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3D2" w:rsidRDefault="00122328">
      <w:pPr>
        <w:autoSpaceDE w:val="0"/>
        <w:autoSpaceDN w:val="0"/>
        <w:adjustRightInd w:val="0"/>
        <w:spacing w:before="3" w:line="100" w:lineRule="exact"/>
        <w:rPr>
          <w:rFonts w:ascii="Times New Roman" w:hAnsi="Times New Roman"/>
          <w:kern w:val="0"/>
          <w:sz w:val="10"/>
          <w:szCs w:val="10"/>
        </w:rPr>
      </w:pPr>
      <w:bookmarkStart w:id="0" w:name="_GoBack"/>
      <w:bookmarkEnd w:id="0"/>
      <w:r>
        <w:rPr>
          <w:noProof/>
        </w:rPr>
        <mc:AlternateContent>
          <mc:Choice Requires="wpg">
            <w:drawing>
              <wp:anchor distT="0" distB="0" distL="114300" distR="114300" simplePos="0" relativeHeight="251640832" behindDoc="1" locked="0" layoutInCell="0" allowOverlap="1">
                <wp:simplePos x="0" y="0"/>
                <wp:positionH relativeFrom="page">
                  <wp:posOffset>1071880</wp:posOffset>
                </wp:positionH>
                <wp:positionV relativeFrom="page">
                  <wp:posOffset>1011555</wp:posOffset>
                </wp:positionV>
                <wp:extent cx="911225" cy="437515"/>
                <wp:effectExtent l="0" t="0" r="0" b="0"/>
                <wp:wrapNone/>
                <wp:docPr id="6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437515"/>
                          <a:chOff x="1688" y="1593"/>
                          <a:chExt cx="1435" cy="689"/>
                        </a:xfrm>
                      </wpg:grpSpPr>
                      <wps:wsp>
                        <wps:cNvPr id="641" name="Freeform 3"/>
                        <wps:cNvSpPr>
                          <a:spLocks/>
                        </wps:cNvSpPr>
                        <wps:spPr bwMode="auto">
                          <a:xfrm>
                            <a:off x="2174" y="2256"/>
                            <a:ext cx="34" cy="20"/>
                          </a:xfrm>
                          <a:custGeom>
                            <a:avLst/>
                            <a:gdLst>
                              <a:gd name="T0" fmla="*/ 0 w 34"/>
                              <a:gd name="T1" fmla="*/ 2 h 20"/>
                              <a:gd name="T2" fmla="*/ 34 w 34"/>
                              <a:gd name="T3" fmla="*/ 2 h 20"/>
                            </a:gdLst>
                            <a:ahLst/>
                            <a:cxnLst>
                              <a:cxn ang="0">
                                <a:pos x="T0" y="T1"/>
                              </a:cxn>
                              <a:cxn ang="0">
                                <a:pos x="T2" y="T3"/>
                              </a:cxn>
                            </a:cxnLst>
                            <a:rect l="0" t="0" r="r" b="b"/>
                            <a:pathLst>
                              <a:path w="34" h="20">
                                <a:moveTo>
                                  <a:pt x="0" y="2"/>
                                </a:moveTo>
                                <a:lnTo>
                                  <a:pt x="34" y="2"/>
                                </a:lnTo>
                              </a:path>
                            </a:pathLst>
                          </a:custGeom>
                          <a:noFill/>
                          <a:ln w="4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4"/>
                        <wps:cNvSpPr>
                          <a:spLocks/>
                        </wps:cNvSpPr>
                        <wps:spPr bwMode="auto">
                          <a:xfrm>
                            <a:off x="2232" y="2223"/>
                            <a:ext cx="35" cy="37"/>
                          </a:xfrm>
                          <a:custGeom>
                            <a:avLst/>
                            <a:gdLst>
                              <a:gd name="T0" fmla="*/ 34 w 35"/>
                              <a:gd name="T1" fmla="*/ 0 h 37"/>
                              <a:gd name="T2" fmla="*/ 4 w 35"/>
                              <a:gd name="T3" fmla="*/ 0 h 37"/>
                              <a:gd name="T4" fmla="*/ 4 w 35"/>
                              <a:gd name="T5" fmla="*/ 2 h 37"/>
                              <a:gd name="T6" fmla="*/ 0 w 35"/>
                              <a:gd name="T7" fmla="*/ 2 h 37"/>
                              <a:gd name="T8" fmla="*/ 0 w 35"/>
                              <a:gd name="T9" fmla="*/ 37 h 37"/>
                              <a:gd name="T10" fmla="*/ 34 w 35"/>
                              <a:gd name="T11" fmla="*/ 37 h 37"/>
                              <a:gd name="T12" fmla="*/ 34 w 35"/>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35" h="37">
                                <a:moveTo>
                                  <a:pt x="34" y="0"/>
                                </a:moveTo>
                                <a:lnTo>
                                  <a:pt x="4" y="0"/>
                                </a:lnTo>
                                <a:lnTo>
                                  <a:pt x="4" y="2"/>
                                </a:lnTo>
                                <a:lnTo>
                                  <a:pt x="0" y="2"/>
                                </a:lnTo>
                                <a:lnTo>
                                  <a:pt x="0" y="37"/>
                                </a:lnTo>
                                <a:lnTo>
                                  <a:pt x="34" y="37"/>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
                        <wps:cNvSpPr>
                          <a:spLocks/>
                        </wps:cNvSpPr>
                        <wps:spPr bwMode="auto">
                          <a:xfrm>
                            <a:off x="2113" y="2232"/>
                            <a:ext cx="78" cy="20"/>
                          </a:xfrm>
                          <a:custGeom>
                            <a:avLst/>
                            <a:gdLst>
                              <a:gd name="T0" fmla="*/ 0 w 78"/>
                              <a:gd name="T1" fmla="*/ 0 h 20"/>
                              <a:gd name="T2" fmla="*/ 77 w 78"/>
                              <a:gd name="T3" fmla="*/ 0 h 20"/>
                            </a:gdLst>
                            <a:ahLst/>
                            <a:cxnLst>
                              <a:cxn ang="0">
                                <a:pos x="T0" y="T1"/>
                              </a:cxn>
                              <a:cxn ang="0">
                                <a:pos x="T2" y="T3"/>
                              </a:cxn>
                            </a:cxnLst>
                            <a:rect l="0" t="0" r="r" b="b"/>
                            <a:pathLst>
                              <a:path w="78" h="20">
                                <a:moveTo>
                                  <a:pt x="0" y="0"/>
                                </a:moveTo>
                                <a:lnTo>
                                  <a:pt x="77" y="0"/>
                                </a:lnTo>
                              </a:path>
                            </a:pathLst>
                          </a:custGeom>
                          <a:noFill/>
                          <a:ln w="38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
                        <wps:cNvSpPr>
                          <a:spLocks/>
                        </wps:cNvSpPr>
                        <wps:spPr bwMode="auto">
                          <a:xfrm>
                            <a:off x="2203" y="2188"/>
                            <a:ext cx="34" cy="37"/>
                          </a:xfrm>
                          <a:custGeom>
                            <a:avLst/>
                            <a:gdLst>
                              <a:gd name="T0" fmla="*/ 34 w 34"/>
                              <a:gd name="T1" fmla="*/ 0 h 37"/>
                              <a:gd name="T2" fmla="*/ 0 w 34"/>
                              <a:gd name="T3" fmla="*/ 0 h 37"/>
                              <a:gd name="T4" fmla="*/ 0 w 34"/>
                              <a:gd name="T5" fmla="*/ 37 h 37"/>
                              <a:gd name="T6" fmla="*/ 29 w 34"/>
                              <a:gd name="T7" fmla="*/ 37 h 37"/>
                              <a:gd name="T8" fmla="*/ 29 w 34"/>
                              <a:gd name="T9" fmla="*/ 35 h 37"/>
                              <a:gd name="T10" fmla="*/ 34 w 34"/>
                              <a:gd name="T11" fmla="*/ 35 h 37"/>
                              <a:gd name="T12" fmla="*/ 34 w 34"/>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34" y="0"/>
                                </a:moveTo>
                                <a:lnTo>
                                  <a:pt x="0" y="0"/>
                                </a:lnTo>
                                <a:lnTo>
                                  <a:pt x="0" y="37"/>
                                </a:lnTo>
                                <a:lnTo>
                                  <a:pt x="29" y="37"/>
                                </a:lnTo>
                                <a:lnTo>
                                  <a:pt x="29" y="35"/>
                                </a:lnTo>
                                <a:lnTo>
                                  <a:pt x="34" y="35"/>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
                        <wps:cNvSpPr>
                          <a:spLocks/>
                        </wps:cNvSpPr>
                        <wps:spPr bwMode="auto">
                          <a:xfrm>
                            <a:off x="2280" y="2205"/>
                            <a:ext cx="35" cy="37"/>
                          </a:xfrm>
                          <a:custGeom>
                            <a:avLst/>
                            <a:gdLst>
                              <a:gd name="T0" fmla="*/ 0 w 35"/>
                              <a:gd name="T1" fmla="*/ 18 h 37"/>
                              <a:gd name="T2" fmla="*/ 34 w 35"/>
                              <a:gd name="T3" fmla="*/ 18 h 37"/>
                            </a:gdLst>
                            <a:ahLst/>
                            <a:cxnLst>
                              <a:cxn ang="0">
                                <a:pos x="T0" y="T1"/>
                              </a:cxn>
                              <a:cxn ang="0">
                                <a:pos x="T2" y="T3"/>
                              </a:cxn>
                            </a:cxnLst>
                            <a:rect l="0" t="0" r="r" b="b"/>
                            <a:pathLst>
                              <a:path w="35" h="37">
                                <a:moveTo>
                                  <a:pt x="0" y="18"/>
                                </a:moveTo>
                                <a:lnTo>
                                  <a:pt x="34" y="18"/>
                                </a:lnTo>
                              </a:path>
                            </a:pathLst>
                          </a:custGeom>
                          <a:noFill/>
                          <a:ln w="249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8"/>
                        <wps:cNvSpPr>
                          <a:spLocks/>
                        </wps:cNvSpPr>
                        <wps:spPr bwMode="auto">
                          <a:xfrm>
                            <a:off x="2794" y="2256"/>
                            <a:ext cx="34" cy="20"/>
                          </a:xfrm>
                          <a:custGeom>
                            <a:avLst/>
                            <a:gdLst>
                              <a:gd name="T0" fmla="*/ 0 w 34"/>
                              <a:gd name="T1" fmla="*/ 2 h 20"/>
                              <a:gd name="T2" fmla="*/ 34 w 34"/>
                              <a:gd name="T3" fmla="*/ 2 h 20"/>
                            </a:gdLst>
                            <a:ahLst/>
                            <a:cxnLst>
                              <a:cxn ang="0">
                                <a:pos x="T0" y="T1"/>
                              </a:cxn>
                              <a:cxn ang="0">
                                <a:pos x="T2" y="T3"/>
                              </a:cxn>
                            </a:cxnLst>
                            <a:rect l="0" t="0" r="r" b="b"/>
                            <a:pathLst>
                              <a:path w="34" h="20">
                                <a:moveTo>
                                  <a:pt x="0" y="2"/>
                                </a:moveTo>
                                <a:lnTo>
                                  <a:pt x="34" y="2"/>
                                </a:lnTo>
                              </a:path>
                            </a:pathLst>
                          </a:custGeom>
                          <a:noFill/>
                          <a:ln w="4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9"/>
                        <wps:cNvSpPr>
                          <a:spLocks/>
                        </wps:cNvSpPr>
                        <wps:spPr bwMode="auto">
                          <a:xfrm>
                            <a:off x="2852" y="2220"/>
                            <a:ext cx="34" cy="38"/>
                          </a:xfrm>
                          <a:custGeom>
                            <a:avLst/>
                            <a:gdLst>
                              <a:gd name="T0" fmla="*/ 34 w 34"/>
                              <a:gd name="T1" fmla="*/ 0 h 38"/>
                              <a:gd name="T2" fmla="*/ 3 w 34"/>
                              <a:gd name="T3" fmla="*/ 0 h 38"/>
                              <a:gd name="T4" fmla="*/ 3 w 34"/>
                              <a:gd name="T5" fmla="*/ 6 h 38"/>
                              <a:gd name="T6" fmla="*/ 0 w 34"/>
                              <a:gd name="T7" fmla="*/ 6 h 38"/>
                              <a:gd name="T8" fmla="*/ 0 w 34"/>
                              <a:gd name="T9" fmla="*/ 37 h 38"/>
                              <a:gd name="T10" fmla="*/ 34 w 34"/>
                              <a:gd name="T11" fmla="*/ 37 h 38"/>
                              <a:gd name="T12" fmla="*/ 34 w 34"/>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34" h="38">
                                <a:moveTo>
                                  <a:pt x="34" y="0"/>
                                </a:moveTo>
                                <a:lnTo>
                                  <a:pt x="3" y="0"/>
                                </a:lnTo>
                                <a:lnTo>
                                  <a:pt x="3" y="6"/>
                                </a:lnTo>
                                <a:lnTo>
                                  <a:pt x="0" y="6"/>
                                </a:lnTo>
                                <a:lnTo>
                                  <a:pt x="0" y="37"/>
                                </a:lnTo>
                                <a:lnTo>
                                  <a:pt x="34" y="37"/>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0"/>
                        <wps:cNvSpPr>
                          <a:spLocks/>
                        </wps:cNvSpPr>
                        <wps:spPr bwMode="auto">
                          <a:xfrm>
                            <a:off x="2774" y="2206"/>
                            <a:ext cx="35" cy="37"/>
                          </a:xfrm>
                          <a:custGeom>
                            <a:avLst/>
                            <a:gdLst>
                              <a:gd name="T0" fmla="*/ 0 w 35"/>
                              <a:gd name="T1" fmla="*/ 18 h 37"/>
                              <a:gd name="T2" fmla="*/ 34 w 35"/>
                              <a:gd name="T3" fmla="*/ 18 h 37"/>
                            </a:gdLst>
                            <a:ahLst/>
                            <a:cxnLst>
                              <a:cxn ang="0">
                                <a:pos x="T0" y="T1"/>
                              </a:cxn>
                              <a:cxn ang="0">
                                <a:pos x="T2" y="T3"/>
                              </a:cxn>
                            </a:cxnLst>
                            <a:rect l="0" t="0" r="r" b="b"/>
                            <a:pathLst>
                              <a:path w="35" h="37">
                                <a:moveTo>
                                  <a:pt x="0" y="18"/>
                                </a:moveTo>
                                <a:lnTo>
                                  <a:pt x="34"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1"/>
                        <wps:cNvSpPr>
                          <a:spLocks/>
                        </wps:cNvSpPr>
                        <wps:spPr bwMode="auto">
                          <a:xfrm>
                            <a:off x="2822" y="2189"/>
                            <a:ext cx="34" cy="38"/>
                          </a:xfrm>
                          <a:custGeom>
                            <a:avLst/>
                            <a:gdLst>
                              <a:gd name="T0" fmla="*/ 34 w 34"/>
                              <a:gd name="T1" fmla="*/ 0 h 38"/>
                              <a:gd name="T2" fmla="*/ 0 w 34"/>
                              <a:gd name="T3" fmla="*/ 0 h 38"/>
                              <a:gd name="T4" fmla="*/ 0 w 34"/>
                              <a:gd name="T5" fmla="*/ 37 h 38"/>
                              <a:gd name="T6" fmla="*/ 30 w 34"/>
                              <a:gd name="T7" fmla="*/ 37 h 38"/>
                              <a:gd name="T8" fmla="*/ 30 w 34"/>
                              <a:gd name="T9" fmla="*/ 30 h 38"/>
                              <a:gd name="T10" fmla="*/ 34 w 34"/>
                              <a:gd name="T11" fmla="*/ 30 h 38"/>
                              <a:gd name="T12" fmla="*/ 34 w 34"/>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34" h="38">
                                <a:moveTo>
                                  <a:pt x="34" y="0"/>
                                </a:moveTo>
                                <a:lnTo>
                                  <a:pt x="0" y="0"/>
                                </a:lnTo>
                                <a:lnTo>
                                  <a:pt x="0" y="37"/>
                                </a:lnTo>
                                <a:lnTo>
                                  <a:pt x="30" y="37"/>
                                </a:lnTo>
                                <a:lnTo>
                                  <a:pt x="30" y="30"/>
                                </a:lnTo>
                                <a:lnTo>
                                  <a:pt x="34" y="30"/>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2"/>
                        <wps:cNvSpPr>
                          <a:spLocks/>
                        </wps:cNvSpPr>
                        <wps:spPr bwMode="auto">
                          <a:xfrm>
                            <a:off x="2944" y="2191"/>
                            <a:ext cx="34" cy="37"/>
                          </a:xfrm>
                          <a:custGeom>
                            <a:avLst/>
                            <a:gdLst>
                              <a:gd name="T0" fmla="*/ 0 w 34"/>
                              <a:gd name="T1" fmla="*/ 18 h 37"/>
                              <a:gd name="T2" fmla="*/ 34 w 34"/>
                              <a:gd name="T3" fmla="*/ 18 h 37"/>
                            </a:gdLst>
                            <a:ahLst/>
                            <a:cxnLst>
                              <a:cxn ang="0">
                                <a:pos x="T0" y="T1"/>
                              </a:cxn>
                              <a:cxn ang="0">
                                <a:pos x="T2" y="T3"/>
                              </a:cxn>
                            </a:cxnLst>
                            <a:rect l="0" t="0" r="r" b="b"/>
                            <a:pathLst>
                              <a:path w="34" h="37">
                                <a:moveTo>
                                  <a:pt x="0" y="18"/>
                                </a:moveTo>
                                <a:lnTo>
                                  <a:pt x="34"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13"/>
                        <wps:cNvSpPr>
                          <a:spLocks/>
                        </wps:cNvSpPr>
                        <wps:spPr bwMode="auto">
                          <a:xfrm>
                            <a:off x="3023" y="2206"/>
                            <a:ext cx="34" cy="37"/>
                          </a:xfrm>
                          <a:custGeom>
                            <a:avLst/>
                            <a:gdLst>
                              <a:gd name="T0" fmla="*/ 0 w 34"/>
                              <a:gd name="T1" fmla="*/ 18 h 37"/>
                              <a:gd name="T2" fmla="*/ 34 w 34"/>
                              <a:gd name="T3" fmla="*/ 18 h 37"/>
                            </a:gdLst>
                            <a:ahLst/>
                            <a:cxnLst>
                              <a:cxn ang="0">
                                <a:pos x="T0" y="T1"/>
                              </a:cxn>
                              <a:cxn ang="0">
                                <a:pos x="T2" y="T3"/>
                              </a:cxn>
                            </a:cxnLst>
                            <a:rect l="0" t="0" r="r" b="b"/>
                            <a:pathLst>
                              <a:path w="34" h="37">
                                <a:moveTo>
                                  <a:pt x="0" y="18"/>
                                </a:moveTo>
                                <a:lnTo>
                                  <a:pt x="34"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14"/>
                        <wps:cNvSpPr>
                          <a:spLocks/>
                        </wps:cNvSpPr>
                        <wps:spPr bwMode="auto">
                          <a:xfrm>
                            <a:off x="2981" y="2225"/>
                            <a:ext cx="34" cy="38"/>
                          </a:xfrm>
                          <a:custGeom>
                            <a:avLst/>
                            <a:gdLst>
                              <a:gd name="T0" fmla="*/ 0 w 34"/>
                              <a:gd name="T1" fmla="*/ 18 h 38"/>
                              <a:gd name="T2" fmla="*/ 34 w 34"/>
                              <a:gd name="T3" fmla="*/ 18 h 38"/>
                            </a:gdLst>
                            <a:ahLst/>
                            <a:cxnLst>
                              <a:cxn ang="0">
                                <a:pos x="T0" y="T1"/>
                              </a:cxn>
                              <a:cxn ang="0">
                                <a:pos x="T2" y="T3"/>
                              </a:cxn>
                            </a:cxnLst>
                            <a:rect l="0" t="0" r="r" b="b"/>
                            <a:pathLst>
                              <a:path w="34" h="38">
                                <a:moveTo>
                                  <a:pt x="0" y="18"/>
                                </a:moveTo>
                                <a:lnTo>
                                  <a:pt x="34" y="18"/>
                                </a:lnTo>
                              </a:path>
                            </a:pathLst>
                          </a:custGeom>
                          <a:noFill/>
                          <a:ln w="249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15"/>
                        <wps:cNvSpPr>
                          <a:spLocks/>
                        </wps:cNvSpPr>
                        <wps:spPr bwMode="auto">
                          <a:xfrm>
                            <a:off x="2917" y="2256"/>
                            <a:ext cx="34" cy="20"/>
                          </a:xfrm>
                          <a:custGeom>
                            <a:avLst/>
                            <a:gdLst>
                              <a:gd name="T0" fmla="*/ 0 w 34"/>
                              <a:gd name="T1" fmla="*/ 4 h 20"/>
                              <a:gd name="T2" fmla="*/ 34 w 34"/>
                              <a:gd name="T3" fmla="*/ 4 h 20"/>
                            </a:gdLst>
                            <a:ahLst/>
                            <a:cxnLst>
                              <a:cxn ang="0">
                                <a:pos x="T0" y="T1"/>
                              </a:cxn>
                              <a:cxn ang="0">
                                <a:pos x="T2" y="T3"/>
                              </a:cxn>
                            </a:cxnLst>
                            <a:rect l="0" t="0" r="r" b="b"/>
                            <a:pathLst>
                              <a:path w="34" h="20">
                                <a:moveTo>
                                  <a:pt x="0" y="4"/>
                                </a:moveTo>
                                <a:lnTo>
                                  <a:pt x="34" y="4"/>
                                </a:lnTo>
                              </a:path>
                            </a:pathLst>
                          </a:custGeom>
                          <a:noFill/>
                          <a:ln w="66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16"/>
                        <wps:cNvSpPr>
                          <a:spLocks/>
                        </wps:cNvSpPr>
                        <wps:spPr bwMode="auto">
                          <a:xfrm>
                            <a:off x="2669" y="2256"/>
                            <a:ext cx="34" cy="20"/>
                          </a:xfrm>
                          <a:custGeom>
                            <a:avLst/>
                            <a:gdLst>
                              <a:gd name="T0" fmla="*/ 0 w 34"/>
                              <a:gd name="T1" fmla="*/ 2 h 20"/>
                              <a:gd name="T2" fmla="*/ 34 w 34"/>
                              <a:gd name="T3" fmla="*/ 2 h 20"/>
                            </a:gdLst>
                            <a:ahLst/>
                            <a:cxnLst>
                              <a:cxn ang="0">
                                <a:pos x="T0" y="T1"/>
                              </a:cxn>
                              <a:cxn ang="0">
                                <a:pos x="T2" y="T3"/>
                              </a:cxn>
                            </a:cxnLst>
                            <a:rect l="0" t="0" r="r" b="b"/>
                            <a:pathLst>
                              <a:path w="34" h="20">
                                <a:moveTo>
                                  <a:pt x="0" y="2"/>
                                </a:moveTo>
                                <a:lnTo>
                                  <a:pt x="34" y="2"/>
                                </a:lnTo>
                              </a:path>
                            </a:pathLst>
                          </a:custGeom>
                          <a:noFill/>
                          <a:ln w="4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17"/>
                        <wps:cNvSpPr>
                          <a:spLocks/>
                        </wps:cNvSpPr>
                        <wps:spPr bwMode="auto">
                          <a:xfrm>
                            <a:off x="2730" y="2222"/>
                            <a:ext cx="34" cy="38"/>
                          </a:xfrm>
                          <a:custGeom>
                            <a:avLst/>
                            <a:gdLst>
                              <a:gd name="T0" fmla="*/ 34 w 34"/>
                              <a:gd name="T1" fmla="*/ 0 h 38"/>
                              <a:gd name="T2" fmla="*/ 2 w 34"/>
                              <a:gd name="T3" fmla="*/ 0 h 38"/>
                              <a:gd name="T4" fmla="*/ 2 w 34"/>
                              <a:gd name="T5" fmla="*/ 3 h 38"/>
                              <a:gd name="T6" fmla="*/ 0 w 34"/>
                              <a:gd name="T7" fmla="*/ 3 h 38"/>
                              <a:gd name="T8" fmla="*/ 0 w 34"/>
                              <a:gd name="T9" fmla="*/ 37 h 38"/>
                              <a:gd name="T10" fmla="*/ 34 w 34"/>
                              <a:gd name="T11" fmla="*/ 37 h 38"/>
                              <a:gd name="T12" fmla="*/ 34 w 34"/>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34" h="38">
                                <a:moveTo>
                                  <a:pt x="34" y="0"/>
                                </a:moveTo>
                                <a:lnTo>
                                  <a:pt x="2" y="0"/>
                                </a:lnTo>
                                <a:lnTo>
                                  <a:pt x="2" y="3"/>
                                </a:lnTo>
                                <a:lnTo>
                                  <a:pt x="0" y="3"/>
                                </a:lnTo>
                                <a:lnTo>
                                  <a:pt x="0" y="37"/>
                                </a:lnTo>
                                <a:lnTo>
                                  <a:pt x="34" y="37"/>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8"/>
                        <wps:cNvSpPr>
                          <a:spLocks/>
                        </wps:cNvSpPr>
                        <wps:spPr bwMode="auto">
                          <a:xfrm>
                            <a:off x="2654" y="2208"/>
                            <a:ext cx="30" cy="33"/>
                          </a:xfrm>
                          <a:custGeom>
                            <a:avLst/>
                            <a:gdLst>
                              <a:gd name="T0" fmla="*/ 0 w 30"/>
                              <a:gd name="T1" fmla="*/ 16 h 33"/>
                              <a:gd name="T2" fmla="*/ 29 w 30"/>
                              <a:gd name="T3" fmla="*/ 16 h 33"/>
                            </a:gdLst>
                            <a:ahLst/>
                            <a:cxnLst>
                              <a:cxn ang="0">
                                <a:pos x="T0" y="T1"/>
                              </a:cxn>
                              <a:cxn ang="0">
                                <a:pos x="T2" y="T3"/>
                              </a:cxn>
                            </a:cxnLst>
                            <a:rect l="0" t="0" r="r" b="b"/>
                            <a:pathLst>
                              <a:path w="30" h="33">
                                <a:moveTo>
                                  <a:pt x="0" y="16"/>
                                </a:moveTo>
                                <a:lnTo>
                                  <a:pt x="29" y="16"/>
                                </a:lnTo>
                              </a:path>
                            </a:pathLst>
                          </a:custGeom>
                          <a:noFill/>
                          <a:ln w="21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19"/>
                        <wps:cNvSpPr>
                          <a:spLocks/>
                        </wps:cNvSpPr>
                        <wps:spPr bwMode="auto">
                          <a:xfrm>
                            <a:off x="2698" y="2189"/>
                            <a:ext cx="34" cy="37"/>
                          </a:xfrm>
                          <a:custGeom>
                            <a:avLst/>
                            <a:gdLst>
                              <a:gd name="T0" fmla="*/ 34 w 34"/>
                              <a:gd name="T1" fmla="*/ 0 h 37"/>
                              <a:gd name="T2" fmla="*/ 0 w 34"/>
                              <a:gd name="T3" fmla="*/ 0 h 37"/>
                              <a:gd name="T4" fmla="*/ 0 w 34"/>
                              <a:gd name="T5" fmla="*/ 37 h 37"/>
                              <a:gd name="T6" fmla="*/ 31 w 34"/>
                              <a:gd name="T7" fmla="*/ 37 h 37"/>
                              <a:gd name="T8" fmla="*/ 31 w 34"/>
                              <a:gd name="T9" fmla="*/ 33 h 37"/>
                              <a:gd name="T10" fmla="*/ 34 w 34"/>
                              <a:gd name="T11" fmla="*/ 33 h 37"/>
                              <a:gd name="T12" fmla="*/ 34 w 34"/>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34" y="0"/>
                                </a:moveTo>
                                <a:lnTo>
                                  <a:pt x="0" y="0"/>
                                </a:lnTo>
                                <a:lnTo>
                                  <a:pt x="0" y="37"/>
                                </a:lnTo>
                                <a:lnTo>
                                  <a:pt x="31" y="37"/>
                                </a:lnTo>
                                <a:lnTo>
                                  <a:pt x="31" y="33"/>
                                </a:lnTo>
                                <a:lnTo>
                                  <a:pt x="34" y="33"/>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20"/>
                        <wps:cNvSpPr>
                          <a:spLocks/>
                        </wps:cNvSpPr>
                        <wps:spPr bwMode="auto">
                          <a:xfrm>
                            <a:off x="2606" y="2225"/>
                            <a:ext cx="29" cy="32"/>
                          </a:xfrm>
                          <a:custGeom>
                            <a:avLst/>
                            <a:gdLst>
                              <a:gd name="T0" fmla="*/ 0 w 29"/>
                              <a:gd name="T1" fmla="*/ 15 h 32"/>
                              <a:gd name="T2" fmla="*/ 28 w 29"/>
                              <a:gd name="T3" fmla="*/ 15 h 32"/>
                            </a:gdLst>
                            <a:ahLst/>
                            <a:cxnLst>
                              <a:cxn ang="0">
                                <a:pos x="T0" y="T1"/>
                              </a:cxn>
                              <a:cxn ang="0">
                                <a:pos x="T2" y="T3"/>
                              </a:cxn>
                            </a:cxnLst>
                            <a:rect l="0" t="0" r="r" b="b"/>
                            <a:pathLst>
                              <a:path w="29" h="32">
                                <a:moveTo>
                                  <a:pt x="0" y="15"/>
                                </a:moveTo>
                                <a:lnTo>
                                  <a:pt x="28" y="15"/>
                                </a:lnTo>
                              </a:path>
                            </a:pathLst>
                          </a:custGeom>
                          <a:noFill/>
                          <a:ln w="213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21"/>
                        <wps:cNvSpPr>
                          <a:spLocks/>
                        </wps:cNvSpPr>
                        <wps:spPr bwMode="auto">
                          <a:xfrm>
                            <a:off x="2482" y="2222"/>
                            <a:ext cx="35" cy="37"/>
                          </a:xfrm>
                          <a:custGeom>
                            <a:avLst/>
                            <a:gdLst>
                              <a:gd name="T0" fmla="*/ 34 w 35"/>
                              <a:gd name="T1" fmla="*/ 0 h 37"/>
                              <a:gd name="T2" fmla="*/ 0 w 35"/>
                              <a:gd name="T3" fmla="*/ 0 h 37"/>
                              <a:gd name="T4" fmla="*/ 0 w 35"/>
                              <a:gd name="T5" fmla="*/ 2 h 37"/>
                              <a:gd name="T6" fmla="*/ 0 w 35"/>
                              <a:gd name="T7" fmla="*/ 2 h 37"/>
                              <a:gd name="T8" fmla="*/ 0 w 35"/>
                              <a:gd name="T9" fmla="*/ 37 h 37"/>
                              <a:gd name="T10" fmla="*/ 34 w 35"/>
                              <a:gd name="T11" fmla="*/ 37 h 37"/>
                              <a:gd name="T12" fmla="*/ 34 w 35"/>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35" h="37">
                                <a:moveTo>
                                  <a:pt x="34" y="0"/>
                                </a:moveTo>
                                <a:lnTo>
                                  <a:pt x="0" y="0"/>
                                </a:lnTo>
                                <a:lnTo>
                                  <a:pt x="0" y="2"/>
                                </a:lnTo>
                                <a:lnTo>
                                  <a:pt x="0" y="2"/>
                                </a:lnTo>
                                <a:lnTo>
                                  <a:pt x="0" y="37"/>
                                </a:lnTo>
                                <a:lnTo>
                                  <a:pt x="34" y="37"/>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2"/>
                        <wps:cNvSpPr>
                          <a:spLocks/>
                        </wps:cNvSpPr>
                        <wps:spPr bwMode="auto">
                          <a:xfrm>
                            <a:off x="2453" y="2192"/>
                            <a:ext cx="30" cy="32"/>
                          </a:xfrm>
                          <a:custGeom>
                            <a:avLst/>
                            <a:gdLst>
                              <a:gd name="T0" fmla="*/ 29 w 30"/>
                              <a:gd name="T1" fmla="*/ 0 h 32"/>
                              <a:gd name="T2" fmla="*/ 0 w 30"/>
                              <a:gd name="T3" fmla="*/ 0 h 32"/>
                              <a:gd name="T4" fmla="*/ 0 w 30"/>
                              <a:gd name="T5" fmla="*/ 32 h 32"/>
                              <a:gd name="T6" fmla="*/ 28 w 30"/>
                              <a:gd name="T7" fmla="*/ 32 h 32"/>
                              <a:gd name="T8" fmla="*/ 28 w 30"/>
                              <a:gd name="T9" fmla="*/ 29 h 32"/>
                              <a:gd name="T10" fmla="*/ 29 w 30"/>
                              <a:gd name="T11" fmla="*/ 29 h 32"/>
                              <a:gd name="T12" fmla="*/ 29 w 30"/>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30" h="32">
                                <a:moveTo>
                                  <a:pt x="29" y="0"/>
                                </a:moveTo>
                                <a:lnTo>
                                  <a:pt x="0" y="0"/>
                                </a:lnTo>
                                <a:lnTo>
                                  <a:pt x="0" y="32"/>
                                </a:lnTo>
                                <a:lnTo>
                                  <a:pt x="28" y="32"/>
                                </a:lnTo>
                                <a:lnTo>
                                  <a:pt x="28" y="29"/>
                                </a:lnTo>
                                <a:lnTo>
                                  <a:pt x="29" y="29"/>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23"/>
                        <wps:cNvSpPr>
                          <a:spLocks/>
                        </wps:cNvSpPr>
                        <wps:spPr bwMode="auto">
                          <a:xfrm>
                            <a:off x="2528" y="2206"/>
                            <a:ext cx="34" cy="38"/>
                          </a:xfrm>
                          <a:custGeom>
                            <a:avLst/>
                            <a:gdLst>
                              <a:gd name="T0" fmla="*/ 0 w 34"/>
                              <a:gd name="T1" fmla="*/ 18 h 38"/>
                              <a:gd name="T2" fmla="*/ 34 w 34"/>
                              <a:gd name="T3" fmla="*/ 18 h 38"/>
                            </a:gdLst>
                            <a:ahLst/>
                            <a:cxnLst>
                              <a:cxn ang="0">
                                <a:pos x="T0" y="T1"/>
                              </a:cxn>
                              <a:cxn ang="0">
                                <a:pos x="T2" y="T3"/>
                              </a:cxn>
                            </a:cxnLst>
                            <a:rect l="0" t="0" r="r" b="b"/>
                            <a:pathLst>
                              <a:path w="34" h="38">
                                <a:moveTo>
                                  <a:pt x="0" y="18"/>
                                </a:moveTo>
                                <a:lnTo>
                                  <a:pt x="34" y="18"/>
                                </a:lnTo>
                              </a:path>
                            </a:pathLst>
                          </a:custGeom>
                          <a:noFill/>
                          <a:ln w="249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24"/>
                        <wps:cNvSpPr>
                          <a:spLocks/>
                        </wps:cNvSpPr>
                        <wps:spPr bwMode="auto">
                          <a:xfrm>
                            <a:off x="2402" y="2205"/>
                            <a:ext cx="34" cy="38"/>
                          </a:xfrm>
                          <a:custGeom>
                            <a:avLst/>
                            <a:gdLst>
                              <a:gd name="T0" fmla="*/ 0 w 34"/>
                              <a:gd name="T1" fmla="*/ 18 h 38"/>
                              <a:gd name="T2" fmla="*/ 34 w 34"/>
                              <a:gd name="T3" fmla="*/ 18 h 38"/>
                            </a:gdLst>
                            <a:ahLst/>
                            <a:cxnLst>
                              <a:cxn ang="0">
                                <a:pos x="T0" y="T1"/>
                              </a:cxn>
                              <a:cxn ang="0">
                                <a:pos x="T2" y="T3"/>
                              </a:cxn>
                            </a:cxnLst>
                            <a:rect l="0" t="0" r="r" b="b"/>
                            <a:pathLst>
                              <a:path w="34" h="38">
                                <a:moveTo>
                                  <a:pt x="0" y="18"/>
                                </a:moveTo>
                                <a:lnTo>
                                  <a:pt x="34"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25"/>
                        <wps:cNvSpPr>
                          <a:spLocks/>
                        </wps:cNvSpPr>
                        <wps:spPr bwMode="auto">
                          <a:xfrm>
                            <a:off x="2357" y="2222"/>
                            <a:ext cx="34" cy="38"/>
                          </a:xfrm>
                          <a:custGeom>
                            <a:avLst/>
                            <a:gdLst>
                              <a:gd name="T0" fmla="*/ 0 w 34"/>
                              <a:gd name="T1" fmla="*/ 18 h 38"/>
                              <a:gd name="T2" fmla="*/ 34 w 34"/>
                              <a:gd name="T3" fmla="*/ 18 h 38"/>
                            </a:gdLst>
                            <a:ahLst/>
                            <a:cxnLst>
                              <a:cxn ang="0">
                                <a:pos x="T0" y="T1"/>
                              </a:cxn>
                              <a:cxn ang="0">
                                <a:pos x="T2" y="T3"/>
                              </a:cxn>
                            </a:cxnLst>
                            <a:rect l="0" t="0" r="r" b="b"/>
                            <a:pathLst>
                              <a:path w="34" h="38">
                                <a:moveTo>
                                  <a:pt x="0" y="18"/>
                                </a:moveTo>
                                <a:lnTo>
                                  <a:pt x="34"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26"/>
                        <wps:cNvSpPr>
                          <a:spLocks/>
                        </wps:cNvSpPr>
                        <wps:spPr bwMode="auto">
                          <a:xfrm>
                            <a:off x="2031" y="2202"/>
                            <a:ext cx="34" cy="38"/>
                          </a:xfrm>
                          <a:custGeom>
                            <a:avLst/>
                            <a:gdLst>
                              <a:gd name="T0" fmla="*/ 0 w 34"/>
                              <a:gd name="T1" fmla="*/ 18 h 38"/>
                              <a:gd name="T2" fmla="*/ 34 w 34"/>
                              <a:gd name="T3" fmla="*/ 18 h 38"/>
                            </a:gdLst>
                            <a:ahLst/>
                            <a:cxnLst>
                              <a:cxn ang="0">
                                <a:pos x="T0" y="T1"/>
                              </a:cxn>
                              <a:cxn ang="0">
                                <a:pos x="T2" y="T3"/>
                              </a:cxn>
                            </a:cxnLst>
                            <a:rect l="0" t="0" r="r" b="b"/>
                            <a:pathLst>
                              <a:path w="34" h="38">
                                <a:moveTo>
                                  <a:pt x="0" y="18"/>
                                </a:moveTo>
                                <a:lnTo>
                                  <a:pt x="34"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Rectangle 27"/>
                        <wps:cNvSpPr>
                          <a:spLocks/>
                        </wps:cNvSpPr>
                        <wps:spPr bwMode="auto">
                          <a:xfrm>
                            <a:off x="2705" y="1647"/>
                            <a:ext cx="31" cy="3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Freeform 28"/>
                        <wps:cNvSpPr>
                          <a:spLocks/>
                        </wps:cNvSpPr>
                        <wps:spPr bwMode="auto">
                          <a:xfrm>
                            <a:off x="2784" y="1666"/>
                            <a:ext cx="26" cy="21"/>
                          </a:xfrm>
                          <a:custGeom>
                            <a:avLst/>
                            <a:gdLst>
                              <a:gd name="T0" fmla="*/ 0 w 26"/>
                              <a:gd name="T1" fmla="*/ 10 h 21"/>
                              <a:gd name="T2" fmla="*/ 26 w 26"/>
                              <a:gd name="T3" fmla="*/ 10 h 21"/>
                            </a:gdLst>
                            <a:ahLst/>
                            <a:cxnLst>
                              <a:cxn ang="0">
                                <a:pos x="T0" y="T1"/>
                              </a:cxn>
                              <a:cxn ang="0">
                                <a:pos x="T2" y="T3"/>
                              </a:cxn>
                            </a:cxnLst>
                            <a:rect l="0" t="0" r="r" b="b"/>
                            <a:pathLst>
                              <a:path w="26" h="21">
                                <a:moveTo>
                                  <a:pt x="0" y="10"/>
                                </a:moveTo>
                                <a:lnTo>
                                  <a:pt x="26" y="10"/>
                                </a:lnTo>
                              </a:path>
                            </a:pathLst>
                          </a:custGeom>
                          <a:noFill/>
                          <a:ln w="1421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29"/>
                        <wps:cNvSpPr>
                          <a:spLocks/>
                        </wps:cNvSpPr>
                        <wps:spPr bwMode="auto">
                          <a:xfrm>
                            <a:off x="3026" y="1945"/>
                            <a:ext cx="68" cy="20"/>
                          </a:xfrm>
                          <a:custGeom>
                            <a:avLst/>
                            <a:gdLst>
                              <a:gd name="T0" fmla="*/ 0 w 68"/>
                              <a:gd name="T1" fmla="*/ 0 h 20"/>
                              <a:gd name="T2" fmla="*/ 68 w 68"/>
                              <a:gd name="T3" fmla="*/ 0 h 20"/>
                            </a:gdLst>
                            <a:ahLst/>
                            <a:cxnLst>
                              <a:cxn ang="0">
                                <a:pos x="T0" y="T1"/>
                              </a:cxn>
                              <a:cxn ang="0">
                                <a:pos x="T2" y="T3"/>
                              </a:cxn>
                            </a:cxnLst>
                            <a:rect l="0" t="0" r="r" b="b"/>
                            <a:pathLst>
                              <a:path w="68" h="20">
                                <a:moveTo>
                                  <a:pt x="0" y="0"/>
                                </a:moveTo>
                                <a:lnTo>
                                  <a:pt x="68" y="0"/>
                                </a:lnTo>
                              </a:path>
                            </a:pathLst>
                          </a:custGeom>
                          <a:noFill/>
                          <a:ln w="36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30"/>
                        <wps:cNvSpPr>
                          <a:spLocks/>
                        </wps:cNvSpPr>
                        <wps:spPr bwMode="auto">
                          <a:xfrm>
                            <a:off x="3041" y="1846"/>
                            <a:ext cx="34" cy="37"/>
                          </a:xfrm>
                          <a:custGeom>
                            <a:avLst/>
                            <a:gdLst>
                              <a:gd name="T0" fmla="*/ 0 w 34"/>
                              <a:gd name="T1" fmla="*/ 18 h 37"/>
                              <a:gd name="T2" fmla="*/ 34 w 34"/>
                              <a:gd name="T3" fmla="*/ 18 h 37"/>
                            </a:gdLst>
                            <a:ahLst/>
                            <a:cxnLst>
                              <a:cxn ang="0">
                                <a:pos x="T0" y="T1"/>
                              </a:cxn>
                              <a:cxn ang="0">
                                <a:pos x="T2" y="T3"/>
                              </a:cxn>
                            </a:cxnLst>
                            <a:rect l="0" t="0" r="r" b="b"/>
                            <a:pathLst>
                              <a:path w="34" h="37">
                                <a:moveTo>
                                  <a:pt x="0" y="18"/>
                                </a:moveTo>
                                <a:lnTo>
                                  <a:pt x="34" y="18"/>
                                </a:lnTo>
                              </a:path>
                            </a:pathLst>
                          </a:custGeom>
                          <a:noFill/>
                          <a:ln w="249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31"/>
                        <wps:cNvSpPr>
                          <a:spLocks/>
                        </wps:cNvSpPr>
                        <wps:spPr bwMode="auto">
                          <a:xfrm>
                            <a:off x="3029" y="1808"/>
                            <a:ext cx="63" cy="20"/>
                          </a:xfrm>
                          <a:custGeom>
                            <a:avLst/>
                            <a:gdLst>
                              <a:gd name="T0" fmla="*/ 0 w 63"/>
                              <a:gd name="T1" fmla="*/ 0 h 20"/>
                              <a:gd name="T2" fmla="*/ 62 w 63"/>
                              <a:gd name="T3" fmla="*/ 0 h 20"/>
                            </a:gdLst>
                            <a:ahLst/>
                            <a:cxnLst>
                              <a:cxn ang="0">
                                <a:pos x="T0" y="T1"/>
                              </a:cxn>
                              <a:cxn ang="0">
                                <a:pos x="T2" y="T3"/>
                              </a:cxn>
                            </a:cxnLst>
                            <a:rect l="0" t="0" r="r" b="b"/>
                            <a:pathLst>
                              <a:path w="63" h="20">
                                <a:moveTo>
                                  <a:pt x="0" y="0"/>
                                </a:moveTo>
                                <a:lnTo>
                                  <a:pt x="62" y="0"/>
                                </a:lnTo>
                              </a:path>
                            </a:pathLst>
                          </a:custGeom>
                          <a:noFill/>
                          <a:ln w="33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32"/>
                        <wps:cNvSpPr>
                          <a:spLocks/>
                        </wps:cNvSpPr>
                        <wps:spPr bwMode="auto">
                          <a:xfrm>
                            <a:off x="3030" y="1747"/>
                            <a:ext cx="20" cy="37"/>
                          </a:xfrm>
                          <a:custGeom>
                            <a:avLst/>
                            <a:gdLst>
                              <a:gd name="T0" fmla="*/ 14 w 20"/>
                              <a:gd name="T1" fmla="*/ 0 h 37"/>
                              <a:gd name="T2" fmla="*/ 0 w 20"/>
                              <a:gd name="T3" fmla="*/ 0 h 37"/>
                              <a:gd name="T4" fmla="*/ 0 w 20"/>
                              <a:gd name="T5" fmla="*/ 37 h 37"/>
                              <a:gd name="T6" fmla="*/ 15 w 20"/>
                              <a:gd name="T7" fmla="*/ 37 h 37"/>
                              <a:gd name="T8" fmla="*/ 15 w 20"/>
                              <a:gd name="T9" fmla="*/ 4 h 37"/>
                              <a:gd name="T10" fmla="*/ 14 w 20"/>
                              <a:gd name="T11" fmla="*/ 4 h 37"/>
                              <a:gd name="T12" fmla="*/ 14 w 20"/>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20" h="37">
                                <a:moveTo>
                                  <a:pt x="14" y="0"/>
                                </a:moveTo>
                                <a:lnTo>
                                  <a:pt x="0" y="0"/>
                                </a:lnTo>
                                <a:lnTo>
                                  <a:pt x="0" y="37"/>
                                </a:lnTo>
                                <a:lnTo>
                                  <a:pt x="15" y="37"/>
                                </a:lnTo>
                                <a:lnTo>
                                  <a:pt x="15" y="4"/>
                                </a:lnTo>
                                <a:lnTo>
                                  <a:pt x="14" y="4"/>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33"/>
                        <wps:cNvSpPr>
                          <a:spLocks/>
                        </wps:cNvSpPr>
                        <wps:spPr bwMode="auto">
                          <a:xfrm>
                            <a:off x="3045" y="1714"/>
                            <a:ext cx="31" cy="37"/>
                          </a:xfrm>
                          <a:custGeom>
                            <a:avLst/>
                            <a:gdLst>
                              <a:gd name="T0" fmla="*/ 31 w 31"/>
                              <a:gd name="T1" fmla="*/ 0 h 37"/>
                              <a:gd name="T2" fmla="*/ 0 w 31"/>
                              <a:gd name="T3" fmla="*/ 0 h 37"/>
                              <a:gd name="T4" fmla="*/ 0 w 31"/>
                              <a:gd name="T5" fmla="*/ 33 h 37"/>
                              <a:gd name="T6" fmla="*/ 0 w 31"/>
                              <a:gd name="T7" fmla="*/ 33 h 37"/>
                              <a:gd name="T8" fmla="*/ 0 w 31"/>
                              <a:gd name="T9" fmla="*/ 37 h 37"/>
                              <a:gd name="T10" fmla="*/ 31 w 31"/>
                              <a:gd name="T11" fmla="*/ 37 h 37"/>
                              <a:gd name="T12" fmla="*/ 31 w 31"/>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31" h="37">
                                <a:moveTo>
                                  <a:pt x="31" y="0"/>
                                </a:moveTo>
                                <a:lnTo>
                                  <a:pt x="0" y="0"/>
                                </a:lnTo>
                                <a:lnTo>
                                  <a:pt x="0" y="33"/>
                                </a:lnTo>
                                <a:lnTo>
                                  <a:pt x="0" y="33"/>
                                </a:lnTo>
                                <a:lnTo>
                                  <a:pt x="0" y="37"/>
                                </a:lnTo>
                                <a:lnTo>
                                  <a:pt x="31" y="37"/>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Rectangle 34"/>
                        <wps:cNvSpPr>
                          <a:spLocks/>
                        </wps:cNvSpPr>
                        <wps:spPr bwMode="auto">
                          <a:xfrm>
                            <a:off x="3028" y="1662"/>
                            <a:ext cx="31" cy="3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35"/>
                        <wps:cNvSpPr>
                          <a:spLocks/>
                        </wps:cNvSpPr>
                        <wps:spPr bwMode="auto">
                          <a:xfrm>
                            <a:off x="3015" y="1614"/>
                            <a:ext cx="31" cy="3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Freeform 36"/>
                        <wps:cNvSpPr>
                          <a:spLocks/>
                        </wps:cNvSpPr>
                        <wps:spPr bwMode="auto">
                          <a:xfrm>
                            <a:off x="2970" y="1614"/>
                            <a:ext cx="31" cy="20"/>
                          </a:xfrm>
                          <a:custGeom>
                            <a:avLst/>
                            <a:gdLst>
                              <a:gd name="T0" fmla="*/ 0 w 31"/>
                              <a:gd name="T1" fmla="*/ 9 h 20"/>
                              <a:gd name="T2" fmla="*/ 31 w 31"/>
                              <a:gd name="T3" fmla="*/ 9 h 20"/>
                            </a:gdLst>
                            <a:ahLst/>
                            <a:cxnLst>
                              <a:cxn ang="0">
                                <a:pos x="T0" y="T1"/>
                              </a:cxn>
                              <a:cxn ang="0">
                                <a:pos x="T2" y="T3"/>
                              </a:cxn>
                            </a:cxnLst>
                            <a:rect l="0" t="0" r="r" b="b"/>
                            <a:pathLst>
                              <a:path w="31" h="20">
                                <a:moveTo>
                                  <a:pt x="0" y="9"/>
                                </a:moveTo>
                                <a:lnTo>
                                  <a:pt x="31" y="9"/>
                                </a:lnTo>
                              </a:path>
                            </a:pathLst>
                          </a:custGeom>
                          <a:noFill/>
                          <a:ln w="134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37"/>
                        <wps:cNvSpPr>
                          <a:spLocks/>
                        </wps:cNvSpPr>
                        <wps:spPr bwMode="auto">
                          <a:xfrm>
                            <a:off x="2954" y="1649"/>
                            <a:ext cx="31" cy="37"/>
                          </a:xfrm>
                          <a:custGeom>
                            <a:avLst/>
                            <a:gdLst>
                              <a:gd name="T0" fmla="*/ 0 w 31"/>
                              <a:gd name="T1" fmla="*/ 18 h 37"/>
                              <a:gd name="T2" fmla="*/ 31 w 31"/>
                              <a:gd name="T3" fmla="*/ 18 h 37"/>
                            </a:gdLst>
                            <a:ahLst/>
                            <a:cxnLst>
                              <a:cxn ang="0">
                                <a:pos x="T0" y="T1"/>
                              </a:cxn>
                              <a:cxn ang="0">
                                <a:pos x="T2" y="T3"/>
                              </a:cxn>
                            </a:cxnLst>
                            <a:rect l="0" t="0" r="r" b="b"/>
                            <a:pathLst>
                              <a:path w="31" h="37">
                                <a:moveTo>
                                  <a:pt x="0" y="18"/>
                                </a:moveTo>
                                <a:lnTo>
                                  <a:pt x="31"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Rectangle 38"/>
                        <wps:cNvSpPr>
                          <a:spLocks/>
                        </wps:cNvSpPr>
                        <wps:spPr bwMode="auto">
                          <a:xfrm>
                            <a:off x="2905" y="1664"/>
                            <a:ext cx="31"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39"/>
                        <wps:cNvSpPr>
                          <a:spLocks/>
                        </wps:cNvSpPr>
                        <wps:spPr bwMode="auto">
                          <a:xfrm>
                            <a:off x="2891" y="1612"/>
                            <a:ext cx="31" cy="3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Freeform 40"/>
                        <wps:cNvSpPr>
                          <a:spLocks/>
                        </wps:cNvSpPr>
                        <wps:spPr bwMode="auto">
                          <a:xfrm>
                            <a:off x="2844" y="1616"/>
                            <a:ext cx="31" cy="20"/>
                          </a:xfrm>
                          <a:custGeom>
                            <a:avLst/>
                            <a:gdLst>
                              <a:gd name="T0" fmla="*/ 0 w 31"/>
                              <a:gd name="T1" fmla="*/ 9 h 20"/>
                              <a:gd name="T2" fmla="*/ 31 w 31"/>
                              <a:gd name="T3" fmla="*/ 9 h 20"/>
                            </a:gdLst>
                            <a:ahLst/>
                            <a:cxnLst>
                              <a:cxn ang="0">
                                <a:pos x="T0" y="T1"/>
                              </a:cxn>
                              <a:cxn ang="0">
                                <a:pos x="T2" y="T3"/>
                              </a:cxn>
                            </a:cxnLst>
                            <a:rect l="0" t="0" r="r" b="b"/>
                            <a:pathLst>
                              <a:path w="31" h="20">
                                <a:moveTo>
                                  <a:pt x="0" y="9"/>
                                </a:moveTo>
                                <a:lnTo>
                                  <a:pt x="31" y="9"/>
                                </a:lnTo>
                              </a:path>
                            </a:pathLst>
                          </a:custGeom>
                          <a:noFill/>
                          <a:ln w="1341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41"/>
                        <wps:cNvSpPr>
                          <a:spLocks/>
                        </wps:cNvSpPr>
                        <wps:spPr bwMode="auto">
                          <a:xfrm>
                            <a:off x="2827" y="1652"/>
                            <a:ext cx="31" cy="37"/>
                          </a:xfrm>
                          <a:custGeom>
                            <a:avLst/>
                            <a:gdLst>
                              <a:gd name="T0" fmla="*/ 0 w 31"/>
                              <a:gd name="T1" fmla="*/ 18 h 37"/>
                              <a:gd name="T2" fmla="*/ 31 w 31"/>
                              <a:gd name="T3" fmla="*/ 18 h 37"/>
                            </a:gdLst>
                            <a:ahLst/>
                            <a:cxnLst>
                              <a:cxn ang="0">
                                <a:pos x="T0" y="T1"/>
                              </a:cxn>
                              <a:cxn ang="0">
                                <a:pos x="T2" y="T3"/>
                              </a:cxn>
                            </a:cxnLst>
                            <a:rect l="0" t="0" r="r" b="b"/>
                            <a:pathLst>
                              <a:path w="31" h="37">
                                <a:moveTo>
                                  <a:pt x="0" y="18"/>
                                </a:moveTo>
                                <a:lnTo>
                                  <a:pt x="31"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42"/>
                        <wps:cNvSpPr>
                          <a:spLocks/>
                        </wps:cNvSpPr>
                        <wps:spPr bwMode="auto">
                          <a:xfrm>
                            <a:off x="2764" y="1614"/>
                            <a:ext cx="31" cy="37"/>
                          </a:xfrm>
                          <a:custGeom>
                            <a:avLst/>
                            <a:gdLst>
                              <a:gd name="T0" fmla="*/ 0 w 31"/>
                              <a:gd name="T1" fmla="*/ 18 h 37"/>
                              <a:gd name="T2" fmla="*/ 31 w 31"/>
                              <a:gd name="T3" fmla="*/ 18 h 37"/>
                            </a:gdLst>
                            <a:ahLst/>
                            <a:cxnLst>
                              <a:cxn ang="0">
                                <a:pos x="T0" y="T1"/>
                              </a:cxn>
                              <a:cxn ang="0">
                                <a:pos x="T2" y="T3"/>
                              </a:cxn>
                            </a:cxnLst>
                            <a:rect l="0" t="0" r="r" b="b"/>
                            <a:pathLst>
                              <a:path w="31" h="37">
                                <a:moveTo>
                                  <a:pt x="0" y="18"/>
                                </a:moveTo>
                                <a:lnTo>
                                  <a:pt x="31"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Rectangle 43"/>
                        <wps:cNvSpPr>
                          <a:spLocks/>
                        </wps:cNvSpPr>
                        <wps:spPr bwMode="auto">
                          <a:xfrm>
                            <a:off x="2719" y="1612"/>
                            <a:ext cx="31"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44"/>
                        <wps:cNvSpPr>
                          <a:spLocks/>
                        </wps:cNvSpPr>
                        <wps:spPr bwMode="auto">
                          <a:xfrm>
                            <a:off x="2656" y="1665"/>
                            <a:ext cx="31"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Freeform 45"/>
                        <wps:cNvSpPr>
                          <a:spLocks/>
                        </wps:cNvSpPr>
                        <wps:spPr bwMode="auto">
                          <a:xfrm>
                            <a:off x="2597" y="1614"/>
                            <a:ext cx="31" cy="20"/>
                          </a:xfrm>
                          <a:custGeom>
                            <a:avLst/>
                            <a:gdLst>
                              <a:gd name="T0" fmla="*/ 0 w 31"/>
                              <a:gd name="T1" fmla="*/ 9 h 20"/>
                              <a:gd name="T2" fmla="*/ 31 w 31"/>
                              <a:gd name="T3" fmla="*/ 9 h 20"/>
                            </a:gdLst>
                            <a:ahLst/>
                            <a:cxnLst>
                              <a:cxn ang="0">
                                <a:pos x="T0" y="T1"/>
                              </a:cxn>
                              <a:cxn ang="0">
                                <a:pos x="T2" y="T3"/>
                              </a:cxn>
                            </a:cxnLst>
                            <a:rect l="0" t="0" r="r" b="b"/>
                            <a:pathLst>
                              <a:path w="31" h="20">
                                <a:moveTo>
                                  <a:pt x="0" y="9"/>
                                </a:moveTo>
                                <a:lnTo>
                                  <a:pt x="31" y="9"/>
                                </a:lnTo>
                              </a:path>
                            </a:pathLst>
                          </a:custGeom>
                          <a:noFill/>
                          <a:ln w="134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46"/>
                        <wps:cNvSpPr>
                          <a:spLocks/>
                        </wps:cNvSpPr>
                        <wps:spPr bwMode="auto">
                          <a:xfrm>
                            <a:off x="2580" y="1648"/>
                            <a:ext cx="31" cy="38"/>
                          </a:xfrm>
                          <a:custGeom>
                            <a:avLst/>
                            <a:gdLst>
                              <a:gd name="T0" fmla="*/ 0 w 31"/>
                              <a:gd name="T1" fmla="*/ 18 h 38"/>
                              <a:gd name="T2" fmla="*/ 31 w 31"/>
                              <a:gd name="T3" fmla="*/ 18 h 38"/>
                            </a:gdLst>
                            <a:ahLst/>
                            <a:cxnLst>
                              <a:cxn ang="0">
                                <a:pos x="T0" y="T1"/>
                              </a:cxn>
                              <a:cxn ang="0">
                                <a:pos x="T2" y="T3"/>
                              </a:cxn>
                            </a:cxnLst>
                            <a:rect l="0" t="0" r="r" b="b"/>
                            <a:pathLst>
                              <a:path w="31" h="38">
                                <a:moveTo>
                                  <a:pt x="0" y="18"/>
                                </a:moveTo>
                                <a:lnTo>
                                  <a:pt x="31"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47"/>
                        <wps:cNvSpPr>
                          <a:spLocks/>
                        </wps:cNvSpPr>
                        <wps:spPr bwMode="auto">
                          <a:xfrm>
                            <a:off x="2519" y="1612"/>
                            <a:ext cx="32" cy="38"/>
                          </a:xfrm>
                          <a:custGeom>
                            <a:avLst/>
                            <a:gdLst>
                              <a:gd name="T0" fmla="*/ 0 w 32"/>
                              <a:gd name="T1" fmla="*/ 18 h 38"/>
                              <a:gd name="T2" fmla="*/ 31 w 32"/>
                              <a:gd name="T3" fmla="*/ 18 h 38"/>
                            </a:gdLst>
                            <a:ahLst/>
                            <a:cxnLst>
                              <a:cxn ang="0">
                                <a:pos x="T0" y="T1"/>
                              </a:cxn>
                              <a:cxn ang="0">
                                <a:pos x="T2" y="T3"/>
                              </a:cxn>
                            </a:cxnLst>
                            <a:rect l="0" t="0" r="r" b="b"/>
                            <a:pathLst>
                              <a:path w="32" h="38">
                                <a:moveTo>
                                  <a:pt x="0" y="18"/>
                                </a:moveTo>
                                <a:lnTo>
                                  <a:pt x="31"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48"/>
                        <wps:cNvSpPr>
                          <a:spLocks/>
                        </wps:cNvSpPr>
                        <wps:spPr bwMode="auto">
                          <a:xfrm>
                            <a:off x="2533" y="1666"/>
                            <a:ext cx="31" cy="20"/>
                          </a:xfrm>
                          <a:custGeom>
                            <a:avLst/>
                            <a:gdLst>
                              <a:gd name="T0" fmla="*/ 0 w 31"/>
                              <a:gd name="T1" fmla="*/ 9 h 20"/>
                              <a:gd name="T2" fmla="*/ 31 w 31"/>
                              <a:gd name="T3" fmla="*/ 9 h 20"/>
                            </a:gdLst>
                            <a:ahLst/>
                            <a:cxnLst>
                              <a:cxn ang="0">
                                <a:pos x="T0" y="T1"/>
                              </a:cxn>
                              <a:cxn ang="0">
                                <a:pos x="T2" y="T3"/>
                              </a:cxn>
                            </a:cxnLst>
                            <a:rect l="0" t="0" r="r" b="b"/>
                            <a:pathLst>
                              <a:path w="31" h="20">
                                <a:moveTo>
                                  <a:pt x="0" y="9"/>
                                </a:moveTo>
                                <a:lnTo>
                                  <a:pt x="31" y="9"/>
                                </a:lnTo>
                              </a:path>
                            </a:pathLst>
                          </a:custGeom>
                          <a:noFill/>
                          <a:ln w="134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49"/>
                        <wps:cNvSpPr>
                          <a:spLocks/>
                        </wps:cNvSpPr>
                        <wps:spPr bwMode="auto">
                          <a:xfrm>
                            <a:off x="2470" y="1616"/>
                            <a:ext cx="31" cy="20"/>
                          </a:xfrm>
                          <a:custGeom>
                            <a:avLst/>
                            <a:gdLst>
                              <a:gd name="T0" fmla="*/ 0 w 31"/>
                              <a:gd name="T1" fmla="*/ 9 h 20"/>
                              <a:gd name="T2" fmla="*/ 31 w 31"/>
                              <a:gd name="T3" fmla="*/ 9 h 20"/>
                            </a:gdLst>
                            <a:ahLst/>
                            <a:cxnLst>
                              <a:cxn ang="0">
                                <a:pos x="T0" y="T1"/>
                              </a:cxn>
                              <a:cxn ang="0">
                                <a:pos x="T2" y="T3"/>
                              </a:cxn>
                            </a:cxnLst>
                            <a:rect l="0" t="0" r="r" b="b"/>
                            <a:pathLst>
                              <a:path w="31" h="20">
                                <a:moveTo>
                                  <a:pt x="0" y="9"/>
                                </a:moveTo>
                                <a:lnTo>
                                  <a:pt x="31" y="9"/>
                                </a:lnTo>
                              </a:path>
                            </a:pathLst>
                          </a:custGeom>
                          <a:noFill/>
                          <a:ln w="134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50"/>
                        <wps:cNvSpPr>
                          <a:spLocks/>
                        </wps:cNvSpPr>
                        <wps:spPr bwMode="auto">
                          <a:xfrm>
                            <a:off x="2409" y="1666"/>
                            <a:ext cx="31" cy="20"/>
                          </a:xfrm>
                          <a:custGeom>
                            <a:avLst/>
                            <a:gdLst>
                              <a:gd name="T0" fmla="*/ 0 w 31"/>
                              <a:gd name="T1" fmla="*/ 9 h 20"/>
                              <a:gd name="T2" fmla="*/ 31 w 31"/>
                              <a:gd name="T3" fmla="*/ 9 h 20"/>
                            </a:gdLst>
                            <a:ahLst/>
                            <a:cxnLst>
                              <a:cxn ang="0">
                                <a:pos x="T0" y="T1"/>
                              </a:cxn>
                              <a:cxn ang="0">
                                <a:pos x="T2" y="T3"/>
                              </a:cxn>
                            </a:cxnLst>
                            <a:rect l="0" t="0" r="r" b="b"/>
                            <a:pathLst>
                              <a:path w="31" h="20">
                                <a:moveTo>
                                  <a:pt x="0" y="9"/>
                                </a:moveTo>
                                <a:lnTo>
                                  <a:pt x="31" y="9"/>
                                </a:lnTo>
                              </a:path>
                            </a:pathLst>
                          </a:custGeom>
                          <a:noFill/>
                          <a:ln w="134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Rectangle 51"/>
                        <wps:cNvSpPr>
                          <a:spLocks/>
                        </wps:cNvSpPr>
                        <wps:spPr bwMode="auto">
                          <a:xfrm>
                            <a:off x="2035" y="1664"/>
                            <a:ext cx="31"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Freeform 52"/>
                        <wps:cNvSpPr>
                          <a:spLocks/>
                        </wps:cNvSpPr>
                        <wps:spPr bwMode="auto">
                          <a:xfrm>
                            <a:off x="1729" y="1617"/>
                            <a:ext cx="34" cy="20"/>
                          </a:xfrm>
                          <a:custGeom>
                            <a:avLst/>
                            <a:gdLst>
                              <a:gd name="T0" fmla="*/ 0 w 34"/>
                              <a:gd name="T1" fmla="*/ 6 h 20"/>
                              <a:gd name="T2" fmla="*/ 33 w 34"/>
                              <a:gd name="T3" fmla="*/ 6 h 20"/>
                            </a:gdLst>
                            <a:ahLst/>
                            <a:cxnLst>
                              <a:cxn ang="0">
                                <a:pos x="T0" y="T1"/>
                              </a:cxn>
                              <a:cxn ang="0">
                                <a:pos x="T2" y="T3"/>
                              </a:cxn>
                            </a:cxnLst>
                            <a:rect l="0" t="0" r="r" b="b"/>
                            <a:pathLst>
                              <a:path w="34" h="20">
                                <a:moveTo>
                                  <a:pt x="0" y="6"/>
                                </a:moveTo>
                                <a:lnTo>
                                  <a:pt x="33" y="6"/>
                                </a:lnTo>
                              </a:path>
                            </a:pathLst>
                          </a:custGeom>
                          <a:noFill/>
                          <a:ln w="90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53"/>
                        <wps:cNvSpPr>
                          <a:spLocks/>
                        </wps:cNvSpPr>
                        <wps:spPr bwMode="auto">
                          <a:xfrm>
                            <a:off x="1778" y="1617"/>
                            <a:ext cx="29" cy="29"/>
                          </a:xfrm>
                          <a:custGeom>
                            <a:avLst/>
                            <a:gdLst>
                              <a:gd name="T0" fmla="*/ 0 w 29"/>
                              <a:gd name="T1" fmla="*/ 14 h 29"/>
                              <a:gd name="T2" fmla="*/ 29 w 29"/>
                              <a:gd name="T3" fmla="*/ 14 h 29"/>
                            </a:gdLst>
                            <a:ahLst/>
                            <a:cxnLst>
                              <a:cxn ang="0">
                                <a:pos x="T0" y="T1"/>
                              </a:cxn>
                              <a:cxn ang="0">
                                <a:pos x="T2" y="T3"/>
                              </a:cxn>
                            </a:cxnLst>
                            <a:rect l="0" t="0" r="r" b="b"/>
                            <a:pathLst>
                              <a:path w="29" h="29">
                                <a:moveTo>
                                  <a:pt x="0" y="14"/>
                                </a:moveTo>
                                <a:lnTo>
                                  <a:pt x="29" y="14"/>
                                </a:lnTo>
                              </a:path>
                            </a:pathLst>
                          </a:custGeom>
                          <a:noFill/>
                          <a:ln w="19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54"/>
                        <wps:cNvSpPr>
                          <a:spLocks/>
                        </wps:cNvSpPr>
                        <wps:spPr bwMode="auto">
                          <a:xfrm>
                            <a:off x="1856" y="1617"/>
                            <a:ext cx="29" cy="20"/>
                          </a:xfrm>
                          <a:custGeom>
                            <a:avLst/>
                            <a:gdLst>
                              <a:gd name="T0" fmla="*/ 0 w 29"/>
                              <a:gd name="T1" fmla="*/ 6 h 20"/>
                              <a:gd name="T2" fmla="*/ 29 w 29"/>
                              <a:gd name="T3" fmla="*/ 6 h 20"/>
                            </a:gdLst>
                            <a:ahLst/>
                            <a:cxnLst>
                              <a:cxn ang="0">
                                <a:pos x="T0" y="T1"/>
                              </a:cxn>
                              <a:cxn ang="0">
                                <a:pos x="T2" y="T3"/>
                              </a:cxn>
                            </a:cxnLst>
                            <a:rect l="0" t="0" r="r" b="b"/>
                            <a:pathLst>
                              <a:path w="29" h="20">
                                <a:moveTo>
                                  <a:pt x="0" y="6"/>
                                </a:moveTo>
                                <a:lnTo>
                                  <a:pt x="29" y="6"/>
                                </a:lnTo>
                              </a:path>
                            </a:pathLst>
                          </a:custGeom>
                          <a:noFill/>
                          <a:ln w="90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55"/>
                        <wps:cNvSpPr>
                          <a:spLocks/>
                        </wps:cNvSpPr>
                        <wps:spPr bwMode="auto">
                          <a:xfrm>
                            <a:off x="1900" y="1617"/>
                            <a:ext cx="30" cy="29"/>
                          </a:xfrm>
                          <a:custGeom>
                            <a:avLst/>
                            <a:gdLst>
                              <a:gd name="T0" fmla="*/ 29 w 30"/>
                              <a:gd name="T1" fmla="*/ 0 h 29"/>
                              <a:gd name="T2" fmla="*/ 0 w 30"/>
                              <a:gd name="T3" fmla="*/ 0 h 29"/>
                              <a:gd name="T4" fmla="*/ 0 w 30"/>
                              <a:gd name="T5" fmla="*/ 28 h 29"/>
                              <a:gd name="T6" fmla="*/ 19 w 30"/>
                              <a:gd name="T7" fmla="*/ 28 h 29"/>
                              <a:gd name="T8" fmla="*/ 21 w 30"/>
                              <a:gd name="T9" fmla="*/ 28 h 29"/>
                              <a:gd name="T10" fmla="*/ 29 w 30"/>
                              <a:gd name="T11" fmla="*/ 28 h 29"/>
                              <a:gd name="T12" fmla="*/ 29 w 30"/>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0" h="29">
                                <a:moveTo>
                                  <a:pt x="29" y="0"/>
                                </a:moveTo>
                                <a:lnTo>
                                  <a:pt x="0" y="0"/>
                                </a:lnTo>
                                <a:lnTo>
                                  <a:pt x="0" y="28"/>
                                </a:lnTo>
                                <a:lnTo>
                                  <a:pt x="19" y="28"/>
                                </a:lnTo>
                                <a:lnTo>
                                  <a:pt x="21" y="28"/>
                                </a:lnTo>
                                <a:lnTo>
                                  <a:pt x="29" y="28"/>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56"/>
                        <wps:cNvSpPr>
                          <a:spLocks/>
                        </wps:cNvSpPr>
                        <wps:spPr bwMode="auto">
                          <a:xfrm>
                            <a:off x="1921" y="1645"/>
                            <a:ext cx="20" cy="20"/>
                          </a:xfrm>
                          <a:custGeom>
                            <a:avLst/>
                            <a:gdLst>
                              <a:gd name="T0" fmla="*/ 8 w 20"/>
                              <a:gd name="T1" fmla="*/ 0 h 20"/>
                              <a:gd name="T2" fmla="*/ 0 w 20"/>
                              <a:gd name="T3" fmla="*/ 0 h 20"/>
                              <a:gd name="T4" fmla="*/ 0 w 20"/>
                              <a:gd name="T5" fmla="*/ 0 h 20"/>
                              <a:gd name="T6" fmla="*/ 8 w 20"/>
                              <a:gd name="T7" fmla="*/ 0 h 20"/>
                              <a:gd name="T8" fmla="*/ 8 w 20"/>
                              <a:gd name="T9" fmla="*/ 0 h 20"/>
                            </a:gdLst>
                            <a:ahLst/>
                            <a:cxnLst>
                              <a:cxn ang="0">
                                <a:pos x="T0" y="T1"/>
                              </a:cxn>
                              <a:cxn ang="0">
                                <a:pos x="T2" y="T3"/>
                              </a:cxn>
                              <a:cxn ang="0">
                                <a:pos x="T4" y="T5"/>
                              </a:cxn>
                              <a:cxn ang="0">
                                <a:pos x="T6" y="T7"/>
                              </a:cxn>
                              <a:cxn ang="0">
                                <a:pos x="T8" y="T9"/>
                              </a:cxn>
                            </a:cxnLst>
                            <a:rect l="0" t="0" r="r" b="b"/>
                            <a:pathLst>
                              <a:path w="20" h="20">
                                <a:moveTo>
                                  <a:pt x="8" y="0"/>
                                </a:moveTo>
                                <a:lnTo>
                                  <a:pt x="0" y="0"/>
                                </a:lnTo>
                                <a:lnTo>
                                  <a:pt x="0" y="0"/>
                                </a:lnTo>
                                <a:lnTo>
                                  <a:pt x="8" y="0"/>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7"/>
                        <wps:cNvSpPr>
                          <a:spLocks/>
                        </wps:cNvSpPr>
                        <wps:spPr bwMode="auto">
                          <a:xfrm>
                            <a:off x="1978" y="1617"/>
                            <a:ext cx="30" cy="20"/>
                          </a:xfrm>
                          <a:custGeom>
                            <a:avLst/>
                            <a:gdLst>
                              <a:gd name="T0" fmla="*/ 0 w 30"/>
                              <a:gd name="T1" fmla="*/ 6 h 20"/>
                              <a:gd name="T2" fmla="*/ 29 w 30"/>
                              <a:gd name="T3" fmla="*/ 6 h 20"/>
                            </a:gdLst>
                            <a:ahLst/>
                            <a:cxnLst>
                              <a:cxn ang="0">
                                <a:pos x="T0" y="T1"/>
                              </a:cxn>
                              <a:cxn ang="0">
                                <a:pos x="T2" y="T3"/>
                              </a:cxn>
                            </a:cxnLst>
                            <a:rect l="0" t="0" r="r" b="b"/>
                            <a:pathLst>
                              <a:path w="30" h="20">
                                <a:moveTo>
                                  <a:pt x="0" y="6"/>
                                </a:moveTo>
                                <a:lnTo>
                                  <a:pt x="29" y="6"/>
                                </a:lnTo>
                              </a:path>
                            </a:pathLst>
                          </a:custGeom>
                          <a:noFill/>
                          <a:ln w="90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Rectangle 58"/>
                        <wps:cNvSpPr>
                          <a:spLocks/>
                        </wps:cNvSpPr>
                        <wps:spPr bwMode="auto">
                          <a:xfrm>
                            <a:off x="2023" y="1616"/>
                            <a:ext cx="29" cy="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Freeform 59"/>
                        <wps:cNvSpPr>
                          <a:spLocks/>
                        </wps:cNvSpPr>
                        <wps:spPr bwMode="auto">
                          <a:xfrm>
                            <a:off x="2104" y="1629"/>
                            <a:ext cx="20" cy="20"/>
                          </a:xfrm>
                          <a:custGeom>
                            <a:avLst/>
                            <a:gdLst>
                              <a:gd name="T0" fmla="*/ 6 w 20"/>
                              <a:gd name="T1" fmla="*/ 0 h 20"/>
                              <a:gd name="T2" fmla="*/ 0 w 20"/>
                              <a:gd name="T3" fmla="*/ 0 h 20"/>
                              <a:gd name="T4" fmla="*/ 4 w 20"/>
                              <a:gd name="T5" fmla="*/ 1 h 20"/>
                              <a:gd name="T6" fmla="*/ 6 w 20"/>
                              <a:gd name="T7" fmla="*/ 0 h 20"/>
                            </a:gdLst>
                            <a:ahLst/>
                            <a:cxnLst>
                              <a:cxn ang="0">
                                <a:pos x="T0" y="T1"/>
                              </a:cxn>
                              <a:cxn ang="0">
                                <a:pos x="T2" y="T3"/>
                              </a:cxn>
                              <a:cxn ang="0">
                                <a:pos x="T4" y="T5"/>
                              </a:cxn>
                              <a:cxn ang="0">
                                <a:pos x="T6" y="T7"/>
                              </a:cxn>
                            </a:cxnLst>
                            <a:rect l="0" t="0" r="r" b="b"/>
                            <a:pathLst>
                              <a:path w="20" h="20">
                                <a:moveTo>
                                  <a:pt x="6" y="0"/>
                                </a:moveTo>
                                <a:lnTo>
                                  <a:pt x="0" y="0"/>
                                </a:lnTo>
                                <a:lnTo>
                                  <a:pt x="4" y="1"/>
                                </a:lnTo>
                                <a:lnTo>
                                  <a:pt x="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0"/>
                        <wps:cNvSpPr>
                          <a:spLocks/>
                        </wps:cNvSpPr>
                        <wps:spPr bwMode="auto">
                          <a:xfrm>
                            <a:off x="2100" y="1617"/>
                            <a:ext cx="30" cy="20"/>
                          </a:xfrm>
                          <a:custGeom>
                            <a:avLst/>
                            <a:gdLst>
                              <a:gd name="T0" fmla="*/ 30 w 30"/>
                              <a:gd name="T1" fmla="*/ 0 h 20"/>
                              <a:gd name="T2" fmla="*/ 0 w 30"/>
                              <a:gd name="T3" fmla="*/ 0 h 20"/>
                              <a:gd name="T4" fmla="*/ 0 w 30"/>
                              <a:gd name="T5" fmla="*/ 8 h 20"/>
                              <a:gd name="T6" fmla="*/ 1 w 30"/>
                              <a:gd name="T7" fmla="*/ 8 h 20"/>
                              <a:gd name="T8" fmla="*/ 0 w 30"/>
                              <a:gd name="T9" fmla="*/ 11 h 20"/>
                              <a:gd name="T10" fmla="*/ 1 w 30"/>
                              <a:gd name="T11" fmla="*/ 12 h 20"/>
                              <a:gd name="T12" fmla="*/ 3 w 30"/>
                              <a:gd name="T13" fmla="*/ 11 h 20"/>
                              <a:gd name="T14" fmla="*/ 10 w 30"/>
                              <a:gd name="T15" fmla="*/ 11 h 20"/>
                              <a:gd name="T16" fmla="*/ 11 w 30"/>
                              <a:gd name="T17" fmla="*/ 11 h 20"/>
                              <a:gd name="T18" fmla="*/ 30 w 30"/>
                              <a:gd name="T19" fmla="*/ 11 h 20"/>
                              <a:gd name="T20" fmla="*/ 30 w 3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0">
                                <a:moveTo>
                                  <a:pt x="30" y="0"/>
                                </a:moveTo>
                                <a:lnTo>
                                  <a:pt x="0" y="0"/>
                                </a:lnTo>
                                <a:lnTo>
                                  <a:pt x="0" y="8"/>
                                </a:lnTo>
                                <a:lnTo>
                                  <a:pt x="1" y="8"/>
                                </a:lnTo>
                                <a:lnTo>
                                  <a:pt x="0" y="11"/>
                                </a:lnTo>
                                <a:lnTo>
                                  <a:pt x="1" y="12"/>
                                </a:lnTo>
                                <a:lnTo>
                                  <a:pt x="3" y="11"/>
                                </a:lnTo>
                                <a:lnTo>
                                  <a:pt x="10" y="11"/>
                                </a:lnTo>
                                <a:lnTo>
                                  <a:pt x="11" y="11"/>
                                </a:lnTo>
                                <a:lnTo>
                                  <a:pt x="30" y="11"/>
                                </a:lnTo>
                                <a:lnTo>
                                  <a:pt x="3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1"/>
                        <wps:cNvSpPr>
                          <a:spLocks/>
                        </wps:cNvSpPr>
                        <wps:spPr bwMode="auto">
                          <a:xfrm>
                            <a:off x="2112" y="1629"/>
                            <a:ext cx="20" cy="20"/>
                          </a:xfrm>
                          <a:custGeom>
                            <a:avLst/>
                            <a:gdLst>
                              <a:gd name="T0" fmla="*/ 18 w 20"/>
                              <a:gd name="T1" fmla="*/ 0 h 20"/>
                              <a:gd name="T2" fmla="*/ 0 w 20"/>
                              <a:gd name="T3" fmla="*/ 0 h 20"/>
                              <a:gd name="T4" fmla="*/ 3 w 20"/>
                              <a:gd name="T5" fmla="*/ 0 h 20"/>
                              <a:gd name="T6" fmla="*/ 18 w 20"/>
                              <a:gd name="T7" fmla="*/ 0 h 20"/>
                              <a:gd name="T8" fmla="*/ 18 w 20"/>
                              <a:gd name="T9" fmla="*/ 0 h 20"/>
                            </a:gdLst>
                            <a:ahLst/>
                            <a:cxnLst>
                              <a:cxn ang="0">
                                <a:pos x="T0" y="T1"/>
                              </a:cxn>
                              <a:cxn ang="0">
                                <a:pos x="T2" y="T3"/>
                              </a:cxn>
                              <a:cxn ang="0">
                                <a:pos x="T4" y="T5"/>
                              </a:cxn>
                              <a:cxn ang="0">
                                <a:pos x="T6" y="T7"/>
                              </a:cxn>
                              <a:cxn ang="0">
                                <a:pos x="T8" y="T9"/>
                              </a:cxn>
                            </a:cxnLst>
                            <a:rect l="0" t="0" r="r" b="b"/>
                            <a:pathLst>
                              <a:path w="20" h="20">
                                <a:moveTo>
                                  <a:pt x="18" y="0"/>
                                </a:moveTo>
                                <a:lnTo>
                                  <a:pt x="0" y="0"/>
                                </a:lnTo>
                                <a:lnTo>
                                  <a:pt x="3" y="0"/>
                                </a:lnTo>
                                <a:lnTo>
                                  <a:pt x="18" y="0"/>
                                </a:lnTo>
                                <a:lnTo>
                                  <a:pt x="1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2"/>
                        <wps:cNvSpPr>
                          <a:spLocks/>
                        </wps:cNvSpPr>
                        <wps:spPr bwMode="auto">
                          <a:xfrm>
                            <a:off x="2149" y="1617"/>
                            <a:ext cx="30" cy="29"/>
                          </a:xfrm>
                          <a:custGeom>
                            <a:avLst/>
                            <a:gdLst>
                              <a:gd name="T0" fmla="*/ 0 w 30"/>
                              <a:gd name="T1" fmla="*/ 14 h 29"/>
                              <a:gd name="T2" fmla="*/ 29 w 30"/>
                              <a:gd name="T3" fmla="*/ 14 h 29"/>
                            </a:gdLst>
                            <a:ahLst/>
                            <a:cxnLst>
                              <a:cxn ang="0">
                                <a:pos x="T0" y="T1"/>
                              </a:cxn>
                              <a:cxn ang="0">
                                <a:pos x="T2" y="T3"/>
                              </a:cxn>
                            </a:cxnLst>
                            <a:rect l="0" t="0" r="r" b="b"/>
                            <a:pathLst>
                              <a:path w="30" h="29">
                                <a:moveTo>
                                  <a:pt x="0" y="14"/>
                                </a:moveTo>
                                <a:lnTo>
                                  <a:pt x="29" y="14"/>
                                </a:lnTo>
                              </a:path>
                            </a:pathLst>
                          </a:custGeom>
                          <a:noFill/>
                          <a:ln w="19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63"/>
                        <wps:cNvSpPr>
                          <a:spLocks/>
                        </wps:cNvSpPr>
                        <wps:spPr bwMode="auto">
                          <a:xfrm>
                            <a:off x="2227" y="1617"/>
                            <a:ext cx="26" cy="20"/>
                          </a:xfrm>
                          <a:custGeom>
                            <a:avLst/>
                            <a:gdLst>
                              <a:gd name="T0" fmla="*/ 0 w 26"/>
                              <a:gd name="T1" fmla="*/ 6 h 20"/>
                              <a:gd name="T2" fmla="*/ 25 w 26"/>
                              <a:gd name="T3" fmla="*/ 6 h 20"/>
                            </a:gdLst>
                            <a:ahLst/>
                            <a:cxnLst>
                              <a:cxn ang="0">
                                <a:pos x="T0" y="T1"/>
                              </a:cxn>
                              <a:cxn ang="0">
                                <a:pos x="T2" y="T3"/>
                              </a:cxn>
                            </a:cxnLst>
                            <a:rect l="0" t="0" r="r" b="b"/>
                            <a:pathLst>
                              <a:path w="26" h="20">
                                <a:moveTo>
                                  <a:pt x="0" y="6"/>
                                </a:moveTo>
                                <a:lnTo>
                                  <a:pt x="25" y="6"/>
                                </a:lnTo>
                              </a:path>
                            </a:pathLst>
                          </a:custGeom>
                          <a:noFill/>
                          <a:ln w="90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64"/>
                        <wps:cNvSpPr>
                          <a:spLocks/>
                        </wps:cNvSpPr>
                        <wps:spPr bwMode="auto">
                          <a:xfrm>
                            <a:off x="2271" y="1617"/>
                            <a:ext cx="30" cy="29"/>
                          </a:xfrm>
                          <a:custGeom>
                            <a:avLst/>
                            <a:gdLst>
                              <a:gd name="T0" fmla="*/ 0 w 30"/>
                              <a:gd name="T1" fmla="*/ 14 h 29"/>
                              <a:gd name="T2" fmla="*/ 29 w 30"/>
                              <a:gd name="T3" fmla="*/ 14 h 29"/>
                            </a:gdLst>
                            <a:ahLst/>
                            <a:cxnLst>
                              <a:cxn ang="0">
                                <a:pos x="T0" y="T1"/>
                              </a:cxn>
                              <a:cxn ang="0">
                                <a:pos x="T2" y="T3"/>
                              </a:cxn>
                            </a:cxnLst>
                            <a:rect l="0" t="0" r="r" b="b"/>
                            <a:pathLst>
                              <a:path w="30" h="29">
                                <a:moveTo>
                                  <a:pt x="0" y="14"/>
                                </a:moveTo>
                                <a:lnTo>
                                  <a:pt x="29" y="14"/>
                                </a:lnTo>
                              </a:path>
                            </a:pathLst>
                          </a:custGeom>
                          <a:noFill/>
                          <a:ln w="19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65"/>
                        <wps:cNvSpPr>
                          <a:spLocks/>
                        </wps:cNvSpPr>
                        <wps:spPr bwMode="auto">
                          <a:xfrm>
                            <a:off x="2349" y="1617"/>
                            <a:ext cx="30" cy="20"/>
                          </a:xfrm>
                          <a:custGeom>
                            <a:avLst/>
                            <a:gdLst>
                              <a:gd name="T0" fmla="*/ 0 w 30"/>
                              <a:gd name="T1" fmla="*/ 6 h 20"/>
                              <a:gd name="T2" fmla="*/ 29 w 30"/>
                              <a:gd name="T3" fmla="*/ 6 h 20"/>
                            </a:gdLst>
                            <a:ahLst/>
                            <a:cxnLst>
                              <a:cxn ang="0">
                                <a:pos x="T0" y="T1"/>
                              </a:cxn>
                              <a:cxn ang="0">
                                <a:pos x="T2" y="T3"/>
                              </a:cxn>
                            </a:cxnLst>
                            <a:rect l="0" t="0" r="r" b="b"/>
                            <a:pathLst>
                              <a:path w="30" h="20">
                                <a:moveTo>
                                  <a:pt x="0" y="6"/>
                                </a:moveTo>
                                <a:lnTo>
                                  <a:pt x="29" y="6"/>
                                </a:lnTo>
                              </a:path>
                            </a:pathLst>
                          </a:custGeom>
                          <a:noFill/>
                          <a:ln w="90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66"/>
                        <wps:cNvSpPr>
                          <a:spLocks/>
                        </wps:cNvSpPr>
                        <wps:spPr bwMode="auto">
                          <a:xfrm>
                            <a:off x="2394" y="1617"/>
                            <a:ext cx="30" cy="33"/>
                          </a:xfrm>
                          <a:custGeom>
                            <a:avLst/>
                            <a:gdLst>
                              <a:gd name="T0" fmla="*/ 29 w 30"/>
                              <a:gd name="T1" fmla="*/ 0 h 33"/>
                              <a:gd name="T2" fmla="*/ 0 w 30"/>
                              <a:gd name="T3" fmla="*/ 0 h 33"/>
                              <a:gd name="T4" fmla="*/ 0 w 30"/>
                              <a:gd name="T5" fmla="*/ 9 h 33"/>
                              <a:gd name="T6" fmla="*/ 0 w 30"/>
                              <a:gd name="T7" fmla="*/ 23 h 33"/>
                              <a:gd name="T8" fmla="*/ 0 w 30"/>
                              <a:gd name="T9" fmla="*/ 32 h 33"/>
                              <a:gd name="T10" fmla="*/ 29 w 30"/>
                              <a:gd name="T11" fmla="*/ 32 h 33"/>
                              <a:gd name="T12" fmla="*/ 29 w 30"/>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30" h="33">
                                <a:moveTo>
                                  <a:pt x="29" y="0"/>
                                </a:moveTo>
                                <a:lnTo>
                                  <a:pt x="0" y="0"/>
                                </a:lnTo>
                                <a:lnTo>
                                  <a:pt x="0" y="9"/>
                                </a:lnTo>
                                <a:lnTo>
                                  <a:pt x="0" y="23"/>
                                </a:lnTo>
                                <a:lnTo>
                                  <a:pt x="0" y="32"/>
                                </a:lnTo>
                                <a:lnTo>
                                  <a:pt x="29" y="32"/>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Rectangle 67"/>
                        <wps:cNvSpPr>
                          <a:spLocks/>
                        </wps:cNvSpPr>
                        <wps:spPr bwMode="auto">
                          <a:xfrm>
                            <a:off x="2643" y="1616"/>
                            <a:ext cx="29" cy="3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Freeform 68"/>
                        <wps:cNvSpPr>
                          <a:spLocks/>
                        </wps:cNvSpPr>
                        <wps:spPr bwMode="auto">
                          <a:xfrm>
                            <a:off x="1714" y="1646"/>
                            <a:ext cx="60" cy="69"/>
                          </a:xfrm>
                          <a:custGeom>
                            <a:avLst/>
                            <a:gdLst>
                              <a:gd name="T0" fmla="*/ 0 w 60"/>
                              <a:gd name="T1" fmla="*/ 0 h 69"/>
                              <a:gd name="T2" fmla="*/ 0 w 60"/>
                              <a:gd name="T3" fmla="*/ 36 h 69"/>
                              <a:gd name="T4" fmla="*/ 29 w 60"/>
                              <a:gd name="T5" fmla="*/ 36 h 69"/>
                              <a:gd name="T6" fmla="*/ 29 w 60"/>
                              <a:gd name="T7" fmla="*/ 69 h 69"/>
                              <a:gd name="T8" fmla="*/ 59 w 60"/>
                              <a:gd name="T9" fmla="*/ 69 h 69"/>
                              <a:gd name="T10" fmla="*/ 59 w 60"/>
                              <a:gd name="T11" fmla="*/ 36 h 69"/>
                              <a:gd name="T12" fmla="*/ 29 w 60"/>
                              <a:gd name="T13" fmla="*/ 36 h 69"/>
                              <a:gd name="T14" fmla="*/ 29 w 60"/>
                              <a:gd name="T15" fmla="*/ 0 h 69"/>
                              <a:gd name="T16" fmla="*/ 0 w 60"/>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69">
                                <a:moveTo>
                                  <a:pt x="0" y="0"/>
                                </a:moveTo>
                                <a:lnTo>
                                  <a:pt x="0" y="36"/>
                                </a:lnTo>
                                <a:lnTo>
                                  <a:pt x="29" y="36"/>
                                </a:lnTo>
                                <a:lnTo>
                                  <a:pt x="29" y="69"/>
                                </a:lnTo>
                                <a:lnTo>
                                  <a:pt x="59" y="69"/>
                                </a:lnTo>
                                <a:lnTo>
                                  <a:pt x="59" y="36"/>
                                </a:lnTo>
                                <a:lnTo>
                                  <a:pt x="29" y="36"/>
                                </a:lnTo>
                                <a:lnTo>
                                  <a:pt x="29"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9"/>
                        <wps:cNvSpPr>
                          <a:spLocks/>
                        </wps:cNvSpPr>
                        <wps:spPr bwMode="auto">
                          <a:xfrm>
                            <a:off x="1841" y="1650"/>
                            <a:ext cx="26" cy="32"/>
                          </a:xfrm>
                          <a:custGeom>
                            <a:avLst/>
                            <a:gdLst>
                              <a:gd name="T0" fmla="*/ 0 w 26"/>
                              <a:gd name="T1" fmla="*/ 16 h 32"/>
                              <a:gd name="T2" fmla="*/ 25 w 26"/>
                              <a:gd name="T3" fmla="*/ 16 h 32"/>
                            </a:gdLst>
                            <a:ahLst/>
                            <a:cxnLst>
                              <a:cxn ang="0">
                                <a:pos x="T0" y="T1"/>
                              </a:cxn>
                              <a:cxn ang="0">
                                <a:pos x="T2" y="T3"/>
                              </a:cxn>
                            </a:cxnLst>
                            <a:rect l="0" t="0" r="r" b="b"/>
                            <a:pathLst>
                              <a:path w="26" h="32">
                                <a:moveTo>
                                  <a:pt x="0" y="16"/>
                                </a:moveTo>
                                <a:lnTo>
                                  <a:pt x="25" y="16"/>
                                </a:lnTo>
                              </a:path>
                            </a:pathLst>
                          </a:custGeom>
                          <a:noFill/>
                          <a:ln w="219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70"/>
                        <wps:cNvSpPr>
                          <a:spLocks/>
                        </wps:cNvSpPr>
                        <wps:spPr bwMode="auto">
                          <a:xfrm>
                            <a:off x="1963" y="1650"/>
                            <a:ext cx="30" cy="32"/>
                          </a:xfrm>
                          <a:custGeom>
                            <a:avLst/>
                            <a:gdLst>
                              <a:gd name="T0" fmla="*/ 0 w 30"/>
                              <a:gd name="T1" fmla="*/ 16 h 32"/>
                              <a:gd name="T2" fmla="*/ 29 w 30"/>
                              <a:gd name="T3" fmla="*/ 16 h 32"/>
                            </a:gdLst>
                            <a:ahLst/>
                            <a:cxnLst>
                              <a:cxn ang="0">
                                <a:pos x="T0" y="T1"/>
                              </a:cxn>
                              <a:cxn ang="0">
                                <a:pos x="T2" y="T3"/>
                              </a:cxn>
                            </a:cxnLst>
                            <a:rect l="0" t="0" r="r" b="b"/>
                            <a:pathLst>
                              <a:path w="30" h="32">
                                <a:moveTo>
                                  <a:pt x="0" y="16"/>
                                </a:moveTo>
                                <a:lnTo>
                                  <a:pt x="29" y="16"/>
                                </a:lnTo>
                              </a:path>
                            </a:pathLst>
                          </a:custGeom>
                          <a:noFill/>
                          <a:ln w="21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1"/>
                        <wps:cNvSpPr>
                          <a:spLocks/>
                        </wps:cNvSpPr>
                        <wps:spPr bwMode="auto">
                          <a:xfrm>
                            <a:off x="2086" y="1650"/>
                            <a:ext cx="29" cy="32"/>
                          </a:xfrm>
                          <a:custGeom>
                            <a:avLst/>
                            <a:gdLst>
                              <a:gd name="T0" fmla="*/ 0 w 29"/>
                              <a:gd name="T1" fmla="*/ 16 h 32"/>
                              <a:gd name="T2" fmla="*/ 29 w 29"/>
                              <a:gd name="T3" fmla="*/ 16 h 32"/>
                            </a:gdLst>
                            <a:ahLst/>
                            <a:cxnLst>
                              <a:cxn ang="0">
                                <a:pos x="T0" y="T1"/>
                              </a:cxn>
                              <a:cxn ang="0">
                                <a:pos x="T2" y="T3"/>
                              </a:cxn>
                            </a:cxnLst>
                            <a:rect l="0" t="0" r="r" b="b"/>
                            <a:pathLst>
                              <a:path w="29" h="32">
                                <a:moveTo>
                                  <a:pt x="0" y="16"/>
                                </a:moveTo>
                                <a:lnTo>
                                  <a:pt x="29" y="16"/>
                                </a:lnTo>
                              </a:path>
                            </a:pathLst>
                          </a:custGeom>
                          <a:noFill/>
                          <a:ln w="21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72"/>
                        <wps:cNvSpPr>
                          <a:spLocks/>
                        </wps:cNvSpPr>
                        <wps:spPr bwMode="auto">
                          <a:xfrm>
                            <a:off x="2208" y="1650"/>
                            <a:ext cx="30" cy="33"/>
                          </a:xfrm>
                          <a:custGeom>
                            <a:avLst/>
                            <a:gdLst>
                              <a:gd name="T0" fmla="*/ 30 w 30"/>
                              <a:gd name="T1" fmla="*/ 0 h 33"/>
                              <a:gd name="T2" fmla="*/ 0 w 30"/>
                              <a:gd name="T3" fmla="*/ 0 h 33"/>
                              <a:gd name="T4" fmla="*/ 0 w 30"/>
                              <a:gd name="T5" fmla="*/ 4 h 33"/>
                              <a:gd name="T6" fmla="*/ 0 w 30"/>
                              <a:gd name="T7" fmla="*/ 32 h 33"/>
                              <a:gd name="T8" fmla="*/ 30 w 30"/>
                              <a:gd name="T9" fmla="*/ 32 h 33"/>
                              <a:gd name="T10" fmla="*/ 30 w 30"/>
                              <a:gd name="T11" fmla="*/ 0 h 33"/>
                            </a:gdLst>
                            <a:ahLst/>
                            <a:cxnLst>
                              <a:cxn ang="0">
                                <a:pos x="T0" y="T1"/>
                              </a:cxn>
                              <a:cxn ang="0">
                                <a:pos x="T2" y="T3"/>
                              </a:cxn>
                              <a:cxn ang="0">
                                <a:pos x="T4" y="T5"/>
                              </a:cxn>
                              <a:cxn ang="0">
                                <a:pos x="T6" y="T7"/>
                              </a:cxn>
                              <a:cxn ang="0">
                                <a:pos x="T8" y="T9"/>
                              </a:cxn>
                              <a:cxn ang="0">
                                <a:pos x="T10" y="T11"/>
                              </a:cxn>
                            </a:cxnLst>
                            <a:rect l="0" t="0" r="r" b="b"/>
                            <a:pathLst>
                              <a:path w="30" h="33">
                                <a:moveTo>
                                  <a:pt x="30" y="0"/>
                                </a:moveTo>
                                <a:lnTo>
                                  <a:pt x="0" y="0"/>
                                </a:lnTo>
                                <a:lnTo>
                                  <a:pt x="0" y="4"/>
                                </a:lnTo>
                                <a:lnTo>
                                  <a:pt x="0" y="32"/>
                                </a:lnTo>
                                <a:lnTo>
                                  <a:pt x="30" y="32"/>
                                </a:lnTo>
                                <a:lnTo>
                                  <a:pt x="3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3"/>
                        <wps:cNvSpPr>
                          <a:spLocks/>
                        </wps:cNvSpPr>
                        <wps:spPr bwMode="auto">
                          <a:xfrm>
                            <a:off x="2335" y="1650"/>
                            <a:ext cx="26" cy="32"/>
                          </a:xfrm>
                          <a:custGeom>
                            <a:avLst/>
                            <a:gdLst>
                              <a:gd name="T0" fmla="*/ 0 w 26"/>
                              <a:gd name="T1" fmla="*/ 16 h 32"/>
                              <a:gd name="T2" fmla="*/ 25 w 26"/>
                              <a:gd name="T3" fmla="*/ 16 h 32"/>
                            </a:gdLst>
                            <a:ahLst/>
                            <a:cxnLst>
                              <a:cxn ang="0">
                                <a:pos x="T0" y="T1"/>
                              </a:cxn>
                              <a:cxn ang="0">
                                <a:pos x="T2" y="T3"/>
                              </a:cxn>
                            </a:cxnLst>
                            <a:rect l="0" t="0" r="r" b="b"/>
                            <a:pathLst>
                              <a:path w="26" h="32">
                                <a:moveTo>
                                  <a:pt x="0" y="16"/>
                                </a:moveTo>
                                <a:lnTo>
                                  <a:pt x="25" y="16"/>
                                </a:lnTo>
                              </a:path>
                            </a:pathLst>
                          </a:custGeom>
                          <a:noFill/>
                          <a:ln w="219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74"/>
                        <wps:cNvSpPr>
                          <a:spLocks/>
                        </wps:cNvSpPr>
                        <wps:spPr bwMode="auto">
                          <a:xfrm>
                            <a:off x="2457" y="1650"/>
                            <a:ext cx="30" cy="32"/>
                          </a:xfrm>
                          <a:custGeom>
                            <a:avLst/>
                            <a:gdLst>
                              <a:gd name="T0" fmla="*/ 0 w 30"/>
                              <a:gd name="T1" fmla="*/ 16 h 32"/>
                              <a:gd name="T2" fmla="*/ 29 w 30"/>
                              <a:gd name="T3" fmla="*/ 16 h 32"/>
                            </a:gdLst>
                            <a:ahLst/>
                            <a:cxnLst>
                              <a:cxn ang="0">
                                <a:pos x="T0" y="T1"/>
                              </a:cxn>
                              <a:cxn ang="0">
                                <a:pos x="T2" y="T3"/>
                              </a:cxn>
                            </a:cxnLst>
                            <a:rect l="0" t="0" r="r" b="b"/>
                            <a:pathLst>
                              <a:path w="30" h="32">
                                <a:moveTo>
                                  <a:pt x="0" y="16"/>
                                </a:moveTo>
                                <a:lnTo>
                                  <a:pt x="29" y="16"/>
                                </a:lnTo>
                              </a:path>
                            </a:pathLst>
                          </a:custGeom>
                          <a:noFill/>
                          <a:ln w="21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5"/>
                        <wps:cNvSpPr>
                          <a:spLocks/>
                        </wps:cNvSpPr>
                        <wps:spPr bwMode="auto">
                          <a:xfrm>
                            <a:off x="3089" y="1686"/>
                            <a:ext cx="20" cy="20"/>
                          </a:xfrm>
                          <a:custGeom>
                            <a:avLst/>
                            <a:gdLst>
                              <a:gd name="T0" fmla="*/ 3 w 20"/>
                              <a:gd name="T1" fmla="*/ 0 h 20"/>
                              <a:gd name="T2" fmla="*/ 0 w 20"/>
                              <a:gd name="T3" fmla="*/ 0 h 20"/>
                              <a:gd name="T4" fmla="*/ 2 w 20"/>
                              <a:gd name="T5" fmla="*/ 1 h 20"/>
                              <a:gd name="T6" fmla="*/ 3 w 20"/>
                              <a:gd name="T7" fmla="*/ 0 h 20"/>
                            </a:gdLst>
                            <a:ahLst/>
                            <a:cxnLst>
                              <a:cxn ang="0">
                                <a:pos x="T0" y="T1"/>
                              </a:cxn>
                              <a:cxn ang="0">
                                <a:pos x="T2" y="T3"/>
                              </a:cxn>
                              <a:cxn ang="0">
                                <a:pos x="T4" y="T5"/>
                              </a:cxn>
                              <a:cxn ang="0">
                                <a:pos x="T6" y="T7"/>
                              </a:cxn>
                            </a:cxnLst>
                            <a:rect l="0" t="0" r="r" b="b"/>
                            <a:pathLst>
                              <a:path w="20" h="20">
                                <a:moveTo>
                                  <a:pt x="3" y="0"/>
                                </a:moveTo>
                                <a:lnTo>
                                  <a:pt x="0" y="0"/>
                                </a:lnTo>
                                <a:lnTo>
                                  <a:pt x="2" y="1"/>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6"/>
                        <wps:cNvSpPr>
                          <a:spLocks/>
                        </wps:cNvSpPr>
                        <wps:spPr bwMode="auto">
                          <a:xfrm>
                            <a:off x="3077" y="1654"/>
                            <a:ext cx="20" cy="33"/>
                          </a:xfrm>
                          <a:custGeom>
                            <a:avLst/>
                            <a:gdLst>
                              <a:gd name="T0" fmla="*/ 14 w 20"/>
                              <a:gd name="T1" fmla="*/ 0 h 33"/>
                              <a:gd name="T2" fmla="*/ 0 w 20"/>
                              <a:gd name="T3" fmla="*/ 0 h 33"/>
                              <a:gd name="T4" fmla="*/ 0 w 20"/>
                              <a:gd name="T5" fmla="*/ 32 h 33"/>
                              <a:gd name="T6" fmla="*/ 11 w 20"/>
                              <a:gd name="T7" fmla="*/ 32 h 33"/>
                              <a:gd name="T8" fmla="*/ 11 w 20"/>
                              <a:gd name="T9" fmla="*/ 32 h 33"/>
                              <a:gd name="T10" fmla="*/ 15 w 20"/>
                              <a:gd name="T11" fmla="*/ 32 h 33"/>
                              <a:gd name="T12" fmla="*/ 14 w 20"/>
                              <a:gd name="T13" fmla="*/ 29 h 33"/>
                              <a:gd name="T14" fmla="*/ 15 w 20"/>
                              <a:gd name="T15" fmla="*/ 27 h 33"/>
                              <a:gd name="T16" fmla="*/ 14 w 20"/>
                              <a:gd name="T17" fmla="*/ 25 h 33"/>
                              <a:gd name="T18" fmla="*/ 14 w 20"/>
                              <a:gd name="T1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3">
                                <a:moveTo>
                                  <a:pt x="14" y="0"/>
                                </a:moveTo>
                                <a:lnTo>
                                  <a:pt x="0" y="0"/>
                                </a:lnTo>
                                <a:lnTo>
                                  <a:pt x="0" y="32"/>
                                </a:lnTo>
                                <a:lnTo>
                                  <a:pt x="11" y="32"/>
                                </a:lnTo>
                                <a:lnTo>
                                  <a:pt x="11" y="32"/>
                                </a:lnTo>
                                <a:lnTo>
                                  <a:pt x="15" y="32"/>
                                </a:lnTo>
                                <a:lnTo>
                                  <a:pt x="14" y="29"/>
                                </a:lnTo>
                                <a:lnTo>
                                  <a:pt x="15" y="27"/>
                                </a:lnTo>
                                <a:lnTo>
                                  <a:pt x="14" y="25"/>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7"/>
                        <wps:cNvSpPr>
                          <a:spLocks/>
                        </wps:cNvSpPr>
                        <wps:spPr bwMode="auto">
                          <a:xfrm>
                            <a:off x="1792" y="1666"/>
                            <a:ext cx="30" cy="20"/>
                          </a:xfrm>
                          <a:custGeom>
                            <a:avLst/>
                            <a:gdLst>
                              <a:gd name="T0" fmla="*/ 0 w 30"/>
                              <a:gd name="T1" fmla="*/ 8 h 20"/>
                              <a:gd name="T2" fmla="*/ 29 w 30"/>
                              <a:gd name="T3" fmla="*/ 8 h 20"/>
                            </a:gdLst>
                            <a:ahLst/>
                            <a:cxnLst>
                              <a:cxn ang="0">
                                <a:pos x="T0" y="T1"/>
                              </a:cxn>
                              <a:cxn ang="0">
                                <a:pos x="T2" y="T3"/>
                              </a:cxn>
                            </a:cxnLst>
                            <a:rect l="0" t="0" r="r" b="b"/>
                            <a:pathLst>
                              <a:path w="30" h="20">
                                <a:moveTo>
                                  <a:pt x="0" y="8"/>
                                </a:moveTo>
                                <a:lnTo>
                                  <a:pt x="29" y="8"/>
                                </a:lnTo>
                              </a:path>
                            </a:pathLst>
                          </a:custGeom>
                          <a:noFill/>
                          <a:ln w="11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8"/>
                        <wps:cNvSpPr>
                          <a:spLocks/>
                        </wps:cNvSpPr>
                        <wps:spPr bwMode="auto">
                          <a:xfrm>
                            <a:off x="1915" y="1666"/>
                            <a:ext cx="30" cy="20"/>
                          </a:xfrm>
                          <a:custGeom>
                            <a:avLst/>
                            <a:gdLst>
                              <a:gd name="T0" fmla="*/ 0 w 30"/>
                              <a:gd name="T1" fmla="*/ 8 h 20"/>
                              <a:gd name="T2" fmla="*/ 29 w 30"/>
                              <a:gd name="T3" fmla="*/ 8 h 20"/>
                            </a:gdLst>
                            <a:ahLst/>
                            <a:cxnLst>
                              <a:cxn ang="0">
                                <a:pos x="T0" y="T1"/>
                              </a:cxn>
                              <a:cxn ang="0">
                                <a:pos x="T2" y="T3"/>
                              </a:cxn>
                            </a:cxnLst>
                            <a:rect l="0" t="0" r="r" b="b"/>
                            <a:pathLst>
                              <a:path w="30" h="20">
                                <a:moveTo>
                                  <a:pt x="0" y="8"/>
                                </a:moveTo>
                                <a:lnTo>
                                  <a:pt x="29" y="8"/>
                                </a:lnTo>
                              </a:path>
                            </a:pathLst>
                          </a:custGeom>
                          <a:noFill/>
                          <a:ln w="11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9"/>
                        <wps:cNvSpPr>
                          <a:spLocks/>
                        </wps:cNvSpPr>
                        <wps:spPr bwMode="auto">
                          <a:xfrm>
                            <a:off x="2164" y="1666"/>
                            <a:ext cx="29" cy="20"/>
                          </a:xfrm>
                          <a:custGeom>
                            <a:avLst/>
                            <a:gdLst>
                              <a:gd name="T0" fmla="*/ 0 w 29"/>
                              <a:gd name="T1" fmla="*/ 8 h 20"/>
                              <a:gd name="T2" fmla="*/ 29 w 29"/>
                              <a:gd name="T3" fmla="*/ 8 h 20"/>
                            </a:gdLst>
                            <a:ahLst/>
                            <a:cxnLst>
                              <a:cxn ang="0">
                                <a:pos x="T0" y="T1"/>
                              </a:cxn>
                              <a:cxn ang="0">
                                <a:pos x="T2" y="T3"/>
                              </a:cxn>
                            </a:cxnLst>
                            <a:rect l="0" t="0" r="r" b="b"/>
                            <a:pathLst>
                              <a:path w="29" h="20">
                                <a:moveTo>
                                  <a:pt x="0" y="8"/>
                                </a:moveTo>
                                <a:lnTo>
                                  <a:pt x="29" y="8"/>
                                </a:lnTo>
                              </a:path>
                            </a:pathLst>
                          </a:custGeom>
                          <a:noFill/>
                          <a:ln w="11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80"/>
                        <wps:cNvSpPr>
                          <a:spLocks/>
                        </wps:cNvSpPr>
                        <wps:spPr bwMode="auto">
                          <a:xfrm>
                            <a:off x="2286" y="1666"/>
                            <a:ext cx="30" cy="20"/>
                          </a:xfrm>
                          <a:custGeom>
                            <a:avLst/>
                            <a:gdLst>
                              <a:gd name="T0" fmla="*/ 0 w 30"/>
                              <a:gd name="T1" fmla="*/ 8 h 20"/>
                              <a:gd name="T2" fmla="*/ 29 w 30"/>
                              <a:gd name="T3" fmla="*/ 8 h 20"/>
                            </a:gdLst>
                            <a:ahLst/>
                            <a:cxnLst>
                              <a:cxn ang="0">
                                <a:pos x="T0" y="T1"/>
                              </a:cxn>
                              <a:cxn ang="0">
                                <a:pos x="T2" y="T3"/>
                              </a:cxn>
                            </a:cxnLst>
                            <a:rect l="0" t="0" r="r" b="b"/>
                            <a:pathLst>
                              <a:path w="30" h="20">
                                <a:moveTo>
                                  <a:pt x="0" y="8"/>
                                </a:moveTo>
                                <a:lnTo>
                                  <a:pt x="29" y="8"/>
                                </a:lnTo>
                              </a:path>
                            </a:pathLst>
                          </a:custGeom>
                          <a:noFill/>
                          <a:ln w="11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81"/>
                        <wps:cNvSpPr>
                          <a:spLocks/>
                        </wps:cNvSpPr>
                        <wps:spPr bwMode="auto">
                          <a:xfrm>
                            <a:off x="1707" y="1723"/>
                            <a:ext cx="20" cy="25"/>
                          </a:xfrm>
                          <a:custGeom>
                            <a:avLst/>
                            <a:gdLst>
                              <a:gd name="T0" fmla="*/ 0 w 20"/>
                              <a:gd name="T1" fmla="*/ 12 h 25"/>
                              <a:gd name="T2" fmla="*/ 7 w 20"/>
                              <a:gd name="T3" fmla="*/ 12 h 25"/>
                            </a:gdLst>
                            <a:ahLst/>
                            <a:cxnLst>
                              <a:cxn ang="0">
                                <a:pos x="T0" y="T1"/>
                              </a:cxn>
                              <a:cxn ang="0">
                                <a:pos x="T2" y="T3"/>
                              </a:cxn>
                            </a:cxnLst>
                            <a:rect l="0" t="0" r="r" b="b"/>
                            <a:pathLst>
                              <a:path w="20" h="25">
                                <a:moveTo>
                                  <a:pt x="0" y="12"/>
                                </a:moveTo>
                                <a:lnTo>
                                  <a:pt x="7" y="12"/>
                                </a:lnTo>
                              </a:path>
                            </a:pathLst>
                          </a:custGeom>
                          <a:noFill/>
                          <a:ln w="168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82"/>
                        <wps:cNvSpPr>
                          <a:spLocks/>
                        </wps:cNvSpPr>
                        <wps:spPr bwMode="auto">
                          <a:xfrm>
                            <a:off x="1729" y="1731"/>
                            <a:ext cx="30" cy="33"/>
                          </a:xfrm>
                          <a:custGeom>
                            <a:avLst/>
                            <a:gdLst>
                              <a:gd name="T0" fmla="*/ 29 w 30"/>
                              <a:gd name="T1" fmla="*/ 0 h 33"/>
                              <a:gd name="T2" fmla="*/ 3 w 30"/>
                              <a:gd name="T3" fmla="*/ 0 h 33"/>
                              <a:gd name="T4" fmla="*/ 0 w 30"/>
                              <a:gd name="T5" fmla="*/ 0 h 33"/>
                              <a:gd name="T6" fmla="*/ 0 w 30"/>
                              <a:gd name="T7" fmla="*/ 32 h 33"/>
                              <a:gd name="T8" fmla="*/ 29 w 30"/>
                              <a:gd name="T9" fmla="*/ 32 h 33"/>
                              <a:gd name="T10" fmla="*/ 29 w 30"/>
                              <a:gd name="T11" fmla="*/ 0 h 33"/>
                            </a:gdLst>
                            <a:ahLst/>
                            <a:cxnLst>
                              <a:cxn ang="0">
                                <a:pos x="T0" y="T1"/>
                              </a:cxn>
                              <a:cxn ang="0">
                                <a:pos x="T2" y="T3"/>
                              </a:cxn>
                              <a:cxn ang="0">
                                <a:pos x="T4" y="T5"/>
                              </a:cxn>
                              <a:cxn ang="0">
                                <a:pos x="T6" y="T7"/>
                              </a:cxn>
                              <a:cxn ang="0">
                                <a:pos x="T8" y="T9"/>
                              </a:cxn>
                              <a:cxn ang="0">
                                <a:pos x="T10" y="T11"/>
                              </a:cxn>
                            </a:cxnLst>
                            <a:rect l="0" t="0" r="r" b="b"/>
                            <a:pathLst>
                              <a:path w="30" h="33">
                                <a:moveTo>
                                  <a:pt x="29" y="0"/>
                                </a:moveTo>
                                <a:lnTo>
                                  <a:pt x="3" y="0"/>
                                </a:lnTo>
                                <a:lnTo>
                                  <a:pt x="0" y="0"/>
                                </a:lnTo>
                                <a:lnTo>
                                  <a:pt x="0" y="32"/>
                                </a:lnTo>
                                <a:lnTo>
                                  <a:pt x="29" y="32"/>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Rectangle 83"/>
                        <wps:cNvSpPr>
                          <a:spLocks/>
                        </wps:cNvSpPr>
                        <wps:spPr bwMode="auto">
                          <a:xfrm>
                            <a:off x="1728" y="1864"/>
                            <a:ext cx="34" cy="3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Freeform 84"/>
                        <wps:cNvSpPr>
                          <a:spLocks/>
                        </wps:cNvSpPr>
                        <wps:spPr bwMode="auto">
                          <a:xfrm>
                            <a:off x="1707" y="1845"/>
                            <a:ext cx="20" cy="37"/>
                          </a:xfrm>
                          <a:custGeom>
                            <a:avLst/>
                            <a:gdLst>
                              <a:gd name="T0" fmla="*/ 0 w 20"/>
                              <a:gd name="T1" fmla="*/ 18 h 37"/>
                              <a:gd name="T2" fmla="*/ 7 w 20"/>
                              <a:gd name="T3" fmla="*/ 18 h 37"/>
                            </a:gdLst>
                            <a:ahLst/>
                            <a:cxnLst>
                              <a:cxn ang="0">
                                <a:pos x="T0" y="T1"/>
                              </a:cxn>
                              <a:cxn ang="0">
                                <a:pos x="T2" y="T3"/>
                              </a:cxn>
                            </a:cxnLst>
                            <a:rect l="0" t="0" r="r" b="b"/>
                            <a:pathLst>
                              <a:path w="20" h="37">
                                <a:moveTo>
                                  <a:pt x="0" y="18"/>
                                </a:moveTo>
                                <a:lnTo>
                                  <a:pt x="7" y="18"/>
                                </a:lnTo>
                              </a:path>
                            </a:pathLst>
                          </a:custGeom>
                          <a:noFill/>
                          <a:ln w="2456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85"/>
                        <wps:cNvSpPr>
                          <a:spLocks/>
                        </wps:cNvSpPr>
                        <wps:spPr bwMode="auto">
                          <a:xfrm>
                            <a:off x="1744" y="1812"/>
                            <a:ext cx="29" cy="3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Freeform 86"/>
                        <wps:cNvSpPr>
                          <a:spLocks/>
                        </wps:cNvSpPr>
                        <wps:spPr bwMode="auto">
                          <a:xfrm>
                            <a:off x="1714" y="1780"/>
                            <a:ext cx="30" cy="33"/>
                          </a:xfrm>
                          <a:custGeom>
                            <a:avLst/>
                            <a:gdLst>
                              <a:gd name="T0" fmla="*/ 0 w 30"/>
                              <a:gd name="T1" fmla="*/ 16 h 33"/>
                              <a:gd name="T2" fmla="*/ 29 w 30"/>
                              <a:gd name="T3" fmla="*/ 16 h 33"/>
                            </a:gdLst>
                            <a:ahLst/>
                            <a:cxnLst>
                              <a:cxn ang="0">
                                <a:pos x="T0" y="T1"/>
                              </a:cxn>
                              <a:cxn ang="0">
                                <a:pos x="T2" y="T3"/>
                              </a:cxn>
                            </a:cxnLst>
                            <a:rect l="0" t="0" r="r" b="b"/>
                            <a:pathLst>
                              <a:path w="30" h="33">
                                <a:moveTo>
                                  <a:pt x="0" y="16"/>
                                </a:moveTo>
                                <a:lnTo>
                                  <a:pt x="29" y="16"/>
                                </a:lnTo>
                              </a:path>
                            </a:pathLst>
                          </a:custGeom>
                          <a:noFill/>
                          <a:ln w="21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87"/>
                        <wps:cNvSpPr>
                          <a:spLocks/>
                        </wps:cNvSpPr>
                        <wps:spPr bwMode="auto">
                          <a:xfrm>
                            <a:off x="3041" y="1918"/>
                            <a:ext cx="20" cy="20"/>
                          </a:xfrm>
                          <a:custGeom>
                            <a:avLst/>
                            <a:gdLst>
                              <a:gd name="T0" fmla="*/ 3 w 20"/>
                              <a:gd name="T1" fmla="*/ 0 h 20"/>
                              <a:gd name="T2" fmla="*/ 0 w 20"/>
                              <a:gd name="T3" fmla="*/ 0 h 20"/>
                              <a:gd name="T4" fmla="*/ 2 w 20"/>
                              <a:gd name="T5" fmla="*/ 1 h 20"/>
                              <a:gd name="T6" fmla="*/ 3 w 20"/>
                              <a:gd name="T7" fmla="*/ 0 h 20"/>
                            </a:gdLst>
                            <a:ahLst/>
                            <a:cxnLst>
                              <a:cxn ang="0">
                                <a:pos x="T0" y="T1"/>
                              </a:cxn>
                              <a:cxn ang="0">
                                <a:pos x="T2" y="T3"/>
                              </a:cxn>
                              <a:cxn ang="0">
                                <a:pos x="T4" y="T5"/>
                              </a:cxn>
                              <a:cxn ang="0">
                                <a:pos x="T6" y="T7"/>
                              </a:cxn>
                            </a:cxnLst>
                            <a:rect l="0" t="0" r="r" b="b"/>
                            <a:pathLst>
                              <a:path w="20" h="20">
                                <a:moveTo>
                                  <a:pt x="3" y="0"/>
                                </a:moveTo>
                                <a:lnTo>
                                  <a:pt x="0" y="0"/>
                                </a:lnTo>
                                <a:lnTo>
                                  <a:pt x="2" y="1"/>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8"/>
                        <wps:cNvSpPr>
                          <a:spLocks/>
                        </wps:cNvSpPr>
                        <wps:spPr bwMode="auto">
                          <a:xfrm>
                            <a:off x="3029" y="1886"/>
                            <a:ext cx="20" cy="33"/>
                          </a:xfrm>
                          <a:custGeom>
                            <a:avLst/>
                            <a:gdLst>
                              <a:gd name="T0" fmla="*/ 14 w 20"/>
                              <a:gd name="T1" fmla="*/ 0 h 33"/>
                              <a:gd name="T2" fmla="*/ 0 w 20"/>
                              <a:gd name="T3" fmla="*/ 0 h 33"/>
                              <a:gd name="T4" fmla="*/ 0 w 20"/>
                              <a:gd name="T5" fmla="*/ 32 h 33"/>
                              <a:gd name="T6" fmla="*/ 11 w 20"/>
                              <a:gd name="T7" fmla="*/ 32 h 33"/>
                              <a:gd name="T8" fmla="*/ 11 w 20"/>
                              <a:gd name="T9" fmla="*/ 32 h 33"/>
                              <a:gd name="T10" fmla="*/ 15 w 20"/>
                              <a:gd name="T11" fmla="*/ 32 h 33"/>
                              <a:gd name="T12" fmla="*/ 14 w 20"/>
                              <a:gd name="T13" fmla="*/ 29 h 33"/>
                              <a:gd name="T14" fmla="*/ 15 w 20"/>
                              <a:gd name="T15" fmla="*/ 27 h 33"/>
                              <a:gd name="T16" fmla="*/ 14 w 20"/>
                              <a:gd name="T17" fmla="*/ 25 h 33"/>
                              <a:gd name="T18" fmla="*/ 14 w 20"/>
                              <a:gd name="T1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3">
                                <a:moveTo>
                                  <a:pt x="14" y="0"/>
                                </a:moveTo>
                                <a:lnTo>
                                  <a:pt x="0" y="0"/>
                                </a:lnTo>
                                <a:lnTo>
                                  <a:pt x="0" y="32"/>
                                </a:lnTo>
                                <a:lnTo>
                                  <a:pt x="11" y="32"/>
                                </a:lnTo>
                                <a:lnTo>
                                  <a:pt x="11" y="32"/>
                                </a:lnTo>
                                <a:lnTo>
                                  <a:pt x="15" y="32"/>
                                </a:lnTo>
                                <a:lnTo>
                                  <a:pt x="14" y="29"/>
                                </a:lnTo>
                                <a:lnTo>
                                  <a:pt x="15" y="27"/>
                                </a:lnTo>
                                <a:lnTo>
                                  <a:pt x="14" y="25"/>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9"/>
                        <wps:cNvSpPr>
                          <a:spLocks/>
                        </wps:cNvSpPr>
                        <wps:spPr bwMode="auto">
                          <a:xfrm>
                            <a:off x="1743" y="1947"/>
                            <a:ext cx="31" cy="37"/>
                          </a:xfrm>
                          <a:custGeom>
                            <a:avLst/>
                            <a:gdLst>
                              <a:gd name="T0" fmla="*/ 1 w 31"/>
                              <a:gd name="T1" fmla="*/ 0 h 37"/>
                              <a:gd name="T2" fmla="*/ 0 w 31"/>
                              <a:gd name="T3" fmla="*/ 0 h 37"/>
                              <a:gd name="T4" fmla="*/ 1 w 31"/>
                              <a:gd name="T5" fmla="*/ 4 h 37"/>
                              <a:gd name="T6" fmla="*/ 1 w 31"/>
                              <a:gd name="T7" fmla="*/ 37 h 37"/>
                              <a:gd name="T8" fmla="*/ 27 w 31"/>
                              <a:gd name="T9" fmla="*/ 37 h 37"/>
                              <a:gd name="T10" fmla="*/ 30 w 31"/>
                              <a:gd name="T11" fmla="*/ 36 h 37"/>
                              <a:gd name="T12" fmla="*/ 30 w 31"/>
                              <a:gd name="T13" fmla="*/ 0 h 37"/>
                              <a:gd name="T14" fmla="*/ 1 w 31"/>
                              <a:gd name="T15" fmla="*/ 0 h 37"/>
                              <a:gd name="T16" fmla="*/ 1 w 31"/>
                              <a:gd name="T1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37">
                                <a:moveTo>
                                  <a:pt x="1" y="0"/>
                                </a:moveTo>
                                <a:lnTo>
                                  <a:pt x="0" y="0"/>
                                </a:lnTo>
                                <a:lnTo>
                                  <a:pt x="1" y="4"/>
                                </a:lnTo>
                                <a:lnTo>
                                  <a:pt x="1" y="37"/>
                                </a:lnTo>
                                <a:lnTo>
                                  <a:pt x="27" y="37"/>
                                </a:lnTo>
                                <a:lnTo>
                                  <a:pt x="30" y="36"/>
                                </a:lnTo>
                                <a:lnTo>
                                  <a:pt x="30" y="0"/>
                                </a:lnTo>
                                <a:lnTo>
                                  <a:pt x="1" y="0"/>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90"/>
                        <wps:cNvSpPr>
                          <a:spLocks/>
                        </wps:cNvSpPr>
                        <wps:spPr bwMode="auto">
                          <a:xfrm>
                            <a:off x="1714" y="1915"/>
                            <a:ext cx="30" cy="32"/>
                          </a:xfrm>
                          <a:custGeom>
                            <a:avLst/>
                            <a:gdLst>
                              <a:gd name="T0" fmla="*/ 29 w 30"/>
                              <a:gd name="T1" fmla="*/ 0 h 32"/>
                              <a:gd name="T2" fmla="*/ 0 w 30"/>
                              <a:gd name="T3" fmla="*/ 0 h 32"/>
                              <a:gd name="T4" fmla="*/ 0 w 30"/>
                              <a:gd name="T5" fmla="*/ 32 h 32"/>
                              <a:gd name="T6" fmla="*/ 22 w 30"/>
                              <a:gd name="T7" fmla="*/ 32 h 32"/>
                              <a:gd name="T8" fmla="*/ 28 w 30"/>
                              <a:gd name="T9" fmla="*/ 32 h 32"/>
                              <a:gd name="T10" fmla="*/ 29 w 30"/>
                              <a:gd name="T11" fmla="*/ 32 h 32"/>
                              <a:gd name="T12" fmla="*/ 29 w 30"/>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30" h="32">
                                <a:moveTo>
                                  <a:pt x="29" y="0"/>
                                </a:moveTo>
                                <a:lnTo>
                                  <a:pt x="0" y="0"/>
                                </a:lnTo>
                                <a:lnTo>
                                  <a:pt x="0" y="32"/>
                                </a:lnTo>
                                <a:lnTo>
                                  <a:pt x="22" y="32"/>
                                </a:lnTo>
                                <a:lnTo>
                                  <a:pt x="28" y="32"/>
                                </a:lnTo>
                                <a:lnTo>
                                  <a:pt x="29" y="32"/>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91"/>
                        <wps:cNvSpPr>
                          <a:spLocks/>
                        </wps:cNvSpPr>
                        <wps:spPr bwMode="auto">
                          <a:xfrm>
                            <a:off x="1738" y="2084"/>
                            <a:ext cx="34" cy="37"/>
                          </a:xfrm>
                          <a:custGeom>
                            <a:avLst/>
                            <a:gdLst>
                              <a:gd name="T0" fmla="*/ 0 w 34"/>
                              <a:gd name="T1" fmla="*/ 18 h 37"/>
                              <a:gd name="T2" fmla="*/ 34 w 34"/>
                              <a:gd name="T3" fmla="*/ 18 h 37"/>
                            </a:gdLst>
                            <a:ahLst/>
                            <a:cxnLst>
                              <a:cxn ang="0">
                                <a:pos x="T0" y="T1"/>
                              </a:cxn>
                              <a:cxn ang="0">
                                <a:pos x="T2" y="T3"/>
                              </a:cxn>
                            </a:cxnLst>
                            <a:rect l="0" t="0" r="r" b="b"/>
                            <a:pathLst>
                              <a:path w="34" h="37">
                                <a:moveTo>
                                  <a:pt x="0" y="18"/>
                                </a:moveTo>
                                <a:lnTo>
                                  <a:pt x="34"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92"/>
                        <wps:cNvSpPr>
                          <a:spLocks/>
                        </wps:cNvSpPr>
                        <wps:spPr bwMode="auto">
                          <a:xfrm>
                            <a:off x="1725" y="2134"/>
                            <a:ext cx="34" cy="38"/>
                          </a:xfrm>
                          <a:custGeom>
                            <a:avLst/>
                            <a:gdLst>
                              <a:gd name="T0" fmla="*/ 0 w 34"/>
                              <a:gd name="T1" fmla="*/ 18 h 38"/>
                              <a:gd name="T2" fmla="*/ 34 w 34"/>
                              <a:gd name="T3" fmla="*/ 18 h 38"/>
                            </a:gdLst>
                            <a:ahLst/>
                            <a:cxnLst>
                              <a:cxn ang="0">
                                <a:pos x="T0" y="T1"/>
                              </a:cxn>
                              <a:cxn ang="0">
                                <a:pos x="T2" y="T3"/>
                              </a:cxn>
                            </a:cxnLst>
                            <a:rect l="0" t="0" r="r" b="b"/>
                            <a:pathLst>
                              <a:path w="34" h="38">
                                <a:moveTo>
                                  <a:pt x="0" y="18"/>
                                </a:moveTo>
                                <a:lnTo>
                                  <a:pt x="34"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93"/>
                        <wps:cNvSpPr>
                          <a:spLocks/>
                        </wps:cNvSpPr>
                        <wps:spPr bwMode="auto">
                          <a:xfrm>
                            <a:off x="1738" y="2221"/>
                            <a:ext cx="34" cy="37"/>
                          </a:xfrm>
                          <a:custGeom>
                            <a:avLst/>
                            <a:gdLst>
                              <a:gd name="T0" fmla="*/ 34 w 34"/>
                              <a:gd name="T1" fmla="*/ 0 h 37"/>
                              <a:gd name="T2" fmla="*/ 2 w 34"/>
                              <a:gd name="T3" fmla="*/ 0 h 37"/>
                              <a:gd name="T4" fmla="*/ 2 w 34"/>
                              <a:gd name="T5" fmla="*/ 4 h 37"/>
                              <a:gd name="T6" fmla="*/ 0 w 34"/>
                              <a:gd name="T7" fmla="*/ 4 h 37"/>
                              <a:gd name="T8" fmla="*/ 0 w 34"/>
                              <a:gd name="T9" fmla="*/ 37 h 37"/>
                              <a:gd name="T10" fmla="*/ 34 w 34"/>
                              <a:gd name="T11" fmla="*/ 37 h 37"/>
                              <a:gd name="T12" fmla="*/ 34 w 34"/>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34" y="0"/>
                                </a:moveTo>
                                <a:lnTo>
                                  <a:pt x="2" y="0"/>
                                </a:lnTo>
                                <a:lnTo>
                                  <a:pt x="2" y="4"/>
                                </a:lnTo>
                                <a:lnTo>
                                  <a:pt x="0" y="4"/>
                                </a:lnTo>
                                <a:lnTo>
                                  <a:pt x="0" y="37"/>
                                </a:lnTo>
                                <a:lnTo>
                                  <a:pt x="34" y="37"/>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94"/>
                        <wps:cNvSpPr>
                          <a:spLocks/>
                        </wps:cNvSpPr>
                        <wps:spPr bwMode="auto">
                          <a:xfrm>
                            <a:off x="1707" y="2187"/>
                            <a:ext cx="34" cy="38"/>
                          </a:xfrm>
                          <a:custGeom>
                            <a:avLst/>
                            <a:gdLst>
                              <a:gd name="T0" fmla="*/ 34 w 34"/>
                              <a:gd name="T1" fmla="*/ 0 h 38"/>
                              <a:gd name="T2" fmla="*/ 0 w 34"/>
                              <a:gd name="T3" fmla="*/ 0 h 38"/>
                              <a:gd name="T4" fmla="*/ 0 w 34"/>
                              <a:gd name="T5" fmla="*/ 37 h 38"/>
                              <a:gd name="T6" fmla="*/ 31 w 34"/>
                              <a:gd name="T7" fmla="*/ 37 h 38"/>
                              <a:gd name="T8" fmla="*/ 31 w 34"/>
                              <a:gd name="T9" fmla="*/ 33 h 38"/>
                              <a:gd name="T10" fmla="*/ 34 w 34"/>
                              <a:gd name="T11" fmla="*/ 33 h 38"/>
                              <a:gd name="T12" fmla="*/ 34 w 34"/>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34" h="38">
                                <a:moveTo>
                                  <a:pt x="34" y="0"/>
                                </a:moveTo>
                                <a:lnTo>
                                  <a:pt x="0" y="0"/>
                                </a:lnTo>
                                <a:lnTo>
                                  <a:pt x="0" y="37"/>
                                </a:lnTo>
                                <a:lnTo>
                                  <a:pt x="31" y="37"/>
                                </a:lnTo>
                                <a:lnTo>
                                  <a:pt x="31" y="33"/>
                                </a:lnTo>
                                <a:lnTo>
                                  <a:pt x="34" y="33"/>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95"/>
                        <wps:cNvSpPr>
                          <a:spLocks/>
                        </wps:cNvSpPr>
                        <wps:spPr bwMode="auto">
                          <a:xfrm>
                            <a:off x="1711" y="2047"/>
                            <a:ext cx="35" cy="37"/>
                          </a:xfrm>
                          <a:custGeom>
                            <a:avLst/>
                            <a:gdLst>
                              <a:gd name="T0" fmla="*/ 0 w 35"/>
                              <a:gd name="T1" fmla="*/ 18 h 37"/>
                              <a:gd name="T2" fmla="*/ 34 w 35"/>
                              <a:gd name="T3" fmla="*/ 18 h 37"/>
                            </a:gdLst>
                            <a:ahLst/>
                            <a:cxnLst>
                              <a:cxn ang="0">
                                <a:pos x="T0" y="T1"/>
                              </a:cxn>
                              <a:cxn ang="0">
                                <a:pos x="T2" y="T3"/>
                              </a:cxn>
                            </a:cxnLst>
                            <a:rect l="0" t="0" r="r" b="b"/>
                            <a:pathLst>
                              <a:path w="35" h="37">
                                <a:moveTo>
                                  <a:pt x="0" y="18"/>
                                </a:moveTo>
                                <a:lnTo>
                                  <a:pt x="34"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96"/>
                        <wps:cNvSpPr>
                          <a:spLocks/>
                        </wps:cNvSpPr>
                        <wps:spPr bwMode="auto">
                          <a:xfrm>
                            <a:off x="1707" y="1988"/>
                            <a:ext cx="20" cy="29"/>
                          </a:xfrm>
                          <a:custGeom>
                            <a:avLst/>
                            <a:gdLst>
                              <a:gd name="T0" fmla="*/ 0 w 20"/>
                              <a:gd name="T1" fmla="*/ 14 h 29"/>
                              <a:gd name="T2" fmla="*/ 7 w 20"/>
                              <a:gd name="T3" fmla="*/ 14 h 29"/>
                            </a:gdLst>
                            <a:ahLst/>
                            <a:cxnLst>
                              <a:cxn ang="0">
                                <a:pos x="T0" y="T1"/>
                              </a:cxn>
                              <a:cxn ang="0">
                                <a:pos x="T2" y="T3"/>
                              </a:cxn>
                            </a:cxnLst>
                            <a:rect l="0" t="0" r="r" b="b"/>
                            <a:pathLst>
                              <a:path w="20" h="29">
                                <a:moveTo>
                                  <a:pt x="0" y="14"/>
                                </a:moveTo>
                                <a:lnTo>
                                  <a:pt x="7" y="14"/>
                                </a:lnTo>
                              </a:path>
                            </a:pathLst>
                          </a:custGeom>
                          <a:noFill/>
                          <a:ln w="19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97"/>
                        <wps:cNvSpPr>
                          <a:spLocks/>
                        </wps:cNvSpPr>
                        <wps:spPr bwMode="auto">
                          <a:xfrm>
                            <a:off x="1725" y="2000"/>
                            <a:ext cx="34" cy="33"/>
                          </a:xfrm>
                          <a:custGeom>
                            <a:avLst/>
                            <a:gdLst>
                              <a:gd name="T0" fmla="*/ 33 w 34"/>
                              <a:gd name="T1" fmla="*/ 0 h 33"/>
                              <a:gd name="T2" fmla="*/ 3 w 34"/>
                              <a:gd name="T3" fmla="*/ 0 h 33"/>
                              <a:gd name="T4" fmla="*/ 0 w 34"/>
                              <a:gd name="T5" fmla="*/ 0 h 33"/>
                              <a:gd name="T6" fmla="*/ 0 w 34"/>
                              <a:gd name="T7" fmla="*/ 4 h 33"/>
                              <a:gd name="T8" fmla="*/ 0 w 34"/>
                              <a:gd name="T9" fmla="*/ 32 h 33"/>
                              <a:gd name="T10" fmla="*/ 33 w 34"/>
                              <a:gd name="T11" fmla="*/ 32 h 33"/>
                              <a:gd name="T12" fmla="*/ 33 w 34"/>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34" h="33">
                                <a:moveTo>
                                  <a:pt x="33" y="0"/>
                                </a:moveTo>
                                <a:lnTo>
                                  <a:pt x="3" y="0"/>
                                </a:lnTo>
                                <a:lnTo>
                                  <a:pt x="0" y="0"/>
                                </a:lnTo>
                                <a:lnTo>
                                  <a:pt x="0" y="4"/>
                                </a:lnTo>
                                <a:lnTo>
                                  <a:pt x="0" y="32"/>
                                </a:lnTo>
                                <a:lnTo>
                                  <a:pt x="33" y="32"/>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98"/>
                        <wps:cNvSpPr>
                          <a:spLocks/>
                        </wps:cNvSpPr>
                        <wps:spPr bwMode="auto">
                          <a:xfrm>
                            <a:off x="3028" y="2072"/>
                            <a:ext cx="34" cy="37"/>
                          </a:xfrm>
                          <a:custGeom>
                            <a:avLst/>
                            <a:gdLst>
                              <a:gd name="T0" fmla="*/ 0 w 34"/>
                              <a:gd name="T1" fmla="*/ 18 h 37"/>
                              <a:gd name="T2" fmla="*/ 34 w 34"/>
                              <a:gd name="T3" fmla="*/ 18 h 37"/>
                            </a:gdLst>
                            <a:ahLst/>
                            <a:cxnLst>
                              <a:cxn ang="0">
                                <a:pos x="T0" y="T1"/>
                              </a:cxn>
                              <a:cxn ang="0">
                                <a:pos x="T2" y="T3"/>
                              </a:cxn>
                            </a:cxnLst>
                            <a:rect l="0" t="0" r="r" b="b"/>
                            <a:pathLst>
                              <a:path w="34" h="37">
                                <a:moveTo>
                                  <a:pt x="0" y="18"/>
                                </a:moveTo>
                                <a:lnTo>
                                  <a:pt x="34" y="18"/>
                                </a:lnTo>
                              </a:path>
                            </a:pathLst>
                          </a:custGeom>
                          <a:noFill/>
                          <a:ln w="24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99"/>
                        <wps:cNvSpPr>
                          <a:spLocks/>
                        </wps:cNvSpPr>
                        <wps:spPr bwMode="auto">
                          <a:xfrm>
                            <a:off x="3028" y="2021"/>
                            <a:ext cx="46" cy="20"/>
                          </a:xfrm>
                          <a:custGeom>
                            <a:avLst/>
                            <a:gdLst>
                              <a:gd name="T0" fmla="*/ 0 w 46"/>
                              <a:gd name="T1" fmla="*/ 0 h 20"/>
                              <a:gd name="T2" fmla="*/ 45 w 46"/>
                              <a:gd name="T3" fmla="*/ 0 h 20"/>
                            </a:gdLst>
                            <a:ahLst/>
                            <a:cxnLst>
                              <a:cxn ang="0">
                                <a:pos x="T0" y="T1"/>
                              </a:cxn>
                              <a:cxn ang="0">
                                <a:pos x="T2" y="T3"/>
                              </a:cxn>
                            </a:cxnLst>
                            <a:rect l="0" t="0" r="r" b="b"/>
                            <a:pathLst>
                              <a:path w="46" h="20">
                                <a:moveTo>
                                  <a:pt x="0" y="0"/>
                                </a:moveTo>
                                <a:lnTo>
                                  <a:pt x="45" y="0"/>
                                </a:lnTo>
                              </a:path>
                            </a:pathLst>
                          </a:custGeom>
                          <a:noFill/>
                          <a:ln w="434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100"/>
                        <wps:cNvSpPr>
                          <a:spLocks/>
                        </wps:cNvSpPr>
                        <wps:spPr bwMode="auto">
                          <a:xfrm>
                            <a:off x="3086" y="2089"/>
                            <a:ext cx="20" cy="20"/>
                          </a:xfrm>
                          <a:custGeom>
                            <a:avLst/>
                            <a:gdLst>
                              <a:gd name="T0" fmla="*/ 3 w 20"/>
                              <a:gd name="T1" fmla="*/ 0 h 20"/>
                              <a:gd name="T2" fmla="*/ 0 w 20"/>
                              <a:gd name="T3" fmla="*/ 0 h 20"/>
                              <a:gd name="T4" fmla="*/ 2 w 20"/>
                              <a:gd name="T5" fmla="*/ 1 h 20"/>
                              <a:gd name="T6" fmla="*/ 3 w 20"/>
                              <a:gd name="T7" fmla="*/ 0 h 20"/>
                            </a:gdLst>
                            <a:ahLst/>
                            <a:cxnLst>
                              <a:cxn ang="0">
                                <a:pos x="T0" y="T1"/>
                              </a:cxn>
                              <a:cxn ang="0">
                                <a:pos x="T2" y="T3"/>
                              </a:cxn>
                              <a:cxn ang="0">
                                <a:pos x="T4" y="T5"/>
                              </a:cxn>
                              <a:cxn ang="0">
                                <a:pos x="T6" y="T7"/>
                              </a:cxn>
                            </a:cxnLst>
                            <a:rect l="0" t="0" r="r" b="b"/>
                            <a:pathLst>
                              <a:path w="20" h="20">
                                <a:moveTo>
                                  <a:pt x="3" y="0"/>
                                </a:moveTo>
                                <a:lnTo>
                                  <a:pt x="0" y="0"/>
                                </a:lnTo>
                                <a:lnTo>
                                  <a:pt x="2" y="1"/>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101"/>
                        <wps:cNvSpPr>
                          <a:spLocks/>
                        </wps:cNvSpPr>
                        <wps:spPr bwMode="auto">
                          <a:xfrm>
                            <a:off x="3074" y="2057"/>
                            <a:ext cx="20" cy="33"/>
                          </a:xfrm>
                          <a:custGeom>
                            <a:avLst/>
                            <a:gdLst>
                              <a:gd name="T0" fmla="*/ 14 w 20"/>
                              <a:gd name="T1" fmla="*/ 0 h 33"/>
                              <a:gd name="T2" fmla="*/ 0 w 20"/>
                              <a:gd name="T3" fmla="*/ 0 h 33"/>
                              <a:gd name="T4" fmla="*/ 0 w 20"/>
                              <a:gd name="T5" fmla="*/ 32 h 33"/>
                              <a:gd name="T6" fmla="*/ 11 w 20"/>
                              <a:gd name="T7" fmla="*/ 32 h 33"/>
                              <a:gd name="T8" fmla="*/ 11 w 20"/>
                              <a:gd name="T9" fmla="*/ 32 h 33"/>
                              <a:gd name="T10" fmla="*/ 15 w 20"/>
                              <a:gd name="T11" fmla="*/ 32 h 33"/>
                              <a:gd name="T12" fmla="*/ 14 w 20"/>
                              <a:gd name="T13" fmla="*/ 29 h 33"/>
                              <a:gd name="T14" fmla="*/ 15 w 20"/>
                              <a:gd name="T15" fmla="*/ 27 h 33"/>
                              <a:gd name="T16" fmla="*/ 14 w 20"/>
                              <a:gd name="T17" fmla="*/ 25 h 33"/>
                              <a:gd name="T18" fmla="*/ 14 w 20"/>
                              <a:gd name="T1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3">
                                <a:moveTo>
                                  <a:pt x="14" y="0"/>
                                </a:moveTo>
                                <a:lnTo>
                                  <a:pt x="0" y="0"/>
                                </a:lnTo>
                                <a:lnTo>
                                  <a:pt x="0" y="32"/>
                                </a:lnTo>
                                <a:lnTo>
                                  <a:pt x="11" y="32"/>
                                </a:lnTo>
                                <a:lnTo>
                                  <a:pt x="11" y="32"/>
                                </a:lnTo>
                                <a:lnTo>
                                  <a:pt x="15" y="32"/>
                                </a:lnTo>
                                <a:lnTo>
                                  <a:pt x="14" y="29"/>
                                </a:lnTo>
                                <a:lnTo>
                                  <a:pt x="15" y="27"/>
                                </a:lnTo>
                                <a:lnTo>
                                  <a:pt x="14" y="25"/>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02"/>
                        <wps:cNvSpPr>
                          <a:spLocks/>
                        </wps:cNvSpPr>
                        <wps:spPr bwMode="auto">
                          <a:xfrm>
                            <a:off x="3044" y="2123"/>
                            <a:ext cx="30" cy="32"/>
                          </a:xfrm>
                          <a:custGeom>
                            <a:avLst/>
                            <a:gdLst>
                              <a:gd name="T0" fmla="*/ 0 w 30"/>
                              <a:gd name="T1" fmla="*/ 16 h 32"/>
                              <a:gd name="T2" fmla="*/ 29 w 30"/>
                              <a:gd name="T3" fmla="*/ 16 h 32"/>
                            </a:gdLst>
                            <a:ahLst/>
                            <a:cxnLst>
                              <a:cxn ang="0">
                                <a:pos x="T0" y="T1"/>
                              </a:cxn>
                              <a:cxn ang="0">
                                <a:pos x="T2" y="T3"/>
                              </a:cxn>
                            </a:cxnLst>
                            <a:rect l="0" t="0" r="r" b="b"/>
                            <a:pathLst>
                              <a:path w="30" h="32">
                                <a:moveTo>
                                  <a:pt x="0" y="16"/>
                                </a:moveTo>
                                <a:lnTo>
                                  <a:pt x="29" y="16"/>
                                </a:lnTo>
                              </a:path>
                            </a:pathLst>
                          </a:custGeom>
                          <a:noFill/>
                          <a:ln w="219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103"/>
                        <wps:cNvSpPr>
                          <a:spLocks/>
                        </wps:cNvSpPr>
                        <wps:spPr bwMode="auto">
                          <a:xfrm>
                            <a:off x="1707" y="2127"/>
                            <a:ext cx="20" cy="28"/>
                          </a:xfrm>
                          <a:custGeom>
                            <a:avLst/>
                            <a:gdLst>
                              <a:gd name="T0" fmla="*/ 0 w 20"/>
                              <a:gd name="T1" fmla="*/ 14 h 28"/>
                              <a:gd name="T2" fmla="*/ 7 w 20"/>
                              <a:gd name="T3" fmla="*/ 14 h 28"/>
                            </a:gdLst>
                            <a:ahLst/>
                            <a:cxnLst>
                              <a:cxn ang="0">
                                <a:pos x="T0" y="T1"/>
                              </a:cxn>
                              <a:cxn ang="0">
                                <a:pos x="T2" y="T3"/>
                              </a:cxn>
                            </a:cxnLst>
                            <a:rect l="0" t="0" r="r" b="b"/>
                            <a:pathLst>
                              <a:path w="20" h="28">
                                <a:moveTo>
                                  <a:pt x="0" y="14"/>
                                </a:moveTo>
                                <a:lnTo>
                                  <a:pt x="7" y="14"/>
                                </a:lnTo>
                              </a:path>
                            </a:pathLst>
                          </a:custGeom>
                          <a:noFill/>
                          <a:ln w="193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104"/>
                        <wps:cNvSpPr>
                          <a:spLocks/>
                        </wps:cNvSpPr>
                        <wps:spPr bwMode="auto">
                          <a:xfrm>
                            <a:off x="3037" y="2191"/>
                            <a:ext cx="20" cy="20"/>
                          </a:xfrm>
                          <a:custGeom>
                            <a:avLst/>
                            <a:gdLst>
                              <a:gd name="T0" fmla="*/ 3 w 20"/>
                              <a:gd name="T1" fmla="*/ 0 h 20"/>
                              <a:gd name="T2" fmla="*/ 0 w 20"/>
                              <a:gd name="T3" fmla="*/ 0 h 20"/>
                              <a:gd name="T4" fmla="*/ 2 w 20"/>
                              <a:gd name="T5" fmla="*/ 1 h 20"/>
                              <a:gd name="T6" fmla="*/ 3 w 20"/>
                              <a:gd name="T7" fmla="*/ 0 h 20"/>
                            </a:gdLst>
                            <a:ahLst/>
                            <a:cxnLst>
                              <a:cxn ang="0">
                                <a:pos x="T0" y="T1"/>
                              </a:cxn>
                              <a:cxn ang="0">
                                <a:pos x="T2" y="T3"/>
                              </a:cxn>
                              <a:cxn ang="0">
                                <a:pos x="T4" y="T5"/>
                              </a:cxn>
                              <a:cxn ang="0">
                                <a:pos x="T6" y="T7"/>
                              </a:cxn>
                            </a:cxnLst>
                            <a:rect l="0" t="0" r="r" b="b"/>
                            <a:pathLst>
                              <a:path w="20" h="20">
                                <a:moveTo>
                                  <a:pt x="3" y="0"/>
                                </a:moveTo>
                                <a:lnTo>
                                  <a:pt x="0" y="0"/>
                                </a:lnTo>
                                <a:lnTo>
                                  <a:pt x="2" y="1"/>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05"/>
                        <wps:cNvSpPr>
                          <a:spLocks/>
                        </wps:cNvSpPr>
                        <wps:spPr bwMode="auto">
                          <a:xfrm>
                            <a:off x="3025" y="2159"/>
                            <a:ext cx="20" cy="33"/>
                          </a:xfrm>
                          <a:custGeom>
                            <a:avLst/>
                            <a:gdLst>
                              <a:gd name="T0" fmla="*/ 14 w 20"/>
                              <a:gd name="T1" fmla="*/ 0 h 33"/>
                              <a:gd name="T2" fmla="*/ 0 w 20"/>
                              <a:gd name="T3" fmla="*/ 0 h 33"/>
                              <a:gd name="T4" fmla="*/ 0 w 20"/>
                              <a:gd name="T5" fmla="*/ 32 h 33"/>
                              <a:gd name="T6" fmla="*/ 11 w 20"/>
                              <a:gd name="T7" fmla="*/ 32 h 33"/>
                              <a:gd name="T8" fmla="*/ 11 w 20"/>
                              <a:gd name="T9" fmla="*/ 32 h 33"/>
                              <a:gd name="T10" fmla="*/ 15 w 20"/>
                              <a:gd name="T11" fmla="*/ 32 h 33"/>
                              <a:gd name="T12" fmla="*/ 14 w 20"/>
                              <a:gd name="T13" fmla="*/ 29 h 33"/>
                              <a:gd name="T14" fmla="*/ 15 w 20"/>
                              <a:gd name="T15" fmla="*/ 27 h 33"/>
                              <a:gd name="T16" fmla="*/ 14 w 20"/>
                              <a:gd name="T17" fmla="*/ 25 h 33"/>
                              <a:gd name="T18" fmla="*/ 14 w 20"/>
                              <a:gd name="T1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3">
                                <a:moveTo>
                                  <a:pt x="14" y="0"/>
                                </a:moveTo>
                                <a:lnTo>
                                  <a:pt x="0" y="0"/>
                                </a:lnTo>
                                <a:lnTo>
                                  <a:pt x="0" y="32"/>
                                </a:lnTo>
                                <a:lnTo>
                                  <a:pt x="11" y="32"/>
                                </a:lnTo>
                                <a:lnTo>
                                  <a:pt x="11" y="32"/>
                                </a:lnTo>
                                <a:lnTo>
                                  <a:pt x="15" y="32"/>
                                </a:lnTo>
                                <a:lnTo>
                                  <a:pt x="14" y="29"/>
                                </a:lnTo>
                                <a:lnTo>
                                  <a:pt x="15" y="27"/>
                                </a:lnTo>
                                <a:lnTo>
                                  <a:pt x="14" y="25"/>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06"/>
                        <wps:cNvSpPr>
                          <a:spLocks/>
                        </wps:cNvSpPr>
                        <wps:spPr bwMode="auto">
                          <a:xfrm>
                            <a:off x="1908" y="2201"/>
                            <a:ext cx="35" cy="37"/>
                          </a:xfrm>
                          <a:custGeom>
                            <a:avLst/>
                            <a:gdLst>
                              <a:gd name="T0" fmla="*/ 0 w 35"/>
                              <a:gd name="T1" fmla="*/ 18 h 37"/>
                              <a:gd name="T2" fmla="*/ 34 w 35"/>
                              <a:gd name="T3" fmla="*/ 18 h 37"/>
                            </a:gdLst>
                            <a:ahLst/>
                            <a:cxnLst>
                              <a:cxn ang="0">
                                <a:pos x="T0" y="T1"/>
                              </a:cxn>
                              <a:cxn ang="0">
                                <a:pos x="T2" y="T3"/>
                              </a:cxn>
                            </a:cxnLst>
                            <a:rect l="0" t="0" r="r" b="b"/>
                            <a:pathLst>
                              <a:path w="35" h="37">
                                <a:moveTo>
                                  <a:pt x="0" y="18"/>
                                </a:moveTo>
                                <a:lnTo>
                                  <a:pt x="34" y="18"/>
                                </a:lnTo>
                              </a:path>
                            </a:pathLst>
                          </a:custGeom>
                          <a:noFill/>
                          <a:ln w="249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07"/>
                        <wps:cNvSpPr>
                          <a:spLocks/>
                        </wps:cNvSpPr>
                        <wps:spPr bwMode="auto">
                          <a:xfrm>
                            <a:off x="1833" y="2192"/>
                            <a:ext cx="30" cy="28"/>
                          </a:xfrm>
                          <a:custGeom>
                            <a:avLst/>
                            <a:gdLst>
                              <a:gd name="T0" fmla="*/ 0 w 30"/>
                              <a:gd name="T1" fmla="*/ 14 h 28"/>
                              <a:gd name="T2" fmla="*/ 29 w 30"/>
                              <a:gd name="T3" fmla="*/ 14 h 28"/>
                            </a:gdLst>
                            <a:ahLst/>
                            <a:cxnLst>
                              <a:cxn ang="0">
                                <a:pos x="T0" y="T1"/>
                              </a:cxn>
                              <a:cxn ang="0">
                                <a:pos x="T2" y="T3"/>
                              </a:cxn>
                            </a:cxnLst>
                            <a:rect l="0" t="0" r="r" b="b"/>
                            <a:pathLst>
                              <a:path w="30" h="28">
                                <a:moveTo>
                                  <a:pt x="0" y="14"/>
                                </a:moveTo>
                                <a:lnTo>
                                  <a:pt x="29" y="14"/>
                                </a:lnTo>
                              </a:path>
                            </a:pathLst>
                          </a:custGeom>
                          <a:noFill/>
                          <a:ln w="19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108"/>
                        <wps:cNvSpPr>
                          <a:spLocks/>
                        </wps:cNvSpPr>
                        <wps:spPr bwMode="auto">
                          <a:xfrm>
                            <a:off x="1959" y="2222"/>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400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09"/>
                        <wps:cNvSpPr>
                          <a:spLocks/>
                        </wps:cNvSpPr>
                        <wps:spPr bwMode="auto">
                          <a:xfrm>
                            <a:off x="2082" y="2192"/>
                            <a:ext cx="30" cy="28"/>
                          </a:xfrm>
                          <a:custGeom>
                            <a:avLst/>
                            <a:gdLst>
                              <a:gd name="T0" fmla="*/ 0 w 30"/>
                              <a:gd name="T1" fmla="*/ 14 h 28"/>
                              <a:gd name="T2" fmla="*/ 29 w 30"/>
                              <a:gd name="T3" fmla="*/ 14 h 28"/>
                            </a:gdLst>
                            <a:ahLst/>
                            <a:cxnLst>
                              <a:cxn ang="0">
                                <a:pos x="T0" y="T1"/>
                              </a:cxn>
                              <a:cxn ang="0">
                                <a:pos x="T2" y="T3"/>
                              </a:cxn>
                            </a:cxnLst>
                            <a:rect l="0" t="0" r="r" b="b"/>
                            <a:pathLst>
                              <a:path w="30" h="28">
                                <a:moveTo>
                                  <a:pt x="0" y="14"/>
                                </a:moveTo>
                                <a:lnTo>
                                  <a:pt x="29" y="14"/>
                                </a:lnTo>
                              </a:path>
                            </a:pathLst>
                          </a:custGeom>
                          <a:noFill/>
                          <a:ln w="19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110"/>
                        <wps:cNvSpPr>
                          <a:spLocks/>
                        </wps:cNvSpPr>
                        <wps:spPr bwMode="auto">
                          <a:xfrm>
                            <a:off x="2327" y="2192"/>
                            <a:ext cx="30" cy="32"/>
                          </a:xfrm>
                          <a:custGeom>
                            <a:avLst/>
                            <a:gdLst>
                              <a:gd name="T0" fmla="*/ 29 w 30"/>
                              <a:gd name="T1" fmla="*/ 0 h 32"/>
                              <a:gd name="T2" fmla="*/ 0 w 30"/>
                              <a:gd name="T3" fmla="*/ 0 h 32"/>
                              <a:gd name="T4" fmla="*/ 0 w 30"/>
                              <a:gd name="T5" fmla="*/ 16 h 32"/>
                              <a:gd name="T6" fmla="*/ 0 w 30"/>
                              <a:gd name="T7" fmla="*/ 20 h 32"/>
                              <a:gd name="T8" fmla="*/ 0 w 30"/>
                              <a:gd name="T9" fmla="*/ 32 h 32"/>
                              <a:gd name="T10" fmla="*/ 3 w 30"/>
                              <a:gd name="T11" fmla="*/ 32 h 32"/>
                              <a:gd name="T12" fmla="*/ 29 w 30"/>
                              <a:gd name="T13" fmla="*/ 32 h 32"/>
                              <a:gd name="T14" fmla="*/ 29 w 30"/>
                              <a:gd name="T15" fmla="*/ 0 h 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2">
                                <a:moveTo>
                                  <a:pt x="29" y="0"/>
                                </a:moveTo>
                                <a:lnTo>
                                  <a:pt x="0" y="0"/>
                                </a:lnTo>
                                <a:lnTo>
                                  <a:pt x="0" y="16"/>
                                </a:lnTo>
                                <a:lnTo>
                                  <a:pt x="0" y="20"/>
                                </a:lnTo>
                                <a:lnTo>
                                  <a:pt x="0" y="32"/>
                                </a:lnTo>
                                <a:lnTo>
                                  <a:pt x="3" y="32"/>
                                </a:lnTo>
                                <a:lnTo>
                                  <a:pt x="29" y="32"/>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111"/>
                        <wps:cNvSpPr>
                          <a:spLocks/>
                        </wps:cNvSpPr>
                        <wps:spPr bwMode="auto">
                          <a:xfrm>
                            <a:off x="2576" y="2192"/>
                            <a:ext cx="30" cy="32"/>
                          </a:xfrm>
                          <a:custGeom>
                            <a:avLst/>
                            <a:gdLst>
                              <a:gd name="T0" fmla="*/ 0 w 30"/>
                              <a:gd name="T1" fmla="*/ 16 h 32"/>
                              <a:gd name="T2" fmla="*/ 29 w 30"/>
                              <a:gd name="T3" fmla="*/ 16 h 32"/>
                            </a:gdLst>
                            <a:ahLst/>
                            <a:cxnLst>
                              <a:cxn ang="0">
                                <a:pos x="T0" y="T1"/>
                              </a:cxn>
                              <a:cxn ang="0">
                                <a:pos x="T2" y="T3"/>
                              </a:cxn>
                            </a:cxnLst>
                            <a:rect l="0" t="0" r="r" b="b"/>
                            <a:pathLst>
                              <a:path w="30" h="32">
                                <a:moveTo>
                                  <a:pt x="0" y="16"/>
                                </a:moveTo>
                                <a:lnTo>
                                  <a:pt x="29" y="16"/>
                                </a:lnTo>
                              </a:path>
                            </a:pathLst>
                          </a:custGeom>
                          <a:noFill/>
                          <a:ln w="21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112"/>
                        <wps:cNvSpPr>
                          <a:spLocks/>
                        </wps:cNvSpPr>
                        <wps:spPr bwMode="auto">
                          <a:xfrm>
                            <a:off x="3086" y="2224"/>
                            <a:ext cx="20" cy="20"/>
                          </a:xfrm>
                          <a:custGeom>
                            <a:avLst/>
                            <a:gdLst>
                              <a:gd name="T0" fmla="*/ 3 w 20"/>
                              <a:gd name="T1" fmla="*/ 0 h 20"/>
                              <a:gd name="T2" fmla="*/ 0 w 20"/>
                              <a:gd name="T3" fmla="*/ 0 h 20"/>
                              <a:gd name="T4" fmla="*/ 2 w 20"/>
                              <a:gd name="T5" fmla="*/ 1 h 20"/>
                              <a:gd name="T6" fmla="*/ 3 w 20"/>
                              <a:gd name="T7" fmla="*/ 0 h 20"/>
                            </a:gdLst>
                            <a:ahLst/>
                            <a:cxnLst>
                              <a:cxn ang="0">
                                <a:pos x="T0" y="T1"/>
                              </a:cxn>
                              <a:cxn ang="0">
                                <a:pos x="T2" y="T3"/>
                              </a:cxn>
                              <a:cxn ang="0">
                                <a:pos x="T4" y="T5"/>
                              </a:cxn>
                              <a:cxn ang="0">
                                <a:pos x="T6" y="T7"/>
                              </a:cxn>
                            </a:cxnLst>
                            <a:rect l="0" t="0" r="r" b="b"/>
                            <a:pathLst>
                              <a:path w="20" h="20">
                                <a:moveTo>
                                  <a:pt x="3" y="0"/>
                                </a:moveTo>
                                <a:lnTo>
                                  <a:pt x="0" y="0"/>
                                </a:lnTo>
                                <a:lnTo>
                                  <a:pt x="2" y="1"/>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113"/>
                        <wps:cNvSpPr>
                          <a:spLocks/>
                        </wps:cNvSpPr>
                        <wps:spPr bwMode="auto">
                          <a:xfrm>
                            <a:off x="3074" y="2192"/>
                            <a:ext cx="20" cy="32"/>
                          </a:xfrm>
                          <a:custGeom>
                            <a:avLst/>
                            <a:gdLst>
                              <a:gd name="T0" fmla="*/ 14 w 20"/>
                              <a:gd name="T1" fmla="*/ 0 h 32"/>
                              <a:gd name="T2" fmla="*/ 0 w 20"/>
                              <a:gd name="T3" fmla="*/ 0 h 32"/>
                              <a:gd name="T4" fmla="*/ 0 w 20"/>
                              <a:gd name="T5" fmla="*/ 32 h 32"/>
                              <a:gd name="T6" fmla="*/ 11 w 20"/>
                              <a:gd name="T7" fmla="*/ 32 h 32"/>
                              <a:gd name="T8" fmla="*/ 11 w 20"/>
                              <a:gd name="T9" fmla="*/ 32 h 32"/>
                              <a:gd name="T10" fmla="*/ 15 w 20"/>
                              <a:gd name="T11" fmla="*/ 32 h 32"/>
                              <a:gd name="T12" fmla="*/ 14 w 20"/>
                              <a:gd name="T13" fmla="*/ 29 h 32"/>
                              <a:gd name="T14" fmla="*/ 15 w 20"/>
                              <a:gd name="T15" fmla="*/ 27 h 32"/>
                              <a:gd name="T16" fmla="*/ 14 w 20"/>
                              <a:gd name="T17" fmla="*/ 25 h 32"/>
                              <a:gd name="T18" fmla="*/ 14 w 20"/>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2">
                                <a:moveTo>
                                  <a:pt x="14" y="0"/>
                                </a:moveTo>
                                <a:lnTo>
                                  <a:pt x="0" y="0"/>
                                </a:lnTo>
                                <a:lnTo>
                                  <a:pt x="0" y="32"/>
                                </a:lnTo>
                                <a:lnTo>
                                  <a:pt x="11" y="32"/>
                                </a:lnTo>
                                <a:lnTo>
                                  <a:pt x="11" y="32"/>
                                </a:lnTo>
                                <a:lnTo>
                                  <a:pt x="15" y="32"/>
                                </a:lnTo>
                                <a:lnTo>
                                  <a:pt x="14" y="29"/>
                                </a:lnTo>
                                <a:lnTo>
                                  <a:pt x="15" y="27"/>
                                </a:lnTo>
                                <a:lnTo>
                                  <a:pt x="14" y="25"/>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14"/>
                        <wps:cNvSpPr>
                          <a:spLocks/>
                        </wps:cNvSpPr>
                        <wps:spPr bwMode="auto">
                          <a:xfrm>
                            <a:off x="1789" y="2204"/>
                            <a:ext cx="29" cy="33"/>
                          </a:xfrm>
                          <a:custGeom>
                            <a:avLst/>
                            <a:gdLst>
                              <a:gd name="T0" fmla="*/ 0 w 29"/>
                              <a:gd name="T1" fmla="*/ 16 h 33"/>
                              <a:gd name="T2" fmla="*/ 29 w 29"/>
                              <a:gd name="T3" fmla="*/ 16 h 33"/>
                            </a:gdLst>
                            <a:ahLst/>
                            <a:cxnLst>
                              <a:cxn ang="0">
                                <a:pos x="T0" y="T1"/>
                              </a:cxn>
                              <a:cxn ang="0">
                                <a:pos x="T2" y="T3"/>
                              </a:cxn>
                            </a:cxnLst>
                            <a:rect l="0" t="0" r="r" b="b"/>
                            <a:pathLst>
                              <a:path w="29" h="33">
                                <a:moveTo>
                                  <a:pt x="0" y="16"/>
                                </a:moveTo>
                                <a:lnTo>
                                  <a:pt x="29" y="16"/>
                                </a:lnTo>
                              </a:path>
                            </a:pathLst>
                          </a:custGeom>
                          <a:noFill/>
                          <a:ln w="21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15"/>
                        <wps:cNvSpPr>
                          <a:spLocks/>
                        </wps:cNvSpPr>
                        <wps:spPr bwMode="auto">
                          <a:xfrm>
                            <a:off x="2903" y="2208"/>
                            <a:ext cx="30" cy="33"/>
                          </a:xfrm>
                          <a:custGeom>
                            <a:avLst/>
                            <a:gdLst>
                              <a:gd name="T0" fmla="*/ 0 w 30"/>
                              <a:gd name="T1" fmla="*/ 16 h 33"/>
                              <a:gd name="T2" fmla="*/ 29 w 30"/>
                              <a:gd name="T3" fmla="*/ 16 h 33"/>
                            </a:gdLst>
                            <a:ahLst/>
                            <a:cxnLst>
                              <a:cxn ang="0">
                                <a:pos x="T0" y="T1"/>
                              </a:cxn>
                              <a:cxn ang="0">
                                <a:pos x="T2" y="T3"/>
                              </a:cxn>
                            </a:cxnLst>
                            <a:rect l="0" t="0" r="r" b="b"/>
                            <a:pathLst>
                              <a:path w="30" h="33">
                                <a:moveTo>
                                  <a:pt x="0" y="16"/>
                                </a:moveTo>
                                <a:lnTo>
                                  <a:pt x="29" y="16"/>
                                </a:lnTo>
                              </a:path>
                            </a:pathLst>
                          </a:custGeom>
                          <a:noFill/>
                          <a:ln w="21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116"/>
                        <wps:cNvSpPr>
                          <a:spLocks/>
                        </wps:cNvSpPr>
                        <wps:spPr bwMode="auto">
                          <a:xfrm>
                            <a:off x="1867" y="2224"/>
                            <a:ext cx="29" cy="29"/>
                          </a:xfrm>
                          <a:custGeom>
                            <a:avLst/>
                            <a:gdLst>
                              <a:gd name="T0" fmla="*/ 0 w 29"/>
                              <a:gd name="T1" fmla="*/ 14 h 29"/>
                              <a:gd name="T2" fmla="*/ 29 w 29"/>
                              <a:gd name="T3" fmla="*/ 14 h 29"/>
                            </a:gdLst>
                            <a:ahLst/>
                            <a:cxnLst>
                              <a:cxn ang="0">
                                <a:pos x="T0" y="T1"/>
                              </a:cxn>
                              <a:cxn ang="0">
                                <a:pos x="T2" y="T3"/>
                              </a:cxn>
                            </a:cxnLst>
                            <a:rect l="0" t="0" r="r" b="b"/>
                            <a:pathLst>
                              <a:path w="29" h="29">
                                <a:moveTo>
                                  <a:pt x="0" y="14"/>
                                </a:moveTo>
                                <a:lnTo>
                                  <a:pt x="29" y="14"/>
                                </a:lnTo>
                              </a:path>
                            </a:pathLst>
                          </a:custGeom>
                          <a:noFill/>
                          <a:ln w="19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17"/>
                        <wps:cNvSpPr>
                          <a:spLocks/>
                        </wps:cNvSpPr>
                        <wps:spPr bwMode="auto">
                          <a:xfrm>
                            <a:off x="1929" y="2261"/>
                            <a:ext cx="20" cy="20"/>
                          </a:xfrm>
                          <a:custGeom>
                            <a:avLst/>
                            <a:gdLst>
                              <a:gd name="T0" fmla="*/ 6 w 20"/>
                              <a:gd name="T1" fmla="*/ 0 h 20"/>
                              <a:gd name="T2" fmla="*/ 0 w 20"/>
                              <a:gd name="T3" fmla="*/ 0 h 20"/>
                              <a:gd name="T4" fmla="*/ 4 w 20"/>
                              <a:gd name="T5" fmla="*/ 1 h 20"/>
                              <a:gd name="T6" fmla="*/ 6 w 20"/>
                              <a:gd name="T7" fmla="*/ 0 h 20"/>
                            </a:gdLst>
                            <a:ahLst/>
                            <a:cxnLst>
                              <a:cxn ang="0">
                                <a:pos x="T0" y="T1"/>
                              </a:cxn>
                              <a:cxn ang="0">
                                <a:pos x="T2" y="T3"/>
                              </a:cxn>
                              <a:cxn ang="0">
                                <a:pos x="T4" y="T5"/>
                              </a:cxn>
                              <a:cxn ang="0">
                                <a:pos x="T6" y="T7"/>
                              </a:cxn>
                            </a:cxnLst>
                            <a:rect l="0" t="0" r="r" b="b"/>
                            <a:pathLst>
                              <a:path w="20" h="20">
                                <a:moveTo>
                                  <a:pt x="6" y="0"/>
                                </a:moveTo>
                                <a:lnTo>
                                  <a:pt x="0" y="0"/>
                                </a:lnTo>
                                <a:lnTo>
                                  <a:pt x="4" y="1"/>
                                </a:lnTo>
                                <a:lnTo>
                                  <a:pt x="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18"/>
                        <wps:cNvSpPr>
                          <a:spLocks/>
                        </wps:cNvSpPr>
                        <wps:spPr bwMode="auto">
                          <a:xfrm>
                            <a:off x="1925" y="2249"/>
                            <a:ext cx="31" cy="20"/>
                          </a:xfrm>
                          <a:custGeom>
                            <a:avLst/>
                            <a:gdLst>
                              <a:gd name="T0" fmla="*/ 30 w 31"/>
                              <a:gd name="T1" fmla="*/ 0 h 20"/>
                              <a:gd name="T2" fmla="*/ 0 w 31"/>
                              <a:gd name="T3" fmla="*/ 0 h 20"/>
                              <a:gd name="T4" fmla="*/ 0 w 31"/>
                              <a:gd name="T5" fmla="*/ 8 h 20"/>
                              <a:gd name="T6" fmla="*/ 1 w 31"/>
                              <a:gd name="T7" fmla="*/ 8 h 20"/>
                              <a:gd name="T8" fmla="*/ 0 w 31"/>
                              <a:gd name="T9" fmla="*/ 11 h 20"/>
                              <a:gd name="T10" fmla="*/ 1 w 31"/>
                              <a:gd name="T11" fmla="*/ 12 h 20"/>
                              <a:gd name="T12" fmla="*/ 3 w 31"/>
                              <a:gd name="T13" fmla="*/ 12 h 20"/>
                              <a:gd name="T14" fmla="*/ 10 w 31"/>
                              <a:gd name="T15" fmla="*/ 12 h 20"/>
                              <a:gd name="T16" fmla="*/ 11 w 31"/>
                              <a:gd name="T17" fmla="*/ 11 h 20"/>
                              <a:gd name="T18" fmla="*/ 30 w 31"/>
                              <a:gd name="T19" fmla="*/ 11 h 20"/>
                              <a:gd name="T20" fmla="*/ 30 w 31"/>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20">
                                <a:moveTo>
                                  <a:pt x="30" y="0"/>
                                </a:moveTo>
                                <a:lnTo>
                                  <a:pt x="0" y="0"/>
                                </a:lnTo>
                                <a:lnTo>
                                  <a:pt x="0" y="8"/>
                                </a:lnTo>
                                <a:lnTo>
                                  <a:pt x="1" y="8"/>
                                </a:lnTo>
                                <a:lnTo>
                                  <a:pt x="0" y="11"/>
                                </a:lnTo>
                                <a:lnTo>
                                  <a:pt x="1" y="12"/>
                                </a:lnTo>
                                <a:lnTo>
                                  <a:pt x="3" y="12"/>
                                </a:lnTo>
                                <a:lnTo>
                                  <a:pt x="10" y="12"/>
                                </a:lnTo>
                                <a:lnTo>
                                  <a:pt x="11" y="11"/>
                                </a:lnTo>
                                <a:lnTo>
                                  <a:pt x="30" y="11"/>
                                </a:lnTo>
                                <a:lnTo>
                                  <a:pt x="3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119"/>
                        <wps:cNvSpPr>
                          <a:spLocks/>
                        </wps:cNvSpPr>
                        <wps:spPr bwMode="auto">
                          <a:xfrm>
                            <a:off x="1937" y="2260"/>
                            <a:ext cx="20" cy="20"/>
                          </a:xfrm>
                          <a:custGeom>
                            <a:avLst/>
                            <a:gdLst>
                              <a:gd name="T0" fmla="*/ 18 w 20"/>
                              <a:gd name="T1" fmla="*/ 0 h 20"/>
                              <a:gd name="T2" fmla="*/ 0 w 20"/>
                              <a:gd name="T3" fmla="*/ 0 h 20"/>
                              <a:gd name="T4" fmla="*/ 3 w 20"/>
                              <a:gd name="T5" fmla="*/ 0 h 20"/>
                              <a:gd name="T6" fmla="*/ 18 w 20"/>
                              <a:gd name="T7" fmla="*/ 0 h 20"/>
                              <a:gd name="T8" fmla="*/ 18 w 20"/>
                              <a:gd name="T9" fmla="*/ 0 h 20"/>
                            </a:gdLst>
                            <a:ahLst/>
                            <a:cxnLst>
                              <a:cxn ang="0">
                                <a:pos x="T0" y="T1"/>
                              </a:cxn>
                              <a:cxn ang="0">
                                <a:pos x="T2" y="T3"/>
                              </a:cxn>
                              <a:cxn ang="0">
                                <a:pos x="T4" y="T5"/>
                              </a:cxn>
                              <a:cxn ang="0">
                                <a:pos x="T6" y="T7"/>
                              </a:cxn>
                              <a:cxn ang="0">
                                <a:pos x="T8" y="T9"/>
                              </a:cxn>
                            </a:cxnLst>
                            <a:rect l="0" t="0" r="r" b="b"/>
                            <a:pathLst>
                              <a:path w="20" h="20">
                                <a:moveTo>
                                  <a:pt x="18" y="0"/>
                                </a:moveTo>
                                <a:lnTo>
                                  <a:pt x="0" y="0"/>
                                </a:lnTo>
                                <a:lnTo>
                                  <a:pt x="3" y="0"/>
                                </a:lnTo>
                                <a:lnTo>
                                  <a:pt x="18" y="0"/>
                                </a:lnTo>
                                <a:lnTo>
                                  <a:pt x="1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20"/>
                        <wps:cNvSpPr>
                          <a:spLocks/>
                        </wps:cNvSpPr>
                        <wps:spPr bwMode="auto">
                          <a:xfrm>
                            <a:off x="1804" y="2253"/>
                            <a:ext cx="33" cy="20"/>
                          </a:xfrm>
                          <a:custGeom>
                            <a:avLst/>
                            <a:gdLst>
                              <a:gd name="T0" fmla="*/ 18 w 33"/>
                              <a:gd name="T1" fmla="*/ 0 h 20"/>
                              <a:gd name="T2" fmla="*/ 0 w 33"/>
                              <a:gd name="T3" fmla="*/ 0 h 20"/>
                              <a:gd name="T4" fmla="*/ 0 w 33"/>
                              <a:gd name="T5" fmla="*/ 8 h 20"/>
                              <a:gd name="T6" fmla="*/ 33 w 33"/>
                              <a:gd name="T7" fmla="*/ 8 h 20"/>
                              <a:gd name="T8" fmla="*/ 33 w 33"/>
                              <a:gd name="T9" fmla="*/ 4 h 20"/>
                              <a:gd name="T10" fmla="*/ 32 w 33"/>
                              <a:gd name="T11" fmla="*/ 3 h 20"/>
                              <a:gd name="T12" fmla="*/ 33 w 33"/>
                              <a:gd name="T13" fmla="*/ 0 h 20"/>
                              <a:gd name="T14" fmla="*/ 22 w 33"/>
                              <a:gd name="T15" fmla="*/ 0 h 20"/>
                              <a:gd name="T16" fmla="*/ 18 w 33"/>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20">
                                <a:moveTo>
                                  <a:pt x="18" y="0"/>
                                </a:moveTo>
                                <a:lnTo>
                                  <a:pt x="0" y="0"/>
                                </a:lnTo>
                                <a:lnTo>
                                  <a:pt x="0" y="8"/>
                                </a:lnTo>
                                <a:lnTo>
                                  <a:pt x="33" y="8"/>
                                </a:lnTo>
                                <a:lnTo>
                                  <a:pt x="33" y="4"/>
                                </a:lnTo>
                                <a:lnTo>
                                  <a:pt x="32" y="3"/>
                                </a:lnTo>
                                <a:lnTo>
                                  <a:pt x="33" y="0"/>
                                </a:lnTo>
                                <a:lnTo>
                                  <a:pt x="22" y="0"/>
                                </a:lnTo>
                                <a:lnTo>
                                  <a:pt x="1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121"/>
                        <wps:cNvSpPr>
                          <a:spLocks/>
                        </wps:cNvSpPr>
                        <wps:spPr bwMode="auto">
                          <a:xfrm>
                            <a:off x="1826" y="2252"/>
                            <a:ext cx="20" cy="20"/>
                          </a:xfrm>
                          <a:custGeom>
                            <a:avLst/>
                            <a:gdLst>
                              <a:gd name="T0" fmla="*/ 4 w 20"/>
                              <a:gd name="T1" fmla="*/ 0 h 20"/>
                              <a:gd name="T2" fmla="*/ 0 w 20"/>
                              <a:gd name="T3" fmla="*/ 2 h 20"/>
                              <a:gd name="T4" fmla="*/ 11 w 20"/>
                              <a:gd name="T5" fmla="*/ 2 h 20"/>
                              <a:gd name="T6" fmla="*/ 12 w 20"/>
                              <a:gd name="T7" fmla="*/ 1 h 20"/>
                              <a:gd name="T8" fmla="*/ 11 w 20"/>
                              <a:gd name="T9" fmla="*/ 1 h 20"/>
                              <a:gd name="T10" fmla="*/ 8 w 20"/>
                              <a:gd name="T11" fmla="*/ 1 h 20"/>
                              <a:gd name="T12" fmla="*/ 4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4" y="0"/>
                                </a:moveTo>
                                <a:lnTo>
                                  <a:pt x="0" y="2"/>
                                </a:lnTo>
                                <a:lnTo>
                                  <a:pt x="11" y="2"/>
                                </a:lnTo>
                                <a:lnTo>
                                  <a:pt x="12" y="1"/>
                                </a:lnTo>
                                <a:lnTo>
                                  <a:pt x="11" y="1"/>
                                </a:lnTo>
                                <a:lnTo>
                                  <a:pt x="8"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122"/>
                        <wps:cNvSpPr>
                          <a:spLocks/>
                        </wps:cNvSpPr>
                        <wps:spPr bwMode="auto">
                          <a:xfrm>
                            <a:off x="1834" y="2252"/>
                            <a:ext cx="20" cy="20"/>
                          </a:xfrm>
                          <a:custGeom>
                            <a:avLst/>
                            <a:gdLst>
                              <a:gd name="T0" fmla="*/ 2 w 20"/>
                              <a:gd name="T1" fmla="*/ 0 h 20"/>
                              <a:gd name="T2" fmla="*/ 0 w 20"/>
                              <a:gd name="T3" fmla="*/ 0 h 20"/>
                              <a:gd name="T4" fmla="*/ 3 w 20"/>
                              <a:gd name="T5" fmla="*/ 0 h 20"/>
                              <a:gd name="T6" fmla="*/ 2 w 20"/>
                              <a:gd name="T7" fmla="*/ 0 h 20"/>
                            </a:gdLst>
                            <a:ahLst/>
                            <a:cxnLst>
                              <a:cxn ang="0">
                                <a:pos x="T0" y="T1"/>
                              </a:cxn>
                              <a:cxn ang="0">
                                <a:pos x="T2" y="T3"/>
                              </a:cxn>
                              <a:cxn ang="0">
                                <a:pos x="T4" y="T5"/>
                              </a:cxn>
                              <a:cxn ang="0">
                                <a:pos x="T6" y="T7"/>
                              </a:cxn>
                            </a:cxnLst>
                            <a:rect l="0" t="0" r="r" b="b"/>
                            <a:pathLst>
                              <a:path w="20" h="20">
                                <a:moveTo>
                                  <a:pt x="2" y="0"/>
                                </a:moveTo>
                                <a:lnTo>
                                  <a:pt x="0" y="0"/>
                                </a:lnTo>
                                <a:lnTo>
                                  <a:pt x="3" y="0"/>
                                </a:lnTo>
                                <a:lnTo>
                                  <a:pt x="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123"/>
                        <wps:cNvSpPr>
                          <a:spLocks/>
                        </wps:cNvSpPr>
                        <wps:spPr bwMode="auto">
                          <a:xfrm>
                            <a:off x="2052" y="2253"/>
                            <a:ext cx="30" cy="20"/>
                          </a:xfrm>
                          <a:custGeom>
                            <a:avLst/>
                            <a:gdLst>
                              <a:gd name="T0" fmla="*/ 0 w 30"/>
                              <a:gd name="T1" fmla="*/ 4 h 20"/>
                              <a:gd name="T2" fmla="*/ 29 w 30"/>
                              <a:gd name="T3" fmla="*/ 4 h 20"/>
                            </a:gdLst>
                            <a:ahLst/>
                            <a:cxnLst>
                              <a:cxn ang="0">
                                <a:pos x="T0" y="T1"/>
                              </a:cxn>
                              <a:cxn ang="0">
                                <a:pos x="T2" y="T3"/>
                              </a:cxn>
                            </a:cxnLst>
                            <a:rect l="0" t="0" r="r" b="b"/>
                            <a:pathLst>
                              <a:path w="30" h="20">
                                <a:moveTo>
                                  <a:pt x="0" y="4"/>
                                </a:moveTo>
                                <a:lnTo>
                                  <a:pt x="29" y="4"/>
                                </a:lnTo>
                              </a:path>
                            </a:pathLst>
                          </a:custGeom>
                          <a:noFill/>
                          <a:ln w="64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124"/>
                        <wps:cNvSpPr>
                          <a:spLocks/>
                        </wps:cNvSpPr>
                        <wps:spPr bwMode="auto">
                          <a:xfrm>
                            <a:off x="2543" y="2256"/>
                            <a:ext cx="34" cy="20"/>
                          </a:xfrm>
                          <a:custGeom>
                            <a:avLst/>
                            <a:gdLst>
                              <a:gd name="T0" fmla="*/ 0 w 34"/>
                              <a:gd name="T1" fmla="*/ 2 h 20"/>
                              <a:gd name="T2" fmla="*/ 34 w 34"/>
                              <a:gd name="T3" fmla="*/ 2 h 20"/>
                            </a:gdLst>
                            <a:ahLst/>
                            <a:cxnLst>
                              <a:cxn ang="0">
                                <a:pos x="T0" y="T1"/>
                              </a:cxn>
                              <a:cxn ang="0">
                                <a:pos x="T2" y="T3"/>
                              </a:cxn>
                            </a:cxnLst>
                            <a:rect l="0" t="0" r="r" b="b"/>
                            <a:pathLst>
                              <a:path w="34" h="20">
                                <a:moveTo>
                                  <a:pt x="0" y="2"/>
                                </a:moveTo>
                                <a:lnTo>
                                  <a:pt x="34" y="2"/>
                                </a:lnTo>
                              </a:path>
                            </a:pathLst>
                          </a:custGeom>
                          <a:noFill/>
                          <a:ln w="4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25"/>
                        <wps:cNvSpPr>
                          <a:spLocks/>
                        </wps:cNvSpPr>
                        <wps:spPr bwMode="auto">
                          <a:xfrm>
                            <a:off x="2416" y="2256"/>
                            <a:ext cx="34" cy="20"/>
                          </a:xfrm>
                          <a:custGeom>
                            <a:avLst/>
                            <a:gdLst>
                              <a:gd name="T0" fmla="*/ 0 w 34"/>
                              <a:gd name="T1" fmla="*/ 2 h 20"/>
                              <a:gd name="T2" fmla="*/ 34 w 34"/>
                              <a:gd name="T3" fmla="*/ 2 h 20"/>
                            </a:gdLst>
                            <a:ahLst/>
                            <a:cxnLst>
                              <a:cxn ang="0">
                                <a:pos x="T0" y="T1"/>
                              </a:cxn>
                              <a:cxn ang="0">
                                <a:pos x="T2" y="T3"/>
                              </a:cxn>
                            </a:cxnLst>
                            <a:rect l="0" t="0" r="r" b="b"/>
                            <a:pathLst>
                              <a:path w="34" h="20">
                                <a:moveTo>
                                  <a:pt x="0" y="2"/>
                                </a:moveTo>
                                <a:lnTo>
                                  <a:pt x="34" y="2"/>
                                </a:lnTo>
                              </a:path>
                            </a:pathLst>
                          </a:custGeom>
                          <a:noFill/>
                          <a:ln w="4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126"/>
                        <wps:cNvSpPr>
                          <a:spLocks/>
                        </wps:cNvSpPr>
                        <wps:spPr bwMode="auto">
                          <a:xfrm>
                            <a:off x="2293" y="2256"/>
                            <a:ext cx="34" cy="20"/>
                          </a:xfrm>
                          <a:custGeom>
                            <a:avLst/>
                            <a:gdLst>
                              <a:gd name="T0" fmla="*/ 0 w 34"/>
                              <a:gd name="T1" fmla="*/ 2 h 20"/>
                              <a:gd name="T2" fmla="*/ 34 w 34"/>
                              <a:gd name="T3" fmla="*/ 2 h 20"/>
                            </a:gdLst>
                            <a:ahLst/>
                            <a:cxnLst>
                              <a:cxn ang="0">
                                <a:pos x="T0" y="T1"/>
                              </a:cxn>
                              <a:cxn ang="0">
                                <a:pos x="T2" y="T3"/>
                              </a:cxn>
                            </a:cxnLst>
                            <a:rect l="0" t="0" r="r" b="b"/>
                            <a:pathLst>
                              <a:path w="34" h="20">
                                <a:moveTo>
                                  <a:pt x="0" y="2"/>
                                </a:moveTo>
                                <a:lnTo>
                                  <a:pt x="34" y="2"/>
                                </a:lnTo>
                              </a:path>
                            </a:pathLst>
                          </a:custGeom>
                          <a:noFill/>
                          <a:ln w="4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127"/>
                        <wps:cNvSpPr>
                          <a:spLocks/>
                        </wps:cNvSpPr>
                        <wps:spPr bwMode="auto">
                          <a:xfrm>
                            <a:off x="3047" y="2256"/>
                            <a:ext cx="34" cy="20"/>
                          </a:xfrm>
                          <a:custGeom>
                            <a:avLst/>
                            <a:gdLst>
                              <a:gd name="T0" fmla="*/ 0 w 34"/>
                              <a:gd name="T1" fmla="*/ 2 h 20"/>
                              <a:gd name="T2" fmla="*/ 34 w 34"/>
                              <a:gd name="T3" fmla="*/ 2 h 20"/>
                            </a:gdLst>
                            <a:ahLst/>
                            <a:cxnLst>
                              <a:cxn ang="0">
                                <a:pos x="T0" y="T1"/>
                              </a:cxn>
                              <a:cxn ang="0">
                                <a:pos x="T2" y="T3"/>
                              </a:cxn>
                            </a:cxnLst>
                            <a:rect l="0" t="0" r="r" b="b"/>
                            <a:pathLst>
                              <a:path w="34" h="20">
                                <a:moveTo>
                                  <a:pt x="0" y="2"/>
                                </a:moveTo>
                                <a:lnTo>
                                  <a:pt x="34" y="2"/>
                                </a:lnTo>
                              </a:path>
                            </a:pathLst>
                          </a:custGeom>
                          <a:noFill/>
                          <a:ln w="4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84EF4" id="Group 2" o:spid="_x0000_s1026" style="position:absolute;margin-left:84.4pt;margin-top:79.65pt;width:71.75pt;height:34.45pt;z-index:-251675648;mso-position-horizontal-relative:page;mso-position-vertical-relative:page" coordorigin="1688,1593" coordsize="143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0e8jYAAFPUAgAOAAAAZHJzL2Uyb0RvYy54bWzsfdtu40qS7fsB5h8EPw7gbZG6G+092F0u&#10;NxroOWfjtOcDVLbKFo5suSXVZXej//2syMggI5mZEl0kLbuc8zB0bWYHkylmxIoVl/zTf31/WPW+&#10;Ljbb5frx4iT7pX/SWzzerG+Xj3cXJ/9zfXU6Peltd/PH2/lq/bi4OPljsT35r1//43/96dvT+SJf&#10;369Xt4tND0Iet+ffni5O7ne7p/Ozs+3N/eJhvv1l/bR4xM3P683DfId/bu7Objfzb5D+sDrL+/3x&#10;2bf15vZps75ZbLf4r5d88+RXI//z58XN7v98/rxd7HqrixPMbWf+/8b8/0/0/89+/dP8/G4zf7pf&#10;3thpzH9gFg/z5SMeWoi6nO/mvS+bpSfqYXmzWW/Xn3e/3KwfztafPy9vFuYd8DZZv/I2f9msvzyZ&#10;d7k7/3b3VCwTlrayTj8s9uZ/f/1901veXpyMh1ifx/kDfiTz3F5Oi/Pt6e4cY/6yefr70+8bfkP8&#10;+bf1zf/b4vZZ9T79+44H9z59++/1LcTNv+zWZnG+f948kAi8du+7+Q3+KH6Dxfdd7wb/cZZleT46&#10;6d3g1nAwGWUj/o1u7vFD0v8qG0/xTeFuNpoN5N5H+7/OhgP7vx1PZ3TzbH7OTzUztTOj18Lnti1X&#10;dNtsRf9+P39amB9qS6tVrGgmK3q1WSzoI+6ZGdPTMUxWdKuXU92hYVus+sGFzLPJ0CwJVm7MSyLL&#10;OcANWsrcfOrFaszPb75sd39ZrM3vMf/6t+2Od8It/jK/8q39Fq7xVXx+WGFT/OdZr9/71oNEO1RG&#10;4C2LEXnvvsfPwl4oZORqxGAYFDJQQ0ohmPCdTGl+L7O8+f5op4m/enNSNX3zgT2tt/SJ0JzxzteZ&#10;/QIwit4pMhiTo8Hml8HzzGC+2odsoEWq+mNz0oP++MRL8TTf0dzoGfRn79vFCa37vVl2+q8P66+L&#10;67W5vyu/fLPB8KTy7upRjyIZ9NPZt+CbGE/PMF928Vyarvo9H9dXy9XK/EqrR5rNcDQYmAXarlfL&#10;W7pJc9lu7j59WG16X+dQjvkguyo+EmcYlNDjrRF2v5jffrR/7+bLFf+Nh6/M+uKbs6tAX5/Rfv+a&#10;9Wcfpx+nw9NhPv54OuxfXp7+dvVheDq+yiajy8Hlhw+X2b9patnw/H55e7t4pNmJJs6G9faltQms&#10;Qwtd7LyF87JX5v/suqphZ+40zCLjXeRq3g6KhLcla5FP69s/sEU3azYtMIX44369+edJ7xvMysXJ&#10;9h9f5pvFSW/110domVk2JD27M/8YjiZY8t5G3/mk78wfbyDq4mR3gq+c/vywY9v15WmzvLvHkzLz&#10;sz6uf4OO/bykTWzmx7Oy/4CiezGNh83ENqTQeEZdtK7x8gFv2zzPrREoNJ41AIOJ/X3F6ugdUlvj&#10;sbayNqhUaFrl9aHy+GExlWc0nidDa7ywDOz/QrGGZeBdixGkNf15jNUIo769eUzUiLAM2NviKWEZ&#10;MzViMAlOJNOGJLasel1jcvDDF7OJyQmvLTTVUaxJ1PSwgr82Pwnp8L12Cr8k2Sn5rPcPZoh0LRho&#10;/2D6aYy9rGcwM95611nLJhMfM0wmPuGQybTGUGBMzGbyisoosadyfTLWl8e4ZpVsmLa9vCJ1xhR6&#10;RgTIlR9m511vlDtvfBEHTb0yXrUNOlvrAiTst99ZPuz/OZ+dXo2nk9Ph1XB0Opv0p6f9bPbn2bg/&#10;nA0vr1z7/bfl46K5/SbUMhvBETBAJYpa+ub/fEM+Pz+MWgrEQTMWEy/XZOoLnzrm3EDHVky90WOt&#10;m/oMesbgYLL5BoeKqZ9Ay7Xr3ECieULc0u93biYTODe+kKo5KoD2UcwRWxoL1X/EuaF1P+TciCqL&#10;KeoJYAdsjgxjpVlH4xV6i1S2cbWm4+nwgJ5I3g08vuTd1CXeYioPyKGi8gzd0rrKy/tW5WXguhyV&#10;R3CCVF6BJ1rwbvYSOmHPRGPwMClUVXk8Ye0h4U0KHB+Wob2biDeg3Zt8FmSWtH8TkaIdnIgUx8MZ&#10;1fVw/KV1PJyIHL26EbqMbKJaPfH8oECPYlKSh9MDMbOpRwpiKzTwcNgzce1m2HspdIR4JHJlzyTH&#10;J601idyVqztKfFS5K1fXy6k1yp17HZufvBz4OcnL2RyB0IQNqph8Q8C0b/KnlnLI+2YTzc/Fy5GI&#10;VrGdG5n8MH+nrVI2DVo33yjZeZa+krZJSsqxjBKeC96rgZ9DKx9npPj3ygxAw6Nijo4lgIpxrDjr&#10;aD3P08lBt+TJ0ymDVimO89RR5Bq4uqL2zHfeutqbzCwbmyLXKXI9P/dUXopcu2H6pPG60nigCSoa&#10;zwTPWtd40xGQFPwuRK4NpFdAT7gdgRSNgF6MOKjyBpZgKlGcA/SCjIrGeYYf8mRobmcQlKG5nTEB&#10;Tk+GpnbC/JBmdsIyNLETluHwOiZy7U0kELk+wOtE5DgrG06D8nkdM51jQejE6zyH15k24XWwqbx4&#10;SJXX4TGGc8YXIRSMXJmKYbekzpjCoRQBcnU5HUk4kLtydUYJO8E363g3idNJnA6lzh2B04FVqJh6&#10;qHiEWVq39ZMiL7dfzcuF/WsvjpNInTKzf3OIhH99pM6As5d/RCMeTnNJybkpOdcWeADrVvWeyfhr&#10;Xe9Nc+vjZFyF8ap9nLBf8DwfJyxD+zgcefZ8C+3kDMJStJcTkaLdnIgUx88JO23P93MicpKfY9II&#10;9yfd4jcD3n9bGbpw6yke0sjPaS1+DatZI34to1wHpXSeHC8GgwEDo65VJQc5+TopS/e1F+SMsEmq&#10;Nt9k0bZu82dDG8nJZgZUBGy+MAmNeM2wkfyhALbH4mmj/1MEsK3CDiccsf4sAtMvE8BOvo6uukzh&#10;nI7COSMohKre66T2etBHASLHczyOB7uvZY7H01hJ75kaKZvkU6m+jiRaJr2XCrB/1gJsCi5X9Z5R&#10;Gu3jvSl0D8exqwmLovckdPkieM+jVmqwED7ekykfJYsejmfDhEWL98IO+lH0XkpYTHjvBVrtjLCV&#10;q3rPqKX29V4GQtbovWP32hkibUZyiCLpO+EkE632SiHQPm9a62EpQmU1rPWMDcQbHnByZVh9as/L&#10;WByPs3HK0U452p13FxvB2FdVXjflqOMxl4ql9mKpvRj6hnkqLyVppyTtF2moOEJEvaryuinHm9i4&#10;IbK0K01Higp8cRUbebetZGnnwQxrjfLCgXoYkKKGPCzDyWBoIUt7EJSh0xfC4R0neyGSXQ2gV7xN&#10;bFk1XRrJpaDuVgflhNf2WAg6ZWm/WJY2Po6DWdo8RpqjSbq0XHWWdq0xEjUVAXJ1MxdqjXLTG/C5&#10;pv5iqb/YK20lCnbFs/XG5LbO6IzJkzKMTt+SyEXpPWyKieDJRm1k641pM1tQt8HRJikzVUzmYXqI&#10;tkjcnsaTog2SknIsi4TnNmSysfKUasZti0vWRmtP8CycrVXednWj7XBSjOO7ddSe5+LkGdoeJlon&#10;0Trd0zp+IWrWTSXqeMY5qHk8S1tQRSO9FwPjCmcb/8Q8LKb3wn6BVnthGdrHCctwfJxw72InSzsL&#10;elt+lrb3OtrNGYSlOH6OcZY8Kc/P0o7I0VYl9hOF1/dYViX5Oc/xc8JJf5Uc5pjp5KiJ6y9Uk6Z5&#10;zKEqUs4SqDlKcJbYcbm6vk6tUe7c6xj9H6m/Sr2UDQRLvZTrnegTaSw6gmmo8Joc2G3f10GSYjhr&#10;h8Cy8XWk6Xkjm0+mFhLxcWiD7vg6pvmlJVfD4et8GpSijVJWSjmWVcJzm/k6tPLk63Brr1IjO76O&#10;SWbAo8rbrm7MGcvxcUkY18jXGQw5g+hHNGKqSDUVRKAQUg/5Qz3kR/jyq3qvm4rU4ZRZ2UA8B/i/&#10;vSxtBtJeZ0St+MJ+ikbjxk/xZGi1F5bh+TqeDO3r5BSL8dwL7eqE56E9nbAM7eiEZTh+TtjnCvg5&#10;3utkel0jvZ0D8RxfTnhtj2VRkp9Ty8/Bxxzvztm6nyOwSMyuXLWVrjPmkCfEXHS9UcnHwZmZ5ry3&#10;VIn62itRx6ALqrbe7JfWfRykI7GPk82se+HFc2SjNvJxIqEYbZOMnbaTCPs4xj7uDeeEZXi23pOh&#10;bf3AGGpvItrYG2eLC+C1y6atfUSKNvcRKdreY9kAPLy5OPY+trR6bWNyNJKKyfHsvXwQR8mATva+&#10;lr23IcGwm2xjfWIRY27yM3hN+STE0MuVDb71t/k7Lvxt8buRWWGOmrOjmAmJj8L2oPiznNYnT5Kr&#10;lcWj5A35JmSmHI6Uw/FKczjG0NdVm2/I+9Zt/kh2Wh6twm4lX9OY6xpV2DaRJGzzI9E2bZS4+4RM&#10;+ShWCaqlGa9JLli8XRBr4hfuPpGqEVM14gtUI46BQat6r5sq7GFfeE3v2BjsPsNrihJp5OskvfeM&#10;DqOvT++lrjtJ772E3gOEqeo9Q7a3jvcGIxATJme32/qcpPeS3rtfzG8/Pt6aXIbdfLniv403T56n&#10;RHq54d2XzfLi5F+z/uzj9ON0eDrMxx9Ph/3Ly9PfrlLXnZ+1684YFr+q97opxe4P4FJzrYJlUAtu&#10;O+E96twKl5U2JS69+eMdHTBO/3xac+U2g+VrSSA0g39GPzfhvYT3XgLvIcbEeu//Lm522G+rRS83&#10;KSWtA74J/FtSfNl4aHNWCsUHjWgcXaHPxdF92mx3f1msH3r0B05nxhSNMph/RWYWVw7JkP0Mcj7I&#10;rjgfE7rCyYl7F+m/D8vdYtNbLR8uTqY4s4ZPIp6fx2BRygVulAs8RlC2iiUMhdP+lpoCMpgthWca&#10;dCtbKsccaEvlJhkPH71sqZsvvKVov8g2omix7b9Z0t1gd4sievKhIHFfLjDFuPlhOvbsRHLHQSkO&#10;Z15KwZSLSc3vebtrOjsCD5iTvpa3PgKWoJUHZ461oCUuo5g6ywiRctZe5e1KpBBC6HeVcfVDhV7d&#10;YzbMkWT3o+ox5QKnXGBkaH1bb26fDuUCj0HoVPVeJ3WP6Nhs98dsaDNBRe+Nkcpi9J7snMZ6DxL3&#10;6D2jsMyzYmpvTCUQvhCt9kohb1br0bqT1tvXwU9+kpjSIxlQejKsgc4bjDOcZZB03ofVpvd1vro4&#10;SV3qO+pST99sRedxBl7bWG/QHzJvlE2HFaxX9LMyblUbWA8S9+g8da5GTOnVzo+QKb9NrCf5EeFC&#10;3ZQfkfjyn5YvRypjVe91UvcFrMdZk9m02ttnDAzVMtYztLJWatC5ygs+1K15TD34MK2K8vzZsB7e&#10;pzHWYx6/Daw3GA1TX5+71Nen874+aB/l6TwTwmsf6wFDGv5nUqXK4WAxVS7AqZF/m1F3eebF9yk9&#10;v8ZU83qGHPRc4KrO82WAulSqNTQPp/4lXGMKHqAQgk4CISlO/UtYCkD8ISkwQsUQ6rjvv49T/hJb&#10;WW1PImL02sbEhFf3WOxBNFjL7PS14Wgwuf1sLFM61/Jh7x/MVMGbOnuVti4lU4edhYzXSgxijCNh&#10;vSCjhDSWq+aY+QPFqstNufIgtJkgDVNvlHuoQinSiuKp1xrkzhyzS7Uv+2kqE66TVXMil4ep+RTH&#10;axTHm0BZV32cTmpfwO3Y0PgEasA4D8JnU7KQCY2LWmxk77lnnfHTmtl7TOuAj+Pbx6q992U49j7c&#10;807be5PZ6U3EMfdhIdrch4Voax/rSgFVXCCC2MJqcx+To+19TE6y98ZavSl7T1s3bu/prgp2tGDv&#10;JSVO7LxcHVBQa5DoGpEgV5ZkZ34AOVTej0Uke5+PDoSlkr0//7S+/eP3DeLu5Fd/2z79+if7R+/7&#10;w+oR/6mjWM4EmpjtfZkLx5GQ9h18afY2RqFZ2OCnXLibxdntZv5t+Xh3lvdbaxOTcuFedE8BuXh7&#10;qpOCokHfurQZgv9pTy0e5ttfHpY3m/V27XpBaU/1Pv31cXtxMhxNiJOZP97crzcXJzv587X3YZrA&#10;k6r6pd3UqtCJCYaHjm4pJo+B6xr5pWEnTDtP1HHIJ6pruE7acyqFYMJvNOOAnQosRTy7VJBDzKew&#10;0FyG1Yfmfm7pYJjz+R4OM7XVpRvx1PvDBBa4S3pNkCE2PZlokVSf920zf7o42f7jy3yzOOmtjDKb&#10;IeMNm/VnzTeYgBuq6jzjprYNzfOZPUsIZSpmh3BR6M13cOXYe+1xcYd1Xp08K3MIhceBaaWnpLx1&#10;rQfKIa71DvehYcalGNdA7+XDWarP00o+5Zd2xUmA8Pb8p26KiWZFfR6KoYOchFdMJMV3qT7vZDZq&#10;QO0lTuJFOYmiTkXxfMbWtw4mpjNrdMZoYh7cUwOB4eJApT3VTjvotKdedE/5dRBwR/DFt7+lUNlj&#10;OYlqHYTF54mTiCZkgTBB0LHt7hlY90P5wKLlXoSTSPWuCZuT8us6XujXQKBGqxOdh5YcrPNGMRgh&#10;MXuBET9c5w+WwwCVshMAtneR6KLYBJ1B9EwiVklJnAQUcuIkdrun87Oz7c39c+JW+zMnEyfREScx&#10;Bc9c4WLRlbkLvTehtmy0P6LxpyILKem9l+qVxmgvcbGpR+Q7i0FN8eVXudhhJwnh+QQHxlvFFwF8&#10;iYtdpvwwivi+7VwWOtTT21Mm/NA6cTQecYVZNh5XmgZJYDftqbSnTBbFG99TRc7l1Wax+LzePPS4&#10;TVbrW2o0E14ilnKZuNh3zsWm/LDExb4AF0uNUKucRDc5sSOiPwwnMbSdAb1aTfPfu8+JZRbVa0/4&#10;Q1ysTPlNZ8UOpik/LJ1b8a7yYqd+Xiy3jGkf68UpCWgckxcrSqQ5F2tJj30xqBp6z5Pi58XKlN+o&#10;3sPKU4lx0nvpvJ73VQ8wLfJiSx/X7OX29d4AWsPgvWqP/YI2kvYszfXe3th7Wb7UIPReCnnrkfdU&#10;A5Ww3vvCekXecqnzuklbHpZ1nynHEvmS7PEf81QRsjWvKscy8XqJ13sJXs/PKx91k1c+7EvIPeE8&#10;FLsmnXe1XK1MJuzqsfcNOWip1v3cKexP+ZVd5VcWeeVlfdqom8Ty/gD8ITu3qebzWbnHpBJSzefu&#10;rfTMmfk5y1xK0TZflE3kvIpxZmoyVP8IxCjbPa9i/zk948M9cwbomO4L0TR5KeTt8kVY90O+k3Fz&#10;8YbR+jQmAWVYg94RMzrQZH/lQmqZs6JTF4v21YTE5BhGuZqGQKZD5PaJmkXSPubGkb3NGmcFY79/&#10;XWzwB3p7/fOk9w5b5lDpeSUlYtRJtnI2mXA7fpRpVFQe6UKj8qT+szFFDon7ytPoTAV/iE6JyGd0&#10;SoQnRes8nLogUt6s0qOVJ6XHuqZUa7obMCft7dF6JITQocGGGNdA7WWzARJnkt5LRzJ2XZY7w26v&#10;6r1OMsqzaZFRHtV7rYUGfY0F9V6U5ZYoLRYarKH2SiFvXuvta48oGK7UiazWcBbJrgfmyyo9GdZA&#10;5yWolxgjbmHecSeCGdBLVeV10mQ5m/Ul+7Wq8ujIsvagnlFXfJKu1mha55lTsz0cp6GeabFoNLCW&#10;oZFeWAb8xUKzhmWANStG5NMCLerH6JNKMsKc/tsgnntIij6qJDfNHr33AUY7JMU5miy2tHptI++E&#10;JlbqWeGXysLreyyTEi2/wI8MaJvOJrsnJpM2b9xbsBZRsEzMcLJmkFFiVOWqHQ+cfgAnrnAoxLEQ&#10;C2wzTQ+MQrUe/YKHRrELU2+UO3fML51Ott9jS6eVHO20khkUWNXmG8zaOqM9szsNHZErhbNIwWuR&#10;0Z4Gj+/UZsmYa88AaqNE5pprDrUt9kySJ6Nq8n0Z2uSH56EtfvhdtMEPy9D2PixDm/tSxjs3r3h9&#10;nBdqm8RvFje73spQwEwE43CHDQrlL04+MXdIWt2OpT/JANKXHI8RML0p1qG5/RNJYhvlyjbSfZrc&#10;k2t8TLJXDVrwHj6MoAhH/G35uJAwhFxTOGKzvllstzis6e/386cFmF5rh37f9Ja3FyfjmV+pNOqk&#10;g382i4YjCh9VNmDjcITv1Gl7VTJq2hppexVxxrTBKoUcS8k31q7iXiRabvZx+nE6PB3m44+nw/7l&#10;5elvVx+Gp+OrbDK6HFx++HCZ/ZuCJIWuodCnJY/wHxHNTI3y3s5BTbOiSEklcnVTpdRHPjYncmXG&#10;CSizTsh5N9WZVZ2XGo2nRuNv7/Az6jhTdXsNCdy225tnfaYIs7HE3qTRQ7tu7zjosmoYUbp5MRjR&#10;hts7DM5Du71ZMKFMu73hdwm7vcdCM90xwo1x0n4vFAsNvlPUeBMv1H7Ye0lY92nsfeIFEyOaGNGn&#10;zfLuHtRKZvJ5Hte/fdmtPy93ROmXaXj2Hy94fvMMxEnFNIzNbunANHCsw094a9fDHISjj8+3Db6b&#10;qj3MsH2pUqK+DG0bTBDUrLa2Udo2hKOX2jaEZWhKNLwemhLNwkbKiYCGZ4JTI8rgZpYHbZ0TADXJ&#10;094rO/HP2Gz02mbhl6LTjIu4bkyOs76R19IrHJOj1zj20dVYZbJfxZwjciiYUIwpv7yfDw1EcQbz&#10;u9cGtTJkIJMC/hpo/I4MPP3zab2lZKRr+nApTo2vk0OmGLdvOMglM9xk+h6WzkjgGh9bLekMCq45&#10;9+OwdPumiOfWkU5fD80dX4gazk9pQO3vJ5/obkuoiiUdCG2bp+0fw3KKH1yIf7lyAAC7CNPmU8Ww&#10;RHJTrjzIcgKynnJTrlZSvefZB+6XZVfzwNwra87TwUskbJmw5WvFlrB+VWxptkL72JIwBm3tjmkH&#10;dI8MhcrD1lljOh2+aIN3IBgF1Q+Vr5+i0U+JEvQIB/uEX0ZDn7AQDXwiK6JxTykE6uooPeOiQMFa&#10;8nqG3NpxOTRqP6YI4ZXGVpmMfTzgjgOR2rLKbAPN9xW1k5XHiX2Uq7WT7pyS1WpcAp1i7t3mhU8o&#10;WbtqtUxTzPat1hBq0litbvPCI76ycilV8Z62Ftpq1Qi6KynH0vSNVaw4PqkEMHUHfVfdQSd9oNiq&#10;3uuk9DnPi5M5q3ovB8Zqt9sDJFZAsgbrZZpQVO2NCGl7QjQTXAp5s1qP1j0OLJnrMGuAN4zF0JBH&#10;SMZMhtWHeo/rSteoVAKYSgBfogRw0gfAqaq8TqqeofEsFeh1eyDA0V4JYIJ6vdrp6wnqfd/1vmyW&#10;F+lQzvd1KOekD/hS1XudlD7ng8MurrBMKa28GsZkTvvaiUq25uCmtPKUVv5lvlmc9FZ/fdyiL2Nm&#10;TnHcmX8MRxPimjf6zps+33FCealVlWdcldZZvQEVme5l9XA4BsfqG6m8CCGn3VuKvPDDYu5tGC9q&#10;7zYsA6+o8lFCfRp0LIrOz/DnoWNR4XnoUFQ+CArRsaiwEB2KGlCGkj8TJ9Eptq56YWNyahCmTqpT&#10;ubjHog5eSWgsOo1WUnnaMpr4cijgWjIgHORqvdWDpP5ILE2u/DimY1C7wkpEbspVDxqYwAVeX27K&#10;1Zl4vVGC01gEZKbMk5R58jozTyZ9WB+29mUR2biTwtl8PORgOdKaLUtcVLzA8pgiMukEKeY+FZGl&#10;IrI3V0Q26QOvVRF0J3WZ2QS9UxlBDytbCqUJZkuNxULKlrr5st39ZbF+II08/4rEVxv0sSmw5ZmY&#10;EOAAVy520PBY4zzCZ/wsPUKjPMKcvgwNoAcUH/KFaARtIKcvRUPoiBSNoSNSNIgeExL356JB9Ig6&#10;lPlz0Sg6IsVB0RExTr1A5J2ceoHISzkoOianxhI7BQPhXxtq/eAno9e4lJIw/ZtNz2/sMWAHUUQV&#10;ey3kMTCEF0Rd+hMuPOdRAzeiWmJ5F8PXGsVbP+oPjDgfqd6oNuclKyHvL1fty7hjkv+R+vac9L68&#10;Vv8DBqGKlQxkaZttzKZDCSzzEW+qhwXslnE/hANojJX8NBiNlTLCOUwlxMBSfjiZRkk5lvlsrPtt&#10;Ng3WIq772VnEo2LK36bTFOPq0y5ePk2ezUZ82vl2vVre8skgczfHJB2fko5Pudmst+vPu19u1g9n&#10;68+flzeLs2/rze1Z3s/65q+nA/3KJn14EhW9h1Nx4Yu1rvdmY6FdqnpPEmoKVrOx3oNE607al8Oh&#10;tqVLoDRWVO+Fuz5rL1FJebN6zybUNNR7jEFb0nv4+vaTtEnvJb3Xgt7DR1vVe91UOvangHUmulzV&#10;e0XPsvbwnoGsWqn9iN6TRlAlB/ez6T1aefj6Se+lRMJ3lkhIlG9V73VTK5cTtAzqvQLvSUC8Ed6L&#10;NGDRiq9M2tCqsRoU8EGjVnthGZqwDiez6JAAHbjn57JU2Wp/HpqsjiSy6IBAZEWg84pASkSKExCI&#10;iHECAuWqHAsDR/NQOCL1Sk8+acxYCHIP57fQXWw9IWBjjIU7SihcuWoqVwLick+uekzhvslNufIg&#10;O6d6o2TmLAKrlVJX9ntF6YiSYx1RMiGFWDWpxrK1TaHkg+Ice8+VSNQxHbS0v8NHJ9n5iTpONUnv&#10;8uTtCWV9VPVeN7WYKG445Eq0RqH46Ft7Eor0jbkSkWx07UsoKceCza0B0GYhs0Qdp/MuHm/u1zi7&#10;andiMyw/7PAvuCavNVWAMtmqeq+TWsxBfyr7AxyyCWgVmcpYn/baboR702m9R34+6ssqQbUqg+KP&#10;0FovLEMzKPnBHnnhtseaQQm/i2ZQynkcS/l2x1k0Vuv4Cff0FcHP2RKtwFj8QJtV52mJCkid6F69&#10;aYA2q5oGo7nbpgIG/UkBiQ3mVllk1jQw0QyF0IhdR4e4UN/Sqm3wWe3n2wZfhrYNxK779kWz6xFO&#10;WxsHNIYPSdHWISJF8+sRKc/l1zOTW+cZVYdfj8zGSbiP/UTa9sIpCYUeqGyjiAnE5qPXOJ+E5TiL&#10;HPlk9CojrzA4H2eZI3L0Oqf4wyHSq5Vy3ChgsXU/L9pZvy2MA30Tyva0ryQRiOaxkwMRD9rvAFXt&#10;jMJerSELux6jOM0DqylxGrlyvIYKbWiUdE+Wu3K1o6wsacgsd+XqjJI15Zt4corqpKjOKy0IoM+/&#10;CuU6qUfOJjPrDI3HFS+fQqbtefnh/ASN5MInE2kkV4PcLIVggx+leXxjA0Hrfqi5phxuErMPlGIG&#10;9SnD6qs8rxggwxkJKSn27tOH1ab3dY4T76/M/xEZhV9aFUicuQcKy6Hlck2Hlx8qBqDC2arO66Zg&#10;fGbRRZZ0njn/CgoHygJVCvxRHyGOnXRe6qzZ+7aZP723hFjQElWd10nhZ56N2VfydR5hhXZxHvt2&#10;OkT9AzjPF6IppZ8A59G6J5yXugm/O50HmrWi86aGm2k7TJHnRfFT8m2/A+AlnLdcrUwWweqRwpnJ&#10;t61U9Sff9gmtje93u6fzs7Ptzf3iYb795WHZvOATp/N6Oq+Tgs9s0reh2Ql3/PRDs+gUwX5eo9Bs&#10;OCKqcR4f720epqGgJvQmwYCoxnlKyJsl9CSrZRSM+LBSRkyVf5QYo2d/VRnWhNEbT3GQyX7qP5W5&#10;pzL35lqPPvwq0uuk3DObkDMFDiubDIxaLbWeRDHaSUiJRCC02iuTAmJaj5IEMS0DRMJV7mEZOl0i&#10;HE7RyRJhGTpVIixDJ0pEEkB0nkRkRfBzFKkdESlOuWdEjJOOUr7RsUxBNBOBuZX3We5pt56E12MG&#10;zM3elAi9XDlSz7ZQJMk9ueoxBxIW7JzqjXKfh28rJQbsRwep3PNo5Z45TA2b1LJT+bSTek/YVOh5&#10;sqlTUMfGWEn+/wDqzrQKrLZVTp3KU6fyt9epPIdLWoWpnZQSls75dGj9YtlSBJXNlpKEt66dcwqg&#10;DMzDYjC1hnNeCjkWIsNzEa62bds3i5tdDykaWMvapzpa5xxLEUrHZECSSR5NDNtY51yGMWCpAyS8&#10;dJt8OBpnyTlP6Tbbp973h9Xj9hxRkU4oSdCDPpIwWqntOEw2GdrY85RprtI7J5xu1J7Rt9gxovYS&#10;kkhI4g0iCXznVSTRSQVWeebJhGOn5ZZql/AKc0Sa7+J2AsYFiSGJCLnj8PymG7i0ZHvTibuRyg4L&#10;JcznAEUXgxJCZMq4Jlgim6V+tpuUuvuteyzhlytMOylXGPTl/IIZg/JS74kHhWsL4c1wIb/We8RG&#10;87Niai8cItVaLywDRqTgzlNTAs5Nlpj1/txkRDcokVl8aDO4LQ8Rv3XIQ3Rp7ZhWZ+UvX6YQ2nJl&#10;YtvW4divV+7Jlce4T+N7dfxMVadQSfmIR3pXj/S+hYeKx/B/AWVh/W0iL75slpTCl+XD/p/z2enV&#10;eDo5HV4NR6ewPdPTfjb782zcH86Gl1f/pvXLhuf3y9vbxePflo8L6+E0aEKTmhK89qYE1KGuCok7&#10;qeoY9AU6TWP9atqJAccq3pXWLiOVzWwDT1jL0LYhbF90DDgSedVB4Eg7gWdGgSNSnhsFjjUB0HY3&#10;8k6pKcFqfnHyn2e98tuDxj6KI/U2o+TRWdOXRagCnbcYWO7HIKkpAa+SABe5PiN6n5oSWEzHRaP4&#10;MtVxtQnKIf3A7kRnLTbrL4+3Jk59v5jffrR/7+bLFf+tCnQJfEphrlxTge6hAl004/CgXCfFaggY&#10;sKOTzYY2RClxUqT3tRgnpYZMkjBYZuJptGGs6d4wqWFIbdJhKaPq5fuhVo3kwvPQSM4c3uDNwwFy&#10;wXdxcJxpn+QJcbL5KOjrr4iD48JSnGw+PrzBWxQnm8+cwuwvi4PjYnIOr67bWyr4Ut5ZzoHJHF7g&#10;TK9w+bUk7PV+z3ImHUXnO4VTCnATaFIsWBPCiCVJ5FRwllwZb/EY/rINg3O9JlbHHUSKHXM6MIoC&#10;SzTKjUxUZdlR8n7yILnqWT1/jIVFxmRTkmbCR/RjbnWMI+VmHi830y9snZlvvP2ECutkZtTJxEDe&#10;Ah9hk5qECikUkoQK7ULMv2LjmP9ZwQ+UyAUCyuhD+CBSKJViiDF55mGaptJFXuEQsmfCPRkaIIVl&#10;aIDEtJAnRBvwnIIpfuGFNuARKQ5EmgalOBApp+Q6by4ORIrExF2IFJGjVzcmJ7y+CZZ0CEuwuM1y&#10;Ecl2EnAIn2pg6W2xmk2Qg7Xk5guNowLmvQ7VUHCS+KFR2B6EHQ48kUfJGzJmSDYfBbvGzEcPY082&#10;/3g2H59sJbw166iwe8A7DSdbxsoxjGuP/dLI5htTa59QogJt8rMy7Ttm8wfUPRllIhZk2CW61kZJ&#10;ScGUCyAyJ1Bv/melLsVfyAW8I6+JNsLTevta2pYBo8Q9PdayB5PHqZoGurEYV1/tFbF5csIoFJ4P&#10;Z7Ah+5VFPOB/mEDdlwHQn32cfpwOT4f5+OPpsH95efrb1Yfh6fgqm4wuB5cfPlxmbgbAFZpxNM8A&#10;2P+yqaFFR9njBFWqes8Y9/Z9HZg/2h95Jvqk8HWwcYyvI3UXL6L3zMMa6z2Z8tvWe1Oja0okqmN8&#10;hT4rb7skUNJ75w0yn5Le++P3DYhA0jdIcP31T/aPjqtmiNut6r2Oym8F7+Wo+XU5HtF7reC9CFTT&#10;gK8Ma8T0nmFW9sK9sAy8ScEkhWVojudwECwMXjXDE5ahCZ6wDIffqRMCCyNgl9+JyNH8Tuzn0VC6&#10;XNtjIelo8gxj21faGCM663DKDxa39El+pNaULF7cXbD2UNiPmNlkVkZGiUmVK1tgHmP2IyYt9+Sq&#10;rXSdMYfiQvwb1xvlzhuTS7029lvyxO0cjdsBW+nZerNf2vdxbNO+POOymbKqhZRCez5OzJgoK2xs&#10;yV4fJ2wfPXvkycCbFLY+LEPb+oGxjZ4QHc8ZmLQZD3Voax+Ros19RIpj7wcUz/Hm4sRzYkurcdQg&#10;IueH7L2ZTrL3YWqQfhpwBteAW4DObLhJz0aYxI7tfdhNrmnv+U1cu1nadG3LD1lgfIoUgxGvQeCA&#10;XFkUOTg0SpKd5a5c7Shr82uNcueebH6K57ze47Xx3Xs2v6OmGOQKEq/Z93JcYQeNzZed2pzXtFki&#10;DeM5nhRt9H+KeA5WPu6gpXhOiufs/vqIdjzD0QTlwL2N+ccsGw7xj0/6zvzx5n69uTjZndgmJq+9&#10;TJPASJXX7KhziTQon00topZ4Di0p6T0kujBoa6z3INEwpxG9R1wgPyzGa9bogVYKORYYZ3hrcmHn&#10;5z/CS9HCQ+1hKQgjl8STBpfIOOQfpbztQkLOIS6G8c06YM+LYmezAZra7KdFUhQ7NShv3qB8AHtf&#10;1XoGdLXP8EgU2xavBRge8aUaaT1QDKHEG81CGIbHPCym9cIyNNgLy3gewxOWoQmeMEuk+R0TzfHe&#10;RdM7YRkOu5MTu+MJcdmd8JK40ZyIHIfdicgJr+2xDEqUJ2GvP0Vz7inZiiATOQvhg9zJkQSWEe4j&#10;ZjXdUWJR5aoNsEiSe3LVY8RGyz256jEHcnDtvOuNcudUx9g7FbtO4UrcoqdGNAZ5Oa1zpGpZrlwJ&#10;RWZr+0R5EfTXp/UtciR6mzU3w/262OAPuCX/PHmPR22ibs2z9cYBadvWoxGNZOpObA2IeDhFNKc9&#10;ZscLf2hTrziZqK0P5ylog6SkHMsi4bldht7h/0BXp4y1lKn7EzI7wMtVH6eTrg1K71Uz1obQvYbZ&#10;EcDQyMchSA+Je5gdci187kcD8eEoKESrvVLIm9V6tO5E7IRbF7LWk58khlBxUoEGsgwp60A9j9cZ&#10;DoZ9DoX+CApM1QkJ62X9s2/rze3ToU41lDpb0XkZNw1qH+zZM4ZRlmW0aknsEKvantIj4sBXaRrs&#10;lfoqhvVIcfoywjpPy9C8DmXp+jKgI4rcniyofDWvE34XzeuU73Is3dsdB9IYy9KHFdfqLqMQ0+qu&#10;7heeQK7MF8BeEiq2vL/ckyuPcZ/G9+oYhx+xAIkHSDxAC5y/X7Gb9Tsp2R30J0yY5v2Rcfh928C0&#10;MzZMI0CcOtLOHxbI9tO8f+pI6zlI2gTHPhlthPNRODDiLDPRRz4eoPPOC0BAxrz40I9S8NidMY9K&#10;ZgrwWlIZwF7tyz9lc9wsXTU6Fdss6Jp7BTH82DcZfCew+9fobMcR/wNzt2+Kn1wNbwvk4LsJ5STY&#10;Vzrku9ZBOTzmQLzD5uq1M4od6kOyrOmQVRXYJVeGX9TDEL8VGrjx2stdudpRVpbJ38MvI3fl6oyS&#10;NeWbGJ0qdPanoqQKnaNV6FDenefnd9KGAAfP2E2U4eA8bLYSy1ErBJOuK82NGmE5k69g9qD2wLWf&#10;zwdu2chSmdmm2c1IUzDt6Ssp2ONHscqNbcT+flms2DNpVxnzhG1brWJcfb3nEZx5NhslgjMduNX9&#10;gVt0Cpan+IxeapvgLM4szjNGGaXiIx7KEJxSitZY8QUcCeVHwGdBWMcmDYcVX918XZnx29R7QgCG&#10;68qs3pNcoJjeg6dH7J4Ma6D2kK8745aFP8LqpbhOiuvUjesMAXI8tWe+4LbV3qCPOknjWqHHrov3&#10;CrUnnlIjtReOhWi8V8ZCNCLUcC/FdcJVwBzAQNdBRUxEWRKG9w1yWxvDWVHr4Wi9G2mJaXVW/vJl&#10;ioMvV3b0eVlSXGfxMN/+8rAMhBRuN/Nvy8e7s7wPzdTOQdyHzVzK7/y8++Vm/XC2/vx5ebMwkX7+&#10;BWrF/OnIGM82dFK6i0QnS7tlo0jMv6C7G9mGGEmvMHHJrTczDjxhLQP6UDH4IZJfB/0jp/I5IQdq&#10;1+EjfB1xiEhxAg5hKTreEJHiFHSkkwb9ghdnmVNcJ4wpUlynWSK2BTkprrM/YpPiOunQ6Pdbq0Ox&#10;Fg/LddOOYIaUZOPnA+u7fj4VB5u4jgRXG2E5E9fxGqhoP1+V2Wgcph19bjLmSXHiOmVz/rcb18HK&#10;U2Vl+AA1y28KhRvzhG17raKopwHBibb6YJ72R4Hj5YuHPb/UVj8VKfaWtxcnEyq28BSf0T9tE5zZ&#10;FBDMEpzVKsXW4zoI1JqQeRm0cRTf4bhOnYB2KeXtKj6sPGV2NwrsSEC7nchO6sSiT1dM54l0dJ4I&#10;Vap5is+Y+NYV3wykHSO+vKL4xqL4hD9vjPggcY/iOxzZGdEBjL4QDfhKIW9W7dG6xwtacBOBavlJ&#10;YnDP/qgyrAHaG/b70yyhvU8fVpve1/nq4iQpva6UHrhvT+mZiELbSg/ViRz1Q4paRelJ+iIn1kCH&#10;NFZ6Ce1BZaH54wZNIS9OPrEFKI6r5oRq00DIqr2E9v41S6fH/ePLfLM46a10T9GftdvoEJxbVfEh&#10;PAeo1LriG9jD7eOKryjEaKT4Ih6q9nNNrNZq39IT1vxeOPm7ivZ4wpojrMZqfQ0MXqGI5qrUby1E&#10;x2rDE9Gh2jz8NjqGGBbiR2q9JXEitaZjng+j9cJGTu2mrv7FS8d+H724MTl6eWNy9AKXS3MsSN5d&#10;llNU8qsPjOK3aBa6JKREtPQLHc9dqUgoy7Y4i4vdIs6nwKtJipdc9aBCw8lNufIg5gEPDLKsUr1R&#10;z/fCfiRzOPUDMHmNKW+sWd4YDJKHRTrpB5CPJlxa2zUWCRtebTEjEKCGwdT2Ukk5lqHrWKmzki00&#10;cYx8Espdas1Yv2JuB2tnQzVkk9T8PNWQdV9DNsLH7Sk+g8XbdsIGfWmSlecmKhWoIRPI0MgJS8UU&#10;8/P5PXoBm6BDiXbxF84huSMWnbIYntbb3nd0eGDtdi2VABhFdyODYRuoK0QqpnDBMy+LLKHck6sG&#10;2PKF1zcOCRTb0xJgSZ21OJxSk0BxI1A8Alj0bEMn9cVlkywvMkGpwu01VqhbTOGxURoUE7Jml1sz&#10;ZxoTl9yPHqEZpLAMzR9FeChN0EXaW2mGLiJFM3QRKc+l6OoXU3iL63B0sZ9Iry/4N3ST8uXoFY7N&#10;R69xbs6X9eU4ixwpgtCrzE2yfDnOMkfk6HUuv5tjuVJRy4+lJcsv3YP2wwT2cK8lZ3b/4FfPGUbX&#10;BC6hWZTX0SQrzEimJlkMv1KTrHEqpni/xRQjABgPy3XSNCGboAc2qcUch9py2oOcfEIMmcFy4j82&#10;8vMNhLKlt2Uk1Sc4vRpHjeVMJA/zqiToabDBBKdM+Y02i8HKU9Qq3EgxEZzpTNufNctkhK3sKb5O&#10;OgLksz6exYrP9qcSxSfpdVxgD2zfWPH5yR0/ovh8KT+b4pNwfVJ8Kb3uZPue0utG8Ng9xddN+ex0&#10;DDLEKD4vsmMRHyOsNhSfj9UcxWfqvzw491zEV0o5Fg+D54I1aXKcNyM+LBeFc8qYtU4JKvr+lbfd&#10;mAX+1/S7FuPqRy28kHY6zxvhi1RFdv4CIW0wvJ7i66Z8dmY3SJ6PK30DJGzBcYKmim8cjDhoxUfM&#10;sR+T0HovHHHQeC8sQ3PqYQpbM+qHz30Kv4tm08t5HEv7Rhnfxix4c70OZz1eJseEtASZY2qd/X0Z&#10;JSpfrmwh+E33h7Tdp9U3Dk4Y11GK8QYKKc8z5XkGmjRSV8Bn9Acc4ZP1bENHFcbSHxCNQ1wadADF&#10;bVpmyw5sxAYMSLFDZIXBfL5x8GU8zziE56GNA3Wl8Y0UfpKiQIP6+vnz0MYhLEMHWsPzAJItnxK2&#10;Uk7FSXgmdARMKSYPvo8TzTaFK/6Po1c2i4jRhjcLvxQFtQ5Ox1nfyGvpFUY+QOhnQg+d8lmxj67G&#10;KhMyKuYckYOjg8sxPzMciAKNdx4Uj64LfT3wSK/5cGlGU6Z1ejNvmVRyHFURiYiHirpuAqtYkrSt&#10;EsglVxuqNk/bP4blQB0ZVBAp/MFLkfdu8lKwVPIUufLToIoODyLVWGOUfeD+WdnVPDD3yprznPES&#10;B5PpE7hM+ZK3f/y+gVagFHbwDVxQ/ALEA6yoBy4N9ms7lx5kGp6FDQniwWilrnLp0Y4wlOsYNs86&#10;17Ft5iGc1K/hTwkT9Dwc8BN+GY19wkI08omsiAY+pRDoq6PkC0TNZ2P+Iio5BFjYPDchsWF24maZ&#10;ECn2QBtmmY2gSBIDKVdrlt3HyU257hmUzBZ84f2dM9P5iUc7PxGn1XlmCzAbwLJ1szVFRhibLaRl&#10;GMKiyJDADmyPEzFKmpMttDF4vtnyZWjPvVT0+inabzduu5eAps1WmM/QZmtgOARPiDZbYSH4XUtH&#10;OyxEmy0T9LRoQuXTQQWXUnLiZ7ypOKzIIMweaEAQeaPs8NpSNnMxmzwyG7284Z+IErcLMbGPRS9w&#10;Keadm/So/bce4ms+vboxHMGX/zJwhL3t/QwATQbop9YgtwtsyQRYBgB7E5LMtsYaCaCRqx3Ej9sP&#10;kdBLUyMykSDXBJFwolE6VgpVyDf3a/TG253YPz/s8C989F+eNsu7+x04KwMXH9e/fdmtPy+pktk4&#10;85/WR/LsYSernj0zkO1DpBy2yXj2SNl3IBIwWYsQKRzKfz5CYqSo8Y+24uHQhjbikepDbcPDQhwT&#10;TkjAn4m24OGghoZIkZloiBQW4sSNwhyDg5AiUjRCivw6emkTJDFYZE+zglYgSWPQQNs2zmFgK9Sm&#10;MPbz+PSJkd7YHxFgA72foLeS9g9iMmT/GPflGAVgPROFn7iQV2roqQm5Z+jNlmrf0NuzafK8W0Mf&#10;No1tG/rSGmkooA19Gwx++F20mS/nAUXzk3HvHZsi13drEuSu5So6hi/ZBuoFPhslnvz1OoFI8fZt&#10;gyFN2rYNeZ/KtdkJtGRrwZO36gQaetqnfBU5GiaFtasS6YWsXZVSyLGUcmPVaesIAebj5TTCssVU&#10;py0WkGH1dZ5XTDMeojfTfhAZz6Q+3DcLFCAJxzdnY7f09X3ZLC9OUhHh+yoiHGOne3jYfMCt67wR&#10;nd3OOs9UKZYpLQSU24sNGp1nXkEjVY2Hw3yT1nl8BKcnROu8Usjb1XlY9zhzAUOk6IaYzhMnx2El&#10;sCIHOQBP5w1HiHgknZcOZHrqfX9YPSKzr6MDmcbYxp7O66ZjxNB2EAMHkHReG71om+O8pPMSztvM&#10;ny7eGc7DZ+/pvE6aReT5LOE8gjGt9d9OOm95e7VcrWhRk29riqHEczdJE9snKoYgf43TJ9Ix63zM&#10;+hg5Bp7O66RPxKA/RIwi+bZJ560fSEsl3/aAI/8ODxuGqr47/3aHYjXii4BA75c3l/PdXP/bZMGd&#10;L/L1/Xp1u9j8+v8FAAAA//8DAFBLAwQUAAYACAAAACEAVIU7YOAAAAALAQAADwAAAGRycy9kb3du&#10;cmV2LnhtbEyPzWrDMBCE74W+g9hCb438Q4LrWg4htD2FQpNC6U2xNraJtTKWYjtv3+2puc2ww+w3&#10;xXq2nRhx8K0jBfEiAoFUOdNSreDr8PaUgfBBk9GdI1RwRQ/r8v6u0LlxE33iuA+14BLyuVbQhNDn&#10;UvqqQav9wvVIfDu5werAdqilGfTE5baTSRStpNUt8YdG97htsDrvL1bB+6SnTRq/jrvzaXv9OSw/&#10;vncxKvX4MG9eQAScw38Y/vAZHUpmOroLGS869quM0QOL5XMKghNpnLA4KkiSLAFZFvJ2Q/kLAAD/&#10;/wMAUEsBAi0AFAAGAAgAAAAhALaDOJL+AAAA4QEAABMAAAAAAAAAAAAAAAAAAAAAAFtDb250ZW50&#10;X1R5cGVzXS54bWxQSwECLQAUAAYACAAAACEAOP0h/9YAAACUAQAACwAAAAAAAAAAAAAAAAAvAQAA&#10;X3JlbHMvLnJlbHNQSwECLQAUAAYACAAAACEAsIcdHvI2AABT1AIADgAAAAAAAAAAAAAAAAAuAgAA&#10;ZHJzL2Uyb0RvYy54bWxQSwECLQAUAAYACAAAACEAVIU7YOAAAAALAQAADwAAAAAAAAAAAAAAAABM&#10;OQAAZHJzL2Rvd25yZXYueG1sUEsFBgAAAAAEAAQA8wAAAFk6AAAAAA==&#10;" o:allowincell="f">
                <v:shape id="Freeform 3" o:spid="_x0000_s1027" style="position:absolute;left:2174;top:2256;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8xsYA&#10;AADcAAAADwAAAGRycy9kb3ducmV2LnhtbESPQWsCMRSE7wX/Q3hCL6Vm1bLK1ihWKLUHD2oPPT42&#10;z83i5mWbpLvbf98IhR6HmfmGWW0G24iOfKgdK5hOMhDEpdM1Vwo+zq+PSxAhImtsHJOCHwqwWY/u&#10;Vlho1/ORulOsRIJwKFCBibEtpAylIYth4lri5F2ctxiT9JXUHvsEt42cZVkuLdacFgy2tDNUXk/f&#10;VsHbcpG/fM3nvb/yOz/oA5vuk5W6Hw/bZxCRhvgf/mvvtYL8aQq3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8xsYAAADcAAAADwAAAAAAAAAAAAAAAACYAgAAZHJz&#10;L2Rvd25yZXYueG1sUEsFBgAAAAAEAAQA9QAAAIsDAAAAAA==&#10;" path="m,2r34,e" filled="f" strokecolor="#231f20" strokeweight=".1259mm">
                  <v:path arrowok="t" o:connecttype="custom" o:connectlocs="0,2;34,2" o:connectangles="0,0"/>
                </v:shape>
                <v:shape id="Freeform 4" o:spid="_x0000_s1028" style="position:absolute;left:2232;top:2223;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EnMQA&#10;AADcAAAADwAAAGRycy9kb3ducmV2LnhtbESPQWvCQBSE70L/w/KEXqRuKhIkdRUJFCr1YlR6fc2+&#10;JqHZt2F3jfHfu4LgcZiZb5jlejCt6Mn5xrKC92kCgri0uuFKwfHw+bYA4QOyxtYyKbiSh/XqZbTE&#10;TNsL76kvQiUihH2GCuoQukxKX9Zk0E9tRxy9P+sMhihdJbXDS4SbVs6SJJUGG44LNXaU11T+F2ej&#10;oJh0fb49ofuZH3f5N/0uwindKfU6HjYfIAIN4Rl+tL+0gnQ+g/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JzEAAAA3AAAAA8AAAAAAAAAAAAAAAAAmAIAAGRycy9k&#10;b3ducmV2LnhtbFBLBQYAAAAABAAEAPUAAACJAwAAAAA=&#10;" path="m34,l4,r,2l,2,,37r34,l34,e" fillcolor="#231f20" stroked="f">
                  <v:path arrowok="t" o:connecttype="custom" o:connectlocs="34,0;4,0;4,2;0,2;0,37;34,37;34,0" o:connectangles="0,0,0,0,0,0,0"/>
                </v:shape>
                <v:shape id="Freeform 5" o:spid="_x0000_s1029" style="position:absolute;left:2113;top:2232;width:78;height:20;visibility:visible;mso-wrap-style:square;v-text-anchor:top" coordsize="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3ZcQA&#10;AADcAAAADwAAAGRycy9kb3ducmV2LnhtbESPQWvCQBSE7wX/w/IEb3VjKtGmrqIBoYVejPb+yL5u&#10;gtm3Ibs18d+7hUKPw8x8w2x2o23FjXrfOFawmCcgiCunGzYKLufj8xqED8gaW8ek4E4edtvJ0wZz&#10;7QY+0a0MRkQI+xwV1CF0uZS+qsmin7uOOHrfrrcYouyN1D0OEW5bmSZJJi02HBdq7KioqbqWP1bB&#10;6/qclpfhY2UGc1gW6WfxNWaNUrPpuH8DEWgM/+G/9rtWkC1f4P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N2XEAAAA3AAAAA8AAAAAAAAAAAAAAAAAmAIAAGRycy9k&#10;b3ducmV2LnhtbFBLBQYAAAAABAAEAPUAAACJAwAAAAA=&#10;" path="m,l77,e" filled="f" strokecolor="#231f20" strokeweight="1.0746mm">
                  <v:path arrowok="t" o:connecttype="custom" o:connectlocs="0,0;77,0" o:connectangles="0,0"/>
                </v:shape>
                <v:shape id="Freeform 6" o:spid="_x0000_s1030" style="position:absolute;left:2203;top:2188;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nmMQA&#10;AADcAAAADwAAAGRycy9kb3ducmV2LnhtbESPQWvCQBSE74L/YXmF3nSjqGh0FSkUPNSCWuj1mX0m&#10;odm3afZVo7/eLQgeh5n5hlmsWlepMzWh9Gxg0E9AEWfelpwb+Dq896aggiBbrDyTgSsFWC27nQWm&#10;1l94R+e95CpCOKRooBCpU61DVpDD0Pc1cfROvnEoUTa5tg1eItxVepgkE+2w5LhQYE1vBWU/+z9n&#10;oBwMvz+31h1/jx+zG5+usmnHYszrS7uegxJq5Rl+tDfWwGQ0gv8z8Qj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X55jEAAAA3AAAAA8AAAAAAAAAAAAAAAAAmAIAAGRycy9k&#10;b3ducmV2LnhtbFBLBQYAAAAABAAEAPUAAACJAwAAAAA=&#10;" path="m34,l,,,37r29,l29,35r5,l34,e" fillcolor="#231f20" stroked="f">
                  <v:path arrowok="t" o:connecttype="custom" o:connectlocs="34,0;0,0;0,37;29,37;29,35;34,35;34,0" o:connectangles="0,0,0,0,0,0,0"/>
                </v:shape>
                <v:shape id="Freeform 7" o:spid="_x0000_s1031" style="position:absolute;left:2280;top:2205;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48UA&#10;AADcAAAADwAAAGRycy9kb3ducmV2LnhtbESPT2sCMRTE70K/Q3gFb5pVdClbo9S/eBNtCz0+Nq+b&#10;rZuXZRN19dMbQehxmJnfMJNZaytxpsaXjhUM+gkI4tzpkgsFX5/r3hsIH5A1Vo5JwZU8zKYvnQlm&#10;2l14T+dDKESEsM9QgQmhzqT0uSGLvu9q4uj9usZiiLIppG7wEuG2ksMkSaXFkuOCwZoWhvLj4WQV&#10;/PzN02R+XA2+h2ZHm3qZn25br1T3tf14BxGoDf/hZ3urFaSjM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L/jxQAAANwAAAAPAAAAAAAAAAAAAAAAAJgCAABkcnMv&#10;ZG93bnJldi54bWxQSwUGAAAAAAQABAD1AAAAigMAAAAA&#10;" path="m,18r34,e" filled="f" strokecolor="#231f20" strokeweight=".69283mm">
                  <v:path arrowok="t" o:connecttype="custom" o:connectlocs="0,18;34,18" o:connectangles="0,0"/>
                </v:shape>
                <v:shape id="Freeform 8" o:spid="_x0000_s1032" style="position:absolute;left:2794;top:2256;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kssUA&#10;AADcAAAADwAAAGRycy9kb3ducmV2LnhtbESPQWsCMRSE7wX/Q3hCL0WzalllaxQVStuDB7WHHh+b&#10;183i5mVN0t3tv28KhR6HmfmGWW8H24iOfKgdK5hNMxDEpdM1VwreL8+TFYgQkTU2jknBNwXYbkZ3&#10;ayy06/lE3TlWIkE4FKjAxNgWUobSkMUwdS1x8j6dtxiT9JXUHvsEt42cZ1kuLdacFgy2dDBUXs9f&#10;VsHLapnvb4tF76/8xg/6yKb7YKXux8PuCUSkIf6H/9qvWkH+m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SyxQAAANwAAAAPAAAAAAAAAAAAAAAAAJgCAABkcnMv&#10;ZG93bnJldi54bWxQSwUGAAAAAAQABAD1AAAAigMAAAAA&#10;" path="m,2r34,e" filled="f" strokecolor="#231f20" strokeweight=".1259mm">
                  <v:path arrowok="t" o:connecttype="custom" o:connectlocs="0,2;34,2" o:connectangles="0,0"/>
                </v:shape>
                <v:shape id="Freeform 9" o:spid="_x0000_s1033" style="position:absolute;left:2852;top:2220;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NvcMA&#10;AADcAAAADwAAAGRycy9kb3ducmV2LnhtbESPT4vCMBTE78J+h/AW9qbpilTpGkUWBD0oWt37o3m2&#10;xealNOmf/fZGEDwOM/MbZrkeTCU6alxpWcH3JAJBnFldcq7getmOFyCcR9ZYWSYF/+RgvfoYLTHR&#10;tuczdanPRYCwS1BB4X2dSOmyggy6ia2Jg3ezjUEfZJNL3WAf4KaS0yiKpcGSw0KBNf0WlN3T1ijo&#10;Z/v4gse2/aMuPx3xtrWHXaXU1+ew+QHhafDv8Ku90wri2R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NvcMAAADcAAAADwAAAAAAAAAAAAAAAACYAgAAZHJzL2Rv&#10;d25yZXYueG1sUEsFBgAAAAAEAAQA9QAAAIgDAAAAAA==&#10;" path="m34,l3,r,6l,6,,37r34,l34,e" fillcolor="#231f20" stroked="f">
                  <v:path arrowok="t" o:connecttype="custom" o:connectlocs="34,0;3,0;3,6;0,6;0,37;34,37;34,0" o:connectangles="0,0,0,0,0,0,0"/>
                </v:shape>
                <v:shape id="Freeform 10" o:spid="_x0000_s1034" style="position:absolute;left:2774;top:2206;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WCcIA&#10;AADcAAAADwAAAGRycy9kb3ducmV2LnhtbERPy4rCMBTdD/gP4QpuBk1GBtFqFFEEYZiFD3B7aa5t&#10;sbkpSaat8/WTxYDLw3mvNr2tRUs+VI41fEwUCOLcmYoLDdfLYTwHESKywdoxaXhSgM168LbCzLiO&#10;T9SeYyFSCIcMNZQxNpmUIS/JYpi4hjhxd+ctxgR9IY3HLoXbWk6VmkmLFaeGEhvalZQ/zj9Ww23x&#10;u/9ut+/zhSfV3b/ah88vSuvRsN8uQUTq40v87z4aDbPPtDad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JYJwgAAANwAAAAPAAAAAAAAAAAAAAAAAJgCAABkcnMvZG93&#10;bnJldi54bWxQSwUGAAAAAAQABAD1AAAAhwMAAAAA&#10;" path="m,18r34,e" filled="f" strokecolor="#231f20" strokeweight=".6925mm">
                  <v:path arrowok="t" o:connecttype="custom" o:connectlocs="0,18;34,18" o:connectangles="0,0"/>
                </v:shape>
                <v:shape id="Freeform 11" o:spid="_x0000_s1035" style="position:absolute;left:2822;top:2189;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8VMMA&#10;AADcAAAADwAAAGRycy9kb3ducmV2LnhtbESPT4vCMBTE78J+h/AW9qbpihTtGkUWBD0oWt37o3m2&#10;xealNOmf/fZGEDwOM/MbZrkeTCU6alxpWcH3JAJBnFldcq7getmO5yCcR9ZYWSYF/+RgvfoYLTHR&#10;tuczdanPRYCwS1BB4X2dSOmyggy6ia2Jg3ezjUEfZJNL3WAf4KaS0yiKpcGSw0KBNf0WlN3T1ijo&#10;Z/v4gse2/aMuPx3xtrWHXaXU1+ew+QHhafDv8Ku90wri2QK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S8VMMAAADcAAAADwAAAAAAAAAAAAAAAACYAgAAZHJzL2Rv&#10;d25yZXYueG1sUEsFBgAAAAAEAAQA9QAAAIgDAAAAAA==&#10;" path="m34,l,,,37r30,l30,30r4,l34,e" fillcolor="#231f20" stroked="f">
                  <v:path arrowok="t" o:connecttype="custom" o:connectlocs="34,0;0,0;0,37;30,37;30,30;34,30;34,0" o:connectangles="0,0,0,0,0,0,0"/>
                </v:shape>
                <v:shape id="Freeform 12" o:spid="_x0000_s1036" style="position:absolute;left:2944;top:2191;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EdcQA&#10;AADcAAAADwAAAGRycy9kb3ducmV2LnhtbERPTWvCQBC9C/6HZQq9iNmkJbZEV9G2iiep2oDHITtN&#10;gtnZkN1q2l/fPQgeH+97tuhNIy7UudqygiSKQRAXVtdcKvg6rsevIJxH1thYJgW/5GAxHw5mmGl7&#10;5T1dDr4UIYRdhgoq79tMSldUZNBFtiUO3LftDPoAu1LqDq8h3DTyKY4n0mDNoaHClt4qKs6HH6Mg&#10;P5mPv+R5/fK5X5k83SQ7+Z6OlHp86JdTEJ56fxff3FutYJKG+eF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HXEAAAA3AAAAA8AAAAAAAAAAAAAAAAAmAIAAGRycy9k&#10;b3ducmV2LnhtbFBLBQYAAAAABAAEAPUAAACJAwAAAAA=&#10;" path="m,18r34,e" filled="f" strokecolor="#231f20" strokeweight=".6925mm">
                  <v:path arrowok="t" o:connecttype="custom" o:connectlocs="0,18;34,18" o:connectangles="0,0"/>
                </v:shape>
                <v:shape id="Freeform 13" o:spid="_x0000_s1037" style="position:absolute;left:3023;top:2206;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h7scA&#10;AADcAAAADwAAAGRycy9kb3ducmV2LnhtbESPT2vCQBTE70K/w/IKXkQ3sUQldRW1Kj2V+g88PrKv&#10;STD7NmS3mvbTu4WCx2FmfsNM562pxJUaV1pWEA8iEMSZ1SXnCo6HTX8CwnlkjZVlUvBDDuazp84U&#10;U21vvKPr3uciQNilqKDwvk6ldFlBBt3A1sTB+7KNQR9kk0vd4C3ATSWHUTSSBksOCwXWtCoou+y/&#10;jYLT2ax/45fN+HO3NKdkG3/It6SnVPe5XbyC8NT6R/i//a4VjJIY/s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BIe7HAAAA3AAAAA8AAAAAAAAAAAAAAAAAmAIAAGRy&#10;cy9kb3ducmV2LnhtbFBLBQYAAAAABAAEAPUAAACMAwAAAAA=&#10;" path="m,18r34,e" filled="f" strokecolor="#231f20" strokeweight=".6925mm">
                  <v:path arrowok="t" o:connecttype="custom" o:connectlocs="0,18;34,18" o:connectangles="0,0"/>
                </v:shape>
                <v:shape id="Freeform 14" o:spid="_x0000_s1038" style="position:absolute;left:2981;top:2225;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QZcMA&#10;AADcAAAADwAAAGRycy9kb3ducmV2LnhtbESPQWvCQBSE7wX/w/IEb3WjYCrRVUQo5OAlaXvo7ZF9&#10;ZoPZtyG7jcm/dwWhx2FmvmH2x9G2YqDeN44VrJYJCOLK6YZrBd9fn+9bED4ga2wdk4KJPBwPs7c9&#10;ZtrduaChDLWIEPYZKjAhdJmUvjJk0S9dRxy9q+sthij7Wuoe7xFuW7lOklRabDguGOzobKi6lX9W&#10;AXpqT7d00tsfTs3H72XEIS+UWszH0w5EoDH8h1/tXCtIN2t4no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MQZcMAAADcAAAADwAAAAAAAAAAAAAAAACYAgAAZHJzL2Rv&#10;d25yZXYueG1sUEsFBgAAAAAEAAQA9QAAAIgDAAAAAA==&#10;" path="m,18r34,e" filled="f" strokecolor="#231f20" strokeweight=".69283mm">
                  <v:path arrowok="t" o:connecttype="custom" o:connectlocs="0,18;34,18" o:connectangles="0,0"/>
                </v:shape>
                <v:shape id="Freeform 15" o:spid="_x0000_s1039" style="position:absolute;left:2917;top:2256;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v0MYA&#10;AADcAAAADwAAAGRycy9kb3ducmV2LnhtbESP3WrCQBSE74W+w3IKvdNNWxSJbkJpsVpEwR/Ey2P2&#10;mIRmz4bdraZv3y0IXg4z8w0zzTvTiAs5X1tW8DxIQBAXVtdcKtjvZv0xCB+QNTaWScEvecizh94U&#10;U22vvKHLNpQiQtinqKAKoU2l9EVFBv3AtsTRO1tnMETpSqkdXiPcNPIlSUbSYM1xocKW3isqvrc/&#10;RsFs/SUPn2FeL1t3Wu3pg+Z4XCv19Ni9TUAE6sI9fGsvtILR8BX+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1v0MYAAADcAAAADwAAAAAAAAAAAAAAAACYAgAAZHJz&#10;L2Rvd25yZXYueG1sUEsFBgAAAAAEAAQA9QAAAIsDAAAAAA==&#10;" path="m,4r34,e" filled="f" strokecolor="#231f20" strokeweight=".18378mm">
                  <v:path arrowok="t" o:connecttype="custom" o:connectlocs="0,4;34,4" o:connectangles="0,0"/>
                </v:shape>
                <v:shape id="Freeform 16" o:spid="_x0000_s1040" style="position:absolute;left:2669;top:2256;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8Jg8YA&#10;AADcAAAADwAAAGRycy9kb3ducmV2LnhtbESPQU8CMRSE7yb8h+aZcDHSRWQlK4UoCQEPHkAPHl+2&#10;z+2G7evalt3l31MTE4+Tmfkms1wPthEd+VA7VjCdZCCIS6drrhR8fmzvFyBCRNbYOCYFFwqwXo1u&#10;llho1/OBumOsRIJwKFCBibEtpAylIYth4lri5H07bzEm6SupPfYJbhv5kGW5tFhzWjDY0sZQeTqe&#10;rYLd4il//ZnNen/iN77T72y6L1ZqfDu8PIOINMT/8F97rxXk80f4PZ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8Jg8YAAADcAAAADwAAAAAAAAAAAAAAAACYAgAAZHJz&#10;L2Rvd25yZXYueG1sUEsFBgAAAAAEAAQA9QAAAIsDAAAAAA==&#10;" path="m,2r34,e" filled="f" strokecolor="#231f20" strokeweight=".1259mm">
                  <v:path arrowok="t" o:connecttype="custom" o:connectlocs="0,2;34,2" o:connectangles="0,0"/>
                </v:shape>
                <v:shape id="Freeform 17" o:spid="_x0000_s1041" style="position:absolute;left:2730;top:2222;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gjMQA&#10;AADcAAAADwAAAGRycy9kb3ducmV2LnhtbESPzWrDMBCE74W8g9hAbrWcEpviRAkhEEgPNW3c3Bdr&#10;Y5tYK2PJP337qlDocZiZb5jdYTatGKl3jWUF6ygGQVxa3XCl4Ks4P7+CcB5ZY2uZFHyTg8N+8bTD&#10;TNuJP2m8+koECLsMFdTed5mUrqzJoItsRxy8u+0N+iD7SuoepwA3rXyJ41QabDgs1NjRqabycR2M&#10;gmnzlhaYD8ONxuojx/vZvl9apVbL+bgF4Wn2/+G/9kUrSJME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AIIzEAAAA3AAAAA8AAAAAAAAAAAAAAAAAmAIAAGRycy9k&#10;b3ducmV2LnhtbFBLBQYAAAAABAAEAPUAAACJAwAAAAA=&#10;" path="m34,l2,r,3l,3,,37r34,l34,e" fillcolor="#231f20" stroked="f">
                  <v:path arrowok="t" o:connecttype="custom" o:connectlocs="34,0;2,0;2,3;0,3;0,37;34,37;34,0" o:connectangles="0,0,0,0,0,0,0"/>
                </v:shape>
                <v:shape id="Freeform 18" o:spid="_x0000_s1042" style="position:absolute;left:2654;top:2208;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qu8YA&#10;AADcAAAADwAAAGRycy9kb3ducmV2LnhtbESPQWuDQBSE74X8h+UVemvWBpRiXUUKCYGQQ9JC6e3h&#10;vqqt+1bcjdr8+mwgkOMwM98wWTGbTow0uNaygpdlBIK4srrlWsHnx/r5FYTzyBo7y6TgnxwU+eIh&#10;w1TbiQ80Hn0tAoRdigoa7/tUSlc1ZNAtbU8cvB87GPRBDrXUA04Bbjq5iqJEGmw5LDTY03tD1d/x&#10;ZBTEX7il735j5Gm/+j2vy/G824xKPT3O5RsIT7O/h2/trVaQxAlcz4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lqu8YAAADcAAAADwAAAAAAAAAAAAAAAACYAgAAZHJz&#10;L2Rvd25yZXYueG1sUEsFBgAAAAAEAAQA9QAAAIsDAAAAAA==&#10;" path="m,16r29,e" filled="f" strokecolor="#231f20" strokeweight=".61028mm">
                  <v:path arrowok="t" o:connecttype="custom" o:connectlocs="0,16;29,16" o:connectangles="0,0"/>
                </v:shape>
                <v:shape id="Freeform 19" o:spid="_x0000_s1043" style="position:absolute;left:2698;top:2189;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vMsUA&#10;AADcAAAADwAAAGRycy9kb3ducmV2LnhtbESPX2vCQBDE3wW/w7GFvulFwX/RU0Qo+FAL1UJf19ya&#10;hOb2Ym6r0U/fKwg+DjPzG2axal2lLtSE0rOBQT8BRZx5W3Ju4Ovw1puCCoJssfJMBm4UYLXsdhaY&#10;Wn/lT7rsJVcRwiFFA4VInWodsoIchr6viaN38o1DibLJtW3wGuGu0sMkGWuHJceFAmvaFJT97H+d&#10;gXIw/P7YWXc8H99ndz7dZNuOxJjXl3Y9ByXUyjP8aG+tgfFoAv9n4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O8yxQAAANwAAAAPAAAAAAAAAAAAAAAAAJgCAABkcnMv&#10;ZG93bnJldi54bWxQSwUGAAAAAAQABAD1AAAAigMAAAAA&#10;" path="m34,l,,,37r31,l31,33r3,l34,e" fillcolor="#231f20" stroked="f">
                  <v:path arrowok="t" o:connecttype="custom" o:connectlocs="34,0;0,0;0,37;31,37;31,33;34,33;34,0" o:connectangles="0,0,0,0,0,0,0"/>
                </v:shape>
                <v:shape id="Freeform 20" o:spid="_x0000_s1044" style="position:absolute;left:2606;top:2225;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RzcIA&#10;AADcAAAADwAAAGRycy9kb3ducmV2LnhtbERPTWsCMRC9C/6HMIXeNFupolujaFtRvKmF9jjdTDeL&#10;m8mSpO76781B8Ph43/NlZ2txIR8qxwpehhkI4sLpiksFX6fNYAoiRGSNtWNScKUAy0W/N8dcu5YP&#10;dDnGUqQQDjkqMDE2uZShMGQxDF1DnLg/5y3GBH0ptcc2hdtajrJsIi1WnBoMNvRuqDgf/62C6cys&#10;fg4fs7FZf29f13vtP9vzr1LPT93qDUSkLj7Ed/dOK5iM09p0Jh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VHNwgAAANwAAAAPAAAAAAAAAAAAAAAAAJgCAABkcnMvZG93&#10;bnJldi54bWxQSwUGAAAAAAQABAD1AAAAhwMAAAAA&#10;" path="m,15r28,e" filled="f" strokecolor="#231f20" strokeweight=".593mm">
                  <v:path arrowok="t" o:connecttype="custom" o:connectlocs="0,15;28,15" o:connectangles="0,0"/>
                </v:shape>
                <v:shape id="Freeform 21" o:spid="_x0000_s1045" style="position:absolute;left:2482;top:2222;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AMMUA&#10;AADcAAAADwAAAGRycy9kb3ducmV2LnhtbESPQWvCQBSE74L/YXmCF6mbShtsdBUJFFrqxaj0+pp9&#10;JsHs27C7jem/7xYKHoeZ+YZZbwfTip6cbywreJwnIIhLqxuuFJyOrw9LED4ga2wtk4If8rDdjEdr&#10;zLS98YH6IlQiQthnqKAOocuk9GVNBv3cdsTRu1hnMETpKqkd3iLctHKRJKk02HBcqLGjvKbyWnwb&#10;BcWs6/P3M7rPp9M+/6CvZTine6Wmk2G3AhFoCPfwf/tNK0ifX+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kAwxQAAANwAAAAPAAAAAAAAAAAAAAAAAJgCAABkcnMv&#10;ZG93bnJldi54bWxQSwUGAAAAAAQABAD1AAAAigMAAAAA&#10;" path="m34,l,,,2r,l,37r34,l34,e" fillcolor="#231f20" stroked="f">
                  <v:path arrowok="t" o:connecttype="custom" o:connectlocs="34,0;0,0;0,2;0,2;0,37;34,37;34,0" o:connectangles="0,0,0,0,0,0,0"/>
                </v:shape>
                <v:shape id="Freeform 22" o:spid="_x0000_s1046" style="position:absolute;left:2453;top:2192;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jdsEA&#10;AADcAAAADwAAAGRycy9kb3ducmV2LnhtbERPTYvCMBC9L/gfwgheFk31UKQaRQTBgwjbLp7HZkyr&#10;zaQ2Uev++s1hYY+P971c97YRT+p87VjBdJKAIC6drtko+C524zkIH5A1No5JwZs8rFeDjyVm2r34&#10;i555MCKGsM9QQRVCm0npy4os+olriSN3cZ3FEGFnpO7wFcNtI2dJkkqLNceGClvaVlTe8odVcDL5&#10;+X7k633+ac1pWtgfPlCh1GjYbxYgAvXhX/zn3msFaRr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Co3bBAAAA3AAAAA8AAAAAAAAAAAAAAAAAmAIAAGRycy9kb3du&#10;cmV2LnhtbFBLBQYAAAAABAAEAPUAAACGAwAAAAA=&#10;" path="m29,l,,,32r28,l28,29r1,l29,e" fillcolor="#231f20" stroked="f">
                  <v:path arrowok="t" o:connecttype="custom" o:connectlocs="29,0;0,0;0,32;28,32;28,29;29,29;29,0" o:connectangles="0,0,0,0,0,0,0"/>
                </v:shape>
                <v:shape id="Freeform 23" o:spid="_x0000_s1047" style="position:absolute;left:2528;top:2206;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r8IA&#10;AADcAAAADwAAAGRycy9kb3ducmV2LnhtbESPQYvCMBSE78L+h/AW9qapHrJSTUUWFjx40dWDt0fz&#10;bEqbl9LEWv+9WRA8DjPzDbPejK4VA/Wh9qxhPstAEJfe1FxpOP39TpcgQkQ22HomDQ8KsCk+JmvM&#10;jb/zgYZjrESCcMhRg42xy6UMpSWHYeY74uRdfe8wJtlX0vR4T3DXykWWKemw5rRgsaMfS2VzvDkN&#10;GKjdNuphlmdW9vuyH3HYHbT++hy3KxCRxvgOv9o7o0GpOfyfSUd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USvwgAAANwAAAAPAAAAAAAAAAAAAAAAAJgCAABkcnMvZG93&#10;bnJldi54bWxQSwUGAAAAAAQABAD1AAAAhwMAAAAA&#10;" path="m,18r34,e" filled="f" strokecolor="#231f20" strokeweight=".69283mm">
                  <v:path arrowok="t" o:connecttype="custom" o:connectlocs="0,18;34,18" o:connectangles="0,0"/>
                </v:shape>
                <v:shape id="Freeform 24" o:spid="_x0000_s1048" style="position:absolute;left:2402;top:2205;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q5MYA&#10;AADcAAAADwAAAGRycy9kb3ducmV2LnhtbESPQWvCQBSE74L/YXlCL0U3ekgldRUrFFotgrGleHtm&#10;n0lo9m3YXTX++26h4HGYmW+Y2aIzjbiQ87VlBeNRAoK4sLrmUsHn/nU4BeEDssbGMim4kYfFvN+b&#10;YabtlXd0yUMpIoR9hgqqENpMSl9UZNCPbEscvZN1BkOUrpTa4TXCTSMnSZJKgzXHhQpbWlVU/ORn&#10;Eyne7D/WTy+P+dodNt/1dkPvX0elHgbd8hlEoC7cw//tN60gTS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tq5MYAAADcAAAADwAAAAAAAAAAAAAAAACYAgAAZHJz&#10;L2Rvd25yZXYueG1sUEsFBgAAAAAEAAQA9QAAAIsDAAAAAA==&#10;" path="m,18r34,e" filled="f" strokecolor="#231f20" strokeweight=".6925mm">
                  <v:path arrowok="t" o:connecttype="custom" o:connectlocs="0,18;34,18" o:connectangles="0,0"/>
                </v:shape>
                <v:shape id="Freeform 25" o:spid="_x0000_s1049" style="position:absolute;left:2357;top:2222;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Pf8cA&#10;AADcAAAADwAAAGRycy9kb3ducmV2LnhtbESPQWvCQBSE74X+h+UVvEjdaCEtqatUQbAqQpOW0ttr&#10;9jUJZt+G3VXTf+8WhB6HmfmGmc5704oTOd9YVjAeJSCIS6sbrhS8F6v7JxA+IGtsLZOCX/Iwn93e&#10;TDHT9sxvdMpDJSKEfYYK6hC6TEpf1mTQj2xHHL0f6wyGKF0ltcNzhJtWTpIklQYbjgs1drSsqTzk&#10;RxMp3hS7zeNimG/c1/az2W/p9eNbqcFd//IMIlAf/sPX9lorSNMH+Ds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z3/HAAAA3AAAAA8AAAAAAAAAAAAAAAAAmAIAAGRy&#10;cy9kb3ducmV2LnhtbFBLBQYAAAAABAAEAPUAAACMAwAAAAA=&#10;" path="m,18r34,e" filled="f" strokecolor="#231f20" strokeweight=".6925mm">
                  <v:path arrowok="t" o:connecttype="custom" o:connectlocs="0,18;34,18" o:connectangles="0,0"/>
                </v:shape>
                <v:shape id="Freeform 26" o:spid="_x0000_s1050" style="position:absolute;left:2031;top:2202;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XC8cA&#10;AADcAAAADwAAAGRycy9kb3ducmV2LnhtbESPQWvCQBSE74X+h+UVvEjdKCUtqatUQbAqQpOW0ttr&#10;9jUJZt+G3VXTf+8WhB6HmfmGmc5704oTOd9YVjAeJSCIS6sbrhS8F6v7JxA+IGtsLZOCX/Iwn93e&#10;TDHT9sxvdMpDJSKEfYYK6hC6TEpf1mTQj2xHHL0f6wyGKF0ltcNzhJtWTpIklQYbjgs1drSsqTzk&#10;RxMp3hS7zeNimG/c1/az2W/p9eNbqcFd//IMIlAf/sPX9lorSNMH+Ds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uVwvHAAAA3AAAAA8AAAAAAAAAAAAAAAAAmAIAAGRy&#10;cy9kb3ducmV2LnhtbFBLBQYAAAAABAAEAPUAAACMAwAAAAA=&#10;" path="m,18r34,e" filled="f" strokecolor="#231f20" strokeweight=".6925mm">
                  <v:path arrowok="t" o:connecttype="custom" o:connectlocs="0,18;34,18" o:connectangles="0,0"/>
                </v:shape>
                <v:rect id="Rectangle 27" o:spid="_x0000_s1051" style="position:absolute;left:2705;top:1647;width:31;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AQsUA&#10;AADcAAAADwAAAGRycy9kb3ducmV2LnhtbESPT2sCMRTE7wW/Q3hCbzVrWxdZjWKlQkEo+O/g7bF5&#10;7gY3L0sSdf32jVDwOMzMb5jpvLONuJIPxrGC4SADQVw6bbhSsN+t3sYgQkTW2DgmBXcKMJ/1XqZY&#10;aHfjDV23sRIJwqFABXWMbSFlKGuyGAauJU7eyXmLMUlfSe3xluC2ke9ZlkuLhtNCjS0tayrP24tV&#10;4NZfl+FIbo7f5uM3fq788i4PRqnXfreYgIjUxWf4v/2jFeT5CB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MBCxQAAANwAAAAPAAAAAAAAAAAAAAAAAJgCAABkcnMv&#10;ZG93bnJldi54bWxQSwUGAAAAAAQABAD1AAAAigMAAAAA&#10;" fillcolor="#231f20" stroked="f">
                  <v:path arrowok="t"/>
                </v:rect>
                <v:shape id="Freeform 28" o:spid="_x0000_s1052" style="position:absolute;left:2784;top:1666;width:26;height:21;visibility:visible;mso-wrap-style:square;v-text-anchor:top" coordsize="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1MMQA&#10;AADcAAAADwAAAGRycy9kb3ducmV2LnhtbESPQWvCQBSE7wX/w/IEb3WjtItGVxGLIJQeoh48PrLP&#10;JCT7NmTXGP+9Wyj0OMzMN8x6O9hG9NT5yrGG2TQBQZw7U3Gh4XI+vC9A+IBssHFMGp7kYbsZva0x&#10;Ne7BGfWnUIgIYZ+ihjKENpXS5yVZ9FPXEkfv5jqLIcqukKbDR4TbRs6TREmLFceFElval5TXp7vV&#10;4D8P9dX2H8v5T/V9V1+uzlx20XoyHnYrEIGG8B/+ax+NBqUU/J6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NTDEAAAA3AAAAA8AAAAAAAAAAAAAAAAAmAIAAGRycy9k&#10;b3ducmV2LnhtbFBLBQYAAAAABAAEAPUAAACJAwAAAAA=&#10;" path="m,10r26,e" filled="f" strokecolor="#231f20" strokeweight=".39475mm">
                  <v:path arrowok="t" o:connecttype="custom" o:connectlocs="0,10;26,10" o:connectangles="0,0"/>
                </v:shape>
                <v:shape id="Freeform 29" o:spid="_x0000_s1053" style="position:absolute;left:3026;top:1945;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PpcQA&#10;AADcAAAADwAAAGRycy9kb3ducmV2LnhtbESP3YrCMBSE7xd8h3AE7zRVpCvVKCoKouyy/uD1sTm2&#10;xeakNFHr228WhL0cZuYbZjJrTCkeVLvCsoJ+LwJBnFpdcKbgdFx3RyCcR9ZYWiYFL3Iwm7Y+Jpho&#10;++Q9PQ4+EwHCLkEFufdVIqVLczLoerYiDt7V1gZ9kHUmdY3PADelHERRLA0WHBZyrGiZU3o73I2C&#10;4XLtLme9c9tKbjdf33KV/ixuSnXazXwMwlPj/8Pv9kYriONP+DsTj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T6XEAAAA3AAAAA8AAAAAAAAAAAAAAAAAmAIAAGRycy9k&#10;b3ducmV2LnhtbFBLBQYAAAAABAAEAPUAAACJAwAAAAA=&#10;" path="m,l68,e" filled="f" strokecolor="#231f20" strokeweight="1.004mm">
                  <v:path arrowok="t" o:connecttype="custom" o:connectlocs="0,0;68,0" o:connectangles="0,0"/>
                </v:shape>
                <v:shape id="Freeform 30" o:spid="_x0000_s1054" style="position:absolute;left:3041;top:1846;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iCsEA&#10;AADcAAAADwAAAGRycy9kb3ducmV2LnhtbERPy4rCMBTdC/5DuMLsNFWwDNUoPkZwMS6sfsClubbV&#10;5qYkmdrx6ycLYZaH816ue9OIjpyvLSuYThIQxIXVNZcKrpfD+BOED8gaG8uk4Jc8rFfDwRIzbZ98&#10;pi4PpYgh7DNUUIXQZlL6oiKDfmJb4sjdrDMYInSl1A6fMdw0cpYkqTRYc2yosKVdRcUj/zEK3Ome&#10;99OXm7ff26/ivL1duvqxV+pj1G8WIAL14V/8dh+1gjSNa+OZe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hYgrBAAAA3AAAAA8AAAAAAAAAAAAAAAAAmAIAAGRycy9kb3du&#10;cmV2LnhtbFBLBQYAAAAABAAEAPUAAACGAwAAAAA=&#10;" path="m,18r34,e" filled="f" strokecolor="#231f20" strokeweight=".69283mm">
                  <v:path arrowok="t" o:connecttype="custom" o:connectlocs="0,18;34,18" o:connectangles="0,0"/>
                </v:shape>
                <v:shape id="Freeform 31" o:spid="_x0000_s1055" style="position:absolute;left:3029;top:1808;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1QsQA&#10;AADcAAAADwAAAGRycy9kb3ducmV2LnhtbESPQWvCQBSE74L/YXlCb2ZjKWmMriFtKQg9NRbq8ZF9&#10;JsHs27C71fjv3UKhx2FmvmG25WQGcSHne8sKVkkKgrixuudWwdfhfZmD8AFZ42CZFNzIQ7mbz7ZY&#10;aHvlT7rUoRURwr5ABV0IYyGlbzoy6BM7EkfvZJ3BEKVrpXZ4jXAzyMc0zaTBnuNChyO9dtSc6x+j&#10;4Pjy/MFPfXt7y0c6Nmekyn2TUg+LqdqACDSF//Bfe68VZNka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tULEAAAA3AAAAA8AAAAAAAAAAAAAAAAAmAIAAGRycy9k&#10;b3ducmV2LnhtbFBLBQYAAAAABAAEAPUAAACJAwAAAAA=&#10;" path="m,l62,e" filled="f" strokecolor="#231f20" strokeweight=".93167mm">
                  <v:path arrowok="t" o:connecttype="custom" o:connectlocs="0,0;62,0" o:connectangles="0,0"/>
                </v:shape>
                <v:shape id="Freeform 32" o:spid="_x0000_s1056" style="position:absolute;left:3030;top:1747;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G378A&#10;AADcAAAADwAAAGRycy9kb3ducmV2LnhtbERPTYvCMBC9C/6HMII3TfWgUo1SBUEQlrV68TY0Y1Ns&#10;JiWJ2v33m8PCHh/ve7PrbSve5EPjWMFsmoEgrpxuuFZwux4nKxAhImtsHZOCHwqw2w4HG8y1+/CF&#10;3mWsRQrhkKMCE2OXSxkqQxbD1HXEiXs4bzEm6GupPX5SuG3lPMsW0mLDqcFgRwdD1bN8WQWrUPgn&#10;F/tzuZTfs/B1vdzj2Sg1HvXFGkSkPv6L/9wnrWCxTPPTmXQ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TsbfvwAAANwAAAAPAAAAAAAAAAAAAAAAAJgCAABkcnMvZG93bnJl&#10;di54bWxQSwUGAAAAAAQABAD1AAAAhAMAAAAA&#10;" path="m14,l,,,37r15,l15,4r-1,l14,e" fillcolor="#231f20" stroked="f">
                  <v:path arrowok="t" o:connecttype="custom" o:connectlocs="14,0;0,0;0,37;15,37;15,4;14,4;14,0" o:connectangles="0,0,0,0,0,0,0"/>
                </v:shape>
                <v:shape id="Freeform 33" o:spid="_x0000_s1057" style="position:absolute;left:3045;top:1714;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ffMQA&#10;AADcAAAADwAAAGRycy9kb3ducmV2LnhtbESPX2vCQBDE3wt+h2MF3+rFgn+IniLSFp8KVdHXNbcm&#10;0dxeyG00/fa9QsHHYWZ+wyxWnavUnZpQejYwGiagiDNvS84NHPYfrzNQQZAtVp7JwA8FWC17LwtM&#10;rX/wN913kqsI4ZCigUKkTrUOWUEOw9DXxNG7+MahRNnk2jb4iHBX6bckmWiHJceFAmvaFJTddq0z&#10;MG337+6zHrtTez18bc9sj6LFmEG/W89BCXXyDP+3t9bAZDqCvzPx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n3zEAAAA3AAAAA8AAAAAAAAAAAAAAAAAmAIAAGRycy9k&#10;b3ducmV2LnhtbFBLBQYAAAAABAAEAPUAAACJAwAAAAA=&#10;" path="m31,l,,,33r,l,37r31,l31,e" fillcolor="#231f20" stroked="f">
                  <v:path arrowok="t" o:connecttype="custom" o:connectlocs="31,0;0,0;0,33;0,33;0,37;31,37;31,0" o:connectangles="0,0,0,0,0,0,0"/>
                </v:shape>
                <v:rect id="Rectangle 34" o:spid="_x0000_s1058" style="position:absolute;left:3028;top:1662;width:31;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O68UA&#10;AADcAAAADwAAAGRycy9kb3ducmV2LnhtbESPQWsCMRSE7wX/Q3iCt5pVq5XVKK1UEAqCWg/eHpvX&#10;3dDNy5JEXf+9KQgeh5n5hpkvW1uLC/lgHCsY9DMQxIXThksFP4f16xREiMgaa8ek4EYBlovOyxxz&#10;7a68o8s+liJBOOSooIqxyaUMRUUWQ981xMn7dd5iTNKXUnu8Jrit5TDLJtKi4bRQYUOrioq//dkq&#10;cN+f58FY7k5fZrSNb2u/usmjUarXbT9mICK18Rl+tDdaweR9CP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M7rxQAAANwAAAAPAAAAAAAAAAAAAAAAAJgCAABkcnMv&#10;ZG93bnJldi54bWxQSwUGAAAAAAQABAD1AAAAigMAAAAA&#10;" fillcolor="#231f20" stroked="f">
                  <v:path arrowok="t"/>
                </v:rect>
                <v:rect id="Rectangle 35" o:spid="_x0000_s1059" style="position:absolute;left:3015;top:1614;width:31;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rcMUA&#10;AADcAAAADwAAAGRycy9kb3ducmV2LnhtbESPQWsCMRSE74L/ITyhN81aq5XVKK1UEAqCWg/eHpvX&#10;3dDNy5JEXf+9KQgeh5n5hpkvW1uLC/lgHCsYDjIQxIXThksFP4d1fwoiRGSNtWNScKMAy0W3M8dc&#10;uyvv6LKPpUgQDjkqqGJscilDUZHFMHANcfJ+nbcYk/Sl1B6vCW5r+ZplE2nRcFqosKFVRcXf/mwV&#10;uO/P83Asd6cvM9rGt7Vf3eTRKPXSaz9mICK18Rl+tDdaweR9BP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GtwxQAAANwAAAAPAAAAAAAAAAAAAAAAAJgCAABkcnMv&#10;ZG93bnJldi54bWxQSwUGAAAAAAQABAD1AAAAigMAAAAA&#10;" fillcolor="#231f20" stroked="f">
                  <v:path arrowok="t"/>
                </v:rect>
                <v:shape id="Freeform 36" o:spid="_x0000_s1060" style="position:absolute;left:2970;top:1614;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gPcYA&#10;AADcAAAADwAAAGRycy9kb3ducmV2LnhtbESPQWvCQBSE74X+h+UVvDWbSok1ugkqiELxYCp4fWaf&#10;SWj2bZpdNe2vdwuFHoeZ+YaZ54NpxZV611hW8BLFIIhLqxuuFBw+1s9vIJxH1thaJgXf5CDPHh/m&#10;mGp74z1dC1+JAGGXooLa+y6V0pU1GXSR7YiDd7a9QR9kX0nd4y3ATSvHcZxIgw2HhRo7WtVUfhYX&#10;o+Brvzom2/X44pJNMeXlz2THp3elRk/DYgbC0+D/w3/trVaQTF7h90w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DgPcYAAADcAAAADwAAAAAAAAAAAAAAAACYAgAAZHJz&#10;L2Rvd25yZXYueG1sUEsFBgAAAAAEAAQA9QAAAIsDAAAAAA==&#10;" path="m,9r31,e" filled="f" strokecolor="#231f20" strokeweight=".37286mm">
                  <v:path arrowok="t" o:connecttype="custom" o:connectlocs="0,9;31,9" o:connectangles="0,0"/>
                </v:shape>
                <v:shape id="Freeform 37" o:spid="_x0000_s1061" style="position:absolute;left:2954;top:1649;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bt8YA&#10;AADcAAAADwAAAGRycy9kb3ducmV2LnhtbESP3WrCQBSE7wt9h+UUvKsbhVpNXaUUQi1WxN/rQ/Y0&#10;CcmejbtbjW/vFgpeDjPzDTOdd6YRZ3K+sqxg0E9AEOdWV1wo2O+y5zEIH5A1NpZJwZU8zGePD1NM&#10;tb3whs7bUIgIYZ+igjKENpXS5yUZ9H3bEkfvxzqDIUpXSO3wEuGmkcMkGUmDFceFElv6KCmvt79G&#10;wXKdXevPwfjraGqXfbeHSRdOK6V6T937G4hAXbiH/9sLrWD0+gJ/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bt8YAAADcAAAADwAAAAAAAAAAAAAAAACYAgAAZHJz&#10;L2Rvd25yZXYueG1sUEsFBgAAAAAEAAQA9QAAAIsDAAAAAA==&#10;" path="m,18r31,e" filled="f" strokecolor="#231f20" strokeweight=".6925mm">
                  <v:path arrowok="t" o:connecttype="custom" o:connectlocs="0,18;31,18" o:connectangles="0,0"/>
                </v:shape>
                <v:rect id="Rectangle 38" o:spid="_x0000_s1062" style="position:absolute;left:2905;top:1664;width:3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I6MUA&#10;AADcAAAADwAAAGRycy9kb3ducmV2LnhtbESPT2sCMRTE74LfIbxCb5rVtqusRlGpUCgU/Hfw9tg8&#10;d0M3L0sSdf32TaHQ4zAzv2Hmy8424kY+GMcKRsMMBHHptOFKwfGwHUxBhIissXFMCh4UYLno9+ZY&#10;aHfnHd32sRIJwqFABXWMbSFlKGuyGIauJU7exXmLMUlfSe3xnuC2keMsy6VFw2mhxpY2NZXf+6tV&#10;4D7X19Gb3J3fzctXfN36zUOejFLPT91qBiJSF//Df+0PrSCf5P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8joxQAAANwAAAAPAAAAAAAAAAAAAAAAAJgCAABkcnMv&#10;ZG93bnJldi54bWxQSwUGAAAAAAQABAD1AAAAigMAAAAA&#10;" fillcolor="#231f20" stroked="f">
                  <v:path arrowok="t"/>
                </v:rect>
                <v:rect id="Rectangle 39" o:spid="_x0000_s1063" style="position:absolute;left:2891;top:1612;width:31;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tc8UA&#10;AADcAAAADwAAAGRycy9kb3ducmV2LnhtbESPT2sCMRTE74V+h/AK3mpWrX9YjVKlglAoaPXg7bF5&#10;7oZuXpYk6vrtTUHwOMzMb5jZorW1uJAPxrGCXjcDQVw4bbhUsP9dv09AhIissXZMCm4UYDF/fZlh&#10;rt2Vt3TZxVIkCIccFVQxNrmUoajIYui6hjh5J+ctxiR9KbXHa4LbWvazbCQtGk4LFTa0qqj4252t&#10;Ave9PPeGcnv8MoOf+LH2q5s8GKU6b+3nFESkNj7Dj/ZGKxiNx/B/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21zxQAAANwAAAAPAAAAAAAAAAAAAAAAAJgCAABkcnMv&#10;ZG93bnJldi54bWxQSwUGAAAAAAQABAD1AAAAigMAAAAA&#10;" fillcolor="#231f20" stroked="f">
                  <v:path arrowok="t"/>
                </v:rect>
                <v:shape id="Freeform 40" o:spid="_x0000_s1064" style="position:absolute;left:2844;top:1616;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cEsAA&#10;AADcAAAADwAAAGRycy9kb3ducmV2LnhtbERPy4rCMBTdC/5DuMJsRFO78FGNMjMw4MYBHx9waa5t&#10;sbkpyR2tf28WwiwP573Z9a5Vdwqx8WxgNs1AEZfeNlwZuJx/JktQUZAttp7JwJMi7LbDwQYL6x98&#10;pPtJKpVCOBZooBbpCq1jWZPDOPUdceKuPjiUBEOlbcBHCnetzrNsrh02nBpq7Oi7pvJ2+nMG9rNj&#10;lh/CIr/acftVSr76baIY8zHqP9eghHr5F7/de2tgvkhr05l0BP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ccEsAAAADcAAAADwAAAAAAAAAAAAAAAACYAgAAZHJzL2Rvd25y&#10;ZXYueG1sUEsFBgAAAAAEAAQA9QAAAIUDAAAAAA==&#10;" path="m,9r31,e" filled="f" strokecolor="#231f20" strokeweight=".37253mm">
                  <v:path arrowok="t" o:connecttype="custom" o:connectlocs="0,9;31,9" o:connectangles="0,0"/>
                </v:shape>
                <v:shape id="Freeform 41" o:spid="_x0000_s1065" style="position:absolute;left:2827;top:1652;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7RssUA&#10;AADcAAAADwAAAGRycy9kb3ducmV2LnhtbESPT2vCQBTE7wW/w/IEb3VjD1ajq4gQ2tKK1H/nR/aZ&#10;hGTfprurxm/fLQg9DjPzG2a+7EwjruR8ZVnBaJiAIM6trrhQcNhnzxMQPiBrbCyTgjt5WC56T3NM&#10;tb3xN113oRARwj5FBWUIbSqlz0sy6Ie2JY7e2TqDIUpXSO3wFuGmkS9JMpYGK44LJba0Limvdxej&#10;4HOb3eu30eTjZGqXfbXHaRd+NkoN+t1qBiJQF/7Dj/a7VjB+nc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tGyxQAAANwAAAAPAAAAAAAAAAAAAAAAAJgCAABkcnMv&#10;ZG93bnJldi54bWxQSwUGAAAAAAQABAD1AAAAigMAAAAA&#10;" path="m,18r31,e" filled="f" strokecolor="#231f20" strokeweight=".6925mm">
                  <v:path arrowok="t" o:connecttype="custom" o:connectlocs="0,18;31,18" o:connectangles="0,0"/>
                </v:shape>
                <v:shape id="Freeform 42" o:spid="_x0000_s1066" style="position:absolute;left:2764;top:1614;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ICMIA&#10;AADcAAAADwAAAGRycy9kb3ducmV2LnhtbERPz2vCMBS+C/sfwht409QdpKtGGYMyxcnQTc+P5tmW&#10;Ni81iVr/++UgePz4fs+XvWnFlZyvLSuYjBMQxIXVNZcK/n7zUQrCB2SNrWVScCcPy8XLYI6Ztjfe&#10;0XUfShFD2GeooAqhy6T0RUUG/dh2xJE7WWcwROhKqR3eYrhp5VuSTKXBmmNDhR19VlQ0+4tRsPnJ&#10;783XJF0fTePy7+7w3ofzVqnha/8xAxGoD0/xw73SCqZpnB/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gIwgAAANwAAAAPAAAAAAAAAAAAAAAAAJgCAABkcnMvZG93&#10;bnJldi54bWxQSwUGAAAAAAQABAD1AAAAhwMAAAAA&#10;" path="m,18r31,e" filled="f" strokecolor="#231f20" strokeweight=".6925mm">
                  <v:path arrowok="t" o:connecttype="custom" o:connectlocs="0,18;31,18" o:connectangles="0,0"/>
                </v:shape>
                <v:rect id="Rectangle 43" o:spid="_x0000_s1067" style="position:absolute;left:2719;top:1612;width:3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gu8QA&#10;AADcAAAADwAAAGRycy9kb3ducmV2LnhtbESPQWsCMRSE7wX/Q3iCt5pdbUVWo6goFAoFrR68PTbP&#10;3eDmZUmirv++KRR6HGbmG2a+7Gwj7uSDcawgH2YgiEunDVcKjt+71ymIEJE1No5JwZMCLBe9lzkW&#10;2j14T/dDrESCcChQQR1jW0gZyposhqFriZN3cd5iTNJXUnt8JLht5CjLJtKi4bRQY0ubmsrr4WYV&#10;uM/1LX+X+/PWjL/i285vnvJklBr0u9UMRKQu/of/2h9awWSaw++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ILvEAAAA3AAAAA8AAAAAAAAAAAAAAAAAmAIAAGRycy9k&#10;b3ducmV2LnhtbFBLBQYAAAAABAAEAPUAAACJAwAAAAA=&#10;" fillcolor="#231f20" stroked="f">
                  <v:path arrowok="t"/>
                </v:rect>
                <v:rect id="Rectangle 44" o:spid="_x0000_s1068" style="position:absolute;left:2656;top:1665;width:3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MUA&#10;AADcAAAADwAAAGRycy9kb3ducmV2LnhtbESPQWsCMRSE7wX/Q3iF3mpWa0W2ZhcVBaFQ0NaDt8fm&#10;dTd087IkUdd/3wiCx2FmvmHmZW9bcSYfjGMFo2EGgrhy2nCt4Od78zoDESKyxtYxKbhSgLIYPM0x&#10;1+7COzrvYy0ShEOOCpoYu1zKUDVkMQxdR5y8X+ctxiR9LbXHS4LbVo6zbCotGk4LDXa0aqj625+s&#10;Ave5PI3e5e64Nm9fcbLxq6s8GKVenvvFB4hIfXyE7+2tVjCdjeF2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b7MxQAAANwAAAAPAAAAAAAAAAAAAAAAAJgCAABkcnMv&#10;ZG93bnJldi54bWxQSwUGAAAAAAQABAD1AAAAigMAAAAA&#10;" fillcolor="#231f20" stroked="f">
                  <v:path arrowok="t"/>
                </v:rect>
                <v:shape id="Freeform 45" o:spid="_x0000_s1069" style="position:absolute;left:2597;top:1614;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IbsYA&#10;AADcAAAADwAAAGRycy9kb3ducmV2LnhtbESPQWvCQBSE74X+h+UVvNVNFaLGbKQVRKF4MApen9nX&#10;JDT7Ns2uGvvruwXB4zAz3zDpojeNuFDnassK3oYRCOLC6ppLBYf96nUKwnlkjY1lUnAjB4vs+SnF&#10;RNsr7+iS+1IECLsEFVTet4mUrqjIoBvaljh4X7Yz6IPsSqk7vAa4aeQoimJpsOawUGFLy4qK7/xs&#10;FPzslsd4sxqdXbzOZ/zxO9ny6VOpwUv/PgfhqfeP8L290Qri6Rj+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wIbsYAAADcAAAADwAAAAAAAAAAAAAAAACYAgAAZHJz&#10;L2Rvd25yZXYueG1sUEsFBgAAAAAEAAQA9QAAAIsDAAAAAA==&#10;" path="m,9r31,e" filled="f" strokecolor="#231f20" strokeweight=".37286mm">
                  <v:path arrowok="t" o:connecttype="custom" o:connectlocs="0,9;31,9" o:connectangles="0,0"/>
                </v:shape>
                <v:shape id="Freeform 46" o:spid="_x0000_s1070" style="position:absolute;left:2580;top:1648;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6mcMQA&#10;AADcAAAADwAAAGRycy9kb3ducmV2LnhtbESPQWvCQBSE70L/w/IKvekmpQSJriJCtdAiGD14fGSf&#10;STD7Nuyumvz7riB4HGbmG2a+7E0rbuR8Y1lBOklAEJdWN1wpOB6+x1MQPiBrbC2TgoE8LBdvoznm&#10;2t55T7ciVCJC2OeooA6hy6X0ZU0G/cR2xNE7W2cwROkqqR3eI9y08jNJMmmw4bhQY0frmspLcTUK&#10;Tluz+UuzXTH4za+T6WnYtdgo9fHer2YgAvXhFX62f7SCbPoFj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nDEAAAA3AAAAA8AAAAAAAAAAAAAAAAAmAIAAGRycy9k&#10;b3ducmV2LnhtbFBLBQYAAAAABAAEAPUAAACJAwAAAAA=&#10;" path="m,18r31,e" filled="f" strokecolor="#231f20" strokeweight=".6925mm">
                  <v:path arrowok="t" o:connecttype="custom" o:connectlocs="0,18;31,18" o:connectangles="0,0"/>
                </v:shape>
                <v:shape id="Freeform 47" o:spid="_x0000_s1071" style="position:absolute;left:2519;top:1612;width:32;height:38;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JwsUA&#10;AADcAAAADwAAAGRycy9kb3ducmV2LnhtbESPQWvCQBSE74L/YXmCFzG7SpUQXUUFoZcUaku9PrLP&#10;JG32bciuJv333UKhx2FmvmG2+8E24kGdrx1rWCQKBHHhTM2lhve38zwF4QOywcYxafgmD/vdeLTF&#10;zLieX+lxCaWIEPYZaqhCaDMpfVGRRZ+4ljh6N9dZDFF2pTQd9hFuG7lUai0t1hwXKmzpVFHxdblb&#10;DYf8qp7KXH7SbFH480dzfFGro9bTyXDYgAg0hP/wX/vZaFinK/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YnCxQAAANwAAAAPAAAAAAAAAAAAAAAAAJgCAABkcnMv&#10;ZG93bnJldi54bWxQSwUGAAAAAAQABAD1AAAAigMAAAAA&#10;" path="m,18r31,e" filled="f" strokecolor="#231f20" strokeweight=".6925mm">
                  <v:path arrowok="t" o:connecttype="custom" o:connectlocs="0,18;31,18" o:connectangles="0,0"/>
                </v:shape>
                <v:shape id="Freeform 48" o:spid="_x0000_s1072" style="position:absolute;left:2533;top:1666;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r9sUA&#10;AADcAAAADwAAAGRycy9kb3ducmV2LnhtbESPQWvCQBSE7wX/w/IEb3Wjh61GV1FBFKQHY6HXZ/Y1&#10;Cc2+jdlVY399t1DwOMzMN8x82dla3Kj1lWMNo2ECgjh3puJCw8dp+zoB4QOywdoxaXiQh+Wi9zLH&#10;1Lg7H+mWhUJECPsUNZQhNKmUPi/Joh+6hjh6X661GKJsC2lavEe4reU4SZS0WHFcKLGhTUn5d3a1&#10;Gi7Hzafab8dXr3bZlNc/b+98Pmg96HerGYhAXXiG/9t7o0FNFP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6v2xQAAANwAAAAPAAAAAAAAAAAAAAAAAJgCAABkcnMv&#10;ZG93bnJldi54bWxQSwUGAAAAAAQABAD1AAAAigMAAAAA&#10;" path="m,9r31,e" filled="f" strokecolor="#231f20" strokeweight=".37286mm">
                  <v:path arrowok="t" o:connecttype="custom" o:connectlocs="0,9;31,9" o:connectangles="0,0"/>
                </v:shape>
                <v:shape id="Freeform 49" o:spid="_x0000_s1073" style="position:absolute;left:2470;top:1616;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ObcQA&#10;AADcAAAADwAAAGRycy9kb3ducmV2LnhtbESPQYvCMBSE78L+h/AWvGm6HqpbjeIKoiAerAten82z&#10;LTYvtYla/fVmYcHjMDPfMJNZaypxo8aVlhV89SMQxJnVJecKfvfL3giE88gaK8uk4EEOZtOPzgQT&#10;be+8o1vqcxEg7BJUUHhfJ1K6rCCDrm9r4uCdbGPQB9nkUjd4D3BTyUEUxdJgyWGhwJoWBWXn9GoU&#10;XHaLQ7xeDq4uXqXf/PMcbvm4Uar72c7HIDy1/h3+b6+1gng0hL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3Dm3EAAAA3AAAAA8AAAAAAAAAAAAAAAAAmAIAAGRycy9k&#10;b3ducmV2LnhtbFBLBQYAAAAABAAEAPUAAACJAwAAAAA=&#10;" path="m,9r31,e" filled="f" strokecolor="#231f20" strokeweight=".37286mm">
                  <v:path arrowok="t" o:connecttype="custom" o:connectlocs="0,9;31,9" o:connectangles="0,0"/>
                </v:shape>
                <v:shape id="Freeform 50" o:spid="_x0000_s1074" style="position:absolute;left:2409;top:1666;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aH8EA&#10;AADcAAAADwAAAGRycy9kb3ducmV2LnhtbERPTYvCMBC9L/gfwgh7W1M9VK1GUUFWEA9WwevYjG2x&#10;mXSbqF1/vTkIHh/vezpvTSXu1LjSsoJ+LwJBnFldcq7geFj/jEA4j6yxskwK/snBfNb5mmKi7YP3&#10;dE99LkIIuwQVFN7XiZQuK8ig69maOHAX2xj0ATa51A0+Qrip5CCKYmmw5NBQYE2rgrJrejMK/var&#10;U7xZD24u/k3HvHwOd3zeKvXdbRcTEJ5a/xG/3RutIB6FteFMO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omh/BAAAA3AAAAA8AAAAAAAAAAAAAAAAAmAIAAGRycy9kb3du&#10;cmV2LnhtbFBLBQYAAAAABAAEAPUAAACGAwAAAAA=&#10;" path="m,9r31,e" filled="f" strokecolor="#231f20" strokeweight=".37286mm">
                  <v:path arrowok="t" o:connecttype="custom" o:connectlocs="0,9;31,9" o:connectangles="0,0"/>
                </v:shape>
                <v:rect id="Rectangle 51" o:spid="_x0000_s1075" style="position:absolute;left:2035;top:1664;width:3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svcUA&#10;AADcAAAADwAAAGRycy9kb3ducmV2LnhtbESPQWsCMRSE74X+h/AK3mpWraKrUapUEAoFrR68PTbP&#10;3dDNy5JEXf+9KQgeh5n5hpktWluLC/lgHCvodTMQxIXThksF+9/1+xhEiMgaa8ek4EYBFvPXlxnm&#10;2l15S5ddLEWCcMhRQRVjk0sZiooshq5riJN3ct5iTNKXUnu8JritZT/LRtKi4bRQYUOrioq/3dkq&#10;cN/Lc28ot8cvM/iJH2u/usmDUarz1n5OQURq4zP8aG+0gtF4Av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Sy9xQAAANwAAAAPAAAAAAAAAAAAAAAAAJgCAABkcnMv&#10;ZG93bnJldi54bWxQSwUGAAAAAAQABAD1AAAAigMAAAAA&#10;" fillcolor="#231f20" stroked="f">
                  <v:path arrowok="t"/>
                </v:rect>
                <v:shape id="Freeform 52" o:spid="_x0000_s1076" style="position:absolute;left:1729;top:1617;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PtcIA&#10;AADcAAAADwAAAGRycy9kb3ducmV2LnhtbERPy4rCMBTdC/5DuIK7MVVEtGMUERUXKjM6MMzu0tw+&#10;sLmpTdT2781iwOXhvOfLxpTiQbUrLCsYDiIQxInVBWcKfi7bjykI55E1lpZJQUsOlotuZ46xtk/+&#10;psfZZyKEsItRQe59FUvpkpwMuoGtiAOX2tqgD7DOpK7xGcJNKUdRNJEGCw4NOVa0zim5nu9GwVGO&#10;Ny1Oh3/t7vfrsDqdUqNvqVL9XrP6BOGp8W/xv3uvFUxmYX4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k+1wgAAANwAAAAPAAAAAAAAAAAAAAAAAJgCAABkcnMvZG93&#10;bnJldi54bWxQSwUGAAAAAAQABAD1AAAAhwMAAAAA&#10;" path="m,6r33,e" filled="f" strokecolor="#231f20" strokeweight=".25081mm">
                  <v:path arrowok="t" o:connecttype="custom" o:connectlocs="0,6;33,6" o:connectangles="0,0"/>
                </v:shape>
                <v:shape id="Freeform 53" o:spid="_x0000_s1077" style="position:absolute;left:1778;top:161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6/MQA&#10;AADcAAAADwAAAGRycy9kb3ducmV2LnhtbESPT2sCMRTE7wW/Q3hCL0WzLnTR1Si2YOmx/rl4e2ye&#10;m9XNy5JEXb+9KRR6HGbmN8xi1dtW3MiHxrGCyTgDQVw53XCt4LDfjKYgQkTW2DomBQ8KsFoOXhZY&#10;anfnLd12sRYJwqFEBSbGrpQyVIYshrHriJN3ct5iTNLXUnu8J7htZZ5lhbTYcFow2NGnoeqyu1oF&#10;7tKf9zn73Lxtv2KRte/65+Oo1OuwX89BROrjf/iv/a0VFLMJ/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1+vzEAAAA3AAAAA8AAAAAAAAAAAAAAAAAmAIAAGRycy9k&#10;b3ducmV2LnhtbFBLBQYAAAAABAAEAPUAAACJAwAAAAA=&#10;" path="m,14r29,e" filled="f" strokecolor="#231f20" strokeweight=".53833mm">
                  <v:path arrowok="t" o:connecttype="custom" o:connectlocs="0,14;29,14" o:connectangles="0,0"/>
                </v:shape>
                <v:shape id="Freeform 54" o:spid="_x0000_s1078" style="position:absolute;left:1856;top:1617;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cIA&#10;AADcAAAADwAAAGRycy9kb3ducmV2LnhtbESPQWvCQBSE7wX/w/IEb3VjRNHoGiSQtlfTHjw+ss8k&#10;mH0bsluT/PtuQfA4zMw3zDEdTSse1LvGsoLVMgJBXFrdcKXg5zt/34FwHllja5kUTOQgPc3ejpho&#10;O/CFHoWvRICwS1BB7X2XSOnKmgy6pe2Ig3ezvUEfZF9J3eMQ4KaVcRRtpcGGw0KNHWU1lffi1yhY&#10;3z5zHjbXytppr9sCM/7Qk1KL+Xg+gPA0+lf42f7SCrb7GP7P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7ZhwgAAANwAAAAPAAAAAAAAAAAAAAAAAJgCAABkcnMvZG93&#10;bnJldi54bWxQSwUGAAAAAAQABAD1AAAAhwMAAAAA&#10;" path="m,6r29,e" filled="f" strokecolor="#231f20" strokeweight=".25081mm">
                  <v:path arrowok="t" o:connecttype="custom" o:connectlocs="0,6;29,6" o:connectangles="0,0"/>
                </v:shape>
                <v:shape id="Freeform 55" o:spid="_x0000_s1079" style="position:absolute;left:1900;top:1617;width:30;height:29;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fH8YA&#10;AADcAAAADwAAAGRycy9kb3ducmV2LnhtbESPQWsCMRSE74L/ITyht5qtwrbdGkWlUqWXqqW9vibP&#10;7OLmZdlE3f57Uyh4HGbmG2Yy61wtztSGyrOCh2EGglh7U7FV8Llf3T+BCBHZYO2ZFPxSgNm035tg&#10;YfyFt3TeRSsShEOBCsoYm0LKoEtyGIa+IU7ewbcOY5KtlabFS4K7Wo6yLJcOK04LJTa0LEkfdyen&#10;4MPm+/fX8Zettoe1Xrx9P24W+kepu0E3fwERqYu38H97bRTkz2P4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8fH8YAAADcAAAADwAAAAAAAAAAAAAAAACYAgAAZHJz&#10;L2Rvd25yZXYueG1sUEsFBgAAAAAEAAQA9QAAAIsDAAAAAA==&#10;" path="m29,l,,,28r19,l21,28r8,l29,e" fillcolor="#231f20" stroked="f">
                  <v:path arrowok="t" o:connecttype="custom" o:connectlocs="29,0;0,0;0,28;19,28;21,28;29,28;29,0" o:connectangles="0,0,0,0,0,0,0"/>
                </v:shape>
                <v:shape id="Freeform 56" o:spid="_x0000_s1080" style="position:absolute;left:1921;top:164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0cUA&#10;AADcAAAADwAAAGRycy9kb3ducmV2LnhtbESPQWvCQBSE7wX/w/IK3uqmRaymrhIKAfHW1IPHZ/Y1&#10;idl9G7Orpv56Vyj0OMzMN8xyPVgjLtT7xrGC10kCgrh0uuFKwe47f5mD8AFZo3FMCn7Jw3o1elpi&#10;qt2Vv+hShEpECPsUFdQhdKmUvqzJop+4jjh6P663GKLsK6l7vEa4NfItSWbSYsNxocaOPmsq2+Js&#10;FRyL2/7QDeaYl++3TeuyU2jNVqnx85B9gAg0hP/wX3ujFcwWU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RxQAAANwAAAAPAAAAAAAAAAAAAAAAAJgCAABkcnMv&#10;ZG93bnJldi54bWxQSwUGAAAAAAQABAD1AAAAigMAAAAA&#10;" path="m8,l,,,,8,r,e" fillcolor="#231f20" stroked="f">
                  <v:path arrowok="t" o:connecttype="custom" o:connectlocs="8,0;0,0;0,0;8,0;8,0" o:connectangles="0,0,0,0,0"/>
                </v:shape>
                <v:shape id="Freeform 57" o:spid="_x0000_s1081" style="position:absolute;left:1978;top:1617;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8/sQA&#10;AADcAAAADwAAAGRycy9kb3ducmV2LnhtbESPQWsCMRSE7wX/Q3iCt5q1ULFboxShULp70FXa6+vm&#10;dbN087Ikqa7/3giCx2FmvmGW68F24kg+tI4VzKYZCOLa6ZYbBYf9++MCRIjIGjvHpOBMAdar0cMS&#10;c+1OvKNjFRuRIBxyVGBi7HMpQ23IYpi6njh5v85bjEn6RmqPpwS3nXzKsrm02HJaMNjTxlD9V/1b&#10;BYvvspSfBZFrTfVVbgt/KHY/Sk3Gw9sriEhDvIdv7Q+tYP7yDNcz6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fP7EAAAA3AAAAA8AAAAAAAAAAAAAAAAAmAIAAGRycy9k&#10;b3ducmV2LnhtbFBLBQYAAAAABAAEAPUAAACJAwAAAAA=&#10;" path="m,6r29,e" filled="f" strokecolor="#231f20" strokeweight=".25081mm">
                  <v:path arrowok="t" o:connecttype="custom" o:connectlocs="0,6;29,6" o:connectangles="0,0"/>
                </v:shape>
                <v:rect id="Rectangle 58" o:spid="_x0000_s1082" style="position:absolute;left:2023;top:1616;width:2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uEsUA&#10;AADcAAAADwAAAGRycy9kb3ducmV2LnhtbESPT2sCMRTE74LfIbxCb5rVtouuRlGpUCgU/Hfw9tg8&#10;d0M3L0sSdf32TaHQ4zAzv2Hmy8424kY+GMcKRsMMBHHptOFKwfGwHUxAhIissXFMCh4UYLno9+ZY&#10;aHfnHd32sRIJwqFABXWMbSFlKGuyGIauJU7exXmLMUlfSe3xnuC2keMsy6VFw2mhxpY2NZXf+6tV&#10;4D7X19Gb3J3fzctXfN36zUOejFLPT91qBiJSF//Df+0PrSCf5v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y4SxQAAANwAAAAPAAAAAAAAAAAAAAAAAJgCAABkcnMv&#10;ZG93bnJldi54bWxQSwUGAAAAAAQABAD1AAAAigMAAAAA&#10;" fillcolor="#231f20" stroked="f">
                  <v:path arrowok="t"/>
                </v:rect>
                <v:shape id="Freeform 59" o:spid="_x0000_s1083" style="position:absolute;left:2104;top:162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hpsMA&#10;AADcAAAADwAAAGRycy9kb3ducmV2LnhtbESPQYvCMBSE78L+h/CEvWmqB3W7RhFBEG9WDx7fNm/b&#10;2uSl20Tt+uuNIHgcZuYbZr7srBFXan3lWMFomIAgzp2uuFBwPGwGMxA+IGs0jknBP3lYLj56c0y1&#10;u/GerlkoRISwT1FBGUKTSunzkiz6oWuIo/frWoshyraQusVbhFsjx0kykRYrjgslNrQuKa+zi1Vw&#10;zu6nn6Yz500+vW9rt/oLtdkp9dnvVt8gAnXhHX61t1rB5Gs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hpsMAAADcAAAADwAAAAAAAAAAAAAAAACYAgAAZHJzL2Rv&#10;d25yZXYueG1sUEsFBgAAAAAEAAQA9QAAAIgDAAAAAA==&#10;" path="m6,l,,4,1,6,e" fillcolor="#231f20" stroked="f">
                  <v:path arrowok="t" o:connecttype="custom" o:connectlocs="6,0;0,0;4,1;6,0" o:connectangles="0,0,0,0"/>
                </v:shape>
                <v:shape id="Freeform 60" o:spid="_x0000_s1084" style="position:absolute;left:2100;top:1617;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iN8AA&#10;AADcAAAADwAAAGRycy9kb3ducmV2LnhtbERPz2vCMBS+C/4P4Q1203QdiFajDHHMHbV6fzbPpqx5&#10;KUnU6l+/HASPH9/vxaq3rbiSD41jBR/jDARx5XTDtYJD+T2agggRWWPrmBTcKcBqORwssNDuxju6&#10;7mMtUgiHAhWYGLtCylAZshjGriNO3Nl5izFBX0vt8ZbCbSvzLJtIiw2nBoMdrQ1Vf/uLVZD7aTl7&#10;HHXXxJP56Tf5Y/f5Wyr1/tZ/zUFE6uNL/HRvtYLJLK1N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XiN8AAAADcAAAADwAAAAAAAAAAAAAAAACYAgAAZHJzL2Rvd25y&#10;ZXYueG1sUEsFBgAAAAAEAAQA9QAAAIUDAAAAAA==&#10;" path="m30,l,,,8r1,l,11r1,1l3,11r7,l11,11r19,l30,e" fillcolor="#231f20" stroked="f">
                  <v:path arrowok="t" o:connecttype="custom" o:connectlocs="30,0;0,0;0,8;1,8;0,11;1,12;3,11;10,11;11,11;30,11;30,0" o:connectangles="0,0,0,0,0,0,0,0,0,0,0"/>
                </v:shape>
                <v:shape id="Freeform 61" o:spid="_x0000_s1085" style="position:absolute;left:2112;top:162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QT8UA&#10;AADcAAAADwAAAGRycy9kb3ducmV2LnhtbESPQWvCQBSE74X+h+UVvNVNPaQ1ukoQAuKtaQ8en9nX&#10;JGb3bcyuJvXXdwuFHoeZ+YZZbydrxI0G3zpW8DJPQBBXTrdcK/j8KJ7fQPiArNE4JgXf5GG7eXxY&#10;Y6bdyO90K0MtIoR9hgqaEPpMSl81ZNHPXU8cvS83WAxRDrXUA44Rbo1cJEkqLbYcFxrsaddQ1ZVX&#10;q+Bc3o+nfjLnonq97zuXX0JnDkrNnqZ8BSLQFP7Df+29VpAul/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JBPxQAAANwAAAAPAAAAAAAAAAAAAAAAAJgCAABkcnMv&#10;ZG93bnJldi54bWxQSwUGAAAAAAQABAD1AAAAigMAAAAA&#10;" path="m18,l,,3,,18,r,e" fillcolor="#231f20" stroked="f">
                  <v:path arrowok="t" o:connecttype="custom" o:connectlocs="18,0;0,0;3,0;18,0;18,0" o:connectangles="0,0,0,0,0"/>
                </v:shape>
                <v:shape id="Freeform 62" o:spid="_x0000_s1086" style="position:absolute;left:2149;top:1617;width:30;height:29;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W28EA&#10;AADcAAAADwAAAGRycy9kb3ducmV2LnhtbERPTWvCQBC9C/6HZQRvuknBqtFVtMW2FxGj3ofsmASz&#10;s2l2Nem/7x4Ej4/3vVx3phIPalxpWUE8jkAQZ1aXnCs4n3ajGQjnkTVWlknBHzlYr/q9JSbatnyk&#10;R+pzEULYJaig8L5OpHRZQQbd2NbEgbvaxqAPsMmlbrAN4aaSb1H0Lg2WHBoKrOmjoOyW3o2Cur3E&#10;n79T3H6nZez2E5b5/Oug1HDQbRYgPHX+JX66f7SCaRTmhzPh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VtvBAAAA3AAAAA8AAAAAAAAAAAAAAAAAmAIAAGRycy9kb3du&#10;cmV2LnhtbFBLBQYAAAAABAAEAPUAAACGAwAAAAA=&#10;" path="m,14r29,e" filled="f" strokecolor="#231f20" strokeweight=".53833mm">
                  <v:path arrowok="t" o:connecttype="custom" o:connectlocs="0,14;29,14" o:connectangles="0,0"/>
                </v:shape>
                <v:shape id="Freeform 63" o:spid="_x0000_s1087" style="position:absolute;left:2227;top:1617;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TYcYA&#10;AADcAAAADwAAAGRycy9kb3ducmV2LnhtbESP3WoCMRSE7wu+QziCN6Um20Krq1FEKCyUgn+0t6eb&#10;42Zxc7Jsoq5v3wiFXg4z8w0zX/auERfqQu1ZQzZWIIhLb2quNBz2708TECEiG2w8k4YbBVguBg9z&#10;zI2/8pYuu1iJBOGQowYbY5tLGUpLDsPYt8TJO/rOYUyyq6Tp8JrgrpHPSr1KhzWnBYstrS2Vp93Z&#10;aaCi+Phev+xvKqu+Pi1uptvHn6nWo2G/moGI1Mf/8F+7MBreVAb3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ATYcYAAADcAAAADwAAAAAAAAAAAAAAAACYAgAAZHJz&#10;L2Rvd25yZXYueG1sUEsFBgAAAAAEAAQA9QAAAIsDAAAAAA==&#10;" path="m,6r25,e" filled="f" strokecolor="#231f20" strokeweight=".25081mm">
                  <v:path arrowok="t" o:connecttype="custom" o:connectlocs="0,6;25,6" o:connectangles="0,0"/>
                </v:shape>
                <v:shape id="Freeform 64" o:spid="_x0000_s1088" style="position:absolute;left:2271;top:1617;width:30;height:29;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tN8QA&#10;AADcAAAADwAAAGRycy9kb3ducmV2LnhtbESPQWvCQBSE74X+h+UVvOkmQrVGV2ktai9SjHp/ZJ9J&#10;MPs2ZlcT/71bEHocZuYbZrboTCVu1LjSsoJ4EIEgzqwuOVdw2K/6HyCcR9ZYWSYFd3KwmL++zDDR&#10;tuUd3VKfiwBhl6CCwvs6kdJlBRl0A1sTB+9kG4M+yCaXusE2wE0lh1E0kgZLDgsF1rQsKDunV6Og&#10;bo/x92WMX5u0jN32nWU+Wf8q1XvrPqcgPHX+P/xs/2gF42gIf2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bTfEAAAA3AAAAA8AAAAAAAAAAAAAAAAAmAIAAGRycy9k&#10;b3ducmV2LnhtbFBLBQYAAAAABAAEAPUAAACJAwAAAAA=&#10;" path="m,14r29,e" filled="f" strokecolor="#231f20" strokeweight=".53833mm">
                  <v:path arrowok="t" o:connecttype="custom" o:connectlocs="0,14;29,14" o:connectangles="0,0"/>
                </v:shape>
                <v:shape id="Freeform 65" o:spid="_x0000_s1089" style="position:absolute;left:2349;top:1617;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bC8QA&#10;AADcAAAADwAAAGRycy9kb3ducmV2LnhtbESPQWsCMRSE74X+h/AKvdVsLVhZjVIKQunuQVfR63Pz&#10;3CzdvCxJqtt/b4SCx2FmvmHmy8F24kw+tI4VvI4yEMS10y03Cnbb1csURIjIGjvHpOCPAiwXjw9z&#10;zLW78IbOVWxEgnDIUYGJsc+lDLUhi2HkeuLknZy3GJP0jdQeLwluOznOsom02HJaMNjTp6H6p/q1&#10;CqaHspTfBZFrTbUv14XfFZujUs9Pw8cMRKQh3sP/7S+t4D17g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2wvEAAAA3AAAAA8AAAAAAAAAAAAAAAAAmAIAAGRycy9k&#10;b3ducmV2LnhtbFBLBQYAAAAABAAEAPUAAACJAwAAAAA=&#10;" path="m,6r29,e" filled="f" strokecolor="#231f20" strokeweight=".25081mm">
                  <v:path arrowok="t" o:connecttype="custom" o:connectlocs="0,6;29,6" o:connectangles="0,0"/>
                </v:shape>
                <v:shape id="Freeform 66" o:spid="_x0000_s1090" style="position:absolute;left:2394;top:1617;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idsYA&#10;AADcAAAADwAAAGRycy9kb3ducmV2LnhtbESPQWvCQBSE7wX/w/IEb3VjEZXoGoJQ6MVDbUW9PbLP&#10;bDT7Ns2uJvbXdwuFHoeZ+YZZZb2txZ1aXzlWMBknIIgLpysuFXx+vD4vQPiArLF2TAoe5CFbD55W&#10;mGrX8Tvdd6EUEcI+RQUmhCaV0heGLPqxa4ijd3atxRBlW0rdYhfhtpYvSTKTFiuOCwYb2hgqrrub&#10;VVB/fR+6w/HRV9NLPjua03bv5lulRsM+X4II1If/8F/7TSuYJ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midsYAAADcAAAADwAAAAAAAAAAAAAAAACYAgAAZHJz&#10;L2Rvd25yZXYueG1sUEsFBgAAAAAEAAQA9QAAAIsDAAAAAA==&#10;" path="m29,l,,,9,,23r,9l29,32,29,e" fillcolor="#231f20" stroked="f">
                  <v:path arrowok="t" o:connecttype="custom" o:connectlocs="29,0;0,0;0,9;0,23;0,32;29,32;29,0" o:connectangles="0,0,0,0,0,0,0"/>
                </v:shape>
                <v:rect id="Rectangle 67" o:spid="_x0000_s1091" style="position:absolute;left:2643;top:1616;width:2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qf8UA&#10;AADcAAAADwAAAGRycy9kb3ducmV2LnhtbESPQWsCMRSE7wX/Q3iF3mpWW2tZNysqFQShoLaH3h6b&#10;527o5mVJoq7/3giFHoeZ+YYp5r1txZl8MI4VjIYZCOLKacO1gq/D+vkdRIjIGlvHpOBKAebl4KHA&#10;XLsL7+i8j7VIEA45Kmhi7HIpQ9WQxTB0HXHyjs5bjEn6WmqPlwS3rRxn2Zu0aDgtNNjRqqHqd3+y&#10;Ctx2eRpN5O7nw7x8xte1X13lt1Hq6bFfzEBE6uN/+K+90Qqm2QTuZ9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ip/xQAAANwAAAAPAAAAAAAAAAAAAAAAAJgCAABkcnMv&#10;ZG93bnJldi54bWxQSwUGAAAAAAQABAD1AAAAigMAAAAA&#10;" fillcolor="#231f20" stroked="f">
                  <v:path arrowok="t"/>
                </v:rect>
                <v:shape id="Freeform 68" o:spid="_x0000_s1092" style="position:absolute;left:1714;top:1646;width:60;height:69;visibility:visible;mso-wrap-style:square;v-text-anchor:top" coordsize="6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KaMQA&#10;AADcAAAADwAAAGRycy9kb3ducmV2LnhtbESPQWvCQBSE7wX/w/IEb3WzilaiqwTF4sGLsT/gkX0m&#10;wezbmF017a/vCoUeh5n5hlltetuIB3W+dqxBjRMQxIUzNZcavs779wUIH5ANNo5Jwzd52KwHbytM&#10;jXvyiR55KEWEsE9RQxVCm0rpi4os+rFriaN3cZ3FEGVXStPhM8JtIydJMpcWa44LFba0rai45ner&#10;IZM/Sn7OdrnKTrtmer6p4zRTWo+GfbYEEagP/+G/9sFo+Ejm8Do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imjEAAAA3AAAAA8AAAAAAAAAAAAAAAAAmAIAAGRycy9k&#10;b3ducmV2LnhtbFBLBQYAAAAABAAEAPUAAACJAwAAAAA=&#10;" path="m,l,36r29,l29,69r30,l59,36r-30,l29,,,e" fillcolor="#231f20" stroked="f">
                  <v:path arrowok="t" o:connecttype="custom" o:connectlocs="0,0;0,36;29,36;29,69;59,69;59,36;29,36;29,0;0,0" o:connectangles="0,0,0,0,0,0,0,0,0"/>
                </v:shape>
                <v:shape id="Freeform 69" o:spid="_x0000_s1093" style="position:absolute;left:1841;top:1650;width:26;height:3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eJcYA&#10;AADcAAAADwAAAGRycy9kb3ducmV2LnhtbESPQWvCQBSE70L/w/IKvelGkVrSrFKKgRYPauyhx0f2&#10;JRuafRuy2xj99V1B6HGYmW+YbDPaVgzU+8axgvksAUFcOt1wreDrlE9fQPiArLF1TAou5GGzfphk&#10;mGp35iMNRahFhLBPUYEJoUul9KUhi37mOuLoVa63GKLsa6l7PEe4beUiSZ6lxYbjgsGO3g2VP8Wv&#10;VZCfPneD/F4ut7tj7u3c7K+HtlLq6XF8ewURaAz/4Xv7QytYJS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PeJcYAAADcAAAADwAAAAAAAAAAAAAAAACYAgAAZHJz&#10;L2Rvd25yZXYueG1sUEsFBgAAAAAEAAQA9QAAAIsDAAAAAA==&#10;" path="m,16r25,e" filled="f" strokecolor="#231f20" strokeweight=".60994mm">
                  <v:path arrowok="t" o:connecttype="custom" o:connectlocs="0,16;25,16" o:connectangles="0,0"/>
                </v:shape>
                <v:shape id="Freeform 70" o:spid="_x0000_s1094" style="position:absolute;left:1963;top:1650;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VXsEA&#10;AADcAAAADwAAAGRycy9kb3ducmV2LnhtbERPS2rDMBDdF3IHMYHuGiktuIkTxQQH02ZTyOcAgzWx&#10;TKyRsdTYvX21KHT5eP9tMblOPGgIrWcNy4UCQVx703Kj4XqpXlYgQkQ22HkmDT8UoNjNnraYGz/y&#10;iR7n2IgUwiFHDTbGPpcy1JYchoXviRN384PDmODQSDPgmMJdJ1+VyqTDllODxZ5KS/X9/O00TIe3&#10;Y1k19kuu3XEc1SWLhw/U+nk+7TcgIk3xX/zn/jQa3lVam86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FV7BAAAA3AAAAA8AAAAAAAAAAAAAAAAAmAIAAGRycy9kb3du&#10;cmV2LnhtbFBLBQYAAAAABAAEAPUAAACGAwAAAAA=&#10;" path="m,16r29,e" filled="f" strokecolor="#231f20" strokeweight=".61028mm">
                  <v:path arrowok="t" o:connecttype="custom" o:connectlocs="0,16;29,16" o:connectangles="0,0"/>
                </v:shape>
                <v:shape id="Freeform 71" o:spid="_x0000_s1095" style="position:absolute;left:2086;top:1650;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8sMA&#10;AADcAAAADwAAAGRycy9kb3ducmV2LnhtbESPQWvCQBSE74L/YXlCL1I3FrE1dRUpFKpe1Hrx9si+&#10;JsHseyG7NfHfu4LgcZiZb5j5snOVulDjS2ED41ECijgTW3Ju4Pj7/foBygdki5UwGbiSh+Wi35tj&#10;aqXlPV0OIVcRwj5FA0UIdaq1zwpy6EdSE0fvTxqHIcom17bBNsJdpd+SZKodlhwXCqzpq6DsfPh3&#10;BvLhVpfczvZ0XruwE5rI5iTGvAy61SeoQF14hh/tH2vgPZnB/Uw8An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e8sMAAADcAAAADwAAAAAAAAAAAAAAAACYAgAAZHJzL2Rv&#10;d25yZXYueG1sUEsFBgAAAAAEAAQA9QAAAIgDAAAAAA==&#10;" path="m,16r29,e" filled="f" strokecolor="#231f20" strokeweight=".61028mm">
                  <v:path arrowok="t" o:connecttype="custom" o:connectlocs="0,16;29,16" o:connectangles="0,0"/>
                </v:shape>
                <v:shape id="Freeform 72" o:spid="_x0000_s1096" style="position:absolute;left:2208;top:1650;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yqMQA&#10;AADcAAAADwAAAGRycy9kb3ducmV2LnhtbERPz2vCMBS+D/wfwhN2m6lD7KhGEWGwi4d1G623R/Ns&#10;qs1L10Rb99cvh8GOH9/v9Xa0rbhR7xvHCuazBARx5XTDtYLPj9enFxA+IGtsHZOCO3nYbiYPa8y0&#10;G/idbnmoRQxhn6ECE0KXSekrQxb9zHXEkTu53mKIsK+l7nGI4baVz0mylBYbjg0GO9obqi751Spo&#10;v3+KoSjvY7M475alOR6+XHpQ6nE67lYgAo3hX/znftMK0n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7MqjEAAAA3AAAAA8AAAAAAAAAAAAAAAAAmAIAAGRycy9k&#10;b3ducmV2LnhtbFBLBQYAAAAABAAEAPUAAACJAwAAAAA=&#10;" path="m30,l,,,4,,32r30,l30,e" fillcolor="#231f20" stroked="f">
                  <v:path arrowok="t" o:connecttype="custom" o:connectlocs="30,0;0,0;0,4;0,32;30,32;30,0" o:connectangles="0,0,0,0,0,0"/>
                </v:shape>
                <v:shape id="Freeform 73" o:spid="_x0000_s1097" style="position:absolute;left:2335;top:1650;width:26;height:3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1F8YA&#10;AADcAAAADwAAAGRycy9kb3ducmV2LnhtbESPT2vCQBTE7wW/w/IEb3WTIq1EVxExoHho/XPw+Mg+&#10;s8Hs25DdxthP3y0UPA4z8xtmvuxtLTpqfeVYQTpOQBAXTldcKjif8tcpCB+QNdaOScGDPCwXg5c5&#10;Ztrd+UDdMZQiQthnqMCE0GRS+sKQRT92DXH0rq61GKJsS6lbvEe4reVbkrxLixXHBYMNrQ0Vt+O3&#10;VZCfdvtOXiaTzf6Qe5uaz5+v+qrUaNivZiAC9eEZ/m9vtYKPN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91F8YAAADcAAAADwAAAAAAAAAAAAAAAACYAgAAZHJz&#10;L2Rvd25yZXYueG1sUEsFBgAAAAAEAAQA9QAAAIsDAAAAAA==&#10;" path="m,16r25,e" filled="f" strokecolor="#231f20" strokeweight=".60994mm">
                  <v:path arrowok="t" o:connecttype="custom" o:connectlocs="0,16;25,16" o:connectangles="0,0"/>
                </v:shape>
                <v:shape id="Freeform 74" o:spid="_x0000_s1098" style="position:absolute;left:2457;top:1650;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0acMA&#10;AADcAAAADwAAAGRycy9kb3ducmV2LnhtbESP0YrCMBRE3xf8h3AF39a0Crp2TUUUWX0RVv2AS3O3&#10;KTY3pYm2/v1GEHwcZuYMs1z1thZ3an3lWEE6TkAQF05XXCq4nHefXyB8QNZYOyYFD/KwygcfS8y0&#10;6/iX7qdQighhn6ECE0KTSekLQxb92DXE0ftzrcUQZVtK3WIX4baWkySZSYsVxwWDDW0MFdfTzSro&#10;t9PDZleao1zYQ9cl51nY/qBSo2G//gYRqA/v8Ku91wrm6QSe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20acMAAADcAAAADwAAAAAAAAAAAAAAAACYAgAAZHJzL2Rv&#10;d25yZXYueG1sUEsFBgAAAAAEAAQA9QAAAIgDAAAAAA==&#10;" path="m,16r29,e" filled="f" strokecolor="#231f20" strokeweight=".61028mm">
                  <v:path arrowok="t" o:connecttype="custom" o:connectlocs="0,16;29,16" o:connectangles="0,0"/>
                </v:shape>
                <v:shape id="Freeform 75" o:spid="_x0000_s1099" style="position:absolute;left:3089;top:168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rYsMA&#10;AADcAAAADwAAAGRycy9kb3ducmV2LnhtbESPQYvCMBSE74L/ITxhb5rqgi7VKLIgyN6sHjy+bZ5t&#10;bfLSbaJ2/fVGEDwOM/MNs1h11ogrtb5yrGA8SkAQ505XXCg47DfDLxA+IGs0jknBP3lYLfu9Baba&#10;3XhH1ywUIkLYp6igDKFJpfR5SRb9yDXE0Tu51mKIsi2kbvEW4dbISZJMpcWK40KJDX2XlNfZxSo4&#10;Z/fjb9OZ8yaf3be1W/+F2vwo9THo1nMQgbrwDr/aW61gNv6E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qrYsMAAADcAAAADwAAAAAAAAAAAAAAAACYAgAAZHJzL2Rv&#10;d25yZXYueG1sUEsFBgAAAAAEAAQA9QAAAIgDAAAAAA==&#10;" path="m3,l,,2,1,3,e" fillcolor="#231f20" stroked="f">
                  <v:path arrowok="t" o:connecttype="custom" o:connectlocs="3,0;0,0;2,1;3,0" o:connectangles="0,0,0,0"/>
                </v:shape>
                <v:shape id="Freeform 76" o:spid="_x0000_s1100" style="position:absolute;left:3077;top:1654;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Eu8QA&#10;AADcAAAADwAAAGRycy9kb3ducmV2LnhtbESPS2vDMBCE74X8B7GF3hrZpjTBiWzyIDSXHPKA0tti&#10;bSxTa2UsxXH/fRUo9DjMzDfMshxtKwbqfeNYQTpNQBBXTjdcK7icd69zED4ga2wdk4If8lAWk6cl&#10;5trd+UjDKdQiQtjnqMCE0OVS+sqQRT91HXH0rq63GKLsa6l7vEe4bWWWJO/SYsNxwWBHG0PV9+lm&#10;FXwOa6LMfe3TrWzN6qOzdBgzpV6ex9UCRKAx/If/2nutYJa+weN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BLvEAAAA3AAAAA8AAAAAAAAAAAAAAAAAmAIAAGRycy9k&#10;b3ducmV2LnhtbFBLBQYAAAAABAAEAPUAAACJAwAAAAA=&#10;" path="m14,l,,,32r11,l11,32r4,l14,29r1,-2l14,25,14,e" fillcolor="#231f20" stroked="f">
                  <v:path arrowok="t" o:connecttype="custom" o:connectlocs="14,0;0,0;0,32;11,32;11,32;15,32;14,29;15,27;14,25;14,0" o:connectangles="0,0,0,0,0,0,0,0,0,0"/>
                </v:shape>
                <v:shape id="Freeform 77" o:spid="_x0000_s1101" style="position:absolute;left:1792;top:1666;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FmsUA&#10;AADcAAAADwAAAGRycy9kb3ducmV2LnhtbESPS2vDMBCE74X+B7GFXEotO5C2uFGCCRRKLknc0vNi&#10;rR/UWhlLiR+/PgoEehxm5htmvR1NKy7Uu8aygiSKQRAXVjdcKfj5/nx5B+E8ssbWMimYyMF28/iw&#10;xlTbgU90yX0lAoRdigpq77tUSlfUZNBFtiMOXml7gz7IvpK6xyHATSuXcfwqDTYcFmrsaFdT8Zef&#10;jYK5Otn5ONE+WyXZ8/BrdHIotVKLpzH7AOFp9P/he/tLK3hLVnA7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0WaxQAAANwAAAAPAAAAAAAAAAAAAAAAAJgCAABkcnMv&#10;ZG93bnJldi54bWxQSwUGAAAAAAQABAD1AAAAigMAAAAA&#10;" path="m,8r29,e" filled="f" strokecolor="#231f20" strokeweight=".32278mm">
                  <v:path arrowok="t" o:connecttype="custom" o:connectlocs="0,8;29,8" o:connectangles="0,0"/>
                </v:shape>
                <v:shape id="Freeform 78" o:spid="_x0000_s1102" style="position:absolute;left:1915;top:1666;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b7cUA&#10;AADcAAAADwAAAGRycy9kb3ducmV2LnhtbESPQWvCQBSE74X+h+UVvJRmE0FbUlcJQqF4UdPS8yP7&#10;sgnNvg3Z1UR/vSsUehxm5htmtZlsJ840+NaxgixJQRBXTrdsFHx/fby8gfABWWPnmBRcyMNm/fiw&#10;wly7kY90LoMREcI+RwVNCH0upa8asugT1xNHr3aDxRDlYKQecIxw28l5mi6lxZbjQoM9bRuqfsuT&#10;VXA1R3c9XGhXLLLiefyxOtvXWqnZ01S8gwg0hf/wX/tTK3jNl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dvtxQAAANwAAAAPAAAAAAAAAAAAAAAAAJgCAABkcnMv&#10;ZG93bnJldi54bWxQSwUGAAAAAAQABAD1AAAAigMAAAAA&#10;" path="m,8r29,e" filled="f" strokecolor="#231f20" strokeweight=".32278mm">
                  <v:path arrowok="t" o:connecttype="custom" o:connectlocs="0,8;29,8" o:connectangles="0,0"/>
                </v:shape>
                <v:shape id="Freeform 79" o:spid="_x0000_s1103" style="position:absolute;left:2164;top:1666;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ZP8QA&#10;AADcAAAADwAAAGRycy9kb3ducmV2LnhtbESPQWvCQBSE74X+h+UVeqsbpVSJWUVaQ4s3ExGPj+xL&#10;Nph9G7Jbk/77rlDocZiZb5hsO9lO3GjwrWMF81kCgrhyuuVGwanMX1YgfEDW2DkmBT/kYbt5fMgw&#10;1W7kI92K0IgIYZ+iAhNCn0rpK0MW/cz1xNGr3WAxRDk0Ug84Rrjt5CJJ3qTFluOCwZ7eDVXX4tsq&#10;2J/rj+Ism5z5mIdSH17N+HlR6vlp2q1BBJrCf/iv/aUVLOdLuJ+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WT/EAAAA3AAAAA8AAAAAAAAAAAAAAAAAmAIAAGRycy9k&#10;b3ducmV2LnhtbFBLBQYAAAAABAAEAPUAAACJAwAAAAA=&#10;" path="m,8r29,e" filled="f" strokecolor="#231f20" strokeweight=".32278mm">
                  <v:path arrowok="t" o:connecttype="custom" o:connectlocs="0,8;29,8" o:connectangles="0,0"/>
                </v:shape>
                <v:shape id="Freeform 80" o:spid="_x0000_s1104" style="position:absolute;left:2286;top:1666;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qBMIA&#10;AADcAAAADwAAAGRycy9kb3ducmV2LnhtbERPy0rDQBTdF/yH4QpuSjOJUC1ppyUIgripiaXrS+Y2&#10;Cc3cCZkxr693FoLLw3kfTpNpxUC9aywrSKIYBHFpdcOVgsv3+2YHwnlkja1lUjCTg9PxYXXAVNuR&#10;cxoKX4kQwi5FBbX3XSqlK2sy6CLbEQfuZnuDPsC+krrHMYSbVj7H8Ys02HBoqLGjt5rKe/FjFCxV&#10;bpevmT6zbZKtx6vRyfmmlXp6nLI9CE+T/xf/uT+0gtckrA1nw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uoEwgAAANwAAAAPAAAAAAAAAAAAAAAAAJgCAABkcnMvZG93&#10;bnJldi54bWxQSwUGAAAAAAQABAD1AAAAhwMAAAAA&#10;" path="m,8r29,e" filled="f" strokecolor="#231f20" strokeweight=".32278mm">
                  <v:path arrowok="t" o:connecttype="custom" o:connectlocs="0,8;29,8" o:connectangles="0,0"/>
                </v:shape>
                <v:shape id="Freeform 81" o:spid="_x0000_s1105" style="position:absolute;left:1707;top:1723;width:20;height:25;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7U8MA&#10;AADcAAAADwAAAGRycy9kb3ducmV2LnhtbESP3YrCMBSE7xd8h3AE7zRVcNVqFH8QFhGWVUG8OzTH&#10;pticlCar9e03grCXw8x8w8wWjS3FnWpfOFbQ7yUgiDOnC84VnI7b7hiED8gaS8ek4EkeFvPWxwxT&#10;7R78Q/dDyEWEsE9RgQmhSqX0mSGLvucq4uhdXW0xRFnnUtf4iHBbykGSfEqLBccFgxWtDWW3w69V&#10;sOXqppGG+51cupXZXPD7/ESlOu1mOQURqAn/4Xf7SysY9SfwOh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7U8MAAADcAAAADwAAAAAAAAAAAAAAAACYAgAAZHJzL2Rv&#10;d25yZXYueG1sUEsFBgAAAAAEAAQA9QAAAIgDAAAAAA==&#10;" path="m,12r7,e" filled="f" strokecolor="#231f20" strokeweight=".46672mm">
                  <v:path arrowok="t" o:connecttype="custom" o:connectlocs="0,12;7,12" o:connectangles="0,0"/>
                </v:shape>
                <v:shape id="Freeform 82" o:spid="_x0000_s1106" style="position:absolute;left:1729;top:1731;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4FcIA&#10;AADcAAAADwAAAGRycy9kb3ducmV2LnhtbERPTYvCMBC9L/gfwgh7W1NFVKpRRBC8eFh3Rb0NzdhU&#10;m0ltoq3+enNY2OPjfc8WrS3Fg2pfOFbQ7yUgiDOnC84V/P6svyYgfEDWWDomBU/ysJh3PmaYatfw&#10;Nz12IRcxhH2KCkwIVSqlzwxZ9D1XEUfu7GqLIcI6l7rGJobbUg6SZCQtFhwbDFa0MpRdd3eroLy9&#10;Ds3h+GyL4WU5OprTdu/GW6U+u+1yCiJQG/7Ff+6NVjAexPnxTDw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gVwgAAANwAAAAPAAAAAAAAAAAAAAAAAJgCAABkcnMvZG93&#10;bnJldi54bWxQSwUGAAAAAAQABAD1AAAAhwMAAAAA&#10;" path="m29,l3,,,,,32r29,l29,e" fillcolor="#231f20" stroked="f">
                  <v:path arrowok="t" o:connecttype="custom" o:connectlocs="29,0;3,0;0,0;0,32;29,32;29,0" o:connectangles="0,0,0,0,0,0"/>
                </v:shape>
                <v:rect id="Rectangle 83" o:spid="_x0000_s1107" style="position:absolute;left:1728;top:1864;width:3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wHMUA&#10;AADcAAAADwAAAGRycy9kb3ducmV2LnhtbESPT2sCMRTE7wW/Q3iF3mp2tVVZjaJSoVAQ/Hfw9tg8&#10;d0M3L0sSdf32TaHQ4zAzv2Fmi8424kY+GMcK8n4Ggrh02nCl4HjYvE5AhIissXFMCh4UYDHvPc2w&#10;0O7OO7rtYyUShEOBCuoY20LKUNZkMfRdS5y8i/MWY5K+ktrjPcFtIwdZNpIWDaeFGlta11R+769W&#10;gftaXfN3uTt/mOE2vm38+iFPRqmX5245BRGpi//hv/anVjAe5P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HAcxQAAANwAAAAPAAAAAAAAAAAAAAAAAJgCAABkcnMv&#10;ZG93bnJldi54bWxQSwUGAAAAAAQABAD1AAAAigMAAAAA&#10;" fillcolor="#231f20" stroked="f">
                  <v:path arrowok="t"/>
                </v:rect>
                <v:shape id="Freeform 84" o:spid="_x0000_s1108" style="position:absolute;left:1707;top:1845;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9sMUA&#10;AADcAAAADwAAAGRycy9kb3ducmV2LnhtbESP3WoCMRSE7wu+QziCdzXrQn9YjSJioSoVqoK3h81x&#10;N7g52SZRtz59Uyj0cpiZb5jJrLONuJIPxrGC0TADQVw6bbhScNi/Pb6CCBFZY+OYFHxTgNm09zDB&#10;Qrsbf9J1FyuRIBwKVFDH2BZShrImi2HoWuLknZy3GJP0ldQebwluG5ln2bO0aDgt1NjSoqbyvLtY&#10;BWhyc/zauLv2i/ly3a20f9p+KDXod/MxiEhd/A//td+1gpc8h98z6Qj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j2wxQAAANwAAAAPAAAAAAAAAAAAAAAAAJgCAABkcnMv&#10;ZG93bnJldi54bWxQSwUGAAAAAAQABAD1AAAAigMAAAAA&#10;" path="m,18r7,e" filled="f" strokecolor="#231f20" strokeweight=".68225mm">
                  <v:path arrowok="t" o:connecttype="custom" o:connectlocs="0,18;7,18" o:connectangles="0,0"/>
                </v:shape>
                <v:rect id="Rectangle 85" o:spid="_x0000_s1109" style="position:absolute;left:1744;top:1812;width:2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L8MUA&#10;AADcAAAADwAAAGRycy9kb3ducmV2LnhtbESPT2sCMRTE7wW/Q3iCt5r1XyurUVpREARBWw/eHpvX&#10;3dDNy5JEXb+9EQo9DjPzG2a+bG0truSDcaxg0M9AEBdOGy4VfH9tXqcgQkTWWDsmBXcKsFx0XuaY&#10;a3fjA12PsRQJwiFHBVWMTS5lKCqyGPquIU7ej/MWY5K+lNrjLcFtLYdZ9iYtGk4LFTa0qqj4PV6s&#10;Arf7vAwm8nBem9E+jjd+dZcno1Sv237MQERq43/4r73VCt6HI3i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kvwxQAAANwAAAAPAAAAAAAAAAAAAAAAAJgCAABkcnMv&#10;ZG93bnJldi54bWxQSwUGAAAAAAQABAD1AAAAigMAAAAA&#10;" fillcolor="#231f20" stroked="f">
                  <v:path arrowok="t"/>
                </v:rect>
                <v:shape id="Freeform 86" o:spid="_x0000_s1110" style="position:absolute;left:1714;top:1780;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tt8YA&#10;AADcAAAADwAAAGRycy9kb3ducmV2LnhtbESPT2vCQBTE74V+h+UVvNVNQ1sluooUDIHioSqIt0f2&#10;NUmbfRuymz/66d1CweMwM79hluvR1KKn1lWWFbxMIxDEudUVFwqOh+3zHITzyBpry6TgQg7Wq8eH&#10;JSbaDvxF/d4XIkDYJaig9L5JpHR5SQbd1DbEwfu2rUEfZFtI3eIQ4KaWcRS9S4MVh4USG/ooKf/d&#10;d0bB2wkzOjepkd0u/rluN/31M+2VmjyNmwUIT6O/h//bmVYwi1/h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Att8YAAADcAAAADwAAAAAAAAAAAAAAAACYAgAAZHJz&#10;L2Rvd25yZXYueG1sUEsFBgAAAAAEAAQA9QAAAIsDAAAAAA==&#10;" path="m,16r29,e" filled="f" strokecolor="#231f20" strokeweight=".61028mm">
                  <v:path arrowok="t" o:connecttype="custom" o:connectlocs="0,16;29,16" o:connectangles="0,0"/>
                </v:shape>
                <v:shape id="Freeform 87" o:spid="_x0000_s1111" style="position:absolute;left:3041;top:19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cMMMA&#10;AADcAAAADwAAAGRycy9kb3ducmV2LnhtbESPQYvCMBSE78L+h/CEvWmqsLpUo4ggyN6sHjy+bZ5t&#10;bfLSbaJ2/fVGEDwOM/MNM1921ogrtb5yrGA0TEAQ505XXCg47DeDbxA+IGs0jknBP3lYLj56c0y1&#10;u/GOrlkoRISwT1FBGUKTSunzkiz6oWuIo3dyrcUQZVtI3eItwq2R4ySZSIsVx4USG1qXlNfZxSo4&#10;Z/fjb9OZ8yaf3re1W/2F2vwo9dnvVjMQgbrwDr/aW61gOv6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NcMMMAAADcAAAADwAAAAAAAAAAAAAAAACYAgAAZHJzL2Rv&#10;d25yZXYueG1sUEsFBgAAAAAEAAQA9QAAAIgDAAAAAA==&#10;" path="m3,l,,2,1,3,e" fillcolor="#231f20" stroked="f">
                  <v:path arrowok="t" o:connecttype="custom" o:connectlocs="3,0;0,0;2,1;3,0" o:connectangles="0,0,0,0"/>
                </v:shape>
                <v:shape id="Freeform 88" o:spid="_x0000_s1112" style="position:absolute;left:3029;top:1886;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16sIA&#10;AADcAAAADwAAAGRycy9kb3ducmV2LnhtbESPT4vCMBTE7wt+h/AEb2tqD7pUo6iL6MWDf0C8PZpn&#10;U2xeSpOt9dsbQdjjMDO/YWaLzlaipcaXjhWMhgkI4tzpkgsF59Pm+weED8gaK8ek4EkeFvPe1wwz&#10;7R58oPYYChEh7DNUYEKoMyl9bsiiH7qaOHo311gMUTaF1A0+ItxWMk2SsbRYclwwWNPaUH4//lkF&#10;l3ZFlLrrbvQrK7Pc1pb2XarUoN8tpyACdeE//GnvtIJJOob3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XqwgAAANwAAAAPAAAAAAAAAAAAAAAAAJgCAABkcnMvZG93&#10;bnJldi54bWxQSwUGAAAAAAQABAD1AAAAhwMAAAAA&#10;" path="m14,l,,,32r11,l11,32r4,l14,29r1,-2l14,25,14,e" fillcolor="#231f20" stroked="f">
                  <v:path arrowok="t" o:connecttype="custom" o:connectlocs="14,0;0,0;0,32;11,32;11,32;15,32;14,29;15,27;14,25;14,0" o:connectangles="0,0,0,0,0,0,0,0,0,0"/>
                </v:shape>
                <v:shape id="Freeform 89" o:spid="_x0000_s1113" style="position:absolute;left:1743;top:1947;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CE8MA&#10;AADcAAAADwAAAGRycy9kb3ducmV2LnhtbESPQWvCQBSE74X+h+UJ3upGwSrRVUpR8VSoSnt9Zp9J&#10;bPZtyL5o/PddQfA4zHwzzHzZuUpdqAmlZwPDQQKKOPO25NzAYb9+m4IKgmyx8kwGbhRguXh9mWNq&#10;/ZW/6bKTXMUSDikaKETqVOuQFeQwDHxNHL2TbxxKlE2ubYPXWO4qPUqSd+2w5LhQYE2fBWV/u9YZ&#10;mLT7ldvUY/fbng9f2yPbH9FiTL/XfcxACXXyDD/orY3caAL3M/EI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CE8MAAADcAAAADwAAAAAAAAAAAAAAAACYAgAAZHJzL2Rv&#10;d25yZXYueG1sUEsFBgAAAAAEAAQA9QAAAIgDAAAAAA==&#10;" path="m1,l,,1,4r,33l27,37r3,-1l30,,1,r,e" fillcolor="#231f20" stroked="f">
                  <v:path arrowok="t" o:connecttype="custom" o:connectlocs="1,0;0,0;1,4;1,37;27,37;30,36;30,0;1,0;1,0" o:connectangles="0,0,0,0,0,0,0,0,0"/>
                </v:shape>
                <v:shape id="Freeform 90" o:spid="_x0000_s1114" style="position:absolute;left:1714;top:1915;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ZLcIA&#10;AADcAAAADwAAAGRycy9kb3ducmV2LnhtbERPz2vCMBS+C/sfwhvsIjNtD06qUcZA8CADW/H81jzT&#10;bs1L28Ta7a9fDoMdP77fm91kWzHS4BvHCtJFAoK4crpho+Bc7p9XIHxA1tg6JgXf5GG3fZhtMNfu&#10;zicai2BEDGGfo4I6hC6X0lc1WfQL1xFH7uoGiyHCwUg94D2G21ZmSbKUFhuODTV29FZT9VXcrIKL&#10;KT76d/7sV3NrLmlpf/hIpVJPj9PrGkSgKfyL/9wHreAli2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xktwgAAANwAAAAPAAAAAAAAAAAAAAAAAJgCAABkcnMvZG93&#10;bnJldi54bWxQSwUGAAAAAAQABAD1AAAAhwMAAAAA&#10;" path="m29,l,,,32r22,l28,32r1,l29,e" fillcolor="#231f20" stroked="f">
                  <v:path arrowok="t" o:connecttype="custom" o:connectlocs="29,0;0,0;0,32;22,32;28,32;29,32;29,0" o:connectangles="0,0,0,0,0,0,0"/>
                </v:shape>
                <v:shape id="Freeform 91" o:spid="_x0000_s1115" style="position:absolute;left:1738;top:2084;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RCMgA&#10;AADcAAAADwAAAGRycy9kb3ducmV2LnhtbESPT2vCQBTE70K/w/KEXkrdRLGxqato/YOnUrVCj4/s&#10;MwnNvg3ZrcZ+elcoeBxm5jfMeNqaSpyocaVlBXEvAkGcWV1yruBrv3oegXAeWWNlmRRcyMF08tAZ&#10;Y6rtmbd02vlcBAi7FBUU3teplC4ryKDr2Zo4eEfbGPRBNrnUDZ4D3FSyH0Uv0mDJYaHAmt4Lyn52&#10;v0bB4dss/+LBKvnczs1huI4/5GL4pNRjt529gfDU+nv4v73RCpL+K9zOhCM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FEIyAAAANwAAAAPAAAAAAAAAAAAAAAAAJgCAABk&#10;cnMvZG93bnJldi54bWxQSwUGAAAAAAQABAD1AAAAjQMAAAAA&#10;" path="m,18r34,e" filled="f" strokecolor="#231f20" strokeweight=".6925mm">
                  <v:path arrowok="t" o:connecttype="custom" o:connectlocs="0,18;34,18" o:connectangles="0,0"/>
                </v:shape>
                <v:shape id="Freeform 92" o:spid="_x0000_s1116" style="position:absolute;left:1725;top:2134;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xiMcA&#10;AADcAAAADwAAAGRycy9kb3ducmV2LnhtbESPwUrDQBCG74LvsIzgRdqNCrbEbosWCtqWQtOW4m3M&#10;jkkwOxt21za+vXMQehz++b+ZbzLrXatOFGLj2cD9MANFXHrbcGVgv1sMxqBiQrbYeiYDvxRhNr2+&#10;mmBu/Zm3dCpSpQTCMUcDdUpdrnUsa3IYh74jluzLB4dJxlBpG/AscNfqhyx70g4blgs1djSvqfwu&#10;fpxQotutl6PXu2IZPlbHZrOi98OnMbc3/cszqER9uiz/t9+sgdGjvC8yIgJ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cYjHAAAA3AAAAA8AAAAAAAAAAAAAAAAAmAIAAGRy&#10;cy9kb3ducmV2LnhtbFBLBQYAAAAABAAEAPUAAACMAwAAAAA=&#10;" path="m,18r34,e" filled="f" strokecolor="#231f20" strokeweight=".6925mm">
                  <v:path arrowok="t" o:connecttype="custom" o:connectlocs="0,18;34,18" o:connectangles="0,0"/>
                </v:shape>
                <v:shape id="Freeform 93" o:spid="_x0000_s1117" style="position:absolute;left:1738;top:2221;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44MUA&#10;AADcAAAADwAAAGRycy9kb3ducmV2LnhtbESPQWvCQBSE74X+h+UVvNVNlLYaXUUKBQ+2oBW8PrPP&#10;JJh9G7NPjf313ULB4zAz3zDTeedqdaE2VJ4NpP0EFHHubcWFge33x/MIVBBki7VnMnCjAPPZ48MU&#10;M+uvvKbLRgoVIRwyNFCKNJnWIS/JYej7hjh6B986lCjbQtsWrxHuaj1IklftsOK4UGJD7yXlx83Z&#10;GajSwe7r07r9ab8a//DhJsvuRYzpPXWLCSihTu7h//bSGngbpvB3Jh4B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zjgxQAAANwAAAAPAAAAAAAAAAAAAAAAAJgCAABkcnMv&#10;ZG93bnJldi54bWxQSwUGAAAAAAQABAD1AAAAigMAAAAA&#10;" path="m34,l2,r,4l,4,,37r34,l34,e" fillcolor="#231f20" stroked="f">
                  <v:path arrowok="t" o:connecttype="custom" o:connectlocs="34,0;2,0;2,4;0,4;0,37;34,37;34,0" o:connectangles="0,0,0,0,0,0,0"/>
                </v:shape>
                <v:shape id="Freeform 94" o:spid="_x0000_s1118" style="position:absolute;left:1707;top:2187;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SxcQA&#10;AADcAAAADwAAAGRycy9kb3ducmV2LnhtbESPzWrDMBCE74W+g9hCb41cp6TFiRJKwOAeahqnvS/W&#10;xjaxVsaSf/L2USDQ4zAz3zCb3WxaMVLvGssKXhcRCOLS6oYrBb/H9OUDhPPIGlvLpOBCDnbbx4cN&#10;JtpOfKCx8JUIEHYJKqi97xIpXVmTQbewHXHwTrY36IPsK6l7nALctDKOopU02HBYqLGjfU3luRiM&#10;gunta3XEfBj+aKx+cjyl9jtrlXp+mj/XIDzN/j98b2dawfsyhtuZc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UsXEAAAA3AAAAA8AAAAAAAAAAAAAAAAAmAIAAGRycy9k&#10;b3ducmV2LnhtbFBLBQYAAAAABAAEAPUAAACJAwAAAAA=&#10;" path="m34,l,,,37r31,l31,33r3,l34,e" fillcolor="#231f20" stroked="f">
                  <v:path arrowok="t" o:connecttype="custom" o:connectlocs="34,0;0,0;0,37;31,37;31,33;34,33;34,0" o:connectangles="0,0,0,0,0,0,0"/>
                </v:shape>
                <v:shape id="Freeform 95" o:spid="_x0000_s1119" style="position:absolute;left:1711;top:2047;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4mMYA&#10;AADcAAAADwAAAGRycy9kb3ducmV2LnhtbESPS2vDMBCE74X8B7GBXkIipYE8nCghtBQKoYc8INfF&#10;2tgm1spIqu3211eBQo/DzHzDbHa9rUVLPlSONUwnCgRx7kzFhYbL+X28BBEissHaMWn4pgC77eBp&#10;g5lxHR+pPcVCJAiHDDWUMTaZlCEvyWKYuIY4eTfnLcYkfSGNxy7BbS1flJpLixWnhRIbei0pv5++&#10;rIbr6ufts92PlitPqrsd2rvPz0rr52G/X4OI1Mf/8F/7w2hYzGbwOJ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N4mMYAAADcAAAADwAAAAAAAAAAAAAAAACYAgAAZHJz&#10;L2Rvd25yZXYueG1sUEsFBgAAAAAEAAQA9QAAAIsDAAAAAA==&#10;" path="m,18r34,e" filled="f" strokecolor="#231f20" strokeweight=".6925mm">
                  <v:path arrowok="t" o:connecttype="custom" o:connectlocs="0,18;34,18" o:connectangles="0,0"/>
                </v:shape>
                <v:shape id="Freeform 96" o:spid="_x0000_s1120" style="position:absolute;left:1707;top:1988;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JuMUA&#10;AADcAAAADwAAAGRycy9kb3ducmV2LnhtbESPT4vCMBTE74LfIbyFvciaWsU/XaOIi+BJ2CqCt0fz&#10;bLvbvJQmav32RhA8DjPzG2a+bE0lrtS40rKCQT8CQZxZXXKu4LDffE1BOI+ssbJMCu7kYLnoduaY&#10;aHvjX7qmPhcBwi5BBYX3dSKlywoy6Pq2Jg7e2TYGfZBNLnWDtwA3lYyjaCwNlhwWCqxpXVD2n16M&#10;guNhH5fTe5yN6z9vfk6TXa+dXZT6/GhX3yA8tf4dfrW3WsFkOIL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Am4xQAAANwAAAAPAAAAAAAAAAAAAAAAAJgCAABkcnMv&#10;ZG93bnJldi54bWxQSwUGAAAAAAQABAD1AAAAigMAAAAA&#10;" path="m,14r7,e" filled="f" strokecolor="#231f20" strokeweight=".53833mm">
                  <v:path arrowok="t" o:connecttype="custom" o:connectlocs="0,14;7,14" o:connectangles="0,0"/>
                </v:shape>
                <v:shape id="Freeform 97" o:spid="_x0000_s1121" style="position:absolute;left:1725;top:2000;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Bh8MA&#10;AADcAAAADwAAAGRycy9kb3ducmV2LnhtbESPUWvCQBCE3wv+h2OFvtU7LWpJPUUERSmlNEqfl9w2&#10;Ceb2Qm7V+O97hUIfh5n5hlmset+oK3WxDmxhPDKgiIvgai4tnI7bpxdQUZAdNoHJwp0irJaDhwVm&#10;Ltz4k665lCpBOGZooRJpM61jUZHHOAotcfK+Q+dRkuxK7Tq8Jbhv9MSYmfZYc1qosKVNRcU5v3gL&#10;7cdBDJrZScL7RIot7t48f1n7OOzXr6CEevkP/7X3zsL8eQq/Z9IR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RBh8MAAADcAAAADwAAAAAAAAAAAAAAAACYAgAAZHJzL2Rv&#10;d25yZXYueG1sUEsFBgAAAAAEAAQA9QAAAIgDAAAAAA==&#10;" path="m33,l3,,,,,4,,32r33,l33,e" fillcolor="#231f20" stroked="f">
                  <v:path arrowok="t" o:connecttype="custom" o:connectlocs="33,0;3,0;0,0;0,4;0,32;33,32;33,0" o:connectangles="0,0,0,0,0,0,0"/>
                </v:shape>
                <v:shape id="Freeform 98" o:spid="_x0000_s1122" style="position:absolute;left:3028;top:2072;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Tp8cA&#10;AADcAAAADwAAAGRycy9kb3ducmV2LnhtbESPS2vDMBCE74H+B7GFXkItuyEP3CiheZJTaZIaelys&#10;rW1qrYylJG5+fVQI9DjMzDfMdN6ZWpypdZVlBUkUgyDOra64UPB53DxPQDiPrLG2TAp+ycF89tCb&#10;Yqrthfd0PvhCBAi7FBWU3jeplC4vyaCLbEMcvG/bGvRBtoXULV4C3NTyJY5H0mDFYaHEhpYl5T+H&#10;k1GQfZn1NRlsxh/7hcmG2+RdroZ9pZ4eu7dXEJ46/x++t3dawXgwgr8z4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U6fHAAAA3AAAAA8AAAAAAAAAAAAAAAAAmAIAAGRy&#10;cy9kb3ducmV2LnhtbFBLBQYAAAAABAAEAPUAAACMAwAAAAA=&#10;" path="m,18r34,e" filled="f" strokecolor="#231f20" strokeweight=".6925mm">
                  <v:path arrowok="t" o:connecttype="custom" o:connectlocs="0,18;34,18" o:connectangles="0,0"/>
                </v:shape>
                <v:shape id="Freeform 99" o:spid="_x0000_s1123" style="position:absolute;left:3028;top:2021;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EO8QA&#10;AADcAAAADwAAAGRycy9kb3ducmV2LnhtbESPT2sCMRTE70K/Q3gFb5rtClVXo6il4K31D3h9bp67&#10;SzcvIUnX7bdvCgWPw8z8hlmue9OKjnxoLCt4GWcgiEurG64UnE/voxmIEJE1tpZJwQ8FWK+eBkss&#10;tL3zgbpjrESCcChQQR2jK6QMZU0Gw9g64uTdrDcYk/SV1B7vCW5amWfZqzTYcFqo0dGupvLr+G0U&#10;ONfLzfmt8pfOfX5s5/lsn1+DUsPnfrMAEamPj/B/e68VTCd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RDvEAAAA3AAAAA8AAAAAAAAAAAAAAAAAmAIAAGRycy9k&#10;b3ducmV2LnhtbFBLBQYAAAAABAAEAPUAAACJAwAAAAA=&#10;" path="m,l45,e" filled="f" strokecolor="#231f20" strokeweight="1.2058mm">
                  <v:path arrowok="t" o:connecttype="custom" o:connectlocs="0,0;45,0" o:connectangles="0,0"/>
                </v:shape>
                <v:shape id="Freeform 100" o:spid="_x0000_s1124" style="position:absolute;left:3086;top:208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c8AA&#10;AADcAAAADwAAAGRycy9kb3ducmV2LnhtbERPTYvCMBC9L/gfwgje1tQVVqlGkQVBvFk9eBybsa1N&#10;JrWJWv31m4Pg8fG+58vOGnGn1leOFYyGCQji3OmKCwWH/fp7CsIHZI3GMSl4koflovc1x1S7B+/o&#10;noVCxBD2KSooQ2hSKX1ekkU/dA1x5M6utRgibAupW3zEcGvkT5L8SosVx4YSG/orKa+zm1VwyV7H&#10;U9OZyzqfvDa1W11DbbZKDfrdagYiUBc+4rd7oxVMxnFtPBOP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lc8AAAADcAAAADwAAAAAAAAAAAAAAAACYAgAAZHJzL2Rvd25y&#10;ZXYueG1sUEsFBgAAAAAEAAQA9QAAAIUDAAAAAA==&#10;" path="m3,l,,2,1,3,e" fillcolor="#231f20" stroked="f">
                  <v:path arrowok="t" o:connecttype="custom" o:connectlocs="3,0;0,0;2,1;3,0" o:connectangles="0,0,0,0"/>
                </v:shape>
                <v:shape id="Freeform 101" o:spid="_x0000_s1125" style="position:absolute;left:3074;top:2057;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3RcUA&#10;AADcAAAADwAAAGRycy9kb3ducmV2LnhtbESPzWrDMBCE74W8g9hAb40cF9rUiWzyQ2guPcQtlNwW&#10;a2OZWCtjKY7z9lWh0OMwM98wq2K0rRio941jBfNZAoK4crrhWsHX5/5pAcIHZI2tY1JwJw9FPnlY&#10;YabdjY80lKEWEcI+QwUmhC6T0leGLPqZ64ijd3a9xRBlX0vd4y3CbSvTJHmRFhuOCwY72hqqLuXV&#10;KvgeNkSpOx3mO9ma9Xtn6WNMlXqcjusliEBj+A//tQ9awevzG/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fdFxQAAANwAAAAPAAAAAAAAAAAAAAAAAJgCAABkcnMv&#10;ZG93bnJldi54bWxQSwUGAAAAAAQABAD1AAAAigMAAAAA&#10;" path="m14,l,,,32r11,l11,32r4,l14,29r1,-2l14,25,14,e" fillcolor="#231f20" stroked="f">
                  <v:path arrowok="t" o:connecttype="custom" o:connectlocs="14,0;0,0;0,32;11,32;11,32;15,32;14,29;15,27;14,25;14,0" o:connectangles="0,0,0,0,0,0,0,0,0,0"/>
                </v:shape>
                <v:shape id="Freeform 102" o:spid="_x0000_s1126" style="position:absolute;left:3044;top:2123;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Nn8MA&#10;AADcAAAADwAAAGRycy9kb3ducmV2LnhtbERPTWvCQBC9C/0PyxS86aYqVqKrlIIiSBGjoMcxOyap&#10;2dmYXWP6792D0OPjfc8WrSlFQ7UrLCv46EcgiFOrC84UHPbL3gSE88gaS8uk4I8cLOZvnRnG2j54&#10;R03iMxFC2MWoIPe+iqV0aU4GXd9WxIG72NqgD7DOpK7xEcJNKQdRNJYGCw4NOVb0nVN6Te5Gwf5U&#10;UDKIVsPz7/G4Ga3Wzc/1tlWq+95+TUF4av2/+OVeawWfozA/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Nn8MAAADcAAAADwAAAAAAAAAAAAAAAACYAgAAZHJzL2Rv&#10;d25yZXYueG1sUEsFBgAAAAAEAAQA9QAAAIgDAAAAAA==&#10;" path="m,16r29,e" filled="f" strokecolor="#231f20" strokeweight=".60994mm">
                  <v:path arrowok="t" o:connecttype="custom" o:connectlocs="0,16;29,16" o:connectangles="0,0"/>
                </v:shape>
                <v:shape id="Freeform 103" o:spid="_x0000_s1127" style="position:absolute;left:1707;top:2127;width:20;height:28;visibility:visible;mso-wrap-style:square;v-text-anchor:top" coordsize="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rjMUA&#10;AADcAAAADwAAAGRycy9kb3ducmV2LnhtbESP3WrCQBSE74W+w3IKvdONrahEV+kPglct/jzAMXtM&#10;YrNnw+5pTH36bqHQy2FmvmGW6941qqMQa88GxqMMFHHhbc2lgeNhM5yDioJssfFMBr4pwnp1N1hi&#10;bv2Vd9TtpVQJwjFHA5VIm2sdi4ocxpFviZN39sGhJBlKbQNeE9w1+jHLptphzWmhwpZeKyo+91/O&#10;wOVpevl4Oe1u4e327jdxZqXzYszDff+8ACXUy3/4r721BmaTM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auMxQAAANwAAAAPAAAAAAAAAAAAAAAAAJgCAABkcnMv&#10;ZG93bnJldi54bWxQSwUGAAAAAAQABAD1AAAAigMAAAAA&#10;" path="m,14r7,e" filled="f" strokecolor="#231f20" strokeweight=".53867mm">
                  <v:path arrowok="t" o:connecttype="custom" o:connectlocs="0,14;7,14" o:connectangles="0,0"/>
                </v:shape>
                <v:shape id="Freeform 104" o:spid="_x0000_s1128" style="position:absolute;left:3037;top:219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h5MMA&#10;AADcAAAADwAAAGRycy9kb3ducmV2LnhtbESPQYvCMBSE78L+h/CEvWmqLLpUo4ggyN6sHjy+bZ5t&#10;bfLSbaJ2/fVGEDwOM/MNM1921ogrtb5yrGA0TEAQ505XXCg47DeDbxA+IGs0jknBP3lYLj56c0y1&#10;u/GOrlkoRISwT1FBGUKTSunzkiz6oWuIo3dyrcUQZVtI3eItwq2R4ySZSIsVx4USG1qXlNfZxSo4&#10;Z/fjb9OZ8yaf3re1W/2F2vwo9dnvVjMQgbrwDr/aW61g+jW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h5MMAAADcAAAADwAAAAAAAAAAAAAAAACYAgAAZHJzL2Rv&#10;d25yZXYueG1sUEsFBgAAAAAEAAQA9QAAAIgDAAAAAA==&#10;" path="m3,l,,2,1,3,e" fillcolor="#231f20" stroked="f">
                  <v:path arrowok="t" o:connecttype="custom" o:connectlocs="3,0;0,0;2,1;3,0" o:connectangles="0,0,0,0"/>
                </v:shape>
                <v:shape id="Freeform 105" o:spid="_x0000_s1129" style="position:absolute;left:3025;top:2159;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0sUA&#10;AADcAAAADwAAAGRycy9kb3ducmV2LnhtbESPzWrDMBCE74W8g9hAb40ctzTFiWzyQ2guPcQtlNwW&#10;a2OZWCtjKY7z9lWh0OMwM98wq2K0rRio941jBfNZAoK4crrhWsHX5/7pDYQPyBpbx6TgTh6KfPKw&#10;wky7Gx9pKEMtIoR9hgpMCF0mpa8MWfQz1xFH7+x6iyHKvpa6x1uE21amSfIqLTYcFwx2tDVUXcqr&#10;VfA9bIhSdzrMd7I16/fO0seYKvU4HddLEIHG8B/+ax+0gsXLM/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7PSxQAAANwAAAAPAAAAAAAAAAAAAAAAAJgCAABkcnMv&#10;ZG93bnJldi54bWxQSwUGAAAAAAQABAD1AAAAigMAAAAA&#10;" path="m14,l,,,32r11,l11,32r4,l14,29r1,-2l14,25,14,e" fillcolor="#231f20" stroked="f">
                  <v:path arrowok="t" o:connecttype="custom" o:connectlocs="14,0;0,0;0,32;11,32;11,32;15,32;14,29;15,27;14,25;14,0" o:connectangles="0,0,0,0,0,0,0,0,0,0"/>
                </v:shape>
                <v:shape id="Freeform 106" o:spid="_x0000_s1130" style="position:absolute;left:1908;top:2201;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V5cQA&#10;AADcAAAADwAAAGRycy9kb3ducmV2LnhtbESPQWsCMRSE74L/ITzBm2YVsWU1itoq3opWweNj89ys&#10;bl6WTdS1v74pFDwOM/MNM503thR3qn3hWMGgn4AgzpwuOFdw+F733kH4gKyxdEwKnuRhPmu3pphq&#10;9+Ad3fchFxHCPkUFJoQqldJnhiz6vquIo3d2tcUQZZ1LXeMjwm0ph0kylhYLjgsGK1oZyq77m1Vw&#10;uizHyfL6OTgOzRdtqo/s9rP1SnU7zWICIlATXuH/9lYreBuN4O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FeXEAAAA3AAAAA8AAAAAAAAAAAAAAAAAmAIAAGRycy9k&#10;b3ducmV2LnhtbFBLBQYAAAAABAAEAPUAAACJAwAAAAA=&#10;" path="m,18r34,e" filled="f" strokecolor="#231f20" strokeweight=".69283mm">
                  <v:path arrowok="t" o:connecttype="custom" o:connectlocs="0,18;34,18" o:connectangles="0,0"/>
                </v:shape>
                <v:shape id="Freeform 107" o:spid="_x0000_s1131" style="position:absolute;left:1833;top:2192;width:30;height:28;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CpccA&#10;AADcAAAADwAAAGRycy9kb3ducmV2LnhtbESPT2vCQBTE7wW/w/IEL1I32ppI6ipFMOjBg3+QHh/Z&#10;1ySYfZtmtxq/vVsQehxm5jfMfNmZWlypdZVlBeNRBII4t7riQsHpuH6dgXAeWWNtmRTcycFy0XuZ&#10;Y6rtjfd0PfhCBAi7FBWU3jeplC4vyaAb2YY4eN+2NeiDbAupW7wFuKnlJIpiabDisFBiQ6uS8svh&#10;1ygofs7b9dfklM0SmWS7+JzFb8NMqUG/+/wA4anz/+Fne6MVJO9T+DsTj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rAqXHAAAA3AAAAA8AAAAAAAAAAAAAAAAAmAIAAGRy&#10;cy9kb3ducmV2LnhtbFBLBQYAAAAABAAEAPUAAACMAwAAAAA=&#10;" path="m,14r29,e" filled="f" strokecolor="#231f20" strokeweight=".53833mm">
                  <v:path arrowok="t" o:connecttype="custom" o:connectlocs="0,14;29,14" o:connectangles="0,0"/>
                </v:shape>
                <v:shape id="Freeform 108" o:spid="_x0000_s1132" style="position:absolute;left:1959;top:2222;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5MUA&#10;AADcAAAADwAAAGRycy9kb3ducmV2LnhtbESPwWrDMBBE74X8g9hALiWRG0oSnCghLRh68MVpL7kt&#10;0sYysVbGUm23X18VCj0OM/OGOZwm14qB+tB4VvC0ykAQa28arhV8vBfLHYgQkQ22nknBFwU4HWcP&#10;B8yNH7mi4RJrkSAcclRgY+xyKYO25DCsfEecvJvvHcYk+1qaHscEd61cZ9lGOmw4LVjs6NWSvl8+&#10;nYKussXw2NqX29XYrdPfpat1qdRiPp33ICJN8T/8134zCrbPG/g9k4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r7kxQAAANwAAAAPAAAAAAAAAAAAAAAAAJgCAABkcnMv&#10;ZG93bnJldi54bWxQSwUGAAAAAAQABAD1AAAAigMAAAAA&#10;" path="m,l59,e" filled="f" strokecolor="#231f20" strokeweight="1.1134mm">
                  <v:path arrowok="t" o:connecttype="custom" o:connectlocs="0,0;59,0" o:connectangles="0,0"/>
                </v:shape>
                <v:shape id="Freeform 109" o:spid="_x0000_s1133" style="position:absolute;left:2082;top:2192;width:30;height:28;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5SccA&#10;AADcAAAADwAAAGRycy9kb3ducmV2LnhtbESPQWvCQBSE7wX/w/IKvZS6aSyJpK5BCgZ78GAU6fGR&#10;fU1Cs2/T7Krx33eFgsdhZr5hFvloOnGmwbWWFbxOIxDEldUt1woO+/XLHITzyBo7y6TgSg7y5eRh&#10;gZm2F97RufS1CBB2GSpovO8zKV3VkEE3tT1x8L7tYNAHOdRSD3gJcNPJOIoSabDlsNBgTx8NVT/l&#10;ySiof4+f66/4UMxTmRbb5Fgks+dCqafHcfUOwtPo7+H/9kYrSN9S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1OUnHAAAA3AAAAA8AAAAAAAAAAAAAAAAAmAIAAGRy&#10;cy9kb3ducmV2LnhtbFBLBQYAAAAABAAEAPUAAACMAwAAAAA=&#10;" path="m,14r29,e" filled="f" strokecolor="#231f20" strokeweight=".53833mm">
                  <v:path arrowok="t" o:connecttype="custom" o:connectlocs="0,14;29,14" o:connectangles="0,0"/>
                </v:shape>
                <v:shape id="Freeform 110" o:spid="_x0000_s1134" style="position:absolute;left:2327;top:2192;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8jcEA&#10;AADcAAAADwAAAGRycy9kb3ducmV2LnhtbERPz2vCMBS+D/wfwhN2GZoqMqUaRYSBhyGsFc/P5plW&#10;m5faZFr965fDwOPH93ux6mwtbtT6yrGC0TABQVw4XbFRsM+/BjMQPiBrrB2Tggd5WC17bwtMtbvz&#10;D92yYEQMYZ+igjKEJpXSFyVZ9EPXEEfu5FqLIcLWSN3iPYbbWo6T5FNarDg2lNjQpqTikv1aBQeT&#10;Ha87Pl9nH9YcRrl98jflSr33u/UcRKAuvMT/7q1WMJ3Et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g/I3BAAAA3AAAAA8AAAAAAAAAAAAAAAAAmAIAAGRycy9kb3du&#10;cmV2LnhtbFBLBQYAAAAABAAEAPUAAACGAwAAAAA=&#10;" path="m29,l,,,16r,4l,32r3,l29,32,29,e" fillcolor="#231f20" stroked="f">
                  <v:path arrowok="t" o:connecttype="custom" o:connectlocs="29,0;0,0;0,16;0,20;0,32;3,32;29,32;29,0" o:connectangles="0,0,0,0,0,0,0,0"/>
                </v:shape>
                <v:shape id="Freeform 111" o:spid="_x0000_s1135" style="position:absolute;left:2576;top:2192;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JBcQA&#10;AADcAAAADwAAAGRycy9kb3ducmV2LnhtbESPzWrDMBCE74W8g9hAbrWcpuTHjRJCgmlzKTTuAyzW&#10;1jK1VsZSbefto0Igx2FmvmG2+9E2oqfO144VzJMUBHHpdM2Vgu8if16D8AFZY+OYFFzJw343edpi&#10;pt3AX9RfQiUihH2GCkwIbSalLw1Z9IlriaP34zqLIcqukrrDIcJtI1/SdCkt1hwXDLZ0NFT+Xv6s&#10;gvG0OB/zynzKjT0PQ1osw+kdlZpNx8MbiEBjeITv7Q+tYPW6gf8z8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CQXEAAAA3AAAAA8AAAAAAAAAAAAAAAAAmAIAAGRycy9k&#10;b3ducmV2LnhtbFBLBQYAAAAABAAEAPUAAACJAwAAAAA=&#10;" path="m,16r29,e" filled="f" strokecolor="#231f20" strokeweight=".61028mm">
                  <v:path arrowok="t" o:connecttype="custom" o:connectlocs="0,16;29,16" o:connectangles="0,0"/>
                </v:shape>
                <v:shape id="Freeform 112" o:spid="_x0000_s1136" style="position:absolute;left:3086;top:222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M1cAA&#10;AADcAAAADwAAAGRycy9kb3ducmV2LnhtbERPTYvCMBC9L/gfwgje1tQFV6lGkQVBvFk9eBybsa1N&#10;JrWJWv31m4Pg8fG+58vOGnGn1leOFYyGCQji3OmKCwWH/fp7CsIHZI3GMSl4koflovc1x1S7B+/o&#10;noVCxBD2KSooQ2hSKX1ekkU/dA1x5M6utRgibAupW3zEcGvkT5L8SosVx4YSG/orKa+zm1VwyV7H&#10;U9OZyzqfvDa1W11DbbZKDfrdagYiUBc+4rd7oxVMxnF+PBOP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KM1cAAAADcAAAADwAAAAAAAAAAAAAAAACYAgAAZHJzL2Rvd25y&#10;ZXYueG1sUEsFBgAAAAAEAAQA9QAAAIUDAAAAAA==&#10;" path="m3,l,,2,1,3,e" fillcolor="#231f20" stroked="f">
                  <v:path arrowok="t" o:connecttype="custom" o:connectlocs="3,0;0,0;2,1;3,0" o:connectangles="0,0,0,0"/>
                </v:shape>
                <v:shape id="Freeform 113" o:spid="_x0000_s1137" style="position:absolute;left:3074;top:2192;width:20;height:3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WosMA&#10;AADcAAAADwAAAGRycy9kb3ducmV2LnhtbESPQWsCMRSE70L/Q3iF3jQbQVu2RimC4K11K5TeXjev&#10;u0s3LzFJdf33RhA8DjPzDbNYDbYXRwqxc6xBTQoQxLUzHTca9p+b8QuImJAN9o5Jw5kirJYPowWW&#10;xp14R8cqNSJDOJaooU3Jl1LGuiWLceI8cfZ+XbCYsgyNNAFPGW57OS2KubTYcV5o0dO6pfqv+rca&#10;UL3v1Vd1+DhvY/jpg5l9K++1fnoc3l5BJBrSPXxrb42G55mC65l8BO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0WosMAAADcAAAADwAAAAAAAAAAAAAAAACYAgAAZHJzL2Rv&#10;d25yZXYueG1sUEsFBgAAAAAEAAQA9QAAAIgDAAAAAA==&#10;" path="m14,l,,,32r11,l11,32r4,l14,29r1,-2l14,25,14,e" fillcolor="#231f20" stroked="f">
                  <v:path arrowok="t" o:connecttype="custom" o:connectlocs="14,0;0,0;0,32;11,32;11,32;15,32;14,29;15,27;14,25;14,0" o:connectangles="0,0,0,0,0,0,0,0,0,0"/>
                </v:shape>
                <v:shape id="Freeform 114" o:spid="_x0000_s1138" style="position:absolute;left:1789;top:2204;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tjcYA&#10;AADcAAAADwAAAGRycy9kb3ducmV2LnhtbESPW2vCQBSE3wv+h+UIfasbgzeiq0hLaUGqeHnx7Zg9&#10;ZoPZsyG7jem/dwuFPg4z8w2zWHW2Ei01vnSsYDhIQBDnTpdcKDgd319mIHxA1lg5JgU/5GG17D0t&#10;MNPuzntqD6EQEcI+QwUmhDqT0ueGLPqBq4mjd3WNxRBlU0jd4D3CbSXTJJlIiyXHBYM1vRrKb4dv&#10;q2A02rPZpl/ubXLZfbTj5Lwp87NSz/1uPQcRqAv/4b/2p1YwHafwe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StjcYAAADcAAAADwAAAAAAAAAAAAAAAACYAgAAZHJz&#10;L2Rvd25yZXYueG1sUEsFBgAAAAAEAAQA9QAAAIsDAAAAAA==&#10;" path="m,16r29,e" filled="f" strokecolor="#231f20" strokeweight=".61028mm">
                  <v:path arrowok="t" o:connecttype="custom" o:connectlocs="0,16;29,16" o:connectangles="0,0"/>
                </v:shape>
                <v:shape id="Freeform 115" o:spid="_x0000_s1139" style="position:absolute;left:2903;top:2208;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vsYA&#10;AADcAAAADwAAAGRycy9kb3ducmV2LnhtbESPQWvCQBSE74X+h+UJ3pqNStqSugYpKELxoC2U3h7Z&#10;1ySafRuya5Lm17tCweMwM98wy2wwteiodZVlBbMoBkGcW11xoeDrc/P0CsJ5ZI21ZVLwRw6y1ePD&#10;ElNtez5Qd/SFCBB2KSoovW9SKV1ekkEX2YY4eL+2NeiDbAupW+wD3NRyHsfP0mDFYaHEht5Lys/H&#10;i1GQfOOOfpqtkZf9/DRu1t34se2Umk6G9RsIT4O/h//bO63gJVnA7U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vsYAAADcAAAADwAAAAAAAAAAAAAAAACYAgAAZHJz&#10;L2Rvd25yZXYueG1sUEsFBgAAAAAEAAQA9QAAAIsDAAAAAA==&#10;" path="m,16r29,e" filled="f" strokecolor="#231f20" strokeweight=".61028mm">
                  <v:path arrowok="t" o:connecttype="custom" o:connectlocs="0,16;29,16" o:connectangles="0,0"/>
                </v:shape>
                <v:shape id="Freeform 116" o:spid="_x0000_s1140" style="position:absolute;left:1867;top:222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sY8UA&#10;AADcAAAADwAAAGRycy9kb3ducmV2LnhtbESPzWrDMBCE74G+g9hCL6GRY5o0OJFNU2jJMT+95LZY&#10;G8uNtTKSmrhvXwUCPQ4z8w2zqgbbiQv50DpWMJ1kIIhrp1tuFHwdPp4XIEJE1tg5JgW/FKAqH0Yr&#10;LLS78o4u+9iIBOFQoAITY19IGWpDFsPE9cTJOzlvMSbpG6k9XhPcdjLPsrm02HJaMNjTu6H6vP+x&#10;Ctx5+D7k7HMz3n3GedbN9HZ9VOrpcXhbgog0xP/wvb3RCl5nL3A7k46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uxjxQAAANwAAAAPAAAAAAAAAAAAAAAAAJgCAABkcnMv&#10;ZG93bnJldi54bWxQSwUGAAAAAAQABAD1AAAAigMAAAAA&#10;" path="m,14r29,e" filled="f" strokecolor="#231f20" strokeweight=".53833mm">
                  <v:path arrowok="t" o:connecttype="custom" o:connectlocs="0,14;29,14" o:connectangles="0,0"/>
                </v:shape>
                <v:shape id="Freeform 117" o:spid="_x0000_s1141" style="position:absolute;left:1929;top:226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vTcQA&#10;AADcAAAADwAAAGRycy9kb3ducmV2LnhtbESPT4vCMBTE7wt+h/AEb2uq4B+qUUQQZG929+Dx2Tzb&#10;2uSlNlmtfnojLOxxmJnfMMt1Z424UesrxwpGwwQEce50xYWCn+/d5xyED8gajWNS8CAP61XvY4mp&#10;dnc+0C0LhYgQ9ikqKENoUil9XpJFP3QNcfTOrrUYomwLqVu8R7g1cpwkU2mx4rhQYkPbkvI6+7UK&#10;LtnzeGo6c9nls+e+dptrqM2XUoN+t1mACNSF//Bfe68VzCYTeJ+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L03EAAAA3AAAAA8AAAAAAAAAAAAAAAAAmAIAAGRycy9k&#10;b3ducmV2LnhtbFBLBQYAAAAABAAEAPUAAACJAwAAAAA=&#10;" path="m6,l,,4,1,6,e" fillcolor="#231f20" stroked="f">
                  <v:path arrowok="t" o:connecttype="custom" o:connectlocs="6,0;0,0;4,1;6,0" o:connectangles="0,0,0,0"/>
                </v:shape>
                <v:shape id="Freeform 118" o:spid="_x0000_s1142" style="position:absolute;left:1925;top:2249;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TWcUA&#10;AADcAAAADwAAAGRycy9kb3ducmV2LnhtbESPQWvCQBSE74X+h+UVvJmNStOSukooFBRPapX29pp9&#10;TYLZt2F31eTfdwWhx2FmvmHmy9604kLON5YVTJIUBHFpdcOVgs/9x/gVhA/IGlvLpGAgD8vF48Mc&#10;c22vvKXLLlQiQtjnqKAOocul9GVNBn1iO+Lo/VpnMETpKqkdXiPctHKappk02HBcqLGj95rK0+5s&#10;FFSH72btivC1KWbW/Eyz4cj9oNToqS/eQATqw3/43l5pBS/PGd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RNZxQAAANwAAAAPAAAAAAAAAAAAAAAAAJgCAABkcnMv&#10;ZG93bnJldi54bWxQSwUGAAAAAAQABAD1AAAAigMAAAAA&#10;" path="m30,l,,,8r1,l,11r1,1l3,12r7,l11,11r19,l30,e" fillcolor="#231f20" stroked="f">
                  <v:path arrowok="t" o:connecttype="custom" o:connectlocs="30,0;0,0;0,8;1,8;0,11;1,12;3,12;10,12;11,11;30,11;30,0" o:connectangles="0,0,0,0,0,0,0,0,0,0,0"/>
                </v:shape>
                <v:shape id="Freeform 119" o:spid="_x0000_s1143" style="position:absolute;left:1937;top:226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UocQA&#10;AADcAAAADwAAAGRycy9kb3ducmV2LnhtbESPQWvCQBSE74X+h+UVvDWbFjQluooIgngz9tDjM/ua&#10;xOy+jdmtRn+9Kwg9DjPzDTNbDNaIM/W+cazgI0lBEJdON1wp+N6v379A+ICs0TgmBVfysJi/vsww&#10;1+7COzoXoRIRwj5HBXUIXS6lL2uy6BPXEUfv1/UWQ5R9JXWPlwi3Rn6m6URabDgu1NjRqqayLf6s&#10;gmNx+zl0gzmuy+y2ad3yFFqzVWr0NiynIAIN4T/8bG+0gmycwe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7FKHEAAAA3AAAAA8AAAAAAAAAAAAAAAAAmAIAAGRycy9k&#10;b3ducmV2LnhtbFBLBQYAAAAABAAEAPUAAACJAwAAAAA=&#10;" path="m18,l,,3,,18,r,e" fillcolor="#231f20" stroked="f">
                  <v:path arrowok="t" o:connecttype="custom" o:connectlocs="18,0;0,0;3,0;18,0;18,0" o:connectangles="0,0,0,0,0"/>
                </v:shape>
                <v:shape id="Freeform 120" o:spid="_x0000_s1144" style="position:absolute;left:1804;top:2253;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OqMIA&#10;AADcAAAADwAAAGRycy9kb3ducmV2LnhtbERPz2vCMBS+D/wfwhO8zdTJpuuM4gRhsMuqPez4aN6a&#10;YPNSmlirf/1yEDx+fL9Xm8E1oqcuWM8KZtMMBHHlteVaQXncPy9BhIissfFMCq4UYLMePa0w1/7C&#10;BfWHWIsUwiFHBSbGNpcyVIYchqlviRP35zuHMcGulrrDSwp3jXzJsjfp0HJqMNjSzlB1Opydgt7u&#10;i/BTzGel+fwtm/ezbW/fO6Um42H7ASLSEB/iu/tLK1i8prXp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E6owgAAANwAAAAPAAAAAAAAAAAAAAAAAJgCAABkcnMvZG93&#10;bnJldi54bWxQSwUGAAAAAAQABAD1AAAAhwMAAAAA&#10;" path="m18,l,,,8r33,l33,4,32,3,33,,22,,18,e" fillcolor="#231f20" stroked="f">
                  <v:path arrowok="t" o:connecttype="custom" o:connectlocs="18,0;0,0;0,8;33,8;33,4;32,3;33,0;22,0;18,0" o:connectangles="0,0,0,0,0,0,0,0,0"/>
                </v:shape>
                <v:shape id="Freeform 121" o:spid="_x0000_s1145" style="position:absolute;left:1826;top:225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lSMQA&#10;AADcAAAADwAAAGRycy9kb3ducmV2LnhtbESPT4vCMBTE74LfITzB25q64L+uUWRBEG/b9eDx2bxt&#10;a5OX2kTt+unNwoLHYWZ+wyzXnTXiRq2vHCsYjxIQxLnTFRcKDt/btzkIH5A1Gsek4Jc8rFf93hJT&#10;7e78RbcsFCJC2KeooAyhSaX0eUkW/cg1xNH7ca3FEGVbSN3iPcKtke9JMpUWK44LJTb0WVJeZ1er&#10;4Jw9jqemM+dtPnvsare5hNrslRoOus0HiEBdeIX/2zutYDZZwN+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JUjEAAAA3AAAAA8AAAAAAAAAAAAAAAAAmAIAAGRycy9k&#10;b3ducmV2LnhtbFBLBQYAAAAABAAEAPUAAACJAwAAAAA=&#10;" path="m4,l,2r11,l12,1r-1,l8,1,4,e" fillcolor="#231f20" stroked="f">
                  <v:path arrowok="t" o:connecttype="custom" o:connectlocs="4,0;0,2;11,2;12,1;11,1;8,1;4,0" o:connectangles="0,0,0,0,0,0,0"/>
                </v:shape>
                <v:shape id="Freeform 122" o:spid="_x0000_s1146" style="position:absolute;left:1834;top:225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GaMEA&#10;AADcAAAADwAAAGRycy9kb3ducmV2LnhtbERPPW/CMBDdK/EfrENiK04ZQpViEKqEhLqRMjAe8TUJ&#10;sc8hdpOQX4+HSh2f3vdmN1ojeup87VjB2zIBQVw4XXOp4Px9eH0H4QOyRuOYFDzIw247e9lgpt3A&#10;J+rzUIoYwj5DBVUIbSalLyqy6JeuJY7cj+sshgi7UuoOhxhujVwlSSot1hwbKmzps6KiyX+tgls+&#10;Xa7taG6HYj0dG7e/h8Z8KbWYj/sPEIHG8C/+cx+1gnUa58cz8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mjBAAAA3AAAAA8AAAAAAAAAAAAAAAAAmAIAAGRycy9kb3du&#10;cmV2LnhtbFBLBQYAAAAABAAEAPUAAACGAwAAAAA=&#10;" path="m2,l,,3,,2,e" fillcolor="#231f20" stroked="f">
                  <v:path arrowok="t" o:connecttype="custom" o:connectlocs="2,0;0,0;3,0;2,0" o:connectangles="0,0,0,0"/>
                </v:shape>
                <v:shape id="Freeform 123" o:spid="_x0000_s1147" style="position:absolute;left:2052;top:2253;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HJsIA&#10;AADcAAAADwAAAGRycy9kb3ducmV2LnhtbESP0WoCMRRE3wv+Q7hC32pWC1ZWo4hiK/Sp6gdcNnc3&#10;i5ubmETd/n0jCH0cZuYMs1j1thM3CrF1rGA8KkAQV0633Cg4HXdvMxAxIWvsHJOCX4qwWg5eFlhq&#10;d+cfuh1SIzKEY4kKTEq+lDJWhizGkfPE2atdsJiyDI3UAe8Zbjs5KYqptNhyXjDoaWOoOh+uVkG9&#10;15/m++tSXc4Uah/et73xR6Veh/16DiJRn/7Dz/ZeK/iYjuFxJh8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kcmwgAAANwAAAAPAAAAAAAAAAAAAAAAAJgCAABkcnMvZG93&#10;bnJldi54bWxQSwUGAAAAAAQABAD1AAAAhwMAAAAA&#10;" path="m,4r29,e" filled="f" strokecolor="#231f20" strokeweight=".17919mm">
                  <v:path arrowok="t" o:connecttype="custom" o:connectlocs="0,4;29,4" o:connectangles="0,0"/>
                </v:shape>
                <v:shape id="Freeform 124" o:spid="_x0000_s1148" style="position:absolute;left:2543;top:2256;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xTMUA&#10;AADcAAAADwAAAGRycy9kb3ducmV2LnhtbESPQWsCMRSE70L/Q3iFXqRmq7DK1ihWKLUHD9oeenxs&#10;XjeLm5c1ibvbf28KgsdhZr5hluvBNqIjH2rHCl4mGQji0umaKwXfX+/PCxAhImtsHJOCPwqwXj2M&#10;llho1/OBumOsRIJwKFCBibEtpAylIYth4lri5P06bzEm6SupPfYJbhs5zbJcWqw5LRhsaWuoPB0v&#10;VsHHYp6/nWez3p/4k8d6z6b7YaWeHofNK4hIQ7yHb+2dVjDPp/B/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FMxQAAANwAAAAPAAAAAAAAAAAAAAAAAJgCAABkcnMv&#10;ZG93bnJldi54bWxQSwUGAAAAAAQABAD1AAAAigMAAAAA&#10;" path="m,2r34,e" filled="f" strokecolor="#231f20" strokeweight=".1259mm">
                  <v:path arrowok="t" o:connecttype="custom" o:connectlocs="0,2;34,2" o:connectangles="0,0"/>
                </v:shape>
                <v:shape id="Freeform 125" o:spid="_x0000_s1149" style="position:absolute;left:2416;top:2256;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U18UA&#10;AADcAAAADwAAAGRycy9kb3ducmV2LnhtbESPQWvCQBSE70L/w/IKvUjd2ECU6CqtIK2HHmp78PjI&#10;vmaD2bfp7pqk/74rFDwOM/MNs96OthU9+dA4VjCfZSCIK6cbrhV8fe4flyBCRNbYOiYFvxRgu7mb&#10;rLHUbuAP6o+xFgnCoUQFJsaulDJUhiyGmeuIk/ftvMWYpK+l9jgkuG3lU5YV0mLDacFgRztD1fl4&#10;sQpel4vi5SfPB3/mA0/1O5v+xEo93I/PKxCRxngL/7fftIJFkcP1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1TXxQAAANwAAAAPAAAAAAAAAAAAAAAAAJgCAABkcnMv&#10;ZG93bnJldi54bWxQSwUGAAAAAAQABAD1AAAAigMAAAAA&#10;" path="m,2r34,e" filled="f" strokecolor="#231f20" strokeweight=".1259mm">
                  <v:path arrowok="t" o:connecttype="custom" o:connectlocs="0,2;34,2" o:connectangles="0,0"/>
                </v:shape>
                <v:shape id="Freeform 126" o:spid="_x0000_s1150" style="position:absolute;left:2293;top:2256;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Mo8YA&#10;AADcAAAADwAAAGRycy9kb3ducmV2LnhtbESPQWsCMRSE7wX/Q3hCL0WzalllaxQriO3Bg9pDj4/N&#10;62Zx87JN0t3tv28KhR6HmfmGWW8H24iOfKgdK5hNMxDEpdM1VwrerofJCkSIyBobx6TgmwJsN6O7&#10;NRba9Xym7hIrkSAcClRgYmwLKUNpyGKYupY4eR/OW4xJ+kpqj32C20bOsyyXFmtOCwZb2hsqb5cv&#10;q+C4WubPn4tF72/8yg/6xKZ7Z6Xux8PuCUSkIf6H/9ovWsEyf4T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Mo8YAAADcAAAADwAAAAAAAAAAAAAAAACYAgAAZHJz&#10;L2Rvd25yZXYueG1sUEsFBgAAAAAEAAQA9QAAAIsDAAAAAA==&#10;" path="m,2r34,e" filled="f" strokecolor="#231f20" strokeweight=".1259mm">
                  <v:path arrowok="t" o:connecttype="custom" o:connectlocs="0,2;34,2" o:connectangles="0,0"/>
                </v:shape>
                <v:shape id="Freeform 127" o:spid="_x0000_s1151" style="position:absolute;left:3047;top:2256;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pOMYA&#10;AADcAAAADwAAAGRycy9kb3ducmV2LnhtbESPQWsCMRSE7wX/Q3hCL0WzKl1laxQriO3Bg9pDj4/N&#10;62Zx87JN0t3tv28KhR6HmfmGWW8H24iOfKgdK5hNMxDEpdM1VwrerofJCkSIyBobx6TgmwJsN6O7&#10;NRba9Xym7hIrkSAcClRgYmwLKUNpyGKYupY4eR/OW4xJ+kpqj32C20bOsyyXFmtOCwZb2hsqb5cv&#10;q+C4WubPn4tF72/8yg/6xKZ7Z6Xux8PuCUSkIf6H/9ovWsEyf4T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5pOMYAAADcAAAADwAAAAAAAAAAAAAAAACYAgAAZHJz&#10;L2Rvd25yZXYueG1sUEsFBgAAAAAEAAQA9QAAAIsDAAAAAA==&#10;" path="m,2r34,e" filled="f" strokecolor="#231f20" strokeweight=".1259mm">
                  <v:path arrowok="t" o:connecttype="custom" o:connectlocs="0,2;34,2" o:connectangles="0,0"/>
                </v:shape>
                <w10:wrap anchorx="page" anchory="page"/>
              </v:group>
            </w:pict>
          </mc:Fallback>
        </mc:AlternateContent>
      </w:r>
    </w:p>
    <w:p w:rsidR="00D823D2" w:rsidRDefault="00D823D2">
      <w:pPr>
        <w:autoSpaceDE w:val="0"/>
        <w:autoSpaceDN w:val="0"/>
        <w:adjustRightInd w:val="0"/>
        <w:spacing w:line="200" w:lineRule="exact"/>
        <w:rPr>
          <w:rFonts w:ascii="Times New Roman" w:hAnsi="Times New Roman"/>
          <w:kern w:val="0"/>
          <w:sz w:val="20"/>
          <w:szCs w:val="20"/>
        </w:rPr>
      </w:pPr>
    </w:p>
    <w:p w:rsidR="00D823D2" w:rsidRDefault="00D823D2">
      <w:pPr>
        <w:autoSpaceDE w:val="0"/>
        <w:autoSpaceDN w:val="0"/>
        <w:adjustRightInd w:val="0"/>
        <w:spacing w:line="440" w:lineRule="exact"/>
        <w:ind w:left="370" w:right="-20"/>
        <w:rPr>
          <w:rFonts w:ascii="金梅毛隸書" w:eastAsia="金梅毛隸書" w:hAnsi="Times New Roman" w:cs="金梅毛隸書"/>
          <w:color w:val="000000"/>
          <w:kern w:val="0"/>
          <w:sz w:val="38"/>
          <w:szCs w:val="38"/>
        </w:rPr>
      </w:pPr>
      <w:r>
        <w:rPr>
          <w:rFonts w:ascii="金梅毛隸書" w:eastAsia="金梅毛隸書" w:hAnsi="Times New Roman" w:cs="金梅毛隸書" w:hint="eastAsia"/>
          <w:color w:val="231F20"/>
          <w:kern w:val="0"/>
          <w:position w:val="-1"/>
          <w:sz w:val="38"/>
          <w:szCs w:val="38"/>
        </w:rPr>
        <w:t>贈</w:t>
      </w:r>
      <w:r>
        <w:rPr>
          <w:rFonts w:ascii="金梅毛隸書" w:eastAsia="金梅毛隸書" w:hAnsi="Times New Roman" w:cs="金梅毛隸書"/>
          <w:color w:val="231F20"/>
          <w:kern w:val="0"/>
          <w:position w:val="-1"/>
          <w:sz w:val="38"/>
          <w:szCs w:val="38"/>
        </w:rPr>
        <w:t xml:space="preserve"> </w:t>
      </w:r>
      <w:r>
        <w:rPr>
          <w:rFonts w:ascii="金梅毛隸書" w:eastAsia="金梅毛隸書" w:hAnsi="Times New Roman" w:cs="金梅毛隸書" w:hint="eastAsia"/>
          <w:color w:val="231F20"/>
          <w:kern w:val="0"/>
          <w:position w:val="-1"/>
          <w:sz w:val="38"/>
          <w:szCs w:val="38"/>
        </w:rPr>
        <w:t>閱</w:t>
      </w:r>
    </w:p>
    <w:p w:rsidR="00D823D2" w:rsidRDefault="00D823D2">
      <w:pPr>
        <w:autoSpaceDE w:val="0"/>
        <w:autoSpaceDN w:val="0"/>
        <w:adjustRightInd w:val="0"/>
        <w:spacing w:line="200" w:lineRule="exact"/>
        <w:rPr>
          <w:rFonts w:ascii="金梅毛隸書" w:eastAsia="金梅毛隸書" w:hAnsi="Times New Roman" w:cs="金梅毛隸書"/>
          <w:color w:val="000000"/>
          <w:kern w:val="0"/>
          <w:sz w:val="20"/>
          <w:szCs w:val="20"/>
        </w:rPr>
      </w:pPr>
    </w:p>
    <w:p w:rsidR="00D823D2" w:rsidRDefault="00D823D2">
      <w:pPr>
        <w:autoSpaceDE w:val="0"/>
        <w:autoSpaceDN w:val="0"/>
        <w:adjustRightInd w:val="0"/>
        <w:spacing w:line="200" w:lineRule="exact"/>
        <w:rPr>
          <w:rFonts w:ascii="金梅毛隸書" w:eastAsia="金梅毛隸書" w:hAnsi="Times New Roman" w:cs="金梅毛隸書"/>
          <w:color w:val="000000"/>
          <w:kern w:val="0"/>
          <w:sz w:val="20"/>
          <w:szCs w:val="20"/>
        </w:rPr>
      </w:pPr>
    </w:p>
    <w:p w:rsidR="00D823D2" w:rsidRDefault="00D823D2">
      <w:pPr>
        <w:autoSpaceDE w:val="0"/>
        <w:autoSpaceDN w:val="0"/>
        <w:adjustRightInd w:val="0"/>
        <w:spacing w:line="200" w:lineRule="exact"/>
        <w:rPr>
          <w:rFonts w:ascii="金梅毛隸書" w:eastAsia="金梅毛隸書" w:hAnsi="Times New Roman" w:cs="金梅毛隸書"/>
          <w:color w:val="000000"/>
          <w:kern w:val="0"/>
          <w:sz w:val="20"/>
          <w:szCs w:val="20"/>
        </w:rPr>
      </w:pPr>
    </w:p>
    <w:p w:rsidR="00D823D2" w:rsidRDefault="00D823D2">
      <w:pPr>
        <w:autoSpaceDE w:val="0"/>
        <w:autoSpaceDN w:val="0"/>
        <w:adjustRightInd w:val="0"/>
        <w:spacing w:line="200" w:lineRule="exact"/>
        <w:rPr>
          <w:rFonts w:ascii="金梅毛隸書" w:eastAsia="金梅毛隸書" w:hAnsi="Times New Roman" w:cs="金梅毛隸書"/>
          <w:color w:val="000000"/>
          <w:kern w:val="0"/>
          <w:sz w:val="20"/>
          <w:szCs w:val="20"/>
        </w:rPr>
      </w:pPr>
    </w:p>
    <w:p w:rsidR="00D823D2" w:rsidRDefault="00D823D2">
      <w:pPr>
        <w:autoSpaceDE w:val="0"/>
        <w:autoSpaceDN w:val="0"/>
        <w:adjustRightInd w:val="0"/>
        <w:spacing w:line="200" w:lineRule="exact"/>
        <w:rPr>
          <w:rFonts w:ascii="金梅毛隸書" w:eastAsia="金梅毛隸書" w:hAnsi="Times New Roman" w:cs="金梅毛隸書"/>
          <w:color w:val="000000"/>
          <w:kern w:val="0"/>
          <w:sz w:val="20"/>
          <w:szCs w:val="20"/>
        </w:rPr>
      </w:pPr>
    </w:p>
    <w:p w:rsidR="00D823D2" w:rsidRDefault="00D823D2">
      <w:pPr>
        <w:autoSpaceDE w:val="0"/>
        <w:autoSpaceDN w:val="0"/>
        <w:adjustRightInd w:val="0"/>
        <w:spacing w:line="200" w:lineRule="exact"/>
        <w:rPr>
          <w:rFonts w:ascii="金梅毛隸書" w:eastAsia="金梅毛隸書" w:hAnsi="Times New Roman" w:cs="金梅毛隸書"/>
          <w:color w:val="000000"/>
          <w:kern w:val="0"/>
          <w:sz w:val="20"/>
          <w:szCs w:val="20"/>
        </w:rPr>
      </w:pPr>
    </w:p>
    <w:p w:rsidR="00D823D2" w:rsidRDefault="00D823D2">
      <w:pPr>
        <w:autoSpaceDE w:val="0"/>
        <w:autoSpaceDN w:val="0"/>
        <w:adjustRightInd w:val="0"/>
        <w:spacing w:line="200" w:lineRule="exact"/>
        <w:rPr>
          <w:rFonts w:ascii="金梅毛隸書" w:eastAsia="金梅毛隸書" w:hAnsi="Times New Roman" w:cs="金梅毛隸書"/>
          <w:color w:val="000000"/>
          <w:kern w:val="0"/>
          <w:sz w:val="20"/>
          <w:szCs w:val="20"/>
        </w:rPr>
      </w:pPr>
    </w:p>
    <w:p w:rsidR="00D823D2" w:rsidRDefault="00D823D2">
      <w:pPr>
        <w:autoSpaceDE w:val="0"/>
        <w:autoSpaceDN w:val="0"/>
        <w:adjustRightInd w:val="0"/>
        <w:spacing w:line="200" w:lineRule="exact"/>
        <w:rPr>
          <w:rFonts w:ascii="金梅毛隸書" w:eastAsia="金梅毛隸書" w:hAnsi="Times New Roman" w:cs="金梅毛隸書"/>
          <w:color w:val="000000"/>
          <w:kern w:val="0"/>
          <w:sz w:val="20"/>
          <w:szCs w:val="20"/>
        </w:rPr>
      </w:pPr>
    </w:p>
    <w:p w:rsidR="00D823D2" w:rsidRDefault="00D823D2">
      <w:pPr>
        <w:autoSpaceDE w:val="0"/>
        <w:autoSpaceDN w:val="0"/>
        <w:adjustRightInd w:val="0"/>
        <w:spacing w:before="15" w:line="200" w:lineRule="exact"/>
        <w:rPr>
          <w:rFonts w:ascii="金梅毛隸書" w:eastAsia="金梅毛隸書" w:hAnsi="Times New Roman" w:cs="金梅毛隸書"/>
          <w:color w:val="000000"/>
          <w:kern w:val="0"/>
          <w:sz w:val="20"/>
          <w:szCs w:val="20"/>
        </w:rPr>
      </w:pPr>
    </w:p>
    <w:p w:rsidR="00D823D2" w:rsidRDefault="00122328">
      <w:pPr>
        <w:autoSpaceDE w:val="0"/>
        <w:autoSpaceDN w:val="0"/>
        <w:adjustRightInd w:val="0"/>
        <w:ind w:left="316" w:right="-20"/>
        <w:rPr>
          <w:rFonts w:ascii="Times New Roman" w:eastAsia="金梅毛隸書" w:hAnsi="Times New Roman"/>
          <w:color w:val="000000"/>
          <w:kern w:val="0"/>
          <w:sz w:val="20"/>
          <w:szCs w:val="20"/>
        </w:rPr>
      </w:pPr>
      <w:r>
        <w:rPr>
          <w:rFonts w:ascii="金梅毛隸書" w:eastAsia="金梅毛隸書" w:hAnsi="Times New Roman" w:cs="金梅毛隸書"/>
          <w:noProof/>
          <w:color w:val="000000"/>
          <w:kern w:val="0"/>
          <w:sz w:val="20"/>
          <w:szCs w:val="20"/>
        </w:rPr>
        <w:drawing>
          <wp:inline distT="0" distB="0" distL="0" distR="0">
            <wp:extent cx="5074920" cy="1470660"/>
            <wp:effectExtent l="0" t="0" r="0" b="0"/>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4920" cy="1470660"/>
                    </a:xfrm>
                    <a:prstGeom prst="rect">
                      <a:avLst/>
                    </a:prstGeom>
                    <a:noFill/>
                    <a:ln>
                      <a:noFill/>
                    </a:ln>
                  </pic:spPr>
                </pic:pic>
              </a:graphicData>
            </a:graphic>
          </wp:inline>
        </w:drawing>
      </w:r>
    </w:p>
    <w:p w:rsidR="00D823D2" w:rsidRDefault="00D823D2">
      <w:pPr>
        <w:autoSpaceDE w:val="0"/>
        <w:autoSpaceDN w:val="0"/>
        <w:adjustRightInd w:val="0"/>
        <w:spacing w:line="200" w:lineRule="exact"/>
        <w:rPr>
          <w:rFonts w:ascii="Times New Roman" w:eastAsia="金梅毛隸書" w:hAnsi="Times New Roman"/>
          <w:color w:val="000000"/>
          <w:kern w:val="0"/>
          <w:sz w:val="20"/>
          <w:szCs w:val="20"/>
        </w:rPr>
      </w:pPr>
    </w:p>
    <w:p w:rsidR="00D823D2" w:rsidRDefault="00D823D2">
      <w:pPr>
        <w:autoSpaceDE w:val="0"/>
        <w:autoSpaceDN w:val="0"/>
        <w:adjustRightInd w:val="0"/>
        <w:spacing w:line="200" w:lineRule="exact"/>
        <w:rPr>
          <w:rFonts w:ascii="Times New Roman" w:eastAsia="金梅毛隸書" w:hAnsi="Times New Roman"/>
          <w:color w:val="000000"/>
          <w:kern w:val="0"/>
          <w:sz w:val="20"/>
          <w:szCs w:val="20"/>
        </w:rPr>
      </w:pPr>
    </w:p>
    <w:p w:rsidR="00D823D2" w:rsidRDefault="00D823D2">
      <w:pPr>
        <w:autoSpaceDE w:val="0"/>
        <w:autoSpaceDN w:val="0"/>
        <w:adjustRightInd w:val="0"/>
        <w:spacing w:line="200" w:lineRule="exact"/>
        <w:rPr>
          <w:rFonts w:ascii="Times New Roman" w:eastAsia="金梅毛隸書" w:hAnsi="Times New Roman"/>
          <w:color w:val="000000"/>
          <w:kern w:val="0"/>
          <w:sz w:val="20"/>
          <w:szCs w:val="20"/>
        </w:rPr>
      </w:pPr>
    </w:p>
    <w:p w:rsidR="00D823D2" w:rsidRDefault="00D823D2">
      <w:pPr>
        <w:autoSpaceDE w:val="0"/>
        <w:autoSpaceDN w:val="0"/>
        <w:adjustRightInd w:val="0"/>
        <w:spacing w:line="200" w:lineRule="exact"/>
        <w:rPr>
          <w:rFonts w:ascii="Times New Roman" w:eastAsia="金梅毛隸書" w:hAnsi="Times New Roman"/>
          <w:color w:val="000000"/>
          <w:kern w:val="0"/>
          <w:sz w:val="20"/>
          <w:szCs w:val="20"/>
        </w:rPr>
      </w:pPr>
    </w:p>
    <w:p w:rsidR="00D823D2" w:rsidRDefault="00D823D2">
      <w:pPr>
        <w:autoSpaceDE w:val="0"/>
        <w:autoSpaceDN w:val="0"/>
        <w:adjustRightInd w:val="0"/>
        <w:spacing w:line="200" w:lineRule="exact"/>
        <w:rPr>
          <w:rFonts w:ascii="Times New Roman" w:eastAsia="金梅毛隸書" w:hAnsi="Times New Roman"/>
          <w:color w:val="000000"/>
          <w:kern w:val="0"/>
          <w:sz w:val="20"/>
          <w:szCs w:val="20"/>
        </w:rPr>
      </w:pPr>
    </w:p>
    <w:p w:rsidR="00D823D2" w:rsidRDefault="00D823D2">
      <w:pPr>
        <w:autoSpaceDE w:val="0"/>
        <w:autoSpaceDN w:val="0"/>
        <w:adjustRightInd w:val="0"/>
        <w:spacing w:line="200" w:lineRule="exact"/>
        <w:rPr>
          <w:rFonts w:ascii="Times New Roman" w:eastAsia="金梅毛隸書" w:hAnsi="Times New Roman"/>
          <w:color w:val="000000"/>
          <w:kern w:val="0"/>
          <w:sz w:val="20"/>
          <w:szCs w:val="20"/>
        </w:rPr>
      </w:pPr>
    </w:p>
    <w:p w:rsidR="00D823D2" w:rsidRDefault="00D823D2">
      <w:pPr>
        <w:autoSpaceDE w:val="0"/>
        <w:autoSpaceDN w:val="0"/>
        <w:adjustRightInd w:val="0"/>
        <w:spacing w:line="200" w:lineRule="exact"/>
        <w:rPr>
          <w:rFonts w:ascii="Times New Roman" w:eastAsia="金梅毛隸書" w:hAnsi="Times New Roman"/>
          <w:color w:val="000000"/>
          <w:kern w:val="0"/>
          <w:sz w:val="20"/>
          <w:szCs w:val="20"/>
        </w:rPr>
      </w:pPr>
    </w:p>
    <w:p w:rsidR="00D823D2" w:rsidRDefault="00D823D2">
      <w:pPr>
        <w:autoSpaceDE w:val="0"/>
        <w:autoSpaceDN w:val="0"/>
        <w:adjustRightInd w:val="0"/>
        <w:spacing w:before="18" w:line="220" w:lineRule="exact"/>
        <w:rPr>
          <w:rFonts w:ascii="Times New Roman" w:eastAsia="金梅毛隸書" w:hAnsi="Times New Roman"/>
          <w:color w:val="000000"/>
          <w:kern w:val="0"/>
          <w:sz w:val="22"/>
        </w:rPr>
      </w:pPr>
    </w:p>
    <w:p w:rsidR="00D823D2" w:rsidRDefault="00D823D2">
      <w:pPr>
        <w:autoSpaceDE w:val="0"/>
        <w:autoSpaceDN w:val="0"/>
        <w:adjustRightInd w:val="0"/>
        <w:spacing w:line="584" w:lineRule="exact"/>
        <w:ind w:left="2465" w:right="2865"/>
        <w:jc w:val="center"/>
        <w:rPr>
          <w:rFonts w:ascii="華康儷宋 Std W7" w:eastAsia="華康儷宋 Std W7" w:hAnsi="Times New Roman" w:cs="華康儷宋 Std W7"/>
          <w:color w:val="000000"/>
          <w:kern w:val="0"/>
          <w:sz w:val="50"/>
          <w:szCs w:val="50"/>
        </w:rPr>
      </w:pPr>
      <w:r>
        <w:rPr>
          <w:rFonts w:ascii="Times New Roman" w:eastAsia="金梅毛隸書" w:hAnsi="Times New Roman"/>
          <w:b/>
          <w:bCs/>
          <w:color w:val="231F20"/>
          <w:spacing w:val="-28"/>
          <w:kern w:val="0"/>
          <w:position w:val="-1"/>
          <w:sz w:val="50"/>
          <w:szCs w:val="50"/>
        </w:rPr>
        <w:t>11</w:t>
      </w:r>
      <w:r>
        <w:rPr>
          <w:rFonts w:ascii="Times New Roman" w:eastAsia="金梅毛隸書" w:hAnsi="Times New Roman"/>
          <w:b/>
          <w:bCs/>
          <w:color w:val="231F20"/>
          <w:kern w:val="0"/>
          <w:position w:val="-1"/>
          <w:sz w:val="50"/>
          <w:szCs w:val="50"/>
        </w:rPr>
        <w:t xml:space="preserve">1 </w:t>
      </w:r>
      <w:r>
        <w:rPr>
          <w:rFonts w:ascii="華康儷宋 Std W7" w:eastAsia="華康儷宋 Std W7" w:hAnsi="Times New Roman" w:cs="華康儷宋 Std W7" w:hint="eastAsia"/>
          <w:color w:val="231F20"/>
          <w:kern w:val="0"/>
          <w:position w:val="1"/>
          <w:sz w:val="50"/>
          <w:szCs w:val="50"/>
        </w:rPr>
        <w:t>年</w:t>
      </w:r>
      <w:r>
        <w:rPr>
          <w:rFonts w:ascii="華康儷宋 Std W7" w:eastAsia="華康儷宋 Std W7" w:hAnsi="Times New Roman" w:cs="華康儷宋 Std W7"/>
          <w:color w:val="231F20"/>
          <w:spacing w:val="-42"/>
          <w:kern w:val="0"/>
          <w:position w:val="1"/>
          <w:sz w:val="50"/>
          <w:szCs w:val="50"/>
        </w:rPr>
        <w:t xml:space="preserve"> </w:t>
      </w:r>
      <w:r>
        <w:rPr>
          <w:rFonts w:ascii="華康儷宋 Std W7" w:eastAsia="華康儷宋 Std W7" w:hAnsi="Times New Roman" w:cs="華康儷宋 Std W7" w:hint="eastAsia"/>
          <w:color w:val="231F20"/>
          <w:kern w:val="0"/>
          <w:position w:val="1"/>
          <w:sz w:val="50"/>
          <w:szCs w:val="50"/>
        </w:rPr>
        <w:t>第</w:t>
      </w:r>
      <w:r>
        <w:rPr>
          <w:rFonts w:ascii="華康儷宋 Std W7" w:eastAsia="華康儷宋 Std W7" w:hAnsi="Times New Roman" w:cs="華康儷宋 Std W7"/>
          <w:color w:val="231F20"/>
          <w:spacing w:val="-42"/>
          <w:kern w:val="0"/>
          <w:position w:val="1"/>
          <w:sz w:val="50"/>
          <w:szCs w:val="50"/>
        </w:rPr>
        <w:t xml:space="preserve"> </w:t>
      </w:r>
      <w:r>
        <w:rPr>
          <w:rFonts w:ascii="Times New Roman" w:eastAsia="華康儷宋 Std W7" w:hAnsi="Times New Roman"/>
          <w:b/>
          <w:bCs/>
          <w:color w:val="231F20"/>
          <w:kern w:val="0"/>
          <w:position w:val="-1"/>
          <w:sz w:val="50"/>
          <w:szCs w:val="50"/>
        </w:rPr>
        <w:t xml:space="preserve">4 </w:t>
      </w:r>
      <w:r>
        <w:rPr>
          <w:rFonts w:ascii="華康儷宋 Std W7" w:eastAsia="華康儷宋 Std W7" w:hAnsi="Times New Roman" w:cs="華康儷宋 Std W7" w:hint="eastAsia"/>
          <w:color w:val="231F20"/>
          <w:kern w:val="0"/>
          <w:position w:val="1"/>
          <w:sz w:val="50"/>
          <w:szCs w:val="50"/>
        </w:rPr>
        <w:t>期</w:t>
      </w: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before="11" w:line="260" w:lineRule="exact"/>
        <w:rPr>
          <w:rFonts w:ascii="華康儷宋 Std W7" w:eastAsia="華康儷宋 Std W7" w:hAnsi="Times New Roman" w:cs="華康儷宋 Std W7"/>
          <w:color w:val="000000"/>
          <w:kern w:val="0"/>
          <w:sz w:val="26"/>
          <w:szCs w:val="26"/>
        </w:rPr>
      </w:pPr>
    </w:p>
    <w:p w:rsidR="00D823D2" w:rsidRDefault="00D823D2">
      <w:pPr>
        <w:autoSpaceDE w:val="0"/>
        <w:autoSpaceDN w:val="0"/>
        <w:adjustRightInd w:val="0"/>
        <w:ind w:left="1260" w:right="1660"/>
        <w:jc w:val="center"/>
        <w:rPr>
          <w:rFonts w:ascii="華康儷宋 Std W7" w:eastAsia="華康儷宋 Std W7" w:hAnsi="Times New Roman" w:cs="華康儷宋 Std W7"/>
          <w:color w:val="000000"/>
          <w:kern w:val="0"/>
          <w:sz w:val="40"/>
          <w:szCs w:val="40"/>
        </w:rPr>
      </w:pPr>
      <w:r>
        <w:rPr>
          <w:rFonts w:ascii="華康儷宋 Std W7" w:eastAsia="華康儷宋 Std W7" w:hAnsi="Times New Roman" w:cs="華康儷宋 Std W7" w:hint="eastAsia"/>
          <w:color w:val="231F20"/>
          <w:kern w:val="0"/>
          <w:position w:val="1"/>
          <w:sz w:val="40"/>
          <w:szCs w:val="40"/>
        </w:rPr>
        <w:t>中華民國</w:t>
      </w:r>
      <w:r>
        <w:rPr>
          <w:rFonts w:ascii="華康儷宋 Std W7" w:eastAsia="華康儷宋 Std W7" w:hAnsi="Times New Roman" w:cs="華康儷宋 Std W7"/>
          <w:color w:val="231F20"/>
          <w:spacing w:val="-33"/>
          <w:kern w:val="0"/>
          <w:position w:val="1"/>
          <w:sz w:val="40"/>
          <w:szCs w:val="40"/>
        </w:rPr>
        <w:t xml:space="preserve"> </w:t>
      </w:r>
      <w:r>
        <w:rPr>
          <w:rFonts w:ascii="Times New Roman" w:eastAsia="華康儷宋 Std W7" w:hAnsi="Times New Roman"/>
          <w:color w:val="231F20"/>
          <w:spacing w:val="-15"/>
          <w:kern w:val="0"/>
          <w:sz w:val="40"/>
          <w:szCs w:val="40"/>
        </w:rPr>
        <w:t>11</w:t>
      </w:r>
      <w:r>
        <w:rPr>
          <w:rFonts w:ascii="Times New Roman" w:eastAsia="華康儷宋 Std W7" w:hAnsi="Times New Roman"/>
          <w:color w:val="231F20"/>
          <w:kern w:val="0"/>
          <w:sz w:val="40"/>
          <w:szCs w:val="40"/>
        </w:rPr>
        <w:t xml:space="preserve">1 </w:t>
      </w:r>
      <w:r>
        <w:rPr>
          <w:rFonts w:ascii="華康儷宋 Std W7" w:eastAsia="華康儷宋 Std W7" w:hAnsi="Times New Roman" w:cs="華康儷宋 Std W7" w:hint="eastAsia"/>
          <w:color w:val="231F20"/>
          <w:kern w:val="0"/>
          <w:position w:val="1"/>
          <w:sz w:val="40"/>
          <w:szCs w:val="40"/>
        </w:rPr>
        <w:t>年</w:t>
      </w:r>
      <w:r>
        <w:rPr>
          <w:rFonts w:ascii="華康儷宋 Std W7" w:eastAsia="華康儷宋 Std W7" w:hAnsi="Times New Roman" w:cs="華康儷宋 Std W7"/>
          <w:color w:val="231F20"/>
          <w:spacing w:val="-33"/>
          <w:kern w:val="0"/>
          <w:position w:val="1"/>
          <w:sz w:val="40"/>
          <w:szCs w:val="40"/>
        </w:rPr>
        <w:t xml:space="preserve"> </w:t>
      </w:r>
      <w:r>
        <w:rPr>
          <w:rFonts w:ascii="Times New Roman" w:eastAsia="華康儷宋 Std W7" w:hAnsi="Times New Roman"/>
          <w:color w:val="231F20"/>
          <w:kern w:val="0"/>
          <w:sz w:val="40"/>
          <w:szCs w:val="40"/>
        </w:rPr>
        <w:t xml:space="preserve">4 </w:t>
      </w:r>
      <w:r>
        <w:rPr>
          <w:rFonts w:ascii="華康儷宋 Std W7" w:eastAsia="華康儷宋 Std W7" w:hAnsi="Times New Roman" w:cs="華康儷宋 Std W7" w:hint="eastAsia"/>
          <w:color w:val="231F20"/>
          <w:kern w:val="0"/>
          <w:position w:val="1"/>
          <w:sz w:val="40"/>
          <w:szCs w:val="40"/>
        </w:rPr>
        <w:t>月</w:t>
      </w:r>
      <w:r>
        <w:rPr>
          <w:rFonts w:ascii="華康儷宋 Std W7" w:eastAsia="華康儷宋 Std W7" w:hAnsi="Times New Roman" w:cs="華康儷宋 Std W7"/>
          <w:color w:val="231F20"/>
          <w:spacing w:val="-33"/>
          <w:kern w:val="0"/>
          <w:position w:val="1"/>
          <w:sz w:val="40"/>
          <w:szCs w:val="40"/>
        </w:rPr>
        <w:t xml:space="preserve"> </w:t>
      </w:r>
      <w:r>
        <w:rPr>
          <w:rFonts w:ascii="Times New Roman" w:eastAsia="華康儷宋 Std W7" w:hAnsi="Times New Roman"/>
          <w:color w:val="231F20"/>
          <w:kern w:val="0"/>
          <w:sz w:val="40"/>
          <w:szCs w:val="40"/>
        </w:rPr>
        <w:t xml:space="preserve">16 </w:t>
      </w:r>
      <w:r>
        <w:rPr>
          <w:rFonts w:ascii="華康儷宋 Std W7" w:eastAsia="華康儷宋 Std W7" w:hAnsi="Times New Roman" w:cs="華康儷宋 Std W7" w:hint="eastAsia"/>
          <w:color w:val="231F20"/>
          <w:kern w:val="0"/>
          <w:position w:val="1"/>
          <w:sz w:val="40"/>
          <w:szCs w:val="40"/>
        </w:rPr>
        <w:t>日出版</w:t>
      </w:r>
    </w:p>
    <w:p w:rsidR="00D823D2" w:rsidRDefault="00D823D2">
      <w:pPr>
        <w:autoSpaceDE w:val="0"/>
        <w:autoSpaceDN w:val="0"/>
        <w:adjustRightInd w:val="0"/>
        <w:ind w:left="1260" w:right="1660"/>
        <w:jc w:val="center"/>
        <w:rPr>
          <w:rFonts w:ascii="華康儷宋 Std W7" w:eastAsia="華康儷宋 Std W7" w:hAnsi="Times New Roman" w:cs="華康儷宋 Std W7"/>
          <w:color w:val="000000"/>
          <w:kern w:val="0"/>
          <w:sz w:val="40"/>
          <w:szCs w:val="40"/>
        </w:rPr>
        <w:sectPr w:rsidR="00D823D2">
          <w:type w:val="continuous"/>
          <w:pgSz w:w="11120" w:h="15100"/>
          <w:pgMar w:top="1400" w:right="1140" w:bottom="280" w:left="1560" w:header="720" w:footer="720" w:gutter="0"/>
          <w:cols w:space="720"/>
          <w:noEndnote/>
        </w:sectPr>
      </w:pPr>
    </w:p>
    <w:p w:rsidR="00D823D2" w:rsidRDefault="00D823D2">
      <w:pPr>
        <w:autoSpaceDE w:val="0"/>
        <w:autoSpaceDN w:val="0"/>
        <w:adjustRightInd w:val="0"/>
        <w:spacing w:before="2" w:line="160" w:lineRule="exact"/>
        <w:rPr>
          <w:rFonts w:ascii="華康儷宋 Std W7" w:eastAsia="華康儷宋 Std W7" w:hAnsi="Times New Roman" w:cs="華康儷宋 Std W7"/>
          <w:color w:val="000000"/>
          <w:kern w:val="0"/>
          <w:sz w:val="16"/>
          <w:szCs w:val="16"/>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Default="00D823D2">
      <w:pPr>
        <w:autoSpaceDE w:val="0"/>
        <w:autoSpaceDN w:val="0"/>
        <w:adjustRightInd w:val="0"/>
        <w:spacing w:line="200" w:lineRule="exact"/>
        <w:rPr>
          <w:rFonts w:ascii="華康儷宋 Std W7" w:eastAsia="華康儷宋 Std W7" w:hAnsi="Times New Roman" w:cs="華康儷宋 Std W7"/>
          <w:color w:val="000000"/>
          <w:kern w:val="0"/>
          <w:sz w:val="20"/>
          <w:szCs w:val="20"/>
        </w:rPr>
      </w:pPr>
    </w:p>
    <w:p w:rsidR="00D823D2" w:rsidRPr="00D823D2" w:rsidRDefault="00D823D2">
      <w:pPr>
        <w:autoSpaceDE w:val="0"/>
        <w:autoSpaceDN w:val="0"/>
        <w:adjustRightInd w:val="0"/>
        <w:spacing w:line="399" w:lineRule="exact"/>
        <w:ind w:left="2481"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position w:val="-3"/>
          <w:sz w:val="36"/>
          <w:szCs w:val="36"/>
        </w:rPr>
        <w:t>本　　期　　目　　錄</w:t>
      </w:r>
    </w:p>
    <w:p w:rsidR="00D823D2" w:rsidRPr="00D823D2" w:rsidRDefault="00D823D2">
      <w:pPr>
        <w:autoSpaceDE w:val="0"/>
        <w:autoSpaceDN w:val="0"/>
        <w:adjustRightInd w:val="0"/>
        <w:spacing w:before="14" w:line="200" w:lineRule="exact"/>
        <w:rPr>
          <w:rFonts w:ascii="Times New Roman" w:eastAsia="標楷體" w:hAnsi="Times New Roman"/>
          <w:color w:val="000000"/>
          <w:kern w:val="0"/>
          <w:sz w:val="20"/>
          <w:szCs w:val="20"/>
        </w:rPr>
      </w:pPr>
    </w:p>
    <w:p w:rsidR="00D823D2" w:rsidRPr="00D823D2" w:rsidRDefault="00122328">
      <w:pPr>
        <w:tabs>
          <w:tab w:val="left" w:pos="1100"/>
        </w:tabs>
        <w:autoSpaceDE w:val="0"/>
        <w:autoSpaceDN w:val="0"/>
        <w:adjustRightInd w:val="0"/>
        <w:ind w:left="465" w:right="-20"/>
        <w:rPr>
          <w:rFonts w:ascii="Times New Roman" w:eastAsia="標楷體" w:hAnsi="Times New Roman"/>
          <w:color w:val="000000"/>
          <w:kern w:val="0"/>
          <w:sz w:val="32"/>
          <w:szCs w:val="32"/>
        </w:rPr>
      </w:pPr>
      <w:r>
        <w:rPr>
          <w:noProof/>
        </w:rPr>
        <mc:AlternateContent>
          <mc:Choice Requires="wpg">
            <w:drawing>
              <wp:anchor distT="0" distB="0" distL="114300" distR="114300" simplePos="0" relativeHeight="251641856" behindDoc="1" locked="0" layoutInCell="0" allowOverlap="1">
                <wp:simplePos x="0" y="0"/>
                <wp:positionH relativeFrom="page">
                  <wp:posOffset>983615</wp:posOffset>
                </wp:positionH>
                <wp:positionV relativeFrom="paragraph">
                  <wp:posOffset>6350</wp:posOffset>
                </wp:positionV>
                <wp:extent cx="955675" cy="328295"/>
                <wp:effectExtent l="0" t="0" r="0" b="0"/>
                <wp:wrapNone/>
                <wp:docPr id="6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328295"/>
                          <a:chOff x="1549" y="10"/>
                          <a:chExt cx="1505" cy="517"/>
                        </a:xfrm>
                      </wpg:grpSpPr>
                      <wps:wsp>
                        <wps:cNvPr id="638" name="Rectangle 129"/>
                        <wps:cNvSpPr>
                          <a:spLocks noChangeArrowheads="1"/>
                        </wps:cNvSpPr>
                        <wps:spPr bwMode="auto">
                          <a:xfrm>
                            <a:off x="1550" y="10"/>
                            <a:ext cx="15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520" w:lineRule="atLeast"/>
                                <w:rPr>
                                  <w:rFonts w:ascii="Times New Roman" w:hAnsi="Times New Roman"/>
                                  <w:kern w:val="0"/>
                                  <w:szCs w:val="24"/>
                                </w:rPr>
                              </w:pPr>
                              <w:r>
                                <w:rPr>
                                  <w:rFonts w:ascii="Times New Roman" w:hAnsi="Times New Roman"/>
                                  <w:noProof/>
                                  <w:kern w:val="0"/>
                                  <w:szCs w:val="24"/>
                                </w:rPr>
                                <w:drawing>
                                  <wp:inline distT="0" distB="0" distL="0" distR="0">
                                    <wp:extent cx="960120" cy="327660"/>
                                    <wp:effectExtent l="0" t="0" r="0" b="0"/>
                                    <wp:docPr id="1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0120" cy="3276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639" name="Rectangle 130"/>
                        <wps:cNvSpPr>
                          <a:spLocks noChangeArrowheads="1"/>
                        </wps:cNvSpPr>
                        <wps:spPr bwMode="auto">
                          <a:xfrm>
                            <a:off x="2952" y="76"/>
                            <a:ext cx="1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400" w:lineRule="atLeast"/>
                                <w:rPr>
                                  <w:rFonts w:ascii="Times New Roman" w:hAnsi="Times New Roman"/>
                                  <w:kern w:val="0"/>
                                  <w:szCs w:val="24"/>
                                </w:rPr>
                              </w:pPr>
                              <w:r>
                                <w:rPr>
                                  <w:rFonts w:ascii="Times New Roman" w:hAnsi="Times New Roman"/>
                                  <w:noProof/>
                                  <w:kern w:val="0"/>
                                  <w:szCs w:val="24"/>
                                </w:rPr>
                                <w:drawing>
                                  <wp:inline distT="0" distB="0" distL="0" distR="0">
                                    <wp:extent cx="68580" cy="251460"/>
                                    <wp:effectExtent l="0" t="0" r="7620" b="0"/>
                                    <wp:docPr id="1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 cy="2514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left:0;text-align:left;margin-left:77.45pt;margin-top:.5pt;width:75.25pt;height:25.85pt;z-index:-251674624;mso-position-horizontal-relative:page" coordorigin="1549,10" coordsize="150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4/ZgMAABYLAAAOAAAAZHJzL2Uyb0RvYy54bWzsVs1u4zYQvhfoOxC8KxIVybaEKIusf4IC&#10;6e5id/sAtERJRCVSJenI2aLv3iFp2Y5zaLFBih5WB2LIIYcz38x84s27fd+hR6Y0l6LA5CrCiIlS&#10;Vlw0Bf7t6yZYYKQNFRXtpGAFfmIav7v9+aebcchZLFvZVUwhMCJ0Pg4Fbo0Z8jDUZct6qq/kwAQo&#10;a6l6amCqmrBSdATrfRfGUTQLR6mqQcmSaQ2rK6/Et85+XbPSfKxrzQzqCgy+GTcqN27tGN7e0LxR&#10;dGh5eXCDfocXPeUCLj2aWlFD0U7xF6Z6XiqpZW2uStmHsq55yVwMEA2JLqK5V3I3uFiafGyGI0wA&#10;7QVO3222/PD4SSFeFXh2PcdI0B6S5O5FJF5YeMahyWHXvRq+DJ+UjxHEB1n+rkEdXurtvPGb0Xb8&#10;VVZgkO6MdPDsa9VbExA42rssPB2zwPYGlbCYpelsnmJUguo6XsRZ6rNUtpBKe4qkSYYRaMkhf2W7&#10;PpwlaXQ4mZK5PRbS3N/p/Dz4ZYOCctMnRPXrEP3S0oG5RGmL1RFRKH6P6GcoRCqajgGqmUfV7Zwg&#10;1R5PJOSyhX3sTik5toxW4BhxcViPwbQ/YCcasvGPAJM0hao/g2oCGYAChYU4jR2KR6BoPiht7pns&#10;kRUKrMB3lzz6+KCNx3TaYnMp5IZ3HazTvBPPFsCmX4Fb4ajV2ftdX/yZRdl6sV4kQRLP1kESrVbB&#10;3WaZBLMNmaer69VyuSJ/2XtJkre8qpiw10w9SpJ/l7EDW/juOnaplh2vrDnrklbNdtkp9EiBIzbu&#10;O1TO2bbwuRuusCCWi5BInETv4yzYzBbzINkkaZDNo0UQkex9NouSLFltnof0wAV7fUhotF0Tpy5L&#10;Z05fxBa572VsNO+5ARbueF/gxXETzW0BrkXlUmso77x8BoV1/wQFpHtKNHSbr1Dfama/3YMVu7iV&#10;1RMUrpJQWVCB8OsAoZXqG0Yj0HCB9R87qhhG3S8Cit9y9iSoSdhOAhUlHC2wwciLS+O5fTco3rRg&#10;mThMhLwDBqq5q96TF469HBH8Z4wAxPWCEa5dA1q3jg0OmXsjRgA6jR0jzGe2EnxHWtolEyEkIIDm&#10;ByH8IIQ3JQT36nA/t1NH/v94wb0b4PHlGuLwULSvu/O545HTc/b2bwAAAP//AwBQSwMEFAAGAAgA&#10;AAAhABBFbLPfAAAACAEAAA8AAABkcnMvZG93bnJldi54bWxMj09Lw0AQxe+C32EZwZvdpG38E7Mp&#10;painItgK4m2aTJPQ7GzIbpP02zue9DaP93jze9lqsq0aqPeNYwPxLAJFXLiy4crA5/717hGUD8gl&#10;to7JwIU8rPLrqwzT0o38QcMuVEpK2KdooA6hS7X2RU0W/cx1xOIdXW8xiOwrXfY4Srlt9TyK7rXF&#10;huVDjR1taipOu7M18DbiuF7EL8P2dNxcvvfJ+9c2JmNub6b1M6hAU/gLwy++oEMuTAd35tKrVnSy&#10;fJKoHDJJ/EWULEEdDCTzB9B5pv8PyH8AAAD//wMAUEsBAi0AFAAGAAgAAAAhALaDOJL+AAAA4QEA&#10;ABMAAAAAAAAAAAAAAAAAAAAAAFtDb250ZW50X1R5cGVzXS54bWxQSwECLQAUAAYACAAAACEAOP0h&#10;/9YAAACUAQAACwAAAAAAAAAAAAAAAAAvAQAAX3JlbHMvLnJlbHNQSwECLQAUAAYACAAAACEA9CZu&#10;P2YDAAAWCwAADgAAAAAAAAAAAAAAAAAuAgAAZHJzL2Uyb0RvYy54bWxQSwECLQAUAAYACAAAACEA&#10;EEVss98AAAAIAQAADwAAAAAAAAAAAAAAAADABQAAZHJzL2Rvd25yZXYueG1sUEsFBgAAAAAEAAQA&#10;8wAAAMwGAAAAAA==&#10;" o:allowincell="f">
                <v:rect id="Rectangle 129" o:spid="_x0000_s1027" style="position:absolute;left:1550;top:10;width:15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D823D2" w:rsidRDefault="00122328">
                        <w:pPr>
                          <w:widowControl/>
                          <w:spacing w:line="520" w:lineRule="atLeast"/>
                          <w:rPr>
                            <w:rFonts w:ascii="Times New Roman" w:hAnsi="Times New Roman"/>
                            <w:kern w:val="0"/>
                            <w:szCs w:val="24"/>
                          </w:rPr>
                        </w:pPr>
                        <w:r>
                          <w:rPr>
                            <w:rFonts w:ascii="Times New Roman" w:hAnsi="Times New Roman"/>
                            <w:noProof/>
                            <w:kern w:val="0"/>
                            <w:szCs w:val="24"/>
                          </w:rPr>
                          <w:drawing>
                            <wp:inline distT="0" distB="0" distL="0" distR="0">
                              <wp:extent cx="960120" cy="327660"/>
                              <wp:effectExtent l="0" t="0" r="0" b="0"/>
                              <wp:docPr id="1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0120" cy="3276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v:rect id="Rectangle 130" o:spid="_x0000_s1028" style="position:absolute;left:2952;top:76;width:1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rsidR="00D823D2" w:rsidRDefault="00122328">
                        <w:pPr>
                          <w:widowControl/>
                          <w:spacing w:line="400" w:lineRule="atLeast"/>
                          <w:rPr>
                            <w:rFonts w:ascii="Times New Roman" w:hAnsi="Times New Roman"/>
                            <w:kern w:val="0"/>
                            <w:szCs w:val="24"/>
                          </w:rPr>
                        </w:pPr>
                        <w:r>
                          <w:rPr>
                            <w:rFonts w:ascii="Times New Roman" w:hAnsi="Times New Roman"/>
                            <w:noProof/>
                            <w:kern w:val="0"/>
                            <w:szCs w:val="24"/>
                          </w:rPr>
                          <w:drawing>
                            <wp:inline distT="0" distB="0" distL="0" distR="0">
                              <wp:extent cx="68580" cy="251460"/>
                              <wp:effectExtent l="0" t="0" r="7620" b="0"/>
                              <wp:docPr id="1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 cy="2514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w10:wrap anchorx="page"/>
              </v:group>
            </w:pict>
          </mc:Fallback>
        </mc:AlternateContent>
      </w:r>
      <w:r>
        <w:rPr>
          <w:noProof/>
        </w:rPr>
        <mc:AlternateContent>
          <mc:Choice Requires="wps">
            <w:drawing>
              <wp:anchor distT="0" distB="0" distL="114300" distR="114300" simplePos="0" relativeHeight="251642880" behindDoc="1" locked="0" layoutInCell="0" allowOverlap="1">
                <wp:simplePos x="0" y="0"/>
                <wp:positionH relativeFrom="page">
                  <wp:posOffset>1887220</wp:posOffset>
                </wp:positionH>
                <wp:positionV relativeFrom="paragraph">
                  <wp:posOffset>55880</wp:posOffset>
                </wp:positionV>
                <wp:extent cx="12700" cy="12700"/>
                <wp:effectExtent l="0" t="0" r="0" b="0"/>
                <wp:wrapNone/>
                <wp:docPr id="636"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 name="T4" fmla="*/ 0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F03A6F" id="Freeform 131"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8.6pt,4.4pt,148.6pt,4.4pt,148.6pt,4.4pt,148.6pt,4.4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SQUQMAAFYIAAAOAAAAZHJzL2Uyb0RvYy54bWysVm2PmzgQ/l7p/oPlj5VYXkJeQMtWbbKc&#10;Ku1dK3X7AxwwAR3YnO2E7J3uv9+MgSxss2p113wA2/MwnucZzzi3785NTU5c6UqKhPo3HiVcZDKv&#10;xCGhXx9TZ0OJNkzkrJaCJ/SJa/ru7pc3t10b80CWss65IuBE6LhrE1oa08auq7OSN0zfyJYLMBZS&#10;NczAVB3cXLEOvDe1G3jeyu2kylslM641rO56I72z/ouCZ+ZTUWhuSJ1QiM3Yp7LPPT7du1sWHxRr&#10;yyobwmD/IYqGVQI2vbjaMcPIUVXfuGqqTEktC3OTycaVRVFl3HIANr73gs2XkrXccgFxdHuRSf88&#10;t9nvp8+KVHlCV4sVJYI1kKRUcY6SE3/ho0Jdq2MAfmk/K+So2weZ/aHB4M4sONGAIfvuN5mDH3Y0&#10;0qpyLlSDXwJfcrbiP13E52dDMlj0g7UHGcrA0g/RP4vHT7OjNr9yad2w04M2feZyGFnd8yH2R/BR&#10;NDUk8a1LPNKRYEzyBeHPEOUVRDBDXPOxmCGu+QhniGs+ljPENR+Qke9wWc8Qow/Q7TAqw8pRrOws&#10;BrVgRBhWqGfT00qNaUHpQP1Hm3NwASiU9hUwaITgBR6Q74JBDAQvfwgMrBG8noL7HYbwFZT1y4JW&#10;lEBB7/EbFrfMIOtxSLqEwjEgpX3haiNP/FFau3lxImGnZ2stXkeNtvHdXvE02sb36xjYFqO2Wl7C&#10;R9aTcy9kWtW1ZVjb1FwWANivQDUNxLGubAf6O/Ki+839JnTCYHXvhN5u57xPt6GzSv31crfYbbc7&#10;/x88CH4Yl1Wec4HbjN3QD3+s2wx9ue9jl36oZV3l6A611uqw39aKnBh049T+hhxPYO48DCsIcMHv&#10;J5T8IPQ+BJGTrjZrJ0zDpROtvY3j+dGHaOWFUbhL55QeKsH/PyU8SdEyWNqymQT9gptnf99yY7GS&#10;R5HbDJac5ffD2LCq7scT9hjxM3vI8Jhb23Wx0fadeS/zJ2i6SvaXG1zGMCil+ouSDi62hOo/j0xx&#10;SuqPAm6OyA9DqAVjJ+FyjYWhppb91MJEBq4Saig0DBxuTX97HltVHUrYybdaCPkemn1RYVu28fVR&#10;DRO4vCyT4aLF23E6t6jnvwN3/wIAAP//AwBQSwMEFAAGAAgAAAAhAKZvUu3cAAAACAEAAA8AAABk&#10;cnMvZG93bnJldi54bWxMj8FOwzAQRO9I/IO1SNyo0yBBEuJUgITEsaRIcHTibRw1XofYTQNfz3Ki&#10;x9GMZt6Um8UNYsYp9J4UrFcJCKTWm546Be+7l5sMRIiajB48oYJvDLCpLi9KXRh/ojec69gJLqFQ&#10;aAU2xrGQMrQWnQ4rPyKxt/eT05Hl1Ekz6ROXu0GmSXInne6JF6we8dlie6iPTsH4NNHP3jS72229&#10;pa/Xz9l+xFmp66vl8QFExCX+h+EPn9GhYqbGH8kEMShI8/uUowoyfsB+muesGw4mGciqlOcHql8A&#10;AAD//wMAUEsBAi0AFAAGAAgAAAAhALaDOJL+AAAA4QEAABMAAAAAAAAAAAAAAAAAAAAAAFtDb250&#10;ZW50X1R5cGVzXS54bWxQSwECLQAUAAYACAAAACEAOP0h/9YAAACUAQAACwAAAAAAAAAAAAAAAAAv&#10;AQAAX3JlbHMvLnJlbHNQSwECLQAUAAYACAAAACEAE5MkkFEDAABWCAAADgAAAAAAAAAAAAAAAAAu&#10;AgAAZHJzL2Uyb0RvYy54bWxQSwECLQAUAAYACAAAACEApm9S7dwAAAAIAQAADwAAAAAAAAAAAAAA&#10;AACrBQAAZHJzL2Rvd25yZXYueG1sUEsFBgAAAAAEAAQA8wAAALQGAAAAAA==&#10;" o:allowincell="f" filled="f" stroked="f">
                <v:path arrowok="t" o:connecttype="custom" o:connectlocs="0,0;0,0;0,0;0,0" o:connectangles="0,0,0,0"/>
                <w10:wrap anchorx="page"/>
              </v:polyline>
            </w:pict>
          </mc:Fallback>
        </mc:AlternateContent>
      </w:r>
      <w:r w:rsidR="00D823D2" w:rsidRPr="00D823D2">
        <w:rPr>
          <w:rFonts w:ascii="Times New Roman" w:eastAsia="標楷體" w:hAnsi="標楷體" w:hint="eastAsia"/>
          <w:color w:val="231F20"/>
          <w:kern w:val="0"/>
          <w:sz w:val="32"/>
          <w:szCs w:val="32"/>
        </w:rPr>
        <w:t>法</w:t>
      </w:r>
      <w:r w:rsidR="00D823D2" w:rsidRPr="00D823D2">
        <w:rPr>
          <w:rFonts w:ascii="Times New Roman" w:eastAsia="標楷體" w:hAnsi="Times New Roman"/>
          <w:color w:val="231F20"/>
          <w:kern w:val="0"/>
          <w:sz w:val="32"/>
          <w:szCs w:val="32"/>
        </w:rPr>
        <w:tab/>
      </w:r>
      <w:r w:rsidR="00D823D2" w:rsidRPr="00D823D2">
        <w:rPr>
          <w:rFonts w:ascii="Times New Roman" w:eastAsia="標楷體" w:hAnsi="標楷體" w:hint="eastAsia"/>
          <w:color w:val="231F20"/>
          <w:kern w:val="0"/>
          <w:sz w:val="32"/>
          <w:szCs w:val="32"/>
        </w:rPr>
        <w:t>規</w:t>
      </w:r>
    </w:p>
    <w:p w:rsidR="00D823D2" w:rsidRPr="00D823D2" w:rsidRDefault="00D823D2">
      <w:pPr>
        <w:autoSpaceDE w:val="0"/>
        <w:autoSpaceDN w:val="0"/>
        <w:adjustRightInd w:val="0"/>
        <w:spacing w:before="10"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11" w:lineRule="exact"/>
        <w:ind w:left="114" w:right="-20"/>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50"/>
          <w:kern w:val="0"/>
          <w:szCs w:val="24"/>
        </w:rPr>
        <w:t xml:space="preserve"> </w:t>
      </w:r>
      <w:r w:rsidRPr="00D823D2">
        <w:rPr>
          <w:rFonts w:ascii="Times New Roman" w:eastAsia="標楷體" w:hAnsi="標楷體" w:hint="eastAsia"/>
          <w:color w:val="231F20"/>
          <w:kern w:val="0"/>
          <w:szCs w:val="24"/>
        </w:rPr>
        <w:t>法</w:t>
      </w:r>
      <w:r w:rsidRPr="00D823D2">
        <w:rPr>
          <w:rFonts w:ascii="Times New Roman" w:eastAsia="標楷體" w:hAnsi="Times New Roman"/>
          <w:color w:val="231F20"/>
          <w:spacing w:val="50"/>
          <w:kern w:val="0"/>
          <w:szCs w:val="24"/>
        </w:rPr>
        <w:t xml:space="preserve"> </w:t>
      </w:r>
      <w:r w:rsidRPr="00D823D2">
        <w:rPr>
          <w:rFonts w:ascii="Times New Roman" w:eastAsia="標楷體" w:hAnsi="標楷體" w:hint="eastAsia"/>
          <w:color w:val="231F20"/>
          <w:spacing w:val="5"/>
          <w:kern w:val="0"/>
          <w:szCs w:val="24"/>
        </w:rPr>
        <w:t>規：</w:t>
      </w:r>
      <w:r w:rsidRPr="00D823D2">
        <w:rPr>
          <w:rFonts w:ascii="Times New Roman" w:eastAsia="標楷體" w:hAnsi="標楷體" w:hint="eastAsia"/>
          <w:color w:val="231F20"/>
          <w:spacing w:val="-12"/>
          <w:kern w:val="0"/>
          <w:szCs w:val="24"/>
        </w:rPr>
        <w:t>一、</w:t>
      </w:r>
      <w:r w:rsidRPr="00D823D2">
        <w:rPr>
          <w:rFonts w:ascii="Times New Roman" w:eastAsia="標楷體" w:hAnsi="標楷體" w:hint="eastAsia"/>
          <w:color w:val="231F20"/>
          <w:spacing w:val="-22"/>
          <w:kern w:val="0"/>
          <w:szCs w:val="24"/>
        </w:rPr>
        <w:t>修正「澎湖縣市區道路管理自治條例</w:t>
      </w:r>
      <w:r w:rsidRPr="00D823D2">
        <w:rPr>
          <w:rFonts w:ascii="Times New Roman" w:eastAsia="標楷體" w:hAnsi="標楷體" w:hint="eastAsia"/>
          <w:color w:val="231F20"/>
          <w:spacing w:val="-5"/>
          <w:kern w:val="0"/>
          <w:szCs w:val="24"/>
        </w:rPr>
        <w:t>」</w:t>
      </w:r>
      <w:r w:rsidRPr="00D823D2">
        <w:rPr>
          <w:rFonts w:ascii="Times New Roman" w:eastAsia="標楷體" w:hAnsi="Times New Roman"/>
          <w:color w:val="231F20"/>
          <w:spacing w:val="-2"/>
          <w:kern w:val="0"/>
          <w:position w:val="-1"/>
          <w:szCs w:val="24"/>
        </w:rPr>
        <w:t>...........................................</w:t>
      </w:r>
      <w:r w:rsidRPr="00D823D2">
        <w:rPr>
          <w:rFonts w:ascii="Times New Roman" w:eastAsia="標楷體" w:hAnsi="Times New Roman"/>
          <w:color w:val="231F20"/>
          <w:kern w:val="0"/>
          <w:position w:val="-1"/>
          <w:szCs w:val="24"/>
        </w:rPr>
        <w:t>.</w:t>
      </w:r>
      <w:r w:rsidRPr="00D823D2">
        <w:rPr>
          <w:rFonts w:ascii="Times New Roman" w:eastAsia="標楷體" w:hAnsi="Times New Roman"/>
          <w:color w:val="231F20"/>
          <w:spacing w:val="-11"/>
          <w:kern w:val="0"/>
          <w:position w:val="-1"/>
          <w:szCs w:val="24"/>
        </w:rPr>
        <w:t xml:space="preserve"> </w:t>
      </w:r>
      <w:r w:rsidRPr="00D823D2">
        <w:rPr>
          <w:rFonts w:ascii="Times New Roman" w:eastAsia="標楷體" w:hAnsi="Times New Roman"/>
          <w:color w:val="231F20"/>
          <w:kern w:val="0"/>
          <w:position w:val="-1"/>
          <w:szCs w:val="24"/>
        </w:rPr>
        <w:t>1</w:t>
      </w:r>
    </w:p>
    <w:p w:rsidR="00D823D2" w:rsidRPr="00D823D2" w:rsidRDefault="00D823D2">
      <w:pPr>
        <w:autoSpaceDE w:val="0"/>
        <w:autoSpaceDN w:val="0"/>
        <w:adjustRightInd w:val="0"/>
        <w:spacing w:line="420" w:lineRule="atLeast"/>
        <w:ind w:left="1843" w:right="47" w:hanging="482"/>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1"/>
          <w:szCs w:val="24"/>
        </w:rPr>
        <w:t>二、發布中華民國</w:t>
      </w:r>
      <w:r w:rsidRPr="00D823D2">
        <w:rPr>
          <w:rFonts w:ascii="Times New Roman" w:eastAsia="標楷體" w:hAnsi="Times New Roman"/>
          <w:color w:val="231F20"/>
          <w:spacing w:val="-11"/>
          <w:kern w:val="0"/>
          <w:szCs w:val="24"/>
        </w:rPr>
        <w:t>11</w:t>
      </w:r>
      <w:r w:rsidRPr="00D823D2">
        <w:rPr>
          <w:rFonts w:ascii="Times New Roman" w:eastAsia="標楷體" w:hAnsi="Times New Roman"/>
          <w:color w:val="231F20"/>
          <w:spacing w:val="-2"/>
          <w:kern w:val="0"/>
          <w:szCs w:val="24"/>
        </w:rPr>
        <w:t>1</w:t>
      </w:r>
      <w:r w:rsidRPr="00D823D2">
        <w:rPr>
          <w:rFonts w:ascii="Times New Roman" w:eastAsia="標楷體" w:hAnsi="標楷體" w:hint="eastAsia"/>
          <w:color w:val="231F20"/>
          <w:spacing w:val="-2"/>
          <w:kern w:val="0"/>
          <w:position w:val="1"/>
          <w:szCs w:val="24"/>
        </w:rPr>
        <w:t>年度臺灣省澎湖縣總預算暨總預算附屬單位</w:t>
      </w:r>
      <w:r w:rsidRPr="00D823D2">
        <w:rPr>
          <w:rFonts w:ascii="Times New Roman" w:eastAsia="標楷體" w:hAnsi="Times New Roman"/>
          <w:color w:val="231F20"/>
          <w:spacing w:val="-2"/>
          <w:kern w:val="0"/>
          <w:position w:val="1"/>
          <w:szCs w:val="24"/>
        </w:rPr>
        <w:t xml:space="preserve"> </w:t>
      </w:r>
      <w:r w:rsidRPr="00D823D2">
        <w:rPr>
          <w:rFonts w:ascii="Times New Roman" w:eastAsia="標楷體" w:hAnsi="標楷體" w:hint="eastAsia"/>
          <w:color w:val="231F20"/>
          <w:spacing w:val="-2"/>
          <w:kern w:val="0"/>
          <w:position w:val="1"/>
          <w:szCs w:val="24"/>
        </w:rPr>
        <w:t>預算及綜計</w:t>
      </w:r>
      <w:r w:rsidRPr="00D823D2">
        <w:rPr>
          <w:rFonts w:ascii="Times New Roman" w:eastAsia="標楷體" w:hAnsi="標楷體" w:hint="eastAsia"/>
          <w:color w:val="231F20"/>
          <w:spacing w:val="11"/>
          <w:kern w:val="0"/>
          <w:position w:val="1"/>
          <w:szCs w:val="24"/>
        </w:rPr>
        <w:t>表</w:t>
      </w:r>
      <w:r w:rsidRPr="00D823D2">
        <w:rPr>
          <w:rFonts w:ascii="Times New Roman" w:eastAsia="標楷體" w:hAnsi="Times New Roman"/>
          <w:color w:val="231F20"/>
          <w:spacing w:val="-2"/>
          <w:kern w:val="0"/>
          <w:szCs w:val="24"/>
        </w:rPr>
        <w:t>................................................................................</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4"/>
          <w:kern w:val="0"/>
          <w:szCs w:val="24"/>
        </w:rPr>
        <w:t xml:space="preserve"> </w:t>
      </w:r>
      <w:r w:rsidRPr="00D823D2">
        <w:rPr>
          <w:rFonts w:ascii="Times New Roman" w:eastAsia="標楷體" w:hAnsi="Times New Roman"/>
          <w:color w:val="231F20"/>
          <w:spacing w:val="-2"/>
          <w:kern w:val="0"/>
          <w:szCs w:val="24"/>
        </w:rPr>
        <w:t>2</w:t>
      </w:r>
      <w:r w:rsidRPr="00D823D2">
        <w:rPr>
          <w:rFonts w:ascii="Times New Roman" w:eastAsia="標楷體" w:hAnsi="Times New Roman"/>
          <w:color w:val="231F20"/>
          <w:kern w:val="0"/>
          <w:szCs w:val="24"/>
        </w:rPr>
        <w:t>1</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8" w:line="200" w:lineRule="exact"/>
        <w:rPr>
          <w:rFonts w:ascii="Times New Roman" w:eastAsia="標楷體" w:hAnsi="Times New Roman"/>
          <w:color w:val="000000"/>
          <w:kern w:val="0"/>
          <w:sz w:val="20"/>
          <w:szCs w:val="20"/>
        </w:rPr>
      </w:pPr>
    </w:p>
    <w:p w:rsidR="00D823D2" w:rsidRPr="00D823D2" w:rsidRDefault="00122328">
      <w:pPr>
        <w:tabs>
          <w:tab w:val="left" w:pos="1100"/>
        </w:tabs>
        <w:autoSpaceDE w:val="0"/>
        <w:autoSpaceDN w:val="0"/>
        <w:adjustRightInd w:val="0"/>
        <w:spacing w:line="361" w:lineRule="exact"/>
        <w:ind w:left="465" w:right="-20"/>
        <w:rPr>
          <w:rFonts w:ascii="Times New Roman" w:eastAsia="標楷體" w:hAnsi="Times New Roman"/>
          <w:color w:val="000000"/>
          <w:kern w:val="0"/>
          <w:sz w:val="32"/>
          <w:szCs w:val="32"/>
        </w:rPr>
      </w:pPr>
      <w:r>
        <w:rPr>
          <w:noProof/>
        </w:rPr>
        <mc:AlternateContent>
          <mc:Choice Requires="wps">
            <w:drawing>
              <wp:anchor distT="0" distB="0" distL="114300" distR="114300" simplePos="0" relativeHeight="251644928" behindDoc="1" locked="0" layoutInCell="0" allowOverlap="1">
                <wp:simplePos x="0" y="0"/>
                <wp:positionH relativeFrom="page">
                  <wp:posOffset>1887220</wp:posOffset>
                </wp:positionH>
                <wp:positionV relativeFrom="paragraph">
                  <wp:posOffset>22860</wp:posOffset>
                </wp:positionV>
                <wp:extent cx="12700" cy="12700"/>
                <wp:effectExtent l="0" t="0" r="0" b="0"/>
                <wp:wrapNone/>
                <wp:docPr id="63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 name="T4" fmla="*/ 0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FA6C81" id="Freeform 13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8.6pt,1.8pt,148.6pt,1.8pt,148.6pt,1.8pt,148.6pt,1.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yUQMAAFYIAAAOAAAAZHJzL2Uyb0RvYy54bWysVl2PmzgUfa+0/8HyYyWGj5AP0DBVmwyr&#10;SrPbSp3+AAdMQAs2azshs6v973uvgQxMM9Jot3kA43s4vudcfJ3bD+emJieudCVFQv0bjxIuMplX&#10;4pDQ74+ps6FEGyZyVkvBE/rENf1w98u7266NeSBLWedcESAROu7ahJbGtLHr6qzkDdM3suUCgoVU&#10;DTPwqA5urlgH7E3tBp63cjup8lbJjGsNs7s+SO8sf1HwzHwpCs0NqRMKuRl7Vfa6x6t7d8vig2Jt&#10;WWVDGuw/ZNGwSsCiF6odM4wcVfUDVVNlSmpZmJtMNq4siirjVgOo8b0Xar6VrOVWC5ij24tN+ufR&#10;Zr+fvipS5QldLZaUCNZAkVLFOVpO/EWADnWtjgH4rf2qUKNuH2T2h4aAO4vggwYM2Xe/yRx42NFI&#10;68q5UA2+CXrJ2Zr/dDGfnw3JYNIP1h5UKINIP0R+Fo+vZkdtfuXS0rDTgzZ95XIYWd/zIfdH4Cia&#10;Gor43iUe6UgwFvmC8GeI8goimCGucSxmiGsc4QxxjQP8nmR6jWM1Q1zjWM8QIwf4dhidYeVoVnYW&#10;g1swIgx3qGfL00qNZUHrwP1HH2sOFIBCa18Bg0cIXrwJDGYgePkmMKhG8HoK7tMZ0lewrV9uaEUJ&#10;bOg9vsPilhlUPQ5Jl1D4DEhpbzjbyBN/lDZuXnyRsNJztBavo8bYeG+vMI2x8f46BpbFrK3xl/RR&#10;9eS7FzKt6toqrG1pLhMA7GdgNw3CcV/ZDvR35EX3m/tN6ITB6t4Jvd3O+ZhuQ2eV+uvlbrHbbnf+&#10;P/gh+GFcVnnOBS4zdkM/fFu3Gfpy38cu/VDLusqRDr3W6rDf1oqcGHTj1P6GGk9g7jwNawhowfcn&#10;kvwg9D4FkZOuNmsnTMOlE629jeP50ado5YVRuEvnkh4qwf+/JPySomWwtNtmkvQLbZ79/aiNxUoe&#10;RW4rWHKW3w9jw6q6H0/UY8bP6qHCY21t18VG23fmvcyfoOkq2R9ucBjDoJTqL0o6ONgSqv88MsUp&#10;qT8LODkiPwxhLxj7EC7XuDHUNLKfRpjIgCqhhkLDwOHW9KfnsVXVoYSVfOuFkB+h2RcVtmWbX5/V&#10;8ACHl1UyHLR4Ok6fLer578DdvwAAAP//AwBQSwMEFAAGAAgAAAAhALcs69TbAAAABwEAAA8AAABk&#10;cnMvZG93bnJldi54bWxMjsFOwzAQRO9I/IO1SNyoQyoCCdlUgITEsaRIcHRiN46I1yF208DXs5zK&#10;cTSjN6/cLG4Qs5lC7wnhepWAMNR63VOH8LZ7vroDEaIirQZPBuHbBNhU52elKrQ/0quZ69gJhlAo&#10;FIKNcSykDK01ToWVHw1xt/eTU5Hj1Ek9qSPD3SDTJMmkUz3xg1WjebKm/awPDmF8nOhnr5vdeltv&#10;6evlY7bvcUa8vFge7kFEs8TTGP70WR0qdmr8gXQQA0Ka36Y8RVhnILhP85xzg3CTgaxK+d+/+gUA&#10;AP//AwBQSwECLQAUAAYACAAAACEAtoM4kv4AAADhAQAAEwAAAAAAAAAAAAAAAAAAAAAAW0NvbnRl&#10;bnRfVHlwZXNdLnhtbFBLAQItABQABgAIAAAAIQA4/SH/1gAAAJQBAAALAAAAAAAAAAAAAAAAAC8B&#10;AABfcmVscy8ucmVsc1BLAQItABQABgAIAAAAIQCpoB/yUQMAAFYIAAAOAAAAAAAAAAAAAAAAAC4C&#10;AABkcnMvZTJvRG9jLnhtbFBLAQItABQABgAIAAAAIQC3LOvU2wAAAAcBAAAPAAAAAAAAAAAAAAAA&#10;AKsFAABkcnMvZG93bnJldi54bWxQSwUGAAAAAAQABADzAAAAswYAAAAA&#10;" o:allowincell="f" filled="f" stroked="f">
                <v:path arrowok="t" o:connecttype="custom" o:connectlocs="0,0;0,0;0,0;0,0" o:connectangles="0,0,0,0"/>
                <w10:wrap anchorx="page"/>
              </v:polyline>
            </w:pict>
          </mc:Fallback>
        </mc:AlternateContent>
      </w:r>
      <w:r w:rsidR="00D823D2" w:rsidRPr="00D823D2">
        <w:rPr>
          <w:rFonts w:ascii="Times New Roman" w:eastAsia="標楷體" w:hAnsi="標楷體" w:hint="eastAsia"/>
          <w:color w:val="231F20"/>
          <w:kern w:val="0"/>
          <w:position w:val="-3"/>
          <w:sz w:val="32"/>
          <w:szCs w:val="32"/>
        </w:rPr>
        <w:t>政</w:t>
      </w:r>
      <w:r w:rsidR="00D823D2" w:rsidRPr="00D823D2">
        <w:rPr>
          <w:rFonts w:ascii="Times New Roman" w:eastAsia="標楷體" w:hAnsi="Times New Roman"/>
          <w:color w:val="231F20"/>
          <w:kern w:val="0"/>
          <w:position w:val="-3"/>
          <w:sz w:val="32"/>
          <w:szCs w:val="32"/>
        </w:rPr>
        <w:tab/>
      </w:r>
      <w:r w:rsidR="00D823D2" w:rsidRPr="00D823D2">
        <w:rPr>
          <w:rFonts w:ascii="Times New Roman" w:eastAsia="標楷體" w:hAnsi="標楷體" w:hint="eastAsia"/>
          <w:color w:val="231F20"/>
          <w:kern w:val="0"/>
          <w:position w:val="-3"/>
          <w:sz w:val="32"/>
          <w:szCs w:val="32"/>
        </w:rPr>
        <w:t>令</w:t>
      </w:r>
    </w:p>
    <w:p w:rsidR="00D823D2" w:rsidRPr="00D823D2" w:rsidRDefault="00D823D2">
      <w:pPr>
        <w:autoSpaceDE w:val="0"/>
        <w:autoSpaceDN w:val="0"/>
        <w:adjustRightInd w:val="0"/>
        <w:spacing w:before="5"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autoSpaceDE w:val="0"/>
        <w:autoSpaceDN w:val="0"/>
        <w:adjustRightInd w:val="0"/>
        <w:spacing w:line="353" w:lineRule="auto"/>
        <w:ind w:left="1815" w:right="49" w:hanging="1701"/>
        <w:rPr>
          <w:rFonts w:ascii="Times New Roman" w:eastAsia="標楷體" w:hAnsi="Times New Roman"/>
          <w:color w:val="000000"/>
          <w:kern w:val="0"/>
          <w:szCs w:val="24"/>
        </w:rPr>
      </w:pPr>
      <w:r>
        <w:rPr>
          <w:noProof/>
        </w:rPr>
        <mc:AlternateContent>
          <mc:Choice Requires="wpg">
            <w:drawing>
              <wp:anchor distT="0" distB="0" distL="114300" distR="114300" simplePos="0" relativeHeight="251643904" behindDoc="1" locked="0" layoutInCell="0" allowOverlap="1">
                <wp:simplePos x="0" y="0"/>
                <wp:positionH relativeFrom="page">
                  <wp:posOffset>983615</wp:posOffset>
                </wp:positionH>
                <wp:positionV relativeFrom="paragraph">
                  <wp:posOffset>-474980</wp:posOffset>
                </wp:positionV>
                <wp:extent cx="955675" cy="328295"/>
                <wp:effectExtent l="0" t="0" r="0" b="0"/>
                <wp:wrapNone/>
                <wp:docPr id="63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328295"/>
                          <a:chOff x="1549" y="-748"/>
                          <a:chExt cx="1505" cy="517"/>
                        </a:xfrm>
                      </wpg:grpSpPr>
                      <wps:wsp>
                        <wps:cNvPr id="633" name="Rectangle 134"/>
                        <wps:cNvSpPr>
                          <a:spLocks noChangeArrowheads="1"/>
                        </wps:cNvSpPr>
                        <wps:spPr bwMode="auto">
                          <a:xfrm>
                            <a:off x="1550" y="-749"/>
                            <a:ext cx="15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520" w:lineRule="atLeast"/>
                                <w:rPr>
                                  <w:rFonts w:ascii="Times New Roman" w:hAnsi="Times New Roman"/>
                                  <w:kern w:val="0"/>
                                  <w:szCs w:val="24"/>
                                </w:rPr>
                              </w:pPr>
                              <w:r>
                                <w:rPr>
                                  <w:rFonts w:ascii="Times New Roman" w:hAnsi="Times New Roman"/>
                                  <w:noProof/>
                                  <w:kern w:val="0"/>
                                  <w:szCs w:val="24"/>
                                </w:rPr>
                                <w:drawing>
                                  <wp:inline distT="0" distB="0" distL="0" distR="0">
                                    <wp:extent cx="960120" cy="327660"/>
                                    <wp:effectExtent l="0" t="0" r="0" b="0"/>
                                    <wp:docPr id="1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120" cy="3276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634" name="Rectangle 135"/>
                        <wps:cNvSpPr>
                          <a:spLocks noChangeArrowheads="1"/>
                        </wps:cNvSpPr>
                        <wps:spPr bwMode="auto">
                          <a:xfrm>
                            <a:off x="2952" y="-683"/>
                            <a:ext cx="1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400" w:lineRule="atLeast"/>
                                <w:rPr>
                                  <w:rFonts w:ascii="Times New Roman" w:hAnsi="Times New Roman"/>
                                  <w:kern w:val="0"/>
                                  <w:szCs w:val="24"/>
                                </w:rPr>
                              </w:pPr>
                              <w:r>
                                <w:rPr>
                                  <w:rFonts w:ascii="Times New Roman" w:hAnsi="Times New Roman"/>
                                  <w:noProof/>
                                  <w:kern w:val="0"/>
                                  <w:szCs w:val="24"/>
                                </w:rPr>
                                <w:drawing>
                                  <wp:inline distT="0" distB="0" distL="0" distR="0">
                                    <wp:extent cx="68580" cy="25146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 cy="2514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9" style="position:absolute;left:0;text-align:left;margin-left:77.45pt;margin-top:-37.4pt;width:75.25pt;height:25.85pt;z-index:-251672576;mso-position-horizontal-relative:page" coordorigin="1549,-748" coordsize="150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CacgMAACMLAAAOAAAAZHJzL2Uyb0RvYy54bWzsVsmO2zgQvQ+QfyB4V2uxZEtCq4OOl8YA&#10;PUmQ5QNoiZKISKRC0i33DObfUyQt2+0MMFmQIIf4IBRZZC2vqp55/Xzfd+iBSsUEL3B4FWBEeSkq&#10;xpsCv3+38VKMlCa8Ip3gtMCPVOHnN8/+uB6HnEaiFV1FJQIjXOXjUOBW6yH3fVW2tCfqSgyUg7IW&#10;sicalrLxK0lGsN53fhQEc38UshqkKKlSsLtySnxj7dc1LfWrulZUo67AEJu2X2m/W/P1b65J3kgy&#10;tKw8hEG+IYqeMA5Oj6ZWRBO0k+wzUz0rpVCi1lel6H1R16ykNgfIJgwusrmTYjfYXJp8bIYjTADt&#10;BU7fbLZ8+fBaIlYVeD6LMOKkhyJZvyiczQw849DkcOpODm+H19LlCOK9KD8oUPuXerNu3GG0Hf8S&#10;FRgkOy0sPPta9sYEJI72tgqPxyrQvUYlbGZJMl8kGJWgmkVplCWuSmULpTS3wiTOMAKtt4jTSbc+&#10;3A6T4HA3CRdG6ZPcebWRHiIzaUHDqROm6vswfduSgdpSKYPWEdPZhOkbaEXCm44CrrHD1Z6cQFUO&#10;UcTFsoVz9FZKMbaUVBBYaPMwEYNpd8EsFNTjfyEOkwT63oGVObAmoAEqUBmYk8hOwhEqkg9S6Tsq&#10;emSEAkuI3haQPNwr7VCdjph6crFhXQf7JO/4kw2w6XbAK1w1OuPfzsY/WZCt03Uae3E0X3txsFp5&#10;t5tl7M034SJZzVbL5Sr81/gN47xlVUW5cTPNaRh/Wc0OjOEm7DipSnSsMuZMSEo222Un0QMBntjY&#10;36F3zo75T8OwrQW5XKQURnHwIsq8zTxdePEmTrxsEaReEGYvsnkQZ/Fq8zSle8bp96eERjM5UWKr&#10;dBb0RW6B/X2eG8l7poGJO9YXOD0eIrlpwTWvbGk1YZ2Tz6Aw4Z+ggHJPhYZ5cz3qhk3vt3tLNJHx&#10;bnRbUT1CB0sBDQaNCP8iILRC/o3RCIxcYPVxRyTFqPuTwxQY+p4EOQnbSSC8hKsF1hg5cakdze8G&#10;yZoWLIcWGi5ugYxqZpv4FIUlMssIP40a4v+iBst1JqzjpEMBfxA1ALMC5RtqmKeW6t1oGg4OJ2aI&#10;QXDjPlH3NPa/meFEIGfj4BjFjcFvZvg6Zji8N35dZrBPCHiJWb47vBrNU+98bZnk9La9+QQAAP//&#10;AwBQSwMEFAAGAAgAAAAhAEe/QNDhAAAACwEAAA8AAABkcnMvZG93bnJldi54bWxMj0FPg0AQhe8m&#10;/ofNmHhrFwpoRZamadRT08TWpPG2hSmQsrOE3QL9944nPb43X968l60m04oBe9dYUhDOAxBIhS0b&#10;qhR8Hd5nSxDOayp1awkV3NDBKr+/y3Ra2pE+cdj7SnAIuVQrqL3vUildUaPRbm47JL6dbW+0Z9lX&#10;suz1yOGmlYsgeJJGN8Qfat3hpsbisr8aBR+jHtdR+DZsL+fN7fuQ7I7bEJV6fJjWryA8Tv4Pht/6&#10;XB1y7nSyVyqdaFkn8QujCmbPMW9gIgqSGMSJnUUUgswz+X9D/gMAAP//AwBQSwECLQAUAAYACAAA&#10;ACEAtoM4kv4AAADhAQAAEwAAAAAAAAAAAAAAAAAAAAAAW0NvbnRlbnRfVHlwZXNdLnhtbFBLAQIt&#10;ABQABgAIAAAAIQA4/SH/1gAAAJQBAAALAAAAAAAAAAAAAAAAAC8BAABfcmVscy8ucmVsc1BLAQIt&#10;ABQABgAIAAAAIQAkhvCacgMAACMLAAAOAAAAAAAAAAAAAAAAAC4CAABkcnMvZTJvRG9jLnhtbFBL&#10;AQItABQABgAIAAAAIQBHv0DQ4QAAAAsBAAAPAAAAAAAAAAAAAAAAAMwFAABkcnMvZG93bnJldi54&#10;bWxQSwUGAAAAAAQABADzAAAA2gYAAAAA&#10;" o:allowincell="f">
                <v:rect id="Rectangle 134" o:spid="_x0000_s1030" style="position:absolute;left:1550;top:-749;width:15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D823D2" w:rsidRDefault="00122328">
                        <w:pPr>
                          <w:widowControl/>
                          <w:spacing w:line="520" w:lineRule="atLeast"/>
                          <w:rPr>
                            <w:rFonts w:ascii="Times New Roman" w:hAnsi="Times New Roman"/>
                            <w:kern w:val="0"/>
                            <w:szCs w:val="24"/>
                          </w:rPr>
                        </w:pPr>
                        <w:r>
                          <w:rPr>
                            <w:rFonts w:ascii="Times New Roman" w:hAnsi="Times New Roman"/>
                            <w:noProof/>
                            <w:kern w:val="0"/>
                            <w:szCs w:val="24"/>
                          </w:rPr>
                          <w:drawing>
                            <wp:inline distT="0" distB="0" distL="0" distR="0">
                              <wp:extent cx="960120" cy="327660"/>
                              <wp:effectExtent l="0" t="0" r="0" b="0"/>
                              <wp:docPr id="1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120" cy="3276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v:rect id="Rectangle 135" o:spid="_x0000_s1031" style="position:absolute;left:2952;top:-683;width:1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rsidR="00D823D2" w:rsidRDefault="00122328">
                        <w:pPr>
                          <w:widowControl/>
                          <w:spacing w:line="400" w:lineRule="atLeast"/>
                          <w:rPr>
                            <w:rFonts w:ascii="Times New Roman" w:hAnsi="Times New Roman"/>
                            <w:kern w:val="0"/>
                            <w:szCs w:val="24"/>
                          </w:rPr>
                        </w:pPr>
                        <w:r>
                          <w:rPr>
                            <w:rFonts w:ascii="Times New Roman" w:hAnsi="Times New Roman"/>
                            <w:noProof/>
                            <w:kern w:val="0"/>
                            <w:szCs w:val="24"/>
                          </w:rPr>
                          <w:drawing>
                            <wp:inline distT="0" distB="0" distL="0" distR="0">
                              <wp:extent cx="68580" cy="25146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 cy="2514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w10:wrap anchorx="page"/>
              </v:group>
            </w:pict>
          </mc:Fallback>
        </mc:AlternateContent>
      </w:r>
      <w:r w:rsidR="00D823D2" w:rsidRPr="00D823D2">
        <w:rPr>
          <w:rFonts w:ascii="Times New Roman" w:eastAsia="標楷體" w:hAnsi="標楷體" w:hint="eastAsia"/>
          <w:color w:val="231F20"/>
          <w:spacing w:val="2"/>
          <w:kern w:val="0"/>
          <w:szCs w:val="24"/>
        </w:rPr>
        <w:t>教　　育：一、訂定「澎湖縣高級中等以下學校資賦優異學生重新安置作業</w:t>
      </w:r>
      <w:r w:rsidR="00D823D2" w:rsidRPr="00D823D2">
        <w:rPr>
          <w:rFonts w:ascii="Times New Roman" w:eastAsia="標楷體" w:hAnsi="Times New Roman"/>
          <w:color w:val="231F20"/>
          <w:spacing w:val="2"/>
          <w:kern w:val="0"/>
          <w:szCs w:val="24"/>
        </w:rPr>
        <w:t xml:space="preserve"> </w:t>
      </w:r>
      <w:r w:rsidR="00D823D2" w:rsidRPr="00D823D2">
        <w:rPr>
          <w:rFonts w:ascii="Times New Roman" w:eastAsia="標楷體" w:hAnsi="標楷體" w:hint="eastAsia"/>
          <w:color w:val="231F20"/>
          <w:spacing w:val="-2"/>
          <w:kern w:val="0"/>
          <w:position w:val="1"/>
          <w:szCs w:val="24"/>
        </w:rPr>
        <w:t>要點」，並自即日生</w:t>
      </w:r>
      <w:r w:rsidR="00D823D2" w:rsidRPr="00D823D2">
        <w:rPr>
          <w:rFonts w:ascii="Times New Roman" w:eastAsia="標楷體" w:hAnsi="標楷體" w:hint="eastAsia"/>
          <w:color w:val="231F20"/>
          <w:spacing w:val="10"/>
          <w:kern w:val="0"/>
          <w:position w:val="1"/>
          <w:szCs w:val="24"/>
        </w:rPr>
        <w:t>效</w:t>
      </w:r>
      <w:r w:rsidR="00D823D2" w:rsidRPr="00D823D2">
        <w:rPr>
          <w:rFonts w:ascii="Times New Roman" w:eastAsia="標楷體" w:hAnsi="Times New Roman"/>
          <w:color w:val="231F20"/>
          <w:spacing w:val="-2"/>
          <w:kern w:val="0"/>
          <w:szCs w:val="24"/>
        </w:rPr>
        <w:t>................................................................</w:t>
      </w:r>
      <w:r w:rsidR="00D823D2" w:rsidRPr="00D823D2">
        <w:rPr>
          <w:rFonts w:ascii="Times New Roman" w:eastAsia="標楷體" w:hAnsi="Times New Roman"/>
          <w:color w:val="231F20"/>
          <w:kern w:val="0"/>
          <w:szCs w:val="24"/>
        </w:rPr>
        <w:t>.</w:t>
      </w:r>
      <w:r w:rsidR="00D823D2" w:rsidRPr="00D823D2">
        <w:rPr>
          <w:rFonts w:ascii="Times New Roman" w:eastAsia="標楷體" w:hAnsi="Times New Roman"/>
          <w:color w:val="231F20"/>
          <w:spacing w:val="-14"/>
          <w:kern w:val="0"/>
          <w:szCs w:val="24"/>
        </w:rPr>
        <w:t xml:space="preserve"> </w:t>
      </w:r>
      <w:r w:rsidR="00D823D2" w:rsidRPr="00D823D2">
        <w:rPr>
          <w:rFonts w:ascii="Times New Roman" w:eastAsia="標楷體" w:hAnsi="Times New Roman"/>
          <w:color w:val="231F20"/>
          <w:spacing w:val="-2"/>
          <w:kern w:val="0"/>
          <w:szCs w:val="24"/>
        </w:rPr>
        <w:t>28</w:t>
      </w:r>
    </w:p>
    <w:p w:rsidR="00D823D2" w:rsidRPr="00D823D2" w:rsidRDefault="00D823D2">
      <w:pPr>
        <w:autoSpaceDE w:val="0"/>
        <w:autoSpaceDN w:val="0"/>
        <w:adjustRightInd w:val="0"/>
        <w:spacing w:line="287" w:lineRule="exact"/>
        <w:ind w:left="1333" w:right="-20"/>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2"/>
          <w:szCs w:val="24"/>
        </w:rPr>
        <w:t>二、訂定「澎湖縣國民教育階段身心障礙學生申請延長修業年限</w:t>
      </w:r>
    </w:p>
    <w:p w:rsidR="00D823D2" w:rsidRPr="00D823D2" w:rsidRDefault="00D823D2">
      <w:pPr>
        <w:autoSpaceDE w:val="0"/>
        <w:autoSpaceDN w:val="0"/>
        <w:adjustRightInd w:val="0"/>
        <w:spacing w:before="7"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ind w:left="1815" w:right="-20"/>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1"/>
          <w:szCs w:val="24"/>
        </w:rPr>
        <w:t>實施要點」，並自即日生</w:t>
      </w:r>
      <w:r w:rsidRPr="00D823D2">
        <w:rPr>
          <w:rFonts w:ascii="Times New Roman" w:eastAsia="標楷體" w:hAnsi="標楷體" w:hint="eastAsia"/>
          <w:color w:val="231F20"/>
          <w:spacing w:val="-4"/>
          <w:kern w:val="0"/>
          <w:position w:val="1"/>
          <w:szCs w:val="24"/>
        </w:rPr>
        <w:t>效</w:t>
      </w:r>
      <w:r w:rsidRPr="00D823D2">
        <w:rPr>
          <w:rFonts w:ascii="Times New Roman" w:eastAsia="標楷體" w:hAnsi="Times New Roman"/>
          <w:color w:val="231F20"/>
          <w:spacing w:val="-2"/>
          <w:kern w:val="0"/>
          <w:szCs w:val="24"/>
        </w:rPr>
        <w:t>........................................................</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4"/>
          <w:kern w:val="0"/>
          <w:szCs w:val="24"/>
        </w:rPr>
        <w:t xml:space="preserve"> </w:t>
      </w:r>
      <w:r w:rsidRPr="00D823D2">
        <w:rPr>
          <w:rFonts w:ascii="Times New Roman" w:eastAsia="標楷體" w:hAnsi="Times New Roman"/>
          <w:color w:val="231F20"/>
          <w:spacing w:val="-2"/>
          <w:kern w:val="0"/>
          <w:szCs w:val="24"/>
        </w:rPr>
        <w:t>33</w:t>
      </w:r>
    </w:p>
    <w:p w:rsidR="00D823D2" w:rsidRPr="00D823D2" w:rsidRDefault="00D823D2">
      <w:pPr>
        <w:autoSpaceDE w:val="0"/>
        <w:autoSpaceDN w:val="0"/>
        <w:adjustRightInd w:val="0"/>
        <w:spacing w:before="4" w:line="100" w:lineRule="exact"/>
        <w:rPr>
          <w:rFonts w:ascii="Times New Roman" w:eastAsia="標楷體" w:hAnsi="Times New Roman"/>
          <w:color w:val="000000"/>
          <w:kern w:val="0"/>
          <w:sz w:val="10"/>
          <w:szCs w:val="10"/>
        </w:rPr>
      </w:pPr>
    </w:p>
    <w:p w:rsidR="00D823D2" w:rsidRPr="00D823D2" w:rsidRDefault="00D823D2">
      <w:pPr>
        <w:autoSpaceDE w:val="0"/>
        <w:autoSpaceDN w:val="0"/>
        <w:adjustRightInd w:val="0"/>
        <w:spacing w:line="338" w:lineRule="auto"/>
        <w:ind w:left="1815" w:right="49" w:hanging="482"/>
        <w:jc w:val="both"/>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szCs w:val="24"/>
        </w:rPr>
        <w:t>三、訂定「澎湖縣國民教育階段資賦優異資源班實施要點」，並</w:t>
      </w:r>
      <w:r w:rsidRPr="00D823D2">
        <w:rPr>
          <w:rFonts w:ascii="Times New Roman" w:eastAsia="標楷體" w:hAnsi="Times New Roman"/>
          <w:color w:val="231F20"/>
          <w:spacing w:val="2"/>
          <w:kern w:val="0"/>
          <w:szCs w:val="24"/>
        </w:rPr>
        <w:t xml:space="preserve"> </w:t>
      </w:r>
      <w:r w:rsidRPr="00D823D2">
        <w:rPr>
          <w:rFonts w:ascii="Times New Roman" w:eastAsia="標楷體" w:hAnsi="標楷體" w:hint="eastAsia"/>
          <w:color w:val="231F20"/>
          <w:spacing w:val="-2"/>
          <w:kern w:val="0"/>
          <w:position w:val="1"/>
          <w:szCs w:val="24"/>
        </w:rPr>
        <w:t>自即日生</w:t>
      </w:r>
      <w:r w:rsidRPr="00D823D2">
        <w:rPr>
          <w:rFonts w:ascii="Times New Roman" w:eastAsia="標楷體" w:hAnsi="標楷體" w:hint="eastAsia"/>
          <w:color w:val="231F20"/>
          <w:kern w:val="0"/>
          <w:position w:val="1"/>
          <w:szCs w:val="24"/>
        </w:rPr>
        <w:t>效</w:t>
      </w:r>
      <w:r w:rsidRPr="00D823D2">
        <w:rPr>
          <w:rFonts w:ascii="Times New Roman" w:eastAsia="標楷體" w:hAnsi="Times New Roman"/>
          <w:color w:val="231F20"/>
          <w:spacing w:val="-34"/>
          <w:kern w:val="0"/>
          <w:position w:val="1"/>
          <w:szCs w:val="24"/>
        </w:rPr>
        <w:t xml:space="preserve"> </w:t>
      </w:r>
      <w:r w:rsidRPr="00D823D2">
        <w:rPr>
          <w:rFonts w:ascii="Times New Roman" w:eastAsia="標楷體" w:hAnsi="Times New Roman"/>
          <w:color w:val="231F20"/>
          <w:spacing w:val="-2"/>
          <w:kern w:val="0"/>
          <w:szCs w:val="24"/>
        </w:rPr>
        <w:t>....................................................................................</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4"/>
          <w:kern w:val="0"/>
          <w:szCs w:val="24"/>
        </w:rPr>
        <w:t xml:space="preserve"> </w:t>
      </w:r>
      <w:r w:rsidRPr="00D823D2">
        <w:rPr>
          <w:rFonts w:ascii="Times New Roman" w:eastAsia="標楷體" w:hAnsi="Times New Roman"/>
          <w:color w:val="231F20"/>
          <w:spacing w:val="-2"/>
          <w:kern w:val="0"/>
          <w:szCs w:val="24"/>
        </w:rPr>
        <w:t>41</w:t>
      </w:r>
    </w:p>
    <w:p w:rsidR="00D823D2" w:rsidRPr="00D823D2" w:rsidRDefault="00D823D2">
      <w:pPr>
        <w:autoSpaceDE w:val="0"/>
        <w:autoSpaceDN w:val="0"/>
        <w:adjustRightInd w:val="0"/>
        <w:spacing w:line="305" w:lineRule="exact"/>
        <w:ind w:left="1333" w:right="-20"/>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3"/>
          <w:szCs w:val="24"/>
        </w:rPr>
        <w:t>四、訂定「澎湖縣政府補助公私立幼兒園在職人員進修要點」，</w:t>
      </w:r>
    </w:p>
    <w:p w:rsidR="00D823D2" w:rsidRPr="00D823D2" w:rsidRDefault="00D823D2">
      <w:pPr>
        <w:autoSpaceDE w:val="0"/>
        <w:autoSpaceDN w:val="0"/>
        <w:adjustRightInd w:val="0"/>
        <w:spacing w:before="7"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331" w:lineRule="auto"/>
        <w:ind w:left="114" w:right="49" w:firstLine="1701"/>
        <w:jc w:val="both"/>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1"/>
          <w:szCs w:val="24"/>
        </w:rPr>
        <w:t>並自即日起生</w:t>
      </w:r>
      <w:r w:rsidRPr="00D823D2">
        <w:rPr>
          <w:rFonts w:ascii="Times New Roman" w:eastAsia="標楷體" w:hAnsi="標楷體" w:hint="eastAsia"/>
          <w:color w:val="231F20"/>
          <w:kern w:val="0"/>
          <w:position w:val="1"/>
          <w:szCs w:val="24"/>
        </w:rPr>
        <w:t>效</w:t>
      </w:r>
      <w:r w:rsidRPr="00D823D2">
        <w:rPr>
          <w:rFonts w:ascii="Times New Roman" w:eastAsia="標楷體" w:hAnsi="Times New Roman"/>
          <w:color w:val="231F20"/>
          <w:spacing w:val="-48"/>
          <w:kern w:val="0"/>
          <w:position w:val="1"/>
          <w:szCs w:val="24"/>
        </w:rPr>
        <w:t xml:space="preserve"> </w:t>
      </w:r>
      <w:r w:rsidRPr="00D823D2">
        <w:rPr>
          <w:rFonts w:ascii="Times New Roman" w:eastAsia="標楷體" w:hAnsi="Times New Roman"/>
          <w:color w:val="231F20"/>
          <w:spacing w:val="-2"/>
          <w:kern w:val="0"/>
          <w:szCs w:val="24"/>
        </w:rPr>
        <w:t>............................................................................</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4"/>
          <w:kern w:val="0"/>
          <w:szCs w:val="24"/>
        </w:rPr>
        <w:t xml:space="preserve"> </w:t>
      </w:r>
      <w:r w:rsidRPr="00D823D2">
        <w:rPr>
          <w:rFonts w:ascii="Times New Roman" w:eastAsia="標楷體" w:hAnsi="Times New Roman"/>
          <w:color w:val="231F20"/>
          <w:spacing w:val="-2"/>
          <w:kern w:val="0"/>
          <w:szCs w:val="24"/>
        </w:rPr>
        <w:t xml:space="preserve">52 </w:t>
      </w:r>
      <w:r w:rsidRPr="00D823D2">
        <w:rPr>
          <w:rFonts w:ascii="Times New Roman" w:eastAsia="標楷體" w:hAnsi="標楷體" w:hint="eastAsia"/>
          <w:color w:val="231F20"/>
          <w:spacing w:val="-6"/>
          <w:kern w:val="0"/>
          <w:position w:val="1"/>
          <w:szCs w:val="24"/>
        </w:rPr>
        <w:t>工　　務：訂定</w:t>
      </w:r>
      <w:r w:rsidRPr="00D823D2">
        <w:rPr>
          <w:rFonts w:ascii="Times New Roman" w:eastAsia="標楷體" w:hAnsi="標楷體" w:hint="eastAsia"/>
          <w:color w:val="231F20"/>
          <w:spacing w:val="-10"/>
          <w:kern w:val="0"/>
          <w:position w:val="1"/>
          <w:szCs w:val="24"/>
        </w:rPr>
        <w:t>「澎湖縣水資源回收中心參訪管理要點」，並自即日起生</w:t>
      </w:r>
      <w:r w:rsidRPr="00D823D2">
        <w:rPr>
          <w:rFonts w:ascii="Times New Roman" w:eastAsia="標楷體" w:hAnsi="標楷體" w:hint="eastAsia"/>
          <w:color w:val="231F20"/>
          <w:kern w:val="0"/>
          <w:position w:val="1"/>
          <w:szCs w:val="24"/>
        </w:rPr>
        <w:t>效</w:t>
      </w:r>
      <w:r w:rsidRPr="00D823D2">
        <w:rPr>
          <w:rFonts w:ascii="Times New Roman" w:eastAsia="標楷體" w:hAnsi="Times New Roman"/>
          <w:color w:val="231F20"/>
          <w:spacing w:val="-57"/>
          <w:kern w:val="0"/>
          <w:position w:val="1"/>
          <w:szCs w:val="24"/>
        </w:rPr>
        <w:t xml:space="preserve"> </w:t>
      </w:r>
      <w:r w:rsidRPr="00D823D2">
        <w:rPr>
          <w:rFonts w:ascii="Times New Roman" w:eastAsia="標楷體" w:hAnsi="Times New Roman"/>
          <w:color w:val="231F20"/>
          <w:spacing w:val="-2"/>
          <w:kern w:val="0"/>
          <w:szCs w:val="24"/>
        </w:rPr>
        <w:t>..</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4"/>
          <w:kern w:val="0"/>
          <w:szCs w:val="24"/>
        </w:rPr>
        <w:t xml:space="preserve"> </w:t>
      </w:r>
      <w:r w:rsidRPr="00D823D2">
        <w:rPr>
          <w:rFonts w:ascii="Times New Roman" w:eastAsia="標楷體" w:hAnsi="Times New Roman"/>
          <w:color w:val="231F20"/>
          <w:spacing w:val="-2"/>
          <w:kern w:val="0"/>
          <w:szCs w:val="24"/>
        </w:rPr>
        <w:t xml:space="preserve">57 </w:t>
      </w:r>
      <w:r w:rsidRPr="00D823D2">
        <w:rPr>
          <w:rFonts w:ascii="Times New Roman" w:eastAsia="標楷體" w:hAnsi="標楷體" w:hint="eastAsia"/>
          <w:color w:val="231F20"/>
          <w:spacing w:val="-2"/>
          <w:kern w:val="0"/>
          <w:position w:val="1"/>
          <w:szCs w:val="24"/>
        </w:rPr>
        <w:t>行　　政：一、修正「澎湖縣市區道路管理自治條例」發布令乙</w:t>
      </w:r>
      <w:r w:rsidRPr="00D823D2">
        <w:rPr>
          <w:rFonts w:ascii="Times New Roman" w:eastAsia="標楷體" w:hAnsi="標楷體" w:hint="eastAsia"/>
          <w:color w:val="231F20"/>
          <w:spacing w:val="19"/>
          <w:kern w:val="0"/>
          <w:position w:val="1"/>
          <w:szCs w:val="24"/>
        </w:rPr>
        <w:t>份</w:t>
      </w:r>
      <w:r w:rsidRPr="00D823D2">
        <w:rPr>
          <w:rFonts w:ascii="Times New Roman" w:eastAsia="標楷體" w:hAnsi="Times New Roman"/>
          <w:color w:val="231F20"/>
          <w:spacing w:val="-2"/>
          <w:kern w:val="0"/>
          <w:szCs w:val="24"/>
        </w:rPr>
        <w:t>...............</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4"/>
          <w:kern w:val="0"/>
          <w:szCs w:val="24"/>
        </w:rPr>
        <w:t xml:space="preserve"> </w:t>
      </w:r>
      <w:r w:rsidRPr="00D823D2">
        <w:rPr>
          <w:rFonts w:ascii="Times New Roman" w:eastAsia="標楷體" w:hAnsi="Times New Roman"/>
          <w:color w:val="231F20"/>
          <w:spacing w:val="-2"/>
          <w:kern w:val="0"/>
          <w:szCs w:val="24"/>
        </w:rPr>
        <w:t>63</w:t>
      </w:r>
    </w:p>
    <w:p w:rsidR="00D823D2" w:rsidRPr="00D823D2" w:rsidRDefault="00D823D2">
      <w:pPr>
        <w:autoSpaceDE w:val="0"/>
        <w:autoSpaceDN w:val="0"/>
        <w:adjustRightInd w:val="0"/>
        <w:spacing w:before="1" w:line="338" w:lineRule="auto"/>
        <w:ind w:left="1815" w:right="49" w:hanging="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4"/>
          <w:kern w:val="0"/>
          <w:szCs w:val="24"/>
        </w:rPr>
        <w:t>二、</w:t>
      </w:r>
      <w:r w:rsidRPr="00D823D2">
        <w:rPr>
          <w:rFonts w:ascii="Times New Roman" w:eastAsia="標楷體" w:hAnsi="標楷體" w:hint="eastAsia"/>
          <w:color w:val="231F20"/>
          <w:spacing w:val="-6"/>
          <w:kern w:val="0"/>
          <w:szCs w:val="24"/>
        </w:rPr>
        <w:t>訂定「澎湖縣政府國家賠償事件賠償計算基準」，並自即日生</w:t>
      </w:r>
      <w:r w:rsidRPr="00D823D2">
        <w:rPr>
          <w:rFonts w:ascii="Times New Roman" w:eastAsia="標楷體" w:hAnsi="Times New Roman"/>
          <w:color w:val="231F20"/>
          <w:spacing w:val="-6"/>
          <w:kern w:val="0"/>
          <w:szCs w:val="24"/>
        </w:rPr>
        <w:t xml:space="preserve"> </w:t>
      </w:r>
      <w:r w:rsidRPr="00D823D2">
        <w:rPr>
          <w:rFonts w:ascii="Times New Roman" w:eastAsia="標楷體" w:hAnsi="標楷體" w:hint="eastAsia"/>
          <w:color w:val="231F20"/>
          <w:spacing w:val="18"/>
          <w:kern w:val="0"/>
          <w:position w:val="1"/>
          <w:szCs w:val="24"/>
        </w:rPr>
        <w:t>效</w:t>
      </w:r>
      <w:r w:rsidRPr="00D823D2">
        <w:rPr>
          <w:rFonts w:ascii="Times New Roman" w:eastAsia="標楷體" w:hAnsi="Times New Roman"/>
          <w:color w:val="231F20"/>
          <w:spacing w:val="-2"/>
          <w:kern w:val="0"/>
          <w:szCs w:val="24"/>
        </w:rPr>
        <w:t>.....................................................................................................</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4"/>
          <w:kern w:val="0"/>
          <w:szCs w:val="24"/>
        </w:rPr>
        <w:t xml:space="preserve"> </w:t>
      </w:r>
      <w:r w:rsidRPr="00D823D2">
        <w:rPr>
          <w:rFonts w:ascii="Times New Roman" w:eastAsia="標楷體" w:hAnsi="Times New Roman"/>
          <w:color w:val="231F20"/>
          <w:spacing w:val="-2"/>
          <w:kern w:val="0"/>
          <w:szCs w:val="24"/>
        </w:rPr>
        <w:t>64</w:t>
      </w:r>
    </w:p>
    <w:p w:rsidR="00D823D2" w:rsidRPr="00D823D2" w:rsidRDefault="00D823D2">
      <w:pPr>
        <w:autoSpaceDE w:val="0"/>
        <w:autoSpaceDN w:val="0"/>
        <w:adjustRightInd w:val="0"/>
        <w:spacing w:line="305" w:lineRule="exact"/>
        <w:ind w:left="114" w:right="-20"/>
        <w:rPr>
          <w:rFonts w:ascii="Times New Roman" w:eastAsia="標楷體" w:hAnsi="Times New Roman"/>
          <w:color w:val="000000"/>
          <w:kern w:val="0"/>
          <w:szCs w:val="24"/>
        </w:rPr>
      </w:pPr>
      <w:r w:rsidRPr="00D823D2">
        <w:rPr>
          <w:rFonts w:ascii="Times New Roman" w:eastAsia="標楷體" w:hAnsi="標楷體" w:hint="eastAsia"/>
          <w:color w:val="231F20"/>
          <w:spacing w:val="-1"/>
          <w:kern w:val="0"/>
          <w:position w:val="-3"/>
          <w:szCs w:val="24"/>
        </w:rPr>
        <w:t>主　　計：一、發布本縣</w:t>
      </w:r>
      <w:r w:rsidRPr="00D823D2">
        <w:rPr>
          <w:rFonts w:ascii="Times New Roman" w:eastAsia="標楷體" w:hAnsi="Times New Roman"/>
          <w:color w:val="231F20"/>
          <w:spacing w:val="-1"/>
          <w:kern w:val="0"/>
          <w:position w:val="-3"/>
          <w:szCs w:val="24"/>
        </w:rPr>
        <w:t>111</w:t>
      </w:r>
      <w:r w:rsidRPr="00D823D2">
        <w:rPr>
          <w:rFonts w:ascii="Times New Roman" w:eastAsia="標楷體" w:hAnsi="標楷體" w:hint="eastAsia"/>
          <w:color w:val="231F20"/>
          <w:spacing w:val="-1"/>
          <w:kern w:val="0"/>
          <w:position w:val="-3"/>
          <w:szCs w:val="24"/>
        </w:rPr>
        <w:t>年度臺灣省澎湖縣總預算暨總預算附屬單位預算</w:t>
      </w:r>
    </w:p>
    <w:p w:rsidR="00D823D2" w:rsidRPr="00D823D2" w:rsidRDefault="00D823D2">
      <w:pPr>
        <w:autoSpaceDE w:val="0"/>
        <w:autoSpaceDN w:val="0"/>
        <w:adjustRightInd w:val="0"/>
        <w:spacing w:before="7"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ind w:left="1815" w:right="-20"/>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1"/>
          <w:szCs w:val="24"/>
        </w:rPr>
        <w:t>及綜計表發布</w:t>
      </w:r>
      <w:r w:rsidRPr="00D823D2">
        <w:rPr>
          <w:rFonts w:ascii="Times New Roman" w:eastAsia="標楷體" w:hAnsi="標楷體" w:hint="eastAsia"/>
          <w:color w:val="231F20"/>
          <w:kern w:val="0"/>
          <w:position w:val="1"/>
          <w:szCs w:val="24"/>
        </w:rPr>
        <w:t>令</w:t>
      </w:r>
      <w:r w:rsidRPr="00D823D2">
        <w:rPr>
          <w:rFonts w:ascii="Times New Roman" w:eastAsia="標楷體" w:hAnsi="Times New Roman"/>
          <w:color w:val="231F20"/>
          <w:spacing w:val="-48"/>
          <w:kern w:val="0"/>
          <w:position w:val="1"/>
          <w:szCs w:val="24"/>
        </w:rPr>
        <w:t xml:space="preserve"> </w:t>
      </w:r>
      <w:r w:rsidRPr="00D823D2">
        <w:rPr>
          <w:rFonts w:ascii="Times New Roman" w:eastAsia="標楷體" w:hAnsi="Times New Roman"/>
          <w:color w:val="231F20"/>
          <w:spacing w:val="-2"/>
          <w:kern w:val="0"/>
          <w:szCs w:val="24"/>
        </w:rPr>
        <w:t>............................................................................</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4"/>
          <w:kern w:val="0"/>
          <w:szCs w:val="24"/>
        </w:rPr>
        <w:t xml:space="preserve"> </w:t>
      </w:r>
      <w:r w:rsidRPr="00D823D2">
        <w:rPr>
          <w:rFonts w:ascii="Times New Roman" w:eastAsia="標楷體" w:hAnsi="Times New Roman"/>
          <w:color w:val="231F20"/>
          <w:spacing w:val="-2"/>
          <w:kern w:val="0"/>
          <w:szCs w:val="24"/>
        </w:rPr>
        <w:t>77</w:t>
      </w:r>
    </w:p>
    <w:p w:rsidR="00D823D2" w:rsidRPr="00D823D2" w:rsidRDefault="00D823D2">
      <w:pPr>
        <w:autoSpaceDE w:val="0"/>
        <w:autoSpaceDN w:val="0"/>
        <w:adjustRightInd w:val="0"/>
        <w:spacing w:before="4" w:line="100" w:lineRule="exact"/>
        <w:rPr>
          <w:rFonts w:ascii="Times New Roman" w:eastAsia="標楷體" w:hAnsi="Times New Roman"/>
          <w:color w:val="000000"/>
          <w:kern w:val="0"/>
          <w:sz w:val="10"/>
          <w:szCs w:val="10"/>
        </w:rPr>
      </w:pPr>
    </w:p>
    <w:p w:rsidR="00D823D2" w:rsidRPr="00D823D2" w:rsidRDefault="00D823D2">
      <w:pPr>
        <w:autoSpaceDE w:val="0"/>
        <w:autoSpaceDN w:val="0"/>
        <w:adjustRightInd w:val="0"/>
        <w:spacing w:line="339" w:lineRule="auto"/>
        <w:ind w:left="1815" w:right="49" w:hanging="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3"/>
          <w:kern w:val="0"/>
          <w:szCs w:val="24"/>
        </w:rPr>
        <w:t>二、修正「澎湖縣政府一百十年度預算執行節約措施」第一點、</w:t>
      </w:r>
      <w:r w:rsidRPr="00D823D2">
        <w:rPr>
          <w:rFonts w:ascii="Times New Roman" w:eastAsia="標楷體" w:hAnsi="Times New Roman"/>
          <w:color w:val="231F20"/>
          <w:spacing w:val="3"/>
          <w:kern w:val="0"/>
          <w:szCs w:val="24"/>
        </w:rPr>
        <w:t xml:space="preserve"> </w:t>
      </w:r>
      <w:r w:rsidRPr="00D823D2">
        <w:rPr>
          <w:rFonts w:ascii="Times New Roman" w:eastAsia="標楷體" w:hAnsi="標楷體" w:hint="eastAsia"/>
          <w:color w:val="231F20"/>
          <w:spacing w:val="2"/>
          <w:kern w:val="0"/>
          <w:szCs w:val="24"/>
        </w:rPr>
        <w:t>第二點，名稱並修正為「澎湖縣政府一百十一年度預算執行</w:t>
      </w:r>
      <w:r w:rsidRPr="00D823D2">
        <w:rPr>
          <w:rFonts w:ascii="Times New Roman" w:eastAsia="標楷體" w:hAnsi="Times New Roman"/>
          <w:color w:val="231F20"/>
          <w:spacing w:val="2"/>
          <w:kern w:val="0"/>
          <w:szCs w:val="24"/>
        </w:rPr>
        <w:t xml:space="preserve"> </w:t>
      </w:r>
      <w:r w:rsidRPr="00D823D2">
        <w:rPr>
          <w:rFonts w:ascii="Times New Roman" w:eastAsia="標楷體" w:hAnsi="標楷體" w:hint="eastAsia"/>
          <w:color w:val="231F20"/>
          <w:spacing w:val="-2"/>
          <w:kern w:val="0"/>
          <w:position w:val="1"/>
          <w:szCs w:val="24"/>
        </w:rPr>
        <w:t>節約措施」，自即日起生</w:t>
      </w:r>
      <w:r w:rsidRPr="00D823D2">
        <w:rPr>
          <w:rFonts w:ascii="Times New Roman" w:eastAsia="標楷體" w:hAnsi="標楷體" w:hint="eastAsia"/>
          <w:color w:val="231F20"/>
          <w:spacing w:val="-4"/>
          <w:kern w:val="0"/>
          <w:position w:val="1"/>
          <w:szCs w:val="24"/>
        </w:rPr>
        <w:t>效</w:t>
      </w:r>
      <w:r w:rsidRPr="00D823D2">
        <w:rPr>
          <w:rFonts w:ascii="Times New Roman" w:eastAsia="標楷體" w:hAnsi="Times New Roman"/>
          <w:color w:val="231F20"/>
          <w:spacing w:val="-2"/>
          <w:kern w:val="0"/>
          <w:szCs w:val="24"/>
        </w:rPr>
        <w:t>........................................................</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4"/>
          <w:kern w:val="0"/>
          <w:szCs w:val="24"/>
        </w:rPr>
        <w:t xml:space="preserve"> </w:t>
      </w:r>
      <w:r w:rsidRPr="00D823D2">
        <w:rPr>
          <w:rFonts w:ascii="Times New Roman" w:eastAsia="標楷體" w:hAnsi="Times New Roman"/>
          <w:color w:val="231F20"/>
          <w:spacing w:val="-2"/>
          <w:kern w:val="0"/>
          <w:szCs w:val="24"/>
        </w:rPr>
        <w:t>78</w:t>
      </w:r>
    </w:p>
    <w:p w:rsidR="00D823D2" w:rsidRPr="00D823D2" w:rsidRDefault="00D823D2">
      <w:pPr>
        <w:autoSpaceDE w:val="0"/>
        <w:autoSpaceDN w:val="0"/>
        <w:adjustRightInd w:val="0"/>
        <w:spacing w:line="339" w:lineRule="auto"/>
        <w:ind w:left="1815" w:right="49" w:hanging="510"/>
        <w:jc w:val="both"/>
        <w:rPr>
          <w:rFonts w:ascii="Times New Roman" w:eastAsia="標楷體" w:hAnsi="Times New Roman"/>
          <w:color w:val="000000"/>
          <w:kern w:val="0"/>
          <w:szCs w:val="24"/>
        </w:rPr>
        <w:sectPr w:rsidR="00D823D2" w:rsidRPr="00D823D2">
          <w:pgSz w:w="11120" w:h="15100"/>
          <w:pgMar w:top="1400" w:right="1400" w:bottom="280" w:left="1360" w:header="720" w:footer="720" w:gutter="0"/>
          <w:cols w:space="720" w:equalWidth="0">
            <w:col w:w="8360"/>
          </w:cols>
          <w:noEndnote/>
        </w:sect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2" w:line="260" w:lineRule="exact"/>
        <w:rPr>
          <w:rFonts w:ascii="Times New Roman" w:eastAsia="標楷體" w:hAnsi="Times New Roman"/>
          <w:color w:val="000000"/>
          <w:kern w:val="0"/>
          <w:sz w:val="26"/>
          <w:szCs w:val="26"/>
        </w:rPr>
      </w:pPr>
    </w:p>
    <w:p w:rsidR="00D823D2" w:rsidRPr="00D823D2" w:rsidRDefault="00122328">
      <w:pPr>
        <w:tabs>
          <w:tab w:val="left" w:pos="1080"/>
        </w:tabs>
        <w:autoSpaceDE w:val="0"/>
        <w:autoSpaceDN w:val="0"/>
        <w:adjustRightInd w:val="0"/>
        <w:spacing w:line="361" w:lineRule="exact"/>
        <w:ind w:left="454" w:right="-20"/>
        <w:rPr>
          <w:rFonts w:ascii="Times New Roman" w:eastAsia="標楷體" w:hAnsi="Times New Roman"/>
          <w:color w:val="000000"/>
          <w:kern w:val="0"/>
          <w:sz w:val="32"/>
          <w:szCs w:val="32"/>
        </w:rPr>
      </w:pPr>
      <w:r>
        <w:rPr>
          <w:noProof/>
        </w:rPr>
        <mc:AlternateContent>
          <mc:Choice Requires="wps">
            <w:drawing>
              <wp:anchor distT="0" distB="0" distL="114300" distR="114300" simplePos="0" relativeHeight="251646976" behindDoc="1" locked="0" layoutInCell="0" allowOverlap="1">
                <wp:simplePos x="0" y="0"/>
                <wp:positionH relativeFrom="page">
                  <wp:posOffset>1779270</wp:posOffset>
                </wp:positionH>
                <wp:positionV relativeFrom="paragraph">
                  <wp:posOffset>22860</wp:posOffset>
                </wp:positionV>
                <wp:extent cx="12700" cy="12700"/>
                <wp:effectExtent l="0" t="0" r="0" b="0"/>
                <wp:wrapNone/>
                <wp:docPr id="63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 name="T4" fmla="*/ 0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980912" id="Freeform 136"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0.1pt,1.8pt,140.1pt,1.8pt,140.1pt,1.8pt,140.1pt,1.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vDUAMAAFYIAAAOAAAAZHJzL2Uyb0RvYy54bWysVl2PmzgUfa+0/8HyYyWGj5AP0DBVmwyr&#10;SrPbSp3+AAdMQAs2azshs6v973uvgQxMM9Jot3kA43s4vudcfJ3bD+emJieudCVFQv0bjxIuMplX&#10;4pDQ74+ps6FEGyZyVkvBE/rENf1w98u7266NeSBLWedcESAROu7ahJbGtLHr6qzkDdM3suUCgoVU&#10;DTPwqA5urlgH7E3tBp63cjup8lbJjGsNs7s+SO8sf1HwzHwpCs0NqRMKuRl7Vfa6x6t7d8vig2Jt&#10;WWVDGuw/ZNGwSsCiF6odM4wcVfUDVVNlSmpZmJtMNq4siirjVgOo8b0Xar6VrOVWC5ij24tN+ufR&#10;Zr+fvipS5QldLXxKBGugSKniHC0n/mKFDnWtjgH4rf2qUKNuH2T2h4aAO4vggwYM2Xe/yRx42NFI&#10;68q5UA2+CXrJ2Zr/dDGfnw3JYNIP1h5UKINIP0R+Fo+vZkdtfuXS0rDTgzZ95XIYWd/zIfdH4Cia&#10;Gor43iUe6UgwFvmCAJ0TRHkFEcwQ1zgWM8Q1jnCGuMaxnCGucaxmiGsc6xli5ADfDqMzrBzNys5i&#10;cAtGhOEO9Wx5WqmxLGgduP/oY82BAlBo7Stg8AjBizeBwQwEL98EBtUIXk/BfTpD+gq29csNrSiB&#10;Db3Hd1jcMoOqxyHpEgqfASntDWcbeeKP0sbNiy8SVnqO1uJ11Bgb7+0VpjE23l/HwLKYtTX+kj6q&#10;nnz3QqZVXVuFtS3NZQKA/QzspkE47ivbgf6OvOh+c78JnTBY3Tuht9s5H9Nt6KxSf73cLXbb7c7/&#10;Bz8EP4zLKs+5wGXGbuiHb+s2Q1/u+9ilH2pZVznSoddaHfbbWpETg26c2t9Q4wnMnadhDQEt+P5E&#10;kh+E3qcgctLVZu2Eabh0orW3cTw/+hStvDAKd+lc0kMl+P+XhF9StAyWdttMkn6hzbO/H7WxWMmj&#10;yG0FS87y+2FsWFX344l6zPhZPVR4rK3tutho+868l/kTNF0l+8MNDmMYlFL9RUkHB1tC9Z9Hpjgl&#10;9WcBJ0fkhyHsBWMfwuUaN4aaRvbTCBMZUCXUUGgYONya/vQ8tqo6lLCSb70Q8iM0+6LCtmzz67Ma&#10;HuDwskqGgxZPx+mzRT3/Hbj7FwAA//8DAFBLAwQUAAYACAAAACEAIdRqgNsAAAAHAQAADwAAAGRy&#10;cy9kb3ducmV2LnhtbEyOUUvDMBSF3wX/Q7iCby5dhqXU3o4pCD7ObqCPaZM1xeamJllX/fXGJ308&#10;nMN3vmq72JHN2ofBEcJ6lQHT1Dk1UI9wPDzfFcBClKTk6EgjfOkA2/r6qpKlchd61XMTe5YgFEqJ&#10;YGKcSs5DZ7SVYeUmTak7OW9lTNH3XHl5SXA7cpFlObdyoPRg5KSfjO4+mrNFmB49fZ9Ue9jsmz19&#10;vrzP5i3OiLc3y+4BWNRL/BvDr35Shzo5te5MKrARQRSZSFOETQ4s9aIQKbcI9znwuuL//esfAAAA&#10;//8DAFBLAQItABQABgAIAAAAIQC2gziS/gAAAOEBAAATAAAAAAAAAAAAAAAAAAAAAABbQ29udGVu&#10;dF9UeXBlc10ueG1sUEsBAi0AFAAGAAgAAAAhADj9If/WAAAAlAEAAAsAAAAAAAAAAAAAAAAALwEA&#10;AF9yZWxzLy5yZWxzUEsBAi0AFAAGAAgAAAAhAM4Ya8NQAwAAVggAAA4AAAAAAAAAAAAAAAAALgIA&#10;AGRycy9lMm9Eb2MueG1sUEsBAi0AFAAGAAgAAAAhACHUaoDbAAAABwEAAA8AAAAAAAAAAAAAAAAA&#10;qgUAAGRycy9kb3ducmV2LnhtbFBLBQYAAAAABAAEAPMAAACyBgAAAAA=&#10;" o:allowincell="f" filled="f" stroked="f">
                <v:path arrowok="t" o:connecttype="custom" o:connectlocs="0,0;0,0;0,0;0,0" o:connectangles="0,0,0,0"/>
                <w10:wrap anchorx="page"/>
              </v:polyline>
            </w:pict>
          </mc:Fallback>
        </mc:AlternateContent>
      </w:r>
      <w:r w:rsidR="00D823D2" w:rsidRPr="00D823D2">
        <w:rPr>
          <w:rFonts w:ascii="Times New Roman" w:eastAsia="標楷體" w:hAnsi="標楷體" w:hint="eastAsia"/>
          <w:color w:val="231F20"/>
          <w:kern w:val="0"/>
          <w:position w:val="-3"/>
          <w:sz w:val="32"/>
          <w:szCs w:val="32"/>
        </w:rPr>
        <w:t>公</w:t>
      </w:r>
      <w:r w:rsidR="00D823D2" w:rsidRPr="00D823D2">
        <w:rPr>
          <w:rFonts w:ascii="Times New Roman" w:eastAsia="標楷體" w:hAnsi="Times New Roman"/>
          <w:color w:val="231F20"/>
          <w:kern w:val="0"/>
          <w:position w:val="-3"/>
          <w:sz w:val="32"/>
          <w:szCs w:val="32"/>
        </w:rPr>
        <w:tab/>
      </w:r>
      <w:r w:rsidR="00D823D2" w:rsidRPr="00D823D2">
        <w:rPr>
          <w:rFonts w:ascii="Times New Roman" w:eastAsia="標楷體" w:hAnsi="標楷體" w:hint="eastAsia"/>
          <w:color w:val="231F20"/>
          <w:kern w:val="0"/>
          <w:position w:val="-3"/>
          <w:sz w:val="32"/>
          <w:szCs w:val="32"/>
        </w:rPr>
        <w:t>告</w:t>
      </w:r>
    </w:p>
    <w:p w:rsidR="00D823D2" w:rsidRPr="00D823D2" w:rsidRDefault="00D823D2">
      <w:pPr>
        <w:autoSpaceDE w:val="0"/>
        <w:autoSpaceDN w:val="0"/>
        <w:adjustRightInd w:val="0"/>
        <w:spacing w:before="9"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autoSpaceDE w:val="0"/>
        <w:autoSpaceDN w:val="0"/>
        <w:adjustRightInd w:val="0"/>
        <w:spacing w:line="297" w:lineRule="auto"/>
        <w:ind w:left="1351" w:right="57" w:hanging="1247"/>
        <w:rPr>
          <w:rFonts w:ascii="Times New Roman" w:eastAsia="標楷體" w:hAnsi="Times New Roman"/>
          <w:color w:val="000000"/>
          <w:kern w:val="0"/>
          <w:szCs w:val="24"/>
        </w:rPr>
      </w:pPr>
      <w:r>
        <w:rPr>
          <w:noProof/>
        </w:rPr>
        <mc:AlternateContent>
          <mc:Choice Requires="wpg">
            <w:drawing>
              <wp:anchor distT="0" distB="0" distL="114300" distR="114300" simplePos="0" relativeHeight="251645952" behindDoc="1" locked="0" layoutInCell="0" allowOverlap="1">
                <wp:simplePos x="0" y="0"/>
                <wp:positionH relativeFrom="page">
                  <wp:posOffset>875665</wp:posOffset>
                </wp:positionH>
                <wp:positionV relativeFrom="paragraph">
                  <wp:posOffset>-509270</wp:posOffset>
                </wp:positionV>
                <wp:extent cx="955675" cy="328295"/>
                <wp:effectExtent l="0" t="0" r="0" b="0"/>
                <wp:wrapNone/>
                <wp:docPr id="62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328295"/>
                          <a:chOff x="1379" y="-802"/>
                          <a:chExt cx="1505" cy="517"/>
                        </a:xfrm>
                      </wpg:grpSpPr>
                      <wps:wsp>
                        <wps:cNvPr id="629" name="Rectangle 138"/>
                        <wps:cNvSpPr>
                          <a:spLocks noChangeArrowheads="1"/>
                        </wps:cNvSpPr>
                        <wps:spPr bwMode="auto">
                          <a:xfrm>
                            <a:off x="1379" y="-803"/>
                            <a:ext cx="15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520" w:lineRule="atLeast"/>
                                <w:rPr>
                                  <w:rFonts w:ascii="Times New Roman" w:hAnsi="Times New Roman"/>
                                  <w:kern w:val="0"/>
                                  <w:szCs w:val="24"/>
                                </w:rPr>
                              </w:pPr>
                              <w:r>
                                <w:rPr>
                                  <w:rFonts w:ascii="Times New Roman" w:hAnsi="Times New Roman"/>
                                  <w:noProof/>
                                  <w:kern w:val="0"/>
                                  <w:szCs w:val="24"/>
                                </w:rPr>
                                <w:drawing>
                                  <wp:inline distT="0" distB="0" distL="0" distR="0">
                                    <wp:extent cx="960120" cy="3276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0120" cy="3276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630" name="Rectangle 139"/>
                        <wps:cNvSpPr>
                          <a:spLocks noChangeArrowheads="1"/>
                        </wps:cNvSpPr>
                        <wps:spPr bwMode="auto">
                          <a:xfrm>
                            <a:off x="2782" y="-737"/>
                            <a:ext cx="1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400" w:lineRule="atLeast"/>
                                <w:rPr>
                                  <w:rFonts w:ascii="Times New Roman" w:hAnsi="Times New Roman"/>
                                  <w:kern w:val="0"/>
                                  <w:szCs w:val="24"/>
                                </w:rPr>
                              </w:pPr>
                              <w:r>
                                <w:rPr>
                                  <w:rFonts w:ascii="Times New Roman" w:hAnsi="Times New Roman"/>
                                  <w:noProof/>
                                  <w:kern w:val="0"/>
                                  <w:szCs w:val="24"/>
                                </w:rPr>
                                <w:drawing>
                                  <wp:inline distT="0" distB="0" distL="0" distR="0">
                                    <wp:extent cx="68580" cy="25146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 cy="2514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2" style="position:absolute;left:0;text-align:left;margin-left:68.95pt;margin-top:-40.1pt;width:75.25pt;height:25.85pt;z-index:-251670528;mso-position-horizontal-relative:page" coordorigin="1379,-802" coordsize="150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cvbAMAACMLAAAOAAAAZHJzL2Uyb0RvYy54bWzsVtuO2zgMfS+w/yDo3eNL7MQ2xlNMcxkU&#10;mF7Qdj9AsWVbqC25kjLOtNh/X0qKk0zmYXdbtNiH+sGgRYoiD8ljXb/c9x16oFIxwQscXgUYUV6K&#10;ivGmwH9+2ngpRkoTXpFOcFrgR6rwy5s/XlyPQ04j0YquohKBE67ycShwq/WQ+74qW9oTdSUGykFZ&#10;C9kTDZ+y8StJRvDed34UBHN/FLIapCipUrC6ckp8Y/3XNS31u7pWVKOuwBCbtm9p31vz9m+uSd5I&#10;MrSsPIRBviOKnjAOhx5drYgmaCfZM1c9K6VQotZXpeh9UdespDYHyCYMLrK5k2I32FyafGyGI0wA&#10;7QVO3+22fPvwXiJWFXgeQak46aFI9lwUzhYGnnFocrC6k8PH4b10OYJ4L8rPCtT+pd58N84Ybcc3&#10;ogKHZKeFhWdfy964gMTR3lbh8VgFuteohMUsSeaLBKMSVLMojbLEValsoZRmFwSWYQRaLw2iSbc+&#10;7A6T4LA3CW38PsndqTbSQ2QmLWg4dcJU/RimH1syUFsqZdA6YgqBOkw/QCsS3nQUcE0drtZyAlU5&#10;RBEXyxbs6K2UYmwpqSCw0NhD+GcbzIeCevwjxOdgzRxYE9AAFYyEgTmJ7CQcoSL5IJW+o6JHRiiw&#10;hOhtAcnDvdImmpOJqScXG9Z1sE7yjj9ZAEO3AqfCVqMz59vZ+JYF2Tpdp7EXR/O1FwerlXe7Wcbe&#10;fBMuktVstVyuwr/MuWGct6yqKDfHTHMaxv+uZgfGcBN2nFQlOlYZdyYkJZvtspPogQBPbOxjMQfN&#10;ycx/GoYFAXK5SCmM4uBVlHmbebrw4k2ceNkiSL0gzF5l8yDO4tXmaUr3jNMfTwmNZnKixFbpLOiL&#10;3AL7PM+N5D3TwMQd6wucHo1IblpwzStbWk1Y5+QzKEz4Jyig3FOhbcOaHnXDpvfbvSWa2Jxu+ncr&#10;qkfoYCmgwaAR4S8CQivkV4xGYOQCqy87IilG3WsOU2DoexLkJGwngfASthZYY+TEpXY0vxska1rw&#10;HFpouLgFMqqZbeJTFIf5Akb4VdQwg3yeU0M2gQMk8rOpIVqkkePRhaN6N5qGg8OJGWIQ3LhP1P2b&#10;GZ5Pz9k4OEZxY/CbGf4bM9gf/Wkm/3/MYK8QcBOzfHe4NZqr3vm3ZZLT3fbmbwAAAP//AwBQSwME&#10;FAAGAAgAAAAhAOLNw+fhAAAACwEAAA8AAABkcnMvZG93bnJldi54bWxMj8FOwzAMhu9IvENkJG5b&#10;2o5BKU2naQJO0yQ2JMQta7y2WuNUTdZ2b485wfG3P/3+nK8m24oBe984UhDPIxBIpTMNVQo+D2+z&#10;FIQPmoxuHaGCK3pYFbc3uc6MG+kDh32oBJeQz7SCOoQuk9KXNVrt565D4t3J9VYHjn0lTa9HLret&#10;TKLoUVrdEF+odYebGsvz/mIVvI96XC/i12F7Pm2u34fl7msbo1L3d9P6BUTAKfzB8KvP6lCw09Fd&#10;yHjRcl48PTOqYJZGCQgmkjR9AHHkSZIuQRa5/P9D8QMAAP//AwBQSwECLQAUAAYACAAAACEAtoM4&#10;kv4AAADhAQAAEwAAAAAAAAAAAAAAAAAAAAAAW0NvbnRlbnRfVHlwZXNdLnhtbFBLAQItABQABgAI&#10;AAAAIQA4/SH/1gAAAJQBAAALAAAAAAAAAAAAAAAAAC8BAABfcmVscy8ucmVsc1BLAQItABQABgAI&#10;AAAAIQDMKmcvbAMAACMLAAAOAAAAAAAAAAAAAAAAAC4CAABkcnMvZTJvRG9jLnhtbFBLAQItABQA&#10;BgAIAAAAIQDizcPn4QAAAAsBAAAPAAAAAAAAAAAAAAAAAMYFAABkcnMvZG93bnJldi54bWxQSwUG&#10;AAAAAAQABADzAAAA1AYAAAAA&#10;" o:allowincell="f">
                <v:rect id="Rectangle 138" o:spid="_x0000_s1033" style="position:absolute;left:1379;top:-803;width:15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D823D2" w:rsidRDefault="00122328">
                        <w:pPr>
                          <w:widowControl/>
                          <w:spacing w:line="520" w:lineRule="atLeast"/>
                          <w:rPr>
                            <w:rFonts w:ascii="Times New Roman" w:hAnsi="Times New Roman"/>
                            <w:kern w:val="0"/>
                            <w:szCs w:val="24"/>
                          </w:rPr>
                        </w:pPr>
                        <w:r>
                          <w:rPr>
                            <w:rFonts w:ascii="Times New Roman" w:hAnsi="Times New Roman"/>
                            <w:noProof/>
                            <w:kern w:val="0"/>
                            <w:szCs w:val="24"/>
                          </w:rPr>
                          <w:drawing>
                            <wp:inline distT="0" distB="0" distL="0" distR="0">
                              <wp:extent cx="960120" cy="3276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0120" cy="3276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v:rect id="Rectangle 139" o:spid="_x0000_s1034" style="position:absolute;left:2782;top:-737;width:1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D823D2" w:rsidRDefault="00122328">
                        <w:pPr>
                          <w:widowControl/>
                          <w:spacing w:line="400" w:lineRule="atLeast"/>
                          <w:rPr>
                            <w:rFonts w:ascii="Times New Roman" w:hAnsi="Times New Roman"/>
                            <w:kern w:val="0"/>
                            <w:szCs w:val="24"/>
                          </w:rPr>
                        </w:pPr>
                        <w:r>
                          <w:rPr>
                            <w:rFonts w:ascii="Times New Roman" w:hAnsi="Times New Roman"/>
                            <w:noProof/>
                            <w:kern w:val="0"/>
                            <w:szCs w:val="24"/>
                          </w:rPr>
                          <w:drawing>
                            <wp:inline distT="0" distB="0" distL="0" distR="0">
                              <wp:extent cx="68580" cy="25146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 cy="2514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w10:wrap anchorx="page"/>
              </v:group>
            </w:pict>
          </mc:Fallback>
        </mc:AlternateContent>
      </w:r>
      <w:r w:rsidR="00D823D2" w:rsidRPr="00D823D2">
        <w:rPr>
          <w:rFonts w:ascii="Times New Roman" w:eastAsia="標楷體" w:hAnsi="標楷體" w:hint="eastAsia"/>
          <w:color w:val="231F20"/>
          <w:spacing w:val="6"/>
          <w:kern w:val="0"/>
          <w:position w:val="1"/>
          <w:szCs w:val="24"/>
        </w:rPr>
        <w:t>環　　保：公告本府自</w:t>
      </w:r>
      <w:r w:rsidR="00D823D2" w:rsidRPr="00D823D2">
        <w:rPr>
          <w:rFonts w:ascii="Times New Roman" w:eastAsia="標楷體" w:hAnsi="Times New Roman"/>
          <w:color w:val="231F20"/>
          <w:spacing w:val="-3"/>
          <w:kern w:val="0"/>
          <w:szCs w:val="24"/>
        </w:rPr>
        <w:t>11</w:t>
      </w:r>
      <w:r w:rsidR="00D823D2" w:rsidRPr="00D823D2">
        <w:rPr>
          <w:rFonts w:ascii="Times New Roman" w:eastAsia="標楷體" w:hAnsi="Times New Roman"/>
          <w:color w:val="231F20"/>
          <w:spacing w:val="6"/>
          <w:kern w:val="0"/>
          <w:szCs w:val="24"/>
        </w:rPr>
        <w:t>1</w:t>
      </w:r>
      <w:r w:rsidR="00D823D2" w:rsidRPr="00D823D2">
        <w:rPr>
          <w:rFonts w:ascii="Times New Roman" w:eastAsia="標楷體" w:hAnsi="標楷體" w:hint="eastAsia"/>
          <w:color w:val="231F20"/>
          <w:spacing w:val="6"/>
          <w:kern w:val="0"/>
          <w:position w:val="1"/>
          <w:szCs w:val="24"/>
        </w:rPr>
        <w:t>年</w:t>
      </w:r>
      <w:r w:rsidR="00D823D2" w:rsidRPr="00D823D2">
        <w:rPr>
          <w:rFonts w:ascii="Times New Roman" w:eastAsia="標楷體" w:hAnsi="Times New Roman"/>
          <w:color w:val="231F20"/>
          <w:spacing w:val="6"/>
          <w:kern w:val="0"/>
          <w:szCs w:val="24"/>
        </w:rPr>
        <w:t>1</w:t>
      </w:r>
      <w:r w:rsidR="00D823D2" w:rsidRPr="00D823D2">
        <w:rPr>
          <w:rFonts w:ascii="Times New Roman" w:eastAsia="標楷體" w:hAnsi="標楷體" w:hint="eastAsia"/>
          <w:color w:val="231F20"/>
          <w:spacing w:val="6"/>
          <w:kern w:val="0"/>
          <w:position w:val="1"/>
          <w:szCs w:val="24"/>
        </w:rPr>
        <w:t>月</w:t>
      </w:r>
      <w:r w:rsidR="00D823D2" w:rsidRPr="00D823D2">
        <w:rPr>
          <w:rFonts w:ascii="Times New Roman" w:eastAsia="標楷體" w:hAnsi="Times New Roman"/>
          <w:color w:val="231F20"/>
          <w:spacing w:val="6"/>
          <w:kern w:val="0"/>
          <w:szCs w:val="24"/>
        </w:rPr>
        <w:t>24</w:t>
      </w:r>
      <w:r w:rsidR="00D823D2" w:rsidRPr="00D823D2">
        <w:rPr>
          <w:rFonts w:ascii="Times New Roman" w:eastAsia="標楷體" w:hAnsi="標楷體" w:hint="eastAsia"/>
          <w:color w:val="231F20"/>
          <w:spacing w:val="6"/>
          <w:kern w:val="0"/>
          <w:position w:val="1"/>
          <w:szCs w:val="24"/>
        </w:rPr>
        <w:t>日至</w:t>
      </w:r>
      <w:r w:rsidR="00D823D2" w:rsidRPr="00D823D2">
        <w:rPr>
          <w:rFonts w:ascii="Times New Roman" w:eastAsia="標楷體" w:hAnsi="Times New Roman"/>
          <w:color w:val="231F20"/>
          <w:spacing w:val="-3"/>
          <w:kern w:val="0"/>
          <w:szCs w:val="24"/>
        </w:rPr>
        <w:t>11</w:t>
      </w:r>
      <w:r w:rsidR="00D823D2" w:rsidRPr="00D823D2">
        <w:rPr>
          <w:rFonts w:ascii="Times New Roman" w:eastAsia="標楷體" w:hAnsi="Times New Roman"/>
          <w:color w:val="231F20"/>
          <w:spacing w:val="6"/>
          <w:kern w:val="0"/>
          <w:szCs w:val="24"/>
        </w:rPr>
        <w:t>1</w:t>
      </w:r>
      <w:r w:rsidR="00D823D2" w:rsidRPr="00D823D2">
        <w:rPr>
          <w:rFonts w:ascii="Times New Roman" w:eastAsia="標楷體" w:hAnsi="標楷體" w:hint="eastAsia"/>
          <w:color w:val="231F20"/>
          <w:spacing w:val="6"/>
          <w:kern w:val="0"/>
          <w:position w:val="1"/>
          <w:szCs w:val="24"/>
        </w:rPr>
        <w:t>年</w:t>
      </w:r>
      <w:r w:rsidR="00D823D2" w:rsidRPr="00D823D2">
        <w:rPr>
          <w:rFonts w:ascii="Times New Roman" w:eastAsia="標楷體" w:hAnsi="Times New Roman"/>
          <w:color w:val="231F20"/>
          <w:spacing w:val="6"/>
          <w:kern w:val="0"/>
          <w:szCs w:val="24"/>
        </w:rPr>
        <w:t>12</w:t>
      </w:r>
      <w:r w:rsidR="00D823D2" w:rsidRPr="00D823D2">
        <w:rPr>
          <w:rFonts w:ascii="Times New Roman" w:eastAsia="標楷體" w:hAnsi="標楷體" w:hint="eastAsia"/>
          <w:color w:val="231F20"/>
          <w:spacing w:val="6"/>
          <w:kern w:val="0"/>
          <w:position w:val="1"/>
          <w:szCs w:val="24"/>
        </w:rPr>
        <w:t>月</w:t>
      </w:r>
      <w:r w:rsidR="00D823D2" w:rsidRPr="00D823D2">
        <w:rPr>
          <w:rFonts w:ascii="Times New Roman" w:eastAsia="標楷體" w:hAnsi="Times New Roman"/>
          <w:color w:val="231F20"/>
          <w:spacing w:val="6"/>
          <w:kern w:val="0"/>
          <w:szCs w:val="24"/>
        </w:rPr>
        <w:t>31</w:t>
      </w:r>
      <w:r w:rsidR="00D823D2" w:rsidRPr="00D823D2">
        <w:rPr>
          <w:rFonts w:ascii="Times New Roman" w:eastAsia="標楷體" w:hAnsi="標楷體" w:hint="eastAsia"/>
          <w:color w:val="231F20"/>
          <w:spacing w:val="6"/>
          <w:kern w:val="0"/>
          <w:position w:val="1"/>
          <w:szCs w:val="24"/>
        </w:rPr>
        <w:t>日期間，委託亞太環境</w:t>
      </w:r>
      <w:r w:rsidR="00D823D2" w:rsidRPr="00D823D2">
        <w:rPr>
          <w:rFonts w:ascii="Times New Roman" w:eastAsia="標楷體" w:hAnsi="Times New Roman"/>
          <w:color w:val="231F20"/>
          <w:spacing w:val="6"/>
          <w:kern w:val="0"/>
          <w:position w:val="1"/>
          <w:szCs w:val="24"/>
        </w:rPr>
        <w:t xml:space="preserve"> </w:t>
      </w:r>
      <w:r w:rsidR="00D823D2" w:rsidRPr="00D823D2">
        <w:rPr>
          <w:rFonts w:ascii="Times New Roman" w:eastAsia="標楷體" w:hAnsi="標楷體" w:hint="eastAsia"/>
          <w:color w:val="231F20"/>
          <w:spacing w:val="2"/>
          <w:kern w:val="0"/>
          <w:position w:val="1"/>
          <w:szCs w:val="24"/>
        </w:rPr>
        <w:t>科技股份有限公司辦理水污染防治相關查證工</w:t>
      </w:r>
      <w:r w:rsidR="00D823D2" w:rsidRPr="00D823D2">
        <w:rPr>
          <w:rFonts w:ascii="Times New Roman" w:eastAsia="標楷體" w:hAnsi="標楷體" w:hint="eastAsia"/>
          <w:color w:val="231F20"/>
          <w:spacing w:val="1"/>
          <w:kern w:val="0"/>
          <w:position w:val="1"/>
          <w:szCs w:val="24"/>
        </w:rPr>
        <w:t>作</w:t>
      </w:r>
      <w:r w:rsidR="00D823D2" w:rsidRPr="00D823D2">
        <w:rPr>
          <w:rFonts w:ascii="Times New Roman" w:eastAsia="標楷體" w:hAnsi="Times New Roman"/>
          <w:color w:val="231F20"/>
          <w:spacing w:val="-2"/>
          <w:kern w:val="0"/>
          <w:szCs w:val="24"/>
        </w:rPr>
        <w:t>.........................</w:t>
      </w:r>
      <w:r w:rsidR="00D823D2" w:rsidRPr="00D823D2">
        <w:rPr>
          <w:rFonts w:ascii="Times New Roman" w:eastAsia="標楷體" w:hAnsi="Times New Roman"/>
          <w:color w:val="231F20"/>
          <w:kern w:val="0"/>
          <w:szCs w:val="24"/>
        </w:rPr>
        <w:t>.</w:t>
      </w:r>
      <w:r w:rsidR="00D823D2" w:rsidRPr="00D823D2">
        <w:rPr>
          <w:rFonts w:ascii="Times New Roman" w:eastAsia="標楷體" w:hAnsi="Times New Roman"/>
          <w:color w:val="231F20"/>
          <w:spacing w:val="-14"/>
          <w:kern w:val="0"/>
          <w:szCs w:val="24"/>
        </w:rPr>
        <w:t xml:space="preserve"> </w:t>
      </w:r>
      <w:r w:rsidR="00D823D2" w:rsidRPr="00D823D2">
        <w:rPr>
          <w:rFonts w:ascii="Times New Roman" w:eastAsia="標楷體" w:hAnsi="Times New Roman"/>
          <w:color w:val="231F20"/>
          <w:spacing w:val="-2"/>
          <w:kern w:val="0"/>
          <w:szCs w:val="24"/>
        </w:rPr>
        <w:t>9</w:t>
      </w:r>
      <w:r w:rsidR="00D823D2" w:rsidRPr="00D823D2">
        <w:rPr>
          <w:rFonts w:ascii="Times New Roman" w:eastAsia="標楷體" w:hAnsi="Times New Roman"/>
          <w:color w:val="231F20"/>
          <w:kern w:val="0"/>
          <w:szCs w:val="24"/>
        </w:rPr>
        <w:t>2</w:t>
      </w:r>
    </w:p>
    <w:p w:rsidR="00D823D2" w:rsidRPr="00D823D2" w:rsidRDefault="00D823D2">
      <w:pPr>
        <w:autoSpaceDE w:val="0"/>
        <w:autoSpaceDN w:val="0"/>
        <w:adjustRightInd w:val="0"/>
        <w:spacing w:before="37"/>
        <w:ind w:left="104" w:right="-20"/>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1"/>
          <w:szCs w:val="24"/>
        </w:rPr>
        <w:t>農　　漁：</w:t>
      </w:r>
      <w:r w:rsidRPr="00D823D2">
        <w:rPr>
          <w:rFonts w:ascii="Times New Roman" w:eastAsia="標楷體" w:hAnsi="標楷體" w:hint="eastAsia"/>
          <w:color w:val="231F20"/>
          <w:spacing w:val="-2"/>
          <w:kern w:val="0"/>
          <w:position w:val="1"/>
          <w:szCs w:val="24"/>
        </w:rPr>
        <w:t>一、公告修正「澎湖縣馬公市烏崁海域禁漁區有關限制事宜</w:t>
      </w:r>
      <w:r w:rsidRPr="00D823D2">
        <w:rPr>
          <w:rFonts w:ascii="Times New Roman" w:eastAsia="標楷體" w:hAnsi="標楷體" w:hint="eastAsia"/>
          <w:color w:val="231F20"/>
          <w:kern w:val="0"/>
          <w:position w:val="1"/>
          <w:szCs w:val="24"/>
        </w:rPr>
        <w:t>」</w:t>
      </w:r>
      <w:r w:rsidRPr="00D823D2">
        <w:rPr>
          <w:rFonts w:ascii="Times New Roman" w:eastAsia="標楷體" w:hAnsi="Times New Roman"/>
          <w:color w:val="231F20"/>
          <w:spacing w:val="-49"/>
          <w:kern w:val="0"/>
          <w:position w:val="1"/>
          <w:szCs w:val="24"/>
        </w:rPr>
        <w:t xml:space="preserve"> </w:t>
      </w:r>
      <w:r w:rsidRPr="00D823D2">
        <w:rPr>
          <w:rFonts w:ascii="Times New Roman" w:eastAsia="標楷體" w:hAnsi="Times New Roman"/>
          <w:color w:val="231F20"/>
          <w:spacing w:val="-2"/>
          <w:kern w:val="0"/>
          <w:szCs w:val="24"/>
        </w:rPr>
        <w:t>..</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4"/>
          <w:kern w:val="0"/>
          <w:szCs w:val="24"/>
        </w:rPr>
        <w:t xml:space="preserve"> </w:t>
      </w:r>
      <w:r w:rsidRPr="00D823D2">
        <w:rPr>
          <w:rFonts w:ascii="Times New Roman" w:eastAsia="標楷體" w:hAnsi="Times New Roman"/>
          <w:color w:val="231F20"/>
          <w:spacing w:val="-2"/>
          <w:kern w:val="0"/>
          <w:szCs w:val="24"/>
        </w:rPr>
        <w:t>94</w:t>
      </w:r>
    </w:p>
    <w:p w:rsidR="00D823D2" w:rsidRPr="00D823D2" w:rsidRDefault="00D823D2">
      <w:pPr>
        <w:autoSpaceDE w:val="0"/>
        <w:autoSpaceDN w:val="0"/>
        <w:adjustRightInd w:val="0"/>
        <w:spacing w:before="81" w:line="334" w:lineRule="exact"/>
        <w:ind w:left="1294" w:right="-20"/>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1"/>
          <w:szCs w:val="24"/>
        </w:rPr>
        <w:t>二、公告訂定「澎湖縣三棘鱟資源管理有關限制事宜</w:t>
      </w:r>
      <w:r w:rsidRPr="00D823D2">
        <w:rPr>
          <w:rFonts w:ascii="Times New Roman" w:eastAsia="標楷體" w:hAnsi="標楷體" w:hint="eastAsia"/>
          <w:color w:val="231F20"/>
          <w:spacing w:val="17"/>
          <w:kern w:val="0"/>
          <w:position w:val="-1"/>
          <w:szCs w:val="24"/>
        </w:rPr>
        <w:t>」</w:t>
      </w:r>
      <w:r w:rsidRPr="00D823D2">
        <w:rPr>
          <w:rFonts w:ascii="Times New Roman" w:eastAsia="標楷體" w:hAnsi="Times New Roman"/>
          <w:color w:val="231F20"/>
          <w:spacing w:val="-2"/>
          <w:kern w:val="0"/>
          <w:position w:val="-2"/>
          <w:szCs w:val="24"/>
        </w:rPr>
        <w:t>...............</w:t>
      </w:r>
      <w:r w:rsidRPr="00D823D2">
        <w:rPr>
          <w:rFonts w:ascii="Times New Roman" w:eastAsia="標楷體" w:hAnsi="Times New Roman"/>
          <w:color w:val="231F20"/>
          <w:kern w:val="0"/>
          <w:position w:val="-2"/>
          <w:szCs w:val="24"/>
        </w:rPr>
        <w:t>.</w:t>
      </w:r>
      <w:r w:rsidRPr="00D823D2">
        <w:rPr>
          <w:rFonts w:ascii="Times New Roman" w:eastAsia="標楷體" w:hAnsi="Times New Roman"/>
          <w:color w:val="231F20"/>
          <w:spacing w:val="-14"/>
          <w:kern w:val="0"/>
          <w:position w:val="-2"/>
          <w:szCs w:val="24"/>
        </w:rPr>
        <w:t xml:space="preserve"> </w:t>
      </w:r>
      <w:r w:rsidRPr="00D823D2">
        <w:rPr>
          <w:rFonts w:ascii="Times New Roman" w:eastAsia="標楷體" w:hAnsi="Times New Roman"/>
          <w:color w:val="231F20"/>
          <w:spacing w:val="-2"/>
          <w:kern w:val="0"/>
          <w:position w:val="-2"/>
          <w:szCs w:val="24"/>
        </w:rPr>
        <w:t>9</w:t>
      </w:r>
      <w:r w:rsidRPr="00D823D2">
        <w:rPr>
          <w:rFonts w:ascii="Times New Roman" w:eastAsia="標楷體" w:hAnsi="Times New Roman"/>
          <w:color w:val="231F20"/>
          <w:kern w:val="0"/>
          <w:position w:val="-2"/>
          <w:szCs w:val="24"/>
        </w:rPr>
        <w:t>7</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3" w:line="220" w:lineRule="exact"/>
        <w:rPr>
          <w:rFonts w:ascii="Times New Roman" w:eastAsia="標楷體" w:hAnsi="Times New Roman"/>
          <w:color w:val="000000"/>
          <w:kern w:val="0"/>
          <w:sz w:val="22"/>
        </w:rPr>
      </w:pPr>
    </w:p>
    <w:p w:rsidR="00D823D2" w:rsidRPr="00D823D2" w:rsidRDefault="00122328">
      <w:pPr>
        <w:tabs>
          <w:tab w:val="left" w:pos="1080"/>
        </w:tabs>
        <w:autoSpaceDE w:val="0"/>
        <w:autoSpaceDN w:val="0"/>
        <w:adjustRightInd w:val="0"/>
        <w:spacing w:line="361" w:lineRule="exact"/>
        <w:ind w:left="454" w:right="-20"/>
        <w:rPr>
          <w:rFonts w:ascii="Times New Roman" w:eastAsia="標楷體" w:hAnsi="Times New Roman"/>
          <w:color w:val="000000"/>
          <w:kern w:val="0"/>
          <w:sz w:val="32"/>
          <w:szCs w:val="32"/>
        </w:rPr>
      </w:pPr>
      <w:r>
        <w:rPr>
          <w:noProof/>
        </w:rPr>
        <mc:AlternateContent>
          <mc:Choice Requires="wps">
            <w:drawing>
              <wp:anchor distT="0" distB="0" distL="114300" distR="114300" simplePos="0" relativeHeight="251649024" behindDoc="1" locked="0" layoutInCell="0" allowOverlap="1">
                <wp:simplePos x="0" y="0"/>
                <wp:positionH relativeFrom="page">
                  <wp:posOffset>1779270</wp:posOffset>
                </wp:positionH>
                <wp:positionV relativeFrom="paragraph">
                  <wp:posOffset>22860</wp:posOffset>
                </wp:positionV>
                <wp:extent cx="12700" cy="12700"/>
                <wp:effectExtent l="0" t="0" r="0" b="0"/>
                <wp:wrapNone/>
                <wp:docPr id="627"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 name="T4" fmla="*/ 0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2AE97A" id="Freeform 140"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0.1pt,1.8pt,140.1pt,1.8pt,140.1pt,1.8pt,140.1pt,1.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DaUQMAAFYIAAAOAAAAZHJzL2Uyb0RvYy54bWysVmuPmzgU/b7S/gfLH1dieAx5gIap2mSo&#10;Vpo+pE5/gAMmoAWb2k7ItNr/vvcayMA0I43azQfw43B8z7n2dW7enJqaHLnSlRQJ9a88SrjIZF6J&#10;fUK/PqTOmhJtmMhZLQVP6CPX9M3tn3/cdG3MA1nKOueKAInQcdcmtDSmjV1XZyVvmL6SLRcwWUjV&#10;MANdtXdzxTpgb2o38Lyl20mVt0pmXGsY3faT9NbyFwXPzKei0NyQOqEQm7FPZZ87fLq3NyzeK9aW&#10;VTaEwX4hioZVAhY9U22ZYeSgqp+omipTUsvCXGWycWVRVBm3GkCN7z1T86VkLbdawBzdnm3S/x9t&#10;9vH4WZEqT+gyWFEiWANJShXnaDnxQ+tQ1+oYgF/azwo16vZeZv9osM6dzWBHA4bsug8yBx52MNK6&#10;cipUg1+CXnKy5j+ezecnQzIY9IOVBxnKYKZvIj+Lx0+zgzbvubQ07HivTZ+5HFrW93yI/QE4iqaG&#10;JP7lEo90JBiTfEb4M0R5ARHMEJc4rmeISxzhDHGJYzFDXOJYzhCXOCBnE7UjB/i2H51h5WhWdhKD&#10;W9AiDE+oZ9PTSo1pQevA/QcfTwVQAAqtfQEMHiH4+lVgMAPBi1eBQTWCV1NwH84QvoJj/fxAK0rg&#10;QO/wGxa3zKDqsUm6hMI2IKV94Wgjj/xB2nnzbEfCSk+ztXgZNc6N7/YC0zg3vl/GwLIYtTX+HD6q&#10;nux7IdOqrq3C2qbmPADAfgRO0yAcz5WtQD8iL7pb361DJwyWd07obbfO23QTOsvUXy2219vNZuv/&#10;ixvBD+OyynMucJmxGvrh66rNUJf7Onauh1rWVY506LVW+92mVuTIoBqn9jfkeAJz52FYQ0ALfj+R&#10;5Aeh9y6InHS5XjlhGi6caOWtHc+P3kVLL4zCbTqXdF8J/vuScCdFi2Bhj80k6GfaPPv7WRuLlTyI&#10;3Gaw5Cy/G9qGVXXfnqjHiJ/UQ4bH3Nqqi4UWbzkd72T+CEVXyf5yg8sYGqVU3ynp4GJLqP52YIpT&#10;Uv8t4OaI/BCqOjG2Ey5WeDDUdGY3nWEiA6qEGgoFA5sb09+eh1ZV+xJW8q0XQr6FYl9UWJZtfH1U&#10;QwcuL6tkuGjxdpz2Lerp78DtfwAAAP//AwBQSwMEFAAGAAgAAAAhACHUaoDbAAAABwEAAA8AAABk&#10;cnMvZG93bnJldi54bWxMjlFLwzAUhd8F/0O4gm8uXYal1N6OKQg+zm6gj2mTNcXmpiZZV/31xid9&#10;PJzDd75qu9iRzdqHwRHCepUB09Q5NVCPcDw83xXAQpSk5OhII3zpANv6+qqSpXIXetVzE3uWIBRK&#10;iWBinErOQ2e0lWHlJk2pOzlvZUzR91x5eUlwO3KRZTm3cqD0YOSkn4zuPpqzRZgePX2fVHvY7Js9&#10;fb68z+Ytzoi3N8vuAVjUS/wbw69+Uoc6ObXuTCqwEUEUmUhThE0OLPWiECm3CPc58Lri//3rHwAA&#10;AP//AwBQSwECLQAUAAYACAAAACEAtoM4kv4AAADhAQAAEwAAAAAAAAAAAAAAAAAAAAAAW0NvbnRl&#10;bnRfVHlwZXNdLnhtbFBLAQItABQABgAIAAAAIQA4/SH/1gAAAJQBAAALAAAAAAAAAAAAAAAAAC8B&#10;AABfcmVscy8ucmVsc1BLAQItABQABgAIAAAAIQDs9YDaUQMAAFYIAAAOAAAAAAAAAAAAAAAAAC4C&#10;AABkcnMvZTJvRG9jLnhtbFBLAQItABQABgAIAAAAIQAh1GqA2wAAAAcBAAAPAAAAAAAAAAAAAAAA&#10;AKsFAABkcnMvZG93bnJldi54bWxQSwUGAAAAAAQABADzAAAAswYAAAAA&#10;" o:allowincell="f" filled="f" stroked="f">
                <v:path arrowok="t" o:connecttype="custom" o:connectlocs="0,0;0,0;0,0;0,0" o:connectangles="0,0,0,0"/>
                <w10:wrap anchorx="page"/>
              </v:polyline>
            </w:pict>
          </mc:Fallback>
        </mc:AlternateContent>
      </w:r>
      <w:r w:rsidR="00D823D2" w:rsidRPr="00D823D2">
        <w:rPr>
          <w:rFonts w:ascii="Times New Roman" w:eastAsia="標楷體" w:hAnsi="標楷體" w:hint="eastAsia"/>
          <w:color w:val="231F20"/>
          <w:kern w:val="0"/>
          <w:position w:val="-3"/>
          <w:sz w:val="32"/>
          <w:szCs w:val="32"/>
        </w:rPr>
        <w:t>附</w:t>
      </w:r>
      <w:r w:rsidR="00D823D2" w:rsidRPr="00D823D2">
        <w:rPr>
          <w:rFonts w:ascii="Times New Roman" w:eastAsia="標楷體" w:hAnsi="Times New Roman"/>
          <w:color w:val="231F20"/>
          <w:kern w:val="0"/>
          <w:position w:val="-3"/>
          <w:sz w:val="32"/>
          <w:szCs w:val="32"/>
        </w:rPr>
        <w:tab/>
      </w:r>
      <w:r w:rsidR="00D823D2" w:rsidRPr="00D823D2">
        <w:rPr>
          <w:rFonts w:ascii="Times New Roman" w:eastAsia="標楷體" w:hAnsi="標楷體" w:hint="eastAsia"/>
          <w:color w:val="231F20"/>
          <w:kern w:val="0"/>
          <w:position w:val="-3"/>
          <w:sz w:val="32"/>
          <w:szCs w:val="32"/>
        </w:rPr>
        <w:t>錄</w:t>
      </w:r>
    </w:p>
    <w:p w:rsidR="00D823D2" w:rsidRPr="00D823D2" w:rsidRDefault="00D823D2">
      <w:pPr>
        <w:autoSpaceDE w:val="0"/>
        <w:autoSpaceDN w:val="0"/>
        <w:adjustRightInd w:val="0"/>
        <w:spacing w:before="9"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autoSpaceDE w:val="0"/>
        <w:autoSpaceDN w:val="0"/>
        <w:adjustRightInd w:val="0"/>
        <w:ind w:left="104" w:right="-20"/>
        <w:rPr>
          <w:rFonts w:ascii="Times New Roman" w:eastAsia="標楷體" w:hAnsi="Times New Roman"/>
          <w:color w:val="000000"/>
          <w:kern w:val="0"/>
          <w:szCs w:val="24"/>
        </w:rPr>
      </w:pPr>
      <w:r>
        <w:rPr>
          <w:noProof/>
        </w:rPr>
        <mc:AlternateContent>
          <mc:Choice Requires="wpg">
            <w:drawing>
              <wp:anchor distT="0" distB="0" distL="114300" distR="114300" simplePos="0" relativeHeight="251648000" behindDoc="1" locked="0" layoutInCell="0" allowOverlap="1">
                <wp:simplePos x="0" y="0"/>
                <wp:positionH relativeFrom="page">
                  <wp:posOffset>875665</wp:posOffset>
                </wp:positionH>
                <wp:positionV relativeFrom="paragraph">
                  <wp:posOffset>-509270</wp:posOffset>
                </wp:positionV>
                <wp:extent cx="955675" cy="328295"/>
                <wp:effectExtent l="0" t="0" r="0" b="0"/>
                <wp:wrapNone/>
                <wp:docPr id="62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328295"/>
                          <a:chOff x="1379" y="-802"/>
                          <a:chExt cx="1505" cy="517"/>
                        </a:xfrm>
                      </wpg:grpSpPr>
                      <wps:wsp>
                        <wps:cNvPr id="625" name="Rectangle 142"/>
                        <wps:cNvSpPr>
                          <a:spLocks noChangeArrowheads="1"/>
                        </wps:cNvSpPr>
                        <wps:spPr bwMode="auto">
                          <a:xfrm>
                            <a:off x="1379" y="-803"/>
                            <a:ext cx="15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520" w:lineRule="atLeast"/>
                                <w:rPr>
                                  <w:rFonts w:ascii="Times New Roman" w:hAnsi="Times New Roman"/>
                                  <w:kern w:val="0"/>
                                  <w:szCs w:val="24"/>
                                </w:rPr>
                              </w:pPr>
                              <w:r>
                                <w:rPr>
                                  <w:rFonts w:ascii="Times New Roman" w:hAnsi="Times New Roman"/>
                                  <w:noProof/>
                                  <w:kern w:val="0"/>
                                  <w:szCs w:val="24"/>
                                </w:rPr>
                                <w:drawing>
                                  <wp:inline distT="0" distB="0" distL="0" distR="0">
                                    <wp:extent cx="960120" cy="32766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0120" cy="3276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626" name="Rectangle 143"/>
                        <wps:cNvSpPr>
                          <a:spLocks noChangeArrowheads="1"/>
                        </wps:cNvSpPr>
                        <wps:spPr bwMode="auto">
                          <a:xfrm>
                            <a:off x="2782" y="-737"/>
                            <a:ext cx="1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400" w:lineRule="atLeast"/>
                                <w:rPr>
                                  <w:rFonts w:ascii="Times New Roman" w:hAnsi="Times New Roman"/>
                                  <w:kern w:val="0"/>
                                  <w:szCs w:val="24"/>
                                </w:rPr>
                              </w:pPr>
                              <w:r>
                                <w:rPr>
                                  <w:rFonts w:ascii="Times New Roman" w:hAnsi="Times New Roman"/>
                                  <w:noProof/>
                                  <w:kern w:val="0"/>
                                  <w:szCs w:val="24"/>
                                </w:rPr>
                                <w:drawing>
                                  <wp:inline distT="0" distB="0" distL="0" distR="0">
                                    <wp:extent cx="68580" cy="251460"/>
                                    <wp:effectExtent l="0" t="0" r="76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 cy="2514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35" style="position:absolute;left:0;text-align:left;margin-left:68.95pt;margin-top:-40.1pt;width:75.25pt;height:25.85pt;z-index:-251668480;mso-position-horizontal-relative:page" coordorigin="1379,-802" coordsize="150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DbgMAACMLAAAOAAAAZHJzL2Uyb0RvYy54bWzsVsmO2zgQvQ+QfyB4V2uxZEtCq4OOl8YA&#10;PUmQ5QNoiZKISKRC0i33DObfUyQt2+0MMFmQIIf4IBRZZC2vqp55/Xzfd+iBSsUEL3B4FWBEeSkq&#10;xpsCv3+38VKMlCa8Ip3gtMCPVOHnN8/+uB6HnEaiFV1FJQIjXOXjUOBW6yH3fVW2tCfqSgyUg7IW&#10;sicalrLxK0lGsN53fhQEc38UshqkKKlSsLtySnxj7dc1LfWrulZUo67AEJu2X2m/W/P1b65J3kgy&#10;tKw8hEG+IYqeMA5Oj6ZWRBO0k+wzUz0rpVCi1lel6H1R16ykNgfIJgwusrmTYjfYXJp8bIYjTADt&#10;BU7fbLZ8+fBaIlYVeB7FGHHSQ5GsXxTGoYFnHJocTt3J4e3wWrocQbwX5QcFav9Sb9aNO4y241+i&#10;AoNkp4WFZ1/L3piAxNHeVuHxWAW616iEzSxJ5osEoxJUsyiNssRVqWyhlOZWOFtkGIHWS4No0q0P&#10;t8MkONxNwoVR+iR3Xm2kh8hMWtBw6oSp+j5M37ZkoLZUyqB1xBRicZi+gVYkvOko4GqDNgHAyQlU&#10;5RBFXCxbOEdvpRRjS0kFgdk6QPhnF8xCQT3+F+JzsGYOrAlogApGwsCcRHYSjlCRfJBK31HRIyMU&#10;WEL0toDk4V5ph+p0xNSTiw3rOtgnecefbIBNtwNe4arRGf92Nv7JgmydrtPYi6P52ouD1cq73Sxj&#10;b74JF8lqtlouV+G/xm8Y5y2rKsqNm2lOw/jLanZgDDdhx0lVomOVMWdCUrLZLjuJHgjwxMb+Dr1z&#10;dsx/GoZtLcjlIqUwioMXUeZt5unCizdx4mWLIPWCMHuRzYM4i1ebpyndM06/PyU0msmJEluls6Av&#10;cgvs7/PcSN4zDUzcsb7A6fEQyU0LrnllS6sJ65x8BoUJ/wQFlHsqtG1Y06Nu2PR+u3dEY7yb/t2K&#10;6hE6WApoMGhE+BcBoRXyb4xGYOQCq487IilG3Z8cpsDQ9yTISdhOAuElXC2wxsiJS+1ofjdI1rRg&#10;ObTQcHELZFQz28SnKCyRWUb4adQw/y9qsCP6ZNKhgD+IGqJFGjkeXcwsVbrRNBwcTswQg+DGfaLu&#10;aex/M8OJQM7GwTGKG4PfzPB1zGCb8DSTvx4z2CcEvMQs3x1ejeapd762THJ62958AgAA//8DAFBL&#10;AwQUAAYACAAAACEA4s3D5+EAAAALAQAADwAAAGRycy9kb3ducmV2LnhtbEyPwU7DMAyG70i8Q2Qk&#10;blvajkEpTadpAk7TJDYkxC1rvLZa41RN1nZvjznB8bc//f6crybbigF73zhSEM8jEEilMw1VCj4P&#10;b7MUhA+ajG4doYIrelgVtze5zowb6QOHfagEl5DPtII6hC6T0pc1Wu3nrkPi3cn1VgeOfSVNr0cu&#10;t61MouhRWt0QX6h1h5say/P+YhW8j3pcL+LXYXs+ba7fh+XuaxujUvd30/oFRMAp/MHwq8/qULDT&#10;0V3IeNFyXjw9M6pglkYJCCaSNH0AceRJki5BFrn8/0PxAwAA//8DAFBLAQItABQABgAIAAAAIQC2&#10;gziS/gAAAOEBAAATAAAAAAAAAAAAAAAAAAAAAABbQ29udGVudF9UeXBlc10ueG1sUEsBAi0AFAAG&#10;AAgAAAAhADj9If/WAAAAlAEAAAsAAAAAAAAAAAAAAAAALwEAAF9yZWxzLy5yZWxzUEsBAi0AFAAG&#10;AAgAAAAhANP+bYNuAwAAIwsAAA4AAAAAAAAAAAAAAAAALgIAAGRycy9lMm9Eb2MueG1sUEsBAi0A&#10;FAAGAAgAAAAhAOLNw+fhAAAACwEAAA8AAAAAAAAAAAAAAAAAyAUAAGRycy9kb3ducmV2LnhtbFBL&#10;BQYAAAAABAAEAPMAAADWBgAAAAA=&#10;" o:allowincell="f">
                <v:rect id="Rectangle 142" o:spid="_x0000_s1036" style="position:absolute;left:1379;top:-803;width:15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D823D2" w:rsidRDefault="00122328">
                        <w:pPr>
                          <w:widowControl/>
                          <w:spacing w:line="520" w:lineRule="atLeast"/>
                          <w:rPr>
                            <w:rFonts w:ascii="Times New Roman" w:hAnsi="Times New Roman"/>
                            <w:kern w:val="0"/>
                            <w:szCs w:val="24"/>
                          </w:rPr>
                        </w:pPr>
                        <w:r>
                          <w:rPr>
                            <w:rFonts w:ascii="Times New Roman" w:hAnsi="Times New Roman"/>
                            <w:noProof/>
                            <w:kern w:val="0"/>
                            <w:szCs w:val="24"/>
                          </w:rPr>
                          <w:drawing>
                            <wp:inline distT="0" distB="0" distL="0" distR="0">
                              <wp:extent cx="960120" cy="32766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0120" cy="3276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v:rect id="Rectangle 143" o:spid="_x0000_s1037" style="position:absolute;left:2782;top:-737;width:1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D823D2" w:rsidRDefault="00122328">
                        <w:pPr>
                          <w:widowControl/>
                          <w:spacing w:line="400" w:lineRule="atLeast"/>
                          <w:rPr>
                            <w:rFonts w:ascii="Times New Roman" w:hAnsi="Times New Roman"/>
                            <w:kern w:val="0"/>
                            <w:szCs w:val="24"/>
                          </w:rPr>
                        </w:pPr>
                        <w:r>
                          <w:rPr>
                            <w:rFonts w:ascii="Times New Roman" w:hAnsi="Times New Roman"/>
                            <w:noProof/>
                            <w:kern w:val="0"/>
                            <w:szCs w:val="24"/>
                          </w:rPr>
                          <w:drawing>
                            <wp:inline distT="0" distB="0" distL="0" distR="0">
                              <wp:extent cx="68580" cy="251460"/>
                              <wp:effectExtent l="0" t="0" r="76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 cy="2514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w10:wrap anchorx="page"/>
              </v:group>
            </w:pict>
          </mc:Fallback>
        </mc:AlternateContent>
      </w:r>
      <w:r w:rsidR="00D823D2" w:rsidRPr="00D823D2">
        <w:rPr>
          <w:rFonts w:ascii="Times New Roman" w:eastAsia="標楷體" w:hAnsi="標楷體" w:hint="eastAsia"/>
          <w:color w:val="231F20"/>
          <w:spacing w:val="-2"/>
          <w:kern w:val="0"/>
          <w:position w:val="1"/>
          <w:szCs w:val="24"/>
        </w:rPr>
        <w:t>縣政重要紀事</w:t>
      </w:r>
      <w:r w:rsidR="00D823D2" w:rsidRPr="00D823D2">
        <w:rPr>
          <w:rFonts w:ascii="Times New Roman" w:eastAsia="標楷體" w:hAnsi="Times New Roman"/>
          <w:color w:val="231F20"/>
          <w:spacing w:val="-2"/>
          <w:kern w:val="0"/>
          <w:position w:val="1"/>
          <w:szCs w:val="24"/>
        </w:rPr>
        <w:t>(</w:t>
      </w:r>
      <w:r w:rsidR="00D823D2" w:rsidRPr="00D823D2">
        <w:rPr>
          <w:rFonts w:ascii="Times New Roman" w:eastAsia="標楷體" w:hAnsi="標楷體" w:hint="eastAsia"/>
          <w:color w:val="231F20"/>
          <w:spacing w:val="-2"/>
          <w:kern w:val="0"/>
          <w:position w:val="1"/>
          <w:szCs w:val="24"/>
        </w:rPr>
        <w:t>中華民國</w:t>
      </w:r>
      <w:r w:rsidR="00D823D2" w:rsidRPr="00D823D2">
        <w:rPr>
          <w:rFonts w:ascii="Times New Roman" w:eastAsia="標楷體" w:hAnsi="Times New Roman"/>
          <w:color w:val="231F20"/>
          <w:spacing w:val="-11"/>
          <w:kern w:val="0"/>
          <w:szCs w:val="24"/>
        </w:rPr>
        <w:t>11</w:t>
      </w:r>
      <w:r w:rsidR="00D823D2" w:rsidRPr="00D823D2">
        <w:rPr>
          <w:rFonts w:ascii="Times New Roman" w:eastAsia="標楷體" w:hAnsi="Times New Roman"/>
          <w:color w:val="231F20"/>
          <w:spacing w:val="-2"/>
          <w:kern w:val="0"/>
          <w:szCs w:val="24"/>
        </w:rPr>
        <w:t>1</w:t>
      </w:r>
      <w:r w:rsidR="00D823D2" w:rsidRPr="00D823D2">
        <w:rPr>
          <w:rFonts w:ascii="Times New Roman" w:eastAsia="標楷體" w:hAnsi="標楷體" w:hint="eastAsia"/>
          <w:color w:val="231F20"/>
          <w:spacing w:val="-2"/>
          <w:kern w:val="0"/>
          <w:position w:val="1"/>
          <w:szCs w:val="24"/>
        </w:rPr>
        <w:t>年</w:t>
      </w:r>
      <w:r w:rsidR="00D823D2" w:rsidRPr="00D823D2">
        <w:rPr>
          <w:rFonts w:ascii="Times New Roman" w:eastAsia="標楷體" w:hAnsi="Times New Roman"/>
          <w:color w:val="231F20"/>
          <w:spacing w:val="-2"/>
          <w:kern w:val="0"/>
          <w:szCs w:val="24"/>
        </w:rPr>
        <w:t>3</w:t>
      </w:r>
      <w:r w:rsidR="00D823D2" w:rsidRPr="00D823D2">
        <w:rPr>
          <w:rFonts w:ascii="Times New Roman" w:eastAsia="標楷體" w:hAnsi="標楷體" w:hint="eastAsia"/>
          <w:color w:val="231F20"/>
          <w:spacing w:val="-2"/>
          <w:kern w:val="0"/>
          <w:position w:val="1"/>
          <w:szCs w:val="24"/>
        </w:rPr>
        <w:t>月份</w:t>
      </w:r>
      <w:r w:rsidR="00D823D2" w:rsidRPr="00D823D2">
        <w:rPr>
          <w:rFonts w:ascii="Times New Roman" w:eastAsia="標楷體" w:hAnsi="Times New Roman"/>
          <w:color w:val="231F20"/>
          <w:kern w:val="0"/>
          <w:position w:val="1"/>
          <w:szCs w:val="24"/>
        </w:rPr>
        <w:t>)</w:t>
      </w:r>
      <w:r w:rsidR="00D823D2" w:rsidRPr="00D823D2">
        <w:rPr>
          <w:rFonts w:ascii="Times New Roman" w:eastAsia="標楷體" w:hAnsi="Times New Roman"/>
          <w:color w:val="231F20"/>
          <w:spacing w:val="7"/>
          <w:kern w:val="0"/>
          <w:position w:val="1"/>
          <w:szCs w:val="24"/>
        </w:rPr>
        <w:t xml:space="preserve"> </w:t>
      </w:r>
      <w:r w:rsidR="00D823D2" w:rsidRPr="00D823D2">
        <w:rPr>
          <w:rFonts w:ascii="Times New Roman" w:eastAsia="標楷體" w:hAnsi="Times New Roman"/>
          <w:color w:val="231F20"/>
          <w:spacing w:val="-2"/>
          <w:kern w:val="0"/>
          <w:szCs w:val="24"/>
        </w:rPr>
        <w:t>.....................................................................</w:t>
      </w:r>
      <w:r w:rsidR="00D823D2" w:rsidRPr="00D823D2">
        <w:rPr>
          <w:rFonts w:ascii="Times New Roman" w:eastAsia="標楷體" w:hAnsi="Times New Roman"/>
          <w:color w:val="231F20"/>
          <w:kern w:val="0"/>
          <w:szCs w:val="24"/>
        </w:rPr>
        <w:t>.</w:t>
      </w:r>
      <w:r w:rsidR="00D823D2" w:rsidRPr="00D823D2">
        <w:rPr>
          <w:rFonts w:ascii="Times New Roman" w:eastAsia="標楷體" w:hAnsi="Times New Roman"/>
          <w:color w:val="231F20"/>
          <w:spacing w:val="-14"/>
          <w:kern w:val="0"/>
          <w:szCs w:val="24"/>
        </w:rPr>
        <w:t xml:space="preserve"> </w:t>
      </w:r>
      <w:r w:rsidR="00D823D2" w:rsidRPr="00D823D2">
        <w:rPr>
          <w:rFonts w:ascii="Times New Roman" w:eastAsia="標楷體" w:hAnsi="Times New Roman"/>
          <w:color w:val="231F20"/>
          <w:spacing w:val="-2"/>
          <w:kern w:val="0"/>
          <w:szCs w:val="24"/>
        </w:rPr>
        <w:t>99</w:t>
      </w:r>
    </w:p>
    <w:p w:rsidR="00D823D2" w:rsidRPr="00D823D2" w:rsidRDefault="00D823D2">
      <w:pPr>
        <w:autoSpaceDE w:val="0"/>
        <w:autoSpaceDN w:val="0"/>
        <w:adjustRightInd w:val="0"/>
        <w:ind w:left="104" w:right="-20"/>
        <w:rPr>
          <w:rFonts w:ascii="Times New Roman" w:eastAsia="標楷體" w:hAnsi="Times New Roman"/>
          <w:color w:val="000000"/>
          <w:kern w:val="0"/>
          <w:szCs w:val="24"/>
        </w:rPr>
        <w:sectPr w:rsidR="00D823D2" w:rsidRPr="00D823D2">
          <w:pgSz w:w="11120" w:h="15100"/>
          <w:pgMar w:top="1400" w:right="1560" w:bottom="280" w:left="1200" w:header="720" w:footer="720" w:gutter="0"/>
          <w:cols w:space="720"/>
          <w:noEndnote/>
        </w:sectPr>
      </w:pPr>
    </w:p>
    <w:p w:rsidR="00D823D2" w:rsidRPr="00D823D2" w:rsidRDefault="00D823D2">
      <w:pPr>
        <w:autoSpaceDE w:val="0"/>
        <w:autoSpaceDN w:val="0"/>
        <w:adjustRightInd w:val="0"/>
        <w:spacing w:before="3"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99" w:lineRule="exact"/>
        <w:ind w:left="3541" w:right="3371"/>
        <w:jc w:val="center"/>
        <w:rPr>
          <w:rFonts w:ascii="Times New Roman" w:eastAsia="標楷體" w:hAnsi="Times New Roman"/>
          <w:color w:val="000000"/>
          <w:kern w:val="0"/>
          <w:sz w:val="36"/>
          <w:szCs w:val="36"/>
        </w:rPr>
      </w:pPr>
      <w:r w:rsidRPr="00D823D2">
        <w:rPr>
          <w:rFonts w:ascii="Times New Roman" w:eastAsia="標楷體" w:hAnsi="標楷體" w:hint="eastAsia"/>
          <w:color w:val="231F20"/>
          <w:kern w:val="0"/>
          <w:position w:val="-3"/>
          <w:sz w:val="36"/>
          <w:szCs w:val="36"/>
        </w:rPr>
        <w:t>法</w:t>
      </w:r>
      <w:r w:rsidRPr="00D823D2">
        <w:rPr>
          <w:rFonts w:ascii="Times New Roman" w:eastAsia="標楷體" w:hAnsi="Times New Roman"/>
          <w:color w:val="231F20"/>
          <w:spacing w:val="13"/>
          <w:kern w:val="0"/>
          <w:position w:val="-3"/>
          <w:sz w:val="36"/>
          <w:szCs w:val="36"/>
        </w:rPr>
        <w:t xml:space="preserve"> </w:t>
      </w:r>
      <w:r w:rsidRPr="00D823D2">
        <w:rPr>
          <w:rFonts w:ascii="Times New Roman" w:eastAsia="標楷體" w:hAnsi="標楷體" w:hint="eastAsia"/>
          <w:color w:val="231F20"/>
          <w:kern w:val="0"/>
          <w:position w:val="-3"/>
          <w:sz w:val="36"/>
          <w:szCs w:val="36"/>
        </w:rPr>
        <w:t xml:space="preserve">　</w:t>
      </w:r>
      <w:r w:rsidRPr="00D823D2">
        <w:rPr>
          <w:rFonts w:ascii="Times New Roman" w:eastAsia="標楷體" w:hAnsi="Times New Roman"/>
          <w:color w:val="231F20"/>
          <w:spacing w:val="13"/>
          <w:kern w:val="0"/>
          <w:position w:val="-3"/>
          <w:sz w:val="36"/>
          <w:szCs w:val="36"/>
        </w:rPr>
        <w:t xml:space="preserve"> </w:t>
      </w:r>
      <w:r w:rsidRPr="00D823D2">
        <w:rPr>
          <w:rFonts w:ascii="Times New Roman" w:eastAsia="標楷體" w:hAnsi="標楷體" w:hint="eastAsia"/>
          <w:color w:val="231F20"/>
          <w:kern w:val="0"/>
          <w:position w:val="-3"/>
          <w:sz w:val="36"/>
          <w:szCs w:val="36"/>
        </w:rPr>
        <w:t>規</w:t>
      </w:r>
    </w:p>
    <w:p w:rsidR="00D823D2" w:rsidRPr="00D823D2" w:rsidRDefault="00D823D2">
      <w:pPr>
        <w:autoSpaceDE w:val="0"/>
        <w:autoSpaceDN w:val="0"/>
        <w:adjustRightInd w:val="0"/>
        <w:spacing w:before="9"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tabs>
          <w:tab w:val="left" w:pos="780"/>
          <w:tab w:val="left" w:pos="1460"/>
        </w:tabs>
        <w:autoSpaceDE w:val="0"/>
        <w:autoSpaceDN w:val="0"/>
        <w:adjustRightInd w:val="0"/>
        <w:spacing w:line="380" w:lineRule="exact"/>
        <w:ind w:left="114" w:right="-20"/>
        <w:rPr>
          <w:rFonts w:ascii="Times New Roman" w:eastAsia="標楷體" w:hAnsi="Times New Roman"/>
          <w:color w:val="000000"/>
          <w:kern w:val="0"/>
          <w:sz w:val="34"/>
          <w:szCs w:val="34"/>
        </w:rPr>
      </w:pPr>
      <w:r>
        <w:rPr>
          <w:noProof/>
        </w:rPr>
        <mc:AlternateContent>
          <mc:Choice Requires="wpg">
            <w:drawing>
              <wp:anchor distT="0" distB="0" distL="114300" distR="114300" simplePos="0" relativeHeight="251650048" behindDoc="1" locked="0" layoutInCell="0" allowOverlap="1">
                <wp:simplePos x="0" y="0"/>
                <wp:positionH relativeFrom="page">
                  <wp:posOffset>2990850</wp:posOffset>
                </wp:positionH>
                <wp:positionV relativeFrom="paragraph">
                  <wp:posOffset>-965835</wp:posOffset>
                </wp:positionV>
                <wp:extent cx="1177925" cy="518160"/>
                <wp:effectExtent l="0" t="0" r="0" b="0"/>
                <wp:wrapNone/>
                <wp:docPr id="49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925" cy="518160"/>
                          <a:chOff x="4710" y="-1521"/>
                          <a:chExt cx="1855" cy="816"/>
                        </a:xfrm>
                      </wpg:grpSpPr>
                      <wps:wsp>
                        <wps:cNvPr id="498" name="Freeform 149"/>
                        <wps:cNvSpPr>
                          <a:spLocks/>
                        </wps:cNvSpPr>
                        <wps:spPr bwMode="auto">
                          <a:xfrm>
                            <a:off x="5346" y="-735"/>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50"/>
                        <wps:cNvSpPr>
                          <a:spLocks/>
                        </wps:cNvSpPr>
                        <wps:spPr bwMode="auto">
                          <a:xfrm>
                            <a:off x="5422" y="-774"/>
                            <a:ext cx="45" cy="44"/>
                          </a:xfrm>
                          <a:custGeom>
                            <a:avLst/>
                            <a:gdLst>
                              <a:gd name="T0" fmla="*/ 44 w 45"/>
                              <a:gd name="T1" fmla="*/ 0 h 44"/>
                              <a:gd name="T2" fmla="*/ 6 w 45"/>
                              <a:gd name="T3" fmla="*/ 0 h 44"/>
                              <a:gd name="T4" fmla="*/ 6 w 45"/>
                              <a:gd name="T5" fmla="*/ 2 h 44"/>
                              <a:gd name="T6" fmla="*/ 0 w 45"/>
                              <a:gd name="T7" fmla="*/ 2 h 44"/>
                              <a:gd name="T8" fmla="*/ 0 w 45"/>
                              <a:gd name="T9" fmla="*/ 44 h 44"/>
                              <a:gd name="T10" fmla="*/ 44 w 45"/>
                              <a:gd name="T11" fmla="*/ 44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6" y="0"/>
                                </a:lnTo>
                                <a:lnTo>
                                  <a:pt x="6" y="2"/>
                                </a:lnTo>
                                <a:lnTo>
                                  <a:pt x="0" y="2"/>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51"/>
                        <wps:cNvSpPr>
                          <a:spLocks/>
                        </wps:cNvSpPr>
                        <wps:spPr bwMode="auto">
                          <a:xfrm>
                            <a:off x="5324" y="-798"/>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152"/>
                        <wps:cNvSpPr>
                          <a:spLocks/>
                        </wps:cNvSpPr>
                        <wps:spPr bwMode="auto">
                          <a:xfrm>
                            <a:off x="5384" y="-815"/>
                            <a:ext cx="44" cy="44"/>
                          </a:xfrm>
                          <a:custGeom>
                            <a:avLst/>
                            <a:gdLst>
                              <a:gd name="T0" fmla="*/ 44 w 44"/>
                              <a:gd name="T1" fmla="*/ 0 h 44"/>
                              <a:gd name="T2" fmla="*/ 0 w 44"/>
                              <a:gd name="T3" fmla="*/ 0 h 44"/>
                              <a:gd name="T4" fmla="*/ 0 w 44"/>
                              <a:gd name="T5" fmla="*/ 44 h 44"/>
                              <a:gd name="T6" fmla="*/ 38 w 44"/>
                              <a:gd name="T7" fmla="*/ 44 h 44"/>
                              <a:gd name="T8" fmla="*/ 38 w 44"/>
                              <a:gd name="T9" fmla="*/ 41 h 44"/>
                              <a:gd name="T10" fmla="*/ 44 w 44"/>
                              <a:gd name="T11" fmla="*/ 41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0" y="0"/>
                                </a:lnTo>
                                <a:lnTo>
                                  <a:pt x="0" y="44"/>
                                </a:lnTo>
                                <a:lnTo>
                                  <a:pt x="38" y="44"/>
                                </a:lnTo>
                                <a:lnTo>
                                  <a:pt x="38" y="41"/>
                                </a:lnTo>
                                <a:lnTo>
                                  <a:pt x="44" y="41"/>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53"/>
                        <wps:cNvSpPr>
                          <a:spLocks/>
                        </wps:cNvSpPr>
                        <wps:spPr bwMode="auto">
                          <a:xfrm>
                            <a:off x="5485" y="-796"/>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54"/>
                        <wps:cNvSpPr>
                          <a:spLocks/>
                        </wps:cNvSpPr>
                        <wps:spPr bwMode="auto">
                          <a:xfrm>
                            <a:off x="6151" y="-735"/>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55"/>
                        <wps:cNvSpPr>
                          <a:spLocks/>
                        </wps:cNvSpPr>
                        <wps:spPr bwMode="auto">
                          <a:xfrm>
                            <a:off x="6227" y="-777"/>
                            <a:ext cx="44" cy="44"/>
                          </a:xfrm>
                          <a:custGeom>
                            <a:avLst/>
                            <a:gdLst>
                              <a:gd name="T0" fmla="*/ 44 w 44"/>
                              <a:gd name="T1" fmla="*/ 0 h 44"/>
                              <a:gd name="T2" fmla="*/ 4 w 44"/>
                              <a:gd name="T3" fmla="*/ 0 h 44"/>
                              <a:gd name="T4" fmla="*/ 4 w 44"/>
                              <a:gd name="T5" fmla="*/ 7 h 44"/>
                              <a:gd name="T6" fmla="*/ 0 w 44"/>
                              <a:gd name="T7" fmla="*/ 7 h 44"/>
                              <a:gd name="T8" fmla="*/ 0 w 44"/>
                              <a:gd name="T9" fmla="*/ 44 h 44"/>
                              <a:gd name="T10" fmla="*/ 44 w 44"/>
                              <a:gd name="T11" fmla="*/ 44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4" y="0"/>
                                </a:lnTo>
                                <a:lnTo>
                                  <a:pt x="4" y="7"/>
                                </a:lnTo>
                                <a:lnTo>
                                  <a:pt x="0" y="7"/>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56"/>
                        <wps:cNvSpPr>
                          <a:spLocks/>
                        </wps:cNvSpPr>
                        <wps:spPr bwMode="auto">
                          <a:xfrm>
                            <a:off x="6126" y="-795"/>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157"/>
                        <wps:cNvSpPr>
                          <a:spLocks/>
                        </wps:cNvSpPr>
                        <wps:spPr bwMode="auto">
                          <a:xfrm>
                            <a:off x="6187" y="-814"/>
                            <a:ext cx="45" cy="44"/>
                          </a:xfrm>
                          <a:custGeom>
                            <a:avLst/>
                            <a:gdLst>
                              <a:gd name="T0" fmla="*/ 44 w 45"/>
                              <a:gd name="T1" fmla="*/ 0 h 44"/>
                              <a:gd name="T2" fmla="*/ 0 w 45"/>
                              <a:gd name="T3" fmla="*/ 0 h 44"/>
                              <a:gd name="T4" fmla="*/ 0 w 45"/>
                              <a:gd name="T5" fmla="*/ 44 h 44"/>
                              <a:gd name="T6" fmla="*/ 39 w 45"/>
                              <a:gd name="T7" fmla="*/ 44 h 44"/>
                              <a:gd name="T8" fmla="*/ 39 w 45"/>
                              <a:gd name="T9" fmla="*/ 36 h 44"/>
                              <a:gd name="T10" fmla="*/ 44 w 45"/>
                              <a:gd name="T11" fmla="*/ 36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0" y="0"/>
                                </a:lnTo>
                                <a:lnTo>
                                  <a:pt x="0" y="44"/>
                                </a:lnTo>
                                <a:lnTo>
                                  <a:pt x="39" y="44"/>
                                </a:lnTo>
                                <a:lnTo>
                                  <a:pt x="39" y="36"/>
                                </a:lnTo>
                                <a:lnTo>
                                  <a:pt x="44" y="36"/>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58"/>
                        <wps:cNvSpPr>
                          <a:spLocks/>
                        </wps:cNvSpPr>
                        <wps:spPr bwMode="auto">
                          <a:xfrm>
                            <a:off x="6346" y="-770"/>
                            <a:ext cx="92" cy="20"/>
                          </a:xfrm>
                          <a:custGeom>
                            <a:avLst/>
                            <a:gdLst>
                              <a:gd name="T0" fmla="*/ 0 w 92"/>
                              <a:gd name="T1" fmla="*/ 0 h 20"/>
                              <a:gd name="T2" fmla="*/ 92 w 92"/>
                              <a:gd name="T3" fmla="*/ 0 h 20"/>
                            </a:gdLst>
                            <a:ahLst/>
                            <a:cxnLst>
                              <a:cxn ang="0">
                                <a:pos x="T0" y="T1"/>
                              </a:cxn>
                              <a:cxn ang="0">
                                <a:pos x="T2" y="T3"/>
                              </a:cxn>
                            </a:cxnLst>
                            <a:rect l="0" t="0" r="r" b="b"/>
                            <a:pathLst>
                              <a:path w="92" h="20">
                                <a:moveTo>
                                  <a:pt x="0" y="0"/>
                                </a:moveTo>
                                <a:lnTo>
                                  <a:pt x="92" y="0"/>
                                </a:lnTo>
                              </a:path>
                            </a:pathLst>
                          </a:custGeom>
                          <a:noFill/>
                          <a:ln w="553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59"/>
                        <wps:cNvSpPr>
                          <a:spLocks/>
                        </wps:cNvSpPr>
                        <wps:spPr bwMode="auto">
                          <a:xfrm>
                            <a:off x="6448" y="-795"/>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60"/>
                        <wps:cNvSpPr>
                          <a:spLocks/>
                        </wps:cNvSpPr>
                        <wps:spPr bwMode="auto">
                          <a:xfrm>
                            <a:off x="6311" y="-735"/>
                            <a:ext cx="44" cy="20"/>
                          </a:xfrm>
                          <a:custGeom>
                            <a:avLst/>
                            <a:gdLst>
                              <a:gd name="T0" fmla="*/ 0 w 44"/>
                              <a:gd name="T1" fmla="*/ 5 h 20"/>
                              <a:gd name="T2" fmla="*/ 44 w 44"/>
                              <a:gd name="T3" fmla="*/ 5 h 20"/>
                            </a:gdLst>
                            <a:ahLst/>
                            <a:cxnLst>
                              <a:cxn ang="0">
                                <a:pos x="T0" y="T1"/>
                              </a:cxn>
                              <a:cxn ang="0">
                                <a:pos x="T2" y="T3"/>
                              </a:cxn>
                            </a:cxnLst>
                            <a:rect l="0" t="0" r="r" b="b"/>
                            <a:pathLst>
                              <a:path w="44" h="20">
                                <a:moveTo>
                                  <a:pt x="0" y="5"/>
                                </a:moveTo>
                                <a:lnTo>
                                  <a:pt x="44" y="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161"/>
                        <wps:cNvSpPr>
                          <a:spLocks/>
                        </wps:cNvSpPr>
                        <wps:spPr bwMode="auto">
                          <a:xfrm>
                            <a:off x="5989" y="-735"/>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62"/>
                        <wps:cNvSpPr>
                          <a:spLocks/>
                        </wps:cNvSpPr>
                        <wps:spPr bwMode="auto">
                          <a:xfrm>
                            <a:off x="6068" y="-775"/>
                            <a:ext cx="45" cy="45"/>
                          </a:xfrm>
                          <a:custGeom>
                            <a:avLst/>
                            <a:gdLst>
                              <a:gd name="T0" fmla="*/ 44 w 45"/>
                              <a:gd name="T1" fmla="*/ 0 h 45"/>
                              <a:gd name="T2" fmla="*/ 3 w 45"/>
                              <a:gd name="T3" fmla="*/ 0 h 45"/>
                              <a:gd name="T4" fmla="*/ 3 w 45"/>
                              <a:gd name="T5" fmla="*/ 4 h 45"/>
                              <a:gd name="T6" fmla="*/ 0 w 45"/>
                              <a:gd name="T7" fmla="*/ 4 h 45"/>
                              <a:gd name="T8" fmla="*/ 0 w 45"/>
                              <a:gd name="T9" fmla="*/ 44 h 45"/>
                              <a:gd name="T10" fmla="*/ 44 w 45"/>
                              <a:gd name="T11" fmla="*/ 44 h 45"/>
                              <a:gd name="T12" fmla="*/ 44 w 45"/>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4" y="0"/>
                                </a:moveTo>
                                <a:lnTo>
                                  <a:pt x="3" y="0"/>
                                </a:lnTo>
                                <a:lnTo>
                                  <a:pt x="3" y="4"/>
                                </a:lnTo>
                                <a:lnTo>
                                  <a:pt x="0" y="4"/>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63"/>
                        <wps:cNvSpPr>
                          <a:spLocks/>
                        </wps:cNvSpPr>
                        <wps:spPr bwMode="auto">
                          <a:xfrm>
                            <a:off x="5970" y="-792"/>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64"/>
                        <wps:cNvSpPr>
                          <a:spLocks/>
                        </wps:cNvSpPr>
                        <wps:spPr bwMode="auto">
                          <a:xfrm>
                            <a:off x="6027" y="-815"/>
                            <a:ext cx="45" cy="44"/>
                          </a:xfrm>
                          <a:custGeom>
                            <a:avLst/>
                            <a:gdLst>
                              <a:gd name="T0" fmla="*/ 44 w 45"/>
                              <a:gd name="T1" fmla="*/ 0 h 44"/>
                              <a:gd name="T2" fmla="*/ 0 w 45"/>
                              <a:gd name="T3" fmla="*/ 0 h 44"/>
                              <a:gd name="T4" fmla="*/ 0 w 45"/>
                              <a:gd name="T5" fmla="*/ 44 h 44"/>
                              <a:gd name="T6" fmla="*/ 41 w 45"/>
                              <a:gd name="T7" fmla="*/ 44 h 44"/>
                              <a:gd name="T8" fmla="*/ 41 w 45"/>
                              <a:gd name="T9" fmla="*/ 40 h 44"/>
                              <a:gd name="T10" fmla="*/ 44 w 45"/>
                              <a:gd name="T11" fmla="*/ 40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0" y="0"/>
                                </a:lnTo>
                                <a:lnTo>
                                  <a:pt x="0" y="44"/>
                                </a:lnTo>
                                <a:lnTo>
                                  <a:pt x="41" y="44"/>
                                </a:lnTo>
                                <a:lnTo>
                                  <a:pt x="41" y="40"/>
                                </a:lnTo>
                                <a:lnTo>
                                  <a:pt x="44" y="40"/>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65"/>
                        <wps:cNvSpPr>
                          <a:spLocks/>
                        </wps:cNvSpPr>
                        <wps:spPr bwMode="auto">
                          <a:xfrm>
                            <a:off x="5907" y="-771"/>
                            <a:ext cx="38" cy="37"/>
                          </a:xfrm>
                          <a:custGeom>
                            <a:avLst/>
                            <a:gdLst>
                              <a:gd name="T0" fmla="*/ 0 w 38"/>
                              <a:gd name="T1" fmla="*/ 18 h 37"/>
                              <a:gd name="T2" fmla="*/ 37 w 38"/>
                              <a:gd name="T3" fmla="*/ 18 h 37"/>
                            </a:gdLst>
                            <a:ahLst/>
                            <a:cxnLst>
                              <a:cxn ang="0">
                                <a:pos x="T0" y="T1"/>
                              </a:cxn>
                              <a:cxn ang="0">
                                <a:pos x="T2" y="T3"/>
                              </a:cxn>
                            </a:cxnLst>
                            <a:rect l="0" t="0" r="r" b="b"/>
                            <a:pathLst>
                              <a:path w="38" h="37">
                                <a:moveTo>
                                  <a:pt x="0" y="18"/>
                                </a:moveTo>
                                <a:lnTo>
                                  <a:pt x="37" y="18"/>
                                </a:lnTo>
                              </a:path>
                            </a:pathLst>
                          </a:custGeom>
                          <a:noFill/>
                          <a:ln w="25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66"/>
                        <wps:cNvSpPr>
                          <a:spLocks/>
                        </wps:cNvSpPr>
                        <wps:spPr bwMode="auto">
                          <a:xfrm>
                            <a:off x="5747" y="-776"/>
                            <a:ext cx="44" cy="45"/>
                          </a:xfrm>
                          <a:custGeom>
                            <a:avLst/>
                            <a:gdLst>
                              <a:gd name="T0" fmla="*/ 44 w 44"/>
                              <a:gd name="T1" fmla="*/ 0 h 45"/>
                              <a:gd name="T2" fmla="*/ 0 w 44"/>
                              <a:gd name="T3" fmla="*/ 0 h 45"/>
                              <a:gd name="T4" fmla="*/ 0 w 44"/>
                              <a:gd name="T5" fmla="*/ 3 h 45"/>
                              <a:gd name="T6" fmla="*/ 0 w 44"/>
                              <a:gd name="T7" fmla="*/ 3 h 45"/>
                              <a:gd name="T8" fmla="*/ 0 w 44"/>
                              <a:gd name="T9" fmla="*/ 44 h 45"/>
                              <a:gd name="T10" fmla="*/ 44 w 44"/>
                              <a:gd name="T11" fmla="*/ 44 h 45"/>
                              <a:gd name="T12" fmla="*/ 44 w 44"/>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0"/>
                                </a:moveTo>
                                <a:lnTo>
                                  <a:pt x="0" y="0"/>
                                </a:lnTo>
                                <a:lnTo>
                                  <a:pt x="0" y="3"/>
                                </a:lnTo>
                                <a:lnTo>
                                  <a:pt x="0" y="3"/>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67"/>
                        <wps:cNvSpPr>
                          <a:spLocks/>
                        </wps:cNvSpPr>
                        <wps:spPr bwMode="auto">
                          <a:xfrm>
                            <a:off x="5709" y="-811"/>
                            <a:ext cx="39" cy="39"/>
                          </a:xfrm>
                          <a:custGeom>
                            <a:avLst/>
                            <a:gdLst>
                              <a:gd name="T0" fmla="*/ 38 w 39"/>
                              <a:gd name="T1" fmla="*/ 0 h 39"/>
                              <a:gd name="T2" fmla="*/ 0 w 39"/>
                              <a:gd name="T3" fmla="*/ 0 h 39"/>
                              <a:gd name="T4" fmla="*/ 0 w 39"/>
                              <a:gd name="T5" fmla="*/ 38 h 39"/>
                              <a:gd name="T6" fmla="*/ 37 w 39"/>
                              <a:gd name="T7" fmla="*/ 38 h 39"/>
                              <a:gd name="T8" fmla="*/ 37 w 39"/>
                              <a:gd name="T9" fmla="*/ 35 h 39"/>
                              <a:gd name="T10" fmla="*/ 38 w 39"/>
                              <a:gd name="T11" fmla="*/ 35 h 39"/>
                              <a:gd name="T12" fmla="*/ 38 w 39"/>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39" h="39">
                                <a:moveTo>
                                  <a:pt x="38" y="0"/>
                                </a:moveTo>
                                <a:lnTo>
                                  <a:pt x="0" y="0"/>
                                </a:lnTo>
                                <a:lnTo>
                                  <a:pt x="0" y="38"/>
                                </a:lnTo>
                                <a:lnTo>
                                  <a:pt x="37" y="38"/>
                                </a:lnTo>
                                <a:lnTo>
                                  <a:pt x="37" y="35"/>
                                </a:lnTo>
                                <a:lnTo>
                                  <a:pt x="38" y="35"/>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68"/>
                        <wps:cNvSpPr>
                          <a:spLocks/>
                        </wps:cNvSpPr>
                        <wps:spPr bwMode="auto">
                          <a:xfrm>
                            <a:off x="5806" y="-794"/>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169"/>
                        <wps:cNvSpPr>
                          <a:spLocks/>
                        </wps:cNvSpPr>
                        <wps:spPr bwMode="auto">
                          <a:xfrm>
                            <a:off x="5643" y="-795"/>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70"/>
                        <wps:cNvSpPr>
                          <a:spLocks/>
                        </wps:cNvSpPr>
                        <wps:spPr bwMode="auto">
                          <a:xfrm>
                            <a:off x="5584" y="-775"/>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71"/>
                        <wps:cNvSpPr>
                          <a:spLocks/>
                        </wps:cNvSpPr>
                        <wps:spPr bwMode="auto">
                          <a:xfrm>
                            <a:off x="5267" y="-772"/>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72"/>
                        <wps:cNvSpPr>
                          <a:spLocks/>
                        </wps:cNvSpPr>
                        <wps:spPr bwMode="auto">
                          <a:xfrm>
                            <a:off x="6036" y="-1456"/>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73"/>
                        <wps:cNvSpPr>
                          <a:spLocks/>
                        </wps:cNvSpPr>
                        <wps:spPr bwMode="auto">
                          <a:xfrm>
                            <a:off x="6139" y="-1435"/>
                            <a:ext cx="33" cy="25"/>
                          </a:xfrm>
                          <a:custGeom>
                            <a:avLst/>
                            <a:gdLst>
                              <a:gd name="T0" fmla="*/ 0 w 33"/>
                              <a:gd name="T1" fmla="*/ 12 h 25"/>
                              <a:gd name="T2" fmla="*/ 33 w 33"/>
                              <a:gd name="T3" fmla="*/ 12 h 25"/>
                            </a:gdLst>
                            <a:ahLst/>
                            <a:cxnLst>
                              <a:cxn ang="0">
                                <a:pos x="T0" y="T1"/>
                              </a:cxn>
                              <a:cxn ang="0">
                                <a:pos x="T2" y="T3"/>
                              </a:cxn>
                            </a:cxnLst>
                            <a:rect l="0" t="0" r="r" b="b"/>
                            <a:pathLst>
                              <a:path w="33" h="25">
                                <a:moveTo>
                                  <a:pt x="0" y="12"/>
                                </a:moveTo>
                                <a:lnTo>
                                  <a:pt x="33" y="12"/>
                                </a:lnTo>
                              </a:path>
                            </a:pathLst>
                          </a:custGeom>
                          <a:noFill/>
                          <a:ln w="166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74"/>
                        <wps:cNvSpPr>
                          <a:spLocks/>
                        </wps:cNvSpPr>
                        <wps:spPr bwMode="auto">
                          <a:xfrm>
                            <a:off x="6472" y="-1222"/>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75"/>
                        <wps:cNvSpPr>
                          <a:spLocks/>
                        </wps:cNvSpPr>
                        <wps:spPr bwMode="auto">
                          <a:xfrm>
                            <a:off x="6518" y="-1297"/>
                            <a:ext cx="20" cy="45"/>
                          </a:xfrm>
                          <a:custGeom>
                            <a:avLst/>
                            <a:gdLst>
                              <a:gd name="T0" fmla="*/ 0 w 20"/>
                              <a:gd name="T1" fmla="*/ 22 h 45"/>
                              <a:gd name="T2" fmla="*/ 20 w 20"/>
                              <a:gd name="T3" fmla="*/ 22 h 45"/>
                            </a:gdLst>
                            <a:ahLst/>
                            <a:cxnLst>
                              <a:cxn ang="0">
                                <a:pos x="T0" y="T1"/>
                              </a:cxn>
                              <a:cxn ang="0">
                                <a:pos x="T2" y="T3"/>
                              </a:cxn>
                            </a:cxnLst>
                            <a:rect l="0" t="0" r="r" b="b"/>
                            <a:pathLst>
                              <a:path w="20" h="45">
                                <a:moveTo>
                                  <a:pt x="0" y="22"/>
                                </a:moveTo>
                                <a:lnTo>
                                  <a:pt x="2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76"/>
                        <wps:cNvSpPr>
                          <a:spLocks/>
                        </wps:cNvSpPr>
                        <wps:spPr bwMode="auto">
                          <a:xfrm>
                            <a:off x="6458" y="-1339"/>
                            <a:ext cx="20" cy="45"/>
                          </a:xfrm>
                          <a:custGeom>
                            <a:avLst/>
                            <a:gdLst>
                              <a:gd name="T0" fmla="*/ 19 w 20"/>
                              <a:gd name="T1" fmla="*/ 0 h 45"/>
                              <a:gd name="T2" fmla="*/ 0 w 20"/>
                              <a:gd name="T3" fmla="*/ 0 h 45"/>
                              <a:gd name="T4" fmla="*/ 0 w 20"/>
                              <a:gd name="T5" fmla="*/ 44 h 45"/>
                              <a:gd name="T6" fmla="*/ 20 w 20"/>
                              <a:gd name="T7" fmla="*/ 44 h 45"/>
                              <a:gd name="T8" fmla="*/ 20 w 20"/>
                              <a:gd name="T9" fmla="*/ 4 h 45"/>
                              <a:gd name="T10" fmla="*/ 19 w 20"/>
                              <a:gd name="T11" fmla="*/ 4 h 45"/>
                              <a:gd name="T12" fmla="*/ 19 w 20"/>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20" h="45">
                                <a:moveTo>
                                  <a:pt x="19" y="0"/>
                                </a:moveTo>
                                <a:lnTo>
                                  <a:pt x="0" y="0"/>
                                </a:lnTo>
                                <a:lnTo>
                                  <a:pt x="0" y="44"/>
                                </a:lnTo>
                                <a:lnTo>
                                  <a:pt x="20" y="44"/>
                                </a:lnTo>
                                <a:lnTo>
                                  <a:pt x="20" y="4"/>
                                </a:lnTo>
                                <a:lnTo>
                                  <a:pt x="19" y="4"/>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77"/>
                        <wps:cNvSpPr>
                          <a:spLocks/>
                        </wps:cNvSpPr>
                        <wps:spPr bwMode="auto">
                          <a:xfrm>
                            <a:off x="6477" y="-1378"/>
                            <a:ext cx="41" cy="44"/>
                          </a:xfrm>
                          <a:custGeom>
                            <a:avLst/>
                            <a:gdLst>
                              <a:gd name="T0" fmla="*/ 40 w 41"/>
                              <a:gd name="T1" fmla="*/ 0 h 44"/>
                              <a:gd name="T2" fmla="*/ 0 w 41"/>
                              <a:gd name="T3" fmla="*/ 0 h 44"/>
                              <a:gd name="T4" fmla="*/ 0 w 41"/>
                              <a:gd name="T5" fmla="*/ 39 h 44"/>
                              <a:gd name="T6" fmla="*/ 1 w 41"/>
                              <a:gd name="T7" fmla="*/ 39 h 44"/>
                              <a:gd name="T8" fmla="*/ 1 w 41"/>
                              <a:gd name="T9" fmla="*/ 44 h 44"/>
                              <a:gd name="T10" fmla="*/ 40 w 41"/>
                              <a:gd name="T11" fmla="*/ 44 h 44"/>
                              <a:gd name="T12" fmla="*/ 40 w 41"/>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1" h="44">
                                <a:moveTo>
                                  <a:pt x="40" y="0"/>
                                </a:moveTo>
                                <a:lnTo>
                                  <a:pt x="0" y="0"/>
                                </a:lnTo>
                                <a:lnTo>
                                  <a:pt x="0" y="39"/>
                                </a:lnTo>
                                <a:lnTo>
                                  <a:pt x="1" y="39"/>
                                </a:lnTo>
                                <a:lnTo>
                                  <a:pt x="1" y="44"/>
                                </a:lnTo>
                                <a:lnTo>
                                  <a:pt x="40" y="44"/>
                                </a:lnTo>
                                <a:lnTo>
                                  <a:pt x="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78"/>
                        <wps:cNvSpPr>
                          <a:spLocks/>
                        </wps:cNvSpPr>
                        <wps:spPr bwMode="auto">
                          <a:xfrm>
                            <a:off x="6455" y="-1438"/>
                            <a:ext cx="41" cy="44"/>
                          </a:xfrm>
                          <a:custGeom>
                            <a:avLst/>
                            <a:gdLst>
                              <a:gd name="T0" fmla="*/ 0 w 41"/>
                              <a:gd name="T1" fmla="*/ 22 h 44"/>
                              <a:gd name="T2" fmla="*/ 40 w 41"/>
                              <a:gd name="T3" fmla="*/ 22 h 44"/>
                            </a:gdLst>
                            <a:ahLst/>
                            <a:cxnLst>
                              <a:cxn ang="0">
                                <a:pos x="T0" y="T1"/>
                              </a:cxn>
                              <a:cxn ang="0">
                                <a:pos x="T2" y="T3"/>
                              </a:cxn>
                            </a:cxnLst>
                            <a:rect l="0" t="0" r="r" b="b"/>
                            <a:pathLst>
                              <a:path w="41"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179"/>
                        <wps:cNvSpPr>
                          <a:spLocks/>
                        </wps:cNvSpPr>
                        <wps:spPr bwMode="auto">
                          <a:xfrm>
                            <a:off x="6438" y="-1495"/>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80"/>
                        <wps:cNvSpPr>
                          <a:spLocks/>
                        </wps:cNvSpPr>
                        <wps:spPr bwMode="auto">
                          <a:xfrm>
                            <a:off x="6380" y="-1496"/>
                            <a:ext cx="41" cy="22"/>
                          </a:xfrm>
                          <a:custGeom>
                            <a:avLst/>
                            <a:gdLst>
                              <a:gd name="T0" fmla="*/ 0 w 41"/>
                              <a:gd name="T1" fmla="*/ 11 h 22"/>
                              <a:gd name="T2" fmla="*/ 40 w 41"/>
                              <a:gd name="T3" fmla="*/ 11 h 22"/>
                            </a:gdLst>
                            <a:ahLst/>
                            <a:cxnLst>
                              <a:cxn ang="0">
                                <a:pos x="T0" y="T1"/>
                              </a:cxn>
                              <a:cxn ang="0">
                                <a:pos x="T2" y="T3"/>
                              </a:cxn>
                            </a:cxnLst>
                            <a:rect l="0" t="0" r="r" b="b"/>
                            <a:pathLst>
                              <a:path w="41" h="22">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181"/>
                        <wps:cNvSpPr>
                          <a:spLocks/>
                        </wps:cNvSpPr>
                        <wps:spPr bwMode="auto">
                          <a:xfrm>
                            <a:off x="6359" y="-1455"/>
                            <a:ext cx="41" cy="45"/>
                          </a:xfrm>
                          <a:custGeom>
                            <a:avLst/>
                            <a:gdLst>
                              <a:gd name="T0" fmla="*/ 0 w 41"/>
                              <a:gd name="T1" fmla="*/ 22 h 45"/>
                              <a:gd name="T2" fmla="*/ 40 w 41"/>
                              <a:gd name="T3" fmla="*/ 22 h 45"/>
                            </a:gdLst>
                            <a:ahLst/>
                            <a:cxnLst>
                              <a:cxn ang="0">
                                <a:pos x="T0" y="T1"/>
                              </a:cxn>
                              <a:cxn ang="0">
                                <a:pos x="T2" y="T3"/>
                              </a:cxn>
                            </a:cxnLst>
                            <a:rect l="0" t="0" r="r" b="b"/>
                            <a:pathLst>
                              <a:path w="41" h="45">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82"/>
                        <wps:cNvSpPr>
                          <a:spLocks/>
                        </wps:cNvSpPr>
                        <wps:spPr bwMode="auto">
                          <a:xfrm>
                            <a:off x="6296" y="-1436"/>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83"/>
                        <wps:cNvSpPr>
                          <a:spLocks/>
                        </wps:cNvSpPr>
                        <wps:spPr bwMode="auto">
                          <a:xfrm>
                            <a:off x="6278" y="-1497"/>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84"/>
                        <wps:cNvSpPr>
                          <a:spLocks/>
                        </wps:cNvSpPr>
                        <wps:spPr bwMode="auto">
                          <a:xfrm>
                            <a:off x="6216" y="-1494"/>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185"/>
                        <wps:cNvSpPr>
                          <a:spLocks/>
                        </wps:cNvSpPr>
                        <wps:spPr bwMode="auto">
                          <a:xfrm>
                            <a:off x="6194" y="-1451"/>
                            <a:ext cx="41" cy="44"/>
                          </a:xfrm>
                          <a:custGeom>
                            <a:avLst/>
                            <a:gdLst>
                              <a:gd name="T0" fmla="*/ 0 w 41"/>
                              <a:gd name="T1" fmla="*/ 22 h 44"/>
                              <a:gd name="T2" fmla="*/ 40 w 41"/>
                              <a:gd name="T3" fmla="*/ 22 h 44"/>
                            </a:gdLst>
                            <a:ahLst/>
                            <a:cxnLst>
                              <a:cxn ang="0">
                                <a:pos x="T0" y="T1"/>
                              </a:cxn>
                              <a:cxn ang="0">
                                <a:pos x="T2" y="T3"/>
                              </a:cxn>
                            </a:cxnLst>
                            <a:rect l="0" t="0" r="r" b="b"/>
                            <a:pathLst>
                              <a:path w="41"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86"/>
                        <wps:cNvSpPr>
                          <a:spLocks/>
                        </wps:cNvSpPr>
                        <wps:spPr bwMode="auto">
                          <a:xfrm>
                            <a:off x="6113" y="-1497"/>
                            <a:ext cx="40" cy="45"/>
                          </a:xfrm>
                          <a:custGeom>
                            <a:avLst/>
                            <a:gdLst>
                              <a:gd name="T0" fmla="*/ 0 w 40"/>
                              <a:gd name="T1" fmla="*/ 22 h 45"/>
                              <a:gd name="T2" fmla="*/ 40 w 40"/>
                              <a:gd name="T3" fmla="*/ 22 h 45"/>
                            </a:gdLst>
                            <a:ahLst/>
                            <a:cxnLst>
                              <a:cxn ang="0">
                                <a:pos x="T0" y="T1"/>
                              </a:cxn>
                              <a:cxn ang="0">
                                <a:pos x="T2" y="T3"/>
                              </a:cxn>
                            </a:cxnLst>
                            <a:rect l="0" t="0" r="r" b="b"/>
                            <a:pathLst>
                              <a:path w="40" h="45">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87"/>
                        <wps:cNvSpPr>
                          <a:spLocks/>
                        </wps:cNvSpPr>
                        <wps:spPr bwMode="auto">
                          <a:xfrm>
                            <a:off x="6054" y="-1497"/>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88"/>
                        <wps:cNvSpPr>
                          <a:spLocks/>
                        </wps:cNvSpPr>
                        <wps:spPr bwMode="auto">
                          <a:xfrm>
                            <a:off x="5972" y="-1435"/>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89"/>
                        <wps:cNvSpPr>
                          <a:spLocks/>
                        </wps:cNvSpPr>
                        <wps:spPr bwMode="auto">
                          <a:xfrm>
                            <a:off x="5896" y="-1496"/>
                            <a:ext cx="40" cy="22"/>
                          </a:xfrm>
                          <a:custGeom>
                            <a:avLst/>
                            <a:gdLst>
                              <a:gd name="T0" fmla="*/ 0 w 40"/>
                              <a:gd name="T1" fmla="*/ 11 h 22"/>
                              <a:gd name="T2" fmla="*/ 40 w 40"/>
                              <a:gd name="T3" fmla="*/ 11 h 22"/>
                            </a:gdLst>
                            <a:ahLst/>
                            <a:cxnLst>
                              <a:cxn ang="0">
                                <a:pos x="T0" y="T1"/>
                              </a:cxn>
                              <a:cxn ang="0">
                                <a:pos x="T2" y="T3"/>
                              </a:cxn>
                            </a:cxnLst>
                            <a:rect l="0" t="0" r="r" b="b"/>
                            <a:pathLst>
                              <a:path w="40" h="22">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90"/>
                        <wps:cNvSpPr>
                          <a:spLocks/>
                        </wps:cNvSpPr>
                        <wps:spPr bwMode="auto">
                          <a:xfrm>
                            <a:off x="5874" y="-1456"/>
                            <a:ext cx="40" cy="45"/>
                          </a:xfrm>
                          <a:custGeom>
                            <a:avLst/>
                            <a:gdLst>
                              <a:gd name="T0" fmla="*/ 0 w 40"/>
                              <a:gd name="T1" fmla="*/ 22 h 45"/>
                              <a:gd name="T2" fmla="*/ 40 w 40"/>
                              <a:gd name="T3" fmla="*/ 22 h 45"/>
                            </a:gdLst>
                            <a:ahLst/>
                            <a:cxnLst>
                              <a:cxn ang="0">
                                <a:pos x="T0" y="T1"/>
                              </a:cxn>
                              <a:cxn ang="0">
                                <a:pos x="T2" y="T3"/>
                              </a:cxn>
                            </a:cxnLst>
                            <a:rect l="0" t="0" r="r" b="b"/>
                            <a:pathLst>
                              <a:path w="40" h="45">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191"/>
                        <wps:cNvSpPr>
                          <a:spLocks/>
                        </wps:cNvSpPr>
                        <wps:spPr bwMode="auto">
                          <a:xfrm>
                            <a:off x="5795" y="-1498"/>
                            <a:ext cx="41" cy="44"/>
                          </a:xfrm>
                          <a:custGeom>
                            <a:avLst/>
                            <a:gdLst>
                              <a:gd name="T0" fmla="*/ 0 w 41"/>
                              <a:gd name="T1" fmla="*/ 22 h 44"/>
                              <a:gd name="T2" fmla="*/ 40 w 41"/>
                              <a:gd name="T3" fmla="*/ 22 h 44"/>
                            </a:gdLst>
                            <a:ahLst/>
                            <a:cxnLst>
                              <a:cxn ang="0">
                                <a:pos x="T0" y="T1"/>
                              </a:cxn>
                              <a:cxn ang="0">
                                <a:pos x="T2" y="T3"/>
                              </a:cxn>
                            </a:cxnLst>
                            <a:rect l="0" t="0" r="r" b="b"/>
                            <a:pathLst>
                              <a:path w="41"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92"/>
                        <wps:cNvSpPr>
                          <a:spLocks/>
                        </wps:cNvSpPr>
                        <wps:spPr bwMode="auto">
                          <a:xfrm>
                            <a:off x="5813" y="-1435"/>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193"/>
                        <wps:cNvSpPr>
                          <a:spLocks/>
                        </wps:cNvSpPr>
                        <wps:spPr bwMode="auto">
                          <a:xfrm>
                            <a:off x="5731" y="-1494"/>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94"/>
                        <wps:cNvSpPr>
                          <a:spLocks/>
                        </wps:cNvSpPr>
                        <wps:spPr bwMode="auto">
                          <a:xfrm>
                            <a:off x="5955" y="-1493"/>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195"/>
                        <wps:cNvSpPr>
                          <a:spLocks/>
                        </wps:cNvSpPr>
                        <wps:spPr bwMode="auto">
                          <a:xfrm>
                            <a:off x="5651" y="-1434"/>
                            <a:ext cx="41" cy="22"/>
                          </a:xfrm>
                          <a:custGeom>
                            <a:avLst/>
                            <a:gdLst>
                              <a:gd name="T0" fmla="*/ 0 w 41"/>
                              <a:gd name="T1" fmla="*/ 11 h 22"/>
                              <a:gd name="T2" fmla="*/ 40 w 41"/>
                              <a:gd name="T3" fmla="*/ 11 h 22"/>
                            </a:gdLst>
                            <a:ahLst/>
                            <a:cxnLst>
                              <a:cxn ang="0">
                                <a:pos x="T0" y="T1"/>
                              </a:cxn>
                              <a:cxn ang="0">
                                <a:pos x="T2" y="T3"/>
                              </a:cxn>
                            </a:cxnLst>
                            <a:rect l="0" t="0" r="r" b="b"/>
                            <a:pathLst>
                              <a:path w="41" h="22">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96"/>
                        <wps:cNvSpPr>
                          <a:spLocks/>
                        </wps:cNvSpPr>
                        <wps:spPr bwMode="auto">
                          <a:xfrm>
                            <a:off x="5165" y="-1436"/>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97"/>
                        <wps:cNvSpPr>
                          <a:spLocks/>
                        </wps:cNvSpPr>
                        <wps:spPr bwMode="auto">
                          <a:xfrm>
                            <a:off x="5092" y="-1493"/>
                            <a:ext cx="39" cy="20"/>
                          </a:xfrm>
                          <a:custGeom>
                            <a:avLst/>
                            <a:gdLst>
                              <a:gd name="T0" fmla="*/ 0 w 39"/>
                              <a:gd name="T1" fmla="*/ 7 h 20"/>
                              <a:gd name="T2" fmla="*/ 38 w 39"/>
                              <a:gd name="T3" fmla="*/ 7 h 20"/>
                            </a:gdLst>
                            <a:ahLst/>
                            <a:cxnLst>
                              <a:cxn ang="0">
                                <a:pos x="T0" y="T1"/>
                              </a:cxn>
                              <a:cxn ang="0">
                                <a:pos x="T2" y="T3"/>
                              </a:cxn>
                            </a:cxnLst>
                            <a:rect l="0" t="0" r="r" b="b"/>
                            <a:pathLst>
                              <a:path w="39"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98"/>
                        <wps:cNvSpPr>
                          <a:spLocks/>
                        </wps:cNvSpPr>
                        <wps:spPr bwMode="auto">
                          <a:xfrm>
                            <a:off x="5150" y="-1493"/>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99"/>
                        <wps:cNvSpPr>
                          <a:spLocks/>
                        </wps:cNvSpPr>
                        <wps:spPr bwMode="auto">
                          <a:xfrm>
                            <a:off x="5255" y="-1478"/>
                            <a:ext cx="20" cy="20"/>
                          </a:xfrm>
                          <a:custGeom>
                            <a:avLst/>
                            <a:gdLst>
                              <a:gd name="T0" fmla="*/ 9 w 20"/>
                              <a:gd name="T1" fmla="*/ 0 h 20"/>
                              <a:gd name="T2" fmla="*/ 0 w 20"/>
                              <a:gd name="T3" fmla="*/ 0 h 20"/>
                              <a:gd name="T4" fmla="*/ 5 w 20"/>
                              <a:gd name="T5" fmla="*/ 1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5" y="1"/>
                                </a:lnTo>
                                <a:lnTo>
                                  <a:pt x="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200"/>
                        <wps:cNvSpPr>
                          <a:spLocks/>
                        </wps:cNvSpPr>
                        <wps:spPr bwMode="auto">
                          <a:xfrm>
                            <a:off x="5250" y="-1493"/>
                            <a:ext cx="40" cy="20"/>
                          </a:xfrm>
                          <a:custGeom>
                            <a:avLst/>
                            <a:gdLst>
                              <a:gd name="T0" fmla="*/ 39 w 40"/>
                              <a:gd name="T1" fmla="*/ 0 h 20"/>
                              <a:gd name="T2" fmla="*/ 0 w 40"/>
                              <a:gd name="T3" fmla="*/ 0 h 20"/>
                              <a:gd name="T4" fmla="*/ 0 w 40"/>
                              <a:gd name="T5" fmla="*/ 9 h 20"/>
                              <a:gd name="T6" fmla="*/ 1 w 40"/>
                              <a:gd name="T7" fmla="*/ 10 h 20"/>
                              <a:gd name="T8" fmla="*/ 0 w 40"/>
                              <a:gd name="T9" fmla="*/ 13 h 20"/>
                              <a:gd name="T10" fmla="*/ 1 w 40"/>
                              <a:gd name="T11" fmla="*/ 15 h 20"/>
                              <a:gd name="T12" fmla="*/ 4 w 40"/>
                              <a:gd name="T13" fmla="*/ 14 h 20"/>
                              <a:gd name="T14" fmla="*/ 13 w 40"/>
                              <a:gd name="T15" fmla="*/ 14 h 20"/>
                              <a:gd name="T16" fmla="*/ 15 w 40"/>
                              <a:gd name="T17" fmla="*/ 13 h 20"/>
                              <a:gd name="T18" fmla="*/ 39 w 40"/>
                              <a:gd name="T19" fmla="*/ 13 h 20"/>
                              <a:gd name="T20" fmla="*/ 39 w 4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20">
                                <a:moveTo>
                                  <a:pt x="39" y="0"/>
                                </a:moveTo>
                                <a:lnTo>
                                  <a:pt x="0" y="0"/>
                                </a:lnTo>
                                <a:lnTo>
                                  <a:pt x="0" y="9"/>
                                </a:lnTo>
                                <a:lnTo>
                                  <a:pt x="1" y="10"/>
                                </a:lnTo>
                                <a:lnTo>
                                  <a:pt x="0" y="13"/>
                                </a:lnTo>
                                <a:lnTo>
                                  <a:pt x="1" y="15"/>
                                </a:lnTo>
                                <a:lnTo>
                                  <a:pt x="4" y="14"/>
                                </a:lnTo>
                                <a:lnTo>
                                  <a:pt x="13" y="14"/>
                                </a:lnTo>
                                <a:lnTo>
                                  <a:pt x="15" y="13"/>
                                </a:lnTo>
                                <a:lnTo>
                                  <a:pt x="39" y="1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201"/>
                        <wps:cNvSpPr>
                          <a:spLocks/>
                        </wps:cNvSpPr>
                        <wps:spPr bwMode="auto">
                          <a:xfrm>
                            <a:off x="5266" y="-1479"/>
                            <a:ext cx="24" cy="20"/>
                          </a:xfrm>
                          <a:custGeom>
                            <a:avLst/>
                            <a:gdLst>
                              <a:gd name="T0" fmla="*/ 23 w 24"/>
                              <a:gd name="T1" fmla="*/ 0 h 20"/>
                              <a:gd name="T2" fmla="*/ 0 w 24"/>
                              <a:gd name="T3" fmla="*/ 0 h 20"/>
                              <a:gd name="T4" fmla="*/ 4 w 24"/>
                              <a:gd name="T5" fmla="*/ 1 h 20"/>
                              <a:gd name="T6" fmla="*/ 23 w 24"/>
                              <a:gd name="T7" fmla="*/ 1 h 20"/>
                              <a:gd name="T8" fmla="*/ 23 w 24"/>
                              <a:gd name="T9" fmla="*/ 0 h 20"/>
                            </a:gdLst>
                            <a:ahLst/>
                            <a:cxnLst>
                              <a:cxn ang="0">
                                <a:pos x="T0" y="T1"/>
                              </a:cxn>
                              <a:cxn ang="0">
                                <a:pos x="T2" y="T3"/>
                              </a:cxn>
                              <a:cxn ang="0">
                                <a:pos x="T4" y="T5"/>
                              </a:cxn>
                              <a:cxn ang="0">
                                <a:pos x="T6" y="T7"/>
                              </a:cxn>
                              <a:cxn ang="0">
                                <a:pos x="T8" y="T9"/>
                              </a:cxn>
                            </a:cxnLst>
                            <a:rect l="0" t="0" r="r" b="b"/>
                            <a:pathLst>
                              <a:path w="24" h="20">
                                <a:moveTo>
                                  <a:pt x="23" y="0"/>
                                </a:moveTo>
                                <a:lnTo>
                                  <a:pt x="0" y="0"/>
                                </a:lnTo>
                                <a:lnTo>
                                  <a:pt x="4" y="1"/>
                                </a:lnTo>
                                <a:lnTo>
                                  <a:pt x="23" y="1"/>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02"/>
                        <wps:cNvSpPr>
                          <a:spLocks/>
                        </wps:cNvSpPr>
                        <wps:spPr bwMode="auto">
                          <a:xfrm>
                            <a:off x="5314" y="-1493"/>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203"/>
                        <wps:cNvSpPr>
                          <a:spLocks/>
                        </wps:cNvSpPr>
                        <wps:spPr bwMode="auto">
                          <a:xfrm>
                            <a:off x="5415" y="-1493"/>
                            <a:ext cx="34" cy="20"/>
                          </a:xfrm>
                          <a:custGeom>
                            <a:avLst/>
                            <a:gdLst>
                              <a:gd name="T0" fmla="*/ 0 w 34"/>
                              <a:gd name="T1" fmla="*/ 7 h 20"/>
                              <a:gd name="T2" fmla="*/ 33 w 34"/>
                              <a:gd name="T3" fmla="*/ 7 h 20"/>
                            </a:gdLst>
                            <a:ahLst/>
                            <a:cxnLst>
                              <a:cxn ang="0">
                                <a:pos x="T0" y="T1"/>
                              </a:cxn>
                              <a:cxn ang="0">
                                <a:pos x="T2" y="T3"/>
                              </a:cxn>
                            </a:cxnLst>
                            <a:rect l="0" t="0" r="r" b="b"/>
                            <a:pathLst>
                              <a:path w="34" h="20">
                                <a:moveTo>
                                  <a:pt x="0" y="7"/>
                                </a:moveTo>
                                <a:lnTo>
                                  <a:pt x="33"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204"/>
                        <wps:cNvSpPr>
                          <a:spLocks/>
                        </wps:cNvSpPr>
                        <wps:spPr bwMode="auto">
                          <a:xfrm>
                            <a:off x="5473" y="-1493"/>
                            <a:ext cx="39" cy="34"/>
                          </a:xfrm>
                          <a:custGeom>
                            <a:avLst/>
                            <a:gdLst>
                              <a:gd name="T0" fmla="*/ 0 w 39"/>
                              <a:gd name="T1" fmla="*/ 16 h 34"/>
                              <a:gd name="T2" fmla="*/ 38 w 39"/>
                              <a:gd name="T3" fmla="*/ 16 h 34"/>
                            </a:gdLst>
                            <a:ahLst/>
                            <a:cxnLst>
                              <a:cxn ang="0">
                                <a:pos x="T0" y="T1"/>
                              </a:cxn>
                              <a:cxn ang="0">
                                <a:pos x="T2" y="T3"/>
                              </a:cxn>
                            </a:cxnLst>
                            <a:rect l="0" t="0" r="r" b="b"/>
                            <a:pathLst>
                              <a:path w="39"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205"/>
                        <wps:cNvSpPr>
                          <a:spLocks/>
                        </wps:cNvSpPr>
                        <wps:spPr bwMode="auto">
                          <a:xfrm>
                            <a:off x="5574" y="-1493"/>
                            <a:ext cx="39" cy="20"/>
                          </a:xfrm>
                          <a:custGeom>
                            <a:avLst/>
                            <a:gdLst>
                              <a:gd name="T0" fmla="*/ 0 w 39"/>
                              <a:gd name="T1" fmla="*/ 7 h 20"/>
                              <a:gd name="T2" fmla="*/ 38 w 39"/>
                              <a:gd name="T3" fmla="*/ 7 h 20"/>
                            </a:gdLst>
                            <a:ahLst/>
                            <a:cxnLst>
                              <a:cxn ang="0">
                                <a:pos x="T0" y="T1"/>
                              </a:cxn>
                              <a:cxn ang="0">
                                <a:pos x="T2" y="T3"/>
                              </a:cxn>
                            </a:cxnLst>
                            <a:rect l="0" t="0" r="r" b="b"/>
                            <a:pathLst>
                              <a:path w="39"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206"/>
                        <wps:cNvSpPr>
                          <a:spLocks/>
                        </wps:cNvSpPr>
                        <wps:spPr bwMode="auto">
                          <a:xfrm>
                            <a:off x="5632" y="-1493"/>
                            <a:ext cx="39" cy="39"/>
                          </a:xfrm>
                          <a:custGeom>
                            <a:avLst/>
                            <a:gdLst>
                              <a:gd name="T0" fmla="*/ 38 w 39"/>
                              <a:gd name="T1" fmla="*/ 0 h 39"/>
                              <a:gd name="T2" fmla="*/ 0 w 39"/>
                              <a:gd name="T3" fmla="*/ 0 h 39"/>
                              <a:gd name="T4" fmla="*/ 0 w 39"/>
                              <a:gd name="T5" fmla="*/ 11 h 39"/>
                              <a:gd name="T6" fmla="*/ 0 w 39"/>
                              <a:gd name="T7" fmla="*/ 27 h 39"/>
                              <a:gd name="T8" fmla="*/ 0 w 39"/>
                              <a:gd name="T9" fmla="*/ 38 h 39"/>
                              <a:gd name="T10" fmla="*/ 38 w 39"/>
                              <a:gd name="T11" fmla="*/ 38 h 39"/>
                              <a:gd name="T12" fmla="*/ 38 w 39"/>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39" h="39">
                                <a:moveTo>
                                  <a:pt x="38" y="0"/>
                                </a:moveTo>
                                <a:lnTo>
                                  <a:pt x="0" y="0"/>
                                </a:lnTo>
                                <a:lnTo>
                                  <a:pt x="0" y="11"/>
                                </a:lnTo>
                                <a:lnTo>
                                  <a:pt x="0" y="27"/>
                                </a:lnTo>
                                <a:lnTo>
                                  <a:pt x="0"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07"/>
                        <wps:cNvSpPr>
                          <a:spLocks/>
                        </wps:cNvSpPr>
                        <wps:spPr bwMode="auto">
                          <a:xfrm>
                            <a:off x="5073" y="-1454"/>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208"/>
                        <wps:cNvSpPr>
                          <a:spLocks/>
                        </wps:cNvSpPr>
                        <wps:spPr bwMode="auto">
                          <a:xfrm>
                            <a:off x="5232" y="-1454"/>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209"/>
                        <wps:cNvSpPr>
                          <a:spLocks/>
                        </wps:cNvSpPr>
                        <wps:spPr bwMode="auto">
                          <a:xfrm>
                            <a:off x="5390" y="-1454"/>
                            <a:ext cx="40" cy="39"/>
                          </a:xfrm>
                          <a:custGeom>
                            <a:avLst/>
                            <a:gdLst>
                              <a:gd name="T0" fmla="*/ 39 w 40"/>
                              <a:gd name="T1" fmla="*/ 0 h 39"/>
                              <a:gd name="T2" fmla="*/ 0 w 40"/>
                              <a:gd name="T3" fmla="*/ 0 h 39"/>
                              <a:gd name="T4" fmla="*/ 0 w 40"/>
                              <a:gd name="T5" fmla="*/ 4 h 39"/>
                              <a:gd name="T6" fmla="*/ 0 w 40"/>
                              <a:gd name="T7" fmla="*/ 38 h 39"/>
                              <a:gd name="T8" fmla="*/ 39 w 40"/>
                              <a:gd name="T9" fmla="*/ 38 h 39"/>
                              <a:gd name="T10" fmla="*/ 39 w 40"/>
                              <a:gd name="T11" fmla="*/ 0 h 39"/>
                            </a:gdLst>
                            <a:ahLst/>
                            <a:cxnLst>
                              <a:cxn ang="0">
                                <a:pos x="T0" y="T1"/>
                              </a:cxn>
                              <a:cxn ang="0">
                                <a:pos x="T2" y="T3"/>
                              </a:cxn>
                              <a:cxn ang="0">
                                <a:pos x="T4" y="T5"/>
                              </a:cxn>
                              <a:cxn ang="0">
                                <a:pos x="T6" y="T7"/>
                              </a:cxn>
                              <a:cxn ang="0">
                                <a:pos x="T8" y="T9"/>
                              </a:cxn>
                              <a:cxn ang="0">
                                <a:pos x="T10" y="T11"/>
                              </a:cxn>
                            </a:cxnLst>
                            <a:rect l="0" t="0" r="r" b="b"/>
                            <a:pathLst>
                              <a:path w="40" h="39">
                                <a:moveTo>
                                  <a:pt x="39" y="0"/>
                                </a:moveTo>
                                <a:lnTo>
                                  <a:pt x="0" y="0"/>
                                </a:lnTo>
                                <a:lnTo>
                                  <a:pt x="0" y="4"/>
                                </a:lnTo>
                                <a:lnTo>
                                  <a:pt x="0" y="38"/>
                                </a:lnTo>
                                <a:lnTo>
                                  <a:pt x="39" y="38"/>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10"/>
                        <wps:cNvSpPr>
                          <a:spLocks/>
                        </wps:cNvSpPr>
                        <wps:spPr bwMode="auto">
                          <a:xfrm>
                            <a:off x="5555" y="-1454"/>
                            <a:ext cx="34" cy="39"/>
                          </a:xfrm>
                          <a:custGeom>
                            <a:avLst/>
                            <a:gdLst>
                              <a:gd name="T0" fmla="*/ 0 w 34"/>
                              <a:gd name="T1" fmla="*/ 19 h 39"/>
                              <a:gd name="T2" fmla="*/ 33 w 34"/>
                              <a:gd name="T3" fmla="*/ 19 h 39"/>
                            </a:gdLst>
                            <a:ahLst/>
                            <a:cxnLst>
                              <a:cxn ang="0">
                                <a:pos x="T0" y="T1"/>
                              </a:cxn>
                              <a:cxn ang="0">
                                <a:pos x="T2" y="T3"/>
                              </a:cxn>
                            </a:cxnLst>
                            <a:rect l="0" t="0" r="r" b="b"/>
                            <a:pathLst>
                              <a:path w="34" h="39">
                                <a:moveTo>
                                  <a:pt x="0" y="19"/>
                                </a:moveTo>
                                <a:lnTo>
                                  <a:pt x="33"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211"/>
                        <wps:cNvSpPr>
                          <a:spLocks/>
                        </wps:cNvSpPr>
                        <wps:spPr bwMode="auto">
                          <a:xfrm>
                            <a:off x="5714" y="-1454"/>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212"/>
                        <wps:cNvSpPr>
                          <a:spLocks/>
                        </wps:cNvSpPr>
                        <wps:spPr bwMode="auto">
                          <a:xfrm>
                            <a:off x="6535" y="-1411"/>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13"/>
                        <wps:cNvSpPr>
                          <a:spLocks/>
                        </wps:cNvSpPr>
                        <wps:spPr bwMode="auto">
                          <a:xfrm>
                            <a:off x="6520" y="-1449"/>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9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14"/>
                        <wps:cNvSpPr>
                          <a:spLocks/>
                        </wps:cNvSpPr>
                        <wps:spPr bwMode="auto">
                          <a:xfrm>
                            <a:off x="4769" y="-1493"/>
                            <a:ext cx="43" cy="20"/>
                          </a:xfrm>
                          <a:custGeom>
                            <a:avLst/>
                            <a:gdLst>
                              <a:gd name="T0" fmla="*/ 0 w 43"/>
                              <a:gd name="T1" fmla="*/ 7 h 20"/>
                              <a:gd name="T2" fmla="*/ 43 w 43"/>
                              <a:gd name="T3" fmla="*/ 7 h 20"/>
                            </a:gdLst>
                            <a:ahLst/>
                            <a:cxnLst>
                              <a:cxn ang="0">
                                <a:pos x="T0" y="T1"/>
                              </a:cxn>
                              <a:cxn ang="0">
                                <a:pos x="T2" y="T3"/>
                              </a:cxn>
                            </a:cxnLst>
                            <a:rect l="0" t="0" r="r" b="b"/>
                            <a:pathLst>
                              <a:path w="43" h="20">
                                <a:moveTo>
                                  <a:pt x="0" y="7"/>
                                </a:moveTo>
                                <a:lnTo>
                                  <a:pt x="43"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215"/>
                        <wps:cNvSpPr>
                          <a:spLocks/>
                        </wps:cNvSpPr>
                        <wps:spPr bwMode="auto">
                          <a:xfrm>
                            <a:off x="4832" y="-1493"/>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216"/>
                        <wps:cNvSpPr>
                          <a:spLocks/>
                        </wps:cNvSpPr>
                        <wps:spPr bwMode="auto">
                          <a:xfrm>
                            <a:off x="4750" y="-1459"/>
                            <a:ext cx="77" cy="82"/>
                          </a:xfrm>
                          <a:custGeom>
                            <a:avLst/>
                            <a:gdLst>
                              <a:gd name="T0" fmla="*/ 8 w 77"/>
                              <a:gd name="T1" fmla="*/ 0 h 82"/>
                              <a:gd name="T2" fmla="*/ 0 w 77"/>
                              <a:gd name="T3" fmla="*/ 3 h 82"/>
                              <a:gd name="T4" fmla="*/ 0 w 77"/>
                              <a:gd name="T5" fmla="*/ 43 h 82"/>
                              <a:gd name="T6" fmla="*/ 38 w 77"/>
                              <a:gd name="T7" fmla="*/ 43 h 82"/>
                              <a:gd name="T8" fmla="*/ 38 w 77"/>
                              <a:gd name="T9" fmla="*/ 82 h 82"/>
                              <a:gd name="T10" fmla="*/ 77 w 77"/>
                              <a:gd name="T11" fmla="*/ 82 h 82"/>
                              <a:gd name="T12" fmla="*/ 77 w 77"/>
                              <a:gd name="T13" fmla="*/ 43 h 82"/>
                              <a:gd name="T14" fmla="*/ 38 w 77"/>
                              <a:gd name="T15" fmla="*/ 43 h 82"/>
                              <a:gd name="T16" fmla="*/ 38 w 77"/>
                              <a:gd name="T17" fmla="*/ 0 h 82"/>
                              <a:gd name="T18" fmla="*/ 8 w 77"/>
                              <a:gd name="T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82">
                                <a:moveTo>
                                  <a:pt x="8" y="0"/>
                                </a:moveTo>
                                <a:lnTo>
                                  <a:pt x="0" y="3"/>
                                </a:lnTo>
                                <a:lnTo>
                                  <a:pt x="0" y="43"/>
                                </a:lnTo>
                                <a:lnTo>
                                  <a:pt x="38" y="43"/>
                                </a:lnTo>
                                <a:lnTo>
                                  <a:pt x="38" y="82"/>
                                </a:lnTo>
                                <a:lnTo>
                                  <a:pt x="77" y="82"/>
                                </a:lnTo>
                                <a:lnTo>
                                  <a:pt x="77" y="43"/>
                                </a:lnTo>
                                <a:lnTo>
                                  <a:pt x="38" y="43"/>
                                </a:lnTo>
                                <a:lnTo>
                                  <a:pt x="38" y="0"/>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17"/>
                        <wps:cNvSpPr>
                          <a:spLocks/>
                        </wps:cNvSpPr>
                        <wps:spPr bwMode="auto">
                          <a:xfrm>
                            <a:off x="4933" y="-1493"/>
                            <a:ext cx="38" cy="20"/>
                          </a:xfrm>
                          <a:custGeom>
                            <a:avLst/>
                            <a:gdLst>
                              <a:gd name="T0" fmla="*/ 0 w 38"/>
                              <a:gd name="T1" fmla="*/ 7 h 20"/>
                              <a:gd name="T2" fmla="*/ 38 w 38"/>
                              <a:gd name="T3" fmla="*/ 7 h 20"/>
                            </a:gdLst>
                            <a:ahLst/>
                            <a:cxnLst>
                              <a:cxn ang="0">
                                <a:pos x="T0" y="T1"/>
                              </a:cxn>
                              <a:cxn ang="0">
                                <a:pos x="T2" y="T3"/>
                              </a:cxn>
                            </a:cxnLst>
                            <a:rect l="0" t="0" r="r" b="b"/>
                            <a:pathLst>
                              <a:path w="38"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18"/>
                        <wps:cNvSpPr>
                          <a:spLocks/>
                        </wps:cNvSpPr>
                        <wps:spPr bwMode="auto">
                          <a:xfrm>
                            <a:off x="4991" y="-1493"/>
                            <a:ext cx="38" cy="34"/>
                          </a:xfrm>
                          <a:custGeom>
                            <a:avLst/>
                            <a:gdLst>
                              <a:gd name="T0" fmla="*/ 38 w 38"/>
                              <a:gd name="T1" fmla="*/ 0 h 34"/>
                              <a:gd name="T2" fmla="*/ 0 w 38"/>
                              <a:gd name="T3" fmla="*/ 0 h 34"/>
                              <a:gd name="T4" fmla="*/ 0 w 38"/>
                              <a:gd name="T5" fmla="*/ 33 h 34"/>
                              <a:gd name="T6" fmla="*/ 25 w 38"/>
                              <a:gd name="T7" fmla="*/ 33 h 34"/>
                              <a:gd name="T8" fmla="*/ 27 w 38"/>
                              <a:gd name="T9" fmla="*/ 33 h 34"/>
                              <a:gd name="T10" fmla="*/ 38 w 38"/>
                              <a:gd name="T11" fmla="*/ 33 h 34"/>
                              <a:gd name="T12" fmla="*/ 38 w 38"/>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8" h="34">
                                <a:moveTo>
                                  <a:pt x="38" y="0"/>
                                </a:moveTo>
                                <a:lnTo>
                                  <a:pt x="0" y="0"/>
                                </a:lnTo>
                                <a:lnTo>
                                  <a:pt x="0" y="33"/>
                                </a:lnTo>
                                <a:lnTo>
                                  <a:pt x="25" y="33"/>
                                </a:lnTo>
                                <a:lnTo>
                                  <a:pt x="27" y="33"/>
                                </a:lnTo>
                                <a:lnTo>
                                  <a:pt x="38" y="33"/>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19"/>
                        <wps:cNvSpPr>
                          <a:spLocks/>
                        </wps:cNvSpPr>
                        <wps:spPr bwMode="auto">
                          <a:xfrm>
                            <a:off x="5018" y="-1459"/>
                            <a:ext cx="20" cy="20"/>
                          </a:xfrm>
                          <a:custGeom>
                            <a:avLst/>
                            <a:gdLst>
                              <a:gd name="T0" fmla="*/ 10 w 20"/>
                              <a:gd name="T1" fmla="*/ 0 h 20"/>
                              <a:gd name="T2" fmla="*/ 0 w 20"/>
                              <a:gd name="T3" fmla="*/ 0 h 20"/>
                              <a:gd name="T4" fmla="*/ 1 w 20"/>
                              <a:gd name="T5" fmla="*/ 0 h 20"/>
                              <a:gd name="T6" fmla="*/ 10 w 20"/>
                              <a:gd name="T7" fmla="*/ 0 h 20"/>
                              <a:gd name="T8" fmla="*/ 10 w 20"/>
                              <a:gd name="T9" fmla="*/ 0 h 20"/>
                            </a:gdLst>
                            <a:ahLst/>
                            <a:cxnLst>
                              <a:cxn ang="0">
                                <a:pos x="T0" y="T1"/>
                              </a:cxn>
                              <a:cxn ang="0">
                                <a:pos x="T2" y="T3"/>
                              </a:cxn>
                              <a:cxn ang="0">
                                <a:pos x="T4" y="T5"/>
                              </a:cxn>
                              <a:cxn ang="0">
                                <a:pos x="T6" y="T7"/>
                              </a:cxn>
                              <a:cxn ang="0">
                                <a:pos x="T8" y="T9"/>
                              </a:cxn>
                            </a:cxnLst>
                            <a:rect l="0" t="0" r="r" b="b"/>
                            <a:pathLst>
                              <a:path w="20" h="20">
                                <a:moveTo>
                                  <a:pt x="10" y="0"/>
                                </a:moveTo>
                                <a:lnTo>
                                  <a:pt x="0" y="0"/>
                                </a:lnTo>
                                <a:lnTo>
                                  <a:pt x="1" y="0"/>
                                </a:lnTo>
                                <a:lnTo>
                                  <a:pt x="10" y="0"/>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20"/>
                        <wps:cNvSpPr>
                          <a:spLocks/>
                        </wps:cNvSpPr>
                        <wps:spPr bwMode="auto">
                          <a:xfrm>
                            <a:off x="4914" y="-1454"/>
                            <a:ext cx="33" cy="39"/>
                          </a:xfrm>
                          <a:custGeom>
                            <a:avLst/>
                            <a:gdLst>
                              <a:gd name="T0" fmla="*/ 0 w 33"/>
                              <a:gd name="T1" fmla="*/ 19 h 39"/>
                              <a:gd name="T2" fmla="*/ 33 w 33"/>
                              <a:gd name="T3" fmla="*/ 19 h 39"/>
                            </a:gdLst>
                            <a:ahLst/>
                            <a:cxnLst>
                              <a:cxn ang="0">
                                <a:pos x="T0" y="T1"/>
                              </a:cxn>
                              <a:cxn ang="0">
                                <a:pos x="T2" y="T3"/>
                              </a:cxn>
                            </a:cxnLst>
                            <a:rect l="0" t="0" r="r" b="b"/>
                            <a:pathLst>
                              <a:path w="33" h="39">
                                <a:moveTo>
                                  <a:pt x="0" y="19"/>
                                </a:moveTo>
                                <a:lnTo>
                                  <a:pt x="33"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221"/>
                        <wps:cNvSpPr>
                          <a:spLocks/>
                        </wps:cNvSpPr>
                        <wps:spPr bwMode="auto">
                          <a:xfrm>
                            <a:off x="4851" y="-1435"/>
                            <a:ext cx="38" cy="20"/>
                          </a:xfrm>
                          <a:custGeom>
                            <a:avLst/>
                            <a:gdLst>
                              <a:gd name="T0" fmla="*/ 0 w 38"/>
                              <a:gd name="T1" fmla="*/ 9 h 20"/>
                              <a:gd name="T2" fmla="*/ 38 w 38"/>
                              <a:gd name="T3" fmla="*/ 9 h 20"/>
                            </a:gdLst>
                            <a:ahLst/>
                            <a:cxnLst>
                              <a:cxn ang="0">
                                <a:pos x="T0" y="T1"/>
                              </a:cxn>
                              <a:cxn ang="0">
                                <a:pos x="T2" y="T3"/>
                              </a:cxn>
                            </a:cxnLst>
                            <a:rect l="0" t="0" r="r" b="b"/>
                            <a:pathLst>
                              <a:path w="38"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222"/>
                        <wps:cNvSpPr>
                          <a:spLocks/>
                        </wps:cNvSpPr>
                        <wps:spPr bwMode="auto">
                          <a:xfrm>
                            <a:off x="5010" y="-1435"/>
                            <a:ext cx="39" cy="20"/>
                          </a:xfrm>
                          <a:custGeom>
                            <a:avLst/>
                            <a:gdLst>
                              <a:gd name="T0" fmla="*/ 0 w 39"/>
                              <a:gd name="T1" fmla="*/ 9 h 20"/>
                              <a:gd name="T2" fmla="*/ 38 w 39"/>
                              <a:gd name="T3" fmla="*/ 9 h 20"/>
                            </a:gdLst>
                            <a:ahLst/>
                            <a:cxnLst>
                              <a:cxn ang="0">
                                <a:pos x="T0" y="T1"/>
                              </a:cxn>
                              <a:cxn ang="0">
                                <a:pos x="T2" y="T3"/>
                              </a:cxn>
                            </a:cxnLst>
                            <a:rect l="0" t="0" r="r" b="b"/>
                            <a:pathLst>
                              <a:path w="39"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223"/>
                        <wps:cNvSpPr>
                          <a:spLocks/>
                        </wps:cNvSpPr>
                        <wps:spPr bwMode="auto">
                          <a:xfrm>
                            <a:off x="5333" y="-1435"/>
                            <a:ext cx="39" cy="20"/>
                          </a:xfrm>
                          <a:custGeom>
                            <a:avLst/>
                            <a:gdLst>
                              <a:gd name="T0" fmla="*/ 0 w 39"/>
                              <a:gd name="T1" fmla="*/ 9 h 20"/>
                              <a:gd name="T2" fmla="*/ 38 w 39"/>
                              <a:gd name="T3" fmla="*/ 9 h 20"/>
                            </a:gdLst>
                            <a:ahLst/>
                            <a:cxnLst>
                              <a:cxn ang="0">
                                <a:pos x="T0" y="T1"/>
                              </a:cxn>
                              <a:cxn ang="0">
                                <a:pos x="T2" y="T3"/>
                              </a:cxn>
                            </a:cxnLst>
                            <a:rect l="0" t="0" r="r" b="b"/>
                            <a:pathLst>
                              <a:path w="39"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24"/>
                        <wps:cNvSpPr>
                          <a:spLocks/>
                        </wps:cNvSpPr>
                        <wps:spPr bwMode="auto">
                          <a:xfrm>
                            <a:off x="5492" y="-1435"/>
                            <a:ext cx="39" cy="20"/>
                          </a:xfrm>
                          <a:custGeom>
                            <a:avLst/>
                            <a:gdLst>
                              <a:gd name="T0" fmla="*/ 0 w 39"/>
                              <a:gd name="T1" fmla="*/ 9 h 20"/>
                              <a:gd name="T2" fmla="*/ 38 w 39"/>
                              <a:gd name="T3" fmla="*/ 9 h 20"/>
                            </a:gdLst>
                            <a:ahLst/>
                            <a:cxnLst>
                              <a:cxn ang="0">
                                <a:pos x="T0" y="T1"/>
                              </a:cxn>
                              <a:cxn ang="0">
                                <a:pos x="T2" y="T3"/>
                              </a:cxn>
                            </a:cxnLst>
                            <a:rect l="0" t="0" r="r" b="b"/>
                            <a:pathLst>
                              <a:path w="39"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225"/>
                        <wps:cNvSpPr>
                          <a:spLocks/>
                        </wps:cNvSpPr>
                        <wps:spPr bwMode="auto">
                          <a:xfrm>
                            <a:off x="4740" y="-1367"/>
                            <a:ext cx="20" cy="29"/>
                          </a:xfrm>
                          <a:custGeom>
                            <a:avLst/>
                            <a:gdLst>
                              <a:gd name="T0" fmla="*/ 0 w 20"/>
                              <a:gd name="T1" fmla="*/ 14 h 29"/>
                              <a:gd name="T2" fmla="*/ 9 w 20"/>
                              <a:gd name="T3" fmla="*/ 14 h 29"/>
                            </a:gdLst>
                            <a:ahLst/>
                            <a:cxnLst>
                              <a:cxn ang="0">
                                <a:pos x="T0" y="T1"/>
                              </a:cxn>
                              <a:cxn ang="0">
                                <a:pos x="T2" y="T3"/>
                              </a:cxn>
                            </a:cxnLst>
                            <a:rect l="0" t="0" r="r" b="b"/>
                            <a:pathLst>
                              <a:path w="20" h="29">
                                <a:moveTo>
                                  <a:pt x="0" y="14"/>
                                </a:moveTo>
                                <a:lnTo>
                                  <a:pt x="9" y="14"/>
                                </a:lnTo>
                              </a:path>
                            </a:pathLst>
                          </a:custGeom>
                          <a:noFill/>
                          <a:ln w="196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226"/>
                        <wps:cNvSpPr>
                          <a:spLocks/>
                        </wps:cNvSpPr>
                        <wps:spPr bwMode="auto">
                          <a:xfrm>
                            <a:off x="4769" y="-1357"/>
                            <a:ext cx="38" cy="39"/>
                          </a:xfrm>
                          <a:custGeom>
                            <a:avLst/>
                            <a:gdLst>
                              <a:gd name="T0" fmla="*/ 38 w 38"/>
                              <a:gd name="T1" fmla="*/ 0 h 39"/>
                              <a:gd name="T2" fmla="*/ 4 w 38"/>
                              <a:gd name="T3" fmla="*/ 0 h 39"/>
                              <a:gd name="T4" fmla="*/ 0 w 38"/>
                              <a:gd name="T5" fmla="*/ 0 h 39"/>
                              <a:gd name="T6" fmla="*/ 0 w 38"/>
                              <a:gd name="T7" fmla="*/ 4 h 39"/>
                              <a:gd name="T8" fmla="*/ 0 w 38"/>
                              <a:gd name="T9" fmla="*/ 38 h 39"/>
                              <a:gd name="T10" fmla="*/ 19 w 38"/>
                              <a:gd name="T11" fmla="*/ 38 h 39"/>
                              <a:gd name="T12" fmla="*/ 38 w 38"/>
                              <a:gd name="T13" fmla="*/ 38 h 39"/>
                              <a:gd name="T14" fmla="*/ 38 w 38"/>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9">
                                <a:moveTo>
                                  <a:pt x="38" y="0"/>
                                </a:moveTo>
                                <a:lnTo>
                                  <a:pt x="4" y="0"/>
                                </a:lnTo>
                                <a:lnTo>
                                  <a:pt x="0" y="0"/>
                                </a:lnTo>
                                <a:lnTo>
                                  <a:pt x="0" y="4"/>
                                </a:lnTo>
                                <a:lnTo>
                                  <a:pt x="0" y="38"/>
                                </a:lnTo>
                                <a:lnTo>
                                  <a:pt x="19"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27"/>
                        <wps:cNvSpPr>
                          <a:spLocks/>
                        </wps:cNvSpPr>
                        <wps:spPr bwMode="auto">
                          <a:xfrm>
                            <a:off x="4768" y="-1198"/>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28"/>
                        <wps:cNvSpPr>
                          <a:spLocks/>
                        </wps:cNvSpPr>
                        <wps:spPr bwMode="auto">
                          <a:xfrm>
                            <a:off x="4750" y="-1261"/>
                            <a:ext cx="77" cy="20"/>
                          </a:xfrm>
                          <a:custGeom>
                            <a:avLst/>
                            <a:gdLst>
                              <a:gd name="T0" fmla="*/ 0 w 77"/>
                              <a:gd name="T1" fmla="*/ 0 h 20"/>
                              <a:gd name="T2" fmla="*/ 77 w 77"/>
                              <a:gd name="T3" fmla="*/ 0 h 20"/>
                            </a:gdLst>
                            <a:ahLst/>
                            <a:cxnLst>
                              <a:cxn ang="0">
                                <a:pos x="T0" y="T1"/>
                              </a:cxn>
                              <a:cxn ang="0">
                                <a:pos x="T2" y="T3"/>
                              </a:cxn>
                            </a:cxnLst>
                            <a:rect l="0" t="0" r="r" b="b"/>
                            <a:pathLst>
                              <a:path w="77" h="20">
                                <a:moveTo>
                                  <a:pt x="0" y="0"/>
                                </a:moveTo>
                                <a:lnTo>
                                  <a:pt x="77" y="0"/>
                                </a:lnTo>
                              </a:path>
                            </a:pathLst>
                          </a:custGeom>
                          <a:noFill/>
                          <a:ln w="50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29"/>
                        <wps:cNvSpPr>
                          <a:spLocks/>
                        </wps:cNvSpPr>
                        <wps:spPr bwMode="auto">
                          <a:xfrm>
                            <a:off x="6457" y="-1275"/>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30"/>
                        <wps:cNvSpPr>
                          <a:spLocks/>
                        </wps:cNvSpPr>
                        <wps:spPr bwMode="auto">
                          <a:xfrm>
                            <a:off x="4740" y="-1222"/>
                            <a:ext cx="20" cy="44"/>
                          </a:xfrm>
                          <a:custGeom>
                            <a:avLst/>
                            <a:gdLst>
                              <a:gd name="T0" fmla="*/ 0 w 20"/>
                              <a:gd name="T1" fmla="*/ 21 h 44"/>
                              <a:gd name="T2" fmla="*/ 9 w 20"/>
                              <a:gd name="T3" fmla="*/ 21 h 44"/>
                            </a:gdLst>
                            <a:ahLst/>
                            <a:cxnLst>
                              <a:cxn ang="0">
                                <a:pos x="T0" y="T1"/>
                              </a:cxn>
                              <a:cxn ang="0">
                                <a:pos x="T2" y="T3"/>
                              </a:cxn>
                            </a:cxnLst>
                            <a:rect l="0" t="0" r="r" b="b"/>
                            <a:pathLst>
                              <a:path w="20" h="44">
                                <a:moveTo>
                                  <a:pt x="0" y="21"/>
                                </a:moveTo>
                                <a:lnTo>
                                  <a:pt x="9" y="21"/>
                                </a:lnTo>
                              </a:path>
                            </a:pathLst>
                          </a:custGeom>
                          <a:noFill/>
                          <a:ln w="28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231"/>
                        <wps:cNvSpPr>
                          <a:spLocks/>
                        </wps:cNvSpPr>
                        <wps:spPr bwMode="auto">
                          <a:xfrm>
                            <a:off x="6455" y="-954"/>
                            <a:ext cx="45" cy="45"/>
                          </a:xfrm>
                          <a:custGeom>
                            <a:avLst/>
                            <a:gdLst>
                              <a:gd name="T0" fmla="*/ 0 w 45"/>
                              <a:gd name="T1" fmla="*/ 22 h 45"/>
                              <a:gd name="T2" fmla="*/ 44 w 45"/>
                              <a:gd name="T3" fmla="*/ 22 h 45"/>
                            </a:gdLst>
                            <a:ahLst/>
                            <a:cxnLst>
                              <a:cxn ang="0">
                                <a:pos x="T0" y="T1"/>
                              </a:cxn>
                              <a:cxn ang="0">
                                <a:pos x="T2" y="T3"/>
                              </a:cxn>
                            </a:cxnLst>
                            <a:rect l="0" t="0" r="r" b="b"/>
                            <a:pathLst>
                              <a:path w="45"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232"/>
                        <wps:cNvSpPr>
                          <a:spLocks/>
                        </wps:cNvSpPr>
                        <wps:spPr bwMode="auto">
                          <a:xfrm>
                            <a:off x="6455" y="-1013"/>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5125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233"/>
                        <wps:cNvSpPr>
                          <a:spLocks/>
                        </wps:cNvSpPr>
                        <wps:spPr bwMode="auto">
                          <a:xfrm>
                            <a:off x="6521" y="-1136"/>
                            <a:ext cx="20" cy="44"/>
                          </a:xfrm>
                          <a:custGeom>
                            <a:avLst/>
                            <a:gdLst>
                              <a:gd name="T0" fmla="*/ 0 w 20"/>
                              <a:gd name="T1" fmla="*/ 22 h 44"/>
                              <a:gd name="T2" fmla="*/ 20 w 20"/>
                              <a:gd name="T3" fmla="*/ 22 h 44"/>
                            </a:gdLst>
                            <a:ahLst/>
                            <a:cxnLst>
                              <a:cxn ang="0">
                                <a:pos x="T0" y="T1"/>
                              </a:cxn>
                              <a:cxn ang="0">
                                <a:pos x="T2" y="T3"/>
                              </a:cxn>
                            </a:cxnLst>
                            <a:rect l="0" t="0" r="r" b="b"/>
                            <a:pathLst>
                              <a:path w="20" h="44">
                                <a:moveTo>
                                  <a:pt x="0" y="22"/>
                                </a:moveTo>
                                <a:lnTo>
                                  <a:pt x="2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234"/>
                        <wps:cNvSpPr>
                          <a:spLocks/>
                        </wps:cNvSpPr>
                        <wps:spPr bwMode="auto">
                          <a:xfrm>
                            <a:off x="6453" y="-1115"/>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235"/>
                        <wps:cNvSpPr>
                          <a:spLocks/>
                        </wps:cNvSpPr>
                        <wps:spPr bwMode="auto">
                          <a:xfrm>
                            <a:off x="6472" y="-1136"/>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36"/>
                        <wps:cNvSpPr>
                          <a:spLocks/>
                        </wps:cNvSpPr>
                        <wps:spPr bwMode="auto">
                          <a:xfrm>
                            <a:off x="6457" y="-1174"/>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8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8"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37"/>
                        <wps:cNvSpPr>
                          <a:spLocks/>
                        </wps:cNvSpPr>
                        <wps:spPr bwMode="auto">
                          <a:xfrm>
                            <a:off x="4787" y="-1102"/>
                            <a:ext cx="40" cy="44"/>
                          </a:xfrm>
                          <a:custGeom>
                            <a:avLst/>
                            <a:gdLst>
                              <a:gd name="T0" fmla="*/ 1 w 40"/>
                              <a:gd name="T1" fmla="*/ 0 h 44"/>
                              <a:gd name="T2" fmla="*/ 0 w 40"/>
                              <a:gd name="T3" fmla="*/ 0 h 44"/>
                              <a:gd name="T4" fmla="*/ 1 w 40"/>
                              <a:gd name="T5" fmla="*/ 5 h 44"/>
                              <a:gd name="T6" fmla="*/ 1 w 40"/>
                              <a:gd name="T7" fmla="*/ 44 h 44"/>
                              <a:gd name="T8" fmla="*/ 35 w 40"/>
                              <a:gd name="T9" fmla="*/ 44 h 44"/>
                              <a:gd name="T10" fmla="*/ 39 w 40"/>
                              <a:gd name="T11" fmla="*/ 42 h 44"/>
                              <a:gd name="T12" fmla="*/ 39 w 40"/>
                              <a:gd name="T13" fmla="*/ 0 h 44"/>
                              <a:gd name="T14" fmla="*/ 1 w 40"/>
                              <a:gd name="T15" fmla="*/ 0 h 44"/>
                              <a:gd name="T16" fmla="*/ 1 w 40"/>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4">
                                <a:moveTo>
                                  <a:pt x="1" y="0"/>
                                </a:moveTo>
                                <a:lnTo>
                                  <a:pt x="0" y="0"/>
                                </a:lnTo>
                                <a:lnTo>
                                  <a:pt x="1" y="5"/>
                                </a:lnTo>
                                <a:lnTo>
                                  <a:pt x="1" y="44"/>
                                </a:lnTo>
                                <a:lnTo>
                                  <a:pt x="35" y="44"/>
                                </a:lnTo>
                                <a:lnTo>
                                  <a:pt x="39" y="42"/>
                                </a:lnTo>
                                <a:lnTo>
                                  <a:pt x="39" y="0"/>
                                </a:lnTo>
                                <a:lnTo>
                                  <a:pt x="1" y="0"/>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38"/>
                        <wps:cNvSpPr>
                          <a:spLocks/>
                        </wps:cNvSpPr>
                        <wps:spPr bwMode="auto">
                          <a:xfrm>
                            <a:off x="4750" y="-1140"/>
                            <a:ext cx="38" cy="39"/>
                          </a:xfrm>
                          <a:custGeom>
                            <a:avLst/>
                            <a:gdLst>
                              <a:gd name="T0" fmla="*/ 38 w 38"/>
                              <a:gd name="T1" fmla="*/ 0 h 39"/>
                              <a:gd name="T2" fmla="*/ 0 w 38"/>
                              <a:gd name="T3" fmla="*/ 0 h 39"/>
                              <a:gd name="T4" fmla="*/ 0 w 38"/>
                              <a:gd name="T5" fmla="*/ 38 h 39"/>
                              <a:gd name="T6" fmla="*/ 28 w 38"/>
                              <a:gd name="T7" fmla="*/ 38 h 39"/>
                              <a:gd name="T8" fmla="*/ 37 w 38"/>
                              <a:gd name="T9" fmla="*/ 38 h 39"/>
                              <a:gd name="T10" fmla="*/ 38 w 38"/>
                              <a:gd name="T11" fmla="*/ 38 h 39"/>
                              <a:gd name="T12" fmla="*/ 38 w 38"/>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38" h="39">
                                <a:moveTo>
                                  <a:pt x="38" y="0"/>
                                </a:moveTo>
                                <a:lnTo>
                                  <a:pt x="0" y="0"/>
                                </a:lnTo>
                                <a:lnTo>
                                  <a:pt x="0" y="38"/>
                                </a:lnTo>
                                <a:lnTo>
                                  <a:pt x="28" y="38"/>
                                </a:lnTo>
                                <a:lnTo>
                                  <a:pt x="37"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39"/>
                        <wps:cNvSpPr>
                          <a:spLocks/>
                        </wps:cNvSpPr>
                        <wps:spPr bwMode="auto">
                          <a:xfrm>
                            <a:off x="4780" y="-939"/>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240"/>
                        <wps:cNvSpPr>
                          <a:spLocks/>
                        </wps:cNvSpPr>
                        <wps:spPr bwMode="auto">
                          <a:xfrm>
                            <a:off x="4763" y="-879"/>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241"/>
                        <wps:cNvSpPr>
                          <a:spLocks/>
                        </wps:cNvSpPr>
                        <wps:spPr bwMode="auto">
                          <a:xfrm>
                            <a:off x="4780" y="-777"/>
                            <a:ext cx="44" cy="44"/>
                          </a:xfrm>
                          <a:custGeom>
                            <a:avLst/>
                            <a:gdLst>
                              <a:gd name="T0" fmla="*/ 44 w 44"/>
                              <a:gd name="T1" fmla="*/ 0 h 44"/>
                              <a:gd name="T2" fmla="*/ 3 w 44"/>
                              <a:gd name="T3" fmla="*/ 0 h 44"/>
                              <a:gd name="T4" fmla="*/ 3 w 44"/>
                              <a:gd name="T5" fmla="*/ 4 h 44"/>
                              <a:gd name="T6" fmla="*/ 0 w 44"/>
                              <a:gd name="T7" fmla="*/ 4 h 44"/>
                              <a:gd name="T8" fmla="*/ 0 w 44"/>
                              <a:gd name="T9" fmla="*/ 44 h 44"/>
                              <a:gd name="T10" fmla="*/ 44 w 44"/>
                              <a:gd name="T11" fmla="*/ 44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3" y="0"/>
                                </a:lnTo>
                                <a:lnTo>
                                  <a:pt x="3" y="4"/>
                                </a:lnTo>
                                <a:lnTo>
                                  <a:pt x="0" y="4"/>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42"/>
                        <wps:cNvSpPr>
                          <a:spLocks/>
                        </wps:cNvSpPr>
                        <wps:spPr bwMode="auto">
                          <a:xfrm>
                            <a:off x="4739" y="-816"/>
                            <a:ext cx="45" cy="44"/>
                          </a:xfrm>
                          <a:custGeom>
                            <a:avLst/>
                            <a:gdLst>
                              <a:gd name="T0" fmla="*/ 44 w 45"/>
                              <a:gd name="T1" fmla="*/ 0 h 44"/>
                              <a:gd name="T2" fmla="*/ 0 w 45"/>
                              <a:gd name="T3" fmla="*/ 0 h 44"/>
                              <a:gd name="T4" fmla="*/ 0 w 45"/>
                              <a:gd name="T5" fmla="*/ 44 h 44"/>
                              <a:gd name="T6" fmla="*/ 40 w 45"/>
                              <a:gd name="T7" fmla="*/ 44 h 44"/>
                              <a:gd name="T8" fmla="*/ 40 w 45"/>
                              <a:gd name="T9" fmla="*/ 39 h 44"/>
                              <a:gd name="T10" fmla="*/ 44 w 45"/>
                              <a:gd name="T11" fmla="*/ 39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0" y="0"/>
                                </a:lnTo>
                                <a:lnTo>
                                  <a:pt x="0" y="44"/>
                                </a:lnTo>
                                <a:lnTo>
                                  <a:pt x="40" y="44"/>
                                </a:lnTo>
                                <a:lnTo>
                                  <a:pt x="40" y="39"/>
                                </a:lnTo>
                                <a:lnTo>
                                  <a:pt x="44" y="39"/>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43"/>
                        <wps:cNvSpPr>
                          <a:spLocks/>
                        </wps:cNvSpPr>
                        <wps:spPr bwMode="auto">
                          <a:xfrm>
                            <a:off x="4746" y="-983"/>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244"/>
                        <wps:cNvSpPr>
                          <a:spLocks/>
                        </wps:cNvSpPr>
                        <wps:spPr bwMode="auto">
                          <a:xfrm>
                            <a:off x="4740" y="-1053"/>
                            <a:ext cx="20" cy="34"/>
                          </a:xfrm>
                          <a:custGeom>
                            <a:avLst/>
                            <a:gdLst>
                              <a:gd name="T0" fmla="*/ 0 w 20"/>
                              <a:gd name="T1" fmla="*/ 16 h 34"/>
                              <a:gd name="T2" fmla="*/ 9 w 20"/>
                              <a:gd name="T3" fmla="*/ 16 h 34"/>
                            </a:gdLst>
                            <a:ahLst/>
                            <a:cxnLst>
                              <a:cxn ang="0">
                                <a:pos x="T0" y="T1"/>
                              </a:cxn>
                              <a:cxn ang="0">
                                <a:pos x="T2" y="T3"/>
                              </a:cxn>
                            </a:cxnLst>
                            <a:rect l="0" t="0" r="r" b="b"/>
                            <a:pathLst>
                              <a:path w="20" h="34">
                                <a:moveTo>
                                  <a:pt x="0" y="16"/>
                                </a:moveTo>
                                <a:lnTo>
                                  <a:pt x="9" y="16"/>
                                </a:lnTo>
                              </a:path>
                            </a:pathLst>
                          </a:custGeom>
                          <a:noFill/>
                          <a:ln w="227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245"/>
                        <wps:cNvSpPr>
                          <a:spLocks/>
                        </wps:cNvSpPr>
                        <wps:spPr bwMode="auto">
                          <a:xfrm>
                            <a:off x="4764" y="-1038"/>
                            <a:ext cx="43" cy="38"/>
                          </a:xfrm>
                          <a:custGeom>
                            <a:avLst/>
                            <a:gdLst>
                              <a:gd name="T0" fmla="*/ 43 w 43"/>
                              <a:gd name="T1" fmla="*/ 0 h 38"/>
                              <a:gd name="T2" fmla="*/ 5 w 43"/>
                              <a:gd name="T3" fmla="*/ 0 h 38"/>
                              <a:gd name="T4" fmla="*/ 0 w 43"/>
                              <a:gd name="T5" fmla="*/ 0 h 38"/>
                              <a:gd name="T6" fmla="*/ 0 w 43"/>
                              <a:gd name="T7" fmla="*/ 4 h 38"/>
                              <a:gd name="T8" fmla="*/ 0 w 43"/>
                              <a:gd name="T9" fmla="*/ 38 h 38"/>
                              <a:gd name="T10" fmla="*/ 43 w 43"/>
                              <a:gd name="T11" fmla="*/ 38 h 38"/>
                              <a:gd name="T12" fmla="*/ 43 w 43"/>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43" h="38">
                                <a:moveTo>
                                  <a:pt x="43" y="0"/>
                                </a:moveTo>
                                <a:lnTo>
                                  <a:pt x="5" y="0"/>
                                </a:lnTo>
                                <a:lnTo>
                                  <a:pt x="0" y="0"/>
                                </a:lnTo>
                                <a:lnTo>
                                  <a:pt x="0" y="4"/>
                                </a:lnTo>
                                <a:lnTo>
                                  <a:pt x="0" y="38"/>
                                </a:lnTo>
                                <a:lnTo>
                                  <a:pt x="43" y="38"/>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46"/>
                        <wps:cNvSpPr>
                          <a:spLocks/>
                        </wps:cNvSpPr>
                        <wps:spPr bwMode="auto">
                          <a:xfrm>
                            <a:off x="6530" y="-933"/>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47"/>
                        <wps:cNvSpPr>
                          <a:spLocks/>
                        </wps:cNvSpPr>
                        <wps:spPr bwMode="auto">
                          <a:xfrm>
                            <a:off x="6515" y="-971"/>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9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48"/>
                        <wps:cNvSpPr>
                          <a:spLocks/>
                        </wps:cNvSpPr>
                        <wps:spPr bwMode="auto">
                          <a:xfrm>
                            <a:off x="6476" y="-893"/>
                            <a:ext cx="39" cy="38"/>
                          </a:xfrm>
                          <a:custGeom>
                            <a:avLst/>
                            <a:gdLst>
                              <a:gd name="T0" fmla="*/ 0 w 39"/>
                              <a:gd name="T1" fmla="*/ 19 h 38"/>
                              <a:gd name="T2" fmla="*/ 38 w 39"/>
                              <a:gd name="T3" fmla="*/ 19 h 38"/>
                            </a:gdLst>
                            <a:ahLst/>
                            <a:cxnLst>
                              <a:cxn ang="0">
                                <a:pos x="T0" y="T1"/>
                              </a:cxn>
                              <a:cxn ang="0">
                                <a:pos x="T2" y="T3"/>
                              </a:cxn>
                            </a:cxnLst>
                            <a:rect l="0" t="0" r="r" b="b"/>
                            <a:pathLst>
                              <a:path w="39" h="38">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249"/>
                        <wps:cNvSpPr>
                          <a:spLocks/>
                        </wps:cNvSpPr>
                        <wps:spPr bwMode="auto">
                          <a:xfrm>
                            <a:off x="4740" y="-888"/>
                            <a:ext cx="20" cy="33"/>
                          </a:xfrm>
                          <a:custGeom>
                            <a:avLst/>
                            <a:gdLst>
                              <a:gd name="T0" fmla="*/ 0 w 20"/>
                              <a:gd name="T1" fmla="*/ 16 h 33"/>
                              <a:gd name="T2" fmla="*/ 9 w 20"/>
                              <a:gd name="T3" fmla="*/ 16 h 33"/>
                            </a:gdLst>
                            <a:ahLst/>
                            <a:cxnLst>
                              <a:cxn ang="0">
                                <a:pos x="T0" y="T1"/>
                              </a:cxn>
                              <a:cxn ang="0">
                                <a:pos x="T2" y="T3"/>
                              </a:cxn>
                            </a:cxnLst>
                            <a:rect l="0" t="0" r="r" b="b"/>
                            <a:pathLst>
                              <a:path w="20" h="33">
                                <a:moveTo>
                                  <a:pt x="0" y="16"/>
                                </a:moveTo>
                                <a:lnTo>
                                  <a:pt x="9"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250"/>
                        <wps:cNvSpPr>
                          <a:spLocks/>
                        </wps:cNvSpPr>
                        <wps:spPr bwMode="auto">
                          <a:xfrm>
                            <a:off x="6467" y="-812"/>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51"/>
                        <wps:cNvSpPr>
                          <a:spLocks/>
                        </wps:cNvSpPr>
                        <wps:spPr bwMode="auto">
                          <a:xfrm>
                            <a:off x="6452" y="-850"/>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9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52"/>
                        <wps:cNvSpPr>
                          <a:spLocks/>
                        </wps:cNvSpPr>
                        <wps:spPr bwMode="auto">
                          <a:xfrm>
                            <a:off x="5002" y="-800"/>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253"/>
                        <wps:cNvSpPr>
                          <a:spLocks/>
                        </wps:cNvSpPr>
                        <wps:spPr bwMode="auto">
                          <a:xfrm>
                            <a:off x="4904" y="-811"/>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254"/>
                        <wps:cNvSpPr>
                          <a:spLocks/>
                        </wps:cNvSpPr>
                        <wps:spPr bwMode="auto">
                          <a:xfrm>
                            <a:off x="5161" y="-799"/>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55"/>
                        <wps:cNvSpPr>
                          <a:spLocks/>
                        </wps:cNvSpPr>
                        <wps:spPr bwMode="auto">
                          <a:xfrm>
                            <a:off x="5068" y="-775"/>
                            <a:ext cx="77" cy="20"/>
                          </a:xfrm>
                          <a:custGeom>
                            <a:avLst/>
                            <a:gdLst>
                              <a:gd name="T0" fmla="*/ 0 w 77"/>
                              <a:gd name="T1" fmla="*/ 0 h 20"/>
                              <a:gd name="T2" fmla="*/ 77 w 77"/>
                              <a:gd name="T3" fmla="*/ 0 h 20"/>
                            </a:gdLst>
                            <a:ahLst/>
                            <a:cxnLst>
                              <a:cxn ang="0">
                                <a:pos x="T0" y="T1"/>
                              </a:cxn>
                              <a:cxn ang="0">
                                <a:pos x="T2" y="T3"/>
                              </a:cxn>
                            </a:cxnLst>
                            <a:rect l="0" t="0" r="r" b="b"/>
                            <a:pathLst>
                              <a:path w="77" h="20">
                                <a:moveTo>
                                  <a:pt x="0" y="0"/>
                                </a:moveTo>
                                <a:lnTo>
                                  <a:pt x="77" y="0"/>
                                </a:lnTo>
                              </a:path>
                            </a:pathLst>
                          </a:custGeom>
                          <a:noFill/>
                          <a:ln w="47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56"/>
                        <wps:cNvSpPr>
                          <a:spLocks/>
                        </wps:cNvSpPr>
                        <wps:spPr bwMode="auto">
                          <a:xfrm>
                            <a:off x="5227" y="-811"/>
                            <a:ext cx="39" cy="34"/>
                          </a:xfrm>
                          <a:custGeom>
                            <a:avLst/>
                            <a:gdLst>
                              <a:gd name="T0" fmla="*/ 0 w 39"/>
                              <a:gd name="T1" fmla="*/ 16 h 34"/>
                              <a:gd name="T2" fmla="*/ 38 w 39"/>
                              <a:gd name="T3" fmla="*/ 16 h 34"/>
                            </a:gdLst>
                            <a:ahLst/>
                            <a:cxnLst>
                              <a:cxn ang="0">
                                <a:pos x="T0" y="T1"/>
                              </a:cxn>
                              <a:cxn ang="0">
                                <a:pos x="T2" y="T3"/>
                              </a:cxn>
                            </a:cxnLst>
                            <a:rect l="0" t="0" r="r" b="b"/>
                            <a:pathLst>
                              <a:path w="39"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57"/>
                        <wps:cNvSpPr>
                          <a:spLocks/>
                        </wps:cNvSpPr>
                        <wps:spPr bwMode="auto">
                          <a:xfrm>
                            <a:off x="5545" y="-811"/>
                            <a:ext cx="39" cy="39"/>
                          </a:xfrm>
                          <a:custGeom>
                            <a:avLst/>
                            <a:gdLst>
                              <a:gd name="T0" fmla="*/ 38 w 39"/>
                              <a:gd name="T1" fmla="*/ 0 h 39"/>
                              <a:gd name="T2" fmla="*/ 0 w 39"/>
                              <a:gd name="T3" fmla="*/ 0 h 39"/>
                              <a:gd name="T4" fmla="*/ 0 w 39"/>
                              <a:gd name="T5" fmla="*/ 19 h 39"/>
                              <a:gd name="T6" fmla="*/ 0 w 39"/>
                              <a:gd name="T7" fmla="*/ 24 h 39"/>
                              <a:gd name="T8" fmla="*/ 0 w 39"/>
                              <a:gd name="T9" fmla="*/ 38 h 39"/>
                              <a:gd name="T10" fmla="*/ 5 w 39"/>
                              <a:gd name="T11" fmla="*/ 38 h 39"/>
                              <a:gd name="T12" fmla="*/ 38 w 39"/>
                              <a:gd name="T13" fmla="*/ 38 h 39"/>
                              <a:gd name="T14" fmla="*/ 38 w 39"/>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39">
                                <a:moveTo>
                                  <a:pt x="38" y="0"/>
                                </a:moveTo>
                                <a:lnTo>
                                  <a:pt x="0" y="0"/>
                                </a:lnTo>
                                <a:lnTo>
                                  <a:pt x="0" y="19"/>
                                </a:lnTo>
                                <a:lnTo>
                                  <a:pt x="0" y="24"/>
                                </a:lnTo>
                                <a:lnTo>
                                  <a:pt x="0" y="38"/>
                                </a:lnTo>
                                <a:lnTo>
                                  <a:pt x="5"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258"/>
                        <wps:cNvSpPr>
                          <a:spLocks/>
                        </wps:cNvSpPr>
                        <wps:spPr bwMode="auto">
                          <a:xfrm>
                            <a:off x="5868" y="-811"/>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259"/>
                        <wps:cNvSpPr>
                          <a:spLocks/>
                        </wps:cNvSpPr>
                        <wps:spPr bwMode="auto">
                          <a:xfrm>
                            <a:off x="6530" y="-773"/>
                            <a:ext cx="20" cy="20"/>
                          </a:xfrm>
                          <a:custGeom>
                            <a:avLst/>
                            <a:gdLst>
                              <a:gd name="T0" fmla="*/ 4 w 20"/>
                              <a:gd name="T1" fmla="*/ 0 h 20"/>
                              <a:gd name="T2" fmla="*/ 0 w 20"/>
                              <a:gd name="T3" fmla="*/ 0 h 20"/>
                              <a:gd name="T4" fmla="*/ 3 w 20"/>
                              <a:gd name="T5" fmla="*/ 1 h 20"/>
                              <a:gd name="T6" fmla="*/ 4 w 20"/>
                              <a:gd name="T7" fmla="*/ 0 h 20"/>
                              <a:gd name="T8" fmla="*/ 4 w 20"/>
                              <a:gd name="T9" fmla="*/ 0 h 20"/>
                            </a:gdLst>
                            <a:ahLst/>
                            <a:cxnLst>
                              <a:cxn ang="0">
                                <a:pos x="T0" y="T1"/>
                              </a:cxn>
                              <a:cxn ang="0">
                                <a:pos x="T2" y="T3"/>
                              </a:cxn>
                              <a:cxn ang="0">
                                <a:pos x="T4" y="T5"/>
                              </a:cxn>
                              <a:cxn ang="0">
                                <a:pos x="T6" y="T7"/>
                              </a:cxn>
                              <a:cxn ang="0">
                                <a:pos x="T8" y="T9"/>
                              </a:cxn>
                            </a:cxnLst>
                            <a:rect l="0" t="0" r="r" b="b"/>
                            <a:pathLst>
                              <a:path w="20" h="20">
                                <a:moveTo>
                                  <a:pt x="4" y="0"/>
                                </a:moveTo>
                                <a:lnTo>
                                  <a:pt x="0" y="0"/>
                                </a:lnTo>
                                <a:lnTo>
                                  <a:pt x="3" y="1"/>
                                </a:lnTo>
                                <a:lnTo>
                                  <a:pt x="4" y="0"/>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260"/>
                        <wps:cNvSpPr>
                          <a:spLocks/>
                        </wps:cNvSpPr>
                        <wps:spPr bwMode="auto">
                          <a:xfrm>
                            <a:off x="6515" y="-811"/>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9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261"/>
                        <wps:cNvSpPr>
                          <a:spLocks/>
                        </wps:cNvSpPr>
                        <wps:spPr bwMode="auto">
                          <a:xfrm>
                            <a:off x="4846" y="-797"/>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262"/>
                        <wps:cNvSpPr>
                          <a:spLocks/>
                        </wps:cNvSpPr>
                        <wps:spPr bwMode="auto">
                          <a:xfrm>
                            <a:off x="6293" y="-792"/>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263"/>
                        <wps:cNvSpPr>
                          <a:spLocks/>
                        </wps:cNvSpPr>
                        <wps:spPr bwMode="auto">
                          <a:xfrm>
                            <a:off x="4947" y="-772"/>
                            <a:ext cx="39" cy="33"/>
                          </a:xfrm>
                          <a:custGeom>
                            <a:avLst/>
                            <a:gdLst>
                              <a:gd name="T0" fmla="*/ 0 w 39"/>
                              <a:gd name="T1" fmla="*/ 16 h 33"/>
                              <a:gd name="T2" fmla="*/ 38 w 39"/>
                              <a:gd name="T3" fmla="*/ 16 h 33"/>
                            </a:gdLst>
                            <a:ahLst/>
                            <a:cxnLst>
                              <a:cxn ang="0">
                                <a:pos x="T0" y="T1"/>
                              </a:cxn>
                              <a:cxn ang="0">
                                <a:pos x="T2" y="T3"/>
                              </a:cxn>
                            </a:cxnLst>
                            <a:rect l="0" t="0" r="r" b="b"/>
                            <a:pathLst>
                              <a:path w="39" h="33">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264"/>
                        <wps:cNvSpPr>
                          <a:spLocks/>
                        </wps:cNvSpPr>
                        <wps:spPr bwMode="auto">
                          <a:xfrm>
                            <a:off x="5028" y="-729"/>
                            <a:ext cx="20" cy="20"/>
                          </a:xfrm>
                          <a:custGeom>
                            <a:avLst/>
                            <a:gdLst>
                              <a:gd name="T0" fmla="*/ 8 w 20"/>
                              <a:gd name="T1" fmla="*/ 0 h 20"/>
                              <a:gd name="T2" fmla="*/ 0 w 20"/>
                              <a:gd name="T3" fmla="*/ 0 h 20"/>
                              <a:gd name="T4" fmla="*/ 5 w 20"/>
                              <a:gd name="T5" fmla="*/ 1 h 20"/>
                              <a:gd name="T6" fmla="*/ 8 w 20"/>
                              <a:gd name="T7" fmla="*/ 0 h 20"/>
                            </a:gdLst>
                            <a:ahLst/>
                            <a:cxnLst>
                              <a:cxn ang="0">
                                <a:pos x="T0" y="T1"/>
                              </a:cxn>
                              <a:cxn ang="0">
                                <a:pos x="T2" y="T3"/>
                              </a:cxn>
                              <a:cxn ang="0">
                                <a:pos x="T4" y="T5"/>
                              </a:cxn>
                              <a:cxn ang="0">
                                <a:pos x="T6" y="T7"/>
                              </a:cxn>
                            </a:cxnLst>
                            <a:rect l="0" t="0" r="r" b="b"/>
                            <a:pathLst>
                              <a:path w="20" h="20">
                                <a:moveTo>
                                  <a:pt x="8" y="0"/>
                                </a:moveTo>
                                <a:lnTo>
                                  <a:pt x="0" y="0"/>
                                </a:lnTo>
                                <a:lnTo>
                                  <a:pt x="5" y="1"/>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265"/>
                        <wps:cNvSpPr>
                          <a:spLocks/>
                        </wps:cNvSpPr>
                        <wps:spPr bwMode="auto">
                          <a:xfrm>
                            <a:off x="5024" y="-743"/>
                            <a:ext cx="39" cy="20"/>
                          </a:xfrm>
                          <a:custGeom>
                            <a:avLst/>
                            <a:gdLst>
                              <a:gd name="T0" fmla="*/ 39 w 39"/>
                              <a:gd name="T1" fmla="*/ 0 h 20"/>
                              <a:gd name="T2" fmla="*/ 0 w 39"/>
                              <a:gd name="T3" fmla="*/ 0 h 20"/>
                              <a:gd name="T4" fmla="*/ 0 w 39"/>
                              <a:gd name="T5" fmla="*/ 9 h 20"/>
                              <a:gd name="T6" fmla="*/ 1 w 39"/>
                              <a:gd name="T7" fmla="*/ 10 h 20"/>
                              <a:gd name="T8" fmla="*/ 0 w 39"/>
                              <a:gd name="T9" fmla="*/ 13 h 20"/>
                              <a:gd name="T10" fmla="*/ 0 w 39"/>
                              <a:gd name="T11" fmla="*/ 14 h 20"/>
                              <a:gd name="T12" fmla="*/ 1 w 39"/>
                              <a:gd name="T13" fmla="*/ 15 h 20"/>
                              <a:gd name="T14" fmla="*/ 4 w 39"/>
                              <a:gd name="T15" fmla="*/ 14 h 20"/>
                              <a:gd name="T16" fmla="*/ 13 w 39"/>
                              <a:gd name="T17" fmla="*/ 14 h 20"/>
                              <a:gd name="T18" fmla="*/ 15 w 39"/>
                              <a:gd name="T19" fmla="*/ 13 h 20"/>
                              <a:gd name="T20" fmla="*/ 39 w 39"/>
                              <a:gd name="T21" fmla="*/ 13 h 20"/>
                              <a:gd name="T22" fmla="*/ 39 w 39"/>
                              <a:gd name="T2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20">
                                <a:moveTo>
                                  <a:pt x="39" y="0"/>
                                </a:moveTo>
                                <a:lnTo>
                                  <a:pt x="0" y="0"/>
                                </a:lnTo>
                                <a:lnTo>
                                  <a:pt x="0" y="9"/>
                                </a:lnTo>
                                <a:lnTo>
                                  <a:pt x="1" y="10"/>
                                </a:lnTo>
                                <a:lnTo>
                                  <a:pt x="0" y="13"/>
                                </a:lnTo>
                                <a:lnTo>
                                  <a:pt x="0" y="14"/>
                                </a:lnTo>
                                <a:lnTo>
                                  <a:pt x="1" y="15"/>
                                </a:lnTo>
                                <a:lnTo>
                                  <a:pt x="4" y="14"/>
                                </a:lnTo>
                                <a:lnTo>
                                  <a:pt x="13" y="14"/>
                                </a:lnTo>
                                <a:lnTo>
                                  <a:pt x="15" y="13"/>
                                </a:lnTo>
                                <a:lnTo>
                                  <a:pt x="39" y="1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266"/>
                        <wps:cNvSpPr>
                          <a:spLocks/>
                        </wps:cNvSpPr>
                        <wps:spPr bwMode="auto">
                          <a:xfrm>
                            <a:off x="5039" y="-730"/>
                            <a:ext cx="24" cy="20"/>
                          </a:xfrm>
                          <a:custGeom>
                            <a:avLst/>
                            <a:gdLst>
                              <a:gd name="T0" fmla="*/ 23 w 24"/>
                              <a:gd name="T1" fmla="*/ 0 h 20"/>
                              <a:gd name="T2" fmla="*/ 0 w 24"/>
                              <a:gd name="T3" fmla="*/ 0 h 20"/>
                              <a:gd name="T4" fmla="*/ 4 w 24"/>
                              <a:gd name="T5" fmla="*/ 1 h 20"/>
                              <a:gd name="T6" fmla="*/ 23 w 24"/>
                              <a:gd name="T7" fmla="*/ 1 h 20"/>
                              <a:gd name="T8" fmla="*/ 23 w 24"/>
                              <a:gd name="T9" fmla="*/ 0 h 20"/>
                            </a:gdLst>
                            <a:ahLst/>
                            <a:cxnLst>
                              <a:cxn ang="0">
                                <a:pos x="T0" y="T1"/>
                              </a:cxn>
                              <a:cxn ang="0">
                                <a:pos x="T2" y="T3"/>
                              </a:cxn>
                              <a:cxn ang="0">
                                <a:pos x="T4" y="T5"/>
                              </a:cxn>
                              <a:cxn ang="0">
                                <a:pos x="T6" y="T7"/>
                              </a:cxn>
                              <a:cxn ang="0">
                                <a:pos x="T8" y="T9"/>
                              </a:cxn>
                            </a:cxnLst>
                            <a:rect l="0" t="0" r="r" b="b"/>
                            <a:pathLst>
                              <a:path w="24" h="20">
                                <a:moveTo>
                                  <a:pt x="23" y="0"/>
                                </a:moveTo>
                                <a:lnTo>
                                  <a:pt x="0" y="0"/>
                                </a:lnTo>
                                <a:lnTo>
                                  <a:pt x="4" y="1"/>
                                </a:lnTo>
                                <a:lnTo>
                                  <a:pt x="23" y="1"/>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267"/>
                        <wps:cNvSpPr>
                          <a:spLocks/>
                        </wps:cNvSpPr>
                        <wps:spPr bwMode="auto">
                          <a:xfrm>
                            <a:off x="4865" y="-739"/>
                            <a:ext cx="44" cy="20"/>
                          </a:xfrm>
                          <a:custGeom>
                            <a:avLst/>
                            <a:gdLst>
                              <a:gd name="T0" fmla="*/ 24 w 44"/>
                              <a:gd name="T1" fmla="*/ 0 h 20"/>
                              <a:gd name="T2" fmla="*/ 0 w 44"/>
                              <a:gd name="T3" fmla="*/ 0 h 20"/>
                              <a:gd name="T4" fmla="*/ 0 w 44"/>
                              <a:gd name="T5" fmla="*/ 9 h 20"/>
                              <a:gd name="T6" fmla="*/ 43 w 44"/>
                              <a:gd name="T7" fmla="*/ 9 h 20"/>
                              <a:gd name="T8" fmla="*/ 43 w 44"/>
                              <a:gd name="T9" fmla="*/ 4 h 20"/>
                              <a:gd name="T10" fmla="*/ 42 w 44"/>
                              <a:gd name="T11" fmla="*/ 3 h 20"/>
                              <a:gd name="T12" fmla="*/ 44 w 44"/>
                              <a:gd name="T13" fmla="*/ 1 h 20"/>
                              <a:gd name="T14" fmla="*/ 28 w 44"/>
                              <a:gd name="T15" fmla="*/ 1 h 20"/>
                              <a:gd name="T16" fmla="*/ 24 w 44"/>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20">
                                <a:moveTo>
                                  <a:pt x="24" y="0"/>
                                </a:moveTo>
                                <a:lnTo>
                                  <a:pt x="0" y="0"/>
                                </a:lnTo>
                                <a:lnTo>
                                  <a:pt x="0" y="9"/>
                                </a:lnTo>
                                <a:lnTo>
                                  <a:pt x="43" y="9"/>
                                </a:lnTo>
                                <a:lnTo>
                                  <a:pt x="43" y="4"/>
                                </a:lnTo>
                                <a:lnTo>
                                  <a:pt x="42" y="3"/>
                                </a:lnTo>
                                <a:lnTo>
                                  <a:pt x="44" y="1"/>
                                </a:lnTo>
                                <a:lnTo>
                                  <a:pt x="28" y="1"/>
                                </a:lnTo>
                                <a:lnTo>
                                  <a:pt x="2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268"/>
                        <wps:cNvSpPr>
                          <a:spLocks/>
                        </wps:cNvSpPr>
                        <wps:spPr bwMode="auto">
                          <a:xfrm>
                            <a:off x="4894" y="-740"/>
                            <a:ext cx="20" cy="20"/>
                          </a:xfrm>
                          <a:custGeom>
                            <a:avLst/>
                            <a:gdLst>
                              <a:gd name="T0" fmla="*/ 5 w 20"/>
                              <a:gd name="T1" fmla="*/ 0 h 20"/>
                              <a:gd name="T2" fmla="*/ 0 w 20"/>
                              <a:gd name="T3" fmla="*/ 2 h 20"/>
                              <a:gd name="T4" fmla="*/ 15 w 20"/>
                              <a:gd name="T5" fmla="*/ 2 h 20"/>
                              <a:gd name="T6" fmla="*/ 15 w 20"/>
                              <a:gd name="T7" fmla="*/ 2 h 20"/>
                              <a:gd name="T8" fmla="*/ 15 w 20"/>
                              <a:gd name="T9" fmla="*/ 1 h 20"/>
                              <a:gd name="T10" fmla="*/ 10 w 20"/>
                              <a:gd name="T11" fmla="*/ 1 h 20"/>
                              <a:gd name="T12" fmla="*/ 5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5" y="0"/>
                                </a:moveTo>
                                <a:lnTo>
                                  <a:pt x="0" y="2"/>
                                </a:lnTo>
                                <a:lnTo>
                                  <a:pt x="15" y="2"/>
                                </a:lnTo>
                                <a:lnTo>
                                  <a:pt x="15" y="2"/>
                                </a:lnTo>
                                <a:lnTo>
                                  <a:pt x="15" y="1"/>
                                </a:lnTo>
                                <a:lnTo>
                                  <a:pt x="10" y="1"/>
                                </a:lnTo>
                                <a:lnTo>
                                  <a:pt x="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69"/>
                        <wps:cNvSpPr>
                          <a:spLocks/>
                        </wps:cNvSpPr>
                        <wps:spPr bwMode="auto">
                          <a:xfrm>
                            <a:off x="4905" y="-739"/>
                            <a:ext cx="20" cy="20"/>
                          </a:xfrm>
                          <a:custGeom>
                            <a:avLst/>
                            <a:gdLst>
                              <a:gd name="T0" fmla="*/ 3 w 20"/>
                              <a:gd name="T1" fmla="*/ 0 h 20"/>
                              <a:gd name="T2" fmla="*/ 0 w 20"/>
                              <a:gd name="T3" fmla="*/ 0 h 20"/>
                              <a:gd name="T4" fmla="*/ 4 w 20"/>
                              <a:gd name="T5" fmla="*/ 0 h 20"/>
                              <a:gd name="T6" fmla="*/ 3 w 20"/>
                              <a:gd name="T7" fmla="*/ 0 h 20"/>
                            </a:gdLst>
                            <a:ahLst/>
                            <a:cxnLst>
                              <a:cxn ang="0">
                                <a:pos x="T0" y="T1"/>
                              </a:cxn>
                              <a:cxn ang="0">
                                <a:pos x="T2" y="T3"/>
                              </a:cxn>
                              <a:cxn ang="0">
                                <a:pos x="T4" y="T5"/>
                              </a:cxn>
                              <a:cxn ang="0">
                                <a:pos x="T6" y="T7"/>
                              </a:cxn>
                            </a:cxnLst>
                            <a:rect l="0" t="0" r="r" b="b"/>
                            <a:pathLst>
                              <a:path w="20" h="20">
                                <a:moveTo>
                                  <a:pt x="3" y="0"/>
                                </a:moveTo>
                                <a:lnTo>
                                  <a:pt x="0" y="0"/>
                                </a:lnTo>
                                <a:lnTo>
                                  <a:pt x="4" y="0"/>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70"/>
                        <wps:cNvSpPr>
                          <a:spLocks/>
                        </wps:cNvSpPr>
                        <wps:spPr bwMode="auto">
                          <a:xfrm>
                            <a:off x="5188" y="-739"/>
                            <a:ext cx="39" cy="20"/>
                          </a:xfrm>
                          <a:custGeom>
                            <a:avLst/>
                            <a:gdLst>
                              <a:gd name="T0" fmla="*/ 0 w 39"/>
                              <a:gd name="T1" fmla="*/ 4 h 20"/>
                              <a:gd name="T2" fmla="*/ 38 w 39"/>
                              <a:gd name="T3" fmla="*/ 4 h 20"/>
                            </a:gdLst>
                            <a:ahLst/>
                            <a:cxnLst>
                              <a:cxn ang="0">
                                <a:pos x="T0" y="T1"/>
                              </a:cxn>
                              <a:cxn ang="0">
                                <a:pos x="T2" y="T3"/>
                              </a:cxn>
                            </a:cxnLst>
                            <a:rect l="0" t="0" r="r" b="b"/>
                            <a:pathLst>
                              <a:path w="39" h="20">
                                <a:moveTo>
                                  <a:pt x="0" y="4"/>
                                </a:moveTo>
                                <a:lnTo>
                                  <a:pt x="38" y="4"/>
                                </a:lnTo>
                              </a:path>
                            </a:pathLst>
                          </a:custGeom>
                          <a:noFill/>
                          <a:ln w="74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271"/>
                        <wps:cNvSpPr>
                          <a:spLocks/>
                        </wps:cNvSpPr>
                        <wps:spPr bwMode="auto">
                          <a:xfrm>
                            <a:off x="5826" y="-735"/>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272"/>
                        <wps:cNvSpPr>
                          <a:spLocks/>
                        </wps:cNvSpPr>
                        <wps:spPr bwMode="auto">
                          <a:xfrm>
                            <a:off x="5661" y="-735"/>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273"/>
                        <wps:cNvSpPr>
                          <a:spLocks/>
                        </wps:cNvSpPr>
                        <wps:spPr bwMode="auto">
                          <a:xfrm>
                            <a:off x="5500" y="-735"/>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274"/>
                        <wps:cNvSpPr>
                          <a:spLocks/>
                        </wps:cNvSpPr>
                        <wps:spPr bwMode="auto">
                          <a:xfrm>
                            <a:off x="6480" y="-735"/>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8DF67" id="Group 148" o:spid="_x0000_s1026" style="position:absolute;margin-left:235.5pt;margin-top:-76.05pt;width:92.75pt;height:40.8pt;z-index:-251666432;mso-position-horizontal-relative:page" coordorigin="4710,-1521" coordsize="18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m2hjkAANrwAgAOAAAAZHJzL2Uyb0RvYy54bWzsfV1v40iW5fsC8x8EPQ6gskiR+jDaPejK&#10;TDcGqN0toL0/QGnLtjC25JXkdHUN+r/PuXEjyEtGBEknScuyox6KymTkZTBInnvuZ/zlP/54fBj8&#10;WO326+3mYhj9Mh4OVpvr7c16c3cx/H9Xl6P5cLA/LDc3y4ftZnUx/OdqP/yPv/7b//rLy9P5Kt7e&#10;bx9uVrsBhGz25y9PF8P7w+Hp/Oxsf32/elzuf9k+rTY4ebvdPS4P+OPu7uxmt3yB9MeHs3g8np69&#10;bHc3T7vt9Wq/x99+5ZPDvyr5t7er68P/vb3drw6Dh4sh5nZQ/9+p/3+n/5/99S/L87vd8ul+fa2n&#10;sfyJWTwu1xtcNBP1dXlYDp53a0vU4/p6t91vbw+/XG8fz7a3t+vrlboH3E00Lt3N33fb5yd1L3fn&#10;L3dP2TJhaUvr9NNir//Pj993g/XNxTBZzIaDzfIRD0lddxAlc1qel6e7c4z6++7pH0+/7/ge8fO3&#10;7fV/7XH6rHye/nzHgwffX/739gYCl8+HrVqeP253jyQCNz74Qz2Ff2ZPYfXHYXCNv4yi2WwRp8PB&#10;Nc6l0Tya6sd0fY9nSf8smUV4ljg7itI44md4ff/N/Pt5qv8x/imdPFue83XVXPXc6Mbwyu3zVd23&#10;W9V/3C+fVuph7Wm9slXFB8CrerlbrehFxsIueGHVQLOqe7mk4gxNc4+Vr13MdJJMeVVmk5QXxSxp&#10;ohckViuZrcfy/Pp5f/j7aqueyfLHb/sDfw83+KWe9I2e+xXW+/bxAZ/Gv58NxoOXASTqoWZEJEZM&#10;BvcDvha+iExGLEYkiVPIRAzJhWDCd2ZKy3szy+s/Nnqa+DVYEuCM1Uv2tN3TW0JzxjtypV4QiMAo&#10;uifPYEyOBk/0C6MG8z/SF9kBS8ooshsOgCLfeSmelgeaG12Dfg5e8KJi3e8vhlgK+tvH7Y/V1Vad&#10;P+Rvv7lifvZhI0cliZqZGcYnMTO6hnq3s+vSdMXz3Gwv1w8P6ik9bGg2aZRM1ET224f1DZ2kuex3&#10;d9+/POwGP5aAyHgSXWYvSWEYoGhzo4Tdr5Y33/Tvw3L9wL9x8Qe1vnjn9CrQ26cw8L8X48W3+bd5&#10;Mkri6bdRMv76dfS3yy/JaHoZzdKvk69fvnyN/kVTi5Lz+/XNzWpDszN4HCXNvkytGRhJM0Qu3EXh&#10;Zi/Vf/qBi2FnxWmoRca9mKO6O0AJf5aMI9+3N//EJ7rbsoKBQsSP++3uz+HgBcrlYrj//8/L3Wo4&#10;ePjPDXBmESUJaSP1hySdYckHO3nmuzyz3FxD1MXwMMRbTj+/HFiDPT/t1nf3uFKkHutm+zfg7O2a&#10;PmI1P56V/gOg7s0wb2FjXqqgh1YN4Ngd5iUxf7ij2Szhz7CMefh+aD2MDih+I40xz4NXEvTGAD2+&#10;mA/0prWY55YBBMjA1y0DOJONiJ3zgGrIRrgBHOo/G+GWAVWWjXDLwIPPRmDJXAtCqluOceoSua4+&#10;OQ3USST1Sb62eBmOok+8yoch/krpVELxSk3FSv5qpl/r6sF4ZKTWFOGolaxZ1VXUTGVGWmdilfkL&#10;61Rp4lNyKU2tDg2R8WlNXiQzymhUc3xS+pfHxHry5pw58hjmEE3GZDhjBJgjC9LzbjaqOG88t1pl&#10;L9RXY5XO+jqjCbhMhQaP4mT8a7wYXU7ns1FymaSjxWw8H42jxa+L6ThZJF8vixr8t/Vm1V6DE29Z&#10;pLAGFFXx8pax+k8/ycJa1POWjHPQjI2SN8eg7DPb2m3gpGN8ImUDJ1UA0rmyn8QMlKPZQpmmy/NM&#10;2eMEmYtsluBNNoamJMSNlb3SbZpO5OaL1EmxUpCWDWSrJEuK1EhCCqZ8FJWE6wK1NWH/KRMHKw8T&#10;BwvvQmsNnwY/fWitwRFcjhUJQyfmVot7GXoReBFYxIsJzOtqtAhWDiy/YOU0dcP5gA+AYAGfeoO7&#10;B765Br55VPbsGODr0MqxMEsiX86ifVaOGz0l7rll4E4yu8AtQ1o5HqtAmjmTOdlb1t1IO8cjRRo6&#10;HikFSydqaulYkwHVzu868chpoFaCpXOKlo7Wna0sHVaxRYuBlKH0IfKYGttjwivYcJQxEc2FzLFo&#10;7TQaVZx7E61fYPgFn55ftQdrR3GrYO00i735lD6w2FL6yv/RudJP5tB3sGlg7agwlsPa6UTpu3Wt&#10;1Etsp1i6q4FaklpfSDl5a8eN2MHaCTGdDxrTScf4lC3gU5DQNfBNI7iPGPhCHDvEsc8tF0+IYxeD&#10;9iGO/dRL7k46hn1mYZ5ywHSOeXEMt4QiezMV2OuL7MHh4fKJSLbn9s4UyJ5ThuR6bhnSw+Oeh/Tw&#10;zJxOFengcTNX6d9xy5DuHbeMgnencRzbYshF745HTmFl3csSvDuf1buDTwaoUPSQlL07PMbkAxhH&#10;jDnKOHaTMTX+H5ymGTUbVZx38OyEOPZw8E6T1tIxdI+l7JXjpXNlH8WcegLPTq/hHLduk7pe+GR8&#10;4RwPY5DaXkgJnh2AY4hjF6s4nNUJIVv3fWTrpmOAkQV8iil0D3xzbeXMI82VswQeoK9K4FF/DxRp&#10;lcDDmGWl50jkc1sokosr9LRkSNxzy5BWjluGtHI8EWhp5kwWzrxhaed4pEhDxyNFWjqTqdPkenXG&#10;rk+OXF3fI3Kv77HUSsjYHaDUYNeszAU2gSsHTFsMxhbw5YB1F8fGK11voUx41MRUiBlzyRwLcexm&#10;o8wdsohg7QRr5x1bO9AeltLX9Z7dluhM87LEmfpCctfmAgqBlH5WcdZK6ZOuhURkOUhTpqzz+Vpy&#10;hNRKi9gppKyUsgmfZs4urXtdWaIBMx9ckww8OjOsOebZ4Zx0gtLjkLGbFWGGeE5f8RzwYQv0eqnF&#10;niYonqfvw+Hi6dTScRsYEvSEc8aHeh4uLlFPSDkWF8d1W5YqYOWpVMFNU0PyTkje+bDJOzB2ysDH&#10;XTU6d/FMKOapgM9K3oFjpFu2x0EoiWoS+FI4M6rZHuOeFbWVuJcLOV3Yw7rXsT3l5sId+tietuHN&#10;sBZsbzbFMwlkL5C9nhvvpOS1tDCvn7rUxZydSSO78c4bY17eM0eiorRwG2BeLuRDY57pWlCDeWZY&#10;C8wLCYshYfEtmo2lxL0szOulJHU6nhoDd6ZjZFYoz7CFVl49j20qiZ4Kw+lJ5OX6EvQmzgCa5Hlu&#10;GTKU55ZRCOVR9Myah4zkua31QiDPKUPG8dwyoICy4lksmWsirw7j+eTIlfU9HvfaHkufhDDea8J4&#10;7lYODcN4ePCWW7icsMhjTKSfFWt5DLtjGo2pHqTnzbYiXkD35Up311zZh1JUtN4JjXd2aKhBvpS3&#10;67KXUvstS9n3U4qKVk/Gm60DbEbZU9E4OXUQTufWLa2UPek2SKwI4UUL6Da+mM/CUQ0bbClSIwkp&#10;x1JJuG47bzatPNw6WAtX0gU/r8g8FZ+NQ0Lw9LJxzXHPCuPF6RxigmcneHZ69+zgU7aAT5GAzr3Z&#10;Y1OWZTfe6TSM56PRgtW7kw0lF3dbBhL33DKkleOWUbBy3GVM0sxBHxtXV8+CneOWIg0dj5SCpeO+&#10;oddbOh45cnV9j8i9vsdSK8HSeY2l444El2wBn+5kFWu4r9us0FZMjYXCEbM6C0WPqr6gnju6SzMd&#10;c0+rdIfNtX6wdoK1Q53Oj2DtQEtZSl8527pW+uliDE2lQtgzFS/KExaJLitrxxRS9m3tzMnaURfz&#10;Wjszp80ktVKUSzmWWurM2uFEwRySZXVrpCxHXCo/beCPh2EllbVjxjXHPYe1M57HwdrJd44ISYs9&#10;JS2i46cNfL3UpaazJAM+X8exDmM6ihRJWHtdTEdZKpYMiXuK1FvxGMvasWRIa4di4Q1iOpYMaeu4&#10;ZUhTx30vBUuncUzHmoqjCYW1KORLlPEjZ48Q99oeS6UES6eRpYPXnXJeW8V0mls6xWSJPNgi1XST&#10;MXW2EO4KBK3ZqKIphNe1tql4sHKClXMkK8dRiz3tpRY7nY110tocCkJFXLKYDk50F9PhcIwKRFQp&#10;++qYDilIe0RZIdkjysreHlFQ9spQsqYqXZsTZW5ZQwrq3i1F6nuPFKnwJ5R5bE+34Nr0La0kUj45&#10;UuH75LjXNyh893aD9GiglI68exJemYqwoI73GZXoM5RfofCLtnRZ42uLG5etckeaUca4MFa7OWrr&#10;HV8Q1pfLCvASmrPmWBhl7pBPBqUfarHfby12BO1huTbVF9O5a3NOzV6Ua3Oh7USj9GEhKKWfcerW&#10;rk3bbJZ6SRQUSlog1ZIn4ia1kpByLLWE67ZL5KCVD2WJtFd22Cf2U+0Ti729HcCnuHXnwDfF1sca&#10;+LTzKwM+2Ahk7XQIfLYLTnjXBGRVA58l5cMBn/ZNuaPwzEGzVno+qorHRs81G9ec8NkxnbB1XKjT&#10;eZs6HRhpZcbHzXE6B77UbB03s+p0DPAZs6s947Mgy2Z8VujBZnyWFBv4zJRPs/8OYZbfKR+ALzSi&#10;+KiNKFD7bwNfP0XZMfzmzPhmpZoF+vwC4yOrlbL1cRgsN3fUyov++LTdD/6AFxOwDFp1ZYJ1anB7&#10;U1cDX2B8wdT9XKZuDCZkMb6eKrPRrVQBX5Sk5TQewG/HyKcc7dKQtSmfxecKlE/lvlhSbMqnpJyu&#10;kw8r397JV6KGwdZdPS73v4T28tDd73ZfDXhmbOTrpUx1GlHwE6xlFCXl5mMTAAohH+JgHIlsbexC&#10;osqayDtOSOSLYoTv+WISHCXyTaijhC1FIp+QcrLIRysP5NMByNyNJ1PCkH7ITyU/XYrqQgieXjau&#10;BfJF02nM/PNn0rx22+fNjXru96vlzTf9+7BcP/BvPCbeaBru5d/2B2LU5Gh+DuGN3fLp4pNxPry0&#10;FudTNKZrL980gY3LyBezJzyvWcms3c6QDxIrkI/jG8HNpyJKwc0XkO/lEyIf/DwW8ilI6Bz5VBBZ&#10;cb4YXeQVLpnILjkblbXbGfJBYjvki8nataVIzifw82Q5H6186wAHCSHGbrhhC84Xh8huiOy+SWQX&#10;Zo6NfL1U602TlBNiR9HE5In3g3zoluQCLWnuukvtpLVbD3xuGdAkWWGaW4bM4EfKYF29ngeCZQa/&#10;R4rM4PdIkRn87qkUEvh9KyuX1iNGrq1PjFQr+eoeS6t4Q014xMD5K6Olq+NS7Nu+MgX41YP5A7lS&#10;KWW47erB7yN/v1p1osMWrZXJbve5S1hzmlHGlWKO0vPCtpzyWlxtyVtRHKR1cMNR2oljRJgjX09P&#10;3bjxzUlzLAwqzhyzCyV79Gz8DivU64WSveOU7NFezpat00vJHrw8OqUhmsxUfYDw8kBldBfZS1RQ&#10;TpcFuh3cSp9YjiCpldwyLJ1kyShr/MSah9T42NYUGt8SgoeS0QbVjcwSIhW+R4hU+G4hBX2vNLU1&#10;k4LC9y1sQeF75Mi19clxr27Q+O4cl/eh8fF+V4SG0cmrW43PtoJX42MyIBiNBtWwAj3zZqOCxo/G&#10;Z4/L9WY4eLkYLlIdLgsa//6AsJ/KTNts38mG6dQT1NL4vdTrwcaHrsP3SBHtXjW+W1lLtdSkbsUt&#10;RSolIeVYWgnXhSGog7O71fVh8EAW1QAvGv7fZLvrSsBmvM68lj4TTaNjNo7tIMyt1tQJdSubmsZr&#10;oRdZT73IYjBiC/l6KdhDvR47b4B8Cx1MNt5N+nS6s3UUZin6IRN1fgr5LCkfDvmw8iGLMeTyfMKI&#10;Niz9MvLN1ffeeUR7Arma8y3K+duAJZXFaGKirbMYbeeKRL4ooixGdTEJjg08ERL5hJRT53xYC3LE&#10;5qRO+tK5jxZuMT9d9G5rzpeNa8H5onSKws5qp3A8iS7hwEfGAuZUsCRDFqNaExAKZQaonXv2T9TW&#10;mr7m71vyJA92W7YIfqx2+HG/3f0J2/zzId8EaGQhXy8le9NJyuEtcD7YvYVcHnKSdZvLU418Igun&#10;BfIJKaeOfOhS40e+zIqtQb5sXAvkC7k8APPdXei8ve97n6EJMMdCPkWGOud8MZie8fOVOZ+2dmNT&#10;itue81l2qs35rOIWm/NZUmzOZ6Z8om0a2NrFwvuRL+NyNciXjWuBfIHzBeQj5MEek4M/Hh82+NWT&#10;n2+Cr91CPvUxd498yGQw1m4pfzv4+ZSVUp21hidFyXMGadVgcM2WEQ5GPoRu/ciXcbka5MvGtUC+&#10;wPkC8r0R8oHEWMincnq6R74o43xWM1Zt7XbI+az8p5/ifJaUD8f5sCxUrRw4X+hQ87mqlSeOmr25&#10;8sJ1jnwR8E5zvlQjShbb1ciXZY21t3YtzJLIJ/JRWvv5lJo4eT9f4HwB+T4Z8jlq9ub91OxFEQgT&#10;5/OVq5Uza9fUQbVHPstDZyOfDrPkOf6v9PN9iAiHtnZDhCMg3ydDPkft0ryf2qVxmnE+C/k05wvW&#10;Lnnb4Ll7u36sWPlg7YZ8vk+Y1eKo4Zj3UsORLrLeXFZXQsP5OkS+Ss7HmXghtoveXCG2G7oSfs58&#10;PkcNx7yXGo50nme1WJnM+P46zmRugHwNMpktKXaEwyRfn3ZWS8hkDtbuJ7N2HTUcC/W9dx3hSOez&#10;zNr19uAPfr63tnaDny9wvk/J+cjaKWe1LFRctHPkm6Fa10Q4QscCtZUSFp9S9NR6c2rekfx8IZ8v&#10;bDH8yXrwU92YhXy91HCk8zy2W959JPj5jpzJHPL5AvJ9NuRz1HAseqnhSGdUKaezWnT/w3I+X4cR&#10;jsp8vsYRDkuK7eczNRUn6ucLsd1g7X5OaxefssX5eqnhSBd5fz7G1rwjL+1FRxGOrJVm63w+liTT&#10;lPGJ511uqRGuPUTm803mtOOcivVIKQXky6WcbCYz7pCyWnDwV6+hGzn3RfFVr+n2Y9m4NtVrMA14&#10;LoUmLIUi/tCr5YFMhCg5v1/f3Kw2l+sH9Re0e17o1YLesC/b3c3Tbnu92u/Xm7t/3C+fVni9tfvu&#10;991gfXMxTOHgsZGvlxqOdIrKDc35UDni7NWSVX62Rr7qXi2iv5SENYl8nn7ZBeTLe12dLPKRt4Py&#10;+UJsN8R2P1dsF+2JbOTrpYYjjaZZhAM7rbuRz5iOb4J8DfL5grULJp71YPFxPnLTynEtOF/o1RI6&#10;FhA5679XS+Ko4eAKi85ju+MFOJX282nQMX4+srlUPp/KpwGBao18tp0qrd0ZNSa1cvUk5Wtg7OZC&#10;TpbxaVsXS+G3dc1eaT7Y06auGdYG9ca0RRHNJFi6P5bYViB0ou+pQ1XiqN9Y9FO/EaVMC6gTfRn1&#10;kEutfHym9L896umcmbwgV6JeNCUfnza38yE27FlSCpZuLuV0cQ8rTz6+qm4F6K/TzMdnxrVAvjie&#10;YTvWgHxfHnaDgHx99uZLHPUbi37qN+I8ulHebxCEo0O+12yD4Wq+R/t42CMk7tGWhfYIuEyzGErq&#10;lAFzPxuhnIQW7wQFz0a470XuNpjP41jw660y5qz1Flvx4o7atR6kF4tcmG5CCysD9oexMXyElvW1&#10;GcWoXt7Zln04JifTPaZ4teba4WfI78OGlEe2txPWkf8GBpbeqopMrWeuVY7iZPxrvBhdTuezUXKZ&#10;pKPFbDwfjaPFr4vpOFkkXy//RcooC6f8tt6sdM9Q/CW62R8OT+dnZ/vr+9Xjcv/L4/p6t91vbw+/&#10;XG8fz7a3t+vr1dnNbvmCUMNZPA5b0w1Rkn+NLQC+HLA/GF6v56fd+u4dbk2X4JUthb7jsfoQOncG&#10;xH5anKU7mk+wFS3G5qwvA4hUntac9EpenCOqLwDk3uXpddrBLUNqBwqeA7lKM5XaQW0ja42Q2iFy&#10;3wy0fqZi3BPBo89GRBPnTAp70bqnAiepEJO6xUiDI3E/Hbm0Ee1oa69LJFUvZux8ynJ5fXIKC0w6&#10;3PG2FJbYszpyjX1vXYNVxp3mS+iRE8tlzp/4xyMEXqqBxYYqvzJ5GKpxsXdwJzv1+qVr2hOZkrya&#10;yeB9o6lHxmNWM1zfaZZKUj2c3h6SjjeErVc1vDWvIkz28ypyI3ZErHj65rG6iRVeflwND5Xv0D2I&#10;BSGpvmqQlmQenFsSP17ATaUkIBZNqmaU5o3Vs9LLWTP30qIHfhm2Pn7v/JI4n8UvFVB1zy+nDLNw&#10;u84UmuSplTE+6O6CTTExD4gEOEj26FbQcoRkQcr7YMmQJChX8lKGpEDEpOx5FAiQk0dJ+uO5mQL7&#10;cQqR3McjRFKf/G4+OWVprZjpZfYrZtRNdKWYtRasVIL6coZ6uNVpaU5BbwW99e71FtDc0lv9lIFO&#10;yKwFkQzhwvOn7f6dFMBTikMIF4ZGl5+v0WUKlmohn7JeO2fsCfwnPuQDJnbH2Ils21kQkrDnmV2S&#10;bEvCPiHWbwuRjD0XciyO25pc4gYryCV7WIwXyxdNmzAFNcOa070smEWxLOJIUUgPC1u3vklSbIp3&#10;1kI9ZZ53j3oz/j5cfA8Wc8fpYdoT4g6DNU4Ps6RI2BNSThf3sPKB7wW+9wn5HjS+hXz9lICmeZNL&#10;KzFWIx8HfQEjrTIAFN+zMOuVfK++9v0j8D3GPSw7ObNzRvd0IEO8Id/jeGXgez+TIkXL7k//CuUA&#10;PZUDUKKqhXr9lH9OaXNsj3/P8D2FVW1Rz1PAJGGPojCIIpciV9LMdUOnpHtuGdAiWTKRW0YhLkVp&#10;sfZEZGDKLUTGpWLCX1uIDEy5hWDVs7li0VxCColPvoWVK+uTI9fWJ8e9usfi0t6sFzxivMYtcn29&#10;klmBvGVqDxYXaTI6UXa3uj4MUHwFdXdQ/0fO5m44+H4x/M6fytPycK/H0k9yTVAuBhkM7p4xukLO&#10;5KvketUEyKR+NaPMOXOUY7JSZHPSHOWguKiCyxnMrM0xtaqsFj3zZqOKM8ea0uqo7ivZitFCP+8P&#10;f19tH6tVnb+hTch0Vg+skJttWtyYo3o7z8hXsX/6fcd9Xr5vb/6JRi+7Lb/UP1Y7/EBO8p+fsskX&#10;2urbGl99MJ17eMa5hweb2Cllm5U9A+qUh6cTja/Um1W6J9VSlLfn8jq2laFjSZFKSUg5llZqD9hY&#10;eT9gMzZmGZc+wNbomI1jFG4CfJZvOw5NvoJv+2182yDNlq2jvvfOkS/ObZ2AfO8tl8FNVQPyfUlG&#10;08toln6dfP3y5WtULISjvoLtC+GqqW/w8vTl5YHOt5BPMa/OkW+CjaG0l6eMfKa6jV0VIAutfNue&#10;+iBJ+tweGumJIOJo1zxJyueWUfby2DKkl4equGz/TNnJY8uQTh6PXwUPNnfhuOv9Xu3lcYsp1Lfl&#10;q3IsHuz1obxr70xr9k7fkJ+9kzMGrinjjvCxd/5CzSjjQTFH6UlRVhsmbc6ZoxxT5yLhOTUbVZwT&#10;LhwcKdUqc6z+056sQvxkt33e3Cib+361vPmmfx+W6wf+LXoGU5G7caCYY3Ck1PUMTvFil5UqV+Z1&#10;rlTTvJ9IWalSolrHjhSrGkfqVOEC8TpS6jMEhZRjKZDWUKxTBD2e76bmBLgGEDs4Un6qr0Y1NgZz&#10;oidzYoqX20K+fooZZ3lRiIV8wN+Okc+KCL8W+epzZT4E8mHl/SS0KfLBdAnI97MdhQLyIaQHrkpU&#10;C62COdDXf8/gKQDBQr5eyuGmKfZC1I4UDnqLMm58YoR8yFbjEHYrR4qqnlaSJKGTyEfWPl9Ljij7&#10;UewRZT+KPUL6UVQ1uTUP6Uep7yHnvhfpR8nv5VjEsz/PRWtKiwdEwI4D4UvuPmBznz0r5p3Lz7qc&#10;AmaUOWeOLEmT3soEjOLV+N/jBoNDoBr6g0PgnPM9jqAcgIiWcuilYnCa0pcKDYDaGXSuK2RW0Jnu&#10;aDHoqqs7aFk72N7t12sHW4bUDuSpx62pW82LeKR28HjIpZsdfdBcUqR+8EiRfvbI3e0UpDh3xTfI&#10;pvQtrVxbz2wiubo+OVL7TtwhCDKusjn75BTWOHaGMtAwul5OYZXzAIKkFFFhmT2vnlznXMzH0+Ze&#10;nsCG01tmiXqnoq3zq7dsANcVy/E47uCKI2Q1BKYNzWGMrol86CWsG8XGQN0onnvDUdXBHb0OSGRh&#10;G8MwOHNkJmdGmeUyZ82xMKo4KJC5OFU8uxC2KWxuGcjc8cgc1KdF5tQX03V0J5lN+bN1FEInmEV3&#10;lr7KdlCEtKB0he7OK/nkCMk2EjLTMa0SEZNkIxdyLKXcWkXQuvsNYcZ1U2Tg0xAkA4rEDGNEbAJ6&#10;VopsaP8Q9kTTjk6dgoc/NfMc0+633Ii+0T64UxgEFur1UgSdzPMUWasIGgxXmbCGobTybzYoDsj3&#10;9fHBHgwxdL2pLg7IpZws7uEOVWQn7A4U9sH9XPvg0t60FvL1UgidzPINIJBDVHDeYRNAhXxzY3W1&#10;Qj7CLEgsUTXpXyL/CV/LB3yEnrYMSfdoTwBbhvQsuWVIvxJYpUuIdCspBLZnIr1KHinSqeSRIn1K&#10;c/Jx2TdUqISezZzLUsiR9cmRbNonR66v564KvjvPbVFfucy/55PTYJHRsD+X435nCq47z4snVzmX&#10;cixl6XVq4dUFb/8Y9d3emzxJzx3BI8wyfJyu+CT7RY2TyWeWaadcpVeLx7CVi9fTOLPMUQcx+XrN&#10;RjGeeGXRjeGdazaq2RWbjTKrZW7NHPkWiyvK53APIQYbYrDvdB8v2vvAonG9VLdjT1t28DjcdmRG&#10;deu2s01PSeNyj5uPxjWwX3Mhx9LIuG7LZiRY97ZuO3p2wW33kxsdVuNiSMjuy20H+mChXi+V7cli&#10;AeDB91GBetwcGh9zK+PVg1gS9lT036pWkfaV2/cnrSu3jLL1asOvtKzQEhsFntZEpGEVU86ILUXa&#10;VR4pgKPMhIvJ7LSlSLvKI6VgvfqWVq6tT45cXZ8c9/oeS6t4TaCPZOd1pTrxFrtMK60UjbVQbVuZ&#10;UcaWMEe2KbT9pSKImLU5aY48CJFxAhkwrKrkA/T5ajBKz71GVukOeTqYX7B1qnV6SFE4XooCVIOl&#10;9fvp6jAm9x5r/bLL2uSbcnImvphWWh+b+LoyNKVmIo1tZ4JKveSWUdZKtgyp9WmTX3uE1PrueUil&#10;77kZqfTdQqTO9wiROj8XguW/u9EdGpfUqlH5/nOjCr+wIfcdpbfRZ93ZPkPvRMfi9vN7/Zlulnji&#10;FQYkkSh8BEa/tdGCTKKNJKP8zJGVYOly5qQ5VgwKeiuk1g0Hz+/VRwfsKusthtrOU+sWOswBa9Uq&#10;H4Y+6K5OQhmaVlacVFtIr3d1AZJ6CzYXzDtLilRcQsqxsL41yJLfFF46T/41Y2zWEMEHsiQEWJyN&#10;Y1RsAnxWel3oQBnS694mvW6Gl9tCvl4aJyTzlCkGkA+FxIUkEzJ13zI6QcDH+N4iOpELOV3cw7rX&#10;RSeU+YY79MIe22FmWAvUiyYp8pCqjXt/L/L67lLw7JBwNHzW9gi1fn4OOyt9vp2VZkAiC/V6aZqQ&#10;jrXN5EI9sM6OUU8n7+XlqJLv5YBVjXqWEEn3ciGni3pY94B6F8OQUPy5EopnsOws1FO2XddWbjrR&#10;xlBAvfezb3pAvcD1Xj4h1wN7sVCvl7LZNFkAYTkmZVm4geupSAgZYJ6QD6/dlQmwY5Tq/NsufAKX&#10;XuB668D1ni4+GddD5NhCvX7KZmfUAV6h3mSqS7vMnloUvFQWrvEOtYrEu4Po0sJFNyU49iz7VUY0&#10;3C18pIUrhJysiUsLTyZu5cYyppbZ59kDdFI8wwxr49lbTOd1nUWCZ++B9F22lyBtb6MUID4mcwwt&#10;8Ota4M+QD2PhXk9Fs1mTlElawj0Tz+AGckCRVrjnS2oVabiUb8MX87n2qM8cplWqvJW455YhM5BU&#10;SNmSUc5AsuchM5DcMmQCkrsxnExAcssAXGVpyVgy14IUco5Vdzl7SQoVsz45UqP4Ho9cW58cubo+&#10;Oe71PZZq8tJ33Aq0xaesUcWzaGmlcBwOXw7ZR7k+5oQqQhMsrUnNyk8X8674AZhR5pw5sihmak3G&#10;FLV+nhUt5fDHg7s3FzFHnQjGBKJmlL67ZqOKM8eVQzJ0dbw0JEMfLRl65ij85H3Au3a3o18bQ8Qo&#10;ihZaPxsTLAEskAmGIxcutKIipHlZkuQZ0gSLY2hee4hUmAlxEXuI1JdCyrEUXWtQxx2SDYaDC9QZ&#10;iWPTVcUL6ozq2ThG2CbAZyeVLSbozFwNF8EIC0bY9W67394efrnePp5tb2/X16uzV/Zso94RlhHW&#10;T/Fn3rkoxk4YhaQymkW36RWQWLKfJPLlNQ8SGyXweXrrSODLhZws7tG616VXGB7ngz2SIShvC9RL&#10;x5N5SCq7+/7lYTf4sXy4GIaS955K3mfgYBbqKV9013xvmsDhRN/HKIrh8CqgHplThHrduJ7cnhaJ&#10;eiL93wd7HseGhD0h5WRxj1YeuOcx4pnvZcUBPuDT1nA2rgXyhSKCUETwRkUEcPSUkW+iVHzXyJfk&#10;wcaYbSJ7DzK2LAEjrS1du0RAIl9Mm3/ZZqwkfPXBRiHkZIFPBxurDV1FznGLPuBjX2FshrXBvfkc&#10;eTjBzg2M76nn3uQwLGzc66V4CowPYSBifIty1WiCE8rBp4hgF7AHiRVmLrvmrCES9tjBZw2RhE9I&#10;OVnco5UnBx9nNuTAJkMkmeMuP83QhtDFYfCHcg/Sc83GtQG+4OA7L2xWE0zdnkzdOXiQRfh6qZ/K&#10;gS8aR7oO3YQ2aNPvbh18kFiBfLlvzmfppkT4bCES+HIhJ4t7tO5tHXzo2dOVgy+K4Q0JdC/Qvd7p&#10;HjiOhXq91E9hN1UgrHLwRROVvXZEMzeuNXNjchPaxrKEvY8Q0G1k59YFdElI4HvNtoq62S1f1ps7&#10;3i3qcbne1MB84Ht98T18yhbyqYSSrh184Hu4FiMfb+GaIx8cTGzphlSWN66iopUnS/cdpbJMAucL&#10;Qd2Xfe+cD2++hXzKs9U98lF9fjXnY47V1sfn3nJehjZyI9Vn6dYzPrcMLGeepO9kjTLdnSIsNq+U&#10;5QTue0F0PLtKPo9jGdz9pczjjtolnmtKi4MrRxEPC+9jXa4OE1ozyng3zZG9nKzTi8GdPG1ce0IL&#10;V2vuB/VvVu3PZuROUFmKJNaxojdUFCfjX+PF6HI6n42SyyQdLWbj+WgcLX5dTMfJIvl6+S9av6x0&#10;67f1ZqVDD/jLn+W6g5eL4SINbUPfb9tQ1DTayqGXYjPQYpPxE80U/c1pMX3D3WX8qKooiKzxg9pF&#10;XjIA1Ew72DKkdnDLkNrBU1Ql1QNqeV2eCakfPFKQzJOpkIi2yrDXBC7MbIhHil1wZot5dcFZRJsZ&#10;OuRIf8vEXUVX2KLR96gLa0zeH/tBRYVFdqc5FLZonJAadsgpLLNHjlznXMzH0+ZenoBFgh6+MkX0&#10;qjOGd7DuN3eF1wrfMDMEUu74V65G6xGTzisOrtQPZ05wxbZ5/XC8JzR1vAuNJqPvNEt/U7fKV9E9&#10;G1v0UMfr52I5uFhXNIepUE0pm24AXTcKXyFWrm4Uz71uFC9rtguS4WbmyPxLrwM2QedHZc6aY3FU&#10;Nd8rrSmLwHMM5Xr0BvoZayjXO1q53hxQZVn6Cra6tvST2Twjc2P1teVkjnqpqGyeTnyctGUIJNZw&#10;Obj1SiPKXM6WIbkG6WRbhuRy7nlInpE6ZRRYhvNeJJND2pFrIpJiTIjJ2XcjGYZHSoHJTYip2GIK&#10;TC5xx81I3+as0SOnfnWLRM49G7m+7mdUpHFuKXKFcynA8s+8rYufTjEFeM/sqzWdwotfEQ3gwLWh&#10;B760N14mM8pQDHPUVEMxIOVsxZzNOXOUYxh9vIPQjI+4VN0o5lJJNf8BiZRs0czGHOWsmtxdcQzu&#10;IDCkwJDe6S45xFoshtR3WW9k1KzJ+oOt06G7y1ObVg6G2J4LqcbJVcUmmAyXlJW4LUNSJLcMqcI9&#10;LibJkWLyDNkzkSrcI6VAkhrs6dqgv5JvaeXaemZTJEnum4LDIidSwS2kGEmVn6cLYtKaOtDHi0QC&#10;jyeGzkJPG53Yhjvw3fKn4OUFMV+vZhQyDRp4YvTc62QV75BZQ9D6Icj1joNceGUtrd9LWTv8IvzZ&#10;jhZGVxqlD+rObhFjDbSu7bQdFlIvifIkqdKl0m/cxchM+Sj2cmvEppWn1K9Q5BS2S/lcLbTnsPTL&#10;wMfGSPcO4SnILJjPaD7Tzasz4IMF0J0/mIyMJtWdlQ7hxtWdxoV9osCHlX9nOa+hfdsu5Lz2n/O6&#10;AAuzgK+Xsvac8c1Mb7UM+AzjMyjSivF5yJqkfHlsw8f4aC9kmzaW3RD2COnmccuQbh53EEt6eRSK&#10;WxAtnTxuGSDyWeTJLeO1cTDfssp1xRhXVK7g4vHJca8tOO1RVIo36IMHDOV9ZYh+dX4OniQNbpYQ&#10;w+6Ct8z86cxgcNeKkDnRwMXDdMg4gkxwxRw5yMJjDDyYc+bIY9iebDSmepCeN3/cWCNzGXPky5Xu&#10;jk9idAjqhKDOOw3qLIDVlrJXIdDurRx4ddjKQd6ByjjJlH2nVg5rE4XGUpVLpVSv7N2mklshyatI&#10;Ze+WUVD2buUotX3illJQ924pUt97pEiFj6QWp6IGhma0wbe0cm19cmznmf2I3OsbFL4nd5fVW7tk&#10;k/YKv9JQLqnE9jGdOhWsVX6NOudR7GauU+fNRhXJSlD6IabzfmM6tE+ppfR76WSChp1s8IwW81L7&#10;JkKGjl2b6qOX2ljqJdGCRA6x1ZIlRWolIeVYaqk9YmPlg2tztw7bon62bVEX+JQt4FPfe/fWDqXJ&#10;wtUxisZoaVIwd1C7xylshqS08m2SfeCoBhSsPZqC2XP1jw/53KV3EviEkJMFPlp4Sj9y+6b4ebFt&#10;ilv0UVU2YrNhzZ08Wbk5uY+oujuOZzqu7q8I8tew77bPmxv1Xt2vljff9O/Dcv3Av3ELFUXt48W3&#10;+bd5Mkri6bdRMv76dfS3yy/JaHoZzdKvk69fvnyNikXttB9p+6L2aj9QaODUUwOnBTS+hXvK/O4e&#10;96a4FuMeJ8OJ4ibgiapUV0nDeD9b4V6iYikaWu9u9P1dScqn0kL1hmj5CMn4VD2QJUPinlsG7jFz&#10;iigHjSVDunncMqSXxy2j4OQhDLfuRfp43DIKLh6VtmsJKdQ2+ZZVriun7dpy5Mr65LjX9lgqJcR0&#10;BruL4W44+H4x/M4shYIVutiafpKiSvDQSG/OnQXUdLZBTAcfhBhlAifmKOM1RVdKHmyRYwx1Mv/e&#10;HOWYmmRcPe9mo4pzwusaYjrVujyUMh+tlHmBT83S9v30pUmxz4vS9ouJx8hh06S1sq81ckjH2maQ&#10;1EhuQ6msj2wZUtcT57BHSF0fepYBG7d72tvgypXrgDcBCRLtu3ngKRAA5VaaDsEXtEx+1qUfiphe&#10;1jOs1UwXFfPvzdF1NT4XdENw/b9j1z++SUs39NLmYpqiSRDrhpn6inJDEN8uG4KmpVErQ9DXx6pg&#10;orm6T71eOZi6lNyYlMrBrWCkcvDUO0pL8GO2LHP7Fws1nKFlmadFFzMsODbg7GPtSYrPMxjvNKys&#10;K0XGagezp+ZjJC56V0T32wotyzZXW3pxigyGX64aG/gILcvYyx5alg3/exH6zz79vvvrX8hT/X17&#10;88/fd4Pd9kBl4oMfqx1+3G93fw4HL7vlp4tmwj9scTnlle3aqz9NZmzLjeYIoRaCmZTU2Z1TnyiU&#10;TbKk75m3irZ8z5LLcecJXUmXUzVp6Qsp0JJHKSdg7dzCEKaV93tlGdizTpo+SxjIT4QhG9fchrXD&#10;mekcYqq9giGc+UAkLmsVTlFVxeqQCm2O6pU4o094H4Bv+bTCK6XxDNC/vrkYpgu8tBbw9dSTwKRx&#10;zOcac0zSembEGq7dyoh1244F4FNZHBp9c1STwOe2sgq4lws5WdyjhSfcmzgdgBr3lLsbt+jDPeaX&#10;HWVxpBwYC1kcP5YPF8OQxdFXFgde2jLspcqJ3T3fm4JbgheM5ijULPA9A3s4sj+iFey5+/NL2Atx&#10;HdjsJqDC4PYuXUGt6ayGdRxCXIdWADxDGwfEOJ45XTn4AgIldlHi6RjQYOmGXpo2YC8adjKP5qx8&#10;QlwHiXmUnWd5HEJc59/PkHjuXJtiB3O35UIBxCzNchK75RQW2SNHJlKGrWhYwxpOwY69d9uQIsR1&#10;PDEbw79NPMccX5EBGeI6YK1Zvisx2Of94e+r7ePPOjHDvoLKJszcm7QTonFrmmNwb+6216v9Hjub&#10;/+PezeVg/1pcrpeeHOkYG9CwnQ8CWbDzQ3muemGrmznx4hWzLVobwrTy8G/i4DKE2QUQq9cBl/L5&#10;N0kI/DfZuDZxncUkdB4MnQfPe+88OCUwsoBPRTy6dnAmizF/IHBwlpITKSKqAtqmxKSVg1MFtK1o&#10;tXRwisJaX3UuB7QtKXZgx0z5RAPaWHkK7FQBXxax8QGfCWibAFAb4ItnIbITgO8tgA+fsgV86mPu&#10;GvjSaArwocjObKH9VSagnTE+08iyNfBBouKUebRaAh+3UrGagEEHZD4fT2NQCXxCCujQaQIfrTwx&#10;vtBkPzTZ/1RN9qfEwizg66UxQTqecqrbaDbTmGOAD72nFePrJqRNjM90s3YDX31Ie0ZbcNlCJO7l&#10;Qk4W9mjdAXueiC8busbL6aN7JAPazAxrwfaS2UTPJOTxhDyeh83+HNwL2eWHw9P52dn++n71uNz/&#10;8ri+3m3329vDL9fbx7Pt7e36enX2st3dnMXjaKx+PdX69xDWskCvl/rsFC2GtH/PMnNN3raxGVuz&#10;PTv+KdleYzPXiqJK1BNSThb2TN52MHMD2/tkbA+xZgv4eik+TlMYUxzY8AKfAhqgSCvg89SaSOQj&#10;pmZjozRz3VUvEvfcMkCeM1PZLUMmUHDNiwWvMn/CLQQqJLtM7M7mALXOhriFQN1kIzzpMoU+VNSZ&#10;y141PMx6MXJpfc9HLq5vOnJ5fXLkAucP6Vi6yZssgVsBS/6Ulb54Fu0ajhh9zbVNuSHCiRba32wM&#10;kPy0Kx/DjDLnzFHmbJRKsdwFu7FhbUaCOUpJmBqnaJuT5siDGCBrBunbazaqeHtY+NAkqzqTJDTJ&#10;OlaTrOkYWs3iIuqD6dzlPjeeJzvWaIywTriIW/FKjemhAA0UptSXQsqxFF3PoM6+pwyJfaCuwTEb&#10;x/jaBPdC8exGZbf4XW2hiqwv7xO4ugV8Cn+6Br5p1h1wNit1DYCntUOX+2etIpP5ItICc6+HtMCO&#10;Hz14J6ZKa0VCb7I/iMF2l+HFPj1SDHUYlm6O2s5QFpxpAmXOmSOPKV7NnDNH/5gmGsuP1P6eDiEd&#10;OqRDdxAuAXCVFdZUfVLdKyzTstBi6kZhsUsKH0wrryEYtKuPrKTquTNJorxk6kT3Ma1Sho0k6m4Z&#10;0q3lliGdWh7nmPQahpaFZOWLWL9cYd+jLqxx7HQRI9cxd3b65EjnbChtC6Vt9S0iI86DucrMVlXj&#10;0BURAkC6yhZwMZmn0YYJMVuq8UiG0jZN6rjcKpS23X3/8rAbqMSW4HU9mteVQnwWl+ulTUEyNztP&#10;zhYqxJy3KaCAjqrwCF5X8JZXNBJurSOqQ2kM7Jla8umI4HU9RwPBZplpN7vlCwpNOTntcbkOXlfV&#10;QRalnWQ7oqKNewv2X9pGiQsW8PVS0zuNaZdLrvAo9e6iL6dj4LOK0qQNKwJF0j6SRiznVVhSpBUr&#10;pACATrPCg1aeStvc5DgAX9h68vCfG2QbJ+mMPE079YdFlFD30e/yzHJzjX7XF8PDcMA/vxzwJ4x6&#10;ftqt7+7RDjtS9tdm+7fnw/Z2fSAPJGEdt84+AvDha7eAr6ea3kQnO89mZeAzjE9dGCjSynvXIM6e&#10;t1mtBj4rG68AfLmU0wU+rDwBX6tmrYbxhZre+lqEwPjeC/DhU7aAr5+a3nHMLr3RLNaAYkrbTNiC&#10;4wRtgW/ujDhIxpfHlX245444SNhzy5A+dcoN5juSV5Ee9fpd+Nz3Ir3p+TyOhb5e4xyL0S6dF3fU&#10;LimWXix/2Jtfxy7C3pykWh32Ll6Nw924wZB8GpJP3yspxgds6Yaeyp6RKs7eAOx3rGLFRjcYN2g3&#10;umFCIW2ILIWjX68cbBmvUw5udi6VwwLRVlt9FIKtznuRyiHKtYPUQYCirMrFPRHw4WxENHHOpFAH&#10;45ZSqINB/N11Q+jcLi7lvKPCBnxR6hYjNS9lltkPqNCn1TebwvrSProOOYUV9tyVXGJM2SmnwSKT&#10;AssehOfljeXb63lY6LBWL8f9Bn88WuElLKyir0zARUWcvYPp/Sd6w5V7TFVIlXkiFfSeq+HGuK+R&#10;rskTXlryjSixVdLx3irpKohUP1zfaRbFqJ4MvYUkHW9ak8nQy6aGF26VJ6Wbxe9W14cBduGAYDiD&#10;8H+4h3ZwIl0MvzM2Z/1OmSENXpRbsoLM4Tuli3bB5vhuzVtgEhPNkRMU8c3hangHeEHMSXPkQSwI&#10;8NVgUHWplL6ceRnMZcxRJk0ip6DqcgSmNPOaUZrRVk9dr3nNDZaeDM8Zb0NgvoH5vlfmi9ffYr79&#10;9L4Y689jNJvoLEnDfIkSUxwM6MsfdCt3cExkhgsyJRWU3MFNFiVzUG4RhRxShps3yBFlcmbPQzLf&#10;ereI52YKxMxJEyUt8wiRrCxfEeDVUWJ6Xj6h+YHRCNUKXLODZuTAxYJaK296mf2emJiVknnRfTkV&#10;rE/NKKP8zLGgBCt1oL6cYTNGgDmyoNKc+GRQWzG3//MXWoS8teNFMfGdW2qrl84lyXzKDBFqq+TM&#10;Nw06O1JbZMtXd+jMQVqqnLLasmW8Tm2R6rNlSLVV77BJSAfbQqTacguRassjRKotj08C8Jn5EpLY&#10;OZWCx8bj95Er62l9WvTYODUxpT5ns4kpzmEvTNFj4xYjHTax52WRC5y/LZ9cpXuZxQk4NlrTEbxr&#10;VXSEyZUhGm3oSBNfAlzeZJJXOxz0oGqzPcG3CUnVVjvdO3kAqikSs8CaQcV1ChSJ3FSLNFCkd5zo&#10;BV1gUaReGqok8wV/HqMZ8uNgweep/aBGHVr27jyDnzDs9SzzEkHJkGKn+sUdZkpchTmY9UkiJimS&#10;W4hU4R4hUoO7hUiK5BEiKZLbx1CIaSF45krgKFAkjxhJkTyPR65t4CS18Q3Wo+2CLa1ZA323ficG&#10;G0TNSIPK/MR8jMvBHNn1oOu7uxtUrcY14aseVLy7oOqDqn/3Od1QCZaqVyS7644M2KeJPw/bG9Kt&#10;qlc+fEtNd63qc3Uk9bhU9e7WPVLTu2VITe++F6nocxkfz1TvWRexRdlMF5lRRgeZo/SnV48pXi3o&#10;hqAb3r1ugC1Q1g0z9ZJ3rRvSaM6uFFs3UOS3uwCvJwVPGGhut7C0VTz9o6Wtkgs5Fii3hk5adz+N&#10;Z0vD+Nl8vj9d7GOGNcc8q6fmLEEHnepMEH/vst32eXOjfAv3q+XNN/37sFw/8G+sFbc3Q1KBTr2i&#10;9ILn3fpiGPY1+Fz7GhAVtTBPGX2dY948BtODjxmYpxIUctcXOZ+7xTxH2EhgnjuGJTHPE8KSmJcL&#10;OVnMqw54MOaZsIEP83TgwAxrgXlphHBGwLys109oI9xTG2HKjbcwT/nVOse8abZlacC8P5Aszphy&#10;ZbyK1QlqHLe8MtCiBrfmeQHzAs972S2fLj4Zz8PHZGGe+rI6x7x0zF+5g+fBGdgxz9NMMg9PSr9n&#10;TtGkz9LmeZaQj8bzsO51tq1B2cDzQEGj5Px+fXOz2lyuHx4GfzzSlpqhcdmp9e+hZG0L85RzpmvM&#10;myZzL+YF27Yujh943hJVj8Gf90A1rQXoVUWu8E2aI3cEpq93//T7jhsgcnewwW7LNaM/Vjv8QKOx&#10;P4eDd8Xz0Mrs7vzlDm0byV8EBnq/vv66PCzln/H75el8FW/vtw83q91f/0cAAAAA//8DAFBLAwQU&#10;AAYACAAAACEASLMFsuMAAAAMAQAADwAAAGRycy9kb3ducmV2LnhtbEyPwU7DMBBE70j8g7VI3FrH&#10;BadViFNVFXCqkGiRUG9uvE2ixnYUu0n69ywnOM7OaPZNvp5sywbsQ+OdAjFPgKErvWlcpeDr8DZb&#10;AQtRO6Nb71DBDQOsi/u7XGfGj+4Th32sGJW4kGkFdYxdxnkoa7Q6zH2Hjryz762OJPuKm16PVG5b&#10;vkiSlFvdOPpQ6w63NZaX/dUqeB/1uHkSr8Puct7ejgf58b0TqNTjw7R5ARZxin9h+MUndCiI6eSv&#10;zgTWKnheCtoSFcyEXAhgFEllKoGd6LRMJPAi5/9HFD8AAAD//wMAUEsBAi0AFAAGAAgAAAAhALaD&#10;OJL+AAAA4QEAABMAAAAAAAAAAAAAAAAAAAAAAFtDb250ZW50X1R5cGVzXS54bWxQSwECLQAUAAYA&#10;CAAAACEAOP0h/9YAAACUAQAACwAAAAAAAAAAAAAAAAAvAQAAX3JlbHMvLnJlbHNQSwECLQAUAAYA&#10;CAAAACEAODBptoY5AADa8AIADgAAAAAAAAAAAAAAAAAuAgAAZHJzL2Uyb0RvYy54bWxQSwECLQAU&#10;AAYACAAAACEASLMFsuMAAAAMAQAADwAAAAAAAAAAAAAAAADgOwAAZHJzL2Rvd25yZXYueG1sUEsF&#10;BgAAAAAEAAQA8wAAAPA8AAAAAA==&#10;" o:allowincell="f">
                <v:shape id="Freeform 149" o:spid="_x0000_s1027" style="position:absolute;left:5346;top:-735;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vksIA&#10;AADcAAAADwAAAGRycy9kb3ducmV2LnhtbERPy2rCQBTdC/2H4Ra600mrlpo6CcVHKe40gi4vmdsk&#10;NHMnzEyT+PedRcHl4bzX+Wha0ZPzjWUFz7MEBHFpdcOVgnOxn76B8AFZY2uZFNzIQ549TNaYajvw&#10;kfpTqEQMYZ+igjqELpXSlzUZ9DPbEUfu2zqDIUJXSe1wiOGmlS9J8ioNNhwbauxoU1P5c/o1CpbD&#10;Yb4rcFskF3u89Z87S3N3Verpcfx4BxFoDHfxv/tLK1is4tp4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SwgAAANwAAAAPAAAAAAAAAAAAAAAAAJgCAABkcnMvZG93&#10;bnJldi54bWxQSwUGAAAAAAQABAD1AAAAhwMAAAAA&#10;" path="m,3r44,e" filled="f" strokecolor="#231f20" strokeweight=".14286mm">
                  <v:path arrowok="t" o:connecttype="custom" o:connectlocs="0,3;44,3" o:connectangles="0,0"/>
                </v:shape>
                <v:shape id="Freeform 150" o:spid="_x0000_s1028" style="position:absolute;left:5422;top:-774;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OGsYA&#10;AADcAAAADwAAAGRycy9kb3ducmV2LnhtbESPT2sCMRTE74V+h/AK3mq2olW3RpFWodCD+AfU22Pz&#10;TBY3L8smuttv3xQKPQ4z8xtmtuhcJe7UhNKzgpd+BoK48Lpko+CwXz9PQISIrLHyTAq+KcBi/vgw&#10;w1z7lrd030UjEoRDjgpsjHUuZSgsOQx9XxMn7+IbhzHJxkjdYJvgrpKDLHuVDktOCxZrerdUXHc3&#10;p4CGXx9hZNvLuc42q9N4bcxx0CrVe+qWbyAidfE//Nf+1AqG0yn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nOGsYAAADcAAAADwAAAAAAAAAAAAAAAACYAgAAZHJz&#10;L2Rvd25yZXYueG1sUEsFBgAAAAAEAAQA9QAAAIsDAAAAAA==&#10;" path="m44,l6,r,2l,2,,44r44,l44,e" fillcolor="#231f20" stroked="f">
                  <v:path arrowok="t" o:connecttype="custom" o:connectlocs="44,0;6,0;6,2;0,2;0,44;44,44;44,0" o:connectangles="0,0,0,0,0,0,0"/>
                </v:shape>
                <v:shape id="Freeform 151" o:spid="_x0000_s1029" style="position:absolute;left:5324;top:-798;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wdsAA&#10;AADcAAAADwAAAGRycy9kb3ducmV2LnhtbERPy4rCMBTdD/gP4QruxkTBQaqxSEURZ+XjAy7NtS02&#10;N7WJbcevnywGZnk473U62Fp01PrKsYbZVIEgzp2puNBwu+4/lyB8QDZYOyYNP+Qh3Yw+1pgY1/OZ&#10;uksoRAxhn6CGMoQmkdLnJVn0U9cQR+7uWoshwraQpsU+httazpX6khYrjg0lNpSVlD8uL6uhV+dw&#10;uC2y7+p0ena7t1m+lfNaT8bDdgUi0BD+xX/uo9GwUHF+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AwdsAAAADcAAAADwAAAAAAAAAAAAAAAACYAgAAZHJzL2Rvd25y&#10;ZXYueG1sUEsFBgAAAAAEAAQA9QAAAIUDAAAAAA==&#10;" path="m,22r44,e" filled="f" strokecolor="#231f20" strokeweight=".81525mm">
                  <v:path arrowok="t" o:connecttype="custom" o:connectlocs="0,22;44,22" o:connectangles="0,0"/>
                </v:shape>
                <v:shape id="Freeform 152" o:spid="_x0000_s1030" style="position:absolute;left:5384;top:-81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OHMMA&#10;AADcAAAADwAAAGRycy9kb3ducmV2LnhtbESP0YrCMBRE34X9h3AFX2RNK2il21REKPi0YPUD7jZ3&#10;22JzU5qsrX+/EQQfh5k5w2T7yXTiToNrLSuIVxEI4srqlmsF10vxuQPhPLLGzjIpeJCDff4xyzDV&#10;duQz3UtfiwBhl6KCxvs+ldJVDRl0K9sTB+/XDgZ9kEMt9YBjgJtOrqNoKw22HBYa7OnYUHUr/4yC&#10;ssekLQ5JPC7p+7g7/RTrSxcrtZhPhy8Qnib/Dr/aJ61gE8XwP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TOHMMAAADcAAAADwAAAAAAAAAAAAAAAACYAgAAZHJzL2Rv&#10;d25yZXYueG1sUEsFBgAAAAAEAAQA9QAAAIgDAAAAAA==&#10;" path="m44,l,,,44r38,l38,41r6,l44,e" fillcolor="#231f20" stroked="f">
                  <v:path arrowok="t" o:connecttype="custom" o:connectlocs="44,0;0,0;0,44;38,44;38,41;44,41;44,0" o:connectangles="0,0,0,0,0,0,0"/>
                </v:shape>
                <v:shape id="Freeform 153" o:spid="_x0000_s1031" style="position:absolute;left:5485;top:-79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cMQA&#10;AADcAAAADwAAAGRycy9kb3ducmV2LnhtbESPX2vCMBTF3wd+h3CFvc1kwkQ60zJEoexhom6wx2tz&#10;bYvNTUmyWr/9Igz2eDh/fpxVMdpODORD61jD80yBIK6cabnW8HncPi1BhIhssHNMGm4UoMgnDyvM&#10;jLvynoZDrEUa4ZChhibGPpMyVA1ZDDPXEyfv7LzFmKSvpfF4TeO2k3OlFtJiy4nQYE/rhqrL4ccm&#10;yPuXP3+X5bH9WO6M8sPanDY3rR+n49sriEhj/A//tUuj4UXN4X4mHQ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13DEAAAA3AAAAA8AAAAAAAAAAAAAAAAAmAIAAGRycy9k&#10;b3ducmV2LnhtbFBLBQYAAAAABAAEAPUAAACJAwAAAAA=&#10;" path="m,22r44,e" filled="f" strokecolor="#231f20" strokeweight=".81525mm">
                  <v:path arrowok="t" o:connecttype="custom" o:connectlocs="0,22;44,22" o:connectangles="0,0"/>
                </v:shape>
                <v:shape id="Freeform 154" o:spid="_x0000_s1032" style="position:absolute;left:6151;top:-735;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n+cMA&#10;AADcAAAADwAAAGRycy9kb3ducmV2LnhtbESPQWvCQBSE74X+h+UJvdVdG1pKdBVptRRvmoIeH9ln&#10;Esy+DbtrEv99tyD0OMx8M8xiNdpW9ORD41jDbKpAEJfONFxp+Cm2z+8gQkQ22DomDTcKsFo+Piww&#10;N27gPfWHWIlUwiFHDXWMXS5lKGuyGKauI07e2XmLMUlfSeNxSOW2lS9KvUmLDaeFGjv6qKm8HK5W&#10;w+uwyzYFfhbq6Pa3/mvjKPMnrZ8m43oOItIY/8N3+tskTmX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Mn+cMAAADcAAAADwAAAAAAAAAAAAAAAACYAgAAZHJzL2Rv&#10;d25yZXYueG1sUEsFBgAAAAAEAAQA9QAAAIgDAAAAAA==&#10;" path="m,3r44,e" filled="f" strokecolor="#231f20" strokeweight=".14286mm">
                  <v:path arrowok="t" o:connecttype="custom" o:connectlocs="0,3;44,3" o:connectangles="0,0"/>
                </v:shape>
                <v:shape id="Freeform 155" o:spid="_x0000_s1033" style="position:absolute;left:6227;top:-77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thMQA&#10;AADcAAAADwAAAGRycy9kb3ducmV2LnhtbESP0WqDQBRE3wv9h+UW+lKaVUmaYFxDEASfAjH9gFv3&#10;RqXuXXG3av++Wyj0cZiZM0x2Ws0gZppcb1lBvIlAEDdW99wqeL+VrwcQziNrHCyTgm9ycMofHzJM&#10;tV34SnPtWxEg7FJU0Hk/plK6piODbmNH4uDd7WTQBzm1Uk+4BLgZZBJFb9Jgz2Ghw5GKjprP+sso&#10;qEfc9+V5Hy8vdCkO1UeZ3IZYqeen9XwE4Wn1/+G/dqUV7KIt/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bYTEAAAA3AAAAA8AAAAAAAAAAAAAAAAAmAIAAGRycy9k&#10;b3ducmV2LnhtbFBLBQYAAAAABAAEAPUAAACJAwAAAAA=&#10;" path="m44,l4,r,7l,7,,44r44,l44,e" fillcolor="#231f20" stroked="f">
                  <v:path arrowok="t" o:connecttype="custom" o:connectlocs="44,0;4,0;4,7;0,7;0,44;44,44;44,0" o:connectangles="0,0,0,0,0,0,0"/>
                </v:shape>
                <v:shape id="Freeform 156" o:spid="_x0000_s1034" style="position:absolute;left:6126;top:-7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PBMMA&#10;AADcAAAADwAAAGRycy9kb3ducmV2LnhtbESPX2vCMBTF3wd+h3AF32biwCHVKCIKxQfHdAMfr821&#10;LTY3Jclq/fZmMNjj4fz5cRar3jaiIx9qxxomYwWCuHCm5lLD12n3OgMRIrLBxjFpeFCA1XLwssDM&#10;uDt/UneMpUgjHDLUUMXYZlKGoiKLYexa4uRdnbcYk/SlNB7vadw28k2pd2mx5kSosKVNRcXt+GMT&#10;ZP/tr+c8P9WH2YdRvtuYy/ah9WjYr+cgIvXxP/zXzo2GqZrC7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PBMMAAADcAAAADwAAAAAAAAAAAAAAAACYAgAAZHJzL2Rv&#10;d25yZXYueG1sUEsFBgAAAAAEAAQA9QAAAIgDAAAAAA==&#10;" path="m,22r44,e" filled="f" strokecolor="#231f20" strokeweight=".81525mm">
                  <v:path arrowok="t" o:connecttype="custom" o:connectlocs="0,22;44,22" o:connectangles="0,0"/>
                </v:shape>
                <v:shape id="Freeform 157" o:spid="_x0000_s1035" style="position:absolute;left:6187;top:-814;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AcsUA&#10;AADcAAAADwAAAGRycy9kb3ducmV2LnhtbESPQWsCMRSE74X+h/AK3jSpVC2rUYpWEHoo2kLb22Pz&#10;TBY3L8smuuu/bwpCj8PMfMMsVr2vxYXaWAXW8DhSIIjLYCq2Gj4/tsNnEDEhG6wDk4YrRVgt7+8W&#10;WJjQ8Z4uh2RFhnAsUINLqSmkjKUjj3EUGuLsHUPrMWXZWmla7DLc13Ks1FR6rDgvOGxo7ag8Hc5e&#10;Az29beLEdcefRr2/fs+21n6NO60HD/3LHESiPv2Hb+2d0TBRU/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yxQAAANwAAAAPAAAAAAAAAAAAAAAAAJgCAABkcnMv&#10;ZG93bnJldi54bWxQSwUGAAAAAAQABAD1AAAAigMAAAAA&#10;" path="m44,l,,,44r39,l39,36r5,l44,e" fillcolor="#231f20" stroked="f">
                  <v:path arrowok="t" o:connecttype="custom" o:connectlocs="44,0;0,0;0,44;39,44;39,36;44,36;44,0" o:connectangles="0,0,0,0,0,0,0"/>
                </v:shape>
                <v:shape id="Freeform 158" o:spid="_x0000_s1036" style="position:absolute;left:6346;top:-770;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FfccA&#10;AADcAAAADwAAAGRycy9kb3ducmV2LnhtbESPzWvCQBTE70L/h+UVvOmmih+krpIWDOJF/Djo7Zl9&#10;TUKzb0N21ehf7wqFHoeZ+Q0zW7SmEldqXGlZwUc/AkGcWV1yruCwX/amIJxH1lhZJgV3crCYv3Vm&#10;GGt74y1ddz4XAcIuRgWF93UspcsKMuj6tiYO3o9tDPogm1zqBm8Bbio5iKKxNFhyWCiwpu+Cst/d&#10;xSgwm+PXZbnOt8PH2J/T5DBITmmqVPe9TT5BeGr9f/ivvdIKRtEEXmfCE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0hX3HAAAA3AAAAA8AAAAAAAAAAAAAAAAAmAIAAGRy&#10;cy9kb3ducmV2LnhtbFBLBQYAAAAABAAEAPUAAACMAwAAAAA=&#10;" path="m,l92,e" filled="f" strokecolor="#231f20" strokeweight="1.53881mm">
                  <v:path arrowok="t" o:connecttype="custom" o:connectlocs="0,0;92,0" o:connectangles="0,0"/>
                </v:shape>
                <v:shape id="Freeform 159" o:spid="_x0000_s1037" style="position:absolute;left:6448;top:-795;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K5MIA&#10;AADcAAAADwAAAGRycy9kb3ducmV2LnhtbERPTYvCMBC9C/6HMII3TRWUpRpFBHX3IK7ai7ehGdtq&#10;M+k22drdX28OgsfH+54vW1OKhmpXWFYwGkYgiFOrC84UJOfN4AOE88gaS8uk4I8cLBfdzhxjbR98&#10;pObkMxFC2MWoIPe+iqV0aU4G3dBWxIG72tqgD7DOpK7xEcJNKcdRNJUGCw4NOVa0zim9n36NAnPQ&#10;++nussef7+bL7/6Pye26TZTq99rVDISn1r/FL/enVjCJwtp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8rkwgAAANwAAAAPAAAAAAAAAAAAAAAAAJgCAABkcnMvZG93&#10;bnJldi54bWxQSwUGAAAAAAQABAD1AAAAhwMAAAAA&#10;" path="m,22r44,e" filled="f" strokecolor="#231f20" strokeweight=".81525mm">
                  <v:path arrowok="t" o:connecttype="custom" o:connectlocs="0,22;44,22" o:connectangles="0,0"/>
                </v:shape>
                <v:shape id="Freeform 160" o:spid="_x0000_s1038" style="position:absolute;left:6311;top:-735;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iB8UA&#10;AADcAAAADwAAAGRycy9kb3ducmV2LnhtbESPQWvCQBCF74X+h2UKvdVNA0ob3YRSLSjowbSHHofs&#10;mE3NzobsGuO/dwWhx8eb9715i2K0rRio941jBa+TBARx5XTDtYKf76+XNxA+IGtsHZOCC3ko8seH&#10;BWbanXlPQxlqESHsM1RgQugyKX1lyKKfuI44egfXWwxR9rXUPZ4j3LYyTZKZtNhwbDDY0aeh6lie&#10;bHzj77Kt3K7bmGU6TVdDc8Rfu1Lq+Wn8mIMINIb/43t6rRVMk3e4jYkE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SIHxQAAANwAAAAPAAAAAAAAAAAAAAAAAJgCAABkcnMv&#10;ZG93bnJldi54bWxQSwUGAAAAAAQABAD1AAAAigMAAAAA&#10;" path="m,5r44,e" filled="f" strokecolor="#231f20" strokeweight=".6pt">
                  <v:path arrowok="t" o:connecttype="custom" o:connectlocs="0,5;44,5" o:connectangles="0,0"/>
                </v:shape>
                <v:shape id="Freeform 161" o:spid="_x0000_s1039" style="position:absolute;left:5989;top:-735;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AWsEA&#10;AADcAAAADwAAAGRycy9kb3ducmV2LnhtbERPW2vCMBR+H/gfwhF8m2kHG6M2FXUTt4chXvD50Byb&#10;YnNSkqj13y8Pgz1+fPdyPthO3MiH1rGCfJqBIK6dbrlRcDysn99BhIissXNMCh4UYF6NnkostLvz&#10;jm772IgUwqFABSbGvpAy1IYshqnriRN3dt5iTNA3Unu8p3DbyZcse5MWW04NBntaGaov+6tVELaf&#10;P/pc4/pju/l+nK7BeMqXSk3Gw2IGItIQ/8V/7i+t4DVP89OZdAR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ywFrBAAAA3AAAAA8AAAAAAAAAAAAAAAAAmAIAAGRycy9kb3du&#10;cmV2LnhtbFBLBQYAAAAABAAEAPUAAACGAwAAAAA=&#10;" path="m,3r44,e" filled="f" strokecolor="#231f20" strokeweight=".14286mm">
                  <v:path arrowok="t" o:connecttype="custom" o:connectlocs="0,3;44,3" o:connectangles="0,0"/>
                </v:shape>
                <v:shape id="Freeform 162" o:spid="_x0000_s1040" style="position:absolute;left:6068;top:-77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BC8QA&#10;AADcAAAADwAAAGRycy9kb3ducmV2LnhtbESP0YrCMBRE34X9h3AXfNO0orJUo+yKoig+2PUDLs21&#10;rTY3pYm2/r1ZWPBxmJkzzHzZmUo8qHGlZQXxMAJBnFldcq7g/LsZfIFwHlljZZkUPMnBcvHRm2Oi&#10;bcsneqQ+FwHCLkEFhfd1IqXLCjLohrYmDt7FNgZ9kE0udYNtgJtKjqJoKg2WHBYKrGlVUHZL70bB&#10;rkx/pvd2fY2u6WGcT/bb0XHNSvU/u+8ZCE+df4f/2zutYBLH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wQvEAAAA3AAAAA8AAAAAAAAAAAAAAAAAmAIAAGRycy9k&#10;b3ducmV2LnhtbFBLBQYAAAAABAAEAPUAAACJAwAAAAA=&#10;" path="m44,l3,r,4l,4,,44r44,l44,e" fillcolor="#231f20" stroked="f">
                  <v:path arrowok="t" o:connecttype="custom" o:connectlocs="44,0;3,0;3,4;0,4;0,44;44,44;44,0" o:connectangles="0,0,0,0,0,0,0"/>
                </v:shape>
                <v:shape id="Freeform 163" o:spid="_x0000_s1041" style="position:absolute;left:5970;top:-792;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e8sYA&#10;AADcAAAADwAAAGRycy9kb3ducmV2LnhtbESPQWvCQBSE74L/YXlCL0U3Ci0aXUWFSPGQ0ujB4yP7&#10;TILZt2l2Nem/7xYKHoeZ+YZZbXpTiwe1rrKsYDqJQBDnVldcKDifkvEchPPIGmvLpOCHHGzWw8EK&#10;Y207/qJH5gsRIOxiVFB638RSurwkg25iG+LgXW1r0AfZFlK32AW4qeUsit6lwYrDQokN7UvKb9nd&#10;KDCvl3TbLQ5Jstgf091nevvOjpFSL6N+uwThqffP8H/7Qyt4m87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Be8sYAAADcAAAADwAAAAAAAAAAAAAAAACYAgAAZHJz&#10;L2Rvd25yZXYueG1sUEsFBgAAAAAEAAQA9QAAAIsDAAAAAA==&#10;" path="m,19r38,e" filled="f" strokecolor="#231f20" strokeweight=".71719mm">
                  <v:path arrowok="t" o:connecttype="custom" o:connectlocs="0,19;38,19" o:connectangles="0,0"/>
                </v:shape>
                <v:shape id="Freeform 164" o:spid="_x0000_s1042" style="position:absolute;left:6027;top:-815;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1N8UA&#10;AADcAAAADwAAAGRycy9kb3ducmV2LnhtbESPQWsCMRSE7wX/Q3iCN82qtS2rUYpWEHqQWsF6e2ye&#10;ydLNy7JJ3e2/NwWhx2FmvmEWq85V4kpNKD0rGI8yEMSF1yUbBcfP7fAFRIjIGivPpOCXAqyWvYcF&#10;5tq3/EHXQzQiQTjkqMDGWOdShsKSwzDyNXHyLr5xGJNsjNQNtgnuKjnJsifpsOS0YLGmtaXi+/Dj&#10;FNDj+ybMbHs519n+7et5a8xp0io16HevcxCRuvgfvrd3WsFsPIW/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U3xQAAANwAAAAPAAAAAAAAAAAAAAAAAJgCAABkcnMv&#10;ZG93bnJldi54bWxQSwUGAAAAAAQABAD1AAAAigMAAAAA&#10;" path="m44,l,,,44r41,l41,40r3,l44,e" fillcolor="#231f20" stroked="f">
                  <v:path arrowok="t" o:connecttype="custom" o:connectlocs="44,0;0,0;0,44;41,44;41,40;44,40;44,0" o:connectangles="0,0,0,0,0,0,0"/>
                </v:shape>
                <v:shape id="Freeform 165" o:spid="_x0000_s1043" style="position:absolute;left:5907;top:-771;width:38;height:37;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FsYA&#10;AADcAAAADwAAAGRycy9kb3ducmV2LnhtbESPX2vCQBDE34V+h2MLvoR6sX9Eo6dIQakgBdNC8W3N&#10;rUkwt3fkTk2/fU8o+DjMzm92ZovONOJCra8tKxgOUhDEhdU1lwq+v1ZPYxA+IGtsLJOCX/KwmD/0&#10;Zphpe+UdXfJQighhn6GCKgSXSemLigz6gXXE0Tva1mCIsi2lbvEa4aaRz2k6kgZrjg0VOnqvqDjl&#10;ZxPfGNOxSZKfdbI/vGw/de42E3RK9R+75RREoC7cj//TH1rB2/AVbmMi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mFsYAAADcAAAADwAAAAAAAAAAAAAAAACYAgAAZHJz&#10;L2Rvd25yZXYueG1sUEsFBgAAAAAEAAQA9QAAAIsDAAAAAA==&#10;" path="m,18r37,e" filled="f" strokecolor="#231f20" strokeweight=".69672mm">
                  <v:path arrowok="t" o:connecttype="custom" o:connectlocs="0,18;37,18" o:connectangles="0,0"/>
                </v:shape>
                <v:shape id="Freeform 166" o:spid="_x0000_s1044" style="position:absolute;left:5747;top:-776;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zLscA&#10;AADcAAAADwAAAGRycy9kb3ducmV2LnhtbESP0WoCMRRE34X+Q7iFvhTNalnRrVFsxbaKINp+wHVz&#10;u7t2c7Mkqa5/bwoFH4eZOcNMZq2pxYmcrywr6PcSEMS51RUXCr4+l90RCB+QNdaWScGFPMymd50J&#10;ZtqeeUenfShEhLDPUEEZQpNJ6fOSDPqebYij922dwRClK6R2eI5wU8tBkgylwYrjQokNvZaU/+x/&#10;jQI7TBfrw/bl0R3z981h9fR2nI8HSj3ct/NnEIHacAv/tz+0grSfwt+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cy7HAAAA3AAAAA8AAAAAAAAAAAAAAAAAmAIAAGRy&#10;cy9kb3ducmV2LnhtbFBLBQYAAAAABAAEAPUAAACMAwAAAAA=&#10;" path="m44,l,,,3r,l,44r44,l44,e" fillcolor="#231f20" stroked="f">
                  <v:path arrowok="t" o:connecttype="custom" o:connectlocs="44,0;0,0;0,3;0,3;0,44;44,44;44,0" o:connectangles="0,0,0,0,0,0,0"/>
                </v:shape>
                <v:shape id="Freeform 167" o:spid="_x0000_s1045" style="position:absolute;left:5709;top:-81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zd8YA&#10;AADcAAAADwAAAGRycy9kb3ducmV2LnhtbESP3WrCQBSE74W+w3IKvdONhYY2ukoVBIXiP+rlMXtM&#10;0mbPhuwa49t3hUIvh5n5hhmOW1OKhmpXWFbQ70UgiFOrC84U7Hez7jsI55E1lpZJwZ0cjEdPnSEm&#10;2t54Q83WZyJA2CWoIPe+SqR0aU4GXc9WxMG72NqgD7LOpK7xFuCmlK9RFEuDBYeFHCua5pT+bK9G&#10;wdKsJ7v4GC1W31PpJs359PVxOCn18tx+DkB4av1/+K891wre+jE8zoQjIE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Mzd8YAAADcAAAADwAAAAAAAAAAAAAAAACYAgAAZHJz&#10;L2Rvd25yZXYueG1sUEsFBgAAAAAEAAQA9QAAAIsDAAAAAA==&#10;" path="m38,l,,,38r37,l37,35r1,l38,e" fillcolor="#231f20" stroked="f">
                  <v:path arrowok="t" o:connecttype="custom" o:connectlocs="38,0;0,0;0,38;37,38;37,35;38,35;38,0" o:connectangles="0,0,0,0,0,0,0"/>
                </v:shape>
                <v:shape id="Freeform 168" o:spid="_x0000_s1046" style="position:absolute;left:5806;top:-794;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3IS8YA&#10;AADcAAAADwAAAGRycy9kb3ducmV2LnhtbESPT2vCQBTE74LfYXmCN90oaEvqKiJY60H801x6e2Sf&#10;STT7Ns1uY+yn7woFj8PM/IaZLVpTioZqV1hWMBpGIIhTqwvOFCSf68ErCOeRNZaWScGdHCzm3c4M&#10;Y21vfKTm5DMRIOxiVJB7X8VSujQng25oK+LgnW1t0AdZZ1LXeAtwU8pxFE2lwYLDQo4VrXJKr6cf&#10;o8Ds9W66+drh96HZ+s3vMbmc3xOl+r12+QbCU+uf4f/2h1YwGb3A4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3IS8YAAADcAAAADwAAAAAAAAAAAAAAAACYAgAAZHJz&#10;L2Rvd25yZXYueG1sUEsFBgAAAAAEAAQA9QAAAIsDAAAAAA==&#10;" path="m,22r44,e" filled="f" strokecolor="#231f20" strokeweight=".81525mm">
                  <v:path arrowok="t" o:connecttype="custom" o:connectlocs="0,22;44,22" o:connectangles="0,0"/>
                </v:shape>
                <v:shape id="Freeform 169" o:spid="_x0000_s1047" style="position:absolute;left:5643;top:-7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R8IA&#10;AADcAAAADwAAAGRycy9kb3ducmV2LnhtbERPS2vCQBC+F/oflin0VjcKiqSuItJC8NBSH+Bxmh2T&#10;YHY27K4x/vvOQejx43svVoNrVU8hNp4NjEcZKOLS24YrA4f959scVEzIFlvPZOBOEVbL56cF5tbf&#10;+If6XaqUhHDM0UCdUpdrHcuaHMaR74iFO/vgMAkMlbYBbxLuWj3Jspl22LA01NjRpqbysrs6Kdke&#10;w/lUFPvma/5ts9Bv7O/H3ZjXl2H9DirRkP7FD3dhDUzHslbOyBH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2HZHwgAAANwAAAAPAAAAAAAAAAAAAAAAAJgCAABkcnMvZG93&#10;bnJldi54bWxQSwUGAAAAAAQABAD1AAAAhwMAAAAA&#10;" path="m,22r44,e" filled="f" strokecolor="#231f20" strokeweight=".81525mm">
                  <v:path arrowok="t" o:connecttype="custom" o:connectlocs="0,22;44,22" o:connectangles="0,0"/>
                </v:shape>
                <v:shape id="Freeform 170" o:spid="_x0000_s1048" style="position:absolute;left:5584;top:-775;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PNsMA&#10;AADcAAAADwAAAGRycy9kb3ducmV2LnhtbESP3YrCMBSE7wXfIZwF7zRxwUWrURYXRfTKnwc4NGfb&#10;ss1JbWJbffqNIHg5zMw3zGLV2VI0VPvCsYbxSIEgTp0pONNwOW+GUxA+IBssHZOGO3lYLfu9BSbG&#10;tXyk5hQyESHsE9SQh1AlUvo0J4t+5Cri6P262mKIss6kqbGNcFvKT6W+pMWC40KOFa1zSv9ON6uh&#10;VcewvUzWh2K/vzY/DzN9KOe1Hnx033MQgbrwDr/aO6NhMp7B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MPNsMAAADcAAAADwAAAAAAAAAAAAAAAACYAgAAZHJzL2Rv&#10;d25yZXYueG1sUEsFBgAAAAAEAAQA9QAAAIgDAAAAAA==&#10;" path="m,22r44,e" filled="f" strokecolor="#231f20" strokeweight=".81525mm">
                  <v:path arrowok="t" o:connecttype="custom" o:connectlocs="0,22;44,22" o:connectangles="0,0"/>
                </v:shape>
                <v:shape id="Freeform 171" o:spid="_x0000_s1049" style="position:absolute;left:5267;top:-77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w/MIA&#10;AADcAAAADwAAAGRycy9kb3ducmV2LnhtbERPS2vCQBC+F/oflhG81Y2CRVJXEWkheLD4KPQ4zY5J&#10;MDsbdrcx/vvOoeDx43sv14NrVU8hNp4NTCcZKOLS24YrA+fTx8sCVEzIFlvPZOBOEdar56cl5tbf&#10;+ED9MVVKQjjmaKBOqcu1jmVNDuPEd8TCXXxwmASGStuANwl3rZ5l2at22LA01NjRtqbyevx1UrL7&#10;Cpfvojg1+8WnzUK/tT/vd2PGo2HzBirRkB7if3dhDcxnMl/OyBH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rD8wgAAANwAAAAPAAAAAAAAAAAAAAAAAJgCAABkcnMvZG93&#10;bnJldi54bWxQSwUGAAAAAAQABAD1AAAAhwMAAAAA&#10;" path="m,22r44,e" filled="f" strokecolor="#231f20" strokeweight=".81525mm">
                  <v:path arrowok="t" o:connecttype="custom" o:connectlocs="0,22;44,22" o:connectangles="0,0"/>
                </v:shape>
                <v:shape id="Freeform 172" o:spid="_x0000_s1050" style="position:absolute;left:6036;top:-1456;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wK8YA&#10;AADcAAAADwAAAGRycy9kb3ducmV2LnhtbESPS2vDMBCE74H+B7GF3hI5gYTgWjYhkAe+pHF7aG9b&#10;a/2g1spYSuz++6pQ6HGYmW+YJJtMJ+40uNayguUiAkFcWt1yreDt9TDfgnAeWWNnmRR8k4MsfZgl&#10;GGs78pXuha9FgLCLUUHjfR9L6cqGDLqF7YmDV9nBoA9yqKUecAxw08lVFG2kwZbDQoM97Rsqv4qb&#10;UbCvXo5Htzl8fPbR+2lXXHK8YK7U0+O0ewbhafL/4b/2WStYr5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BwK8YAAADcAAAADwAAAAAAAAAAAAAAAACYAgAAZHJz&#10;L2Rvd25yZXYueG1sUEsFBgAAAAAEAAQA9QAAAIsDAAAAAA==&#10;" path="m,22r40,e" filled="f" strokecolor="#231f20" strokeweight=".81525mm">
                  <v:path arrowok="t" o:connecttype="custom" o:connectlocs="0,22;40,22" o:connectangles="0,0"/>
                </v:shape>
                <v:shape id="Freeform 173" o:spid="_x0000_s1051" style="position:absolute;left:6139;top:-1435;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4FMYA&#10;AADcAAAADwAAAGRycy9kb3ducmV2LnhtbESPQWvCQBSE7wX/w/KE3urGoKLRVUKLIIJiVRBvz+wz&#10;CWbfhuxWY399t1DocZiZb5jZojWVuFPjSssK+r0IBHFmdcm5guNh+TYG4TyyxsoyKXiSg8W88zLD&#10;RNsHf9J973MRIOwSVFB4XydSuqwgg65na+LgXW1j0AfZ5FI3+AhwU8k4ikbSYMlhocCa3gvKbvsv&#10;oyA7DSa7a//8nGw36S7V/qNaX76Veu226RSEp9b/h//aK61gGMfweyY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74FMYAAADcAAAADwAAAAAAAAAAAAAAAACYAgAAZHJz&#10;L2Rvd25yZXYueG1sUEsFBgAAAAAEAAQA9QAAAIsDAAAAAA==&#10;" path="m,12r33,e" filled="f" strokecolor="#231f20" strokeweight=".46178mm">
                  <v:path arrowok="t" o:connecttype="custom" o:connectlocs="0,12;33,12" o:connectangles="0,0"/>
                </v:shape>
                <v:shape id="Freeform 174" o:spid="_x0000_s1052" style="position:absolute;left:6472;top:-1222;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yYcMA&#10;AADcAAAADwAAAGRycy9kb3ducmV2LnhtbESP3YrCMBSE7wXfIRxh7zTRxUWqUURRxL3y5wEOzbEt&#10;Nie1iW316TcLC3s5zMw3zGLV2VI0VPvCsYbxSIEgTp0pONNwveyGMxA+IBssHZOGF3lYLfu9BSbG&#10;tXyi5hwyESHsE9SQh1AlUvo0J4t+5Cri6N1cbTFEWWfS1NhGuC3lRKkvabHguJBjRZuc0vv5aTW0&#10;6hT21+nmuzgeH832bWZv5bzWH4NuPQcRqAv/4b/2wWiYTj7h90w8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yYcMAAADcAAAADwAAAAAAAAAAAAAAAACYAgAAZHJzL2Rv&#10;d25yZXYueG1sUEsFBgAAAAAEAAQA9QAAAIgDAAAAAA==&#10;" path="m,22r44,e" filled="f" strokecolor="#231f20" strokeweight=".81525mm">
                  <v:path arrowok="t" o:connecttype="custom" o:connectlocs="0,22;44,22" o:connectangles="0,0"/>
                </v:shape>
                <v:shape id="Freeform 175" o:spid="_x0000_s1053" style="position:absolute;left:6518;top:-1297;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cQA&#10;AADcAAAADwAAAGRycy9kb3ducmV2LnhtbESPQWvCQBSE74L/YXkFb7qpWCmpq9RCUfBklKK3R/aZ&#10;BLNvQ3bdxH/vFgSPw8x8wyxWvalFoNZVlhW8TxIQxLnVFRcKjoff8ScI55E11pZJwZ0crJbDwQJT&#10;bTveU8h8ISKEXYoKSu+bVEqXl2TQTWxDHL2LbQ36KNtC6ha7CDe1nCbJXBqsOC6U2NBPSfk1uxkF&#10;gbtTtT787Uy2u/qNuYfL8RyUGr31318gPPX+FX62t1rBx3QG/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nHEAAAA3AAAAA8AAAAAAAAAAAAAAAAAmAIAAGRycy9k&#10;b3ducmV2LnhtbFBLBQYAAAAABAAEAPUAAACJAwAAAAA=&#10;" path="m,22r20,e" filled="f" strokecolor="#231f20" strokeweight=".81525mm">
                  <v:path arrowok="t" o:connecttype="custom" o:connectlocs="0,22;20,22" o:connectangles="0,0"/>
                </v:shape>
                <v:shape id="Freeform 176" o:spid="_x0000_s1054" style="position:absolute;left:6458;top:-1339;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AdcQA&#10;AADcAAAADwAAAGRycy9kb3ducmV2LnhtbESPT4vCMBTE7wt+h/AEb2uqokg1iuz/gwdt1fOjebbV&#10;5qUkWe1+e7OwsMdhZn7DLNedacSNnK8tKxgNExDEhdU1lwoO+fvzHIQPyBoby6TghzysV72nJaba&#10;3nlPtyyUIkLYp6igCqFNpfRFRQb90LbE0TtbZzBE6UqpHd4j3DRynCQzabDmuFBhSy8VFdfs2yiY&#10;HT9Ph+T4sW1yl11eeXeZvO1ypQb9brMAEagL/+G/9pdWMB1P4fd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AHXEAAAA3AAAAA8AAAAAAAAAAAAAAAAAmAIAAGRycy9k&#10;b3ducmV2LnhtbFBLBQYAAAAABAAEAPUAAACJAwAAAAA=&#10;" path="m19,l,,,44r20,l20,4r-1,l19,e" fillcolor="#231f20" stroked="f">
                  <v:path arrowok="t" o:connecttype="custom" o:connectlocs="19,0;0,0;0,44;20,44;20,4;19,4;19,0" o:connectangles="0,0,0,0,0,0,0"/>
                </v:shape>
                <v:shape id="Freeform 177" o:spid="_x0000_s1055" style="position:absolute;left:6477;top:-1378;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9sMUA&#10;AADcAAAADwAAAGRycy9kb3ducmV2LnhtbESPT2vCQBTE7wW/w/IEb3VjpCqpq2ippVAvSUrPj+xr&#10;Esy+DdnNH799t1DocZiZ3zD742QaMVDnassKVssIBHFhdc2lgs/88rgD4TyyxsYyKbiTg+Nh9rDH&#10;RNuRUxoyX4oAYZeggsr7NpHSFRUZdEvbEgfv23YGfZBdKXWHY4CbRsZRtJEGaw4LFbb0UlFxy3qj&#10;4OOrX79pPRZxfo5tvb1GOs1elVrMp9MzCE+T/w//td+1gqd4A7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D2wxQAAANwAAAAPAAAAAAAAAAAAAAAAAJgCAABkcnMv&#10;ZG93bnJldi54bWxQSwUGAAAAAAQABAD1AAAAigMAAAAA&#10;" path="m40,l,,,39r1,l1,44r39,l40,e" fillcolor="#231f20" stroked="f">
                  <v:path arrowok="t" o:connecttype="custom" o:connectlocs="40,0;0,0;0,39;1,39;1,44;40,44;40,0" o:connectangles="0,0,0,0,0,0,0"/>
                </v:shape>
                <v:shape id="Freeform 178" o:spid="_x0000_s1056" style="position:absolute;left:6455;top:-1438;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WMUA&#10;AADcAAAADwAAAGRycy9kb3ducmV2LnhtbESPQWvCQBSE7wX/w/KE3uqmAbWNrqJCi+DJ2IO9PbLP&#10;JDT7dsmuSfrvXUHwOMzMN8xyPZhGdNT62rKC90kCgriwuuZSwc/p6+0DhA/IGhvLpOCfPKxXo5cl&#10;Ztr2fKQuD6WIEPYZKqhCcJmUvqjIoJ9YRxy9i20NhijbUuoW+wg3jUyTZCYN1hwXKnS0q6j4y69G&#10;wffB7c6/aT/vTXc6u+3ndt9Mj0q9jofNAkSgITzDj/ZeK5im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fFYxQAAANwAAAAPAAAAAAAAAAAAAAAAAJgCAABkcnMv&#10;ZG93bnJldi54bWxQSwUGAAAAAAQABAD1AAAAigMAAAAA&#10;" path="m,22r40,e" filled="f" strokecolor="#231f20" strokeweight=".81525mm">
                  <v:path arrowok="t" o:connecttype="custom" o:connectlocs="0,22;40,22" o:connectangles="0,0"/>
                </v:shape>
                <v:shape id="Freeform 179" o:spid="_x0000_s1057" style="position:absolute;left:6438;top:-1495;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ZtsIA&#10;AADcAAAADwAAAGRycy9kb3ducmV2LnhtbERPTWvCQBC9F/wPywi91U2FiqTZiAjR4kWNHuptzI5J&#10;aHY2ZNeY/nv3IHh8vO9kMZhG9NS52rKCz0kEgriwuuZSwemYfcxBOI+ssbFMCv7JwSIdvSUYa3vn&#10;A/W5L0UIYRejgsr7NpbSFRUZdBPbEgfuajuDPsCulLrDewg3jZxG0UwarDk0VNjSqqLiL78ZBavr&#10;fr12s+x8aaPfzTLfbXGHW6Xex8PyG4Snwb/ET/ePVvA1DWvDmXAE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tm2wgAAANwAAAAPAAAAAAAAAAAAAAAAAJgCAABkcnMvZG93&#10;bnJldi54bWxQSwUGAAAAAAQABAD1AAAAhwMAAAAA&#10;" path="m,22r40,e" filled="f" strokecolor="#231f20" strokeweight=".81525mm">
                  <v:path arrowok="t" o:connecttype="custom" o:connectlocs="0,22;40,22" o:connectangles="0,0"/>
                </v:shape>
                <v:shape id="Freeform 180" o:spid="_x0000_s1058" style="position:absolute;left:6380;top:-1496;width:41;height:22;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NX8YA&#10;AADcAAAADwAAAGRycy9kb3ducmV2LnhtbESPzWrDMBCE74W8g9hAb42cQNzEjWxCaMHQU35aelys&#10;jW1irWxLtd23rwqFHIeZ+YbZZZNpxEC9qy0rWC4iEMSF1TWXCi7nt6cNCOeRNTaWScEPOcjS2cMO&#10;E21HPtJw8qUIEHYJKqi8bxMpXVGRQbewLXHwrrY36IPsS6l7HAPcNHIVRbE0WHNYqLClQ0XF7fRt&#10;FLjr57Mc40523cfX8XWd6/dzvlXqcT7tX0B4mvw9/N/OtYL1agt/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5NX8YAAADcAAAADwAAAAAAAAAAAAAAAACYAgAAZHJz&#10;L2Rvd25yZXYueG1sUEsFBgAAAAAEAAQA9QAAAIsDAAAAAA==&#10;" path="m,11r40,e" filled="f" strokecolor="#231f20" strokeweight=".43567mm">
                  <v:path arrowok="t" o:connecttype="custom" o:connectlocs="0,11;40,11" o:connectangles="0,0"/>
                </v:shape>
                <v:shape id="Freeform 181" o:spid="_x0000_s1059" style="position:absolute;left:6359;top:-1455;width:41;height:45;visibility:visible;mso-wrap-style:square;v-text-anchor:top" coordsize="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AcEA&#10;AADcAAAADwAAAGRycy9kb3ducmV2LnhtbERPTYvCMBC9C/6HMII3m1ZRlq5pWRYWPHhZ9bK3oRnb&#10;0mYSmlirv35zEDw+3ve+nEwvRhp8a1lBlqQgiCurW64VXM4/qw8QPiBr7C2Tggd5KIv5bI+5tnf+&#10;pfEUahFD2OeooAnB5VL6qiGDPrGOOHJXOxgMEQ611APeY7jp5TpNd9Jgy7GhQUffDVXd6WYU/NWH&#10;p9Tdcf242Szrxo27Pp1TarmYvj5BBJrCW/xyH7SC7SbOj2fiEZ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TKgHBAAAA3AAAAA8AAAAAAAAAAAAAAAAAmAIAAGRycy9kb3du&#10;cmV2LnhtbFBLBQYAAAAABAAEAPUAAACGAwAAAAA=&#10;" path="m,22r40,e" filled="f" strokecolor="#231f20" strokeweight=".81525mm">
                  <v:path arrowok="t" o:connecttype="custom" o:connectlocs="0,22;40,22" o:connectangles="0,0"/>
                </v:shape>
                <v:shape id="Freeform 182" o:spid="_x0000_s1060" style="position:absolute;left:6296;top:-1436;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7lMQA&#10;AADcAAAADwAAAGRycy9kb3ducmV2LnhtbESPQWsCMRSE70L/Q3hCb5rdlkrZGkUES3urq2Wvj83r&#10;ZnXzsiRR1/56Uyh4HGbmG2a+HGwnzuRD61hBPs1AENdOt9wo2O82k1cQISJr7ByTgisFWC4eRnMs&#10;tLvwls5lbESCcChQgYmxL6QMtSGLYep64uT9OG8xJukbqT1eEtx28inLZtJiy2nBYE9rQ/WxPFkF&#10;VZWfrr9+vfnq8d1+k+nKw2eu1ON4WL2BiDTEe/i//aEVvDzn8Hc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O5TEAAAA3AAAAA8AAAAAAAAAAAAAAAAAmAIAAGRycy9k&#10;b3ducmV2LnhtbFBLBQYAAAAABAAEAPUAAACJAwAAAAA=&#10;" path="m,11r40,e" filled="f" strokecolor="#231f20" strokeweight=".43567mm">
                  <v:path arrowok="t" o:connecttype="custom" o:connectlocs="0,11;40,11" o:connectangles="0,0"/>
                </v:shape>
                <v:shape id="Freeform 183" o:spid="_x0000_s1061" style="position:absolute;left:6278;top:-1497;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4gcYA&#10;AADcAAAADwAAAGRycy9kb3ducmV2LnhtbESPQWvCQBSE7wX/w/KE3symloYSXUUEbfGSNnrQ2zP7&#10;TEKzb8PuVtN/3y0IPQ4z8w0zXw6mE1dyvrWs4ClJQRBXVrdcKzjsN5NXED4ga+wsk4If8rBcjB7m&#10;mGt740+6lqEWEcI+RwVNCH0upa8aMugT2xNH72KdwRClq6V2eItw08lpmmbSYMtxocGe1g1VX+W3&#10;UbC+fGy3Ptuczn16fFuVxQ4L3Cn1OB5WMxCBhvAfvrfftYKX5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t4gcYAAADcAAAADwAAAAAAAAAAAAAAAACYAgAAZHJz&#10;L2Rvd25yZXYueG1sUEsFBgAAAAAEAAQA9QAAAIsDAAAAAA==&#10;" path="m,22r40,e" filled="f" strokecolor="#231f20" strokeweight=".81525mm">
                  <v:path arrowok="t" o:connecttype="custom" o:connectlocs="0,22;40,22" o:connectangles="0,0"/>
                </v:shape>
                <v:shape id="Freeform 184" o:spid="_x0000_s1062" style="position:absolute;left:6216;top:-1494;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OG8MA&#10;AADcAAAADwAAAGRycy9kb3ducmV2LnhtbESPQWsCMRSE7wX/Q3gFbzVbxUW2RlnEiletB709Nq+b&#10;xc3LkqTu6q83hUKPw8x8wyzXg23FjXxoHCt4n2QgiCunG64VnL4+3xYgQkTW2DomBXcKsF6NXpZY&#10;aNfzgW7HWIsE4VCgAhNjV0gZKkMWw8R1xMn7dt5iTNLXUnvsE9y2cpplubTYcFow2NHGUHU9/lgF&#10;ly3tuvPB77Le5Hx9uNLlp1Kp8etQfoCINMT/8F97rxXMZzP4PZ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OG8MAAADcAAAADwAAAAAAAAAAAAAAAACYAgAAZHJzL2Rv&#10;d25yZXYueG1sUEsFBgAAAAAEAAQA9QAAAIgDAAAAAA==&#10;" path="m,11r40,e" filled="f" strokecolor="#231f20" strokeweight=".43567mm">
                  <v:path arrowok="t" o:connecttype="custom" o:connectlocs="0,11;40,11" o:connectangles="0,0"/>
                </v:shape>
                <v:shape id="Freeform 185" o:spid="_x0000_s1063" style="position:absolute;left:6194;top:-1451;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58sUA&#10;AADcAAAADwAAAGRycy9kb3ducmV2LnhtbESPT2vCQBTE74LfYXlCb3Xj/5q6igoWwZPag94e2dck&#10;mH27ZLdJ+u27hYLHYWZ+w6w2nalEQ7UvLSsYDRMQxJnVJecKPq+H1zcQPiBrrCyTgh/ysFn3eytM&#10;tW35TM0l5CJC2KeooAjBpVL6rCCDfmgdcfS+bG0wRFnnUtfYRrip5DhJ5tJgyXGhQEf7grLH5dso&#10;+Di5/e0+bhetaa43t1vujtXsrNTLoNu+gwjUhWf4v33UCmaT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vnyxQAAANwAAAAPAAAAAAAAAAAAAAAAAJgCAABkcnMv&#10;ZG93bnJldi54bWxQSwUGAAAAAAQABAD1AAAAigMAAAAA&#10;" path="m,22r40,e" filled="f" strokecolor="#231f20" strokeweight=".81525mm">
                  <v:path arrowok="t" o:connecttype="custom" o:connectlocs="0,22;40,22" o:connectangles="0,0"/>
                </v:shape>
                <v:shape id="Freeform 186" o:spid="_x0000_s1064" style="position:absolute;left:6113;top:-1497;width:40;height:45;visibility:visible;mso-wrap-style:square;v-text-anchor:top" coordsize="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ziMUA&#10;AADcAAAADwAAAGRycy9kb3ducmV2LnhtbESP3WrCQBSE74W+w3IKvdNNUiwldQ1SWihSkMY+wOnu&#10;yQ9mz4bsqjFP3xUEL4eZ+YZZFaPtxIkG3zpWkC4SEMTamZZrBb/7z/krCB+QDXaOScGFPBTrh9kK&#10;c+PO/EOnMtQiQtjnqKAJoc+l9Lohi37heuLoVW6wGKIcamkGPEe47WSWJC/SYstxocGe3hvSh/Jo&#10;FRy331k1VR9/+520WdA6nSbqlHp6HDdvIAKN4R6+tb+MguXzE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7OIxQAAANwAAAAPAAAAAAAAAAAAAAAAAJgCAABkcnMv&#10;ZG93bnJldi54bWxQSwUGAAAAAAQABAD1AAAAigMAAAAA&#10;" path="m,22r40,e" filled="f" strokecolor="#231f20" strokeweight=".81525mm">
                  <v:path arrowok="t" o:connecttype="custom" o:connectlocs="0,22;40,22" o:connectangles="0,0"/>
                </v:shape>
                <v:shape id="Freeform 187" o:spid="_x0000_s1065" style="position:absolute;left:6054;top:-1497;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tg8MA&#10;AADcAAAADwAAAGRycy9kb3ducmV2LnhtbESPQWsCMRSE70L/Q3gFb5q1xaWsRlnESq9aD/X22Dw3&#10;i5uXJUndtb/eCEKPw8x8wyzXg23FlXxoHCuYTTMQxJXTDdcKjt+fkw8QISJrbB2TghsFWK9eRkss&#10;tOt5T9dDrEWCcChQgYmxK6QMlSGLYeo64uSdnbcYk/S11B77BLetfMuyXFpsOC0Y7GhjqLocfq2C&#10;05Z23c/e77Le5Hz5c6XLj6VS49ehXICINMT/8LP9pRXM33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Xtg8MAAADcAAAADwAAAAAAAAAAAAAAAACYAgAAZHJzL2Rv&#10;d25yZXYueG1sUEsFBgAAAAAEAAQA9QAAAIgDAAAAAA==&#10;" path="m,11r40,e" filled="f" strokecolor="#231f20" strokeweight=".43567mm">
                  <v:path arrowok="t" o:connecttype="custom" o:connectlocs="0,11;40,11" o:connectangles="0,0"/>
                </v:shape>
                <v:shape id="Freeform 188" o:spid="_x0000_s1066" style="position:absolute;left:5972;top:-1435;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Ge8QA&#10;AADcAAAADwAAAGRycy9kb3ducmV2LnhtbESPQWsCMRSE74L/ITyhN81ui23ZGkUES3vTbYvXx+Z1&#10;s3XzsiRRV3+9EQoeh5n5hpktetuKI/nQOFaQTzIQxJXTDdcKvr/W41cQISJrbB2TgjMFWMyHgxkW&#10;2p14S8cy1iJBOBSowMTYFVKGypDFMHEdcfJ+nbcYk/S11B5PCW5b+Zhlz9Jiw2nBYEcrQ9W+PFgF&#10;u11+OF/8ar3p8N3+kGnLv89cqYdRv3wDEamP9/B/+0MrmD69wO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BnvEAAAA3AAAAA8AAAAAAAAAAAAAAAAAmAIAAGRycy9k&#10;b3ducmV2LnhtbFBLBQYAAAAABAAEAPUAAACJAwAAAAA=&#10;" path="m,11r40,e" filled="f" strokecolor="#231f20" strokeweight=".43567mm">
                  <v:path arrowok="t" o:connecttype="custom" o:connectlocs="0,11;40,11" o:connectangles="0,0"/>
                </v:shape>
                <v:shape id="Freeform 189" o:spid="_x0000_s1067" style="position:absolute;left:5896;top:-1496;width:40;height:22;visibility:visible;mso-wrap-style:square;v-text-anchor:top" coordsize="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nV8IA&#10;AADcAAAADwAAAGRycy9kb3ducmV2LnhtbERPS2vCQBC+C/6HZYTedNMUS4hupA8KIgXReultyE4e&#10;mJ0N2alJ/717KPT48b23u8l16kZDaD0beFwloIhLb1uuDVy+PpYZqCDIFjvPZOCXAuyK+WyLufUj&#10;n+h2llrFEA45GmhE+lzrUDbkMKx8Txy5yg8OJcKh1nbAMYa7TqdJ8qwdthwbGuzpraHyev5xBt6/&#10;95dXcamk45TZij+Ph3V6NOZhMb1sQAlN8i/+c++tgfVTXBvPxCO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udXwgAAANwAAAAPAAAAAAAAAAAAAAAAAJgCAABkcnMvZG93&#10;bnJldi54bWxQSwUGAAAAAAQABAD1AAAAhwMAAAAA&#10;" path="m,11r40,e" filled="f" strokecolor="#231f20" strokeweight=".43567mm">
                  <v:path arrowok="t" o:connecttype="custom" o:connectlocs="0,11;40,11" o:connectangles="0,0"/>
                </v:shape>
                <v:shape id="Freeform 190" o:spid="_x0000_s1068" style="position:absolute;left:5874;top:-1456;width:40;height:45;visibility:visible;mso-wrap-style:square;v-text-anchor:top" coordsize="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5jcUA&#10;AADcAAAADwAAAGRycy9kb3ducmV2LnhtbESP3WrCQBSE7wt9h+UIvaubpFhsdCOltFBEKGof4Lh7&#10;8oPZsyG7aszTu0Khl8PMfMMsV4NtxZl63zhWkE4TEMTamYYrBb/7r+c5CB+QDbaOScGVPKyKx4cl&#10;5sZdeEvnXahEhLDPUUEdQpdL6XVNFv3UdcTRK11vMUTZV9L0eIlw28osSV6lxYbjQo0dfdSkj7uT&#10;VXBab7JyLD8P+x9ps6B1Oo7UKvU0Gd4XIAIN4T/81/42CmYvb3A/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rmNxQAAANwAAAAPAAAAAAAAAAAAAAAAAJgCAABkcnMv&#10;ZG93bnJldi54bWxQSwUGAAAAAAQABAD1AAAAigMAAAAA&#10;" path="m,22r40,e" filled="f" strokecolor="#231f20" strokeweight=".81525mm">
                  <v:path arrowok="t" o:connecttype="custom" o:connectlocs="0,22;40,22" o:connectangles="0,0"/>
                </v:shape>
                <v:shape id="Freeform 191" o:spid="_x0000_s1069" style="position:absolute;left:5795;top:-1498;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MjMEA&#10;AADcAAAADwAAAGRycy9kb3ducmV2LnhtbERPTYvCMBC9C/sfwizsTVNl1bUaRYUVwZO6B70NzdgW&#10;m0loYtv99+YgeHy878WqM5VoqPalZQXDQQKCOLO65FzB3/m3/wPCB2SNlWVS8E8eVsuP3gJTbVs+&#10;UnMKuYgh7FNUUITgUil9VpBBP7COOHI3WxsMEda51DW2MdxUcpQkE2mw5NhQoKNtQdn99DAKdge3&#10;vVxH7bQ1zfniNrPNvhoflfr67NZzEIG68Ba/3HutYPwd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HjIzBAAAA3AAAAA8AAAAAAAAAAAAAAAAAmAIAAGRycy9kb3du&#10;cmV2LnhtbFBLBQYAAAAABAAEAPUAAACGAwAAAAA=&#10;" path="m,22r40,e" filled="f" strokecolor="#231f20" strokeweight=".81525mm">
                  <v:path arrowok="t" o:connecttype="custom" o:connectlocs="0,22;40,22" o:connectangles="0,0"/>
                </v:shape>
                <v:shape id="Freeform 192" o:spid="_x0000_s1070" style="position:absolute;left:5813;top:-1435;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I6cQA&#10;AADcAAAADwAAAGRycy9kb3ducmV2LnhtbESPQWsCMRSE70L/Q3hCb5rd0krZGkUES3urq2Wvj83r&#10;ZnXzsiRR1/56Uyh4HGbmG2a+HGwnzuRD61hBPs1AENdOt9wo2O82k1cQISJr7ByTgisFWC4eRnMs&#10;tLvwls5lbESCcChQgYmxL6QMtSGLYep64uT9OG8xJukbqT1eEtx28inLZtJiy2nBYE9rQ/WxPFkF&#10;VZWfrr9+vfnq8d1+k+nKw2eu1ON4WL2BiDTEe/i//aEVvDzn8Hc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SOnEAAAA3AAAAA8AAAAAAAAAAAAAAAAAmAIAAGRycy9k&#10;b3ducmV2LnhtbFBLBQYAAAAABAAEAPUAAACJAwAAAAA=&#10;" path="m,11r40,e" filled="f" strokecolor="#231f20" strokeweight=".43567mm">
                  <v:path arrowok="t" o:connecttype="custom" o:connectlocs="0,11;40,11" o:connectangles="0,0"/>
                </v:shape>
                <v:shape id="Freeform 193" o:spid="_x0000_s1071" style="position:absolute;left:5731;top:-1494;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Y/cMA&#10;AADcAAAADwAAAGRycy9kb3ducmV2LnhtbESPQWsCMRSE7wX/Q3gFbzVbsYtsjbJIFa9aD3p7bF43&#10;i5uXJUnd1V/fCEKPw8x8wyxWg23FlXxoHCt4n2QgiCunG64VHL83b3MQISJrbB2TghsFWC1HLwss&#10;tOt5T9dDrEWCcChQgYmxK6QMlSGLYeI64uT9OG8xJulrqT32CW5bOc2yXFpsOC0Y7GhtqLocfq2C&#10;8xdtu9Peb7Pe5Hy5u9Llx1Kp8etQfoKINMT/8LO90wo+ZlN4nE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iY/cMAAADcAAAADwAAAAAAAAAAAAAAAACYAgAAZHJzL2Rv&#10;d25yZXYueG1sUEsFBgAAAAAEAAQA9QAAAIgDAAAAAA==&#10;" path="m,11r40,e" filled="f" strokecolor="#231f20" strokeweight=".43567mm">
                  <v:path arrowok="t" o:connecttype="custom" o:connectlocs="0,11;40,11" o:connectangles="0,0"/>
                </v:shape>
                <v:shape id="Freeform 194" o:spid="_x0000_s1072" style="position:absolute;left:5955;top:-149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sQA&#10;AADcAAAADwAAAGRycy9kb3ducmV2LnhtbESPQUvDQBSE74L/YXlCb3ZjWkVit6UUCkJProJ4e2Rf&#10;k2D2bdh9pml/fVcQPA4z8w2z2ky+VyPF1AU28DAvQBHXwXXcGPh4398/g0qC7LAPTAbOlGCzvr1Z&#10;YeXCid9otNKoDOFUoYFWZKi0TnVLHtM8DMTZO4boUbKMjXYRTxnue10WxZP22HFeaHGgXUv1t/3x&#10;BuKSD6VlO/byhZd9KefF8dMaM7ubti+ghCb5D/+1X52Bx+UCfs/k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virEAAAA3AAAAA8AAAAAAAAAAAAAAAAAmAIAAGRycy9k&#10;b3ducmV2LnhtbFBLBQYAAAAABAAEAPUAAACJAwAAAAA=&#10;" path="m,19r38,e" filled="f" strokecolor="#231f20" strokeweight=".71719mm">
                  <v:path arrowok="t" o:connecttype="custom" o:connectlocs="0,19;38,19" o:connectangles="0,0"/>
                </v:shape>
                <v:shape id="Freeform 195" o:spid="_x0000_s1073" style="position:absolute;left:5651;top:-1434;width:41;height:22;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HYcUA&#10;AADcAAAADwAAAGRycy9kb3ducmV2LnhtbESPT2vCQBTE70K/w/IKvemm4p8aXUXEQqAnjRWPj+wz&#10;Cc2+TbJbk377riB4HGbmN8xq05tK3Kh1pWUF76MIBHFmdcm5glP6OfwA4TyyxsoyKfgjB5v1y2CF&#10;sbYdH+h29LkIEHYxKii8r2MpXVaQQTeyNXHwrrY16INsc6lb7ALcVHIcRTNpsOSwUGBNu4Kyn+Ov&#10;UeCu57nsZo1smu/LYT9N9FeaLJR6e+23SxCeev8MP9qJVjCdTOB+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AdhxQAAANwAAAAPAAAAAAAAAAAAAAAAAJgCAABkcnMv&#10;ZG93bnJldi54bWxQSwUGAAAAAAQABAD1AAAAigMAAAAA&#10;" path="m,11r40,e" filled="f" strokecolor="#231f20" strokeweight=".43567mm">
                  <v:path arrowok="t" o:connecttype="custom" o:connectlocs="0,11;40,11" o:connectangles="0,0"/>
                </v:shape>
                <v:shape id="Freeform 196" o:spid="_x0000_s1074" style="position:absolute;left:5165;top:-1436;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AicMA&#10;AADcAAAADwAAAGRycy9kb3ducmV2LnhtbESPT2sCMRTE7wW/Q3gFbzXbootsjbJIlV79c9DbY/O6&#10;Wdy8LEl0Vz99Uyh4HGbmN8xiNdhW3MiHxrGC90kGgrhyuuFawfGweZuDCBFZY+uYFNwpwGo5ellg&#10;oV3PO7rtYy0ShEOBCkyMXSFlqAxZDBPXESfvx3mLMUlfS+2xT3Dbyo8sy6XFhtOCwY7WhqrL/moV&#10;nL9o2512fpv1JufLw5UuP5ZKjV+H8hNEpCE+w//tb61gNp3B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EAicMAAADcAAAADwAAAAAAAAAAAAAAAACYAgAAZHJzL2Rv&#10;d25yZXYueG1sUEsFBgAAAAAEAAQA9QAAAIgDAAAAAA==&#10;" path="m,11r40,e" filled="f" strokecolor="#231f20" strokeweight=".43567mm">
                  <v:path arrowok="t" o:connecttype="custom" o:connectlocs="0,11;40,11" o:connectangles="0,0"/>
                </v:shape>
                <v:shape id="Freeform 197" o:spid="_x0000_s1075" style="position:absolute;left:5092;top:-1493;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e8UA&#10;AADcAAAADwAAAGRycy9kb3ducmV2LnhtbESP3WrCQBSE7wu+w3IE7+rGvyDRVaQgiiC0UfD2kD0m&#10;0ezZNLtq2qd3C0Ivh5n5hpkvW1OJOzWutKxg0I9AEGdWl5wrOB7W71MQziNrrCyTgh9ysFx03uaY&#10;aPvgL7qnPhcBwi5BBYX3dSKlywoy6Pq2Jg7e2TYGfZBNLnWDjwA3lRxGUSwNlhwWCqzpo6Dsmt6M&#10;gu96SNvjZZdmOpb6d3rajD73G6V63XY1A+Gp9f/hV3urFUzGMfy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1Z7xQAAANwAAAAPAAAAAAAAAAAAAAAAAJgCAABkcnMv&#10;ZG93bnJldi54bWxQSwUGAAAAAAQABAD1AAAAigMAAAAA&#10;" path="m,7r38,e" filled="f" strokecolor="#231f20" strokeweight=".29103mm">
                  <v:path arrowok="t" o:connecttype="custom" o:connectlocs="0,7;38,7" o:connectangles="0,0"/>
                </v:shape>
                <v:shape id="Freeform 198" o:spid="_x0000_s1076" style="position:absolute;left:5150;top:-1493;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SHMYA&#10;AADcAAAADwAAAGRycy9kb3ducmV2LnhtbESP0WrCQBRE3wv+w3ILvtWNIVZJXUWkgnmwovEDLtnb&#10;JDR7N2a3Gv16Vyj0cZiZM8x82ZtGXKhztWUF41EEgriwuuZSwSnfvM1AOI+ssbFMCm7kYLkYvMwx&#10;1fbKB7ocfSkChF2KCirv21RKV1Rk0I1sSxy8b9sZ9EF2pdQdXgPcNDKOondpsOawUGFL64qKn+Ov&#10;UXD+mt7ych3v8/N9HO9OSfaZZJlSw9d+9QHCU+//w3/trVYwSab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SHMYAAADcAAAADwAAAAAAAAAAAAAAAACYAgAAZHJz&#10;L2Rvd25yZXYueG1sUEsFBgAAAAAEAAQA9QAAAIsDAAAAAA==&#10;" path="m,16r38,e" filled="f" strokecolor="#231f20" strokeweight=".63217mm">
                  <v:path arrowok="t" o:connecttype="custom" o:connectlocs="0,16;38,16" o:connectangles="0,0"/>
                </v:shape>
                <v:shape id="Freeform 199" o:spid="_x0000_s1077" style="position:absolute;left:5255;top:-147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478EA&#10;AADcAAAADwAAAGRycy9kb3ducmV2LnhtbERPTYvCMBC9L/gfwgje1lTRVapRRBDE23Y9eBybsa1N&#10;JrWJ2vXXm8PCHh/ve7nurBEPan3lWMFomIAgzp2uuFBw/Nl9zkH4gKzROCYFv+Rhvep9LDHV7snf&#10;9MhCIWII+xQVlCE0qZQ+L8miH7qGOHIX11oMEbaF1C0+Y7g1cpwkX9JixbGhxIa2JeV1drcKrtnr&#10;dG46c93ls9e+dptbqM1BqUG/2yxABOrCv/jPvdcKppO4Np6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5eO/BAAAA3AAAAA8AAAAAAAAAAAAAAAAAmAIAAGRycy9kb3du&#10;cmV2LnhtbFBLBQYAAAAABAAEAPUAAACGAwAAAAA=&#10;" path="m9,l,,5,1,9,e" fillcolor="#231f20" stroked="f">
                  <v:path arrowok="t" o:connecttype="custom" o:connectlocs="9,0;0,0;5,1;9,0" o:connectangles="0,0,0,0"/>
                </v:shape>
                <v:shape id="Freeform 200" o:spid="_x0000_s1078" style="position:absolute;left:5250;top:-149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lNcUA&#10;AADcAAAADwAAAGRycy9kb3ducmV2LnhtbESP0WrCQBRE34X+w3ILfdNNSgxt6iraNlDUl1g/4JK9&#10;JsHs3ZDdJvHvu4WCj8PMmWFWm8m0YqDeNZYVxIsIBHFpdcOVgvN3Pn8B4TyyxtYyKbiRg836YbbC&#10;TNuRCxpOvhKhhF2GCmrvu0xKV9Zk0C1sRxy8i+0N+iD7Suoex1BuWvkcRak02HBYqLGj95rK6+nH&#10;KFjuk6oo3eG4+2jTcyxllOfjp1JPj9P2DYSnyd/D//SXDlzyC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6U1xQAAANwAAAAPAAAAAAAAAAAAAAAAAJgCAABkcnMv&#10;ZG93bnJldi54bWxQSwUGAAAAAAQABAD1AAAAigMAAAAA&#10;" path="m39,l,,,9r1,1l,13r1,2l4,14r9,l15,13r24,l39,e" fillcolor="#231f20" stroked="f">
                  <v:path arrowok="t" o:connecttype="custom" o:connectlocs="39,0;0,0;0,9;1,10;0,13;1,15;4,14;13,14;15,13;39,13;39,0" o:connectangles="0,0,0,0,0,0,0,0,0,0,0"/>
                </v:shape>
                <v:shape id="Freeform 201" o:spid="_x0000_s1079" style="position:absolute;left:5266;top:-1479;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8MsIA&#10;AADcAAAADwAAAGRycy9kb3ducmV2LnhtbERPz2vCMBS+D/wfwhO8zdShQ6tRZKDsMIdVweuzeTbF&#10;5qU00Xb7681hsOPH93ux6mwlHtT40rGC0TABQZw7XXKh4HTcvE5B+ICssXJMCn7Iw2rZe1lgql3L&#10;GT0OoRAxhH2KCkwIdSqlzw1Z9ENXE0fu6hqLIcKmkLrBNobbSr4lybu0WHJsMFjTh6H8drhbBZev&#10;7/21HW9mO7stzNllv9LRUalBv1vPQQTqwr/4z/2pFUwm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wywgAAANwAAAAPAAAAAAAAAAAAAAAAAJgCAABkcnMvZG93&#10;bnJldi54bWxQSwUGAAAAAAQABAD1AAAAhwMAAAAA&#10;" path="m23,l,,4,1r19,l23,e" fillcolor="#231f20" stroked="f">
                  <v:path arrowok="t" o:connecttype="custom" o:connectlocs="23,0;0,0;4,1;23,1;23,0" o:connectangles="0,0,0,0,0"/>
                </v:shape>
                <v:shape id="Freeform 202" o:spid="_x0000_s1080" style="position:absolute;left:5314;top:-1493;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5LsYA&#10;AADcAAAADwAAAGRycy9kb3ducmV2LnhtbESP0WrCQBRE3wv+w3KFvtVNgrYldRURhebBSo0fcMle&#10;k2D2bsyuGv16Vyj0cZiZM8x03ptGXKhztWUF8SgCQVxYXXOpYJ+v3z5BOI+ssbFMCm7kYD4bvEwx&#10;1fbKv3TZ+VIECLsUFVTet6mUrqjIoBvZljh4B9sZ9EF2pdQdXgPcNDKJondpsOawUGFLy4qK4+5s&#10;FJx+Pm55uUy2+ekeJ5v9OFuNs0yp12G/+ALhqff/4b/2t1YwmcT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65LsYAAADcAAAADwAAAAAAAAAAAAAAAACYAgAAZHJz&#10;L2Rvd25yZXYueG1sUEsFBgAAAAAEAAQA9QAAAIsDAAAAAA==&#10;" path="m,16r38,e" filled="f" strokecolor="#231f20" strokeweight=".63217mm">
                  <v:path arrowok="t" o:connecttype="custom" o:connectlocs="0,16;38,16" o:connectangles="0,0"/>
                </v:shape>
                <v:shape id="Freeform 203" o:spid="_x0000_s1081" style="position:absolute;left:5415;top:-1493;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iMbsMA&#10;AADcAAAADwAAAGRycy9kb3ducmV2LnhtbESPQYvCMBSE74L/ITzBi2haQVmqUXQXQdzTuoLXZ/Ns&#10;i81LbaLGf28WFjwOM/MNM18GU4s7ta6yrCAdJSCIc6srLhQcfjfDDxDOI2usLZOCJzlYLrqdOWba&#10;PviH7ntfiAhhl6GC0vsmk9LlJRl0I9sQR+9sW4M+yraQusVHhJtajpNkKg1WHBdKbOizpPyyvxkF&#10;xzScHE/Xt2Qd8q+w+04Hx2uqVL8XVjMQnoJ/h//bW61gMhnD35l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iMbsMAAADcAAAADwAAAAAAAAAAAAAAAACYAgAAZHJzL2Rv&#10;d25yZXYueG1sUEsFBgAAAAAEAAQA9QAAAIgDAAAAAA==&#10;" path="m,7r33,e" filled="f" strokecolor="#231f20" strokeweight=".29103mm">
                  <v:path arrowok="t" o:connecttype="custom" o:connectlocs="0,7;33,7" o:connectangles="0,0"/>
                </v:shape>
                <v:shape id="Freeform 204" o:spid="_x0000_s1082" style="position:absolute;left:5473;top:-1493;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MvcYA&#10;AADcAAAADwAAAGRycy9kb3ducmV2LnhtbESPQWsCMRSE74L/IbyCN822Vm23RilKQYpSukqht8fm&#10;dXdx8xKSqOu/bwoFj8PMfMPMl51pxZl8aCwruB9lIIhLqxuuFBz2b8MnECEia2wtk4IrBVgu+r05&#10;5tpe+JPORaxEgnDIUUEdo8ulDGVNBsPIOuLk/VhvMCbpK6k9XhLctPIhy6bSYMNpoUZHq5rKY3Ey&#10;Ctzj4XtXrp6L9/Dlsq1u/fRjPVNqcNe9voCI1MVb+L+90QomkzH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2MvcYAAADcAAAADwAAAAAAAAAAAAAAAACYAgAAZHJz&#10;L2Rvd25yZXYueG1sUEsFBgAAAAAEAAQA9QAAAIsDAAAAAA==&#10;" path="m,16r38,e" filled="f" strokecolor="#231f20" strokeweight=".63217mm">
                  <v:path arrowok="t" o:connecttype="custom" o:connectlocs="0,16;38,16" o:connectangles="0,0"/>
                </v:shape>
                <v:shape id="Freeform 205" o:spid="_x0000_s1083" style="position:absolute;left:5574;top:-1493;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7SsYA&#10;AADcAAAADwAAAGRycy9kb3ducmV2LnhtbESPQWvCQBSE70L/w/IKvenGtIqkrkEEUQoFTYVeH9nX&#10;JDX7Nma3Sdpf7wpCj8PMfMMs08HUoqPWVZYVTCcRCOLc6ooLBaeP7XgBwnlkjbVlUvBLDtLVw2iJ&#10;ibY9H6nLfCEChF2CCkrvm0RKl5dk0E1sQxy8L9sa9EG2hdQt9gFuahlH0VwarDgslNjQpqT8nP0Y&#10;BZcmpv3p+y3L9Vzqv8Xn7vnwvlPq6XFYv4LwNPj/8L291wpmsxe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j7SsYAAADcAAAADwAAAAAAAAAAAAAAAACYAgAAZHJz&#10;L2Rvd25yZXYueG1sUEsFBgAAAAAEAAQA9QAAAIsDAAAAAA==&#10;" path="m,7r38,e" filled="f" strokecolor="#231f20" strokeweight=".29103mm">
                  <v:path arrowok="t" o:connecttype="custom" o:connectlocs="0,7;38,7" o:connectangles="0,0"/>
                </v:shape>
                <v:shape id="Freeform 206" o:spid="_x0000_s1084" style="position:absolute;left:5632;top:-149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UwMcA&#10;AADcAAAADwAAAGRycy9kb3ducmV2LnhtbESP3WrCQBSE7wt9h+UUvKsbhUgbXUUFwULxJ4p6eZo9&#10;TdJmz4bsNsa37wqFXg4z8w0zmXWmEi01rrSsYNCPQBBnVpecKzgeVs8vIJxH1lhZJgU3cjCbPj5M&#10;MNH2yntqU5+LAGGXoILC+zqR0mUFGXR9WxMH79M2Bn2QTS51g9cAN5UcRtFIGiw5LBRY07Kg7Dv9&#10;MQo2Zrc4jM7R2/ZrKd2i/bi8v54uSvWeuvkYhKfO/4f/2mutII5juJ8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bFMDHAAAA3AAAAA8AAAAAAAAAAAAAAAAAmAIAAGRy&#10;cy9kb3ducmV2LnhtbFBLBQYAAAAABAAEAPUAAACMAwAAAAA=&#10;" path="m38,l,,,11,,27,,38r38,l38,e" fillcolor="#231f20" stroked="f">
                  <v:path arrowok="t" o:connecttype="custom" o:connectlocs="38,0;0,0;0,11;0,27;0,38;38,38;38,0" o:connectangles="0,0,0,0,0,0,0"/>
                </v:shape>
                <v:shape id="Freeform 207" o:spid="_x0000_s1085" style="position:absolute;left:5073;top:-1454;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hMcYA&#10;AADcAAAADwAAAGRycy9kb3ducmV2LnhtbESPQWvCQBSE74X+h+UJvRTdtKBodBUrpIiHiNGDx0f2&#10;mQSzb9Ps1sR/7wqFHoeZ+YZZrHpTixu1rrKs4GMUgSDOra64UHA6JsMpCOeRNdaWScGdHKyWry8L&#10;jLXt+EC3zBciQNjFqKD0vomldHlJBt3INsTBu9jWoA+yLaRusQtwU8vPKJpIgxWHhRIb2pSUX7Nf&#10;o8C8n9N1N/tOktlml37t0+tPtouUehv06zkIT73/D/+1t1rBeDyB5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HhMcYAAADcAAAADwAAAAAAAAAAAAAAAACYAgAAZHJz&#10;L2Rvd25yZXYueG1sUEsFBgAAAAAEAAQA9QAAAIsDAAAAAA==&#10;" path="m,19r38,e" filled="f" strokecolor="#231f20" strokeweight=".71719mm">
                  <v:path arrowok="t" o:connecttype="custom" o:connectlocs="0,19;38,19" o:connectangles="0,0"/>
                </v:shape>
                <v:shape id="Freeform 208" o:spid="_x0000_s1086" style="position:absolute;left:5232;top:-1454;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EqscA&#10;AADcAAAADwAAAGRycy9kb3ducmV2LnhtbESPQWvCQBSE7wX/w/IKXkrdKNg2qauokCIeIo0eenxk&#10;X5Ng9m3Mbk38992C0OMwM98wi9VgGnGlztWWFUwnEQjiwuqaSwWnY/r8BsJ5ZI2NZVJwIwer5ehh&#10;gYm2PX/SNfelCBB2CSqovG8TKV1RkUE3sS1x8L5tZ9AH2ZVSd9gHuGnkLIpepMGaw0KFLW0rKs75&#10;j1Fgnr6ydR9/pGm83WebQ3a+5PtIqfHjsH4H4Wnw/+F7e6cVzOev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tRKrHAAAA3AAAAA8AAAAAAAAAAAAAAAAAmAIAAGRy&#10;cy9kb3ducmV2LnhtbFBLBQYAAAAABAAEAPUAAACMAwAAAAA=&#10;" path="m,19r38,e" filled="f" strokecolor="#231f20" strokeweight=".71719mm">
                  <v:path arrowok="t" o:connecttype="custom" o:connectlocs="0,19;38,19" o:connectangles="0,0"/>
                </v:shape>
                <v:shape id="Freeform 209" o:spid="_x0000_s1087" style="position:absolute;left:5390;top:-1454;width:40;height:39;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zyMEA&#10;AADcAAAADwAAAGRycy9kb3ducmV2LnhtbERP3WrCMBS+H/gO4QjezdRhh3RGEd1EBm7Y7QEOzVla&#10;TE5Kkml9e3Mx2OXH979cD86KC4XYeVYwmxYgiBuvOzYKvr/eHhcgYkLWaD2TghtFWK9GD0ustL/y&#10;iS51MiKHcKxQQZtSX0kZm5YcxqnviTP344PDlGEwUge85nBn5VNRPEuHHeeGFnvattSc61+nYLeX&#10;8+N7Yz9ew1FaszH956BLpSbjYfMCItGQ/sV/7oNWUJZ5bT6Tj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c8jBAAAA3AAAAA8AAAAAAAAAAAAAAAAAmAIAAGRycy9kb3du&#10;cmV2LnhtbFBLBQYAAAAABAAEAPUAAACGAwAAAAA=&#10;" path="m39,l,,,4,,38r39,l39,e" fillcolor="#231f20" stroked="f">
                  <v:path arrowok="t" o:connecttype="custom" o:connectlocs="39,0;0,0;0,4;0,38;39,38;39,0" o:connectangles="0,0,0,0,0,0"/>
                </v:shape>
                <v:shape id="Freeform 210" o:spid="_x0000_s1088" style="position:absolute;left:5555;top:-1454;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CvMgA&#10;AADcAAAADwAAAGRycy9kb3ducmV2LnhtbESPQWvCQBSE7wX/w/KEXorZtKLY1FWKUurBQ6tS9PbI&#10;vibR7NuYXU3sr+8KgsdhZr5hxtPWlOJMtSssK3iOYhDEqdUFZwo264/eCITzyBpLy6TgQg6mk87D&#10;GBNtG/6m88pnIkDYJagg975KpHRpTgZdZCvi4P3a2qAPss6krrEJcFPKlzgeSoMFh4UcK5rllB5W&#10;J6Pgc3/C5qlYzOfLv111bH/62/irr9Rjt31/A+Gp9ffwrb3QCgaDV7ieCUdAT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hcK8yAAAANwAAAAPAAAAAAAAAAAAAAAAAJgCAABk&#10;cnMvZG93bnJldi54bWxQSwUGAAAAAAQABAD1AAAAjQMAAAAA&#10;" path="m,19r33,e" filled="f" strokecolor="#231f20" strokeweight=".71719mm">
                  <v:path arrowok="t" o:connecttype="custom" o:connectlocs="0,19;33,19" o:connectangles="0,0"/>
                </v:shape>
                <v:shape id="Freeform 211" o:spid="_x0000_s1089" style="position:absolute;left:5714;top:-145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8PcEA&#10;AADcAAAADwAAAGRycy9kb3ducmV2LnhtbERPTUvDQBC9C/6HZQq92U2jFkm7LSIUBE+uheJtyE6T&#10;0Oxs2B3TtL/ePQgeH+97s5t8r0aKqQtsYLkoQBHXwXXcGDh87R9eQCVBdtgHJgNXSrDb3t9tsHLh&#10;wp80WmlUDuFUoYFWZKi0TnVLHtMiDMSZO4XoUTKMjXYRLznc97osipX22HFuaHGgt5bqs/3xBuIT&#10;f5SW7djLN972pVwfT0drzHw2va5BCU3yL/5zvzsDz6s8P5/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IfD3BAAAA3AAAAA8AAAAAAAAAAAAAAAAAmAIAAGRycy9kb3du&#10;cmV2LnhtbFBLBQYAAAAABAAEAPUAAACGAwAAAAA=&#10;" path="m,19r38,e" filled="f" strokecolor="#231f20" strokeweight=".71719mm">
                  <v:path arrowok="t" o:connecttype="custom" o:connectlocs="0,19;38,19" o:connectangles="0,0"/>
                </v:shape>
                <v:shape id="Freeform 212" o:spid="_x0000_s1090" style="position:absolute;left:6535;top:-14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NEsMA&#10;AADcAAAADwAAAGRycy9kb3ducmV2LnhtbESPQYvCMBSE74L/ITxhb5oqrC7VKLIgyN6sHjy+bZ5t&#10;bfLSbaJ2/fVGEDwOM/MNs1h11ogrtb5yrGA8SkAQ505XXCg47DfDLxA+IGs0jknBP3lYLfu9Baba&#10;3XhH1ywUIkLYp6igDKFJpfR5SRb9yDXE0Tu51mKIsi2kbvEW4dbISZJMpcWK40KJDX2XlNfZxSo4&#10;Z/fjb9OZ8yaf3be1W/+F2vwo9THo1nMQgbrwDr/aW63gczq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aNEsMAAADcAAAADwAAAAAAAAAAAAAAAACYAgAAZHJzL2Rv&#10;d25yZXYueG1sUEsFBgAAAAAEAAQA9QAAAIgDAAAAAA==&#10;" path="m4,l,,3,1,4,e" fillcolor="#231f20" stroked="f">
                  <v:path arrowok="t" o:connecttype="custom" o:connectlocs="4,0;0,0;3,1;4,0" o:connectangles="0,0,0,0"/>
                </v:shape>
                <v:shape id="Freeform 213" o:spid="_x0000_s1091" style="position:absolute;left:6520;top:-1449;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cosEA&#10;AADcAAAADwAAAGRycy9kb3ducmV2LnhtbESPQavCMBCE74L/IazgTVMFRfqMIhbhXV8VxNu+Zm2r&#10;zaY2Udt/bwTB4zA73+ws162pxIMaV1pWMBlHIIgzq0vOFRz2u9EChPPIGivLpKAjB+tVv7fEWNsn&#10;/9Ej9bkIEHYxKii8r2MpXVaQQTe2NXHwzrYx6INscqkbfAa4qeQ0iubSYMmhocCatgVl1/Ruwhvp&#10;9fafp11iuvsl4WNysmZyUmo4aDc/IDy1/nv8Sf9qBbP5FN5jAg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InKLBAAAA3AAAAA8AAAAAAAAAAAAAAAAAmAIAAGRycy9kb3du&#10;cmV2LnhtbFBLBQYAAAAABAAEAPUAAACGAwAAAAA=&#10;" path="m19,l,,,38r14,l15,38r4,l19,34r,-2l19,30,19,e" fillcolor="#231f20" stroked="f">
                  <v:path arrowok="t" o:connecttype="custom" o:connectlocs="19,0;0,0;0,38;14,38;15,38;19,38;19,34;19,32;19,30;19,0" o:connectangles="0,0,0,0,0,0,0,0,0,0"/>
                </v:shape>
                <v:shape id="Freeform 214" o:spid="_x0000_s1092" style="position:absolute;left:4769;top:-1493;width:43;height:20;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HXcQA&#10;AADcAAAADwAAAGRycy9kb3ducmV2LnhtbESPQWvCQBSE7wX/w/IEL6Vu1ColuoqIgtZTY+v5kX1m&#10;Q7JvQ3bV+O/dQqHHYWa+YRarztbiRq0vHSsYDRMQxLnTJRcKvk+7tw8QPiBrrB2Tggd5WC17LwtM&#10;tbvzF92yUIgIYZ+iAhNCk0rpc0MW/dA1xNG7uNZiiLItpG7xHuG2luMkmUmLJccFgw1tDOVVdrUK&#10;qsNn927K6vrjz/J43vKrPuak1KDfrecgAnXhP/zX3msF09kEf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1B13EAAAA3AAAAA8AAAAAAAAAAAAAAAAAmAIAAGRycy9k&#10;b3ducmV2LnhtbFBLBQYAAAAABAAEAPUAAACJAwAAAAA=&#10;" path="m,7r43,e" filled="f" strokecolor="#231f20" strokeweight=".29103mm">
                  <v:path arrowok="t" o:connecttype="custom" o:connectlocs="0,7;43,7" o:connectangles="0,0"/>
                </v:shape>
                <v:shape id="Freeform 215" o:spid="_x0000_s1093" style="position:absolute;left:4832;top:-1493;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C8YA&#10;AADcAAAADwAAAGRycy9kb3ducmV2LnhtbESP0WrCQBRE3wv+w3IF3+rGkGpJXUVEwTxY0fgBl+xt&#10;Epq9G7Orxn69Wyj0cZiZM8x82ZtG3KhztWUFk3EEgriwuuZSwTnfvr6DcB5ZY2OZFDzIwXIxeJlj&#10;qu2dj3Q7+VIECLsUFVTet6mUrqjIoBvbljh4X7Yz6IPsSqk7vAe4aWQcRVNpsOawUGFL64qK79PV&#10;KLh8zh55uY4P+eVnEu/PSbZJskyp0bBffYDw1Pv/8F97pxW8TRP4PROO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QC8YAAADcAAAADwAAAAAAAAAAAAAAAACYAgAAZHJz&#10;L2Rvd25yZXYueG1sUEsFBgAAAAAEAAQA9QAAAIsDAAAAAA==&#10;" path="m,16r38,e" filled="f" strokecolor="#231f20" strokeweight=".63217mm">
                  <v:path arrowok="t" o:connecttype="custom" o:connectlocs="0,16;38,16" o:connectangles="0,0"/>
                </v:shape>
                <v:shape id="Freeform 216" o:spid="_x0000_s1094" style="position:absolute;left:4750;top:-1459;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LMQA&#10;AADcAAAADwAAAGRycy9kb3ducmV2LnhtbESPX2vCQBDE3wt+h2MF3+pFJSLRU0QQBGmLfx58XHJr&#10;Es3thdyq6bfvFQp9HGbmN8xi1blaPakNlWcDo2ECijj3tuLCwPm0fZ+BCoJssfZMBr4pwGrZe1tg&#10;Zv2LD/Q8SqEihEOGBkqRJtM65CU5DEPfEEfv6luHEmVbaNviK8JdrcdJMtUOK44LJTa0KSm/Hx/O&#10;gNY3+bpM7uPdXj4+r+tD4zpKjRn0u/UclFAn/+G/9s4aSKcp/J6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yzEAAAA3AAAAA8AAAAAAAAAAAAAAAAAmAIAAGRycy9k&#10;b3ducmV2LnhtbFBLBQYAAAAABAAEAPUAAACJAwAAAAA=&#10;" path="m8,l,3,,43r38,l38,82r39,l77,43r-39,l38,,8,e" fillcolor="#231f20" stroked="f">
                  <v:path arrowok="t" o:connecttype="custom" o:connectlocs="8,0;0,3;0,43;38,43;38,82;77,82;77,43;38,43;38,0;8,0" o:connectangles="0,0,0,0,0,0,0,0,0,0"/>
                </v:shape>
                <v:shape id="Freeform 217" o:spid="_x0000_s1095" style="position:absolute;left:4933;top:-1493;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D5cUA&#10;AADcAAAADwAAAGRycy9kb3ducmV2LnhtbESPQWvCQBSE7wX/w/IKvRTdtGBMUleRSkHwUIxeentk&#10;X5Ng9m3YXU38911B6HGYmW+Y5Xo0nbiS861lBW+zBARxZXXLtYLT8WuagfABWWNnmRTcyMN6NXla&#10;YqHtwAe6lqEWEcK+QAVNCH0hpa8aMuhntieO3q91BkOUrpba4RDhppPvSZJKgy3HhQZ7+myoOpcX&#10;o4B+EpdlZ//d5a/5kO+3t8U8L5V6eR43HyACjeE//GjvtIJ5msL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kPlxQAAANwAAAAPAAAAAAAAAAAAAAAAAJgCAABkcnMv&#10;ZG93bnJldi54bWxQSwUGAAAAAAQABAD1AAAAigMAAAAA&#10;" path="m,7r38,e" filled="f" strokecolor="#231f20" strokeweight=".29103mm">
                  <v:path arrowok="t" o:connecttype="custom" o:connectlocs="0,7;38,7" o:connectangles="0,0"/>
                </v:shape>
                <v:shape id="Freeform 218" o:spid="_x0000_s1096" style="position:absolute;left:4991;top:-1493;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okcYA&#10;AADcAAAADwAAAGRycy9kb3ducmV2LnhtbESPQWvCQBSE74L/YXmCF6mbCmqJrlIFwR6qxNb2+sg+&#10;k2D2bciuJvrru0LB4zAz3zDzZWtKcaXaFZYVvA4jEMSp1QVnCr6/Ni9vIJxH1lhaJgU3crBcdDtz&#10;jLVtOKHrwWciQNjFqCD3voqldGlOBt3QVsTBO9naoA+yzqSusQlwU8pRFE2kwYLDQo4VrXNKz4eL&#10;UfBzang3ON6SVZIMPn+Pq4/xfV8p1e+17zMQnlr/DP+3t1rBeDKFx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MokcYAAADcAAAADwAAAAAAAAAAAAAAAACYAgAAZHJz&#10;L2Rvd25yZXYueG1sUEsFBgAAAAAEAAQA9QAAAIsDAAAAAA==&#10;" path="m38,l,,,33r25,l27,33r11,l38,e" fillcolor="#231f20" stroked="f">
                  <v:path arrowok="t" o:connecttype="custom" o:connectlocs="38,0;0,0;0,33;25,33;27,33;38,33;38,0" o:connectangles="0,0,0,0,0,0,0"/>
                </v:shape>
                <v:shape id="Freeform 219" o:spid="_x0000_s1097" style="position:absolute;left:5018;top:-145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kj8AA&#10;AADcAAAADwAAAGRycy9kb3ducmV2LnhtbERPTYvCMBC9L/gfwgje1tQFXalGkQVBvFn34HFsxrY2&#10;mdQmavXXm4Pg8fG+58vOGnGj1leOFYyGCQji3OmKCwX/+/X3FIQPyBqNY1LwIA/LRe9rjql2d97R&#10;LQuFiCHsU1RQhtCkUvq8JIt+6BriyJ1cazFE2BZSt3iP4dbInySZSIsVx4YSG/orKa+zq1Vwzp6H&#10;Y9OZ8zr/fW5qt7qE2myVGvS71QxEoC58xG/3RisYT+LaeCYe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wkj8AAAADcAAAADwAAAAAAAAAAAAAAAACYAgAAZHJzL2Rvd25y&#10;ZXYueG1sUEsFBgAAAAAEAAQA9QAAAIUDAAAAAA==&#10;" path="m10,l,,1,r9,l10,e" fillcolor="#231f20" stroked="f">
                  <v:path arrowok="t" o:connecttype="custom" o:connectlocs="10,0;0,0;1,0;10,0;10,0" o:connectangles="0,0,0,0,0"/>
                </v:shape>
                <v:shape id="Freeform 220" o:spid="_x0000_s1098" style="position:absolute;left:4914;top:-1454;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JsUA&#10;AADcAAAADwAAAGRycy9kb3ducmV2LnhtbESPX2vCMBTF34V9h3CFvc1U2WRWowxhMPZQtk4U3y7N&#10;Na02N7WJtvv2y0Dw8XD+/DiLVW9rcaXWV44VjEcJCOLC6YqNgs3P+9MrCB+QNdaOScEveVgtHwYL&#10;TLXr+JuueTAijrBPUUEZQpNK6YuSLPqRa4ijd3CtxRBla6RusYvjtpaTJJlKixVHQokNrUsqTvnF&#10;Rkh+PGf+y2fmsqv326z7nD2bs1KPw/5tDiJQH+7hW/tDK3iZz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f8mxQAAANwAAAAPAAAAAAAAAAAAAAAAAJgCAABkcnMv&#10;ZG93bnJldi54bWxQSwUGAAAAAAQABAD1AAAAigMAAAAA&#10;" path="m,19r33,e" filled="f" strokecolor="#231f20" strokeweight=".71719mm">
                  <v:path arrowok="t" o:connecttype="custom" o:connectlocs="0,19;33,19" o:connectangles="0,0"/>
                </v:shape>
                <v:shape id="Freeform 221" o:spid="_x0000_s1099" style="position:absolute;left:4851;top:-1435;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jtsAA&#10;AADcAAAADwAAAGRycy9kb3ducmV2LnhtbERPy4rCMBTdC/MP4Q6401QZH1SjDANCFyqow6yvybUt&#10;NjclyWj9e7MQXB7Oe7nubCNu5EPtWMFomIEg1s7UXCr4PW0GcxAhIhtsHJOCBwVYrz56S8yNu/OB&#10;bsdYihTCIUcFVYxtLmXQFVkMQ9cSJ+7ivMWYoC+l8XhP4baR4yybSos1p4YKW/qpSF+P/1ZBXWzj&#10;5OKL877cn792f42e7Vgr1f/svhcgInXxLX65C6NgMkvz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8jtsAAAADcAAAADwAAAAAAAAAAAAAAAACYAgAAZHJzL2Rvd25y&#10;ZXYueG1sUEsFBgAAAAAEAAQA9QAAAIUDAAAAAA==&#10;" path="m,9r38,e" filled="f" strokecolor="#231f20" strokeweight=".37639mm">
                  <v:path arrowok="t" o:connecttype="custom" o:connectlocs="0,9;38,9" o:connectangles="0,0"/>
                </v:shape>
                <v:shape id="Freeform 222" o:spid="_x0000_s1100" style="position:absolute;left:5010;top:-143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xGMIA&#10;AADcAAAADwAAAGRycy9kb3ducmV2LnhtbESPzW7CMBCE70h9B2uRuBUHJNoSMIi2lHJt4MBxFS9J&#10;RLwOtgnh7TFSJY6j+fk082VnatGS85VlBaNhAoI4t7riQsF+9/P6AcIHZI21ZVJwIw/LxUtvjqm2&#10;V/6jNguFiCPsU1RQhtCkUvq8JIN+aBvi6B2tMxiidIXUDq9x3NRynCRv0mDFkVBiQ18l5afsYiL3&#10;V+vvdVhN5YGyfbtxh097tkoN+t1qBiJQF57h//ZWK5i8j+Bx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DEYwgAAANwAAAAPAAAAAAAAAAAAAAAAAJgCAABkcnMvZG93&#10;bnJldi54bWxQSwUGAAAAAAQABAD1AAAAhwMAAAAA&#10;" path="m,9r38,e" filled="f" strokecolor="#231f20" strokeweight=".37639mm">
                  <v:path arrowok="t" o:connecttype="custom" o:connectlocs="0,9;38,9" o:connectangles="0,0"/>
                </v:shape>
                <v:shape id="Freeform 223" o:spid="_x0000_s1101" style="position:absolute;left:5333;top:-143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vb8MA&#10;AADcAAAADwAAAGRycy9kb3ducmV2LnhtbESPy27CMBBF95X4B2uQuitOkQo0xCAepbAlZZHlKB6S&#10;qPE42G5I/76uVKnLq/s4utl6MK3oyfnGsoLnSQKCuLS64UrB5ePwtADhA7LG1jIp+CYP69XoIcNU&#10;2zufqc9DJeII+xQV1CF0qZS+rMmgn9iOOHpX6wyGKF0ltcN7HDetnCbJTBpsOBJq7GhXU/mZf5nI&#10;PWq9fwubV1lQfunfXbG1N6vU43jYLEEEGsJ/+K990gpe5lP4PR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avb8MAAADcAAAADwAAAAAAAAAAAAAAAACYAgAAZHJzL2Rv&#10;d25yZXYueG1sUEsFBgAAAAAEAAQA9QAAAIgDAAAAAA==&#10;" path="m,9r38,e" filled="f" strokecolor="#231f20" strokeweight=".37639mm">
                  <v:path arrowok="t" o:connecttype="custom" o:connectlocs="0,9;38,9" o:connectangles="0,0"/>
                </v:shape>
                <v:shape id="Freeform 224" o:spid="_x0000_s1102" style="position:absolute;left:5492;top:-143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K9MMA&#10;AADcAAAADwAAAGRycy9kb3ducmV2LnhtbESPy27CMBBF90j8gzVI3TVOqXilGERbWtgSWLAcxdMk&#10;ajwOthvSv6+RKrG8uo+ju1z3phEdOV9bVvCUpCCIC6trLhWcjh+PcxA+IGtsLJOCX/KwXg0HS8y0&#10;vfKBujyUIo6wz1BBFUKbSemLigz6xLbE0fuyzmCI0pVSO7zGcdPIcZpOpcGaI6HClt4qKr7zHxO5&#10;O63ft2GzkGfKT92nO7/ai1XqYdRvXkAE6sM9/N/eawWT2TPc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K9MMAAADcAAAADwAAAAAAAAAAAAAAAACYAgAAZHJzL2Rv&#10;d25yZXYueG1sUEsFBgAAAAAEAAQA9QAAAIgDAAAAAA==&#10;" path="m,9r38,e" filled="f" strokecolor="#231f20" strokeweight=".37639mm">
                  <v:path arrowok="t" o:connecttype="custom" o:connectlocs="0,9;38,9" o:connectangles="0,0"/>
                </v:shape>
                <v:shape id="Freeform 225" o:spid="_x0000_s1103" style="position:absolute;left:4740;top:-1367;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FMUA&#10;AADcAAAADwAAAGRycy9kb3ducmV2LnhtbESPzWrDMBCE74G+g9hCL6GRW/KHGyWUgEsgJyeBXhdr&#10;Y5tYK1dSY+Xto0Chx2FmvmFWm2g6cSXnW8sK3iYZCOLK6pZrBadj8boE4QOyxs4yKbiRh836abTC&#10;XNuBS7oeQi0ShH2OCpoQ+lxKXzVk0E9sT5y8s3UGQ5KultrhkOCmk+9ZNpcGW04LDfa0bai6HH6N&#10;grJu98X+9FX+jIth/O3iLV4WW6VenuPnB4hAMfyH/9o7rWC2mMLjTD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n4UxQAAANwAAAAPAAAAAAAAAAAAAAAAAJgCAABkcnMv&#10;ZG93bnJldi54bWxQSwUGAAAAAAQABAD1AAAAigMAAAAA&#10;" path="m,14r9,e" filled="f" strokecolor="#231f20" strokeweight="1.55pt">
                  <v:path arrowok="t" o:connecttype="custom" o:connectlocs="0,14;9,14" o:connectangles="0,0"/>
                </v:shape>
                <v:shape id="Freeform 226" o:spid="_x0000_s1104" style="position:absolute;left:4769;top:-1357;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6NsQA&#10;AADcAAAADwAAAGRycy9kb3ducmV2LnhtbESP3WrCQBSE7wu+w3KE3tVNBG2J2YgtKgqF4t/9MXtM&#10;gtmzYXer6dt3hUIvh5n5hsnnvWnFjZxvLCtIRwkI4tLqhisFx8Pq5Q2ED8gaW8uk4Ic8zIvBU46Z&#10;tnfe0W0fKhEh7DNUUIfQZVL6siaDfmQ74uhdrDMYonSV1A7vEW5aOU6SqTTYcFyosaOPmsrr/tso&#10;2NrOfp036+W7++xTDmm7G/uTUs/DfjEDEagP/+G/9kYrmLxO4HE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ejbEAAAA3AAAAA8AAAAAAAAAAAAAAAAAmAIAAGRycy9k&#10;b3ducmV2LnhtbFBLBQYAAAAABAAEAPUAAACJAwAAAAA=&#10;" path="m38,l4,,,,,4,,38r19,l38,38,38,e" fillcolor="#231f20" stroked="f">
                  <v:path arrowok="t" o:connecttype="custom" o:connectlocs="38,0;4,0;0,0;0,4;0,38;19,38;38,38;38,0" o:connectangles="0,0,0,0,0,0,0,0"/>
                </v:shape>
                <v:shape id="Freeform 227" o:spid="_x0000_s1105" style="position:absolute;left:4768;top:-119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iDsQA&#10;AADcAAAADwAAAGRycy9kb3ducmV2LnhtbESPS2vCQBSF9wX/w3AFd3WioJXoKCIKoYuW+gCX18w1&#10;CWbuhJkxxn/fKRRcHs7j4yxWnalFS85XlhWMhgkI4tzqigsFx8PufQbCB2SNtWVS8CQPq2XvbYGp&#10;tg/+oXYfChFH2KeooAyhSaX0eUkG/dA2xNG7WmcwROkKqR0+4rip5ThJptJgxZFQYkObkvLb/m4i&#10;5PPkrucsO1Rfs2+duHajL9unUoN+t56DCNSFV/i/nWkFk48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og7EAAAA3AAAAA8AAAAAAAAAAAAAAAAAmAIAAGRycy9k&#10;b3ducmV2LnhtbFBLBQYAAAAABAAEAPUAAACJAwAAAAA=&#10;" path="m,22r44,e" filled="f" strokecolor="#231f20" strokeweight=".81525mm">
                  <v:path arrowok="t" o:connecttype="custom" o:connectlocs="0,22;44,22" o:connectangles="0,0"/>
                </v:shape>
                <v:shape id="Freeform 228" o:spid="_x0000_s1106" style="position:absolute;left:4750;top:-1261;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W3sQA&#10;AADcAAAADwAAAGRycy9kb3ducmV2LnhtbESPS4vCMBSF9wP+h3CF2Y1pHTpqNYrICC5mMT427i7N&#10;tSk2N6XJ1PrvzYDg8nAeH2ex6m0tOmp95VhBOkpAEBdOV1wqOB23H1MQPiBrrB2Tgjt5WC0HbwvM&#10;tbvxnrpDKEUcYZ+jAhNCk0vpC0MW/cg1xNG7uNZiiLItpW7xFsdtLcdJ8iUtVhwJBhvaGCquhz8b&#10;uWlpztk4pF221j/H38/Z6fsyU+p92K/nIAL14RV+tndaQTaZwP+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Vt7EAAAA3AAAAA8AAAAAAAAAAAAAAAAAmAIAAGRycy9k&#10;b3ducmV2LnhtbFBLBQYAAAAABAAEAPUAAACJAwAAAAA=&#10;" path="m,l77,e" filled="f" strokecolor="#231f20" strokeweight="1.39944mm">
                  <v:path arrowok="t" o:connecttype="custom" o:connectlocs="0,0;77,0" o:connectangles="0,0"/>
                </v:shape>
                <v:shape id="Freeform 229" o:spid="_x0000_s1107" style="position:absolute;left:6457;top:-1275;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MuMQA&#10;AADcAAAADwAAAGRycy9kb3ducmV2LnhtbERPTWvCQBC9F/oflil4KbqpYKupq6gQEQ+RRg89Dtlp&#10;EszOxuxq4r93DwWPj/c9X/amFjdqXWVZwccoAkGcW11xoeB0TIZTEM4ja6wtk4I7OVguXl/mGGvb&#10;8Q/dMl+IEMIuRgWl900spctLMuhGtiEO3J9tDfoA20LqFrsQbmo5jqJPabDi0FBiQ5uS8nN2NQrM&#10;+2+66mbbJJlt9un6kJ4v2T5SavDWr75BeOr9U/zv3mkFk6+wNpw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jLjEAAAA3AAAAA8AAAAAAAAAAAAAAAAAmAIAAGRycy9k&#10;b3ducmV2LnhtbFBLBQYAAAAABAAEAPUAAACJAwAAAAA=&#10;" path="m,19r38,e" filled="f" strokecolor="#231f20" strokeweight=".71719mm">
                  <v:path arrowok="t" o:connecttype="custom" o:connectlocs="0,19;38,19" o:connectangles="0,0"/>
                </v:shape>
                <v:shape id="Freeform 230" o:spid="_x0000_s1108" style="position:absolute;left:4740;top:-1222;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A/cQA&#10;AADcAAAADwAAAGRycy9kb3ducmV2LnhtbESPQWvCQBSE74X+h+UVvDWbKG1jdBURhIC0tKl4fmSf&#10;STD7NuyuGv99t1DocZiZb5jlejS9uJLznWUFWZKCIK6t7rhRcPjePecgfEDW2FsmBXfysF49Piyx&#10;0PbGX3StQiMihH2BCtoQhkJKX7dk0Cd2II7eyTqDIUrXSO3wFuGml9M0fZUGO44LLQ60bak+Vxej&#10;YJ+Zz4+Km6yc0SmcN+nxPS+NUpOncbMAEWgM/+G/dqkVvLzN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gP3EAAAA3AAAAA8AAAAAAAAAAAAAAAAAmAIAAGRycy9k&#10;b3ducmV2LnhtbFBLBQYAAAAABAAEAPUAAACJAwAAAAA=&#10;" path="m,21r9,e" filled="f" strokecolor="#231f20" strokeweight=".80256mm">
                  <v:path arrowok="t" o:connecttype="custom" o:connectlocs="0,21;9,21" o:connectangles="0,0"/>
                </v:shape>
                <v:shape id="Freeform 231" o:spid="_x0000_s1109" style="position:absolute;left:6455;top:-954;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4cIA&#10;AADcAAAADwAAAGRycy9kb3ducmV2LnhtbERPz2vCMBS+D/wfwhN2m6mODVdNi4hjY+JBHez61jyb&#10;0ualJFHrf78chB0/vt/LcrCduJAPjWMF00kGgrhyuuFawffx/WkOIkRkjZ1jUnCjAGUxelhirt2V&#10;93Q5xFqkEA45KjAx9rmUoTJkMUxcT5y4k/MWY4K+ltrjNYXbTs6y7FVabDg1GOxpbahqD2er4OdW&#10;v53N7/NXu43+Y9fqYdPMjFKP42G1ABFpiP/iu/tTK3iZp/np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XhwgAAANwAAAAPAAAAAAAAAAAAAAAAAJgCAABkcnMvZG93&#10;bnJldi54bWxQSwUGAAAAAAQABAD1AAAAhwMAAAAA&#10;" path="m,22r44,e" filled="f" strokecolor="#231f20" strokeweight=".81525mm">
                  <v:path arrowok="t" o:connecttype="custom" o:connectlocs="0,22;44,22" o:connectangles="0,0"/>
                </v:shape>
                <v:shape id="Freeform 232" o:spid="_x0000_s1110" style="position:absolute;left:6455;top:-101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WQcQA&#10;AADcAAAADwAAAGRycy9kb3ducmV2LnhtbESPQWvCQBSE74X+h+UVequbFCoSXUUExUN7cPXg8ZF9&#10;TVJ334bsmsR/7xYEj8PMfMMsVqOzoqcuNJ4V5JMMBHHpTcOVgtNx+zEDESKyQeuZFNwowGr5+rLA&#10;wviBD9TrWIkE4VCggjrGtpAylDU5DBPfEifv13cOY5JdJU2HQ4I7Kz+zbCodNpwWamxpU1N50Ven&#10;gPKr7u30bOPPt8bdSZ+Hv81eqfe3cT0HEWmMz/CjvTcKvmY5/J9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VkHEAAAA3AAAAA8AAAAAAAAAAAAAAAAAmAIAAGRycy9k&#10;b3ducmV2LnhtbFBLBQYAAAAABAAEAPUAAACJAwAAAAA=&#10;" path="m,l59,e" filled="f" strokecolor="#231f20" strokeweight="1.42381mm">
                  <v:path arrowok="t" o:connecttype="custom" o:connectlocs="0,0;59,0" o:connectangles="0,0"/>
                </v:shape>
                <v:shape id="Freeform 233" o:spid="_x0000_s1111" style="position:absolute;left:6521;top:-1136;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VpMQA&#10;AADcAAAADwAAAGRycy9kb3ducmV2LnhtbESPQUsDMRSE74L/ITzBi7RZC5aybVqkUNCDyFYpPT42&#10;r5vFzcuSPNvorzeC4HGYmW+Y1Sb7QZ0ppj6wgftpBYq4DbbnzsD7226yAJUE2eIQmAx8UYLN+vpq&#10;hbUNF27ovJdOFQinGg04kbHWOrWOPKZpGImLdwrRoxQZO20jXgrcD3pWVXPtseey4HCkraP2Y//p&#10;DZxEXpwmH7997u7mr4fcPB8bY25v8uMSlFCW//Bf+8kaeFjM4PdMOQ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laTEAAAA3AAAAA8AAAAAAAAAAAAAAAAAmAIAAGRycy9k&#10;b3ducmV2LnhtbFBLBQYAAAAABAAEAPUAAACJAwAAAAA=&#10;" path="m,22r20,e" filled="f" strokecolor="#231f20" strokeweight=".81525mm">
                  <v:path arrowok="t" o:connecttype="custom" o:connectlocs="0,22;20,22" o:connectangles="0,0"/>
                </v:shape>
                <v:shape id="Freeform 234" o:spid="_x0000_s1112" style="position:absolute;left:6453;top:-111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28QA&#10;AADcAAAADwAAAGRycy9kb3ducmV2LnhtbESPQYvCMBSE78L+h/AW9qapK4pUo4iwoHvTiuzxbfNs&#10;q81LaWKt/fVGEDwOM/MNM1+2phQN1a6wrGA4iEAQp1YXnCk4JD/9KQjnkTWWlknBnRwsFx+9Ocba&#10;3nhHzd5nIkDYxagg976KpXRpTgbdwFbEwTvZ2qAPss6krvEW4KaU31E0kQYLDgs5VrTOKb3sr0bB&#10;8Zpsh6Pj+PevSdqiO3Xncv3fKfX12a5mIDy1/h1+tTdawXg6g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IdvEAAAA3AAAAA8AAAAAAAAAAAAAAAAAmAIAAGRycy9k&#10;b3ducmV2LnhtbFBLBQYAAAAABAAEAPUAAACJAwAAAAA=&#10;" path="m,22r44,e" filled="f" strokecolor="#231f20" strokeweight="2.31pt">
                  <v:path arrowok="t" o:connecttype="custom" o:connectlocs="0,22;44,22" o:connectangles="0,0"/>
                </v:shape>
                <v:shape id="Freeform 235" o:spid="_x0000_s1113" style="position:absolute;left:6472;top:-113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IcMQA&#10;AADcAAAADwAAAGRycy9kb3ducmV2LnhtbESPT2sCMRTE7wW/Q3hCb5ptaVW2ZkUEQXrr1oPH5+a5&#10;/5KXdZPq1k9vhEKPw8z8hlmuBmvEhXpfO1bwMk1AEBdO11wq2H9vJwsQPiBrNI5JwS95WGWjpyWm&#10;2l35iy55KEWEsE9RQRVCl0rpi4os+qnriKN3cr3FEGVfSt3jNcKtka9JMpMWa44LFXa0qaho8x+r&#10;oMlvh2M3mGZbzG+71q3PoTWfSj2Ph/UHiEBD+A//tXdawfviDR5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yHDEAAAA3AAAAA8AAAAAAAAAAAAAAAAAmAIAAGRycy9k&#10;b3ducmV2LnhtbFBLBQYAAAAABAAEAPUAAACJAwAAAAA=&#10;" path="m4,l,,3,1,4,e" fillcolor="#231f20" stroked="f">
                  <v:path arrowok="t" o:connecttype="custom" o:connectlocs="4,0;0,0;3,1;4,0" o:connectangles="0,0,0,0"/>
                </v:shape>
                <v:shape id="Freeform 236" o:spid="_x0000_s1114" style="position:absolute;left:6457;top:-1174;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iLMQA&#10;AADcAAAADwAAAGRycy9kb3ducmV2LnhtbESPT2vCQBDF7wW/wzJCb3VjQZHUVcQg9NpYKN6m2TEb&#10;zc7G7Jo/394VCj0+3rzfm7feDrYWHbW+cqxgPktAEBdOV1wq+D4e3lYgfEDWWDsmBSN52G4mL2tM&#10;tev5i7o8lCJC2KeowITQpFL6wpBFP3MNcfTOrrUYomxLqVvsI9zW8j1JltJixbHBYEN7Q8U1v9v4&#10;Rn69/Zb5mNnxfsn4Jzs5Oz8p9Toddh8gAg3h//gv/akVLFYLeI6JBJ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t4izEAAAA3AAAAA8AAAAAAAAAAAAAAAAAmAIAAGRycy9k&#10;b3ducmV2LnhtbFBLBQYAAAAABAAEAPUAAACJAwAAAAA=&#10;" path="m19,l,,,38r14,l15,38r4,l18,34r1,-2l19,30,19,e" fillcolor="#231f20" stroked="f">
                  <v:path arrowok="t" o:connecttype="custom" o:connectlocs="19,0;0,0;0,38;14,38;15,38;19,38;18,34;19,32;19,30;19,0" o:connectangles="0,0,0,0,0,0,0,0,0,0"/>
                </v:shape>
                <v:shape id="Freeform 237" o:spid="_x0000_s1115" style="position:absolute;left:4787;top:-1102;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ZAsMA&#10;AADcAAAADwAAAGRycy9kb3ducmV2LnhtbESP3WrCQBSE7wt9h+UUvKu7CoYQXcVKBK9ajD7AIXvy&#10;Q7NnQ3bV6NO7hYKXw8x8w6w2o+3ElQbfOtYwmyoQxKUzLdcazqf9ZwrCB2SDnWPScCcPm/X72woz&#10;4258pGsRahEh7DPU0ITQZ1L6siGLfup64uhVbrAYohxqaQa8Rbjt5FypRFpsOS402NOuofK3uFgN&#10;Id/3bTH7Hi/Jj9p+5apKH3ml9eRj3C5BBBrDK/zfPhgNizSBv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nZAsMAAADcAAAADwAAAAAAAAAAAAAAAACYAgAAZHJzL2Rv&#10;d25yZXYueG1sUEsFBgAAAAAEAAQA9QAAAIgDAAAAAA==&#10;" path="m1,l,,1,5r,39l35,44r4,-2l39,,1,r,e" fillcolor="#231f20" stroked="f">
                  <v:path arrowok="t" o:connecttype="custom" o:connectlocs="1,0;0,0;1,5;1,44;35,44;39,42;39,0;1,0;1,0" o:connectangles="0,0,0,0,0,0,0,0,0"/>
                </v:shape>
                <v:shape id="Freeform 238" o:spid="_x0000_s1116" style="position:absolute;left:4750;top:-1140;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x/cMA&#10;AADcAAAADwAAAGRycy9kb3ducmV2LnhtbESP3WoCMRSE7wu+QziCdzW7gq2sRlHRolAQ/+6Pm+Pu&#10;4uZkSVLdvr0pFLwcZuYbZjJrTS3u5HxlWUHaT0AQ51ZXXCg4HdfvIxA+IGusLZOCX/Iwm3beJphp&#10;++A93Q+hEBHCPkMFZQhNJqXPSzLo+7Yhjt7VOoMhSldI7fAR4aaWgyT5kAYrjgslNrQsKb8dfoyC&#10;rW3s7rL5Wi3cd5tySOv9wJ+V6nXb+RhEoDa8wv/tjVYwHH3C3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cx/cMAAADcAAAADwAAAAAAAAAAAAAAAACYAgAAZHJzL2Rv&#10;d25yZXYueG1sUEsFBgAAAAAEAAQA9QAAAIgDAAAAAA==&#10;" path="m38,l,,,38r28,l37,38r1,l38,e" fillcolor="#231f20" stroked="f">
                  <v:path arrowok="t" o:connecttype="custom" o:connectlocs="38,0;0,0;0,38;28,38;37,38;38,38;38,0" o:connectangles="0,0,0,0,0,0,0"/>
                </v:shape>
                <v:shape id="Freeform 239" o:spid="_x0000_s1117" style="position:absolute;left:4780;top:-939;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KsEA&#10;AADcAAAADwAAAGRycy9kb3ducmV2LnhtbERP3WqDMBS+H+wdwhn0biYdtIgzLaVjo9irdj7AwZyp&#10;zJw4k6n16ZuLwS4/vv98P9tOjDT41rGGdaJAEFfOtFxrKD/fn1MQPiAb7ByThht52O8eH3LMjJv4&#10;QuM11CKGsM9QQxNCn0npq4Ys+sT1xJH7coPFEOFQSzPgFMNtJ1+U2kqLLceGBns6NlR9X3+thkld&#10;wke5OZ7bovgZ3xaTLsp5rVdP8+EVRKA5/Iv/3CejYZPGtfFMP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FPyrBAAAA3AAAAA8AAAAAAAAAAAAAAAAAmAIAAGRycy9kb3du&#10;cmV2LnhtbFBLBQYAAAAABAAEAPUAAACGAwAAAAA=&#10;" path="m,22r44,e" filled="f" strokecolor="#231f20" strokeweight=".81525mm">
                  <v:path arrowok="t" o:connecttype="custom" o:connectlocs="0,22;44,22" o:connectangles="0,0"/>
                </v:shape>
                <v:shape id="Freeform 240" o:spid="_x0000_s1118" style="position:absolute;left:4763;top:-879;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sJcYA&#10;AADcAAAADwAAAGRycy9kb3ducmV2LnhtbESPT2vCQBTE7wW/w/KE3urGgmJTVxFBbQ/in+bS2yP7&#10;TKLZt2l2G6Of3hUEj8PM/IYZT1tTioZqV1hW0O9FIIhTqwvOFCQ/i7cRCOeRNZaWScGFHEwnnZcx&#10;xtqeeUfN3mciQNjFqCD3voqldGlOBl3PVsTBO9jaoA+yzqSu8RzgppTvUTSUBgsOCzlWNM8pPe3/&#10;jQKz0evh6neNf9vm26+uu+R4WCZKvXbb2ScIT61/hh/tL61gMPqA+5lw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RsJcYAAADcAAAADwAAAAAAAAAAAAAAAACYAgAAZHJz&#10;L2Rvd25yZXYueG1sUEsFBgAAAAAEAAQA9QAAAIsDAAAAAA==&#10;" path="m,22r44,e" filled="f" strokecolor="#231f20" strokeweight=".81525mm">
                  <v:path arrowok="t" o:connecttype="custom" o:connectlocs="0,22;44,22" o:connectangles="0,0"/>
                </v:shape>
                <v:shape id="Freeform 241" o:spid="_x0000_s1119" style="position:absolute;left:4780;top:-77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AMEA&#10;AADcAAAADwAAAGRycy9kb3ducmV2LnhtbERPzWrCQBC+F/oOyxS8FN0k0KrRVUIg4KnQ6AOM2TEJ&#10;ZmdDdk3i27uHQo8f3//+OJtOjDS41rKCeBWBIK6sbrlWcDkXyw0I55E1dpZJwZMcHA/vb3tMtZ34&#10;l8bS1yKEsEtRQeN9n0rpqoYMupXtiQN3s4NBH+BQSz3gFMJNJ5Mo+pYGWw4NDfaUN1Tdy4dRUPa4&#10;botsHU+f9JNvTtciOXexUouPOduB8DT7f/Gf+6QVfG3D/HAmHAF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i/gDBAAAA3AAAAA8AAAAAAAAAAAAAAAAAmAIAAGRycy9kb3du&#10;cmV2LnhtbFBLBQYAAAAABAAEAPUAAACGAwAAAAA=&#10;" path="m44,l3,r,4l,4,,44r44,l44,e" fillcolor="#231f20" stroked="f">
                  <v:path arrowok="t" o:connecttype="custom" o:connectlocs="44,0;3,0;3,4;0,4;0,44;44,44;44,0" o:connectangles="0,0,0,0,0,0,0"/>
                </v:shape>
                <v:shape id="Freeform 242" o:spid="_x0000_s1120" style="position:absolute;left:4739;top:-816;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NgcYA&#10;AADcAAAADwAAAGRycy9kb3ducmV2LnhtbESPT2sCMRTE7wW/Q3iCt5pVtH9WoxStIHiQWsF6e2ye&#10;ydLNy7JJ3fXbm0Khx2FmfsPMl52rxJWaUHpWMBpmIIgLr0s2Co6fm8cXECEia6w8k4IbBVgueg9z&#10;zLVv+YOuh2hEgnDIUYGNsc6lDIUlh2Hoa+LkXXzjMCbZGKkbbBPcVXKcZU/SYclpwWJNK0vF9+HH&#10;KaDJbh2mtr2c62z//vW8MeY0bpUa9Lu3GYhIXfwP/7W3WsH0dQS/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7NgcYAAADcAAAADwAAAAAAAAAAAAAAAACYAgAAZHJz&#10;L2Rvd25yZXYueG1sUEsFBgAAAAAEAAQA9QAAAIsDAAAAAA==&#10;" path="m44,l,,,44r40,l40,39r4,l44,e" fillcolor="#231f20" stroked="f">
                  <v:path arrowok="t" o:connecttype="custom" o:connectlocs="44,0;0,0;0,44;40,44;40,39;44,39;44,0" o:connectangles="0,0,0,0,0,0,0"/>
                </v:shape>
                <v:shape id="Freeform 243" o:spid="_x0000_s1121" style="position:absolute;left:4746;top:-983;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98QA&#10;AADcAAAADwAAAGRycy9kb3ducmV2LnhtbESPS2sCMRSF9wX/Q7iF7mqmQouOZkTEwtBFpT7A5XVy&#10;54GTmyFJx/HfN0LB5eE8Ps5iOZhW9OR8Y1nB2zgBQVxY3XCl4LD/fJ2C8AFZY2uZFNzIwzIbPS0w&#10;1fbKP9TvQiXiCPsUFdQhdKmUvqjJoB/bjjh6pXUGQ5SuktrhNY6bVk6S5EMabDgSauxoXVNx2f2a&#10;CPk6uvKU5/vme7rVievX+ry5KfXyPKzmIAIN4RH+b+dawftsAv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QvfEAAAA3AAAAA8AAAAAAAAAAAAAAAAAmAIAAGRycy9k&#10;b3ducmV2LnhtbFBLBQYAAAAABAAEAPUAAACJAwAAAAA=&#10;" path="m,22r44,e" filled="f" strokecolor="#231f20" strokeweight=".81525mm">
                  <v:path arrowok="t" o:connecttype="custom" o:connectlocs="0,22;44,22" o:connectangles="0,0"/>
                </v:shape>
                <v:shape id="Freeform 244" o:spid="_x0000_s1122" style="position:absolute;left:4740;top:-1053;width:20;height:34;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gjsUA&#10;AADcAAAADwAAAGRycy9kb3ducmV2LnhtbESPQWvCQBSE74X+h+UVvJS6qaLG6CqlRRBPaj14fMk+&#10;k2D2bZrdmvjvXUHwOMzMN8x82ZlKXKhxpWUFn/0IBHFmdcm5gsPv6iMG4TyyxsoyKbiSg+Xi9WWO&#10;ibYt7+iy97kIEHYJKii8rxMpXVaQQde3NXHwTrYx6INscqkbbAPcVHIQRWNpsOSwUGBN3wVl5/2/&#10;URC79c8xtSbu/rbjdpLadPO+myjVe+u+ZiA8df4ZfrTXWsFoOoT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SCOxQAAANwAAAAPAAAAAAAAAAAAAAAAAJgCAABkcnMv&#10;ZG93bnJldi54bWxQSwUGAAAAAAQABAD1AAAAigMAAAAA&#10;" path="m,16r9,e" filled="f" strokecolor="#231f20" strokeweight=".63181mm">
                  <v:path arrowok="t" o:connecttype="custom" o:connectlocs="0,16;9,16" o:connectangles="0,0"/>
                </v:shape>
                <v:shape id="Freeform 245" o:spid="_x0000_s1123" style="position:absolute;left:4764;top:-1038;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v0MYA&#10;AADcAAAADwAAAGRycy9kb3ducmV2LnhtbESPQWvCQBSE74X+h+UVvNWNYotNXaUVBKn0YKoHb8/s&#10;axLMvg27q4n+elcQPA4z8w0zmXWmFidyvrKsYNBPQBDnVldcKNj8LV7HIHxA1lhbJgVn8jCbPj9N&#10;MNW25TWdslCICGGfooIyhCaV0uclGfR92xBH7986gyFKV0jtsI1wU8thkrxLgxXHhRIbmpeUH7Kj&#10;UXD5ab/ZrWi4y452s9261Xr+u1eq99J9fYII1IVH+N5eagVvHy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0v0MYAAADcAAAADwAAAAAAAAAAAAAAAACYAgAAZHJz&#10;L2Rvd25yZXYueG1sUEsFBgAAAAAEAAQA9QAAAIsDAAAAAA==&#10;" path="m43,l5,,,,,4,,38r43,l43,e" fillcolor="#231f20" stroked="f">
                  <v:path arrowok="t" o:connecttype="custom" o:connectlocs="43,0;5,0;0,0;0,4;0,38;43,38;43,0" o:connectangles="0,0,0,0,0,0,0"/>
                </v:shape>
                <v:shape id="Freeform 246" o:spid="_x0000_s1124" style="position:absolute;left:6530;top:-93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7NsUA&#10;AADcAAAADwAAAGRycy9kb3ducmV2LnhtbESPQWvCQBSE7wX/w/IKvemmglVTVwlCQHpr6sHjM/ua&#10;xOy+jdmtpv56Vyj0OMzMN8xqM1gjLtT7xrGC10kCgrh0uuFKwf4rHy9A+ICs0TgmBb/kYbMePa0w&#10;1e7Kn3QpQiUihH2KCuoQulRKX9Zk0U9cRxy9b9dbDFH2ldQ9XiPcGjlNkjdpseG4UGNH25rKtvix&#10;Ck7F7XDsBnPKy/lt17rsHFrzodTL85C9gwg0hP/wX3unFcyWM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Ps2xQAAANwAAAAPAAAAAAAAAAAAAAAAAJgCAABkcnMv&#10;ZG93bnJldi54bWxQSwUGAAAAAAQABAD1AAAAigMAAAAA&#10;" path="m4,l,,3,1,4,e" fillcolor="#231f20" stroked="f">
                  <v:path arrowok="t" o:connecttype="custom" o:connectlocs="4,0;0,0;3,1;4,0" o:connectangles="0,0,0,0"/>
                </v:shape>
                <v:shape id="Freeform 247" o:spid="_x0000_s1125" style="position:absolute;left:6515;top:-971;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qhsIA&#10;AADcAAAADwAAAGRycy9kb3ducmV2LnhtbESPQYvCMBCF74L/IYzgTVMFxa1GEYvgdauweBubsa02&#10;k9pEbf/9RljY4+PN+9681aY1lXhR40rLCibjCARxZnXJuYLTcT9agHAeWWNlmRR05GCz7vdWGGv7&#10;5m96pT4XAcIuRgWF93UspcsKMujGtiYO3tU2Bn2QTS51g+8AN5WcRtFcGiw5NBRY066g7J4+TXgj&#10;vT8uedolpnveEv5JztZMzkoNB+12CcJT6/+P/9IHrWD2NYfPmEA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uqGwgAAANwAAAAPAAAAAAAAAAAAAAAAAJgCAABkcnMvZG93&#10;bnJldi54bWxQSwUGAAAAAAQABAD1AAAAhwMAAAAA&#10;" path="m19,l,,,38r14,l15,38r4,l19,34r,-2l19,30,19,e" fillcolor="#231f20" stroked="f">
                  <v:path arrowok="t" o:connecttype="custom" o:connectlocs="19,0;0,0;0,38;14,38;15,38;19,38;19,34;19,32;19,30;19,0" o:connectangles="0,0,0,0,0,0,0,0,0,0"/>
                </v:shape>
                <v:shape id="Freeform 248" o:spid="_x0000_s1126" style="position:absolute;left:6476;top:-893;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VMYA&#10;AADcAAAADwAAAGRycy9kb3ducmV2LnhtbESPUUvDQBCE3wX/w7FCX8ReWmi1sdfSFkQptGL1Byy5&#10;NRfM7YXcNkn/vVcQfBxm5htmuR58rTpqYxXYwGScgSIugq24NPD1+fLwBCoKssU6MBm4UIT16vZm&#10;ibkNPX9Qd5JSJQjHHA04kSbXOhaOPMZxaIiT9x1aj5JkW2rbYp/gvtbTLJtrjxWnBYcN7RwVP6ez&#10;N1BqP5tL7w7328t7Vy+OR3ndn40Z3Q2bZ1BCg/yH/9pv1sBs8QjX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VMYAAADcAAAADwAAAAAAAAAAAAAAAACYAgAAZHJz&#10;L2Rvd25yZXYueG1sUEsFBgAAAAAEAAQA9QAAAIsDAAAAAA==&#10;" path="m,19r38,e" filled="f" strokecolor="#231f20" strokeweight=".71719mm">
                  <v:path arrowok="t" o:connecttype="custom" o:connectlocs="0,19;38,19" o:connectangles="0,0"/>
                </v:shape>
                <v:shape id="Freeform 249" o:spid="_x0000_s1127" style="position:absolute;left:4740;top:-888;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fEcAA&#10;AADcAAAADwAAAGRycy9kb3ducmV2LnhtbERPz2vCMBS+C/sfwht4s+kciuuMMoWhhyG0bvdH89aG&#10;NS8liW333y8HYceP7/d2P9lODOSDcazgKctBENdOG24UfF7fFxsQISJr7ByTgl8KsN89zLZYaDdy&#10;SUMVG5FCOBSooI2xL6QMdUsWQ+Z64sR9O28xJugbqT2OKdx2cpnna2nRcGposadjS/VPdbMKnvXl&#10;7E5fH9ZG1qYah9KU/qDU/HF6ewURaYr/4rv7rBWsXtLadCYd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xfEcAAAADcAAAADwAAAAAAAAAAAAAAAACYAgAAZHJzL2Rvd25y&#10;ZXYueG1sUEsFBgAAAAAEAAQA9QAAAIUDAAAAAA==&#10;" path="m,16r9,e" filled="f" strokecolor="#231f20" strokeweight=".63217mm">
                  <v:path arrowok="t" o:connecttype="custom" o:connectlocs="0,16;9,16" o:connectangles="0,0"/>
                </v:shape>
                <v:shape id="Freeform 250" o:spid="_x0000_s1128" style="position:absolute;left:6467;top:-81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xM8QA&#10;AADcAAAADwAAAGRycy9kb3ducmV2LnhtbESPT2sCMRTE7wW/Q3hCb5ptoVW3ZkUEQXrr1oPH5+a5&#10;/5KXdZPq1k9vhEKPw8z8hlmuBmvEhXpfO1bwMk1AEBdO11wq2H9vJ3MQPiBrNI5JwS95WGWjpyWm&#10;2l35iy55KEWEsE9RQRVCl0rpi4os+qnriKN3cr3FEGVfSt3jNcKtka9J8i4t1hwXKuxoU1HR5j9W&#10;QZPfDsduMM22mN12rVufQ2s+lXoeD+sPEIGG8B/+a++0grfFAh5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V8TPEAAAA3AAAAA8AAAAAAAAAAAAAAAAAmAIAAGRycy9k&#10;b3ducmV2LnhtbFBLBQYAAAAABAAEAPUAAACJAwAAAAA=&#10;" path="m4,l,,3,1,4,e" fillcolor="#231f20" stroked="f">
                  <v:path arrowok="t" o:connecttype="custom" o:connectlocs="4,0;0,0;3,1;4,0" o:connectangles="0,0,0,0"/>
                </v:shape>
                <v:shape id="Freeform 251" o:spid="_x0000_s1129" style="position:absolute;left:6452;top:-850;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jksIA&#10;AADcAAAADwAAAGRycy9kb3ducmV2LnhtbESPwYrCQAyG74LvMETwplP3IEt1FLEs7HW7C+ItdmJb&#10;7WRqZ9T27c1hwWP483/5st72rlEP6kLt2cBinoAiLrytuTTw9/s1+wQVIrLFxjMZGCjAdjMerTG1&#10;/sk/9MhjqQTCIUUDVYxtqnUoKnIY5r4lluzsO4dRxq7UtsOnwF2jP5JkqR3WLBcqbGlfUXHN7040&#10;8uvtVOZD5ob7JeNDdvRucTRmOul3K1CR+vhe/m9/WwPLRPTlGSGA3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COSwgAAANwAAAAPAAAAAAAAAAAAAAAAAJgCAABkcnMvZG93&#10;bnJldi54bWxQSwUGAAAAAAQABAD1AAAAhwMAAAAA&#10;" path="m19,l,,,38r14,l15,38r4,l19,34r,-2l19,30,19,e" fillcolor="#231f20" stroked="f">
                  <v:path arrowok="t" o:connecttype="custom" o:connectlocs="19,0;0,0;0,38;14,38;15,38;19,38;19,34;19,32;19,30;19,0" o:connectangles="0,0,0,0,0,0,0,0,0,0"/>
                </v:shape>
                <v:shape id="Freeform 252" o:spid="_x0000_s1130" style="position:absolute;left:5002;top:-80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oe8MA&#10;AADcAAAADwAAAGRycy9kb3ducmV2LnhtbESPzWoCMRSF9wXfIVzBXU10ITIaRURh6MJSbcHldXKd&#10;GZzcDEk6jm/fFASXh/PzcZbr3jaiIx9qxxomYwWCuHCm5lLD92n/PgcRIrLBxjFpeFCA9WrwtsTM&#10;uDt/UXeMpUgjHDLUUMXYZlKGoiKLYexa4uRdnbcYk/SlNB7vadw2cqrUTFqsOREqbGlbUXE7/toE&#10;+fjx13Oen+rD/NMo323NZffQejTsNwsQkfr4Cj/budEwUx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4oe8MAAADcAAAADwAAAAAAAAAAAAAAAACYAgAAZHJzL2Rv&#10;d25yZXYueG1sUEsFBgAAAAAEAAQA9QAAAIgDAAAAAA==&#10;" path="m,22r44,e" filled="f" strokecolor="#231f20" strokeweight=".81525mm">
                  <v:path arrowok="t" o:connecttype="custom" o:connectlocs="0,22;44,22" o:connectangles="0,0"/>
                </v:shape>
                <v:shape id="Freeform 253" o:spid="_x0000_s1131" style="position:absolute;left:4904;top:-811;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pOMYA&#10;AADcAAAADwAAAGRycy9kb3ducmV2LnhtbESP0WrCQBRE3wv9h+UW+lY3hmAlukoJLTQPbdH4AZfs&#10;NQlm7ybZbYz9+q4g+DjMzBlmvZ1MK0YaXGNZwXwWgSAurW64UnAoPl6WIJxH1thaJgUXcrDdPD6s&#10;MdX2zDsa974SAcIuRQW1910qpStrMuhmtiMO3tEOBn2QQyX1gOcAN62Mo2ghDTYcFmrsKKupPO1/&#10;jYL++/VSVFn8U/R/8/jrkOTvSZ4r9fw0va1AeJr8PXxrf2oFiyiG65lw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ppOMYAAADcAAAADwAAAAAAAAAAAAAAAACYAgAAZHJz&#10;L2Rvd25yZXYueG1sUEsFBgAAAAAEAAQA9QAAAIsDAAAAAA==&#10;" path="m,16r38,e" filled="f" strokecolor="#231f20" strokeweight=".63217mm">
                  <v:path arrowok="t" o:connecttype="custom" o:connectlocs="0,16;38,16" o:connectangles="0,0"/>
                </v:shape>
                <v:shape id="Freeform 254" o:spid="_x0000_s1132" style="position:absolute;left:5161;top:-799;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fcMA&#10;AADcAAAADwAAAGRycy9kb3ducmV2LnhtbESP3YrCMBSE74V9h3AWvNNERZFqFHHZRfTKnwc4NGfb&#10;ss1Jt4lt9emNIHg5zMw3zHLd2VI0VPvCsYbRUIEgTp0pONNwOX8P5iB8QDZYOiYNN/KwXn30lpgY&#10;1/KRmlPIRISwT1BDHkKVSOnTnCz6oauIo/fraoshyjqTpsY2wm0px0rNpMWC40KOFW1zSv9OV6uh&#10;Vcfwc5luD8V+/9983c38rpzXuv/ZbRYgAnXhHX61d0bDTE3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PfcMAAADcAAAADwAAAAAAAAAAAAAAAACYAgAAZHJzL2Rv&#10;d25yZXYueG1sUEsFBgAAAAAEAAQA9QAAAIgDAAAAAA==&#10;" path="m,22r44,e" filled="f" strokecolor="#231f20" strokeweight=".81525mm">
                  <v:path arrowok="t" o:connecttype="custom" o:connectlocs="0,22;44,22" o:connectangles="0,0"/>
                </v:shape>
                <v:shape id="Freeform 255" o:spid="_x0000_s1133" style="position:absolute;left:5068;top:-775;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MAMUA&#10;AADcAAAADwAAAGRycy9kb3ducmV2LnhtbESPQWsCMRSE70L/Q3gFb5ptUZGtUcRaam+6WujxsXnd&#10;Xd28xE2qW3+9EQSPw8x8w0xmranFiRpfWVbw0k9AEOdWV1wo2G0/emMQPiBrrC2Tgn/yMJs+dSaY&#10;anvmDZ2yUIgIYZ+igjIEl0rp85IM+r51xNH7tY3BEGVTSN3gOcJNLV+TZCQNVhwXSnS0KCk/ZH9G&#10;QbZcrJdf35ujPxa121/2w5/3T6dU97mdv4EI1IZH+N5eaQWjZAC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owAxQAAANwAAAAPAAAAAAAAAAAAAAAAAJgCAABkcnMv&#10;ZG93bnJldi54bWxQSwUGAAAAAAQABAD1AAAAigMAAAAA&#10;" path="m,l77,e" filled="f" strokecolor="#231f20" strokeweight="1.3144mm">
                  <v:path arrowok="t" o:connecttype="custom" o:connectlocs="0,0;77,0" o:connectangles="0,0"/>
                </v:shape>
                <v:shape id="Freeform 256" o:spid="_x0000_s1134" style="position:absolute;left:5227;top:-811;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M8UA&#10;AADcAAAADwAAAGRycy9kb3ducmV2LnhtbESPQUsDMRSE74L/ITzBWzex6GrXpqVUBJEWcVsEb4/N&#10;c3dx8xKS2K7/3hQKHoeZ+YaZL0c7iAOF2DvWcFMoEMSNMz23Gva758kDiJiQDQ6OScMvRVguLi/m&#10;WBl35Hc61KkVGcKxQg1dSr6SMjYdWYyF88TZ+3LBYsoytNIEPGa4HeRUqVJa7DkvdOhp3VHzXf9Y&#10;Df52/7lt1rP6NX54tTFDKN+e7rW+vhpXjyASjek/fG6/GA2luoPTmXw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v8zxQAAANwAAAAPAAAAAAAAAAAAAAAAAJgCAABkcnMv&#10;ZG93bnJldi54bWxQSwUGAAAAAAQABAD1AAAAigMAAAAA&#10;" path="m,16r38,e" filled="f" strokecolor="#231f20" strokeweight=".63217mm">
                  <v:path arrowok="t" o:connecttype="custom" o:connectlocs="0,16;38,16" o:connectangles="0,0"/>
                </v:shape>
                <v:shape id="Freeform 257" o:spid="_x0000_s1135" style="position:absolute;left:5545;top:-81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1sYA&#10;AADcAAAADwAAAGRycy9kb3ducmV2LnhtbESPQWvCQBSE70L/w/IK3nS3HkIbXaUKBQWprRb1+My+&#10;Jmmzb0N2jfHfu0Khx2FmvmEms85WoqXGl441PA0VCOLMmZJzDV+7t8EzCB+QDVaOScOVPMymD70J&#10;psZd+JPabchFhLBPUUMRQp1K6bOCLPqhq4mj9+0aiyHKJpemwUuE20qOlEqkxZLjQoE1LQrKfrdn&#10;q+Hdfsx3yUGtNj8L6eft6bh+2R+17j92r2MQgbrwH/5rL42GRCV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E1sYAAADcAAAADwAAAAAAAAAAAAAAAACYAgAAZHJz&#10;L2Rvd25yZXYueG1sUEsFBgAAAAAEAAQA9QAAAIsDAAAAAA==&#10;" path="m38,l,,,19r,5l,38r5,l38,38,38,e" fillcolor="#231f20" stroked="f">
                  <v:path arrowok="t" o:connecttype="custom" o:connectlocs="38,0;0,0;0,19;0,24;0,38;5,38;38,38;38,0" o:connectangles="0,0,0,0,0,0,0,0"/>
                </v:shape>
                <v:shape id="Freeform 258" o:spid="_x0000_s1136" style="position:absolute;left:5868;top:-81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glcQA&#10;AADcAAAADwAAAGRycy9kb3ducmV2LnhtbESPQUvDQBSE70L/w/IEb3ZjlCppt6UIBaEn14J4e2Rf&#10;k9Ds27D7TFN/fVcQPA4z8w2z2ky+VyPF1AU28DAvQBHXwXXcGDh87O5fQCVBdtgHJgMXSrBZz25W&#10;WLlw5ncarTQqQzhVaKAVGSqtU92SxzQPA3H2jiF6lCxjo13Ec4b7XpdFsdAeO84LLQ702lJ9st/e&#10;QHzifWnZjr184c+ulMvj8dMac3c7bZeghCb5D/+135yBRfEMv2fyEd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YJXEAAAA3AAAAA8AAAAAAAAAAAAAAAAAmAIAAGRycy9k&#10;b3ducmV2LnhtbFBLBQYAAAAABAAEAPUAAACJAwAAAAA=&#10;" path="m,19r38,e" filled="f" strokecolor="#231f20" strokeweight=".71719mm">
                  <v:path arrowok="t" o:connecttype="custom" o:connectlocs="0,19;38,19" o:connectangles="0,0"/>
                </v:shape>
                <v:shape id="Freeform 259" o:spid="_x0000_s1137" style="position:absolute;left:6530;top:-77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gU8EA&#10;AADcAAAADwAAAGRycy9kb3ducmV2LnhtbERPu07DMBTdkfoP1kViaxw6lCrEqSqkShUbKQPjJb7k&#10;ZV+nsZuEfn09IDEenXe+X6wRE42+dazgOUlBEFdOt1wr+Dwf1zsQPiBrNI5JwS952Berhxwz7Wb+&#10;oKkMtYgh7DNU0IQwZFL6qiGLPnEDceR+3GgxRDjWUo84x3Br5CZNt9Jiy7GhwYHeGqr68moVdOXt&#10;63tYTHesXm6n3h0uoTfvSj09LodXEIGW8C/+c5+0gm0a18Yz8Qj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2oFPBAAAA3AAAAA8AAAAAAAAAAAAAAAAAmAIAAGRycy9kb3du&#10;cmV2LnhtbFBLBQYAAAAABAAEAPUAAACGAwAAAAA=&#10;" path="m4,l,,3,1,4,r,e" fillcolor="#231f20" stroked="f">
                  <v:path arrowok="t" o:connecttype="custom" o:connectlocs="4,0;0,0;3,1;4,0;4,0" o:connectangles="0,0,0,0,0"/>
                </v:shape>
                <v:shape id="Freeform 260" o:spid="_x0000_s1138" style="position:absolute;left:6515;top:-811;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KD8MA&#10;AADcAAAADwAAAGRycy9kb3ducmV2LnhtbESPQYvCMBCF7wv+hzCCtzXVg+xWY1ksgle7wuJtbMa2&#10;22ZSm6jtvzeC4PHx5n1v3irpTSNu1LnKsoLZNAJBnFtdcaHg8Lv9/ALhPLLGxjIpGMhBsh59rDDW&#10;9s57umW+EAHCLkYFpfdtLKXLSzLoprYlDt7ZdgZ9kF0hdYf3ADeNnEfRQhqsODSU2NKmpLzOria8&#10;kdWXU5ENqRmu/yn/pUdrZkelJuP+ZwnCU+/fx6/0TitYRN/wHBMI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aKD8MAAADcAAAADwAAAAAAAAAAAAAAAACYAgAAZHJzL2Rv&#10;d25yZXYueG1sUEsFBgAAAAAEAAQA9QAAAIgDAAAAAA==&#10;" path="m19,l,,,38r14,l15,38r4,l19,34r,-2l19,30,19,e" fillcolor="#231f20" stroked="f">
                  <v:path arrowok="t" o:connecttype="custom" o:connectlocs="19,0;0,0;0,38;14,38;15,38;19,38;19,34;19,32;19,30;19,0" o:connectangles="0,0,0,0,0,0,0,0,0,0"/>
                </v:shape>
                <v:shape id="Freeform 261" o:spid="_x0000_s1139" style="position:absolute;left:4846;top:-797;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uPMEA&#10;AADcAAAADwAAAGRycy9kb3ducmV2LnhtbERPTWvCQBC9F/oflin0VjemIhJdRQpCoaduC+JtyI5J&#10;MDsbdqcx9td3DwWPj/e92U2+VyPF1AU2MJ8VoIjr4DpuDHx/HV5WoJIgO+wDk4EbJdhtHx82WLlw&#10;5U8arTQqh3Cq0EArMlRap7olj2kWBuLMnUP0KBnGRruI1xzue10WxVJ77Dg3tDjQW0v1xf54A3HB&#10;H6VlO/Zywt9DKbfX89Ea8/w07deghCa5i//d787Acp7n5zP5CO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rbjzBAAAA3AAAAA8AAAAAAAAAAAAAAAAAmAIAAGRycy9kb3du&#10;cmV2LnhtbFBLBQYAAAAABAAEAPUAAACGAwAAAAA=&#10;" path="m,19r38,e" filled="f" strokecolor="#231f20" strokeweight=".71719mm">
                  <v:path arrowok="t" o:connecttype="custom" o:connectlocs="0,19;38,19" o:connectangles="0,0"/>
                </v:shape>
                <v:shape id="Freeform 262" o:spid="_x0000_s1140" style="position:absolute;left:6293;top:-792;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h+cYA&#10;AADcAAAADwAAAGRycy9kb3ducmV2LnhtbESPQWvCQBSE7wX/w/IKXkrdpAfR1FVUSBEPEWMPPT6y&#10;r0kw+zZmVxP/vVsoeBxm5htmsRpMI27UudqygngSgSAurK65VPB9St9nIJxH1thYJgV3crBajl4W&#10;mGjb85FuuS9FgLBLUEHlfZtI6YqKDLqJbYmD92s7gz7IrpS6wz7ATSM/omgqDdYcFipsaVtRcc6v&#10;RoF5+8nW/fwrTefbfbY5ZOdLvo+UGr8O608Qngb/DP+3d1rBNI7h7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eh+cYAAADcAAAADwAAAAAAAAAAAAAAAACYAgAAZHJz&#10;L2Rvd25yZXYueG1sUEsFBgAAAAAEAAQA9QAAAIsDAAAAAA==&#10;" path="m,19r38,e" filled="f" strokecolor="#231f20" strokeweight=".71719mm">
                  <v:path arrowok="t" o:connecttype="custom" o:connectlocs="0,19;38,19" o:connectangles="0,0"/>
                </v:shape>
                <v:shape id="Freeform 263" o:spid="_x0000_s1141" style="position:absolute;left:4947;top:-772;width:39;height:33;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PesUA&#10;AADcAAAADwAAAGRycy9kb3ducmV2LnhtbESPQWsCMRCF74L/IUyhN80q1NrVKFaoFXqxthR6G5Pp&#10;ZnEzWZKo239vCgWPjzfve/Pmy8414kwh1p4VjIYFCGLtTc2Vgs+Pl8EUREzIBhvPpOCXIiwX/d4c&#10;S+Mv/E7nfapEhnAsUYFNqS2ljNqSwzj0LXH2fnxwmLIMlTQBLxnuGjkuiol0WHNusNjS2pI+7k8u&#10;v7F7nRbH5/X3A9nw9GUf3zZaH5S6v+tWMxCJunQ7/k9vjYLJaAx/YzI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g96xQAAANwAAAAPAAAAAAAAAAAAAAAAAJgCAABkcnMv&#10;ZG93bnJldi54bWxQSwUGAAAAAAQABAD1AAAAigMAAAAA&#10;" path="m,16r38,e" filled="f" strokecolor="#231f20" strokeweight=".63217mm">
                  <v:path arrowok="t" o:connecttype="custom" o:connectlocs="0,16;38,16" o:connectangles="0,0"/>
                </v:shape>
                <v:shape id="Freeform 264" o:spid="_x0000_s1142" style="position:absolute;left:5028;top:-72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k/8MA&#10;AADcAAAADwAAAGRycy9kb3ducmV2LnhtbESPQYvCMBSE74L/ITxhb5rqgi7VKLIgyN6sHjy+bZ5t&#10;bfLSbaJ2/fVGEDwOM/MNs1h11ogrtb5yrGA8SkAQ505XXCg47DfDLxA+IGs0jknBP3lYLfu9Baba&#10;3XhH1ywUIkLYp6igDKFJpfR5SRb9yDXE0Tu51mKIsi2kbvEW4dbISZJMpcWK40KJDX2XlNfZxSo4&#10;Z/fjb9OZ8yaf3be1W/+F2vwo9THo1nMQgbrwDr/aW61gOv6E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uk/8MAAADcAAAADwAAAAAAAAAAAAAAAACYAgAAZHJzL2Rv&#10;d25yZXYueG1sUEsFBgAAAAAEAAQA9QAAAIgDAAAAAA==&#10;" path="m8,l,,5,1,8,e" fillcolor="#231f20" stroked="f">
                  <v:path arrowok="t" o:connecttype="custom" o:connectlocs="8,0;0,0;5,1;8,0" o:connectangles="0,0,0,0"/>
                </v:shape>
                <v:shape id="Freeform 265" o:spid="_x0000_s1143" style="position:absolute;left:5024;top:-743;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CmMIA&#10;AADcAAAADwAAAGRycy9kb3ducmV2LnhtbERPz2vCMBS+C/4P4Qm7iKYdWxnVVNxg4GEH7cbOz+bZ&#10;liYvpcls/e+XgbDjx/d7u5usEVcafOtYQbpOQBBXTrdcK/j6fF+9gPABWaNxTApu5GFXzGdbzLUb&#10;+UTXMtQihrDPUUETQp9L6auGLPq164kjd3GDxRDhUEs94BjDrZGPSZJJiy3HhgZ7emuo6sofq+D0&#10;3O2XR2de9cc51d9jW5cm7lEPi2m/ARFoCv/iu/ugFWTpE/yd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gKYwgAAANwAAAAPAAAAAAAAAAAAAAAAAJgCAABkcnMvZG93&#10;bnJldi54bWxQSwUGAAAAAAQABAD1AAAAhwMAAAAA&#10;" path="m39,l,,,9r1,1l,13r,1l1,15,4,14r9,l15,13r24,l39,e" fillcolor="#231f20" stroked="f">
                  <v:path arrowok="t" o:connecttype="custom" o:connectlocs="39,0;0,0;0,9;1,10;0,13;0,14;1,15;4,14;13,14;15,13;39,13;39,0" o:connectangles="0,0,0,0,0,0,0,0,0,0,0,0"/>
                </v:shape>
                <v:shape id="Freeform 266" o:spid="_x0000_s1144" style="position:absolute;left:5039;top:-730;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HFsUA&#10;AADcAAAADwAAAGRycy9kb3ducmV2LnhtbESPQWvCQBSE74L/YXmCN91YrLTRjUhB6aGWqoVen9mX&#10;bDD7NmRXk/rru4VCj8PMfMOs1r2txY1aXzlWMJsmIIhzpysuFXyetpMnED4ga6wdk4Jv8rDOhoMV&#10;ptp1fKDbMZQiQtinqMCE0KRS+tyQRT91DXH0CtdaDFG2pdQtdhFua/mQJAtpseK4YLChF0P55Xi1&#10;Cs5v7x9FN98+7+2uNF/ucJeOTkqNR/1mCSJQH/7Df+1XrWAxe4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4cWxQAAANwAAAAPAAAAAAAAAAAAAAAAAJgCAABkcnMv&#10;ZG93bnJldi54bWxQSwUGAAAAAAQABAD1AAAAigMAAAAA&#10;" path="m23,l,,4,1r19,l23,e" fillcolor="#231f20" stroked="f">
                  <v:path arrowok="t" o:connecttype="custom" o:connectlocs="23,0;0,0;4,1;23,1;23,0" o:connectangles="0,0,0,0,0"/>
                </v:shape>
                <v:shape id="Freeform 267" o:spid="_x0000_s1145" style="position:absolute;left:4865;top:-739;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UPsUA&#10;AADcAAAADwAAAGRycy9kb3ducmV2LnhtbESPQWvCQBSE70L/w/IK3sxupMQ2dRUpFAqiEG1Lj6/Z&#10;1yQ0+zZkV43/3hUEj8PMfMPMl4NtxZF63zjWkCYKBHHpTMOVhs/9++QZhA/IBlvHpOFMHpaLh9Ec&#10;c+NOXNBxFyoRIexz1FCH0OVS+rImiz5xHXH0/lxvMUTZV9L0eIpw28qpUpm02HBcqLGjt5rK/93B&#10;avDF9vuFvmbFbzpVWbNa/yizedJ6/DisXkEEGsI9fGt/GA1ZmsH1TD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1Q+xQAAANwAAAAPAAAAAAAAAAAAAAAAAJgCAABkcnMv&#10;ZG93bnJldi54bWxQSwUGAAAAAAQABAD1AAAAigMAAAAA&#10;" path="m24,l,,,9r43,l43,4,42,3,44,1,28,1,24,e" fillcolor="#231f20" stroked="f">
                  <v:path arrowok="t" o:connecttype="custom" o:connectlocs="24,0;0,0;0,9;43,9;43,4;42,3;44,1;28,1;24,0" o:connectangles="0,0,0,0,0,0,0,0,0"/>
                </v:shape>
                <v:shape id="Freeform 268" o:spid="_x0000_s1146" style="position:absolute;left:4894;top:-74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i/MMA&#10;AADcAAAADwAAAGRycy9kb3ducmV2LnhtbESPQYvCMBSE7wv+h/AEb2vqHnSpRhFBEG9WD3t8Ns+2&#10;NnmpTVarv94IgsdhZr5hZovOGnGl1leOFYyGCQji3OmKCwWH/fr7F4QPyBqNY1JwJw+Lee9rhql2&#10;N97RNQuFiBD2KSooQ2hSKX1ekkU/dA1x9E6utRiibAupW7xFuDXyJ0nG0mLFcaHEhlYl5XX2bxWc&#10;s8ffsenMeZ1PHpvaLS+hNlulBv1uOQURqAuf8Lu90QrGowm8zs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Ci/MMAAADcAAAADwAAAAAAAAAAAAAAAACYAgAAZHJzL2Rv&#10;d25yZXYueG1sUEsFBgAAAAAEAAQA9QAAAIgDAAAAAA==&#10;" path="m5,l,2r15,l15,2r,-1l10,1,5,e" fillcolor="#231f20" stroked="f">
                  <v:path arrowok="t" o:connecttype="custom" o:connectlocs="5,0;0,2;15,2;15,2;15,1;10,1;5,0" o:connectangles="0,0,0,0,0,0,0"/>
                </v:shape>
                <v:shape id="Freeform 269" o:spid="_x0000_s1147" style="position:absolute;left:4905;top:-73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2jsEA&#10;AADcAAAADwAAAGRycy9kb3ducmV2LnhtbERPPW/CMBDdK/EfrEPqVhw6pFXAIISEFLEROnQ84iMJ&#10;sc8hdpOUX4+HSh2f3vd6O1kjBup941jBcpGAIC6dbrhS8HU+vH2C8AFZo3FMCn7Jw3Yze1ljpt3I&#10;JxqKUIkYwj5DBXUIXSalL2uy6BeuI47c1fUWQ4R9JXWPYwy3Rr4nSSotNhwbauxoX1PZFj9Wwa14&#10;fF+6ydwO5ccjb93uHlpzVOp1Pu1WIAJN4V/85861gnQZ18Y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vNo7BAAAA3AAAAA8AAAAAAAAAAAAAAAAAmAIAAGRycy9kb3du&#10;cmV2LnhtbFBLBQYAAAAABAAEAPUAAACGAwAAAAA=&#10;" path="m3,l,,4,,3,e" fillcolor="#231f20" stroked="f">
                  <v:path arrowok="t" o:connecttype="custom" o:connectlocs="3,0;0,0;4,0;3,0" o:connectangles="0,0,0,0"/>
                </v:shape>
                <v:shape id="Freeform 270" o:spid="_x0000_s1148" style="position:absolute;left:5188;top:-739;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OC8YA&#10;AADcAAAADwAAAGRycy9kb3ducmV2LnhtbESPQWvCQBSE7wX/w/IEb3UTIamNriKSlt6kKrS9PbPP&#10;JJh9m2ZXE/99t1DocZiZb5jlejCNuFHnassK4mkEgriwuuZSwfHw8jgH4TyyxsYyKbiTg/Vq9LDE&#10;TNue3+m296UIEHYZKqi8bzMpXVGRQTe1LXHwzrYz6IPsSqk77APcNHIWRak0WHNYqLClbUXFZX81&#10;Cj6/bV4+fZ3i/LWok2Rud9vZx1mpyXjYLEB4Gvx/+K/9phWk8TP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bOC8YAAADcAAAADwAAAAAAAAAAAAAAAACYAgAAZHJz&#10;L2Rvd25yZXYueG1sUEsFBgAAAAAEAAQA9QAAAIsDAAAAAA==&#10;" path="m,4r38,e" filled="f" strokecolor="#231f20" strokeweight=".206mm">
                  <v:path arrowok="t" o:connecttype="custom" o:connectlocs="0,4;38,4" o:connectangles="0,0"/>
                </v:shape>
                <v:shape id="Freeform 271" o:spid="_x0000_s1149" style="position:absolute;left:5826;top:-735;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m8EA&#10;AADcAAAADwAAAGRycy9kb3ducmV2LnhtbERPz2vCMBS+D/Y/hDfYbU3tQUbXKLqtbB5EpuL50Tyb&#10;YvNSkqj1vzeHgceP73c1H20vLuRD51jBJMtBEDdOd9wq2O/qt3cQISJr7B2TghsFmM+enyostbvy&#10;H122sRUphEOJCkyMQyllaAxZDJkbiBN3dN5iTNC3Unu8pnDbyyLPp9Jix6nB4ECfhprT9mwVhM33&#10;Wh8brL82P6vb4RyMp8lSqdeXcfEBItIYH+J/969WMC3S/HQmHQE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7a5vBAAAA3AAAAA8AAAAAAAAAAAAAAAAAmAIAAGRycy9kb3du&#10;cmV2LnhtbFBLBQYAAAAABAAEAPUAAACGAwAAAAA=&#10;" path="m,3r44,e" filled="f" strokecolor="#231f20" strokeweight=".14286mm">
                  <v:path arrowok="t" o:connecttype="custom" o:connectlocs="0,3;44,3" o:connectangles="0,0"/>
                </v:shape>
                <v:shape id="Freeform 272" o:spid="_x0000_s1150" style="position:absolute;left:5661;top:-735;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OAMMA&#10;AADcAAAADwAAAGRycy9kb3ducmV2LnhtbESPT2sCMRTE7wW/Q3hCbzW7HqSsRvEvtQcRtfT82Dw3&#10;i5uXJYm6fnsjFHocZuY3zGTW2UbcyIfasYJ8kIEgLp2uuVLwc9p8fIIIEVlj45gUPCjAbNp7m2Ch&#10;3Z0PdDvGSiQIhwIVmBjbQspQGrIYBq4lTt7ZeYsxSV9J7fGe4LaRwywbSYs1pwWDLS0NlZfj1SoI&#10;+/VOn0vcrPZf34/fazCe8oVS7/1uPgYRqYv/4b/2VisYDXN4nUlH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fOAMMAAADcAAAADwAAAAAAAAAAAAAAAACYAgAAZHJzL2Rv&#10;d25yZXYueG1sUEsFBgAAAAAEAAQA9QAAAIgDAAAAAA==&#10;" path="m,3r44,e" filled="f" strokecolor="#231f20" strokeweight=".14286mm">
                  <v:path arrowok="t" o:connecttype="custom" o:connectlocs="0,3;44,3" o:connectangles="0,0"/>
                </v:shape>
                <v:shape id="Freeform 273" o:spid="_x0000_s1151" style="position:absolute;left:5500;top:-735;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sMA&#10;AADcAAAADwAAAGRycy9kb3ducmV2LnhtbESPQWvCQBSE7wX/w/IEb3VjpFKiq4hVKb1pCnp8ZJ9J&#10;MPs27G6T+O/dQqHHYWa+YVabwTSiI+drywpm0wQEcWF1zaWC7/zw+g7CB2SNjWVS8CAPm/XoZYWZ&#10;tj2fqDuHUkQI+wwVVCG0mZS+qMign9qWOHo36wyGKF0ptcM+wk0j0yRZSIM1x4UKW9pVVNzPP0bB&#10;W/813+f4kScXe3p0x72lubsqNRkP2yWIQEP4D/+1P7WCRZrC7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sMAAADcAAAADwAAAAAAAAAAAAAAAACYAgAAZHJzL2Rv&#10;d25yZXYueG1sUEsFBgAAAAAEAAQA9QAAAIgDAAAAAA==&#10;" path="m,3r44,e" filled="f" strokecolor="#231f20" strokeweight=".14286mm">
                  <v:path arrowok="t" o:connecttype="custom" o:connectlocs="0,3;44,3" o:connectangles="0,0"/>
                </v:shape>
                <v:shape id="Freeform 274" o:spid="_x0000_s1152" style="position:absolute;left:6480;top:-735;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17MMA&#10;AADcAAAADwAAAGRycy9kb3ducmV2LnhtbESPQWsCMRSE74X+h/AK3mpWBSlbo9iqqIcibsXzY/Pc&#10;LG5eliTq+u9NoeBxmJlvmMmss424kg+1YwWDfgaCuHS65krB4Xf1/gEiRGSNjWNScKcAs+nrywRz&#10;7W68p2sRK5EgHHJUYGJscylDachi6LuWOHkn5y3GJH0ltcdbgttGDrNsLC3WnBYMtvRtqDwXF6sg&#10;7JY/+lTiarFbb+/HSzCeBl9K9d66+SeISF18hv/bG61gPBzB35l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17MMAAADcAAAADwAAAAAAAAAAAAAAAACYAgAAZHJzL2Rv&#10;d25yZXYueG1sUEsFBgAAAAAEAAQA9QAAAIgDAAAAAA==&#10;" path="m,3r44,e" filled="f" strokecolor="#231f20" strokeweight=".14286mm">
                  <v:path arrowok="t" o:connecttype="custom" o:connectlocs="0,3;44,3" o:connectangles="0,0"/>
                </v:shape>
                <w10:wrap anchorx="page"/>
              </v:group>
            </w:pict>
          </mc:Fallback>
        </mc:AlternateContent>
      </w:r>
      <w:r w:rsidR="00D823D2" w:rsidRPr="00D823D2">
        <w:rPr>
          <w:rFonts w:ascii="Times New Roman" w:eastAsia="標楷體" w:hAnsi="標楷體" w:hint="eastAsia"/>
          <w:color w:val="231F20"/>
          <w:kern w:val="0"/>
          <w:position w:val="-3"/>
          <w:sz w:val="34"/>
          <w:szCs w:val="34"/>
        </w:rPr>
        <w:t>縣</w:t>
      </w:r>
      <w:r w:rsidR="00D823D2" w:rsidRPr="00D823D2">
        <w:rPr>
          <w:rFonts w:ascii="Times New Roman" w:eastAsia="標楷體" w:hAnsi="Times New Roman"/>
          <w:color w:val="231F20"/>
          <w:kern w:val="0"/>
          <w:position w:val="-3"/>
          <w:sz w:val="34"/>
          <w:szCs w:val="34"/>
        </w:rPr>
        <w:tab/>
      </w:r>
      <w:r w:rsidR="00D823D2" w:rsidRPr="00D823D2">
        <w:rPr>
          <w:rFonts w:ascii="Times New Roman" w:eastAsia="標楷體" w:hAnsi="標楷體" w:hint="eastAsia"/>
          <w:color w:val="231F20"/>
          <w:kern w:val="0"/>
          <w:position w:val="-3"/>
          <w:sz w:val="34"/>
          <w:szCs w:val="34"/>
        </w:rPr>
        <w:t>法</w:t>
      </w:r>
      <w:r w:rsidR="00D823D2" w:rsidRPr="00D823D2">
        <w:rPr>
          <w:rFonts w:ascii="Times New Roman" w:eastAsia="標楷體" w:hAnsi="Times New Roman"/>
          <w:color w:val="231F20"/>
          <w:kern w:val="0"/>
          <w:position w:val="-3"/>
          <w:sz w:val="34"/>
          <w:szCs w:val="34"/>
        </w:rPr>
        <w:tab/>
      </w:r>
      <w:r w:rsidR="00D823D2" w:rsidRPr="00D823D2">
        <w:rPr>
          <w:rFonts w:ascii="Times New Roman" w:eastAsia="標楷體" w:hAnsi="標楷體" w:hint="eastAsia"/>
          <w:color w:val="231F20"/>
          <w:kern w:val="0"/>
          <w:position w:val="-3"/>
          <w:sz w:val="34"/>
          <w:szCs w:val="34"/>
        </w:rPr>
        <w:t>規</w:t>
      </w:r>
    </w:p>
    <w:p w:rsidR="00D823D2" w:rsidRPr="00D823D2" w:rsidRDefault="00D823D2">
      <w:pPr>
        <w:autoSpaceDE w:val="0"/>
        <w:autoSpaceDN w:val="0"/>
        <w:adjustRightInd w:val="0"/>
        <w:spacing w:before="3"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rPr>
        <w:t>澎湖縣政府　令</w:t>
      </w:r>
    </w:p>
    <w:p w:rsidR="00D823D2" w:rsidRPr="00D823D2" w:rsidRDefault="00D823D2">
      <w:pPr>
        <w:autoSpaceDE w:val="0"/>
        <w:autoSpaceDN w:val="0"/>
        <w:adjustRightInd w:val="0"/>
        <w:spacing w:before="9"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BF4382" w:rsidRDefault="00D823D2">
      <w:pPr>
        <w:autoSpaceDE w:val="0"/>
        <w:autoSpaceDN w:val="0"/>
        <w:adjustRightInd w:val="0"/>
        <w:spacing w:line="272" w:lineRule="auto"/>
        <w:ind w:left="114" w:right="3867"/>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2</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8</w:t>
      </w:r>
      <w:r w:rsidRPr="00D823D2">
        <w:rPr>
          <w:rFonts w:ascii="Times New Roman" w:eastAsia="標楷體" w:hAnsi="標楷體" w:hint="eastAsia"/>
          <w:color w:val="231F20"/>
          <w:kern w:val="0"/>
          <w:position w:val="1"/>
          <w:szCs w:val="24"/>
        </w:rPr>
        <w:t>日</w:t>
      </w:r>
    </w:p>
    <w:p w:rsidR="00BF4382" w:rsidRDefault="00D823D2">
      <w:pPr>
        <w:autoSpaceDE w:val="0"/>
        <w:autoSpaceDN w:val="0"/>
        <w:adjustRightInd w:val="0"/>
        <w:spacing w:line="272" w:lineRule="auto"/>
        <w:ind w:left="114" w:right="3867"/>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發文字號：府行法字第</w:t>
      </w:r>
      <w:r w:rsidRPr="00D823D2">
        <w:rPr>
          <w:rFonts w:ascii="Times New Roman" w:eastAsia="標楷體" w:hAnsi="Times New Roman"/>
          <w:color w:val="231F20"/>
          <w:spacing w:val="-9"/>
          <w:kern w:val="0"/>
          <w:szCs w:val="24"/>
        </w:rPr>
        <w:t>111</w:t>
      </w:r>
      <w:r w:rsidRPr="00D823D2">
        <w:rPr>
          <w:rFonts w:ascii="Times New Roman" w:eastAsia="標楷體" w:hAnsi="Times New Roman"/>
          <w:color w:val="231F20"/>
          <w:kern w:val="0"/>
          <w:szCs w:val="24"/>
        </w:rPr>
        <w:t>130050</w:t>
      </w:r>
      <w:r w:rsidRPr="00D823D2">
        <w:rPr>
          <w:rFonts w:ascii="Times New Roman" w:eastAsia="標楷體" w:hAnsi="Times New Roman"/>
          <w:color w:val="231F20"/>
          <w:spacing w:val="-9"/>
          <w:kern w:val="0"/>
          <w:szCs w:val="24"/>
        </w:rPr>
        <w:t>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號</w:t>
      </w:r>
    </w:p>
    <w:p w:rsidR="00D823D2" w:rsidRPr="00D823D2" w:rsidRDefault="00D823D2" w:rsidP="00BF4382">
      <w:pPr>
        <w:autoSpaceDE w:val="0"/>
        <w:autoSpaceDN w:val="0"/>
        <w:adjustRightInd w:val="0"/>
        <w:spacing w:line="272" w:lineRule="auto"/>
        <w:ind w:left="114" w:right="2568"/>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附　　件：</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修正「澎湖縣市區道路管理自條例」。</w:t>
      </w:r>
    </w:p>
    <w:p w:rsidR="00D823D2" w:rsidRPr="00D823D2" w:rsidRDefault="00D823D2">
      <w:pPr>
        <w:autoSpaceDE w:val="0"/>
        <w:autoSpaceDN w:val="0"/>
        <w:adjustRightInd w:val="0"/>
        <w:spacing w:before="17" w:line="527" w:lineRule="auto"/>
        <w:ind w:left="114" w:right="3608"/>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 xml:space="preserve">　附修正「澎湖縣市區道路管理自治條例。</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spacing w:before="17" w:line="527" w:lineRule="auto"/>
        <w:ind w:left="114" w:right="3608"/>
        <w:rPr>
          <w:rFonts w:ascii="Times New Roman" w:eastAsia="標楷體" w:hAnsi="Times New Roman"/>
          <w:color w:val="000000"/>
          <w:kern w:val="0"/>
          <w:sz w:val="36"/>
          <w:szCs w:val="36"/>
        </w:rPr>
        <w:sectPr w:rsidR="00D823D2" w:rsidRPr="00D823D2">
          <w:headerReference w:type="even" r:id="rId15"/>
          <w:headerReference w:type="default" r:id="rId16"/>
          <w:footerReference w:type="even" r:id="rId17"/>
          <w:footerReference w:type="default" r:id="rId18"/>
          <w:pgSz w:w="11120" w:h="15100"/>
          <w:pgMar w:top="1160" w:right="1380" w:bottom="1280" w:left="1360" w:header="950" w:footer="1087" w:gutter="0"/>
          <w:pgNumType w:start="1"/>
          <w:cols w:space="720" w:equalWidth="0">
            <w:col w:w="838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57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澎湖縣市區道路管理自治條例修正總說明</w:t>
      </w:r>
    </w:p>
    <w:p w:rsidR="00D823D2" w:rsidRPr="00D823D2" w:rsidRDefault="00D823D2">
      <w:pPr>
        <w:autoSpaceDE w:val="0"/>
        <w:autoSpaceDN w:val="0"/>
        <w:adjustRightInd w:val="0"/>
        <w:spacing w:before="3"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78" w:lineRule="auto"/>
        <w:ind w:left="104" w:right="34" w:firstLine="480"/>
        <w:rPr>
          <w:rFonts w:ascii="Times New Roman" w:eastAsia="標楷體" w:hAnsi="Times New Roman"/>
          <w:color w:val="000000"/>
          <w:kern w:val="0"/>
          <w:szCs w:val="24"/>
        </w:rPr>
      </w:pPr>
      <w:r w:rsidRPr="00D823D2">
        <w:rPr>
          <w:rFonts w:ascii="Times New Roman" w:eastAsia="標楷體" w:hAnsi="標楷體" w:hint="eastAsia"/>
          <w:color w:val="231F20"/>
          <w:spacing w:val="14"/>
          <w:kern w:val="0"/>
          <w:szCs w:val="24"/>
        </w:rPr>
        <w:t>澎湖縣政府為管理所轄市區道路分工權責、設施維護、管制等事項，</w:t>
      </w:r>
      <w:r w:rsidRPr="00D823D2">
        <w:rPr>
          <w:rFonts w:ascii="Times New Roman" w:eastAsia="標楷體" w:hAnsi="標楷體" w:hint="eastAsia"/>
          <w:color w:val="231F20"/>
          <w:kern w:val="0"/>
          <w:szCs w:val="24"/>
        </w:rPr>
        <w:t>於</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spacing w:val="5"/>
          <w:kern w:val="0"/>
          <w:szCs w:val="24"/>
        </w:rPr>
        <w:t>八十九年三月四日府秘法字第零八九零九四四六號令制定「澎湖縣市區道路管</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13"/>
          <w:kern w:val="0"/>
          <w:szCs w:val="24"/>
        </w:rPr>
        <w:t>理自治條例」，並於一百年二月八日修正部分條文後，迄今已逾十年未再修</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spacing w:val="5"/>
          <w:kern w:val="0"/>
          <w:szCs w:val="24"/>
        </w:rPr>
        <w:t>正，礙於部分條文已不符使用需求，有修正現行規定用字及相關規定之需要以</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符實際，爰擬具「澎湖縣市區道路管理自治條例」修正案，其修正要點如下：</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w w:val="102"/>
          <w:kern w:val="0"/>
          <w:szCs w:val="24"/>
        </w:rPr>
        <w:t>一、修正名詞定義</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修正條文第二條</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w:t>
      </w:r>
      <w:r w:rsidRPr="00D823D2">
        <w:rPr>
          <w:rFonts w:ascii="Times New Roman" w:eastAsia="標楷體" w:hAnsi="Times New Roman"/>
          <w:color w:val="231F20"/>
          <w:w w:val="102"/>
          <w:kern w:val="0"/>
          <w:szCs w:val="24"/>
        </w:rPr>
        <w:t xml:space="preserve"> </w:t>
      </w:r>
      <w:r w:rsidRPr="00D823D2">
        <w:rPr>
          <w:rFonts w:ascii="Times New Roman" w:eastAsia="標楷體" w:hAnsi="標楷體" w:hint="eastAsia"/>
          <w:color w:val="231F20"/>
          <w:w w:val="101"/>
          <w:kern w:val="0"/>
          <w:szCs w:val="24"/>
        </w:rPr>
        <w:t>二、修正道路主管機關審查養護計畫權責</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修正條文第五條</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w:t>
      </w:r>
      <w:r w:rsidRPr="00D823D2">
        <w:rPr>
          <w:rFonts w:ascii="Times New Roman" w:eastAsia="標楷體" w:hAnsi="Times New Roman"/>
          <w:color w:val="231F20"/>
          <w:w w:val="101"/>
          <w:kern w:val="0"/>
          <w:szCs w:val="24"/>
        </w:rPr>
        <w:t xml:space="preserve"> </w:t>
      </w:r>
      <w:r w:rsidRPr="00D823D2">
        <w:rPr>
          <w:rFonts w:ascii="Times New Roman" w:eastAsia="標楷體" w:hAnsi="標楷體" w:hint="eastAsia"/>
          <w:color w:val="231F20"/>
          <w:w w:val="101"/>
          <w:kern w:val="0"/>
          <w:szCs w:val="24"/>
        </w:rPr>
        <w:t>三、修正用字</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修正條文第六、第八、第十五、第三十八、第四十四條</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w:t>
      </w:r>
      <w:r w:rsidRPr="00D823D2">
        <w:rPr>
          <w:rFonts w:ascii="Times New Roman" w:eastAsia="標楷體" w:hAnsi="Times New Roman"/>
          <w:color w:val="231F20"/>
          <w:w w:val="101"/>
          <w:kern w:val="0"/>
          <w:szCs w:val="24"/>
        </w:rPr>
        <w:t xml:space="preserve"> </w:t>
      </w:r>
      <w:r w:rsidRPr="00D823D2">
        <w:rPr>
          <w:rFonts w:ascii="Times New Roman" w:eastAsia="標楷體" w:hAnsi="標楷體" w:hint="eastAsia"/>
          <w:color w:val="231F20"/>
          <w:w w:val="101"/>
          <w:kern w:val="0"/>
          <w:szCs w:val="24"/>
        </w:rPr>
        <w:t>四、新增人行道及路樹認養規定</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修正條文第九條</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w:t>
      </w:r>
      <w:r w:rsidRPr="00D823D2">
        <w:rPr>
          <w:rFonts w:ascii="Times New Roman" w:eastAsia="標楷體" w:hAnsi="Times New Roman"/>
          <w:color w:val="231F20"/>
          <w:w w:val="101"/>
          <w:kern w:val="0"/>
          <w:szCs w:val="24"/>
        </w:rPr>
        <w:t xml:space="preserve"> </w:t>
      </w:r>
      <w:r w:rsidRPr="00D823D2">
        <w:rPr>
          <w:rFonts w:ascii="Times New Roman" w:eastAsia="標楷體" w:hAnsi="標楷體" w:hint="eastAsia"/>
          <w:color w:val="231F20"/>
          <w:w w:val="101"/>
          <w:kern w:val="0"/>
          <w:szCs w:val="24"/>
        </w:rPr>
        <w:t>五、條次變更</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修正條文第九條至第四十八條</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w:t>
      </w:r>
    </w:p>
    <w:p w:rsidR="00D823D2" w:rsidRPr="00D823D2" w:rsidRDefault="00D823D2">
      <w:pPr>
        <w:autoSpaceDE w:val="0"/>
        <w:autoSpaceDN w:val="0"/>
        <w:adjustRightInd w:val="0"/>
        <w:spacing w:line="278" w:lineRule="auto"/>
        <w:ind w:left="104" w:right="34" w:firstLine="480"/>
        <w:rPr>
          <w:rFonts w:ascii="Times New Roman" w:eastAsia="標楷體" w:hAnsi="Times New Roman"/>
          <w:color w:val="000000"/>
          <w:kern w:val="0"/>
          <w:szCs w:val="24"/>
        </w:rPr>
        <w:sectPr w:rsidR="00D823D2" w:rsidRPr="00D823D2">
          <w:pgSz w:w="11120" w:h="15100"/>
          <w:pgMar w:top="1160" w:right="1360" w:bottom="1280" w:left="1200" w:header="950" w:footer="1086" w:gutter="0"/>
          <w:cols w:space="720" w:equalWidth="0">
            <w:col w:w="856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12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澎湖縣市區道路管理自治條例修正條文對照表</w:t>
      </w:r>
    </w:p>
    <w:p w:rsidR="00D823D2" w:rsidRPr="00D823D2" w:rsidRDefault="00D823D2">
      <w:pPr>
        <w:autoSpaceDE w:val="0"/>
        <w:autoSpaceDN w:val="0"/>
        <w:adjustRightInd w:val="0"/>
        <w:spacing w:before="2"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tbl>
      <w:tblPr>
        <w:tblW w:w="0" w:type="auto"/>
        <w:tblInd w:w="108" w:type="dxa"/>
        <w:tblLayout w:type="fixed"/>
        <w:tblCellMar>
          <w:left w:w="0" w:type="dxa"/>
          <w:right w:w="0" w:type="dxa"/>
        </w:tblCellMar>
        <w:tblLook w:val="0000" w:firstRow="0" w:lastRow="0" w:firstColumn="0" w:lastColumn="0" w:noHBand="0" w:noVBand="0"/>
      </w:tblPr>
      <w:tblGrid>
        <w:gridCol w:w="2939"/>
        <w:gridCol w:w="2939"/>
        <w:gridCol w:w="2166"/>
      </w:tblGrid>
      <w:tr w:rsidR="00D823D2" w:rsidRPr="00D823D2">
        <w:tblPrEx>
          <w:tblCellMar>
            <w:top w:w="0" w:type="dxa"/>
            <w:left w:w="0" w:type="dxa"/>
            <w:bottom w:w="0" w:type="dxa"/>
            <w:right w:w="0" w:type="dxa"/>
          </w:tblCellMar>
        </w:tblPrEx>
        <w:trPr>
          <w:trHeight w:hRule="exact" w:val="400"/>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13"/>
              <w:ind w:left="1020" w:right="1001"/>
              <w:jc w:val="center"/>
              <w:rPr>
                <w:rFonts w:ascii="Times New Roman" w:eastAsia="標楷體" w:hAnsi="Times New Roman"/>
                <w:kern w:val="0"/>
                <w:szCs w:val="24"/>
              </w:rPr>
            </w:pPr>
            <w:r w:rsidRPr="00D823D2">
              <w:rPr>
                <w:rFonts w:ascii="Times New Roman" w:eastAsia="標楷體" w:hAnsi="標楷體" w:hint="eastAsia"/>
                <w:w w:val="101"/>
                <w:kern w:val="0"/>
                <w:sz w:val="20"/>
                <w:szCs w:val="20"/>
              </w:rPr>
              <w:t>修正條文</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13"/>
              <w:ind w:left="1021" w:right="1001"/>
              <w:jc w:val="center"/>
              <w:rPr>
                <w:rFonts w:ascii="Times New Roman" w:eastAsia="標楷體" w:hAnsi="Times New Roman"/>
                <w:kern w:val="0"/>
                <w:szCs w:val="24"/>
              </w:rPr>
            </w:pPr>
            <w:r w:rsidRPr="00D823D2">
              <w:rPr>
                <w:rFonts w:ascii="Times New Roman" w:eastAsia="標楷體" w:hAnsi="標楷體" w:hint="eastAsia"/>
                <w:w w:val="101"/>
                <w:kern w:val="0"/>
                <w:sz w:val="20"/>
                <w:szCs w:val="20"/>
              </w:rPr>
              <w:t>現行條文</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13"/>
              <w:ind w:left="837" w:right="820"/>
              <w:jc w:val="center"/>
              <w:rPr>
                <w:rFonts w:ascii="Times New Roman" w:eastAsia="標楷體" w:hAnsi="Times New Roman"/>
                <w:kern w:val="0"/>
                <w:szCs w:val="24"/>
              </w:rPr>
            </w:pPr>
            <w:r w:rsidRPr="00D823D2">
              <w:rPr>
                <w:rFonts w:ascii="Times New Roman" w:eastAsia="標楷體" w:hAnsi="標楷體" w:hint="eastAsia"/>
                <w:w w:val="101"/>
                <w:kern w:val="0"/>
                <w:sz w:val="20"/>
                <w:szCs w:val="20"/>
              </w:rPr>
              <w:t>說明</w:t>
            </w:r>
          </w:p>
        </w:tc>
      </w:tr>
      <w:tr w:rsidR="00D823D2" w:rsidRPr="00D823D2">
        <w:tblPrEx>
          <w:tblCellMar>
            <w:top w:w="0" w:type="dxa"/>
            <w:left w:w="0" w:type="dxa"/>
            <w:bottom w:w="0" w:type="dxa"/>
            <w:right w:w="0" w:type="dxa"/>
          </w:tblCellMar>
        </w:tblPrEx>
        <w:trPr>
          <w:trHeight w:hRule="exact" w:val="926"/>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00"/>
              </w:tabs>
              <w:autoSpaceDE w:val="0"/>
              <w:autoSpaceDN w:val="0"/>
              <w:adjustRightInd w:val="0"/>
              <w:spacing w:line="241" w:lineRule="exact"/>
              <w:ind w:left="-3"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第一條</w:t>
            </w:r>
            <w:r w:rsidRPr="00D823D2">
              <w:rPr>
                <w:rFonts w:ascii="Times New Roman" w:eastAsia="標楷體" w:hAnsi="Times New Roman"/>
                <w:spacing w:val="-55"/>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本自治條例依市區道</w:t>
            </w:r>
          </w:p>
          <w:p w:rsidR="00D823D2" w:rsidRPr="00D823D2" w:rsidRDefault="00D823D2">
            <w:pPr>
              <w:autoSpaceDE w:val="0"/>
              <w:autoSpaceDN w:val="0"/>
              <w:adjustRightInd w:val="0"/>
              <w:spacing w:before="47" w:line="283" w:lineRule="auto"/>
              <w:ind w:left="201" w:right="221"/>
              <w:rPr>
                <w:rFonts w:ascii="Times New Roman" w:eastAsia="標楷體" w:hAnsi="Times New Roman"/>
                <w:kern w:val="0"/>
                <w:szCs w:val="24"/>
              </w:rPr>
            </w:pPr>
            <w:r w:rsidRPr="00D823D2">
              <w:rPr>
                <w:rFonts w:ascii="Times New Roman" w:eastAsia="標楷體" w:hAnsi="標楷體" w:hint="eastAsia"/>
                <w:w w:val="101"/>
                <w:kern w:val="0"/>
                <w:sz w:val="20"/>
                <w:szCs w:val="20"/>
              </w:rPr>
              <w:t>路條例第三十二條規定制定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之。</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00"/>
              </w:tabs>
              <w:autoSpaceDE w:val="0"/>
              <w:autoSpaceDN w:val="0"/>
              <w:adjustRightInd w:val="0"/>
              <w:spacing w:line="241" w:lineRule="exact"/>
              <w:ind w:left="-3"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第一條</w:t>
            </w:r>
            <w:r w:rsidRPr="00D823D2">
              <w:rPr>
                <w:rFonts w:ascii="Times New Roman" w:eastAsia="標楷體" w:hAnsi="Times New Roman"/>
                <w:spacing w:val="-55"/>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本自治條例依市區道</w:t>
            </w:r>
          </w:p>
          <w:p w:rsidR="00D823D2" w:rsidRPr="00D823D2" w:rsidRDefault="00D823D2">
            <w:pPr>
              <w:autoSpaceDE w:val="0"/>
              <w:autoSpaceDN w:val="0"/>
              <w:adjustRightInd w:val="0"/>
              <w:spacing w:before="47" w:line="283" w:lineRule="auto"/>
              <w:ind w:left="201" w:right="222"/>
              <w:rPr>
                <w:rFonts w:ascii="Times New Roman" w:eastAsia="標楷體" w:hAnsi="Times New Roman"/>
                <w:kern w:val="0"/>
                <w:szCs w:val="24"/>
              </w:rPr>
            </w:pPr>
            <w:r w:rsidRPr="00D823D2">
              <w:rPr>
                <w:rFonts w:ascii="Times New Roman" w:eastAsia="標楷體" w:hAnsi="標楷體" w:hint="eastAsia"/>
                <w:w w:val="101"/>
                <w:kern w:val="0"/>
                <w:sz w:val="20"/>
                <w:szCs w:val="20"/>
              </w:rPr>
              <w:t>路條例第三十二條規定制定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之。</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84"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本條未修正。</w:t>
            </w:r>
          </w:p>
        </w:tc>
      </w:tr>
      <w:tr w:rsidR="00D823D2" w:rsidRPr="00D823D2">
        <w:tblPrEx>
          <w:tblCellMar>
            <w:top w:w="0" w:type="dxa"/>
            <w:left w:w="0" w:type="dxa"/>
            <w:bottom w:w="0" w:type="dxa"/>
            <w:right w:w="0" w:type="dxa"/>
          </w:tblCellMar>
        </w:tblPrEx>
        <w:trPr>
          <w:trHeight w:hRule="exact" w:val="7438"/>
        </w:trPr>
        <w:tc>
          <w:tcPr>
            <w:tcW w:w="2939" w:type="dxa"/>
            <w:tcBorders>
              <w:top w:val="single" w:sz="4" w:space="0" w:color="000000"/>
              <w:left w:val="single" w:sz="4" w:space="0" w:color="000000"/>
              <w:bottom w:val="single" w:sz="4" w:space="0" w:color="000000"/>
              <w:right w:val="single" w:sz="4" w:space="0" w:color="000000"/>
            </w:tcBorders>
          </w:tcPr>
          <w:p w:rsidR="00BF4382" w:rsidRDefault="00D823D2" w:rsidP="00BF4382">
            <w:pPr>
              <w:tabs>
                <w:tab w:val="left" w:pos="800"/>
              </w:tabs>
              <w:autoSpaceDE w:val="0"/>
              <w:autoSpaceDN w:val="0"/>
              <w:adjustRightInd w:val="0"/>
              <w:spacing w:before="26"/>
              <w:ind w:left="189" w:right="29" w:hanging="194"/>
              <w:rPr>
                <w:rFonts w:ascii="Times New Roman" w:eastAsia="標楷體" w:hAnsi="Times New Roman"/>
                <w:w w:val="101"/>
                <w:kern w:val="0"/>
                <w:sz w:val="20"/>
                <w:szCs w:val="20"/>
              </w:rPr>
            </w:pPr>
            <w:r w:rsidRPr="00D823D2">
              <w:rPr>
                <w:rFonts w:ascii="Times New Roman" w:eastAsia="標楷體" w:hAnsi="標楷體" w:hint="eastAsia"/>
                <w:kern w:val="0"/>
                <w:sz w:val="20"/>
                <w:szCs w:val="20"/>
              </w:rPr>
              <w:t>第二條</w:t>
            </w:r>
            <w:r w:rsidRPr="00D823D2">
              <w:rPr>
                <w:rFonts w:ascii="Times New Roman" w:eastAsia="標楷體" w:hAnsi="Times New Roman"/>
                <w:spacing w:val="-61"/>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1"/>
                <w:kern w:val="0"/>
                <w:sz w:val="20"/>
                <w:szCs w:val="20"/>
              </w:rPr>
              <w:t>本自治條例用詞之定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義如下：</w:t>
            </w:r>
          </w:p>
          <w:p w:rsidR="00BF4382" w:rsidRPr="00BF4382" w:rsidRDefault="00D823D2" w:rsidP="00BF4382">
            <w:pPr>
              <w:autoSpaceDE w:val="0"/>
              <w:autoSpaceDN w:val="0"/>
              <w:adjustRightInd w:val="0"/>
              <w:spacing w:before="15"/>
              <w:ind w:leftChars="100" w:left="644" w:right="68" w:hangingChars="200" w:hanging="404"/>
              <w:jc w:val="both"/>
              <w:rPr>
                <w:rFonts w:ascii="Times New Roman" w:eastAsia="標楷體" w:hAnsi="標楷體"/>
                <w:w w:val="101"/>
                <w:kern w:val="0"/>
                <w:sz w:val="20"/>
                <w:szCs w:val="20"/>
              </w:rPr>
            </w:pPr>
            <w:r w:rsidRPr="00BF4382">
              <w:rPr>
                <w:rFonts w:ascii="Times New Roman" w:eastAsia="標楷體" w:hAnsi="標楷體" w:hint="eastAsia"/>
                <w:w w:val="101"/>
                <w:kern w:val="0"/>
                <w:sz w:val="20"/>
                <w:szCs w:val="20"/>
              </w:rPr>
              <w:t>一、路基：指承受路面、路肩</w:t>
            </w:r>
            <w:r w:rsidRPr="00D823D2">
              <w:rPr>
                <w:rFonts w:ascii="Times New Roman" w:eastAsia="標楷體" w:hAnsi="標楷體" w:hint="eastAsia"/>
                <w:w w:val="101"/>
                <w:kern w:val="0"/>
                <w:sz w:val="20"/>
                <w:szCs w:val="20"/>
              </w:rPr>
              <w:t>之土壤部分。</w:t>
            </w:r>
          </w:p>
          <w:p w:rsidR="00D823D2" w:rsidRPr="00BF4382" w:rsidRDefault="00D823D2" w:rsidP="00BF4382">
            <w:pPr>
              <w:autoSpaceDE w:val="0"/>
              <w:autoSpaceDN w:val="0"/>
              <w:adjustRightInd w:val="0"/>
              <w:spacing w:before="15"/>
              <w:ind w:leftChars="100" w:left="644" w:right="68" w:hangingChars="200" w:hanging="404"/>
              <w:jc w:val="both"/>
              <w:rPr>
                <w:rFonts w:ascii="Times New Roman" w:eastAsia="標楷體" w:hAnsi="標楷體"/>
                <w:w w:val="101"/>
                <w:kern w:val="0"/>
                <w:sz w:val="20"/>
                <w:szCs w:val="20"/>
              </w:rPr>
            </w:pPr>
            <w:r w:rsidRPr="00BF4382">
              <w:rPr>
                <w:rFonts w:ascii="Times New Roman" w:eastAsia="標楷體" w:hAnsi="標楷體" w:hint="eastAsia"/>
                <w:w w:val="101"/>
                <w:kern w:val="0"/>
                <w:sz w:val="20"/>
                <w:szCs w:val="20"/>
              </w:rPr>
              <w:t>二、路面：指路基上供車輛及行人通行，以各種材料舖</w:t>
            </w:r>
            <w:r w:rsidRPr="00BF4382">
              <w:rPr>
                <w:rFonts w:ascii="Times New Roman" w:eastAsia="標楷體" w:hAnsi="標楷體"/>
                <w:w w:val="101"/>
                <w:kern w:val="0"/>
                <w:sz w:val="20"/>
                <w:szCs w:val="20"/>
              </w:rPr>
              <w:t xml:space="preserve"> </w:t>
            </w:r>
            <w:r w:rsidRPr="00BF4382">
              <w:rPr>
                <w:rFonts w:ascii="Times New Roman" w:eastAsia="標楷體" w:hAnsi="標楷體" w:hint="eastAsia"/>
                <w:w w:val="101"/>
                <w:kern w:val="0"/>
                <w:sz w:val="20"/>
                <w:szCs w:val="20"/>
              </w:rPr>
              <w:t>築之承受層。</w:t>
            </w:r>
          </w:p>
          <w:p w:rsidR="00BF4382" w:rsidRPr="00BF4382" w:rsidRDefault="00D823D2" w:rsidP="00BF4382">
            <w:pPr>
              <w:autoSpaceDE w:val="0"/>
              <w:autoSpaceDN w:val="0"/>
              <w:adjustRightInd w:val="0"/>
              <w:spacing w:before="15"/>
              <w:ind w:leftChars="100" w:left="644" w:right="68" w:hangingChars="200" w:hanging="404"/>
              <w:jc w:val="both"/>
              <w:rPr>
                <w:rFonts w:ascii="Times New Roman" w:eastAsia="標楷體" w:hAnsi="標楷體"/>
                <w:w w:val="101"/>
                <w:kern w:val="0"/>
                <w:sz w:val="20"/>
                <w:szCs w:val="20"/>
              </w:rPr>
            </w:pPr>
            <w:r w:rsidRPr="00D823D2">
              <w:rPr>
                <w:rFonts w:ascii="Times New Roman" w:eastAsia="標楷體" w:hAnsi="標楷體" w:hint="eastAsia"/>
                <w:w w:val="101"/>
                <w:kern w:val="0"/>
                <w:sz w:val="20"/>
                <w:szCs w:val="20"/>
              </w:rPr>
              <w:t>三、路肩：指路基淨寬減除路面寬度，所餘之路基面。</w:t>
            </w:r>
          </w:p>
          <w:p w:rsidR="00BF4382" w:rsidRPr="00BF4382" w:rsidRDefault="00D823D2" w:rsidP="00BF4382">
            <w:pPr>
              <w:autoSpaceDE w:val="0"/>
              <w:autoSpaceDN w:val="0"/>
              <w:adjustRightInd w:val="0"/>
              <w:spacing w:before="15"/>
              <w:ind w:leftChars="100" w:left="644" w:right="68" w:hangingChars="200" w:hanging="404"/>
              <w:jc w:val="both"/>
              <w:rPr>
                <w:rFonts w:ascii="Times New Roman" w:eastAsia="標楷體" w:hAnsi="標楷體"/>
                <w:w w:val="101"/>
                <w:kern w:val="0"/>
                <w:sz w:val="20"/>
                <w:szCs w:val="20"/>
              </w:rPr>
            </w:pPr>
            <w:r w:rsidRPr="00D823D2">
              <w:rPr>
                <w:rFonts w:ascii="Times New Roman" w:eastAsia="標楷體" w:hAnsi="標楷體" w:hint="eastAsia"/>
                <w:w w:val="101"/>
                <w:kern w:val="0"/>
                <w:sz w:val="20"/>
                <w:szCs w:val="20"/>
              </w:rPr>
              <w:t>四、人行道：指騎樓走廊及劃</w:t>
            </w:r>
            <w:r w:rsidRPr="00BF4382">
              <w:rPr>
                <w:rFonts w:ascii="Times New Roman" w:eastAsia="標楷體" w:hAnsi="標楷體" w:hint="eastAsia"/>
                <w:w w:val="101"/>
                <w:kern w:val="0"/>
                <w:sz w:val="20"/>
                <w:szCs w:val="20"/>
              </w:rPr>
              <w:t>供人行之地面、道路、人行橋及人行地下道。</w:t>
            </w:r>
          </w:p>
          <w:p w:rsidR="00D823D2" w:rsidRPr="00BF4382" w:rsidRDefault="00D823D2" w:rsidP="00BF4382">
            <w:pPr>
              <w:autoSpaceDE w:val="0"/>
              <w:autoSpaceDN w:val="0"/>
              <w:adjustRightInd w:val="0"/>
              <w:spacing w:before="15"/>
              <w:ind w:leftChars="100" w:left="644" w:right="68" w:hangingChars="200" w:hanging="404"/>
              <w:jc w:val="both"/>
              <w:rPr>
                <w:rFonts w:ascii="Times New Roman" w:eastAsia="標楷體" w:hAnsi="標楷體"/>
                <w:w w:val="101"/>
                <w:kern w:val="0"/>
                <w:sz w:val="20"/>
                <w:szCs w:val="20"/>
              </w:rPr>
            </w:pPr>
            <w:r w:rsidRPr="00D823D2">
              <w:rPr>
                <w:rFonts w:ascii="Times New Roman" w:eastAsia="標楷體" w:hAnsi="標楷體" w:hint="eastAsia"/>
                <w:w w:val="101"/>
                <w:kern w:val="0"/>
                <w:sz w:val="20"/>
                <w:szCs w:val="20"/>
              </w:rPr>
              <w:t>五、交通島：指設於道路地面或高出地面用以區分方</w:t>
            </w:r>
            <w:r w:rsidRPr="00BF4382">
              <w:rPr>
                <w:rFonts w:ascii="Times New Roman" w:eastAsia="標楷體" w:hAnsi="標楷體"/>
                <w:w w:val="101"/>
                <w:kern w:val="0"/>
                <w:sz w:val="20"/>
                <w:szCs w:val="20"/>
              </w:rPr>
              <w:t xml:space="preserve"> </w:t>
            </w:r>
            <w:r w:rsidRPr="00BF4382">
              <w:rPr>
                <w:rFonts w:ascii="Times New Roman" w:eastAsia="標楷體" w:hAnsi="標楷體" w:hint="eastAsia"/>
                <w:w w:val="101"/>
                <w:kern w:val="0"/>
                <w:sz w:val="20"/>
                <w:szCs w:val="20"/>
              </w:rPr>
              <w:t>向、快慢車道及行人穿越</w:t>
            </w:r>
            <w:r w:rsidRPr="00BF4382">
              <w:rPr>
                <w:rFonts w:ascii="Times New Roman" w:eastAsia="標楷體" w:hAnsi="標楷體"/>
                <w:w w:val="101"/>
                <w:kern w:val="0"/>
                <w:sz w:val="20"/>
                <w:szCs w:val="20"/>
              </w:rPr>
              <w:t xml:space="preserve"> </w:t>
            </w:r>
            <w:r w:rsidRPr="00BF4382">
              <w:rPr>
                <w:rFonts w:ascii="Times New Roman" w:eastAsia="標楷體" w:hAnsi="標楷體" w:hint="eastAsia"/>
                <w:w w:val="101"/>
                <w:kern w:val="0"/>
                <w:sz w:val="20"/>
                <w:szCs w:val="20"/>
              </w:rPr>
              <w:t>地面之交通管理設施。</w:t>
            </w:r>
          </w:p>
          <w:p w:rsidR="00D823D2" w:rsidRPr="00D823D2" w:rsidRDefault="00D823D2" w:rsidP="00BF4382">
            <w:pPr>
              <w:autoSpaceDE w:val="0"/>
              <w:autoSpaceDN w:val="0"/>
              <w:adjustRightInd w:val="0"/>
              <w:spacing w:before="15"/>
              <w:ind w:left="572" w:right="53" w:hanging="363"/>
              <w:rPr>
                <w:rFonts w:ascii="Times New Roman" w:eastAsia="標楷體" w:hAnsi="Times New Roman"/>
                <w:kern w:val="0"/>
                <w:szCs w:val="24"/>
              </w:rPr>
            </w:pPr>
            <w:r w:rsidRPr="00D823D2">
              <w:rPr>
                <w:rFonts w:ascii="Times New Roman" w:eastAsia="標楷體" w:hAnsi="標楷體" w:hint="eastAsia"/>
                <w:w w:val="102"/>
                <w:kern w:val="0"/>
                <w:sz w:val="20"/>
                <w:szCs w:val="20"/>
                <w:u w:val="single"/>
              </w:rPr>
              <w:t>六</w:t>
            </w:r>
            <w:r w:rsidRPr="00D823D2">
              <w:rPr>
                <w:rFonts w:ascii="Times New Roman" w:eastAsia="標楷體" w:hAnsi="標楷體" w:hint="eastAsia"/>
                <w:w w:val="102"/>
                <w:kern w:val="0"/>
                <w:sz w:val="20"/>
                <w:szCs w:val="20"/>
              </w:rPr>
              <w:t>、共同管道：指設於</w:t>
            </w:r>
            <w:r w:rsidRPr="00D823D2">
              <w:rPr>
                <w:rFonts w:ascii="Times New Roman" w:eastAsia="標楷體" w:hAnsi="標楷體" w:hint="eastAsia"/>
                <w:w w:val="102"/>
                <w:kern w:val="0"/>
                <w:sz w:val="20"/>
                <w:szCs w:val="20"/>
                <w:u w:val="single"/>
              </w:rPr>
              <w:t>地面</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u w:val="single"/>
              </w:rPr>
              <w:t>上、下，用於容納二種以</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上公共設施管線之構造物</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u w:val="single"/>
              </w:rPr>
              <w:t>及其排水、通風、照明、</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通訊、電力或有關安全監</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u w:val="single"/>
              </w:rPr>
              <w:t>視（測）系統等之各種設</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u w:val="single"/>
              </w:rPr>
              <w:t>施。</w:t>
            </w:r>
          </w:p>
        </w:tc>
        <w:tc>
          <w:tcPr>
            <w:tcW w:w="2939" w:type="dxa"/>
            <w:tcBorders>
              <w:top w:val="single" w:sz="4" w:space="0" w:color="000000"/>
              <w:left w:val="single" w:sz="4" w:space="0" w:color="000000"/>
              <w:bottom w:val="single" w:sz="4" w:space="0" w:color="000000"/>
              <w:right w:val="single" w:sz="4" w:space="0" w:color="000000"/>
            </w:tcBorders>
          </w:tcPr>
          <w:p w:rsidR="00BF4382" w:rsidRDefault="00D823D2" w:rsidP="00BF4382">
            <w:pPr>
              <w:tabs>
                <w:tab w:val="left" w:pos="800"/>
              </w:tabs>
              <w:autoSpaceDE w:val="0"/>
              <w:autoSpaceDN w:val="0"/>
              <w:adjustRightInd w:val="0"/>
              <w:spacing w:before="26"/>
              <w:ind w:left="199" w:right="28" w:hanging="204"/>
              <w:rPr>
                <w:rFonts w:ascii="Times New Roman" w:eastAsia="標楷體" w:hAnsi="標楷體"/>
                <w:w w:val="101"/>
                <w:kern w:val="0"/>
                <w:sz w:val="20"/>
                <w:szCs w:val="20"/>
              </w:rPr>
            </w:pPr>
            <w:r w:rsidRPr="00D823D2">
              <w:rPr>
                <w:rFonts w:ascii="Times New Roman" w:eastAsia="標楷體" w:hAnsi="標楷體" w:hint="eastAsia"/>
                <w:kern w:val="0"/>
                <w:sz w:val="20"/>
                <w:szCs w:val="20"/>
              </w:rPr>
              <w:t>第二條</w:t>
            </w:r>
            <w:r w:rsidRPr="00D823D2">
              <w:rPr>
                <w:rFonts w:ascii="Times New Roman" w:eastAsia="標楷體" w:hAnsi="Times New Roman"/>
                <w:spacing w:val="-61"/>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1"/>
                <w:kern w:val="0"/>
                <w:sz w:val="20"/>
                <w:szCs w:val="20"/>
              </w:rPr>
              <w:t>本自治條例用詞之定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義如下：</w:t>
            </w:r>
          </w:p>
          <w:p w:rsidR="00BF4382" w:rsidRPr="00BF4382" w:rsidRDefault="00D823D2" w:rsidP="00BF4382">
            <w:pPr>
              <w:autoSpaceDE w:val="0"/>
              <w:autoSpaceDN w:val="0"/>
              <w:adjustRightInd w:val="0"/>
              <w:spacing w:before="15"/>
              <w:ind w:leftChars="100" w:left="648" w:right="68" w:hangingChars="200" w:hanging="408"/>
              <w:jc w:val="both"/>
              <w:rPr>
                <w:rFonts w:ascii="Times New Roman" w:eastAsia="標楷體" w:hAnsi="標楷體"/>
                <w:w w:val="101"/>
                <w:kern w:val="0"/>
                <w:sz w:val="20"/>
                <w:szCs w:val="20"/>
              </w:rPr>
            </w:pPr>
            <w:r w:rsidRPr="00D823D2">
              <w:rPr>
                <w:rFonts w:ascii="Times New Roman" w:eastAsia="標楷體" w:hAnsi="標楷體" w:hint="eastAsia"/>
                <w:w w:val="102"/>
                <w:kern w:val="0"/>
                <w:sz w:val="20"/>
                <w:szCs w:val="20"/>
              </w:rPr>
              <w:t>一</w:t>
            </w:r>
            <w:r w:rsidRPr="00BF4382">
              <w:rPr>
                <w:rFonts w:ascii="Times New Roman" w:eastAsia="標楷體" w:hAnsi="標楷體" w:hint="eastAsia"/>
                <w:w w:val="101"/>
                <w:kern w:val="0"/>
                <w:sz w:val="20"/>
                <w:szCs w:val="20"/>
              </w:rPr>
              <w:t>、路基：指承受路面、路肩</w:t>
            </w:r>
            <w:r w:rsidRPr="00D823D2">
              <w:rPr>
                <w:rFonts w:ascii="Times New Roman" w:eastAsia="標楷體" w:hAnsi="標楷體" w:hint="eastAsia"/>
                <w:w w:val="101"/>
                <w:kern w:val="0"/>
                <w:sz w:val="20"/>
                <w:szCs w:val="20"/>
              </w:rPr>
              <w:t>之土壤部分。</w:t>
            </w:r>
          </w:p>
          <w:p w:rsidR="00D823D2" w:rsidRPr="00BF4382" w:rsidRDefault="00D823D2" w:rsidP="00BF4382">
            <w:pPr>
              <w:autoSpaceDE w:val="0"/>
              <w:autoSpaceDN w:val="0"/>
              <w:adjustRightInd w:val="0"/>
              <w:spacing w:before="15"/>
              <w:ind w:leftChars="100" w:left="644" w:right="68" w:hangingChars="200" w:hanging="404"/>
              <w:jc w:val="both"/>
              <w:rPr>
                <w:rFonts w:ascii="Times New Roman" w:eastAsia="標楷體" w:hAnsi="標楷體"/>
                <w:w w:val="101"/>
                <w:kern w:val="0"/>
                <w:sz w:val="20"/>
                <w:szCs w:val="20"/>
              </w:rPr>
            </w:pPr>
            <w:r w:rsidRPr="00BF4382">
              <w:rPr>
                <w:rFonts w:ascii="Times New Roman" w:eastAsia="標楷體" w:hAnsi="標楷體" w:hint="eastAsia"/>
                <w:w w:val="101"/>
                <w:kern w:val="0"/>
                <w:sz w:val="20"/>
                <w:szCs w:val="20"/>
              </w:rPr>
              <w:t>二、路面：指路基上供車輛及行人通行，以各種材料舖</w:t>
            </w:r>
            <w:r w:rsidRPr="00BF4382">
              <w:rPr>
                <w:rFonts w:ascii="Times New Roman" w:eastAsia="標楷體" w:hAnsi="標楷體"/>
                <w:w w:val="101"/>
                <w:kern w:val="0"/>
                <w:sz w:val="20"/>
                <w:szCs w:val="20"/>
              </w:rPr>
              <w:t xml:space="preserve"> </w:t>
            </w:r>
            <w:r w:rsidRPr="00BF4382">
              <w:rPr>
                <w:rFonts w:ascii="Times New Roman" w:eastAsia="標楷體" w:hAnsi="標楷體" w:hint="eastAsia"/>
                <w:w w:val="101"/>
                <w:kern w:val="0"/>
                <w:sz w:val="20"/>
                <w:szCs w:val="20"/>
              </w:rPr>
              <w:t>築之承受層。</w:t>
            </w:r>
          </w:p>
          <w:p w:rsidR="00BF4382" w:rsidRPr="00BF4382" w:rsidRDefault="00D823D2" w:rsidP="00BF4382">
            <w:pPr>
              <w:autoSpaceDE w:val="0"/>
              <w:autoSpaceDN w:val="0"/>
              <w:adjustRightInd w:val="0"/>
              <w:spacing w:before="15"/>
              <w:ind w:leftChars="100" w:left="644" w:right="68" w:hangingChars="200" w:hanging="404"/>
              <w:jc w:val="both"/>
              <w:rPr>
                <w:rFonts w:ascii="Times New Roman" w:eastAsia="標楷體" w:hAnsi="標楷體"/>
                <w:w w:val="101"/>
                <w:kern w:val="0"/>
                <w:sz w:val="20"/>
                <w:szCs w:val="20"/>
              </w:rPr>
            </w:pPr>
            <w:r w:rsidRPr="00D823D2">
              <w:rPr>
                <w:rFonts w:ascii="Times New Roman" w:eastAsia="標楷體" w:hAnsi="標楷體" w:hint="eastAsia"/>
                <w:w w:val="101"/>
                <w:kern w:val="0"/>
                <w:sz w:val="20"/>
                <w:szCs w:val="20"/>
              </w:rPr>
              <w:t>三、路</w:t>
            </w:r>
            <w:r w:rsidRPr="00BF4382">
              <w:rPr>
                <w:rFonts w:ascii="Times New Roman" w:eastAsia="標楷體" w:hAnsi="標楷體" w:hint="eastAsia"/>
                <w:w w:val="101"/>
                <w:kern w:val="0"/>
                <w:sz w:val="20"/>
                <w:szCs w:val="20"/>
              </w:rPr>
              <w:t>肩：</w:t>
            </w:r>
            <w:r w:rsidRPr="00D823D2">
              <w:rPr>
                <w:rFonts w:ascii="Times New Roman" w:eastAsia="標楷體" w:hAnsi="標楷體" w:hint="eastAsia"/>
                <w:w w:val="101"/>
                <w:kern w:val="0"/>
                <w:sz w:val="20"/>
                <w:szCs w:val="20"/>
              </w:rPr>
              <w:t>指路基淨寬減除路面寬度，所餘之路基面。</w:t>
            </w:r>
          </w:p>
          <w:p w:rsidR="00BF4382" w:rsidRPr="00BF4382" w:rsidRDefault="00D823D2" w:rsidP="00BF4382">
            <w:pPr>
              <w:autoSpaceDE w:val="0"/>
              <w:autoSpaceDN w:val="0"/>
              <w:adjustRightInd w:val="0"/>
              <w:spacing w:before="15"/>
              <w:ind w:leftChars="100" w:left="644" w:right="68" w:hangingChars="200" w:hanging="404"/>
              <w:jc w:val="both"/>
              <w:rPr>
                <w:rFonts w:ascii="Times New Roman" w:eastAsia="標楷體" w:hAnsi="標楷體"/>
                <w:w w:val="101"/>
                <w:kern w:val="0"/>
                <w:sz w:val="20"/>
                <w:szCs w:val="20"/>
              </w:rPr>
            </w:pPr>
            <w:r w:rsidRPr="00D823D2">
              <w:rPr>
                <w:rFonts w:ascii="Times New Roman" w:eastAsia="標楷體" w:hAnsi="標楷體" w:hint="eastAsia"/>
                <w:w w:val="101"/>
                <w:kern w:val="0"/>
                <w:sz w:val="20"/>
                <w:szCs w:val="20"/>
              </w:rPr>
              <w:t>四、人行</w:t>
            </w:r>
            <w:r w:rsidRPr="00BF4382">
              <w:rPr>
                <w:rFonts w:ascii="Times New Roman" w:eastAsia="標楷體" w:hAnsi="標楷體" w:hint="eastAsia"/>
                <w:w w:val="101"/>
                <w:kern w:val="0"/>
                <w:sz w:val="20"/>
                <w:szCs w:val="20"/>
              </w:rPr>
              <w:t>道：指</w:t>
            </w:r>
            <w:r w:rsidRPr="00D823D2">
              <w:rPr>
                <w:rFonts w:ascii="Times New Roman" w:eastAsia="標楷體" w:hAnsi="標楷體" w:hint="eastAsia"/>
                <w:w w:val="101"/>
                <w:kern w:val="0"/>
                <w:sz w:val="20"/>
                <w:szCs w:val="20"/>
              </w:rPr>
              <w:t>騎樓走廊及劃</w:t>
            </w:r>
            <w:r w:rsidRPr="00BF4382">
              <w:rPr>
                <w:rFonts w:ascii="Times New Roman" w:eastAsia="標楷體" w:hAnsi="標楷體" w:hint="eastAsia"/>
                <w:w w:val="101"/>
                <w:kern w:val="0"/>
                <w:sz w:val="20"/>
                <w:szCs w:val="20"/>
              </w:rPr>
              <w:t>供人行之地面、道路、人行橋及人行地下道。</w:t>
            </w:r>
          </w:p>
          <w:p w:rsidR="00D823D2" w:rsidRPr="00BF4382" w:rsidRDefault="00D823D2" w:rsidP="00BF4382">
            <w:pPr>
              <w:autoSpaceDE w:val="0"/>
              <w:autoSpaceDN w:val="0"/>
              <w:adjustRightInd w:val="0"/>
              <w:spacing w:before="15"/>
              <w:ind w:leftChars="100" w:left="644" w:right="68" w:hangingChars="200" w:hanging="404"/>
              <w:jc w:val="both"/>
              <w:rPr>
                <w:rFonts w:ascii="Times New Roman" w:eastAsia="標楷體" w:hAnsi="標楷體"/>
                <w:w w:val="101"/>
                <w:kern w:val="0"/>
                <w:sz w:val="20"/>
                <w:szCs w:val="20"/>
              </w:rPr>
            </w:pPr>
            <w:r w:rsidRPr="00D823D2">
              <w:rPr>
                <w:rFonts w:ascii="Times New Roman" w:eastAsia="標楷體" w:hAnsi="標楷體" w:hint="eastAsia"/>
                <w:w w:val="101"/>
                <w:kern w:val="0"/>
                <w:sz w:val="20"/>
                <w:szCs w:val="20"/>
              </w:rPr>
              <w:t>五、交通</w:t>
            </w:r>
            <w:r w:rsidRPr="00BF4382">
              <w:rPr>
                <w:rFonts w:ascii="Times New Roman" w:eastAsia="標楷體" w:hAnsi="標楷體" w:hint="eastAsia"/>
                <w:w w:val="101"/>
                <w:kern w:val="0"/>
                <w:sz w:val="20"/>
                <w:szCs w:val="20"/>
              </w:rPr>
              <w:t>島：指</w:t>
            </w:r>
            <w:r w:rsidRPr="00D823D2">
              <w:rPr>
                <w:rFonts w:ascii="Times New Roman" w:eastAsia="標楷體" w:hAnsi="標楷體" w:hint="eastAsia"/>
                <w:w w:val="101"/>
                <w:kern w:val="0"/>
                <w:sz w:val="20"/>
                <w:szCs w:val="20"/>
              </w:rPr>
              <w:t>設於道路地面或高出地面用以區分方</w:t>
            </w:r>
            <w:r w:rsidRPr="00BF4382">
              <w:rPr>
                <w:rFonts w:ascii="Times New Roman" w:eastAsia="標楷體" w:hAnsi="標楷體"/>
                <w:w w:val="101"/>
                <w:kern w:val="0"/>
                <w:sz w:val="20"/>
                <w:szCs w:val="20"/>
              </w:rPr>
              <w:t xml:space="preserve"> </w:t>
            </w:r>
            <w:r w:rsidRPr="00BF4382">
              <w:rPr>
                <w:rFonts w:ascii="Times New Roman" w:eastAsia="標楷體" w:hAnsi="標楷體" w:hint="eastAsia"/>
                <w:w w:val="101"/>
                <w:kern w:val="0"/>
                <w:sz w:val="20"/>
                <w:szCs w:val="20"/>
              </w:rPr>
              <w:t>向、快慢車道及行人穿越</w:t>
            </w:r>
            <w:r w:rsidRPr="00BF4382">
              <w:rPr>
                <w:rFonts w:ascii="Times New Roman" w:eastAsia="標楷體" w:hAnsi="標楷體"/>
                <w:w w:val="101"/>
                <w:kern w:val="0"/>
                <w:sz w:val="20"/>
                <w:szCs w:val="20"/>
              </w:rPr>
              <w:t xml:space="preserve"> </w:t>
            </w:r>
            <w:r w:rsidRPr="00BF4382">
              <w:rPr>
                <w:rFonts w:ascii="Times New Roman" w:eastAsia="標楷體" w:hAnsi="標楷體" w:hint="eastAsia"/>
                <w:w w:val="101"/>
                <w:kern w:val="0"/>
                <w:sz w:val="20"/>
                <w:szCs w:val="20"/>
              </w:rPr>
              <w:t>地面之交通管理設施。</w:t>
            </w:r>
          </w:p>
          <w:p w:rsidR="00D823D2" w:rsidRPr="00D823D2" w:rsidRDefault="00D823D2" w:rsidP="00BF4382">
            <w:pPr>
              <w:autoSpaceDE w:val="0"/>
              <w:autoSpaceDN w:val="0"/>
              <w:adjustRightInd w:val="0"/>
              <w:spacing w:before="15"/>
              <w:ind w:left="599" w:right="29" w:hanging="392"/>
              <w:jc w:val="both"/>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六、</w:t>
            </w:r>
            <w:r w:rsidRPr="00D823D2">
              <w:rPr>
                <w:rFonts w:ascii="Times New Roman" w:eastAsia="標楷體" w:hAnsi="標楷體" w:hint="eastAsia"/>
                <w:w w:val="102"/>
                <w:kern w:val="0"/>
                <w:sz w:val="20"/>
                <w:szCs w:val="20"/>
                <w:u w:val="single"/>
              </w:rPr>
              <w:t>平交</w:t>
            </w:r>
            <w:r w:rsidRPr="00D823D2">
              <w:rPr>
                <w:rFonts w:ascii="Times New Roman" w:eastAsia="標楷體" w:hAnsi="標楷體" w:hint="eastAsia"/>
                <w:spacing w:val="-8"/>
                <w:w w:val="102"/>
                <w:kern w:val="0"/>
                <w:sz w:val="20"/>
                <w:szCs w:val="20"/>
                <w:u w:val="single"/>
              </w:rPr>
              <w:t>道：</w:t>
            </w:r>
            <w:r w:rsidRPr="00D823D2">
              <w:rPr>
                <w:rFonts w:ascii="Times New Roman" w:eastAsia="標楷體" w:hAnsi="標楷體" w:hint="eastAsia"/>
                <w:spacing w:val="-1"/>
                <w:w w:val="102"/>
                <w:kern w:val="0"/>
                <w:sz w:val="20"/>
                <w:szCs w:val="20"/>
                <w:u w:val="single"/>
              </w:rPr>
              <w:t>指</w:t>
            </w:r>
            <w:r w:rsidRPr="00D823D2">
              <w:rPr>
                <w:rFonts w:ascii="Times New Roman" w:eastAsia="標楷體" w:hAnsi="標楷體" w:hint="eastAsia"/>
                <w:w w:val="102"/>
                <w:kern w:val="0"/>
                <w:sz w:val="20"/>
                <w:szCs w:val="20"/>
                <w:u w:val="single"/>
              </w:rPr>
              <w:t>道路與鐵路平</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u w:val="single"/>
              </w:rPr>
              <w:t>面交叉之地區。</w:t>
            </w:r>
          </w:p>
          <w:p w:rsidR="00D823D2" w:rsidRPr="00D823D2" w:rsidRDefault="00D823D2">
            <w:pPr>
              <w:autoSpaceDE w:val="0"/>
              <w:autoSpaceDN w:val="0"/>
              <w:adjustRightInd w:val="0"/>
              <w:spacing w:before="13" w:line="300" w:lineRule="auto"/>
              <w:ind w:left="572" w:right="28" w:hanging="363"/>
              <w:jc w:val="both"/>
              <w:rPr>
                <w:rFonts w:ascii="Times New Roman" w:eastAsia="標楷體" w:hAnsi="Times New Roman"/>
                <w:kern w:val="0"/>
                <w:szCs w:val="24"/>
              </w:rPr>
            </w:pPr>
            <w:r w:rsidRPr="00D823D2">
              <w:rPr>
                <w:rFonts w:ascii="Times New Roman" w:eastAsia="標楷體" w:hAnsi="標楷體" w:hint="eastAsia"/>
                <w:spacing w:val="-5"/>
                <w:w w:val="101"/>
                <w:kern w:val="0"/>
                <w:sz w:val="20"/>
                <w:szCs w:val="20"/>
                <w:u w:val="single"/>
              </w:rPr>
              <w:t>七</w:t>
            </w:r>
            <w:r w:rsidRPr="00D823D2">
              <w:rPr>
                <w:rFonts w:ascii="Times New Roman" w:eastAsia="標楷體" w:hAnsi="標楷體" w:hint="eastAsia"/>
                <w:spacing w:val="-5"/>
                <w:w w:val="102"/>
                <w:kern w:val="0"/>
                <w:sz w:val="20"/>
                <w:szCs w:val="20"/>
              </w:rPr>
              <w:t>、</w:t>
            </w:r>
            <w:r w:rsidRPr="00D823D2">
              <w:rPr>
                <w:rFonts w:ascii="Times New Roman" w:eastAsia="標楷體" w:hAnsi="標楷體" w:hint="eastAsia"/>
                <w:w w:val="102"/>
                <w:kern w:val="0"/>
                <w:sz w:val="20"/>
                <w:szCs w:val="20"/>
              </w:rPr>
              <w:t>共同管</w:t>
            </w:r>
            <w:r w:rsidRPr="00D823D2">
              <w:rPr>
                <w:rFonts w:ascii="Times New Roman" w:eastAsia="標楷體" w:hAnsi="標楷體" w:hint="eastAsia"/>
                <w:spacing w:val="-5"/>
                <w:w w:val="102"/>
                <w:kern w:val="0"/>
                <w:sz w:val="20"/>
                <w:szCs w:val="20"/>
              </w:rPr>
              <w:t>道：</w:t>
            </w:r>
            <w:r w:rsidRPr="00D823D2">
              <w:rPr>
                <w:rFonts w:ascii="Times New Roman" w:eastAsia="標楷體" w:hAnsi="標楷體" w:hint="eastAsia"/>
                <w:w w:val="102"/>
                <w:kern w:val="0"/>
                <w:sz w:val="20"/>
                <w:szCs w:val="20"/>
                <w:u w:val="single"/>
              </w:rPr>
              <w:t>指設於道路下</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u w:val="single"/>
              </w:rPr>
              <w:t>用於容納各種公共設施管</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線之構造物。</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84"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一、考量本縣無鐵路</w:t>
            </w:r>
          </w:p>
          <w:p w:rsidR="00D823D2" w:rsidRPr="00D823D2" w:rsidRDefault="00D823D2">
            <w:pPr>
              <w:autoSpaceDE w:val="0"/>
              <w:autoSpaceDN w:val="0"/>
              <w:adjustRightInd w:val="0"/>
              <w:spacing w:before="47" w:line="283" w:lineRule="auto"/>
              <w:ind w:left="492" w:right="27"/>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等交通設</w:t>
            </w:r>
            <w:r w:rsidRPr="00D823D2">
              <w:rPr>
                <w:rFonts w:ascii="Times New Roman" w:eastAsia="標楷體" w:hAnsi="標楷體" w:hint="eastAsia"/>
                <w:spacing w:val="-28"/>
                <w:w w:val="101"/>
                <w:kern w:val="0"/>
                <w:sz w:val="20"/>
                <w:szCs w:val="20"/>
              </w:rPr>
              <w:t>施，</w:t>
            </w:r>
            <w:r w:rsidRPr="00D823D2">
              <w:rPr>
                <w:rFonts w:ascii="Times New Roman" w:eastAsia="標楷體" w:hAnsi="標楷體" w:hint="eastAsia"/>
                <w:w w:val="101"/>
                <w:kern w:val="0"/>
                <w:sz w:val="20"/>
                <w:szCs w:val="20"/>
              </w:rPr>
              <w:t>刪除</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平交道之用詞定</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義。</w:t>
            </w:r>
          </w:p>
          <w:p w:rsidR="00D823D2" w:rsidRPr="00D823D2" w:rsidRDefault="00D823D2">
            <w:pPr>
              <w:autoSpaceDE w:val="0"/>
              <w:autoSpaceDN w:val="0"/>
              <w:adjustRightInd w:val="0"/>
              <w:spacing w:before="11" w:line="283" w:lineRule="auto"/>
              <w:ind w:left="492" w:right="20" w:hanging="408"/>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二、依據「共同管道</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法</w:t>
            </w:r>
            <w:r w:rsidRPr="00D823D2">
              <w:rPr>
                <w:rFonts w:ascii="Times New Roman" w:eastAsia="標楷體" w:hAnsi="標楷體" w:hint="eastAsia"/>
                <w:spacing w:val="-56"/>
                <w:w w:val="101"/>
                <w:kern w:val="0"/>
                <w:sz w:val="20"/>
                <w:szCs w:val="20"/>
              </w:rPr>
              <w:t>」</w:t>
            </w:r>
            <w:r w:rsidRPr="00D823D2">
              <w:rPr>
                <w:rFonts w:ascii="Times New Roman" w:eastAsia="標楷體" w:hAnsi="標楷體" w:hint="eastAsia"/>
                <w:w w:val="101"/>
                <w:kern w:val="0"/>
                <w:sz w:val="20"/>
                <w:szCs w:val="20"/>
              </w:rPr>
              <w:t>第二條規定修</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改共同管道之用</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詞定義。</w:t>
            </w:r>
          </w:p>
          <w:p w:rsidR="00D823D2" w:rsidRPr="00D823D2" w:rsidRDefault="00D823D2">
            <w:pPr>
              <w:autoSpaceDE w:val="0"/>
              <w:autoSpaceDN w:val="0"/>
              <w:adjustRightInd w:val="0"/>
              <w:spacing w:before="11" w:line="283" w:lineRule="auto"/>
              <w:ind w:left="492" w:right="-22" w:hanging="408"/>
              <w:rPr>
                <w:rFonts w:ascii="Times New Roman" w:eastAsia="標楷體" w:hAnsi="Times New Roman"/>
                <w:kern w:val="0"/>
                <w:szCs w:val="24"/>
              </w:rPr>
            </w:pPr>
            <w:r w:rsidRPr="00D823D2">
              <w:rPr>
                <w:rFonts w:ascii="Times New Roman" w:eastAsia="標楷體" w:hAnsi="標楷體" w:hint="eastAsia"/>
                <w:w w:val="102"/>
                <w:kern w:val="0"/>
                <w:sz w:val="20"/>
                <w:szCs w:val="20"/>
              </w:rPr>
              <w:t>三、款次變</w:t>
            </w:r>
            <w:r w:rsidRPr="00D823D2">
              <w:rPr>
                <w:rFonts w:ascii="Times New Roman" w:eastAsia="標楷體" w:hAnsi="標楷體" w:hint="eastAsia"/>
                <w:spacing w:val="-28"/>
                <w:w w:val="102"/>
                <w:kern w:val="0"/>
                <w:sz w:val="20"/>
                <w:szCs w:val="20"/>
              </w:rPr>
              <w:t>更</w:t>
            </w:r>
            <w:r w:rsidRPr="00D823D2">
              <w:rPr>
                <w:rFonts w:ascii="Times New Roman" w:eastAsia="標楷體" w:hAnsi="標楷體" w:hint="eastAsia"/>
                <w:spacing w:val="-29"/>
                <w:w w:val="102"/>
                <w:kern w:val="0"/>
                <w:sz w:val="20"/>
                <w:szCs w:val="20"/>
              </w:rPr>
              <w:t>。</w:t>
            </w:r>
            <w:r w:rsidRPr="00D823D2">
              <w:rPr>
                <w:rFonts w:ascii="Times New Roman" w:eastAsia="標楷體" w:hAnsi="標楷體" w:hint="eastAsia"/>
                <w:w w:val="102"/>
                <w:kern w:val="0"/>
                <w:sz w:val="20"/>
                <w:szCs w:val="20"/>
              </w:rPr>
              <w:t>原第七</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款調整為第六</w:t>
            </w:r>
            <w:r w:rsidRPr="00D823D2">
              <w:rPr>
                <w:rFonts w:ascii="Times New Roman" w:eastAsia="標楷體" w:hAnsi="標楷體" w:hint="eastAsia"/>
                <w:spacing w:val="-5"/>
                <w:w w:val="101"/>
                <w:kern w:val="0"/>
                <w:sz w:val="20"/>
                <w:szCs w:val="20"/>
              </w:rPr>
              <w:t>款</w:t>
            </w:r>
            <w:r w:rsidRPr="00D823D2">
              <w:rPr>
                <w:rFonts w:ascii="Times New Roman" w:eastAsia="標楷體" w:hAnsi="標楷體" w:hint="eastAsia"/>
                <w:w w:val="101"/>
                <w:kern w:val="0"/>
                <w:sz w:val="20"/>
                <w:szCs w:val="20"/>
              </w:rPr>
              <w:t>。</w:t>
            </w:r>
          </w:p>
        </w:tc>
      </w:tr>
      <w:tr w:rsidR="00D823D2" w:rsidRPr="00D823D2">
        <w:tblPrEx>
          <w:tblCellMar>
            <w:top w:w="0" w:type="dxa"/>
            <w:left w:w="0" w:type="dxa"/>
            <w:bottom w:w="0" w:type="dxa"/>
            <w:right w:w="0" w:type="dxa"/>
          </w:tblCellMar>
        </w:tblPrEx>
        <w:trPr>
          <w:trHeight w:hRule="exact" w:val="1232"/>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00"/>
              </w:tabs>
              <w:autoSpaceDE w:val="0"/>
              <w:autoSpaceDN w:val="0"/>
              <w:adjustRightInd w:val="0"/>
              <w:spacing w:line="241" w:lineRule="exact"/>
              <w:ind w:left="-5"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第三條</w:t>
            </w:r>
            <w:r w:rsidRPr="00D823D2">
              <w:rPr>
                <w:rFonts w:ascii="Times New Roman" w:eastAsia="標楷體" w:hAnsi="Times New Roman"/>
                <w:spacing w:val="-6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本自治條例所稱市區</w:t>
            </w:r>
          </w:p>
          <w:p w:rsidR="00D823D2" w:rsidRPr="00D823D2" w:rsidRDefault="00D823D2">
            <w:pPr>
              <w:autoSpaceDE w:val="0"/>
              <w:autoSpaceDN w:val="0"/>
              <w:adjustRightInd w:val="0"/>
              <w:spacing w:before="47" w:line="283" w:lineRule="auto"/>
              <w:ind w:left="199" w:right="28"/>
              <w:rPr>
                <w:rFonts w:ascii="Times New Roman" w:eastAsia="標楷體" w:hAnsi="Times New Roman"/>
                <w:kern w:val="0"/>
                <w:szCs w:val="24"/>
              </w:rPr>
            </w:pPr>
            <w:r w:rsidRPr="00D823D2">
              <w:rPr>
                <w:rFonts w:ascii="Times New Roman" w:eastAsia="標楷體" w:hAnsi="標楷體" w:hint="eastAsia"/>
                <w:w w:val="102"/>
                <w:kern w:val="0"/>
                <w:sz w:val="20"/>
                <w:szCs w:val="20"/>
              </w:rPr>
              <w:t>道路主管機關為澎湖縣政府</w:t>
            </w:r>
            <w:r w:rsidRPr="00D823D2">
              <w:rPr>
                <w:rFonts w:ascii="Times New Roman" w:eastAsia="標楷體" w:hAnsi="Times New Roman"/>
                <w:w w:val="102"/>
                <w:kern w:val="0"/>
                <w:sz w:val="20"/>
                <w:szCs w:val="20"/>
              </w:rPr>
              <w:t xml:space="preserve"> </w:t>
            </w:r>
            <w:r w:rsidRPr="00D823D2">
              <w:rPr>
                <w:rFonts w:ascii="Times New Roman" w:eastAsia="標楷體" w:hAnsi="Times New Roman"/>
                <w:w w:val="107"/>
                <w:kern w:val="0"/>
                <w:sz w:val="20"/>
                <w:szCs w:val="20"/>
              </w:rPr>
              <w:t>(</w:t>
            </w:r>
            <w:r w:rsidRPr="00D823D2">
              <w:rPr>
                <w:rFonts w:ascii="Times New Roman" w:eastAsia="標楷體" w:hAnsi="標楷體" w:hint="eastAsia"/>
                <w:w w:val="107"/>
                <w:kern w:val="0"/>
                <w:sz w:val="20"/>
                <w:szCs w:val="20"/>
              </w:rPr>
              <w:t>以下簡稱本府</w:t>
            </w:r>
            <w:r w:rsidRPr="00D823D2">
              <w:rPr>
                <w:rFonts w:ascii="Times New Roman" w:eastAsia="標楷體" w:hAnsi="Times New Roman"/>
                <w:spacing w:val="-5"/>
                <w:w w:val="107"/>
                <w:kern w:val="0"/>
                <w:sz w:val="20"/>
                <w:szCs w:val="20"/>
              </w:rPr>
              <w:t>)</w:t>
            </w:r>
            <w:r w:rsidRPr="00D823D2">
              <w:rPr>
                <w:rFonts w:ascii="Times New Roman" w:eastAsia="標楷體" w:hAnsi="標楷體" w:hint="eastAsia"/>
                <w:spacing w:val="-5"/>
                <w:w w:val="102"/>
                <w:kern w:val="0"/>
                <w:sz w:val="20"/>
                <w:szCs w:val="20"/>
              </w:rPr>
              <w:t>，</w:t>
            </w:r>
            <w:r w:rsidRPr="00D823D2">
              <w:rPr>
                <w:rFonts w:ascii="Times New Roman" w:eastAsia="標楷體" w:hAnsi="標楷體" w:hint="eastAsia"/>
                <w:spacing w:val="1"/>
                <w:w w:val="102"/>
                <w:kern w:val="0"/>
                <w:sz w:val="20"/>
                <w:szCs w:val="20"/>
              </w:rPr>
              <w:t>管</w:t>
            </w:r>
            <w:r w:rsidRPr="00D823D2">
              <w:rPr>
                <w:rFonts w:ascii="Times New Roman" w:eastAsia="標楷體" w:hAnsi="標楷體" w:hint="eastAsia"/>
                <w:w w:val="102"/>
                <w:kern w:val="0"/>
                <w:sz w:val="20"/>
                <w:szCs w:val="20"/>
              </w:rPr>
              <w:t>理機關為</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本縣鄉、市公所。</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00"/>
              </w:tabs>
              <w:autoSpaceDE w:val="0"/>
              <w:autoSpaceDN w:val="0"/>
              <w:adjustRightInd w:val="0"/>
              <w:spacing w:line="241" w:lineRule="exact"/>
              <w:ind w:left="-5"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第三條</w:t>
            </w:r>
            <w:r w:rsidRPr="00D823D2">
              <w:rPr>
                <w:rFonts w:ascii="Times New Roman" w:eastAsia="標楷體" w:hAnsi="Times New Roman"/>
                <w:spacing w:val="-6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本自治條例所稱市區</w:t>
            </w:r>
          </w:p>
          <w:p w:rsidR="00D823D2" w:rsidRPr="00D823D2" w:rsidRDefault="00D823D2">
            <w:pPr>
              <w:autoSpaceDE w:val="0"/>
              <w:autoSpaceDN w:val="0"/>
              <w:adjustRightInd w:val="0"/>
              <w:spacing w:before="47" w:line="283" w:lineRule="auto"/>
              <w:ind w:left="199" w:right="28"/>
              <w:rPr>
                <w:rFonts w:ascii="Times New Roman" w:eastAsia="標楷體" w:hAnsi="Times New Roman"/>
                <w:kern w:val="0"/>
                <w:szCs w:val="24"/>
              </w:rPr>
            </w:pPr>
            <w:r w:rsidRPr="00D823D2">
              <w:rPr>
                <w:rFonts w:ascii="Times New Roman" w:eastAsia="標楷體" w:hAnsi="標楷體" w:hint="eastAsia"/>
                <w:w w:val="102"/>
                <w:kern w:val="0"/>
                <w:sz w:val="20"/>
                <w:szCs w:val="20"/>
              </w:rPr>
              <w:t>道路主管機關為澎湖縣政府</w:t>
            </w:r>
            <w:r w:rsidRPr="00D823D2">
              <w:rPr>
                <w:rFonts w:ascii="Times New Roman" w:eastAsia="標楷體" w:hAnsi="Times New Roman"/>
                <w:w w:val="102"/>
                <w:kern w:val="0"/>
                <w:sz w:val="20"/>
                <w:szCs w:val="20"/>
              </w:rPr>
              <w:t xml:space="preserve"> </w:t>
            </w:r>
            <w:r w:rsidRPr="00D823D2">
              <w:rPr>
                <w:rFonts w:ascii="Times New Roman" w:eastAsia="標楷體" w:hAnsi="Times New Roman"/>
                <w:w w:val="107"/>
                <w:kern w:val="0"/>
                <w:sz w:val="20"/>
                <w:szCs w:val="20"/>
              </w:rPr>
              <w:t>(</w:t>
            </w:r>
            <w:r w:rsidRPr="00D823D2">
              <w:rPr>
                <w:rFonts w:ascii="Times New Roman" w:eastAsia="標楷體" w:hAnsi="標楷體" w:hint="eastAsia"/>
                <w:w w:val="107"/>
                <w:kern w:val="0"/>
                <w:sz w:val="20"/>
                <w:szCs w:val="20"/>
              </w:rPr>
              <w:t>以下簡稱本府</w:t>
            </w:r>
            <w:r w:rsidRPr="00D823D2">
              <w:rPr>
                <w:rFonts w:ascii="Times New Roman" w:eastAsia="標楷體" w:hAnsi="Times New Roman"/>
                <w:spacing w:val="-4"/>
                <w:w w:val="107"/>
                <w:kern w:val="0"/>
                <w:sz w:val="20"/>
                <w:szCs w:val="20"/>
              </w:rPr>
              <w:t>)</w:t>
            </w:r>
            <w:r w:rsidRPr="00D823D2">
              <w:rPr>
                <w:rFonts w:ascii="Times New Roman" w:eastAsia="標楷體" w:hAnsi="標楷體" w:hint="eastAsia"/>
                <w:spacing w:val="-4"/>
                <w:w w:val="102"/>
                <w:kern w:val="0"/>
                <w:sz w:val="20"/>
                <w:szCs w:val="20"/>
              </w:rPr>
              <w:t>，</w:t>
            </w:r>
            <w:r w:rsidRPr="00D823D2">
              <w:rPr>
                <w:rFonts w:ascii="Times New Roman" w:eastAsia="標楷體" w:hAnsi="標楷體" w:hint="eastAsia"/>
                <w:w w:val="102"/>
                <w:kern w:val="0"/>
                <w:sz w:val="20"/>
                <w:szCs w:val="20"/>
              </w:rPr>
              <w:t>管理機關為</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本縣鄉、市公所。</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86"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本條未修正。</w:t>
            </w:r>
          </w:p>
        </w:tc>
      </w:tr>
      <w:tr w:rsidR="00D823D2" w:rsidRPr="00D823D2">
        <w:tblPrEx>
          <w:tblCellMar>
            <w:top w:w="0" w:type="dxa"/>
            <w:left w:w="0" w:type="dxa"/>
            <w:bottom w:w="0" w:type="dxa"/>
            <w:right w:w="0" w:type="dxa"/>
          </w:tblCellMar>
        </w:tblPrEx>
        <w:trPr>
          <w:trHeight w:hRule="exact" w:val="927"/>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00"/>
              </w:tabs>
              <w:autoSpaceDE w:val="0"/>
              <w:autoSpaceDN w:val="0"/>
              <w:adjustRightInd w:val="0"/>
              <w:spacing w:line="241" w:lineRule="exact"/>
              <w:ind w:left="-5"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第四條</w:t>
            </w:r>
            <w:r w:rsidRPr="00D823D2">
              <w:rPr>
                <w:rFonts w:ascii="Times New Roman" w:eastAsia="標楷體" w:hAnsi="Times New Roman"/>
                <w:spacing w:val="-55"/>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市區道路管理之權責</w:t>
            </w:r>
          </w:p>
          <w:p w:rsidR="00D823D2" w:rsidRPr="00D823D2" w:rsidRDefault="00D823D2">
            <w:pPr>
              <w:autoSpaceDE w:val="0"/>
              <w:autoSpaceDN w:val="0"/>
              <w:adjustRightInd w:val="0"/>
              <w:spacing w:before="47" w:line="283" w:lineRule="auto"/>
              <w:ind w:left="183" w:right="443" w:firstLine="16"/>
              <w:rPr>
                <w:rFonts w:ascii="Times New Roman" w:eastAsia="標楷體" w:hAnsi="Times New Roman"/>
                <w:kern w:val="0"/>
                <w:szCs w:val="24"/>
              </w:rPr>
            </w:pPr>
            <w:r w:rsidRPr="00D823D2">
              <w:rPr>
                <w:rFonts w:ascii="Times New Roman" w:eastAsia="標楷體" w:hAnsi="標楷體" w:hint="eastAsia"/>
                <w:w w:val="101"/>
                <w:kern w:val="0"/>
                <w:sz w:val="20"/>
                <w:szCs w:val="20"/>
              </w:rPr>
              <w:t>劃分如下：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一、主管機關辦理事項：</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00"/>
              </w:tabs>
              <w:autoSpaceDE w:val="0"/>
              <w:autoSpaceDN w:val="0"/>
              <w:adjustRightInd w:val="0"/>
              <w:spacing w:line="241" w:lineRule="exact"/>
              <w:ind w:left="-5"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第四條</w:t>
            </w:r>
            <w:r w:rsidRPr="00D823D2">
              <w:rPr>
                <w:rFonts w:ascii="Times New Roman" w:eastAsia="標楷體" w:hAnsi="Times New Roman"/>
                <w:spacing w:val="-55"/>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市區道路管理之權責</w:t>
            </w:r>
          </w:p>
          <w:p w:rsidR="00D823D2" w:rsidRPr="00D823D2" w:rsidRDefault="00D823D2">
            <w:pPr>
              <w:autoSpaceDE w:val="0"/>
              <w:autoSpaceDN w:val="0"/>
              <w:adjustRightInd w:val="0"/>
              <w:spacing w:before="47" w:line="283" w:lineRule="auto"/>
              <w:ind w:left="183" w:right="444" w:firstLine="16"/>
              <w:rPr>
                <w:rFonts w:ascii="Times New Roman" w:eastAsia="標楷體" w:hAnsi="Times New Roman"/>
                <w:kern w:val="0"/>
                <w:szCs w:val="24"/>
              </w:rPr>
            </w:pPr>
            <w:r w:rsidRPr="00D823D2">
              <w:rPr>
                <w:rFonts w:ascii="Times New Roman" w:eastAsia="標楷體" w:hAnsi="標楷體" w:hint="eastAsia"/>
                <w:w w:val="101"/>
                <w:kern w:val="0"/>
                <w:sz w:val="20"/>
                <w:szCs w:val="20"/>
              </w:rPr>
              <w:t>劃分如下：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一、主管機關辦理事項：</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86"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本條未修正。</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20" w:bottom="1280" w:left="1520" w:header="950" w:footer="1087" w:gutter="0"/>
          <w:cols w:space="720" w:equalWidth="0">
            <w:col w:w="828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4" w:line="220" w:lineRule="exact"/>
        <w:rPr>
          <w:rFonts w:ascii="Times New Roman" w:eastAsia="標楷體" w:hAnsi="Times New Roman"/>
          <w:kern w:val="0"/>
          <w:sz w:val="22"/>
        </w:rPr>
      </w:pPr>
    </w:p>
    <w:tbl>
      <w:tblPr>
        <w:tblW w:w="0" w:type="auto"/>
        <w:tblInd w:w="244" w:type="dxa"/>
        <w:tblLayout w:type="fixed"/>
        <w:tblCellMar>
          <w:left w:w="0" w:type="dxa"/>
          <w:right w:w="0" w:type="dxa"/>
        </w:tblCellMar>
        <w:tblLook w:val="0000" w:firstRow="0" w:lastRow="0" w:firstColumn="0" w:lastColumn="0" w:noHBand="0" w:noVBand="0"/>
      </w:tblPr>
      <w:tblGrid>
        <w:gridCol w:w="2938"/>
        <w:gridCol w:w="2940"/>
        <w:gridCol w:w="2165"/>
      </w:tblGrid>
      <w:tr w:rsidR="00D823D2" w:rsidRPr="00D823D2">
        <w:tblPrEx>
          <w:tblCellMar>
            <w:top w:w="0" w:type="dxa"/>
            <w:left w:w="0" w:type="dxa"/>
            <w:bottom w:w="0" w:type="dxa"/>
            <w:right w:w="0" w:type="dxa"/>
          </w:tblCellMar>
        </w:tblPrEx>
        <w:trPr>
          <w:trHeight w:hRule="exact" w:val="8883"/>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472" w:right="-20"/>
              <w:rPr>
                <w:rFonts w:ascii="Times New Roman" w:eastAsia="標楷體" w:hAnsi="Times New Roman"/>
                <w:kern w:val="0"/>
                <w:sz w:val="20"/>
                <w:szCs w:val="20"/>
              </w:rPr>
            </w:pPr>
            <w:r w:rsidRPr="00D823D2">
              <w:rPr>
                <w:rFonts w:ascii="Times New Roman" w:eastAsia="標楷體" w:hAnsi="Times New Roman"/>
                <w:kern w:val="0"/>
                <w:position w:val="-2"/>
                <w:sz w:val="20"/>
                <w:szCs w:val="20"/>
              </w:rPr>
              <w:t>(</w:t>
            </w:r>
            <w:r w:rsidRPr="00D823D2">
              <w:rPr>
                <w:rFonts w:ascii="Times New Roman" w:eastAsia="標楷體" w:hAnsi="標楷體" w:hint="eastAsia"/>
                <w:kern w:val="0"/>
                <w:position w:val="-2"/>
                <w:sz w:val="20"/>
                <w:szCs w:val="20"/>
              </w:rPr>
              <w:t>一</w:t>
            </w:r>
            <w:r w:rsidRPr="00D823D2">
              <w:rPr>
                <w:rFonts w:ascii="Times New Roman" w:eastAsia="標楷體" w:hAnsi="Times New Roman"/>
                <w:kern w:val="0"/>
                <w:position w:val="-2"/>
                <w:sz w:val="20"/>
                <w:szCs w:val="20"/>
              </w:rPr>
              <w:t xml:space="preserve">) </w:t>
            </w:r>
            <w:r w:rsidRPr="00D823D2">
              <w:rPr>
                <w:rFonts w:ascii="Times New Roman" w:eastAsia="標楷體" w:hAnsi="Times New Roman"/>
                <w:spacing w:val="15"/>
                <w:kern w:val="0"/>
                <w:position w:val="-2"/>
                <w:sz w:val="20"/>
                <w:szCs w:val="20"/>
              </w:rPr>
              <w:t xml:space="preserve"> </w:t>
            </w:r>
            <w:r w:rsidRPr="00D823D2">
              <w:rPr>
                <w:rFonts w:ascii="Times New Roman" w:eastAsia="標楷體" w:hAnsi="標楷體" w:hint="eastAsia"/>
                <w:w w:val="101"/>
                <w:kern w:val="0"/>
                <w:position w:val="-2"/>
                <w:sz w:val="20"/>
                <w:szCs w:val="20"/>
              </w:rPr>
              <w:t>有關市區道路管理自</w:t>
            </w:r>
          </w:p>
          <w:p w:rsidR="00D823D2" w:rsidRPr="00D823D2" w:rsidRDefault="00D823D2">
            <w:pPr>
              <w:autoSpaceDE w:val="0"/>
              <w:autoSpaceDN w:val="0"/>
              <w:adjustRightInd w:val="0"/>
              <w:spacing w:before="47" w:line="283" w:lineRule="auto"/>
              <w:ind w:left="472" w:right="79" w:firstLine="482"/>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治條例之擬定事項。</w:t>
            </w:r>
            <w:r w:rsidRPr="00D823D2">
              <w:rPr>
                <w:rFonts w:ascii="Times New Roman" w:eastAsia="標楷體" w:hAnsi="Times New Roman"/>
                <w:w w:val="101"/>
                <w:kern w:val="0"/>
                <w:sz w:val="20"/>
                <w:szCs w:val="20"/>
              </w:rPr>
              <w:t xml:space="preserve"> </w:t>
            </w: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二</w:t>
            </w:r>
            <w:r w:rsidRPr="00D823D2">
              <w:rPr>
                <w:rFonts w:ascii="Times New Roman" w:eastAsia="標楷體" w:hAnsi="Times New Roman"/>
                <w:kern w:val="0"/>
                <w:sz w:val="20"/>
                <w:szCs w:val="20"/>
              </w:rPr>
              <w:t xml:space="preserve">) </w:t>
            </w:r>
            <w:r w:rsidRPr="00D823D2">
              <w:rPr>
                <w:rFonts w:ascii="Times New Roman" w:eastAsia="標楷體" w:hAnsi="Times New Roman"/>
                <w:spacing w:val="15"/>
                <w:kern w:val="0"/>
                <w:sz w:val="20"/>
                <w:szCs w:val="20"/>
              </w:rPr>
              <w:t xml:space="preserve"> </w:t>
            </w:r>
            <w:r w:rsidRPr="00D823D2">
              <w:rPr>
                <w:rFonts w:ascii="Times New Roman" w:eastAsia="標楷體" w:hAnsi="標楷體" w:hint="eastAsia"/>
                <w:w w:val="101"/>
                <w:kern w:val="0"/>
                <w:sz w:val="20"/>
                <w:szCs w:val="20"/>
              </w:rPr>
              <w:t>有關市區道路之修</w:t>
            </w:r>
          </w:p>
          <w:p w:rsidR="00D823D2" w:rsidRPr="00D823D2" w:rsidRDefault="00D823D2">
            <w:pPr>
              <w:autoSpaceDE w:val="0"/>
              <w:autoSpaceDN w:val="0"/>
              <w:adjustRightInd w:val="0"/>
              <w:spacing w:before="11" w:line="283" w:lineRule="auto"/>
              <w:ind w:left="955" w:right="79"/>
              <w:jc w:val="both"/>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築、改善、養護計畫</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之審議與執行事項。</w:t>
            </w:r>
          </w:p>
          <w:p w:rsidR="00D823D2" w:rsidRPr="00D823D2" w:rsidRDefault="00D823D2">
            <w:pPr>
              <w:autoSpaceDE w:val="0"/>
              <w:autoSpaceDN w:val="0"/>
              <w:adjustRightInd w:val="0"/>
              <w:spacing w:before="11" w:line="283" w:lineRule="auto"/>
              <w:ind w:left="955" w:right="79" w:hanging="482"/>
              <w:jc w:val="both"/>
              <w:rPr>
                <w:rFonts w:ascii="Times New Roman" w:eastAsia="標楷體" w:hAnsi="Times New Roman"/>
                <w:kern w:val="0"/>
                <w:sz w:val="20"/>
                <w:szCs w:val="20"/>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三</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有關市區道路及交通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流量資料之蒐集及統</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計事項。</w:t>
            </w:r>
          </w:p>
          <w:p w:rsidR="00D823D2" w:rsidRPr="00D823D2" w:rsidRDefault="00D823D2">
            <w:pPr>
              <w:autoSpaceDE w:val="0"/>
              <w:autoSpaceDN w:val="0"/>
              <w:adjustRightInd w:val="0"/>
              <w:spacing w:before="11" w:line="283" w:lineRule="auto"/>
              <w:ind w:left="955" w:right="79" w:hanging="482"/>
              <w:jc w:val="both"/>
              <w:rPr>
                <w:rFonts w:ascii="Times New Roman" w:eastAsia="標楷體" w:hAnsi="Times New Roman"/>
                <w:kern w:val="0"/>
                <w:sz w:val="20"/>
                <w:szCs w:val="20"/>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四</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2"/>
                <w:kern w:val="0"/>
                <w:sz w:val="20"/>
                <w:szCs w:val="20"/>
              </w:rPr>
              <w:t>有關市區道路管理之</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監督及輔導。</w:t>
            </w:r>
          </w:p>
          <w:p w:rsidR="00D823D2" w:rsidRPr="00D823D2" w:rsidRDefault="00D823D2">
            <w:pPr>
              <w:autoSpaceDE w:val="0"/>
              <w:autoSpaceDN w:val="0"/>
              <w:adjustRightInd w:val="0"/>
              <w:spacing w:before="11" w:line="283" w:lineRule="auto"/>
              <w:ind w:left="955" w:right="79" w:hanging="482"/>
              <w:jc w:val="both"/>
              <w:rPr>
                <w:rFonts w:ascii="Times New Roman" w:eastAsia="標楷體" w:hAnsi="Times New Roman"/>
                <w:kern w:val="0"/>
                <w:sz w:val="20"/>
                <w:szCs w:val="20"/>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五</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市區道路有線電視分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配線及寬頻網路暫掛</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排水溝渠、自立桿、</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置箱之核定事項。其</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相關處理要點另行訂</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定之。</w:t>
            </w:r>
          </w:p>
          <w:p w:rsidR="00D823D2" w:rsidRPr="00D823D2" w:rsidRDefault="00D823D2">
            <w:pPr>
              <w:autoSpaceDE w:val="0"/>
              <w:autoSpaceDN w:val="0"/>
              <w:adjustRightInd w:val="0"/>
              <w:spacing w:before="11" w:line="283" w:lineRule="auto"/>
              <w:ind w:left="476" w:right="75" w:hanging="288"/>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二、管理機關辦理事項：</w:t>
            </w:r>
            <w:r w:rsidRPr="00D823D2">
              <w:rPr>
                <w:rFonts w:ascii="Times New Roman" w:eastAsia="標楷體" w:hAnsi="Times New Roman"/>
                <w:w w:val="101"/>
                <w:kern w:val="0"/>
                <w:sz w:val="20"/>
                <w:szCs w:val="20"/>
              </w:rPr>
              <w:t xml:space="preserve"> </w:t>
            </w:r>
            <w:r w:rsidRPr="00D823D2">
              <w:rPr>
                <w:rFonts w:ascii="Times New Roman" w:eastAsia="標楷體" w:hAnsi="Times New Roman"/>
                <w:w w:val="122"/>
                <w:kern w:val="0"/>
                <w:sz w:val="20"/>
                <w:szCs w:val="20"/>
              </w:rPr>
              <w:t>(</w:t>
            </w:r>
            <w:r w:rsidRPr="00D823D2">
              <w:rPr>
                <w:rFonts w:ascii="Times New Roman" w:eastAsia="標楷體" w:hAnsi="標楷體" w:hint="eastAsia"/>
                <w:w w:val="122"/>
                <w:kern w:val="0"/>
                <w:sz w:val="20"/>
                <w:szCs w:val="20"/>
              </w:rPr>
              <w:t>一</w:t>
            </w:r>
            <w:r w:rsidRPr="00D823D2">
              <w:rPr>
                <w:rFonts w:ascii="Times New Roman" w:eastAsia="標楷體" w:hAnsi="Times New Roman"/>
                <w:w w:val="122"/>
                <w:kern w:val="0"/>
                <w:sz w:val="20"/>
                <w:szCs w:val="20"/>
              </w:rPr>
              <w:t>)</w:t>
            </w:r>
            <w:r w:rsidRPr="00D823D2">
              <w:rPr>
                <w:rFonts w:ascii="Times New Roman" w:eastAsia="標楷體" w:hAnsi="Times New Roman"/>
                <w:spacing w:val="8"/>
                <w:kern w:val="0"/>
                <w:sz w:val="20"/>
                <w:szCs w:val="20"/>
              </w:rPr>
              <w:t xml:space="preserve"> </w:t>
            </w:r>
            <w:r w:rsidRPr="00D823D2">
              <w:rPr>
                <w:rFonts w:ascii="Times New Roman" w:eastAsia="標楷體" w:hAnsi="標楷體" w:hint="eastAsia"/>
                <w:w w:val="102"/>
                <w:kern w:val="0"/>
                <w:sz w:val="20"/>
                <w:szCs w:val="20"/>
              </w:rPr>
              <w:t>有關鄉、市市區道路</w:t>
            </w:r>
          </w:p>
          <w:p w:rsidR="00D823D2" w:rsidRPr="00D823D2" w:rsidRDefault="00D823D2">
            <w:pPr>
              <w:autoSpaceDE w:val="0"/>
              <w:autoSpaceDN w:val="0"/>
              <w:adjustRightInd w:val="0"/>
              <w:spacing w:before="11" w:line="283" w:lineRule="auto"/>
              <w:ind w:left="959" w:right="75"/>
              <w:jc w:val="both"/>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之修築、改善及養護</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計畫之擬定與執行事</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項。</w:t>
            </w:r>
          </w:p>
          <w:p w:rsidR="00D823D2" w:rsidRPr="00D823D2" w:rsidRDefault="00D823D2">
            <w:pPr>
              <w:autoSpaceDE w:val="0"/>
              <w:autoSpaceDN w:val="0"/>
              <w:adjustRightInd w:val="0"/>
              <w:spacing w:before="11" w:line="283" w:lineRule="auto"/>
              <w:ind w:left="959" w:right="75" w:hanging="482"/>
              <w:jc w:val="both"/>
              <w:rPr>
                <w:rFonts w:ascii="Times New Roman" w:eastAsia="標楷體" w:hAnsi="Times New Roman"/>
                <w:kern w:val="0"/>
                <w:sz w:val="20"/>
                <w:szCs w:val="20"/>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二</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有關鄉、市市區道路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之管理事項。</w:t>
            </w:r>
          </w:p>
          <w:p w:rsidR="00D823D2" w:rsidRPr="00D823D2" w:rsidRDefault="00D823D2" w:rsidP="00BF4382">
            <w:pPr>
              <w:autoSpaceDE w:val="0"/>
              <w:autoSpaceDN w:val="0"/>
              <w:adjustRightInd w:val="0"/>
              <w:spacing w:before="11" w:line="283" w:lineRule="auto"/>
              <w:ind w:left="591" w:right="35" w:hanging="114"/>
              <w:rPr>
                <w:rFonts w:ascii="Times New Roman" w:eastAsia="標楷體" w:hAnsi="Times New Roman"/>
                <w:kern w:val="0"/>
                <w:szCs w:val="24"/>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三</w:t>
            </w:r>
            <w:r w:rsidRPr="00D823D2">
              <w:rPr>
                <w:rFonts w:ascii="Times New Roman" w:eastAsia="標楷體" w:hAnsi="Times New Roman"/>
                <w:kern w:val="0"/>
                <w:sz w:val="20"/>
                <w:szCs w:val="20"/>
              </w:rPr>
              <w:t xml:space="preserve">) </w:t>
            </w:r>
            <w:r w:rsidRPr="00D823D2">
              <w:rPr>
                <w:rFonts w:ascii="Times New Roman" w:eastAsia="標楷體" w:hAnsi="Times New Roman"/>
                <w:spacing w:val="15"/>
                <w:kern w:val="0"/>
                <w:sz w:val="20"/>
                <w:szCs w:val="20"/>
              </w:rPr>
              <w:t xml:space="preserve"> </w:t>
            </w:r>
            <w:r w:rsidRPr="00D823D2">
              <w:rPr>
                <w:rFonts w:ascii="Times New Roman" w:eastAsia="標楷體" w:hAnsi="標楷體" w:hint="eastAsia"/>
                <w:w w:val="101"/>
                <w:kern w:val="0"/>
                <w:sz w:val="20"/>
                <w:szCs w:val="20"/>
              </w:rPr>
              <w:t>本府委辦事項。</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前項主管機關權責事項得</w:t>
            </w:r>
            <w:r w:rsidRPr="00D823D2">
              <w:rPr>
                <w:rFonts w:ascii="Times New Roman" w:eastAsia="標楷體" w:hAnsi="標楷體" w:hint="eastAsia"/>
                <w:w w:val="101"/>
                <w:kern w:val="0"/>
                <w:sz w:val="20"/>
                <w:szCs w:val="20"/>
              </w:rPr>
              <w:t>委由管理機關辦理。</w:t>
            </w:r>
            <w:r w:rsidRPr="00D823D2">
              <w:rPr>
                <w:rFonts w:ascii="Times New Roman" w:eastAsia="標楷體" w:hAnsi="標楷體" w:hint="eastAsia"/>
                <w:w w:val="102"/>
                <w:kern w:val="0"/>
                <w:sz w:val="20"/>
                <w:szCs w:val="20"/>
              </w:rPr>
              <w:t>主管機關核准人民或團體興建道路</w:t>
            </w:r>
            <w:r w:rsidRPr="00D823D2">
              <w:rPr>
                <w:rFonts w:ascii="Times New Roman" w:eastAsia="標楷體" w:hAnsi="標楷體" w:hint="eastAsia"/>
                <w:spacing w:val="-23"/>
                <w:w w:val="102"/>
                <w:kern w:val="0"/>
                <w:sz w:val="20"/>
                <w:szCs w:val="20"/>
              </w:rPr>
              <w:t>時，</w:t>
            </w:r>
            <w:r w:rsidRPr="00D823D2">
              <w:rPr>
                <w:rFonts w:ascii="Times New Roman" w:eastAsia="標楷體" w:hAnsi="標楷體" w:hint="eastAsia"/>
                <w:w w:val="102"/>
                <w:kern w:val="0"/>
                <w:sz w:val="20"/>
                <w:szCs w:val="20"/>
              </w:rPr>
              <w:t>應明定其管理權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責。</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476" w:right="-20"/>
              <w:rPr>
                <w:rFonts w:ascii="Times New Roman" w:eastAsia="標楷體" w:hAnsi="Times New Roman"/>
                <w:kern w:val="0"/>
                <w:sz w:val="20"/>
                <w:szCs w:val="20"/>
              </w:rPr>
            </w:pPr>
            <w:r w:rsidRPr="00D823D2">
              <w:rPr>
                <w:rFonts w:ascii="Times New Roman" w:eastAsia="標楷體" w:hAnsi="Times New Roman"/>
                <w:kern w:val="0"/>
                <w:position w:val="-2"/>
                <w:sz w:val="20"/>
                <w:szCs w:val="20"/>
              </w:rPr>
              <w:t>(</w:t>
            </w:r>
            <w:r w:rsidRPr="00D823D2">
              <w:rPr>
                <w:rFonts w:ascii="Times New Roman" w:eastAsia="標楷體" w:hAnsi="標楷體" w:hint="eastAsia"/>
                <w:kern w:val="0"/>
                <w:position w:val="-2"/>
                <w:sz w:val="20"/>
                <w:szCs w:val="20"/>
              </w:rPr>
              <w:t>一</w:t>
            </w:r>
            <w:r w:rsidRPr="00D823D2">
              <w:rPr>
                <w:rFonts w:ascii="Times New Roman" w:eastAsia="標楷體" w:hAnsi="Times New Roman"/>
                <w:kern w:val="0"/>
                <w:position w:val="-2"/>
                <w:sz w:val="20"/>
                <w:szCs w:val="20"/>
              </w:rPr>
              <w:t xml:space="preserve">) </w:t>
            </w:r>
            <w:r w:rsidRPr="00D823D2">
              <w:rPr>
                <w:rFonts w:ascii="Times New Roman" w:eastAsia="標楷體" w:hAnsi="Times New Roman"/>
                <w:spacing w:val="15"/>
                <w:kern w:val="0"/>
                <w:position w:val="-2"/>
                <w:sz w:val="20"/>
                <w:szCs w:val="20"/>
              </w:rPr>
              <w:t xml:space="preserve"> </w:t>
            </w:r>
            <w:r w:rsidRPr="00D823D2">
              <w:rPr>
                <w:rFonts w:ascii="Times New Roman" w:eastAsia="標楷體" w:hAnsi="標楷體" w:hint="eastAsia"/>
                <w:w w:val="101"/>
                <w:kern w:val="0"/>
                <w:position w:val="-2"/>
                <w:sz w:val="20"/>
                <w:szCs w:val="20"/>
              </w:rPr>
              <w:t>有關市區道路管理自</w:t>
            </w:r>
          </w:p>
          <w:p w:rsidR="00D823D2" w:rsidRPr="00D823D2" w:rsidRDefault="00D823D2">
            <w:pPr>
              <w:autoSpaceDE w:val="0"/>
              <w:autoSpaceDN w:val="0"/>
              <w:adjustRightInd w:val="0"/>
              <w:spacing w:before="47" w:line="283" w:lineRule="auto"/>
              <w:ind w:left="476" w:right="76" w:firstLine="482"/>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治條例之擬定事項。</w:t>
            </w:r>
            <w:r w:rsidRPr="00D823D2">
              <w:rPr>
                <w:rFonts w:ascii="Times New Roman" w:eastAsia="標楷體" w:hAnsi="Times New Roman"/>
                <w:w w:val="101"/>
                <w:kern w:val="0"/>
                <w:sz w:val="20"/>
                <w:szCs w:val="20"/>
              </w:rPr>
              <w:t xml:space="preserve"> </w:t>
            </w: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二</w:t>
            </w:r>
            <w:r w:rsidRPr="00D823D2">
              <w:rPr>
                <w:rFonts w:ascii="Times New Roman" w:eastAsia="標楷體" w:hAnsi="Times New Roman"/>
                <w:kern w:val="0"/>
                <w:sz w:val="20"/>
                <w:szCs w:val="20"/>
              </w:rPr>
              <w:t xml:space="preserve">) </w:t>
            </w:r>
            <w:r w:rsidRPr="00D823D2">
              <w:rPr>
                <w:rFonts w:ascii="Times New Roman" w:eastAsia="標楷體" w:hAnsi="Times New Roman"/>
                <w:spacing w:val="15"/>
                <w:kern w:val="0"/>
                <w:sz w:val="20"/>
                <w:szCs w:val="20"/>
              </w:rPr>
              <w:t xml:space="preserve"> </w:t>
            </w:r>
            <w:r w:rsidRPr="00D823D2">
              <w:rPr>
                <w:rFonts w:ascii="Times New Roman" w:eastAsia="標楷體" w:hAnsi="標楷體" w:hint="eastAsia"/>
                <w:w w:val="101"/>
                <w:kern w:val="0"/>
                <w:sz w:val="20"/>
                <w:szCs w:val="20"/>
              </w:rPr>
              <w:t>有關市區道路之修</w:t>
            </w:r>
          </w:p>
          <w:p w:rsidR="00D823D2" w:rsidRPr="00D823D2" w:rsidRDefault="00D823D2">
            <w:pPr>
              <w:autoSpaceDE w:val="0"/>
              <w:autoSpaceDN w:val="0"/>
              <w:adjustRightInd w:val="0"/>
              <w:spacing w:before="11" w:line="283" w:lineRule="auto"/>
              <w:ind w:left="959" w:right="76"/>
              <w:jc w:val="both"/>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築、改善、養護計畫</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之審議與執行事項。</w:t>
            </w:r>
          </w:p>
          <w:p w:rsidR="00D823D2" w:rsidRPr="00D823D2" w:rsidRDefault="00D823D2">
            <w:pPr>
              <w:autoSpaceDE w:val="0"/>
              <w:autoSpaceDN w:val="0"/>
              <w:adjustRightInd w:val="0"/>
              <w:spacing w:before="11" w:line="283" w:lineRule="auto"/>
              <w:ind w:left="959" w:right="76" w:hanging="482"/>
              <w:jc w:val="both"/>
              <w:rPr>
                <w:rFonts w:ascii="Times New Roman" w:eastAsia="標楷體" w:hAnsi="Times New Roman"/>
                <w:kern w:val="0"/>
                <w:sz w:val="20"/>
                <w:szCs w:val="20"/>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三</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有關市區道路及交通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流量資料之蒐集及統</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計事項。</w:t>
            </w:r>
          </w:p>
          <w:p w:rsidR="00D823D2" w:rsidRPr="00D823D2" w:rsidRDefault="00D823D2">
            <w:pPr>
              <w:autoSpaceDE w:val="0"/>
              <w:autoSpaceDN w:val="0"/>
              <w:adjustRightInd w:val="0"/>
              <w:spacing w:before="11" w:line="283" w:lineRule="auto"/>
              <w:ind w:left="959" w:right="76" w:hanging="482"/>
              <w:jc w:val="both"/>
              <w:rPr>
                <w:rFonts w:ascii="Times New Roman" w:eastAsia="標楷體" w:hAnsi="Times New Roman"/>
                <w:kern w:val="0"/>
                <w:sz w:val="20"/>
                <w:szCs w:val="20"/>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四</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2"/>
                <w:kern w:val="0"/>
                <w:sz w:val="20"/>
                <w:szCs w:val="20"/>
              </w:rPr>
              <w:t>有關市區道路管理之</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監督及輔導。</w:t>
            </w:r>
          </w:p>
          <w:p w:rsidR="00D823D2" w:rsidRPr="00D823D2" w:rsidRDefault="00D823D2">
            <w:pPr>
              <w:autoSpaceDE w:val="0"/>
              <w:autoSpaceDN w:val="0"/>
              <w:adjustRightInd w:val="0"/>
              <w:spacing w:before="11" w:line="283" w:lineRule="auto"/>
              <w:ind w:left="959" w:right="76" w:hanging="482"/>
              <w:jc w:val="both"/>
              <w:rPr>
                <w:rFonts w:ascii="Times New Roman" w:eastAsia="標楷體" w:hAnsi="Times New Roman"/>
                <w:kern w:val="0"/>
                <w:sz w:val="20"/>
                <w:szCs w:val="20"/>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五</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市區道路有線電視分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配線及寬頻網路暫掛</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排水溝渠、自立桿、</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置箱之核定事項。其</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相關處理要點另行訂</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定之。</w:t>
            </w:r>
          </w:p>
          <w:p w:rsidR="00D823D2" w:rsidRPr="00D823D2" w:rsidRDefault="00D823D2">
            <w:pPr>
              <w:autoSpaceDE w:val="0"/>
              <w:autoSpaceDN w:val="0"/>
              <w:adjustRightInd w:val="0"/>
              <w:spacing w:before="11" w:line="283" w:lineRule="auto"/>
              <w:ind w:left="476" w:right="76" w:hanging="288"/>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二、管理機關辦理事項：</w:t>
            </w:r>
            <w:r w:rsidRPr="00D823D2">
              <w:rPr>
                <w:rFonts w:ascii="Times New Roman" w:eastAsia="標楷體" w:hAnsi="Times New Roman"/>
                <w:w w:val="101"/>
                <w:kern w:val="0"/>
                <w:sz w:val="20"/>
                <w:szCs w:val="20"/>
              </w:rPr>
              <w:t xml:space="preserve"> </w:t>
            </w:r>
            <w:r w:rsidRPr="00D823D2">
              <w:rPr>
                <w:rFonts w:ascii="Times New Roman" w:eastAsia="標楷體" w:hAnsi="Times New Roman"/>
                <w:w w:val="122"/>
                <w:kern w:val="0"/>
                <w:sz w:val="20"/>
                <w:szCs w:val="20"/>
              </w:rPr>
              <w:t>(</w:t>
            </w:r>
            <w:r w:rsidRPr="00D823D2">
              <w:rPr>
                <w:rFonts w:ascii="Times New Roman" w:eastAsia="標楷體" w:hAnsi="標楷體" w:hint="eastAsia"/>
                <w:w w:val="122"/>
                <w:kern w:val="0"/>
                <w:sz w:val="20"/>
                <w:szCs w:val="20"/>
              </w:rPr>
              <w:t>一</w:t>
            </w:r>
            <w:r w:rsidRPr="00D823D2">
              <w:rPr>
                <w:rFonts w:ascii="Times New Roman" w:eastAsia="標楷體" w:hAnsi="Times New Roman"/>
                <w:w w:val="122"/>
                <w:kern w:val="0"/>
                <w:sz w:val="20"/>
                <w:szCs w:val="20"/>
              </w:rPr>
              <w:t>)</w:t>
            </w:r>
            <w:r w:rsidRPr="00D823D2">
              <w:rPr>
                <w:rFonts w:ascii="Times New Roman" w:eastAsia="標楷體" w:hAnsi="Times New Roman"/>
                <w:spacing w:val="8"/>
                <w:kern w:val="0"/>
                <w:sz w:val="20"/>
                <w:szCs w:val="20"/>
              </w:rPr>
              <w:t xml:space="preserve"> </w:t>
            </w:r>
            <w:r w:rsidRPr="00D823D2">
              <w:rPr>
                <w:rFonts w:ascii="Times New Roman" w:eastAsia="標楷體" w:hAnsi="標楷體" w:hint="eastAsia"/>
                <w:w w:val="102"/>
                <w:kern w:val="0"/>
                <w:sz w:val="20"/>
                <w:szCs w:val="20"/>
              </w:rPr>
              <w:t>有關鄉、市市區道路</w:t>
            </w:r>
          </w:p>
          <w:p w:rsidR="00D823D2" w:rsidRPr="00D823D2" w:rsidRDefault="00D823D2">
            <w:pPr>
              <w:autoSpaceDE w:val="0"/>
              <w:autoSpaceDN w:val="0"/>
              <w:adjustRightInd w:val="0"/>
              <w:spacing w:before="11" w:line="283" w:lineRule="auto"/>
              <w:ind w:left="959" w:right="76"/>
              <w:jc w:val="both"/>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之修築、改善及養護</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計畫之擬定與執行事</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項。</w:t>
            </w:r>
          </w:p>
          <w:p w:rsidR="00D823D2" w:rsidRPr="00D823D2" w:rsidRDefault="00D823D2">
            <w:pPr>
              <w:autoSpaceDE w:val="0"/>
              <w:autoSpaceDN w:val="0"/>
              <w:adjustRightInd w:val="0"/>
              <w:spacing w:before="11" w:line="283" w:lineRule="auto"/>
              <w:ind w:left="959" w:right="76" w:hanging="482"/>
              <w:jc w:val="both"/>
              <w:rPr>
                <w:rFonts w:ascii="Times New Roman" w:eastAsia="標楷體" w:hAnsi="Times New Roman"/>
                <w:kern w:val="0"/>
                <w:sz w:val="20"/>
                <w:szCs w:val="20"/>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二</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有關鄉、市市區道路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之管理事項。</w:t>
            </w:r>
          </w:p>
          <w:p w:rsidR="00D823D2" w:rsidRPr="00D823D2" w:rsidRDefault="00D823D2" w:rsidP="00BF4382">
            <w:pPr>
              <w:autoSpaceDE w:val="0"/>
              <w:autoSpaceDN w:val="0"/>
              <w:adjustRightInd w:val="0"/>
              <w:spacing w:before="11" w:line="283" w:lineRule="auto"/>
              <w:ind w:left="697" w:right="134" w:hanging="220"/>
              <w:rPr>
                <w:rFonts w:ascii="Times New Roman" w:eastAsia="標楷體" w:hAnsi="Times New Roman"/>
                <w:kern w:val="0"/>
                <w:szCs w:val="24"/>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三</w:t>
            </w:r>
            <w:r w:rsidRPr="00D823D2">
              <w:rPr>
                <w:rFonts w:ascii="Times New Roman" w:eastAsia="標楷體" w:hAnsi="Times New Roman"/>
                <w:kern w:val="0"/>
                <w:sz w:val="20"/>
                <w:szCs w:val="20"/>
              </w:rPr>
              <w:t xml:space="preserve">) </w:t>
            </w:r>
            <w:r w:rsidRPr="00D823D2">
              <w:rPr>
                <w:rFonts w:ascii="Times New Roman" w:eastAsia="標楷體" w:hAnsi="Times New Roman"/>
                <w:spacing w:val="15"/>
                <w:kern w:val="0"/>
                <w:sz w:val="20"/>
                <w:szCs w:val="20"/>
              </w:rPr>
              <w:t xml:space="preserve"> </w:t>
            </w:r>
            <w:r w:rsidRPr="00D823D2">
              <w:rPr>
                <w:rFonts w:ascii="Times New Roman" w:eastAsia="標楷體" w:hAnsi="標楷體" w:hint="eastAsia"/>
                <w:w w:val="101"/>
                <w:kern w:val="0"/>
                <w:sz w:val="20"/>
                <w:szCs w:val="20"/>
              </w:rPr>
              <w:t>本府委辦事項。</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前項主管機關權責事項</w:t>
            </w:r>
            <w:r w:rsidRPr="00D823D2">
              <w:rPr>
                <w:rFonts w:ascii="Times New Roman" w:eastAsia="標楷體" w:hAnsi="標楷體" w:hint="eastAsia"/>
                <w:w w:val="101"/>
                <w:kern w:val="0"/>
                <w:sz w:val="20"/>
                <w:szCs w:val="20"/>
              </w:rPr>
              <w:t>得委由管理機關辦理。</w:t>
            </w:r>
            <w:r w:rsidRPr="00D823D2">
              <w:rPr>
                <w:rFonts w:ascii="Times New Roman" w:eastAsia="標楷體" w:hAnsi="標楷體" w:hint="eastAsia"/>
                <w:w w:val="102"/>
                <w:kern w:val="0"/>
                <w:sz w:val="20"/>
                <w:szCs w:val="20"/>
              </w:rPr>
              <w:t>主管機關核准人民或團體興建道路時，應明定其管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理權責。</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2843"/>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00"/>
              </w:tabs>
              <w:autoSpaceDE w:val="0"/>
              <w:autoSpaceDN w:val="0"/>
              <w:adjustRightInd w:val="0"/>
              <w:spacing w:line="241" w:lineRule="exact"/>
              <w:ind w:left="-6"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第五條</w:t>
            </w:r>
            <w:r w:rsidRPr="00D823D2">
              <w:rPr>
                <w:rFonts w:ascii="Times New Roman" w:eastAsia="標楷體" w:hAnsi="Times New Roman"/>
                <w:spacing w:val="-6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管理機關應於年度開始</w:t>
            </w:r>
          </w:p>
          <w:p w:rsidR="00D823D2" w:rsidRPr="00D823D2" w:rsidRDefault="00D823D2">
            <w:pPr>
              <w:autoSpaceDE w:val="0"/>
              <w:autoSpaceDN w:val="0"/>
              <w:adjustRightInd w:val="0"/>
              <w:spacing w:before="47" w:line="283" w:lineRule="auto"/>
              <w:ind w:left="198" w:right="20"/>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前，視實際需要擬定道路及附</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屬設施之修築、改善及養護計</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畫，報經主管機關</w:t>
            </w:r>
            <w:r w:rsidRPr="00D823D2">
              <w:rPr>
                <w:rFonts w:ascii="Times New Roman" w:eastAsia="標楷體" w:hAnsi="標楷體" w:hint="eastAsia"/>
                <w:w w:val="102"/>
                <w:kern w:val="0"/>
                <w:sz w:val="20"/>
                <w:szCs w:val="20"/>
                <w:u w:val="single"/>
              </w:rPr>
              <w:t>備查</w:t>
            </w:r>
            <w:r w:rsidRPr="00D823D2">
              <w:rPr>
                <w:rFonts w:ascii="Times New Roman" w:eastAsia="標楷體" w:hAnsi="標楷體" w:hint="eastAsia"/>
                <w:w w:val="101"/>
                <w:kern w:val="0"/>
                <w:sz w:val="20"/>
                <w:szCs w:val="20"/>
              </w:rPr>
              <w:t>。主管</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機關應於工程施工中加予監</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督，並於年終時予以考核。</w:t>
            </w:r>
          </w:p>
          <w:p w:rsidR="00D823D2" w:rsidRPr="00D823D2" w:rsidRDefault="00D823D2">
            <w:pPr>
              <w:autoSpaceDE w:val="0"/>
              <w:autoSpaceDN w:val="0"/>
              <w:adjustRightInd w:val="0"/>
              <w:spacing w:before="11" w:line="283" w:lineRule="auto"/>
              <w:ind w:left="235" w:right="-17" w:firstLine="394"/>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前項修築或改善計畫應包</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括市區道路條例第三條規定之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附屬工程。</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00"/>
              </w:tabs>
              <w:autoSpaceDE w:val="0"/>
              <w:autoSpaceDN w:val="0"/>
              <w:adjustRightInd w:val="0"/>
              <w:spacing w:line="241" w:lineRule="exact"/>
              <w:ind w:left="-4"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第五條</w:t>
            </w:r>
            <w:r w:rsidRPr="00D823D2">
              <w:rPr>
                <w:rFonts w:ascii="Times New Roman" w:eastAsia="標楷體" w:hAnsi="Times New Roman"/>
                <w:spacing w:val="-6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管理機關應於年度開始</w:t>
            </w:r>
          </w:p>
          <w:p w:rsidR="00D823D2" w:rsidRPr="00D823D2" w:rsidRDefault="00D823D2">
            <w:pPr>
              <w:autoSpaceDE w:val="0"/>
              <w:autoSpaceDN w:val="0"/>
              <w:adjustRightInd w:val="0"/>
              <w:spacing w:before="47" w:line="283" w:lineRule="auto"/>
              <w:ind w:left="200" w:right="19"/>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前，視實際需要擬定道路及附</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屬設施之修築、改善及養護計</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畫，報經主管機關</w:t>
            </w:r>
            <w:r w:rsidRPr="00D823D2">
              <w:rPr>
                <w:rFonts w:ascii="Times New Roman" w:eastAsia="標楷體" w:hAnsi="標楷體" w:hint="eastAsia"/>
                <w:w w:val="102"/>
                <w:kern w:val="0"/>
                <w:sz w:val="20"/>
                <w:szCs w:val="20"/>
                <w:u w:val="single"/>
              </w:rPr>
              <w:t>核定</w:t>
            </w:r>
            <w:r w:rsidRPr="00D823D2">
              <w:rPr>
                <w:rFonts w:ascii="Times New Roman" w:eastAsia="標楷體" w:hAnsi="標楷體" w:hint="eastAsia"/>
                <w:w w:val="101"/>
                <w:kern w:val="0"/>
                <w:sz w:val="20"/>
                <w:szCs w:val="20"/>
              </w:rPr>
              <w:t>。主管</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機關應於工程施工中加予監</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督，並於年終時予以考核。</w:t>
            </w:r>
          </w:p>
          <w:p w:rsidR="00D823D2" w:rsidRPr="00D823D2" w:rsidRDefault="00D823D2">
            <w:pPr>
              <w:autoSpaceDE w:val="0"/>
              <w:autoSpaceDN w:val="0"/>
              <w:adjustRightInd w:val="0"/>
              <w:spacing w:before="11" w:line="283" w:lineRule="auto"/>
              <w:ind w:left="237" w:right="-18" w:firstLine="392"/>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前項修築或改善計畫應包</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括市區道路條例第三條規定之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附屬工程。</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6"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修正道路主管機關審查</w:t>
            </w:r>
          </w:p>
          <w:p w:rsidR="00D823D2" w:rsidRPr="00D823D2" w:rsidRDefault="00D823D2">
            <w:pPr>
              <w:autoSpaceDE w:val="0"/>
              <w:autoSpaceDN w:val="0"/>
              <w:adjustRightInd w:val="0"/>
              <w:spacing w:before="47"/>
              <w:ind w:left="18" w:right="-20"/>
              <w:rPr>
                <w:rFonts w:ascii="Times New Roman" w:eastAsia="標楷體" w:hAnsi="Times New Roman"/>
                <w:kern w:val="0"/>
                <w:szCs w:val="24"/>
              </w:rPr>
            </w:pPr>
            <w:r w:rsidRPr="00D823D2">
              <w:rPr>
                <w:rFonts w:ascii="Times New Roman" w:eastAsia="標楷體" w:hAnsi="標楷體" w:hint="eastAsia"/>
                <w:w w:val="102"/>
                <w:kern w:val="0"/>
                <w:sz w:val="20"/>
                <w:szCs w:val="20"/>
              </w:rPr>
              <w:t>養護計畫權責。</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500" w:bottom="1280" w:left="1200" w:header="950" w:footer="1086" w:gutter="0"/>
          <w:cols w:space="720" w:equalWidth="0">
            <w:col w:w="842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8" w:line="240" w:lineRule="exact"/>
        <w:rPr>
          <w:rFonts w:ascii="Times New Roman" w:eastAsia="標楷體" w:hAnsi="Times New Roman"/>
          <w:kern w:val="0"/>
          <w:szCs w:val="24"/>
        </w:rPr>
      </w:pPr>
    </w:p>
    <w:tbl>
      <w:tblPr>
        <w:tblW w:w="0" w:type="auto"/>
        <w:tblInd w:w="119" w:type="dxa"/>
        <w:tblLayout w:type="fixed"/>
        <w:tblCellMar>
          <w:left w:w="0" w:type="dxa"/>
          <w:right w:w="0" w:type="dxa"/>
        </w:tblCellMar>
        <w:tblLook w:val="0000" w:firstRow="0" w:lastRow="0" w:firstColumn="0" w:lastColumn="0" w:noHBand="0" w:noVBand="0"/>
      </w:tblPr>
      <w:tblGrid>
        <w:gridCol w:w="2939"/>
        <w:gridCol w:w="2939"/>
        <w:gridCol w:w="2166"/>
      </w:tblGrid>
      <w:tr w:rsidR="00D823D2" w:rsidRPr="00D823D2">
        <w:tblPrEx>
          <w:tblCellMar>
            <w:top w:w="0" w:type="dxa"/>
            <w:left w:w="0" w:type="dxa"/>
            <w:bottom w:w="0" w:type="dxa"/>
            <w:right w:w="0" w:type="dxa"/>
          </w:tblCellMar>
        </w:tblPrEx>
        <w:trPr>
          <w:trHeight w:hRule="exact" w:val="1267"/>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00"/>
              </w:tabs>
              <w:autoSpaceDE w:val="0"/>
              <w:autoSpaceDN w:val="0"/>
              <w:adjustRightInd w:val="0"/>
              <w:spacing w:before="21" w:line="291" w:lineRule="auto"/>
              <w:ind w:left="200" w:right="18" w:hanging="204"/>
              <w:rPr>
                <w:rFonts w:ascii="Times New Roman" w:eastAsia="標楷體" w:hAnsi="Times New Roman"/>
                <w:kern w:val="0"/>
                <w:szCs w:val="24"/>
              </w:rPr>
            </w:pPr>
            <w:r w:rsidRPr="00D823D2">
              <w:rPr>
                <w:rFonts w:ascii="Times New Roman" w:eastAsia="標楷體" w:hAnsi="標楷體" w:hint="eastAsia"/>
                <w:kern w:val="0"/>
                <w:sz w:val="20"/>
                <w:szCs w:val="20"/>
              </w:rPr>
              <w:t>第六條</w:t>
            </w:r>
            <w:r w:rsidRPr="00D823D2">
              <w:rPr>
                <w:rFonts w:ascii="Times New Roman" w:eastAsia="標楷體" w:hAnsi="Times New Roman"/>
                <w:spacing w:val="-61"/>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1"/>
                <w:kern w:val="0"/>
                <w:sz w:val="20"/>
                <w:szCs w:val="20"/>
              </w:rPr>
              <w:t>市區道路及其附屬工</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程、路面、路肩上下公共設施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之有關資料，應由管理機關</w:t>
            </w:r>
            <w:r w:rsidRPr="00D823D2">
              <w:rPr>
                <w:rFonts w:ascii="Times New Roman" w:eastAsia="標楷體" w:hAnsi="標楷體" w:hint="eastAsia"/>
                <w:w w:val="101"/>
                <w:kern w:val="0"/>
                <w:sz w:val="20"/>
                <w:szCs w:val="20"/>
                <w:u w:val="single"/>
              </w:rPr>
              <w:t>登</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載管理</w:t>
            </w:r>
            <w:r w:rsidRPr="00D823D2">
              <w:rPr>
                <w:rFonts w:ascii="Times New Roman" w:eastAsia="標楷體" w:hAnsi="標楷體" w:hint="eastAsia"/>
                <w:w w:val="102"/>
                <w:kern w:val="0"/>
                <w:sz w:val="20"/>
                <w:szCs w:val="20"/>
              </w:rPr>
              <w:t>。</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00"/>
              </w:tabs>
              <w:autoSpaceDE w:val="0"/>
              <w:autoSpaceDN w:val="0"/>
              <w:adjustRightInd w:val="0"/>
              <w:spacing w:before="21" w:line="291" w:lineRule="auto"/>
              <w:ind w:left="200" w:right="19" w:hanging="204"/>
              <w:rPr>
                <w:rFonts w:ascii="Times New Roman" w:eastAsia="標楷體" w:hAnsi="Times New Roman"/>
                <w:kern w:val="0"/>
                <w:szCs w:val="24"/>
              </w:rPr>
            </w:pPr>
            <w:r w:rsidRPr="00D823D2">
              <w:rPr>
                <w:rFonts w:ascii="Times New Roman" w:eastAsia="標楷體" w:hAnsi="標楷體" w:hint="eastAsia"/>
                <w:kern w:val="0"/>
                <w:sz w:val="20"/>
                <w:szCs w:val="20"/>
              </w:rPr>
              <w:t>第六條</w:t>
            </w:r>
            <w:r w:rsidRPr="00D823D2">
              <w:rPr>
                <w:rFonts w:ascii="Times New Roman" w:eastAsia="標楷體" w:hAnsi="Times New Roman"/>
                <w:spacing w:val="-61"/>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1"/>
                <w:kern w:val="0"/>
                <w:sz w:val="20"/>
                <w:szCs w:val="20"/>
              </w:rPr>
              <w:t>市區道路及其附屬工</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程、路面、路肩上下公共設施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之有關資料，應由管理機關</w:t>
            </w:r>
            <w:r w:rsidRPr="00D823D2">
              <w:rPr>
                <w:rFonts w:ascii="Times New Roman" w:eastAsia="標楷體" w:hAnsi="標楷體" w:hint="eastAsia"/>
                <w:w w:val="101"/>
                <w:kern w:val="0"/>
                <w:sz w:val="20"/>
                <w:szCs w:val="20"/>
                <w:u w:val="single"/>
              </w:rPr>
              <w:t>設</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簿登記</w:t>
            </w:r>
            <w:r w:rsidRPr="00D823D2">
              <w:rPr>
                <w:rFonts w:ascii="Times New Roman" w:eastAsia="標楷體" w:hAnsi="標楷體" w:hint="eastAsia"/>
                <w:w w:val="102"/>
                <w:kern w:val="0"/>
                <w:sz w:val="20"/>
                <w:szCs w:val="20"/>
              </w:rPr>
              <w:t>。</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8"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修正用字。</w:t>
            </w:r>
          </w:p>
        </w:tc>
      </w:tr>
      <w:tr w:rsidR="00D823D2" w:rsidRPr="00D823D2">
        <w:tblPrEx>
          <w:tblCellMar>
            <w:top w:w="0" w:type="dxa"/>
            <w:left w:w="0" w:type="dxa"/>
            <w:bottom w:w="0" w:type="dxa"/>
            <w:right w:w="0" w:type="dxa"/>
          </w:tblCellMar>
        </w:tblPrEx>
        <w:trPr>
          <w:trHeight w:hRule="exact" w:val="3468"/>
        </w:trPr>
        <w:tc>
          <w:tcPr>
            <w:tcW w:w="2939" w:type="dxa"/>
            <w:tcBorders>
              <w:top w:val="single" w:sz="4" w:space="0" w:color="000000"/>
              <w:left w:val="single" w:sz="4" w:space="0" w:color="000000"/>
              <w:bottom w:val="single" w:sz="4" w:space="0" w:color="000000"/>
              <w:right w:val="single" w:sz="4" w:space="0" w:color="000000"/>
            </w:tcBorders>
          </w:tcPr>
          <w:p w:rsidR="00BF4382" w:rsidRDefault="00D823D2" w:rsidP="00BF4382">
            <w:pPr>
              <w:tabs>
                <w:tab w:val="left" w:pos="800"/>
              </w:tabs>
              <w:autoSpaceDE w:val="0"/>
              <w:autoSpaceDN w:val="0"/>
              <w:adjustRightInd w:val="0"/>
              <w:spacing w:before="20" w:line="292" w:lineRule="auto"/>
              <w:ind w:left="200" w:right="-18" w:hanging="204"/>
              <w:rPr>
                <w:rFonts w:ascii="Times New Roman" w:eastAsia="標楷體" w:hAnsi="Times New Roman"/>
                <w:w w:val="102"/>
                <w:kern w:val="0"/>
                <w:sz w:val="20"/>
                <w:szCs w:val="20"/>
              </w:rPr>
            </w:pPr>
            <w:r w:rsidRPr="00D823D2">
              <w:rPr>
                <w:rFonts w:ascii="Times New Roman" w:eastAsia="標楷體" w:hAnsi="標楷體" w:hint="eastAsia"/>
                <w:kern w:val="0"/>
                <w:sz w:val="20"/>
                <w:szCs w:val="20"/>
              </w:rPr>
              <w:t>第七條</w:t>
            </w:r>
            <w:r w:rsidRPr="00D823D2">
              <w:rPr>
                <w:rFonts w:ascii="Times New Roman" w:eastAsia="標楷體" w:hAnsi="Times New Roman"/>
                <w:spacing w:val="-61"/>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1"/>
                <w:kern w:val="0"/>
                <w:sz w:val="20"/>
                <w:szCs w:val="20"/>
              </w:rPr>
              <w:t>道路幹支線之區分如</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下：</w:t>
            </w:r>
          </w:p>
          <w:p w:rsidR="00D823D2" w:rsidRPr="00BF4382" w:rsidRDefault="00D823D2" w:rsidP="00BF4382">
            <w:pPr>
              <w:autoSpaceDE w:val="0"/>
              <w:autoSpaceDN w:val="0"/>
              <w:adjustRightInd w:val="0"/>
              <w:spacing w:before="11" w:line="291" w:lineRule="auto"/>
              <w:ind w:left="598" w:right="-18" w:hanging="362"/>
              <w:rPr>
                <w:rFonts w:ascii="Times New Roman" w:eastAsia="標楷體" w:hAnsi="標楷體"/>
                <w:w w:val="101"/>
                <w:kern w:val="0"/>
                <w:sz w:val="20"/>
                <w:szCs w:val="20"/>
              </w:rPr>
            </w:pPr>
            <w:r w:rsidRPr="00BF4382">
              <w:rPr>
                <w:rFonts w:ascii="Times New Roman" w:eastAsia="標楷體" w:hAnsi="標楷體" w:hint="eastAsia"/>
                <w:w w:val="101"/>
                <w:kern w:val="0"/>
                <w:sz w:val="20"/>
                <w:szCs w:val="20"/>
              </w:rPr>
              <w:t>一、幹線道路：供車輛直接通</w:t>
            </w:r>
            <w:r w:rsidRPr="00D823D2">
              <w:rPr>
                <w:rFonts w:ascii="Times New Roman" w:eastAsia="標楷體" w:hAnsi="標楷體" w:hint="eastAsia"/>
                <w:w w:val="101"/>
                <w:kern w:val="0"/>
                <w:sz w:val="20"/>
                <w:szCs w:val="20"/>
              </w:rPr>
              <w:t>過之主要道路及林園道</w:t>
            </w:r>
            <w:r w:rsidRPr="00BF4382">
              <w:rPr>
                <w:rFonts w:ascii="Times New Roman" w:eastAsia="標楷體" w:hAnsi="標楷體"/>
                <w:w w:val="101"/>
                <w:kern w:val="0"/>
                <w:sz w:val="20"/>
                <w:szCs w:val="20"/>
              </w:rPr>
              <w:t xml:space="preserve"> </w:t>
            </w:r>
            <w:r w:rsidRPr="00BF4382">
              <w:rPr>
                <w:rFonts w:ascii="Times New Roman" w:eastAsia="標楷體" w:hAnsi="標楷體" w:hint="eastAsia"/>
                <w:w w:val="101"/>
                <w:kern w:val="0"/>
                <w:sz w:val="20"/>
                <w:szCs w:val="20"/>
              </w:rPr>
              <w:t>路。</w:t>
            </w:r>
          </w:p>
          <w:p w:rsidR="00BF4382" w:rsidRDefault="00D823D2" w:rsidP="00BF4382">
            <w:pPr>
              <w:autoSpaceDE w:val="0"/>
              <w:autoSpaceDN w:val="0"/>
              <w:adjustRightInd w:val="0"/>
              <w:spacing w:before="11" w:line="291" w:lineRule="auto"/>
              <w:ind w:left="598" w:right="-18" w:hanging="362"/>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二、支線道路：供兩旁人車直接出入之次要道路及巷道。</w:t>
            </w:r>
          </w:p>
          <w:p w:rsidR="00D823D2" w:rsidRPr="00D823D2" w:rsidRDefault="00BF4382" w:rsidP="00BF4382">
            <w:pPr>
              <w:autoSpaceDE w:val="0"/>
              <w:autoSpaceDN w:val="0"/>
              <w:adjustRightInd w:val="0"/>
              <w:spacing w:before="11" w:line="291" w:lineRule="auto"/>
              <w:ind w:left="598" w:right="-18" w:hanging="362"/>
              <w:rPr>
                <w:rFonts w:ascii="Times New Roman" w:eastAsia="標楷體" w:hAnsi="Times New Roman"/>
                <w:kern w:val="0"/>
                <w:szCs w:val="24"/>
              </w:rPr>
            </w:pPr>
            <w:r>
              <w:rPr>
                <w:rFonts w:ascii="Times New Roman" w:eastAsia="標楷體" w:hAnsi="標楷體" w:hint="eastAsia"/>
                <w:w w:val="102"/>
                <w:kern w:val="0"/>
                <w:sz w:val="20"/>
                <w:szCs w:val="20"/>
              </w:rPr>
              <w:t xml:space="preserve">　　</w:t>
            </w:r>
            <w:r w:rsidR="00D823D2" w:rsidRPr="00D823D2">
              <w:rPr>
                <w:rFonts w:ascii="Times New Roman" w:eastAsia="標楷體" w:hAnsi="標楷體" w:hint="eastAsia"/>
                <w:w w:val="102"/>
                <w:kern w:val="0"/>
                <w:sz w:val="20"/>
                <w:szCs w:val="20"/>
              </w:rPr>
              <w:t>前項區分規劃完成後，管理機關應公告之。變更時</w:t>
            </w:r>
            <w:r w:rsidR="00D823D2" w:rsidRPr="00D823D2">
              <w:rPr>
                <w:rFonts w:ascii="Times New Roman" w:eastAsia="標楷體" w:hAnsi="Times New Roman"/>
                <w:w w:val="102"/>
                <w:kern w:val="0"/>
                <w:sz w:val="20"/>
                <w:szCs w:val="20"/>
              </w:rPr>
              <w:t xml:space="preserve"> </w:t>
            </w:r>
            <w:r w:rsidR="00D823D2" w:rsidRPr="00D823D2">
              <w:rPr>
                <w:rFonts w:ascii="Times New Roman" w:eastAsia="標楷體" w:hAnsi="標楷體" w:hint="eastAsia"/>
                <w:w w:val="101"/>
                <w:kern w:val="0"/>
                <w:sz w:val="20"/>
                <w:szCs w:val="20"/>
              </w:rPr>
              <w:t>亦同。</w:t>
            </w:r>
          </w:p>
        </w:tc>
        <w:tc>
          <w:tcPr>
            <w:tcW w:w="2939" w:type="dxa"/>
            <w:tcBorders>
              <w:top w:val="single" w:sz="4" w:space="0" w:color="000000"/>
              <w:left w:val="single" w:sz="4" w:space="0" w:color="000000"/>
              <w:bottom w:val="single" w:sz="4" w:space="0" w:color="000000"/>
              <w:right w:val="single" w:sz="4" w:space="0" w:color="000000"/>
            </w:tcBorders>
          </w:tcPr>
          <w:p w:rsidR="00BF4382" w:rsidRDefault="00D823D2" w:rsidP="00BF4382">
            <w:pPr>
              <w:tabs>
                <w:tab w:val="left" w:pos="800"/>
              </w:tabs>
              <w:autoSpaceDE w:val="0"/>
              <w:autoSpaceDN w:val="0"/>
              <w:adjustRightInd w:val="0"/>
              <w:spacing w:before="20" w:line="292" w:lineRule="auto"/>
              <w:ind w:left="200" w:right="-17" w:hanging="204"/>
              <w:rPr>
                <w:rFonts w:ascii="Times New Roman" w:eastAsia="標楷體" w:hAnsi="標楷體"/>
                <w:w w:val="102"/>
                <w:kern w:val="0"/>
                <w:sz w:val="20"/>
                <w:szCs w:val="20"/>
              </w:rPr>
            </w:pPr>
            <w:r w:rsidRPr="00D823D2">
              <w:rPr>
                <w:rFonts w:ascii="Times New Roman" w:eastAsia="標楷體" w:hAnsi="標楷體" w:hint="eastAsia"/>
                <w:kern w:val="0"/>
                <w:sz w:val="20"/>
                <w:szCs w:val="20"/>
              </w:rPr>
              <w:t>第七條</w:t>
            </w:r>
            <w:r w:rsidRPr="00D823D2">
              <w:rPr>
                <w:rFonts w:ascii="Times New Roman" w:eastAsia="標楷體" w:hAnsi="Times New Roman"/>
                <w:spacing w:val="-61"/>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1"/>
                <w:kern w:val="0"/>
                <w:sz w:val="20"/>
                <w:szCs w:val="20"/>
              </w:rPr>
              <w:t>道路幹支線之區分如</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下：</w:t>
            </w:r>
          </w:p>
          <w:p w:rsidR="00D823D2" w:rsidRPr="00BF4382" w:rsidRDefault="00D823D2" w:rsidP="00BF4382">
            <w:pPr>
              <w:autoSpaceDE w:val="0"/>
              <w:autoSpaceDN w:val="0"/>
              <w:adjustRightInd w:val="0"/>
              <w:spacing w:before="11" w:line="291" w:lineRule="auto"/>
              <w:ind w:left="598" w:right="-18" w:hanging="362"/>
              <w:rPr>
                <w:rFonts w:ascii="Times New Roman" w:eastAsia="標楷體" w:hAnsi="標楷體"/>
                <w:w w:val="101"/>
                <w:kern w:val="0"/>
                <w:sz w:val="20"/>
                <w:szCs w:val="20"/>
              </w:rPr>
            </w:pPr>
            <w:r w:rsidRPr="00BF4382">
              <w:rPr>
                <w:rFonts w:ascii="Times New Roman" w:eastAsia="標楷體" w:hAnsi="標楷體"/>
                <w:w w:val="101"/>
                <w:kern w:val="0"/>
                <w:sz w:val="20"/>
                <w:szCs w:val="20"/>
              </w:rPr>
              <w:t xml:space="preserve"> </w:t>
            </w:r>
            <w:r w:rsidRPr="00BF4382">
              <w:rPr>
                <w:rFonts w:ascii="Times New Roman" w:eastAsia="標楷體" w:hAnsi="標楷體" w:hint="eastAsia"/>
                <w:w w:val="101"/>
                <w:kern w:val="0"/>
                <w:sz w:val="20"/>
                <w:szCs w:val="20"/>
              </w:rPr>
              <w:t>一、幹線道路：供車輛直接通</w:t>
            </w:r>
            <w:r w:rsidRPr="00D823D2">
              <w:rPr>
                <w:rFonts w:ascii="Times New Roman" w:eastAsia="標楷體" w:hAnsi="標楷體" w:hint="eastAsia"/>
                <w:w w:val="101"/>
                <w:kern w:val="0"/>
                <w:sz w:val="20"/>
                <w:szCs w:val="20"/>
              </w:rPr>
              <w:t>過之主要道路及林園道</w:t>
            </w:r>
            <w:r w:rsidRPr="00BF4382">
              <w:rPr>
                <w:rFonts w:ascii="Times New Roman" w:eastAsia="標楷體" w:hAnsi="標楷體"/>
                <w:w w:val="101"/>
                <w:kern w:val="0"/>
                <w:sz w:val="20"/>
                <w:szCs w:val="20"/>
              </w:rPr>
              <w:t xml:space="preserve"> </w:t>
            </w:r>
            <w:r w:rsidRPr="00BF4382">
              <w:rPr>
                <w:rFonts w:ascii="Times New Roman" w:eastAsia="標楷體" w:hAnsi="標楷體" w:hint="eastAsia"/>
                <w:w w:val="101"/>
                <w:kern w:val="0"/>
                <w:sz w:val="20"/>
                <w:szCs w:val="20"/>
              </w:rPr>
              <w:t>路。</w:t>
            </w:r>
          </w:p>
          <w:p w:rsidR="00BF4382" w:rsidRDefault="00D823D2" w:rsidP="00BF4382">
            <w:pPr>
              <w:autoSpaceDE w:val="0"/>
              <w:autoSpaceDN w:val="0"/>
              <w:adjustRightInd w:val="0"/>
              <w:spacing w:before="11" w:line="291" w:lineRule="auto"/>
              <w:ind w:left="598" w:right="-17" w:hanging="362"/>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二、支線道路：供兩旁人車直</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接出入之次要道路及巷</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道。</w:t>
            </w:r>
          </w:p>
          <w:p w:rsidR="00D823D2" w:rsidRPr="00D823D2" w:rsidRDefault="00BF4382" w:rsidP="00BF4382">
            <w:pPr>
              <w:autoSpaceDE w:val="0"/>
              <w:autoSpaceDN w:val="0"/>
              <w:adjustRightInd w:val="0"/>
              <w:spacing w:before="11" w:line="291" w:lineRule="auto"/>
              <w:ind w:left="598" w:right="-17" w:hanging="362"/>
              <w:rPr>
                <w:rFonts w:ascii="Times New Roman" w:eastAsia="標楷體" w:hAnsi="Times New Roman"/>
                <w:kern w:val="0"/>
                <w:szCs w:val="24"/>
              </w:rPr>
            </w:pPr>
            <w:r>
              <w:rPr>
                <w:rFonts w:ascii="Times New Roman" w:eastAsia="標楷體" w:hAnsi="Times New Roman" w:hint="eastAsia"/>
                <w:w w:val="101"/>
                <w:kern w:val="0"/>
                <w:sz w:val="20"/>
                <w:szCs w:val="20"/>
              </w:rPr>
              <w:t xml:space="preserve">　　</w:t>
            </w:r>
            <w:r w:rsidR="00D823D2" w:rsidRPr="00D823D2">
              <w:rPr>
                <w:rFonts w:ascii="Times New Roman" w:eastAsia="標楷體" w:hAnsi="標楷體" w:hint="eastAsia"/>
                <w:w w:val="102"/>
                <w:kern w:val="0"/>
                <w:sz w:val="20"/>
                <w:szCs w:val="20"/>
              </w:rPr>
              <w:t>前項區分規劃完成後，管</w:t>
            </w:r>
            <w:r w:rsidR="00D823D2" w:rsidRPr="00D823D2">
              <w:rPr>
                <w:rFonts w:ascii="Times New Roman" w:eastAsia="標楷體" w:hAnsi="Times New Roman"/>
                <w:w w:val="102"/>
                <w:kern w:val="0"/>
                <w:sz w:val="20"/>
                <w:szCs w:val="20"/>
              </w:rPr>
              <w:t xml:space="preserve"> </w:t>
            </w:r>
            <w:r w:rsidR="00D823D2" w:rsidRPr="00D823D2">
              <w:rPr>
                <w:rFonts w:ascii="Times New Roman" w:eastAsia="標楷體" w:hAnsi="標楷體" w:hint="eastAsia"/>
                <w:w w:val="102"/>
                <w:kern w:val="0"/>
                <w:sz w:val="20"/>
                <w:szCs w:val="20"/>
              </w:rPr>
              <w:t>理機關應公告之。變更時</w:t>
            </w:r>
            <w:r w:rsidR="00D823D2" w:rsidRPr="00D823D2">
              <w:rPr>
                <w:rFonts w:ascii="Times New Roman" w:eastAsia="標楷體" w:hAnsi="Times New Roman"/>
                <w:w w:val="102"/>
                <w:kern w:val="0"/>
                <w:sz w:val="20"/>
                <w:szCs w:val="20"/>
              </w:rPr>
              <w:t xml:space="preserve"> </w:t>
            </w:r>
            <w:r w:rsidR="00D823D2" w:rsidRPr="00D823D2">
              <w:rPr>
                <w:rFonts w:ascii="Times New Roman" w:eastAsia="標楷體" w:hAnsi="標楷體" w:hint="eastAsia"/>
                <w:w w:val="101"/>
                <w:kern w:val="0"/>
                <w:sz w:val="20"/>
                <w:szCs w:val="20"/>
              </w:rPr>
              <w:t>亦同。</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本條未修正。</w:t>
            </w:r>
          </w:p>
        </w:tc>
      </w:tr>
      <w:tr w:rsidR="00D823D2" w:rsidRPr="00D823D2">
        <w:tblPrEx>
          <w:tblCellMar>
            <w:top w:w="0" w:type="dxa"/>
            <w:left w:w="0" w:type="dxa"/>
            <w:bottom w:w="0" w:type="dxa"/>
            <w:right w:w="0" w:type="dxa"/>
          </w:tblCellMar>
        </w:tblPrEx>
        <w:trPr>
          <w:trHeight w:hRule="exact" w:val="2525"/>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20"/>
              </w:tabs>
              <w:autoSpaceDE w:val="0"/>
              <w:autoSpaceDN w:val="0"/>
              <w:adjustRightInd w:val="0"/>
              <w:spacing w:before="20" w:line="291" w:lineRule="auto"/>
              <w:ind w:left="222" w:right="-5" w:hanging="204"/>
              <w:jc w:val="both"/>
              <w:rPr>
                <w:rFonts w:ascii="Times New Roman" w:eastAsia="標楷體" w:hAnsi="Times New Roman"/>
                <w:kern w:val="0"/>
                <w:szCs w:val="24"/>
              </w:rPr>
            </w:pPr>
            <w:r w:rsidRPr="00D823D2">
              <w:rPr>
                <w:rFonts w:ascii="Times New Roman" w:eastAsia="標楷體" w:hAnsi="標楷體" w:hint="eastAsia"/>
                <w:kern w:val="0"/>
                <w:sz w:val="20"/>
                <w:szCs w:val="20"/>
              </w:rPr>
              <w:t>第八條</w:t>
            </w:r>
            <w:r w:rsidRPr="00D823D2">
              <w:rPr>
                <w:rFonts w:ascii="Times New Roman" w:eastAsia="標楷體" w:hAnsi="Times New Roman"/>
                <w:spacing w:val="-55"/>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2"/>
                <w:kern w:val="0"/>
                <w:sz w:val="20"/>
                <w:szCs w:val="20"/>
              </w:rPr>
              <w:t>市區道路修築、改善或</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養護期間，應儘量維持通車，</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必須管制交通或禁止通行者，</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工程主辦機關</w:t>
            </w:r>
            <w:r w:rsidRPr="00D823D2">
              <w:rPr>
                <w:rFonts w:ascii="Times New Roman" w:eastAsia="標楷體" w:hAnsi="標楷體" w:hint="eastAsia"/>
                <w:w w:val="102"/>
                <w:kern w:val="0"/>
                <w:sz w:val="20"/>
                <w:szCs w:val="20"/>
              </w:rPr>
              <w:t>應將管制或禁止</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範圍、繞道路線及期限予以公</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告，並設置必要之警告標誌。</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20"/>
              </w:tabs>
              <w:autoSpaceDE w:val="0"/>
              <w:autoSpaceDN w:val="0"/>
              <w:adjustRightInd w:val="0"/>
              <w:spacing w:before="20" w:line="291" w:lineRule="auto"/>
              <w:ind w:left="222" w:right="-4" w:hanging="204"/>
              <w:jc w:val="both"/>
              <w:rPr>
                <w:rFonts w:ascii="Times New Roman" w:eastAsia="標楷體" w:hAnsi="Times New Roman"/>
                <w:kern w:val="0"/>
                <w:szCs w:val="24"/>
              </w:rPr>
            </w:pPr>
            <w:r w:rsidRPr="00D823D2">
              <w:rPr>
                <w:rFonts w:ascii="Times New Roman" w:eastAsia="標楷體" w:hAnsi="標楷體" w:hint="eastAsia"/>
                <w:kern w:val="0"/>
                <w:sz w:val="20"/>
                <w:szCs w:val="20"/>
              </w:rPr>
              <w:t>第八條</w:t>
            </w:r>
            <w:r w:rsidRPr="00D823D2">
              <w:rPr>
                <w:rFonts w:ascii="Times New Roman" w:eastAsia="標楷體" w:hAnsi="Times New Roman"/>
                <w:spacing w:val="-55"/>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2"/>
                <w:kern w:val="0"/>
                <w:sz w:val="20"/>
                <w:szCs w:val="20"/>
              </w:rPr>
              <w:t>市區道路修築、改善或</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養護期間，應儘量維持通車，</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必須管制交通或禁止通行者，</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管理機關應會同警察機關</w:t>
            </w:r>
            <w:r w:rsidRPr="00D823D2">
              <w:rPr>
                <w:rFonts w:ascii="Times New Roman" w:eastAsia="標楷體" w:hAnsi="標楷體" w:hint="eastAsia"/>
                <w:w w:val="102"/>
                <w:kern w:val="0"/>
                <w:sz w:val="20"/>
                <w:szCs w:val="20"/>
              </w:rPr>
              <w:t>將管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制或禁止範圍、繞道路線及期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限予以公告，並設置必要之警</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告標誌。</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刪除應會同警察機關等</w:t>
            </w:r>
          </w:p>
          <w:p w:rsidR="00D823D2" w:rsidRPr="00D823D2" w:rsidRDefault="00D823D2">
            <w:pPr>
              <w:autoSpaceDE w:val="0"/>
              <w:autoSpaceDN w:val="0"/>
              <w:adjustRightInd w:val="0"/>
              <w:spacing w:before="47"/>
              <w:ind w:left="18" w:right="-20"/>
              <w:rPr>
                <w:rFonts w:ascii="Times New Roman" w:eastAsia="標楷體" w:hAnsi="Times New Roman"/>
                <w:kern w:val="0"/>
                <w:szCs w:val="24"/>
              </w:rPr>
            </w:pPr>
            <w:r w:rsidRPr="00D823D2">
              <w:rPr>
                <w:rFonts w:ascii="Times New Roman" w:eastAsia="標楷體" w:hAnsi="標楷體" w:hint="eastAsia"/>
                <w:w w:val="102"/>
                <w:kern w:val="0"/>
                <w:sz w:val="20"/>
                <w:szCs w:val="20"/>
              </w:rPr>
              <w:t>規定。</w:t>
            </w:r>
          </w:p>
        </w:tc>
      </w:tr>
      <w:tr w:rsidR="00D823D2" w:rsidRPr="00D823D2">
        <w:tblPrEx>
          <w:tblCellMar>
            <w:top w:w="0" w:type="dxa"/>
            <w:left w:w="0" w:type="dxa"/>
            <w:bottom w:w="0" w:type="dxa"/>
            <w:right w:w="0" w:type="dxa"/>
          </w:tblCellMar>
        </w:tblPrEx>
        <w:trPr>
          <w:trHeight w:hRule="exact" w:val="1895"/>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0"/>
              <w:ind w:left="18" w:right="-20"/>
              <w:rPr>
                <w:rFonts w:ascii="Times New Roman" w:eastAsia="標楷體" w:hAnsi="Times New Roman"/>
                <w:kern w:val="0"/>
                <w:szCs w:val="24"/>
              </w:rPr>
            </w:pPr>
            <w:r w:rsidRPr="00D823D2">
              <w:rPr>
                <w:rFonts w:ascii="Times New Roman" w:eastAsia="標楷體" w:hAnsi="Times New Roman"/>
                <w:w w:val="114"/>
                <w:kern w:val="0"/>
                <w:sz w:val="20"/>
                <w:szCs w:val="20"/>
              </w:rPr>
              <w:t>(</w:t>
            </w:r>
            <w:r w:rsidRPr="00D823D2">
              <w:rPr>
                <w:rFonts w:ascii="Times New Roman" w:eastAsia="標楷體" w:hAnsi="標楷體" w:hint="eastAsia"/>
                <w:w w:val="114"/>
                <w:kern w:val="0"/>
                <w:sz w:val="20"/>
                <w:szCs w:val="20"/>
              </w:rPr>
              <w:t>刪除</w:t>
            </w:r>
            <w:r w:rsidRPr="00D823D2">
              <w:rPr>
                <w:rFonts w:ascii="Times New Roman" w:eastAsia="標楷體" w:hAnsi="Times New Roman"/>
                <w:w w:val="114"/>
                <w:kern w:val="0"/>
                <w:sz w:val="20"/>
                <w:szCs w:val="20"/>
              </w:rPr>
              <w:t>)</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40"/>
              </w:tabs>
              <w:autoSpaceDE w:val="0"/>
              <w:autoSpaceDN w:val="0"/>
              <w:adjustRightInd w:val="0"/>
              <w:spacing w:before="20" w:line="291" w:lineRule="auto"/>
              <w:ind w:left="222" w:right="-59" w:hanging="204"/>
              <w:jc w:val="both"/>
              <w:rPr>
                <w:rFonts w:ascii="Times New Roman" w:eastAsia="標楷體" w:hAnsi="Times New Roman"/>
                <w:kern w:val="0"/>
                <w:szCs w:val="24"/>
              </w:rPr>
            </w:pPr>
            <w:r w:rsidRPr="00D823D2">
              <w:rPr>
                <w:rFonts w:ascii="Times New Roman" w:eastAsia="標楷體" w:hAnsi="標楷體" w:hint="eastAsia"/>
                <w:spacing w:val="3"/>
                <w:kern w:val="0"/>
                <w:sz w:val="20"/>
                <w:szCs w:val="20"/>
              </w:rPr>
              <w:t>第九</w:t>
            </w:r>
            <w:r w:rsidRPr="00D823D2">
              <w:rPr>
                <w:rFonts w:ascii="Times New Roman" w:eastAsia="標楷體" w:hAnsi="標楷體" w:hint="eastAsia"/>
                <w:kern w:val="0"/>
                <w:sz w:val="20"/>
                <w:szCs w:val="20"/>
              </w:rPr>
              <w:t>條</w:t>
            </w:r>
            <w:r w:rsidRPr="00D823D2">
              <w:rPr>
                <w:rFonts w:ascii="Times New Roman" w:eastAsia="標楷體" w:hAnsi="Times New Roman"/>
                <w:spacing w:val="-61"/>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spacing w:val="3"/>
                <w:w w:val="101"/>
                <w:kern w:val="0"/>
                <w:sz w:val="20"/>
                <w:szCs w:val="20"/>
              </w:rPr>
              <w:t>修築、改善或養護路幅</w:t>
            </w:r>
            <w:r w:rsidRPr="00D823D2">
              <w:rPr>
                <w:rFonts w:ascii="Times New Roman" w:eastAsia="標楷體" w:hAnsi="Times New Roman"/>
                <w:spacing w:val="3"/>
                <w:w w:val="101"/>
                <w:kern w:val="0"/>
                <w:sz w:val="20"/>
                <w:szCs w:val="20"/>
              </w:rPr>
              <w:t xml:space="preserve"> </w:t>
            </w:r>
            <w:r w:rsidRPr="00D823D2">
              <w:rPr>
                <w:rFonts w:ascii="Times New Roman" w:eastAsia="標楷體" w:hAnsi="標楷體" w:hint="eastAsia"/>
                <w:spacing w:val="22"/>
                <w:w w:val="101"/>
                <w:kern w:val="0"/>
                <w:sz w:val="20"/>
                <w:szCs w:val="20"/>
              </w:rPr>
              <w:t>狹窄或交通量頻繁之市區</w:t>
            </w:r>
            <w:r w:rsidRPr="00D823D2">
              <w:rPr>
                <w:rFonts w:ascii="Times New Roman" w:eastAsia="標楷體" w:hAnsi="標楷體" w:hint="eastAsia"/>
                <w:w w:val="101"/>
                <w:kern w:val="0"/>
                <w:sz w:val="20"/>
                <w:szCs w:val="20"/>
              </w:rPr>
              <w:t>道</w:t>
            </w:r>
            <w:r w:rsidRPr="00D823D2">
              <w:rPr>
                <w:rFonts w:ascii="Times New Roman" w:eastAsia="標楷體" w:hAnsi="Times New Roman"/>
                <w:spacing w:val="-45"/>
                <w:kern w:val="0"/>
                <w:sz w:val="20"/>
                <w:szCs w:val="20"/>
              </w:rPr>
              <w:t xml:space="preserve"> </w:t>
            </w:r>
            <w:r w:rsidRPr="00D823D2">
              <w:rPr>
                <w:rFonts w:ascii="Times New Roman" w:eastAsia="標楷體" w:hAnsi="標楷體" w:hint="eastAsia"/>
                <w:spacing w:val="22"/>
                <w:w w:val="102"/>
                <w:kern w:val="0"/>
                <w:sz w:val="20"/>
                <w:szCs w:val="20"/>
              </w:rPr>
              <w:t>路，應儘量利用夜間分段</w:t>
            </w:r>
            <w:r w:rsidRPr="00D823D2">
              <w:rPr>
                <w:rFonts w:ascii="Times New Roman" w:eastAsia="標楷體" w:hAnsi="標楷體" w:hint="eastAsia"/>
                <w:w w:val="102"/>
                <w:kern w:val="0"/>
                <w:sz w:val="20"/>
                <w:szCs w:val="20"/>
              </w:rPr>
              <w:t>施</w:t>
            </w:r>
            <w:r w:rsidRPr="00D823D2">
              <w:rPr>
                <w:rFonts w:ascii="Times New Roman" w:eastAsia="標楷體" w:hAnsi="Times New Roman"/>
                <w:spacing w:val="-45"/>
                <w:kern w:val="0"/>
                <w:sz w:val="20"/>
                <w:szCs w:val="20"/>
              </w:rPr>
              <w:t xml:space="preserve"> </w:t>
            </w:r>
            <w:r w:rsidRPr="00D823D2">
              <w:rPr>
                <w:rFonts w:ascii="Times New Roman" w:eastAsia="標楷體" w:hAnsi="標楷體" w:hint="eastAsia"/>
                <w:spacing w:val="3"/>
                <w:w w:val="102"/>
                <w:kern w:val="0"/>
                <w:sz w:val="20"/>
                <w:szCs w:val="20"/>
              </w:rPr>
              <w:t>工，施工地段並應依道路交通</w:t>
            </w:r>
            <w:r w:rsidRPr="00D823D2">
              <w:rPr>
                <w:rFonts w:ascii="Times New Roman" w:eastAsia="標楷體" w:hAnsi="Times New Roman"/>
                <w:spacing w:val="3"/>
                <w:w w:val="102"/>
                <w:kern w:val="0"/>
                <w:sz w:val="20"/>
                <w:szCs w:val="20"/>
              </w:rPr>
              <w:t xml:space="preserve"> </w:t>
            </w:r>
            <w:r w:rsidRPr="00D823D2">
              <w:rPr>
                <w:rFonts w:ascii="Times New Roman" w:eastAsia="標楷體" w:hAnsi="標楷體" w:hint="eastAsia"/>
                <w:spacing w:val="3"/>
                <w:w w:val="102"/>
                <w:kern w:val="0"/>
                <w:sz w:val="20"/>
                <w:szCs w:val="20"/>
              </w:rPr>
              <w:t>標誌、標線號誌設置規則，設</w:t>
            </w:r>
            <w:r w:rsidRPr="00D823D2">
              <w:rPr>
                <w:rFonts w:ascii="Times New Roman" w:eastAsia="標楷體" w:hAnsi="Times New Roman"/>
                <w:spacing w:val="3"/>
                <w:w w:val="102"/>
                <w:kern w:val="0"/>
                <w:sz w:val="20"/>
                <w:szCs w:val="20"/>
              </w:rPr>
              <w:t xml:space="preserve"> </w:t>
            </w:r>
            <w:r w:rsidRPr="00D823D2">
              <w:rPr>
                <w:rFonts w:ascii="Times New Roman" w:eastAsia="標楷體" w:hAnsi="標楷體" w:hint="eastAsia"/>
                <w:w w:val="101"/>
                <w:kern w:val="0"/>
                <w:sz w:val="20"/>
                <w:szCs w:val="20"/>
              </w:rPr>
              <w:t>置各項安全設施。</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u w:val="single"/>
              </w:rPr>
              <w:t>本條刪除</w:t>
            </w:r>
            <w:r w:rsidRPr="00D823D2">
              <w:rPr>
                <w:rFonts w:ascii="Times New Roman" w:eastAsia="標楷體" w:hAnsi="標楷體" w:hint="eastAsia"/>
                <w:w w:val="102"/>
                <w:kern w:val="0"/>
                <w:position w:val="-2"/>
                <w:sz w:val="20"/>
                <w:szCs w:val="20"/>
              </w:rPr>
              <w:t>。本縣道路施</w:t>
            </w:r>
          </w:p>
          <w:p w:rsidR="00D823D2" w:rsidRPr="00D823D2" w:rsidRDefault="00D823D2">
            <w:pPr>
              <w:autoSpaceDE w:val="0"/>
              <w:autoSpaceDN w:val="0"/>
              <w:adjustRightInd w:val="0"/>
              <w:spacing w:before="47"/>
              <w:ind w:left="18" w:right="-20"/>
              <w:rPr>
                <w:rFonts w:ascii="Times New Roman" w:eastAsia="標楷體" w:hAnsi="Times New Roman"/>
                <w:kern w:val="0"/>
                <w:szCs w:val="24"/>
              </w:rPr>
            </w:pPr>
            <w:r w:rsidRPr="00D823D2">
              <w:rPr>
                <w:rFonts w:ascii="Times New Roman" w:eastAsia="標楷體" w:hAnsi="標楷體" w:hint="eastAsia"/>
                <w:w w:val="101"/>
                <w:kern w:val="0"/>
                <w:sz w:val="20"/>
                <w:szCs w:val="20"/>
              </w:rPr>
              <w:t>工以日間為主。</w:t>
            </w:r>
          </w:p>
        </w:tc>
      </w:tr>
      <w:tr w:rsidR="00D823D2" w:rsidRPr="00D823D2">
        <w:tblPrEx>
          <w:tblCellMar>
            <w:top w:w="0" w:type="dxa"/>
            <w:left w:w="0" w:type="dxa"/>
            <w:bottom w:w="0" w:type="dxa"/>
            <w:right w:w="0" w:type="dxa"/>
          </w:tblCellMar>
        </w:tblPrEx>
        <w:trPr>
          <w:trHeight w:hRule="exact" w:val="1896"/>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line="291" w:lineRule="auto"/>
              <w:ind w:left="222" w:right="-5" w:hanging="204"/>
              <w:jc w:val="both"/>
              <w:rPr>
                <w:rFonts w:ascii="Times New Roman" w:eastAsia="標楷體" w:hAnsi="Times New Roman"/>
                <w:kern w:val="0"/>
                <w:sz w:val="20"/>
                <w:szCs w:val="20"/>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九</w:t>
            </w:r>
            <w:r w:rsidRPr="00D823D2">
              <w:rPr>
                <w:rFonts w:ascii="Times New Roman" w:eastAsia="標楷體" w:hAnsi="標楷體" w:hint="eastAsia"/>
                <w:kern w:val="0"/>
                <w:sz w:val="20"/>
                <w:szCs w:val="20"/>
              </w:rPr>
              <w:t>條</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人民或團體自行修築市</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區道路，應先向管理機關申請</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核准。</w:t>
            </w:r>
          </w:p>
          <w:p w:rsidR="00D823D2" w:rsidRPr="00D823D2" w:rsidRDefault="00D823D2">
            <w:pPr>
              <w:autoSpaceDE w:val="0"/>
              <w:autoSpaceDN w:val="0"/>
              <w:adjustRightInd w:val="0"/>
              <w:spacing w:before="13" w:line="291" w:lineRule="auto"/>
              <w:ind w:left="235" w:right="-17" w:firstLine="361"/>
              <w:jc w:val="both"/>
              <w:rPr>
                <w:rFonts w:ascii="Times New Roman" w:eastAsia="標楷體" w:hAnsi="Times New Roman"/>
                <w:kern w:val="0"/>
                <w:szCs w:val="24"/>
              </w:rPr>
            </w:pPr>
            <w:r w:rsidRPr="00D823D2">
              <w:rPr>
                <w:rFonts w:ascii="Times New Roman" w:eastAsia="標楷體" w:hAnsi="標楷體" w:hint="eastAsia"/>
                <w:w w:val="101"/>
                <w:kern w:val="0"/>
                <w:sz w:val="20"/>
                <w:szCs w:val="20"/>
                <w:u w:val="single"/>
              </w:rPr>
              <w:t>管理機關得將人行道及路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樹委託認養，其認養辦法由主</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u w:val="single"/>
              </w:rPr>
              <w:t>管機關另定之。</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line="291" w:lineRule="auto"/>
              <w:ind w:left="222" w:right="-4" w:hanging="204"/>
              <w:jc w:val="both"/>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十</w:t>
            </w:r>
            <w:r w:rsidRPr="00D823D2">
              <w:rPr>
                <w:rFonts w:ascii="Times New Roman" w:eastAsia="標楷體" w:hAnsi="標楷體" w:hint="eastAsia"/>
                <w:kern w:val="0"/>
                <w:sz w:val="20"/>
                <w:szCs w:val="20"/>
              </w:rPr>
              <w:t>條</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人民或團體自行修築市</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區道路，應先向管理機關申請</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核准。</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rPr>
              <w:t>一、條次變更。</w:t>
            </w:r>
          </w:p>
          <w:p w:rsidR="00D823D2" w:rsidRPr="00D823D2" w:rsidRDefault="00D823D2">
            <w:pPr>
              <w:autoSpaceDE w:val="0"/>
              <w:autoSpaceDN w:val="0"/>
              <w:adjustRightInd w:val="0"/>
              <w:spacing w:before="47" w:line="283" w:lineRule="auto"/>
              <w:ind w:left="426" w:right="38" w:hanging="408"/>
              <w:rPr>
                <w:rFonts w:ascii="Times New Roman" w:eastAsia="標楷體" w:hAnsi="Times New Roman"/>
                <w:kern w:val="0"/>
                <w:szCs w:val="24"/>
              </w:rPr>
            </w:pPr>
            <w:r w:rsidRPr="00D823D2">
              <w:rPr>
                <w:rFonts w:ascii="Times New Roman" w:eastAsia="標楷體" w:hAnsi="標楷體" w:hint="eastAsia"/>
                <w:w w:val="102"/>
                <w:kern w:val="0"/>
                <w:sz w:val="20"/>
                <w:szCs w:val="20"/>
              </w:rPr>
              <w:t>二、新增人行道及路樹</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認養規定。</w:t>
            </w:r>
          </w:p>
        </w:tc>
      </w:tr>
      <w:tr w:rsidR="00D823D2" w:rsidRPr="00D823D2">
        <w:tblPrEx>
          <w:tblCellMar>
            <w:top w:w="0" w:type="dxa"/>
            <w:left w:w="0" w:type="dxa"/>
            <w:bottom w:w="0" w:type="dxa"/>
            <w:right w:w="0" w:type="dxa"/>
          </w:tblCellMar>
        </w:tblPrEx>
        <w:trPr>
          <w:trHeight w:hRule="exact" w:val="620"/>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6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管理機關應經常養護道</w:t>
            </w:r>
          </w:p>
          <w:p w:rsidR="00D823D2" w:rsidRPr="00D823D2" w:rsidRDefault="00D823D2">
            <w:pPr>
              <w:autoSpaceDE w:val="0"/>
              <w:autoSpaceDN w:val="0"/>
              <w:adjustRightInd w:val="0"/>
              <w:spacing w:before="47"/>
              <w:ind w:left="222" w:right="-20"/>
              <w:rPr>
                <w:rFonts w:ascii="Times New Roman" w:eastAsia="標楷體" w:hAnsi="Times New Roman"/>
                <w:kern w:val="0"/>
                <w:szCs w:val="24"/>
              </w:rPr>
            </w:pPr>
            <w:r w:rsidRPr="00D823D2">
              <w:rPr>
                <w:rFonts w:ascii="Times New Roman" w:eastAsia="標楷體" w:hAnsi="標楷體" w:hint="eastAsia"/>
                <w:w w:val="101"/>
                <w:kern w:val="0"/>
                <w:sz w:val="20"/>
                <w:szCs w:val="20"/>
              </w:rPr>
              <w:t>路維持各項設施完整，遇有毀</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00"/>
              </w:tabs>
              <w:autoSpaceDE w:val="0"/>
              <w:autoSpaceDN w:val="0"/>
              <w:adjustRightInd w:val="0"/>
              <w:spacing w:line="241" w:lineRule="exact"/>
              <w:ind w:left="-17" w:right="-261"/>
              <w:jc w:val="center"/>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十一</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9"/>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kern w:val="0"/>
                <w:position w:val="-2"/>
                <w:sz w:val="20"/>
                <w:szCs w:val="20"/>
              </w:rPr>
              <w:t>管理機關應經常養護</w:t>
            </w:r>
            <w:r w:rsidRPr="00D823D2">
              <w:rPr>
                <w:rFonts w:ascii="Times New Roman" w:eastAsia="標楷體" w:hAnsi="Times New Roman"/>
                <w:spacing w:val="9"/>
                <w:kern w:val="0"/>
                <w:position w:val="-2"/>
                <w:sz w:val="20"/>
                <w:szCs w:val="20"/>
              </w:rPr>
              <w:t xml:space="preserve"> </w:t>
            </w:r>
            <w:r w:rsidRPr="00D823D2">
              <w:rPr>
                <w:rFonts w:ascii="Times New Roman" w:eastAsia="標楷體" w:hAnsi="標楷體" w:hint="eastAsia"/>
                <w:w w:val="101"/>
                <w:kern w:val="0"/>
                <w:position w:val="-2"/>
                <w:sz w:val="20"/>
                <w:szCs w:val="20"/>
              </w:rPr>
              <w:t>條</w:t>
            </w:r>
          </w:p>
          <w:p w:rsidR="00D823D2" w:rsidRPr="00D823D2" w:rsidRDefault="00D823D2">
            <w:pPr>
              <w:autoSpaceDE w:val="0"/>
              <w:autoSpaceDN w:val="0"/>
              <w:adjustRightInd w:val="0"/>
              <w:spacing w:before="47"/>
              <w:ind w:left="187"/>
              <w:jc w:val="center"/>
              <w:rPr>
                <w:rFonts w:ascii="Times New Roman" w:eastAsia="標楷體" w:hAnsi="Times New Roman"/>
                <w:kern w:val="0"/>
                <w:szCs w:val="24"/>
              </w:rPr>
            </w:pPr>
            <w:r w:rsidRPr="00D823D2">
              <w:rPr>
                <w:rFonts w:ascii="Times New Roman" w:eastAsia="標楷體" w:hAnsi="標楷體" w:hint="eastAsia"/>
                <w:w w:val="101"/>
                <w:kern w:val="0"/>
                <w:sz w:val="20"/>
                <w:szCs w:val="20"/>
              </w:rPr>
              <w:t>道路維持各項設施完整，遇有</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96"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次變更。</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60" w:bottom="1280" w:left="1480" w:header="950" w:footer="1087" w:gutter="0"/>
          <w:cols w:space="720" w:equalWidth="0">
            <w:col w:w="828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9" w:line="220" w:lineRule="exact"/>
        <w:rPr>
          <w:rFonts w:ascii="Times New Roman" w:eastAsia="標楷體" w:hAnsi="Times New Roman"/>
          <w:kern w:val="0"/>
          <w:sz w:val="22"/>
        </w:rPr>
      </w:pPr>
    </w:p>
    <w:tbl>
      <w:tblPr>
        <w:tblW w:w="0" w:type="auto"/>
        <w:tblInd w:w="244" w:type="dxa"/>
        <w:tblLayout w:type="fixed"/>
        <w:tblCellMar>
          <w:left w:w="0" w:type="dxa"/>
          <w:right w:w="0" w:type="dxa"/>
        </w:tblCellMar>
        <w:tblLook w:val="0000" w:firstRow="0" w:lastRow="0" w:firstColumn="0" w:lastColumn="0" w:noHBand="0" w:noVBand="0"/>
      </w:tblPr>
      <w:tblGrid>
        <w:gridCol w:w="2938"/>
        <w:gridCol w:w="2940"/>
        <w:gridCol w:w="2165"/>
      </w:tblGrid>
      <w:tr w:rsidR="00D823D2" w:rsidRPr="00D823D2">
        <w:tblPrEx>
          <w:tblCellMar>
            <w:top w:w="0" w:type="dxa"/>
            <w:left w:w="0" w:type="dxa"/>
            <w:bottom w:w="0" w:type="dxa"/>
            <w:right w:w="0" w:type="dxa"/>
          </w:tblCellMar>
        </w:tblPrEx>
        <w:trPr>
          <w:trHeight w:hRule="exact" w:val="621"/>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222"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rPr>
              <w:t>損或災害應迅速修復，保持暢</w:t>
            </w:r>
          </w:p>
          <w:p w:rsidR="00D823D2" w:rsidRPr="00D823D2" w:rsidRDefault="00D823D2">
            <w:pPr>
              <w:autoSpaceDE w:val="0"/>
              <w:autoSpaceDN w:val="0"/>
              <w:adjustRightInd w:val="0"/>
              <w:spacing w:before="47"/>
              <w:ind w:left="222" w:right="-20"/>
              <w:rPr>
                <w:rFonts w:ascii="Times New Roman" w:eastAsia="標楷體" w:hAnsi="Times New Roman"/>
                <w:kern w:val="0"/>
                <w:szCs w:val="24"/>
              </w:rPr>
            </w:pPr>
            <w:r w:rsidRPr="00D823D2">
              <w:rPr>
                <w:rFonts w:ascii="Times New Roman" w:eastAsia="標楷體" w:hAnsi="標楷體" w:hint="eastAsia"/>
                <w:w w:val="102"/>
                <w:kern w:val="0"/>
                <w:sz w:val="20"/>
                <w:szCs w:val="20"/>
              </w:rPr>
              <w:t>通。</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222"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rPr>
              <w:t>毀損或災害應迅速修復，保持</w:t>
            </w:r>
          </w:p>
          <w:p w:rsidR="00D823D2" w:rsidRPr="00D823D2" w:rsidRDefault="00D823D2">
            <w:pPr>
              <w:autoSpaceDE w:val="0"/>
              <w:autoSpaceDN w:val="0"/>
              <w:adjustRightInd w:val="0"/>
              <w:spacing w:before="47"/>
              <w:ind w:left="222" w:right="-20"/>
              <w:rPr>
                <w:rFonts w:ascii="Times New Roman" w:eastAsia="標楷體" w:hAnsi="Times New Roman"/>
                <w:kern w:val="0"/>
                <w:szCs w:val="24"/>
              </w:rPr>
            </w:pPr>
            <w:r w:rsidRPr="00D823D2">
              <w:rPr>
                <w:rFonts w:ascii="Times New Roman" w:eastAsia="標楷體" w:hAnsi="標楷體" w:hint="eastAsia"/>
                <w:w w:val="102"/>
                <w:kern w:val="0"/>
                <w:sz w:val="20"/>
                <w:szCs w:val="20"/>
              </w:rPr>
              <w:t>暢通。</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1232"/>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十一</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改善或翻修路基、路</w:t>
            </w:r>
          </w:p>
          <w:p w:rsidR="00D823D2" w:rsidRPr="00D823D2" w:rsidRDefault="00D823D2">
            <w:pPr>
              <w:autoSpaceDE w:val="0"/>
              <w:autoSpaceDN w:val="0"/>
              <w:adjustRightInd w:val="0"/>
              <w:spacing w:before="47" w:line="283" w:lineRule="auto"/>
              <w:ind w:left="222" w:right="-5"/>
              <w:rPr>
                <w:rFonts w:ascii="Times New Roman" w:eastAsia="標楷體" w:hAnsi="Times New Roman"/>
                <w:kern w:val="0"/>
                <w:szCs w:val="24"/>
              </w:rPr>
            </w:pPr>
            <w:r w:rsidRPr="00D823D2">
              <w:rPr>
                <w:rFonts w:ascii="Times New Roman" w:eastAsia="標楷體" w:hAnsi="標楷體" w:hint="eastAsia"/>
                <w:w w:val="101"/>
                <w:kern w:val="0"/>
                <w:sz w:val="20"/>
                <w:szCs w:val="20"/>
              </w:rPr>
              <w:t>肩或路面時，仍須維持行車</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者，應明顯標示維持行車之車</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道，並設置警告標誌。</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20"/>
              </w:tabs>
              <w:autoSpaceDE w:val="0"/>
              <w:autoSpaceDN w:val="0"/>
              <w:adjustRightInd w:val="0"/>
              <w:spacing w:line="241" w:lineRule="exact"/>
              <w:ind w:left="18" w:right="-277"/>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十二</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kern w:val="0"/>
                <w:position w:val="-2"/>
                <w:sz w:val="20"/>
                <w:szCs w:val="20"/>
              </w:rPr>
              <w:t>改善或翻修路基、路</w:t>
            </w:r>
            <w:r w:rsidRPr="00D823D2">
              <w:rPr>
                <w:rFonts w:ascii="Times New Roman" w:eastAsia="標楷體" w:hAnsi="Times New Roman"/>
                <w:spacing w:val="27"/>
                <w:kern w:val="0"/>
                <w:position w:val="-2"/>
                <w:sz w:val="20"/>
                <w:szCs w:val="20"/>
              </w:rPr>
              <w:t xml:space="preserve"> </w:t>
            </w:r>
            <w:r w:rsidRPr="00D823D2">
              <w:rPr>
                <w:rFonts w:ascii="Times New Roman" w:eastAsia="標楷體" w:hAnsi="標楷體" w:hint="eastAsia"/>
                <w:w w:val="102"/>
                <w:kern w:val="0"/>
                <w:position w:val="-2"/>
                <w:sz w:val="20"/>
                <w:szCs w:val="20"/>
              </w:rPr>
              <w:t>條</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Cs w:val="24"/>
              </w:rPr>
            </w:pPr>
            <w:r w:rsidRPr="00D823D2">
              <w:rPr>
                <w:rFonts w:ascii="Times New Roman" w:eastAsia="標楷體" w:hAnsi="標楷體" w:hint="eastAsia"/>
                <w:w w:val="101"/>
                <w:kern w:val="0"/>
                <w:sz w:val="20"/>
                <w:szCs w:val="20"/>
              </w:rPr>
              <w:t>肩或路面時，仍須維持行車</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者，應明顯標示維持行車之車</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道，並設置警告標誌。</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96"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次變更。</w:t>
            </w:r>
          </w:p>
        </w:tc>
      </w:tr>
      <w:tr w:rsidR="00D823D2" w:rsidRPr="00D823D2">
        <w:tblPrEx>
          <w:tblCellMar>
            <w:top w:w="0" w:type="dxa"/>
            <w:left w:w="0" w:type="dxa"/>
            <w:bottom w:w="0" w:type="dxa"/>
            <w:right w:w="0" w:type="dxa"/>
          </w:tblCellMar>
        </w:tblPrEx>
        <w:trPr>
          <w:trHeight w:hRule="exact" w:val="1844"/>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40"/>
              </w:tabs>
              <w:autoSpaceDE w:val="0"/>
              <w:autoSpaceDN w:val="0"/>
              <w:adjustRightInd w:val="0"/>
              <w:spacing w:line="241" w:lineRule="exact"/>
              <w:ind w:left="20"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十二</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9"/>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市區道路加舖新路面</w:t>
            </w:r>
          </w:p>
          <w:p w:rsidR="00D823D2" w:rsidRPr="00D823D2" w:rsidRDefault="00D823D2">
            <w:pPr>
              <w:autoSpaceDE w:val="0"/>
              <w:autoSpaceDN w:val="0"/>
              <w:adjustRightInd w:val="0"/>
              <w:spacing w:before="47" w:line="283" w:lineRule="auto"/>
              <w:ind w:left="224" w:right="-7"/>
              <w:rPr>
                <w:rFonts w:ascii="Times New Roman" w:eastAsia="標楷體" w:hAnsi="Times New Roman"/>
                <w:kern w:val="0"/>
                <w:szCs w:val="24"/>
              </w:rPr>
            </w:pPr>
            <w:r w:rsidRPr="00D823D2">
              <w:rPr>
                <w:rFonts w:ascii="Times New Roman" w:eastAsia="標楷體" w:hAnsi="標楷體" w:hint="eastAsia"/>
                <w:w w:val="102"/>
                <w:kern w:val="0"/>
                <w:sz w:val="20"/>
                <w:szCs w:val="20"/>
              </w:rPr>
              <w:t>時，</w:t>
            </w:r>
            <w:r w:rsidRPr="00D823D2">
              <w:rPr>
                <w:rFonts w:ascii="Times New Roman" w:eastAsia="標楷體" w:hAnsi="標楷體" w:hint="eastAsia"/>
                <w:w w:val="102"/>
                <w:kern w:val="0"/>
                <w:sz w:val="20"/>
                <w:szCs w:val="20"/>
                <w:u w:val="single"/>
              </w:rPr>
              <w:t>工程主辦</w:t>
            </w:r>
            <w:r w:rsidRPr="00D823D2">
              <w:rPr>
                <w:rFonts w:ascii="Times New Roman" w:eastAsia="標楷體" w:hAnsi="標楷體" w:hint="eastAsia"/>
                <w:w w:val="102"/>
                <w:kern w:val="0"/>
                <w:sz w:val="20"/>
                <w:szCs w:val="20"/>
              </w:rPr>
              <w:t>機關應注意路拱</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及側溝排水，並通知在道路下</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埋設管線單位，配合改善人</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孔、水閥盒等設施，使其頂面</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與路面平齊。</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十三</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9"/>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市區道路加舖新路面</w:t>
            </w:r>
          </w:p>
          <w:p w:rsidR="00D823D2" w:rsidRPr="00D823D2" w:rsidRDefault="00D823D2">
            <w:pPr>
              <w:autoSpaceDE w:val="0"/>
              <w:autoSpaceDN w:val="0"/>
              <w:adjustRightInd w:val="0"/>
              <w:spacing w:before="47" w:line="283" w:lineRule="auto"/>
              <w:ind w:left="222" w:right="-4"/>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時，</w:t>
            </w:r>
            <w:r w:rsidRPr="00D823D2">
              <w:rPr>
                <w:rFonts w:ascii="Times New Roman" w:eastAsia="標楷體" w:hAnsi="標楷體" w:hint="eastAsia"/>
                <w:w w:val="102"/>
                <w:kern w:val="0"/>
                <w:sz w:val="20"/>
                <w:szCs w:val="20"/>
                <w:u w:val="single"/>
              </w:rPr>
              <w:t>管理</w:t>
            </w:r>
            <w:r w:rsidRPr="00D823D2">
              <w:rPr>
                <w:rFonts w:ascii="Times New Roman" w:eastAsia="標楷體" w:hAnsi="標楷體" w:hint="eastAsia"/>
                <w:w w:val="102"/>
                <w:kern w:val="0"/>
                <w:sz w:val="20"/>
                <w:szCs w:val="20"/>
              </w:rPr>
              <w:t>機關應注意路拱及側</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溝排水，並通知在道路下埋設</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管線單位，配合改善人孔、水</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閥盒等設施，使其頂面與路面</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平齊。</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一、條次變更。</w:t>
            </w:r>
          </w:p>
          <w:p w:rsidR="00D823D2" w:rsidRPr="00D823D2" w:rsidRDefault="00D823D2">
            <w:pPr>
              <w:autoSpaceDE w:val="0"/>
              <w:autoSpaceDN w:val="0"/>
              <w:adjustRightInd w:val="0"/>
              <w:spacing w:before="47" w:line="283" w:lineRule="auto"/>
              <w:ind w:left="426" w:right="38" w:hanging="408"/>
              <w:rPr>
                <w:rFonts w:ascii="Times New Roman" w:eastAsia="標楷體" w:hAnsi="Times New Roman"/>
                <w:kern w:val="0"/>
                <w:szCs w:val="24"/>
              </w:rPr>
            </w:pPr>
            <w:r w:rsidRPr="00D823D2">
              <w:rPr>
                <w:rFonts w:ascii="Times New Roman" w:eastAsia="標楷體" w:hAnsi="標楷體" w:hint="eastAsia"/>
                <w:w w:val="102"/>
                <w:kern w:val="0"/>
                <w:sz w:val="20"/>
                <w:szCs w:val="20"/>
              </w:rPr>
              <w:t>二、修正管理機關為工</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程主辦機關。</w:t>
            </w:r>
          </w:p>
        </w:tc>
      </w:tr>
      <w:tr w:rsidR="00D823D2" w:rsidRPr="00D823D2">
        <w:tblPrEx>
          <w:tblCellMar>
            <w:top w:w="0" w:type="dxa"/>
            <w:left w:w="0" w:type="dxa"/>
            <w:bottom w:w="0" w:type="dxa"/>
            <w:right w:w="0" w:type="dxa"/>
          </w:tblCellMar>
        </w:tblPrEx>
        <w:trPr>
          <w:trHeight w:hRule="exact" w:val="2457"/>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980"/>
              </w:tabs>
              <w:autoSpaceDE w:val="0"/>
              <w:autoSpaceDN w:val="0"/>
              <w:adjustRightInd w:val="0"/>
              <w:spacing w:line="242" w:lineRule="exact"/>
              <w:ind w:left="-32" w:right="34"/>
              <w:jc w:val="right"/>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十三</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市區道路兩旁溝渠不</w:t>
            </w:r>
          </w:p>
          <w:p w:rsidR="00D823D2" w:rsidRPr="00D823D2" w:rsidRDefault="00D823D2">
            <w:pPr>
              <w:autoSpaceDE w:val="0"/>
              <w:autoSpaceDN w:val="0"/>
              <w:adjustRightInd w:val="0"/>
              <w:spacing w:before="47" w:line="283" w:lineRule="auto"/>
              <w:ind w:left="172" w:right="45"/>
              <w:jc w:val="right"/>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得加以侵佔、利用、堆置雜物</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或設置其他有礙水流之物體。</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管理機關並應會同有關單</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位定期或經常派員全面檢視，</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如發現違規情事，應即依法排</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除。但經主管機關依法核准不</w:t>
            </w:r>
          </w:p>
          <w:p w:rsidR="00D823D2" w:rsidRPr="00D823D2" w:rsidRDefault="00D823D2">
            <w:pPr>
              <w:autoSpaceDE w:val="0"/>
              <w:autoSpaceDN w:val="0"/>
              <w:adjustRightInd w:val="0"/>
              <w:spacing w:before="11"/>
              <w:ind w:left="211" w:right="-20"/>
              <w:rPr>
                <w:rFonts w:ascii="Times New Roman" w:eastAsia="標楷體" w:hAnsi="Times New Roman"/>
                <w:kern w:val="0"/>
                <w:szCs w:val="24"/>
              </w:rPr>
            </w:pPr>
            <w:r w:rsidRPr="00D823D2">
              <w:rPr>
                <w:rFonts w:ascii="Times New Roman" w:eastAsia="標楷體" w:hAnsi="標楷體" w:hint="eastAsia"/>
                <w:w w:val="101"/>
                <w:kern w:val="0"/>
                <w:sz w:val="20"/>
                <w:szCs w:val="20"/>
              </w:rPr>
              <w:t>在此限。</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20"/>
              </w:tabs>
              <w:autoSpaceDE w:val="0"/>
              <w:autoSpaceDN w:val="0"/>
              <w:adjustRightInd w:val="0"/>
              <w:spacing w:line="242" w:lineRule="exact"/>
              <w:ind w:left="18" w:right="-277"/>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十四</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kern w:val="0"/>
                <w:position w:val="-2"/>
                <w:sz w:val="20"/>
                <w:szCs w:val="20"/>
              </w:rPr>
              <w:t>市區道路兩旁溝渠不</w:t>
            </w:r>
            <w:r w:rsidRPr="00D823D2">
              <w:rPr>
                <w:rFonts w:ascii="Times New Roman" w:eastAsia="標楷體" w:hAnsi="Times New Roman"/>
                <w:spacing w:val="27"/>
                <w:kern w:val="0"/>
                <w:position w:val="-2"/>
                <w:sz w:val="20"/>
                <w:szCs w:val="20"/>
              </w:rPr>
              <w:t xml:space="preserve"> </w:t>
            </w:r>
            <w:r w:rsidRPr="00D823D2">
              <w:rPr>
                <w:rFonts w:ascii="Times New Roman" w:eastAsia="標楷體" w:hAnsi="標楷體" w:hint="eastAsia"/>
                <w:w w:val="102"/>
                <w:kern w:val="0"/>
                <w:position w:val="-2"/>
                <w:sz w:val="20"/>
                <w:szCs w:val="20"/>
              </w:rPr>
              <w:t>條</w:t>
            </w:r>
          </w:p>
          <w:p w:rsidR="00D823D2" w:rsidRPr="00D823D2" w:rsidRDefault="00D823D2">
            <w:pPr>
              <w:autoSpaceDE w:val="0"/>
              <w:autoSpaceDN w:val="0"/>
              <w:adjustRightInd w:val="0"/>
              <w:spacing w:before="47" w:line="283" w:lineRule="auto"/>
              <w:ind w:left="184" w:right="35"/>
              <w:jc w:val="right"/>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得加以侵佔、利用、堆置雜物</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或設置其他有礙水流之物體。</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管理機關並應會同有關單</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位定期或經常派員全面檢視，</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如發現違規情事，應即依法排</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除。但經主管機關依法核准不</w:t>
            </w:r>
          </w:p>
          <w:p w:rsidR="00D823D2" w:rsidRPr="00D823D2" w:rsidRDefault="00D823D2">
            <w:pPr>
              <w:autoSpaceDE w:val="0"/>
              <w:autoSpaceDN w:val="0"/>
              <w:adjustRightInd w:val="0"/>
              <w:spacing w:before="11"/>
              <w:ind w:left="222" w:right="-20"/>
              <w:rPr>
                <w:rFonts w:ascii="Times New Roman" w:eastAsia="標楷體" w:hAnsi="Times New Roman"/>
                <w:kern w:val="0"/>
                <w:szCs w:val="24"/>
              </w:rPr>
            </w:pPr>
            <w:r w:rsidRPr="00D823D2">
              <w:rPr>
                <w:rFonts w:ascii="Times New Roman" w:eastAsia="標楷體" w:hAnsi="標楷體" w:hint="eastAsia"/>
                <w:w w:val="101"/>
                <w:kern w:val="0"/>
                <w:sz w:val="20"/>
                <w:szCs w:val="20"/>
              </w:rPr>
              <w:t>在此限。</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96"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次變更。</w:t>
            </w:r>
          </w:p>
        </w:tc>
      </w:tr>
      <w:tr w:rsidR="00D823D2" w:rsidRPr="00D823D2">
        <w:tblPrEx>
          <w:tblCellMar>
            <w:top w:w="0" w:type="dxa"/>
            <w:left w:w="0" w:type="dxa"/>
            <w:bottom w:w="0" w:type="dxa"/>
            <w:right w:w="0" w:type="dxa"/>
          </w:tblCellMar>
        </w:tblPrEx>
        <w:trPr>
          <w:trHeight w:hRule="exact" w:val="1844"/>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十四</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4"/>
                <w:kern w:val="0"/>
                <w:position w:val="-2"/>
                <w:sz w:val="20"/>
                <w:szCs w:val="20"/>
              </w:rPr>
              <w:t xml:space="preserve"> </w:t>
            </w:r>
            <w:r w:rsidRPr="00D823D2">
              <w:rPr>
                <w:rFonts w:ascii="Times New Roman" w:eastAsia="標楷體" w:hAnsi="標楷體" w:hint="eastAsia"/>
                <w:w w:val="101"/>
                <w:kern w:val="0"/>
                <w:position w:val="-2"/>
                <w:sz w:val="20"/>
                <w:szCs w:val="20"/>
              </w:rPr>
              <w:t>市區道路之現有溝</w:t>
            </w:r>
          </w:p>
          <w:p w:rsidR="00D823D2" w:rsidRPr="00D823D2" w:rsidRDefault="00D823D2">
            <w:pPr>
              <w:autoSpaceDE w:val="0"/>
              <w:autoSpaceDN w:val="0"/>
              <w:adjustRightInd w:val="0"/>
              <w:spacing w:before="47" w:line="283" w:lineRule="auto"/>
              <w:ind w:left="222" w:right="-5"/>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渠，於修築或改善道路時，應</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儘量納入道路排水系統；道路</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兩側局部低窪地區，土地業主</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得自行將基地填高至道路邊溝</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頂或人行道齊</w:t>
            </w:r>
            <w:r w:rsidRPr="00D823D2">
              <w:rPr>
                <w:rFonts w:ascii="Times New Roman" w:eastAsia="標楷體" w:hAnsi="標楷體" w:hint="eastAsia"/>
                <w:w w:val="101"/>
                <w:kern w:val="0"/>
                <w:sz w:val="20"/>
                <w:szCs w:val="20"/>
                <w:u w:val="single"/>
              </w:rPr>
              <w:t>平</w:t>
            </w:r>
            <w:r w:rsidRPr="00D823D2">
              <w:rPr>
                <w:rFonts w:ascii="Times New Roman" w:eastAsia="標楷體" w:hAnsi="標楷體" w:hint="eastAsia"/>
                <w:w w:val="101"/>
                <w:kern w:val="0"/>
                <w:sz w:val="20"/>
                <w:szCs w:val="20"/>
              </w:rPr>
              <w:t>。</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十五</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4"/>
                <w:kern w:val="0"/>
                <w:position w:val="-2"/>
                <w:sz w:val="20"/>
                <w:szCs w:val="20"/>
              </w:rPr>
              <w:t xml:space="preserve"> </w:t>
            </w:r>
            <w:r w:rsidRPr="00D823D2">
              <w:rPr>
                <w:rFonts w:ascii="Times New Roman" w:eastAsia="標楷體" w:hAnsi="標楷體" w:hint="eastAsia"/>
                <w:w w:val="101"/>
                <w:kern w:val="0"/>
                <w:position w:val="-2"/>
                <w:sz w:val="20"/>
                <w:szCs w:val="20"/>
              </w:rPr>
              <w:t>市區道路之現有溝</w:t>
            </w:r>
          </w:p>
          <w:p w:rsidR="00D823D2" w:rsidRPr="00D823D2" w:rsidRDefault="00D823D2">
            <w:pPr>
              <w:autoSpaceDE w:val="0"/>
              <w:autoSpaceDN w:val="0"/>
              <w:adjustRightInd w:val="0"/>
              <w:spacing w:before="47" w:line="283" w:lineRule="auto"/>
              <w:ind w:left="222" w:right="-4"/>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渠，於修築或改善道路時，應</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儘量納入道路排水系統；道路</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兩側局部低窪地區，土地業主</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得自行將基地填高至道路邊溝</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頂或人行道齊</w:t>
            </w:r>
            <w:r w:rsidRPr="00D823D2">
              <w:rPr>
                <w:rFonts w:ascii="Times New Roman" w:eastAsia="標楷體" w:hAnsi="標楷體" w:hint="eastAsia"/>
                <w:w w:val="101"/>
                <w:kern w:val="0"/>
                <w:sz w:val="20"/>
                <w:szCs w:val="20"/>
                <w:u w:val="single"/>
              </w:rPr>
              <w:t>行</w:t>
            </w:r>
            <w:r w:rsidRPr="00D823D2">
              <w:rPr>
                <w:rFonts w:ascii="Times New Roman" w:eastAsia="標楷體" w:hAnsi="標楷體" w:hint="eastAsia"/>
                <w:w w:val="101"/>
                <w:kern w:val="0"/>
                <w:sz w:val="20"/>
                <w:szCs w:val="20"/>
              </w:rPr>
              <w:t>。</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一、條次變更。</w:t>
            </w:r>
          </w:p>
          <w:p w:rsidR="00D823D2" w:rsidRPr="00D823D2" w:rsidRDefault="00D823D2">
            <w:pPr>
              <w:autoSpaceDE w:val="0"/>
              <w:autoSpaceDN w:val="0"/>
              <w:adjustRightInd w:val="0"/>
              <w:spacing w:before="47"/>
              <w:ind w:left="18" w:right="-20"/>
              <w:rPr>
                <w:rFonts w:ascii="Times New Roman" w:eastAsia="標楷體" w:hAnsi="Times New Roman"/>
                <w:kern w:val="0"/>
                <w:szCs w:val="24"/>
              </w:rPr>
            </w:pPr>
            <w:r w:rsidRPr="00D823D2">
              <w:rPr>
                <w:rFonts w:ascii="Times New Roman" w:eastAsia="標楷體" w:hAnsi="標楷體" w:hint="eastAsia"/>
                <w:w w:val="102"/>
                <w:kern w:val="0"/>
                <w:sz w:val="20"/>
                <w:szCs w:val="20"/>
              </w:rPr>
              <w:t>二、修正用字。</w:t>
            </w:r>
          </w:p>
        </w:tc>
      </w:tr>
      <w:tr w:rsidR="00D823D2" w:rsidRPr="00D823D2">
        <w:tblPrEx>
          <w:tblCellMar>
            <w:top w:w="0" w:type="dxa"/>
            <w:left w:w="0" w:type="dxa"/>
            <w:bottom w:w="0" w:type="dxa"/>
            <w:right w:w="0" w:type="dxa"/>
          </w:tblCellMar>
        </w:tblPrEx>
        <w:trPr>
          <w:trHeight w:hRule="exact" w:val="1845"/>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40"/>
              </w:tabs>
              <w:autoSpaceDE w:val="0"/>
              <w:autoSpaceDN w:val="0"/>
              <w:adjustRightInd w:val="0"/>
              <w:spacing w:line="241" w:lineRule="exact"/>
              <w:ind w:left="20"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十五</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公共設施管理單位設</w:t>
            </w:r>
          </w:p>
          <w:p w:rsidR="00D823D2" w:rsidRPr="00D823D2" w:rsidRDefault="00D823D2">
            <w:pPr>
              <w:autoSpaceDE w:val="0"/>
              <w:autoSpaceDN w:val="0"/>
              <w:adjustRightInd w:val="0"/>
              <w:spacing w:before="47" w:line="283" w:lineRule="auto"/>
              <w:ind w:left="224" w:right="-7"/>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於人行道之地下管線，其人孔</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或水閥盒等附屬設備之頂面，</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未與人行道齊平者，應</w:t>
            </w:r>
            <w:r w:rsidRPr="00D823D2">
              <w:rPr>
                <w:rFonts w:ascii="Times New Roman" w:eastAsia="標楷體" w:hAnsi="標楷體" w:hint="eastAsia"/>
                <w:w w:val="101"/>
                <w:kern w:val="0"/>
                <w:sz w:val="20"/>
                <w:szCs w:val="20"/>
                <w:u w:val="single"/>
              </w:rPr>
              <w:t>令其限</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期</w:t>
            </w:r>
            <w:r w:rsidRPr="00D823D2">
              <w:rPr>
                <w:rFonts w:ascii="Times New Roman" w:eastAsia="標楷體" w:hAnsi="標楷體" w:hint="eastAsia"/>
                <w:w w:val="102"/>
                <w:kern w:val="0"/>
                <w:sz w:val="20"/>
                <w:szCs w:val="20"/>
              </w:rPr>
              <w:t>改善，逾期不履行者，管理</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機關得代為執行。</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十六</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公共設施管理單位設</w:t>
            </w:r>
          </w:p>
          <w:p w:rsidR="00D823D2" w:rsidRPr="00D823D2" w:rsidRDefault="00D823D2">
            <w:pPr>
              <w:autoSpaceDE w:val="0"/>
              <w:autoSpaceDN w:val="0"/>
              <w:adjustRightInd w:val="0"/>
              <w:spacing w:before="47" w:line="283" w:lineRule="auto"/>
              <w:ind w:left="222" w:right="-4"/>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於人行道之地下管線，其人孔</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或水閥盒等附屬設備之頂面，</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未與人行道齊平者，應</w:t>
            </w:r>
            <w:r w:rsidRPr="00D823D2">
              <w:rPr>
                <w:rFonts w:ascii="Times New Roman" w:eastAsia="標楷體" w:hAnsi="標楷體" w:hint="eastAsia"/>
                <w:w w:val="101"/>
                <w:kern w:val="0"/>
                <w:sz w:val="20"/>
                <w:szCs w:val="20"/>
                <w:u w:val="single"/>
              </w:rPr>
              <w:t>限期令</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其</w:t>
            </w:r>
            <w:r w:rsidRPr="00D823D2">
              <w:rPr>
                <w:rFonts w:ascii="Times New Roman" w:eastAsia="標楷體" w:hAnsi="標楷體" w:hint="eastAsia"/>
                <w:w w:val="102"/>
                <w:kern w:val="0"/>
                <w:sz w:val="20"/>
                <w:szCs w:val="20"/>
              </w:rPr>
              <w:t>改善，逾期不履行者，管理</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機關得代為執行。</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rPr>
              <w:t>一、條次變更。</w:t>
            </w:r>
          </w:p>
          <w:p w:rsidR="00D823D2" w:rsidRPr="00D823D2" w:rsidRDefault="00D823D2">
            <w:pPr>
              <w:autoSpaceDE w:val="0"/>
              <w:autoSpaceDN w:val="0"/>
              <w:adjustRightInd w:val="0"/>
              <w:spacing w:before="47"/>
              <w:ind w:left="18" w:right="-20"/>
              <w:rPr>
                <w:rFonts w:ascii="Times New Roman" w:eastAsia="標楷體" w:hAnsi="Times New Roman"/>
                <w:kern w:val="0"/>
                <w:szCs w:val="24"/>
              </w:rPr>
            </w:pPr>
            <w:r w:rsidRPr="00D823D2">
              <w:rPr>
                <w:rFonts w:ascii="Times New Roman" w:eastAsia="標楷體" w:hAnsi="標楷體" w:hint="eastAsia"/>
                <w:w w:val="102"/>
                <w:kern w:val="0"/>
                <w:sz w:val="20"/>
                <w:szCs w:val="20"/>
              </w:rPr>
              <w:t>二、修正用字。</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500" w:bottom="1280" w:left="1200" w:header="950" w:footer="1086" w:gutter="0"/>
          <w:cols w:space="720" w:equalWidth="0">
            <w:col w:w="842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9" w:line="220" w:lineRule="exact"/>
        <w:rPr>
          <w:rFonts w:ascii="Times New Roman" w:eastAsia="標楷體" w:hAnsi="Times New Roman"/>
          <w:kern w:val="0"/>
          <w:sz w:val="22"/>
        </w:rPr>
      </w:pPr>
    </w:p>
    <w:tbl>
      <w:tblPr>
        <w:tblW w:w="0" w:type="auto"/>
        <w:tblInd w:w="109" w:type="dxa"/>
        <w:tblLayout w:type="fixed"/>
        <w:tblCellMar>
          <w:left w:w="0" w:type="dxa"/>
          <w:right w:w="0" w:type="dxa"/>
        </w:tblCellMar>
        <w:tblLook w:val="0000" w:firstRow="0" w:lastRow="0" w:firstColumn="0" w:lastColumn="0" w:noHBand="0" w:noVBand="0"/>
      </w:tblPr>
      <w:tblGrid>
        <w:gridCol w:w="2938"/>
        <w:gridCol w:w="2940"/>
        <w:gridCol w:w="2165"/>
      </w:tblGrid>
      <w:tr w:rsidR="00D823D2" w:rsidRPr="00D823D2">
        <w:tblPrEx>
          <w:tblCellMar>
            <w:top w:w="0" w:type="dxa"/>
            <w:left w:w="0" w:type="dxa"/>
            <w:bottom w:w="0" w:type="dxa"/>
            <w:right w:w="0" w:type="dxa"/>
          </w:tblCellMar>
        </w:tblPrEx>
        <w:trPr>
          <w:trHeight w:hRule="exact" w:val="2916"/>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7" w:line="299" w:lineRule="auto"/>
              <w:ind w:left="235" w:right="-17" w:hanging="216"/>
              <w:jc w:val="both"/>
              <w:rPr>
                <w:rFonts w:ascii="Times New Roman" w:eastAsia="標楷體" w:hAnsi="Times New Roman"/>
                <w:kern w:val="0"/>
                <w:sz w:val="20"/>
                <w:szCs w:val="20"/>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十六</w:t>
            </w:r>
            <w:r w:rsidRPr="00D823D2">
              <w:rPr>
                <w:rFonts w:ascii="Times New Roman" w:eastAsia="標楷體" w:hAnsi="標楷體" w:hint="eastAsia"/>
                <w:kern w:val="0"/>
                <w:sz w:val="20"/>
                <w:szCs w:val="20"/>
              </w:rPr>
              <w:t>條</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無遮簷人行道應維持</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平整暢通，如有圍堵，管理機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關應予打通整平，並禁止不當</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使用。</w:t>
            </w:r>
          </w:p>
          <w:p w:rsidR="00D823D2" w:rsidRPr="00D823D2" w:rsidRDefault="00D823D2">
            <w:pPr>
              <w:autoSpaceDE w:val="0"/>
              <w:autoSpaceDN w:val="0"/>
              <w:adjustRightInd w:val="0"/>
              <w:spacing w:before="14" w:line="299" w:lineRule="auto"/>
              <w:ind w:left="235" w:right="-18" w:firstLine="409"/>
              <w:jc w:val="both"/>
              <w:rPr>
                <w:rFonts w:ascii="Times New Roman" w:eastAsia="標楷體" w:hAnsi="Times New Roman"/>
                <w:kern w:val="0"/>
                <w:szCs w:val="24"/>
              </w:rPr>
            </w:pPr>
            <w:r w:rsidRPr="00D823D2">
              <w:rPr>
                <w:rFonts w:ascii="Times New Roman" w:eastAsia="標楷體" w:hAnsi="標楷體" w:hint="eastAsia"/>
                <w:w w:val="102"/>
                <w:kern w:val="0"/>
                <w:sz w:val="20"/>
                <w:szCs w:val="20"/>
                <w:u w:val="single"/>
              </w:rPr>
              <w:t>與人行道相鄰之建築物或</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u w:val="single"/>
              </w:rPr>
              <w:t>營業場所，有汽、機車及無障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u w:val="single"/>
              </w:rPr>
              <w:t>礙輔具橫越人行道之必要時，</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u w:val="single"/>
              </w:rPr>
              <w:t>得申請設置斜坡道，相關設置</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u w:val="single"/>
              </w:rPr>
              <w:t>辦法由主管機關另定之。</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00"/>
              </w:tabs>
              <w:autoSpaceDE w:val="0"/>
              <w:autoSpaceDN w:val="0"/>
              <w:adjustRightInd w:val="0"/>
              <w:spacing w:before="27" w:line="299" w:lineRule="auto"/>
              <w:ind w:left="237" w:right="-18" w:hanging="239"/>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十七</w:t>
            </w:r>
            <w:r w:rsidRPr="00D823D2">
              <w:rPr>
                <w:rFonts w:ascii="Times New Roman" w:eastAsia="標楷體" w:hAnsi="標楷體" w:hint="eastAsia"/>
                <w:kern w:val="0"/>
                <w:sz w:val="20"/>
                <w:szCs w:val="20"/>
              </w:rPr>
              <w:t>條</w:t>
            </w:r>
            <w:r w:rsidRPr="00D823D2">
              <w:rPr>
                <w:rFonts w:ascii="Times New Roman" w:eastAsia="標楷體" w:hAnsi="Times New Roman"/>
                <w:spacing w:val="-59"/>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1"/>
                <w:kern w:val="0"/>
                <w:sz w:val="20"/>
                <w:szCs w:val="20"/>
                <w:u w:val="single"/>
              </w:rPr>
              <w:t>騎樓及</w:t>
            </w:r>
            <w:r w:rsidRPr="00D823D2">
              <w:rPr>
                <w:rFonts w:ascii="Times New Roman" w:eastAsia="標楷體" w:hAnsi="標楷體" w:hint="eastAsia"/>
                <w:w w:val="101"/>
                <w:kern w:val="0"/>
                <w:sz w:val="20"/>
                <w:szCs w:val="20"/>
              </w:rPr>
              <w:t>無遮簷人行</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道，應維持平整暢通，如有圍</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堵，管理機關應予打通整平，</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並禁止不當使用。</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一、</w:t>
            </w:r>
            <w:r w:rsidRPr="00D823D2">
              <w:rPr>
                <w:rFonts w:ascii="Times New Roman" w:eastAsia="標楷體" w:hAnsi="Times New Roman"/>
                <w:spacing w:val="-15"/>
                <w:kern w:val="0"/>
                <w:position w:val="-2"/>
                <w:sz w:val="20"/>
                <w:szCs w:val="20"/>
              </w:rPr>
              <w:t xml:space="preserve"> </w:t>
            </w:r>
            <w:r w:rsidRPr="00D823D2">
              <w:rPr>
                <w:rFonts w:ascii="Times New Roman" w:eastAsia="標楷體" w:hAnsi="標楷體" w:hint="eastAsia"/>
                <w:w w:val="101"/>
                <w:kern w:val="0"/>
                <w:position w:val="-2"/>
                <w:sz w:val="20"/>
                <w:szCs w:val="20"/>
              </w:rPr>
              <w:t>條次變更。</w:t>
            </w:r>
          </w:p>
          <w:p w:rsidR="00D823D2" w:rsidRPr="00D823D2" w:rsidRDefault="00D823D2">
            <w:pPr>
              <w:autoSpaceDE w:val="0"/>
              <w:autoSpaceDN w:val="0"/>
              <w:adjustRightInd w:val="0"/>
              <w:spacing w:before="47" w:line="283" w:lineRule="auto"/>
              <w:ind w:left="18" w:right="-11"/>
              <w:rPr>
                <w:rFonts w:ascii="Times New Roman" w:eastAsia="標楷體" w:hAnsi="Times New Roman"/>
                <w:kern w:val="0"/>
                <w:sz w:val="20"/>
                <w:szCs w:val="20"/>
              </w:rPr>
            </w:pPr>
            <w:r w:rsidRPr="00D823D2">
              <w:rPr>
                <w:rFonts w:ascii="Times New Roman" w:eastAsia="標楷體" w:hAnsi="標楷體" w:hint="eastAsia"/>
                <w:kern w:val="0"/>
                <w:sz w:val="20"/>
                <w:szCs w:val="20"/>
              </w:rPr>
              <w:t>二、</w:t>
            </w:r>
            <w:r w:rsidRPr="00D823D2">
              <w:rPr>
                <w:rFonts w:ascii="Times New Roman" w:eastAsia="標楷體" w:hAnsi="Times New Roman"/>
                <w:spacing w:val="-15"/>
                <w:kern w:val="0"/>
                <w:sz w:val="20"/>
                <w:szCs w:val="20"/>
              </w:rPr>
              <w:t xml:space="preserve"> </w:t>
            </w:r>
            <w:r w:rsidRPr="00D823D2">
              <w:rPr>
                <w:rFonts w:ascii="Times New Roman" w:eastAsia="標楷體" w:hAnsi="標楷體" w:hint="eastAsia"/>
                <w:w w:val="101"/>
                <w:kern w:val="0"/>
                <w:sz w:val="20"/>
                <w:szCs w:val="20"/>
              </w:rPr>
              <w:t>刪除騎樓規定。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kern w:val="0"/>
                <w:sz w:val="20"/>
                <w:szCs w:val="20"/>
              </w:rPr>
              <w:t>三、</w:t>
            </w:r>
            <w:r w:rsidRPr="00D823D2">
              <w:rPr>
                <w:rFonts w:ascii="Times New Roman" w:eastAsia="標楷體" w:hAnsi="Times New Roman"/>
                <w:spacing w:val="-11"/>
                <w:kern w:val="0"/>
                <w:sz w:val="20"/>
                <w:szCs w:val="20"/>
              </w:rPr>
              <w:t xml:space="preserve"> </w:t>
            </w:r>
            <w:r w:rsidRPr="00D823D2">
              <w:rPr>
                <w:rFonts w:ascii="Times New Roman" w:eastAsia="標楷體" w:hAnsi="標楷體" w:hint="eastAsia"/>
                <w:w w:val="102"/>
                <w:kern w:val="0"/>
                <w:sz w:val="20"/>
                <w:szCs w:val="20"/>
              </w:rPr>
              <w:t>第二項新增。訂定</w:t>
            </w:r>
          </w:p>
          <w:p w:rsidR="00D823D2" w:rsidRPr="00D823D2" w:rsidRDefault="00D823D2">
            <w:pPr>
              <w:autoSpaceDE w:val="0"/>
              <w:autoSpaceDN w:val="0"/>
              <w:adjustRightInd w:val="0"/>
              <w:spacing w:before="11" w:line="283" w:lineRule="auto"/>
              <w:ind w:left="474" w:right="-16"/>
              <w:rPr>
                <w:rFonts w:ascii="Times New Roman" w:eastAsia="標楷體" w:hAnsi="Times New Roman"/>
                <w:kern w:val="0"/>
                <w:szCs w:val="24"/>
              </w:rPr>
            </w:pPr>
            <w:r w:rsidRPr="00D823D2">
              <w:rPr>
                <w:rFonts w:ascii="Times New Roman" w:eastAsia="標楷體" w:hAnsi="標楷體" w:hint="eastAsia"/>
                <w:w w:val="102"/>
                <w:kern w:val="0"/>
                <w:sz w:val="20"/>
                <w:szCs w:val="20"/>
              </w:rPr>
              <w:t>斜坡道申請相關規</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定。</w:t>
            </w:r>
          </w:p>
        </w:tc>
      </w:tr>
      <w:tr w:rsidR="00D823D2" w:rsidRPr="00D823D2">
        <w:tblPrEx>
          <w:tblCellMar>
            <w:top w:w="0" w:type="dxa"/>
            <w:left w:w="0" w:type="dxa"/>
            <w:bottom w:w="0" w:type="dxa"/>
            <w:right w:w="0" w:type="dxa"/>
          </w:tblCellMar>
        </w:tblPrEx>
        <w:trPr>
          <w:trHeight w:hRule="exact" w:val="1300"/>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6" w:line="299" w:lineRule="auto"/>
              <w:ind w:left="222" w:right="-5" w:hanging="204"/>
              <w:jc w:val="both"/>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十七</w:t>
            </w:r>
            <w:r w:rsidRPr="00D823D2">
              <w:rPr>
                <w:rFonts w:ascii="Times New Roman" w:eastAsia="標楷體" w:hAnsi="標楷體" w:hint="eastAsia"/>
                <w:kern w:val="0"/>
                <w:sz w:val="20"/>
                <w:szCs w:val="20"/>
              </w:rPr>
              <w:t>條</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2"/>
                <w:kern w:val="0"/>
                <w:sz w:val="20"/>
                <w:szCs w:val="20"/>
              </w:rPr>
              <w:t>管理機關應經常派員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檢視市區道路之擋土牆，妥加</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維護。前項擋土牆為私有者，</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應由業主維護。</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6" w:line="299" w:lineRule="auto"/>
              <w:ind w:left="222" w:right="-4" w:hanging="204"/>
              <w:jc w:val="both"/>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十八</w:t>
            </w:r>
            <w:r w:rsidRPr="00D823D2">
              <w:rPr>
                <w:rFonts w:ascii="Times New Roman" w:eastAsia="標楷體" w:hAnsi="標楷體" w:hint="eastAsia"/>
                <w:kern w:val="0"/>
                <w:sz w:val="20"/>
                <w:szCs w:val="20"/>
              </w:rPr>
              <w:t>條</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2"/>
                <w:kern w:val="0"/>
                <w:sz w:val="20"/>
                <w:szCs w:val="20"/>
              </w:rPr>
              <w:t>管理機關應經常派員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檢視市區道路之擋土牆，妥加</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維護。前項擋土牆為私有者，</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應由業主維護。</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1300"/>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6" w:line="299" w:lineRule="auto"/>
              <w:ind w:left="237" w:right="-19" w:hanging="239"/>
              <w:jc w:val="both"/>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十八</w:t>
            </w:r>
            <w:r w:rsidRPr="00D823D2">
              <w:rPr>
                <w:rFonts w:ascii="Times New Roman" w:eastAsia="標楷體" w:hAnsi="標楷體" w:hint="eastAsia"/>
                <w:kern w:val="0"/>
                <w:sz w:val="20"/>
                <w:szCs w:val="20"/>
              </w:rPr>
              <w:t>條</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管理機關經常檢查市</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區道路護欄及交通島前端之防</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護設備，並做必要之整修及油</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漆。</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00"/>
              </w:tabs>
              <w:autoSpaceDE w:val="0"/>
              <w:autoSpaceDN w:val="0"/>
              <w:adjustRightInd w:val="0"/>
              <w:spacing w:line="285" w:lineRule="exact"/>
              <w:ind w:left="-2" w:right="-283"/>
              <w:rPr>
                <w:rFonts w:ascii="Times New Roman" w:eastAsia="標楷體" w:hAnsi="Times New Roman"/>
                <w:kern w:val="0"/>
                <w:sz w:val="20"/>
                <w:szCs w:val="20"/>
              </w:rPr>
            </w:pPr>
            <w:r w:rsidRPr="00D823D2">
              <w:rPr>
                <w:rFonts w:ascii="Times New Roman" w:eastAsia="標楷體" w:hAnsi="標楷體" w:hint="eastAsia"/>
                <w:kern w:val="0"/>
                <w:position w:val="-3"/>
                <w:sz w:val="20"/>
                <w:szCs w:val="20"/>
              </w:rPr>
              <w:t>第</w:t>
            </w:r>
            <w:r w:rsidRPr="00D823D2">
              <w:rPr>
                <w:rFonts w:ascii="Times New Roman" w:eastAsia="標楷體" w:hAnsi="標楷體" w:hint="eastAsia"/>
                <w:kern w:val="0"/>
                <w:position w:val="-3"/>
                <w:sz w:val="20"/>
                <w:szCs w:val="20"/>
                <w:u w:val="single"/>
              </w:rPr>
              <w:t>十九</w:t>
            </w:r>
            <w:r w:rsidRPr="00D823D2">
              <w:rPr>
                <w:rFonts w:ascii="Times New Roman" w:eastAsia="標楷體" w:hAnsi="標楷體" w:hint="eastAsia"/>
                <w:kern w:val="0"/>
                <w:position w:val="-3"/>
                <w:sz w:val="20"/>
                <w:szCs w:val="20"/>
              </w:rPr>
              <w:t>條</w:t>
            </w:r>
            <w:r w:rsidRPr="00D823D2">
              <w:rPr>
                <w:rFonts w:ascii="Times New Roman" w:eastAsia="標楷體" w:hAnsi="Times New Roman"/>
                <w:spacing w:val="-59"/>
                <w:kern w:val="0"/>
                <w:position w:val="-3"/>
                <w:sz w:val="20"/>
                <w:szCs w:val="20"/>
              </w:rPr>
              <w:t xml:space="preserve"> </w:t>
            </w:r>
            <w:r w:rsidRPr="00D823D2">
              <w:rPr>
                <w:rFonts w:ascii="Times New Roman" w:eastAsia="標楷體" w:hAnsi="Times New Roman"/>
                <w:kern w:val="0"/>
                <w:position w:val="-3"/>
                <w:sz w:val="20"/>
                <w:szCs w:val="20"/>
              </w:rPr>
              <w:tab/>
            </w:r>
            <w:r w:rsidRPr="00D823D2">
              <w:rPr>
                <w:rFonts w:ascii="Times New Roman" w:eastAsia="標楷體" w:hAnsi="標楷體" w:hint="eastAsia"/>
                <w:kern w:val="0"/>
                <w:position w:val="-3"/>
                <w:sz w:val="20"/>
                <w:szCs w:val="20"/>
              </w:rPr>
              <w:t>管理機關經常檢查市</w:t>
            </w:r>
            <w:r w:rsidRPr="00D823D2">
              <w:rPr>
                <w:rFonts w:ascii="Times New Roman" w:eastAsia="標楷體" w:hAnsi="Times New Roman"/>
                <w:spacing w:val="29"/>
                <w:kern w:val="0"/>
                <w:position w:val="-3"/>
                <w:sz w:val="20"/>
                <w:szCs w:val="20"/>
              </w:rPr>
              <w:t xml:space="preserve"> </w:t>
            </w:r>
            <w:r w:rsidRPr="00D823D2">
              <w:rPr>
                <w:rFonts w:ascii="Times New Roman" w:eastAsia="標楷體" w:hAnsi="標楷體" w:hint="eastAsia"/>
                <w:w w:val="102"/>
                <w:kern w:val="0"/>
                <w:position w:val="1"/>
                <w:sz w:val="20"/>
                <w:szCs w:val="20"/>
              </w:rPr>
              <w:t>條</w:t>
            </w:r>
          </w:p>
          <w:p w:rsidR="00D823D2" w:rsidRPr="00D823D2" w:rsidRDefault="00D823D2">
            <w:pPr>
              <w:autoSpaceDE w:val="0"/>
              <w:autoSpaceDN w:val="0"/>
              <w:adjustRightInd w:val="0"/>
              <w:spacing w:before="64" w:line="299" w:lineRule="auto"/>
              <w:ind w:left="237" w:right="-18"/>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區道路護欄及交通島前端之防</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護設備，並做必要之整修及油</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漆。</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96"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次變更。</w:t>
            </w:r>
          </w:p>
        </w:tc>
      </w:tr>
      <w:tr w:rsidR="00D823D2" w:rsidRPr="00D823D2">
        <w:tblPrEx>
          <w:tblCellMar>
            <w:top w:w="0" w:type="dxa"/>
            <w:left w:w="0" w:type="dxa"/>
            <w:bottom w:w="0" w:type="dxa"/>
            <w:right w:w="0" w:type="dxa"/>
          </w:tblCellMar>
        </w:tblPrEx>
        <w:trPr>
          <w:trHeight w:hRule="exact" w:val="1775"/>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6" w:line="299" w:lineRule="auto"/>
              <w:ind w:left="224" w:right="-7" w:hanging="204"/>
              <w:jc w:val="both"/>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十九</w:t>
            </w:r>
            <w:r w:rsidRPr="00D823D2">
              <w:rPr>
                <w:rFonts w:ascii="Times New Roman" w:eastAsia="標楷體" w:hAnsi="標楷體" w:hint="eastAsia"/>
                <w:kern w:val="0"/>
                <w:sz w:val="20"/>
                <w:szCs w:val="20"/>
              </w:rPr>
              <w:t>條</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開闢或拓寬道路時，</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應視大眾運輸發展需要，協調</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交通事業主管機關及警察機關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預留車站停車彎位置。</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20"/>
              </w:tabs>
              <w:autoSpaceDE w:val="0"/>
              <w:autoSpaceDN w:val="0"/>
              <w:adjustRightInd w:val="0"/>
              <w:spacing w:before="26" w:line="299" w:lineRule="auto"/>
              <w:ind w:left="222" w:right="-4" w:hanging="204"/>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二十</w:t>
            </w:r>
            <w:r w:rsidRPr="00D823D2">
              <w:rPr>
                <w:rFonts w:ascii="Times New Roman" w:eastAsia="標楷體" w:hAnsi="標楷體" w:hint="eastAsia"/>
                <w:kern w:val="0"/>
                <w:sz w:val="20"/>
                <w:szCs w:val="20"/>
              </w:rPr>
              <w:t>條</w:t>
            </w:r>
            <w:r w:rsidRPr="00D823D2">
              <w:rPr>
                <w:rFonts w:ascii="Times New Roman" w:eastAsia="標楷體" w:hAnsi="Times New Roman"/>
                <w:spacing w:val="-59"/>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1"/>
                <w:kern w:val="0"/>
                <w:sz w:val="20"/>
                <w:szCs w:val="20"/>
                <w:u w:val="single"/>
              </w:rPr>
              <w:t>管理機關</w:t>
            </w:r>
            <w:r w:rsidRPr="00D823D2">
              <w:rPr>
                <w:rFonts w:ascii="Times New Roman" w:eastAsia="標楷體" w:hAnsi="標楷體" w:hint="eastAsia"/>
                <w:w w:val="101"/>
                <w:kern w:val="0"/>
                <w:sz w:val="20"/>
                <w:szCs w:val="20"/>
              </w:rPr>
              <w:t>開闢或拓寬</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道路時，應視大眾運輸發展需</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要，協調交通事業主管機關及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警察機關預留車站停車彎位</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置。</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一、條次變更。</w:t>
            </w:r>
          </w:p>
          <w:p w:rsidR="00D823D2" w:rsidRPr="00D823D2" w:rsidRDefault="00D823D2">
            <w:pPr>
              <w:autoSpaceDE w:val="0"/>
              <w:autoSpaceDN w:val="0"/>
              <w:adjustRightInd w:val="0"/>
              <w:spacing w:before="47" w:line="283" w:lineRule="auto"/>
              <w:ind w:left="426" w:right="37" w:hanging="408"/>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二、開闢道路機關為本</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府及各鄉市公所，</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故刪除管理機關。</w:t>
            </w:r>
          </w:p>
        </w:tc>
      </w:tr>
      <w:tr w:rsidR="00D823D2" w:rsidRPr="00D823D2">
        <w:tblPrEx>
          <w:tblCellMar>
            <w:top w:w="0" w:type="dxa"/>
            <w:left w:w="0" w:type="dxa"/>
            <w:bottom w:w="0" w:type="dxa"/>
            <w:right w:w="0" w:type="dxa"/>
          </w:tblCellMar>
        </w:tblPrEx>
        <w:trPr>
          <w:trHeight w:hRule="exact" w:val="2915"/>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20"/>
              </w:tabs>
              <w:autoSpaceDE w:val="0"/>
              <w:autoSpaceDN w:val="0"/>
              <w:adjustRightInd w:val="0"/>
              <w:spacing w:before="26" w:line="299" w:lineRule="auto"/>
              <w:ind w:left="222" w:right="-5" w:hanging="204"/>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二十</w:t>
            </w:r>
            <w:r w:rsidRPr="00D823D2">
              <w:rPr>
                <w:rFonts w:ascii="Times New Roman" w:eastAsia="標楷體" w:hAnsi="標楷體" w:hint="eastAsia"/>
                <w:kern w:val="0"/>
                <w:sz w:val="20"/>
                <w:szCs w:val="20"/>
              </w:rPr>
              <w:t>條</w:t>
            </w:r>
            <w:r w:rsidRPr="00D823D2">
              <w:rPr>
                <w:rFonts w:ascii="Times New Roman" w:eastAsia="標楷體" w:hAnsi="Times New Roman"/>
                <w:spacing w:val="-59"/>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1"/>
                <w:kern w:val="0"/>
                <w:sz w:val="20"/>
                <w:szCs w:val="20"/>
              </w:rPr>
              <w:t>交通事業在現有道路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旁新設或增設車站、招呼站或</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候車亭時，應將計畫設置地點</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及位置平面圖樣，送經交通事</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業主管機關會同警察機關及管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理機關等核定後，始得設置。</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前項車站、招呼站候車亭，交</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通事業應經常維持清潔及完</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整，不得妨礙市容觀瞻。</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before="26" w:line="299" w:lineRule="auto"/>
              <w:ind w:left="222" w:right="-90" w:hanging="204"/>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二十一</w:t>
            </w:r>
            <w:r w:rsidRPr="00D823D2">
              <w:rPr>
                <w:rFonts w:ascii="Times New Roman" w:eastAsia="標楷體" w:hAnsi="標楷體" w:hint="eastAsia"/>
                <w:kern w:val="0"/>
                <w:sz w:val="20"/>
                <w:szCs w:val="20"/>
              </w:rPr>
              <w:t>條</w:t>
            </w:r>
            <w:r w:rsidRPr="00D823D2">
              <w:rPr>
                <w:rFonts w:ascii="Times New Roman" w:eastAsia="標楷體" w:hAnsi="Times New Roman"/>
                <w:spacing w:val="-57"/>
                <w:kern w:val="0"/>
                <w:sz w:val="20"/>
                <w:szCs w:val="20"/>
              </w:rPr>
              <w:t xml:space="preserve"> </w:t>
            </w:r>
            <w:r w:rsidRPr="00D823D2">
              <w:rPr>
                <w:rFonts w:ascii="Times New Roman" w:eastAsia="標楷體" w:hAnsi="Times New Roman"/>
                <w:kern w:val="0"/>
                <w:sz w:val="20"/>
                <w:szCs w:val="20"/>
              </w:rPr>
              <w:tab/>
            </w:r>
            <w:r w:rsidRPr="00D823D2">
              <w:rPr>
                <w:rFonts w:ascii="Times New Roman" w:eastAsia="標楷體" w:hAnsi="標楷體" w:hint="eastAsia"/>
                <w:w w:val="101"/>
                <w:kern w:val="0"/>
                <w:sz w:val="20"/>
                <w:szCs w:val="20"/>
              </w:rPr>
              <w:t>交通事業在現有道</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路旁新設或增設車站、招呼站</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或候車亭時，應將計畫設置地</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點及位置平面圖樣，送經交通</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事業主管機關會同警察機關及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管理機關等核定後，始得設</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8"/>
                <w:w w:val="101"/>
                <w:kern w:val="0"/>
                <w:sz w:val="20"/>
                <w:szCs w:val="20"/>
              </w:rPr>
              <w:t>置</w:t>
            </w:r>
            <w:r w:rsidRPr="00D823D2">
              <w:rPr>
                <w:rFonts w:ascii="Times New Roman" w:eastAsia="標楷體" w:hAnsi="標楷體" w:hint="eastAsia"/>
                <w:spacing w:val="-29"/>
                <w:w w:val="101"/>
                <w:kern w:val="0"/>
                <w:sz w:val="20"/>
                <w:szCs w:val="20"/>
              </w:rPr>
              <w:t>。</w:t>
            </w:r>
            <w:r w:rsidRPr="00D823D2">
              <w:rPr>
                <w:rFonts w:ascii="Times New Roman" w:eastAsia="標楷體" w:hAnsi="標楷體" w:hint="eastAsia"/>
                <w:w w:val="101"/>
                <w:kern w:val="0"/>
                <w:sz w:val="20"/>
                <w:szCs w:val="20"/>
              </w:rPr>
              <w:t>前項車</w:t>
            </w:r>
            <w:r w:rsidRPr="00D823D2">
              <w:rPr>
                <w:rFonts w:ascii="Times New Roman" w:eastAsia="標楷體" w:hAnsi="標楷體" w:hint="eastAsia"/>
                <w:spacing w:val="-28"/>
                <w:w w:val="101"/>
                <w:kern w:val="0"/>
                <w:sz w:val="20"/>
                <w:szCs w:val="20"/>
              </w:rPr>
              <w:t>站</w:t>
            </w:r>
            <w:r w:rsidRPr="00D823D2">
              <w:rPr>
                <w:rFonts w:ascii="Times New Roman" w:eastAsia="標楷體" w:hAnsi="標楷體" w:hint="eastAsia"/>
                <w:spacing w:val="-29"/>
                <w:w w:val="101"/>
                <w:kern w:val="0"/>
                <w:sz w:val="20"/>
                <w:szCs w:val="20"/>
              </w:rPr>
              <w:t>、</w:t>
            </w:r>
            <w:r w:rsidRPr="00D823D2">
              <w:rPr>
                <w:rFonts w:ascii="Times New Roman" w:eastAsia="標楷體" w:hAnsi="標楷體" w:hint="eastAsia"/>
                <w:w w:val="101"/>
                <w:kern w:val="0"/>
                <w:sz w:val="20"/>
                <w:szCs w:val="20"/>
              </w:rPr>
              <w:t>招呼站候車</w:t>
            </w:r>
            <w:r w:rsidRPr="00D823D2">
              <w:rPr>
                <w:rFonts w:ascii="Times New Roman" w:eastAsia="標楷體" w:hAnsi="標楷體" w:hint="eastAsia"/>
                <w:spacing w:val="-5"/>
                <w:w w:val="101"/>
                <w:kern w:val="0"/>
                <w:sz w:val="20"/>
                <w:szCs w:val="20"/>
              </w:rPr>
              <w:t>亭</w:t>
            </w:r>
            <w:r w:rsidRPr="00D823D2">
              <w:rPr>
                <w:rFonts w:ascii="Times New Roman" w:eastAsia="標楷體" w:hAnsi="標楷體" w:hint="eastAsia"/>
                <w:w w:val="101"/>
                <w:kern w:val="0"/>
                <w:sz w:val="20"/>
                <w:szCs w:val="20"/>
              </w:rPr>
              <w:t>，</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交通事業應經常維持清潔及完</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整，不得妨礙市容觀瞻。</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6"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1301"/>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6" w:line="299" w:lineRule="auto"/>
              <w:ind w:left="222" w:right="-5" w:hanging="204"/>
              <w:jc w:val="both"/>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二十一</w:t>
            </w:r>
            <w:r w:rsidRPr="00D823D2">
              <w:rPr>
                <w:rFonts w:ascii="Times New Roman" w:eastAsia="標楷體" w:hAnsi="標楷體" w:hint="eastAsia"/>
                <w:kern w:val="0"/>
                <w:sz w:val="20"/>
                <w:szCs w:val="20"/>
              </w:rPr>
              <w:t>條</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市區道路之綠地、</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路肩及人行道，管理機關得栽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植樹木、花卉或草皮，並得設</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置護欄。</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6" w:line="299" w:lineRule="auto"/>
              <w:ind w:left="222" w:right="-4" w:hanging="204"/>
              <w:jc w:val="both"/>
              <w:rPr>
                <w:rFonts w:ascii="Times New Roman" w:eastAsia="標楷體" w:hAnsi="Times New Roman"/>
                <w:kern w:val="0"/>
                <w:szCs w:val="24"/>
              </w:rPr>
            </w:pPr>
            <w:r w:rsidRPr="00D823D2">
              <w:rPr>
                <w:rFonts w:ascii="Times New Roman" w:eastAsia="標楷體" w:hAnsi="標楷體" w:hint="eastAsia"/>
                <w:kern w:val="0"/>
                <w:sz w:val="20"/>
                <w:szCs w:val="20"/>
              </w:rPr>
              <w:t>第</w:t>
            </w:r>
            <w:r w:rsidRPr="00D823D2">
              <w:rPr>
                <w:rFonts w:ascii="Times New Roman" w:eastAsia="標楷體" w:hAnsi="標楷體" w:hint="eastAsia"/>
                <w:kern w:val="0"/>
                <w:sz w:val="20"/>
                <w:szCs w:val="20"/>
                <w:u w:val="single"/>
              </w:rPr>
              <w:t>二十二</w:t>
            </w:r>
            <w:r w:rsidRPr="00D823D2">
              <w:rPr>
                <w:rFonts w:ascii="Times New Roman" w:eastAsia="標楷體" w:hAnsi="標楷體" w:hint="eastAsia"/>
                <w:kern w:val="0"/>
                <w:sz w:val="20"/>
                <w:szCs w:val="20"/>
              </w:rPr>
              <w:t>條</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市區道路之綠地、</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路肩及人行道，管理機關得栽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植樹木、花卉或草皮，並得設</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置護欄。</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6"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條次變更。</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80" w:bottom="1280" w:left="1420" w:header="950" w:footer="1087" w:gutter="0"/>
          <w:cols w:space="720" w:equalWidth="0">
            <w:col w:w="832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9" w:line="220" w:lineRule="exact"/>
        <w:rPr>
          <w:rFonts w:ascii="Times New Roman" w:eastAsia="標楷體" w:hAnsi="Times New Roman"/>
          <w:kern w:val="0"/>
          <w:sz w:val="22"/>
        </w:rPr>
      </w:pPr>
    </w:p>
    <w:tbl>
      <w:tblPr>
        <w:tblW w:w="0" w:type="auto"/>
        <w:tblInd w:w="258" w:type="dxa"/>
        <w:tblLayout w:type="fixed"/>
        <w:tblCellMar>
          <w:left w:w="0" w:type="dxa"/>
          <w:right w:w="0" w:type="dxa"/>
        </w:tblCellMar>
        <w:tblLook w:val="0000" w:firstRow="0" w:lastRow="0" w:firstColumn="0" w:lastColumn="0" w:noHBand="0" w:noVBand="0"/>
      </w:tblPr>
      <w:tblGrid>
        <w:gridCol w:w="2938"/>
        <w:gridCol w:w="2940"/>
        <w:gridCol w:w="2166"/>
      </w:tblGrid>
      <w:tr w:rsidR="00D823D2" w:rsidRPr="00D823D2">
        <w:tblPrEx>
          <w:tblCellMar>
            <w:top w:w="0" w:type="dxa"/>
            <w:left w:w="0" w:type="dxa"/>
            <w:bottom w:w="0" w:type="dxa"/>
            <w:right w:w="0" w:type="dxa"/>
          </w:tblCellMar>
        </w:tblPrEx>
        <w:trPr>
          <w:trHeight w:hRule="exact" w:val="927"/>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20"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二十二</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管理機關對路樹及</w:t>
            </w:r>
          </w:p>
          <w:p w:rsidR="00D823D2" w:rsidRPr="00D823D2" w:rsidRDefault="00D823D2">
            <w:pPr>
              <w:autoSpaceDE w:val="0"/>
              <w:autoSpaceDN w:val="0"/>
              <w:adjustRightInd w:val="0"/>
              <w:spacing w:before="47" w:line="283" w:lineRule="auto"/>
              <w:ind w:left="224" w:right="-7"/>
              <w:rPr>
                <w:rFonts w:ascii="Times New Roman" w:eastAsia="標楷體" w:hAnsi="Times New Roman"/>
                <w:kern w:val="0"/>
                <w:szCs w:val="24"/>
              </w:rPr>
            </w:pPr>
            <w:r w:rsidRPr="00D823D2">
              <w:rPr>
                <w:rFonts w:ascii="Times New Roman" w:eastAsia="標楷體" w:hAnsi="標楷體" w:hint="eastAsia"/>
                <w:w w:val="102"/>
                <w:kern w:val="0"/>
                <w:sz w:val="20"/>
                <w:szCs w:val="20"/>
              </w:rPr>
              <w:t>綠地應經常維護或剪修，並不</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得妨礙人車安全。</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二十三</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管理機關對路樹及</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Cs w:val="24"/>
              </w:rPr>
            </w:pPr>
            <w:r w:rsidRPr="00D823D2">
              <w:rPr>
                <w:rFonts w:ascii="Times New Roman" w:eastAsia="標楷體" w:hAnsi="標楷體" w:hint="eastAsia"/>
                <w:w w:val="102"/>
                <w:kern w:val="0"/>
                <w:sz w:val="20"/>
                <w:szCs w:val="20"/>
              </w:rPr>
              <w:t>綠地應經常維護或剪修，並不</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得妨礙人車安全。</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6"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條次變更。</w:t>
            </w:r>
          </w:p>
        </w:tc>
      </w:tr>
      <w:tr w:rsidR="00D823D2" w:rsidRPr="00D823D2">
        <w:tblPrEx>
          <w:tblCellMar>
            <w:top w:w="0" w:type="dxa"/>
            <w:left w:w="0" w:type="dxa"/>
            <w:bottom w:w="0" w:type="dxa"/>
            <w:right w:w="0" w:type="dxa"/>
          </w:tblCellMar>
        </w:tblPrEx>
        <w:trPr>
          <w:trHeight w:hRule="exact" w:val="1538"/>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二十三</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管理機關每年至少</w:t>
            </w:r>
          </w:p>
          <w:p w:rsidR="00D823D2" w:rsidRPr="00D823D2" w:rsidRDefault="00D823D2">
            <w:pPr>
              <w:autoSpaceDE w:val="0"/>
              <w:autoSpaceDN w:val="0"/>
              <w:adjustRightInd w:val="0"/>
              <w:spacing w:before="47" w:line="283" w:lineRule="auto"/>
              <w:ind w:left="222" w:right="-5"/>
              <w:rPr>
                <w:rFonts w:ascii="Times New Roman" w:eastAsia="標楷體" w:hAnsi="Times New Roman"/>
                <w:kern w:val="0"/>
                <w:szCs w:val="24"/>
              </w:rPr>
            </w:pPr>
            <w:r w:rsidRPr="00D823D2">
              <w:rPr>
                <w:rFonts w:ascii="Times New Roman" w:eastAsia="標楷體" w:hAnsi="標楷體" w:hint="eastAsia"/>
                <w:w w:val="101"/>
                <w:kern w:val="0"/>
                <w:sz w:val="20"/>
                <w:szCs w:val="20"/>
              </w:rPr>
              <w:t>應清洗照明設施之玻璃罩二</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次，在工廠集中或易遭污染地</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區者，應依實際需要增加清洗</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次數。</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二十四</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管理機關每年至少</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Cs w:val="24"/>
              </w:rPr>
            </w:pPr>
            <w:r w:rsidRPr="00D823D2">
              <w:rPr>
                <w:rFonts w:ascii="Times New Roman" w:eastAsia="標楷體" w:hAnsi="標楷體" w:hint="eastAsia"/>
                <w:w w:val="101"/>
                <w:kern w:val="0"/>
                <w:sz w:val="20"/>
                <w:szCs w:val="20"/>
              </w:rPr>
              <w:t>應清洗照明設施之玻璃罩二</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次，在工廠集中或易遭污染地</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區者，應依實際需要增加清洗</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次數。</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6"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1232"/>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二十四</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管理機關應經常維</w:t>
            </w:r>
          </w:p>
          <w:p w:rsidR="00D823D2" w:rsidRPr="00D823D2" w:rsidRDefault="00D823D2">
            <w:pPr>
              <w:autoSpaceDE w:val="0"/>
              <w:autoSpaceDN w:val="0"/>
              <w:adjustRightInd w:val="0"/>
              <w:spacing w:before="47" w:line="283" w:lineRule="auto"/>
              <w:ind w:left="222" w:right="-5"/>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護檢查燈具、燈柱、支架、管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制機具及零件，不得</w:t>
            </w:r>
            <w:r w:rsidRPr="00D823D2">
              <w:rPr>
                <w:rFonts w:ascii="Times New Roman" w:eastAsia="標楷體" w:hAnsi="標楷體" w:hint="eastAsia"/>
                <w:w w:val="101"/>
                <w:kern w:val="0"/>
                <w:sz w:val="20"/>
                <w:szCs w:val="20"/>
                <w:u w:val="single"/>
              </w:rPr>
              <w:t>有</w:t>
            </w:r>
            <w:r w:rsidRPr="00D823D2">
              <w:rPr>
                <w:rFonts w:ascii="Times New Roman" w:eastAsia="標楷體" w:hAnsi="標楷體" w:hint="eastAsia"/>
                <w:w w:val="101"/>
                <w:kern w:val="0"/>
                <w:sz w:val="20"/>
                <w:szCs w:val="20"/>
              </w:rPr>
              <w:t>礙人車</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安全，如有損壞應隨時換修。</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二十五</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管理機關應經常維</w:t>
            </w:r>
          </w:p>
          <w:p w:rsidR="00D823D2" w:rsidRPr="00D823D2" w:rsidRDefault="00D823D2">
            <w:pPr>
              <w:autoSpaceDE w:val="0"/>
              <w:autoSpaceDN w:val="0"/>
              <w:adjustRightInd w:val="0"/>
              <w:spacing w:before="47" w:line="283" w:lineRule="auto"/>
              <w:ind w:left="222" w:right="-4"/>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護檢查燈具、燈柱、支架、管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制機具及零件，不得礙人車安</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全，如有損壞應隨時換修。</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6"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rPr>
              <w:t>一、條次變更。</w:t>
            </w:r>
          </w:p>
          <w:p w:rsidR="00D823D2" w:rsidRPr="00D823D2" w:rsidRDefault="00D823D2">
            <w:pPr>
              <w:autoSpaceDE w:val="0"/>
              <w:autoSpaceDN w:val="0"/>
              <w:adjustRightInd w:val="0"/>
              <w:spacing w:before="47"/>
              <w:ind w:left="16" w:right="-20"/>
              <w:rPr>
                <w:rFonts w:ascii="Times New Roman" w:eastAsia="標楷體" w:hAnsi="Times New Roman"/>
                <w:kern w:val="0"/>
                <w:szCs w:val="24"/>
              </w:rPr>
            </w:pPr>
            <w:r w:rsidRPr="00D823D2">
              <w:rPr>
                <w:rFonts w:ascii="Times New Roman" w:eastAsia="標楷體" w:hAnsi="標楷體" w:hint="eastAsia"/>
                <w:w w:val="102"/>
                <w:kern w:val="0"/>
                <w:sz w:val="20"/>
                <w:szCs w:val="20"/>
              </w:rPr>
              <w:t>二、酌增文字。</w:t>
            </w:r>
          </w:p>
        </w:tc>
      </w:tr>
      <w:tr w:rsidR="00D823D2" w:rsidRPr="00D823D2">
        <w:tblPrEx>
          <w:tblCellMar>
            <w:top w:w="0" w:type="dxa"/>
            <w:left w:w="0" w:type="dxa"/>
            <w:bottom w:w="0" w:type="dxa"/>
            <w:right w:w="0" w:type="dxa"/>
          </w:tblCellMar>
        </w:tblPrEx>
        <w:trPr>
          <w:trHeight w:hRule="exact" w:val="1539"/>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二十五</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管理機關應於天然</w:t>
            </w:r>
          </w:p>
          <w:p w:rsidR="00D823D2" w:rsidRPr="00D823D2" w:rsidRDefault="00D823D2">
            <w:pPr>
              <w:autoSpaceDE w:val="0"/>
              <w:autoSpaceDN w:val="0"/>
              <w:adjustRightInd w:val="0"/>
              <w:spacing w:before="47" w:line="283" w:lineRule="auto"/>
              <w:ind w:left="222" w:right="-5"/>
              <w:rPr>
                <w:rFonts w:ascii="Times New Roman" w:eastAsia="標楷體" w:hAnsi="Times New Roman"/>
                <w:kern w:val="0"/>
                <w:szCs w:val="24"/>
              </w:rPr>
            </w:pPr>
            <w:r w:rsidRPr="00D823D2">
              <w:rPr>
                <w:rFonts w:ascii="Times New Roman" w:eastAsia="標楷體" w:hAnsi="標楷體" w:hint="eastAsia"/>
                <w:w w:val="102"/>
                <w:kern w:val="0"/>
                <w:sz w:val="20"/>
                <w:szCs w:val="20"/>
              </w:rPr>
              <w:t>災害發生前後全面巡視轄區道</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路，如發現有危害人車安全之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虞，應立即採取有效安全措</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施，並設置警告標誌。</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二十六</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管理機關應於天然</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Cs w:val="24"/>
              </w:rPr>
            </w:pPr>
            <w:r w:rsidRPr="00D823D2">
              <w:rPr>
                <w:rFonts w:ascii="Times New Roman" w:eastAsia="標楷體" w:hAnsi="標楷體" w:hint="eastAsia"/>
                <w:w w:val="102"/>
                <w:kern w:val="0"/>
                <w:sz w:val="20"/>
                <w:szCs w:val="20"/>
              </w:rPr>
              <w:t>災害發生前後全面巡視轄區道</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路，如發現有危害人車安全之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虞，應立即採取有效安全措</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施，並設置警告標誌。</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6"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條次變更。</w:t>
            </w:r>
          </w:p>
        </w:tc>
      </w:tr>
      <w:tr w:rsidR="00D823D2" w:rsidRPr="00D823D2">
        <w:tblPrEx>
          <w:tblCellMar>
            <w:top w:w="0" w:type="dxa"/>
            <w:left w:w="0" w:type="dxa"/>
            <w:bottom w:w="0" w:type="dxa"/>
            <w:right w:w="0" w:type="dxa"/>
          </w:tblCellMar>
        </w:tblPrEx>
        <w:trPr>
          <w:trHeight w:hRule="exact" w:val="1538"/>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二十六</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管理機關應就當地</w:t>
            </w:r>
          </w:p>
          <w:p w:rsidR="00D823D2" w:rsidRPr="00D823D2" w:rsidRDefault="00D823D2">
            <w:pPr>
              <w:autoSpaceDE w:val="0"/>
              <w:autoSpaceDN w:val="0"/>
              <w:adjustRightInd w:val="0"/>
              <w:spacing w:before="47" w:line="283" w:lineRule="auto"/>
              <w:ind w:left="222" w:right="-5"/>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警察機關提供之逐年交通事故</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調查資料，分析肇事地點道路</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之設計、施工及交通管制設施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之缺點，予以改善。</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二十七</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管理機關應就當地</w:t>
            </w:r>
          </w:p>
          <w:p w:rsidR="00D823D2" w:rsidRPr="00D823D2" w:rsidRDefault="00D823D2">
            <w:pPr>
              <w:autoSpaceDE w:val="0"/>
              <w:autoSpaceDN w:val="0"/>
              <w:adjustRightInd w:val="0"/>
              <w:spacing w:before="47" w:line="283" w:lineRule="auto"/>
              <w:ind w:left="222" w:right="-4"/>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警察機關提供之逐年交通事故</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調查資料，分析肇事地點道路</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之設計、施工及交通管制設施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之缺點，予以改善。</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6"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條次變更。</w:t>
            </w:r>
          </w:p>
        </w:tc>
      </w:tr>
      <w:tr w:rsidR="00D823D2" w:rsidRPr="00D823D2">
        <w:tblPrEx>
          <w:tblCellMar>
            <w:top w:w="0" w:type="dxa"/>
            <w:left w:w="0" w:type="dxa"/>
            <w:bottom w:w="0" w:type="dxa"/>
            <w:right w:w="0" w:type="dxa"/>
          </w:tblCellMar>
        </w:tblPrEx>
        <w:trPr>
          <w:trHeight w:hRule="exact" w:val="2150"/>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二十七</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u w:val="single"/>
              </w:rPr>
              <w:t>都市計畫</w:t>
            </w:r>
            <w:r w:rsidRPr="00D823D2">
              <w:rPr>
                <w:rFonts w:ascii="Times New Roman" w:eastAsia="標楷體" w:hAnsi="標楷體" w:hint="eastAsia"/>
                <w:w w:val="101"/>
                <w:kern w:val="0"/>
                <w:position w:val="-2"/>
                <w:sz w:val="20"/>
                <w:szCs w:val="20"/>
              </w:rPr>
              <w:t>道路之標</w:t>
            </w:r>
          </w:p>
          <w:p w:rsidR="00D823D2" w:rsidRPr="00D823D2" w:rsidRDefault="00D823D2">
            <w:pPr>
              <w:autoSpaceDE w:val="0"/>
              <w:autoSpaceDN w:val="0"/>
              <w:adjustRightInd w:val="0"/>
              <w:spacing w:before="47" w:line="283" w:lineRule="auto"/>
              <w:ind w:left="222" w:right="-5"/>
              <w:rPr>
                <w:rFonts w:ascii="Times New Roman" w:eastAsia="標楷體" w:hAnsi="Times New Roman"/>
                <w:kern w:val="0"/>
                <w:szCs w:val="24"/>
              </w:rPr>
            </w:pPr>
            <w:r w:rsidRPr="00D823D2">
              <w:rPr>
                <w:rFonts w:ascii="Times New Roman" w:eastAsia="標楷體" w:hAnsi="標楷體" w:hint="eastAsia"/>
                <w:w w:val="102"/>
                <w:kern w:val="0"/>
                <w:sz w:val="20"/>
                <w:szCs w:val="20"/>
              </w:rPr>
              <w:t>誌、標線及號誌應由縣警察機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關，依道路交通標誌標線號誌</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設置規則設置及管理。新闢或</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拓寬道路之標誌、標線及號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誌，由工程主辦單位警察機關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設置。</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二十八</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市區道路之標誌、</w:t>
            </w:r>
          </w:p>
          <w:p w:rsidR="00D823D2" w:rsidRPr="00D823D2" w:rsidRDefault="00D823D2">
            <w:pPr>
              <w:autoSpaceDE w:val="0"/>
              <w:autoSpaceDN w:val="0"/>
              <w:adjustRightInd w:val="0"/>
              <w:spacing w:before="47" w:line="283" w:lineRule="auto"/>
              <w:ind w:left="222" w:right="-4"/>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標線及號誌應由縣警察機關，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依道路交通標誌標線號誌設置</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規則設置及管理。新闢或拓寬</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道路之標誌、標線及號誌，由</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工程主辦單位</w:t>
            </w:r>
            <w:r w:rsidRPr="00D823D2">
              <w:rPr>
                <w:rFonts w:ascii="Times New Roman" w:eastAsia="標楷體" w:hAnsi="標楷體" w:hint="eastAsia"/>
                <w:w w:val="102"/>
                <w:kern w:val="0"/>
                <w:sz w:val="20"/>
                <w:szCs w:val="20"/>
                <w:u w:val="single"/>
              </w:rPr>
              <w:t>按所需經費，移</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u w:val="single"/>
              </w:rPr>
              <w:t>撥</w:t>
            </w:r>
            <w:r w:rsidRPr="00D823D2">
              <w:rPr>
                <w:rFonts w:ascii="Times New Roman" w:eastAsia="標楷體" w:hAnsi="標楷體" w:hint="eastAsia"/>
                <w:w w:val="101"/>
                <w:kern w:val="0"/>
                <w:sz w:val="20"/>
                <w:szCs w:val="20"/>
              </w:rPr>
              <w:t>警察機關設置。</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6"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一、條次變更。</w:t>
            </w:r>
          </w:p>
          <w:p w:rsidR="00D823D2" w:rsidRPr="00D823D2" w:rsidRDefault="00D823D2">
            <w:pPr>
              <w:autoSpaceDE w:val="0"/>
              <w:autoSpaceDN w:val="0"/>
              <w:adjustRightInd w:val="0"/>
              <w:spacing w:before="47" w:line="283" w:lineRule="auto"/>
              <w:ind w:left="424" w:right="40" w:hanging="408"/>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二、訂定新闢或拓寬道</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路標誌標線設置機</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關。</w:t>
            </w:r>
          </w:p>
        </w:tc>
      </w:tr>
      <w:tr w:rsidR="00D823D2" w:rsidRPr="00D823D2">
        <w:tblPrEx>
          <w:tblCellMar>
            <w:top w:w="0" w:type="dxa"/>
            <w:left w:w="0" w:type="dxa"/>
            <w:bottom w:w="0" w:type="dxa"/>
            <w:right w:w="0" w:type="dxa"/>
          </w:tblCellMar>
        </w:tblPrEx>
        <w:trPr>
          <w:trHeight w:hRule="exact" w:val="1539"/>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二十八</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市區道路同一地點</w:t>
            </w:r>
          </w:p>
          <w:p w:rsidR="00D823D2" w:rsidRPr="00D823D2" w:rsidRDefault="00D823D2">
            <w:pPr>
              <w:autoSpaceDE w:val="0"/>
              <w:autoSpaceDN w:val="0"/>
              <w:adjustRightInd w:val="0"/>
              <w:spacing w:before="47" w:line="283" w:lineRule="auto"/>
              <w:ind w:left="222" w:right="-5"/>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設置二種以上交通標誌、號誌</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或路名牌時，儘量設置於同一</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桿柱，並得利用路燈或電力、</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電信桿柱設置。</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二十九</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市區道路同一地點</w:t>
            </w:r>
          </w:p>
          <w:p w:rsidR="00D823D2" w:rsidRPr="00D823D2" w:rsidRDefault="00D823D2">
            <w:pPr>
              <w:autoSpaceDE w:val="0"/>
              <w:autoSpaceDN w:val="0"/>
              <w:adjustRightInd w:val="0"/>
              <w:spacing w:before="47" w:line="283" w:lineRule="auto"/>
              <w:ind w:left="222" w:right="-4"/>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設置二種以上交通標誌、號誌</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或路名牌時，儘量設置於同一</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桿柱，並得利用路燈或電力、</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電信桿柱設置。</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6"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1232"/>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二十九</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u w:val="single"/>
              </w:rPr>
              <w:t>都市計畫</w:t>
            </w:r>
            <w:r w:rsidRPr="00D823D2">
              <w:rPr>
                <w:rFonts w:ascii="Times New Roman" w:eastAsia="標楷體" w:hAnsi="標楷體" w:hint="eastAsia"/>
                <w:w w:val="102"/>
                <w:kern w:val="0"/>
                <w:position w:val="-2"/>
                <w:sz w:val="20"/>
                <w:szCs w:val="20"/>
              </w:rPr>
              <w:t>道路之標</w:t>
            </w:r>
          </w:p>
          <w:p w:rsidR="00D823D2" w:rsidRPr="00D823D2" w:rsidRDefault="00D823D2">
            <w:pPr>
              <w:autoSpaceDE w:val="0"/>
              <w:autoSpaceDN w:val="0"/>
              <w:adjustRightInd w:val="0"/>
              <w:spacing w:before="47" w:line="283" w:lineRule="auto"/>
              <w:ind w:left="222" w:right="-5"/>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誌、標線及號誌，警察機關應</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經常維持明晰醒目，並排除障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礙。</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u w:val="single"/>
              </w:rPr>
              <w:t>市區</w:t>
            </w:r>
            <w:r w:rsidRPr="00D823D2">
              <w:rPr>
                <w:rFonts w:ascii="Times New Roman" w:eastAsia="標楷體" w:hAnsi="標楷體" w:hint="eastAsia"/>
                <w:w w:val="102"/>
                <w:kern w:val="0"/>
                <w:position w:val="-2"/>
                <w:sz w:val="20"/>
                <w:szCs w:val="20"/>
              </w:rPr>
              <w:t>道路之標誌、標</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Cs w:val="24"/>
              </w:rPr>
            </w:pPr>
            <w:r w:rsidRPr="00D823D2">
              <w:rPr>
                <w:rFonts w:ascii="Times New Roman" w:eastAsia="標楷體" w:hAnsi="標楷體" w:hint="eastAsia"/>
                <w:w w:val="101"/>
                <w:kern w:val="0"/>
                <w:sz w:val="20"/>
                <w:szCs w:val="20"/>
              </w:rPr>
              <w:t>線及號誌，警察機關應經常維</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持明晰醒目，並排除障礙。</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6"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rPr>
              <w:t>一、條次變更。</w:t>
            </w:r>
          </w:p>
          <w:p w:rsidR="00D823D2" w:rsidRPr="00D823D2" w:rsidRDefault="00D823D2">
            <w:pPr>
              <w:autoSpaceDE w:val="0"/>
              <w:autoSpaceDN w:val="0"/>
              <w:adjustRightInd w:val="0"/>
              <w:spacing w:before="47"/>
              <w:ind w:left="16" w:right="-20"/>
              <w:rPr>
                <w:rFonts w:ascii="Times New Roman" w:eastAsia="標楷體" w:hAnsi="Times New Roman"/>
                <w:kern w:val="0"/>
                <w:szCs w:val="24"/>
              </w:rPr>
            </w:pPr>
            <w:r w:rsidRPr="00D823D2">
              <w:rPr>
                <w:rFonts w:ascii="Times New Roman" w:eastAsia="標楷體" w:hAnsi="標楷體" w:hint="eastAsia"/>
                <w:w w:val="101"/>
                <w:kern w:val="0"/>
                <w:sz w:val="20"/>
                <w:szCs w:val="20"/>
              </w:rPr>
              <w:t>二、用字修正。</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500" w:bottom="1280" w:left="1200" w:header="950" w:footer="1086" w:gutter="0"/>
          <w:cols w:space="720" w:equalWidth="0">
            <w:col w:w="842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9" w:line="220" w:lineRule="exact"/>
        <w:rPr>
          <w:rFonts w:ascii="Times New Roman" w:eastAsia="標楷體" w:hAnsi="Times New Roman"/>
          <w:kern w:val="0"/>
          <w:sz w:val="22"/>
        </w:rPr>
      </w:pPr>
    </w:p>
    <w:tbl>
      <w:tblPr>
        <w:tblW w:w="0" w:type="auto"/>
        <w:tblInd w:w="114" w:type="dxa"/>
        <w:tblLayout w:type="fixed"/>
        <w:tblCellMar>
          <w:left w:w="0" w:type="dxa"/>
          <w:right w:w="0" w:type="dxa"/>
        </w:tblCellMar>
        <w:tblLook w:val="0000" w:firstRow="0" w:lastRow="0" w:firstColumn="0" w:lastColumn="0" w:noHBand="0" w:noVBand="0"/>
      </w:tblPr>
      <w:tblGrid>
        <w:gridCol w:w="2938"/>
        <w:gridCol w:w="2940"/>
        <w:gridCol w:w="2165"/>
      </w:tblGrid>
      <w:tr w:rsidR="00D823D2" w:rsidRPr="00D823D2">
        <w:tblPrEx>
          <w:tblCellMar>
            <w:top w:w="0" w:type="dxa"/>
            <w:left w:w="0" w:type="dxa"/>
            <w:bottom w:w="0" w:type="dxa"/>
            <w:right w:w="0" w:type="dxa"/>
          </w:tblCellMar>
        </w:tblPrEx>
        <w:trPr>
          <w:trHeight w:hRule="exact" w:val="1845"/>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2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1"/>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市區道路之分道欄</w:t>
            </w:r>
          </w:p>
          <w:p w:rsidR="00D823D2" w:rsidRPr="00D823D2" w:rsidRDefault="00D823D2">
            <w:pPr>
              <w:autoSpaceDE w:val="0"/>
              <w:autoSpaceDN w:val="0"/>
              <w:adjustRightInd w:val="0"/>
              <w:spacing w:before="47" w:line="283" w:lineRule="auto"/>
              <w:ind w:left="222" w:right="-5"/>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杆、行人護欄、交通島，由管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理機關設置、維護及管理；反</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光鈕由警察機關會同管理機關</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設置，並由警察機關維護及管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理。</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三十一</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市區道路之分道欄</w:t>
            </w:r>
          </w:p>
          <w:p w:rsidR="00D823D2" w:rsidRPr="00D823D2" w:rsidRDefault="00D823D2">
            <w:pPr>
              <w:autoSpaceDE w:val="0"/>
              <w:autoSpaceDN w:val="0"/>
              <w:adjustRightInd w:val="0"/>
              <w:spacing w:before="47" w:line="283" w:lineRule="auto"/>
              <w:ind w:left="222" w:right="-4"/>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杆、行人護欄、交通島，由管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理機關設置、維護及管理；反</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光鈕由警察機關會同管理機關</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設置，並由警察機關維護及管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理。</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6"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條次變更。</w:t>
            </w:r>
          </w:p>
        </w:tc>
      </w:tr>
      <w:tr w:rsidR="00D823D2" w:rsidRPr="00D823D2">
        <w:tblPrEx>
          <w:tblCellMar>
            <w:top w:w="0" w:type="dxa"/>
            <w:left w:w="0" w:type="dxa"/>
            <w:bottom w:w="0" w:type="dxa"/>
            <w:right w:w="0" w:type="dxa"/>
          </w:tblCellMar>
        </w:tblPrEx>
        <w:trPr>
          <w:trHeight w:hRule="exact" w:val="3068"/>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三十一</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行人護欄應設於下</w:t>
            </w:r>
          </w:p>
          <w:p w:rsidR="00815DD3" w:rsidRDefault="00D823D2">
            <w:pPr>
              <w:autoSpaceDE w:val="0"/>
              <w:autoSpaceDN w:val="0"/>
              <w:adjustRightInd w:val="0"/>
              <w:spacing w:before="47" w:line="247" w:lineRule="auto"/>
              <w:ind w:left="211" w:right="-3" w:firstLine="26"/>
              <w:rPr>
                <w:rFonts w:ascii="Times New Roman" w:eastAsia="標楷體" w:hAnsi="Times New Roman"/>
                <w:w w:val="102"/>
                <w:kern w:val="0"/>
                <w:sz w:val="20"/>
                <w:szCs w:val="20"/>
              </w:rPr>
            </w:pPr>
            <w:r w:rsidRPr="00D823D2">
              <w:rPr>
                <w:rFonts w:ascii="Times New Roman" w:eastAsia="標楷體" w:hAnsi="標楷體" w:hint="eastAsia"/>
                <w:w w:val="102"/>
                <w:kern w:val="0"/>
                <w:sz w:val="20"/>
                <w:szCs w:val="20"/>
              </w:rPr>
              <w:t>列地點：</w:t>
            </w:r>
            <w:r w:rsidRPr="00D823D2">
              <w:rPr>
                <w:rFonts w:ascii="Times New Roman" w:eastAsia="標楷體" w:hAnsi="Times New Roman"/>
                <w:w w:val="102"/>
                <w:kern w:val="0"/>
                <w:sz w:val="20"/>
                <w:szCs w:val="20"/>
              </w:rPr>
              <w:t xml:space="preserve"> </w:t>
            </w:r>
          </w:p>
          <w:p w:rsidR="00815DD3" w:rsidRDefault="00D823D2" w:rsidP="00507F57">
            <w:pPr>
              <w:autoSpaceDE w:val="0"/>
              <w:autoSpaceDN w:val="0"/>
              <w:adjustRightInd w:val="0"/>
              <w:spacing w:before="47" w:line="247" w:lineRule="auto"/>
              <w:ind w:left="600" w:right="-3" w:hanging="425"/>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一、行人跨越易生危險之路口。</w:t>
            </w:r>
            <w:r w:rsidRPr="00D823D2">
              <w:rPr>
                <w:rFonts w:ascii="Times New Roman" w:eastAsia="標楷體" w:hAnsi="Times New Roman"/>
                <w:w w:val="101"/>
                <w:kern w:val="0"/>
                <w:sz w:val="20"/>
                <w:szCs w:val="20"/>
              </w:rPr>
              <w:t xml:space="preserve"> </w:t>
            </w:r>
          </w:p>
          <w:p w:rsidR="00815DD3" w:rsidRDefault="00D823D2" w:rsidP="00507F57">
            <w:pPr>
              <w:autoSpaceDE w:val="0"/>
              <w:autoSpaceDN w:val="0"/>
              <w:adjustRightInd w:val="0"/>
              <w:spacing w:before="14" w:line="283" w:lineRule="auto"/>
              <w:ind w:left="600" w:right="8" w:hanging="425"/>
              <w:rPr>
                <w:rFonts w:ascii="Times New Roman" w:eastAsia="標楷體" w:hAnsi="Times New Roman"/>
                <w:w w:val="101"/>
                <w:kern w:val="0"/>
                <w:sz w:val="20"/>
                <w:szCs w:val="20"/>
              </w:rPr>
            </w:pPr>
            <w:r w:rsidRPr="00D823D2">
              <w:rPr>
                <w:rFonts w:ascii="Times New Roman" w:eastAsia="標楷體" w:hAnsi="標楷體" w:hint="eastAsia"/>
                <w:w w:val="102"/>
                <w:kern w:val="0"/>
                <w:sz w:val="20"/>
                <w:szCs w:val="20"/>
              </w:rPr>
              <w:t>二、沒有人行道</w:t>
            </w:r>
            <w:r w:rsidRPr="00D823D2">
              <w:rPr>
                <w:rFonts w:ascii="Times New Roman" w:eastAsia="標楷體" w:hAnsi="標楷體" w:hint="eastAsia"/>
                <w:w w:val="102"/>
                <w:kern w:val="0"/>
                <w:sz w:val="20"/>
                <w:szCs w:val="20"/>
                <w:u w:val="single"/>
              </w:rPr>
              <w:t>、</w:t>
            </w:r>
            <w:r w:rsidRPr="00D823D2">
              <w:rPr>
                <w:rFonts w:ascii="Times New Roman" w:eastAsia="標楷體" w:hAnsi="標楷體" w:hint="eastAsia"/>
                <w:w w:val="102"/>
                <w:kern w:val="0"/>
                <w:sz w:val="20"/>
                <w:szCs w:val="20"/>
              </w:rPr>
              <w:t>地下道或陸</w:t>
            </w:r>
            <w:r w:rsidRPr="00D823D2">
              <w:rPr>
                <w:rFonts w:ascii="Times New Roman" w:eastAsia="標楷體" w:hAnsi="標楷體" w:hint="eastAsia"/>
                <w:w w:val="101"/>
                <w:kern w:val="0"/>
                <w:sz w:val="20"/>
                <w:szCs w:val="20"/>
              </w:rPr>
              <w:t>橋之處。</w:t>
            </w:r>
            <w:r w:rsidRPr="00D823D2">
              <w:rPr>
                <w:rFonts w:ascii="Times New Roman" w:eastAsia="標楷體" w:hAnsi="Times New Roman"/>
                <w:w w:val="101"/>
                <w:kern w:val="0"/>
                <w:sz w:val="20"/>
                <w:szCs w:val="20"/>
              </w:rPr>
              <w:t xml:space="preserve"> </w:t>
            </w:r>
          </w:p>
          <w:p w:rsidR="00815DD3" w:rsidRDefault="00D823D2" w:rsidP="00507F57">
            <w:pPr>
              <w:autoSpaceDE w:val="0"/>
              <w:autoSpaceDN w:val="0"/>
              <w:adjustRightInd w:val="0"/>
              <w:spacing w:before="11" w:line="283" w:lineRule="auto"/>
              <w:ind w:left="600" w:right="212" w:hanging="425"/>
              <w:rPr>
                <w:rFonts w:ascii="Times New Roman" w:eastAsia="標楷體" w:hAnsi="Times New Roman"/>
                <w:w w:val="102"/>
                <w:kern w:val="0"/>
                <w:sz w:val="20"/>
                <w:szCs w:val="20"/>
              </w:rPr>
            </w:pPr>
            <w:r w:rsidRPr="00D823D2">
              <w:rPr>
                <w:rFonts w:ascii="Times New Roman" w:eastAsia="標楷體" w:hAnsi="標楷體" w:hint="eastAsia"/>
                <w:w w:val="101"/>
                <w:kern w:val="0"/>
                <w:sz w:val="20"/>
                <w:szCs w:val="20"/>
              </w:rPr>
              <w:t>三、限制行人穿越道路之路</w:t>
            </w:r>
            <w:r w:rsidRPr="00D823D2">
              <w:rPr>
                <w:rFonts w:ascii="Times New Roman" w:eastAsia="標楷體" w:hAnsi="標楷體" w:hint="eastAsia"/>
                <w:w w:val="102"/>
                <w:kern w:val="0"/>
                <w:sz w:val="20"/>
                <w:szCs w:val="20"/>
              </w:rPr>
              <w:t>段。</w:t>
            </w:r>
            <w:r w:rsidRPr="00D823D2">
              <w:rPr>
                <w:rFonts w:ascii="Times New Roman" w:eastAsia="標楷體" w:hAnsi="Times New Roman"/>
                <w:w w:val="102"/>
                <w:kern w:val="0"/>
                <w:sz w:val="20"/>
                <w:szCs w:val="20"/>
              </w:rPr>
              <w:t xml:space="preserve"> </w:t>
            </w:r>
          </w:p>
          <w:p w:rsidR="00D823D2" w:rsidRPr="00D823D2" w:rsidRDefault="00D823D2" w:rsidP="00507F57">
            <w:pPr>
              <w:autoSpaceDE w:val="0"/>
              <w:autoSpaceDN w:val="0"/>
              <w:adjustRightInd w:val="0"/>
              <w:spacing w:before="11" w:line="283" w:lineRule="auto"/>
              <w:ind w:left="600" w:right="8" w:hanging="425"/>
              <w:rPr>
                <w:rFonts w:ascii="Times New Roman" w:eastAsia="標楷體" w:hAnsi="Times New Roman"/>
                <w:kern w:val="0"/>
                <w:szCs w:val="24"/>
              </w:rPr>
            </w:pPr>
            <w:r w:rsidRPr="00D823D2">
              <w:rPr>
                <w:rFonts w:ascii="Times New Roman" w:eastAsia="標楷體" w:hAnsi="標楷體" w:hint="eastAsia"/>
                <w:w w:val="101"/>
                <w:kern w:val="0"/>
                <w:sz w:val="20"/>
                <w:szCs w:val="20"/>
              </w:rPr>
              <w:t>四、其他易使行人發生危險之</w:t>
            </w:r>
            <w:r w:rsidRPr="00D823D2">
              <w:rPr>
                <w:rFonts w:ascii="Times New Roman" w:eastAsia="標楷體" w:hAnsi="標楷體" w:hint="eastAsia"/>
                <w:w w:val="102"/>
                <w:kern w:val="0"/>
                <w:sz w:val="20"/>
                <w:szCs w:val="20"/>
              </w:rPr>
              <w:t>處所。</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三十二</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5"/>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行人護欄應設於下</w:t>
            </w:r>
          </w:p>
          <w:p w:rsidR="00815DD3" w:rsidRDefault="00D823D2">
            <w:pPr>
              <w:autoSpaceDE w:val="0"/>
              <w:autoSpaceDN w:val="0"/>
              <w:adjustRightInd w:val="0"/>
              <w:spacing w:before="47" w:line="283" w:lineRule="auto"/>
              <w:ind w:left="210" w:right="213" w:firstLine="12"/>
              <w:rPr>
                <w:rFonts w:ascii="Times New Roman" w:eastAsia="標楷體" w:hAnsi="Times New Roman"/>
                <w:w w:val="102"/>
                <w:kern w:val="0"/>
                <w:sz w:val="20"/>
                <w:szCs w:val="20"/>
              </w:rPr>
            </w:pPr>
            <w:r w:rsidRPr="00D823D2">
              <w:rPr>
                <w:rFonts w:ascii="Times New Roman" w:eastAsia="標楷體" w:hAnsi="標楷體" w:hint="eastAsia"/>
                <w:w w:val="102"/>
                <w:kern w:val="0"/>
                <w:sz w:val="20"/>
                <w:szCs w:val="20"/>
              </w:rPr>
              <w:t>列地點：</w:t>
            </w:r>
            <w:r w:rsidRPr="00D823D2">
              <w:rPr>
                <w:rFonts w:ascii="Times New Roman" w:eastAsia="標楷體" w:hAnsi="Times New Roman"/>
                <w:w w:val="102"/>
                <w:kern w:val="0"/>
                <w:sz w:val="20"/>
                <w:szCs w:val="20"/>
              </w:rPr>
              <w:t xml:space="preserve"> </w:t>
            </w:r>
          </w:p>
          <w:p w:rsidR="00D823D2" w:rsidRPr="00D823D2" w:rsidRDefault="00D823D2">
            <w:pPr>
              <w:autoSpaceDE w:val="0"/>
              <w:autoSpaceDN w:val="0"/>
              <w:adjustRightInd w:val="0"/>
              <w:spacing w:before="47" w:line="283" w:lineRule="auto"/>
              <w:ind w:left="210" w:right="213" w:firstLine="12"/>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一、行人跨越易生危險之路</w:t>
            </w:r>
          </w:p>
          <w:p w:rsidR="00815DD3" w:rsidRDefault="00D823D2">
            <w:pPr>
              <w:autoSpaceDE w:val="0"/>
              <w:autoSpaceDN w:val="0"/>
              <w:adjustRightInd w:val="0"/>
              <w:spacing w:before="11" w:line="283" w:lineRule="auto"/>
              <w:ind w:left="210" w:right="9" w:firstLine="388"/>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口。</w:t>
            </w:r>
            <w:r w:rsidRPr="00D823D2">
              <w:rPr>
                <w:rFonts w:ascii="Times New Roman" w:eastAsia="標楷體" w:hAnsi="Times New Roman"/>
                <w:w w:val="101"/>
                <w:kern w:val="0"/>
                <w:sz w:val="20"/>
                <w:szCs w:val="20"/>
              </w:rPr>
              <w:t xml:space="preserve"> </w:t>
            </w:r>
          </w:p>
          <w:p w:rsidR="00D823D2" w:rsidRPr="00D823D2" w:rsidRDefault="00D823D2" w:rsidP="00507F57">
            <w:pPr>
              <w:autoSpaceDE w:val="0"/>
              <w:autoSpaceDN w:val="0"/>
              <w:adjustRightInd w:val="0"/>
              <w:spacing w:before="11" w:line="283" w:lineRule="auto"/>
              <w:ind w:left="210" w:right="9"/>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二、沒有人行道地下道或陸橋</w:t>
            </w:r>
          </w:p>
          <w:p w:rsidR="00815DD3" w:rsidRDefault="00D823D2">
            <w:pPr>
              <w:autoSpaceDE w:val="0"/>
              <w:autoSpaceDN w:val="0"/>
              <w:adjustRightInd w:val="0"/>
              <w:spacing w:before="11" w:line="283" w:lineRule="auto"/>
              <w:ind w:left="210" w:right="213" w:firstLine="388"/>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之處。</w:t>
            </w:r>
            <w:r w:rsidRPr="00D823D2">
              <w:rPr>
                <w:rFonts w:ascii="Times New Roman" w:eastAsia="標楷體" w:hAnsi="Times New Roman"/>
                <w:w w:val="101"/>
                <w:kern w:val="0"/>
                <w:sz w:val="20"/>
                <w:szCs w:val="20"/>
              </w:rPr>
              <w:t xml:space="preserve"> </w:t>
            </w:r>
          </w:p>
          <w:p w:rsidR="00D823D2" w:rsidRPr="00D823D2" w:rsidRDefault="00D823D2" w:rsidP="00507F57">
            <w:pPr>
              <w:autoSpaceDE w:val="0"/>
              <w:autoSpaceDN w:val="0"/>
              <w:adjustRightInd w:val="0"/>
              <w:spacing w:before="11" w:line="283" w:lineRule="auto"/>
              <w:ind w:left="210" w:right="213"/>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三、限制行人穿越道路之路</w:t>
            </w:r>
          </w:p>
          <w:p w:rsidR="00815DD3" w:rsidRDefault="00D823D2">
            <w:pPr>
              <w:autoSpaceDE w:val="0"/>
              <w:autoSpaceDN w:val="0"/>
              <w:adjustRightInd w:val="0"/>
              <w:spacing w:before="11" w:line="283" w:lineRule="auto"/>
              <w:ind w:left="210" w:right="9" w:firstLine="388"/>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段。</w:t>
            </w:r>
            <w:r w:rsidRPr="00D823D2">
              <w:rPr>
                <w:rFonts w:ascii="Times New Roman" w:eastAsia="標楷體" w:hAnsi="Times New Roman"/>
                <w:w w:val="101"/>
                <w:kern w:val="0"/>
                <w:sz w:val="20"/>
                <w:szCs w:val="20"/>
              </w:rPr>
              <w:t xml:space="preserve"> </w:t>
            </w:r>
          </w:p>
          <w:p w:rsidR="00D823D2" w:rsidRPr="00D823D2" w:rsidRDefault="00D823D2" w:rsidP="00507F57">
            <w:pPr>
              <w:autoSpaceDE w:val="0"/>
              <w:autoSpaceDN w:val="0"/>
              <w:adjustRightInd w:val="0"/>
              <w:spacing w:before="11" w:line="283" w:lineRule="auto"/>
              <w:ind w:left="210" w:right="9"/>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四、其他易使行人發生危險之</w:t>
            </w:r>
          </w:p>
          <w:p w:rsidR="00D823D2" w:rsidRPr="00D823D2" w:rsidRDefault="00D823D2">
            <w:pPr>
              <w:autoSpaceDE w:val="0"/>
              <w:autoSpaceDN w:val="0"/>
              <w:adjustRightInd w:val="0"/>
              <w:spacing w:before="11"/>
              <w:ind w:left="598" w:right="-20"/>
              <w:rPr>
                <w:rFonts w:ascii="Times New Roman" w:eastAsia="標楷體" w:hAnsi="Times New Roman"/>
                <w:kern w:val="0"/>
                <w:szCs w:val="24"/>
              </w:rPr>
            </w:pPr>
            <w:r w:rsidRPr="00D823D2">
              <w:rPr>
                <w:rFonts w:ascii="Times New Roman" w:eastAsia="標楷體" w:hAnsi="標楷體" w:hint="eastAsia"/>
                <w:w w:val="102"/>
                <w:kern w:val="0"/>
                <w:sz w:val="20"/>
                <w:szCs w:val="20"/>
              </w:rPr>
              <w:t>處所。</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6"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rPr>
              <w:t>一、條次變更。</w:t>
            </w:r>
          </w:p>
          <w:p w:rsidR="00D823D2" w:rsidRPr="00D823D2" w:rsidRDefault="00D823D2">
            <w:pPr>
              <w:autoSpaceDE w:val="0"/>
              <w:autoSpaceDN w:val="0"/>
              <w:adjustRightInd w:val="0"/>
              <w:spacing w:before="47"/>
              <w:ind w:left="16" w:right="-20"/>
              <w:rPr>
                <w:rFonts w:ascii="Times New Roman" w:eastAsia="標楷體" w:hAnsi="Times New Roman"/>
                <w:kern w:val="0"/>
                <w:szCs w:val="24"/>
              </w:rPr>
            </w:pPr>
            <w:r w:rsidRPr="00D823D2">
              <w:rPr>
                <w:rFonts w:ascii="Times New Roman" w:eastAsia="標楷體" w:hAnsi="標楷體" w:hint="eastAsia"/>
                <w:w w:val="102"/>
                <w:kern w:val="0"/>
                <w:sz w:val="20"/>
                <w:szCs w:val="20"/>
              </w:rPr>
              <w:t>二、標點符號修正。</w:t>
            </w:r>
          </w:p>
        </w:tc>
      </w:tr>
      <w:tr w:rsidR="00D823D2" w:rsidRPr="00D823D2">
        <w:tblPrEx>
          <w:tblCellMar>
            <w:top w:w="0" w:type="dxa"/>
            <w:left w:w="0" w:type="dxa"/>
            <w:bottom w:w="0" w:type="dxa"/>
            <w:right w:w="0" w:type="dxa"/>
          </w:tblCellMar>
        </w:tblPrEx>
        <w:trPr>
          <w:trHeight w:hRule="exact" w:val="1232"/>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Cs w:val="24"/>
              </w:rPr>
            </w:pPr>
            <w:r w:rsidRPr="00D823D2">
              <w:rPr>
                <w:rFonts w:ascii="Times New Roman" w:eastAsia="標楷體" w:hAnsi="Times New Roman"/>
                <w:w w:val="114"/>
                <w:kern w:val="0"/>
                <w:position w:val="-2"/>
                <w:sz w:val="20"/>
                <w:szCs w:val="20"/>
              </w:rPr>
              <w:t>(</w:t>
            </w:r>
            <w:r w:rsidRPr="00D823D2">
              <w:rPr>
                <w:rFonts w:ascii="Times New Roman" w:eastAsia="標楷體" w:hAnsi="標楷體" w:hint="eastAsia"/>
                <w:w w:val="114"/>
                <w:kern w:val="0"/>
                <w:position w:val="-2"/>
                <w:sz w:val="20"/>
                <w:szCs w:val="20"/>
              </w:rPr>
              <w:t>刪除</w:t>
            </w:r>
            <w:r w:rsidRPr="00D823D2">
              <w:rPr>
                <w:rFonts w:ascii="Times New Roman" w:eastAsia="標楷體" w:hAnsi="Times New Roman"/>
                <w:w w:val="114"/>
                <w:kern w:val="0"/>
                <w:position w:val="-2"/>
                <w:sz w:val="20"/>
                <w:szCs w:val="20"/>
              </w:rPr>
              <w:t>)</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第三十三條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公共設施管理單位</w:t>
            </w:r>
          </w:p>
          <w:p w:rsidR="00D823D2" w:rsidRPr="00D823D2" w:rsidRDefault="00D823D2">
            <w:pPr>
              <w:autoSpaceDE w:val="0"/>
              <w:autoSpaceDN w:val="0"/>
              <w:adjustRightInd w:val="0"/>
              <w:spacing w:before="47" w:line="283" w:lineRule="auto"/>
              <w:ind w:left="222" w:right="-4"/>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因新設、拆遷、換修管線或其</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他使用，需挖掘路面時，應先</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向管理機關申請許可。</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u w:val="single"/>
              </w:rPr>
              <w:t>本條刪除</w:t>
            </w:r>
            <w:r w:rsidRPr="00D823D2">
              <w:rPr>
                <w:rFonts w:ascii="Times New Roman" w:eastAsia="標楷體" w:hAnsi="標楷體" w:hint="eastAsia"/>
                <w:w w:val="102"/>
                <w:kern w:val="0"/>
                <w:position w:val="-2"/>
                <w:sz w:val="20"/>
                <w:szCs w:val="20"/>
              </w:rPr>
              <w:t>。已於「澎湖</w:t>
            </w:r>
          </w:p>
          <w:p w:rsidR="00D823D2" w:rsidRPr="00D823D2" w:rsidRDefault="00D823D2">
            <w:pPr>
              <w:autoSpaceDE w:val="0"/>
              <w:autoSpaceDN w:val="0"/>
              <w:adjustRightInd w:val="0"/>
              <w:spacing w:before="47" w:line="283" w:lineRule="auto"/>
              <w:ind w:left="18" w:right="38"/>
              <w:rPr>
                <w:rFonts w:ascii="Times New Roman" w:eastAsia="標楷體" w:hAnsi="Times New Roman"/>
                <w:kern w:val="0"/>
                <w:szCs w:val="24"/>
              </w:rPr>
            </w:pPr>
            <w:r w:rsidRPr="00D823D2">
              <w:rPr>
                <w:rFonts w:ascii="Times New Roman" w:eastAsia="標楷體" w:hAnsi="標楷體" w:hint="eastAsia"/>
                <w:w w:val="101"/>
                <w:kern w:val="0"/>
                <w:sz w:val="20"/>
                <w:szCs w:val="20"/>
              </w:rPr>
              <w:t>縣道路挖掘埋設管線管</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理自治條例」規定。</w:t>
            </w:r>
          </w:p>
        </w:tc>
      </w:tr>
      <w:tr w:rsidR="00D823D2" w:rsidRPr="00D823D2">
        <w:tblPrEx>
          <w:tblCellMar>
            <w:top w:w="0" w:type="dxa"/>
            <w:left w:w="0" w:type="dxa"/>
            <w:bottom w:w="0" w:type="dxa"/>
            <w:right w:w="0" w:type="dxa"/>
          </w:tblCellMar>
        </w:tblPrEx>
        <w:trPr>
          <w:trHeight w:hRule="exact" w:val="1845"/>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8" w:right="-20"/>
              <w:rPr>
                <w:rFonts w:ascii="Times New Roman" w:eastAsia="標楷體" w:hAnsi="Times New Roman"/>
                <w:kern w:val="0"/>
                <w:szCs w:val="24"/>
              </w:rPr>
            </w:pPr>
            <w:r w:rsidRPr="00D823D2">
              <w:rPr>
                <w:rFonts w:ascii="Times New Roman" w:eastAsia="標楷體" w:hAnsi="Times New Roman"/>
                <w:w w:val="114"/>
                <w:kern w:val="0"/>
                <w:position w:val="-2"/>
                <w:sz w:val="20"/>
                <w:szCs w:val="20"/>
              </w:rPr>
              <w:t>(</w:t>
            </w:r>
            <w:r w:rsidRPr="00D823D2">
              <w:rPr>
                <w:rFonts w:ascii="Times New Roman" w:eastAsia="標楷體" w:hAnsi="標楷體" w:hint="eastAsia"/>
                <w:w w:val="114"/>
                <w:kern w:val="0"/>
                <w:position w:val="-2"/>
                <w:sz w:val="20"/>
                <w:szCs w:val="20"/>
              </w:rPr>
              <w:t>刪除</w:t>
            </w:r>
            <w:r w:rsidRPr="00D823D2">
              <w:rPr>
                <w:rFonts w:ascii="Times New Roman" w:eastAsia="標楷體" w:hAnsi="Times New Roman"/>
                <w:w w:val="114"/>
                <w:kern w:val="0"/>
                <w:position w:val="-2"/>
                <w:sz w:val="20"/>
                <w:szCs w:val="20"/>
              </w:rPr>
              <w:t>)</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第三十四條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申請挖掘道路者，</w:t>
            </w:r>
          </w:p>
          <w:p w:rsidR="00D823D2" w:rsidRPr="00D823D2" w:rsidRDefault="00D823D2">
            <w:pPr>
              <w:autoSpaceDE w:val="0"/>
              <w:autoSpaceDN w:val="0"/>
              <w:adjustRightInd w:val="0"/>
              <w:spacing w:before="47" w:line="283" w:lineRule="auto"/>
              <w:ind w:left="222" w:right="-18"/>
              <w:rPr>
                <w:rFonts w:ascii="Times New Roman" w:eastAsia="標楷體" w:hAnsi="Times New Roman"/>
                <w:kern w:val="0"/>
                <w:szCs w:val="24"/>
              </w:rPr>
            </w:pPr>
            <w:r w:rsidRPr="00D823D2">
              <w:rPr>
                <w:rFonts w:ascii="Times New Roman" w:eastAsia="標楷體" w:hAnsi="標楷體" w:hint="eastAsia"/>
                <w:w w:val="101"/>
                <w:kern w:val="0"/>
                <w:sz w:val="20"/>
                <w:szCs w:val="20"/>
              </w:rPr>
              <w:t>應繳納路面修復工程費，由管</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理機關代為修復。</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經核准修復者，應於完工後即</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行辦理，並負責保固一年。</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u w:val="single"/>
              </w:rPr>
              <w:t>本條刪除</w:t>
            </w:r>
            <w:r w:rsidRPr="00D823D2">
              <w:rPr>
                <w:rFonts w:ascii="Times New Roman" w:eastAsia="標楷體" w:hAnsi="標楷體" w:hint="eastAsia"/>
                <w:w w:val="102"/>
                <w:kern w:val="0"/>
                <w:position w:val="-2"/>
                <w:sz w:val="20"/>
                <w:szCs w:val="20"/>
              </w:rPr>
              <w:t>。已於「澎湖</w:t>
            </w:r>
          </w:p>
          <w:p w:rsidR="00D823D2" w:rsidRPr="00D823D2" w:rsidRDefault="00D823D2">
            <w:pPr>
              <w:autoSpaceDE w:val="0"/>
              <w:autoSpaceDN w:val="0"/>
              <w:adjustRightInd w:val="0"/>
              <w:spacing w:before="47" w:line="283" w:lineRule="auto"/>
              <w:ind w:left="18" w:right="38"/>
              <w:rPr>
                <w:rFonts w:ascii="Times New Roman" w:eastAsia="標楷體" w:hAnsi="Times New Roman"/>
                <w:kern w:val="0"/>
                <w:szCs w:val="24"/>
              </w:rPr>
            </w:pPr>
            <w:r w:rsidRPr="00D823D2">
              <w:rPr>
                <w:rFonts w:ascii="Times New Roman" w:eastAsia="標楷體" w:hAnsi="標楷體" w:hint="eastAsia"/>
                <w:w w:val="101"/>
                <w:kern w:val="0"/>
                <w:sz w:val="20"/>
                <w:szCs w:val="20"/>
              </w:rPr>
              <w:t>縣道路挖掘埋設管線管</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理自治條例」規定。</w:t>
            </w:r>
          </w:p>
        </w:tc>
      </w:tr>
      <w:tr w:rsidR="00D823D2" w:rsidRPr="00D823D2">
        <w:tblPrEx>
          <w:tblCellMar>
            <w:top w:w="0" w:type="dxa"/>
            <w:left w:w="0" w:type="dxa"/>
            <w:bottom w:w="0" w:type="dxa"/>
            <w:right w:w="0" w:type="dxa"/>
          </w:tblCellMar>
        </w:tblPrEx>
        <w:trPr>
          <w:trHeight w:hRule="exact" w:val="2762"/>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Cs w:val="24"/>
              </w:rPr>
            </w:pPr>
            <w:r w:rsidRPr="00D823D2">
              <w:rPr>
                <w:rFonts w:ascii="Times New Roman" w:eastAsia="標楷體" w:hAnsi="Times New Roman"/>
                <w:w w:val="114"/>
                <w:kern w:val="0"/>
                <w:position w:val="-2"/>
                <w:sz w:val="20"/>
                <w:szCs w:val="20"/>
              </w:rPr>
              <w:t>(</w:t>
            </w:r>
            <w:r w:rsidRPr="00D823D2">
              <w:rPr>
                <w:rFonts w:ascii="Times New Roman" w:eastAsia="標楷體" w:hAnsi="標楷體" w:hint="eastAsia"/>
                <w:w w:val="114"/>
                <w:kern w:val="0"/>
                <w:position w:val="-2"/>
                <w:sz w:val="20"/>
                <w:szCs w:val="20"/>
              </w:rPr>
              <w:t>刪除</w:t>
            </w:r>
            <w:r w:rsidRPr="00D823D2">
              <w:rPr>
                <w:rFonts w:ascii="Times New Roman" w:eastAsia="標楷體" w:hAnsi="Times New Roman"/>
                <w:w w:val="114"/>
                <w:kern w:val="0"/>
                <w:position w:val="-2"/>
                <w:sz w:val="20"/>
                <w:szCs w:val="20"/>
              </w:rPr>
              <w:t>)</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第三十五條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市區道路在下列期</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間內，除有特殊情事經核准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外，不得申請挖掘使用：</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一、新建或拓寬完成日起三年</w:t>
            </w:r>
          </w:p>
          <w:p w:rsidR="00D823D2" w:rsidRPr="00D823D2" w:rsidRDefault="00D823D2">
            <w:pPr>
              <w:autoSpaceDE w:val="0"/>
              <w:autoSpaceDN w:val="0"/>
              <w:adjustRightInd w:val="0"/>
              <w:spacing w:line="295" w:lineRule="exact"/>
              <w:ind w:left="237" w:right="-20"/>
              <w:rPr>
                <w:rFonts w:ascii="Times New Roman" w:eastAsia="標楷體" w:hAnsi="Times New Roman"/>
                <w:kern w:val="0"/>
                <w:sz w:val="20"/>
                <w:szCs w:val="20"/>
              </w:rPr>
            </w:pPr>
            <w:r w:rsidRPr="00D823D2">
              <w:rPr>
                <w:rFonts w:ascii="Times New Roman" w:eastAsia="標楷體" w:hAnsi="標楷體" w:hint="eastAsia"/>
                <w:w w:val="102"/>
                <w:kern w:val="0"/>
                <w:position w:val="-1"/>
                <w:sz w:val="20"/>
                <w:szCs w:val="20"/>
              </w:rPr>
              <w:t xml:space="preserve">　　內。</w:t>
            </w:r>
          </w:p>
          <w:p w:rsidR="00D823D2" w:rsidRPr="00D823D2" w:rsidRDefault="00D823D2">
            <w:pPr>
              <w:autoSpaceDE w:val="0"/>
              <w:autoSpaceDN w:val="0"/>
              <w:adjustRightInd w:val="0"/>
              <w:spacing w:before="21"/>
              <w:ind w:left="222" w:right="-20"/>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二、翻修或改善完成日起一年</w:t>
            </w:r>
          </w:p>
          <w:p w:rsidR="00D823D2" w:rsidRPr="00D823D2" w:rsidRDefault="00D823D2">
            <w:pPr>
              <w:autoSpaceDE w:val="0"/>
              <w:autoSpaceDN w:val="0"/>
              <w:adjustRightInd w:val="0"/>
              <w:spacing w:before="7" w:line="256" w:lineRule="auto"/>
              <w:ind w:left="222" w:right="812" w:firstLine="14"/>
              <w:rPr>
                <w:rFonts w:ascii="Times New Roman" w:eastAsia="標楷體" w:hAnsi="Times New Roman"/>
                <w:kern w:val="0"/>
                <w:szCs w:val="24"/>
              </w:rPr>
            </w:pPr>
            <w:r w:rsidRPr="00D823D2">
              <w:rPr>
                <w:rFonts w:ascii="Times New Roman" w:eastAsia="標楷體" w:hAnsi="標楷體" w:hint="eastAsia"/>
                <w:w w:val="101"/>
                <w:kern w:val="0"/>
                <w:sz w:val="20"/>
                <w:szCs w:val="20"/>
              </w:rPr>
              <w:t xml:space="preserve">　　內。</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三、重要慶典期間。</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u w:val="single"/>
              </w:rPr>
              <w:t>本條刪除</w:t>
            </w:r>
            <w:r w:rsidRPr="00D823D2">
              <w:rPr>
                <w:rFonts w:ascii="Times New Roman" w:eastAsia="標楷體" w:hAnsi="標楷體" w:hint="eastAsia"/>
                <w:w w:val="102"/>
                <w:kern w:val="0"/>
                <w:position w:val="-2"/>
                <w:sz w:val="20"/>
                <w:szCs w:val="20"/>
              </w:rPr>
              <w:t>。已於「澎湖</w:t>
            </w:r>
          </w:p>
          <w:p w:rsidR="00D823D2" w:rsidRPr="00D823D2" w:rsidRDefault="00D823D2">
            <w:pPr>
              <w:autoSpaceDE w:val="0"/>
              <w:autoSpaceDN w:val="0"/>
              <w:adjustRightInd w:val="0"/>
              <w:spacing w:before="47" w:line="283" w:lineRule="auto"/>
              <w:ind w:left="18" w:right="38"/>
              <w:rPr>
                <w:rFonts w:ascii="Times New Roman" w:eastAsia="標楷體" w:hAnsi="Times New Roman"/>
                <w:kern w:val="0"/>
                <w:szCs w:val="24"/>
              </w:rPr>
            </w:pPr>
            <w:r w:rsidRPr="00D823D2">
              <w:rPr>
                <w:rFonts w:ascii="Times New Roman" w:eastAsia="標楷體" w:hAnsi="標楷體" w:hint="eastAsia"/>
                <w:w w:val="101"/>
                <w:kern w:val="0"/>
                <w:sz w:val="20"/>
                <w:szCs w:val="20"/>
              </w:rPr>
              <w:t>縣道路挖掘埋設管線管</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理自治條例」規定。</w:t>
            </w:r>
          </w:p>
        </w:tc>
      </w:tr>
      <w:tr w:rsidR="00D823D2" w:rsidRPr="00D823D2">
        <w:tblPrEx>
          <w:tblCellMar>
            <w:top w:w="0" w:type="dxa"/>
            <w:left w:w="0" w:type="dxa"/>
            <w:bottom w:w="0" w:type="dxa"/>
            <w:right w:w="0" w:type="dxa"/>
          </w:tblCellMar>
        </w:tblPrEx>
        <w:trPr>
          <w:trHeight w:hRule="exact" w:val="927"/>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Cs w:val="24"/>
              </w:rPr>
            </w:pPr>
            <w:r w:rsidRPr="00D823D2">
              <w:rPr>
                <w:rFonts w:ascii="Times New Roman" w:eastAsia="標楷體" w:hAnsi="Times New Roman"/>
                <w:w w:val="114"/>
                <w:kern w:val="0"/>
                <w:position w:val="-2"/>
                <w:sz w:val="20"/>
                <w:szCs w:val="20"/>
              </w:rPr>
              <w:t>(</w:t>
            </w:r>
            <w:r w:rsidRPr="00D823D2">
              <w:rPr>
                <w:rFonts w:ascii="Times New Roman" w:eastAsia="標楷體" w:hAnsi="標楷體" w:hint="eastAsia"/>
                <w:w w:val="114"/>
                <w:kern w:val="0"/>
                <w:position w:val="-2"/>
                <w:sz w:val="20"/>
                <w:szCs w:val="20"/>
              </w:rPr>
              <w:t>刪除</w:t>
            </w:r>
            <w:r w:rsidRPr="00D823D2">
              <w:rPr>
                <w:rFonts w:ascii="Times New Roman" w:eastAsia="標楷體" w:hAnsi="Times New Roman"/>
                <w:w w:val="114"/>
                <w:kern w:val="0"/>
                <w:position w:val="-2"/>
                <w:sz w:val="20"/>
                <w:szCs w:val="20"/>
              </w:rPr>
              <w:t>)</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第三十六條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市區道路兩旁房屋</w:t>
            </w:r>
          </w:p>
          <w:p w:rsidR="00D823D2" w:rsidRPr="00D823D2" w:rsidRDefault="00D823D2">
            <w:pPr>
              <w:autoSpaceDE w:val="0"/>
              <w:autoSpaceDN w:val="0"/>
              <w:adjustRightInd w:val="0"/>
              <w:spacing w:before="47" w:line="283" w:lineRule="auto"/>
              <w:ind w:left="237" w:right="-18"/>
              <w:rPr>
                <w:rFonts w:ascii="Times New Roman" w:eastAsia="標楷體" w:hAnsi="Times New Roman"/>
                <w:kern w:val="0"/>
                <w:szCs w:val="24"/>
              </w:rPr>
            </w:pPr>
            <w:r w:rsidRPr="00D823D2">
              <w:rPr>
                <w:rFonts w:ascii="Times New Roman" w:eastAsia="標楷體" w:hAnsi="標楷體" w:hint="eastAsia"/>
                <w:w w:val="102"/>
                <w:kern w:val="0"/>
                <w:sz w:val="20"/>
                <w:szCs w:val="20"/>
              </w:rPr>
              <w:t>地下室與人行地下道連接者，</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起造人或承造人得向管理機關</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u w:val="single"/>
              </w:rPr>
              <w:t>本條刪除</w:t>
            </w:r>
            <w:r w:rsidRPr="00D823D2">
              <w:rPr>
                <w:rFonts w:ascii="Times New Roman" w:eastAsia="標楷體" w:hAnsi="標楷體" w:hint="eastAsia"/>
                <w:w w:val="102"/>
                <w:kern w:val="0"/>
                <w:position w:val="-2"/>
                <w:sz w:val="20"/>
                <w:szCs w:val="20"/>
              </w:rPr>
              <w:t>。已於「澎湖</w:t>
            </w:r>
          </w:p>
          <w:p w:rsidR="00D823D2" w:rsidRPr="00D823D2" w:rsidRDefault="00D823D2">
            <w:pPr>
              <w:autoSpaceDE w:val="0"/>
              <w:autoSpaceDN w:val="0"/>
              <w:adjustRightInd w:val="0"/>
              <w:spacing w:before="47" w:line="283" w:lineRule="auto"/>
              <w:ind w:left="18" w:right="38"/>
              <w:rPr>
                <w:rFonts w:ascii="Times New Roman" w:eastAsia="標楷體" w:hAnsi="Times New Roman"/>
                <w:kern w:val="0"/>
                <w:szCs w:val="24"/>
              </w:rPr>
            </w:pPr>
            <w:r w:rsidRPr="00D823D2">
              <w:rPr>
                <w:rFonts w:ascii="Times New Roman" w:eastAsia="標楷體" w:hAnsi="標楷體" w:hint="eastAsia"/>
                <w:w w:val="102"/>
                <w:kern w:val="0"/>
                <w:sz w:val="20"/>
                <w:szCs w:val="20"/>
              </w:rPr>
              <w:t>縣道路挖掘埋設管線管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理自治條例」規定。</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40" w:bottom="1280" w:left="1500" w:header="950" w:footer="1087" w:gutter="0"/>
          <w:cols w:space="720" w:equalWidth="0">
            <w:col w:w="8280"/>
          </w:cols>
          <w:noEndnote/>
        </w:sectPr>
      </w:pPr>
    </w:p>
    <w:p w:rsidR="00D823D2" w:rsidRPr="00D823D2" w:rsidRDefault="00D823D2">
      <w:pPr>
        <w:autoSpaceDE w:val="0"/>
        <w:autoSpaceDN w:val="0"/>
        <w:adjustRightInd w:val="0"/>
        <w:spacing w:before="1" w:line="150" w:lineRule="exact"/>
        <w:rPr>
          <w:rFonts w:ascii="Times New Roman" w:eastAsia="標楷體" w:hAnsi="Times New Roman"/>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tbl>
      <w:tblPr>
        <w:tblW w:w="0" w:type="auto"/>
        <w:tblInd w:w="229" w:type="dxa"/>
        <w:tblLayout w:type="fixed"/>
        <w:tblCellMar>
          <w:left w:w="0" w:type="dxa"/>
          <w:right w:w="0" w:type="dxa"/>
        </w:tblCellMar>
        <w:tblLook w:val="0000" w:firstRow="0" w:lastRow="0" w:firstColumn="0" w:lastColumn="0" w:noHBand="0" w:noVBand="0"/>
      </w:tblPr>
      <w:tblGrid>
        <w:gridCol w:w="2939"/>
        <w:gridCol w:w="2939"/>
        <w:gridCol w:w="2166"/>
      </w:tblGrid>
      <w:tr w:rsidR="00D823D2" w:rsidRPr="00D823D2">
        <w:tblPrEx>
          <w:tblCellMar>
            <w:top w:w="0" w:type="dxa"/>
            <w:left w:w="0" w:type="dxa"/>
            <w:bottom w:w="0" w:type="dxa"/>
            <w:right w:w="0" w:type="dxa"/>
          </w:tblCellMar>
        </w:tblPrEx>
        <w:trPr>
          <w:trHeight w:hRule="exact" w:val="621"/>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237"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申請許可設置出入孔道，所需</w:t>
            </w:r>
          </w:p>
          <w:p w:rsidR="00D823D2" w:rsidRPr="00D823D2" w:rsidRDefault="00D823D2">
            <w:pPr>
              <w:autoSpaceDE w:val="0"/>
              <w:autoSpaceDN w:val="0"/>
              <w:adjustRightInd w:val="0"/>
              <w:spacing w:before="47"/>
              <w:ind w:left="237" w:right="-20"/>
              <w:rPr>
                <w:rFonts w:ascii="Times New Roman" w:eastAsia="標楷體" w:hAnsi="Times New Roman"/>
                <w:kern w:val="0"/>
                <w:szCs w:val="24"/>
              </w:rPr>
            </w:pPr>
            <w:r w:rsidRPr="00D823D2">
              <w:rPr>
                <w:rFonts w:ascii="Times New Roman" w:eastAsia="標楷體" w:hAnsi="標楷體" w:hint="eastAsia"/>
                <w:w w:val="101"/>
                <w:kern w:val="0"/>
                <w:sz w:val="20"/>
                <w:szCs w:val="20"/>
              </w:rPr>
              <w:t>費用由申請人負擔。</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1844"/>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20"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三十二</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建築物承造人在施</w:t>
            </w:r>
          </w:p>
          <w:p w:rsidR="00D823D2" w:rsidRPr="00D823D2" w:rsidRDefault="00D823D2">
            <w:pPr>
              <w:autoSpaceDE w:val="0"/>
              <w:autoSpaceDN w:val="0"/>
              <w:adjustRightInd w:val="0"/>
              <w:spacing w:before="47" w:line="283" w:lineRule="auto"/>
              <w:ind w:left="224" w:right="-7"/>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工中須使用道路者，應依規定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先行</w:t>
            </w:r>
            <w:r w:rsidRPr="00D823D2">
              <w:rPr>
                <w:rFonts w:ascii="Times New Roman" w:eastAsia="標楷體" w:hAnsi="標楷體" w:hint="eastAsia"/>
                <w:w w:val="101"/>
                <w:kern w:val="0"/>
                <w:sz w:val="20"/>
                <w:szCs w:val="20"/>
                <w:u w:val="single"/>
              </w:rPr>
              <w:t>向管理機關</w:t>
            </w:r>
            <w:r w:rsidRPr="00D823D2">
              <w:rPr>
                <w:rFonts w:ascii="Times New Roman" w:eastAsia="標楷體" w:hAnsi="標楷體" w:hint="eastAsia"/>
                <w:w w:val="101"/>
                <w:kern w:val="0"/>
                <w:sz w:val="20"/>
                <w:szCs w:val="20"/>
              </w:rPr>
              <w:t>申請許可。</w:t>
            </w:r>
          </w:p>
          <w:p w:rsidR="00D823D2" w:rsidRPr="00D823D2" w:rsidRDefault="00D823D2">
            <w:pPr>
              <w:autoSpaceDE w:val="0"/>
              <w:autoSpaceDN w:val="0"/>
              <w:adjustRightInd w:val="0"/>
              <w:spacing w:before="11" w:line="283" w:lineRule="auto"/>
              <w:ind w:left="222" w:right="-5" w:firstLine="408"/>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前項使用範圍須利用人行</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道，應在人行道上空加設安全</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人行走廊，以維行人安全。</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三十七</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建築物承造人在施</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工中須使用道路者，應依規定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先行申請許可。</w:t>
            </w:r>
          </w:p>
          <w:p w:rsidR="00D823D2" w:rsidRPr="00D823D2" w:rsidRDefault="00D823D2">
            <w:pPr>
              <w:autoSpaceDE w:val="0"/>
              <w:autoSpaceDN w:val="0"/>
              <w:adjustRightInd w:val="0"/>
              <w:spacing w:before="11" w:line="283" w:lineRule="auto"/>
              <w:ind w:left="222" w:right="-4" w:firstLine="408"/>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前項使用範圍須利用人行</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道，應在人行道上空加設安全</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人行走廊，以維行人安全。</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一、條次變更。</w:t>
            </w:r>
          </w:p>
          <w:p w:rsidR="00D823D2" w:rsidRPr="00D823D2" w:rsidRDefault="00D823D2">
            <w:pPr>
              <w:autoSpaceDE w:val="0"/>
              <w:autoSpaceDN w:val="0"/>
              <w:adjustRightInd w:val="0"/>
              <w:spacing w:before="47" w:line="283" w:lineRule="auto"/>
              <w:ind w:left="426" w:right="38" w:hanging="408"/>
              <w:rPr>
                <w:rFonts w:ascii="Times New Roman" w:eastAsia="標楷體" w:hAnsi="Times New Roman"/>
                <w:kern w:val="0"/>
                <w:szCs w:val="24"/>
              </w:rPr>
            </w:pPr>
            <w:r w:rsidRPr="00D823D2">
              <w:rPr>
                <w:rFonts w:ascii="Times New Roman" w:eastAsia="標楷體" w:hAnsi="標楷體" w:hint="eastAsia"/>
                <w:w w:val="101"/>
                <w:kern w:val="0"/>
                <w:sz w:val="20"/>
                <w:szCs w:val="20"/>
              </w:rPr>
              <w:t>二、建築物施工須使用</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道路者，應向道路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管理機關申請，故</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新增管理機關權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責。</w:t>
            </w:r>
          </w:p>
        </w:tc>
      </w:tr>
      <w:tr w:rsidR="00D823D2" w:rsidRPr="00D823D2">
        <w:tblPrEx>
          <w:tblCellMar>
            <w:top w:w="0" w:type="dxa"/>
            <w:left w:w="0" w:type="dxa"/>
            <w:bottom w:w="0" w:type="dxa"/>
            <w:right w:w="0" w:type="dxa"/>
          </w:tblCellMar>
        </w:tblPrEx>
        <w:trPr>
          <w:trHeight w:hRule="exact" w:val="1338"/>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20"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三十三</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建築工程</w:t>
            </w:r>
            <w:r w:rsidRPr="00D823D2">
              <w:rPr>
                <w:rFonts w:ascii="Times New Roman" w:eastAsia="標楷體" w:hAnsi="標楷體" w:hint="eastAsia"/>
                <w:w w:val="101"/>
                <w:kern w:val="0"/>
                <w:position w:val="-2"/>
                <w:sz w:val="20"/>
                <w:szCs w:val="20"/>
                <w:u w:val="single"/>
              </w:rPr>
              <w:t>如因施工</w:t>
            </w:r>
          </w:p>
          <w:p w:rsidR="00D823D2" w:rsidRPr="00D823D2" w:rsidRDefault="00D823D2">
            <w:pPr>
              <w:autoSpaceDE w:val="0"/>
              <w:autoSpaceDN w:val="0"/>
              <w:adjustRightInd w:val="0"/>
              <w:spacing w:before="47" w:line="283" w:lineRule="auto"/>
              <w:ind w:left="235" w:right="-17"/>
              <w:jc w:val="both"/>
              <w:rPr>
                <w:rFonts w:ascii="Times New Roman" w:eastAsia="標楷體" w:hAnsi="Times New Roman"/>
                <w:kern w:val="0"/>
                <w:szCs w:val="24"/>
              </w:rPr>
            </w:pPr>
            <w:r w:rsidRPr="00D823D2">
              <w:rPr>
                <w:rFonts w:ascii="Times New Roman" w:eastAsia="標楷體" w:hAnsi="標楷體" w:hint="eastAsia"/>
                <w:w w:val="101"/>
                <w:kern w:val="0"/>
                <w:sz w:val="20"/>
                <w:szCs w:val="20"/>
                <w:u w:val="single"/>
              </w:rPr>
              <w:t>需求而</w:t>
            </w:r>
            <w:r w:rsidRPr="00D823D2">
              <w:rPr>
                <w:rFonts w:ascii="Times New Roman" w:eastAsia="標楷體" w:hAnsi="標楷體" w:hint="eastAsia"/>
                <w:w w:val="101"/>
                <w:kern w:val="0"/>
                <w:sz w:val="20"/>
                <w:szCs w:val="20"/>
              </w:rPr>
              <w:t>損壞道路、溝渠或其他</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設施時，承造人非先經申請管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理機關核准，不得施工。</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三十八</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9"/>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建築工程</w:t>
            </w:r>
            <w:r w:rsidRPr="00D823D2">
              <w:rPr>
                <w:rFonts w:ascii="Times New Roman" w:eastAsia="標楷體" w:hAnsi="標楷體" w:hint="eastAsia"/>
                <w:w w:val="101"/>
                <w:kern w:val="0"/>
                <w:position w:val="-2"/>
                <w:sz w:val="20"/>
                <w:szCs w:val="20"/>
                <w:u w:val="single"/>
              </w:rPr>
              <w:t>必須</w:t>
            </w:r>
            <w:r w:rsidRPr="00D823D2">
              <w:rPr>
                <w:rFonts w:ascii="Times New Roman" w:eastAsia="標楷體" w:hAnsi="標楷體" w:hint="eastAsia"/>
                <w:w w:val="101"/>
                <w:kern w:val="0"/>
                <w:position w:val="-2"/>
                <w:sz w:val="20"/>
                <w:szCs w:val="20"/>
              </w:rPr>
              <w:t>損壞</w:t>
            </w:r>
          </w:p>
          <w:p w:rsidR="00D823D2" w:rsidRPr="00D823D2" w:rsidRDefault="00D823D2">
            <w:pPr>
              <w:autoSpaceDE w:val="0"/>
              <w:autoSpaceDN w:val="0"/>
              <w:adjustRightInd w:val="0"/>
              <w:spacing w:before="47" w:line="283" w:lineRule="auto"/>
              <w:ind w:left="237" w:right="-18"/>
              <w:rPr>
                <w:rFonts w:ascii="Times New Roman" w:eastAsia="標楷體" w:hAnsi="Times New Roman"/>
                <w:kern w:val="0"/>
                <w:szCs w:val="24"/>
              </w:rPr>
            </w:pPr>
            <w:r w:rsidRPr="00D823D2">
              <w:rPr>
                <w:rFonts w:ascii="Times New Roman" w:eastAsia="標楷體" w:hAnsi="標楷體" w:hint="eastAsia"/>
                <w:w w:val="101"/>
                <w:kern w:val="0"/>
                <w:sz w:val="20"/>
                <w:szCs w:val="20"/>
              </w:rPr>
              <w:t>道路、溝渠或其他設施時，承</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造人非先經申請管理機關核</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准，不得施工。</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一、條次變更。</w:t>
            </w:r>
          </w:p>
          <w:p w:rsidR="00D823D2" w:rsidRPr="00D823D2" w:rsidRDefault="00D823D2">
            <w:pPr>
              <w:autoSpaceDE w:val="0"/>
              <w:autoSpaceDN w:val="0"/>
              <w:adjustRightInd w:val="0"/>
              <w:spacing w:before="47"/>
              <w:ind w:left="18" w:right="-20"/>
              <w:rPr>
                <w:rFonts w:ascii="Times New Roman" w:eastAsia="標楷體" w:hAnsi="Times New Roman"/>
                <w:kern w:val="0"/>
                <w:szCs w:val="24"/>
              </w:rPr>
            </w:pPr>
            <w:r w:rsidRPr="00D823D2">
              <w:rPr>
                <w:rFonts w:ascii="Times New Roman" w:eastAsia="標楷體" w:hAnsi="標楷體" w:hint="eastAsia"/>
                <w:w w:val="101"/>
                <w:kern w:val="0"/>
                <w:sz w:val="20"/>
                <w:szCs w:val="20"/>
              </w:rPr>
              <w:t>二、修正用字。</w:t>
            </w:r>
          </w:p>
        </w:tc>
      </w:tr>
      <w:tr w:rsidR="00D823D2" w:rsidRPr="00D823D2">
        <w:tblPrEx>
          <w:tblCellMar>
            <w:top w:w="0" w:type="dxa"/>
            <w:left w:w="0" w:type="dxa"/>
            <w:bottom w:w="0" w:type="dxa"/>
            <w:right w:w="0" w:type="dxa"/>
          </w:tblCellMar>
        </w:tblPrEx>
        <w:trPr>
          <w:trHeight w:hRule="exact" w:val="1233"/>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20"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三十四</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建築工程施工時，</w:t>
            </w:r>
          </w:p>
          <w:p w:rsidR="00D823D2" w:rsidRPr="00D823D2" w:rsidRDefault="00D823D2">
            <w:pPr>
              <w:autoSpaceDE w:val="0"/>
              <w:autoSpaceDN w:val="0"/>
              <w:adjustRightInd w:val="0"/>
              <w:spacing w:before="47" w:line="283" w:lineRule="auto"/>
              <w:ind w:left="224" w:right="-90"/>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承造人應維護工地附近路面、</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溝渠、人行道及其他公共設施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之完</w:t>
            </w:r>
            <w:r w:rsidRPr="00D823D2">
              <w:rPr>
                <w:rFonts w:ascii="Times New Roman" w:eastAsia="標楷體" w:hAnsi="標楷體" w:hint="eastAsia"/>
                <w:spacing w:val="-43"/>
                <w:w w:val="101"/>
                <w:kern w:val="0"/>
                <w:sz w:val="20"/>
                <w:szCs w:val="20"/>
              </w:rPr>
              <w:t>整，</w:t>
            </w:r>
            <w:r w:rsidRPr="00D823D2">
              <w:rPr>
                <w:rFonts w:ascii="Times New Roman" w:eastAsia="標楷體" w:hAnsi="標楷體" w:hint="eastAsia"/>
                <w:w w:val="101"/>
                <w:kern w:val="0"/>
                <w:sz w:val="20"/>
                <w:szCs w:val="20"/>
              </w:rPr>
              <w:t>如有毀損應負責修</w:t>
            </w:r>
            <w:r w:rsidRPr="00D823D2">
              <w:rPr>
                <w:rFonts w:ascii="Times New Roman" w:eastAsia="標楷體" w:hAnsi="標楷體" w:hint="eastAsia"/>
                <w:spacing w:val="-35"/>
                <w:w w:val="101"/>
                <w:kern w:val="0"/>
                <w:sz w:val="20"/>
                <w:szCs w:val="20"/>
              </w:rPr>
              <w:t>復</w:t>
            </w:r>
            <w:r w:rsidRPr="00D823D2">
              <w:rPr>
                <w:rFonts w:ascii="Times New Roman" w:eastAsia="標楷體" w:hAnsi="標楷體" w:hint="eastAsia"/>
                <w:w w:val="101"/>
                <w:kern w:val="0"/>
                <w:sz w:val="20"/>
                <w:szCs w:val="20"/>
              </w:rPr>
              <w:t>。</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三十九</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建築工程施工時，</w:t>
            </w:r>
          </w:p>
          <w:p w:rsidR="00D823D2" w:rsidRPr="00D823D2" w:rsidRDefault="00D823D2">
            <w:pPr>
              <w:autoSpaceDE w:val="0"/>
              <w:autoSpaceDN w:val="0"/>
              <w:adjustRightInd w:val="0"/>
              <w:spacing w:before="47" w:line="283" w:lineRule="auto"/>
              <w:ind w:left="222" w:right="-90"/>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承造人應維護工地附近路面、</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溝渠、人行道及其他公共設施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之完</w:t>
            </w:r>
            <w:r w:rsidRPr="00D823D2">
              <w:rPr>
                <w:rFonts w:ascii="Times New Roman" w:eastAsia="標楷體" w:hAnsi="標楷體" w:hint="eastAsia"/>
                <w:spacing w:val="-42"/>
                <w:w w:val="101"/>
                <w:kern w:val="0"/>
                <w:sz w:val="20"/>
                <w:szCs w:val="20"/>
              </w:rPr>
              <w:t>整，</w:t>
            </w:r>
            <w:r w:rsidRPr="00D823D2">
              <w:rPr>
                <w:rFonts w:ascii="Times New Roman" w:eastAsia="標楷體" w:hAnsi="標楷體" w:hint="eastAsia"/>
                <w:spacing w:val="-1"/>
                <w:w w:val="101"/>
                <w:kern w:val="0"/>
                <w:sz w:val="20"/>
                <w:szCs w:val="20"/>
              </w:rPr>
              <w:t>如</w:t>
            </w:r>
            <w:r w:rsidRPr="00D823D2">
              <w:rPr>
                <w:rFonts w:ascii="Times New Roman" w:eastAsia="標楷體" w:hAnsi="標楷體" w:hint="eastAsia"/>
                <w:w w:val="101"/>
                <w:kern w:val="0"/>
                <w:sz w:val="20"/>
                <w:szCs w:val="20"/>
              </w:rPr>
              <w:t>有毀損應負責修</w:t>
            </w:r>
            <w:r w:rsidRPr="00D823D2">
              <w:rPr>
                <w:rFonts w:ascii="Times New Roman" w:eastAsia="標楷體" w:hAnsi="標楷體" w:hint="eastAsia"/>
                <w:spacing w:val="-33"/>
                <w:w w:val="101"/>
                <w:kern w:val="0"/>
                <w:sz w:val="20"/>
                <w:szCs w:val="20"/>
              </w:rPr>
              <w:t>復</w:t>
            </w:r>
            <w:r w:rsidRPr="00D823D2">
              <w:rPr>
                <w:rFonts w:ascii="Times New Roman" w:eastAsia="標楷體" w:hAnsi="標楷體" w:hint="eastAsia"/>
                <w:w w:val="101"/>
                <w:kern w:val="0"/>
                <w:sz w:val="20"/>
                <w:szCs w:val="20"/>
              </w:rPr>
              <w:t>。</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4"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4292"/>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180"/>
              </w:tabs>
              <w:autoSpaceDE w:val="0"/>
              <w:autoSpaceDN w:val="0"/>
              <w:adjustRightInd w:val="0"/>
              <w:spacing w:line="241" w:lineRule="exact"/>
              <w:ind w:left="-32" w:right="34"/>
              <w:jc w:val="right"/>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三十五</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在市區道路範圍內</w:t>
            </w:r>
          </w:p>
          <w:p w:rsidR="00507F57" w:rsidRDefault="00D823D2">
            <w:pPr>
              <w:autoSpaceDE w:val="0"/>
              <w:autoSpaceDN w:val="0"/>
              <w:adjustRightInd w:val="0"/>
              <w:spacing w:before="47" w:line="283" w:lineRule="auto"/>
              <w:ind w:left="222" w:right="-18"/>
              <w:rPr>
                <w:rFonts w:ascii="Times New Roman" w:eastAsia="標楷體" w:hAnsi="Times New Roman"/>
                <w:w w:val="101"/>
                <w:kern w:val="0"/>
                <w:sz w:val="20"/>
                <w:szCs w:val="20"/>
              </w:rPr>
            </w:pPr>
            <w:r w:rsidRPr="00D823D2">
              <w:rPr>
                <w:rFonts w:ascii="Times New Roman" w:eastAsia="標楷體" w:hAnsi="標楷體" w:hint="eastAsia"/>
                <w:w w:val="102"/>
                <w:kern w:val="0"/>
                <w:sz w:val="20"/>
                <w:szCs w:val="20"/>
              </w:rPr>
              <w:t>設置下列設施時，應經管理機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關許可：</w:t>
            </w:r>
            <w:r w:rsidRPr="00D823D2">
              <w:rPr>
                <w:rFonts w:ascii="Times New Roman" w:eastAsia="標楷體" w:hAnsi="Times New Roman"/>
                <w:w w:val="101"/>
                <w:kern w:val="0"/>
                <w:sz w:val="20"/>
                <w:szCs w:val="20"/>
              </w:rPr>
              <w:t xml:space="preserve"> </w:t>
            </w:r>
          </w:p>
          <w:p w:rsidR="00D823D2" w:rsidRPr="00D823D2" w:rsidRDefault="00D823D2">
            <w:pPr>
              <w:autoSpaceDE w:val="0"/>
              <w:autoSpaceDN w:val="0"/>
              <w:adjustRightInd w:val="0"/>
              <w:spacing w:before="47" w:line="283" w:lineRule="auto"/>
              <w:ind w:left="222" w:right="-18"/>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一、電力桿、電信桿、電力塔</w:t>
            </w:r>
          </w:p>
          <w:p w:rsidR="00D823D2" w:rsidRPr="00D823D2" w:rsidRDefault="00D823D2">
            <w:pPr>
              <w:autoSpaceDE w:val="0"/>
              <w:autoSpaceDN w:val="0"/>
              <w:adjustRightInd w:val="0"/>
              <w:spacing w:before="11" w:line="283" w:lineRule="auto"/>
              <w:ind w:left="597" w:right="29"/>
              <w:jc w:val="both"/>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變壓箱、郵筒、公共電話</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亭、停車收費設施、自來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水救火栓、加壓設備及其</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他類似之公共設施。</w:t>
            </w:r>
          </w:p>
          <w:p w:rsidR="00507F57" w:rsidRDefault="00D823D2">
            <w:pPr>
              <w:autoSpaceDE w:val="0"/>
              <w:autoSpaceDN w:val="0"/>
              <w:adjustRightInd w:val="0"/>
              <w:spacing w:before="11" w:line="283" w:lineRule="auto"/>
              <w:ind w:left="198" w:right="20" w:hanging="1"/>
              <w:jc w:val="right"/>
              <w:rPr>
                <w:rFonts w:ascii="Times New Roman" w:eastAsia="標楷體" w:hAnsi="標楷體"/>
                <w:w w:val="102"/>
                <w:kern w:val="0"/>
                <w:sz w:val="20"/>
                <w:szCs w:val="20"/>
              </w:rPr>
            </w:pPr>
            <w:r w:rsidRPr="00D823D2">
              <w:rPr>
                <w:rFonts w:ascii="Times New Roman" w:eastAsia="標楷體" w:hAnsi="標楷體" w:hint="eastAsia"/>
                <w:w w:val="102"/>
                <w:kern w:val="0"/>
                <w:sz w:val="20"/>
                <w:szCs w:val="20"/>
              </w:rPr>
              <w:t>二、道路上方遮陽避雨設施。</w:t>
            </w:r>
          </w:p>
          <w:p w:rsidR="00507F57" w:rsidRDefault="00D823D2" w:rsidP="00507F57">
            <w:pPr>
              <w:autoSpaceDE w:val="0"/>
              <w:autoSpaceDN w:val="0"/>
              <w:adjustRightInd w:val="0"/>
              <w:spacing w:before="11" w:line="283" w:lineRule="auto"/>
              <w:ind w:leftChars="142" w:left="341" w:right="-98" w:firstLineChars="141" w:firstLine="285"/>
              <w:rPr>
                <w:rFonts w:ascii="Times New Roman" w:eastAsia="標楷體" w:hAnsi="Times New Roman"/>
                <w:w w:val="102"/>
                <w:kern w:val="0"/>
                <w:sz w:val="20"/>
                <w:szCs w:val="20"/>
              </w:rPr>
            </w:pPr>
            <w:r w:rsidRPr="00D823D2">
              <w:rPr>
                <w:rFonts w:ascii="Times New Roman" w:eastAsia="標楷體" w:hAnsi="標楷體" w:hint="eastAsia"/>
                <w:w w:val="101"/>
                <w:kern w:val="0"/>
                <w:sz w:val="20"/>
                <w:szCs w:val="20"/>
              </w:rPr>
              <w:t>前項設施係建築法所規定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建築物者，應申請建築執照。</w:t>
            </w:r>
            <w:r w:rsidRPr="00D823D2">
              <w:rPr>
                <w:rFonts w:ascii="Times New Roman" w:eastAsia="標楷體" w:hAnsi="Times New Roman"/>
                <w:w w:val="102"/>
                <w:kern w:val="0"/>
                <w:sz w:val="20"/>
                <w:szCs w:val="20"/>
              </w:rPr>
              <w:t xml:space="preserve"> </w:t>
            </w:r>
          </w:p>
          <w:p w:rsidR="00D823D2" w:rsidRPr="00D823D2" w:rsidRDefault="00D823D2">
            <w:pPr>
              <w:autoSpaceDE w:val="0"/>
              <w:autoSpaceDN w:val="0"/>
              <w:adjustRightInd w:val="0"/>
              <w:spacing w:before="11" w:line="283" w:lineRule="auto"/>
              <w:ind w:left="198" w:right="20" w:hanging="1"/>
              <w:jc w:val="right"/>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道路上方遮陽避雨設施設置要</w:t>
            </w:r>
          </w:p>
          <w:p w:rsidR="00D823D2" w:rsidRPr="00D823D2" w:rsidRDefault="00D823D2">
            <w:pPr>
              <w:autoSpaceDE w:val="0"/>
              <w:autoSpaceDN w:val="0"/>
              <w:adjustRightInd w:val="0"/>
              <w:spacing w:before="11"/>
              <w:ind w:left="237" w:right="-20"/>
              <w:rPr>
                <w:rFonts w:ascii="Times New Roman" w:eastAsia="標楷體" w:hAnsi="Times New Roman"/>
                <w:kern w:val="0"/>
                <w:szCs w:val="24"/>
              </w:rPr>
            </w:pPr>
            <w:r w:rsidRPr="00D823D2">
              <w:rPr>
                <w:rFonts w:ascii="Times New Roman" w:eastAsia="標楷體" w:hAnsi="標楷體" w:hint="eastAsia"/>
                <w:w w:val="101"/>
                <w:kern w:val="0"/>
                <w:sz w:val="20"/>
                <w:szCs w:val="20"/>
              </w:rPr>
              <w:t>點由主管機關另定之。</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980"/>
              </w:tabs>
              <w:autoSpaceDE w:val="0"/>
              <w:autoSpaceDN w:val="0"/>
              <w:adjustRightInd w:val="0"/>
              <w:spacing w:line="241" w:lineRule="exact"/>
              <w:ind w:left="-32" w:right="35"/>
              <w:jc w:val="right"/>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9"/>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在市區道路範圍內設</w:t>
            </w:r>
          </w:p>
          <w:p w:rsidR="00507F57" w:rsidRDefault="00D823D2">
            <w:pPr>
              <w:autoSpaceDE w:val="0"/>
              <w:autoSpaceDN w:val="0"/>
              <w:adjustRightInd w:val="0"/>
              <w:spacing w:before="47" w:line="283" w:lineRule="auto"/>
              <w:ind w:left="222" w:right="-17"/>
              <w:rPr>
                <w:rFonts w:ascii="Times New Roman" w:eastAsia="標楷體" w:hAnsi="Times New Roman"/>
                <w:w w:val="101"/>
                <w:kern w:val="0"/>
                <w:sz w:val="20"/>
                <w:szCs w:val="20"/>
              </w:rPr>
            </w:pPr>
            <w:r w:rsidRPr="00D823D2">
              <w:rPr>
                <w:rFonts w:ascii="Times New Roman" w:eastAsia="標楷體" w:hAnsi="標楷體" w:hint="eastAsia"/>
                <w:w w:val="102"/>
                <w:kern w:val="0"/>
                <w:sz w:val="20"/>
                <w:szCs w:val="20"/>
              </w:rPr>
              <w:t>置下列設施時，應經管理機關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許可：</w:t>
            </w:r>
            <w:r w:rsidRPr="00D823D2">
              <w:rPr>
                <w:rFonts w:ascii="Times New Roman" w:eastAsia="標楷體" w:hAnsi="Times New Roman"/>
                <w:w w:val="101"/>
                <w:kern w:val="0"/>
                <w:sz w:val="20"/>
                <w:szCs w:val="20"/>
              </w:rPr>
              <w:t xml:space="preserve"> </w:t>
            </w:r>
          </w:p>
          <w:p w:rsidR="00D823D2" w:rsidRPr="00D823D2" w:rsidRDefault="00D823D2">
            <w:pPr>
              <w:autoSpaceDE w:val="0"/>
              <w:autoSpaceDN w:val="0"/>
              <w:adjustRightInd w:val="0"/>
              <w:spacing w:before="47" w:line="283" w:lineRule="auto"/>
              <w:ind w:left="222" w:right="-17"/>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一、電力桿、電信桿、電力塔</w:t>
            </w:r>
          </w:p>
          <w:p w:rsidR="00D823D2" w:rsidRPr="00D823D2" w:rsidRDefault="00D823D2">
            <w:pPr>
              <w:autoSpaceDE w:val="0"/>
              <w:autoSpaceDN w:val="0"/>
              <w:adjustRightInd w:val="0"/>
              <w:spacing w:before="11" w:line="283" w:lineRule="auto"/>
              <w:ind w:left="621" w:right="5"/>
              <w:jc w:val="both"/>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變壓箱、郵筒、公共電話</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亭、停車收費設施、自來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水救火栓、加壓設備及其</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他類似之公共設施。</w:t>
            </w:r>
          </w:p>
          <w:p w:rsidR="00507F57" w:rsidRDefault="00D823D2">
            <w:pPr>
              <w:autoSpaceDE w:val="0"/>
              <w:autoSpaceDN w:val="0"/>
              <w:adjustRightInd w:val="0"/>
              <w:spacing w:before="11" w:line="283" w:lineRule="auto"/>
              <w:ind w:left="198" w:right="21"/>
              <w:jc w:val="right"/>
              <w:rPr>
                <w:rFonts w:ascii="Times New Roman" w:eastAsia="標楷體" w:hAnsi="標楷體"/>
                <w:w w:val="101"/>
                <w:kern w:val="0"/>
                <w:sz w:val="20"/>
                <w:szCs w:val="20"/>
              </w:rPr>
            </w:pPr>
            <w:r w:rsidRPr="00D823D2">
              <w:rPr>
                <w:rFonts w:ascii="Times New Roman" w:eastAsia="標楷體" w:hAnsi="標楷體" w:hint="eastAsia"/>
                <w:w w:val="102"/>
                <w:kern w:val="0"/>
                <w:sz w:val="20"/>
                <w:szCs w:val="20"/>
                <w:u w:val="single"/>
              </w:rPr>
              <w:t>二、輕便軌道及其附屬設施。</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三、道路上方遮陽避雨設施。</w:t>
            </w:r>
          </w:p>
          <w:p w:rsidR="00507F57" w:rsidRDefault="00D823D2" w:rsidP="00507F57">
            <w:pPr>
              <w:autoSpaceDE w:val="0"/>
              <w:autoSpaceDN w:val="0"/>
              <w:adjustRightInd w:val="0"/>
              <w:spacing w:before="11" w:line="283" w:lineRule="auto"/>
              <w:ind w:leftChars="99" w:left="238" w:right="6"/>
              <w:rPr>
                <w:rFonts w:ascii="Times New Roman" w:eastAsia="標楷體" w:hAnsi="Times New Roman"/>
                <w:w w:val="102"/>
                <w:kern w:val="0"/>
                <w:sz w:val="20"/>
                <w:szCs w:val="20"/>
              </w:rPr>
            </w:pPr>
            <w:r w:rsidRPr="00D823D2">
              <w:rPr>
                <w:rFonts w:ascii="Times New Roman" w:eastAsia="標楷體" w:hAnsi="標楷體" w:hint="eastAsia"/>
                <w:w w:val="102"/>
                <w:kern w:val="0"/>
                <w:sz w:val="20"/>
                <w:szCs w:val="20"/>
              </w:rPr>
              <w:t>前項設施係建築法所規定</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建築物者，應申請建築執照。</w:t>
            </w:r>
            <w:r w:rsidRPr="00D823D2">
              <w:rPr>
                <w:rFonts w:ascii="Times New Roman" w:eastAsia="標楷體" w:hAnsi="Times New Roman"/>
                <w:w w:val="102"/>
                <w:kern w:val="0"/>
                <w:sz w:val="20"/>
                <w:szCs w:val="20"/>
              </w:rPr>
              <w:t xml:space="preserve"> </w:t>
            </w:r>
          </w:p>
          <w:p w:rsidR="00D823D2" w:rsidRPr="00D823D2" w:rsidRDefault="00D823D2">
            <w:pPr>
              <w:autoSpaceDE w:val="0"/>
              <w:autoSpaceDN w:val="0"/>
              <w:adjustRightInd w:val="0"/>
              <w:spacing w:before="11" w:line="283" w:lineRule="auto"/>
              <w:ind w:left="198" w:right="21"/>
              <w:jc w:val="right"/>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道路上方遮陽避雨設施設置要</w:t>
            </w:r>
          </w:p>
          <w:p w:rsidR="00D823D2" w:rsidRPr="00D823D2" w:rsidRDefault="00D823D2">
            <w:pPr>
              <w:autoSpaceDE w:val="0"/>
              <w:autoSpaceDN w:val="0"/>
              <w:adjustRightInd w:val="0"/>
              <w:spacing w:before="11"/>
              <w:ind w:left="237" w:right="-20"/>
              <w:rPr>
                <w:rFonts w:ascii="Times New Roman" w:eastAsia="標楷體" w:hAnsi="Times New Roman"/>
                <w:kern w:val="0"/>
                <w:szCs w:val="24"/>
              </w:rPr>
            </w:pPr>
            <w:r w:rsidRPr="00D823D2">
              <w:rPr>
                <w:rFonts w:ascii="Times New Roman" w:eastAsia="標楷體" w:hAnsi="標楷體" w:hint="eastAsia"/>
                <w:w w:val="101"/>
                <w:kern w:val="0"/>
                <w:sz w:val="20"/>
                <w:szCs w:val="20"/>
              </w:rPr>
              <w:t>點由主管機關另定之。</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一、條次變更。</w:t>
            </w:r>
          </w:p>
          <w:p w:rsidR="00D823D2" w:rsidRPr="00D823D2" w:rsidRDefault="00D823D2">
            <w:pPr>
              <w:autoSpaceDE w:val="0"/>
              <w:autoSpaceDN w:val="0"/>
              <w:adjustRightInd w:val="0"/>
              <w:spacing w:before="47" w:line="283" w:lineRule="auto"/>
              <w:ind w:left="426" w:right="38" w:hanging="408"/>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二、考量本縣無建設輕</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軌設施，刪除輕軌</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相關規定。</w:t>
            </w:r>
          </w:p>
        </w:tc>
      </w:tr>
      <w:tr w:rsidR="00D823D2" w:rsidRPr="00D823D2">
        <w:tblPrEx>
          <w:tblCellMar>
            <w:top w:w="0" w:type="dxa"/>
            <w:left w:w="0" w:type="dxa"/>
            <w:bottom w:w="0" w:type="dxa"/>
            <w:right w:w="0" w:type="dxa"/>
          </w:tblCellMar>
        </w:tblPrEx>
        <w:trPr>
          <w:trHeight w:hRule="exact" w:val="2151"/>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三十六</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申請設置前條設施</w:t>
            </w:r>
          </w:p>
          <w:p w:rsidR="00507F57" w:rsidRDefault="00D823D2">
            <w:pPr>
              <w:autoSpaceDE w:val="0"/>
              <w:autoSpaceDN w:val="0"/>
              <w:adjustRightInd w:val="0"/>
              <w:spacing w:before="47" w:line="283" w:lineRule="auto"/>
              <w:ind w:left="222" w:right="-18"/>
              <w:rPr>
                <w:rFonts w:ascii="Times New Roman" w:eastAsia="標楷體" w:hAnsi="Times New Roman"/>
                <w:w w:val="101"/>
                <w:kern w:val="0"/>
                <w:sz w:val="20"/>
                <w:szCs w:val="20"/>
              </w:rPr>
            </w:pPr>
            <w:r w:rsidRPr="00D823D2">
              <w:rPr>
                <w:rFonts w:ascii="Times New Roman" w:eastAsia="標楷體" w:hAnsi="標楷體" w:hint="eastAsia"/>
                <w:w w:val="102"/>
                <w:kern w:val="0"/>
                <w:sz w:val="20"/>
                <w:szCs w:val="20"/>
              </w:rPr>
              <w:t>者，應填具申請書，載明下列</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事項：</w:t>
            </w:r>
            <w:r w:rsidRPr="00D823D2">
              <w:rPr>
                <w:rFonts w:ascii="Times New Roman" w:eastAsia="標楷體" w:hAnsi="Times New Roman"/>
                <w:w w:val="101"/>
                <w:kern w:val="0"/>
                <w:sz w:val="20"/>
                <w:szCs w:val="20"/>
              </w:rPr>
              <w:t xml:space="preserve"> </w:t>
            </w:r>
          </w:p>
          <w:p w:rsidR="00D823D2" w:rsidRPr="00D823D2" w:rsidRDefault="00D823D2">
            <w:pPr>
              <w:autoSpaceDE w:val="0"/>
              <w:autoSpaceDN w:val="0"/>
              <w:adjustRightInd w:val="0"/>
              <w:spacing w:before="47" w:line="283" w:lineRule="auto"/>
              <w:ind w:left="222" w:right="-18"/>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一、使用道路之地點、範圍及</w:t>
            </w:r>
          </w:p>
          <w:p w:rsidR="00507F57" w:rsidRDefault="00D823D2">
            <w:pPr>
              <w:autoSpaceDE w:val="0"/>
              <w:autoSpaceDN w:val="0"/>
              <w:adjustRightInd w:val="0"/>
              <w:spacing w:before="11" w:line="283" w:lineRule="auto"/>
              <w:ind w:left="236" w:right="594" w:firstLine="386"/>
              <w:rPr>
                <w:rFonts w:ascii="Times New Roman" w:eastAsia="標楷體" w:hAnsi="Times New Roman"/>
                <w:w w:val="102"/>
                <w:kern w:val="0"/>
                <w:sz w:val="20"/>
                <w:szCs w:val="20"/>
              </w:rPr>
            </w:pPr>
            <w:r w:rsidRPr="00D823D2">
              <w:rPr>
                <w:rFonts w:ascii="Times New Roman" w:eastAsia="標楷體" w:hAnsi="標楷體" w:hint="eastAsia"/>
                <w:w w:val="102"/>
                <w:kern w:val="0"/>
                <w:sz w:val="20"/>
                <w:szCs w:val="20"/>
              </w:rPr>
              <w:t>計畫圖說。</w:t>
            </w:r>
            <w:r w:rsidRPr="00D823D2">
              <w:rPr>
                <w:rFonts w:ascii="Times New Roman" w:eastAsia="標楷體" w:hAnsi="Times New Roman"/>
                <w:w w:val="102"/>
                <w:kern w:val="0"/>
                <w:sz w:val="20"/>
                <w:szCs w:val="20"/>
              </w:rPr>
              <w:t xml:space="preserve"> </w:t>
            </w:r>
          </w:p>
          <w:p w:rsidR="00507F57" w:rsidRDefault="00D823D2" w:rsidP="00507F57">
            <w:pPr>
              <w:autoSpaceDE w:val="0"/>
              <w:autoSpaceDN w:val="0"/>
              <w:adjustRightInd w:val="0"/>
              <w:spacing w:before="11" w:line="283" w:lineRule="auto"/>
              <w:ind w:leftChars="84" w:left="202" w:right="44"/>
              <w:rPr>
                <w:rFonts w:ascii="Times New Roman" w:eastAsia="標楷體" w:hAnsi="Times New Roman"/>
                <w:w w:val="102"/>
                <w:kern w:val="0"/>
                <w:sz w:val="20"/>
                <w:szCs w:val="20"/>
              </w:rPr>
            </w:pPr>
            <w:r w:rsidRPr="00D823D2">
              <w:rPr>
                <w:rFonts w:ascii="Times New Roman" w:eastAsia="標楷體" w:hAnsi="標楷體" w:hint="eastAsia"/>
                <w:w w:val="102"/>
                <w:kern w:val="0"/>
                <w:sz w:val="20"/>
                <w:szCs w:val="20"/>
              </w:rPr>
              <w:t>二、使用道路之目的。</w:t>
            </w:r>
            <w:r w:rsidRPr="00D823D2">
              <w:rPr>
                <w:rFonts w:ascii="Times New Roman" w:eastAsia="標楷體" w:hAnsi="Times New Roman"/>
                <w:w w:val="102"/>
                <w:kern w:val="0"/>
                <w:sz w:val="20"/>
                <w:szCs w:val="20"/>
              </w:rPr>
              <w:t xml:space="preserve"> </w:t>
            </w:r>
          </w:p>
          <w:p w:rsidR="00D823D2" w:rsidRPr="00D823D2" w:rsidRDefault="00D823D2" w:rsidP="00507F57">
            <w:pPr>
              <w:autoSpaceDE w:val="0"/>
              <w:autoSpaceDN w:val="0"/>
              <w:adjustRightInd w:val="0"/>
              <w:spacing w:before="11" w:line="283" w:lineRule="auto"/>
              <w:ind w:leftChars="84" w:left="202" w:right="594"/>
              <w:rPr>
                <w:rFonts w:ascii="Times New Roman" w:eastAsia="標楷體" w:hAnsi="Times New Roman"/>
                <w:kern w:val="0"/>
                <w:szCs w:val="24"/>
              </w:rPr>
            </w:pPr>
            <w:r w:rsidRPr="00D823D2">
              <w:rPr>
                <w:rFonts w:ascii="Times New Roman" w:eastAsia="標楷體" w:hAnsi="標楷體" w:hint="eastAsia"/>
                <w:w w:val="101"/>
                <w:kern w:val="0"/>
                <w:sz w:val="20"/>
                <w:szCs w:val="20"/>
              </w:rPr>
              <w:t>三、使用道路之期限。</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四十一</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申請設置前條設施</w:t>
            </w:r>
          </w:p>
          <w:p w:rsidR="00BF4382" w:rsidRDefault="00D823D2" w:rsidP="00BF4382">
            <w:pPr>
              <w:autoSpaceDE w:val="0"/>
              <w:autoSpaceDN w:val="0"/>
              <w:adjustRightInd w:val="0"/>
              <w:spacing w:before="47" w:line="283" w:lineRule="auto"/>
              <w:ind w:left="222" w:right="-17"/>
              <w:rPr>
                <w:rFonts w:ascii="Times New Roman" w:eastAsia="標楷體" w:hAnsi="標楷體"/>
                <w:w w:val="101"/>
                <w:kern w:val="0"/>
                <w:sz w:val="20"/>
                <w:szCs w:val="20"/>
              </w:rPr>
            </w:pPr>
            <w:r w:rsidRPr="00D823D2">
              <w:rPr>
                <w:rFonts w:ascii="Times New Roman" w:eastAsia="標楷體" w:hAnsi="標楷體" w:hint="eastAsia"/>
                <w:w w:val="102"/>
                <w:kern w:val="0"/>
                <w:sz w:val="20"/>
                <w:szCs w:val="20"/>
              </w:rPr>
              <w:t>者，應填具申請書，載明下列</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事項：</w:t>
            </w:r>
          </w:p>
          <w:p w:rsidR="00BF4382" w:rsidRDefault="00D823D2" w:rsidP="00507F57">
            <w:pPr>
              <w:autoSpaceDE w:val="0"/>
              <w:autoSpaceDN w:val="0"/>
              <w:adjustRightInd w:val="0"/>
              <w:spacing w:before="47" w:line="283" w:lineRule="auto"/>
              <w:ind w:leftChars="100" w:left="666" w:right="-17" w:hangingChars="211" w:hanging="426"/>
              <w:rPr>
                <w:rFonts w:ascii="Times New Roman" w:eastAsia="標楷體" w:hAnsi="Times New Roman"/>
                <w:w w:val="102"/>
                <w:kern w:val="0"/>
                <w:sz w:val="20"/>
                <w:szCs w:val="20"/>
              </w:rPr>
            </w:pPr>
            <w:r w:rsidRPr="00D823D2">
              <w:rPr>
                <w:rFonts w:ascii="Times New Roman" w:eastAsia="標楷體" w:hAnsi="標楷體" w:hint="eastAsia"/>
                <w:w w:val="101"/>
                <w:kern w:val="0"/>
                <w:sz w:val="20"/>
                <w:szCs w:val="20"/>
              </w:rPr>
              <w:t>一、使用道路之地點、範圍及</w:t>
            </w:r>
            <w:r w:rsidRPr="00D823D2">
              <w:rPr>
                <w:rFonts w:ascii="Times New Roman" w:eastAsia="標楷體" w:hAnsi="標楷體" w:hint="eastAsia"/>
                <w:w w:val="102"/>
                <w:kern w:val="0"/>
                <w:sz w:val="20"/>
                <w:szCs w:val="20"/>
              </w:rPr>
              <w:t>計畫圖說。</w:t>
            </w:r>
          </w:p>
          <w:p w:rsidR="00BF4382" w:rsidRDefault="00D823D2" w:rsidP="00507F57">
            <w:pPr>
              <w:autoSpaceDE w:val="0"/>
              <w:autoSpaceDN w:val="0"/>
              <w:adjustRightInd w:val="0"/>
              <w:spacing w:before="11" w:line="283" w:lineRule="auto"/>
              <w:ind w:left="237" w:right="594"/>
              <w:rPr>
                <w:rFonts w:ascii="Times New Roman" w:eastAsia="標楷體" w:hAnsi="Times New Roman"/>
                <w:w w:val="102"/>
                <w:kern w:val="0"/>
                <w:sz w:val="20"/>
                <w:szCs w:val="20"/>
              </w:rPr>
            </w:pPr>
            <w:r w:rsidRPr="00D823D2">
              <w:rPr>
                <w:rFonts w:ascii="Times New Roman" w:eastAsia="標楷體" w:hAnsi="標楷體" w:hint="eastAsia"/>
                <w:w w:val="102"/>
                <w:kern w:val="0"/>
                <w:sz w:val="20"/>
                <w:szCs w:val="20"/>
              </w:rPr>
              <w:t>二、使用道路之目的。</w:t>
            </w:r>
          </w:p>
          <w:p w:rsidR="00D823D2" w:rsidRPr="00D823D2" w:rsidRDefault="00D823D2" w:rsidP="00507F57">
            <w:pPr>
              <w:autoSpaceDE w:val="0"/>
              <w:autoSpaceDN w:val="0"/>
              <w:adjustRightInd w:val="0"/>
              <w:spacing w:before="11" w:line="283" w:lineRule="auto"/>
              <w:ind w:left="237" w:right="594"/>
              <w:rPr>
                <w:rFonts w:ascii="Times New Roman" w:eastAsia="標楷體" w:hAnsi="Times New Roman"/>
                <w:kern w:val="0"/>
                <w:szCs w:val="24"/>
              </w:rPr>
            </w:pPr>
            <w:r w:rsidRPr="00D823D2">
              <w:rPr>
                <w:rFonts w:ascii="Times New Roman" w:eastAsia="標楷體" w:hAnsi="標楷體" w:hint="eastAsia"/>
                <w:w w:val="101"/>
                <w:kern w:val="0"/>
                <w:sz w:val="20"/>
                <w:szCs w:val="20"/>
              </w:rPr>
              <w:t>三、使用道路之期限。</w:t>
            </w:r>
          </w:p>
        </w:tc>
        <w:tc>
          <w:tcPr>
            <w:tcW w:w="216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4"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條次變更。</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520" w:bottom="1280" w:left="1200" w:header="950" w:footer="1086" w:gutter="0"/>
          <w:cols w:space="720" w:equalWidth="0">
            <w:col w:w="8400"/>
          </w:cols>
          <w:noEndnote/>
        </w:sectPr>
      </w:pPr>
    </w:p>
    <w:p w:rsidR="00D823D2" w:rsidRPr="00D823D2" w:rsidRDefault="00D823D2">
      <w:pPr>
        <w:autoSpaceDE w:val="0"/>
        <w:autoSpaceDN w:val="0"/>
        <w:adjustRightInd w:val="0"/>
        <w:spacing w:before="7" w:line="100" w:lineRule="exact"/>
        <w:rPr>
          <w:rFonts w:ascii="Times New Roman" w:eastAsia="標楷體" w:hAnsi="Times New Roman"/>
          <w:kern w:val="0"/>
          <w:sz w:val="10"/>
          <w:szCs w:val="1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tbl>
      <w:tblPr>
        <w:tblW w:w="0" w:type="auto"/>
        <w:tblInd w:w="114" w:type="dxa"/>
        <w:tblLayout w:type="fixed"/>
        <w:tblCellMar>
          <w:left w:w="0" w:type="dxa"/>
          <w:right w:w="0" w:type="dxa"/>
        </w:tblCellMar>
        <w:tblLook w:val="0000" w:firstRow="0" w:lastRow="0" w:firstColumn="0" w:lastColumn="0" w:noHBand="0" w:noVBand="0"/>
      </w:tblPr>
      <w:tblGrid>
        <w:gridCol w:w="2938"/>
        <w:gridCol w:w="2940"/>
        <w:gridCol w:w="2165"/>
      </w:tblGrid>
      <w:tr w:rsidR="00D823D2" w:rsidRPr="00D823D2">
        <w:tblPrEx>
          <w:tblCellMar>
            <w:top w:w="0" w:type="dxa"/>
            <w:left w:w="0" w:type="dxa"/>
            <w:bottom w:w="0" w:type="dxa"/>
            <w:right w:w="0" w:type="dxa"/>
          </w:tblCellMar>
        </w:tblPrEx>
        <w:trPr>
          <w:trHeight w:hRule="exact" w:val="2151"/>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236"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四、設施之構造。</w:t>
            </w:r>
          </w:p>
          <w:p w:rsidR="00BF4382" w:rsidRDefault="00D823D2">
            <w:pPr>
              <w:autoSpaceDE w:val="0"/>
              <w:autoSpaceDN w:val="0"/>
              <w:adjustRightInd w:val="0"/>
              <w:spacing w:before="47" w:line="283" w:lineRule="auto"/>
              <w:ind w:left="236" w:right="594"/>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五、工程施工方法。</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六、施工期限。</w:t>
            </w:r>
          </w:p>
          <w:p w:rsidR="00D823D2" w:rsidRPr="00D823D2" w:rsidRDefault="00D823D2">
            <w:pPr>
              <w:autoSpaceDE w:val="0"/>
              <w:autoSpaceDN w:val="0"/>
              <w:adjustRightInd w:val="0"/>
              <w:spacing w:before="47" w:line="283" w:lineRule="auto"/>
              <w:ind w:left="236" w:right="594"/>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七、修復道路之方法。</w:t>
            </w:r>
          </w:p>
          <w:p w:rsidR="00D823D2" w:rsidRPr="00D823D2" w:rsidRDefault="00D823D2">
            <w:pPr>
              <w:autoSpaceDE w:val="0"/>
              <w:autoSpaceDN w:val="0"/>
              <w:adjustRightInd w:val="0"/>
              <w:spacing w:before="11" w:line="283" w:lineRule="auto"/>
              <w:ind w:left="236" w:right="-18" w:firstLine="408"/>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前項申請涉及道路交通安</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全者，應會同警察機關辦理，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變更時亦同。</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237"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四、設施之構造。</w:t>
            </w:r>
          </w:p>
          <w:p w:rsidR="00BF4382" w:rsidRDefault="00D823D2">
            <w:pPr>
              <w:autoSpaceDE w:val="0"/>
              <w:autoSpaceDN w:val="0"/>
              <w:adjustRightInd w:val="0"/>
              <w:spacing w:before="47" w:line="283" w:lineRule="auto"/>
              <w:ind w:left="237" w:right="594"/>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五、工程施工方法。</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六、施工期限。</w:t>
            </w:r>
          </w:p>
          <w:p w:rsidR="00D823D2" w:rsidRPr="00D823D2" w:rsidRDefault="00D823D2">
            <w:pPr>
              <w:autoSpaceDE w:val="0"/>
              <w:autoSpaceDN w:val="0"/>
              <w:adjustRightInd w:val="0"/>
              <w:spacing w:before="47" w:line="283" w:lineRule="auto"/>
              <w:ind w:left="237" w:right="594"/>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七、修復道路之方法。</w:t>
            </w:r>
          </w:p>
          <w:p w:rsidR="00D823D2" w:rsidRPr="00D823D2" w:rsidRDefault="00D823D2">
            <w:pPr>
              <w:autoSpaceDE w:val="0"/>
              <w:autoSpaceDN w:val="0"/>
              <w:adjustRightInd w:val="0"/>
              <w:spacing w:before="11" w:line="283" w:lineRule="auto"/>
              <w:ind w:left="222" w:right="-4" w:firstLine="408"/>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前項申請涉及道路交通安</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全者，應會同警察機關辦理，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變更時亦同。</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5822"/>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180"/>
              </w:tabs>
              <w:autoSpaceDE w:val="0"/>
              <w:autoSpaceDN w:val="0"/>
              <w:adjustRightInd w:val="0"/>
              <w:spacing w:line="241" w:lineRule="exact"/>
              <w:ind w:left="-32" w:right="34"/>
              <w:jc w:val="right"/>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三十七</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使用市區道路之設</w:t>
            </w:r>
          </w:p>
          <w:p w:rsidR="00BF4382" w:rsidRDefault="00D823D2">
            <w:pPr>
              <w:autoSpaceDE w:val="0"/>
              <w:autoSpaceDN w:val="0"/>
              <w:adjustRightInd w:val="0"/>
              <w:spacing w:before="47" w:line="283" w:lineRule="auto"/>
              <w:ind w:left="222" w:right="-18"/>
              <w:rPr>
                <w:rFonts w:ascii="Times New Roman" w:eastAsia="標楷體" w:hAnsi="標楷體"/>
                <w:w w:val="101"/>
                <w:kern w:val="0"/>
                <w:sz w:val="20"/>
                <w:szCs w:val="20"/>
              </w:rPr>
            </w:pPr>
            <w:r w:rsidRPr="00D823D2">
              <w:rPr>
                <w:rFonts w:ascii="Times New Roman" w:eastAsia="標楷體" w:hAnsi="標楷體" w:hint="eastAsia"/>
                <w:w w:val="101"/>
                <w:kern w:val="0"/>
                <w:sz w:val="20"/>
                <w:szCs w:val="20"/>
              </w:rPr>
              <w:t>施，在路面或其上空者，應依</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下列規定辦理：</w:t>
            </w:r>
          </w:p>
          <w:p w:rsidR="00D823D2" w:rsidRPr="00D823D2" w:rsidRDefault="00D823D2">
            <w:pPr>
              <w:autoSpaceDE w:val="0"/>
              <w:autoSpaceDN w:val="0"/>
              <w:adjustRightInd w:val="0"/>
              <w:spacing w:before="47" w:line="283" w:lineRule="auto"/>
              <w:ind w:left="222" w:right="-18"/>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一、儘量靠路邊或人行道。但</w:t>
            </w:r>
          </w:p>
          <w:p w:rsidR="00D823D2" w:rsidRPr="00D823D2" w:rsidRDefault="00D823D2">
            <w:pPr>
              <w:autoSpaceDE w:val="0"/>
              <w:autoSpaceDN w:val="0"/>
              <w:adjustRightInd w:val="0"/>
              <w:spacing w:before="11" w:line="283" w:lineRule="auto"/>
              <w:ind w:left="621" w:right="4"/>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交通或景觀無顯著妨礙</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者，得設置於交通島、圓</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環及其他類似地點。</w:t>
            </w:r>
          </w:p>
          <w:p w:rsidR="00BF4382" w:rsidRDefault="00D823D2" w:rsidP="00507F57">
            <w:pPr>
              <w:autoSpaceDE w:val="0"/>
              <w:autoSpaceDN w:val="0"/>
              <w:adjustRightInd w:val="0"/>
              <w:spacing w:before="11" w:line="283" w:lineRule="auto"/>
              <w:ind w:left="175" w:right="21"/>
              <w:jc w:val="right"/>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二、不得設於道路交岔路口、</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接續點或轉彎處之地點。</w:t>
            </w:r>
          </w:p>
          <w:p w:rsidR="00BF4382" w:rsidRDefault="00D823D2" w:rsidP="00BF4382">
            <w:pPr>
              <w:autoSpaceDE w:val="0"/>
              <w:autoSpaceDN w:val="0"/>
              <w:adjustRightInd w:val="0"/>
              <w:spacing w:before="11" w:line="283" w:lineRule="auto"/>
              <w:ind w:left="569" w:right="57" w:hanging="408"/>
              <w:rPr>
                <w:rFonts w:ascii="Times New Roman" w:eastAsia="標楷體" w:hAnsi="標楷體"/>
                <w:w w:val="102"/>
                <w:kern w:val="0"/>
                <w:sz w:val="20"/>
                <w:szCs w:val="20"/>
              </w:rPr>
            </w:pPr>
            <w:r w:rsidRPr="00D823D2">
              <w:rPr>
                <w:rFonts w:ascii="Times New Roman" w:eastAsia="標楷體" w:hAnsi="標楷體" w:hint="eastAsia"/>
                <w:w w:val="102"/>
                <w:kern w:val="0"/>
                <w:sz w:val="20"/>
                <w:szCs w:val="20"/>
              </w:rPr>
              <w:t>三、懸空設施最下端與路面拱</w:t>
            </w:r>
            <w:r w:rsidRPr="00BF4382">
              <w:rPr>
                <w:rFonts w:ascii="Times New Roman" w:eastAsia="標楷體" w:hAnsi="標楷體"/>
                <w:w w:val="102"/>
                <w:kern w:val="0"/>
                <w:sz w:val="20"/>
                <w:szCs w:val="20"/>
              </w:rPr>
              <w:t xml:space="preserve"> </w:t>
            </w:r>
            <w:r w:rsidRPr="00BF4382">
              <w:rPr>
                <w:rFonts w:ascii="Times New Roman" w:eastAsia="標楷體" w:hAnsi="標楷體" w:hint="eastAsia"/>
                <w:w w:val="102"/>
                <w:kern w:val="0"/>
                <w:sz w:val="20"/>
                <w:szCs w:val="20"/>
              </w:rPr>
              <w:t>頂之淨空，不得少於四點</w:t>
            </w:r>
            <w:r w:rsidRPr="00BF4382">
              <w:rPr>
                <w:rFonts w:ascii="Times New Roman" w:eastAsia="標楷體" w:hAnsi="標楷體"/>
                <w:w w:val="102"/>
                <w:kern w:val="0"/>
                <w:sz w:val="20"/>
                <w:szCs w:val="20"/>
              </w:rPr>
              <w:t xml:space="preserve"> </w:t>
            </w:r>
            <w:r w:rsidRPr="00D823D2">
              <w:rPr>
                <w:rFonts w:ascii="Times New Roman" w:eastAsia="標楷體" w:hAnsi="標楷體" w:hint="eastAsia"/>
                <w:w w:val="102"/>
                <w:kern w:val="0"/>
                <w:sz w:val="20"/>
                <w:szCs w:val="20"/>
              </w:rPr>
              <w:t>六公尺。但人行道上空或</w:t>
            </w:r>
            <w:r w:rsidRPr="00BF4382">
              <w:rPr>
                <w:rFonts w:ascii="Times New Roman" w:eastAsia="標楷體" w:hAnsi="標楷體"/>
                <w:w w:val="102"/>
                <w:kern w:val="0"/>
                <w:sz w:val="20"/>
                <w:szCs w:val="20"/>
              </w:rPr>
              <w:t xml:space="preserve"> </w:t>
            </w:r>
            <w:r w:rsidRPr="00BF4382">
              <w:rPr>
                <w:rFonts w:ascii="Times New Roman" w:eastAsia="標楷體" w:hAnsi="標楷體" w:hint="eastAsia"/>
                <w:w w:val="102"/>
                <w:kern w:val="0"/>
                <w:sz w:val="20"/>
                <w:szCs w:val="20"/>
              </w:rPr>
              <w:t>商店之廣告牌，得減至二點五公尺。</w:t>
            </w:r>
          </w:p>
          <w:p w:rsidR="00507F57" w:rsidRDefault="00D823D2" w:rsidP="00BF4382">
            <w:pPr>
              <w:autoSpaceDE w:val="0"/>
              <w:autoSpaceDN w:val="0"/>
              <w:adjustRightInd w:val="0"/>
              <w:spacing w:before="11" w:line="283" w:lineRule="auto"/>
              <w:ind w:left="569" w:right="57" w:hanging="408"/>
              <w:rPr>
                <w:rFonts w:ascii="Times New Roman" w:eastAsia="標楷體" w:hAnsi="標楷體"/>
                <w:w w:val="102"/>
                <w:kern w:val="0"/>
                <w:sz w:val="20"/>
                <w:szCs w:val="20"/>
              </w:rPr>
            </w:pPr>
            <w:r w:rsidRPr="00D823D2">
              <w:rPr>
                <w:rFonts w:ascii="Times New Roman" w:eastAsia="標楷體" w:hAnsi="標楷體" w:hint="eastAsia"/>
                <w:w w:val="102"/>
                <w:kern w:val="0"/>
                <w:sz w:val="20"/>
                <w:szCs w:val="20"/>
              </w:rPr>
              <w:t>四、依道路寬度交通流量及停</w:t>
            </w:r>
            <w:r w:rsidRPr="00BF4382">
              <w:rPr>
                <w:rFonts w:ascii="Times New Roman" w:eastAsia="標楷體" w:hAnsi="標楷體" w:hint="eastAsia"/>
                <w:w w:val="102"/>
                <w:kern w:val="0"/>
                <w:sz w:val="20"/>
                <w:szCs w:val="20"/>
              </w:rPr>
              <w:t>車需要規劃路邊收費停車</w:t>
            </w:r>
            <w:r w:rsidRPr="00BF4382">
              <w:rPr>
                <w:rFonts w:ascii="Times New Roman" w:eastAsia="標楷體" w:hAnsi="標楷體"/>
                <w:w w:val="102"/>
                <w:kern w:val="0"/>
                <w:sz w:val="20"/>
                <w:szCs w:val="20"/>
              </w:rPr>
              <w:t xml:space="preserve"> </w:t>
            </w:r>
            <w:r w:rsidRPr="00D823D2">
              <w:rPr>
                <w:rFonts w:ascii="Times New Roman" w:eastAsia="標楷體" w:hAnsi="標楷體" w:hint="eastAsia"/>
                <w:w w:val="102"/>
                <w:kern w:val="0"/>
                <w:sz w:val="20"/>
                <w:szCs w:val="20"/>
              </w:rPr>
              <w:t>場。</w:t>
            </w:r>
            <w:r w:rsidRPr="00BF4382">
              <w:rPr>
                <w:rFonts w:ascii="Times New Roman" w:eastAsia="標楷體" w:hAnsi="標楷體"/>
                <w:w w:val="102"/>
                <w:kern w:val="0"/>
                <w:sz w:val="20"/>
                <w:szCs w:val="20"/>
              </w:rPr>
              <w:t xml:space="preserve"> </w:t>
            </w:r>
          </w:p>
          <w:p w:rsidR="00D823D2" w:rsidRPr="00D823D2" w:rsidRDefault="00D823D2" w:rsidP="00507F57">
            <w:pPr>
              <w:autoSpaceDE w:val="0"/>
              <w:autoSpaceDN w:val="0"/>
              <w:adjustRightInd w:val="0"/>
              <w:spacing w:before="11" w:line="283" w:lineRule="auto"/>
              <w:ind w:left="175" w:right="57" w:firstLine="283"/>
              <w:rPr>
                <w:rFonts w:ascii="Times New Roman" w:eastAsia="標楷體" w:hAnsi="Times New Roman"/>
                <w:kern w:val="0"/>
                <w:szCs w:val="24"/>
              </w:rPr>
            </w:pPr>
            <w:r w:rsidRPr="00BF4382">
              <w:rPr>
                <w:rFonts w:ascii="Times New Roman" w:eastAsia="標楷體" w:hAnsi="標楷體" w:hint="eastAsia"/>
                <w:w w:val="102"/>
                <w:kern w:val="0"/>
                <w:sz w:val="20"/>
                <w:szCs w:val="20"/>
              </w:rPr>
              <w:t>經政府整體規劃核准設置之遮雨棚得不受前項之限制。</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180"/>
              </w:tabs>
              <w:autoSpaceDE w:val="0"/>
              <w:autoSpaceDN w:val="0"/>
              <w:adjustRightInd w:val="0"/>
              <w:spacing w:line="241" w:lineRule="exact"/>
              <w:ind w:left="-32" w:right="35"/>
              <w:jc w:val="right"/>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四十二</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使用市區道路之設</w:t>
            </w:r>
          </w:p>
          <w:p w:rsidR="00BF4382" w:rsidRDefault="00D823D2">
            <w:pPr>
              <w:autoSpaceDE w:val="0"/>
              <w:autoSpaceDN w:val="0"/>
              <w:adjustRightInd w:val="0"/>
              <w:spacing w:before="47" w:line="283" w:lineRule="auto"/>
              <w:ind w:left="210" w:right="-4" w:firstLine="12"/>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施，在路面或其上空者，應依</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下列規定辦理：</w:t>
            </w:r>
          </w:p>
          <w:p w:rsidR="00D823D2" w:rsidRPr="00D823D2" w:rsidRDefault="00D823D2">
            <w:pPr>
              <w:autoSpaceDE w:val="0"/>
              <w:autoSpaceDN w:val="0"/>
              <w:adjustRightInd w:val="0"/>
              <w:spacing w:before="47" w:line="283" w:lineRule="auto"/>
              <w:ind w:left="210" w:right="-4" w:firstLine="12"/>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一、儘量靠路邊或人行道。但</w:t>
            </w:r>
          </w:p>
          <w:p w:rsidR="00D823D2" w:rsidRPr="00D823D2" w:rsidRDefault="00D823D2">
            <w:pPr>
              <w:autoSpaceDE w:val="0"/>
              <w:autoSpaceDN w:val="0"/>
              <w:adjustRightInd w:val="0"/>
              <w:spacing w:before="11" w:line="283" w:lineRule="auto"/>
              <w:ind w:left="598" w:right="29"/>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交通或景觀無顯著妨礙</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者，得設置於交通島、圓</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環及其他類似地點。</w:t>
            </w:r>
          </w:p>
          <w:p w:rsidR="00BF4382" w:rsidRDefault="00D823D2">
            <w:pPr>
              <w:autoSpaceDE w:val="0"/>
              <w:autoSpaceDN w:val="0"/>
              <w:adjustRightInd w:val="0"/>
              <w:spacing w:before="11" w:line="283" w:lineRule="auto"/>
              <w:ind w:left="171" w:right="-1"/>
              <w:jc w:val="right"/>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二、不得設於道路交岔路口、</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接續點或轉彎處之地點。</w:t>
            </w:r>
            <w:r w:rsidRPr="00D823D2">
              <w:rPr>
                <w:rFonts w:ascii="Times New Roman" w:eastAsia="標楷體" w:hAnsi="Times New Roman"/>
                <w:w w:val="101"/>
                <w:kern w:val="0"/>
                <w:sz w:val="20"/>
                <w:szCs w:val="20"/>
              </w:rPr>
              <w:t xml:space="preserve"> </w:t>
            </w:r>
          </w:p>
          <w:p w:rsidR="00D823D2" w:rsidRPr="00D823D2" w:rsidRDefault="00D823D2">
            <w:pPr>
              <w:autoSpaceDE w:val="0"/>
              <w:autoSpaceDN w:val="0"/>
              <w:adjustRightInd w:val="0"/>
              <w:spacing w:before="11" w:line="283" w:lineRule="auto"/>
              <w:ind w:left="171" w:right="-1"/>
              <w:jc w:val="right"/>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三、懸空設施最下端與路面拱</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頂之淨</w:t>
            </w:r>
            <w:r w:rsidRPr="00D823D2">
              <w:rPr>
                <w:rFonts w:ascii="Times New Roman" w:eastAsia="標楷體" w:hAnsi="標楷體" w:hint="eastAsia"/>
                <w:spacing w:val="-17"/>
                <w:w w:val="101"/>
                <w:kern w:val="0"/>
                <w:sz w:val="20"/>
                <w:szCs w:val="20"/>
              </w:rPr>
              <w:t>空</w:t>
            </w:r>
            <w:r w:rsidRPr="00D823D2">
              <w:rPr>
                <w:rFonts w:ascii="Times New Roman" w:eastAsia="標楷體" w:hAnsi="標楷體" w:hint="eastAsia"/>
                <w:spacing w:val="-16"/>
                <w:w w:val="101"/>
                <w:kern w:val="0"/>
                <w:sz w:val="20"/>
                <w:szCs w:val="20"/>
              </w:rPr>
              <w:t>，</w:t>
            </w:r>
            <w:r w:rsidRPr="00D823D2">
              <w:rPr>
                <w:rFonts w:ascii="Times New Roman" w:eastAsia="標楷體" w:hAnsi="標楷體" w:hint="eastAsia"/>
                <w:w w:val="101"/>
                <w:kern w:val="0"/>
                <w:sz w:val="20"/>
                <w:szCs w:val="20"/>
              </w:rPr>
              <w:t>不得少於四</w:t>
            </w:r>
            <w:r w:rsidRPr="00D823D2">
              <w:rPr>
                <w:rFonts w:ascii="Times New Roman" w:eastAsia="標楷體" w:hAnsi="Times New Roman"/>
                <w:w w:val="50"/>
                <w:kern w:val="0"/>
                <w:sz w:val="20"/>
                <w:szCs w:val="20"/>
                <w:u w:val="single"/>
              </w:rPr>
              <w:t>·</w:t>
            </w:r>
            <w:r w:rsidRPr="00D823D2">
              <w:rPr>
                <w:rFonts w:ascii="Times New Roman" w:eastAsia="標楷體" w:hAnsi="標楷體" w:hint="eastAsia"/>
                <w:w w:val="101"/>
                <w:kern w:val="0"/>
                <w:sz w:val="20"/>
                <w:szCs w:val="20"/>
              </w:rPr>
              <w:t>六</w:t>
            </w:r>
          </w:p>
          <w:p w:rsidR="00D823D2" w:rsidRPr="00D823D2" w:rsidRDefault="00D823D2">
            <w:pPr>
              <w:autoSpaceDE w:val="0"/>
              <w:autoSpaceDN w:val="0"/>
              <w:adjustRightInd w:val="0"/>
              <w:spacing w:before="11" w:line="283" w:lineRule="auto"/>
              <w:ind w:left="598" w:right="-39"/>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公尺。但人行道上空或商</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店之廣告</w:t>
            </w:r>
            <w:r w:rsidRPr="00D823D2">
              <w:rPr>
                <w:rFonts w:ascii="Times New Roman" w:eastAsia="標楷體" w:hAnsi="標楷體" w:hint="eastAsia"/>
                <w:spacing w:val="-17"/>
                <w:w w:val="101"/>
                <w:kern w:val="0"/>
                <w:sz w:val="20"/>
                <w:szCs w:val="20"/>
              </w:rPr>
              <w:t>牌，</w:t>
            </w:r>
            <w:r w:rsidRPr="00D823D2">
              <w:rPr>
                <w:rFonts w:ascii="Times New Roman" w:eastAsia="標楷體" w:hAnsi="標楷體" w:hint="eastAsia"/>
                <w:w w:val="101"/>
                <w:kern w:val="0"/>
                <w:sz w:val="20"/>
                <w:szCs w:val="20"/>
              </w:rPr>
              <w:t>得減至二</w:t>
            </w:r>
            <w:r w:rsidRPr="00D823D2">
              <w:rPr>
                <w:rFonts w:ascii="Times New Roman" w:eastAsia="標楷體" w:hAnsi="Times New Roman"/>
                <w:w w:val="50"/>
                <w:kern w:val="0"/>
                <w:sz w:val="20"/>
                <w:szCs w:val="20"/>
                <w:u w:val="single"/>
              </w:rPr>
              <w:t>·</w:t>
            </w:r>
            <w:r w:rsidRPr="00D823D2">
              <w:rPr>
                <w:rFonts w:ascii="Times New Roman" w:eastAsia="標楷體" w:hAnsi="標楷體" w:hint="eastAsia"/>
                <w:w w:val="101"/>
                <w:kern w:val="0"/>
                <w:sz w:val="20"/>
                <w:szCs w:val="20"/>
              </w:rPr>
              <w:t>五</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公尺。</w:t>
            </w:r>
          </w:p>
          <w:p w:rsidR="00BF4382" w:rsidRDefault="00D823D2">
            <w:pPr>
              <w:autoSpaceDE w:val="0"/>
              <w:autoSpaceDN w:val="0"/>
              <w:adjustRightInd w:val="0"/>
              <w:spacing w:before="11" w:line="283" w:lineRule="auto"/>
              <w:ind w:left="569" w:right="57" w:hanging="408"/>
              <w:rPr>
                <w:rFonts w:ascii="Times New Roman" w:eastAsia="標楷體" w:hAnsi="Times New Roman"/>
                <w:w w:val="102"/>
                <w:kern w:val="0"/>
                <w:sz w:val="20"/>
                <w:szCs w:val="20"/>
              </w:rPr>
            </w:pPr>
            <w:r w:rsidRPr="00D823D2">
              <w:rPr>
                <w:rFonts w:ascii="Times New Roman" w:eastAsia="標楷體" w:hAnsi="標楷體" w:hint="eastAsia"/>
                <w:w w:val="102"/>
                <w:kern w:val="0"/>
                <w:sz w:val="20"/>
                <w:szCs w:val="20"/>
              </w:rPr>
              <w:t>四、依道路寬度交通流量及停</w:t>
            </w:r>
            <w:r w:rsidRPr="00D823D2">
              <w:rPr>
                <w:rFonts w:ascii="Times New Roman" w:eastAsia="標楷體" w:hAnsi="標楷體" w:hint="eastAsia"/>
                <w:w w:val="101"/>
                <w:kern w:val="0"/>
                <w:sz w:val="20"/>
                <w:szCs w:val="20"/>
              </w:rPr>
              <w:t>車需要規劃路邊收費停車</w:t>
            </w:r>
            <w:r w:rsidRPr="00D823D2">
              <w:rPr>
                <w:rFonts w:ascii="Times New Roman" w:eastAsia="標楷體" w:hAnsi="標楷體" w:hint="eastAsia"/>
                <w:w w:val="102"/>
                <w:kern w:val="0"/>
                <w:sz w:val="20"/>
                <w:szCs w:val="20"/>
              </w:rPr>
              <w:t>場。</w:t>
            </w:r>
          </w:p>
          <w:p w:rsidR="00D823D2" w:rsidRPr="00D823D2" w:rsidRDefault="00D823D2" w:rsidP="00507F57">
            <w:pPr>
              <w:autoSpaceDE w:val="0"/>
              <w:autoSpaceDN w:val="0"/>
              <w:adjustRightInd w:val="0"/>
              <w:spacing w:before="11" w:line="283" w:lineRule="auto"/>
              <w:ind w:left="161" w:right="57" w:firstLineChars="166" w:firstLine="335"/>
              <w:rPr>
                <w:rFonts w:ascii="Times New Roman" w:eastAsia="標楷體" w:hAnsi="Times New Roman"/>
                <w:kern w:val="0"/>
                <w:szCs w:val="24"/>
              </w:rPr>
            </w:pPr>
            <w:r w:rsidRPr="00D823D2">
              <w:rPr>
                <w:rFonts w:ascii="Times New Roman" w:eastAsia="標楷體" w:hAnsi="標楷體" w:hint="eastAsia"/>
                <w:w w:val="101"/>
                <w:kern w:val="0"/>
                <w:sz w:val="20"/>
                <w:szCs w:val="20"/>
              </w:rPr>
              <w:t>經政府整體規劃核准設置之遮雨棚得不受前項之限制。</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3"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一、條次變更。</w:t>
            </w:r>
          </w:p>
          <w:p w:rsidR="00D823D2" w:rsidRPr="00D823D2" w:rsidRDefault="00D823D2">
            <w:pPr>
              <w:autoSpaceDE w:val="0"/>
              <w:autoSpaceDN w:val="0"/>
              <w:adjustRightInd w:val="0"/>
              <w:spacing w:before="47"/>
              <w:ind w:left="13" w:right="-20"/>
              <w:rPr>
                <w:rFonts w:ascii="Times New Roman" w:eastAsia="標楷體" w:hAnsi="Times New Roman"/>
                <w:kern w:val="0"/>
                <w:szCs w:val="24"/>
              </w:rPr>
            </w:pPr>
            <w:r w:rsidRPr="00D823D2">
              <w:rPr>
                <w:rFonts w:ascii="Times New Roman" w:eastAsia="標楷體" w:hAnsi="標楷體" w:hint="eastAsia"/>
                <w:w w:val="101"/>
                <w:kern w:val="0"/>
                <w:sz w:val="20"/>
                <w:szCs w:val="20"/>
              </w:rPr>
              <w:t>二、文字修正。</w:t>
            </w:r>
          </w:p>
        </w:tc>
      </w:tr>
      <w:tr w:rsidR="00D823D2" w:rsidRPr="00D823D2">
        <w:tblPrEx>
          <w:tblCellMar>
            <w:top w:w="0" w:type="dxa"/>
            <w:left w:w="0" w:type="dxa"/>
            <w:bottom w:w="0" w:type="dxa"/>
            <w:right w:w="0" w:type="dxa"/>
          </w:tblCellMar>
        </w:tblPrEx>
        <w:trPr>
          <w:trHeight w:hRule="exact" w:val="2456"/>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三十八</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地下管線之埋設位</w:t>
            </w:r>
          </w:p>
          <w:p w:rsidR="00D823D2" w:rsidRPr="00D823D2" w:rsidRDefault="00D823D2">
            <w:pPr>
              <w:autoSpaceDE w:val="0"/>
              <w:autoSpaceDN w:val="0"/>
              <w:adjustRightInd w:val="0"/>
              <w:spacing w:before="47" w:line="283" w:lineRule="auto"/>
              <w:ind w:left="222" w:right="-5"/>
              <w:rPr>
                <w:rFonts w:ascii="Times New Roman" w:eastAsia="標楷體" w:hAnsi="Times New Roman"/>
                <w:kern w:val="0"/>
                <w:szCs w:val="24"/>
              </w:rPr>
            </w:pPr>
            <w:r w:rsidRPr="00D823D2">
              <w:rPr>
                <w:rFonts w:ascii="Times New Roman" w:eastAsia="標楷體" w:hAnsi="標楷體" w:hint="eastAsia"/>
                <w:w w:val="101"/>
                <w:kern w:val="0"/>
                <w:sz w:val="20"/>
                <w:szCs w:val="20"/>
              </w:rPr>
              <w:t>置及深度，在已開闢之都市計</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畫道路，應由管理機關與公共</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設施管理單位協商決定。</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在未開闢之都市計畫道路或都</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市計畫開闢前已有既成道路，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應由公共設施管理單位事先與</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道路管理機關協商決定。</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四十三</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地下管線之埋設位</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Cs w:val="24"/>
              </w:rPr>
            </w:pPr>
            <w:r w:rsidRPr="00D823D2">
              <w:rPr>
                <w:rFonts w:ascii="Times New Roman" w:eastAsia="標楷體" w:hAnsi="標楷體" w:hint="eastAsia"/>
                <w:w w:val="101"/>
                <w:kern w:val="0"/>
                <w:sz w:val="20"/>
                <w:szCs w:val="20"/>
              </w:rPr>
              <w:t>置及深度，在已開闢之都市計</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畫道路，應由管理機關與公共</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設施管理單位協商決定。</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在未開闢之都市計畫道路或都</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市計畫開闢前已有既成道路，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應由公共設施管理單位事先與</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道路管理機關協商決定。</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4"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1233"/>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三十九</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u w:val="single"/>
              </w:rPr>
              <w:t>工程主辦</w:t>
            </w:r>
            <w:r w:rsidRPr="00D823D2">
              <w:rPr>
                <w:rFonts w:ascii="Times New Roman" w:eastAsia="標楷體" w:hAnsi="標楷體" w:hint="eastAsia"/>
                <w:w w:val="102"/>
                <w:kern w:val="0"/>
                <w:position w:val="-2"/>
                <w:sz w:val="20"/>
                <w:szCs w:val="20"/>
              </w:rPr>
              <w:t>機關辦理</w:t>
            </w:r>
          </w:p>
          <w:p w:rsidR="00D823D2" w:rsidRPr="00D823D2" w:rsidRDefault="00D823D2">
            <w:pPr>
              <w:autoSpaceDE w:val="0"/>
              <w:autoSpaceDN w:val="0"/>
              <w:adjustRightInd w:val="0"/>
              <w:spacing w:before="47" w:line="283" w:lineRule="auto"/>
              <w:ind w:left="222" w:right="-5"/>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市區道路新建、拓寬或改善工</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程時，應經協商將工程概要及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實施要點，送請公共設施管理</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四十四</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u w:val="single"/>
              </w:rPr>
              <w:t>管理機關</w:t>
            </w:r>
            <w:r w:rsidRPr="00D823D2">
              <w:rPr>
                <w:rFonts w:ascii="Times New Roman" w:eastAsia="標楷體" w:hAnsi="標楷體" w:hint="eastAsia"/>
                <w:w w:val="102"/>
                <w:kern w:val="0"/>
                <w:position w:val="-2"/>
                <w:sz w:val="20"/>
                <w:szCs w:val="20"/>
              </w:rPr>
              <w:t>辦理市區</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Cs w:val="24"/>
              </w:rPr>
            </w:pPr>
            <w:r w:rsidRPr="00D823D2">
              <w:rPr>
                <w:rFonts w:ascii="Times New Roman" w:eastAsia="標楷體" w:hAnsi="標楷體" w:hint="eastAsia"/>
                <w:w w:val="101"/>
                <w:kern w:val="0"/>
                <w:sz w:val="20"/>
                <w:szCs w:val="20"/>
              </w:rPr>
              <w:t>道路新建、拓寬或改善工程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時，應經協商將</w:t>
            </w:r>
            <w:r w:rsidRPr="00D823D2">
              <w:rPr>
                <w:rFonts w:ascii="Times New Roman" w:eastAsia="標楷體" w:hAnsi="標楷體" w:hint="eastAsia"/>
                <w:w w:val="102"/>
                <w:kern w:val="0"/>
                <w:sz w:val="20"/>
                <w:szCs w:val="20"/>
                <w:u w:val="single"/>
              </w:rPr>
              <w:t>擬辦之</w:t>
            </w:r>
            <w:r w:rsidRPr="00D823D2">
              <w:rPr>
                <w:rFonts w:ascii="Times New Roman" w:eastAsia="標楷體" w:hAnsi="標楷體" w:hint="eastAsia"/>
                <w:w w:val="102"/>
                <w:kern w:val="0"/>
                <w:sz w:val="20"/>
                <w:szCs w:val="20"/>
              </w:rPr>
              <w:t>工程概</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要及實施要點，送請公共設施</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3"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rPr>
              <w:t>一、條次變更。</w:t>
            </w:r>
          </w:p>
          <w:p w:rsidR="00D823D2" w:rsidRPr="00D823D2" w:rsidRDefault="00D823D2">
            <w:pPr>
              <w:autoSpaceDE w:val="0"/>
              <w:autoSpaceDN w:val="0"/>
              <w:adjustRightInd w:val="0"/>
              <w:spacing w:before="47" w:line="283" w:lineRule="auto"/>
              <w:ind w:left="423" w:right="41" w:hanging="410"/>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二、本縣市區道路由本</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府及各鄉市公所養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護，故相關工程施</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40" w:bottom="1280" w:left="1500" w:header="950" w:footer="1087" w:gutter="0"/>
          <w:cols w:space="720" w:equalWidth="0">
            <w:col w:w="828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7" w:line="260" w:lineRule="exact"/>
        <w:rPr>
          <w:rFonts w:ascii="Times New Roman" w:eastAsia="標楷體" w:hAnsi="Times New Roman"/>
          <w:kern w:val="0"/>
          <w:sz w:val="26"/>
          <w:szCs w:val="26"/>
        </w:rPr>
      </w:pPr>
    </w:p>
    <w:tbl>
      <w:tblPr>
        <w:tblW w:w="0" w:type="auto"/>
        <w:tblInd w:w="244" w:type="dxa"/>
        <w:tblLayout w:type="fixed"/>
        <w:tblCellMar>
          <w:left w:w="0" w:type="dxa"/>
          <w:right w:w="0" w:type="dxa"/>
        </w:tblCellMar>
        <w:tblLook w:val="0000" w:firstRow="0" w:lastRow="0" w:firstColumn="0" w:lastColumn="0" w:noHBand="0" w:noVBand="0"/>
      </w:tblPr>
      <w:tblGrid>
        <w:gridCol w:w="2938"/>
        <w:gridCol w:w="2940"/>
        <w:gridCol w:w="2165"/>
      </w:tblGrid>
      <w:tr w:rsidR="00D823D2" w:rsidRPr="00D823D2">
        <w:tblPrEx>
          <w:tblCellMar>
            <w:top w:w="0" w:type="dxa"/>
            <w:left w:w="0" w:type="dxa"/>
            <w:bottom w:w="0" w:type="dxa"/>
            <w:right w:w="0" w:type="dxa"/>
          </w:tblCellMar>
        </w:tblPrEx>
        <w:trPr>
          <w:trHeight w:hRule="exact" w:val="927"/>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222"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單位配合辦理地下管線埋設工</w:t>
            </w:r>
          </w:p>
          <w:p w:rsidR="00D823D2" w:rsidRPr="00D823D2" w:rsidRDefault="00D823D2">
            <w:pPr>
              <w:autoSpaceDE w:val="0"/>
              <w:autoSpaceDN w:val="0"/>
              <w:adjustRightInd w:val="0"/>
              <w:spacing w:before="47" w:line="283" w:lineRule="auto"/>
              <w:ind w:left="222" w:right="-5"/>
              <w:rPr>
                <w:rFonts w:ascii="Times New Roman" w:eastAsia="標楷體" w:hAnsi="Times New Roman"/>
                <w:kern w:val="0"/>
                <w:szCs w:val="24"/>
              </w:rPr>
            </w:pPr>
            <w:r w:rsidRPr="00D823D2">
              <w:rPr>
                <w:rFonts w:ascii="Times New Roman" w:eastAsia="標楷體" w:hAnsi="標楷體" w:hint="eastAsia"/>
                <w:w w:val="102"/>
                <w:kern w:val="0"/>
                <w:sz w:val="20"/>
                <w:szCs w:val="20"/>
              </w:rPr>
              <w:t>程，並請其將地下管線工程概</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要復知管理機關。</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222"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管理單位配合辦理地下管線埋</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Cs w:val="24"/>
              </w:rPr>
            </w:pPr>
            <w:r w:rsidRPr="00D823D2">
              <w:rPr>
                <w:rFonts w:ascii="Times New Roman" w:eastAsia="標楷體" w:hAnsi="標楷體" w:hint="eastAsia"/>
                <w:w w:val="102"/>
                <w:kern w:val="0"/>
                <w:sz w:val="20"/>
                <w:szCs w:val="20"/>
              </w:rPr>
              <w:t>設工程，並請其將地下管線工</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程概要復知管理機關。</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423"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作時應由工程主辦</w:t>
            </w:r>
          </w:p>
          <w:p w:rsidR="00D823D2" w:rsidRPr="00D823D2" w:rsidRDefault="00D823D2">
            <w:pPr>
              <w:autoSpaceDE w:val="0"/>
              <w:autoSpaceDN w:val="0"/>
              <w:adjustRightInd w:val="0"/>
              <w:spacing w:before="47" w:line="283" w:lineRule="auto"/>
              <w:ind w:left="423" w:right="41"/>
              <w:rPr>
                <w:rFonts w:ascii="Times New Roman" w:eastAsia="標楷體" w:hAnsi="Times New Roman"/>
                <w:kern w:val="0"/>
                <w:szCs w:val="24"/>
              </w:rPr>
            </w:pPr>
            <w:r w:rsidRPr="00D823D2">
              <w:rPr>
                <w:rFonts w:ascii="Times New Roman" w:eastAsia="標楷體" w:hAnsi="標楷體" w:hint="eastAsia"/>
                <w:w w:val="102"/>
                <w:kern w:val="0"/>
                <w:sz w:val="20"/>
                <w:szCs w:val="20"/>
              </w:rPr>
              <w:t>機關負責，故修正</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用字。</w:t>
            </w:r>
          </w:p>
        </w:tc>
      </w:tr>
      <w:tr w:rsidR="00D823D2" w:rsidRPr="00D823D2">
        <w:tblPrEx>
          <w:tblCellMar>
            <w:top w:w="0" w:type="dxa"/>
            <w:left w:w="0" w:type="dxa"/>
            <w:bottom w:w="0" w:type="dxa"/>
            <w:right w:w="0" w:type="dxa"/>
          </w:tblCellMar>
        </w:tblPrEx>
        <w:trPr>
          <w:trHeight w:hRule="exact" w:val="6740"/>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Cs w:val="24"/>
              </w:rPr>
            </w:pPr>
            <w:r w:rsidRPr="00D823D2">
              <w:rPr>
                <w:rFonts w:ascii="Times New Roman" w:eastAsia="標楷體" w:hAnsi="Times New Roman"/>
                <w:w w:val="114"/>
                <w:kern w:val="0"/>
                <w:position w:val="-2"/>
                <w:sz w:val="20"/>
                <w:szCs w:val="20"/>
              </w:rPr>
              <w:t>(</w:t>
            </w:r>
            <w:r w:rsidRPr="00D823D2">
              <w:rPr>
                <w:rFonts w:ascii="Times New Roman" w:eastAsia="標楷體" w:hAnsi="標楷體" w:hint="eastAsia"/>
                <w:w w:val="114"/>
                <w:kern w:val="0"/>
                <w:position w:val="-2"/>
                <w:sz w:val="20"/>
                <w:szCs w:val="20"/>
              </w:rPr>
              <w:t>刪除</w:t>
            </w:r>
            <w:r w:rsidRPr="00D823D2">
              <w:rPr>
                <w:rFonts w:ascii="Times New Roman" w:eastAsia="標楷體" w:hAnsi="Times New Roman"/>
                <w:w w:val="114"/>
                <w:kern w:val="0"/>
                <w:position w:val="-2"/>
                <w:sz w:val="20"/>
                <w:szCs w:val="20"/>
              </w:rPr>
              <w:t>)</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第四十五條</w:t>
            </w:r>
            <w:r w:rsidRPr="00D823D2">
              <w:rPr>
                <w:rFonts w:ascii="Times New Roman" w:eastAsia="標楷體" w:hAnsi="Times New Roman"/>
                <w:spacing w:val="-4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2"/>
                <w:kern w:val="0"/>
                <w:position w:val="-2"/>
                <w:sz w:val="20"/>
                <w:szCs w:val="20"/>
              </w:rPr>
              <w:t>設置地下管線、共</w:t>
            </w:r>
          </w:p>
          <w:p w:rsidR="00D823D2" w:rsidRPr="00D823D2" w:rsidRDefault="00D823D2">
            <w:pPr>
              <w:autoSpaceDE w:val="0"/>
              <w:autoSpaceDN w:val="0"/>
              <w:adjustRightInd w:val="0"/>
              <w:spacing w:before="47" w:line="283" w:lineRule="auto"/>
              <w:ind w:left="222" w:right="-18"/>
              <w:rPr>
                <w:rFonts w:ascii="Times New Roman" w:eastAsia="標楷體" w:hAnsi="Times New Roman"/>
                <w:kern w:val="0"/>
                <w:szCs w:val="24"/>
              </w:rPr>
            </w:pPr>
            <w:r w:rsidRPr="00D823D2">
              <w:rPr>
                <w:rFonts w:ascii="Times New Roman" w:eastAsia="標楷體" w:hAnsi="標楷體" w:hint="eastAsia"/>
                <w:w w:val="102"/>
                <w:kern w:val="0"/>
                <w:sz w:val="20"/>
                <w:szCs w:val="20"/>
              </w:rPr>
              <w:t>同管道、人行地下道、地下商</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場、地下室及地下停車場等設</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施者除民生必需之申請管線</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外，應於施工前三十日向管理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機關申請許可，但災害搶修及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其他緊急工程，得於通知當地</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警察機關及管理機關後施工，</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並於施工後三日內補辦申請許</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可。</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管理機關收到前項申請書件翌</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日起，應於十日審查完竣，將</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審查結果通知申請人，准予施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工者並應發給許可證，副知當</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地警察機關，但施工期間須管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制交通者，應會同警察機關審</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查，並應公告。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申請人應於施工時設置警告標</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誌，竣工後應將路面修復請管</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理機關驗收，管理機關應於接</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獲報驗日起五日內驗收，並將</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結果通知申請人。</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u w:val="single"/>
              </w:rPr>
              <w:t>本條刪除</w:t>
            </w:r>
            <w:r w:rsidRPr="00D823D2">
              <w:rPr>
                <w:rFonts w:ascii="Times New Roman" w:eastAsia="標楷體" w:hAnsi="標楷體" w:hint="eastAsia"/>
                <w:w w:val="102"/>
                <w:kern w:val="0"/>
                <w:position w:val="-2"/>
                <w:sz w:val="20"/>
                <w:szCs w:val="20"/>
              </w:rPr>
              <w:t>。已於「澎湖</w:t>
            </w:r>
          </w:p>
          <w:p w:rsidR="00D823D2" w:rsidRPr="00D823D2" w:rsidRDefault="00D823D2">
            <w:pPr>
              <w:autoSpaceDE w:val="0"/>
              <w:autoSpaceDN w:val="0"/>
              <w:adjustRightInd w:val="0"/>
              <w:spacing w:before="47" w:line="283" w:lineRule="auto"/>
              <w:ind w:left="18" w:right="38"/>
              <w:rPr>
                <w:rFonts w:ascii="Times New Roman" w:eastAsia="標楷體" w:hAnsi="Times New Roman"/>
                <w:kern w:val="0"/>
                <w:szCs w:val="24"/>
              </w:rPr>
            </w:pPr>
            <w:r w:rsidRPr="00D823D2">
              <w:rPr>
                <w:rFonts w:ascii="Times New Roman" w:eastAsia="標楷體" w:hAnsi="標楷體" w:hint="eastAsia"/>
                <w:w w:val="102"/>
                <w:kern w:val="0"/>
                <w:sz w:val="20"/>
                <w:szCs w:val="20"/>
              </w:rPr>
              <w:t>縣道路挖掘埋設管線管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理自治條例」規定。</w:t>
            </w:r>
          </w:p>
        </w:tc>
      </w:tr>
      <w:tr w:rsidR="00D823D2" w:rsidRPr="00D823D2">
        <w:tblPrEx>
          <w:tblCellMar>
            <w:top w:w="0" w:type="dxa"/>
            <w:left w:w="0" w:type="dxa"/>
            <w:bottom w:w="0" w:type="dxa"/>
            <w:right w:w="0" w:type="dxa"/>
          </w:tblCellMar>
        </w:tblPrEx>
        <w:trPr>
          <w:trHeight w:hRule="exact" w:val="2456"/>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00"/>
              </w:tabs>
              <w:autoSpaceDE w:val="0"/>
              <w:autoSpaceDN w:val="0"/>
              <w:adjustRightInd w:val="0"/>
              <w:spacing w:line="241" w:lineRule="exact"/>
              <w:ind w:left="-4"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9"/>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u w:val="single"/>
              </w:rPr>
              <w:t>主管</w:t>
            </w:r>
            <w:r w:rsidRPr="00D823D2">
              <w:rPr>
                <w:rFonts w:ascii="Times New Roman" w:eastAsia="標楷體" w:hAnsi="標楷體" w:hint="eastAsia"/>
                <w:w w:val="101"/>
                <w:kern w:val="0"/>
                <w:position w:val="-2"/>
                <w:sz w:val="20"/>
                <w:szCs w:val="20"/>
              </w:rPr>
              <w:t>機關得依事實需</w:t>
            </w:r>
          </w:p>
          <w:p w:rsidR="00D823D2" w:rsidRPr="00D823D2" w:rsidRDefault="00D823D2">
            <w:pPr>
              <w:autoSpaceDE w:val="0"/>
              <w:autoSpaceDN w:val="0"/>
              <w:adjustRightInd w:val="0"/>
              <w:spacing w:before="47" w:line="283" w:lineRule="auto"/>
              <w:ind w:left="200" w:right="18"/>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要或公共設施管理單位申請，</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擬定共同管道設置計畫，報經</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上級</w:t>
            </w:r>
            <w:r w:rsidRPr="00D823D2">
              <w:rPr>
                <w:rFonts w:ascii="Times New Roman" w:eastAsia="標楷體" w:hAnsi="標楷體" w:hint="eastAsia"/>
                <w:w w:val="101"/>
                <w:kern w:val="0"/>
                <w:sz w:val="20"/>
                <w:szCs w:val="20"/>
                <w:u w:val="single"/>
              </w:rPr>
              <w:t>主管</w:t>
            </w:r>
            <w:r w:rsidRPr="00D823D2">
              <w:rPr>
                <w:rFonts w:ascii="Times New Roman" w:eastAsia="標楷體" w:hAnsi="標楷體" w:hint="eastAsia"/>
                <w:w w:val="101"/>
                <w:kern w:val="0"/>
                <w:sz w:val="20"/>
                <w:szCs w:val="20"/>
              </w:rPr>
              <w:t>機關核准後公告之。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市區道路設置共同管線者，除</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特殊情事外，原有管線應納入</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共同管道，並禁止在路面下新</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設或增設管線。</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四十六</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u w:val="single"/>
              </w:rPr>
              <w:t>管理</w:t>
            </w:r>
            <w:r w:rsidRPr="00D823D2">
              <w:rPr>
                <w:rFonts w:ascii="Times New Roman" w:eastAsia="標楷體" w:hAnsi="標楷體" w:hint="eastAsia"/>
                <w:w w:val="101"/>
                <w:kern w:val="0"/>
                <w:position w:val="-2"/>
                <w:sz w:val="20"/>
                <w:szCs w:val="20"/>
              </w:rPr>
              <w:t>機關得依事實</w:t>
            </w:r>
          </w:p>
          <w:p w:rsidR="00D823D2" w:rsidRPr="00D823D2" w:rsidRDefault="00D823D2">
            <w:pPr>
              <w:autoSpaceDE w:val="0"/>
              <w:autoSpaceDN w:val="0"/>
              <w:adjustRightInd w:val="0"/>
              <w:spacing w:before="47" w:line="283" w:lineRule="auto"/>
              <w:ind w:left="222" w:right="-4"/>
              <w:rPr>
                <w:rFonts w:ascii="Times New Roman" w:eastAsia="標楷體" w:hAnsi="Times New Roman"/>
                <w:kern w:val="0"/>
                <w:szCs w:val="24"/>
              </w:rPr>
            </w:pPr>
            <w:r w:rsidRPr="00D823D2">
              <w:rPr>
                <w:rFonts w:ascii="Times New Roman" w:eastAsia="標楷體" w:hAnsi="標楷體" w:hint="eastAsia"/>
                <w:w w:val="102"/>
                <w:kern w:val="0"/>
                <w:sz w:val="20"/>
                <w:szCs w:val="20"/>
              </w:rPr>
              <w:t>需要或公共設施管理單位申</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請，擬定共同管道設置計畫，</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報經上級</w:t>
            </w:r>
            <w:r w:rsidRPr="00D823D2">
              <w:rPr>
                <w:rFonts w:ascii="Times New Roman" w:eastAsia="標楷體" w:hAnsi="標楷體" w:hint="eastAsia"/>
                <w:w w:val="101"/>
                <w:kern w:val="0"/>
                <w:sz w:val="20"/>
                <w:szCs w:val="20"/>
                <w:u w:val="single"/>
              </w:rPr>
              <w:t>管理</w:t>
            </w:r>
            <w:r w:rsidRPr="00D823D2">
              <w:rPr>
                <w:rFonts w:ascii="Times New Roman" w:eastAsia="標楷體" w:hAnsi="標楷體" w:hint="eastAsia"/>
                <w:w w:val="101"/>
                <w:kern w:val="0"/>
                <w:sz w:val="20"/>
                <w:szCs w:val="20"/>
              </w:rPr>
              <w:t>機關核准後公告</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之。市區道路設置共同管線</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者，除特殊情事外，原有管線</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應納入共同管道，並禁止在路</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面下新設或增設管線。</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一、條次變更。</w:t>
            </w:r>
          </w:p>
          <w:p w:rsidR="00D823D2" w:rsidRPr="00D823D2" w:rsidRDefault="00D823D2">
            <w:pPr>
              <w:autoSpaceDE w:val="0"/>
              <w:autoSpaceDN w:val="0"/>
              <w:adjustRightInd w:val="0"/>
              <w:spacing w:before="47" w:line="283" w:lineRule="auto"/>
              <w:ind w:left="426" w:right="38" w:hanging="408"/>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二、共同管道相關設施</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為本府管理，修正</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權責機關。</w:t>
            </w:r>
          </w:p>
        </w:tc>
      </w:tr>
      <w:tr w:rsidR="00D823D2" w:rsidRPr="00D823D2">
        <w:tblPrEx>
          <w:tblCellMar>
            <w:top w:w="0" w:type="dxa"/>
            <w:left w:w="0" w:type="dxa"/>
            <w:bottom w:w="0" w:type="dxa"/>
            <w:right w:w="0" w:type="dxa"/>
          </w:tblCellMar>
        </w:tblPrEx>
        <w:trPr>
          <w:trHeight w:hRule="exact" w:val="1233"/>
        </w:trPr>
        <w:tc>
          <w:tcPr>
            <w:tcW w:w="293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8" w:right="-20"/>
              <w:rPr>
                <w:rFonts w:ascii="Times New Roman" w:eastAsia="標楷體" w:hAnsi="Times New Roman"/>
                <w:kern w:val="0"/>
                <w:szCs w:val="24"/>
              </w:rPr>
            </w:pPr>
            <w:r w:rsidRPr="00D823D2">
              <w:rPr>
                <w:rFonts w:ascii="Times New Roman" w:eastAsia="標楷體" w:hAnsi="Times New Roman"/>
                <w:w w:val="114"/>
                <w:kern w:val="0"/>
                <w:position w:val="-2"/>
                <w:sz w:val="20"/>
                <w:szCs w:val="20"/>
              </w:rPr>
              <w:t>(</w:t>
            </w:r>
            <w:r w:rsidRPr="00D823D2">
              <w:rPr>
                <w:rFonts w:ascii="Times New Roman" w:eastAsia="標楷體" w:hAnsi="標楷體" w:hint="eastAsia"/>
                <w:w w:val="114"/>
                <w:kern w:val="0"/>
                <w:position w:val="-2"/>
                <w:sz w:val="20"/>
                <w:szCs w:val="20"/>
              </w:rPr>
              <w:t>刪除</w:t>
            </w:r>
            <w:r w:rsidRPr="00D823D2">
              <w:rPr>
                <w:rFonts w:ascii="Times New Roman" w:eastAsia="標楷體" w:hAnsi="Times New Roman"/>
                <w:w w:val="114"/>
                <w:kern w:val="0"/>
                <w:position w:val="-2"/>
                <w:sz w:val="20"/>
                <w:szCs w:val="20"/>
              </w:rPr>
              <w:t>)</w:t>
            </w:r>
          </w:p>
        </w:tc>
        <w:tc>
          <w:tcPr>
            <w:tcW w:w="2940"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40"/>
              </w:tabs>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第四十七條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電力管、電信管、</w:t>
            </w:r>
          </w:p>
          <w:p w:rsidR="00D823D2" w:rsidRPr="00D823D2" w:rsidRDefault="00D823D2">
            <w:pPr>
              <w:autoSpaceDE w:val="0"/>
              <w:autoSpaceDN w:val="0"/>
              <w:adjustRightInd w:val="0"/>
              <w:spacing w:before="47" w:line="283" w:lineRule="auto"/>
              <w:ind w:left="222" w:right="-4"/>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油管、煤氣管及自來水管等管</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線附設於快速道路者，不得影</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響人車之安全。</w:t>
            </w:r>
          </w:p>
        </w:tc>
        <w:tc>
          <w:tcPr>
            <w:tcW w:w="216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18"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u w:val="single"/>
              </w:rPr>
              <w:t>本條刪除</w:t>
            </w:r>
            <w:r w:rsidRPr="00D823D2">
              <w:rPr>
                <w:rFonts w:ascii="Times New Roman" w:eastAsia="標楷體" w:hAnsi="標楷體" w:hint="eastAsia"/>
                <w:w w:val="101"/>
                <w:kern w:val="0"/>
                <w:position w:val="-2"/>
                <w:sz w:val="20"/>
                <w:szCs w:val="20"/>
              </w:rPr>
              <w:t>。本縣尚無規</w:t>
            </w:r>
          </w:p>
          <w:p w:rsidR="00D823D2" w:rsidRPr="00D823D2" w:rsidRDefault="00D823D2">
            <w:pPr>
              <w:autoSpaceDE w:val="0"/>
              <w:autoSpaceDN w:val="0"/>
              <w:adjustRightInd w:val="0"/>
              <w:spacing w:before="47"/>
              <w:ind w:left="18" w:right="-20"/>
              <w:rPr>
                <w:rFonts w:ascii="Times New Roman" w:eastAsia="標楷體" w:hAnsi="Times New Roman"/>
                <w:kern w:val="0"/>
                <w:szCs w:val="24"/>
              </w:rPr>
            </w:pPr>
            <w:r w:rsidRPr="00D823D2">
              <w:rPr>
                <w:rFonts w:ascii="Times New Roman" w:eastAsia="標楷體" w:hAnsi="標楷體" w:hint="eastAsia"/>
                <w:w w:val="101"/>
                <w:kern w:val="0"/>
                <w:sz w:val="20"/>
                <w:szCs w:val="20"/>
              </w:rPr>
              <w:t>劃快速道路。</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500" w:bottom="1280" w:left="1200" w:header="950" w:footer="1086" w:gutter="0"/>
          <w:cols w:space="720" w:equalWidth="0">
            <w:col w:w="842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3" w:line="240" w:lineRule="exact"/>
        <w:rPr>
          <w:rFonts w:ascii="Times New Roman" w:eastAsia="標楷體" w:hAnsi="Times New Roman"/>
          <w:kern w:val="0"/>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2921"/>
        <w:gridCol w:w="2922"/>
        <w:gridCol w:w="2152"/>
      </w:tblGrid>
      <w:tr w:rsidR="00D823D2" w:rsidRPr="00D823D2">
        <w:tblPrEx>
          <w:tblCellMar>
            <w:top w:w="0" w:type="dxa"/>
            <w:left w:w="0" w:type="dxa"/>
            <w:bottom w:w="0" w:type="dxa"/>
            <w:right w:w="0" w:type="dxa"/>
          </w:tblCellMar>
        </w:tblPrEx>
        <w:trPr>
          <w:trHeight w:hRule="exact" w:val="1530"/>
        </w:trPr>
        <w:tc>
          <w:tcPr>
            <w:tcW w:w="2921"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四十一</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人行陸橋與相鄰之</w:t>
            </w:r>
          </w:p>
          <w:p w:rsidR="00D823D2" w:rsidRPr="00D823D2" w:rsidRDefault="00D823D2">
            <w:pPr>
              <w:autoSpaceDE w:val="0"/>
              <w:autoSpaceDN w:val="0"/>
              <w:adjustRightInd w:val="0"/>
              <w:spacing w:before="45" w:line="282" w:lineRule="auto"/>
              <w:ind w:left="221" w:right="-5"/>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建築物接通，應符合建築法之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有關規定，</w:t>
            </w:r>
            <w:r w:rsidRPr="00D823D2">
              <w:rPr>
                <w:rFonts w:ascii="Times New Roman" w:eastAsia="標楷體" w:hAnsi="標楷體" w:hint="eastAsia"/>
                <w:w w:val="101"/>
                <w:kern w:val="0"/>
                <w:sz w:val="20"/>
                <w:szCs w:val="20"/>
                <w:u w:val="single"/>
              </w:rPr>
              <w:t>並以公共使用為原</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u w:val="single"/>
              </w:rPr>
              <w:t>則</w:t>
            </w:r>
            <w:r w:rsidRPr="00D823D2">
              <w:rPr>
                <w:rFonts w:ascii="Times New Roman" w:eastAsia="標楷體" w:hAnsi="標楷體" w:hint="eastAsia"/>
                <w:w w:val="101"/>
                <w:kern w:val="0"/>
                <w:sz w:val="20"/>
                <w:szCs w:val="20"/>
              </w:rPr>
              <w:t>。</w:t>
            </w:r>
          </w:p>
        </w:tc>
        <w:tc>
          <w:tcPr>
            <w:tcW w:w="2922"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四十八</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人行陸橋與相鄰之</w:t>
            </w:r>
          </w:p>
          <w:p w:rsidR="00D823D2" w:rsidRPr="00D823D2" w:rsidRDefault="00D823D2">
            <w:pPr>
              <w:autoSpaceDE w:val="0"/>
              <w:autoSpaceDN w:val="0"/>
              <w:adjustRightInd w:val="0"/>
              <w:spacing w:before="45" w:line="282" w:lineRule="auto"/>
              <w:ind w:left="221" w:right="-4"/>
              <w:rPr>
                <w:rFonts w:ascii="Times New Roman" w:eastAsia="標楷體" w:hAnsi="Times New Roman"/>
                <w:kern w:val="0"/>
                <w:szCs w:val="24"/>
              </w:rPr>
            </w:pPr>
            <w:r w:rsidRPr="00D823D2">
              <w:rPr>
                <w:rFonts w:ascii="Times New Roman" w:eastAsia="標楷體" w:hAnsi="標楷體" w:hint="eastAsia"/>
                <w:w w:val="101"/>
                <w:kern w:val="0"/>
                <w:sz w:val="20"/>
                <w:szCs w:val="20"/>
              </w:rPr>
              <w:t>建築物接通，應符合建築法之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有關規定。</w:t>
            </w:r>
          </w:p>
        </w:tc>
        <w:tc>
          <w:tcPr>
            <w:tcW w:w="215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w w:val="101"/>
                <w:kern w:val="0"/>
                <w:position w:val="-2"/>
                <w:sz w:val="20"/>
                <w:szCs w:val="20"/>
              </w:rPr>
              <w:t>一、條次變更。</w:t>
            </w:r>
          </w:p>
          <w:p w:rsidR="00D823D2" w:rsidRPr="00D823D2" w:rsidRDefault="00D823D2">
            <w:pPr>
              <w:autoSpaceDE w:val="0"/>
              <w:autoSpaceDN w:val="0"/>
              <w:adjustRightInd w:val="0"/>
              <w:spacing w:before="45" w:line="282" w:lineRule="auto"/>
              <w:ind w:left="424" w:right="38" w:hanging="406"/>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二、新增人行陸橋與建</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築物連接時，以公</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共使用為原則之規</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定。</w:t>
            </w:r>
          </w:p>
        </w:tc>
      </w:tr>
      <w:tr w:rsidR="00D823D2" w:rsidRPr="00D823D2">
        <w:tblPrEx>
          <w:tblCellMar>
            <w:top w:w="0" w:type="dxa"/>
            <w:left w:w="0" w:type="dxa"/>
            <w:bottom w:w="0" w:type="dxa"/>
            <w:right w:w="0" w:type="dxa"/>
          </w:tblCellMar>
        </w:tblPrEx>
        <w:trPr>
          <w:trHeight w:hRule="exact" w:val="921"/>
        </w:trPr>
        <w:tc>
          <w:tcPr>
            <w:tcW w:w="2921"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0"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四十二</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人行道與慢車道間</w:t>
            </w:r>
          </w:p>
          <w:p w:rsidR="00D823D2" w:rsidRPr="00D823D2" w:rsidRDefault="00D823D2">
            <w:pPr>
              <w:autoSpaceDE w:val="0"/>
              <w:autoSpaceDN w:val="0"/>
              <w:adjustRightInd w:val="0"/>
              <w:spacing w:before="45" w:line="282" w:lineRule="auto"/>
              <w:ind w:left="235" w:right="-19"/>
              <w:rPr>
                <w:rFonts w:ascii="Times New Roman" w:eastAsia="標楷體" w:hAnsi="Times New Roman"/>
                <w:kern w:val="0"/>
                <w:szCs w:val="24"/>
              </w:rPr>
            </w:pPr>
            <w:r w:rsidRPr="00D823D2">
              <w:rPr>
                <w:rFonts w:ascii="Times New Roman" w:eastAsia="標楷體" w:hAnsi="標楷體" w:hint="eastAsia"/>
                <w:w w:val="101"/>
                <w:kern w:val="0"/>
                <w:sz w:val="20"/>
                <w:szCs w:val="20"/>
              </w:rPr>
              <w:t>之Ｌ型側溝，不得破壞、更改</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或設置三角形物。</w:t>
            </w:r>
          </w:p>
        </w:tc>
        <w:tc>
          <w:tcPr>
            <w:tcW w:w="2922"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0"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四十九</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人行道與慢車道間</w:t>
            </w:r>
          </w:p>
          <w:p w:rsidR="00D823D2" w:rsidRPr="00D823D2" w:rsidRDefault="00D823D2">
            <w:pPr>
              <w:autoSpaceDE w:val="0"/>
              <w:autoSpaceDN w:val="0"/>
              <w:adjustRightInd w:val="0"/>
              <w:spacing w:before="45" w:line="282" w:lineRule="auto"/>
              <w:ind w:left="235" w:right="-18"/>
              <w:rPr>
                <w:rFonts w:ascii="Times New Roman" w:eastAsia="標楷體" w:hAnsi="Times New Roman"/>
                <w:kern w:val="0"/>
                <w:szCs w:val="24"/>
              </w:rPr>
            </w:pPr>
            <w:r w:rsidRPr="00D823D2">
              <w:rPr>
                <w:rFonts w:ascii="Times New Roman" w:eastAsia="標楷體" w:hAnsi="標楷體" w:hint="eastAsia"/>
                <w:w w:val="101"/>
                <w:kern w:val="0"/>
                <w:sz w:val="20"/>
                <w:szCs w:val="20"/>
              </w:rPr>
              <w:t>之Ｌ型側溝，不得破壞、更改</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或設置三角形物。</w:t>
            </w:r>
          </w:p>
        </w:tc>
        <w:tc>
          <w:tcPr>
            <w:tcW w:w="215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0" w:lineRule="exact"/>
              <w:ind w:left="18"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921"/>
        </w:trPr>
        <w:tc>
          <w:tcPr>
            <w:tcW w:w="2921"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0"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四十三</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營業性汽車修理場</w:t>
            </w:r>
          </w:p>
          <w:p w:rsidR="00D823D2" w:rsidRPr="00D823D2" w:rsidRDefault="00D823D2">
            <w:pPr>
              <w:autoSpaceDE w:val="0"/>
              <w:autoSpaceDN w:val="0"/>
              <w:adjustRightInd w:val="0"/>
              <w:spacing w:before="45" w:line="282" w:lineRule="auto"/>
              <w:ind w:left="221" w:right="-5"/>
              <w:rPr>
                <w:rFonts w:ascii="Times New Roman" w:eastAsia="標楷體" w:hAnsi="Times New Roman"/>
                <w:kern w:val="0"/>
                <w:szCs w:val="24"/>
              </w:rPr>
            </w:pPr>
            <w:r w:rsidRPr="00D823D2">
              <w:rPr>
                <w:rFonts w:ascii="Times New Roman" w:eastAsia="標楷體" w:hAnsi="標楷體" w:hint="eastAsia"/>
                <w:w w:val="101"/>
                <w:kern w:val="0"/>
                <w:sz w:val="20"/>
                <w:szCs w:val="20"/>
              </w:rPr>
              <w:t>所，不得在寬度六公尺以下之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巷道內，開闢汽車出入口。</w:t>
            </w:r>
          </w:p>
        </w:tc>
        <w:tc>
          <w:tcPr>
            <w:tcW w:w="2922"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020"/>
              </w:tabs>
              <w:autoSpaceDE w:val="0"/>
              <w:autoSpaceDN w:val="0"/>
              <w:adjustRightInd w:val="0"/>
              <w:spacing w:line="240"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五十</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9"/>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營業性汽車修理場</w:t>
            </w:r>
          </w:p>
          <w:p w:rsidR="00D823D2" w:rsidRPr="00D823D2" w:rsidRDefault="00D823D2">
            <w:pPr>
              <w:autoSpaceDE w:val="0"/>
              <w:autoSpaceDN w:val="0"/>
              <w:adjustRightInd w:val="0"/>
              <w:spacing w:before="45" w:line="282" w:lineRule="auto"/>
              <w:ind w:left="221" w:right="-4"/>
              <w:rPr>
                <w:rFonts w:ascii="Times New Roman" w:eastAsia="標楷體" w:hAnsi="Times New Roman"/>
                <w:kern w:val="0"/>
                <w:szCs w:val="24"/>
              </w:rPr>
            </w:pPr>
            <w:r w:rsidRPr="00D823D2">
              <w:rPr>
                <w:rFonts w:ascii="Times New Roman" w:eastAsia="標楷體" w:hAnsi="標楷體" w:hint="eastAsia"/>
                <w:w w:val="101"/>
                <w:kern w:val="0"/>
                <w:sz w:val="20"/>
                <w:szCs w:val="20"/>
              </w:rPr>
              <w:t>所，不得在寬度六公尺以下之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巷道內，開闢汽車出入口。</w:t>
            </w:r>
          </w:p>
        </w:tc>
        <w:tc>
          <w:tcPr>
            <w:tcW w:w="215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0" w:lineRule="exact"/>
              <w:ind w:left="18"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4267"/>
        </w:trPr>
        <w:tc>
          <w:tcPr>
            <w:tcW w:w="2921"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四十四</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下列行為應予禁</w:t>
            </w:r>
          </w:p>
          <w:p w:rsidR="00507F57" w:rsidRDefault="00D823D2">
            <w:pPr>
              <w:autoSpaceDE w:val="0"/>
              <w:autoSpaceDN w:val="0"/>
              <w:adjustRightInd w:val="0"/>
              <w:spacing w:before="45" w:line="282" w:lineRule="auto"/>
              <w:ind w:left="209" w:right="7" w:firstLine="26"/>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止：</w:t>
            </w:r>
            <w:r w:rsidRPr="00D823D2">
              <w:rPr>
                <w:rFonts w:ascii="Times New Roman" w:eastAsia="標楷體" w:hAnsi="Times New Roman"/>
                <w:w w:val="101"/>
                <w:kern w:val="0"/>
                <w:sz w:val="20"/>
                <w:szCs w:val="20"/>
              </w:rPr>
              <w:t xml:space="preserve"> </w:t>
            </w:r>
          </w:p>
          <w:p w:rsidR="00D823D2" w:rsidRPr="00D823D2" w:rsidRDefault="00D823D2">
            <w:pPr>
              <w:autoSpaceDE w:val="0"/>
              <w:autoSpaceDN w:val="0"/>
              <w:adjustRightInd w:val="0"/>
              <w:spacing w:before="45" w:line="282" w:lineRule="auto"/>
              <w:ind w:left="209" w:right="7" w:firstLine="26"/>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一、在道路堆置或棄置有礙交</w:t>
            </w:r>
          </w:p>
          <w:p w:rsidR="00507F57" w:rsidRDefault="00D823D2">
            <w:pPr>
              <w:autoSpaceDE w:val="0"/>
              <w:autoSpaceDN w:val="0"/>
              <w:adjustRightInd w:val="0"/>
              <w:spacing w:before="10" w:line="282" w:lineRule="auto"/>
              <w:ind w:left="209" w:right="210" w:firstLine="385"/>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通之物品。</w:t>
            </w:r>
            <w:r w:rsidRPr="00D823D2">
              <w:rPr>
                <w:rFonts w:ascii="Times New Roman" w:eastAsia="標楷體" w:hAnsi="Times New Roman"/>
                <w:w w:val="101"/>
                <w:kern w:val="0"/>
                <w:sz w:val="20"/>
                <w:szCs w:val="20"/>
              </w:rPr>
              <w:t xml:space="preserve"> </w:t>
            </w:r>
          </w:p>
          <w:p w:rsidR="00507F57" w:rsidRDefault="00D823D2" w:rsidP="00507F57">
            <w:pPr>
              <w:autoSpaceDE w:val="0"/>
              <w:autoSpaceDN w:val="0"/>
              <w:adjustRightInd w:val="0"/>
              <w:spacing w:before="10" w:line="282" w:lineRule="auto"/>
              <w:ind w:left="209" w:right="210"/>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二、利用道路作工作場所。</w:t>
            </w:r>
            <w:r w:rsidRPr="00D823D2">
              <w:rPr>
                <w:rFonts w:ascii="Times New Roman" w:eastAsia="標楷體" w:hAnsi="Times New Roman"/>
                <w:w w:val="101"/>
                <w:kern w:val="0"/>
                <w:sz w:val="20"/>
                <w:szCs w:val="20"/>
              </w:rPr>
              <w:t xml:space="preserve"> </w:t>
            </w:r>
          </w:p>
          <w:p w:rsidR="00507F57" w:rsidRDefault="00D823D2" w:rsidP="00507F57">
            <w:pPr>
              <w:autoSpaceDE w:val="0"/>
              <w:autoSpaceDN w:val="0"/>
              <w:adjustRightInd w:val="0"/>
              <w:spacing w:before="10" w:line="282" w:lineRule="auto"/>
              <w:ind w:left="209" w:right="210"/>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三、利用道路擺設攤位。</w:t>
            </w:r>
            <w:r w:rsidRPr="00D823D2">
              <w:rPr>
                <w:rFonts w:ascii="Times New Roman" w:eastAsia="標楷體" w:hAnsi="Times New Roman"/>
                <w:w w:val="101"/>
                <w:kern w:val="0"/>
                <w:sz w:val="20"/>
                <w:szCs w:val="20"/>
              </w:rPr>
              <w:t xml:space="preserve"> </w:t>
            </w:r>
          </w:p>
          <w:p w:rsidR="00D823D2" w:rsidRPr="00D823D2" w:rsidRDefault="00D823D2" w:rsidP="00507F57">
            <w:pPr>
              <w:autoSpaceDE w:val="0"/>
              <w:autoSpaceDN w:val="0"/>
              <w:adjustRightInd w:val="0"/>
              <w:spacing w:before="10" w:line="282" w:lineRule="auto"/>
              <w:ind w:left="209" w:right="210"/>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四、其他不當使用道路之行</w:t>
            </w:r>
          </w:p>
          <w:p w:rsidR="00507F57" w:rsidRDefault="00D823D2" w:rsidP="00507F57">
            <w:pPr>
              <w:autoSpaceDE w:val="0"/>
              <w:autoSpaceDN w:val="0"/>
              <w:adjustRightInd w:val="0"/>
              <w:spacing w:before="10" w:line="282" w:lineRule="auto"/>
              <w:ind w:left="627" w:right="198" w:hanging="32"/>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為。</w:t>
            </w:r>
            <w:r w:rsidRPr="00D823D2">
              <w:rPr>
                <w:rFonts w:ascii="Times New Roman" w:eastAsia="標楷體" w:hAnsi="Times New Roman"/>
                <w:w w:val="101"/>
                <w:kern w:val="0"/>
                <w:sz w:val="20"/>
                <w:szCs w:val="20"/>
              </w:rPr>
              <w:t xml:space="preserve"> </w:t>
            </w:r>
          </w:p>
          <w:p w:rsidR="00D823D2" w:rsidRPr="00D823D2" w:rsidRDefault="00D823D2" w:rsidP="00EB6909">
            <w:pPr>
              <w:autoSpaceDE w:val="0"/>
              <w:autoSpaceDN w:val="0"/>
              <w:adjustRightInd w:val="0"/>
              <w:spacing w:before="10" w:line="282" w:lineRule="auto"/>
              <w:ind w:leftChars="73" w:left="175" w:right="51" w:firstLineChars="211" w:firstLine="426"/>
              <w:rPr>
                <w:rFonts w:ascii="Times New Roman" w:eastAsia="標楷體" w:hAnsi="Times New Roman"/>
                <w:kern w:val="0"/>
                <w:szCs w:val="24"/>
              </w:rPr>
            </w:pPr>
            <w:r w:rsidRPr="00D823D2">
              <w:rPr>
                <w:rFonts w:ascii="Times New Roman" w:eastAsia="標楷體" w:hAnsi="標楷體" w:hint="eastAsia"/>
                <w:w w:val="101"/>
                <w:kern w:val="0"/>
                <w:sz w:val="20"/>
                <w:szCs w:val="20"/>
              </w:rPr>
              <w:t>但發展觀光促進市區商</w:t>
            </w:r>
            <w:r w:rsidRPr="00D823D2">
              <w:rPr>
                <w:rFonts w:ascii="Times New Roman" w:eastAsia="標楷體" w:hAnsi="標楷體" w:hint="eastAsia"/>
                <w:kern w:val="0"/>
                <w:sz w:val="20"/>
                <w:szCs w:val="20"/>
              </w:rPr>
              <w:t>機、</w:t>
            </w:r>
            <w:r w:rsidRPr="00D823D2">
              <w:rPr>
                <w:rFonts w:ascii="Times New Roman" w:eastAsia="標楷體" w:hAnsi="Times New Roman"/>
                <w:spacing w:val="-63"/>
                <w:kern w:val="0"/>
                <w:sz w:val="20"/>
                <w:szCs w:val="20"/>
              </w:rPr>
              <w:t xml:space="preserve"> </w:t>
            </w:r>
            <w:r w:rsidRPr="00D823D2">
              <w:rPr>
                <w:rFonts w:ascii="Times New Roman" w:eastAsia="標楷體" w:hAnsi="標楷體" w:hint="eastAsia"/>
                <w:w w:val="101"/>
                <w:kern w:val="0"/>
                <w:sz w:val="20"/>
                <w:szCs w:val="20"/>
              </w:rPr>
              <w:t>市區道路得於特定時段</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供為慶典表演、臨時夜市集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散、藝文展示及其他經主管機</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關許可之活動使用，其相關管</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理要點由主管機關另訂之。</w:t>
            </w:r>
          </w:p>
        </w:tc>
        <w:tc>
          <w:tcPr>
            <w:tcW w:w="2922"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五十一</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下列行為應予禁</w:t>
            </w:r>
          </w:p>
          <w:p w:rsidR="00507F57" w:rsidRDefault="00D823D2">
            <w:pPr>
              <w:autoSpaceDE w:val="0"/>
              <w:autoSpaceDN w:val="0"/>
              <w:adjustRightInd w:val="0"/>
              <w:spacing w:before="45" w:line="282" w:lineRule="auto"/>
              <w:ind w:left="235" w:right="-18"/>
              <w:jc w:val="both"/>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止：</w:t>
            </w:r>
            <w:r w:rsidRPr="00D823D2">
              <w:rPr>
                <w:rFonts w:ascii="Times New Roman" w:eastAsia="標楷體" w:hAnsi="Times New Roman"/>
                <w:w w:val="101"/>
                <w:kern w:val="0"/>
                <w:sz w:val="20"/>
                <w:szCs w:val="20"/>
              </w:rPr>
              <w:t xml:space="preserve"> </w:t>
            </w:r>
          </w:p>
          <w:p w:rsidR="00D823D2" w:rsidRPr="00D823D2" w:rsidRDefault="00D823D2">
            <w:pPr>
              <w:autoSpaceDE w:val="0"/>
              <w:autoSpaceDN w:val="0"/>
              <w:adjustRightInd w:val="0"/>
              <w:spacing w:before="45" w:line="282" w:lineRule="auto"/>
              <w:ind w:left="235" w:right="-18"/>
              <w:jc w:val="both"/>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一、在道路堆置或棄置有礙交</w:t>
            </w:r>
          </w:p>
          <w:p w:rsidR="00507F57" w:rsidRDefault="00D823D2">
            <w:pPr>
              <w:autoSpaceDE w:val="0"/>
              <w:autoSpaceDN w:val="0"/>
              <w:adjustRightInd w:val="0"/>
              <w:spacing w:before="10" w:line="282" w:lineRule="auto"/>
              <w:ind w:left="209" w:right="211" w:firstLine="386"/>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通之物品。</w:t>
            </w:r>
            <w:r w:rsidRPr="00D823D2">
              <w:rPr>
                <w:rFonts w:ascii="Times New Roman" w:eastAsia="標楷體" w:hAnsi="Times New Roman"/>
                <w:w w:val="101"/>
                <w:kern w:val="0"/>
                <w:sz w:val="20"/>
                <w:szCs w:val="20"/>
              </w:rPr>
              <w:t xml:space="preserve"> </w:t>
            </w:r>
          </w:p>
          <w:p w:rsidR="00507F57" w:rsidRDefault="00D823D2" w:rsidP="00507F57">
            <w:pPr>
              <w:autoSpaceDE w:val="0"/>
              <w:autoSpaceDN w:val="0"/>
              <w:adjustRightInd w:val="0"/>
              <w:spacing w:before="10" w:line="282" w:lineRule="auto"/>
              <w:ind w:left="209" w:right="211"/>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二、利用道路作工作場所。</w:t>
            </w:r>
            <w:r w:rsidRPr="00D823D2">
              <w:rPr>
                <w:rFonts w:ascii="Times New Roman" w:eastAsia="標楷體" w:hAnsi="Times New Roman"/>
                <w:w w:val="101"/>
                <w:kern w:val="0"/>
                <w:sz w:val="20"/>
                <w:szCs w:val="20"/>
              </w:rPr>
              <w:t xml:space="preserve"> </w:t>
            </w:r>
          </w:p>
          <w:p w:rsidR="00507F57" w:rsidRDefault="00D823D2" w:rsidP="00507F57">
            <w:pPr>
              <w:autoSpaceDE w:val="0"/>
              <w:autoSpaceDN w:val="0"/>
              <w:adjustRightInd w:val="0"/>
              <w:spacing w:before="10" w:line="282" w:lineRule="auto"/>
              <w:ind w:left="209" w:right="211"/>
              <w:rPr>
                <w:rFonts w:ascii="Times New Roman" w:eastAsia="標楷體" w:hAnsi="Times New Roman"/>
                <w:w w:val="101"/>
                <w:kern w:val="0"/>
                <w:sz w:val="20"/>
                <w:szCs w:val="20"/>
              </w:rPr>
            </w:pPr>
            <w:r w:rsidRPr="00D823D2">
              <w:rPr>
                <w:rFonts w:ascii="Times New Roman" w:eastAsia="標楷體" w:hAnsi="標楷體" w:hint="eastAsia"/>
                <w:w w:val="101"/>
                <w:kern w:val="0"/>
                <w:sz w:val="20"/>
                <w:szCs w:val="20"/>
              </w:rPr>
              <w:t>三、利用道路擺設攤位。</w:t>
            </w:r>
            <w:r w:rsidRPr="00D823D2">
              <w:rPr>
                <w:rFonts w:ascii="Times New Roman" w:eastAsia="標楷體" w:hAnsi="Times New Roman"/>
                <w:w w:val="101"/>
                <w:kern w:val="0"/>
                <w:sz w:val="20"/>
                <w:szCs w:val="20"/>
              </w:rPr>
              <w:t xml:space="preserve"> </w:t>
            </w:r>
          </w:p>
          <w:p w:rsidR="00D823D2" w:rsidRPr="00D823D2" w:rsidRDefault="00D823D2" w:rsidP="00507F57">
            <w:pPr>
              <w:autoSpaceDE w:val="0"/>
              <w:autoSpaceDN w:val="0"/>
              <w:adjustRightInd w:val="0"/>
              <w:spacing w:before="10" w:line="282" w:lineRule="auto"/>
              <w:ind w:left="209" w:right="211"/>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四、其他不當使用道路之行</w:t>
            </w:r>
          </w:p>
          <w:p w:rsidR="00507F57" w:rsidRDefault="00D823D2" w:rsidP="00507F57">
            <w:pPr>
              <w:autoSpaceDE w:val="0"/>
              <w:autoSpaceDN w:val="0"/>
              <w:adjustRightInd w:val="0"/>
              <w:spacing w:before="10" w:line="282" w:lineRule="auto"/>
              <w:ind w:left="627" w:right="199" w:hanging="32"/>
              <w:rPr>
                <w:rFonts w:ascii="Times New Roman" w:eastAsia="標楷體" w:hAnsi="標楷體"/>
                <w:w w:val="101"/>
                <w:kern w:val="0"/>
                <w:sz w:val="20"/>
                <w:szCs w:val="20"/>
              </w:rPr>
            </w:pPr>
            <w:r w:rsidRPr="00D823D2">
              <w:rPr>
                <w:rFonts w:ascii="Times New Roman" w:eastAsia="標楷體" w:hAnsi="標楷體" w:hint="eastAsia"/>
                <w:w w:val="101"/>
                <w:kern w:val="0"/>
                <w:sz w:val="20"/>
                <w:szCs w:val="20"/>
              </w:rPr>
              <w:t>為。</w:t>
            </w:r>
          </w:p>
          <w:p w:rsidR="00D823D2" w:rsidRPr="00D823D2" w:rsidRDefault="00D823D2" w:rsidP="00EB6909">
            <w:pPr>
              <w:autoSpaceDE w:val="0"/>
              <w:autoSpaceDN w:val="0"/>
              <w:adjustRightInd w:val="0"/>
              <w:spacing w:before="10" w:line="282" w:lineRule="auto"/>
              <w:ind w:leftChars="97" w:left="233" w:firstLineChars="210" w:firstLine="424"/>
              <w:rPr>
                <w:rFonts w:ascii="Times New Roman" w:eastAsia="標楷體" w:hAnsi="Times New Roman"/>
                <w:kern w:val="0"/>
                <w:szCs w:val="24"/>
              </w:rPr>
            </w:pPr>
            <w:r w:rsidRPr="00D823D2">
              <w:rPr>
                <w:rFonts w:ascii="Times New Roman" w:eastAsia="標楷體" w:hAnsi="標楷體" w:hint="eastAsia"/>
                <w:w w:val="101"/>
                <w:kern w:val="0"/>
                <w:sz w:val="20"/>
                <w:szCs w:val="20"/>
              </w:rPr>
              <w:t>但發展觀光促進市區商機、市區道路得於特定時段供</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為慶典表演、臨時夜市集散、</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藝文展示及其他經主管機關許</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可之活動使用，其相關管理要</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點由主管機關另訂之。</w:t>
            </w:r>
          </w:p>
        </w:tc>
        <w:tc>
          <w:tcPr>
            <w:tcW w:w="215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1225"/>
        </w:trPr>
        <w:tc>
          <w:tcPr>
            <w:tcW w:w="2921"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0"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四十五</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鄉、縣轄市之市區</w:t>
            </w:r>
          </w:p>
          <w:p w:rsidR="00D823D2" w:rsidRPr="00D823D2" w:rsidRDefault="00D823D2">
            <w:pPr>
              <w:autoSpaceDE w:val="0"/>
              <w:autoSpaceDN w:val="0"/>
              <w:adjustRightInd w:val="0"/>
              <w:spacing w:before="45" w:line="282" w:lineRule="auto"/>
              <w:ind w:left="221" w:right="-5"/>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道路管理業務，經考核著有績</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效者，主管機關應予獎勵，績</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效不佳者，應予懲處。</w:t>
            </w:r>
          </w:p>
        </w:tc>
        <w:tc>
          <w:tcPr>
            <w:tcW w:w="2922"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0"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五十二</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鄉、縣轄市之市區</w:t>
            </w:r>
          </w:p>
          <w:p w:rsidR="00D823D2" w:rsidRPr="00D823D2" w:rsidRDefault="00D823D2">
            <w:pPr>
              <w:autoSpaceDE w:val="0"/>
              <w:autoSpaceDN w:val="0"/>
              <w:adjustRightInd w:val="0"/>
              <w:spacing w:before="45" w:line="282" w:lineRule="auto"/>
              <w:ind w:left="221" w:right="-4"/>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道路管理業務，經考核著有績</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效者，主管機關應予獎勵，績</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效不佳者，應予懲處。</w:t>
            </w:r>
          </w:p>
        </w:tc>
        <w:tc>
          <w:tcPr>
            <w:tcW w:w="215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0" w:lineRule="exact"/>
              <w:ind w:left="18"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1225"/>
        </w:trPr>
        <w:tc>
          <w:tcPr>
            <w:tcW w:w="292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0"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四十六</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5"/>
                <w:kern w:val="0"/>
                <w:position w:val="-2"/>
                <w:sz w:val="20"/>
                <w:szCs w:val="20"/>
              </w:rPr>
              <w:t xml:space="preserve"> </w:t>
            </w:r>
            <w:r w:rsidRPr="00D823D2">
              <w:rPr>
                <w:rFonts w:ascii="Times New Roman" w:eastAsia="標楷體" w:hAnsi="標楷體" w:hint="eastAsia"/>
                <w:w w:val="101"/>
                <w:kern w:val="0"/>
                <w:position w:val="-2"/>
                <w:sz w:val="20"/>
                <w:szCs w:val="20"/>
              </w:rPr>
              <w:t>違反本自治條例規</w:t>
            </w:r>
          </w:p>
          <w:p w:rsidR="00D823D2" w:rsidRPr="00D823D2" w:rsidRDefault="00D823D2">
            <w:pPr>
              <w:autoSpaceDE w:val="0"/>
              <w:autoSpaceDN w:val="0"/>
              <w:adjustRightInd w:val="0"/>
              <w:spacing w:before="45" w:line="282" w:lineRule="auto"/>
              <w:ind w:left="221" w:right="-5"/>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定者，依市區道路條例，道路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交通管理處罰條例、建築法或</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其他有關法規處罰。</w:t>
            </w:r>
          </w:p>
        </w:tc>
        <w:tc>
          <w:tcPr>
            <w:tcW w:w="292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0"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五十三</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45"/>
                <w:kern w:val="0"/>
                <w:position w:val="-2"/>
                <w:sz w:val="20"/>
                <w:szCs w:val="20"/>
              </w:rPr>
              <w:t xml:space="preserve"> </w:t>
            </w:r>
            <w:r w:rsidRPr="00D823D2">
              <w:rPr>
                <w:rFonts w:ascii="Times New Roman" w:eastAsia="標楷體" w:hAnsi="標楷體" w:hint="eastAsia"/>
                <w:w w:val="101"/>
                <w:kern w:val="0"/>
                <w:position w:val="-2"/>
                <w:sz w:val="20"/>
                <w:szCs w:val="20"/>
              </w:rPr>
              <w:t>違反本自治條例規</w:t>
            </w:r>
          </w:p>
          <w:p w:rsidR="00D823D2" w:rsidRPr="00D823D2" w:rsidRDefault="00D823D2">
            <w:pPr>
              <w:autoSpaceDE w:val="0"/>
              <w:autoSpaceDN w:val="0"/>
              <w:adjustRightInd w:val="0"/>
              <w:spacing w:before="45" w:line="282" w:lineRule="auto"/>
              <w:ind w:left="221" w:right="-4"/>
              <w:jc w:val="both"/>
              <w:rPr>
                <w:rFonts w:ascii="Times New Roman" w:eastAsia="標楷體" w:hAnsi="Times New Roman"/>
                <w:kern w:val="0"/>
                <w:szCs w:val="24"/>
              </w:rPr>
            </w:pPr>
            <w:r w:rsidRPr="00D823D2">
              <w:rPr>
                <w:rFonts w:ascii="Times New Roman" w:eastAsia="標楷體" w:hAnsi="標楷體" w:hint="eastAsia"/>
                <w:w w:val="101"/>
                <w:kern w:val="0"/>
                <w:sz w:val="20"/>
                <w:szCs w:val="20"/>
              </w:rPr>
              <w:t>定者，依市區道路條例，道路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交通管理處罰條例、建築法或</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其他有關法規處罰。</w:t>
            </w:r>
          </w:p>
        </w:tc>
        <w:tc>
          <w:tcPr>
            <w:tcW w:w="215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0" w:lineRule="exact"/>
              <w:ind w:left="18"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922"/>
        </w:trPr>
        <w:tc>
          <w:tcPr>
            <w:tcW w:w="2921"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四十七</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本自治條例規定之</w:t>
            </w:r>
          </w:p>
          <w:p w:rsidR="00D823D2" w:rsidRPr="00D823D2" w:rsidRDefault="00D823D2">
            <w:pPr>
              <w:autoSpaceDE w:val="0"/>
              <w:autoSpaceDN w:val="0"/>
              <w:adjustRightInd w:val="0"/>
              <w:spacing w:before="45" w:line="282" w:lineRule="auto"/>
              <w:ind w:left="221" w:right="-5"/>
              <w:rPr>
                <w:rFonts w:ascii="Times New Roman" w:eastAsia="標楷體" w:hAnsi="Times New Roman"/>
                <w:kern w:val="0"/>
                <w:szCs w:val="24"/>
              </w:rPr>
            </w:pPr>
            <w:r w:rsidRPr="00D823D2">
              <w:rPr>
                <w:rFonts w:ascii="Times New Roman" w:eastAsia="標楷體" w:hAnsi="標楷體" w:hint="eastAsia"/>
                <w:w w:val="101"/>
                <w:kern w:val="0"/>
                <w:sz w:val="20"/>
                <w:szCs w:val="20"/>
              </w:rPr>
              <w:t>書、表、簿等格式由本府另訂</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之。</w:t>
            </w:r>
          </w:p>
        </w:tc>
        <w:tc>
          <w:tcPr>
            <w:tcW w:w="2922"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1"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五十四</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本自治條例規定之</w:t>
            </w:r>
          </w:p>
          <w:p w:rsidR="00D823D2" w:rsidRPr="00D823D2" w:rsidRDefault="00D823D2">
            <w:pPr>
              <w:autoSpaceDE w:val="0"/>
              <w:autoSpaceDN w:val="0"/>
              <w:adjustRightInd w:val="0"/>
              <w:spacing w:before="45" w:line="282" w:lineRule="auto"/>
              <w:ind w:left="221" w:right="-4"/>
              <w:rPr>
                <w:rFonts w:ascii="Times New Roman" w:eastAsia="標楷體" w:hAnsi="Times New Roman"/>
                <w:kern w:val="0"/>
                <w:szCs w:val="24"/>
              </w:rPr>
            </w:pPr>
            <w:r w:rsidRPr="00D823D2">
              <w:rPr>
                <w:rFonts w:ascii="Times New Roman" w:eastAsia="標楷體" w:hAnsi="標楷體" w:hint="eastAsia"/>
                <w:w w:val="101"/>
                <w:kern w:val="0"/>
                <w:sz w:val="20"/>
                <w:szCs w:val="20"/>
              </w:rPr>
              <w:t>書、表、簿等格式由本府另訂</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之。</w:t>
            </w:r>
          </w:p>
        </w:tc>
        <w:tc>
          <w:tcPr>
            <w:tcW w:w="215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1" w:lineRule="exact"/>
              <w:ind w:left="18"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r w:rsidR="00D823D2" w:rsidRPr="00D823D2">
        <w:tblPrEx>
          <w:tblCellMar>
            <w:top w:w="0" w:type="dxa"/>
            <w:left w:w="0" w:type="dxa"/>
            <w:bottom w:w="0" w:type="dxa"/>
            <w:right w:w="0" w:type="dxa"/>
          </w:tblCellMar>
        </w:tblPrEx>
        <w:trPr>
          <w:trHeight w:hRule="exact" w:val="616"/>
        </w:trPr>
        <w:tc>
          <w:tcPr>
            <w:tcW w:w="2921"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0"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四十八</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本自治條例自公布</w:t>
            </w:r>
          </w:p>
          <w:p w:rsidR="00D823D2" w:rsidRPr="00D823D2" w:rsidRDefault="00D823D2">
            <w:pPr>
              <w:autoSpaceDE w:val="0"/>
              <w:autoSpaceDN w:val="0"/>
              <w:adjustRightInd w:val="0"/>
              <w:spacing w:before="45"/>
              <w:ind w:left="221" w:right="-20"/>
              <w:rPr>
                <w:rFonts w:ascii="Times New Roman" w:eastAsia="標楷體" w:hAnsi="Times New Roman"/>
                <w:kern w:val="0"/>
                <w:szCs w:val="24"/>
              </w:rPr>
            </w:pPr>
            <w:r w:rsidRPr="00D823D2">
              <w:rPr>
                <w:rFonts w:ascii="Times New Roman" w:eastAsia="標楷體" w:hAnsi="標楷體" w:hint="eastAsia"/>
                <w:w w:val="101"/>
                <w:kern w:val="0"/>
                <w:sz w:val="20"/>
                <w:szCs w:val="20"/>
              </w:rPr>
              <w:t>日施行。</w:t>
            </w:r>
          </w:p>
        </w:tc>
        <w:tc>
          <w:tcPr>
            <w:tcW w:w="2922"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220"/>
              </w:tabs>
              <w:autoSpaceDE w:val="0"/>
              <w:autoSpaceDN w:val="0"/>
              <w:adjustRightInd w:val="0"/>
              <w:spacing w:line="240" w:lineRule="exact"/>
              <w:ind w:left="18" w:right="-20"/>
              <w:rPr>
                <w:rFonts w:ascii="Times New Roman" w:eastAsia="標楷體" w:hAnsi="Times New Roman"/>
                <w:kern w:val="0"/>
                <w:sz w:val="20"/>
                <w:szCs w:val="20"/>
              </w:rPr>
            </w:pPr>
            <w:r w:rsidRPr="00D823D2">
              <w:rPr>
                <w:rFonts w:ascii="Times New Roman" w:eastAsia="標楷體" w:hAnsi="標楷體" w:hint="eastAsia"/>
                <w:kern w:val="0"/>
                <w:position w:val="-2"/>
                <w:sz w:val="20"/>
                <w:szCs w:val="20"/>
              </w:rPr>
              <w:t>第</w:t>
            </w:r>
            <w:r w:rsidRPr="00D823D2">
              <w:rPr>
                <w:rFonts w:ascii="Times New Roman" w:eastAsia="標楷體" w:hAnsi="標楷體" w:hint="eastAsia"/>
                <w:kern w:val="0"/>
                <w:position w:val="-2"/>
                <w:sz w:val="20"/>
                <w:szCs w:val="20"/>
                <w:u w:val="single"/>
              </w:rPr>
              <w:t>五十五</w:t>
            </w:r>
            <w:r w:rsidRPr="00D823D2">
              <w:rPr>
                <w:rFonts w:ascii="Times New Roman" w:eastAsia="標楷體" w:hAnsi="標楷體" w:hint="eastAsia"/>
                <w:kern w:val="0"/>
                <w:position w:val="-2"/>
                <w:sz w:val="20"/>
                <w:szCs w:val="20"/>
              </w:rPr>
              <w:t>條</w:t>
            </w:r>
            <w:r w:rsidRPr="00D823D2">
              <w:rPr>
                <w:rFonts w:ascii="Times New Roman" w:eastAsia="標楷體" w:hAnsi="Times New Roman"/>
                <w:spacing w:val="-57"/>
                <w:kern w:val="0"/>
                <w:position w:val="-2"/>
                <w:sz w:val="20"/>
                <w:szCs w:val="20"/>
              </w:rPr>
              <w:t xml:space="preserve"> </w:t>
            </w:r>
            <w:r w:rsidRPr="00D823D2">
              <w:rPr>
                <w:rFonts w:ascii="Times New Roman" w:eastAsia="標楷體" w:hAnsi="Times New Roman"/>
                <w:kern w:val="0"/>
                <w:position w:val="-2"/>
                <w:sz w:val="20"/>
                <w:szCs w:val="20"/>
              </w:rPr>
              <w:tab/>
            </w:r>
            <w:r w:rsidRPr="00D823D2">
              <w:rPr>
                <w:rFonts w:ascii="Times New Roman" w:eastAsia="標楷體" w:hAnsi="標楷體" w:hint="eastAsia"/>
                <w:w w:val="101"/>
                <w:kern w:val="0"/>
                <w:position w:val="-2"/>
                <w:sz w:val="20"/>
                <w:szCs w:val="20"/>
              </w:rPr>
              <w:t>本自治條例自公布</w:t>
            </w:r>
          </w:p>
          <w:p w:rsidR="00D823D2" w:rsidRPr="00D823D2" w:rsidRDefault="00D823D2">
            <w:pPr>
              <w:autoSpaceDE w:val="0"/>
              <w:autoSpaceDN w:val="0"/>
              <w:adjustRightInd w:val="0"/>
              <w:spacing w:before="45"/>
              <w:ind w:left="221" w:right="-20"/>
              <w:rPr>
                <w:rFonts w:ascii="Times New Roman" w:eastAsia="標楷體" w:hAnsi="Times New Roman"/>
                <w:kern w:val="0"/>
                <w:szCs w:val="24"/>
              </w:rPr>
            </w:pPr>
            <w:r w:rsidRPr="00D823D2">
              <w:rPr>
                <w:rFonts w:ascii="Times New Roman" w:eastAsia="標楷體" w:hAnsi="標楷體" w:hint="eastAsia"/>
                <w:w w:val="101"/>
                <w:kern w:val="0"/>
                <w:sz w:val="20"/>
                <w:szCs w:val="20"/>
              </w:rPr>
              <w:t>日施行。</w:t>
            </w:r>
          </w:p>
        </w:tc>
        <w:tc>
          <w:tcPr>
            <w:tcW w:w="215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0" w:lineRule="exact"/>
              <w:ind w:left="18" w:right="-20"/>
              <w:rPr>
                <w:rFonts w:ascii="Times New Roman" w:eastAsia="標楷體" w:hAnsi="Times New Roman"/>
                <w:kern w:val="0"/>
                <w:szCs w:val="24"/>
              </w:rPr>
            </w:pPr>
            <w:r w:rsidRPr="00D823D2">
              <w:rPr>
                <w:rFonts w:ascii="Times New Roman" w:eastAsia="標楷體" w:hAnsi="標楷體" w:hint="eastAsia"/>
                <w:w w:val="101"/>
                <w:kern w:val="0"/>
                <w:position w:val="-2"/>
                <w:sz w:val="20"/>
                <w:szCs w:val="20"/>
              </w:rPr>
              <w:t>條次變更。</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40" w:bottom="1280" w:left="1540" w:header="950" w:footer="1087" w:gutter="0"/>
          <w:cols w:space="720" w:equalWidth="0">
            <w:col w:w="8240"/>
          </w:cols>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2363" w:right="2163"/>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澎湖縣市區道路管理自治條例</w:t>
      </w:r>
    </w:p>
    <w:p w:rsidR="00D823D2" w:rsidRPr="00D823D2" w:rsidRDefault="00D823D2">
      <w:pPr>
        <w:autoSpaceDE w:val="0"/>
        <w:autoSpaceDN w:val="0"/>
        <w:adjustRightInd w:val="0"/>
        <w:spacing w:before="2"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4074" w:right="-20"/>
        <w:rPr>
          <w:rFonts w:ascii="Times New Roman" w:eastAsia="標楷體" w:hAnsi="Times New Roman"/>
          <w:color w:val="000000"/>
          <w:kern w:val="0"/>
          <w:sz w:val="17"/>
          <w:szCs w:val="17"/>
        </w:rPr>
      </w:pPr>
      <w:r w:rsidRPr="00D823D2">
        <w:rPr>
          <w:rFonts w:ascii="Times New Roman" w:eastAsia="標楷體" w:hAnsi="Times New Roman"/>
          <w:color w:val="000000"/>
          <w:spacing w:val="-1"/>
          <w:w w:val="84"/>
          <w:kern w:val="0"/>
          <w:sz w:val="17"/>
          <w:szCs w:val="17"/>
        </w:rPr>
        <w:t>8</w:t>
      </w:r>
      <w:r w:rsidRPr="00D823D2">
        <w:rPr>
          <w:rFonts w:ascii="Times New Roman" w:eastAsia="標楷體" w:hAnsi="Times New Roman"/>
          <w:color w:val="000000"/>
          <w:w w:val="84"/>
          <w:kern w:val="0"/>
          <w:sz w:val="17"/>
          <w:szCs w:val="17"/>
        </w:rPr>
        <w:t>9</w:t>
      </w:r>
      <w:r w:rsidRPr="00D823D2">
        <w:rPr>
          <w:rFonts w:ascii="Times New Roman" w:eastAsia="標楷體" w:hAnsi="Times New Roman"/>
          <w:color w:val="000000"/>
          <w:spacing w:val="-3"/>
          <w:w w:val="84"/>
          <w:kern w:val="0"/>
          <w:sz w:val="17"/>
          <w:szCs w:val="17"/>
        </w:rPr>
        <w:t xml:space="preserve"> </w:t>
      </w:r>
      <w:r w:rsidRPr="00D823D2">
        <w:rPr>
          <w:rFonts w:ascii="Times New Roman" w:eastAsia="標楷體" w:hAnsi="標楷體" w:hint="eastAsia"/>
          <w:color w:val="000000"/>
          <w:kern w:val="0"/>
          <w:sz w:val="17"/>
          <w:szCs w:val="17"/>
        </w:rPr>
        <w:t>年</w:t>
      </w:r>
      <w:r w:rsidRPr="00D823D2">
        <w:rPr>
          <w:rFonts w:ascii="Times New Roman" w:eastAsia="標楷體" w:hAnsi="Times New Roman"/>
          <w:color w:val="000000"/>
          <w:spacing w:val="-16"/>
          <w:kern w:val="0"/>
          <w:sz w:val="17"/>
          <w:szCs w:val="17"/>
        </w:rPr>
        <w:t xml:space="preserve"> </w:t>
      </w:r>
      <w:r w:rsidRPr="00D823D2">
        <w:rPr>
          <w:rFonts w:ascii="Times New Roman" w:eastAsia="標楷體" w:hAnsi="Times New Roman"/>
          <w:color w:val="000000"/>
          <w:w w:val="85"/>
          <w:kern w:val="0"/>
          <w:sz w:val="17"/>
          <w:szCs w:val="17"/>
        </w:rPr>
        <w:t>3</w:t>
      </w:r>
      <w:r w:rsidRPr="00D823D2">
        <w:rPr>
          <w:rFonts w:ascii="Times New Roman" w:eastAsia="標楷體" w:hAnsi="Times New Roman"/>
          <w:color w:val="000000"/>
          <w:spacing w:val="-5"/>
          <w:w w:val="85"/>
          <w:kern w:val="0"/>
          <w:sz w:val="17"/>
          <w:szCs w:val="17"/>
        </w:rPr>
        <w:t xml:space="preserve"> </w:t>
      </w:r>
      <w:r w:rsidRPr="00D823D2">
        <w:rPr>
          <w:rFonts w:ascii="Times New Roman" w:eastAsia="標楷體" w:hAnsi="標楷體" w:hint="eastAsia"/>
          <w:color w:val="000000"/>
          <w:kern w:val="0"/>
          <w:sz w:val="17"/>
          <w:szCs w:val="17"/>
        </w:rPr>
        <w:t>月</w:t>
      </w:r>
      <w:r w:rsidRPr="00D823D2">
        <w:rPr>
          <w:rFonts w:ascii="Times New Roman" w:eastAsia="標楷體" w:hAnsi="Times New Roman"/>
          <w:color w:val="000000"/>
          <w:spacing w:val="-16"/>
          <w:kern w:val="0"/>
          <w:sz w:val="17"/>
          <w:szCs w:val="17"/>
        </w:rPr>
        <w:t xml:space="preserve"> </w:t>
      </w:r>
      <w:r w:rsidRPr="00D823D2">
        <w:rPr>
          <w:rFonts w:ascii="Times New Roman" w:eastAsia="標楷體" w:hAnsi="Times New Roman"/>
          <w:color w:val="000000"/>
          <w:w w:val="85"/>
          <w:kern w:val="0"/>
          <w:sz w:val="17"/>
          <w:szCs w:val="17"/>
        </w:rPr>
        <w:t>4</w:t>
      </w:r>
      <w:r w:rsidRPr="00D823D2">
        <w:rPr>
          <w:rFonts w:ascii="Times New Roman" w:eastAsia="標楷體" w:hAnsi="Times New Roman"/>
          <w:color w:val="000000"/>
          <w:spacing w:val="-7"/>
          <w:w w:val="85"/>
          <w:kern w:val="0"/>
          <w:sz w:val="17"/>
          <w:szCs w:val="17"/>
        </w:rPr>
        <w:t xml:space="preserve"> </w:t>
      </w:r>
      <w:r w:rsidRPr="00D823D2">
        <w:rPr>
          <w:rFonts w:ascii="Times New Roman" w:eastAsia="標楷體" w:hAnsi="標楷體" w:hint="eastAsia"/>
          <w:color w:val="000000"/>
          <w:kern w:val="0"/>
          <w:sz w:val="17"/>
          <w:szCs w:val="17"/>
        </w:rPr>
        <w:t>日府秘</w:t>
      </w:r>
      <w:r w:rsidRPr="00D823D2">
        <w:rPr>
          <w:rFonts w:ascii="Times New Roman" w:eastAsia="標楷體" w:hAnsi="標楷體" w:hint="eastAsia"/>
          <w:color w:val="000000"/>
          <w:spacing w:val="-1"/>
          <w:kern w:val="0"/>
          <w:sz w:val="17"/>
          <w:szCs w:val="17"/>
        </w:rPr>
        <w:t>法</w:t>
      </w:r>
      <w:r w:rsidRPr="00D823D2">
        <w:rPr>
          <w:rFonts w:ascii="Times New Roman" w:eastAsia="標楷體" w:hAnsi="標楷體" w:hint="eastAsia"/>
          <w:color w:val="000000"/>
          <w:kern w:val="0"/>
          <w:sz w:val="17"/>
          <w:szCs w:val="17"/>
        </w:rPr>
        <w:t>字第</w:t>
      </w:r>
      <w:r w:rsidRPr="00D823D2">
        <w:rPr>
          <w:rFonts w:ascii="Times New Roman" w:eastAsia="標楷體" w:hAnsi="Times New Roman"/>
          <w:color w:val="000000"/>
          <w:spacing w:val="18"/>
          <w:kern w:val="0"/>
          <w:sz w:val="17"/>
          <w:szCs w:val="17"/>
        </w:rPr>
        <w:t xml:space="preserve"> </w:t>
      </w:r>
      <w:r w:rsidRPr="00D823D2">
        <w:rPr>
          <w:rFonts w:ascii="Times New Roman" w:eastAsia="標楷體" w:hAnsi="Times New Roman"/>
          <w:color w:val="000000"/>
          <w:spacing w:val="-1"/>
          <w:w w:val="94"/>
          <w:kern w:val="0"/>
          <w:sz w:val="17"/>
          <w:szCs w:val="17"/>
        </w:rPr>
        <w:t>09</w:t>
      </w:r>
      <w:r w:rsidRPr="00D823D2">
        <w:rPr>
          <w:rFonts w:ascii="Times New Roman" w:eastAsia="標楷體" w:hAnsi="Times New Roman"/>
          <w:color w:val="000000"/>
          <w:spacing w:val="1"/>
          <w:w w:val="94"/>
          <w:kern w:val="0"/>
          <w:sz w:val="17"/>
          <w:szCs w:val="17"/>
        </w:rPr>
        <w:t>4</w:t>
      </w:r>
      <w:r w:rsidRPr="00D823D2">
        <w:rPr>
          <w:rFonts w:ascii="Times New Roman" w:eastAsia="標楷體" w:hAnsi="Times New Roman"/>
          <w:color w:val="000000"/>
          <w:spacing w:val="-1"/>
          <w:w w:val="94"/>
          <w:kern w:val="0"/>
          <w:sz w:val="17"/>
          <w:szCs w:val="17"/>
        </w:rPr>
        <w:t>4</w:t>
      </w:r>
      <w:r w:rsidRPr="00D823D2">
        <w:rPr>
          <w:rFonts w:ascii="Times New Roman" w:eastAsia="標楷體" w:hAnsi="Times New Roman"/>
          <w:color w:val="000000"/>
          <w:w w:val="94"/>
          <w:kern w:val="0"/>
          <w:sz w:val="17"/>
          <w:szCs w:val="17"/>
        </w:rPr>
        <w:t>6</w:t>
      </w:r>
      <w:r w:rsidRPr="00D823D2">
        <w:rPr>
          <w:rFonts w:ascii="Times New Roman" w:eastAsia="標楷體" w:hAnsi="Times New Roman"/>
          <w:color w:val="000000"/>
          <w:spacing w:val="-14"/>
          <w:w w:val="94"/>
          <w:kern w:val="0"/>
          <w:sz w:val="17"/>
          <w:szCs w:val="17"/>
        </w:rPr>
        <w:t xml:space="preserve"> </w:t>
      </w:r>
      <w:r w:rsidRPr="00D823D2">
        <w:rPr>
          <w:rFonts w:ascii="Times New Roman" w:eastAsia="標楷體" w:hAnsi="標楷體" w:hint="eastAsia"/>
          <w:color w:val="000000"/>
          <w:w w:val="94"/>
          <w:kern w:val="0"/>
          <w:sz w:val="17"/>
          <w:szCs w:val="17"/>
        </w:rPr>
        <w:t>號令制定公</w:t>
      </w:r>
      <w:r w:rsidRPr="00D823D2">
        <w:rPr>
          <w:rFonts w:ascii="Times New Roman" w:eastAsia="標楷體" w:hAnsi="標楷體" w:hint="eastAsia"/>
          <w:color w:val="000000"/>
          <w:spacing w:val="-1"/>
          <w:w w:val="94"/>
          <w:kern w:val="0"/>
          <w:sz w:val="17"/>
          <w:szCs w:val="17"/>
        </w:rPr>
        <w:t>布全</w:t>
      </w:r>
      <w:r w:rsidRPr="00D823D2">
        <w:rPr>
          <w:rFonts w:ascii="Times New Roman" w:eastAsia="標楷體" w:hAnsi="標楷體" w:hint="eastAsia"/>
          <w:color w:val="000000"/>
          <w:w w:val="94"/>
          <w:kern w:val="0"/>
          <w:sz w:val="17"/>
          <w:szCs w:val="17"/>
        </w:rPr>
        <w:t>文</w:t>
      </w:r>
      <w:r w:rsidRPr="00D823D2">
        <w:rPr>
          <w:rFonts w:ascii="Times New Roman" w:eastAsia="標楷體" w:hAnsi="Times New Roman"/>
          <w:color w:val="000000"/>
          <w:w w:val="94"/>
          <w:kern w:val="0"/>
          <w:sz w:val="17"/>
          <w:szCs w:val="17"/>
        </w:rPr>
        <w:t xml:space="preserve"> </w:t>
      </w:r>
      <w:r w:rsidRPr="00D823D2">
        <w:rPr>
          <w:rFonts w:ascii="Times New Roman" w:eastAsia="標楷體" w:hAnsi="Times New Roman"/>
          <w:color w:val="000000"/>
          <w:spacing w:val="4"/>
          <w:w w:val="94"/>
          <w:kern w:val="0"/>
          <w:sz w:val="17"/>
          <w:szCs w:val="17"/>
        </w:rPr>
        <w:t xml:space="preserve"> </w:t>
      </w:r>
      <w:r w:rsidRPr="00D823D2">
        <w:rPr>
          <w:rFonts w:ascii="Times New Roman" w:eastAsia="標楷體" w:hAnsi="Times New Roman"/>
          <w:color w:val="000000"/>
          <w:spacing w:val="-1"/>
          <w:kern w:val="0"/>
          <w:sz w:val="17"/>
          <w:szCs w:val="17"/>
        </w:rPr>
        <w:t>5</w:t>
      </w:r>
      <w:r w:rsidRPr="00D823D2">
        <w:rPr>
          <w:rFonts w:ascii="Times New Roman" w:eastAsia="標楷體" w:hAnsi="Times New Roman"/>
          <w:color w:val="000000"/>
          <w:kern w:val="0"/>
          <w:sz w:val="17"/>
          <w:szCs w:val="17"/>
        </w:rPr>
        <w:t>5</w:t>
      </w:r>
      <w:r w:rsidRPr="00D823D2">
        <w:rPr>
          <w:rFonts w:ascii="Times New Roman" w:eastAsia="標楷體" w:hAnsi="Times New Roman"/>
          <w:color w:val="000000"/>
          <w:spacing w:val="-3"/>
          <w:kern w:val="0"/>
          <w:sz w:val="17"/>
          <w:szCs w:val="17"/>
        </w:rPr>
        <w:t xml:space="preserve"> </w:t>
      </w:r>
      <w:r w:rsidRPr="00D823D2">
        <w:rPr>
          <w:rFonts w:ascii="Times New Roman" w:eastAsia="標楷體" w:hAnsi="標楷體" w:hint="eastAsia"/>
          <w:color w:val="000000"/>
          <w:kern w:val="0"/>
          <w:sz w:val="17"/>
          <w:szCs w:val="17"/>
        </w:rPr>
        <w:t>條</w:t>
      </w:r>
    </w:p>
    <w:p w:rsidR="00D823D2" w:rsidRPr="00D823D2" w:rsidRDefault="00D823D2">
      <w:pPr>
        <w:autoSpaceDE w:val="0"/>
        <w:autoSpaceDN w:val="0"/>
        <w:adjustRightInd w:val="0"/>
        <w:spacing w:before="84"/>
        <w:ind w:left="2596" w:right="-20"/>
        <w:rPr>
          <w:rFonts w:ascii="Times New Roman" w:eastAsia="標楷體" w:hAnsi="Times New Roman"/>
          <w:color w:val="000000"/>
          <w:kern w:val="0"/>
          <w:sz w:val="17"/>
          <w:szCs w:val="17"/>
        </w:rPr>
      </w:pPr>
      <w:r w:rsidRPr="00D823D2">
        <w:rPr>
          <w:rFonts w:ascii="Times New Roman" w:eastAsia="標楷體" w:hAnsi="Times New Roman"/>
          <w:color w:val="000000"/>
          <w:spacing w:val="1"/>
          <w:w w:val="85"/>
          <w:kern w:val="0"/>
          <w:sz w:val="17"/>
          <w:szCs w:val="17"/>
        </w:rPr>
        <w:t>1</w:t>
      </w:r>
      <w:r w:rsidRPr="00D823D2">
        <w:rPr>
          <w:rFonts w:ascii="Times New Roman" w:eastAsia="標楷體" w:hAnsi="Times New Roman"/>
          <w:color w:val="000000"/>
          <w:spacing w:val="-1"/>
          <w:w w:val="85"/>
          <w:kern w:val="0"/>
          <w:sz w:val="17"/>
          <w:szCs w:val="17"/>
        </w:rPr>
        <w:t>0</w:t>
      </w:r>
      <w:r w:rsidRPr="00D823D2">
        <w:rPr>
          <w:rFonts w:ascii="Times New Roman" w:eastAsia="標楷體" w:hAnsi="Times New Roman"/>
          <w:color w:val="000000"/>
          <w:w w:val="85"/>
          <w:kern w:val="0"/>
          <w:sz w:val="17"/>
          <w:szCs w:val="17"/>
        </w:rPr>
        <w:t>0</w:t>
      </w:r>
      <w:r w:rsidRPr="00D823D2">
        <w:rPr>
          <w:rFonts w:ascii="Times New Roman" w:eastAsia="標楷體" w:hAnsi="Times New Roman"/>
          <w:color w:val="000000"/>
          <w:spacing w:val="-7"/>
          <w:w w:val="85"/>
          <w:kern w:val="0"/>
          <w:sz w:val="17"/>
          <w:szCs w:val="17"/>
        </w:rPr>
        <w:t xml:space="preserve"> </w:t>
      </w:r>
      <w:r w:rsidRPr="00D823D2">
        <w:rPr>
          <w:rFonts w:ascii="Times New Roman" w:eastAsia="標楷體" w:hAnsi="標楷體" w:hint="eastAsia"/>
          <w:color w:val="000000"/>
          <w:kern w:val="0"/>
          <w:sz w:val="17"/>
          <w:szCs w:val="17"/>
        </w:rPr>
        <w:t>年</w:t>
      </w:r>
      <w:r w:rsidRPr="00D823D2">
        <w:rPr>
          <w:rFonts w:ascii="Times New Roman" w:eastAsia="標楷體" w:hAnsi="Times New Roman"/>
          <w:color w:val="000000"/>
          <w:spacing w:val="-16"/>
          <w:kern w:val="0"/>
          <w:sz w:val="17"/>
          <w:szCs w:val="17"/>
        </w:rPr>
        <w:t xml:space="preserve"> </w:t>
      </w:r>
      <w:r w:rsidRPr="00D823D2">
        <w:rPr>
          <w:rFonts w:ascii="Times New Roman" w:eastAsia="標楷體" w:hAnsi="Times New Roman"/>
          <w:color w:val="000000"/>
          <w:w w:val="85"/>
          <w:kern w:val="0"/>
          <w:sz w:val="17"/>
          <w:szCs w:val="17"/>
        </w:rPr>
        <w:t>2</w:t>
      </w:r>
      <w:r w:rsidRPr="00D823D2">
        <w:rPr>
          <w:rFonts w:ascii="Times New Roman" w:eastAsia="標楷體" w:hAnsi="Times New Roman"/>
          <w:color w:val="000000"/>
          <w:spacing w:val="-7"/>
          <w:w w:val="85"/>
          <w:kern w:val="0"/>
          <w:sz w:val="17"/>
          <w:szCs w:val="17"/>
        </w:rPr>
        <w:t xml:space="preserve"> </w:t>
      </w:r>
      <w:r w:rsidRPr="00D823D2">
        <w:rPr>
          <w:rFonts w:ascii="Times New Roman" w:eastAsia="標楷體" w:hAnsi="標楷體" w:hint="eastAsia"/>
          <w:color w:val="000000"/>
          <w:kern w:val="0"/>
          <w:sz w:val="17"/>
          <w:szCs w:val="17"/>
        </w:rPr>
        <w:t>月</w:t>
      </w:r>
      <w:r w:rsidRPr="00D823D2">
        <w:rPr>
          <w:rFonts w:ascii="Times New Roman" w:eastAsia="標楷體" w:hAnsi="Times New Roman"/>
          <w:color w:val="000000"/>
          <w:spacing w:val="-16"/>
          <w:kern w:val="0"/>
          <w:sz w:val="17"/>
          <w:szCs w:val="17"/>
        </w:rPr>
        <w:t xml:space="preserve"> </w:t>
      </w:r>
      <w:r w:rsidRPr="00D823D2">
        <w:rPr>
          <w:rFonts w:ascii="Times New Roman" w:eastAsia="標楷體" w:hAnsi="Times New Roman"/>
          <w:color w:val="000000"/>
          <w:w w:val="85"/>
          <w:kern w:val="0"/>
          <w:sz w:val="17"/>
          <w:szCs w:val="17"/>
        </w:rPr>
        <w:t>8</w:t>
      </w:r>
      <w:r w:rsidRPr="00D823D2">
        <w:rPr>
          <w:rFonts w:ascii="Times New Roman" w:eastAsia="標楷體" w:hAnsi="Times New Roman"/>
          <w:color w:val="000000"/>
          <w:spacing w:val="-7"/>
          <w:w w:val="85"/>
          <w:kern w:val="0"/>
          <w:sz w:val="17"/>
          <w:szCs w:val="17"/>
        </w:rPr>
        <w:t xml:space="preserve"> </w:t>
      </w:r>
      <w:r w:rsidRPr="00D823D2">
        <w:rPr>
          <w:rFonts w:ascii="Times New Roman" w:eastAsia="標楷體" w:hAnsi="標楷體" w:hint="eastAsia"/>
          <w:color w:val="000000"/>
          <w:w w:val="99"/>
          <w:kern w:val="0"/>
          <w:sz w:val="17"/>
          <w:szCs w:val="17"/>
        </w:rPr>
        <w:t>日府行</w:t>
      </w:r>
      <w:r w:rsidRPr="00D823D2">
        <w:rPr>
          <w:rFonts w:ascii="Times New Roman" w:eastAsia="標楷體" w:hAnsi="標楷體" w:hint="eastAsia"/>
          <w:color w:val="000000"/>
          <w:spacing w:val="-1"/>
          <w:w w:val="99"/>
          <w:kern w:val="0"/>
          <w:sz w:val="17"/>
          <w:szCs w:val="17"/>
        </w:rPr>
        <w:t>法字</w:t>
      </w:r>
      <w:r w:rsidRPr="00D823D2">
        <w:rPr>
          <w:rFonts w:ascii="Times New Roman" w:eastAsia="標楷體" w:hAnsi="標楷體" w:hint="eastAsia"/>
          <w:color w:val="000000"/>
          <w:w w:val="99"/>
          <w:kern w:val="0"/>
          <w:sz w:val="17"/>
          <w:szCs w:val="17"/>
        </w:rPr>
        <w:t>第</w:t>
      </w:r>
      <w:r w:rsidRPr="00D823D2">
        <w:rPr>
          <w:rFonts w:ascii="Times New Roman" w:eastAsia="標楷體" w:hAnsi="Times New Roman"/>
          <w:color w:val="000000"/>
          <w:spacing w:val="-13"/>
          <w:w w:val="99"/>
          <w:kern w:val="0"/>
          <w:sz w:val="17"/>
          <w:szCs w:val="17"/>
        </w:rPr>
        <w:t xml:space="preserve"> </w:t>
      </w:r>
      <w:r w:rsidRPr="00D823D2">
        <w:rPr>
          <w:rFonts w:ascii="Times New Roman" w:eastAsia="標楷體" w:hAnsi="Times New Roman"/>
          <w:color w:val="000000"/>
          <w:spacing w:val="-1"/>
          <w:w w:val="84"/>
          <w:kern w:val="0"/>
          <w:sz w:val="17"/>
          <w:szCs w:val="17"/>
        </w:rPr>
        <w:t>10</w:t>
      </w:r>
      <w:r w:rsidRPr="00D823D2">
        <w:rPr>
          <w:rFonts w:ascii="Times New Roman" w:eastAsia="標楷體" w:hAnsi="Times New Roman"/>
          <w:color w:val="000000"/>
          <w:spacing w:val="1"/>
          <w:w w:val="84"/>
          <w:kern w:val="0"/>
          <w:sz w:val="17"/>
          <w:szCs w:val="17"/>
        </w:rPr>
        <w:t>0</w:t>
      </w:r>
      <w:r w:rsidRPr="00D823D2">
        <w:rPr>
          <w:rFonts w:ascii="Times New Roman" w:eastAsia="標楷體" w:hAnsi="Times New Roman"/>
          <w:color w:val="000000"/>
          <w:spacing w:val="-1"/>
          <w:w w:val="84"/>
          <w:kern w:val="0"/>
          <w:sz w:val="17"/>
          <w:szCs w:val="17"/>
        </w:rPr>
        <w:t>13</w:t>
      </w:r>
      <w:r w:rsidRPr="00D823D2">
        <w:rPr>
          <w:rFonts w:ascii="Times New Roman" w:eastAsia="標楷體" w:hAnsi="Times New Roman"/>
          <w:color w:val="000000"/>
          <w:spacing w:val="1"/>
          <w:w w:val="84"/>
          <w:kern w:val="0"/>
          <w:sz w:val="17"/>
          <w:szCs w:val="17"/>
        </w:rPr>
        <w:t>0</w:t>
      </w:r>
      <w:r w:rsidRPr="00D823D2">
        <w:rPr>
          <w:rFonts w:ascii="Times New Roman" w:eastAsia="標楷體" w:hAnsi="Times New Roman"/>
          <w:color w:val="000000"/>
          <w:spacing w:val="-1"/>
          <w:w w:val="84"/>
          <w:kern w:val="0"/>
          <w:sz w:val="17"/>
          <w:szCs w:val="17"/>
        </w:rPr>
        <w:t>010</w:t>
      </w:r>
      <w:r w:rsidRPr="00D823D2">
        <w:rPr>
          <w:rFonts w:ascii="Times New Roman" w:eastAsia="標楷體" w:hAnsi="Times New Roman"/>
          <w:color w:val="000000"/>
          <w:spacing w:val="1"/>
          <w:w w:val="84"/>
          <w:kern w:val="0"/>
          <w:sz w:val="17"/>
          <w:szCs w:val="17"/>
        </w:rPr>
        <w:t>1</w:t>
      </w:r>
      <w:r w:rsidRPr="00D823D2">
        <w:rPr>
          <w:rFonts w:ascii="Times New Roman" w:eastAsia="標楷體" w:hAnsi="Times New Roman"/>
          <w:color w:val="000000"/>
          <w:w w:val="84"/>
          <w:kern w:val="0"/>
          <w:sz w:val="17"/>
          <w:szCs w:val="17"/>
        </w:rPr>
        <w:t>2</w:t>
      </w:r>
      <w:r w:rsidRPr="00D823D2">
        <w:rPr>
          <w:rFonts w:ascii="Times New Roman" w:eastAsia="標楷體" w:hAnsi="Times New Roman"/>
          <w:color w:val="000000"/>
          <w:spacing w:val="46"/>
          <w:w w:val="84"/>
          <w:kern w:val="0"/>
          <w:sz w:val="17"/>
          <w:szCs w:val="17"/>
        </w:rPr>
        <w:t xml:space="preserve"> </w:t>
      </w:r>
      <w:r w:rsidRPr="00D823D2">
        <w:rPr>
          <w:rFonts w:ascii="Times New Roman" w:eastAsia="標楷體" w:hAnsi="標楷體" w:hint="eastAsia"/>
          <w:color w:val="000000"/>
          <w:w w:val="95"/>
          <w:kern w:val="0"/>
          <w:sz w:val="17"/>
          <w:szCs w:val="17"/>
        </w:rPr>
        <w:t>號令修</w:t>
      </w:r>
      <w:r w:rsidRPr="00D823D2">
        <w:rPr>
          <w:rFonts w:ascii="Times New Roman" w:eastAsia="標楷體" w:hAnsi="標楷體" w:hint="eastAsia"/>
          <w:color w:val="000000"/>
          <w:spacing w:val="-1"/>
          <w:w w:val="95"/>
          <w:kern w:val="0"/>
          <w:sz w:val="17"/>
          <w:szCs w:val="17"/>
        </w:rPr>
        <w:t>正</w:t>
      </w:r>
      <w:r w:rsidRPr="00D823D2">
        <w:rPr>
          <w:rFonts w:ascii="Times New Roman" w:eastAsia="標楷體" w:hAnsi="標楷體" w:hint="eastAsia"/>
          <w:color w:val="000000"/>
          <w:w w:val="95"/>
          <w:kern w:val="0"/>
          <w:sz w:val="17"/>
          <w:szCs w:val="17"/>
        </w:rPr>
        <w:t>發布第</w:t>
      </w:r>
      <w:r w:rsidRPr="00D823D2">
        <w:rPr>
          <w:rFonts w:ascii="Times New Roman" w:eastAsia="標楷體" w:hAnsi="Times New Roman"/>
          <w:color w:val="000000"/>
          <w:spacing w:val="36"/>
          <w:w w:val="95"/>
          <w:kern w:val="0"/>
          <w:sz w:val="17"/>
          <w:szCs w:val="17"/>
        </w:rPr>
        <w:t xml:space="preserve"> </w:t>
      </w:r>
      <w:r w:rsidRPr="00D823D2">
        <w:rPr>
          <w:rFonts w:ascii="Times New Roman" w:eastAsia="標楷體" w:hAnsi="Times New Roman"/>
          <w:color w:val="000000"/>
          <w:spacing w:val="-1"/>
          <w:w w:val="95"/>
          <w:kern w:val="0"/>
          <w:sz w:val="17"/>
          <w:szCs w:val="17"/>
        </w:rPr>
        <w:t>3</w:t>
      </w:r>
      <w:r w:rsidRPr="00D823D2">
        <w:rPr>
          <w:rFonts w:ascii="Times New Roman" w:eastAsia="標楷體" w:hAnsi="標楷體" w:hint="eastAsia"/>
          <w:color w:val="000000"/>
          <w:w w:val="95"/>
          <w:kern w:val="0"/>
          <w:sz w:val="17"/>
          <w:szCs w:val="17"/>
        </w:rPr>
        <w:t>、</w:t>
      </w:r>
      <w:r w:rsidRPr="00D823D2">
        <w:rPr>
          <w:rFonts w:ascii="Times New Roman" w:eastAsia="標楷體" w:hAnsi="Times New Roman"/>
          <w:color w:val="000000"/>
          <w:spacing w:val="-2"/>
          <w:w w:val="95"/>
          <w:kern w:val="0"/>
          <w:sz w:val="17"/>
          <w:szCs w:val="17"/>
        </w:rPr>
        <w:t>4</w:t>
      </w:r>
      <w:r w:rsidRPr="00D823D2">
        <w:rPr>
          <w:rFonts w:ascii="Times New Roman" w:eastAsia="標楷體" w:hAnsi="標楷體" w:hint="eastAsia"/>
          <w:color w:val="000000"/>
          <w:w w:val="95"/>
          <w:kern w:val="0"/>
          <w:sz w:val="17"/>
          <w:szCs w:val="17"/>
        </w:rPr>
        <w:t>、</w:t>
      </w:r>
      <w:r w:rsidRPr="00D823D2">
        <w:rPr>
          <w:rFonts w:ascii="Times New Roman" w:eastAsia="標楷體" w:hAnsi="Times New Roman"/>
          <w:color w:val="000000"/>
          <w:spacing w:val="-1"/>
          <w:w w:val="95"/>
          <w:kern w:val="0"/>
          <w:sz w:val="17"/>
          <w:szCs w:val="17"/>
        </w:rPr>
        <w:t>5</w:t>
      </w:r>
      <w:r w:rsidRPr="00D823D2">
        <w:rPr>
          <w:rFonts w:ascii="Times New Roman" w:eastAsia="標楷體" w:hAnsi="標楷體" w:hint="eastAsia"/>
          <w:color w:val="000000"/>
          <w:w w:val="95"/>
          <w:kern w:val="0"/>
          <w:sz w:val="17"/>
          <w:szCs w:val="17"/>
        </w:rPr>
        <w:t>、</w:t>
      </w:r>
      <w:r w:rsidRPr="00D823D2">
        <w:rPr>
          <w:rFonts w:ascii="Times New Roman" w:eastAsia="標楷體" w:hAnsi="Times New Roman"/>
          <w:color w:val="000000"/>
          <w:spacing w:val="-1"/>
          <w:w w:val="95"/>
          <w:kern w:val="0"/>
          <w:sz w:val="17"/>
          <w:szCs w:val="17"/>
        </w:rPr>
        <w:t>27</w:t>
      </w:r>
      <w:r w:rsidRPr="00D823D2">
        <w:rPr>
          <w:rFonts w:ascii="Times New Roman" w:eastAsia="標楷體" w:hAnsi="標楷體" w:hint="eastAsia"/>
          <w:color w:val="000000"/>
          <w:w w:val="95"/>
          <w:kern w:val="0"/>
          <w:sz w:val="17"/>
          <w:szCs w:val="17"/>
        </w:rPr>
        <w:t>、</w:t>
      </w:r>
      <w:r w:rsidRPr="00D823D2">
        <w:rPr>
          <w:rFonts w:ascii="Times New Roman" w:eastAsia="標楷體" w:hAnsi="Times New Roman"/>
          <w:color w:val="000000"/>
          <w:spacing w:val="1"/>
          <w:w w:val="95"/>
          <w:kern w:val="0"/>
          <w:sz w:val="17"/>
          <w:szCs w:val="17"/>
        </w:rPr>
        <w:t>5</w:t>
      </w:r>
      <w:r w:rsidRPr="00D823D2">
        <w:rPr>
          <w:rFonts w:ascii="Times New Roman" w:eastAsia="標楷體" w:hAnsi="Times New Roman"/>
          <w:color w:val="000000"/>
          <w:w w:val="95"/>
          <w:kern w:val="0"/>
          <w:sz w:val="17"/>
          <w:szCs w:val="17"/>
        </w:rPr>
        <w:t>4</w:t>
      </w:r>
      <w:r w:rsidRPr="00D823D2">
        <w:rPr>
          <w:rFonts w:ascii="Times New Roman" w:eastAsia="標楷體" w:hAnsi="Times New Roman"/>
          <w:color w:val="000000"/>
          <w:spacing w:val="-12"/>
          <w:w w:val="95"/>
          <w:kern w:val="0"/>
          <w:sz w:val="17"/>
          <w:szCs w:val="17"/>
        </w:rPr>
        <w:t xml:space="preserve"> </w:t>
      </w:r>
      <w:r w:rsidRPr="00D823D2">
        <w:rPr>
          <w:rFonts w:ascii="Times New Roman" w:eastAsia="標楷體" w:hAnsi="標楷體" w:hint="eastAsia"/>
          <w:color w:val="000000"/>
          <w:kern w:val="0"/>
          <w:sz w:val="17"/>
          <w:szCs w:val="17"/>
        </w:rPr>
        <w:t>條</w:t>
      </w:r>
    </w:p>
    <w:p w:rsidR="00D823D2" w:rsidRPr="00D823D2" w:rsidRDefault="00D823D2">
      <w:pPr>
        <w:autoSpaceDE w:val="0"/>
        <w:autoSpaceDN w:val="0"/>
        <w:adjustRightInd w:val="0"/>
        <w:spacing w:before="84"/>
        <w:ind w:left="4371" w:right="-20"/>
        <w:rPr>
          <w:rFonts w:ascii="Times New Roman" w:eastAsia="標楷體" w:hAnsi="Times New Roman"/>
          <w:color w:val="000000"/>
          <w:kern w:val="0"/>
          <w:sz w:val="17"/>
          <w:szCs w:val="17"/>
        </w:rPr>
      </w:pPr>
      <w:r w:rsidRPr="00D823D2">
        <w:rPr>
          <w:rFonts w:ascii="Times New Roman" w:eastAsia="標楷體" w:hAnsi="Times New Roman"/>
          <w:color w:val="000000"/>
          <w:spacing w:val="1"/>
          <w:w w:val="85"/>
          <w:kern w:val="0"/>
          <w:sz w:val="17"/>
          <w:szCs w:val="17"/>
        </w:rPr>
        <w:t>1</w:t>
      </w:r>
      <w:r w:rsidRPr="00D823D2">
        <w:rPr>
          <w:rFonts w:ascii="Times New Roman" w:eastAsia="標楷體" w:hAnsi="Times New Roman"/>
          <w:color w:val="000000"/>
          <w:spacing w:val="-1"/>
          <w:w w:val="85"/>
          <w:kern w:val="0"/>
          <w:sz w:val="17"/>
          <w:szCs w:val="17"/>
        </w:rPr>
        <w:t>1</w:t>
      </w:r>
      <w:r w:rsidRPr="00D823D2">
        <w:rPr>
          <w:rFonts w:ascii="Times New Roman" w:eastAsia="標楷體" w:hAnsi="Times New Roman"/>
          <w:color w:val="000000"/>
          <w:w w:val="85"/>
          <w:kern w:val="0"/>
          <w:sz w:val="17"/>
          <w:szCs w:val="17"/>
        </w:rPr>
        <w:t>1</w:t>
      </w:r>
      <w:r w:rsidRPr="00D823D2">
        <w:rPr>
          <w:rFonts w:ascii="Times New Roman" w:eastAsia="標楷體" w:hAnsi="Times New Roman"/>
          <w:color w:val="000000"/>
          <w:spacing w:val="-5"/>
          <w:w w:val="85"/>
          <w:kern w:val="0"/>
          <w:sz w:val="17"/>
          <w:szCs w:val="17"/>
        </w:rPr>
        <w:t xml:space="preserve"> </w:t>
      </w:r>
      <w:r w:rsidRPr="00D823D2">
        <w:rPr>
          <w:rFonts w:ascii="Times New Roman" w:eastAsia="標楷體" w:hAnsi="標楷體" w:hint="eastAsia"/>
          <w:color w:val="000000"/>
          <w:kern w:val="0"/>
          <w:sz w:val="17"/>
          <w:szCs w:val="17"/>
        </w:rPr>
        <w:t>年</w:t>
      </w:r>
      <w:r w:rsidRPr="00D823D2">
        <w:rPr>
          <w:rFonts w:ascii="Times New Roman" w:eastAsia="標楷體" w:hAnsi="Times New Roman"/>
          <w:color w:val="000000"/>
          <w:spacing w:val="-16"/>
          <w:kern w:val="0"/>
          <w:sz w:val="17"/>
          <w:szCs w:val="17"/>
        </w:rPr>
        <w:t xml:space="preserve"> </w:t>
      </w:r>
      <w:r w:rsidRPr="00D823D2">
        <w:rPr>
          <w:rFonts w:ascii="Times New Roman" w:eastAsia="標楷體" w:hAnsi="Times New Roman"/>
          <w:color w:val="000000"/>
          <w:w w:val="85"/>
          <w:kern w:val="0"/>
          <w:sz w:val="17"/>
          <w:szCs w:val="17"/>
        </w:rPr>
        <w:t>2</w:t>
      </w:r>
      <w:r w:rsidRPr="00D823D2">
        <w:rPr>
          <w:rFonts w:ascii="Times New Roman" w:eastAsia="標楷體" w:hAnsi="Times New Roman"/>
          <w:color w:val="000000"/>
          <w:spacing w:val="-7"/>
          <w:w w:val="85"/>
          <w:kern w:val="0"/>
          <w:sz w:val="17"/>
          <w:szCs w:val="17"/>
        </w:rPr>
        <w:t xml:space="preserve"> </w:t>
      </w:r>
      <w:r w:rsidRPr="00D823D2">
        <w:rPr>
          <w:rFonts w:ascii="Times New Roman" w:eastAsia="標楷體" w:hAnsi="標楷體" w:hint="eastAsia"/>
          <w:color w:val="000000"/>
          <w:kern w:val="0"/>
          <w:sz w:val="17"/>
          <w:szCs w:val="17"/>
        </w:rPr>
        <w:t>月</w:t>
      </w:r>
      <w:r w:rsidRPr="00D823D2">
        <w:rPr>
          <w:rFonts w:ascii="Times New Roman" w:eastAsia="標楷體" w:hAnsi="Times New Roman"/>
          <w:color w:val="000000"/>
          <w:spacing w:val="-16"/>
          <w:kern w:val="0"/>
          <w:sz w:val="17"/>
          <w:szCs w:val="17"/>
        </w:rPr>
        <w:t xml:space="preserve"> </w:t>
      </w:r>
      <w:r w:rsidRPr="00D823D2">
        <w:rPr>
          <w:rFonts w:ascii="Times New Roman" w:eastAsia="標楷體" w:hAnsi="Times New Roman"/>
          <w:color w:val="000000"/>
          <w:w w:val="85"/>
          <w:kern w:val="0"/>
          <w:sz w:val="17"/>
          <w:szCs w:val="17"/>
        </w:rPr>
        <w:t>8</w:t>
      </w:r>
      <w:r w:rsidRPr="00D823D2">
        <w:rPr>
          <w:rFonts w:ascii="Times New Roman" w:eastAsia="標楷體" w:hAnsi="Times New Roman"/>
          <w:color w:val="000000"/>
          <w:spacing w:val="-7"/>
          <w:w w:val="85"/>
          <w:kern w:val="0"/>
          <w:sz w:val="17"/>
          <w:szCs w:val="17"/>
        </w:rPr>
        <w:t xml:space="preserve"> </w:t>
      </w:r>
      <w:r w:rsidRPr="00D823D2">
        <w:rPr>
          <w:rFonts w:ascii="Times New Roman" w:eastAsia="標楷體" w:hAnsi="標楷體" w:hint="eastAsia"/>
          <w:color w:val="000000"/>
          <w:w w:val="99"/>
          <w:kern w:val="0"/>
          <w:sz w:val="17"/>
          <w:szCs w:val="17"/>
        </w:rPr>
        <w:t>日府行</w:t>
      </w:r>
      <w:r w:rsidRPr="00D823D2">
        <w:rPr>
          <w:rFonts w:ascii="Times New Roman" w:eastAsia="標楷體" w:hAnsi="標楷體" w:hint="eastAsia"/>
          <w:color w:val="000000"/>
          <w:spacing w:val="-1"/>
          <w:w w:val="99"/>
          <w:kern w:val="0"/>
          <w:sz w:val="17"/>
          <w:szCs w:val="17"/>
        </w:rPr>
        <w:t>法字</w:t>
      </w:r>
      <w:r w:rsidRPr="00D823D2">
        <w:rPr>
          <w:rFonts w:ascii="Times New Roman" w:eastAsia="標楷體" w:hAnsi="標楷體" w:hint="eastAsia"/>
          <w:color w:val="000000"/>
          <w:w w:val="99"/>
          <w:kern w:val="0"/>
          <w:sz w:val="17"/>
          <w:szCs w:val="17"/>
        </w:rPr>
        <w:t>第</w:t>
      </w:r>
      <w:r w:rsidRPr="00D823D2">
        <w:rPr>
          <w:rFonts w:ascii="Times New Roman" w:eastAsia="標楷體" w:hAnsi="Times New Roman"/>
          <w:color w:val="000000"/>
          <w:spacing w:val="-13"/>
          <w:w w:val="99"/>
          <w:kern w:val="0"/>
          <w:sz w:val="17"/>
          <w:szCs w:val="17"/>
        </w:rPr>
        <w:t xml:space="preserve"> </w:t>
      </w:r>
      <w:r w:rsidRPr="00D823D2">
        <w:rPr>
          <w:rFonts w:ascii="Times New Roman" w:eastAsia="標楷體" w:hAnsi="Times New Roman"/>
          <w:color w:val="000000"/>
          <w:spacing w:val="-1"/>
          <w:w w:val="84"/>
          <w:kern w:val="0"/>
          <w:sz w:val="17"/>
          <w:szCs w:val="17"/>
        </w:rPr>
        <w:t>11</w:t>
      </w:r>
      <w:r w:rsidRPr="00D823D2">
        <w:rPr>
          <w:rFonts w:ascii="Times New Roman" w:eastAsia="標楷體" w:hAnsi="Times New Roman"/>
          <w:color w:val="000000"/>
          <w:spacing w:val="1"/>
          <w:w w:val="84"/>
          <w:kern w:val="0"/>
          <w:sz w:val="17"/>
          <w:szCs w:val="17"/>
        </w:rPr>
        <w:t>1</w:t>
      </w:r>
      <w:r w:rsidRPr="00D823D2">
        <w:rPr>
          <w:rFonts w:ascii="Times New Roman" w:eastAsia="標楷體" w:hAnsi="Times New Roman"/>
          <w:color w:val="000000"/>
          <w:spacing w:val="-1"/>
          <w:w w:val="84"/>
          <w:kern w:val="0"/>
          <w:sz w:val="17"/>
          <w:szCs w:val="17"/>
        </w:rPr>
        <w:t>13</w:t>
      </w:r>
      <w:r w:rsidRPr="00D823D2">
        <w:rPr>
          <w:rFonts w:ascii="Times New Roman" w:eastAsia="標楷體" w:hAnsi="Times New Roman"/>
          <w:color w:val="000000"/>
          <w:spacing w:val="1"/>
          <w:w w:val="84"/>
          <w:kern w:val="0"/>
          <w:sz w:val="17"/>
          <w:szCs w:val="17"/>
        </w:rPr>
        <w:t>0</w:t>
      </w:r>
      <w:r w:rsidRPr="00D823D2">
        <w:rPr>
          <w:rFonts w:ascii="Times New Roman" w:eastAsia="標楷體" w:hAnsi="Times New Roman"/>
          <w:color w:val="000000"/>
          <w:spacing w:val="-1"/>
          <w:w w:val="84"/>
          <w:kern w:val="0"/>
          <w:sz w:val="17"/>
          <w:szCs w:val="17"/>
        </w:rPr>
        <w:t>0501</w:t>
      </w:r>
      <w:r w:rsidRPr="00D823D2">
        <w:rPr>
          <w:rFonts w:ascii="Times New Roman" w:eastAsia="標楷體" w:hAnsi="Times New Roman"/>
          <w:color w:val="000000"/>
          <w:w w:val="84"/>
          <w:kern w:val="0"/>
          <w:sz w:val="17"/>
          <w:szCs w:val="17"/>
        </w:rPr>
        <w:t>2</w:t>
      </w:r>
      <w:r w:rsidRPr="00D823D2">
        <w:rPr>
          <w:rFonts w:ascii="Times New Roman" w:eastAsia="標楷體" w:hAnsi="Times New Roman"/>
          <w:color w:val="000000"/>
          <w:spacing w:val="5"/>
          <w:w w:val="84"/>
          <w:kern w:val="0"/>
          <w:sz w:val="17"/>
          <w:szCs w:val="17"/>
        </w:rPr>
        <w:t xml:space="preserve"> </w:t>
      </w:r>
      <w:r w:rsidRPr="00D823D2">
        <w:rPr>
          <w:rFonts w:ascii="Times New Roman" w:eastAsia="標楷體" w:hAnsi="標楷體" w:hint="eastAsia"/>
          <w:color w:val="000000"/>
          <w:kern w:val="0"/>
          <w:sz w:val="17"/>
          <w:szCs w:val="17"/>
        </w:rPr>
        <w:t>號令修</w:t>
      </w:r>
      <w:r w:rsidRPr="00D823D2">
        <w:rPr>
          <w:rFonts w:ascii="Times New Roman" w:eastAsia="標楷體" w:hAnsi="標楷體" w:hint="eastAsia"/>
          <w:color w:val="000000"/>
          <w:spacing w:val="-1"/>
          <w:kern w:val="0"/>
          <w:sz w:val="17"/>
          <w:szCs w:val="17"/>
        </w:rPr>
        <w:t>正</w:t>
      </w:r>
      <w:r w:rsidRPr="00D823D2">
        <w:rPr>
          <w:rFonts w:ascii="Times New Roman" w:eastAsia="標楷體" w:hAnsi="標楷體" w:hint="eastAsia"/>
          <w:color w:val="000000"/>
          <w:kern w:val="0"/>
          <w:sz w:val="17"/>
          <w:szCs w:val="17"/>
        </w:rPr>
        <w:t>發布</w:t>
      </w:r>
    </w:p>
    <w:p w:rsidR="00D823D2" w:rsidRPr="00D823D2" w:rsidRDefault="00D823D2">
      <w:pPr>
        <w:autoSpaceDE w:val="0"/>
        <w:autoSpaceDN w:val="0"/>
        <w:adjustRightInd w:val="0"/>
        <w:spacing w:before="8" w:line="240" w:lineRule="exact"/>
        <w:rPr>
          <w:rFonts w:ascii="Times New Roman" w:eastAsia="標楷體" w:hAnsi="Times New Roman"/>
          <w:color w:val="000000"/>
          <w:kern w:val="0"/>
          <w:szCs w:val="24"/>
        </w:rPr>
      </w:pPr>
    </w:p>
    <w:p w:rsidR="00D823D2" w:rsidRPr="00D823D2" w:rsidRDefault="00D823D2">
      <w:pPr>
        <w:tabs>
          <w:tab w:val="left" w:pos="4620"/>
        </w:tabs>
        <w:autoSpaceDE w:val="0"/>
        <w:autoSpaceDN w:val="0"/>
        <w:adjustRightInd w:val="0"/>
        <w:ind w:left="3445" w:right="3336"/>
        <w:jc w:val="center"/>
        <w:rPr>
          <w:rFonts w:ascii="Times New Roman" w:eastAsia="標楷體" w:hAnsi="Times New Roman"/>
          <w:color w:val="000000"/>
          <w:kern w:val="0"/>
          <w:sz w:val="23"/>
          <w:szCs w:val="23"/>
        </w:rPr>
      </w:pPr>
      <w:r w:rsidRPr="00D823D2">
        <w:rPr>
          <w:rFonts w:ascii="Times New Roman" w:eastAsia="標楷體" w:hAnsi="標楷體" w:hint="eastAsia"/>
          <w:color w:val="000000"/>
          <w:kern w:val="0"/>
          <w:sz w:val="23"/>
          <w:szCs w:val="23"/>
        </w:rPr>
        <w:t>第</w:t>
      </w:r>
      <w:r w:rsidRPr="00D823D2">
        <w:rPr>
          <w:rFonts w:ascii="Times New Roman" w:eastAsia="標楷體" w:hAnsi="Times New Roman"/>
          <w:color w:val="000000"/>
          <w:spacing w:val="46"/>
          <w:kern w:val="0"/>
          <w:sz w:val="23"/>
          <w:szCs w:val="23"/>
        </w:rPr>
        <w:t xml:space="preserve"> </w:t>
      </w:r>
      <w:r w:rsidRPr="00D823D2">
        <w:rPr>
          <w:rFonts w:ascii="Times New Roman" w:eastAsia="標楷體" w:hAnsi="標楷體" w:hint="eastAsia"/>
          <w:color w:val="000000"/>
          <w:kern w:val="0"/>
          <w:sz w:val="23"/>
          <w:szCs w:val="23"/>
        </w:rPr>
        <w:t>一</w:t>
      </w:r>
      <w:r w:rsidRPr="00D823D2">
        <w:rPr>
          <w:rFonts w:ascii="Times New Roman" w:eastAsia="標楷體" w:hAnsi="Times New Roman"/>
          <w:color w:val="000000"/>
          <w:spacing w:val="46"/>
          <w:kern w:val="0"/>
          <w:sz w:val="23"/>
          <w:szCs w:val="23"/>
        </w:rPr>
        <w:t xml:space="preserve"> </w:t>
      </w:r>
      <w:r w:rsidRPr="00D823D2">
        <w:rPr>
          <w:rFonts w:ascii="Times New Roman" w:eastAsia="標楷體" w:hAnsi="標楷體" w:hint="eastAsia"/>
          <w:color w:val="000000"/>
          <w:kern w:val="0"/>
          <w:sz w:val="23"/>
          <w:szCs w:val="23"/>
        </w:rPr>
        <w:t>章</w:t>
      </w:r>
      <w:r w:rsidRPr="00D823D2">
        <w:rPr>
          <w:rFonts w:ascii="Times New Roman" w:eastAsia="標楷體" w:hAnsi="Times New Roman"/>
          <w:color w:val="000000"/>
          <w:spacing w:val="-72"/>
          <w:kern w:val="0"/>
          <w:sz w:val="23"/>
          <w:szCs w:val="23"/>
        </w:rPr>
        <w:t xml:space="preserve"> </w:t>
      </w:r>
      <w:r w:rsidRPr="00D823D2">
        <w:rPr>
          <w:rFonts w:ascii="Times New Roman" w:eastAsia="標楷體" w:hAnsi="Times New Roman"/>
          <w:color w:val="000000"/>
          <w:kern w:val="0"/>
          <w:sz w:val="23"/>
          <w:szCs w:val="23"/>
        </w:rPr>
        <w:tab/>
      </w:r>
      <w:r w:rsidRPr="00D823D2">
        <w:rPr>
          <w:rFonts w:ascii="Times New Roman" w:eastAsia="標楷體" w:hAnsi="標楷體" w:hint="eastAsia"/>
          <w:color w:val="000000"/>
          <w:w w:val="102"/>
          <w:kern w:val="0"/>
          <w:sz w:val="23"/>
          <w:szCs w:val="23"/>
        </w:rPr>
        <w:t>總則</w:t>
      </w:r>
    </w:p>
    <w:p w:rsidR="00D823D2" w:rsidRPr="00D823D2" w:rsidRDefault="00D823D2">
      <w:pPr>
        <w:autoSpaceDE w:val="0"/>
        <w:autoSpaceDN w:val="0"/>
        <w:adjustRightInd w:val="0"/>
        <w:spacing w:before="6" w:line="180" w:lineRule="exact"/>
        <w:rPr>
          <w:rFonts w:ascii="Times New Roman" w:eastAsia="標楷體" w:hAnsi="Times New Roman"/>
          <w:color w:val="000000"/>
          <w:kern w:val="0"/>
          <w:sz w:val="18"/>
          <w:szCs w:val="18"/>
        </w:rPr>
      </w:pPr>
    </w:p>
    <w:tbl>
      <w:tblPr>
        <w:tblW w:w="0" w:type="auto"/>
        <w:tblInd w:w="199" w:type="dxa"/>
        <w:tblLayout w:type="fixed"/>
        <w:tblCellMar>
          <w:left w:w="0" w:type="dxa"/>
          <w:right w:w="0" w:type="dxa"/>
        </w:tblCellMar>
        <w:tblLook w:val="0000" w:firstRow="0" w:lastRow="0" w:firstColumn="0" w:lastColumn="0" w:noHBand="0" w:noVBand="0"/>
      </w:tblPr>
      <w:tblGrid>
        <w:gridCol w:w="395"/>
        <w:gridCol w:w="473"/>
        <w:gridCol w:w="581"/>
        <w:gridCol w:w="6772"/>
      </w:tblGrid>
      <w:tr w:rsidR="00D823D2" w:rsidRPr="00D823D2">
        <w:tblPrEx>
          <w:tblCellMar>
            <w:top w:w="0" w:type="dxa"/>
            <w:left w:w="0" w:type="dxa"/>
            <w:bottom w:w="0" w:type="dxa"/>
            <w:right w:w="0" w:type="dxa"/>
          </w:tblCellMar>
        </w:tblPrEx>
        <w:trPr>
          <w:trHeight w:hRule="exact" w:val="396"/>
        </w:trPr>
        <w:tc>
          <w:tcPr>
            <w:tcW w:w="395" w:type="dxa"/>
            <w:tcBorders>
              <w:top w:val="nil"/>
              <w:left w:val="nil"/>
              <w:bottom w:val="nil"/>
              <w:right w:val="nil"/>
            </w:tcBorders>
          </w:tcPr>
          <w:p w:rsidR="00D823D2" w:rsidRPr="00D823D2" w:rsidRDefault="00D823D2">
            <w:pPr>
              <w:autoSpaceDE w:val="0"/>
              <w:autoSpaceDN w:val="0"/>
              <w:adjustRightInd w:val="0"/>
              <w:spacing w:before="24"/>
              <w:ind w:left="40" w:right="-20"/>
              <w:rPr>
                <w:rFonts w:ascii="Times New Roman" w:eastAsia="標楷體" w:hAnsi="Times New Roman"/>
                <w:kern w:val="0"/>
                <w:szCs w:val="24"/>
              </w:rPr>
            </w:pPr>
            <w:r w:rsidRPr="00D823D2">
              <w:rPr>
                <w:rFonts w:ascii="Times New Roman" w:eastAsia="標楷體" w:hAnsi="標楷體" w:hint="eastAsia"/>
                <w:w w:val="102"/>
                <w:kern w:val="0"/>
                <w:sz w:val="23"/>
                <w:szCs w:val="23"/>
              </w:rPr>
              <w:t>第</w:t>
            </w:r>
          </w:p>
        </w:tc>
        <w:tc>
          <w:tcPr>
            <w:tcW w:w="473" w:type="dxa"/>
            <w:tcBorders>
              <w:top w:val="nil"/>
              <w:left w:val="nil"/>
              <w:bottom w:val="nil"/>
              <w:right w:val="nil"/>
            </w:tcBorders>
          </w:tcPr>
          <w:p w:rsidR="00D823D2" w:rsidRPr="00D823D2" w:rsidRDefault="00D823D2">
            <w:pPr>
              <w:autoSpaceDE w:val="0"/>
              <w:autoSpaceDN w:val="0"/>
              <w:adjustRightInd w:val="0"/>
              <w:spacing w:before="24"/>
              <w:ind w:left="119" w:right="-20"/>
              <w:rPr>
                <w:rFonts w:ascii="Times New Roman" w:eastAsia="標楷體" w:hAnsi="Times New Roman"/>
                <w:kern w:val="0"/>
                <w:szCs w:val="24"/>
              </w:rPr>
            </w:pPr>
            <w:r w:rsidRPr="00D823D2">
              <w:rPr>
                <w:rFonts w:ascii="Times New Roman" w:eastAsia="標楷體" w:hAnsi="標楷體" w:hint="eastAsia"/>
                <w:w w:val="102"/>
                <w:kern w:val="0"/>
                <w:sz w:val="23"/>
                <w:szCs w:val="23"/>
              </w:rPr>
              <w:t>一</w:t>
            </w:r>
          </w:p>
        </w:tc>
        <w:tc>
          <w:tcPr>
            <w:tcW w:w="581" w:type="dxa"/>
            <w:tcBorders>
              <w:top w:val="nil"/>
              <w:left w:val="nil"/>
              <w:bottom w:val="nil"/>
              <w:right w:val="nil"/>
            </w:tcBorders>
          </w:tcPr>
          <w:p w:rsidR="00D823D2" w:rsidRPr="00D823D2" w:rsidRDefault="00D823D2">
            <w:pPr>
              <w:autoSpaceDE w:val="0"/>
              <w:autoSpaceDN w:val="0"/>
              <w:adjustRightInd w:val="0"/>
              <w:spacing w:before="24"/>
              <w:ind w:left="118" w:right="-20"/>
              <w:rPr>
                <w:rFonts w:ascii="Times New Roman" w:eastAsia="標楷體" w:hAnsi="Times New Roman"/>
                <w:kern w:val="0"/>
                <w:szCs w:val="24"/>
              </w:rPr>
            </w:pPr>
            <w:r w:rsidRPr="00D823D2">
              <w:rPr>
                <w:rFonts w:ascii="Times New Roman" w:eastAsia="標楷體" w:hAnsi="標楷體" w:hint="eastAsia"/>
                <w:w w:val="102"/>
                <w:kern w:val="0"/>
                <w:sz w:val="23"/>
                <w:szCs w:val="23"/>
              </w:rPr>
              <w:t>條</w:t>
            </w:r>
          </w:p>
        </w:tc>
        <w:tc>
          <w:tcPr>
            <w:tcW w:w="6772" w:type="dxa"/>
            <w:tcBorders>
              <w:top w:val="nil"/>
              <w:left w:val="nil"/>
              <w:bottom w:val="nil"/>
              <w:right w:val="nil"/>
            </w:tcBorders>
          </w:tcPr>
          <w:p w:rsidR="00D823D2" w:rsidRPr="00D823D2" w:rsidRDefault="00D823D2">
            <w:pPr>
              <w:autoSpaceDE w:val="0"/>
              <w:autoSpaceDN w:val="0"/>
              <w:adjustRightInd w:val="0"/>
              <w:spacing w:before="24"/>
              <w:ind w:left="247" w:right="-20"/>
              <w:rPr>
                <w:rFonts w:ascii="Times New Roman" w:eastAsia="標楷體" w:hAnsi="Times New Roman"/>
                <w:kern w:val="0"/>
                <w:szCs w:val="24"/>
              </w:rPr>
            </w:pPr>
            <w:r w:rsidRPr="00D823D2">
              <w:rPr>
                <w:rFonts w:ascii="Times New Roman" w:eastAsia="標楷體" w:hAnsi="標楷體" w:hint="eastAsia"/>
                <w:w w:val="102"/>
                <w:kern w:val="0"/>
                <w:sz w:val="23"/>
                <w:szCs w:val="23"/>
              </w:rPr>
              <w:t>本</w:t>
            </w:r>
            <w:r w:rsidRPr="00D823D2">
              <w:rPr>
                <w:rFonts w:ascii="Times New Roman" w:eastAsia="標楷體" w:hAnsi="標楷體" w:hint="eastAsia"/>
                <w:spacing w:val="1"/>
                <w:w w:val="102"/>
                <w:kern w:val="0"/>
                <w:sz w:val="23"/>
                <w:szCs w:val="23"/>
              </w:rPr>
              <w:t>自</w:t>
            </w:r>
            <w:r w:rsidRPr="00D823D2">
              <w:rPr>
                <w:rFonts w:ascii="Times New Roman" w:eastAsia="標楷體" w:hAnsi="標楷體" w:hint="eastAsia"/>
                <w:w w:val="102"/>
                <w:kern w:val="0"/>
                <w:sz w:val="23"/>
                <w:szCs w:val="23"/>
              </w:rPr>
              <w:t>治條例</w:t>
            </w:r>
            <w:r w:rsidRPr="00D823D2">
              <w:rPr>
                <w:rFonts w:ascii="Times New Roman" w:eastAsia="標楷體" w:hAnsi="標楷體" w:hint="eastAsia"/>
                <w:spacing w:val="1"/>
                <w:w w:val="102"/>
                <w:kern w:val="0"/>
                <w:sz w:val="23"/>
                <w:szCs w:val="23"/>
              </w:rPr>
              <w:t>依</w:t>
            </w:r>
            <w:r w:rsidRPr="00D823D2">
              <w:rPr>
                <w:rFonts w:ascii="Times New Roman" w:eastAsia="標楷體" w:hAnsi="標楷體" w:hint="eastAsia"/>
                <w:w w:val="102"/>
                <w:kern w:val="0"/>
                <w:sz w:val="23"/>
                <w:szCs w:val="23"/>
              </w:rPr>
              <w:t>市區道</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條例第</w:t>
            </w:r>
            <w:r w:rsidRPr="00D823D2">
              <w:rPr>
                <w:rFonts w:ascii="Times New Roman" w:eastAsia="標楷體" w:hAnsi="標楷體" w:hint="eastAsia"/>
                <w:spacing w:val="1"/>
                <w:w w:val="102"/>
                <w:kern w:val="0"/>
                <w:sz w:val="23"/>
                <w:szCs w:val="23"/>
              </w:rPr>
              <w:t>三</w:t>
            </w:r>
            <w:r w:rsidRPr="00D823D2">
              <w:rPr>
                <w:rFonts w:ascii="Times New Roman" w:eastAsia="標楷體" w:hAnsi="標楷體" w:hint="eastAsia"/>
                <w:w w:val="102"/>
                <w:kern w:val="0"/>
                <w:sz w:val="23"/>
                <w:szCs w:val="23"/>
              </w:rPr>
              <w:t>十二條</w:t>
            </w:r>
            <w:r w:rsidRPr="00D823D2">
              <w:rPr>
                <w:rFonts w:ascii="Times New Roman" w:eastAsia="標楷體" w:hAnsi="標楷體" w:hint="eastAsia"/>
                <w:spacing w:val="1"/>
                <w:w w:val="102"/>
                <w:kern w:val="0"/>
                <w:sz w:val="23"/>
                <w:szCs w:val="23"/>
              </w:rPr>
              <w:t>規</w:t>
            </w:r>
            <w:r w:rsidRPr="00D823D2">
              <w:rPr>
                <w:rFonts w:ascii="Times New Roman" w:eastAsia="標楷體" w:hAnsi="標楷體" w:hint="eastAsia"/>
                <w:w w:val="102"/>
                <w:kern w:val="0"/>
                <w:sz w:val="23"/>
                <w:szCs w:val="23"/>
              </w:rPr>
              <w:t>定制定</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w:t>
            </w:r>
          </w:p>
        </w:tc>
      </w:tr>
      <w:tr w:rsidR="00D823D2" w:rsidRPr="00D823D2">
        <w:tblPrEx>
          <w:tblCellMar>
            <w:top w:w="0" w:type="dxa"/>
            <w:left w:w="0" w:type="dxa"/>
            <w:bottom w:w="0" w:type="dxa"/>
            <w:right w:w="0" w:type="dxa"/>
          </w:tblCellMar>
        </w:tblPrEx>
        <w:trPr>
          <w:trHeight w:hRule="exact" w:val="355"/>
        </w:trPr>
        <w:tc>
          <w:tcPr>
            <w:tcW w:w="395" w:type="dxa"/>
            <w:tcBorders>
              <w:top w:val="nil"/>
              <w:left w:val="nil"/>
              <w:bottom w:val="nil"/>
              <w:right w:val="nil"/>
            </w:tcBorders>
          </w:tcPr>
          <w:p w:rsidR="00D823D2" w:rsidRPr="00D823D2" w:rsidRDefault="00D823D2">
            <w:pPr>
              <w:autoSpaceDE w:val="0"/>
              <w:autoSpaceDN w:val="0"/>
              <w:adjustRightInd w:val="0"/>
              <w:spacing w:line="281" w:lineRule="exact"/>
              <w:ind w:left="40" w:right="-20"/>
              <w:rPr>
                <w:rFonts w:ascii="Times New Roman" w:eastAsia="標楷體" w:hAnsi="Times New Roman"/>
                <w:kern w:val="0"/>
                <w:szCs w:val="24"/>
              </w:rPr>
            </w:pPr>
            <w:r w:rsidRPr="00D823D2">
              <w:rPr>
                <w:rFonts w:ascii="Times New Roman" w:eastAsia="標楷體" w:hAnsi="標楷體" w:hint="eastAsia"/>
                <w:w w:val="102"/>
                <w:kern w:val="0"/>
                <w:position w:val="-2"/>
                <w:sz w:val="23"/>
                <w:szCs w:val="23"/>
              </w:rPr>
              <w:t>第</w:t>
            </w:r>
          </w:p>
        </w:tc>
        <w:tc>
          <w:tcPr>
            <w:tcW w:w="473" w:type="dxa"/>
            <w:tcBorders>
              <w:top w:val="nil"/>
              <w:left w:val="nil"/>
              <w:bottom w:val="nil"/>
              <w:right w:val="nil"/>
            </w:tcBorders>
          </w:tcPr>
          <w:p w:rsidR="00D823D2" w:rsidRPr="00D823D2" w:rsidRDefault="00D823D2">
            <w:pPr>
              <w:autoSpaceDE w:val="0"/>
              <w:autoSpaceDN w:val="0"/>
              <w:adjustRightInd w:val="0"/>
              <w:spacing w:line="281" w:lineRule="exact"/>
              <w:ind w:left="118" w:right="-20"/>
              <w:rPr>
                <w:rFonts w:ascii="Times New Roman" w:eastAsia="標楷體" w:hAnsi="Times New Roman"/>
                <w:kern w:val="0"/>
                <w:szCs w:val="24"/>
              </w:rPr>
            </w:pPr>
            <w:r w:rsidRPr="00D823D2">
              <w:rPr>
                <w:rFonts w:ascii="Times New Roman" w:eastAsia="標楷體" w:hAnsi="標楷體" w:hint="eastAsia"/>
                <w:w w:val="102"/>
                <w:kern w:val="0"/>
                <w:position w:val="-2"/>
                <w:sz w:val="23"/>
                <w:szCs w:val="23"/>
              </w:rPr>
              <w:t>二</w:t>
            </w:r>
          </w:p>
        </w:tc>
        <w:tc>
          <w:tcPr>
            <w:tcW w:w="581" w:type="dxa"/>
            <w:tcBorders>
              <w:top w:val="nil"/>
              <w:left w:val="nil"/>
              <w:bottom w:val="nil"/>
              <w:right w:val="nil"/>
            </w:tcBorders>
          </w:tcPr>
          <w:p w:rsidR="00D823D2" w:rsidRPr="00D823D2" w:rsidRDefault="00D823D2">
            <w:pPr>
              <w:autoSpaceDE w:val="0"/>
              <w:autoSpaceDN w:val="0"/>
              <w:adjustRightInd w:val="0"/>
              <w:spacing w:line="281" w:lineRule="exact"/>
              <w:ind w:left="118" w:right="-20"/>
              <w:rPr>
                <w:rFonts w:ascii="Times New Roman" w:eastAsia="標楷體" w:hAnsi="Times New Roman"/>
                <w:kern w:val="0"/>
                <w:szCs w:val="24"/>
              </w:rPr>
            </w:pPr>
            <w:r w:rsidRPr="00D823D2">
              <w:rPr>
                <w:rFonts w:ascii="Times New Roman" w:eastAsia="標楷體" w:hAnsi="標楷體" w:hint="eastAsia"/>
                <w:w w:val="102"/>
                <w:kern w:val="0"/>
                <w:position w:val="-2"/>
                <w:sz w:val="23"/>
                <w:szCs w:val="23"/>
              </w:rPr>
              <w:t>條</w:t>
            </w:r>
          </w:p>
        </w:tc>
        <w:tc>
          <w:tcPr>
            <w:tcW w:w="6772" w:type="dxa"/>
            <w:tcBorders>
              <w:top w:val="nil"/>
              <w:left w:val="nil"/>
              <w:bottom w:val="nil"/>
              <w:right w:val="nil"/>
            </w:tcBorders>
          </w:tcPr>
          <w:p w:rsidR="00D823D2" w:rsidRPr="00D823D2" w:rsidRDefault="00D823D2">
            <w:pPr>
              <w:autoSpaceDE w:val="0"/>
              <w:autoSpaceDN w:val="0"/>
              <w:adjustRightInd w:val="0"/>
              <w:spacing w:line="281" w:lineRule="exact"/>
              <w:ind w:left="246" w:right="-20"/>
              <w:rPr>
                <w:rFonts w:ascii="Times New Roman" w:eastAsia="標楷體" w:hAnsi="Times New Roman"/>
                <w:kern w:val="0"/>
                <w:szCs w:val="24"/>
              </w:rPr>
            </w:pPr>
            <w:r w:rsidRPr="00D823D2">
              <w:rPr>
                <w:rFonts w:ascii="Times New Roman" w:eastAsia="標楷體" w:hAnsi="標楷體" w:hint="eastAsia"/>
                <w:w w:val="102"/>
                <w:kern w:val="0"/>
                <w:position w:val="-2"/>
                <w:sz w:val="23"/>
                <w:szCs w:val="23"/>
              </w:rPr>
              <w:t>本</w:t>
            </w:r>
            <w:r w:rsidRPr="00D823D2">
              <w:rPr>
                <w:rFonts w:ascii="Times New Roman" w:eastAsia="標楷體" w:hAnsi="標楷體" w:hint="eastAsia"/>
                <w:spacing w:val="1"/>
                <w:w w:val="102"/>
                <w:kern w:val="0"/>
                <w:position w:val="-2"/>
                <w:sz w:val="23"/>
                <w:szCs w:val="23"/>
              </w:rPr>
              <w:t>自</w:t>
            </w:r>
            <w:r w:rsidRPr="00D823D2">
              <w:rPr>
                <w:rFonts w:ascii="Times New Roman" w:eastAsia="標楷體" w:hAnsi="標楷體" w:hint="eastAsia"/>
                <w:w w:val="102"/>
                <w:kern w:val="0"/>
                <w:position w:val="-2"/>
                <w:sz w:val="23"/>
                <w:szCs w:val="23"/>
              </w:rPr>
              <w:t>治條例</w:t>
            </w:r>
            <w:r w:rsidRPr="00D823D2">
              <w:rPr>
                <w:rFonts w:ascii="Times New Roman" w:eastAsia="標楷體" w:hAnsi="標楷體" w:hint="eastAsia"/>
                <w:spacing w:val="1"/>
                <w:w w:val="102"/>
                <w:kern w:val="0"/>
                <w:position w:val="-2"/>
                <w:sz w:val="23"/>
                <w:szCs w:val="23"/>
              </w:rPr>
              <w:t>用</w:t>
            </w:r>
            <w:r w:rsidRPr="00D823D2">
              <w:rPr>
                <w:rFonts w:ascii="Times New Roman" w:eastAsia="標楷體" w:hAnsi="標楷體" w:hint="eastAsia"/>
                <w:w w:val="102"/>
                <w:kern w:val="0"/>
                <w:position w:val="-2"/>
                <w:sz w:val="23"/>
                <w:szCs w:val="23"/>
              </w:rPr>
              <w:t>詞之定</w:t>
            </w:r>
            <w:r w:rsidRPr="00D823D2">
              <w:rPr>
                <w:rFonts w:ascii="Times New Roman" w:eastAsia="標楷體" w:hAnsi="標楷體" w:hint="eastAsia"/>
                <w:spacing w:val="1"/>
                <w:w w:val="102"/>
                <w:kern w:val="0"/>
                <w:position w:val="-2"/>
                <w:sz w:val="23"/>
                <w:szCs w:val="23"/>
              </w:rPr>
              <w:t>義</w:t>
            </w:r>
            <w:r w:rsidRPr="00D823D2">
              <w:rPr>
                <w:rFonts w:ascii="Times New Roman" w:eastAsia="標楷體" w:hAnsi="標楷體" w:hint="eastAsia"/>
                <w:w w:val="102"/>
                <w:kern w:val="0"/>
                <w:position w:val="-2"/>
                <w:sz w:val="23"/>
                <w:szCs w:val="23"/>
              </w:rPr>
              <w:t>如下：</w:t>
            </w:r>
          </w:p>
        </w:tc>
      </w:tr>
      <w:tr w:rsidR="00D823D2" w:rsidRPr="00D823D2">
        <w:tblPrEx>
          <w:tblCellMar>
            <w:top w:w="0" w:type="dxa"/>
            <w:left w:w="0" w:type="dxa"/>
            <w:bottom w:w="0" w:type="dxa"/>
            <w:right w:w="0" w:type="dxa"/>
          </w:tblCellMar>
        </w:tblPrEx>
        <w:trPr>
          <w:trHeight w:hRule="exact" w:val="355"/>
        </w:trPr>
        <w:tc>
          <w:tcPr>
            <w:tcW w:w="395" w:type="dxa"/>
            <w:tcBorders>
              <w:top w:val="nil"/>
              <w:left w:val="nil"/>
              <w:bottom w:val="nil"/>
              <w:right w:val="nil"/>
            </w:tcBorders>
          </w:tcPr>
          <w:p w:rsidR="00D823D2" w:rsidRPr="00D823D2" w:rsidRDefault="00D823D2">
            <w:pPr>
              <w:autoSpaceDE w:val="0"/>
              <w:autoSpaceDN w:val="0"/>
              <w:adjustRightInd w:val="0"/>
              <w:rPr>
                <w:rFonts w:ascii="Times New Roman" w:eastAsia="標楷體" w:hAnsi="Times New Roman"/>
                <w:kern w:val="0"/>
                <w:szCs w:val="24"/>
              </w:rPr>
            </w:pPr>
          </w:p>
        </w:tc>
        <w:tc>
          <w:tcPr>
            <w:tcW w:w="473" w:type="dxa"/>
            <w:tcBorders>
              <w:top w:val="nil"/>
              <w:left w:val="nil"/>
              <w:bottom w:val="nil"/>
              <w:right w:val="nil"/>
            </w:tcBorders>
          </w:tcPr>
          <w:p w:rsidR="00D823D2" w:rsidRPr="00D823D2" w:rsidRDefault="00D823D2">
            <w:pPr>
              <w:autoSpaceDE w:val="0"/>
              <w:autoSpaceDN w:val="0"/>
              <w:adjustRightInd w:val="0"/>
              <w:rPr>
                <w:rFonts w:ascii="Times New Roman" w:eastAsia="標楷體" w:hAnsi="Times New Roman"/>
                <w:kern w:val="0"/>
                <w:szCs w:val="24"/>
              </w:rPr>
            </w:pPr>
          </w:p>
        </w:tc>
        <w:tc>
          <w:tcPr>
            <w:tcW w:w="581" w:type="dxa"/>
            <w:tcBorders>
              <w:top w:val="nil"/>
              <w:left w:val="nil"/>
              <w:bottom w:val="nil"/>
              <w:right w:val="nil"/>
            </w:tcBorders>
          </w:tcPr>
          <w:p w:rsidR="00D823D2" w:rsidRPr="00D823D2" w:rsidRDefault="00D823D2">
            <w:pPr>
              <w:autoSpaceDE w:val="0"/>
              <w:autoSpaceDN w:val="0"/>
              <w:adjustRightInd w:val="0"/>
              <w:rPr>
                <w:rFonts w:ascii="Times New Roman" w:eastAsia="標楷體" w:hAnsi="Times New Roman"/>
                <w:kern w:val="0"/>
                <w:szCs w:val="24"/>
              </w:rPr>
            </w:pPr>
          </w:p>
        </w:tc>
        <w:tc>
          <w:tcPr>
            <w:tcW w:w="6772" w:type="dxa"/>
            <w:tcBorders>
              <w:top w:val="nil"/>
              <w:left w:val="nil"/>
              <w:bottom w:val="nil"/>
              <w:right w:val="nil"/>
            </w:tcBorders>
          </w:tcPr>
          <w:p w:rsidR="00D823D2" w:rsidRPr="00D823D2" w:rsidRDefault="00D823D2" w:rsidP="00EB6909">
            <w:pPr>
              <w:autoSpaceDE w:val="0"/>
              <w:autoSpaceDN w:val="0"/>
              <w:adjustRightInd w:val="0"/>
              <w:spacing w:line="281" w:lineRule="exact"/>
              <w:ind w:left="195" w:right="-20"/>
              <w:rPr>
                <w:rFonts w:ascii="Times New Roman" w:eastAsia="標楷體" w:hAnsi="Times New Roman"/>
                <w:kern w:val="0"/>
                <w:szCs w:val="24"/>
              </w:rPr>
            </w:pPr>
            <w:r w:rsidRPr="00D823D2">
              <w:rPr>
                <w:rFonts w:ascii="Times New Roman" w:eastAsia="標楷體" w:hAnsi="標楷體" w:hint="eastAsia"/>
                <w:w w:val="102"/>
                <w:kern w:val="0"/>
                <w:position w:val="-2"/>
                <w:sz w:val="23"/>
                <w:szCs w:val="23"/>
              </w:rPr>
              <w:t>一、路</w:t>
            </w:r>
            <w:r w:rsidRPr="00D823D2">
              <w:rPr>
                <w:rFonts w:ascii="Times New Roman" w:eastAsia="標楷體" w:hAnsi="標楷體" w:hint="eastAsia"/>
                <w:spacing w:val="1"/>
                <w:w w:val="102"/>
                <w:kern w:val="0"/>
                <w:position w:val="-2"/>
                <w:sz w:val="23"/>
                <w:szCs w:val="23"/>
              </w:rPr>
              <w:t>基</w:t>
            </w:r>
            <w:r w:rsidRPr="00D823D2">
              <w:rPr>
                <w:rFonts w:ascii="Times New Roman" w:eastAsia="標楷體" w:hAnsi="標楷體" w:hint="eastAsia"/>
                <w:w w:val="102"/>
                <w:kern w:val="0"/>
                <w:position w:val="-2"/>
                <w:sz w:val="23"/>
                <w:szCs w:val="23"/>
              </w:rPr>
              <w:t>：指承</w:t>
            </w:r>
            <w:r w:rsidRPr="00D823D2">
              <w:rPr>
                <w:rFonts w:ascii="Times New Roman" w:eastAsia="標楷體" w:hAnsi="標楷體" w:hint="eastAsia"/>
                <w:spacing w:val="1"/>
                <w:w w:val="102"/>
                <w:kern w:val="0"/>
                <w:position w:val="-2"/>
                <w:sz w:val="23"/>
                <w:szCs w:val="23"/>
              </w:rPr>
              <w:t>受</w:t>
            </w:r>
            <w:r w:rsidRPr="00D823D2">
              <w:rPr>
                <w:rFonts w:ascii="Times New Roman" w:eastAsia="標楷體" w:hAnsi="標楷體" w:hint="eastAsia"/>
                <w:w w:val="102"/>
                <w:kern w:val="0"/>
                <w:position w:val="-2"/>
                <w:sz w:val="23"/>
                <w:szCs w:val="23"/>
              </w:rPr>
              <w:t>路面、</w:t>
            </w:r>
            <w:r w:rsidRPr="00D823D2">
              <w:rPr>
                <w:rFonts w:ascii="Times New Roman" w:eastAsia="標楷體" w:hAnsi="標楷體" w:hint="eastAsia"/>
                <w:spacing w:val="1"/>
                <w:w w:val="102"/>
                <w:kern w:val="0"/>
                <w:position w:val="-2"/>
                <w:sz w:val="23"/>
                <w:szCs w:val="23"/>
              </w:rPr>
              <w:t>路</w:t>
            </w:r>
            <w:r w:rsidRPr="00D823D2">
              <w:rPr>
                <w:rFonts w:ascii="Times New Roman" w:eastAsia="標楷體" w:hAnsi="標楷體" w:hint="eastAsia"/>
                <w:w w:val="102"/>
                <w:kern w:val="0"/>
                <w:position w:val="-2"/>
                <w:sz w:val="23"/>
                <w:szCs w:val="23"/>
              </w:rPr>
              <w:t>肩之土</w:t>
            </w:r>
            <w:r w:rsidRPr="00D823D2">
              <w:rPr>
                <w:rFonts w:ascii="Times New Roman" w:eastAsia="標楷體" w:hAnsi="標楷體" w:hint="eastAsia"/>
                <w:spacing w:val="1"/>
                <w:w w:val="102"/>
                <w:kern w:val="0"/>
                <w:position w:val="-2"/>
                <w:sz w:val="23"/>
                <w:szCs w:val="23"/>
              </w:rPr>
              <w:t>壤</w:t>
            </w:r>
            <w:r w:rsidRPr="00D823D2">
              <w:rPr>
                <w:rFonts w:ascii="Times New Roman" w:eastAsia="標楷體" w:hAnsi="標楷體" w:hint="eastAsia"/>
                <w:w w:val="102"/>
                <w:kern w:val="0"/>
                <w:position w:val="-2"/>
                <w:sz w:val="23"/>
                <w:szCs w:val="23"/>
              </w:rPr>
              <w:t>部分。</w:t>
            </w:r>
          </w:p>
        </w:tc>
      </w:tr>
      <w:tr w:rsidR="00D823D2" w:rsidRPr="00D823D2">
        <w:tblPrEx>
          <w:tblCellMar>
            <w:top w:w="0" w:type="dxa"/>
            <w:left w:w="0" w:type="dxa"/>
            <w:bottom w:w="0" w:type="dxa"/>
            <w:right w:w="0" w:type="dxa"/>
          </w:tblCellMar>
        </w:tblPrEx>
        <w:trPr>
          <w:trHeight w:hRule="exact" w:val="396"/>
        </w:trPr>
        <w:tc>
          <w:tcPr>
            <w:tcW w:w="395" w:type="dxa"/>
            <w:tcBorders>
              <w:top w:val="nil"/>
              <w:left w:val="nil"/>
              <w:bottom w:val="nil"/>
              <w:right w:val="nil"/>
            </w:tcBorders>
          </w:tcPr>
          <w:p w:rsidR="00D823D2" w:rsidRPr="00D823D2" w:rsidRDefault="00D823D2">
            <w:pPr>
              <w:autoSpaceDE w:val="0"/>
              <w:autoSpaceDN w:val="0"/>
              <w:adjustRightInd w:val="0"/>
              <w:rPr>
                <w:rFonts w:ascii="Times New Roman" w:eastAsia="標楷體" w:hAnsi="Times New Roman"/>
                <w:kern w:val="0"/>
                <w:szCs w:val="24"/>
              </w:rPr>
            </w:pPr>
          </w:p>
        </w:tc>
        <w:tc>
          <w:tcPr>
            <w:tcW w:w="473" w:type="dxa"/>
            <w:tcBorders>
              <w:top w:val="nil"/>
              <w:left w:val="nil"/>
              <w:bottom w:val="nil"/>
              <w:right w:val="nil"/>
            </w:tcBorders>
          </w:tcPr>
          <w:p w:rsidR="00D823D2" w:rsidRPr="00D823D2" w:rsidRDefault="00D823D2">
            <w:pPr>
              <w:autoSpaceDE w:val="0"/>
              <w:autoSpaceDN w:val="0"/>
              <w:adjustRightInd w:val="0"/>
              <w:rPr>
                <w:rFonts w:ascii="Times New Roman" w:eastAsia="標楷體" w:hAnsi="Times New Roman"/>
                <w:kern w:val="0"/>
                <w:szCs w:val="24"/>
              </w:rPr>
            </w:pPr>
          </w:p>
        </w:tc>
        <w:tc>
          <w:tcPr>
            <w:tcW w:w="581" w:type="dxa"/>
            <w:tcBorders>
              <w:top w:val="nil"/>
              <w:left w:val="nil"/>
              <w:bottom w:val="nil"/>
              <w:right w:val="nil"/>
            </w:tcBorders>
          </w:tcPr>
          <w:p w:rsidR="00D823D2" w:rsidRPr="00D823D2" w:rsidRDefault="00D823D2">
            <w:pPr>
              <w:autoSpaceDE w:val="0"/>
              <w:autoSpaceDN w:val="0"/>
              <w:adjustRightInd w:val="0"/>
              <w:rPr>
                <w:rFonts w:ascii="Times New Roman" w:eastAsia="標楷體" w:hAnsi="Times New Roman"/>
                <w:kern w:val="0"/>
                <w:szCs w:val="24"/>
              </w:rPr>
            </w:pPr>
          </w:p>
        </w:tc>
        <w:tc>
          <w:tcPr>
            <w:tcW w:w="6772" w:type="dxa"/>
            <w:tcBorders>
              <w:top w:val="nil"/>
              <w:left w:val="nil"/>
              <w:bottom w:val="nil"/>
              <w:right w:val="nil"/>
            </w:tcBorders>
          </w:tcPr>
          <w:p w:rsidR="00D823D2" w:rsidRPr="00D823D2" w:rsidRDefault="00D823D2">
            <w:pPr>
              <w:autoSpaceDE w:val="0"/>
              <w:autoSpaceDN w:val="0"/>
              <w:adjustRightInd w:val="0"/>
              <w:spacing w:line="281" w:lineRule="exact"/>
              <w:ind w:left="227" w:right="-20"/>
              <w:rPr>
                <w:rFonts w:ascii="Times New Roman" w:eastAsia="標楷體" w:hAnsi="Times New Roman"/>
                <w:kern w:val="0"/>
                <w:szCs w:val="24"/>
              </w:rPr>
            </w:pPr>
            <w:r w:rsidRPr="00D823D2">
              <w:rPr>
                <w:rFonts w:ascii="Times New Roman" w:eastAsia="標楷體" w:hAnsi="標楷體" w:hint="eastAsia"/>
                <w:spacing w:val="-19"/>
                <w:w w:val="102"/>
                <w:kern w:val="0"/>
                <w:position w:val="-2"/>
                <w:sz w:val="23"/>
                <w:szCs w:val="23"/>
              </w:rPr>
              <w:t>二、</w:t>
            </w:r>
            <w:r w:rsidRPr="00D823D2">
              <w:rPr>
                <w:rFonts w:ascii="Times New Roman" w:eastAsia="標楷體" w:hAnsi="標楷體" w:hint="eastAsia"/>
                <w:spacing w:val="1"/>
                <w:w w:val="102"/>
                <w:kern w:val="0"/>
                <w:position w:val="-2"/>
                <w:sz w:val="23"/>
                <w:szCs w:val="23"/>
              </w:rPr>
              <w:t>路</w:t>
            </w:r>
            <w:r w:rsidRPr="00D823D2">
              <w:rPr>
                <w:rFonts w:ascii="Times New Roman" w:eastAsia="標楷體" w:hAnsi="標楷體" w:hint="eastAsia"/>
                <w:spacing w:val="-19"/>
                <w:w w:val="102"/>
                <w:kern w:val="0"/>
                <w:position w:val="-2"/>
                <w:sz w:val="23"/>
                <w:szCs w:val="23"/>
              </w:rPr>
              <w:t>面：</w:t>
            </w:r>
            <w:r w:rsidRPr="00D823D2">
              <w:rPr>
                <w:rFonts w:ascii="Times New Roman" w:eastAsia="標楷體" w:hAnsi="標楷體" w:hint="eastAsia"/>
                <w:w w:val="102"/>
                <w:kern w:val="0"/>
                <w:position w:val="-2"/>
                <w:sz w:val="23"/>
                <w:szCs w:val="23"/>
              </w:rPr>
              <w:t>指</w:t>
            </w:r>
            <w:r w:rsidRPr="00D823D2">
              <w:rPr>
                <w:rFonts w:ascii="Times New Roman" w:eastAsia="標楷體" w:hAnsi="標楷體" w:hint="eastAsia"/>
                <w:spacing w:val="1"/>
                <w:w w:val="102"/>
                <w:kern w:val="0"/>
                <w:position w:val="-2"/>
                <w:sz w:val="23"/>
                <w:szCs w:val="23"/>
              </w:rPr>
              <w:t>路</w:t>
            </w:r>
            <w:r w:rsidRPr="00D823D2">
              <w:rPr>
                <w:rFonts w:ascii="Times New Roman" w:eastAsia="標楷體" w:hAnsi="標楷體" w:hint="eastAsia"/>
                <w:w w:val="102"/>
                <w:kern w:val="0"/>
                <w:position w:val="-2"/>
                <w:sz w:val="23"/>
                <w:szCs w:val="23"/>
              </w:rPr>
              <w:t>基</w:t>
            </w:r>
            <w:r w:rsidRPr="00D823D2">
              <w:rPr>
                <w:rFonts w:ascii="Times New Roman" w:eastAsia="標楷體" w:hAnsi="標楷體" w:hint="eastAsia"/>
                <w:spacing w:val="1"/>
                <w:w w:val="102"/>
                <w:kern w:val="0"/>
                <w:position w:val="-2"/>
                <w:sz w:val="23"/>
                <w:szCs w:val="23"/>
              </w:rPr>
              <w:t>上</w:t>
            </w:r>
            <w:r w:rsidRPr="00D823D2">
              <w:rPr>
                <w:rFonts w:ascii="Times New Roman" w:eastAsia="標楷體" w:hAnsi="標楷體" w:hint="eastAsia"/>
                <w:w w:val="102"/>
                <w:kern w:val="0"/>
                <w:position w:val="-2"/>
                <w:sz w:val="23"/>
                <w:szCs w:val="23"/>
              </w:rPr>
              <w:t>供車輛</w:t>
            </w:r>
            <w:r w:rsidRPr="00D823D2">
              <w:rPr>
                <w:rFonts w:ascii="Times New Roman" w:eastAsia="標楷體" w:hAnsi="標楷體" w:hint="eastAsia"/>
                <w:spacing w:val="1"/>
                <w:w w:val="102"/>
                <w:kern w:val="0"/>
                <w:position w:val="-2"/>
                <w:sz w:val="23"/>
                <w:szCs w:val="23"/>
              </w:rPr>
              <w:t>及</w:t>
            </w:r>
            <w:r w:rsidRPr="00D823D2">
              <w:rPr>
                <w:rFonts w:ascii="Times New Roman" w:eastAsia="標楷體" w:hAnsi="標楷體" w:hint="eastAsia"/>
                <w:w w:val="102"/>
                <w:kern w:val="0"/>
                <w:position w:val="-2"/>
                <w:sz w:val="23"/>
                <w:szCs w:val="23"/>
              </w:rPr>
              <w:t>行人通</w:t>
            </w:r>
            <w:r w:rsidRPr="00D823D2">
              <w:rPr>
                <w:rFonts w:ascii="Times New Roman" w:eastAsia="標楷體" w:hAnsi="標楷體" w:hint="eastAsia"/>
                <w:spacing w:val="-19"/>
                <w:w w:val="102"/>
                <w:kern w:val="0"/>
                <w:position w:val="-2"/>
                <w:sz w:val="23"/>
                <w:szCs w:val="23"/>
              </w:rPr>
              <w:t>行，</w:t>
            </w:r>
            <w:r w:rsidRPr="00D823D2">
              <w:rPr>
                <w:rFonts w:ascii="Times New Roman" w:eastAsia="標楷體" w:hAnsi="標楷體" w:hint="eastAsia"/>
                <w:spacing w:val="1"/>
                <w:w w:val="102"/>
                <w:kern w:val="0"/>
                <w:position w:val="-2"/>
                <w:sz w:val="23"/>
                <w:szCs w:val="23"/>
              </w:rPr>
              <w:t>以</w:t>
            </w:r>
            <w:r w:rsidRPr="00D823D2">
              <w:rPr>
                <w:rFonts w:ascii="Times New Roman" w:eastAsia="標楷體" w:hAnsi="標楷體" w:hint="eastAsia"/>
                <w:w w:val="102"/>
                <w:kern w:val="0"/>
                <w:position w:val="-2"/>
                <w:sz w:val="23"/>
                <w:szCs w:val="23"/>
              </w:rPr>
              <w:t>各</w:t>
            </w:r>
            <w:r w:rsidRPr="00D823D2">
              <w:rPr>
                <w:rFonts w:ascii="Times New Roman" w:eastAsia="標楷體" w:hAnsi="標楷體" w:hint="eastAsia"/>
                <w:spacing w:val="1"/>
                <w:w w:val="102"/>
                <w:kern w:val="0"/>
                <w:position w:val="-2"/>
                <w:sz w:val="23"/>
                <w:szCs w:val="23"/>
              </w:rPr>
              <w:t>種</w:t>
            </w:r>
            <w:r w:rsidRPr="00D823D2">
              <w:rPr>
                <w:rFonts w:ascii="Times New Roman" w:eastAsia="標楷體" w:hAnsi="標楷體" w:hint="eastAsia"/>
                <w:w w:val="102"/>
                <w:kern w:val="0"/>
                <w:position w:val="-2"/>
                <w:sz w:val="23"/>
                <w:szCs w:val="23"/>
              </w:rPr>
              <w:t>材料舖</w:t>
            </w:r>
            <w:r w:rsidRPr="00D823D2">
              <w:rPr>
                <w:rFonts w:ascii="Times New Roman" w:eastAsia="標楷體" w:hAnsi="標楷體" w:hint="eastAsia"/>
                <w:spacing w:val="1"/>
                <w:w w:val="102"/>
                <w:kern w:val="0"/>
                <w:position w:val="-2"/>
                <w:sz w:val="23"/>
                <w:szCs w:val="23"/>
              </w:rPr>
              <w:t>築</w:t>
            </w:r>
            <w:r w:rsidRPr="00D823D2">
              <w:rPr>
                <w:rFonts w:ascii="Times New Roman" w:eastAsia="標楷體" w:hAnsi="標楷體" w:hint="eastAsia"/>
                <w:w w:val="102"/>
                <w:kern w:val="0"/>
                <w:position w:val="-2"/>
                <w:sz w:val="23"/>
                <w:szCs w:val="23"/>
              </w:rPr>
              <w:t>之承受</w:t>
            </w:r>
          </w:p>
        </w:tc>
      </w:tr>
    </w:tbl>
    <w:p w:rsidR="00D823D2" w:rsidRPr="00D823D2" w:rsidRDefault="00D823D2">
      <w:pPr>
        <w:autoSpaceDE w:val="0"/>
        <w:autoSpaceDN w:val="0"/>
        <w:adjustRightInd w:val="0"/>
        <w:spacing w:line="240" w:lineRule="exact"/>
        <w:ind w:left="2348" w:right="-20"/>
        <w:rPr>
          <w:rFonts w:ascii="Times New Roman" w:eastAsia="標楷體" w:hAnsi="Times New Roman"/>
          <w:kern w:val="0"/>
          <w:sz w:val="23"/>
          <w:szCs w:val="23"/>
        </w:rPr>
      </w:pPr>
      <w:r w:rsidRPr="00D823D2">
        <w:rPr>
          <w:rFonts w:ascii="Times New Roman" w:eastAsia="標楷體" w:hAnsi="標楷體" w:hint="eastAsia"/>
          <w:w w:val="102"/>
          <w:kern w:val="0"/>
          <w:position w:val="-2"/>
          <w:sz w:val="23"/>
          <w:szCs w:val="23"/>
        </w:rPr>
        <w:t>層。</w:t>
      </w:r>
    </w:p>
    <w:p w:rsidR="00EB6909" w:rsidRDefault="00D823D2">
      <w:pPr>
        <w:autoSpaceDE w:val="0"/>
        <w:autoSpaceDN w:val="0"/>
        <w:adjustRightInd w:val="0"/>
        <w:spacing w:before="57" w:line="286" w:lineRule="auto"/>
        <w:ind w:left="1861" w:right="87" w:firstLine="14"/>
        <w:rPr>
          <w:rFonts w:ascii="Times New Roman" w:eastAsia="標楷體" w:hAnsi="Times New Roman"/>
          <w:w w:val="102"/>
          <w:kern w:val="0"/>
          <w:sz w:val="23"/>
          <w:szCs w:val="23"/>
        </w:rPr>
      </w:pPr>
      <w:r w:rsidRPr="00D823D2">
        <w:rPr>
          <w:rFonts w:ascii="Times New Roman" w:eastAsia="標楷體" w:hAnsi="標楷體" w:hint="eastAsia"/>
          <w:spacing w:val="1"/>
          <w:w w:val="102"/>
          <w:kern w:val="0"/>
          <w:sz w:val="23"/>
          <w:szCs w:val="23"/>
        </w:rPr>
        <w:t>三</w:t>
      </w:r>
      <w:r w:rsidRPr="00D823D2">
        <w:rPr>
          <w:rFonts w:ascii="Times New Roman" w:eastAsia="標楷體" w:hAnsi="標楷體" w:hint="eastAsia"/>
          <w:w w:val="102"/>
          <w:kern w:val="0"/>
          <w:sz w:val="23"/>
          <w:szCs w:val="23"/>
        </w:rPr>
        <w:t>、路肩</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指路基</w:t>
      </w:r>
      <w:r w:rsidRPr="00D823D2">
        <w:rPr>
          <w:rFonts w:ascii="Times New Roman" w:eastAsia="標楷體" w:hAnsi="標楷體" w:hint="eastAsia"/>
          <w:spacing w:val="1"/>
          <w:w w:val="102"/>
          <w:kern w:val="0"/>
          <w:sz w:val="23"/>
          <w:szCs w:val="23"/>
        </w:rPr>
        <w:t>淨</w:t>
      </w:r>
      <w:r w:rsidRPr="00D823D2">
        <w:rPr>
          <w:rFonts w:ascii="Times New Roman" w:eastAsia="標楷體" w:hAnsi="標楷體" w:hint="eastAsia"/>
          <w:w w:val="102"/>
          <w:kern w:val="0"/>
          <w:sz w:val="23"/>
          <w:szCs w:val="23"/>
        </w:rPr>
        <w:t>寬減除</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面寬度</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所餘之</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基面。</w:t>
      </w:r>
      <w:r w:rsidRPr="00D823D2">
        <w:rPr>
          <w:rFonts w:ascii="Times New Roman" w:eastAsia="標楷體" w:hAnsi="Times New Roman"/>
          <w:w w:val="102"/>
          <w:kern w:val="0"/>
          <w:sz w:val="23"/>
          <w:szCs w:val="23"/>
        </w:rPr>
        <w:t xml:space="preserve"> </w:t>
      </w:r>
    </w:p>
    <w:p w:rsidR="00D823D2" w:rsidRPr="00D823D2" w:rsidRDefault="00D823D2">
      <w:pPr>
        <w:autoSpaceDE w:val="0"/>
        <w:autoSpaceDN w:val="0"/>
        <w:adjustRightInd w:val="0"/>
        <w:spacing w:before="57" w:line="286" w:lineRule="auto"/>
        <w:ind w:left="1861" w:right="87" w:firstLine="14"/>
        <w:rPr>
          <w:rFonts w:ascii="Times New Roman" w:eastAsia="標楷體" w:hAnsi="Times New Roman"/>
          <w:kern w:val="0"/>
          <w:sz w:val="23"/>
          <w:szCs w:val="23"/>
        </w:rPr>
      </w:pPr>
      <w:r w:rsidRPr="00D823D2">
        <w:rPr>
          <w:rFonts w:ascii="Times New Roman" w:eastAsia="標楷體" w:hAnsi="標楷體" w:hint="eastAsia"/>
          <w:spacing w:val="-12"/>
          <w:w w:val="102"/>
          <w:kern w:val="0"/>
          <w:sz w:val="23"/>
          <w:szCs w:val="23"/>
        </w:rPr>
        <w:t>四、</w:t>
      </w:r>
      <w:r w:rsidRPr="00D823D2">
        <w:rPr>
          <w:rFonts w:ascii="Times New Roman" w:eastAsia="標楷體" w:hAnsi="標楷體" w:hint="eastAsia"/>
          <w:w w:val="102"/>
          <w:kern w:val="0"/>
          <w:sz w:val="23"/>
          <w:szCs w:val="23"/>
        </w:rPr>
        <w:t>人行</w:t>
      </w:r>
      <w:r w:rsidRPr="00D823D2">
        <w:rPr>
          <w:rFonts w:ascii="Times New Roman" w:eastAsia="標楷體" w:hAnsi="標楷體" w:hint="eastAsia"/>
          <w:spacing w:val="-12"/>
          <w:w w:val="102"/>
          <w:kern w:val="0"/>
          <w:sz w:val="23"/>
          <w:szCs w:val="23"/>
        </w:rPr>
        <w:t>道：</w:t>
      </w:r>
      <w:r w:rsidRPr="00D823D2">
        <w:rPr>
          <w:rFonts w:ascii="Times New Roman" w:eastAsia="標楷體" w:hAnsi="標楷體" w:hint="eastAsia"/>
          <w:w w:val="102"/>
          <w:kern w:val="0"/>
          <w:sz w:val="23"/>
          <w:szCs w:val="23"/>
        </w:rPr>
        <w:t>指騎</w:t>
      </w:r>
      <w:r w:rsidRPr="00D823D2">
        <w:rPr>
          <w:rFonts w:ascii="Times New Roman" w:eastAsia="標楷體" w:hAnsi="標楷體" w:hint="eastAsia"/>
          <w:spacing w:val="1"/>
          <w:w w:val="102"/>
          <w:kern w:val="0"/>
          <w:sz w:val="23"/>
          <w:szCs w:val="23"/>
        </w:rPr>
        <w:t>樓</w:t>
      </w:r>
      <w:r w:rsidRPr="00D823D2">
        <w:rPr>
          <w:rFonts w:ascii="Times New Roman" w:eastAsia="標楷體" w:hAnsi="標楷體" w:hint="eastAsia"/>
          <w:w w:val="102"/>
          <w:kern w:val="0"/>
          <w:sz w:val="23"/>
          <w:szCs w:val="23"/>
        </w:rPr>
        <w:t>走廊及</w:t>
      </w:r>
      <w:r w:rsidRPr="00D823D2">
        <w:rPr>
          <w:rFonts w:ascii="Times New Roman" w:eastAsia="標楷體" w:hAnsi="標楷體" w:hint="eastAsia"/>
          <w:spacing w:val="1"/>
          <w:w w:val="102"/>
          <w:kern w:val="0"/>
          <w:sz w:val="23"/>
          <w:szCs w:val="23"/>
        </w:rPr>
        <w:t>劃</w:t>
      </w:r>
      <w:r w:rsidRPr="00D823D2">
        <w:rPr>
          <w:rFonts w:ascii="Times New Roman" w:eastAsia="標楷體" w:hAnsi="標楷體" w:hint="eastAsia"/>
          <w:w w:val="102"/>
          <w:kern w:val="0"/>
          <w:sz w:val="23"/>
          <w:szCs w:val="23"/>
        </w:rPr>
        <w:t>供人行</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地</w:t>
      </w:r>
      <w:r w:rsidRPr="00D823D2">
        <w:rPr>
          <w:rFonts w:ascii="Times New Roman" w:eastAsia="標楷體" w:hAnsi="標楷體" w:hint="eastAsia"/>
          <w:spacing w:val="-12"/>
          <w:w w:val="102"/>
          <w:kern w:val="0"/>
          <w:sz w:val="23"/>
          <w:szCs w:val="23"/>
        </w:rPr>
        <w:t>面</w:t>
      </w:r>
      <w:r w:rsidRPr="00D823D2">
        <w:rPr>
          <w:rFonts w:ascii="Times New Roman" w:eastAsia="標楷體" w:hAnsi="標楷體" w:hint="eastAsia"/>
          <w:spacing w:val="-13"/>
          <w:w w:val="102"/>
          <w:kern w:val="0"/>
          <w:sz w:val="23"/>
          <w:szCs w:val="23"/>
        </w:rPr>
        <w:t>、</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spacing w:val="-12"/>
          <w:w w:val="102"/>
          <w:kern w:val="0"/>
          <w:sz w:val="23"/>
          <w:szCs w:val="23"/>
        </w:rPr>
        <w:t>路</w:t>
      </w:r>
      <w:r w:rsidRPr="00D823D2">
        <w:rPr>
          <w:rFonts w:ascii="Times New Roman" w:eastAsia="標楷體" w:hAnsi="標楷體" w:hint="eastAsia"/>
          <w:spacing w:val="-13"/>
          <w:w w:val="102"/>
          <w:kern w:val="0"/>
          <w:sz w:val="23"/>
          <w:szCs w:val="23"/>
        </w:rPr>
        <w:t>、</w:t>
      </w:r>
      <w:r w:rsidRPr="00D823D2">
        <w:rPr>
          <w:rFonts w:ascii="Times New Roman" w:eastAsia="標楷體" w:hAnsi="標楷體" w:hint="eastAsia"/>
          <w:w w:val="102"/>
          <w:kern w:val="0"/>
          <w:sz w:val="23"/>
          <w:szCs w:val="23"/>
        </w:rPr>
        <w:t>人</w:t>
      </w:r>
      <w:r w:rsidRPr="00D823D2">
        <w:rPr>
          <w:rFonts w:ascii="Times New Roman" w:eastAsia="標楷體" w:hAnsi="標楷體" w:hint="eastAsia"/>
          <w:spacing w:val="1"/>
          <w:w w:val="102"/>
          <w:kern w:val="0"/>
          <w:sz w:val="23"/>
          <w:szCs w:val="23"/>
        </w:rPr>
        <w:t>行</w:t>
      </w:r>
      <w:r w:rsidRPr="00D823D2">
        <w:rPr>
          <w:rFonts w:ascii="Times New Roman" w:eastAsia="標楷體" w:hAnsi="標楷體" w:hint="eastAsia"/>
          <w:w w:val="102"/>
          <w:kern w:val="0"/>
          <w:sz w:val="23"/>
          <w:szCs w:val="23"/>
        </w:rPr>
        <w:t>橋及人</w:t>
      </w:r>
    </w:p>
    <w:p w:rsidR="00EB6909" w:rsidRDefault="00D823D2">
      <w:pPr>
        <w:autoSpaceDE w:val="0"/>
        <w:autoSpaceDN w:val="0"/>
        <w:adjustRightInd w:val="0"/>
        <w:spacing w:before="13" w:line="286" w:lineRule="auto"/>
        <w:ind w:left="1861" w:right="87" w:firstLine="479"/>
        <w:rPr>
          <w:rFonts w:ascii="Times New Roman" w:eastAsia="標楷體" w:hAnsi="Times New Roman"/>
          <w:w w:val="102"/>
          <w:kern w:val="0"/>
          <w:sz w:val="23"/>
          <w:szCs w:val="23"/>
        </w:rPr>
      </w:pPr>
      <w:r w:rsidRPr="00D823D2">
        <w:rPr>
          <w:rFonts w:ascii="Times New Roman" w:eastAsia="標楷體" w:hAnsi="標楷體" w:hint="eastAsia"/>
          <w:spacing w:val="1"/>
          <w:w w:val="102"/>
          <w:kern w:val="0"/>
          <w:sz w:val="23"/>
          <w:szCs w:val="23"/>
        </w:rPr>
        <w:t>行</w:t>
      </w:r>
      <w:r w:rsidRPr="00D823D2">
        <w:rPr>
          <w:rFonts w:ascii="Times New Roman" w:eastAsia="標楷體" w:hAnsi="標楷體" w:hint="eastAsia"/>
          <w:w w:val="102"/>
          <w:kern w:val="0"/>
          <w:sz w:val="23"/>
          <w:szCs w:val="23"/>
        </w:rPr>
        <w:t>地下道。</w:t>
      </w:r>
      <w:r w:rsidRPr="00D823D2">
        <w:rPr>
          <w:rFonts w:ascii="Times New Roman" w:eastAsia="標楷體" w:hAnsi="Times New Roman"/>
          <w:w w:val="102"/>
          <w:kern w:val="0"/>
          <w:sz w:val="23"/>
          <w:szCs w:val="23"/>
        </w:rPr>
        <w:t xml:space="preserve"> </w:t>
      </w:r>
    </w:p>
    <w:p w:rsidR="00EB6909" w:rsidRDefault="00D823D2" w:rsidP="00EB6909">
      <w:pPr>
        <w:autoSpaceDE w:val="0"/>
        <w:autoSpaceDN w:val="0"/>
        <w:adjustRightInd w:val="0"/>
        <w:spacing w:before="13" w:line="286" w:lineRule="auto"/>
        <w:ind w:left="2268" w:right="87" w:hanging="425"/>
        <w:rPr>
          <w:rFonts w:ascii="Times New Roman" w:eastAsia="標楷體" w:hAnsi="Times New Roman"/>
          <w:w w:val="102"/>
          <w:kern w:val="0"/>
          <w:sz w:val="23"/>
          <w:szCs w:val="23"/>
        </w:rPr>
      </w:pPr>
      <w:r w:rsidRPr="00D823D2">
        <w:rPr>
          <w:rFonts w:ascii="Times New Roman" w:eastAsia="標楷體" w:hAnsi="標楷體" w:hint="eastAsia"/>
          <w:spacing w:val="-16"/>
          <w:w w:val="102"/>
          <w:kern w:val="0"/>
          <w:sz w:val="23"/>
          <w:szCs w:val="23"/>
        </w:rPr>
        <w:t>五</w:t>
      </w:r>
      <w:r w:rsidRPr="00D823D2">
        <w:rPr>
          <w:rFonts w:ascii="Times New Roman" w:eastAsia="標楷體" w:hAnsi="標楷體" w:hint="eastAsia"/>
          <w:spacing w:val="-17"/>
          <w:w w:val="102"/>
          <w:kern w:val="0"/>
          <w:sz w:val="23"/>
          <w:szCs w:val="23"/>
        </w:rPr>
        <w:t>、</w:t>
      </w:r>
      <w:r w:rsidRPr="00D823D2">
        <w:rPr>
          <w:rFonts w:ascii="Times New Roman" w:eastAsia="標楷體" w:hAnsi="標楷體" w:hint="eastAsia"/>
          <w:w w:val="102"/>
          <w:kern w:val="0"/>
          <w:sz w:val="23"/>
          <w:szCs w:val="23"/>
        </w:rPr>
        <w:t>交通</w:t>
      </w:r>
      <w:r w:rsidRPr="00D823D2">
        <w:rPr>
          <w:rFonts w:ascii="Times New Roman" w:eastAsia="標楷體" w:hAnsi="標楷體" w:hint="eastAsia"/>
          <w:spacing w:val="-16"/>
          <w:w w:val="102"/>
          <w:kern w:val="0"/>
          <w:sz w:val="23"/>
          <w:szCs w:val="23"/>
        </w:rPr>
        <w:t>島</w:t>
      </w:r>
      <w:r w:rsidRPr="00D823D2">
        <w:rPr>
          <w:rFonts w:ascii="Times New Roman" w:eastAsia="標楷體" w:hAnsi="標楷體" w:hint="eastAsia"/>
          <w:spacing w:val="-17"/>
          <w:w w:val="102"/>
          <w:kern w:val="0"/>
          <w:sz w:val="23"/>
          <w:szCs w:val="23"/>
        </w:rPr>
        <w:t>：</w:t>
      </w:r>
      <w:r w:rsidRPr="00D823D2">
        <w:rPr>
          <w:rFonts w:ascii="Times New Roman" w:eastAsia="標楷體" w:hAnsi="標楷體" w:hint="eastAsia"/>
          <w:w w:val="102"/>
          <w:kern w:val="0"/>
          <w:sz w:val="23"/>
          <w:szCs w:val="23"/>
        </w:rPr>
        <w:t>指設</w:t>
      </w:r>
      <w:r w:rsidRPr="00D823D2">
        <w:rPr>
          <w:rFonts w:ascii="Times New Roman" w:eastAsia="標楷體" w:hAnsi="標楷體" w:hint="eastAsia"/>
          <w:spacing w:val="1"/>
          <w:w w:val="102"/>
          <w:kern w:val="0"/>
          <w:sz w:val="23"/>
          <w:szCs w:val="23"/>
        </w:rPr>
        <w:t>於</w:t>
      </w:r>
      <w:r w:rsidRPr="00D823D2">
        <w:rPr>
          <w:rFonts w:ascii="Times New Roman" w:eastAsia="標楷體" w:hAnsi="標楷體" w:hint="eastAsia"/>
          <w:w w:val="102"/>
          <w:kern w:val="0"/>
          <w:sz w:val="23"/>
          <w:szCs w:val="23"/>
        </w:rPr>
        <w:t>道路地</w:t>
      </w:r>
      <w:r w:rsidRPr="00D823D2">
        <w:rPr>
          <w:rFonts w:ascii="Times New Roman" w:eastAsia="標楷體" w:hAnsi="標楷體" w:hint="eastAsia"/>
          <w:spacing w:val="1"/>
          <w:w w:val="102"/>
          <w:kern w:val="0"/>
          <w:sz w:val="23"/>
          <w:szCs w:val="23"/>
        </w:rPr>
        <w:t>面</w:t>
      </w:r>
      <w:r w:rsidRPr="00D823D2">
        <w:rPr>
          <w:rFonts w:ascii="Times New Roman" w:eastAsia="標楷體" w:hAnsi="標楷體" w:hint="eastAsia"/>
          <w:w w:val="102"/>
          <w:kern w:val="0"/>
          <w:sz w:val="23"/>
          <w:szCs w:val="23"/>
        </w:rPr>
        <w:t>或高出</w:t>
      </w:r>
      <w:r w:rsidRPr="00D823D2">
        <w:rPr>
          <w:rFonts w:ascii="Times New Roman" w:eastAsia="標楷體" w:hAnsi="標楷體" w:hint="eastAsia"/>
          <w:spacing w:val="1"/>
          <w:w w:val="102"/>
          <w:kern w:val="0"/>
          <w:sz w:val="23"/>
          <w:szCs w:val="23"/>
        </w:rPr>
        <w:t>地</w:t>
      </w:r>
      <w:r w:rsidRPr="00D823D2">
        <w:rPr>
          <w:rFonts w:ascii="Times New Roman" w:eastAsia="標楷體" w:hAnsi="標楷體" w:hint="eastAsia"/>
          <w:w w:val="102"/>
          <w:kern w:val="0"/>
          <w:sz w:val="23"/>
          <w:szCs w:val="23"/>
        </w:rPr>
        <w:t>面用以</w:t>
      </w:r>
      <w:r w:rsidRPr="00D823D2">
        <w:rPr>
          <w:rFonts w:ascii="Times New Roman" w:eastAsia="標楷體" w:hAnsi="標楷體" w:hint="eastAsia"/>
          <w:spacing w:val="1"/>
          <w:w w:val="102"/>
          <w:kern w:val="0"/>
          <w:sz w:val="23"/>
          <w:szCs w:val="23"/>
        </w:rPr>
        <w:t>區</w:t>
      </w:r>
      <w:r w:rsidRPr="00D823D2">
        <w:rPr>
          <w:rFonts w:ascii="Times New Roman" w:eastAsia="標楷體" w:hAnsi="標楷體" w:hint="eastAsia"/>
          <w:w w:val="102"/>
          <w:kern w:val="0"/>
          <w:sz w:val="23"/>
          <w:szCs w:val="23"/>
        </w:rPr>
        <w:t>分方</w:t>
      </w:r>
      <w:r w:rsidRPr="00D823D2">
        <w:rPr>
          <w:rFonts w:ascii="Times New Roman" w:eastAsia="標楷體" w:hAnsi="標楷體" w:hint="eastAsia"/>
          <w:spacing w:val="-17"/>
          <w:w w:val="102"/>
          <w:kern w:val="0"/>
          <w:sz w:val="23"/>
          <w:szCs w:val="23"/>
        </w:rPr>
        <w:t>向</w:t>
      </w:r>
      <w:r w:rsidRPr="00D823D2">
        <w:rPr>
          <w:rFonts w:ascii="Times New Roman" w:eastAsia="標楷體" w:hAnsi="標楷體" w:hint="eastAsia"/>
          <w:spacing w:val="-16"/>
          <w:w w:val="102"/>
          <w:kern w:val="0"/>
          <w:sz w:val="23"/>
          <w:szCs w:val="23"/>
        </w:rPr>
        <w:t>、</w:t>
      </w:r>
      <w:r w:rsidRPr="00D823D2">
        <w:rPr>
          <w:rFonts w:ascii="Times New Roman" w:eastAsia="標楷體" w:hAnsi="標楷體" w:hint="eastAsia"/>
          <w:spacing w:val="1"/>
          <w:w w:val="102"/>
          <w:kern w:val="0"/>
          <w:sz w:val="23"/>
          <w:szCs w:val="23"/>
        </w:rPr>
        <w:t>快慢</w:t>
      </w:r>
      <w:r w:rsidRPr="00D823D2">
        <w:rPr>
          <w:rFonts w:ascii="Times New Roman" w:eastAsia="標楷體" w:hAnsi="標楷體" w:hint="eastAsia"/>
          <w:w w:val="102"/>
          <w:kern w:val="0"/>
          <w:sz w:val="23"/>
          <w:szCs w:val="23"/>
        </w:rPr>
        <w:t>車</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及行人</w:t>
      </w:r>
      <w:r w:rsidRPr="00D823D2">
        <w:rPr>
          <w:rFonts w:ascii="Times New Roman" w:eastAsia="標楷體" w:hAnsi="標楷體" w:hint="eastAsia"/>
          <w:spacing w:val="1"/>
          <w:w w:val="102"/>
          <w:kern w:val="0"/>
          <w:sz w:val="23"/>
          <w:szCs w:val="23"/>
        </w:rPr>
        <w:t>穿</w:t>
      </w:r>
      <w:r w:rsidRPr="00D823D2">
        <w:rPr>
          <w:rFonts w:ascii="Times New Roman" w:eastAsia="標楷體" w:hAnsi="標楷體" w:hint="eastAsia"/>
          <w:w w:val="102"/>
          <w:kern w:val="0"/>
          <w:sz w:val="23"/>
          <w:szCs w:val="23"/>
        </w:rPr>
        <w:t>越地面</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交通管</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設施。</w:t>
      </w:r>
      <w:r w:rsidRPr="00D823D2">
        <w:rPr>
          <w:rFonts w:ascii="Times New Roman" w:eastAsia="標楷體" w:hAnsi="Times New Roman"/>
          <w:w w:val="102"/>
          <w:kern w:val="0"/>
          <w:sz w:val="23"/>
          <w:szCs w:val="23"/>
        </w:rPr>
        <w:t xml:space="preserve"> </w:t>
      </w:r>
    </w:p>
    <w:p w:rsidR="00D823D2" w:rsidRPr="00D823D2" w:rsidRDefault="00D823D2" w:rsidP="00EB6909">
      <w:pPr>
        <w:autoSpaceDE w:val="0"/>
        <w:autoSpaceDN w:val="0"/>
        <w:adjustRightInd w:val="0"/>
        <w:spacing w:before="13" w:line="286" w:lineRule="auto"/>
        <w:ind w:left="2268" w:right="87" w:hanging="425"/>
        <w:rPr>
          <w:rFonts w:ascii="Times New Roman" w:eastAsia="標楷體" w:hAnsi="Times New Roman"/>
          <w:kern w:val="0"/>
          <w:sz w:val="23"/>
          <w:szCs w:val="23"/>
        </w:rPr>
      </w:pPr>
      <w:r w:rsidRPr="00D823D2">
        <w:rPr>
          <w:rFonts w:ascii="Times New Roman" w:eastAsia="標楷體" w:hAnsi="標楷體" w:hint="eastAsia"/>
          <w:spacing w:val="-12"/>
          <w:w w:val="102"/>
          <w:kern w:val="0"/>
          <w:sz w:val="23"/>
          <w:szCs w:val="23"/>
        </w:rPr>
        <w:t>六、</w:t>
      </w:r>
      <w:r w:rsidRPr="00D823D2">
        <w:rPr>
          <w:rFonts w:ascii="Times New Roman" w:eastAsia="標楷體" w:hAnsi="標楷體" w:hint="eastAsia"/>
          <w:w w:val="102"/>
          <w:kern w:val="0"/>
          <w:sz w:val="23"/>
          <w:szCs w:val="23"/>
        </w:rPr>
        <w:t>共同</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spacing w:val="-12"/>
          <w:w w:val="102"/>
          <w:kern w:val="0"/>
          <w:sz w:val="23"/>
          <w:szCs w:val="23"/>
        </w:rPr>
        <w:t>道</w:t>
      </w:r>
      <w:r w:rsidRPr="00D823D2">
        <w:rPr>
          <w:rFonts w:ascii="Times New Roman" w:eastAsia="標楷體" w:hAnsi="標楷體" w:hint="eastAsia"/>
          <w:spacing w:val="-13"/>
          <w:w w:val="102"/>
          <w:kern w:val="0"/>
          <w:sz w:val="23"/>
          <w:szCs w:val="23"/>
        </w:rPr>
        <w:t>：</w:t>
      </w:r>
      <w:r w:rsidRPr="00D823D2">
        <w:rPr>
          <w:rFonts w:ascii="Times New Roman" w:eastAsia="標楷體" w:hAnsi="標楷體" w:hint="eastAsia"/>
          <w:w w:val="102"/>
          <w:kern w:val="0"/>
          <w:sz w:val="23"/>
          <w:szCs w:val="23"/>
        </w:rPr>
        <w:t>指</w:t>
      </w:r>
      <w:r w:rsidRPr="00D823D2">
        <w:rPr>
          <w:rFonts w:ascii="Times New Roman" w:eastAsia="標楷體" w:hAnsi="標楷體" w:hint="eastAsia"/>
          <w:spacing w:val="1"/>
          <w:w w:val="102"/>
          <w:kern w:val="0"/>
          <w:sz w:val="23"/>
          <w:szCs w:val="23"/>
        </w:rPr>
        <w:t>設</w:t>
      </w:r>
      <w:r w:rsidRPr="00D823D2">
        <w:rPr>
          <w:rFonts w:ascii="Times New Roman" w:eastAsia="標楷體" w:hAnsi="標楷體" w:hint="eastAsia"/>
          <w:w w:val="102"/>
          <w:kern w:val="0"/>
          <w:sz w:val="23"/>
          <w:szCs w:val="23"/>
        </w:rPr>
        <w:t>於地面</w:t>
      </w:r>
      <w:r w:rsidRPr="00D823D2">
        <w:rPr>
          <w:rFonts w:ascii="Times New Roman" w:eastAsia="標楷體" w:hAnsi="標楷體" w:hint="eastAsia"/>
          <w:spacing w:val="-12"/>
          <w:w w:val="102"/>
          <w:kern w:val="0"/>
          <w:sz w:val="23"/>
          <w:szCs w:val="23"/>
        </w:rPr>
        <w:t>上、</w:t>
      </w:r>
      <w:r w:rsidRPr="00D823D2">
        <w:rPr>
          <w:rFonts w:ascii="Times New Roman" w:eastAsia="標楷體" w:hAnsi="標楷體" w:hint="eastAsia"/>
          <w:spacing w:val="-13"/>
          <w:w w:val="102"/>
          <w:kern w:val="0"/>
          <w:sz w:val="23"/>
          <w:szCs w:val="23"/>
        </w:rPr>
        <w:t>下，</w:t>
      </w:r>
      <w:r w:rsidRPr="00D823D2">
        <w:rPr>
          <w:rFonts w:ascii="Times New Roman" w:eastAsia="標楷體" w:hAnsi="標楷體" w:hint="eastAsia"/>
          <w:spacing w:val="1"/>
          <w:w w:val="102"/>
          <w:kern w:val="0"/>
          <w:sz w:val="23"/>
          <w:szCs w:val="23"/>
        </w:rPr>
        <w:t>用</w:t>
      </w:r>
      <w:r w:rsidRPr="00D823D2">
        <w:rPr>
          <w:rFonts w:ascii="Times New Roman" w:eastAsia="標楷體" w:hAnsi="標楷體" w:hint="eastAsia"/>
          <w:w w:val="102"/>
          <w:kern w:val="0"/>
          <w:sz w:val="23"/>
          <w:szCs w:val="23"/>
        </w:rPr>
        <w:t>於容納</w:t>
      </w:r>
      <w:r w:rsidRPr="00D823D2">
        <w:rPr>
          <w:rFonts w:ascii="Times New Roman" w:eastAsia="標楷體" w:hAnsi="標楷體" w:hint="eastAsia"/>
          <w:spacing w:val="1"/>
          <w:w w:val="102"/>
          <w:kern w:val="0"/>
          <w:sz w:val="23"/>
          <w:szCs w:val="23"/>
        </w:rPr>
        <w:t>二</w:t>
      </w:r>
      <w:r w:rsidRPr="00D823D2">
        <w:rPr>
          <w:rFonts w:ascii="Times New Roman" w:eastAsia="標楷體" w:hAnsi="標楷體" w:hint="eastAsia"/>
          <w:w w:val="102"/>
          <w:kern w:val="0"/>
          <w:sz w:val="23"/>
          <w:szCs w:val="23"/>
        </w:rPr>
        <w:t>種以上</w:t>
      </w:r>
      <w:r w:rsidRPr="00D823D2">
        <w:rPr>
          <w:rFonts w:ascii="Times New Roman" w:eastAsia="標楷體" w:hAnsi="標楷體" w:hint="eastAsia"/>
          <w:spacing w:val="1"/>
          <w:w w:val="102"/>
          <w:kern w:val="0"/>
          <w:sz w:val="23"/>
          <w:szCs w:val="23"/>
        </w:rPr>
        <w:t>公</w:t>
      </w:r>
      <w:r w:rsidRPr="00D823D2">
        <w:rPr>
          <w:rFonts w:ascii="Times New Roman" w:eastAsia="標楷體" w:hAnsi="標楷體" w:hint="eastAsia"/>
          <w:w w:val="102"/>
          <w:kern w:val="0"/>
          <w:sz w:val="23"/>
          <w:szCs w:val="23"/>
        </w:rPr>
        <w:t>共</w:t>
      </w:r>
      <w:r w:rsidRPr="00D823D2">
        <w:rPr>
          <w:rFonts w:ascii="Times New Roman" w:eastAsia="標楷體" w:hAnsi="標楷體" w:hint="eastAsia"/>
          <w:spacing w:val="1"/>
          <w:w w:val="102"/>
          <w:kern w:val="0"/>
          <w:sz w:val="23"/>
          <w:szCs w:val="23"/>
        </w:rPr>
        <w:t>設</w:t>
      </w:r>
      <w:r w:rsidRPr="00D823D2">
        <w:rPr>
          <w:rFonts w:ascii="Times New Roman" w:eastAsia="標楷體" w:hAnsi="標楷體" w:hint="eastAsia"/>
          <w:w w:val="102"/>
          <w:kern w:val="0"/>
          <w:sz w:val="23"/>
          <w:szCs w:val="23"/>
        </w:rPr>
        <w:t>施</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線之構</w:t>
      </w:r>
      <w:r w:rsidRPr="00D823D2">
        <w:rPr>
          <w:rFonts w:ascii="Times New Roman" w:eastAsia="標楷體" w:hAnsi="標楷體" w:hint="eastAsia"/>
          <w:spacing w:val="1"/>
          <w:w w:val="102"/>
          <w:kern w:val="0"/>
          <w:sz w:val="23"/>
          <w:szCs w:val="23"/>
        </w:rPr>
        <w:t>造</w:t>
      </w:r>
      <w:r w:rsidRPr="00D823D2">
        <w:rPr>
          <w:rFonts w:ascii="Times New Roman" w:eastAsia="標楷體" w:hAnsi="標楷體" w:hint="eastAsia"/>
          <w:w w:val="102"/>
          <w:kern w:val="0"/>
          <w:sz w:val="23"/>
          <w:szCs w:val="23"/>
        </w:rPr>
        <w:t>物及其</w:t>
      </w:r>
      <w:r w:rsidRPr="00D823D2">
        <w:rPr>
          <w:rFonts w:ascii="Times New Roman" w:eastAsia="標楷體" w:hAnsi="標楷體" w:hint="eastAsia"/>
          <w:spacing w:val="1"/>
          <w:w w:val="102"/>
          <w:kern w:val="0"/>
          <w:sz w:val="23"/>
          <w:szCs w:val="23"/>
        </w:rPr>
        <w:t>排</w:t>
      </w:r>
      <w:r w:rsidRPr="00D823D2">
        <w:rPr>
          <w:rFonts w:ascii="Times New Roman" w:eastAsia="標楷體" w:hAnsi="標楷體" w:hint="eastAsia"/>
          <w:spacing w:val="-13"/>
          <w:w w:val="102"/>
          <w:kern w:val="0"/>
          <w:sz w:val="23"/>
          <w:szCs w:val="23"/>
        </w:rPr>
        <w:t>水、</w:t>
      </w:r>
      <w:r w:rsidRPr="00D823D2">
        <w:rPr>
          <w:rFonts w:ascii="Times New Roman" w:eastAsia="標楷體" w:hAnsi="標楷體" w:hint="eastAsia"/>
          <w:w w:val="102"/>
          <w:kern w:val="0"/>
          <w:sz w:val="23"/>
          <w:szCs w:val="23"/>
        </w:rPr>
        <w:t>通</w:t>
      </w:r>
      <w:r w:rsidRPr="00D823D2">
        <w:rPr>
          <w:rFonts w:ascii="Times New Roman" w:eastAsia="標楷體" w:hAnsi="標楷體" w:hint="eastAsia"/>
          <w:spacing w:val="-13"/>
          <w:w w:val="102"/>
          <w:kern w:val="0"/>
          <w:sz w:val="23"/>
          <w:szCs w:val="23"/>
        </w:rPr>
        <w:t>風、</w:t>
      </w:r>
      <w:r w:rsidRPr="00D823D2">
        <w:rPr>
          <w:rFonts w:ascii="Times New Roman" w:eastAsia="標楷體" w:hAnsi="標楷體" w:hint="eastAsia"/>
          <w:spacing w:val="1"/>
          <w:w w:val="102"/>
          <w:kern w:val="0"/>
          <w:sz w:val="23"/>
          <w:szCs w:val="23"/>
        </w:rPr>
        <w:t>照</w:t>
      </w:r>
      <w:r w:rsidRPr="00D823D2">
        <w:rPr>
          <w:rFonts w:ascii="Times New Roman" w:eastAsia="標楷體" w:hAnsi="標楷體" w:hint="eastAsia"/>
          <w:spacing w:val="-13"/>
          <w:w w:val="102"/>
          <w:kern w:val="0"/>
          <w:sz w:val="23"/>
          <w:szCs w:val="23"/>
        </w:rPr>
        <w:t>明、</w:t>
      </w:r>
      <w:r w:rsidRPr="00D823D2">
        <w:rPr>
          <w:rFonts w:ascii="Times New Roman" w:eastAsia="標楷體" w:hAnsi="標楷體" w:hint="eastAsia"/>
          <w:w w:val="102"/>
          <w:kern w:val="0"/>
          <w:sz w:val="23"/>
          <w:szCs w:val="23"/>
        </w:rPr>
        <w:t>通</w:t>
      </w:r>
      <w:r w:rsidRPr="00D823D2">
        <w:rPr>
          <w:rFonts w:ascii="Times New Roman" w:eastAsia="標楷體" w:hAnsi="標楷體" w:hint="eastAsia"/>
          <w:spacing w:val="-13"/>
          <w:w w:val="102"/>
          <w:kern w:val="0"/>
          <w:sz w:val="23"/>
          <w:szCs w:val="23"/>
        </w:rPr>
        <w:t>訊、</w:t>
      </w:r>
      <w:r w:rsidRPr="00D823D2">
        <w:rPr>
          <w:rFonts w:ascii="Times New Roman" w:eastAsia="標楷體" w:hAnsi="標楷體" w:hint="eastAsia"/>
          <w:spacing w:val="1"/>
          <w:w w:val="102"/>
          <w:kern w:val="0"/>
          <w:sz w:val="23"/>
          <w:szCs w:val="23"/>
        </w:rPr>
        <w:t>電</w:t>
      </w:r>
      <w:r w:rsidRPr="00D823D2">
        <w:rPr>
          <w:rFonts w:ascii="Times New Roman" w:eastAsia="標楷體" w:hAnsi="標楷體" w:hint="eastAsia"/>
          <w:w w:val="102"/>
          <w:kern w:val="0"/>
          <w:sz w:val="23"/>
          <w:szCs w:val="23"/>
        </w:rPr>
        <w:t>力或有</w:t>
      </w:r>
      <w:r w:rsidRPr="00D823D2">
        <w:rPr>
          <w:rFonts w:ascii="Times New Roman" w:eastAsia="標楷體" w:hAnsi="標楷體" w:hint="eastAsia"/>
          <w:spacing w:val="1"/>
          <w:w w:val="102"/>
          <w:kern w:val="0"/>
          <w:sz w:val="23"/>
          <w:szCs w:val="23"/>
        </w:rPr>
        <w:t>關</w:t>
      </w:r>
      <w:r w:rsidRPr="00D823D2">
        <w:rPr>
          <w:rFonts w:ascii="Times New Roman" w:eastAsia="標楷體" w:hAnsi="標楷體" w:hint="eastAsia"/>
          <w:w w:val="102"/>
          <w:kern w:val="0"/>
          <w:sz w:val="23"/>
          <w:szCs w:val="23"/>
        </w:rPr>
        <w:t>安</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全</w:t>
      </w:r>
      <w:r w:rsidRPr="00D823D2">
        <w:rPr>
          <w:rFonts w:ascii="Times New Roman" w:eastAsia="標楷體" w:hAnsi="標楷體" w:hint="eastAsia"/>
          <w:w w:val="102"/>
          <w:kern w:val="0"/>
          <w:sz w:val="23"/>
          <w:szCs w:val="23"/>
        </w:rPr>
        <w:t>監視（</w:t>
      </w:r>
      <w:r w:rsidRPr="00D823D2">
        <w:rPr>
          <w:rFonts w:ascii="Times New Roman" w:eastAsia="標楷體" w:hAnsi="標楷體" w:hint="eastAsia"/>
          <w:spacing w:val="1"/>
          <w:w w:val="102"/>
          <w:kern w:val="0"/>
          <w:sz w:val="23"/>
          <w:szCs w:val="23"/>
        </w:rPr>
        <w:t>測</w:t>
      </w:r>
      <w:r w:rsidRPr="00D823D2">
        <w:rPr>
          <w:rFonts w:ascii="Times New Roman" w:eastAsia="標楷體" w:hAnsi="標楷體" w:hint="eastAsia"/>
          <w:w w:val="102"/>
          <w:kern w:val="0"/>
          <w:sz w:val="23"/>
          <w:szCs w:val="23"/>
        </w:rPr>
        <w:t>）系統</w:t>
      </w:r>
      <w:r w:rsidRPr="00D823D2">
        <w:rPr>
          <w:rFonts w:ascii="Times New Roman" w:eastAsia="標楷體" w:hAnsi="標楷體" w:hint="eastAsia"/>
          <w:spacing w:val="1"/>
          <w:w w:val="102"/>
          <w:kern w:val="0"/>
          <w:sz w:val="23"/>
          <w:szCs w:val="23"/>
        </w:rPr>
        <w:t>等</w:t>
      </w:r>
      <w:r w:rsidRPr="00D823D2">
        <w:rPr>
          <w:rFonts w:ascii="Times New Roman" w:eastAsia="標楷體" w:hAnsi="標楷體" w:hint="eastAsia"/>
          <w:w w:val="102"/>
          <w:kern w:val="0"/>
          <w:sz w:val="23"/>
          <w:szCs w:val="23"/>
        </w:rPr>
        <w:t>之各種</w:t>
      </w:r>
      <w:r w:rsidRPr="00D823D2">
        <w:rPr>
          <w:rFonts w:ascii="Times New Roman" w:eastAsia="標楷體" w:hAnsi="標楷體" w:hint="eastAsia"/>
          <w:spacing w:val="1"/>
          <w:w w:val="102"/>
          <w:kern w:val="0"/>
          <w:sz w:val="23"/>
          <w:szCs w:val="23"/>
        </w:rPr>
        <w:t>設</w:t>
      </w:r>
      <w:r w:rsidRPr="00D823D2">
        <w:rPr>
          <w:rFonts w:ascii="Times New Roman" w:eastAsia="標楷體" w:hAnsi="標楷體" w:hint="eastAsia"/>
          <w:w w:val="102"/>
          <w:kern w:val="0"/>
          <w:sz w:val="23"/>
          <w:szCs w:val="23"/>
        </w:rPr>
        <w:t>施。</w:t>
      </w:r>
    </w:p>
    <w:p w:rsidR="00D823D2" w:rsidRPr="00D823D2" w:rsidRDefault="00D823D2">
      <w:pPr>
        <w:autoSpaceDE w:val="0"/>
        <w:autoSpaceDN w:val="0"/>
        <w:adjustRightInd w:val="0"/>
        <w:spacing w:before="5" w:line="160" w:lineRule="exact"/>
        <w:rPr>
          <w:rFonts w:ascii="Times New Roman" w:eastAsia="標楷體" w:hAnsi="Times New Roman"/>
          <w:kern w:val="0"/>
          <w:sz w:val="16"/>
          <w:szCs w:val="16"/>
        </w:rPr>
      </w:pPr>
    </w:p>
    <w:p w:rsidR="00D823D2" w:rsidRPr="00D823D2" w:rsidRDefault="00D823D2">
      <w:pPr>
        <w:tabs>
          <w:tab w:val="left" w:pos="3940"/>
          <w:tab w:val="left" w:pos="4300"/>
        </w:tabs>
        <w:autoSpaceDE w:val="0"/>
        <w:autoSpaceDN w:val="0"/>
        <w:adjustRightInd w:val="0"/>
        <w:spacing w:line="409" w:lineRule="auto"/>
        <w:ind w:left="3127" w:right="2620" w:hanging="354"/>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二</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章</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道路幹</w:t>
      </w:r>
      <w:r w:rsidRPr="00D823D2">
        <w:rPr>
          <w:rFonts w:ascii="Times New Roman" w:eastAsia="標楷體" w:hAnsi="標楷體" w:hint="eastAsia"/>
          <w:spacing w:val="1"/>
          <w:w w:val="102"/>
          <w:kern w:val="0"/>
          <w:sz w:val="23"/>
          <w:szCs w:val="23"/>
        </w:rPr>
        <w:t>支</w:t>
      </w:r>
      <w:r w:rsidRPr="00D823D2">
        <w:rPr>
          <w:rFonts w:ascii="Times New Roman" w:eastAsia="標楷體" w:hAnsi="標楷體" w:hint="eastAsia"/>
          <w:w w:val="102"/>
          <w:kern w:val="0"/>
          <w:sz w:val="23"/>
          <w:szCs w:val="23"/>
        </w:rPr>
        <w:t>線之區分</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kern w:val="0"/>
          <w:sz w:val="23"/>
          <w:szCs w:val="23"/>
        </w:rPr>
        <w:t>第</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一</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節</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權責之</w:t>
      </w:r>
      <w:r w:rsidRPr="00D823D2">
        <w:rPr>
          <w:rFonts w:ascii="Times New Roman" w:eastAsia="標楷體" w:hAnsi="標楷體" w:hint="eastAsia"/>
          <w:spacing w:val="1"/>
          <w:w w:val="102"/>
          <w:kern w:val="0"/>
          <w:sz w:val="23"/>
          <w:szCs w:val="23"/>
        </w:rPr>
        <w:t>劃</w:t>
      </w:r>
      <w:r w:rsidRPr="00D823D2">
        <w:rPr>
          <w:rFonts w:ascii="Times New Roman" w:eastAsia="標楷體" w:hAnsi="標楷體" w:hint="eastAsia"/>
          <w:w w:val="102"/>
          <w:kern w:val="0"/>
          <w:sz w:val="23"/>
          <w:szCs w:val="23"/>
        </w:rPr>
        <w:t>分</w:t>
      </w:r>
    </w:p>
    <w:p w:rsidR="00D823D2" w:rsidRPr="00D823D2" w:rsidRDefault="00D823D2">
      <w:pPr>
        <w:tabs>
          <w:tab w:val="left" w:pos="700"/>
          <w:tab w:val="left" w:pos="1180"/>
          <w:tab w:val="left" w:pos="2000"/>
        </w:tabs>
        <w:autoSpaceDE w:val="0"/>
        <w:autoSpaceDN w:val="0"/>
        <w:adjustRightInd w:val="0"/>
        <w:spacing w:before="47" w:line="286" w:lineRule="auto"/>
        <w:ind w:left="1421" w:right="87" w:hanging="1183"/>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三</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條</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Times New Roman"/>
          <w:kern w:val="0"/>
          <w:sz w:val="23"/>
          <w:szCs w:val="23"/>
        </w:rPr>
        <w:tab/>
      </w:r>
      <w:r w:rsidRPr="00D823D2">
        <w:rPr>
          <w:rFonts w:ascii="Times New Roman" w:eastAsia="標楷體" w:hAnsi="標楷體" w:hint="eastAsia"/>
          <w:spacing w:val="1"/>
          <w:w w:val="102"/>
          <w:kern w:val="0"/>
          <w:sz w:val="23"/>
          <w:szCs w:val="23"/>
        </w:rPr>
        <w:t>本</w:t>
      </w:r>
      <w:r w:rsidRPr="00D823D2">
        <w:rPr>
          <w:rFonts w:ascii="Times New Roman" w:eastAsia="標楷體" w:hAnsi="標楷體" w:hint="eastAsia"/>
          <w:w w:val="102"/>
          <w:kern w:val="0"/>
          <w:sz w:val="23"/>
          <w:szCs w:val="23"/>
        </w:rPr>
        <w:t>自治條</w:t>
      </w:r>
      <w:r w:rsidRPr="00D823D2">
        <w:rPr>
          <w:rFonts w:ascii="Times New Roman" w:eastAsia="標楷體" w:hAnsi="標楷體" w:hint="eastAsia"/>
          <w:spacing w:val="1"/>
          <w:w w:val="102"/>
          <w:kern w:val="0"/>
          <w:sz w:val="23"/>
          <w:szCs w:val="23"/>
        </w:rPr>
        <w:t>例</w:t>
      </w:r>
      <w:r w:rsidRPr="00D823D2">
        <w:rPr>
          <w:rFonts w:ascii="Times New Roman" w:eastAsia="標楷體" w:hAnsi="標楷體" w:hint="eastAsia"/>
          <w:w w:val="102"/>
          <w:kern w:val="0"/>
          <w:sz w:val="23"/>
          <w:szCs w:val="23"/>
        </w:rPr>
        <w:t>所稱市</w:t>
      </w:r>
      <w:r w:rsidRPr="00D823D2">
        <w:rPr>
          <w:rFonts w:ascii="Times New Roman" w:eastAsia="標楷體" w:hAnsi="標楷體" w:hint="eastAsia"/>
          <w:spacing w:val="1"/>
          <w:w w:val="102"/>
          <w:kern w:val="0"/>
          <w:sz w:val="23"/>
          <w:szCs w:val="23"/>
        </w:rPr>
        <w:t>區</w:t>
      </w:r>
      <w:r w:rsidRPr="00D823D2">
        <w:rPr>
          <w:rFonts w:ascii="Times New Roman" w:eastAsia="標楷體" w:hAnsi="標楷體" w:hint="eastAsia"/>
          <w:w w:val="102"/>
          <w:kern w:val="0"/>
          <w:sz w:val="23"/>
          <w:szCs w:val="23"/>
        </w:rPr>
        <w:t>道路主</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機關為</w:t>
      </w:r>
      <w:r w:rsidRPr="00D823D2">
        <w:rPr>
          <w:rFonts w:ascii="Times New Roman" w:eastAsia="標楷體" w:hAnsi="標楷體" w:hint="eastAsia"/>
          <w:spacing w:val="1"/>
          <w:w w:val="102"/>
          <w:kern w:val="0"/>
          <w:sz w:val="23"/>
          <w:szCs w:val="23"/>
        </w:rPr>
        <w:t>澎</w:t>
      </w:r>
      <w:r w:rsidRPr="00D823D2">
        <w:rPr>
          <w:rFonts w:ascii="Times New Roman" w:eastAsia="標楷體" w:hAnsi="標楷體" w:hint="eastAsia"/>
          <w:w w:val="102"/>
          <w:kern w:val="0"/>
          <w:sz w:val="23"/>
          <w:szCs w:val="23"/>
        </w:rPr>
        <w:t>湖縣政</w:t>
      </w:r>
      <w:r w:rsidRPr="00D823D2">
        <w:rPr>
          <w:rFonts w:ascii="Times New Roman" w:eastAsia="標楷體" w:hAnsi="標楷體" w:hint="eastAsia"/>
          <w:spacing w:val="-18"/>
          <w:w w:val="102"/>
          <w:kern w:val="0"/>
          <w:sz w:val="23"/>
          <w:szCs w:val="23"/>
        </w:rPr>
        <w:t>府</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以下</w:t>
      </w:r>
      <w:r w:rsidRPr="00D823D2">
        <w:rPr>
          <w:rFonts w:ascii="Times New Roman" w:eastAsia="標楷體" w:hAnsi="標楷體" w:hint="eastAsia"/>
          <w:spacing w:val="1"/>
          <w:w w:val="102"/>
          <w:kern w:val="0"/>
          <w:sz w:val="23"/>
          <w:szCs w:val="23"/>
        </w:rPr>
        <w:t>簡稱</w:t>
      </w:r>
      <w:r w:rsidRPr="00D823D2">
        <w:rPr>
          <w:rFonts w:ascii="Times New Roman" w:eastAsia="標楷體" w:hAnsi="標楷體" w:hint="eastAsia"/>
          <w:w w:val="102"/>
          <w:kern w:val="0"/>
          <w:sz w:val="23"/>
          <w:szCs w:val="23"/>
        </w:rPr>
        <w:t>本</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府</w:t>
      </w:r>
      <w:r w:rsidRPr="00D823D2">
        <w:rPr>
          <w:rFonts w:ascii="Times New Roman" w:eastAsia="標楷體" w:hAnsi="標楷體" w:hint="eastAsia"/>
          <w:spacing w:val="-119"/>
          <w:w w:val="102"/>
          <w:kern w:val="0"/>
          <w:sz w:val="23"/>
          <w:szCs w:val="23"/>
        </w:rPr>
        <w:t>）</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管</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機關為</w:t>
      </w:r>
      <w:r w:rsidRPr="00D823D2">
        <w:rPr>
          <w:rFonts w:ascii="Times New Roman" w:eastAsia="標楷體" w:hAnsi="標楷體" w:hint="eastAsia"/>
          <w:spacing w:val="1"/>
          <w:w w:val="102"/>
          <w:kern w:val="0"/>
          <w:sz w:val="23"/>
          <w:szCs w:val="23"/>
        </w:rPr>
        <w:t>本</w:t>
      </w:r>
      <w:r w:rsidRPr="00D823D2">
        <w:rPr>
          <w:rFonts w:ascii="Times New Roman" w:eastAsia="標楷體" w:hAnsi="標楷體" w:hint="eastAsia"/>
          <w:w w:val="102"/>
          <w:kern w:val="0"/>
          <w:sz w:val="23"/>
          <w:szCs w:val="23"/>
        </w:rPr>
        <w:t>縣鄉、</w:t>
      </w:r>
      <w:r w:rsidRPr="00D823D2">
        <w:rPr>
          <w:rFonts w:ascii="Times New Roman" w:eastAsia="標楷體" w:hAnsi="標楷體" w:hint="eastAsia"/>
          <w:spacing w:val="1"/>
          <w:w w:val="102"/>
          <w:kern w:val="0"/>
          <w:sz w:val="23"/>
          <w:szCs w:val="23"/>
        </w:rPr>
        <w:t>市</w:t>
      </w:r>
      <w:r w:rsidRPr="00D823D2">
        <w:rPr>
          <w:rFonts w:ascii="Times New Roman" w:eastAsia="標楷體" w:hAnsi="標楷體" w:hint="eastAsia"/>
          <w:w w:val="102"/>
          <w:kern w:val="0"/>
          <w:sz w:val="23"/>
          <w:szCs w:val="23"/>
        </w:rPr>
        <w:t>公所。</w:t>
      </w:r>
    </w:p>
    <w:p w:rsidR="00D823D2" w:rsidRPr="00D823D2" w:rsidRDefault="00D823D2">
      <w:pPr>
        <w:tabs>
          <w:tab w:val="left" w:pos="700"/>
          <w:tab w:val="left" w:pos="1180"/>
          <w:tab w:val="left" w:pos="1880"/>
        </w:tabs>
        <w:autoSpaceDE w:val="0"/>
        <w:autoSpaceDN w:val="0"/>
        <w:adjustRightInd w:val="0"/>
        <w:spacing w:before="13" w:line="286" w:lineRule="auto"/>
        <w:ind w:left="1928" w:right="3263" w:hanging="1690"/>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四</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條</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市</w:t>
      </w:r>
      <w:r w:rsidRPr="00D823D2">
        <w:rPr>
          <w:rFonts w:ascii="Times New Roman" w:eastAsia="標楷體" w:hAnsi="標楷體" w:hint="eastAsia"/>
          <w:spacing w:val="1"/>
          <w:w w:val="102"/>
          <w:kern w:val="0"/>
          <w:sz w:val="23"/>
          <w:szCs w:val="23"/>
        </w:rPr>
        <w:t>區</w:t>
      </w:r>
      <w:r w:rsidRPr="00D823D2">
        <w:rPr>
          <w:rFonts w:ascii="Times New Roman" w:eastAsia="標楷體" w:hAnsi="標楷體" w:hint="eastAsia"/>
          <w:w w:val="102"/>
          <w:kern w:val="0"/>
          <w:sz w:val="23"/>
          <w:szCs w:val="23"/>
        </w:rPr>
        <w:t>道路管</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之權責</w:t>
      </w:r>
      <w:r w:rsidRPr="00D823D2">
        <w:rPr>
          <w:rFonts w:ascii="Times New Roman" w:eastAsia="標楷體" w:hAnsi="標楷體" w:hint="eastAsia"/>
          <w:spacing w:val="1"/>
          <w:w w:val="102"/>
          <w:kern w:val="0"/>
          <w:sz w:val="23"/>
          <w:szCs w:val="23"/>
        </w:rPr>
        <w:t>劃</w:t>
      </w:r>
      <w:r w:rsidRPr="00D823D2">
        <w:rPr>
          <w:rFonts w:ascii="Times New Roman" w:eastAsia="標楷體" w:hAnsi="標楷體" w:hint="eastAsia"/>
          <w:w w:val="102"/>
          <w:kern w:val="0"/>
          <w:sz w:val="23"/>
          <w:szCs w:val="23"/>
        </w:rPr>
        <w:t>分如下：</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w w:val="102"/>
          <w:kern w:val="0"/>
          <w:sz w:val="23"/>
          <w:szCs w:val="23"/>
        </w:rPr>
        <w:t>一、主</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機關辦</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事項：</w:t>
      </w:r>
    </w:p>
    <w:p w:rsidR="00D823D2" w:rsidRPr="00D823D2" w:rsidRDefault="00D823D2">
      <w:pPr>
        <w:autoSpaceDE w:val="0"/>
        <w:autoSpaceDN w:val="0"/>
        <w:adjustRightInd w:val="0"/>
        <w:spacing w:before="13"/>
        <w:ind w:left="1928" w:right="-20"/>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（一）</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關市區</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路管理</w:t>
      </w:r>
      <w:r w:rsidRPr="00D823D2">
        <w:rPr>
          <w:rFonts w:ascii="Times New Roman" w:eastAsia="標楷體" w:hAnsi="標楷體" w:hint="eastAsia"/>
          <w:spacing w:val="1"/>
          <w:w w:val="102"/>
          <w:kern w:val="0"/>
          <w:sz w:val="23"/>
          <w:szCs w:val="23"/>
        </w:rPr>
        <w:t>自</w:t>
      </w:r>
      <w:r w:rsidRPr="00D823D2">
        <w:rPr>
          <w:rFonts w:ascii="Times New Roman" w:eastAsia="標楷體" w:hAnsi="標楷體" w:hint="eastAsia"/>
          <w:w w:val="102"/>
          <w:kern w:val="0"/>
          <w:sz w:val="23"/>
          <w:szCs w:val="23"/>
        </w:rPr>
        <w:t>治條例</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擬訂事</w:t>
      </w:r>
      <w:r w:rsidRPr="00D823D2">
        <w:rPr>
          <w:rFonts w:ascii="Times New Roman" w:eastAsia="標楷體" w:hAnsi="標楷體" w:hint="eastAsia"/>
          <w:spacing w:val="1"/>
          <w:w w:val="102"/>
          <w:kern w:val="0"/>
          <w:sz w:val="23"/>
          <w:szCs w:val="23"/>
        </w:rPr>
        <w:t>項</w:t>
      </w:r>
      <w:r w:rsidRPr="00D823D2">
        <w:rPr>
          <w:rFonts w:ascii="Times New Roman" w:eastAsia="標楷體" w:hAnsi="標楷體" w:hint="eastAsia"/>
          <w:w w:val="102"/>
          <w:kern w:val="0"/>
          <w:sz w:val="23"/>
          <w:szCs w:val="23"/>
        </w:rPr>
        <w:t>。</w:t>
      </w:r>
    </w:p>
    <w:p w:rsidR="00D823D2" w:rsidRPr="00D823D2" w:rsidRDefault="00D823D2">
      <w:pPr>
        <w:autoSpaceDE w:val="0"/>
        <w:autoSpaceDN w:val="0"/>
        <w:adjustRightInd w:val="0"/>
        <w:spacing w:before="57" w:line="286" w:lineRule="auto"/>
        <w:ind w:left="2637" w:right="155" w:hanging="709"/>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（二）</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關市區</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路之修</w:t>
      </w:r>
      <w:r w:rsidRPr="00D823D2">
        <w:rPr>
          <w:rFonts w:ascii="Times New Roman" w:eastAsia="標楷體" w:hAnsi="標楷體" w:hint="eastAsia"/>
          <w:spacing w:val="1"/>
          <w:w w:val="102"/>
          <w:kern w:val="0"/>
          <w:sz w:val="23"/>
          <w:szCs w:val="23"/>
        </w:rPr>
        <w:t>築</w:t>
      </w:r>
      <w:r w:rsidRPr="00D823D2">
        <w:rPr>
          <w:rFonts w:ascii="Times New Roman" w:eastAsia="標楷體" w:hAnsi="標楷體" w:hint="eastAsia"/>
          <w:w w:val="102"/>
          <w:kern w:val="0"/>
          <w:sz w:val="23"/>
          <w:szCs w:val="23"/>
        </w:rPr>
        <w:t>、改善</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養護計</w:t>
      </w:r>
      <w:r w:rsidRPr="00D823D2">
        <w:rPr>
          <w:rFonts w:ascii="Times New Roman" w:eastAsia="標楷體" w:hAnsi="標楷體" w:hint="eastAsia"/>
          <w:spacing w:val="1"/>
          <w:w w:val="102"/>
          <w:kern w:val="0"/>
          <w:sz w:val="23"/>
          <w:szCs w:val="23"/>
        </w:rPr>
        <w:t>畫</w:t>
      </w:r>
      <w:r w:rsidRPr="00D823D2">
        <w:rPr>
          <w:rFonts w:ascii="Times New Roman" w:eastAsia="標楷體" w:hAnsi="標楷體" w:hint="eastAsia"/>
          <w:w w:val="102"/>
          <w:kern w:val="0"/>
          <w:sz w:val="23"/>
          <w:szCs w:val="23"/>
        </w:rPr>
        <w:t>之審議</w:t>
      </w:r>
      <w:r w:rsidRPr="00D823D2">
        <w:rPr>
          <w:rFonts w:ascii="Times New Roman" w:eastAsia="標楷體" w:hAnsi="標楷體" w:hint="eastAsia"/>
          <w:spacing w:val="1"/>
          <w:w w:val="102"/>
          <w:kern w:val="0"/>
          <w:sz w:val="23"/>
          <w:szCs w:val="23"/>
        </w:rPr>
        <w:t>與</w:t>
      </w:r>
      <w:r w:rsidRPr="00D823D2">
        <w:rPr>
          <w:rFonts w:ascii="Times New Roman" w:eastAsia="標楷體" w:hAnsi="標楷體" w:hint="eastAsia"/>
          <w:w w:val="102"/>
          <w:kern w:val="0"/>
          <w:sz w:val="23"/>
          <w:szCs w:val="23"/>
        </w:rPr>
        <w:t>執行事</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項。</w:t>
      </w:r>
    </w:p>
    <w:p w:rsidR="00D823D2" w:rsidRPr="00D823D2" w:rsidRDefault="00D823D2">
      <w:pPr>
        <w:autoSpaceDE w:val="0"/>
        <w:autoSpaceDN w:val="0"/>
        <w:adjustRightInd w:val="0"/>
        <w:spacing w:before="13"/>
        <w:ind w:left="1929" w:right="-20"/>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（三）</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關市區</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路及交</w:t>
      </w:r>
      <w:r w:rsidRPr="00D823D2">
        <w:rPr>
          <w:rFonts w:ascii="Times New Roman" w:eastAsia="標楷體" w:hAnsi="標楷體" w:hint="eastAsia"/>
          <w:spacing w:val="1"/>
          <w:w w:val="102"/>
          <w:kern w:val="0"/>
          <w:sz w:val="23"/>
          <w:szCs w:val="23"/>
        </w:rPr>
        <w:t>通</w:t>
      </w:r>
      <w:r w:rsidRPr="00D823D2">
        <w:rPr>
          <w:rFonts w:ascii="Times New Roman" w:eastAsia="標楷體" w:hAnsi="標楷體" w:hint="eastAsia"/>
          <w:w w:val="102"/>
          <w:kern w:val="0"/>
          <w:sz w:val="23"/>
          <w:szCs w:val="23"/>
        </w:rPr>
        <w:t>流量資</w:t>
      </w:r>
      <w:r w:rsidRPr="00D823D2">
        <w:rPr>
          <w:rFonts w:ascii="Times New Roman" w:eastAsia="標楷體" w:hAnsi="標楷體" w:hint="eastAsia"/>
          <w:spacing w:val="1"/>
          <w:w w:val="102"/>
          <w:kern w:val="0"/>
          <w:sz w:val="23"/>
          <w:szCs w:val="23"/>
        </w:rPr>
        <w:t>料</w:t>
      </w:r>
      <w:r w:rsidRPr="00D823D2">
        <w:rPr>
          <w:rFonts w:ascii="Times New Roman" w:eastAsia="標楷體" w:hAnsi="標楷體" w:hint="eastAsia"/>
          <w:w w:val="102"/>
          <w:kern w:val="0"/>
          <w:sz w:val="23"/>
          <w:szCs w:val="23"/>
        </w:rPr>
        <w:t>之蒐集</w:t>
      </w:r>
      <w:r w:rsidRPr="00D823D2">
        <w:rPr>
          <w:rFonts w:ascii="Times New Roman" w:eastAsia="標楷體" w:hAnsi="標楷體" w:hint="eastAsia"/>
          <w:spacing w:val="1"/>
          <w:w w:val="102"/>
          <w:kern w:val="0"/>
          <w:sz w:val="23"/>
          <w:szCs w:val="23"/>
        </w:rPr>
        <w:t>及</w:t>
      </w:r>
      <w:r w:rsidRPr="00D823D2">
        <w:rPr>
          <w:rFonts w:ascii="Times New Roman" w:eastAsia="標楷體" w:hAnsi="標楷體" w:hint="eastAsia"/>
          <w:w w:val="102"/>
          <w:kern w:val="0"/>
          <w:sz w:val="23"/>
          <w:szCs w:val="23"/>
        </w:rPr>
        <w:t>統計事</w:t>
      </w:r>
      <w:r w:rsidRPr="00D823D2">
        <w:rPr>
          <w:rFonts w:ascii="Times New Roman" w:eastAsia="標楷體" w:hAnsi="標楷體" w:hint="eastAsia"/>
          <w:spacing w:val="1"/>
          <w:w w:val="102"/>
          <w:kern w:val="0"/>
          <w:sz w:val="23"/>
          <w:szCs w:val="23"/>
        </w:rPr>
        <w:t>項</w:t>
      </w:r>
      <w:r w:rsidRPr="00D823D2">
        <w:rPr>
          <w:rFonts w:ascii="Times New Roman" w:eastAsia="標楷體" w:hAnsi="標楷體" w:hint="eastAsia"/>
          <w:w w:val="102"/>
          <w:kern w:val="0"/>
          <w:sz w:val="23"/>
          <w:szCs w:val="23"/>
        </w:rPr>
        <w:t>。</w:t>
      </w:r>
    </w:p>
    <w:p w:rsidR="00D823D2" w:rsidRPr="00D823D2" w:rsidRDefault="00D823D2">
      <w:pPr>
        <w:autoSpaceDE w:val="0"/>
        <w:autoSpaceDN w:val="0"/>
        <w:adjustRightInd w:val="0"/>
        <w:spacing w:before="57"/>
        <w:ind w:left="1929" w:right="-20"/>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（四）</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關市區</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路管理</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監督及</w:t>
      </w:r>
      <w:r w:rsidRPr="00D823D2">
        <w:rPr>
          <w:rFonts w:ascii="Times New Roman" w:eastAsia="標楷體" w:hAnsi="標楷體" w:hint="eastAsia"/>
          <w:spacing w:val="1"/>
          <w:w w:val="102"/>
          <w:kern w:val="0"/>
          <w:sz w:val="23"/>
          <w:szCs w:val="23"/>
        </w:rPr>
        <w:t>輔</w:t>
      </w:r>
      <w:r w:rsidRPr="00D823D2">
        <w:rPr>
          <w:rFonts w:ascii="Times New Roman" w:eastAsia="標楷體" w:hAnsi="標楷體" w:hint="eastAsia"/>
          <w:w w:val="102"/>
          <w:kern w:val="0"/>
          <w:sz w:val="23"/>
          <w:szCs w:val="23"/>
        </w:rPr>
        <w:t>導。</w:t>
      </w:r>
    </w:p>
    <w:p w:rsidR="00D823D2" w:rsidRPr="00D823D2" w:rsidRDefault="00D823D2">
      <w:pPr>
        <w:autoSpaceDE w:val="0"/>
        <w:autoSpaceDN w:val="0"/>
        <w:adjustRightInd w:val="0"/>
        <w:spacing w:before="57" w:line="286" w:lineRule="auto"/>
        <w:ind w:left="2639" w:right="154" w:hanging="710"/>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（五）</w:t>
      </w:r>
      <w:r w:rsidRPr="00D823D2">
        <w:rPr>
          <w:rFonts w:ascii="Times New Roman" w:eastAsia="標楷體" w:hAnsi="標楷體" w:hint="eastAsia"/>
          <w:spacing w:val="1"/>
          <w:w w:val="102"/>
          <w:kern w:val="0"/>
          <w:sz w:val="23"/>
          <w:szCs w:val="23"/>
        </w:rPr>
        <w:t>市</w:t>
      </w:r>
      <w:r w:rsidRPr="00D823D2">
        <w:rPr>
          <w:rFonts w:ascii="Times New Roman" w:eastAsia="標楷體" w:hAnsi="標楷體" w:hint="eastAsia"/>
          <w:w w:val="102"/>
          <w:kern w:val="0"/>
          <w:sz w:val="23"/>
          <w:szCs w:val="23"/>
        </w:rPr>
        <w:t>區道路</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線電視</w:t>
      </w:r>
      <w:r w:rsidRPr="00D823D2">
        <w:rPr>
          <w:rFonts w:ascii="Times New Roman" w:eastAsia="標楷體" w:hAnsi="標楷體" w:hint="eastAsia"/>
          <w:spacing w:val="1"/>
          <w:w w:val="102"/>
          <w:kern w:val="0"/>
          <w:sz w:val="23"/>
          <w:szCs w:val="23"/>
        </w:rPr>
        <w:t>分</w:t>
      </w:r>
      <w:r w:rsidRPr="00D823D2">
        <w:rPr>
          <w:rFonts w:ascii="Times New Roman" w:eastAsia="標楷體" w:hAnsi="標楷體" w:hint="eastAsia"/>
          <w:w w:val="102"/>
          <w:kern w:val="0"/>
          <w:sz w:val="23"/>
          <w:szCs w:val="23"/>
        </w:rPr>
        <w:t>配線網</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暫掛排</w:t>
      </w:r>
      <w:r w:rsidRPr="00D823D2">
        <w:rPr>
          <w:rFonts w:ascii="Times New Roman" w:eastAsia="標楷體" w:hAnsi="標楷體" w:hint="eastAsia"/>
          <w:spacing w:val="1"/>
          <w:w w:val="102"/>
          <w:kern w:val="0"/>
          <w:sz w:val="23"/>
          <w:szCs w:val="23"/>
        </w:rPr>
        <w:t>水</w:t>
      </w:r>
      <w:r w:rsidRPr="00D823D2">
        <w:rPr>
          <w:rFonts w:ascii="Times New Roman" w:eastAsia="標楷體" w:hAnsi="標楷體" w:hint="eastAsia"/>
          <w:w w:val="102"/>
          <w:kern w:val="0"/>
          <w:sz w:val="23"/>
          <w:szCs w:val="23"/>
        </w:rPr>
        <w:t>溝渠、</w:t>
      </w:r>
      <w:r w:rsidRPr="00D823D2">
        <w:rPr>
          <w:rFonts w:ascii="Times New Roman" w:eastAsia="標楷體" w:hAnsi="標楷體" w:hint="eastAsia"/>
          <w:spacing w:val="1"/>
          <w:w w:val="102"/>
          <w:kern w:val="0"/>
          <w:sz w:val="23"/>
          <w:szCs w:val="23"/>
        </w:rPr>
        <w:t>自</w:t>
      </w:r>
      <w:r w:rsidRPr="00D823D2">
        <w:rPr>
          <w:rFonts w:ascii="Times New Roman" w:eastAsia="標楷體" w:hAnsi="標楷體" w:hint="eastAsia"/>
          <w:w w:val="102"/>
          <w:kern w:val="0"/>
          <w:sz w:val="23"/>
          <w:szCs w:val="23"/>
        </w:rPr>
        <w:t>立桿、</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置</w:t>
      </w:r>
      <w:r w:rsidRPr="00D823D2">
        <w:rPr>
          <w:rFonts w:ascii="Times New Roman" w:eastAsia="標楷體" w:hAnsi="標楷體" w:hint="eastAsia"/>
          <w:w w:val="102"/>
          <w:kern w:val="0"/>
          <w:sz w:val="23"/>
          <w:szCs w:val="23"/>
        </w:rPr>
        <w:t>箱之核</w:t>
      </w:r>
      <w:r w:rsidRPr="00D823D2">
        <w:rPr>
          <w:rFonts w:ascii="Times New Roman" w:eastAsia="標楷體" w:hAnsi="標楷體" w:hint="eastAsia"/>
          <w:spacing w:val="1"/>
          <w:w w:val="102"/>
          <w:kern w:val="0"/>
          <w:sz w:val="23"/>
          <w:szCs w:val="23"/>
        </w:rPr>
        <w:t>定</w:t>
      </w:r>
      <w:r w:rsidRPr="00D823D2">
        <w:rPr>
          <w:rFonts w:ascii="Times New Roman" w:eastAsia="標楷體" w:hAnsi="標楷體" w:hint="eastAsia"/>
          <w:w w:val="102"/>
          <w:kern w:val="0"/>
          <w:sz w:val="23"/>
          <w:szCs w:val="23"/>
        </w:rPr>
        <w:t>事項。</w:t>
      </w:r>
      <w:r w:rsidRPr="00D823D2">
        <w:rPr>
          <w:rFonts w:ascii="Times New Roman" w:eastAsia="標楷體" w:hAnsi="標楷體" w:hint="eastAsia"/>
          <w:spacing w:val="1"/>
          <w:w w:val="102"/>
          <w:kern w:val="0"/>
          <w:sz w:val="23"/>
          <w:szCs w:val="23"/>
        </w:rPr>
        <w:t>其</w:t>
      </w:r>
      <w:r w:rsidRPr="00D823D2">
        <w:rPr>
          <w:rFonts w:ascii="Times New Roman" w:eastAsia="標楷體" w:hAnsi="標楷體" w:hint="eastAsia"/>
          <w:w w:val="102"/>
          <w:kern w:val="0"/>
          <w:sz w:val="23"/>
          <w:szCs w:val="23"/>
        </w:rPr>
        <w:t>相關處</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要點另</w:t>
      </w:r>
      <w:r w:rsidRPr="00D823D2">
        <w:rPr>
          <w:rFonts w:ascii="Times New Roman" w:eastAsia="標楷體" w:hAnsi="標楷體" w:hint="eastAsia"/>
          <w:spacing w:val="1"/>
          <w:w w:val="102"/>
          <w:kern w:val="0"/>
          <w:sz w:val="23"/>
          <w:szCs w:val="23"/>
        </w:rPr>
        <w:t>行</w:t>
      </w:r>
      <w:r w:rsidRPr="00D823D2">
        <w:rPr>
          <w:rFonts w:ascii="Times New Roman" w:eastAsia="標楷體" w:hAnsi="標楷體" w:hint="eastAsia"/>
          <w:w w:val="102"/>
          <w:kern w:val="0"/>
          <w:sz w:val="23"/>
          <w:szCs w:val="23"/>
        </w:rPr>
        <w:t>訂定之。</w:t>
      </w:r>
    </w:p>
    <w:p w:rsidR="00D823D2" w:rsidRPr="00D823D2" w:rsidRDefault="00D823D2">
      <w:pPr>
        <w:autoSpaceDE w:val="0"/>
        <w:autoSpaceDN w:val="0"/>
        <w:adjustRightInd w:val="0"/>
        <w:spacing w:before="57" w:line="286" w:lineRule="auto"/>
        <w:ind w:left="2639" w:right="154" w:hanging="710"/>
        <w:rPr>
          <w:rFonts w:ascii="Times New Roman" w:eastAsia="標楷體" w:hAnsi="Times New Roman"/>
          <w:kern w:val="0"/>
          <w:sz w:val="23"/>
          <w:szCs w:val="23"/>
        </w:rPr>
        <w:sectPr w:rsidR="00D823D2" w:rsidRPr="00D823D2">
          <w:pgSz w:w="11120" w:h="15100"/>
          <w:pgMar w:top="1160" w:right="1380" w:bottom="1280" w:left="1200" w:header="950" w:footer="1086" w:gutter="0"/>
          <w:cols w:space="720" w:equalWidth="0">
            <w:col w:w="854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9" w:line="280" w:lineRule="exact"/>
        <w:rPr>
          <w:rFonts w:ascii="Times New Roman" w:eastAsia="標楷體" w:hAnsi="Times New Roman"/>
          <w:kern w:val="0"/>
          <w:sz w:val="28"/>
          <w:szCs w:val="28"/>
        </w:rPr>
      </w:pPr>
    </w:p>
    <w:p w:rsidR="00D823D2" w:rsidRPr="00D823D2" w:rsidRDefault="00D823D2">
      <w:pPr>
        <w:autoSpaceDE w:val="0"/>
        <w:autoSpaceDN w:val="0"/>
        <w:adjustRightInd w:val="0"/>
        <w:spacing w:line="281" w:lineRule="exact"/>
        <w:ind w:left="1799" w:right="-20"/>
        <w:rPr>
          <w:rFonts w:ascii="Times New Roman" w:eastAsia="標楷體" w:hAnsi="Times New Roman"/>
          <w:kern w:val="0"/>
          <w:sz w:val="23"/>
          <w:szCs w:val="23"/>
        </w:rPr>
      </w:pPr>
      <w:r w:rsidRPr="00D823D2">
        <w:rPr>
          <w:rFonts w:ascii="Times New Roman" w:eastAsia="標楷體" w:hAnsi="標楷體" w:hint="eastAsia"/>
          <w:w w:val="102"/>
          <w:kern w:val="0"/>
          <w:position w:val="-2"/>
          <w:sz w:val="23"/>
          <w:szCs w:val="23"/>
        </w:rPr>
        <w:t>二、管</w:t>
      </w:r>
      <w:r w:rsidRPr="00D823D2">
        <w:rPr>
          <w:rFonts w:ascii="Times New Roman" w:eastAsia="標楷體" w:hAnsi="標楷體" w:hint="eastAsia"/>
          <w:spacing w:val="1"/>
          <w:w w:val="102"/>
          <w:kern w:val="0"/>
          <w:position w:val="-2"/>
          <w:sz w:val="23"/>
          <w:szCs w:val="23"/>
        </w:rPr>
        <w:t>理</w:t>
      </w:r>
      <w:r w:rsidRPr="00D823D2">
        <w:rPr>
          <w:rFonts w:ascii="Times New Roman" w:eastAsia="標楷體" w:hAnsi="標楷體" w:hint="eastAsia"/>
          <w:w w:val="102"/>
          <w:kern w:val="0"/>
          <w:position w:val="-2"/>
          <w:sz w:val="23"/>
          <w:szCs w:val="23"/>
        </w:rPr>
        <w:t>機關辦</w:t>
      </w:r>
      <w:r w:rsidRPr="00D823D2">
        <w:rPr>
          <w:rFonts w:ascii="Times New Roman" w:eastAsia="標楷體" w:hAnsi="標楷體" w:hint="eastAsia"/>
          <w:spacing w:val="1"/>
          <w:w w:val="102"/>
          <w:kern w:val="0"/>
          <w:position w:val="-2"/>
          <w:sz w:val="23"/>
          <w:szCs w:val="23"/>
        </w:rPr>
        <w:t>理</w:t>
      </w:r>
      <w:r w:rsidRPr="00D823D2">
        <w:rPr>
          <w:rFonts w:ascii="Times New Roman" w:eastAsia="標楷體" w:hAnsi="標楷體" w:hint="eastAsia"/>
          <w:w w:val="102"/>
          <w:kern w:val="0"/>
          <w:position w:val="-2"/>
          <w:sz w:val="23"/>
          <w:szCs w:val="23"/>
        </w:rPr>
        <w:t>事項：</w:t>
      </w:r>
    </w:p>
    <w:p w:rsidR="00D823D2" w:rsidRPr="00D823D2" w:rsidRDefault="00D823D2">
      <w:pPr>
        <w:autoSpaceDE w:val="0"/>
        <w:autoSpaceDN w:val="0"/>
        <w:adjustRightInd w:val="0"/>
        <w:spacing w:before="74" w:line="299" w:lineRule="auto"/>
        <w:ind w:left="2509" w:right="104" w:hanging="710"/>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（一）</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關鄉、</w:t>
      </w:r>
      <w:r w:rsidRPr="00D823D2">
        <w:rPr>
          <w:rFonts w:ascii="Times New Roman" w:eastAsia="標楷體" w:hAnsi="標楷體" w:hint="eastAsia"/>
          <w:spacing w:val="1"/>
          <w:w w:val="102"/>
          <w:kern w:val="0"/>
          <w:sz w:val="23"/>
          <w:szCs w:val="23"/>
        </w:rPr>
        <w:t>市</w:t>
      </w:r>
      <w:r w:rsidRPr="00D823D2">
        <w:rPr>
          <w:rFonts w:ascii="Times New Roman" w:eastAsia="標楷體" w:hAnsi="標楷體" w:hint="eastAsia"/>
          <w:w w:val="102"/>
          <w:kern w:val="0"/>
          <w:sz w:val="23"/>
          <w:szCs w:val="23"/>
        </w:rPr>
        <w:t>市區道</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之修築</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改善及</w:t>
      </w:r>
      <w:r w:rsidRPr="00D823D2">
        <w:rPr>
          <w:rFonts w:ascii="Times New Roman" w:eastAsia="標楷體" w:hAnsi="標楷體" w:hint="eastAsia"/>
          <w:spacing w:val="1"/>
          <w:w w:val="102"/>
          <w:kern w:val="0"/>
          <w:sz w:val="23"/>
          <w:szCs w:val="23"/>
        </w:rPr>
        <w:t>養</w:t>
      </w:r>
      <w:r w:rsidRPr="00D823D2">
        <w:rPr>
          <w:rFonts w:ascii="Times New Roman" w:eastAsia="標楷體" w:hAnsi="標楷體" w:hint="eastAsia"/>
          <w:w w:val="102"/>
          <w:kern w:val="0"/>
          <w:sz w:val="23"/>
          <w:szCs w:val="23"/>
        </w:rPr>
        <w:t>護計畫</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擬訂與</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執</w:t>
      </w:r>
      <w:r w:rsidRPr="00D823D2">
        <w:rPr>
          <w:rFonts w:ascii="Times New Roman" w:eastAsia="標楷體" w:hAnsi="標楷體" w:hint="eastAsia"/>
          <w:w w:val="102"/>
          <w:kern w:val="0"/>
          <w:sz w:val="23"/>
          <w:szCs w:val="23"/>
        </w:rPr>
        <w:t>行事項。</w:t>
      </w:r>
    </w:p>
    <w:p w:rsidR="00D823D2" w:rsidRPr="00D823D2" w:rsidRDefault="00D823D2">
      <w:pPr>
        <w:autoSpaceDE w:val="0"/>
        <w:autoSpaceDN w:val="0"/>
        <w:adjustRightInd w:val="0"/>
        <w:spacing w:before="17"/>
        <w:ind w:left="1799" w:right="-20"/>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（二）</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關鄉、</w:t>
      </w:r>
      <w:r w:rsidRPr="00D823D2">
        <w:rPr>
          <w:rFonts w:ascii="Times New Roman" w:eastAsia="標楷體" w:hAnsi="標楷體" w:hint="eastAsia"/>
          <w:spacing w:val="1"/>
          <w:w w:val="102"/>
          <w:kern w:val="0"/>
          <w:sz w:val="23"/>
          <w:szCs w:val="23"/>
        </w:rPr>
        <w:t>市</w:t>
      </w:r>
      <w:r w:rsidRPr="00D823D2">
        <w:rPr>
          <w:rFonts w:ascii="Times New Roman" w:eastAsia="標楷體" w:hAnsi="標楷體" w:hint="eastAsia"/>
          <w:w w:val="102"/>
          <w:kern w:val="0"/>
          <w:sz w:val="23"/>
          <w:szCs w:val="23"/>
        </w:rPr>
        <w:t>市區道</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之管理</w:t>
      </w:r>
      <w:r w:rsidRPr="00D823D2">
        <w:rPr>
          <w:rFonts w:ascii="Times New Roman" w:eastAsia="標楷體" w:hAnsi="標楷體" w:hint="eastAsia"/>
          <w:spacing w:val="1"/>
          <w:w w:val="102"/>
          <w:kern w:val="0"/>
          <w:sz w:val="23"/>
          <w:szCs w:val="23"/>
        </w:rPr>
        <w:t>事</w:t>
      </w:r>
      <w:r w:rsidRPr="00D823D2">
        <w:rPr>
          <w:rFonts w:ascii="Times New Roman" w:eastAsia="標楷體" w:hAnsi="標楷體" w:hint="eastAsia"/>
          <w:w w:val="102"/>
          <w:kern w:val="0"/>
          <w:sz w:val="23"/>
          <w:szCs w:val="23"/>
        </w:rPr>
        <w:t>項。</w:t>
      </w:r>
    </w:p>
    <w:p w:rsidR="00EB6909" w:rsidRDefault="00D823D2">
      <w:pPr>
        <w:autoSpaceDE w:val="0"/>
        <w:autoSpaceDN w:val="0"/>
        <w:adjustRightInd w:val="0"/>
        <w:spacing w:before="74" w:line="300" w:lineRule="auto"/>
        <w:ind w:left="1765" w:right="374" w:firstLine="34"/>
        <w:rPr>
          <w:rFonts w:ascii="Times New Roman" w:eastAsia="標楷體" w:hAnsi="Times New Roman"/>
          <w:w w:val="102"/>
          <w:kern w:val="0"/>
          <w:sz w:val="23"/>
          <w:szCs w:val="23"/>
        </w:rPr>
      </w:pPr>
      <w:r w:rsidRPr="00D823D2">
        <w:rPr>
          <w:rFonts w:ascii="Times New Roman" w:eastAsia="標楷體" w:hAnsi="標楷體" w:hint="eastAsia"/>
          <w:w w:val="102"/>
          <w:kern w:val="0"/>
          <w:sz w:val="23"/>
          <w:szCs w:val="23"/>
        </w:rPr>
        <w:t>（三）</w:t>
      </w:r>
      <w:r w:rsidRPr="00D823D2">
        <w:rPr>
          <w:rFonts w:ascii="Times New Roman" w:eastAsia="標楷體" w:hAnsi="標楷體" w:hint="eastAsia"/>
          <w:spacing w:val="1"/>
          <w:w w:val="102"/>
          <w:kern w:val="0"/>
          <w:sz w:val="23"/>
          <w:szCs w:val="23"/>
        </w:rPr>
        <w:t>本</w:t>
      </w:r>
      <w:r w:rsidRPr="00D823D2">
        <w:rPr>
          <w:rFonts w:ascii="Times New Roman" w:eastAsia="標楷體" w:hAnsi="標楷體" w:hint="eastAsia"/>
          <w:w w:val="102"/>
          <w:kern w:val="0"/>
          <w:sz w:val="23"/>
          <w:szCs w:val="23"/>
        </w:rPr>
        <w:t>府委辦</w:t>
      </w:r>
      <w:r w:rsidRPr="00D823D2">
        <w:rPr>
          <w:rFonts w:ascii="Times New Roman" w:eastAsia="標楷體" w:hAnsi="標楷體" w:hint="eastAsia"/>
          <w:spacing w:val="1"/>
          <w:w w:val="102"/>
          <w:kern w:val="0"/>
          <w:sz w:val="23"/>
          <w:szCs w:val="23"/>
        </w:rPr>
        <w:t>事</w:t>
      </w:r>
      <w:r w:rsidRPr="00D823D2">
        <w:rPr>
          <w:rFonts w:ascii="Times New Roman" w:eastAsia="標楷體" w:hAnsi="標楷體" w:hint="eastAsia"/>
          <w:w w:val="102"/>
          <w:kern w:val="0"/>
          <w:sz w:val="23"/>
          <w:szCs w:val="23"/>
        </w:rPr>
        <w:t>項。</w:t>
      </w:r>
      <w:r w:rsidRPr="00D823D2">
        <w:rPr>
          <w:rFonts w:ascii="Times New Roman" w:eastAsia="標楷體" w:hAnsi="Times New Roman"/>
          <w:w w:val="102"/>
          <w:kern w:val="0"/>
          <w:sz w:val="23"/>
          <w:szCs w:val="23"/>
        </w:rPr>
        <w:t xml:space="preserve"> </w:t>
      </w:r>
    </w:p>
    <w:p w:rsidR="00EB6909" w:rsidRDefault="00D823D2">
      <w:pPr>
        <w:autoSpaceDE w:val="0"/>
        <w:autoSpaceDN w:val="0"/>
        <w:adjustRightInd w:val="0"/>
        <w:spacing w:before="74" w:line="300" w:lineRule="auto"/>
        <w:ind w:left="1765" w:right="374" w:firstLine="34"/>
        <w:rPr>
          <w:rFonts w:ascii="Times New Roman" w:eastAsia="標楷體" w:hAnsi="Times New Roman"/>
          <w:w w:val="102"/>
          <w:kern w:val="0"/>
          <w:sz w:val="23"/>
          <w:szCs w:val="23"/>
        </w:rPr>
      </w:pPr>
      <w:r w:rsidRPr="00D823D2">
        <w:rPr>
          <w:rFonts w:ascii="Times New Roman" w:eastAsia="標楷體" w:hAnsi="標楷體" w:hint="eastAsia"/>
          <w:spacing w:val="1"/>
          <w:w w:val="102"/>
          <w:kern w:val="0"/>
          <w:sz w:val="23"/>
          <w:szCs w:val="23"/>
        </w:rPr>
        <w:t>前</w:t>
      </w:r>
      <w:r w:rsidRPr="00D823D2">
        <w:rPr>
          <w:rFonts w:ascii="Times New Roman" w:eastAsia="標楷體" w:hAnsi="標楷體" w:hint="eastAsia"/>
          <w:w w:val="102"/>
          <w:kern w:val="0"/>
          <w:sz w:val="23"/>
          <w:szCs w:val="23"/>
        </w:rPr>
        <w:t>項主管</w:t>
      </w:r>
      <w:r w:rsidRPr="00D823D2">
        <w:rPr>
          <w:rFonts w:ascii="Times New Roman" w:eastAsia="標楷體" w:hAnsi="標楷體" w:hint="eastAsia"/>
          <w:spacing w:val="1"/>
          <w:w w:val="102"/>
          <w:kern w:val="0"/>
          <w:sz w:val="23"/>
          <w:szCs w:val="23"/>
        </w:rPr>
        <w:t>機</w:t>
      </w:r>
      <w:r w:rsidRPr="00D823D2">
        <w:rPr>
          <w:rFonts w:ascii="Times New Roman" w:eastAsia="標楷體" w:hAnsi="標楷體" w:hint="eastAsia"/>
          <w:w w:val="102"/>
          <w:kern w:val="0"/>
          <w:sz w:val="23"/>
          <w:szCs w:val="23"/>
        </w:rPr>
        <w:t>關權責</w:t>
      </w:r>
      <w:r w:rsidRPr="00D823D2">
        <w:rPr>
          <w:rFonts w:ascii="Times New Roman" w:eastAsia="標楷體" w:hAnsi="標楷體" w:hint="eastAsia"/>
          <w:spacing w:val="1"/>
          <w:w w:val="102"/>
          <w:kern w:val="0"/>
          <w:sz w:val="23"/>
          <w:szCs w:val="23"/>
        </w:rPr>
        <w:t>事</w:t>
      </w:r>
      <w:r w:rsidRPr="00D823D2">
        <w:rPr>
          <w:rFonts w:ascii="Times New Roman" w:eastAsia="標楷體" w:hAnsi="標楷體" w:hint="eastAsia"/>
          <w:w w:val="102"/>
          <w:kern w:val="0"/>
          <w:sz w:val="23"/>
          <w:szCs w:val="23"/>
        </w:rPr>
        <w:t>項得委</w:t>
      </w:r>
      <w:r w:rsidRPr="00D823D2">
        <w:rPr>
          <w:rFonts w:ascii="Times New Roman" w:eastAsia="標楷體" w:hAnsi="標楷體" w:hint="eastAsia"/>
          <w:spacing w:val="1"/>
          <w:w w:val="102"/>
          <w:kern w:val="0"/>
          <w:sz w:val="23"/>
          <w:szCs w:val="23"/>
        </w:rPr>
        <w:t>由</w:t>
      </w:r>
      <w:r w:rsidRPr="00D823D2">
        <w:rPr>
          <w:rFonts w:ascii="Times New Roman" w:eastAsia="標楷體" w:hAnsi="標楷體" w:hint="eastAsia"/>
          <w:w w:val="102"/>
          <w:kern w:val="0"/>
          <w:sz w:val="23"/>
          <w:szCs w:val="23"/>
        </w:rPr>
        <w:t>管理機</w:t>
      </w:r>
      <w:r w:rsidRPr="00D823D2">
        <w:rPr>
          <w:rFonts w:ascii="Times New Roman" w:eastAsia="標楷體" w:hAnsi="標楷體" w:hint="eastAsia"/>
          <w:spacing w:val="1"/>
          <w:w w:val="102"/>
          <w:kern w:val="0"/>
          <w:sz w:val="23"/>
          <w:szCs w:val="23"/>
        </w:rPr>
        <w:t>關</w:t>
      </w:r>
      <w:r w:rsidRPr="00D823D2">
        <w:rPr>
          <w:rFonts w:ascii="Times New Roman" w:eastAsia="標楷體" w:hAnsi="標楷體" w:hint="eastAsia"/>
          <w:w w:val="102"/>
          <w:kern w:val="0"/>
          <w:sz w:val="23"/>
          <w:szCs w:val="23"/>
        </w:rPr>
        <w:t>辦理。</w:t>
      </w:r>
      <w:r w:rsidRPr="00D823D2">
        <w:rPr>
          <w:rFonts w:ascii="Times New Roman" w:eastAsia="標楷體" w:hAnsi="Times New Roman"/>
          <w:w w:val="102"/>
          <w:kern w:val="0"/>
          <w:sz w:val="23"/>
          <w:szCs w:val="23"/>
        </w:rPr>
        <w:t xml:space="preserve"> </w:t>
      </w:r>
    </w:p>
    <w:p w:rsidR="00D823D2" w:rsidRPr="00D823D2" w:rsidRDefault="00D823D2">
      <w:pPr>
        <w:autoSpaceDE w:val="0"/>
        <w:autoSpaceDN w:val="0"/>
        <w:adjustRightInd w:val="0"/>
        <w:spacing w:before="74" w:line="300" w:lineRule="auto"/>
        <w:ind w:left="1765" w:right="374" w:firstLine="34"/>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主</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機關核</w:t>
      </w:r>
      <w:r w:rsidRPr="00D823D2">
        <w:rPr>
          <w:rFonts w:ascii="Times New Roman" w:eastAsia="標楷體" w:hAnsi="標楷體" w:hint="eastAsia"/>
          <w:spacing w:val="1"/>
          <w:w w:val="102"/>
          <w:kern w:val="0"/>
          <w:sz w:val="23"/>
          <w:szCs w:val="23"/>
        </w:rPr>
        <w:t>准</w:t>
      </w:r>
      <w:r w:rsidRPr="00D823D2">
        <w:rPr>
          <w:rFonts w:ascii="Times New Roman" w:eastAsia="標楷體" w:hAnsi="標楷體" w:hint="eastAsia"/>
          <w:w w:val="102"/>
          <w:kern w:val="0"/>
          <w:sz w:val="23"/>
          <w:szCs w:val="23"/>
        </w:rPr>
        <w:t>人民或</w:t>
      </w:r>
      <w:r w:rsidRPr="00D823D2">
        <w:rPr>
          <w:rFonts w:ascii="Times New Roman" w:eastAsia="標楷體" w:hAnsi="標楷體" w:hint="eastAsia"/>
          <w:spacing w:val="1"/>
          <w:w w:val="102"/>
          <w:kern w:val="0"/>
          <w:sz w:val="23"/>
          <w:szCs w:val="23"/>
        </w:rPr>
        <w:t>團</w:t>
      </w:r>
      <w:r w:rsidRPr="00D823D2">
        <w:rPr>
          <w:rFonts w:ascii="Times New Roman" w:eastAsia="標楷體" w:hAnsi="標楷體" w:hint="eastAsia"/>
          <w:w w:val="102"/>
          <w:kern w:val="0"/>
          <w:sz w:val="23"/>
          <w:szCs w:val="23"/>
        </w:rPr>
        <w:t>體興建</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路時，</w:t>
      </w:r>
      <w:r w:rsidRPr="00D823D2">
        <w:rPr>
          <w:rFonts w:ascii="Times New Roman" w:eastAsia="標楷體" w:hAnsi="標楷體" w:hint="eastAsia"/>
          <w:spacing w:val="1"/>
          <w:w w:val="102"/>
          <w:kern w:val="0"/>
          <w:sz w:val="23"/>
          <w:szCs w:val="23"/>
        </w:rPr>
        <w:t>應</w:t>
      </w:r>
      <w:r w:rsidRPr="00D823D2">
        <w:rPr>
          <w:rFonts w:ascii="Times New Roman" w:eastAsia="標楷體" w:hAnsi="標楷體" w:hint="eastAsia"/>
          <w:w w:val="102"/>
          <w:kern w:val="0"/>
          <w:sz w:val="23"/>
          <w:szCs w:val="23"/>
        </w:rPr>
        <w:t>明定其</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理權責。</w:t>
      </w:r>
    </w:p>
    <w:p w:rsidR="00D823D2" w:rsidRPr="00D823D2" w:rsidRDefault="00D823D2">
      <w:pPr>
        <w:tabs>
          <w:tab w:val="left" w:pos="580"/>
        </w:tabs>
        <w:autoSpaceDE w:val="0"/>
        <w:autoSpaceDN w:val="0"/>
        <w:adjustRightInd w:val="0"/>
        <w:spacing w:before="17" w:line="300" w:lineRule="auto"/>
        <w:ind w:left="1292" w:right="137" w:hanging="1183"/>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五</w:t>
      </w:r>
      <w:r w:rsidRPr="00D823D2">
        <w:rPr>
          <w:rFonts w:ascii="Times New Roman" w:eastAsia="標楷體" w:hAnsi="Times New Roman"/>
          <w:kern w:val="0"/>
          <w:sz w:val="23"/>
          <w:szCs w:val="23"/>
        </w:rPr>
        <w:t xml:space="preserve">  </w:t>
      </w:r>
      <w:r w:rsidRPr="00D823D2">
        <w:rPr>
          <w:rFonts w:ascii="Times New Roman" w:eastAsia="標楷體" w:hAnsi="Times New Roman"/>
          <w:spacing w:val="11"/>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19"/>
          <w:kern w:val="0"/>
          <w:sz w:val="23"/>
          <w:szCs w:val="23"/>
        </w:rPr>
        <w:t xml:space="preserve"> </w:t>
      </w:r>
      <w:r w:rsidRPr="00D823D2">
        <w:rPr>
          <w:rFonts w:ascii="Times New Roman" w:eastAsia="標楷體" w:hAnsi="標楷體" w:hint="eastAsia"/>
          <w:w w:val="102"/>
          <w:kern w:val="0"/>
          <w:sz w:val="23"/>
          <w:szCs w:val="23"/>
        </w:rPr>
        <w:t>管</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機關應</w:t>
      </w:r>
      <w:r w:rsidRPr="00D823D2">
        <w:rPr>
          <w:rFonts w:ascii="Times New Roman" w:eastAsia="標楷體" w:hAnsi="標楷體" w:hint="eastAsia"/>
          <w:spacing w:val="1"/>
          <w:w w:val="102"/>
          <w:kern w:val="0"/>
          <w:sz w:val="23"/>
          <w:szCs w:val="23"/>
        </w:rPr>
        <w:t>於</w:t>
      </w:r>
      <w:r w:rsidRPr="00D823D2">
        <w:rPr>
          <w:rFonts w:ascii="Times New Roman" w:eastAsia="標楷體" w:hAnsi="標楷體" w:hint="eastAsia"/>
          <w:w w:val="102"/>
          <w:kern w:val="0"/>
          <w:sz w:val="23"/>
          <w:szCs w:val="23"/>
        </w:rPr>
        <w:t>年度開</w:t>
      </w:r>
      <w:r w:rsidRPr="00D823D2">
        <w:rPr>
          <w:rFonts w:ascii="Times New Roman" w:eastAsia="標楷體" w:hAnsi="標楷體" w:hint="eastAsia"/>
          <w:spacing w:val="1"/>
          <w:w w:val="102"/>
          <w:kern w:val="0"/>
          <w:sz w:val="23"/>
          <w:szCs w:val="23"/>
        </w:rPr>
        <w:t>始</w:t>
      </w:r>
      <w:r w:rsidRPr="00D823D2">
        <w:rPr>
          <w:rFonts w:ascii="Times New Roman" w:eastAsia="標楷體" w:hAnsi="標楷體" w:hint="eastAsia"/>
          <w:w w:val="102"/>
          <w:kern w:val="0"/>
          <w:sz w:val="23"/>
          <w:szCs w:val="23"/>
        </w:rPr>
        <w:t>前，視</w:t>
      </w:r>
      <w:r w:rsidRPr="00D823D2">
        <w:rPr>
          <w:rFonts w:ascii="Times New Roman" w:eastAsia="標楷體" w:hAnsi="標楷體" w:hint="eastAsia"/>
          <w:spacing w:val="1"/>
          <w:w w:val="102"/>
          <w:kern w:val="0"/>
          <w:sz w:val="23"/>
          <w:szCs w:val="23"/>
        </w:rPr>
        <w:t>實</w:t>
      </w:r>
      <w:r w:rsidRPr="00D823D2">
        <w:rPr>
          <w:rFonts w:ascii="Times New Roman" w:eastAsia="標楷體" w:hAnsi="標楷體" w:hint="eastAsia"/>
          <w:w w:val="102"/>
          <w:kern w:val="0"/>
          <w:sz w:val="23"/>
          <w:szCs w:val="23"/>
        </w:rPr>
        <w:t>際需要</w:t>
      </w:r>
      <w:r w:rsidRPr="00D823D2">
        <w:rPr>
          <w:rFonts w:ascii="Times New Roman" w:eastAsia="標楷體" w:hAnsi="標楷體" w:hint="eastAsia"/>
          <w:spacing w:val="1"/>
          <w:w w:val="102"/>
          <w:kern w:val="0"/>
          <w:sz w:val="23"/>
          <w:szCs w:val="23"/>
        </w:rPr>
        <w:t>擬</w:t>
      </w:r>
      <w:r w:rsidRPr="00D823D2">
        <w:rPr>
          <w:rFonts w:ascii="Times New Roman" w:eastAsia="標楷體" w:hAnsi="標楷體" w:hint="eastAsia"/>
          <w:w w:val="102"/>
          <w:kern w:val="0"/>
          <w:sz w:val="23"/>
          <w:szCs w:val="23"/>
        </w:rPr>
        <w:t>定道路</w:t>
      </w:r>
      <w:r w:rsidRPr="00D823D2">
        <w:rPr>
          <w:rFonts w:ascii="Times New Roman" w:eastAsia="標楷體" w:hAnsi="標楷體" w:hint="eastAsia"/>
          <w:spacing w:val="1"/>
          <w:w w:val="102"/>
          <w:kern w:val="0"/>
          <w:sz w:val="23"/>
          <w:szCs w:val="23"/>
        </w:rPr>
        <w:t>及</w:t>
      </w:r>
      <w:r w:rsidRPr="00D823D2">
        <w:rPr>
          <w:rFonts w:ascii="Times New Roman" w:eastAsia="標楷體" w:hAnsi="標楷體" w:hint="eastAsia"/>
          <w:w w:val="102"/>
          <w:kern w:val="0"/>
          <w:sz w:val="23"/>
          <w:szCs w:val="23"/>
        </w:rPr>
        <w:t>附屬設</w:t>
      </w:r>
      <w:r w:rsidRPr="00D823D2">
        <w:rPr>
          <w:rFonts w:ascii="Times New Roman" w:eastAsia="標楷體" w:hAnsi="標楷體" w:hint="eastAsia"/>
          <w:spacing w:val="1"/>
          <w:w w:val="102"/>
          <w:kern w:val="0"/>
          <w:sz w:val="23"/>
          <w:szCs w:val="23"/>
        </w:rPr>
        <w:t>施</w:t>
      </w:r>
      <w:r w:rsidRPr="00D823D2">
        <w:rPr>
          <w:rFonts w:ascii="Times New Roman" w:eastAsia="標楷體" w:hAnsi="標楷體" w:hint="eastAsia"/>
          <w:w w:val="102"/>
          <w:kern w:val="0"/>
          <w:sz w:val="23"/>
          <w:szCs w:val="23"/>
        </w:rPr>
        <w:t>之</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修</w:t>
      </w:r>
      <w:r w:rsidRPr="00D823D2">
        <w:rPr>
          <w:rFonts w:ascii="Times New Roman" w:eastAsia="標楷體" w:hAnsi="標楷體" w:hint="eastAsia"/>
          <w:w w:val="102"/>
          <w:kern w:val="0"/>
          <w:sz w:val="23"/>
          <w:szCs w:val="23"/>
        </w:rPr>
        <w:t>築、改</w:t>
      </w:r>
      <w:r w:rsidRPr="00D823D2">
        <w:rPr>
          <w:rFonts w:ascii="Times New Roman" w:eastAsia="標楷體" w:hAnsi="標楷體" w:hint="eastAsia"/>
          <w:spacing w:val="1"/>
          <w:w w:val="102"/>
          <w:kern w:val="0"/>
          <w:sz w:val="23"/>
          <w:szCs w:val="23"/>
        </w:rPr>
        <w:t>善</w:t>
      </w:r>
      <w:r w:rsidRPr="00D823D2">
        <w:rPr>
          <w:rFonts w:ascii="Times New Roman" w:eastAsia="標楷體" w:hAnsi="標楷體" w:hint="eastAsia"/>
          <w:w w:val="102"/>
          <w:kern w:val="0"/>
          <w:sz w:val="23"/>
          <w:szCs w:val="23"/>
        </w:rPr>
        <w:t>及養護</w:t>
      </w:r>
      <w:r w:rsidRPr="00D823D2">
        <w:rPr>
          <w:rFonts w:ascii="Times New Roman" w:eastAsia="標楷體" w:hAnsi="標楷體" w:hint="eastAsia"/>
          <w:spacing w:val="1"/>
          <w:w w:val="102"/>
          <w:kern w:val="0"/>
          <w:sz w:val="23"/>
          <w:szCs w:val="23"/>
        </w:rPr>
        <w:t>計</w:t>
      </w:r>
      <w:r w:rsidRPr="00D823D2">
        <w:rPr>
          <w:rFonts w:ascii="Times New Roman" w:eastAsia="標楷體" w:hAnsi="標楷體" w:hint="eastAsia"/>
          <w:w w:val="102"/>
          <w:kern w:val="0"/>
          <w:sz w:val="23"/>
          <w:szCs w:val="23"/>
        </w:rPr>
        <w:t>畫，報</w:t>
      </w:r>
      <w:r w:rsidRPr="00D823D2">
        <w:rPr>
          <w:rFonts w:ascii="Times New Roman" w:eastAsia="標楷體" w:hAnsi="標楷體" w:hint="eastAsia"/>
          <w:spacing w:val="1"/>
          <w:w w:val="102"/>
          <w:kern w:val="0"/>
          <w:sz w:val="23"/>
          <w:szCs w:val="23"/>
        </w:rPr>
        <w:t>經</w:t>
      </w:r>
      <w:r w:rsidRPr="00D823D2">
        <w:rPr>
          <w:rFonts w:ascii="Times New Roman" w:eastAsia="標楷體" w:hAnsi="標楷體" w:hint="eastAsia"/>
          <w:w w:val="102"/>
          <w:kern w:val="0"/>
          <w:sz w:val="23"/>
          <w:szCs w:val="23"/>
        </w:rPr>
        <w:t>主管機</w:t>
      </w:r>
      <w:r w:rsidRPr="00D823D2">
        <w:rPr>
          <w:rFonts w:ascii="Times New Roman" w:eastAsia="標楷體" w:hAnsi="標楷體" w:hint="eastAsia"/>
          <w:spacing w:val="1"/>
          <w:w w:val="102"/>
          <w:kern w:val="0"/>
          <w:sz w:val="23"/>
          <w:szCs w:val="23"/>
        </w:rPr>
        <w:t>關</w:t>
      </w:r>
      <w:r w:rsidRPr="00D823D2">
        <w:rPr>
          <w:rFonts w:ascii="Times New Roman" w:eastAsia="標楷體" w:hAnsi="標楷體" w:hint="eastAsia"/>
          <w:w w:val="102"/>
          <w:kern w:val="0"/>
          <w:sz w:val="23"/>
          <w:szCs w:val="23"/>
        </w:rPr>
        <w:t>備查。</w:t>
      </w:r>
      <w:r w:rsidRPr="00D823D2">
        <w:rPr>
          <w:rFonts w:ascii="Times New Roman" w:eastAsia="標楷體" w:hAnsi="標楷體" w:hint="eastAsia"/>
          <w:spacing w:val="1"/>
          <w:w w:val="102"/>
          <w:kern w:val="0"/>
          <w:sz w:val="23"/>
          <w:szCs w:val="23"/>
        </w:rPr>
        <w:t>主</w:t>
      </w:r>
      <w:r w:rsidRPr="00D823D2">
        <w:rPr>
          <w:rFonts w:ascii="Times New Roman" w:eastAsia="標楷體" w:hAnsi="標楷體" w:hint="eastAsia"/>
          <w:w w:val="102"/>
          <w:kern w:val="0"/>
          <w:sz w:val="23"/>
          <w:szCs w:val="23"/>
        </w:rPr>
        <w:t>管機關</w:t>
      </w:r>
      <w:r w:rsidRPr="00D823D2">
        <w:rPr>
          <w:rFonts w:ascii="Times New Roman" w:eastAsia="標楷體" w:hAnsi="標楷體" w:hint="eastAsia"/>
          <w:spacing w:val="1"/>
          <w:w w:val="102"/>
          <w:kern w:val="0"/>
          <w:sz w:val="23"/>
          <w:szCs w:val="23"/>
        </w:rPr>
        <w:t>應</w:t>
      </w:r>
      <w:r w:rsidRPr="00D823D2">
        <w:rPr>
          <w:rFonts w:ascii="Times New Roman" w:eastAsia="標楷體" w:hAnsi="標楷體" w:hint="eastAsia"/>
          <w:w w:val="102"/>
          <w:kern w:val="0"/>
          <w:sz w:val="23"/>
          <w:szCs w:val="23"/>
        </w:rPr>
        <w:t>於工程施</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工</w:t>
      </w:r>
      <w:r w:rsidRPr="00D823D2">
        <w:rPr>
          <w:rFonts w:ascii="Times New Roman" w:eastAsia="標楷體" w:hAnsi="標楷體" w:hint="eastAsia"/>
          <w:w w:val="102"/>
          <w:kern w:val="0"/>
          <w:sz w:val="23"/>
          <w:szCs w:val="23"/>
        </w:rPr>
        <w:t>中加予</w:t>
      </w:r>
      <w:r w:rsidRPr="00D823D2">
        <w:rPr>
          <w:rFonts w:ascii="Times New Roman" w:eastAsia="標楷體" w:hAnsi="標楷體" w:hint="eastAsia"/>
          <w:spacing w:val="1"/>
          <w:w w:val="102"/>
          <w:kern w:val="0"/>
          <w:sz w:val="23"/>
          <w:szCs w:val="23"/>
        </w:rPr>
        <w:t>監</w:t>
      </w:r>
      <w:r w:rsidRPr="00D823D2">
        <w:rPr>
          <w:rFonts w:ascii="Times New Roman" w:eastAsia="標楷體" w:hAnsi="標楷體" w:hint="eastAsia"/>
          <w:w w:val="102"/>
          <w:kern w:val="0"/>
          <w:sz w:val="23"/>
          <w:szCs w:val="23"/>
        </w:rPr>
        <w:t>督，並</w:t>
      </w:r>
      <w:r w:rsidRPr="00D823D2">
        <w:rPr>
          <w:rFonts w:ascii="Times New Roman" w:eastAsia="標楷體" w:hAnsi="標楷體" w:hint="eastAsia"/>
          <w:spacing w:val="1"/>
          <w:w w:val="102"/>
          <w:kern w:val="0"/>
          <w:sz w:val="23"/>
          <w:szCs w:val="23"/>
        </w:rPr>
        <w:t>於</w:t>
      </w:r>
      <w:r w:rsidRPr="00D823D2">
        <w:rPr>
          <w:rFonts w:ascii="Times New Roman" w:eastAsia="標楷體" w:hAnsi="標楷體" w:hint="eastAsia"/>
          <w:w w:val="102"/>
          <w:kern w:val="0"/>
          <w:sz w:val="23"/>
          <w:szCs w:val="23"/>
        </w:rPr>
        <w:t>年終時</w:t>
      </w:r>
      <w:r w:rsidRPr="00D823D2">
        <w:rPr>
          <w:rFonts w:ascii="Times New Roman" w:eastAsia="標楷體" w:hAnsi="標楷體" w:hint="eastAsia"/>
          <w:spacing w:val="1"/>
          <w:w w:val="102"/>
          <w:kern w:val="0"/>
          <w:sz w:val="23"/>
          <w:szCs w:val="23"/>
        </w:rPr>
        <w:t>予</w:t>
      </w:r>
      <w:r w:rsidRPr="00D823D2">
        <w:rPr>
          <w:rFonts w:ascii="Times New Roman" w:eastAsia="標楷體" w:hAnsi="標楷體" w:hint="eastAsia"/>
          <w:w w:val="102"/>
          <w:kern w:val="0"/>
          <w:sz w:val="23"/>
          <w:szCs w:val="23"/>
        </w:rPr>
        <w:t>以考核。</w:t>
      </w:r>
    </w:p>
    <w:p w:rsidR="00D823D2" w:rsidRPr="00D823D2" w:rsidRDefault="00D823D2">
      <w:pPr>
        <w:autoSpaceDE w:val="0"/>
        <w:autoSpaceDN w:val="0"/>
        <w:adjustRightInd w:val="0"/>
        <w:spacing w:before="17" w:line="299" w:lineRule="auto"/>
        <w:ind w:left="1292" w:right="137" w:firstLine="473"/>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前</w:t>
      </w:r>
      <w:r w:rsidRPr="00D823D2">
        <w:rPr>
          <w:rFonts w:ascii="Times New Roman" w:eastAsia="標楷體" w:hAnsi="標楷體" w:hint="eastAsia"/>
          <w:spacing w:val="1"/>
          <w:w w:val="102"/>
          <w:kern w:val="0"/>
          <w:sz w:val="23"/>
          <w:szCs w:val="23"/>
        </w:rPr>
        <w:t>項</w:t>
      </w:r>
      <w:r w:rsidRPr="00D823D2">
        <w:rPr>
          <w:rFonts w:ascii="Times New Roman" w:eastAsia="標楷體" w:hAnsi="標楷體" w:hint="eastAsia"/>
          <w:w w:val="102"/>
          <w:kern w:val="0"/>
          <w:sz w:val="23"/>
          <w:szCs w:val="23"/>
        </w:rPr>
        <w:t>修築或</w:t>
      </w:r>
      <w:r w:rsidRPr="00D823D2">
        <w:rPr>
          <w:rFonts w:ascii="Times New Roman" w:eastAsia="標楷體" w:hAnsi="標楷體" w:hint="eastAsia"/>
          <w:spacing w:val="1"/>
          <w:w w:val="102"/>
          <w:kern w:val="0"/>
          <w:sz w:val="23"/>
          <w:szCs w:val="23"/>
        </w:rPr>
        <w:t>改</w:t>
      </w:r>
      <w:r w:rsidRPr="00D823D2">
        <w:rPr>
          <w:rFonts w:ascii="Times New Roman" w:eastAsia="標楷體" w:hAnsi="標楷體" w:hint="eastAsia"/>
          <w:w w:val="102"/>
          <w:kern w:val="0"/>
          <w:sz w:val="23"/>
          <w:szCs w:val="23"/>
        </w:rPr>
        <w:t>善計畫</w:t>
      </w:r>
      <w:r w:rsidRPr="00D823D2">
        <w:rPr>
          <w:rFonts w:ascii="Times New Roman" w:eastAsia="標楷體" w:hAnsi="標楷體" w:hint="eastAsia"/>
          <w:spacing w:val="1"/>
          <w:w w:val="102"/>
          <w:kern w:val="0"/>
          <w:sz w:val="23"/>
          <w:szCs w:val="23"/>
        </w:rPr>
        <w:t>應</w:t>
      </w:r>
      <w:r w:rsidRPr="00D823D2">
        <w:rPr>
          <w:rFonts w:ascii="Times New Roman" w:eastAsia="標楷體" w:hAnsi="標楷體" w:hint="eastAsia"/>
          <w:w w:val="102"/>
          <w:kern w:val="0"/>
          <w:sz w:val="23"/>
          <w:szCs w:val="23"/>
        </w:rPr>
        <w:t>包括市</w:t>
      </w:r>
      <w:r w:rsidRPr="00D823D2">
        <w:rPr>
          <w:rFonts w:ascii="Times New Roman" w:eastAsia="標楷體" w:hAnsi="標楷體" w:hint="eastAsia"/>
          <w:spacing w:val="1"/>
          <w:w w:val="102"/>
          <w:kern w:val="0"/>
          <w:sz w:val="23"/>
          <w:szCs w:val="23"/>
        </w:rPr>
        <w:t>區</w:t>
      </w:r>
      <w:r w:rsidRPr="00D823D2">
        <w:rPr>
          <w:rFonts w:ascii="Times New Roman" w:eastAsia="標楷體" w:hAnsi="標楷體" w:hint="eastAsia"/>
          <w:w w:val="102"/>
          <w:kern w:val="0"/>
          <w:sz w:val="23"/>
          <w:szCs w:val="23"/>
        </w:rPr>
        <w:t>道路條</w:t>
      </w:r>
      <w:r w:rsidRPr="00D823D2">
        <w:rPr>
          <w:rFonts w:ascii="Times New Roman" w:eastAsia="標楷體" w:hAnsi="標楷體" w:hint="eastAsia"/>
          <w:spacing w:val="1"/>
          <w:w w:val="102"/>
          <w:kern w:val="0"/>
          <w:sz w:val="23"/>
          <w:szCs w:val="23"/>
        </w:rPr>
        <w:t>例</w:t>
      </w:r>
      <w:r w:rsidRPr="00D823D2">
        <w:rPr>
          <w:rFonts w:ascii="Times New Roman" w:eastAsia="標楷體" w:hAnsi="標楷體" w:hint="eastAsia"/>
          <w:w w:val="102"/>
          <w:kern w:val="0"/>
          <w:sz w:val="23"/>
          <w:szCs w:val="23"/>
        </w:rPr>
        <w:t>第三條</w:t>
      </w:r>
      <w:r w:rsidRPr="00D823D2">
        <w:rPr>
          <w:rFonts w:ascii="Times New Roman" w:eastAsia="標楷體" w:hAnsi="標楷體" w:hint="eastAsia"/>
          <w:spacing w:val="1"/>
          <w:w w:val="102"/>
          <w:kern w:val="0"/>
          <w:sz w:val="23"/>
          <w:szCs w:val="23"/>
        </w:rPr>
        <w:t>規</w:t>
      </w:r>
      <w:r w:rsidRPr="00D823D2">
        <w:rPr>
          <w:rFonts w:ascii="Times New Roman" w:eastAsia="標楷體" w:hAnsi="標楷體" w:hint="eastAsia"/>
          <w:w w:val="102"/>
          <w:kern w:val="0"/>
          <w:sz w:val="23"/>
          <w:szCs w:val="23"/>
        </w:rPr>
        <w:t>定之附</w:t>
      </w:r>
      <w:r w:rsidRPr="00D823D2">
        <w:rPr>
          <w:rFonts w:ascii="Times New Roman" w:eastAsia="標楷體" w:hAnsi="標楷體" w:hint="eastAsia"/>
          <w:spacing w:val="1"/>
          <w:w w:val="102"/>
          <w:kern w:val="0"/>
          <w:sz w:val="23"/>
          <w:szCs w:val="23"/>
        </w:rPr>
        <w:t>屬</w:t>
      </w:r>
      <w:r w:rsidRPr="00D823D2">
        <w:rPr>
          <w:rFonts w:ascii="Times New Roman" w:eastAsia="標楷體" w:hAnsi="標楷體" w:hint="eastAsia"/>
          <w:w w:val="102"/>
          <w:kern w:val="0"/>
          <w:sz w:val="23"/>
          <w:szCs w:val="23"/>
        </w:rPr>
        <w:t>工</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程。</w:t>
      </w:r>
    </w:p>
    <w:p w:rsidR="00D823D2" w:rsidRPr="00D823D2" w:rsidRDefault="00D823D2">
      <w:pPr>
        <w:tabs>
          <w:tab w:val="left" w:pos="580"/>
          <w:tab w:val="left" w:pos="1040"/>
          <w:tab w:val="left" w:pos="1760"/>
        </w:tabs>
        <w:autoSpaceDE w:val="0"/>
        <w:autoSpaceDN w:val="0"/>
        <w:adjustRightInd w:val="0"/>
        <w:spacing w:before="17" w:line="300" w:lineRule="auto"/>
        <w:ind w:left="1292" w:right="36" w:hanging="1183"/>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六</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條</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市</w:t>
      </w:r>
      <w:r w:rsidRPr="00D823D2">
        <w:rPr>
          <w:rFonts w:ascii="Times New Roman" w:eastAsia="標楷體" w:hAnsi="標楷體" w:hint="eastAsia"/>
          <w:spacing w:val="1"/>
          <w:w w:val="102"/>
          <w:kern w:val="0"/>
          <w:sz w:val="23"/>
          <w:szCs w:val="23"/>
        </w:rPr>
        <w:t>區</w:t>
      </w:r>
      <w:r w:rsidRPr="00D823D2">
        <w:rPr>
          <w:rFonts w:ascii="Times New Roman" w:eastAsia="標楷體" w:hAnsi="標楷體" w:hint="eastAsia"/>
          <w:w w:val="102"/>
          <w:kern w:val="0"/>
          <w:sz w:val="23"/>
          <w:szCs w:val="23"/>
        </w:rPr>
        <w:t>道路及</w:t>
      </w:r>
      <w:r w:rsidRPr="00D823D2">
        <w:rPr>
          <w:rFonts w:ascii="Times New Roman" w:eastAsia="標楷體" w:hAnsi="標楷體" w:hint="eastAsia"/>
          <w:spacing w:val="1"/>
          <w:w w:val="102"/>
          <w:kern w:val="0"/>
          <w:sz w:val="23"/>
          <w:szCs w:val="23"/>
        </w:rPr>
        <w:t>其</w:t>
      </w:r>
      <w:r w:rsidRPr="00D823D2">
        <w:rPr>
          <w:rFonts w:ascii="Times New Roman" w:eastAsia="標楷體" w:hAnsi="標楷體" w:hint="eastAsia"/>
          <w:w w:val="102"/>
          <w:kern w:val="0"/>
          <w:sz w:val="23"/>
          <w:szCs w:val="23"/>
        </w:rPr>
        <w:t>附屬工</w:t>
      </w:r>
      <w:r w:rsidRPr="00D823D2">
        <w:rPr>
          <w:rFonts w:ascii="Times New Roman" w:eastAsia="標楷體" w:hAnsi="標楷體" w:hint="eastAsia"/>
          <w:spacing w:val="-34"/>
          <w:w w:val="102"/>
          <w:kern w:val="0"/>
          <w:sz w:val="23"/>
          <w:szCs w:val="23"/>
        </w:rPr>
        <w:t>程、</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spacing w:val="-34"/>
          <w:w w:val="102"/>
          <w:kern w:val="0"/>
          <w:sz w:val="23"/>
          <w:szCs w:val="23"/>
        </w:rPr>
        <w:t>面、</w:t>
      </w:r>
      <w:r w:rsidRPr="00D823D2">
        <w:rPr>
          <w:rFonts w:ascii="Times New Roman" w:eastAsia="標楷體" w:hAnsi="標楷體" w:hint="eastAsia"/>
          <w:w w:val="102"/>
          <w:kern w:val="0"/>
          <w:sz w:val="23"/>
          <w:szCs w:val="23"/>
        </w:rPr>
        <w:t>路</w:t>
      </w:r>
      <w:r w:rsidRPr="00D823D2">
        <w:rPr>
          <w:rFonts w:ascii="Times New Roman" w:eastAsia="標楷體" w:hAnsi="標楷體" w:hint="eastAsia"/>
          <w:spacing w:val="1"/>
          <w:w w:val="102"/>
          <w:kern w:val="0"/>
          <w:sz w:val="23"/>
          <w:szCs w:val="23"/>
        </w:rPr>
        <w:t>肩</w:t>
      </w:r>
      <w:r w:rsidRPr="00D823D2">
        <w:rPr>
          <w:rFonts w:ascii="Times New Roman" w:eastAsia="標楷體" w:hAnsi="標楷體" w:hint="eastAsia"/>
          <w:w w:val="102"/>
          <w:kern w:val="0"/>
          <w:sz w:val="23"/>
          <w:szCs w:val="23"/>
        </w:rPr>
        <w:t>上</w:t>
      </w:r>
      <w:r w:rsidRPr="00D823D2">
        <w:rPr>
          <w:rFonts w:ascii="Times New Roman" w:eastAsia="標楷體" w:hAnsi="標楷體" w:hint="eastAsia"/>
          <w:spacing w:val="1"/>
          <w:w w:val="102"/>
          <w:kern w:val="0"/>
          <w:sz w:val="23"/>
          <w:szCs w:val="23"/>
        </w:rPr>
        <w:t>下</w:t>
      </w:r>
      <w:r w:rsidRPr="00D823D2">
        <w:rPr>
          <w:rFonts w:ascii="Times New Roman" w:eastAsia="標楷體" w:hAnsi="標楷體" w:hint="eastAsia"/>
          <w:w w:val="102"/>
          <w:kern w:val="0"/>
          <w:sz w:val="23"/>
          <w:szCs w:val="23"/>
        </w:rPr>
        <w:t>公共設</w:t>
      </w:r>
      <w:r w:rsidRPr="00D823D2">
        <w:rPr>
          <w:rFonts w:ascii="Times New Roman" w:eastAsia="標楷體" w:hAnsi="標楷體" w:hint="eastAsia"/>
          <w:spacing w:val="1"/>
          <w:w w:val="102"/>
          <w:kern w:val="0"/>
          <w:sz w:val="23"/>
          <w:szCs w:val="23"/>
        </w:rPr>
        <w:t>施</w:t>
      </w:r>
      <w:r w:rsidRPr="00D823D2">
        <w:rPr>
          <w:rFonts w:ascii="Times New Roman" w:eastAsia="標楷體" w:hAnsi="標楷體" w:hint="eastAsia"/>
          <w:w w:val="102"/>
          <w:kern w:val="0"/>
          <w:sz w:val="23"/>
          <w:szCs w:val="23"/>
        </w:rPr>
        <w:t>之有關</w:t>
      </w:r>
      <w:r w:rsidRPr="00D823D2">
        <w:rPr>
          <w:rFonts w:ascii="Times New Roman" w:eastAsia="標楷體" w:hAnsi="標楷體" w:hint="eastAsia"/>
          <w:spacing w:val="1"/>
          <w:w w:val="102"/>
          <w:kern w:val="0"/>
          <w:sz w:val="23"/>
          <w:szCs w:val="23"/>
        </w:rPr>
        <w:t>資料</w:t>
      </w:r>
      <w:r w:rsidRPr="00D823D2">
        <w:rPr>
          <w:rFonts w:ascii="Times New Roman" w:eastAsia="標楷體" w:hAnsi="標楷體" w:hint="eastAsia"/>
          <w:w w:val="102"/>
          <w:kern w:val="0"/>
          <w:sz w:val="23"/>
          <w:szCs w:val="23"/>
        </w:rPr>
        <w:t>，</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應</w:t>
      </w:r>
      <w:r w:rsidRPr="00D823D2">
        <w:rPr>
          <w:rFonts w:ascii="Times New Roman" w:eastAsia="標楷體" w:hAnsi="標楷體" w:hint="eastAsia"/>
          <w:w w:val="102"/>
          <w:kern w:val="0"/>
          <w:sz w:val="23"/>
          <w:szCs w:val="23"/>
        </w:rPr>
        <w:t>由管理</w:t>
      </w:r>
      <w:r w:rsidRPr="00D823D2">
        <w:rPr>
          <w:rFonts w:ascii="Times New Roman" w:eastAsia="標楷體" w:hAnsi="標楷體" w:hint="eastAsia"/>
          <w:spacing w:val="1"/>
          <w:w w:val="102"/>
          <w:kern w:val="0"/>
          <w:sz w:val="23"/>
          <w:szCs w:val="23"/>
        </w:rPr>
        <w:t>機</w:t>
      </w:r>
      <w:r w:rsidRPr="00D823D2">
        <w:rPr>
          <w:rFonts w:ascii="Times New Roman" w:eastAsia="標楷體" w:hAnsi="標楷體" w:hint="eastAsia"/>
          <w:w w:val="102"/>
          <w:kern w:val="0"/>
          <w:sz w:val="23"/>
          <w:szCs w:val="23"/>
        </w:rPr>
        <w:t>關登載</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理。</w:t>
      </w:r>
    </w:p>
    <w:p w:rsidR="00D823D2" w:rsidRPr="00D823D2" w:rsidRDefault="00D823D2">
      <w:pPr>
        <w:tabs>
          <w:tab w:val="left" w:pos="580"/>
          <w:tab w:val="left" w:pos="1040"/>
          <w:tab w:val="left" w:pos="1760"/>
          <w:tab w:val="left" w:pos="3820"/>
        </w:tabs>
        <w:autoSpaceDE w:val="0"/>
        <w:autoSpaceDN w:val="0"/>
        <w:adjustRightInd w:val="0"/>
        <w:spacing w:before="14" w:line="524" w:lineRule="exact"/>
        <w:ind w:left="108" w:right="2570" w:firstLine="2535"/>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二</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節</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道路幹</w:t>
      </w:r>
      <w:r w:rsidRPr="00D823D2">
        <w:rPr>
          <w:rFonts w:ascii="Times New Roman" w:eastAsia="標楷體" w:hAnsi="標楷體" w:hint="eastAsia"/>
          <w:spacing w:val="1"/>
          <w:w w:val="102"/>
          <w:kern w:val="0"/>
          <w:sz w:val="23"/>
          <w:szCs w:val="23"/>
        </w:rPr>
        <w:t>支</w:t>
      </w:r>
      <w:r w:rsidRPr="00D823D2">
        <w:rPr>
          <w:rFonts w:ascii="Times New Roman" w:eastAsia="標楷體" w:hAnsi="標楷體" w:hint="eastAsia"/>
          <w:w w:val="102"/>
          <w:kern w:val="0"/>
          <w:sz w:val="23"/>
          <w:szCs w:val="23"/>
        </w:rPr>
        <w:t>線之區分</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kern w:val="0"/>
          <w:sz w:val="23"/>
          <w:szCs w:val="23"/>
        </w:rPr>
        <w:t>第</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七</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條</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道</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幹支線</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區分如</w:t>
      </w:r>
      <w:r w:rsidRPr="00D823D2">
        <w:rPr>
          <w:rFonts w:ascii="Times New Roman" w:eastAsia="標楷體" w:hAnsi="標楷體" w:hint="eastAsia"/>
          <w:spacing w:val="1"/>
          <w:w w:val="102"/>
          <w:kern w:val="0"/>
          <w:sz w:val="23"/>
          <w:szCs w:val="23"/>
        </w:rPr>
        <w:t>下</w:t>
      </w:r>
      <w:r w:rsidRPr="00D823D2">
        <w:rPr>
          <w:rFonts w:ascii="Times New Roman" w:eastAsia="標楷體" w:hAnsi="標楷體" w:hint="eastAsia"/>
          <w:w w:val="102"/>
          <w:kern w:val="0"/>
          <w:sz w:val="23"/>
          <w:szCs w:val="23"/>
        </w:rPr>
        <w:t>：</w:t>
      </w:r>
    </w:p>
    <w:p w:rsidR="00D823D2" w:rsidRPr="00D823D2" w:rsidRDefault="00D823D2">
      <w:pPr>
        <w:autoSpaceDE w:val="0"/>
        <w:autoSpaceDN w:val="0"/>
        <w:adjustRightInd w:val="0"/>
        <w:spacing w:before="2" w:line="299" w:lineRule="auto"/>
        <w:ind w:left="1798" w:right="577"/>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一、幹</w:t>
      </w:r>
      <w:r w:rsidRPr="00D823D2">
        <w:rPr>
          <w:rFonts w:ascii="Times New Roman" w:eastAsia="標楷體" w:hAnsi="標楷體" w:hint="eastAsia"/>
          <w:spacing w:val="1"/>
          <w:w w:val="102"/>
          <w:kern w:val="0"/>
          <w:sz w:val="23"/>
          <w:szCs w:val="23"/>
        </w:rPr>
        <w:t>線</w:t>
      </w:r>
      <w:r w:rsidRPr="00D823D2">
        <w:rPr>
          <w:rFonts w:ascii="Times New Roman" w:eastAsia="標楷體" w:hAnsi="標楷體" w:hint="eastAsia"/>
          <w:w w:val="102"/>
          <w:kern w:val="0"/>
          <w:sz w:val="23"/>
          <w:szCs w:val="23"/>
        </w:rPr>
        <w:t>道路：</w:t>
      </w:r>
      <w:r w:rsidRPr="00D823D2">
        <w:rPr>
          <w:rFonts w:ascii="Times New Roman" w:eastAsia="標楷體" w:hAnsi="標楷體" w:hint="eastAsia"/>
          <w:spacing w:val="1"/>
          <w:w w:val="102"/>
          <w:kern w:val="0"/>
          <w:sz w:val="23"/>
          <w:szCs w:val="23"/>
        </w:rPr>
        <w:t>供</w:t>
      </w:r>
      <w:r w:rsidRPr="00D823D2">
        <w:rPr>
          <w:rFonts w:ascii="Times New Roman" w:eastAsia="標楷體" w:hAnsi="標楷體" w:hint="eastAsia"/>
          <w:w w:val="102"/>
          <w:kern w:val="0"/>
          <w:sz w:val="23"/>
          <w:szCs w:val="23"/>
        </w:rPr>
        <w:t>車輛直</w:t>
      </w:r>
      <w:r w:rsidRPr="00D823D2">
        <w:rPr>
          <w:rFonts w:ascii="Times New Roman" w:eastAsia="標楷體" w:hAnsi="標楷體" w:hint="eastAsia"/>
          <w:spacing w:val="1"/>
          <w:w w:val="102"/>
          <w:kern w:val="0"/>
          <w:sz w:val="23"/>
          <w:szCs w:val="23"/>
        </w:rPr>
        <w:t>接</w:t>
      </w:r>
      <w:r w:rsidRPr="00D823D2">
        <w:rPr>
          <w:rFonts w:ascii="Times New Roman" w:eastAsia="標楷體" w:hAnsi="標楷體" w:hint="eastAsia"/>
          <w:w w:val="102"/>
          <w:kern w:val="0"/>
          <w:sz w:val="23"/>
          <w:szCs w:val="23"/>
        </w:rPr>
        <w:t>通過之</w:t>
      </w:r>
      <w:r w:rsidRPr="00D823D2">
        <w:rPr>
          <w:rFonts w:ascii="Times New Roman" w:eastAsia="標楷體" w:hAnsi="標楷體" w:hint="eastAsia"/>
          <w:spacing w:val="1"/>
          <w:w w:val="102"/>
          <w:kern w:val="0"/>
          <w:sz w:val="23"/>
          <w:szCs w:val="23"/>
        </w:rPr>
        <w:t>主</w:t>
      </w:r>
      <w:r w:rsidRPr="00D823D2">
        <w:rPr>
          <w:rFonts w:ascii="Times New Roman" w:eastAsia="標楷體" w:hAnsi="標楷體" w:hint="eastAsia"/>
          <w:w w:val="102"/>
          <w:kern w:val="0"/>
          <w:sz w:val="23"/>
          <w:szCs w:val="23"/>
        </w:rPr>
        <w:t>要道路</w:t>
      </w:r>
      <w:r w:rsidRPr="00D823D2">
        <w:rPr>
          <w:rFonts w:ascii="Times New Roman" w:eastAsia="標楷體" w:hAnsi="標楷體" w:hint="eastAsia"/>
          <w:spacing w:val="1"/>
          <w:w w:val="102"/>
          <w:kern w:val="0"/>
          <w:sz w:val="23"/>
          <w:szCs w:val="23"/>
        </w:rPr>
        <w:t>及</w:t>
      </w:r>
      <w:r w:rsidRPr="00D823D2">
        <w:rPr>
          <w:rFonts w:ascii="Times New Roman" w:eastAsia="標楷體" w:hAnsi="標楷體" w:hint="eastAsia"/>
          <w:w w:val="102"/>
          <w:kern w:val="0"/>
          <w:sz w:val="23"/>
          <w:szCs w:val="23"/>
        </w:rPr>
        <w:t>林園道</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w w:val="102"/>
          <w:kern w:val="0"/>
          <w:sz w:val="23"/>
          <w:szCs w:val="23"/>
        </w:rPr>
        <w:t>二、支</w:t>
      </w:r>
      <w:r w:rsidRPr="00D823D2">
        <w:rPr>
          <w:rFonts w:ascii="Times New Roman" w:eastAsia="標楷體" w:hAnsi="標楷體" w:hint="eastAsia"/>
          <w:spacing w:val="1"/>
          <w:w w:val="102"/>
          <w:kern w:val="0"/>
          <w:sz w:val="23"/>
          <w:szCs w:val="23"/>
        </w:rPr>
        <w:t>線</w:t>
      </w:r>
      <w:r w:rsidRPr="00D823D2">
        <w:rPr>
          <w:rFonts w:ascii="Times New Roman" w:eastAsia="標楷體" w:hAnsi="標楷體" w:hint="eastAsia"/>
          <w:w w:val="102"/>
          <w:kern w:val="0"/>
          <w:sz w:val="23"/>
          <w:szCs w:val="23"/>
        </w:rPr>
        <w:t>道路：</w:t>
      </w:r>
      <w:r w:rsidRPr="00D823D2">
        <w:rPr>
          <w:rFonts w:ascii="Times New Roman" w:eastAsia="標楷體" w:hAnsi="標楷體" w:hint="eastAsia"/>
          <w:spacing w:val="1"/>
          <w:w w:val="102"/>
          <w:kern w:val="0"/>
          <w:sz w:val="23"/>
          <w:szCs w:val="23"/>
        </w:rPr>
        <w:t>供</w:t>
      </w:r>
      <w:r w:rsidRPr="00D823D2">
        <w:rPr>
          <w:rFonts w:ascii="Times New Roman" w:eastAsia="標楷體" w:hAnsi="標楷體" w:hint="eastAsia"/>
          <w:w w:val="102"/>
          <w:kern w:val="0"/>
          <w:sz w:val="23"/>
          <w:szCs w:val="23"/>
        </w:rPr>
        <w:t>兩旁人</w:t>
      </w:r>
      <w:r w:rsidRPr="00D823D2">
        <w:rPr>
          <w:rFonts w:ascii="Times New Roman" w:eastAsia="標楷體" w:hAnsi="標楷體" w:hint="eastAsia"/>
          <w:spacing w:val="1"/>
          <w:w w:val="102"/>
          <w:kern w:val="0"/>
          <w:sz w:val="23"/>
          <w:szCs w:val="23"/>
        </w:rPr>
        <w:t>車</w:t>
      </w:r>
      <w:r w:rsidRPr="00D823D2">
        <w:rPr>
          <w:rFonts w:ascii="Times New Roman" w:eastAsia="標楷體" w:hAnsi="標楷體" w:hint="eastAsia"/>
          <w:w w:val="102"/>
          <w:kern w:val="0"/>
          <w:sz w:val="23"/>
          <w:szCs w:val="23"/>
        </w:rPr>
        <w:t>直接出</w:t>
      </w:r>
      <w:r w:rsidRPr="00D823D2">
        <w:rPr>
          <w:rFonts w:ascii="Times New Roman" w:eastAsia="標楷體" w:hAnsi="標楷體" w:hint="eastAsia"/>
          <w:spacing w:val="1"/>
          <w:w w:val="102"/>
          <w:kern w:val="0"/>
          <w:sz w:val="23"/>
          <w:szCs w:val="23"/>
        </w:rPr>
        <w:t>入</w:t>
      </w:r>
      <w:r w:rsidRPr="00D823D2">
        <w:rPr>
          <w:rFonts w:ascii="Times New Roman" w:eastAsia="標楷體" w:hAnsi="標楷體" w:hint="eastAsia"/>
          <w:w w:val="102"/>
          <w:kern w:val="0"/>
          <w:sz w:val="23"/>
          <w:szCs w:val="23"/>
        </w:rPr>
        <w:t>之次要</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路及巷</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w:t>
      </w:r>
    </w:p>
    <w:p w:rsidR="00D823D2" w:rsidRPr="00D823D2" w:rsidRDefault="00D823D2">
      <w:pPr>
        <w:autoSpaceDE w:val="0"/>
        <w:autoSpaceDN w:val="0"/>
        <w:adjustRightInd w:val="0"/>
        <w:spacing w:before="17"/>
        <w:ind w:left="2271" w:right="-20"/>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前</w:t>
      </w:r>
      <w:r w:rsidRPr="00D823D2">
        <w:rPr>
          <w:rFonts w:ascii="Times New Roman" w:eastAsia="標楷體" w:hAnsi="標楷體" w:hint="eastAsia"/>
          <w:spacing w:val="1"/>
          <w:w w:val="102"/>
          <w:kern w:val="0"/>
          <w:sz w:val="23"/>
          <w:szCs w:val="23"/>
        </w:rPr>
        <w:t>項</w:t>
      </w:r>
      <w:r w:rsidRPr="00D823D2">
        <w:rPr>
          <w:rFonts w:ascii="Times New Roman" w:eastAsia="標楷體" w:hAnsi="標楷體" w:hint="eastAsia"/>
          <w:w w:val="102"/>
          <w:kern w:val="0"/>
          <w:sz w:val="23"/>
          <w:szCs w:val="23"/>
        </w:rPr>
        <w:t>區分規</w:t>
      </w:r>
      <w:r w:rsidRPr="00D823D2">
        <w:rPr>
          <w:rFonts w:ascii="Times New Roman" w:eastAsia="標楷體" w:hAnsi="標楷體" w:hint="eastAsia"/>
          <w:spacing w:val="1"/>
          <w:w w:val="102"/>
          <w:kern w:val="0"/>
          <w:sz w:val="23"/>
          <w:szCs w:val="23"/>
        </w:rPr>
        <w:t>劃</w:t>
      </w:r>
      <w:r w:rsidRPr="00D823D2">
        <w:rPr>
          <w:rFonts w:ascii="Times New Roman" w:eastAsia="標楷體" w:hAnsi="標楷體" w:hint="eastAsia"/>
          <w:w w:val="102"/>
          <w:kern w:val="0"/>
          <w:sz w:val="23"/>
          <w:szCs w:val="23"/>
        </w:rPr>
        <w:t>完成後</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管理機</w:t>
      </w:r>
      <w:r w:rsidRPr="00D823D2">
        <w:rPr>
          <w:rFonts w:ascii="Times New Roman" w:eastAsia="標楷體" w:hAnsi="標楷體" w:hint="eastAsia"/>
          <w:spacing w:val="1"/>
          <w:w w:val="102"/>
          <w:kern w:val="0"/>
          <w:sz w:val="23"/>
          <w:szCs w:val="23"/>
        </w:rPr>
        <w:t>關</w:t>
      </w:r>
      <w:r w:rsidRPr="00D823D2">
        <w:rPr>
          <w:rFonts w:ascii="Times New Roman" w:eastAsia="標楷體" w:hAnsi="標楷體" w:hint="eastAsia"/>
          <w:w w:val="102"/>
          <w:kern w:val="0"/>
          <w:sz w:val="23"/>
          <w:szCs w:val="23"/>
        </w:rPr>
        <w:t>應公告</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。變更</w:t>
      </w:r>
      <w:r w:rsidRPr="00D823D2">
        <w:rPr>
          <w:rFonts w:ascii="Times New Roman" w:eastAsia="標楷體" w:hAnsi="標楷體" w:hint="eastAsia"/>
          <w:spacing w:val="1"/>
          <w:w w:val="102"/>
          <w:kern w:val="0"/>
          <w:sz w:val="23"/>
          <w:szCs w:val="23"/>
        </w:rPr>
        <w:t>時</w:t>
      </w:r>
      <w:r w:rsidRPr="00D823D2">
        <w:rPr>
          <w:rFonts w:ascii="Times New Roman" w:eastAsia="標楷體" w:hAnsi="標楷體" w:hint="eastAsia"/>
          <w:w w:val="102"/>
          <w:kern w:val="0"/>
          <w:sz w:val="23"/>
          <w:szCs w:val="23"/>
        </w:rPr>
        <w:t>亦同。</w:t>
      </w:r>
    </w:p>
    <w:p w:rsidR="00D823D2" w:rsidRPr="00D823D2" w:rsidRDefault="00D823D2">
      <w:pPr>
        <w:autoSpaceDE w:val="0"/>
        <w:autoSpaceDN w:val="0"/>
        <w:adjustRightInd w:val="0"/>
        <w:spacing w:before="9" w:line="170" w:lineRule="exact"/>
        <w:rPr>
          <w:rFonts w:ascii="Times New Roman" w:eastAsia="標楷體" w:hAnsi="Times New Roman"/>
          <w:kern w:val="0"/>
          <w:sz w:val="17"/>
          <w:szCs w:val="17"/>
        </w:rPr>
      </w:pPr>
    </w:p>
    <w:p w:rsidR="00D823D2" w:rsidRPr="00D823D2" w:rsidRDefault="00D823D2">
      <w:pPr>
        <w:tabs>
          <w:tab w:val="left" w:pos="3460"/>
          <w:tab w:val="left" w:pos="4520"/>
        </w:tabs>
        <w:autoSpaceDE w:val="0"/>
        <w:autoSpaceDN w:val="0"/>
        <w:adjustRightInd w:val="0"/>
        <w:spacing w:line="422" w:lineRule="auto"/>
        <w:ind w:left="3352" w:right="2215" w:hanging="1064"/>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三</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w w:val="102"/>
          <w:kern w:val="0"/>
          <w:sz w:val="23"/>
          <w:szCs w:val="23"/>
        </w:rPr>
        <w:t>章</w:t>
      </w:r>
      <w:r w:rsidRPr="00D823D2">
        <w:rPr>
          <w:rFonts w:ascii="Times New Roman" w:eastAsia="標楷體" w:hAnsi="Times New Roman"/>
          <w:kern w:val="0"/>
          <w:sz w:val="23"/>
          <w:szCs w:val="23"/>
        </w:rPr>
        <w:tab/>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道路及</w:t>
      </w:r>
      <w:r w:rsidRPr="00D823D2">
        <w:rPr>
          <w:rFonts w:ascii="Times New Roman" w:eastAsia="標楷體" w:hAnsi="標楷體" w:hint="eastAsia"/>
          <w:spacing w:val="1"/>
          <w:w w:val="102"/>
          <w:kern w:val="0"/>
          <w:sz w:val="23"/>
          <w:szCs w:val="23"/>
        </w:rPr>
        <w:t>其</w:t>
      </w:r>
      <w:r w:rsidRPr="00D823D2">
        <w:rPr>
          <w:rFonts w:ascii="Times New Roman" w:eastAsia="標楷體" w:hAnsi="標楷體" w:hint="eastAsia"/>
          <w:w w:val="102"/>
          <w:kern w:val="0"/>
          <w:sz w:val="23"/>
          <w:szCs w:val="23"/>
        </w:rPr>
        <w:t>附屬設</w:t>
      </w:r>
      <w:r w:rsidRPr="00D823D2">
        <w:rPr>
          <w:rFonts w:ascii="Times New Roman" w:eastAsia="標楷體" w:hAnsi="標楷體" w:hint="eastAsia"/>
          <w:spacing w:val="1"/>
          <w:w w:val="102"/>
          <w:kern w:val="0"/>
          <w:sz w:val="23"/>
          <w:szCs w:val="23"/>
        </w:rPr>
        <w:t>施</w:t>
      </w:r>
      <w:r w:rsidRPr="00D823D2">
        <w:rPr>
          <w:rFonts w:ascii="Times New Roman" w:eastAsia="標楷體" w:hAnsi="標楷體" w:hint="eastAsia"/>
          <w:w w:val="102"/>
          <w:kern w:val="0"/>
          <w:sz w:val="23"/>
          <w:szCs w:val="23"/>
        </w:rPr>
        <w:t>之管理</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kern w:val="0"/>
          <w:sz w:val="23"/>
          <w:szCs w:val="23"/>
        </w:rPr>
        <w:t>第</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一</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節</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道路</w:t>
      </w:r>
    </w:p>
    <w:p w:rsidR="00D823D2" w:rsidRPr="00D823D2" w:rsidRDefault="00D823D2">
      <w:pPr>
        <w:tabs>
          <w:tab w:val="left" w:pos="580"/>
        </w:tabs>
        <w:autoSpaceDE w:val="0"/>
        <w:autoSpaceDN w:val="0"/>
        <w:adjustRightInd w:val="0"/>
        <w:spacing w:before="52" w:line="300" w:lineRule="auto"/>
        <w:ind w:left="1291" w:right="138" w:hanging="1183"/>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八</w:t>
      </w:r>
      <w:r w:rsidRPr="00D823D2">
        <w:rPr>
          <w:rFonts w:ascii="Times New Roman" w:eastAsia="標楷體" w:hAnsi="Times New Roman"/>
          <w:kern w:val="0"/>
          <w:sz w:val="23"/>
          <w:szCs w:val="23"/>
        </w:rPr>
        <w:t xml:space="preserve">  </w:t>
      </w:r>
      <w:r w:rsidRPr="00D823D2">
        <w:rPr>
          <w:rFonts w:ascii="Times New Roman" w:eastAsia="標楷體" w:hAnsi="Times New Roman"/>
          <w:spacing w:val="11"/>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19"/>
          <w:kern w:val="0"/>
          <w:sz w:val="23"/>
          <w:szCs w:val="23"/>
        </w:rPr>
        <w:t xml:space="preserve"> </w:t>
      </w:r>
      <w:r w:rsidRPr="00D823D2">
        <w:rPr>
          <w:rFonts w:ascii="Times New Roman" w:eastAsia="標楷體" w:hAnsi="標楷體" w:hint="eastAsia"/>
          <w:w w:val="102"/>
          <w:kern w:val="0"/>
          <w:sz w:val="23"/>
          <w:szCs w:val="23"/>
        </w:rPr>
        <w:t>市</w:t>
      </w:r>
      <w:r w:rsidRPr="00D823D2">
        <w:rPr>
          <w:rFonts w:ascii="Times New Roman" w:eastAsia="標楷體" w:hAnsi="標楷體" w:hint="eastAsia"/>
          <w:spacing w:val="1"/>
          <w:w w:val="102"/>
          <w:kern w:val="0"/>
          <w:sz w:val="23"/>
          <w:szCs w:val="23"/>
        </w:rPr>
        <w:t>區</w:t>
      </w:r>
      <w:r w:rsidRPr="00D823D2">
        <w:rPr>
          <w:rFonts w:ascii="Times New Roman" w:eastAsia="標楷體" w:hAnsi="標楷體" w:hint="eastAsia"/>
          <w:w w:val="102"/>
          <w:kern w:val="0"/>
          <w:sz w:val="23"/>
          <w:szCs w:val="23"/>
        </w:rPr>
        <w:t>道路修</w:t>
      </w:r>
      <w:r w:rsidRPr="00D823D2">
        <w:rPr>
          <w:rFonts w:ascii="Times New Roman" w:eastAsia="標楷體" w:hAnsi="標楷體" w:hint="eastAsia"/>
          <w:spacing w:val="1"/>
          <w:w w:val="102"/>
          <w:kern w:val="0"/>
          <w:sz w:val="23"/>
          <w:szCs w:val="23"/>
        </w:rPr>
        <w:t>築</w:t>
      </w:r>
      <w:r w:rsidRPr="00D823D2">
        <w:rPr>
          <w:rFonts w:ascii="Times New Roman" w:eastAsia="標楷體" w:hAnsi="標楷體" w:hint="eastAsia"/>
          <w:w w:val="102"/>
          <w:kern w:val="0"/>
          <w:sz w:val="23"/>
          <w:szCs w:val="23"/>
        </w:rPr>
        <w:t>、改善</w:t>
      </w:r>
      <w:r w:rsidRPr="00D823D2">
        <w:rPr>
          <w:rFonts w:ascii="Times New Roman" w:eastAsia="標楷體" w:hAnsi="標楷體" w:hint="eastAsia"/>
          <w:spacing w:val="1"/>
          <w:w w:val="102"/>
          <w:kern w:val="0"/>
          <w:sz w:val="23"/>
          <w:szCs w:val="23"/>
        </w:rPr>
        <w:t>或</w:t>
      </w:r>
      <w:r w:rsidRPr="00D823D2">
        <w:rPr>
          <w:rFonts w:ascii="Times New Roman" w:eastAsia="標楷體" w:hAnsi="標楷體" w:hint="eastAsia"/>
          <w:w w:val="102"/>
          <w:kern w:val="0"/>
          <w:sz w:val="23"/>
          <w:szCs w:val="23"/>
        </w:rPr>
        <w:t>養護期</w:t>
      </w:r>
      <w:r w:rsidRPr="00D823D2">
        <w:rPr>
          <w:rFonts w:ascii="Times New Roman" w:eastAsia="標楷體" w:hAnsi="標楷體" w:hint="eastAsia"/>
          <w:spacing w:val="1"/>
          <w:w w:val="102"/>
          <w:kern w:val="0"/>
          <w:sz w:val="23"/>
          <w:szCs w:val="23"/>
        </w:rPr>
        <w:t>間</w:t>
      </w:r>
      <w:r w:rsidRPr="00D823D2">
        <w:rPr>
          <w:rFonts w:ascii="Times New Roman" w:eastAsia="標楷體" w:hAnsi="標楷體" w:hint="eastAsia"/>
          <w:w w:val="102"/>
          <w:kern w:val="0"/>
          <w:sz w:val="23"/>
          <w:szCs w:val="23"/>
        </w:rPr>
        <w:t>，應儘</w:t>
      </w:r>
      <w:r w:rsidRPr="00D823D2">
        <w:rPr>
          <w:rFonts w:ascii="Times New Roman" w:eastAsia="標楷體" w:hAnsi="標楷體" w:hint="eastAsia"/>
          <w:spacing w:val="1"/>
          <w:w w:val="102"/>
          <w:kern w:val="0"/>
          <w:sz w:val="23"/>
          <w:szCs w:val="23"/>
        </w:rPr>
        <w:t>量</w:t>
      </w:r>
      <w:r w:rsidRPr="00D823D2">
        <w:rPr>
          <w:rFonts w:ascii="Times New Roman" w:eastAsia="標楷體" w:hAnsi="標楷體" w:hint="eastAsia"/>
          <w:w w:val="102"/>
          <w:kern w:val="0"/>
          <w:sz w:val="23"/>
          <w:szCs w:val="23"/>
        </w:rPr>
        <w:t>維持通</w:t>
      </w:r>
      <w:r w:rsidRPr="00D823D2">
        <w:rPr>
          <w:rFonts w:ascii="Times New Roman" w:eastAsia="標楷體" w:hAnsi="標楷體" w:hint="eastAsia"/>
          <w:spacing w:val="1"/>
          <w:w w:val="102"/>
          <w:kern w:val="0"/>
          <w:sz w:val="23"/>
          <w:szCs w:val="23"/>
        </w:rPr>
        <w:t>車</w:t>
      </w:r>
      <w:r w:rsidRPr="00D823D2">
        <w:rPr>
          <w:rFonts w:ascii="Times New Roman" w:eastAsia="標楷體" w:hAnsi="標楷體" w:hint="eastAsia"/>
          <w:w w:val="102"/>
          <w:kern w:val="0"/>
          <w:sz w:val="23"/>
          <w:szCs w:val="23"/>
        </w:rPr>
        <w:t>，必須</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制</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交</w:t>
      </w:r>
      <w:r w:rsidRPr="00D823D2">
        <w:rPr>
          <w:rFonts w:ascii="Times New Roman" w:eastAsia="標楷體" w:hAnsi="標楷體" w:hint="eastAsia"/>
          <w:w w:val="102"/>
          <w:kern w:val="0"/>
          <w:sz w:val="23"/>
          <w:szCs w:val="23"/>
        </w:rPr>
        <w:t>通或禁</w:t>
      </w:r>
      <w:r w:rsidRPr="00D823D2">
        <w:rPr>
          <w:rFonts w:ascii="Times New Roman" w:eastAsia="標楷體" w:hAnsi="標楷體" w:hint="eastAsia"/>
          <w:spacing w:val="1"/>
          <w:w w:val="102"/>
          <w:kern w:val="0"/>
          <w:sz w:val="23"/>
          <w:szCs w:val="23"/>
        </w:rPr>
        <w:t>止</w:t>
      </w:r>
      <w:r w:rsidRPr="00D823D2">
        <w:rPr>
          <w:rFonts w:ascii="Times New Roman" w:eastAsia="標楷體" w:hAnsi="標楷體" w:hint="eastAsia"/>
          <w:w w:val="102"/>
          <w:kern w:val="0"/>
          <w:sz w:val="23"/>
          <w:szCs w:val="23"/>
        </w:rPr>
        <w:t>通行者</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工程主</w:t>
      </w:r>
      <w:r w:rsidRPr="00D823D2">
        <w:rPr>
          <w:rFonts w:ascii="Times New Roman" w:eastAsia="標楷體" w:hAnsi="標楷體" w:hint="eastAsia"/>
          <w:spacing w:val="1"/>
          <w:w w:val="102"/>
          <w:kern w:val="0"/>
          <w:sz w:val="23"/>
          <w:szCs w:val="23"/>
        </w:rPr>
        <w:t>辦</w:t>
      </w:r>
      <w:r w:rsidRPr="00D823D2">
        <w:rPr>
          <w:rFonts w:ascii="Times New Roman" w:eastAsia="標楷體" w:hAnsi="標楷體" w:hint="eastAsia"/>
          <w:w w:val="102"/>
          <w:kern w:val="0"/>
          <w:sz w:val="23"/>
          <w:szCs w:val="23"/>
        </w:rPr>
        <w:t>機關應</w:t>
      </w:r>
      <w:r w:rsidRPr="00D823D2">
        <w:rPr>
          <w:rFonts w:ascii="Times New Roman" w:eastAsia="標楷體" w:hAnsi="標楷體" w:hint="eastAsia"/>
          <w:spacing w:val="1"/>
          <w:w w:val="102"/>
          <w:kern w:val="0"/>
          <w:sz w:val="23"/>
          <w:szCs w:val="23"/>
        </w:rPr>
        <w:t>將</w:t>
      </w:r>
      <w:r w:rsidRPr="00D823D2">
        <w:rPr>
          <w:rFonts w:ascii="Times New Roman" w:eastAsia="標楷體" w:hAnsi="標楷體" w:hint="eastAsia"/>
          <w:w w:val="102"/>
          <w:kern w:val="0"/>
          <w:sz w:val="23"/>
          <w:szCs w:val="23"/>
        </w:rPr>
        <w:t>管制或</w:t>
      </w:r>
      <w:r w:rsidRPr="00D823D2">
        <w:rPr>
          <w:rFonts w:ascii="Times New Roman" w:eastAsia="標楷體" w:hAnsi="標楷體" w:hint="eastAsia"/>
          <w:spacing w:val="1"/>
          <w:w w:val="102"/>
          <w:kern w:val="0"/>
          <w:sz w:val="23"/>
          <w:szCs w:val="23"/>
        </w:rPr>
        <w:t>禁</w:t>
      </w:r>
      <w:r w:rsidRPr="00D823D2">
        <w:rPr>
          <w:rFonts w:ascii="Times New Roman" w:eastAsia="標楷體" w:hAnsi="標楷體" w:hint="eastAsia"/>
          <w:w w:val="102"/>
          <w:kern w:val="0"/>
          <w:sz w:val="23"/>
          <w:szCs w:val="23"/>
        </w:rPr>
        <w:t>止範圍</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繞道路線</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及</w:t>
      </w:r>
      <w:r w:rsidRPr="00D823D2">
        <w:rPr>
          <w:rFonts w:ascii="Times New Roman" w:eastAsia="標楷體" w:hAnsi="標楷體" w:hint="eastAsia"/>
          <w:w w:val="102"/>
          <w:kern w:val="0"/>
          <w:sz w:val="23"/>
          <w:szCs w:val="23"/>
        </w:rPr>
        <w:t>期限、</w:t>
      </w:r>
      <w:r w:rsidRPr="00D823D2">
        <w:rPr>
          <w:rFonts w:ascii="Times New Roman" w:eastAsia="標楷體" w:hAnsi="標楷體" w:hint="eastAsia"/>
          <w:spacing w:val="1"/>
          <w:w w:val="102"/>
          <w:kern w:val="0"/>
          <w:sz w:val="23"/>
          <w:szCs w:val="23"/>
        </w:rPr>
        <w:t>予</w:t>
      </w:r>
      <w:r w:rsidRPr="00D823D2">
        <w:rPr>
          <w:rFonts w:ascii="Times New Roman" w:eastAsia="標楷體" w:hAnsi="標楷體" w:hint="eastAsia"/>
          <w:w w:val="102"/>
          <w:kern w:val="0"/>
          <w:sz w:val="23"/>
          <w:szCs w:val="23"/>
        </w:rPr>
        <w:t>以公告</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並設置</w:t>
      </w:r>
      <w:r w:rsidRPr="00D823D2">
        <w:rPr>
          <w:rFonts w:ascii="Times New Roman" w:eastAsia="標楷體" w:hAnsi="標楷體" w:hint="eastAsia"/>
          <w:spacing w:val="1"/>
          <w:w w:val="102"/>
          <w:kern w:val="0"/>
          <w:sz w:val="23"/>
          <w:szCs w:val="23"/>
        </w:rPr>
        <w:t>必</w:t>
      </w:r>
      <w:r w:rsidRPr="00D823D2">
        <w:rPr>
          <w:rFonts w:ascii="Times New Roman" w:eastAsia="標楷體" w:hAnsi="標楷體" w:hint="eastAsia"/>
          <w:w w:val="102"/>
          <w:kern w:val="0"/>
          <w:sz w:val="23"/>
          <w:szCs w:val="23"/>
        </w:rPr>
        <w:t>要之警</w:t>
      </w:r>
      <w:r w:rsidRPr="00D823D2">
        <w:rPr>
          <w:rFonts w:ascii="Times New Roman" w:eastAsia="標楷體" w:hAnsi="標楷體" w:hint="eastAsia"/>
          <w:spacing w:val="1"/>
          <w:w w:val="102"/>
          <w:kern w:val="0"/>
          <w:sz w:val="23"/>
          <w:szCs w:val="23"/>
        </w:rPr>
        <w:t>告</w:t>
      </w:r>
      <w:r w:rsidRPr="00D823D2">
        <w:rPr>
          <w:rFonts w:ascii="Times New Roman" w:eastAsia="標楷體" w:hAnsi="標楷體" w:hint="eastAsia"/>
          <w:w w:val="102"/>
          <w:kern w:val="0"/>
          <w:sz w:val="23"/>
          <w:szCs w:val="23"/>
        </w:rPr>
        <w:t>標誌。</w:t>
      </w:r>
    </w:p>
    <w:p w:rsidR="00D823D2" w:rsidRPr="00D823D2" w:rsidRDefault="00D823D2">
      <w:pPr>
        <w:tabs>
          <w:tab w:val="left" w:pos="580"/>
          <w:tab w:val="left" w:pos="1040"/>
          <w:tab w:val="left" w:pos="1760"/>
        </w:tabs>
        <w:autoSpaceDE w:val="0"/>
        <w:autoSpaceDN w:val="0"/>
        <w:adjustRightInd w:val="0"/>
        <w:spacing w:before="17" w:line="300" w:lineRule="auto"/>
        <w:ind w:left="1782" w:right="120" w:hanging="1674"/>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九</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條</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人</w:t>
      </w:r>
      <w:r w:rsidRPr="00D823D2">
        <w:rPr>
          <w:rFonts w:ascii="Times New Roman" w:eastAsia="標楷體" w:hAnsi="標楷體" w:hint="eastAsia"/>
          <w:spacing w:val="1"/>
          <w:w w:val="102"/>
          <w:kern w:val="0"/>
          <w:sz w:val="23"/>
          <w:szCs w:val="23"/>
        </w:rPr>
        <w:t>民</w:t>
      </w:r>
      <w:r w:rsidRPr="00D823D2">
        <w:rPr>
          <w:rFonts w:ascii="Times New Roman" w:eastAsia="標楷體" w:hAnsi="標楷體" w:hint="eastAsia"/>
          <w:w w:val="102"/>
          <w:kern w:val="0"/>
          <w:sz w:val="23"/>
          <w:szCs w:val="23"/>
        </w:rPr>
        <w:t>或團體</w:t>
      </w:r>
      <w:r w:rsidRPr="00D823D2">
        <w:rPr>
          <w:rFonts w:ascii="Times New Roman" w:eastAsia="標楷體" w:hAnsi="標楷體" w:hint="eastAsia"/>
          <w:spacing w:val="1"/>
          <w:w w:val="102"/>
          <w:kern w:val="0"/>
          <w:sz w:val="23"/>
          <w:szCs w:val="23"/>
        </w:rPr>
        <w:t>自</w:t>
      </w:r>
      <w:r w:rsidRPr="00D823D2">
        <w:rPr>
          <w:rFonts w:ascii="Times New Roman" w:eastAsia="標楷體" w:hAnsi="標楷體" w:hint="eastAsia"/>
          <w:w w:val="102"/>
          <w:kern w:val="0"/>
          <w:sz w:val="23"/>
          <w:szCs w:val="23"/>
        </w:rPr>
        <w:t>行修築</w:t>
      </w:r>
      <w:r w:rsidRPr="00D823D2">
        <w:rPr>
          <w:rFonts w:ascii="Times New Roman" w:eastAsia="標楷體" w:hAnsi="標楷體" w:hint="eastAsia"/>
          <w:spacing w:val="1"/>
          <w:w w:val="102"/>
          <w:kern w:val="0"/>
          <w:sz w:val="23"/>
          <w:szCs w:val="23"/>
        </w:rPr>
        <w:t>市</w:t>
      </w:r>
      <w:r w:rsidRPr="00D823D2">
        <w:rPr>
          <w:rFonts w:ascii="Times New Roman" w:eastAsia="標楷體" w:hAnsi="標楷體" w:hint="eastAsia"/>
          <w:w w:val="102"/>
          <w:kern w:val="0"/>
          <w:sz w:val="23"/>
          <w:szCs w:val="23"/>
        </w:rPr>
        <w:t>區道路</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應先向</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理機關</w:t>
      </w:r>
      <w:r w:rsidRPr="00D823D2">
        <w:rPr>
          <w:rFonts w:ascii="Times New Roman" w:eastAsia="標楷體" w:hAnsi="標楷體" w:hint="eastAsia"/>
          <w:spacing w:val="1"/>
          <w:w w:val="102"/>
          <w:kern w:val="0"/>
          <w:sz w:val="23"/>
          <w:szCs w:val="23"/>
        </w:rPr>
        <w:t>申</w:t>
      </w:r>
      <w:r w:rsidRPr="00D823D2">
        <w:rPr>
          <w:rFonts w:ascii="Times New Roman" w:eastAsia="標楷體" w:hAnsi="標楷體" w:hint="eastAsia"/>
          <w:w w:val="102"/>
          <w:kern w:val="0"/>
          <w:sz w:val="23"/>
          <w:szCs w:val="23"/>
        </w:rPr>
        <w:t>請核准。</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理機關</w:t>
      </w:r>
      <w:r w:rsidRPr="00D823D2">
        <w:rPr>
          <w:rFonts w:ascii="Times New Roman" w:eastAsia="標楷體" w:hAnsi="標楷體" w:hint="eastAsia"/>
          <w:spacing w:val="1"/>
          <w:w w:val="102"/>
          <w:kern w:val="0"/>
          <w:sz w:val="23"/>
          <w:szCs w:val="23"/>
        </w:rPr>
        <w:t>得</w:t>
      </w:r>
      <w:r w:rsidRPr="00D823D2">
        <w:rPr>
          <w:rFonts w:ascii="Times New Roman" w:eastAsia="標楷體" w:hAnsi="標楷體" w:hint="eastAsia"/>
          <w:w w:val="102"/>
          <w:kern w:val="0"/>
          <w:sz w:val="23"/>
          <w:szCs w:val="23"/>
        </w:rPr>
        <w:t>將人行</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及路樹</w:t>
      </w:r>
      <w:r w:rsidRPr="00D823D2">
        <w:rPr>
          <w:rFonts w:ascii="Times New Roman" w:eastAsia="標楷體" w:hAnsi="標楷體" w:hint="eastAsia"/>
          <w:spacing w:val="1"/>
          <w:w w:val="102"/>
          <w:kern w:val="0"/>
          <w:sz w:val="23"/>
          <w:szCs w:val="23"/>
        </w:rPr>
        <w:t>委</w:t>
      </w:r>
      <w:r w:rsidRPr="00D823D2">
        <w:rPr>
          <w:rFonts w:ascii="Times New Roman" w:eastAsia="標楷體" w:hAnsi="標楷體" w:hint="eastAsia"/>
          <w:w w:val="102"/>
          <w:kern w:val="0"/>
          <w:sz w:val="23"/>
          <w:szCs w:val="23"/>
        </w:rPr>
        <w:t>託認養</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其認養</w:t>
      </w:r>
      <w:r w:rsidRPr="00D823D2">
        <w:rPr>
          <w:rFonts w:ascii="Times New Roman" w:eastAsia="標楷體" w:hAnsi="標楷體" w:hint="eastAsia"/>
          <w:spacing w:val="1"/>
          <w:w w:val="102"/>
          <w:kern w:val="0"/>
          <w:sz w:val="23"/>
          <w:szCs w:val="23"/>
        </w:rPr>
        <w:t>辦</w:t>
      </w:r>
      <w:r w:rsidRPr="00D823D2">
        <w:rPr>
          <w:rFonts w:ascii="Times New Roman" w:eastAsia="標楷體" w:hAnsi="標楷體" w:hint="eastAsia"/>
          <w:w w:val="102"/>
          <w:kern w:val="0"/>
          <w:sz w:val="23"/>
          <w:szCs w:val="23"/>
        </w:rPr>
        <w:t>法由主</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機關</w:t>
      </w:r>
    </w:p>
    <w:p w:rsidR="00D823D2" w:rsidRPr="00D823D2" w:rsidRDefault="00D823D2">
      <w:pPr>
        <w:autoSpaceDE w:val="0"/>
        <w:autoSpaceDN w:val="0"/>
        <w:adjustRightInd w:val="0"/>
        <w:spacing w:before="16"/>
        <w:ind w:left="1290" w:right="-20"/>
        <w:rPr>
          <w:rFonts w:ascii="Times New Roman" w:eastAsia="標楷體" w:hAnsi="Times New Roman"/>
          <w:kern w:val="0"/>
          <w:sz w:val="23"/>
          <w:szCs w:val="23"/>
        </w:rPr>
      </w:pPr>
      <w:r w:rsidRPr="00D823D2">
        <w:rPr>
          <w:rFonts w:ascii="Times New Roman" w:eastAsia="標楷體" w:hAnsi="標楷體" w:hint="eastAsia"/>
          <w:spacing w:val="1"/>
          <w:w w:val="102"/>
          <w:kern w:val="0"/>
          <w:sz w:val="23"/>
          <w:szCs w:val="23"/>
        </w:rPr>
        <w:t>另</w:t>
      </w:r>
      <w:r w:rsidRPr="00D823D2">
        <w:rPr>
          <w:rFonts w:ascii="Times New Roman" w:eastAsia="標楷體" w:hAnsi="標楷體" w:hint="eastAsia"/>
          <w:w w:val="102"/>
          <w:kern w:val="0"/>
          <w:sz w:val="23"/>
          <w:szCs w:val="23"/>
        </w:rPr>
        <w:t>定之。</w:t>
      </w:r>
    </w:p>
    <w:p w:rsidR="00D823D2" w:rsidRPr="00D823D2" w:rsidRDefault="00D823D2">
      <w:pPr>
        <w:tabs>
          <w:tab w:val="left" w:pos="580"/>
        </w:tabs>
        <w:autoSpaceDE w:val="0"/>
        <w:autoSpaceDN w:val="0"/>
        <w:adjustRightInd w:val="0"/>
        <w:spacing w:before="74" w:line="300" w:lineRule="auto"/>
        <w:ind w:left="1291" w:right="139" w:hanging="1183"/>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kern w:val="0"/>
          <w:sz w:val="23"/>
          <w:szCs w:val="23"/>
        </w:rPr>
        <w:t>十</w:t>
      </w:r>
      <w:r w:rsidRPr="00D823D2">
        <w:rPr>
          <w:rFonts w:ascii="Times New Roman" w:eastAsia="標楷體" w:hAnsi="Times New Roman"/>
          <w:kern w:val="0"/>
          <w:sz w:val="23"/>
          <w:szCs w:val="23"/>
        </w:rPr>
        <w:t xml:space="preserve">  </w:t>
      </w:r>
      <w:r w:rsidRPr="00D823D2">
        <w:rPr>
          <w:rFonts w:ascii="Times New Roman" w:eastAsia="標楷體" w:hAnsi="Times New Roman"/>
          <w:spacing w:val="11"/>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19"/>
          <w:kern w:val="0"/>
          <w:sz w:val="23"/>
          <w:szCs w:val="23"/>
        </w:rPr>
        <w:t xml:space="preserve"> </w:t>
      </w:r>
      <w:r w:rsidRPr="00D823D2">
        <w:rPr>
          <w:rFonts w:ascii="Times New Roman" w:eastAsia="標楷體" w:hAnsi="標楷體" w:hint="eastAsia"/>
          <w:w w:val="102"/>
          <w:kern w:val="0"/>
          <w:sz w:val="23"/>
          <w:szCs w:val="23"/>
        </w:rPr>
        <w:t>管</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機關應</w:t>
      </w:r>
      <w:r w:rsidRPr="00D823D2">
        <w:rPr>
          <w:rFonts w:ascii="Times New Roman" w:eastAsia="標楷體" w:hAnsi="標楷體" w:hint="eastAsia"/>
          <w:spacing w:val="1"/>
          <w:w w:val="102"/>
          <w:kern w:val="0"/>
          <w:sz w:val="23"/>
          <w:szCs w:val="23"/>
        </w:rPr>
        <w:t>經</w:t>
      </w:r>
      <w:r w:rsidRPr="00D823D2">
        <w:rPr>
          <w:rFonts w:ascii="Times New Roman" w:eastAsia="標楷體" w:hAnsi="標楷體" w:hint="eastAsia"/>
          <w:w w:val="102"/>
          <w:kern w:val="0"/>
          <w:sz w:val="23"/>
          <w:szCs w:val="23"/>
        </w:rPr>
        <w:t>常養護</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路維持</w:t>
      </w:r>
      <w:r w:rsidRPr="00D823D2">
        <w:rPr>
          <w:rFonts w:ascii="Times New Roman" w:eastAsia="標楷體" w:hAnsi="標楷體" w:hint="eastAsia"/>
          <w:spacing w:val="1"/>
          <w:w w:val="102"/>
          <w:kern w:val="0"/>
          <w:sz w:val="23"/>
          <w:szCs w:val="23"/>
        </w:rPr>
        <w:t>各</w:t>
      </w:r>
      <w:r w:rsidRPr="00D823D2">
        <w:rPr>
          <w:rFonts w:ascii="Times New Roman" w:eastAsia="標楷體" w:hAnsi="標楷體" w:hint="eastAsia"/>
          <w:w w:val="102"/>
          <w:kern w:val="0"/>
          <w:sz w:val="23"/>
          <w:szCs w:val="23"/>
        </w:rPr>
        <w:t>項設施</w:t>
      </w:r>
      <w:r w:rsidRPr="00D823D2">
        <w:rPr>
          <w:rFonts w:ascii="Times New Roman" w:eastAsia="標楷體" w:hAnsi="標楷體" w:hint="eastAsia"/>
          <w:spacing w:val="1"/>
          <w:w w:val="102"/>
          <w:kern w:val="0"/>
          <w:sz w:val="23"/>
          <w:szCs w:val="23"/>
        </w:rPr>
        <w:t>完</w:t>
      </w:r>
      <w:r w:rsidRPr="00D823D2">
        <w:rPr>
          <w:rFonts w:ascii="Times New Roman" w:eastAsia="標楷體" w:hAnsi="標楷體" w:hint="eastAsia"/>
          <w:w w:val="102"/>
          <w:kern w:val="0"/>
          <w:sz w:val="23"/>
          <w:szCs w:val="23"/>
        </w:rPr>
        <w:t>整，遇</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毀損或</w:t>
      </w:r>
      <w:r w:rsidRPr="00D823D2">
        <w:rPr>
          <w:rFonts w:ascii="Times New Roman" w:eastAsia="標楷體" w:hAnsi="標楷體" w:hint="eastAsia"/>
          <w:spacing w:val="1"/>
          <w:w w:val="102"/>
          <w:kern w:val="0"/>
          <w:sz w:val="23"/>
          <w:szCs w:val="23"/>
        </w:rPr>
        <w:t>災</w:t>
      </w:r>
      <w:r w:rsidRPr="00D823D2">
        <w:rPr>
          <w:rFonts w:ascii="Times New Roman" w:eastAsia="標楷體" w:hAnsi="標楷體" w:hint="eastAsia"/>
          <w:w w:val="102"/>
          <w:kern w:val="0"/>
          <w:sz w:val="23"/>
          <w:szCs w:val="23"/>
        </w:rPr>
        <w:t>害</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應</w:t>
      </w:r>
      <w:r w:rsidRPr="00D823D2">
        <w:rPr>
          <w:rFonts w:ascii="Times New Roman" w:eastAsia="標楷體" w:hAnsi="標楷體" w:hint="eastAsia"/>
          <w:w w:val="102"/>
          <w:kern w:val="0"/>
          <w:sz w:val="23"/>
          <w:szCs w:val="23"/>
        </w:rPr>
        <w:t>迅速修</w:t>
      </w:r>
      <w:r w:rsidRPr="00D823D2">
        <w:rPr>
          <w:rFonts w:ascii="Times New Roman" w:eastAsia="標楷體" w:hAnsi="標楷體" w:hint="eastAsia"/>
          <w:spacing w:val="1"/>
          <w:w w:val="102"/>
          <w:kern w:val="0"/>
          <w:sz w:val="23"/>
          <w:szCs w:val="23"/>
        </w:rPr>
        <w:t>復</w:t>
      </w:r>
      <w:r w:rsidRPr="00D823D2">
        <w:rPr>
          <w:rFonts w:ascii="Times New Roman" w:eastAsia="標楷體" w:hAnsi="標楷體" w:hint="eastAsia"/>
          <w:w w:val="102"/>
          <w:kern w:val="0"/>
          <w:sz w:val="23"/>
          <w:szCs w:val="23"/>
        </w:rPr>
        <w:t>，保持</w:t>
      </w:r>
      <w:r w:rsidRPr="00D823D2">
        <w:rPr>
          <w:rFonts w:ascii="Times New Roman" w:eastAsia="標楷體" w:hAnsi="標楷體" w:hint="eastAsia"/>
          <w:spacing w:val="1"/>
          <w:w w:val="102"/>
          <w:kern w:val="0"/>
          <w:sz w:val="23"/>
          <w:szCs w:val="23"/>
        </w:rPr>
        <w:t>暢</w:t>
      </w:r>
      <w:r w:rsidRPr="00D823D2">
        <w:rPr>
          <w:rFonts w:ascii="Times New Roman" w:eastAsia="標楷體" w:hAnsi="標楷體" w:hint="eastAsia"/>
          <w:w w:val="102"/>
          <w:kern w:val="0"/>
          <w:sz w:val="23"/>
          <w:szCs w:val="23"/>
        </w:rPr>
        <w:t>通。</w:t>
      </w:r>
    </w:p>
    <w:p w:rsidR="00D823D2" w:rsidRPr="00D823D2" w:rsidRDefault="00D823D2">
      <w:pPr>
        <w:tabs>
          <w:tab w:val="left" w:pos="580"/>
        </w:tabs>
        <w:autoSpaceDE w:val="0"/>
        <w:autoSpaceDN w:val="0"/>
        <w:adjustRightInd w:val="0"/>
        <w:spacing w:before="74" w:line="300" w:lineRule="auto"/>
        <w:ind w:left="1291" w:right="139" w:hanging="1183"/>
        <w:jc w:val="both"/>
        <w:rPr>
          <w:rFonts w:ascii="Times New Roman" w:eastAsia="標楷體" w:hAnsi="Times New Roman"/>
          <w:kern w:val="0"/>
          <w:sz w:val="23"/>
          <w:szCs w:val="23"/>
        </w:rPr>
        <w:sectPr w:rsidR="00D823D2" w:rsidRPr="00D823D2">
          <w:pgSz w:w="11120" w:h="15100"/>
          <w:pgMar w:top="1160" w:right="1300" w:bottom="1280" w:left="1460" w:header="950" w:footer="1087" w:gutter="0"/>
          <w:cols w:space="720" w:equalWidth="0">
            <w:col w:w="8360"/>
          </w:cols>
          <w:noEndnote/>
        </w:sectPr>
      </w:pPr>
    </w:p>
    <w:p w:rsidR="00D823D2" w:rsidRPr="00D823D2" w:rsidRDefault="00D823D2">
      <w:pPr>
        <w:autoSpaceDE w:val="0"/>
        <w:autoSpaceDN w:val="0"/>
        <w:adjustRightInd w:val="0"/>
        <w:spacing w:before="7" w:line="150" w:lineRule="exact"/>
        <w:rPr>
          <w:rFonts w:ascii="Times New Roman" w:eastAsia="標楷體" w:hAnsi="Times New Roman"/>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tabs>
          <w:tab w:val="left" w:pos="3860"/>
        </w:tabs>
        <w:autoSpaceDE w:val="0"/>
        <w:autoSpaceDN w:val="0"/>
        <w:adjustRightInd w:val="0"/>
        <w:spacing w:line="282" w:lineRule="exact"/>
        <w:ind w:left="2695" w:right="2585"/>
        <w:jc w:val="center"/>
        <w:rPr>
          <w:rFonts w:ascii="Times New Roman" w:eastAsia="標楷體" w:hAnsi="Times New Roman"/>
          <w:kern w:val="0"/>
          <w:sz w:val="23"/>
          <w:szCs w:val="23"/>
        </w:rPr>
      </w:pPr>
      <w:r w:rsidRPr="00D823D2">
        <w:rPr>
          <w:rFonts w:ascii="Times New Roman" w:eastAsia="標楷體" w:hAnsi="標楷體" w:hint="eastAsia"/>
          <w:kern w:val="0"/>
          <w:position w:val="-2"/>
          <w:sz w:val="23"/>
          <w:szCs w:val="23"/>
        </w:rPr>
        <w:t>第</w:t>
      </w:r>
      <w:r w:rsidRPr="00D823D2">
        <w:rPr>
          <w:rFonts w:ascii="Times New Roman" w:eastAsia="標楷體" w:hAnsi="Times New Roman"/>
          <w:spacing w:val="47"/>
          <w:kern w:val="0"/>
          <w:position w:val="-2"/>
          <w:sz w:val="23"/>
          <w:szCs w:val="23"/>
        </w:rPr>
        <w:t xml:space="preserve"> </w:t>
      </w:r>
      <w:r w:rsidRPr="00D823D2">
        <w:rPr>
          <w:rFonts w:ascii="Times New Roman" w:eastAsia="標楷體" w:hAnsi="標楷體" w:hint="eastAsia"/>
          <w:kern w:val="0"/>
          <w:position w:val="-2"/>
          <w:sz w:val="23"/>
          <w:szCs w:val="23"/>
        </w:rPr>
        <w:t>二</w:t>
      </w:r>
      <w:r w:rsidRPr="00D823D2">
        <w:rPr>
          <w:rFonts w:ascii="Times New Roman" w:eastAsia="標楷體" w:hAnsi="Times New Roman"/>
          <w:spacing w:val="47"/>
          <w:kern w:val="0"/>
          <w:position w:val="-2"/>
          <w:sz w:val="23"/>
          <w:szCs w:val="23"/>
        </w:rPr>
        <w:t xml:space="preserve"> </w:t>
      </w:r>
      <w:r w:rsidRPr="00D823D2">
        <w:rPr>
          <w:rFonts w:ascii="Times New Roman" w:eastAsia="標楷體" w:hAnsi="標楷體" w:hint="eastAsia"/>
          <w:kern w:val="0"/>
          <w:position w:val="-2"/>
          <w:sz w:val="23"/>
          <w:szCs w:val="23"/>
        </w:rPr>
        <w:t>節</w:t>
      </w:r>
      <w:r w:rsidRPr="00D823D2">
        <w:rPr>
          <w:rFonts w:ascii="Times New Roman" w:eastAsia="標楷體" w:hAnsi="Times New Roman"/>
          <w:spacing w:val="-72"/>
          <w:kern w:val="0"/>
          <w:position w:val="-2"/>
          <w:sz w:val="23"/>
          <w:szCs w:val="23"/>
        </w:rPr>
        <w:t xml:space="preserve"> </w:t>
      </w:r>
      <w:r w:rsidRPr="00D823D2">
        <w:rPr>
          <w:rFonts w:ascii="Times New Roman" w:eastAsia="標楷體" w:hAnsi="Times New Roman"/>
          <w:kern w:val="0"/>
          <w:position w:val="-2"/>
          <w:sz w:val="23"/>
          <w:szCs w:val="23"/>
        </w:rPr>
        <w:tab/>
      </w:r>
      <w:r w:rsidRPr="00D823D2">
        <w:rPr>
          <w:rFonts w:ascii="Times New Roman" w:eastAsia="標楷體" w:hAnsi="標楷體" w:hint="eastAsia"/>
          <w:w w:val="102"/>
          <w:kern w:val="0"/>
          <w:position w:val="-2"/>
          <w:sz w:val="23"/>
          <w:szCs w:val="23"/>
        </w:rPr>
        <w:t>路基、</w:t>
      </w:r>
      <w:r w:rsidRPr="00D823D2">
        <w:rPr>
          <w:rFonts w:ascii="Times New Roman" w:eastAsia="標楷體" w:hAnsi="標楷體" w:hint="eastAsia"/>
          <w:spacing w:val="1"/>
          <w:w w:val="102"/>
          <w:kern w:val="0"/>
          <w:position w:val="-2"/>
          <w:sz w:val="23"/>
          <w:szCs w:val="23"/>
        </w:rPr>
        <w:t>路</w:t>
      </w:r>
      <w:r w:rsidRPr="00D823D2">
        <w:rPr>
          <w:rFonts w:ascii="Times New Roman" w:eastAsia="標楷體" w:hAnsi="標楷體" w:hint="eastAsia"/>
          <w:w w:val="102"/>
          <w:kern w:val="0"/>
          <w:position w:val="-2"/>
          <w:sz w:val="23"/>
          <w:szCs w:val="23"/>
        </w:rPr>
        <w:t>肩、路面</w:t>
      </w:r>
    </w:p>
    <w:p w:rsidR="00D823D2" w:rsidRPr="00D823D2" w:rsidRDefault="00D823D2">
      <w:pPr>
        <w:autoSpaceDE w:val="0"/>
        <w:autoSpaceDN w:val="0"/>
        <w:adjustRightInd w:val="0"/>
        <w:spacing w:before="10"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86" w:lineRule="auto"/>
        <w:ind w:left="1379" w:right="143" w:hanging="1184"/>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kern w:val="0"/>
          <w:sz w:val="23"/>
          <w:szCs w:val="23"/>
        </w:rPr>
        <w:t xml:space="preserve"> </w:t>
      </w:r>
      <w:r w:rsidRPr="00D823D2">
        <w:rPr>
          <w:rFonts w:ascii="Times New Roman" w:eastAsia="標楷體" w:hAnsi="標楷體" w:hint="eastAsia"/>
          <w:spacing w:val="1"/>
          <w:kern w:val="0"/>
          <w:sz w:val="23"/>
          <w:szCs w:val="23"/>
        </w:rPr>
        <w:t>十</w:t>
      </w:r>
      <w:r w:rsidRPr="00D823D2">
        <w:rPr>
          <w:rFonts w:ascii="Times New Roman" w:eastAsia="標楷體" w:hAnsi="標楷體" w:hint="eastAsia"/>
          <w:kern w:val="0"/>
          <w:sz w:val="23"/>
          <w:szCs w:val="23"/>
        </w:rPr>
        <w:t>一</w:t>
      </w:r>
      <w:r w:rsidRPr="00D823D2">
        <w:rPr>
          <w:rFonts w:ascii="Times New Roman" w:eastAsia="標楷體" w:hAnsi="Times New Roman"/>
          <w:spacing w:val="4"/>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48"/>
          <w:kern w:val="0"/>
          <w:sz w:val="23"/>
          <w:szCs w:val="23"/>
        </w:rPr>
        <w:t xml:space="preserve"> </w:t>
      </w:r>
      <w:r w:rsidRPr="00D823D2">
        <w:rPr>
          <w:rFonts w:ascii="Times New Roman" w:eastAsia="標楷體" w:hAnsi="標楷體" w:hint="eastAsia"/>
          <w:w w:val="102"/>
          <w:kern w:val="0"/>
          <w:sz w:val="23"/>
          <w:szCs w:val="23"/>
        </w:rPr>
        <w:t>改</w:t>
      </w:r>
      <w:r w:rsidRPr="00D823D2">
        <w:rPr>
          <w:rFonts w:ascii="Times New Roman" w:eastAsia="標楷體" w:hAnsi="標楷體" w:hint="eastAsia"/>
          <w:spacing w:val="1"/>
          <w:w w:val="102"/>
          <w:kern w:val="0"/>
          <w:sz w:val="23"/>
          <w:szCs w:val="23"/>
        </w:rPr>
        <w:t>善</w:t>
      </w:r>
      <w:r w:rsidRPr="00D823D2">
        <w:rPr>
          <w:rFonts w:ascii="Times New Roman" w:eastAsia="標楷體" w:hAnsi="標楷體" w:hint="eastAsia"/>
          <w:w w:val="102"/>
          <w:kern w:val="0"/>
          <w:sz w:val="23"/>
          <w:szCs w:val="23"/>
        </w:rPr>
        <w:t>或翻修</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基、路</w:t>
      </w:r>
      <w:r w:rsidRPr="00D823D2">
        <w:rPr>
          <w:rFonts w:ascii="Times New Roman" w:eastAsia="標楷體" w:hAnsi="標楷體" w:hint="eastAsia"/>
          <w:spacing w:val="1"/>
          <w:w w:val="102"/>
          <w:kern w:val="0"/>
          <w:sz w:val="23"/>
          <w:szCs w:val="23"/>
        </w:rPr>
        <w:t>肩</w:t>
      </w:r>
      <w:r w:rsidRPr="00D823D2">
        <w:rPr>
          <w:rFonts w:ascii="Times New Roman" w:eastAsia="標楷體" w:hAnsi="標楷體" w:hint="eastAsia"/>
          <w:w w:val="102"/>
          <w:kern w:val="0"/>
          <w:sz w:val="23"/>
          <w:szCs w:val="23"/>
        </w:rPr>
        <w:t>或路面</w:t>
      </w:r>
      <w:r w:rsidRPr="00D823D2">
        <w:rPr>
          <w:rFonts w:ascii="Times New Roman" w:eastAsia="標楷體" w:hAnsi="標楷體" w:hint="eastAsia"/>
          <w:spacing w:val="1"/>
          <w:w w:val="102"/>
          <w:kern w:val="0"/>
          <w:sz w:val="23"/>
          <w:szCs w:val="23"/>
        </w:rPr>
        <w:t>時</w:t>
      </w:r>
      <w:r w:rsidRPr="00D823D2">
        <w:rPr>
          <w:rFonts w:ascii="Times New Roman" w:eastAsia="標楷體" w:hAnsi="標楷體" w:hint="eastAsia"/>
          <w:w w:val="102"/>
          <w:kern w:val="0"/>
          <w:sz w:val="23"/>
          <w:szCs w:val="23"/>
        </w:rPr>
        <w:t>，仍須</w:t>
      </w:r>
      <w:r w:rsidRPr="00D823D2">
        <w:rPr>
          <w:rFonts w:ascii="Times New Roman" w:eastAsia="標楷體" w:hAnsi="標楷體" w:hint="eastAsia"/>
          <w:spacing w:val="1"/>
          <w:w w:val="102"/>
          <w:kern w:val="0"/>
          <w:sz w:val="23"/>
          <w:szCs w:val="23"/>
        </w:rPr>
        <w:t>維</w:t>
      </w:r>
      <w:r w:rsidRPr="00D823D2">
        <w:rPr>
          <w:rFonts w:ascii="Times New Roman" w:eastAsia="標楷體" w:hAnsi="標楷體" w:hint="eastAsia"/>
          <w:w w:val="102"/>
          <w:kern w:val="0"/>
          <w:sz w:val="23"/>
          <w:szCs w:val="23"/>
        </w:rPr>
        <w:t>持行車</w:t>
      </w:r>
      <w:r w:rsidRPr="00D823D2">
        <w:rPr>
          <w:rFonts w:ascii="Times New Roman" w:eastAsia="標楷體" w:hAnsi="標楷體" w:hint="eastAsia"/>
          <w:spacing w:val="1"/>
          <w:w w:val="102"/>
          <w:kern w:val="0"/>
          <w:sz w:val="23"/>
          <w:szCs w:val="23"/>
        </w:rPr>
        <w:t>者</w:t>
      </w:r>
      <w:r w:rsidRPr="00D823D2">
        <w:rPr>
          <w:rFonts w:ascii="Times New Roman" w:eastAsia="標楷體" w:hAnsi="標楷體" w:hint="eastAsia"/>
          <w:w w:val="102"/>
          <w:kern w:val="0"/>
          <w:sz w:val="23"/>
          <w:szCs w:val="23"/>
        </w:rPr>
        <w:t>，應明</w:t>
      </w:r>
      <w:r w:rsidRPr="00D823D2">
        <w:rPr>
          <w:rFonts w:ascii="Times New Roman" w:eastAsia="標楷體" w:hAnsi="標楷體" w:hint="eastAsia"/>
          <w:spacing w:val="1"/>
          <w:w w:val="102"/>
          <w:kern w:val="0"/>
          <w:sz w:val="23"/>
          <w:szCs w:val="23"/>
        </w:rPr>
        <w:t>顯</w:t>
      </w:r>
      <w:r w:rsidRPr="00D823D2">
        <w:rPr>
          <w:rFonts w:ascii="Times New Roman" w:eastAsia="標楷體" w:hAnsi="標楷體" w:hint="eastAsia"/>
          <w:w w:val="102"/>
          <w:kern w:val="0"/>
          <w:sz w:val="23"/>
          <w:szCs w:val="23"/>
        </w:rPr>
        <w:t>標</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示</w:t>
      </w:r>
      <w:r w:rsidRPr="00D823D2">
        <w:rPr>
          <w:rFonts w:ascii="Times New Roman" w:eastAsia="標楷體" w:hAnsi="標楷體" w:hint="eastAsia"/>
          <w:w w:val="102"/>
          <w:kern w:val="0"/>
          <w:sz w:val="23"/>
          <w:szCs w:val="23"/>
        </w:rPr>
        <w:t>維持行</w:t>
      </w:r>
      <w:r w:rsidRPr="00D823D2">
        <w:rPr>
          <w:rFonts w:ascii="Times New Roman" w:eastAsia="標楷體" w:hAnsi="標楷體" w:hint="eastAsia"/>
          <w:spacing w:val="1"/>
          <w:w w:val="102"/>
          <w:kern w:val="0"/>
          <w:sz w:val="23"/>
          <w:szCs w:val="23"/>
        </w:rPr>
        <w:t>車</w:t>
      </w:r>
      <w:r w:rsidRPr="00D823D2">
        <w:rPr>
          <w:rFonts w:ascii="Times New Roman" w:eastAsia="標楷體" w:hAnsi="標楷體" w:hint="eastAsia"/>
          <w:w w:val="102"/>
          <w:kern w:val="0"/>
          <w:sz w:val="23"/>
          <w:szCs w:val="23"/>
        </w:rPr>
        <w:t>之車道</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並設置</w:t>
      </w:r>
      <w:r w:rsidRPr="00D823D2">
        <w:rPr>
          <w:rFonts w:ascii="Times New Roman" w:eastAsia="標楷體" w:hAnsi="標楷體" w:hint="eastAsia"/>
          <w:spacing w:val="1"/>
          <w:w w:val="102"/>
          <w:kern w:val="0"/>
          <w:sz w:val="23"/>
          <w:szCs w:val="23"/>
        </w:rPr>
        <w:t>警</w:t>
      </w:r>
      <w:r w:rsidRPr="00D823D2">
        <w:rPr>
          <w:rFonts w:ascii="Times New Roman" w:eastAsia="標楷體" w:hAnsi="標楷體" w:hint="eastAsia"/>
          <w:w w:val="102"/>
          <w:kern w:val="0"/>
          <w:sz w:val="23"/>
          <w:szCs w:val="23"/>
        </w:rPr>
        <w:t>告標誌。</w:t>
      </w:r>
    </w:p>
    <w:p w:rsidR="00D823D2" w:rsidRPr="00D823D2" w:rsidRDefault="00D823D2">
      <w:pPr>
        <w:tabs>
          <w:tab w:val="left" w:pos="1840"/>
        </w:tabs>
        <w:autoSpaceDE w:val="0"/>
        <w:autoSpaceDN w:val="0"/>
        <w:adjustRightInd w:val="0"/>
        <w:spacing w:before="13" w:line="286" w:lineRule="auto"/>
        <w:ind w:left="1379" w:right="38" w:hanging="1185"/>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十二</w:t>
      </w:r>
      <w:r w:rsidRPr="00D823D2">
        <w:rPr>
          <w:rFonts w:ascii="Times New Roman" w:eastAsia="標楷體" w:hAnsi="Times New Roman"/>
          <w:spacing w:val="51"/>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市區道路加舖新路面</w:t>
      </w:r>
      <w:r w:rsidRPr="00D823D2">
        <w:rPr>
          <w:rFonts w:ascii="Times New Roman" w:eastAsia="標楷體" w:hAnsi="標楷體" w:hint="eastAsia"/>
          <w:spacing w:val="-59"/>
          <w:w w:val="102"/>
          <w:kern w:val="0"/>
          <w:sz w:val="23"/>
          <w:szCs w:val="23"/>
        </w:rPr>
        <w:t>時，</w:t>
      </w:r>
      <w:r w:rsidRPr="00D823D2">
        <w:rPr>
          <w:rFonts w:ascii="Times New Roman" w:eastAsia="標楷體" w:hAnsi="標楷體" w:hint="eastAsia"/>
          <w:w w:val="102"/>
          <w:kern w:val="0"/>
          <w:sz w:val="23"/>
          <w:szCs w:val="23"/>
        </w:rPr>
        <w:t>工程主辦機關應注意路拱及側溝</w:t>
      </w:r>
      <w:r w:rsidRPr="00D823D2">
        <w:rPr>
          <w:rFonts w:ascii="Times New Roman" w:eastAsia="標楷體" w:hAnsi="標楷體" w:hint="eastAsia"/>
          <w:spacing w:val="-1"/>
          <w:w w:val="102"/>
          <w:kern w:val="0"/>
          <w:sz w:val="23"/>
          <w:szCs w:val="23"/>
        </w:rPr>
        <w:t>排水</w:t>
      </w:r>
      <w:r w:rsidRPr="00D823D2">
        <w:rPr>
          <w:rFonts w:ascii="Times New Roman" w:eastAsia="標楷體" w:hAnsi="標楷體" w:hint="eastAsia"/>
          <w:w w:val="102"/>
          <w:kern w:val="0"/>
          <w:sz w:val="23"/>
          <w:szCs w:val="23"/>
        </w:rPr>
        <w:t>，</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並</w:t>
      </w:r>
      <w:r w:rsidRPr="00D823D2">
        <w:rPr>
          <w:rFonts w:ascii="Times New Roman" w:eastAsia="標楷體" w:hAnsi="標楷體" w:hint="eastAsia"/>
          <w:w w:val="102"/>
          <w:kern w:val="0"/>
          <w:sz w:val="23"/>
          <w:szCs w:val="23"/>
        </w:rPr>
        <w:t>通知在</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路下埋</w:t>
      </w:r>
      <w:r w:rsidRPr="00D823D2">
        <w:rPr>
          <w:rFonts w:ascii="Times New Roman" w:eastAsia="標楷體" w:hAnsi="標楷體" w:hint="eastAsia"/>
          <w:spacing w:val="1"/>
          <w:w w:val="102"/>
          <w:kern w:val="0"/>
          <w:sz w:val="23"/>
          <w:szCs w:val="23"/>
        </w:rPr>
        <w:t>設</w:t>
      </w:r>
      <w:r w:rsidRPr="00D823D2">
        <w:rPr>
          <w:rFonts w:ascii="Times New Roman" w:eastAsia="標楷體" w:hAnsi="標楷體" w:hint="eastAsia"/>
          <w:w w:val="102"/>
          <w:kern w:val="0"/>
          <w:sz w:val="23"/>
          <w:szCs w:val="23"/>
        </w:rPr>
        <w:t>管線單</w:t>
      </w:r>
      <w:r w:rsidRPr="00D823D2">
        <w:rPr>
          <w:rFonts w:ascii="Times New Roman" w:eastAsia="標楷體" w:hAnsi="標楷體" w:hint="eastAsia"/>
          <w:spacing w:val="1"/>
          <w:w w:val="102"/>
          <w:kern w:val="0"/>
          <w:sz w:val="23"/>
          <w:szCs w:val="23"/>
        </w:rPr>
        <w:t>位</w:t>
      </w:r>
      <w:r w:rsidRPr="00D823D2">
        <w:rPr>
          <w:rFonts w:ascii="Times New Roman" w:eastAsia="標楷體" w:hAnsi="標楷體" w:hint="eastAsia"/>
          <w:w w:val="102"/>
          <w:kern w:val="0"/>
          <w:sz w:val="23"/>
          <w:szCs w:val="23"/>
        </w:rPr>
        <w:t>，配合</w:t>
      </w:r>
      <w:r w:rsidRPr="00D823D2">
        <w:rPr>
          <w:rFonts w:ascii="Times New Roman" w:eastAsia="標楷體" w:hAnsi="標楷體" w:hint="eastAsia"/>
          <w:spacing w:val="1"/>
          <w:w w:val="102"/>
          <w:kern w:val="0"/>
          <w:sz w:val="23"/>
          <w:szCs w:val="23"/>
        </w:rPr>
        <w:t>改</w:t>
      </w:r>
      <w:r w:rsidRPr="00D823D2">
        <w:rPr>
          <w:rFonts w:ascii="Times New Roman" w:eastAsia="標楷體" w:hAnsi="標楷體" w:hint="eastAsia"/>
          <w:w w:val="102"/>
          <w:kern w:val="0"/>
          <w:sz w:val="23"/>
          <w:szCs w:val="23"/>
        </w:rPr>
        <w:t>善人孔</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水閥盒</w:t>
      </w:r>
      <w:r w:rsidRPr="00D823D2">
        <w:rPr>
          <w:rFonts w:ascii="Times New Roman" w:eastAsia="標楷體" w:hAnsi="標楷體" w:hint="eastAsia"/>
          <w:spacing w:val="1"/>
          <w:w w:val="102"/>
          <w:kern w:val="0"/>
          <w:sz w:val="23"/>
          <w:szCs w:val="23"/>
        </w:rPr>
        <w:t>等</w:t>
      </w:r>
      <w:r w:rsidRPr="00D823D2">
        <w:rPr>
          <w:rFonts w:ascii="Times New Roman" w:eastAsia="標楷體" w:hAnsi="標楷體" w:hint="eastAsia"/>
          <w:w w:val="102"/>
          <w:kern w:val="0"/>
          <w:sz w:val="23"/>
          <w:szCs w:val="23"/>
        </w:rPr>
        <w:t>設施，使</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其</w:t>
      </w:r>
      <w:r w:rsidRPr="00D823D2">
        <w:rPr>
          <w:rFonts w:ascii="Times New Roman" w:eastAsia="標楷體" w:hAnsi="標楷體" w:hint="eastAsia"/>
          <w:w w:val="102"/>
          <w:kern w:val="0"/>
          <w:sz w:val="23"/>
          <w:szCs w:val="23"/>
        </w:rPr>
        <w:t>頂面與</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面平齊。</w:t>
      </w:r>
    </w:p>
    <w:p w:rsidR="00D823D2" w:rsidRPr="00D823D2" w:rsidRDefault="00D823D2">
      <w:pPr>
        <w:autoSpaceDE w:val="0"/>
        <w:autoSpaceDN w:val="0"/>
        <w:adjustRightInd w:val="0"/>
        <w:spacing w:before="5" w:line="160" w:lineRule="exact"/>
        <w:rPr>
          <w:rFonts w:ascii="Times New Roman" w:eastAsia="標楷體" w:hAnsi="Times New Roman"/>
          <w:kern w:val="0"/>
          <w:sz w:val="16"/>
          <w:szCs w:val="16"/>
        </w:rPr>
      </w:pPr>
    </w:p>
    <w:p w:rsidR="00D823D2" w:rsidRPr="00D823D2" w:rsidRDefault="00D823D2">
      <w:pPr>
        <w:tabs>
          <w:tab w:val="left" w:pos="4340"/>
        </w:tabs>
        <w:autoSpaceDE w:val="0"/>
        <w:autoSpaceDN w:val="0"/>
        <w:adjustRightInd w:val="0"/>
        <w:ind w:left="3167" w:right="3059"/>
        <w:jc w:val="center"/>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7"/>
          <w:kern w:val="0"/>
          <w:sz w:val="23"/>
          <w:szCs w:val="23"/>
        </w:rPr>
        <w:t xml:space="preserve"> </w:t>
      </w:r>
      <w:r w:rsidRPr="00D823D2">
        <w:rPr>
          <w:rFonts w:ascii="Times New Roman" w:eastAsia="標楷體" w:hAnsi="標楷體" w:hint="eastAsia"/>
          <w:kern w:val="0"/>
          <w:sz w:val="23"/>
          <w:szCs w:val="23"/>
        </w:rPr>
        <w:t>三</w:t>
      </w:r>
      <w:r w:rsidRPr="00D823D2">
        <w:rPr>
          <w:rFonts w:ascii="Times New Roman" w:eastAsia="標楷體" w:hAnsi="Times New Roman"/>
          <w:spacing w:val="47"/>
          <w:kern w:val="0"/>
          <w:sz w:val="23"/>
          <w:szCs w:val="23"/>
        </w:rPr>
        <w:t xml:space="preserve"> </w:t>
      </w:r>
      <w:r w:rsidRPr="00D823D2">
        <w:rPr>
          <w:rFonts w:ascii="Times New Roman" w:eastAsia="標楷體" w:hAnsi="標楷體" w:hint="eastAsia"/>
          <w:kern w:val="0"/>
          <w:sz w:val="23"/>
          <w:szCs w:val="23"/>
        </w:rPr>
        <w:t>節</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排水溝渠</w:t>
      </w:r>
    </w:p>
    <w:p w:rsidR="00D823D2" w:rsidRPr="00D823D2" w:rsidRDefault="00D823D2">
      <w:pPr>
        <w:autoSpaceDE w:val="0"/>
        <w:autoSpaceDN w:val="0"/>
        <w:adjustRightInd w:val="0"/>
        <w:spacing w:before="17"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93" w:lineRule="auto"/>
        <w:ind w:left="1379" w:right="144" w:hanging="1184"/>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kern w:val="0"/>
          <w:sz w:val="23"/>
          <w:szCs w:val="23"/>
        </w:rPr>
        <w:t xml:space="preserve"> </w:t>
      </w:r>
      <w:r w:rsidRPr="00D823D2">
        <w:rPr>
          <w:rFonts w:ascii="Times New Roman" w:eastAsia="標楷體" w:hAnsi="標楷體" w:hint="eastAsia"/>
          <w:spacing w:val="1"/>
          <w:kern w:val="0"/>
          <w:sz w:val="23"/>
          <w:szCs w:val="23"/>
        </w:rPr>
        <w:t>十</w:t>
      </w:r>
      <w:r w:rsidRPr="00D823D2">
        <w:rPr>
          <w:rFonts w:ascii="Times New Roman" w:eastAsia="標楷體" w:hAnsi="標楷體" w:hint="eastAsia"/>
          <w:kern w:val="0"/>
          <w:sz w:val="23"/>
          <w:szCs w:val="23"/>
        </w:rPr>
        <w:t>三</w:t>
      </w:r>
      <w:r w:rsidRPr="00D823D2">
        <w:rPr>
          <w:rFonts w:ascii="Times New Roman" w:eastAsia="標楷體" w:hAnsi="Times New Roman"/>
          <w:spacing w:val="4"/>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48"/>
          <w:kern w:val="0"/>
          <w:sz w:val="23"/>
          <w:szCs w:val="23"/>
        </w:rPr>
        <w:t xml:space="preserve"> </w:t>
      </w:r>
      <w:r w:rsidRPr="00D823D2">
        <w:rPr>
          <w:rFonts w:ascii="Times New Roman" w:eastAsia="標楷體" w:hAnsi="標楷體" w:hint="eastAsia"/>
          <w:w w:val="102"/>
          <w:kern w:val="0"/>
          <w:sz w:val="23"/>
          <w:szCs w:val="23"/>
        </w:rPr>
        <w:t>市</w:t>
      </w:r>
      <w:r w:rsidRPr="00D823D2">
        <w:rPr>
          <w:rFonts w:ascii="Times New Roman" w:eastAsia="標楷體" w:hAnsi="標楷體" w:hint="eastAsia"/>
          <w:spacing w:val="1"/>
          <w:w w:val="102"/>
          <w:kern w:val="0"/>
          <w:sz w:val="23"/>
          <w:szCs w:val="23"/>
        </w:rPr>
        <w:t>區</w:t>
      </w:r>
      <w:r w:rsidRPr="00D823D2">
        <w:rPr>
          <w:rFonts w:ascii="Times New Roman" w:eastAsia="標楷體" w:hAnsi="標楷體" w:hint="eastAsia"/>
          <w:w w:val="102"/>
          <w:kern w:val="0"/>
          <w:sz w:val="23"/>
          <w:szCs w:val="23"/>
        </w:rPr>
        <w:t>道路兩</w:t>
      </w:r>
      <w:r w:rsidRPr="00D823D2">
        <w:rPr>
          <w:rFonts w:ascii="Times New Roman" w:eastAsia="標楷體" w:hAnsi="標楷體" w:hint="eastAsia"/>
          <w:spacing w:val="1"/>
          <w:w w:val="102"/>
          <w:kern w:val="0"/>
          <w:sz w:val="23"/>
          <w:szCs w:val="23"/>
        </w:rPr>
        <w:t>旁</w:t>
      </w:r>
      <w:r w:rsidRPr="00D823D2">
        <w:rPr>
          <w:rFonts w:ascii="Times New Roman" w:eastAsia="標楷體" w:hAnsi="標楷體" w:hint="eastAsia"/>
          <w:w w:val="102"/>
          <w:kern w:val="0"/>
          <w:sz w:val="23"/>
          <w:szCs w:val="23"/>
        </w:rPr>
        <w:t>溝渠不</w:t>
      </w:r>
      <w:r w:rsidRPr="00D823D2">
        <w:rPr>
          <w:rFonts w:ascii="Times New Roman" w:eastAsia="標楷體" w:hAnsi="標楷體" w:hint="eastAsia"/>
          <w:spacing w:val="1"/>
          <w:w w:val="102"/>
          <w:kern w:val="0"/>
          <w:sz w:val="23"/>
          <w:szCs w:val="23"/>
        </w:rPr>
        <w:t>得</w:t>
      </w:r>
      <w:r w:rsidRPr="00D823D2">
        <w:rPr>
          <w:rFonts w:ascii="Times New Roman" w:eastAsia="標楷體" w:hAnsi="標楷體" w:hint="eastAsia"/>
          <w:w w:val="102"/>
          <w:kern w:val="0"/>
          <w:sz w:val="23"/>
          <w:szCs w:val="23"/>
        </w:rPr>
        <w:t>加以侵</w:t>
      </w:r>
      <w:r w:rsidRPr="00D823D2">
        <w:rPr>
          <w:rFonts w:ascii="Times New Roman" w:eastAsia="標楷體" w:hAnsi="標楷體" w:hint="eastAsia"/>
          <w:spacing w:val="1"/>
          <w:w w:val="102"/>
          <w:kern w:val="0"/>
          <w:sz w:val="23"/>
          <w:szCs w:val="23"/>
        </w:rPr>
        <w:t>佔</w:t>
      </w:r>
      <w:r w:rsidRPr="00D823D2">
        <w:rPr>
          <w:rFonts w:ascii="Times New Roman" w:eastAsia="標楷體" w:hAnsi="標楷體" w:hint="eastAsia"/>
          <w:w w:val="102"/>
          <w:kern w:val="0"/>
          <w:sz w:val="23"/>
          <w:szCs w:val="23"/>
        </w:rPr>
        <w:t>、利用</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堆置雜</w:t>
      </w:r>
      <w:r w:rsidRPr="00D823D2">
        <w:rPr>
          <w:rFonts w:ascii="Times New Roman" w:eastAsia="標楷體" w:hAnsi="標楷體" w:hint="eastAsia"/>
          <w:spacing w:val="1"/>
          <w:w w:val="102"/>
          <w:kern w:val="0"/>
          <w:sz w:val="23"/>
          <w:szCs w:val="23"/>
        </w:rPr>
        <w:t>物</w:t>
      </w:r>
      <w:r w:rsidRPr="00D823D2">
        <w:rPr>
          <w:rFonts w:ascii="Times New Roman" w:eastAsia="標楷體" w:hAnsi="標楷體" w:hint="eastAsia"/>
          <w:w w:val="102"/>
          <w:kern w:val="0"/>
          <w:sz w:val="23"/>
          <w:szCs w:val="23"/>
        </w:rPr>
        <w:t>或設置</w:t>
      </w:r>
      <w:r w:rsidRPr="00D823D2">
        <w:rPr>
          <w:rFonts w:ascii="Times New Roman" w:eastAsia="標楷體" w:hAnsi="標楷體" w:hint="eastAsia"/>
          <w:spacing w:val="1"/>
          <w:w w:val="102"/>
          <w:kern w:val="0"/>
          <w:sz w:val="23"/>
          <w:szCs w:val="23"/>
        </w:rPr>
        <w:t>其</w:t>
      </w:r>
      <w:r w:rsidRPr="00D823D2">
        <w:rPr>
          <w:rFonts w:ascii="Times New Roman" w:eastAsia="標楷體" w:hAnsi="標楷體" w:hint="eastAsia"/>
          <w:w w:val="102"/>
          <w:kern w:val="0"/>
          <w:sz w:val="23"/>
          <w:szCs w:val="23"/>
        </w:rPr>
        <w:t>他</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礙水流</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物體。</w:t>
      </w:r>
    </w:p>
    <w:p w:rsidR="00D823D2" w:rsidRPr="00D823D2" w:rsidRDefault="00D823D2">
      <w:pPr>
        <w:autoSpaceDE w:val="0"/>
        <w:autoSpaceDN w:val="0"/>
        <w:adjustRightInd w:val="0"/>
        <w:spacing w:before="16" w:line="293" w:lineRule="auto"/>
        <w:ind w:left="1379" w:right="144" w:firstLine="473"/>
        <w:jc w:val="both"/>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管</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機關並</w:t>
      </w:r>
      <w:r w:rsidRPr="00D823D2">
        <w:rPr>
          <w:rFonts w:ascii="Times New Roman" w:eastAsia="標楷體" w:hAnsi="標楷體" w:hint="eastAsia"/>
          <w:spacing w:val="1"/>
          <w:w w:val="102"/>
          <w:kern w:val="0"/>
          <w:sz w:val="23"/>
          <w:szCs w:val="23"/>
        </w:rPr>
        <w:t>應</w:t>
      </w:r>
      <w:r w:rsidRPr="00D823D2">
        <w:rPr>
          <w:rFonts w:ascii="Times New Roman" w:eastAsia="標楷體" w:hAnsi="標楷體" w:hint="eastAsia"/>
          <w:w w:val="102"/>
          <w:kern w:val="0"/>
          <w:sz w:val="23"/>
          <w:szCs w:val="23"/>
        </w:rPr>
        <w:t>會同有</w:t>
      </w:r>
      <w:r w:rsidRPr="00D823D2">
        <w:rPr>
          <w:rFonts w:ascii="Times New Roman" w:eastAsia="標楷體" w:hAnsi="標楷體" w:hint="eastAsia"/>
          <w:spacing w:val="1"/>
          <w:w w:val="102"/>
          <w:kern w:val="0"/>
          <w:sz w:val="23"/>
          <w:szCs w:val="23"/>
        </w:rPr>
        <w:t>關</w:t>
      </w:r>
      <w:r w:rsidRPr="00D823D2">
        <w:rPr>
          <w:rFonts w:ascii="Times New Roman" w:eastAsia="標楷體" w:hAnsi="標楷體" w:hint="eastAsia"/>
          <w:w w:val="102"/>
          <w:kern w:val="0"/>
          <w:sz w:val="23"/>
          <w:szCs w:val="23"/>
        </w:rPr>
        <w:t>單位定</w:t>
      </w:r>
      <w:r w:rsidRPr="00D823D2">
        <w:rPr>
          <w:rFonts w:ascii="Times New Roman" w:eastAsia="標楷體" w:hAnsi="標楷體" w:hint="eastAsia"/>
          <w:spacing w:val="1"/>
          <w:w w:val="102"/>
          <w:kern w:val="0"/>
          <w:sz w:val="23"/>
          <w:szCs w:val="23"/>
        </w:rPr>
        <w:t>期</w:t>
      </w:r>
      <w:r w:rsidRPr="00D823D2">
        <w:rPr>
          <w:rFonts w:ascii="Times New Roman" w:eastAsia="標楷體" w:hAnsi="標楷體" w:hint="eastAsia"/>
          <w:w w:val="102"/>
          <w:kern w:val="0"/>
          <w:sz w:val="23"/>
          <w:szCs w:val="23"/>
        </w:rPr>
        <w:t>或經常</w:t>
      </w:r>
      <w:r w:rsidRPr="00D823D2">
        <w:rPr>
          <w:rFonts w:ascii="Times New Roman" w:eastAsia="標楷體" w:hAnsi="標楷體" w:hint="eastAsia"/>
          <w:spacing w:val="1"/>
          <w:w w:val="102"/>
          <w:kern w:val="0"/>
          <w:sz w:val="23"/>
          <w:szCs w:val="23"/>
        </w:rPr>
        <w:t>派</w:t>
      </w:r>
      <w:r w:rsidRPr="00D823D2">
        <w:rPr>
          <w:rFonts w:ascii="Times New Roman" w:eastAsia="標楷體" w:hAnsi="標楷體" w:hint="eastAsia"/>
          <w:w w:val="102"/>
          <w:kern w:val="0"/>
          <w:sz w:val="23"/>
          <w:szCs w:val="23"/>
        </w:rPr>
        <w:t>員全面</w:t>
      </w:r>
      <w:r w:rsidRPr="00D823D2">
        <w:rPr>
          <w:rFonts w:ascii="Times New Roman" w:eastAsia="標楷體" w:hAnsi="標楷體" w:hint="eastAsia"/>
          <w:spacing w:val="1"/>
          <w:w w:val="102"/>
          <w:kern w:val="0"/>
          <w:sz w:val="23"/>
          <w:szCs w:val="23"/>
        </w:rPr>
        <w:t>檢</w:t>
      </w:r>
      <w:r w:rsidRPr="00D823D2">
        <w:rPr>
          <w:rFonts w:ascii="Times New Roman" w:eastAsia="標楷體" w:hAnsi="標楷體" w:hint="eastAsia"/>
          <w:w w:val="102"/>
          <w:kern w:val="0"/>
          <w:sz w:val="23"/>
          <w:szCs w:val="23"/>
        </w:rPr>
        <w:t>視，如</w:t>
      </w:r>
      <w:r w:rsidRPr="00D823D2">
        <w:rPr>
          <w:rFonts w:ascii="Times New Roman" w:eastAsia="標楷體" w:hAnsi="標楷體" w:hint="eastAsia"/>
          <w:spacing w:val="1"/>
          <w:w w:val="102"/>
          <w:kern w:val="0"/>
          <w:sz w:val="23"/>
          <w:szCs w:val="23"/>
        </w:rPr>
        <w:t>發</w:t>
      </w:r>
      <w:r w:rsidRPr="00D823D2">
        <w:rPr>
          <w:rFonts w:ascii="Times New Roman" w:eastAsia="標楷體" w:hAnsi="標楷體" w:hint="eastAsia"/>
          <w:w w:val="102"/>
          <w:kern w:val="0"/>
          <w:sz w:val="23"/>
          <w:szCs w:val="23"/>
        </w:rPr>
        <w:t>現</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違</w:t>
      </w:r>
      <w:r w:rsidRPr="00D823D2">
        <w:rPr>
          <w:rFonts w:ascii="Times New Roman" w:eastAsia="標楷體" w:hAnsi="標楷體" w:hint="eastAsia"/>
          <w:w w:val="102"/>
          <w:kern w:val="0"/>
          <w:sz w:val="23"/>
          <w:szCs w:val="23"/>
        </w:rPr>
        <w:t>規情事</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應即依</w:t>
      </w:r>
      <w:r w:rsidRPr="00D823D2">
        <w:rPr>
          <w:rFonts w:ascii="Times New Roman" w:eastAsia="標楷體" w:hAnsi="標楷體" w:hint="eastAsia"/>
          <w:spacing w:val="1"/>
          <w:w w:val="102"/>
          <w:kern w:val="0"/>
          <w:sz w:val="23"/>
          <w:szCs w:val="23"/>
        </w:rPr>
        <w:t>法</w:t>
      </w:r>
      <w:r w:rsidRPr="00D823D2">
        <w:rPr>
          <w:rFonts w:ascii="Times New Roman" w:eastAsia="標楷體" w:hAnsi="標楷體" w:hint="eastAsia"/>
          <w:w w:val="102"/>
          <w:kern w:val="0"/>
          <w:sz w:val="23"/>
          <w:szCs w:val="23"/>
        </w:rPr>
        <w:t>排除。</w:t>
      </w:r>
      <w:r w:rsidRPr="00D823D2">
        <w:rPr>
          <w:rFonts w:ascii="Times New Roman" w:eastAsia="標楷體" w:hAnsi="標楷體" w:hint="eastAsia"/>
          <w:spacing w:val="1"/>
          <w:w w:val="102"/>
          <w:kern w:val="0"/>
          <w:sz w:val="23"/>
          <w:szCs w:val="23"/>
        </w:rPr>
        <w:t>但</w:t>
      </w:r>
      <w:r w:rsidRPr="00D823D2">
        <w:rPr>
          <w:rFonts w:ascii="Times New Roman" w:eastAsia="標楷體" w:hAnsi="標楷體" w:hint="eastAsia"/>
          <w:w w:val="102"/>
          <w:kern w:val="0"/>
          <w:sz w:val="23"/>
          <w:szCs w:val="23"/>
        </w:rPr>
        <w:t>經主管</w:t>
      </w:r>
      <w:r w:rsidRPr="00D823D2">
        <w:rPr>
          <w:rFonts w:ascii="Times New Roman" w:eastAsia="標楷體" w:hAnsi="標楷體" w:hint="eastAsia"/>
          <w:spacing w:val="1"/>
          <w:w w:val="102"/>
          <w:kern w:val="0"/>
          <w:sz w:val="23"/>
          <w:szCs w:val="23"/>
        </w:rPr>
        <w:t>機</w:t>
      </w:r>
      <w:r w:rsidRPr="00D823D2">
        <w:rPr>
          <w:rFonts w:ascii="Times New Roman" w:eastAsia="標楷體" w:hAnsi="標楷體" w:hint="eastAsia"/>
          <w:w w:val="102"/>
          <w:kern w:val="0"/>
          <w:sz w:val="23"/>
          <w:szCs w:val="23"/>
        </w:rPr>
        <w:t>關依法</w:t>
      </w:r>
      <w:r w:rsidRPr="00D823D2">
        <w:rPr>
          <w:rFonts w:ascii="Times New Roman" w:eastAsia="標楷體" w:hAnsi="標楷體" w:hint="eastAsia"/>
          <w:spacing w:val="1"/>
          <w:w w:val="102"/>
          <w:kern w:val="0"/>
          <w:sz w:val="23"/>
          <w:szCs w:val="23"/>
        </w:rPr>
        <w:t>核</w:t>
      </w:r>
      <w:r w:rsidRPr="00D823D2">
        <w:rPr>
          <w:rFonts w:ascii="Times New Roman" w:eastAsia="標楷體" w:hAnsi="標楷體" w:hint="eastAsia"/>
          <w:w w:val="102"/>
          <w:kern w:val="0"/>
          <w:sz w:val="23"/>
          <w:szCs w:val="23"/>
        </w:rPr>
        <w:t>准不在</w:t>
      </w:r>
      <w:r w:rsidRPr="00D823D2">
        <w:rPr>
          <w:rFonts w:ascii="Times New Roman" w:eastAsia="標楷體" w:hAnsi="標楷體" w:hint="eastAsia"/>
          <w:spacing w:val="1"/>
          <w:w w:val="102"/>
          <w:kern w:val="0"/>
          <w:sz w:val="23"/>
          <w:szCs w:val="23"/>
        </w:rPr>
        <w:t>此</w:t>
      </w:r>
      <w:r w:rsidRPr="00D823D2">
        <w:rPr>
          <w:rFonts w:ascii="Times New Roman" w:eastAsia="標楷體" w:hAnsi="標楷體" w:hint="eastAsia"/>
          <w:w w:val="102"/>
          <w:kern w:val="0"/>
          <w:sz w:val="23"/>
          <w:szCs w:val="23"/>
        </w:rPr>
        <w:t>限。</w:t>
      </w:r>
    </w:p>
    <w:p w:rsidR="00D823D2" w:rsidRPr="00D823D2" w:rsidRDefault="00D823D2">
      <w:pPr>
        <w:autoSpaceDE w:val="0"/>
        <w:autoSpaceDN w:val="0"/>
        <w:adjustRightInd w:val="0"/>
        <w:spacing w:before="15" w:line="293" w:lineRule="auto"/>
        <w:ind w:left="1379" w:right="144" w:hanging="1184"/>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kern w:val="0"/>
          <w:sz w:val="23"/>
          <w:szCs w:val="23"/>
        </w:rPr>
        <w:t xml:space="preserve"> </w:t>
      </w:r>
      <w:r w:rsidRPr="00D823D2">
        <w:rPr>
          <w:rFonts w:ascii="Times New Roman" w:eastAsia="標楷體" w:hAnsi="標楷體" w:hint="eastAsia"/>
          <w:spacing w:val="1"/>
          <w:kern w:val="0"/>
          <w:sz w:val="23"/>
          <w:szCs w:val="23"/>
        </w:rPr>
        <w:t>十</w:t>
      </w:r>
      <w:r w:rsidRPr="00D823D2">
        <w:rPr>
          <w:rFonts w:ascii="Times New Roman" w:eastAsia="標楷體" w:hAnsi="標楷體" w:hint="eastAsia"/>
          <w:kern w:val="0"/>
          <w:sz w:val="23"/>
          <w:szCs w:val="23"/>
        </w:rPr>
        <w:t>四</w:t>
      </w:r>
      <w:r w:rsidRPr="00D823D2">
        <w:rPr>
          <w:rFonts w:ascii="Times New Roman" w:eastAsia="標楷體" w:hAnsi="Times New Roman"/>
          <w:spacing w:val="4"/>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48"/>
          <w:kern w:val="0"/>
          <w:sz w:val="23"/>
          <w:szCs w:val="23"/>
        </w:rPr>
        <w:t xml:space="preserve"> </w:t>
      </w:r>
      <w:r w:rsidRPr="00D823D2">
        <w:rPr>
          <w:rFonts w:ascii="Times New Roman" w:eastAsia="標楷體" w:hAnsi="標楷體" w:hint="eastAsia"/>
          <w:w w:val="102"/>
          <w:kern w:val="0"/>
          <w:sz w:val="23"/>
          <w:szCs w:val="23"/>
        </w:rPr>
        <w:t>市</w:t>
      </w:r>
      <w:r w:rsidRPr="00D823D2">
        <w:rPr>
          <w:rFonts w:ascii="Times New Roman" w:eastAsia="標楷體" w:hAnsi="標楷體" w:hint="eastAsia"/>
          <w:spacing w:val="1"/>
          <w:w w:val="102"/>
          <w:kern w:val="0"/>
          <w:sz w:val="23"/>
          <w:szCs w:val="23"/>
        </w:rPr>
        <w:t>區</w:t>
      </w:r>
      <w:r w:rsidRPr="00D823D2">
        <w:rPr>
          <w:rFonts w:ascii="Times New Roman" w:eastAsia="標楷體" w:hAnsi="標楷體" w:hint="eastAsia"/>
          <w:w w:val="102"/>
          <w:kern w:val="0"/>
          <w:sz w:val="23"/>
          <w:szCs w:val="23"/>
        </w:rPr>
        <w:t>道路之</w:t>
      </w:r>
      <w:r w:rsidRPr="00D823D2">
        <w:rPr>
          <w:rFonts w:ascii="Times New Roman" w:eastAsia="標楷體" w:hAnsi="標楷體" w:hint="eastAsia"/>
          <w:spacing w:val="1"/>
          <w:w w:val="102"/>
          <w:kern w:val="0"/>
          <w:sz w:val="23"/>
          <w:szCs w:val="23"/>
        </w:rPr>
        <w:t>現</w:t>
      </w:r>
      <w:r w:rsidRPr="00D823D2">
        <w:rPr>
          <w:rFonts w:ascii="Times New Roman" w:eastAsia="標楷體" w:hAnsi="標楷體" w:hint="eastAsia"/>
          <w:w w:val="102"/>
          <w:kern w:val="0"/>
          <w:sz w:val="23"/>
          <w:szCs w:val="23"/>
        </w:rPr>
        <w:t>有溝渠</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於修築</w:t>
      </w:r>
      <w:r w:rsidRPr="00D823D2">
        <w:rPr>
          <w:rFonts w:ascii="Times New Roman" w:eastAsia="標楷體" w:hAnsi="標楷體" w:hint="eastAsia"/>
          <w:spacing w:val="1"/>
          <w:w w:val="102"/>
          <w:kern w:val="0"/>
          <w:sz w:val="23"/>
          <w:szCs w:val="23"/>
        </w:rPr>
        <w:t>或</w:t>
      </w:r>
      <w:r w:rsidRPr="00D823D2">
        <w:rPr>
          <w:rFonts w:ascii="Times New Roman" w:eastAsia="標楷體" w:hAnsi="標楷體" w:hint="eastAsia"/>
          <w:w w:val="102"/>
          <w:kern w:val="0"/>
          <w:sz w:val="23"/>
          <w:szCs w:val="23"/>
        </w:rPr>
        <w:t>改善道</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時，應</w:t>
      </w:r>
      <w:r w:rsidRPr="00D823D2">
        <w:rPr>
          <w:rFonts w:ascii="Times New Roman" w:eastAsia="標楷體" w:hAnsi="標楷體" w:hint="eastAsia"/>
          <w:spacing w:val="1"/>
          <w:w w:val="102"/>
          <w:kern w:val="0"/>
          <w:sz w:val="23"/>
          <w:szCs w:val="23"/>
        </w:rPr>
        <w:t>儘</w:t>
      </w:r>
      <w:r w:rsidRPr="00D823D2">
        <w:rPr>
          <w:rFonts w:ascii="Times New Roman" w:eastAsia="標楷體" w:hAnsi="標楷體" w:hint="eastAsia"/>
          <w:w w:val="102"/>
          <w:kern w:val="0"/>
          <w:sz w:val="23"/>
          <w:szCs w:val="23"/>
        </w:rPr>
        <w:t>量納入</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排</w:t>
      </w:r>
      <w:r w:rsidRPr="00D823D2">
        <w:rPr>
          <w:rFonts w:ascii="Times New Roman" w:eastAsia="標楷體" w:hAnsi="標楷體" w:hint="eastAsia"/>
          <w:w w:val="102"/>
          <w:kern w:val="0"/>
          <w:sz w:val="23"/>
          <w:szCs w:val="23"/>
        </w:rPr>
        <w:t>水系統</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道路兩</w:t>
      </w:r>
      <w:r w:rsidRPr="00D823D2">
        <w:rPr>
          <w:rFonts w:ascii="Times New Roman" w:eastAsia="標楷體" w:hAnsi="標楷體" w:hint="eastAsia"/>
          <w:spacing w:val="1"/>
          <w:w w:val="102"/>
          <w:kern w:val="0"/>
          <w:sz w:val="23"/>
          <w:szCs w:val="23"/>
        </w:rPr>
        <w:t>側</w:t>
      </w:r>
      <w:r w:rsidRPr="00D823D2">
        <w:rPr>
          <w:rFonts w:ascii="Times New Roman" w:eastAsia="標楷體" w:hAnsi="標楷體" w:hint="eastAsia"/>
          <w:w w:val="102"/>
          <w:kern w:val="0"/>
          <w:sz w:val="23"/>
          <w:szCs w:val="23"/>
        </w:rPr>
        <w:t>局部低</w:t>
      </w:r>
      <w:r w:rsidRPr="00D823D2">
        <w:rPr>
          <w:rFonts w:ascii="Times New Roman" w:eastAsia="標楷體" w:hAnsi="標楷體" w:hint="eastAsia"/>
          <w:spacing w:val="1"/>
          <w:w w:val="102"/>
          <w:kern w:val="0"/>
          <w:sz w:val="23"/>
          <w:szCs w:val="23"/>
        </w:rPr>
        <w:t>窪</w:t>
      </w:r>
      <w:r w:rsidRPr="00D823D2">
        <w:rPr>
          <w:rFonts w:ascii="Times New Roman" w:eastAsia="標楷體" w:hAnsi="標楷體" w:hint="eastAsia"/>
          <w:w w:val="102"/>
          <w:kern w:val="0"/>
          <w:sz w:val="23"/>
          <w:szCs w:val="23"/>
        </w:rPr>
        <w:t>地區，</w:t>
      </w:r>
      <w:r w:rsidRPr="00D823D2">
        <w:rPr>
          <w:rFonts w:ascii="Times New Roman" w:eastAsia="標楷體" w:hAnsi="標楷體" w:hint="eastAsia"/>
          <w:spacing w:val="1"/>
          <w:w w:val="102"/>
          <w:kern w:val="0"/>
          <w:sz w:val="23"/>
          <w:szCs w:val="23"/>
        </w:rPr>
        <w:t>土</w:t>
      </w:r>
      <w:r w:rsidRPr="00D823D2">
        <w:rPr>
          <w:rFonts w:ascii="Times New Roman" w:eastAsia="標楷體" w:hAnsi="標楷體" w:hint="eastAsia"/>
          <w:w w:val="102"/>
          <w:kern w:val="0"/>
          <w:sz w:val="23"/>
          <w:szCs w:val="23"/>
        </w:rPr>
        <w:t>地業主</w:t>
      </w:r>
      <w:r w:rsidRPr="00D823D2">
        <w:rPr>
          <w:rFonts w:ascii="Times New Roman" w:eastAsia="標楷體" w:hAnsi="標楷體" w:hint="eastAsia"/>
          <w:spacing w:val="1"/>
          <w:w w:val="102"/>
          <w:kern w:val="0"/>
          <w:sz w:val="23"/>
          <w:szCs w:val="23"/>
        </w:rPr>
        <w:t>得</w:t>
      </w:r>
      <w:r w:rsidRPr="00D823D2">
        <w:rPr>
          <w:rFonts w:ascii="Times New Roman" w:eastAsia="標楷體" w:hAnsi="標楷體" w:hint="eastAsia"/>
          <w:w w:val="102"/>
          <w:kern w:val="0"/>
          <w:sz w:val="23"/>
          <w:szCs w:val="23"/>
        </w:rPr>
        <w:t>自行將</w:t>
      </w:r>
      <w:r w:rsidRPr="00D823D2">
        <w:rPr>
          <w:rFonts w:ascii="Times New Roman" w:eastAsia="標楷體" w:hAnsi="標楷體" w:hint="eastAsia"/>
          <w:spacing w:val="1"/>
          <w:w w:val="102"/>
          <w:kern w:val="0"/>
          <w:sz w:val="23"/>
          <w:szCs w:val="23"/>
        </w:rPr>
        <w:t>基</w:t>
      </w:r>
      <w:r w:rsidRPr="00D823D2">
        <w:rPr>
          <w:rFonts w:ascii="Times New Roman" w:eastAsia="標楷體" w:hAnsi="標楷體" w:hint="eastAsia"/>
          <w:w w:val="102"/>
          <w:kern w:val="0"/>
          <w:sz w:val="23"/>
          <w:szCs w:val="23"/>
        </w:rPr>
        <w:t>地填高至</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路邊溝</w:t>
      </w:r>
      <w:r w:rsidRPr="00D823D2">
        <w:rPr>
          <w:rFonts w:ascii="Times New Roman" w:eastAsia="標楷體" w:hAnsi="標楷體" w:hint="eastAsia"/>
          <w:spacing w:val="1"/>
          <w:w w:val="102"/>
          <w:kern w:val="0"/>
          <w:sz w:val="23"/>
          <w:szCs w:val="23"/>
        </w:rPr>
        <w:t>頂</w:t>
      </w:r>
      <w:r w:rsidRPr="00D823D2">
        <w:rPr>
          <w:rFonts w:ascii="Times New Roman" w:eastAsia="標楷體" w:hAnsi="標楷體" w:hint="eastAsia"/>
          <w:w w:val="102"/>
          <w:kern w:val="0"/>
          <w:sz w:val="23"/>
          <w:szCs w:val="23"/>
        </w:rPr>
        <w:t>或人行</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齊平。</w:t>
      </w:r>
    </w:p>
    <w:p w:rsidR="00D823D2" w:rsidRPr="00D823D2" w:rsidRDefault="00D823D2">
      <w:pPr>
        <w:autoSpaceDE w:val="0"/>
        <w:autoSpaceDN w:val="0"/>
        <w:adjustRightInd w:val="0"/>
        <w:spacing w:before="10" w:line="150" w:lineRule="exact"/>
        <w:rPr>
          <w:rFonts w:ascii="Times New Roman" w:eastAsia="標楷體" w:hAnsi="Times New Roman"/>
          <w:kern w:val="0"/>
          <w:sz w:val="15"/>
          <w:szCs w:val="15"/>
        </w:rPr>
      </w:pPr>
    </w:p>
    <w:p w:rsidR="00D823D2" w:rsidRPr="00D823D2" w:rsidRDefault="00D823D2">
      <w:pPr>
        <w:tabs>
          <w:tab w:val="left" w:pos="4460"/>
        </w:tabs>
        <w:autoSpaceDE w:val="0"/>
        <w:autoSpaceDN w:val="0"/>
        <w:adjustRightInd w:val="0"/>
        <w:ind w:left="3285" w:right="3177"/>
        <w:jc w:val="center"/>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7"/>
          <w:kern w:val="0"/>
          <w:sz w:val="23"/>
          <w:szCs w:val="23"/>
        </w:rPr>
        <w:t xml:space="preserve"> </w:t>
      </w:r>
      <w:r w:rsidRPr="00D823D2">
        <w:rPr>
          <w:rFonts w:ascii="Times New Roman" w:eastAsia="標楷體" w:hAnsi="標楷體" w:hint="eastAsia"/>
          <w:kern w:val="0"/>
          <w:sz w:val="23"/>
          <w:szCs w:val="23"/>
        </w:rPr>
        <w:t>四</w:t>
      </w:r>
      <w:r w:rsidRPr="00D823D2">
        <w:rPr>
          <w:rFonts w:ascii="Times New Roman" w:eastAsia="標楷體" w:hAnsi="Times New Roman"/>
          <w:spacing w:val="47"/>
          <w:kern w:val="0"/>
          <w:sz w:val="23"/>
          <w:szCs w:val="23"/>
        </w:rPr>
        <w:t xml:space="preserve"> </w:t>
      </w:r>
      <w:r w:rsidRPr="00D823D2">
        <w:rPr>
          <w:rFonts w:ascii="Times New Roman" w:eastAsia="標楷體" w:hAnsi="標楷體" w:hint="eastAsia"/>
          <w:kern w:val="0"/>
          <w:sz w:val="23"/>
          <w:szCs w:val="23"/>
        </w:rPr>
        <w:t>節</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人行道</w:t>
      </w:r>
    </w:p>
    <w:p w:rsidR="00D823D2" w:rsidRPr="00D823D2" w:rsidRDefault="00D823D2">
      <w:pPr>
        <w:autoSpaceDE w:val="0"/>
        <w:autoSpaceDN w:val="0"/>
        <w:adjustRightInd w:val="0"/>
        <w:spacing w:before="17"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93" w:lineRule="auto"/>
        <w:ind w:left="1378" w:right="144" w:hanging="1184"/>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kern w:val="0"/>
          <w:sz w:val="23"/>
          <w:szCs w:val="23"/>
        </w:rPr>
        <w:t xml:space="preserve"> </w:t>
      </w:r>
      <w:r w:rsidRPr="00D823D2">
        <w:rPr>
          <w:rFonts w:ascii="Times New Roman" w:eastAsia="標楷體" w:hAnsi="標楷體" w:hint="eastAsia"/>
          <w:spacing w:val="1"/>
          <w:kern w:val="0"/>
          <w:sz w:val="23"/>
          <w:szCs w:val="23"/>
        </w:rPr>
        <w:t>十</w:t>
      </w:r>
      <w:r w:rsidRPr="00D823D2">
        <w:rPr>
          <w:rFonts w:ascii="Times New Roman" w:eastAsia="標楷體" w:hAnsi="標楷體" w:hint="eastAsia"/>
          <w:kern w:val="0"/>
          <w:sz w:val="23"/>
          <w:szCs w:val="23"/>
        </w:rPr>
        <w:t>五</w:t>
      </w:r>
      <w:r w:rsidRPr="00D823D2">
        <w:rPr>
          <w:rFonts w:ascii="Times New Roman" w:eastAsia="標楷體" w:hAnsi="Times New Roman"/>
          <w:spacing w:val="4"/>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48"/>
          <w:kern w:val="0"/>
          <w:sz w:val="23"/>
          <w:szCs w:val="23"/>
        </w:rPr>
        <w:t xml:space="preserve"> </w:t>
      </w:r>
      <w:r w:rsidRPr="00D823D2">
        <w:rPr>
          <w:rFonts w:ascii="Times New Roman" w:eastAsia="標楷體" w:hAnsi="標楷體" w:hint="eastAsia"/>
          <w:w w:val="102"/>
          <w:kern w:val="0"/>
          <w:sz w:val="23"/>
          <w:szCs w:val="23"/>
        </w:rPr>
        <w:t>公</w:t>
      </w:r>
      <w:r w:rsidRPr="00D823D2">
        <w:rPr>
          <w:rFonts w:ascii="Times New Roman" w:eastAsia="標楷體" w:hAnsi="標楷體" w:hint="eastAsia"/>
          <w:spacing w:val="1"/>
          <w:w w:val="102"/>
          <w:kern w:val="0"/>
          <w:sz w:val="23"/>
          <w:szCs w:val="23"/>
        </w:rPr>
        <w:t>共</w:t>
      </w:r>
      <w:r w:rsidRPr="00D823D2">
        <w:rPr>
          <w:rFonts w:ascii="Times New Roman" w:eastAsia="標楷體" w:hAnsi="標楷體" w:hint="eastAsia"/>
          <w:w w:val="102"/>
          <w:kern w:val="0"/>
          <w:sz w:val="23"/>
          <w:szCs w:val="23"/>
        </w:rPr>
        <w:t>設施管</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單位設</w:t>
      </w:r>
      <w:r w:rsidRPr="00D823D2">
        <w:rPr>
          <w:rFonts w:ascii="Times New Roman" w:eastAsia="標楷體" w:hAnsi="標楷體" w:hint="eastAsia"/>
          <w:spacing w:val="1"/>
          <w:w w:val="102"/>
          <w:kern w:val="0"/>
          <w:sz w:val="23"/>
          <w:szCs w:val="23"/>
        </w:rPr>
        <w:t>於</w:t>
      </w:r>
      <w:r w:rsidRPr="00D823D2">
        <w:rPr>
          <w:rFonts w:ascii="Times New Roman" w:eastAsia="標楷體" w:hAnsi="標楷體" w:hint="eastAsia"/>
          <w:w w:val="102"/>
          <w:kern w:val="0"/>
          <w:sz w:val="23"/>
          <w:szCs w:val="23"/>
        </w:rPr>
        <w:t>人行道</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地下管</w:t>
      </w:r>
      <w:r w:rsidRPr="00D823D2">
        <w:rPr>
          <w:rFonts w:ascii="Times New Roman" w:eastAsia="標楷體" w:hAnsi="標楷體" w:hint="eastAsia"/>
          <w:spacing w:val="1"/>
          <w:w w:val="102"/>
          <w:kern w:val="0"/>
          <w:sz w:val="23"/>
          <w:szCs w:val="23"/>
        </w:rPr>
        <w:t>線</w:t>
      </w:r>
      <w:r w:rsidRPr="00D823D2">
        <w:rPr>
          <w:rFonts w:ascii="Times New Roman" w:eastAsia="標楷體" w:hAnsi="標楷體" w:hint="eastAsia"/>
          <w:w w:val="102"/>
          <w:kern w:val="0"/>
          <w:sz w:val="23"/>
          <w:szCs w:val="23"/>
        </w:rPr>
        <w:t>，其人</w:t>
      </w:r>
      <w:r w:rsidRPr="00D823D2">
        <w:rPr>
          <w:rFonts w:ascii="Times New Roman" w:eastAsia="標楷體" w:hAnsi="標楷體" w:hint="eastAsia"/>
          <w:spacing w:val="1"/>
          <w:w w:val="102"/>
          <w:kern w:val="0"/>
          <w:sz w:val="23"/>
          <w:szCs w:val="23"/>
        </w:rPr>
        <w:t>孔</w:t>
      </w:r>
      <w:r w:rsidRPr="00D823D2">
        <w:rPr>
          <w:rFonts w:ascii="Times New Roman" w:eastAsia="標楷體" w:hAnsi="標楷體" w:hint="eastAsia"/>
          <w:w w:val="102"/>
          <w:kern w:val="0"/>
          <w:sz w:val="23"/>
          <w:szCs w:val="23"/>
        </w:rPr>
        <w:t>或水閥</w:t>
      </w:r>
      <w:r w:rsidRPr="00D823D2">
        <w:rPr>
          <w:rFonts w:ascii="Times New Roman" w:eastAsia="標楷體" w:hAnsi="標楷體" w:hint="eastAsia"/>
          <w:spacing w:val="1"/>
          <w:w w:val="102"/>
          <w:kern w:val="0"/>
          <w:sz w:val="23"/>
          <w:szCs w:val="23"/>
        </w:rPr>
        <w:t>盒</w:t>
      </w:r>
      <w:r w:rsidRPr="00D823D2">
        <w:rPr>
          <w:rFonts w:ascii="Times New Roman" w:eastAsia="標楷體" w:hAnsi="標楷體" w:hint="eastAsia"/>
          <w:w w:val="102"/>
          <w:kern w:val="0"/>
          <w:sz w:val="23"/>
          <w:szCs w:val="23"/>
        </w:rPr>
        <w:t>等</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附</w:t>
      </w:r>
      <w:r w:rsidRPr="00D823D2">
        <w:rPr>
          <w:rFonts w:ascii="Times New Roman" w:eastAsia="標楷體" w:hAnsi="標楷體" w:hint="eastAsia"/>
          <w:w w:val="102"/>
          <w:kern w:val="0"/>
          <w:sz w:val="23"/>
          <w:szCs w:val="23"/>
        </w:rPr>
        <w:t>屬設備</w:t>
      </w:r>
      <w:r w:rsidRPr="00D823D2">
        <w:rPr>
          <w:rFonts w:ascii="Times New Roman" w:eastAsia="標楷體" w:hAnsi="標楷體" w:hint="eastAsia"/>
          <w:spacing w:val="1"/>
          <w:w w:val="102"/>
          <w:kern w:val="0"/>
          <w:sz w:val="23"/>
          <w:szCs w:val="23"/>
        </w:rPr>
        <w:t>之</w:t>
      </w:r>
      <w:r w:rsidRPr="00D823D2">
        <w:rPr>
          <w:rFonts w:ascii="Times New Roman" w:eastAsia="標楷體" w:hAnsi="標楷體" w:hint="eastAsia"/>
          <w:w w:val="102"/>
          <w:kern w:val="0"/>
          <w:sz w:val="23"/>
          <w:szCs w:val="23"/>
        </w:rPr>
        <w:t>頂面，</w:t>
      </w:r>
      <w:r w:rsidRPr="00D823D2">
        <w:rPr>
          <w:rFonts w:ascii="Times New Roman" w:eastAsia="標楷體" w:hAnsi="標楷體" w:hint="eastAsia"/>
          <w:spacing w:val="1"/>
          <w:w w:val="102"/>
          <w:kern w:val="0"/>
          <w:sz w:val="23"/>
          <w:szCs w:val="23"/>
        </w:rPr>
        <w:t>未</w:t>
      </w:r>
      <w:r w:rsidRPr="00D823D2">
        <w:rPr>
          <w:rFonts w:ascii="Times New Roman" w:eastAsia="標楷體" w:hAnsi="標楷體" w:hint="eastAsia"/>
          <w:w w:val="102"/>
          <w:kern w:val="0"/>
          <w:sz w:val="23"/>
          <w:szCs w:val="23"/>
        </w:rPr>
        <w:t>與人行</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齊平者</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應其限</w:t>
      </w:r>
      <w:r w:rsidRPr="00D823D2">
        <w:rPr>
          <w:rFonts w:ascii="Times New Roman" w:eastAsia="標楷體" w:hAnsi="標楷體" w:hint="eastAsia"/>
          <w:spacing w:val="1"/>
          <w:w w:val="102"/>
          <w:kern w:val="0"/>
          <w:sz w:val="23"/>
          <w:szCs w:val="23"/>
        </w:rPr>
        <w:t>期</w:t>
      </w:r>
      <w:r w:rsidRPr="00D823D2">
        <w:rPr>
          <w:rFonts w:ascii="Times New Roman" w:eastAsia="標楷體" w:hAnsi="標楷體" w:hint="eastAsia"/>
          <w:w w:val="102"/>
          <w:kern w:val="0"/>
          <w:sz w:val="23"/>
          <w:szCs w:val="23"/>
        </w:rPr>
        <w:t>改善，</w:t>
      </w:r>
      <w:r w:rsidRPr="00D823D2">
        <w:rPr>
          <w:rFonts w:ascii="Times New Roman" w:eastAsia="標楷體" w:hAnsi="標楷體" w:hint="eastAsia"/>
          <w:spacing w:val="1"/>
          <w:w w:val="102"/>
          <w:kern w:val="0"/>
          <w:sz w:val="23"/>
          <w:szCs w:val="23"/>
        </w:rPr>
        <w:t>逾</w:t>
      </w:r>
      <w:r w:rsidRPr="00D823D2">
        <w:rPr>
          <w:rFonts w:ascii="Times New Roman" w:eastAsia="標楷體" w:hAnsi="標楷體" w:hint="eastAsia"/>
          <w:w w:val="102"/>
          <w:kern w:val="0"/>
          <w:sz w:val="23"/>
          <w:szCs w:val="23"/>
        </w:rPr>
        <w:t>期不履行</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者</w:t>
      </w:r>
      <w:r w:rsidRPr="00D823D2">
        <w:rPr>
          <w:rFonts w:ascii="Times New Roman" w:eastAsia="標楷體" w:hAnsi="標楷體" w:hint="eastAsia"/>
          <w:w w:val="102"/>
          <w:kern w:val="0"/>
          <w:sz w:val="23"/>
          <w:szCs w:val="23"/>
        </w:rPr>
        <w:t>，管理</w:t>
      </w:r>
      <w:r w:rsidRPr="00D823D2">
        <w:rPr>
          <w:rFonts w:ascii="Times New Roman" w:eastAsia="標楷體" w:hAnsi="標楷體" w:hint="eastAsia"/>
          <w:spacing w:val="1"/>
          <w:w w:val="102"/>
          <w:kern w:val="0"/>
          <w:sz w:val="23"/>
          <w:szCs w:val="23"/>
        </w:rPr>
        <w:t>機</w:t>
      </w:r>
      <w:r w:rsidRPr="00D823D2">
        <w:rPr>
          <w:rFonts w:ascii="Times New Roman" w:eastAsia="標楷體" w:hAnsi="標楷體" w:hint="eastAsia"/>
          <w:w w:val="102"/>
          <w:kern w:val="0"/>
          <w:sz w:val="23"/>
          <w:szCs w:val="23"/>
        </w:rPr>
        <w:t>關得代</w:t>
      </w:r>
      <w:r w:rsidRPr="00D823D2">
        <w:rPr>
          <w:rFonts w:ascii="Times New Roman" w:eastAsia="標楷體" w:hAnsi="標楷體" w:hint="eastAsia"/>
          <w:spacing w:val="1"/>
          <w:w w:val="102"/>
          <w:kern w:val="0"/>
          <w:sz w:val="23"/>
          <w:szCs w:val="23"/>
        </w:rPr>
        <w:t>為</w:t>
      </w:r>
      <w:r w:rsidRPr="00D823D2">
        <w:rPr>
          <w:rFonts w:ascii="Times New Roman" w:eastAsia="標楷體" w:hAnsi="標楷體" w:hint="eastAsia"/>
          <w:w w:val="102"/>
          <w:kern w:val="0"/>
          <w:sz w:val="23"/>
          <w:szCs w:val="23"/>
        </w:rPr>
        <w:t>執行。</w:t>
      </w:r>
    </w:p>
    <w:p w:rsidR="00D823D2" w:rsidRPr="00D823D2" w:rsidRDefault="00D823D2">
      <w:pPr>
        <w:autoSpaceDE w:val="0"/>
        <w:autoSpaceDN w:val="0"/>
        <w:adjustRightInd w:val="0"/>
        <w:spacing w:before="14" w:line="294" w:lineRule="auto"/>
        <w:ind w:left="1378" w:right="145" w:hanging="1184"/>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kern w:val="0"/>
          <w:sz w:val="23"/>
          <w:szCs w:val="23"/>
        </w:rPr>
        <w:t xml:space="preserve"> </w:t>
      </w:r>
      <w:r w:rsidRPr="00D823D2">
        <w:rPr>
          <w:rFonts w:ascii="Times New Roman" w:eastAsia="標楷體" w:hAnsi="標楷體" w:hint="eastAsia"/>
          <w:spacing w:val="1"/>
          <w:kern w:val="0"/>
          <w:sz w:val="23"/>
          <w:szCs w:val="23"/>
        </w:rPr>
        <w:t>十</w:t>
      </w:r>
      <w:r w:rsidRPr="00D823D2">
        <w:rPr>
          <w:rFonts w:ascii="Times New Roman" w:eastAsia="標楷體" w:hAnsi="標楷體" w:hint="eastAsia"/>
          <w:kern w:val="0"/>
          <w:sz w:val="23"/>
          <w:szCs w:val="23"/>
        </w:rPr>
        <w:t>六</w:t>
      </w:r>
      <w:r w:rsidRPr="00D823D2">
        <w:rPr>
          <w:rFonts w:ascii="Times New Roman" w:eastAsia="標楷體" w:hAnsi="Times New Roman"/>
          <w:spacing w:val="4"/>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48"/>
          <w:kern w:val="0"/>
          <w:sz w:val="23"/>
          <w:szCs w:val="23"/>
        </w:rPr>
        <w:t xml:space="preserve"> </w:t>
      </w:r>
      <w:r w:rsidRPr="00D823D2">
        <w:rPr>
          <w:rFonts w:ascii="Times New Roman" w:eastAsia="標楷體" w:hAnsi="標楷體" w:hint="eastAsia"/>
          <w:w w:val="102"/>
          <w:kern w:val="0"/>
          <w:sz w:val="23"/>
          <w:szCs w:val="23"/>
        </w:rPr>
        <w:t>無</w:t>
      </w:r>
      <w:r w:rsidRPr="00D823D2">
        <w:rPr>
          <w:rFonts w:ascii="Times New Roman" w:eastAsia="標楷體" w:hAnsi="標楷體" w:hint="eastAsia"/>
          <w:spacing w:val="1"/>
          <w:w w:val="102"/>
          <w:kern w:val="0"/>
          <w:sz w:val="23"/>
          <w:szCs w:val="23"/>
        </w:rPr>
        <w:t>遮</w:t>
      </w:r>
      <w:r w:rsidRPr="00D823D2">
        <w:rPr>
          <w:rFonts w:ascii="Times New Roman" w:eastAsia="標楷體" w:hAnsi="標楷體" w:hint="eastAsia"/>
          <w:w w:val="102"/>
          <w:kern w:val="0"/>
          <w:sz w:val="23"/>
          <w:szCs w:val="23"/>
        </w:rPr>
        <w:t>簷人行</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應維持</w:t>
      </w:r>
      <w:r w:rsidRPr="00D823D2">
        <w:rPr>
          <w:rFonts w:ascii="Times New Roman" w:eastAsia="標楷體" w:hAnsi="標楷體" w:hint="eastAsia"/>
          <w:spacing w:val="1"/>
          <w:w w:val="102"/>
          <w:kern w:val="0"/>
          <w:sz w:val="23"/>
          <w:szCs w:val="23"/>
        </w:rPr>
        <w:t>平</w:t>
      </w:r>
      <w:r w:rsidRPr="00D823D2">
        <w:rPr>
          <w:rFonts w:ascii="Times New Roman" w:eastAsia="標楷體" w:hAnsi="標楷體" w:hint="eastAsia"/>
          <w:w w:val="102"/>
          <w:kern w:val="0"/>
          <w:sz w:val="23"/>
          <w:szCs w:val="23"/>
        </w:rPr>
        <w:t>整暢通</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如有圍</w:t>
      </w:r>
      <w:r w:rsidRPr="00D823D2">
        <w:rPr>
          <w:rFonts w:ascii="Times New Roman" w:eastAsia="標楷體" w:hAnsi="標楷體" w:hint="eastAsia"/>
          <w:spacing w:val="1"/>
          <w:w w:val="102"/>
          <w:kern w:val="0"/>
          <w:sz w:val="23"/>
          <w:szCs w:val="23"/>
        </w:rPr>
        <w:t>堵</w:t>
      </w:r>
      <w:r w:rsidRPr="00D823D2">
        <w:rPr>
          <w:rFonts w:ascii="Times New Roman" w:eastAsia="標楷體" w:hAnsi="標楷體" w:hint="eastAsia"/>
          <w:w w:val="102"/>
          <w:kern w:val="0"/>
          <w:sz w:val="23"/>
          <w:szCs w:val="23"/>
        </w:rPr>
        <w:t>，管理</w:t>
      </w:r>
      <w:r w:rsidRPr="00D823D2">
        <w:rPr>
          <w:rFonts w:ascii="Times New Roman" w:eastAsia="標楷體" w:hAnsi="標楷體" w:hint="eastAsia"/>
          <w:spacing w:val="1"/>
          <w:w w:val="102"/>
          <w:kern w:val="0"/>
          <w:sz w:val="23"/>
          <w:szCs w:val="23"/>
        </w:rPr>
        <w:t>機</w:t>
      </w:r>
      <w:r w:rsidRPr="00D823D2">
        <w:rPr>
          <w:rFonts w:ascii="Times New Roman" w:eastAsia="標楷體" w:hAnsi="標楷體" w:hint="eastAsia"/>
          <w:w w:val="102"/>
          <w:kern w:val="0"/>
          <w:sz w:val="23"/>
          <w:szCs w:val="23"/>
        </w:rPr>
        <w:t>關應予</w:t>
      </w:r>
      <w:r w:rsidRPr="00D823D2">
        <w:rPr>
          <w:rFonts w:ascii="Times New Roman" w:eastAsia="標楷體" w:hAnsi="標楷體" w:hint="eastAsia"/>
          <w:spacing w:val="1"/>
          <w:w w:val="102"/>
          <w:kern w:val="0"/>
          <w:sz w:val="23"/>
          <w:szCs w:val="23"/>
        </w:rPr>
        <w:t>打</w:t>
      </w:r>
      <w:r w:rsidRPr="00D823D2">
        <w:rPr>
          <w:rFonts w:ascii="Times New Roman" w:eastAsia="標楷體" w:hAnsi="標楷體" w:hint="eastAsia"/>
          <w:w w:val="102"/>
          <w:kern w:val="0"/>
          <w:sz w:val="23"/>
          <w:szCs w:val="23"/>
        </w:rPr>
        <w:t>通</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整</w:t>
      </w:r>
      <w:r w:rsidRPr="00D823D2">
        <w:rPr>
          <w:rFonts w:ascii="Times New Roman" w:eastAsia="標楷體" w:hAnsi="標楷體" w:hint="eastAsia"/>
          <w:w w:val="102"/>
          <w:kern w:val="0"/>
          <w:sz w:val="23"/>
          <w:szCs w:val="23"/>
        </w:rPr>
        <w:t>平，並</w:t>
      </w:r>
      <w:r w:rsidRPr="00D823D2">
        <w:rPr>
          <w:rFonts w:ascii="Times New Roman" w:eastAsia="標楷體" w:hAnsi="標楷體" w:hint="eastAsia"/>
          <w:spacing w:val="1"/>
          <w:w w:val="102"/>
          <w:kern w:val="0"/>
          <w:sz w:val="23"/>
          <w:szCs w:val="23"/>
        </w:rPr>
        <w:t>禁</w:t>
      </w:r>
      <w:r w:rsidRPr="00D823D2">
        <w:rPr>
          <w:rFonts w:ascii="Times New Roman" w:eastAsia="標楷體" w:hAnsi="標楷體" w:hint="eastAsia"/>
          <w:w w:val="102"/>
          <w:kern w:val="0"/>
          <w:sz w:val="23"/>
          <w:szCs w:val="23"/>
        </w:rPr>
        <w:t>止不當</w:t>
      </w:r>
      <w:r w:rsidRPr="00D823D2">
        <w:rPr>
          <w:rFonts w:ascii="Times New Roman" w:eastAsia="標楷體" w:hAnsi="標楷體" w:hint="eastAsia"/>
          <w:spacing w:val="1"/>
          <w:w w:val="102"/>
          <w:kern w:val="0"/>
          <w:sz w:val="23"/>
          <w:szCs w:val="23"/>
        </w:rPr>
        <w:t>使</w:t>
      </w:r>
      <w:r w:rsidRPr="00D823D2">
        <w:rPr>
          <w:rFonts w:ascii="Times New Roman" w:eastAsia="標楷體" w:hAnsi="標楷體" w:hint="eastAsia"/>
          <w:w w:val="102"/>
          <w:kern w:val="0"/>
          <w:sz w:val="23"/>
          <w:szCs w:val="23"/>
        </w:rPr>
        <w:t>用。</w:t>
      </w:r>
    </w:p>
    <w:p w:rsidR="00D823D2" w:rsidRPr="00D823D2" w:rsidRDefault="00D823D2">
      <w:pPr>
        <w:autoSpaceDE w:val="0"/>
        <w:autoSpaceDN w:val="0"/>
        <w:adjustRightInd w:val="0"/>
        <w:spacing w:before="14" w:line="293" w:lineRule="auto"/>
        <w:ind w:left="1377" w:right="126" w:firstLine="492"/>
        <w:jc w:val="both"/>
        <w:rPr>
          <w:rFonts w:ascii="Times New Roman" w:eastAsia="標楷體" w:hAnsi="Times New Roman"/>
          <w:kern w:val="0"/>
          <w:sz w:val="23"/>
          <w:szCs w:val="23"/>
        </w:rPr>
      </w:pPr>
      <w:r w:rsidRPr="00D823D2">
        <w:rPr>
          <w:rFonts w:ascii="Times New Roman" w:eastAsia="標楷體" w:hAnsi="標楷體" w:hint="eastAsia"/>
          <w:spacing w:val="1"/>
          <w:w w:val="102"/>
          <w:kern w:val="0"/>
          <w:sz w:val="23"/>
          <w:szCs w:val="23"/>
        </w:rPr>
        <w:t>與</w:t>
      </w:r>
      <w:r w:rsidRPr="00D823D2">
        <w:rPr>
          <w:rFonts w:ascii="Times New Roman" w:eastAsia="標楷體" w:hAnsi="標楷體" w:hint="eastAsia"/>
          <w:w w:val="102"/>
          <w:kern w:val="0"/>
          <w:sz w:val="23"/>
          <w:szCs w:val="23"/>
        </w:rPr>
        <w:t>人行道</w:t>
      </w:r>
      <w:r w:rsidRPr="00D823D2">
        <w:rPr>
          <w:rFonts w:ascii="Times New Roman" w:eastAsia="標楷體" w:hAnsi="標楷體" w:hint="eastAsia"/>
          <w:spacing w:val="1"/>
          <w:w w:val="102"/>
          <w:kern w:val="0"/>
          <w:sz w:val="23"/>
          <w:szCs w:val="23"/>
        </w:rPr>
        <w:t>相</w:t>
      </w:r>
      <w:r w:rsidRPr="00D823D2">
        <w:rPr>
          <w:rFonts w:ascii="Times New Roman" w:eastAsia="標楷體" w:hAnsi="標楷體" w:hint="eastAsia"/>
          <w:w w:val="102"/>
          <w:kern w:val="0"/>
          <w:sz w:val="23"/>
          <w:szCs w:val="23"/>
        </w:rPr>
        <w:t>鄰之建</w:t>
      </w:r>
      <w:r w:rsidRPr="00D823D2">
        <w:rPr>
          <w:rFonts w:ascii="Times New Roman" w:eastAsia="標楷體" w:hAnsi="標楷體" w:hint="eastAsia"/>
          <w:spacing w:val="1"/>
          <w:w w:val="102"/>
          <w:kern w:val="0"/>
          <w:sz w:val="23"/>
          <w:szCs w:val="23"/>
        </w:rPr>
        <w:t>築</w:t>
      </w:r>
      <w:r w:rsidRPr="00D823D2">
        <w:rPr>
          <w:rFonts w:ascii="Times New Roman" w:eastAsia="標楷體" w:hAnsi="標楷體" w:hint="eastAsia"/>
          <w:w w:val="102"/>
          <w:kern w:val="0"/>
          <w:sz w:val="23"/>
          <w:szCs w:val="23"/>
        </w:rPr>
        <w:t>物或營</w:t>
      </w:r>
      <w:r w:rsidRPr="00D823D2">
        <w:rPr>
          <w:rFonts w:ascii="Times New Roman" w:eastAsia="標楷體" w:hAnsi="標楷體" w:hint="eastAsia"/>
          <w:spacing w:val="1"/>
          <w:w w:val="102"/>
          <w:kern w:val="0"/>
          <w:sz w:val="23"/>
          <w:szCs w:val="23"/>
        </w:rPr>
        <w:t>業</w:t>
      </w:r>
      <w:r w:rsidRPr="00D823D2">
        <w:rPr>
          <w:rFonts w:ascii="Times New Roman" w:eastAsia="標楷體" w:hAnsi="標楷體" w:hint="eastAsia"/>
          <w:w w:val="102"/>
          <w:kern w:val="0"/>
          <w:sz w:val="23"/>
          <w:szCs w:val="23"/>
        </w:rPr>
        <w:t>場所，</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汽、機</w:t>
      </w:r>
      <w:r w:rsidRPr="00D823D2">
        <w:rPr>
          <w:rFonts w:ascii="Times New Roman" w:eastAsia="標楷體" w:hAnsi="標楷體" w:hint="eastAsia"/>
          <w:spacing w:val="1"/>
          <w:w w:val="102"/>
          <w:kern w:val="0"/>
          <w:sz w:val="23"/>
          <w:szCs w:val="23"/>
        </w:rPr>
        <w:t>車</w:t>
      </w:r>
      <w:r w:rsidRPr="00D823D2">
        <w:rPr>
          <w:rFonts w:ascii="Times New Roman" w:eastAsia="標楷體" w:hAnsi="標楷體" w:hint="eastAsia"/>
          <w:w w:val="102"/>
          <w:kern w:val="0"/>
          <w:sz w:val="23"/>
          <w:szCs w:val="23"/>
        </w:rPr>
        <w:t>及無障</w:t>
      </w:r>
      <w:r w:rsidRPr="00D823D2">
        <w:rPr>
          <w:rFonts w:ascii="Times New Roman" w:eastAsia="標楷體" w:hAnsi="標楷體" w:hint="eastAsia"/>
          <w:spacing w:val="1"/>
          <w:w w:val="102"/>
          <w:kern w:val="0"/>
          <w:sz w:val="23"/>
          <w:szCs w:val="23"/>
        </w:rPr>
        <w:t>礙</w:t>
      </w:r>
      <w:r w:rsidRPr="00D823D2">
        <w:rPr>
          <w:rFonts w:ascii="Times New Roman" w:eastAsia="標楷體" w:hAnsi="標楷體" w:hint="eastAsia"/>
          <w:w w:val="102"/>
          <w:kern w:val="0"/>
          <w:sz w:val="23"/>
          <w:szCs w:val="23"/>
        </w:rPr>
        <w:t>輔具</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橫</w:t>
      </w:r>
      <w:r w:rsidRPr="00D823D2">
        <w:rPr>
          <w:rFonts w:ascii="Times New Roman" w:eastAsia="標楷體" w:hAnsi="標楷體" w:hint="eastAsia"/>
          <w:w w:val="102"/>
          <w:kern w:val="0"/>
          <w:sz w:val="23"/>
          <w:szCs w:val="23"/>
        </w:rPr>
        <w:t>越人行</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之必要</w:t>
      </w:r>
      <w:r w:rsidRPr="00D823D2">
        <w:rPr>
          <w:rFonts w:ascii="Times New Roman" w:eastAsia="標楷體" w:hAnsi="標楷體" w:hint="eastAsia"/>
          <w:spacing w:val="1"/>
          <w:w w:val="102"/>
          <w:kern w:val="0"/>
          <w:sz w:val="23"/>
          <w:szCs w:val="23"/>
        </w:rPr>
        <w:t>時</w:t>
      </w:r>
      <w:r w:rsidRPr="00D823D2">
        <w:rPr>
          <w:rFonts w:ascii="Times New Roman" w:eastAsia="標楷體" w:hAnsi="標楷體" w:hint="eastAsia"/>
          <w:w w:val="102"/>
          <w:kern w:val="0"/>
          <w:sz w:val="23"/>
          <w:szCs w:val="23"/>
        </w:rPr>
        <w:t>，得申</w:t>
      </w:r>
      <w:r w:rsidRPr="00D823D2">
        <w:rPr>
          <w:rFonts w:ascii="Times New Roman" w:eastAsia="標楷體" w:hAnsi="標楷體" w:hint="eastAsia"/>
          <w:spacing w:val="1"/>
          <w:w w:val="102"/>
          <w:kern w:val="0"/>
          <w:sz w:val="23"/>
          <w:szCs w:val="23"/>
        </w:rPr>
        <w:t>請</w:t>
      </w:r>
      <w:r w:rsidRPr="00D823D2">
        <w:rPr>
          <w:rFonts w:ascii="Times New Roman" w:eastAsia="標楷體" w:hAnsi="標楷體" w:hint="eastAsia"/>
          <w:w w:val="102"/>
          <w:kern w:val="0"/>
          <w:sz w:val="23"/>
          <w:szCs w:val="23"/>
        </w:rPr>
        <w:t>設置斜</w:t>
      </w:r>
      <w:r w:rsidRPr="00D823D2">
        <w:rPr>
          <w:rFonts w:ascii="Times New Roman" w:eastAsia="標楷體" w:hAnsi="標楷體" w:hint="eastAsia"/>
          <w:spacing w:val="1"/>
          <w:w w:val="102"/>
          <w:kern w:val="0"/>
          <w:sz w:val="23"/>
          <w:szCs w:val="23"/>
        </w:rPr>
        <w:t>坡</w:t>
      </w:r>
      <w:r w:rsidRPr="00D823D2">
        <w:rPr>
          <w:rFonts w:ascii="Times New Roman" w:eastAsia="標楷體" w:hAnsi="標楷體" w:hint="eastAsia"/>
          <w:w w:val="102"/>
          <w:kern w:val="0"/>
          <w:sz w:val="23"/>
          <w:szCs w:val="23"/>
        </w:rPr>
        <w:t>道，相</w:t>
      </w:r>
      <w:r w:rsidRPr="00D823D2">
        <w:rPr>
          <w:rFonts w:ascii="Times New Roman" w:eastAsia="標楷體" w:hAnsi="標楷體" w:hint="eastAsia"/>
          <w:spacing w:val="1"/>
          <w:w w:val="102"/>
          <w:kern w:val="0"/>
          <w:sz w:val="23"/>
          <w:szCs w:val="23"/>
        </w:rPr>
        <w:t>關</w:t>
      </w:r>
      <w:r w:rsidRPr="00D823D2">
        <w:rPr>
          <w:rFonts w:ascii="Times New Roman" w:eastAsia="標楷體" w:hAnsi="標楷體" w:hint="eastAsia"/>
          <w:w w:val="102"/>
          <w:kern w:val="0"/>
          <w:sz w:val="23"/>
          <w:szCs w:val="23"/>
        </w:rPr>
        <w:t>設置辦</w:t>
      </w:r>
      <w:r w:rsidRPr="00D823D2">
        <w:rPr>
          <w:rFonts w:ascii="Times New Roman" w:eastAsia="標楷體" w:hAnsi="標楷體" w:hint="eastAsia"/>
          <w:spacing w:val="1"/>
          <w:w w:val="102"/>
          <w:kern w:val="0"/>
          <w:sz w:val="23"/>
          <w:szCs w:val="23"/>
        </w:rPr>
        <w:t>法</w:t>
      </w:r>
      <w:r w:rsidRPr="00D823D2">
        <w:rPr>
          <w:rFonts w:ascii="Times New Roman" w:eastAsia="標楷體" w:hAnsi="標楷體" w:hint="eastAsia"/>
          <w:w w:val="102"/>
          <w:kern w:val="0"/>
          <w:sz w:val="23"/>
          <w:szCs w:val="23"/>
        </w:rPr>
        <w:t>由主管機</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關</w:t>
      </w:r>
      <w:r w:rsidRPr="00D823D2">
        <w:rPr>
          <w:rFonts w:ascii="Times New Roman" w:eastAsia="標楷體" w:hAnsi="標楷體" w:hint="eastAsia"/>
          <w:w w:val="102"/>
          <w:kern w:val="0"/>
          <w:sz w:val="23"/>
          <w:szCs w:val="23"/>
        </w:rPr>
        <w:t>另定之。</w:t>
      </w:r>
    </w:p>
    <w:p w:rsidR="00D823D2" w:rsidRPr="00D823D2" w:rsidRDefault="00D823D2">
      <w:pPr>
        <w:autoSpaceDE w:val="0"/>
        <w:autoSpaceDN w:val="0"/>
        <w:adjustRightInd w:val="0"/>
        <w:spacing w:before="10" w:line="150" w:lineRule="exact"/>
        <w:rPr>
          <w:rFonts w:ascii="Times New Roman" w:eastAsia="標楷體" w:hAnsi="Times New Roman"/>
          <w:kern w:val="0"/>
          <w:sz w:val="15"/>
          <w:szCs w:val="15"/>
        </w:rPr>
      </w:pPr>
    </w:p>
    <w:p w:rsidR="00D823D2" w:rsidRPr="00D823D2" w:rsidRDefault="00D823D2">
      <w:pPr>
        <w:tabs>
          <w:tab w:val="left" w:pos="4460"/>
        </w:tabs>
        <w:autoSpaceDE w:val="0"/>
        <w:autoSpaceDN w:val="0"/>
        <w:adjustRightInd w:val="0"/>
        <w:ind w:left="3285" w:right="3178"/>
        <w:jc w:val="center"/>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7"/>
          <w:kern w:val="0"/>
          <w:sz w:val="23"/>
          <w:szCs w:val="23"/>
        </w:rPr>
        <w:t xml:space="preserve"> </w:t>
      </w:r>
      <w:r w:rsidRPr="00D823D2">
        <w:rPr>
          <w:rFonts w:ascii="Times New Roman" w:eastAsia="標楷體" w:hAnsi="標楷體" w:hint="eastAsia"/>
          <w:kern w:val="0"/>
          <w:sz w:val="23"/>
          <w:szCs w:val="23"/>
        </w:rPr>
        <w:t>五</w:t>
      </w:r>
      <w:r w:rsidRPr="00D823D2">
        <w:rPr>
          <w:rFonts w:ascii="Times New Roman" w:eastAsia="標楷體" w:hAnsi="Times New Roman"/>
          <w:spacing w:val="47"/>
          <w:kern w:val="0"/>
          <w:sz w:val="23"/>
          <w:szCs w:val="23"/>
        </w:rPr>
        <w:t xml:space="preserve"> </w:t>
      </w:r>
      <w:r w:rsidRPr="00D823D2">
        <w:rPr>
          <w:rFonts w:ascii="Times New Roman" w:eastAsia="標楷體" w:hAnsi="標楷體" w:hint="eastAsia"/>
          <w:kern w:val="0"/>
          <w:sz w:val="23"/>
          <w:szCs w:val="23"/>
        </w:rPr>
        <w:t>節</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附屬物</w:t>
      </w:r>
    </w:p>
    <w:p w:rsidR="00D823D2" w:rsidRPr="00D823D2" w:rsidRDefault="00D823D2">
      <w:pPr>
        <w:autoSpaceDE w:val="0"/>
        <w:autoSpaceDN w:val="0"/>
        <w:adjustRightInd w:val="0"/>
        <w:spacing w:before="17"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93" w:lineRule="auto"/>
        <w:ind w:left="1378" w:right="145" w:hanging="1184"/>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kern w:val="0"/>
          <w:sz w:val="23"/>
          <w:szCs w:val="23"/>
        </w:rPr>
        <w:t xml:space="preserve"> </w:t>
      </w:r>
      <w:r w:rsidRPr="00D823D2">
        <w:rPr>
          <w:rFonts w:ascii="Times New Roman" w:eastAsia="標楷體" w:hAnsi="標楷體" w:hint="eastAsia"/>
          <w:spacing w:val="1"/>
          <w:kern w:val="0"/>
          <w:sz w:val="23"/>
          <w:szCs w:val="23"/>
        </w:rPr>
        <w:t>十</w:t>
      </w:r>
      <w:r w:rsidRPr="00D823D2">
        <w:rPr>
          <w:rFonts w:ascii="Times New Roman" w:eastAsia="標楷體" w:hAnsi="標楷體" w:hint="eastAsia"/>
          <w:kern w:val="0"/>
          <w:sz w:val="23"/>
          <w:szCs w:val="23"/>
        </w:rPr>
        <w:t>七</w:t>
      </w:r>
      <w:r w:rsidRPr="00D823D2">
        <w:rPr>
          <w:rFonts w:ascii="Times New Roman" w:eastAsia="標楷體" w:hAnsi="Times New Roman"/>
          <w:spacing w:val="4"/>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48"/>
          <w:kern w:val="0"/>
          <w:sz w:val="23"/>
          <w:szCs w:val="23"/>
        </w:rPr>
        <w:t xml:space="preserve"> </w:t>
      </w:r>
      <w:r w:rsidRPr="00D823D2">
        <w:rPr>
          <w:rFonts w:ascii="Times New Roman" w:eastAsia="標楷體" w:hAnsi="標楷體" w:hint="eastAsia"/>
          <w:w w:val="102"/>
          <w:kern w:val="0"/>
          <w:sz w:val="23"/>
          <w:szCs w:val="23"/>
        </w:rPr>
        <w:t>管</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機關應</w:t>
      </w:r>
      <w:r w:rsidRPr="00D823D2">
        <w:rPr>
          <w:rFonts w:ascii="Times New Roman" w:eastAsia="標楷體" w:hAnsi="標楷體" w:hint="eastAsia"/>
          <w:spacing w:val="1"/>
          <w:w w:val="102"/>
          <w:kern w:val="0"/>
          <w:sz w:val="23"/>
          <w:szCs w:val="23"/>
        </w:rPr>
        <w:t>經</w:t>
      </w:r>
      <w:r w:rsidRPr="00D823D2">
        <w:rPr>
          <w:rFonts w:ascii="Times New Roman" w:eastAsia="標楷體" w:hAnsi="標楷體" w:hint="eastAsia"/>
          <w:w w:val="102"/>
          <w:kern w:val="0"/>
          <w:sz w:val="23"/>
          <w:szCs w:val="23"/>
        </w:rPr>
        <w:t>常派員</w:t>
      </w:r>
      <w:r w:rsidRPr="00D823D2">
        <w:rPr>
          <w:rFonts w:ascii="Times New Roman" w:eastAsia="標楷體" w:hAnsi="標楷體" w:hint="eastAsia"/>
          <w:spacing w:val="1"/>
          <w:w w:val="102"/>
          <w:kern w:val="0"/>
          <w:sz w:val="23"/>
          <w:szCs w:val="23"/>
        </w:rPr>
        <w:t>檢</w:t>
      </w:r>
      <w:r w:rsidRPr="00D823D2">
        <w:rPr>
          <w:rFonts w:ascii="Times New Roman" w:eastAsia="標楷體" w:hAnsi="標楷體" w:hint="eastAsia"/>
          <w:w w:val="102"/>
          <w:kern w:val="0"/>
          <w:sz w:val="23"/>
          <w:szCs w:val="23"/>
        </w:rPr>
        <w:t>視市區</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路之擋</w:t>
      </w:r>
      <w:r w:rsidRPr="00D823D2">
        <w:rPr>
          <w:rFonts w:ascii="Times New Roman" w:eastAsia="標楷體" w:hAnsi="標楷體" w:hint="eastAsia"/>
          <w:spacing w:val="1"/>
          <w:w w:val="102"/>
          <w:kern w:val="0"/>
          <w:sz w:val="23"/>
          <w:szCs w:val="23"/>
        </w:rPr>
        <w:t>土</w:t>
      </w:r>
      <w:r w:rsidRPr="00D823D2">
        <w:rPr>
          <w:rFonts w:ascii="Times New Roman" w:eastAsia="標楷體" w:hAnsi="標楷體" w:hint="eastAsia"/>
          <w:w w:val="102"/>
          <w:kern w:val="0"/>
          <w:sz w:val="23"/>
          <w:szCs w:val="23"/>
        </w:rPr>
        <w:t>牆，妥</w:t>
      </w:r>
      <w:r w:rsidRPr="00D823D2">
        <w:rPr>
          <w:rFonts w:ascii="Times New Roman" w:eastAsia="標楷體" w:hAnsi="標楷體" w:hint="eastAsia"/>
          <w:spacing w:val="1"/>
          <w:w w:val="102"/>
          <w:kern w:val="0"/>
          <w:sz w:val="23"/>
          <w:szCs w:val="23"/>
        </w:rPr>
        <w:t>加</w:t>
      </w:r>
      <w:r w:rsidRPr="00D823D2">
        <w:rPr>
          <w:rFonts w:ascii="Times New Roman" w:eastAsia="標楷體" w:hAnsi="標楷體" w:hint="eastAsia"/>
          <w:w w:val="102"/>
          <w:kern w:val="0"/>
          <w:sz w:val="23"/>
          <w:szCs w:val="23"/>
        </w:rPr>
        <w:t>維護。</w:t>
      </w:r>
      <w:r w:rsidRPr="00D823D2">
        <w:rPr>
          <w:rFonts w:ascii="Times New Roman" w:eastAsia="標楷體" w:hAnsi="標楷體" w:hint="eastAsia"/>
          <w:spacing w:val="1"/>
          <w:w w:val="102"/>
          <w:kern w:val="0"/>
          <w:sz w:val="23"/>
          <w:szCs w:val="23"/>
        </w:rPr>
        <w:t>前</w:t>
      </w:r>
      <w:r w:rsidRPr="00D823D2">
        <w:rPr>
          <w:rFonts w:ascii="Times New Roman" w:eastAsia="標楷體" w:hAnsi="標楷體" w:hint="eastAsia"/>
          <w:w w:val="102"/>
          <w:kern w:val="0"/>
          <w:sz w:val="23"/>
          <w:szCs w:val="23"/>
        </w:rPr>
        <w:t>項</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擋</w:t>
      </w:r>
      <w:r w:rsidRPr="00D823D2">
        <w:rPr>
          <w:rFonts w:ascii="Times New Roman" w:eastAsia="標楷體" w:hAnsi="標楷體" w:hint="eastAsia"/>
          <w:w w:val="102"/>
          <w:kern w:val="0"/>
          <w:sz w:val="23"/>
          <w:szCs w:val="23"/>
        </w:rPr>
        <w:t>土牆為</w:t>
      </w:r>
      <w:r w:rsidRPr="00D823D2">
        <w:rPr>
          <w:rFonts w:ascii="Times New Roman" w:eastAsia="標楷體" w:hAnsi="標楷體" w:hint="eastAsia"/>
          <w:spacing w:val="1"/>
          <w:w w:val="102"/>
          <w:kern w:val="0"/>
          <w:sz w:val="23"/>
          <w:szCs w:val="23"/>
        </w:rPr>
        <w:t>私</w:t>
      </w:r>
      <w:r w:rsidRPr="00D823D2">
        <w:rPr>
          <w:rFonts w:ascii="Times New Roman" w:eastAsia="標楷體" w:hAnsi="標楷體" w:hint="eastAsia"/>
          <w:w w:val="102"/>
          <w:kern w:val="0"/>
          <w:sz w:val="23"/>
          <w:szCs w:val="23"/>
        </w:rPr>
        <w:t>有者，</w:t>
      </w:r>
      <w:r w:rsidRPr="00D823D2">
        <w:rPr>
          <w:rFonts w:ascii="Times New Roman" w:eastAsia="標楷體" w:hAnsi="標楷體" w:hint="eastAsia"/>
          <w:spacing w:val="1"/>
          <w:w w:val="102"/>
          <w:kern w:val="0"/>
          <w:sz w:val="23"/>
          <w:szCs w:val="23"/>
        </w:rPr>
        <w:t>應</w:t>
      </w:r>
      <w:r w:rsidRPr="00D823D2">
        <w:rPr>
          <w:rFonts w:ascii="Times New Roman" w:eastAsia="標楷體" w:hAnsi="標楷體" w:hint="eastAsia"/>
          <w:w w:val="102"/>
          <w:kern w:val="0"/>
          <w:sz w:val="23"/>
          <w:szCs w:val="23"/>
        </w:rPr>
        <w:t>由業主</w:t>
      </w:r>
      <w:r w:rsidRPr="00D823D2">
        <w:rPr>
          <w:rFonts w:ascii="Times New Roman" w:eastAsia="標楷體" w:hAnsi="標楷體" w:hint="eastAsia"/>
          <w:spacing w:val="1"/>
          <w:w w:val="102"/>
          <w:kern w:val="0"/>
          <w:sz w:val="23"/>
          <w:szCs w:val="23"/>
        </w:rPr>
        <w:t>維</w:t>
      </w:r>
      <w:r w:rsidRPr="00D823D2">
        <w:rPr>
          <w:rFonts w:ascii="Times New Roman" w:eastAsia="標楷體" w:hAnsi="標楷體" w:hint="eastAsia"/>
          <w:w w:val="102"/>
          <w:kern w:val="0"/>
          <w:sz w:val="23"/>
          <w:szCs w:val="23"/>
        </w:rPr>
        <w:t>護。</w:t>
      </w:r>
    </w:p>
    <w:p w:rsidR="00D823D2" w:rsidRPr="00D823D2" w:rsidRDefault="00D823D2">
      <w:pPr>
        <w:autoSpaceDE w:val="0"/>
        <w:autoSpaceDN w:val="0"/>
        <w:adjustRightInd w:val="0"/>
        <w:spacing w:before="16" w:line="293" w:lineRule="auto"/>
        <w:ind w:left="1377" w:right="145" w:hanging="1184"/>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kern w:val="0"/>
          <w:sz w:val="23"/>
          <w:szCs w:val="23"/>
        </w:rPr>
        <w:t xml:space="preserve"> </w:t>
      </w:r>
      <w:r w:rsidRPr="00D823D2">
        <w:rPr>
          <w:rFonts w:ascii="Times New Roman" w:eastAsia="標楷體" w:hAnsi="標楷體" w:hint="eastAsia"/>
          <w:spacing w:val="1"/>
          <w:kern w:val="0"/>
          <w:sz w:val="23"/>
          <w:szCs w:val="23"/>
        </w:rPr>
        <w:t>十</w:t>
      </w:r>
      <w:r w:rsidRPr="00D823D2">
        <w:rPr>
          <w:rFonts w:ascii="Times New Roman" w:eastAsia="標楷體" w:hAnsi="標楷體" w:hint="eastAsia"/>
          <w:kern w:val="0"/>
          <w:sz w:val="23"/>
          <w:szCs w:val="23"/>
        </w:rPr>
        <w:t>八</w:t>
      </w:r>
      <w:r w:rsidRPr="00D823D2">
        <w:rPr>
          <w:rFonts w:ascii="Times New Roman" w:eastAsia="標楷體" w:hAnsi="Times New Roman"/>
          <w:spacing w:val="4"/>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48"/>
          <w:kern w:val="0"/>
          <w:sz w:val="23"/>
          <w:szCs w:val="23"/>
        </w:rPr>
        <w:t xml:space="preserve"> </w:t>
      </w:r>
      <w:r w:rsidRPr="00D823D2">
        <w:rPr>
          <w:rFonts w:ascii="Times New Roman" w:eastAsia="標楷體" w:hAnsi="標楷體" w:hint="eastAsia"/>
          <w:w w:val="102"/>
          <w:kern w:val="0"/>
          <w:sz w:val="23"/>
          <w:szCs w:val="23"/>
        </w:rPr>
        <w:t>管</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機關經</w:t>
      </w:r>
      <w:r w:rsidRPr="00D823D2">
        <w:rPr>
          <w:rFonts w:ascii="Times New Roman" w:eastAsia="標楷體" w:hAnsi="標楷體" w:hint="eastAsia"/>
          <w:spacing w:val="1"/>
          <w:w w:val="102"/>
          <w:kern w:val="0"/>
          <w:sz w:val="23"/>
          <w:szCs w:val="23"/>
        </w:rPr>
        <w:t>常</w:t>
      </w:r>
      <w:r w:rsidRPr="00D823D2">
        <w:rPr>
          <w:rFonts w:ascii="Times New Roman" w:eastAsia="標楷體" w:hAnsi="標楷體" w:hint="eastAsia"/>
          <w:w w:val="102"/>
          <w:kern w:val="0"/>
          <w:sz w:val="23"/>
          <w:szCs w:val="23"/>
        </w:rPr>
        <w:t>檢查市</w:t>
      </w:r>
      <w:r w:rsidRPr="00D823D2">
        <w:rPr>
          <w:rFonts w:ascii="Times New Roman" w:eastAsia="標楷體" w:hAnsi="標楷體" w:hint="eastAsia"/>
          <w:spacing w:val="1"/>
          <w:w w:val="102"/>
          <w:kern w:val="0"/>
          <w:sz w:val="23"/>
          <w:szCs w:val="23"/>
        </w:rPr>
        <w:t>區</w:t>
      </w:r>
      <w:r w:rsidRPr="00D823D2">
        <w:rPr>
          <w:rFonts w:ascii="Times New Roman" w:eastAsia="標楷體" w:hAnsi="標楷體" w:hint="eastAsia"/>
          <w:w w:val="102"/>
          <w:kern w:val="0"/>
          <w:sz w:val="23"/>
          <w:szCs w:val="23"/>
        </w:rPr>
        <w:t>道路護</w:t>
      </w:r>
      <w:r w:rsidRPr="00D823D2">
        <w:rPr>
          <w:rFonts w:ascii="Times New Roman" w:eastAsia="標楷體" w:hAnsi="標楷體" w:hint="eastAsia"/>
          <w:spacing w:val="1"/>
          <w:w w:val="102"/>
          <w:kern w:val="0"/>
          <w:sz w:val="23"/>
          <w:szCs w:val="23"/>
        </w:rPr>
        <w:t>欄</w:t>
      </w:r>
      <w:r w:rsidRPr="00D823D2">
        <w:rPr>
          <w:rFonts w:ascii="Times New Roman" w:eastAsia="標楷體" w:hAnsi="標楷體" w:hint="eastAsia"/>
          <w:w w:val="102"/>
          <w:kern w:val="0"/>
          <w:sz w:val="23"/>
          <w:szCs w:val="23"/>
        </w:rPr>
        <w:t>及交通</w:t>
      </w:r>
      <w:r w:rsidRPr="00D823D2">
        <w:rPr>
          <w:rFonts w:ascii="Times New Roman" w:eastAsia="標楷體" w:hAnsi="標楷體" w:hint="eastAsia"/>
          <w:spacing w:val="1"/>
          <w:w w:val="102"/>
          <w:kern w:val="0"/>
          <w:sz w:val="23"/>
          <w:szCs w:val="23"/>
        </w:rPr>
        <w:t>島</w:t>
      </w:r>
      <w:r w:rsidRPr="00D823D2">
        <w:rPr>
          <w:rFonts w:ascii="Times New Roman" w:eastAsia="標楷體" w:hAnsi="標楷體" w:hint="eastAsia"/>
          <w:w w:val="102"/>
          <w:kern w:val="0"/>
          <w:sz w:val="23"/>
          <w:szCs w:val="23"/>
        </w:rPr>
        <w:t>前端之</w:t>
      </w:r>
      <w:r w:rsidRPr="00D823D2">
        <w:rPr>
          <w:rFonts w:ascii="Times New Roman" w:eastAsia="標楷體" w:hAnsi="標楷體" w:hint="eastAsia"/>
          <w:spacing w:val="1"/>
          <w:w w:val="102"/>
          <w:kern w:val="0"/>
          <w:sz w:val="23"/>
          <w:szCs w:val="23"/>
        </w:rPr>
        <w:t>防</w:t>
      </w:r>
      <w:r w:rsidRPr="00D823D2">
        <w:rPr>
          <w:rFonts w:ascii="Times New Roman" w:eastAsia="標楷體" w:hAnsi="標楷體" w:hint="eastAsia"/>
          <w:w w:val="102"/>
          <w:kern w:val="0"/>
          <w:sz w:val="23"/>
          <w:szCs w:val="23"/>
        </w:rPr>
        <w:t>護設備</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並</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做</w:t>
      </w:r>
      <w:r w:rsidRPr="00D823D2">
        <w:rPr>
          <w:rFonts w:ascii="Times New Roman" w:eastAsia="標楷體" w:hAnsi="標楷體" w:hint="eastAsia"/>
          <w:w w:val="102"/>
          <w:kern w:val="0"/>
          <w:sz w:val="23"/>
          <w:szCs w:val="23"/>
        </w:rPr>
        <w:t>必要之</w:t>
      </w:r>
      <w:r w:rsidRPr="00D823D2">
        <w:rPr>
          <w:rFonts w:ascii="Times New Roman" w:eastAsia="標楷體" w:hAnsi="標楷體" w:hint="eastAsia"/>
          <w:spacing w:val="1"/>
          <w:w w:val="102"/>
          <w:kern w:val="0"/>
          <w:sz w:val="23"/>
          <w:szCs w:val="23"/>
        </w:rPr>
        <w:t>整</w:t>
      </w:r>
      <w:r w:rsidRPr="00D823D2">
        <w:rPr>
          <w:rFonts w:ascii="Times New Roman" w:eastAsia="標楷體" w:hAnsi="標楷體" w:hint="eastAsia"/>
          <w:w w:val="102"/>
          <w:kern w:val="0"/>
          <w:sz w:val="23"/>
          <w:szCs w:val="23"/>
        </w:rPr>
        <w:t>修及油</w:t>
      </w:r>
      <w:r w:rsidRPr="00D823D2">
        <w:rPr>
          <w:rFonts w:ascii="Times New Roman" w:eastAsia="標楷體" w:hAnsi="標楷體" w:hint="eastAsia"/>
          <w:spacing w:val="1"/>
          <w:w w:val="102"/>
          <w:kern w:val="0"/>
          <w:sz w:val="23"/>
          <w:szCs w:val="23"/>
        </w:rPr>
        <w:t>漆</w:t>
      </w:r>
      <w:r w:rsidRPr="00D823D2">
        <w:rPr>
          <w:rFonts w:ascii="Times New Roman" w:eastAsia="標楷體" w:hAnsi="標楷體" w:hint="eastAsia"/>
          <w:w w:val="102"/>
          <w:kern w:val="0"/>
          <w:sz w:val="23"/>
          <w:szCs w:val="23"/>
        </w:rPr>
        <w:t>。</w:t>
      </w:r>
    </w:p>
    <w:p w:rsidR="00D823D2" w:rsidRPr="00D823D2" w:rsidRDefault="00D823D2">
      <w:pPr>
        <w:autoSpaceDE w:val="0"/>
        <w:autoSpaceDN w:val="0"/>
        <w:adjustRightInd w:val="0"/>
        <w:spacing w:before="15" w:line="294" w:lineRule="auto"/>
        <w:ind w:left="1377" w:right="146" w:hanging="1184"/>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kern w:val="0"/>
          <w:sz w:val="23"/>
          <w:szCs w:val="23"/>
        </w:rPr>
        <w:t xml:space="preserve"> </w:t>
      </w:r>
      <w:r w:rsidRPr="00D823D2">
        <w:rPr>
          <w:rFonts w:ascii="Times New Roman" w:eastAsia="標楷體" w:hAnsi="標楷體" w:hint="eastAsia"/>
          <w:spacing w:val="1"/>
          <w:kern w:val="0"/>
          <w:sz w:val="23"/>
          <w:szCs w:val="23"/>
        </w:rPr>
        <w:t>十</w:t>
      </w:r>
      <w:r w:rsidRPr="00D823D2">
        <w:rPr>
          <w:rFonts w:ascii="Times New Roman" w:eastAsia="標楷體" w:hAnsi="標楷體" w:hint="eastAsia"/>
          <w:kern w:val="0"/>
          <w:sz w:val="23"/>
          <w:szCs w:val="23"/>
        </w:rPr>
        <w:t>九</w:t>
      </w:r>
      <w:r w:rsidRPr="00D823D2">
        <w:rPr>
          <w:rFonts w:ascii="Times New Roman" w:eastAsia="標楷體" w:hAnsi="Times New Roman"/>
          <w:spacing w:val="4"/>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48"/>
          <w:kern w:val="0"/>
          <w:sz w:val="23"/>
          <w:szCs w:val="23"/>
        </w:rPr>
        <w:t xml:space="preserve"> </w:t>
      </w:r>
      <w:r w:rsidRPr="00D823D2">
        <w:rPr>
          <w:rFonts w:ascii="Times New Roman" w:eastAsia="標楷體" w:hAnsi="標楷體" w:hint="eastAsia"/>
          <w:w w:val="102"/>
          <w:kern w:val="0"/>
          <w:sz w:val="23"/>
          <w:szCs w:val="23"/>
        </w:rPr>
        <w:t>開</w:t>
      </w:r>
      <w:r w:rsidRPr="00D823D2">
        <w:rPr>
          <w:rFonts w:ascii="Times New Roman" w:eastAsia="標楷體" w:hAnsi="標楷體" w:hint="eastAsia"/>
          <w:spacing w:val="1"/>
          <w:w w:val="102"/>
          <w:kern w:val="0"/>
          <w:sz w:val="23"/>
          <w:szCs w:val="23"/>
        </w:rPr>
        <w:t>闢</w:t>
      </w:r>
      <w:r w:rsidRPr="00D823D2">
        <w:rPr>
          <w:rFonts w:ascii="Times New Roman" w:eastAsia="標楷體" w:hAnsi="標楷體" w:hint="eastAsia"/>
          <w:w w:val="102"/>
          <w:kern w:val="0"/>
          <w:sz w:val="23"/>
          <w:szCs w:val="23"/>
        </w:rPr>
        <w:t>或拓寬</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路時，</w:t>
      </w:r>
      <w:r w:rsidRPr="00D823D2">
        <w:rPr>
          <w:rFonts w:ascii="Times New Roman" w:eastAsia="標楷體" w:hAnsi="標楷體" w:hint="eastAsia"/>
          <w:spacing w:val="1"/>
          <w:w w:val="102"/>
          <w:kern w:val="0"/>
          <w:sz w:val="23"/>
          <w:szCs w:val="23"/>
        </w:rPr>
        <w:t>應</w:t>
      </w:r>
      <w:r w:rsidRPr="00D823D2">
        <w:rPr>
          <w:rFonts w:ascii="Times New Roman" w:eastAsia="標楷體" w:hAnsi="標楷體" w:hint="eastAsia"/>
          <w:w w:val="102"/>
          <w:kern w:val="0"/>
          <w:sz w:val="23"/>
          <w:szCs w:val="23"/>
        </w:rPr>
        <w:t>視大眾</w:t>
      </w:r>
      <w:r w:rsidRPr="00D823D2">
        <w:rPr>
          <w:rFonts w:ascii="Times New Roman" w:eastAsia="標楷體" w:hAnsi="標楷體" w:hint="eastAsia"/>
          <w:spacing w:val="1"/>
          <w:w w:val="102"/>
          <w:kern w:val="0"/>
          <w:sz w:val="23"/>
          <w:szCs w:val="23"/>
        </w:rPr>
        <w:t>運</w:t>
      </w:r>
      <w:r w:rsidRPr="00D823D2">
        <w:rPr>
          <w:rFonts w:ascii="Times New Roman" w:eastAsia="標楷體" w:hAnsi="標楷體" w:hint="eastAsia"/>
          <w:w w:val="102"/>
          <w:kern w:val="0"/>
          <w:sz w:val="23"/>
          <w:szCs w:val="23"/>
        </w:rPr>
        <w:t>輸發展</w:t>
      </w:r>
      <w:r w:rsidRPr="00D823D2">
        <w:rPr>
          <w:rFonts w:ascii="Times New Roman" w:eastAsia="標楷體" w:hAnsi="標楷體" w:hint="eastAsia"/>
          <w:spacing w:val="1"/>
          <w:w w:val="102"/>
          <w:kern w:val="0"/>
          <w:sz w:val="23"/>
          <w:szCs w:val="23"/>
        </w:rPr>
        <w:t>需</w:t>
      </w:r>
      <w:r w:rsidRPr="00D823D2">
        <w:rPr>
          <w:rFonts w:ascii="Times New Roman" w:eastAsia="標楷體" w:hAnsi="標楷體" w:hint="eastAsia"/>
          <w:w w:val="102"/>
          <w:kern w:val="0"/>
          <w:sz w:val="23"/>
          <w:szCs w:val="23"/>
        </w:rPr>
        <w:t>要，協</w:t>
      </w:r>
      <w:r w:rsidRPr="00D823D2">
        <w:rPr>
          <w:rFonts w:ascii="Times New Roman" w:eastAsia="標楷體" w:hAnsi="標楷體" w:hint="eastAsia"/>
          <w:spacing w:val="1"/>
          <w:w w:val="102"/>
          <w:kern w:val="0"/>
          <w:sz w:val="23"/>
          <w:szCs w:val="23"/>
        </w:rPr>
        <w:t>調</w:t>
      </w:r>
      <w:r w:rsidRPr="00D823D2">
        <w:rPr>
          <w:rFonts w:ascii="Times New Roman" w:eastAsia="標楷體" w:hAnsi="標楷體" w:hint="eastAsia"/>
          <w:w w:val="102"/>
          <w:kern w:val="0"/>
          <w:sz w:val="23"/>
          <w:szCs w:val="23"/>
        </w:rPr>
        <w:t>交通事</w:t>
      </w:r>
      <w:r w:rsidRPr="00D823D2">
        <w:rPr>
          <w:rFonts w:ascii="Times New Roman" w:eastAsia="標楷體" w:hAnsi="標楷體" w:hint="eastAsia"/>
          <w:spacing w:val="1"/>
          <w:w w:val="102"/>
          <w:kern w:val="0"/>
          <w:sz w:val="23"/>
          <w:szCs w:val="23"/>
        </w:rPr>
        <w:t>業</w:t>
      </w:r>
      <w:r w:rsidRPr="00D823D2">
        <w:rPr>
          <w:rFonts w:ascii="Times New Roman" w:eastAsia="標楷體" w:hAnsi="標楷體" w:hint="eastAsia"/>
          <w:w w:val="102"/>
          <w:kern w:val="0"/>
          <w:sz w:val="23"/>
          <w:szCs w:val="23"/>
        </w:rPr>
        <w:t>主</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管</w:t>
      </w:r>
      <w:r w:rsidRPr="00D823D2">
        <w:rPr>
          <w:rFonts w:ascii="Times New Roman" w:eastAsia="標楷體" w:hAnsi="標楷體" w:hint="eastAsia"/>
          <w:w w:val="102"/>
          <w:kern w:val="0"/>
          <w:sz w:val="23"/>
          <w:szCs w:val="23"/>
        </w:rPr>
        <w:t>機關及</w:t>
      </w:r>
      <w:r w:rsidRPr="00D823D2">
        <w:rPr>
          <w:rFonts w:ascii="Times New Roman" w:eastAsia="標楷體" w:hAnsi="標楷體" w:hint="eastAsia"/>
          <w:spacing w:val="1"/>
          <w:w w:val="102"/>
          <w:kern w:val="0"/>
          <w:sz w:val="23"/>
          <w:szCs w:val="23"/>
        </w:rPr>
        <w:t>警</w:t>
      </w:r>
      <w:r w:rsidRPr="00D823D2">
        <w:rPr>
          <w:rFonts w:ascii="Times New Roman" w:eastAsia="標楷體" w:hAnsi="標楷體" w:hint="eastAsia"/>
          <w:w w:val="102"/>
          <w:kern w:val="0"/>
          <w:sz w:val="23"/>
          <w:szCs w:val="23"/>
        </w:rPr>
        <w:t>察機關</w:t>
      </w:r>
      <w:r w:rsidRPr="00D823D2">
        <w:rPr>
          <w:rFonts w:ascii="Times New Roman" w:eastAsia="標楷體" w:hAnsi="標楷體" w:hint="eastAsia"/>
          <w:spacing w:val="1"/>
          <w:w w:val="102"/>
          <w:kern w:val="0"/>
          <w:sz w:val="23"/>
          <w:szCs w:val="23"/>
        </w:rPr>
        <w:t>預</w:t>
      </w:r>
      <w:r w:rsidRPr="00D823D2">
        <w:rPr>
          <w:rFonts w:ascii="Times New Roman" w:eastAsia="標楷體" w:hAnsi="標楷體" w:hint="eastAsia"/>
          <w:w w:val="102"/>
          <w:kern w:val="0"/>
          <w:sz w:val="23"/>
          <w:szCs w:val="23"/>
        </w:rPr>
        <w:t>留車站</w:t>
      </w:r>
      <w:r w:rsidRPr="00D823D2">
        <w:rPr>
          <w:rFonts w:ascii="Times New Roman" w:eastAsia="標楷體" w:hAnsi="標楷體" w:hint="eastAsia"/>
          <w:spacing w:val="1"/>
          <w:w w:val="102"/>
          <w:kern w:val="0"/>
          <w:sz w:val="23"/>
          <w:szCs w:val="23"/>
        </w:rPr>
        <w:t>停</w:t>
      </w:r>
      <w:r w:rsidRPr="00D823D2">
        <w:rPr>
          <w:rFonts w:ascii="Times New Roman" w:eastAsia="標楷體" w:hAnsi="標楷體" w:hint="eastAsia"/>
          <w:w w:val="102"/>
          <w:kern w:val="0"/>
          <w:sz w:val="23"/>
          <w:szCs w:val="23"/>
        </w:rPr>
        <w:t>車彎位</w:t>
      </w:r>
      <w:r w:rsidRPr="00D823D2">
        <w:rPr>
          <w:rFonts w:ascii="Times New Roman" w:eastAsia="標楷體" w:hAnsi="標楷體" w:hint="eastAsia"/>
          <w:spacing w:val="1"/>
          <w:w w:val="102"/>
          <w:kern w:val="0"/>
          <w:sz w:val="23"/>
          <w:szCs w:val="23"/>
        </w:rPr>
        <w:t>置</w:t>
      </w:r>
      <w:r w:rsidRPr="00D823D2">
        <w:rPr>
          <w:rFonts w:ascii="Times New Roman" w:eastAsia="標楷體" w:hAnsi="標楷體" w:hint="eastAsia"/>
          <w:w w:val="102"/>
          <w:kern w:val="0"/>
          <w:sz w:val="23"/>
          <w:szCs w:val="23"/>
        </w:rPr>
        <w:t>。</w:t>
      </w:r>
    </w:p>
    <w:p w:rsidR="00D823D2" w:rsidRPr="00D823D2" w:rsidRDefault="00D823D2">
      <w:pPr>
        <w:autoSpaceDE w:val="0"/>
        <w:autoSpaceDN w:val="0"/>
        <w:adjustRightInd w:val="0"/>
        <w:spacing w:before="15" w:line="294" w:lineRule="auto"/>
        <w:ind w:left="1377" w:right="146" w:hanging="1184"/>
        <w:jc w:val="both"/>
        <w:rPr>
          <w:rFonts w:ascii="Times New Roman" w:eastAsia="標楷體" w:hAnsi="Times New Roman"/>
          <w:kern w:val="0"/>
          <w:sz w:val="23"/>
          <w:szCs w:val="23"/>
        </w:rPr>
        <w:sectPr w:rsidR="00D823D2" w:rsidRPr="00D823D2">
          <w:pgSz w:w="11120" w:h="15100"/>
          <w:pgMar w:top="1160" w:right="1460" w:bottom="1280" w:left="1200" w:header="950" w:footer="1086" w:gutter="0"/>
          <w:cols w:space="720" w:equalWidth="0">
            <w:col w:w="8460"/>
          </w:cols>
          <w:noEndnote/>
        </w:sectPr>
      </w:pPr>
    </w:p>
    <w:p w:rsidR="00D823D2" w:rsidRPr="00D823D2" w:rsidRDefault="00D823D2">
      <w:pPr>
        <w:autoSpaceDE w:val="0"/>
        <w:autoSpaceDN w:val="0"/>
        <w:adjustRightInd w:val="0"/>
        <w:spacing w:before="5"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tabs>
          <w:tab w:val="left" w:pos="1720"/>
        </w:tabs>
        <w:autoSpaceDE w:val="0"/>
        <w:autoSpaceDN w:val="0"/>
        <w:adjustRightInd w:val="0"/>
        <w:spacing w:line="282" w:lineRule="exact"/>
        <w:ind w:left="68" w:right="143"/>
        <w:jc w:val="center"/>
        <w:rPr>
          <w:rFonts w:ascii="Times New Roman" w:eastAsia="標楷體" w:hAnsi="Times New Roman"/>
          <w:kern w:val="0"/>
          <w:sz w:val="23"/>
          <w:szCs w:val="23"/>
        </w:rPr>
      </w:pPr>
      <w:r w:rsidRPr="00D823D2">
        <w:rPr>
          <w:rFonts w:ascii="Times New Roman" w:eastAsia="標楷體" w:hAnsi="標楷體" w:hint="eastAsia"/>
          <w:kern w:val="0"/>
          <w:position w:val="-2"/>
          <w:sz w:val="23"/>
          <w:szCs w:val="23"/>
        </w:rPr>
        <w:t>第</w:t>
      </w:r>
      <w:r w:rsidRPr="00D823D2">
        <w:rPr>
          <w:rFonts w:ascii="Times New Roman" w:eastAsia="標楷體" w:hAnsi="Times New Roman"/>
          <w:spacing w:val="49"/>
          <w:kern w:val="0"/>
          <w:position w:val="-2"/>
          <w:sz w:val="23"/>
          <w:szCs w:val="23"/>
        </w:rPr>
        <w:t xml:space="preserve"> </w:t>
      </w:r>
      <w:r w:rsidRPr="00D823D2">
        <w:rPr>
          <w:rFonts w:ascii="Times New Roman" w:eastAsia="標楷體" w:hAnsi="標楷體" w:hint="eastAsia"/>
          <w:spacing w:val="1"/>
          <w:kern w:val="0"/>
          <w:position w:val="-2"/>
          <w:sz w:val="23"/>
          <w:szCs w:val="23"/>
        </w:rPr>
        <w:t>二</w:t>
      </w:r>
      <w:r w:rsidRPr="00D823D2">
        <w:rPr>
          <w:rFonts w:ascii="Times New Roman" w:eastAsia="標楷體" w:hAnsi="標楷體" w:hint="eastAsia"/>
          <w:kern w:val="0"/>
          <w:position w:val="-2"/>
          <w:sz w:val="23"/>
          <w:szCs w:val="23"/>
        </w:rPr>
        <w:t>十</w:t>
      </w:r>
      <w:r w:rsidRPr="00D823D2">
        <w:rPr>
          <w:rFonts w:ascii="Times New Roman" w:eastAsia="標楷體" w:hAnsi="Times New Roman"/>
          <w:spacing w:val="55"/>
          <w:kern w:val="0"/>
          <w:position w:val="-2"/>
          <w:sz w:val="23"/>
          <w:szCs w:val="23"/>
        </w:rPr>
        <w:t xml:space="preserve"> </w:t>
      </w:r>
      <w:r w:rsidRPr="00D823D2">
        <w:rPr>
          <w:rFonts w:ascii="Times New Roman" w:eastAsia="標楷體" w:hAnsi="標楷體" w:hint="eastAsia"/>
          <w:kern w:val="0"/>
          <w:position w:val="-2"/>
          <w:sz w:val="23"/>
          <w:szCs w:val="23"/>
        </w:rPr>
        <w:t>條</w:t>
      </w:r>
      <w:r w:rsidRPr="00D823D2">
        <w:rPr>
          <w:rFonts w:ascii="Times New Roman" w:eastAsia="標楷體" w:hAnsi="Times New Roman"/>
          <w:spacing w:val="-70"/>
          <w:kern w:val="0"/>
          <w:position w:val="-2"/>
          <w:sz w:val="23"/>
          <w:szCs w:val="23"/>
        </w:rPr>
        <w:t xml:space="preserve"> </w:t>
      </w:r>
      <w:r w:rsidRPr="00D823D2">
        <w:rPr>
          <w:rFonts w:ascii="Times New Roman" w:eastAsia="標楷體" w:hAnsi="Times New Roman"/>
          <w:kern w:val="0"/>
          <w:position w:val="-2"/>
          <w:sz w:val="23"/>
          <w:szCs w:val="23"/>
        </w:rPr>
        <w:tab/>
      </w:r>
      <w:r w:rsidRPr="00D823D2">
        <w:rPr>
          <w:rFonts w:ascii="Times New Roman" w:eastAsia="標楷體" w:hAnsi="標楷體" w:hint="eastAsia"/>
          <w:w w:val="103"/>
          <w:kern w:val="0"/>
          <w:position w:val="-2"/>
          <w:sz w:val="23"/>
          <w:szCs w:val="23"/>
        </w:rPr>
        <w:t>交</w:t>
      </w:r>
      <w:r w:rsidRPr="00D823D2">
        <w:rPr>
          <w:rFonts w:ascii="Times New Roman" w:eastAsia="標楷體" w:hAnsi="標楷體" w:hint="eastAsia"/>
          <w:spacing w:val="1"/>
          <w:w w:val="103"/>
          <w:kern w:val="0"/>
          <w:position w:val="-2"/>
          <w:sz w:val="23"/>
          <w:szCs w:val="23"/>
        </w:rPr>
        <w:t>通</w:t>
      </w:r>
      <w:r w:rsidRPr="00D823D2">
        <w:rPr>
          <w:rFonts w:ascii="Times New Roman" w:eastAsia="標楷體" w:hAnsi="標楷體" w:hint="eastAsia"/>
          <w:w w:val="103"/>
          <w:kern w:val="0"/>
          <w:position w:val="-2"/>
          <w:sz w:val="23"/>
          <w:szCs w:val="23"/>
        </w:rPr>
        <w:t>事業在</w:t>
      </w:r>
      <w:r w:rsidRPr="00D823D2">
        <w:rPr>
          <w:rFonts w:ascii="Times New Roman" w:eastAsia="標楷體" w:hAnsi="標楷體" w:hint="eastAsia"/>
          <w:spacing w:val="1"/>
          <w:w w:val="103"/>
          <w:kern w:val="0"/>
          <w:position w:val="-2"/>
          <w:sz w:val="23"/>
          <w:szCs w:val="23"/>
        </w:rPr>
        <w:t>現</w:t>
      </w:r>
      <w:r w:rsidRPr="00D823D2">
        <w:rPr>
          <w:rFonts w:ascii="Times New Roman" w:eastAsia="標楷體" w:hAnsi="標楷體" w:hint="eastAsia"/>
          <w:w w:val="103"/>
          <w:kern w:val="0"/>
          <w:position w:val="-2"/>
          <w:sz w:val="23"/>
          <w:szCs w:val="23"/>
        </w:rPr>
        <w:t>有道路</w:t>
      </w:r>
      <w:r w:rsidRPr="00D823D2">
        <w:rPr>
          <w:rFonts w:ascii="Times New Roman" w:eastAsia="標楷體" w:hAnsi="標楷體" w:hint="eastAsia"/>
          <w:spacing w:val="1"/>
          <w:w w:val="103"/>
          <w:kern w:val="0"/>
          <w:position w:val="-2"/>
          <w:sz w:val="23"/>
          <w:szCs w:val="23"/>
        </w:rPr>
        <w:t>旁</w:t>
      </w:r>
      <w:r w:rsidRPr="00D823D2">
        <w:rPr>
          <w:rFonts w:ascii="Times New Roman" w:eastAsia="標楷體" w:hAnsi="標楷體" w:hint="eastAsia"/>
          <w:w w:val="103"/>
          <w:kern w:val="0"/>
          <w:position w:val="-2"/>
          <w:sz w:val="23"/>
          <w:szCs w:val="23"/>
        </w:rPr>
        <w:t>新設或</w:t>
      </w:r>
      <w:r w:rsidRPr="00D823D2">
        <w:rPr>
          <w:rFonts w:ascii="Times New Roman" w:eastAsia="標楷體" w:hAnsi="標楷體" w:hint="eastAsia"/>
          <w:spacing w:val="1"/>
          <w:w w:val="103"/>
          <w:kern w:val="0"/>
          <w:position w:val="-2"/>
          <w:sz w:val="23"/>
          <w:szCs w:val="23"/>
        </w:rPr>
        <w:t>增</w:t>
      </w:r>
      <w:r w:rsidRPr="00D823D2">
        <w:rPr>
          <w:rFonts w:ascii="Times New Roman" w:eastAsia="標楷體" w:hAnsi="標楷體" w:hint="eastAsia"/>
          <w:w w:val="103"/>
          <w:kern w:val="0"/>
          <w:position w:val="-2"/>
          <w:sz w:val="23"/>
          <w:szCs w:val="23"/>
        </w:rPr>
        <w:t>設車站</w:t>
      </w:r>
      <w:r w:rsidRPr="00D823D2">
        <w:rPr>
          <w:rFonts w:ascii="Times New Roman" w:eastAsia="標楷體" w:hAnsi="標楷體" w:hint="eastAsia"/>
          <w:spacing w:val="1"/>
          <w:w w:val="103"/>
          <w:kern w:val="0"/>
          <w:position w:val="-2"/>
          <w:sz w:val="23"/>
          <w:szCs w:val="23"/>
        </w:rPr>
        <w:t>、</w:t>
      </w:r>
      <w:r w:rsidRPr="00D823D2">
        <w:rPr>
          <w:rFonts w:ascii="Times New Roman" w:eastAsia="標楷體" w:hAnsi="標楷體" w:hint="eastAsia"/>
          <w:w w:val="103"/>
          <w:kern w:val="0"/>
          <w:position w:val="-2"/>
          <w:sz w:val="23"/>
          <w:szCs w:val="23"/>
        </w:rPr>
        <w:t>招呼站</w:t>
      </w:r>
      <w:r w:rsidRPr="00D823D2">
        <w:rPr>
          <w:rFonts w:ascii="Times New Roman" w:eastAsia="標楷體" w:hAnsi="標楷體" w:hint="eastAsia"/>
          <w:spacing w:val="1"/>
          <w:w w:val="103"/>
          <w:kern w:val="0"/>
          <w:position w:val="-2"/>
          <w:sz w:val="23"/>
          <w:szCs w:val="23"/>
        </w:rPr>
        <w:t>或</w:t>
      </w:r>
      <w:r w:rsidRPr="00D823D2">
        <w:rPr>
          <w:rFonts w:ascii="Times New Roman" w:eastAsia="標楷體" w:hAnsi="標楷體" w:hint="eastAsia"/>
          <w:w w:val="103"/>
          <w:kern w:val="0"/>
          <w:position w:val="-2"/>
          <w:sz w:val="23"/>
          <w:szCs w:val="23"/>
        </w:rPr>
        <w:t>候車亭</w:t>
      </w:r>
      <w:r w:rsidRPr="00D823D2">
        <w:rPr>
          <w:rFonts w:ascii="Times New Roman" w:eastAsia="標楷體" w:hAnsi="標楷體" w:hint="eastAsia"/>
          <w:spacing w:val="1"/>
          <w:w w:val="103"/>
          <w:kern w:val="0"/>
          <w:position w:val="-2"/>
          <w:sz w:val="23"/>
          <w:szCs w:val="23"/>
        </w:rPr>
        <w:t>時</w:t>
      </w:r>
      <w:r w:rsidRPr="00D823D2">
        <w:rPr>
          <w:rFonts w:ascii="Times New Roman" w:eastAsia="標楷體" w:hAnsi="標楷體" w:hint="eastAsia"/>
          <w:w w:val="103"/>
          <w:kern w:val="0"/>
          <w:position w:val="-2"/>
          <w:sz w:val="23"/>
          <w:szCs w:val="23"/>
        </w:rPr>
        <w:t>，</w:t>
      </w:r>
    </w:p>
    <w:p w:rsidR="00D823D2" w:rsidRPr="00D823D2" w:rsidRDefault="00D823D2">
      <w:pPr>
        <w:autoSpaceDE w:val="0"/>
        <w:autoSpaceDN w:val="0"/>
        <w:adjustRightInd w:val="0"/>
        <w:spacing w:before="67" w:line="295" w:lineRule="auto"/>
        <w:ind w:left="1295" w:right="137"/>
        <w:rPr>
          <w:rFonts w:ascii="Times New Roman" w:eastAsia="標楷體" w:hAnsi="Times New Roman"/>
          <w:kern w:val="0"/>
          <w:sz w:val="23"/>
          <w:szCs w:val="23"/>
        </w:rPr>
      </w:pPr>
      <w:r w:rsidRPr="00D823D2">
        <w:rPr>
          <w:rFonts w:ascii="Times New Roman" w:eastAsia="標楷體" w:hAnsi="標楷體" w:hint="eastAsia"/>
          <w:spacing w:val="1"/>
          <w:w w:val="103"/>
          <w:kern w:val="0"/>
          <w:sz w:val="23"/>
          <w:szCs w:val="23"/>
        </w:rPr>
        <w:t>應</w:t>
      </w:r>
      <w:r w:rsidRPr="00D823D2">
        <w:rPr>
          <w:rFonts w:ascii="Times New Roman" w:eastAsia="標楷體" w:hAnsi="標楷體" w:hint="eastAsia"/>
          <w:w w:val="103"/>
          <w:kern w:val="0"/>
          <w:sz w:val="23"/>
          <w:szCs w:val="23"/>
        </w:rPr>
        <w:t>將計畫</w:t>
      </w:r>
      <w:r w:rsidRPr="00D823D2">
        <w:rPr>
          <w:rFonts w:ascii="Times New Roman" w:eastAsia="標楷體" w:hAnsi="標楷體" w:hint="eastAsia"/>
          <w:spacing w:val="1"/>
          <w:w w:val="103"/>
          <w:kern w:val="0"/>
          <w:sz w:val="23"/>
          <w:szCs w:val="23"/>
        </w:rPr>
        <w:t>設</w:t>
      </w:r>
      <w:r w:rsidRPr="00D823D2">
        <w:rPr>
          <w:rFonts w:ascii="Times New Roman" w:eastAsia="標楷體" w:hAnsi="標楷體" w:hint="eastAsia"/>
          <w:w w:val="103"/>
          <w:kern w:val="0"/>
          <w:sz w:val="23"/>
          <w:szCs w:val="23"/>
        </w:rPr>
        <w:t>置地點</w:t>
      </w:r>
      <w:r w:rsidRPr="00D823D2">
        <w:rPr>
          <w:rFonts w:ascii="Times New Roman" w:eastAsia="標楷體" w:hAnsi="標楷體" w:hint="eastAsia"/>
          <w:spacing w:val="1"/>
          <w:w w:val="103"/>
          <w:kern w:val="0"/>
          <w:sz w:val="23"/>
          <w:szCs w:val="23"/>
        </w:rPr>
        <w:t>及</w:t>
      </w:r>
      <w:r w:rsidRPr="00D823D2">
        <w:rPr>
          <w:rFonts w:ascii="Times New Roman" w:eastAsia="標楷體" w:hAnsi="標楷體" w:hint="eastAsia"/>
          <w:w w:val="103"/>
          <w:kern w:val="0"/>
          <w:sz w:val="23"/>
          <w:szCs w:val="23"/>
        </w:rPr>
        <w:t>位置平</w:t>
      </w:r>
      <w:r w:rsidRPr="00D823D2">
        <w:rPr>
          <w:rFonts w:ascii="Times New Roman" w:eastAsia="標楷體" w:hAnsi="標楷體" w:hint="eastAsia"/>
          <w:spacing w:val="1"/>
          <w:w w:val="103"/>
          <w:kern w:val="0"/>
          <w:sz w:val="23"/>
          <w:szCs w:val="23"/>
        </w:rPr>
        <w:t>面</w:t>
      </w:r>
      <w:r w:rsidRPr="00D823D2">
        <w:rPr>
          <w:rFonts w:ascii="Times New Roman" w:eastAsia="標楷體" w:hAnsi="標楷體" w:hint="eastAsia"/>
          <w:w w:val="103"/>
          <w:kern w:val="0"/>
          <w:sz w:val="23"/>
          <w:szCs w:val="23"/>
        </w:rPr>
        <w:t>圖樣，</w:t>
      </w:r>
      <w:r w:rsidRPr="00D823D2">
        <w:rPr>
          <w:rFonts w:ascii="Times New Roman" w:eastAsia="標楷體" w:hAnsi="標楷體" w:hint="eastAsia"/>
          <w:spacing w:val="1"/>
          <w:w w:val="103"/>
          <w:kern w:val="0"/>
          <w:sz w:val="23"/>
          <w:szCs w:val="23"/>
        </w:rPr>
        <w:t>送</w:t>
      </w:r>
      <w:r w:rsidRPr="00D823D2">
        <w:rPr>
          <w:rFonts w:ascii="Times New Roman" w:eastAsia="標楷體" w:hAnsi="標楷體" w:hint="eastAsia"/>
          <w:w w:val="103"/>
          <w:kern w:val="0"/>
          <w:sz w:val="23"/>
          <w:szCs w:val="23"/>
        </w:rPr>
        <w:t>經交通</w:t>
      </w:r>
      <w:r w:rsidRPr="00D823D2">
        <w:rPr>
          <w:rFonts w:ascii="Times New Roman" w:eastAsia="標楷體" w:hAnsi="標楷體" w:hint="eastAsia"/>
          <w:spacing w:val="1"/>
          <w:w w:val="103"/>
          <w:kern w:val="0"/>
          <w:sz w:val="23"/>
          <w:szCs w:val="23"/>
        </w:rPr>
        <w:t>事</w:t>
      </w:r>
      <w:r w:rsidRPr="00D823D2">
        <w:rPr>
          <w:rFonts w:ascii="Times New Roman" w:eastAsia="標楷體" w:hAnsi="標楷體" w:hint="eastAsia"/>
          <w:w w:val="103"/>
          <w:kern w:val="0"/>
          <w:sz w:val="23"/>
          <w:szCs w:val="23"/>
        </w:rPr>
        <w:t>業主管</w:t>
      </w:r>
      <w:r w:rsidRPr="00D823D2">
        <w:rPr>
          <w:rFonts w:ascii="Times New Roman" w:eastAsia="標楷體" w:hAnsi="標楷體" w:hint="eastAsia"/>
          <w:spacing w:val="1"/>
          <w:w w:val="103"/>
          <w:kern w:val="0"/>
          <w:sz w:val="23"/>
          <w:szCs w:val="23"/>
        </w:rPr>
        <w:t>機</w:t>
      </w:r>
      <w:r w:rsidRPr="00D823D2">
        <w:rPr>
          <w:rFonts w:ascii="Times New Roman" w:eastAsia="標楷體" w:hAnsi="標楷體" w:hint="eastAsia"/>
          <w:w w:val="103"/>
          <w:kern w:val="0"/>
          <w:sz w:val="23"/>
          <w:szCs w:val="23"/>
        </w:rPr>
        <w:t>關會同警</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察</w:t>
      </w:r>
      <w:r w:rsidRPr="00D823D2">
        <w:rPr>
          <w:rFonts w:ascii="Times New Roman" w:eastAsia="標楷體" w:hAnsi="標楷體" w:hint="eastAsia"/>
          <w:w w:val="103"/>
          <w:kern w:val="0"/>
          <w:sz w:val="23"/>
          <w:szCs w:val="23"/>
        </w:rPr>
        <w:t>機關及</w:t>
      </w:r>
      <w:r w:rsidRPr="00D823D2">
        <w:rPr>
          <w:rFonts w:ascii="Times New Roman" w:eastAsia="標楷體" w:hAnsi="標楷體" w:hint="eastAsia"/>
          <w:spacing w:val="1"/>
          <w:w w:val="103"/>
          <w:kern w:val="0"/>
          <w:sz w:val="23"/>
          <w:szCs w:val="23"/>
        </w:rPr>
        <w:t>管</w:t>
      </w:r>
      <w:r w:rsidRPr="00D823D2">
        <w:rPr>
          <w:rFonts w:ascii="Times New Roman" w:eastAsia="標楷體" w:hAnsi="標楷體" w:hint="eastAsia"/>
          <w:w w:val="103"/>
          <w:kern w:val="0"/>
          <w:sz w:val="23"/>
          <w:szCs w:val="23"/>
        </w:rPr>
        <w:t>理機關</w:t>
      </w:r>
      <w:r w:rsidRPr="00D823D2">
        <w:rPr>
          <w:rFonts w:ascii="Times New Roman" w:eastAsia="標楷體" w:hAnsi="標楷體" w:hint="eastAsia"/>
          <w:spacing w:val="1"/>
          <w:w w:val="103"/>
          <w:kern w:val="0"/>
          <w:sz w:val="23"/>
          <w:szCs w:val="23"/>
        </w:rPr>
        <w:t>等</w:t>
      </w:r>
      <w:r w:rsidRPr="00D823D2">
        <w:rPr>
          <w:rFonts w:ascii="Times New Roman" w:eastAsia="標楷體" w:hAnsi="標楷體" w:hint="eastAsia"/>
          <w:w w:val="103"/>
          <w:kern w:val="0"/>
          <w:sz w:val="23"/>
          <w:szCs w:val="23"/>
        </w:rPr>
        <w:t>核定後</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始得設</w:t>
      </w:r>
      <w:r w:rsidRPr="00D823D2">
        <w:rPr>
          <w:rFonts w:ascii="Times New Roman" w:eastAsia="標楷體" w:hAnsi="標楷體" w:hint="eastAsia"/>
          <w:spacing w:val="1"/>
          <w:w w:val="103"/>
          <w:kern w:val="0"/>
          <w:sz w:val="23"/>
          <w:szCs w:val="23"/>
        </w:rPr>
        <w:t>置</w:t>
      </w:r>
      <w:r w:rsidRPr="00D823D2">
        <w:rPr>
          <w:rFonts w:ascii="Times New Roman" w:eastAsia="標楷體" w:hAnsi="標楷體" w:hint="eastAsia"/>
          <w:w w:val="103"/>
          <w:kern w:val="0"/>
          <w:sz w:val="23"/>
          <w:szCs w:val="23"/>
        </w:rPr>
        <w:t>。</w:t>
      </w:r>
    </w:p>
    <w:p w:rsidR="00D823D2" w:rsidRPr="00D823D2" w:rsidRDefault="00D823D2">
      <w:pPr>
        <w:autoSpaceDE w:val="0"/>
        <w:autoSpaceDN w:val="0"/>
        <w:adjustRightInd w:val="0"/>
        <w:spacing w:before="14" w:line="294" w:lineRule="auto"/>
        <w:ind w:left="1295" w:right="137" w:firstLine="475"/>
        <w:rPr>
          <w:rFonts w:ascii="Times New Roman" w:eastAsia="標楷體" w:hAnsi="Times New Roman"/>
          <w:kern w:val="0"/>
          <w:sz w:val="23"/>
          <w:szCs w:val="23"/>
        </w:rPr>
      </w:pPr>
      <w:r w:rsidRPr="00D823D2">
        <w:rPr>
          <w:rFonts w:ascii="Times New Roman" w:eastAsia="標楷體" w:hAnsi="標楷體" w:hint="eastAsia"/>
          <w:w w:val="103"/>
          <w:kern w:val="0"/>
          <w:sz w:val="23"/>
          <w:szCs w:val="23"/>
        </w:rPr>
        <w:t>前</w:t>
      </w:r>
      <w:r w:rsidRPr="00D823D2">
        <w:rPr>
          <w:rFonts w:ascii="Times New Roman" w:eastAsia="標楷體" w:hAnsi="標楷體" w:hint="eastAsia"/>
          <w:spacing w:val="1"/>
          <w:w w:val="103"/>
          <w:kern w:val="0"/>
          <w:sz w:val="23"/>
          <w:szCs w:val="23"/>
        </w:rPr>
        <w:t>項</w:t>
      </w:r>
      <w:r w:rsidRPr="00D823D2">
        <w:rPr>
          <w:rFonts w:ascii="Times New Roman" w:eastAsia="標楷體" w:hAnsi="標楷體" w:hint="eastAsia"/>
          <w:w w:val="103"/>
          <w:kern w:val="0"/>
          <w:sz w:val="23"/>
          <w:szCs w:val="23"/>
        </w:rPr>
        <w:t>車站、</w:t>
      </w:r>
      <w:r w:rsidRPr="00D823D2">
        <w:rPr>
          <w:rFonts w:ascii="Times New Roman" w:eastAsia="標楷體" w:hAnsi="標楷體" w:hint="eastAsia"/>
          <w:spacing w:val="1"/>
          <w:w w:val="103"/>
          <w:kern w:val="0"/>
          <w:sz w:val="23"/>
          <w:szCs w:val="23"/>
        </w:rPr>
        <w:t>招</w:t>
      </w:r>
      <w:r w:rsidRPr="00D823D2">
        <w:rPr>
          <w:rFonts w:ascii="Times New Roman" w:eastAsia="標楷體" w:hAnsi="標楷體" w:hint="eastAsia"/>
          <w:w w:val="103"/>
          <w:kern w:val="0"/>
          <w:sz w:val="23"/>
          <w:szCs w:val="23"/>
        </w:rPr>
        <w:t>呼站候</w:t>
      </w:r>
      <w:r w:rsidRPr="00D823D2">
        <w:rPr>
          <w:rFonts w:ascii="Times New Roman" w:eastAsia="標楷體" w:hAnsi="標楷體" w:hint="eastAsia"/>
          <w:spacing w:val="1"/>
          <w:w w:val="103"/>
          <w:kern w:val="0"/>
          <w:sz w:val="23"/>
          <w:szCs w:val="23"/>
        </w:rPr>
        <w:t>車</w:t>
      </w:r>
      <w:r w:rsidRPr="00D823D2">
        <w:rPr>
          <w:rFonts w:ascii="Times New Roman" w:eastAsia="標楷體" w:hAnsi="標楷體" w:hint="eastAsia"/>
          <w:w w:val="103"/>
          <w:kern w:val="0"/>
          <w:sz w:val="23"/>
          <w:szCs w:val="23"/>
        </w:rPr>
        <w:t>亭，交</w:t>
      </w:r>
      <w:r w:rsidRPr="00D823D2">
        <w:rPr>
          <w:rFonts w:ascii="Times New Roman" w:eastAsia="標楷體" w:hAnsi="標楷體" w:hint="eastAsia"/>
          <w:spacing w:val="1"/>
          <w:w w:val="103"/>
          <w:kern w:val="0"/>
          <w:sz w:val="23"/>
          <w:szCs w:val="23"/>
        </w:rPr>
        <w:t>通</w:t>
      </w:r>
      <w:r w:rsidRPr="00D823D2">
        <w:rPr>
          <w:rFonts w:ascii="Times New Roman" w:eastAsia="標楷體" w:hAnsi="標楷體" w:hint="eastAsia"/>
          <w:w w:val="103"/>
          <w:kern w:val="0"/>
          <w:sz w:val="23"/>
          <w:szCs w:val="23"/>
        </w:rPr>
        <w:t>事業應</w:t>
      </w:r>
      <w:r w:rsidRPr="00D823D2">
        <w:rPr>
          <w:rFonts w:ascii="Times New Roman" w:eastAsia="標楷體" w:hAnsi="標楷體" w:hint="eastAsia"/>
          <w:spacing w:val="1"/>
          <w:w w:val="103"/>
          <w:kern w:val="0"/>
          <w:sz w:val="23"/>
          <w:szCs w:val="23"/>
        </w:rPr>
        <w:t>經</w:t>
      </w:r>
      <w:r w:rsidRPr="00D823D2">
        <w:rPr>
          <w:rFonts w:ascii="Times New Roman" w:eastAsia="標楷體" w:hAnsi="標楷體" w:hint="eastAsia"/>
          <w:w w:val="103"/>
          <w:kern w:val="0"/>
          <w:sz w:val="23"/>
          <w:szCs w:val="23"/>
        </w:rPr>
        <w:t>常維持</w:t>
      </w:r>
      <w:r w:rsidRPr="00D823D2">
        <w:rPr>
          <w:rFonts w:ascii="Times New Roman" w:eastAsia="標楷體" w:hAnsi="標楷體" w:hint="eastAsia"/>
          <w:spacing w:val="1"/>
          <w:w w:val="103"/>
          <w:kern w:val="0"/>
          <w:sz w:val="23"/>
          <w:szCs w:val="23"/>
        </w:rPr>
        <w:t>清</w:t>
      </w:r>
      <w:r w:rsidRPr="00D823D2">
        <w:rPr>
          <w:rFonts w:ascii="Times New Roman" w:eastAsia="標楷體" w:hAnsi="標楷體" w:hint="eastAsia"/>
          <w:w w:val="103"/>
          <w:kern w:val="0"/>
          <w:sz w:val="23"/>
          <w:szCs w:val="23"/>
        </w:rPr>
        <w:t>潔及完</w:t>
      </w:r>
      <w:r w:rsidRPr="00D823D2">
        <w:rPr>
          <w:rFonts w:ascii="Times New Roman" w:eastAsia="標楷體" w:hAnsi="標楷體" w:hint="eastAsia"/>
          <w:spacing w:val="1"/>
          <w:w w:val="103"/>
          <w:kern w:val="0"/>
          <w:sz w:val="23"/>
          <w:szCs w:val="23"/>
        </w:rPr>
        <w:t>整</w:t>
      </w:r>
      <w:r w:rsidRPr="00D823D2">
        <w:rPr>
          <w:rFonts w:ascii="Times New Roman" w:eastAsia="標楷體" w:hAnsi="標楷體" w:hint="eastAsia"/>
          <w:w w:val="103"/>
          <w:kern w:val="0"/>
          <w:sz w:val="23"/>
          <w:szCs w:val="23"/>
        </w:rPr>
        <w:t>，</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不</w:t>
      </w:r>
      <w:r w:rsidRPr="00D823D2">
        <w:rPr>
          <w:rFonts w:ascii="Times New Roman" w:eastAsia="標楷體" w:hAnsi="標楷體" w:hint="eastAsia"/>
          <w:w w:val="103"/>
          <w:kern w:val="0"/>
          <w:sz w:val="23"/>
          <w:szCs w:val="23"/>
        </w:rPr>
        <w:t>得妨礙</w:t>
      </w:r>
      <w:r w:rsidRPr="00D823D2">
        <w:rPr>
          <w:rFonts w:ascii="Times New Roman" w:eastAsia="標楷體" w:hAnsi="標楷體" w:hint="eastAsia"/>
          <w:spacing w:val="1"/>
          <w:w w:val="103"/>
          <w:kern w:val="0"/>
          <w:sz w:val="23"/>
          <w:szCs w:val="23"/>
        </w:rPr>
        <w:t>市</w:t>
      </w:r>
      <w:r w:rsidRPr="00D823D2">
        <w:rPr>
          <w:rFonts w:ascii="Times New Roman" w:eastAsia="標楷體" w:hAnsi="標楷體" w:hint="eastAsia"/>
          <w:w w:val="103"/>
          <w:kern w:val="0"/>
          <w:sz w:val="23"/>
          <w:szCs w:val="23"/>
        </w:rPr>
        <w:t>容觀瞻。</w:t>
      </w:r>
    </w:p>
    <w:p w:rsidR="00D823D2" w:rsidRPr="00D823D2" w:rsidRDefault="00D823D2">
      <w:pPr>
        <w:autoSpaceDE w:val="0"/>
        <w:autoSpaceDN w:val="0"/>
        <w:adjustRightInd w:val="0"/>
        <w:spacing w:before="16" w:line="294" w:lineRule="auto"/>
        <w:ind w:left="1295" w:right="137" w:hanging="1190"/>
        <w:jc w:val="both"/>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二十一</w:t>
      </w:r>
      <w:r w:rsidRPr="00D823D2">
        <w:rPr>
          <w:rFonts w:ascii="Times New Roman" w:eastAsia="標楷體" w:hAnsi="Times New Roman"/>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64"/>
          <w:kern w:val="0"/>
          <w:sz w:val="23"/>
          <w:szCs w:val="23"/>
        </w:rPr>
        <w:t xml:space="preserve"> </w:t>
      </w:r>
      <w:r w:rsidRPr="00D823D2">
        <w:rPr>
          <w:rFonts w:ascii="Times New Roman" w:eastAsia="標楷體" w:hAnsi="標楷體" w:hint="eastAsia"/>
          <w:w w:val="103"/>
          <w:kern w:val="0"/>
          <w:sz w:val="23"/>
          <w:szCs w:val="23"/>
        </w:rPr>
        <w:t>市</w:t>
      </w:r>
      <w:r w:rsidRPr="00D823D2">
        <w:rPr>
          <w:rFonts w:ascii="Times New Roman" w:eastAsia="標楷體" w:hAnsi="標楷體" w:hint="eastAsia"/>
          <w:spacing w:val="1"/>
          <w:w w:val="103"/>
          <w:kern w:val="0"/>
          <w:sz w:val="23"/>
          <w:szCs w:val="23"/>
        </w:rPr>
        <w:t>區</w:t>
      </w:r>
      <w:r w:rsidRPr="00D823D2">
        <w:rPr>
          <w:rFonts w:ascii="Times New Roman" w:eastAsia="標楷體" w:hAnsi="標楷體" w:hint="eastAsia"/>
          <w:w w:val="103"/>
          <w:kern w:val="0"/>
          <w:sz w:val="23"/>
          <w:szCs w:val="23"/>
        </w:rPr>
        <w:t>道路之</w:t>
      </w:r>
      <w:r w:rsidRPr="00D823D2">
        <w:rPr>
          <w:rFonts w:ascii="Times New Roman" w:eastAsia="標楷體" w:hAnsi="標楷體" w:hint="eastAsia"/>
          <w:spacing w:val="1"/>
          <w:w w:val="103"/>
          <w:kern w:val="0"/>
          <w:sz w:val="23"/>
          <w:szCs w:val="23"/>
        </w:rPr>
        <w:t>綠</w:t>
      </w:r>
      <w:r w:rsidRPr="00D823D2">
        <w:rPr>
          <w:rFonts w:ascii="Times New Roman" w:eastAsia="標楷體" w:hAnsi="標楷體" w:hint="eastAsia"/>
          <w:w w:val="103"/>
          <w:kern w:val="0"/>
          <w:sz w:val="23"/>
          <w:szCs w:val="23"/>
        </w:rPr>
        <w:t>地、路</w:t>
      </w:r>
      <w:r w:rsidRPr="00D823D2">
        <w:rPr>
          <w:rFonts w:ascii="Times New Roman" w:eastAsia="標楷體" w:hAnsi="標楷體" w:hint="eastAsia"/>
          <w:spacing w:val="1"/>
          <w:w w:val="103"/>
          <w:kern w:val="0"/>
          <w:sz w:val="23"/>
          <w:szCs w:val="23"/>
        </w:rPr>
        <w:t>肩</w:t>
      </w:r>
      <w:r w:rsidRPr="00D823D2">
        <w:rPr>
          <w:rFonts w:ascii="Times New Roman" w:eastAsia="標楷體" w:hAnsi="標楷體" w:hint="eastAsia"/>
          <w:w w:val="103"/>
          <w:kern w:val="0"/>
          <w:sz w:val="23"/>
          <w:szCs w:val="23"/>
        </w:rPr>
        <w:t>及人行</w:t>
      </w:r>
      <w:r w:rsidRPr="00D823D2">
        <w:rPr>
          <w:rFonts w:ascii="Times New Roman" w:eastAsia="標楷體" w:hAnsi="標楷體" w:hint="eastAsia"/>
          <w:spacing w:val="1"/>
          <w:w w:val="103"/>
          <w:kern w:val="0"/>
          <w:sz w:val="23"/>
          <w:szCs w:val="23"/>
        </w:rPr>
        <w:t>道</w:t>
      </w:r>
      <w:r w:rsidRPr="00D823D2">
        <w:rPr>
          <w:rFonts w:ascii="Times New Roman" w:eastAsia="標楷體" w:hAnsi="標楷體" w:hint="eastAsia"/>
          <w:w w:val="103"/>
          <w:kern w:val="0"/>
          <w:sz w:val="23"/>
          <w:szCs w:val="23"/>
        </w:rPr>
        <w:t>，管理</w:t>
      </w:r>
      <w:r w:rsidRPr="00D823D2">
        <w:rPr>
          <w:rFonts w:ascii="Times New Roman" w:eastAsia="標楷體" w:hAnsi="標楷體" w:hint="eastAsia"/>
          <w:spacing w:val="1"/>
          <w:w w:val="103"/>
          <w:kern w:val="0"/>
          <w:sz w:val="23"/>
          <w:szCs w:val="23"/>
        </w:rPr>
        <w:t>機</w:t>
      </w:r>
      <w:r w:rsidRPr="00D823D2">
        <w:rPr>
          <w:rFonts w:ascii="Times New Roman" w:eastAsia="標楷體" w:hAnsi="標楷體" w:hint="eastAsia"/>
          <w:w w:val="103"/>
          <w:kern w:val="0"/>
          <w:sz w:val="23"/>
          <w:szCs w:val="23"/>
        </w:rPr>
        <w:t>關得裁</w:t>
      </w:r>
      <w:r w:rsidRPr="00D823D2">
        <w:rPr>
          <w:rFonts w:ascii="Times New Roman" w:eastAsia="標楷體" w:hAnsi="標楷體" w:hint="eastAsia"/>
          <w:spacing w:val="1"/>
          <w:w w:val="103"/>
          <w:kern w:val="0"/>
          <w:sz w:val="23"/>
          <w:szCs w:val="23"/>
        </w:rPr>
        <w:t>植</w:t>
      </w:r>
      <w:r w:rsidRPr="00D823D2">
        <w:rPr>
          <w:rFonts w:ascii="Times New Roman" w:eastAsia="標楷體" w:hAnsi="標楷體" w:hint="eastAsia"/>
          <w:w w:val="103"/>
          <w:kern w:val="0"/>
          <w:sz w:val="23"/>
          <w:szCs w:val="23"/>
        </w:rPr>
        <w:t>樹木、</w:t>
      </w:r>
      <w:r w:rsidRPr="00D823D2">
        <w:rPr>
          <w:rFonts w:ascii="Times New Roman" w:eastAsia="標楷體" w:hAnsi="標楷體" w:hint="eastAsia"/>
          <w:spacing w:val="1"/>
          <w:w w:val="103"/>
          <w:kern w:val="0"/>
          <w:sz w:val="23"/>
          <w:szCs w:val="23"/>
        </w:rPr>
        <w:t>花</w:t>
      </w:r>
      <w:r w:rsidRPr="00D823D2">
        <w:rPr>
          <w:rFonts w:ascii="Times New Roman" w:eastAsia="標楷體" w:hAnsi="標楷體" w:hint="eastAsia"/>
          <w:w w:val="103"/>
          <w:kern w:val="0"/>
          <w:sz w:val="23"/>
          <w:szCs w:val="23"/>
        </w:rPr>
        <w:t>卉</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或</w:t>
      </w:r>
      <w:r w:rsidRPr="00D823D2">
        <w:rPr>
          <w:rFonts w:ascii="Times New Roman" w:eastAsia="標楷體" w:hAnsi="標楷體" w:hint="eastAsia"/>
          <w:w w:val="103"/>
          <w:kern w:val="0"/>
          <w:sz w:val="23"/>
          <w:szCs w:val="23"/>
        </w:rPr>
        <w:t>草皮，</w:t>
      </w:r>
      <w:r w:rsidRPr="00D823D2">
        <w:rPr>
          <w:rFonts w:ascii="Times New Roman" w:eastAsia="標楷體" w:hAnsi="標楷體" w:hint="eastAsia"/>
          <w:spacing w:val="1"/>
          <w:w w:val="103"/>
          <w:kern w:val="0"/>
          <w:sz w:val="23"/>
          <w:szCs w:val="23"/>
        </w:rPr>
        <w:t>並</w:t>
      </w:r>
      <w:r w:rsidRPr="00D823D2">
        <w:rPr>
          <w:rFonts w:ascii="Times New Roman" w:eastAsia="標楷體" w:hAnsi="標楷體" w:hint="eastAsia"/>
          <w:w w:val="103"/>
          <w:kern w:val="0"/>
          <w:sz w:val="23"/>
          <w:szCs w:val="23"/>
        </w:rPr>
        <w:t>得設置</w:t>
      </w:r>
      <w:r w:rsidRPr="00D823D2">
        <w:rPr>
          <w:rFonts w:ascii="Times New Roman" w:eastAsia="標楷體" w:hAnsi="標楷體" w:hint="eastAsia"/>
          <w:spacing w:val="1"/>
          <w:w w:val="103"/>
          <w:kern w:val="0"/>
          <w:sz w:val="23"/>
          <w:szCs w:val="23"/>
        </w:rPr>
        <w:t>護</w:t>
      </w:r>
      <w:r w:rsidRPr="00D823D2">
        <w:rPr>
          <w:rFonts w:ascii="Times New Roman" w:eastAsia="標楷體" w:hAnsi="標楷體" w:hint="eastAsia"/>
          <w:w w:val="103"/>
          <w:kern w:val="0"/>
          <w:sz w:val="23"/>
          <w:szCs w:val="23"/>
        </w:rPr>
        <w:t>欄。</w:t>
      </w:r>
    </w:p>
    <w:p w:rsidR="00D823D2" w:rsidRPr="00D823D2" w:rsidRDefault="00D823D2">
      <w:pPr>
        <w:autoSpaceDE w:val="0"/>
        <w:autoSpaceDN w:val="0"/>
        <w:adjustRightInd w:val="0"/>
        <w:spacing w:before="15" w:line="295" w:lineRule="auto"/>
        <w:ind w:left="1295" w:right="137" w:hanging="1190"/>
        <w:jc w:val="both"/>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二十二條</w:t>
      </w:r>
      <w:r w:rsidRPr="00D823D2">
        <w:rPr>
          <w:rFonts w:ascii="Times New Roman" w:eastAsia="標楷體" w:hAnsi="Times New Roman"/>
          <w:kern w:val="0"/>
          <w:sz w:val="23"/>
          <w:szCs w:val="23"/>
        </w:rPr>
        <w:t xml:space="preserve">  </w:t>
      </w:r>
      <w:r w:rsidRPr="00D823D2">
        <w:rPr>
          <w:rFonts w:ascii="Times New Roman" w:eastAsia="標楷體" w:hAnsi="標楷體" w:hint="eastAsia"/>
          <w:w w:val="103"/>
          <w:kern w:val="0"/>
          <w:sz w:val="23"/>
          <w:szCs w:val="23"/>
        </w:rPr>
        <w:t>管</w:t>
      </w:r>
      <w:r w:rsidRPr="00D823D2">
        <w:rPr>
          <w:rFonts w:ascii="Times New Roman" w:eastAsia="標楷體" w:hAnsi="標楷體" w:hint="eastAsia"/>
          <w:spacing w:val="1"/>
          <w:w w:val="103"/>
          <w:kern w:val="0"/>
          <w:sz w:val="23"/>
          <w:szCs w:val="23"/>
        </w:rPr>
        <w:t>理</w:t>
      </w:r>
      <w:r w:rsidRPr="00D823D2">
        <w:rPr>
          <w:rFonts w:ascii="Times New Roman" w:eastAsia="標楷體" w:hAnsi="標楷體" w:hint="eastAsia"/>
          <w:w w:val="103"/>
          <w:kern w:val="0"/>
          <w:sz w:val="23"/>
          <w:szCs w:val="23"/>
        </w:rPr>
        <w:t>機關對</w:t>
      </w:r>
      <w:r w:rsidRPr="00D823D2">
        <w:rPr>
          <w:rFonts w:ascii="Times New Roman" w:eastAsia="標楷體" w:hAnsi="標楷體" w:hint="eastAsia"/>
          <w:spacing w:val="1"/>
          <w:w w:val="103"/>
          <w:kern w:val="0"/>
          <w:sz w:val="23"/>
          <w:szCs w:val="23"/>
        </w:rPr>
        <w:t>路</w:t>
      </w:r>
      <w:r w:rsidRPr="00D823D2">
        <w:rPr>
          <w:rFonts w:ascii="Times New Roman" w:eastAsia="標楷體" w:hAnsi="標楷體" w:hint="eastAsia"/>
          <w:w w:val="103"/>
          <w:kern w:val="0"/>
          <w:sz w:val="23"/>
          <w:szCs w:val="23"/>
        </w:rPr>
        <w:t>樹及綠</w:t>
      </w:r>
      <w:r w:rsidRPr="00D823D2">
        <w:rPr>
          <w:rFonts w:ascii="Times New Roman" w:eastAsia="標楷體" w:hAnsi="標楷體" w:hint="eastAsia"/>
          <w:spacing w:val="1"/>
          <w:w w:val="103"/>
          <w:kern w:val="0"/>
          <w:sz w:val="23"/>
          <w:szCs w:val="23"/>
        </w:rPr>
        <w:t>地</w:t>
      </w:r>
      <w:r w:rsidRPr="00D823D2">
        <w:rPr>
          <w:rFonts w:ascii="Times New Roman" w:eastAsia="標楷體" w:hAnsi="標楷體" w:hint="eastAsia"/>
          <w:w w:val="103"/>
          <w:kern w:val="0"/>
          <w:sz w:val="23"/>
          <w:szCs w:val="23"/>
        </w:rPr>
        <w:t>應經常</w:t>
      </w:r>
      <w:r w:rsidRPr="00D823D2">
        <w:rPr>
          <w:rFonts w:ascii="Times New Roman" w:eastAsia="標楷體" w:hAnsi="標楷體" w:hint="eastAsia"/>
          <w:spacing w:val="1"/>
          <w:w w:val="103"/>
          <w:kern w:val="0"/>
          <w:sz w:val="23"/>
          <w:szCs w:val="23"/>
        </w:rPr>
        <w:t>維</w:t>
      </w:r>
      <w:r w:rsidRPr="00D823D2">
        <w:rPr>
          <w:rFonts w:ascii="Times New Roman" w:eastAsia="標楷體" w:hAnsi="標楷體" w:hint="eastAsia"/>
          <w:w w:val="103"/>
          <w:kern w:val="0"/>
          <w:sz w:val="23"/>
          <w:szCs w:val="23"/>
        </w:rPr>
        <w:t>護或剪</w:t>
      </w:r>
      <w:r w:rsidRPr="00D823D2">
        <w:rPr>
          <w:rFonts w:ascii="Times New Roman" w:eastAsia="標楷體" w:hAnsi="標楷體" w:hint="eastAsia"/>
          <w:spacing w:val="1"/>
          <w:w w:val="103"/>
          <w:kern w:val="0"/>
          <w:sz w:val="23"/>
          <w:szCs w:val="23"/>
        </w:rPr>
        <w:t>修</w:t>
      </w:r>
      <w:r w:rsidRPr="00D823D2">
        <w:rPr>
          <w:rFonts w:ascii="Times New Roman" w:eastAsia="標楷體" w:hAnsi="標楷體" w:hint="eastAsia"/>
          <w:w w:val="103"/>
          <w:kern w:val="0"/>
          <w:sz w:val="23"/>
          <w:szCs w:val="23"/>
        </w:rPr>
        <w:t>，並不</w:t>
      </w:r>
      <w:r w:rsidRPr="00D823D2">
        <w:rPr>
          <w:rFonts w:ascii="Times New Roman" w:eastAsia="標楷體" w:hAnsi="標楷體" w:hint="eastAsia"/>
          <w:spacing w:val="1"/>
          <w:w w:val="103"/>
          <w:kern w:val="0"/>
          <w:sz w:val="23"/>
          <w:szCs w:val="23"/>
        </w:rPr>
        <w:t>得</w:t>
      </w:r>
      <w:r w:rsidRPr="00D823D2">
        <w:rPr>
          <w:rFonts w:ascii="Times New Roman" w:eastAsia="標楷體" w:hAnsi="標楷體" w:hint="eastAsia"/>
          <w:w w:val="103"/>
          <w:kern w:val="0"/>
          <w:sz w:val="23"/>
          <w:szCs w:val="23"/>
        </w:rPr>
        <w:t>妨礙人</w:t>
      </w:r>
      <w:r w:rsidRPr="00D823D2">
        <w:rPr>
          <w:rFonts w:ascii="Times New Roman" w:eastAsia="標楷體" w:hAnsi="標楷體" w:hint="eastAsia"/>
          <w:spacing w:val="1"/>
          <w:w w:val="103"/>
          <w:kern w:val="0"/>
          <w:sz w:val="23"/>
          <w:szCs w:val="23"/>
        </w:rPr>
        <w:t>車</w:t>
      </w:r>
      <w:r w:rsidRPr="00D823D2">
        <w:rPr>
          <w:rFonts w:ascii="Times New Roman" w:eastAsia="標楷體" w:hAnsi="標楷體" w:hint="eastAsia"/>
          <w:w w:val="103"/>
          <w:kern w:val="0"/>
          <w:sz w:val="23"/>
          <w:szCs w:val="23"/>
        </w:rPr>
        <w:t>安</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全。</w:t>
      </w:r>
    </w:p>
    <w:p w:rsidR="00D823D2" w:rsidRPr="00D823D2" w:rsidRDefault="00D823D2">
      <w:pPr>
        <w:autoSpaceDE w:val="0"/>
        <w:autoSpaceDN w:val="0"/>
        <w:adjustRightInd w:val="0"/>
        <w:spacing w:before="7" w:line="160" w:lineRule="exact"/>
        <w:rPr>
          <w:rFonts w:ascii="Times New Roman" w:eastAsia="標楷體" w:hAnsi="Times New Roman"/>
          <w:kern w:val="0"/>
          <w:sz w:val="16"/>
          <w:szCs w:val="16"/>
        </w:rPr>
      </w:pPr>
    </w:p>
    <w:p w:rsidR="00D823D2" w:rsidRPr="00D823D2" w:rsidRDefault="00D823D2">
      <w:pPr>
        <w:tabs>
          <w:tab w:val="left" w:pos="4500"/>
        </w:tabs>
        <w:autoSpaceDE w:val="0"/>
        <w:autoSpaceDN w:val="0"/>
        <w:adjustRightInd w:val="0"/>
        <w:ind w:left="3328" w:right="3303"/>
        <w:jc w:val="center"/>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9"/>
          <w:kern w:val="0"/>
          <w:sz w:val="23"/>
          <w:szCs w:val="23"/>
        </w:rPr>
        <w:t xml:space="preserve"> </w:t>
      </w:r>
      <w:r w:rsidRPr="00D823D2">
        <w:rPr>
          <w:rFonts w:ascii="Times New Roman" w:eastAsia="標楷體" w:hAnsi="標楷體" w:hint="eastAsia"/>
          <w:kern w:val="0"/>
          <w:sz w:val="23"/>
          <w:szCs w:val="23"/>
        </w:rPr>
        <w:t>六</w:t>
      </w:r>
      <w:r w:rsidRPr="00D823D2">
        <w:rPr>
          <w:rFonts w:ascii="Times New Roman" w:eastAsia="標楷體" w:hAnsi="Times New Roman"/>
          <w:spacing w:val="49"/>
          <w:kern w:val="0"/>
          <w:sz w:val="23"/>
          <w:szCs w:val="23"/>
        </w:rPr>
        <w:t xml:space="preserve"> </w:t>
      </w:r>
      <w:r w:rsidRPr="00D823D2">
        <w:rPr>
          <w:rFonts w:ascii="Times New Roman" w:eastAsia="標楷體" w:hAnsi="標楷體" w:hint="eastAsia"/>
          <w:kern w:val="0"/>
          <w:sz w:val="23"/>
          <w:szCs w:val="23"/>
        </w:rPr>
        <w:t>節</w:t>
      </w:r>
      <w:r w:rsidRPr="00D823D2">
        <w:rPr>
          <w:rFonts w:ascii="Times New Roman" w:eastAsia="標楷體" w:hAnsi="Times New Roman"/>
          <w:spacing w:val="-70"/>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3"/>
          <w:kern w:val="0"/>
          <w:sz w:val="23"/>
          <w:szCs w:val="23"/>
        </w:rPr>
        <w:t>路燈</w:t>
      </w:r>
    </w:p>
    <w:p w:rsidR="00D823D2" w:rsidRPr="00D823D2" w:rsidRDefault="00D823D2">
      <w:pPr>
        <w:autoSpaceDE w:val="0"/>
        <w:autoSpaceDN w:val="0"/>
        <w:adjustRightInd w:val="0"/>
        <w:spacing w:line="220" w:lineRule="exact"/>
        <w:rPr>
          <w:rFonts w:ascii="Times New Roman" w:eastAsia="標楷體" w:hAnsi="Times New Roman"/>
          <w:kern w:val="0"/>
          <w:sz w:val="22"/>
        </w:rPr>
      </w:pPr>
    </w:p>
    <w:p w:rsidR="00D823D2" w:rsidRPr="00D823D2" w:rsidRDefault="00D823D2">
      <w:pPr>
        <w:autoSpaceDE w:val="0"/>
        <w:autoSpaceDN w:val="0"/>
        <w:adjustRightInd w:val="0"/>
        <w:spacing w:line="295" w:lineRule="auto"/>
        <w:ind w:left="1294" w:right="138" w:hanging="1190"/>
        <w:jc w:val="both"/>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二十三條</w:t>
      </w:r>
      <w:r w:rsidRPr="00D823D2">
        <w:rPr>
          <w:rFonts w:ascii="Times New Roman" w:eastAsia="標楷體" w:hAnsi="Times New Roman"/>
          <w:kern w:val="0"/>
          <w:sz w:val="23"/>
          <w:szCs w:val="23"/>
        </w:rPr>
        <w:t xml:space="preserve"> </w:t>
      </w:r>
      <w:r w:rsidRPr="00D823D2">
        <w:rPr>
          <w:rFonts w:ascii="Times New Roman" w:eastAsia="標楷體" w:hAnsi="標楷體" w:hint="eastAsia"/>
          <w:w w:val="103"/>
          <w:kern w:val="0"/>
          <w:sz w:val="23"/>
          <w:szCs w:val="23"/>
        </w:rPr>
        <w:t>管</w:t>
      </w:r>
      <w:r w:rsidRPr="00D823D2">
        <w:rPr>
          <w:rFonts w:ascii="Times New Roman" w:eastAsia="標楷體" w:hAnsi="標楷體" w:hint="eastAsia"/>
          <w:spacing w:val="1"/>
          <w:w w:val="103"/>
          <w:kern w:val="0"/>
          <w:sz w:val="23"/>
          <w:szCs w:val="23"/>
        </w:rPr>
        <w:t>理</w:t>
      </w:r>
      <w:r w:rsidRPr="00D823D2">
        <w:rPr>
          <w:rFonts w:ascii="Times New Roman" w:eastAsia="標楷體" w:hAnsi="標楷體" w:hint="eastAsia"/>
          <w:w w:val="103"/>
          <w:kern w:val="0"/>
          <w:sz w:val="23"/>
          <w:szCs w:val="23"/>
        </w:rPr>
        <w:t>機關每</w:t>
      </w:r>
      <w:r w:rsidRPr="00D823D2">
        <w:rPr>
          <w:rFonts w:ascii="Times New Roman" w:eastAsia="標楷體" w:hAnsi="標楷體" w:hint="eastAsia"/>
          <w:spacing w:val="1"/>
          <w:w w:val="103"/>
          <w:kern w:val="0"/>
          <w:sz w:val="23"/>
          <w:szCs w:val="23"/>
        </w:rPr>
        <w:t>年</w:t>
      </w:r>
      <w:r w:rsidRPr="00D823D2">
        <w:rPr>
          <w:rFonts w:ascii="Times New Roman" w:eastAsia="標楷體" w:hAnsi="標楷體" w:hint="eastAsia"/>
          <w:w w:val="103"/>
          <w:kern w:val="0"/>
          <w:sz w:val="23"/>
          <w:szCs w:val="23"/>
        </w:rPr>
        <w:t>至少應</w:t>
      </w:r>
      <w:r w:rsidRPr="00D823D2">
        <w:rPr>
          <w:rFonts w:ascii="Times New Roman" w:eastAsia="標楷體" w:hAnsi="標楷體" w:hint="eastAsia"/>
          <w:spacing w:val="1"/>
          <w:w w:val="103"/>
          <w:kern w:val="0"/>
          <w:sz w:val="23"/>
          <w:szCs w:val="23"/>
        </w:rPr>
        <w:t>清</w:t>
      </w:r>
      <w:r w:rsidRPr="00D823D2">
        <w:rPr>
          <w:rFonts w:ascii="Times New Roman" w:eastAsia="標楷體" w:hAnsi="標楷體" w:hint="eastAsia"/>
          <w:w w:val="103"/>
          <w:kern w:val="0"/>
          <w:sz w:val="23"/>
          <w:szCs w:val="23"/>
        </w:rPr>
        <w:t>洗照明</w:t>
      </w:r>
      <w:r w:rsidRPr="00D823D2">
        <w:rPr>
          <w:rFonts w:ascii="Times New Roman" w:eastAsia="標楷體" w:hAnsi="標楷體" w:hint="eastAsia"/>
          <w:spacing w:val="1"/>
          <w:w w:val="103"/>
          <w:kern w:val="0"/>
          <w:sz w:val="23"/>
          <w:szCs w:val="23"/>
        </w:rPr>
        <w:t>設</w:t>
      </w:r>
      <w:r w:rsidRPr="00D823D2">
        <w:rPr>
          <w:rFonts w:ascii="Times New Roman" w:eastAsia="標楷體" w:hAnsi="標楷體" w:hint="eastAsia"/>
          <w:w w:val="103"/>
          <w:kern w:val="0"/>
          <w:sz w:val="23"/>
          <w:szCs w:val="23"/>
        </w:rPr>
        <w:t>施之玻</w:t>
      </w:r>
      <w:r w:rsidRPr="00D823D2">
        <w:rPr>
          <w:rFonts w:ascii="Times New Roman" w:eastAsia="標楷體" w:hAnsi="標楷體" w:hint="eastAsia"/>
          <w:spacing w:val="1"/>
          <w:w w:val="103"/>
          <w:kern w:val="0"/>
          <w:sz w:val="23"/>
          <w:szCs w:val="23"/>
        </w:rPr>
        <w:t>璃</w:t>
      </w:r>
      <w:r w:rsidRPr="00D823D2">
        <w:rPr>
          <w:rFonts w:ascii="Times New Roman" w:eastAsia="標楷體" w:hAnsi="標楷體" w:hint="eastAsia"/>
          <w:w w:val="103"/>
          <w:kern w:val="0"/>
          <w:sz w:val="23"/>
          <w:szCs w:val="23"/>
        </w:rPr>
        <w:t>罩二次</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在工廠</w:t>
      </w:r>
      <w:r w:rsidRPr="00D823D2">
        <w:rPr>
          <w:rFonts w:ascii="Times New Roman" w:eastAsia="標楷體" w:hAnsi="標楷體" w:hint="eastAsia"/>
          <w:spacing w:val="1"/>
          <w:w w:val="103"/>
          <w:kern w:val="0"/>
          <w:sz w:val="23"/>
          <w:szCs w:val="23"/>
        </w:rPr>
        <w:t>集</w:t>
      </w:r>
      <w:r w:rsidRPr="00D823D2">
        <w:rPr>
          <w:rFonts w:ascii="Times New Roman" w:eastAsia="標楷體" w:hAnsi="標楷體" w:hint="eastAsia"/>
          <w:w w:val="103"/>
          <w:kern w:val="0"/>
          <w:sz w:val="23"/>
          <w:szCs w:val="23"/>
        </w:rPr>
        <w:t>中</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或</w:t>
      </w:r>
      <w:r w:rsidRPr="00D823D2">
        <w:rPr>
          <w:rFonts w:ascii="Times New Roman" w:eastAsia="標楷體" w:hAnsi="標楷體" w:hint="eastAsia"/>
          <w:w w:val="103"/>
          <w:kern w:val="0"/>
          <w:sz w:val="23"/>
          <w:szCs w:val="23"/>
        </w:rPr>
        <w:t>易遭污</w:t>
      </w:r>
      <w:r w:rsidRPr="00D823D2">
        <w:rPr>
          <w:rFonts w:ascii="Times New Roman" w:eastAsia="標楷體" w:hAnsi="標楷體" w:hint="eastAsia"/>
          <w:spacing w:val="1"/>
          <w:w w:val="103"/>
          <w:kern w:val="0"/>
          <w:sz w:val="23"/>
          <w:szCs w:val="23"/>
        </w:rPr>
        <w:t>染</w:t>
      </w:r>
      <w:r w:rsidRPr="00D823D2">
        <w:rPr>
          <w:rFonts w:ascii="Times New Roman" w:eastAsia="標楷體" w:hAnsi="標楷體" w:hint="eastAsia"/>
          <w:w w:val="103"/>
          <w:kern w:val="0"/>
          <w:sz w:val="23"/>
          <w:szCs w:val="23"/>
        </w:rPr>
        <w:t>地區者</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應依實</w:t>
      </w:r>
      <w:r w:rsidRPr="00D823D2">
        <w:rPr>
          <w:rFonts w:ascii="Times New Roman" w:eastAsia="標楷體" w:hAnsi="標楷體" w:hint="eastAsia"/>
          <w:spacing w:val="1"/>
          <w:w w:val="103"/>
          <w:kern w:val="0"/>
          <w:sz w:val="23"/>
          <w:szCs w:val="23"/>
        </w:rPr>
        <w:t>際</w:t>
      </w:r>
      <w:r w:rsidRPr="00D823D2">
        <w:rPr>
          <w:rFonts w:ascii="Times New Roman" w:eastAsia="標楷體" w:hAnsi="標楷體" w:hint="eastAsia"/>
          <w:w w:val="103"/>
          <w:kern w:val="0"/>
          <w:sz w:val="23"/>
          <w:szCs w:val="23"/>
        </w:rPr>
        <w:t>需要增</w:t>
      </w:r>
      <w:r w:rsidRPr="00D823D2">
        <w:rPr>
          <w:rFonts w:ascii="Times New Roman" w:eastAsia="標楷體" w:hAnsi="標楷體" w:hint="eastAsia"/>
          <w:spacing w:val="1"/>
          <w:w w:val="103"/>
          <w:kern w:val="0"/>
          <w:sz w:val="23"/>
          <w:szCs w:val="23"/>
        </w:rPr>
        <w:t>加</w:t>
      </w:r>
      <w:r w:rsidRPr="00D823D2">
        <w:rPr>
          <w:rFonts w:ascii="Times New Roman" w:eastAsia="標楷體" w:hAnsi="標楷體" w:hint="eastAsia"/>
          <w:w w:val="103"/>
          <w:kern w:val="0"/>
          <w:sz w:val="23"/>
          <w:szCs w:val="23"/>
        </w:rPr>
        <w:t>清洗次</w:t>
      </w:r>
      <w:r w:rsidRPr="00D823D2">
        <w:rPr>
          <w:rFonts w:ascii="Times New Roman" w:eastAsia="標楷體" w:hAnsi="標楷體" w:hint="eastAsia"/>
          <w:spacing w:val="1"/>
          <w:w w:val="103"/>
          <w:kern w:val="0"/>
          <w:sz w:val="23"/>
          <w:szCs w:val="23"/>
        </w:rPr>
        <w:t>數</w:t>
      </w:r>
      <w:r w:rsidRPr="00D823D2">
        <w:rPr>
          <w:rFonts w:ascii="Times New Roman" w:eastAsia="標楷體" w:hAnsi="標楷體" w:hint="eastAsia"/>
          <w:w w:val="103"/>
          <w:kern w:val="0"/>
          <w:sz w:val="23"/>
          <w:szCs w:val="23"/>
        </w:rPr>
        <w:t>。</w:t>
      </w:r>
    </w:p>
    <w:p w:rsidR="00D823D2" w:rsidRPr="00D823D2" w:rsidRDefault="00D823D2">
      <w:pPr>
        <w:tabs>
          <w:tab w:val="left" w:pos="1760"/>
        </w:tabs>
        <w:autoSpaceDE w:val="0"/>
        <w:autoSpaceDN w:val="0"/>
        <w:adjustRightInd w:val="0"/>
        <w:spacing w:before="14" w:line="294" w:lineRule="auto"/>
        <w:ind w:left="1294" w:right="36" w:hanging="1190"/>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二十四條</w:t>
      </w:r>
      <w:r w:rsidRPr="00D823D2">
        <w:rPr>
          <w:rFonts w:ascii="Times New Roman" w:eastAsia="標楷體" w:hAnsi="Times New Roman"/>
          <w:spacing w:val="-4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Times New Roman"/>
          <w:kern w:val="0"/>
          <w:sz w:val="23"/>
          <w:szCs w:val="23"/>
        </w:rPr>
        <w:tab/>
      </w:r>
      <w:r w:rsidRPr="00D823D2">
        <w:rPr>
          <w:rFonts w:ascii="Times New Roman" w:eastAsia="標楷體" w:hAnsi="標楷體" w:hint="eastAsia"/>
          <w:w w:val="103"/>
          <w:kern w:val="0"/>
          <w:sz w:val="23"/>
          <w:szCs w:val="23"/>
        </w:rPr>
        <w:t>管</w:t>
      </w:r>
      <w:r w:rsidRPr="00D823D2">
        <w:rPr>
          <w:rFonts w:ascii="Times New Roman" w:eastAsia="標楷體" w:hAnsi="標楷體" w:hint="eastAsia"/>
          <w:spacing w:val="1"/>
          <w:w w:val="103"/>
          <w:kern w:val="0"/>
          <w:sz w:val="23"/>
          <w:szCs w:val="23"/>
        </w:rPr>
        <w:t>理</w:t>
      </w:r>
      <w:r w:rsidRPr="00D823D2">
        <w:rPr>
          <w:rFonts w:ascii="Times New Roman" w:eastAsia="標楷體" w:hAnsi="標楷體" w:hint="eastAsia"/>
          <w:w w:val="103"/>
          <w:kern w:val="0"/>
          <w:sz w:val="23"/>
          <w:szCs w:val="23"/>
        </w:rPr>
        <w:t>機關應</w:t>
      </w:r>
      <w:r w:rsidRPr="00D823D2">
        <w:rPr>
          <w:rFonts w:ascii="Times New Roman" w:eastAsia="標楷體" w:hAnsi="標楷體" w:hint="eastAsia"/>
          <w:spacing w:val="1"/>
          <w:w w:val="103"/>
          <w:kern w:val="0"/>
          <w:sz w:val="23"/>
          <w:szCs w:val="23"/>
        </w:rPr>
        <w:t>經</w:t>
      </w:r>
      <w:r w:rsidRPr="00D823D2">
        <w:rPr>
          <w:rFonts w:ascii="Times New Roman" w:eastAsia="標楷體" w:hAnsi="標楷體" w:hint="eastAsia"/>
          <w:w w:val="103"/>
          <w:kern w:val="0"/>
          <w:sz w:val="23"/>
          <w:szCs w:val="23"/>
        </w:rPr>
        <w:t>常維護</w:t>
      </w:r>
      <w:r w:rsidRPr="00D823D2">
        <w:rPr>
          <w:rFonts w:ascii="Times New Roman" w:eastAsia="標楷體" w:hAnsi="標楷體" w:hint="eastAsia"/>
          <w:spacing w:val="1"/>
          <w:w w:val="103"/>
          <w:kern w:val="0"/>
          <w:sz w:val="23"/>
          <w:szCs w:val="23"/>
        </w:rPr>
        <w:t>檢</w:t>
      </w:r>
      <w:r w:rsidRPr="00D823D2">
        <w:rPr>
          <w:rFonts w:ascii="Times New Roman" w:eastAsia="標楷體" w:hAnsi="標楷體" w:hint="eastAsia"/>
          <w:w w:val="103"/>
          <w:kern w:val="0"/>
          <w:sz w:val="23"/>
          <w:szCs w:val="23"/>
        </w:rPr>
        <w:t>查燈</w:t>
      </w:r>
      <w:r w:rsidRPr="00D823D2">
        <w:rPr>
          <w:rFonts w:ascii="Times New Roman" w:eastAsia="標楷體" w:hAnsi="標楷體" w:hint="eastAsia"/>
          <w:spacing w:val="-24"/>
          <w:w w:val="103"/>
          <w:kern w:val="0"/>
          <w:sz w:val="23"/>
          <w:szCs w:val="23"/>
        </w:rPr>
        <w:t>具</w:t>
      </w:r>
      <w:r w:rsidRPr="00D823D2">
        <w:rPr>
          <w:rFonts w:ascii="Times New Roman" w:eastAsia="標楷體" w:hAnsi="標楷體" w:hint="eastAsia"/>
          <w:spacing w:val="-23"/>
          <w:w w:val="103"/>
          <w:kern w:val="0"/>
          <w:sz w:val="23"/>
          <w:szCs w:val="23"/>
        </w:rPr>
        <w:t>、</w:t>
      </w:r>
      <w:r w:rsidRPr="00D823D2">
        <w:rPr>
          <w:rFonts w:ascii="Times New Roman" w:eastAsia="標楷體" w:hAnsi="標楷體" w:hint="eastAsia"/>
          <w:spacing w:val="1"/>
          <w:w w:val="103"/>
          <w:kern w:val="0"/>
          <w:sz w:val="23"/>
          <w:szCs w:val="23"/>
        </w:rPr>
        <w:t>燈</w:t>
      </w:r>
      <w:r w:rsidRPr="00D823D2">
        <w:rPr>
          <w:rFonts w:ascii="Times New Roman" w:eastAsia="標楷體" w:hAnsi="標楷體" w:hint="eastAsia"/>
          <w:spacing w:val="-22"/>
          <w:w w:val="103"/>
          <w:kern w:val="0"/>
          <w:sz w:val="23"/>
          <w:szCs w:val="23"/>
        </w:rPr>
        <w:t>柱</w:t>
      </w:r>
      <w:r w:rsidRPr="00D823D2">
        <w:rPr>
          <w:rFonts w:ascii="Times New Roman" w:eastAsia="標楷體" w:hAnsi="標楷體" w:hint="eastAsia"/>
          <w:spacing w:val="-24"/>
          <w:w w:val="103"/>
          <w:kern w:val="0"/>
          <w:sz w:val="23"/>
          <w:szCs w:val="23"/>
        </w:rPr>
        <w:t>、</w:t>
      </w:r>
      <w:r w:rsidRPr="00D823D2">
        <w:rPr>
          <w:rFonts w:ascii="Times New Roman" w:eastAsia="標楷體" w:hAnsi="標楷體" w:hint="eastAsia"/>
          <w:spacing w:val="1"/>
          <w:w w:val="103"/>
          <w:kern w:val="0"/>
          <w:sz w:val="23"/>
          <w:szCs w:val="23"/>
        </w:rPr>
        <w:t>支</w:t>
      </w:r>
      <w:r w:rsidRPr="00D823D2">
        <w:rPr>
          <w:rFonts w:ascii="Times New Roman" w:eastAsia="標楷體" w:hAnsi="標楷體" w:hint="eastAsia"/>
          <w:spacing w:val="-22"/>
          <w:w w:val="103"/>
          <w:kern w:val="0"/>
          <w:sz w:val="23"/>
          <w:szCs w:val="23"/>
        </w:rPr>
        <w:t>架</w:t>
      </w:r>
      <w:r w:rsidRPr="00D823D2">
        <w:rPr>
          <w:rFonts w:ascii="Times New Roman" w:eastAsia="標楷體" w:hAnsi="標楷體" w:hint="eastAsia"/>
          <w:spacing w:val="-24"/>
          <w:w w:val="103"/>
          <w:kern w:val="0"/>
          <w:sz w:val="23"/>
          <w:szCs w:val="23"/>
        </w:rPr>
        <w:t>、</w:t>
      </w:r>
      <w:r w:rsidRPr="00D823D2">
        <w:rPr>
          <w:rFonts w:ascii="Times New Roman" w:eastAsia="標楷體" w:hAnsi="標楷體" w:hint="eastAsia"/>
          <w:w w:val="103"/>
          <w:kern w:val="0"/>
          <w:sz w:val="23"/>
          <w:szCs w:val="23"/>
        </w:rPr>
        <w:t>管</w:t>
      </w:r>
      <w:r w:rsidRPr="00D823D2">
        <w:rPr>
          <w:rFonts w:ascii="Times New Roman" w:eastAsia="標楷體" w:hAnsi="標楷體" w:hint="eastAsia"/>
          <w:spacing w:val="1"/>
          <w:w w:val="103"/>
          <w:kern w:val="0"/>
          <w:sz w:val="23"/>
          <w:szCs w:val="23"/>
        </w:rPr>
        <w:t>制</w:t>
      </w:r>
      <w:r w:rsidRPr="00D823D2">
        <w:rPr>
          <w:rFonts w:ascii="Times New Roman" w:eastAsia="標楷體" w:hAnsi="標楷體" w:hint="eastAsia"/>
          <w:w w:val="103"/>
          <w:kern w:val="0"/>
          <w:sz w:val="23"/>
          <w:szCs w:val="23"/>
        </w:rPr>
        <w:t>機具及</w:t>
      </w:r>
      <w:r w:rsidRPr="00D823D2">
        <w:rPr>
          <w:rFonts w:ascii="Times New Roman" w:eastAsia="標楷體" w:hAnsi="標楷體" w:hint="eastAsia"/>
          <w:spacing w:val="2"/>
          <w:w w:val="103"/>
          <w:kern w:val="0"/>
          <w:sz w:val="23"/>
          <w:szCs w:val="23"/>
        </w:rPr>
        <w:t>零</w:t>
      </w:r>
      <w:r w:rsidRPr="00D823D2">
        <w:rPr>
          <w:rFonts w:ascii="Times New Roman" w:eastAsia="標楷體" w:hAnsi="標楷體" w:hint="eastAsia"/>
          <w:spacing w:val="1"/>
          <w:w w:val="103"/>
          <w:kern w:val="0"/>
          <w:sz w:val="23"/>
          <w:szCs w:val="23"/>
        </w:rPr>
        <w:t>件</w:t>
      </w:r>
      <w:r w:rsidRPr="00D823D2">
        <w:rPr>
          <w:rFonts w:ascii="Times New Roman" w:eastAsia="標楷體" w:hAnsi="標楷體" w:hint="eastAsia"/>
          <w:w w:val="103"/>
          <w:kern w:val="0"/>
          <w:sz w:val="23"/>
          <w:szCs w:val="23"/>
        </w:rPr>
        <w:t>，</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不</w:t>
      </w:r>
      <w:r w:rsidRPr="00D823D2">
        <w:rPr>
          <w:rFonts w:ascii="Times New Roman" w:eastAsia="標楷體" w:hAnsi="標楷體" w:hint="eastAsia"/>
          <w:w w:val="103"/>
          <w:kern w:val="0"/>
          <w:sz w:val="23"/>
          <w:szCs w:val="23"/>
        </w:rPr>
        <w:t>得有礙</w:t>
      </w:r>
      <w:r w:rsidRPr="00D823D2">
        <w:rPr>
          <w:rFonts w:ascii="Times New Roman" w:eastAsia="標楷體" w:hAnsi="標楷體" w:hint="eastAsia"/>
          <w:spacing w:val="1"/>
          <w:w w:val="103"/>
          <w:kern w:val="0"/>
          <w:sz w:val="23"/>
          <w:szCs w:val="23"/>
        </w:rPr>
        <w:t>人</w:t>
      </w:r>
      <w:r w:rsidRPr="00D823D2">
        <w:rPr>
          <w:rFonts w:ascii="Times New Roman" w:eastAsia="標楷體" w:hAnsi="標楷體" w:hint="eastAsia"/>
          <w:w w:val="103"/>
          <w:kern w:val="0"/>
          <w:sz w:val="23"/>
          <w:szCs w:val="23"/>
        </w:rPr>
        <w:t>車安全</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如有損</w:t>
      </w:r>
      <w:r w:rsidRPr="00D823D2">
        <w:rPr>
          <w:rFonts w:ascii="Times New Roman" w:eastAsia="標楷體" w:hAnsi="標楷體" w:hint="eastAsia"/>
          <w:spacing w:val="1"/>
          <w:w w:val="103"/>
          <w:kern w:val="0"/>
          <w:sz w:val="23"/>
          <w:szCs w:val="23"/>
        </w:rPr>
        <w:t>壞</w:t>
      </w:r>
      <w:r w:rsidRPr="00D823D2">
        <w:rPr>
          <w:rFonts w:ascii="Times New Roman" w:eastAsia="標楷體" w:hAnsi="標楷體" w:hint="eastAsia"/>
          <w:w w:val="103"/>
          <w:kern w:val="0"/>
          <w:sz w:val="23"/>
          <w:szCs w:val="23"/>
        </w:rPr>
        <w:t>應隨時</w:t>
      </w:r>
      <w:r w:rsidRPr="00D823D2">
        <w:rPr>
          <w:rFonts w:ascii="Times New Roman" w:eastAsia="標楷體" w:hAnsi="標楷體" w:hint="eastAsia"/>
          <w:spacing w:val="1"/>
          <w:w w:val="103"/>
          <w:kern w:val="0"/>
          <w:sz w:val="23"/>
          <w:szCs w:val="23"/>
        </w:rPr>
        <w:t>換</w:t>
      </w:r>
      <w:r w:rsidRPr="00D823D2">
        <w:rPr>
          <w:rFonts w:ascii="Times New Roman" w:eastAsia="標楷體" w:hAnsi="標楷體" w:hint="eastAsia"/>
          <w:w w:val="103"/>
          <w:kern w:val="0"/>
          <w:sz w:val="23"/>
          <w:szCs w:val="23"/>
        </w:rPr>
        <w:t>修。</w:t>
      </w:r>
    </w:p>
    <w:p w:rsidR="00D823D2" w:rsidRPr="00D823D2" w:rsidRDefault="00D823D2">
      <w:pPr>
        <w:autoSpaceDE w:val="0"/>
        <w:autoSpaceDN w:val="0"/>
        <w:adjustRightInd w:val="0"/>
        <w:spacing w:before="9" w:line="160" w:lineRule="exact"/>
        <w:rPr>
          <w:rFonts w:ascii="Times New Roman" w:eastAsia="標楷體" w:hAnsi="Times New Roman"/>
          <w:kern w:val="0"/>
          <w:sz w:val="16"/>
          <w:szCs w:val="16"/>
        </w:rPr>
      </w:pPr>
    </w:p>
    <w:p w:rsidR="00D823D2" w:rsidRPr="00D823D2" w:rsidRDefault="00D823D2">
      <w:pPr>
        <w:tabs>
          <w:tab w:val="left" w:pos="3680"/>
        </w:tabs>
        <w:autoSpaceDE w:val="0"/>
        <w:autoSpaceDN w:val="0"/>
        <w:adjustRightInd w:val="0"/>
        <w:ind w:left="2496" w:right="2471"/>
        <w:jc w:val="center"/>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9"/>
          <w:kern w:val="0"/>
          <w:sz w:val="23"/>
          <w:szCs w:val="23"/>
        </w:rPr>
        <w:t xml:space="preserve"> </w:t>
      </w:r>
      <w:r w:rsidRPr="00D823D2">
        <w:rPr>
          <w:rFonts w:ascii="Times New Roman" w:eastAsia="標楷體" w:hAnsi="標楷體" w:hint="eastAsia"/>
          <w:kern w:val="0"/>
          <w:sz w:val="23"/>
          <w:szCs w:val="23"/>
        </w:rPr>
        <w:t>七</w:t>
      </w:r>
      <w:r w:rsidRPr="00D823D2">
        <w:rPr>
          <w:rFonts w:ascii="Times New Roman" w:eastAsia="標楷體" w:hAnsi="Times New Roman"/>
          <w:spacing w:val="49"/>
          <w:kern w:val="0"/>
          <w:sz w:val="23"/>
          <w:szCs w:val="23"/>
        </w:rPr>
        <w:t xml:space="preserve"> </w:t>
      </w:r>
      <w:r w:rsidRPr="00D823D2">
        <w:rPr>
          <w:rFonts w:ascii="Times New Roman" w:eastAsia="標楷體" w:hAnsi="標楷體" w:hint="eastAsia"/>
          <w:kern w:val="0"/>
          <w:sz w:val="23"/>
          <w:szCs w:val="23"/>
        </w:rPr>
        <w:t>節</w:t>
      </w:r>
      <w:r w:rsidRPr="00D823D2">
        <w:rPr>
          <w:rFonts w:ascii="Times New Roman" w:eastAsia="標楷體" w:hAnsi="Times New Roman"/>
          <w:spacing w:val="-70"/>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3"/>
          <w:kern w:val="0"/>
          <w:sz w:val="23"/>
          <w:szCs w:val="23"/>
        </w:rPr>
        <w:t>天然災</w:t>
      </w:r>
      <w:r w:rsidRPr="00D823D2">
        <w:rPr>
          <w:rFonts w:ascii="Times New Roman" w:eastAsia="標楷體" w:hAnsi="標楷體" w:hint="eastAsia"/>
          <w:spacing w:val="1"/>
          <w:w w:val="103"/>
          <w:kern w:val="0"/>
          <w:sz w:val="23"/>
          <w:szCs w:val="23"/>
        </w:rPr>
        <w:t>害</w:t>
      </w:r>
      <w:r w:rsidRPr="00D823D2">
        <w:rPr>
          <w:rFonts w:ascii="Times New Roman" w:eastAsia="標楷體" w:hAnsi="標楷體" w:hint="eastAsia"/>
          <w:w w:val="103"/>
          <w:kern w:val="0"/>
          <w:sz w:val="23"/>
          <w:szCs w:val="23"/>
        </w:rPr>
        <w:t>及交通</w:t>
      </w:r>
      <w:r w:rsidRPr="00D823D2">
        <w:rPr>
          <w:rFonts w:ascii="Times New Roman" w:eastAsia="標楷體" w:hAnsi="標楷體" w:hint="eastAsia"/>
          <w:spacing w:val="1"/>
          <w:w w:val="103"/>
          <w:kern w:val="0"/>
          <w:sz w:val="23"/>
          <w:szCs w:val="23"/>
        </w:rPr>
        <w:t>事</w:t>
      </w:r>
      <w:r w:rsidRPr="00D823D2">
        <w:rPr>
          <w:rFonts w:ascii="Times New Roman" w:eastAsia="標楷體" w:hAnsi="標楷體" w:hint="eastAsia"/>
          <w:w w:val="103"/>
          <w:kern w:val="0"/>
          <w:sz w:val="23"/>
          <w:szCs w:val="23"/>
        </w:rPr>
        <w:t>故</w:t>
      </w:r>
    </w:p>
    <w:p w:rsidR="00D823D2" w:rsidRPr="00D823D2" w:rsidRDefault="00D823D2">
      <w:pPr>
        <w:autoSpaceDE w:val="0"/>
        <w:autoSpaceDN w:val="0"/>
        <w:adjustRightInd w:val="0"/>
        <w:spacing w:line="220" w:lineRule="exact"/>
        <w:rPr>
          <w:rFonts w:ascii="Times New Roman" w:eastAsia="標楷體" w:hAnsi="Times New Roman"/>
          <w:kern w:val="0"/>
          <w:sz w:val="22"/>
        </w:rPr>
      </w:pPr>
    </w:p>
    <w:p w:rsidR="00D823D2" w:rsidRPr="00D823D2" w:rsidRDefault="00D823D2">
      <w:pPr>
        <w:autoSpaceDE w:val="0"/>
        <w:autoSpaceDN w:val="0"/>
        <w:adjustRightInd w:val="0"/>
        <w:spacing w:line="294" w:lineRule="auto"/>
        <w:ind w:left="1294" w:right="138" w:hanging="1190"/>
        <w:jc w:val="both"/>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二十五條</w:t>
      </w:r>
      <w:r w:rsidRPr="00D823D2">
        <w:rPr>
          <w:rFonts w:ascii="Times New Roman" w:eastAsia="標楷體" w:hAnsi="Times New Roman"/>
          <w:kern w:val="0"/>
          <w:sz w:val="23"/>
          <w:szCs w:val="23"/>
        </w:rPr>
        <w:t xml:space="preserve"> </w:t>
      </w:r>
      <w:r w:rsidRPr="00D823D2">
        <w:rPr>
          <w:rFonts w:ascii="Times New Roman" w:eastAsia="標楷體" w:hAnsi="標楷體" w:hint="eastAsia"/>
          <w:w w:val="103"/>
          <w:kern w:val="0"/>
          <w:sz w:val="23"/>
          <w:szCs w:val="23"/>
        </w:rPr>
        <w:t>管</w:t>
      </w:r>
      <w:r w:rsidRPr="00D823D2">
        <w:rPr>
          <w:rFonts w:ascii="Times New Roman" w:eastAsia="標楷體" w:hAnsi="標楷體" w:hint="eastAsia"/>
          <w:spacing w:val="1"/>
          <w:w w:val="103"/>
          <w:kern w:val="0"/>
          <w:sz w:val="23"/>
          <w:szCs w:val="23"/>
        </w:rPr>
        <w:t>理</w:t>
      </w:r>
      <w:r w:rsidRPr="00D823D2">
        <w:rPr>
          <w:rFonts w:ascii="Times New Roman" w:eastAsia="標楷體" w:hAnsi="標楷體" w:hint="eastAsia"/>
          <w:w w:val="103"/>
          <w:kern w:val="0"/>
          <w:sz w:val="23"/>
          <w:szCs w:val="23"/>
        </w:rPr>
        <w:t>機關應</w:t>
      </w:r>
      <w:r w:rsidRPr="00D823D2">
        <w:rPr>
          <w:rFonts w:ascii="Times New Roman" w:eastAsia="標楷體" w:hAnsi="標楷體" w:hint="eastAsia"/>
          <w:spacing w:val="1"/>
          <w:w w:val="103"/>
          <w:kern w:val="0"/>
          <w:sz w:val="23"/>
          <w:szCs w:val="23"/>
        </w:rPr>
        <w:t>於</w:t>
      </w:r>
      <w:r w:rsidRPr="00D823D2">
        <w:rPr>
          <w:rFonts w:ascii="Times New Roman" w:eastAsia="標楷體" w:hAnsi="標楷體" w:hint="eastAsia"/>
          <w:w w:val="103"/>
          <w:kern w:val="0"/>
          <w:sz w:val="23"/>
          <w:szCs w:val="23"/>
        </w:rPr>
        <w:t>天然災</w:t>
      </w:r>
      <w:r w:rsidRPr="00D823D2">
        <w:rPr>
          <w:rFonts w:ascii="Times New Roman" w:eastAsia="標楷體" w:hAnsi="標楷體" w:hint="eastAsia"/>
          <w:spacing w:val="1"/>
          <w:w w:val="103"/>
          <w:kern w:val="0"/>
          <w:sz w:val="23"/>
          <w:szCs w:val="23"/>
        </w:rPr>
        <w:t>害</w:t>
      </w:r>
      <w:r w:rsidRPr="00D823D2">
        <w:rPr>
          <w:rFonts w:ascii="Times New Roman" w:eastAsia="標楷體" w:hAnsi="標楷體" w:hint="eastAsia"/>
          <w:w w:val="103"/>
          <w:kern w:val="0"/>
          <w:sz w:val="23"/>
          <w:szCs w:val="23"/>
        </w:rPr>
        <w:t>發生前</w:t>
      </w:r>
      <w:r w:rsidRPr="00D823D2">
        <w:rPr>
          <w:rFonts w:ascii="Times New Roman" w:eastAsia="標楷體" w:hAnsi="標楷體" w:hint="eastAsia"/>
          <w:spacing w:val="1"/>
          <w:w w:val="103"/>
          <w:kern w:val="0"/>
          <w:sz w:val="23"/>
          <w:szCs w:val="23"/>
        </w:rPr>
        <w:t>後</w:t>
      </w:r>
      <w:r w:rsidRPr="00D823D2">
        <w:rPr>
          <w:rFonts w:ascii="Times New Roman" w:eastAsia="標楷體" w:hAnsi="標楷體" w:hint="eastAsia"/>
          <w:w w:val="103"/>
          <w:kern w:val="0"/>
          <w:sz w:val="23"/>
          <w:szCs w:val="23"/>
        </w:rPr>
        <w:t>全面巡</w:t>
      </w:r>
      <w:r w:rsidRPr="00D823D2">
        <w:rPr>
          <w:rFonts w:ascii="Times New Roman" w:eastAsia="標楷體" w:hAnsi="標楷體" w:hint="eastAsia"/>
          <w:spacing w:val="1"/>
          <w:w w:val="103"/>
          <w:kern w:val="0"/>
          <w:sz w:val="23"/>
          <w:szCs w:val="23"/>
        </w:rPr>
        <w:t>視</w:t>
      </w:r>
      <w:r w:rsidRPr="00D823D2">
        <w:rPr>
          <w:rFonts w:ascii="Times New Roman" w:eastAsia="標楷體" w:hAnsi="標楷體" w:hint="eastAsia"/>
          <w:w w:val="103"/>
          <w:kern w:val="0"/>
          <w:sz w:val="23"/>
          <w:szCs w:val="23"/>
        </w:rPr>
        <w:t>轄區道</w:t>
      </w:r>
      <w:r w:rsidRPr="00D823D2">
        <w:rPr>
          <w:rFonts w:ascii="Times New Roman" w:eastAsia="標楷體" w:hAnsi="標楷體" w:hint="eastAsia"/>
          <w:spacing w:val="1"/>
          <w:w w:val="103"/>
          <w:kern w:val="0"/>
          <w:sz w:val="23"/>
          <w:szCs w:val="23"/>
        </w:rPr>
        <w:t>路</w:t>
      </w:r>
      <w:r w:rsidRPr="00D823D2">
        <w:rPr>
          <w:rFonts w:ascii="Times New Roman" w:eastAsia="標楷體" w:hAnsi="標楷體" w:hint="eastAsia"/>
          <w:w w:val="103"/>
          <w:kern w:val="0"/>
          <w:sz w:val="23"/>
          <w:szCs w:val="23"/>
        </w:rPr>
        <w:t>，如發</w:t>
      </w:r>
      <w:r w:rsidRPr="00D823D2">
        <w:rPr>
          <w:rFonts w:ascii="Times New Roman" w:eastAsia="標楷體" w:hAnsi="標楷體" w:hint="eastAsia"/>
          <w:spacing w:val="1"/>
          <w:w w:val="103"/>
          <w:kern w:val="0"/>
          <w:sz w:val="23"/>
          <w:szCs w:val="23"/>
        </w:rPr>
        <w:t>現</w:t>
      </w:r>
      <w:r w:rsidRPr="00D823D2">
        <w:rPr>
          <w:rFonts w:ascii="Times New Roman" w:eastAsia="標楷體" w:hAnsi="標楷體" w:hint="eastAsia"/>
          <w:w w:val="103"/>
          <w:kern w:val="0"/>
          <w:sz w:val="23"/>
          <w:szCs w:val="23"/>
        </w:rPr>
        <w:t>有</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危</w:t>
      </w:r>
      <w:r w:rsidRPr="00D823D2">
        <w:rPr>
          <w:rFonts w:ascii="Times New Roman" w:eastAsia="標楷體" w:hAnsi="標楷體" w:hint="eastAsia"/>
          <w:w w:val="103"/>
          <w:kern w:val="0"/>
          <w:sz w:val="23"/>
          <w:szCs w:val="23"/>
        </w:rPr>
        <w:t>害人車</w:t>
      </w:r>
      <w:r w:rsidRPr="00D823D2">
        <w:rPr>
          <w:rFonts w:ascii="Times New Roman" w:eastAsia="標楷體" w:hAnsi="標楷體" w:hint="eastAsia"/>
          <w:spacing w:val="1"/>
          <w:w w:val="103"/>
          <w:kern w:val="0"/>
          <w:sz w:val="23"/>
          <w:szCs w:val="23"/>
        </w:rPr>
        <w:t>安</w:t>
      </w:r>
      <w:r w:rsidRPr="00D823D2">
        <w:rPr>
          <w:rFonts w:ascii="Times New Roman" w:eastAsia="標楷體" w:hAnsi="標楷體" w:hint="eastAsia"/>
          <w:w w:val="103"/>
          <w:kern w:val="0"/>
          <w:sz w:val="23"/>
          <w:szCs w:val="23"/>
        </w:rPr>
        <w:t>全之虞</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應立即</w:t>
      </w:r>
      <w:r w:rsidRPr="00D823D2">
        <w:rPr>
          <w:rFonts w:ascii="Times New Roman" w:eastAsia="標楷體" w:hAnsi="標楷體" w:hint="eastAsia"/>
          <w:spacing w:val="1"/>
          <w:w w:val="103"/>
          <w:kern w:val="0"/>
          <w:sz w:val="23"/>
          <w:szCs w:val="23"/>
        </w:rPr>
        <w:t>採</w:t>
      </w:r>
      <w:r w:rsidRPr="00D823D2">
        <w:rPr>
          <w:rFonts w:ascii="Times New Roman" w:eastAsia="標楷體" w:hAnsi="標楷體" w:hint="eastAsia"/>
          <w:w w:val="103"/>
          <w:kern w:val="0"/>
          <w:sz w:val="23"/>
          <w:szCs w:val="23"/>
        </w:rPr>
        <w:t>取有效</w:t>
      </w:r>
      <w:r w:rsidRPr="00D823D2">
        <w:rPr>
          <w:rFonts w:ascii="Times New Roman" w:eastAsia="標楷體" w:hAnsi="標楷體" w:hint="eastAsia"/>
          <w:spacing w:val="1"/>
          <w:w w:val="103"/>
          <w:kern w:val="0"/>
          <w:sz w:val="23"/>
          <w:szCs w:val="23"/>
        </w:rPr>
        <w:t>安</w:t>
      </w:r>
      <w:r w:rsidRPr="00D823D2">
        <w:rPr>
          <w:rFonts w:ascii="Times New Roman" w:eastAsia="標楷體" w:hAnsi="標楷體" w:hint="eastAsia"/>
          <w:w w:val="103"/>
          <w:kern w:val="0"/>
          <w:sz w:val="23"/>
          <w:szCs w:val="23"/>
        </w:rPr>
        <w:t>全措施</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並設置</w:t>
      </w:r>
      <w:r w:rsidRPr="00D823D2">
        <w:rPr>
          <w:rFonts w:ascii="Times New Roman" w:eastAsia="標楷體" w:hAnsi="標楷體" w:hint="eastAsia"/>
          <w:spacing w:val="1"/>
          <w:w w:val="103"/>
          <w:kern w:val="0"/>
          <w:sz w:val="23"/>
          <w:szCs w:val="23"/>
        </w:rPr>
        <w:t>警</w:t>
      </w:r>
      <w:r w:rsidRPr="00D823D2">
        <w:rPr>
          <w:rFonts w:ascii="Times New Roman" w:eastAsia="標楷體" w:hAnsi="標楷體" w:hint="eastAsia"/>
          <w:w w:val="103"/>
          <w:kern w:val="0"/>
          <w:sz w:val="23"/>
          <w:szCs w:val="23"/>
        </w:rPr>
        <w:t>告標誌。</w:t>
      </w:r>
    </w:p>
    <w:p w:rsidR="00D823D2" w:rsidRPr="00D823D2" w:rsidRDefault="00D823D2">
      <w:pPr>
        <w:autoSpaceDE w:val="0"/>
        <w:autoSpaceDN w:val="0"/>
        <w:adjustRightInd w:val="0"/>
        <w:spacing w:before="16" w:line="294" w:lineRule="auto"/>
        <w:ind w:left="1294" w:right="138" w:hanging="1190"/>
        <w:jc w:val="both"/>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二十六</w:t>
      </w:r>
      <w:r w:rsidRPr="00D823D2">
        <w:rPr>
          <w:rFonts w:ascii="Times New Roman" w:eastAsia="標楷體" w:hAnsi="Times New Roman"/>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64"/>
          <w:kern w:val="0"/>
          <w:sz w:val="23"/>
          <w:szCs w:val="23"/>
        </w:rPr>
        <w:t xml:space="preserve"> </w:t>
      </w:r>
      <w:r w:rsidRPr="00D823D2">
        <w:rPr>
          <w:rFonts w:ascii="Times New Roman" w:eastAsia="標楷體" w:hAnsi="標楷體" w:hint="eastAsia"/>
          <w:w w:val="103"/>
          <w:kern w:val="0"/>
          <w:sz w:val="23"/>
          <w:szCs w:val="23"/>
        </w:rPr>
        <w:t>管</w:t>
      </w:r>
      <w:r w:rsidRPr="00D823D2">
        <w:rPr>
          <w:rFonts w:ascii="Times New Roman" w:eastAsia="標楷體" w:hAnsi="標楷體" w:hint="eastAsia"/>
          <w:spacing w:val="1"/>
          <w:w w:val="103"/>
          <w:kern w:val="0"/>
          <w:sz w:val="23"/>
          <w:szCs w:val="23"/>
        </w:rPr>
        <w:t>理</w:t>
      </w:r>
      <w:r w:rsidRPr="00D823D2">
        <w:rPr>
          <w:rFonts w:ascii="Times New Roman" w:eastAsia="標楷體" w:hAnsi="標楷體" w:hint="eastAsia"/>
          <w:w w:val="103"/>
          <w:kern w:val="0"/>
          <w:sz w:val="23"/>
          <w:szCs w:val="23"/>
        </w:rPr>
        <w:t>機關應</w:t>
      </w:r>
      <w:r w:rsidRPr="00D823D2">
        <w:rPr>
          <w:rFonts w:ascii="Times New Roman" w:eastAsia="標楷體" w:hAnsi="標楷體" w:hint="eastAsia"/>
          <w:spacing w:val="1"/>
          <w:w w:val="103"/>
          <w:kern w:val="0"/>
          <w:sz w:val="23"/>
          <w:szCs w:val="23"/>
        </w:rPr>
        <w:t>就</w:t>
      </w:r>
      <w:r w:rsidRPr="00D823D2">
        <w:rPr>
          <w:rFonts w:ascii="Times New Roman" w:eastAsia="標楷體" w:hAnsi="標楷體" w:hint="eastAsia"/>
          <w:w w:val="103"/>
          <w:kern w:val="0"/>
          <w:sz w:val="23"/>
          <w:szCs w:val="23"/>
        </w:rPr>
        <w:t>當地警</w:t>
      </w:r>
      <w:r w:rsidRPr="00D823D2">
        <w:rPr>
          <w:rFonts w:ascii="Times New Roman" w:eastAsia="標楷體" w:hAnsi="標楷體" w:hint="eastAsia"/>
          <w:spacing w:val="1"/>
          <w:w w:val="103"/>
          <w:kern w:val="0"/>
          <w:sz w:val="23"/>
          <w:szCs w:val="23"/>
        </w:rPr>
        <w:t>察</w:t>
      </w:r>
      <w:r w:rsidRPr="00D823D2">
        <w:rPr>
          <w:rFonts w:ascii="Times New Roman" w:eastAsia="標楷體" w:hAnsi="標楷體" w:hint="eastAsia"/>
          <w:w w:val="103"/>
          <w:kern w:val="0"/>
          <w:sz w:val="23"/>
          <w:szCs w:val="23"/>
        </w:rPr>
        <w:t>機關提</w:t>
      </w:r>
      <w:r w:rsidRPr="00D823D2">
        <w:rPr>
          <w:rFonts w:ascii="Times New Roman" w:eastAsia="標楷體" w:hAnsi="標楷體" w:hint="eastAsia"/>
          <w:spacing w:val="1"/>
          <w:w w:val="103"/>
          <w:kern w:val="0"/>
          <w:sz w:val="23"/>
          <w:szCs w:val="23"/>
        </w:rPr>
        <w:t>供</w:t>
      </w:r>
      <w:r w:rsidRPr="00D823D2">
        <w:rPr>
          <w:rFonts w:ascii="Times New Roman" w:eastAsia="標楷體" w:hAnsi="標楷體" w:hint="eastAsia"/>
          <w:w w:val="103"/>
          <w:kern w:val="0"/>
          <w:sz w:val="23"/>
          <w:szCs w:val="23"/>
        </w:rPr>
        <w:t>之逐年</w:t>
      </w:r>
      <w:r w:rsidRPr="00D823D2">
        <w:rPr>
          <w:rFonts w:ascii="Times New Roman" w:eastAsia="標楷體" w:hAnsi="標楷體" w:hint="eastAsia"/>
          <w:spacing w:val="1"/>
          <w:w w:val="103"/>
          <w:kern w:val="0"/>
          <w:sz w:val="23"/>
          <w:szCs w:val="23"/>
        </w:rPr>
        <w:t>交</w:t>
      </w:r>
      <w:r w:rsidRPr="00D823D2">
        <w:rPr>
          <w:rFonts w:ascii="Times New Roman" w:eastAsia="標楷體" w:hAnsi="標楷體" w:hint="eastAsia"/>
          <w:w w:val="103"/>
          <w:kern w:val="0"/>
          <w:sz w:val="23"/>
          <w:szCs w:val="23"/>
        </w:rPr>
        <w:t>通事故</w:t>
      </w:r>
      <w:r w:rsidRPr="00D823D2">
        <w:rPr>
          <w:rFonts w:ascii="Times New Roman" w:eastAsia="標楷體" w:hAnsi="標楷體" w:hint="eastAsia"/>
          <w:spacing w:val="1"/>
          <w:w w:val="103"/>
          <w:kern w:val="0"/>
          <w:sz w:val="23"/>
          <w:szCs w:val="23"/>
        </w:rPr>
        <w:t>調</w:t>
      </w:r>
      <w:r w:rsidRPr="00D823D2">
        <w:rPr>
          <w:rFonts w:ascii="Times New Roman" w:eastAsia="標楷體" w:hAnsi="標楷體" w:hint="eastAsia"/>
          <w:w w:val="103"/>
          <w:kern w:val="0"/>
          <w:sz w:val="23"/>
          <w:szCs w:val="23"/>
        </w:rPr>
        <w:t>查資料</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分</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析</w:t>
      </w:r>
      <w:r w:rsidRPr="00D823D2">
        <w:rPr>
          <w:rFonts w:ascii="Times New Roman" w:eastAsia="標楷體" w:hAnsi="標楷體" w:hint="eastAsia"/>
          <w:w w:val="103"/>
          <w:kern w:val="0"/>
          <w:sz w:val="23"/>
          <w:szCs w:val="23"/>
        </w:rPr>
        <w:t>肇事地</w:t>
      </w:r>
      <w:r w:rsidRPr="00D823D2">
        <w:rPr>
          <w:rFonts w:ascii="Times New Roman" w:eastAsia="標楷體" w:hAnsi="標楷體" w:hint="eastAsia"/>
          <w:spacing w:val="1"/>
          <w:w w:val="103"/>
          <w:kern w:val="0"/>
          <w:sz w:val="23"/>
          <w:szCs w:val="23"/>
        </w:rPr>
        <w:t>點</w:t>
      </w:r>
      <w:r w:rsidRPr="00D823D2">
        <w:rPr>
          <w:rFonts w:ascii="Times New Roman" w:eastAsia="標楷體" w:hAnsi="標楷體" w:hint="eastAsia"/>
          <w:w w:val="103"/>
          <w:kern w:val="0"/>
          <w:sz w:val="23"/>
          <w:szCs w:val="23"/>
        </w:rPr>
        <w:t>道路之</w:t>
      </w:r>
      <w:r w:rsidRPr="00D823D2">
        <w:rPr>
          <w:rFonts w:ascii="Times New Roman" w:eastAsia="標楷體" w:hAnsi="標楷體" w:hint="eastAsia"/>
          <w:spacing w:val="1"/>
          <w:w w:val="103"/>
          <w:kern w:val="0"/>
          <w:sz w:val="23"/>
          <w:szCs w:val="23"/>
        </w:rPr>
        <w:t>設</w:t>
      </w:r>
      <w:r w:rsidRPr="00D823D2">
        <w:rPr>
          <w:rFonts w:ascii="Times New Roman" w:eastAsia="標楷體" w:hAnsi="標楷體" w:hint="eastAsia"/>
          <w:w w:val="103"/>
          <w:kern w:val="0"/>
          <w:sz w:val="23"/>
          <w:szCs w:val="23"/>
        </w:rPr>
        <w:t>計、施</w:t>
      </w:r>
      <w:r w:rsidRPr="00D823D2">
        <w:rPr>
          <w:rFonts w:ascii="Times New Roman" w:eastAsia="標楷體" w:hAnsi="標楷體" w:hint="eastAsia"/>
          <w:spacing w:val="1"/>
          <w:w w:val="103"/>
          <w:kern w:val="0"/>
          <w:sz w:val="23"/>
          <w:szCs w:val="23"/>
        </w:rPr>
        <w:t>工</w:t>
      </w:r>
      <w:r w:rsidRPr="00D823D2">
        <w:rPr>
          <w:rFonts w:ascii="Times New Roman" w:eastAsia="標楷體" w:hAnsi="標楷體" w:hint="eastAsia"/>
          <w:w w:val="103"/>
          <w:kern w:val="0"/>
          <w:sz w:val="23"/>
          <w:szCs w:val="23"/>
        </w:rPr>
        <w:t>及交通</w:t>
      </w:r>
      <w:r w:rsidRPr="00D823D2">
        <w:rPr>
          <w:rFonts w:ascii="Times New Roman" w:eastAsia="標楷體" w:hAnsi="標楷體" w:hint="eastAsia"/>
          <w:spacing w:val="1"/>
          <w:w w:val="103"/>
          <w:kern w:val="0"/>
          <w:sz w:val="23"/>
          <w:szCs w:val="23"/>
        </w:rPr>
        <w:t>管</w:t>
      </w:r>
      <w:r w:rsidRPr="00D823D2">
        <w:rPr>
          <w:rFonts w:ascii="Times New Roman" w:eastAsia="標楷體" w:hAnsi="標楷體" w:hint="eastAsia"/>
          <w:w w:val="103"/>
          <w:kern w:val="0"/>
          <w:sz w:val="23"/>
          <w:szCs w:val="23"/>
        </w:rPr>
        <w:t>制設施</w:t>
      </w:r>
      <w:r w:rsidRPr="00D823D2">
        <w:rPr>
          <w:rFonts w:ascii="Times New Roman" w:eastAsia="標楷體" w:hAnsi="標楷體" w:hint="eastAsia"/>
          <w:spacing w:val="1"/>
          <w:w w:val="103"/>
          <w:kern w:val="0"/>
          <w:sz w:val="23"/>
          <w:szCs w:val="23"/>
        </w:rPr>
        <w:t>之</w:t>
      </w:r>
      <w:r w:rsidRPr="00D823D2">
        <w:rPr>
          <w:rFonts w:ascii="Times New Roman" w:eastAsia="標楷體" w:hAnsi="標楷體" w:hint="eastAsia"/>
          <w:w w:val="103"/>
          <w:kern w:val="0"/>
          <w:sz w:val="23"/>
          <w:szCs w:val="23"/>
        </w:rPr>
        <w:t>缺點，</w:t>
      </w:r>
      <w:r w:rsidRPr="00D823D2">
        <w:rPr>
          <w:rFonts w:ascii="Times New Roman" w:eastAsia="標楷體" w:hAnsi="標楷體" w:hint="eastAsia"/>
          <w:spacing w:val="1"/>
          <w:w w:val="103"/>
          <w:kern w:val="0"/>
          <w:sz w:val="23"/>
          <w:szCs w:val="23"/>
        </w:rPr>
        <w:t>予</w:t>
      </w:r>
      <w:r w:rsidRPr="00D823D2">
        <w:rPr>
          <w:rFonts w:ascii="Times New Roman" w:eastAsia="標楷體" w:hAnsi="標楷體" w:hint="eastAsia"/>
          <w:w w:val="103"/>
          <w:kern w:val="0"/>
          <w:sz w:val="23"/>
          <w:szCs w:val="23"/>
        </w:rPr>
        <w:t>以改善。</w:t>
      </w:r>
    </w:p>
    <w:p w:rsidR="00D823D2" w:rsidRPr="00D823D2" w:rsidRDefault="00D823D2">
      <w:pPr>
        <w:autoSpaceDE w:val="0"/>
        <w:autoSpaceDN w:val="0"/>
        <w:adjustRightInd w:val="0"/>
        <w:spacing w:before="8" w:line="160" w:lineRule="exact"/>
        <w:rPr>
          <w:rFonts w:ascii="Times New Roman" w:eastAsia="標楷體" w:hAnsi="Times New Roman"/>
          <w:kern w:val="0"/>
          <w:sz w:val="16"/>
          <w:szCs w:val="16"/>
        </w:rPr>
      </w:pPr>
    </w:p>
    <w:p w:rsidR="00D823D2" w:rsidRPr="00D823D2" w:rsidRDefault="00D823D2">
      <w:pPr>
        <w:tabs>
          <w:tab w:val="left" w:pos="4040"/>
        </w:tabs>
        <w:autoSpaceDE w:val="0"/>
        <w:autoSpaceDN w:val="0"/>
        <w:adjustRightInd w:val="0"/>
        <w:ind w:left="2852" w:right="2828"/>
        <w:jc w:val="center"/>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9"/>
          <w:kern w:val="0"/>
          <w:sz w:val="23"/>
          <w:szCs w:val="23"/>
        </w:rPr>
        <w:t xml:space="preserve"> </w:t>
      </w:r>
      <w:r w:rsidRPr="00D823D2">
        <w:rPr>
          <w:rFonts w:ascii="Times New Roman" w:eastAsia="標楷體" w:hAnsi="標楷體" w:hint="eastAsia"/>
          <w:kern w:val="0"/>
          <w:sz w:val="23"/>
          <w:szCs w:val="23"/>
        </w:rPr>
        <w:t>四</w:t>
      </w:r>
      <w:r w:rsidRPr="00D823D2">
        <w:rPr>
          <w:rFonts w:ascii="Times New Roman" w:eastAsia="標楷體" w:hAnsi="Times New Roman"/>
          <w:spacing w:val="49"/>
          <w:kern w:val="0"/>
          <w:sz w:val="23"/>
          <w:szCs w:val="23"/>
        </w:rPr>
        <w:t xml:space="preserve"> </w:t>
      </w:r>
      <w:r w:rsidRPr="00D823D2">
        <w:rPr>
          <w:rFonts w:ascii="Times New Roman" w:eastAsia="標楷體" w:hAnsi="標楷體" w:hint="eastAsia"/>
          <w:kern w:val="0"/>
          <w:sz w:val="23"/>
          <w:szCs w:val="23"/>
        </w:rPr>
        <w:t>章</w:t>
      </w:r>
      <w:r w:rsidRPr="00D823D2">
        <w:rPr>
          <w:rFonts w:ascii="Times New Roman" w:eastAsia="標楷體" w:hAnsi="Times New Roman"/>
          <w:spacing w:val="-70"/>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3"/>
          <w:kern w:val="0"/>
          <w:sz w:val="23"/>
          <w:szCs w:val="23"/>
        </w:rPr>
        <w:t>交通管</w:t>
      </w:r>
      <w:r w:rsidRPr="00D823D2">
        <w:rPr>
          <w:rFonts w:ascii="Times New Roman" w:eastAsia="標楷體" w:hAnsi="標楷體" w:hint="eastAsia"/>
          <w:spacing w:val="1"/>
          <w:w w:val="103"/>
          <w:kern w:val="0"/>
          <w:sz w:val="23"/>
          <w:szCs w:val="23"/>
        </w:rPr>
        <w:t>制</w:t>
      </w:r>
      <w:r w:rsidRPr="00D823D2">
        <w:rPr>
          <w:rFonts w:ascii="Times New Roman" w:eastAsia="標楷體" w:hAnsi="標楷體" w:hint="eastAsia"/>
          <w:w w:val="103"/>
          <w:kern w:val="0"/>
          <w:sz w:val="23"/>
          <w:szCs w:val="23"/>
        </w:rPr>
        <w:t>設施</w:t>
      </w:r>
    </w:p>
    <w:p w:rsidR="00D823D2" w:rsidRPr="00D823D2" w:rsidRDefault="00D823D2">
      <w:pPr>
        <w:autoSpaceDE w:val="0"/>
        <w:autoSpaceDN w:val="0"/>
        <w:adjustRightInd w:val="0"/>
        <w:spacing w:before="2" w:line="220" w:lineRule="exact"/>
        <w:rPr>
          <w:rFonts w:ascii="Times New Roman" w:eastAsia="標楷體" w:hAnsi="Times New Roman"/>
          <w:kern w:val="0"/>
          <w:sz w:val="22"/>
        </w:rPr>
      </w:pPr>
    </w:p>
    <w:p w:rsidR="00D823D2" w:rsidRPr="00D823D2" w:rsidRDefault="00D823D2">
      <w:pPr>
        <w:autoSpaceDE w:val="0"/>
        <w:autoSpaceDN w:val="0"/>
        <w:adjustRightInd w:val="0"/>
        <w:spacing w:line="294" w:lineRule="auto"/>
        <w:ind w:left="1293" w:right="139" w:hanging="1190"/>
        <w:jc w:val="both"/>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二十七條</w:t>
      </w:r>
      <w:r w:rsidRPr="00D823D2">
        <w:rPr>
          <w:rFonts w:ascii="Times New Roman" w:eastAsia="標楷體" w:hAnsi="Times New Roman"/>
          <w:kern w:val="0"/>
          <w:sz w:val="23"/>
          <w:szCs w:val="23"/>
        </w:rPr>
        <w:t xml:space="preserve"> </w:t>
      </w:r>
      <w:r w:rsidRPr="00D823D2">
        <w:rPr>
          <w:rFonts w:ascii="Times New Roman" w:eastAsia="標楷體" w:hAnsi="標楷體" w:hint="eastAsia"/>
          <w:w w:val="103"/>
          <w:kern w:val="0"/>
          <w:sz w:val="23"/>
          <w:szCs w:val="23"/>
        </w:rPr>
        <w:t>都</w:t>
      </w:r>
      <w:r w:rsidRPr="00D823D2">
        <w:rPr>
          <w:rFonts w:ascii="Times New Roman" w:eastAsia="標楷體" w:hAnsi="標楷體" w:hint="eastAsia"/>
          <w:spacing w:val="1"/>
          <w:w w:val="103"/>
          <w:kern w:val="0"/>
          <w:sz w:val="23"/>
          <w:szCs w:val="23"/>
        </w:rPr>
        <w:t>市</w:t>
      </w:r>
      <w:r w:rsidRPr="00D823D2">
        <w:rPr>
          <w:rFonts w:ascii="Times New Roman" w:eastAsia="標楷體" w:hAnsi="標楷體" w:hint="eastAsia"/>
          <w:w w:val="103"/>
          <w:kern w:val="0"/>
          <w:sz w:val="23"/>
          <w:szCs w:val="23"/>
        </w:rPr>
        <w:t>計畫道</w:t>
      </w:r>
      <w:r w:rsidRPr="00D823D2">
        <w:rPr>
          <w:rFonts w:ascii="Times New Roman" w:eastAsia="標楷體" w:hAnsi="標楷體" w:hint="eastAsia"/>
          <w:spacing w:val="1"/>
          <w:w w:val="103"/>
          <w:kern w:val="0"/>
          <w:sz w:val="23"/>
          <w:szCs w:val="23"/>
        </w:rPr>
        <w:t>路</w:t>
      </w:r>
      <w:r w:rsidRPr="00D823D2">
        <w:rPr>
          <w:rFonts w:ascii="Times New Roman" w:eastAsia="標楷體" w:hAnsi="標楷體" w:hint="eastAsia"/>
          <w:w w:val="103"/>
          <w:kern w:val="0"/>
          <w:sz w:val="23"/>
          <w:szCs w:val="23"/>
        </w:rPr>
        <w:t>之標誌</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標線及</w:t>
      </w:r>
      <w:r w:rsidRPr="00D823D2">
        <w:rPr>
          <w:rFonts w:ascii="Times New Roman" w:eastAsia="標楷體" w:hAnsi="標楷體" w:hint="eastAsia"/>
          <w:spacing w:val="1"/>
          <w:w w:val="103"/>
          <w:kern w:val="0"/>
          <w:sz w:val="23"/>
          <w:szCs w:val="23"/>
        </w:rPr>
        <w:t>號</w:t>
      </w:r>
      <w:r w:rsidRPr="00D823D2">
        <w:rPr>
          <w:rFonts w:ascii="Times New Roman" w:eastAsia="標楷體" w:hAnsi="標楷體" w:hint="eastAsia"/>
          <w:w w:val="103"/>
          <w:kern w:val="0"/>
          <w:sz w:val="23"/>
          <w:szCs w:val="23"/>
        </w:rPr>
        <w:t>誌應由</w:t>
      </w:r>
      <w:r w:rsidRPr="00D823D2">
        <w:rPr>
          <w:rFonts w:ascii="Times New Roman" w:eastAsia="標楷體" w:hAnsi="標楷體" w:hint="eastAsia"/>
          <w:spacing w:val="1"/>
          <w:w w:val="103"/>
          <w:kern w:val="0"/>
          <w:sz w:val="23"/>
          <w:szCs w:val="23"/>
        </w:rPr>
        <w:t>縣</w:t>
      </w:r>
      <w:r w:rsidRPr="00D823D2">
        <w:rPr>
          <w:rFonts w:ascii="Times New Roman" w:eastAsia="標楷體" w:hAnsi="標楷體" w:hint="eastAsia"/>
          <w:w w:val="103"/>
          <w:kern w:val="0"/>
          <w:sz w:val="23"/>
          <w:szCs w:val="23"/>
        </w:rPr>
        <w:t>警察機</w:t>
      </w:r>
      <w:r w:rsidRPr="00D823D2">
        <w:rPr>
          <w:rFonts w:ascii="Times New Roman" w:eastAsia="標楷體" w:hAnsi="標楷體" w:hint="eastAsia"/>
          <w:spacing w:val="1"/>
          <w:w w:val="103"/>
          <w:kern w:val="0"/>
          <w:sz w:val="23"/>
          <w:szCs w:val="23"/>
        </w:rPr>
        <w:t>關</w:t>
      </w:r>
      <w:r w:rsidRPr="00D823D2">
        <w:rPr>
          <w:rFonts w:ascii="Times New Roman" w:eastAsia="標楷體" w:hAnsi="標楷體" w:hint="eastAsia"/>
          <w:w w:val="103"/>
          <w:kern w:val="0"/>
          <w:sz w:val="23"/>
          <w:szCs w:val="23"/>
        </w:rPr>
        <w:t>，依道</w:t>
      </w:r>
      <w:r w:rsidRPr="00D823D2">
        <w:rPr>
          <w:rFonts w:ascii="Times New Roman" w:eastAsia="標楷體" w:hAnsi="標楷體" w:hint="eastAsia"/>
          <w:spacing w:val="1"/>
          <w:w w:val="103"/>
          <w:kern w:val="0"/>
          <w:sz w:val="23"/>
          <w:szCs w:val="23"/>
        </w:rPr>
        <w:t>路</w:t>
      </w:r>
      <w:r w:rsidRPr="00D823D2">
        <w:rPr>
          <w:rFonts w:ascii="Times New Roman" w:eastAsia="標楷體" w:hAnsi="標楷體" w:hint="eastAsia"/>
          <w:w w:val="103"/>
          <w:kern w:val="0"/>
          <w:sz w:val="23"/>
          <w:szCs w:val="23"/>
        </w:rPr>
        <w:t>交</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通</w:t>
      </w:r>
      <w:r w:rsidRPr="00D823D2">
        <w:rPr>
          <w:rFonts w:ascii="Times New Roman" w:eastAsia="標楷體" w:hAnsi="標楷體" w:hint="eastAsia"/>
          <w:w w:val="103"/>
          <w:kern w:val="0"/>
          <w:sz w:val="23"/>
          <w:szCs w:val="23"/>
        </w:rPr>
        <w:t>標誌標</w:t>
      </w:r>
      <w:r w:rsidRPr="00D823D2">
        <w:rPr>
          <w:rFonts w:ascii="Times New Roman" w:eastAsia="標楷體" w:hAnsi="標楷體" w:hint="eastAsia"/>
          <w:spacing w:val="1"/>
          <w:w w:val="103"/>
          <w:kern w:val="0"/>
          <w:sz w:val="23"/>
          <w:szCs w:val="23"/>
        </w:rPr>
        <w:t>線</w:t>
      </w:r>
      <w:r w:rsidRPr="00D823D2">
        <w:rPr>
          <w:rFonts w:ascii="Times New Roman" w:eastAsia="標楷體" w:hAnsi="標楷體" w:hint="eastAsia"/>
          <w:w w:val="103"/>
          <w:kern w:val="0"/>
          <w:sz w:val="23"/>
          <w:szCs w:val="23"/>
        </w:rPr>
        <w:t>號誌設</w:t>
      </w:r>
      <w:r w:rsidRPr="00D823D2">
        <w:rPr>
          <w:rFonts w:ascii="Times New Roman" w:eastAsia="標楷體" w:hAnsi="標楷體" w:hint="eastAsia"/>
          <w:spacing w:val="1"/>
          <w:w w:val="103"/>
          <w:kern w:val="0"/>
          <w:sz w:val="23"/>
          <w:szCs w:val="23"/>
        </w:rPr>
        <w:t>置</w:t>
      </w:r>
      <w:r w:rsidRPr="00D823D2">
        <w:rPr>
          <w:rFonts w:ascii="Times New Roman" w:eastAsia="標楷體" w:hAnsi="標楷體" w:hint="eastAsia"/>
          <w:w w:val="103"/>
          <w:kern w:val="0"/>
          <w:sz w:val="23"/>
          <w:szCs w:val="23"/>
        </w:rPr>
        <w:t>規則設</w:t>
      </w:r>
      <w:r w:rsidRPr="00D823D2">
        <w:rPr>
          <w:rFonts w:ascii="Times New Roman" w:eastAsia="標楷體" w:hAnsi="標楷體" w:hint="eastAsia"/>
          <w:spacing w:val="1"/>
          <w:w w:val="103"/>
          <w:kern w:val="0"/>
          <w:sz w:val="23"/>
          <w:szCs w:val="23"/>
        </w:rPr>
        <w:t>置</w:t>
      </w:r>
      <w:r w:rsidRPr="00D823D2">
        <w:rPr>
          <w:rFonts w:ascii="Times New Roman" w:eastAsia="標楷體" w:hAnsi="標楷體" w:hint="eastAsia"/>
          <w:w w:val="103"/>
          <w:kern w:val="0"/>
          <w:sz w:val="23"/>
          <w:szCs w:val="23"/>
        </w:rPr>
        <w:t>及管理</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新闢或</w:t>
      </w:r>
      <w:r w:rsidRPr="00D823D2">
        <w:rPr>
          <w:rFonts w:ascii="Times New Roman" w:eastAsia="標楷體" w:hAnsi="標楷體" w:hint="eastAsia"/>
          <w:spacing w:val="1"/>
          <w:w w:val="103"/>
          <w:kern w:val="0"/>
          <w:sz w:val="23"/>
          <w:szCs w:val="23"/>
        </w:rPr>
        <w:t>拓</w:t>
      </w:r>
      <w:r w:rsidRPr="00D823D2">
        <w:rPr>
          <w:rFonts w:ascii="Times New Roman" w:eastAsia="標楷體" w:hAnsi="標楷體" w:hint="eastAsia"/>
          <w:w w:val="103"/>
          <w:kern w:val="0"/>
          <w:sz w:val="23"/>
          <w:szCs w:val="23"/>
        </w:rPr>
        <w:t>寬道路</w:t>
      </w:r>
      <w:r w:rsidRPr="00D823D2">
        <w:rPr>
          <w:rFonts w:ascii="Times New Roman" w:eastAsia="標楷體" w:hAnsi="標楷體" w:hint="eastAsia"/>
          <w:spacing w:val="1"/>
          <w:w w:val="103"/>
          <w:kern w:val="0"/>
          <w:sz w:val="23"/>
          <w:szCs w:val="23"/>
        </w:rPr>
        <w:t>之</w:t>
      </w:r>
      <w:r w:rsidRPr="00D823D2">
        <w:rPr>
          <w:rFonts w:ascii="Times New Roman" w:eastAsia="標楷體" w:hAnsi="標楷體" w:hint="eastAsia"/>
          <w:w w:val="103"/>
          <w:kern w:val="0"/>
          <w:sz w:val="23"/>
          <w:szCs w:val="23"/>
        </w:rPr>
        <w:t>標誌、標</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線</w:t>
      </w:r>
      <w:r w:rsidRPr="00D823D2">
        <w:rPr>
          <w:rFonts w:ascii="Times New Roman" w:eastAsia="標楷體" w:hAnsi="標楷體" w:hint="eastAsia"/>
          <w:w w:val="103"/>
          <w:kern w:val="0"/>
          <w:sz w:val="23"/>
          <w:szCs w:val="23"/>
        </w:rPr>
        <w:t>及號誌</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由工程</w:t>
      </w:r>
      <w:r w:rsidRPr="00D823D2">
        <w:rPr>
          <w:rFonts w:ascii="Times New Roman" w:eastAsia="標楷體" w:hAnsi="標楷體" w:hint="eastAsia"/>
          <w:spacing w:val="1"/>
          <w:w w:val="103"/>
          <w:kern w:val="0"/>
          <w:sz w:val="23"/>
          <w:szCs w:val="23"/>
        </w:rPr>
        <w:t>主</w:t>
      </w:r>
      <w:r w:rsidRPr="00D823D2">
        <w:rPr>
          <w:rFonts w:ascii="Times New Roman" w:eastAsia="標楷體" w:hAnsi="標楷體" w:hint="eastAsia"/>
          <w:w w:val="103"/>
          <w:kern w:val="0"/>
          <w:sz w:val="23"/>
          <w:szCs w:val="23"/>
        </w:rPr>
        <w:t>辦單位</w:t>
      </w:r>
      <w:r w:rsidRPr="00D823D2">
        <w:rPr>
          <w:rFonts w:ascii="Times New Roman" w:eastAsia="標楷體" w:hAnsi="標楷體" w:hint="eastAsia"/>
          <w:spacing w:val="1"/>
          <w:w w:val="103"/>
          <w:kern w:val="0"/>
          <w:sz w:val="23"/>
          <w:szCs w:val="23"/>
        </w:rPr>
        <w:t>警</w:t>
      </w:r>
      <w:r w:rsidRPr="00D823D2">
        <w:rPr>
          <w:rFonts w:ascii="Times New Roman" w:eastAsia="標楷體" w:hAnsi="標楷體" w:hint="eastAsia"/>
          <w:w w:val="103"/>
          <w:kern w:val="0"/>
          <w:sz w:val="23"/>
          <w:szCs w:val="23"/>
        </w:rPr>
        <w:t>察機關</w:t>
      </w:r>
      <w:r w:rsidRPr="00D823D2">
        <w:rPr>
          <w:rFonts w:ascii="Times New Roman" w:eastAsia="標楷體" w:hAnsi="標楷體" w:hint="eastAsia"/>
          <w:spacing w:val="1"/>
          <w:w w:val="103"/>
          <w:kern w:val="0"/>
          <w:sz w:val="23"/>
          <w:szCs w:val="23"/>
        </w:rPr>
        <w:t>設</w:t>
      </w:r>
      <w:r w:rsidRPr="00D823D2">
        <w:rPr>
          <w:rFonts w:ascii="Times New Roman" w:eastAsia="標楷體" w:hAnsi="標楷體" w:hint="eastAsia"/>
          <w:w w:val="103"/>
          <w:kern w:val="0"/>
          <w:sz w:val="23"/>
          <w:szCs w:val="23"/>
        </w:rPr>
        <w:t>置。</w:t>
      </w:r>
    </w:p>
    <w:p w:rsidR="00D823D2" w:rsidRPr="00D823D2" w:rsidRDefault="00D823D2">
      <w:pPr>
        <w:autoSpaceDE w:val="0"/>
        <w:autoSpaceDN w:val="0"/>
        <w:adjustRightInd w:val="0"/>
        <w:spacing w:before="16" w:line="294" w:lineRule="auto"/>
        <w:ind w:left="1293" w:right="139" w:hanging="1190"/>
        <w:jc w:val="both"/>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二十八條</w:t>
      </w:r>
      <w:r w:rsidRPr="00D823D2">
        <w:rPr>
          <w:rFonts w:ascii="Times New Roman" w:eastAsia="標楷體" w:hAnsi="Times New Roman"/>
          <w:kern w:val="0"/>
          <w:sz w:val="23"/>
          <w:szCs w:val="23"/>
        </w:rPr>
        <w:t xml:space="preserve"> </w:t>
      </w:r>
      <w:r w:rsidRPr="00D823D2">
        <w:rPr>
          <w:rFonts w:ascii="Times New Roman" w:eastAsia="標楷體" w:hAnsi="標楷體" w:hint="eastAsia"/>
          <w:w w:val="103"/>
          <w:kern w:val="0"/>
          <w:sz w:val="23"/>
          <w:szCs w:val="23"/>
        </w:rPr>
        <w:t>市</w:t>
      </w:r>
      <w:r w:rsidRPr="00D823D2">
        <w:rPr>
          <w:rFonts w:ascii="Times New Roman" w:eastAsia="標楷體" w:hAnsi="標楷體" w:hint="eastAsia"/>
          <w:spacing w:val="1"/>
          <w:w w:val="103"/>
          <w:kern w:val="0"/>
          <w:sz w:val="23"/>
          <w:szCs w:val="23"/>
        </w:rPr>
        <w:t>區</w:t>
      </w:r>
      <w:r w:rsidRPr="00D823D2">
        <w:rPr>
          <w:rFonts w:ascii="Times New Roman" w:eastAsia="標楷體" w:hAnsi="標楷體" w:hint="eastAsia"/>
          <w:w w:val="103"/>
          <w:kern w:val="0"/>
          <w:sz w:val="23"/>
          <w:szCs w:val="23"/>
        </w:rPr>
        <w:t>道路同</w:t>
      </w:r>
      <w:r w:rsidRPr="00D823D2">
        <w:rPr>
          <w:rFonts w:ascii="Times New Roman" w:eastAsia="標楷體" w:hAnsi="標楷體" w:hint="eastAsia"/>
          <w:spacing w:val="1"/>
          <w:w w:val="103"/>
          <w:kern w:val="0"/>
          <w:sz w:val="23"/>
          <w:szCs w:val="23"/>
        </w:rPr>
        <w:t>一</w:t>
      </w:r>
      <w:r w:rsidRPr="00D823D2">
        <w:rPr>
          <w:rFonts w:ascii="Times New Roman" w:eastAsia="標楷體" w:hAnsi="標楷體" w:hint="eastAsia"/>
          <w:w w:val="103"/>
          <w:kern w:val="0"/>
          <w:sz w:val="23"/>
          <w:szCs w:val="23"/>
        </w:rPr>
        <w:t>地點設</w:t>
      </w:r>
      <w:r w:rsidRPr="00D823D2">
        <w:rPr>
          <w:rFonts w:ascii="Times New Roman" w:eastAsia="標楷體" w:hAnsi="標楷體" w:hint="eastAsia"/>
          <w:spacing w:val="1"/>
          <w:w w:val="103"/>
          <w:kern w:val="0"/>
          <w:sz w:val="23"/>
          <w:szCs w:val="23"/>
        </w:rPr>
        <w:t>置</w:t>
      </w:r>
      <w:r w:rsidRPr="00D823D2">
        <w:rPr>
          <w:rFonts w:ascii="Times New Roman" w:eastAsia="標楷體" w:hAnsi="標楷體" w:hint="eastAsia"/>
          <w:w w:val="103"/>
          <w:kern w:val="0"/>
          <w:sz w:val="23"/>
          <w:szCs w:val="23"/>
        </w:rPr>
        <w:t>二種以</w:t>
      </w:r>
      <w:r w:rsidRPr="00D823D2">
        <w:rPr>
          <w:rFonts w:ascii="Times New Roman" w:eastAsia="標楷體" w:hAnsi="標楷體" w:hint="eastAsia"/>
          <w:spacing w:val="1"/>
          <w:w w:val="103"/>
          <w:kern w:val="0"/>
          <w:sz w:val="23"/>
          <w:szCs w:val="23"/>
        </w:rPr>
        <w:t>上</w:t>
      </w:r>
      <w:r w:rsidRPr="00D823D2">
        <w:rPr>
          <w:rFonts w:ascii="Times New Roman" w:eastAsia="標楷體" w:hAnsi="標楷體" w:hint="eastAsia"/>
          <w:w w:val="103"/>
          <w:kern w:val="0"/>
          <w:sz w:val="23"/>
          <w:szCs w:val="23"/>
        </w:rPr>
        <w:t>交通標</w:t>
      </w:r>
      <w:r w:rsidRPr="00D823D2">
        <w:rPr>
          <w:rFonts w:ascii="Times New Roman" w:eastAsia="標楷體" w:hAnsi="標楷體" w:hint="eastAsia"/>
          <w:spacing w:val="1"/>
          <w:w w:val="103"/>
          <w:kern w:val="0"/>
          <w:sz w:val="23"/>
          <w:szCs w:val="23"/>
        </w:rPr>
        <w:t>誌</w:t>
      </w:r>
      <w:r w:rsidRPr="00D823D2">
        <w:rPr>
          <w:rFonts w:ascii="Times New Roman" w:eastAsia="標楷體" w:hAnsi="標楷體" w:hint="eastAsia"/>
          <w:w w:val="103"/>
          <w:kern w:val="0"/>
          <w:sz w:val="23"/>
          <w:szCs w:val="23"/>
        </w:rPr>
        <w:t>、號誌</w:t>
      </w:r>
      <w:r w:rsidRPr="00D823D2">
        <w:rPr>
          <w:rFonts w:ascii="Times New Roman" w:eastAsia="標楷體" w:hAnsi="標楷體" w:hint="eastAsia"/>
          <w:spacing w:val="1"/>
          <w:w w:val="103"/>
          <w:kern w:val="0"/>
          <w:sz w:val="23"/>
          <w:szCs w:val="23"/>
        </w:rPr>
        <w:t>或</w:t>
      </w:r>
      <w:r w:rsidRPr="00D823D2">
        <w:rPr>
          <w:rFonts w:ascii="Times New Roman" w:eastAsia="標楷體" w:hAnsi="標楷體" w:hint="eastAsia"/>
          <w:w w:val="103"/>
          <w:kern w:val="0"/>
          <w:sz w:val="23"/>
          <w:szCs w:val="23"/>
        </w:rPr>
        <w:t>路名牌</w:t>
      </w:r>
      <w:r w:rsidRPr="00D823D2">
        <w:rPr>
          <w:rFonts w:ascii="Times New Roman" w:eastAsia="標楷體" w:hAnsi="標楷體" w:hint="eastAsia"/>
          <w:spacing w:val="1"/>
          <w:w w:val="103"/>
          <w:kern w:val="0"/>
          <w:sz w:val="23"/>
          <w:szCs w:val="23"/>
        </w:rPr>
        <w:t>時</w:t>
      </w:r>
      <w:r w:rsidRPr="00D823D2">
        <w:rPr>
          <w:rFonts w:ascii="Times New Roman" w:eastAsia="標楷體" w:hAnsi="標楷體" w:hint="eastAsia"/>
          <w:w w:val="103"/>
          <w:kern w:val="0"/>
          <w:sz w:val="23"/>
          <w:szCs w:val="23"/>
        </w:rPr>
        <w:t>，</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儘</w:t>
      </w:r>
      <w:r w:rsidRPr="00D823D2">
        <w:rPr>
          <w:rFonts w:ascii="Times New Roman" w:eastAsia="標楷體" w:hAnsi="標楷體" w:hint="eastAsia"/>
          <w:w w:val="103"/>
          <w:kern w:val="0"/>
          <w:sz w:val="23"/>
          <w:szCs w:val="23"/>
        </w:rPr>
        <w:t>量設置</w:t>
      </w:r>
      <w:r w:rsidRPr="00D823D2">
        <w:rPr>
          <w:rFonts w:ascii="Times New Roman" w:eastAsia="標楷體" w:hAnsi="標楷體" w:hint="eastAsia"/>
          <w:spacing w:val="1"/>
          <w:w w:val="103"/>
          <w:kern w:val="0"/>
          <w:sz w:val="23"/>
          <w:szCs w:val="23"/>
        </w:rPr>
        <w:t>於</w:t>
      </w:r>
      <w:r w:rsidRPr="00D823D2">
        <w:rPr>
          <w:rFonts w:ascii="Times New Roman" w:eastAsia="標楷體" w:hAnsi="標楷體" w:hint="eastAsia"/>
          <w:w w:val="103"/>
          <w:kern w:val="0"/>
          <w:sz w:val="23"/>
          <w:szCs w:val="23"/>
        </w:rPr>
        <w:t>同一桿</w:t>
      </w:r>
      <w:r w:rsidRPr="00D823D2">
        <w:rPr>
          <w:rFonts w:ascii="Times New Roman" w:eastAsia="標楷體" w:hAnsi="標楷體" w:hint="eastAsia"/>
          <w:spacing w:val="1"/>
          <w:w w:val="103"/>
          <w:kern w:val="0"/>
          <w:sz w:val="23"/>
          <w:szCs w:val="23"/>
        </w:rPr>
        <w:t>柱</w:t>
      </w:r>
      <w:r w:rsidRPr="00D823D2">
        <w:rPr>
          <w:rFonts w:ascii="Times New Roman" w:eastAsia="標楷體" w:hAnsi="標楷體" w:hint="eastAsia"/>
          <w:w w:val="103"/>
          <w:kern w:val="0"/>
          <w:sz w:val="23"/>
          <w:szCs w:val="23"/>
        </w:rPr>
        <w:t>，並得</w:t>
      </w:r>
      <w:r w:rsidRPr="00D823D2">
        <w:rPr>
          <w:rFonts w:ascii="Times New Roman" w:eastAsia="標楷體" w:hAnsi="標楷體" w:hint="eastAsia"/>
          <w:spacing w:val="1"/>
          <w:w w:val="103"/>
          <w:kern w:val="0"/>
          <w:sz w:val="23"/>
          <w:szCs w:val="23"/>
        </w:rPr>
        <w:t>利</w:t>
      </w:r>
      <w:r w:rsidRPr="00D823D2">
        <w:rPr>
          <w:rFonts w:ascii="Times New Roman" w:eastAsia="標楷體" w:hAnsi="標楷體" w:hint="eastAsia"/>
          <w:w w:val="103"/>
          <w:kern w:val="0"/>
          <w:sz w:val="23"/>
          <w:szCs w:val="23"/>
        </w:rPr>
        <w:t>用路燈</w:t>
      </w:r>
      <w:r w:rsidRPr="00D823D2">
        <w:rPr>
          <w:rFonts w:ascii="Times New Roman" w:eastAsia="標楷體" w:hAnsi="標楷體" w:hint="eastAsia"/>
          <w:spacing w:val="1"/>
          <w:w w:val="103"/>
          <w:kern w:val="0"/>
          <w:sz w:val="23"/>
          <w:szCs w:val="23"/>
        </w:rPr>
        <w:t>或</w:t>
      </w:r>
      <w:r w:rsidRPr="00D823D2">
        <w:rPr>
          <w:rFonts w:ascii="Times New Roman" w:eastAsia="標楷體" w:hAnsi="標楷體" w:hint="eastAsia"/>
          <w:w w:val="103"/>
          <w:kern w:val="0"/>
          <w:sz w:val="23"/>
          <w:szCs w:val="23"/>
        </w:rPr>
        <w:t>電力、</w:t>
      </w:r>
      <w:r w:rsidRPr="00D823D2">
        <w:rPr>
          <w:rFonts w:ascii="Times New Roman" w:eastAsia="標楷體" w:hAnsi="標楷體" w:hint="eastAsia"/>
          <w:spacing w:val="1"/>
          <w:w w:val="103"/>
          <w:kern w:val="0"/>
          <w:sz w:val="23"/>
          <w:szCs w:val="23"/>
        </w:rPr>
        <w:t>電</w:t>
      </w:r>
      <w:r w:rsidRPr="00D823D2">
        <w:rPr>
          <w:rFonts w:ascii="Times New Roman" w:eastAsia="標楷體" w:hAnsi="標楷體" w:hint="eastAsia"/>
          <w:w w:val="103"/>
          <w:kern w:val="0"/>
          <w:sz w:val="23"/>
          <w:szCs w:val="23"/>
        </w:rPr>
        <w:t>信桿柱</w:t>
      </w:r>
      <w:r w:rsidRPr="00D823D2">
        <w:rPr>
          <w:rFonts w:ascii="Times New Roman" w:eastAsia="標楷體" w:hAnsi="標楷體" w:hint="eastAsia"/>
          <w:spacing w:val="1"/>
          <w:w w:val="103"/>
          <w:kern w:val="0"/>
          <w:sz w:val="23"/>
          <w:szCs w:val="23"/>
        </w:rPr>
        <w:t>設</w:t>
      </w:r>
      <w:r w:rsidRPr="00D823D2">
        <w:rPr>
          <w:rFonts w:ascii="Times New Roman" w:eastAsia="標楷體" w:hAnsi="標楷體" w:hint="eastAsia"/>
          <w:w w:val="103"/>
          <w:kern w:val="0"/>
          <w:sz w:val="23"/>
          <w:szCs w:val="23"/>
        </w:rPr>
        <w:t>置。</w:t>
      </w:r>
    </w:p>
    <w:p w:rsidR="00D823D2" w:rsidRPr="00D823D2" w:rsidRDefault="00D823D2">
      <w:pPr>
        <w:autoSpaceDE w:val="0"/>
        <w:autoSpaceDN w:val="0"/>
        <w:adjustRightInd w:val="0"/>
        <w:spacing w:before="15" w:line="295" w:lineRule="auto"/>
        <w:ind w:left="1293" w:right="139" w:hanging="1190"/>
        <w:jc w:val="both"/>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二十九條</w:t>
      </w:r>
      <w:r w:rsidRPr="00D823D2">
        <w:rPr>
          <w:rFonts w:ascii="Times New Roman" w:eastAsia="標楷體" w:hAnsi="Times New Roman"/>
          <w:kern w:val="0"/>
          <w:sz w:val="23"/>
          <w:szCs w:val="23"/>
        </w:rPr>
        <w:t xml:space="preserve"> </w:t>
      </w:r>
      <w:r w:rsidRPr="00D823D2">
        <w:rPr>
          <w:rFonts w:ascii="Times New Roman" w:eastAsia="標楷體" w:hAnsi="標楷體" w:hint="eastAsia"/>
          <w:w w:val="103"/>
          <w:kern w:val="0"/>
          <w:sz w:val="23"/>
          <w:szCs w:val="23"/>
        </w:rPr>
        <w:t>都</w:t>
      </w:r>
      <w:r w:rsidRPr="00D823D2">
        <w:rPr>
          <w:rFonts w:ascii="Times New Roman" w:eastAsia="標楷體" w:hAnsi="標楷體" w:hint="eastAsia"/>
          <w:spacing w:val="1"/>
          <w:w w:val="103"/>
          <w:kern w:val="0"/>
          <w:sz w:val="23"/>
          <w:szCs w:val="23"/>
        </w:rPr>
        <w:t>市</w:t>
      </w:r>
      <w:r w:rsidRPr="00D823D2">
        <w:rPr>
          <w:rFonts w:ascii="Times New Roman" w:eastAsia="標楷體" w:hAnsi="標楷體" w:hint="eastAsia"/>
          <w:w w:val="103"/>
          <w:kern w:val="0"/>
          <w:sz w:val="23"/>
          <w:szCs w:val="23"/>
        </w:rPr>
        <w:t>計畫道</w:t>
      </w:r>
      <w:r w:rsidRPr="00D823D2">
        <w:rPr>
          <w:rFonts w:ascii="Times New Roman" w:eastAsia="標楷體" w:hAnsi="標楷體" w:hint="eastAsia"/>
          <w:spacing w:val="1"/>
          <w:w w:val="103"/>
          <w:kern w:val="0"/>
          <w:sz w:val="23"/>
          <w:szCs w:val="23"/>
        </w:rPr>
        <w:t>路</w:t>
      </w:r>
      <w:r w:rsidRPr="00D823D2">
        <w:rPr>
          <w:rFonts w:ascii="Times New Roman" w:eastAsia="標楷體" w:hAnsi="標楷體" w:hint="eastAsia"/>
          <w:w w:val="103"/>
          <w:kern w:val="0"/>
          <w:sz w:val="23"/>
          <w:szCs w:val="23"/>
        </w:rPr>
        <w:t>之標誌</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標線及</w:t>
      </w:r>
      <w:r w:rsidRPr="00D823D2">
        <w:rPr>
          <w:rFonts w:ascii="Times New Roman" w:eastAsia="標楷體" w:hAnsi="標楷體" w:hint="eastAsia"/>
          <w:spacing w:val="1"/>
          <w:w w:val="103"/>
          <w:kern w:val="0"/>
          <w:sz w:val="23"/>
          <w:szCs w:val="23"/>
        </w:rPr>
        <w:t>號</w:t>
      </w:r>
      <w:r w:rsidRPr="00D823D2">
        <w:rPr>
          <w:rFonts w:ascii="Times New Roman" w:eastAsia="標楷體" w:hAnsi="標楷體" w:hint="eastAsia"/>
          <w:w w:val="103"/>
          <w:kern w:val="0"/>
          <w:sz w:val="23"/>
          <w:szCs w:val="23"/>
        </w:rPr>
        <w:t>誌，警</w:t>
      </w:r>
      <w:r w:rsidRPr="00D823D2">
        <w:rPr>
          <w:rFonts w:ascii="Times New Roman" w:eastAsia="標楷體" w:hAnsi="標楷體" w:hint="eastAsia"/>
          <w:spacing w:val="1"/>
          <w:w w:val="103"/>
          <w:kern w:val="0"/>
          <w:sz w:val="23"/>
          <w:szCs w:val="23"/>
        </w:rPr>
        <w:t>察</w:t>
      </w:r>
      <w:r w:rsidRPr="00D823D2">
        <w:rPr>
          <w:rFonts w:ascii="Times New Roman" w:eastAsia="標楷體" w:hAnsi="標楷體" w:hint="eastAsia"/>
          <w:w w:val="103"/>
          <w:kern w:val="0"/>
          <w:sz w:val="23"/>
          <w:szCs w:val="23"/>
        </w:rPr>
        <w:t>機關應</w:t>
      </w:r>
      <w:r w:rsidRPr="00D823D2">
        <w:rPr>
          <w:rFonts w:ascii="Times New Roman" w:eastAsia="標楷體" w:hAnsi="標楷體" w:hint="eastAsia"/>
          <w:spacing w:val="1"/>
          <w:w w:val="103"/>
          <w:kern w:val="0"/>
          <w:sz w:val="23"/>
          <w:szCs w:val="23"/>
        </w:rPr>
        <w:t>經</w:t>
      </w:r>
      <w:r w:rsidRPr="00D823D2">
        <w:rPr>
          <w:rFonts w:ascii="Times New Roman" w:eastAsia="標楷體" w:hAnsi="標楷體" w:hint="eastAsia"/>
          <w:w w:val="103"/>
          <w:kern w:val="0"/>
          <w:sz w:val="23"/>
          <w:szCs w:val="23"/>
        </w:rPr>
        <w:t>常維持</w:t>
      </w:r>
      <w:r w:rsidRPr="00D823D2">
        <w:rPr>
          <w:rFonts w:ascii="Times New Roman" w:eastAsia="標楷體" w:hAnsi="標楷體" w:hint="eastAsia"/>
          <w:spacing w:val="1"/>
          <w:w w:val="103"/>
          <w:kern w:val="0"/>
          <w:sz w:val="23"/>
          <w:szCs w:val="23"/>
        </w:rPr>
        <w:t>明</w:t>
      </w:r>
      <w:r w:rsidRPr="00D823D2">
        <w:rPr>
          <w:rFonts w:ascii="Times New Roman" w:eastAsia="標楷體" w:hAnsi="標楷體" w:hint="eastAsia"/>
          <w:w w:val="103"/>
          <w:kern w:val="0"/>
          <w:sz w:val="23"/>
          <w:szCs w:val="23"/>
        </w:rPr>
        <w:t>晰</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醒</w:t>
      </w:r>
      <w:r w:rsidRPr="00D823D2">
        <w:rPr>
          <w:rFonts w:ascii="Times New Roman" w:eastAsia="標楷體" w:hAnsi="標楷體" w:hint="eastAsia"/>
          <w:w w:val="103"/>
          <w:kern w:val="0"/>
          <w:sz w:val="23"/>
          <w:szCs w:val="23"/>
        </w:rPr>
        <w:t>目，並</w:t>
      </w:r>
      <w:r w:rsidRPr="00D823D2">
        <w:rPr>
          <w:rFonts w:ascii="Times New Roman" w:eastAsia="標楷體" w:hAnsi="標楷體" w:hint="eastAsia"/>
          <w:spacing w:val="1"/>
          <w:w w:val="103"/>
          <w:kern w:val="0"/>
          <w:sz w:val="23"/>
          <w:szCs w:val="23"/>
        </w:rPr>
        <w:t>排</w:t>
      </w:r>
      <w:r w:rsidRPr="00D823D2">
        <w:rPr>
          <w:rFonts w:ascii="Times New Roman" w:eastAsia="標楷體" w:hAnsi="標楷體" w:hint="eastAsia"/>
          <w:w w:val="103"/>
          <w:kern w:val="0"/>
          <w:sz w:val="23"/>
          <w:szCs w:val="23"/>
        </w:rPr>
        <w:t>除障礙。</w:t>
      </w:r>
    </w:p>
    <w:p w:rsidR="00D823D2" w:rsidRPr="00D823D2" w:rsidRDefault="00D823D2">
      <w:pPr>
        <w:autoSpaceDE w:val="0"/>
        <w:autoSpaceDN w:val="0"/>
        <w:adjustRightInd w:val="0"/>
        <w:spacing w:before="14" w:line="294" w:lineRule="auto"/>
        <w:ind w:left="1293" w:right="139" w:hanging="1190"/>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kern w:val="0"/>
          <w:sz w:val="23"/>
          <w:szCs w:val="23"/>
        </w:rPr>
        <w:t xml:space="preserve"> </w:t>
      </w:r>
      <w:r w:rsidRPr="00D823D2">
        <w:rPr>
          <w:rFonts w:ascii="Times New Roman" w:eastAsia="標楷體" w:hAnsi="標楷體" w:hint="eastAsia"/>
          <w:spacing w:val="1"/>
          <w:kern w:val="0"/>
          <w:sz w:val="23"/>
          <w:szCs w:val="23"/>
        </w:rPr>
        <w:t>三</w:t>
      </w:r>
      <w:r w:rsidRPr="00D823D2">
        <w:rPr>
          <w:rFonts w:ascii="Times New Roman" w:eastAsia="標楷體" w:hAnsi="標楷體" w:hint="eastAsia"/>
          <w:kern w:val="0"/>
          <w:sz w:val="23"/>
          <w:szCs w:val="23"/>
        </w:rPr>
        <w:t>十</w:t>
      </w:r>
      <w:r w:rsidRPr="00D823D2">
        <w:rPr>
          <w:rFonts w:ascii="Times New Roman" w:eastAsia="標楷體" w:hAnsi="Times New Roman"/>
          <w:spacing w:val="6"/>
          <w:kern w:val="0"/>
          <w:sz w:val="23"/>
          <w:szCs w:val="23"/>
        </w:rPr>
        <w:t xml:space="preserve"> </w:t>
      </w:r>
      <w:r w:rsidRPr="00D823D2">
        <w:rPr>
          <w:rFonts w:ascii="Times New Roman" w:eastAsia="標楷體" w:hAnsi="標楷體" w:hint="eastAsia"/>
          <w:kern w:val="0"/>
          <w:sz w:val="23"/>
          <w:szCs w:val="23"/>
        </w:rPr>
        <w:t>條</w:t>
      </w:r>
      <w:r w:rsidRPr="00D823D2">
        <w:rPr>
          <w:rFonts w:ascii="Times New Roman" w:eastAsia="標楷體" w:hAnsi="Times New Roman"/>
          <w:kern w:val="0"/>
          <w:sz w:val="23"/>
          <w:szCs w:val="23"/>
        </w:rPr>
        <w:t xml:space="preserve">    </w:t>
      </w:r>
      <w:r w:rsidRPr="00D823D2">
        <w:rPr>
          <w:rFonts w:ascii="Times New Roman" w:eastAsia="標楷體" w:hAnsi="Times New Roman"/>
          <w:spacing w:val="50"/>
          <w:kern w:val="0"/>
          <w:sz w:val="23"/>
          <w:szCs w:val="23"/>
        </w:rPr>
        <w:t xml:space="preserve"> </w:t>
      </w:r>
      <w:r w:rsidRPr="00D823D2">
        <w:rPr>
          <w:rFonts w:ascii="Times New Roman" w:eastAsia="標楷體" w:hAnsi="標楷體" w:hint="eastAsia"/>
          <w:w w:val="103"/>
          <w:kern w:val="0"/>
          <w:sz w:val="23"/>
          <w:szCs w:val="23"/>
        </w:rPr>
        <w:t>市</w:t>
      </w:r>
      <w:r w:rsidRPr="00D823D2">
        <w:rPr>
          <w:rFonts w:ascii="Times New Roman" w:eastAsia="標楷體" w:hAnsi="標楷體" w:hint="eastAsia"/>
          <w:spacing w:val="1"/>
          <w:w w:val="103"/>
          <w:kern w:val="0"/>
          <w:sz w:val="23"/>
          <w:szCs w:val="23"/>
        </w:rPr>
        <w:t>區</w:t>
      </w:r>
      <w:r w:rsidRPr="00D823D2">
        <w:rPr>
          <w:rFonts w:ascii="Times New Roman" w:eastAsia="標楷體" w:hAnsi="標楷體" w:hint="eastAsia"/>
          <w:w w:val="103"/>
          <w:kern w:val="0"/>
          <w:sz w:val="23"/>
          <w:szCs w:val="23"/>
        </w:rPr>
        <w:t>道路之</w:t>
      </w:r>
      <w:r w:rsidRPr="00D823D2">
        <w:rPr>
          <w:rFonts w:ascii="Times New Roman" w:eastAsia="標楷體" w:hAnsi="標楷體" w:hint="eastAsia"/>
          <w:spacing w:val="1"/>
          <w:w w:val="103"/>
          <w:kern w:val="0"/>
          <w:sz w:val="23"/>
          <w:szCs w:val="23"/>
        </w:rPr>
        <w:t>分</w:t>
      </w:r>
      <w:r w:rsidRPr="00D823D2">
        <w:rPr>
          <w:rFonts w:ascii="Times New Roman" w:eastAsia="標楷體" w:hAnsi="標楷體" w:hint="eastAsia"/>
          <w:w w:val="103"/>
          <w:kern w:val="0"/>
          <w:sz w:val="23"/>
          <w:szCs w:val="23"/>
        </w:rPr>
        <w:t>道欄杆</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行人護</w:t>
      </w:r>
      <w:r w:rsidRPr="00D823D2">
        <w:rPr>
          <w:rFonts w:ascii="Times New Roman" w:eastAsia="標楷體" w:hAnsi="標楷體" w:hint="eastAsia"/>
          <w:spacing w:val="1"/>
          <w:w w:val="103"/>
          <w:kern w:val="0"/>
          <w:sz w:val="23"/>
          <w:szCs w:val="23"/>
        </w:rPr>
        <w:t>欄</w:t>
      </w:r>
      <w:r w:rsidRPr="00D823D2">
        <w:rPr>
          <w:rFonts w:ascii="Times New Roman" w:eastAsia="標楷體" w:hAnsi="標楷體" w:hint="eastAsia"/>
          <w:w w:val="103"/>
          <w:kern w:val="0"/>
          <w:sz w:val="23"/>
          <w:szCs w:val="23"/>
        </w:rPr>
        <w:t>、交通</w:t>
      </w:r>
      <w:r w:rsidRPr="00D823D2">
        <w:rPr>
          <w:rFonts w:ascii="Times New Roman" w:eastAsia="標楷體" w:hAnsi="標楷體" w:hint="eastAsia"/>
          <w:spacing w:val="1"/>
          <w:w w:val="103"/>
          <w:kern w:val="0"/>
          <w:sz w:val="23"/>
          <w:szCs w:val="23"/>
        </w:rPr>
        <w:t>島</w:t>
      </w:r>
      <w:r w:rsidRPr="00D823D2">
        <w:rPr>
          <w:rFonts w:ascii="Times New Roman" w:eastAsia="標楷體" w:hAnsi="標楷體" w:hint="eastAsia"/>
          <w:w w:val="103"/>
          <w:kern w:val="0"/>
          <w:sz w:val="23"/>
          <w:szCs w:val="23"/>
        </w:rPr>
        <w:t>，由管</w:t>
      </w:r>
      <w:r w:rsidRPr="00D823D2">
        <w:rPr>
          <w:rFonts w:ascii="Times New Roman" w:eastAsia="標楷體" w:hAnsi="標楷體" w:hint="eastAsia"/>
          <w:spacing w:val="1"/>
          <w:w w:val="103"/>
          <w:kern w:val="0"/>
          <w:sz w:val="23"/>
          <w:szCs w:val="23"/>
        </w:rPr>
        <w:t>理</w:t>
      </w:r>
      <w:r w:rsidRPr="00D823D2">
        <w:rPr>
          <w:rFonts w:ascii="Times New Roman" w:eastAsia="標楷體" w:hAnsi="標楷體" w:hint="eastAsia"/>
          <w:w w:val="103"/>
          <w:kern w:val="0"/>
          <w:sz w:val="23"/>
          <w:szCs w:val="23"/>
        </w:rPr>
        <w:t>機關設</w:t>
      </w:r>
      <w:r w:rsidRPr="00D823D2">
        <w:rPr>
          <w:rFonts w:ascii="Times New Roman" w:eastAsia="標楷體" w:hAnsi="標楷體" w:hint="eastAsia"/>
          <w:spacing w:val="1"/>
          <w:w w:val="103"/>
          <w:kern w:val="0"/>
          <w:sz w:val="23"/>
          <w:szCs w:val="23"/>
        </w:rPr>
        <w:t>置</w:t>
      </w:r>
      <w:r w:rsidRPr="00D823D2">
        <w:rPr>
          <w:rFonts w:ascii="Times New Roman" w:eastAsia="標楷體" w:hAnsi="標楷體" w:hint="eastAsia"/>
          <w:w w:val="103"/>
          <w:kern w:val="0"/>
          <w:sz w:val="23"/>
          <w:szCs w:val="23"/>
        </w:rPr>
        <w:t>、</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維</w:t>
      </w:r>
      <w:r w:rsidRPr="00D823D2">
        <w:rPr>
          <w:rFonts w:ascii="Times New Roman" w:eastAsia="標楷體" w:hAnsi="標楷體" w:hint="eastAsia"/>
          <w:w w:val="103"/>
          <w:kern w:val="0"/>
          <w:sz w:val="23"/>
          <w:szCs w:val="23"/>
        </w:rPr>
        <w:t>護及管</w:t>
      </w:r>
      <w:r w:rsidRPr="00D823D2">
        <w:rPr>
          <w:rFonts w:ascii="Times New Roman" w:eastAsia="標楷體" w:hAnsi="標楷體" w:hint="eastAsia"/>
          <w:spacing w:val="1"/>
          <w:w w:val="103"/>
          <w:kern w:val="0"/>
          <w:sz w:val="23"/>
          <w:szCs w:val="23"/>
        </w:rPr>
        <w:t>理</w:t>
      </w:r>
      <w:r w:rsidRPr="00D823D2">
        <w:rPr>
          <w:rFonts w:ascii="Times New Roman" w:eastAsia="標楷體" w:hAnsi="標楷體" w:hint="eastAsia"/>
          <w:w w:val="103"/>
          <w:kern w:val="0"/>
          <w:sz w:val="23"/>
          <w:szCs w:val="23"/>
        </w:rPr>
        <w:t>；反光</w:t>
      </w:r>
      <w:r w:rsidRPr="00D823D2">
        <w:rPr>
          <w:rFonts w:ascii="Times New Roman" w:eastAsia="標楷體" w:hAnsi="標楷體" w:hint="eastAsia"/>
          <w:spacing w:val="1"/>
          <w:w w:val="103"/>
          <w:kern w:val="0"/>
          <w:sz w:val="23"/>
          <w:szCs w:val="23"/>
        </w:rPr>
        <w:t>鈕</w:t>
      </w:r>
      <w:r w:rsidRPr="00D823D2">
        <w:rPr>
          <w:rFonts w:ascii="Times New Roman" w:eastAsia="標楷體" w:hAnsi="標楷體" w:hint="eastAsia"/>
          <w:w w:val="103"/>
          <w:kern w:val="0"/>
          <w:sz w:val="23"/>
          <w:szCs w:val="23"/>
        </w:rPr>
        <w:t>由警察</w:t>
      </w:r>
      <w:r w:rsidRPr="00D823D2">
        <w:rPr>
          <w:rFonts w:ascii="Times New Roman" w:eastAsia="標楷體" w:hAnsi="標楷體" w:hint="eastAsia"/>
          <w:spacing w:val="1"/>
          <w:w w:val="103"/>
          <w:kern w:val="0"/>
          <w:sz w:val="23"/>
          <w:szCs w:val="23"/>
        </w:rPr>
        <w:t>機</w:t>
      </w:r>
      <w:r w:rsidRPr="00D823D2">
        <w:rPr>
          <w:rFonts w:ascii="Times New Roman" w:eastAsia="標楷體" w:hAnsi="標楷體" w:hint="eastAsia"/>
          <w:w w:val="103"/>
          <w:kern w:val="0"/>
          <w:sz w:val="23"/>
          <w:szCs w:val="23"/>
        </w:rPr>
        <w:t>關會同</w:t>
      </w:r>
      <w:r w:rsidRPr="00D823D2">
        <w:rPr>
          <w:rFonts w:ascii="Times New Roman" w:eastAsia="標楷體" w:hAnsi="標楷體" w:hint="eastAsia"/>
          <w:spacing w:val="1"/>
          <w:w w:val="103"/>
          <w:kern w:val="0"/>
          <w:sz w:val="23"/>
          <w:szCs w:val="23"/>
        </w:rPr>
        <w:t>管</w:t>
      </w:r>
      <w:r w:rsidRPr="00D823D2">
        <w:rPr>
          <w:rFonts w:ascii="Times New Roman" w:eastAsia="標楷體" w:hAnsi="標楷體" w:hint="eastAsia"/>
          <w:w w:val="103"/>
          <w:kern w:val="0"/>
          <w:sz w:val="23"/>
          <w:szCs w:val="23"/>
        </w:rPr>
        <w:t>理機關</w:t>
      </w:r>
      <w:r w:rsidRPr="00D823D2">
        <w:rPr>
          <w:rFonts w:ascii="Times New Roman" w:eastAsia="標楷體" w:hAnsi="標楷體" w:hint="eastAsia"/>
          <w:spacing w:val="1"/>
          <w:w w:val="103"/>
          <w:kern w:val="0"/>
          <w:sz w:val="23"/>
          <w:szCs w:val="23"/>
        </w:rPr>
        <w:t>設</w:t>
      </w:r>
      <w:r w:rsidRPr="00D823D2">
        <w:rPr>
          <w:rFonts w:ascii="Times New Roman" w:eastAsia="標楷體" w:hAnsi="標楷體" w:hint="eastAsia"/>
          <w:w w:val="103"/>
          <w:kern w:val="0"/>
          <w:sz w:val="23"/>
          <w:szCs w:val="23"/>
        </w:rPr>
        <w:t>置，並</w:t>
      </w:r>
      <w:r w:rsidRPr="00D823D2">
        <w:rPr>
          <w:rFonts w:ascii="Times New Roman" w:eastAsia="標楷體" w:hAnsi="標楷體" w:hint="eastAsia"/>
          <w:spacing w:val="1"/>
          <w:w w:val="103"/>
          <w:kern w:val="0"/>
          <w:sz w:val="23"/>
          <w:szCs w:val="23"/>
        </w:rPr>
        <w:t>由</w:t>
      </w:r>
      <w:r w:rsidRPr="00D823D2">
        <w:rPr>
          <w:rFonts w:ascii="Times New Roman" w:eastAsia="標楷體" w:hAnsi="標楷體" w:hint="eastAsia"/>
          <w:w w:val="103"/>
          <w:kern w:val="0"/>
          <w:sz w:val="23"/>
          <w:szCs w:val="23"/>
        </w:rPr>
        <w:t>警察機關</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維</w:t>
      </w:r>
      <w:r w:rsidRPr="00D823D2">
        <w:rPr>
          <w:rFonts w:ascii="Times New Roman" w:eastAsia="標楷體" w:hAnsi="標楷體" w:hint="eastAsia"/>
          <w:w w:val="103"/>
          <w:kern w:val="0"/>
          <w:sz w:val="23"/>
          <w:szCs w:val="23"/>
        </w:rPr>
        <w:t>護及管</w:t>
      </w:r>
      <w:r w:rsidRPr="00D823D2">
        <w:rPr>
          <w:rFonts w:ascii="Times New Roman" w:eastAsia="標楷體" w:hAnsi="標楷體" w:hint="eastAsia"/>
          <w:spacing w:val="1"/>
          <w:w w:val="103"/>
          <w:kern w:val="0"/>
          <w:sz w:val="23"/>
          <w:szCs w:val="23"/>
        </w:rPr>
        <w:t>理</w:t>
      </w:r>
      <w:r w:rsidRPr="00D823D2">
        <w:rPr>
          <w:rFonts w:ascii="Times New Roman" w:eastAsia="標楷體" w:hAnsi="標楷體" w:hint="eastAsia"/>
          <w:w w:val="103"/>
          <w:kern w:val="0"/>
          <w:sz w:val="23"/>
          <w:szCs w:val="23"/>
        </w:rPr>
        <w:t>。</w:t>
      </w:r>
    </w:p>
    <w:p w:rsidR="00D823D2" w:rsidRPr="00D823D2" w:rsidRDefault="00D823D2">
      <w:pPr>
        <w:autoSpaceDE w:val="0"/>
        <w:autoSpaceDN w:val="0"/>
        <w:adjustRightInd w:val="0"/>
        <w:spacing w:before="14" w:line="294" w:lineRule="auto"/>
        <w:ind w:left="1293" w:right="139" w:hanging="1190"/>
        <w:jc w:val="both"/>
        <w:rPr>
          <w:rFonts w:ascii="Times New Roman" w:eastAsia="標楷體" w:hAnsi="Times New Roman"/>
          <w:kern w:val="0"/>
          <w:sz w:val="23"/>
          <w:szCs w:val="23"/>
        </w:rPr>
        <w:sectPr w:rsidR="00D823D2" w:rsidRPr="00D823D2">
          <w:footerReference w:type="even" r:id="rId19"/>
          <w:footerReference w:type="default" r:id="rId20"/>
          <w:pgSz w:w="11120" w:h="15100"/>
          <w:pgMar w:top="1160" w:right="1260" w:bottom="1280" w:left="1460" w:header="950" w:footer="1087" w:gutter="0"/>
          <w:pgNumType w:start="17"/>
          <w:cols w:space="720" w:equalWidth="0">
            <w:col w:w="8400"/>
          </w:cols>
          <w:noEndnote/>
        </w:sectPr>
      </w:pPr>
    </w:p>
    <w:p w:rsidR="00D823D2" w:rsidRPr="00D823D2" w:rsidRDefault="00D823D2">
      <w:pPr>
        <w:autoSpaceDE w:val="0"/>
        <w:autoSpaceDN w:val="0"/>
        <w:adjustRightInd w:val="0"/>
        <w:spacing w:before="1"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tabs>
          <w:tab w:val="left" w:pos="1960"/>
        </w:tabs>
        <w:autoSpaceDE w:val="0"/>
        <w:autoSpaceDN w:val="0"/>
        <w:adjustRightInd w:val="0"/>
        <w:spacing w:line="281" w:lineRule="exact"/>
        <w:ind w:left="321" w:right="-20"/>
        <w:rPr>
          <w:rFonts w:ascii="Times New Roman" w:eastAsia="標楷體" w:hAnsi="Times New Roman"/>
          <w:kern w:val="0"/>
          <w:sz w:val="23"/>
          <w:szCs w:val="23"/>
        </w:rPr>
      </w:pPr>
      <w:r w:rsidRPr="00D823D2">
        <w:rPr>
          <w:rFonts w:ascii="Times New Roman" w:eastAsia="標楷體" w:hAnsi="標楷體" w:hint="eastAsia"/>
          <w:spacing w:val="1"/>
          <w:kern w:val="0"/>
          <w:position w:val="-2"/>
          <w:sz w:val="23"/>
          <w:szCs w:val="23"/>
        </w:rPr>
        <w:t>第</w:t>
      </w:r>
      <w:r w:rsidRPr="00D823D2">
        <w:rPr>
          <w:rFonts w:ascii="Times New Roman" w:eastAsia="標楷體" w:hAnsi="標楷體" w:hint="eastAsia"/>
          <w:kern w:val="0"/>
          <w:position w:val="-2"/>
          <w:sz w:val="23"/>
          <w:szCs w:val="23"/>
        </w:rPr>
        <w:t>三十一條</w:t>
      </w:r>
      <w:r w:rsidRPr="00D823D2">
        <w:rPr>
          <w:rFonts w:ascii="Times New Roman" w:eastAsia="標楷體" w:hAnsi="Times New Roman"/>
          <w:spacing w:val="-54"/>
          <w:kern w:val="0"/>
          <w:position w:val="-2"/>
          <w:sz w:val="23"/>
          <w:szCs w:val="23"/>
        </w:rPr>
        <w:t xml:space="preserve"> </w:t>
      </w:r>
      <w:r w:rsidRPr="00D823D2">
        <w:rPr>
          <w:rFonts w:ascii="Times New Roman" w:eastAsia="標楷體" w:hAnsi="Times New Roman"/>
          <w:kern w:val="0"/>
          <w:position w:val="-2"/>
          <w:sz w:val="23"/>
          <w:szCs w:val="23"/>
        </w:rPr>
        <w:tab/>
      </w:r>
      <w:r w:rsidRPr="00D823D2">
        <w:rPr>
          <w:rFonts w:ascii="Times New Roman" w:eastAsia="標楷體" w:hAnsi="標楷體" w:hint="eastAsia"/>
          <w:w w:val="102"/>
          <w:kern w:val="0"/>
          <w:position w:val="-2"/>
          <w:sz w:val="23"/>
          <w:szCs w:val="23"/>
        </w:rPr>
        <w:t>行</w:t>
      </w:r>
      <w:r w:rsidRPr="00D823D2">
        <w:rPr>
          <w:rFonts w:ascii="Times New Roman" w:eastAsia="標楷體" w:hAnsi="標楷體" w:hint="eastAsia"/>
          <w:spacing w:val="1"/>
          <w:w w:val="102"/>
          <w:kern w:val="0"/>
          <w:position w:val="-2"/>
          <w:sz w:val="23"/>
          <w:szCs w:val="23"/>
        </w:rPr>
        <w:t>人</w:t>
      </w:r>
      <w:r w:rsidRPr="00D823D2">
        <w:rPr>
          <w:rFonts w:ascii="Times New Roman" w:eastAsia="標楷體" w:hAnsi="標楷體" w:hint="eastAsia"/>
          <w:w w:val="102"/>
          <w:kern w:val="0"/>
          <w:position w:val="-2"/>
          <w:sz w:val="23"/>
          <w:szCs w:val="23"/>
        </w:rPr>
        <w:t>護欄應</w:t>
      </w:r>
      <w:r w:rsidRPr="00D823D2">
        <w:rPr>
          <w:rFonts w:ascii="Times New Roman" w:eastAsia="標楷體" w:hAnsi="標楷體" w:hint="eastAsia"/>
          <w:spacing w:val="1"/>
          <w:w w:val="102"/>
          <w:kern w:val="0"/>
          <w:position w:val="-2"/>
          <w:sz w:val="23"/>
          <w:szCs w:val="23"/>
        </w:rPr>
        <w:t>設</w:t>
      </w:r>
      <w:r w:rsidRPr="00D823D2">
        <w:rPr>
          <w:rFonts w:ascii="Times New Roman" w:eastAsia="標楷體" w:hAnsi="標楷體" w:hint="eastAsia"/>
          <w:w w:val="102"/>
          <w:kern w:val="0"/>
          <w:position w:val="-2"/>
          <w:sz w:val="23"/>
          <w:szCs w:val="23"/>
        </w:rPr>
        <w:t>於下列</w:t>
      </w:r>
      <w:r w:rsidRPr="00D823D2">
        <w:rPr>
          <w:rFonts w:ascii="Times New Roman" w:eastAsia="標楷體" w:hAnsi="標楷體" w:hint="eastAsia"/>
          <w:spacing w:val="1"/>
          <w:w w:val="102"/>
          <w:kern w:val="0"/>
          <w:position w:val="-2"/>
          <w:sz w:val="23"/>
          <w:szCs w:val="23"/>
        </w:rPr>
        <w:t>地</w:t>
      </w:r>
      <w:r w:rsidRPr="00D823D2">
        <w:rPr>
          <w:rFonts w:ascii="Times New Roman" w:eastAsia="標楷體" w:hAnsi="標楷體" w:hint="eastAsia"/>
          <w:w w:val="102"/>
          <w:kern w:val="0"/>
          <w:position w:val="-2"/>
          <w:sz w:val="23"/>
          <w:szCs w:val="23"/>
        </w:rPr>
        <w:t>點：</w:t>
      </w:r>
    </w:p>
    <w:p w:rsidR="00BF4382" w:rsidRDefault="00D823D2">
      <w:pPr>
        <w:autoSpaceDE w:val="0"/>
        <w:autoSpaceDN w:val="0"/>
        <w:adjustRightInd w:val="0"/>
        <w:spacing w:before="36" w:line="269" w:lineRule="auto"/>
        <w:ind w:left="2011" w:right="2417"/>
        <w:rPr>
          <w:rFonts w:ascii="Times New Roman" w:eastAsia="標楷體" w:hAnsi="Times New Roman"/>
          <w:w w:val="102"/>
          <w:kern w:val="0"/>
          <w:sz w:val="23"/>
          <w:szCs w:val="23"/>
        </w:rPr>
      </w:pPr>
      <w:r w:rsidRPr="00D823D2">
        <w:rPr>
          <w:rFonts w:ascii="Times New Roman" w:eastAsia="標楷體" w:hAnsi="標楷體" w:hint="eastAsia"/>
          <w:w w:val="102"/>
          <w:kern w:val="0"/>
          <w:sz w:val="23"/>
          <w:szCs w:val="23"/>
        </w:rPr>
        <w:t>一、行</w:t>
      </w:r>
      <w:r w:rsidRPr="00D823D2">
        <w:rPr>
          <w:rFonts w:ascii="Times New Roman" w:eastAsia="標楷體" w:hAnsi="標楷體" w:hint="eastAsia"/>
          <w:spacing w:val="1"/>
          <w:w w:val="102"/>
          <w:kern w:val="0"/>
          <w:sz w:val="23"/>
          <w:szCs w:val="23"/>
        </w:rPr>
        <w:t>人</w:t>
      </w:r>
      <w:r w:rsidRPr="00D823D2">
        <w:rPr>
          <w:rFonts w:ascii="Times New Roman" w:eastAsia="標楷體" w:hAnsi="標楷體" w:hint="eastAsia"/>
          <w:w w:val="102"/>
          <w:kern w:val="0"/>
          <w:sz w:val="23"/>
          <w:szCs w:val="23"/>
        </w:rPr>
        <w:t>跨越易</w:t>
      </w:r>
      <w:r w:rsidRPr="00D823D2">
        <w:rPr>
          <w:rFonts w:ascii="Times New Roman" w:eastAsia="標楷體" w:hAnsi="標楷體" w:hint="eastAsia"/>
          <w:spacing w:val="1"/>
          <w:w w:val="102"/>
          <w:kern w:val="0"/>
          <w:sz w:val="23"/>
          <w:szCs w:val="23"/>
        </w:rPr>
        <w:t>生</w:t>
      </w:r>
      <w:r w:rsidRPr="00D823D2">
        <w:rPr>
          <w:rFonts w:ascii="Times New Roman" w:eastAsia="標楷體" w:hAnsi="標楷體" w:hint="eastAsia"/>
          <w:w w:val="102"/>
          <w:kern w:val="0"/>
          <w:sz w:val="23"/>
          <w:szCs w:val="23"/>
        </w:rPr>
        <w:t>危險之</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口。</w:t>
      </w:r>
    </w:p>
    <w:p w:rsidR="00BF4382" w:rsidRDefault="00D823D2">
      <w:pPr>
        <w:autoSpaceDE w:val="0"/>
        <w:autoSpaceDN w:val="0"/>
        <w:adjustRightInd w:val="0"/>
        <w:spacing w:before="36" w:line="269" w:lineRule="auto"/>
        <w:ind w:left="2011" w:right="2417"/>
        <w:rPr>
          <w:rFonts w:ascii="Times New Roman" w:eastAsia="標楷體" w:hAnsi="Times New Roman"/>
          <w:w w:val="102"/>
          <w:kern w:val="0"/>
          <w:sz w:val="23"/>
          <w:szCs w:val="23"/>
        </w:rPr>
      </w:pPr>
      <w:r w:rsidRPr="00D823D2">
        <w:rPr>
          <w:rFonts w:ascii="Times New Roman" w:eastAsia="標楷體" w:hAnsi="標楷體" w:hint="eastAsia"/>
          <w:w w:val="102"/>
          <w:kern w:val="0"/>
          <w:sz w:val="23"/>
          <w:szCs w:val="23"/>
        </w:rPr>
        <w:t>二、沒</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人行道</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地下道</w:t>
      </w:r>
      <w:r w:rsidRPr="00D823D2">
        <w:rPr>
          <w:rFonts w:ascii="Times New Roman" w:eastAsia="標楷體" w:hAnsi="標楷體" w:hint="eastAsia"/>
          <w:spacing w:val="1"/>
          <w:w w:val="102"/>
          <w:kern w:val="0"/>
          <w:sz w:val="23"/>
          <w:szCs w:val="23"/>
        </w:rPr>
        <w:t>或</w:t>
      </w:r>
      <w:r w:rsidRPr="00D823D2">
        <w:rPr>
          <w:rFonts w:ascii="Times New Roman" w:eastAsia="標楷體" w:hAnsi="標楷體" w:hint="eastAsia"/>
          <w:w w:val="102"/>
          <w:kern w:val="0"/>
          <w:sz w:val="23"/>
          <w:szCs w:val="23"/>
        </w:rPr>
        <w:t>陸橋之</w:t>
      </w:r>
      <w:r w:rsidRPr="00D823D2">
        <w:rPr>
          <w:rFonts w:ascii="Times New Roman" w:eastAsia="標楷體" w:hAnsi="標楷體" w:hint="eastAsia"/>
          <w:spacing w:val="1"/>
          <w:w w:val="102"/>
          <w:kern w:val="0"/>
          <w:sz w:val="23"/>
          <w:szCs w:val="23"/>
        </w:rPr>
        <w:t>處</w:t>
      </w:r>
      <w:r w:rsidRPr="00D823D2">
        <w:rPr>
          <w:rFonts w:ascii="Times New Roman" w:eastAsia="標楷體" w:hAnsi="標楷體" w:hint="eastAsia"/>
          <w:w w:val="102"/>
          <w:kern w:val="0"/>
          <w:sz w:val="23"/>
          <w:szCs w:val="23"/>
        </w:rPr>
        <w:t>。</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w w:val="102"/>
          <w:kern w:val="0"/>
          <w:sz w:val="23"/>
          <w:szCs w:val="23"/>
        </w:rPr>
        <w:t>三、限</w:t>
      </w:r>
      <w:r w:rsidRPr="00D823D2">
        <w:rPr>
          <w:rFonts w:ascii="Times New Roman" w:eastAsia="標楷體" w:hAnsi="標楷體" w:hint="eastAsia"/>
          <w:spacing w:val="1"/>
          <w:w w:val="102"/>
          <w:kern w:val="0"/>
          <w:sz w:val="23"/>
          <w:szCs w:val="23"/>
        </w:rPr>
        <w:t>制</w:t>
      </w:r>
      <w:r w:rsidRPr="00D823D2">
        <w:rPr>
          <w:rFonts w:ascii="Times New Roman" w:eastAsia="標楷體" w:hAnsi="標楷體" w:hint="eastAsia"/>
          <w:w w:val="102"/>
          <w:kern w:val="0"/>
          <w:sz w:val="23"/>
          <w:szCs w:val="23"/>
        </w:rPr>
        <w:t>行人穿</w:t>
      </w:r>
      <w:r w:rsidRPr="00D823D2">
        <w:rPr>
          <w:rFonts w:ascii="Times New Roman" w:eastAsia="標楷體" w:hAnsi="標楷體" w:hint="eastAsia"/>
          <w:spacing w:val="1"/>
          <w:w w:val="102"/>
          <w:kern w:val="0"/>
          <w:sz w:val="23"/>
          <w:szCs w:val="23"/>
        </w:rPr>
        <w:t>越</w:t>
      </w:r>
      <w:r w:rsidRPr="00D823D2">
        <w:rPr>
          <w:rFonts w:ascii="Times New Roman" w:eastAsia="標楷體" w:hAnsi="標楷體" w:hint="eastAsia"/>
          <w:w w:val="102"/>
          <w:kern w:val="0"/>
          <w:sz w:val="23"/>
          <w:szCs w:val="23"/>
        </w:rPr>
        <w:t>道路之</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段。</w:t>
      </w:r>
    </w:p>
    <w:p w:rsidR="00D823D2" w:rsidRPr="00D823D2" w:rsidRDefault="00D823D2">
      <w:pPr>
        <w:autoSpaceDE w:val="0"/>
        <w:autoSpaceDN w:val="0"/>
        <w:adjustRightInd w:val="0"/>
        <w:spacing w:before="36" w:line="269" w:lineRule="auto"/>
        <w:ind w:left="2011" w:right="2417"/>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四、其</w:t>
      </w:r>
      <w:r w:rsidRPr="00D823D2">
        <w:rPr>
          <w:rFonts w:ascii="Times New Roman" w:eastAsia="標楷體" w:hAnsi="標楷體" w:hint="eastAsia"/>
          <w:spacing w:val="1"/>
          <w:w w:val="102"/>
          <w:kern w:val="0"/>
          <w:sz w:val="23"/>
          <w:szCs w:val="23"/>
        </w:rPr>
        <w:t>他</w:t>
      </w:r>
      <w:r w:rsidRPr="00D823D2">
        <w:rPr>
          <w:rFonts w:ascii="Times New Roman" w:eastAsia="標楷體" w:hAnsi="標楷體" w:hint="eastAsia"/>
          <w:w w:val="102"/>
          <w:kern w:val="0"/>
          <w:sz w:val="23"/>
          <w:szCs w:val="23"/>
        </w:rPr>
        <w:t>易使行</w:t>
      </w:r>
      <w:r w:rsidRPr="00D823D2">
        <w:rPr>
          <w:rFonts w:ascii="Times New Roman" w:eastAsia="標楷體" w:hAnsi="標楷體" w:hint="eastAsia"/>
          <w:spacing w:val="1"/>
          <w:w w:val="102"/>
          <w:kern w:val="0"/>
          <w:sz w:val="23"/>
          <w:szCs w:val="23"/>
        </w:rPr>
        <w:t>人</w:t>
      </w:r>
      <w:r w:rsidRPr="00D823D2">
        <w:rPr>
          <w:rFonts w:ascii="Times New Roman" w:eastAsia="標楷體" w:hAnsi="標楷體" w:hint="eastAsia"/>
          <w:w w:val="102"/>
          <w:kern w:val="0"/>
          <w:sz w:val="23"/>
          <w:szCs w:val="23"/>
        </w:rPr>
        <w:t>發生危</w:t>
      </w:r>
      <w:r w:rsidRPr="00D823D2">
        <w:rPr>
          <w:rFonts w:ascii="Times New Roman" w:eastAsia="標楷體" w:hAnsi="標楷體" w:hint="eastAsia"/>
          <w:spacing w:val="1"/>
          <w:w w:val="102"/>
          <w:kern w:val="0"/>
          <w:sz w:val="23"/>
          <w:szCs w:val="23"/>
        </w:rPr>
        <w:t>險</w:t>
      </w:r>
      <w:r w:rsidRPr="00D823D2">
        <w:rPr>
          <w:rFonts w:ascii="Times New Roman" w:eastAsia="標楷體" w:hAnsi="標楷體" w:hint="eastAsia"/>
          <w:w w:val="102"/>
          <w:kern w:val="0"/>
          <w:sz w:val="23"/>
          <w:szCs w:val="23"/>
        </w:rPr>
        <w:t>之處所。</w:t>
      </w:r>
    </w:p>
    <w:p w:rsidR="00D823D2" w:rsidRPr="00D823D2" w:rsidRDefault="00D823D2">
      <w:pPr>
        <w:autoSpaceDE w:val="0"/>
        <w:autoSpaceDN w:val="0"/>
        <w:adjustRightInd w:val="0"/>
        <w:spacing w:before="16" w:line="220" w:lineRule="exact"/>
        <w:rPr>
          <w:rFonts w:ascii="Times New Roman" w:eastAsia="標楷體" w:hAnsi="Times New Roman"/>
          <w:kern w:val="0"/>
          <w:sz w:val="22"/>
        </w:rPr>
      </w:pPr>
    </w:p>
    <w:p w:rsidR="00D823D2" w:rsidRPr="00D823D2" w:rsidRDefault="00D823D2">
      <w:pPr>
        <w:tabs>
          <w:tab w:val="left" w:pos="4000"/>
        </w:tabs>
        <w:autoSpaceDE w:val="0"/>
        <w:autoSpaceDN w:val="0"/>
        <w:adjustRightInd w:val="0"/>
        <w:spacing w:line="391" w:lineRule="auto"/>
        <w:ind w:left="2833" w:right="2541"/>
        <w:jc w:val="center"/>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五</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章</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道路之</w:t>
      </w:r>
      <w:r w:rsidRPr="00D823D2">
        <w:rPr>
          <w:rFonts w:ascii="Times New Roman" w:eastAsia="標楷體" w:hAnsi="標楷體" w:hint="eastAsia"/>
          <w:spacing w:val="1"/>
          <w:w w:val="102"/>
          <w:kern w:val="0"/>
          <w:sz w:val="23"/>
          <w:szCs w:val="23"/>
        </w:rPr>
        <w:t>使</w:t>
      </w:r>
      <w:r w:rsidRPr="00D823D2">
        <w:rPr>
          <w:rFonts w:ascii="Times New Roman" w:eastAsia="標楷體" w:hAnsi="標楷體" w:hint="eastAsia"/>
          <w:w w:val="102"/>
          <w:kern w:val="0"/>
          <w:sz w:val="23"/>
          <w:szCs w:val="23"/>
        </w:rPr>
        <w:t>用與限制</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kern w:val="0"/>
          <w:sz w:val="23"/>
          <w:szCs w:val="23"/>
        </w:rPr>
        <w:t>第</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一</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w w:val="102"/>
          <w:kern w:val="0"/>
          <w:sz w:val="23"/>
          <w:szCs w:val="23"/>
        </w:rPr>
        <w:t>節</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建築使用</w:t>
      </w:r>
    </w:p>
    <w:p w:rsidR="00D823D2" w:rsidRPr="00D823D2" w:rsidRDefault="00D823D2">
      <w:pPr>
        <w:tabs>
          <w:tab w:val="left" w:pos="1960"/>
        </w:tabs>
        <w:autoSpaceDE w:val="0"/>
        <w:autoSpaceDN w:val="0"/>
        <w:adjustRightInd w:val="0"/>
        <w:spacing w:before="42" w:line="269" w:lineRule="auto"/>
        <w:ind w:left="1504" w:right="87" w:hanging="1183"/>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三十二條</w:t>
      </w:r>
      <w:r w:rsidRPr="00D823D2">
        <w:rPr>
          <w:rFonts w:ascii="Times New Roman" w:eastAsia="標楷體" w:hAnsi="Times New Roman"/>
          <w:spacing w:val="-54"/>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建</w:t>
      </w:r>
      <w:r w:rsidRPr="00D823D2">
        <w:rPr>
          <w:rFonts w:ascii="Times New Roman" w:eastAsia="標楷體" w:hAnsi="標楷體" w:hint="eastAsia"/>
          <w:spacing w:val="1"/>
          <w:w w:val="102"/>
          <w:kern w:val="0"/>
          <w:sz w:val="23"/>
          <w:szCs w:val="23"/>
        </w:rPr>
        <w:t>築</w:t>
      </w:r>
      <w:r w:rsidRPr="00D823D2">
        <w:rPr>
          <w:rFonts w:ascii="Times New Roman" w:eastAsia="標楷體" w:hAnsi="標楷體" w:hint="eastAsia"/>
          <w:w w:val="102"/>
          <w:kern w:val="0"/>
          <w:sz w:val="23"/>
          <w:szCs w:val="23"/>
        </w:rPr>
        <w:t>物承造</w:t>
      </w:r>
      <w:r w:rsidRPr="00D823D2">
        <w:rPr>
          <w:rFonts w:ascii="Times New Roman" w:eastAsia="標楷體" w:hAnsi="標楷體" w:hint="eastAsia"/>
          <w:spacing w:val="1"/>
          <w:w w:val="102"/>
          <w:kern w:val="0"/>
          <w:sz w:val="23"/>
          <w:szCs w:val="23"/>
        </w:rPr>
        <w:t>人</w:t>
      </w:r>
      <w:r w:rsidRPr="00D823D2">
        <w:rPr>
          <w:rFonts w:ascii="Times New Roman" w:eastAsia="標楷體" w:hAnsi="標楷體" w:hint="eastAsia"/>
          <w:w w:val="102"/>
          <w:kern w:val="0"/>
          <w:sz w:val="23"/>
          <w:szCs w:val="23"/>
        </w:rPr>
        <w:t>在施工</w:t>
      </w:r>
      <w:r w:rsidRPr="00D823D2">
        <w:rPr>
          <w:rFonts w:ascii="Times New Roman" w:eastAsia="標楷體" w:hAnsi="標楷體" w:hint="eastAsia"/>
          <w:spacing w:val="1"/>
          <w:w w:val="102"/>
          <w:kern w:val="0"/>
          <w:sz w:val="23"/>
          <w:szCs w:val="23"/>
        </w:rPr>
        <w:t>中</w:t>
      </w:r>
      <w:r w:rsidRPr="00D823D2">
        <w:rPr>
          <w:rFonts w:ascii="Times New Roman" w:eastAsia="標楷體" w:hAnsi="標楷體" w:hint="eastAsia"/>
          <w:w w:val="102"/>
          <w:kern w:val="0"/>
          <w:sz w:val="23"/>
          <w:szCs w:val="23"/>
        </w:rPr>
        <w:t>須使用</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路者，</w:t>
      </w:r>
      <w:r w:rsidRPr="00D823D2">
        <w:rPr>
          <w:rFonts w:ascii="Times New Roman" w:eastAsia="標楷體" w:hAnsi="標楷體" w:hint="eastAsia"/>
          <w:spacing w:val="1"/>
          <w:w w:val="102"/>
          <w:kern w:val="0"/>
          <w:sz w:val="23"/>
          <w:szCs w:val="23"/>
        </w:rPr>
        <w:t>應</w:t>
      </w:r>
      <w:r w:rsidRPr="00D823D2">
        <w:rPr>
          <w:rFonts w:ascii="Times New Roman" w:eastAsia="標楷體" w:hAnsi="標楷體" w:hint="eastAsia"/>
          <w:w w:val="102"/>
          <w:kern w:val="0"/>
          <w:sz w:val="23"/>
          <w:szCs w:val="23"/>
        </w:rPr>
        <w:t>依規定</w:t>
      </w:r>
      <w:r w:rsidRPr="00D823D2">
        <w:rPr>
          <w:rFonts w:ascii="Times New Roman" w:eastAsia="標楷體" w:hAnsi="標楷體" w:hint="eastAsia"/>
          <w:spacing w:val="1"/>
          <w:w w:val="102"/>
          <w:kern w:val="0"/>
          <w:sz w:val="23"/>
          <w:szCs w:val="23"/>
        </w:rPr>
        <w:t>先</w:t>
      </w:r>
      <w:r w:rsidRPr="00D823D2">
        <w:rPr>
          <w:rFonts w:ascii="Times New Roman" w:eastAsia="標楷體" w:hAnsi="標楷體" w:hint="eastAsia"/>
          <w:w w:val="102"/>
          <w:kern w:val="0"/>
          <w:sz w:val="23"/>
          <w:szCs w:val="23"/>
        </w:rPr>
        <w:t>行向管</w:t>
      </w:r>
      <w:r w:rsidRPr="00D823D2">
        <w:rPr>
          <w:rFonts w:ascii="Times New Roman" w:eastAsia="標楷體" w:hAnsi="標楷體" w:hint="eastAsia"/>
          <w:spacing w:val="1"/>
          <w:w w:val="102"/>
          <w:kern w:val="0"/>
          <w:sz w:val="23"/>
          <w:szCs w:val="23"/>
        </w:rPr>
        <w:t>理</w:t>
      </w:r>
      <w:r w:rsidRPr="00D823D2">
        <w:rPr>
          <w:rFonts w:ascii="Times New Roman" w:eastAsia="標楷體" w:hAnsi="標楷體" w:hint="eastAsia"/>
          <w:w w:val="102"/>
          <w:kern w:val="0"/>
          <w:sz w:val="23"/>
          <w:szCs w:val="23"/>
        </w:rPr>
        <w:t>機</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關</w:t>
      </w:r>
      <w:r w:rsidRPr="00D823D2">
        <w:rPr>
          <w:rFonts w:ascii="Times New Roman" w:eastAsia="標楷體" w:hAnsi="標楷體" w:hint="eastAsia"/>
          <w:w w:val="102"/>
          <w:kern w:val="0"/>
          <w:sz w:val="23"/>
          <w:szCs w:val="23"/>
        </w:rPr>
        <w:t>申請許</w:t>
      </w:r>
      <w:r w:rsidRPr="00D823D2">
        <w:rPr>
          <w:rFonts w:ascii="Times New Roman" w:eastAsia="標楷體" w:hAnsi="標楷體" w:hint="eastAsia"/>
          <w:spacing w:val="1"/>
          <w:w w:val="102"/>
          <w:kern w:val="0"/>
          <w:sz w:val="23"/>
          <w:szCs w:val="23"/>
        </w:rPr>
        <w:t>可</w:t>
      </w:r>
      <w:r w:rsidRPr="00D823D2">
        <w:rPr>
          <w:rFonts w:ascii="Times New Roman" w:eastAsia="標楷體" w:hAnsi="標楷體" w:hint="eastAsia"/>
          <w:w w:val="102"/>
          <w:kern w:val="0"/>
          <w:sz w:val="23"/>
          <w:szCs w:val="23"/>
        </w:rPr>
        <w:t>。</w:t>
      </w:r>
    </w:p>
    <w:p w:rsidR="00D823D2" w:rsidRPr="00D823D2" w:rsidRDefault="00D823D2">
      <w:pPr>
        <w:autoSpaceDE w:val="0"/>
        <w:autoSpaceDN w:val="0"/>
        <w:adjustRightInd w:val="0"/>
        <w:spacing w:before="8" w:line="270" w:lineRule="auto"/>
        <w:ind w:left="1504" w:right="87" w:firstLine="472"/>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前</w:t>
      </w:r>
      <w:r w:rsidRPr="00D823D2">
        <w:rPr>
          <w:rFonts w:ascii="Times New Roman" w:eastAsia="標楷體" w:hAnsi="標楷體" w:hint="eastAsia"/>
          <w:spacing w:val="1"/>
          <w:w w:val="102"/>
          <w:kern w:val="0"/>
          <w:sz w:val="23"/>
          <w:szCs w:val="23"/>
        </w:rPr>
        <w:t>項</w:t>
      </w:r>
      <w:r w:rsidRPr="00D823D2">
        <w:rPr>
          <w:rFonts w:ascii="Times New Roman" w:eastAsia="標楷體" w:hAnsi="標楷體" w:hint="eastAsia"/>
          <w:w w:val="102"/>
          <w:kern w:val="0"/>
          <w:sz w:val="23"/>
          <w:szCs w:val="23"/>
        </w:rPr>
        <w:t>使用範</w:t>
      </w:r>
      <w:r w:rsidRPr="00D823D2">
        <w:rPr>
          <w:rFonts w:ascii="Times New Roman" w:eastAsia="標楷體" w:hAnsi="標楷體" w:hint="eastAsia"/>
          <w:spacing w:val="1"/>
          <w:w w:val="102"/>
          <w:kern w:val="0"/>
          <w:sz w:val="23"/>
          <w:szCs w:val="23"/>
        </w:rPr>
        <w:t>圍</w:t>
      </w:r>
      <w:r w:rsidRPr="00D823D2">
        <w:rPr>
          <w:rFonts w:ascii="Times New Roman" w:eastAsia="標楷體" w:hAnsi="標楷體" w:hint="eastAsia"/>
          <w:w w:val="102"/>
          <w:kern w:val="0"/>
          <w:sz w:val="23"/>
          <w:szCs w:val="23"/>
        </w:rPr>
        <w:t>須利用</w:t>
      </w:r>
      <w:r w:rsidRPr="00D823D2">
        <w:rPr>
          <w:rFonts w:ascii="Times New Roman" w:eastAsia="標楷體" w:hAnsi="標楷體" w:hint="eastAsia"/>
          <w:spacing w:val="1"/>
          <w:w w:val="102"/>
          <w:kern w:val="0"/>
          <w:sz w:val="23"/>
          <w:szCs w:val="23"/>
        </w:rPr>
        <w:t>人</w:t>
      </w:r>
      <w:r w:rsidRPr="00D823D2">
        <w:rPr>
          <w:rFonts w:ascii="Times New Roman" w:eastAsia="標楷體" w:hAnsi="標楷體" w:hint="eastAsia"/>
          <w:w w:val="102"/>
          <w:kern w:val="0"/>
          <w:sz w:val="23"/>
          <w:szCs w:val="23"/>
        </w:rPr>
        <w:t>行道，</w:t>
      </w:r>
      <w:r w:rsidRPr="00D823D2">
        <w:rPr>
          <w:rFonts w:ascii="Times New Roman" w:eastAsia="標楷體" w:hAnsi="標楷體" w:hint="eastAsia"/>
          <w:spacing w:val="1"/>
          <w:w w:val="102"/>
          <w:kern w:val="0"/>
          <w:sz w:val="23"/>
          <w:szCs w:val="23"/>
        </w:rPr>
        <w:t>應</w:t>
      </w:r>
      <w:r w:rsidRPr="00D823D2">
        <w:rPr>
          <w:rFonts w:ascii="Times New Roman" w:eastAsia="標楷體" w:hAnsi="標楷體" w:hint="eastAsia"/>
          <w:w w:val="102"/>
          <w:kern w:val="0"/>
          <w:sz w:val="23"/>
          <w:szCs w:val="23"/>
        </w:rPr>
        <w:t>在人行</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上空加</w:t>
      </w:r>
      <w:r w:rsidRPr="00D823D2">
        <w:rPr>
          <w:rFonts w:ascii="Times New Roman" w:eastAsia="標楷體" w:hAnsi="標楷體" w:hint="eastAsia"/>
          <w:spacing w:val="1"/>
          <w:w w:val="102"/>
          <w:kern w:val="0"/>
          <w:sz w:val="23"/>
          <w:szCs w:val="23"/>
        </w:rPr>
        <w:t>設</w:t>
      </w:r>
      <w:r w:rsidRPr="00D823D2">
        <w:rPr>
          <w:rFonts w:ascii="Times New Roman" w:eastAsia="標楷體" w:hAnsi="標楷體" w:hint="eastAsia"/>
          <w:w w:val="102"/>
          <w:kern w:val="0"/>
          <w:sz w:val="23"/>
          <w:szCs w:val="23"/>
        </w:rPr>
        <w:t>安全人</w:t>
      </w:r>
      <w:r w:rsidRPr="00D823D2">
        <w:rPr>
          <w:rFonts w:ascii="Times New Roman" w:eastAsia="標楷體" w:hAnsi="標楷體" w:hint="eastAsia"/>
          <w:spacing w:val="1"/>
          <w:w w:val="102"/>
          <w:kern w:val="0"/>
          <w:sz w:val="23"/>
          <w:szCs w:val="23"/>
        </w:rPr>
        <w:t>行</w:t>
      </w:r>
      <w:r w:rsidRPr="00D823D2">
        <w:rPr>
          <w:rFonts w:ascii="Times New Roman" w:eastAsia="標楷體" w:hAnsi="標楷體" w:hint="eastAsia"/>
          <w:w w:val="102"/>
          <w:kern w:val="0"/>
          <w:sz w:val="23"/>
          <w:szCs w:val="23"/>
        </w:rPr>
        <w:t>走</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廊</w:t>
      </w:r>
      <w:r w:rsidRPr="00D823D2">
        <w:rPr>
          <w:rFonts w:ascii="Times New Roman" w:eastAsia="標楷體" w:hAnsi="標楷體" w:hint="eastAsia"/>
          <w:w w:val="102"/>
          <w:kern w:val="0"/>
          <w:sz w:val="23"/>
          <w:szCs w:val="23"/>
        </w:rPr>
        <w:t>，以維</w:t>
      </w:r>
      <w:r w:rsidRPr="00D823D2">
        <w:rPr>
          <w:rFonts w:ascii="Times New Roman" w:eastAsia="標楷體" w:hAnsi="標楷體" w:hint="eastAsia"/>
          <w:spacing w:val="1"/>
          <w:w w:val="102"/>
          <w:kern w:val="0"/>
          <w:sz w:val="23"/>
          <w:szCs w:val="23"/>
        </w:rPr>
        <w:t>行</w:t>
      </w:r>
      <w:r w:rsidRPr="00D823D2">
        <w:rPr>
          <w:rFonts w:ascii="Times New Roman" w:eastAsia="標楷體" w:hAnsi="標楷體" w:hint="eastAsia"/>
          <w:w w:val="102"/>
          <w:kern w:val="0"/>
          <w:sz w:val="23"/>
          <w:szCs w:val="23"/>
        </w:rPr>
        <w:t>人安全。</w:t>
      </w:r>
    </w:p>
    <w:p w:rsidR="00D823D2" w:rsidRPr="00D823D2" w:rsidRDefault="00D823D2">
      <w:pPr>
        <w:tabs>
          <w:tab w:val="left" w:pos="1960"/>
        </w:tabs>
        <w:autoSpaceDE w:val="0"/>
        <w:autoSpaceDN w:val="0"/>
        <w:adjustRightInd w:val="0"/>
        <w:spacing w:before="7" w:line="269" w:lineRule="auto"/>
        <w:ind w:left="1503" w:right="87" w:hanging="1183"/>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三十三條</w:t>
      </w:r>
      <w:r w:rsidRPr="00D823D2">
        <w:rPr>
          <w:rFonts w:ascii="Times New Roman" w:eastAsia="標楷體" w:hAnsi="Times New Roman"/>
          <w:spacing w:val="-54"/>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建</w:t>
      </w:r>
      <w:r w:rsidRPr="00D823D2">
        <w:rPr>
          <w:rFonts w:ascii="Times New Roman" w:eastAsia="標楷體" w:hAnsi="標楷體" w:hint="eastAsia"/>
          <w:spacing w:val="1"/>
          <w:w w:val="102"/>
          <w:kern w:val="0"/>
          <w:sz w:val="23"/>
          <w:szCs w:val="23"/>
        </w:rPr>
        <w:t>築</w:t>
      </w:r>
      <w:r w:rsidRPr="00D823D2">
        <w:rPr>
          <w:rFonts w:ascii="Times New Roman" w:eastAsia="標楷體" w:hAnsi="標楷體" w:hint="eastAsia"/>
          <w:w w:val="102"/>
          <w:kern w:val="0"/>
          <w:sz w:val="23"/>
          <w:szCs w:val="23"/>
        </w:rPr>
        <w:t>工程如</w:t>
      </w:r>
      <w:r w:rsidRPr="00D823D2">
        <w:rPr>
          <w:rFonts w:ascii="Times New Roman" w:eastAsia="標楷體" w:hAnsi="標楷體" w:hint="eastAsia"/>
          <w:spacing w:val="1"/>
          <w:w w:val="102"/>
          <w:kern w:val="0"/>
          <w:sz w:val="23"/>
          <w:szCs w:val="23"/>
        </w:rPr>
        <w:t>因</w:t>
      </w:r>
      <w:r w:rsidRPr="00D823D2">
        <w:rPr>
          <w:rFonts w:ascii="Times New Roman" w:eastAsia="標楷體" w:hAnsi="標楷體" w:hint="eastAsia"/>
          <w:w w:val="102"/>
          <w:kern w:val="0"/>
          <w:sz w:val="23"/>
          <w:szCs w:val="23"/>
        </w:rPr>
        <w:t>施工需</w:t>
      </w:r>
      <w:r w:rsidRPr="00D823D2">
        <w:rPr>
          <w:rFonts w:ascii="Times New Roman" w:eastAsia="標楷體" w:hAnsi="標楷體" w:hint="eastAsia"/>
          <w:spacing w:val="1"/>
          <w:w w:val="102"/>
          <w:kern w:val="0"/>
          <w:sz w:val="23"/>
          <w:szCs w:val="23"/>
        </w:rPr>
        <w:t>求</w:t>
      </w:r>
      <w:r w:rsidRPr="00D823D2">
        <w:rPr>
          <w:rFonts w:ascii="Times New Roman" w:eastAsia="標楷體" w:hAnsi="標楷體" w:hint="eastAsia"/>
          <w:w w:val="102"/>
          <w:kern w:val="0"/>
          <w:sz w:val="23"/>
          <w:szCs w:val="23"/>
        </w:rPr>
        <w:t>而損壞</w:t>
      </w:r>
      <w:r w:rsidRPr="00D823D2">
        <w:rPr>
          <w:rFonts w:ascii="Times New Roman" w:eastAsia="標楷體" w:hAnsi="標楷體" w:hint="eastAsia"/>
          <w:spacing w:val="1"/>
          <w:w w:val="102"/>
          <w:kern w:val="0"/>
          <w:sz w:val="23"/>
          <w:szCs w:val="23"/>
        </w:rPr>
        <w:t>道</w:t>
      </w:r>
      <w:r w:rsidRPr="00D823D2">
        <w:rPr>
          <w:rFonts w:ascii="Times New Roman" w:eastAsia="標楷體" w:hAnsi="標楷體" w:hint="eastAsia"/>
          <w:w w:val="102"/>
          <w:kern w:val="0"/>
          <w:sz w:val="23"/>
          <w:szCs w:val="23"/>
        </w:rPr>
        <w:t>路、溝</w:t>
      </w:r>
      <w:r w:rsidRPr="00D823D2">
        <w:rPr>
          <w:rFonts w:ascii="Times New Roman" w:eastAsia="標楷體" w:hAnsi="標楷體" w:hint="eastAsia"/>
          <w:spacing w:val="1"/>
          <w:w w:val="102"/>
          <w:kern w:val="0"/>
          <w:sz w:val="23"/>
          <w:szCs w:val="23"/>
        </w:rPr>
        <w:t>渠</w:t>
      </w:r>
      <w:r w:rsidRPr="00D823D2">
        <w:rPr>
          <w:rFonts w:ascii="Times New Roman" w:eastAsia="標楷體" w:hAnsi="標楷體" w:hint="eastAsia"/>
          <w:w w:val="102"/>
          <w:kern w:val="0"/>
          <w:sz w:val="23"/>
          <w:szCs w:val="23"/>
        </w:rPr>
        <w:t>或其他</w:t>
      </w:r>
      <w:r w:rsidRPr="00D823D2">
        <w:rPr>
          <w:rFonts w:ascii="Times New Roman" w:eastAsia="標楷體" w:hAnsi="標楷體" w:hint="eastAsia"/>
          <w:spacing w:val="1"/>
          <w:w w:val="102"/>
          <w:kern w:val="0"/>
          <w:sz w:val="23"/>
          <w:szCs w:val="23"/>
        </w:rPr>
        <w:t>設</w:t>
      </w:r>
      <w:r w:rsidRPr="00D823D2">
        <w:rPr>
          <w:rFonts w:ascii="Times New Roman" w:eastAsia="標楷體" w:hAnsi="標楷體" w:hint="eastAsia"/>
          <w:w w:val="102"/>
          <w:kern w:val="0"/>
          <w:sz w:val="23"/>
          <w:szCs w:val="23"/>
        </w:rPr>
        <w:t>施時，</w:t>
      </w:r>
      <w:r w:rsidRPr="00D823D2">
        <w:rPr>
          <w:rFonts w:ascii="Times New Roman" w:eastAsia="標楷體" w:hAnsi="標楷體" w:hint="eastAsia"/>
          <w:spacing w:val="1"/>
          <w:w w:val="102"/>
          <w:kern w:val="0"/>
          <w:sz w:val="23"/>
          <w:szCs w:val="23"/>
        </w:rPr>
        <w:t>承</w:t>
      </w:r>
      <w:r w:rsidRPr="00D823D2">
        <w:rPr>
          <w:rFonts w:ascii="Times New Roman" w:eastAsia="標楷體" w:hAnsi="標楷體" w:hint="eastAsia"/>
          <w:w w:val="102"/>
          <w:kern w:val="0"/>
          <w:sz w:val="23"/>
          <w:szCs w:val="23"/>
        </w:rPr>
        <w:t>造</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人</w:t>
      </w:r>
      <w:r w:rsidRPr="00D823D2">
        <w:rPr>
          <w:rFonts w:ascii="Times New Roman" w:eastAsia="標楷體" w:hAnsi="標楷體" w:hint="eastAsia"/>
          <w:w w:val="102"/>
          <w:kern w:val="0"/>
          <w:sz w:val="23"/>
          <w:szCs w:val="23"/>
        </w:rPr>
        <w:t>非先經</w:t>
      </w:r>
      <w:r w:rsidRPr="00D823D2">
        <w:rPr>
          <w:rFonts w:ascii="Times New Roman" w:eastAsia="標楷體" w:hAnsi="標楷體" w:hint="eastAsia"/>
          <w:spacing w:val="1"/>
          <w:w w:val="102"/>
          <w:kern w:val="0"/>
          <w:sz w:val="23"/>
          <w:szCs w:val="23"/>
        </w:rPr>
        <w:t>申</w:t>
      </w:r>
      <w:r w:rsidRPr="00D823D2">
        <w:rPr>
          <w:rFonts w:ascii="Times New Roman" w:eastAsia="標楷體" w:hAnsi="標楷體" w:hint="eastAsia"/>
          <w:w w:val="102"/>
          <w:kern w:val="0"/>
          <w:sz w:val="23"/>
          <w:szCs w:val="23"/>
        </w:rPr>
        <w:t>請管理</w:t>
      </w:r>
      <w:r w:rsidRPr="00D823D2">
        <w:rPr>
          <w:rFonts w:ascii="Times New Roman" w:eastAsia="標楷體" w:hAnsi="標楷體" w:hint="eastAsia"/>
          <w:spacing w:val="1"/>
          <w:w w:val="102"/>
          <w:kern w:val="0"/>
          <w:sz w:val="23"/>
          <w:szCs w:val="23"/>
        </w:rPr>
        <w:t>機</w:t>
      </w:r>
      <w:r w:rsidRPr="00D823D2">
        <w:rPr>
          <w:rFonts w:ascii="Times New Roman" w:eastAsia="標楷體" w:hAnsi="標楷體" w:hint="eastAsia"/>
          <w:w w:val="102"/>
          <w:kern w:val="0"/>
          <w:sz w:val="23"/>
          <w:szCs w:val="23"/>
        </w:rPr>
        <w:t>關核准</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不得施</w:t>
      </w:r>
      <w:r w:rsidRPr="00D823D2">
        <w:rPr>
          <w:rFonts w:ascii="Times New Roman" w:eastAsia="標楷體" w:hAnsi="標楷體" w:hint="eastAsia"/>
          <w:spacing w:val="1"/>
          <w:w w:val="102"/>
          <w:kern w:val="0"/>
          <w:sz w:val="23"/>
          <w:szCs w:val="23"/>
        </w:rPr>
        <w:t>工</w:t>
      </w:r>
      <w:r w:rsidRPr="00D823D2">
        <w:rPr>
          <w:rFonts w:ascii="Times New Roman" w:eastAsia="標楷體" w:hAnsi="標楷體" w:hint="eastAsia"/>
          <w:w w:val="102"/>
          <w:kern w:val="0"/>
          <w:sz w:val="23"/>
          <w:szCs w:val="23"/>
        </w:rPr>
        <w:t>。</w:t>
      </w:r>
    </w:p>
    <w:p w:rsidR="00D823D2" w:rsidRPr="00D823D2" w:rsidRDefault="00D823D2">
      <w:pPr>
        <w:tabs>
          <w:tab w:val="left" w:pos="1960"/>
        </w:tabs>
        <w:autoSpaceDE w:val="0"/>
        <w:autoSpaceDN w:val="0"/>
        <w:adjustRightInd w:val="0"/>
        <w:spacing w:before="8" w:line="269" w:lineRule="auto"/>
        <w:ind w:left="1503" w:right="87" w:hanging="1183"/>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三十四條</w:t>
      </w:r>
      <w:r w:rsidRPr="00D823D2">
        <w:rPr>
          <w:rFonts w:ascii="Times New Roman" w:eastAsia="標楷體" w:hAnsi="Times New Roman"/>
          <w:spacing w:val="-54"/>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建</w:t>
      </w:r>
      <w:r w:rsidRPr="00D823D2">
        <w:rPr>
          <w:rFonts w:ascii="Times New Roman" w:eastAsia="標楷體" w:hAnsi="標楷體" w:hint="eastAsia"/>
          <w:spacing w:val="1"/>
          <w:w w:val="102"/>
          <w:kern w:val="0"/>
          <w:sz w:val="23"/>
          <w:szCs w:val="23"/>
        </w:rPr>
        <w:t>築</w:t>
      </w:r>
      <w:r w:rsidRPr="00D823D2">
        <w:rPr>
          <w:rFonts w:ascii="Times New Roman" w:eastAsia="標楷體" w:hAnsi="標楷體" w:hint="eastAsia"/>
          <w:w w:val="102"/>
          <w:kern w:val="0"/>
          <w:sz w:val="23"/>
          <w:szCs w:val="23"/>
        </w:rPr>
        <w:t>工程施</w:t>
      </w:r>
      <w:r w:rsidRPr="00D823D2">
        <w:rPr>
          <w:rFonts w:ascii="Times New Roman" w:eastAsia="標楷體" w:hAnsi="標楷體" w:hint="eastAsia"/>
          <w:spacing w:val="1"/>
          <w:w w:val="102"/>
          <w:kern w:val="0"/>
          <w:sz w:val="23"/>
          <w:szCs w:val="23"/>
        </w:rPr>
        <w:t>工</w:t>
      </w:r>
      <w:r w:rsidRPr="00D823D2">
        <w:rPr>
          <w:rFonts w:ascii="Times New Roman" w:eastAsia="標楷體" w:hAnsi="標楷體" w:hint="eastAsia"/>
          <w:w w:val="102"/>
          <w:kern w:val="0"/>
          <w:sz w:val="23"/>
          <w:szCs w:val="23"/>
        </w:rPr>
        <w:t>時，承</w:t>
      </w:r>
      <w:r w:rsidRPr="00D823D2">
        <w:rPr>
          <w:rFonts w:ascii="Times New Roman" w:eastAsia="標楷體" w:hAnsi="標楷體" w:hint="eastAsia"/>
          <w:spacing w:val="1"/>
          <w:w w:val="102"/>
          <w:kern w:val="0"/>
          <w:sz w:val="23"/>
          <w:szCs w:val="23"/>
        </w:rPr>
        <w:t>造</w:t>
      </w:r>
      <w:r w:rsidRPr="00D823D2">
        <w:rPr>
          <w:rFonts w:ascii="Times New Roman" w:eastAsia="標楷體" w:hAnsi="標楷體" w:hint="eastAsia"/>
          <w:w w:val="102"/>
          <w:kern w:val="0"/>
          <w:sz w:val="23"/>
          <w:szCs w:val="23"/>
        </w:rPr>
        <w:t>人應維</w:t>
      </w:r>
      <w:r w:rsidRPr="00D823D2">
        <w:rPr>
          <w:rFonts w:ascii="Times New Roman" w:eastAsia="標楷體" w:hAnsi="標楷體" w:hint="eastAsia"/>
          <w:spacing w:val="1"/>
          <w:w w:val="102"/>
          <w:kern w:val="0"/>
          <w:sz w:val="23"/>
          <w:szCs w:val="23"/>
        </w:rPr>
        <w:t>護</w:t>
      </w:r>
      <w:r w:rsidRPr="00D823D2">
        <w:rPr>
          <w:rFonts w:ascii="Times New Roman" w:eastAsia="標楷體" w:hAnsi="標楷體" w:hint="eastAsia"/>
          <w:w w:val="102"/>
          <w:kern w:val="0"/>
          <w:sz w:val="23"/>
          <w:szCs w:val="23"/>
        </w:rPr>
        <w:t>工地附</w:t>
      </w:r>
      <w:r w:rsidRPr="00D823D2">
        <w:rPr>
          <w:rFonts w:ascii="Times New Roman" w:eastAsia="標楷體" w:hAnsi="標楷體" w:hint="eastAsia"/>
          <w:spacing w:val="1"/>
          <w:w w:val="102"/>
          <w:kern w:val="0"/>
          <w:sz w:val="23"/>
          <w:szCs w:val="23"/>
        </w:rPr>
        <w:t>近</w:t>
      </w:r>
      <w:r w:rsidRPr="00D823D2">
        <w:rPr>
          <w:rFonts w:ascii="Times New Roman" w:eastAsia="標楷體" w:hAnsi="標楷體" w:hint="eastAsia"/>
          <w:w w:val="102"/>
          <w:kern w:val="0"/>
          <w:sz w:val="23"/>
          <w:szCs w:val="23"/>
        </w:rPr>
        <w:t>路面、</w:t>
      </w:r>
      <w:r w:rsidRPr="00D823D2">
        <w:rPr>
          <w:rFonts w:ascii="Times New Roman" w:eastAsia="標楷體" w:hAnsi="標楷體" w:hint="eastAsia"/>
          <w:spacing w:val="1"/>
          <w:w w:val="102"/>
          <w:kern w:val="0"/>
          <w:sz w:val="23"/>
          <w:szCs w:val="23"/>
        </w:rPr>
        <w:t>溝</w:t>
      </w:r>
      <w:r w:rsidRPr="00D823D2">
        <w:rPr>
          <w:rFonts w:ascii="Times New Roman" w:eastAsia="標楷體" w:hAnsi="標楷體" w:hint="eastAsia"/>
          <w:w w:val="102"/>
          <w:kern w:val="0"/>
          <w:sz w:val="23"/>
          <w:szCs w:val="23"/>
        </w:rPr>
        <w:t>渠、人</w:t>
      </w:r>
      <w:r w:rsidRPr="00D823D2">
        <w:rPr>
          <w:rFonts w:ascii="Times New Roman" w:eastAsia="標楷體" w:hAnsi="標楷體" w:hint="eastAsia"/>
          <w:spacing w:val="1"/>
          <w:w w:val="102"/>
          <w:kern w:val="0"/>
          <w:sz w:val="23"/>
          <w:szCs w:val="23"/>
        </w:rPr>
        <w:t>行</w:t>
      </w:r>
      <w:r w:rsidRPr="00D823D2">
        <w:rPr>
          <w:rFonts w:ascii="Times New Roman" w:eastAsia="標楷體" w:hAnsi="標楷體" w:hint="eastAsia"/>
          <w:w w:val="102"/>
          <w:kern w:val="0"/>
          <w:sz w:val="23"/>
          <w:szCs w:val="23"/>
        </w:rPr>
        <w:t>道</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及</w:t>
      </w:r>
      <w:r w:rsidRPr="00D823D2">
        <w:rPr>
          <w:rFonts w:ascii="Times New Roman" w:eastAsia="標楷體" w:hAnsi="標楷體" w:hint="eastAsia"/>
          <w:w w:val="102"/>
          <w:kern w:val="0"/>
          <w:sz w:val="23"/>
          <w:szCs w:val="23"/>
        </w:rPr>
        <w:t>其他公</w:t>
      </w:r>
      <w:r w:rsidRPr="00D823D2">
        <w:rPr>
          <w:rFonts w:ascii="Times New Roman" w:eastAsia="標楷體" w:hAnsi="標楷體" w:hint="eastAsia"/>
          <w:spacing w:val="1"/>
          <w:w w:val="102"/>
          <w:kern w:val="0"/>
          <w:sz w:val="23"/>
          <w:szCs w:val="23"/>
        </w:rPr>
        <w:t>共</w:t>
      </w:r>
      <w:r w:rsidRPr="00D823D2">
        <w:rPr>
          <w:rFonts w:ascii="Times New Roman" w:eastAsia="標楷體" w:hAnsi="標楷體" w:hint="eastAsia"/>
          <w:w w:val="102"/>
          <w:kern w:val="0"/>
          <w:sz w:val="23"/>
          <w:szCs w:val="23"/>
        </w:rPr>
        <w:t>設施之</w:t>
      </w:r>
      <w:r w:rsidRPr="00D823D2">
        <w:rPr>
          <w:rFonts w:ascii="Times New Roman" w:eastAsia="標楷體" w:hAnsi="標楷體" w:hint="eastAsia"/>
          <w:spacing w:val="1"/>
          <w:w w:val="102"/>
          <w:kern w:val="0"/>
          <w:sz w:val="23"/>
          <w:szCs w:val="23"/>
        </w:rPr>
        <w:t>完</w:t>
      </w:r>
      <w:r w:rsidRPr="00D823D2">
        <w:rPr>
          <w:rFonts w:ascii="Times New Roman" w:eastAsia="標楷體" w:hAnsi="標楷體" w:hint="eastAsia"/>
          <w:w w:val="102"/>
          <w:kern w:val="0"/>
          <w:sz w:val="23"/>
          <w:szCs w:val="23"/>
        </w:rPr>
        <w:t>整，如</w:t>
      </w:r>
      <w:r w:rsidRPr="00D823D2">
        <w:rPr>
          <w:rFonts w:ascii="Times New Roman" w:eastAsia="標楷體" w:hAnsi="標楷體" w:hint="eastAsia"/>
          <w:spacing w:val="1"/>
          <w:w w:val="102"/>
          <w:kern w:val="0"/>
          <w:sz w:val="23"/>
          <w:szCs w:val="23"/>
        </w:rPr>
        <w:t>有</w:t>
      </w:r>
      <w:r w:rsidRPr="00D823D2">
        <w:rPr>
          <w:rFonts w:ascii="Times New Roman" w:eastAsia="標楷體" w:hAnsi="標楷體" w:hint="eastAsia"/>
          <w:w w:val="102"/>
          <w:kern w:val="0"/>
          <w:sz w:val="23"/>
          <w:szCs w:val="23"/>
        </w:rPr>
        <w:t>毀損應</w:t>
      </w:r>
      <w:r w:rsidRPr="00D823D2">
        <w:rPr>
          <w:rFonts w:ascii="Times New Roman" w:eastAsia="標楷體" w:hAnsi="標楷體" w:hint="eastAsia"/>
          <w:spacing w:val="1"/>
          <w:w w:val="102"/>
          <w:kern w:val="0"/>
          <w:sz w:val="23"/>
          <w:szCs w:val="23"/>
        </w:rPr>
        <w:t>負</w:t>
      </w:r>
      <w:r w:rsidRPr="00D823D2">
        <w:rPr>
          <w:rFonts w:ascii="Times New Roman" w:eastAsia="標楷體" w:hAnsi="標楷體" w:hint="eastAsia"/>
          <w:w w:val="102"/>
          <w:kern w:val="0"/>
          <w:sz w:val="23"/>
          <w:szCs w:val="23"/>
        </w:rPr>
        <w:t>責修復。</w:t>
      </w:r>
    </w:p>
    <w:p w:rsidR="00D823D2" w:rsidRPr="00D823D2" w:rsidRDefault="00D823D2">
      <w:pPr>
        <w:autoSpaceDE w:val="0"/>
        <w:autoSpaceDN w:val="0"/>
        <w:adjustRightInd w:val="0"/>
        <w:spacing w:line="160" w:lineRule="exact"/>
        <w:rPr>
          <w:rFonts w:ascii="Times New Roman" w:eastAsia="標楷體" w:hAnsi="Times New Roman"/>
          <w:kern w:val="0"/>
          <w:sz w:val="16"/>
          <w:szCs w:val="16"/>
        </w:rPr>
      </w:pPr>
    </w:p>
    <w:p w:rsidR="00D823D2" w:rsidRPr="00D823D2" w:rsidRDefault="00D823D2">
      <w:pPr>
        <w:tabs>
          <w:tab w:val="left" w:pos="3980"/>
        </w:tabs>
        <w:autoSpaceDE w:val="0"/>
        <w:autoSpaceDN w:val="0"/>
        <w:adjustRightInd w:val="0"/>
        <w:ind w:left="2817" w:right="2526"/>
        <w:jc w:val="center"/>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二</w:t>
      </w:r>
      <w:r w:rsidRPr="00D823D2">
        <w:rPr>
          <w:rFonts w:ascii="Times New Roman" w:eastAsia="標楷體" w:hAnsi="Times New Roman"/>
          <w:spacing w:val="46"/>
          <w:kern w:val="0"/>
          <w:sz w:val="23"/>
          <w:szCs w:val="23"/>
        </w:rPr>
        <w:t xml:space="preserve"> </w:t>
      </w:r>
      <w:r w:rsidRPr="00D823D2">
        <w:rPr>
          <w:rFonts w:ascii="Times New Roman" w:eastAsia="標楷體" w:hAnsi="標楷體" w:hint="eastAsia"/>
          <w:kern w:val="0"/>
          <w:sz w:val="23"/>
          <w:szCs w:val="23"/>
        </w:rPr>
        <w:t>節</w:t>
      </w:r>
      <w:r w:rsidRPr="00D823D2">
        <w:rPr>
          <w:rFonts w:ascii="Times New Roman" w:eastAsia="標楷體" w:hAnsi="Times New Roman"/>
          <w:spacing w:val="-7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公共設</w:t>
      </w:r>
      <w:r w:rsidRPr="00D823D2">
        <w:rPr>
          <w:rFonts w:ascii="Times New Roman" w:eastAsia="標楷體" w:hAnsi="標楷體" w:hint="eastAsia"/>
          <w:spacing w:val="1"/>
          <w:w w:val="102"/>
          <w:kern w:val="0"/>
          <w:sz w:val="23"/>
          <w:szCs w:val="23"/>
        </w:rPr>
        <w:t>施</w:t>
      </w:r>
      <w:r w:rsidRPr="00D823D2">
        <w:rPr>
          <w:rFonts w:ascii="Times New Roman" w:eastAsia="標楷體" w:hAnsi="標楷體" w:hint="eastAsia"/>
          <w:w w:val="102"/>
          <w:kern w:val="0"/>
          <w:sz w:val="23"/>
          <w:szCs w:val="23"/>
        </w:rPr>
        <w:t>使用道路</w:t>
      </w:r>
    </w:p>
    <w:p w:rsidR="00D823D2" w:rsidRPr="00D823D2" w:rsidRDefault="00D823D2">
      <w:pPr>
        <w:autoSpaceDE w:val="0"/>
        <w:autoSpaceDN w:val="0"/>
        <w:adjustRightInd w:val="0"/>
        <w:spacing w:before="9" w:line="180" w:lineRule="exact"/>
        <w:rPr>
          <w:rFonts w:ascii="Times New Roman" w:eastAsia="標楷體" w:hAnsi="Times New Roman"/>
          <w:kern w:val="0"/>
          <w:sz w:val="18"/>
          <w:szCs w:val="18"/>
        </w:rPr>
      </w:pPr>
    </w:p>
    <w:p w:rsidR="00EB6909" w:rsidRDefault="00D823D2">
      <w:pPr>
        <w:tabs>
          <w:tab w:val="left" w:pos="1960"/>
        </w:tabs>
        <w:autoSpaceDE w:val="0"/>
        <w:autoSpaceDN w:val="0"/>
        <w:adjustRightInd w:val="0"/>
        <w:spacing w:line="269" w:lineRule="auto"/>
        <w:ind w:left="2010" w:right="54" w:hanging="1690"/>
        <w:rPr>
          <w:rFonts w:ascii="Times New Roman" w:eastAsia="標楷體" w:hAnsi="Times New Roman"/>
          <w:w w:val="102"/>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三十五條</w:t>
      </w:r>
      <w:r w:rsidRPr="00D823D2">
        <w:rPr>
          <w:rFonts w:ascii="Times New Roman" w:eastAsia="標楷體" w:hAnsi="Times New Roman"/>
          <w:spacing w:val="-54"/>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在</w:t>
      </w:r>
      <w:r w:rsidRPr="00D823D2">
        <w:rPr>
          <w:rFonts w:ascii="Times New Roman" w:eastAsia="標楷體" w:hAnsi="標楷體" w:hint="eastAsia"/>
          <w:spacing w:val="1"/>
          <w:w w:val="102"/>
          <w:kern w:val="0"/>
          <w:sz w:val="23"/>
          <w:szCs w:val="23"/>
        </w:rPr>
        <w:t>市</w:t>
      </w:r>
      <w:r w:rsidRPr="00D823D2">
        <w:rPr>
          <w:rFonts w:ascii="Times New Roman" w:eastAsia="標楷體" w:hAnsi="標楷體" w:hint="eastAsia"/>
          <w:w w:val="102"/>
          <w:kern w:val="0"/>
          <w:sz w:val="23"/>
          <w:szCs w:val="23"/>
        </w:rPr>
        <w:t>區道路</w:t>
      </w:r>
      <w:r w:rsidRPr="00D823D2">
        <w:rPr>
          <w:rFonts w:ascii="Times New Roman" w:eastAsia="標楷體" w:hAnsi="標楷體" w:hint="eastAsia"/>
          <w:spacing w:val="1"/>
          <w:w w:val="102"/>
          <w:kern w:val="0"/>
          <w:sz w:val="23"/>
          <w:szCs w:val="23"/>
        </w:rPr>
        <w:t>範</w:t>
      </w:r>
      <w:r w:rsidRPr="00D823D2">
        <w:rPr>
          <w:rFonts w:ascii="Times New Roman" w:eastAsia="標楷體" w:hAnsi="標楷體" w:hint="eastAsia"/>
          <w:w w:val="102"/>
          <w:kern w:val="0"/>
          <w:sz w:val="23"/>
          <w:szCs w:val="23"/>
        </w:rPr>
        <w:t>圍內設</w:t>
      </w:r>
      <w:r w:rsidRPr="00D823D2">
        <w:rPr>
          <w:rFonts w:ascii="Times New Roman" w:eastAsia="標楷體" w:hAnsi="標楷體" w:hint="eastAsia"/>
          <w:spacing w:val="1"/>
          <w:w w:val="102"/>
          <w:kern w:val="0"/>
          <w:sz w:val="23"/>
          <w:szCs w:val="23"/>
        </w:rPr>
        <w:t>置</w:t>
      </w:r>
      <w:r w:rsidRPr="00D823D2">
        <w:rPr>
          <w:rFonts w:ascii="Times New Roman" w:eastAsia="標楷體" w:hAnsi="標楷體" w:hint="eastAsia"/>
          <w:w w:val="102"/>
          <w:kern w:val="0"/>
          <w:sz w:val="23"/>
          <w:szCs w:val="23"/>
        </w:rPr>
        <w:t>下列設</w:t>
      </w:r>
      <w:r w:rsidRPr="00D823D2">
        <w:rPr>
          <w:rFonts w:ascii="Times New Roman" w:eastAsia="標楷體" w:hAnsi="標楷體" w:hint="eastAsia"/>
          <w:spacing w:val="1"/>
          <w:w w:val="102"/>
          <w:kern w:val="0"/>
          <w:sz w:val="23"/>
          <w:szCs w:val="23"/>
        </w:rPr>
        <w:t>施</w:t>
      </w:r>
      <w:r w:rsidRPr="00D823D2">
        <w:rPr>
          <w:rFonts w:ascii="Times New Roman" w:eastAsia="標楷體" w:hAnsi="標楷體" w:hint="eastAsia"/>
          <w:w w:val="102"/>
          <w:kern w:val="0"/>
          <w:sz w:val="23"/>
          <w:szCs w:val="23"/>
        </w:rPr>
        <w:t>時，應</w:t>
      </w:r>
      <w:r w:rsidRPr="00D823D2">
        <w:rPr>
          <w:rFonts w:ascii="Times New Roman" w:eastAsia="標楷體" w:hAnsi="標楷體" w:hint="eastAsia"/>
          <w:spacing w:val="1"/>
          <w:w w:val="102"/>
          <w:kern w:val="0"/>
          <w:sz w:val="23"/>
          <w:szCs w:val="23"/>
        </w:rPr>
        <w:t>經</w:t>
      </w:r>
      <w:r w:rsidRPr="00D823D2">
        <w:rPr>
          <w:rFonts w:ascii="Times New Roman" w:eastAsia="標楷體" w:hAnsi="標楷體" w:hint="eastAsia"/>
          <w:w w:val="102"/>
          <w:kern w:val="0"/>
          <w:sz w:val="23"/>
          <w:szCs w:val="23"/>
        </w:rPr>
        <w:t>管理機</w:t>
      </w:r>
      <w:r w:rsidRPr="00D823D2">
        <w:rPr>
          <w:rFonts w:ascii="Times New Roman" w:eastAsia="標楷體" w:hAnsi="標楷體" w:hint="eastAsia"/>
          <w:spacing w:val="1"/>
          <w:w w:val="102"/>
          <w:kern w:val="0"/>
          <w:sz w:val="23"/>
          <w:szCs w:val="23"/>
        </w:rPr>
        <w:t>關</w:t>
      </w:r>
      <w:r w:rsidRPr="00D823D2">
        <w:rPr>
          <w:rFonts w:ascii="Times New Roman" w:eastAsia="標楷體" w:hAnsi="標楷體" w:hint="eastAsia"/>
          <w:w w:val="102"/>
          <w:kern w:val="0"/>
          <w:sz w:val="23"/>
          <w:szCs w:val="23"/>
        </w:rPr>
        <w:t>許可：</w:t>
      </w:r>
      <w:r w:rsidRPr="00D823D2">
        <w:rPr>
          <w:rFonts w:ascii="Times New Roman" w:eastAsia="標楷體" w:hAnsi="Times New Roman"/>
          <w:w w:val="102"/>
          <w:kern w:val="0"/>
          <w:sz w:val="23"/>
          <w:szCs w:val="23"/>
        </w:rPr>
        <w:t xml:space="preserve"> </w:t>
      </w:r>
    </w:p>
    <w:p w:rsidR="00D823D2" w:rsidRPr="00D823D2" w:rsidRDefault="00D823D2" w:rsidP="00EB6909">
      <w:pPr>
        <w:tabs>
          <w:tab w:val="left" w:pos="1960"/>
        </w:tabs>
        <w:autoSpaceDE w:val="0"/>
        <w:autoSpaceDN w:val="0"/>
        <w:adjustRightInd w:val="0"/>
        <w:spacing w:line="269" w:lineRule="auto"/>
        <w:ind w:left="2010" w:right="54" w:hanging="25"/>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一、電</w:t>
      </w:r>
      <w:r w:rsidRPr="00D823D2">
        <w:rPr>
          <w:rFonts w:ascii="Times New Roman" w:eastAsia="標楷體" w:hAnsi="標楷體" w:hint="eastAsia"/>
          <w:spacing w:val="1"/>
          <w:w w:val="102"/>
          <w:kern w:val="0"/>
          <w:sz w:val="23"/>
          <w:szCs w:val="23"/>
        </w:rPr>
        <w:t>力</w:t>
      </w:r>
      <w:r w:rsidRPr="00D823D2">
        <w:rPr>
          <w:rFonts w:ascii="Times New Roman" w:eastAsia="標楷體" w:hAnsi="標楷體" w:hint="eastAsia"/>
          <w:w w:val="102"/>
          <w:kern w:val="0"/>
          <w:sz w:val="23"/>
          <w:szCs w:val="23"/>
        </w:rPr>
        <w:t>桿、電</w:t>
      </w:r>
      <w:r w:rsidRPr="00D823D2">
        <w:rPr>
          <w:rFonts w:ascii="Times New Roman" w:eastAsia="標楷體" w:hAnsi="標楷體" w:hint="eastAsia"/>
          <w:spacing w:val="1"/>
          <w:w w:val="102"/>
          <w:kern w:val="0"/>
          <w:sz w:val="23"/>
          <w:szCs w:val="23"/>
        </w:rPr>
        <w:t>信</w:t>
      </w:r>
      <w:r w:rsidRPr="00D823D2">
        <w:rPr>
          <w:rFonts w:ascii="Times New Roman" w:eastAsia="標楷體" w:hAnsi="標楷體" w:hint="eastAsia"/>
          <w:w w:val="102"/>
          <w:kern w:val="0"/>
          <w:sz w:val="23"/>
          <w:szCs w:val="23"/>
        </w:rPr>
        <w:t>桿、電</w:t>
      </w:r>
      <w:r w:rsidRPr="00D823D2">
        <w:rPr>
          <w:rFonts w:ascii="Times New Roman" w:eastAsia="標楷體" w:hAnsi="標楷體" w:hint="eastAsia"/>
          <w:spacing w:val="1"/>
          <w:w w:val="102"/>
          <w:kern w:val="0"/>
          <w:sz w:val="23"/>
          <w:szCs w:val="23"/>
        </w:rPr>
        <w:t>力</w:t>
      </w:r>
      <w:r w:rsidRPr="00D823D2">
        <w:rPr>
          <w:rFonts w:ascii="Times New Roman" w:eastAsia="標楷體" w:hAnsi="標楷體" w:hint="eastAsia"/>
          <w:w w:val="102"/>
          <w:kern w:val="0"/>
          <w:sz w:val="23"/>
          <w:szCs w:val="23"/>
        </w:rPr>
        <w:t>塔變壓</w:t>
      </w:r>
      <w:r w:rsidRPr="00D823D2">
        <w:rPr>
          <w:rFonts w:ascii="Times New Roman" w:eastAsia="標楷體" w:hAnsi="標楷體" w:hint="eastAsia"/>
          <w:spacing w:val="1"/>
          <w:w w:val="102"/>
          <w:kern w:val="0"/>
          <w:sz w:val="23"/>
          <w:szCs w:val="23"/>
        </w:rPr>
        <w:t>箱</w:t>
      </w:r>
      <w:r w:rsidRPr="00D823D2">
        <w:rPr>
          <w:rFonts w:ascii="Times New Roman" w:eastAsia="標楷體" w:hAnsi="標楷體" w:hint="eastAsia"/>
          <w:w w:val="102"/>
          <w:kern w:val="0"/>
          <w:sz w:val="23"/>
          <w:szCs w:val="23"/>
        </w:rPr>
        <w:t>、郵筒</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公共電</w:t>
      </w:r>
      <w:r w:rsidRPr="00D823D2">
        <w:rPr>
          <w:rFonts w:ascii="Times New Roman" w:eastAsia="標楷體" w:hAnsi="標楷體" w:hint="eastAsia"/>
          <w:spacing w:val="1"/>
          <w:w w:val="102"/>
          <w:kern w:val="0"/>
          <w:sz w:val="23"/>
          <w:szCs w:val="23"/>
        </w:rPr>
        <w:t>話</w:t>
      </w:r>
      <w:r w:rsidRPr="00D823D2">
        <w:rPr>
          <w:rFonts w:ascii="Times New Roman" w:eastAsia="標楷體" w:hAnsi="標楷體" w:hint="eastAsia"/>
          <w:w w:val="102"/>
          <w:kern w:val="0"/>
          <w:sz w:val="23"/>
          <w:szCs w:val="23"/>
        </w:rPr>
        <w:t>亭、停</w:t>
      </w:r>
    </w:p>
    <w:p w:rsidR="00D823D2" w:rsidRPr="00D823D2" w:rsidRDefault="00D823D2">
      <w:pPr>
        <w:autoSpaceDE w:val="0"/>
        <w:autoSpaceDN w:val="0"/>
        <w:adjustRightInd w:val="0"/>
        <w:spacing w:before="8" w:line="269" w:lineRule="auto"/>
        <w:ind w:left="2482" w:right="54"/>
        <w:rPr>
          <w:rFonts w:ascii="Times New Roman" w:eastAsia="標楷體" w:hAnsi="Times New Roman"/>
          <w:kern w:val="0"/>
          <w:sz w:val="23"/>
          <w:szCs w:val="23"/>
        </w:rPr>
      </w:pPr>
      <w:r w:rsidRPr="00D823D2">
        <w:rPr>
          <w:rFonts w:ascii="Times New Roman" w:eastAsia="標楷體" w:hAnsi="標楷體" w:hint="eastAsia"/>
          <w:spacing w:val="1"/>
          <w:w w:val="102"/>
          <w:kern w:val="0"/>
          <w:sz w:val="23"/>
          <w:szCs w:val="23"/>
        </w:rPr>
        <w:t>車</w:t>
      </w:r>
      <w:r w:rsidRPr="00D823D2">
        <w:rPr>
          <w:rFonts w:ascii="Times New Roman" w:eastAsia="標楷體" w:hAnsi="標楷體" w:hint="eastAsia"/>
          <w:w w:val="102"/>
          <w:kern w:val="0"/>
          <w:sz w:val="23"/>
          <w:szCs w:val="23"/>
        </w:rPr>
        <w:t>收費設</w:t>
      </w:r>
      <w:r w:rsidRPr="00D823D2">
        <w:rPr>
          <w:rFonts w:ascii="Times New Roman" w:eastAsia="標楷體" w:hAnsi="標楷體" w:hint="eastAsia"/>
          <w:spacing w:val="1"/>
          <w:w w:val="102"/>
          <w:kern w:val="0"/>
          <w:sz w:val="23"/>
          <w:szCs w:val="23"/>
        </w:rPr>
        <w:t>施</w:t>
      </w:r>
      <w:r w:rsidRPr="00D823D2">
        <w:rPr>
          <w:rFonts w:ascii="Times New Roman" w:eastAsia="標楷體" w:hAnsi="標楷體" w:hint="eastAsia"/>
          <w:w w:val="102"/>
          <w:kern w:val="0"/>
          <w:sz w:val="23"/>
          <w:szCs w:val="23"/>
        </w:rPr>
        <w:t>、自來</w:t>
      </w:r>
      <w:r w:rsidRPr="00D823D2">
        <w:rPr>
          <w:rFonts w:ascii="Times New Roman" w:eastAsia="標楷體" w:hAnsi="標楷體" w:hint="eastAsia"/>
          <w:spacing w:val="1"/>
          <w:w w:val="102"/>
          <w:kern w:val="0"/>
          <w:sz w:val="23"/>
          <w:szCs w:val="23"/>
        </w:rPr>
        <w:t>水</w:t>
      </w:r>
      <w:r w:rsidRPr="00D823D2">
        <w:rPr>
          <w:rFonts w:ascii="Times New Roman" w:eastAsia="標楷體" w:hAnsi="標楷體" w:hint="eastAsia"/>
          <w:w w:val="102"/>
          <w:kern w:val="0"/>
          <w:sz w:val="23"/>
          <w:szCs w:val="23"/>
        </w:rPr>
        <w:t>救火栓</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加壓設</w:t>
      </w:r>
      <w:r w:rsidRPr="00D823D2">
        <w:rPr>
          <w:rFonts w:ascii="Times New Roman" w:eastAsia="標楷體" w:hAnsi="標楷體" w:hint="eastAsia"/>
          <w:spacing w:val="1"/>
          <w:w w:val="102"/>
          <w:kern w:val="0"/>
          <w:sz w:val="23"/>
          <w:szCs w:val="23"/>
        </w:rPr>
        <w:t>備</w:t>
      </w:r>
      <w:r w:rsidRPr="00D823D2">
        <w:rPr>
          <w:rFonts w:ascii="Times New Roman" w:eastAsia="標楷體" w:hAnsi="標楷體" w:hint="eastAsia"/>
          <w:w w:val="102"/>
          <w:kern w:val="0"/>
          <w:sz w:val="23"/>
          <w:szCs w:val="23"/>
        </w:rPr>
        <w:t>及其他</w:t>
      </w:r>
      <w:r w:rsidRPr="00D823D2">
        <w:rPr>
          <w:rFonts w:ascii="Times New Roman" w:eastAsia="標楷體" w:hAnsi="標楷體" w:hint="eastAsia"/>
          <w:spacing w:val="1"/>
          <w:w w:val="102"/>
          <w:kern w:val="0"/>
          <w:sz w:val="23"/>
          <w:szCs w:val="23"/>
        </w:rPr>
        <w:t>類</w:t>
      </w:r>
      <w:r w:rsidRPr="00D823D2">
        <w:rPr>
          <w:rFonts w:ascii="Times New Roman" w:eastAsia="標楷體" w:hAnsi="標楷體" w:hint="eastAsia"/>
          <w:w w:val="102"/>
          <w:kern w:val="0"/>
          <w:sz w:val="23"/>
          <w:szCs w:val="23"/>
        </w:rPr>
        <w:t>似之公共</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設</w:t>
      </w:r>
      <w:r w:rsidRPr="00D823D2">
        <w:rPr>
          <w:rFonts w:ascii="Times New Roman" w:eastAsia="標楷體" w:hAnsi="標楷體" w:hint="eastAsia"/>
          <w:w w:val="102"/>
          <w:kern w:val="0"/>
          <w:sz w:val="23"/>
          <w:szCs w:val="23"/>
        </w:rPr>
        <w:t>施。</w:t>
      </w:r>
    </w:p>
    <w:p w:rsidR="00D823D2" w:rsidRPr="00D823D2" w:rsidRDefault="00D823D2">
      <w:pPr>
        <w:autoSpaceDE w:val="0"/>
        <w:autoSpaceDN w:val="0"/>
        <w:adjustRightInd w:val="0"/>
        <w:spacing w:before="8" w:line="269" w:lineRule="auto"/>
        <w:ind w:left="2482" w:right="54" w:hanging="472"/>
        <w:jc w:val="both"/>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二、道</w:t>
      </w:r>
      <w:r w:rsidRPr="00D823D2">
        <w:rPr>
          <w:rFonts w:ascii="Times New Roman" w:eastAsia="標楷體" w:hAnsi="標楷體" w:hint="eastAsia"/>
          <w:spacing w:val="1"/>
          <w:w w:val="102"/>
          <w:kern w:val="0"/>
          <w:sz w:val="23"/>
          <w:szCs w:val="23"/>
        </w:rPr>
        <w:t>路</w:t>
      </w:r>
      <w:r w:rsidRPr="00D823D2">
        <w:rPr>
          <w:rFonts w:ascii="Times New Roman" w:eastAsia="標楷體" w:hAnsi="標楷體" w:hint="eastAsia"/>
          <w:w w:val="102"/>
          <w:kern w:val="0"/>
          <w:sz w:val="23"/>
          <w:szCs w:val="23"/>
        </w:rPr>
        <w:t>上方遮</w:t>
      </w:r>
      <w:r w:rsidRPr="00D823D2">
        <w:rPr>
          <w:rFonts w:ascii="Times New Roman" w:eastAsia="標楷體" w:hAnsi="標楷體" w:hint="eastAsia"/>
          <w:spacing w:val="1"/>
          <w:w w:val="102"/>
          <w:kern w:val="0"/>
          <w:sz w:val="23"/>
          <w:szCs w:val="23"/>
        </w:rPr>
        <w:t>陽</w:t>
      </w:r>
      <w:r w:rsidRPr="00D823D2">
        <w:rPr>
          <w:rFonts w:ascii="Times New Roman" w:eastAsia="標楷體" w:hAnsi="標楷體" w:hint="eastAsia"/>
          <w:w w:val="102"/>
          <w:kern w:val="0"/>
          <w:sz w:val="23"/>
          <w:szCs w:val="23"/>
        </w:rPr>
        <w:t>避雨設</w:t>
      </w:r>
      <w:r w:rsidRPr="00D823D2">
        <w:rPr>
          <w:rFonts w:ascii="Times New Roman" w:eastAsia="標楷體" w:hAnsi="標楷體" w:hint="eastAsia"/>
          <w:spacing w:val="1"/>
          <w:w w:val="102"/>
          <w:kern w:val="0"/>
          <w:sz w:val="23"/>
          <w:szCs w:val="23"/>
        </w:rPr>
        <w:t>施</w:t>
      </w:r>
      <w:r w:rsidRPr="00D823D2">
        <w:rPr>
          <w:rFonts w:ascii="Times New Roman" w:eastAsia="標楷體" w:hAnsi="標楷體" w:hint="eastAsia"/>
          <w:w w:val="102"/>
          <w:kern w:val="0"/>
          <w:sz w:val="23"/>
          <w:szCs w:val="23"/>
        </w:rPr>
        <w:t>。前項</w:t>
      </w:r>
      <w:r w:rsidRPr="00D823D2">
        <w:rPr>
          <w:rFonts w:ascii="Times New Roman" w:eastAsia="標楷體" w:hAnsi="標楷體" w:hint="eastAsia"/>
          <w:spacing w:val="1"/>
          <w:w w:val="102"/>
          <w:kern w:val="0"/>
          <w:sz w:val="23"/>
          <w:szCs w:val="23"/>
        </w:rPr>
        <w:t>設</w:t>
      </w:r>
      <w:r w:rsidRPr="00D823D2">
        <w:rPr>
          <w:rFonts w:ascii="Times New Roman" w:eastAsia="標楷體" w:hAnsi="標楷體" w:hint="eastAsia"/>
          <w:w w:val="102"/>
          <w:kern w:val="0"/>
          <w:sz w:val="23"/>
          <w:szCs w:val="23"/>
        </w:rPr>
        <w:t>施係建</w:t>
      </w:r>
      <w:r w:rsidRPr="00D823D2">
        <w:rPr>
          <w:rFonts w:ascii="Times New Roman" w:eastAsia="標楷體" w:hAnsi="標楷體" w:hint="eastAsia"/>
          <w:spacing w:val="1"/>
          <w:w w:val="102"/>
          <w:kern w:val="0"/>
          <w:sz w:val="23"/>
          <w:szCs w:val="23"/>
        </w:rPr>
        <w:t>築</w:t>
      </w:r>
      <w:r w:rsidRPr="00D823D2">
        <w:rPr>
          <w:rFonts w:ascii="Times New Roman" w:eastAsia="標楷體" w:hAnsi="標楷體" w:hint="eastAsia"/>
          <w:w w:val="102"/>
          <w:kern w:val="0"/>
          <w:sz w:val="23"/>
          <w:szCs w:val="23"/>
        </w:rPr>
        <w:t>法所規</w:t>
      </w:r>
      <w:r w:rsidRPr="00D823D2">
        <w:rPr>
          <w:rFonts w:ascii="Times New Roman" w:eastAsia="標楷體" w:hAnsi="標楷體" w:hint="eastAsia"/>
          <w:spacing w:val="1"/>
          <w:w w:val="102"/>
          <w:kern w:val="0"/>
          <w:sz w:val="23"/>
          <w:szCs w:val="23"/>
        </w:rPr>
        <w:t>定</w:t>
      </w:r>
      <w:r w:rsidRPr="00D823D2">
        <w:rPr>
          <w:rFonts w:ascii="Times New Roman" w:eastAsia="標楷體" w:hAnsi="標楷體" w:hint="eastAsia"/>
          <w:w w:val="102"/>
          <w:kern w:val="0"/>
          <w:sz w:val="23"/>
          <w:szCs w:val="23"/>
        </w:rPr>
        <w:t>建築物</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者</w:t>
      </w:r>
      <w:r w:rsidRPr="00D823D2">
        <w:rPr>
          <w:rFonts w:ascii="Times New Roman" w:eastAsia="標楷體" w:hAnsi="標楷體" w:hint="eastAsia"/>
          <w:w w:val="102"/>
          <w:kern w:val="0"/>
          <w:sz w:val="23"/>
          <w:szCs w:val="23"/>
        </w:rPr>
        <w:t>，應申</w:t>
      </w:r>
      <w:r w:rsidRPr="00D823D2">
        <w:rPr>
          <w:rFonts w:ascii="Times New Roman" w:eastAsia="標楷體" w:hAnsi="標楷體" w:hint="eastAsia"/>
          <w:spacing w:val="1"/>
          <w:w w:val="102"/>
          <w:kern w:val="0"/>
          <w:sz w:val="23"/>
          <w:szCs w:val="23"/>
        </w:rPr>
        <w:t>請</w:t>
      </w:r>
      <w:r w:rsidRPr="00D823D2">
        <w:rPr>
          <w:rFonts w:ascii="Times New Roman" w:eastAsia="標楷體" w:hAnsi="標楷體" w:hint="eastAsia"/>
          <w:w w:val="102"/>
          <w:kern w:val="0"/>
          <w:sz w:val="23"/>
          <w:szCs w:val="23"/>
        </w:rPr>
        <w:t>建築執</w:t>
      </w:r>
      <w:r w:rsidRPr="00D823D2">
        <w:rPr>
          <w:rFonts w:ascii="Times New Roman" w:eastAsia="標楷體" w:hAnsi="標楷體" w:hint="eastAsia"/>
          <w:spacing w:val="1"/>
          <w:w w:val="102"/>
          <w:kern w:val="0"/>
          <w:sz w:val="23"/>
          <w:szCs w:val="23"/>
        </w:rPr>
        <w:t>照</w:t>
      </w:r>
      <w:r w:rsidRPr="00D823D2">
        <w:rPr>
          <w:rFonts w:ascii="Times New Roman" w:eastAsia="標楷體" w:hAnsi="標楷體" w:hint="eastAsia"/>
          <w:w w:val="102"/>
          <w:kern w:val="0"/>
          <w:sz w:val="23"/>
          <w:szCs w:val="23"/>
        </w:rPr>
        <w:t>。道路</w:t>
      </w:r>
      <w:r w:rsidRPr="00D823D2">
        <w:rPr>
          <w:rFonts w:ascii="Times New Roman" w:eastAsia="標楷體" w:hAnsi="標楷體" w:hint="eastAsia"/>
          <w:spacing w:val="1"/>
          <w:w w:val="102"/>
          <w:kern w:val="0"/>
          <w:sz w:val="23"/>
          <w:szCs w:val="23"/>
        </w:rPr>
        <w:t>上</w:t>
      </w:r>
      <w:r w:rsidRPr="00D823D2">
        <w:rPr>
          <w:rFonts w:ascii="Times New Roman" w:eastAsia="標楷體" w:hAnsi="標楷體" w:hint="eastAsia"/>
          <w:w w:val="102"/>
          <w:kern w:val="0"/>
          <w:sz w:val="23"/>
          <w:szCs w:val="23"/>
        </w:rPr>
        <w:t>方遮陽</w:t>
      </w:r>
      <w:r w:rsidRPr="00D823D2">
        <w:rPr>
          <w:rFonts w:ascii="Times New Roman" w:eastAsia="標楷體" w:hAnsi="標楷體" w:hint="eastAsia"/>
          <w:spacing w:val="1"/>
          <w:w w:val="102"/>
          <w:kern w:val="0"/>
          <w:sz w:val="23"/>
          <w:szCs w:val="23"/>
        </w:rPr>
        <w:t>避</w:t>
      </w:r>
      <w:r w:rsidRPr="00D823D2">
        <w:rPr>
          <w:rFonts w:ascii="Times New Roman" w:eastAsia="標楷體" w:hAnsi="標楷體" w:hint="eastAsia"/>
          <w:w w:val="102"/>
          <w:kern w:val="0"/>
          <w:sz w:val="23"/>
          <w:szCs w:val="23"/>
        </w:rPr>
        <w:t>雨設施</w:t>
      </w:r>
      <w:r w:rsidRPr="00D823D2">
        <w:rPr>
          <w:rFonts w:ascii="Times New Roman" w:eastAsia="標楷體" w:hAnsi="標楷體" w:hint="eastAsia"/>
          <w:spacing w:val="1"/>
          <w:w w:val="102"/>
          <w:kern w:val="0"/>
          <w:sz w:val="23"/>
          <w:szCs w:val="23"/>
        </w:rPr>
        <w:t>設</w:t>
      </w:r>
      <w:r w:rsidRPr="00D823D2">
        <w:rPr>
          <w:rFonts w:ascii="Times New Roman" w:eastAsia="標楷體" w:hAnsi="標楷體" w:hint="eastAsia"/>
          <w:w w:val="102"/>
          <w:kern w:val="0"/>
          <w:sz w:val="23"/>
          <w:szCs w:val="23"/>
        </w:rPr>
        <w:t>置要點由</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主</w:t>
      </w:r>
      <w:r w:rsidRPr="00D823D2">
        <w:rPr>
          <w:rFonts w:ascii="Times New Roman" w:eastAsia="標楷體" w:hAnsi="標楷體" w:hint="eastAsia"/>
          <w:w w:val="102"/>
          <w:kern w:val="0"/>
          <w:sz w:val="23"/>
          <w:szCs w:val="23"/>
        </w:rPr>
        <w:t>管機關</w:t>
      </w:r>
      <w:r w:rsidRPr="00D823D2">
        <w:rPr>
          <w:rFonts w:ascii="Times New Roman" w:eastAsia="標楷體" w:hAnsi="標楷體" w:hint="eastAsia"/>
          <w:spacing w:val="1"/>
          <w:w w:val="102"/>
          <w:kern w:val="0"/>
          <w:sz w:val="23"/>
          <w:szCs w:val="23"/>
        </w:rPr>
        <w:t>另</w:t>
      </w:r>
      <w:r w:rsidRPr="00D823D2">
        <w:rPr>
          <w:rFonts w:ascii="Times New Roman" w:eastAsia="標楷體" w:hAnsi="標楷體" w:hint="eastAsia"/>
          <w:w w:val="102"/>
          <w:kern w:val="0"/>
          <w:sz w:val="23"/>
          <w:szCs w:val="23"/>
        </w:rPr>
        <w:t>定之。</w:t>
      </w:r>
    </w:p>
    <w:p w:rsidR="00BF4382" w:rsidRDefault="00D823D2" w:rsidP="00EB6909">
      <w:pPr>
        <w:tabs>
          <w:tab w:val="left" w:pos="1960"/>
        </w:tabs>
        <w:autoSpaceDE w:val="0"/>
        <w:autoSpaceDN w:val="0"/>
        <w:adjustRightInd w:val="0"/>
        <w:spacing w:before="8" w:line="269" w:lineRule="auto"/>
        <w:ind w:left="2009" w:right="798" w:hanging="1690"/>
        <w:rPr>
          <w:rFonts w:ascii="Times New Roman" w:eastAsia="標楷體" w:hAnsi="標楷體"/>
          <w:w w:val="102"/>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三十六條</w:t>
      </w:r>
      <w:r w:rsidRPr="00D823D2">
        <w:rPr>
          <w:rFonts w:ascii="Times New Roman" w:eastAsia="標楷體" w:hAnsi="Times New Roman"/>
          <w:spacing w:val="-54"/>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2"/>
          <w:kern w:val="0"/>
          <w:sz w:val="23"/>
          <w:szCs w:val="23"/>
        </w:rPr>
        <w:t>申</w:t>
      </w:r>
      <w:r w:rsidRPr="00D823D2">
        <w:rPr>
          <w:rFonts w:ascii="Times New Roman" w:eastAsia="標楷體" w:hAnsi="標楷體" w:hint="eastAsia"/>
          <w:spacing w:val="1"/>
          <w:w w:val="102"/>
          <w:kern w:val="0"/>
          <w:sz w:val="23"/>
          <w:szCs w:val="23"/>
        </w:rPr>
        <w:t>請</w:t>
      </w:r>
      <w:r w:rsidRPr="00D823D2">
        <w:rPr>
          <w:rFonts w:ascii="Times New Roman" w:eastAsia="標楷體" w:hAnsi="標楷體" w:hint="eastAsia"/>
          <w:w w:val="102"/>
          <w:kern w:val="0"/>
          <w:sz w:val="23"/>
          <w:szCs w:val="23"/>
        </w:rPr>
        <w:t>設置前</w:t>
      </w:r>
      <w:r w:rsidRPr="00D823D2">
        <w:rPr>
          <w:rFonts w:ascii="Times New Roman" w:eastAsia="標楷體" w:hAnsi="標楷體" w:hint="eastAsia"/>
          <w:spacing w:val="1"/>
          <w:w w:val="102"/>
          <w:kern w:val="0"/>
          <w:sz w:val="23"/>
          <w:szCs w:val="23"/>
        </w:rPr>
        <w:t>條</w:t>
      </w:r>
      <w:r w:rsidRPr="00D823D2">
        <w:rPr>
          <w:rFonts w:ascii="Times New Roman" w:eastAsia="標楷體" w:hAnsi="標楷體" w:hint="eastAsia"/>
          <w:w w:val="102"/>
          <w:kern w:val="0"/>
          <w:sz w:val="23"/>
          <w:szCs w:val="23"/>
        </w:rPr>
        <w:t>設施者</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應填具</w:t>
      </w:r>
      <w:r w:rsidRPr="00D823D2">
        <w:rPr>
          <w:rFonts w:ascii="Times New Roman" w:eastAsia="標楷體" w:hAnsi="標楷體" w:hint="eastAsia"/>
          <w:spacing w:val="1"/>
          <w:w w:val="102"/>
          <w:kern w:val="0"/>
          <w:sz w:val="23"/>
          <w:szCs w:val="23"/>
        </w:rPr>
        <w:t>申</w:t>
      </w:r>
      <w:r w:rsidRPr="00D823D2">
        <w:rPr>
          <w:rFonts w:ascii="Times New Roman" w:eastAsia="標楷體" w:hAnsi="標楷體" w:hint="eastAsia"/>
          <w:w w:val="102"/>
          <w:kern w:val="0"/>
          <w:sz w:val="23"/>
          <w:szCs w:val="23"/>
        </w:rPr>
        <w:t>請書，</w:t>
      </w:r>
      <w:r w:rsidRPr="00D823D2">
        <w:rPr>
          <w:rFonts w:ascii="Times New Roman" w:eastAsia="標楷體" w:hAnsi="標楷體" w:hint="eastAsia"/>
          <w:spacing w:val="1"/>
          <w:w w:val="102"/>
          <w:kern w:val="0"/>
          <w:sz w:val="23"/>
          <w:szCs w:val="23"/>
        </w:rPr>
        <w:t>載</w:t>
      </w:r>
      <w:r w:rsidRPr="00D823D2">
        <w:rPr>
          <w:rFonts w:ascii="Times New Roman" w:eastAsia="標楷體" w:hAnsi="標楷體" w:hint="eastAsia"/>
          <w:w w:val="102"/>
          <w:kern w:val="0"/>
          <w:sz w:val="23"/>
          <w:szCs w:val="23"/>
        </w:rPr>
        <w:t>明下列</w:t>
      </w:r>
      <w:r w:rsidRPr="00D823D2">
        <w:rPr>
          <w:rFonts w:ascii="Times New Roman" w:eastAsia="標楷體" w:hAnsi="標楷體" w:hint="eastAsia"/>
          <w:spacing w:val="1"/>
          <w:w w:val="102"/>
          <w:kern w:val="0"/>
          <w:sz w:val="23"/>
          <w:szCs w:val="23"/>
        </w:rPr>
        <w:t>事</w:t>
      </w:r>
      <w:r w:rsidRPr="00D823D2">
        <w:rPr>
          <w:rFonts w:ascii="Times New Roman" w:eastAsia="標楷體" w:hAnsi="標楷體" w:hint="eastAsia"/>
          <w:w w:val="102"/>
          <w:kern w:val="0"/>
          <w:sz w:val="23"/>
          <w:szCs w:val="23"/>
        </w:rPr>
        <w:t>項：</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w w:val="102"/>
          <w:kern w:val="0"/>
          <w:sz w:val="23"/>
          <w:szCs w:val="23"/>
        </w:rPr>
        <w:t>一、使</w:t>
      </w:r>
      <w:r w:rsidRPr="00D823D2">
        <w:rPr>
          <w:rFonts w:ascii="Times New Roman" w:eastAsia="標楷體" w:hAnsi="標楷體" w:hint="eastAsia"/>
          <w:spacing w:val="1"/>
          <w:w w:val="102"/>
          <w:kern w:val="0"/>
          <w:sz w:val="23"/>
          <w:szCs w:val="23"/>
        </w:rPr>
        <w:t>用</w:t>
      </w:r>
      <w:r w:rsidRPr="00D823D2">
        <w:rPr>
          <w:rFonts w:ascii="Times New Roman" w:eastAsia="標楷體" w:hAnsi="標楷體" w:hint="eastAsia"/>
          <w:w w:val="102"/>
          <w:kern w:val="0"/>
          <w:sz w:val="23"/>
          <w:szCs w:val="23"/>
        </w:rPr>
        <w:t>道路之</w:t>
      </w:r>
      <w:r w:rsidRPr="00D823D2">
        <w:rPr>
          <w:rFonts w:ascii="Times New Roman" w:eastAsia="標楷體" w:hAnsi="標楷體" w:hint="eastAsia"/>
          <w:spacing w:val="1"/>
          <w:w w:val="102"/>
          <w:kern w:val="0"/>
          <w:sz w:val="23"/>
          <w:szCs w:val="23"/>
        </w:rPr>
        <w:t>地</w:t>
      </w:r>
      <w:r w:rsidRPr="00D823D2">
        <w:rPr>
          <w:rFonts w:ascii="Times New Roman" w:eastAsia="標楷體" w:hAnsi="標楷體" w:hint="eastAsia"/>
          <w:w w:val="102"/>
          <w:kern w:val="0"/>
          <w:sz w:val="23"/>
          <w:szCs w:val="23"/>
        </w:rPr>
        <w:t>點、範</w:t>
      </w:r>
      <w:r w:rsidRPr="00D823D2">
        <w:rPr>
          <w:rFonts w:ascii="Times New Roman" w:eastAsia="標楷體" w:hAnsi="標楷體" w:hint="eastAsia"/>
          <w:spacing w:val="1"/>
          <w:w w:val="102"/>
          <w:kern w:val="0"/>
          <w:sz w:val="23"/>
          <w:szCs w:val="23"/>
        </w:rPr>
        <w:t>圍</w:t>
      </w:r>
      <w:r w:rsidRPr="00D823D2">
        <w:rPr>
          <w:rFonts w:ascii="Times New Roman" w:eastAsia="標楷體" w:hAnsi="標楷體" w:hint="eastAsia"/>
          <w:w w:val="102"/>
          <w:kern w:val="0"/>
          <w:sz w:val="23"/>
          <w:szCs w:val="23"/>
        </w:rPr>
        <w:t>及計畫</w:t>
      </w:r>
      <w:r w:rsidRPr="00D823D2">
        <w:rPr>
          <w:rFonts w:ascii="Times New Roman" w:eastAsia="標楷體" w:hAnsi="標楷體" w:hint="eastAsia"/>
          <w:spacing w:val="1"/>
          <w:w w:val="102"/>
          <w:kern w:val="0"/>
          <w:sz w:val="23"/>
          <w:szCs w:val="23"/>
        </w:rPr>
        <w:t>圖</w:t>
      </w:r>
      <w:r w:rsidRPr="00D823D2">
        <w:rPr>
          <w:rFonts w:ascii="Times New Roman" w:eastAsia="標楷體" w:hAnsi="標楷體" w:hint="eastAsia"/>
          <w:w w:val="102"/>
          <w:kern w:val="0"/>
          <w:sz w:val="23"/>
          <w:szCs w:val="23"/>
        </w:rPr>
        <w:t>說。</w:t>
      </w:r>
    </w:p>
    <w:p w:rsidR="00D823D2" w:rsidRPr="00BF4382" w:rsidRDefault="00BF4382">
      <w:pPr>
        <w:tabs>
          <w:tab w:val="left" w:pos="1960"/>
        </w:tabs>
        <w:autoSpaceDE w:val="0"/>
        <w:autoSpaceDN w:val="0"/>
        <w:adjustRightInd w:val="0"/>
        <w:spacing w:before="8" w:line="269" w:lineRule="auto"/>
        <w:ind w:left="2009" w:right="798" w:hanging="1690"/>
        <w:rPr>
          <w:rFonts w:ascii="Times New Roman" w:eastAsia="標楷體" w:hAnsi="標楷體"/>
          <w:spacing w:val="1"/>
          <w:w w:val="102"/>
          <w:kern w:val="0"/>
          <w:sz w:val="23"/>
          <w:szCs w:val="23"/>
        </w:rPr>
      </w:pPr>
      <w:r>
        <w:rPr>
          <w:rFonts w:ascii="Times New Roman" w:eastAsia="標楷體" w:hAnsi="標楷體"/>
          <w:w w:val="102"/>
          <w:kern w:val="0"/>
          <w:sz w:val="23"/>
          <w:szCs w:val="23"/>
        </w:rPr>
        <w:tab/>
      </w:r>
      <w:r w:rsidR="00EB6909">
        <w:rPr>
          <w:rFonts w:ascii="Times New Roman" w:eastAsia="標楷體" w:hAnsi="標楷體"/>
          <w:w w:val="102"/>
          <w:kern w:val="0"/>
          <w:sz w:val="23"/>
          <w:szCs w:val="23"/>
        </w:rPr>
        <w:t xml:space="preserve"> </w:t>
      </w:r>
      <w:r w:rsidR="00D823D2" w:rsidRPr="00BF4382">
        <w:rPr>
          <w:rFonts w:ascii="Times New Roman" w:eastAsia="標楷體" w:hAnsi="標楷體" w:hint="eastAsia"/>
          <w:spacing w:val="1"/>
          <w:w w:val="102"/>
          <w:kern w:val="0"/>
          <w:sz w:val="23"/>
          <w:szCs w:val="23"/>
        </w:rPr>
        <w:t>二、使用道路之目的。</w:t>
      </w:r>
    </w:p>
    <w:p w:rsidR="00BF4382" w:rsidRDefault="00D823D2">
      <w:pPr>
        <w:autoSpaceDE w:val="0"/>
        <w:autoSpaceDN w:val="0"/>
        <w:adjustRightInd w:val="0"/>
        <w:spacing w:before="8" w:line="269" w:lineRule="auto"/>
        <w:ind w:left="2009" w:right="4074"/>
        <w:rPr>
          <w:rFonts w:ascii="Times New Roman" w:eastAsia="標楷體" w:hAnsi="Times New Roman"/>
          <w:w w:val="102"/>
          <w:kern w:val="0"/>
          <w:sz w:val="23"/>
          <w:szCs w:val="23"/>
        </w:rPr>
      </w:pPr>
      <w:r w:rsidRPr="00BF4382">
        <w:rPr>
          <w:rFonts w:ascii="Times New Roman" w:eastAsia="標楷體" w:hAnsi="標楷體" w:hint="eastAsia"/>
          <w:spacing w:val="1"/>
          <w:w w:val="102"/>
          <w:kern w:val="0"/>
          <w:sz w:val="23"/>
          <w:szCs w:val="23"/>
        </w:rPr>
        <w:t>三、使</w:t>
      </w:r>
      <w:r w:rsidRPr="00D823D2">
        <w:rPr>
          <w:rFonts w:ascii="Times New Roman" w:eastAsia="標楷體" w:hAnsi="標楷體" w:hint="eastAsia"/>
          <w:spacing w:val="1"/>
          <w:w w:val="102"/>
          <w:kern w:val="0"/>
          <w:sz w:val="23"/>
          <w:szCs w:val="23"/>
        </w:rPr>
        <w:t>用</w:t>
      </w:r>
      <w:r w:rsidRPr="00BF4382">
        <w:rPr>
          <w:rFonts w:ascii="Times New Roman" w:eastAsia="標楷體" w:hAnsi="標楷體" w:hint="eastAsia"/>
          <w:spacing w:val="1"/>
          <w:w w:val="102"/>
          <w:kern w:val="0"/>
          <w:sz w:val="23"/>
          <w:szCs w:val="23"/>
        </w:rPr>
        <w:t>道路之</w:t>
      </w:r>
      <w:r w:rsidRPr="00D823D2">
        <w:rPr>
          <w:rFonts w:ascii="Times New Roman" w:eastAsia="標楷體" w:hAnsi="標楷體" w:hint="eastAsia"/>
          <w:spacing w:val="1"/>
          <w:w w:val="102"/>
          <w:kern w:val="0"/>
          <w:sz w:val="23"/>
          <w:szCs w:val="23"/>
        </w:rPr>
        <w:t>期</w:t>
      </w:r>
      <w:r w:rsidRPr="00BF4382">
        <w:rPr>
          <w:rFonts w:ascii="Times New Roman" w:eastAsia="標楷體" w:hAnsi="標楷體" w:hint="eastAsia"/>
          <w:spacing w:val="1"/>
          <w:w w:val="102"/>
          <w:kern w:val="0"/>
          <w:sz w:val="23"/>
          <w:szCs w:val="23"/>
        </w:rPr>
        <w:t>限。</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w w:val="102"/>
          <w:kern w:val="0"/>
          <w:sz w:val="23"/>
          <w:szCs w:val="23"/>
        </w:rPr>
        <w:t>四、設</w:t>
      </w:r>
      <w:r w:rsidRPr="00D823D2">
        <w:rPr>
          <w:rFonts w:ascii="Times New Roman" w:eastAsia="標楷體" w:hAnsi="標楷體" w:hint="eastAsia"/>
          <w:spacing w:val="1"/>
          <w:w w:val="102"/>
          <w:kern w:val="0"/>
          <w:sz w:val="23"/>
          <w:szCs w:val="23"/>
        </w:rPr>
        <w:t>施</w:t>
      </w:r>
      <w:r w:rsidRPr="00D823D2">
        <w:rPr>
          <w:rFonts w:ascii="Times New Roman" w:eastAsia="標楷體" w:hAnsi="標楷體" w:hint="eastAsia"/>
          <w:w w:val="102"/>
          <w:kern w:val="0"/>
          <w:sz w:val="23"/>
          <w:szCs w:val="23"/>
        </w:rPr>
        <w:t>之構造。</w:t>
      </w:r>
    </w:p>
    <w:p w:rsidR="00BF4382" w:rsidRDefault="00D823D2">
      <w:pPr>
        <w:autoSpaceDE w:val="0"/>
        <w:autoSpaceDN w:val="0"/>
        <w:adjustRightInd w:val="0"/>
        <w:spacing w:before="8" w:line="269" w:lineRule="auto"/>
        <w:ind w:left="2009" w:right="4074"/>
        <w:rPr>
          <w:rFonts w:ascii="Times New Roman" w:eastAsia="標楷體" w:hAnsi="Times New Roman"/>
          <w:w w:val="102"/>
          <w:kern w:val="0"/>
          <w:sz w:val="23"/>
          <w:szCs w:val="23"/>
        </w:rPr>
      </w:pPr>
      <w:r w:rsidRPr="00D823D2">
        <w:rPr>
          <w:rFonts w:ascii="Times New Roman" w:eastAsia="標楷體" w:hAnsi="標楷體" w:hint="eastAsia"/>
          <w:w w:val="102"/>
          <w:kern w:val="0"/>
          <w:sz w:val="23"/>
          <w:szCs w:val="23"/>
        </w:rPr>
        <w:t>五、工</w:t>
      </w:r>
      <w:r w:rsidRPr="00D823D2">
        <w:rPr>
          <w:rFonts w:ascii="Times New Roman" w:eastAsia="標楷體" w:hAnsi="標楷體" w:hint="eastAsia"/>
          <w:spacing w:val="1"/>
          <w:w w:val="102"/>
          <w:kern w:val="0"/>
          <w:sz w:val="23"/>
          <w:szCs w:val="23"/>
        </w:rPr>
        <w:t>程</w:t>
      </w:r>
      <w:r w:rsidRPr="00D823D2">
        <w:rPr>
          <w:rFonts w:ascii="Times New Roman" w:eastAsia="標楷體" w:hAnsi="標楷體" w:hint="eastAsia"/>
          <w:w w:val="102"/>
          <w:kern w:val="0"/>
          <w:sz w:val="23"/>
          <w:szCs w:val="23"/>
        </w:rPr>
        <w:t>施工方</w:t>
      </w:r>
      <w:r w:rsidRPr="00D823D2">
        <w:rPr>
          <w:rFonts w:ascii="Times New Roman" w:eastAsia="標楷體" w:hAnsi="標楷體" w:hint="eastAsia"/>
          <w:spacing w:val="1"/>
          <w:w w:val="102"/>
          <w:kern w:val="0"/>
          <w:sz w:val="23"/>
          <w:szCs w:val="23"/>
        </w:rPr>
        <w:t>法</w:t>
      </w:r>
      <w:r w:rsidRPr="00D823D2">
        <w:rPr>
          <w:rFonts w:ascii="Times New Roman" w:eastAsia="標楷體" w:hAnsi="標楷體" w:hint="eastAsia"/>
          <w:w w:val="102"/>
          <w:kern w:val="0"/>
          <w:sz w:val="23"/>
          <w:szCs w:val="23"/>
        </w:rPr>
        <w:t>。</w:t>
      </w:r>
    </w:p>
    <w:p w:rsidR="00BF4382" w:rsidRDefault="00D823D2">
      <w:pPr>
        <w:autoSpaceDE w:val="0"/>
        <w:autoSpaceDN w:val="0"/>
        <w:adjustRightInd w:val="0"/>
        <w:spacing w:before="8" w:line="269" w:lineRule="auto"/>
        <w:ind w:left="2009" w:right="4074"/>
        <w:rPr>
          <w:rFonts w:ascii="Times New Roman" w:eastAsia="標楷體" w:hAnsi="Times New Roman"/>
          <w:w w:val="102"/>
          <w:kern w:val="0"/>
          <w:sz w:val="23"/>
          <w:szCs w:val="23"/>
        </w:rPr>
      </w:pPr>
      <w:r w:rsidRPr="00D823D2">
        <w:rPr>
          <w:rFonts w:ascii="Times New Roman" w:eastAsia="標楷體" w:hAnsi="標楷體" w:hint="eastAsia"/>
          <w:w w:val="102"/>
          <w:kern w:val="0"/>
          <w:sz w:val="23"/>
          <w:szCs w:val="23"/>
        </w:rPr>
        <w:t>六、施</w:t>
      </w:r>
      <w:r w:rsidRPr="00D823D2">
        <w:rPr>
          <w:rFonts w:ascii="Times New Roman" w:eastAsia="標楷體" w:hAnsi="標楷體" w:hint="eastAsia"/>
          <w:spacing w:val="1"/>
          <w:w w:val="102"/>
          <w:kern w:val="0"/>
          <w:sz w:val="23"/>
          <w:szCs w:val="23"/>
        </w:rPr>
        <w:t>工</w:t>
      </w:r>
      <w:r w:rsidRPr="00D823D2">
        <w:rPr>
          <w:rFonts w:ascii="Times New Roman" w:eastAsia="標楷體" w:hAnsi="標楷體" w:hint="eastAsia"/>
          <w:w w:val="102"/>
          <w:kern w:val="0"/>
          <w:sz w:val="23"/>
          <w:szCs w:val="23"/>
        </w:rPr>
        <w:t>期限。</w:t>
      </w:r>
    </w:p>
    <w:p w:rsidR="00D823D2" w:rsidRPr="00D823D2" w:rsidRDefault="00D823D2">
      <w:pPr>
        <w:autoSpaceDE w:val="0"/>
        <w:autoSpaceDN w:val="0"/>
        <w:adjustRightInd w:val="0"/>
        <w:spacing w:before="8" w:line="269" w:lineRule="auto"/>
        <w:ind w:left="2009" w:right="4074"/>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七、修</w:t>
      </w:r>
      <w:r w:rsidRPr="00D823D2">
        <w:rPr>
          <w:rFonts w:ascii="Times New Roman" w:eastAsia="標楷體" w:hAnsi="標楷體" w:hint="eastAsia"/>
          <w:spacing w:val="1"/>
          <w:w w:val="102"/>
          <w:kern w:val="0"/>
          <w:sz w:val="23"/>
          <w:szCs w:val="23"/>
        </w:rPr>
        <w:t>復</w:t>
      </w:r>
      <w:r w:rsidRPr="00D823D2">
        <w:rPr>
          <w:rFonts w:ascii="Times New Roman" w:eastAsia="標楷體" w:hAnsi="標楷體" w:hint="eastAsia"/>
          <w:w w:val="102"/>
          <w:kern w:val="0"/>
          <w:sz w:val="23"/>
          <w:szCs w:val="23"/>
        </w:rPr>
        <w:t>道路之</w:t>
      </w:r>
      <w:r w:rsidRPr="00D823D2">
        <w:rPr>
          <w:rFonts w:ascii="Times New Roman" w:eastAsia="標楷體" w:hAnsi="標楷體" w:hint="eastAsia"/>
          <w:spacing w:val="1"/>
          <w:w w:val="102"/>
          <w:kern w:val="0"/>
          <w:sz w:val="23"/>
          <w:szCs w:val="23"/>
        </w:rPr>
        <w:t>方</w:t>
      </w:r>
      <w:r w:rsidRPr="00D823D2">
        <w:rPr>
          <w:rFonts w:ascii="Times New Roman" w:eastAsia="標楷體" w:hAnsi="標楷體" w:hint="eastAsia"/>
          <w:w w:val="102"/>
          <w:kern w:val="0"/>
          <w:sz w:val="23"/>
          <w:szCs w:val="23"/>
        </w:rPr>
        <w:t>法。</w:t>
      </w:r>
    </w:p>
    <w:p w:rsidR="00D823D2" w:rsidRPr="00D823D2" w:rsidRDefault="00D823D2">
      <w:pPr>
        <w:autoSpaceDE w:val="0"/>
        <w:autoSpaceDN w:val="0"/>
        <w:adjustRightInd w:val="0"/>
        <w:spacing w:before="8" w:line="269" w:lineRule="auto"/>
        <w:ind w:left="1516" w:right="88" w:firstLine="458"/>
        <w:rPr>
          <w:rFonts w:ascii="Times New Roman" w:eastAsia="標楷體" w:hAnsi="Times New Roman"/>
          <w:kern w:val="0"/>
          <w:sz w:val="23"/>
          <w:szCs w:val="23"/>
        </w:rPr>
      </w:pPr>
      <w:r w:rsidRPr="00D823D2">
        <w:rPr>
          <w:rFonts w:ascii="Times New Roman" w:eastAsia="標楷體" w:hAnsi="標楷體" w:hint="eastAsia"/>
          <w:w w:val="102"/>
          <w:kern w:val="0"/>
          <w:sz w:val="23"/>
          <w:szCs w:val="23"/>
        </w:rPr>
        <w:t>前</w:t>
      </w:r>
      <w:r w:rsidRPr="00D823D2">
        <w:rPr>
          <w:rFonts w:ascii="Times New Roman" w:eastAsia="標楷體" w:hAnsi="標楷體" w:hint="eastAsia"/>
          <w:spacing w:val="1"/>
          <w:w w:val="102"/>
          <w:kern w:val="0"/>
          <w:sz w:val="23"/>
          <w:szCs w:val="23"/>
        </w:rPr>
        <w:t>項</w:t>
      </w:r>
      <w:r w:rsidRPr="00D823D2">
        <w:rPr>
          <w:rFonts w:ascii="Times New Roman" w:eastAsia="標楷體" w:hAnsi="標楷體" w:hint="eastAsia"/>
          <w:w w:val="102"/>
          <w:kern w:val="0"/>
          <w:sz w:val="23"/>
          <w:szCs w:val="23"/>
        </w:rPr>
        <w:t>申請涉</w:t>
      </w:r>
      <w:r w:rsidRPr="00D823D2">
        <w:rPr>
          <w:rFonts w:ascii="Times New Roman" w:eastAsia="標楷體" w:hAnsi="標楷體" w:hint="eastAsia"/>
          <w:spacing w:val="1"/>
          <w:w w:val="102"/>
          <w:kern w:val="0"/>
          <w:sz w:val="23"/>
          <w:szCs w:val="23"/>
        </w:rPr>
        <w:t>及</w:t>
      </w:r>
      <w:r w:rsidRPr="00D823D2">
        <w:rPr>
          <w:rFonts w:ascii="Times New Roman" w:eastAsia="標楷體" w:hAnsi="標楷體" w:hint="eastAsia"/>
          <w:w w:val="102"/>
          <w:kern w:val="0"/>
          <w:sz w:val="23"/>
          <w:szCs w:val="23"/>
        </w:rPr>
        <w:t>道路交</w:t>
      </w:r>
      <w:r w:rsidRPr="00D823D2">
        <w:rPr>
          <w:rFonts w:ascii="Times New Roman" w:eastAsia="標楷體" w:hAnsi="標楷體" w:hint="eastAsia"/>
          <w:spacing w:val="1"/>
          <w:w w:val="102"/>
          <w:kern w:val="0"/>
          <w:sz w:val="23"/>
          <w:szCs w:val="23"/>
        </w:rPr>
        <w:t>通</w:t>
      </w:r>
      <w:r w:rsidRPr="00D823D2">
        <w:rPr>
          <w:rFonts w:ascii="Times New Roman" w:eastAsia="標楷體" w:hAnsi="標楷體" w:hint="eastAsia"/>
          <w:w w:val="102"/>
          <w:kern w:val="0"/>
          <w:sz w:val="23"/>
          <w:szCs w:val="23"/>
        </w:rPr>
        <w:t>安全者</w:t>
      </w:r>
      <w:r w:rsidRPr="00D823D2">
        <w:rPr>
          <w:rFonts w:ascii="Times New Roman" w:eastAsia="標楷體" w:hAnsi="標楷體" w:hint="eastAsia"/>
          <w:spacing w:val="1"/>
          <w:w w:val="102"/>
          <w:kern w:val="0"/>
          <w:sz w:val="23"/>
          <w:szCs w:val="23"/>
        </w:rPr>
        <w:t>，</w:t>
      </w:r>
      <w:r w:rsidRPr="00D823D2">
        <w:rPr>
          <w:rFonts w:ascii="Times New Roman" w:eastAsia="標楷體" w:hAnsi="標楷體" w:hint="eastAsia"/>
          <w:w w:val="102"/>
          <w:kern w:val="0"/>
          <w:sz w:val="23"/>
          <w:szCs w:val="23"/>
        </w:rPr>
        <w:t>應會同</w:t>
      </w:r>
      <w:r w:rsidRPr="00D823D2">
        <w:rPr>
          <w:rFonts w:ascii="Times New Roman" w:eastAsia="標楷體" w:hAnsi="標楷體" w:hint="eastAsia"/>
          <w:spacing w:val="1"/>
          <w:w w:val="102"/>
          <w:kern w:val="0"/>
          <w:sz w:val="23"/>
          <w:szCs w:val="23"/>
        </w:rPr>
        <w:t>警</w:t>
      </w:r>
      <w:r w:rsidRPr="00D823D2">
        <w:rPr>
          <w:rFonts w:ascii="Times New Roman" w:eastAsia="標楷體" w:hAnsi="標楷體" w:hint="eastAsia"/>
          <w:w w:val="102"/>
          <w:kern w:val="0"/>
          <w:sz w:val="23"/>
          <w:szCs w:val="23"/>
        </w:rPr>
        <w:t>察機關</w:t>
      </w:r>
      <w:r w:rsidRPr="00D823D2">
        <w:rPr>
          <w:rFonts w:ascii="Times New Roman" w:eastAsia="標楷體" w:hAnsi="標楷體" w:hint="eastAsia"/>
          <w:spacing w:val="1"/>
          <w:w w:val="102"/>
          <w:kern w:val="0"/>
          <w:sz w:val="23"/>
          <w:szCs w:val="23"/>
        </w:rPr>
        <w:t>辦</w:t>
      </w:r>
      <w:r w:rsidRPr="00D823D2">
        <w:rPr>
          <w:rFonts w:ascii="Times New Roman" w:eastAsia="標楷體" w:hAnsi="標楷體" w:hint="eastAsia"/>
          <w:w w:val="102"/>
          <w:kern w:val="0"/>
          <w:sz w:val="23"/>
          <w:szCs w:val="23"/>
        </w:rPr>
        <w:t>理，變</w:t>
      </w:r>
      <w:r w:rsidRPr="00D823D2">
        <w:rPr>
          <w:rFonts w:ascii="Times New Roman" w:eastAsia="標楷體" w:hAnsi="標楷體" w:hint="eastAsia"/>
          <w:spacing w:val="1"/>
          <w:w w:val="102"/>
          <w:kern w:val="0"/>
          <w:sz w:val="23"/>
          <w:szCs w:val="23"/>
        </w:rPr>
        <w:t>更</w:t>
      </w:r>
      <w:r w:rsidRPr="00D823D2">
        <w:rPr>
          <w:rFonts w:ascii="Times New Roman" w:eastAsia="標楷體" w:hAnsi="標楷體" w:hint="eastAsia"/>
          <w:w w:val="102"/>
          <w:kern w:val="0"/>
          <w:sz w:val="23"/>
          <w:szCs w:val="23"/>
        </w:rPr>
        <w:t>時</w:t>
      </w:r>
      <w:r w:rsidRPr="00D823D2">
        <w:rPr>
          <w:rFonts w:ascii="Times New Roman" w:eastAsia="標楷體" w:hAnsi="Times New Roman"/>
          <w:w w:val="102"/>
          <w:kern w:val="0"/>
          <w:sz w:val="23"/>
          <w:szCs w:val="23"/>
        </w:rPr>
        <w:t xml:space="preserve"> </w:t>
      </w:r>
      <w:r w:rsidRPr="00D823D2">
        <w:rPr>
          <w:rFonts w:ascii="Times New Roman" w:eastAsia="標楷體" w:hAnsi="標楷體" w:hint="eastAsia"/>
          <w:spacing w:val="1"/>
          <w:w w:val="102"/>
          <w:kern w:val="0"/>
          <w:sz w:val="23"/>
          <w:szCs w:val="23"/>
        </w:rPr>
        <w:t>亦</w:t>
      </w:r>
      <w:r w:rsidRPr="00D823D2">
        <w:rPr>
          <w:rFonts w:ascii="Times New Roman" w:eastAsia="標楷體" w:hAnsi="標楷體" w:hint="eastAsia"/>
          <w:w w:val="102"/>
          <w:kern w:val="0"/>
          <w:sz w:val="23"/>
          <w:szCs w:val="23"/>
        </w:rPr>
        <w:t>同。</w:t>
      </w:r>
    </w:p>
    <w:p w:rsidR="00D823D2" w:rsidRPr="00D823D2" w:rsidRDefault="00D823D2">
      <w:pPr>
        <w:autoSpaceDE w:val="0"/>
        <w:autoSpaceDN w:val="0"/>
        <w:adjustRightInd w:val="0"/>
        <w:spacing w:before="8" w:line="269" w:lineRule="auto"/>
        <w:ind w:left="1516" w:right="88" w:firstLine="458"/>
        <w:rPr>
          <w:rFonts w:ascii="Times New Roman" w:eastAsia="標楷體" w:hAnsi="Times New Roman"/>
          <w:kern w:val="0"/>
          <w:sz w:val="23"/>
          <w:szCs w:val="23"/>
        </w:rPr>
        <w:sectPr w:rsidR="00D823D2" w:rsidRPr="00D823D2">
          <w:pgSz w:w="11120" w:h="15100"/>
          <w:pgMar w:top="1160" w:right="1400" w:bottom="1280" w:left="1200" w:header="950" w:footer="1086" w:gutter="0"/>
          <w:cols w:space="720" w:equalWidth="0">
            <w:col w:w="8520"/>
          </w:cols>
          <w:noEndnote/>
        </w:sectPr>
      </w:pPr>
    </w:p>
    <w:p w:rsidR="00D823D2" w:rsidRPr="00D823D2" w:rsidRDefault="00D823D2">
      <w:pPr>
        <w:autoSpaceDE w:val="0"/>
        <w:autoSpaceDN w:val="0"/>
        <w:adjustRightInd w:val="0"/>
        <w:spacing w:before="1"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tabs>
          <w:tab w:val="left" w:pos="1720"/>
        </w:tabs>
        <w:autoSpaceDE w:val="0"/>
        <w:autoSpaceDN w:val="0"/>
        <w:adjustRightInd w:val="0"/>
        <w:spacing w:line="279" w:lineRule="exact"/>
        <w:ind w:left="83" w:right="55"/>
        <w:jc w:val="center"/>
        <w:rPr>
          <w:rFonts w:ascii="Times New Roman" w:eastAsia="標楷體" w:hAnsi="Times New Roman"/>
          <w:kern w:val="0"/>
          <w:sz w:val="23"/>
          <w:szCs w:val="23"/>
        </w:rPr>
      </w:pPr>
      <w:r w:rsidRPr="00D823D2">
        <w:rPr>
          <w:rFonts w:ascii="Times New Roman" w:eastAsia="標楷體" w:hAnsi="標楷體" w:hint="eastAsia"/>
          <w:spacing w:val="1"/>
          <w:kern w:val="0"/>
          <w:position w:val="-2"/>
          <w:sz w:val="23"/>
          <w:szCs w:val="23"/>
        </w:rPr>
        <w:t>第</w:t>
      </w:r>
      <w:r w:rsidRPr="00D823D2">
        <w:rPr>
          <w:rFonts w:ascii="Times New Roman" w:eastAsia="標楷體" w:hAnsi="標楷體" w:hint="eastAsia"/>
          <w:kern w:val="0"/>
          <w:position w:val="-2"/>
          <w:sz w:val="23"/>
          <w:szCs w:val="23"/>
        </w:rPr>
        <w:t>三十七條</w:t>
      </w:r>
      <w:r w:rsidRPr="00D823D2">
        <w:rPr>
          <w:rFonts w:ascii="Times New Roman" w:eastAsia="標楷體" w:hAnsi="Times New Roman"/>
          <w:spacing w:val="-65"/>
          <w:kern w:val="0"/>
          <w:position w:val="-2"/>
          <w:sz w:val="23"/>
          <w:szCs w:val="23"/>
        </w:rPr>
        <w:t xml:space="preserve"> </w:t>
      </w:r>
      <w:r w:rsidRPr="00D823D2">
        <w:rPr>
          <w:rFonts w:ascii="Times New Roman" w:eastAsia="標楷體" w:hAnsi="Times New Roman"/>
          <w:kern w:val="0"/>
          <w:position w:val="-2"/>
          <w:sz w:val="23"/>
          <w:szCs w:val="23"/>
        </w:rPr>
        <w:tab/>
      </w:r>
      <w:r w:rsidRPr="00D823D2">
        <w:rPr>
          <w:rFonts w:ascii="Times New Roman" w:eastAsia="標楷體" w:hAnsi="標楷體" w:hint="eastAsia"/>
          <w:w w:val="101"/>
          <w:kern w:val="0"/>
          <w:position w:val="-2"/>
          <w:sz w:val="23"/>
          <w:szCs w:val="23"/>
        </w:rPr>
        <w:t>使</w:t>
      </w:r>
      <w:r w:rsidRPr="00D823D2">
        <w:rPr>
          <w:rFonts w:ascii="Times New Roman" w:eastAsia="標楷體" w:hAnsi="標楷體" w:hint="eastAsia"/>
          <w:spacing w:val="1"/>
          <w:w w:val="101"/>
          <w:kern w:val="0"/>
          <w:position w:val="-2"/>
          <w:sz w:val="23"/>
          <w:szCs w:val="23"/>
        </w:rPr>
        <w:t>用</w:t>
      </w:r>
      <w:r w:rsidRPr="00D823D2">
        <w:rPr>
          <w:rFonts w:ascii="Times New Roman" w:eastAsia="標楷體" w:hAnsi="標楷體" w:hint="eastAsia"/>
          <w:w w:val="101"/>
          <w:kern w:val="0"/>
          <w:position w:val="-2"/>
          <w:sz w:val="23"/>
          <w:szCs w:val="23"/>
        </w:rPr>
        <w:t>市區道</w:t>
      </w:r>
      <w:r w:rsidRPr="00D823D2">
        <w:rPr>
          <w:rFonts w:ascii="Times New Roman" w:eastAsia="標楷體" w:hAnsi="標楷體" w:hint="eastAsia"/>
          <w:spacing w:val="1"/>
          <w:w w:val="101"/>
          <w:kern w:val="0"/>
          <w:position w:val="-2"/>
          <w:sz w:val="23"/>
          <w:szCs w:val="23"/>
        </w:rPr>
        <w:t>路</w:t>
      </w:r>
      <w:r w:rsidRPr="00D823D2">
        <w:rPr>
          <w:rFonts w:ascii="Times New Roman" w:eastAsia="標楷體" w:hAnsi="標楷體" w:hint="eastAsia"/>
          <w:w w:val="101"/>
          <w:kern w:val="0"/>
          <w:position w:val="-2"/>
          <w:sz w:val="23"/>
          <w:szCs w:val="23"/>
        </w:rPr>
        <w:t>之設</w:t>
      </w:r>
      <w:r w:rsidRPr="00D823D2">
        <w:rPr>
          <w:rFonts w:ascii="Times New Roman" w:eastAsia="標楷體" w:hAnsi="標楷體" w:hint="eastAsia"/>
          <w:spacing w:val="-34"/>
          <w:w w:val="101"/>
          <w:kern w:val="0"/>
          <w:position w:val="-2"/>
          <w:sz w:val="23"/>
          <w:szCs w:val="23"/>
        </w:rPr>
        <w:t>施</w:t>
      </w:r>
      <w:r w:rsidRPr="00D823D2">
        <w:rPr>
          <w:rFonts w:ascii="Times New Roman" w:eastAsia="標楷體" w:hAnsi="標楷體" w:hint="eastAsia"/>
          <w:spacing w:val="-33"/>
          <w:w w:val="101"/>
          <w:kern w:val="0"/>
          <w:position w:val="-2"/>
          <w:sz w:val="23"/>
          <w:szCs w:val="23"/>
        </w:rPr>
        <w:t>，</w:t>
      </w:r>
      <w:r w:rsidRPr="00D823D2">
        <w:rPr>
          <w:rFonts w:ascii="Times New Roman" w:eastAsia="標楷體" w:hAnsi="標楷體" w:hint="eastAsia"/>
          <w:w w:val="101"/>
          <w:kern w:val="0"/>
          <w:position w:val="-2"/>
          <w:sz w:val="23"/>
          <w:szCs w:val="23"/>
        </w:rPr>
        <w:t>在</w:t>
      </w:r>
      <w:r w:rsidRPr="00D823D2">
        <w:rPr>
          <w:rFonts w:ascii="Times New Roman" w:eastAsia="標楷體" w:hAnsi="標楷體" w:hint="eastAsia"/>
          <w:spacing w:val="1"/>
          <w:w w:val="101"/>
          <w:kern w:val="0"/>
          <w:position w:val="-2"/>
          <w:sz w:val="23"/>
          <w:szCs w:val="23"/>
        </w:rPr>
        <w:t>路</w:t>
      </w:r>
      <w:r w:rsidRPr="00D823D2">
        <w:rPr>
          <w:rFonts w:ascii="Times New Roman" w:eastAsia="標楷體" w:hAnsi="標楷體" w:hint="eastAsia"/>
          <w:w w:val="101"/>
          <w:kern w:val="0"/>
          <w:position w:val="-2"/>
          <w:sz w:val="23"/>
          <w:szCs w:val="23"/>
        </w:rPr>
        <w:t>面</w:t>
      </w:r>
      <w:r w:rsidRPr="00D823D2">
        <w:rPr>
          <w:rFonts w:ascii="Times New Roman" w:eastAsia="標楷體" w:hAnsi="標楷體" w:hint="eastAsia"/>
          <w:spacing w:val="1"/>
          <w:w w:val="101"/>
          <w:kern w:val="0"/>
          <w:position w:val="-2"/>
          <w:sz w:val="23"/>
          <w:szCs w:val="23"/>
        </w:rPr>
        <w:t>或</w:t>
      </w:r>
      <w:r w:rsidRPr="00D823D2">
        <w:rPr>
          <w:rFonts w:ascii="Times New Roman" w:eastAsia="標楷體" w:hAnsi="標楷體" w:hint="eastAsia"/>
          <w:w w:val="101"/>
          <w:kern w:val="0"/>
          <w:position w:val="-2"/>
          <w:sz w:val="23"/>
          <w:szCs w:val="23"/>
        </w:rPr>
        <w:t>其上空</w:t>
      </w:r>
      <w:r w:rsidRPr="00D823D2">
        <w:rPr>
          <w:rFonts w:ascii="Times New Roman" w:eastAsia="標楷體" w:hAnsi="標楷體" w:hint="eastAsia"/>
          <w:spacing w:val="-33"/>
          <w:w w:val="101"/>
          <w:kern w:val="0"/>
          <w:position w:val="-2"/>
          <w:sz w:val="23"/>
          <w:szCs w:val="23"/>
        </w:rPr>
        <w:t>者</w:t>
      </w:r>
      <w:r w:rsidRPr="00D823D2">
        <w:rPr>
          <w:rFonts w:ascii="Times New Roman" w:eastAsia="標楷體" w:hAnsi="標楷體" w:hint="eastAsia"/>
          <w:spacing w:val="-34"/>
          <w:w w:val="101"/>
          <w:kern w:val="0"/>
          <w:position w:val="-2"/>
          <w:sz w:val="23"/>
          <w:szCs w:val="23"/>
        </w:rPr>
        <w:t>，</w:t>
      </w:r>
      <w:r w:rsidRPr="00D823D2">
        <w:rPr>
          <w:rFonts w:ascii="Times New Roman" w:eastAsia="標楷體" w:hAnsi="標楷體" w:hint="eastAsia"/>
          <w:spacing w:val="1"/>
          <w:w w:val="101"/>
          <w:kern w:val="0"/>
          <w:position w:val="-2"/>
          <w:sz w:val="23"/>
          <w:szCs w:val="23"/>
        </w:rPr>
        <w:t>應</w:t>
      </w:r>
      <w:r w:rsidRPr="00D823D2">
        <w:rPr>
          <w:rFonts w:ascii="Times New Roman" w:eastAsia="標楷體" w:hAnsi="標楷體" w:hint="eastAsia"/>
          <w:w w:val="101"/>
          <w:kern w:val="0"/>
          <w:position w:val="-2"/>
          <w:sz w:val="23"/>
          <w:szCs w:val="23"/>
        </w:rPr>
        <w:t>依</w:t>
      </w:r>
      <w:r w:rsidRPr="00D823D2">
        <w:rPr>
          <w:rFonts w:ascii="Times New Roman" w:eastAsia="標楷體" w:hAnsi="標楷體" w:hint="eastAsia"/>
          <w:spacing w:val="1"/>
          <w:w w:val="101"/>
          <w:kern w:val="0"/>
          <w:position w:val="-2"/>
          <w:sz w:val="23"/>
          <w:szCs w:val="23"/>
        </w:rPr>
        <w:t>下</w:t>
      </w:r>
      <w:r w:rsidRPr="00D823D2">
        <w:rPr>
          <w:rFonts w:ascii="Times New Roman" w:eastAsia="標楷體" w:hAnsi="標楷體" w:hint="eastAsia"/>
          <w:w w:val="101"/>
          <w:kern w:val="0"/>
          <w:position w:val="-2"/>
          <w:sz w:val="23"/>
          <w:szCs w:val="23"/>
        </w:rPr>
        <w:t>列規定</w:t>
      </w:r>
      <w:r w:rsidRPr="00D823D2">
        <w:rPr>
          <w:rFonts w:ascii="Times New Roman" w:eastAsia="標楷體" w:hAnsi="標楷體" w:hint="eastAsia"/>
          <w:spacing w:val="1"/>
          <w:w w:val="101"/>
          <w:kern w:val="0"/>
          <w:position w:val="-2"/>
          <w:sz w:val="23"/>
          <w:szCs w:val="23"/>
        </w:rPr>
        <w:t>辦理</w:t>
      </w:r>
      <w:r w:rsidRPr="00D823D2">
        <w:rPr>
          <w:rFonts w:ascii="Times New Roman" w:eastAsia="標楷體" w:hAnsi="標楷體" w:hint="eastAsia"/>
          <w:w w:val="101"/>
          <w:kern w:val="0"/>
          <w:position w:val="-2"/>
          <w:sz w:val="23"/>
          <w:szCs w:val="23"/>
        </w:rPr>
        <w:t>：</w:t>
      </w:r>
    </w:p>
    <w:p w:rsidR="00D823D2" w:rsidRPr="00D823D2" w:rsidRDefault="00D823D2">
      <w:pPr>
        <w:autoSpaceDE w:val="0"/>
        <w:autoSpaceDN w:val="0"/>
        <w:adjustRightInd w:val="0"/>
        <w:spacing w:before="67" w:line="297" w:lineRule="auto"/>
        <w:ind w:left="2261" w:right="115" w:hanging="468"/>
        <w:rPr>
          <w:rFonts w:ascii="Times New Roman" w:eastAsia="標楷體" w:hAnsi="Times New Roman"/>
          <w:kern w:val="0"/>
          <w:sz w:val="23"/>
          <w:szCs w:val="23"/>
        </w:rPr>
      </w:pPr>
      <w:r w:rsidRPr="00D823D2">
        <w:rPr>
          <w:rFonts w:ascii="Times New Roman" w:eastAsia="標楷體" w:hAnsi="標楷體" w:hint="eastAsia"/>
          <w:w w:val="101"/>
          <w:kern w:val="0"/>
          <w:sz w:val="23"/>
          <w:szCs w:val="23"/>
        </w:rPr>
        <w:t>一、儘</w:t>
      </w:r>
      <w:r w:rsidRPr="00D823D2">
        <w:rPr>
          <w:rFonts w:ascii="Times New Roman" w:eastAsia="標楷體" w:hAnsi="標楷體" w:hint="eastAsia"/>
          <w:spacing w:val="1"/>
          <w:w w:val="101"/>
          <w:kern w:val="0"/>
          <w:sz w:val="23"/>
          <w:szCs w:val="23"/>
        </w:rPr>
        <w:t>量</w:t>
      </w:r>
      <w:r w:rsidRPr="00D823D2">
        <w:rPr>
          <w:rFonts w:ascii="Times New Roman" w:eastAsia="標楷體" w:hAnsi="標楷體" w:hint="eastAsia"/>
          <w:w w:val="101"/>
          <w:kern w:val="0"/>
          <w:sz w:val="23"/>
          <w:szCs w:val="23"/>
        </w:rPr>
        <w:t>靠路邊</w:t>
      </w:r>
      <w:r w:rsidRPr="00D823D2">
        <w:rPr>
          <w:rFonts w:ascii="Times New Roman" w:eastAsia="標楷體" w:hAnsi="標楷體" w:hint="eastAsia"/>
          <w:spacing w:val="1"/>
          <w:w w:val="101"/>
          <w:kern w:val="0"/>
          <w:sz w:val="23"/>
          <w:szCs w:val="23"/>
        </w:rPr>
        <w:t>或</w:t>
      </w:r>
      <w:r w:rsidRPr="00D823D2">
        <w:rPr>
          <w:rFonts w:ascii="Times New Roman" w:eastAsia="標楷體" w:hAnsi="標楷體" w:hint="eastAsia"/>
          <w:w w:val="101"/>
          <w:kern w:val="0"/>
          <w:sz w:val="23"/>
          <w:szCs w:val="23"/>
        </w:rPr>
        <w:t>人行道</w:t>
      </w:r>
      <w:r w:rsidRPr="00D823D2">
        <w:rPr>
          <w:rFonts w:ascii="Times New Roman" w:eastAsia="標楷體" w:hAnsi="標楷體" w:hint="eastAsia"/>
          <w:spacing w:val="1"/>
          <w:w w:val="101"/>
          <w:kern w:val="0"/>
          <w:sz w:val="23"/>
          <w:szCs w:val="23"/>
        </w:rPr>
        <w:t>。</w:t>
      </w:r>
      <w:r w:rsidRPr="00D823D2">
        <w:rPr>
          <w:rFonts w:ascii="Times New Roman" w:eastAsia="標楷體" w:hAnsi="標楷體" w:hint="eastAsia"/>
          <w:w w:val="101"/>
          <w:kern w:val="0"/>
          <w:sz w:val="23"/>
          <w:szCs w:val="23"/>
        </w:rPr>
        <w:t>但交通</w:t>
      </w:r>
      <w:r w:rsidRPr="00D823D2">
        <w:rPr>
          <w:rFonts w:ascii="Times New Roman" w:eastAsia="標楷體" w:hAnsi="標楷體" w:hint="eastAsia"/>
          <w:spacing w:val="1"/>
          <w:w w:val="101"/>
          <w:kern w:val="0"/>
          <w:sz w:val="23"/>
          <w:szCs w:val="23"/>
        </w:rPr>
        <w:t>或</w:t>
      </w:r>
      <w:r w:rsidRPr="00D823D2">
        <w:rPr>
          <w:rFonts w:ascii="Times New Roman" w:eastAsia="標楷體" w:hAnsi="標楷體" w:hint="eastAsia"/>
          <w:w w:val="101"/>
          <w:kern w:val="0"/>
          <w:sz w:val="23"/>
          <w:szCs w:val="23"/>
        </w:rPr>
        <w:t>景觀無</w:t>
      </w:r>
      <w:r w:rsidRPr="00D823D2">
        <w:rPr>
          <w:rFonts w:ascii="Times New Roman" w:eastAsia="標楷體" w:hAnsi="標楷體" w:hint="eastAsia"/>
          <w:spacing w:val="1"/>
          <w:w w:val="101"/>
          <w:kern w:val="0"/>
          <w:sz w:val="23"/>
          <w:szCs w:val="23"/>
        </w:rPr>
        <w:t>顯</w:t>
      </w:r>
      <w:r w:rsidRPr="00D823D2">
        <w:rPr>
          <w:rFonts w:ascii="Times New Roman" w:eastAsia="標楷體" w:hAnsi="標楷體" w:hint="eastAsia"/>
          <w:w w:val="101"/>
          <w:kern w:val="0"/>
          <w:sz w:val="23"/>
          <w:szCs w:val="23"/>
        </w:rPr>
        <w:t>著妨礙</w:t>
      </w:r>
      <w:r w:rsidRPr="00D823D2">
        <w:rPr>
          <w:rFonts w:ascii="Times New Roman" w:eastAsia="標楷體" w:hAnsi="標楷體" w:hint="eastAsia"/>
          <w:spacing w:val="1"/>
          <w:w w:val="101"/>
          <w:kern w:val="0"/>
          <w:sz w:val="23"/>
          <w:szCs w:val="23"/>
        </w:rPr>
        <w:t>者</w:t>
      </w:r>
      <w:r w:rsidRPr="00D823D2">
        <w:rPr>
          <w:rFonts w:ascii="Times New Roman" w:eastAsia="標楷體" w:hAnsi="標楷體" w:hint="eastAsia"/>
          <w:w w:val="101"/>
          <w:kern w:val="0"/>
          <w:sz w:val="23"/>
          <w:szCs w:val="23"/>
        </w:rPr>
        <w:t>，得設</w:t>
      </w:r>
      <w:r w:rsidRPr="00D823D2">
        <w:rPr>
          <w:rFonts w:ascii="Times New Roman" w:eastAsia="標楷體" w:hAnsi="Times New Roman"/>
          <w:w w:val="101"/>
          <w:kern w:val="0"/>
          <w:sz w:val="23"/>
          <w:szCs w:val="23"/>
        </w:rPr>
        <w:t xml:space="preserve"> </w:t>
      </w:r>
      <w:r w:rsidRPr="00D823D2">
        <w:rPr>
          <w:rFonts w:ascii="Times New Roman" w:eastAsia="標楷體" w:hAnsi="標楷體" w:hint="eastAsia"/>
          <w:spacing w:val="1"/>
          <w:w w:val="101"/>
          <w:kern w:val="0"/>
          <w:sz w:val="23"/>
          <w:szCs w:val="23"/>
        </w:rPr>
        <w:t>置</w:t>
      </w:r>
      <w:r w:rsidRPr="00D823D2">
        <w:rPr>
          <w:rFonts w:ascii="Times New Roman" w:eastAsia="標楷體" w:hAnsi="標楷體" w:hint="eastAsia"/>
          <w:w w:val="101"/>
          <w:kern w:val="0"/>
          <w:sz w:val="23"/>
          <w:szCs w:val="23"/>
        </w:rPr>
        <w:t>於交通</w:t>
      </w:r>
      <w:r w:rsidRPr="00D823D2">
        <w:rPr>
          <w:rFonts w:ascii="Times New Roman" w:eastAsia="標楷體" w:hAnsi="標楷體" w:hint="eastAsia"/>
          <w:spacing w:val="1"/>
          <w:w w:val="101"/>
          <w:kern w:val="0"/>
          <w:sz w:val="23"/>
          <w:szCs w:val="23"/>
        </w:rPr>
        <w:t>島</w:t>
      </w:r>
      <w:r w:rsidRPr="00D823D2">
        <w:rPr>
          <w:rFonts w:ascii="Times New Roman" w:eastAsia="標楷體" w:hAnsi="標楷體" w:hint="eastAsia"/>
          <w:w w:val="101"/>
          <w:kern w:val="0"/>
          <w:sz w:val="23"/>
          <w:szCs w:val="23"/>
        </w:rPr>
        <w:t>、圓環</w:t>
      </w:r>
      <w:r w:rsidRPr="00D823D2">
        <w:rPr>
          <w:rFonts w:ascii="Times New Roman" w:eastAsia="標楷體" w:hAnsi="標楷體" w:hint="eastAsia"/>
          <w:spacing w:val="1"/>
          <w:w w:val="101"/>
          <w:kern w:val="0"/>
          <w:sz w:val="23"/>
          <w:szCs w:val="23"/>
        </w:rPr>
        <w:t>及</w:t>
      </w:r>
      <w:r w:rsidRPr="00D823D2">
        <w:rPr>
          <w:rFonts w:ascii="Times New Roman" w:eastAsia="標楷體" w:hAnsi="標楷體" w:hint="eastAsia"/>
          <w:w w:val="101"/>
          <w:kern w:val="0"/>
          <w:sz w:val="23"/>
          <w:szCs w:val="23"/>
        </w:rPr>
        <w:t>其他類</w:t>
      </w:r>
      <w:r w:rsidRPr="00D823D2">
        <w:rPr>
          <w:rFonts w:ascii="Times New Roman" w:eastAsia="標楷體" w:hAnsi="標楷體" w:hint="eastAsia"/>
          <w:spacing w:val="1"/>
          <w:w w:val="101"/>
          <w:kern w:val="0"/>
          <w:sz w:val="23"/>
          <w:szCs w:val="23"/>
        </w:rPr>
        <w:t>似</w:t>
      </w:r>
      <w:r w:rsidRPr="00D823D2">
        <w:rPr>
          <w:rFonts w:ascii="Times New Roman" w:eastAsia="標楷體" w:hAnsi="標楷體" w:hint="eastAsia"/>
          <w:w w:val="101"/>
          <w:kern w:val="0"/>
          <w:sz w:val="23"/>
          <w:szCs w:val="23"/>
        </w:rPr>
        <w:t>地點。</w:t>
      </w:r>
    </w:p>
    <w:p w:rsidR="00D43BE1" w:rsidRDefault="00D823D2">
      <w:pPr>
        <w:autoSpaceDE w:val="0"/>
        <w:autoSpaceDN w:val="0"/>
        <w:adjustRightInd w:val="0"/>
        <w:spacing w:before="15" w:line="297" w:lineRule="auto"/>
        <w:ind w:left="1793" w:right="47"/>
        <w:rPr>
          <w:rFonts w:ascii="Times New Roman" w:eastAsia="標楷體" w:hAnsi="Times New Roman"/>
          <w:w w:val="101"/>
          <w:kern w:val="0"/>
          <w:sz w:val="23"/>
          <w:szCs w:val="23"/>
        </w:rPr>
      </w:pPr>
      <w:r w:rsidRPr="00D823D2">
        <w:rPr>
          <w:rFonts w:ascii="Times New Roman" w:eastAsia="標楷體" w:hAnsi="標楷體" w:hint="eastAsia"/>
          <w:w w:val="101"/>
          <w:kern w:val="0"/>
          <w:sz w:val="23"/>
          <w:szCs w:val="23"/>
        </w:rPr>
        <w:t>二、不</w:t>
      </w:r>
      <w:r w:rsidRPr="00D823D2">
        <w:rPr>
          <w:rFonts w:ascii="Times New Roman" w:eastAsia="標楷體" w:hAnsi="標楷體" w:hint="eastAsia"/>
          <w:spacing w:val="1"/>
          <w:w w:val="101"/>
          <w:kern w:val="0"/>
          <w:sz w:val="23"/>
          <w:szCs w:val="23"/>
        </w:rPr>
        <w:t>得</w:t>
      </w:r>
      <w:r w:rsidRPr="00D823D2">
        <w:rPr>
          <w:rFonts w:ascii="Times New Roman" w:eastAsia="標楷體" w:hAnsi="標楷體" w:hint="eastAsia"/>
          <w:w w:val="101"/>
          <w:kern w:val="0"/>
          <w:sz w:val="23"/>
          <w:szCs w:val="23"/>
        </w:rPr>
        <w:t>設於道</w:t>
      </w:r>
      <w:r w:rsidRPr="00D823D2">
        <w:rPr>
          <w:rFonts w:ascii="Times New Roman" w:eastAsia="標楷體" w:hAnsi="標楷體" w:hint="eastAsia"/>
          <w:spacing w:val="1"/>
          <w:w w:val="101"/>
          <w:kern w:val="0"/>
          <w:sz w:val="23"/>
          <w:szCs w:val="23"/>
        </w:rPr>
        <w:t>路</w:t>
      </w:r>
      <w:r w:rsidRPr="00D823D2">
        <w:rPr>
          <w:rFonts w:ascii="Times New Roman" w:eastAsia="標楷體" w:hAnsi="標楷體" w:hint="eastAsia"/>
          <w:w w:val="101"/>
          <w:kern w:val="0"/>
          <w:sz w:val="23"/>
          <w:szCs w:val="23"/>
        </w:rPr>
        <w:t>交岔路</w:t>
      </w:r>
      <w:r w:rsidRPr="00D823D2">
        <w:rPr>
          <w:rFonts w:ascii="Times New Roman" w:eastAsia="標楷體" w:hAnsi="標楷體" w:hint="eastAsia"/>
          <w:spacing w:val="1"/>
          <w:w w:val="101"/>
          <w:kern w:val="0"/>
          <w:sz w:val="23"/>
          <w:szCs w:val="23"/>
        </w:rPr>
        <w:t>口</w:t>
      </w:r>
      <w:r w:rsidRPr="00D823D2">
        <w:rPr>
          <w:rFonts w:ascii="Times New Roman" w:eastAsia="標楷體" w:hAnsi="標楷體" w:hint="eastAsia"/>
          <w:w w:val="101"/>
          <w:kern w:val="0"/>
          <w:sz w:val="23"/>
          <w:szCs w:val="23"/>
        </w:rPr>
        <w:t>、接續</w:t>
      </w:r>
      <w:r w:rsidRPr="00D823D2">
        <w:rPr>
          <w:rFonts w:ascii="Times New Roman" w:eastAsia="標楷體" w:hAnsi="標楷體" w:hint="eastAsia"/>
          <w:spacing w:val="1"/>
          <w:w w:val="101"/>
          <w:kern w:val="0"/>
          <w:sz w:val="23"/>
          <w:szCs w:val="23"/>
        </w:rPr>
        <w:t>點</w:t>
      </w:r>
      <w:r w:rsidRPr="00D823D2">
        <w:rPr>
          <w:rFonts w:ascii="Times New Roman" w:eastAsia="標楷體" w:hAnsi="標楷體" w:hint="eastAsia"/>
          <w:w w:val="101"/>
          <w:kern w:val="0"/>
          <w:sz w:val="23"/>
          <w:szCs w:val="23"/>
        </w:rPr>
        <w:t>或轉彎</w:t>
      </w:r>
      <w:r w:rsidRPr="00D823D2">
        <w:rPr>
          <w:rFonts w:ascii="Times New Roman" w:eastAsia="標楷體" w:hAnsi="標楷體" w:hint="eastAsia"/>
          <w:spacing w:val="1"/>
          <w:w w:val="101"/>
          <w:kern w:val="0"/>
          <w:sz w:val="23"/>
          <w:szCs w:val="23"/>
        </w:rPr>
        <w:t>處</w:t>
      </w:r>
      <w:r w:rsidRPr="00D823D2">
        <w:rPr>
          <w:rFonts w:ascii="Times New Roman" w:eastAsia="標楷體" w:hAnsi="標楷體" w:hint="eastAsia"/>
          <w:w w:val="101"/>
          <w:kern w:val="0"/>
          <w:sz w:val="23"/>
          <w:szCs w:val="23"/>
        </w:rPr>
        <w:t>之地點。</w:t>
      </w:r>
    </w:p>
    <w:p w:rsidR="00D823D2" w:rsidRPr="00D823D2" w:rsidRDefault="00D823D2">
      <w:pPr>
        <w:autoSpaceDE w:val="0"/>
        <w:autoSpaceDN w:val="0"/>
        <w:adjustRightInd w:val="0"/>
        <w:spacing w:before="15" w:line="297" w:lineRule="auto"/>
        <w:ind w:left="1793" w:right="47"/>
        <w:rPr>
          <w:rFonts w:ascii="Times New Roman" w:eastAsia="標楷體" w:hAnsi="Times New Roman"/>
          <w:kern w:val="0"/>
          <w:sz w:val="23"/>
          <w:szCs w:val="23"/>
        </w:rPr>
      </w:pPr>
      <w:r w:rsidRPr="00D823D2">
        <w:rPr>
          <w:rFonts w:ascii="Times New Roman" w:eastAsia="標楷體" w:hAnsi="標楷體" w:hint="eastAsia"/>
          <w:spacing w:val="-42"/>
          <w:w w:val="101"/>
          <w:kern w:val="0"/>
          <w:sz w:val="23"/>
          <w:szCs w:val="23"/>
        </w:rPr>
        <w:t>三、</w:t>
      </w:r>
      <w:r w:rsidRPr="00D823D2">
        <w:rPr>
          <w:rFonts w:ascii="Times New Roman" w:eastAsia="標楷體" w:hAnsi="標楷體" w:hint="eastAsia"/>
          <w:w w:val="101"/>
          <w:kern w:val="0"/>
          <w:sz w:val="23"/>
          <w:szCs w:val="23"/>
        </w:rPr>
        <w:t>懸</w:t>
      </w:r>
      <w:r w:rsidRPr="00D823D2">
        <w:rPr>
          <w:rFonts w:ascii="Times New Roman" w:eastAsia="標楷體" w:hAnsi="標楷體" w:hint="eastAsia"/>
          <w:spacing w:val="1"/>
          <w:w w:val="101"/>
          <w:kern w:val="0"/>
          <w:sz w:val="23"/>
          <w:szCs w:val="23"/>
        </w:rPr>
        <w:t>空</w:t>
      </w:r>
      <w:r w:rsidRPr="00D823D2">
        <w:rPr>
          <w:rFonts w:ascii="Times New Roman" w:eastAsia="標楷體" w:hAnsi="標楷體" w:hint="eastAsia"/>
          <w:w w:val="101"/>
          <w:kern w:val="0"/>
          <w:sz w:val="23"/>
          <w:szCs w:val="23"/>
        </w:rPr>
        <w:t>設施最</w:t>
      </w:r>
      <w:r w:rsidRPr="00D823D2">
        <w:rPr>
          <w:rFonts w:ascii="Times New Roman" w:eastAsia="標楷體" w:hAnsi="標楷體" w:hint="eastAsia"/>
          <w:spacing w:val="1"/>
          <w:w w:val="101"/>
          <w:kern w:val="0"/>
          <w:sz w:val="23"/>
          <w:szCs w:val="23"/>
        </w:rPr>
        <w:t>下</w:t>
      </w:r>
      <w:r w:rsidRPr="00D823D2">
        <w:rPr>
          <w:rFonts w:ascii="Times New Roman" w:eastAsia="標楷體" w:hAnsi="標楷體" w:hint="eastAsia"/>
          <w:w w:val="101"/>
          <w:kern w:val="0"/>
          <w:sz w:val="23"/>
          <w:szCs w:val="23"/>
        </w:rPr>
        <w:t>端與路</w:t>
      </w:r>
      <w:r w:rsidRPr="00D823D2">
        <w:rPr>
          <w:rFonts w:ascii="Times New Roman" w:eastAsia="標楷體" w:hAnsi="標楷體" w:hint="eastAsia"/>
          <w:spacing w:val="1"/>
          <w:w w:val="101"/>
          <w:kern w:val="0"/>
          <w:sz w:val="23"/>
          <w:szCs w:val="23"/>
        </w:rPr>
        <w:t>面</w:t>
      </w:r>
      <w:r w:rsidRPr="00D823D2">
        <w:rPr>
          <w:rFonts w:ascii="Times New Roman" w:eastAsia="標楷體" w:hAnsi="標楷體" w:hint="eastAsia"/>
          <w:w w:val="101"/>
          <w:kern w:val="0"/>
          <w:sz w:val="23"/>
          <w:szCs w:val="23"/>
        </w:rPr>
        <w:t>拱頂之</w:t>
      </w:r>
      <w:r w:rsidRPr="00D823D2">
        <w:rPr>
          <w:rFonts w:ascii="Times New Roman" w:eastAsia="標楷體" w:hAnsi="標楷體" w:hint="eastAsia"/>
          <w:spacing w:val="1"/>
          <w:w w:val="101"/>
          <w:kern w:val="0"/>
          <w:sz w:val="23"/>
          <w:szCs w:val="23"/>
        </w:rPr>
        <w:t>淨</w:t>
      </w:r>
      <w:r w:rsidRPr="00D823D2">
        <w:rPr>
          <w:rFonts w:ascii="Times New Roman" w:eastAsia="標楷體" w:hAnsi="標楷體" w:hint="eastAsia"/>
          <w:spacing w:val="-42"/>
          <w:w w:val="101"/>
          <w:kern w:val="0"/>
          <w:sz w:val="23"/>
          <w:szCs w:val="23"/>
        </w:rPr>
        <w:t>空，</w:t>
      </w:r>
      <w:r w:rsidRPr="00D823D2">
        <w:rPr>
          <w:rFonts w:ascii="Times New Roman" w:eastAsia="標楷體" w:hAnsi="標楷體" w:hint="eastAsia"/>
          <w:w w:val="101"/>
          <w:kern w:val="0"/>
          <w:sz w:val="23"/>
          <w:szCs w:val="23"/>
        </w:rPr>
        <w:t>不</w:t>
      </w:r>
      <w:r w:rsidRPr="00D823D2">
        <w:rPr>
          <w:rFonts w:ascii="Times New Roman" w:eastAsia="標楷體" w:hAnsi="標楷體" w:hint="eastAsia"/>
          <w:spacing w:val="1"/>
          <w:w w:val="101"/>
          <w:kern w:val="0"/>
          <w:sz w:val="23"/>
          <w:szCs w:val="23"/>
        </w:rPr>
        <w:t>得</w:t>
      </w:r>
      <w:r w:rsidRPr="00D823D2">
        <w:rPr>
          <w:rFonts w:ascii="Times New Roman" w:eastAsia="標楷體" w:hAnsi="標楷體" w:hint="eastAsia"/>
          <w:w w:val="101"/>
          <w:kern w:val="0"/>
          <w:sz w:val="23"/>
          <w:szCs w:val="23"/>
        </w:rPr>
        <w:t>少於四</w:t>
      </w:r>
      <w:r w:rsidRPr="00D823D2">
        <w:rPr>
          <w:rFonts w:ascii="Times New Roman" w:eastAsia="標楷體" w:hAnsi="標楷體" w:hint="eastAsia"/>
          <w:spacing w:val="1"/>
          <w:w w:val="101"/>
          <w:kern w:val="0"/>
          <w:sz w:val="23"/>
          <w:szCs w:val="23"/>
        </w:rPr>
        <w:t>點</w:t>
      </w:r>
      <w:r w:rsidRPr="00D823D2">
        <w:rPr>
          <w:rFonts w:ascii="Times New Roman" w:eastAsia="標楷體" w:hAnsi="標楷體" w:hint="eastAsia"/>
          <w:w w:val="101"/>
          <w:kern w:val="0"/>
          <w:sz w:val="23"/>
          <w:szCs w:val="23"/>
        </w:rPr>
        <w:t>六</w:t>
      </w:r>
      <w:r w:rsidRPr="00D823D2">
        <w:rPr>
          <w:rFonts w:ascii="Times New Roman" w:eastAsia="標楷體" w:hAnsi="標楷體" w:hint="eastAsia"/>
          <w:spacing w:val="1"/>
          <w:w w:val="101"/>
          <w:kern w:val="0"/>
          <w:sz w:val="23"/>
          <w:szCs w:val="23"/>
        </w:rPr>
        <w:t>公尺。</w:t>
      </w:r>
    </w:p>
    <w:p w:rsidR="00D823D2" w:rsidRPr="00D823D2" w:rsidRDefault="00D823D2">
      <w:pPr>
        <w:autoSpaceDE w:val="0"/>
        <w:autoSpaceDN w:val="0"/>
        <w:adjustRightInd w:val="0"/>
        <w:spacing w:before="16" w:line="296" w:lineRule="auto"/>
        <w:ind w:left="1759" w:right="349" w:firstLine="502"/>
        <w:rPr>
          <w:rFonts w:ascii="Times New Roman" w:eastAsia="標楷體" w:hAnsi="Times New Roman"/>
          <w:kern w:val="0"/>
          <w:sz w:val="23"/>
          <w:szCs w:val="23"/>
        </w:rPr>
      </w:pPr>
      <w:r w:rsidRPr="00D823D2">
        <w:rPr>
          <w:rFonts w:ascii="Times New Roman" w:eastAsia="標楷體" w:hAnsi="標楷體" w:hint="eastAsia"/>
          <w:spacing w:val="1"/>
          <w:w w:val="101"/>
          <w:kern w:val="0"/>
          <w:sz w:val="23"/>
          <w:szCs w:val="23"/>
        </w:rPr>
        <w:t>但</w:t>
      </w:r>
      <w:r w:rsidRPr="00D823D2">
        <w:rPr>
          <w:rFonts w:ascii="Times New Roman" w:eastAsia="標楷體" w:hAnsi="標楷體" w:hint="eastAsia"/>
          <w:w w:val="101"/>
          <w:kern w:val="0"/>
          <w:sz w:val="23"/>
          <w:szCs w:val="23"/>
        </w:rPr>
        <w:t>人行道</w:t>
      </w:r>
      <w:r w:rsidRPr="00D823D2">
        <w:rPr>
          <w:rFonts w:ascii="Times New Roman" w:eastAsia="標楷體" w:hAnsi="標楷體" w:hint="eastAsia"/>
          <w:spacing w:val="1"/>
          <w:w w:val="101"/>
          <w:kern w:val="0"/>
          <w:sz w:val="23"/>
          <w:szCs w:val="23"/>
        </w:rPr>
        <w:t>上</w:t>
      </w:r>
      <w:r w:rsidRPr="00D823D2">
        <w:rPr>
          <w:rFonts w:ascii="Times New Roman" w:eastAsia="標楷體" w:hAnsi="標楷體" w:hint="eastAsia"/>
          <w:w w:val="101"/>
          <w:kern w:val="0"/>
          <w:sz w:val="23"/>
          <w:szCs w:val="23"/>
        </w:rPr>
        <w:t>空或商</w:t>
      </w:r>
      <w:r w:rsidRPr="00D823D2">
        <w:rPr>
          <w:rFonts w:ascii="Times New Roman" w:eastAsia="標楷體" w:hAnsi="標楷體" w:hint="eastAsia"/>
          <w:spacing w:val="1"/>
          <w:w w:val="101"/>
          <w:kern w:val="0"/>
          <w:sz w:val="23"/>
          <w:szCs w:val="23"/>
        </w:rPr>
        <w:t>店</w:t>
      </w:r>
      <w:r w:rsidRPr="00D823D2">
        <w:rPr>
          <w:rFonts w:ascii="Times New Roman" w:eastAsia="標楷體" w:hAnsi="標楷體" w:hint="eastAsia"/>
          <w:w w:val="101"/>
          <w:kern w:val="0"/>
          <w:sz w:val="23"/>
          <w:szCs w:val="23"/>
        </w:rPr>
        <w:t>之廣告</w:t>
      </w:r>
      <w:r w:rsidRPr="00D823D2">
        <w:rPr>
          <w:rFonts w:ascii="Times New Roman" w:eastAsia="標楷體" w:hAnsi="標楷體" w:hint="eastAsia"/>
          <w:spacing w:val="1"/>
          <w:w w:val="101"/>
          <w:kern w:val="0"/>
          <w:sz w:val="23"/>
          <w:szCs w:val="23"/>
        </w:rPr>
        <w:t>牌</w:t>
      </w:r>
      <w:r w:rsidRPr="00D823D2">
        <w:rPr>
          <w:rFonts w:ascii="Times New Roman" w:eastAsia="標楷體" w:hAnsi="標楷體" w:hint="eastAsia"/>
          <w:w w:val="101"/>
          <w:kern w:val="0"/>
          <w:sz w:val="23"/>
          <w:szCs w:val="23"/>
        </w:rPr>
        <w:t>，得減</w:t>
      </w:r>
      <w:r w:rsidRPr="00D823D2">
        <w:rPr>
          <w:rFonts w:ascii="Times New Roman" w:eastAsia="標楷體" w:hAnsi="標楷體" w:hint="eastAsia"/>
          <w:spacing w:val="1"/>
          <w:w w:val="101"/>
          <w:kern w:val="0"/>
          <w:sz w:val="23"/>
          <w:szCs w:val="23"/>
        </w:rPr>
        <w:t>至</w:t>
      </w:r>
      <w:r w:rsidRPr="00D823D2">
        <w:rPr>
          <w:rFonts w:ascii="Times New Roman" w:eastAsia="標楷體" w:hAnsi="標楷體" w:hint="eastAsia"/>
          <w:w w:val="101"/>
          <w:kern w:val="0"/>
          <w:sz w:val="23"/>
          <w:szCs w:val="23"/>
        </w:rPr>
        <w:t>二點五</w:t>
      </w:r>
      <w:r w:rsidRPr="00D823D2">
        <w:rPr>
          <w:rFonts w:ascii="Times New Roman" w:eastAsia="標楷體" w:hAnsi="標楷體" w:hint="eastAsia"/>
          <w:spacing w:val="1"/>
          <w:w w:val="101"/>
          <w:kern w:val="0"/>
          <w:sz w:val="23"/>
          <w:szCs w:val="23"/>
        </w:rPr>
        <w:t>公</w:t>
      </w:r>
      <w:r w:rsidRPr="00D823D2">
        <w:rPr>
          <w:rFonts w:ascii="Times New Roman" w:eastAsia="標楷體" w:hAnsi="標楷體" w:hint="eastAsia"/>
          <w:w w:val="101"/>
          <w:kern w:val="0"/>
          <w:sz w:val="23"/>
          <w:szCs w:val="23"/>
        </w:rPr>
        <w:t>尺。</w:t>
      </w:r>
      <w:r w:rsidRPr="00D823D2">
        <w:rPr>
          <w:rFonts w:ascii="Times New Roman" w:eastAsia="標楷體" w:hAnsi="Times New Roman"/>
          <w:w w:val="101"/>
          <w:kern w:val="0"/>
          <w:sz w:val="23"/>
          <w:szCs w:val="23"/>
        </w:rPr>
        <w:t xml:space="preserve"> </w:t>
      </w:r>
      <w:r w:rsidRPr="00D823D2">
        <w:rPr>
          <w:rFonts w:ascii="Times New Roman" w:eastAsia="標楷體" w:hAnsi="標楷體" w:hint="eastAsia"/>
          <w:w w:val="101"/>
          <w:kern w:val="0"/>
          <w:sz w:val="23"/>
          <w:szCs w:val="23"/>
        </w:rPr>
        <w:t>四、依</w:t>
      </w:r>
      <w:r w:rsidRPr="00D823D2">
        <w:rPr>
          <w:rFonts w:ascii="Times New Roman" w:eastAsia="標楷體" w:hAnsi="標楷體" w:hint="eastAsia"/>
          <w:spacing w:val="1"/>
          <w:w w:val="101"/>
          <w:kern w:val="0"/>
          <w:sz w:val="23"/>
          <w:szCs w:val="23"/>
        </w:rPr>
        <w:t>道</w:t>
      </w:r>
      <w:r w:rsidRPr="00D823D2">
        <w:rPr>
          <w:rFonts w:ascii="Times New Roman" w:eastAsia="標楷體" w:hAnsi="標楷體" w:hint="eastAsia"/>
          <w:w w:val="101"/>
          <w:kern w:val="0"/>
          <w:sz w:val="23"/>
          <w:szCs w:val="23"/>
        </w:rPr>
        <w:t>路寬度</w:t>
      </w:r>
      <w:r w:rsidRPr="00D823D2">
        <w:rPr>
          <w:rFonts w:ascii="Times New Roman" w:eastAsia="標楷體" w:hAnsi="標楷體" w:hint="eastAsia"/>
          <w:spacing w:val="1"/>
          <w:w w:val="101"/>
          <w:kern w:val="0"/>
          <w:sz w:val="23"/>
          <w:szCs w:val="23"/>
        </w:rPr>
        <w:t>交</w:t>
      </w:r>
      <w:r w:rsidRPr="00D823D2">
        <w:rPr>
          <w:rFonts w:ascii="Times New Roman" w:eastAsia="標楷體" w:hAnsi="標楷體" w:hint="eastAsia"/>
          <w:w w:val="101"/>
          <w:kern w:val="0"/>
          <w:sz w:val="23"/>
          <w:szCs w:val="23"/>
        </w:rPr>
        <w:t>通流量</w:t>
      </w:r>
      <w:r w:rsidRPr="00D823D2">
        <w:rPr>
          <w:rFonts w:ascii="Times New Roman" w:eastAsia="標楷體" w:hAnsi="標楷體" w:hint="eastAsia"/>
          <w:spacing w:val="1"/>
          <w:w w:val="101"/>
          <w:kern w:val="0"/>
          <w:sz w:val="23"/>
          <w:szCs w:val="23"/>
        </w:rPr>
        <w:t>及</w:t>
      </w:r>
      <w:r w:rsidRPr="00D823D2">
        <w:rPr>
          <w:rFonts w:ascii="Times New Roman" w:eastAsia="標楷體" w:hAnsi="標楷體" w:hint="eastAsia"/>
          <w:w w:val="101"/>
          <w:kern w:val="0"/>
          <w:sz w:val="23"/>
          <w:szCs w:val="23"/>
        </w:rPr>
        <w:t>停車需</w:t>
      </w:r>
      <w:r w:rsidRPr="00D823D2">
        <w:rPr>
          <w:rFonts w:ascii="Times New Roman" w:eastAsia="標楷體" w:hAnsi="標楷體" w:hint="eastAsia"/>
          <w:spacing w:val="1"/>
          <w:w w:val="101"/>
          <w:kern w:val="0"/>
          <w:sz w:val="23"/>
          <w:szCs w:val="23"/>
        </w:rPr>
        <w:t>要</w:t>
      </w:r>
      <w:r w:rsidRPr="00D823D2">
        <w:rPr>
          <w:rFonts w:ascii="Times New Roman" w:eastAsia="標楷體" w:hAnsi="標楷體" w:hint="eastAsia"/>
          <w:w w:val="101"/>
          <w:kern w:val="0"/>
          <w:sz w:val="23"/>
          <w:szCs w:val="23"/>
        </w:rPr>
        <w:t>規劃路</w:t>
      </w:r>
      <w:r w:rsidRPr="00D823D2">
        <w:rPr>
          <w:rFonts w:ascii="Times New Roman" w:eastAsia="標楷體" w:hAnsi="標楷體" w:hint="eastAsia"/>
          <w:spacing w:val="1"/>
          <w:w w:val="101"/>
          <w:kern w:val="0"/>
          <w:sz w:val="23"/>
          <w:szCs w:val="23"/>
        </w:rPr>
        <w:t>邊</w:t>
      </w:r>
      <w:r w:rsidRPr="00D823D2">
        <w:rPr>
          <w:rFonts w:ascii="Times New Roman" w:eastAsia="標楷體" w:hAnsi="標楷體" w:hint="eastAsia"/>
          <w:w w:val="101"/>
          <w:kern w:val="0"/>
          <w:sz w:val="23"/>
          <w:szCs w:val="23"/>
        </w:rPr>
        <w:t>收費停</w:t>
      </w:r>
      <w:r w:rsidRPr="00D823D2">
        <w:rPr>
          <w:rFonts w:ascii="Times New Roman" w:eastAsia="標楷體" w:hAnsi="標楷體" w:hint="eastAsia"/>
          <w:spacing w:val="1"/>
          <w:w w:val="101"/>
          <w:kern w:val="0"/>
          <w:sz w:val="23"/>
          <w:szCs w:val="23"/>
        </w:rPr>
        <w:t>車</w:t>
      </w:r>
      <w:r w:rsidRPr="00D823D2">
        <w:rPr>
          <w:rFonts w:ascii="Times New Roman" w:eastAsia="標楷體" w:hAnsi="標楷體" w:hint="eastAsia"/>
          <w:w w:val="101"/>
          <w:kern w:val="0"/>
          <w:sz w:val="23"/>
          <w:szCs w:val="23"/>
        </w:rPr>
        <w:t>場。</w:t>
      </w:r>
      <w:r w:rsidRPr="00D823D2">
        <w:rPr>
          <w:rFonts w:ascii="Times New Roman" w:eastAsia="標楷體" w:hAnsi="Times New Roman"/>
          <w:w w:val="101"/>
          <w:kern w:val="0"/>
          <w:sz w:val="23"/>
          <w:szCs w:val="23"/>
        </w:rPr>
        <w:t xml:space="preserve"> </w:t>
      </w:r>
      <w:r w:rsidRPr="00D823D2">
        <w:rPr>
          <w:rFonts w:ascii="Times New Roman" w:eastAsia="標楷體" w:hAnsi="標楷體" w:hint="eastAsia"/>
          <w:w w:val="101"/>
          <w:kern w:val="0"/>
          <w:sz w:val="23"/>
          <w:szCs w:val="23"/>
        </w:rPr>
        <w:t>經</w:t>
      </w:r>
      <w:r w:rsidRPr="00D823D2">
        <w:rPr>
          <w:rFonts w:ascii="Times New Roman" w:eastAsia="標楷體" w:hAnsi="標楷體" w:hint="eastAsia"/>
          <w:spacing w:val="1"/>
          <w:w w:val="101"/>
          <w:kern w:val="0"/>
          <w:sz w:val="23"/>
          <w:szCs w:val="23"/>
        </w:rPr>
        <w:t>政</w:t>
      </w:r>
      <w:r w:rsidRPr="00D823D2">
        <w:rPr>
          <w:rFonts w:ascii="Times New Roman" w:eastAsia="標楷體" w:hAnsi="標楷體" w:hint="eastAsia"/>
          <w:w w:val="101"/>
          <w:kern w:val="0"/>
          <w:sz w:val="23"/>
          <w:szCs w:val="23"/>
        </w:rPr>
        <w:t>府整體</w:t>
      </w:r>
      <w:r w:rsidRPr="00D823D2">
        <w:rPr>
          <w:rFonts w:ascii="Times New Roman" w:eastAsia="標楷體" w:hAnsi="標楷體" w:hint="eastAsia"/>
          <w:spacing w:val="1"/>
          <w:w w:val="101"/>
          <w:kern w:val="0"/>
          <w:sz w:val="23"/>
          <w:szCs w:val="23"/>
        </w:rPr>
        <w:t>規</w:t>
      </w:r>
      <w:r w:rsidRPr="00D823D2">
        <w:rPr>
          <w:rFonts w:ascii="Times New Roman" w:eastAsia="標楷體" w:hAnsi="標楷體" w:hint="eastAsia"/>
          <w:w w:val="101"/>
          <w:kern w:val="0"/>
          <w:sz w:val="23"/>
          <w:szCs w:val="23"/>
        </w:rPr>
        <w:t>劃核准</w:t>
      </w:r>
      <w:r w:rsidRPr="00D823D2">
        <w:rPr>
          <w:rFonts w:ascii="Times New Roman" w:eastAsia="標楷體" w:hAnsi="標楷體" w:hint="eastAsia"/>
          <w:spacing w:val="1"/>
          <w:w w:val="101"/>
          <w:kern w:val="0"/>
          <w:sz w:val="23"/>
          <w:szCs w:val="23"/>
        </w:rPr>
        <w:t>設</w:t>
      </w:r>
      <w:r w:rsidRPr="00D823D2">
        <w:rPr>
          <w:rFonts w:ascii="Times New Roman" w:eastAsia="標楷體" w:hAnsi="標楷體" w:hint="eastAsia"/>
          <w:w w:val="101"/>
          <w:kern w:val="0"/>
          <w:sz w:val="23"/>
          <w:szCs w:val="23"/>
        </w:rPr>
        <w:t>置之遮</w:t>
      </w:r>
      <w:r w:rsidRPr="00D823D2">
        <w:rPr>
          <w:rFonts w:ascii="Times New Roman" w:eastAsia="標楷體" w:hAnsi="標楷體" w:hint="eastAsia"/>
          <w:spacing w:val="1"/>
          <w:w w:val="101"/>
          <w:kern w:val="0"/>
          <w:sz w:val="23"/>
          <w:szCs w:val="23"/>
        </w:rPr>
        <w:t>雨</w:t>
      </w:r>
      <w:r w:rsidRPr="00D823D2">
        <w:rPr>
          <w:rFonts w:ascii="Times New Roman" w:eastAsia="標楷體" w:hAnsi="標楷體" w:hint="eastAsia"/>
          <w:w w:val="101"/>
          <w:kern w:val="0"/>
          <w:sz w:val="23"/>
          <w:szCs w:val="23"/>
        </w:rPr>
        <w:t>棚得不</w:t>
      </w:r>
      <w:r w:rsidRPr="00D823D2">
        <w:rPr>
          <w:rFonts w:ascii="Times New Roman" w:eastAsia="標楷體" w:hAnsi="標楷體" w:hint="eastAsia"/>
          <w:spacing w:val="1"/>
          <w:w w:val="101"/>
          <w:kern w:val="0"/>
          <w:sz w:val="23"/>
          <w:szCs w:val="23"/>
        </w:rPr>
        <w:t>受</w:t>
      </w:r>
      <w:r w:rsidRPr="00D823D2">
        <w:rPr>
          <w:rFonts w:ascii="Times New Roman" w:eastAsia="標楷體" w:hAnsi="標楷體" w:hint="eastAsia"/>
          <w:w w:val="101"/>
          <w:kern w:val="0"/>
          <w:sz w:val="23"/>
          <w:szCs w:val="23"/>
        </w:rPr>
        <w:t>前項之</w:t>
      </w:r>
      <w:r w:rsidRPr="00D823D2">
        <w:rPr>
          <w:rFonts w:ascii="Times New Roman" w:eastAsia="標楷體" w:hAnsi="標楷體" w:hint="eastAsia"/>
          <w:spacing w:val="1"/>
          <w:w w:val="101"/>
          <w:kern w:val="0"/>
          <w:sz w:val="23"/>
          <w:szCs w:val="23"/>
        </w:rPr>
        <w:t>限</w:t>
      </w:r>
      <w:r w:rsidRPr="00D823D2">
        <w:rPr>
          <w:rFonts w:ascii="Times New Roman" w:eastAsia="標楷體" w:hAnsi="標楷體" w:hint="eastAsia"/>
          <w:w w:val="101"/>
          <w:kern w:val="0"/>
          <w:sz w:val="23"/>
          <w:szCs w:val="23"/>
        </w:rPr>
        <w:t>制。</w:t>
      </w:r>
    </w:p>
    <w:p w:rsidR="00EB6909" w:rsidRDefault="00D823D2">
      <w:pPr>
        <w:autoSpaceDE w:val="0"/>
        <w:autoSpaceDN w:val="0"/>
        <w:adjustRightInd w:val="0"/>
        <w:spacing w:before="16" w:line="296" w:lineRule="auto"/>
        <w:ind w:left="1291" w:right="149" w:hanging="1171"/>
        <w:jc w:val="both"/>
        <w:rPr>
          <w:rFonts w:ascii="Times New Roman" w:eastAsia="標楷體" w:hAnsi="Times New Roman"/>
          <w:w w:val="101"/>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三十八條</w:t>
      </w:r>
      <w:r w:rsidRPr="00D823D2">
        <w:rPr>
          <w:rFonts w:ascii="Times New Roman" w:eastAsia="標楷體" w:hAnsi="Times New Roman"/>
          <w:kern w:val="0"/>
          <w:sz w:val="23"/>
          <w:szCs w:val="23"/>
        </w:rPr>
        <w:t xml:space="preserve"> </w:t>
      </w:r>
      <w:r w:rsidR="00EB6909">
        <w:rPr>
          <w:rFonts w:ascii="Times New Roman" w:eastAsia="標楷體" w:hAnsi="Times New Roman"/>
          <w:kern w:val="0"/>
          <w:sz w:val="23"/>
          <w:szCs w:val="23"/>
        </w:rPr>
        <w:t xml:space="preserve">        </w:t>
      </w:r>
      <w:r w:rsidRPr="00D823D2">
        <w:rPr>
          <w:rFonts w:ascii="Times New Roman" w:eastAsia="標楷體" w:hAnsi="標楷體" w:hint="eastAsia"/>
          <w:w w:val="101"/>
          <w:kern w:val="0"/>
          <w:sz w:val="23"/>
          <w:szCs w:val="23"/>
        </w:rPr>
        <w:t>地</w:t>
      </w:r>
      <w:r w:rsidRPr="00D823D2">
        <w:rPr>
          <w:rFonts w:ascii="Times New Roman" w:eastAsia="標楷體" w:hAnsi="標楷體" w:hint="eastAsia"/>
          <w:spacing w:val="1"/>
          <w:w w:val="101"/>
          <w:kern w:val="0"/>
          <w:sz w:val="23"/>
          <w:szCs w:val="23"/>
        </w:rPr>
        <w:t>下</w:t>
      </w:r>
      <w:r w:rsidRPr="00D823D2">
        <w:rPr>
          <w:rFonts w:ascii="Times New Roman" w:eastAsia="標楷體" w:hAnsi="標楷體" w:hint="eastAsia"/>
          <w:w w:val="101"/>
          <w:kern w:val="0"/>
          <w:sz w:val="23"/>
          <w:szCs w:val="23"/>
        </w:rPr>
        <w:t>管線之</w:t>
      </w:r>
      <w:r w:rsidRPr="00D823D2">
        <w:rPr>
          <w:rFonts w:ascii="Times New Roman" w:eastAsia="標楷體" w:hAnsi="標楷體" w:hint="eastAsia"/>
          <w:spacing w:val="1"/>
          <w:w w:val="101"/>
          <w:kern w:val="0"/>
          <w:sz w:val="23"/>
          <w:szCs w:val="23"/>
        </w:rPr>
        <w:t>埋</w:t>
      </w:r>
      <w:r w:rsidRPr="00D823D2">
        <w:rPr>
          <w:rFonts w:ascii="Times New Roman" w:eastAsia="標楷體" w:hAnsi="標楷體" w:hint="eastAsia"/>
          <w:w w:val="101"/>
          <w:kern w:val="0"/>
          <w:sz w:val="23"/>
          <w:szCs w:val="23"/>
        </w:rPr>
        <w:t>設位置</w:t>
      </w:r>
      <w:r w:rsidRPr="00D823D2">
        <w:rPr>
          <w:rFonts w:ascii="Times New Roman" w:eastAsia="標楷體" w:hAnsi="標楷體" w:hint="eastAsia"/>
          <w:spacing w:val="1"/>
          <w:w w:val="101"/>
          <w:kern w:val="0"/>
          <w:sz w:val="23"/>
          <w:szCs w:val="23"/>
        </w:rPr>
        <w:t>及</w:t>
      </w:r>
      <w:r w:rsidRPr="00D823D2">
        <w:rPr>
          <w:rFonts w:ascii="Times New Roman" w:eastAsia="標楷體" w:hAnsi="標楷體" w:hint="eastAsia"/>
          <w:w w:val="101"/>
          <w:kern w:val="0"/>
          <w:sz w:val="23"/>
          <w:szCs w:val="23"/>
        </w:rPr>
        <w:t>深度，</w:t>
      </w:r>
      <w:r w:rsidRPr="00D823D2">
        <w:rPr>
          <w:rFonts w:ascii="Times New Roman" w:eastAsia="標楷體" w:hAnsi="標楷體" w:hint="eastAsia"/>
          <w:spacing w:val="1"/>
          <w:w w:val="101"/>
          <w:kern w:val="0"/>
          <w:sz w:val="23"/>
          <w:szCs w:val="23"/>
        </w:rPr>
        <w:t>在</w:t>
      </w:r>
      <w:r w:rsidRPr="00D823D2">
        <w:rPr>
          <w:rFonts w:ascii="Times New Roman" w:eastAsia="標楷體" w:hAnsi="標楷體" w:hint="eastAsia"/>
          <w:w w:val="101"/>
          <w:kern w:val="0"/>
          <w:sz w:val="23"/>
          <w:szCs w:val="23"/>
        </w:rPr>
        <w:t>已開闢</w:t>
      </w:r>
      <w:r w:rsidRPr="00D823D2">
        <w:rPr>
          <w:rFonts w:ascii="Times New Roman" w:eastAsia="標楷體" w:hAnsi="標楷體" w:hint="eastAsia"/>
          <w:spacing w:val="1"/>
          <w:w w:val="101"/>
          <w:kern w:val="0"/>
          <w:sz w:val="23"/>
          <w:szCs w:val="23"/>
        </w:rPr>
        <w:t>之</w:t>
      </w:r>
      <w:r w:rsidRPr="00D823D2">
        <w:rPr>
          <w:rFonts w:ascii="Times New Roman" w:eastAsia="標楷體" w:hAnsi="標楷體" w:hint="eastAsia"/>
          <w:w w:val="101"/>
          <w:kern w:val="0"/>
          <w:sz w:val="23"/>
          <w:szCs w:val="23"/>
        </w:rPr>
        <w:t>都市計</w:t>
      </w:r>
      <w:r w:rsidRPr="00D823D2">
        <w:rPr>
          <w:rFonts w:ascii="Times New Roman" w:eastAsia="標楷體" w:hAnsi="標楷體" w:hint="eastAsia"/>
          <w:spacing w:val="1"/>
          <w:w w:val="101"/>
          <w:kern w:val="0"/>
          <w:sz w:val="23"/>
          <w:szCs w:val="23"/>
        </w:rPr>
        <w:t>畫</w:t>
      </w:r>
      <w:r w:rsidRPr="00D823D2">
        <w:rPr>
          <w:rFonts w:ascii="Times New Roman" w:eastAsia="標楷體" w:hAnsi="標楷體" w:hint="eastAsia"/>
          <w:w w:val="101"/>
          <w:kern w:val="0"/>
          <w:sz w:val="23"/>
          <w:szCs w:val="23"/>
        </w:rPr>
        <w:t>道路，</w:t>
      </w:r>
      <w:r w:rsidRPr="00D823D2">
        <w:rPr>
          <w:rFonts w:ascii="Times New Roman" w:eastAsia="標楷體" w:hAnsi="標楷體" w:hint="eastAsia"/>
          <w:spacing w:val="1"/>
          <w:w w:val="101"/>
          <w:kern w:val="0"/>
          <w:sz w:val="23"/>
          <w:szCs w:val="23"/>
        </w:rPr>
        <w:t>應</w:t>
      </w:r>
      <w:r w:rsidRPr="00D823D2">
        <w:rPr>
          <w:rFonts w:ascii="Times New Roman" w:eastAsia="標楷體" w:hAnsi="標楷體" w:hint="eastAsia"/>
          <w:w w:val="101"/>
          <w:kern w:val="0"/>
          <w:sz w:val="23"/>
          <w:szCs w:val="23"/>
        </w:rPr>
        <w:t>由</w:t>
      </w:r>
      <w:r w:rsidRPr="00D823D2">
        <w:rPr>
          <w:rFonts w:ascii="Times New Roman" w:eastAsia="標楷體" w:hAnsi="Times New Roman"/>
          <w:w w:val="101"/>
          <w:kern w:val="0"/>
          <w:sz w:val="23"/>
          <w:szCs w:val="23"/>
        </w:rPr>
        <w:t xml:space="preserve"> </w:t>
      </w:r>
    </w:p>
    <w:p w:rsidR="00D823D2" w:rsidRPr="00D823D2" w:rsidRDefault="00D823D2" w:rsidP="00EB6909">
      <w:pPr>
        <w:autoSpaceDE w:val="0"/>
        <w:autoSpaceDN w:val="0"/>
        <w:adjustRightInd w:val="0"/>
        <w:spacing w:before="16" w:line="296" w:lineRule="auto"/>
        <w:ind w:left="1291" w:right="149" w:hanging="15"/>
        <w:jc w:val="both"/>
        <w:rPr>
          <w:rFonts w:ascii="Times New Roman" w:eastAsia="標楷體" w:hAnsi="Times New Roman"/>
          <w:kern w:val="0"/>
          <w:sz w:val="23"/>
          <w:szCs w:val="23"/>
        </w:rPr>
      </w:pPr>
      <w:r w:rsidRPr="00D823D2">
        <w:rPr>
          <w:rFonts w:ascii="Times New Roman" w:eastAsia="標楷體" w:hAnsi="標楷體" w:hint="eastAsia"/>
          <w:spacing w:val="1"/>
          <w:w w:val="101"/>
          <w:kern w:val="0"/>
          <w:sz w:val="23"/>
          <w:szCs w:val="23"/>
        </w:rPr>
        <w:t>管</w:t>
      </w:r>
      <w:r w:rsidRPr="00D823D2">
        <w:rPr>
          <w:rFonts w:ascii="Times New Roman" w:eastAsia="標楷體" w:hAnsi="標楷體" w:hint="eastAsia"/>
          <w:w w:val="101"/>
          <w:kern w:val="0"/>
          <w:sz w:val="23"/>
          <w:szCs w:val="23"/>
        </w:rPr>
        <w:t>理機關</w:t>
      </w:r>
      <w:r w:rsidRPr="00D823D2">
        <w:rPr>
          <w:rFonts w:ascii="Times New Roman" w:eastAsia="標楷體" w:hAnsi="標楷體" w:hint="eastAsia"/>
          <w:spacing w:val="1"/>
          <w:w w:val="101"/>
          <w:kern w:val="0"/>
          <w:sz w:val="23"/>
          <w:szCs w:val="23"/>
        </w:rPr>
        <w:t>與</w:t>
      </w:r>
      <w:r w:rsidRPr="00D823D2">
        <w:rPr>
          <w:rFonts w:ascii="Times New Roman" w:eastAsia="標楷體" w:hAnsi="標楷體" w:hint="eastAsia"/>
          <w:w w:val="101"/>
          <w:kern w:val="0"/>
          <w:sz w:val="23"/>
          <w:szCs w:val="23"/>
        </w:rPr>
        <w:t>公共設</w:t>
      </w:r>
      <w:r w:rsidRPr="00D823D2">
        <w:rPr>
          <w:rFonts w:ascii="Times New Roman" w:eastAsia="標楷體" w:hAnsi="標楷體" w:hint="eastAsia"/>
          <w:spacing w:val="1"/>
          <w:w w:val="101"/>
          <w:kern w:val="0"/>
          <w:sz w:val="23"/>
          <w:szCs w:val="23"/>
        </w:rPr>
        <w:t>施</w:t>
      </w:r>
      <w:r w:rsidRPr="00D823D2">
        <w:rPr>
          <w:rFonts w:ascii="Times New Roman" w:eastAsia="標楷體" w:hAnsi="標楷體" w:hint="eastAsia"/>
          <w:w w:val="101"/>
          <w:kern w:val="0"/>
          <w:sz w:val="23"/>
          <w:szCs w:val="23"/>
        </w:rPr>
        <w:t>管理單</w:t>
      </w:r>
      <w:r w:rsidRPr="00D823D2">
        <w:rPr>
          <w:rFonts w:ascii="Times New Roman" w:eastAsia="標楷體" w:hAnsi="標楷體" w:hint="eastAsia"/>
          <w:spacing w:val="1"/>
          <w:w w:val="101"/>
          <w:kern w:val="0"/>
          <w:sz w:val="23"/>
          <w:szCs w:val="23"/>
        </w:rPr>
        <w:t>位</w:t>
      </w:r>
      <w:r w:rsidRPr="00D823D2">
        <w:rPr>
          <w:rFonts w:ascii="Times New Roman" w:eastAsia="標楷體" w:hAnsi="標楷體" w:hint="eastAsia"/>
          <w:w w:val="101"/>
          <w:kern w:val="0"/>
          <w:sz w:val="23"/>
          <w:szCs w:val="23"/>
        </w:rPr>
        <w:t>協商決</w:t>
      </w:r>
      <w:r w:rsidRPr="00D823D2">
        <w:rPr>
          <w:rFonts w:ascii="Times New Roman" w:eastAsia="標楷體" w:hAnsi="標楷體" w:hint="eastAsia"/>
          <w:spacing w:val="1"/>
          <w:w w:val="101"/>
          <w:kern w:val="0"/>
          <w:sz w:val="23"/>
          <w:szCs w:val="23"/>
        </w:rPr>
        <w:t>定</w:t>
      </w:r>
      <w:r w:rsidRPr="00D823D2">
        <w:rPr>
          <w:rFonts w:ascii="Times New Roman" w:eastAsia="標楷體" w:hAnsi="標楷體" w:hint="eastAsia"/>
          <w:w w:val="101"/>
          <w:kern w:val="0"/>
          <w:sz w:val="23"/>
          <w:szCs w:val="23"/>
        </w:rPr>
        <w:t>。</w:t>
      </w:r>
    </w:p>
    <w:p w:rsidR="00D823D2" w:rsidRPr="00D823D2" w:rsidRDefault="00D823D2">
      <w:pPr>
        <w:autoSpaceDE w:val="0"/>
        <w:autoSpaceDN w:val="0"/>
        <w:adjustRightInd w:val="0"/>
        <w:spacing w:before="17" w:line="297" w:lineRule="auto"/>
        <w:ind w:left="1291" w:right="149" w:firstLine="468"/>
        <w:rPr>
          <w:rFonts w:ascii="Times New Roman" w:eastAsia="標楷體" w:hAnsi="Times New Roman"/>
          <w:kern w:val="0"/>
          <w:sz w:val="23"/>
          <w:szCs w:val="23"/>
        </w:rPr>
      </w:pPr>
      <w:r w:rsidRPr="00D823D2">
        <w:rPr>
          <w:rFonts w:ascii="Times New Roman" w:eastAsia="標楷體" w:hAnsi="標楷體" w:hint="eastAsia"/>
          <w:w w:val="101"/>
          <w:kern w:val="0"/>
          <w:sz w:val="23"/>
          <w:szCs w:val="23"/>
        </w:rPr>
        <w:t>在</w:t>
      </w:r>
      <w:r w:rsidRPr="00D823D2">
        <w:rPr>
          <w:rFonts w:ascii="Times New Roman" w:eastAsia="標楷體" w:hAnsi="標楷體" w:hint="eastAsia"/>
          <w:spacing w:val="1"/>
          <w:w w:val="101"/>
          <w:kern w:val="0"/>
          <w:sz w:val="23"/>
          <w:szCs w:val="23"/>
        </w:rPr>
        <w:t>未</w:t>
      </w:r>
      <w:r w:rsidRPr="00D823D2">
        <w:rPr>
          <w:rFonts w:ascii="Times New Roman" w:eastAsia="標楷體" w:hAnsi="標楷體" w:hint="eastAsia"/>
          <w:w w:val="101"/>
          <w:kern w:val="0"/>
          <w:sz w:val="23"/>
          <w:szCs w:val="23"/>
        </w:rPr>
        <w:t>開闢之</w:t>
      </w:r>
      <w:r w:rsidRPr="00D823D2">
        <w:rPr>
          <w:rFonts w:ascii="Times New Roman" w:eastAsia="標楷體" w:hAnsi="標楷體" w:hint="eastAsia"/>
          <w:spacing w:val="1"/>
          <w:w w:val="101"/>
          <w:kern w:val="0"/>
          <w:sz w:val="23"/>
          <w:szCs w:val="23"/>
        </w:rPr>
        <w:t>都</w:t>
      </w:r>
      <w:r w:rsidRPr="00D823D2">
        <w:rPr>
          <w:rFonts w:ascii="Times New Roman" w:eastAsia="標楷體" w:hAnsi="標楷體" w:hint="eastAsia"/>
          <w:w w:val="101"/>
          <w:kern w:val="0"/>
          <w:sz w:val="23"/>
          <w:szCs w:val="23"/>
        </w:rPr>
        <w:t>市計畫</w:t>
      </w:r>
      <w:r w:rsidRPr="00D823D2">
        <w:rPr>
          <w:rFonts w:ascii="Times New Roman" w:eastAsia="標楷體" w:hAnsi="標楷體" w:hint="eastAsia"/>
          <w:spacing w:val="1"/>
          <w:w w:val="101"/>
          <w:kern w:val="0"/>
          <w:sz w:val="23"/>
          <w:szCs w:val="23"/>
        </w:rPr>
        <w:t>道</w:t>
      </w:r>
      <w:r w:rsidRPr="00D823D2">
        <w:rPr>
          <w:rFonts w:ascii="Times New Roman" w:eastAsia="標楷體" w:hAnsi="標楷體" w:hint="eastAsia"/>
          <w:w w:val="101"/>
          <w:kern w:val="0"/>
          <w:sz w:val="23"/>
          <w:szCs w:val="23"/>
        </w:rPr>
        <w:t>路或都</w:t>
      </w:r>
      <w:r w:rsidRPr="00D823D2">
        <w:rPr>
          <w:rFonts w:ascii="Times New Roman" w:eastAsia="標楷體" w:hAnsi="標楷體" w:hint="eastAsia"/>
          <w:spacing w:val="1"/>
          <w:w w:val="101"/>
          <w:kern w:val="0"/>
          <w:sz w:val="23"/>
          <w:szCs w:val="23"/>
        </w:rPr>
        <w:t>市</w:t>
      </w:r>
      <w:r w:rsidRPr="00D823D2">
        <w:rPr>
          <w:rFonts w:ascii="Times New Roman" w:eastAsia="標楷體" w:hAnsi="標楷體" w:hint="eastAsia"/>
          <w:w w:val="101"/>
          <w:kern w:val="0"/>
          <w:sz w:val="23"/>
          <w:szCs w:val="23"/>
        </w:rPr>
        <w:t>計畫開</w:t>
      </w:r>
      <w:r w:rsidRPr="00D823D2">
        <w:rPr>
          <w:rFonts w:ascii="Times New Roman" w:eastAsia="標楷體" w:hAnsi="標楷體" w:hint="eastAsia"/>
          <w:spacing w:val="1"/>
          <w:w w:val="101"/>
          <w:kern w:val="0"/>
          <w:sz w:val="23"/>
          <w:szCs w:val="23"/>
        </w:rPr>
        <w:t>闢</w:t>
      </w:r>
      <w:r w:rsidRPr="00D823D2">
        <w:rPr>
          <w:rFonts w:ascii="Times New Roman" w:eastAsia="標楷體" w:hAnsi="標楷體" w:hint="eastAsia"/>
          <w:w w:val="101"/>
          <w:kern w:val="0"/>
          <w:sz w:val="23"/>
          <w:szCs w:val="23"/>
        </w:rPr>
        <w:t>前已有</w:t>
      </w:r>
      <w:r w:rsidRPr="00D823D2">
        <w:rPr>
          <w:rFonts w:ascii="Times New Roman" w:eastAsia="標楷體" w:hAnsi="標楷體" w:hint="eastAsia"/>
          <w:spacing w:val="1"/>
          <w:w w:val="101"/>
          <w:kern w:val="0"/>
          <w:sz w:val="23"/>
          <w:szCs w:val="23"/>
        </w:rPr>
        <w:t>既</w:t>
      </w:r>
      <w:r w:rsidRPr="00D823D2">
        <w:rPr>
          <w:rFonts w:ascii="Times New Roman" w:eastAsia="標楷體" w:hAnsi="標楷體" w:hint="eastAsia"/>
          <w:w w:val="101"/>
          <w:kern w:val="0"/>
          <w:sz w:val="23"/>
          <w:szCs w:val="23"/>
        </w:rPr>
        <w:t>成道路</w:t>
      </w:r>
      <w:r w:rsidRPr="00D823D2">
        <w:rPr>
          <w:rFonts w:ascii="Times New Roman" w:eastAsia="標楷體" w:hAnsi="標楷體" w:hint="eastAsia"/>
          <w:spacing w:val="1"/>
          <w:w w:val="101"/>
          <w:kern w:val="0"/>
          <w:sz w:val="23"/>
          <w:szCs w:val="23"/>
        </w:rPr>
        <w:t>，</w:t>
      </w:r>
      <w:r w:rsidRPr="00D823D2">
        <w:rPr>
          <w:rFonts w:ascii="Times New Roman" w:eastAsia="標楷體" w:hAnsi="標楷體" w:hint="eastAsia"/>
          <w:w w:val="101"/>
          <w:kern w:val="0"/>
          <w:sz w:val="23"/>
          <w:szCs w:val="23"/>
        </w:rPr>
        <w:t>應</w:t>
      </w:r>
      <w:r w:rsidRPr="00D823D2">
        <w:rPr>
          <w:rFonts w:ascii="Times New Roman" w:eastAsia="標楷體" w:hAnsi="Times New Roman"/>
          <w:w w:val="101"/>
          <w:kern w:val="0"/>
          <w:sz w:val="23"/>
          <w:szCs w:val="23"/>
        </w:rPr>
        <w:t xml:space="preserve"> </w:t>
      </w:r>
      <w:r w:rsidRPr="00D823D2">
        <w:rPr>
          <w:rFonts w:ascii="Times New Roman" w:eastAsia="標楷體" w:hAnsi="標楷體" w:hint="eastAsia"/>
          <w:spacing w:val="1"/>
          <w:w w:val="101"/>
          <w:kern w:val="0"/>
          <w:sz w:val="23"/>
          <w:szCs w:val="23"/>
        </w:rPr>
        <w:t>由</w:t>
      </w:r>
      <w:r w:rsidRPr="00D823D2">
        <w:rPr>
          <w:rFonts w:ascii="Times New Roman" w:eastAsia="標楷體" w:hAnsi="標楷體" w:hint="eastAsia"/>
          <w:w w:val="101"/>
          <w:kern w:val="0"/>
          <w:sz w:val="23"/>
          <w:szCs w:val="23"/>
        </w:rPr>
        <w:t>公共設</w:t>
      </w:r>
      <w:r w:rsidRPr="00D823D2">
        <w:rPr>
          <w:rFonts w:ascii="Times New Roman" w:eastAsia="標楷體" w:hAnsi="標楷體" w:hint="eastAsia"/>
          <w:spacing w:val="1"/>
          <w:w w:val="101"/>
          <w:kern w:val="0"/>
          <w:sz w:val="23"/>
          <w:szCs w:val="23"/>
        </w:rPr>
        <w:t>施</w:t>
      </w:r>
      <w:r w:rsidRPr="00D823D2">
        <w:rPr>
          <w:rFonts w:ascii="Times New Roman" w:eastAsia="標楷體" w:hAnsi="標楷體" w:hint="eastAsia"/>
          <w:w w:val="101"/>
          <w:kern w:val="0"/>
          <w:sz w:val="23"/>
          <w:szCs w:val="23"/>
        </w:rPr>
        <w:t>管理單</w:t>
      </w:r>
      <w:r w:rsidRPr="00D823D2">
        <w:rPr>
          <w:rFonts w:ascii="Times New Roman" w:eastAsia="標楷體" w:hAnsi="標楷體" w:hint="eastAsia"/>
          <w:spacing w:val="1"/>
          <w:w w:val="101"/>
          <w:kern w:val="0"/>
          <w:sz w:val="23"/>
          <w:szCs w:val="23"/>
        </w:rPr>
        <w:t>位</w:t>
      </w:r>
      <w:r w:rsidRPr="00D823D2">
        <w:rPr>
          <w:rFonts w:ascii="Times New Roman" w:eastAsia="標楷體" w:hAnsi="標楷體" w:hint="eastAsia"/>
          <w:w w:val="101"/>
          <w:kern w:val="0"/>
          <w:sz w:val="23"/>
          <w:szCs w:val="23"/>
        </w:rPr>
        <w:t>事先與</w:t>
      </w:r>
      <w:r w:rsidRPr="00D823D2">
        <w:rPr>
          <w:rFonts w:ascii="Times New Roman" w:eastAsia="標楷體" w:hAnsi="標楷體" w:hint="eastAsia"/>
          <w:spacing w:val="1"/>
          <w:w w:val="101"/>
          <w:kern w:val="0"/>
          <w:sz w:val="23"/>
          <w:szCs w:val="23"/>
        </w:rPr>
        <w:t>道</w:t>
      </w:r>
      <w:r w:rsidRPr="00D823D2">
        <w:rPr>
          <w:rFonts w:ascii="Times New Roman" w:eastAsia="標楷體" w:hAnsi="標楷體" w:hint="eastAsia"/>
          <w:w w:val="101"/>
          <w:kern w:val="0"/>
          <w:sz w:val="23"/>
          <w:szCs w:val="23"/>
        </w:rPr>
        <w:t>路管理</w:t>
      </w:r>
      <w:r w:rsidRPr="00D823D2">
        <w:rPr>
          <w:rFonts w:ascii="Times New Roman" w:eastAsia="標楷體" w:hAnsi="標楷體" w:hint="eastAsia"/>
          <w:spacing w:val="1"/>
          <w:w w:val="101"/>
          <w:kern w:val="0"/>
          <w:sz w:val="23"/>
          <w:szCs w:val="23"/>
        </w:rPr>
        <w:t>機</w:t>
      </w:r>
      <w:r w:rsidRPr="00D823D2">
        <w:rPr>
          <w:rFonts w:ascii="Times New Roman" w:eastAsia="標楷體" w:hAnsi="標楷體" w:hint="eastAsia"/>
          <w:w w:val="101"/>
          <w:kern w:val="0"/>
          <w:sz w:val="23"/>
          <w:szCs w:val="23"/>
        </w:rPr>
        <w:t>關協商</w:t>
      </w:r>
      <w:r w:rsidRPr="00D823D2">
        <w:rPr>
          <w:rFonts w:ascii="Times New Roman" w:eastAsia="標楷體" w:hAnsi="標楷體" w:hint="eastAsia"/>
          <w:spacing w:val="1"/>
          <w:w w:val="101"/>
          <w:kern w:val="0"/>
          <w:sz w:val="23"/>
          <w:szCs w:val="23"/>
        </w:rPr>
        <w:t>決</w:t>
      </w:r>
      <w:r w:rsidRPr="00D823D2">
        <w:rPr>
          <w:rFonts w:ascii="Times New Roman" w:eastAsia="標楷體" w:hAnsi="標楷體" w:hint="eastAsia"/>
          <w:w w:val="101"/>
          <w:kern w:val="0"/>
          <w:sz w:val="23"/>
          <w:szCs w:val="23"/>
        </w:rPr>
        <w:t>定。</w:t>
      </w:r>
    </w:p>
    <w:p w:rsidR="00D823D2" w:rsidRPr="00D823D2" w:rsidRDefault="00D823D2">
      <w:pPr>
        <w:autoSpaceDE w:val="0"/>
        <w:autoSpaceDN w:val="0"/>
        <w:adjustRightInd w:val="0"/>
        <w:spacing w:before="15" w:line="297" w:lineRule="auto"/>
        <w:ind w:left="1291" w:right="149" w:hanging="1171"/>
        <w:jc w:val="both"/>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三十九條</w:t>
      </w:r>
      <w:r w:rsidR="00EB6909">
        <w:rPr>
          <w:rFonts w:ascii="Times New Roman" w:eastAsia="標楷體" w:hAnsi="標楷體"/>
          <w:kern w:val="0"/>
          <w:sz w:val="23"/>
          <w:szCs w:val="23"/>
        </w:rPr>
        <w:t xml:space="preserve">      </w:t>
      </w:r>
      <w:r w:rsidRPr="00D823D2">
        <w:rPr>
          <w:rFonts w:ascii="Times New Roman" w:eastAsia="標楷體" w:hAnsi="Times New Roman"/>
          <w:kern w:val="0"/>
          <w:sz w:val="23"/>
          <w:szCs w:val="23"/>
        </w:rPr>
        <w:t xml:space="preserve"> </w:t>
      </w:r>
      <w:r w:rsidRPr="00D823D2">
        <w:rPr>
          <w:rFonts w:ascii="Times New Roman" w:eastAsia="標楷體" w:hAnsi="標楷體" w:hint="eastAsia"/>
          <w:w w:val="101"/>
          <w:kern w:val="0"/>
          <w:sz w:val="23"/>
          <w:szCs w:val="23"/>
        </w:rPr>
        <w:t>工</w:t>
      </w:r>
      <w:r w:rsidRPr="00D823D2">
        <w:rPr>
          <w:rFonts w:ascii="Times New Roman" w:eastAsia="標楷體" w:hAnsi="標楷體" w:hint="eastAsia"/>
          <w:spacing w:val="1"/>
          <w:w w:val="101"/>
          <w:kern w:val="0"/>
          <w:sz w:val="23"/>
          <w:szCs w:val="23"/>
        </w:rPr>
        <w:t>程</w:t>
      </w:r>
      <w:r w:rsidRPr="00D823D2">
        <w:rPr>
          <w:rFonts w:ascii="Times New Roman" w:eastAsia="標楷體" w:hAnsi="標楷體" w:hint="eastAsia"/>
          <w:w w:val="101"/>
          <w:kern w:val="0"/>
          <w:sz w:val="23"/>
          <w:szCs w:val="23"/>
        </w:rPr>
        <w:t>主辦機</w:t>
      </w:r>
      <w:r w:rsidRPr="00D823D2">
        <w:rPr>
          <w:rFonts w:ascii="Times New Roman" w:eastAsia="標楷體" w:hAnsi="標楷體" w:hint="eastAsia"/>
          <w:spacing w:val="1"/>
          <w:w w:val="101"/>
          <w:kern w:val="0"/>
          <w:sz w:val="23"/>
          <w:szCs w:val="23"/>
        </w:rPr>
        <w:t>關</w:t>
      </w:r>
      <w:r w:rsidRPr="00D823D2">
        <w:rPr>
          <w:rFonts w:ascii="Times New Roman" w:eastAsia="標楷體" w:hAnsi="標楷體" w:hint="eastAsia"/>
          <w:w w:val="101"/>
          <w:kern w:val="0"/>
          <w:sz w:val="23"/>
          <w:szCs w:val="23"/>
        </w:rPr>
        <w:t>辦理市</w:t>
      </w:r>
      <w:r w:rsidRPr="00D823D2">
        <w:rPr>
          <w:rFonts w:ascii="Times New Roman" w:eastAsia="標楷體" w:hAnsi="標楷體" w:hint="eastAsia"/>
          <w:spacing w:val="1"/>
          <w:w w:val="101"/>
          <w:kern w:val="0"/>
          <w:sz w:val="23"/>
          <w:szCs w:val="23"/>
        </w:rPr>
        <w:t>區</w:t>
      </w:r>
      <w:r w:rsidRPr="00D823D2">
        <w:rPr>
          <w:rFonts w:ascii="Times New Roman" w:eastAsia="標楷體" w:hAnsi="標楷體" w:hint="eastAsia"/>
          <w:w w:val="101"/>
          <w:kern w:val="0"/>
          <w:sz w:val="23"/>
          <w:szCs w:val="23"/>
        </w:rPr>
        <w:t>道路新</w:t>
      </w:r>
      <w:r w:rsidRPr="00D823D2">
        <w:rPr>
          <w:rFonts w:ascii="Times New Roman" w:eastAsia="標楷體" w:hAnsi="標楷體" w:hint="eastAsia"/>
          <w:spacing w:val="1"/>
          <w:w w:val="101"/>
          <w:kern w:val="0"/>
          <w:sz w:val="23"/>
          <w:szCs w:val="23"/>
        </w:rPr>
        <w:t>建</w:t>
      </w:r>
      <w:r w:rsidRPr="00D823D2">
        <w:rPr>
          <w:rFonts w:ascii="Times New Roman" w:eastAsia="標楷體" w:hAnsi="標楷體" w:hint="eastAsia"/>
          <w:w w:val="101"/>
          <w:kern w:val="0"/>
          <w:sz w:val="23"/>
          <w:szCs w:val="23"/>
        </w:rPr>
        <w:t>、拓寬</w:t>
      </w:r>
      <w:r w:rsidRPr="00D823D2">
        <w:rPr>
          <w:rFonts w:ascii="Times New Roman" w:eastAsia="標楷體" w:hAnsi="標楷體" w:hint="eastAsia"/>
          <w:spacing w:val="1"/>
          <w:w w:val="101"/>
          <w:kern w:val="0"/>
          <w:sz w:val="23"/>
          <w:szCs w:val="23"/>
        </w:rPr>
        <w:t>或</w:t>
      </w:r>
      <w:r w:rsidRPr="00D823D2">
        <w:rPr>
          <w:rFonts w:ascii="Times New Roman" w:eastAsia="標楷體" w:hAnsi="標楷體" w:hint="eastAsia"/>
          <w:w w:val="101"/>
          <w:kern w:val="0"/>
          <w:sz w:val="23"/>
          <w:szCs w:val="23"/>
        </w:rPr>
        <w:t>改善工</w:t>
      </w:r>
      <w:r w:rsidRPr="00D823D2">
        <w:rPr>
          <w:rFonts w:ascii="Times New Roman" w:eastAsia="標楷體" w:hAnsi="標楷體" w:hint="eastAsia"/>
          <w:spacing w:val="1"/>
          <w:w w:val="101"/>
          <w:kern w:val="0"/>
          <w:sz w:val="23"/>
          <w:szCs w:val="23"/>
        </w:rPr>
        <w:t>程</w:t>
      </w:r>
      <w:r w:rsidRPr="00D823D2">
        <w:rPr>
          <w:rFonts w:ascii="Times New Roman" w:eastAsia="標楷體" w:hAnsi="標楷體" w:hint="eastAsia"/>
          <w:w w:val="101"/>
          <w:kern w:val="0"/>
          <w:sz w:val="23"/>
          <w:szCs w:val="23"/>
        </w:rPr>
        <w:t>時，應</w:t>
      </w:r>
      <w:r w:rsidRPr="00D823D2">
        <w:rPr>
          <w:rFonts w:ascii="Times New Roman" w:eastAsia="標楷體" w:hAnsi="標楷體" w:hint="eastAsia"/>
          <w:spacing w:val="1"/>
          <w:w w:val="101"/>
          <w:kern w:val="0"/>
          <w:sz w:val="23"/>
          <w:szCs w:val="23"/>
        </w:rPr>
        <w:t>經</w:t>
      </w:r>
      <w:r w:rsidRPr="00D823D2">
        <w:rPr>
          <w:rFonts w:ascii="Times New Roman" w:eastAsia="標楷體" w:hAnsi="標楷體" w:hint="eastAsia"/>
          <w:w w:val="101"/>
          <w:kern w:val="0"/>
          <w:sz w:val="23"/>
          <w:szCs w:val="23"/>
        </w:rPr>
        <w:t>協</w:t>
      </w:r>
      <w:r w:rsidRPr="00D823D2">
        <w:rPr>
          <w:rFonts w:ascii="Times New Roman" w:eastAsia="標楷體" w:hAnsi="Times New Roman"/>
          <w:w w:val="101"/>
          <w:kern w:val="0"/>
          <w:sz w:val="23"/>
          <w:szCs w:val="23"/>
        </w:rPr>
        <w:t xml:space="preserve"> </w:t>
      </w:r>
      <w:r w:rsidRPr="00D823D2">
        <w:rPr>
          <w:rFonts w:ascii="Times New Roman" w:eastAsia="標楷體" w:hAnsi="標楷體" w:hint="eastAsia"/>
          <w:spacing w:val="1"/>
          <w:w w:val="101"/>
          <w:kern w:val="0"/>
          <w:sz w:val="23"/>
          <w:szCs w:val="23"/>
        </w:rPr>
        <w:t>商</w:t>
      </w:r>
      <w:r w:rsidRPr="00D823D2">
        <w:rPr>
          <w:rFonts w:ascii="Times New Roman" w:eastAsia="標楷體" w:hAnsi="標楷體" w:hint="eastAsia"/>
          <w:w w:val="101"/>
          <w:kern w:val="0"/>
          <w:sz w:val="23"/>
          <w:szCs w:val="23"/>
        </w:rPr>
        <w:t>將擬辦</w:t>
      </w:r>
      <w:r w:rsidRPr="00D823D2">
        <w:rPr>
          <w:rFonts w:ascii="Times New Roman" w:eastAsia="標楷體" w:hAnsi="標楷體" w:hint="eastAsia"/>
          <w:spacing w:val="1"/>
          <w:w w:val="101"/>
          <w:kern w:val="0"/>
          <w:sz w:val="23"/>
          <w:szCs w:val="23"/>
        </w:rPr>
        <w:t>之</w:t>
      </w:r>
      <w:r w:rsidRPr="00D823D2">
        <w:rPr>
          <w:rFonts w:ascii="Times New Roman" w:eastAsia="標楷體" w:hAnsi="標楷體" w:hint="eastAsia"/>
          <w:w w:val="101"/>
          <w:kern w:val="0"/>
          <w:sz w:val="23"/>
          <w:szCs w:val="23"/>
        </w:rPr>
        <w:t>工程概</w:t>
      </w:r>
      <w:r w:rsidRPr="00D823D2">
        <w:rPr>
          <w:rFonts w:ascii="Times New Roman" w:eastAsia="標楷體" w:hAnsi="標楷體" w:hint="eastAsia"/>
          <w:spacing w:val="1"/>
          <w:w w:val="101"/>
          <w:kern w:val="0"/>
          <w:sz w:val="23"/>
          <w:szCs w:val="23"/>
        </w:rPr>
        <w:t>要</w:t>
      </w:r>
      <w:r w:rsidRPr="00D823D2">
        <w:rPr>
          <w:rFonts w:ascii="Times New Roman" w:eastAsia="標楷體" w:hAnsi="標楷體" w:hint="eastAsia"/>
          <w:w w:val="101"/>
          <w:kern w:val="0"/>
          <w:sz w:val="23"/>
          <w:szCs w:val="23"/>
        </w:rPr>
        <w:t>及實施</w:t>
      </w:r>
      <w:r w:rsidRPr="00D823D2">
        <w:rPr>
          <w:rFonts w:ascii="Times New Roman" w:eastAsia="標楷體" w:hAnsi="標楷體" w:hint="eastAsia"/>
          <w:spacing w:val="1"/>
          <w:w w:val="101"/>
          <w:kern w:val="0"/>
          <w:sz w:val="23"/>
          <w:szCs w:val="23"/>
        </w:rPr>
        <w:t>要</w:t>
      </w:r>
      <w:r w:rsidRPr="00D823D2">
        <w:rPr>
          <w:rFonts w:ascii="Times New Roman" w:eastAsia="標楷體" w:hAnsi="標楷體" w:hint="eastAsia"/>
          <w:w w:val="101"/>
          <w:kern w:val="0"/>
          <w:sz w:val="23"/>
          <w:szCs w:val="23"/>
        </w:rPr>
        <w:t>點，送</w:t>
      </w:r>
      <w:r w:rsidRPr="00D823D2">
        <w:rPr>
          <w:rFonts w:ascii="Times New Roman" w:eastAsia="標楷體" w:hAnsi="標楷體" w:hint="eastAsia"/>
          <w:spacing w:val="1"/>
          <w:w w:val="101"/>
          <w:kern w:val="0"/>
          <w:sz w:val="23"/>
          <w:szCs w:val="23"/>
        </w:rPr>
        <w:t>請</w:t>
      </w:r>
      <w:r w:rsidRPr="00D823D2">
        <w:rPr>
          <w:rFonts w:ascii="Times New Roman" w:eastAsia="標楷體" w:hAnsi="標楷體" w:hint="eastAsia"/>
          <w:w w:val="101"/>
          <w:kern w:val="0"/>
          <w:sz w:val="23"/>
          <w:szCs w:val="23"/>
        </w:rPr>
        <w:t>公共設</w:t>
      </w:r>
      <w:r w:rsidRPr="00D823D2">
        <w:rPr>
          <w:rFonts w:ascii="Times New Roman" w:eastAsia="標楷體" w:hAnsi="標楷體" w:hint="eastAsia"/>
          <w:spacing w:val="1"/>
          <w:w w:val="101"/>
          <w:kern w:val="0"/>
          <w:sz w:val="23"/>
          <w:szCs w:val="23"/>
        </w:rPr>
        <w:t>施</w:t>
      </w:r>
      <w:r w:rsidRPr="00D823D2">
        <w:rPr>
          <w:rFonts w:ascii="Times New Roman" w:eastAsia="標楷體" w:hAnsi="標楷體" w:hint="eastAsia"/>
          <w:w w:val="101"/>
          <w:kern w:val="0"/>
          <w:sz w:val="23"/>
          <w:szCs w:val="23"/>
        </w:rPr>
        <w:t>管理單</w:t>
      </w:r>
      <w:r w:rsidRPr="00D823D2">
        <w:rPr>
          <w:rFonts w:ascii="Times New Roman" w:eastAsia="標楷體" w:hAnsi="標楷體" w:hint="eastAsia"/>
          <w:spacing w:val="1"/>
          <w:w w:val="101"/>
          <w:kern w:val="0"/>
          <w:sz w:val="23"/>
          <w:szCs w:val="23"/>
        </w:rPr>
        <w:t>位</w:t>
      </w:r>
      <w:r w:rsidRPr="00D823D2">
        <w:rPr>
          <w:rFonts w:ascii="Times New Roman" w:eastAsia="標楷體" w:hAnsi="標楷體" w:hint="eastAsia"/>
          <w:w w:val="101"/>
          <w:kern w:val="0"/>
          <w:sz w:val="23"/>
          <w:szCs w:val="23"/>
        </w:rPr>
        <w:t>配合辦理</w:t>
      </w:r>
      <w:r w:rsidRPr="00D823D2">
        <w:rPr>
          <w:rFonts w:ascii="Times New Roman" w:eastAsia="標楷體" w:hAnsi="Times New Roman"/>
          <w:w w:val="101"/>
          <w:kern w:val="0"/>
          <w:sz w:val="23"/>
          <w:szCs w:val="23"/>
        </w:rPr>
        <w:t xml:space="preserve"> </w:t>
      </w:r>
      <w:r w:rsidRPr="00D823D2">
        <w:rPr>
          <w:rFonts w:ascii="Times New Roman" w:eastAsia="標楷體" w:hAnsi="標楷體" w:hint="eastAsia"/>
          <w:spacing w:val="1"/>
          <w:w w:val="101"/>
          <w:kern w:val="0"/>
          <w:sz w:val="23"/>
          <w:szCs w:val="23"/>
        </w:rPr>
        <w:t>地</w:t>
      </w:r>
      <w:r w:rsidRPr="00D823D2">
        <w:rPr>
          <w:rFonts w:ascii="Times New Roman" w:eastAsia="標楷體" w:hAnsi="標楷體" w:hint="eastAsia"/>
          <w:w w:val="101"/>
          <w:kern w:val="0"/>
          <w:sz w:val="23"/>
          <w:szCs w:val="23"/>
        </w:rPr>
        <w:t>下管線</w:t>
      </w:r>
      <w:r w:rsidRPr="00D823D2">
        <w:rPr>
          <w:rFonts w:ascii="Times New Roman" w:eastAsia="標楷體" w:hAnsi="標楷體" w:hint="eastAsia"/>
          <w:spacing w:val="1"/>
          <w:w w:val="101"/>
          <w:kern w:val="0"/>
          <w:sz w:val="23"/>
          <w:szCs w:val="23"/>
        </w:rPr>
        <w:t>埋</w:t>
      </w:r>
      <w:r w:rsidRPr="00D823D2">
        <w:rPr>
          <w:rFonts w:ascii="Times New Roman" w:eastAsia="標楷體" w:hAnsi="標楷體" w:hint="eastAsia"/>
          <w:w w:val="101"/>
          <w:kern w:val="0"/>
          <w:sz w:val="23"/>
          <w:szCs w:val="23"/>
        </w:rPr>
        <w:t>設工程</w:t>
      </w:r>
      <w:r w:rsidRPr="00D823D2">
        <w:rPr>
          <w:rFonts w:ascii="Times New Roman" w:eastAsia="標楷體" w:hAnsi="標楷體" w:hint="eastAsia"/>
          <w:spacing w:val="1"/>
          <w:w w:val="101"/>
          <w:kern w:val="0"/>
          <w:sz w:val="23"/>
          <w:szCs w:val="23"/>
        </w:rPr>
        <w:t>，</w:t>
      </w:r>
      <w:r w:rsidRPr="00D823D2">
        <w:rPr>
          <w:rFonts w:ascii="Times New Roman" w:eastAsia="標楷體" w:hAnsi="標楷體" w:hint="eastAsia"/>
          <w:w w:val="101"/>
          <w:kern w:val="0"/>
          <w:sz w:val="23"/>
          <w:szCs w:val="23"/>
        </w:rPr>
        <w:t>並請其</w:t>
      </w:r>
      <w:r w:rsidRPr="00D823D2">
        <w:rPr>
          <w:rFonts w:ascii="Times New Roman" w:eastAsia="標楷體" w:hAnsi="標楷體" w:hint="eastAsia"/>
          <w:spacing w:val="1"/>
          <w:w w:val="101"/>
          <w:kern w:val="0"/>
          <w:sz w:val="23"/>
          <w:szCs w:val="23"/>
        </w:rPr>
        <w:t>將</w:t>
      </w:r>
      <w:r w:rsidRPr="00D823D2">
        <w:rPr>
          <w:rFonts w:ascii="Times New Roman" w:eastAsia="標楷體" w:hAnsi="標楷體" w:hint="eastAsia"/>
          <w:w w:val="101"/>
          <w:kern w:val="0"/>
          <w:sz w:val="23"/>
          <w:szCs w:val="23"/>
        </w:rPr>
        <w:t>地下管</w:t>
      </w:r>
      <w:r w:rsidRPr="00D823D2">
        <w:rPr>
          <w:rFonts w:ascii="Times New Roman" w:eastAsia="標楷體" w:hAnsi="標楷體" w:hint="eastAsia"/>
          <w:spacing w:val="1"/>
          <w:w w:val="101"/>
          <w:kern w:val="0"/>
          <w:sz w:val="23"/>
          <w:szCs w:val="23"/>
        </w:rPr>
        <w:t>線</w:t>
      </w:r>
      <w:r w:rsidRPr="00D823D2">
        <w:rPr>
          <w:rFonts w:ascii="Times New Roman" w:eastAsia="標楷體" w:hAnsi="標楷體" w:hint="eastAsia"/>
          <w:w w:val="101"/>
          <w:kern w:val="0"/>
          <w:sz w:val="23"/>
          <w:szCs w:val="23"/>
        </w:rPr>
        <w:t>工程概</w:t>
      </w:r>
      <w:r w:rsidRPr="00D823D2">
        <w:rPr>
          <w:rFonts w:ascii="Times New Roman" w:eastAsia="標楷體" w:hAnsi="標楷體" w:hint="eastAsia"/>
          <w:spacing w:val="1"/>
          <w:w w:val="101"/>
          <w:kern w:val="0"/>
          <w:sz w:val="23"/>
          <w:szCs w:val="23"/>
        </w:rPr>
        <w:t>要</w:t>
      </w:r>
      <w:r w:rsidRPr="00D823D2">
        <w:rPr>
          <w:rFonts w:ascii="Times New Roman" w:eastAsia="標楷體" w:hAnsi="標楷體" w:hint="eastAsia"/>
          <w:w w:val="101"/>
          <w:kern w:val="0"/>
          <w:sz w:val="23"/>
          <w:szCs w:val="23"/>
        </w:rPr>
        <w:t>復知管</w:t>
      </w:r>
      <w:r w:rsidRPr="00D823D2">
        <w:rPr>
          <w:rFonts w:ascii="Times New Roman" w:eastAsia="標楷體" w:hAnsi="標楷體" w:hint="eastAsia"/>
          <w:spacing w:val="1"/>
          <w:w w:val="101"/>
          <w:kern w:val="0"/>
          <w:sz w:val="23"/>
          <w:szCs w:val="23"/>
        </w:rPr>
        <w:t>理</w:t>
      </w:r>
      <w:r w:rsidRPr="00D823D2">
        <w:rPr>
          <w:rFonts w:ascii="Times New Roman" w:eastAsia="標楷體" w:hAnsi="標楷體" w:hint="eastAsia"/>
          <w:w w:val="101"/>
          <w:kern w:val="0"/>
          <w:sz w:val="23"/>
          <w:szCs w:val="23"/>
        </w:rPr>
        <w:t>機關。</w:t>
      </w:r>
    </w:p>
    <w:p w:rsidR="00D823D2" w:rsidRPr="00D823D2" w:rsidRDefault="00D823D2">
      <w:pPr>
        <w:tabs>
          <w:tab w:val="left" w:pos="580"/>
        </w:tabs>
        <w:autoSpaceDE w:val="0"/>
        <w:autoSpaceDN w:val="0"/>
        <w:adjustRightInd w:val="0"/>
        <w:spacing w:before="15" w:line="296" w:lineRule="auto"/>
        <w:ind w:left="1291" w:right="149" w:hanging="1171"/>
        <w:jc w:val="both"/>
        <w:rPr>
          <w:rFonts w:ascii="Times New Roman" w:eastAsia="標楷體" w:hAnsi="Times New Roman"/>
          <w:kern w:val="0"/>
          <w:sz w:val="23"/>
          <w:szCs w:val="23"/>
        </w:rPr>
      </w:pPr>
      <w:r w:rsidRPr="00D823D2">
        <w:rPr>
          <w:rFonts w:ascii="Times New Roman" w:eastAsia="標楷體" w:hAnsi="標楷體" w:hint="eastAsia"/>
          <w:kern w:val="0"/>
          <w:sz w:val="23"/>
          <w:szCs w:val="23"/>
        </w:rPr>
        <w:t>第四十條</w:t>
      </w:r>
      <w:r w:rsidR="00D43BE1">
        <w:rPr>
          <w:rFonts w:ascii="Times New Roman" w:eastAsia="標楷體" w:hAnsi="標楷體" w:hint="eastAsia"/>
          <w:kern w:val="0"/>
          <w:sz w:val="23"/>
          <w:szCs w:val="23"/>
        </w:rPr>
        <w:t xml:space="preserve">　</w:t>
      </w:r>
      <w:r w:rsidR="00EB6909">
        <w:rPr>
          <w:rFonts w:ascii="Times New Roman" w:eastAsia="標楷體" w:hAnsi="標楷體"/>
          <w:kern w:val="0"/>
          <w:sz w:val="23"/>
          <w:szCs w:val="23"/>
        </w:rPr>
        <w:t xml:space="preserve">      </w:t>
      </w:r>
      <w:r w:rsidRPr="00D823D2">
        <w:rPr>
          <w:rFonts w:ascii="Times New Roman" w:eastAsia="標楷體" w:hAnsi="標楷體" w:hint="eastAsia"/>
          <w:w w:val="101"/>
          <w:kern w:val="0"/>
          <w:sz w:val="23"/>
          <w:szCs w:val="23"/>
        </w:rPr>
        <w:t>主</w:t>
      </w:r>
      <w:r w:rsidRPr="00D823D2">
        <w:rPr>
          <w:rFonts w:ascii="Times New Roman" w:eastAsia="標楷體" w:hAnsi="標楷體" w:hint="eastAsia"/>
          <w:spacing w:val="1"/>
          <w:w w:val="101"/>
          <w:kern w:val="0"/>
          <w:sz w:val="23"/>
          <w:szCs w:val="23"/>
        </w:rPr>
        <w:t>管</w:t>
      </w:r>
      <w:r w:rsidRPr="00D823D2">
        <w:rPr>
          <w:rFonts w:ascii="Times New Roman" w:eastAsia="標楷體" w:hAnsi="標楷體" w:hint="eastAsia"/>
          <w:w w:val="101"/>
          <w:kern w:val="0"/>
          <w:sz w:val="23"/>
          <w:szCs w:val="23"/>
        </w:rPr>
        <w:t>機關得</w:t>
      </w:r>
      <w:r w:rsidRPr="00D823D2">
        <w:rPr>
          <w:rFonts w:ascii="Times New Roman" w:eastAsia="標楷體" w:hAnsi="標楷體" w:hint="eastAsia"/>
          <w:spacing w:val="1"/>
          <w:w w:val="101"/>
          <w:kern w:val="0"/>
          <w:sz w:val="23"/>
          <w:szCs w:val="23"/>
        </w:rPr>
        <w:t>依</w:t>
      </w:r>
      <w:r w:rsidRPr="00D823D2">
        <w:rPr>
          <w:rFonts w:ascii="Times New Roman" w:eastAsia="標楷體" w:hAnsi="標楷體" w:hint="eastAsia"/>
          <w:w w:val="101"/>
          <w:kern w:val="0"/>
          <w:sz w:val="23"/>
          <w:szCs w:val="23"/>
        </w:rPr>
        <w:t>事實需</w:t>
      </w:r>
      <w:r w:rsidRPr="00D823D2">
        <w:rPr>
          <w:rFonts w:ascii="Times New Roman" w:eastAsia="標楷體" w:hAnsi="標楷體" w:hint="eastAsia"/>
          <w:spacing w:val="1"/>
          <w:w w:val="101"/>
          <w:kern w:val="0"/>
          <w:sz w:val="23"/>
          <w:szCs w:val="23"/>
        </w:rPr>
        <w:t>要</w:t>
      </w:r>
      <w:r w:rsidRPr="00D823D2">
        <w:rPr>
          <w:rFonts w:ascii="Times New Roman" w:eastAsia="標楷體" w:hAnsi="標楷體" w:hint="eastAsia"/>
          <w:w w:val="101"/>
          <w:kern w:val="0"/>
          <w:sz w:val="23"/>
          <w:szCs w:val="23"/>
        </w:rPr>
        <w:t>或公共</w:t>
      </w:r>
      <w:r w:rsidRPr="00D823D2">
        <w:rPr>
          <w:rFonts w:ascii="Times New Roman" w:eastAsia="標楷體" w:hAnsi="標楷體" w:hint="eastAsia"/>
          <w:spacing w:val="1"/>
          <w:w w:val="101"/>
          <w:kern w:val="0"/>
          <w:sz w:val="23"/>
          <w:szCs w:val="23"/>
        </w:rPr>
        <w:t>設</w:t>
      </w:r>
      <w:r w:rsidRPr="00D823D2">
        <w:rPr>
          <w:rFonts w:ascii="Times New Roman" w:eastAsia="標楷體" w:hAnsi="標楷體" w:hint="eastAsia"/>
          <w:w w:val="101"/>
          <w:kern w:val="0"/>
          <w:sz w:val="23"/>
          <w:szCs w:val="23"/>
        </w:rPr>
        <w:t>施管理</w:t>
      </w:r>
      <w:r w:rsidRPr="00D823D2">
        <w:rPr>
          <w:rFonts w:ascii="Times New Roman" w:eastAsia="標楷體" w:hAnsi="標楷體" w:hint="eastAsia"/>
          <w:spacing w:val="1"/>
          <w:w w:val="101"/>
          <w:kern w:val="0"/>
          <w:sz w:val="23"/>
          <w:szCs w:val="23"/>
        </w:rPr>
        <w:t>單</w:t>
      </w:r>
      <w:r w:rsidRPr="00D823D2">
        <w:rPr>
          <w:rFonts w:ascii="Times New Roman" w:eastAsia="標楷體" w:hAnsi="標楷體" w:hint="eastAsia"/>
          <w:w w:val="101"/>
          <w:kern w:val="0"/>
          <w:sz w:val="23"/>
          <w:szCs w:val="23"/>
        </w:rPr>
        <w:t>位申請</w:t>
      </w:r>
      <w:r w:rsidRPr="00D823D2">
        <w:rPr>
          <w:rFonts w:ascii="Times New Roman" w:eastAsia="標楷體" w:hAnsi="標楷體" w:hint="eastAsia"/>
          <w:spacing w:val="1"/>
          <w:w w:val="101"/>
          <w:kern w:val="0"/>
          <w:sz w:val="23"/>
          <w:szCs w:val="23"/>
        </w:rPr>
        <w:t>，</w:t>
      </w:r>
      <w:r w:rsidRPr="00D823D2">
        <w:rPr>
          <w:rFonts w:ascii="Times New Roman" w:eastAsia="標楷體" w:hAnsi="標楷體" w:hint="eastAsia"/>
          <w:w w:val="101"/>
          <w:kern w:val="0"/>
          <w:sz w:val="23"/>
          <w:szCs w:val="23"/>
        </w:rPr>
        <w:t>擬定共</w:t>
      </w:r>
      <w:r w:rsidRPr="00D823D2">
        <w:rPr>
          <w:rFonts w:ascii="Times New Roman" w:eastAsia="標楷體" w:hAnsi="標楷體" w:hint="eastAsia"/>
          <w:spacing w:val="1"/>
          <w:w w:val="101"/>
          <w:kern w:val="0"/>
          <w:sz w:val="23"/>
          <w:szCs w:val="23"/>
        </w:rPr>
        <w:t>同</w:t>
      </w:r>
      <w:r w:rsidRPr="00D823D2">
        <w:rPr>
          <w:rFonts w:ascii="Times New Roman" w:eastAsia="標楷體" w:hAnsi="標楷體" w:hint="eastAsia"/>
          <w:w w:val="101"/>
          <w:kern w:val="0"/>
          <w:sz w:val="23"/>
          <w:szCs w:val="23"/>
        </w:rPr>
        <w:t>管</w:t>
      </w:r>
      <w:r w:rsidRPr="00D823D2">
        <w:rPr>
          <w:rFonts w:ascii="Times New Roman" w:eastAsia="標楷體" w:hAnsi="Times New Roman"/>
          <w:w w:val="101"/>
          <w:kern w:val="0"/>
          <w:sz w:val="23"/>
          <w:szCs w:val="23"/>
        </w:rPr>
        <w:t xml:space="preserve"> </w:t>
      </w:r>
      <w:r w:rsidRPr="00D823D2">
        <w:rPr>
          <w:rFonts w:ascii="Times New Roman" w:eastAsia="標楷體" w:hAnsi="標楷體" w:hint="eastAsia"/>
          <w:spacing w:val="1"/>
          <w:w w:val="101"/>
          <w:kern w:val="0"/>
          <w:sz w:val="23"/>
          <w:szCs w:val="23"/>
        </w:rPr>
        <w:t>道</w:t>
      </w:r>
      <w:r w:rsidRPr="00D823D2">
        <w:rPr>
          <w:rFonts w:ascii="Times New Roman" w:eastAsia="標楷體" w:hAnsi="標楷體" w:hint="eastAsia"/>
          <w:w w:val="101"/>
          <w:kern w:val="0"/>
          <w:sz w:val="23"/>
          <w:szCs w:val="23"/>
        </w:rPr>
        <w:t>設置計</w:t>
      </w:r>
      <w:r w:rsidRPr="00D823D2">
        <w:rPr>
          <w:rFonts w:ascii="Times New Roman" w:eastAsia="標楷體" w:hAnsi="標楷體" w:hint="eastAsia"/>
          <w:spacing w:val="1"/>
          <w:w w:val="101"/>
          <w:kern w:val="0"/>
          <w:sz w:val="23"/>
          <w:szCs w:val="23"/>
        </w:rPr>
        <w:t>畫</w:t>
      </w:r>
      <w:r w:rsidRPr="00D823D2">
        <w:rPr>
          <w:rFonts w:ascii="Times New Roman" w:eastAsia="標楷體" w:hAnsi="標楷體" w:hint="eastAsia"/>
          <w:w w:val="101"/>
          <w:kern w:val="0"/>
          <w:sz w:val="23"/>
          <w:szCs w:val="23"/>
        </w:rPr>
        <w:t>，報經</w:t>
      </w:r>
      <w:r w:rsidRPr="00D823D2">
        <w:rPr>
          <w:rFonts w:ascii="Times New Roman" w:eastAsia="標楷體" w:hAnsi="標楷體" w:hint="eastAsia"/>
          <w:spacing w:val="1"/>
          <w:w w:val="101"/>
          <w:kern w:val="0"/>
          <w:sz w:val="23"/>
          <w:szCs w:val="23"/>
        </w:rPr>
        <w:t>上</w:t>
      </w:r>
      <w:r w:rsidRPr="00D823D2">
        <w:rPr>
          <w:rFonts w:ascii="Times New Roman" w:eastAsia="標楷體" w:hAnsi="標楷體" w:hint="eastAsia"/>
          <w:w w:val="101"/>
          <w:kern w:val="0"/>
          <w:sz w:val="23"/>
          <w:szCs w:val="23"/>
        </w:rPr>
        <w:t>級管理</w:t>
      </w:r>
      <w:r w:rsidRPr="00D823D2">
        <w:rPr>
          <w:rFonts w:ascii="Times New Roman" w:eastAsia="標楷體" w:hAnsi="標楷體" w:hint="eastAsia"/>
          <w:spacing w:val="1"/>
          <w:w w:val="101"/>
          <w:kern w:val="0"/>
          <w:sz w:val="23"/>
          <w:szCs w:val="23"/>
        </w:rPr>
        <w:t>機</w:t>
      </w:r>
      <w:r w:rsidRPr="00D823D2">
        <w:rPr>
          <w:rFonts w:ascii="Times New Roman" w:eastAsia="標楷體" w:hAnsi="標楷體" w:hint="eastAsia"/>
          <w:w w:val="101"/>
          <w:kern w:val="0"/>
          <w:sz w:val="23"/>
          <w:szCs w:val="23"/>
        </w:rPr>
        <w:t>關核准</w:t>
      </w:r>
      <w:r w:rsidRPr="00D823D2">
        <w:rPr>
          <w:rFonts w:ascii="Times New Roman" w:eastAsia="標楷體" w:hAnsi="標楷體" w:hint="eastAsia"/>
          <w:spacing w:val="1"/>
          <w:w w:val="101"/>
          <w:kern w:val="0"/>
          <w:sz w:val="23"/>
          <w:szCs w:val="23"/>
        </w:rPr>
        <w:t>後</w:t>
      </w:r>
      <w:r w:rsidRPr="00D823D2">
        <w:rPr>
          <w:rFonts w:ascii="Times New Roman" w:eastAsia="標楷體" w:hAnsi="標楷體" w:hint="eastAsia"/>
          <w:w w:val="101"/>
          <w:kern w:val="0"/>
          <w:sz w:val="23"/>
          <w:szCs w:val="23"/>
        </w:rPr>
        <w:t>公告之</w:t>
      </w:r>
      <w:r w:rsidRPr="00D823D2">
        <w:rPr>
          <w:rFonts w:ascii="Times New Roman" w:eastAsia="標楷體" w:hAnsi="標楷體" w:hint="eastAsia"/>
          <w:spacing w:val="1"/>
          <w:w w:val="101"/>
          <w:kern w:val="0"/>
          <w:sz w:val="23"/>
          <w:szCs w:val="23"/>
        </w:rPr>
        <w:t>。</w:t>
      </w:r>
      <w:r w:rsidRPr="00D823D2">
        <w:rPr>
          <w:rFonts w:ascii="Times New Roman" w:eastAsia="標楷體" w:hAnsi="標楷體" w:hint="eastAsia"/>
          <w:w w:val="101"/>
          <w:kern w:val="0"/>
          <w:sz w:val="23"/>
          <w:szCs w:val="23"/>
        </w:rPr>
        <w:t>市區道</w:t>
      </w:r>
      <w:r w:rsidRPr="00D823D2">
        <w:rPr>
          <w:rFonts w:ascii="Times New Roman" w:eastAsia="標楷體" w:hAnsi="標楷體" w:hint="eastAsia"/>
          <w:spacing w:val="1"/>
          <w:w w:val="101"/>
          <w:kern w:val="0"/>
          <w:sz w:val="23"/>
          <w:szCs w:val="23"/>
        </w:rPr>
        <w:t>路</w:t>
      </w:r>
      <w:r w:rsidRPr="00D823D2">
        <w:rPr>
          <w:rFonts w:ascii="Times New Roman" w:eastAsia="標楷體" w:hAnsi="標楷體" w:hint="eastAsia"/>
          <w:w w:val="101"/>
          <w:kern w:val="0"/>
          <w:sz w:val="23"/>
          <w:szCs w:val="23"/>
        </w:rPr>
        <w:t>設置共同</w:t>
      </w:r>
      <w:r w:rsidRPr="00D823D2">
        <w:rPr>
          <w:rFonts w:ascii="Times New Roman" w:eastAsia="標楷體" w:hAnsi="Times New Roman"/>
          <w:w w:val="101"/>
          <w:kern w:val="0"/>
          <w:sz w:val="23"/>
          <w:szCs w:val="23"/>
        </w:rPr>
        <w:t xml:space="preserve"> </w:t>
      </w:r>
      <w:r w:rsidRPr="00D823D2">
        <w:rPr>
          <w:rFonts w:ascii="Times New Roman" w:eastAsia="標楷體" w:hAnsi="標楷體" w:hint="eastAsia"/>
          <w:spacing w:val="1"/>
          <w:w w:val="101"/>
          <w:kern w:val="0"/>
          <w:sz w:val="23"/>
          <w:szCs w:val="23"/>
        </w:rPr>
        <w:t>管</w:t>
      </w:r>
      <w:r w:rsidRPr="00D823D2">
        <w:rPr>
          <w:rFonts w:ascii="Times New Roman" w:eastAsia="標楷體" w:hAnsi="標楷體" w:hint="eastAsia"/>
          <w:w w:val="101"/>
          <w:kern w:val="0"/>
          <w:sz w:val="23"/>
          <w:szCs w:val="23"/>
        </w:rPr>
        <w:t>線者，</w:t>
      </w:r>
      <w:r w:rsidRPr="00D823D2">
        <w:rPr>
          <w:rFonts w:ascii="Times New Roman" w:eastAsia="標楷體" w:hAnsi="標楷體" w:hint="eastAsia"/>
          <w:spacing w:val="1"/>
          <w:w w:val="101"/>
          <w:kern w:val="0"/>
          <w:sz w:val="23"/>
          <w:szCs w:val="23"/>
        </w:rPr>
        <w:t>除</w:t>
      </w:r>
      <w:r w:rsidRPr="00D823D2">
        <w:rPr>
          <w:rFonts w:ascii="Times New Roman" w:eastAsia="標楷體" w:hAnsi="標楷體" w:hint="eastAsia"/>
          <w:w w:val="101"/>
          <w:kern w:val="0"/>
          <w:sz w:val="23"/>
          <w:szCs w:val="23"/>
        </w:rPr>
        <w:t>特殊情</w:t>
      </w:r>
      <w:r w:rsidRPr="00D823D2">
        <w:rPr>
          <w:rFonts w:ascii="Times New Roman" w:eastAsia="標楷體" w:hAnsi="標楷體" w:hint="eastAsia"/>
          <w:spacing w:val="1"/>
          <w:w w:val="101"/>
          <w:kern w:val="0"/>
          <w:sz w:val="23"/>
          <w:szCs w:val="23"/>
        </w:rPr>
        <w:t>事</w:t>
      </w:r>
      <w:r w:rsidRPr="00D823D2">
        <w:rPr>
          <w:rFonts w:ascii="Times New Roman" w:eastAsia="標楷體" w:hAnsi="標楷體" w:hint="eastAsia"/>
          <w:w w:val="101"/>
          <w:kern w:val="0"/>
          <w:sz w:val="23"/>
          <w:szCs w:val="23"/>
        </w:rPr>
        <w:t>外，原</w:t>
      </w:r>
      <w:r w:rsidRPr="00D823D2">
        <w:rPr>
          <w:rFonts w:ascii="Times New Roman" w:eastAsia="標楷體" w:hAnsi="標楷體" w:hint="eastAsia"/>
          <w:spacing w:val="1"/>
          <w:w w:val="101"/>
          <w:kern w:val="0"/>
          <w:sz w:val="23"/>
          <w:szCs w:val="23"/>
        </w:rPr>
        <w:t>有</w:t>
      </w:r>
      <w:r w:rsidRPr="00D823D2">
        <w:rPr>
          <w:rFonts w:ascii="Times New Roman" w:eastAsia="標楷體" w:hAnsi="標楷體" w:hint="eastAsia"/>
          <w:w w:val="101"/>
          <w:kern w:val="0"/>
          <w:sz w:val="23"/>
          <w:szCs w:val="23"/>
        </w:rPr>
        <w:t>管線應</w:t>
      </w:r>
      <w:r w:rsidRPr="00D823D2">
        <w:rPr>
          <w:rFonts w:ascii="Times New Roman" w:eastAsia="標楷體" w:hAnsi="標楷體" w:hint="eastAsia"/>
          <w:spacing w:val="1"/>
          <w:w w:val="101"/>
          <w:kern w:val="0"/>
          <w:sz w:val="23"/>
          <w:szCs w:val="23"/>
        </w:rPr>
        <w:t>納</w:t>
      </w:r>
      <w:r w:rsidRPr="00D823D2">
        <w:rPr>
          <w:rFonts w:ascii="Times New Roman" w:eastAsia="標楷體" w:hAnsi="標楷體" w:hint="eastAsia"/>
          <w:w w:val="101"/>
          <w:kern w:val="0"/>
          <w:sz w:val="23"/>
          <w:szCs w:val="23"/>
        </w:rPr>
        <w:t>入共同</w:t>
      </w:r>
      <w:r w:rsidRPr="00D823D2">
        <w:rPr>
          <w:rFonts w:ascii="Times New Roman" w:eastAsia="標楷體" w:hAnsi="標楷體" w:hint="eastAsia"/>
          <w:spacing w:val="1"/>
          <w:w w:val="101"/>
          <w:kern w:val="0"/>
          <w:sz w:val="23"/>
          <w:szCs w:val="23"/>
        </w:rPr>
        <w:t>管</w:t>
      </w:r>
      <w:r w:rsidRPr="00D823D2">
        <w:rPr>
          <w:rFonts w:ascii="Times New Roman" w:eastAsia="標楷體" w:hAnsi="標楷體" w:hint="eastAsia"/>
          <w:w w:val="101"/>
          <w:kern w:val="0"/>
          <w:sz w:val="23"/>
          <w:szCs w:val="23"/>
        </w:rPr>
        <w:t>道，並</w:t>
      </w:r>
      <w:r w:rsidRPr="00D823D2">
        <w:rPr>
          <w:rFonts w:ascii="Times New Roman" w:eastAsia="標楷體" w:hAnsi="標楷體" w:hint="eastAsia"/>
          <w:spacing w:val="1"/>
          <w:w w:val="101"/>
          <w:kern w:val="0"/>
          <w:sz w:val="23"/>
          <w:szCs w:val="23"/>
        </w:rPr>
        <w:t>禁</w:t>
      </w:r>
      <w:r w:rsidRPr="00D823D2">
        <w:rPr>
          <w:rFonts w:ascii="Times New Roman" w:eastAsia="標楷體" w:hAnsi="標楷體" w:hint="eastAsia"/>
          <w:w w:val="101"/>
          <w:kern w:val="0"/>
          <w:sz w:val="23"/>
          <w:szCs w:val="23"/>
        </w:rPr>
        <w:t>止在路面</w:t>
      </w:r>
      <w:r w:rsidRPr="00D823D2">
        <w:rPr>
          <w:rFonts w:ascii="Times New Roman" w:eastAsia="標楷體" w:hAnsi="Times New Roman"/>
          <w:w w:val="101"/>
          <w:kern w:val="0"/>
          <w:sz w:val="23"/>
          <w:szCs w:val="23"/>
        </w:rPr>
        <w:t xml:space="preserve"> </w:t>
      </w:r>
      <w:r w:rsidRPr="00D823D2">
        <w:rPr>
          <w:rFonts w:ascii="Times New Roman" w:eastAsia="標楷體" w:hAnsi="標楷體" w:hint="eastAsia"/>
          <w:spacing w:val="1"/>
          <w:w w:val="101"/>
          <w:kern w:val="0"/>
          <w:sz w:val="23"/>
          <w:szCs w:val="23"/>
        </w:rPr>
        <w:t>下</w:t>
      </w:r>
      <w:r w:rsidRPr="00D823D2">
        <w:rPr>
          <w:rFonts w:ascii="Times New Roman" w:eastAsia="標楷體" w:hAnsi="標楷體" w:hint="eastAsia"/>
          <w:w w:val="101"/>
          <w:kern w:val="0"/>
          <w:sz w:val="23"/>
          <w:szCs w:val="23"/>
        </w:rPr>
        <w:t>新設或</w:t>
      </w:r>
      <w:r w:rsidRPr="00D823D2">
        <w:rPr>
          <w:rFonts w:ascii="Times New Roman" w:eastAsia="標楷體" w:hAnsi="標楷體" w:hint="eastAsia"/>
          <w:spacing w:val="1"/>
          <w:w w:val="101"/>
          <w:kern w:val="0"/>
          <w:sz w:val="23"/>
          <w:szCs w:val="23"/>
        </w:rPr>
        <w:t>增</w:t>
      </w:r>
      <w:r w:rsidRPr="00D823D2">
        <w:rPr>
          <w:rFonts w:ascii="Times New Roman" w:eastAsia="標楷體" w:hAnsi="標楷體" w:hint="eastAsia"/>
          <w:w w:val="101"/>
          <w:kern w:val="0"/>
          <w:sz w:val="23"/>
          <w:szCs w:val="23"/>
        </w:rPr>
        <w:t>設管線。</w:t>
      </w:r>
    </w:p>
    <w:p w:rsidR="00D823D2" w:rsidRPr="00D823D2" w:rsidRDefault="00D823D2">
      <w:pPr>
        <w:autoSpaceDE w:val="0"/>
        <w:autoSpaceDN w:val="0"/>
        <w:adjustRightInd w:val="0"/>
        <w:spacing w:before="16" w:line="297" w:lineRule="auto"/>
        <w:ind w:left="1290" w:right="149" w:hanging="1171"/>
        <w:jc w:val="both"/>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四十一條</w:t>
      </w:r>
      <w:r w:rsidRPr="00D823D2">
        <w:rPr>
          <w:rFonts w:ascii="Times New Roman" w:eastAsia="標楷體" w:hAnsi="Times New Roman"/>
          <w:kern w:val="0"/>
          <w:sz w:val="23"/>
          <w:szCs w:val="23"/>
        </w:rPr>
        <w:t xml:space="preserve"> </w:t>
      </w:r>
      <w:r w:rsidR="00EB6909">
        <w:rPr>
          <w:rFonts w:ascii="Times New Roman" w:eastAsia="標楷體" w:hAnsi="Times New Roman"/>
          <w:kern w:val="0"/>
          <w:sz w:val="23"/>
          <w:szCs w:val="23"/>
        </w:rPr>
        <w:t xml:space="preserve">     </w:t>
      </w:r>
      <w:r w:rsidRPr="00D823D2">
        <w:rPr>
          <w:rFonts w:ascii="Times New Roman" w:eastAsia="標楷體" w:hAnsi="標楷體" w:hint="eastAsia"/>
          <w:w w:val="101"/>
          <w:kern w:val="0"/>
          <w:sz w:val="23"/>
          <w:szCs w:val="23"/>
        </w:rPr>
        <w:t>人</w:t>
      </w:r>
      <w:r w:rsidRPr="00D823D2">
        <w:rPr>
          <w:rFonts w:ascii="Times New Roman" w:eastAsia="標楷體" w:hAnsi="標楷體" w:hint="eastAsia"/>
          <w:spacing w:val="1"/>
          <w:w w:val="101"/>
          <w:kern w:val="0"/>
          <w:sz w:val="23"/>
          <w:szCs w:val="23"/>
        </w:rPr>
        <w:t>行</w:t>
      </w:r>
      <w:r w:rsidRPr="00D823D2">
        <w:rPr>
          <w:rFonts w:ascii="Times New Roman" w:eastAsia="標楷體" w:hAnsi="標楷體" w:hint="eastAsia"/>
          <w:w w:val="101"/>
          <w:kern w:val="0"/>
          <w:sz w:val="23"/>
          <w:szCs w:val="23"/>
        </w:rPr>
        <w:t>陸橋與</w:t>
      </w:r>
      <w:r w:rsidRPr="00D823D2">
        <w:rPr>
          <w:rFonts w:ascii="Times New Roman" w:eastAsia="標楷體" w:hAnsi="標楷體" w:hint="eastAsia"/>
          <w:spacing w:val="1"/>
          <w:w w:val="101"/>
          <w:kern w:val="0"/>
          <w:sz w:val="23"/>
          <w:szCs w:val="23"/>
        </w:rPr>
        <w:t>相</w:t>
      </w:r>
      <w:r w:rsidRPr="00D823D2">
        <w:rPr>
          <w:rFonts w:ascii="Times New Roman" w:eastAsia="標楷體" w:hAnsi="標楷體" w:hint="eastAsia"/>
          <w:w w:val="101"/>
          <w:kern w:val="0"/>
          <w:sz w:val="23"/>
          <w:szCs w:val="23"/>
        </w:rPr>
        <w:t>鄰之建</w:t>
      </w:r>
      <w:r w:rsidRPr="00D823D2">
        <w:rPr>
          <w:rFonts w:ascii="Times New Roman" w:eastAsia="標楷體" w:hAnsi="標楷體" w:hint="eastAsia"/>
          <w:spacing w:val="1"/>
          <w:w w:val="101"/>
          <w:kern w:val="0"/>
          <w:sz w:val="23"/>
          <w:szCs w:val="23"/>
        </w:rPr>
        <w:t>築</w:t>
      </w:r>
      <w:r w:rsidRPr="00D823D2">
        <w:rPr>
          <w:rFonts w:ascii="Times New Roman" w:eastAsia="標楷體" w:hAnsi="標楷體" w:hint="eastAsia"/>
          <w:w w:val="101"/>
          <w:kern w:val="0"/>
          <w:sz w:val="23"/>
          <w:szCs w:val="23"/>
        </w:rPr>
        <w:t>物接通</w:t>
      </w:r>
      <w:r w:rsidRPr="00D823D2">
        <w:rPr>
          <w:rFonts w:ascii="Times New Roman" w:eastAsia="標楷體" w:hAnsi="標楷體" w:hint="eastAsia"/>
          <w:spacing w:val="1"/>
          <w:w w:val="101"/>
          <w:kern w:val="0"/>
          <w:sz w:val="23"/>
          <w:szCs w:val="23"/>
        </w:rPr>
        <w:t>，</w:t>
      </w:r>
      <w:r w:rsidRPr="00D823D2">
        <w:rPr>
          <w:rFonts w:ascii="Times New Roman" w:eastAsia="標楷體" w:hAnsi="標楷體" w:hint="eastAsia"/>
          <w:w w:val="101"/>
          <w:kern w:val="0"/>
          <w:sz w:val="23"/>
          <w:szCs w:val="23"/>
        </w:rPr>
        <w:t>應符合</w:t>
      </w:r>
      <w:r w:rsidRPr="00D823D2">
        <w:rPr>
          <w:rFonts w:ascii="Times New Roman" w:eastAsia="標楷體" w:hAnsi="標楷體" w:hint="eastAsia"/>
          <w:spacing w:val="1"/>
          <w:w w:val="101"/>
          <w:kern w:val="0"/>
          <w:sz w:val="23"/>
          <w:szCs w:val="23"/>
        </w:rPr>
        <w:t>建</w:t>
      </w:r>
      <w:r w:rsidRPr="00D823D2">
        <w:rPr>
          <w:rFonts w:ascii="Times New Roman" w:eastAsia="標楷體" w:hAnsi="標楷體" w:hint="eastAsia"/>
          <w:w w:val="101"/>
          <w:kern w:val="0"/>
          <w:sz w:val="23"/>
          <w:szCs w:val="23"/>
        </w:rPr>
        <w:t>築法之</w:t>
      </w:r>
      <w:r w:rsidRPr="00D823D2">
        <w:rPr>
          <w:rFonts w:ascii="Times New Roman" w:eastAsia="標楷體" w:hAnsi="標楷體" w:hint="eastAsia"/>
          <w:spacing w:val="1"/>
          <w:w w:val="101"/>
          <w:kern w:val="0"/>
          <w:sz w:val="23"/>
          <w:szCs w:val="23"/>
        </w:rPr>
        <w:t>有</w:t>
      </w:r>
      <w:r w:rsidRPr="00D823D2">
        <w:rPr>
          <w:rFonts w:ascii="Times New Roman" w:eastAsia="標楷體" w:hAnsi="標楷體" w:hint="eastAsia"/>
          <w:w w:val="101"/>
          <w:kern w:val="0"/>
          <w:sz w:val="23"/>
          <w:szCs w:val="23"/>
        </w:rPr>
        <w:t>關規定</w:t>
      </w:r>
      <w:r w:rsidRPr="00D823D2">
        <w:rPr>
          <w:rFonts w:ascii="Times New Roman" w:eastAsia="標楷體" w:hAnsi="標楷體" w:hint="eastAsia"/>
          <w:spacing w:val="1"/>
          <w:w w:val="101"/>
          <w:kern w:val="0"/>
          <w:sz w:val="23"/>
          <w:szCs w:val="23"/>
        </w:rPr>
        <w:t>，並</w:t>
      </w:r>
      <w:r w:rsidRPr="00D823D2">
        <w:rPr>
          <w:rFonts w:ascii="Times New Roman" w:eastAsia="標楷體" w:hAnsi="Times New Roman"/>
          <w:spacing w:val="1"/>
          <w:w w:val="101"/>
          <w:kern w:val="0"/>
          <w:sz w:val="23"/>
          <w:szCs w:val="23"/>
        </w:rPr>
        <w:t xml:space="preserve"> </w:t>
      </w:r>
      <w:r w:rsidRPr="00D823D2">
        <w:rPr>
          <w:rFonts w:ascii="Times New Roman" w:eastAsia="標楷體" w:hAnsi="標楷體" w:hint="eastAsia"/>
          <w:spacing w:val="1"/>
          <w:w w:val="101"/>
          <w:kern w:val="0"/>
          <w:sz w:val="23"/>
          <w:szCs w:val="23"/>
        </w:rPr>
        <w:t>以</w:t>
      </w:r>
      <w:r w:rsidRPr="00D823D2">
        <w:rPr>
          <w:rFonts w:ascii="Times New Roman" w:eastAsia="標楷體" w:hAnsi="標楷體" w:hint="eastAsia"/>
          <w:w w:val="101"/>
          <w:kern w:val="0"/>
          <w:sz w:val="23"/>
          <w:szCs w:val="23"/>
        </w:rPr>
        <w:t>公共使</w:t>
      </w:r>
      <w:r w:rsidRPr="00D823D2">
        <w:rPr>
          <w:rFonts w:ascii="Times New Roman" w:eastAsia="標楷體" w:hAnsi="標楷體" w:hint="eastAsia"/>
          <w:spacing w:val="1"/>
          <w:w w:val="101"/>
          <w:kern w:val="0"/>
          <w:sz w:val="23"/>
          <w:szCs w:val="23"/>
        </w:rPr>
        <w:t>用</w:t>
      </w:r>
      <w:r w:rsidRPr="00D823D2">
        <w:rPr>
          <w:rFonts w:ascii="Times New Roman" w:eastAsia="標楷體" w:hAnsi="標楷體" w:hint="eastAsia"/>
          <w:w w:val="101"/>
          <w:kern w:val="0"/>
          <w:sz w:val="23"/>
          <w:szCs w:val="23"/>
        </w:rPr>
        <w:t>為原則。</w:t>
      </w:r>
    </w:p>
    <w:p w:rsidR="00D823D2" w:rsidRPr="00D823D2" w:rsidRDefault="00D823D2">
      <w:pPr>
        <w:autoSpaceDE w:val="0"/>
        <w:autoSpaceDN w:val="0"/>
        <w:adjustRightInd w:val="0"/>
        <w:spacing w:before="6" w:line="160" w:lineRule="exact"/>
        <w:rPr>
          <w:rFonts w:ascii="Times New Roman" w:eastAsia="標楷體" w:hAnsi="Times New Roman"/>
          <w:kern w:val="0"/>
          <w:sz w:val="16"/>
          <w:szCs w:val="16"/>
        </w:rPr>
      </w:pPr>
    </w:p>
    <w:p w:rsidR="00D823D2" w:rsidRPr="00D823D2" w:rsidRDefault="00D823D2">
      <w:pPr>
        <w:tabs>
          <w:tab w:val="left" w:pos="3980"/>
        </w:tabs>
        <w:autoSpaceDE w:val="0"/>
        <w:autoSpaceDN w:val="0"/>
        <w:adjustRightInd w:val="0"/>
        <w:ind w:left="2824" w:right="2798"/>
        <w:jc w:val="center"/>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3"/>
          <w:kern w:val="0"/>
          <w:sz w:val="23"/>
          <w:szCs w:val="23"/>
        </w:rPr>
        <w:t xml:space="preserve"> </w:t>
      </w:r>
      <w:r w:rsidRPr="00D823D2">
        <w:rPr>
          <w:rFonts w:ascii="Times New Roman" w:eastAsia="標楷體" w:hAnsi="標楷體" w:hint="eastAsia"/>
          <w:kern w:val="0"/>
          <w:sz w:val="23"/>
          <w:szCs w:val="23"/>
        </w:rPr>
        <w:t>三</w:t>
      </w:r>
      <w:r w:rsidRPr="00D823D2">
        <w:rPr>
          <w:rFonts w:ascii="Times New Roman" w:eastAsia="標楷體" w:hAnsi="Times New Roman"/>
          <w:spacing w:val="43"/>
          <w:kern w:val="0"/>
          <w:sz w:val="23"/>
          <w:szCs w:val="23"/>
        </w:rPr>
        <w:t xml:space="preserve"> </w:t>
      </w:r>
      <w:r w:rsidRPr="00D823D2">
        <w:rPr>
          <w:rFonts w:ascii="Times New Roman" w:eastAsia="標楷體" w:hAnsi="標楷體" w:hint="eastAsia"/>
          <w:kern w:val="0"/>
          <w:sz w:val="23"/>
          <w:szCs w:val="23"/>
        </w:rPr>
        <w:t>節</w:t>
      </w:r>
      <w:r w:rsidRPr="00D823D2">
        <w:rPr>
          <w:rFonts w:ascii="Times New Roman" w:eastAsia="標楷體" w:hAnsi="Times New Roman"/>
          <w:spacing w:val="-74"/>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1"/>
          <w:kern w:val="0"/>
          <w:sz w:val="23"/>
          <w:szCs w:val="23"/>
        </w:rPr>
        <w:t>道路障</w:t>
      </w:r>
      <w:r w:rsidRPr="00D823D2">
        <w:rPr>
          <w:rFonts w:ascii="Times New Roman" w:eastAsia="標楷體" w:hAnsi="標楷體" w:hint="eastAsia"/>
          <w:spacing w:val="1"/>
          <w:w w:val="101"/>
          <w:kern w:val="0"/>
          <w:sz w:val="23"/>
          <w:szCs w:val="23"/>
        </w:rPr>
        <w:t>礙</w:t>
      </w:r>
      <w:r w:rsidRPr="00D823D2">
        <w:rPr>
          <w:rFonts w:ascii="Times New Roman" w:eastAsia="標楷體" w:hAnsi="標楷體" w:hint="eastAsia"/>
          <w:w w:val="101"/>
          <w:kern w:val="0"/>
          <w:sz w:val="23"/>
          <w:szCs w:val="23"/>
        </w:rPr>
        <w:t>清理</w:t>
      </w:r>
    </w:p>
    <w:p w:rsidR="00D823D2" w:rsidRPr="00D823D2" w:rsidRDefault="00D823D2">
      <w:pPr>
        <w:autoSpaceDE w:val="0"/>
        <w:autoSpaceDN w:val="0"/>
        <w:adjustRightInd w:val="0"/>
        <w:spacing w:before="1" w:line="220" w:lineRule="exact"/>
        <w:rPr>
          <w:rFonts w:ascii="Times New Roman" w:eastAsia="標楷體" w:hAnsi="Times New Roman"/>
          <w:kern w:val="0"/>
          <w:sz w:val="22"/>
        </w:rPr>
      </w:pPr>
    </w:p>
    <w:p w:rsidR="00D823D2" w:rsidRPr="00D823D2" w:rsidRDefault="00D823D2">
      <w:pPr>
        <w:tabs>
          <w:tab w:val="left" w:pos="1780"/>
        </w:tabs>
        <w:autoSpaceDE w:val="0"/>
        <w:autoSpaceDN w:val="0"/>
        <w:adjustRightInd w:val="0"/>
        <w:spacing w:line="297" w:lineRule="auto"/>
        <w:ind w:left="1290" w:right="43" w:hanging="1171"/>
        <w:rPr>
          <w:rFonts w:ascii="Times New Roman" w:eastAsia="標楷體" w:hAnsi="Times New Roman"/>
          <w:kern w:val="0"/>
          <w:sz w:val="23"/>
          <w:szCs w:val="23"/>
        </w:rPr>
      </w:pPr>
      <w:r w:rsidRPr="00D823D2">
        <w:rPr>
          <w:rFonts w:ascii="Times New Roman" w:eastAsia="標楷體" w:hAnsi="標楷體" w:hint="eastAsia"/>
          <w:spacing w:val="3"/>
          <w:kern w:val="0"/>
          <w:sz w:val="23"/>
          <w:szCs w:val="23"/>
        </w:rPr>
        <w:t>第四</w:t>
      </w:r>
      <w:r w:rsidRPr="00D823D2">
        <w:rPr>
          <w:rFonts w:ascii="Times New Roman" w:eastAsia="標楷體" w:hAnsi="標楷體" w:hint="eastAsia"/>
          <w:spacing w:val="4"/>
          <w:kern w:val="0"/>
          <w:sz w:val="23"/>
          <w:szCs w:val="23"/>
        </w:rPr>
        <w:t>十</w:t>
      </w:r>
      <w:r w:rsidRPr="00D823D2">
        <w:rPr>
          <w:rFonts w:ascii="Times New Roman" w:eastAsia="標楷體" w:hAnsi="標楷體" w:hint="eastAsia"/>
          <w:spacing w:val="3"/>
          <w:kern w:val="0"/>
          <w:sz w:val="23"/>
          <w:szCs w:val="23"/>
        </w:rPr>
        <w:t>二</w:t>
      </w:r>
      <w:r w:rsidRPr="00D823D2">
        <w:rPr>
          <w:rFonts w:ascii="Times New Roman" w:eastAsia="標楷體" w:hAnsi="標楷體" w:hint="eastAsia"/>
          <w:kern w:val="0"/>
          <w:sz w:val="23"/>
          <w:szCs w:val="23"/>
        </w:rPr>
        <w:t>條</w:t>
      </w:r>
      <w:r w:rsidRPr="00D823D2">
        <w:rPr>
          <w:rFonts w:ascii="Times New Roman" w:eastAsia="標楷體" w:hAnsi="Times New Roman"/>
          <w:spacing w:val="-65"/>
          <w:kern w:val="0"/>
          <w:sz w:val="23"/>
          <w:szCs w:val="23"/>
        </w:rPr>
        <w:t xml:space="preserve"> </w:t>
      </w:r>
      <w:r w:rsidRPr="00D823D2">
        <w:rPr>
          <w:rFonts w:ascii="Times New Roman" w:eastAsia="標楷體" w:hAnsi="Times New Roman"/>
          <w:kern w:val="0"/>
          <w:sz w:val="23"/>
          <w:szCs w:val="23"/>
        </w:rPr>
        <w:tab/>
      </w:r>
      <w:r w:rsidR="00EB6909">
        <w:rPr>
          <w:rFonts w:ascii="Times New Roman" w:eastAsia="標楷體" w:hAnsi="Times New Roman"/>
          <w:kern w:val="0"/>
          <w:sz w:val="23"/>
          <w:szCs w:val="23"/>
        </w:rPr>
        <w:t xml:space="preserve">          </w:t>
      </w:r>
      <w:r w:rsidRPr="00D823D2">
        <w:rPr>
          <w:rFonts w:ascii="Times New Roman" w:eastAsia="標楷體" w:hAnsi="標楷體" w:hint="eastAsia"/>
          <w:spacing w:val="3"/>
          <w:w w:val="101"/>
          <w:kern w:val="0"/>
          <w:sz w:val="23"/>
          <w:szCs w:val="23"/>
        </w:rPr>
        <w:t>人行道</w:t>
      </w:r>
      <w:r w:rsidRPr="00D823D2">
        <w:rPr>
          <w:rFonts w:ascii="Times New Roman" w:eastAsia="標楷體" w:hAnsi="標楷體" w:hint="eastAsia"/>
          <w:spacing w:val="4"/>
          <w:w w:val="101"/>
          <w:kern w:val="0"/>
          <w:sz w:val="23"/>
          <w:szCs w:val="23"/>
        </w:rPr>
        <w:t>與</w:t>
      </w:r>
      <w:r w:rsidRPr="00D823D2">
        <w:rPr>
          <w:rFonts w:ascii="Times New Roman" w:eastAsia="標楷體" w:hAnsi="標楷體" w:hint="eastAsia"/>
          <w:spacing w:val="3"/>
          <w:w w:val="101"/>
          <w:kern w:val="0"/>
          <w:sz w:val="23"/>
          <w:szCs w:val="23"/>
        </w:rPr>
        <w:t>慢車道</w:t>
      </w:r>
      <w:r w:rsidRPr="00D823D2">
        <w:rPr>
          <w:rFonts w:ascii="Times New Roman" w:eastAsia="標楷體" w:hAnsi="標楷體" w:hint="eastAsia"/>
          <w:spacing w:val="4"/>
          <w:w w:val="101"/>
          <w:kern w:val="0"/>
          <w:sz w:val="23"/>
          <w:szCs w:val="23"/>
        </w:rPr>
        <w:t>間</w:t>
      </w:r>
      <w:r w:rsidRPr="00D823D2">
        <w:rPr>
          <w:rFonts w:ascii="Times New Roman" w:eastAsia="標楷體" w:hAnsi="標楷體" w:hint="eastAsia"/>
          <w:spacing w:val="3"/>
          <w:w w:val="101"/>
          <w:kern w:val="0"/>
          <w:sz w:val="23"/>
          <w:szCs w:val="23"/>
        </w:rPr>
        <w:t>之Ｌ型</w:t>
      </w:r>
      <w:r w:rsidRPr="00D823D2">
        <w:rPr>
          <w:rFonts w:ascii="Times New Roman" w:eastAsia="標楷體" w:hAnsi="標楷體" w:hint="eastAsia"/>
          <w:spacing w:val="4"/>
          <w:w w:val="101"/>
          <w:kern w:val="0"/>
          <w:sz w:val="23"/>
          <w:szCs w:val="23"/>
        </w:rPr>
        <w:t>側</w:t>
      </w:r>
      <w:r w:rsidRPr="00D823D2">
        <w:rPr>
          <w:rFonts w:ascii="Times New Roman" w:eastAsia="標楷體" w:hAnsi="標楷體" w:hint="eastAsia"/>
          <w:spacing w:val="3"/>
          <w:w w:val="101"/>
          <w:kern w:val="0"/>
          <w:sz w:val="23"/>
          <w:szCs w:val="23"/>
        </w:rPr>
        <w:t>溝，不</w:t>
      </w:r>
      <w:r w:rsidRPr="00D823D2">
        <w:rPr>
          <w:rFonts w:ascii="Times New Roman" w:eastAsia="標楷體" w:hAnsi="標楷體" w:hint="eastAsia"/>
          <w:spacing w:val="4"/>
          <w:w w:val="101"/>
          <w:kern w:val="0"/>
          <w:sz w:val="23"/>
          <w:szCs w:val="23"/>
        </w:rPr>
        <w:t>得</w:t>
      </w:r>
      <w:r w:rsidRPr="00D823D2">
        <w:rPr>
          <w:rFonts w:ascii="Times New Roman" w:eastAsia="標楷體" w:hAnsi="標楷體" w:hint="eastAsia"/>
          <w:spacing w:val="3"/>
          <w:w w:val="101"/>
          <w:kern w:val="0"/>
          <w:sz w:val="23"/>
          <w:szCs w:val="23"/>
        </w:rPr>
        <w:t>破壞、</w:t>
      </w:r>
      <w:r w:rsidRPr="00D823D2">
        <w:rPr>
          <w:rFonts w:ascii="Times New Roman" w:eastAsia="標楷體" w:hAnsi="標楷體" w:hint="eastAsia"/>
          <w:spacing w:val="4"/>
          <w:w w:val="101"/>
          <w:kern w:val="0"/>
          <w:sz w:val="23"/>
          <w:szCs w:val="23"/>
        </w:rPr>
        <w:t>更</w:t>
      </w:r>
      <w:r w:rsidRPr="00D823D2">
        <w:rPr>
          <w:rFonts w:ascii="Times New Roman" w:eastAsia="標楷體" w:hAnsi="標楷體" w:hint="eastAsia"/>
          <w:spacing w:val="3"/>
          <w:w w:val="101"/>
          <w:kern w:val="0"/>
          <w:sz w:val="23"/>
          <w:szCs w:val="23"/>
        </w:rPr>
        <w:t>改或設置三角形</w:t>
      </w:r>
      <w:r w:rsidRPr="00D823D2">
        <w:rPr>
          <w:rFonts w:ascii="Times New Roman" w:eastAsia="標楷體" w:hAnsi="Times New Roman"/>
          <w:spacing w:val="3"/>
          <w:w w:val="101"/>
          <w:kern w:val="0"/>
          <w:sz w:val="23"/>
          <w:szCs w:val="23"/>
        </w:rPr>
        <w:t xml:space="preserve"> </w:t>
      </w:r>
      <w:r w:rsidRPr="00D823D2">
        <w:rPr>
          <w:rFonts w:ascii="Times New Roman" w:eastAsia="標楷體" w:hAnsi="標楷體" w:hint="eastAsia"/>
          <w:spacing w:val="1"/>
          <w:w w:val="101"/>
          <w:kern w:val="0"/>
          <w:sz w:val="23"/>
          <w:szCs w:val="23"/>
        </w:rPr>
        <w:t>物。</w:t>
      </w:r>
    </w:p>
    <w:p w:rsidR="00D823D2" w:rsidRPr="00D823D2" w:rsidRDefault="00D823D2">
      <w:pPr>
        <w:tabs>
          <w:tab w:val="left" w:pos="1780"/>
        </w:tabs>
        <w:autoSpaceDE w:val="0"/>
        <w:autoSpaceDN w:val="0"/>
        <w:adjustRightInd w:val="0"/>
        <w:spacing w:before="15" w:line="297" w:lineRule="auto"/>
        <w:ind w:left="1290" w:right="43" w:hanging="1171"/>
        <w:rPr>
          <w:rFonts w:ascii="Times New Roman" w:eastAsia="標楷體" w:hAnsi="Times New Roman"/>
          <w:kern w:val="0"/>
          <w:sz w:val="23"/>
          <w:szCs w:val="23"/>
        </w:rPr>
      </w:pPr>
      <w:r w:rsidRPr="00D823D2">
        <w:rPr>
          <w:rFonts w:ascii="Times New Roman" w:eastAsia="標楷體" w:hAnsi="標楷體" w:hint="eastAsia"/>
          <w:spacing w:val="3"/>
          <w:kern w:val="0"/>
          <w:sz w:val="23"/>
          <w:szCs w:val="23"/>
        </w:rPr>
        <w:t>第四</w:t>
      </w:r>
      <w:r w:rsidRPr="00D823D2">
        <w:rPr>
          <w:rFonts w:ascii="Times New Roman" w:eastAsia="標楷體" w:hAnsi="標楷體" w:hint="eastAsia"/>
          <w:spacing w:val="4"/>
          <w:kern w:val="0"/>
          <w:sz w:val="23"/>
          <w:szCs w:val="23"/>
        </w:rPr>
        <w:t>十</w:t>
      </w:r>
      <w:r w:rsidRPr="00D823D2">
        <w:rPr>
          <w:rFonts w:ascii="Times New Roman" w:eastAsia="標楷體" w:hAnsi="標楷體" w:hint="eastAsia"/>
          <w:spacing w:val="3"/>
          <w:kern w:val="0"/>
          <w:sz w:val="23"/>
          <w:szCs w:val="23"/>
        </w:rPr>
        <w:t>三</w:t>
      </w:r>
      <w:r w:rsidRPr="00D823D2">
        <w:rPr>
          <w:rFonts w:ascii="Times New Roman" w:eastAsia="標楷體" w:hAnsi="標楷體" w:hint="eastAsia"/>
          <w:kern w:val="0"/>
          <w:sz w:val="23"/>
          <w:szCs w:val="23"/>
        </w:rPr>
        <w:t>條</w:t>
      </w:r>
      <w:r w:rsidRPr="00D823D2">
        <w:rPr>
          <w:rFonts w:ascii="Times New Roman" w:eastAsia="標楷體" w:hAnsi="Times New Roman"/>
          <w:spacing w:val="-65"/>
          <w:kern w:val="0"/>
          <w:sz w:val="23"/>
          <w:szCs w:val="23"/>
        </w:rPr>
        <w:t xml:space="preserve"> </w:t>
      </w:r>
      <w:r w:rsidRPr="00D823D2">
        <w:rPr>
          <w:rFonts w:ascii="Times New Roman" w:eastAsia="標楷體" w:hAnsi="Times New Roman"/>
          <w:kern w:val="0"/>
          <w:sz w:val="23"/>
          <w:szCs w:val="23"/>
        </w:rPr>
        <w:tab/>
      </w:r>
      <w:r w:rsidR="00EB6909">
        <w:rPr>
          <w:rFonts w:ascii="Times New Roman" w:eastAsia="標楷體" w:hAnsi="Times New Roman"/>
          <w:kern w:val="0"/>
          <w:sz w:val="23"/>
          <w:szCs w:val="23"/>
        </w:rPr>
        <w:t xml:space="preserve">          </w:t>
      </w:r>
      <w:r w:rsidRPr="00D823D2">
        <w:rPr>
          <w:rFonts w:ascii="Times New Roman" w:eastAsia="標楷體" w:hAnsi="標楷體" w:hint="eastAsia"/>
          <w:spacing w:val="3"/>
          <w:w w:val="101"/>
          <w:kern w:val="0"/>
          <w:sz w:val="23"/>
          <w:szCs w:val="23"/>
        </w:rPr>
        <w:t>營業性</w:t>
      </w:r>
      <w:r w:rsidRPr="00D823D2">
        <w:rPr>
          <w:rFonts w:ascii="Times New Roman" w:eastAsia="標楷體" w:hAnsi="標楷體" w:hint="eastAsia"/>
          <w:spacing w:val="4"/>
          <w:w w:val="101"/>
          <w:kern w:val="0"/>
          <w:sz w:val="23"/>
          <w:szCs w:val="23"/>
        </w:rPr>
        <w:t>汽</w:t>
      </w:r>
      <w:r w:rsidRPr="00D823D2">
        <w:rPr>
          <w:rFonts w:ascii="Times New Roman" w:eastAsia="標楷體" w:hAnsi="標楷體" w:hint="eastAsia"/>
          <w:spacing w:val="3"/>
          <w:w w:val="101"/>
          <w:kern w:val="0"/>
          <w:sz w:val="23"/>
          <w:szCs w:val="23"/>
        </w:rPr>
        <w:t>車修理</w:t>
      </w:r>
      <w:r w:rsidRPr="00D823D2">
        <w:rPr>
          <w:rFonts w:ascii="Times New Roman" w:eastAsia="標楷體" w:hAnsi="標楷體" w:hint="eastAsia"/>
          <w:spacing w:val="4"/>
          <w:w w:val="101"/>
          <w:kern w:val="0"/>
          <w:sz w:val="23"/>
          <w:szCs w:val="23"/>
        </w:rPr>
        <w:t>場</w:t>
      </w:r>
      <w:r w:rsidRPr="00D823D2">
        <w:rPr>
          <w:rFonts w:ascii="Times New Roman" w:eastAsia="標楷體" w:hAnsi="標楷體" w:hint="eastAsia"/>
          <w:spacing w:val="3"/>
          <w:w w:val="101"/>
          <w:kern w:val="0"/>
          <w:sz w:val="23"/>
          <w:szCs w:val="23"/>
        </w:rPr>
        <w:t>所，不</w:t>
      </w:r>
      <w:r w:rsidRPr="00D823D2">
        <w:rPr>
          <w:rFonts w:ascii="Times New Roman" w:eastAsia="標楷體" w:hAnsi="標楷體" w:hint="eastAsia"/>
          <w:spacing w:val="4"/>
          <w:w w:val="101"/>
          <w:kern w:val="0"/>
          <w:sz w:val="23"/>
          <w:szCs w:val="23"/>
        </w:rPr>
        <w:t>得</w:t>
      </w:r>
      <w:r w:rsidRPr="00D823D2">
        <w:rPr>
          <w:rFonts w:ascii="Times New Roman" w:eastAsia="標楷體" w:hAnsi="標楷體" w:hint="eastAsia"/>
          <w:spacing w:val="3"/>
          <w:w w:val="101"/>
          <w:kern w:val="0"/>
          <w:sz w:val="23"/>
          <w:szCs w:val="23"/>
        </w:rPr>
        <w:t>在寬度</w:t>
      </w:r>
      <w:r w:rsidRPr="00D823D2">
        <w:rPr>
          <w:rFonts w:ascii="Times New Roman" w:eastAsia="標楷體" w:hAnsi="標楷體" w:hint="eastAsia"/>
          <w:spacing w:val="4"/>
          <w:w w:val="101"/>
          <w:kern w:val="0"/>
          <w:sz w:val="23"/>
          <w:szCs w:val="23"/>
        </w:rPr>
        <w:t>六</w:t>
      </w:r>
      <w:r w:rsidRPr="00D823D2">
        <w:rPr>
          <w:rFonts w:ascii="Times New Roman" w:eastAsia="標楷體" w:hAnsi="標楷體" w:hint="eastAsia"/>
          <w:spacing w:val="3"/>
          <w:w w:val="101"/>
          <w:kern w:val="0"/>
          <w:sz w:val="23"/>
          <w:szCs w:val="23"/>
        </w:rPr>
        <w:t>公尺以</w:t>
      </w:r>
      <w:r w:rsidRPr="00D823D2">
        <w:rPr>
          <w:rFonts w:ascii="Times New Roman" w:eastAsia="標楷體" w:hAnsi="標楷體" w:hint="eastAsia"/>
          <w:spacing w:val="4"/>
          <w:w w:val="101"/>
          <w:kern w:val="0"/>
          <w:sz w:val="23"/>
          <w:szCs w:val="23"/>
        </w:rPr>
        <w:t>下</w:t>
      </w:r>
      <w:r w:rsidRPr="00D823D2">
        <w:rPr>
          <w:rFonts w:ascii="Times New Roman" w:eastAsia="標楷體" w:hAnsi="標楷體" w:hint="eastAsia"/>
          <w:spacing w:val="3"/>
          <w:w w:val="101"/>
          <w:kern w:val="0"/>
          <w:sz w:val="23"/>
          <w:szCs w:val="23"/>
        </w:rPr>
        <w:t>之巷道內，開闢</w:t>
      </w:r>
      <w:r w:rsidRPr="00D823D2">
        <w:rPr>
          <w:rFonts w:ascii="Times New Roman" w:eastAsia="標楷體" w:hAnsi="Times New Roman"/>
          <w:spacing w:val="3"/>
          <w:w w:val="101"/>
          <w:kern w:val="0"/>
          <w:sz w:val="23"/>
          <w:szCs w:val="23"/>
        </w:rPr>
        <w:t xml:space="preserve"> </w:t>
      </w:r>
      <w:r w:rsidRPr="00D823D2">
        <w:rPr>
          <w:rFonts w:ascii="Times New Roman" w:eastAsia="標楷體" w:hAnsi="標楷體" w:hint="eastAsia"/>
          <w:spacing w:val="1"/>
          <w:w w:val="101"/>
          <w:kern w:val="0"/>
          <w:sz w:val="23"/>
          <w:szCs w:val="23"/>
        </w:rPr>
        <w:t>汽</w:t>
      </w:r>
      <w:r w:rsidRPr="00D823D2">
        <w:rPr>
          <w:rFonts w:ascii="Times New Roman" w:eastAsia="標楷體" w:hAnsi="標楷體" w:hint="eastAsia"/>
          <w:w w:val="101"/>
          <w:kern w:val="0"/>
          <w:sz w:val="23"/>
          <w:szCs w:val="23"/>
        </w:rPr>
        <w:t>車出入</w:t>
      </w:r>
      <w:r w:rsidRPr="00D823D2">
        <w:rPr>
          <w:rFonts w:ascii="Times New Roman" w:eastAsia="標楷體" w:hAnsi="標楷體" w:hint="eastAsia"/>
          <w:spacing w:val="1"/>
          <w:w w:val="101"/>
          <w:kern w:val="0"/>
          <w:sz w:val="23"/>
          <w:szCs w:val="23"/>
        </w:rPr>
        <w:t>口</w:t>
      </w:r>
      <w:r w:rsidRPr="00D823D2">
        <w:rPr>
          <w:rFonts w:ascii="Times New Roman" w:eastAsia="標楷體" w:hAnsi="標楷體" w:hint="eastAsia"/>
          <w:w w:val="101"/>
          <w:kern w:val="0"/>
          <w:sz w:val="23"/>
          <w:szCs w:val="23"/>
        </w:rPr>
        <w:t>。</w:t>
      </w:r>
    </w:p>
    <w:p w:rsidR="00EB6909" w:rsidRDefault="00D823D2">
      <w:pPr>
        <w:tabs>
          <w:tab w:val="left" w:pos="1740"/>
        </w:tabs>
        <w:autoSpaceDE w:val="0"/>
        <w:autoSpaceDN w:val="0"/>
        <w:adjustRightInd w:val="0"/>
        <w:spacing w:before="16" w:line="296" w:lineRule="auto"/>
        <w:ind w:left="1792" w:right="2223" w:hanging="1673"/>
        <w:rPr>
          <w:rFonts w:ascii="Times New Roman" w:eastAsia="標楷體" w:hAnsi="Times New Roman"/>
          <w:w w:val="101"/>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四十四條</w:t>
      </w:r>
      <w:r w:rsidRPr="00D823D2">
        <w:rPr>
          <w:rFonts w:ascii="Times New Roman" w:eastAsia="標楷體" w:hAnsi="Times New Roman"/>
          <w:spacing w:val="-65"/>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1"/>
          <w:kern w:val="0"/>
          <w:sz w:val="23"/>
          <w:szCs w:val="23"/>
        </w:rPr>
        <w:t>下</w:t>
      </w:r>
      <w:r w:rsidRPr="00D823D2">
        <w:rPr>
          <w:rFonts w:ascii="Times New Roman" w:eastAsia="標楷體" w:hAnsi="標楷體" w:hint="eastAsia"/>
          <w:spacing w:val="1"/>
          <w:w w:val="101"/>
          <w:kern w:val="0"/>
          <w:sz w:val="23"/>
          <w:szCs w:val="23"/>
        </w:rPr>
        <w:t>列</w:t>
      </w:r>
      <w:r w:rsidRPr="00D823D2">
        <w:rPr>
          <w:rFonts w:ascii="Times New Roman" w:eastAsia="標楷體" w:hAnsi="標楷體" w:hint="eastAsia"/>
          <w:w w:val="101"/>
          <w:kern w:val="0"/>
          <w:sz w:val="23"/>
          <w:szCs w:val="23"/>
        </w:rPr>
        <w:t>行為應</w:t>
      </w:r>
      <w:r w:rsidRPr="00D823D2">
        <w:rPr>
          <w:rFonts w:ascii="Times New Roman" w:eastAsia="標楷體" w:hAnsi="標楷體" w:hint="eastAsia"/>
          <w:spacing w:val="1"/>
          <w:w w:val="101"/>
          <w:kern w:val="0"/>
          <w:sz w:val="23"/>
          <w:szCs w:val="23"/>
        </w:rPr>
        <w:t>予</w:t>
      </w:r>
      <w:r w:rsidRPr="00D823D2">
        <w:rPr>
          <w:rFonts w:ascii="Times New Roman" w:eastAsia="標楷體" w:hAnsi="標楷體" w:hint="eastAsia"/>
          <w:w w:val="101"/>
          <w:kern w:val="0"/>
          <w:sz w:val="23"/>
          <w:szCs w:val="23"/>
        </w:rPr>
        <w:t>禁止：</w:t>
      </w:r>
      <w:r w:rsidRPr="00D823D2">
        <w:rPr>
          <w:rFonts w:ascii="Times New Roman" w:eastAsia="標楷體" w:hAnsi="Times New Roman"/>
          <w:w w:val="101"/>
          <w:kern w:val="0"/>
          <w:sz w:val="23"/>
          <w:szCs w:val="23"/>
        </w:rPr>
        <w:t xml:space="preserve"> </w:t>
      </w:r>
    </w:p>
    <w:p w:rsidR="00EB6909" w:rsidRDefault="00D823D2" w:rsidP="00EB6909">
      <w:pPr>
        <w:tabs>
          <w:tab w:val="left" w:pos="1740"/>
        </w:tabs>
        <w:autoSpaceDE w:val="0"/>
        <w:autoSpaceDN w:val="0"/>
        <w:adjustRightInd w:val="0"/>
        <w:spacing w:before="16" w:line="296" w:lineRule="auto"/>
        <w:ind w:left="1792" w:right="2223" w:firstLine="51"/>
        <w:rPr>
          <w:rFonts w:ascii="Times New Roman" w:eastAsia="標楷體" w:hAnsi="Times New Roman"/>
          <w:w w:val="101"/>
          <w:kern w:val="0"/>
          <w:sz w:val="23"/>
          <w:szCs w:val="23"/>
        </w:rPr>
      </w:pPr>
      <w:r w:rsidRPr="00D823D2">
        <w:rPr>
          <w:rFonts w:ascii="Times New Roman" w:eastAsia="標楷體" w:hAnsi="標楷體" w:hint="eastAsia"/>
          <w:w w:val="101"/>
          <w:kern w:val="0"/>
          <w:sz w:val="23"/>
          <w:szCs w:val="23"/>
        </w:rPr>
        <w:t>一、在</w:t>
      </w:r>
      <w:r w:rsidRPr="00D823D2">
        <w:rPr>
          <w:rFonts w:ascii="Times New Roman" w:eastAsia="標楷體" w:hAnsi="標楷體" w:hint="eastAsia"/>
          <w:spacing w:val="1"/>
          <w:w w:val="101"/>
          <w:kern w:val="0"/>
          <w:sz w:val="23"/>
          <w:szCs w:val="23"/>
        </w:rPr>
        <w:t>道</w:t>
      </w:r>
      <w:r w:rsidRPr="00D823D2">
        <w:rPr>
          <w:rFonts w:ascii="Times New Roman" w:eastAsia="標楷體" w:hAnsi="標楷體" w:hint="eastAsia"/>
          <w:w w:val="101"/>
          <w:kern w:val="0"/>
          <w:sz w:val="23"/>
          <w:szCs w:val="23"/>
        </w:rPr>
        <w:t>路堆置</w:t>
      </w:r>
      <w:r w:rsidRPr="00D823D2">
        <w:rPr>
          <w:rFonts w:ascii="Times New Roman" w:eastAsia="標楷體" w:hAnsi="標楷體" w:hint="eastAsia"/>
          <w:spacing w:val="1"/>
          <w:w w:val="101"/>
          <w:kern w:val="0"/>
          <w:sz w:val="23"/>
          <w:szCs w:val="23"/>
        </w:rPr>
        <w:t>或</w:t>
      </w:r>
      <w:r w:rsidRPr="00D823D2">
        <w:rPr>
          <w:rFonts w:ascii="Times New Roman" w:eastAsia="標楷體" w:hAnsi="標楷體" w:hint="eastAsia"/>
          <w:w w:val="101"/>
          <w:kern w:val="0"/>
          <w:sz w:val="23"/>
          <w:szCs w:val="23"/>
        </w:rPr>
        <w:t>棄置有</w:t>
      </w:r>
      <w:r w:rsidRPr="00D823D2">
        <w:rPr>
          <w:rFonts w:ascii="Times New Roman" w:eastAsia="標楷體" w:hAnsi="標楷體" w:hint="eastAsia"/>
          <w:spacing w:val="1"/>
          <w:w w:val="101"/>
          <w:kern w:val="0"/>
          <w:sz w:val="23"/>
          <w:szCs w:val="23"/>
        </w:rPr>
        <w:t>礙</w:t>
      </w:r>
      <w:r w:rsidRPr="00D823D2">
        <w:rPr>
          <w:rFonts w:ascii="Times New Roman" w:eastAsia="標楷體" w:hAnsi="標楷體" w:hint="eastAsia"/>
          <w:w w:val="101"/>
          <w:kern w:val="0"/>
          <w:sz w:val="23"/>
          <w:szCs w:val="23"/>
        </w:rPr>
        <w:t>交通之</w:t>
      </w:r>
      <w:r w:rsidRPr="00D823D2">
        <w:rPr>
          <w:rFonts w:ascii="Times New Roman" w:eastAsia="標楷體" w:hAnsi="標楷體" w:hint="eastAsia"/>
          <w:spacing w:val="1"/>
          <w:w w:val="101"/>
          <w:kern w:val="0"/>
          <w:sz w:val="23"/>
          <w:szCs w:val="23"/>
        </w:rPr>
        <w:t>物</w:t>
      </w:r>
      <w:r w:rsidRPr="00D823D2">
        <w:rPr>
          <w:rFonts w:ascii="Times New Roman" w:eastAsia="標楷體" w:hAnsi="標楷體" w:hint="eastAsia"/>
          <w:w w:val="101"/>
          <w:kern w:val="0"/>
          <w:sz w:val="23"/>
          <w:szCs w:val="23"/>
        </w:rPr>
        <w:t>品。</w:t>
      </w:r>
      <w:r w:rsidRPr="00D823D2">
        <w:rPr>
          <w:rFonts w:ascii="Times New Roman" w:eastAsia="標楷體" w:hAnsi="Times New Roman"/>
          <w:w w:val="101"/>
          <w:kern w:val="0"/>
          <w:sz w:val="23"/>
          <w:szCs w:val="23"/>
        </w:rPr>
        <w:t xml:space="preserve"> </w:t>
      </w:r>
    </w:p>
    <w:p w:rsidR="00EB6909" w:rsidRDefault="00D823D2" w:rsidP="00EB6909">
      <w:pPr>
        <w:tabs>
          <w:tab w:val="left" w:pos="1740"/>
        </w:tabs>
        <w:autoSpaceDE w:val="0"/>
        <w:autoSpaceDN w:val="0"/>
        <w:adjustRightInd w:val="0"/>
        <w:spacing w:before="16" w:line="296" w:lineRule="auto"/>
        <w:ind w:left="1792" w:right="2223" w:firstLine="51"/>
        <w:rPr>
          <w:rFonts w:ascii="Times New Roman" w:eastAsia="標楷體" w:hAnsi="Times New Roman"/>
          <w:w w:val="101"/>
          <w:kern w:val="0"/>
          <w:sz w:val="23"/>
          <w:szCs w:val="23"/>
        </w:rPr>
      </w:pPr>
      <w:r w:rsidRPr="00D823D2">
        <w:rPr>
          <w:rFonts w:ascii="Times New Roman" w:eastAsia="標楷體" w:hAnsi="標楷體" w:hint="eastAsia"/>
          <w:w w:val="101"/>
          <w:kern w:val="0"/>
          <w:sz w:val="23"/>
          <w:szCs w:val="23"/>
        </w:rPr>
        <w:t>二、利</w:t>
      </w:r>
      <w:r w:rsidRPr="00D823D2">
        <w:rPr>
          <w:rFonts w:ascii="Times New Roman" w:eastAsia="標楷體" w:hAnsi="標楷體" w:hint="eastAsia"/>
          <w:spacing w:val="1"/>
          <w:w w:val="101"/>
          <w:kern w:val="0"/>
          <w:sz w:val="23"/>
          <w:szCs w:val="23"/>
        </w:rPr>
        <w:t>用</w:t>
      </w:r>
      <w:r w:rsidRPr="00D823D2">
        <w:rPr>
          <w:rFonts w:ascii="Times New Roman" w:eastAsia="標楷體" w:hAnsi="標楷體" w:hint="eastAsia"/>
          <w:w w:val="101"/>
          <w:kern w:val="0"/>
          <w:sz w:val="23"/>
          <w:szCs w:val="23"/>
        </w:rPr>
        <w:t>道路作</w:t>
      </w:r>
      <w:r w:rsidRPr="00D823D2">
        <w:rPr>
          <w:rFonts w:ascii="Times New Roman" w:eastAsia="標楷體" w:hAnsi="標楷體" w:hint="eastAsia"/>
          <w:spacing w:val="1"/>
          <w:w w:val="101"/>
          <w:kern w:val="0"/>
          <w:sz w:val="23"/>
          <w:szCs w:val="23"/>
        </w:rPr>
        <w:t>工</w:t>
      </w:r>
      <w:r w:rsidRPr="00D823D2">
        <w:rPr>
          <w:rFonts w:ascii="Times New Roman" w:eastAsia="標楷體" w:hAnsi="標楷體" w:hint="eastAsia"/>
          <w:w w:val="101"/>
          <w:kern w:val="0"/>
          <w:sz w:val="23"/>
          <w:szCs w:val="23"/>
        </w:rPr>
        <w:t>作場所。</w:t>
      </w:r>
      <w:r w:rsidRPr="00D823D2">
        <w:rPr>
          <w:rFonts w:ascii="Times New Roman" w:eastAsia="標楷體" w:hAnsi="Times New Roman"/>
          <w:w w:val="101"/>
          <w:kern w:val="0"/>
          <w:sz w:val="23"/>
          <w:szCs w:val="23"/>
        </w:rPr>
        <w:t xml:space="preserve"> </w:t>
      </w:r>
    </w:p>
    <w:p w:rsidR="00D823D2" w:rsidRPr="00D823D2" w:rsidRDefault="00D823D2" w:rsidP="00EB6909">
      <w:pPr>
        <w:tabs>
          <w:tab w:val="left" w:pos="1740"/>
        </w:tabs>
        <w:autoSpaceDE w:val="0"/>
        <w:autoSpaceDN w:val="0"/>
        <w:adjustRightInd w:val="0"/>
        <w:spacing w:before="16" w:line="296" w:lineRule="auto"/>
        <w:ind w:left="1792" w:right="2223" w:firstLine="51"/>
        <w:rPr>
          <w:rFonts w:ascii="Times New Roman" w:eastAsia="標楷體" w:hAnsi="Times New Roman"/>
          <w:kern w:val="0"/>
          <w:sz w:val="23"/>
          <w:szCs w:val="23"/>
        </w:rPr>
      </w:pPr>
      <w:r w:rsidRPr="00D823D2">
        <w:rPr>
          <w:rFonts w:ascii="Times New Roman" w:eastAsia="標楷體" w:hAnsi="標楷體" w:hint="eastAsia"/>
          <w:w w:val="101"/>
          <w:kern w:val="0"/>
          <w:sz w:val="23"/>
          <w:szCs w:val="23"/>
        </w:rPr>
        <w:t>三、利</w:t>
      </w:r>
      <w:r w:rsidRPr="00D823D2">
        <w:rPr>
          <w:rFonts w:ascii="Times New Roman" w:eastAsia="標楷體" w:hAnsi="標楷體" w:hint="eastAsia"/>
          <w:spacing w:val="1"/>
          <w:w w:val="101"/>
          <w:kern w:val="0"/>
          <w:sz w:val="23"/>
          <w:szCs w:val="23"/>
        </w:rPr>
        <w:t>用</w:t>
      </w:r>
      <w:r w:rsidRPr="00D823D2">
        <w:rPr>
          <w:rFonts w:ascii="Times New Roman" w:eastAsia="標楷體" w:hAnsi="標楷體" w:hint="eastAsia"/>
          <w:w w:val="101"/>
          <w:kern w:val="0"/>
          <w:sz w:val="23"/>
          <w:szCs w:val="23"/>
        </w:rPr>
        <w:t>道路擺</w:t>
      </w:r>
      <w:r w:rsidRPr="00D823D2">
        <w:rPr>
          <w:rFonts w:ascii="Times New Roman" w:eastAsia="標楷體" w:hAnsi="標楷體" w:hint="eastAsia"/>
          <w:spacing w:val="1"/>
          <w:w w:val="101"/>
          <w:kern w:val="0"/>
          <w:sz w:val="23"/>
          <w:szCs w:val="23"/>
        </w:rPr>
        <w:t>設</w:t>
      </w:r>
      <w:r w:rsidRPr="00D823D2">
        <w:rPr>
          <w:rFonts w:ascii="Times New Roman" w:eastAsia="標楷體" w:hAnsi="標楷體" w:hint="eastAsia"/>
          <w:w w:val="101"/>
          <w:kern w:val="0"/>
          <w:sz w:val="23"/>
          <w:szCs w:val="23"/>
        </w:rPr>
        <w:t>攤位。</w:t>
      </w:r>
    </w:p>
    <w:p w:rsidR="00D823D2" w:rsidRPr="00D823D2" w:rsidRDefault="00D823D2">
      <w:pPr>
        <w:autoSpaceDE w:val="0"/>
        <w:autoSpaceDN w:val="0"/>
        <w:adjustRightInd w:val="0"/>
        <w:spacing w:before="15"/>
        <w:ind w:left="1792" w:right="-20"/>
        <w:rPr>
          <w:rFonts w:ascii="Times New Roman" w:eastAsia="標楷體" w:hAnsi="Times New Roman"/>
          <w:kern w:val="0"/>
          <w:sz w:val="23"/>
          <w:szCs w:val="23"/>
        </w:rPr>
      </w:pPr>
      <w:r w:rsidRPr="00D823D2">
        <w:rPr>
          <w:rFonts w:ascii="Times New Roman" w:eastAsia="標楷體" w:hAnsi="標楷體" w:hint="eastAsia"/>
          <w:w w:val="101"/>
          <w:kern w:val="0"/>
          <w:sz w:val="23"/>
          <w:szCs w:val="23"/>
        </w:rPr>
        <w:t>四、其</w:t>
      </w:r>
      <w:r w:rsidRPr="00D823D2">
        <w:rPr>
          <w:rFonts w:ascii="Times New Roman" w:eastAsia="標楷體" w:hAnsi="標楷體" w:hint="eastAsia"/>
          <w:spacing w:val="1"/>
          <w:w w:val="101"/>
          <w:kern w:val="0"/>
          <w:sz w:val="23"/>
          <w:szCs w:val="23"/>
        </w:rPr>
        <w:t>他</w:t>
      </w:r>
      <w:r w:rsidRPr="00D823D2">
        <w:rPr>
          <w:rFonts w:ascii="Times New Roman" w:eastAsia="標楷體" w:hAnsi="標楷體" w:hint="eastAsia"/>
          <w:w w:val="101"/>
          <w:kern w:val="0"/>
          <w:sz w:val="23"/>
          <w:szCs w:val="23"/>
        </w:rPr>
        <w:t>不當使</w:t>
      </w:r>
      <w:r w:rsidRPr="00D823D2">
        <w:rPr>
          <w:rFonts w:ascii="Times New Roman" w:eastAsia="標楷體" w:hAnsi="標楷體" w:hint="eastAsia"/>
          <w:spacing w:val="1"/>
          <w:w w:val="101"/>
          <w:kern w:val="0"/>
          <w:sz w:val="23"/>
          <w:szCs w:val="23"/>
        </w:rPr>
        <w:t>用</w:t>
      </w:r>
      <w:r w:rsidRPr="00D823D2">
        <w:rPr>
          <w:rFonts w:ascii="Times New Roman" w:eastAsia="標楷體" w:hAnsi="標楷體" w:hint="eastAsia"/>
          <w:w w:val="101"/>
          <w:kern w:val="0"/>
          <w:sz w:val="23"/>
          <w:szCs w:val="23"/>
        </w:rPr>
        <w:t>道路之</w:t>
      </w:r>
      <w:r w:rsidRPr="00D823D2">
        <w:rPr>
          <w:rFonts w:ascii="Times New Roman" w:eastAsia="標楷體" w:hAnsi="標楷體" w:hint="eastAsia"/>
          <w:spacing w:val="1"/>
          <w:w w:val="101"/>
          <w:kern w:val="0"/>
          <w:sz w:val="23"/>
          <w:szCs w:val="23"/>
        </w:rPr>
        <w:t>行</w:t>
      </w:r>
      <w:r w:rsidRPr="00D823D2">
        <w:rPr>
          <w:rFonts w:ascii="Times New Roman" w:eastAsia="標楷體" w:hAnsi="標楷體" w:hint="eastAsia"/>
          <w:w w:val="101"/>
          <w:kern w:val="0"/>
          <w:sz w:val="23"/>
          <w:szCs w:val="23"/>
        </w:rPr>
        <w:t>為。但</w:t>
      </w:r>
      <w:r w:rsidRPr="00D823D2">
        <w:rPr>
          <w:rFonts w:ascii="Times New Roman" w:eastAsia="標楷體" w:hAnsi="標楷體" w:hint="eastAsia"/>
          <w:spacing w:val="1"/>
          <w:w w:val="101"/>
          <w:kern w:val="0"/>
          <w:sz w:val="23"/>
          <w:szCs w:val="23"/>
        </w:rPr>
        <w:t>發</w:t>
      </w:r>
      <w:r w:rsidRPr="00D823D2">
        <w:rPr>
          <w:rFonts w:ascii="Times New Roman" w:eastAsia="標楷體" w:hAnsi="標楷體" w:hint="eastAsia"/>
          <w:w w:val="101"/>
          <w:kern w:val="0"/>
          <w:sz w:val="23"/>
          <w:szCs w:val="23"/>
        </w:rPr>
        <w:t>展觀光</w:t>
      </w:r>
      <w:r w:rsidRPr="00D823D2">
        <w:rPr>
          <w:rFonts w:ascii="Times New Roman" w:eastAsia="標楷體" w:hAnsi="標楷體" w:hint="eastAsia"/>
          <w:spacing w:val="1"/>
          <w:w w:val="101"/>
          <w:kern w:val="0"/>
          <w:sz w:val="23"/>
          <w:szCs w:val="23"/>
        </w:rPr>
        <w:t>促</w:t>
      </w:r>
      <w:r w:rsidRPr="00D823D2">
        <w:rPr>
          <w:rFonts w:ascii="Times New Roman" w:eastAsia="標楷體" w:hAnsi="標楷體" w:hint="eastAsia"/>
          <w:w w:val="101"/>
          <w:kern w:val="0"/>
          <w:sz w:val="23"/>
          <w:szCs w:val="23"/>
        </w:rPr>
        <w:t>進市區</w:t>
      </w:r>
      <w:r w:rsidRPr="00D823D2">
        <w:rPr>
          <w:rFonts w:ascii="Times New Roman" w:eastAsia="標楷體" w:hAnsi="標楷體" w:hint="eastAsia"/>
          <w:spacing w:val="1"/>
          <w:w w:val="101"/>
          <w:kern w:val="0"/>
          <w:sz w:val="23"/>
          <w:szCs w:val="23"/>
        </w:rPr>
        <w:t>商</w:t>
      </w:r>
      <w:r w:rsidRPr="00D823D2">
        <w:rPr>
          <w:rFonts w:ascii="Times New Roman" w:eastAsia="標楷體" w:hAnsi="標楷體" w:hint="eastAsia"/>
          <w:w w:val="101"/>
          <w:kern w:val="0"/>
          <w:sz w:val="23"/>
          <w:szCs w:val="23"/>
        </w:rPr>
        <w:t>機、市</w:t>
      </w:r>
    </w:p>
    <w:p w:rsidR="00D823D2" w:rsidRPr="00D823D2" w:rsidRDefault="00D823D2">
      <w:pPr>
        <w:autoSpaceDE w:val="0"/>
        <w:autoSpaceDN w:val="0"/>
        <w:adjustRightInd w:val="0"/>
        <w:spacing w:before="15"/>
        <w:ind w:left="1792" w:right="-20"/>
        <w:rPr>
          <w:rFonts w:ascii="Times New Roman" w:eastAsia="標楷體" w:hAnsi="Times New Roman"/>
          <w:kern w:val="0"/>
          <w:sz w:val="23"/>
          <w:szCs w:val="23"/>
        </w:rPr>
        <w:sectPr w:rsidR="00D823D2" w:rsidRPr="00D823D2">
          <w:pgSz w:w="11120" w:h="15100"/>
          <w:pgMar w:top="1160" w:right="1340" w:bottom="1280" w:left="1480" w:header="950" w:footer="1087" w:gutter="0"/>
          <w:cols w:space="720" w:equalWidth="0">
            <w:col w:w="8300"/>
          </w:cols>
          <w:noEndnote/>
        </w:sectPr>
      </w:pPr>
    </w:p>
    <w:p w:rsidR="00D823D2" w:rsidRPr="00D823D2" w:rsidRDefault="00D823D2">
      <w:pPr>
        <w:autoSpaceDE w:val="0"/>
        <w:autoSpaceDN w:val="0"/>
        <w:adjustRightInd w:val="0"/>
        <w:spacing w:before="8" w:line="150" w:lineRule="exact"/>
        <w:rPr>
          <w:rFonts w:ascii="Times New Roman" w:eastAsia="標楷體" w:hAnsi="Times New Roman"/>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83" w:lineRule="exact"/>
        <w:ind w:left="2386" w:right="-20"/>
        <w:rPr>
          <w:rFonts w:ascii="Times New Roman" w:eastAsia="標楷體" w:hAnsi="Times New Roman"/>
          <w:kern w:val="0"/>
          <w:sz w:val="23"/>
          <w:szCs w:val="23"/>
        </w:rPr>
      </w:pPr>
      <w:r w:rsidRPr="00D823D2">
        <w:rPr>
          <w:rFonts w:ascii="Times New Roman" w:eastAsia="標楷體" w:hAnsi="標楷體" w:hint="eastAsia"/>
          <w:spacing w:val="1"/>
          <w:w w:val="103"/>
          <w:kern w:val="0"/>
          <w:position w:val="-2"/>
          <w:sz w:val="23"/>
          <w:szCs w:val="23"/>
        </w:rPr>
        <w:t>區</w:t>
      </w:r>
      <w:r w:rsidRPr="00D823D2">
        <w:rPr>
          <w:rFonts w:ascii="Times New Roman" w:eastAsia="標楷體" w:hAnsi="標楷體" w:hint="eastAsia"/>
          <w:w w:val="103"/>
          <w:kern w:val="0"/>
          <w:position w:val="-2"/>
          <w:sz w:val="23"/>
          <w:szCs w:val="23"/>
        </w:rPr>
        <w:t>道路得</w:t>
      </w:r>
      <w:r w:rsidRPr="00D823D2">
        <w:rPr>
          <w:rFonts w:ascii="Times New Roman" w:eastAsia="標楷體" w:hAnsi="標楷體" w:hint="eastAsia"/>
          <w:spacing w:val="1"/>
          <w:w w:val="103"/>
          <w:kern w:val="0"/>
          <w:position w:val="-2"/>
          <w:sz w:val="23"/>
          <w:szCs w:val="23"/>
        </w:rPr>
        <w:t>於</w:t>
      </w:r>
      <w:r w:rsidRPr="00D823D2">
        <w:rPr>
          <w:rFonts w:ascii="Times New Roman" w:eastAsia="標楷體" w:hAnsi="標楷體" w:hint="eastAsia"/>
          <w:w w:val="103"/>
          <w:kern w:val="0"/>
          <w:position w:val="-2"/>
          <w:sz w:val="23"/>
          <w:szCs w:val="23"/>
        </w:rPr>
        <w:t>特定時</w:t>
      </w:r>
      <w:r w:rsidRPr="00D823D2">
        <w:rPr>
          <w:rFonts w:ascii="Times New Roman" w:eastAsia="標楷體" w:hAnsi="標楷體" w:hint="eastAsia"/>
          <w:spacing w:val="1"/>
          <w:w w:val="103"/>
          <w:kern w:val="0"/>
          <w:position w:val="-2"/>
          <w:sz w:val="23"/>
          <w:szCs w:val="23"/>
        </w:rPr>
        <w:t>段</w:t>
      </w:r>
      <w:r w:rsidRPr="00D823D2">
        <w:rPr>
          <w:rFonts w:ascii="Times New Roman" w:eastAsia="標楷體" w:hAnsi="標楷體" w:hint="eastAsia"/>
          <w:w w:val="103"/>
          <w:kern w:val="0"/>
          <w:position w:val="-2"/>
          <w:sz w:val="23"/>
          <w:szCs w:val="23"/>
        </w:rPr>
        <w:t>供為慶</w:t>
      </w:r>
      <w:r w:rsidRPr="00D823D2">
        <w:rPr>
          <w:rFonts w:ascii="Times New Roman" w:eastAsia="標楷體" w:hAnsi="標楷體" w:hint="eastAsia"/>
          <w:spacing w:val="1"/>
          <w:w w:val="103"/>
          <w:kern w:val="0"/>
          <w:position w:val="-2"/>
          <w:sz w:val="23"/>
          <w:szCs w:val="23"/>
        </w:rPr>
        <w:t>典</w:t>
      </w:r>
      <w:r w:rsidRPr="00D823D2">
        <w:rPr>
          <w:rFonts w:ascii="Times New Roman" w:eastAsia="標楷體" w:hAnsi="標楷體" w:hint="eastAsia"/>
          <w:w w:val="103"/>
          <w:kern w:val="0"/>
          <w:position w:val="-2"/>
          <w:sz w:val="23"/>
          <w:szCs w:val="23"/>
        </w:rPr>
        <w:t>表演、</w:t>
      </w:r>
      <w:r w:rsidRPr="00D823D2">
        <w:rPr>
          <w:rFonts w:ascii="Times New Roman" w:eastAsia="標楷體" w:hAnsi="標楷體" w:hint="eastAsia"/>
          <w:spacing w:val="1"/>
          <w:w w:val="103"/>
          <w:kern w:val="0"/>
          <w:position w:val="-2"/>
          <w:sz w:val="23"/>
          <w:szCs w:val="23"/>
        </w:rPr>
        <w:t>臨</w:t>
      </w:r>
      <w:r w:rsidRPr="00D823D2">
        <w:rPr>
          <w:rFonts w:ascii="Times New Roman" w:eastAsia="標楷體" w:hAnsi="標楷體" w:hint="eastAsia"/>
          <w:w w:val="103"/>
          <w:kern w:val="0"/>
          <w:position w:val="-2"/>
          <w:sz w:val="23"/>
          <w:szCs w:val="23"/>
        </w:rPr>
        <w:t>時夜市</w:t>
      </w:r>
      <w:r w:rsidRPr="00D823D2">
        <w:rPr>
          <w:rFonts w:ascii="Times New Roman" w:eastAsia="標楷體" w:hAnsi="標楷體" w:hint="eastAsia"/>
          <w:spacing w:val="1"/>
          <w:w w:val="103"/>
          <w:kern w:val="0"/>
          <w:position w:val="-2"/>
          <w:sz w:val="23"/>
          <w:szCs w:val="23"/>
        </w:rPr>
        <w:t>集</w:t>
      </w:r>
      <w:r w:rsidRPr="00D823D2">
        <w:rPr>
          <w:rFonts w:ascii="Times New Roman" w:eastAsia="標楷體" w:hAnsi="標楷體" w:hint="eastAsia"/>
          <w:w w:val="103"/>
          <w:kern w:val="0"/>
          <w:position w:val="-2"/>
          <w:sz w:val="23"/>
          <w:szCs w:val="23"/>
        </w:rPr>
        <w:t>散、藝文</w:t>
      </w:r>
    </w:p>
    <w:p w:rsidR="00D823D2" w:rsidRPr="00D823D2" w:rsidRDefault="00D823D2">
      <w:pPr>
        <w:autoSpaceDE w:val="0"/>
        <w:autoSpaceDN w:val="0"/>
        <w:adjustRightInd w:val="0"/>
        <w:spacing w:before="77" w:line="301" w:lineRule="auto"/>
        <w:ind w:left="2386" w:right="55"/>
        <w:rPr>
          <w:rFonts w:ascii="Times New Roman" w:eastAsia="標楷體" w:hAnsi="Times New Roman"/>
          <w:kern w:val="0"/>
          <w:sz w:val="23"/>
          <w:szCs w:val="23"/>
        </w:rPr>
      </w:pPr>
      <w:r w:rsidRPr="00D823D2">
        <w:rPr>
          <w:rFonts w:ascii="Times New Roman" w:eastAsia="標楷體" w:hAnsi="標楷體" w:hint="eastAsia"/>
          <w:spacing w:val="1"/>
          <w:w w:val="103"/>
          <w:kern w:val="0"/>
          <w:sz w:val="23"/>
          <w:szCs w:val="23"/>
        </w:rPr>
        <w:t>展</w:t>
      </w:r>
      <w:r w:rsidRPr="00D823D2">
        <w:rPr>
          <w:rFonts w:ascii="Times New Roman" w:eastAsia="標楷體" w:hAnsi="標楷體" w:hint="eastAsia"/>
          <w:w w:val="103"/>
          <w:kern w:val="0"/>
          <w:sz w:val="23"/>
          <w:szCs w:val="23"/>
        </w:rPr>
        <w:t>示及其</w:t>
      </w:r>
      <w:r w:rsidRPr="00D823D2">
        <w:rPr>
          <w:rFonts w:ascii="Times New Roman" w:eastAsia="標楷體" w:hAnsi="標楷體" w:hint="eastAsia"/>
          <w:spacing w:val="1"/>
          <w:w w:val="103"/>
          <w:kern w:val="0"/>
          <w:sz w:val="23"/>
          <w:szCs w:val="23"/>
        </w:rPr>
        <w:t>他</w:t>
      </w:r>
      <w:r w:rsidRPr="00D823D2">
        <w:rPr>
          <w:rFonts w:ascii="Times New Roman" w:eastAsia="標楷體" w:hAnsi="標楷體" w:hint="eastAsia"/>
          <w:w w:val="103"/>
          <w:kern w:val="0"/>
          <w:sz w:val="23"/>
          <w:szCs w:val="23"/>
        </w:rPr>
        <w:t>經主管</w:t>
      </w:r>
      <w:r w:rsidRPr="00D823D2">
        <w:rPr>
          <w:rFonts w:ascii="Times New Roman" w:eastAsia="標楷體" w:hAnsi="標楷體" w:hint="eastAsia"/>
          <w:spacing w:val="1"/>
          <w:w w:val="103"/>
          <w:kern w:val="0"/>
          <w:sz w:val="23"/>
          <w:szCs w:val="23"/>
        </w:rPr>
        <w:t>機</w:t>
      </w:r>
      <w:r w:rsidRPr="00D823D2">
        <w:rPr>
          <w:rFonts w:ascii="Times New Roman" w:eastAsia="標楷體" w:hAnsi="標楷體" w:hint="eastAsia"/>
          <w:w w:val="103"/>
          <w:kern w:val="0"/>
          <w:sz w:val="23"/>
          <w:szCs w:val="23"/>
        </w:rPr>
        <w:t>關許可</w:t>
      </w:r>
      <w:r w:rsidRPr="00D823D2">
        <w:rPr>
          <w:rFonts w:ascii="Times New Roman" w:eastAsia="標楷體" w:hAnsi="標楷體" w:hint="eastAsia"/>
          <w:spacing w:val="1"/>
          <w:w w:val="103"/>
          <w:kern w:val="0"/>
          <w:sz w:val="23"/>
          <w:szCs w:val="23"/>
        </w:rPr>
        <w:t>之</w:t>
      </w:r>
      <w:r w:rsidRPr="00D823D2">
        <w:rPr>
          <w:rFonts w:ascii="Times New Roman" w:eastAsia="標楷體" w:hAnsi="標楷體" w:hint="eastAsia"/>
          <w:w w:val="103"/>
          <w:kern w:val="0"/>
          <w:sz w:val="23"/>
          <w:szCs w:val="23"/>
        </w:rPr>
        <w:t>活動使</w:t>
      </w:r>
      <w:r w:rsidRPr="00D823D2">
        <w:rPr>
          <w:rFonts w:ascii="Times New Roman" w:eastAsia="標楷體" w:hAnsi="標楷體" w:hint="eastAsia"/>
          <w:spacing w:val="1"/>
          <w:w w:val="103"/>
          <w:kern w:val="0"/>
          <w:sz w:val="23"/>
          <w:szCs w:val="23"/>
        </w:rPr>
        <w:t>用</w:t>
      </w:r>
      <w:r w:rsidRPr="00D823D2">
        <w:rPr>
          <w:rFonts w:ascii="Times New Roman" w:eastAsia="標楷體" w:hAnsi="標楷體" w:hint="eastAsia"/>
          <w:w w:val="103"/>
          <w:kern w:val="0"/>
          <w:sz w:val="23"/>
          <w:szCs w:val="23"/>
        </w:rPr>
        <w:t>，其相</w:t>
      </w:r>
      <w:r w:rsidRPr="00D823D2">
        <w:rPr>
          <w:rFonts w:ascii="Times New Roman" w:eastAsia="標楷體" w:hAnsi="標楷體" w:hint="eastAsia"/>
          <w:spacing w:val="1"/>
          <w:w w:val="103"/>
          <w:kern w:val="0"/>
          <w:sz w:val="23"/>
          <w:szCs w:val="23"/>
        </w:rPr>
        <w:t>關</w:t>
      </w:r>
      <w:r w:rsidRPr="00D823D2">
        <w:rPr>
          <w:rFonts w:ascii="Times New Roman" w:eastAsia="標楷體" w:hAnsi="標楷體" w:hint="eastAsia"/>
          <w:w w:val="103"/>
          <w:kern w:val="0"/>
          <w:sz w:val="23"/>
          <w:szCs w:val="23"/>
        </w:rPr>
        <w:t>管理要點</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由</w:t>
      </w:r>
      <w:r w:rsidRPr="00D823D2">
        <w:rPr>
          <w:rFonts w:ascii="Times New Roman" w:eastAsia="標楷體" w:hAnsi="標楷體" w:hint="eastAsia"/>
          <w:w w:val="103"/>
          <w:kern w:val="0"/>
          <w:sz w:val="23"/>
          <w:szCs w:val="23"/>
        </w:rPr>
        <w:t>主管機</w:t>
      </w:r>
      <w:r w:rsidRPr="00D823D2">
        <w:rPr>
          <w:rFonts w:ascii="Times New Roman" w:eastAsia="標楷體" w:hAnsi="標楷體" w:hint="eastAsia"/>
          <w:spacing w:val="1"/>
          <w:w w:val="103"/>
          <w:kern w:val="0"/>
          <w:sz w:val="23"/>
          <w:szCs w:val="23"/>
        </w:rPr>
        <w:t>關</w:t>
      </w:r>
      <w:r w:rsidRPr="00D823D2">
        <w:rPr>
          <w:rFonts w:ascii="Times New Roman" w:eastAsia="標楷體" w:hAnsi="標楷體" w:hint="eastAsia"/>
          <w:w w:val="103"/>
          <w:kern w:val="0"/>
          <w:sz w:val="23"/>
          <w:szCs w:val="23"/>
        </w:rPr>
        <w:t>另訂之。</w:t>
      </w:r>
    </w:p>
    <w:p w:rsidR="00D823D2" w:rsidRPr="00D823D2" w:rsidRDefault="00D823D2">
      <w:pPr>
        <w:autoSpaceDE w:val="0"/>
        <w:autoSpaceDN w:val="0"/>
        <w:adjustRightInd w:val="0"/>
        <w:spacing w:before="8" w:line="150" w:lineRule="exact"/>
        <w:rPr>
          <w:rFonts w:ascii="Times New Roman" w:eastAsia="標楷體" w:hAnsi="Times New Roman"/>
          <w:kern w:val="0"/>
          <w:sz w:val="15"/>
          <w:szCs w:val="15"/>
        </w:rPr>
      </w:pPr>
    </w:p>
    <w:p w:rsidR="00D823D2" w:rsidRPr="00D823D2" w:rsidRDefault="00D823D2">
      <w:pPr>
        <w:tabs>
          <w:tab w:val="left" w:pos="4620"/>
        </w:tabs>
        <w:autoSpaceDE w:val="0"/>
        <w:autoSpaceDN w:val="0"/>
        <w:adjustRightInd w:val="0"/>
        <w:ind w:left="3435" w:right="3256"/>
        <w:jc w:val="center"/>
        <w:rPr>
          <w:rFonts w:ascii="Times New Roman" w:eastAsia="標楷體" w:hAnsi="Times New Roman"/>
          <w:kern w:val="0"/>
          <w:sz w:val="23"/>
          <w:szCs w:val="23"/>
        </w:rPr>
      </w:pPr>
      <w:r w:rsidRPr="00D823D2">
        <w:rPr>
          <w:rFonts w:ascii="Times New Roman" w:eastAsia="標楷體" w:hAnsi="標楷體" w:hint="eastAsia"/>
          <w:kern w:val="0"/>
          <w:sz w:val="23"/>
          <w:szCs w:val="23"/>
        </w:rPr>
        <w:t>第</w:t>
      </w:r>
      <w:r w:rsidRPr="00D823D2">
        <w:rPr>
          <w:rFonts w:ascii="Times New Roman" w:eastAsia="標楷體" w:hAnsi="Times New Roman"/>
          <w:spacing w:val="49"/>
          <w:kern w:val="0"/>
          <w:sz w:val="23"/>
          <w:szCs w:val="23"/>
        </w:rPr>
        <w:t xml:space="preserve"> </w:t>
      </w:r>
      <w:r w:rsidRPr="00D823D2">
        <w:rPr>
          <w:rFonts w:ascii="Times New Roman" w:eastAsia="標楷體" w:hAnsi="標楷體" w:hint="eastAsia"/>
          <w:kern w:val="0"/>
          <w:sz w:val="23"/>
          <w:szCs w:val="23"/>
        </w:rPr>
        <w:t>六</w:t>
      </w:r>
      <w:r w:rsidRPr="00D823D2">
        <w:rPr>
          <w:rFonts w:ascii="Times New Roman" w:eastAsia="標楷體" w:hAnsi="Times New Roman"/>
          <w:spacing w:val="49"/>
          <w:kern w:val="0"/>
          <w:sz w:val="23"/>
          <w:szCs w:val="23"/>
        </w:rPr>
        <w:t xml:space="preserve"> </w:t>
      </w:r>
      <w:r w:rsidRPr="00D823D2">
        <w:rPr>
          <w:rFonts w:ascii="Times New Roman" w:eastAsia="標楷體" w:hAnsi="標楷體" w:hint="eastAsia"/>
          <w:kern w:val="0"/>
          <w:sz w:val="23"/>
          <w:szCs w:val="23"/>
        </w:rPr>
        <w:t>章</w:t>
      </w:r>
      <w:r w:rsidRPr="00D823D2">
        <w:rPr>
          <w:rFonts w:ascii="Times New Roman" w:eastAsia="標楷體" w:hAnsi="Times New Roman"/>
          <w:spacing w:val="-70"/>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3"/>
          <w:kern w:val="0"/>
          <w:sz w:val="23"/>
          <w:szCs w:val="23"/>
        </w:rPr>
        <w:t>附則</w:t>
      </w:r>
    </w:p>
    <w:p w:rsidR="00D823D2" w:rsidRPr="00D823D2" w:rsidRDefault="00D823D2">
      <w:pPr>
        <w:autoSpaceDE w:val="0"/>
        <w:autoSpaceDN w:val="0"/>
        <w:adjustRightInd w:val="0"/>
        <w:spacing w:before="13" w:line="200" w:lineRule="exact"/>
        <w:rPr>
          <w:rFonts w:ascii="Times New Roman" w:eastAsia="標楷體" w:hAnsi="Times New Roman"/>
          <w:kern w:val="0"/>
          <w:sz w:val="20"/>
          <w:szCs w:val="20"/>
        </w:rPr>
      </w:pPr>
    </w:p>
    <w:p w:rsidR="00D823D2" w:rsidRPr="00D823D2" w:rsidRDefault="00D823D2">
      <w:pPr>
        <w:tabs>
          <w:tab w:val="left" w:pos="1860"/>
        </w:tabs>
        <w:autoSpaceDE w:val="0"/>
        <w:autoSpaceDN w:val="0"/>
        <w:adjustRightInd w:val="0"/>
        <w:spacing w:line="288" w:lineRule="auto"/>
        <w:ind w:left="1400" w:right="89" w:hanging="1190"/>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四十五條</w:t>
      </w:r>
      <w:r w:rsidRPr="00D823D2">
        <w:rPr>
          <w:rFonts w:ascii="Times New Roman" w:eastAsia="標楷體" w:hAnsi="Times New Roman"/>
          <w:spacing w:val="-4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Times New Roman"/>
          <w:kern w:val="0"/>
          <w:sz w:val="23"/>
          <w:szCs w:val="23"/>
        </w:rPr>
        <w:tab/>
      </w:r>
      <w:r w:rsidRPr="00D823D2">
        <w:rPr>
          <w:rFonts w:ascii="Times New Roman" w:eastAsia="標楷體" w:hAnsi="標楷體" w:hint="eastAsia"/>
          <w:w w:val="103"/>
          <w:kern w:val="0"/>
          <w:sz w:val="23"/>
          <w:szCs w:val="23"/>
        </w:rPr>
        <w:t>鄉</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縣轄市</w:t>
      </w:r>
      <w:r w:rsidRPr="00D823D2">
        <w:rPr>
          <w:rFonts w:ascii="Times New Roman" w:eastAsia="標楷體" w:hAnsi="標楷體" w:hint="eastAsia"/>
          <w:spacing w:val="1"/>
          <w:w w:val="103"/>
          <w:kern w:val="0"/>
          <w:sz w:val="23"/>
          <w:szCs w:val="23"/>
        </w:rPr>
        <w:t>之</w:t>
      </w:r>
      <w:r w:rsidRPr="00D823D2">
        <w:rPr>
          <w:rFonts w:ascii="Times New Roman" w:eastAsia="標楷體" w:hAnsi="標楷體" w:hint="eastAsia"/>
          <w:w w:val="103"/>
          <w:kern w:val="0"/>
          <w:sz w:val="23"/>
          <w:szCs w:val="23"/>
        </w:rPr>
        <w:t>市區道</w:t>
      </w:r>
      <w:r w:rsidRPr="00D823D2">
        <w:rPr>
          <w:rFonts w:ascii="Times New Roman" w:eastAsia="標楷體" w:hAnsi="標楷體" w:hint="eastAsia"/>
          <w:spacing w:val="1"/>
          <w:w w:val="103"/>
          <w:kern w:val="0"/>
          <w:sz w:val="23"/>
          <w:szCs w:val="23"/>
        </w:rPr>
        <w:t>路</w:t>
      </w:r>
      <w:r w:rsidRPr="00D823D2">
        <w:rPr>
          <w:rFonts w:ascii="Times New Roman" w:eastAsia="標楷體" w:hAnsi="標楷體" w:hint="eastAsia"/>
          <w:w w:val="103"/>
          <w:kern w:val="0"/>
          <w:sz w:val="23"/>
          <w:szCs w:val="23"/>
        </w:rPr>
        <w:t>管理業</w:t>
      </w:r>
      <w:r w:rsidRPr="00D823D2">
        <w:rPr>
          <w:rFonts w:ascii="Times New Roman" w:eastAsia="標楷體" w:hAnsi="標楷體" w:hint="eastAsia"/>
          <w:spacing w:val="1"/>
          <w:w w:val="103"/>
          <w:kern w:val="0"/>
          <w:sz w:val="23"/>
          <w:szCs w:val="23"/>
        </w:rPr>
        <w:t>務</w:t>
      </w:r>
      <w:r w:rsidRPr="00D823D2">
        <w:rPr>
          <w:rFonts w:ascii="Times New Roman" w:eastAsia="標楷體" w:hAnsi="標楷體" w:hint="eastAsia"/>
          <w:w w:val="103"/>
          <w:kern w:val="0"/>
          <w:sz w:val="23"/>
          <w:szCs w:val="23"/>
        </w:rPr>
        <w:t>，經考</w:t>
      </w:r>
      <w:r w:rsidRPr="00D823D2">
        <w:rPr>
          <w:rFonts w:ascii="Times New Roman" w:eastAsia="標楷體" w:hAnsi="標楷體" w:hint="eastAsia"/>
          <w:spacing w:val="1"/>
          <w:w w:val="103"/>
          <w:kern w:val="0"/>
          <w:sz w:val="23"/>
          <w:szCs w:val="23"/>
        </w:rPr>
        <w:t>核</w:t>
      </w:r>
      <w:r w:rsidRPr="00D823D2">
        <w:rPr>
          <w:rFonts w:ascii="Times New Roman" w:eastAsia="標楷體" w:hAnsi="標楷體" w:hint="eastAsia"/>
          <w:w w:val="103"/>
          <w:kern w:val="0"/>
          <w:sz w:val="23"/>
          <w:szCs w:val="23"/>
        </w:rPr>
        <w:t>著有績</w:t>
      </w:r>
      <w:r w:rsidRPr="00D823D2">
        <w:rPr>
          <w:rFonts w:ascii="Times New Roman" w:eastAsia="標楷體" w:hAnsi="標楷體" w:hint="eastAsia"/>
          <w:spacing w:val="1"/>
          <w:w w:val="103"/>
          <w:kern w:val="0"/>
          <w:sz w:val="23"/>
          <w:szCs w:val="23"/>
        </w:rPr>
        <w:t>效</w:t>
      </w:r>
      <w:r w:rsidRPr="00D823D2">
        <w:rPr>
          <w:rFonts w:ascii="Times New Roman" w:eastAsia="標楷體" w:hAnsi="標楷體" w:hint="eastAsia"/>
          <w:w w:val="103"/>
          <w:kern w:val="0"/>
          <w:sz w:val="23"/>
          <w:szCs w:val="23"/>
        </w:rPr>
        <w:t>者，主</w:t>
      </w:r>
      <w:r w:rsidRPr="00D823D2">
        <w:rPr>
          <w:rFonts w:ascii="Times New Roman" w:eastAsia="標楷體" w:hAnsi="標楷體" w:hint="eastAsia"/>
          <w:spacing w:val="1"/>
          <w:w w:val="103"/>
          <w:kern w:val="0"/>
          <w:sz w:val="23"/>
          <w:szCs w:val="23"/>
        </w:rPr>
        <w:t>管</w:t>
      </w:r>
      <w:r w:rsidRPr="00D823D2">
        <w:rPr>
          <w:rFonts w:ascii="Times New Roman" w:eastAsia="標楷體" w:hAnsi="標楷體" w:hint="eastAsia"/>
          <w:w w:val="103"/>
          <w:kern w:val="0"/>
          <w:sz w:val="23"/>
          <w:szCs w:val="23"/>
        </w:rPr>
        <w:t>機</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關</w:t>
      </w:r>
      <w:r w:rsidRPr="00D823D2">
        <w:rPr>
          <w:rFonts w:ascii="Times New Roman" w:eastAsia="標楷體" w:hAnsi="標楷體" w:hint="eastAsia"/>
          <w:w w:val="103"/>
          <w:kern w:val="0"/>
          <w:sz w:val="23"/>
          <w:szCs w:val="23"/>
        </w:rPr>
        <w:t>應予獎</w:t>
      </w:r>
      <w:r w:rsidRPr="00D823D2">
        <w:rPr>
          <w:rFonts w:ascii="Times New Roman" w:eastAsia="標楷體" w:hAnsi="標楷體" w:hint="eastAsia"/>
          <w:spacing w:val="1"/>
          <w:w w:val="103"/>
          <w:kern w:val="0"/>
          <w:sz w:val="23"/>
          <w:szCs w:val="23"/>
        </w:rPr>
        <w:t>勵</w:t>
      </w:r>
      <w:r w:rsidRPr="00D823D2">
        <w:rPr>
          <w:rFonts w:ascii="Times New Roman" w:eastAsia="標楷體" w:hAnsi="標楷體" w:hint="eastAsia"/>
          <w:w w:val="103"/>
          <w:kern w:val="0"/>
          <w:sz w:val="23"/>
          <w:szCs w:val="23"/>
        </w:rPr>
        <w:t>，績效</w:t>
      </w:r>
      <w:r w:rsidRPr="00D823D2">
        <w:rPr>
          <w:rFonts w:ascii="Times New Roman" w:eastAsia="標楷體" w:hAnsi="標楷體" w:hint="eastAsia"/>
          <w:spacing w:val="1"/>
          <w:w w:val="103"/>
          <w:kern w:val="0"/>
          <w:sz w:val="23"/>
          <w:szCs w:val="23"/>
        </w:rPr>
        <w:t>不</w:t>
      </w:r>
      <w:r w:rsidRPr="00D823D2">
        <w:rPr>
          <w:rFonts w:ascii="Times New Roman" w:eastAsia="標楷體" w:hAnsi="標楷體" w:hint="eastAsia"/>
          <w:w w:val="103"/>
          <w:kern w:val="0"/>
          <w:sz w:val="23"/>
          <w:szCs w:val="23"/>
        </w:rPr>
        <w:t>佳者，</w:t>
      </w:r>
      <w:r w:rsidRPr="00D823D2">
        <w:rPr>
          <w:rFonts w:ascii="Times New Roman" w:eastAsia="標楷體" w:hAnsi="標楷體" w:hint="eastAsia"/>
          <w:spacing w:val="1"/>
          <w:w w:val="103"/>
          <w:kern w:val="0"/>
          <w:sz w:val="23"/>
          <w:szCs w:val="23"/>
        </w:rPr>
        <w:t>應</w:t>
      </w:r>
      <w:r w:rsidRPr="00D823D2">
        <w:rPr>
          <w:rFonts w:ascii="Times New Roman" w:eastAsia="標楷體" w:hAnsi="標楷體" w:hint="eastAsia"/>
          <w:w w:val="103"/>
          <w:kern w:val="0"/>
          <w:sz w:val="23"/>
          <w:szCs w:val="23"/>
        </w:rPr>
        <w:t>予懲處。</w:t>
      </w:r>
    </w:p>
    <w:p w:rsidR="00D823D2" w:rsidRPr="00D823D2" w:rsidRDefault="00D823D2">
      <w:pPr>
        <w:tabs>
          <w:tab w:val="left" w:pos="1860"/>
        </w:tabs>
        <w:autoSpaceDE w:val="0"/>
        <w:autoSpaceDN w:val="0"/>
        <w:adjustRightInd w:val="0"/>
        <w:spacing w:before="13" w:line="288" w:lineRule="auto"/>
        <w:ind w:left="1400" w:right="89" w:hanging="1190"/>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四十六條</w:t>
      </w:r>
      <w:r w:rsidRPr="00D823D2">
        <w:rPr>
          <w:rFonts w:ascii="Times New Roman" w:eastAsia="標楷體" w:hAnsi="Times New Roman"/>
          <w:spacing w:val="-4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Times New Roman"/>
          <w:kern w:val="0"/>
          <w:sz w:val="23"/>
          <w:szCs w:val="23"/>
        </w:rPr>
        <w:tab/>
      </w:r>
      <w:r w:rsidRPr="00D823D2">
        <w:rPr>
          <w:rFonts w:ascii="Times New Roman" w:eastAsia="標楷體" w:hAnsi="標楷體" w:hint="eastAsia"/>
          <w:w w:val="103"/>
          <w:kern w:val="0"/>
          <w:sz w:val="23"/>
          <w:szCs w:val="23"/>
        </w:rPr>
        <w:t>違</w:t>
      </w:r>
      <w:r w:rsidRPr="00D823D2">
        <w:rPr>
          <w:rFonts w:ascii="Times New Roman" w:eastAsia="標楷體" w:hAnsi="標楷體" w:hint="eastAsia"/>
          <w:spacing w:val="1"/>
          <w:w w:val="103"/>
          <w:kern w:val="0"/>
          <w:sz w:val="23"/>
          <w:szCs w:val="23"/>
        </w:rPr>
        <w:t>反</w:t>
      </w:r>
      <w:r w:rsidRPr="00D823D2">
        <w:rPr>
          <w:rFonts w:ascii="Times New Roman" w:eastAsia="標楷體" w:hAnsi="標楷體" w:hint="eastAsia"/>
          <w:w w:val="103"/>
          <w:kern w:val="0"/>
          <w:sz w:val="23"/>
          <w:szCs w:val="23"/>
        </w:rPr>
        <w:t>本自治</w:t>
      </w:r>
      <w:r w:rsidRPr="00D823D2">
        <w:rPr>
          <w:rFonts w:ascii="Times New Roman" w:eastAsia="標楷體" w:hAnsi="標楷體" w:hint="eastAsia"/>
          <w:spacing w:val="1"/>
          <w:w w:val="103"/>
          <w:kern w:val="0"/>
          <w:sz w:val="23"/>
          <w:szCs w:val="23"/>
        </w:rPr>
        <w:t>條</w:t>
      </w:r>
      <w:r w:rsidRPr="00D823D2">
        <w:rPr>
          <w:rFonts w:ascii="Times New Roman" w:eastAsia="標楷體" w:hAnsi="標楷體" w:hint="eastAsia"/>
          <w:w w:val="103"/>
          <w:kern w:val="0"/>
          <w:sz w:val="23"/>
          <w:szCs w:val="23"/>
        </w:rPr>
        <w:t>例規定</w:t>
      </w:r>
      <w:r w:rsidRPr="00D823D2">
        <w:rPr>
          <w:rFonts w:ascii="Times New Roman" w:eastAsia="標楷體" w:hAnsi="標楷體" w:hint="eastAsia"/>
          <w:spacing w:val="1"/>
          <w:w w:val="103"/>
          <w:kern w:val="0"/>
          <w:sz w:val="23"/>
          <w:szCs w:val="23"/>
        </w:rPr>
        <w:t>者</w:t>
      </w:r>
      <w:r w:rsidRPr="00D823D2">
        <w:rPr>
          <w:rFonts w:ascii="Times New Roman" w:eastAsia="標楷體" w:hAnsi="標楷體" w:hint="eastAsia"/>
          <w:w w:val="103"/>
          <w:kern w:val="0"/>
          <w:sz w:val="23"/>
          <w:szCs w:val="23"/>
        </w:rPr>
        <w:t>，依市</w:t>
      </w:r>
      <w:r w:rsidRPr="00D823D2">
        <w:rPr>
          <w:rFonts w:ascii="Times New Roman" w:eastAsia="標楷體" w:hAnsi="標楷體" w:hint="eastAsia"/>
          <w:spacing w:val="1"/>
          <w:w w:val="103"/>
          <w:kern w:val="0"/>
          <w:sz w:val="23"/>
          <w:szCs w:val="23"/>
        </w:rPr>
        <w:t>區</w:t>
      </w:r>
      <w:r w:rsidRPr="00D823D2">
        <w:rPr>
          <w:rFonts w:ascii="Times New Roman" w:eastAsia="標楷體" w:hAnsi="標楷體" w:hint="eastAsia"/>
          <w:w w:val="103"/>
          <w:kern w:val="0"/>
          <w:sz w:val="23"/>
          <w:szCs w:val="23"/>
        </w:rPr>
        <w:t>道路條</w:t>
      </w:r>
      <w:r w:rsidRPr="00D823D2">
        <w:rPr>
          <w:rFonts w:ascii="Times New Roman" w:eastAsia="標楷體" w:hAnsi="標楷體" w:hint="eastAsia"/>
          <w:spacing w:val="1"/>
          <w:w w:val="103"/>
          <w:kern w:val="0"/>
          <w:sz w:val="23"/>
          <w:szCs w:val="23"/>
        </w:rPr>
        <w:t>例</w:t>
      </w:r>
      <w:r w:rsidRPr="00D823D2">
        <w:rPr>
          <w:rFonts w:ascii="Times New Roman" w:eastAsia="標楷體" w:hAnsi="標楷體" w:hint="eastAsia"/>
          <w:w w:val="103"/>
          <w:kern w:val="0"/>
          <w:sz w:val="23"/>
          <w:szCs w:val="23"/>
        </w:rPr>
        <w:t>，道路</w:t>
      </w:r>
      <w:r w:rsidRPr="00D823D2">
        <w:rPr>
          <w:rFonts w:ascii="Times New Roman" w:eastAsia="標楷體" w:hAnsi="標楷體" w:hint="eastAsia"/>
          <w:spacing w:val="1"/>
          <w:w w:val="103"/>
          <w:kern w:val="0"/>
          <w:sz w:val="23"/>
          <w:szCs w:val="23"/>
        </w:rPr>
        <w:t>交</w:t>
      </w:r>
      <w:r w:rsidRPr="00D823D2">
        <w:rPr>
          <w:rFonts w:ascii="Times New Roman" w:eastAsia="標楷體" w:hAnsi="標楷體" w:hint="eastAsia"/>
          <w:w w:val="103"/>
          <w:kern w:val="0"/>
          <w:sz w:val="23"/>
          <w:szCs w:val="23"/>
        </w:rPr>
        <w:t>通管理</w:t>
      </w:r>
      <w:r w:rsidRPr="00D823D2">
        <w:rPr>
          <w:rFonts w:ascii="Times New Roman" w:eastAsia="標楷體" w:hAnsi="標楷體" w:hint="eastAsia"/>
          <w:spacing w:val="1"/>
          <w:w w:val="103"/>
          <w:kern w:val="0"/>
          <w:sz w:val="23"/>
          <w:szCs w:val="23"/>
        </w:rPr>
        <w:t>處</w:t>
      </w:r>
      <w:r w:rsidRPr="00D823D2">
        <w:rPr>
          <w:rFonts w:ascii="Times New Roman" w:eastAsia="標楷體" w:hAnsi="標楷體" w:hint="eastAsia"/>
          <w:w w:val="103"/>
          <w:kern w:val="0"/>
          <w:sz w:val="23"/>
          <w:szCs w:val="23"/>
        </w:rPr>
        <w:t>罰</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w w:val="103"/>
          <w:kern w:val="0"/>
          <w:sz w:val="23"/>
          <w:szCs w:val="23"/>
        </w:rPr>
        <w:t>條</w:t>
      </w:r>
      <w:r w:rsidRPr="00D823D2">
        <w:rPr>
          <w:rFonts w:ascii="Times New Roman" w:eastAsia="標楷體" w:hAnsi="標楷體" w:hint="eastAsia"/>
          <w:w w:val="103"/>
          <w:kern w:val="0"/>
          <w:sz w:val="23"/>
          <w:szCs w:val="23"/>
        </w:rPr>
        <w:t>例、建</w:t>
      </w:r>
      <w:r w:rsidRPr="00D823D2">
        <w:rPr>
          <w:rFonts w:ascii="Times New Roman" w:eastAsia="標楷體" w:hAnsi="標楷體" w:hint="eastAsia"/>
          <w:spacing w:val="1"/>
          <w:w w:val="103"/>
          <w:kern w:val="0"/>
          <w:sz w:val="23"/>
          <w:szCs w:val="23"/>
        </w:rPr>
        <w:t>築</w:t>
      </w:r>
      <w:r w:rsidRPr="00D823D2">
        <w:rPr>
          <w:rFonts w:ascii="Times New Roman" w:eastAsia="標楷體" w:hAnsi="標楷體" w:hint="eastAsia"/>
          <w:w w:val="103"/>
          <w:kern w:val="0"/>
          <w:sz w:val="23"/>
          <w:szCs w:val="23"/>
        </w:rPr>
        <w:t>法或其</w:t>
      </w:r>
      <w:r w:rsidRPr="00D823D2">
        <w:rPr>
          <w:rFonts w:ascii="Times New Roman" w:eastAsia="標楷體" w:hAnsi="標楷體" w:hint="eastAsia"/>
          <w:spacing w:val="1"/>
          <w:w w:val="103"/>
          <w:kern w:val="0"/>
          <w:sz w:val="23"/>
          <w:szCs w:val="23"/>
        </w:rPr>
        <w:t>他</w:t>
      </w:r>
      <w:r w:rsidRPr="00D823D2">
        <w:rPr>
          <w:rFonts w:ascii="Times New Roman" w:eastAsia="標楷體" w:hAnsi="標楷體" w:hint="eastAsia"/>
          <w:w w:val="103"/>
          <w:kern w:val="0"/>
          <w:sz w:val="23"/>
          <w:szCs w:val="23"/>
        </w:rPr>
        <w:t>有關法</w:t>
      </w:r>
      <w:r w:rsidRPr="00D823D2">
        <w:rPr>
          <w:rFonts w:ascii="Times New Roman" w:eastAsia="標楷體" w:hAnsi="標楷體" w:hint="eastAsia"/>
          <w:spacing w:val="1"/>
          <w:w w:val="103"/>
          <w:kern w:val="0"/>
          <w:sz w:val="23"/>
          <w:szCs w:val="23"/>
        </w:rPr>
        <w:t>規</w:t>
      </w:r>
      <w:r w:rsidRPr="00D823D2">
        <w:rPr>
          <w:rFonts w:ascii="Times New Roman" w:eastAsia="標楷體" w:hAnsi="標楷體" w:hint="eastAsia"/>
          <w:w w:val="103"/>
          <w:kern w:val="0"/>
          <w:sz w:val="23"/>
          <w:szCs w:val="23"/>
        </w:rPr>
        <w:t>處罰。</w:t>
      </w:r>
    </w:p>
    <w:p w:rsidR="00D823D2" w:rsidRPr="00D823D2" w:rsidRDefault="00D823D2">
      <w:pPr>
        <w:tabs>
          <w:tab w:val="left" w:pos="1860"/>
        </w:tabs>
        <w:autoSpaceDE w:val="0"/>
        <w:autoSpaceDN w:val="0"/>
        <w:adjustRightInd w:val="0"/>
        <w:spacing w:before="13" w:line="288" w:lineRule="auto"/>
        <w:ind w:left="209" w:right="1041"/>
        <w:rPr>
          <w:rFonts w:ascii="Times New Roman" w:eastAsia="標楷體" w:hAnsi="Times New Roman"/>
          <w:kern w:val="0"/>
          <w:sz w:val="23"/>
          <w:szCs w:val="23"/>
        </w:rPr>
      </w:pP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四十七條</w:t>
      </w:r>
      <w:r w:rsidRPr="00D823D2">
        <w:rPr>
          <w:rFonts w:ascii="Times New Roman" w:eastAsia="標楷體" w:hAnsi="Times New Roman"/>
          <w:spacing w:val="-4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3"/>
          <w:kern w:val="0"/>
          <w:sz w:val="23"/>
          <w:szCs w:val="23"/>
        </w:rPr>
        <w:t>本</w:t>
      </w:r>
      <w:r w:rsidRPr="00D823D2">
        <w:rPr>
          <w:rFonts w:ascii="Times New Roman" w:eastAsia="標楷體" w:hAnsi="標楷體" w:hint="eastAsia"/>
          <w:spacing w:val="1"/>
          <w:w w:val="103"/>
          <w:kern w:val="0"/>
          <w:sz w:val="23"/>
          <w:szCs w:val="23"/>
        </w:rPr>
        <w:t>自</w:t>
      </w:r>
      <w:r w:rsidRPr="00D823D2">
        <w:rPr>
          <w:rFonts w:ascii="Times New Roman" w:eastAsia="標楷體" w:hAnsi="標楷體" w:hint="eastAsia"/>
          <w:w w:val="103"/>
          <w:kern w:val="0"/>
          <w:sz w:val="23"/>
          <w:szCs w:val="23"/>
        </w:rPr>
        <w:t>治條例</w:t>
      </w:r>
      <w:r w:rsidRPr="00D823D2">
        <w:rPr>
          <w:rFonts w:ascii="Times New Roman" w:eastAsia="標楷體" w:hAnsi="標楷體" w:hint="eastAsia"/>
          <w:spacing w:val="1"/>
          <w:w w:val="103"/>
          <w:kern w:val="0"/>
          <w:sz w:val="23"/>
          <w:szCs w:val="23"/>
        </w:rPr>
        <w:t>規</w:t>
      </w:r>
      <w:r w:rsidRPr="00D823D2">
        <w:rPr>
          <w:rFonts w:ascii="Times New Roman" w:eastAsia="標楷體" w:hAnsi="標楷體" w:hint="eastAsia"/>
          <w:w w:val="103"/>
          <w:kern w:val="0"/>
          <w:sz w:val="23"/>
          <w:szCs w:val="23"/>
        </w:rPr>
        <w:t>定之書</w:t>
      </w:r>
      <w:r w:rsidRPr="00D823D2">
        <w:rPr>
          <w:rFonts w:ascii="Times New Roman" w:eastAsia="標楷體" w:hAnsi="標楷體" w:hint="eastAsia"/>
          <w:spacing w:val="1"/>
          <w:w w:val="103"/>
          <w:kern w:val="0"/>
          <w:sz w:val="23"/>
          <w:szCs w:val="23"/>
        </w:rPr>
        <w:t>、</w:t>
      </w:r>
      <w:r w:rsidRPr="00D823D2">
        <w:rPr>
          <w:rFonts w:ascii="Times New Roman" w:eastAsia="標楷體" w:hAnsi="標楷體" w:hint="eastAsia"/>
          <w:w w:val="103"/>
          <w:kern w:val="0"/>
          <w:sz w:val="23"/>
          <w:szCs w:val="23"/>
        </w:rPr>
        <w:t>表、簿</w:t>
      </w:r>
      <w:r w:rsidRPr="00D823D2">
        <w:rPr>
          <w:rFonts w:ascii="Times New Roman" w:eastAsia="標楷體" w:hAnsi="標楷體" w:hint="eastAsia"/>
          <w:spacing w:val="1"/>
          <w:w w:val="103"/>
          <w:kern w:val="0"/>
          <w:sz w:val="23"/>
          <w:szCs w:val="23"/>
        </w:rPr>
        <w:t>等</w:t>
      </w:r>
      <w:r w:rsidRPr="00D823D2">
        <w:rPr>
          <w:rFonts w:ascii="Times New Roman" w:eastAsia="標楷體" w:hAnsi="標楷體" w:hint="eastAsia"/>
          <w:w w:val="103"/>
          <w:kern w:val="0"/>
          <w:sz w:val="23"/>
          <w:szCs w:val="23"/>
        </w:rPr>
        <w:t>格式由</w:t>
      </w:r>
      <w:r w:rsidRPr="00D823D2">
        <w:rPr>
          <w:rFonts w:ascii="Times New Roman" w:eastAsia="標楷體" w:hAnsi="標楷體" w:hint="eastAsia"/>
          <w:spacing w:val="1"/>
          <w:w w:val="103"/>
          <w:kern w:val="0"/>
          <w:sz w:val="23"/>
          <w:szCs w:val="23"/>
        </w:rPr>
        <w:t>本</w:t>
      </w:r>
      <w:r w:rsidRPr="00D823D2">
        <w:rPr>
          <w:rFonts w:ascii="Times New Roman" w:eastAsia="標楷體" w:hAnsi="標楷體" w:hint="eastAsia"/>
          <w:w w:val="103"/>
          <w:kern w:val="0"/>
          <w:sz w:val="23"/>
          <w:szCs w:val="23"/>
        </w:rPr>
        <w:t>府另訂</w:t>
      </w:r>
      <w:r w:rsidRPr="00D823D2">
        <w:rPr>
          <w:rFonts w:ascii="Times New Roman" w:eastAsia="標楷體" w:hAnsi="標楷體" w:hint="eastAsia"/>
          <w:spacing w:val="1"/>
          <w:w w:val="103"/>
          <w:kern w:val="0"/>
          <w:sz w:val="23"/>
          <w:szCs w:val="23"/>
        </w:rPr>
        <w:t>之</w:t>
      </w:r>
      <w:r w:rsidRPr="00D823D2">
        <w:rPr>
          <w:rFonts w:ascii="Times New Roman" w:eastAsia="標楷體" w:hAnsi="標楷體" w:hint="eastAsia"/>
          <w:w w:val="103"/>
          <w:kern w:val="0"/>
          <w:sz w:val="23"/>
          <w:szCs w:val="23"/>
        </w:rPr>
        <w:t>。</w:t>
      </w:r>
      <w:r w:rsidRPr="00D823D2">
        <w:rPr>
          <w:rFonts w:ascii="Times New Roman" w:eastAsia="標楷體" w:hAnsi="Times New Roman"/>
          <w:w w:val="103"/>
          <w:kern w:val="0"/>
          <w:sz w:val="23"/>
          <w:szCs w:val="23"/>
        </w:rPr>
        <w:t xml:space="preserve"> </w:t>
      </w:r>
      <w:r w:rsidRPr="00D823D2">
        <w:rPr>
          <w:rFonts w:ascii="Times New Roman" w:eastAsia="標楷體" w:hAnsi="標楷體" w:hint="eastAsia"/>
          <w:spacing w:val="1"/>
          <w:kern w:val="0"/>
          <w:sz w:val="23"/>
          <w:szCs w:val="23"/>
        </w:rPr>
        <w:t>第</w:t>
      </w:r>
      <w:r w:rsidRPr="00D823D2">
        <w:rPr>
          <w:rFonts w:ascii="Times New Roman" w:eastAsia="標楷體" w:hAnsi="標楷體" w:hint="eastAsia"/>
          <w:kern w:val="0"/>
          <w:sz w:val="23"/>
          <w:szCs w:val="23"/>
        </w:rPr>
        <w:t>四十八條</w:t>
      </w:r>
      <w:r w:rsidRPr="00D823D2">
        <w:rPr>
          <w:rFonts w:ascii="Times New Roman" w:eastAsia="標楷體" w:hAnsi="Times New Roman"/>
          <w:spacing w:val="-42"/>
          <w:kern w:val="0"/>
          <w:sz w:val="23"/>
          <w:szCs w:val="23"/>
        </w:rPr>
        <w:t xml:space="preserve"> </w:t>
      </w:r>
      <w:r w:rsidRPr="00D823D2">
        <w:rPr>
          <w:rFonts w:ascii="Times New Roman" w:eastAsia="標楷體" w:hAnsi="Times New Roman"/>
          <w:kern w:val="0"/>
          <w:sz w:val="23"/>
          <w:szCs w:val="23"/>
        </w:rPr>
        <w:tab/>
      </w:r>
      <w:r w:rsidRPr="00D823D2">
        <w:rPr>
          <w:rFonts w:ascii="Times New Roman" w:eastAsia="標楷體" w:hAnsi="標楷體" w:hint="eastAsia"/>
          <w:w w:val="103"/>
          <w:kern w:val="0"/>
          <w:sz w:val="23"/>
          <w:szCs w:val="23"/>
        </w:rPr>
        <w:t>本</w:t>
      </w:r>
      <w:r w:rsidRPr="00D823D2">
        <w:rPr>
          <w:rFonts w:ascii="Times New Roman" w:eastAsia="標楷體" w:hAnsi="標楷體" w:hint="eastAsia"/>
          <w:spacing w:val="1"/>
          <w:w w:val="103"/>
          <w:kern w:val="0"/>
          <w:sz w:val="23"/>
          <w:szCs w:val="23"/>
        </w:rPr>
        <w:t>自</w:t>
      </w:r>
      <w:r w:rsidRPr="00D823D2">
        <w:rPr>
          <w:rFonts w:ascii="Times New Roman" w:eastAsia="標楷體" w:hAnsi="標楷體" w:hint="eastAsia"/>
          <w:w w:val="103"/>
          <w:kern w:val="0"/>
          <w:sz w:val="23"/>
          <w:szCs w:val="23"/>
        </w:rPr>
        <w:t>治條例</w:t>
      </w:r>
      <w:r w:rsidRPr="00D823D2">
        <w:rPr>
          <w:rFonts w:ascii="Times New Roman" w:eastAsia="標楷體" w:hAnsi="標楷體" w:hint="eastAsia"/>
          <w:spacing w:val="1"/>
          <w:w w:val="103"/>
          <w:kern w:val="0"/>
          <w:sz w:val="23"/>
          <w:szCs w:val="23"/>
        </w:rPr>
        <w:t>自</w:t>
      </w:r>
      <w:r w:rsidRPr="00D823D2">
        <w:rPr>
          <w:rFonts w:ascii="Times New Roman" w:eastAsia="標楷體" w:hAnsi="標楷體" w:hint="eastAsia"/>
          <w:w w:val="103"/>
          <w:kern w:val="0"/>
          <w:sz w:val="23"/>
          <w:szCs w:val="23"/>
        </w:rPr>
        <w:t>公布日</w:t>
      </w:r>
      <w:r w:rsidRPr="00D823D2">
        <w:rPr>
          <w:rFonts w:ascii="Times New Roman" w:eastAsia="標楷體" w:hAnsi="標楷體" w:hint="eastAsia"/>
          <w:spacing w:val="1"/>
          <w:w w:val="103"/>
          <w:kern w:val="0"/>
          <w:sz w:val="23"/>
          <w:szCs w:val="23"/>
        </w:rPr>
        <w:t>施</w:t>
      </w:r>
      <w:r w:rsidRPr="00D823D2">
        <w:rPr>
          <w:rFonts w:ascii="Times New Roman" w:eastAsia="標楷體" w:hAnsi="標楷體" w:hint="eastAsia"/>
          <w:w w:val="103"/>
          <w:kern w:val="0"/>
          <w:sz w:val="23"/>
          <w:szCs w:val="23"/>
        </w:rPr>
        <w:t>行。</w:t>
      </w:r>
    </w:p>
    <w:p w:rsidR="00D823D2" w:rsidRPr="00D823D2" w:rsidRDefault="00D823D2">
      <w:pPr>
        <w:tabs>
          <w:tab w:val="left" w:pos="1860"/>
        </w:tabs>
        <w:autoSpaceDE w:val="0"/>
        <w:autoSpaceDN w:val="0"/>
        <w:adjustRightInd w:val="0"/>
        <w:spacing w:before="13" w:line="288" w:lineRule="auto"/>
        <w:ind w:left="209" w:right="1041"/>
        <w:rPr>
          <w:rFonts w:ascii="Times New Roman" w:eastAsia="標楷體" w:hAnsi="Times New Roman"/>
          <w:kern w:val="0"/>
          <w:sz w:val="23"/>
          <w:szCs w:val="23"/>
        </w:rPr>
        <w:sectPr w:rsidR="00D823D2" w:rsidRPr="00D823D2">
          <w:pgSz w:w="11120" w:h="15100"/>
          <w:pgMar w:top="1160" w:right="1460" w:bottom="1280" w:left="1200" w:header="950" w:footer="1086" w:gutter="0"/>
          <w:cols w:space="720" w:equalWidth="0">
            <w:col w:w="8460"/>
          </w:cols>
          <w:noEndnote/>
        </w:sectPr>
      </w:pPr>
    </w:p>
    <w:p w:rsidR="00D823D2" w:rsidRPr="00D823D2" w:rsidRDefault="00D823D2">
      <w:pPr>
        <w:autoSpaceDE w:val="0"/>
        <w:autoSpaceDN w:val="0"/>
        <w:adjustRightInd w:val="0"/>
        <w:spacing w:before="2" w:line="140" w:lineRule="exact"/>
        <w:rPr>
          <w:rFonts w:ascii="Times New Roman" w:eastAsia="標楷體" w:hAnsi="Times New Roman"/>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11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　令</w:t>
      </w:r>
    </w:p>
    <w:p w:rsidR="00D823D2" w:rsidRPr="00D823D2" w:rsidRDefault="00D823D2">
      <w:pPr>
        <w:autoSpaceDE w:val="0"/>
        <w:autoSpaceDN w:val="0"/>
        <w:adjustRightInd w:val="0"/>
        <w:spacing w:before="9"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FF0BF2" w:rsidRDefault="00D823D2">
      <w:pPr>
        <w:autoSpaceDE w:val="0"/>
        <w:autoSpaceDN w:val="0"/>
        <w:adjustRightInd w:val="0"/>
        <w:spacing w:line="270" w:lineRule="auto"/>
        <w:ind w:left="114" w:right="4454"/>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line="270" w:lineRule="auto"/>
        <w:ind w:left="114" w:right="4454"/>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發文字號：府主歲字第</w:t>
      </w:r>
      <w:r w:rsidRPr="00D823D2">
        <w:rPr>
          <w:rFonts w:ascii="Times New Roman" w:eastAsia="標楷體" w:hAnsi="Times New Roman"/>
          <w:color w:val="231F20"/>
          <w:spacing w:val="-9"/>
          <w:kern w:val="0"/>
          <w:szCs w:val="24"/>
        </w:rPr>
        <w:t>111</w:t>
      </w:r>
      <w:r w:rsidRPr="00D823D2">
        <w:rPr>
          <w:rFonts w:ascii="Times New Roman" w:eastAsia="標楷體" w:hAnsi="Times New Roman"/>
          <w:color w:val="231F20"/>
          <w:kern w:val="0"/>
          <w:szCs w:val="24"/>
        </w:rPr>
        <w:t>16008542</w:t>
      </w:r>
      <w:r w:rsidRPr="00D823D2">
        <w:rPr>
          <w:rFonts w:ascii="Times New Roman" w:eastAsia="標楷體" w:hAnsi="標楷體" w:hint="eastAsia"/>
          <w:color w:val="231F20"/>
          <w:kern w:val="0"/>
          <w:position w:val="1"/>
          <w:szCs w:val="24"/>
        </w:rPr>
        <w:t>號</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kern w:val="0"/>
          <w:szCs w:val="24"/>
        </w:rPr>
        <w:t>附　　件：</w:t>
      </w:r>
    </w:p>
    <w:p w:rsidR="00D823D2" w:rsidRPr="00D823D2" w:rsidRDefault="00D823D2">
      <w:pPr>
        <w:autoSpaceDE w:val="0"/>
        <w:autoSpaceDN w:val="0"/>
        <w:adjustRightInd w:val="0"/>
        <w:spacing w:before="17"/>
        <w:ind w:left="114" w:right="-20"/>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發布中華民國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年度臺灣省澎湖縣總預算暨總預算附屬單位預算及綜計表。</w:t>
      </w:r>
    </w:p>
    <w:p w:rsidR="00D823D2" w:rsidRPr="00D823D2" w:rsidRDefault="00D823D2">
      <w:pPr>
        <w:autoSpaceDE w:val="0"/>
        <w:autoSpaceDN w:val="0"/>
        <w:adjustRightInd w:val="0"/>
        <w:spacing w:before="24" w:line="278" w:lineRule="auto"/>
        <w:ind w:left="624" w:right="52" w:hanging="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 xml:space="preserve">　附總預算「歲入歲出簡明比較分析表」、「歲入歲出性質及餘絀簡明比較分</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析表」暨「收支簡明比較分析表」暨總預算附屬單位預算「營業基金損益</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綜計表」、「作業基金收支餘絀綜計表」、「特別收入基金來源、用途及</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餘絀綜計表」各</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份。</w:t>
      </w:r>
    </w:p>
    <w:p w:rsidR="00D823D2" w:rsidRPr="00D823D2" w:rsidRDefault="00D823D2">
      <w:pPr>
        <w:autoSpaceDE w:val="0"/>
        <w:autoSpaceDN w:val="0"/>
        <w:adjustRightInd w:val="0"/>
        <w:spacing w:before="3"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3178" w:right="3069"/>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u w:val="single"/>
        </w:rPr>
        <w:t>澎湖縣　總預算</w:t>
      </w:r>
    </w:p>
    <w:p w:rsidR="00D823D2" w:rsidRPr="00D823D2" w:rsidRDefault="00D823D2">
      <w:pPr>
        <w:autoSpaceDE w:val="0"/>
        <w:autoSpaceDN w:val="0"/>
        <w:adjustRightInd w:val="0"/>
        <w:spacing w:before="16"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ind w:left="2578" w:right="2469"/>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u w:val="single"/>
        </w:rPr>
        <w:t>歲入歲出簡明比較分析表</w:t>
      </w:r>
    </w:p>
    <w:p w:rsidR="00D823D2" w:rsidRPr="00D823D2" w:rsidRDefault="00D823D2">
      <w:pPr>
        <w:autoSpaceDE w:val="0"/>
        <w:autoSpaceDN w:val="0"/>
        <w:adjustRightInd w:val="0"/>
        <w:spacing w:before="4" w:line="110" w:lineRule="exact"/>
        <w:rPr>
          <w:rFonts w:ascii="Times New Roman" w:eastAsia="標楷體" w:hAnsi="Times New Roman"/>
          <w:color w:val="000000"/>
          <w:kern w:val="0"/>
          <w:sz w:val="11"/>
          <w:szCs w:val="11"/>
        </w:rPr>
      </w:pPr>
    </w:p>
    <w:p w:rsidR="00D823D2" w:rsidRPr="00D823D2" w:rsidRDefault="00D823D2">
      <w:pPr>
        <w:tabs>
          <w:tab w:val="left" w:pos="6960"/>
        </w:tabs>
        <w:autoSpaceDE w:val="0"/>
        <w:autoSpaceDN w:val="0"/>
        <w:adjustRightInd w:val="0"/>
        <w:ind w:left="3596" w:right="-20"/>
        <w:rPr>
          <w:rFonts w:ascii="Times New Roman" w:eastAsia="標楷體" w:hAnsi="Times New Roman"/>
          <w:color w:val="000000"/>
          <w:kern w:val="0"/>
          <w:sz w:val="17"/>
          <w:szCs w:val="17"/>
        </w:rPr>
      </w:pPr>
      <w:r w:rsidRPr="00D823D2">
        <w:rPr>
          <w:rFonts w:ascii="Times New Roman" w:eastAsia="標楷體" w:hAnsi="標楷體" w:hint="eastAsia"/>
          <w:color w:val="000000"/>
          <w:kern w:val="0"/>
          <w:sz w:val="17"/>
          <w:szCs w:val="17"/>
        </w:rPr>
        <w:t>中華民國</w:t>
      </w:r>
      <w:r w:rsidRPr="00D823D2">
        <w:rPr>
          <w:rFonts w:ascii="Times New Roman" w:eastAsia="標楷體" w:hAnsi="Times New Roman"/>
          <w:color w:val="000000"/>
          <w:kern w:val="0"/>
          <w:sz w:val="17"/>
          <w:szCs w:val="17"/>
        </w:rPr>
        <w:t>111</w:t>
      </w:r>
      <w:r w:rsidRPr="00D823D2">
        <w:rPr>
          <w:rFonts w:ascii="Times New Roman" w:eastAsia="標楷體" w:hAnsi="標楷體" w:hint="eastAsia"/>
          <w:color w:val="000000"/>
          <w:kern w:val="0"/>
          <w:sz w:val="17"/>
          <w:szCs w:val="17"/>
        </w:rPr>
        <w:t>年度</w:t>
      </w:r>
      <w:r w:rsidRPr="00D823D2">
        <w:rPr>
          <w:rFonts w:ascii="Times New Roman" w:eastAsia="標楷體" w:hAnsi="Times New Roman"/>
          <w:color w:val="000000"/>
          <w:kern w:val="0"/>
          <w:sz w:val="17"/>
          <w:szCs w:val="17"/>
        </w:rPr>
        <w:tab/>
      </w:r>
      <w:r w:rsidRPr="00D823D2">
        <w:rPr>
          <w:rFonts w:ascii="Times New Roman" w:eastAsia="標楷體" w:hAnsi="標楷體" w:hint="eastAsia"/>
          <w:color w:val="000000"/>
          <w:kern w:val="0"/>
          <w:sz w:val="17"/>
          <w:szCs w:val="17"/>
        </w:rPr>
        <w:t>單位：新臺幣千元</w:t>
      </w:r>
    </w:p>
    <w:p w:rsidR="00D823D2" w:rsidRPr="00D823D2" w:rsidRDefault="00D823D2">
      <w:pPr>
        <w:autoSpaceDE w:val="0"/>
        <w:autoSpaceDN w:val="0"/>
        <w:adjustRightInd w:val="0"/>
        <w:spacing w:before="6" w:line="30" w:lineRule="exact"/>
        <w:rPr>
          <w:rFonts w:ascii="Times New Roman" w:eastAsia="標楷體" w:hAnsi="Times New Roman"/>
          <w:color w:val="000000"/>
          <w:kern w:val="0"/>
          <w:sz w:val="3"/>
          <w:szCs w:val="3"/>
        </w:rPr>
      </w:pPr>
    </w:p>
    <w:tbl>
      <w:tblPr>
        <w:tblW w:w="0" w:type="auto"/>
        <w:tblInd w:w="136" w:type="dxa"/>
        <w:tblLayout w:type="fixed"/>
        <w:tblCellMar>
          <w:left w:w="0" w:type="dxa"/>
          <w:right w:w="0" w:type="dxa"/>
        </w:tblCellMar>
        <w:tblLook w:val="0000" w:firstRow="0" w:lastRow="0" w:firstColumn="0" w:lastColumn="0" w:noHBand="0" w:noVBand="0"/>
      </w:tblPr>
      <w:tblGrid>
        <w:gridCol w:w="2261"/>
        <w:gridCol w:w="897"/>
        <w:gridCol w:w="514"/>
        <w:gridCol w:w="897"/>
        <w:gridCol w:w="514"/>
        <w:gridCol w:w="897"/>
        <w:gridCol w:w="514"/>
        <w:gridCol w:w="897"/>
        <w:gridCol w:w="813"/>
      </w:tblGrid>
      <w:tr w:rsidR="00D823D2" w:rsidRPr="00D823D2">
        <w:tblPrEx>
          <w:tblCellMar>
            <w:top w:w="0" w:type="dxa"/>
            <w:left w:w="0" w:type="dxa"/>
            <w:bottom w:w="0" w:type="dxa"/>
            <w:right w:w="0" w:type="dxa"/>
          </w:tblCellMar>
        </w:tblPrEx>
        <w:trPr>
          <w:trHeight w:hRule="exact" w:val="227"/>
        </w:trPr>
        <w:tc>
          <w:tcPr>
            <w:tcW w:w="2261" w:type="dxa"/>
            <w:vMerge w:val="restart"/>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before="81"/>
              <w:ind w:left="456" w:right="-20"/>
              <w:rPr>
                <w:rFonts w:ascii="Times New Roman" w:eastAsia="標楷體" w:hAnsi="Times New Roman"/>
                <w:kern w:val="0"/>
                <w:szCs w:val="24"/>
              </w:rPr>
            </w:pPr>
            <w:r w:rsidRPr="00D823D2">
              <w:rPr>
                <w:rFonts w:ascii="Times New Roman" w:eastAsia="標楷體" w:hAnsi="標楷體" w:hint="eastAsia"/>
                <w:kern w:val="0"/>
                <w:sz w:val="17"/>
                <w:szCs w:val="17"/>
              </w:rPr>
              <w:t>項　　　　　　目</w:t>
            </w:r>
          </w:p>
        </w:tc>
        <w:tc>
          <w:tcPr>
            <w:tcW w:w="1411" w:type="dxa"/>
            <w:gridSpan w:val="2"/>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200"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本年度預算數</w:t>
            </w:r>
          </w:p>
        </w:tc>
        <w:tc>
          <w:tcPr>
            <w:tcW w:w="1411" w:type="dxa"/>
            <w:gridSpan w:val="2"/>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200"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上年度預算數</w:t>
            </w:r>
          </w:p>
        </w:tc>
        <w:tc>
          <w:tcPr>
            <w:tcW w:w="1411" w:type="dxa"/>
            <w:gridSpan w:val="2"/>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200"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前年度決算數</w:t>
            </w:r>
          </w:p>
        </w:tc>
        <w:tc>
          <w:tcPr>
            <w:tcW w:w="1710" w:type="dxa"/>
            <w:gridSpan w:val="2"/>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98"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本年度與上年度比較</w:t>
            </w:r>
          </w:p>
        </w:tc>
      </w:tr>
      <w:tr w:rsidR="00D823D2" w:rsidRPr="00D823D2">
        <w:tblPrEx>
          <w:tblCellMar>
            <w:top w:w="0" w:type="dxa"/>
            <w:left w:w="0" w:type="dxa"/>
            <w:bottom w:w="0" w:type="dxa"/>
            <w:right w:w="0" w:type="dxa"/>
          </w:tblCellMar>
        </w:tblPrEx>
        <w:trPr>
          <w:trHeight w:hRule="exact" w:val="227"/>
        </w:trPr>
        <w:tc>
          <w:tcPr>
            <w:tcW w:w="2261" w:type="dxa"/>
            <w:vMerge/>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98" w:right="-20"/>
              <w:rPr>
                <w:rFonts w:ascii="Times New Roman" w:eastAsia="標楷體" w:hAnsi="Times New Roman"/>
                <w:kern w:val="0"/>
                <w:szCs w:val="24"/>
              </w:rPr>
            </w:pPr>
          </w:p>
        </w:tc>
        <w:tc>
          <w:tcPr>
            <w:tcW w:w="89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110"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金　　額</w:t>
            </w:r>
          </w:p>
        </w:tc>
        <w:tc>
          <w:tcPr>
            <w:tcW w:w="514"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87"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百分</w:t>
            </w:r>
          </w:p>
        </w:tc>
        <w:tc>
          <w:tcPr>
            <w:tcW w:w="89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111"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金　　額</w:t>
            </w:r>
          </w:p>
        </w:tc>
        <w:tc>
          <w:tcPr>
            <w:tcW w:w="514"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87"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百分</w:t>
            </w:r>
          </w:p>
        </w:tc>
        <w:tc>
          <w:tcPr>
            <w:tcW w:w="89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110"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金　　額</w:t>
            </w:r>
          </w:p>
        </w:tc>
        <w:tc>
          <w:tcPr>
            <w:tcW w:w="514"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87"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百分</w:t>
            </w:r>
          </w:p>
        </w:tc>
        <w:tc>
          <w:tcPr>
            <w:tcW w:w="89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111"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金　　額</w:t>
            </w:r>
          </w:p>
        </w:tc>
        <w:tc>
          <w:tcPr>
            <w:tcW w:w="813"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153" w:right="-20"/>
              <w:rPr>
                <w:rFonts w:ascii="Times New Roman" w:eastAsia="標楷體" w:hAnsi="Times New Roman"/>
                <w:kern w:val="0"/>
                <w:szCs w:val="24"/>
              </w:rPr>
            </w:pPr>
            <w:r w:rsidRPr="00D823D2">
              <w:rPr>
                <w:rFonts w:ascii="Times New Roman" w:eastAsia="標楷體" w:hAnsi="標楷體" w:hint="eastAsia"/>
                <w:kern w:val="0"/>
                <w:position w:val="-1"/>
                <w:sz w:val="17"/>
                <w:szCs w:val="17"/>
              </w:rPr>
              <w:t>增加率</w:t>
            </w:r>
          </w:p>
        </w:tc>
      </w:tr>
      <w:tr w:rsidR="00D823D2" w:rsidRPr="00D823D2">
        <w:tblPrEx>
          <w:tblCellMar>
            <w:top w:w="0" w:type="dxa"/>
            <w:left w:w="0" w:type="dxa"/>
            <w:bottom w:w="0" w:type="dxa"/>
            <w:right w:w="0" w:type="dxa"/>
          </w:tblCellMar>
        </w:tblPrEx>
        <w:trPr>
          <w:trHeight w:hRule="exact" w:val="8747"/>
        </w:trPr>
        <w:tc>
          <w:tcPr>
            <w:tcW w:w="2261"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1" w:lineRule="exact"/>
              <w:ind w:left="30" w:right="-20"/>
              <w:rPr>
                <w:rFonts w:ascii="Times New Roman" w:eastAsia="標楷體" w:hAnsi="Times New Roman"/>
                <w:kern w:val="0"/>
                <w:sz w:val="17"/>
                <w:szCs w:val="17"/>
              </w:rPr>
            </w:pPr>
            <w:r w:rsidRPr="00D823D2">
              <w:rPr>
                <w:rFonts w:ascii="Times New Roman" w:eastAsia="標楷體" w:hAnsi="標楷體" w:hint="eastAsia"/>
                <w:kern w:val="0"/>
                <w:position w:val="-1"/>
                <w:sz w:val="17"/>
                <w:szCs w:val="17"/>
              </w:rPr>
              <w:t>一、歲入合計</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3"/>
                <w:kern w:val="0"/>
                <w:sz w:val="17"/>
                <w:szCs w:val="17"/>
              </w:rPr>
              <w:t xml:space="preserve">　</w:t>
            </w:r>
            <w:r w:rsidRPr="00D823D2">
              <w:rPr>
                <w:rFonts w:ascii="Times New Roman" w:eastAsia="標楷體" w:hAnsi="Times New Roman"/>
                <w:w w:val="103"/>
                <w:kern w:val="0"/>
                <w:sz w:val="17"/>
                <w:szCs w:val="17"/>
              </w:rPr>
              <w:t>1.</w:t>
            </w:r>
            <w:r w:rsidRPr="00D823D2">
              <w:rPr>
                <w:rFonts w:ascii="Times New Roman" w:eastAsia="標楷體" w:hAnsi="標楷體" w:hint="eastAsia"/>
                <w:w w:val="103"/>
                <w:kern w:val="0"/>
                <w:sz w:val="17"/>
                <w:szCs w:val="17"/>
              </w:rPr>
              <w:t>稅課收入</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2.</w:t>
            </w:r>
            <w:r w:rsidRPr="00D823D2">
              <w:rPr>
                <w:rFonts w:ascii="Times New Roman" w:eastAsia="標楷體" w:hAnsi="標楷體" w:hint="eastAsia"/>
                <w:w w:val="101"/>
                <w:kern w:val="0"/>
                <w:sz w:val="17"/>
                <w:szCs w:val="17"/>
              </w:rPr>
              <w:t>工程受益費收入</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3.</w:t>
            </w:r>
            <w:r w:rsidRPr="00D823D2">
              <w:rPr>
                <w:rFonts w:ascii="Times New Roman" w:eastAsia="標楷體" w:hAnsi="標楷體" w:hint="eastAsia"/>
                <w:w w:val="101"/>
                <w:kern w:val="0"/>
                <w:sz w:val="17"/>
                <w:szCs w:val="17"/>
              </w:rPr>
              <w:t>罰款及賠償收入</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3"/>
                <w:kern w:val="0"/>
                <w:sz w:val="17"/>
                <w:szCs w:val="17"/>
              </w:rPr>
              <w:t xml:space="preserve">　</w:t>
            </w:r>
            <w:r w:rsidRPr="00D823D2">
              <w:rPr>
                <w:rFonts w:ascii="Times New Roman" w:eastAsia="標楷體" w:hAnsi="Times New Roman"/>
                <w:w w:val="103"/>
                <w:kern w:val="0"/>
                <w:sz w:val="17"/>
                <w:szCs w:val="17"/>
              </w:rPr>
              <w:t>4.</w:t>
            </w:r>
            <w:r w:rsidRPr="00D823D2">
              <w:rPr>
                <w:rFonts w:ascii="Times New Roman" w:eastAsia="標楷體" w:hAnsi="標楷體" w:hint="eastAsia"/>
                <w:w w:val="103"/>
                <w:kern w:val="0"/>
                <w:sz w:val="17"/>
                <w:szCs w:val="17"/>
              </w:rPr>
              <w:t>規費收入</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5.</w:t>
            </w:r>
            <w:r w:rsidRPr="00D823D2">
              <w:rPr>
                <w:rFonts w:ascii="Times New Roman" w:eastAsia="標楷體" w:hAnsi="標楷體" w:hint="eastAsia"/>
                <w:w w:val="101"/>
                <w:kern w:val="0"/>
                <w:sz w:val="17"/>
                <w:szCs w:val="17"/>
              </w:rPr>
              <w:t>信託管理收入</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3"/>
                <w:kern w:val="0"/>
                <w:sz w:val="17"/>
                <w:szCs w:val="17"/>
              </w:rPr>
              <w:t xml:space="preserve">　</w:t>
            </w:r>
            <w:r w:rsidRPr="00D823D2">
              <w:rPr>
                <w:rFonts w:ascii="Times New Roman" w:eastAsia="標楷體" w:hAnsi="Times New Roman"/>
                <w:w w:val="103"/>
                <w:kern w:val="0"/>
                <w:sz w:val="17"/>
                <w:szCs w:val="17"/>
              </w:rPr>
              <w:t>6.</w:t>
            </w:r>
            <w:r w:rsidRPr="00D823D2">
              <w:rPr>
                <w:rFonts w:ascii="Times New Roman" w:eastAsia="標楷體" w:hAnsi="標楷體" w:hint="eastAsia"/>
                <w:w w:val="103"/>
                <w:kern w:val="0"/>
                <w:sz w:val="17"/>
                <w:szCs w:val="17"/>
              </w:rPr>
              <w:t>財產收入</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7.</w:t>
            </w:r>
            <w:r w:rsidRPr="00D823D2">
              <w:rPr>
                <w:rFonts w:ascii="Times New Roman" w:eastAsia="標楷體" w:hAnsi="標楷體" w:hint="eastAsia"/>
                <w:w w:val="101"/>
                <w:kern w:val="0"/>
                <w:sz w:val="17"/>
                <w:szCs w:val="17"/>
              </w:rPr>
              <w:t>營業盈餘及事業收入</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8.</w:t>
            </w:r>
            <w:r w:rsidRPr="00D823D2">
              <w:rPr>
                <w:rFonts w:ascii="Times New Roman" w:eastAsia="標楷體" w:hAnsi="標楷體" w:hint="eastAsia"/>
                <w:w w:val="101"/>
                <w:kern w:val="0"/>
                <w:sz w:val="17"/>
                <w:szCs w:val="17"/>
              </w:rPr>
              <w:t>補助及協助收入</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9.</w:t>
            </w:r>
            <w:r w:rsidRPr="00D823D2">
              <w:rPr>
                <w:rFonts w:ascii="Times New Roman" w:eastAsia="標楷體" w:hAnsi="標楷體" w:hint="eastAsia"/>
                <w:w w:val="101"/>
                <w:kern w:val="0"/>
                <w:sz w:val="17"/>
                <w:szCs w:val="17"/>
              </w:rPr>
              <w:t>捐獻及贈與收入</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kern w:val="0"/>
                <w:sz w:val="17"/>
                <w:szCs w:val="17"/>
              </w:rPr>
              <w:t xml:space="preserve">　</w:t>
            </w:r>
            <w:r w:rsidRPr="00D823D2">
              <w:rPr>
                <w:rFonts w:ascii="Times New Roman" w:eastAsia="標楷體" w:hAnsi="Times New Roman"/>
                <w:kern w:val="0"/>
                <w:sz w:val="17"/>
                <w:szCs w:val="17"/>
              </w:rPr>
              <w:t>10.</w:t>
            </w:r>
            <w:r w:rsidRPr="00D823D2">
              <w:rPr>
                <w:rFonts w:ascii="Times New Roman" w:eastAsia="標楷體" w:hAnsi="標楷體" w:hint="eastAsia"/>
                <w:kern w:val="0"/>
                <w:sz w:val="17"/>
                <w:szCs w:val="17"/>
              </w:rPr>
              <w:t>自治稅捐收入</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11.</w:t>
            </w:r>
            <w:r w:rsidRPr="00D823D2">
              <w:rPr>
                <w:rFonts w:ascii="Times New Roman" w:eastAsia="標楷體" w:hAnsi="標楷體" w:hint="eastAsia"/>
                <w:w w:val="101"/>
                <w:kern w:val="0"/>
                <w:sz w:val="17"/>
                <w:szCs w:val="17"/>
              </w:rPr>
              <w:t>其他收入</w:t>
            </w:r>
          </w:p>
          <w:p w:rsidR="00D823D2" w:rsidRPr="00D823D2" w:rsidRDefault="00D823D2">
            <w:pPr>
              <w:autoSpaceDE w:val="0"/>
              <w:autoSpaceDN w:val="0"/>
              <w:adjustRightInd w:val="0"/>
              <w:spacing w:before="65" w:line="311" w:lineRule="auto"/>
              <w:ind w:left="30" w:right="1068"/>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12.</w:t>
            </w:r>
            <w:r w:rsidRPr="00D823D2">
              <w:rPr>
                <w:rFonts w:ascii="Times New Roman" w:eastAsia="標楷體" w:hAnsi="標楷體" w:hint="eastAsia"/>
                <w:w w:val="101"/>
                <w:kern w:val="0"/>
                <w:sz w:val="17"/>
                <w:szCs w:val="17"/>
              </w:rPr>
              <w:t>收入退還</w:t>
            </w:r>
            <w:r w:rsidRPr="00D823D2">
              <w:rPr>
                <w:rFonts w:ascii="Times New Roman" w:eastAsia="標楷體" w:hAnsi="Times New Roman"/>
                <w:w w:val="101"/>
                <w:kern w:val="0"/>
                <w:sz w:val="17"/>
                <w:szCs w:val="17"/>
              </w:rPr>
              <w:t xml:space="preserve"> </w:t>
            </w:r>
            <w:r w:rsidRPr="00D823D2">
              <w:rPr>
                <w:rFonts w:ascii="Times New Roman" w:eastAsia="標楷體" w:hAnsi="標楷體" w:hint="eastAsia"/>
                <w:kern w:val="0"/>
                <w:sz w:val="17"/>
                <w:szCs w:val="17"/>
              </w:rPr>
              <w:t>二、歲出合計</w:t>
            </w:r>
          </w:p>
          <w:p w:rsidR="00D823D2" w:rsidRPr="00D823D2" w:rsidRDefault="00D823D2">
            <w:pPr>
              <w:autoSpaceDE w:val="0"/>
              <w:autoSpaceDN w:val="0"/>
              <w:adjustRightInd w:val="0"/>
              <w:spacing w:before="1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1.</w:t>
            </w:r>
            <w:r w:rsidRPr="00D823D2">
              <w:rPr>
                <w:rFonts w:ascii="Times New Roman" w:eastAsia="標楷體" w:hAnsi="標楷體" w:hint="eastAsia"/>
                <w:w w:val="101"/>
                <w:kern w:val="0"/>
                <w:sz w:val="17"/>
                <w:szCs w:val="17"/>
              </w:rPr>
              <w:t>一般政務支出</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2.</w:t>
            </w:r>
            <w:r w:rsidRPr="00D823D2">
              <w:rPr>
                <w:rFonts w:ascii="Times New Roman" w:eastAsia="標楷體" w:hAnsi="標楷體" w:hint="eastAsia"/>
                <w:w w:val="101"/>
                <w:kern w:val="0"/>
                <w:sz w:val="17"/>
                <w:szCs w:val="17"/>
              </w:rPr>
              <w:t>教育科學文化支出</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3.</w:t>
            </w:r>
            <w:r w:rsidRPr="00D823D2">
              <w:rPr>
                <w:rFonts w:ascii="Times New Roman" w:eastAsia="標楷體" w:hAnsi="標楷體" w:hint="eastAsia"/>
                <w:w w:val="101"/>
                <w:kern w:val="0"/>
                <w:sz w:val="17"/>
                <w:szCs w:val="17"/>
              </w:rPr>
              <w:t>經濟發展支出</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4.</w:t>
            </w:r>
            <w:r w:rsidRPr="00D823D2">
              <w:rPr>
                <w:rFonts w:ascii="Times New Roman" w:eastAsia="標楷體" w:hAnsi="標楷體" w:hint="eastAsia"/>
                <w:w w:val="101"/>
                <w:kern w:val="0"/>
                <w:sz w:val="17"/>
                <w:szCs w:val="17"/>
              </w:rPr>
              <w:t>社會福利支出</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kern w:val="0"/>
                <w:sz w:val="17"/>
                <w:szCs w:val="17"/>
              </w:rPr>
              <w:t xml:space="preserve">　</w:t>
            </w:r>
            <w:r w:rsidRPr="00D823D2">
              <w:rPr>
                <w:rFonts w:ascii="Times New Roman" w:eastAsia="標楷體" w:hAnsi="Times New Roman"/>
                <w:kern w:val="0"/>
                <w:sz w:val="17"/>
                <w:szCs w:val="17"/>
              </w:rPr>
              <w:t>5.</w:t>
            </w:r>
            <w:r w:rsidRPr="00D823D2">
              <w:rPr>
                <w:rFonts w:ascii="Times New Roman" w:eastAsia="標楷體" w:hAnsi="標楷體" w:hint="eastAsia"/>
                <w:kern w:val="0"/>
                <w:sz w:val="17"/>
                <w:szCs w:val="17"/>
              </w:rPr>
              <w:t>社區發展及環境保護支出</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6.</w:t>
            </w:r>
            <w:r w:rsidRPr="00D823D2">
              <w:rPr>
                <w:rFonts w:ascii="Times New Roman" w:eastAsia="標楷體" w:hAnsi="標楷體" w:hint="eastAsia"/>
                <w:w w:val="101"/>
                <w:kern w:val="0"/>
                <w:sz w:val="17"/>
                <w:szCs w:val="17"/>
              </w:rPr>
              <w:t>退休撫卹支出</w:t>
            </w:r>
          </w:p>
          <w:p w:rsidR="00D823D2" w:rsidRPr="00D823D2" w:rsidRDefault="00D823D2">
            <w:pPr>
              <w:autoSpaceDE w:val="0"/>
              <w:autoSpaceDN w:val="0"/>
              <w:adjustRightInd w:val="0"/>
              <w:spacing w:before="65"/>
              <w:ind w:left="30" w:right="-20"/>
              <w:rPr>
                <w:rFonts w:ascii="Times New Roman" w:eastAsia="標楷體" w:hAnsi="Times New Roman"/>
                <w:kern w:val="0"/>
                <w:sz w:val="17"/>
                <w:szCs w:val="17"/>
              </w:rPr>
            </w:pPr>
            <w:r w:rsidRPr="00D823D2">
              <w:rPr>
                <w:rFonts w:ascii="Times New Roman" w:eastAsia="標楷體" w:hAnsi="標楷體" w:hint="eastAsia"/>
                <w:w w:val="103"/>
                <w:kern w:val="0"/>
                <w:sz w:val="17"/>
                <w:szCs w:val="17"/>
              </w:rPr>
              <w:t xml:space="preserve">　</w:t>
            </w:r>
            <w:r w:rsidRPr="00D823D2">
              <w:rPr>
                <w:rFonts w:ascii="Times New Roman" w:eastAsia="標楷體" w:hAnsi="Times New Roman"/>
                <w:w w:val="103"/>
                <w:kern w:val="0"/>
                <w:sz w:val="17"/>
                <w:szCs w:val="17"/>
              </w:rPr>
              <w:t>7.</w:t>
            </w:r>
            <w:r w:rsidRPr="00D823D2">
              <w:rPr>
                <w:rFonts w:ascii="Times New Roman" w:eastAsia="標楷體" w:hAnsi="標楷體" w:hint="eastAsia"/>
                <w:w w:val="103"/>
                <w:kern w:val="0"/>
                <w:sz w:val="17"/>
                <w:szCs w:val="17"/>
              </w:rPr>
              <w:t>債務支出</w:t>
            </w:r>
          </w:p>
          <w:p w:rsidR="00D823D2" w:rsidRPr="00D823D2" w:rsidRDefault="00D823D2">
            <w:pPr>
              <w:autoSpaceDE w:val="0"/>
              <w:autoSpaceDN w:val="0"/>
              <w:adjustRightInd w:val="0"/>
              <w:spacing w:before="65" w:line="311" w:lineRule="auto"/>
              <w:ind w:left="30" w:right="648"/>
              <w:rPr>
                <w:rFonts w:ascii="Times New Roman" w:eastAsia="標楷體" w:hAnsi="Times New Roman"/>
                <w:kern w:val="0"/>
                <w:szCs w:val="24"/>
              </w:rPr>
            </w:pPr>
            <w:r w:rsidRPr="00D823D2">
              <w:rPr>
                <w:rFonts w:ascii="Times New Roman" w:eastAsia="標楷體" w:hAnsi="標楷體" w:hint="eastAsia"/>
                <w:w w:val="101"/>
                <w:kern w:val="0"/>
                <w:sz w:val="17"/>
                <w:szCs w:val="17"/>
              </w:rPr>
              <w:t xml:space="preserve">　</w:t>
            </w:r>
            <w:r w:rsidRPr="00D823D2">
              <w:rPr>
                <w:rFonts w:ascii="Times New Roman" w:eastAsia="標楷體" w:hAnsi="Times New Roman"/>
                <w:w w:val="101"/>
                <w:kern w:val="0"/>
                <w:sz w:val="17"/>
                <w:szCs w:val="17"/>
              </w:rPr>
              <w:t>8.</w:t>
            </w:r>
            <w:r w:rsidRPr="00D823D2">
              <w:rPr>
                <w:rFonts w:ascii="Times New Roman" w:eastAsia="標楷體" w:hAnsi="標楷體" w:hint="eastAsia"/>
                <w:w w:val="101"/>
                <w:kern w:val="0"/>
                <w:sz w:val="17"/>
                <w:szCs w:val="17"/>
              </w:rPr>
              <w:t>補助及其他支出</w:t>
            </w:r>
            <w:r w:rsidRPr="00D823D2">
              <w:rPr>
                <w:rFonts w:ascii="Times New Roman" w:eastAsia="標楷體" w:hAnsi="Times New Roman"/>
                <w:w w:val="101"/>
                <w:kern w:val="0"/>
                <w:sz w:val="17"/>
                <w:szCs w:val="17"/>
              </w:rPr>
              <w:t xml:space="preserve"> </w:t>
            </w:r>
            <w:r w:rsidRPr="00D823D2">
              <w:rPr>
                <w:rFonts w:ascii="Times New Roman" w:eastAsia="標楷體" w:hAnsi="標楷體" w:hint="eastAsia"/>
                <w:kern w:val="0"/>
                <w:sz w:val="17"/>
                <w:szCs w:val="17"/>
              </w:rPr>
              <w:t>三、歲入歲出餘絀</w:t>
            </w:r>
          </w:p>
        </w:tc>
        <w:tc>
          <w:tcPr>
            <w:tcW w:w="89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ind w:left="138"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11,721,955</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2,974,094</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20,643</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221,027</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30,537</w:t>
            </w:r>
          </w:p>
          <w:p w:rsidR="00D823D2" w:rsidRPr="00D823D2" w:rsidRDefault="00D823D2">
            <w:pPr>
              <w:autoSpaceDE w:val="0"/>
              <w:autoSpaceDN w:val="0"/>
              <w:adjustRightInd w:val="0"/>
              <w:spacing w:before="90"/>
              <w:ind w:left="484"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5,500</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8,437,122</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13,736</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19,296</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38"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12,701,162</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2,515,965</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3,169,577</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3,150,594</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2,074,134</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601,058</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849,655</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16,740</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323,439</w:t>
            </w:r>
          </w:p>
          <w:p w:rsidR="00D823D2" w:rsidRPr="00D823D2" w:rsidRDefault="00D823D2">
            <w:pPr>
              <w:autoSpaceDE w:val="0"/>
              <w:autoSpaceDN w:val="0"/>
              <w:adjustRightInd w:val="0"/>
              <w:spacing w:before="90"/>
              <w:ind w:left="284" w:right="-33"/>
              <w:jc w:val="center"/>
              <w:rPr>
                <w:rFonts w:ascii="Times New Roman" w:eastAsia="標楷體" w:hAnsi="Times New Roman"/>
                <w:kern w:val="0"/>
                <w:szCs w:val="24"/>
              </w:rPr>
            </w:pPr>
            <w:r w:rsidRPr="00D823D2">
              <w:rPr>
                <w:rFonts w:ascii="Times New Roman" w:eastAsia="標楷體" w:hAnsi="Times New Roman"/>
                <w:w w:val="98"/>
                <w:kern w:val="0"/>
                <w:sz w:val="17"/>
                <w:szCs w:val="17"/>
              </w:rPr>
              <w:t>-979,207</w:t>
            </w:r>
          </w:p>
        </w:tc>
        <w:tc>
          <w:tcPr>
            <w:tcW w:w="514"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ind w:left="23"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100.00</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25.37</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0.17</w:t>
            </w:r>
          </w:p>
          <w:p w:rsidR="00D823D2" w:rsidRPr="00D823D2" w:rsidRDefault="00D823D2">
            <w:pPr>
              <w:autoSpaceDE w:val="0"/>
              <w:autoSpaceDN w:val="0"/>
              <w:adjustRightInd w:val="0"/>
              <w:spacing w:before="90"/>
              <w:ind w:left="17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1.89</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0.26</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0.05</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71.98</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0.12</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0.16</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23"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100.00</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19.81</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24.95</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24.81</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16.33</w:t>
            </w:r>
          </w:p>
          <w:p w:rsidR="00D823D2" w:rsidRPr="00D823D2" w:rsidRDefault="00D823D2">
            <w:pPr>
              <w:autoSpaceDE w:val="0"/>
              <w:autoSpaceDN w:val="0"/>
              <w:adjustRightInd w:val="0"/>
              <w:spacing w:before="90"/>
              <w:ind w:left="17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4.73</w:t>
            </w:r>
          </w:p>
          <w:p w:rsidR="00D823D2" w:rsidRPr="00D823D2" w:rsidRDefault="00D823D2">
            <w:pPr>
              <w:autoSpaceDE w:val="0"/>
              <w:autoSpaceDN w:val="0"/>
              <w:adjustRightInd w:val="0"/>
              <w:spacing w:before="90"/>
              <w:ind w:left="17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6.69</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0.13</w:t>
            </w:r>
          </w:p>
          <w:p w:rsidR="00D823D2" w:rsidRPr="00D823D2" w:rsidRDefault="00D823D2">
            <w:pPr>
              <w:autoSpaceDE w:val="0"/>
              <w:autoSpaceDN w:val="0"/>
              <w:adjustRightInd w:val="0"/>
              <w:spacing w:before="90"/>
              <w:ind w:left="17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2.55</w:t>
            </w:r>
          </w:p>
          <w:p w:rsidR="00D823D2" w:rsidRPr="00D823D2" w:rsidRDefault="00D823D2">
            <w:pPr>
              <w:autoSpaceDE w:val="0"/>
              <w:autoSpaceDN w:val="0"/>
              <w:adjustRightInd w:val="0"/>
              <w:spacing w:before="90"/>
              <w:ind w:right="-7"/>
              <w:jc w:val="right"/>
              <w:rPr>
                <w:rFonts w:ascii="Times New Roman" w:eastAsia="標楷體" w:hAnsi="Times New Roman"/>
                <w:kern w:val="0"/>
                <w:szCs w:val="24"/>
              </w:rPr>
            </w:pPr>
            <w:r w:rsidRPr="00D823D2">
              <w:rPr>
                <w:rFonts w:ascii="Times New Roman" w:eastAsia="標楷體" w:hAnsi="Times New Roman"/>
                <w:w w:val="98"/>
                <w:kern w:val="0"/>
                <w:sz w:val="17"/>
                <w:szCs w:val="17"/>
              </w:rPr>
              <w:t>-</w:t>
            </w:r>
          </w:p>
        </w:tc>
        <w:tc>
          <w:tcPr>
            <w:tcW w:w="89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ind w:left="138"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10,739,995</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2,493,076</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18,234</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190,715</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30,830</w:t>
            </w:r>
          </w:p>
          <w:p w:rsidR="00D823D2" w:rsidRPr="00D823D2" w:rsidRDefault="00D823D2">
            <w:pPr>
              <w:autoSpaceDE w:val="0"/>
              <w:autoSpaceDN w:val="0"/>
              <w:adjustRightInd w:val="0"/>
              <w:spacing w:before="90"/>
              <w:ind w:left="484"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5,500</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7,966,806</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14,538</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20,296</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38"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11,684,058</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2,490,210</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2,845,469</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2,669,417</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1,864,327</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607,378</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841,815</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16,740</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348,702</w:t>
            </w:r>
          </w:p>
          <w:p w:rsidR="00D823D2" w:rsidRPr="00D823D2" w:rsidRDefault="00D823D2">
            <w:pPr>
              <w:autoSpaceDE w:val="0"/>
              <w:autoSpaceDN w:val="0"/>
              <w:adjustRightInd w:val="0"/>
              <w:spacing w:before="90"/>
              <w:ind w:left="284" w:right="-33"/>
              <w:jc w:val="center"/>
              <w:rPr>
                <w:rFonts w:ascii="Times New Roman" w:eastAsia="標楷體" w:hAnsi="Times New Roman"/>
                <w:kern w:val="0"/>
                <w:szCs w:val="24"/>
              </w:rPr>
            </w:pPr>
            <w:r w:rsidRPr="00D823D2">
              <w:rPr>
                <w:rFonts w:ascii="Times New Roman" w:eastAsia="標楷體" w:hAnsi="Times New Roman"/>
                <w:w w:val="98"/>
                <w:kern w:val="0"/>
                <w:sz w:val="17"/>
                <w:szCs w:val="17"/>
              </w:rPr>
              <w:t>-944,063</w:t>
            </w:r>
          </w:p>
        </w:tc>
        <w:tc>
          <w:tcPr>
            <w:tcW w:w="514"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ind w:left="23"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100.00</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23.21</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0.16</w:t>
            </w:r>
          </w:p>
          <w:p w:rsidR="00D823D2" w:rsidRPr="00D823D2" w:rsidRDefault="00D823D2">
            <w:pPr>
              <w:autoSpaceDE w:val="0"/>
              <w:autoSpaceDN w:val="0"/>
              <w:adjustRightInd w:val="0"/>
              <w:spacing w:before="90"/>
              <w:ind w:left="17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1.78</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0.29</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0.05</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74.18</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0.14</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0.19</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23"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100.00</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21.31</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24.35</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22.85</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15.96</w:t>
            </w:r>
          </w:p>
          <w:p w:rsidR="00D823D2" w:rsidRPr="00D823D2" w:rsidRDefault="00D823D2">
            <w:pPr>
              <w:autoSpaceDE w:val="0"/>
              <w:autoSpaceDN w:val="0"/>
              <w:adjustRightInd w:val="0"/>
              <w:spacing w:before="90"/>
              <w:ind w:left="17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5.20</w:t>
            </w:r>
          </w:p>
          <w:p w:rsidR="00D823D2" w:rsidRPr="00D823D2" w:rsidRDefault="00D823D2">
            <w:pPr>
              <w:autoSpaceDE w:val="0"/>
              <w:autoSpaceDN w:val="0"/>
              <w:adjustRightInd w:val="0"/>
              <w:spacing w:before="90"/>
              <w:ind w:left="17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7.21</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0.14</w:t>
            </w:r>
          </w:p>
          <w:p w:rsidR="00D823D2" w:rsidRPr="00D823D2" w:rsidRDefault="00D823D2">
            <w:pPr>
              <w:autoSpaceDE w:val="0"/>
              <w:autoSpaceDN w:val="0"/>
              <w:adjustRightInd w:val="0"/>
              <w:spacing w:before="90"/>
              <w:ind w:left="17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2.98</w:t>
            </w:r>
          </w:p>
          <w:p w:rsidR="00D823D2" w:rsidRPr="00D823D2" w:rsidRDefault="00D823D2">
            <w:pPr>
              <w:autoSpaceDE w:val="0"/>
              <w:autoSpaceDN w:val="0"/>
              <w:adjustRightInd w:val="0"/>
              <w:spacing w:before="90"/>
              <w:ind w:right="-6"/>
              <w:jc w:val="right"/>
              <w:rPr>
                <w:rFonts w:ascii="Times New Roman" w:eastAsia="標楷體" w:hAnsi="Times New Roman"/>
                <w:kern w:val="0"/>
                <w:szCs w:val="24"/>
              </w:rPr>
            </w:pPr>
            <w:r w:rsidRPr="00D823D2">
              <w:rPr>
                <w:rFonts w:ascii="Times New Roman" w:eastAsia="標楷體" w:hAnsi="Times New Roman"/>
                <w:w w:val="98"/>
                <w:kern w:val="0"/>
                <w:sz w:val="17"/>
                <w:szCs w:val="17"/>
              </w:rPr>
              <w:t>-</w:t>
            </w:r>
          </w:p>
        </w:tc>
        <w:tc>
          <w:tcPr>
            <w:tcW w:w="89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9,940,024</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2,432,486</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49,959</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236,863</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59,187</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11,239</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6,921,377</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17,234</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211,679</w:t>
            </w:r>
          </w:p>
          <w:p w:rsidR="00D823D2" w:rsidRPr="00D823D2" w:rsidRDefault="00D823D2">
            <w:pPr>
              <w:autoSpaceDE w:val="0"/>
              <w:autoSpaceDN w:val="0"/>
              <w:adjustRightInd w:val="0"/>
              <w:spacing w:before="90"/>
              <w:ind w:right="-7"/>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38"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10,181,981</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2,410,510</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2,511,068</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2,116,397</w:t>
            </w:r>
          </w:p>
          <w:p w:rsidR="00D823D2" w:rsidRPr="00D823D2" w:rsidRDefault="00D823D2">
            <w:pPr>
              <w:autoSpaceDE w:val="0"/>
              <w:autoSpaceDN w:val="0"/>
              <w:adjustRightInd w:val="0"/>
              <w:spacing w:before="90"/>
              <w:ind w:left="215"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1,761,143</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484,433</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781,769</w:t>
            </w:r>
          </w:p>
          <w:p w:rsidR="00D823D2" w:rsidRPr="00D823D2" w:rsidRDefault="00D823D2">
            <w:pPr>
              <w:autoSpaceDE w:val="0"/>
              <w:autoSpaceDN w:val="0"/>
              <w:adjustRightInd w:val="0"/>
              <w:spacing w:before="90"/>
              <w:ind w:left="484"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6,645</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110,016</w:t>
            </w:r>
          </w:p>
          <w:p w:rsidR="00D823D2" w:rsidRPr="00D823D2" w:rsidRDefault="00D823D2">
            <w:pPr>
              <w:autoSpaceDE w:val="0"/>
              <w:autoSpaceDN w:val="0"/>
              <w:adjustRightInd w:val="0"/>
              <w:spacing w:before="90"/>
              <w:ind w:left="284" w:right="-33"/>
              <w:jc w:val="center"/>
              <w:rPr>
                <w:rFonts w:ascii="Times New Roman" w:eastAsia="標楷體" w:hAnsi="Times New Roman"/>
                <w:kern w:val="0"/>
                <w:szCs w:val="24"/>
              </w:rPr>
            </w:pPr>
            <w:r w:rsidRPr="00D823D2">
              <w:rPr>
                <w:rFonts w:ascii="Times New Roman" w:eastAsia="標楷體" w:hAnsi="Times New Roman"/>
                <w:w w:val="98"/>
                <w:kern w:val="0"/>
                <w:sz w:val="17"/>
                <w:szCs w:val="17"/>
              </w:rPr>
              <w:t>-241,957</w:t>
            </w:r>
          </w:p>
        </w:tc>
        <w:tc>
          <w:tcPr>
            <w:tcW w:w="514"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ind w:left="23"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100.00</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24.47</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0.50</w:t>
            </w:r>
          </w:p>
          <w:p w:rsidR="00D823D2" w:rsidRPr="00D823D2" w:rsidRDefault="00D823D2">
            <w:pPr>
              <w:autoSpaceDE w:val="0"/>
              <w:autoSpaceDN w:val="0"/>
              <w:adjustRightInd w:val="0"/>
              <w:spacing w:before="90"/>
              <w:ind w:left="176"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2.38</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0.60</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0.11</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69.63</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0.18</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17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2.13</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23"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100.00</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23.67</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24.66</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20.79</w:t>
            </w:r>
          </w:p>
          <w:p w:rsidR="00D823D2" w:rsidRPr="00D823D2" w:rsidRDefault="00D823D2">
            <w:pPr>
              <w:autoSpaceDE w:val="0"/>
              <w:autoSpaceDN w:val="0"/>
              <w:adjustRightInd w:val="0"/>
              <w:spacing w:before="90"/>
              <w:ind w:left="132" w:right="-46"/>
              <w:rPr>
                <w:rFonts w:ascii="Times New Roman" w:eastAsia="標楷體" w:hAnsi="Times New Roman"/>
                <w:kern w:val="0"/>
                <w:sz w:val="17"/>
                <w:szCs w:val="17"/>
              </w:rPr>
            </w:pPr>
            <w:r w:rsidRPr="00D823D2">
              <w:rPr>
                <w:rFonts w:ascii="Times New Roman" w:eastAsia="標楷體" w:hAnsi="Times New Roman"/>
                <w:kern w:val="0"/>
                <w:sz w:val="17"/>
                <w:szCs w:val="17"/>
              </w:rPr>
              <w:t>17.30</w:t>
            </w:r>
          </w:p>
          <w:p w:rsidR="00D823D2" w:rsidRPr="00D823D2" w:rsidRDefault="00D823D2">
            <w:pPr>
              <w:autoSpaceDE w:val="0"/>
              <w:autoSpaceDN w:val="0"/>
              <w:adjustRightInd w:val="0"/>
              <w:spacing w:before="90"/>
              <w:ind w:left="176"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4.76</w:t>
            </w:r>
          </w:p>
          <w:p w:rsidR="00D823D2" w:rsidRPr="00D823D2" w:rsidRDefault="00D823D2">
            <w:pPr>
              <w:autoSpaceDE w:val="0"/>
              <w:autoSpaceDN w:val="0"/>
              <w:adjustRightInd w:val="0"/>
              <w:spacing w:before="90"/>
              <w:ind w:left="176"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7.68</w:t>
            </w:r>
          </w:p>
          <w:p w:rsidR="00D823D2" w:rsidRPr="00D823D2" w:rsidRDefault="00D823D2">
            <w:pPr>
              <w:autoSpaceDE w:val="0"/>
              <w:autoSpaceDN w:val="0"/>
              <w:adjustRightInd w:val="0"/>
              <w:spacing w:before="90"/>
              <w:ind w:left="182" w:right="-39"/>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0.06</w:t>
            </w:r>
          </w:p>
          <w:p w:rsidR="00D823D2" w:rsidRPr="00D823D2" w:rsidRDefault="00D823D2">
            <w:pPr>
              <w:autoSpaceDE w:val="0"/>
              <w:autoSpaceDN w:val="0"/>
              <w:adjustRightInd w:val="0"/>
              <w:spacing w:before="90"/>
              <w:ind w:left="176"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1.08</w:t>
            </w:r>
          </w:p>
          <w:p w:rsidR="00D823D2" w:rsidRPr="00D823D2" w:rsidRDefault="00D823D2">
            <w:pPr>
              <w:autoSpaceDE w:val="0"/>
              <w:autoSpaceDN w:val="0"/>
              <w:adjustRightInd w:val="0"/>
              <w:spacing w:before="90"/>
              <w:ind w:right="-6"/>
              <w:jc w:val="right"/>
              <w:rPr>
                <w:rFonts w:ascii="Times New Roman" w:eastAsia="標楷體" w:hAnsi="Times New Roman"/>
                <w:kern w:val="0"/>
                <w:szCs w:val="24"/>
              </w:rPr>
            </w:pPr>
            <w:r w:rsidRPr="00D823D2">
              <w:rPr>
                <w:rFonts w:ascii="Times New Roman" w:eastAsia="標楷體" w:hAnsi="Times New Roman"/>
                <w:w w:val="98"/>
                <w:kern w:val="0"/>
                <w:sz w:val="17"/>
                <w:szCs w:val="17"/>
              </w:rPr>
              <w:t>-</w:t>
            </w:r>
          </w:p>
        </w:tc>
        <w:tc>
          <w:tcPr>
            <w:tcW w:w="89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981,960</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481,018</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84"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2,409</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30,312</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right="-1"/>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-293</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470,316</w:t>
            </w:r>
          </w:p>
          <w:p w:rsidR="00D823D2" w:rsidRPr="00D823D2" w:rsidRDefault="00D823D2">
            <w:pPr>
              <w:autoSpaceDE w:val="0"/>
              <w:autoSpaceDN w:val="0"/>
              <w:adjustRightInd w:val="0"/>
              <w:spacing w:before="90"/>
              <w:ind w:right="-1"/>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-802</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38"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-1,000</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1,017,104</w:t>
            </w:r>
          </w:p>
          <w:p w:rsidR="00D823D2" w:rsidRPr="00D823D2" w:rsidRDefault="00D823D2">
            <w:pPr>
              <w:autoSpaceDE w:val="0"/>
              <w:autoSpaceDN w:val="0"/>
              <w:adjustRightInd w:val="0"/>
              <w:spacing w:before="90"/>
              <w:ind w:left="407"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25,755</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324,108</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481,177</w:t>
            </w:r>
          </w:p>
          <w:p w:rsidR="00D823D2" w:rsidRPr="00D823D2" w:rsidRDefault="00D823D2">
            <w:pPr>
              <w:autoSpaceDE w:val="0"/>
              <w:autoSpaceDN w:val="0"/>
              <w:adjustRightInd w:val="0"/>
              <w:spacing w:before="90"/>
              <w:ind w:left="330"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209,807</w:t>
            </w:r>
          </w:p>
          <w:p w:rsidR="00D823D2" w:rsidRPr="00D823D2" w:rsidRDefault="00D823D2">
            <w:pPr>
              <w:autoSpaceDE w:val="0"/>
              <w:autoSpaceDN w:val="0"/>
              <w:adjustRightInd w:val="0"/>
              <w:spacing w:before="90"/>
              <w:ind w:left="438"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-6,320</w:t>
            </w:r>
          </w:p>
          <w:p w:rsidR="00D823D2" w:rsidRPr="00D823D2" w:rsidRDefault="00D823D2">
            <w:pPr>
              <w:autoSpaceDE w:val="0"/>
              <w:autoSpaceDN w:val="0"/>
              <w:adjustRightInd w:val="0"/>
              <w:spacing w:before="90"/>
              <w:ind w:left="483"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7,840</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361" w:right="-33"/>
              <w:jc w:val="center"/>
              <w:rPr>
                <w:rFonts w:ascii="Times New Roman" w:eastAsia="標楷體" w:hAnsi="Times New Roman"/>
                <w:kern w:val="0"/>
                <w:sz w:val="17"/>
                <w:szCs w:val="17"/>
              </w:rPr>
            </w:pPr>
            <w:r w:rsidRPr="00D823D2">
              <w:rPr>
                <w:rFonts w:ascii="Times New Roman" w:eastAsia="標楷體" w:hAnsi="Times New Roman"/>
                <w:w w:val="98"/>
                <w:kern w:val="0"/>
                <w:sz w:val="17"/>
                <w:szCs w:val="17"/>
              </w:rPr>
              <w:t>-25,263</w:t>
            </w:r>
          </w:p>
          <w:p w:rsidR="00D823D2" w:rsidRPr="00D823D2" w:rsidRDefault="00D823D2">
            <w:pPr>
              <w:autoSpaceDE w:val="0"/>
              <w:autoSpaceDN w:val="0"/>
              <w:adjustRightInd w:val="0"/>
              <w:spacing w:before="90"/>
              <w:ind w:left="361" w:right="-33"/>
              <w:jc w:val="center"/>
              <w:rPr>
                <w:rFonts w:ascii="Times New Roman" w:eastAsia="標楷體" w:hAnsi="Times New Roman"/>
                <w:kern w:val="0"/>
                <w:szCs w:val="24"/>
              </w:rPr>
            </w:pPr>
            <w:r w:rsidRPr="00D823D2">
              <w:rPr>
                <w:rFonts w:ascii="Times New Roman" w:eastAsia="標楷體" w:hAnsi="Times New Roman"/>
                <w:w w:val="98"/>
                <w:kern w:val="0"/>
                <w:sz w:val="17"/>
                <w:szCs w:val="17"/>
              </w:rPr>
              <w:t>-35,144</w:t>
            </w:r>
          </w:p>
        </w:tc>
        <w:tc>
          <w:tcPr>
            <w:tcW w:w="813"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ind w:left="509" w:right="-47"/>
              <w:rPr>
                <w:rFonts w:ascii="Times New Roman" w:eastAsia="標楷體" w:hAnsi="Times New Roman"/>
                <w:kern w:val="0"/>
                <w:sz w:val="17"/>
                <w:szCs w:val="17"/>
              </w:rPr>
            </w:pPr>
            <w:r w:rsidRPr="00D823D2">
              <w:rPr>
                <w:rFonts w:ascii="Times New Roman" w:eastAsia="標楷體" w:hAnsi="Times New Roman"/>
                <w:kern w:val="0"/>
                <w:sz w:val="17"/>
                <w:szCs w:val="17"/>
              </w:rPr>
              <w:t>9.14</w:t>
            </w:r>
          </w:p>
          <w:p w:rsidR="00D823D2" w:rsidRPr="00D823D2" w:rsidRDefault="00D823D2">
            <w:pPr>
              <w:autoSpaceDE w:val="0"/>
              <w:autoSpaceDN w:val="0"/>
              <w:adjustRightInd w:val="0"/>
              <w:spacing w:before="90"/>
              <w:ind w:left="432" w:right="-47"/>
              <w:rPr>
                <w:rFonts w:ascii="Times New Roman" w:eastAsia="標楷體" w:hAnsi="Times New Roman"/>
                <w:kern w:val="0"/>
                <w:sz w:val="17"/>
                <w:szCs w:val="17"/>
              </w:rPr>
            </w:pPr>
            <w:r w:rsidRPr="00D823D2">
              <w:rPr>
                <w:rFonts w:ascii="Times New Roman" w:eastAsia="標楷體" w:hAnsi="Times New Roman"/>
                <w:kern w:val="0"/>
                <w:sz w:val="17"/>
                <w:szCs w:val="17"/>
              </w:rPr>
              <w:t>19.29</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32" w:right="-47"/>
              <w:rPr>
                <w:rFonts w:ascii="Times New Roman" w:eastAsia="標楷體" w:hAnsi="Times New Roman"/>
                <w:kern w:val="0"/>
                <w:sz w:val="17"/>
                <w:szCs w:val="17"/>
              </w:rPr>
            </w:pPr>
            <w:r w:rsidRPr="00D823D2">
              <w:rPr>
                <w:rFonts w:ascii="Times New Roman" w:eastAsia="標楷體" w:hAnsi="Times New Roman"/>
                <w:kern w:val="0"/>
                <w:sz w:val="17"/>
                <w:szCs w:val="17"/>
              </w:rPr>
              <w:t>13.21</w:t>
            </w:r>
          </w:p>
          <w:p w:rsidR="00D823D2" w:rsidRPr="00D823D2" w:rsidRDefault="00D823D2">
            <w:pPr>
              <w:autoSpaceDE w:val="0"/>
              <w:autoSpaceDN w:val="0"/>
              <w:adjustRightInd w:val="0"/>
              <w:spacing w:before="90"/>
              <w:ind w:left="432" w:right="-47"/>
              <w:rPr>
                <w:rFonts w:ascii="Times New Roman" w:eastAsia="標楷體" w:hAnsi="Times New Roman"/>
                <w:kern w:val="0"/>
                <w:sz w:val="17"/>
                <w:szCs w:val="17"/>
              </w:rPr>
            </w:pPr>
            <w:r w:rsidRPr="00D823D2">
              <w:rPr>
                <w:rFonts w:ascii="Times New Roman" w:eastAsia="標楷體" w:hAnsi="Times New Roman"/>
                <w:kern w:val="0"/>
                <w:sz w:val="17"/>
                <w:szCs w:val="17"/>
              </w:rPr>
              <w:t>15.89</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63" w:right="-47"/>
              <w:rPr>
                <w:rFonts w:ascii="Times New Roman" w:eastAsia="標楷體" w:hAnsi="Times New Roman"/>
                <w:kern w:val="0"/>
                <w:sz w:val="17"/>
                <w:szCs w:val="17"/>
              </w:rPr>
            </w:pPr>
            <w:r w:rsidRPr="00D823D2">
              <w:rPr>
                <w:rFonts w:ascii="Times New Roman" w:eastAsia="標楷體" w:hAnsi="Times New Roman"/>
                <w:kern w:val="0"/>
                <w:sz w:val="17"/>
                <w:szCs w:val="17"/>
              </w:rPr>
              <w:t>-0.95</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509" w:right="-47"/>
              <w:rPr>
                <w:rFonts w:ascii="Times New Roman" w:eastAsia="標楷體" w:hAnsi="Times New Roman"/>
                <w:kern w:val="0"/>
                <w:sz w:val="17"/>
                <w:szCs w:val="17"/>
              </w:rPr>
            </w:pPr>
            <w:r w:rsidRPr="00D823D2">
              <w:rPr>
                <w:rFonts w:ascii="Times New Roman" w:eastAsia="標楷體" w:hAnsi="Times New Roman"/>
                <w:kern w:val="0"/>
                <w:sz w:val="17"/>
                <w:szCs w:val="17"/>
              </w:rPr>
              <w:t>5.90</w:t>
            </w:r>
          </w:p>
          <w:p w:rsidR="00D823D2" w:rsidRPr="00D823D2" w:rsidRDefault="00D823D2">
            <w:pPr>
              <w:autoSpaceDE w:val="0"/>
              <w:autoSpaceDN w:val="0"/>
              <w:adjustRightInd w:val="0"/>
              <w:spacing w:before="90"/>
              <w:ind w:left="463" w:right="-47"/>
              <w:rPr>
                <w:rFonts w:ascii="Times New Roman" w:eastAsia="標楷體" w:hAnsi="Times New Roman"/>
                <w:kern w:val="0"/>
                <w:sz w:val="17"/>
                <w:szCs w:val="17"/>
              </w:rPr>
            </w:pPr>
            <w:r w:rsidRPr="00D823D2">
              <w:rPr>
                <w:rFonts w:ascii="Times New Roman" w:eastAsia="標楷體" w:hAnsi="Times New Roman"/>
                <w:kern w:val="0"/>
                <w:sz w:val="17"/>
                <w:szCs w:val="17"/>
              </w:rPr>
              <w:t>-5.52</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63" w:right="-47"/>
              <w:rPr>
                <w:rFonts w:ascii="Times New Roman" w:eastAsia="標楷體" w:hAnsi="Times New Roman"/>
                <w:kern w:val="0"/>
                <w:sz w:val="17"/>
                <w:szCs w:val="17"/>
              </w:rPr>
            </w:pPr>
            <w:r w:rsidRPr="00D823D2">
              <w:rPr>
                <w:rFonts w:ascii="Times New Roman" w:eastAsia="標楷體" w:hAnsi="Times New Roman"/>
                <w:kern w:val="0"/>
                <w:sz w:val="17"/>
                <w:szCs w:val="17"/>
              </w:rPr>
              <w:t>-4.93</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509" w:right="-47"/>
              <w:rPr>
                <w:rFonts w:ascii="Times New Roman" w:eastAsia="標楷體" w:hAnsi="Times New Roman"/>
                <w:kern w:val="0"/>
                <w:sz w:val="17"/>
                <w:szCs w:val="17"/>
              </w:rPr>
            </w:pPr>
            <w:r w:rsidRPr="00D823D2">
              <w:rPr>
                <w:rFonts w:ascii="Times New Roman" w:eastAsia="標楷體" w:hAnsi="Times New Roman"/>
                <w:kern w:val="0"/>
                <w:sz w:val="17"/>
                <w:szCs w:val="17"/>
              </w:rPr>
              <w:t>8.71</w:t>
            </w:r>
          </w:p>
          <w:p w:rsidR="00D823D2" w:rsidRPr="00D823D2" w:rsidRDefault="00D823D2">
            <w:pPr>
              <w:autoSpaceDE w:val="0"/>
              <w:autoSpaceDN w:val="0"/>
              <w:adjustRightInd w:val="0"/>
              <w:spacing w:before="90"/>
              <w:ind w:left="509" w:right="-47"/>
              <w:rPr>
                <w:rFonts w:ascii="Times New Roman" w:eastAsia="標楷體" w:hAnsi="Times New Roman"/>
                <w:kern w:val="0"/>
                <w:sz w:val="17"/>
                <w:szCs w:val="17"/>
              </w:rPr>
            </w:pPr>
            <w:r w:rsidRPr="00D823D2">
              <w:rPr>
                <w:rFonts w:ascii="Times New Roman" w:eastAsia="標楷體" w:hAnsi="Times New Roman"/>
                <w:kern w:val="0"/>
                <w:sz w:val="17"/>
                <w:szCs w:val="17"/>
              </w:rPr>
              <w:t>1.03</w:t>
            </w:r>
          </w:p>
          <w:p w:rsidR="00D823D2" w:rsidRPr="00D823D2" w:rsidRDefault="00D823D2">
            <w:pPr>
              <w:autoSpaceDE w:val="0"/>
              <w:autoSpaceDN w:val="0"/>
              <w:adjustRightInd w:val="0"/>
              <w:spacing w:before="90"/>
              <w:ind w:left="432" w:right="-47"/>
              <w:rPr>
                <w:rFonts w:ascii="Times New Roman" w:eastAsia="標楷體" w:hAnsi="Times New Roman"/>
                <w:kern w:val="0"/>
                <w:sz w:val="17"/>
                <w:szCs w:val="17"/>
              </w:rPr>
            </w:pPr>
            <w:r w:rsidRPr="00D823D2">
              <w:rPr>
                <w:rFonts w:ascii="Times New Roman" w:eastAsia="標楷體" w:hAnsi="Times New Roman"/>
                <w:kern w:val="0"/>
                <w:sz w:val="17"/>
                <w:szCs w:val="17"/>
              </w:rPr>
              <w:t>11.39</w:t>
            </w:r>
          </w:p>
          <w:p w:rsidR="00D823D2" w:rsidRPr="00D823D2" w:rsidRDefault="00D823D2">
            <w:pPr>
              <w:autoSpaceDE w:val="0"/>
              <w:autoSpaceDN w:val="0"/>
              <w:adjustRightInd w:val="0"/>
              <w:spacing w:before="90"/>
              <w:ind w:left="432" w:right="-47"/>
              <w:rPr>
                <w:rFonts w:ascii="Times New Roman" w:eastAsia="標楷體" w:hAnsi="Times New Roman"/>
                <w:kern w:val="0"/>
                <w:sz w:val="17"/>
                <w:szCs w:val="17"/>
              </w:rPr>
            </w:pPr>
            <w:r w:rsidRPr="00D823D2">
              <w:rPr>
                <w:rFonts w:ascii="Times New Roman" w:eastAsia="標楷體" w:hAnsi="Times New Roman"/>
                <w:kern w:val="0"/>
                <w:sz w:val="17"/>
                <w:szCs w:val="17"/>
              </w:rPr>
              <w:t>18.03</w:t>
            </w:r>
          </w:p>
          <w:p w:rsidR="00D823D2" w:rsidRPr="00D823D2" w:rsidRDefault="00D823D2">
            <w:pPr>
              <w:autoSpaceDE w:val="0"/>
              <w:autoSpaceDN w:val="0"/>
              <w:adjustRightInd w:val="0"/>
              <w:spacing w:before="90"/>
              <w:ind w:left="432" w:right="-47"/>
              <w:rPr>
                <w:rFonts w:ascii="Times New Roman" w:eastAsia="標楷體" w:hAnsi="Times New Roman"/>
                <w:kern w:val="0"/>
                <w:sz w:val="17"/>
                <w:szCs w:val="17"/>
              </w:rPr>
            </w:pPr>
            <w:r w:rsidRPr="00D823D2">
              <w:rPr>
                <w:rFonts w:ascii="Times New Roman" w:eastAsia="標楷體" w:hAnsi="Times New Roman"/>
                <w:kern w:val="0"/>
                <w:sz w:val="17"/>
                <w:szCs w:val="17"/>
              </w:rPr>
              <w:t>11.25</w:t>
            </w:r>
          </w:p>
          <w:p w:rsidR="00D823D2" w:rsidRPr="00D823D2" w:rsidRDefault="00D823D2">
            <w:pPr>
              <w:autoSpaceDE w:val="0"/>
              <w:autoSpaceDN w:val="0"/>
              <w:adjustRightInd w:val="0"/>
              <w:spacing w:before="90"/>
              <w:ind w:left="463" w:right="-47"/>
              <w:rPr>
                <w:rFonts w:ascii="Times New Roman" w:eastAsia="標楷體" w:hAnsi="Times New Roman"/>
                <w:kern w:val="0"/>
                <w:sz w:val="17"/>
                <w:szCs w:val="17"/>
              </w:rPr>
            </w:pPr>
            <w:r w:rsidRPr="00D823D2">
              <w:rPr>
                <w:rFonts w:ascii="Times New Roman" w:eastAsia="標楷體" w:hAnsi="Times New Roman"/>
                <w:kern w:val="0"/>
                <w:sz w:val="17"/>
                <w:szCs w:val="17"/>
              </w:rPr>
              <w:t>-1.04</w:t>
            </w:r>
          </w:p>
          <w:p w:rsidR="00D823D2" w:rsidRPr="00D823D2" w:rsidRDefault="00D823D2">
            <w:pPr>
              <w:autoSpaceDE w:val="0"/>
              <w:autoSpaceDN w:val="0"/>
              <w:adjustRightInd w:val="0"/>
              <w:spacing w:before="90"/>
              <w:ind w:left="514" w:right="-53"/>
              <w:rPr>
                <w:rFonts w:ascii="Times New Roman" w:eastAsia="標楷體" w:hAnsi="Times New Roman"/>
                <w:kern w:val="0"/>
                <w:sz w:val="17"/>
                <w:szCs w:val="17"/>
              </w:rPr>
            </w:pPr>
            <w:r w:rsidRPr="00D823D2">
              <w:rPr>
                <w:rFonts w:ascii="Times New Roman" w:eastAsia="標楷體" w:hAnsi="Times New Roman"/>
                <w:kern w:val="0"/>
                <w:sz w:val="17"/>
                <w:szCs w:val="17"/>
              </w:rPr>
              <w:t>0.93</w:t>
            </w:r>
          </w:p>
          <w:p w:rsidR="00D823D2" w:rsidRPr="00D823D2" w:rsidRDefault="00D823D2">
            <w:pPr>
              <w:autoSpaceDE w:val="0"/>
              <w:autoSpaceDN w:val="0"/>
              <w:adjustRightInd w:val="0"/>
              <w:spacing w:before="90"/>
              <w:ind w:right="-6"/>
              <w:jc w:val="right"/>
              <w:rPr>
                <w:rFonts w:ascii="Times New Roman" w:eastAsia="標楷體" w:hAnsi="Times New Roman"/>
                <w:kern w:val="0"/>
                <w:sz w:val="17"/>
                <w:szCs w:val="17"/>
              </w:rPr>
            </w:pPr>
            <w:r w:rsidRPr="00D823D2">
              <w:rPr>
                <w:rFonts w:ascii="Times New Roman" w:eastAsia="標楷體" w:hAnsi="Times New Roman"/>
                <w:w w:val="98"/>
                <w:kern w:val="0"/>
                <w:sz w:val="17"/>
                <w:szCs w:val="17"/>
              </w:rPr>
              <w:t>-</w:t>
            </w:r>
          </w:p>
          <w:p w:rsidR="00D823D2" w:rsidRPr="00D823D2" w:rsidRDefault="00D823D2">
            <w:pPr>
              <w:autoSpaceDE w:val="0"/>
              <w:autoSpaceDN w:val="0"/>
              <w:adjustRightInd w:val="0"/>
              <w:spacing w:before="90"/>
              <w:ind w:left="463" w:right="-47"/>
              <w:rPr>
                <w:rFonts w:ascii="Times New Roman" w:eastAsia="標楷體" w:hAnsi="Times New Roman"/>
                <w:kern w:val="0"/>
                <w:sz w:val="17"/>
                <w:szCs w:val="17"/>
              </w:rPr>
            </w:pPr>
            <w:r w:rsidRPr="00D823D2">
              <w:rPr>
                <w:rFonts w:ascii="Times New Roman" w:eastAsia="標楷體" w:hAnsi="Times New Roman"/>
                <w:kern w:val="0"/>
                <w:sz w:val="17"/>
                <w:szCs w:val="17"/>
              </w:rPr>
              <w:t>-7.24</w:t>
            </w:r>
          </w:p>
          <w:p w:rsidR="00D823D2" w:rsidRPr="00D823D2" w:rsidRDefault="00D823D2">
            <w:pPr>
              <w:autoSpaceDE w:val="0"/>
              <w:autoSpaceDN w:val="0"/>
              <w:adjustRightInd w:val="0"/>
              <w:spacing w:before="90"/>
              <w:ind w:right="-6"/>
              <w:jc w:val="right"/>
              <w:rPr>
                <w:rFonts w:ascii="Times New Roman" w:eastAsia="標楷體" w:hAnsi="Times New Roman"/>
                <w:kern w:val="0"/>
                <w:szCs w:val="24"/>
              </w:rPr>
            </w:pPr>
            <w:r w:rsidRPr="00D823D2">
              <w:rPr>
                <w:rFonts w:ascii="Times New Roman" w:eastAsia="標楷體" w:hAnsi="Times New Roman"/>
                <w:w w:val="98"/>
                <w:kern w:val="0"/>
                <w:sz w:val="17"/>
                <w:szCs w:val="17"/>
              </w:rPr>
              <w:t>-</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460" w:bottom="1280" w:left="1200" w:header="950" w:footer="1086" w:gutter="0"/>
          <w:cols w:space="720" w:equalWidth="0">
            <w:col w:w="8460"/>
          </w:cols>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3128" w:right="3098"/>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u w:val="single"/>
        </w:rPr>
        <w:t>澎湖縣　總預算</w:t>
      </w:r>
    </w:p>
    <w:p w:rsidR="00D823D2" w:rsidRPr="00D823D2" w:rsidRDefault="00D823D2">
      <w:pPr>
        <w:autoSpaceDE w:val="0"/>
        <w:autoSpaceDN w:val="0"/>
        <w:adjustRightInd w:val="0"/>
        <w:spacing w:before="16"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ind w:left="1778" w:right="1748"/>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u w:val="single"/>
        </w:rPr>
        <w:t>歲入歲出性質及餘絀簡明比較分析表</w:t>
      </w:r>
    </w:p>
    <w:p w:rsidR="00D823D2" w:rsidRPr="00D823D2" w:rsidRDefault="00D823D2">
      <w:pPr>
        <w:autoSpaceDE w:val="0"/>
        <w:autoSpaceDN w:val="0"/>
        <w:adjustRightInd w:val="0"/>
        <w:spacing w:before="8" w:line="170" w:lineRule="exact"/>
        <w:rPr>
          <w:rFonts w:ascii="Times New Roman" w:eastAsia="標楷體" w:hAnsi="Times New Roman"/>
          <w:color w:val="000000"/>
          <w:kern w:val="0"/>
          <w:sz w:val="17"/>
          <w:szCs w:val="17"/>
        </w:rPr>
      </w:pPr>
    </w:p>
    <w:p w:rsidR="00D823D2" w:rsidRPr="00D823D2" w:rsidRDefault="00D823D2">
      <w:pPr>
        <w:tabs>
          <w:tab w:val="left" w:pos="6900"/>
        </w:tabs>
        <w:autoSpaceDE w:val="0"/>
        <w:autoSpaceDN w:val="0"/>
        <w:adjustRightInd w:val="0"/>
        <w:spacing w:before="3"/>
        <w:ind w:left="3553" w:right="-20"/>
        <w:rPr>
          <w:rFonts w:ascii="Times New Roman" w:eastAsia="標楷體" w:hAnsi="Times New Roman"/>
          <w:color w:val="000000"/>
          <w:kern w:val="0"/>
          <w:sz w:val="17"/>
          <w:szCs w:val="17"/>
        </w:rPr>
      </w:pPr>
      <w:r w:rsidRPr="00D823D2">
        <w:rPr>
          <w:rFonts w:ascii="Times New Roman" w:eastAsia="標楷體" w:hAnsi="標楷體" w:hint="eastAsia"/>
          <w:color w:val="000000"/>
          <w:kern w:val="0"/>
          <w:sz w:val="17"/>
          <w:szCs w:val="17"/>
        </w:rPr>
        <w:t>中華民國</w:t>
      </w:r>
      <w:r w:rsidRPr="00D823D2">
        <w:rPr>
          <w:rFonts w:ascii="Times New Roman" w:eastAsia="標楷體" w:hAnsi="Times New Roman"/>
          <w:color w:val="000000"/>
          <w:kern w:val="0"/>
          <w:sz w:val="17"/>
          <w:szCs w:val="17"/>
        </w:rPr>
        <w:t>111</w:t>
      </w:r>
      <w:r w:rsidRPr="00D823D2">
        <w:rPr>
          <w:rFonts w:ascii="Times New Roman" w:eastAsia="標楷體" w:hAnsi="標楷體" w:hint="eastAsia"/>
          <w:color w:val="000000"/>
          <w:kern w:val="0"/>
          <w:sz w:val="17"/>
          <w:szCs w:val="17"/>
        </w:rPr>
        <w:t>年度</w:t>
      </w:r>
      <w:r w:rsidRPr="00D823D2">
        <w:rPr>
          <w:rFonts w:ascii="Times New Roman" w:eastAsia="標楷體" w:hAnsi="Times New Roman"/>
          <w:color w:val="000000"/>
          <w:kern w:val="0"/>
          <w:sz w:val="17"/>
          <w:szCs w:val="17"/>
        </w:rPr>
        <w:tab/>
      </w:r>
      <w:r w:rsidRPr="00D823D2">
        <w:rPr>
          <w:rFonts w:ascii="Times New Roman" w:eastAsia="標楷體" w:hAnsi="標楷體" w:hint="eastAsia"/>
          <w:color w:val="000000"/>
          <w:w w:val="102"/>
          <w:kern w:val="0"/>
          <w:sz w:val="17"/>
          <w:szCs w:val="17"/>
        </w:rPr>
        <w:t>單位：新臺幣千元</w:t>
      </w:r>
    </w:p>
    <w:p w:rsidR="00D823D2" w:rsidRPr="00D823D2" w:rsidRDefault="00D823D2">
      <w:pPr>
        <w:autoSpaceDE w:val="0"/>
        <w:autoSpaceDN w:val="0"/>
        <w:adjustRightInd w:val="0"/>
        <w:spacing w:before="8" w:line="30" w:lineRule="exact"/>
        <w:rPr>
          <w:rFonts w:ascii="Times New Roman" w:eastAsia="標楷體" w:hAnsi="Times New Roman"/>
          <w:color w:val="000000"/>
          <w:kern w:val="0"/>
          <w:sz w:val="3"/>
          <w:szCs w:val="3"/>
        </w:rPr>
      </w:pPr>
    </w:p>
    <w:tbl>
      <w:tblPr>
        <w:tblW w:w="0" w:type="auto"/>
        <w:tblInd w:w="117" w:type="dxa"/>
        <w:tblLayout w:type="fixed"/>
        <w:tblCellMar>
          <w:left w:w="0" w:type="dxa"/>
          <w:right w:w="0" w:type="dxa"/>
        </w:tblCellMar>
        <w:tblLook w:val="0000" w:firstRow="0" w:lastRow="0" w:firstColumn="0" w:lastColumn="0" w:noHBand="0" w:noVBand="0"/>
      </w:tblPr>
      <w:tblGrid>
        <w:gridCol w:w="2265"/>
        <w:gridCol w:w="927"/>
        <w:gridCol w:w="530"/>
        <w:gridCol w:w="926"/>
        <w:gridCol w:w="530"/>
        <w:gridCol w:w="790"/>
        <w:gridCol w:w="530"/>
        <w:gridCol w:w="926"/>
        <w:gridCol w:w="781"/>
      </w:tblGrid>
      <w:tr w:rsidR="00D823D2" w:rsidRPr="00D823D2">
        <w:tblPrEx>
          <w:tblCellMar>
            <w:top w:w="0" w:type="dxa"/>
            <w:left w:w="0" w:type="dxa"/>
            <w:bottom w:w="0" w:type="dxa"/>
            <w:right w:w="0" w:type="dxa"/>
          </w:tblCellMar>
        </w:tblPrEx>
        <w:trPr>
          <w:trHeight w:hRule="exact" w:val="234"/>
        </w:trPr>
        <w:tc>
          <w:tcPr>
            <w:tcW w:w="2265" w:type="dxa"/>
            <w:vMerge w:val="restart"/>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before="89"/>
              <w:ind w:left="437" w:right="-20"/>
              <w:rPr>
                <w:rFonts w:ascii="Times New Roman" w:eastAsia="標楷體" w:hAnsi="Times New Roman"/>
                <w:kern w:val="0"/>
                <w:szCs w:val="24"/>
              </w:rPr>
            </w:pPr>
            <w:r w:rsidRPr="00D823D2">
              <w:rPr>
                <w:rFonts w:ascii="Times New Roman" w:eastAsia="標楷體" w:hAnsi="標楷體" w:hint="eastAsia"/>
                <w:w w:val="102"/>
                <w:kern w:val="0"/>
                <w:sz w:val="17"/>
                <w:szCs w:val="17"/>
              </w:rPr>
              <w:t>項　　　　　　目</w:t>
            </w:r>
          </w:p>
        </w:tc>
        <w:tc>
          <w:tcPr>
            <w:tcW w:w="1457" w:type="dxa"/>
            <w:gridSpan w:val="2"/>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206"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本年度預算數</w:t>
            </w:r>
          </w:p>
        </w:tc>
        <w:tc>
          <w:tcPr>
            <w:tcW w:w="1456" w:type="dxa"/>
            <w:gridSpan w:val="2"/>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207"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上年度預算數</w:t>
            </w:r>
          </w:p>
        </w:tc>
        <w:tc>
          <w:tcPr>
            <w:tcW w:w="1320" w:type="dxa"/>
            <w:gridSpan w:val="2"/>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139"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前年度決算數</w:t>
            </w:r>
          </w:p>
        </w:tc>
        <w:tc>
          <w:tcPr>
            <w:tcW w:w="1707" w:type="dxa"/>
            <w:gridSpan w:val="2"/>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71"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本年度與上年度比較</w:t>
            </w:r>
          </w:p>
        </w:tc>
      </w:tr>
      <w:tr w:rsidR="00D823D2" w:rsidRPr="00D823D2">
        <w:tblPrEx>
          <w:tblCellMar>
            <w:top w:w="0" w:type="dxa"/>
            <w:left w:w="0" w:type="dxa"/>
            <w:bottom w:w="0" w:type="dxa"/>
            <w:right w:w="0" w:type="dxa"/>
          </w:tblCellMar>
        </w:tblPrEx>
        <w:trPr>
          <w:trHeight w:hRule="exact" w:val="234"/>
        </w:trPr>
        <w:tc>
          <w:tcPr>
            <w:tcW w:w="2265" w:type="dxa"/>
            <w:vMerge/>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71" w:right="-20"/>
              <w:rPr>
                <w:rFonts w:ascii="Times New Roman" w:eastAsia="標楷體" w:hAnsi="Times New Roman"/>
                <w:kern w:val="0"/>
                <w:szCs w:val="24"/>
              </w:rPr>
            </w:pPr>
          </w:p>
        </w:tc>
        <w:tc>
          <w:tcPr>
            <w:tcW w:w="92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114"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金　　額</w:t>
            </w:r>
          </w:p>
        </w:tc>
        <w:tc>
          <w:tcPr>
            <w:tcW w:w="530"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90"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百分</w:t>
            </w:r>
          </w:p>
        </w:tc>
        <w:tc>
          <w:tcPr>
            <w:tcW w:w="926"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114"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金　　額</w:t>
            </w:r>
          </w:p>
        </w:tc>
        <w:tc>
          <w:tcPr>
            <w:tcW w:w="530"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90"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百分</w:t>
            </w:r>
          </w:p>
        </w:tc>
        <w:tc>
          <w:tcPr>
            <w:tcW w:w="790"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46"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金　　額</w:t>
            </w:r>
          </w:p>
        </w:tc>
        <w:tc>
          <w:tcPr>
            <w:tcW w:w="530"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90"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百分</w:t>
            </w:r>
          </w:p>
        </w:tc>
        <w:tc>
          <w:tcPr>
            <w:tcW w:w="926"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114"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金　　額</w:t>
            </w:r>
          </w:p>
        </w:tc>
        <w:tc>
          <w:tcPr>
            <w:tcW w:w="781"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129" w:right="-20"/>
              <w:rPr>
                <w:rFonts w:ascii="Times New Roman" w:eastAsia="標楷體" w:hAnsi="Times New Roman"/>
                <w:kern w:val="0"/>
                <w:szCs w:val="24"/>
              </w:rPr>
            </w:pPr>
            <w:r w:rsidRPr="00D823D2">
              <w:rPr>
                <w:rFonts w:ascii="Times New Roman" w:eastAsia="標楷體" w:hAnsi="標楷體" w:hint="eastAsia"/>
                <w:w w:val="102"/>
                <w:kern w:val="0"/>
                <w:position w:val="-2"/>
                <w:sz w:val="17"/>
                <w:szCs w:val="17"/>
              </w:rPr>
              <w:t>增加率</w:t>
            </w:r>
          </w:p>
        </w:tc>
      </w:tr>
      <w:tr w:rsidR="00D823D2" w:rsidRPr="00D823D2">
        <w:tblPrEx>
          <w:tblCellMar>
            <w:top w:w="0" w:type="dxa"/>
            <w:left w:w="0" w:type="dxa"/>
            <w:bottom w:w="0" w:type="dxa"/>
            <w:right w:w="0" w:type="dxa"/>
          </w:tblCellMar>
        </w:tblPrEx>
        <w:trPr>
          <w:trHeight w:hRule="exact" w:val="8764"/>
        </w:trPr>
        <w:tc>
          <w:tcPr>
            <w:tcW w:w="2265"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196" w:lineRule="exact"/>
              <w:ind w:left="31" w:right="-20"/>
              <w:rPr>
                <w:rFonts w:ascii="Times New Roman" w:eastAsia="標楷體" w:hAnsi="Times New Roman"/>
                <w:kern w:val="0"/>
                <w:sz w:val="17"/>
                <w:szCs w:val="17"/>
              </w:rPr>
            </w:pPr>
            <w:r w:rsidRPr="00D823D2">
              <w:rPr>
                <w:rFonts w:ascii="Times New Roman" w:eastAsia="標楷體" w:hAnsi="標楷體" w:hint="eastAsia"/>
                <w:w w:val="102"/>
                <w:kern w:val="0"/>
                <w:position w:val="-2"/>
                <w:sz w:val="17"/>
                <w:szCs w:val="17"/>
              </w:rPr>
              <w:t>一、經常門</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2"/>
                <w:kern w:val="0"/>
                <w:sz w:val="17"/>
                <w:szCs w:val="17"/>
              </w:rPr>
              <w:t xml:space="preserve">　（一）歲入</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5"/>
                <w:kern w:val="0"/>
                <w:sz w:val="17"/>
                <w:szCs w:val="17"/>
              </w:rPr>
              <w:t xml:space="preserve">　　</w:t>
            </w:r>
            <w:r w:rsidRPr="00D823D2">
              <w:rPr>
                <w:rFonts w:ascii="Times New Roman" w:eastAsia="標楷體" w:hAnsi="Times New Roman"/>
                <w:w w:val="105"/>
                <w:kern w:val="0"/>
                <w:sz w:val="17"/>
                <w:szCs w:val="17"/>
              </w:rPr>
              <w:t>1.</w:t>
            </w:r>
            <w:r w:rsidRPr="00D823D2">
              <w:rPr>
                <w:rFonts w:ascii="Times New Roman" w:eastAsia="標楷體" w:hAnsi="標楷體" w:hint="eastAsia"/>
                <w:w w:val="105"/>
                <w:kern w:val="0"/>
                <w:sz w:val="17"/>
                <w:szCs w:val="17"/>
              </w:rPr>
              <w:t>直接稅收入</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5"/>
                <w:kern w:val="0"/>
                <w:sz w:val="17"/>
                <w:szCs w:val="17"/>
              </w:rPr>
              <w:t xml:space="preserve">　　</w:t>
            </w:r>
            <w:r w:rsidRPr="00D823D2">
              <w:rPr>
                <w:rFonts w:ascii="Times New Roman" w:eastAsia="標楷體" w:hAnsi="Times New Roman"/>
                <w:w w:val="105"/>
                <w:kern w:val="0"/>
                <w:sz w:val="17"/>
                <w:szCs w:val="17"/>
              </w:rPr>
              <w:t>2.</w:t>
            </w:r>
            <w:r w:rsidRPr="00D823D2">
              <w:rPr>
                <w:rFonts w:ascii="Times New Roman" w:eastAsia="標楷體" w:hAnsi="標楷體" w:hint="eastAsia"/>
                <w:w w:val="105"/>
                <w:kern w:val="0"/>
                <w:sz w:val="17"/>
                <w:szCs w:val="17"/>
              </w:rPr>
              <w:t>間接稅收入</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5"/>
                <w:kern w:val="0"/>
                <w:sz w:val="17"/>
                <w:szCs w:val="17"/>
              </w:rPr>
              <w:t xml:space="preserve">　　</w:t>
            </w:r>
            <w:r w:rsidRPr="00D823D2">
              <w:rPr>
                <w:rFonts w:ascii="Times New Roman" w:eastAsia="標楷體" w:hAnsi="Times New Roman"/>
                <w:w w:val="105"/>
                <w:kern w:val="0"/>
                <w:sz w:val="17"/>
                <w:szCs w:val="17"/>
              </w:rPr>
              <w:t>3.</w:t>
            </w:r>
            <w:r w:rsidRPr="00D823D2">
              <w:rPr>
                <w:rFonts w:ascii="Times New Roman" w:eastAsia="標楷體" w:hAnsi="標楷體" w:hint="eastAsia"/>
                <w:w w:val="105"/>
                <w:kern w:val="0"/>
                <w:sz w:val="17"/>
                <w:szCs w:val="17"/>
              </w:rPr>
              <w:t>賦稅外收入</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2"/>
                <w:kern w:val="0"/>
                <w:sz w:val="17"/>
                <w:szCs w:val="17"/>
              </w:rPr>
              <w:t xml:space="preserve">　（二）歲出</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4"/>
                <w:kern w:val="0"/>
                <w:sz w:val="17"/>
                <w:szCs w:val="17"/>
              </w:rPr>
              <w:t xml:space="preserve">　　</w:t>
            </w:r>
            <w:r w:rsidRPr="00D823D2">
              <w:rPr>
                <w:rFonts w:ascii="Times New Roman" w:eastAsia="標楷體" w:hAnsi="Times New Roman"/>
                <w:w w:val="104"/>
                <w:kern w:val="0"/>
                <w:sz w:val="17"/>
                <w:szCs w:val="17"/>
              </w:rPr>
              <w:t>1.</w:t>
            </w:r>
            <w:r w:rsidRPr="00D823D2">
              <w:rPr>
                <w:rFonts w:ascii="Times New Roman" w:eastAsia="標楷體" w:hAnsi="標楷體" w:hint="eastAsia"/>
                <w:w w:val="104"/>
                <w:kern w:val="0"/>
                <w:sz w:val="17"/>
                <w:szCs w:val="17"/>
              </w:rPr>
              <w:t>一般經常支出</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4"/>
                <w:kern w:val="0"/>
                <w:sz w:val="17"/>
                <w:szCs w:val="17"/>
              </w:rPr>
              <w:t xml:space="preserve">　　</w:t>
            </w:r>
            <w:r w:rsidRPr="00D823D2">
              <w:rPr>
                <w:rFonts w:ascii="Times New Roman" w:eastAsia="標楷體" w:hAnsi="Times New Roman"/>
                <w:w w:val="104"/>
                <w:kern w:val="0"/>
                <w:sz w:val="17"/>
                <w:szCs w:val="17"/>
              </w:rPr>
              <w:t>2.</w:t>
            </w:r>
            <w:r w:rsidRPr="00D823D2">
              <w:rPr>
                <w:rFonts w:ascii="Times New Roman" w:eastAsia="標楷體" w:hAnsi="標楷體" w:hint="eastAsia"/>
                <w:w w:val="104"/>
                <w:kern w:val="0"/>
                <w:sz w:val="17"/>
                <w:szCs w:val="17"/>
              </w:rPr>
              <w:t>債務利息及事務支出</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6"/>
                <w:kern w:val="0"/>
                <w:sz w:val="17"/>
                <w:szCs w:val="17"/>
              </w:rPr>
              <w:t xml:space="preserve">　　</w:t>
            </w:r>
            <w:r w:rsidRPr="00D823D2">
              <w:rPr>
                <w:rFonts w:ascii="Times New Roman" w:eastAsia="標楷體" w:hAnsi="Times New Roman"/>
                <w:w w:val="106"/>
                <w:kern w:val="0"/>
                <w:sz w:val="17"/>
                <w:szCs w:val="17"/>
              </w:rPr>
              <w:t>3.</w:t>
            </w:r>
            <w:r w:rsidRPr="00D823D2">
              <w:rPr>
                <w:rFonts w:ascii="Times New Roman" w:eastAsia="標楷體" w:hAnsi="標楷體" w:hint="eastAsia"/>
                <w:w w:val="106"/>
                <w:kern w:val="0"/>
                <w:sz w:val="17"/>
                <w:szCs w:val="17"/>
              </w:rPr>
              <w:t>預備金</w:t>
            </w:r>
          </w:p>
          <w:p w:rsidR="00D823D2" w:rsidRPr="00D823D2" w:rsidRDefault="00D823D2">
            <w:pPr>
              <w:autoSpaceDE w:val="0"/>
              <w:autoSpaceDN w:val="0"/>
              <w:adjustRightInd w:val="0"/>
              <w:spacing w:before="74" w:line="321" w:lineRule="auto"/>
              <w:ind w:left="31" w:right="602"/>
              <w:rPr>
                <w:rFonts w:ascii="Times New Roman" w:eastAsia="標楷體" w:hAnsi="Times New Roman"/>
                <w:kern w:val="0"/>
                <w:sz w:val="17"/>
                <w:szCs w:val="17"/>
              </w:rPr>
            </w:pPr>
            <w:r w:rsidRPr="00D823D2">
              <w:rPr>
                <w:rFonts w:ascii="Times New Roman" w:eastAsia="標楷體" w:hAnsi="標楷體" w:hint="eastAsia"/>
                <w:w w:val="102"/>
                <w:kern w:val="0"/>
                <w:sz w:val="17"/>
                <w:szCs w:val="17"/>
              </w:rPr>
              <w:t xml:space="preserve">　（三）經常門賸餘</w:t>
            </w:r>
            <w:r w:rsidRPr="00D823D2">
              <w:rPr>
                <w:rFonts w:ascii="Times New Roman" w:eastAsia="標楷體" w:hAnsi="Times New Roman"/>
                <w:w w:val="102"/>
                <w:kern w:val="0"/>
                <w:sz w:val="17"/>
                <w:szCs w:val="17"/>
              </w:rPr>
              <w:t xml:space="preserve"> </w:t>
            </w:r>
            <w:r w:rsidRPr="00D823D2">
              <w:rPr>
                <w:rFonts w:ascii="Times New Roman" w:eastAsia="標楷體" w:hAnsi="標楷體" w:hint="eastAsia"/>
                <w:w w:val="102"/>
                <w:kern w:val="0"/>
                <w:sz w:val="17"/>
                <w:szCs w:val="17"/>
              </w:rPr>
              <w:t>二、資本門</w:t>
            </w:r>
          </w:p>
          <w:p w:rsidR="00D823D2" w:rsidRPr="00D823D2" w:rsidRDefault="00D823D2">
            <w:pPr>
              <w:autoSpaceDE w:val="0"/>
              <w:autoSpaceDN w:val="0"/>
              <w:adjustRightInd w:val="0"/>
              <w:spacing w:before="17"/>
              <w:ind w:left="31" w:right="-20"/>
              <w:rPr>
                <w:rFonts w:ascii="Times New Roman" w:eastAsia="標楷體" w:hAnsi="Times New Roman"/>
                <w:kern w:val="0"/>
                <w:sz w:val="17"/>
                <w:szCs w:val="17"/>
              </w:rPr>
            </w:pPr>
            <w:r w:rsidRPr="00D823D2">
              <w:rPr>
                <w:rFonts w:ascii="Times New Roman" w:eastAsia="標楷體" w:hAnsi="標楷體" w:hint="eastAsia"/>
                <w:w w:val="102"/>
                <w:kern w:val="0"/>
                <w:sz w:val="17"/>
                <w:szCs w:val="17"/>
              </w:rPr>
              <w:t xml:space="preserve">　（一）歲入</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5"/>
                <w:kern w:val="0"/>
                <w:sz w:val="17"/>
                <w:szCs w:val="17"/>
              </w:rPr>
              <w:t xml:space="preserve">　　</w:t>
            </w:r>
            <w:r w:rsidRPr="00D823D2">
              <w:rPr>
                <w:rFonts w:ascii="Times New Roman" w:eastAsia="標楷體" w:hAnsi="Times New Roman"/>
                <w:w w:val="105"/>
                <w:kern w:val="0"/>
                <w:sz w:val="17"/>
                <w:szCs w:val="17"/>
              </w:rPr>
              <w:t>1.</w:t>
            </w:r>
            <w:r w:rsidRPr="00D823D2">
              <w:rPr>
                <w:rFonts w:ascii="Times New Roman" w:eastAsia="標楷體" w:hAnsi="標楷體" w:hint="eastAsia"/>
                <w:w w:val="105"/>
                <w:kern w:val="0"/>
                <w:sz w:val="17"/>
                <w:szCs w:val="17"/>
              </w:rPr>
              <w:t>減少資產</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5"/>
                <w:kern w:val="0"/>
                <w:sz w:val="17"/>
                <w:szCs w:val="17"/>
              </w:rPr>
              <w:t xml:space="preserve">　　</w:t>
            </w:r>
            <w:r w:rsidRPr="00D823D2">
              <w:rPr>
                <w:rFonts w:ascii="Times New Roman" w:eastAsia="標楷體" w:hAnsi="Times New Roman"/>
                <w:w w:val="105"/>
                <w:kern w:val="0"/>
                <w:sz w:val="17"/>
                <w:szCs w:val="17"/>
              </w:rPr>
              <w:t>2.</w:t>
            </w:r>
            <w:r w:rsidRPr="00D823D2">
              <w:rPr>
                <w:rFonts w:ascii="Times New Roman" w:eastAsia="標楷體" w:hAnsi="標楷體" w:hint="eastAsia"/>
                <w:w w:val="105"/>
                <w:kern w:val="0"/>
                <w:sz w:val="17"/>
                <w:szCs w:val="17"/>
              </w:rPr>
              <w:t>收回投資</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2"/>
                <w:kern w:val="0"/>
                <w:sz w:val="17"/>
                <w:szCs w:val="17"/>
              </w:rPr>
              <w:t xml:space="preserve">　（二）歲出</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4"/>
                <w:kern w:val="0"/>
                <w:sz w:val="17"/>
                <w:szCs w:val="17"/>
              </w:rPr>
              <w:t xml:space="preserve">　　</w:t>
            </w:r>
            <w:r w:rsidRPr="00D823D2">
              <w:rPr>
                <w:rFonts w:ascii="Times New Roman" w:eastAsia="標楷體" w:hAnsi="Times New Roman"/>
                <w:w w:val="104"/>
                <w:kern w:val="0"/>
                <w:sz w:val="17"/>
                <w:szCs w:val="17"/>
              </w:rPr>
              <w:t>1.</w:t>
            </w:r>
            <w:r w:rsidRPr="00D823D2">
              <w:rPr>
                <w:rFonts w:ascii="Times New Roman" w:eastAsia="標楷體" w:hAnsi="標楷體" w:hint="eastAsia"/>
                <w:w w:val="104"/>
                <w:kern w:val="0"/>
                <w:sz w:val="17"/>
                <w:szCs w:val="17"/>
              </w:rPr>
              <w:t>增置或擴充改良資產</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5"/>
                <w:kern w:val="0"/>
                <w:sz w:val="17"/>
                <w:szCs w:val="17"/>
              </w:rPr>
              <w:t xml:space="preserve">　　</w:t>
            </w:r>
            <w:r w:rsidRPr="00D823D2">
              <w:rPr>
                <w:rFonts w:ascii="Times New Roman" w:eastAsia="標楷體" w:hAnsi="Times New Roman"/>
                <w:w w:val="105"/>
                <w:kern w:val="0"/>
                <w:sz w:val="17"/>
                <w:szCs w:val="17"/>
              </w:rPr>
              <w:t>2.</w:t>
            </w:r>
            <w:r w:rsidRPr="00D823D2">
              <w:rPr>
                <w:rFonts w:ascii="Times New Roman" w:eastAsia="標楷體" w:hAnsi="標楷體" w:hint="eastAsia"/>
                <w:w w:val="105"/>
                <w:kern w:val="0"/>
                <w:sz w:val="17"/>
                <w:szCs w:val="17"/>
              </w:rPr>
              <w:t>增加投資</w:t>
            </w:r>
          </w:p>
          <w:p w:rsidR="00D823D2" w:rsidRPr="00D823D2" w:rsidRDefault="00D823D2">
            <w:pPr>
              <w:autoSpaceDE w:val="0"/>
              <w:autoSpaceDN w:val="0"/>
              <w:adjustRightInd w:val="0"/>
              <w:spacing w:before="74"/>
              <w:ind w:left="31" w:right="-20"/>
              <w:rPr>
                <w:rFonts w:ascii="Times New Roman" w:eastAsia="標楷體" w:hAnsi="Times New Roman"/>
                <w:kern w:val="0"/>
                <w:sz w:val="17"/>
                <w:szCs w:val="17"/>
              </w:rPr>
            </w:pPr>
            <w:r w:rsidRPr="00D823D2">
              <w:rPr>
                <w:rFonts w:ascii="Times New Roman" w:eastAsia="標楷體" w:hAnsi="標楷體" w:hint="eastAsia"/>
                <w:w w:val="106"/>
                <w:kern w:val="0"/>
                <w:sz w:val="17"/>
                <w:szCs w:val="17"/>
              </w:rPr>
              <w:t xml:space="preserve">　　</w:t>
            </w:r>
            <w:r w:rsidRPr="00D823D2">
              <w:rPr>
                <w:rFonts w:ascii="Times New Roman" w:eastAsia="標楷體" w:hAnsi="Times New Roman"/>
                <w:w w:val="106"/>
                <w:kern w:val="0"/>
                <w:sz w:val="17"/>
                <w:szCs w:val="17"/>
              </w:rPr>
              <w:t>3.</w:t>
            </w:r>
            <w:r w:rsidRPr="00D823D2">
              <w:rPr>
                <w:rFonts w:ascii="Times New Roman" w:eastAsia="標楷體" w:hAnsi="標楷體" w:hint="eastAsia"/>
                <w:w w:val="106"/>
                <w:kern w:val="0"/>
                <w:sz w:val="17"/>
                <w:szCs w:val="17"/>
              </w:rPr>
              <w:t>預備金</w:t>
            </w:r>
          </w:p>
          <w:p w:rsidR="00D823D2" w:rsidRPr="00D823D2" w:rsidRDefault="00D823D2">
            <w:pPr>
              <w:autoSpaceDE w:val="0"/>
              <w:autoSpaceDN w:val="0"/>
              <w:adjustRightInd w:val="0"/>
              <w:spacing w:before="74" w:line="321" w:lineRule="auto"/>
              <w:ind w:left="31" w:right="602"/>
              <w:rPr>
                <w:rFonts w:ascii="Times New Roman" w:eastAsia="標楷體" w:hAnsi="Times New Roman"/>
                <w:kern w:val="0"/>
                <w:szCs w:val="24"/>
              </w:rPr>
            </w:pPr>
            <w:r w:rsidRPr="00D823D2">
              <w:rPr>
                <w:rFonts w:ascii="Times New Roman" w:eastAsia="標楷體" w:hAnsi="標楷體" w:hint="eastAsia"/>
                <w:w w:val="102"/>
                <w:kern w:val="0"/>
                <w:sz w:val="17"/>
                <w:szCs w:val="17"/>
              </w:rPr>
              <w:t xml:space="preserve">　（三）資本門差短</w:t>
            </w:r>
            <w:r w:rsidRPr="00D823D2">
              <w:rPr>
                <w:rFonts w:ascii="Times New Roman" w:eastAsia="標楷體" w:hAnsi="Times New Roman"/>
                <w:w w:val="102"/>
                <w:kern w:val="0"/>
                <w:sz w:val="17"/>
                <w:szCs w:val="17"/>
              </w:rPr>
              <w:t xml:space="preserve"> </w:t>
            </w:r>
            <w:r w:rsidRPr="00D823D2">
              <w:rPr>
                <w:rFonts w:ascii="Times New Roman" w:eastAsia="標楷體" w:hAnsi="標楷體" w:hint="eastAsia"/>
                <w:w w:val="102"/>
                <w:kern w:val="0"/>
                <w:sz w:val="17"/>
                <w:szCs w:val="17"/>
              </w:rPr>
              <w:t>三、歲入歲出餘絀</w:t>
            </w:r>
          </w:p>
        </w:tc>
        <w:tc>
          <w:tcPr>
            <w:tcW w:w="92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before="20" w:line="280" w:lineRule="exact"/>
              <w:rPr>
                <w:rFonts w:ascii="Times New Roman" w:eastAsia="標楷體" w:hAnsi="Times New Roman"/>
                <w:kern w:val="0"/>
                <w:sz w:val="28"/>
                <w:szCs w:val="28"/>
              </w:rPr>
            </w:pPr>
          </w:p>
          <w:p w:rsidR="00D823D2" w:rsidRPr="00D823D2" w:rsidRDefault="00D823D2">
            <w:pPr>
              <w:autoSpaceDE w:val="0"/>
              <w:autoSpaceDN w:val="0"/>
              <w:adjustRightInd w:val="0"/>
              <w:ind w:left="14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11,711,955</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1,397,385</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1,576,709</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8,737,861</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9,163,199</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9,083,459</w:t>
            </w:r>
          </w:p>
          <w:p w:rsidR="00D823D2" w:rsidRPr="00D823D2" w:rsidRDefault="00D823D2">
            <w:pPr>
              <w:autoSpaceDE w:val="0"/>
              <w:autoSpaceDN w:val="0"/>
              <w:adjustRightInd w:val="0"/>
              <w:spacing w:before="99"/>
              <w:ind w:left="42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16,740</w:t>
            </w:r>
          </w:p>
          <w:p w:rsidR="00D823D2" w:rsidRPr="00D823D2" w:rsidRDefault="00D823D2">
            <w:pPr>
              <w:autoSpaceDE w:val="0"/>
              <w:autoSpaceDN w:val="0"/>
              <w:adjustRightInd w:val="0"/>
              <w:spacing w:before="99"/>
              <w:ind w:left="42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63,000</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2,548,756</w:t>
            </w:r>
          </w:p>
          <w:p w:rsidR="00D823D2" w:rsidRPr="00D823D2" w:rsidRDefault="00D823D2">
            <w:pPr>
              <w:autoSpaceDE w:val="0"/>
              <w:autoSpaceDN w:val="0"/>
              <w:adjustRightInd w:val="0"/>
              <w:spacing w:before="3" w:line="190" w:lineRule="exact"/>
              <w:rPr>
                <w:rFonts w:ascii="Times New Roman" w:eastAsia="標楷體" w:hAnsi="Times New Roman"/>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left="42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42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3,537,963</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3,367,599</w:t>
            </w:r>
          </w:p>
          <w:p w:rsidR="00D823D2" w:rsidRPr="00D823D2" w:rsidRDefault="00D823D2">
            <w:pPr>
              <w:autoSpaceDE w:val="0"/>
              <w:autoSpaceDN w:val="0"/>
              <w:adjustRightInd w:val="0"/>
              <w:spacing w:before="99"/>
              <w:ind w:left="42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43,057</w:t>
            </w:r>
          </w:p>
          <w:p w:rsidR="00D823D2" w:rsidRPr="00D823D2" w:rsidRDefault="00D823D2">
            <w:pPr>
              <w:autoSpaceDE w:val="0"/>
              <w:autoSpaceDN w:val="0"/>
              <w:adjustRightInd w:val="0"/>
              <w:spacing w:before="99"/>
              <w:ind w:left="34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127,307</w:t>
            </w:r>
          </w:p>
          <w:p w:rsidR="00D823D2" w:rsidRPr="00D823D2" w:rsidRDefault="00D823D2">
            <w:pPr>
              <w:autoSpaceDE w:val="0"/>
              <w:autoSpaceDN w:val="0"/>
              <w:adjustRightInd w:val="0"/>
              <w:spacing w:before="99"/>
              <w:ind w:left="17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-3,527,963</w:t>
            </w:r>
          </w:p>
          <w:p w:rsidR="00D823D2" w:rsidRPr="00D823D2" w:rsidRDefault="00D823D2">
            <w:pPr>
              <w:autoSpaceDE w:val="0"/>
              <w:autoSpaceDN w:val="0"/>
              <w:adjustRightInd w:val="0"/>
              <w:spacing w:before="99"/>
              <w:ind w:left="294" w:right="-33"/>
              <w:jc w:val="center"/>
              <w:rPr>
                <w:rFonts w:ascii="Times New Roman" w:eastAsia="標楷體" w:hAnsi="Times New Roman"/>
                <w:kern w:val="0"/>
                <w:szCs w:val="24"/>
              </w:rPr>
            </w:pPr>
            <w:r w:rsidRPr="00D823D2">
              <w:rPr>
                <w:rFonts w:ascii="Times New Roman" w:eastAsia="標楷體" w:hAnsi="Times New Roman"/>
                <w:w w:val="102"/>
                <w:kern w:val="0"/>
                <w:sz w:val="17"/>
                <w:szCs w:val="17"/>
              </w:rPr>
              <w:t>-979,207</w:t>
            </w:r>
          </w:p>
        </w:tc>
        <w:tc>
          <w:tcPr>
            <w:tcW w:w="530"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before="20" w:line="280" w:lineRule="exact"/>
              <w:rPr>
                <w:rFonts w:ascii="Times New Roman" w:eastAsia="標楷體" w:hAnsi="Times New Roman"/>
                <w:kern w:val="0"/>
                <w:sz w:val="28"/>
                <w:szCs w:val="28"/>
              </w:rPr>
            </w:pPr>
          </w:p>
          <w:p w:rsidR="00D823D2" w:rsidRPr="00D823D2" w:rsidRDefault="00D823D2">
            <w:pPr>
              <w:autoSpaceDE w:val="0"/>
              <w:autoSpaceDN w:val="0"/>
              <w:adjustRightInd w:val="0"/>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11.93</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13.46</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74.61</w:t>
            </w:r>
          </w:p>
          <w:p w:rsidR="00D823D2" w:rsidRPr="00D823D2" w:rsidRDefault="00D823D2">
            <w:pPr>
              <w:autoSpaceDE w:val="0"/>
              <w:autoSpaceDN w:val="0"/>
              <w:adjustRightInd w:val="0"/>
              <w:spacing w:before="99"/>
              <w:ind w:left="2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99.13</w:t>
            </w:r>
          </w:p>
          <w:p w:rsidR="00D823D2" w:rsidRPr="00D823D2" w:rsidRDefault="00D823D2">
            <w:pPr>
              <w:autoSpaceDE w:val="0"/>
              <w:autoSpaceDN w:val="0"/>
              <w:adjustRightInd w:val="0"/>
              <w:spacing w:before="99"/>
              <w:ind w:left="189" w:right="-39"/>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0.18</w:t>
            </w:r>
          </w:p>
          <w:p w:rsidR="00D823D2" w:rsidRPr="00D823D2" w:rsidRDefault="00D823D2">
            <w:pPr>
              <w:autoSpaceDE w:val="0"/>
              <w:autoSpaceDN w:val="0"/>
              <w:adjustRightInd w:val="0"/>
              <w:spacing w:before="99"/>
              <w:ind w:left="189" w:right="-39"/>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0.69</w:t>
            </w:r>
          </w:p>
          <w:p w:rsidR="00D823D2" w:rsidRPr="00D823D2" w:rsidRDefault="00D823D2">
            <w:pPr>
              <w:autoSpaceDE w:val="0"/>
              <w:autoSpaceDN w:val="0"/>
              <w:adjustRightInd w:val="0"/>
              <w:spacing w:before="99"/>
              <w:ind w:left="2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3" w:line="190" w:lineRule="exact"/>
              <w:rPr>
                <w:rFonts w:ascii="Times New Roman" w:eastAsia="標楷體" w:hAnsi="Times New Roman"/>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2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95.18</w:t>
            </w:r>
          </w:p>
          <w:p w:rsidR="00D823D2" w:rsidRPr="00D823D2" w:rsidRDefault="00D823D2">
            <w:pPr>
              <w:autoSpaceDE w:val="0"/>
              <w:autoSpaceDN w:val="0"/>
              <w:adjustRightInd w:val="0"/>
              <w:spacing w:before="99"/>
              <w:ind w:left="18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1.22</w:t>
            </w:r>
          </w:p>
          <w:p w:rsidR="00D823D2" w:rsidRPr="00D823D2" w:rsidRDefault="00D823D2">
            <w:pPr>
              <w:autoSpaceDE w:val="0"/>
              <w:autoSpaceDN w:val="0"/>
              <w:adjustRightInd w:val="0"/>
              <w:spacing w:before="99"/>
              <w:ind w:left="18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3.60</w:t>
            </w:r>
          </w:p>
          <w:p w:rsidR="00D823D2" w:rsidRPr="00D823D2" w:rsidRDefault="00D823D2">
            <w:pPr>
              <w:autoSpaceDE w:val="0"/>
              <w:autoSpaceDN w:val="0"/>
              <w:adjustRightInd w:val="0"/>
              <w:spacing w:before="99"/>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25" w:right="-33"/>
              <w:jc w:val="center"/>
              <w:rPr>
                <w:rFonts w:ascii="Times New Roman" w:eastAsia="標楷體" w:hAnsi="Times New Roman"/>
                <w:kern w:val="0"/>
                <w:szCs w:val="24"/>
              </w:rPr>
            </w:pPr>
            <w:r w:rsidRPr="00D823D2">
              <w:rPr>
                <w:rFonts w:ascii="Times New Roman" w:eastAsia="標楷體" w:hAnsi="Times New Roman"/>
                <w:w w:val="102"/>
                <w:kern w:val="0"/>
                <w:sz w:val="17"/>
                <w:szCs w:val="17"/>
              </w:rPr>
              <w:t>100.00</w:t>
            </w:r>
          </w:p>
        </w:tc>
        <w:tc>
          <w:tcPr>
            <w:tcW w:w="926"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before="20" w:line="280" w:lineRule="exact"/>
              <w:rPr>
                <w:rFonts w:ascii="Times New Roman" w:eastAsia="標楷體" w:hAnsi="Times New Roman"/>
                <w:kern w:val="0"/>
                <w:sz w:val="28"/>
                <w:szCs w:val="28"/>
              </w:rPr>
            </w:pPr>
          </w:p>
          <w:p w:rsidR="00D823D2" w:rsidRPr="00D823D2" w:rsidRDefault="00D823D2">
            <w:pPr>
              <w:autoSpaceDE w:val="0"/>
              <w:autoSpaceDN w:val="0"/>
              <w:adjustRightInd w:val="0"/>
              <w:ind w:left="143" w:right="-32"/>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10,729,995</w:t>
            </w:r>
          </w:p>
          <w:p w:rsidR="00D823D2" w:rsidRPr="00D823D2" w:rsidRDefault="00D823D2">
            <w:pPr>
              <w:autoSpaceDE w:val="0"/>
              <w:autoSpaceDN w:val="0"/>
              <w:adjustRightInd w:val="0"/>
              <w:spacing w:before="99"/>
              <w:ind w:left="222"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1,135,595</w:t>
            </w:r>
          </w:p>
          <w:p w:rsidR="00D823D2" w:rsidRPr="00D823D2" w:rsidRDefault="00D823D2">
            <w:pPr>
              <w:autoSpaceDE w:val="0"/>
              <w:autoSpaceDN w:val="0"/>
              <w:adjustRightInd w:val="0"/>
              <w:spacing w:before="99"/>
              <w:ind w:left="222"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1,357,481</w:t>
            </w:r>
          </w:p>
          <w:p w:rsidR="00D823D2" w:rsidRPr="00D823D2" w:rsidRDefault="00D823D2">
            <w:pPr>
              <w:autoSpaceDE w:val="0"/>
              <w:autoSpaceDN w:val="0"/>
              <w:adjustRightInd w:val="0"/>
              <w:spacing w:before="99"/>
              <w:ind w:left="222"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8,236,919</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8,806,265</w:t>
            </w:r>
          </w:p>
          <w:p w:rsidR="00D823D2" w:rsidRPr="00D823D2" w:rsidRDefault="00D823D2">
            <w:pPr>
              <w:autoSpaceDE w:val="0"/>
              <w:autoSpaceDN w:val="0"/>
              <w:adjustRightInd w:val="0"/>
              <w:spacing w:before="99"/>
              <w:ind w:left="222"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8,726,525</w:t>
            </w:r>
          </w:p>
          <w:p w:rsidR="00D823D2" w:rsidRPr="00D823D2" w:rsidRDefault="00D823D2">
            <w:pPr>
              <w:autoSpaceDE w:val="0"/>
              <w:autoSpaceDN w:val="0"/>
              <w:adjustRightInd w:val="0"/>
              <w:spacing w:before="99"/>
              <w:ind w:left="42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16,740</w:t>
            </w:r>
          </w:p>
          <w:p w:rsidR="00D823D2" w:rsidRPr="00D823D2" w:rsidRDefault="00D823D2">
            <w:pPr>
              <w:autoSpaceDE w:val="0"/>
              <w:autoSpaceDN w:val="0"/>
              <w:adjustRightInd w:val="0"/>
              <w:spacing w:before="99"/>
              <w:ind w:left="42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63,000</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1,923,730</w:t>
            </w:r>
          </w:p>
          <w:p w:rsidR="00D823D2" w:rsidRPr="00D823D2" w:rsidRDefault="00D823D2">
            <w:pPr>
              <w:autoSpaceDE w:val="0"/>
              <w:autoSpaceDN w:val="0"/>
              <w:adjustRightInd w:val="0"/>
              <w:spacing w:before="3" w:line="190" w:lineRule="exact"/>
              <w:rPr>
                <w:rFonts w:ascii="Times New Roman" w:eastAsia="標楷體" w:hAnsi="Times New Roman"/>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left="42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42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22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2,877,793</w:t>
            </w:r>
          </w:p>
          <w:p w:rsidR="00D823D2" w:rsidRPr="00D823D2" w:rsidRDefault="00D823D2">
            <w:pPr>
              <w:autoSpaceDE w:val="0"/>
              <w:autoSpaceDN w:val="0"/>
              <w:adjustRightInd w:val="0"/>
              <w:spacing w:before="99"/>
              <w:ind w:left="222"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2,759,883</w:t>
            </w:r>
          </w:p>
          <w:p w:rsidR="00D823D2" w:rsidRPr="00D823D2" w:rsidRDefault="00D823D2">
            <w:pPr>
              <w:autoSpaceDE w:val="0"/>
              <w:autoSpaceDN w:val="0"/>
              <w:adjustRightInd w:val="0"/>
              <w:spacing w:before="99"/>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800</w:t>
            </w:r>
          </w:p>
          <w:p w:rsidR="00D823D2" w:rsidRPr="00D823D2" w:rsidRDefault="00D823D2">
            <w:pPr>
              <w:autoSpaceDE w:val="0"/>
              <w:autoSpaceDN w:val="0"/>
              <w:adjustRightInd w:val="0"/>
              <w:spacing w:before="99"/>
              <w:ind w:left="34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117,110</w:t>
            </w:r>
          </w:p>
          <w:p w:rsidR="00D823D2" w:rsidRPr="00D823D2" w:rsidRDefault="00D823D2">
            <w:pPr>
              <w:autoSpaceDE w:val="0"/>
              <w:autoSpaceDN w:val="0"/>
              <w:adjustRightInd w:val="0"/>
              <w:spacing w:before="99"/>
              <w:ind w:left="17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-2,867,793</w:t>
            </w:r>
          </w:p>
          <w:p w:rsidR="00D823D2" w:rsidRPr="00D823D2" w:rsidRDefault="00D823D2">
            <w:pPr>
              <w:autoSpaceDE w:val="0"/>
              <w:autoSpaceDN w:val="0"/>
              <w:adjustRightInd w:val="0"/>
              <w:spacing w:before="99"/>
              <w:ind w:left="294" w:right="-33"/>
              <w:jc w:val="center"/>
              <w:rPr>
                <w:rFonts w:ascii="Times New Roman" w:eastAsia="標楷體" w:hAnsi="Times New Roman"/>
                <w:kern w:val="0"/>
                <w:szCs w:val="24"/>
              </w:rPr>
            </w:pPr>
            <w:r w:rsidRPr="00D823D2">
              <w:rPr>
                <w:rFonts w:ascii="Times New Roman" w:eastAsia="標楷體" w:hAnsi="Times New Roman"/>
                <w:w w:val="102"/>
                <w:kern w:val="0"/>
                <w:sz w:val="17"/>
                <w:szCs w:val="17"/>
              </w:rPr>
              <w:t>-944,063</w:t>
            </w:r>
          </w:p>
        </w:tc>
        <w:tc>
          <w:tcPr>
            <w:tcW w:w="530"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before="20" w:line="280" w:lineRule="exact"/>
              <w:rPr>
                <w:rFonts w:ascii="Times New Roman" w:eastAsia="標楷體" w:hAnsi="Times New Roman"/>
                <w:kern w:val="0"/>
                <w:sz w:val="28"/>
                <w:szCs w:val="28"/>
              </w:rPr>
            </w:pPr>
          </w:p>
          <w:p w:rsidR="00D823D2" w:rsidRPr="00D823D2" w:rsidRDefault="00D823D2">
            <w:pPr>
              <w:autoSpaceDE w:val="0"/>
              <w:autoSpaceDN w:val="0"/>
              <w:adjustRightInd w:val="0"/>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10.58</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12.65</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76.77</w:t>
            </w:r>
          </w:p>
          <w:p w:rsidR="00D823D2" w:rsidRPr="00D823D2" w:rsidRDefault="00D823D2">
            <w:pPr>
              <w:autoSpaceDE w:val="0"/>
              <w:autoSpaceDN w:val="0"/>
              <w:adjustRightInd w:val="0"/>
              <w:spacing w:before="99"/>
              <w:ind w:left="2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99.09</w:t>
            </w:r>
          </w:p>
          <w:p w:rsidR="00D823D2" w:rsidRPr="00D823D2" w:rsidRDefault="00D823D2">
            <w:pPr>
              <w:autoSpaceDE w:val="0"/>
              <w:autoSpaceDN w:val="0"/>
              <w:adjustRightInd w:val="0"/>
              <w:spacing w:before="99"/>
              <w:ind w:left="188" w:right="-39"/>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0.19</w:t>
            </w:r>
          </w:p>
          <w:p w:rsidR="00D823D2" w:rsidRPr="00D823D2" w:rsidRDefault="00D823D2">
            <w:pPr>
              <w:autoSpaceDE w:val="0"/>
              <w:autoSpaceDN w:val="0"/>
              <w:adjustRightInd w:val="0"/>
              <w:spacing w:before="99"/>
              <w:ind w:left="188" w:right="-39"/>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0.72</w:t>
            </w:r>
          </w:p>
          <w:p w:rsidR="00D823D2" w:rsidRPr="00D823D2" w:rsidRDefault="00D823D2">
            <w:pPr>
              <w:autoSpaceDE w:val="0"/>
              <w:autoSpaceDN w:val="0"/>
              <w:adjustRightInd w:val="0"/>
              <w:spacing w:before="99"/>
              <w:ind w:left="2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3" w:line="190" w:lineRule="exact"/>
              <w:rPr>
                <w:rFonts w:ascii="Times New Roman" w:eastAsia="標楷體" w:hAnsi="Times New Roman"/>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2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95.90</w:t>
            </w:r>
          </w:p>
          <w:p w:rsidR="00D823D2" w:rsidRPr="00D823D2" w:rsidRDefault="00D823D2">
            <w:pPr>
              <w:autoSpaceDE w:val="0"/>
              <w:autoSpaceDN w:val="0"/>
              <w:adjustRightInd w:val="0"/>
              <w:spacing w:before="99"/>
              <w:ind w:left="188" w:right="-39"/>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0.03</w:t>
            </w:r>
          </w:p>
          <w:p w:rsidR="00D823D2" w:rsidRPr="00D823D2" w:rsidRDefault="00D823D2">
            <w:pPr>
              <w:autoSpaceDE w:val="0"/>
              <w:autoSpaceDN w:val="0"/>
              <w:adjustRightInd w:val="0"/>
              <w:spacing w:before="99"/>
              <w:ind w:left="18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4.07</w:t>
            </w:r>
          </w:p>
          <w:p w:rsidR="00D823D2" w:rsidRPr="00D823D2" w:rsidRDefault="00D823D2">
            <w:pPr>
              <w:autoSpaceDE w:val="0"/>
              <w:autoSpaceDN w:val="0"/>
              <w:adjustRightInd w:val="0"/>
              <w:spacing w:before="99"/>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25" w:right="-33"/>
              <w:jc w:val="center"/>
              <w:rPr>
                <w:rFonts w:ascii="Times New Roman" w:eastAsia="標楷體" w:hAnsi="Times New Roman"/>
                <w:kern w:val="0"/>
                <w:szCs w:val="24"/>
              </w:rPr>
            </w:pPr>
            <w:r w:rsidRPr="00D823D2">
              <w:rPr>
                <w:rFonts w:ascii="Times New Roman" w:eastAsia="標楷體" w:hAnsi="Times New Roman"/>
                <w:w w:val="102"/>
                <w:kern w:val="0"/>
                <w:sz w:val="17"/>
                <w:szCs w:val="17"/>
              </w:rPr>
              <w:t>100.00</w:t>
            </w:r>
          </w:p>
        </w:tc>
        <w:tc>
          <w:tcPr>
            <w:tcW w:w="790"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before="20" w:line="280" w:lineRule="exact"/>
              <w:rPr>
                <w:rFonts w:ascii="Times New Roman" w:eastAsia="標楷體" w:hAnsi="Times New Roman"/>
                <w:kern w:val="0"/>
                <w:sz w:val="28"/>
                <w:szCs w:val="28"/>
              </w:rPr>
            </w:pPr>
          </w:p>
          <w:p w:rsidR="00D823D2" w:rsidRPr="00D823D2" w:rsidRDefault="00D823D2">
            <w:pPr>
              <w:autoSpaceDE w:val="0"/>
              <w:autoSpaceDN w:val="0"/>
              <w:adjustRightInd w:val="0"/>
              <w:ind w:left="87"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9,928,804</w:t>
            </w:r>
          </w:p>
          <w:p w:rsidR="00D823D2" w:rsidRPr="00D823D2" w:rsidRDefault="00D823D2">
            <w:pPr>
              <w:autoSpaceDE w:val="0"/>
              <w:autoSpaceDN w:val="0"/>
              <w:adjustRightInd w:val="0"/>
              <w:spacing w:before="99"/>
              <w:ind w:left="87"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1,320,599</w:t>
            </w:r>
          </w:p>
          <w:p w:rsidR="00D823D2" w:rsidRPr="00D823D2" w:rsidRDefault="00D823D2">
            <w:pPr>
              <w:autoSpaceDE w:val="0"/>
              <w:autoSpaceDN w:val="0"/>
              <w:adjustRightInd w:val="0"/>
              <w:spacing w:before="99"/>
              <w:ind w:left="87"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1,111,887</w:t>
            </w:r>
          </w:p>
          <w:p w:rsidR="00D823D2" w:rsidRPr="00D823D2" w:rsidRDefault="00D823D2">
            <w:pPr>
              <w:autoSpaceDE w:val="0"/>
              <w:autoSpaceDN w:val="0"/>
              <w:adjustRightInd w:val="0"/>
              <w:spacing w:before="99"/>
              <w:ind w:left="87"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7,496,318</w:t>
            </w:r>
          </w:p>
          <w:p w:rsidR="00D823D2" w:rsidRPr="00D823D2" w:rsidRDefault="00D823D2">
            <w:pPr>
              <w:autoSpaceDE w:val="0"/>
              <w:autoSpaceDN w:val="0"/>
              <w:adjustRightInd w:val="0"/>
              <w:spacing w:before="99"/>
              <w:ind w:left="87"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8,048,862</w:t>
            </w:r>
          </w:p>
          <w:p w:rsidR="00D823D2" w:rsidRPr="00D823D2" w:rsidRDefault="00D823D2">
            <w:pPr>
              <w:autoSpaceDE w:val="0"/>
              <w:autoSpaceDN w:val="0"/>
              <w:adjustRightInd w:val="0"/>
              <w:spacing w:before="99"/>
              <w:ind w:left="87"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8,042,217</w:t>
            </w:r>
          </w:p>
          <w:p w:rsidR="00D823D2" w:rsidRPr="00D823D2" w:rsidRDefault="00D823D2">
            <w:pPr>
              <w:autoSpaceDE w:val="0"/>
              <w:autoSpaceDN w:val="0"/>
              <w:adjustRightInd w:val="0"/>
              <w:spacing w:before="99"/>
              <w:ind w:left="39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6,645</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87"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1,879,942</w:t>
            </w:r>
          </w:p>
          <w:p w:rsidR="00D823D2" w:rsidRPr="00D823D2" w:rsidRDefault="00D823D2">
            <w:pPr>
              <w:autoSpaceDE w:val="0"/>
              <w:autoSpaceDN w:val="0"/>
              <w:adjustRightInd w:val="0"/>
              <w:spacing w:before="3" w:line="190" w:lineRule="exact"/>
              <w:rPr>
                <w:rFonts w:ascii="Times New Roman" w:eastAsia="標楷體" w:hAnsi="Times New Roman"/>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left="28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11,220</w:t>
            </w:r>
          </w:p>
          <w:p w:rsidR="00D823D2" w:rsidRPr="00D823D2" w:rsidRDefault="00D823D2">
            <w:pPr>
              <w:autoSpaceDE w:val="0"/>
              <w:autoSpaceDN w:val="0"/>
              <w:adjustRightInd w:val="0"/>
              <w:spacing w:before="99"/>
              <w:ind w:left="39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7,920</w:t>
            </w:r>
          </w:p>
          <w:p w:rsidR="00D823D2" w:rsidRPr="00D823D2" w:rsidRDefault="00D823D2">
            <w:pPr>
              <w:autoSpaceDE w:val="0"/>
              <w:autoSpaceDN w:val="0"/>
              <w:adjustRightInd w:val="0"/>
              <w:spacing w:before="99"/>
              <w:ind w:left="39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3,300</w:t>
            </w:r>
          </w:p>
          <w:p w:rsidR="00D823D2" w:rsidRPr="00D823D2" w:rsidRDefault="00D823D2">
            <w:pPr>
              <w:autoSpaceDE w:val="0"/>
              <w:autoSpaceDN w:val="0"/>
              <w:adjustRightInd w:val="0"/>
              <w:spacing w:before="99"/>
              <w:ind w:left="87"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2,133,119</w:t>
            </w:r>
          </w:p>
          <w:p w:rsidR="00D823D2" w:rsidRPr="00D823D2" w:rsidRDefault="00D823D2">
            <w:pPr>
              <w:autoSpaceDE w:val="0"/>
              <w:autoSpaceDN w:val="0"/>
              <w:adjustRightInd w:val="0"/>
              <w:spacing w:before="99"/>
              <w:ind w:left="87"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2,067,356</w:t>
            </w:r>
          </w:p>
          <w:p w:rsidR="00D823D2" w:rsidRPr="00D823D2" w:rsidRDefault="00D823D2">
            <w:pPr>
              <w:autoSpaceDE w:val="0"/>
              <w:autoSpaceDN w:val="0"/>
              <w:adjustRightInd w:val="0"/>
              <w:spacing w:before="99"/>
              <w:ind w:left="28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65,763</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40"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-2,121,899</w:t>
            </w:r>
          </w:p>
          <w:p w:rsidR="00D823D2" w:rsidRPr="00D823D2" w:rsidRDefault="00D823D2">
            <w:pPr>
              <w:autoSpaceDE w:val="0"/>
              <w:autoSpaceDN w:val="0"/>
              <w:adjustRightInd w:val="0"/>
              <w:spacing w:before="99"/>
              <w:ind w:left="158" w:right="-33"/>
              <w:jc w:val="center"/>
              <w:rPr>
                <w:rFonts w:ascii="Times New Roman" w:eastAsia="標楷體" w:hAnsi="Times New Roman"/>
                <w:kern w:val="0"/>
                <w:szCs w:val="24"/>
              </w:rPr>
            </w:pPr>
            <w:r w:rsidRPr="00D823D2">
              <w:rPr>
                <w:rFonts w:ascii="Times New Roman" w:eastAsia="標楷體" w:hAnsi="Times New Roman"/>
                <w:w w:val="102"/>
                <w:kern w:val="0"/>
                <w:sz w:val="17"/>
                <w:szCs w:val="17"/>
              </w:rPr>
              <w:t>-241,957</w:t>
            </w:r>
          </w:p>
        </w:tc>
        <w:tc>
          <w:tcPr>
            <w:tcW w:w="530"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before="20" w:line="280" w:lineRule="exact"/>
              <w:rPr>
                <w:rFonts w:ascii="Times New Roman" w:eastAsia="標楷體" w:hAnsi="Times New Roman"/>
                <w:kern w:val="0"/>
                <w:sz w:val="28"/>
                <w:szCs w:val="28"/>
              </w:rPr>
            </w:pPr>
          </w:p>
          <w:p w:rsidR="00D823D2" w:rsidRPr="00D823D2" w:rsidRDefault="00D823D2">
            <w:pPr>
              <w:autoSpaceDE w:val="0"/>
              <w:autoSpaceDN w:val="0"/>
              <w:adjustRightInd w:val="0"/>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13.30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11.20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75.50</w:t>
            </w:r>
          </w:p>
          <w:p w:rsidR="00D823D2" w:rsidRPr="00D823D2" w:rsidRDefault="00D823D2">
            <w:pPr>
              <w:autoSpaceDE w:val="0"/>
              <w:autoSpaceDN w:val="0"/>
              <w:adjustRightInd w:val="0"/>
              <w:spacing w:before="99"/>
              <w:ind w:left="2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99.92</w:t>
            </w:r>
          </w:p>
          <w:p w:rsidR="00D823D2" w:rsidRPr="00D823D2" w:rsidRDefault="00D823D2">
            <w:pPr>
              <w:autoSpaceDE w:val="0"/>
              <w:autoSpaceDN w:val="0"/>
              <w:adjustRightInd w:val="0"/>
              <w:spacing w:before="99"/>
              <w:ind w:left="189" w:right="-39"/>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0.08</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2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3" w:line="190" w:lineRule="exact"/>
              <w:rPr>
                <w:rFonts w:ascii="Times New Roman" w:eastAsia="標楷體" w:hAnsi="Times New Roman"/>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70.59</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29.41</w:t>
            </w:r>
          </w:p>
          <w:p w:rsidR="00D823D2" w:rsidRPr="00D823D2" w:rsidRDefault="00D823D2">
            <w:pPr>
              <w:autoSpaceDE w:val="0"/>
              <w:autoSpaceDN w:val="0"/>
              <w:adjustRightInd w:val="0"/>
              <w:spacing w:before="99"/>
              <w:ind w:left="25"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137"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96.92</w:t>
            </w:r>
          </w:p>
          <w:p w:rsidR="00D823D2" w:rsidRPr="00D823D2" w:rsidRDefault="00D823D2">
            <w:pPr>
              <w:autoSpaceDE w:val="0"/>
              <w:autoSpaceDN w:val="0"/>
              <w:adjustRightInd w:val="0"/>
              <w:spacing w:before="99"/>
              <w:ind w:left="183"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3.08</w:t>
            </w:r>
          </w:p>
          <w:p w:rsidR="00D823D2" w:rsidRPr="00D823D2" w:rsidRDefault="00D823D2">
            <w:pPr>
              <w:autoSpaceDE w:val="0"/>
              <w:autoSpaceDN w:val="0"/>
              <w:adjustRightInd w:val="0"/>
              <w:spacing w:before="99"/>
              <w:ind w:left="188" w:right="-39"/>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0.03</w:t>
            </w:r>
          </w:p>
          <w:p w:rsidR="00D823D2" w:rsidRPr="00D823D2" w:rsidRDefault="00D823D2">
            <w:pPr>
              <w:autoSpaceDE w:val="0"/>
              <w:autoSpaceDN w:val="0"/>
              <w:adjustRightInd w:val="0"/>
              <w:spacing w:before="99"/>
              <w:ind w:left="2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100.00</w:t>
            </w:r>
          </w:p>
          <w:p w:rsidR="00D823D2" w:rsidRPr="00D823D2" w:rsidRDefault="00D823D2">
            <w:pPr>
              <w:autoSpaceDE w:val="0"/>
              <w:autoSpaceDN w:val="0"/>
              <w:adjustRightInd w:val="0"/>
              <w:spacing w:before="99"/>
              <w:ind w:left="25" w:right="-33"/>
              <w:jc w:val="center"/>
              <w:rPr>
                <w:rFonts w:ascii="Times New Roman" w:eastAsia="標楷體" w:hAnsi="Times New Roman"/>
                <w:kern w:val="0"/>
                <w:szCs w:val="24"/>
              </w:rPr>
            </w:pPr>
            <w:r w:rsidRPr="00D823D2">
              <w:rPr>
                <w:rFonts w:ascii="Times New Roman" w:eastAsia="標楷體" w:hAnsi="Times New Roman"/>
                <w:w w:val="102"/>
                <w:kern w:val="0"/>
                <w:sz w:val="17"/>
                <w:szCs w:val="17"/>
              </w:rPr>
              <w:t>100.00</w:t>
            </w:r>
          </w:p>
        </w:tc>
        <w:tc>
          <w:tcPr>
            <w:tcW w:w="926"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before="20" w:line="280" w:lineRule="exact"/>
              <w:rPr>
                <w:rFonts w:ascii="Times New Roman" w:eastAsia="標楷體" w:hAnsi="Times New Roman"/>
                <w:kern w:val="0"/>
                <w:sz w:val="28"/>
                <w:szCs w:val="28"/>
              </w:rPr>
            </w:pPr>
          </w:p>
          <w:p w:rsidR="00D823D2" w:rsidRPr="00D823D2" w:rsidRDefault="00D823D2">
            <w:pPr>
              <w:autoSpaceDE w:val="0"/>
              <w:autoSpaceDN w:val="0"/>
              <w:adjustRightInd w:val="0"/>
              <w:ind w:left="374"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981,960</w:t>
            </w:r>
          </w:p>
          <w:p w:rsidR="00D823D2" w:rsidRPr="00D823D2" w:rsidRDefault="00D823D2">
            <w:pPr>
              <w:autoSpaceDE w:val="0"/>
              <w:autoSpaceDN w:val="0"/>
              <w:adjustRightInd w:val="0"/>
              <w:spacing w:before="99"/>
              <w:ind w:left="374"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261,790</w:t>
            </w:r>
          </w:p>
          <w:p w:rsidR="00D823D2" w:rsidRPr="00D823D2" w:rsidRDefault="00D823D2">
            <w:pPr>
              <w:autoSpaceDE w:val="0"/>
              <w:autoSpaceDN w:val="0"/>
              <w:adjustRightInd w:val="0"/>
              <w:spacing w:before="99"/>
              <w:ind w:left="374"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219,228</w:t>
            </w:r>
          </w:p>
          <w:p w:rsidR="00D823D2" w:rsidRPr="00D823D2" w:rsidRDefault="00D823D2">
            <w:pPr>
              <w:autoSpaceDE w:val="0"/>
              <w:autoSpaceDN w:val="0"/>
              <w:adjustRightInd w:val="0"/>
              <w:spacing w:before="99"/>
              <w:ind w:left="374"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500,942</w:t>
            </w:r>
          </w:p>
          <w:p w:rsidR="00D823D2" w:rsidRPr="00D823D2" w:rsidRDefault="00D823D2">
            <w:pPr>
              <w:autoSpaceDE w:val="0"/>
              <w:autoSpaceDN w:val="0"/>
              <w:adjustRightInd w:val="0"/>
              <w:spacing w:before="99"/>
              <w:ind w:left="375"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356,934</w:t>
            </w:r>
          </w:p>
          <w:p w:rsidR="00D823D2" w:rsidRPr="00D823D2" w:rsidRDefault="00D823D2">
            <w:pPr>
              <w:autoSpaceDE w:val="0"/>
              <w:autoSpaceDN w:val="0"/>
              <w:adjustRightInd w:val="0"/>
              <w:spacing w:before="99"/>
              <w:ind w:left="374"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356,934</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375"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625,026</w:t>
            </w:r>
          </w:p>
          <w:p w:rsidR="00D823D2" w:rsidRPr="00D823D2" w:rsidRDefault="00D823D2">
            <w:pPr>
              <w:autoSpaceDE w:val="0"/>
              <w:autoSpaceDN w:val="0"/>
              <w:adjustRightInd w:val="0"/>
              <w:spacing w:before="3" w:line="190" w:lineRule="exact"/>
              <w:rPr>
                <w:rFonts w:ascii="Times New Roman" w:eastAsia="標楷體" w:hAnsi="Times New Roman"/>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375"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660,170</w:t>
            </w:r>
          </w:p>
          <w:p w:rsidR="00D823D2" w:rsidRPr="00D823D2" w:rsidRDefault="00D823D2">
            <w:pPr>
              <w:autoSpaceDE w:val="0"/>
              <w:autoSpaceDN w:val="0"/>
              <w:adjustRightInd w:val="0"/>
              <w:spacing w:before="99"/>
              <w:ind w:left="374" w:right="-46"/>
              <w:rPr>
                <w:rFonts w:ascii="Times New Roman" w:eastAsia="標楷體" w:hAnsi="Times New Roman"/>
                <w:kern w:val="0"/>
                <w:sz w:val="17"/>
                <w:szCs w:val="17"/>
              </w:rPr>
            </w:pPr>
            <w:r w:rsidRPr="00D823D2">
              <w:rPr>
                <w:rFonts w:ascii="Times New Roman" w:eastAsia="標楷體" w:hAnsi="Times New Roman"/>
                <w:w w:val="102"/>
                <w:kern w:val="0"/>
                <w:sz w:val="17"/>
                <w:szCs w:val="17"/>
              </w:rPr>
              <w:t>607,716</w:t>
            </w:r>
          </w:p>
          <w:p w:rsidR="00D823D2" w:rsidRPr="00D823D2" w:rsidRDefault="00D823D2">
            <w:pPr>
              <w:autoSpaceDE w:val="0"/>
              <w:autoSpaceDN w:val="0"/>
              <w:adjustRightInd w:val="0"/>
              <w:spacing w:before="99"/>
              <w:ind w:left="421"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42,257</w:t>
            </w:r>
          </w:p>
          <w:p w:rsidR="00D823D2" w:rsidRPr="00D823D2" w:rsidRDefault="00D823D2">
            <w:pPr>
              <w:autoSpaceDE w:val="0"/>
              <w:autoSpaceDN w:val="0"/>
              <w:adjustRightInd w:val="0"/>
              <w:spacing w:before="99"/>
              <w:ind w:left="420"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10,197</w:t>
            </w:r>
          </w:p>
          <w:p w:rsidR="00D823D2" w:rsidRPr="00D823D2" w:rsidRDefault="00D823D2">
            <w:pPr>
              <w:autoSpaceDE w:val="0"/>
              <w:autoSpaceDN w:val="0"/>
              <w:adjustRightInd w:val="0"/>
              <w:spacing w:before="99"/>
              <w:ind w:left="294" w:right="-33"/>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-660,170</w:t>
            </w:r>
          </w:p>
          <w:p w:rsidR="00D823D2" w:rsidRPr="00D823D2" w:rsidRDefault="00D823D2">
            <w:pPr>
              <w:autoSpaceDE w:val="0"/>
              <w:autoSpaceDN w:val="0"/>
              <w:adjustRightInd w:val="0"/>
              <w:spacing w:before="99"/>
              <w:ind w:left="407" w:right="-46"/>
              <w:rPr>
                <w:rFonts w:ascii="Times New Roman" w:eastAsia="標楷體" w:hAnsi="Times New Roman"/>
                <w:kern w:val="0"/>
                <w:szCs w:val="24"/>
              </w:rPr>
            </w:pPr>
            <w:r w:rsidRPr="00D823D2">
              <w:rPr>
                <w:rFonts w:ascii="Times New Roman" w:eastAsia="標楷體" w:hAnsi="Times New Roman"/>
                <w:w w:val="102"/>
                <w:kern w:val="0"/>
                <w:sz w:val="17"/>
                <w:szCs w:val="17"/>
              </w:rPr>
              <w:t>-35,144</w:t>
            </w:r>
          </w:p>
        </w:tc>
        <w:tc>
          <w:tcPr>
            <w:tcW w:w="781"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before="20" w:line="280" w:lineRule="exact"/>
              <w:rPr>
                <w:rFonts w:ascii="Times New Roman" w:eastAsia="標楷體" w:hAnsi="Times New Roman"/>
                <w:kern w:val="0"/>
                <w:sz w:val="28"/>
                <w:szCs w:val="28"/>
              </w:rPr>
            </w:pPr>
          </w:p>
          <w:p w:rsidR="00D823D2" w:rsidRPr="00D823D2" w:rsidRDefault="00D823D2">
            <w:pPr>
              <w:autoSpaceDE w:val="0"/>
              <w:autoSpaceDN w:val="0"/>
              <w:adjustRightInd w:val="0"/>
              <w:ind w:left="467" w:right="-47"/>
              <w:rPr>
                <w:rFonts w:ascii="Times New Roman" w:eastAsia="標楷體" w:hAnsi="Times New Roman"/>
                <w:kern w:val="0"/>
                <w:sz w:val="17"/>
                <w:szCs w:val="17"/>
              </w:rPr>
            </w:pPr>
            <w:r w:rsidRPr="00D823D2">
              <w:rPr>
                <w:rFonts w:ascii="Times New Roman" w:eastAsia="標楷體" w:hAnsi="Times New Roman"/>
                <w:w w:val="102"/>
                <w:kern w:val="0"/>
                <w:sz w:val="17"/>
                <w:szCs w:val="17"/>
              </w:rPr>
              <w:t>9.15</w:t>
            </w:r>
          </w:p>
          <w:p w:rsidR="00D823D2" w:rsidRPr="00D823D2" w:rsidRDefault="00D823D2">
            <w:pPr>
              <w:autoSpaceDE w:val="0"/>
              <w:autoSpaceDN w:val="0"/>
              <w:adjustRightInd w:val="0"/>
              <w:spacing w:before="99"/>
              <w:ind w:left="354" w:right="-34"/>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23.05</w:t>
            </w:r>
          </w:p>
          <w:p w:rsidR="00D823D2" w:rsidRPr="00D823D2" w:rsidRDefault="00D823D2">
            <w:pPr>
              <w:autoSpaceDE w:val="0"/>
              <w:autoSpaceDN w:val="0"/>
              <w:adjustRightInd w:val="0"/>
              <w:spacing w:before="99"/>
              <w:ind w:left="354" w:right="-34"/>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16.15</w:t>
            </w:r>
          </w:p>
          <w:p w:rsidR="00D823D2" w:rsidRPr="00D823D2" w:rsidRDefault="00D823D2">
            <w:pPr>
              <w:autoSpaceDE w:val="0"/>
              <w:autoSpaceDN w:val="0"/>
              <w:adjustRightInd w:val="0"/>
              <w:spacing w:before="99"/>
              <w:ind w:left="467" w:right="-48"/>
              <w:rPr>
                <w:rFonts w:ascii="Times New Roman" w:eastAsia="標楷體" w:hAnsi="Times New Roman"/>
                <w:kern w:val="0"/>
                <w:sz w:val="17"/>
                <w:szCs w:val="17"/>
              </w:rPr>
            </w:pPr>
            <w:r w:rsidRPr="00D823D2">
              <w:rPr>
                <w:rFonts w:ascii="Times New Roman" w:eastAsia="標楷體" w:hAnsi="Times New Roman"/>
                <w:w w:val="102"/>
                <w:kern w:val="0"/>
                <w:sz w:val="17"/>
                <w:szCs w:val="17"/>
              </w:rPr>
              <w:t>6.08</w:t>
            </w:r>
          </w:p>
          <w:p w:rsidR="00D823D2" w:rsidRPr="00D823D2" w:rsidRDefault="00D823D2">
            <w:pPr>
              <w:autoSpaceDE w:val="0"/>
              <w:autoSpaceDN w:val="0"/>
              <w:adjustRightInd w:val="0"/>
              <w:spacing w:before="99"/>
              <w:ind w:left="467" w:right="-48"/>
              <w:rPr>
                <w:rFonts w:ascii="Times New Roman" w:eastAsia="標楷體" w:hAnsi="Times New Roman"/>
                <w:kern w:val="0"/>
                <w:sz w:val="17"/>
                <w:szCs w:val="17"/>
              </w:rPr>
            </w:pPr>
            <w:r w:rsidRPr="00D823D2">
              <w:rPr>
                <w:rFonts w:ascii="Times New Roman" w:eastAsia="標楷體" w:hAnsi="Times New Roman"/>
                <w:w w:val="102"/>
                <w:kern w:val="0"/>
                <w:sz w:val="17"/>
                <w:szCs w:val="17"/>
              </w:rPr>
              <w:t>4.05</w:t>
            </w:r>
          </w:p>
          <w:p w:rsidR="00D823D2" w:rsidRPr="00D823D2" w:rsidRDefault="00D823D2">
            <w:pPr>
              <w:autoSpaceDE w:val="0"/>
              <w:autoSpaceDN w:val="0"/>
              <w:adjustRightInd w:val="0"/>
              <w:spacing w:before="99"/>
              <w:ind w:left="467" w:right="-48"/>
              <w:rPr>
                <w:rFonts w:ascii="Times New Roman" w:eastAsia="標楷體" w:hAnsi="Times New Roman"/>
                <w:kern w:val="0"/>
                <w:sz w:val="17"/>
                <w:szCs w:val="17"/>
              </w:rPr>
            </w:pPr>
            <w:r w:rsidRPr="00D823D2">
              <w:rPr>
                <w:rFonts w:ascii="Times New Roman" w:eastAsia="標楷體" w:hAnsi="Times New Roman"/>
                <w:w w:val="102"/>
                <w:kern w:val="0"/>
                <w:sz w:val="17"/>
                <w:szCs w:val="17"/>
              </w:rPr>
              <w:t>4.09</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354" w:right="-34"/>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32.49</w:t>
            </w:r>
          </w:p>
          <w:p w:rsidR="00D823D2" w:rsidRPr="00D823D2" w:rsidRDefault="00D823D2">
            <w:pPr>
              <w:autoSpaceDE w:val="0"/>
              <w:autoSpaceDN w:val="0"/>
              <w:adjustRightInd w:val="0"/>
              <w:spacing w:before="3" w:line="190" w:lineRule="exact"/>
              <w:rPr>
                <w:rFonts w:ascii="Times New Roman" w:eastAsia="標楷體" w:hAnsi="Times New Roman"/>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right="-6"/>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w:t>
            </w:r>
          </w:p>
          <w:p w:rsidR="00D823D2" w:rsidRPr="00D823D2" w:rsidRDefault="00D823D2">
            <w:pPr>
              <w:autoSpaceDE w:val="0"/>
              <w:autoSpaceDN w:val="0"/>
              <w:adjustRightInd w:val="0"/>
              <w:spacing w:before="99"/>
              <w:ind w:left="354" w:right="-34"/>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22.94</w:t>
            </w:r>
          </w:p>
          <w:p w:rsidR="00D823D2" w:rsidRPr="00D823D2" w:rsidRDefault="00D823D2">
            <w:pPr>
              <w:autoSpaceDE w:val="0"/>
              <w:autoSpaceDN w:val="0"/>
              <w:adjustRightInd w:val="0"/>
              <w:spacing w:before="99"/>
              <w:ind w:left="354" w:right="-34"/>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22.02</w:t>
            </w:r>
          </w:p>
          <w:p w:rsidR="00D823D2" w:rsidRPr="00D823D2" w:rsidRDefault="00D823D2">
            <w:pPr>
              <w:autoSpaceDE w:val="0"/>
              <w:autoSpaceDN w:val="0"/>
              <w:adjustRightInd w:val="0"/>
              <w:spacing w:before="99"/>
              <w:jc w:val="right"/>
              <w:rPr>
                <w:rFonts w:ascii="Times New Roman" w:eastAsia="標楷體" w:hAnsi="Times New Roman"/>
                <w:kern w:val="0"/>
                <w:sz w:val="17"/>
                <w:szCs w:val="17"/>
              </w:rPr>
            </w:pPr>
            <w:r w:rsidRPr="00D823D2">
              <w:rPr>
                <w:rFonts w:ascii="Times New Roman" w:eastAsia="標楷體" w:hAnsi="Times New Roman"/>
                <w:w w:val="102"/>
                <w:kern w:val="0"/>
                <w:sz w:val="17"/>
                <w:szCs w:val="17"/>
              </w:rPr>
              <w:t>5,282.12</w:t>
            </w:r>
          </w:p>
          <w:p w:rsidR="00D823D2" w:rsidRPr="00D823D2" w:rsidRDefault="00D823D2">
            <w:pPr>
              <w:autoSpaceDE w:val="0"/>
              <w:autoSpaceDN w:val="0"/>
              <w:adjustRightInd w:val="0"/>
              <w:spacing w:before="99"/>
              <w:ind w:left="467" w:right="-47"/>
              <w:rPr>
                <w:rFonts w:ascii="Times New Roman" w:eastAsia="標楷體" w:hAnsi="Times New Roman"/>
                <w:kern w:val="0"/>
                <w:sz w:val="17"/>
                <w:szCs w:val="17"/>
              </w:rPr>
            </w:pPr>
            <w:r w:rsidRPr="00D823D2">
              <w:rPr>
                <w:rFonts w:ascii="Times New Roman" w:eastAsia="標楷體" w:hAnsi="Times New Roman"/>
                <w:w w:val="102"/>
                <w:kern w:val="0"/>
                <w:sz w:val="17"/>
                <w:szCs w:val="17"/>
              </w:rPr>
              <w:t>8.71</w:t>
            </w:r>
          </w:p>
          <w:p w:rsidR="00D823D2" w:rsidRPr="00D823D2" w:rsidRDefault="00D823D2">
            <w:pPr>
              <w:autoSpaceDE w:val="0"/>
              <w:autoSpaceDN w:val="0"/>
              <w:adjustRightInd w:val="0"/>
              <w:spacing w:before="99"/>
              <w:ind w:left="354" w:right="-34"/>
              <w:jc w:val="center"/>
              <w:rPr>
                <w:rFonts w:ascii="Times New Roman" w:eastAsia="標楷體" w:hAnsi="Times New Roman"/>
                <w:kern w:val="0"/>
                <w:sz w:val="17"/>
                <w:szCs w:val="17"/>
              </w:rPr>
            </w:pPr>
            <w:r w:rsidRPr="00D823D2">
              <w:rPr>
                <w:rFonts w:ascii="Times New Roman" w:eastAsia="標楷體" w:hAnsi="Times New Roman"/>
                <w:w w:val="102"/>
                <w:kern w:val="0"/>
                <w:sz w:val="17"/>
                <w:szCs w:val="17"/>
              </w:rPr>
              <w:t>23.02</w:t>
            </w:r>
          </w:p>
          <w:p w:rsidR="00D823D2" w:rsidRPr="00D823D2" w:rsidRDefault="00D823D2">
            <w:pPr>
              <w:autoSpaceDE w:val="0"/>
              <w:autoSpaceDN w:val="0"/>
              <w:adjustRightInd w:val="0"/>
              <w:spacing w:before="99"/>
              <w:ind w:left="467" w:right="-48"/>
              <w:rPr>
                <w:rFonts w:ascii="Times New Roman" w:eastAsia="標楷體" w:hAnsi="Times New Roman"/>
                <w:kern w:val="0"/>
                <w:szCs w:val="24"/>
              </w:rPr>
            </w:pPr>
            <w:r w:rsidRPr="00D823D2">
              <w:rPr>
                <w:rFonts w:ascii="Times New Roman" w:eastAsia="標楷體" w:hAnsi="Times New Roman"/>
                <w:w w:val="102"/>
                <w:kern w:val="0"/>
                <w:sz w:val="17"/>
                <w:szCs w:val="17"/>
              </w:rPr>
              <w:t>3.72</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260" w:bottom="1280" w:left="1420" w:header="950" w:footer="1087" w:gutter="0"/>
          <w:cols w:space="720" w:equalWidth="0">
            <w:col w:w="8440"/>
          </w:cols>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3178" w:right="3129"/>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u w:val="single"/>
        </w:rPr>
        <w:t>澎湖縣　總預算</w:t>
      </w:r>
    </w:p>
    <w:p w:rsidR="00D823D2" w:rsidRPr="00D823D2" w:rsidRDefault="00D823D2">
      <w:pPr>
        <w:autoSpaceDE w:val="0"/>
        <w:autoSpaceDN w:val="0"/>
        <w:adjustRightInd w:val="0"/>
        <w:spacing w:before="16"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ind w:left="2878" w:right="2829"/>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u w:val="single"/>
        </w:rPr>
        <w:t>收支簡明比較分析表</w:t>
      </w:r>
    </w:p>
    <w:p w:rsidR="00D823D2" w:rsidRPr="00D823D2" w:rsidRDefault="00D823D2">
      <w:pPr>
        <w:tabs>
          <w:tab w:val="left" w:pos="7300"/>
        </w:tabs>
        <w:autoSpaceDE w:val="0"/>
        <w:autoSpaceDN w:val="0"/>
        <w:adjustRightInd w:val="0"/>
        <w:spacing w:before="93"/>
        <w:ind w:left="3718" w:right="-20"/>
        <w:rPr>
          <w:rFonts w:ascii="Times New Roman" w:eastAsia="標楷體" w:hAnsi="Times New Roman"/>
          <w:color w:val="000000"/>
          <w:kern w:val="0"/>
          <w:sz w:val="13"/>
          <w:szCs w:val="13"/>
        </w:rPr>
      </w:pPr>
      <w:r w:rsidRPr="00D823D2">
        <w:rPr>
          <w:rFonts w:ascii="Times New Roman" w:eastAsia="標楷體" w:hAnsi="標楷體" w:hint="eastAsia"/>
          <w:color w:val="000000"/>
          <w:kern w:val="0"/>
          <w:sz w:val="16"/>
          <w:szCs w:val="16"/>
        </w:rPr>
        <w:t>中華民國</w:t>
      </w:r>
      <w:r w:rsidRPr="00D823D2">
        <w:rPr>
          <w:rFonts w:ascii="Times New Roman" w:eastAsia="標楷體" w:hAnsi="Times New Roman"/>
          <w:color w:val="000000"/>
          <w:kern w:val="0"/>
          <w:sz w:val="16"/>
          <w:szCs w:val="16"/>
        </w:rPr>
        <w:t>111</w:t>
      </w:r>
      <w:r w:rsidRPr="00D823D2">
        <w:rPr>
          <w:rFonts w:ascii="Times New Roman" w:eastAsia="標楷體" w:hAnsi="標楷體" w:hint="eastAsia"/>
          <w:color w:val="000000"/>
          <w:kern w:val="0"/>
          <w:sz w:val="16"/>
          <w:szCs w:val="16"/>
        </w:rPr>
        <w:t>年度</w:t>
      </w:r>
      <w:r w:rsidRPr="00D823D2">
        <w:rPr>
          <w:rFonts w:ascii="Times New Roman" w:eastAsia="標楷體" w:hAnsi="Times New Roman"/>
          <w:color w:val="000000"/>
          <w:kern w:val="0"/>
          <w:sz w:val="16"/>
          <w:szCs w:val="16"/>
        </w:rPr>
        <w:tab/>
      </w:r>
      <w:r w:rsidRPr="00D823D2">
        <w:rPr>
          <w:rFonts w:ascii="Times New Roman" w:eastAsia="標楷體" w:hAnsi="標楷體" w:hint="eastAsia"/>
          <w:color w:val="000000"/>
          <w:w w:val="102"/>
          <w:kern w:val="0"/>
          <w:position w:val="3"/>
          <w:sz w:val="13"/>
          <w:szCs w:val="13"/>
        </w:rPr>
        <w:t>單位：新臺幣千元</w:t>
      </w:r>
    </w:p>
    <w:p w:rsidR="00D823D2" w:rsidRPr="00D823D2" w:rsidRDefault="00D823D2">
      <w:pPr>
        <w:autoSpaceDE w:val="0"/>
        <w:autoSpaceDN w:val="0"/>
        <w:adjustRightInd w:val="0"/>
        <w:spacing w:before="1" w:line="50" w:lineRule="exact"/>
        <w:rPr>
          <w:rFonts w:ascii="Times New Roman" w:eastAsia="標楷體" w:hAnsi="Times New Roman"/>
          <w:color w:val="000000"/>
          <w:kern w:val="0"/>
          <w:sz w:val="5"/>
          <w:szCs w:val="5"/>
        </w:rPr>
      </w:pPr>
    </w:p>
    <w:tbl>
      <w:tblPr>
        <w:tblW w:w="0" w:type="auto"/>
        <w:tblInd w:w="128" w:type="dxa"/>
        <w:tblLayout w:type="fixed"/>
        <w:tblCellMar>
          <w:left w:w="0" w:type="dxa"/>
          <w:right w:w="0" w:type="dxa"/>
        </w:tblCellMar>
        <w:tblLook w:val="0000" w:firstRow="0" w:lastRow="0" w:firstColumn="0" w:lastColumn="0" w:noHBand="0" w:noVBand="0"/>
      </w:tblPr>
      <w:tblGrid>
        <w:gridCol w:w="2452"/>
        <w:gridCol w:w="1308"/>
        <w:gridCol w:w="1308"/>
        <w:gridCol w:w="1290"/>
        <w:gridCol w:w="1917"/>
      </w:tblGrid>
      <w:tr w:rsidR="00D823D2" w:rsidRPr="00D823D2">
        <w:tblPrEx>
          <w:tblCellMar>
            <w:top w:w="0" w:type="dxa"/>
            <w:left w:w="0" w:type="dxa"/>
            <w:bottom w:w="0" w:type="dxa"/>
            <w:right w:w="0" w:type="dxa"/>
          </w:tblCellMar>
        </w:tblPrEx>
        <w:trPr>
          <w:trHeight w:hRule="exact" w:val="312"/>
        </w:trPr>
        <w:tc>
          <w:tcPr>
            <w:tcW w:w="2452"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203" w:lineRule="exact"/>
              <w:ind w:left="512" w:right="-20"/>
              <w:rPr>
                <w:rFonts w:ascii="Times New Roman" w:eastAsia="標楷體" w:hAnsi="Times New Roman"/>
                <w:kern w:val="0"/>
                <w:szCs w:val="24"/>
              </w:rPr>
            </w:pPr>
            <w:r w:rsidRPr="00D823D2">
              <w:rPr>
                <w:rFonts w:ascii="Times New Roman" w:eastAsia="標楷體" w:hAnsi="標楷體" w:hint="eastAsia"/>
                <w:kern w:val="0"/>
                <w:position w:val="-2"/>
                <w:sz w:val="18"/>
                <w:szCs w:val="18"/>
              </w:rPr>
              <w:t>項　　　　　　目</w:t>
            </w:r>
          </w:p>
        </w:tc>
        <w:tc>
          <w:tcPr>
            <w:tcW w:w="1308"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203" w:lineRule="exact"/>
              <w:ind w:left="118" w:right="-20"/>
              <w:rPr>
                <w:rFonts w:ascii="Times New Roman" w:eastAsia="標楷體" w:hAnsi="Times New Roman"/>
                <w:kern w:val="0"/>
                <w:szCs w:val="24"/>
              </w:rPr>
            </w:pPr>
            <w:r w:rsidRPr="00D823D2">
              <w:rPr>
                <w:rFonts w:ascii="Times New Roman" w:eastAsia="標楷體" w:hAnsi="標楷體" w:hint="eastAsia"/>
                <w:kern w:val="0"/>
                <w:position w:val="-2"/>
                <w:sz w:val="18"/>
                <w:szCs w:val="18"/>
              </w:rPr>
              <w:t>本年度預算數</w:t>
            </w:r>
          </w:p>
        </w:tc>
        <w:tc>
          <w:tcPr>
            <w:tcW w:w="1308"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203" w:lineRule="exact"/>
              <w:ind w:left="118" w:right="-20"/>
              <w:rPr>
                <w:rFonts w:ascii="Times New Roman" w:eastAsia="標楷體" w:hAnsi="Times New Roman"/>
                <w:kern w:val="0"/>
                <w:szCs w:val="24"/>
              </w:rPr>
            </w:pPr>
            <w:r w:rsidRPr="00D823D2">
              <w:rPr>
                <w:rFonts w:ascii="Times New Roman" w:eastAsia="標楷體" w:hAnsi="標楷體" w:hint="eastAsia"/>
                <w:kern w:val="0"/>
                <w:position w:val="-2"/>
                <w:sz w:val="18"/>
                <w:szCs w:val="18"/>
              </w:rPr>
              <w:t>上年度預算數</w:t>
            </w:r>
          </w:p>
        </w:tc>
        <w:tc>
          <w:tcPr>
            <w:tcW w:w="1290"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203" w:lineRule="exact"/>
              <w:ind w:left="109" w:right="-20"/>
              <w:rPr>
                <w:rFonts w:ascii="Times New Roman" w:eastAsia="標楷體" w:hAnsi="Times New Roman"/>
                <w:kern w:val="0"/>
                <w:szCs w:val="24"/>
              </w:rPr>
            </w:pPr>
            <w:r w:rsidRPr="00D823D2">
              <w:rPr>
                <w:rFonts w:ascii="Times New Roman" w:eastAsia="標楷體" w:hAnsi="標楷體" w:hint="eastAsia"/>
                <w:kern w:val="0"/>
                <w:position w:val="-2"/>
                <w:sz w:val="18"/>
                <w:szCs w:val="18"/>
              </w:rPr>
              <w:t>前年度決算數</w:t>
            </w:r>
          </w:p>
        </w:tc>
        <w:tc>
          <w:tcPr>
            <w:tcW w:w="191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203" w:lineRule="exact"/>
              <w:ind w:left="155" w:right="-20"/>
              <w:rPr>
                <w:rFonts w:ascii="Times New Roman" w:eastAsia="標楷體" w:hAnsi="Times New Roman"/>
                <w:kern w:val="0"/>
                <w:szCs w:val="24"/>
              </w:rPr>
            </w:pPr>
            <w:r w:rsidRPr="00D823D2">
              <w:rPr>
                <w:rFonts w:ascii="Times New Roman" w:eastAsia="標楷體" w:hAnsi="標楷體" w:hint="eastAsia"/>
                <w:kern w:val="0"/>
                <w:position w:val="-2"/>
                <w:sz w:val="18"/>
                <w:szCs w:val="18"/>
              </w:rPr>
              <w:t>本年度與上年度比較</w:t>
            </w:r>
          </w:p>
        </w:tc>
      </w:tr>
      <w:tr w:rsidR="00D823D2" w:rsidRPr="00D823D2">
        <w:tblPrEx>
          <w:tblCellMar>
            <w:top w:w="0" w:type="dxa"/>
            <w:left w:w="0" w:type="dxa"/>
            <w:bottom w:w="0" w:type="dxa"/>
            <w:right w:w="0" w:type="dxa"/>
          </w:tblCellMar>
        </w:tblPrEx>
        <w:trPr>
          <w:trHeight w:hRule="exact" w:val="7903"/>
        </w:trPr>
        <w:tc>
          <w:tcPr>
            <w:tcW w:w="2452"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203" w:lineRule="exact"/>
              <w:ind w:left="31" w:right="-20"/>
              <w:rPr>
                <w:rFonts w:ascii="Times New Roman" w:eastAsia="標楷體" w:hAnsi="Times New Roman"/>
                <w:kern w:val="0"/>
                <w:sz w:val="18"/>
                <w:szCs w:val="18"/>
              </w:rPr>
            </w:pPr>
            <w:r w:rsidRPr="00D823D2">
              <w:rPr>
                <w:rFonts w:ascii="Times New Roman" w:eastAsia="標楷體" w:hAnsi="標楷體" w:hint="eastAsia"/>
                <w:kern w:val="0"/>
                <w:position w:val="-2"/>
                <w:sz w:val="18"/>
                <w:szCs w:val="18"/>
              </w:rPr>
              <w:t>一、收入合計</w:t>
            </w:r>
          </w:p>
          <w:p w:rsidR="00D823D2" w:rsidRPr="00D823D2" w:rsidRDefault="00D823D2">
            <w:pPr>
              <w:autoSpaceDE w:val="0"/>
              <w:autoSpaceDN w:val="0"/>
              <w:adjustRightInd w:val="0"/>
              <w:spacing w:before="49"/>
              <w:ind w:left="31" w:right="-20"/>
              <w:rPr>
                <w:rFonts w:ascii="Times New Roman" w:eastAsia="標楷體" w:hAnsi="Times New Roman"/>
                <w:kern w:val="0"/>
                <w:sz w:val="18"/>
                <w:szCs w:val="18"/>
              </w:rPr>
            </w:pPr>
            <w:r w:rsidRPr="00D823D2">
              <w:rPr>
                <w:rFonts w:ascii="Times New Roman" w:eastAsia="標楷體" w:hAnsi="標楷體" w:hint="eastAsia"/>
                <w:kern w:val="0"/>
                <w:sz w:val="18"/>
                <w:szCs w:val="18"/>
              </w:rPr>
              <w:t xml:space="preserve">　（一）歲入</w:t>
            </w:r>
          </w:p>
          <w:p w:rsidR="00D823D2" w:rsidRPr="00D823D2" w:rsidRDefault="00D823D2">
            <w:pPr>
              <w:autoSpaceDE w:val="0"/>
              <w:autoSpaceDN w:val="0"/>
              <w:adjustRightInd w:val="0"/>
              <w:spacing w:before="49"/>
              <w:ind w:left="31" w:right="-20"/>
              <w:rPr>
                <w:rFonts w:ascii="Times New Roman" w:eastAsia="標楷體" w:hAnsi="Times New Roman"/>
                <w:kern w:val="0"/>
                <w:sz w:val="18"/>
                <w:szCs w:val="18"/>
              </w:rPr>
            </w:pPr>
            <w:r w:rsidRPr="00D823D2">
              <w:rPr>
                <w:rFonts w:ascii="Times New Roman" w:eastAsia="標楷體" w:hAnsi="標楷體" w:hint="eastAsia"/>
                <w:kern w:val="0"/>
                <w:sz w:val="18"/>
                <w:szCs w:val="18"/>
              </w:rPr>
              <w:t xml:space="preserve">　（二）債務之舉借</w:t>
            </w:r>
          </w:p>
          <w:p w:rsidR="00D823D2" w:rsidRPr="00D823D2" w:rsidRDefault="00D823D2">
            <w:pPr>
              <w:autoSpaceDE w:val="0"/>
              <w:autoSpaceDN w:val="0"/>
              <w:adjustRightInd w:val="0"/>
              <w:spacing w:before="49"/>
              <w:ind w:left="31" w:right="-20"/>
              <w:rPr>
                <w:rFonts w:ascii="Times New Roman" w:eastAsia="標楷體" w:hAnsi="Times New Roman"/>
                <w:kern w:val="0"/>
                <w:sz w:val="18"/>
                <w:szCs w:val="18"/>
              </w:rPr>
            </w:pPr>
            <w:r w:rsidRPr="00D823D2">
              <w:rPr>
                <w:rFonts w:ascii="Times New Roman" w:eastAsia="標楷體" w:hAnsi="標楷體" w:hint="eastAsia"/>
                <w:kern w:val="0"/>
                <w:sz w:val="18"/>
                <w:szCs w:val="18"/>
              </w:rPr>
              <w:t xml:space="preserve">　（三）預計移用以前年度</w:t>
            </w:r>
          </w:p>
          <w:p w:rsidR="00D823D2" w:rsidRPr="00D823D2" w:rsidRDefault="00D823D2">
            <w:pPr>
              <w:autoSpaceDE w:val="0"/>
              <w:autoSpaceDN w:val="0"/>
              <w:adjustRightInd w:val="0"/>
              <w:spacing w:line="232" w:lineRule="exact"/>
              <w:ind w:left="31" w:right="-20"/>
              <w:rPr>
                <w:rFonts w:ascii="Times New Roman" w:eastAsia="標楷體" w:hAnsi="Times New Roman"/>
                <w:kern w:val="0"/>
                <w:sz w:val="18"/>
                <w:szCs w:val="18"/>
              </w:rPr>
            </w:pPr>
            <w:r w:rsidRPr="00D823D2">
              <w:rPr>
                <w:rFonts w:ascii="Times New Roman" w:eastAsia="標楷體" w:hAnsi="標楷體" w:hint="eastAsia"/>
                <w:kern w:val="0"/>
                <w:position w:val="-2"/>
                <w:sz w:val="18"/>
                <w:szCs w:val="18"/>
              </w:rPr>
              <w:t xml:space="preserve">　　　　歲計賸餘調節因應數</w:t>
            </w:r>
          </w:p>
          <w:p w:rsidR="00D823D2" w:rsidRPr="00D823D2" w:rsidRDefault="00D823D2">
            <w:pPr>
              <w:autoSpaceDE w:val="0"/>
              <w:autoSpaceDN w:val="0"/>
              <w:adjustRightInd w:val="0"/>
              <w:spacing w:before="57"/>
              <w:ind w:left="31" w:right="-20"/>
              <w:rPr>
                <w:rFonts w:ascii="Times New Roman" w:eastAsia="標楷體" w:hAnsi="Times New Roman"/>
                <w:kern w:val="0"/>
                <w:sz w:val="18"/>
                <w:szCs w:val="18"/>
              </w:rPr>
            </w:pPr>
            <w:r w:rsidRPr="00D823D2">
              <w:rPr>
                <w:rFonts w:ascii="Times New Roman" w:eastAsia="標楷體" w:hAnsi="標楷體" w:hint="eastAsia"/>
                <w:kern w:val="0"/>
                <w:sz w:val="18"/>
                <w:szCs w:val="18"/>
              </w:rPr>
              <w:t>二、支出合計</w:t>
            </w:r>
          </w:p>
          <w:p w:rsidR="00D823D2" w:rsidRPr="00D823D2" w:rsidRDefault="00D823D2">
            <w:pPr>
              <w:autoSpaceDE w:val="0"/>
              <w:autoSpaceDN w:val="0"/>
              <w:adjustRightInd w:val="0"/>
              <w:spacing w:before="49"/>
              <w:ind w:left="31" w:right="-20"/>
              <w:rPr>
                <w:rFonts w:ascii="Times New Roman" w:eastAsia="標楷體" w:hAnsi="Times New Roman"/>
                <w:kern w:val="0"/>
                <w:sz w:val="18"/>
                <w:szCs w:val="18"/>
              </w:rPr>
            </w:pPr>
            <w:r w:rsidRPr="00D823D2">
              <w:rPr>
                <w:rFonts w:ascii="Times New Roman" w:eastAsia="標楷體" w:hAnsi="標楷體" w:hint="eastAsia"/>
                <w:kern w:val="0"/>
                <w:sz w:val="18"/>
                <w:szCs w:val="18"/>
              </w:rPr>
              <w:t xml:space="preserve">　（一）歲出</w:t>
            </w:r>
          </w:p>
          <w:p w:rsidR="00D823D2" w:rsidRPr="00D823D2" w:rsidRDefault="00D823D2">
            <w:pPr>
              <w:autoSpaceDE w:val="0"/>
              <w:autoSpaceDN w:val="0"/>
              <w:adjustRightInd w:val="0"/>
              <w:spacing w:before="49" w:line="291" w:lineRule="auto"/>
              <w:ind w:left="31" w:right="745"/>
              <w:rPr>
                <w:rFonts w:ascii="Times New Roman" w:eastAsia="標楷體" w:hAnsi="Times New Roman"/>
                <w:kern w:val="0"/>
                <w:szCs w:val="24"/>
              </w:rPr>
            </w:pPr>
            <w:r w:rsidRPr="00D823D2">
              <w:rPr>
                <w:rFonts w:ascii="Times New Roman" w:eastAsia="標楷體" w:hAnsi="標楷體" w:hint="eastAsia"/>
                <w:kern w:val="0"/>
                <w:sz w:val="18"/>
                <w:szCs w:val="18"/>
              </w:rPr>
              <w:t xml:space="preserve">　（二）債務之償還</w:t>
            </w:r>
            <w:r w:rsidRPr="00D823D2">
              <w:rPr>
                <w:rFonts w:ascii="Times New Roman" w:eastAsia="標楷體" w:hAnsi="Times New Roman"/>
                <w:kern w:val="0"/>
                <w:sz w:val="18"/>
                <w:szCs w:val="18"/>
              </w:rPr>
              <w:t xml:space="preserve"> </w:t>
            </w:r>
            <w:r w:rsidRPr="00D823D2">
              <w:rPr>
                <w:rFonts w:ascii="Times New Roman" w:eastAsia="標楷體" w:hAnsi="標楷體" w:hint="eastAsia"/>
                <w:kern w:val="0"/>
                <w:sz w:val="18"/>
                <w:szCs w:val="18"/>
              </w:rPr>
              <w:t>三、收支賸餘</w:t>
            </w:r>
          </w:p>
        </w:tc>
        <w:tc>
          <w:tcPr>
            <w:tcW w:w="1308"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205" w:lineRule="exact"/>
              <w:ind w:left="467" w:right="-45"/>
              <w:rPr>
                <w:rFonts w:ascii="Times New Roman" w:eastAsia="標楷體" w:hAnsi="Times New Roman"/>
                <w:kern w:val="0"/>
                <w:sz w:val="18"/>
                <w:szCs w:val="18"/>
              </w:rPr>
            </w:pPr>
            <w:r w:rsidRPr="00D823D2">
              <w:rPr>
                <w:rFonts w:ascii="Times New Roman" w:eastAsia="標楷體" w:hAnsi="Times New Roman"/>
                <w:kern w:val="0"/>
                <w:sz w:val="18"/>
                <w:szCs w:val="18"/>
              </w:rPr>
              <w:t>13,701,162</w:t>
            </w:r>
          </w:p>
          <w:p w:rsidR="00D823D2" w:rsidRPr="00D823D2" w:rsidRDefault="00D823D2">
            <w:pPr>
              <w:autoSpaceDE w:val="0"/>
              <w:autoSpaceDN w:val="0"/>
              <w:adjustRightInd w:val="0"/>
              <w:spacing w:before="75"/>
              <w:ind w:left="467" w:right="-45"/>
              <w:rPr>
                <w:rFonts w:ascii="Times New Roman" w:eastAsia="標楷體" w:hAnsi="Times New Roman"/>
                <w:kern w:val="0"/>
                <w:sz w:val="18"/>
                <w:szCs w:val="18"/>
              </w:rPr>
            </w:pPr>
            <w:r w:rsidRPr="00D823D2">
              <w:rPr>
                <w:rFonts w:ascii="Times New Roman" w:eastAsia="標楷體" w:hAnsi="Times New Roman"/>
                <w:kern w:val="0"/>
                <w:sz w:val="18"/>
                <w:szCs w:val="18"/>
              </w:rPr>
              <w:t>11,721,955</w:t>
            </w:r>
          </w:p>
          <w:p w:rsidR="00D823D2" w:rsidRPr="00D823D2" w:rsidRDefault="00D823D2">
            <w:pPr>
              <w:autoSpaceDE w:val="0"/>
              <w:autoSpaceDN w:val="0"/>
              <w:adjustRightInd w:val="0"/>
              <w:spacing w:before="75"/>
              <w:ind w:left="556" w:right="-45"/>
              <w:rPr>
                <w:rFonts w:ascii="Times New Roman" w:eastAsia="標楷體" w:hAnsi="Times New Roman"/>
                <w:kern w:val="0"/>
                <w:sz w:val="18"/>
                <w:szCs w:val="18"/>
              </w:rPr>
            </w:pPr>
            <w:r w:rsidRPr="00D823D2">
              <w:rPr>
                <w:rFonts w:ascii="Times New Roman" w:eastAsia="標楷體" w:hAnsi="Times New Roman"/>
                <w:kern w:val="0"/>
                <w:sz w:val="18"/>
                <w:szCs w:val="18"/>
              </w:rPr>
              <w:t>1,979,207</w:t>
            </w:r>
          </w:p>
          <w:p w:rsidR="00D823D2" w:rsidRPr="00D823D2" w:rsidRDefault="00D823D2">
            <w:pPr>
              <w:autoSpaceDE w:val="0"/>
              <w:autoSpaceDN w:val="0"/>
              <w:adjustRightInd w:val="0"/>
              <w:spacing w:before="75"/>
              <w:ind w:right="-4"/>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5" w:line="110" w:lineRule="exact"/>
              <w:rPr>
                <w:rFonts w:ascii="Times New Roman" w:eastAsia="標楷體" w:hAnsi="Times New Roman"/>
                <w:kern w:val="0"/>
                <w:sz w:val="11"/>
                <w:szCs w:val="11"/>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left="467" w:right="-45"/>
              <w:rPr>
                <w:rFonts w:ascii="Times New Roman" w:eastAsia="標楷體" w:hAnsi="Times New Roman"/>
                <w:kern w:val="0"/>
                <w:sz w:val="18"/>
                <w:szCs w:val="18"/>
              </w:rPr>
            </w:pPr>
            <w:r w:rsidRPr="00D823D2">
              <w:rPr>
                <w:rFonts w:ascii="Times New Roman" w:eastAsia="標楷體" w:hAnsi="Times New Roman"/>
                <w:kern w:val="0"/>
                <w:sz w:val="18"/>
                <w:szCs w:val="18"/>
              </w:rPr>
              <w:t>13,701,162</w:t>
            </w:r>
          </w:p>
          <w:p w:rsidR="00D823D2" w:rsidRPr="00D823D2" w:rsidRDefault="00D823D2">
            <w:pPr>
              <w:autoSpaceDE w:val="0"/>
              <w:autoSpaceDN w:val="0"/>
              <w:adjustRightInd w:val="0"/>
              <w:spacing w:before="75"/>
              <w:ind w:left="467" w:right="-45"/>
              <w:rPr>
                <w:rFonts w:ascii="Times New Roman" w:eastAsia="標楷體" w:hAnsi="Times New Roman"/>
                <w:kern w:val="0"/>
                <w:sz w:val="18"/>
                <w:szCs w:val="18"/>
              </w:rPr>
            </w:pPr>
            <w:r w:rsidRPr="00D823D2">
              <w:rPr>
                <w:rFonts w:ascii="Times New Roman" w:eastAsia="標楷體" w:hAnsi="Times New Roman"/>
                <w:kern w:val="0"/>
                <w:sz w:val="18"/>
                <w:szCs w:val="18"/>
              </w:rPr>
              <w:t>12,701,162</w:t>
            </w:r>
          </w:p>
          <w:p w:rsidR="00D823D2" w:rsidRPr="00D823D2" w:rsidRDefault="00D823D2">
            <w:pPr>
              <w:autoSpaceDE w:val="0"/>
              <w:autoSpaceDN w:val="0"/>
              <w:adjustRightInd w:val="0"/>
              <w:spacing w:before="75"/>
              <w:ind w:left="556" w:right="-45"/>
              <w:rPr>
                <w:rFonts w:ascii="Times New Roman" w:eastAsia="標楷體" w:hAnsi="Times New Roman"/>
                <w:kern w:val="0"/>
                <w:sz w:val="18"/>
                <w:szCs w:val="18"/>
              </w:rPr>
            </w:pPr>
            <w:r w:rsidRPr="00D823D2">
              <w:rPr>
                <w:rFonts w:ascii="Times New Roman" w:eastAsia="標楷體" w:hAnsi="Times New Roman"/>
                <w:kern w:val="0"/>
                <w:sz w:val="18"/>
                <w:szCs w:val="18"/>
              </w:rPr>
              <w:t>1,000,000</w:t>
            </w:r>
          </w:p>
          <w:p w:rsidR="00D823D2" w:rsidRPr="00D823D2" w:rsidRDefault="00D823D2">
            <w:pPr>
              <w:autoSpaceDE w:val="0"/>
              <w:autoSpaceDN w:val="0"/>
              <w:adjustRightInd w:val="0"/>
              <w:spacing w:before="75"/>
              <w:ind w:right="-4"/>
              <w:jc w:val="right"/>
              <w:rPr>
                <w:rFonts w:ascii="Times New Roman" w:eastAsia="標楷體" w:hAnsi="Times New Roman"/>
                <w:kern w:val="0"/>
                <w:szCs w:val="24"/>
              </w:rPr>
            </w:pPr>
            <w:r w:rsidRPr="00D823D2">
              <w:rPr>
                <w:rFonts w:ascii="Times New Roman" w:eastAsia="標楷體" w:hAnsi="Times New Roman"/>
                <w:w w:val="99"/>
                <w:kern w:val="0"/>
                <w:sz w:val="18"/>
                <w:szCs w:val="18"/>
              </w:rPr>
              <w:t>-</w:t>
            </w:r>
          </w:p>
        </w:tc>
        <w:tc>
          <w:tcPr>
            <w:tcW w:w="1308"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205" w:lineRule="exact"/>
              <w:ind w:left="467" w:right="-45"/>
              <w:rPr>
                <w:rFonts w:ascii="Times New Roman" w:eastAsia="標楷體" w:hAnsi="Times New Roman"/>
                <w:kern w:val="0"/>
                <w:sz w:val="18"/>
                <w:szCs w:val="18"/>
              </w:rPr>
            </w:pPr>
            <w:r w:rsidRPr="00D823D2">
              <w:rPr>
                <w:rFonts w:ascii="Times New Roman" w:eastAsia="標楷體" w:hAnsi="Times New Roman"/>
                <w:kern w:val="0"/>
                <w:sz w:val="18"/>
                <w:szCs w:val="18"/>
              </w:rPr>
              <w:t>12,684,058</w:t>
            </w:r>
          </w:p>
          <w:p w:rsidR="00D823D2" w:rsidRPr="00D823D2" w:rsidRDefault="00D823D2">
            <w:pPr>
              <w:autoSpaceDE w:val="0"/>
              <w:autoSpaceDN w:val="0"/>
              <w:adjustRightInd w:val="0"/>
              <w:spacing w:before="75"/>
              <w:ind w:left="467" w:right="-45"/>
              <w:rPr>
                <w:rFonts w:ascii="Times New Roman" w:eastAsia="標楷體" w:hAnsi="Times New Roman"/>
                <w:kern w:val="0"/>
                <w:sz w:val="18"/>
                <w:szCs w:val="18"/>
              </w:rPr>
            </w:pPr>
            <w:r w:rsidRPr="00D823D2">
              <w:rPr>
                <w:rFonts w:ascii="Times New Roman" w:eastAsia="標楷體" w:hAnsi="Times New Roman"/>
                <w:kern w:val="0"/>
                <w:sz w:val="18"/>
                <w:szCs w:val="18"/>
              </w:rPr>
              <w:t>10,739,995</w:t>
            </w:r>
          </w:p>
          <w:p w:rsidR="00D823D2" w:rsidRPr="00D823D2" w:rsidRDefault="00D823D2">
            <w:pPr>
              <w:autoSpaceDE w:val="0"/>
              <w:autoSpaceDN w:val="0"/>
              <w:adjustRightInd w:val="0"/>
              <w:spacing w:before="75"/>
              <w:ind w:left="556" w:right="-45"/>
              <w:rPr>
                <w:rFonts w:ascii="Times New Roman" w:eastAsia="標楷體" w:hAnsi="Times New Roman"/>
                <w:kern w:val="0"/>
                <w:sz w:val="18"/>
                <w:szCs w:val="18"/>
              </w:rPr>
            </w:pPr>
            <w:r w:rsidRPr="00D823D2">
              <w:rPr>
                <w:rFonts w:ascii="Times New Roman" w:eastAsia="標楷體" w:hAnsi="Times New Roman"/>
                <w:kern w:val="0"/>
                <w:sz w:val="18"/>
                <w:szCs w:val="18"/>
              </w:rPr>
              <w:t>1,944,063</w:t>
            </w:r>
          </w:p>
          <w:p w:rsidR="00D823D2" w:rsidRPr="00D823D2" w:rsidRDefault="00D823D2">
            <w:pPr>
              <w:autoSpaceDE w:val="0"/>
              <w:autoSpaceDN w:val="0"/>
              <w:adjustRightInd w:val="0"/>
              <w:spacing w:before="75"/>
              <w:ind w:right="-4"/>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5" w:line="110" w:lineRule="exact"/>
              <w:rPr>
                <w:rFonts w:ascii="Times New Roman" w:eastAsia="標楷體" w:hAnsi="Times New Roman"/>
                <w:kern w:val="0"/>
                <w:sz w:val="11"/>
                <w:szCs w:val="11"/>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left="467" w:right="-45"/>
              <w:rPr>
                <w:rFonts w:ascii="Times New Roman" w:eastAsia="標楷體" w:hAnsi="Times New Roman"/>
                <w:kern w:val="0"/>
                <w:sz w:val="18"/>
                <w:szCs w:val="18"/>
              </w:rPr>
            </w:pPr>
            <w:r w:rsidRPr="00D823D2">
              <w:rPr>
                <w:rFonts w:ascii="Times New Roman" w:eastAsia="標楷體" w:hAnsi="Times New Roman"/>
                <w:kern w:val="0"/>
                <w:sz w:val="18"/>
                <w:szCs w:val="18"/>
              </w:rPr>
              <w:t>12,684,058</w:t>
            </w:r>
          </w:p>
          <w:p w:rsidR="00D823D2" w:rsidRPr="00D823D2" w:rsidRDefault="00D823D2">
            <w:pPr>
              <w:autoSpaceDE w:val="0"/>
              <w:autoSpaceDN w:val="0"/>
              <w:adjustRightInd w:val="0"/>
              <w:spacing w:before="75"/>
              <w:ind w:left="467" w:right="-45"/>
              <w:rPr>
                <w:rFonts w:ascii="Times New Roman" w:eastAsia="標楷體" w:hAnsi="Times New Roman"/>
                <w:kern w:val="0"/>
                <w:sz w:val="18"/>
                <w:szCs w:val="18"/>
              </w:rPr>
            </w:pPr>
            <w:r w:rsidRPr="00D823D2">
              <w:rPr>
                <w:rFonts w:ascii="Times New Roman" w:eastAsia="標楷體" w:hAnsi="Times New Roman"/>
                <w:kern w:val="0"/>
                <w:sz w:val="18"/>
                <w:szCs w:val="18"/>
              </w:rPr>
              <w:t>11,684,058</w:t>
            </w:r>
          </w:p>
          <w:p w:rsidR="00D823D2" w:rsidRPr="00D823D2" w:rsidRDefault="00D823D2">
            <w:pPr>
              <w:autoSpaceDE w:val="0"/>
              <w:autoSpaceDN w:val="0"/>
              <w:adjustRightInd w:val="0"/>
              <w:spacing w:before="75"/>
              <w:ind w:left="556" w:right="-45"/>
              <w:rPr>
                <w:rFonts w:ascii="Times New Roman" w:eastAsia="標楷體" w:hAnsi="Times New Roman"/>
                <w:kern w:val="0"/>
                <w:sz w:val="18"/>
                <w:szCs w:val="18"/>
              </w:rPr>
            </w:pPr>
            <w:r w:rsidRPr="00D823D2">
              <w:rPr>
                <w:rFonts w:ascii="Times New Roman" w:eastAsia="標楷體" w:hAnsi="Times New Roman"/>
                <w:kern w:val="0"/>
                <w:sz w:val="18"/>
                <w:szCs w:val="18"/>
              </w:rPr>
              <w:t>1,000,000</w:t>
            </w:r>
          </w:p>
          <w:p w:rsidR="00D823D2" w:rsidRPr="00D823D2" w:rsidRDefault="00D823D2">
            <w:pPr>
              <w:autoSpaceDE w:val="0"/>
              <w:autoSpaceDN w:val="0"/>
              <w:adjustRightInd w:val="0"/>
              <w:spacing w:before="75"/>
              <w:ind w:right="-4"/>
              <w:jc w:val="right"/>
              <w:rPr>
                <w:rFonts w:ascii="Times New Roman" w:eastAsia="標楷體" w:hAnsi="Times New Roman"/>
                <w:kern w:val="0"/>
                <w:szCs w:val="24"/>
              </w:rPr>
            </w:pPr>
            <w:r w:rsidRPr="00D823D2">
              <w:rPr>
                <w:rFonts w:ascii="Times New Roman" w:eastAsia="標楷體" w:hAnsi="Times New Roman"/>
                <w:w w:val="99"/>
                <w:kern w:val="0"/>
                <w:sz w:val="18"/>
                <w:szCs w:val="18"/>
              </w:rPr>
              <w:t>-</w:t>
            </w:r>
          </w:p>
        </w:tc>
        <w:tc>
          <w:tcPr>
            <w:tcW w:w="1290"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205" w:lineRule="exact"/>
              <w:ind w:left="415" w:right="-32"/>
              <w:jc w:val="center"/>
              <w:rPr>
                <w:rFonts w:ascii="Times New Roman" w:eastAsia="標楷體" w:hAnsi="Times New Roman"/>
                <w:kern w:val="0"/>
                <w:sz w:val="18"/>
                <w:szCs w:val="18"/>
              </w:rPr>
            </w:pPr>
            <w:r w:rsidRPr="00D823D2">
              <w:rPr>
                <w:rFonts w:ascii="Times New Roman" w:eastAsia="標楷體" w:hAnsi="Times New Roman"/>
                <w:w w:val="99"/>
                <w:kern w:val="0"/>
                <w:sz w:val="18"/>
                <w:szCs w:val="18"/>
              </w:rPr>
              <w:t>10,914,024</w:t>
            </w:r>
          </w:p>
          <w:p w:rsidR="00D823D2" w:rsidRPr="00D823D2" w:rsidRDefault="00D823D2">
            <w:pPr>
              <w:autoSpaceDE w:val="0"/>
              <w:autoSpaceDN w:val="0"/>
              <w:adjustRightInd w:val="0"/>
              <w:spacing w:before="75"/>
              <w:ind w:left="504" w:right="-32"/>
              <w:jc w:val="center"/>
              <w:rPr>
                <w:rFonts w:ascii="Times New Roman" w:eastAsia="標楷體" w:hAnsi="Times New Roman"/>
                <w:kern w:val="0"/>
                <w:sz w:val="18"/>
                <w:szCs w:val="18"/>
              </w:rPr>
            </w:pPr>
            <w:r w:rsidRPr="00D823D2">
              <w:rPr>
                <w:rFonts w:ascii="Times New Roman" w:eastAsia="標楷體" w:hAnsi="Times New Roman"/>
                <w:w w:val="99"/>
                <w:kern w:val="0"/>
                <w:sz w:val="18"/>
                <w:szCs w:val="18"/>
              </w:rPr>
              <w:t>9,940,024</w:t>
            </w:r>
          </w:p>
          <w:p w:rsidR="00D823D2" w:rsidRPr="00D823D2" w:rsidRDefault="00D823D2">
            <w:pPr>
              <w:autoSpaceDE w:val="0"/>
              <w:autoSpaceDN w:val="0"/>
              <w:adjustRightInd w:val="0"/>
              <w:spacing w:before="75"/>
              <w:ind w:left="638" w:right="-32"/>
              <w:jc w:val="center"/>
              <w:rPr>
                <w:rFonts w:ascii="Times New Roman" w:eastAsia="標楷體" w:hAnsi="Times New Roman"/>
                <w:kern w:val="0"/>
                <w:sz w:val="18"/>
                <w:szCs w:val="18"/>
              </w:rPr>
            </w:pPr>
            <w:r w:rsidRPr="00D823D2">
              <w:rPr>
                <w:rFonts w:ascii="Times New Roman" w:eastAsia="標楷體" w:hAnsi="Times New Roman"/>
                <w:w w:val="99"/>
                <w:kern w:val="0"/>
                <w:sz w:val="18"/>
                <w:szCs w:val="18"/>
              </w:rPr>
              <w:t>974,000</w:t>
            </w:r>
          </w:p>
          <w:p w:rsidR="00D823D2" w:rsidRPr="00D823D2" w:rsidRDefault="00D823D2">
            <w:pPr>
              <w:autoSpaceDE w:val="0"/>
              <w:autoSpaceDN w:val="0"/>
              <w:adjustRightInd w:val="0"/>
              <w:spacing w:before="75"/>
              <w:ind w:right="-4"/>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5" w:line="110" w:lineRule="exact"/>
              <w:rPr>
                <w:rFonts w:ascii="Times New Roman" w:eastAsia="標楷體" w:hAnsi="Times New Roman"/>
                <w:kern w:val="0"/>
                <w:sz w:val="11"/>
                <w:szCs w:val="11"/>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left="415" w:right="-32"/>
              <w:jc w:val="center"/>
              <w:rPr>
                <w:rFonts w:ascii="Times New Roman" w:eastAsia="標楷體" w:hAnsi="Times New Roman"/>
                <w:kern w:val="0"/>
                <w:sz w:val="18"/>
                <w:szCs w:val="18"/>
              </w:rPr>
            </w:pPr>
            <w:r w:rsidRPr="00D823D2">
              <w:rPr>
                <w:rFonts w:ascii="Times New Roman" w:eastAsia="標楷體" w:hAnsi="Times New Roman"/>
                <w:w w:val="99"/>
                <w:kern w:val="0"/>
                <w:sz w:val="18"/>
                <w:szCs w:val="18"/>
              </w:rPr>
              <w:t>11,181,981</w:t>
            </w:r>
          </w:p>
          <w:p w:rsidR="00D823D2" w:rsidRPr="00D823D2" w:rsidRDefault="00D823D2">
            <w:pPr>
              <w:autoSpaceDE w:val="0"/>
              <w:autoSpaceDN w:val="0"/>
              <w:adjustRightInd w:val="0"/>
              <w:spacing w:before="75"/>
              <w:ind w:left="415" w:right="-32"/>
              <w:jc w:val="center"/>
              <w:rPr>
                <w:rFonts w:ascii="Times New Roman" w:eastAsia="標楷體" w:hAnsi="Times New Roman"/>
                <w:kern w:val="0"/>
                <w:sz w:val="18"/>
                <w:szCs w:val="18"/>
              </w:rPr>
            </w:pPr>
            <w:r w:rsidRPr="00D823D2">
              <w:rPr>
                <w:rFonts w:ascii="Times New Roman" w:eastAsia="標楷體" w:hAnsi="Times New Roman"/>
                <w:w w:val="99"/>
                <w:kern w:val="0"/>
                <w:sz w:val="18"/>
                <w:szCs w:val="18"/>
              </w:rPr>
              <w:t>10,181,981</w:t>
            </w:r>
          </w:p>
          <w:p w:rsidR="00D823D2" w:rsidRPr="00D823D2" w:rsidRDefault="00D823D2">
            <w:pPr>
              <w:autoSpaceDE w:val="0"/>
              <w:autoSpaceDN w:val="0"/>
              <w:adjustRightInd w:val="0"/>
              <w:spacing w:before="75"/>
              <w:ind w:left="504" w:right="-32"/>
              <w:jc w:val="center"/>
              <w:rPr>
                <w:rFonts w:ascii="Times New Roman" w:eastAsia="標楷體" w:hAnsi="Times New Roman"/>
                <w:kern w:val="0"/>
                <w:sz w:val="18"/>
                <w:szCs w:val="18"/>
              </w:rPr>
            </w:pPr>
            <w:r w:rsidRPr="00D823D2">
              <w:rPr>
                <w:rFonts w:ascii="Times New Roman" w:eastAsia="標楷體" w:hAnsi="Times New Roman"/>
                <w:w w:val="99"/>
                <w:kern w:val="0"/>
                <w:sz w:val="18"/>
                <w:szCs w:val="18"/>
              </w:rPr>
              <w:t>1,000,000</w:t>
            </w:r>
          </w:p>
          <w:p w:rsidR="00D823D2" w:rsidRPr="00D823D2" w:rsidRDefault="00D823D2">
            <w:pPr>
              <w:autoSpaceDE w:val="0"/>
              <w:autoSpaceDN w:val="0"/>
              <w:adjustRightInd w:val="0"/>
              <w:spacing w:before="75"/>
              <w:ind w:left="579" w:right="-32"/>
              <w:jc w:val="center"/>
              <w:rPr>
                <w:rFonts w:ascii="Times New Roman" w:eastAsia="標楷體" w:hAnsi="Times New Roman"/>
                <w:kern w:val="0"/>
                <w:szCs w:val="24"/>
              </w:rPr>
            </w:pPr>
            <w:r w:rsidRPr="00D823D2">
              <w:rPr>
                <w:rFonts w:ascii="Times New Roman" w:eastAsia="標楷體" w:hAnsi="Times New Roman"/>
                <w:w w:val="99"/>
                <w:kern w:val="0"/>
                <w:sz w:val="18"/>
                <w:szCs w:val="18"/>
              </w:rPr>
              <w:t>-267,957</w:t>
            </w:r>
          </w:p>
        </w:tc>
        <w:tc>
          <w:tcPr>
            <w:tcW w:w="1917" w:type="dxa"/>
            <w:tcBorders>
              <w:top w:val="single" w:sz="6" w:space="0" w:color="000000"/>
              <w:left w:val="single" w:sz="6" w:space="0" w:color="000000"/>
              <w:bottom w:val="single" w:sz="6" w:space="0" w:color="000000"/>
              <w:right w:val="single" w:sz="6" w:space="0" w:color="000000"/>
            </w:tcBorders>
          </w:tcPr>
          <w:p w:rsidR="00D823D2" w:rsidRPr="00D823D2" w:rsidRDefault="00D823D2">
            <w:pPr>
              <w:autoSpaceDE w:val="0"/>
              <w:autoSpaceDN w:val="0"/>
              <w:adjustRightInd w:val="0"/>
              <w:spacing w:line="205" w:lineRule="exact"/>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1,017,104</w:t>
            </w:r>
          </w:p>
          <w:p w:rsidR="00D823D2" w:rsidRPr="00D823D2" w:rsidRDefault="00D823D2">
            <w:pPr>
              <w:autoSpaceDE w:val="0"/>
              <w:autoSpaceDN w:val="0"/>
              <w:adjustRightInd w:val="0"/>
              <w:spacing w:before="7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981,960</w:t>
            </w:r>
          </w:p>
          <w:p w:rsidR="00D823D2" w:rsidRPr="00D823D2" w:rsidRDefault="00D823D2">
            <w:pPr>
              <w:autoSpaceDE w:val="0"/>
              <w:autoSpaceDN w:val="0"/>
              <w:adjustRightInd w:val="0"/>
              <w:spacing w:before="7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35,144</w:t>
            </w:r>
          </w:p>
          <w:p w:rsidR="00D823D2" w:rsidRPr="00D823D2" w:rsidRDefault="00D823D2">
            <w:pPr>
              <w:autoSpaceDE w:val="0"/>
              <w:autoSpaceDN w:val="0"/>
              <w:adjustRightInd w:val="0"/>
              <w:spacing w:before="75"/>
              <w:ind w:right="-4"/>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5" w:line="110" w:lineRule="exact"/>
              <w:rPr>
                <w:rFonts w:ascii="Times New Roman" w:eastAsia="標楷體" w:hAnsi="Times New Roman"/>
                <w:kern w:val="0"/>
                <w:sz w:val="11"/>
                <w:szCs w:val="11"/>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1,017,104</w:t>
            </w:r>
          </w:p>
          <w:p w:rsidR="00D823D2" w:rsidRPr="00D823D2" w:rsidRDefault="00D823D2">
            <w:pPr>
              <w:autoSpaceDE w:val="0"/>
              <w:autoSpaceDN w:val="0"/>
              <w:adjustRightInd w:val="0"/>
              <w:spacing w:before="7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1,017,104</w:t>
            </w:r>
          </w:p>
          <w:p w:rsidR="00D823D2" w:rsidRPr="00D823D2" w:rsidRDefault="00D823D2">
            <w:pPr>
              <w:autoSpaceDE w:val="0"/>
              <w:autoSpaceDN w:val="0"/>
              <w:adjustRightInd w:val="0"/>
              <w:spacing w:before="75"/>
              <w:ind w:right="-4"/>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75"/>
              <w:ind w:right="-4"/>
              <w:jc w:val="right"/>
              <w:rPr>
                <w:rFonts w:ascii="Times New Roman" w:eastAsia="標楷體" w:hAnsi="Times New Roman"/>
                <w:kern w:val="0"/>
                <w:szCs w:val="24"/>
              </w:rPr>
            </w:pPr>
            <w:r w:rsidRPr="00D823D2">
              <w:rPr>
                <w:rFonts w:ascii="Times New Roman" w:eastAsia="標楷體" w:hAnsi="Times New Roman"/>
                <w:w w:val="99"/>
                <w:kern w:val="0"/>
                <w:sz w:val="18"/>
                <w:szCs w:val="18"/>
              </w:rPr>
              <w:t>-</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400" w:bottom="1280" w:left="1200" w:header="950" w:footer="1086" w:gutter="0"/>
          <w:cols w:space="720" w:equalWidth="0">
            <w:col w:w="8520"/>
          </w:cols>
          <w:noEndnote/>
        </w:sectPr>
      </w:pPr>
    </w:p>
    <w:p w:rsidR="00D823D2" w:rsidRPr="00D823D2" w:rsidRDefault="00122328">
      <w:pPr>
        <w:autoSpaceDE w:val="0"/>
        <w:autoSpaceDN w:val="0"/>
        <w:adjustRightInd w:val="0"/>
        <w:spacing w:before="2" w:line="120" w:lineRule="exact"/>
        <w:rPr>
          <w:rFonts w:ascii="Times New Roman" w:eastAsia="標楷體" w:hAnsi="Times New Roman"/>
          <w:kern w:val="0"/>
          <w:sz w:val="12"/>
          <w:szCs w:val="12"/>
        </w:rPr>
      </w:pPr>
      <w:r>
        <w:rPr>
          <w:noProof/>
        </w:rPr>
        <w:lastRenderedPageBreak/>
        <mc:AlternateContent>
          <mc:Choice Requires="wps">
            <w:drawing>
              <wp:anchor distT="0" distB="0" distL="114300" distR="114300" simplePos="0" relativeHeight="251651072" behindDoc="1" locked="0" layoutInCell="0" allowOverlap="1">
                <wp:simplePos x="0" y="0"/>
                <wp:positionH relativeFrom="page">
                  <wp:posOffset>1007745</wp:posOffset>
                </wp:positionH>
                <wp:positionV relativeFrom="page">
                  <wp:posOffset>8184515</wp:posOffset>
                </wp:positionV>
                <wp:extent cx="12700" cy="12700"/>
                <wp:effectExtent l="0" t="0" r="0" b="0"/>
                <wp:wrapNone/>
                <wp:docPr id="496"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7 w 20"/>
                            <a:gd name="T3" fmla="*/ 0 h 20"/>
                          </a:gdLst>
                          <a:ahLst/>
                          <a:cxnLst>
                            <a:cxn ang="0">
                              <a:pos x="T0" y="T1"/>
                            </a:cxn>
                            <a:cxn ang="0">
                              <a:pos x="T2" y="T3"/>
                            </a:cxn>
                          </a:cxnLst>
                          <a:rect l="0" t="0" r="r" b="b"/>
                          <a:pathLst>
                            <a:path w="20" h="20">
                              <a:moveTo>
                                <a:pt x="0" y="0"/>
                              </a:moveTo>
                              <a:lnTo>
                                <a:pt x="7" y="0"/>
                              </a:lnTo>
                            </a:path>
                          </a:pathLst>
                        </a:custGeom>
                        <a:noFill/>
                        <a:ln w="62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16A78C" id="Freeform 27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35pt,644.45pt,79.7pt,644.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6k8AIAAIIGAAAOAAAAZHJzL2Uyb0RvYy54bWysVdtu2zAMfR+wfxD0OCD1JW7SBHWKIpdh&#10;QLcVaPYBiiTHxmzJk5Q4XbF/Hyk7qdN2wDDMDw5t0keHh5dc3xyqkuylsYVWKY0uQkqk4loUapvS&#10;b+vV4IoS65gSrNRKpvRRWnoze//uuqmnMta5LoU0BECUnTZ1SnPn6mkQWJ7LitkLXUsFzkybijl4&#10;NNtAGNYAelUGcRiOgkYbURvNpbXwdtE66czjZ5nk7muWWelImVLg5vzd+PsG78Hsmk23htV5wTsa&#10;7B9YVKxQcOgJasEcIztTvIKqCm601Zm74LoKdJYVXPocIJsofJHNQ85q6XMBcWx9ksn+P1j+ZX9v&#10;SCFSmkxGlChWQZFWRkqUnMTjMSrU1HYKgQ/1vcEcbX2n+XcLjuDMgw8WYsim+awF4LCd016VQ2Yq&#10;/BLyJQcv/uNJfHlwhMPLKB6HUCEOntZEfDY9fsp31n2U2sOw/Z11beUEWF530XFfA0ZWlVDEDwEJ&#10;SUPiY5FPEdFZRP5GRNyLGL+JMexFhOSIAXy3R0YsP5LkB9WxBIswnIzQy1Jri3IgZch6HaHWAAFR&#10;mNIfgoEbBg/7we1H3SEGmv5luxtKoN03bbvXzCE3PANN0qQURCK5/8G3ld7LtfZ+96JecNKzt1T9&#10;qLEn5tWGqNYHBh7h0zodi2x71VR6VZSlL2epkMwoHl56fawuC4FOpGLNdjMvDdkzHGV/dRKchRm9&#10;U8KD5ZKJZWc7VpSt7akhHvRdJwJ2oJ/Vp0k4WV4tr5JBEo+WgyRcLAa3q3kyGK2i8eViuJjPF9Ev&#10;pBYl07wQQipkd9wbUfJ3c9ltsHbiT5vjLIuzZFf+ep1scE7Diwy5HH99dn5CcSjbKd5o8QgDanS7&#10;CGFxg5Fr85OSBpZgSu2PHTOSkvKTgi0ziZIEOsP5h+RyjG1i+p5N38MUB6iUOgpNjubctZt2V5ti&#10;m8NJkS+r0rewGLICR9jza1l1D7DofAbdUsZN2n/2Uc9/HbPfAAAA//8DAFBLAwQUAAYACAAAACEA&#10;xSS6UN8AAAANAQAADwAAAGRycy9kb3ducmV2LnhtbExPQU7DMBC8I/EHa5G4UbtFhCTEqRAVFy6I&#10;tAeObrwkgXgdYrdNeT2bE9x2ZmdnZov15HpxxDF0njQsFwoEUu1tR42G3fb5JgURoiFrek+o4YwB&#10;1uXlRWFy60/0hscqNoJNKORGQxvjkEsZ6hadCQs/IPHuw4/ORIZjI+1oTmzuerlSKpHOdMQJrRnw&#10;qcX6qzo4rqF2y9tz/DRJaqvNy8/r9jt732h9fTU9PoCIOMU/Mcz1+QZK7rT3B7JB9Izv0nuW8rBK&#10;0wzELEkUU/uZylQGsizk/y/KXwAAAP//AwBQSwECLQAUAAYACAAAACEAtoM4kv4AAADhAQAAEwAA&#10;AAAAAAAAAAAAAAAAAAAAW0NvbnRlbnRfVHlwZXNdLnhtbFBLAQItABQABgAIAAAAIQA4/SH/1gAA&#10;AJQBAAALAAAAAAAAAAAAAAAAAC8BAABfcmVscy8ucmVsc1BLAQItABQABgAIAAAAIQDVQ06k8AIA&#10;AIIGAAAOAAAAAAAAAAAAAAAAAC4CAABkcnMvZTJvRG9jLnhtbFBLAQItABQABgAIAAAAIQDFJLpQ&#10;3wAAAA0BAAAPAAAAAAAAAAAAAAAAAEoFAABkcnMvZG93bnJldi54bWxQSwUGAAAAAAQABADzAAAA&#10;VgYAAAAA&#10;" o:allowincell="f" filled="f" strokeweight=".17319mm">
                <v:path arrowok="t" o:connecttype="custom" o:connectlocs="0,0;4445,0" o:connectangles="0,0"/>
                <w10:wrap anchorx="page" anchory="page"/>
              </v:polyline>
            </w:pict>
          </mc:Fallback>
        </mc:AlternateContent>
      </w:r>
      <w:r>
        <w:rPr>
          <w:noProof/>
        </w:rPr>
        <mc:AlternateContent>
          <mc:Choice Requires="wps">
            <w:drawing>
              <wp:anchor distT="0" distB="0" distL="114300" distR="114300" simplePos="0" relativeHeight="251652096" behindDoc="1" locked="0" layoutInCell="0" allowOverlap="1">
                <wp:simplePos x="0" y="0"/>
                <wp:positionH relativeFrom="page">
                  <wp:posOffset>6194425</wp:posOffset>
                </wp:positionH>
                <wp:positionV relativeFrom="page">
                  <wp:posOffset>8184515</wp:posOffset>
                </wp:positionV>
                <wp:extent cx="12700" cy="12700"/>
                <wp:effectExtent l="0" t="0" r="0" b="0"/>
                <wp:wrapNone/>
                <wp:docPr id="49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7 w 20"/>
                            <a:gd name="T3" fmla="*/ 0 h 20"/>
                          </a:gdLst>
                          <a:ahLst/>
                          <a:cxnLst>
                            <a:cxn ang="0">
                              <a:pos x="T0" y="T1"/>
                            </a:cxn>
                            <a:cxn ang="0">
                              <a:pos x="T2" y="T3"/>
                            </a:cxn>
                          </a:cxnLst>
                          <a:rect l="0" t="0" r="r" b="b"/>
                          <a:pathLst>
                            <a:path w="20" h="20">
                              <a:moveTo>
                                <a:pt x="0" y="0"/>
                              </a:moveTo>
                              <a:lnTo>
                                <a:pt x="7" y="0"/>
                              </a:lnTo>
                            </a:path>
                          </a:pathLst>
                        </a:custGeom>
                        <a:noFill/>
                        <a:ln w="62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A6DAAD" id="Freeform 278"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7.75pt,644.45pt,488.1pt,644.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qM7wIAAIIGAAAOAAAAZHJzL2Uyb0RvYy54bWysVclu2zAQvRfoPxA8FnC0WI4XRA4CL0WB&#10;LgHifgBNUpZQiVRJ2nJa9N87Q8mOnKRAUVQHeaQZPb55s/jm9liV5CCNLbRKaXQVUiIV16JQu5R+&#10;3awHE0qsY0qwUiuZ0kdp6e387Zubpp7JWOe6FNIQAFF21tQpzZ2rZ0FgeS4rZq90LRU4M20q5uDR&#10;7AJhWAPoVRnEYXgdNNqI2mgurYW3y9ZJ5x4/yyR3X7LMSkfKlAI35+/G37d4D+Y3bLYzrM4L3tFg&#10;/8CiYoWCQ89QS+YY2ZviBVRVcKOtztwV11Wgs6zg0ucA2UThs2weclZLnwuIY+uzTPb/wfLPh3tD&#10;CpHSZDqiRLEKirQ2UqLkJB5PUKGmtjMIfKjvDeZo64+af7PgCC48+GAhhmybT1oADts77VU5ZqbC&#10;LyFfcvTiP57Fl0dHOLyM4nEIFeLgaU3EZ7PTp3xv3XupPQw7fLSurZwAy+suOu4bwMiqEor4LiAh&#10;aUh8KvI5IrqIyF+JiHsR41cxhr2IkJwwgO/uxIjlJ5L8qDqWYBGGkxF6WWptUQ6kDFlvItQaICAK&#10;U/pDMHDD4GE/uP2oO8RA0z9vd0MJtPu2bfeaOeSGZ6BJmpSCSCT3P/i20ge50d7vntULTnrylqof&#10;NfbEvNoQ1frAwCN8WudjkW2vmkqvi7L05SwVkrmOhyOvj9VlIdCJVKzZbRelIQeGo+yvToKLMKP3&#10;SniwXDKx6mzHirK1PTXEg77rRMAO9LP6cxpOV5PVJBkk8fVqkITL5eBuvUgG1+toPFoOl4vFMvqF&#10;1KJklhdCSIXsTnsjSv5uLrsN1k78eXNcZHGR7NpfL5MNLml4kSGX06/Pzk8oDmU7xVstHmFAjW4X&#10;ISxuMHJtflDSwBJMqf2+Z0ZSUn5QsGWmUZJAZzj/kIzG2Cam79n2PUxxgEqpo9DkaC5cu2n3tSl2&#10;OZwU+bIqfQeLIStwhD2/llX3AIvOZ9AtZdyk/Wcf9fTXMf8NAAD//wMAUEsDBBQABgAIAAAAIQB0&#10;eBr/4QAAAA0BAAAPAAAAZHJzL2Rvd25yZXYueG1sTI8xT8MwEIV3JP6DdUhs1GlRmzjEqRAVCwsi&#10;7cB4jU0SiM8hdtuUX891gvHee/fuu2I9uV4c7Rg6TxrmswSEpdqbjhoNu+3zXQYiRCSDvSer4WwD&#10;rMvrqwJz40/0Zo9VbASXUMhRQxvjkEsZ6tY6DDM/WGLvw48OI49jI82IJy53vVwkyUo67IgvtDjY&#10;p9bWX9XBMUaym9+f4yeuMlNtXn5et9/qfaP17c30+AAi2in+heGCzztQMtPeH8gE0WtQ6XLJUTYW&#10;WaZAcESlKUv7i6QSBbIs5P8vyl8AAAD//wMAUEsBAi0AFAAGAAgAAAAhALaDOJL+AAAA4QEAABMA&#10;AAAAAAAAAAAAAAAAAAAAAFtDb250ZW50X1R5cGVzXS54bWxQSwECLQAUAAYACAAAACEAOP0h/9YA&#10;AACUAQAACwAAAAAAAAAAAAAAAAAvAQAAX3JlbHMvLnJlbHNQSwECLQAUAAYACAAAACEAZeK6jO8C&#10;AACCBgAADgAAAAAAAAAAAAAAAAAuAgAAZHJzL2Uyb0RvYy54bWxQSwECLQAUAAYACAAAACEAdHga&#10;/+EAAAANAQAADwAAAAAAAAAAAAAAAABJBQAAZHJzL2Rvd25yZXYueG1sUEsFBgAAAAAEAAQA8wAA&#10;AFcGAAAAAA==&#10;" o:allowincell="f" filled="f" strokeweight=".17319mm">
                <v:path arrowok="t" o:connecttype="custom" o:connectlocs="0,0;4445,0" o:connectangles="0,0"/>
                <w10:wrap anchorx="page" anchory="page"/>
              </v:polyline>
            </w:pict>
          </mc:Fallback>
        </mc:AlternateContent>
      </w: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2068" w:right="-20"/>
        <w:rPr>
          <w:rFonts w:ascii="Times New Roman" w:eastAsia="標楷體" w:hAnsi="Times New Roman"/>
          <w:color w:val="000000"/>
          <w:kern w:val="0"/>
          <w:sz w:val="20"/>
          <w:szCs w:val="20"/>
        </w:rPr>
      </w:pPr>
      <w:r w:rsidRPr="00D823D2">
        <w:rPr>
          <w:rFonts w:ascii="Times New Roman" w:eastAsia="標楷體" w:hAnsi="標楷體" w:hint="eastAsia"/>
          <w:color w:val="231F20"/>
          <w:kern w:val="0"/>
          <w:position w:val="-3"/>
          <w:sz w:val="30"/>
          <w:szCs w:val="30"/>
        </w:rPr>
        <w:t>營業基金損益綜計表</w:t>
      </w:r>
      <w:r w:rsidRPr="00D823D2">
        <w:rPr>
          <w:rFonts w:ascii="Times New Roman" w:eastAsia="標楷體" w:hAnsi="Times New Roman"/>
          <w:color w:val="231F20"/>
          <w:w w:val="104"/>
          <w:kern w:val="0"/>
          <w:sz w:val="20"/>
          <w:szCs w:val="20"/>
        </w:rPr>
        <w:t>(</w:t>
      </w:r>
      <w:r w:rsidRPr="00D823D2">
        <w:rPr>
          <w:rFonts w:ascii="Times New Roman" w:eastAsia="標楷體" w:hAnsi="標楷體" w:hint="eastAsia"/>
          <w:color w:val="231F20"/>
          <w:w w:val="104"/>
          <w:kern w:val="0"/>
          <w:sz w:val="20"/>
          <w:szCs w:val="20"/>
        </w:rPr>
        <w:t>依收支科目分列</w:t>
      </w:r>
      <w:r w:rsidRPr="00D823D2">
        <w:rPr>
          <w:rFonts w:ascii="Times New Roman" w:eastAsia="標楷體" w:hAnsi="Times New Roman"/>
          <w:color w:val="231F20"/>
          <w:w w:val="104"/>
          <w:kern w:val="0"/>
          <w:sz w:val="20"/>
          <w:szCs w:val="20"/>
        </w:rPr>
        <w:t>)</w:t>
      </w:r>
    </w:p>
    <w:p w:rsidR="00D823D2" w:rsidRPr="00D823D2" w:rsidRDefault="00D823D2">
      <w:pPr>
        <w:autoSpaceDE w:val="0"/>
        <w:autoSpaceDN w:val="0"/>
        <w:adjustRightInd w:val="0"/>
        <w:spacing w:before="9"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tabs>
          <w:tab w:val="left" w:pos="6680"/>
        </w:tabs>
        <w:autoSpaceDE w:val="0"/>
        <w:autoSpaceDN w:val="0"/>
        <w:adjustRightInd w:val="0"/>
        <w:ind w:left="2702" w:right="-20"/>
        <w:rPr>
          <w:rFonts w:ascii="Times New Roman" w:eastAsia="標楷體" w:hAnsi="Times New Roman"/>
          <w:color w:val="000000"/>
          <w:kern w:val="0"/>
          <w:sz w:val="19"/>
          <w:szCs w:val="19"/>
        </w:rPr>
      </w:pPr>
      <w:r w:rsidRPr="00D823D2">
        <w:rPr>
          <w:rFonts w:ascii="Times New Roman" w:eastAsia="標楷體" w:hAnsi="標楷體" w:hint="eastAsia"/>
          <w:color w:val="000000"/>
          <w:kern w:val="0"/>
          <w:sz w:val="19"/>
          <w:szCs w:val="19"/>
        </w:rPr>
        <w:t>中華民國</w:t>
      </w:r>
      <w:r w:rsidRPr="00D823D2">
        <w:rPr>
          <w:rFonts w:ascii="Times New Roman" w:eastAsia="標楷體" w:hAnsi="Times New Roman"/>
          <w:color w:val="000000"/>
          <w:kern w:val="0"/>
          <w:sz w:val="19"/>
          <w:szCs w:val="19"/>
        </w:rPr>
        <w:t xml:space="preserve"> </w:t>
      </w:r>
      <w:r w:rsidRPr="00D823D2">
        <w:rPr>
          <w:rFonts w:ascii="Times New Roman" w:eastAsia="標楷體" w:hAnsi="Times New Roman"/>
          <w:color w:val="000000"/>
          <w:w w:val="88"/>
          <w:kern w:val="0"/>
          <w:sz w:val="19"/>
          <w:szCs w:val="19"/>
        </w:rPr>
        <w:t>111</w:t>
      </w:r>
      <w:r w:rsidRPr="00D823D2">
        <w:rPr>
          <w:rFonts w:ascii="Times New Roman" w:eastAsia="標楷體" w:hAnsi="Times New Roman"/>
          <w:color w:val="000000"/>
          <w:spacing w:val="-7"/>
          <w:w w:val="88"/>
          <w:kern w:val="0"/>
          <w:sz w:val="19"/>
          <w:szCs w:val="19"/>
        </w:rPr>
        <w:t xml:space="preserve"> </w:t>
      </w:r>
      <w:r w:rsidRPr="00D823D2">
        <w:rPr>
          <w:rFonts w:ascii="Times New Roman" w:eastAsia="標楷體" w:hAnsi="標楷體" w:hint="eastAsia"/>
          <w:color w:val="000000"/>
          <w:kern w:val="0"/>
          <w:sz w:val="19"/>
          <w:szCs w:val="19"/>
        </w:rPr>
        <w:t>年度</w:t>
      </w:r>
      <w:r w:rsidRPr="00D823D2">
        <w:rPr>
          <w:rFonts w:ascii="Times New Roman" w:eastAsia="標楷體" w:hAnsi="Times New Roman"/>
          <w:color w:val="000000"/>
          <w:spacing w:val="-56"/>
          <w:kern w:val="0"/>
          <w:sz w:val="19"/>
          <w:szCs w:val="19"/>
        </w:rPr>
        <w:t xml:space="preserve"> </w:t>
      </w:r>
      <w:r w:rsidRPr="00D823D2">
        <w:rPr>
          <w:rFonts w:ascii="Times New Roman" w:eastAsia="標楷體" w:hAnsi="Times New Roman"/>
          <w:color w:val="000000"/>
          <w:kern w:val="0"/>
          <w:sz w:val="19"/>
          <w:szCs w:val="19"/>
        </w:rPr>
        <w:tab/>
      </w:r>
      <w:r w:rsidRPr="00D823D2">
        <w:rPr>
          <w:rFonts w:ascii="Times New Roman" w:eastAsia="標楷體" w:hAnsi="標楷體" w:hint="eastAsia"/>
          <w:color w:val="000000"/>
          <w:w w:val="102"/>
          <w:kern w:val="0"/>
          <w:sz w:val="19"/>
          <w:szCs w:val="19"/>
        </w:rPr>
        <w:t>單位：新臺幣千元</w:t>
      </w:r>
    </w:p>
    <w:p w:rsidR="00D823D2" w:rsidRPr="00D823D2" w:rsidRDefault="00D823D2">
      <w:pPr>
        <w:autoSpaceDE w:val="0"/>
        <w:autoSpaceDN w:val="0"/>
        <w:adjustRightInd w:val="0"/>
        <w:spacing w:line="60" w:lineRule="exact"/>
        <w:rPr>
          <w:rFonts w:ascii="Times New Roman" w:eastAsia="標楷體" w:hAnsi="Times New Roman"/>
          <w:color w:val="000000"/>
          <w:kern w:val="0"/>
          <w:sz w:val="6"/>
          <w:szCs w:val="6"/>
        </w:rPr>
      </w:pPr>
    </w:p>
    <w:tbl>
      <w:tblPr>
        <w:tblW w:w="0" w:type="auto"/>
        <w:tblInd w:w="108" w:type="dxa"/>
        <w:tblLayout w:type="fixed"/>
        <w:tblCellMar>
          <w:left w:w="0" w:type="dxa"/>
          <w:right w:w="0" w:type="dxa"/>
        </w:tblCellMar>
        <w:tblLook w:val="0000" w:firstRow="0" w:lastRow="0" w:firstColumn="0" w:lastColumn="0" w:noHBand="0" w:noVBand="0"/>
      </w:tblPr>
      <w:tblGrid>
        <w:gridCol w:w="3408"/>
        <w:gridCol w:w="909"/>
        <w:gridCol w:w="691"/>
        <w:gridCol w:w="907"/>
        <w:gridCol w:w="775"/>
        <w:gridCol w:w="906"/>
        <w:gridCol w:w="571"/>
      </w:tblGrid>
      <w:tr w:rsidR="00D823D2" w:rsidRPr="00D823D2">
        <w:tblPrEx>
          <w:tblCellMar>
            <w:top w:w="0" w:type="dxa"/>
            <w:left w:w="0" w:type="dxa"/>
            <w:bottom w:w="0" w:type="dxa"/>
            <w:right w:w="0" w:type="dxa"/>
          </w:tblCellMar>
        </w:tblPrEx>
        <w:trPr>
          <w:trHeight w:hRule="exact" w:val="600"/>
        </w:trPr>
        <w:tc>
          <w:tcPr>
            <w:tcW w:w="3408" w:type="dxa"/>
            <w:vMerge w:val="restart"/>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18" w:line="260" w:lineRule="exact"/>
              <w:rPr>
                <w:rFonts w:ascii="Times New Roman" w:eastAsia="標楷體" w:hAnsi="Times New Roman"/>
                <w:kern w:val="0"/>
                <w:sz w:val="26"/>
                <w:szCs w:val="26"/>
              </w:rPr>
            </w:pPr>
          </w:p>
          <w:p w:rsidR="00D823D2" w:rsidRPr="00D823D2" w:rsidRDefault="00D823D2">
            <w:pPr>
              <w:tabs>
                <w:tab w:val="left" w:pos="1980"/>
              </w:tabs>
              <w:autoSpaceDE w:val="0"/>
              <w:autoSpaceDN w:val="0"/>
              <w:adjustRightInd w:val="0"/>
              <w:ind w:left="1179" w:right="1163"/>
              <w:jc w:val="center"/>
              <w:rPr>
                <w:rFonts w:ascii="Times New Roman" w:eastAsia="標楷體" w:hAnsi="Times New Roman"/>
                <w:kern w:val="0"/>
                <w:szCs w:val="24"/>
              </w:rPr>
            </w:pPr>
            <w:r w:rsidRPr="00D823D2">
              <w:rPr>
                <w:rFonts w:ascii="Times New Roman" w:eastAsia="標楷體" w:hAnsi="標楷體" w:hint="eastAsia"/>
                <w:kern w:val="0"/>
                <w:sz w:val="16"/>
                <w:szCs w:val="16"/>
              </w:rPr>
              <w:t>科</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w w:val="101"/>
                <w:kern w:val="0"/>
                <w:sz w:val="16"/>
                <w:szCs w:val="16"/>
              </w:rPr>
              <w:t>目</w:t>
            </w:r>
          </w:p>
        </w:tc>
        <w:tc>
          <w:tcPr>
            <w:tcW w:w="1600"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700"/>
                <w:tab w:val="left" w:pos="1180"/>
              </w:tabs>
              <w:autoSpaceDE w:val="0"/>
              <w:autoSpaceDN w:val="0"/>
              <w:adjustRightInd w:val="0"/>
              <w:spacing w:line="237" w:lineRule="exact"/>
              <w:ind w:left="227" w:right="-20"/>
              <w:rPr>
                <w:rFonts w:ascii="Times New Roman" w:eastAsia="標楷體" w:hAnsi="Times New Roman"/>
                <w:kern w:val="0"/>
                <w:sz w:val="16"/>
                <w:szCs w:val="16"/>
              </w:rPr>
            </w:pPr>
            <w:r w:rsidRPr="00D823D2">
              <w:rPr>
                <w:rFonts w:ascii="Times New Roman" w:eastAsia="標楷體" w:hAnsi="標楷體" w:hint="eastAsia"/>
                <w:kern w:val="0"/>
                <w:sz w:val="16"/>
                <w:szCs w:val="16"/>
              </w:rPr>
              <w:t>本</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kern w:val="0"/>
                <w:sz w:val="16"/>
                <w:szCs w:val="16"/>
              </w:rPr>
              <w:t>年</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w w:val="101"/>
                <w:kern w:val="0"/>
                <w:sz w:val="16"/>
                <w:szCs w:val="16"/>
              </w:rPr>
              <w:t>度</w:t>
            </w:r>
          </w:p>
          <w:p w:rsidR="00D823D2" w:rsidRPr="00D823D2" w:rsidRDefault="00D823D2">
            <w:pPr>
              <w:tabs>
                <w:tab w:val="left" w:pos="700"/>
                <w:tab w:val="left" w:pos="1180"/>
              </w:tabs>
              <w:autoSpaceDE w:val="0"/>
              <w:autoSpaceDN w:val="0"/>
              <w:adjustRightInd w:val="0"/>
              <w:spacing w:before="41"/>
              <w:ind w:left="227" w:right="-20"/>
              <w:rPr>
                <w:rFonts w:ascii="Times New Roman" w:eastAsia="標楷體" w:hAnsi="Times New Roman"/>
                <w:kern w:val="0"/>
                <w:szCs w:val="24"/>
              </w:rPr>
            </w:pPr>
            <w:r w:rsidRPr="00D823D2">
              <w:rPr>
                <w:rFonts w:ascii="Times New Roman" w:eastAsia="標楷體" w:hAnsi="標楷體" w:hint="eastAsia"/>
                <w:kern w:val="0"/>
                <w:sz w:val="16"/>
                <w:szCs w:val="16"/>
              </w:rPr>
              <w:t>預</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kern w:val="0"/>
                <w:sz w:val="16"/>
                <w:szCs w:val="16"/>
              </w:rPr>
              <w:t>算</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w w:val="101"/>
                <w:kern w:val="0"/>
                <w:sz w:val="16"/>
                <w:szCs w:val="16"/>
              </w:rPr>
              <w:t>數</w:t>
            </w:r>
          </w:p>
        </w:tc>
        <w:tc>
          <w:tcPr>
            <w:tcW w:w="1682"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740"/>
                <w:tab w:val="left" w:pos="1240"/>
              </w:tabs>
              <w:autoSpaceDE w:val="0"/>
              <w:autoSpaceDN w:val="0"/>
              <w:adjustRightInd w:val="0"/>
              <w:spacing w:line="237" w:lineRule="exact"/>
              <w:ind w:left="268" w:right="-20"/>
              <w:rPr>
                <w:rFonts w:ascii="Times New Roman" w:eastAsia="標楷體" w:hAnsi="Times New Roman"/>
                <w:kern w:val="0"/>
                <w:sz w:val="16"/>
                <w:szCs w:val="16"/>
              </w:rPr>
            </w:pPr>
            <w:r w:rsidRPr="00D823D2">
              <w:rPr>
                <w:rFonts w:ascii="Times New Roman" w:eastAsia="標楷體" w:hAnsi="標楷體" w:hint="eastAsia"/>
                <w:kern w:val="0"/>
                <w:sz w:val="16"/>
                <w:szCs w:val="16"/>
              </w:rPr>
              <w:t>上</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kern w:val="0"/>
                <w:sz w:val="16"/>
                <w:szCs w:val="16"/>
              </w:rPr>
              <w:t>年</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w w:val="101"/>
                <w:kern w:val="0"/>
                <w:sz w:val="16"/>
                <w:szCs w:val="16"/>
              </w:rPr>
              <w:t>度</w:t>
            </w:r>
          </w:p>
          <w:p w:rsidR="00D823D2" w:rsidRPr="00D823D2" w:rsidRDefault="00D823D2">
            <w:pPr>
              <w:tabs>
                <w:tab w:val="left" w:pos="740"/>
                <w:tab w:val="left" w:pos="1240"/>
              </w:tabs>
              <w:autoSpaceDE w:val="0"/>
              <w:autoSpaceDN w:val="0"/>
              <w:adjustRightInd w:val="0"/>
              <w:spacing w:before="41"/>
              <w:ind w:left="268" w:right="-20"/>
              <w:rPr>
                <w:rFonts w:ascii="Times New Roman" w:eastAsia="標楷體" w:hAnsi="Times New Roman"/>
                <w:kern w:val="0"/>
                <w:szCs w:val="24"/>
              </w:rPr>
            </w:pPr>
            <w:r w:rsidRPr="00D823D2">
              <w:rPr>
                <w:rFonts w:ascii="Times New Roman" w:eastAsia="標楷體" w:hAnsi="標楷體" w:hint="eastAsia"/>
                <w:kern w:val="0"/>
                <w:sz w:val="16"/>
                <w:szCs w:val="16"/>
              </w:rPr>
              <w:t>預</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kern w:val="0"/>
                <w:sz w:val="16"/>
                <w:szCs w:val="16"/>
              </w:rPr>
              <w:t>算</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w w:val="101"/>
                <w:kern w:val="0"/>
                <w:sz w:val="16"/>
                <w:szCs w:val="16"/>
              </w:rPr>
              <w:t>數</w:t>
            </w:r>
          </w:p>
        </w:tc>
        <w:tc>
          <w:tcPr>
            <w:tcW w:w="1477"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8" w:line="120" w:lineRule="exact"/>
              <w:rPr>
                <w:rFonts w:ascii="Times New Roman" w:eastAsia="標楷體" w:hAnsi="Times New Roman"/>
                <w:kern w:val="0"/>
                <w:sz w:val="12"/>
                <w:szCs w:val="12"/>
              </w:rPr>
            </w:pPr>
          </w:p>
          <w:p w:rsidR="00D823D2" w:rsidRPr="00D823D2" w:rsidRDefault="00D823D2">
            <w:pPr>
              <w:autoSpaceDE w:val="0"/>
              <w:autoSpaceDN w:val="0"/>
              <w:adjustRightInd w:val="0"/>
              <w:ind w:left="330" w:right="-20"/>
              <w:rPr>
                <w:rFonts w:ascii="Times New Roman" w:eastAsia="標楷體" w:hAnsi="Times New Roman"/>
                <w:kern w:val="0"/>
                <w:szCs w:val="24"/>
              </w:rPr>
            </w:pPr>
            <w:r w:rsidRPr="00D823D2">
              <w:rPr>
                <w:rFonts w:ascii="Times New Roman" w:eastAsia="標楷體" w:hAnsi="標楷體" w:hint="eastAsia"/>
                <w:kern w:val="0"/>
                <w:sz w:val="16"/>
                <w:szCs w:val="16"/>
              </w:rPr>
              <w:t>比較增減</w:t>
            </w:r>
            <w:r w:rsidRPr="00D823D2">
              <w:rPr>
                <w:rFonts w:ascii="Times New Roman" w:eastAsia="標楷體" w:hAnsi="Times New Roman"/>
                <w:spacing w:val="2"/>
                <w:kern w:val="0"/>
                <w:sz w:val="16"/>
                <w:szCs w:val="16"/>
              </w:rPr>
              <w:t>(</w:t>
            </w:r>
            <w:r w:rsidRPr="00D823D2">
              <w:rPr>
                <w:rFonts w:ascii="Times New Roman" w:eastAsia="標楷體" w:hAnsi="Times New Roman"/>
                <w:kern w:val="0"/>
                <w:sz w:val="16"/>
                <w:szCs w:val="16"/>
              </w:rPr>
              <w:t>-)</w:t>
            </w:r>
          </w:p>
        </w:tc>
      </w:tr>
      <w:tr w:rsidR="00D823D2" w:rsidRPr="00D823D2">
        <w:tblPrEx>
          <w:tblCellMar>
            <w:top w:w="0" w:type="dxa"/>
            <w:left w:w="0" w:type="dxa"/>
            <w:bottom w:w="0" w:type="dxa"/>
            <w:right w:w="0" w:type="dxa"/>
          </w:tblCellMar>
        </w:tblPrEx>
        <w:trPr>
          <w:trHeight w:hRule="exact" w:val="302"/>
        </w:trPr>
        <w:tc>
          <w:tcPr>
            <w:tcW w:w="3408" w:type="dxa"/>
            <w:vMerge/>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ind w:left="330" w:right="-20"/>
              <w:rPr>
                <w:rFonts w:ascii="Times New Roman" w:eastAsia="標楷體" w:hAnsi="Times New Roman"/>
                <w:kern w:val="0"/>
                <w:szCs w:val="24"/>
              </w:rPr>
            </w:pPr>
          </w:p>
        </w:tc>
        <w:tc>
          <w:tcPr>
            <w:tcW w:w="909"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600"/>
              </w:tabs>
              <w:autoSpaceDE w:val="0"/>
              <w:autoSpaceDN w:val="0"/>
              <w:adjustRightInd w:val="0"/>
              <w:spacing w:line="239" w:lineRule="exact"/>
              <w:ind w:left="124" w:right="-20"/>
              <w:rPr>
                <w:rFonts w:ascii="Times New Roman" w:eastAsia="標楷體" w:hAnsi="Times New Roman"/>
                <w:kern w:val="0"/>
                <w:szCs w:val="24"/>
              </w:rPr>
            </w:pPr>
            <w:r w:rsidRPr="00D823D2">
              <w:rPr>
                <w:rFonts w:ascii="Times New Roman" w:eastAsia="標楷體" w:hAnsi="標楷體" w:hint="eastAsia"/>
                <w:kern w:val="0"/>
                <w:sz w:val="16"/>
                <w:szCs w:val="16"/>
              </w:rPr>
              <w:t>金</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w w:val="101"/>
                <w:kern w:val="0"/>
                <w:sz w:val="16"/>
                <w:szCs w:val="16"/>
              </w:rPr>
              <w:t>額</w:t>
            </w:r>
          </w:p>
        </w:tc>
        <w:tc>
          <w:tcPr>
            <w:tcW w:w="69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46"/>
              <w:ind w:left="243" w:right="228"/>
              <w:jc w:val="center"/>
              <w:rPr>
                <w:rFonts w:ascii="Times New Roman" w:eastAsia="標楷體" w:hAnsi="Times New Roman"/>
                <w:kern w:val="0"/>
                <w:szCs w:val="24"/>
              </w:rPr>
            </w:pPr>
            <w:r w:rsidRPr="00D823D2">
              <w:rPr>
                <w:rFonts w:ascii="Times New Roman" w:eastAsia="標楷體" w:hAnsi="Times New Roman"/>
                <w:w w:val="94"/>
                <w:kern w:val="0"/>
                <w:sz w:val="16"/>
                <w:szCs w:val="16"/>
              </w:rPr>
              <w:t>%</w:t>
            </w:r>
          </w:p>
        </w:tc>
        <w:tc>
          <w:tcPr>
            <w:tcW w:w="907"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600"/>
              </w:tabs>
              <w:autoSpaceDE w:val="0"/>
              <w:autoSpaceDN w:val="0"/>
              <w:adjustRightInd w:val="0"/>
              <w:spacing w:line="239" w:lineRule="exact"/>
              <w:ind w:left="124" w:right="-20"/>
              <w:rPr>
                <w:rFonts w:ascii="Times New Roman" w:eastAsia="標楷體" w:hAnsi="Times New Roman"/>
                <w:kern w:val="0"/>
                <w:szCs w:val="24"/>
              </w:rPr>
            </w:pPr>
            <w:r w:rsidRPr="00D823D2">
              <w:rPr>
                <w:rFonts w:ascii="Times New Roman" w:eastAsia="標楷體" w:hAnsi="標楷體" w:hint="eastAsia"/>
                <w:kern w:val="0"/>
                <w:sz w:val="16"/>
                <w:szCs w:val="16"/>
              </w:rPr>
              <w:t>金</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w w:val="101"/>
                <w:kern w:val="0"/>
                <w:sz w:val="16"/>
                <w:szCs w:val="16"/>
              </w:rPr>
              <w:t>額</w:t>
            </w:r>
          </w:p>
        </w:tc>
        <w:tc>
          <w:tcPr>
            <w:tcW w:w="77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46"/>
              <w:ind w:left="286" w:right="269"/>
              <w:jc w:val="center"/>
              <w:rPr>
                <w:rFonts w:ascii="Times New Roman" w:eastAsia="標楷體" w:hAnsi="Times New Roman"/>
                <w:kern w:val="0"/>
                <w:szCs w:val="24"/>
              </w:rPr>
            </w:pPr>
            <w:r w:rsidRPr="00D823D2">
              <w:rPr>
                <w:rFonts w:ascii="Times New Roman" w:eastAsia="標楷體" w:hAnsi="Times New Roman"/>
                <w:w w:val="94"/>
                <w:kern w:val="0"/>
                <w:sz w:val="16"/>
                <w:szCs w:val="16"/>
              </w:rPr>
              <w:t>%</w:t>
            </w:r>
          </w:p>
        </w:tc>
        <w:tc>
          <w:tcPr>
            <w:tcW w:w="906"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600"/>
              </w:tabs>
              <w:autoSpaceDE w:val="0"/>
              <w:autoSpaceDN w:val="0"/>
              <w:adjustRightInd w:val="0"/>
              <w:spacing w:line="239" w:lineRule="exact"/>
              <w:ind w:left="122" w:right="-20"/>
              <w:rPr>
                <w:rFonts w:ascii="Times New Roman" w:eastAsia="標楷體" w:hAnsi="Times New Roman"/>
                <w:kern w:val="0"/>
                <w:szCs w:val="24"/>
              </w:rPr>
            </w:pPr>
            <w:r w:rsidRPr="00D823D2">
              <w:rPr>
                <w:rFonts w:ascii="Times New Roman" w:eastAsia="標楷體" w:hAnsi="標楷體" w:hint="eastAsia"/>
                <w:kern w:val="0"/>
                <w:sz w:val="16"/>
                <w:szCs w:val="16"/>
              </w:rPr>
              <w:t>金</w:t>
            </w:r>
            <w:r w:rsidRPr="00D823D2">
              <w:rPr>
                <w:rFonts w:ascii="Times New Roman" w:eastAsia="標楷體" w:hAnsi="Times New Roman"/>
                <w:spacing w:val="-43"/>
                <w:kern w:val="0"/>
                <w:sz w:val="16"/>
                <w:szCs w:val="16"/>
              </w:rPr>
              <w:t xml:space="preserve"> </w:t>
            </w:r>
            <w:r w:rsidRPr="00D823D2">
              <w:rPr>
                <w:rFonts w:ascii="Times New Roman" w:eastAsia="標楷體" w:hAnsi="Times New Roman"/>
                <w:kern w:val="0"/>
                <w:sz w:val="16"/>
                <w:szCs w:val="16"/>
              </w:rPr>
              <w:tab/>
            </w:r>
            <w:r w:rsidRPr="00D823D2">
              <w:rPr>
                <w:rFonts w:ascii="Times New Roman" w:eastAsia="標楷體" w:hAnsi="標楷體" w:hint="eastAsia"/>
                <w:w w:val="101"/>
                <w:kern w:val="0"/>
                <w:sz w:val="16"/>
                <w:szCs w:val="16"/>
              </w:rPr>
              <w:t>額</w:t>
            </w:r>
          </w:p>
        </w:tc>
        <w:tc>
          <w:tcPr>
            <w:tcW w:w="57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46"/>
              <w:ind w:left="185" w:right="165"/>
              <w:jc w:val="center"/>
              <w:rPr>
                <w:rFonts w:ascii="Times New Roman" w:eastAsia="標楷體" w:hAnsi="Times New Roman"/>
                <w:kern w:val="0"/>
                <w:szCs w:val="24"/>
              </w:rPr>
            </w:pPr>
            <w:r w:rsidRPr="00D823D2">
              <w:rPr>
                <w:rFonts w:ascii="Times New Roman" w:eastAsia="標楷體" w:hAnsi="Times New Roman"/>
                <w:w w:val="94"/>
                <w:kern w:val="0"/>
                <w:sz w:val="16"/>
                <w:szCs w:val="16"/>
              </w:rPr>
              <w:t>%</w:t>
            </w:r>
          </w:p>
        </w:tc>
      </w:tr>
      <w:tr w:rsidR="00D823D2" w:rsidRPr="00D823D2">
        <w:tblPrEx>
          <w:tblCellMar>
            <w:top w:w="0" w:type="dxa"/>
            <w:left w:w="0" w:type="dxa"/>
            <w:bottom w:w="0" w:type="dxa"/>
            <w:right w:w="0" w:type="dxa"/>
          </w:tblCellMar>
        </w:tblPrEx>
        <w:trPr>
          <w:trHeight w:hRule="exact" w:val="9362"/>
        </w:trPr>
        <w:tc>
          <w:tcPr>
            <w:tcW w:w="340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9" w:line="240" w:lineRule="exact"/>
              <w:rPr>
                <w:rFonts w:ascii="Times New Roman" w:eastAsia="標楷體" w:hAnsi="Times New Roman"/>
                <w:kern w:val="0"/>
                <w:szCs w:val="24"/>
              </w:rPr>
            </w:pPr>
          </w:p>
          <w:p w:rsidR="00C47A2B" w:rsidRDefault="00D823D2" w:rsidP="00C47A2B">
            <w:pPr>
              <w:autoSpaceDE w:val="0"/>
              <w:autoSpaceDN w:val="0"/>
              <w:adjustRightInd w:val="0"/>
              <w:spacing w:line="290" w:lineRule="exact"/>
              <w:ind w:left="196" w:right="2065" w:hanging="179"/>
              <w:rPr>
                <w:rFonts w:ascii="Times New Roman" w:eastAsia="標楷體" w:hAnsi="Times New Roman"/>
                <w:kern w:val="0"/>
                <w:sz w:val="18"/>
                <w:szCs w:val="18"/>
              </w:rPr>
            </w:pPr>
            <w:r w:rsidRPr="00D823D2">
              <w:rPr>
                <w:rFonts w:ascii="Times New Roman" w:eastAsia="標楷體" w:hAnsi="標楷體" w:hint="eastAsia"/>
                <w:kern w:val="0"/>
                <w:sz w:val="18"/>
                <w:szCs w:val="18"/>
              </w:rPr>
              <w:t>營業收入</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96" w:right="2065" w:hanging="15"/>
              <w:rPr>
                <w:rFonts w:ascii="Times New Roman" w:eastAsia="標楷體" w:hAnsi="Times New Roman"/>
                <w:kern w:val="0"/>
                <w:sz w:val="18"/>
                <w:szCs w:val="18"/>
              </w:rPr>
            </w:pPr>
            <w:r w:rsidRPr="00D823D2">
              <w:rPr>
                <w:rFonts w:ascii="Times New Roman" w:eastAsia="標楷體" w:hAnsi="標楷體" w:hint="eastAsia"/>
                <w:kern w:val="0"/>
                <w:sz w:val="18"/>
                <w:szCs w:val="18"/>
              </w:rPr>
              <w:t>銷貨收入</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96" w:right="2065" w:hanging="15"/>
              <w:rPr>
                <w:rFonts w:ascii="Times New Roman" w:eastAsia="標楷體" w:hAnsi="Times New Roman"/>
                <w:kern w:val="0"/>
                <w:sz w:val="18"/>
                <w:szCs w:val="18"/>
              </w:rPr>
            </w:pPr>
            <w:r w:rsidRPr="00D823D2">
              <w:rPr>
                <w:rFonts w:ascii="Times New Roman" w:eastAsia="標楷體" w:hAnsi="標楷體" w:hint="eastAsia"/>
                <w:kern w:val="0"/>
                <w:sz w:val="18"/>
                <w:szCs w:val="18"/>
              </w:rPr>
              <w:t>勞務收入</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96" w:right="2065" w:hanging="15"/>
              <w:rPr>
                <w:rFonts w:ascii="Times New Roman" w:eastAsia="標楷體" w:hAnsi="Times New Roman"/>
                <w:kern w:val="0"/>
                <w:sz w:val="18"/>
                <w:szCs w:val="18"/>
              </w:rPr>
            </w:pPr>
            <w:r w:rsidRPr="00D823D2">
              <w:rPr>
                <w:rFonts w:ascii="Times New Roman" w:eastAsia="標楷體" w:hAnsi="標楷體" w:hint="eastAsia"/>
                <w:kern w:val="0"/>
                <w:sz w:val="18"/>
                <w:szCs w:val="18"/>
              </w:rPr>
              <w:t>金融保</w:t>
            </w:r>
            <w:r w:rsidRPr="00D823D2">
              <w:rPr>
                <w:rFonts w:ascii="Times New Roman" w:eastAsia="標楷體" w:hAnsi="標楷體" w:hint="eastAsia"/>
                <w:spacing w:val="-2"/>
                <w:kern w:val="0"/>
                <w:sz w:val="18"/>
                <w:szCs w:val="18"/>
              </w:rPr>
              <w:t>險</w:t>
            </w:r>
            <w:r w:rsidRPr="00D823D2">
              <w:rPr>
                <w:rFonts w:ascii="Times New Roman" w:eastAsia="標楷體" w:hAnsi="標楷體" w:hint="eastAsia"/>
                <w:kern w:val="0"/>
                <w:sz w:val="18"/>
                <w:szCs w:val="18"/>
              </w:rPr>
              <w:t>收入</w:t>
            </w:r>
            <w:r w:rsidRPr="00D823D2">
              <w:rPr>
                <w:rFonts w:ascii="Times New Roman" w:eastAsia="標楷體" w:hAnsi="Times New Roman"/>
                <w:kern w:val="0"/>
                <w:sz w:val="18"/>
                <w:szCs w:val="18"/>
              </w:rPr>
              <w:t xml:space="preserve"> </w:t>
            </w:r>
          </w:p>
          <w:p w:rsidR="00D823D2" w:rsidRPr="00D823D2" w:rsidRDefault="00D823D2" w:rsidP="00C47A2B">
            <w:pPr>
              <w:autoSpaceDE w:val="0"/>
              <w:autoSpaceDN w:val="0"/>
              <w:adjustRightInd w:val="0"/>
              <w:spacing w:line="290" w:lineRule="exact"/>
              <w:ind w:left="196" w:right="2065" w:hanging="15"/>
              <w:rPr>
                <w:rFonts w:ascii="Times New Roman" w:eastAsia="標楷體" w:hAnsi="Times New Roman"/>
                <w:kern w:val="0"/>
                <w:sz w:val="18"/>
                <w:szCs w:val="18"/>
              </w:rPr>
            </w:pPr>
            <w:r w:rsidRPr="00D823D2">
              <w:rPr>
                <w:rFonts w:ascii="Times New Roman" w:eastAsia="標楷體" w:hAnsi="標楷體" w:hint="eastAsia"/>
                <w:kern w:val="0"/>
                <w:sz w:val="18"/>
                <w:szCs w:val="18"/>
              </w:rPr>
              <w:t>其他營</w:t>
            </w:r>
            <w:r w:rsidRPr="00D823D2">
              <w:rPr>
                <w:rFonts w:ascii="Times New Roman" w:eastAsia="標楷體" w:hAnsi="標楷體" w:hint="eastAsia"/>
                <w:spacing w:val="-2"/>
                <w:kern w:val="0"/>
                <w:sz w:val="18"/>
                <w:szCs w:val="18"/>
              </w:rPr>
              <w:t>業</w:t>
            </w:r>
            <w:r w:rsidRPr="00D823D2">
              <w:rPr>
                <w:rFonts w:ascii="Times New Roman" w:eastAsia="標楷體" w:hAnsi="標楷體" w:hint="eastAsia"/>
                <w:kern w:val="0"/>
                <w:sz w:val="18"/>
                <w:szCs w:val="18"/>
              </w:rPr>
              <w:t>收入</w:t>
            </w:r>
          </w:p>
          <w:p w:rsidR="00C47A2B" w:rsidRDefault="00D823D2" w:rsidP="00C47A2B">
            <w:pPr>
              <w:autoSpaceDE w:val="0"/>
              <w:autoSpaceDN w:val="0"/>
              <w:adjustRightInd w:val="0"/>
              <w:spacing w:line="290" w:lineRule="exact"/>
              <w:ind w:left="196" w:right="2065" w:hanging="179"/>
              <w:rPr>
                <w:rFonts w:ascii="Times New Roman" w:eastAsia="標楷體" w:hAnsi="Times New Roman"/>
                <w:kern w:val="0"/>
                <w:sz w:val="18"/>
                <w:szCs w:val="18"/>
              </w:rPr>
            </w:pPr>
            <w:r w:rsidRPr="00D823D2">
              <w:rPr>
                <w:rFonts w:ascii="Times New Roman" w:eastAsia="標楷體" w:hAnsi="標楷體" w:hint="eastAsia"/>
                <w:kern w:val="0"/>
                <w:sz w:val="18"/>
                <w:szCs w:val="18"/>
              </w:rPr>
              <w:t>營業成本</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96" w:right="2065" w:hanging="15"/>
              <w:rPr>
                <w:rFonts w:ascii="Times New Roman" w:eastAsia="標楷體" w:hAnsi="Times New Roman"/>
                <w:kern w:val="0"/>
                <w:sz w:val="18"/>
                <w:szCs w:val="18"/>
              </w:rPr>
            </w:pPr>
            <w:r w:rsidRPr="00D823D2">
              <w:rPr>
                <w:rFonts w:ascii="Times New Roman" w:eastAsia="標楷體" w:hAnsi="標楷體" w:hint="eastAsia"/>
                <w:kern w:val="0"/>
                <w:sz w:val="18"/>
                <w:szCs w:val="18"/>
              </w:rPr>
              <w:t>銷貨成本</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96" w:right="2065" w:hanging="15"/>
              <w:rPr>
                <w:rFonts w:ascii="Times New Roman" w:eastAsia="標楷體" w:hAnsi="Times New Roman"/>
                <w:kern w:val="0"/>
                <w:sz w:val="18"/>
                <w:szCs w:val="18"/>
              </w:rPr>
            </w:pPr>
            <w:r w:rsidRPr="00D823D2">
              <w:rPr>
                <w:rFonts w:ascii="Times New Roman" w:eastAsia="標楷體" w:hAnsi="標楷體" w:hint="eastAsia"/>
                <w:kern w:val="0"/>
                <w:sz w:val="18"/>
                <w:szCs w:val="18"/>
              </w:rPr>
              <w:t>勞務成本</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96" w:right="2065" w:hanging="15"/>
              <w:rPr>
                <w:rFonts w:ascii="Times New Roman" w:eastAsia="標楷體" w:hAnsi="Times New Roman"/>
                <w:kern w:val="0"/>
                <w:sz w:val="18"/>
                <w:szCs w:val="18"/>
              </w:rPr>
            </w:pPr>
            <w:r w:rsidRPr="00D823D2">
              <w:rPr>
                <w:rFonts w:ascii="Times New Roman" w:eastAsia="標楷體" w:hAnsi="標楷體" w:hint="eastAsia"/>
                <w:kern w:val="0"/>
                <w:sz w:val="18"/>
                <w:szCs w:val="18"/>
              </w:rPr>
              <w:t>金融保</w:t>
            </w:r>
            <w:r w:rsidRPr="00D823D2">
              <w:rPr>
                <w:rFonts w:ascii="Times New Roman" w:eastAsia="標楷體" w:hAnsi="標楷體" w:hint="eastAsia"/>
                <w:spacing w:val="-2"/>
                <w:kern w:val="0"/>
                <w:sz w:val="18"/>
                <w:szCs w:val="18"/>
              </w:rPr>
              <w:t>險</w:t>
            </w:r>
            <w:r w:rsidRPr="00D823D2">
              <w:rPr>
                <w:rFonts w:ascii="Times New Roman" w:eastAsia="標楷體" w:hAnsi="標楷體" w:hint="eastAsia"/>
                <w:kern w:val="0"/>
                <w:sz w:val="18"/>
                <w:szCs w:val="18"/>
              </w:rPr>
              <w:t>成本</w:t>
            </w:r>
            <w:r w:rsidRPr="00D823D2">
              <w:rPr>
                <w:rFonts w:ascii="Times New Roman" w:eastAsia="標楷體" w:hAnsi="Times New Roman"/>
                <w:kern w:val="0"/>
                <w:sz w:val="18"/>
                <w:szCs w:val="18"/>
              </w:rPr>
              <w:t xml:space="preserve"> </w:t>
            </w:r>
          </w:p>
          <w:p w:rsidR="00D823D2" w:rsidRPr="00D823D2" w:rsidRDefault="00D823D2" w:rsidP="00C47A2B">
            <w:pPr>
              <w:autoSpaceDE w:val="0"/>
              <w:autoSpaceDN w:val="0"/>
              <w:adjustRightInd w:val="0"/>
              <w:spacing w:line="290" w:lineRule="exact"/>
              <w:ind w:left="196" w:right="2065" w:hanging="15"/>
              <w:rPr>
                <w:rFonts w:ascii="Times New Roman" w:eastAsia="標楷體" w:hAnsi="Times New Roman"/>
                <w:kern w:val="0"/>
                <w:sz w:val="18"/>
                <w:szCs w:val="18"/>
              </w:rPr>
            </w:pPr>
            <w:r w:rsidRPr="00D823D2">
              <w:rPr>
                <w:rFonts w:ascii="Times New Roman" w:eastAsia="標楷體" w:hAnsi="標楷體" w:hint="eastAsia"/>
                <w:kern w:val="0"/>
                <w:sz w:val="18"/>
                <w:szCs w:val="18"/>
              </w:rPr>
              <w:t>其他營</w:t>
            </w:r>
            <w:r w:rsidRPr="00D823D2">
              <w:rPr>
                <w:rFonts w:ascii="Times New Roman" w:eastAsia="標楷體" w:hAnsi="標楷體" w:hint="eastAsia"/>
                <w:spacing w:val="-2"/>
                <w:kern w:val="0"/>
                <w:sz w:val="18"/>
                <w:szCs w:val="18"/>
              </w:rPr>
              <w:t>業</w:t>
            </w:r>
            <w:r w:rsidRPr="00D823D2">
              <w:rPr>
                <w:rFonts w:ascii="Times New Roman" w:eastAsia="標楷體" w:hAnsi="標楷體" w:hint="eastAsia"/>
                <w:kern w:val="0"/>
                <w:sz w:val="18"/>
                <w:szCs w:val="18"/>
              </w:rPr>
              <w:t>成本</w:t>
            </w:r>
          </w:p>
          <w:p w:rsidR="00D823D2" w:rsidRPr="00D823D2" w:rsidRDefault="00D823D2" w:rsidP="00C47A2B">
            <w:pPr>
              <w:autoSpaceDE w:val="0"/>
              <w:autoSpaceDN w:val="0"/>
              <w:adjustRightInd w:val="0"/>
              <w:spacing w:line="290" w:lineRule="exact"/>
              <w:ind w:left="17" w:right="1888"/>
              <w:rPr>
                <w:rFonts w:ascii="Times New Roman" w:eastAsia="標楷體" w:hAnsi="Times New Roman"/>
                <w:kern w:val="0"/>
                <w:sz w:val="18"/>
                <w:szCs w:val="18"/>
              </w:rPr>
            </w:pPr>
            <w:r w:rsidRPr="00D823D2">
              <w:rPr>
                <w:rFonts w:ascii="Times New Roman" w:eastAsia="標楷體" w:hAnsi="標楷體" w:hint="eastAsia"/>
                <w:kern w:val="0"/>
                <w:sz w:val="18"/>
                <w:szCs w:val="18"/>
              </w:rPr>
              <w:t>營業毛</w:t>
            </w:r>
            <w:r w:rsidRPr="00D823D2">
              <w:rPr>
                <w:rFonts w:ascii="Times New Roman" w:eastAsia="標楷體" w:hAnsi="標楷體" w:hint="eastAsia"/>
                <w:spacing w:val="-2"/>
                <w:kern w:val="0"/>
                <w:sz w:val="18"/>
                <w:szCs w:val="18"/>
              </w:rPr>
              <w:t>利</w:t>
            </w:r>
            <w:r w:rsidRPr="00D823D2">
              <w:rPr>
                <w:rFonts w:ascii="Times New Roman" w:eastAsia="標楷體" w:hAnsi="標楷體" w:hint="eastAsia"/>
                <w:kern w:val="0"/>
                <w:sz w:val="18"/>
                <w:szCs w:val="18"/>
              </w:rPr>
              <w:t>（毛</w:t>
            </w:r>
            <w:r w:rsidRPr="00D823D2">
              <w:rPr>
                <w:rFonts w:ascii="Times New Roman" w:eastAsia="標楷體" w:hAnsi="標楷體" w:hint="eastAsia"/>
                <w:spacing w:val="-2"/>
                <w:kern w:val="0"/>
                <w:sz w:val="18"/>
                <w:szCs w:val="18"/>
              </w:rPr>
              <w:t>損</w:t>
            </w:r>
            <w:r w:rsidRPr="00D823D2">
              <w:rPr>
                <w:rFonts w:ascii="Times New Roman" w:eastAsia="標楷體" w:hAnsi="標楷體" w:hint="eastAsia"/>
                <w:kern w:val="0"/>
                <w:sz w:val="18"/>
                <w:szCs w:val="18"/>
              </w:rPr>
              <w:t>）</w:t>
            </w:r>
            <w:r w:rsidRPr="00D823D2">
              <w:rPr>
                <w:rFonts w:ascii="Times New Roman" w:eastAsia="標楷體" w:hAnsi="Times New Roman"/>
                <w:kern w:val="0"/>
                <w:sz w:val="18"/>
                <w:szCs w:val="18"/>
              </w:rPr>
              <w:t xml:space="preserve"> </w:t>
            </w:r>
            <w:r w:rsidRPr="00D823D2">
              <w:rPr>
                <w:rFonts w:ascii="Times New Roman" w:eastAsia="標楷體" w:hAnsi="標楷體" w:hint="eastAsia"/>
                <w:kern w:val="0"/>
                <w:sz w:val="18"/>
                <w:szCs w:val="18"/>
              </w:rPr>
              <w:t>營業費用</w:t>
            </w:r>
          </w:p>
          <w:p w:rsidR="00C47A2B" w:rsidRDefault="00D823D2" w:rsidP="00C47A2B">
            <w:pPr>
              <w:autoSpaceDE w:val="0"/>
              <w:autoSpaceDN w:val="0"/>
              <w:adjustRightInd w:val="0"/>
              <w:spacing w:line="290" w:lineRule="exact"/>
              <w:ind w:left="196" w:right="2065"/>
              <w:rPr>
                <w:rFonts w:ascii="Times New Roman" w:eastAsia="標楷體" w:hAnsi="Times New Roman"/>
                <w:kern w:val="0"/>
                <w:sz w:val="18"/>
                <w:szCs w:val="18"/>
              </w:rPr>
            </w:pPr>
            <w:r w:rsidRPr="00D823D2">
              <w:rPr>
                <w:rFonts w:ascii="Times New Roman" w:eastAsia="標楷體" w:hAnsi="標楷體" w:hint="eastAsia"/>
                <w:kern w:val="0"/>
                <w:sz w:val="18"/>
                <w:szCs w:val="18"/>
              </w:rPr>
              <w:t>行銷費用</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96" w:right="2065"/>
              <w:rPr>
                <w:rFonts w:ascii="Times New Roman" w:eastAsia="標楷體" w:hAnsi="Times New Roman"/>
                <w:kern w:val="0"/>
                <w:sz w:val="18"/>
                <w:szCs w:val="18"/>
              </w:rPr>
            </w:pPr>
            <w:r w:rsidRPr="00D823D2">
              <w:rPr>
                <w:rFonts w:ascii="Times New Roman" w:eastAsia="標楷體" w:hAnsi="標楷體" w:hint="eastAsia"/>
                <w:kern w:val="0"/>
                <w:sz w:val="18"/>
                <w:szCs w:val="18"/>
              </w:rPr>
              <w:t>業務費用</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96" w:right="2065"/>
              <w:rPr>
                <w:rFonts w:ascii="Times New Roman" w:eastAsia="標楷體" w:hAnsi="Times New Roman"/>
                <w:kern w:val="0"/>
                <w:sz w:val="18"/>
                <w:szCs w:val="18"/>
              </w:rPr>
            </w:pPr>
            <w:r w:rsidRPr="00D823D2">
              <w:rPr>
                <w:rFonts w:ascii="Times New Roman" w:eastAsia="標楷體" w:hAnsi="標楷體" w:hint="eastAsia"/>
                <w:kern w:val="0"/>
                <w:sz w:val="18"/>
                <w:szCs w:val="18"/>
              </w:rPr>
              <w:t>管理費用</w:t>
            </w:r>
            <w:r w:rsidRPr="00D823D2">
              <w:rPr>
                <w:rFonts w:ascii="Times New Roman" w:eastAsia="標楷體" w:hAnsi="Times New Roman"/>
                <w:kern w:val="0"/>
                <w:sz w:val="18"/>
                <w:szCs w:val="18"/>
              </w:rPr>
              <w:t xml:space="preserve"> </w:t>
            </w:r>
          </w:p>
          <w:p w:rsidR="00D823D2" w:rsidRPr="00D823D2" w:rsidRDefault="00D823D2" w:rsidP="00C47A2B">
            <w:pPr>
              <w:autoSpaceDE w:val="0"/>
              <w:autoSpaceDN w:val="0"/>
              <w:adjustRightInd w:val="0"/>
              <w:spacing w:line="290" w:lineRule="exact"/>
              <w:ind w:left="196" w:right="2065"/>
              <w:rPr>
                <w:rFonts w:ascii="Times New Roman" w:eastAsia="標楷體" w:hAnsi="Times New Roman"/>
                <w:kern w:val="0"/>
                <w:sz w:val="18"/>
                <w:szCs w:val="18"/>
              </w:rPr>
            </w:pPr>
            <w:r w:rsidRPr="00D823D2">
              <w:rPr>
                <w:rFonts w:ascii="Times New Roman" w:eastAsia="標楷體" w:hAnsi="標楷體" w:hint="eastAsia"/>
                <w:kern w:val="0"/>
                <w:sz w:val="18"/>
                <w:szCs w:val="18"/>
              </w:rPr>
              <w:t>其他營</w:t>
            </w:r>
            <w:r w:rsidRPr="00D823D2">
              <w:rPr>
                <w:rFonts w:ascii="Times New Roman" w:eastAsia="標楷體" w:hAnsi="標楷體" w:hint="eastAsia"/>
                <w:spacing w:val="-2"/>
                <w:kern w:val="0"/>
                <w:sz w:val="18"/>
                <w:szCs w:val="18"/>
              </w:rPr>
              <w:t>業</w:t>
            </w:r>
            <w:r w:rsidRPr="00D823D2">
              <w:rPr>
                <w:rFonts w:ascii="Times New Roman" w:eastAsia="標楷體" w:hAnsi="標楷體" w:hint="eastAsia"/>
                <w:kern w:val="0"/>
                <w:sz w:val="18"/>
                <w:szCs w:val="18"/>
              </w:rPr>
              <w:t>費用</w:t>
            </w:r>
          </w:p>
          <w:p w:rsidR="00D823D2" w:rsidRPr="00D823D2" w:rsidRDefault="00D823D2" w:rsidP="00C47A2B">
            <w:pPr>
              <w:autoSpaceDE w:val="0"/>
              <w:autoSpaceDN w:val="0"/>
              <w:adjustRightInd w:val="0"/>
              <w:spacing w:line="290" w:lineRule="exact"/>
              <w:ind w:left="17" w:right="1888"/>
              <w:rPr>
                <w:rFonts w:ascii="Times New Roman" w:eastAsia="標楷體" w:hAnsi="Times New Roman"/>
                <w:kern w:val="0"/>
                <w:sz w:val="18"/>
                <w:szCs w:val="18"/>
              </w:rPr>
            </w:pPr>
            <w:r w:rsidRPr="00D823D2">
              <w:rPr>
                <w:rFonts w:ascii="Times New Roman" w:eastAsia="標楷體" w:hAnsi="標楷體" w:hint="eastAsia"/>
                <w:kern w:val="0"/>
                <w:sz w:val="18"/>
                <w:szCs w:val="18"/>
              </w:rPr>
              <w:t>營業利</w:t>
            </w:r>
            <w:r w:rsidRPr="00D823D2">
              <w:rPr>
                <w:rFonts w:ascii="Times New Roman" w:eastAsia="標楷體" w:hAnsi="標楷體" w:hint="eastAsia"/>
                <w:spacing w:val="-2"/>
                <w:kern w:val="0"/>
                <w:sz w:val="18"/>
                <w:szCs w:val="18"/>
              </w:rPr>
              <w:t>益</w:t>
            </w:r>
            <w:r w:rsidRPr="00D823D2">
              <w:rPr>
                <w:rFonts w:ascii="Times New Roman" w:eastAsia="標楷體" w:hAnsi="標楷體" w:hint="eastAsia"/>
                <w:kern w:val="0"/>
                <w:sz w:val="18"/>
                <w:szCs w:val="18"/>
              </w:rPr>
              <w:t>（損</w:t>
            </w:r>
            <w:r w:rsidRPr="00D823D2">
              <w:rPr>
                <w:rFonts w:ascii="Times New Roman" w:eastAsia="標楷體" w:hAnsi="標楷體" w:hint="eastAsia"/>
                <w:spacing w:val="-2"/>
                <w:kern w:val="0"/>
                <w:sz w:val="18"/>
                <w:szCs w:val="18"/>
              </w:rPr>
              <w:t>失</w:t>
            </w:r>
            <w:r w:rsidRPr="00D823D2">
              <w:rPr>
                <w:rFonts w:ascii="Times New Roman" w:eastAsia="標楷體" w:hAnsi="標楷體" w:hint="eastAsia"/>
                <w:kern w:val="0"/>
                <w:sz w:val="18"/>
                <w:szCs w:val="18"/>
              </w:rPr>
              <w:t>）</w:t>
            </w:r>
            <w:r w:rsidRPr="00D823D2">
              <w:rPr>
                <w:rFonts w:ascii="Times New Roman" w:eastAsia="標楷體" w:hAnsi="Times New Roman"/>
                <w:kern w:val="0"/>
                <w:sz w:val="18"/>
                <w:szCs w:val="18"/>
              </w:rPr>
              <w:t xml:space="preserve"> </w:t>
            </w:r>
            <w:r w:rsidRPr="00D823D2">
              <w:rPr>
                <w:rFonts w:ascii="Times New Roman" w:eastAsia="標楷體" w:hAnsi="標楷體" w:hint="eastAsia"/>
                <w:kern w:val="0"/>
                <w:sz w:val="18"/>
                <w:szCs w:val="18"/>
              </w:rPr>
              <w:t>營業外</w:t>
            </w:r>
            <w:r w:rsidRPr="00D823D2">
              <w:rPr>
                <w:rFonts w:ascii="Times New Roman" w:eastAsia="標楷體" w:hAnsi="標楷體" w:hint="eastAsia"/>
                <w:spacing w:val="-2"/>
                <w:kern w:val="0"/>
                <w:sz w:val="18"/>
                <w:szCs w:val="18"/>
              </w:rPr>
              <w:t>收</w:t>
            </w:r>
            <w:r w:rsidRPr="00D823D2">
              <w:rPr>
                <w:rFonts w:ascii="Times New Roman" w:eastAsia="標楷體" w:hAnsi="標楷體" w:hint="eastAsia"/>
                <w:kern w:val="0"/>
                <w:sz w:val="18"/>
                <w:szCs w:val="18"/>
              </w:rPr>
              <w:t>入</w:t>
            </w:r>
          </w:p>
          <w:p w:rsidR="00C47A2B" w:rsidRDefault="00D823D2" w:rsidP="00C47A2B">
            <w:pPr>
              <w:autoSpaceDE w:val="0"/>
              <w:autoSpaceDN w:val="0"/>
              <w:adjustRightInd w:val="0"/>
              <w:spacing w:line="290" w:lineRule="exact"/>
              <w:ind w:left="196" w:right="1886"/>
              <w:rPr>
                <w:rFonts w:ascii="Times New Roman" w:eastAsia="標楷體" w:hAnsi="Times New Roman"/>
                <w:kern w:val="0"/>
                <w:sz w:val="18"/>
                <w:szCs w:val="18"/>
              </w:rPr>
            </w:pPr>
            <w:r w:rsidRPr="00D823D2">
              <w:rPr>
                <w:rFonts w:ascii="Times New Roman" w:eastAsia="標楷體" w:hAnsi="標楷體" w:hint="eastAsia"/>
                <w:kern w:val="0"/>
                <w:sz w:val="18"/>
                <w:szCs w:val="18"/>
              </w:rPr>
              <w:t>財務收入</w:t>
            </w:r>
            <w:r w:rsidRPr="00D823D2">
              <w:rPr>
                <w:rFonts w:ascii="Times New Roman" w:eastAsia="標楷體" w:hAnsi="Times New Roman"/>
                <w:kern w:val="0"/>
                <w:sz w:val="18"/>
                <w:szCs w:val="18"/>
              </w:rPr>
              <w:t xml:space="preserve"> </w:t>
            </w:r>
          </w:p>
          <w:p w:rsidR="00D823D2" w:rsidRPr="00D823D2" w:rsidRDefault="00D823D2" w:rsidP="00C47A2B">
            <w:pPr>
              <w:autoSpaceDE w:val="0"/>
              <w:autoSpaceDN w:val="0"/>
              <w:adjustRightInd w:val="0"/>
              <w:spacing w:line="290" w:lineRule="exact"/>
              <w:ind w:left="196" w:right="1886"/>
              <w:rPr>
                <w:rFonts w:ascii="Times New Roman" w:eastAsia="標楷體" w:hAnsi="Times New Roman"/>
                <w:kern w:val="0"/>
                <w:sz w:val="18"/>
                <w:szCs w:val="18"/>
              </w:rPr>
            </w:pPr>
            <w:r w:rsidRPr="00D823D2">
              <w:rPr>
                <w:rFonts w:ascii="Times New Roman" w:eastAsia="標楷體" w:hAnsi="標楷體" w:hint="eastAsia"/>
                <w:kern w:val="0"/>
                <w:sz w:val="18"/>
                <w:szCs w:val="18"/>
              </w:rPr>
              <w:t>其他營</w:t>
            </w:r>
            <w:r w:rsidRPr="00D823D2">
              <w:rPr>
                <w:rFonts w:ascii="Times New Roman" w:eastAsia="標楷體" w:hAnsi="標楷體" w:hint="eastAsia"/>
                <w:spacing w:val="-2"/>
                <w:kern w:val="0"/>
                <w:sz w:val="18"/>
                <w:szCs w:val="18"/>
              </w:rPr>
              <w:t>業</w:t>
            </w:r>
            <w:r w:rsidRPr="00D823D2">
              <w:rPr>
                <w:rFonts w:ascii="Times New Roman" w:eastAsia="標楷體" w:hAnsi="標楷體" w:hint="eastAsia"/>
                <w:kern w:val="0"/>
                <w:sz w:val="18"/>
                <w:szCs w:val="18"/>
              </w:rPr>
              <w:t>外收入</w:t>
            </w:r>
          </w:p>
          <w:p w:rsidR="00C47A2B" w:rsidRDefault="00D823D2" w:rsidP="00C47A2B">
            <w:pPr>
              <w:autoSpaceDE w:val="0"/>
              <w:autoSpaceDN w:val="0"/>
              <w:adjustRightInd w:val="0"/>
              <w:spacing w:line="290" w:lineRule="exact"/>
              <w:ind w:left="196" w:right="1886" w:hanging="179"/>
              <w:rPr>
                <w:rFonts w:ascii="Times New Roman" w:eastAsia="標楷體" w:hAnsi="Times New Roman"/>
                <w:kern w:val="0"/>
                <w:sz w:val="18"/>
                <w:szCs w:val="18"/>
              </w:rPr>
            </w:pPr>
            <w:r w:rsidRPr="00D823D2">
              <w:rPr>
                <w:rFonts w:ascii="Times New Roman" w:eastAsia="標楷體" w:hAnsi="標楷體" w:hint="eastAsia"/>
                <w:kern w:val="0"/>
                <w:sz w:val="18"/>
                <w:szCs w:val="18"/>
              </w:rPr>
              <w:t>營業外</w:t>
            </w:r>
            <w:r w:rsidRPr="00D823D2">
              <w:rPr>
                <w:rFonts w:ascii="Times New Roman" w:eastAsia="標楷體" w:hAnsi="標楷體" w:hint="eastAsia"/>
                <w:spacing w:val="-2"/>
                <w:kern w:val="0"/>
                <w:sz w:val="18"/>
                <w:szCs w:val="18"/>
              </w:rPr>
              <w:t>費</w:t>
            </w:r>
            <w:r w:rsidRPr="00D823D2">
              <w:rPr>
                <w:rFonts w:ascii="Times New Roman" w:eastAsia="標楷體" w:hAnsi="標楷體" w:hint="eastAsia"/>
                <w:kern w:val="0"/>
                <w:sz w:val="18"/>
                <w:szCs w:val="18"/>
              </w:rPr>
              <w:t>用</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96" w:right="1886" w:hanging="15"/>
              <w:rPr>
                <w:rFonts w:ascii="Times New Roman" w:eastAsia="標楷體" w:hAnsi="Times New Roman"/>
                <w:kern w:val="0"/>
                <w:sz w:val="18"/>
                <w:szCs w:val="18"/>
              </w:rPr>
            </w:pPr>
            <w:r w:rsidRPr="00D823D2">
              <w:rPr>
                <w:rFonts w:ascii="Times New Roman" w:eastAsia="標楷體" w:hAnsi="標楷體" w:hint="eastAsia"/>
                <w:kern w:val="0"/>
                <w:sz w:val="18"/>
                <w:szCs w:val="18"/>
              </w:rPr>
              <w:t>財務費用</w:t>
            </w:r>
            <w:r w:rsidRPr="00D823D2">
              <w:rPr>
                <w:rFonts w:ascii="Times New Roman" w:eastAsia="標楷體" w:hAnsi="Times New Roman"/>
                <w:kern w:val="0"/>
                <w:sz w:val="18"/>
                <w:szCs w:val="18"/>
              </w:rPr>
              <w:t xml:space="preserve"> </w:t>
            </w:r>
          </w:p>
          <w:p w:rsidR="00D823D2" w:rsidRPr="00D823D2" w:rsidRDefault="00D823D2" w:rsidP="00C47A2B">
            <w:pPr>
              <w:autoSpaceDE w:val="0"/>
              <w:autoSpaceDN w:val="0"/>
              <w:adjustRightInd w:val="0"/>
              <w:spacing w:line="290" w:lineRule="exact"/>
              <w:ind w:left="196" w:right="1886" w:hanging="15"/>
              <w:rPr>
                <w:rFonts w:ascii="Times New Roman" w:eastAsia="標楷體" w:hAnsi="Times New Roman"/>
                <w:kern w:val="0"/>
                <w:sz w:val="18"/>
                <w:szCs w:val="18"/>
              </w:rPr>
            </w:pPr>
            <w:r w:rsidRPr="00D823D2">
              <w:rPr>
                <w:rFonts w:ascii="Times New Roman" w:eastAsia="標楷體" w:hAnsi="標楷體" w:hint="eastAsia"/>
                <w:kern w:val="0"/>
                <w:sz w:val="18"/>
                <w:szCs w:val="18"/>
              </w:rPr>
              <w:t>其他營</w:t>
            </w:r>
            <w:r w:rsidRPr="00D823D2">
              <w:rPr>
                <w:rFonts w:ascii="Times New Roman" w:eastAsia="標楷體" w:hAnsi="標楷體" w:hint="eastAsia"/>
                <w:spacing w:val="-2"/>
                <w:kern w:val="0"/>
                <w:sz w:val="18"/>
                <w:szCs w:val="18"/>
              </w:rPr>
              <w:t>業</w:t>
            </w:r>
            <w:r w:rsidRPr="00D823D2">
              <w:rPr>
                <w:rFonts w:ascii="Times New Roman" w:eastAsia="標楷體" w:hAnsi="標楷體" w:hint="eastAsia"/>
                <w:kern w:val="0"/>
                <w:sz w:val="18"/>
                <w:szCs w:val="18"/>
              </w:rPr>
              <w:t>外費用</w:t>
            </w:r>
          </w:p>
          <w:p w:rsidR="00C47A2B" w:rsidRDefault="00D823D2" w:rsidP="00C47A2B">
            <w:pPr>
              <w:autoSpaceDE w:val="0"/>
              <w:autoSpaceDN w:val="0"/>
              <w:adjustRightInd w:val="0"/>
              <w:spacing w:line="290" w:lineRule="exact"/>
              <w:ind w:left="17" w:right="816"/>
              <w:rPr>
                <w:rFonts w:ascii="Times New Roman" w:eastAsia="標楷體" w:hAnsi="Times New Roman"/>
                <w:kern w:val="0"/>
                <w:sz w:val="18"/>
                <w:szCs w:val="18"/>
              </w:rPr>
            </w:pPr>
            <w:r w:rsidRPr="00D823D2">
              <w:rPr>
                <w:rFonts w:ascii="Times New Roman" w:eastAsia="標楷體" w:hAnsi="標楷體" w:hint="eastAsia"/>
                <w:kern w:val="0"/>
                <w:sz w:val="18"/>
                <w:szCs w:val="18"/>
              </w:rPr>
              <w:t>營業外</w:t>
            </w:r>
            <w:r w:rsidRPr="00D823D2">
              <w:rPr>
                <w:rFonts w:ascii="Times New Roman" w:eastAsia="標楷體" w:hAnsi="標楷體" w:hint="eastAsia"/>
                <w:spacing w:val="-2"/>
                <w:kern w:val="0"/>
                <w:sz w:val="18"/>
                <w:szCs w:val="18"/>
              </w:rPr>
              <w:t>利</w:t>
            </w:r>
            <w:r w:rsidRPr="00D823D2">
              <w:rPr>
                <w:rFonts w:ascii="Times New Roman" w:eastAsia="標楷體" w:hAnsi="標楷體" w:hint="eastAsia"/>
                <w:kern w:val="0"/>
                <w:sz w:val="18"/>
                <w:szCs w:val="18"/>
              </w:rPr>
              <w:t>益（</w:t>
            </w:r>
            <w:r w:rsidRPr="00D823D2">
              <w:rPr>
                <w:rFonts w:ascii="Times New Roman" w:eastAsia="標楷體" w:hAnsi="標楷體" w:hint="eastAsia"/>
                <w:spacing w:val="-2"/>
                <w:kern w:val="0"/>
                <w:sz w:val="18"/>
                <w:szCs w:val="18"/>
              </w:rPr>
              <w:t>損</w:t>
            </w:r>
            <w:r w:rsidRPr="00D823D2">
              <w:rPr>
                <w:rFonts w:ascii="Times New Roman" w:eastAsia="標楷體" w:hAnsi="標楷體" w:hint="eastAsia"/>
                <w:kern w:val="0"/>
                <w:sz w:val="18"/>
                <w:szCs w:val="18"/>
              </w:rPr>
              <w:t>失）</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81" w:right="816"/>
              <w:rPr>
                <w:rFonts w:ascii="Times New Roman" w:eastAsia="標楷體" w:hAnsi="Times New Roman"/>
                <w:kern w:val="0"/>
                <w:sz w:val="18"/>
                <w:szCs w:val="18"/>
              </w:rPr>
            </w:pPr>
            <w:r w:rsidRPr="00D823D2">
              <w:rPr>
                <w:rFonts w:ascii="Times New Roman" w:eastAsia="標楷體" w:hAnsi="標楷體" w:hint="eastAsia"/>
                <w:kern w:val="0"/>
                <w:sz w:val="18"/>
                <w:szCs w:val="18"/>
              </w:rPr>
              <w:t>稅前淨</w:t>
            </w:r>
            <w:r w:rsidRPr="00D823D2">
              <w:rPr>
                <w:rFonts w:ascii="Times New Roman" w:eastAsia="標楷體" w:hAnsi="標楷體" w:hint="eastAsia"/>
                <w:spacing w:val="-2"/>
                <w:kern w:val="0"/>
                <w:sz w:val="18"/>
                <w:szCs w:val="18"/>
              </w:rPr>
              <w:t>利</w:t>
            </w:r>
            <w:r w:rsidRPr="00D823D2">
              <w:rPr>
                <w:rFonts w:ascii="Times New Roman" w:eastAsia="標楷體" w:hAnsi="標楷體" w:hint="eastAsia"/>
                <w:kern w:val="0"/>
                <w:sz w:val="18"/>
                <w:szCs w:val="18"/>
              </w:rPr>
              <w:t>（淨</w:t>
            </w:r>
            <w:r w:rsidRPr="00D823D2">
              <w:rPr>
                <w:rFonts w:ascii="Times New Roman" w:eastAsia="標楷體" w:hAnsi="標楷體" w:hint="eastAsia"/>
                <w:spacing w:val="-2"/>
                <w:kern w:val="0"/>
                <w:sz w:val="18"/>
                <w:szCs w:val="18"/>
              </w:rPr>
              <w:t>損</w:t>
            </w:r>
            <w:r w:rsidRPr="00D823D2">
              <w:rPr>
                <w:rFonts w:ascii="Times New Roman" w:eastAsia="標楷體" w:hAnsi="標楷體" w:hint="eastAsia"/>
                <w:kern w:val="0"/>
                <w:sz w:val="18"/>
                <w:szCs w:val="18"/>
              </w:rPr>
              <w:t>）</w:t>
            </w:r>
            <w:r w:rsidRPr="00D823D2">
              <w:rPr>
                <w:rFonts w:ascii="Times New Roman" w:eastAsia="標楷體" w:hAnsi="Times New Roman"/>
                <w:kern w:val="0"/>
                <w:sz w:val="18"/>
                <w:szCs w:val="18"/>
              </w:rPr>
              <w:t xml:space="preserve"> </w:t>
            </w:r>
          </w:p>
          <w:p w:rsidR="00C47A2B" w:rsidRDefault="00D823D2" w:rsidP="00C47A2B">
            <w:pPr>
              <w:autoSpaceDE w:val="0"/>
              <w:autoSpaceDN w:val="0"/>
              <w:adjustRightInd w:val="0"/>
              <w:spacing w:line="290" w:lineRule="exact"/>
              <w:ind w:left="181" w:right="816"/>
              <w:rPr>
                <w:rFonts w:ascii="Times New Roman" w:eastAsia="標楷體" w:hAnsi="標楷體"/>
                <w:kern w:val="0"/>
                <w:sz w:val="18"/>
                <w:szCs w:val="18"/>
              </w:rPr>
            </w:pPr>
            <w:r w:rsidRPr="00D823D2">
              <w:rPr>
                <w:rFonts w:ascii="Times New Roman" w:eastAsia="標楷體" w:hAnsi="標楷體" w:hint="eastAsia"/>
                <w:kern w:val="0"/>
                <w:sz w:val="18"/>
                <w:szCs w:val="18"/>
              </w:rPr>
              <w:t>所得稅</w:t>
            </w:r>
            <w:r w:rsidRPr="00D823D2">
              <w:rPr>
                <w:rFonts w:ascii="Times New Roman" w:eastAsia="標楷體" w:hAnsi="標楷體" w:hint="eastAsia"/>
                <w:spacing w:val="-2"/>
                <w:kern w:val="0"/>
                <w:sz w:val="18"/>
                <w:szCs w:val="18"/>
              </w:rPr>
              <w:t>費</w:t>
            </w:r>
            <w:r w:rsidRPr="00D823D2">
              <w:rPr>
                <w:rFonts w:ascii="Times New Roman" w:eastAsia="標楷體" w:hAnsi="標楷體" w:hint="eastAsia"/>
                <w:kern w:val="0"/>
                <w:sz w:val="18"/>
                <w:szCs w:val="18"/>
              </w:rPr>
              <w:t>用（</w:t>
            </w:r>
            <w:r w:rsidRPr="00D823D2">
              <w:rPr>
                <w:rFonts w:ascii="Times New Roman" w:eastAsia="標楷體" w:hAnsi="標楷體" w:hint="eastAsia"/>
                <w:spacing w:val="-2"/>
                <w:kern w:val="0"/>
                <w:sz w:val="18"/>
                <w:szCs w:val="18"/>
              </w:rPr>
              <w:t>利</w:t>
            </w:r>
            <w:r w:rsidRPr="00D823D2">
              <w:rPr>
                <w:rFonts w:ascii="Times New Roman" w:eastAsia="標楷體" w:hAnsi="標楷體" w:hint="eastAsia"/>
                <w:kern w:val="0"/>
                <w:sz w:val="18"/>
                <w:szCs w:val="18"/>
              </w:rPr>
              <w:t>益）</w:t>
            </w:r>
          </w:p>
          <w:p w:rsidR="00D823D2" w:rsidRPr="00D823D2" w:rsidRDefault="00D823D2" w:rsidP="00C47A2B">
            <w:pPr>
              <w:autoSpaceDE w:val="0"/>
              <w:autoSpaceDN w:val="0"/>
              <w:adjustRightInd w:val="0"/>
              <w:spacing w:line="290" w:lineRule="exact"/>
              <w:ind w:left="181" w:right="676"/>
              <w:rPr>
                <w:rFonts w:ascii="Times New Roman" w:eastAsia="標楷體" w:hAnsi="Times New Roman"/>
                <w:kern w:val="0"/>
                <w:sz w:val="18"/>
                <w:szCs w:val="18"/>
              </w:rPr>
            </w:pPr>
            <w:r w:rsidRPr="00D823D2">
              <w:rPr>
                <w:rFonts w:ascii="Times New Roman" w:eastAsia="標楷體" w:hAnsi="標楷體" w:hint="eastAsia"/>
                <w:kern w:val="0"/>
                <w:sz w:val="18"/>
                <w:szCs w:val="18"/>
              </w:rPr>
              <w:t>繼續營</w:t>
            </w:r>
            <w:r w:rsidRPr="00D823D2">
              <w:rPr>
                <w:rFonts w:ascii="Times New Roman" w:eastAsia="標楷體" w:hAnsi="標楷體" w:hint="eastAsia"/>
                <w:spacing w:val="-2"/>
                <w:kern w:val="0"/>
                <w:sz w:val="18"/>
                <w:szCs w:val="18"/>
              </w:rPr>
              <w:t>業</w:t>
            </w:r>
            <w:r w:rsidRPr="00D823D2">
              <w:rPr>
                <w:rFonts w:ascii="Times New Roman" w:eastAsia="標楷體" w:hAnsi="標楷體" w:hint="eastAsia"/>
                <w:kern w:val="0"/>
                <w:sz w:val="18"/>
                <w:szCs w:val="18"/>
              </w:rPr>
              <w:t>單位</w:t>
            </w:r>
            <w:r w:rsidRPr="00D823D2">
              <w:rPr>
                <w:rFonts w:ascii="Times New Roman" w:eastAsia="標楷體" w:hAnsi="標楷體" w:hint="eastAsia"/>
                <w:spacing w:val="-2"/>
                <w:kern w:val="0"/>
                <w:sz w:val="18"/>
                <w:szCs w:val="18"/>
              </w:rPr>
              <w:t>本</w:t>
            </w:r>
            <w:r w:rsidRPr="00D823D2">
              <w:rPr>
                <w:rFonts w:ascii="Times New Roman" w:eastAsia="標楷體" w:hAnsi="標楷體" w:hint="eastAsia"/>
                <w:kern w:val="0"/>
                <w:sz w:val="18"/>
                <w:szCs w:val="18"/>
              </w:rPr>
              <w:t>期淨</w:t>
            </w:r>
            <w:r w:rsidRPr="00D823D2">
              <w:rPr>
                <w:rFonts w:ascii="Times New Roman" w:eastAsia="標楷體" w:hAnsi="標楷體" w:hint="eastAsia"/>
                <w:spacing w:val="-2"/>
                <w:kern w:val="0"/>
                <w:sz w:val="18"/>
                <w:szCs w:val="18"/>
              </w:rPr>
              <w:t>利（</w:t>
            </w:r>
            <w:r w:rsidRPr="00D823D2">
              <w:rPr>
                <w:rFonts w:ascii="Times New Roman" w:eastAsia="標楷體" w:hAnsi="標楷體" w:hint="eastAsia"/>
                <w:kern w:val="0"/>
                <w:sz w:val="18"/>
                <w:szCs w:val="18"/>
              </w:rPr>
              <w:t>淨損）</w:t>
            </w:r>
            <w:r w:rsidRPr="00D823D2">
              <w:rPr>
                <w:rFonts w:ascii="Times New Roman" w:eastAsia="標楷體" w:hAnsi="Times New Roman"/>
                <w:kern w:val="0"/>
                <w:sz w:val="18"/>
                <w:szCs w:val="18"/>
              </w:rPr>
              <w:t xml:space="preserve"> </w:t>
            </w:r>
            <w:r w:rsidRPr="00D823D2">
              <w:rPr>
                <w:rFonts w:ascii="Times New Roman" w:eastAsia="標楷體" w:hAnsi="標楷體" w:hint="eastAsia"/>
                <w:kern w:val="0"/>
                <w:sz w:val="18"/>
                <w:szCs w:val="18"/>
              </w:rPr>
              <w:t>停業單</w:t>
            </w:r>
            <w:r w:rsidRPr="00D823D2">
              <w:rPr>
                <w:rFonts w:ascii="Times New Roman" w:eastAsia="標楷體" w:hAnsi="標楷體" w:hint="eastAsia"/>
                <w:spacing w:val="-2"/>
                <w:kern w:val="0"/>
                <w:sz w:val="18"/>
                <w:szCs w:val="18"/>
              </w:rPr>
              <w:t>位</w:t>
            </w:r>
            <w:r w:rsidRPr="00D823D2">
              <w:rPr>
                <w:rFonts w:ascii="Times New Roman" w:eastAsia="標楷體" w:hAnsi="標楷體" w:hint="eastAsia"/>
                <w:kern w:val="0"/>
                <w:sz w:val="18"/>
                <w:szCs w:val="18"/>
              </w:rPr>
              <w:t>損益</w:t>
            </w:r>
          </w:p>
          <w:p w:rsidR="00D823D2" w:rsidRPr="00D823D2" w:rsidRDefault="00D823D2" w:rsidP="00C47A2B">
            <w:pPr>
              <w:autoSpaceDE w:val="0"/>
              <w:autoSpaceDN w:val="0"/>
              <w:adjustRightInd w:val="0"/>
              <w:spacing w:before="10" w:line="290" w:lineRule="exact"/>
              <w:rPr>
                <w:rFonts w:ascii="Times New Roman" w:eastAsia="標楷體" w:hAnsi="Times New Roman"/>
                <w:kern w:val="0"/>
                <w:sz w:val="11"/>
                <w:szCs w:val="11"/>
              </w:rPr>
            </w:pPr>
          </w:p>
          <w:p w:rsidR="00D823D2" w:rsidRPr="00D823D2" w:rsidRDefault="00D823D2" w:rsidP="00C47A2B">
            <w:pPr>
              <w:autoSpaceDE w:val="0"/>
              <w:autoSpaceDN w:val="0"/>
              <w:adjustRightInd w:val="0"/>
              <w:spacing w:line="290" w:lineRule="exact"/>
              <w:rPr>
                <w:rFonts w:ascii="Times New Roman" w:eastAsia="標楷體" w:hAnsi="Times New Roman"/>
                <w:kern w:val="0"/>
                <w:sz w:val="20"/>
                <w:szCs w:val="20"/>
              </w:rPr>
            </w:pPr>
          </w:p>
          <w:p w:rsidR="00D823D2" w:rsidRPr="00D823D2" w:rsidRDefault="00D823D2" w:rsidP="00C47A2B">
            <w:pPr>
              <w:autoSpaceDE w:val="0"/>
              <w:autoSpaceDN w:val="0"/>
              <w:adjustRightInd w:val="0"/>
              <w:spacing w:line="290" w:lineRule="exact"/>
              <w:ind w:left="17" w:right="-20"/>
              <w:rPr>
                <w:rFonts w:ascii="Times New Roman" w:eastAsia="標楷體" w:hAnsi="Times New Roman"/>
                <w:kern w:val="0"/>
                <w:szCs w:val="24"/>
              </w:rPr>
            </w:pPr>
            <w:r w:rsidRPr="00D823D2">
              <w:rPr>
                <w:rFonts w:ascii="Times New Roman" w:eastAsia="標楷體" w:hAnsi="標楷體" w:hint="eastAsia"/>
                <w:kern w:val="0"/>
                <w:sz w:val="18"/>
                <w:szCs w:val="18"/>
              </w:rPr>
              <w:t>本期淨</w:t>
            </w:r>
            <w:r w:rsidRPr="00D823D2">
              <w:rPr>
                <w:rFonts w:ascii="Times New Roman" w:eastAsia="標楷體" w:hAnsi="標楷體" w:hint="eastAsia"/>
                <w:spacing w:val="-2"/>
                <w:kern w:val="0"/>
                <w:sz w:val="18"/>
                <w:szCs w:val="18"/>
              </w:rPr>
              <w:t>利</w:t>
            </w:r>
            <w:r w:rsidRPr="00D823D2">
              <w:rPr>
                <w:rFonts w:ascii="Times New Roman" w:eastAsia="標楷體" w:hAnsi="標楷體" w:hint="eastAsia"/>
                <w:kern w:val="0"/>
                <w:sz w:val="18"/>
                <w:szCs w:val="18"/>
              </w:rPr>
              <w:t>（淨</w:t>
            </w:r>
            <w:r w:rsidRPr="00D823D2">
              <w:rPr>
                <w:rFonts w:ascii="Times New Roman" w:eastAsia="標楷體" w:hAnsi="標楷體" w:hint="eastAsia"/>
                <w:spacing w:val="-2"/>
                <w:kern w:val="0"/>
                <w:sz w:val="18"/>
                <w:szCs w:val="18"/>
              </w:rPr>
              <w:t>損</w:t>
            </w:r>
            <w:r w:rsidRPr="00D823D2">
              <w:rPr>
                <w:rFonts w:ascii="Times New Roman" w:eastAsia="標楷體" w:hAnsi="標楷體" w:hint="eastAsia"/>
                <w:kern w:val="0"/>
                <w:sz w:val="18"/>
                <w:szCs w:val="18"/>
              </w:rPr>
              <w:t>）</w:t>
            </w:r>
          </w:p>
        </w:tc>
        <w:tc>
          <w:tcPr>
            <w:tcW w:w="90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184,908</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56,053</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128,855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272,857</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272,857</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87,949</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49,544</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30,655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18,889</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137,493</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2,176</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420</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1,756</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2,377</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2,377</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201</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137,694</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137,694</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5"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1"/>
              <w:jc w:val="right"/>
              <w:rPr>
                <w:rFonts w:ascii="Times New Roman" w:eastAsia="標楷體" w:hAnsi="Times New Roman"/>
                <w:kern w:val="0"/>
                <w:szCs w:val="24"/>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137,694</w:t>
            </w:r>
          </w:p>
        </w:tc>
        <w:tc>
          <w:tcPr>
            <w:tcW w:w="69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2"/>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100</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30.31</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69.69</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147.56</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147.56</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47.56</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26.79</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16.58</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10.22</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74.36</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1.18</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0.23</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0.95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1.29</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1.29</w:t>
            </w:r>
          </w:p>
          <w:p w:rsidR="00D823D2" w:rsidRPr="00D823D2" w:rsidRDefault="00D823D2">
            <w:pPr>
              <w:autoSpaceDE w:val="0"/>
              <w:autoSpaceDN w:val="0"/>
              <w:adjustRightInd w:val="0"/>
              <w:spacing w:before="85"/>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0.11</w:t>
            </w:r>
          </w:p>
          <w:p w:rsidR="00D823D2" w:rsidRPr="00D823D2" w:rsidRDefault="00D823D2">
            <w:pPr>
              <w:autoSpaceDE w:val="0"/>
              <w:autoSpaceDN w:val="0"/>
              <w:adjustRightInd w:val="0"/>
              <w:spacing w:before="85"/>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74.47</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74.47</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5" w:line="200" w:lineRule="exact"/>
              <w:rPr>
                <w:rFonts w:ascii="Times New Roman" w:eastAsia="標楷體" w:hAnsi="Times New Roman"/>
                <w:kern w:val="0"/>
                <w:sz w:val="20"/>
                <w:szCs w:val="20"/>
              </w:rPr>
            </w:pPr>
          </w:p>
          <w:p w:rsidR="00D823D2" w:rsidRPr="00D823D2" w:rsidRDefault="00D823D2">
            <w:pPr>
              <w:autoSpaceDE w:val="0"/>
              <w:autoSpaceDN w:val="0"/>
              <w:adjustRightInd w:val="0"/>
              <w:jc w:val="right"/>
              <w:rPr>
                <w:rFonts w:ascii="Times New Roman" w:eastAsia="標楷體" w:hAnsi="Times New Roman"/>
                <w:kern w:val="0"/>
                <w:szCs w:val="24"/>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74.47</w:t>
            </w:r>
          </w:p>
        </w:tc>
        <w:tc>
          <w:tcPr>
            <w:tcW w:w="907"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147,905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55,841</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92,064</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253,462</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253,462</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105,557</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48,479</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29,102</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19,377</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154,036</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1,949</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420</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1,529</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2,325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2,325</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376</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154,412</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154,412</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5"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3"/>
              <w:jc w:val="right"/>
              <w:rPr>
                <w:rFonts w:ascii="Times New Roman" w:eastAsia="標楷體" w:hAnsi="Times New Roman"/>
                <w:kern w:val="0"/>
                <w:szCs w:val="24"/>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154,412</w:t>
            </w:r>
          </w:p>
        </w:tc>
        <w:tc>
          <w:tcPr>
            <w:tcW w:w="77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2"/>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100</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37.75</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62.25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171.37</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171.37</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71.37</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32.78</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19.68</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13.10</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104.15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1.32</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0.28</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1.03</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1.57</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1.57</w:t>
            </w:r>
          </w:p>
          <w:p w:rsidR="00D823D2" w:rsidRPr="00D823D2" w:rsidRDefault="00D823D2">
            <w:pPr>
              <w:autoSpaceDE w:val="0"/>
              <w:autoSpaceDN w:val="0"/>
              <w:adjustRightInd w:val="0"/>
              <w:spacing w:before="85"/>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0.25</w:t>
            </w:r>
          </w:p>
          <w:p w:rsidR="00D823D2" w:rsidRPr="00D823D2" w:rsidRDefault="00D823D2">
            <w:pPr>
              <w:autoSpaceDE w:val="0"/>
              <w:autoSpaceDN w:val="0"/>
              <w:adjustRightInd w:val="0"/>
              <w:spacing w:before="85"/>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104.40</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jc w:val="right"/>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104.40</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5" w:line="200" w:lineRule="exact"/>
              <w:rPr>
                <w:rFonts w:ascii="Times New Roman" w:eastAsia="標楷體" w:hAnsi="Times New Roman"/>
                <w:kern w:val="0"/>
                <w:sz w:val="20"/>
                <w:szCs w:val="20"/>
              </w:rPr>
            </w:pPr>
          </w:p>
          <w:p w:rsidR="00D823D2" w:rsidRPr="00D823D2" w:rsidRDefault="00D823D2">
            <w:pPr>
              <w:autoSpaceDE w:val="0"/>
              <w:autoSpaceDN w:val="0"/>
              <w:adjustRightInd w:val="0"/>
              <w:jc w:val="right"/>
              <w:rPr>
                <w:rFonts w:ascii="Times New Roman" w:eastAsia="標楷體" w:hAnsi="Times New Roman"/>
                <w:kern w:val="0"/>
                <w:szCs w:val="24"/>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104.40</w:t>
            </w:r>
          </w:p>
        </w:tc>
        <w:tc>
          <w:tcPr>
            <w:tcW w:w="90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37,003</w:t>
            </w:r>
          </w:p>
          <w:p w:rsidR="00D823D2" w:rsidRPr="00D823D2" w:rsidRDefault="00D823D2">
            <w:pPr>
              <w:autoSpaceDE w:val="0"/>
              <w:autoSpaceDN w:val="0"/>
              <w:adjustRightInd w:val="0"/>
              <w:spacing w:before="8" w:line="170" w:lineRule="exact"/>
              <w:rPr>
                <w:rFonts w:ascii="Times New Roman" w:eastAsia="標楷體" w:hAnsi="Times New Roman"/>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2"/>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212</w:t>
            </w:r>
          </w:p>
          <w:p w:rsidR="00D823D2" w:rsidRPr="00D823D2" w:rsidRDefault="00D823D2">
            <w:pPr>
              <w:autoSpaceDE w:val="0"/>
              <w:autoSpaceDN w:val="0"/>
              <w:adjustRightInd w:val="0"/>
              <w:spacing w:before="8" w:line="170" w:lineRule="exact"/>
              <w:rPr>
                <w:rFonts w:ascii="Times New Roman" w:eastAsia="標楷體" w:hAnsi="Times New Roman"/>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36,791</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19,395</w:t>
            </w:r>
          </w:p>
          <w:p w:rsidR="00D823D2" w:rsidRPr="00D823D2" w:rsidRDefault="00D823D2">
            <w:pPr>
              <w:autoSpaceDE w:val="0"/>
              <w:autoSpaceDN w:val="0"/>
              <w:adjustRightInd w:val="0"/>
              <w:spacing w:before="8" w:line="170" w:lineRule="exact"/>
              <w:rPr>
                <w:rFonts w:ascii="Times New Roman" w:eastAsia="標楷體" w:hAnsi="Times New Roman"/>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19,395</w:t>
            </w: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0" w:line="260" w:lineRule="exact"/>
              <w:rPr>
                <w:rFonts w:ascii="Times New Roman" w:eastAsia="標楷體" w:hAnsi="Times New Roman"/>
                <w:kern w:val="0"/>
                <w:sz w:val="26"/>
                <w:szCs w:val="26"/>
              </w:rPr>
            </w:pPr>
          </w:p>
          <w:p w:rsidR="00D823D2" w:rsidRPr="00D823D2" w:rsidRDefault="00D823D2">
            <w:pPr>
              <w:autoSpaceDE w:val="0"/>
              <w:autoSpaceDN w:val="0"/>
              <w:adjustRightInd w:val="0"/>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17,608</w:t>
            </w:r>
          </w:p>
          <w:p w:rsidR="00D823D2" w:rsidRPr="00D823D2" w:rsidRDefault="00D823D2">
            <w:pPr>
              <w:autoSpaceDE w:val="0"/>
              <w:autoSpaceDN w:val="0"/>
              <w:adjustRightInd w:val="0"/>
              <w:spacing w:before="85"/>
              <w:ind w:left="443" w:right="-37"/>
              <w:jc w:val="center"/>
              <w:rPr>
                <w:rFonts w:ascii="Times New Roman" w:eastAsia="標楷體" w:hAnsi="Times New Roman"/>
                <w:kern w:val="0"/>
                <w:sz w:val="18"/>
                <w:szCs w:val="18"/>
              </w:rPr>
            </w:pPr>
            <w:r w:rsidRPr="00D823D2">
              <w:rPr>
                <w:rFonts w:ascii="Times New Roman" w:eastAsia="標楷體" w:hAnsi="Times New Roman"/>
                <w:w w:val="99"/>
                <w:kern w:val="0"/>
                <w:sz w:val="18"/>
                <w:szCs w:val="18"/>
              </w:rPr>
              <w:t>1,065</w:t>
            </w:r>
          </w:p>
          <w:p w:rsidR="00D823D2" w:rsidRPr="00D823D2" w:rsidRDefault="00D823D2">
            <w:pPr>
              <w:autoSpaceDE w:val="0"/>
              <w:autoSpaceDN w:val="0"/>
              <w:adjustRightInd w:val="0"/>
              <w:spacing w:before="8" w:line="170" w:lineRule="exact"/>
              <w:rPr>
                <w:rFonts w:ascii="Times New Roman" w:eastAsia="標楷體" w:hAnsi="Times New Roman"/>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left="443" w:right="-37"/>
              <w:jc w:val="center"/>
              <w:rPr>
                <w:rFonts w:ascii="Times New Roman" w:eastAsia="標楷體" w:hAnsi="Times New Roman"/>
                <w:kern w:val="0"/>
                <w:sz w:val="18"/>
                <w:szCs w:val="18"/>
              </w:rPr>
            </w:pPr>
            <w:r w:rsidRPr="00D823D2">
              <w:rPr>
                <w:rFonts w:ascii="Times New Roman" w:eastAsia="標楷體" w:hAnsi="Times New Roman"/>
                <w:w w:val="99"/>
                <w:kern w:val="0"/>
                <w:sz w:val="18"/>
                <w:szCs w:val="18"/>
              </w:rPr>
              <w:t>1,553</w:t>
            </w:r>
          </w:p>
          <w:p w:rsidR="00D823D2" w:rsidRPr="00D823D2" w:rsidRDefault="00D823D2">
            <w:pPr>
              <w:autoSpaceDE w:val="0"/>
              <w:autoSpaceDN w:val="0"/>
              <w:adjustRightInd w:val="0"/>
              <w:spacing w:before="85"/>
              <w:ind w:left="517" w:right="-33"/>
              <w:jc w:val="center"/>
              <w:rPr>
                <w:rFonts w:ascii="Times New Roman" w:eastAsia="標楷體" w:hAnsi="Times New Roman"/>
                <w:kern w:val="0"/>
                <w:sz w:val="18"/>
                <w:szCs w:val="18"/>
              </w:rPr>
            </w:pPr>
            <w:r w:rsidRPr="00D823D2">
              <w:rPr>
                <w:rFonts w:ascii="Times New Roman" w:eastAsia="標楷體" w:hAnsi="Times New Roman"/>
                <w:spacing w:val="-3"/>
                <w:w w:val="99"/>
                <w:kern w:val="0"/>
                <w:sz w:val="18"/>
                <w:szCs w:val="18"/>
              </w:rPr>
              <w:t>-</w:t>
            </w:r>
            <w:r w:rsidRPr="00D823D2">
              <w:rPr>
                <w:rFonts w:ascii="Times New Roman" w:eastAsia="標楷體" w:hAnsi="Times New Roman"/>
                <w:w w:val="99"/>
                <w:kern w:val="0"/>
                <w:sz w:val="18"/>
                <w:szCs w:val="18"/>
              </w:rPr>
              <w:t>488</w:t>
            </w:r>
          </w:p>
          <w:p w:rsidR="00D823D2" w:rsidRPr="00D823D2" w:rsidRDefault="00D823D2">
            <w:pPr>
              <w:autoSpaceDE w:val="0"/>
              <w:autoSpaceDN w:val="0"/>
              <w:adjustRightInd w:val="0"/>
              <w:spacing w:before="8" w:line="170" w:lineRule="exact"/>
              <w:rPr>
                <w:rFonts w:ascii="Times New Roman" w:eastAsia="標楷體" w:hAnsi="Times New Roman"/>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16,543</w:t>
            </w:r>
          </w:p>
          <w:p w:rsidR="00D823D2" w:rsidRPr="00D823D2" w:rsidRDefault="00D823D2">
            <w:pPr>
              <w:autoSpaceDE w:val="0"/>
              <w:autoSpaceDN w:val="0"/>
              <w:adjustRightInd w:val="0"/>
              <w:spacing w:before="85"/>
              <w:ind w:right="-2"/>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227</w:t>
            </w:r>
          </w:p>
          <w:p w:rsidR="00D823D2" w:rsidRPr="00D823D2" w:rsidRDefault="00D823D2">
            <w:pPr>
              <w:autoSpaceDE w:val="0"/>
              <w:autoSpaceDN w:val="0"/>
              <w:adjustRightInd w:val="0"/>
              <w:spacing w:before="85"/>
              <w:ind w:right="-1"/>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2"/>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227</w:t>
            </w:r>
          </w:p>
          <w:p w:rsidR="00D823D2" w:rsidRPr="00D823D2" w:rsidRDefault="00D823D2">
            <w:pPr>
              <w:autoSpaceDE w:val="0"/>
              <w:autoSpaceDN w:val="0"/>
              <w:adjustRightInd w:val="0"/>
              <w:spacing w:before="85"/>
              <w:ind w:right="-2"/>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52</w:t>
            </w:r>
          </w:p>
          <w:p w:rsidR="00D823D2" w:rsidRPr="00D823D2" w:rsidRDefault="00D823D2">
            <w:pPr>
              <w:autoSpaceDE w:val="0"/>
              <w:autoSpaceDN w:val="0"/>
              <w:adjustRightInd w:val="0"/>
              <w:spacing w:before="8" w:line="170" w:lineRule="exact"/>
              <w:rPr>
                <w:rFonts w:ascii="Times New Roman" w:eastAsia="標楷體" w:hAnsi="Times New Roman"/>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2"/>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52</w:t>
            </w:r>
          </w:p>
          <w:p w:rsidR="00D823D2" w:rsidRPr="00D823D2" w:rsidRDefault="00D823D2">
            <w:pPr>
              <w:autoSpaceDE w:val="0"/>
              <w:autoSpaceDN w:val="0"/>
              <w:adjustRightInd w:val="0"/>
              <w:spacing w:before="85"/>
              <w:ind w:right="-2"/>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175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16,718</w:t>
            </w:r>
          </w:p>
          <w:p w:rsidR="00D823D2" w:rsidRPr="00D823D2" w:rsidRDefault="00D823D2">
            <w:pPr>
              <w:autoSpaceDE w:val="0"/>
              <w:autoSpaceDN w:val="0"/>
              <w:adjustRightInd w:val="0"/>
              <w:spacing w:before="8" w:line="170" w:lineRule="exact"/>
              <w:rPr>
                <w:rFonts w:ascii="Times New Roman" w:eastAsia="標楷體" w:hAnsi="Times New Roman"/>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16,718</w:t>
            </w: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7" w:line="280" w:lineRule="exact"/>
              <w:rPr>
                <w:rFonts w:ascii="Times New Roman" w:eastAsia="標楷體" w:hAnsi="Times New Roman"/>
                <w:kern w:val="0"/>
                <w:sz w:val="28"/>
                <w:szCs w:val="28"/>
              </w:rPr>
            </w:pPr>
          </w:p>
          <w:p w:rsidR="00D823D2" w:rsidRPr="00D823D2" w:rsidRDefault="00D823D2">
            <w:pPr>
              <w:autoSpaceDE w:val="0"/>
              <w:autoSpaceDN w:val="0"/>
              <w:adjustRightInd w:val="0"/>
              <w:ind w:right="-3"/>
              <w:jc w:val="right"/>
              <w:rPr>
                <w:rFonts w:ascii="Times New Roman" w:eastAsia="標楷體" w:hAnsi="Times New Roman"/>
                <w:kern w:val="0"/>
                <w:szCs w:val="24"/>
              </w:rPr>
            </w:pPr>
            <w:r w:rsidRPr="00D823D2">
              <w:rPr>
                <w:rFonts w:ascii="Times New Roman" w:eastAsia="標楷體" w:hAnsi="Times New Roman"/>
                <w:w w:val="99"/>
                <w:kern w:val="0"/>
                <w:sz w:val="18"/>
                <w:szCs w:val="18"/>
              </w:rPr>
              <w:t>16,718</w:t>
            </w:r>
          </w:p>
        </w:tc>
        <w:tc>
          <w:tcPr>
            <w:tcW w:w="57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25.02</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0.38</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39.96</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7.65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7.65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16.68</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2.20</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5.34</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2.52</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10.74</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11.65</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14.85</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2.24</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2.24</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46.54</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10.83</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before="85"/>
              <w:ind w:right="-5"/>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10.83</w:t>
            </w:r>
          </w:p>
          <w:p w:rsidR="00D823D2" w:rsidRPr="00D823D2" w:rsidRDefault="00D823D2">
            <w:pPr>
              <w:autoSpaceDE w:val="0"/>
              <w:autoSpaceDN w:val="0"/>
              <w:adjustRightInd w:val="0"/>
              <w:spacing w:before="85"/>
              <w:ind w:right="-3"/>
              <w:jc w:val="right"/>
              <w:rPr>
                <w:rFonts w:ascii="Times New Roman" w:eastAsia="標楷體" w:hAnsi="Times New Roman"/>
                <w:kern w:val="0"/>
                <w:sz w:val="18"/>
                <w:szCs w:val="18"/>
              </w:rPr>
            </w:pPr>
            <w:r w:rsidRPr="00D823D2">
              <w:rPr>
                <w:rFonts w:ascii="Times New Roman" w:eastAsia="標楷體" w:hAnsi="Times New Roman"/>
                <w:w w:val="99"/>
                <w:kern w:val="0"/>
                <w:sz w:val="18"/>
                <w:szCs w:val="18"/>
              </w:rPr>
              <w:t>-</w:t>
            </w: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5" w:line="200" w:lineRule="exact"/>
              <w:rPr>
                <w:rFonts w:ascii="Times New Roman" w:eastAsia="標楷體" w:hAnsi="Times New Roman"/>
                <w:kern w:val="0"/>
                <w:sz w:val="20"/>
                <w:szCs w:val="20"/>
              </w:rPr>
            </w:pPr>
          </w:p>
          <w:p w:rsidR="00D823D2" w:rsidRPr="00D823D2" w:rsidRDefault="00D823D2">
            <w:pPr>
              <w:autoSpaceDE w:val="0"/>
              <w:autoSpaceDN w:val="0"/>
              <w:adjustRightInd w:val="0"/>
              <w:ind w:right="-5"/>
              <w:jc w:val="right"/>
              <w:rPr>
                <w:rFonts w:ascii="Times New Roman" w:eastAsia="標楷體" w:hAnsi="Times New Roman"/>
                <w:kern w:val="0"/>
                <w:szCs w:val="24"/>
              </w:rPr>
            </w:pPr>
            <w:r w:rsidRPr="00D823D2">
              <w:rPr>
                <w:rFonts w:ascii="Times New Roman" w:eastAsia="標楷體" w:hAnsi="Times New Roman"/>
                <w:w w:val="99"/>
                <w:kern w:val="0"/>
                <w:sz w:val="18"/>
                <w:szCs w:val="18"/>
              </w:rPr>
              <w:t>10.83</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240" w:bottom="1280" w:left="1480" w:header="950" w:footer="1087" w:gutter="0"/>
          <w:cols w:space="720" w:equalWidth="0">
            <w:col w:w="8400"/>
          </w:cols>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6" w:line="130" w:lineRule="exact"/>
        <w:rPr>
          <w:rFonts w:ascii="Times New Roman" w:eastAsia="標楷體" w:hAnsi="Times New Roman"/>
          <w:color w:val="000000"/>
          <w:kern w:val="0"/>
          <w:sz w:val="13"/>
          <w:szCs w:val="13"/>
        </w:rPr>
      </w:pPr>
    </w:p>
    <w:p w:rsidR="00A27C98" w:rsidRDefault="00A27C98" w:rsidP="00A27C98">
      <w:pPr>
        <w:autoSpaceDE w:val="0"/>
        <w:autoSpaceDN w:val="0"/>
        <w:adjustRightInd w:val="0"/>
        <w:spacing w:line="342" w:lineRule="exact"/>
        <w:ind w:left="1878" w:right="-20"/>
        <w:rPr>
          <w:rFonts w:ascii="Times New Roman" w:eastAsia="標楷體" w:hAnsi="Times New Roman"/>
          <w:color w:val="231F20"/>
          <w:w w:val="104"/>
          <w:kern w:val="0"/>
          <w:sz w:val="20"/>
          <w:szCs w:val="20"/>
        </w:rPr>
      </w:pPr>
      <w:r w:rsidRPr="00D823D2">
        <w:rPr>
          <w:rFonts w:ascii="Times New Roman" w:eastAsia="標楷體" w:hAnsi="標楷體" w:hint="eastAsia"/>
          <w:color w:val="231F20"/>
          <w:kern w:val="0"/>
          <w:position w:val="-3"/>
          <w:sz w:val="30"/>
          <w:szCs w:val="30"/>
        </w:rPr>
        <w:t>作業基金收支餘絀綜計表</w:t>
      </w:r>
      <w:r w:rsidRPr="00D823D2">
        <w:rPr>
          <w:rFonts w:ascii="Times New Roman" w:eastAsia="標楷體" w:hAnsi="Times New Roman"/>
          <w:color w:val="231F20"/>
          <w:w w:val="104"/>
          <w:kern w:val="0"/>
          <w:sz w:val="20"/>
          <w:szCs w:val="20"/>
        </w:rPr>
        <w:t>(</w:t>
      </w:r>
      <w:r w:rsidRPr="00D823D2">
        <w:rPr>
          <w:rFonts w:ascii="Times New Roman" w:eastAsia="標楷體" w:hAnsi="標楷體" w:hint="eastAsia"/>
          <w:color w:val="231F20"/>
          <w:w w:val="104"/>
          <w:kern w:val="0"/>
          <w:sz w:val="20"/>
          <w:szCs w:val="20"/>
        </w:rPr>
        <w:t>依收支科目分列</w:t>
      </w:r>
      <w:r w:rsidRPr="00D823D2">
        <w:rPr>
          <w:rFonts w:ascii="Times New Roman" w:eastAsia="標楷體" w:hAnsi="Times New Roman"/>
          <w:color w:val="231F20"/>
          <w:w w:val="104"/>
          <w:kern w:val="0"/>
          <w:sz w:val="20"/>
          <w:szCs w:val="20"/>
        </w:rPr>
        <w:t>)</w:t>
      </w:r>
    </w:p>
    <w:p w:rsidR="00A27C98" w:rsidRDefault="00A27C98" w:rsidP="004E0A44">
      <w:pPr>
        <w:autoSpaceDE w:val="0"/>
        <w:autoSpaceDN w:val="0"/>
        <w:adjustRightInd w:val="0"/>
        <w:spacing w:line="342" w:lineRule="exact"/>
        <w:ind w:left="2694" w:right="-20"/>
        <w:rPr>
          <w:rFonts w:ascii="Times New Roman" w:eastAsia="標楷體" w:hAnsi="標楷體"/>
          <w:color w:val="000000"/>
          <w:w w:val="104"/>
          <w:kern w:val="0"/>
          <w:position w:val="-1"/>
          <w:sz w:val="18"/>
          <w:szCs w:val="18"/>
        </w:rPr>
      </w:pPr>
      <w:r w:rsidRPr="00D823D2">
        <w:rPr>
          <w:rFonts w:ascii="Times New Roman" w:eastAsia="標楷體" w:hAnsi="標楷體" w:hint="eastAsia"/>
          <w:color w:val="000000"/>
          <w:kern w:val="0"/>
          <w:position w:val="-2"/>
          <w:sz w:val="20"/>
          <w:szCs w:val="20"/>
        </w:rPr>
        <w:t>中華民國</w:t>
      </w:r>
      <w:r w:rsidRPr="00D823D2">
        <w:rPr>
          <w:rFonts w:ascii="Times New Roman" w:eastAsia="標楷體" w:hAnsi="Times New Roman"/>
          <w:color w:val="000000"/>
          <w:kern w:val="0"/>
          <w:position w:val="-2"/>
          <w:sz w:val="20"/>
          <w:szCs w:val="20"/>
        </w:rPr>
        <w:t>11</w:t>
      </w:r>
      <w:r w:rsidR="004E0A44" w:rsidRPr="00D823D2">
        <w:rPr>
          <w:rFonts w:ascii="Times New Roman" w:eastAsia="標楷體" w:hAnsi="Times New Roman"/>
          <w:color w:val="000000"/>
          <w:kern w:val="0"/>
          <w:position w:val="-2"/>
          <w:sz w:val="20"/>
          <w:szCs w:val="20"/>
        </w:rPr>
        <w:t>1</w:t>
      </w:r>
      <w:r w:rsidRPr="00D823D2">
        <w:rPr>
          <w:rFonts w:ascii="Times New Roman" w:eastAsia="標楷體" w:hAnsi="標楷體" w:hint="eastAsia"/>
          <w:color w:val="000000"/>
          <w:kern w:val="0"/>
          <w:position w:val="-2"/>
          <w:sz w:val="20"/>
          <w:szCs w:val="20"/>
        </w:rPr>
        <w:t>年度</w:t>
      </w:r>
      <w:r w:rsidRPr="00D823D2">
        <w:rPr>
          <w:rFonts w:ascii="Times New Roman" w:eastAsia="標楷體" w:hAnsi="Times New Roman"/>
          <w:color w:val="000000"/>
          <w:kern w:val="0"/>
          <w:position w:val="-2"/>
          <w:sz w:val="20"/>
          <w:szCs w:val="20"/>
        </w:rPr>
        <w:tab/>
      </w:r>
      <w:r>
        <w:rPr>
          <w:rFonts w:ascii="Times New Roman" w:eastAsia="標楷體" w:hAnsi="Times New Roman" w:hint="eastAsia"/>
          <w:color w:val="000000"/>
          <w:kern w:val="0"/>
          <w:position w:val="-2"/>
          <w:sz w:val="20"/>
          <w:szCs w:val="20"/>
        </w:rPr>
        <w:t xml:space="preserve">　</w:t>
      </w:r>
      <w:r w:rsidR="004E0A44">
        <w:rPr>
          <w:rFonts w:ascii="Times New Roman" w:eastAsia="標楷體" w:hAnsi="Times New Roman"/>
          <w:color w:val="000000"/>
          <w:kern w:val="0"/>
          <w:position w:val="-2"/>
          <w:sz w:val="20"/>
          <w:szCs w:val="20"/>
        </w:rPr>
        <w:tab/>
      </w:r>
      <w:r w:rsidR="004E0A44">
        <w:rPr>
          <w:rFonts w:ascii="Times New Roman" w:eastAsia="標楷體" w:hAnsi="Times New Roman"/>
          <w:color w:val="000000"/>
          <w:kern w:val="0"/>
          <w:position w:val="-2"/>
          <w:sz w:val="20"/>
          <w:szCs w:val="20"/>
        </w:rPr>
        <w:tab/>
      </w:r>
      <w:r w:rsidR="004E0A44">
        <w:rPr>
          <w:rFonts w:ascii="Times New Roman" w:eastAsia="標楷體" w:hAnsi="Times New Roman"/>
          <w:color w:val="000000"/>
          <w:kern w:val="0"/>
          <w:position w:val="-2"/>
          <w:sz w:val="20"/>
          <w:szCs w:val="20"/>
        </w:rPr>
        <w:tab/>
      </w:r>
      <w:r w:rsidRPr="00D823D2">
        <w:rPr>
          <w:rFonts w:ascii="Times New Roman" w:eastAsia="標楷體" w:hAnsi="標楷體" w:hint="eastAsia"/>
          <w:color w:val="000000"/>
          <w:w w:val="104"/>
          <w:kern w:val="0"/>
          <w:position w:val="-1"/>
          <w:sz w:val="18"/>
          <w:szCs w:val="18"/>
        </w:rPr>
        <w:t>單位：新臺幣千元</w:t>
      </w:r>
    </w:p>
    <w:tbl>
      <w:tblPr>
        <w:tblpPr w:leftFromText="180" w:rightFromText="180" w:vertAnchor="page" w:horzAnchor="margin" w:tblpY="3061"/>
        <w:tblW w:w="0" w:type="auto"/>
        <w:tblLayout w:type="fixed"/>
        <w:tblCellMar>
          <w:left w:w="0" w:type="dxa"/>
          <w:right w:w="0" w:type="dxa"/>
        </w:tblCellMar>
        <w:tblLook w:val="0000" w:firstRow="0" w:lastRow="0" w:firstColumn="0" w:lastColumn="0" w:noHBand="0" w:noVBand="0"/>
      </w:tblPr>
      <w:tblGrid>
        <w:gridCol w:w="2323"/>
        <w:gridCol w:w="1176"/>
        <w:gridCol w:w="775"/>
        <w:gridCol w:w="1177"/>
        <w:gridCol w:w="775"/>
        <w:gridCol w:w="1176"/>
        <w:gridCol w:w="775"/>
      </w:tblGrid>
      <w:tr w:rsidR="00FF0BF2" w:rsidRPr="00D823D2" w:rsidTr="00686372">
        <w:tblPrEx>
          <w:tblCellMar>
            <w:top w:w="0" w:type="dxa"/>
            <w:left w:w="0" w:type="dxa"/>
            <w:bottom w:w="0" w:type="dxa"/>
            <w:right w:w="0" w:type="dxa"/>
          </w:tblCellMar>
        </w:tblPrEx>
        <w:trPr>
          <w:trHeight w:hRule="exact" w:val="270"/>
        </w:trPr>
        <w:tc>
          <w:tcPr>
            <w:tcW w:w="2323" w:type="dxa"/>
            <w:vMerge w:val="restart"/>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before="92"/>
              <w:ind w:left="556" w:right="-20"/>
              <w:rPr>
                <w:rFonts w:ascii="Times New Roman" w:eastAsia="標楷體" w:hAnsi="Times New Roman"/>
                <w:kern w:val="0"/>
                <w:szCs w:val="24"/>
              </w:rPr>
            </w:pPr>
            <w:r w:rsidRPr="00D823D2">
              <w:rPr>
                <w:rFonts w:ascii="Times New Roman" w:eastAsia="標楷體" w:hAnsi="標楷體" w:hint="eastAsia"/>
                <w:w w:val="101"/>
                <w:kern w:val="0"/>
                <w:sz w:val="17"/>
                <w:szCs w:val="17"/>
              </w:rPr>
              <w:t>科　　　　　目</w:t>
            </w:r>
          </w:p>
        </w:tc>
        <w:tc>
          <w:tcPr>
            <w:tcW w:w="1951" w:type="dxa"/>
            <w:gridSpan w:val="2"/>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line="232" w:lineRule="exact"/>
              <w:ind w:left="344" w:right="-20"/>
              <w:rPr>
                <w:rFonts w:ascii="Times New Roman" w:eastAsia="標楷體" w:hAnsi="Times New Roman"/>
                <w:kern w:val="0"/>
                <w:szCs w:val="24"/>
              </w:rPr>
            </w:pPr>
            <w:r w:rsidRPr="00D823D2">
              <w:rPr>
                <w:rFonts w:ascii="Times New Roman" w:eastAsia="標楷體" w:hAnsi="標楷體" w:hint="eastAsia"/>
                <w:kern w:val="0"/>
                <w:sz w:val="17"/>
                <w:szCs w:val="17"/>
              </w:rPr>
              <w:t>本</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kern w:val="0"/>
                <w:sz w:val="17"/>
                <w:szCs w:val="17"/>
              </w:rPr>
              <w:t>年</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kern w:val="0"/>
                <w:sz w:val="17"/>
                <w:szCs w:val="17"/>
              </w:rPr>
              <w:t>度</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kern w:val="0"/>
                <w:sz w:val="17"/>
                <w:szCs w:val="17"/>
              </w:rPr>
              <w:t>預</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kern w:val="0"/>
                <w:sz w:val="17"/>
                <w:szCs w:val="17"/>
              </w:rPr>
              <w:t>算</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w w:val="101"/>
                <w:kern w:val="0"/>
                <w:sz w:val="17"/>
                <w:szCs w:val="17"/>
              </w:rPr>
              <w:t>數</w:t>
            </w:r>
          </w:p>
        </w:tc>
        <w:tc>
          <w:tcPr>
            <w:tcW w:w="1952" w:type="dxa"/>
            <w:gridSpan w:val="2"/>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line="232" w:lineRule="exact"/>
              <w:ind w:left="344" w:right="-20"/>
              <w:rPr>
                <w:rFonts w:ascii="Times New Roman" w:eastAsia="標楷體" w:hAnsi="Times New Roman"/>
                <w:kern w:val="0"/>
                <w:szCs w:val="24"/>
              </w:rPr>
            </w:pPr>
            <w:r w:rsidRPr="00D823D2">
              <w:rPr>
                <w:rFonts w:ascii="Times New Roman" w:eastAsia="標楷體" w:hAnsi="標楷體" w:hint="eastAsia"/>
                <w:kern w:val="0"/>
                <w:sz w:val="17"/>
                <w:szCs w:val="17"/>
              </w:rPr>
              <w:t>上</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kern w:val="0"/>
                <w:sz w:val="17"/>
                <w:szCs w:val="17"/>
              </w:rPr>
              <w:t>年</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kern w:val="0"/>
                <w:sz w:val="17"/>
                <w:szCs w:val="17"/>
              </w:rPr>
              <w:t>度</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kern w:val="0"/>
                <w:sz w:val="17"/>
                <w:szCs w:val="17"/>
              </w:rPr>
              <w:t>預</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kern w:val="0"/>
                <w:sz w:val="17"/>
                <w:szCs w:val="17"/>
              </w:rPr>
              <w:t>算</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w w:val="101"/>
                <w:kern w:val="0"/>
                <w:sz w:val="17"/>
                <w:szCs w:val="17"/>
              </w:rPr>
              <w:t>數</w:t>
            </w:r>
          </w:p>
        </w:tc>
        <w:tc>
          <w:tcPr>
            <w:tcW w:w="1951" w:type="dxa"/>
            <w:gridSpan w:val="2"/>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line="232" w:lineRule="exact"/>
              <w:ind w:left="357" w:right="-20"/>
              <w:rPr>
                <w:rFonts w:ascii="Times New Roman" w:eastAsia="標楷體" w:hAnsi="Times New Roman"/>
                <w:kern w:val="0"/>
                <w:szCs w:val="24"/>
              </w:rPr>
            </w:pPr>
            <w:r w:rsidRPr="00D823D2">
              <w:rPr>
                <w:rFonts w:ascii="Times New Roman" w:eastAsia="標楷體" w:hAnsi="標楷體" w:hint="eastAsia"/>
                <w:kern w:val="0"/>
                <w:sz w:val="17"/>
                <w:szCs w:val="17"/>
              </w:rPr>
              <w:t>比</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kern w:val="0"/>
                <w:sz w:val="17"/>
                <w:szCs w:val="17"/>
              </w:rPr>
              <w:t>較</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kern w:val="0"/>
                <w:sz w:val="17"/>
                <w:szCs w:val="17"/>
              </w:rPr>
              <w:t>增</w:t>
            </w:r>
            <w:r w:rsidRPr="00D823D2">
              <w:rPr>
                <w:rFonts w:ascii="Times New Roman" w:eastAsia="標楷體" w:hAnsi="Times New Roman"/>
                <w:spacing w:val="-1"/>
                <w:kern w:val="0"/>
                <w:sz w:val="17"/>
                <w:szCs w:val="17"/>
              </w:rPr>
              <w:t xml:space="preserve"> </w:t>
            </w:r>
            <w:r w:rsidRPr="00D823D2">
              <w:rPr>
                <w:rFonts w:ascii="Times New Roman" w:eastAsia="標楷體" w:hAnsi="標楷體" w:hint="eastAsia"/>
                <w:w w:val="101"/>
                <w:kern w:val="0"/>
                <w:sz w:val="17"/>
                <w:szCs w:val="17"/>
              </w:rPr>
              <w:t>減（</w:t>
            </w:r>
            <w:r w:rsidRPr="00D823D2">
              <w:rPr>
                <w:rFonts w:ascii="Times New Roman" w:eastAsia="標楷體" w:hAnsi="Times New Roman"/>
                <w:w w:val="101"/>
                <w:kern w:val="0"/>
                <w:sz w:val="17"/>
                <w:szCs w:val="17"/>
              </w:rPr>
              <w:t>-</w:t>
            </w:r>
            <w:r w:rsidRPr="00D823D2">
              <w:rPr>
                <w:rFonts w:ascii="Times New Roman" w:eastAsia="標楷體" w:hAnsi="標楷體" w:hint="eastAsia"/>
                <w:w w:val="101"/>
                <w:kern w:val="0"/>
                <w:sz w:val="17"/>
                <w:szCs w:val="17"/>
              </w:rPr>
              <w:t>）</w:t>
            </w:r>
          </w:p>
        </w:tc>
      </w:tr>
      <w:tr w:rsidR="00FF0BF2" w:rsidRPr="00D823D2" w:rsidTr="00686372">
        <w:tblPrEx>
          <w:tblCellMar>
            <w:top w:w="0" w:type="dxa"/>
            <w:left w:w="0" w:type="dxa"/>
            <w:bottom w:w="0" w:type="dxa"/>
            <w:right w:w="0" w:type="dxa"/>
          </w:tblCellMar>
        </w:tblPrEx>
        <w:trPr>
          <w:trHeight w:hRule="exact" w:val="270"/>
        </w:trPr>
        <w:tc>
          <w:tcPr>
            <w:tcW w:w="2323" w:type="dxa"/>
            <w:vMerge/>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line="232" w:lineRule="exact"/>
              <w:ind w:left="357" w:right="-20"/>
              <w:rPr>
                <w:rFonts w:ascii="Times New Roman" w:eastAsia="標楷體" w:hAnsi="Times New Roman"/>
                <w:kern w:val="0"/>
                <w:szCs w:val="24"/>
              </w:rPr>
            </w:pPr>
          </w:p>
        </w:tc>
        <w:tc>
          <w:tcPr>
            <w:tcW w:w="1176"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line="240" w:lineRule="exact"/>
              <w:ind w:left="327" w:right="-20"/>
              <w:rPr>
                <w:rFonts w:ascii="Times New Roman" w:eastAsia="標楷體" w:hAnsi="Times New Roman"/>
                <w:kern w:val="0"/>
                <w:szCs w:val="24"/>
              </w:rPr>
            </w:pPr>
            <w:r w:rsidRPr="00D823D2">
              <w:rPr>
                <w:rFonts w:ascii="Times New Roman" w:eastAsia="標楷體" w:hAnsi="標楷體" w:hint="eastAsia"/>
                <w:w w:val="101"/>
                <w:kern w:val="0"/>
                <w:sz w:val="17"/>
                <w:szCs w:val="17"/>
              </w:rPr>
              <w:t>金　額</w:t>
            </w:r>
          </w:p>
        </w:tc>
        <w:tc>
          <w:tcPr>
            <w:tcW w:w="775"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line="240" w:lineRule="exact"/>
              <w:ind w:left="266" w:right="233"/>
              <w:jc w:val="center"/>
              <w:rPr>
                <w:rFonts w:ascii="Times New Roman" w:eastAsia="標楷體" w:hAnsi="Times New Roman"/>
                <w:kern w:val="0"/>
                <w:szCs w:val="24"/>
              </w:rPr>
            </w:pPr>
            <w:r w:rsidRPr="00D823D2">
              <w:rPr>
                <w:rFonts w:ascii="Times New Roman" w:eastAsia="標楷體" w:hAnsi="標楷體" w:hint="eastAsia"/>
                <w:w w:val="101"/>
                <w:kern w:val="0"/>
                <w:sz w:val="17"/>
                <w:szCs w:val="17"/>
              </w:rPr>
              <w:t>％</w:t>
            </w:r>
          </w:p>
        </w:tc>
        <w:tc>
          <w:tcPr>
            <w:tcW w:w="1177"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line="240" w:lineRule="exact"/>
              <w:ind w:left="327" w:right="-20"/>
              <w:rPr>
                <w:rFonts w:ascii="Times New Roman" w:eastAsia="標楷體" w:hAnsi="Times New Roman"/>
                <w:kern w:val="0"/>
                <w:szCs w:val="24"/>
              </w:rPr>
            </w:pPr>
            <w:r w:rsidRPr="00D823D2">
              <w:rPr>
                <w:rFonts w:ascii="Times New Roman" w:eastAsia="標楷體" w:hAnsi="標楷體" w:hint="eastAsia"/>
                <w:w w:val="101"/>
                <w:kern w:val="0"/>
                <w:sz w:val="17"/>
                <w:szCs w:val="17"/>
              </w:rPr>
              <w:t>金　額</w:t>
            </w:r>
          </w:p>
        </w:tc>
        <w:tc>
          <w:tcPr>
            <w:tcW w:w="775"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line="240" w:lineRule="exact"/>
              <w:ind w:left="266" w:right="233"/>
              <w:jc w:val="center"/>
              <w:rPr>
                <w:rFonts w:ascii="Times New Roman" w:eastAsia="標楷體" w:hAnsi="Times New Roman"/>
                <w:kern w:val="0"/>
                <w:szCs w:val="24"/>
              </w:rPr>
            </w:pPr>
            <w:r w:rsidRPr="00D823D2">
              <w:rPr>
                <w:rFonts w:ascii="Times New Roman" w:eastAsia="標楷體" w:hAnsi="標楷體" w:hint="eastAsia"/>
                <w:w w:val="101"/>
                <w:kern w:val="0"/>
                <w:sz w:val="17"/>
                <w:szCs w:val="17"/>
              </w:rPr>
              <w:t>％</w:t>
            </w:r>
          </w:p>
        </w:tc>
        <w:tc>
          <w:tcPr>
            <w:tcW w:w="1176"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line="240" w:lineRule="exact"/>
              <w:ind w:left="327" w:right="-20"/>
              <w:rPr>
                <w:rFonts w:ascii="Times New Roman" w:eastAsia="標楷體" w:hAnsi="Times New Roman"/>
                <w:kern w:val="0"/>
                <w:szCs w:val="24"/>
              </w:rPr>
            </w:pPr>
            <w:r w:rsidRPr="00D823D2">
              <w:rPr>
                <w:rFonts w:ascii="Times New Roman" w:eastAsia="標楷體" w:hAnsi="標楷體" w:hint="eastAsia"/>
                <w:w w:val="101"/>
                <w:kern w:val="0"/>
                <w:sz w:val="17"/>
                <w:szCs w:val="17"/>
              </w:rPr>
              <w:t>金　額</w:t>
            </w:r>
          </w:p>
        </w:tc>
        <w:tc>
          <w:tcPr>
            <w:tcW w:w="775"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line="240" w:lineRule="exact"/>
              <w:ind w:left="266" w:right="233"/>
              <w:jc w:val="center"/>
              <w:rPr>
                <w:rFonts w:ascii="Times New Roman" w:eastAsia="標楷體" w:hAnsi="Times New Roman"/>
                <w:kern w:val="0"/>
                <w:szCs w:val="24"/>
              </w:rPr>
            </w:pPr>
            <w:r w:rsidRPr="00D823D2">
              <w:rPr>
                <w:rFonts w:ascii="Times New Roman" w:eastAsia="標楷體" w:hAnsi="標楷體" w:hint="eastAsia"/>
                <w:w w:val="101"/>
                <w:kern w:val="0"/>
                <w:sz w:val="17"/>
                <w:szCs w:val="17"/>
              </w:rPr>
              <w:t>％</w:t>
            </w:r>
          </w:p>
        </w:tc>
      </w:tr>
      <w:tr w:rsidR="00FF0BF2" w:rsidRPr="00D823D2" w:rsidTr="00686372">
        <w:tblPrEx>
          <w:tblCellMar>
            <w:top w:w="0" w:type="dxa"/>
            <w:left w:w="0" w:type="dxa"/>
            <w:bottom w:w="0" w:type="dxa"/>
            <w:right w:w="0" w:type="dxa"/>
          </w:tblCellMar>
        </w:tblPrEx>
        <w:trPr>
          <w:trHeight w:hRule="exact" w:val="9006"/>
        </w:trPr>
        <w:tc>
          <w:tcPr>
            <w:tcW w:w="2323" w:type="dxa"/>
            <w:tcBorders>
              <w:top w:val="single" w:sz="6" w:space="0" w:color="000000"/>
              <w:left w:val="single" w:sz="6" w:space="0" w:color="000000"/>
              <w:bottom w:val="single" w:sz="6" w:space="0" w:color="000000"/>
              <w:right w:val="single" w:sz="6" w:space="0" w:color="000000"/>
            </w:tcBorders>
          </w:tcPr>
          <w:p w:rsidR="00FF0BF2" w:rsidRPr="00767045" w:rsidRDefault="00FF0BF2" w:rsidP="00767045">
            <w:pPr>
              <w:autoSpaceDE w:val="0"/>
              <w:autoSpaceDN w:val="0"/>
              <w:adjustRightInd w:val="0"/>
              <w:spacing w:line="290" w:lineRule="exact"/>
              <w:ind w:left="22" w:right="-20"/>
              <w:rPr>
                <w:rFonts w:ascii="Times New Roman" w:eastAsia="標楷體" w:hAnsi="Times New Roman"/>
                <w:b/>
                <w:kern w:val="0"/>
                <w:sz w:val="18"/>
                <w:szCs w:val="18"/>
              </w:rPr>
            </w:pPr>
            <w:r w:rsidRPr="00767045">
              <w:rPr>
                <w:rFonts w:ascii="Times New Roman" w:eastAsia="標楷體" w:hAnsi="標楷體" w:hint="eastAsia"/>
                <w:b/>
                <w:spacing w:val="2"/>
                <w:w w:val="104"/>
                <w:kern w:val="0"/>
                <w:sz w:val="18"/>
                <w:szCs w:val="18"/>
              </w:rPr>
              <w:t>業務收</w:t>
            </w:r>
            <w:r w:rsidRPr="00767045">
              <w:rPr>
                <w:rFonts w:ascii="Times New Roman" w:eastAsia="標楷體" w:hAnsi="標楷體" w:hint="eastAsia"/>
                <w:b/>
                <w:w w:val="104"/>
                <w:kern w:val="0"/>
                <w:sz w:val="18"/>
                <w:szCs w:val="18"/>
              </w:rPr>
              <w:t>入</w:t>
            </w:r>
          </w:p>
          <w:p w:rsidR="00FF0BF2" w:rsidRPr="00D823D2" w:rsidRDefault="00FF0BF2" w:rsidP="00767045">
            <w:pPr>
              <w:autoSpaceDE w:val="0"/>
              <w:autoSpaceDN w:val="0"/>
              <w:adjustRightInd w:val="0"/>
              <w:spacing w:before="9" w:line="290" w:lineRule="exact"/>
              <w:rPr>
                <w:rFonts w:ascii="Times New Roman" w:eastAsia="標楷體" w:hAnsi="Times New Roman"/>
                <w:kern w:val="0"/>
                <w:sz w:val="15"/>
                <w:szCs w:val="15"/>
              </w:rPr>
            </w:pPr>
          </w:p>
          <w:p w:rsidR="00FF0BF2" w:rsidRPr="00D823D2" w:rsidRDefault="00FF0BF2" w:rsidP="00767045">
            <w:pPr>
              <w:autoSpaceDE w:val="0"/>
              <w:autoSpaceDN w:val="0"/>
              <w:adjustRightInd w:val="0"/>
              <w:spacing w:line="200" w:lineRule="exact"/>
              <w:ind w:left="173" w:right="-20"/>
              <w:rPr>
                <w:rFonts w:ascii="Times New Roman" w:eastAsia="標楷體" w:hAnsi="Times New Roman"/>
                <w:kern w:val="0"/>
                <w:sz w:val="18"/>
                <w:szCs w:val="18"/>
              </w:rPr>
            </w:pPr>
            <w:r w:rsidRPr="00D823D2">
              <w:rPr>
                <w:rFonts w:ascii="Times New Roman" w:eastAsia="標楷體" w:hAnsi="標楷體" w:hint="eastAsia"/>
                <w:w w:val="104"/>
                <w:kern w:val="0"/>
                <w:sz w:val="18"/>
                <w:szCs w:val="18"/>
              </w:rPr>
              <w:t xml:space="preserve">　勞務收入</w:t>
            </w:r>
          </w:p>
          <w:p w:rsidR="00FF0BF2" w:rsidRPr="00D823D2" w:rsidRDefault="00FF0BF2" w:rsidP="00767045">
            <w:pPr>
              <w:autoSpaceDE w:val="0"/>
              <w:autoSpaceDN w:val="0"/>
              <w:adjustRightInd w:val="0"/>
              <w:spacing w:before="9" w:line="200" w:lineRule="exact"/>
              <w:rPr>
                <w:rFonts w:ascii="Times New Roman" w:eastAsia="標楷體" w:hAnsi="Times New Roman"/>
                <w:kern w:val="0"/>
                <w:sz w:val="15"/>
                <w:szCs w:val="15"/>
              </w:rPr>
            </w:pPr>
          </w:p>
          <w:p w:rsidR="00FF0BF2" w:rsidRPr="00D823D2" w:rsidRDefault="00FF0BF2" w:rsidP="00767045">
            <w:pPr>
              <w:autoSpaceDE w:val="0"/>
              <w:autoSpaceDN w:val="0"/>
              <w:adjustRightInd w:val="0"/>
              <w:spacing w:line="200" w:lineRule="exact"/>
              <w:ind w:left="173" w:right="-20"/>
              <w:rPr>
                <w:rFonts w:ascii="Times New Roman" w:eastAsia="標楷體" w:hAnsi="Times New Roman"/>
                <w:kern w:val="0"/>
                <w:sz w:val="18"/>
                <w:szCs w:val="18"/>
              </w:rPr>
            </w:pPr>
            <w:r w:rsidRPr="00D823D2">
              <w:rPr>
                <w:rFonts w:ascii="Times New Roman" w:eastAsia="標楷體" w:hAnsi="標楷體" w:hint="eastAsia"/>
                <w:w w:val="104"/>
                <w:kern w:val="0"/>
                <w:sz w:val="18"/>
                <w:szCs w:val="18"/>
              </w:rPr>
              <w:t xml:space="preserve">　銷貨收入</w:t>
            </w:r>
          </w:p>
          <w:p w:rsidR="00FF0BF2" w:rsidRPr="00D823D2" w:rsidRDefault="00FF0BF2" w:rsidP="00767045">
            <w:pPr>
              <w:autoSpaceDE w:val="0"/>
              <w:autoSpaceDN w:val="0"/>
              <w:adjustRightInd w:val="0"/>
              <w:spacing w:before="9" w:line="200" w:lineRule="exact"/>
              <w:rPr>
                <w:rFonts w:ascii="Times New Roman" w:eastAsia="標楷體" w:hAnsi="Times New Roman"/>
                <w:kern w:val="0"/>
                <w:sz w:val="15"/>
                <w:szCs w:val="15"/>
              </w:rPr>
            </w:pPr>
          </w:p>
          <w:p w:rsidR="00FF0BF2" w:rsidRPr="00D823D2" w:rsidRDefault="00FF0BF2" w:rsidP="00767045">
            <w:pPr>
              <w:autoSpaceDE w:val="0"/>
              <w:autoSpaceDN w:val="0"/>
              <w:adjustRightInd w:val="0"/>
              <w:spacing w:line="200" w:lineRule="exact"/>
              <w:ind w:left="173" w:right="-20"/>
              <w:rPr>
                <w:rFonts w:ascii="Times New Roman" w:eastAsia="標楷體" w:hAnsi="Times New Roman"/>
                <w:kern w:val="0"/>
                <w:sz w:val="18"/>
                <w:szCs w:val="18"/>
              </w:rPr>
            </w:pPr>
            <w:r w:rsidRPr="00D823D2">
              <w:rPr>
                <w:rFonts w:ascii="Times New Roman" w:eastAsia="標楷體" w:hAnsi="標楷體" w:hint="eastAsia"/>
                <w:w w:val="104"/>
                <w:kern w:val="0"/>
                <w:sz w:val="18"/>
                <w:szCs w:val="18"/>
              </w:rPr>
              <w:t xml:space="preserve">　投融資業務收入</w:t>
            </w:r>
          </w:p>
          <w:p w:rsidR="00FF0BF2" w:rsidRPr="00D823D2" w:rsidRDefault="00FF0BF2" w:rsidP="00767045">
            <w:pPr>
              <w:autoSpaceDE w:val="0"/>
              <w:autoSpaceDN w:val="0"/>
              <w:adjustRightInd w:val="0"/>
              <w:spacing w:before="9" w:line="200" w:lineRule="exact"/>
              <w:rPr>
                <w:rFonts w:ascii="Times New Roman" w:eastAsia="標楷體" w:hAnsi="Times New Roman"/>
                <w:kern w:val="0"/>
                <w:sz w:val="15"/>
                <w:szCs w:val="15"/>
              </w:rPr>
            </w:pPr>
          </w:p>
          <w:p w:rsidR="00FF0BF2" w:rsidRPr="00D823D2" w:rsidRDefault="00FF0BF2" w:rsidP="00767045">
            <w:pPr>
              <w:autoSpaceDE w:val="0"/>
              <w:autoSpaceDN w:val="0"/>
              <w:adjustRightInd w:val="0"/>
              <w:spacing w:line="200" w:lineRule="exact"/>
              <w:ind w:left="173" w:right="-20"/>
              <w:rPr>
                <w:rFonts w:ascii="Times New Roman" w:eastAsia="標楷體" w:hAnsi="Times New Roman"/>
                <w:kern w:val="0"/>
                <w:sz w:val="18"/>
                <w:szCs w:val="18"/>
              </w:rPr>
            </w:pPr>
            <w:r w:rsidRPr="00D823D2">
              <w:rPr>
                <w:rFonts w:ascii="Times New Roman" w:eastAsia="標楷體" w:hAnsi="標楷體" w:hint="eastAsia"/>
                <w:w w:val="104"/>
                <w:kern w:val="0"/>
                <w:sz w:val="18"/>
                <w:szCs w:val="18"/>
              </w:rPr>
              <w:t xml:space="preserve">　醫療收入</w:t>
            </w:r>
          </w:p>
          <w:p w:rsidR="00FF0BF2" w:rsidRPr="00D823D2" w:rsidRDefault="00FF0BF2" w:rsidP="00767045">
            <w:pPr>
              <w:autoSpaceDE w:val="0"/>
              <w:autoSpaceDN w:val="0"/>
              <w:adjustRightInd w:val="0"/>
              <w:spacing w:before="9" w:line="200" w:lineRule="exact"/>
              <w:rPr>
                <w:rFonts w:ascii="Times New Roman" w:eastAsia="標楷體" w:hAnsi="Times New Roman"/>
                <w:kern w:val="0"/>
                <w:sz w:val="15"/>
                <w:szCs w:val="15"/>
              </w:rPr>
            </w:pPr>
          </w:p>
          <w:p w:rsidR="00767045" w:rsidRDefault="00FF0BF2" w:rsidP="00767045">
            <w:pPr>
              <w:autoSpaceDE w:val="0"/>
              <w:autoSpaceDN w:val="0"/>
              <w:adjustRightInd w:val="0"/>
              <w:spacing w:line="200" w:lineRule="exact"/>
              <w:ind w:left="22" w:right="755" w:firstLine="152"/>
              <w:rPr>
                <w:rFonts w:ascii="Times New Roman" w:eastAsia="標楷體" w:hAnsi="Times New Roman"/>
                <w:w w:val="104"/>
                <w:kern w:val="0"/>
                <w:sz w:val="18"/>
                <w:szCs w:val="18"/>
              </w:rPr>
            </w:pPr>
            <w:r w:rsidRPr="00D823D2">
              <w:rPr>
                <w:rFonts w:ascii="Times New Roman" w:eastAsia="標楷體" w:hAnsi="標楷體" w:hint="eastAsia"/>
                <w:w w:val="104"/>
                <w:kern w:val="0"/>
                <w:sz w:val="18"/>
                <w:szCs w:val="18"/>
              </w:rPr>
              <w:t xml:space="preserve">　其他業務收入</w:t>
            </w:r>
            <w:r w:rsidRPr="00D823D2">
              <w:rPr>
                <w:rFonts w:ascii="Times New Roman" w:eastAsia="標楷體" w:hAnsi="Times New Roman"/>
                <w:w w:val="104"/>
                <w:kern w:val="0"/>
                <w:sz w:val="18"/>
                <w:szCs w:val="18"/>
              </w:rPr>
              <w:t xml:space="preserve"> </w:t>
            </w:r>
          </w:p>
          <w:p w:rsidR="00767045" w:rsidRDefault="00767045" w:rsidP="00767045">
            <w:pPr>
              <w:autoSpaceDE w:val="0"/>
              <w:autoSpaceDN w:val="0"/>
              <w:adjustRightInd w:val="0"/>
              <w:spacing w:line="200" w:lineRule="exact"/>
              <w:ind w:left="22" w:right="755" w:firstLine="152"/>
              <w:rPr>
                <w:rFonts w:ascii="Times New Roman" w:eastAsia="標楷體" w:hAnsi="Times New Roman"/>
                <w:w w:val="104"/>
                <w:kern w:val="0"/>
                <w:sz w:val="18"/>
                <w:szCs w:val="18"/>
              </w:rPr>
            </w:pPr>
          </w:p>
          <w:p w:rsidR="00FF0BF2" w:rsidRDefault="00FF0BF2" w:rsidP="00767045">
            <w:pPr>
              <w:autoSpaceDE w:val="0"/>
              <w:autoSpaceDN w:val="0"/>
              <w:adjustRightInd w:val="0"/>
              <w:spacing w:line="200" w:lineRule="exact"/>
              <w:ind w:right="755"/>
              <w:rPr>
                <w:rFonts w:ascii="Times New Roman" w:eastAsia="標楷體" w:hAnsi="標楷體"/>
                <w:b/>
                <w:w w:val="104"/>
                <w:kern w:val="0"/>
                <w:sz w:val="18"/>
                <w:szCs w:val="18"/>
              </w:rPr>
            </w:pPr>
            <w:r w:rsidRPr="00767045">
              <w:rPr>
                <w:rFonts w:ascii="Times New Roman" w:eastAsia="標楷體" w:hAnsi="標楷體" w:hint="eastAsia"/>
                <w:b/>
                <w:spacing w:val="2"/>
                <w:w w:val="104"/>
                <w:kern w:val="0"/>
                <w:sz w:val="18"/>
                <w:szCs w:val="18"/>
              </w:rPr>
              <w:t>業務成本與費</w:t>
            </w:r>
            <w:r w:rsidRPr="00767045">
              <w:rPr>
                <w:rFonts w:ascii="Times New Roman" w:eastAsia="標楷體" w:hAnsi="標楷體" w:hint="eastAsia"/>
                <w:b/>
                <w:w w:val="104"/>
                <w:kern w:val="0"/>
                <w:sz w:val="18"/>
                <w:szCs w:val="18"/>
              </w:rPr>
              <w:t>用</w:t>
            </w:r>
          </w:p>
          <w:p w:rsidR="00767045" w:rsidRPr="00767045" w:rsidRDefault="00767045" w:rsidP="00767045">
            <w:pPr>
              <w:autoSpaceDE w:val="0"/>
              <w:autoSpaceDN w:val="0"/>
              <w:adjustRightInd w:val="0"/>
              <w:spacing w:line="200" w:lineRule="exact"/>
              <w:ind w:right="755"/>
              <w:rPr>
                <w:rFonts w:ascii="Times New Roman" w:eastAsia="標楷體" w:hAnsi="Times New Roman"/>
                <w:b/>
                <w:kern w:val="0"/>
                <w:sz w:val="18"/>
                <w:szCs w:val="18"/>
              </w:rPr>
            </w:pPr>
          </w:p>
          <w:p w:rsidR="00FF0BF2" w:rsidRPr="00D823D2" w:rsidRDefault="00FF0BF2" w:rsidP="00767045">
            <w:pPr>
              <w:autoSpaceDE w:val="0"/>
              <w:autoSpaceDN w:val="0"/>
              <w:adjustRightInd w:val="0"/>
              <w:spacing w:before="36" w:line="240" w:lineRule="exact"/>
              <w:ind w:left="173" w:right="-20"/>
              <w:rPr>
                <w:rFonts w:ascii="Times New Roman" w:eastAsia="標楷體" w:hAnsi="Times New Roman"/>
                <w:kern w:val="0"/>
                <w:sz w:val="18"/>
                <w:szCs w:val="18"/>
              </w:rPr>
            </w:pPr>
            <w:r w:rsidRPr="00D823D2">
              <w:rPr>
                <w:rFonts w:ascii="Times New Roman" w:eastAsia="標楷體" w:hAnsi="標楷體" w:hint="eastAsia"/>
                <w:w w:val="104"/>
                <w:kern w:val="0"/>
                <w:sz w:val="18"/>
                <w:szCs w:val="18"/>
              </w:rPr>
              <w:t xml:space="preserve">　勞務成本</w:t>
            </w:r>
          </w:p>
          <w:p w:rsidR="00FF0BF2" w:rsidRPr="00D823D2" w:rsidRDefault="00FF0BF2" w:rsidP="00767045">
            <w:pPr>
              <w:autoSpaceDE w:val="0"/>
              <w:autoSpaceDN w:val="0"/>
              <w:adjustRightInd w:val="0"/>
              <w:spacing w:before="9" w:line="240" w:lineRule="exact"/>
              <w:rPr>
                <w:rFonts w:ascii="Times New Roman" w:eastAsia="標楷體" w:hAnsi="Times New Roman"/>
                <w:kern w:val="0"/>
                <w:sz w:val="15"/>
                <w:szCs w:val="15"/>
              </w:rPr>
            </w:pPr>
          </w:p>
          <w:p w:rsidR="00FF0BF2" w:rsidRPr="00D823D2" w:rsidRDefault="00FF0BF2" w:rsidP="00767045">
            <w:pPr>
              <w:autoSpaceDE w:val="0"/>
              <w:autoSpaceDN w:val="0"/>
              <w:adjustRightInd w:val="0"/>
              <w:spacing w:line="240" w:lineRule="exact"/>
              <w:ind w:left="173" w:right="-20"/>
              <w:rPr>
                <w:rFonts w:ascii="Times New Roman" w:eastAsia="標楷體" w:hAnsi="Times New Roman"/>
                <w:kern w:val="0"/>
                <w:sz w:val="18"/>
                <w:szCs w:val="18"/>
              </w:rPr>
            </w:pPr>
            <w:r w:rsidRPr="00D823D2">
              <w:rPr>
                <w:rFonts w:ascii="Times New Roman" w:eastAsia="標楷體" w:hAnsi="標楷體" w:hint="eastAsia"/>
                <w:w w:val="104"/>
                <w:kern w:val="0"/>
                <w:sz w:val="18"/>
                <w:szCs w:val="18"/>
              </w:rPr>
              <w:t xml:space="preserve">　銷貨成本</w:t>
            </w:r>
          </w:p>
          <w:p w:rsidR="00FF0BF2" w:rsidRPr="00D823D2" w:rsidRDefault="00FF0BF2" w:rsidP="00767045">
            <w:pPr>
              <w:autoSpaceDE w:val="0"/>
              <w:autoSpaceDN w:val="0"/>
              <w:adjustRightInd w:val="0"/>
              <w:spacing w:before="9" w:line="240" w:lineRule="exact"/>
              <w:rPr>
                <w:rFonts w:ascii="Times New Roman" w:eastAsia="標楷體" w:hAnsi="Times New Roman"/>
                <w:kern w:val="0"/>
                <w:sz w:val="15"/>
                <w:szCs w:val="15"/>
              </w:rPr>
            </w:pPr>
          </w:p>
          <w:p w:rsidR="00FF0BF2" w:rsidRPr="00D823D2" w:rsidRDefault="00FF0BF2" w:rsidP="00767045">
            <w:pPr>
              <w:autoSpaceDE w:val="0"/>
              <w:autoSpaceDN w:val="0"/>
              <w:adjustRightInd w:val="0"/>
              <w:spacing w:line="240" w:lineRule="exact"/>
              <w:ind w:left="173" w:right="-20"/>
              <w:rPr>
                <w:rFonts w:ascii="Times New Roman" w:eastAsia="標楷體" w:hAnsi="Times New Roman"/>
                <w:kern w:val="0"/>
                <w:sz w:val="18"/>
                <w:szCs w:val="18"/>
              </w:rPr>
            </w:pPr>
            <w:r w:rsidRPr="00D823D2">
              <w:rPr>
                <w:rFonts w:ascii="Times New Roman" w:eastAsia="標楷體" w:hAnsi="標楷體" w:hint="eastAsia"/>
                <w:w w:val="104"/>
                <w:kern w:val="0"/>
                <w:sz w:val="18"/>
                <w:szCs w:val="18"/>
              </w:rPr>
              <w:t xml:space="preserve">　醫療成本</w:t>
            </w:r>
          </w:p>
          <w:p w:rsidR="00FF0BF2" w:rsidRPr="00D823D2" w:rsidRDefault="00FF0BF2" w:rsidP="00767045">
            <w:pPr>
              <w:autoSpaceDE w:val="0"/>
              <w:autoSpaceDN w:val="0"/>
              <w:adjustRightInd w:val="0"/>
              <w:spacing w:before="9" w:line="240" w:lineRule="exact"/>
              <w:rPr>
                <w:rFonts w:ascii="Times New Roman" w:eastAsia="標楷體" w:hAnsi="Times New Roman"/>
                <w:kern w:val="0"/>
                <w:sz w:val="15"/>
                <w:szCs w:val="15"/>
              </w:rPr>
            </w:pPr>
          </w:p>
          <w:p w:rsidR="00FF0BF2" w:rsidRPr="00D823D2" w:rsidRDefault="00FF0BF2" w:rsidP="00767045">
            <w:pPr>
              <w:autoSpaceDE w:val="0"/>
              <w:autoSpaceDN w:val="0"/>
              <w:adjustRightInd w:val="0"/>
              <w:spacing w:line="240" w:lineRule="exact"/>
              <w:ind w:left="173" w:right="-20"/>
              <w:rPr>
                <w:rFonts w:ascii="Times New Roman" w:eastAsia="標楷體" w:hAnsi="Times New Roman"/>
                <w:kern w:val="0"/>
                <w:sz w:val="18"/>
                <w:szCs w:val="18"/>
              </w:rPr>
            </w:pPr>
            <w:r w:rsidRPr="00D823D2">
              <w:rPr>
                <w:rFonts w:ascii="Times New Roman" w:eastAsia="標楷體" w:hAnsi="標楷體" w:hint="eastAsia"/>
                <w:w w:val="104"/>
                <w:kern w:val="0"/>
                <w:sz w:val="18"/>
                <w:szCs w:val="18"/>
              </w:rPr>
              <w:t xml:space="preserve">　其他業務成本</w:t>
            </w:r>
          </w:p>
          <w:p w:rsidR="00FF0BF2" w:rsidRPr="00D823D2" w:rsidRDefault="00FF0BF2" w:rsidP="00767045">
            <w:pPr>
              <w:autoSpaceDE w:val="0"/>
              <w:autoSpaceDN w:val="0"/>
              <w:adjustRightInd w:val="0"/>
              <w:spacing w:before="9" w:line="240" w:lineRule="exact"/>
              <w:rPr>
                <w:rFonts w:ascii="Times New Roman" w:eastAsia="標楷體" w:hAnsi="Times New Roman"/>
                <w:kern w:val="0"/>
                <w:sz w:val="15"/>
                <w:szCs w:val="15"/>
              </w:rPr>
            </w:pPr>
          </w:p>
          <w:p w:rsidR="00634A2A" w:rsidRDefault="00FF0BF2" w:rsidP="00767045">
            <w:pPr>
              <w:autoSpaceDE w:val="0"/>
              <w:autoSpaceDN w:val="0"/>
              <w:adjustRightInd w:val="0"/>
              <w:spacing w:line="240" w:lineRule="exact"/>
              <w:ind w:left="22" w:right="568" w:firstLine="152"/>
              <w:rPr>
                <w:rFonts w:ascii="Times New Roman" w:eastAsia="標楷體" w:hAnsi="Times New Roman"/>
                <w:w w:val="104"/>
                <w:kern w:val="0"/>
                <w:sz w:val="18"/>
                <w:szCs w:val="18"/>
              </w:rPr>
            </w:pPr>
            <w:r w:rsidRPr="00D823D2">
              <w:rPr>
                <w:rFonts w:ascii="Times New Roman" w:eastAsia="標楷體" w:hAnsi="標楷體" w:hint="eastAsia"/>
                <w:w w:val="104"/>
                <w:kern w:val="0"/>
                <w:sz w:val="18"/>
                <w:szCs w:val="18"/>
              </w:rPr>
              <w:t xml:space="preserve">　行銷及業務費用</w:t>
            </w:r>
            <w:r w:rsidRPr="00D823D2">
              <w:rPr>
                <w:rFonts w:ascii="Times New Roman" w:eastAsia="標楷體" w:hAnsi="Times New Roman"/>
                <w:w w:val="104"/>
                <w:kern w:val="0"/>
                <w:sz w:val="18"/>
                <w:szCs w:val="18"/>
              </w:rPr>
              <w:t xml:space="preserve"> </w:t>
            </w:r>
          </w:p>
          <w:p w:rsidR="00767045" w:rsidRPr="00634A2A" w:rsidRDefault="00FF0BF2" w:rsidP="00634A2A">
            <w:pPr>
              <w:autoSpaceDE w:val="0"/>
              <w:autoSpaceDN w:val="0"/>
              <w:adjustRightInd w:val="0"/>
              <w:spacing w:line="400" w:lineRule="exact"/>
              <w:ind w:right="567"/>
              <w:rPr>
                <w:rFonts w:ascii="Times New Roman" w:eastAsia="標楷體" w:hAnsi="Times New Roman"/>
                <w:b/>
                <w:w w:val="101"/>
                <w:kern w:val="0"/>
                <w:sz w:val="18"/>
                <w:szCs w:val="18"/>
              </w:rPr>
            </w:pPr>
            <w:r w:rsidRPr="00634A2A">
              <w:rPr>
                <w:rFonts w:ascii="Times New Roman" w:eastAsia="標楷體" w:hAnsi="標楷體" w:hint="eastAsia"/>
                <w:b/>
                <w:spacing w:val="2"/>
                <w:w w:val="104"/>
                <w:kern w:val="0"/>
                <w:sz w:val="18"/>
                <w:szCs w:val="18"/>
              </w:rPr>
              <w:t>業務賸餘</w:t>
            </w:r>
            <w:r w:rsidRPr="00634A2A">
              <w:rPr>
                <w:rFonts w:ascii="Times New Roman" w:eastAsia="標楷體" w:hAnsi="Times New Roman"/>
                <w:b/>
                <w:spacing w:val="1"/>
                <w:w w:val="101"/>
                <w:kern w:val="0"/>
                <w:sz w:val="18"/>
                <w:szCs w:val="18"/>
              </w:rPr>
              <w:t>(</w:t>
            </w:r>
            <w:r w:rsidRPr="00634A2A">
              <w:rPr>
                <w:rFonts w:ascii="Times New Roman" w:eastAsia="標楷體" w:hAnsi="標楷體" w:hint="eastAsia"/>
                <w:b/>
                <w:spacing w:val="2"/>
                <w:w w:val="104"/>
                <w:kern w:val="0"/>
                <w:sz w:val="18"/>
                <w:szCs w:val="18"/>
              </w:rPr>
              <w:t>短絀</w:t>
            </w:r>
            <w:r w:rsidRPr="00634A2A">
              <w:rPr>
                <w:rFonts w:ascii="Times New Roman" w:eastAsia="標楷體" w:hAnsi="Times New Roman"/>
                <w:b/>
                <w:w w:val="101"/>
                <w:kern w:val="0"/>
                <w:sz w:val="18"/>
                <w:szCs w:val="18"/>
              </w:rPr>
              <w:t xml:space="preserve">) </w:t>
            </w:r>
          </w:p>
          <w:p w:rsidR="00FF0BF2" w:rsidRPr="00634A2A" w:rsidRDefault="00FF0BF2" w:rsidP="00634A2A">
            <w:pPr>
              <w:autoSpaceDE w:val="0"/>
              <w:autoSpaceDN w:val="0"/>
              <w:adjustRightInd w:val="0"/>
              <w:spacing w:line="400" w:lineRule="exact"/>
              <w:ind w:left="22" w:right="567" w:hanging="14"/>
              <w:rPr>
                <w:rFonts w:ascii="Times New Roman" w:eastAsia="標楷體" w:hAnsi="Times New Roman"/>
                <w:b/>
                <w:kern w:val="0"/>
                <w:sz w:val="18"/>
                <w:szCs w:val="18"/>
              </w:rPr>
            </w:pPr>
            <w:r w:rsidRPr="00634A2A">
              <w:rPr>
                <w:rFonts w:ascii="Times New Roman" w:eastAsia="標楷體" w:hAnsi="標楷體" w:hint="eastAsia"/>
                <w:b/>
                <w:spacing w:val="2"/>
                <w:w w:val="104"/>
                <w:kern w:val="0"/>
                <w:sz w:val="18"/>
                <w:szCs w:val="18"/>
              </w:rPr>
              <w:t>業務外收</w:t>
            </w:r>
            <w:r w:rsidRPr="00634A2A">
              <w:rPr>
                <w:rFonts w:ascii="Times New Roman" w:eastAsia="標楷體" w:hAnsi="標楷體" w:hint="eastAsia"/>
                <w:b/>
                <w:w w:val="104"/>
                <w:kern w:val="0"/>
                <w:sz w:val="18"/>
                <w:szCs w:val="18"/>
              </w:rPr>
              <w:t>入</w:t>
            </w:r>
          </w:p>
          <w:p w:rsidR="00FF0BF2" w:rsidRPr="00634A2A" w:rsidRDefault="00FF0BF2" w:rsidP="00634A2A">
            <w:pPr>
              <w:autoSpaceDE w:val="0"/>
              <w:autoSpaceDN w:val="0"/>
              <w:adjustRightInd w:val="0"/>
              <w:spacing w:before="36" w:line="400" w:lineRule="exact"/>
              <w:ind w:left="173" w:right="-20"/>
              <w:rPr>
                <w:rFonts w:ascii="Times New Roman" w:eastAsia="標楷體" w:hAnsi="Times New Roman"/>
                <w:kern w:val="0"/>
                <w:sz w:val="18"/>
                <w:szCs w:val="18"/>
              </w:rPr>
            </w:pPr>
            <w:r w:rsidRPr="00D823D2">
              <w:rPr>
                <w:rFonts w:ascii="Times New Roman" w:eastAsia="標楷體" w:hAnsi="標楷體" w:hint="eastAsia"/>
                <w:w w:val="104"/>
                <w:kern w:val="0"/>
                <w:sz w:val="18"/>
                <w:szCs w:val="18"/>
              </w:rPr>
              <w:t xml:space="preserve">　財務收入</w:t>
            </w:r>
          </w:p>
          <w:p w:rsidR="00634A2A" w:rsidRPr="00634A2A" w:rsidRDefault="00FF0BF2" w:rsidP="00634A2A">
            <w:pPr>
              <w:autoSpaceDE w:val="0"/>
              <w:autoSpaceDN w:val="0"/>
              <w:adjustRightInd w:val="0"/>
              <w:spacing w:line="400" w:lineRule="exact"/>
              <w:ind w:left="23" w:right="567" w:firstLine="153"/>
              <w:rPr>
                <w:rFonts w:ascii="Times New Roman" w:eastAsia="標楷體" w:hAnsi="標楷體"/>
                <w:w w:val="104"/>
                <w:kern w:val="0"/>
                <w:sz w:val="18"/>
                <w:szCs w:val="18"/>
              </w:rPr>
            </w:pPr>
            <w:r w:rsidRPr="00D823D2">
              <w:rPr>
                <w:rFonts w:ascii="Times New Roman" w:eastAsia="標楷體" w:hAnsi="標楷體" w:hint="eastAsia"/>
                <w:w w:val="104"/>
                <w:kern w:val="0"/>
                <w:sz w:val="18"/>
                <w:szCs w:val="18"/>
              </w:rPr>
              <w:t xml:space="preserve">　其他業務外收入</w:t>
            </w:r>
          </w:p>
          <w:p w:rsidR="00FF0BF2" w:rsidRPr="00634A2A" w:rsidRDefault="00FF0BF2" w:rsidP="00634A2A">
            <w:pPr>
              <w:autoSpaceDE w:val="0"/>
              <w:autoSpaceDN w:val="0"/>
              <w:adjustRightInd w:val="0"/>
              <w:spacing w:line="480" w:lineRule="exact"/>
              <w:ind w:right="567"/>
              <w:rPr>
                <w:rFonts w:ascii="Times New Roman" w:eastAsia="標楷體" w:hAnsi="Times New Roman"/>
                <w:b/>
                <w:kern w:val="0"/>
                <w:sz w:val="18"/>
                <w:szCs w:val="18"/>
              </w:rPr>
            </w:pPr>
            <w:r w:rsidRPr="00634A2A">
              <w:rPr>
                <w:rFonts w:ascii="Times New Roman" w:eastAsia="標楷體" w:hAnsi="標楷體" w:hint="eastAsia"/>
                <w:b/>
                <w:spacing w:val="2"/>
                <w:w w:val="104"/>
                <w:kern w:val="0"/>
                <w:sz w:val="18"/>
                <w:szCs w:val="18"/>
              </w:rPr>
              <w:t>業務外費</w:t>
            </w:r>
            <w:r w:rsidRPr="00634A2A">
              <w:rPr>
                <w:rFonts w:ascii="Times New Roman" w:eastAsia="標楷體" w:hAnsi="標楷體" w:hint="eastAsia"/>
                <w:b/>
                <w:w w:val="104"/>
                <w:kern w:val="0"/>
                <w:sz w:val="18"/>
                <w:szCs w:val="18"/>
              </w:rPr>
              <w:t>用</w:t>
            </w:r>
          </w:p>
          <w:p w:rsidR="00433535" w:rsidRPr="00634A2A" w:rsidRDefault="00FF0BF2" w:rsidP="00634A2A">
            <w:pPr>
              <w:autoSpaceDE w:val="0"/>
              <w:autoSpaceDN w:val="0"/>
              <w:adjustRightInd w:val="0"/>
              <w:spacing w:before="36" w:line="480" w:lineRule="exact"/>
              <w:ind w:left="23" w:right="567" w:firstLine="153"/>
              <w:rPr>
                <w:rFonts w:ascii="Times New Roman" w:eastAsia="標楷體" w:hAnsi="Times New Roman"/>
                <w:b/>
                <w:w w:val="101"/>
                <w:kern w:val="0"/>
                <w:sz w:val="18"/>
                <w:szCs w:val="18"/>
              </w:rPr>
            </w:pPr>
            <w:r w:rsidRPr="00D823D2">
              <w:rPr>
                <w:rFonts w:ascii="Times New Roman" w:eastAsia="標楷體" w:hAnsi="標楷體" w:hint="eastAsia"/>
                <w:w w:val="104"/>
                <w:kern w:val="0"/>
                <w:sz w:val="18"/>
                <w:szCs w:val="18"/>
              </w:rPr>
              <w:t xml:space="preserve">　其他業務外費用</w:t>
            </w:r>
            <w:r w:rsidRPr="00D823D2">
              <w:rPr>
                <w:rFonts w:ascii="Times New Roman" w:eastAsia="標楷體" w:hAnsi="Times New Roman"/>
                <w:w w:val="104"/>
                <w:kern w:val="0"/>
                <w:sz w:val="18"/>
                <w:szCs w:val="18"/>
              </w:rPr>
              <w:t xml:space="preserve"> </w:t>
            </w:r>
            <w:r w:rsidRPr="00634A2A">
              <w:rPr>
                <w:rFonts w:ascii="Times New Roman" w:eastAsia="標楷體" w:hAnsi="標楷體" w:hint="eastAsia"/>
                <w:b/>
                <w:spacing w:val="2"/>
                <w:w w:val="104"/>
                <w:kern w:val="0"/>
                <w:sz w:val="18"/>
                <w:szCs w:val="18"/>
              </w:rPr>
              <w:t>業務外賸餘</w:t>
            </w:r>
            <w:r w:rsidRPr="00634A2A">
              <w:rPr>
                <w:rFonts w:ascii="Times New Roman" w:eastAsia="標楷體" w:hAnsi="Times New Roman"/>
                <w:b/>
                <w:spacing w:val="1"/>
                <w:w w:val="101"/>
                <w:kern w:val="0"/>
                <w:sz w:val="18"/>
                <w:szCs w:val="18"/>
              </w:rPr>
              <w:t>(</w:t>
            </w:r>
            <w:r w:rsidRPr="00634A2A">
              <w:rPr>
                <w:rFonts w:ascii="Times New Roman" w:eastAsia="標楷體" w:hAnsi="標楷體" w:hint="eastAsia"/>
                <w:b/>
                <w:spacing w:val="2"/>
                <w:w w:val="104"/>
                <w:kern w:val="0"/>
                <w:sz w:val="18"/>
                <w:szCs w:val="18"/>
              </w:rPr>
              <w:t>短絀</w:t>
            </w:r>
            <w:r w:rsidRPr="00634A2A">
              <w:rPr>
                <w:rFonts w:ascii="Times New Roman" w:eastAsia="標楷體" w:hAnsi="Times New Roman"/>
                <w:b/>
                <w:w w:val="101"/>
                <w:kern w:val="0"/>
                <w:sz w:val="18"/>
                <w:szCs w:val="18"/>
              </w:rPr>
              <w:t xml:space="preserve">) </w:t>
            </w:r>
          </w:p>
          <w:p w:rsidR="00FF0BF2" w:rsidRPr="00D823D2" w:rsidRDefault="00FF0BF2" w:rsidP="00634A2A">
            <w:pPr>
              <w:autoSpaceDE w:val="0"/>
              <w:autoSpaceDN w:val="0"/>
              <w:adjustRightInd w:val="0"/>
              <w:spacing w:before="36" w:line="480" w:lineRule="exact"/>
              <w:ind w:left="22" w:right="568" w:firstLine="152"/>
              <w:rPr>
                <w:rFonts w:ascii="Times New Roman" w:eastAsia="標楷體" w:hAnsi="Times New Roman"/>
                <w:kern w:val="0"/>
                <w:szCs w:val="24"/>
              </w:rPr>
            </w:pPr>
            <w:r w:rsidRPr="00634A2A">
              <w:rPr>
                <w:rFonts w:ascii="Times New Roman" w:eastAsia="標楷體" w:hAnsi="標楷體" w:hint="eastAsia"/>
                <w:b/>
                <w:spacing w:val="2"/>
                <w:w w:val="104"/>
                <w:kern w:val="0"/>
                <w:sz w:val="18"/>
                <w:szCs w:val="18"/>
              </w:rPr>
              <w:t>本期賸餘</w:t>
            </w:r>
            <w:r w:rsidRPr="00634A2A">
              <w:rPr>
                <w:rFonts w:ascii="Times New Roman" w:eastAsia="標楷體" w:hAnsi="Times New Roman"/>
                <w:b/>
                <w:spacing w:val="1"/>
                <w:w w:val="101"/>
                <w:kern w:val="0"/>
                <w:sz w:val="18"/>
                <w:szCs w:val="18"/>
              </w:rPr>
              <w:t>(</w:t>
            </w:r>
            <w:r w:rsidRPr="00634A2A">
              <w:rPr>
                <w:rFonts w:ascii="Times New Roman" w:eastAsia="標楷體" w:hAnsi="標楷體" w:hint="eastAsia"/>
                <w:b/>
                <w:spacing w:val="2"/>
                <w:w w:val="104"/>
                <w:kern w:val="0"/>
                <w:sz w:val="18"/>
                <w:szCs w:val="18"/>
              </w:rPr>
              <w:t>短絀</w:t>
            </w:r>
            <w:r w:rsidRPr="00634A2A">
              <w:rPr>
                <w:rFonts w:ascii="Times New Roman" w:eastAsia="標楷體" w:hAnsi="Times New Roman"/>
                <w:b/>
                <w:w w:val="101"/>
                <w:kern w:val="0"/>
                <w:sz w:val="18"/>
                <w:szCs w:val="18"/>
              </w:rPr>
              <w:t>)</w:t>
            </w:r>
          </w:p>
        </w:tc>
        <w:tc>
          <w:tcPr>
            <w:tcW w:w="1176"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before="5"/>
              <w:ind w:right="60"/>
              <w:jc w:val="right"/>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1,714,698</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3"/>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5,000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6"/>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1,584,208</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490"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124,482</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1,008</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486"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124,421</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6"/>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813</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4,960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490"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117,597</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1,008</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6"/>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43</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60"/>
              <w:jc w:val="right"/>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1,590,277</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05" w:right="-20"/>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12,369</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6"/>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493</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09"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11,876</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58"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9,400</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9,400</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58"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2,969</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60"/>
              <w:jc w:val="right"/>
              <w:rPr>
                <w:rFonts w:ascii="Times New Roman" w:eastAsia="標楷體" w:hAnsi="Times New Roman"/>
                <w:kern w:val="0"/>
                <w:szCs w:val="24"/>
              </w:rPr>
            </w:pPr>
            <w:r w:rsidRPr="00D823D2">
              <w:rPr>
                <w:rFonts w:ascii="Times New Roman" w:eastAsia="標楷體" w:hAnsi="Times New Roman"/>
                <w:b/>
                <w:bCs/>
                <w:w w:val="101"/>
                <w:kern w:val="0"/>
                <w:sz w:val="17"/>
                <w:szCs w:val="17"/>
              </w:rPr>
              <w:t>1,593,246</w:t>
            </w:r>
          </w:p>
        </w:tc>
        <w:tc>
          <w:tcPr>
            <w:tcW w:w="775"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before="5"/>
              <w:ind w:left="171"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100.00</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3"/>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0.29</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4"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92.39</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7.26</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0.06</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3"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7.26</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0.05</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0.29</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6.86</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0.06</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0.00</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0" w:right="-20"/>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92.74</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3"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0.72</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0.03</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0.69</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3"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0.55</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0.55</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3"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0.17</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0" w:right="-20"/>
              <w:rPr>
                <w:rFonts w:ascii="Times New Roman" w:eastAsia="標楷體" w:hAnsi="Times New Roman"/>
                <w:kern w:val="0"/>
                <w:szCs w:val="24"/>
              </w:rPr>
            </w:pPr>
            <w:r w:rsidRPr="00D823D2">
              <w:rPr>
                <w:rFonts w:ascii="Times New Roman" w:eastAsia="標楷體" w:hAnsi="Times New Roman"/>
                <w:b/>
                <w:bCs/>
                <w:w w:val="101"/>
                <w:kern w:val="0"/>
                <w:sz w:val="17"/>
                <w:szCs w:val="17"/>
              </w:rPr>
              <w:t>92.92</w:t>
            </w:r>
          </w:p>
        </w:tc>
        <w:tc>
          <w:tcPr>
            <w:tcW w:w="1177"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before="5"/>
              <w:ind w:left="486"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682,718</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3"/>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2,500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489"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503,879</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489"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113,299</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09"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63,040</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486"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175,208</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6"/>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801</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5,000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489"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106,664</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1,008</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09"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61,735</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486"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507,510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58"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7,825</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6"/>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499</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7,326</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58"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3,950</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3,950</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58"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3,875</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486" w:right="27"/>
              <w:jc w:val="center"/>
              <w:rPr>
                <w:rFonts w:ascii="Times New Roman" w:eastAsia="標楷體" w:hAnsi="Times New Roman"/>
                <w:kern w:val="0"/>
                <w:szCs w:val="24"/>
              </w:rPr>
            </w:pPr>
            <w:r w:rsidRPr="00D823D2">
              <w:rPr>
                <w:rFonts w:ascii="Times New Roman" w:eastAsia="標楷體" w:hAnsi="Times New Roman"/>
                <w:b/>
                <w:bCs/>
                <w:w w:val="101"/>
                <w:kern w:val="0"/>
                <w:sz w:val="17"/>
                <w:szCs w:val="17"/>
              </w:rPr>
              <w:t>511,385</w:t>
            </w:r>
          </w:p>
        </w:tc>
        <w:tc>
          <w:tcPr>
            <w:tcW w:w="775"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before="5"/>
              <w:ind w:left="170"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100.00</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3"/>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0.37</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3"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73.80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3"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16.60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9.23</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0" w:right="-20"/>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25.66</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0.12</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0.73</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3"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15.62</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0.15</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9.04</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0" w:right="-20"/>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74.34</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3"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1.15</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0.07</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1.07</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3"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0.58</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7"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0.58</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3"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0.57</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0" w:right="-20"/>
              <w:rPr>
                <w:rFonts w:ascii="Times New Roman" w:eastAsia="標楷體" w:hAnsi="Times New Roman"/>
                <w:kern w:val="0"/>
                <w:szCs w:val="24"/>
              </w:rPr>
            </w:pPr>
            <w:r w:rsidRPr="00D823D2">
              <w:rPr>
                <w:rFonts w:ascii="Times New Roman" w:eastAsia="標楷體" w:hAnsi="Times New Roman"/>
                <w:b/>
                <w:bCs/>
                <w:w w:val="101"/>
                <w:kern w:val="0"/>
                <w:sz w:val="17"/>
                <w:szCs w:val="17"/>
              </w:rPr>
              <w:t>74.90</w:t>
            </w:r>
          </w:p>
        </w:tc>
        <w:tc>
          <w:tcPr>
            <w:tcW w:w="1176"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before="5"/>
              <w:ind w:right="60"/>
              <w:jc w:val="right"/>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1,031,980</w:t>
            </w:r>
          </w:p>
          <w:p w:rsidR="00FF0BF2" w:rsidRPr="00D823D2" w:rsidRDefault="00FF0BF2" w:rsidP="00686372">
            <w:pPr>
              <w:autoSpaceDE w:val="0"/>
              <w:autoSpaceDN w:val="0"/>
              <w:adjustRightInd w:val="0"/>
              <w:spacing w:before="1" w:line="100" w:lineRule="exact"/>
              <w:rPr>
                <w:rFonts w:ascii="Times New Roman" w:eastAsia="標楷體" w:hAnsi="Times New Roman"/>
                <w:kern w:val="0"/>
                <w:sz w:val="10"/>
                <w:szCs w:val="10"/>
              </w:rPr>
            </w:pPr>
          </w:p>
          <w:p w:rsidR="00FF0BF2" w:rsidRPr="00D823D2" w:rsidRDefault="00FF0BF2" w:rsidP="00686372">
            <w:pPr>
              <w:autoSpaceDE w:val="0"/>
              <w:autoSpaceDN w:val="0"/>
              <w:adjustRightInd w:val="0"/>
              <w:spacing w:line="200" w:lineRule="exact"/>
              <w:rPr>
                <w:rFonts w:ascii="Times New Roman" w:eastAsia="標楷體" w:hAnsi="Times New Roman"/>
                <w:kern w:val="0"/>
                <w:sz w:val="20"/>
                <w:szCs w:val="20"/>
              </w:rPr>
            </w:pPr>
          </w:p>
          <w:p w:rsidR="00FF0BF2" w:rsidRPr="00D823D2" w:rsidRDefault="00FF0BF2" w:rsidP="00686372">
            <w:pPr>
              <w:autoSpaceDE w:val="0"/>
              <w:autoSpaceDN w:val="0"/>
              <w:adjustRightInd w:val="0"/>
              <w:spacing w:line="200" w:lineRule="exact"/>
              <w:rPr>
                <w:rFonts w:ascii="Times New Roman" w:eastAsia="標楷體" w:hAnsi="Times New Roman"/>
                <w:kern w:val="0"/>
                <w:sz w:val="20"/>
                <w:szCs w:val="20"/>
              </w:rPr>
            </w:pPr>
          </w:p>
          <w:p w:rsidR="00FF0BF2" w:rsidRPr="00D823D2" w:rsidRDefault="00FF0BF2" w:rsidP="00686372">
            <w:pPr>
              <w:autoSpaceDE w:val="0"/>
              <w:autoSpaceDN w:val="0"/>
              <w:adjustRightInd w:val="0"/>
              <w:spacing w:line="200" w:lineRule="exact"/>
              <w:rPr>
                <w:rFonts w:ascii="Times New Roman" w:eastAsia="標楷體" w:hAnsi="Times New Roman"/>
                <w:kern w:val="0"/>
                <w:sz w:val="20"/>
                <w:szCs w:val="20"/>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2,500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6"/>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1,080,329</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576"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11,183</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521" w:right="23"/>
              <w:jc w:val="center"/>
              <w:rPr>
                <w:rFonts w:ascii="Times New Roman" w:eastAsia="標楷體" w:hAnsi="Times New Roman"/>
                <w:kern w:val="0"/>
                <w:sz w:val="17"/>
                <w:szCs w:val="17"/>
              </w:rPr>
            </w:pPr>
            <w:r w:rsidRPr="00D823D2">
              <w:rPr>
                <w:rFonts w:ascii="Times New Roman" w:eastAsia="標楷體" w:hAnsi="Times New Roman"/>
                <w:spacing w:val="-3"/>
                <w:w w:val="101"/>
                <w:kern w:val="0"/>
                <w:sz w:val="17"/>
                <w:szCs w:val="17"/>
              </w:rPr>
              <w:t>-</w:t>
            </w:r>
            <w:r w:rsidRPr="00D823D2">
              <w:rPr>
                <w:rFonts w:ascii="Times New Roman" w:eastAsia="標楷體" w:hAnsi="Times New Roman"/>
                <w:w w:val="101"/>
                <w:kern w:val="0"/>
                <w:sz w:val="17"/>
                <w:szCs w:val="17"/>
              </w:rPr>
              <w:t>62,032</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514" w:right="27"/>
              <w:jc w:val="center"/>
              <w:rPr>
                <w:rFonts w:ascii="Times New Roman" w:eastAsia="標楷體" w:hAnsi="Times New Roman"/>
                <w:kern w:val="0"/>
                <w:sz w:val="17"/>
                <w:szCs w:val="17"/>
              </w:rPr>
            </w:pPr>
            <w:r w:rsidRPr="00D823D2">
              <w:rPr>
                <w:rFonts w:ascii="Times New Roman" w:eastAsia="標楷體" w:hAnsi="Times New Roman"/>
                <w:b/>
                <w:bCs/>
                <w:spacing w:val="1"/>
                <w:w w:val="101"/>
                <w:kern w:val="0"/>
                <w:sz w:val="17"/>
                <w:szCs w:val="17"/>
              </w:rPr>
              <w:t>-</w:t>
            </w:r>
            <w:r w:rsidRPr="00D823D2">
              <w:rPr>
                <w:rFonts w:ascii="Times New Roman" w:eastAsia="標楷體" w:hAnsi="Times New Roman"/>
                <w:b/>
                <w:bCs/>
                <w:w w:val="101"/>
                <w:kern w:val="0"/>
                <w:sz w:val="17"/>
                <w:szCs w:val="17"/>
              </w:rPr>
              <w:t>50,787</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6"/>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12</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6"/>
              <w:jc w:val="right"/>
              <w:rPr>
                <w:rFonts w:ascii="Times New Roman" w:eastAsia="標楷體" w:hAnsi="Times New Roman"/>
                <w:kern w:val="0"/>
                <w:sz w:val="17"/>
                <w:szCs w:val="17"/>
              </w:rPr>
            </w:pPr>
            <w:r w:rsidRPr="00D823D2">
              <w:rPr>
                <w:rFonts w:ascii="Times New Roman" w:eastAsia="標楷體" w:hAnsi="Times New Roman"/>
                <w:spacing w:val="-3"/>
                <w:w w:val="101"/>
                <w:kern w:val="0"/>
                <w:sz w:val="17"/>
                <w:szCs w:val="17"/>
              </w:rPr>
              <w:t>-</w:t>
            </w:r>
            <w:r w:rsidRPr="00D823D2">
              <w:rPr>
                <w:rFonts w:ascii="Times New Roman" w:eastAsia="標楷體" w:hAnsi="Times New Roman"/>
                <w:w w:val="101"/>
                <w:kern w:val="0"/>
                <w:sz w:val="17"/>
                <w:szCs w:val="17"/>
              </w:rPr>
              <w:t>40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576"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10,933</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3"/>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521" w:right="23"/>
              <w:jc w:val="center"/>
              <w:rPr>
                <w:rFonts w:ascii="Times New Roman" w:eastAsia="標楷體" w:hAnsi="Times New Roman"/>
                <w:kern w:val="0"/>
                <w:sz w:val="17"/>
                <w:szCs w:val="17"/>
              </w:rPr>
            </w:pPr>
            <w:r w:rsidRPr="00D823D2">
              <w:rPr>
                <w:rFonts w:ascii="Times New Roman" w:eastAsia="標楷體" w:hAnsi="Times New Roman"/>
                <w:spacing w:val="-3"/>
                <w:w w:val="101"/>
                <w:kern w:val="0"/>
                <w:sz w:val="17"/>
                <w:szCs w:val="17"/>
              </w:rPr>
              <w:t>-</w:t>
            </w:r>
            <w:r w:rsidRPr="00D823D2">
              <w:rPr>
                <w:rFonts w:ascii="Times New Roman" w:eastAsia="標楷體" w:hAnsi="Times New Roman"/>
                <w:w w:val="101"/>
                <w:kern w:val="0"/>
                <w:sz w:val="17"/>
                <w:szCs w:val="17"/>
              </w:rPr>
              <w:t>61,692</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60"/>
              <w:jc w:val="right"/>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1,082,767</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58"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4,544</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9"/>
              <w:jc w:val="right"/>
              <w:rPr>
                <w:rFonts w:ascii="Times New Roman" w:eastAsia="標楷體" w:hAnsi="Times New Roman"/>
                <w:kern w:val="0"/>
                <w:sz w:val="17"/>
                <w:szCs w:val="17"/>
              </w:rPr>
            </w:pPr>
            <w:r w:rsidRPr="00D823D2">
              <w:rPr>
                <w:rFonts w:ascii="Times New Roman" w:eastAsia="標楷體" w:hAnsi="Times New Roman"/>
                <w:spacing w:val="-3"/>
                <w:w w:val="101"/>
                <w:kern w:val="0"/>
                <w:sz w:val="17"/>
                <w:szCs w:val="17"/>
              </w:rPr>
              <w:t>-6</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4,550</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58" w:right="27"/>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5,450</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662" w:right="23"/>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5,450</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730" w:right="27"/>
              <w:jc w:val="center"/>
              <w:rPr>
                <w:rFonts w:ascii="Times New Roman" w:eastAsia="標楷體" w:hAnsi="Times New Roman"/>
                <w:kern w:val="0"/>
                <w:sz w:val="17"/>
                <w:szCs w:val="17"/>
              </w:rPr>
            </w:pPr>
            <w:r w:rsidRPr="00D823D2">
              <w:rPr>
                <w:rFonts w:ascii="Times New Roman" w:eastAsia="標楷體" w:hAnsi="Times New Roman"/>
                <w:b/>
                <w:bCs/>
                <w:spacing w:val="1"/>
                <w:w w:val="101"/>
                <w:kern w:val="0"/>
                <w:sz w:val="17"/>
                <w:szCs w:val="17"/>
              </w:rPr>
              <w:t>-</w:t>
            </w:r>
            <w:r w:rsidRPr="00D823D2">
              <w:rPr>
                <w:rFonts w:ascii="Times New Roman" w:eastAsia="標楷體" w:hAnsi="Times New Roman"/>
                <w:b/>
                <w:bCs/>
                <w:w w:val="101"/>
                <w:kern w:val="0"/>
                <w:sz w:val="17"/>
                <w:szCs w:val="17"/>
              </w:rPr>
              <w:t>906</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60"/>
              <w:jc w:val="right"/>
              <w:rPr>
                <w:rFonts w:ascii="Times New Roman" w:eastAsia="標楷體" w:hAnsi="Times New Roman"/>
                <w:kern w:val="0"/>
                <w:szCs w:val="24"/>
              </w:rPr>
            </w:pPr>
            <w:r w:rsidRPr="00D823D2">
              <w:rPr>
                <w:rFonts w:ascii="Times New Roman" w:eastAsia="標楷體" w:hAnsi="Times New Roman"/>
                <w:b/>
                <w:bCs/>
                <w:w w:val="101"/>
                <w:kern w:val="0"/>
                <w:sz w:val="17"/>
                <w:szCs w:val="17"/>
              </w:rPr>
              <w:t>1,081,861</w:t>
            </w:r>
          </w:p>
        </w:tc>
        <w:tc>
          <w:tcPr>
            <w:tcW w:w="775" w:type="dxa"/>
            <w:tcBorders>
              <w:top w:val="single" w:sz="6" w:space="0" w:color="000000"/>
              <w:left w:val="single" w:sz="6" w:space="0" w:color="000000"/>
              <w:bottom w:val="single" w:sz="6" w:space="0" w:color="000000"/>
              <w:right w:val="single" w:sz="6" w:space="0" w:color="000000"/>
            </w:tcBorders>
          </w:tcPr>
          <w:p w:rsidR="00FF0BF2" w:rsidRPr="00D823D2" w:rsidRDefault="00FF0BF2" w:rsidP="00686372">
            <w:pPr>
              <w:autoSpaceDE w:val="0"/>
              <w:autoSpaceDN w:val="0"/>
              <w:adjustRightInd w:val="0"/>
              <w:spacing w:before="5"/>
              <w:ind w:left="168" w:right="25"/>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151.16</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3"/>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172" w:right="21"/>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100.00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172" w:right="21"/>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214.40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5" w:right="21"/>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9.87</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3"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98.40</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0" w:right="-20"/>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28.99</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5" w:right="21"/>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1.50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5" w:right="21"/>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0.80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3"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10.25</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right="53"/>
              <w:jc w:val="right"/>
              <w:rPr>
                <w:rFonts w:ascii="Times New Roman" w:eastAsia="標楷體" w:hAnsi="Times New Roman"/>
                <w:kern w:val="0"/>
                <w:sz w:val="17"/>
                <w:szCs w:val="17"/>
              </w:rPr>
            </w:pPr>
            <w:r w:rsidRPr="00D823D2">
              <w:rPr>
                <w:rFonts w:ascii="Times New Roman" w:eastAsia="標楷體" w:hAnsi="Times New Roman"/>
                <w:w w:val="101"/>
                <w:kern w:val="0"/>
                <w:sz w:val="17"/>
                <w:szCs w:val="17"/>
              </w:rPr>
              <w:t>-</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3"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99.93</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168" w:right="25"/>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213.35</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0" w:right="-20"/>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58.07</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345" w:right="21"/>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1.20</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3" w:right="-20"/>
              <w:rPr>
                <w:rFonts w:ascii="Times New Roman" w:eastAsia="標楷體" w:hAnsi="Times New Roman"/>
                <w:kern w:val="0"/>
                <w:sz w:val="17"/>
                <w:szCs w:val="17"/>
              </w:rPr>
            </w:pPr>
            <w:r w:rsidRPr="00D823D2">
              <w:rPr>
                <w:rFonts w:ascii="Times New Roman" w:eastAsia="標楷體" w:hAnsi="Times New Roman"/>
                <w:w w:val="101"/>
                <w:kern w:val="0"/>
                <w:sz w:val="17"/>
                <w:szCs w:val="17"/>
              </w:rPr>
              <w:t>62.11</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168" w:right="25"/>
              <w:jc w:val="center"/>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137.97</w:t>
            </w:r>
          </w:p>
          <w:p w:rsidR="00FF0BF2" w:rsidRPr="00D823D2" w:rsidRDefault="00FF0BF2" w:rsidP="00686372">
            <w:pPr>
              <w:autoSpaceDE w:val="0"/>
              <w:autoSpaceDN w:val="0"/>
              <w:adjustRightInd w:val="0"/>
              <w:spacing w:before="11"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172" w:right="21"/>
              <w:jc w:val="center"/>
              <w:rPr>
                <w:rFonts w:ascii="Times New Roman" w:eastAsia="標楷體" w:hAnsi="Times New Roman"/>
                <w:kern w:val="0"/>
                <w:sz w:val="17"/>
                <w:szCs w:val="17"/>
              </w:rPr>
            </w:pPr>
            <w:r w:rsidRPr="00D823D2">
              <w:rPr>
                <w:rFonts w:ascii="Times New Roman" w:eastAsia="標楷體" w:hAnsi="Times New Roman"/>
                <w:w w:val="101"/>
                <w:kern w:val="0"/>
                <w:sz w:val="17"/>
                <w:szCs w:val="17"/>
              </w:rPr>
              <w:t>137.97</w:t>
            </w:r>
          </w:p>
          <w:p w:rsidR="00FF0BF2" w:rsidRPr="00D823D2" w:rsidRDefault="00FF0BF2" w:rsidP="00686372">
            <w:pPr>
              <w:autoSpaceDE w:val="0"/>
              <w:autoSpaceDN w:val="0"/>
              <w:adjustRightInd w:val="0"/>
              <w:spacing w:before="19"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290" w:right="-20"/>
              <w:rPr>
                <w:rFonts w:ascii="Times New Roman" w:eastAsia="標楷體" w:hAnsi="Times New Roman"/>
                <w:kern w:val="0"/>
                <w:sz w:val="17"/>
                <w:szCs w:val="17"/>
              </w:rPr>
            </w:pPr>
            <w:r w:rsidRPr="00D823D2">
              <w:rPr>
                <w:rFonts w:ascii="Times New Roman" w:eastAsia="標楷體" w:hAnsi="Times New Roman"/>
                <w:b/>
                <w:bCs/>
                <w:w w:val="101"/>
                <w:kern w:val="0"/>
                <w:sz w:val="17"/>
                <w:szCs w:val="17"/>
              </w:rPr>
              <w:t>23.38</w:t>
            </w:r>
          </w:p>
          <w:p w:rsidR="00FF0BF2" w:rsidRPr="00D823D2" w:rsidRDefault="00FF0BF2" w:rsidP="00686372">
            <w:pPr>
              <w:autoSpaceDE w:val="0"/>
              <w:autoSpaceDN w:val="0"/>
              <w:adjustRightInd w:val="0"/>
              <w:spacing w:before="15" w:line="240" w:lineRule="exact"/>
              <w:rPr>
                <w:rFonts w:ascii="Times New Roman" w:eastAsia="標楷體" w:hAnsi="Times New Roman"/>
                <w:kern w:val="0"/>
                <w:szCs w:val="24"/>
              </w:rPr>
            </w:pPr>
          </w:p>
          <w:p w:rsidR="00FF0BF2" w:rsidRPr="00D823D2" w:rsidRDefault="00FF0BF2" w:rsidP="00686372">
            <w:pPr>
              <w:autoSpaceDE w:val="0"/>
              <w:autoSpaceDN w:val="0"/>
              <w:adjustRightInd w:val="0"/>
              <w:ind w:left="168" w:right="25"/>
              <w:jc w:val="center"/>
              <w:rPr>
                <w:rFonts w:ascii="Times New Roman" w:eastAsia="標楷體" w:hAnsi="Times New Roman"/>
                <w:kern w:val="0"/>
                <w:szCs w:val="24"/>
              </w:rPr>
            </w:pPr>
            <w:r w:rsidRPr="00D823D2">
              <w:rPr>
                <w:rFonts w:ascii="Times New Roman" w:eastAsia="標楷體" w:hAnsi="Times New Roman"/>
                <w:b/>
                <w:bCs/>
                <w:w w:val="101"/>
                <w:kern w:val="0"/>
                <w:sz w:val="17"/>
                <w:szCs w:val="17"/>
              </w:rPr>
              <w:t>211.56</w:t>
            </w:r>
          </w:p>
        </w:tc>
      </w:tr>
    </w:tbl>
    <w:p w:rsidR="00A27C98" w:rsidRPr="00FF0BF2" w:rsidRDefault="00A27C98">
      <w:pPr>
        <w:autoSpaceDE w:val="0"/>
        <w:autoSpaceDN w:val="0"/>
        <w:adjustRightInd w:val="0"/>
        <w:spacing w:line="212" w:lineRule="exact"/>
        <w:ind w:left="203" w:right="-20"/>
        <w:rPr>
          <w:rFonts w:ascii="Times New Roman" w:eastAsia="標楷體" w:hAnsi="標楷體"/>
          <w:w w:val="101"/>
          <w:kern w:val="0"/>
          <w:sz w:val="17"/>
          <w:szCs w:val="17"/>
        </w:rPr>
      </w:pPr>
    </w:p>
    <w:p w:rsidR="00A27C98" w:rsidRDefault="00A27C98">
      <w:pPr>
        <w:autoSpaceDE w:val="0"/>
        <w:autoSpaceDN w:val="0"/>
        <w:adjustRightInd w:val="0"/>
        <w:spacing w:line="212" w:lineRule="exact"/>
        <w:ind w:left="203" w:right="-20"/>
        <w:rPr>
          <w:rFonts w:ascii="Times New Roman" w:eastAsia="標楷體" w:hAnsi="標楷體"/>
          <w:w w:val="101"/>
          <w:kern w:val="0"/>
          <w:sz w:val="17"/>
          <w:szCs w:val="17"/>
        </w:rPr>
      </w:pPr>
    </w:p>
    <w:p w:rsidR="00D823D2" w:rsidRPr="00D823D2" w:rsidRDefault="00D823D2">
      <w:pPr>
        <w:autoSpaceDE w:val="0"/>
        <w:autoSpaceDN w:val="0"/>
        <w:adjustRightInd w:val="0"/>
        <w:spacing w:line="212" w:lineRule="exact"/>
        <w:ind w:left="203" w:right="-20"/>
        <w:rPr>
          <w:rFonts w:ascii="Times New Roman" w:eastAsia="標楷體" w:hAnsi="Times New Roman"/>
          <w:kern w:val="0"/>
          <w:sz w:val="17"/>
          <w:szCs w:val="17"/>
        </w:rPr>
      </w:pPr>
      <w:r w:rsidRPr="00D823D2">
        <w:rPr>
          <w:rFonts w:ascii="Times New Roman" w:eastAsia="標楷體" w:hAnsi="標楷體" w:hint="eastAsia"/>
          <w:w w:val="101"/>
          <w:kern w:val="0"/>
          <w:sz w:val="17"/>
          <w:szCs w:val="17"/>
        </w:rPr>
        <w:t>註：百分比及前年度決算數細數之和與總數或略有出入，係四捨五入關係，以下各表同。</w:t>
      </w:r>
    </w:p>
    <w:p w:rsidR="00D823D2" w:rsidRPr="00D823D2" w:rsidRDefault="00D823D2">
      <w:pPr>
        <w:autoSpaceDE w:val="0"/>
        <w:autoSpaceDN w:val="0"/>
        <w:adjustRightInd w:val="0"/>
        <w:spacing w:line="212" w:lineRule="exact"/>
        <w:ind w:left="203" w:right="-20"/>
        <w:rPr>
          <w:rFonts w:ascii="Times New Roman" w:eastAsia="標楷體" w:hAnsi="Times New Roman"/>
          <w:kern w:val="0"/>
          <w:sz w:val="17"/>
          <w:szCs w:val="17"/>
        </w:rPr>
        <w:sectPr w:rsidR="00D823D2" w:rsidRPr="00D823D2">
          <w:pgSz w:w="11120" w:h="15100"/>
          <w:pgMar w:top="1160" w:right="1440" w:bottom="1280" w:left="1200" w:header="950" w:footer="1086" w:gutter="0"/>
          <w:cols w:space="720" w:equalWidth="0">
            <w:col w:w="8480"/>
          </w:cols>
          <w:noEndnote/>
        </w:sectPr>
      </w:pPr>
    </w:p>
    <w:p w:rsidR="00D823D2" w:rsidRPr="00D823D2" w:rsidRDefault="00122328">
      <w:pPr>
        <w:autoSpaceDE w:val="0"/>
        <w:autoSpaceDN w:val="0"/>
        <w:adjustRightInd w:val="0"/>
        <w:spacing w:before="2" w:line="120" w:lineRule="exact"/>
        <w:rPr>
          <w:rFonts w:ascii="Times New Roman" w:eastAsia="標楷體" w:hAnsi="Times New Roman"/>
          <w:kern w:val="0"/>
          <w:sz w:val="12"/>
          <w:szCs w:val="12"/>
        </w:rPr>
      </w:pPr>
      <w:r>
        <w:rPr>
          <w:noProof/>
        </w:rPr>
        <w:lastRenderedPageBreak/>
        <mc:AlternateContent>
          <mc:Choice Requires="wpg">
            <w:drawing>
              <wp:anchor distT="0" distB="0" distL="114300" distR="114300" simplePos="0" relativeHeight="251653120" behindDoc="1" locked="0" layoutInCell="0" allowOverlap="1">
                <wp:simplePos x="0" y="0"/>
                <wp:positionH relativeFrom="page">
                  <wp:posOffset>1126490</wp:posOffset>
                </wp:positionH>
                <wp:positionV relativeFrom="page">
                  <wp:posOffset>8219440</wp:posOffset>
                </wp:positionV>
                <wp:extent cx="84455" cy="80645"/>
                <wp:effectExtent l="0" t="0" r="0" b="0"/>
                <wp:wrapNone/>
                <wp:docPr id="49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80645"/>
                          <a:chOff x="1774" y="12944"/>
                          <a:chExt cx="133" cy="127"/>
                        </a:xfrm>
                      </wpg:grpSpPr>
                      <wps:wsp>
                        <wps:cNvPr id="491" name="Freeform 280"/>
                        <wps:cNvSpPr>
                          <a:spLocks/>
                        </wps:cNvSpPr>
                        <wps:spPr bwMode="auto">
                          <a:xfrm>
                            <a:off x="1776" y="12946"/>
                            <a:ext cx="129" cy="61"/>
                          </a:xfrm>
                          <a:custGeom>
                            <a:avLst/>
                            <a:gdLst>
                              <a:gd name="T0" fmla="*/ 53 w 129"/>
                              <a:gd name="T1" fmla="*/ 14 h 61"/>
                              <a:gd name="T2" fmla="*/ 47 w 129"/>
                              <a:gd name="T3" fmla="*/ 22 h 61"/>
                              <a:gd name="T4" fmla="*/ 39 w 129"/>
                              <a:gd name="T5" fmla="*/ 31 h 61"/>
                              <a:gd name="T6" fmla="*/ 28 w 129"/>
                              <a:gd name="T7" fmla="*/ 39 h 61"/>
                              <a:gd name="T8" fmla="*/ 18 w 129"/>
                              <a:gd name="T9" fmla="*/ 47 h 61"/>
                              <a:gd name="T10" fmla="*/ 7 w 129"/>
                              <a:gd name="T11" fmla="*/ 54 h 61"/>
                              <a:gd name="T12" fmla="*/ 2 w 129"/>
                              <a:gd name="T13" fmla="*/ 60 h 61"/>
                              <a:gd name="T14" fmla="*/ 13 w 129"/>
                              <a:gd name="T15" fmla="*/ 55 h 61"/>
                              <a:gd name="T16" fmla="*/ 23 w 129"/>
                              <a:gd name="T17" fmla="*/ 48 h 61"/>
                              <a:gd name="T18" fmla="*/ 32 w 129"/>
                              <a:gd name="T19" fmla="*/ 42 h 61"/>
                              <a:gd name="T20" fmla="*/ 40 w 129"/>
                              <a:gd name="T21" fmla="*/ 35 h 61"/>
                              <a:gd name="T22" fmla="*/ 49 w 129"/>
                              <a:gd name="T23" fmla="*/ 27 h 61"/>
                              <a:gd name="T24" fmla="*/ 57 w 129"/>
                              <a:gd name="T25" fmla="*/ 18 h 61"/>
                              <a:gd name="T26" fmla="*/ 62 w 129"/>
                              <a:gd name="T27" fmla="*/ 11 h 61"/>
                              <a:gd name="T28" fmla="*/ 69 w 129"/>
                              <a:gd name="T29" fmla="*/ 13 h 61"/>
                              <a:gd name="T30" fmla="*/ 77 w 129"/>
                              <a:gd name="T31" fmla="*/ 23 h 61"/>
                              <a:gd name="T32" fmla="*/ 86 w 129"/>
                              <a:gd name="T33" fmla="*/ 31 h 61"/>
                              <a:gd name="T34" fmla="*/ 94 w 129"/>
                              <a:gd name="T35" fmla="*/ 38 h 61"/>
                              <a:gd name="T36" fmla="*/ 104 w 129"/>
                              <a:gd name="T37" fmla="*/ 46 h 61"/>
                              <a:gd name="T38" fmla="*/ 113 w 129"/>
                              <a:gd name="T39" fmla="*/ 52 h 61"/>
                              <a:gd name="T40" fmla="*/ 121 w 129"/>
                              <a:gd name="T41" fmla="*/ 51 h 61"/>
                              <a:gd name="T42" fmla="*/ 128 w 129"/>
                              <a:gd name="T43" fmla="*/ 50 h 61"/>
                              <a:gd name="T44" fmla="*/ 123 w 129"/>
                              <a:gd name="T45" fmla="*/ 47 h 61"/>
                              <a:gd name="T46" fmla="*/ 112 w 129"/>
                              <a:gd name="T47" fmla="*/ 43 h 61"/>
                              <a:gd name="T48" fmla="*/ 100 w 129"/>
                              <a:gd name="T49" fmla="*/ 36 h 61"/>
                              <a:gd name="T50" fmla="*/ 89 w 129"/>
                              <a:gd name="T51" fmla="*/ 28 h 61"/>
                              <a:gd name="T52" fmla="*/ 79 w 129"/>
                              <a:gd name="T53" fmla="*/ 19 h 61"/>
                              <a:gd name="T54" fmla="*/ 71 w 129"/>
                              <a:gd name="T55" fmla="*/ 11 h 61"/>
                              <a:gd name="T56" fmla="*/ 68 w 129"/>
                              <a:gd name="T57" fmla="*/ 6 h 61"/>
                              <a:gd name="T58" fmla="*/ 69 w 129"/>
                              <a:gd name="T59" fmla="*/ 6 h 61"/>
                              <a:gd name="T60" fmla="*/ 72 w 129"/>
                              <a:gd name="T61" fmla="*/ 5 h 61"/>
                              <a:gd name="T62" fmla="*/ 72 w 129"/>
                              <a:gd name="T63" fmla="*/ 3 h 61"/>
                              <a:gd name="T64" fmla="*/ 71 w 129"/>
                              <a:gd name="T65" fmla="*/ 2 h 61"/>
                              <a:gd name="T66" fmla="*/ 64 w 129"/>
                              <a:gd name="T67" fmla="*/ 0 h 61"/>
                              <a:gd name="T68" fmla="*/ 59 w 129"/>
                              <a:gd name="T69" fmla="*/ 4 h 61"/>
                              <a:gd name="T70" fmla="*/ 55 w 129"/>
                              <a:gd name="T71" fmla="*/ 1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9" h="61">
                                <a:moveTo>
                                  <a:pt x="55" y="11"/>
                                </a:moveTo>
                                <a:lnTo>
                                  <a:pt x="53" y="14"/>
                                </a:lnTo>
                                <a:lnTo>
                                  <a:pt x="50" y="18"/>
                                </a:lnTo>
                                <a:lnTo>
                                  <a:pt x="47" y="22"/>
                                </a:lnTo>
                                <a:lnTo>
                                  <a:pt x="43" y="26"/>
                                </a:lnTo>
                                <a:lnTo>
                                  <a:pt x="39" y="31"/>
                                </a:lnTo>
                                <a:lnTo>
                                  <a:pt x="34" y="35"/>
                                </a:lnTo>
                                <a:lnTo>
                                  <a:pt x="28" y="39"/>
                                </a:lnTo>
                                <a:lnTo>
                                  <a:pt x="23" y="43"/>
                                </a:lnTo>
                                <a:lnTo>
                                  <a:pt x="18" y="47"/>
                                </a:lnTo>
                                <a:lnTo>
                                  <a:pt x="13" y="51"/>
                                </a:lnTo>
                                <a:lnTo>
                                  <a:pt x="7" y="54"/>
                                </a:lnTo>
                                <a:lnTo>
                                  <a:pt x="0" y="57"/>
                                </a:lnTo>
                                <a:lnTo>
                                  <a:pt x="2" y="60"/>
                                </a:lnTo>
                                <a:lnTo>
                                  <a:pt x="7" y="58"/>
                                </a:lnTo>
                                <a:lnTo>
                                  <a:pt x="13" y="55"/>
                                </a:lnTo>
                                <a:lnTo>
                                  <a:pt x="18" y="51"/>
                                </a:lnTo>
                                <a:lnTo>
                                  <a:pt x="23" y="48"/>
                                </a:lnTo>
                                <a:lnTo>
                                  <a:pt x="28" y="45"/>
                                </a:lnTo>
                                <a:lnTo>
                                  <a:pt x="32" y="42"/>
                                </a:lnTo>
                                <a:lnTo>
                                  <a:pt x="36" y="39"/>
                                </a:lnTo>
                                <a:lnTo>
                                  <a:pt x="40" y="35"/>
                                </a:lnTo>
                                <a:lnTo>
                                  <a:pt x="45" y="31"/>
                                </a:lnTo>
                                <a:lnTo>
                                  <a:pt x="49" y="27"/>
                                </a:lnTo>
                                <a:lnTo>
                                  <a:pt x="53" y="23"/>
                                </a:lnTo>
                                <a:lnTo>
                                  <a:pt x="57" y="18"/>
                                </a:lnTo>
                                <a:lnTo>
                                  <a:pt x="60" y="15"/>
                                </a:lnTo>
                                <a:lnTo>
                                  <a:pt x="62" y="11"/>
                                </a:lnTo>
                                <a:lnTo>
                                  <a:pt x="64" y="6"/>
                                </a:lnTo>
                                <a:lnTo>
                                  <a:pt x="69" y="13"/>
                                </a:lnTo>
                                <a:lnTo>
                                  <a:pt x="73" y="18"/>
                                </a:lnTo>
                                <a:lnTo>
                                  <a:pt x="77" y="23"/>
                                </a:lnTo>
                                <a:lnTo>
                                  <a:pt x="81" y="27"/>
                                </a:lnTo>
                                <a:lnTo>
                                  <a:pt x="86" y="31"/>
                                </a:lnTo>
                                <a:lnTo>
                                  <a:pt x="90" y="35"/>
                                </a:lnTo>
                                <a:lnTo>
                                  <a:pt x="94" y="38"/>
                                </a:lnTo>
                                <a:lnTo>
                                  <a:pt x="98" y="42"/>
                                </a:lnTo>
                                <a:lnTo>
                                  <a:pt x="104" y="46"/>
                                </a:lnTo>
                                <a:lnTo>
                                  <a:pt x="108" y="49"/>
                                </a:lnTo>
                                <a:lnTo>
                                  <a:pt x="113" y="52"/>
                                </a:lnTo>
                                <a:lnTo>
                                  <a:pt x="119" y="54"/>
                                </a:lnTo>
                                <a:lnTo>
                                  <a:pt x="121" y="51"/>
                                </a:lnTo>
                                <a:lnTo>
                                  <a:pt x="124" y="50"/>
                                </a:lnTo>
                                <a:lnTo>
                                  <a:pt x="128" y="50"/>
                                </a:lnTo>
                                <a:lnTo>
                                  <a:pt x="128" y="48"/>
                                </a:lnTo>
                                <a:lnTo>
                                  <a:pt x="123" y="47"/>
                                </a:lnTo>
                                <a:lnTo>
                                  <a:pt x="118" y="45"/>
                                </a:lnTo>
                                <a:lnTo>
                                  <a:pt x="112" y="43"/>
                                </a:lnTo>
                                <a:lnTo>
                                  <a:pt x="106" y="40"/>
                                </a:lnTo>
                                <a:lnTo>
                                  <a:pt x="100" y="36"/>
                                </a:lnTo>
                                <a:lnTo>
                                  <a:pt x="95" y="32"/>
                                </a:lnTo>
                                <a:lnTo>
                                  <a:pt x="89" y="28"/>
                                </a:lnTo>
                                <a:lnTo>
                                  <a:pt x="84" y="24"/>
                                </a:lnTo>
                                <a:lnTo>
                                  <a:pt x="79" y="19"/>
                                </a:lnTo>
                                <a:lnTo>
                                  <a:pt x="75" y="15"/>
                                </a:lnTo>
                                <a:lnTo>
                                  <a:pt x="71" y="11"/>
                                </a:lnTo>
                                <a:lnTo>
                                  <a:pt x="68" y="6"/>
                                </a:lnTo>
                                <a:lnTo>
                                  <a:pt x="68" y="6"/>
                                </a:lnTo>
                                <a:lnTo>
                                  <a:pt x="69" y="6"/>
                                </a:lnTo>
                                <a:lnTo>
                                  <a:pt x="69" y="6"/>
                                </a:lnTo>
                                <a:lnTo>
                                  <a:pt x="71" y="5"/>
                                </a:lnTo>
                                <a:lnTo>
                                  <a:pt x="72" y="5"/>
                                </a:lnTo>
                                <a:lnTo>
                                  <a:pt x="72" y="4"/>
                                </a:lnTo>
                                <a:lnTo>
                                  <a:pt x="72" y="3"/>
                                </a:lnTo>
                                <a:lnTo>
                                  <a:pt x="71" y="2"/>
                                </a:lnTo>
                                <a:lnTo>
                                  <a:pt x="71" y="2"/>
                                </a:lnTo>
                                <a:lnTo>
                                  <a:pt x="68" y="1"/>
                                </a:lnTo>
                                <a:lnTo>
                                  <a:pt x="64" y="0"/>
                                </a:lnTo>
                                <a:lnTo>
                                  <a:pt x="60" y="0"/>
                                </a:lnTo>
                                <a:lnTo>
                                  <a:pt x="59" y="4"/>
                                </a:lnTo>
                                <a:lnTo>
                                  <a:pt x="57" y="7"/>
                                </a:lnTo>
                                <a:lnTo>
                                  <a:pt x="55" y="11"/>
                                </a:lnTo>
                                <a:close/>
                              </a:path>
                            </a:pathLst>
                          </a:custGeom>
                          <a:noFill/>
                          <a:ln w="2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81"/>
                        <wps:cNvSpPr>
                          <a:spLocks/>
                        </wps:cNvSpPr>
                        <wps:spPr bwMode="auto">
                          <a:xfrm>
                            <a:off x="1805" y="12988"/>
                            <a:ext cx="71" cy="20"/>
                          </a:xfrm>
                          <a:custGeom>
                            <a:avLst/>
                            <a:gdLst>
                              <a:gd name="T0" fmla="*/ 2 w 71"/>
                              <a:gd name="T1" fmla="*/ 11 h 20"/>
                              <a:gd name="T2" fmla="*/ 4 w 71"/>
                              <a:gd name="T3" fmla="*/ 11 h 20"/>
                              <a:gd name="T4" fmla="*/ 9 w 71"/>
                              <a:gd name="T5" fmla="*/ 11 h 20"/>
                              <a:gd name="T6" fmla="*/ 15 w 71"/>
                              <a:gd name="T7" fmla="*/ 11 h 20"/>
                              <a:gd name="T8" fmla="*/ 69 w 71"/>
                              <a:gd name="T9" fmla="*/ 11 h 20"/>
                              <a:gd name="T10" fmla="*/ 70 w 71"/>
                              <a:gd name="T11" fmla="*/ 11 h 20"/>
                              <a:gd name="T12" fmla="*/ 71 w 71"/>
                              <a:gd name="T13" fmla="*/ 10 h 20"/>
                              <a:gd name="T14" fmla="*/ 71 w 71"/>
                              <a:gd name="T15" fmla="*/ 9 h 20"/>
                              <a:gd name="T16" fmla="*/ 71 w 71"/>
                              <a:gd name="T17" fmla="*/ 8 h 20"/>
                              <a:gd name="T18" fmla="*/ 70 w 71"/>
                              <a:gd name="T19" fmla="*/ 7 h 20"/>
                              <a:gd name="T20" fmla="*/ 70 w 71"/>
                              <a:gd name="T21" fmla="*/ 7 h 20"/>
                              <a:gd name="T22" fmla="*/ 67 w 71"/>
                              <a:gd name="T23" fmla="*/ 5 h 20"/>
                              <a:gd name="T24" fmla="*/ 63 w 71"/>
                              <a:gd name="T25" fmla="*/ 2 h 20"/>
                              <a:gd name="T26" fmla="*/ 60 w 71"/>
                              <a:gd name="T27" fmla="*/ 0 h 20"/>
                              <a:gd name="T28" fmla="*/ 54 w 71"/>
                              <a:gd name="T29" fmla="*/ 7 h 20"/>
                              <a:gd name="T30" fmla="*/ 15 w 71"/>
                              <a:gd name="T31" fmla="*/ 7 h 20"/>
                              <a:gd name="T32" fmla="*/ 8 w 71"/>
                              <a:gd name="T33" fmla="*/ 7 h 20"/>
                              <a:gd name="T34" fmla="*/ 3 w 71"/>
                              <a:gd name="T35" fmla="*/ 6 h 20"/>
                              <a:gd name="T36" fmla="*/ 0 w 71"/>
                              <a:gd name="T37" fmla="*/ 5 h 20"/>
                              <a:gd name="T38" fmla="*/ 2 w 71"/>
                              <a:gd name="T39" fmla="*/ 1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20">
                                <a:moveTo>
                                  <a:pt x="2" y="11"/>
                                </a:moveTo>
                                <a:lnTo>
                                  <a:pt x="4" y="11"/>
                                </a:lnTo>
                                <a:lnTo>
                                  <a:pt x="9" y="11"/>
                                </a:lnTo>
                                <a:lnTo>
                                  <a:pt x="15" y="11"/>
                                </a:lnTo>
                                <a:lnTo>
                                  <a:pt x="69" y="11"/>
                                </a:lnTo>
                                <a:lnTo>
                                  <a:pt x="70" y="11"/>
                                </a:lnTo>
                                <a:lnTo>
                                  <a:pt x="71" y="10"/>
                                </a:lnTo>
                                <a:lnTo>
                                  <a:pt x="71" y="9"/>
                                </a:lnTo>
                                <a:lnTo>
                                  <a:pt x="71" y="8"/>
                                </a:lnTo>
                                <a:lnTo>
                                  <a:pt x="70" y="7"/>
                                </a:lnTo>
                                <a:lnTo>
                                  <a:pt x="70" y="7"/>
                                </a:lnTo>
                                <a:lnTo>
                                  <a:pt x="67" y="5"/>
                                </a:lnTo>
                                <a:lnTo>
                                  <a:pt x="63" y="2"/>
                                </a:lnTo>
                                <a:lnTo>
                                  <a:pt x="60" y="0"/>
                                </a:lnTo>
                                <a:lnTo>
                                  <a:pt x="54" y="7"/>
                                </a:lnTo>
                                <a:lnTo>
                                  <a:pt x="15" y="7"/>
                                </a:lnTo>
                                <a:lnTo>
                                  <a:pt x="8" y="7"/>
                                </a:lnTo>
                                <a:lnTo>
                                  <a:pt x="3" y="6"/>
                                </a:lnTo>
                                <a:lnTo>
                                  <a:pt x="0" y="5"/>
                                </a:lnTo>
                                <a:lnTo>
                                  <a:pt x="2" y="11"/>
                                </a:lnTo>
                                <a:close/>
                              </a:path>
                            </a:pathLst>
                          </a:custGeom>
                          <a:noFill/>
                          <a:ln w="2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82"/>
                        <wps:cNvSpPr>
                          <a:spLocks/>
                        </wps:cNvSpPr>
                        <wps:spPr bwMode="auto">
                          <a:xfrm>
                            <a:off x="1799" y="13014"/>
                            <a:ext cx="86" cy="55"/>
                          </a:xfrm>
                          <a:custGeom>
                            <a:avLst/>
                            <a:gdLst>
                              <a:gd name="T0" fmla="*/ 1 w 86"/>
                              <a:gd name="T1" fmla="*/ 9 h 55"/>
                              <a:gd name="T2" fmla="*/ 1 w 86"/>
                              <a:gd name="T3" fmla="*/ 32 h 55"/>
                              <a:gd name="T4" fmla="*/ 1 w 86"/>
                              <a:gd name="T5" fmla="*/ 38 h 55"/>
                              <a:gd name="T6" fmla="*/ 0 w 86"/>
                              <a:gd name="T7" fmla="*/ 43 h 55"/>
                              <a:gd name="T8" fmla="*/ 0 w 86"/>
                              <a:gd name="T9" fmla="*/ 45 h 55"/>
                              <a:gd name="T10" fmla="*/ 0 w 86"/>
                              <a:gd name="T11" fmla="*/ 47 h 55"/>
                              <a:gd name="T12" fmla="*/ 0 w 86"/>
                              <a:gd name="T13" fmla="*/ 49 h 55"/>
                              <a:gd name="T14" fmla="*/ 0 w 86"/>
                              <a:gd name="T15" fmla="*/ 51 h 55"/>
                              <a:gd name="T16" fmla="*/ 0 w 86"/>
                              <a:gd name="T17" fmla="*/ 52 h 55"/>
                              <a:gd name="T18" fmla="*/ 0 w 86"/>
                              <a:gd name="T19" fmla="*/ 53 h 55"/>
                              <a:gd name="T20" fmla="*/ 1 w 86"/>
                              <a:gd name="T21" fmla="*/ 54 h 55"/>
                              <a:gd name="T22" fmla="*/ 2 w 86"/>
                              <a:gd name="T23" fmla="*/ 54 h 55"/>
                              <a:gd name="T24" fmla="*/ 3 w 86"/>
                              <a:gd name="T25" fmla="*/ 55 h 55"/>
                              <a:gd name="T26" fmla="*/ 4 w 86"/>
                              <a:gd name="T27" fmla="*/ 55 h 55"/>
                              <a:gd name="T28" fmla="*/ 5 w 86"/>
                              <a:gd name="T29" fmla="*/ 55 h 55"/>
                              <a:gd name="T30" fmla="*/ 6 w 86"/>
                              <a:gd name="T31" fmla="*/ 54 h 55"/>
                              <a:gd name="T32" fmla="*/ 6 w 86"/>
                              <a:gd name="T33" fmla="*/ 53 h 55"/>
                              <a:gd name="T34" fmla="*/ 6 w 86"/>
                              <a:gd name="T35" fmla="*/ 48 h 55"/>
                              <a:gd name="T36" fmla="*/ 84 w 86"/>
                              <a:gd name="T37" fmla="*/ 48 h 55"/>
                              <a:gd name="T38" fmla="*/ 85 w 86"/>
                              <a:gd name="T39" fmla="*/ 48 h 55"/>
                              <a:gd name="T40" fmla="*/ 85 w 86"/>
                              <a:gd name="T41" fmla="*/ 47 h 55"/>
                              <a:gd name="T42" fmla="*/ 85 w 86"/>
                              <a:gd name="T43" fmla="*/ 45 h 55"/>
                              <a:gd name="T44" fmla="*/ 85 w 86"/>
                              <a:gd name="T45" fmla="*/ 45 h 55"/>
                              <a:gd name="T46" fmla="*/ 85 w 86"/>
                              <a:gd name="T47" fmla="*/ 45 h 55"/>
                              <a:gd name="T48" fmla="*/ 84 w 86"/>
                              <a:gd name="T49" fmla="*/ 44 h 55"/>
                              <a:gd name="T50" fmla="*/ 83 w 86"/>
                              <a:gd name="T51" fmla="*/ 44 h 55"/>
                              <a:gd name="T52" fmla="*/ 82 w 86"/>
                              <a:gd name="T53" fmla="*/ 42 h 55"/>
                              <a:gd name="T54" fmla="*/ 80 w 86"/>
                              <a:gd name="T55" fmla="*/ 41 h 55"/>
                              <a:gd name="T56" fmla="*/ 80 w 86"/>
                              <a:gd name="T57" fmla="*/ 11 h 55"/>
                              <a:gd name="T58" fmla="*/ 84 w 86"/>
                              <a:gd name="T59" fmla="*/ 9 h 55"/>
                              <a:gd name="T60" fmla="*/ 86 w 86"/>
                              <a:gd name="T61" fmla="*/ 8 h 55"/>
                              <a:gd name="T62" fmla="*/ 86 w 86"/>
                              <a:gd name="T63" fmla="*/ 7 h 55"/>
                              <a:gd name="T64" fmla="*/ 86 w 86"/>
                              <a:gd name="T65" fmla="*/ 6 h 55"/>
                              <a:gd name="T66" fmla="*/ 85 w 86"/>
                              <a:gd name="T67" fmla="*/ 6 h 55"/>
                              <a:gd name="T68" fmla="*/ 84 w 86"/>
                              <a:gd name="T69" fmla="*/ 5 h 55"/>
                              <a:gd name="T70" fmla="*/ 83 w 86"/>
                              <a:gd name="T71" fmla="*/ 3 h 55"/>
                              <a:gd name="T72" fmla="*/ 81 w 86"/>
                              <a:gd name="T73" fmla="*/ 2 h 55"/>
                              <a:gd name="T74" fmla="*/ 78 w 86"/>
                              <a:gd name="T75" fmla="*/ 0 h 55"/>
                              <a:gd name="T76" fmla="*/ 73 w 86"/>
                              <a:gd name="T77" fmla="*/ 5 h 55"/>
                              <a:gd name="T78" fmla="*/ 7 w 86"/>
                              <a:gd name="T79" fmla="*/ 5 h 55"/>
                              <a:gd name="T80" fmla="*/ 0 w 86"/>
                              <a:gd name="T81" fmla="*/ 0 h 55"/>
                              <a:gd name="T82" fmla="*/ 0 w 86"/>
                              <a:gd name="T83" fmla="*/ 2 h 55"/>
                              <a:gd name="T84" fmla="*/ 1 w 86"/>
                              <a:gd name="T85" fmla="*/ 5 h 55"/>
                              <a:gd name="T86" fmla="*/ 1 w 86"/>
                              <a:gd name="T87" fmla="*/ 9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6" h="55">
                                <a:moveTo>
                                  <a:pt x="1" y="9"/>
                                </a:moveTo>
                                <a:lnTo>
                                  <a:pt x="1" y="32"/>
                                </a:lnTo>
                                <a:lnTo>
                                  <a:pt x="1" y="38"/>
                                </a:lnTo>
                                <a:lnTo>
                                  <a:pt x="0" y="43"/>
                                </a:lnTo>
                                <a:lnTo>
                                  <a:pt x="0" y="45"/>
                                </a:lnTo>
                                <a:lnTo>
                                  <a:pt x="0" y="47"/>
                                </a:lnTo>
                                <a:lnTo>
                                  <a:pt x="0" y="49"/>
                                </a:lnTo>
                                <a:lnTo>
                                  <a:pt x="0" y="51"/>
                                </a:lnTo>
                                <a:lnTo>
                                  <a:pt x="0" y="52"/>
                                </a:lnTo>
                                <a:lnTo>
                                  <a:pt x="0" y="53"/>
                                </a:lnTo>
                                <a:lnTo>
                                  <a:pt x="1" y="54"/>
                                </a:lnTo>
                                <a:lnTo>
                                  <a:pt x="2" y="54"/>
                                </a:lnTo>
                                <a:lnTo>
                                  <a:pt x="3" y="55"/>
                                </a:lnTo>
                                <a:lnTo>
                                  <a:pt x="4" y="55"/>
                                </a:lnTo>
                                <a:lnTo>
                                  <a:pt x="5" y="55"/>
                                </a:lnTo>
                                <a:lnTo>
                                  <a:pt x="6" y="54"/>
                                </a:lnTo>
                                <a:lnTo>
                                  <a:pt x="6" y="53"/>
                                </a:lnTo>
                                <a:lnTo>
                                  <a:pt x="6" y="48"/>
                                </a:lnTo>
                                <a:lnTo>
                                  <a:pt x="84" y="48"/>
                                </a:lnTo>
                                <a:lnTo>
                                  <a:pt x="85" y="48"/>
                                </a:lnTo>
                                <a:lnTo>
                                  <a:pt x="85" y="47"/>
                                </a:lnTo>
                                <a:lnTo>
                                  <a:pt x="85" y="45"/>
                                </a:lnTo>
                                <a:lnTo>
                                  <a:pt x="85" y="45"/>
                                </a:lnTo>
                                <a:lnTo>
                                  <a:pt x="85" y="45"/>
                                </a:lnTo>
                                <a:lnTo>
                                  <a:pt x="84" y="44"/>
                                </a:lnTo>
                                <a:lnTo>
                                  <a:pt x="83" y="44"/>
                                </a:lnTo>
                                <a:lnTo>
                                  <a:pt x="82" y="42"/>
                                </a:lnTo>
                                <a:lnTo>
                                  <a:pt x="80" y="41"/>
                                </a:lnTo>
                                <a:lnTo>
                                  <a:pt x="80" y="11"/>
                                </a:lnTo>
                                <a:lnTo>
                                  <a:pt x="84" y="9"/>
                                </a:lnTo>
                                <a:lnTo>
                                  <a:pt x="86" y="8"/>
                                </a:lnTo>
                                <a:lnTo>
                                  <a:pt x="86" y="7"/>
                                </a:lnTo>
                                <a:lnTo>
                                  <a:pt x="86" y="6"/>
                                </a:lnTo>
                                <a:lnTo>
                                  <a:pt x="85" y="6"/>
                                </a:lnTo>
                                <a:lnTo>
                                  <a:pt x="84" y="5"/>
                                </a:lnTo>
                                <a:lnTo>
                                  <a:pt x="83" y="3"/>
                                </a:lnTo>
                                <a:lnTo>
                                  <a:pt x="81" y="2"/>
                                </a:lnTo>
                                <a:lnTo>
                                  <a:pt x="78" y="0"/>
                                </a:lnTo>
                                <a:lnTo>
                                  <a:pt x="73" y="5"/>
                                </a:lnTo>
                                <a:lnTo>
                                  <a:pt x="7" y="5"/>
                                </a:lnTo>
                                <a:lnTo>
                                  <a:pt x="0" y="0"/>
                                </a:lnTo>
                                <a:lnTo>
                                  <a:pt x="0" y="2"/>
                                </a:lnTo>
                                <a:lnTo>
                                  <a:pt x="1" y="5"/>
                                </a:lnTo>
                                <a:lnTo>
                                  <a:pt x="1" y="9"/>
                                </a:lnTo>
                                <a:close/>
                              </a:path>
                            </a:pathLst>
                          </a:custGeom>
                          <a:noFill/>
                          <a:ln w="2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283"/>
                        <wps:cNvSpPr>
                          <a:spLocks/>
                        </wps:cNvSpPr>
                        <wps:spPr bwMode="auto">
                          <a:xfrm>
                            <a:off x="1806" y="13024"/>
                            <a:ext cx="68" cy="34"/>
                          </a:xfrm>
                          <a:prstGeom prst="rect">
                            <a:avLst/>
                          </a:prstGeom>
                          <a:noFill/>
                          <a:ln w="24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B2E8F" id="Group 279" o:spid="_x0000_s1026" style="position:absolute;margin-left:88.7pt;margin-top:647.2pt;width:6.65pt;height:6.35pt;z-index:-251663360;mso-position-horizontal-relative:page;mso-position-vertical-relative:page" coordorigin="1774,12944" coordsize="1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rMxg0AANRTAAAOAAAAZHJzL2Uyb0RvYy54bWzsXG1vG7kR/l6g/2GhjwUSa1e7q5UR53CI&#10;46DAtT303B+wlmRLqKRVd5U4uaL/vTMckhp6hy/IGUUPUD5kZe/44czD4XDIIfXuh6/7XfZl3Q/b&#10;7nAzyd9OJ9n6sOxW28PTzeQf93dvmkk2nNrDqt11h/XN5Nt6mPzw/o9/ePd8vF4X3abbrdZ9BiCH&#10;4fr5eDPZnE7H66urYblZ79vhbXdcH+DlY9fv2xP82D9drfr2GdD3u6tiOq2vnrt+dey75XoY4Le3&#10;9HLyXuE/Pq6Xp789Pg7rU7a7mYBuJ/V/r/5/wP+v3r9rr5/69rjZLrUa7XdosW+3B2jUQt22pzb7&#10;3G9HUPvtsu+G7vH0dtntr7rHx+1yrWwAa/LpC2s+9d3no7Ll6fr56WhpAmpf8PTdsMu/fvm5z7ar&#10;m0m5AH4O7R46SbWbFfMF0vN8fLoGqU/98Zfjzz3ZCB9/6pb/HOD11cv3+PMTCWcPz3/pVgDYfj51&#10;ip6vj/0eIcDw7KvqhW+2F9ZfT9kSftmUZVVNsiW8aaZ1WVEfLTfQkfg3+XxeTjJ4mReLsjQvP+o/&#10;zmcz+tO8mOO7q/aa2lR6ar3QKHC34czo8NsY/WXTHteqowbkyjKaG0bv+vUanTgrGuVz2D4IGkYH&#10;Tid7g2IDsB4lEkipLSk1kWL4BJ6Ikjp3GGmvl5+H06d1p3qk/fLTcKLRsIJPqp9X2h/uwTMe9zsY&#10;GH+6yqpZ9pwhphY2MmCrlcnLbJNRczAkLEzBRMq5DAPdZ2GKQoSB7rcis4UMAw50lslFGCDMihSN&#10;DDNnMtCUZBQEOAuTe2CgA6wMGC7B5JxjDzc557iSOc45yYVsVc5JrqeyPpzl3NfnnOaqkoEcnn1A&#10;nOiykYE40zOfaQ7Vsv8UnOpyKnNUcK5nsmkF57r0eGLByS7kzi842ZWn9wtONnia5EUFJ7v2cASR&#10;8eyOuTw4Ck527TONkw0+Imk042TPPabNONmFB4iT3dRyr2H0tyNtJps242QvSg8QJ3smkz3jZOdT&#10;HxJnu6xlkjjbuW+0zTjdlezbJac7L3LZupLzXck0lZzv3BcgS054JYcSmKXPnZJD94rzB0z0ZylP&#10;kCwdxnOPf5cO47I3lQ7jU08QKDnjM7nvKs544xkpFSccuJRGSsUJn/uAON+5PCNVnO+5xwUwxbIj&#10;xRMEKk537ZnbKs62hyJOti+YVJxrGafmVM89vQ9px9kwOW7XDtM+HM607ER1CtE1J1oetLXDsyeO&#10;1JxneaDVnOfK40E151nOIeacZ5jWxfE65zwzB4KM+8lkkO3GJJXLrwedVcKnrMXV4VStCI7dgFk9&#10;ppiQ09+bFBWkMAX1CEP/ofBM57NhYegkFFbrCFAuLAw9gcJm7RAWBrpRWKXCUWRM8FAakjhal4Sx&#10;MY9T4mlG5trKPM3MXNuZpxmaa0vzNFMxwULdIYdKMRXTKCWeZiomS0o8zVRMiZR4mqmY+CjxNFMx&#10;vUFxyGBSTJ0Zz00zFVMVhZ5mKiYkSjzN1Jk2FfKKFN0xtUB0SB6SxLWpkCEkiWtTab0fHU2YCShl&#10;0kzF6V6Jp5mKczqKw7SdojvO3Eo8zVScn5V4Wq/iLKzE00yttKkwn6bojnMqotvNgXBYwqlTiaeZ&#10;ijOkEk8zFSdCJZ5mKs53SjzNVJzWUBxmLsYMuZqenHrYMHy5VdhPMtgqfMC/aa+P7QnnNPMxe1b7&#10;UJNsczMBBvHX++7L+r5TAiec2TDRglZt2D+/3x0cOcg3UE5taYFS5q15HgmNbICATCaYt+ZJUpgB&#10;AxYE1qAUtQgBMiSFqw7AsgHOtGSe1KKOVDPTz+ateZKUDq424Ji35qmlSC8bOMxb8yQpPSeBqSHt&#10;casDtLcD2WCYJ2ERXTAuQ1DEPKS7ISEaHjCoQkK6uXAfGs3DjGoWIvbhHgSwAFEwpJbuHRuBDUfm&#10;SVzpKQyWhyEsPRVFelpPKRGvwZVh3ANxrQZSdtvXaG2epH2lfd6EL/PWPLUU9VBklOnQaVMug2Ge&#10;hKUjph3/5q15aikKlOGhiKk7mAieEaJ+TiZGlJ/rEBHGaiDJj5PaUNiOhAisL2A3hh16QURAbhKy&#10;cUGRP+KEsCejmoRkIQSWTzWamUZM15gndRHsyyg0mO2DaJAko52RaAJ7MyRmJiPTmHnqRnW2CxlJ&#10;sFE9dhPFIoEA9miIt3Csy00IDvdorpcysXg+JS+CmBC0dKrdKNynCx0zwn3V6JgRdraGvAh6IqQY&#10;VMvU4Aw70VxnA2HKcG2NAz3sGzr9CRORJkS6R5BShLTmEfNolkwSipBOSOEgpnUKu0KSkCYz0i3k&#10;LmE31nNHWAi3xMANwhTg/hsIhYfqyyTUBJnlrhvW5NWY2ap6qU1xMTNmFcJDd7fd7UAYc1NMfIsS&#10;0g78ceh22xW+VD/0Tw8fdn32pcWSu/qnx40jBqXtw0qBbdbt6qP+fGq3O/qsMmDEgzKmTrixoKlq&#10;6v9eTBcfm49N+aYs6o9vyunt7Zsf7z6Ub+q7fF7dzm4/fLjN/4Oq5eX1ZrtarQ+onanv52VatVef&#10;NKDKvK3wO1YM3Ng79W9s7JWrhiIZbDFPZR2Up6nUS7Xph271Dcq+fUcHFuCABXzYdP2vk+wZDivc&#10;TIZ/fW779STb/fkAtetFXmIqdVI/lNUcN2B6/uaBv2kPS4C6mZwmsBGHHz+c6ETE52O/fdpAS9St&#10;h+5HqNs/brEsrPQjrfQPUD7/n9XRYZTTyQRWR1eD8NXr6M1UB+hi0ahZQTmgOpeAEQIPJQC5NGLM&#10;YQY+SJLL6LjrDIhqBJwr5NCEuylPjXmL6CIITN4xEAhRVgT3iceaAA1WQu3ujjWB+fosgrvEYxSI&#10;TWcRrDONUSD3siKqNjBGgTBoRTy6uOVzLOeMYWA6jeOAq9m2VO1EwHEIxq34sVW4HxvF4RxjKUeA&#10;4Rz71OEkY2lJgOEkzz3scJaxTD2Ggd8wo2QYp27ugeEc11gSHnPsVM2xiiNowymusaoowHCKsfgi&#10;wHCK4TCECMMpljscE3Db4XA2Q4SJU+yUy3N5UDnVcpliXKRbbbBwN6bGKZV7UDjDMsGwmjs3hFW7&#10;McFOmVzmd8b5lXsbN6utRXLwxJ0qK8LiBKQSl4qUUHK7VKS89UUYPjDT30MUoqk+vCl+qUj5iHyV&#10;ihSuQ2z5+Ht26CH44QY9hCZcUJw34GmLhfrarrXPr80iicQgFoJLWDHz0jxJCCJQXAg2DBOkzGZf&#10;eLGpaxoRtZAA1MtkrkZp8yTltVRkA4OgwjsmWqvwmjRJCE89gObhrYKatqvCC/y0FTf1clhx3X9h&#10;IZiuQO+wDKkd3nWh3a6w/S882PTqZXFPlwjEw/GXxf3/y+IeRsFoca+G8qsv7ucLHZ9nUyqznhf3&#10;WMLAxT1slL3C4h7P3AFiYHGPyz1qy7e2lzH40hPOQEsgPGmXQXjOrs62jjXhiyLM2cfW8JS9xPNx&#10;YxCesssgPGMvMfEfgzgrexnFWdiro6MCDF8ReWA4uXCcW9SGs+uB4fSqw7WCNnF+4WjWeTWjTvsK&#10;MHGGsRplF0Vwd0MyChKjs4zsMs6yXl09GGvjHIfHJdrYadxlPZ4+FGA4xbjqFGAcimW/cY7C43pc&#10;gHEo9sBwinE9LsA4FMswzroeD6+PYZxlvYdiZ13vgeFe7Olw5wi8B4ZTrG5kjHvKWdk3MsfO0t6H&#10;wzluZJKdxb0HB/fAra97cJyj755Y4Rx99+Fwmj2hyzn47sNxeJadxzn27sPhvuzTx+FZ7i/nyHsp&#10;j1D3yLs8RKE0dO4LHw6PyY0cMfDAhu3TUp7xnAPvjRyVwXsZDm5Fj/3ZOe/uw+E8q00mASeBZ+e4&#10;uzzX4IrFmq5uvIyDhnPaHTd/x9o4p919MJxl3AwUYHhY9sFwknE3UIDhM5/Hl52j7h6YBIqdk+7y&#10;yMI16Jli2ZNxWWxl5Al07jiyPIPisRwLI/sxXmy1InPcth13OB4gsDK4FT2mGK+CWpG5xyjuxh5u&#10;OMW4Sy8o48x8ojJw3/WsjDw08ZCR1Vc2qeEEe1Di/OJBDtuQ3EsNp1fmBWiIonB2z4P7shEt3/24&#10;bET79k8vVyN8zFyuRviYuVyN8DFzuRrhY0bvxb+4GuG9f4f5DmyW3UNOk1If01/YcQ+5S5I4TLAK&#10;3eyeh6tvc8hTlLgpXITFMSFBccg6UpTBzEOJp5mqz4reQx6RhK5NbRxTf3PBC1MUKHhBaigVvKiC&#10;Y9jy1btICjYcyA5TVDBPKhlpoXA1iAiPHP/VQoY204x5UnNayJBlXpqnI2TsMy/NkwtFrk1Qc5Hz&#10;3lrIuIdpxjw5T5Ej4eRpESHIcsEdKekHPzHNmCc1B3luXAgy3bgQ+WdEJy0UpoCEIifP9fCJSZHq&#10;iVJhb8GEH2iIXHp5VSnqHfruIm8XNtTRMSnymcg9CB3y7MVN4yzmSU6jpSKlZN1D4dGF8QdIDYcF&#10;LRTpHkIK10h170SE9KAIxjPNetiTzaWYIJKelSIVdz2aw0g0ToMyFITCjZFMSjwPB2F3+jA+dCk2&#10;X4rNv4OT5BAEqNj8d7jpC2fidmv4SjY13F+92gxfXqdGbj6b0tWhc7UZ75FgtRkWsZRdmaPkx56+&#10;kS3DDzcTPOykUjhzrBymCyOCmd3rXsnYb0/wXYy77R6/eA//oXLt9eV+Bl7V+H3ez1DfeghfHanu&#10;muivucTvpuQ/K+POX8b5/r8AAAD//wMAUEsDBBQABgAIAAAAIQBkUka84QAAAA0BAAAPAAAAZHJz&#10;L2Rvd25yZXYueG1sTI9BT8JAEIXvJv6HzZh4k20BLdRuCSHqiZgIJobb0h3ahu5s013a8u8dTnp7&#10;L/Py5nvZarSN6LHztSMF8SQCgVQ4U1Op4Hv//rQA4YMmoxtHqOCKHlb5/V2mU+MG+sJ+F0rBJeRT&#10;raAKoU2l9EWFVvuJa5H4dnKd1YFtV0rT6YHLbSOnUfQira6JP1S6xU2FxXl3sQo+Bj2sZ/Fbvz2f&#10;NtfD/vnzZxujUo8P4/oVRMAx/IXhhs/okDPT0V3IeNGwT5I5R1lMl3NWt8gySkAcWcyiJAaZZ/L/&#10;ivwXAAD//wMAUEsBAi0AFAAGAAgAAAAhALaDOJL+AAAA4QEAABMAAAAAAAAAAAAAAAAAAAAAAFtD&#10;b250ZW50X1R5cGVzXS54bWxQSwECLQAUAAYACAAAACEAOP0h/9YAAACUAQAACwAAAAAAAAAAAAAA&#10;AAAvAQAAX3JlbHMvLnJlbHNQSwECLQAUAAYACAAAACEAELoazMYNAADUUwAADgAAAAAAAAAAAAAA&#10;AAAuAgAAZHJzL2Uyb0RvYy54bWxQSwECLQAUAAYACAAAACEAZFJGvOEAAAANAQAADwAAAAAAAAAA&#10;AAAAAAAgEAAAZHJzL2Rvd25yZXYueG1sUEsFBgAAAAAEAAQA8wAAAC4RAAAAAA==&#10;" o:allowincell="f">
                <v:shape id="Freeform 280" o:spid="_x0000_s1027" style="position:absolute;left:1776;top:12946;width:129;height:61;visibility:visible;mso-wrap-style:square;v-text-anchor:top" coordsize="1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WU8QA&#10;AADcAAAADwAAAGRycy9kb3ducmV2LnhtbESP0WoCMRRE3wv9h3ALfatZRWpdjVIEWxEtuPoBl811&#10;s3VzsyRR1783QqGPw8ycYabzzjbiQj7UjhX0exkI4tLpmisFh/3y7QNEiMgaG8ek4EYB5rPnpynm&#10;2l15R5ciViJBOOSowMTY5lKG0pDF0HMtcfKOzluMSfpKao/XBLeNHGTZu7RYc1ow2NLCUHkqzlbB&#10;qaEz/q6+h35zGP0st6b7Whc7pV5fus8JiEhd/A//tVdawXDch8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5FlPEAAAA3AAAAA8AAAAAAAAAAAAAAAAAmAIAAGRycy9k&#10;b3ducmV2LnhtbFBLBQYAAAAABAAEAPUAAACJAwAAAAA=&#10;" path="m55,11r-2,3l50,18r-3,4l43,26r-4,5l34,35r-6,4l23,43r-5,4l13,51,7,54,,57r2,3l7,58r6,-3l18,51r5,-3l28,45r4,-3l36,39r4,-4l45,31r4,-4l53,23r4,-5l60,15r2,-4l64,6r5,7l73,18r4,5l81,27r5,4l90,35r4,3l98,42r6,4l108,49r5,3l119,54r2,-3l124,50r4,l128,48r-5,-1l118,45r-6,-2l106,40r-6,-4l95,32,89,28,84,24,79,19,75,15,71,11,68,6r,l69,6r,l71,5r1,l72,4r,-1l71,2r,l68,1,64,,60,,59,4,57,7r-2,4xe" filled="f" strokeweight=".06808mm">
                  <v:path arrowok="t" o:connecttype="custom" o:connectlocs="53,14;47,22;39,31;28,39;18,47;7,54;2,60;13,55;23,48;32,42;40,35;49,27;57,18;62,11;69,13;77,23;86,31;94,38;104,46;113,52;121,51;128,50;123,47;112,43;100,36;89,28;79,19;71,11;68,6;69,6;72,5;72,3;71,2;64,0;59,4;55,11" o:connectangles="0,0,0,0,0,0,0,0,0,0,0,0,0,0,0,0,0,0,0,0,0,0,0,0,0,0,0,0,0,0,0,0,0,0,0,0"/>
                </v:shape>
                <v:shape id="Freeform 281" o:spid="_x0000_s1028" style="position:absolute;left:1805;top:12988;width:71;height:20;visibility:visible;mso-wrap-style:square;v-text-anchor:top" coordsize="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1scQA&#10;AADcAAAADwAAAGRycy9kb3ducmV2LnhtbESPT4vCMBTE74LfIbyFvYimyirabSpSEPbgxT8Xb4/m&#10;2Xa3ealNrPXbbwTB4zAzv2GSdW9q0VHrKssKppMIBHFudcWFgtNxO16CcB5ZY22ZFDzIwTodDhKM&#10;tb3znrqDL0SAsItRQel9E0vp8pIMuoltiIN3sa1BH2RbSN3iPcBNLWdRtJAGKw4LJTaUlZT/HW5G&#10;wfW2yxZm84s0H9HDZJ087+adUp8f/eYbhKfev8Ov9o9W8LWawfN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NbHEAAAA3AAAAA8AAAAAAAAAAAAAAAAAmAIAAGRycy9k&#10;b3ducmV2LnhtbFBLBQYAAAAABAAEAPUAAACJAwAAAAA=&#10;" path="m2,11r2,l9,11r6,l69,11r1,l71,10r,-1l71,8,70,7r,l67,5,63,2,60,,54,7,15,7,8,7,3,6,,5r2,6xe" filled="f" strokeweight=".06808mm">
                  <v:path arrowok="t" o:connecttype="custom" o:connectlocs="2,11;4,11;9,11;15,11;69,11;70,11;71,10;71,9;71,8;70,7;70,7;67,5;63,2;60,0;54,7;15,7;8,7;3,6;0,5;2,11" o:connectangles="0,0,0,0,0,0,0,0,0,0,0,0,0,0,0,0,0,0,0,0"/>
                </v:shape>
                <v:shape id="Freeform 282" o:spid="_x0000_s1029" style="position:absolute;left:1799;top:13014;width:86;height:55;visibility:visible;mso-wrap-style:square;v-text-anchor:top" coordsize="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iQMQA&#10;AADcAAAADwAAAGRycy9kb3ducmV2LnhtbESPT2vCQBTE74V+h+UVequbqASNriIBoQcv9c/9kX0m&#10;0ezbNPuq8dt3CwWPw8z8hlmuB9eqG/Wh8WwgHSWgiEtvG64MHA/bjxmoIMgWW89k4EEB1qvXlyXm&#10;1t/5i257qVSEcMjRQC3S5VqHsiaHYeQ74uidfe9QouwrbXu8R7hr9ThJMu2w4bhQY0dFTeV1/+MM&#10;zKa7TNJ08rictvPdRorvgseZMe9vw2YBSmiQZ/i//WkNTOcT+Ds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YkDEAAAA3AAAAA8AAAAAAAAAAAAAAAAAmAIAAGRycy9k&#10;b3ducmV2LnhtbFBLBQYAAAAABAAEAPUAAACJAwAAAAA=&#10;" path="m1,9r,23l1,38,,43r,2l,47r,2l,51r,1l,53r1,1l2,54r1,1l4,55r1,l6,54r,-1l6,48r78,l85,48r,-1l85,45r,l85,45,84,44r-1,l82,42,80,41r,-30l84,9,86,8r,-1l86,6r-1,l84,5,83,3,81,2,78,,73,5,7,5,,,,2,1,5r,4xe" filled="f" strokeweight=".06808mm">
                  <v:path arrowok="t" o:connecttype="custom" o:connectlocs="1,9;1,32;1,38;0,43;0,45;0,47;0,49;0,51;0,52;0,53;1,54;2,54;3,55;4,55;5,55;6,54;6,53;6,48;84,48;85,48;85,47;85,45;85,45;85,45;84,44;83,44;82,42;80,41;80,11;84,9;86,8;86,7;86,6;85,6;84,5;83,3;81,2;78,0;73,5;7,5;0,0;0,2;1,5;1,9" o:connectangles="0,0,0,0,0,0,0,0,0,0,0,0,0,0,0,0,0,0,0,0,0,0,0,0,0,0,0,0,0,0,0,0,0,0,0,0,0,0,0,0,0,0,0,0"/>
                </v:shape>
                <v:rect id="Rectangle 283" o:spid="_x0000_s1030" style="position:absolute;left:1806;top:13024;width:6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4ssUA&#10;AADcAAAADwAAAGRycy9kb3ducmV2LnhtbESPT2vCQBTE74LfYXmF3upbxYpNXUWkhR568R+0t9fs&#10;axKafRuy2xj76V2h4HGYmd8wi1XvatVxGyovBsYjDYol97aSwsBh//owBxUiiaXaCxs4c4DVcjhY&#10;UGb9Sbbc7WKhEkRCRgbKGJsMMeQlOwoj37Ak79u3jmKSbYG2pVOCuxonWs/QUSVpoaSGNyXnP7tf&#10;ZwClCo84/vpsznPdvePfy8fRamPu7/r1M6jIfbyF/9tv1sD0aQrXM+kI4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XiyxQAAANwAAAAPAAAAAAAAAAAAAAAAAJgCAABkcnMv&#10;ZG93bnJldi54bWxQSwUGAAAAAAQABAD1AAAAigMAAAAA&#10;" filled="f" strokeweight=".06808mm">
                  <v:path arrowok="t"/>
                </v:rect>
                <w10:wrap anchorx="page" anchory="page"/>
              </v:group>
            </w:pict>
          </mc:Fallback>
        </mc:AlternateContent>
      </w:r>
      <w:r>
        <w:rPr>
          <w:noProof/>
        </w:rPr>
        <mc:AlternateContent>
          <mc:Choice Requires="wpg">
            <w:drawing>
              <wp:anchor distT="0" distB="0" distL="114300" distR="114300" simplePos="0" relativeHeight="251654144" behindDoc="1" locked="0" layoutInCell="0" allowOverlap="1">
                <wp:simplePos x="0" y="0"/>
                <wp:positionH relativeFrom="page">
                  <wp:posOffset>1556385</wp:posOffset>
                </wp:positionH>
                <wp:positionV relativeFrom="page">
                  <wp:posOffset>8219440</wp:posOffset>
                </wp:positionV>
                <wp:extent cx="84455" cy="81280"/>
                <wp:effectExtent l="0" t="0" r="0" b="0"/>
                <wp:wrapNone/>
                <wp:docPr id="48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81280"/>
                          <a:chOff x="2451" y="12944"/>
                          <a:chExt cx="133" cy="128"/>
                        </a:xfrm>
                      </wpg:grpSpPr>
                      <wps:wsp>
                        <wps:cNvPr id="484" name="Freeform 285"/>
                        <wps:cNvSpPr>
                          <a:spLocks/>
                        </wps:cNvSpPr>
                        <wps:spPr bwMode="auto">
                          <a:xfrm>
                            <a:off x="2453" y="12946"/>
                            <a:ext cx="55" cy="26"/>
                          </a:xfrm>
                          <a:custGeom>
                            <a:avLst/>
                            <a:gdLst>
                              <a:gd name="T0" fmla="*/ 15 w 55"/>
                              <a:gd name="T1" fmla="*/ 1 h 26"/>
                              <a:gd name="T2" fmla="*/ 17 w 55"/>
                              <a:gd name="T3" fmla="*/ 3 h 26"/>
                              <a:gd name="T4" fmla="*/ 18 w 55"/>
                              <a:gd name="T5" fmla="*/ 5 h 26"/>
                              <a:gd name="T6" fmla="*/ 20 w 55"/>
                              <a:gd name="T7" fmla="*/ 7 h 26"/>
                              <a:gd name="T8" fmla="*/ 21 w 55"/>
                              <a:gd name="T9" fmla="*/ 9 h 26"/>
                              <a:gd name="T10" fmla="*/ 22 w 55"/>
                              <a:gd name="T11" fmla="*/ 10 h 26"/>
                              <a:gd name="T12" fmla="*/ 23 w 55"/>
                              <a:gd name="T13" fmla="*/ 12 h 26"/>
                              <a:gd name="T14" fmla="*/ 24 w 55"/>
                              <a:gd name="T15" fmla="*/ 14 h 26"/>
                              <a:gd name="T16" fmla="*/ 25 w 55"/>
                              <a:gd name="T17" fmla="*/ 16 h 26"/>
                              <a:gd name="T18" fmla="*/ 25 w 55"/>
                              <a:gd name="T19" fmla="*/ 18 h 26"/>
                              <a:gd name="T20" fmla="*/ 25 w 55"/>
                              <a:gd name="T21" fmla="*/ 20 h 26"/>
                              <a:gd name="T22" fmla="*/ 26 w 55"/>
                              <a:gd name="T23" fmla="*/ 21 h 26"/>
                              <a:gd name="T24" fmla="*/ 26 w 55"/>
                              <a:gd name="T25" fmla="*/ 21 h 26"/>
                              <a:gd name="T26" fmla="*/ 26 w 55"/>
                              <a:gd name="T27" fmla="*/ 21 h 26"/>
                              <a:gd name="T28" fmla="*/ 15 w 55"/>
                              <a:gd name="T29" fmla="*/ 21 h 26"/>
                              <a:gd name="T30" fmla="*/ 8 w 55"/>
                              <a:gd name="T31" fmla="*/ 21 h 26"/>
                              <a:gd name="T32" fmla="*/ 3 w 55"/>
                              <a:gd name="T33" fmla="*/ 21 h 26"/>
                              <a:gd name="T34" fmla="*/ 0 w 55"/>
                              <a:gd name="T35" fmla="*/ 20 h 26"/>
                              <a:gd name="T36" fmla="*/ 2 w 55"/>
                              <a:gd name="T37" fmla="*/ 26 h 26"/>
                              <a:gd name="T38" fmla="*/ 4 w 55"/>
                              <a:gd name="T39" fmla="*/ 25 h 26"/>
                              <a:gd name="T40" fmla="*/ 9 w 55"/>
                              <a:gd name="T41" fmla="*/ 25 h 26"/>
                              <a:gd name="T42" fmla="*/ 15 w 55"/>
                              <a:gd name="T43" fmla="*/ 25 h 26"/>
                              <a:gd name="T44" fmla="*/ 53 w 55"/>
                              <a:gd name="T45" fmla="*/ 25 h 26"/>
                              <a:gd name="T46" fmla="*/ 54 w 55"/>
                              <a:gd name="T47" fmla="*/ 25 h 26"/>
                              <a:gd name="T48" fmla="*/ 54 w 55"/>
                              <a:gd name="T49" fmla="*/ 24 h 26"/>
                              <a:gd name="T50" fmla="*/ 54 w 55"/>
                              <a:gd name="T51" fmla="*/ 23 h 26"/>
                              <a:gd name="T52" fmla="*/ 54 w 55"/>
                              <a:gd name="T53" fmla="*/ 22 h 26"/>
                              <a:gd name="T54" fmla="*/ 54 w 55"/>
                              <a:gd name="T55" fmla="*/ 22 h 26"/>
                              <a:gd name="T56" fmla="*/ 53 w 55"/>
                              <a:gd name="T57" fmla="*/ 22 h 26"/>
                              <a:gd name="T58" fmla="*/ 51 w 55"/>
                              <a:gd name="T59" fmla="*/ 20 h 26"/>
                              <a:gd name="T60" fmla="*/ 48 w 55"/>
                              <a:gd name="T61" fmla="*/ 17 h 26"/>
                              <a:gd name="T62" fmla="*/ 45 w 55"/>
                              <a:gd name="T63" fmla="*/ 15 h 26"/>
                              <a:gd name="T64" fmla="*/ 40 w 55"/>
                              <a:gd name="T65" fmla="*/ 21 h 26"/>
                              <a:gd name="T66" fmla="*/ 30 w 55"/>
                              <a:gd name="T67" fmla="*/ 21 h 26"/>
                              <a:gd name="T68" fmla="*/ 30 w 55"/>
                              <a:gd name="T69" fmla="*/ 21 h 26"/>
                              <a:gd name="T70" fmla="*/ 30 w 55"/>
                              <a:gd name="T71" fmla="*/ 21 h 26"/>
                              <a:gd name="T72" fmla="*/ 31 w 55"/>
                              <a:gd name="T73" fmla="*/ 20 h 26"/>
                              <a:gd name="T74" fmla="*/ 31 w 55"/>
                              <a:gd name="T75" fmla="*/ 19 h 26"/>
                              <a:gd name="T76" fmla="*/ 32 w 55"/>
                              <a:gd name="T77" fmla="*/ 18 h 26"/>
                              <a:gd name="T78" fmla="*/ 32 w 55"/>
                              <a:gd name="T79" fmla="*/ 16 h 26"/>
                              <a:gd name="T80" fmla="*/ 32 w 55"/>
                              <a:gd name="T81" fmla="*/ 15 h 26"/>
                              <a:gd name="T82" fmla="*/ 31 w 55"/>
                              <a:gd name="T83" fmla="*/ 14 h 26"/>
                              <a:gd name="T84" fmla="*/ 31 w 55"/>
                              <a:gd name="T85" fmla="*/ 13 h 26"/>
                              <a:gd name="T86" fmla="*/ 30 w 55"/>
                              <a:gd name="T87" fmla="*/ 12 h 26"/>
                              <a:gd name="T88" fmla="*/ 30 w 55"/>
                              <a:gd name="T89" fmla="*/ 10 h 26"/>
                              <a:gd name="T90" fmla="*/ 28 w 55"/>
                              <a:gd name="T91" fmla="*/ 9 h 26"/>
                              <a:gd name="T92" fmla="*/ 27 w 55"/>
                              <a:gd name="T93" fmla="*/ 8 h 26"/>
                              <a:gd name="T94" fmla="*/ 25 w 55"/>
                              <a:gd name="T95" fmla="*/ 6 h 26"/>
                              <a:gd name="T96" fmla="*/ 23 w 55"/>
                              <a:gd name="T97" fmla="*/ 5 h 26"/>
                              <a:gd name="T98" fmla="*/ 21 w 55"/>
                              <a:gd name="T99" fmla="*/ 3 h 26"/>
                              <a:gd name="T100" fmla="*/ 19 w 55"/>
                              <a:gd name="T101" fmla="*/ 1 h 26"/>
                              <a:gd name="T102" fmla="*/ 17 w 55"/>
                              <a:gd name="T103" fmla="*/ 0 h 26"/>
                              <a:gd name="T104" fmla="*/ 15 w 55"/>
                              <a:gd name="T105" fmla="*/ 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 h="26">
                                <a:moveTo>
                                  <a:pt x="15" y="1"/>
                                </a:moveTo>
                                <a:lnTo>
                                  <a:pt x="17" y="3"/>
                                </a:lnTo>
                                <a:lnTo>
                                  <a:pt x="18" y="5"/>
                                </a:lnTo>
                                <a:lnTo>
                                  <a:pt x="20" y="7"/>
                                </a:lnTo>
                                <a:lnTo>
                                  <a:pt x="21" y="9"/>
                                </a:lnTo>
                                <a:lnTo>
                                  <a:pt x="22" y="10"/>
                                </a:lnTo>
                                <a:lnTo>
                                  <a:pt x="23" y="12"/>
                                </a:lnTo>
                                <a:lnTo>
                                  <a:pt x="24" y="14"/>
                                </a:lnTo>
                                <a:lnTo>
                                  <a:pt x="25" y="16"/>
                                </a:lnTo>
                                <a:lnTo>
                                  <a:pt x="25" y="18"/>
                                </a:lnTo>
                                <a:lnTo>
                                  <a:pt x="25" y="20"/>
                                </a:lnTo>
                                <a:lnTo>
                                  <a:pt x="26" y="21"/>
                                </a:lnTo>
                                <a:lnTo>
                                  <a:pt x="26" y="21"/>
                                </a:lnTo>
                                <a:lnTo>
                                  <a:pt x="26" y="21"/>
                                </a:lnTo>
                                <a:lnTo>
                                  <a:pt x="15" y="21"/>
                                </a:lnTo>
                                <a:lnTo>
                                  <a:pt x="8" y="21"/>
                                </a:lnTo>
                                <a:lnTo>
                                  <a:pt x="3" y="21"/>
                                </a:lnTo>
                                <a:lnTo>
                                  <a:pt x="0" y="20"/>
                                </a:lnTo>
                                <a:lnTo>
                                  <a:pt x="2" y="26"/>
                                </a:lnTo>
                                <a:lnTo>
                                  <a:pt x="4" y="25"/>
                                </a:lnTo>
                                <a:lnTo>
                                  <a:pt x="9" y="25"/>
                                </a:lnTo>
                                <a:lnTo>
                                  <a:pt x="15" y="25"/>
                                </a:lnTo>
                                <a:lnTo>
                                  <a:pt x="53" y="25"/>
                                </a:lnTo>
                                <a:lnTo>
                                  <a:pt x="54" y="25"/>
                                </a:lnTo>
                                <a:lnTo>
                                  <a:pt x="54" y="24"/>
                                </a:lnTo>
                                <a:lnTo>
                                  <a:pt x="54" y="23"/>
                                </a:lnTo>
                                <a:lnTo>
                                  <a:pt x="54" y="22"/>
                                </a:lnTo>
                                <a:lnTo>
                                  <a:pt x="54" y="22"/>
                                </a:lnTo>
                                <a:lnTo>
                                  <a:pt x="53" y="22"/>
                                </a:lnTo>
                                <a:lnTo>
                                  <a:pt x="51" y="20"/>
                                </a:lnTo>
                                <a:lnTo>
                                  <a:pt x="48" y="17"/>
                                </a:lnTo>
                                <a:lnTo>
                                  <a:pt x="45" y="15"/>
                                </a:lnTo>
                                <a:lnTo>
                                  <a:pt x="40" y="21"/>
                                </a:lnTo>
                                <a:lnTo>
                                  <a:pt x="30" y="21"/>
                                </a:lnTo>
                                <a:lnTo>
                                  <a:pt x="30" y="21"/>
                                </a:lnTo>
                                <a:lnTo>
                                  <a:pt x="30" y="21"/>
                                </a:lnTo>
                                <a:lnTo>
                                  <a:pt x="31" y="20"/>
                                </a:lnTo>
                                <a:lnTo>
                                  <a:pt x="31" y="19"/>
                                </a:lnTo>
                                <a:lnTo>
                                  <a:pt x="32" y="18"/>
                                </a:lnTo>
                                <a:lnTo>
                                  <a:pt x="32" y="16"/>
                                </a:lnTo>
                                <a:lnTo>
                                  <a:pt x="32" y="15"/>
                                </a:lnTo>
                                <a:lnTo>
                                  <a:pt x="31" y="14"/>
                                </a:lnTo>
                                <a:lnTo>
                                  <a:pt x="31" y="13"/>
                                </a:lnTo>
                                <a:lnTo>
                                  <a:pt x="30" y="12"/>
                                </a:lnTo>
                                <a:lnTo>
                                  <a:pt x="30" y="10"/>
                                </a:lnTo>
                                <a:lnTo>
                                  <a:pt x="28" y="9"/>
                                </a:lnTo>
                                <a:lnTo>
                                  <a:pt x="27" y="8"/>
                                </a:lnTo>
                                <a:lnTo>
                                  <a:pt x="25" y="6"/>
                                </a:lnTo>
                                <a:lnTo>
                                  <a:pt x="23" y="5"/>
                                </a:lnTo>
                                <a:lnTo>
                                  <a:pt x="21" y="3"/>
                                </a:lnTo>
                                <a:lnTo>
                                  <a:pt x="19" y="1"/>
                                </a:lnTo>
                                <a:lnTo>
                                  <a:pt x="17" y="0"/>
                                </a:lnTo>
                                <a:lnTo>
                                  <a:pt x="15" y="1"/>
                                </a:lnTo>
                                <a:close/>
                              </a:path>
                            </a:pathLst>
                          </a:custGeom>
                          <a:noFill/>
                          <a:ln w="2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286"/>
                        <wps:cNvSpPr>
                          <a:spLocks/>
                        </wps:cNvSpPr>
                        <wps:spPr bwMode="auto">
                          <a:xfrm>
                            <a:off x="2457" y="12982"/>
                            <a:ext cx="45" cy="20"/>
                          </a:xfrm>
                          <a:custGeom>
                            <a:avLst/>
                            <a:gdLst>
                              <a:gd name="T0" fmla="*/ 2 w 45"/>
                              <a:gd name="T1" fmla="*/ 9 h 20"/>
                              <a:gd name="T2" fmla="*/ 4 w 45"/>
                              <a:gd name="T3" fmla="*/ 9 h 20"/>
                              <a:gd name="T4" fmla="*/ 9 w 45"/>
                              <a:gd name="T5" fmla="*/ 9 h 20"/>
                              <a:gd name="T6" fmla="*/ 15 w 45"/>
                              <a:gd name="T7" fmla="*/ 9 h 20"/>
                              <a:gd name="T8" fmla="*/ 42 w 45"/>
                              <a:gd name="T9" fmla="*/ 9 h 20"/>
                              <a:gd name="T10" fmla="*/ 43 w 45"/>
                              <a:gd name="T11" fmla="*/ 9 h 20"/>
                              <a:gd name="T12" fmla="*/ 44 w 45"/>
                              <a:gd name="T13" fmla="*/ 8 h 20"/>
                              <a:gd name="T14" fmla="*/ 44 w 45"/>
                              <a:gd name="T15" fmla="*/ 7 h 20"/>
                              <a:gd name="T16" fmla="*/ 44 w 45"/>
                              <a:gd name="T17" fmla="*/ 6 h 20"/>
                              <a:gd name="T18" fmla="*/ 44 w 45"/>
                              <a:gd name="T19" fmla="*/ 6 h 20"/>
                              <a:gd name="T20" fmla="*/ 43 w 45"/>
                              <a:gd name="T21" fmla="*/ 5 h 20"/>
                              <a:gd name="T22" fmla="*/ 41 w 45"/>
                              <a:gd name="T23" fmla="*/ 3 h 20"/>
                              <a:gd name="T24" fmla="*/ 38 w 45"/>
                              <a:gd name="T25" fmla="*/ 1 h 20"/>
                              <a:gd name="T26" fmla="*/ 36 w 45"/>
                              <a:gd name="T27" fmla="*/ 0 h 20"/>
                              <a:gd name="T28" fmla="*/ 30 w 45"/>
                              <a:gd name="T29" fmla="*/ 5 h 20"/>
                              <a:gd name="T30" fmla="*/ 15 w 45"/>
                              <a:gd name="T31" fmla="*/ 5 h 20"/>
                              <a:gd name="T32" fmla="*/ 8 w 45"/>
                              <a:gd name="T33" fmla="*/ 5 h 20"/>
                              <a:gd name="T34" fmla="*/ 3 w 45"/>
                              <a:gd name="T35" fmla="*/ 4 h 20"/>
                              <a:gd name="T36" fmla="*/ 0 w 45"/>
                              <a:gd name="T37" fmla="*/ 3 h 20"/>
                              <a:gd name="T38" fmla="*/ 2 w 45"/>
                              <a:gd name="T39" fmla="*/ 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20">
                                <a:moveTo>
                                  <a:pt x="2" y="9"/>
                                </a:moveTo>
                                <a:lnTo>
                                  <a:pt x="4" y="9"/>
                                </a:lnTo>
                                <a:lnTo>
                                  <a:pt x="9" y="9"/>
                                </a:lnTo>
                                <a:lnTo>
                                  <a:pt x="15" y="9"/>
                                </a:lnTo>
                                <a:lnTo>
                                  <a:pt x="42" y="9"/>
                                </a:lnTo>
                                <a:lnTo>
                                  <a:pt x="43" y="9"/>
                                </a:lnTo>
                                <a:lnTo>
                                  <a:pt x="44" y="8"/>
                                </a:lnTo>
                                <a:lnTo>
                                  <a:pt x="44" y="7"/>
                                </a:lnTo>
                                <a:lnTo>
                                  <a:pt x="44" y="6"/>
                                </a:lnTo>
                                <a:lnTo>
                                  <a:pt x="44" y="6"/>
                                </a:lnTo>
                                <a:lnTo>
                                  <a:pt x="43" y="5"/>
                                </a:lnTo>
                                <a:lnTo>
                                  <a:pt x="41" y="3"/>
                                </a:lnTo>
                                <a:lnTo>
                                  <a:pt x="38" y="1"/>
                                </a:lnTo>
                                <a:lnTo>
                                  <a:pt x="36" y="0"/>
                                </a:lnTo>
                                <a:lnTo>
                                  <a:pt x="30" y="5"/>
                                </a:lnTo>
                                <a:lnTo>
                                  <a:pt x="15" y="5"/>
                                </a:lnTo>
                                <a:lnTo>
                                  <a:pt x="8" y="5"/>
                                </a:lnTo>
                                <a:lnTo>
                                  <a:pt x="3" y="4"/>
                                </a:lnTo>
                                <a:lnTo>
                                  <a:pt x="0" y="3"/>
                                </a:lnTo>
                                <a:lnTo>
                                  <a:pt x="2" y="9"/>
                                </a:lnTo>
                                <a:close/>
                              </a:path>
                            </a:pathLst>
                          </a:custGeom>
                          <a:noFill/>
                          <a:ln w="2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287"/>
                        <wps:cNvSpPr>
                          <a:spLocks/>
                        </wps:cNvSpPr>
                        <wps:spPr bwMode="auto">
                          <a:xfrm>
                            <a:off x="2457" y="13001"/>
                            <a:ext cx="46" cy="20"/>
                          </a:xfrm>
                          <a:custGeom>
                            <a:avLst/>
                            <a:gdLst>
                              <a:gd name="T0" fmla="*/ 2 w 46"/>
                              <a:gd name="T1" fmla="*/ 9 h 20"/>
                              <a:gd name="T2" fmla="*/ 4 w 46"/>
                              <a:gd name="T3" fmla="*/ 9 h 20"/>
                              <a:gd name="T4" fmla="*/ 9 w 46"/>
                              <a:gd name="T5" fmla="*/ 8 h 20"/>
                              <a:gd name="T6" fmla="*/ 15 w 46"/>
                              <a:gd name="T7" fmla="*/ 8 h 20"/>
                              <a:gd name="T8" fmla="*/ 43 w 46"/>
                              <a:gd name="T9" fmla="*/ 8 h 20"/>
                              <a:gd name="T10" fmla="*/ 44 w 46"/>
                              <a:gd name="T11" fmla="*/ 8 h 20"/>
                              <a:gd name="T12" fmla="*/ 45 w 46"/>
                              <a:gd name="T13" fmla="*/ 8 h 20"/>
                              <a:gd name="T14" fmla="*/ 45 w 46"/>
                              <a:gd name="T15" fmla="*/ 6 h 20"/>
                              <a:gd name="T16" fmla="*/ 45 w 46"/>
                              <a:gd name="T17" fmla="*/ 6 h 20"/>
                              <a:gd name="T18" fmla="*/ 45 w 46"/>
                              <a:gd name="T19" fmla="*/ 5 h 20"/>
                              <a:gd name="T20" fmla="*/ 44 w 46"/>
                              <a:gd name="T21" fmla="*/ 5 h 20"/>
                              <a:gd name="T22" fmla="*/ 42 w 46"/>
                              <a:gd name="T23" fmla="*/ 3 h 20"/>
                              <a:gd name="T24" fmla="*/ 39 w 46"/>
                              <a:gd name="T25" fmla="*/ 1 h 20"/>
                              <a:gd name="T26" fmla="*/ 37 w 46"/>
                              <a:gd name="T27" fmla="*/ 0 h 20"/>
                              <a:gd name="T28" fmla="*/ 31 w 46"/>
                              <a:gd name="T29" fmla="*/ 5 h 20"/>
                              <a:gd name="T30" fmla="*/ 15 w 46"/>
                              <a:gd name="T31" fmla="*/ 5 h 20"/>
                              <a:gd name="T32" fmla="*/ 8 w 46"/>
                              <a:gd name="T33" fmla="*/ 5 h 20"/>
                              <a:gd name="T34" fmla="*/ 3 w 46"/>
                              <a:gd name="T35" fmla="*/ 4 h 20"/>
                              <a:gd name="T36" fmla="*/ 0 w 46"/>
                              <a:gd name="T37" fmla="*/ 3 h 20"/>
                              <a:gd name="T38" fmla="*/ 2 w 46"/>
                              <a:gd name="T39" fmla="*/ 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 h="20">
                                <a:moveTo>
                                  <a:pt x="2" y="9"/>
                                </a:moveTo>
                                <a:lnTo>
                                  <a:pt x="4" y="9"/>
                                </a:lnTo>
                                <a:lnTo>
                                  <a:pt x="9" y="8"/>
                                </a:lnTo>
                                <a:lnTo>
                                  <a:pt x="15" y="8"/>
                                </a:lnTo>
                                <a:lnTo>
                                  <a:pt x="43" y="8"/>
                                </a:lnTo>
                                <a:lnTo>
                                  <a:pt x="44" y="8"/>
                                </a:lnTo>
                                <a:lnTo>
                                  <a:pt x="45" y="8"/>
                                </a:lnTo>
                                <a:lnTo>
                                  <a:pt x="45" y="6"/>
                                </a:lnTo>
                                <a:lnTo>
                                  <a:pt x="45" y="6"/>
                                </a:lnTo>
                                <a:lnTo>
                                  <a:pt x="45" y="5"/>
                                </a:lnTo>
                                <a:lnTo>
                                  <a:pt x="44" y="5"/>
                                </a:lnTo>
                                <a:lnTo>
                                  <a:pt x="42" y="3"/>
                                </a:lnTo>
                                <a:lnTo>
                                  <a:pt x="39" y="1"/>
                                </a:lnTo>
                                <a:lnTo>
                                  <a:pt x="37" y="0"/>
                                </a:lnTo>
                                <a:lnTo>
                                  <a:pt x="31" y="5"/>
                                </a:lnTo>
                                <a:lnTo>
                                  <a:pt x="15" y="5"/>
                                </a:lnTo>
                                <a:lnTo>
                                  <a:pt x="8" y="5"/>
                                </a:lnTo>
                                <a:lnTo>
                                  <a:pt x="3" y="4"/>
                                </a:lnTo>
                                <a:lnTo>
                                  <a:pt x="0" y="3"/>
                                </a:lnTo>
                                <a:lnTo>
                                  <a:pt x="2" y="9"/>
                                </a:lnTo>
                                <a:close/>
                              </a:path>
                            </a:pathLst>
                          </a:custGeom>
                          <a:noFill/>
                          <a:ln w="2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288"/>
                        <wps:cNvSpPr>
                          <a:spLocks/>
                        </wps:cNvSpPr>
                        <wps:spPr bwMode="auto">
                          <a:xfrm>
                            <a:off x="2459" y="13023"/>
                            <a:ext cx="43" cy="44"/>
                          </a:xfrm>
                          <a:custGeom>
                            <a:avLst/>
                            <a:gdLst>
                              <a:gd name="T0" fmla="*/ 0 w 43"/>
                              <a:gd name="T1" fmla="*/ 42 h 44"/>
                              <a:gd name="T2" fmla="*/ 0 w 43"/>
                              <a:gd name="T3" fmla="*/ 43 h 44"/>
                              <a:gd name="T4" fmla="*/ 0 w 43"/>
                              <a:gd name="T5" fmla="*/ 43 h 44"/>
                              <a:gd name="T6" fmla="*/ 1 w 43"/>
                              <a:gd name="T7" fmla="*/ 43 h 44"/>
                              <a:gd name="T8" fmla="*/ 2 w 43"/>
                              <a:gd name="T9" fmla="*/ 43 h 44"/>
                              <a:gd name="T10" fmla="*/ 3 w 43"/>
                              <a:gd name="T11" fmla="*/ 43 h 44"/>
                              <a:gd name="T12" fmla="*/ 4 w 43"/>
                              <a:gd name="T13" fmla="*/ 43 h 44"/>
                              <a:gd name="T14" fmla="*/ 5 w 43"/>
                              <a:gd name="T15" fmla="*/ 42 h 44"/>
                              <a:gd name="T16" fmla="*/ 6 w 43"/>
                              <a:gd name="T17" fmla="*/ 41 h 44"/>
                              <a:gd name="T18" fmla="*/ 6 w 43"/>
                              <a:gd name="T19" fmla="*/ 41 h 44"/>
                              <a:gd name="T20" fmla="*/ 6 w 43"/>
                              <a:gd name="T21" fmla="*/ 37 h 44"/>
                              <a:gd name="T22" fmla="*/ 41 w 43"/>
                              <a:gd name="T23" fmla="*/ 37 h 44"/>
                              <a:gd name="T24" fmla="*/ 42 w 43"/>
                              <a:gd name="T25" fmla="*/ 37 h 44"/>
                              <a:gd name="T26" fmla="*/ 42 w 43"/>
                              <a:gd name="T27" fmla="*/ 36 h 44"/>
                              <a:gd name="T28" fmla="*/ 42 w 43"/>
                              <a:gd name="T29" fmla="*/ 35 h 44"/>
                              <a:gd name="T30" fmla="*/ 42 w 43"/>
                              <a:gd name="T31" fmla="*/ 35 h 44"/>
                              <a:gd name="T32" fmla="*/ 42 w 43"/>
                              <a:gd name="T33" fmla="*/ 34 h 44"/>
                              <a:gd name="T34" fmla="*/ 41 w 43"/>
                              <a:gd name="T35" fmla="*/ 34 h 44"/>
                              <a:gd name="T36" fmla="*/ 41 w 43"/>
                              <a:gd name="T37" fmla="*/ 33 h 44"/>
                              <a:gd name="T38" fmla="*/ 40 w 43"/>
                              <a:gd name="T39" fmla="*/ 32 h 44"/>
                              <a:gd name="T40" fmla="*/ 39 w 43"/>
                              <a:gd name="T41" fmla="*/ 32 h 44"/>
                              <a:gd name="T42" fmla="*/ 39 w 43"/>
                              <a:gd name="T43" fmla="*/ 9 h 44"/>
                              <a:gd name="T44" fmla="*/ 41 w 43"/>
                              <a:gd name="T45" fmla="*/ 7 h 44"/>
                              <a:gd name="T46" fmla="*/ 42 w 43"/>
                              <a:gd name="T47" fmla="*/ 6 h 44"/>
                              <a:gd name="T48" fmla="*/ 42 w 43"/>
                              <a:gd name="T49" fmla="*/ 5 h 44"/>
                              <a:gd name="T50" fmla="*/ 42 w 43"/>
                              <a:gd name="T51" fmla="*/ 4 h 44"/>
                              <a:gd name="T52" fmla="*/ 40 w 43"/>
                              <a:gd name="T53" fmla="*/ 2 h 44"/>
                              <a:gd name="T54" fmla="*/ 35 w 43"/>
                              <a:gd name="T55" fmla="*/ 0 h 44"/>
                              <a:gd name="T56" fmla="*/ 32 w 43"/>
                              <a:gd name="T57" fmla="*/ 4 h 44"/>
                              <a:gd name="T58" fmla="*/ 7 w 43"/>
                              <a:gd name="T59" fmla="*/ 4 h 44"/>
                              <a:gd name="T60" fmla="*/ 0 w 43"/>
                              <a:gd name="T61" fmla="*/ 0 h 44"/>
                              <a:gd name="T62" fmla="*/ 0 w 43"/>
                              <a:gd name="T63" fmla="*/ 4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44">
                                <a:moveTo>
                                  <a:pt x="0" y="42"/>
                                </a:moveTo>
                                <a:lnTo>
                                  <a:pt x="0" y="43"/>
                                </a:lnTo>
                                <a:lnTo>
                                  <a:pt x="0" y="43"/>
                                </a:lnTo>
                                <a:lnTo>
                                  <a:pt x="1" y="43"/>
                                </a:lnTo>
                                <a:lnTo>
                                  <a:pt x="2" y="43"/>
                                </a:lnTo>
                                <a:lnTo>
                                  <a:pt x="3" y="43"/>
                                </a:lnTo>
                                <a:lnTo>
                                  <a:pt x="4" y="43"/>
                                </a:lnTo>
                                <a:lnTo>
                                  <a:pt x="5" y="42"/>
                                </a:lnTo>
                                <a:lnTo>
                                  <a:pt x="6" y="41"/>
                                </a:lnTo>
                                <a:lnTo>
                                  <a:pt x="6" y="41"/>
                                </a:lnTo>
                                <a:lnTo>
                                  <a:pt x="6" y="37"/>
                                </a:lnTo>
                                <a:lnTo>
                                  <a:pt x="41" y="37"/>
                                </a:lnTo>
                                <a:lnTo>
                                  <a:pt x="42" y="37"/>
                                </a:lnTo>
                                <a:lnTo>
                                  <a:pt x="42" y="36"/>
                                </a:lnTo>
                                <a:lnTo>
                                  <a:pt x="42" y="35"/>
                                </a:lnTo>
                                <a:lnTo>
                                  <a:pt x="42" y="35"/>
                                </a:lnTo>
                                <a:lnTo>
                                  <a:pt x="42" y="34"/>
                                </a:lnTo>
                                <a:lnTo>
                                  <a:pt x="41" y="34"/>
                                </a:lnTo>
                                <a:lnTo>
                                  <a:pt x="41" y="33"/>
                                </a:lnTo>
                                <a:lnTo>
                                  <a:pt x="40" y="32"/>
                                </a:lnTo>
                                <a:lnTo>
                                  <a:pt x="39" y="32"/>
                                </a:lnTo>
                                <a:lnTo>
                                  <a:pt x="39" y="9"/>
                                </a:lnTo>
                                <a:lnTo>
                                  <a:pt x="41" y="7"/>
                                </a:lnTo>
                                <a:lnTo>
                                  <a:pt x="42" y="6"/>
                                </a:lnTo>
                                <a:lnTo>
                                  <a:pt x="42" y="5"/>
                                </a:lnTo>
                                <a:lnTo>
                                  <a:pt x="42" y="4"/>
                                </a:lnTo>
                                <a:lnTo>
                                  <a:pt x="40" y="2"/>
                                </a:lnTo>
                                <a:lnTo>
                                  <a:pt x="35" y="0"/>
                                </a:lnTo>
                                <a:lnTo>
                                  <a:pt x="32" y="4"/>
                                </a:lnTo>
                                <a:lnTo>
                                  <a:pt x="7" y="4"/>
                                </a:lnTo>
                                <a:lnTo>
                                  <a:pt x="0" y="0"/>
                                </a:lnTo>
                                <a:lnTo>
                                  <a:pt x="0" y="42"/>
                                </a:lnTo>
                                <a:close/>
                              </a:path>
                            </a:pathLst>
                          </a:custGeom>
                          <a:noFill/>
                          <a:ln w="2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289"/>
                        <wps:cNvSpPr>
                          <a:spLocks/>
                        </wps:cNvSpPr>
                        <wps:spPr bwMode="auto">
                          <a:xfrm>
                            <a:off x="2466" y="13031"/>
                            <a:ext cx="26" cy="25"/>
                          </a:xfrm>
                          <a:prstGeom prst="rect">
                            <a:avLst/>
                          </a:prstGeom>
                          <a:noFill/>
                          <a:ln w="24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90"/>
                        <wps:cNvSpPr>
                          <a:spLocks/>
                        </wps:cNvSpPr>
                        <wps:spPr bwMode="auto">
                          <a:xfrm>
                            <a:off x="2508" y="12946"/>
                            <a:ext cx="74" cy="124"/>
                          </a:xfrm>
                          <a:custGeom>
                            <a:avLst/>
                            <a:gdLst>
                              <a:gd name="T0" fmla="*/ 2 w 74"/>
                              <a:gd name="T1" fmla="*/ 51 h 124"/>
                              <a:gd name="T2" fmla="*/ 4 w 74"/>
                              <a:gd name="T3" fmla="*/ 50 h 124"/>
                              <a:gd name="T4" fmla="*/ 9 w 74"/>
                              <a:gd name="T5" fmla="*/ 50 h 124"/>
                              <a:gd name="T6" fmla="*/ 15 w 74"/>
                              <a:gd name="T7" fmla="*/ 50 h 124"/>
                              <a:gd name="T8" fmla="*/ 31 w 74"/>
                              <a:gd name="T9" fmla="*/ 50 h 124"/>
                              <a:gd name="T10" fmla="*/ 31 w 74"/>
                              <a:gd name="T11" fmla="*/ 107 h 124"/>
                              <a:gd name="T12" fmla="*/ 31 w 74"/>
                              <a:gd name="T13" fmla="*/ 109 h 124"/>
                              <a:gd name="T14" fmla="*/ 31 w 74"/>
                              <a:gd name="T15" fmla="*/ 112 h 124"/>
                              <a:gd name="T16" fmla="*/ 31 w 74"/>
                              <a:gd name="T17" fmla="*/ 115 h 124"/>
                              <a:gd name="T18" fmla="*/ 31 w 74"/>
                              <a:gd name="T19" fmla="*/ 118 h 124"/>
                              <a:gd name="T20" fmla="*/ 31 w 74"/>
                              <a:gd name="T21" fmla="*/ 120 h 124"/>
                              <a:gd name="T22" fmla="*/ 31 w 74"/>
                              <a:gd name="T23" fmla="*/ 122 h 124"/>
                              <a:gd name="T24" fmla="*/ 31 w 74"/>
                              <a:gd name="T25" fmla="*/ 123 h 124"/>
                              <a:gd name="T26" fmla="*/ 32 w 74"/>
                              <a:gd name="T27" fmla="*/ 124 h 124"/>
                              <a:gd name="T28" fmla="*/ 34 w 74"/>
                              <a:gd name="T29" fmla="*/ 124 h 124"/>
                              <a:gd name="T30" fmla="*/ 37 w 74"/>
                              <a:gd name="T31" fmla="*/ 124 h 124"/>
                              <a:gd name="T32" fmla="*/ 38 w 74"/>
                              <a:gd name="T33" fmla="*/ 123 h 124"/>
                              <a:gd name="T34" fmla="*/ 38 w 74"/>
                              <a:gd name="T35" fmla="*/ 120 h 124"/>
                              <a:gd name="T36" fmla="*/ 38 w 74"/>
                              <a:gd name="T37" fmla="*/ 119 h 124"/>
                              <a:gd name="T38" fmla="*/ 38 w 74"/>
                              <a:gd name="T39" fmla="*/ 117 h 124"/>
                              <a:gd name="T40" fmla="*/ 38 w 74"/>
                              <a:gd name="T41" fmla="*/ 116 h 124"/>
                              <a:gd name="T42" fmla="*/ 38 w 74"/>
                              <a:gd name="T43" fmla="*/ 115 h 124"/>
                              <a:gd name="T44" fmla="*/ 38 w 74"/>
                              <a:gd name="T45" fmla="*/ 114 h 124"/>
                              <a:gd name="T46" fmla="*/ 38 w 74"/>
                              <a:gd name="T47" fmla="*/ 112 h 124"/>
                              <a:gd name="T48" fmla="*/ 38 w 74"/>
                              <a:gd name="T49" fmla="*/ 50 h 124"/>
                              <a:gd name="T50" fmla="*/ 71 w 74"/>
                              <a:gd name="T51" fmla="*/ 50 h 124"/>
                              <a:gd name="T52" fmla="*/ 73 w 74"/>
                              <a:gd name="T53" fmla="*/ 50 h 124"/>
                              <a:gd name="T54" fmla="*/ 73 w 74"/>
                              <a:gd name="T55" fmla="*/ 49 h 124"/>
                              <a:gd name="T56" fmla="*/ 73 w 74"/>
                              <a:gd name="T57" fmla="*/ 48 h 124"/>
                              <a:gd name="T58" fmla="*/ 73 w 74"/>
                              <a:gd name="T59" fmla="*/ 47 h 124"/>
                              <a:gd name="T60" fmla="*/ 73 w 74"/>
                              <a:gd name="T61" fmla="*/ 47 h 124"/>
                              <a:gd name="T62" fmla="*/ 72 w 74"/>
                              <a:gd name="T63" fmla="*/ 46 h 124"/>
                              <a:gd name="T64" fmla="*/ 69 w 74"/>
                              <a:gd name="T65" fmla="*/ 44 h 124"/>
                              <a:gd name="T66" fmla="*/ 66 w 74"/>
                              <a:gd name="T67" fmla="*/ 42 h 124"/>
                              <a:gd name="T68" fmla="*/ 63 w 74"/>
                              <a:gd name="T69" fmla="*/ 39 h 124"/>
                              <a:gd name="T70" fmla="*/ 57 w 74"/>
                              <a:gd name="T71" fmla="*/ 46 h 124"/>
                              <a:gd name="T72" fmla="*/ 38 w 74"/>
                              <a:gd name="T73" fmla="*/ 46 h 124"/>
                              <a:gd name="T74" fmla="*/ 38 w 74"/>
                              <a:gd name="T75" fmla="*/ 7 h 124"/>
                              <a:gd name="T76" fmla="*/ 40 w 74"/>
                              <a:gd name="T77" fmla="*/ 7 h 124"/>
                              <a:gd name="T78" fmla="*/ 42 w 74"/>
                              <a:gd name="T79" fmla="*/ 7 h 124"/>
                              <a:gd name="T80" fmla="*/ 43 w 74"/>
                              <a:gd name="T81" fmla="*/ 6 h 124"/>
                              <a:gd name="T82" fmla="*/ 44 w 74"/>
                              <a:gd name="T83" fmla="*/ 6 h 124"/>
                              <a:gd name="T84" fmla="*/ 45 w 74"/>
                              <a:gd name="T85" fmla="*/ 5 h 124"/>
                              <a:gd name="T86" fmla="*/ 45 w 74"/>
                              <a:gd name="T87" fmla="*/ 4 h 124"/>
                              <a:gd name="T88" fmla="*/ 45 w 74"/>
                              <a:gd name="T89" fmla="*/ 3 h 124"/>
                              <a:gd name="T90" fmla="*/ 44 w 74"/>
                              <a:gd name="T91" fmla="*/ 3 h 124"/>
                              <a:gd name="T92" fmla="*/ 43 w 74"/>
                              <a:gd name="T93" fmla="*/ 2 h 124"/>
                              <a:gd name="T94" fmla="*/ 40 w 74"/>
                              <a:gd name="T95" fmla="*/ 1 h 124"/>
                              <a:gd name="T96" fmla="*/ 36 w 74"/>
                              <a:gd name="T97" fmla="*/ 0 h 124"/>
                              <a:gd name="T98" fmla="*/ 31 w 74"/>
                              <a:gd name="T99" fmla="*/ 0 h 124"/>
                              <a:gd name="T100" fmla="*/ 31 w 74"/>
                              <a:gd name="T101" fmla="*/ 2 h 124"/>
                              <a:gd name="T102" fmla="*/ 31 w 74"/>
                              <a:gd name="T103" fmla="*/ 5 h 124"/>
                              <a:gd name="T104" fmla="*/ 31 w 74"/>
                              <a:gd name="T105" fmla="*/ 10 h 124"/>
                              <a:gd name="T106" fmla="*/ 31 w 74"/>
                              <a:gd name="T107" fmla="*/ 46 h 124"/>
                              <a:gd name="T108" fmla="*/ 15 w 74"/>
                              <a:gd name="T109" fmla="*/ 46 h 124"/>
                              <a:gd name="T110" fmla="*/ 8 w 74"/>
                              <a:gd name="T111" fmla="*/ 46 h 124"/>
                              <a:gd name="T112" fmla="*/ 3 w 74"/>
                              <a:gd name="T113" fmla="*/ 46 h 124"/>
                              <a:gd name="T114" fmla="*/ 0 w 74"/>
                              <a:gd name="T115" fmla="*/ 45 h 124"/>
                              <a:gd name="T116" fmla="*/ 2 w 74"/>
                              <a:gd name="T117" fmla="*/ 5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 h="124">
                                <a:moveTo>
                                  <a:pt x="2" y="51"/>
                                </a:moveTo>
                                <a:lnTo>
                                  <a:pt x="4" y="50"/>
                                </a:lnTo>
                                <a:lnTo>
                                  <a:pt x="9" y="50"/>
                                </a:lnTo>
                                <a:lnTo>
                                  <a:pt x="15" y="50"/>
                                </a:lnTo>
                                <a:lnTo>
                                  <a:pt x="31" y="50"/>
                                </a:lnTo>
                                <a:lnTo>
                                  <a:pt x="31" y="107"/>
                                </a:lnTo>
                                <a:lnTo>
                                  <a:pt x="31" y="109"/>
                                </a:lnTo>
                                <a:lnTo>
                                  <a:pt x="31" y="112"/>
                                </a:lnTo>
                                <a:lnTo>
                                  <a:pt x="31" y="115"/>
                                </a:lnTo>
                                <a:lnTo>
                                  <a:pt x="31" y="118"/>
                                </a:lnTo>
                                <a:lnTo>
                                  <a:pt x="31" y="120"/>
                                </a:lnTo>
                                <a:lnTo>
                                  <a:pt x="31" y="122"/>
                                </a:lnTo>
                                <a:lnTo>
                                  <a:pt x="31" y="123"/>
                                </a:lnTo>
                                <a:lnTo>
                                  <a:pt x="32" y="124"/>
                                </a:lnTo>
                                <a:lnTo>
                                  <a:pt x="34" y="124"/>
                                </a:lnTo>
                                <a:lnTo>
                                  <a:pt x="37" y="124"/>
                                </a:lnTo>
                                <a:lnTo>
                                  <a:pt x="38" y="123"/>
                                </a:lnTo>
                                <a:lnTo>
                                  <a:pt x="38" y="120"/>
                                </a:lnTo>
                                <a:lnTo>
                                  <a:pt x="38" y="119"/>
                                </a:lnTo>
                                <a:lnTo>
                                  <a:pt x="38" y="117"/>
                                </a:lnTo>
                                <a:lnTo>
                                  <a:pt x="38" y="116"/>
                                </a:lnTo>
                                <a:lnTo>
                                  <a:pt x="38" y="115"/>
                                </a:lnTo>
                                <a:lnTo>
                                  <a:pt x="38" y="114"/>
                                </a:lnTo>
                                <a:lnTo>
                                  <a:pt x="38" y="112"/>
                                </a:lnTo>
                                <a:lnTo>
                                  <a:pt x="38" y="50"/>
                                </a:lnTo>
                                <a:lnTo>
                                  <a:pt x="71" y="50"/>
                                </a:lnTo>
                                <a:lnTo>
                                  <a:pt x="73" y="50"/>
                                </a:lnTo>
                                <a:lnTo>
                                  <a:pt x="73" y="49"/>
                                </a:lnTo>
                                <a:lnTo>
                                  <a:pt x="73" y="48"/>
                                </a:lnTo>
                                <a:lnTo>
                                  <a:pt x="73" y="47"/>
                                </a:lnTo>
                                <a:lnTo>
                                  <a:pt x="73" y="47"/>
                                </a:lnTo>
                                <a:lnTo>
                                  <a:pt x="72" y="46"/>
                                </a:lnTo>
                                <a:lnTo>
                                  <a:pt x="69" y="44"/>
                                </a:lnTo>
                                <a:lnTo>
                                  <a:pt x="66" y="42"/>
                                </a:lnTo>
                                <a:lnTo>
                                  <a:pt x="63" y="39"/>
                                </a:lnTo>
                                <a:lnTo>
                                  <a:pt x="57" y="46"/>
                                </a:lnTo>
                                <a:lnTo>
                                  <a:pt x="38" y="46"/>
                                </a:lnTo>
                                <a:lnTo>
                                  <a:pt x="38" y="7"/>
                                </a:lnTo>
                                <a:lnTo>
                                  <a:pt x="40" y="7"/>
                                </a:lnTo>
                                <a:lnTo>
                                  <a:pt x="42" y="7"/>
                                </a:lnTo>
                                <a:lnTo>
                                  <a:pt x="43" y="6"/>
                                </a:lnTo>
                                <a:lnTo>
                                  <a:pt x="44" y="6"/>
                                </a:lnTo>
                                <a:lnTo>
                                  <a:pt x="45" y="5"/>
                                </a:lnTo>
                                <a:lnTo>
                                  <a:pt x="45" y="4"/>
                                </a:lnTo>
                                <a:lnTo>
                                  <a:pt x="45" y="3"/>
                                </a:lnTo>
                                <a:lnTo>
                                  <a:pt x="44" y="3"/>
                                </a:lnTo>
                                <a:lnTo>
                                  <a:pt x="43" y="2"/>
                                </a:lnTo>
                                <a:lnTo>
                                  <a:pt x="40" y="1"/>
                                </a:lnTo>
                                <a:lnTo>
                                  <a:pt x="36" y="0"/>
                                </a:lnTo>
                                <a:lnTo>
                                  <a:pt x="31" y="0"/>
                                </a:lnTo>
                                <a:lnTo>
                                  <a:pt x="31" y="2"/>
                                </a:lnTo>
                                <a:lnTo>
                                  <a:pt x="31" y="5"/>
                                </a:lnTo>
                                <a:lnTo>
                                  <a:pt x="31" y="10"/>
                                </a:lnTo>
                                <a:lnTo>
                                  <a:pt x="31" y="46"/>
                                </a:lnTo>
                                <a:lnTo>
                                  <a:pt x="15" y="46"/>
                                </a:lnTo>
                                <a:lnTo>
                                  <a:pt x="8" y="46"/>
                                </a:lnTo>
                                <a:lnTo>
                                  <a:pt x="3" y="46"/>
                                </a:lnTo>
                                <a:lnTo>
                                  <a:pt x="0" y="45"/>
                                </a:lnTo>
                                <a:lnTo>
                                  <a:pt x="2" y="51"/>
                                </a:lnTo>
                                <a:close/>
                              </a:path>
                            </a:pathLst>
                          </a:custGeom>
                          <a:noFill/>
                          <a:ln w="2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42C43" id="Group 284" o:spid="_x0000_s1026" style="position:absolute;margin-left:122.55pt;margin-top:647.2pt;width:6.65pt;height:6.4pt;z-index:-251662336;mso-position-horizontal-relative:page;mso-position-vertical-relative:page" coordorigin="2451,12944" coordsize="13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LATBMAAHqJAAAOAAAAZHJzL2Uyb0RvYy54bWzsXW1vG8cR/l6g/4HgxwKOeOSRFAnLQWDZ&#10;QYG0DRr1B5xJSiRK8ViStpwW/e+d2d25m9HO7K1fkrTo5UNOMkfP7Tw7uzdvt3z57cfH/eDD5nTe&#10;1YebYfHNaDjYHFb1end4uBn+7e7ti+vh4HypDutqXx82N8OfN+fht69+/7uXT8flZlxv6/16cxoA&#10;yOG8fDreDLeXy3F5dXVebTeP1fmb+rg5wIf39emxusCvp4er9al6AvTH/dV4NJpdPdWn9fFUrzbn&#10;M/zrrf9w+Mrh399vVpe/3N+fN5fB/mYIY7u4/5/c/9/h/69evayWD6fquN2twjCqzxjFY7U7wE0b&#10;qNvqUg3en3YR1ONudarP9f3lm1X9eFXf3+9WG6cDaFOMnmnz/al+f3S6PCyfHo4NTUDtM54+G3b1&#10;5w8/nga79c2wvJ4MB4fqESbJ3Xcwvi6RnqfjwxKkvj8dfzr+ePI6wo8/1Ku/n+Hjq+ef4+8PXnjw&#10;7ulP9RoAq/eX2tHz8f70iBCg+OCjm4Wfm1nYfLwMVvCP12U5nQ4HK/jkuhhfhzlabWEi8W/G5bQY&#10;DuDDYrwo3Qir5Wr7JvxxMQEt8E/hL3H0V9XS39ONM4wLlQJzO7eMnr+M0Z+21XHjJuqMXDWMlsTo&#10;29Nmg0YMpE49qU6QGD1zOtknOMwzsN5JJJACegdSZt6qiU8ic+z+vSEEWHt/vny/qd2EVB9+OF/8&#10;YljDT26a18Ec7mDh3D/uYV384WpQTAdPA4AMsiQCU9KKDLYDfzNYDw3ImEvMVRBQoQGZqCBAaCNR&#10;XKsgYDqNyFQFmTGJ8UgFmTORuQoC+1pzm3GhgiyYyEIFKTiz47GKUghqRzoOJ3c80XE4u8VYx+H8&#10;jksdhxNclDqOoNiwGM5xMdNxBMsGDqcZbEK1PcGzjjPmPINZqDiC55nKz5jzDJah4gieDRzOs4Uj&#10;eDZwOM8WDufZWOFjzrOBM+E868tzImjW6ZlwmnVrxm2erz+N5QlnWV/nE0GyPukTQbI65xPBsW7L&#10;E86xvrQmgmJ98yo5xQt1NKWg2IDhFBszXgqODRzO8VSfq1KQbOBwkqc6PaVg2cDhLFs4gmZ9B5ty&#10;mg0c9ENaG9QfWFPOs4UjeNZ35qngWecHH/TteAwcwbM+X1PBs4EjeNaff1PBs764ZpznUt8yZpzn&#10;Qn8czzjPpb7DzzjPYPPanjHjPJf6pjETPOtb2IzzPDFwBM8GDufZwhE86zhzzrOBM+c8Gzv8nPM8&#10;0ed9znk2nqRzzrOFw3kudA9qLnjWPag559nwEOaCZwOH82x4LBCutGtwouNcc54NO7zO4BkDtma9&#10;G54YxHCtjMEzhCStTKHvY9eCZ92erwXP+r5xLXg2cATP+r6x4DyP9X1jwXnWzWfBaR7rUcmC06z7&#10;lwvO8ljffRacZd1FWHCSDTd+wUnW97AF5xjWsRavLTjH+pQXI84xrD8NpxhxkvW9pxhxlmED14E4&#10;zfqkFyPOs+G1FCNOdDsiCHwfKLStthTtrj4eQrgLPw0qzFqNXKbiWJ8x24CxL4TVd0VIJoAUxsaG&#10;MOiJwpMsYdAFhV0oDYNLI4NloPA8CxnmH4UXWcIYg6I0xJk+X5IeSBF0LPKULIKWRZ6aRdCzyFO0&#10;CJoWeaqOg6oQ6uWoOg6qQkSXJR5UHeepChkSx/s4T1VIZ3nxPFUxEsNZhXArZ+wYcTnxPFUxsnLi&#10;eapiBOXE81TFSMmJ56mKERGKQ9iTo2oZVIXoJks8qApBTJZ4UBVilSzxoGqZpypGJagqRB456Bh8&#10;OPE8VTHGcOJ5qk6DqhAuZA0mqApRQY44BgY4GHD+s8SDquDjZ4kHVcGVzxIPqs7yVJ0FVWd5qqJv&#10;jqqC/50zGHTBnXiequhpO/E8VdGhduJ5qqLf7MTzVEX3GMXBBc5RFb1gJ56nKjq7TjxPVfRpnXie&#10;qui6OvE8VdFDRXHwQnNURU/Uieepih6nE89TFT1LJ56nKnqQTjxPVecpojx6gznKOo/Q/0Geus7z&#10;838gFPZ+U/DgTlDte17nOw0HUOd7h6Oqlsfqgo4f/Th4uhlizmQLRaWZc/oe6w+bu9p9fkHvD7wW&#10;5IGUaj/eH4QY+OQgRqrQh3Q9eizPKQ2fPqSrFwoeCs0SfUjXIAQuN9yO5oY+pGsQ8vYE3p2fEPqU&#10;rkEKnG5UcJyW8sYGvlwSK5BFZSa6E13DHYMUVefoU7oKKaAjeUdv1Y07Rxh0DVhfUSoYRMcd/Ux3&#10;CHnmO4T8HtJFg5vDprxH2tPVs+CnsPFN6UO6eiEICsEaOoSIg7Qlh3pkB1ZwOTKl0vZHWOllSFJp&#10;i8+UCnPYgeWXa8cklt5omsCHJoauYRbD6klzHzziDtsKIcKvKZXFBFaIcE9K728hYoEIMLVDkFR6&#10;TyKpNKs0rrQVklTaCgP3HfsuSXXsgt5y0nRBlImkptmCZYhCabKwvglCaa7AqFAoTQLMMArR05Us&#10;na7e4mFBoFCagmfPaUJY7evzxpsHPvpdN0jjA6DrwBogDvXb3X4PwtVyf0DPwPWZ4K/ner9b44fu&#10;l9PDu9f70+BDhQ1F7r9ggEIMGncOawe23VTrN+HnS7Xb+5/h5nuXSIImjeCRYLuG6xj612K0eHP9&#10;5rp8UY5nb16Uo9vbF9+9fV2+mL0t5tPbye3r17fFv9FfKcrldrdebw44OupeKsq8XpbQR+X7jpr+&#10;JaHFmSv71v0XK3slh+FIBl3o6rSD5hvfyOI7b97V65+hqeVU+3YsaB+DH7b16Z/DwRO0Yt0Mz/94&#10;X502w8H+jwfozFkUJe5oF/dLOZ3DTjo48U/e8U+qwwqgboaXIaTz8MfXF9/v9f542j1s4U6F8/UO&#10;9XfQlXS/w64XNz4/qvALNAf9al1CsOp83xXrEnJrEFmDdqKv2SXkVxO0TkFo5eyTuoSwSIt9U81j&#10;ilq1+CLJ7hLCwofPmPAWINgUmnqFy8e7Vc0lwGltJLDIGWPA7tNI6Bjg6TAJDQNUZRJQBozGAS5j&#10;I+HyzPFAgMlGRB8I7MuNRKkzwrPwOohoESqxYBsPRbQIGTCCWZ1aSOm2A3aFjogXTOe2OhkwnF5X&#10;rY1hOL+lAcMJdvWSGEYwbMBwinUY3E9apXSK8YHWyLiySzQaTBc3IiWWXeKZwodnI+PKLjEMp3iC&#10;lS0FhlPsShwxDKd4gq1BCgyn2JVcYhhOsasbKzCcYp0b9GQavY0FhZ5TI2PAcIp1akRjkIEiGFaZ&#10;EX1BrkMkYka0BWEhMyZGtAXpsy26gvQ9QnQFtasbXIi+nqUU7Pp6llmdhNUDT/g72ITQ5+kqOY5h&#10;mThxcvXThcG+nmXxrtezPP9fkLqE/calLn29us1N+rjJzzUFhe2nFBuFfIKbYpKiz+jqZXyUlpYJ&#10;AVhaKFTeOoR8eNkh5E0zHc3CywFov+lcahBKh7x5Qn7gtFiIQ7oGvnPi4mAv6bg41FTdY8lFkz4h&#10;LW8XEgjpMYW5Swv5HENaxhOQTo+AHwBzQhsQjZaumunSZ30w71+JUl/16YP5/5ZgHtzuKJh3W9Av&#10;F8xPRr7sVi2bYB5G8ZWDebdD8lCde+utV8oluLPugrMIg0dDOgZ31bEDrYwweCikB608EvKxRwTC&#10;AyEdhMdBPgyPQHgYpIPIYF7nRATzBoxgFtsNY1o+OZg3YDi9eviMPVtN3OZar5XRcIINGMGwMRpO&#10;sR7cyWBep/iTg3kXmEXz/cnBvG7AmHVv+MsJ5rGBMqYYM/wNTE4w7zIUsVLdFCvBfATzWcF8jMI3&#10;CH2+xUs+LncTo3CCc4P5GIXzmxvMxyic3nbL64N5vfu2D+atoLJvTrWY+S2aU788mIeHKPYh/TrB&#10;fDpwDgFhWghfDoRIrkMoK06H7bkbyQu5/dQMdzEjAkhZQulQNkT8HUI+x5IOZjF7C2PqCObh2QJC&#10;HcG8zx2kx9QH831lnroV+sp87kEr1vkdsCyjYN7teL9AMB/2icnIp+dZMA87LQbzsCf5tP0XVeZd&#10;pcptWTxU58E8lKq3A38zLsJjTh2EO+sQImsgPJzXQYSvroPweNMFMZE63FU3RsKjTRfeRSDcUzdA&#10;RDzvgo8IRYTzFgzn1oWsMUwGuaI47wLoGEbQq0+0iOdd4TiGEQRjzBrbC76b1cSjBoygWIcR8bwO&#10;I8L5CXYcxKNRivORVjKeN3C4BfumjhiHk2yNhxuxhcNZhhK+qhdn2cLhNE8wjI75ETG9gSNiegtH&#10;mLK+sESJfoIBuTIewbO+ykWR3sIRPBs4gmd9zxF1encugH9/jO+QolAP735remEjW7MqJi4hFNmP&#10;OL/DwuE8Wzh8z8BcQ0wz/Es7HN+zEg+Hm7O+KiAbxWD0WRend+jGjD3QDTmGEcKbcq2Mbsvi7A4D&#10;RpzdoZugOLrDmHLscm9GrM84tpI3IrBqIHcXUSxO7sDcXTxT+LZdC6NTLA7uMJTiFLtEYjwYzrCO&#10;Ik7t0J/j4tAOXSVxZoeBwvmFqSRm+nxZny/zpeQ7ePpndbPAhglOdN/8Ep1w8Fvky8wTFPqXua20&#10;5v/9y9xfnmOFhwnkWOHZim9ytC1RvuvEbyfQo+R3k/ZjakARYu6paSYiA1ZayKfzmmMI6DZ05b0w&#10;HUKgF+YH0rcDN6RbCFw9FCISaCx09WMCTwSFaN+lD+n6yULQJus5JwS6eiR0h+F+XVJ+f8+U6kgR&#10;B6x0qjW0s0EUkhx9wKLkDelGV6ljnlTHRHvrg5faUuMKeek8qY5uPD9BHbPoecgiPovRDqo8CR0c&#10;eHPvSLv7gadvBxEkLokk435E6ZuFjeP5sPvet7737X/gRTaILX26/K9wEgO05u83cN612zu+fr4c&#10;D1iEJVdMRpCWgo2uzZdjI7prfqNthPLlx5M/73qAP9wM8bgI5wnQW23wOCcRxPu6b4Q+7i5w0P1+&#10;9wg10+a10WrZvx6Kb4qieeA55/3roWCQYa00h8hDOuZ5EQrOlgGT/+qLajqCFYyLCk7Wdw/qdlHh&#10;KUK4qAp4K8S7FbSqPvv9UIB067Y9Ip5XoaZYDgh340lWeBo3aTAslcQoPGU0xcyTgsJzcpiEjVF4&#10;0tNC4Sk511gaw/DUsgXDU3LuiM4YhqfkLBhZjMJUd4wjqlHFCLO5Cjt4xl9DsjEi0V9ajDC9rCFx&#10;oi0kTnXhTqbXkDjZFhJnu4AZ0ceUwTceTdAwULgzY5UxidqUMSZRnCrcabgaUgbjojxVwLcFqNrh&#10;W1vNyK0xCcbhoFEdSTCOGefYnkTTKehlIAnG9VUrjpc3kUSZCkpr2phEmcpGEozju6SxdqJQVVg8&#10;yQ5UA0kybuxK4pVS9+qvMiZp48a6E+UqC0nauLEXyIKVrp0oWBXuZGTFxjFebi3TQOKbt7mCRdXK&#10;0A57wZq7Fe50ZG1MwsaNMUnGjXUnalfWmDjj1jYuqldzfRsX1SsTiPM9x+6E2JpE/coE4luKBcTp&#10;Lg2rFDUsC4izDQfCq1vTlG8oFhAnuzSsWxSyDCBRyTKBBNn6ZinOny+xBKpYpDiAfqb7JuIAejg+&#10;QQfipj3Dzol4+uE8y3aRuPKaNiJO9ky3IzjpsgWCcrQ6InEG/VTfvMUZ9BZH8hB6fdWKQ+hNIG7Z&#10;xqKdc8s2zEicQu9KxTHX4hR6C4dT7SrXCg6n2sARp9BD05E29+IUesMYxSn07pyOeDziFHoLh/Ps&#10;XhFScDjPhusmTqG3cIRN65YoTqG3cDjPhoskTqE3+BGn0Fs4fPcw5kscQ288hMQ59IYdinPojSBL&#10;HETvDg+J50scRG84NOIkesMZFSfRGzjyKHoDSB5FbzAkz6I3kbgbYtiiPIzeROJWXZjq8b3ahBKG&#10;bay0AkP41u/BdpN46iBcY0LW5liIgFLfZQsRUNpI3L717agQAaWNxHcS7BlRtMMe+IYCWN3qwwjc&#10;VCalP7ALPHyuQeIZib7/pO8/8bWavv8kbiiB1Q6pwjsIn32qMH1wTN9/YrV8YFslEtl/mcDzb2XB&#10;ABCZ6b9M4Dkz/ZcJWKup/zIBi5n+ywTST6hiFDZiqJhkPdKcF477E3raOc9A52u7PwCHOu8PwkMW&#10;/ea8PwDP2d+B6uIdSjffxdScSe7+4Ivb8MBjxzY8zDRpfXher+Ybbqw+PK8NJEu98tRORVffVgVh&#10;DqjcIUSvzKahsKrQjRWkWjuh8dDVj6sRI+ugj+kqxbqOCfdDg3R5kgy6adeR6QENilspagkNXqzK&#10;EiMrJQ3pGjT1sx6yj2ZfZXAVO8UgbIO56hTzTgQUdtIqkFgHIUGs69x6EqOdhIigayCExNINc3RU&#10;XNfUExoV7+lmdH1204459Wgdywozud0LBtO02VLNt2TRsOnqhx+woBKTskiSSvOfKeXN1jdLmFaL&#10;yXHQ0b/TY0v5Z0xX763nC7o3Uzrii0B4xyzjyZNK0xXa9juEPFsdQl7B9MixAAj6dQhBGghNK8lU&#10;ODIivS6CUHqbCGPqEPLapddXIJMcATJyuoa16s2lY0/yazBLKD2msN2nyaRnQtb9OswuPJU7pPxO&#10;1CHkOe8QCp23aQWf+SY0I317bt+e+yXtudD/+LB8eoBvnICnwwN8A8Z2t7qtLhX/3XVJLjfjelvv&#10;15vTq/8IAAAA//8DAFBLAwQUAAYACAAAACEAvnV22+MAAAANAQAADwAAAGRycy9kb3ducmV2Lnht&#10;bEyPwU7DMBBE70j8g7VI3KgTN4ES4lRVBZyqSrRIVW9uvE2ixnYUu0n69ywnuO3ujGbf5MvJtGzA&#10;3jfOSohnETC0pdONrSR87z+eFsB8UFar1lmUcEMPy+L+LleZdqP9wmEXKkYh1mdKQh1Cl3HuyxqN&#10;8jPXoSXt7HqjAq19xXWvRgo3LRdR9MyNaix9qFWH6xrLy+5qJHyOalzN4/dhczmvb8d9uj1sYpTy&#10;8WFavQELOIU/M/ziEzoUxHRyV6s9ayWIJI3JSoJ4TRJgZBHpgoYTnebRiwBe5Px/i+IHAAD//wMA&#10;UEsBAi0AFAAGAAgAAAAhALaDOJL+AAAA4QEAABMAAAAAAAAAAAAAAAAAAAAAAFtDb250ZW50X1R5&#10;cGVzXS54bWxQSwECLQAUAAYACAAAACEAOP0h/9YAAACUAQAACwAAAAAAAAAAAAAAAAAvAQAAX3Jl&#10;bHMvLnJlbHNQSwECLQAUAAYACAAAACEA5ROywEwTAAB6iQAADgAAAAAAAAAAAAAAAAAuAgAAZHJz&#10;L2Uyb0RvYy54bWxQSwECLQAUAAYACAAAACEAvnV22+MAAAANAQAADwAAAAAAAAAAAAAAAACmFQAA&#10;ZHJzL2Rvd25yZXYueG1sUEsFBgAAAAAEAAQA8wAAALYWAAAAAA==&#10;" o:allowincell="f">
                <v:shape id="Freeform 285" o:spid="_x0000_s1027" style="position:absolute;left:2453;top:12946;width:55;height:26;visibility:visible;mso-wrap-style:square;v-text-anchor:top" coordsize="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SPsQA&#10;AADcAAAADwAAAGRycy9kb3ducmV2LnhtbESPQWvCQBSE7wX/w/IEb3VTkSLRVURaiNAejCI5PrLP&#10;bGj2bciuMf77riB4HGbmG2a1GWwjeup87VjBxzQBQVw6XXOl4HT8fl+A8AFZY+OYFNzJw2Y9elth&#10;qt2ND9TnoRIRwj5FBSaENpXSl4Ys+qlriaN3cZ3FEGVXSd3hLcJtI2dJ8ikt1hwXDLa0M1T+5Ver&#10;4Hwssktf301e/fx+7be2KHYmU2oyHrZLEIGG8Ao/25lWMF/M4X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Uj7EAAAA3AAAAA8AAAAAAAAAAAAAAAAAmAIAAGRycy9k&#10;b3ducmV2LnhtbFBLBQYAAAAABAAEAPUAAACJAwAAAAA=&#10;" path="m15,1r2,2l18,5r2,2l21,9r1,1l23,12r1,2l25,16r,2l25,20r1,1l26,21r,l15,21r-7,l3,21,,20r2,6l4,25r5,l15,25r38,l54,25r,-1l54,23r,-1l54,22r-1,l51,20,48,17,45,15r-5,6l30,21r,l30,21r1,-1l31,19r1,-1l32,16r,-1l31,14r,-1l30,12r,-2l28,9,27,8,25,6,23,5,21,3,19,1,17,,15,1xe" filled="f" strokeweight=".06808mm">
                  <v:path arrowok="t" o:connecttype="custom" o:connectlocs="15,1;17,3;18,5;20,7;21,9;22,10;23,12;24,14;25,16;25,18;25,20;26,21;26,21;26,21;15,21;8,21;3,21;0,20;2,26;4,25;9,25;15,25;53,25;54,25;54,24;54,23;54,22;54,22;53,22;51,20;48,17;45,15;40,21;30,21;30,21;30,21;31,20;31,19;32,18;32,16;32,15;31,14;31,13;30,12;30,10;28,9;27,8;25,6;23,5;21,3;19,1;17,0;15,1" o:connectangles="0,0,0,0,0,0,0,0,0,0,0,0,0,0,0,0,0,0,0,0,0,0,0,0,0,0,0,0,0,0,0,0,0,0,0,0,0,0,0,0,0,0,0,0,0,0,0,0,0,0,0,0,0"/>
                </v:shape>
                <v:shape id="Freeform 286" o:spid="_x0000_s1028" style="position:absolute;left:2457;top:1298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OdsQA&#10;AADcAAAADwAAAGRycy9kb3ducmV2LnhtbESPwW7CMBBE70j9B2uRegMbSqM0YFDVpoUbgvQDlnib&#10;RI3XUexC+PsaqRLH0cy80aw2g23FmXrfONYwmyoQxKUzDVcavoqPSQrCB2SDrWPScCUPm/XDaIWZ&#10;cRc+0PkYKhEh7DPUUIfQZVL6siaLfuo64uh9u95iiLKvpOnxEuG2lXOlEmmx4bhQY0dvNZU/x1+r&#10;ITEqL97zz+I0z7uXvTpsUxeetH4cD69LEIGGcA//t3dGwyJ9ht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TnbEAAAA3AAAAA8AAAAAAAAAAAAAAAAAmAIAAGRycy9k&#10;b3ducmV2LnhtbFBLBQYAAAAABAAEAPUAAACJAwAAAAA=&#10;" path="m2,9r2,l9,9r6,l42,9r1,l44,8r,-1l44,6r,l43,5,41,3,38,1,36,,30,5,15,5,8,5,3,4,,3,2,9xe" filled="f" strokeweight=".06808mm">
                  <v:path arrowok="t" o:connecttype="custom" o:connectlocs="2,9;4,9;9,9;15,9;42,9;43,9;44,8;44,7;44,6;44,6;43,5;41,3;38,1;36,0;30,5;15,5;8,5;3,4;0,3;2,9" o:connectangles="0,0,0,0,0,0,0,0,0,0,0,0,0,0,0,0,0,0,0,0"/>
                </v:shape>
                <v:shape id="Freeform 287" o:spid="_x0000_s1029" style="position:absolute;left:2457;top:13001;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BO8UA&#10;AADcAAAADwAAAGRycy9kb3ducmV2LnhtbESPQWsCMRSE7wX/Q3hCbzXbIla2RilKwR4EqwHx9tg8&#10;d5duXpZN3I3/3giFHoeZ+YZZrKJtRE+drx0reJ1kIIgLZ2ouFejj18schA/IBhvHpOBGHlbL0dMC&#10;c+MG/qH+EEqRIOxzVFCF0OZS+qIii37iWuLkXVxnMSTZldJ0OCS4beRbls2kxZrTQoUtrSsqfg9X&#10;q+Cy4Rin3/o27E77/qx15u27Vup5HD8/QASK4T/8194aBdP5DB5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cE7xQAAANwAAAAPAAAAAAAAAAAAAAAAAJgCAABkcnMv&#10;ZG93bnJldi54bWxQSwUGAAAAAAQABAD1AAAAigMAAAAA&#10;" path="m2,9r2,l9,8r6,l43,8r1,l45,8r,-2l45,6r,-1l44,5,42,3,39,1,37,,31,5,15,5,8,5,3,4,,3,2,9xe" filled="f" strokeweight=".06808mm">
                  <v:path arrowok="t" o:connecttype="custom" o:connectlocs="2,9;4,9;9,8;15,8;43,8;44,8;45,8;45,6;45,6;45,5;44,5;42,3;39,1;37,0;31,5;15,5;8,5;3,4;0,3;2,9" o:connectangles="0,0,0,0,0,0,0,0,0,0,0,0,0,0,0,0,0,0,0,0"/>
                </v:shape>
                <v:shape id="Freeform 288" o:spid="_x0000_s1030" style="position:absolute;left:2459;top:13023;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fy8cA&#10;AADcAAAADwAAAGRycy9kb3ducmV2LnhtbESPT2vCQBTE74V+h+UVvNWNIlVSVylFjR48+Afa4yP7&#10;TEKzb9fsatJ+ercgeBxm5jfMdN6ZWlyp8ZVlBYN+AoI4t7riQsHxsHydgPABWWNtmRT8kof57Plp&#10;iqm2Le/oug+FiBD2KSooQ3CplD4vyaDvW0ccvZNtDIYom0LqBtsIN7UcJsmbNFhxXCjR0WdJ+c/+&#10;YhRs3WiVfR+3u815ccrajcz+3OBLqd5L9/EOIlAXHuF7e60VjCZj+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tn8vHAAAA3AAAAA8AAAAAAAAAAAAAAAAAmAIAAGRy&#10;cy9kb3ducmV2LnhtbFBLBQYAAAAABAAEAPUAAACMAwAAAAA=&#10;" path="m,42r,1l,43r1,l2,43r1,l4,43,5,42,6,41r,l6,37r35,l42,37r,-1l42,35r,l42,34r-1,l41,33,40,32r-1,l39,9,41,7,42,6r,-1l42,4,40,2,35,,32,4,7,4,,,,42xe" filled="f" strokeweight=".06808mm">
                  <v:path arrowok="t" o:connecttype="custom" o:connectlocs="0,42;0,43;0,43;1,43;2,43;3,43;4,43;5,42;6,41;6,41;6,37;41,37;42,37;42,36;42,35;42,35;42,34;41,34;41,33;40,32;39,32;39,9;41,7;42,6;42,5;42,4;40,2;35,0;32,4;7,4;0,0;0,42" o:connectangles="0,0,0,0,0,0,0,0,0,0,0,0,0,0,0,0,0,0,0,0,0,0,0,0,0,0,0,0,0,0,0,0"/>
                </v:shape>
                <v:rect id="Rectangle 289" o:spid="_x0000_s1031" style="position:absolute;left:2466;top:13031;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kasIA&#10;AADcAAAADwAAAGRycy9kb3ducmV2LnhtbERPTWvCQBC9F/wPywi91VmllhBdRcRCD73UKrS3MTtN&#10;QrOzIbuNsb/ePQgeH+97uR5co3ruQu3FwHSiQbEU3tZSGjh8vj5loEIksdR4YQMXDrBejR6WlFt/&#10;lg/u97FUKURCTgaqGNscMRQVOwoT37Ik7sd3jmKCXYm2o3MKdw3OtH5BR7Wkhopa3lZc/O7/nAGU&#10;OsxxevpuL5nu3/F/93W02pjH8bBZgIo8xLv45n6zBp6ztDadSUcA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eRqwgAAANwAAAAPAAAAAAAAAAAAAAAAAJgCAABkcnMvZG93&#10;bnJldi54bWxQSwUGAAAAAAQABAD1AAAAhwMAAAAA&#10;" filled="f" strokeweight=".06808mm">
                  <v:path arrowok="t"/>
                </v:rect>
                <v:shape id="Freeform 290" o:spid="_x0000_s1032" style="position:absolute;left:2508;top:12946;width:74;height:124;visibility:visible;mso-wrap-style:square;v-text-anchor:top" coordsize="7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PwMUA&#10;AADcAAAADwAAAGRycy9kb3ducmV2LnhtbESPQWvCQBSE74X+h+UVvNWNRYpGVwkpgkJ7SAx4fWSf&#10;ydLs25DdavLv3UKhx2FmvmG2+9F24kaDN44VLOYJCOLaacONgup8eF2B8AFZY+eYFEzkYb97ftpi&#10;qt2dC7qVoRERwj5FBW0IfSqlr1uy6OeuJ47e1Q0WQ5RDI/WA9wi3nXxLkndp0XBcaLGnvKX6u/yx&#10;CvKvj89+MotrZs5lVXSnS6UbVmr2MmYbEIHG8B/+ax+1guVqDb9n4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U/AxQAAANwAAAAPAAAAAAAAAAAAAAAAAJgCAABkcnMv&#10;ZG93bnJldi54bWxQSwUGAAAAAAQABAD1AAAAigMAAAAA&#10;" path="m2,51l4,50r5,l15,50r16,l31,107r,2l31,112r,3l31,118r,2l31,122r,1l32,124r2,l37,124r1,-1l38,120r,-1l38,117r,-1l38,115r,-1l38,112r,-62l71,50r2,l73,49r,-1l73,47r,l72,46,69,44,66,42,63,39r-6,7l38,46,38,7r2,l42,7,43,6r1,l45,5r,-1l45,3r-1,l43,2,40,1,36,,31,r,2l31,5r,5l31,46r-16,l8,46r-5,l,45r2,6xe" filled="f" strokeweight=".06808mm">
                  <v:path arrowok="t" o:connecttype="custom" o:connectlocs="2,51;4,50;9,50;15,50;31,50;31,107;31,109;31,112;31,115;31,118;31,120;31,122;31,123;32,124;34,124;37,124;38,123;38,120;38,119;38,117;38,116;38,115;38,114;38,112;38,50;71,50;73,50;73,49;73,48;73,47;73,47;72,46;69,44;66,42;63,39;57,46;38,46;38,7;40,7;42,7;43,6;44,6;45,5;45,4;45,3;44,3;43,2;40,1;36,0;31,0;31,2;31,5;31,10;31,46;15,46;8,46;3,46;0,45;2,51" o:connectangles="0,0,0,0,0,0,0,0,0,0,0,0,0,0,0,0,0,0,0,0,0,0,0,0,0,0,0,0,0,0,0,0,0,0,0,0,0,0,0,0,0,0,0,0,0,0,0,0,0,0,0,0,0,0,0,0,0,0,0"/>
                </v:shape>
                <w10:wrap anchorx="page" anchory="page"/>
              </v:group>
            </w:pict>
          </mc:Fallback>
        </mc:AlternateContent>
      </w: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1448"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特別收入基金基金來源、用途及餘絀綜計表</w:t>
      </w:r>
    </w:p>
    <w:p w:rsidR="00D823D2" w:rsidRPr="00D823D2" w:rsidRDefault="00D823D2">
      <w:pPr>
        <w:autoSpaceDE w:val="0"/>
        <w:autoSpaceDN w:val="0"/>
        <w:adjustRightInd w:val="0"/>
        <w:spacing w:before="8"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tabs>
          <w:tab w:val="left" w:pos="7220"/>
        </w:tabs>
        <w:autoSpaceDE w:val="0"/>
        <w:autoSpaceDN w:val="0"/>
        <w:adjustRightInd w:val="0"/>
        <w:ind w:left="4126" w:right="-20"/>
        <w:rPr>
          <w:rFonts w:ascii="Times New Roman" w:eastAsia="標楷體" w:hAnsi="Times New Roman"/>
          <w:color w:val="000000"/>
          <w:kern w:val="0"/>
          <w:sz w:val="13"/>
          <w:szCs w:val="13"/>
        </w:rPr>
      </w:pPr>
      <w:r w:rsidRPr="00D823D2">
        <w:rPr>
          <w:rFonts w:ascii="Times New Roman" w:eastAsia="標楷體" w:hAnsi="標楷體" w:hint="eastAsia"/>
          <w:color w:val="000000"/>
          <w:kern w:val="0"/>
          <w:sz w:val="13"/>
          <w:szCs w:val="13"/>
        </w:rPr>
        <w:t>中華民國</w:t>
      </w:r>
      <w:r w:rsidRPr="00D823D2">
        <w:rPr>
          <w:rFonts w:ascii="Times New Roman" w:eastAsia="標楷體" w:hAnsi="Times New Roman"/>
          <w:color w:val="000000"/>
          <w:spacing w:val="15"/>
          <w:kern w:val="0"/>
          <w:sz w:val="13"/>
          <w:szCs w:val="13"/>
        </w:rPr>
        <w:t xml:space="preserve"> </w:t>
      </w:r>
      <w:r w:rsidRPr="00D823D2">
        <w:rPr>
          <w:rFonts w:ascii="Times New Roman" w:eastAsia="標楷體" w:hAnsi="Times New Roman"/>
          <w:color w:val="000000"/>
          <w:w w:val="51"/>
          <w:kern w:val="0"/>
          <w:sz w:val="13"/>
          <w:szCs w:val="13"/>
        </w:rPr>
        <w:t>111</w:t>
      </w:r>
      <w:r w:rsidRPr="00D823D2">
        <w:rPr>
          <w:rFonts w:ascii="Times New Roman" w:eastAsia="標楷體" w:hAnsi="Times New Roman"/>
          <w:color w:val="000000"/>
          <w:spacing w:val="-96"/>
          <w:kern w:val="0"/>
          <w:sz w:val="13"/>
          <w:szCs w:val="13"/>
        </w:rPr>
        <w:t xml:space="preserve"> </w:t>
      </w:r>
      <w:r w:rsidRPr="00D823D2">
        <w:rPr>
          <w:rFonts w:ascii="Times New Roman" w:eastAsia="標楷體" w:hAnsi="標楷體" w:hint="eastAsia"/>
          <w:color w:val="000000"/>
          <w:kern w:val="0"/>
          <w:sz w:val="13"/>
          <w:szCs w:val="13"/>
        </w:rPr>
        <w:t>年度</w:t>
      </w:r>
      <w:r w:rsidRPr="00D823D2">
        <w:rPr>
          <w:rFonts w:ascii="Times New Roman" w:eastAsia="標楷體" w:hAnsi="Times New Roman"/>
          <w:color w:val="000000"/>
          <w:spacing w:val="-29"/>
          <w:kern w:val="0"/>
          <w:sz w:val="13"/>
          <w:szCs w:val="13"/>
        </w:rPr>
        <w:t xml:space="preserve"> </w:t>
      </w:r>
      <w:r w:rsidRPr="00D823D2">
        <w:rPr>
          <w:rFonts w:ascii="Times New Roman" w:eastAsia="標楷體" w:hAnsi="Times New Roman"/>
          <w:color w:val="000000"/>
          <w:kern w:val="0"/>
          <w:sz w:val="13"/>
          <w:szCs w:val="13"/>
        </w:rPr>
        <w:tab/>
      </w:r>
      <w:r w:rsidRPr="00D823D2">
        <w:rPr>
          <w:rFonts w:ascii="Times New Roman" w:eastAsia="標楷體" w:hAnsi="標楷體" w:hint="eastAsia"/>
          <w:color w:val="000000"/>
          <w:spacing w:val="1"/>
          <w:w w:val="103"/>
          <w:kern w:val="0"/>
          <w:sz w:val="13"/>
          <w:szCs w:val="13"/>
        </w:rPr>
        <w:t>單</w:t>
      </w:r>
      <w:r w:rsidRPr="00D823D2">
        <w:rPr>
          <w:rFonts w:ascii="Times New Roman" w:eastAsia="標楷體" w:hAnsi="標楷體" w:hint="eastAsia"/>
          <w:color w:val="000000"/>
          <w:w w:val="103"/>
          <w:kern w:val="0"/>
          <w:sz w:val="13"/>
          <w:szCs w:val="13"/>
        </w:rPr>
        <w:t>位：新臺幣千元</w:t>
      </w:r>
    </w:p>
    <w:p w:rsidR="00D823D2" w:rsidRPr="00D823D2" w:rsidRDefault="00D823D2">
      <w:pPr>
        <w:autoSpaceDE w:val="0"/>
        <w:autoSpaceDN w:val="0"/>
        <w:adjustRightInd w:val="0"/>
        <w:spacing w:before="5" w:line="20" w:lineRule="exact"/>
        <w:rPr>
          <w:rFonts w:ascii="Times New Roman" w:eastAsia="標楷體" w:hAnsi="Times New Roman"/>
          <w:color w:val="000000"/>
          <w:kern w:val="0"/>
          <w:sz w:val="2"/>
          <w:szCs w:val="2"/>
        </w:rPr>
      </w:pPr>
    </w:p>
    <w:tbl>
      <w:tblPr>
        <w:tblpPr w:leftFromText="180" w:rightFromText="180" w:vertAnchor="text" w:horzAnchor="margin" w:tblpY="52"/>
        <w:tblOverlap w:val="never"/>
        <w:tblW w:w="8210" w:type="dxa"/>
        <w:tblLayout w:type="fixed"/>
        <w:tblCellMar>
          <w:left w:w="0" w:type="dxa"/>
          <w:right w:w="0" w:type="dxa"/>
        </w:tblCellMar>
        <w:tblLook w:val="0000" w:firstRow="0" w:lastRow="0" w:firstColumn="0" w:lastColumn="0" w:noHBand="0" w:noVBand="0"/>
      </w:tblPr>
      <w:tblGrid>
        <w:gridCol w:w="1312"/>
        <w:gridCol w:w="589"/>
        <w:gridCol w:w="589"/>
        <w:gridCol w:w="588"/>
        <w:gridCol w:w="589"/>
        <w:gridCol w:w="590"/>
        <w:gridCol w:w="591"/>
        <w:gridCol w:w="587"/>
        <w:gridCol w:w="589"/>
        <w:gridCol w:w="591"/>
        <w:gridCol w:w="637"/>
        <w:gridCol w:w="417"/>
        <w:gridCol w:w="541"/>
      </w:tblGrid>
      <w:tr w:rsidR="00A27C98" w:rsidRPr="00D823D2" w:rsidTr="00A27C98">
        <w:tblPrEx>
          <w:tblCellMar>
            <w:top w:w="0" w:type="dxa"/>
            <w:left w:w="0" w:type="dxa"/>
            <w:bottom w:w="0" w:type="dxa"/>
            <w:right w:w="0" w:type="dxa"/>
          </w:tblCellMar>
        </w:tblPrEx>
        <w:trPr>
          <w:trHeight w:hRule="exact" w:val="546"/>
        </w:trPr>
        <w:tc>
          <w:tcPr>
            <w:tcW w:w="1312" w:type="dxa"/>
            <w:tcBorders>
              <w:top w:val="single" w:sz="2" w:space="0" w:color="000000"/>
              <w:left w:val="single" w:sz="4"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9" w:line="140" w:lineRule="exact"/>
              <w:rPr>
                <w:rFonts w:ascii="Times New Roman" w:eastAsia="標楷體" w:hAnsi="Times New Roman"/>
                <w:kern w:val="0"/>
                <w:sz w:val="14"/>
                <w:szCs w:val="14"/>
              </w:rPr>
            </w:pPr>
          </w:p>
          <w:p w:rsidR="00A27C98" w:rsidRPr="00D823D2" w:rsidRDefault="00A27C98" w:rsidP="00A27C98">
            <w:pPr>
              <w:autoSpaceDE w:val="0"/>
              <w:autoSpaceDN w:val="0"/>
              <w:adjustRightInd w:val="0"/>
              <w:ind w:left="175" w:right="-20"/>
              <w:rPr>
                <w:rFonts w:ascii="Times New Roman" w:eastAsia="標楷體" w:hAnsi="Times New Roman"/>
                <w:kern w:val="0"/>
                <w:szCs w:val="24"/>
              </w:rPr>
            </w:pPr>
            <w:r w:rsidRPr="00D823D2">
              <w:rPr>
                <w:rFonts w:ascii="Times New Roman" w:eastAsia="標楷體" w:hAnsi="標楷體" w:hint="eastAsia"/>
                <w:w w:val="103"/>
                <w:kern w:val="0"/>
                <w:sz w:val="13"/>
                <w:szCs w:val="13"/>
              </w:rPr>
              <w:t>機關及</w:t>
            </w:r>
            <w:r w:rsidRPr="00D823D2">
              <w:rPr>
                <w:rFonts w:ascii="Times New Roman" w:eastAsia="標楷體" w:hAnsi="標楷體" w:hint="eastAsia"/>
                <w:spacing w:val="1"/>
                <w:w w:val="103"/>
                <w:kern w:val="0"/>
                <w:sz w:val="13"/>
                <w:szCs w:val="13"/>
              </w:rPr>
              <w:t>基</w:t>
            </w:r>
            <w:r w:rsidRPr="00D823D2">
              <w:rPr>
                <w:rFonts w:ascii="Times New Roman" w:eastAsia="標楷體" w:hAnsi="標楷體" w:hint="eastAsia"/>
                <w:w w:val="103"/>
                <w:kern w:val="0"/>
                <w:sz w:val="13"/>
                <w:szCs w:val="13"/>
              </w:rPr>
              <w:t>金名稱</w:t>
            </w:r>
          </w:p>
        </w:tc>
        <w:tc>
          <w:tcPr>
            <w:tcW w:w="1766" w:type="dxa"/>
            <w:gridSpan w:val="3"/>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9" w:line="140" w:lineRule="exact"/>
              <w:rPr>
                <w:rFonts w:ascii="Times New Roman" w:eastAsia="標楷體" w:hAnsi="Times New Roman"/>
                <w:kern w:val="0"/>
                <w:sz w:val="14"/>
                <w:szCs w:val="14"/>
              </w:rPr>
            </w:pPr>
          </w:p>
          <w:p w:rsidR="00A27C98" w:rsidRPr="00D823D2" w:rsidRDefault="00A27C98" w:rsidP="00A27C98">
            <w:pPr>
              <w:autoSpaceDE w:val="0"/>
              <w:autoSpaceDN w:val="0"/>
              <w:adjustRightInd w:val="0"/>
              <w:ind w:left="472" w:right="-20"/>
              <w:rPr>
                <w:rFonts w:ascii="Times New Roman" w:eastAsia="標楷體" w:hAnsi="Times New Roman"/>
                <w:kern w:val="0"/>
                <w:szCs w:val="24"/>
              </w:rPr>
            </w:pPr>
            <w:r w:rsidRPr="00D823D2">
              <w:rPr>
                <w:rFonts w:ascii="Times New Roman" w:eastAsia="標楷體" w:hAnsi="標楷體" w:hint="eastAsia"/>
                <w:w w:val="103"/>
                <w:kern w:val="0"/>
                <w:sz w:val="13"/>
                <w:szCs w:val="13"/>
              </w:rPr>
              <w:t>本年度</w:t>
            </w:r>
            <w:r w:rsidRPr="00D823D2">
              <w:rPr>
                <w:rFonts w:ascii="Times New Roman" w:eastAsia="標楷體" w:hAnsi="標楷體" w:hint="eastAsia"/>
                <w:spacing w:val="1"/>
                <w:w w:val="103"/>
                <w:kern w:val="0"/>
                <w:sz w:val="13"/>
                <w:szCs w:val="13"/>
              </w:rPr>
              <w:t>預</w:t>
            </w:r>
            <w:r w:rsidRPr="00D823D2">
              <w:rPr>
                <w:rFonts w:ascii="Times New Roman" w:eastAsia="標楷體" w:hAnsi="標楷體" w:hint="eastAsia"/>
                <w:w w:val="103"/>
                <w:kern w:val="0"/>
                <w:sz w:val="13"/>
                <w:szCs w:val="13"/>
              </w:rPr>
              <w:t>算數</w:t>
            </w:r>
          </w:p>
        </w:tc>
        <w:tc>
          <w:tcPr>
            <w:tcW w:w="1770" w:type="dxa"/>
            <w:gridSpan w:val="3"/>
            <w:tcBorders>
              <w:top w:val="single" w:sz="2" w:space="0" w:color="000000"/>
              <w:left w:val="single" w:sz="2" w:space="0" w:color="000000"/>
              <w:bottom w:val="single" w:sz="2" w:space="0" w:color="000000"/>
              <w:right w:val="single" w:sz="4" w:space="0" w:color="000000"/>
            </w:tcBorders>
          </w:tcPr>
          <w:p w:rsidR="00A27C98" w:rsidRPr="00D823D2" w:rsidRDefault="00A27C98" w:rsidP="00A27C98">
            <w:pPr>
              <w:autoSpaceDE w:val="0"/>
              <w:autoSpaceDN w:val="0"/>
              <w:adjustRightInd w:val="0"/>
              <w:spacing w:before="9" w:line="140" w:lineRule="exact"/>
              <w:rPr>
                <w:rFonts w:ascii="Times New Roman" w:eastAsia="標楷體" w:hAnsi="Times New Roman"/>
                <w:kern w:val="0"/>
                <w:sz w:val="14"/>
                <w:szCs w:val="14"/>
              </w:rPr>
            </w:pPr>
          </w:p>
          <w:p w:rsidR="00A27C98" w:rsidRPr="00D823D2" w:rsidRDefault="00A27C98" w:rsidP="00A27C98">
            <w:pPr>
              <w:autoSpaceDE w:val="0"/>
              <w:autoSpaceDN w:val="0"/>
              <w:adjustRightInd w:val="0"/>
              <w:ind w:left="477" w:right="-20"/>
              <w:rPr>
                <w:rFonts w:ascii="Times New Roman" w:eastAsia="標楷體" w:hAnsi="Times New Roman"/>
                <w:kern w:val="0"/>
                <w:szCs w:val="24"/>
              </w:rPr>
            </w:pPr>
            <w:r w:rsidRPr="00D823D2">
              <w:rPr>
                <w:rFonts w:ascii="Times New Roman" w:eastAsia="標楷體" w:hAnsi="標楷體" w:hint="eastAsia"/>
                <w:w w:val="103"/>
                <w:kern w:val="0"/>
                <w:sz w:val="13"/>
                <w:szCs w:val="13"/>
              </w:rPr>
              <w:t>上年度</w:t>
            </w:r>
            <w:r w:rsidRPr="00D823D2">
              <w:rPr>
                <w:rFonts w:ascii="Times New Roman" w:eastAsia="標楷體" w:hAnsi="標楷體" w:hint="eastAsia"/>
                <w:spacing w:val="1"/>
                <w:w w:val="103"/>
                <w:kern w:val="0"/>
                <w:sz w:val="13"/>
                <w:szCs w:val="13"/>
              </w:rPr>
              <w:t>預</w:t>
            </w:r>
            <w:r w:rsidRPr="00D823D2">
              <w:rPr>
                <w:rFonts w:ascii="Times New Roman" w:eastAsia="標楷體" w:hAnsi="標楷體" w:hint="eastAsia"/>
                <w:w w:val="103"/>
                <w:kern w:val="0"/>
                <w:sz w:val="13"/>
                <w:szCs w:val="13"/>
              </w:rPr>
              <w:t>算數</w:t>
            </w:r>
          </w:p>
        </w:tc>
        <w:tc>
          <w:tcPr>
            <w:tcW w:w="1767" w:type="dxa"/>
            <w:gridSpan w:val="3"/>
            <w:tcBorders>
              <w:top w:val="single" w:sz="2" w:space="0" w:color="000000"/>
              <w:left w:val="single" w:sz="4"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9" w:line="140" w:lineRule="exact"/>
              <w:rPr>
                <w:rFonts w:ascii="Times New Roman" w:eastAsia="標楷體" w:hAnsi="Times New Roman"/>
                <w:kern w:val="0"/>
                <w:sz w:val="14"/>
                <w:szCs w:val="14"/>
              </w:rPr>
            </w:pPr>
          </w:p>
          <w:p w:rsidR="00A27C98" w:rsidRPr="00D823D2" w:rsidRDefault="00A27C98" w:rsidP="00A27C98">
            <w:pPr>
              <w:autoSpaceDE w:val="0"/>
              <w:autoSpaceDN w:val="0"/>
              <w:adjustRightInd w:val="0"/>
              <w:ind w:left="269" w:right="-20"/>
              <w:rPr>
                <w:rFonts w:ascii="Times New Roman" w:eastAsia="標楷體" w:hAnsi="Times New Roman"/>
                <w:kern w:val="0"/>
                <w:szCs w:val="24"/>
              </w:rPr>
            </w:pPr>
            <w:r w:rsidRPr="00D823D2">
              <w:rPr>
                <w:rFonts w:ascii="Times New Roman" w:eastAsia="標楷體" w:hAnsi="標楷體" w:hint="eastAsia"/>
                <w:w w:val="103"/>
                <w:kern w:val="0"/>
                <w:sz w:val="13"/>
                <w:szCs w:val="13"/>
              </w:rPr>
              <w:t>本年度</w:t>
            </w:r>
            <w:r w:rsidRPr="00D823D2">
              <w:rPr>
                <w:rFonts w:ascii="Times New Roman" w:eastAsia="標楷體" w:hAnsi="標楷體" w:hint="eastAsia"/>
                <w:spacing w:val="1"/>
                <w:w w:val="103"/>
                <w:kern w:val="0"/>
                <w:sz w:val="13"/>
                <w:szCs w:val="13"/>
              </w:rPr>
              <w:t>與</w:t>
            </w:r>
            <w:r w:rsidRPr="00D823D2">
              <w:rPr>
                <w:rFonts w:ascii="Times New Roman" w:eastAsia="標楷體" w:hAnsi="標楷體" w:hint="eastAsia"/>
                <w:w w:val="103"/>
                <w:kern w:val="0"/>
                <w:sz w:val="13"/>
                <w:szCs w:val="13"/>
              </w:rPr>
              <w:t>上年度比較</w:t>
            </w:r>
          </w:p>
        </w:tc>
        <w:tc>
          <w:tcPr>
            <w:tcW w:w="637"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line="179" w:lineRule="exact"/>
              <w:ind w:left="179" w:right="-20"/>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期初</w:t>
            </w:r>
          </w:p>
          <w:p w:rsidR="00A27C98" w:rsidRPr="00D823D2" w:rsidRDefault="00A27C98" w:rsidP="00A27C98">
            <w:pPr>
              <w:autoSpaceDE w:val="0"/>
              <w:autoSpaceDN w:val="0"/>
              <w:adjustRightInd w:val="0"/>
              <w:spacing w:before="2" w:line="180" w:lineRule="exact"/>
              <w:ind w:left="179" w:right="130"/>
              <w:rPr>
                <w:rFonts w:ascii="Times New Roman" w:eastAsia="標楷體" w:hAnsi="Times New Roman"/>
                <w:kern w:val="0"/>
                <w:szCs w:val="24"/>
              </w:rPr>
            </w:pPr>
            <w:r w:rsidRPr="00D823D2">
              <w:rPr>
                <w:rFonts w:ascii="Times New Roman" w:eastAsia="標楷體" w:hAnsi="標楷體" w:hint="eastAsia"/>
                <w:w w:val="103"/>
                <w:kern w:val="0"/>
                <w:sz w:val="13"/>
                <w:szCs w:val="13"/>
              </w:rPr>
              <w:t>基金</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餘額</w:t>
            </w:r>
          </w:p>
        </w:tc>
        <w:tc>
          <w:tcPr>
            <w:tcW w:w="417"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90" w:line="180" w:lineRule="exact"/>
              <w:ind w:left="68" w:right="19"/>
              <w:rPr>
                <w:rFonts w:ascii="Times New Roman" w:eastAsia="標楷體" w:hAnsi="Times New Roman"/>
                <w:kern w:val="0"/>
                <w:szCs w:val="24"/>
              </w:rPr>
            </w:pPr>
            <w:r w:rsidRPr="00D823D2">
              <w:rPr>
                <w:rFonts w:ascii="Times New Roman" w:eastAsia="標楷體" w:hAnsi="標楷體" w:hint="eastAsia"/>
                <w:w w:val="103"/>
                <w:kern w:val="0"/>
                <w:sz w:val="13"/>
                <w:szCs w:val="13"/>
              </w:rPr>
              <w:t>解繳</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公庫</w:t>
            </w:r>
          </w:p>
        </w:tc>
        <w:tc>
          <w:tcPr>
            <w:tcW w:w="541" w:type="dxa"/>
            <w:tcBorders>
              <w:top w:val="single" w:sz="2" w:space="0" w:color="000000"/>
              <w:left w:val="single" w:sz="2" w:space="0" w:color="000000"/>
              <w:bottom w:val="single" w:sz="2" w:space="0" w:color="000000"/>
              <w:right w:val="single" w:sz="4" w:space="0" w:color="000000"/>
            </w:tcBorders>
          </w:tcPr>
          <w:p w:rsidR="00A27C98" w:rsidRPr="00D823D2" w:rsidRDefault="00A27C98" w:rsidP="00A27C98">
            <w:pPr>
              <w:autoSpaceDE w:val="0"/>
              <w:autoSpaceDN w:val="0"/>
              <w:adjustRightInd w:val="0"/>
              <w:spacing w:line="179" w:lineRule="exact"/>
              <w:ind w:left="131" w:right="-20"/>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期末</w:t>
            </w:r>
          </w:p>
          <w:p w:rsidR="00A27C98" w:rsidRPr="00D823D2" w:rsidRDefault="00A27C98" w:rsidP="00A27C98">
            <w:pPr>
              <w:autoSpaceDE w:val="0"/>
              <w:autoSpaceDN w:val="0"/>
              <w:adjustRightInd w:val="0"/>
              <w:spacing w:before="2" w:line="180" w:lineRule="exact"/>
              <w:ind w:left="131" w:right="76"/>
              <w:rPr>
                <w:rFonts w:ascii="Times New Roman" w:eastAsia="標楷體" w:hAnsi="Times New Roman"/>
                <w:kern w:val="0"/>
                <w:szCs w:val="24"/>
              </w:rPr>
            </w:pPr>
            <w:r w:rsidRPr="00D823D2">
              <w:rPr>
                <w:rFonts w:ascii="Times New Roman" w:eastAsia="標楷體" w:hAnsi="標楷體" w:hint="eastAsia"/>
                <w:w w:val="103"/>
                <w:kern w:val="0"/>
                <w:sz w:val="13"/>
                <w:szCs w:val="13"/>
              </w:rPr>
              <w:t>基金</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餘額</w:t>
            </w:r>
          </w:p>
        </w:tc>
      </w:tr>
      <w:tr w:rsidR="00A27C98" w:rsidRPr="00D823D2" w:rsidTr="00A27C98">
        <w:tblPrEx>
          <w:tblCellMar>
            <w:top w:w="0" w:type="dxa"/>
            <w:left w:w="0" w:type="dxa"/>
            <w:bottom w:w="0" w:type="dxa"/>
            <w:right w:w="0" w:type="dxa"/>
          </w:tblCellMar>
        </w:tblPrEx>
        <w:trPr>
          <w:trHeight w:hRule="exact" w:val="591"/>
        </w:trPr>
        <w:tc>
          <w:tcPr>
            <w:tcW w:w="1312" w:type="dxa"/>
            <w:tcBorders>
              <w:top w:val="single" w:sz="2" w:space="0" w:color="000000"/>
              <w:left w:val="single" w:sz="4" w:space="0" w:color="000000"/>
              <w:bottom w:val="single" w:sz="2" w:space="0" w:color="000000"/>
              <w:right w:val="single" w:sz="2" w:space="0" w:color="000000"/>
            </w:tcBorders>
          </w:tcPr>
          <w:p w:rsidR="00A27C98" w:rsidRPr="00D823D2" w:rsidRDefault="00A27C98" w:rsidP="00A27C98">
            <w:pPr>
              <w:autoSpaceDE w:val="0"/>
              <w:autoSpaceDN w:val="0"/>
              <w:adjustRightInd w:val="0"/>
              <w:rPr>
                <w:rFonts w:ascii="Times New Roman" w:eastAsia="標楷體" w:hAnsi="Times New Roman"/>
                <w:kern w:val="0"/>
                <w:szCs w:val="24"/>
              </w:rPr>
            </w:pPr>
          </w:p>
        </w:tc>
        <w:tc>
          <w:tcPr>
            <w:tcW w:w="589"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spacing w:line="182" w:lineRule="exact"/>
              <w:ind w:left="154" w:right="106"/>
              <w:rPr>
                <w:rFonts w:ascii="Times New Roman" w:eastAsia="標楷體" w:hAnsi="Times New Roman"/>
                <w:kern w:val="0"/>
                <w:szCs w:val="24"/>
              </w:rPr>
            </w:pPr>
            <w:r w:rsidRPr="00D823D2">
              <w:rPr>
                <w:rFonts w:ascii="Times New Roman" w:eastAsia="標楷體" w:hAnsi="標楷體" w:hint="eastAsia"/>
                <w:w w:val="103"/>
                <w:kern w:val="0"/>
                <w:sz w:val="13"/>
                <w:szCs w:val="13"/>
              </w:rPr>
              <w:t>基金</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來源</w:t>
            </w:r>
          </w:p>
        </w:tc>
        <w:tc>
          <w:tcPr>
            <w:tcW w:w="589"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spacing w:line="182" w:lineRule="exact"/>
              <w:ind w:left="154" w:right="106"/>
              <w:rPr>
                <w:rFonts w:ascii="Times New Roman" w:eastAsia="標楷體" w:hAnsi="Times New Roman"/>
                <w:kern w:val="0"/>
                <w:szCs w:val="24"/>
              </w:rPr>
            </w:pPr>
            <w:r w:rsidRPr="00D823D2">
              <w:rPr>
                <w:rFonts w:ascii="Times New Roman" w:eastAsia="標楷體" w:hAnsi="標楷體" w:hint="eastAsia"/>
                <w:w w:val="103"/>
                <w:kern w:val="0"/>
                <w:sz w:val="13"/>
                <w:szCs w:val="13"/>
              </w:rPr>
              <w:t>基金</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用途</w:t>
            </w:r>
          </w:p>
        </w:tc>
        <w:tc>
          <w:tcPr>
            <w:tcW w:w="588"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80"/>
              <w:ind w:left="154" w:right="-20"/>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賸餘</w:t>
            </w:r>
          </w:p>
          <w:p w:rsidR="00A27C98" w:rsidRPr="00D823D2" w:rsidRDefault="00A27C98" w:rsidP="00A27C98">
            <w:pPr>
              <w:autoSpaceDE w:val="0"/>
              <w:autoSpaceDN w:val="0"/>
              <w:adjustRightInd w:val="0"/>
              <w:spacing w:line="181" w:lineRule="exact"/>
              <w:ind w:left="113" w:right="-20"/>
              <w:rPr>
                <w:rFonts w:ascii="Times New Roman" w:eastAsia="標楷體" w:hAnsi="Times New Roman"/>
                <w:kern w:val="0"/>
                <w:szCs w:val="24"/>
              </w:rPr>
            </w:pPr>
            <w:r w:rsidRPr="00D823D2">
              <w:rPr>
                <w:rFonts w:ascii="Times New Roman" w:eastAsia="標楷體" w:hAnsi="Times New Roman"/>
                <w:spacing w:val="1"/>
                <w:w w:val="97"/>
                <w:kern w:val="0"/>
                <w:sz w:val="13"/>
                <w:szCs w:val="13"/>
              </w:rPr>
              <w:t>(</w:t>
            </w:r>
            <w:r w:rsidRPr="00D823D2">
              <w:rPr>
                <w:rFonts w:ascii="Times New Roman" w:eastAsia="標楷體" w:hAnsi="標楷體" w:hint="eastAsia"/>
                <w:w w:val="103"/>
                <w:kern w:val="0"/>
                <w:sz w:val="13"/>
                <w:szCs w:val="13"/>
              </w:rPr>
              <w:t>短絀</w:t>
            </w:r>
            <w:r w:rsidRPr="00D823D2">
              <w:rPr>
                <w:rFonts w:ascii="Times New Roman" w:eastAsia="標楷體" w:hAnsi="Times New Roman"/>
                <w:w w:val="97"/>
                <w:kern w:val="0"/>
                <w:sz w:val="13"/>
                <w:szCs w:val="13"/>
              </w:rPr>
              <w:t>)</w:t>
            </w:r>
          </w:p>
        </w:tc>
        <w:tc>
          <w:tcPr>
            <w:tcW w:w="589"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spacing w:line="182" w:lineRule="exact"/>
              <w:ind w:left="156" w:right="104"/>
              <w:rPr>
                <w:rFonts w:ascii="Times New Roman" w:eastAsia="標楷體" w:hAnsi="Times New Roman"/>
                <w:kern w:val="0"/>
                <w:szCs w:val="24"/>
              </w:rPr>
            </w:pPr>
            <w:r w:rsidRPr="00D823D2">
              <w:rPr>
                <w:rFonts w:ascii="Times New Roman" w:eastAsia="標楷體" w:hAnsi="標楷體" w:hint="eastAsia"/>
                <w:w w:val="103"/>
                <w:kern w:val="0"/>
                <w:sz w:val="13"/>
                <w:szCs w:val="13"/>
              </w:rPr>
              <w:t>基金</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來源</w:t>
            </w:r>
          </w:p>
        </w:tc>
        <w:tc>
          <w:tcPr>
            <w:tcW w:w="590"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spacing w:line="182" w:lineRule="exact"/>
              <w:ind w:left="156" w:right="104"/>
              <w:rPr>
                <w:rFonts w:ascii="Times New Roman" w:eastAsia="標楷體" w:hAnsi="Times New Roman"/>
                <w:kern w:val="0"/>
                <w:szCs w:val="24"/>
              </w:rPr>
            </w:pPr>
            <w:r w:rsidRPr="00D823D2">
              <w:rPr>
                <w:rFonts w:ascii="Times New Roman" w:eastAsia="標楷體" w:hAnsi="標楷體" w:hint="eastAsia"/>
                <w:w w:val="103"/>
                <w:kern w:val="0"/>
                <w:sz w:val="13"/>
                <w:szCs w:val="13"/>
              </w:rPr>
              <w:t>基金</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用途</w:t>
            </w:r>
          </w:p>
        </w:tc>
        <w:tc>
          <w:tcPr>
            <w:tcW w:w="591" w:type="dxa"/>
            <w:tcBorders>
              <w:top w:val="single" w:sz="2" w:space="0" w:color="000000"/>
              <w:left w:val="single" w:sz="2" w:space="0" w:color="000000"/>
              <w:bottom w:val="single" w:sz="2" w:space="0" w:color="000000"/>
              <w:right w:val="single" w:sz="4" w:space="0" w:color="000000"/>
            </w:tcBorders>
          </w:tcPr>
          <w:p w:rsidR="00A27C98" w:rsidRPr="00D823D2" w:rsidRDefault="00A27C98" w:rsidP="00A27C98">
            <w:pPr>
              <w:autoSpaceDE w:val="0"/>
              <w:autoSpaceDN w:val="0"/>
              <w:adjustRightInd w:val="0"/>
              <w:spacing w:before="80"/>
              <w:ind w:left="154" w:right="-20"/>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賸餘</w:t>
            </w:r>
          </w:p>
          <w:p w:rsidR="00A27C98" w:rsidRPr="00D823D2" w:rsidRDefault="00A27C98" w:rsidP="00A27C98">
            <w:pPr>
              <w:autoSpaceDE w:val="0"/>
              <w:autoSpaceDN w:val="0"/>
              <w:adjustRightInd w:val="0"/>
              <w:spacing w:line="181" w:lineRule="exact"/>
              <w:ind w:left="113" w:right="-20"/>
              <w:rPr>
                <w:rFonts w:ascii="Times New Roman" w:eastAsia="標楷體" w:hAnsi="Times New Roman"/>
                <w:kern w:val="0"/>
                <w:szCs w:val="24"/>
              </w:rPr>
            </w:pPr>
            <w:r w:rsidRPr="00D823D2">
              <w:rPr>
                <w:rFonts w:ascii="Times New Roman" w:eastAsia="標楷體" w:hAnsi="Times New Roman"/>
                <w:spacing w:val="1"/>
                <w:w w:val="97"/>
                <w:kern w:val="0"/>
                <w:sz w:val="13"/>
                <w:szCs w:val="13"/>
              </w:rPr>
              <w:t>(</w:t>
            </w:r>
            <w:r w:rsidRPr="00D823D2">
              <w:rPr>
                <w:rFonts w:ascii="Times New Roman" w:eastAsia="標楷體" w:hAnsi="標楷體" w:hint="eastAsia"/>
                <w:w w:val="103"/>
                <w:kern w:val="0"/>
                <w:sz w:val="13"/>
                <w:szCs w:val="13"/>
              </w:rPr>
              <w:t>短絀</w:t>
            </w:r>
            <w:r w:rsidRPr="00D823D2">
              <w:rPr>
                <w:rFonts w:ascii="Times New Roman" w:eastAsia="標楷體" w:hAnsi="Times New Roman"/>
                <w:w w:val="97"/>
                <w:kern w:val="0"/>
                <w:sz w:val="13"/>
                <w:szCs w:val="13"/>
              </w:rPr>
              <w:t>)</w:t>
            </w:r>
          </w:p>
        </w:tc>
        <w:tc>
          <w:tcPr>
            <w:tcW w:w="587" w:type="dxa"/>
            <w:tcBorders>
              <w:top w:val="single" w:sz="2" w:space="0" w:color="000000"/>
              <w:left w:val="single" w:sz="4" w:space="0" w:color="000000"/>
              <w:bottom w:val="single" w:sz="2" w:space="0" w:color="000000"/>
              <w:right w:val="single" w:sz="2" w:space="0" w:color="000000"/>
            </w:tcBorders>
          </w:tcPr>
          <w:p w:rsidR="00A27C98" w:rsidRPr="00D823D2" w:rsidRDefault="00A27C98" w:rsidP="00A27C98">
            <w:pPr>
              <w:autoSpaceDE w:val="0"/>
              <w:autoSpaceDN w:val="0"/>
              <w:adjustRightInd w:val="0"/>
              <w:spacing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spacing w:line="182" w:lineRule="exact"/>
              <w:ind w:left="149" w:right="106"/>
              <w:rPr>
                <w:rFonts w:ascii="Times New Roman" w:eastAsia="標楷體" w:hAnsi="Times New Roman"/>
                <w:kern w:val="0"/>
                <w:szCs w:val="24"/>
              </w:rPr>
            </w:pPr>
            <w:r w:rsidRPr="00D823D2">
              <w:rPr>
                <w:rFonts w:ascii="Times New Roman" w:eastAsia="標楷體" w:hAnsi="標楷體" w:hint="eastAsia"/>
                <w:w w:val="103"/>
                <w:kern w:val="0"/>
                <w:sz w:val="13"/>
                <w:szCs w:val="13"/>
              </w:rPr>
              <w:t>基金</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來源</w:t>
            </w:r>
          </w:p>
        </w:tc>
        <w:tc>
          <w:tcPr>
            <w:tcW w:w="589"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spacing w:line="182" w:lineRule="exact"/>
              <w:ind w:left="154" w:right="106"/>
              <w:rPr>
                <w:rFonts w:ascii="Times New Roman" w:eastAsia="標楷體" w:hAnsi="Times New Roman"/>
                <w:kern w:val="0"/>
                <w:szCs w:val="24"/>
              </w:rPr>
            </w:pPr>
            <w:r w:rsidRPr="00D823D2">
              <w:rPr>
                <w:rFonts w:ascii="Times New Roman" w:eastAsia="標楷體" w:hAnsi="標楷體" w:hint="eastAsia"/>
                <w:w w:val="103"/>
                <w:kern w:val="0"/>
                <w:sz w:val="13"/>
                <w:szCs w:val="13"/>
              </w:rPr>
              <w:t>基金</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用途</w:t>
            </w:r>
          </w:p>
        </w:tc>
        <w:tc>
          <w:tcPr>
            <w:tcW w:w="591"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80"/>
              <w:ind w:left="156" w:right="-20"/>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賸餘</w:t>
            </w:r>
          </w:p>
          <w:p w:rsidR="00A27C98" w:rsidRPr="00D823D2" w:rsidRDefault="00A27C98" w:rsidP="00A27C98">
            <w:pPr>
              <w:autoSpaceDE w:val="0"/>
              <w:autoSpaceDN w:val="0"/>
              <w:adjustRightInd w:val="0"/>
              <w:spacing w:line="181" w:lineRule="exact"/>
              <w:ind w:left="113" w:right="-20"/>
              <w:rPr>
                <w:rFonts w:ascii="Times New Roman" w:eastAsia="標楷體" w:hAnsi="Times New Roman"/>
                <w:kern w:val="0"/>
                <w:szCs w:val="24"/>
              </w:rPr>
            </w:pPr>
            <w:r w:rsidRPr="00D823D2">
              <w:rPr>
                <w:rFonts w:ascii="Times New Roman" w:eastAsia="標楷體" w:hAnsi="Times New Roman"/>
                <w:spacing w:val="1"/>
                <w:w w:val="97"/>
                <w:kern w:val="0"/>
                <w:sz w:val="13"/>
                <w:szCs w:val="13"/>
              </w:rPr>
              <w:t>(</w:t>
            </w:r>
            <w:r w:rsidRPr="00D823D2">
              <w:rPr>
                <w:rFonts w:ascii="Times New Roman" w:eastAsia="標楷體" w:hAnsi="標楷體" w:hint="eastAsia"/>
                <w:w w:val="103"/>
                <w:kern w:val="0"/>
                <w:sz w:val="13"/>
                <w:szCs w:val="13"/>
              </w:rPr>
              <w:t>短絀</w:t>
            </w:r>
            <w:r w:rsidRPr="00D823D2">
              <w:rPr>
                <w:rFonts w:ascii="Times New Roman" w:eastAsia="標楷體" w:hAnsi="Times New Roman"/>
                <w:w w:val="97"/>
                <w:kern w:val="0"/>
                <w:sz w:val="13"/>
                <w:szCs w:val="13"/>
              </w:rPr>
              <w:t>)</w:t>
            </w:r>
          </w:p>
        </w:tc>
        <w:tc>
          <w:tcPr>
            <w:tcW w:w="637"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rPr>
                <w:rFonts w:ascii="Times New Roman" w:eastAsia="標楷體" w:hAnsi="Times New Roman"/>
                <w:kern w:val="0"/>
                <w:szCs w:val="24"/>
              </w:rPr>
            </w:pPr>
          </w:p>
        </w:tc>
        <w:tc>
          <w:tcPr>
            <w:tcW w:w="417"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rPr>
                <w:rFonts w:ascii="Times New Roman" w:eastAsia="標楷體" w:hAnsi="Times New Roman"/>
                <w:kern w:val="0"/>
                <w:szCs w:val="24"/>
              </w:rPr>
            </w:pPr>
          </w:p>
        </w:tc>
        <w:tc>
          <w:tcPr>
            <w:tcW w:w="541" w:type="dxa"/>
            <w:tcBorders>
              <w:top w:val="single" w:sz="2" w:space="0" w:color="000000"/>
              <w:left w:val="single" w:sz="2" w:space="0" w:color="000000"/>
              <w:bottom w:val="single" w:sz="2" w:space="0" w:color="000000"/>
              <w:right w:val="single" w:sz="4" w:space="0" w:color="000000"/>
            </w:tcBorders>
          </w:tcPr>
          <w:p w:rsidR="00A27C98" w:rsidRPr="00D823D2" w:rsidRDefault="00A27C98" w:rsidP="00A27C98">
            <w:pPr>
              <w:autoSpaceDE w:val="0"/>
              <w:autoSpaceDN w:val="0"/>
              <w:adjustRightInd w:val="0"/>
              <w:rPr>
                <w:rFonts w:ascii="Times New Roman" w:eastAsia="標楷體" w:hAnsi="Times New Roman"/>
                <w:kern w:val="0"/>
                <w:szCs w:val="24"/>
              </w:rPr>
            </w:pPr>
          </w:p>
        </w:tc>
      </w:tr>
      <w:tr w:rsidR="00A27C98" w:rsidRPr="00D823D2" w:rsidTr="00A27C98">
        <w:tblPrEx>
          <w:tblCellMar>
            <w:top w:w="0" w:type="dxa"/>
            <w:left w:w="0" w:type="dxa"/>
            <w:bottom w:w="0" w:type="dxa"/>
            <w:right w:w="0" w:type="dxa"/>
          </w:tblCellMar>
        </w:tblPrEx>
        <w:trPr>
          <w:trHeight w:hRule="exact" w:val="9184"/>
        </w:trPr>
        <w:tc>
          <w:tcPr>
            <w:tcW w:w="1312" w:type="dxa"/>
            <w:tcBorders>
              <w:top w:val="single" w:sz="2" w:space="0" w:color="000000"/>
              <w:left w:val="single" w:sz="4"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58" w:line="414" w:lineRule="auto"/>
              <w:ind w:left="8" w:right="295"/>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澎湖縣</w:t>
            </w:r>
            <w:r w:rsidRPr="00D823D2">
              <w:rPr>
                <w:rFonts w:ascii="Times New Roman" w:eastAsia="標楷體" w:hAnsi="標楷體" w:hint="eastAsia"/>
                <w:spacing w:val="1"/>
                <w:w w:val="103"/>
                <w:kern w:val="0"/>
                <w:sz w:val="13"/>
                <w:szCs w:val="13"/>
              </w:rPr>
              <w:t>政</w:t>
            </w:r>
            <w:r w:rsidRPr="00D823D2">
              <w:rPr>
                <w:rFonts w:ascii="Times New Roman" w:eastAsia="標楷體" w:hAnsi="標楷體" w:hint="eastAsia"/>
                <w:w w:val="103"/>
                <w:kern w:val="0"/>
                <w:sz w:val="13"/>
                <w:szCs w:val="13"/>
              </w:rPr>
              <w:t>府主管</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環境保</w:t>
            </w:r>
            <w:r w:rsidRPr="00D823D2">
              <w:rPr>
                <w:rFonts w:ascii="Times New Roman" w:eastAsia="標楷體" w:hAnsi="標楷體" w:hint="eastAsia"/>
                <w:spacing w:val="1"/>
                <w:w w:val="103"/>
                <w:kern w:val="0"/>
                <w:sz w:val="13"/>
                <w:szCs w:val="13"/>
              </w:rPr>
              <w:t>護</w:t>
            </w:r>
            <w:r w:rsidRPr="00D823D2">
              <w:rPr>
                <w:rFonts w:ascii="Times New Roman" w:eastAsia="標楷體" w:hAnsi="標楷體" w:hint="eastAsia"/>
                <w:w w:val="103"/>
                <w:kern w:val="0"/>
                <w:sz w:val="13"/>
                <w:szCs w:val="13"/>
              </w:rPr>
              <w:t>局</w:t>
            </w:r>
          </w:p>
          <w:p w:rsidR="00A27C98" w:rsidRPr="00D823D2" w:rsidRDefault="00A27C98" w:rsidP="00A27C98">
            <w:pPr>
              <w:autoSpaceDE w:val="0"/>
              <w:autoSpaceDN w:val="0"/>
              <w:adjustRightInd w:val="0"/>
              <w:spacing w:before="32" w:line="180" w:lineRule="exact"/>
              <w:ind w:left="144" w:right="161"/>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澎湖縣環境保護</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基金</w:t>
            </w:r>
          </w:p>
          <w:p w:rsidR="004E0A44" w:rsidRDefault="00A27C98" w:rsidP="00A27C98">
            <w:pPr>
              <w:autoSpaceDE w:val="0"/>
              <w:autoSpaceDN w:val="0"/>
              <w:adjustRightInd w:val="0"/>
              <w:spacing w:before="6" w:line="320" w:lineRule="atLeast"/>
              <w:ind w:left="144" w:right="26" w:hanging="135"/>
              <w:rPr>
                <w:rFonts w:ascii="Times New Roman" w:eastAsia="標楷體" w:hAnsi="Times New Roman"/>
                <w:w w:val="103"/>
                <w:kern w:val="0"/>
                <w:sz w:val="13"/>
                <w:szCs w:val="13"/>
              </w:rPr>
            </w:pPr>
            <w:r w:rsidRPr="00D823D2">
              <w:rPr>
                <w:rFonts w:ascii="Times New Roman" w:eastAsia="標楷體" w:hAnsi="標楷體" w:hint="eastAsia"/>
                <w:w w:val="103"/>
                <w:kern w:val="0"/>
                <w:sz w:val="13"/>
                <w:szCs w:val="13"/>
              </w:rPr>
              <w:t>建設處</w:t>
            </w:r>
            <w:r w:rsidRPr="00D823D2">
              <w:rPr>
                <w:rFonts w:ascii="Times New Roman" w:eastAsia="標楷體" w:hAnsi="Times New Roman"/>
                <w:w w:val="103"/>
                <w:kern w:val="0"/>
                <w:sz w:val="13"/>
                <w:szCs w:val="13"/>
              </w:rPr>
              <w:t xml:space="preserve"> </w:t>
            </w:r>
          </w:p>
          <w:p w:rsidR="00A27C98" w:rsidRPr="00D823D2" w:rsidRDefault="00A27C98" w:rsidP="004E0A44">
            <w:pPr>
              <w:autoSpaceDE w:val="0"/>
              <w:autoSpaceDN w:val="0"/>
              <w:adjustRightInd w:val="0"/>
              <w:spacing w:before="6" w:line="320" w:lineRule="atLeast"/>
              <w:ind w:left="144" w:right="26" w:firstLine="3"/>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澎湖縣建築物無障</w:t>
            </w:r>
          </w:p>
          <w:p w:rsidR="00A27C98" w:rsidRPr="00D823D2" w:rsidRDefault="00A27C98" w:rsidP="00A27C98">
            <w:pPr>
              <w:autoSpaceDE w:val="0"/>
              <w:autoSpaceDN w:val="0"/>
              <w:adjustRightInd w:val="0"/>
              <w:spacing w:line="180" w:lineRule="exact"/>
              <w:ind w:left="144" w:right="26"/>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礙設備與設施改善</w:t>
            </w:r>
            <w:r w:rsidRPr="00D823D2">
              <w:rPr>
                <w:rFonts w:ascii="Times New Roman" w:eastAsia="標楷體" w:hAnsi="Times New Roman"/>
                <w:w w:val="103"/>
                <w:kern w:val="0"/>
                <w:sz w:val="13"/>
                <w:szCs w:val="13"/>
              </w:rPr>
              <w:t xml:space="preserve"> </w:t>
            </w:r>
            <w:r w:rsidRPr="00D823D2">
              <w:rPr>
                <w:rFonts w:ascii="Times New Roman" w:eastAsia="標楷體" w:hAnsi="標楷體" w:hint="eastAsia"/>
                <w:w w:val="103"/>
                <w:kern w:val="0"/>
                <w:sz w:val="13"/>
                <w:szCs w:val="13"/>
              </w:rPr>
              <w:t>基金</w:t>
            </w:r>
          </w:p>
          <w:p w:rsidR="004E0A44" w:rsidRDefault="00A27C98" w:rsidP="00A27C98">
            <w:pPr>
              <w:autoSpaceDE w:val="0"/>
              <w:autoSpaceDN w:val="0"/>
              <w:adjustRightInd w:val="0"/>
              <w:spacing w:before="23" w:line="328" w:lineRule="exact"/>
              <w:ind w:left="144" w:right="26" w:hanging="135"/>
              <w:rPr>
                <w:rFonts w:ascii="Times New Roman" w:eastAsia="標楷體" w:hAnsi="Times New Roman"/>
                <w:w w:val="103"/>
                <w:kern w:val="0"/>
                <w:sz w:val="13"/>
                <w:szCs w:val="13"/>
              </w:rPr>
            </w:pPr>
            <w:r w:rsidRPr="00D823D2">
              <w:rPr>
                <w:rFonts w:ascii="Times New Roman" w:eastAsia="標楷體" w:hAnsi="標楷體" w:hint="eastAsia"/>
                <w:w w:val="103"/>
                <w:kern w:val="0"/>
                <w:sz w:val="13"/>
                <w:szCs w:val="13"/>
              </w:rPr>
              <w:t>社會處</w:t>
            </w:r>
            <w:r w:rsidRPr="00D823D2">
              <w:rPr>
                <w:rFonts w:ascii="Times New Roman" w:eastAsia="標楷體" w:hAnsi="Times New Roman"/>
                <w:w w:val="103"/>
                <w:kern w:val="0"/>
                <w:sz w:val="13"/>
                <w:szCs w:val="13"/>
              </w:rPr>
              <w:t xml:space="preserve"> </w:t>
            </w:r>
          </w:p>
          <w:p w:rsidR="00A27C98" w:rsidRPr="00D823D2" w:rsidRDefault="00A27C98" w:rsidP="004E0A44">
            <w:pPr>
              <w:autoSpaceDE w:val="0"/>
              <w:autoSpaceDN w:val="0"/>
              <w:adjustRightInd w:val="0"/>
              <w:spacing w:before="23" w:line="328" w:lineRule="exact"/>
              <w:ind w:left="144" w:right="26" w:firstLine="3"/>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澎湖縣身心障礙者</w:t>
            </w:r>
          </w:p>
          <w:p w:rsidR="00A27C98" w:rsidRPr="00D823D2" w:rsidRDefault="00A27C98" w:rsidP="00A27C98">
            <w:pPr>
              <w:autoSpaceDE w:val="0"/>
              <w:autoSpaceDN w:val="0"/>
              <w:adjustRightInd w:val="0"/>
              <w:spacing w:line="150" w:lineRule="exact"/>
              <w:ind w:left="144" w:right="-20"/>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就業基金</w:t>
            </w:r>
          </w:p>
          <w:p w:rsidR="004E0A44" w:rsidRDefault="00A27C98" w:rsidP="00A27C98">
            <w:pPr>
              <w:autoSpaceDE w:val="0"/>
              <w:autoSpaceDN w:val="0"/>
              <w:adjustRightInd w:val="0"/>
              <w:spacing w:before="33" w:line="350" w:lineRule="exact"/>
              <w:ind w:left="144" w:right="161" w:hanging="135"/>
              <w:rPr>
                <w:rFonts w:ascii="Times New Roman" w:eastAsia="標楷體" w:hAnsi="Times New Roman"/>
                <w:w w:val="103"/>
                <w:kern w:val="0"/>
                <w:sz w:val="13"/>
                <w:szCs w:val="13"/>
              </w:rPr>
            </w:pPr>
            <w:r w:rsidRPr="00D823D2">
              <w:rPr>
                <w:rFonts w:ascii="Times New Roman" w:eastAsia="標楷體" w:hAnsi="標楷體" w:hint="eastAsia"/>
                <w:w w:val="103"/>
                <w:kern w:val="0"/>
                <w:sz w:val="13"/>
                <w:szCs w:val="13"/>
              </w:rPr>
              <w:t>教育處</w:t>
            </w:r>
            <w:r w:rsidRPr="00D823D2">
              <w:rPr>
                <w:rFonts w:ascii="Times New Roman" w:eastAsia="標楷體" w:hAnsi="Times New Roman"/>
                <w:w w:val="103"/>
                <w:kern w:val="0"/>
                <w:sz w:val="13"/>
                <w:szCs w:val="13"/>
              </w:rPr>
              <w:t xml:space="preserve"> </w:t>
            </w:r>
          </w:p>
          <w:p w:rsidR="00A27C98" w:rsidRPr="00D823D2" w:rsidRDefault="00A27C98" w:rsidP="004E0A44">
            <w:pPr>
              <w:autoSpaceDE w:val="0"/>
              <w:autoSpaceDN w:val="0"/>
              <w:adjustRightInd w:val="0"/>
              <w:spacing w:before="33" w:line="350" w:lineRule="exact"/>
              <w:ind w:left="144" w:right="161" w:firstLine="3"/>
              <w:rPr>
                <w:rFonts w:ascii="Times New Roman" w:eastAsia="標楷體" w:hAnsi="Times New Roman"/>
                <w:kern w:val="0"/>
                <w:sz w:val="13"/>
                <w:szCs w:val="13"/>
              </w:rPr>
            </w:pPr>
            <w:r w:rsidRPr="00D823D2">
              <w:rPr>
                <w:rFonts w:ascii="Times New Roman" w:eastAsia="標楷體" w:hAnsi="標楷體" w:hint="eastAsia"/>
                <w:w w:val="103"/>
                <w:kern w:val="0"/>
                <w:sz w:val="13"/>
                <w:szCs w:val="13"/>
              </w:rPr>
              <w:t>澎湖縣地方教育</w:t>
            </w:r>
          </w:p>
          <w:p w:rsidR="00A27C98" w:rsidRPr="00D823D2" w:rsidRDefault="00A27C98" w:rsidP="00A27C98">
            <w:pPr>
              <w:autoSpaceDE w:val="0"/>
              <w:autoSpaceDN w:val="0"/>
              <w:adjustRightInd w:val="0"/>
              <w:spacing w:line="145" w:lineRule="exact"/>
              <w:ind w:left="144" w:right="-20"/>
              <w:rPr>
                <w:rFonts w:ascii="Times New Roman" w:eastAsia="標楷體" w:hAnsi="Times New Roman"/>
                <w:kern w:val="0"/>
                <w:sz w:val="13"/>
                <w:szCs w:val="13"/>
              </w:rPr>
            </w:pPr>
            <w:r w:rsidRPr="00D823D2">
              <w:rPr>
                <w:rFonts w:ascii="Times New Roman" w:eastAsia="標楷體" w:hAnsi="標楷體" w:hint="eastAsia"/>
                <w:w w:val="103"/>
                <w:kern w:val="0"/>
                <w:position w:val="1"/>
                <w:sz w:val="13"/>
                <w:szCs w:val="13"/>
              </w:rPr>
              <w:t>發展基金</w:t>
            </w:r>
          </w:p>
          <w:p w:rsidR="00A27C98" w:rsidRPr="004E0A44"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before="9" w:line="200" w:lineRule="exact"/>
              <w:rPr>
                <w:rFonts w:ascii="Times New Roman" w:eastAsia="標楷體" w:hAnsi="Times New Roman"/>
                <w:kern w:val="0"/>
                <w:sz w:val="20"/>
                <w:szCs w:val="20"/>
              </w:rPr>
            </w:pPr>
          </w:p>
          <w:p w:rsidR="00A27C98" w:rsidRPr="00D823D2" w:rsidRDefault="00A27C98" w:rsidP="00A27C98">
            <w:pPr>
              <w:tabs>
                <w:tab w:val="left" w:pos="900"/>
              </w:tabs>
              <w:autoSpaceDE w:val="0"/>
              <w:autoSpaceDN w:val="0"/>
              <w:adjustRightInd w:val="0"/>
              <w:ind w:left="242" w:right="-20"/>
              <w:rPr>
                <w:rFonts w:ascii="Times New Roman" w:eastAsia="標楷體" w:hAnsi="Times New Roman"/>
                <w:kern w:val="0"/>
                <w:szCs w:val="24"/>
              </w:rPr>
            </w:pPr>
          </w:p>
        </w:tc>
        <w:tc>
          <w:tcPr>
            <w:tcW w:w="589"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left="-1"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2,929,989</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68"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45,392</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168"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45,392</w:t>
            </w:r>
          </w:p>
          <w:p w:rsidR="00A27C98" w:rsidRPr="00D823D2" w:rsidRDefault="00A27C98" w:rsidP="00A27C98">
            <w:pPr>
              <w:autoSpaceDE w:val="0"/>
              <w:autoSpaceDN w:val="0"/>
              <w:adjustRightInd w:val="0"/>
              <w:spacing w:before="7"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336"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169</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336"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169</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235"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3,290</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235"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3,290</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2,881,138</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2,881,138</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 w:right="-38"/>
              <w:jc w:val="center"/>
              <w:rPr>
                <w:rFonts w:ascii="Times New Roman" w:eastAsia="標楷體" w:hAnsi="Times New Roman"/>
                <w:kern w:val="0"/>
                <w:szCs w:val="24"/>
              </w:rPr>
            </w:pPr>
            <w:r w:rsidRPr="00D823D2">
              <w:rPr>
                <w:rFonts w:ascii="Times New Roman" w:eastAsia="標楷體" w:hAnsi="Times New Roman"/>
                <w:b/>
                <w:bCs/>
                <w:w w:val="103"/>
                <w:kern w:val="0"/>
                <w:sz w:val="13"/>
                <w:szCs w:val="13"/>
              </w:rPr>
              <w:t>2,929,989</w:t>
            </w:r>
          </w:p>
        </w:tc>
        <w:tc>
          <w:tcPr>
            <w:tcW w:w="589"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left="-1"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3,033,260</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68"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49,195</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168"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49,195</w:t>
            </w:r>
          </w:p>
          <w:p w:rsidR="00A27C98" w:rsidRPr="00D823D2" w:rsidRDefault="00A27C98" w:rsidP="00A27C98">
            <w:pPr>
              <w:autoSpaceDE w:val="0"/>
              <w:autoSpaceDN w:val="0"/>
              <w:adjustRightInd w:val="0"/>
              <w:spacing w:before="7"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336"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155</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336"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155</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235"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1,940</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235"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1,940</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2,981,970</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2,981,970</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 w:right="-38"/>
              <w:jc w:val="center"/>
              <w:rPr>
                <w:rFonts w:ascii="Times New Roman" w:eastAsia="標楷體" w:hAnsi="Times New Roman"/>
                <w:kern w:val="0"/>
                <w:szCs w:val="24"/>
              </w:rPr>
            </w:pPr>
            <w:r w:rsidRPr="00D823D2">
              <w:rPr>
                <w:rFonts w:ascii="Times New Roman" w:eastAsia="標楷體" w:hAnsi="Times New Roman"/>
                <w:b/>
                <w:bCs/>
                <w:w w:val="103"/>
                <w:kern w:val="0"/>
                <w:sz w:val="13"/>
                <w:szCs w:val="13"/>
              </w:rPr>
              <w:t>3,033,260</w:t>
            </w:r>
          </w:p>
        </w:tc>
        <w:tc>
          <w:tcPr>
            <w:tcW w:w="588"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left="55"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-103,271</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90"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-3,803</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190"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-3,803</w:t>
            </w:r>
          </w:p>
          <w:p w:rsidR="00A27C98" w:rsidRPr="00D823D2" w:rsidRDefault="00A27C98" w:rsidP="00A27C98">
            <w:pPr>
              <w:autoSpaceDE w:val="0"/>
              <w:autoSpaceDN w:val="0"/>
              <w:adjustRightInd w:val="0"/>
              <w:spacing w:before="7"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right="-9"/>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14</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9"/>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14</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235"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1,350</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235"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1,350</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55"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-100,832</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55"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-100,832</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55" w:right="-39"/>
              <w:jc w:val="center"/>
              <w:rPr>
                <w:rFonts w:ascii="Times New Roman" w:eastAsia="標楷體" w:hAnsi="Times New Roman"/>
                <w:kern w:val="0"/>
                <w:szCs w:val="24"/>
              </w:rPr>
            </w:pPr>
            <w:r w:rsidRPr="00D823D2">
              <w:rPr>
                <w:rFonts w:ascii="Times New Roman" w:eastAsia="標楷體" w:hAnsi="Times New Roman"/>
                <w:b/>
                <w:bCs/>
                <w:w w:val="103"/>
                <w:kern w:val="0"/>
                <w:sz w:val="13"/>
                <w:szCs w:val="13"/>
              </w:rPr>
              <w:t>-103,271</w:t>
            </w:r>
          </w:p>
        </w:tc>
        <w:tc>
          <w:tcPr>
            <w:tcW w:w="589"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2,940,251</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69"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46,997</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169"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46,997</w:t>
            </w:r>
          </w:p>
          <w:p w:rsidR="00A27C98" w:rsidRPr="00D823D2" w:rsidRDefault="00A27C98" w:rsidP="00A27C98">
            <w:pPr>
              <w:autoSpaceDE w:val="0"/>
              <w:autoSpaceDN w:val="0"/>
              <w:adjustRightInd w:val="0"/>
              <w:spacing w:before="7"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338"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181</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338"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181</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236"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2,801</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236"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2,801</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2,890,272</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2,890,272</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39"/>
              <w:jc w:val="center"/>
              <w:rPr>
                <w:rFonts w:ascii="Times New Roman" w:eastAsia="標楷體" w:hAnsi="Times New Roman"/>
                <w:kern w:val="0"/>
                <w:szCs w:val="24"/>
              </w:rPr>
            </w:pPr>
            <w:r w:rsidRPr="00D823D2">
              <w:rPr>
                <w:rFonts w:ascii="Times New Roman" w:eastAsia="標楷體" w:hAnsi="Times New Roman"/>
                <w:b/>
                <w:bCs/>
                <w:w w:val="103"/>
                <w:kern w:val="0"/>
                <w:sz w:val="13"/>
                <w:szCs w:val="13"/>
              </w:rPr>
              <w:t>2,940,251</w:t>
            </w:r>
          </w:p>
        </w:tc>
        <w:tc>
          <w:tcPr>
            <w:tcW w:w="590"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3,014,937</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69"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48,404</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169"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48,404</w:t>
            </w:r>
          </w:p>
          <w:p w:rsidR="00A27C98" w:rsidRPr="00D823D2" w:rsidRDefault="00A27C98" w:rsidP="00A27C98">
            <w:pPr>
              <w:autoSpaceDE w:val="0"/>
              <w:autoSpaceDN w:val="0"/>
              <w:adjustRightInd w:val="0"/>
              <w:spacing w:before="7"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338"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155</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338"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155</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236"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2,016</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236"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2,016</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right="-39"/>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2,964,362</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right="-39"/>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2,964,362</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39"/>
              <w:jc w:val="center"/>
              <w:rPr>
                <w:rFonts w:ascii="Times New Roman" w:eastAsia="標楷體" w:hAnsi="Times New Roman"/>
                <w:kern w:val="0"/>
                <w:szCs w:val="24"/>
              </w:rPr>
            </w:pPr>
            <w:r w:rsidRPr="00D823D2">
              <w:rPr>
                <w:rFonts w:ascii="Times New Roman" w:eastAsia="標楷體" w:hAnsi="Times New Roman"/>
                <w:b/>
                <w:bCs/>
                <w:w w:val="103"/>
                <w:kern w:val="0"/>
                <w:sz w:val="13"/>
                <w:szCs w:val="13"/>
              </w:rPr>
              <w:t>3,014,937</w:t>
            </w:r>
          </w:p>
        </w:tc>
        <w:tc>
          <w:tcPr>
            <w:tcW w:w="591" w:type="dxa"/>
            <w:tcBorders>
              <w:top w:val="single" w:sz="2" w:space="0" w:color="000000"/>
              <w:left w:val="single" w:sz="2" w:space="0" w:color="000000"/>
              <w:bottom w:val="single" w:sz="2" w:space="0" w:color="000000"/>
              <w:right w:val="nil"/>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left="153" w:right="-41"/>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-74,686</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90" w:right="-31"/>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-1,407</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190" w:right="-31"/>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-1,407</w:t>
            </w:r>
          </w:p>
          <w:p w:rsidR="00A27C98" w:rsidRPr="00D823D2" w:rsidRDefault="00A27C98" w:rsidP="00A27C98">
            <w:pPr>
              <w:autoSpaceDE w:val="0"/>
              <w:autoSpaceDN w:val="0"/>
              <w:adjustRightInd w:val="0"/>
              <w:spacing w:before="7"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right="-1"/>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26</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1"/>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26</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336" w:right="-31"/>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785</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336" w:right="-31"/>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785</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53" w:right="-41"/>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-74,090</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53" w:right="-41"/>
              <w:rPr>
                <w:rFonts w:ascii="Times New Roman" w:eastAsia="標楷體" w:hAnsi="Times New Roman"/>
                <w:kern w:val="0"/>
                <w:sz w:val="13"/>
                <w:szCs w:val="13"/>
              </w:rPr>
            </w:pPr>
            <w:r w:rsidRPr="00D823D2">
              <w:rPr>
                <w:rFonts w:ascii="Times New Roman" w:eastAsia="標楷體" w:hAnsi="Times New Roman"/>
                <w:w w:val="103"/>
                <w:kern w:val="0"/>
                <w:sz w:val="13"/>
                <w:szCs w:val="13"/>
              </w:rPr>
              <w:t>-74,090</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53" w:right="-41"/>
              <w:rPr>
                <w:rFonts w:ascii="Times New Roman" w:eastAsia="標楷體" w:hAnsi="Times New Roman"/>
                <w:kern w:val="0"/>
                <w:szCs w:val="24"/>
              </w:rPr>
            </w:pPr>
            <w:r w:rsidRPr="00D823D2">
              <w:rPr>
                <w:rFonts w:ascii="Times New Roman" w:eastAsia="標楷體" w:hAnsi="Times New Roman"/>
                <w:b/>
                <w:bCs/>
                <w:w w:val="103"/>
                <w:kern w:val="0"/>
                <w:sz w:val="13"/>
                <w:szCs w:val="13"/>
              </w:rPr>
              <w:t>-74,686</w:t>
            </w:r>
          </w:p>
        </w:tc>
        <w:tc>
          <w:tcPr>
            <w:tcW w:w="587" w:type="dxa"/>
            <w:tcBorders>
              <w:top w:val="single" w:sz="2" w:space="0" w:color="000000"/>
              <w:left w:val="nil"/>
              <w:bottom w:val="single" w:sz="2" w:space="0" w:color="000000"/>
              <w:right w:val="single" w:sz="2" w:space="0" w:color="000000"/>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left="154" w:right="-48"/>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-10,262</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91"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-1,605</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191"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-1,605</w:t>
            </w:r>
          </w:p>
          <w:p w:rsidR="00A27C98" w:rsidRPr="00D823D2" w:rsidRDefault="00A27C98" w:rsidP="00A27C98">
            <w:pPr>
              <w:autoSpaceDE w:val="0"/>
              <w:autoSpaceDN w:val="0"/>
              <w:adjustRightInd w:val="0"/>
              <w:spacing w:before="7"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-12</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-12</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337"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489</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337"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489</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91"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-9,134</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91"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-9,134</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54" w:right="-48"/>
              <w:rPr>
                <w:rFonts w:ascii="Times New Roman" w:eastAsia="標楷體" w:hAnsi="Times New Roman"/>
                <w:kern w:val="0"/>
                <w:szCs w:val="24"/>
              </w:rPr>
            </w:pPr>
            <w:r w:rsidRPr="00D823D2">
              <w:rPr>
                <w:rFonts w:ascii="Times New Roman" w:eastAsia="標楷體" w:hAnsi="Times New Roman"/>
                <w:b/>
                <w:bCs/>
                <w:w w:val="103"/>
                <w:kern w:val="0"/>
                <w:sz w:val="13"/>
                <w:szCs w:val="13"/>
              </w:rPr>
              <w:t>-10,262</w:t>
            </w:r>
          </w:p>
        </w:tc>
        <w:tc>
          <w:tcPr>
            <w:tcW w:w="589"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18,323</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791</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791</w:t>
            </w:r>
          </w:p>
          <w:p w:rsidR="00A27C98" w:rsidRPr="00D823D2" w:rsidRDefault="00A27C98" w:rsidP="00A27C98">
            <w:pPr>
              <w:autoSpaceDE w:val="0"/>
              <w:autoSpaceDN w:val="0"/>
              <w:adjustRightInd w:val="0"/>
              <w:spacing w:before="7"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8"/>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8"/>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w:t>
            </w:r>
          </w:p>
          <w:p w:rsidR="00A27C98" w:rsidRPr="00D823D2" w:rsidRDefault="00A27C98" w:rsidP="00A27C98">
            <w:pPr>
              <w:autoSpaceDE w:val="0"/>
              <w:autoSpaceDN w:val="0"/>
              <w:adjustRightInd w:val="0"/>
              <w:spacing w:before="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-76</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-76</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17,608</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17,608</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7"/>
              <w:jc w:val="right"/>
              <w:rPr>
                <w:rFonts w:ascii="Times New Roman" w:eastAsia="標楷體" w:hAnsi="Times New Roman"/>
                <w:kern w:val="0"/>
                <w:szCs w:val="24"/>
              </w:rPr>
            </w:pPr>
            <w:r w:rsidRPr="00D823D2">
              <w:rPr>
                <w:rFonts w:ascii="Times New Roman" w:eastAsia="標楷體" w:hAnsi="Times New Roman"/>
                <w:b/>
                <w:bCs/>
                <w:w w:val="103"/>
                <w:kern w:val="0"/>
                <w:sz w:val="13"/>
                <w:szCs w:val="13"/>
              </w:rPr>
              <w:t>18,323</w:t>
            </w:r>
          </w:p>
        </w:tc>
        <w:tc>
          <w:tcPr>
            <w:tcW w:w="591"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left="154" w:right="-48"/>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-28,585</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92"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-2,396</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192"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-2,396</w:t>
            </w:r>
          </w:p>
          <w:p w:rsidR="00A27C98" w:rsidRPr="00D823D2" w:rsidRDefault="00A27C98" w:rsidP="00A27C98">
            <w:pPr>
              <w:autoSpaceDE w:val="0"/>
              <w:autoSpaceDN w:val="0"/>
              <w:adjustRightInd w:val="0"/>
              <w:spacing w:before="7"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-12</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7"/>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-12</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338"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565</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338"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565</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54" w:right="-48"/>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-26,742</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54" w:right="-48"/>
              <w:rPr>
                <w:rFonts w:ascii="Times New Roman" w:eastAsia="標楷體" w:hAnsi="Times New Roman"/>
                <w:kern w:val="0"/>
                <w:sz w:val="13"/>
                <w:szCs w:val="13"/>
              </w:rPr>
            </w:pPr>
            <w:r w:rsidRPr="00D823D2">
              <w:rPr>
                <w:rFonts w:ascii="Times New Roman" w:eastAsia="標楷體" w:hAnsi="Times New Roman"/>
                <w:w w:val="103"/>
                <w:kern w:val="0"/>
                <w:sz w:val="13"/>
                <w:szCs w:val="13"/>
              </w:rPr>
              <w:t>-26,742</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54" w:right="-48"/>
              <w:rPr>
                <w:rFonts w:ascii="Times New Roman" w:eastAsia="標楷體" w:hAnsi="Times New Roman"/>
                <w:kern w:val="0"/>
                <w:szCs w:val="24"/>
              </w:rPr>
            </w:pPr>
            <w:r w:rsidRPr="00D823D2">
              <w:rPr>
                <w:rFonts w:ascii="Times New Roman" w:eastAsia="標楷體" w:hAnsi="Times New Roman"/>
                <w:b/>
                <w:bCs/>
                <w:w w:val="103"/>
                <w:kern w:val="0"/>
                <w:sz w:val="13"/>
                <w:szCs w:val="13"/>
              </w:rPr>
              <w:t>-28,585</w:t>
            </w:r>
          </w:p>
        </w:tc>
        <w:tc>
          <w:tcPr>
            <w:tcW w:w="637"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left="179" w:right="-48"/>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653,118</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216"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68,194</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216"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68,194</w:t>
            </w:r>
          </w:p>
          <w:p w:rsidR="00A27C98" w:rsidRPr="00D823D2" w:rsidRDefault="00A27C98" w:rsidP="00A27C98">
            <w:pPr>
              <w:autoSpaceDE w:val="0"/>
              <w:autoSpaceDN w:val="0"/>
              <w:adjustRightInd w:val="0"/>
              <w:spacing w:before="7"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385"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590</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385"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590</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216" w:right="-38"/>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17,909</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216" w:right="-38"/>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17,909</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79" w:right="-48"/>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566,425</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179" w:right="-48"/>
              <w:rPr>
                <w:rFonts w:ascii="Times New Roman" w:eastAsia="標楷體" w:hAnsi="Times New Roman"/>
                <w:kern w:val="0"/>
                <w:sz w:val="13"/>
                <w:szCs w:val="13"/>
              </w:rPr>
            </w:pPr>
            <w:r w:rsidRPr="00D823D2">
              <w:rPr>
                <w:rFonts w:ascii="Times New Roman" w:eastAsia="標楷體" w:hAnsi="Times New Roman"/>
                <w:w w:val="103"/>
                <w:kern w:val="0"/>
                <w:sz w:val="13"/>
                <w:szCs w:val="13"/>
              </w:rPr>
              <w:t>566,425</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79" w:right="-48"/>
              <w:rPr>
                <w:rFonts w:ascii="Times New Roman" w:eastAsia="標楷體" w:hAnsi="Times New Roman"/>
                <w:kern w:val="0"/>
                <w:szCs w:val="24"/>
              </w:rPr>
            </w:pPr>
            <w:r w:rsidRPr="00D823D2">
              <w:rPr>
                <w:rFonts w:ascii="Times New Roman" w:eastAsia="標楷體" w:hAnsi="Times New Roman"/>
                <w:b/>
                <w:bCs/>
                <w:w w:val="103"/>
                <w:kern w:val="0"/>
                <w:sz w:val="13"/>
                <w:szCs w:val="13"/>
              </w:rPr>
              <w:t>653,118</w:t>
            </w:r>
          </w:p>
        </w:tc>
        <w:tc>
          <w:tcPr>
            <w:tcW w:w="417" w:type="dxa"/>
            <w:tcBorders>
              <w:top w:val="single" w:sz="2" w:space="0" w:color="000000"/>
              <w:left w:val="single" w:sz="2" w:space="0" w:color="000000"/>
              <w:bottom w:val="single" w:sz="2" w:space="0" w:color="000000"/>
              <w:right w:val="single" w:sz="2" w:space="0" w:color="000000"/>
            </w:tcBorders>
          </w:tcPr>
          <w:p w:rsidR="00A27C98" w:rsidRPr="00D823D2" w:rsidRDefault="00A27C98" w:rsidP="00A27C98">
            <w:pPr>
              <w:autoSpaceDE w:val="0"/>
              <w:autoSpaceDN w:val="0"/>
              <w:adjustRightInd w:val="0"/>
              <w:spacing w:before="2"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8"/>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51" w:right="132"/>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right="-8"/>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right="-8"/>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8"/>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8"/>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right="-8"/>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right="-8"/>
              <w:jc w:val="right"/>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right="-8"/>
              <w:jc w:val="right"/>
              <w:rPr>
                <w:rFonts w:ascii="Times New Roman" w:eastAsia="標楷體" w:hAnsi="Times New Roman"/>
                <w:kern w:val="0"/>
                <w:sz w:val="13"/>
                <w:szCs w:val="13"/>
              </w:rPr>
            </w:pPr>
            <w:r w:rsidRPr="00D823D2">
              <w:rPr>
                <w:rFonts w:ascii="Times New Roman" w:eastAsia="標楷體" w:hAnsi="Times New Roman"/>
                <w:w w:val="103"/>
                <w:kern w:val="0"/>
                <w:sz w:val="13"/>
                <w:szCs w:val="13"/>
              </w:rPr>
              <w:t>-</w:t>
            </w:r>
          </w:p>
          <w:p w:rsidR="00A27C98" w:rsidRPr="00D823D2" w:rsidRDefault="00A27C98" w:rsidP="00A27C98">
            <w:pPr>
              <w:autoSpaceDE w:val="0"/>
              <w:autoSpaceDN w:val="0"/>
              <w:adjustRightInd w:val="0"/>
              <w:spacing w:before="9"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right="-8"/>
              <w:jc w:val="right"/>
              <w:rPr>
                <w:rFonts w:ascii="Times New Roman" w:eastAsia="標楷體" w:hAnsi="Times New Roman"/>
                <w:kern w:val="0"/>
                <w:szCs w:val="24"/>
              </w:rPr>
            </w:pPr>
            <w:r w:rsidRPr="00D823D2">
              <w:rPr>
                <w:rFonts w:ascii="Times New Roman" w:eastAsia="標楷體" w:hAnsi="Times New Roman"/>
                <w:b/>
                <w:bCs/>
                <w:w w:val="103"/>
                <w:kern w:val="0"/>
                <w:sz w:val="13"/>
                <w:szCs w:val="13"/>
              </w:rPr>
              <w:t>-</w:t>
            </w:r>
          </w:p>
        </w:tc>
        <w:tc>
          <w:tcPr>
            <w:tcW w:w="541" w:type="dxa"/>
            <w:tcBorders>
              <w:top w:val="single" w:sz="2" w:space="0" w:color="000000"/>
              <w:left w:val="single" w:sz="2" w:space="0" w:color="000000"/>
              <w:bottom w:val="single" w:sz="2" w:space="0" w:color="000000"/>
              <w:right w:val="single" w:sz="4" w:space="0" w:color="000000"/>
            </w:tcBorders>
          </w:tcPr>
          <w:p w:rsidR="00A27C98" w:rsidRPr="00D823D2" w:rsidRDefault="00A27C98" w:rsidP="00A27C98">
            <w:pPr>
              <w:autoSpaceDE w:val="0"/>
              <w:autoSpaceDN w:val="0"/>
              <w:adjustRightInd w:val="0"/>
              <w:spacing w:before="3" w:line="110" w:lineRule="exact"/>
              <w:rPr>
                <w:rFonts w:ascii="Times New Roman" w:eastAsia="標楷體" w:hAnsi="Times New Roman"/>
                <w:kern w:val="0"/>
                <w:sz w:val="11"/>
                <w:szCs w:val="11"/>
              </w:rPr>
            </w:pPr>
          </w:p>
          <w:p w:rsidR="00A27C98" w:rsidRPr="00D823D2" w:rsidRDefault="00A27C98" w:rsidP="00A27C98">
            <w:pPr>
              <w:autoSpaceDE w:val="0"/>
              <w:autoSpaceDN w:val="0"/>
              <w:adjustRightInd w:val="0"/>
              <w:ind w:left="83" w:right="-64"/>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549,847</w:t>
            </w:r>
          </w:p>
          <w:p w:rsidR="00A27C98" w:rsidRPr="00D823D2" w:rsidRDefault="00A27C98" w:rsidP="00A27C98">
            <w:pPr>
              <w:autoSpaceDE w:val="0"/>
              <w:autoSpaceDN w:val="0"/>
              <w:adjustRightInd w:val="0"/>
              <w:spacing w:before="14"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14" w:right="-47"/>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64,391</w:t>
            </w:r>
          </w:p>
          <w:p w:rsidR="00A27C98" w:rsidRPr="00D823D2" w:rsidRDefault="00A27C98" w:rsidP="00A27C98">
            <w:pPr>
              <w:autoSpaceDE w:val="0"/>
              <w:autoSpaceDN w:val="0"/>
              <w:adjustRightInd w:val="0"/>
              <w:spacing w:before="11"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113" w:right="-47"/>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64,391</w:t>
            </w:r>
          </w:p>
          <w:p w:rsidR="00A27C98" w:rsidRPr="00D823D2" w:rsidRDefault="00A27C98" w:rsidP="00A27C98">
            <w:pPr>
              <w:autoSpaceDE w:val="0"/>
              <w:autoSpaceDN w:val="0"/>
              <w:adjustRightInd w:val="0"/>
              <w:spacing w:before="7"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289" w:right="-40"/>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604</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289" w:right="-40"/>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604</w:t>
            </w:r>
          </w:p>
          <w:p w:rsidR="00A27C98" w:rsidRPr="00D823D2" w:rsidRDefault="00A27C98" w:rsidP="00A27C98">
            <w:pPr>
              <w:autoSpaceDE w:val="0"/>
              <w:autoSpaceDN w:val="0"/>
              <w:adjustRightInd w:val="0"/>
              <w:spacing w:before="2" w:line="150" w:lineRule="exact"/>
              <w:rPr>
                <w:rFonts w:ascii="Times New Roman" w:eastAsia="標楷體" w:hAnsi="Times New Roman"/>
                <w:kern w:val="0"/>
                <w:sz w:val="15"/>
                <w:szCs w:val="15"/>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120" w:right="-40"/>
              <w:jc w:val="center"/>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19,259</w:t>
            </w:r>
          </w:p>
          <w:p w:rsidR="00A27C98" w:rsidRPr="00D823D2" w:rsidRDefault="00A27C98" w:rsidP="00A27C98">
            <w:pPr>
              <w:autoSpaceDE w:val="0"/>
              <w:autoSpaceDN w:val="0"/>
              <w:adjustRightInd w:val="0"/>
              <w:spacing w:before="8" w:line="260" w:lineRule="exact"/>
              <w:rPr>
                <w:rFonts w:ascii="Times New Roman" w:eastAsia="標楷體" w:hAnsi="Times New Roman"/>
                <w:kern w:val="0"/>
                <w:sz w:val="26"/>
                <w:szCs w:val="26"/>
              </w:rPr>
            </w:pPr>
          </w:p>
          <w:p w:rsidR="00A27C98" w:rsidRPr="00D823D2" w:rsidRDefault="00A27C98" w:rsidP="00A27C98">
            <w:pPr>
              <w:autoSpaceDE w:val="0"/>
              <w:autoSpaceDN w:val="0"/>
              <w:adjustRightInd w:val="0"/>
              <w:ind w:left="113" w:right="-47"/>
              <w:jc w:val="center"/>
              <w:rPr>
                <w:rFonts w:ascii="Times New Roman" w:eastAsia="標楷體" w:hAnsi="Times New Roman"/>
                <w:kern w:val="0"/>
                <w:sz w:val="13"/>
                <w:szCs w:val="13"/>
              </w:rPr>
            </w:pPr>
            <w:r w:rsidRPr="00D823D2">
              <w:rPr>
                <w:rFonts w:ascii="Times New Roman" w:eastAsia="標楷體" w:hAnsi="Times New Roman"/>
                <w:w w:val="103"/>
                <w:kern w:val="0"/>
                <w:sz w:val="13"/>
                <w:szCs w:val="13"/>
              </w:rPr>
              <w:t>19,259</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83" w:right="-51"/>
              <w:rPr>
                <w:rFonts w:ascii="Times New Roman" w:eastAsia="標楷體" w:hAnsi="Times New Roman"/>
                <w:kern w:val="0"/>
                <w:sz w:val="13"/>
                <w:szCs w:val="13"/>
              </w:rPr>
            </w:pPr>
            <w:r w:rsidRPr="00D823D2">
              <w:rPr>
                <w:rFonts w:ascii="Times New Roman" w:eastAsia="標楷體" w:hAnsi="Times New Roman"/>
                <w:b/>
                <w:bCs/>
                <w:w w:val="103"/>
                <w:kern w:val="0"/>
                <w:sz w:val="13"/>
                <w:szCs w:val="13"/>
              </w:rPr>
              <w:t>465,593</w:t>
            </w:r>
          </w:p>
          <w:p w:rsidR="00A27C98" w:rsidRPr="00D823D2" w:rsidRDefault="00A27C98" w:rsidP="00A27C98">
            <w:pPr>
              <w:autoSpaceDE w:val="0"/>
              <w:autoSpaceDN w:val="0"/>
              <w:adjustRightInd w:val="0"/>
              <w:spacing w:before="10" w:line="280" w:lineRule="exact"/>
              <w:rPr>
                <w:rFonts w:ascii="Times New Roman" w:eastAsia="標楷體" w:hAnsi="Times New Roman"/>
                <w:kern w:val="0"/>
                <w:sz w:val="28"/>
                <w:szCs w:val="28"/>
              </w:rPr>
            </w:pPr>
          </w:p>
          <w:p w:rsidR="00A27C98" w:rsidRPr="00D823D2" w:rsidRDefault="00A27C98" w:rsidP="00A27C98">
            <w:pPr>
              <w:autoSpaceDE w:val="0"/>
              <w:autoSpaceDN w:val="0"/>
              <w:adjustRightInd w:val="0"/>
              <w:ind w:left="83" w:right="-64"/>
              <w:rPr>
                <w:rFonts w:ascii="Times New Roman" w:eastAsia="標楷體" w:hAnsi="Times New Roman"/>
                <w:kern w:val="0"/>
                <w:sz w:val="13"/>
                <w:szCs w:val="13"/>
              </w:rPr>
            </w:pPr>
            <w:r w:rsidRPr="00D823D2">
              <w:rPr>
                <w:rFonts w:ascii="Times New Roman" w:eastAsia="標楷體" w:hAnsi="Times New Roman"/>
                <w:w w:val="103"/>
                <w:kern w:val="0"/>
                <w:sz w:val="13"/>
                <w:szCs w:val="13"/>
              </w:rPr>
              <w:t>465,593</w:t>
            </w:r>
          </w:p>
          <w:p w:rsidR="00A27C98" w:rsidRPr="00D823D2" w:rsidRDefault="00A27C98" w:rsidP="00A27C98">
            <w:pPr>
              <w:autoSpaceDE w:val="0"/>
              <w:autoSpaceDN w:val="0"/>
              <w:adjustRightInd w:val="0"/>
              <w:spacing w:before="1" w:line="160" w:lineRule="exact"/>
              <w:rPr>
                <w:rFonts w:ascii="Times New Roman" w:eastAsia="標楷體" w:hAnsi="Times New Roman"/>
                <w:kern w:val="0"/>
                <w:sz w:val="16"/>
                <w:szCs w:val="16"/>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spacing w:line="200" w:lineRule="exact"/>
              <w:rPr>
                <w:rFonts w:ascii="Times New Roman" w:eastAsia="標楷體" w:hAnsi="Times New Roman"/>
                <w:kern w:val="0"/>
                <w:sz w:val="20"/>
                <w:szCs w:val="20"/>
              </w:rPr>
            </w:pPr>
          </w:p>
          <w:p w:rsidR="00A27C98" w:rsidRPr="00D823D2" w:rsidRDefault="00A27C98" w:rsidP="00A27C98">
            <w:pPr>
              <w:autoSpaceDE w:val="0"/>
              <w:autoSpaceDN w:val="0"/>
              <w:adjustRightInd w:val="0"/>
              <w:ind w:left="83" w:right="-64"/>
              <w:rPr>
                <w:rFonts w:ascii="Times New Roman" w:eastAsia="標楷體" w:hAnsi="Times New Roman"/>
                <w:kern w:val="0"/>
                <w:szCs w:val="24"/>
              </w:rPr>
            </w:pPr>
            <w:r w:rsidRPr="00D823D2">
              <w:rPr>
                <w:rFonts w:ascii="Times New Roman" w:eastAsia="標楷體" w:hAnsi="Times New Roman"/>
                <w:b/>
                <w:bCs/>
                <w:w w:val="103"/>
                <w:kern w:val="0"/>
                <w:sz w:val="13"/>
                <w:szCs w:val="13"/>
              </w:rPr>
              <w:t>549,847</w:t>
            </w:r>
          </w:p>
        </w:tc>
      </w:tr>
    </w:tbl>
    <w:p w:rsidR="00D823D2" w:rsidRPr="00D823D2" w:rsidRDefault="00A27C98">
      <w:pPr>
        <w:autoSpaceDE w:val="0"/>
        <w:autoSpaceDN w:val="0"/>
        <w:adjustRightInd w:val="0"/>
        <w:rPr>
          <w:rFonts w:ascii="Times New Roman" w:eastAsia="標楷體" w:hAnsi="Times New Roman"/>
          <w:kern w:val="0"/>
          <w:szCs w:val="24"/>
        </w:rPr>
        <w:sectPr w:rsidR="00D823D2" w:rsidRPr="00D823D2">
          <w:pgSz w:w="11120" w:h="15100"/>
          <w:pgMar w:top="1160" w:right="1260" w:bottom="1280" w:left="1400" w:header="950" w:footer="1087" w:gutter="0"/>
          <w:cols w:space="720" w:equalWidth="0">
            <w:col w:w="8460"/>
          </w:cols>
          <w:noEndnote/>
        </w:sectPr>
      </w:pPr>
      <w:r>
        <w:rPr>
          <w:rFonts w:ascii="Times New Roman" w:eastAsia="標楷體" w:hAnsi="Times New Roman"/>
          <w:kern w:val="0"/>
          <w:szCs w:val="24"/>
        </w:rPr>
        <w:br w:type="textWrapping" w:clear="all"/>
      </w:r>
    </w:p>
    <w:p w:rsidR="00D823D2" w:rsidRPr="00D823D2" w:rsidRDefault="00D823D2">
      <w:pPr>
        <w:autoSpaceDE w:val="0"/>
        <w:autoSpaceDN w:val="0"/>
        <w:adjustRightInd w:val="0"/>
        <w:spacing w:before="3"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tabs>
          <w:tab w:val="left" w:pos="4460"/>
        </w:tabs>
        <w:autoSpaceDE w:val="0"/>
        <w:autoSpaceDN w:val="0"/>
        <w:adjustRightInd w:val="0"/>
        <w:spacing w:line="399" w:lineRule="exact"/>
        <w:ind w:left="3573" w:right="3605"/>
        <w:jc w:val="center"/>
        <w:rPr>
          <w:rFonts w:ascii="Times New Roman" w:eastAsia="標楷體" w:hAnsi="Times New Roman"/>
          <w:color w:val="000000"/>
          <w:kern w:val="0"/>
          <w:sz w:val="36"/>
          <w:szCs w:val="36"/>
        </w:rPr>
      </w:pPr>
      <w:r w:rsidRPr="00D823D2">
        <w:rPr>
          <w:rFonts w:ascii="Times New Roman" w:eastAsia="標楷體" w:hAnsi="標楷體" w:hint="eastAsia"/>
          <w:color w:val="231F20"/>
          <w:kern w:val="0"/>
          <w:position w:val="-3"/>
          <w:sz w:val="36"/>
          <w:szCs w:val="36"/>
        </w:rPr>
        <w:t>政</w:t>
      </w:r>
      <w:r w:rsidRPr="00D823D2">
        <w:rPr>
          <w:rFonts w:ascii="Times New Roman" w:eastAsia="標楷體" w:hAnsi="Times New Roman"/>
          <w:color w:val="231F20"/>
          <w:kern w:val="0"/>
          <w:position w:val="-3"/>
          <w:sz w:val="36"/>
          <w:szCs w:val="36"/>
        </w:rPr>
        <w:tab/>
      </w:r>
      <w:r w:rsidRPr="00D823D2">
        <w:rPr>
          <w:rFonts w:ascii="Times New Roman" w:eastAsia="標楷體" w:hAnsi="標楷體" w:hint="eastAsia"/>
          <w:color w:val="231F20"/>
          <w:kern w:val="0"/>
          <w:position w:val="-3"/>
          <w:sz w:val="36"/>
          <w:szCs w:val="36"/>
        </w:rPr>
        <w:t>令</w:t>
      </w:r>
    </w:p>
    <w:p w:rsidR="00D823D2" w:rsidRPr="00D823D2" w:rsidRDefault="00D823D2">
      <w:pPr>
        <w:autoSpaceDE w:val="0"/>
        <w:autoSpaceDN w:val="0"/>
        <w:adjustRightInd w:val="0"/>
        <w:spacing w:before="10"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tabs>
          <w:tab w:val="left" w:pos="1920"/>
        </w:tabs>
        <w:autoSpaceDE w:val="0"/>
        <w:autoSpaceDN w:val="0"/>
        <w:adjustRightInd w:val="0"/>
        <w:spacing w:line="380" w:lineRule="exact"/>
        <w:ind w:left="1257" w:right="-20"/>
        <w:rPr>
          <w:rFonts w:ascii="Times New Roman" w:eastAsia="標楷體" w:hAnsi="Times New Roman"/>
          <w:color w:val="000000"/>
          <w:kern w:val="0"/>
          <w:sz w:val="34"/>
          <w:szCs w:val="34"/>
        </w:rPr>
      </w:pPr>
      <w:r>
        <w:rPr>
          <w:noProof/>
        </w:rPr>
        <mc:AlternateContent>
          <mc:Choice Requires="wpg">
            <w:drawing>
              <wp:anchor distT="0" distB="0" distL="114300" distR="114300" simplePos="0" relativeHeight="251655168" behindDoc="1" locked="0" layoutInCell="0" allowOverlap="1">
                <wp:simplePos x="0" y="0"/>
                <wp:positionH relativeFrom="page">
                  <wp:posOffset>2882900</wp:posOffset>
                </wp:positionH>
                <wp:positionV relativeFrom="paragraph">
                  <wp:posOffset>-1118870</wp:posOffset>
                </wp:positionV>
                <wp:extent cx="1177290" cy="518795"/>
                <wp:effectExtent l="0" t="0" r="0" b="0"/>
                <wp:wrapNone/>
                <wp:docPr id="3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518795"/>
                          <a:chOff x="4540" y="-1762"/>
                          <a:chExt cx="1854" cy="817"/>
                        </a:xfrm>
                      </wpg:grpSpPr>
                      <wps:wsp>
                        <wps:cNvPr id="357" name="Freeform 292"/>
                        <wps:cNvSpPr>
                          <a:spLocks/>
                        </wps:cNvSpPr>
                        <wps:spPr bwMode="auto">
                          <a:xfrm>
                            <a:off x="5176" y="-976"/>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93"/>
                        <wps:cNvSpPr>
                          <a:spLocks/>
                        </wps:cNvSpPr>
                        <wps:spPr bwMode="auto">
                          <a:xfrm>
                            <a:off x="5252" y="-1014"/>
                            <a:ext cx="45" cy="44"/>
                          </a:xfrm>
                          <a:custGeom>
                            <a:avLst/>
                            <a:gdLst>
                              <a:gd name="T0" fmla="*/ 44 w 45"/>
                              <a:gd name="T1" fmla="*/ 0 h 44"/>
                              <a:gd name="T2" fmla="*/ 6 w 45"/>
                              <a:gd name="T3" fmla="*/ 0 h 44"/>
                              <a:gd name="T4" fmla="*/ 6 w 45"/>
                              <a:gd name="T5" fmla="*/ 2 h 44"/>
                              <a:gd name="T6" fmla="*/ 0 w 45"/>
                              <a:gd name="T7" fmla="*/ 2 h 44"/>
                              <a:gd name="T8" fmla="*/ 0 w 45"/>
                              <a:gd name="T9" fmla="*/ 44 h 44"/>
                              <a:gd name="T10" fmla="*/ 44 w 45"/>
                              <a:gd name="T11" fmla="*/ 44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6" y="0"/>
                                </a:lnTo>
                                <a:lnTo>
                                  <a:pt x="6" y="2"/>
                                </a:lnTo>
                                <a:lnTo>
                                  <a:pt x="0" y="2"/>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94"/>
                        <wps:cNvSpPr>
                          <a:spLocks/>
                        </wps:cNvSpPr>
                        <wps:spPr bwMode="auto">
                          <a:xfrm>
                            <a:off x="5153" y="-1038"/>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95"/>
                        <wps:cNvSpPr>
                          <a:spLocks/>
                        </wps:cNvSpPr>
                        <wps:spPr bwMode="auto">
                          <a:xfrm>
                            <a:off x="5214" y="-1056"/>
                            <a:ext cx="44" cy="44"/>
                          </a:xfrm>
                          <a:custGeom>
                            <a:avLst/>
                            <a:gdLst>
                              <a:gd name="T0" fmla="*/ 44 w 44"/>
                              <a:gd name="T1" fmla="*/ 0 h 44"/>
                              <a:gd name="T2" fmla="*/ 0 w 44"/>
                              <a:gd name="T3" fmla="*/ 0 h 44"/>
                              <a:gd name="T4" fmla="*/ 0 w 44"/>
                              <a:gd name="T5" fmla="*/ 44 h 44"/>
                              <a:gd name="T6" fmla="*/ 38 w 44"/>
                              <a:gd name="T7" fmla="*/ 44 h 44"/>
                              <a:gd name="T8" fmla="*/ 38 w 44"/>
                              <a:gd name="T9" fmla="*/ 41 h 44"/>
                              <a:gd name="T10" fmla="*/ 44 w 44"/>
                              <a:gd name="T11" fmla="*/ 41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0" y="0"/>
                                </a:lnTo>
                                <a:lnTo>
                                  <a:pt x="0" y="44"/>
                                </a:lnTo>
                                <a:lnTo>
                                  <a:pt x="38" y="44"/>
                                </a:lnTo>
                                <a:lnTo>
                                  <a:pt x="38" y="41"/>
                                </a:lnTo>
                                <a:lnTo>
                                  <a:pt x="44" y="41"/>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96"/>
                        <wps:cNvSpPr>
                          <a:spLocks/>
                        </wps:cNvSpPr>
                        <wps:spPr bwMode="auto">
                          <a:xfrm>
                            <a:off x="5314" y="-1037"/>
                            <a:ext cx="45" cy="45"/>
                          </a:xfrm>
                          <a:custGeom>
                            <a:avLst/>
                            <a:gdLst>
                              <a:gd name="T0" fmla="*/ 0 w 45"/>
                              <a:gd name="T1" fmla="*/ 22 h 45"/>
                              <a:gd name="T2" fmla="*/ 44 w 45"/>
                              <a:gd name="T3" fmla="*/ 22 h 45"/>
                            </a:gdLst>
                            <a:ahLst/>
                            <a:cxnLst>
                              <a:cxn ang="0">
                                <a:pos x="T0" y="T1"/>
                              </a:cxn>
                              <a:cxn ang="0">
                                <a:pos x="T2" y="T3"/>
                              </a:cxn>
                            </a:cxnLst>
                            <a:rect l="0" t="0" r="r" b="b"/>
                            <a:pathLst>
                              <a:path w="45"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97"/>
                        <wps:cNvSpPr>
                          <a:spLocks/>
                        </wps:cNvSpPr>
                        <wps:spPr bwMode="auto">
                          <a:xfrm>
                            <a:off x="5981" y="-976"/>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98"/>
                        <wps:cNvSpPr>
                          <a:spLocks/>
                        </wps:cNvSpPr>
                        <wps:spPr bwMode="auto">
                          <a:xfrm>
                            <a:off x="6057" y="-1018"/>
                            <a:ext cx="44" cy="44"/>
                          </a:xfrm>
                          <a:custGeom>
                            <a:avLst/>
                            <a:gdLst>
                              <a:gd name="T0" fmla="*/ 44 w 44"/>
                              <a:gd name="T1" fmla="*/ 0 h 44"/>
                              <a:gd name="T2" fmla="*/ 4 w 44"/>
                              <a:gd name="T3" fmla="*/ 0 h 44"/>
                              <a:gd name="T4" fmla="*/ 4 w 44"/>
                              <a:gd name="T5" fmla="*/ 7 h 44"/>
                              <a:gd name="T6" fmla="*/ 0 w 44"/>
                              <a:gd name="T7" fmla="*/ 7 h 44"/>
                              <a:gd name="T8" fmla="*/ 0 w 44"/>
                              <a:gd name="T9" fmla="*/ 44 h 44"/>
                              <a:gd name="T10" fmla="*/ 44 w 44"/>
                              <a:gd name="T11" fmla="*/ 44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4" y="0"/>
                                </a:lnTo>
                                <a:lnTo>
                                  <a:pt x="4" y="7"/>
                                </a:lnTo>
                                <a:lnTo>
                                  <a:pt x="0" y="7"/>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99"/>
                        <wps:cNvSpPr>
                          <a:spLocks/>
                        </wps:cNvSpPr>
                        <wps:spPr bwMode="auto">
                          <a:xfrm>
                            <a:off x="5956" y="-1035"/>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00"/>
                        <wps:cNvSpPr>
                          <a:spLocks/>
                        </wps:cNvSpPr>
                        <wps:spPr bwMode="auto">
                          <a:xfrm>
                            <a:off x="6017" y="-1055"/>
                            <a:ext cx="45" cy="45"/>
                          </a:xfrm>
                          <a:custGeom>
                            <a:avLst/>
                            <a:gdLst>
                              <a:gd name="T0" fmla="*/ 44 w 45"/>
                              <a:gd name="T1" fmla="*/ 0 h 45"/>
                              <a:gd name="T2" fmla="*/ 0 w 45"/>
                              <a:gd name="T3" fmla="*/ 0 h 45"/>
                              <a:gd name="T4" fmla="*/ 0 w 45"/>
                              <a:gd name="T5" fmla="*/ 44 h 45"/>
                              <a:gd name="T6" fmla="*/ 39 w 45"/>
                              <a:gd name="T7" fmla="*/ 44 h 45"/>
                              <a:gd name="T8" fmla="*/ 39 w 45"/>
                              <a:gd name="T9" fmla="*/ 36 h 45"/>
                              <a:gd name="T10" fmla="*/ 44 w 45"/>
                              <a:gd name="T11" fmla="*/ 36 h 45"/>
                              <a:gd name="T12" fmla="*/ 44 w 45"/>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4" y="0"/>
                                </a:moveTo>
                                <a:lnTo>
                                  <a:pt x="0" y="0"/>
                                </a:lnTo>
                                <a:lnTo>
                                  <a:pt x="0" y="44"/>
                                </a:lnTo>
                                <a:lnTo>
                                  <a:pt x="39" y="44"/>
                                </a:lnTo>
                                <a:lnTo>
                                  <a:pt x="39" y="36"/>
                                </a:lnTo>
                                <a:lnTo>
                                  <a:pt x="44" y="36"/>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01"/>
                        <wps:cNvSpPr>
                          <a:spLocks/>
                        </wps:cNvSpPr>
                        <wps:spPr bwMode="auto">
                          <a:xfrm>
                            <a:off x="6176" y="-1010"/>
                            <a:ext cx="92" cy="20"/>
                          </a:xfrm>
                          <a:custGeom>
                            <a:avLst/>
                            <a:gdLst>
                              <a:gd name="T0" fmla="*/ 0 w 92"/>
                              <a:gd name="T1" fmla="*/ 0 h 20"/>
                              <a:gd name="T2" fmla="*/ 92 w 92"/>
                              <a:gd name="T3" fmla="*/ 0 h 20"/>
                            </a:gdLst>
                            <a:ahLst/>
                            <a:cxnLst>
                              <a:cxn ang="0">
                                <a:pos x="T0" y="T1"/>
                              </a:cxn>
                              <a:cxn ang="0">
                                <a:pos x="T2" y="T3"/>
                              </a:cxn>
                            </a:cxnLst>
                            <a:rect l="0" t="0" r="r" b="b"/>
                            <a:pathLst>
                              <a:path w="92" h="20">
                                <a:moveTo>
                                  <a:pt x="0" y="0"/>
                                </a:moveTo>
                                <a:lnTo>
                                  <a:pt x="92" y="0"/>
                                </a:lnTo>
                              </a:path>
                            </a:pathLst>
                          </a:custGeom>
                          <a:noFill/>
                          <a:ln w="553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02"/>
                        <wps:cNvSpPr>
                          <a:spLocks/>
                        </wps:cNvSpPr>
                        <wps:spPr bwMode="auto">
                          <a:xfrm>
                            <a:off x="6278" y="-1035"/>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03"/>
                        <wps:cNvSpPr>
                          <a:spLocks/>
                        </wps:cNvSpPr>
                        <wps:spPr bwMode="auto">
                          <a:xfrm>
                            <a:off x="6141" y="-975"/>
                            <a:ext cx="44" cy="20"/>
                          </a:xfrm>
                          <a:custGeom>
                            <a:avLst/>
                            <a:gdLst>
                              <a:gd name="T0" fmla="*/ 0 w 44"/>
                              <a:gd name="T1" fmla="*/ 5 h 20"/>
                              <a:gd name="T2" fmla="*/ 44 w 44"/>
                              <a:gd name="T3" fmla="*/ 5 h 20"/>
                            </a:gdLst>
                            <a:ahLst/>
                            <a:cxnLst>
                              <a:cxn ang="0">
                                <a:pos x="T0" y="T1"/>
                              </a:cxn>
                              <a:cxn ang="0">
                                <a:pos x="T2" y="T3"/>
                              </a:cxn>
                            </a:cxnLst>
                            <a:rect l="0" t="0" r="r" b="b"/>
                            <a:pathLst>
                              <a:path w="44" h="20">
                                <a:moveTo>
                                  <a:pt x="0" y="5"/>
                                </a:moveTo>
                                <a:lnTo>
                                  <a:pt x="44" y="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04"/>
                        <wps:cNvSpPr>
                          <a:spLocks/>
                        </wps:cNvSpPr>
                        <wps:spPr bwMode="auto">
                          <a:xfrm>
                            <a:off x="5819" y="-976"/>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05"/>
                        <wps:cNvSpPr>
                          <a:spLocks/>
                        </wps:cNvSpPr>
                        <wps:spPr bwMode="auto">
                          <a:xfrm>
                            <a:off x="5898" y="-1015"/>
                            <a:ext cx="45" cy="44"/>
                          </a:xfrm>
                          <a:custGeom>
                            <a:avLst/>
                            <a:gdLst>
                              <a:gd name="T0" fmla="*/ 44 w 45"/>
                              <a:gd name="T1" fmla="*/ 0 h 44"/>
                              <a:gd name="T2" fmla="*/ 3 w 45"/>
                              <a:gd name="T3" fmla="*/ 0 h 44"/>
                              <a:gd name="T4" fmla="*/ 3 w 45"/>
                              <a:gd name="T5" fmla="*/ 4 h 44"/>
                              <a:gd name="T6" fmla="*/ 0 w 45"/>
                              <a:gd name="T7" fmla="*/ 4 h 44"/>
                              <a:gd name="T8" fmla="*/ 0 w 45"/>
                              <a:gd name="T9" fmla="*/ 44 h 44"/>
                              <a:gd name="T10" fmla="*/ 44 w 45"/>
                              <a:gd name="T11" fmla="*/ 44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3" y="0"/>
                                </a:lnTo>
                                <a:lnTo>
                                  <a:pt x="3" y="4"/>
                                </a:lnTo>
                                <a:lnTo>
                                  <a:pt x="0" y="4"/>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06"/>
                        <wps:cNvSpPr>
                          <a:spLocks/>
                        </wps:cNvSpPr>
                        <wps:spPr bwMode="auto">
                          <a:xfrm>
                            <a:off x="5800" y="-1032"/>
                            <a:ext cx="38" cy="38"/>
                          </a:xfrm>
                          <a:custGeom>
                            <a:avLst/>
                            <a:gdLst>
                              <a:gd name="T0" fmla="*/ 0 w 38"/>
                              <a:gd name="T1" fmla="*/ 19 h 38"/>
                              <a:gd name="T2" fmla="*/ 38 w 38"/>
                              <a:gd name="T3" fmla="*/ 19 h 38"/>
                            </a:gdLst>
                            <a:ahLst/>
                            <a:cxnLst>
                              <a:cxn ang="0">
                                <a:pos x="T0" y="T1"/>
                              </a:cxn>
                              <a:cxn ang="0">
                                <a:pos x="T2" y="T3"/>
                              </a:cxn>
                            </a:cxnLst>
                            <a:rect l="0" t="0" r="r" b="b"/>
                            <a:pathLst>
                              <a:path w="38" h="38">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07"/>
                        <wps:cNvSpPr>
                          <a:spLocks/>
                        </wps:cNvSpPr>
                        <wps:spPr bwMode="auto">
                          <a:xfrm>
                            <a:off x="5857" y="-1055"/>
                            <a:ext cx="44" cy="44"/>
                          </a:xfrm>
                          <a:custGeom>
                            <a:avLst/>
                            <a:gdLst>
                              <a:gd name="T0" fmla="*/ 44 w 44"/>
                              <a:gd name="T1" fmla="*/ 0 h 44"/>
                              <a:gd name="T2" fmla="*/ 0 w 44"/>
                              <a:gd name="T3" fmla="*/ 0 h 44"/>
                              <a:gd name="T4" fmla="*/ 0 w 44"/>
                              <a:gd name="T5" fmla="*/ 44 h 44"/>
                              <a:gd name="T6" fmla="*/ 41 w 44"/>
                              <a:gd name="T7" fmla="*/ 44 h 44"/>
                              <a:gd name="T8" fmla="*/ 41 w 44"/>
                              <a:gd name="T9" fmla="*/ 40 h 44"/>
                              <a:gd name="T10" fmla="*/ 44 w 44"/>
                              <a:gd name="T11" fmla="*/ 40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0" y="0"/>
                                </a:lnTo>
                                <a:lnTo>
                                  <a:pt x="0" y="44"/>
                                </a:lnTo>
                                <a:lnTo>
                                  <a:pt x="41" y="44"/>
                                </a:lnTo>
                                <a:lnTo>
                                  <a:pt x="41" y="40"/>
                                </a:lnTo>
                                <a:lnTo>
                                  <a:pt x="44" y="40"/>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08"/>
                        <wps:cNvSpPr>
                          <a:spLocks/>
                        </wps:cNvSpPr>
                        <wps:spPr bwMode="auto">
                          <a:xfrm>
                            <a:off x="5737" y="-1012"/>
                            <a:ext cx="38" cy="37"/>
                          </a:xfrm>
                          <a:custGeom>
                            <a:avLst/>
                            <a:gdLst>
                              <a:gd name="T0" fmla="*/ 0 w 38"/>
                              <a:gd name="T1" fmla="*/ 18 h 37"/>
                              <a:gd name="T2" fmla="*/ 37 w 38"/>
                              <a:gd name="T3" fmla="*/ 18 h 37"/>
                            </a:gdLst>
                            <a:ahLst/>
                            <a:cxnLst>
                              <a:cxn ang="0">
                                <a:pos x="T0" y="T1"/>
                              </a:cxn>
                              <a:cxn ang="0">
                                <a:pos x="T2" y="T3"/>
                              </a:cxn>
                            </a:cxnLst>
                            <a:rect l="0" t="0" r="r" b="b"/>
                            <a:pathLst>
                              <a:path w="38" h="37">
                                <a:moveTo>
                                  <a:pt x="0" y="18"/>
                                </a:moveTo>
                                <a:lnTo>
                                  <a:pt x="37" y="18"/>
                                </a:lnTo>
                              </a:path>
                            </a:pathLst>
                          </a:custGeom>
                          <a:noFill/>
                          <a:ln w="25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09"/>
                        <wps:cNvSpPr>
                          <a:spLocks/>
                        </wps:cNvSpPr>
                        <wps:spPr bwMode="auto">
                          <a:xfrm>
                            <a:off x="5577" y="-1016"/>
                            <a:ext cx="44" cy="44"/>
                          </a:xfrm>
                          <a:custGeom>
                            <a:avLst/>
                            <a:gdLst>
                              <a:gd name="T0" fmla="*/ 44 w 44"/>
                              <a:gd name="T1" fmla="*/ 0 h 44"/>
                              <a:gd name="T2" fmla="*/ 0 w 44"/>
                              <a:gd name="T3" fmla="*/ 0 h 44"/>
                              <a:gd name="T4" fmla="*/ 0 w 44"/>
                              <a:gd name="T5" fmla="*/ 3 h 44"/>
                              <a:gd name="T6" fmla="*/ 0 w 44"/>
                              <a:gd name="T7" fmla="*/ 3 h 44"/>
                              <a:gd name="T8" fmla="*/ 0 w 44"/>
                              <a:gd name="T9" fmla="*/ 44 h 44"/>
                              <a:gd name="T10" fmla="*/ 44 w 44"/>
                              <a:gd name="T11" fmla="*/ 44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0" y="0"/>
                                </a:lnTo>
                                <a:lnTo>
                                  <a:pt x="0" y="3"/>
                                </a:lnTo>
                                <a:lnTo>
                                  <a:pt x="0" y="3"/>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10"/>
                        <wps:cNvSpPr>
                          <a:spLocks/>
                        </wps:cNvSpPr>
                        <wps:spPr bwMode="auto">
                          <a:xfrm>
                            <a:off x="5539" y="-1052"/>
                            <a:ext cx="39" cy="39"/>
                          </a:xfrm>
                          <a:custGeom>
                            <a:avLst/>
                            <a:gdLst>
                              <a:gd name="T0" fmla="*/ 38 w 39"/>
                              <a:gd name="T1" fmla="*/ 0 h 39"/>
                              <a:gd name="T2" fmla="*/ 0 w 39"/>
                              <a:gd name="T3" fmla="*/ 0 h 39"/>
                              <a:gd name="T4" fmla="*/ 0 w 39"/>
                              <a:gd name="T5" fmla="*/ 38 h 39"/>
                              <a:gd name="T6" fmla="*/ 37 w 39"/>
                              <a:gd name="T7" fmla="*/ 38 h 39"/>
                              <a:gd name="T8" fmla="*/ 37 w 39"/>
                              <a:gd name="T9" fmla="*/ 35 h 39"/>
                              <a:gd name="T10" fmla="*/ 38 w 39"/>
                              <a:gd name="T11" fmla="*/ 35 h 39"/>
                              <a:gd name="T12" fmla="*/ 38 w 39"/>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39" h="39">
                                <a:moveTo>
                                  <a:pt x="38" y="0"/>
                                </a:moveTo>
                                <a:lnTo>
                                  <a:pt x="0" y="0"/>
                                </a:lnTo>
                                <a:lnTo>
                                  <a:pt x="0" y="38"/>
                                </a:lnTo>
                                <a:lnTo>
                                  <a:pt x="37" y="38"/>
                                </a:lnTo>
                                <a:lnTo>
                                  <a:pt x="37" y="35"/>
                                </a:lnTo>
                                <a:lnTo>
                                  <a:pt x="38" y="35"/>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11"/>
                        <wps:cNvSpPr>
                          <a:spLocks/>
                        </wps:cNvSpPr>
                        <wps:spPr bwMode="auto">
                          <a:xfrm>
                            <a:off x="5636" y="-1035"/>
                            <a:ext cx="45" cy="45"/>
                          </a:xfrm>
                          <a:custGeom>
                            <a:avLst/>
                            <a:gdLst>
                              <a:gd name="T0" fmla="*/ 0 w 45"/>
                              <a:gd name="T1" fmla="*/ 22 h 45"/>
                              <a:gd name="T2" fmla="*/ 44 w 45"/>
                              <a:gd name="T3" fmla="*/ 22 h 45"/>
                            </a:gdLst>
                            <a:ahLst/>
                            <a:cxnLst>
                              <a:cxn ang="0">
                                <a:pos x="T0" y="T1"/>
                              </a:cxn>
                              <a:cxn ang="0">
                                <a:pos x="T2" y="T3"/>
                              </a:cxn>
                            </a:cxnLst>
                            <a:rect l="0" t="0" r="r" b="b"/>
                            <a:pathLst>
                              <a:path w="45"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12"/>
                        <wps:cNvSpPr>
                          <a:spLocks/>
                        </wps:cNvSpPr>
                        <wps:spPr bwMode="auto">
                          <a:xfrm>
                            <a:off x="5473" y="-1036"/>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13"/>
                        <wps:cNvSpPr>
                          <a:spLocks/>
                        </wps:cNvSpPr>
                        <wps:spPr bwMode="auto">
                          <a:xfrm>
                            <a:off x="5414" y="-1015"/>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14"/>
                        <wps:cNvSpPr>
                          <a:spLocks/>
                        </wps:cNvSpPr>
                        <wps:spPr bwMode="auto">
                          <a:xfrm>
                            <a:off x="5097" y="-1013"/>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15"/>
                        <wps:cNvSpPr>
                          <a:spLocks/>
                        </wps:cNvSpPr>
                        <wps:spPr bwMode="auto">
                          <a:xfrm>
                            <a:off x="5866" y="-1697"/>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16"/>
                        <wps:cNvSpPr>
                          <a:spLocks/>
                        </wps:cNvSpPr>
                        <wps:spPr bwMode="auto">
                          <a:xfrm>
                            <a:off x="5968" y="-1675"/>
                            <a:ext cx="34" cy="24"/>
                          </a:xfrm>
                          <a:custGeom>
                            <a:avLst/>
                            <a:gdLst>
                              <a:gd name="T0" fmla="*/ 0 w 34"/>
                              <a:gd name="T1" fmla="*/ 12 h 24"/>
                              <a:gd name="T2" fmla="*/ 33 w 34"/>
                              <a:gd name="T3" fmla="*/ 12 h 24"/>
                            </a:gdLst>
                            <a:ahLst/>
                            <a:cxnLst>
                              <a:cxn ang="0">
                                <a:pos x="T0" y="T1"/>
                              </a:cxn>
                              <a:cxn ang="0">
                                <a:pos x="T2" y="T3"/>
                              </a:cxn>
                            </a:cxnLst>
                            <a:rect l="0" t="0" r="r" b="b"/>
                            <a:pathLst>
                              <a:path w="34" h="24">
                                <a:moveTo>
                                  <a:pt x="0" y="12"/>
                                </a:moveTo>
                                <a:lnTo>
                                  <a:pt x="33" y="12"/>
                                </a:lnTo>
                              </a:path>
                            </a:pathLst>
                          </a:custGeom>
                          <a:noFill/>
                          <a:ln w="166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17"/>
                        <wps:cNvSpPr>
                          <a:spLocks/>
                        </wps:cNvSpPr>
                        <wps:spPr bwMode="auto">
                          <a:xfrm>
                            <a:off x="6302" y="-1462"/>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18"/>
                        <wps:cNvSpPr>
                          <a:spLocks/>
                        </wps:cNvSpPr>
                        <wps:spPr bwMode="auto">
                          <a:xfrm>
                            <a:off x="6348" y="-1537"/>
                            <a:ext cx="20" cy="44"/>
                          </a:xfrm>
                          <a:custGeom>
                            <a:avLst/>
                            <a:gdLst>
                              <a:gd name="T0" fmla="*/ 0 w 20"/>
                              <a:gd name="T1" fmla="*/ 22 h 44"/>
                              <a:gd name="T2" fmla="*/ 20 w 20"/>
                              <a:gd name="T3" fmla="*/ 22 h 44"/>
                            </a:gdLst>
                            <a:ahLst/>
                            <a:cxnLst>
                              <a:cxn ang="0">
                                <a:pos x="T0" y="T1"/>
                              </a:cxn>
                              <a:cxn ang="0">
                                <a:pos x="T2" y="T3"/>
                              </a:cxn>
                            </a:cxnLst>
                            <a:rect l="0" t="0" r="r" b="b"/>
                            <a:pathLst>
                              <a:path w="20" h="44">
                                <a:moveTo>
                                  <a:pt x="0" y="22"/>
                                </a:moveTo>
                                <a:lnTo>
                                  <a:pt x="2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19"/>
                        <wps:cNvSpPr>
                          <a:spLocks/>
                        </wps:cNvSpPr>
                        <wps:spPr bwMode="auto">
                          <a:xfrm>
                            <a:off x="6288" y="-1579"/>
                            <a:ext cx="20" cy="44"/>
                          </a:xfrm>
                          <a:custGeom>
                            <a:avLst/>
                            <a:gdLst>
                              <a:gd name="T0" fmla="*/ 19 w 20"/>
                              <a:gd name="T1" fmla="*/ 0 h 44"/>
                              <a:gd name="T2" fmla="*/ 0 w 20"/>
                              <a:gd name="T3" fmla="*/ 0 h 44"/>
                              <a:gd name="T4" fmla="*/ 0 w 20"/>
                              <a:gd name="T5" fmla="*/ 44 h 44"/>
                              <a:gd name="T6" fmla="*/ 20 w 20"/>
                              <a:gd name="T7" fmla="*/ 44 h 44"/>
                              <a:gd name="T8" fmla="*/ 20 w 20"/>
                              <a:gd name="T9" fmla="*/ 4 h 44"/>
                              <a:gd name="T10" fmla="*/ 19 w 20"/>
                              <a:gd name="T11" fmla="*/ 4 h 44"/>
                              <a:gd name="T12" fmla="*/ 19 w 20"/>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20" h="44">
                                <a:moveTo>
                                  <a:pt x="19" y="0"/>
                                </a:moveTo>
                                <a:lnTo>
                                  <a:pt x="0" y="0"/>
                                </a:lnTo>
                                <a:lnTo>
                                  <a:pt x="0" y="44"/>
                                </a:lnTo>
                                <a:lnTo>
                                  <a:pt x="20" y="44"/>
                                </a:lnTo>
                                <a:lnTo>
                                  <a:pt x="20" y="4"/>
                                </a:lnTo>
                                <a:lnTo>
                                  <a:pt x="19" y="4"/>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20"/>
                        <wps:cNvSpPr>
                          <a:spLocks/>
                        </wps:cNvSpPr>
                        <wps:spPr bwMode="auto">
                          <a:xfrm>
                            <a:off x="6307" y="-1619"/>
                            <a:ext cx="41" cy="45"/>
                          </a:xfrm>
                          <a:custGeom>
                            <a:avLst/>
                            <a:gdLst>
                              <a:gd name="T0" fmla="*/ 40 w 41"/>
                              <a:gd name="T1" fmla="*/ 0 h 45"/>
                              <a:gd name="T2" fmla="*/ 0 w 41"/>
                              <a:gd name="T3" fmla="*/ 0 h 45"/>
                              <a:gd name="T4" fmla="*/ 0 w 41"/>
                              <a:gd name="T5" fmla="*/ 39 h 45"/>
                              <a:gd name="T6" fmla="*/ 1 w 41"/>
                              <a:gd name="T7" fmla="*/ 39 h 45"/>
                              <a:gd name="T8" fmla="*/ 1 w 41"/>
                              <a:gd name="T9" fmla="*/ 44 h 45"/>
                              <a:gd name="T10" fmla="*/ 40 w 41"/>
                              <a:gd name="T11" fmla="*/ 44 h 45"/>
                              <a:gd name="T12" fmla="*/ 40 w 41"/>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1" h="45">
                                <a:moveTo>
                                  <a:pt x="40" y="0"/>
                                </a:moveTo>
                                <a:lnTo>
                                  <a:pt x="0" y="0"/>
                                </a:lnTo>
                                <a:lnTo>
                                  <a:pt x="0" y="39"/>
                                </a:lnTo>
                                <a:lnTo>
                                  <a:pt x="1" y="39"/>
                                </a:lnTo>
                                <a:lnTo>
                                  <a:pt x="1" y="44"/>
                                </a:lnTo>
                                <a:lnTo>
                                  <a:pt x="40" y="44"/>
                                </a:lnTo>
                                <a:lnTo>
                                  <a:pt x="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21"/>
                        <wps:cNvSpPr>
                          <a:spLocks/>
                        </wps:cNvSpPr>
                        <wps:spPr bwMode="auto">
                          <a:xfrm>
                            <a:off x="6285" y="-1679"/>
                            <a:ext cx="41" cy="44"/>
                          </a:xfrm>
                          <a:custGeom>
                            <a:avLst/>
                            <a:gdLst>
                              <a:gd name="T0" fmla="*/ 0 w 41"/>
                              <a:gd name="T1" fmla="*/ 22 h 44"/>
                              <a:gd name="T2" fmla="*/ 40 w 41"/>
                              <a:gd name="T3" fmla="*/ 22 h 44"/>
                            </a:gdLst>
                            <a:ahLst/>
                            <a:cxnLst>
                              <a:cxn ang="0">
                                <a:pos x="T0" y="T1"/>
                              </a:cxn>
                              <a:cxn ang="0">
                                <a:pos x="T2" y="T3"/>
                              </a:cxn>
                            </a:cxnLst>
                            <a:rect l="0" t="0" r="r" b="b"/>
                            <a:pathLst>
                              <a:path w="41"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22"/>
                        <wps:cNvSpPr>
                          <a:spLocks/>
                        </wps:cNvSpPr>
                        <wps:spPr bwMode="auto">
                          <a:xfrm>
                            <a:off x="6268" y="-1736"/>
                            <a:ext cx="40" cy="45"/>
                          </a:xfrm>
                          <a:custGeom>
                            <a:avLst/>
                            <a:gdLst>
                              <a:gd name="T0" fmla="*/ 0 w 40"/>
                              <a:gd name="T1" fmla="*/ 22 h 45"/>
                              <a:gd name="T2" fmla="*/ 40 w 40"/>
                              <a:gd name="T3" fmla="*/ 22 h 45"/>
                            </a:gdLst>
                            <a:ahLst/>
                            <a:cxnLst>
                              <a:cxn ang="0">
                                <a:pos x="T0" y="T1"/>
                              </a:cxn>
                              <a:cxn ang="0">
                                <a:pos x="T2" y="T3"/>
                              </a:cxn>
                            </a:cxnLst>
                            <a:rect l="0" t="0" r="r" b="b"/>
                            <a:pathLst>
                              <a:path w="40" h="45">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23"/>
                        <wps:cNvSpPr>
                          <a:spLocks/>
                        </wps:cNvSpPr>
                        <wps:spPr bwMode="auto">
                          <a:xfrm>
                            <a:off x="6210" y="-1737"/>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24"/>
                        <wps:cNvSpPr>
                          <a:spLocks/>
                        </wps:cNvSpPr>
                        <wps:spPr bwMode="auto">
                          <a:xfrm>
                            <a:off x="6189" y="-1695"/>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25"/>
                        <wps:cNvSpPr>
                          <a:spLocks/>
                        </wps:cNvSpPr>
                        <wps:spPr bwMode="auto">
                          <a:xfrm>
                            <a:off x="6126" y="-1677"/>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26"/>
                        <wps:cNvSpPr>
                          <a:spLocks/>
                        </wps:cNvSpPr>
                        <wps:spPr bwMode="auto">
                          <a:xfrm>
                            <a:off x="6108" y="-1738"/>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27"/>
                        <wps:cNvSpPr>
                          <a:spLocks/>
                        </wps:cNvSpPr>
                        <wps:spPr bwMode="auto">
                          <a:xfrm>
                            <a:off x="6046" y="-1734"/>
                            <a:ext cx="41" cy="22"/>
                          </a:xfrm>
                          <a:custGeom>
                            <a:avLst/>
                            <a:gdLst>
                              <a:gd name="T0" fmla="*/ 0 w 41"/>
                              <a:gd name="T1" fmla="*/ 11 h 22"/>
                              <a:gd name="T2" fmla="*/ 40 w 41"/>
                              <a:gd name="T3" fmla="*/ 11 h 22"/>
                            </a:gdLst>
                            <a:ahLst/>
                            <a:cxnLst>
                              <a:cxn ang="0">
                                <a:pos x="T0" y="T1"/>
                              </a:cxn>
                              <a:cxn ang="0">
                                <a:pos x="T2" y="T3"/>
                              </a:cxn>
                            </a:cxnLst>
                            <a:rect l="0" t="0" r="r" b="b"/>
                            <a:pathLst>
                              <a:path w="41" h="22">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28"/>
                        <wps:cNvSpPr>
                          <a:spLocks/>
                        </wps:cNvSpPr>
                        <wps:spPr bwMode="auto">
                          <a:xfrm>
                            <a:off x="6024" y="-1692"/>
                            <a:ext cx="41" cy="44"/>
                          </a:xfrm>
                          <a:custGeom>
                            <a:avLst/>
                            <a:gdLst>
                              <a:gd name="T0" fmla="*/ 0 w 41"/>
                              <a:gd name="T1" fmla="*/ 22 h 44"/>
                              <a:gd name="T2" fmla="*/ 40 w 41"/>
                              <a:gd name="T3" fmla="*/ 22 h 44"/>
                            </a:gdLst>
                            <a:ahLst/>
                            <a:cxnLst>
                              <a:cxn ang="0">
                                <a:pos x="T0" y="T1"/>
                              </a:cxn>
                              <a:cxn ang="0">
                                <a:pos x="T2" y="T3"/>
                              </a:cxn>
                            </a:cxnLst>
                            <a:rect l="0" t="0" r="r" b="b"/>
                            <a:pathLst>
                              <a:path w="41"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29"/>
                        <wps:cNvSpPr>
                          <a:spLocks/>
                        </wps:cNvSpPr>
                        <wps:spPr bwMode="auto">
                          <a:xfrm>
                            <a:off x="5943" y="-1737"/>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30"/>
                        <wps:cNvSpPr>
                          <a:spLocks/>
                        </wps:cNvSpPr>
                        <wps:spPr bwMode="auto">
                          <a:xfrm>
                            <a:off x="5884" y="-1738"/>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31"/>
                        <wps:cNvSpPr>
                          <a:spLocks/>
                        </wps:cNvSpPr>
                        <wps:spPr bwMode="auto">
                          <a:xfrm>
                            <a:off x="5802" y="-1676"/>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32"/>
                        <wps:cNvSpPr>
                          <a:spLocks/>
                        </wps:cNvSpPr>
                        <wps:spPr bwMode="auto">
                          <a:xfrm>
                            <a:off x="5726" y="-1737"/>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33"/>
                        <wps:cNvSpPr>
                          <a:spLocks/>
                        </wps:cNvSpPr>
                        <wps:spPr bwMode="auto">
                          <a:xfrm>
                            <a:off x="5704" y="-1696"/>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34"/>
                        <wps:cNvSpPr>
                          <a:spLocks/>
                        </wps:cNvSpPr>
                        <wps:spPr bwMode="auto">
                          <a:xfrm>
                            <a:off x="5625" y="-1739"/>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35"/>
                        <wps:cNvSpPr>
                          <a:spLocks/>
                        </wps:cNvSpPr>
                        <wps:spPr bwMode="auto">
                          <a:xfrm>
                            <a:off x="5642" y="-1676"/>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36"/>
                        <wps:cNvSpPr>
                          <a:spLocks/>
                        </wps:cNvSpPr>
                        <wps:spPr bwMode="auto">
                          <a:xfrm>
                            <a:off x="5561" y="-1734"/>
                            <a:ext cx="40" cy="22"/>
                          </a:xfrm>
                          <a:custGeom>
                            <a:avLst/>
                            <a:gdLst>
                              <a:gd name="T0" fmla="*/ 0 w 40"/>
                              <a:gd name="T1" fmla="*/ 11 h 22"/>
                              <a:gd name="T2" fmla="*/ 40 w 40"/>
                              <a:gd name="T3" fmla="*/ 11 h 22"/>
                            </a:gdLst>
                            <a:ahLst/>
                            <a:cxnLst>
                              <a:cxn ang="0">
                                <a:pos x="T0" y="T1"/>
                              </a:cxn>
                              <a:cxn ang="0">
                                <a:pos x="T2" y="T3"/>
                              </a:cxn>
                            </a:cxnLst>
                            <a:rect l="0" t="0" r="r" b="b"/>
                            <a:pathLst>
                              <a:path w="40" h="22">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37"/>
                        <wps:cNvSpPr>
                          <a:spLocks/>
                        </wps:cNvSpPr>
                        <wps:spPr bwMode="auto">
                          <a:xfrm>
                            <a:off x="5785" y="-1733"/>
                            <a:ext cx="39" cy="38"/>
                          </a:xfrm>
                          <a:custGeom>
                            <a:avLst/>
                            <a:gdLst>
                              <a:gd name="T0" fmla="*/ 0 w 39"/>
                              <a:gd name="T1" fmla="*/ 19 h 38"/>
                              <a:gd name="T2" fmla="*/ 38 w 39"/>
                              <a:gd name="T3" fmla="*/ 19 h 38"/>
                            </a:gdLst>
                            <a:ahLst/>
                            <a:cxnLst>
                              <a:cxn ang="0">
                                <a:pos x="T0" y="T1"/>
                              </a:cxn>
                              <a:cxn ang="0">
                                <a:pos x="T2" y="T3"/>
                              </a:cxn>
                            </a:cxnLst>
                            <a:rect l="0" t="0" r="r" b="b"/>
                            <a:pathLst>
                              <a:path w="39" h="38">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38"/>
                        <wps:cNvSpPr>
                          <a:spLocks/>
                        </wps:cNvSpPr>
                        <wps:spPr bwMode="auto">
                          <a:xfrm>
                            <a:off x="5481" y="-1675"/>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39"/>
                        <wps:cNvSpPr>
                          <a:spLocks/>
                        </wps:cNvSpPr>
                        <wps:spPr bwMode="auto">
                          <a:xfrm>
                            <a:off x="4995" y="-1677"/>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40"/>
                        <wps:cNvSpPr>
                          <a:spLocks/>
                        </wps:cNvSpPr>
                        <wps:spPr bwMode="auto">
                          <a:xfrm>
                            <a:off x="4922" y="-1733"/>
                            <a:ext cx="38" cy="20"/>
                          </a:xfrm>
                          <a:custGeom>
                            <a:avLst/>
                            <a:gdLst>
                              <a:gd name="T0" fmla="*/ 0 w 38"/>
                              <a:gd name="T1" fmla="*/ 7 h 20"/>
                              <a:gd name="T2" fmla="*/ 38 w 38"/>
                              <a:gd name="T3" fmla="*/ 7 h 20"/>
                            </a:gdLst>
                            <a:ahLst/>
                            <a:cxnLst>
                              <a:cxn ang="0">
                                <a:pos x="T0" y="T1"/>
                              </a:cxn>
                              <a:cxn ang="0">
                                <a:pos x="T2" y="T3"/>
                              </a:cxn>
                            </a:cxnLst>
                            <a:rect l="0" t="0" r="r" b="b"/>
                            <a:pathLst>
                              <a:path w="38"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41"/>
                        <wps:cNvSpPr>
                          <a:spLocks/>
                        </wps:cNvSpPr>
                        <wps:spPr bwMode="auto">
                          <a:xfrm>
                            <a:off x="4980" y="-1733"/>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342"/>
                        <wps:cNvSpPr>
                          <a:spLocks/>
                        </wps:cNvSpPr>
                        <wps:spPr bwMode="auto">
                          <a:xfrm>
                            <a:off x="5085" y="-1719"/>
                            <a:ext cx="20" cy="20"/>
                          </a:xfrm>
                          <a:custGeom>
                            <a:avLst/>
                            <a:gdLst>
                              <a:gd name="T0" fmla="*/ 9 w 20"/>
                              <a:gd name="T1" fmla="*/ 0 h 20"/>
                              <a:gd name="T2" fmla="*/ 0 w 20"/>
                              <a:gd name="T3" fmla="*/ 0 h 20"/>
                              <a:gd name="T4" fmla="*/ 5 w 20"/>
                              <a:gd name="T5" fmla="*/ 1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5" y="1"/>
                                </a:lnTo>
                                <a:lnTo>
                                  <a:pt x="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43"/>
                        <wps:cNvSpPr>
                          <a:spLocks/>
                        </wps:cNvSpPr>
                        <wps:spPr bwMode="auto">
                          <a:xfrm>
                            <a:off x="5080" y="-1733"/>
                            <a:ext cx="40" cy="20"/>
                          </a:xfrm>
                          <a:custGeom>
                            <a:avLst/>
                            <a:gdLst>
                              <a:gd name="T0" fmla="*/ 39 w 40"/>
                              <a:gd name="T1" fmla="*/ 0 h 20"/>
                              <a:gd name="T2" fmla="*/ 0 w 40"/>
                              <a:gd name="T3" fmla="*/ 0 h 20"/>
                              <a:gd name="T4" fmla="*/ 0 w 40"/>
                              <a:gd name="T5" fmla="*/ 9 h 20"/>
                              <a:gd name="T6" fmla="*/ 1 w 40"/>
                              <a:gd name="T7" fmla="*/ 10 h 20"/>
                              <a:gd name="T8" fmla="*/ 0 w 40"/>
                              <a:gd name="T9" fmla="*/ 13 h 20"/>
                              <a:gd name="T10" fmla="*/ 1 w 40"/>
                              <a:gd name="T11" fmla="*/ 15 h 20"/>
                              <a:gd name="T12" fmla="*/ 4 w 40"/>
                              <a:gd name="T13" fmla="*/ 14 h 20"/>
                              <a:gd name="T14" fmla="*/ 13 w 40"/>
                              <a:gd name="T15" fmla="*/ 14 h 20"/>
                              <a:gd name="T16" fmla="*/ 15 w 40"/>
                              <a:gd name="T17" fmla="*/ 13 h 20"/>
                              <a:gd name="T18" fmla="*/ 39 w 40"/>
                              <a:gd name="T19" fmla="*/ 13 h 20"/>
                              <a:gd name="T20" fmla="*/ 39 w 4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20">
                                <a:moveTo>
                                  <a:pt x="39" y="0"/>
                                </a:moveTo>
                                <a:lnTo>
                                  <a:pt x="0" y="0"/>
                                </a:lnTo>
                                <a:lnTo>
                                  <a:pt x="0" y="9"/>
                                </a:lnTo>
                                <a:lnTo>
                                  <a:pt x="1" y="10"/>
                                </a:lnTo>
                                <a:lnTo>
                                  <a:pt x="0" y="13"/>
                                </a:lnTo>
                                <a:lnTo>
                                  <a:pt x="1" y="15"/>
                                </a:lnTo>
                                <a:lnTo>
                                  <a:pt x="4" y="14"/>
                                </a:lnTo>
                                <a:lnTo>
                                  <a:pt x="13" y="14"/>
                                </a:lnTo>
                                <a:lnTo>
                                  <a:pt x="15" y="13"/>
                                </a:lnTo>
                                <a:lnTo>
                                  <a:pt x="39" y="1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44"/>
                        <wps:cNvSpPr>
                          <a:spLocks/>
                        </wps:cNvSpPr>
                        <wps:spPr bwMode="auto">
                          <a:xfrm>
                            <a:off x="5096" y="-1720"/>
                            <a:ext cx="24" cy="20"/>
                          </a:xfrm>
                          <a:custGeom>
                            <a:avLst/>
                            <a:gdLst>
                              <a:gd name="T0" fmla="*/ 23 w 24"/>
                              <a:gd name="T1" fmla="*/ 0 h 20"/>
                              <a:gd name="T2" fmla="*/ 0 w 24"/>
                              <a:gd name="T3" fmla="*/ 0 h 20"/>
                              <a:gd name="T4" fmla="*/ 4 w 24"/>
                              <a:gd name="T5" fmla="*/ 1 h 20"/>
                              <a:gd name="T6" fmla="*/ 23 w 24"/>
                              <a:gd name="T7" fmla="*/ 1 h 20"/>
                              <a:gd name="T8" fmla="*/ 23 w 24"/>
                              <a:gd name="T9" fmla="*/ 0 h 20"/>
                            </a:gdLst>
                            <a:ahLst/>
                            <a:cxnLst>
                              <a:cxn ang="0">
                                <a:pos x="T0" y="T1"/>
                              </a:cxn>
                              <a:cxn ang="0">
                                <a:pos x="T2" y="T3"/>
                              </a:cxn>
                              <a:cxn ang="0">
                                <a:pos x="T4" y="T5"/>
                              </a:cxn>
                              <a:cxn ang="0">
                                <a:pos x="T6" y="T7"/>
                              </a:cxn>
                              <a:cxn ang="0">
                                <a:pos x="T8" y="T9"/>
                              </a:cxn>
                            </a:cxnLst>
                            <a:rect l="0" t="0" r="r" b="b"/>
                            <a:pathLst>
                              <a:path w="24" h="20">
                                <a:moveTo>
                                  <a:pt x="23" y="0"/>
                                </a:moveTo>
                                <a:lnTo>
                                  <a:pt x="0" y="0"/>
                                </a:lnTo>
                                <a:lnTo>
                                  <a:pt x="4" y="1"/>
                                </a:lnTo>
                                <a:lnTo>
                                  <a:pt x="23" y="1"/>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45"/>
                        <wps:cNvSpPr>
                          <a:spLocks/>
                        </wps:cNvSpPr>
                        <wps:spPr bwMode="auto">
                          <a:xfrm>
                            <a:off x="5144" y="-1733"/>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46"/>
                        <wps:cNvSpPr>
                          <a:spLocks/>
                        </wps:cNvSpPr>
                        <wps:spPr bwMode="auto">
                          <a:xfrm>
                            <a:off x="5245" y="-1733"/>
                            <a:ext cx="34" cy="20"/>
                          </a:xfrm>
                          <a:custGeom>
                            <a:avLst/>
                            <a:gdLst>
                              <a:gd name="T0" fmla="*/ 0 w 34"/>
                              <a:gd name="T1" fmla="*/ 7 h 20"/>
                              <a:gd name="T2" fmla="*/ 33 w 34"/>
                              <a:gd name="T3" fmla="*/ 7 h 20"/>
                            </a:gdLst>
                            <a:ahLst/>
                            <a:cxnLst>
                              <a:cxn ang="0">
                                <a:pos x="T0" y="T1"/>
                              </a:cxn>
                              <a:cxn ang="0">
                                <a:pos x="T2" y="T3"/>
                              </a:cxn>
                            </a:cxnLst>
                            <a:rect l="0" t="0" r="r" b="b"/>
                            <a:pathLst>
                              <a:path w="34" h="20">
                                <a:moveTo>
                                  <a:pt x="0" y="7"/>
                                </a:moveTo>
                                <a:lnTo>
                                  <a:pt x="33"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47"/>
                        <wps:cNvSpPr>
                          <a:spLocks/>
                        </wps:cNvSpPr>
                        <wps:spPr bwMode="auto">
                          <a:xfrm>
                            <a:off x="5303" y="-1733"/>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48"/>
                        <wps:cNvSpPr>
                          <a:spLocks/>
                        </wps:cNvSpPr>
                        <wps:spPr bwMode="auto">
                          <a:xfrm>
                            <a:off x="5404" y="-1733"/>
                            <a:ext cx="39" cy="20"/>
                          </a:xfrm>
                          <a:custGeom>
                            <a:avLst/>
                            <a:gdLst>
                              <a:gd name="T0" fmla="*/ 0 w 39"/>
                              <a:gd name="T1" fmla="*/ 7 h 20"/>
                              <a:gd name="T2" fmla="*/ 38 w 39"/>
                              <a:gd name="T3" fmla="*/ 7 h 20"/>
                            </a:gdLst>
                            <a:ahLst/>
                            <a:cxnLst>
                              <a:cxn ang="0">
                                <a:pos x="T0" y="T1"/>
                              </a:cxn>
                              <a:cxn ang="0">
                                <a:pos x="T2" y="T3"/>
                              </a:cxn>
                            </a:cxnLst>
                            <a:rect l="0" t="0" r="r" b="b"/>
                            <a:pathLst>
                              <a:path w="39"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49"/>
                        <wps:cNvSpPr>
                          <a:spLocks/>
                        </wps:cNvSpPr>
                        <wps:spPr bwMode="auto">
                          <a:xfrm>
                            <a:off x="5462" y="-1733"/>
                            <a:ext cx="39" cy="38"/>
                          </a:xfrm>
                          <a:custGeom>
                            <a:avLst/>
                            <a:gdLst>
                              <a:gd name="T0" fmla="*/ 38 w 39"/>
                              <a:gd name="T1" fmla="*/ 0 h 38"/>
                              <a:gd name="T2" fmla="*/ 0 w 39"/>
                              <a:gd name="T3" fmla="*/ 0 h 38"/>
                              <a:gd name="T4" fmla="*/ 0 w 39"/>
                              <a:gd name="T5" fmla="*/ 11 h 38"/>
                              <a:gd name="T6" fmla="*/ 0 w 39"/>
                              <a:gd name="T7" fmla="*/ 27 h 38"/>
                              <a:gd name="T8" fmla="*/ 0 w 39"/>
                              <a:gd name="T9" fmla="*/ 38 h 38"/>
                              <a:gd name="T10" fmla="*/ 38 w 39"/>
                              <a:gd name="T11" fmla="*/ 38 h 38"/>
                              <a:gd name="T12" fmla="*/ 38 w 39"/>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39" h="38">
                                <a:moveTo>
                                  <a:pt x="38" y="0"/>
                                </a:moveTo>
                                <a:lnTo>
                                  <a:pt x="0" y="0"/>
                                </a:lnTo>
                                <a:lnTo>
                                  <a:pt x="0" y="11"/>
                                </a:lnTo>
                                <a:lnTo>
                                  <a:pt x="0" y="27"/>
                                </a:lnTo>
                                <a:lnTo>
                                  <a:pt x="0"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0"/>
                        <wps:cNvSpPr>
                          <a:spLocks/>
                        </wps:cNvSpPr>
                        <wps:spPr bwMode="auto">
                          <a:xfrm>
                            <a:off x="4903" y="-1695"/>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51"/>
                        <wps:cNvSpPr>
                          <a:spLocks/>
                        </wps:cNvSpPr>
                        <wps:spPr bwMode="auto">
                          <a:xfrm>
                            <a:off x="5062" y="-1695"/>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52"/>
                        <wps:cNvSpPr>
                          <a:spLocks/>
                        </wps:cNvSpPr>
                        <wps:spPr bwMode="auto">
                          <a:xfrm>
                            <a:off x="5220" y="-1695"/>
                            <a:ext cx="39" cy="39"/>
                          </a:xfrm>
                          <a:custGeom>
                            <a:avLst/>
                            <a:gdLst>
                              <a:gd name="T0" fmla="*/ 39 w 39"/>
                              <a:gd name="T1" fmla="*/ 0 h 39"/>
                              <a:gd name="T2" fmla="*/ 0 w 39"/>
                              <a:gd name="T3" fmla="*/ 0 h 39"/>
                              <a:gd name="T4" fmla="*/ 0 w 39"/>
                              <a:gd name="T5" fmla="*/ 4 h 39"/>
                              <a:gd name="T6" fmla="*/ 0 w 39"/>
                              <a:gd name="T7" fmla="*/ 38 h 39"/>
                              <a:gd name="T8" fmla="*/ 39 w 39"/>
                              <a:gd name="T9" fmla="*/ 38 h 39"/>
                              <a:gd name="T10" fmla="*/ 39 w 39"/>
                              <a:gd name="T11" fmla="*/ 0 h 39"/>
                            </a:gdLst>
                            <a:ahLst/>
                            <a:cxnLst>
                              <a:cxn ang="0">
                                <a:pos x="T0" y="T1"/>
                              </a:cxn>
                              <a:cxn ang="0">
                                <a:pos x="T2" y="T3"/>
                              </a:cxn>
                              <a:cxn ang="0">
                                <a:pos x="T4" y="T5"/>
                              </a:cxn>
                              <a:cxn ang="0">
                                <a:pos x="T6" y="T7"/>
                              </a:cxn>
                              <a:cxn ang="0">
                                <a:pos x="T8" y="T9"/>
                              </a:cxn>
                              <a:cxn ang="0">
                                <a:pos x="T10" y="T11"/>
                              </a:cxn>
                            </a:cxnLst>
                            <a:rect l="0" t="0" r="r" b="b"/>
                            <a:pathLst>
                              <a:path w="39" h="39">
                                <a:moveTo>
                                  <a:pt x="39" y="0"/>
                                </a:moveTo>
                                <a:lnTo>
                                  <a:pt x="0" y="0"/>
                                </a:lnTo>
                                <a:lnTo>
                                  <a:pt x="0" y="4"/>
                                </a:lnTo>
                                <a:lnTo>
                                  <a:pt x="0" y="38"/>
                                </a:lnTo>
                                <a:lnTo>
                                  <a:pt x="39" y="38"/>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53"/>
                        <wps:cNvSpPr>
                          <a:spLocks/>
                        </wps:cNvSpPr>
                        <wps:spPr bwMode="auto">
                          <a:xfrm>
                            <a:off x="5385" y="-1695"/>
                            <a:ext cx="34" cy="39"/>
                          </a:xfrm>
                          <a:custGeom>
                            <a:avLst/>
                            <a:gdLst>
                              <a:gd name="T0" fmla="*/ 0 w 34"/>
                              <a:gd name="T1" fmla="*/ 19 h 39"/>
                              <a:gd name="T2" fmla="*/ 33 w 34"/>
                              <a:gd name="T3" fmla="*/ 19 h 39"/>
                            </a:gdLst>
                            <a:ahLst/>
                            <a:cxnLst>
                              <a:cxn ang="0">
                                <a:pos x="T0" y="T1"/>
                              </a:cxn>
                              <a:cxn ang="0">
                                <a:pos x="T2" y="T3"/>
                              </a:cxn>
                            </a:cxnLst>
                            <a:rect l="0" t="0" r="r" b="b"/>
                            <a:pathLst>
                              <a:path w="34" h="39">
                                <a:moveTo>
                                  <a:pt x="0" y="19"/>
                                </a:moveTo>
                                <a:lnTo>
                                  <a:pt x="33"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54"/>
                        <wps:cNvSpPr>
                          <a:spLocks/>
                        </wps:cNvSpPr>
                        <wps:spPr bwMode="auto">
                          <a:xfrm>
                            <a:off x="5544" y="-1695"/>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55"/>
                        <wps:cNvSpPr>
                          <a:spLocks/>
                        </wps:cNvSpPr>
                        <wps:spPr bwMode="auto">
                          <a:xfrm>
                            <a:off x="6365" y="-1652"/>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56"/>
                        <wps:cNvSpPr>
                          <a:spLocks/>
                        </wps:cNvSpPr>
                        <wps:spPr bwMode="auto">
                          <a:xfrm>
                            <a:off x="6349" y="-1690"/>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9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57"/>
                        <wps:cNvSpPr>
                          <a:spLocks/>
                        </wps:cNvSpPr>
                        <wps:spPr bwMode="auto">
                          <a:xfrm>
                            <a:off x="4599" y="-1733"/>
                            <a:ext cx="43" cy="20"/>
                          </a:xfrm>
                          <a:custGeom>
                            <a:avLst/>
                            <a:gdLst>
                              <a:gd name="T0" fmla="*/ 0 w 43"/>
                              <a:gd name="T1" fmla="*/ 7 h 20"/>
                              <a:gd name="T2" fmla="*/ 43 w 43"/>
                              <a:gd name="T3" fmla="*/ 7 h 20"/>
                            </a:gdLst>
                            <a:ahLst/>
                            <a:cxnLst>
                              <a:cxn ang="0">
                                <a:pos x="T0" y="T1"/>
                              </a:cxn>
                              <a:cxn ang="0">
                                <a:pos x="T2" y="T3"/>
                              </a:cxn>
                            </a:cxnLst>
                            <a:rect l="0" t="0" r="r" b="b"/>
                            <a:pathLst>
                              <a:path w="43" h="20">
                                <a:moveTo>
                                  <a:pt x="0" y="7"/>
                                </a:moveTo>
                                <a:lnTo>
                                  <a:pt x="43"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358"/>
                        <wps:cNvSpPr>
                          <a:spLocks/>
                        </wps:cNvSpPr>
                        <wps:spPr bwMode="auto">
                          <a:xfrm>
                            <a:off x="4661" y="-1733"/>
                            <a:ext cx="39" cy="34"/>
                          </a:xfrm>
                          <a:custGeom>
                            <a:avLst/>
                            <a:gdLst>
                              <a:gd name="T0" fmla="*/ 0 w 39"/>
                              <a:gd name="T1" fmla="*/ 16 h 34"/>
                              <a:gd name="T2" fmla="*/ 38 w 39"/>
                              <a:gd name="T3" fmla="*/ 16 h 34"/>
                            </a:gdLst>
                            <a:ahLst/>
                            <a:cxnLst>
                              <a:cxn ang="0">
                                <a:pos x="T0" y="T1"/>
                              </a:cxn>
                              <a:cxn ang="0">
                                <a:pos x="T2" y="T3"/>
                              </a:cxn>
                            </a:cxnLst>
                            <a:rect l="0" t="0" r="r" b="b"/>
                            <a:pathLst>
                              <a:path w="39"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359"/>
                        <wps:cNvSpPr>
                          <a:spLocks/>
                        </wps:cNvSpPr>
                        <wps:spPr bwMode="auto">
                          <a:xfrm>
                            <a:off x="4579" y="-1700"/>
                            <a:ext cx="78" cy="83"/>
                          </a:xfrm>
                          <a:custGeom>
                            <a:avLst/>
                            <a:gdLst>
                              <a:gd name="T0" fmla="*/ 8 w 78"/>
                              <a:gd name="T1" fmla="*/ 0 h 83"/>
                              <a:gd name="T2" fmla="*/ 0 w 78"/>
                              <a:gd name="T3" fmla="*/ 3 h 83"/>
                              <a:gd name="T4" fmla="*/ 0 w 78"/>
                              <a:gd name="T5" fmla="*/ 43 h 83"/>
                              <a:gd name="T6" fmla="*/ 38 w 78"/>
                              <a:gd name="T7" fmla="*/ 43 h 83"/>
                              <a:gd name="T8" fmla="*/ 38 w 78"/>
                              <a:gd name="T9" fmla="*/ 82 h 83"/>
                              <a:gd name="T10" fmla="*/ 77 w 78"/>
                              <a:gd name="T11" fmla="*/ 82 h 83"/>
                              <a:gd name="T12" fmla="*/ 77 w 78"/>
                              <a:gd name="T13" fmla="*/ 43 h 83"/>
                              <a:gd name="T14" fmla="*/ 38 w 78"/>
                              <a:gd name="T15" fmla="*/ 43 h 83"/>
                              <a:gd name="T16" fmla="*/ 38 w 78"/>
                              <a:gd name="T17" fmla="*/ 0 h 83"/>
                              <a:gd name="T18" fmla="*/ 8 w 78"/>
                              <a:gd name="T1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83">
                                <a:moveTo>
                                  <a:pt x="8" y="0"/>
                                </a:moveTo>
                                <a:lnTo>
                                  <a:pt x="0" y="3"/>
                                </a:lnTo>
                                <a:lnTo>
                                  <a:pt x="0" y="43"/>
                                </a:lnTo>
                                <a:lnTo>
                                  <a:pt x="38" y="43"/>
                                </a:lnTo>
                                <a:lnTo>
                                  <a:pt x="38" y="82"/>
                                </a:lnTo>
                                <a:lnTo>
                                  <a:pt x="77" y="82"/>
                                </a:lnTo>
                                <a:lnTo>
                                  <a:pt x="77" y="43"/>
                                </a:lnTo>
                                <a:lnTo>
                                  <a:pt x="38" y="43"/>
                                </a:lnTo>
                                <a:lnTo>
                                  <a:pt x="38" y="0"/>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60"/>
                        <wps:cNvSpPr>
                          <a:spLocks/>
                        </wps:cNvSpPr>
                        <wps:spPr bwMode="auto">
                          <a:xfrm>
                            <a:off x="4763" y="-1733"/>
                            <a:ext cx="38" cy="20"/>
                          </a:xfrm>
                          <a:custGeom>
                            <a:avLst/>
                            <a:gdLst>
                              <a:gd name="T0" fmla="*/ 0 w 38"/>
                              <a:gd name="T1" fmla="*/ 7 h 20"/>
                              <a:gd name="T2" fmla="*/ 38 w 38"/>
                              <a:gd name="T3" fmla="*/ 7 h 20"/>
                            </a:gdLst>
                            <a:ahLst/>
                            <a:cxnLst>
                              <a:cxn ang="0">
                                <a:pos x="T0" y="T1"/>
                              </a:cxn>
                              <a:cxn ang="0">
                                <a:pos x="T2" y="T3"/>
                              </a:cxn>
                            </a:cxnLst>
                            <a:rect l="0" t="0" r="r" b="b"/>
                            <a:pathLst>
                              <a:path w="38"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361"/>
                        <wps:cNvSpPr>
                          <a:spLocks/>
                        </wps:cNvSpPr>
                        <wps:spPr bwMode="auto">
                          <a:xfrm>
                            <a:off x="4821" y="-1733"/>
                            <a:ext cx="38" cy="34"/>
                          </a:xfrm>
                          <a:custGeom>
                            <a:avLst/>
                            <a:gdLst>
                              <a:gd name="T0" fmla="*/ 38 w 38"/>
                              <a:gd name="T1" fmla="*/ 0 h 34"/>
                              <a:gd name="T2" fmla="*/ 0 w 38"/>
                              <a:gd name="T3" fmla="*/ 0 h 34"/>
                              <a:gd name="T4" fmla="*/ 0 w 38"/>
                              <a:gd name="T5" fmla="*/ 33 h 34"/>
                              <a:gd name="T6" fmla="*/ 25 w 38"/>
                              <a:gd name="T7" fmla="*/ 33 h 34"/>
                              <a:gd name="T8" fmla="*/ 27 w 38"/>
                              <a:gd name="T9" fmla="*/ 33 h 34"/>
                              <a:gd name="T10" fmla="*/ 38 w 38"/>
                              <a:gd name="T11" fmla="*/ 33 h 34"/>
                              <a:gd name="T12" fmla="*/ 38 w 38"/>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8" h="34">
                                <a:moveTo>
                                  <a:pt x="38" y="0"/>
                                </a:moveTo>
                                <a:lnTo>
                                  <a:pt x="0" y="0"/>
                                </a:lnTo>
                                <a:lnTo>
                                  <a:pt x="0" y="33"/>
                                </a:lnTo>
                                <a:lnTo>
                                  <a:pt x="25" y="33"/>
                                </a:lnTo>
                                <a:lnTo>
                                  <a:pt x="27" y="33"/>
                                </a:lnTo>
                                <a:lnTo>
                                  <a:pt x="38" y="33"/>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62"/>
                        <wps:cNvSpPr>
                          <a:spLocks/>
                        </wps:cNvSpPr>
                        <wps:spPr bwMode="auto">
                          <a:xfrm>
                            <a:off x="4848" y="-1700"/>
                            <a:ext cx="20" cy="20"/>
                          </a:xfrm>
                          <a:custGeom>
                            <a:avLst/>
                            <a:gdLst>
                              <a:gd name="T0" fmla="*/ 10 w 20"/>
                              <a:gd name="T1" fmla="*/ 0 h 20"/>
                              <a:gd name="T2" fmla="*/ 0 w 20"/>
                              <a:gd name="T3" fmla="*/ 0 h 20"/>
                              <a:gd name="T4" fmla="*/ 1 w 20"/>
                              <a:gd name="T5" fmla="*/ 0 h 20"/>
                              <a:gd name="T6" fmla="*/ 10 w 20"/>
                              <a:gd name="T7" fmla="*/ 0 h 20"/>
                              <a:gd name="T8" fmla="*/ 10 w 20"/>
                              <a:gd name="T9" fmla="*/ 0 h 20"/>
                            </a:gdLst>
                            <a:ahLst/>
                            <a:cxnLst>
                              <a:cxn ang="0">
                                <a:pos x="T0" y="T1"/>
                              </a:cxn>
                              <a:cxn ang="0">
                                <a:pos x="T2" y="T3"/>
                              </a:cxn>
                              <a:cxn ang="0">
                                <a:pos x="T4" y="T5"/>
                              </a:cxn>
                              <a:cxn ang="0">
                                <a:pos x="T6" y="T7"/>
                              </a:cxn>
                              <a:cxn ang="0">
                                <a:pos x="T8" y="T9"/>
                              </a:cxn>
                            </a:cxnLst>
                            <a:rect l="0" t="0" r="r" b="b"/>
                            <a:pathLst>
                              <a:path w="20" h="20">
                                <a:moveTo>
                                  <a:pt x="10" y="0"/>
                                </a:moveTo>
                                <a:lnTo>
                                  <a:pt x="0" y="0"/>
                                </a:lnTo>
                                <a:lnTo>
                                  <a:pt x="1" y="0"/>
                                </a:lnTo>
                                <a:lnTo>
                                  <a:pt x="10" y="0"/>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63"/>
                        <wps:cNvSpPr>
                          <a:spLocks/>
                        </wps:cNvSpPr>
                        <wps:spPr bwMode="auto">
                          <a:xfrm>
                            <a:off x="4743" y="-1695"/>
                            <a:ext cx="34" cy="39"/>
                          </a:xfrm>
                          <a:custGeom>
                            <a:avLst/>
                            <a:gdLst>
                              <a:gd name="T0" fmla="*/ 0 w 34"/>
                              <a:gd name="T1" fmla="*/ 19 h 39"/>
                              <a:gd name="T2" fmla="*/ 33 w 34"/>
                              <a:gd name="T3" fmla="*/ 19 h 39"/>
                            </a:gdLst>
                            <a:ahLst/>
                            <a:cxnLst>
                              <a:cxn ang="0">
                                <a:pos x="T0" y="T1"/>
                              </a:cxn>
                              <a:cxn ang="0">
                                <a:pos x="T2" y="T3"/>
                              </a:cxn>
                            </a:cxnLst>
                            <a:rect l="0" t="0" r="r" b="b"/>
                            <a:pathLst>
                              <a:path w="34" h="39">
                                <a:moveTo>
                                  <a:pt x="0" y="19"/>
                                </a:moveTo>
                                <a:lnTo>
                                  <a:pt x="33"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364"/>
                        <wps:cNvSpPr>
                          <a:spLocks/>
                        </wps:cNvSpPr>
                        <wps:spPr bwMode="auto">
                          <a:xfrm>
                            <a:off x="4681" y="-1675"/>
                            <a:ext cx="38" cy="20"/>
                          </a:xfrm>
                          <a:custGeom>
                            <a:avLst/>
                            <a:gdLst>
                              <a:gd name="T0" fmla="*/ 0 w 38"/>
                              <a:gd name="T1" fmla="*/ 9 h 20"/>
                              <a:gd name="T2" fmla="*/ 38 w 38"/>
                              <a:gd name="T3" fmla="*/ 9 h 20"/>
                            </a:gdLst>
                            <a:ahLst/>
                            <a:cxnLst>
                              <a:cxn ang="0">
                                <a:pos x="T0" y="T1"/>
                              </a:cxn>
                              <a:cxn ang="0">
                                <a:pos x="T2" y="T3"/>
                              </a:cxn>
                            </a:cxnLst>
                            <a:rect l="0" t="0" r="r" b="b"/>
                            <a:pathLst>
                              <a:path w="38"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365"/>
                        <wps:cNvSpPr>
                          <a:spLocks/>
                        </wps:cNvSpPr>
                        <wps:spPr bwMode="auto">
                          <a:xfrm>
                            <a:off x="4840" y="-1675"/>
                            <a:ext cx="38" cy="20"/>
                          </a:xfrm>
                          <a:custGeom>
                            <a:avLst/>
                            <a:gdLst>
                              <a:gd name="T0" fmla="*/ 0 w 38"/>
                              <a:gd name="T1" fmla="*/ 9 h 20"/>
                              <a:gd name="T2" fmla="*/ 38 w 38"/>
                              <a:gd name="T3" fmla="*/ 9 h 20"/>
                            </a:gdLst>
                            <a:ahLst/>
                            <a:cxnLst>
                              <a:cxn ang="0">
                                <a:pos x="T0" y="T1"/>
                              </a:cxn>
                              <a:cxn ang="0">
                                <a:pos x="T2" y="T3"/>
                              </a:cxn>
                            </a:cxnLst>
                            <a:rect l="0" t="0" r="r" b="b"/>
                            <a:pathLst>
                              <a:path w="38"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66"/>
                        <wps:cNvSpPr>
                          <a:spLocks/>
                        </wps:cNvSpPr>
                        <wps:spPr bwMode="auto">
                          <a:xfrm>
                            <a:off x="5163" y="-1675"/>
                            <a:ext cx="39" cy="20"/>
                          </a:xfrm>
                          <a:custGeom>
                            <a:avLst/>
                            <a:gdLst>
                              <a:gd name="T0" fmla="*/ 0 w 39"/>
                              <a:gd name="T1" fmla="*/ 9 h 20"/>
                              <a:gd name="T2" fmla="*/ 38 w 39"/>
                              <a:gd name="T3" fmla="*/ 9 h 20"/>
                            </a:gdLst>
                            <a:ahLst/>
                            <a:cxnLst>
                              <a:cxn ang="0">
                                <a:pos x="T0" y="T1"/>
                              </a:cxn>
                              <a:cxn ang="0">
                                <a:pos x="T2" y="T3"/>
                              </a:cxn>
                            </a:cxnLst>
                            <a:rect l="0" t="0" r="r" b="b"/>
                            <a:pathLst>
                              <a:path w="39"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367"/>
                        <wps:cNvSpPr>
                          <a:spLocks/>
                        </wps:cNvSpPr>
                        <wps:spPr bwMode="auto">
                          <a:xfrm>
                            <a:off x="5322" y="-1675"/>
                            <a:ext cx="39" cy="20"/>
                          </a:xfrm>
                          <a:custGeom>
                            <a:avLst/>
                            <a:gdLst>
                              <a:gd name="T0" fmla="*/ 0 w 39"/>
                              <a:gd name="T1" fmla="*/ 9 h 20"/>
                              <a:gd name="T2" fmla="*/ 38 w 39"/>
                              <a:gd name="T3" fmla="*/ 9 h 20"/>
                            </a:gdLst>
                            <a:ahLst/>
                            <a:cxnLst>
                              <a:cxn ang="0">
                                <a:pos x="T0" y="T1"/>
                              </a:cxn>
                              <a:cxn ang="0">
                                <a:pos x="T2" y="T3"/>
                              </a:cxn>
                            </a:cxnLst>
                            <a:rect l="0" t="0" r="r" b="b"/>
                            <a:pathLst>
                              <a:path w="39"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68"/>
                        <wps:cNvSpPr>
                          <a:spLocks/>
                        </wps:cNvSpPr>
                        <wps:spPr bwMode="auto">
                          <a:xfrm>
                            <a:off x="4570" y="-1608"/>
                            <a:ext cx="20" cy="29"/>
                          </a:xfrm>
                          <a:custGeom>
                            <a:avLst/>
                            <a:gdLst>
                              <a:gd name="T0" fmla="*/ 0 w 20"/>
                              <a:gd name="T1" fmla="*/ 14 h 29"/>
                              <a:gd name="T2" fmla="*/ 9 w 20"/>
                              <a:gd name="T3" fmla="*/ 14 h 29"/>
                            </a:gdLst>
                            <a:ahLst/>
                            <a:cxnLst>
                              <a:cxn ang="0">
                                <a:pos x="T0" y="T1"/>
                              </a:cxn>
                              <a:cxn ang="0">
                                <a:pos x="T2" y="T3"/>
                              </a:cxn>
                            </a:cxnLst>
                            <a:rect l="0" t="0" r="r" b="b"/>
                            <a:pathLst>
                              <a:path w="20" h="29">
                                <a:moveTo>
                                  <a:pt x="0" y="14"/>
                                </a:moveTo>
                                <a:lnTo>
                                  <a:pt x="9" y="14"/>
                                </a:lnTo>
                              </a:path>
                            </a:pathLst>
                          </a:custGeom>
                          <a:noFill/>
                          <a:ln w="196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69"/>
                        <wps:cNvSpPr>
                          <a:spLocks/>
                        </wps:cNvSpPr>
                        <wps:spPr bwMode="auto">
                          <a:xfrm>
                            <a:off x="4599" y="-1598"/>
                            <a:ext cx="38" cy="39"/>
                          </a:xfrm>
                          <a:custGeom>
                            <a:avLst/>
                            <a:gdLst>
                              <a:gd name="T0" fmla="*/ 38 w 38"/>
                              <a:gd name="T1" fmla="*/ 0 h 39"/>
                              <a:gd name="T2" fmla="*/ 4 w 38"/>
                              <a:gd name="T3" fmla="*/ 0 h 39"/>
                              <a:gd name="T4" fmla="*/ 0 w 38"/>
                              <a:gd name="T5" fmla="*/ 0 h 39"/>
                              <a:gd name="T6" fmla="*/ 0 w 38"/>
                              <a:gd name="T7" fmla="*/ 4 h 39"/>
                              <a:gd name="T8" fmla="*/ 0 w 38"/>
                              <a:gd name="T9" fmla="*/ 38 h 39"/>
                              <a:gd name="T10" fmla="*/ 19 w 38"/>
                              <a:gd name="T11" fmla="*/ 38 h 39"/>
                              <a:gd name="T12" fmla="*/ 38 w 38"/>
                              <a:gd name="T13" fmla="*/ 38 h 39"/>
                              <a:gd name="T14" fmla="*/ 38 w 38"/>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9">
                                <a:moveTo>
                                  <a:pt x="38" y="0"/>
                                </a:moveTo>
                                <a:lnTo>
                                  <a:pt x="4" y="0"/>
                                </a:lnTo>
                                <a:lnTo>
                                  <a:pt x="0" y="0"/>
                                </a:lnTo>
                                <a:lnTo>
                                  <a:pt x="0" y="4"/>
                                </a:lnTo>
                                <a:lnTo>
                                  <a:pt x="0" y="38"/>
                                </a:lnTo>
                                <a:lnTo>
                                  <a:pt x="19"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70"/>
                        <wps:cNvSpPr>
                          <a:spLocks/>
                        </wps:cNvSpPr>
                        <wps:spPr bwMode="auto">
                          <a:xfrm>
                            <a:off x="4598" y="-1439"/>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71"/>
                        <wps:cNvSpPr>
                          <a:spLocks/>
                        </wps:cNvSpPr>
                        <wps:spPr bwMode="auto">
                          <a:xfrm>
                            <a:off x="4579" y="-1501"/>
                            <a:ext cx="78" cy="20"/>
                          </a:xfrm>
                          <a:custGeom>
                            <a:avLst/>
                            <a:gdLst>
                              <a:gd name="T0" fmla="*/ 0 w 78"/>
                              <a:gd name="T1" fmla="*/ 0 h 20"/>
                              <a:gd name="T2" fmla="*/ 77 w 78"/>
                              <a:gd name="T3" fmla="*/ 0 h 20"/>
                            </a:gdLst>
                            <a:ahLst/>
                            <a:cxnLst>
                              <a:cxn ang="0">
                                <a:pos x="T0" y="T1"/>
                              </a:cxn>
                              <a:cxn ang="0">
                                <a:pos x="T2" y="T3"/>
                              </a:cxn>
                            </a:cxnLst>
                            <a:rect l="0" t="0" r="r" b="b"/>
                            <a:pathLst>
                              <a:path w="78" h="20">
                                <a:moveTo>
                                  <a:pt x="0" y="0"/>
                                </a:moveTo>
                                <a:lnTo>
                                  <a:pt x="77" y="0"/>
                                </a:lnTo>
                              </a:path>
                            </a:pathLst>
                          </a:custGeom>
                          <a:noFill/>
                          <a:ln w="50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72"/>
                        <wps:cNvSpPr>
                          <a:spLocks/>
                        </wps:cNvSpPr>
                        <wps:spPr bwMode="auto">
                          <a:xfrm>
                            <a:off x="6287" y="-1516"/>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373"/>
                        <wps:cNvSpPr>
                          <a:spLocks/>
                        </wps:cNvSpPr>
                        <wps:spPr bwMode="auto">
                          <a:xfrm>
                            <a:off x="4570" y="-1463"/>
                            <a:ext cx="20" cy="44"/>
                          </a:xfrm>
                          <a:custGeom>
                            <a:avLst/>
                            <a:gdLst>
                              <a:gd name="T0" fmla="*/ 0 w 20"/>
                              <a:gd name="T1" fmla="*/ 21 h 44"/>
                              <a:gd name="T2" fmla="*/ 9 w 20"/>
                              <a:gd name="T3" fmla="*/ 21 h 44"/>
                            </a:gdLst>
                            <a:ahLst/>
                            <a:cxnLst>
                              <a:cxn ang="0">
                                <a:pos x="T0" y="T1"/>
                              </a:cxn>
                              <a:cxn ang="0">
                                <a:pos x="T2" y="T3"/>
                              </a:cxn>
                            </a:cxnLst>
                            <a:rect l="0" t="0" r="r" b="b"/>
                            <a:pathLst>
                              <a:path w="20" h="44">
                                <a:moveTo>
                                  <a:pt x="0" y="21"/>
                                </a:moveTo>
                                <a:lnTo>
                                  <a:pt x="9" y="21"/>
                                </a:lnTo>
                              </a:path>
                            </a:pathLst>
                          </a:custGeom>
                          <a:noFill/>
                          <a:ln w="28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74"/>
                        <wps:cNvSpPr>
                          <a:spLocks/>
                        </wps:cNvSpPr>
                        <wps:spPr bwMode="auto">
                          <a:xfrm>
                            <a:off x="6285" y="-1194"/>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375"/>
                        <wps:cNvSpPr>
                          <a:spLocks/>
                        </wps:cNvSpPr>
                        <wps:spPr bwMode="auto">
                          <a:xfrm>
                            <a:off x="6285" y="-1254"/>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5125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76"/>
                        <wps:cNvSpPr>
                          <a:spLocks/>
                        </wps:cNvSpPr>
                        <wps:spPr bwMode="auto">
                          <a:xfrm>
                            <a:off x="6351" y="-1377"/>
                            <a:ext cx="20" cy="44"/>
                          </a:xfrm>
                          <a:custGeom>
                            <a:avLst/>
                            <a:gdLst>
                              <a:gd name="T0" fmla="*/ 0 w 20"/>
                              <a:gd name="T1" fmla="*/ 22 h 44"/>
                              <a:gd name="T2" fmla="*/ 20 w 20"/>
                              <a:gd name="T3" fmla="*/ 22 h 44"/>
                            </a:gdLst>
                            <a:ahLst/>
                            <a:cxnLst>
                              <a:cxn ang="0">
                                <a:pos x="T0" y="T1"/>
                              </a:cxn>
                              <a:cxn ang="0">
                                <a:pos x="T2" y="T3"/>
                              </a:cxn>
                            </a:cxnLst>
                            <a:rect l="0" t="0" r="r" b="b"/>
                            <a:pathLst>
                              <a:path w="20" h="44">
                                <a:moveTo>
                                  <a:pt x="0" y="22"/>
                                </a:moveTo>
                                <a:lnTo>
                                  <a:pt x="2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377"/>
                        <wps:cNvSpPr>
                          <a:spLocks/>
                        </wps:cNvSpPr>
                        <wps:spPr bwMode="auto">
                          <a:xfrm>
                            <a:off x="6283" y="-1356"/>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78"/>
                        <wps:cNvSpPr>
                          <a:spLocks/>
                        </wps:cNvSpPr>
                        <wps:spPr bwMode="auto">
                          <a:xfrm>
                            <a:off x="6302" y="-1376"/>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79"/>
                        <wps:cNvSpPr>
                          <a:spLocks/>
                        </wps:cNvSpPr>
                        <wps:spPr bwMode="auto">
                          <a:xfrm>
                            <a:off x="6287" y="-1414"/>
                            <a:ext cx="20" cy="38"/>
                          </a:xfrm>
                          <a:custGeom>
                            <a:avLst/>
                            <a:gdLst>
                              <a:gd name="T0" fmla="*/ 19 w 20"/>
                              <a:gd name="T1" fmla="*/ 0 h 38"/>
                              <a:gd name="T2" fmla="*/ 0 w 20"/>
                              <a:gd name="T3" fmla="*/ 0 h 38"/>
                              <a:gd name="T4" fmla="*/ 0 w 20"/>
                              <a:gd name="T5" fmla="*/ 38 h 38"/>
                              <a:gd name="T6" fmla="*/ 14 w 20"/>
                              <a:gd name="T7" fmla="*/ 38 h 38"/>
                              <a:gd name="T8" fmla="*/ 15 w 20"/>
                              <a:gd name="T9" fmla="*/ 38 h 38"/>
                              <a:gd name="T10" fmla="*/ 19 w 20"/>
                              <a:gd name="T11" fmla="*/ 38 h 38"/>
                              <a:gd name="T12" fmla="*/ 19 w 20"/>
                              <a:gd name="T13" fmla="*/ 34 h 38"/>
                              <a:gd name="T14" fmla="*/ 19 w 20"/>
                              <a:gd name="T15" fmla="*/ 33 h 38"/>
                              <a:gd name="T16" fmla="*/ 19 w 20"/>
                              <a:gd name="T17" fmla="*/ 32 h 38"/>
                              <a:gd name="T18" fmla="*/ 19 w 20"/>
                              <a:gd name="T19" fmla="*/ 30 h 38"/>
                              <a:gd name="T20" fmla="*/ 19 w 20"/>
                              <a:gd name="T2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38">
                                <a:moveTo>
                                  <a:pt x="19" y="0"/>
                                </a:moveTo>
                                <a:lnTo>
                                  <a:pt x="0" y="0"/>
                                </a:lnTo>
                                <a:lnTo>
                                  <a:pt x="0" y="38"/>
                                </a:lnTo>
                                <a:lnTo>
                                  <a:pt x="14" y="38"/>
                                </a:lnTo>
                                <a:lnTo>
                                  <a:pt x="15" y="38"/>
                                </a:lnTo>
                                <a:lnTo>
                                  <a:pt x="19" y="38"/>
                                </a:lnTo>
                                <a:lnTo>
                                  <a:pt x="19" y="34"/>
                                </a:lnTo>
                                <a:lnTo>
                                  <a:pt x="19" y="33"/>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80"/>
                        <wps:cNvSpPr>
                          <a:spLocks/>
                        </wps:cNvSpPr>
                        <wps:spPr bwMode="auto">
                          <a:xfrm>
                            <a:off x="4617" y="-1342"/>
                            <a:ext cx="40" cy="44"/>
                          </a:xfrm>
                          <a:custGeom>
                            <a:avLst/>
                            <a:gdLst>
                              <a:gd name="T0" fmla="*/ 1 w 40"/>
                              <a:gd name="T1" fmla="*/ 0 h 44"/>
                              <a:gd name="T2" fmla="*/ 0 w 40"/>
                              <a:gd name="T3" fmla="*/ 0 h 44"/>
                              <a:gd name="T4" fmla="*/ 1 w 40"/>
                              <a:gd name="T5" fmla="*/ 5 h 44"/>
                              <a:gd name="T6" fmla="*/ 1 w 40"/>
                              <a:gd name="T7" fmla="*/ 44 h 44"/>
                              <a:gd name="T8" fmla="*/ 35 w 40"/>
                              <a:gd name="T9" fmla="*/ 44 h 44"/>
                              <a:gd name="T10" fmla="*/ 39 w 40"/>
                              <a:gd name="T11" fmla="*/ 42 h 44"/>
                              <a:gd name="T12" fmla="*/ 39 w 40"/>
                              <a:gd name="T13" fmla="*/ 0 h 44"/>
                              <a:gd name="T14" fmla="*/ 1 w 40"/>
                              <a:gd name="T15" fmla="*/ 0 h 44"/>
                              <a:gd name="T16" fmla="*/ 1 w 40"/>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4">
                                <a:moveTo>
                                  <a:pt x="1" y="0"/>
                                </a:moveTo>
                                <a:lnTo>
                                  <a:pt x="0" y="0"/>
                                </a:lnTo>
                                <a:lnTo>
                                  <a:pt x="1" y="5"/>
                                </a:lnTo>
                                <a:lnTo>
                                  <a:pt x="1" y="44"/>
                                </a:lnTo>
                                <a:lnTo>
                                  <a:pt x="35" y="44"/>
                                </a:lnTo>
                                <a:lnTo>
                                  <a:pt x="39" y="42"/>
                                </a:lnTo>
                                <a:lnTo>
                                  <a:pt x="39" y="0"/>
                                </a:lnTo>
                                <a:lnTo>
                                  <a:pt x="1" y="0"/>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81"/>
                        <wps:cNvSpPr>
                          <a:spLocks/>
                        </wps:cNvSpPr>
                        <wps:spPr bwMode="auto">
                          <a:xfrm>
                            <a:off x="4579" y="-1380"/>
                            <a:ext cx="39" cy="38"/>
                          </a:xfrm>
                          <a:custGeom>
                            <a:avLst/>
                            <a:gdLst>
                              <a:gd name="T0" fmla="*/ 38 w 39"/>
                              <a:gd name="T1" fmla="*/ 0 h 38"/>
                              <a:gd name="T2" fmla="*/ 0 w 39"/>
                              <a:gd name="T3" fmla="*/ 0 h 38"/>
                              <a:gd name="T4" fmla="*/ 0 w 39"/>
                              <a:gd name="T5" fmla="*/ 38 h 38"/>
                              <a:gd name="T6" fmla="*/ 28 w 39"/>
                              <a:gd name="T7" fmla="*/ 38 h 38"/>
                              <a:gd name="T8" fmla="*/ 37 w 39"/>
                              <a:gd name="T9" fmla="*/ 38 h 38"/>
                              <a:gd name="T10" fmla="*/ 38 w 39"/>
                              <a:gd name="T11" fmla="*/ 38 h 38"/>
                              <a:gd name="T12" fmla="*/ 38 w 39"/>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39" h="38">
                                <a:moveTo>
                                  <a:pt x="38" y="0"/>
                                </a:moveTo>
                                <a:lnTo>
                                  <a:pt x="0" y="0"/>
                                </a:lnTo>
                                <a:lnTo>
                                  <a:pt x="0" y="38"/>
                                </a:lnTo>
                                <a:lnTo>
                                  <a:pt x="28" y="38"/>
                                </a:lnTo>
                                <a:lnTo>
                                  <a:pt x="37"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82"/>
                        <wps:cNvSpPr>
                          <a:spLocks/>
                        </wps:cNvSpPr>
                        <wps:spPr bwMode="auto">
                          <a:xfrm>
                            <a:off x="4610" y="-1179"/>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383"/>
                        <wps:cNvSpPr>
                          <a:spLocks/>
                        </wps:cNvSpPr>
                        <wps:spPr bwMode="auto">
                          <a:xfrm>
                            <a:off x="4593" y="-1120"/>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384"/>
                        <wps:cNvSpPr>
                          <a:spLocks/>
                        </wps:cNvSpPr>
                        <wps:spPr bwMode="auto">
                          <a:xfrm>
                            <a:off x="4610" y="-1018"/>
                            <a:ext cx="44" cy="45"/>
                          </a:xfrm>
                          <a:custGeom>
                            <a:avLst/>
                            <a:gdLst>
                              <a:gd name="T0" fmla="*/ 44 w 44"/>
                              <a:gd name="T1" fmla="*/ 0 h 45"/>
                              <a:gd name="T2" fmla="*/ 3 w 44"/>
                              <a:gd name="T3" fmla="*/ 0 h 45"/>
                              <a:gd name="T4" fmla="*/ 3 w 44"/>
                              <a:gd name="T5" fmla="*/ 4 h 45"/>
                              <a:gd name="T6" fmla="*/ 0 w 44"/>
                              <a:gd name="T7" fmla="*/ 4 h 45"/>
                              <a:gd name="T8" fmla="*/ 0 w 44"/>
                              <a:gd name="T9" fmla="*/ 44 h 45"/>
                              <a:gd name="T10" fmla="*/ 44 w 44"/>
                              <a:gd name="T11" fmla="*/ 44 h 45"/>
                              <a:gd name="T12" fmla="*/ 44 w 44"/>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0"/>
                                </a:moveTo>
                                <a:lnTo>
                                  <a:pt x="3" y="0"/>
                                </a:lnTo>
                                <a:lnTo>
                                  <a:pt x="3" y="4"/>
                                </a:lnTo>
                                <a:lnTo>
                                  <a:pt x="0" y="4"/>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85"/>
                        <wps:cNvSpPr>
                          <a:spLocks/>
                        </wps:cNvSpPr>
                        <wps:spPr bwMode="auto">
                          <a:xfrm>
                            <a:off x="4569" y="-1057"/>
                            <a:ext cx="45" cy="44"/>
                          </a:xfrm>
                          <a:custGeom>
                            <a:avLst/>
                            <a:gdLst>
                              <a:gd name="T0" fmla="*/ 44 w 45"/>
                              <a:gd name="T1" fmla="*/ 0 h 44"/>
                              <a:gd name="T2" fmla="*/ 0 w 45"/>
                              <a:gd name="T3" fmla="*/ 0 h 44"/>
                              <a:gd name="T4" fmla="*/ 0 w 45"/>
                              <a:gd name="T5" fmla="*/ 44 h 44"/>
                              <a:gd name="T6" fmla="*/ 40 w 45"/>
                              <a:gd name="T7" fmla="*/ 44 h 44"/>
                              <a:gd name="T8" fmla="*/ 40 w 45"/>
                              <a:gd name="T9" fmla="*/ 39 h 44"/>
                              <a:gd name="T10" fmla="*/ 44 w 45"/>
                              <a:gd name="T11" fmla="*/ 39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0" y="0"/>
                                </a:lnTo>
                                <a:lnTo>
                                  <a:pt x="0" y="44"/>
                                </a:lnTo>
                                <a:lnTo>
                                  <a:pt x="40" y="44"/>
                                </a:lnTo>
                                <a:lnTo>
                                  <a:pt x="40" y="39"/>
                                </a:lnTo>
                                <a:lnTo>
                                  <a:pt x="44" y="39"/>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86"/>
                        <wps:cNvSpPr>
                          <a:spLocks/>
                        </wps:cNvSpPr>
                        <wps:spPr bwMode="auto">
                          <a:xfrm>
                            <a:off x="4576" y="-1224"/>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387"/>
                        <wps:cNvSpPr>
                          <a:spLocks/>
                        </wps:cNvSpPr>
                        <wps:spPr bwMode="auto">
                          <a:xfrm>
                            <a:off x="4570" y="-1293"/>
                            <a:ext cx="20" cy="33"/>
                          </a:xfrm>
                          <a:custGeom>
                            <a:avLst/>
                            <a:gdLst>
                              <a:gd name="T0" fmla="*/ 0 w 20"/>
                              <a:gd name="T1" fmla="*/ 16 h 33"/>
                              <a:gd name="T2" fmla="*/ 9 w 20"/>
                              <a:gd name="T3" fmla="*/ 16 h 33"/>
                            </a:gdLst>
                            <a:ahLst/>
                            <a:cxnLst>
                              <a:cxn ang="0">
                                <a:pos x="T0" y="T1"/>
                              </a:cxn>
                              <a:cxn ang="0">
                                <a:pos x="T2" y="T3"/>
                              </a:cxn>
                            </a:cxnLst>
                            <a:rect l="0" t="0" r="r" b="b"/>
                            <a:pathLst>
                              <a:path w="20" h="33">
                                <a:moveTo>
                                  <a:pt x="0" y="16"/>
                                </a:moveTo>
                                <a:lnTo>
                                  <a:pt x="9" y="16"/>
                                </a:lnTo>
                              </a:path>
                            </a:pathLst>
                          </a:custGeom>
                          <a:noFill/>
                          <a:ln w="227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88"/>
                        <wps:cNvSpPr>
                          <a:spLocks/>
                        </wps:cNvSpPr>
                        <wps:spPr bwMode="auto">
                          <a:xfrm>
                            <a:off x="4594" y="-1279"/>
                            <a:ext cx="43" cy="39"/>
                          </a:xfrm>
                          <a:custGeom>
                            <a:avLst/>
                            <a:gdLst>
                              <a:gd name="T0" fmla="*/ 43 w 43"/>
                              <a:gd name="T1" fmla="*/ 0 h 39"/>
                              <a:gd name="T2" fmla="*/ 5 w 43"/>
                              <a:gd name="T3" fmla="*/ 0 h 39"/>
                              <a:gd name="T4" fmla="*/ 0 w 43"/>
                              <a:gd name="T5" fmla="*/ 0 h 39"/>
                              <a:gd name="T6" fmla="*/ 0 w 43"/>
                              <a:gd name="T7" fmla="*/ 4 h 39"/>
                              <a:gd name="T8" fmla="*/ 0 w 43"/>
                              <a:gd name="T9" fmla="*/ 38 h 39"/>
                              <a:gd name="T10" fmla="*/ 43 w 43"/>
                              <a:gd name="T11" fmla="*/ 38 h 39"/>
                              <a:gd name="T12" fmla="*/ 43 w 43"/>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43" h="39">
                                <a:moveTo>
                                  <a:pt x="43" y="0"/>
                                </a:moveTo>
                                <a:lnTo>
                                  <a:pt x="5" y="0"/>
                                </a:lnTo>
                                <a:lnTo>
                                  <a:pt x="0" y="0"/>
                                </a:lnTo>
                                <a:lnTo>
                                  <a:pt x="0" y="4"/>
                                </a:lnTo>
                                <a:lnTo>
                                  <a:pt x="0" y="38"/>
                                </a:lnTo>
                                <a:lnTo>
                                  <a:pt x="43" y="38"/>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89"/>
                        <wps:cNvSpPr>
                          <a:spLocks/>
                        </wps:cNvSpPr>
                        <wps:spPr bwMode="auto">
                          <a:xfrm>
                            <a:off x="6360" y="-1173"/>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90"/>
                        <wps:cNvSpPr>
                          <a:spLocks/>
                        </wps:cNvSpPr>
                        <wps:spPr bwMode="auto">
                          <a:xfrm>
                            <a:off x="6345" y="-1211"/>
                            <a:ext cx="20" cy="38"/>
                          </a:xfrm>
                          <a:custGeom>
                            <a:avLst/>
                            <a:gdLst>
                              <a:gd name="T0" fmla="*/ 19 w 20"/>
                              <a:gd name="T1" fmla="*/ 0 h 38"/>
                              <a:gd name="T2" fmla="*/ 0 w 20"/>
                              <a:gd name="T3" fmla="*/ 0 h 38"/>
                              <a:gd name="T4" fmla="*/ 0 w 20"/>
                              <a:gd name="T5" fmla="*/ 38 h 38"/>
                              <a:gd name="T6" fmla="*/ 14 w 20"/>
                              <a:gd name="T7" fmla="*/ 38 h 38"/>
                              <a:gd name="T8" fmla="*/ 15 w 20"/>
                              <a:gd name="T9" fmla="*/ 38 h 38"/>
                              <a:gd name="T10" fmla="*/ 19 w 20"/>
                              <a:gd name="T11" fmla="*/ 38 h 38"/>
                              <a:gd name="T12" fmla="*/ 18 w 20"/>
                              <a:gd name="T13" fmla="*/ 34 h 38"/>
                              <a:gd name="T14" fmla="*/ 19 w 20"/>
                              <a:gd name="T15" fmla="*/ 32 h 38"/>
                              <a:gd name="T16" fmla="*/ 19 w 20"/>
                              <a:gd name="T17" fmla="*/ 30 h 38"/>
                              <a:gd name="T18" fmla="*/ 19 w 20"/>
                              <a:gd name="T1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8">
                                <a:moveTo>
                                  <a:pt x="19" y="0"/>
                                </a:moveTo>
                                <a:lnTo>
                                  <a:pt x="0" y="0"/>
                                </a:lnTo>
                                <a:lnTo>
                                  <a:pt x="0" y="38"/>
                                </a:lnTo>
                                <a:lnTo>
                                  <a:pt x="14" y="38"/>
                                </a:lnTo>
                                <a:lnTo>
                                  <a:pt x="15" y="38"/>
                                </a:lnTo>
                                <a:lnTo>
                                  <a:pt x="19" y="38"/>
                                </a:lnTo>
                                <a:lnTo>
                                  <a:pt x="18"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91"/>
                        <wps:cNvSpPr>
                          <a:spLocks/>
                        </wps:cNvSpPr>
                        <wps:spPr bwMode="auto">
                          <a:xfrm>
                            <a:off x="6306" y="-1134"/>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392"/>
                        <wps:cNvSpPr>
                          <a:spLocks/>
                        </wps:cNvSpPr>
                        <wps:spPr bwMode="auto">
                          <a:xfrm>
                            <a:off x="4570" y="-1129"/>
                            <a:ext cx="20" cy="34"/>
                          </a:xfrm>
                          <a:custGeom>
                            <a:avLst/>
                            <a:gdLst>
                              <a:gd name="T0" fmla="*/ 0 w 20"/>
                              <a:gd name="T1" fmla="*/ 16 h 34"/>
                              <a:gd name="T2" fmla="*/ 9 w 20"/>
                              <a:gd name="T3" fmla="*/ 16 h 34"/>
                            </a:gdLst>
                            <a:ahLst/>
                            <a:cxnLst>
                              <a:cxn ang="0">
                                <a:pos x="T0" y="T1"/>
                              </a:cxn>
                              <a:cxn ang="0">
                                <a:pos x="T2" y="T3"/>
                              </a:cxn>
                            </a:cxnLst>
                            <a:rect l="0" t="0" r="r" b="b"/>
                            <a:pathLst>
                              <a:path w="20" h="34">
                                <a:moveTo>
                                  <a:pt x="0" y="16"/>
                                </a:moveTo>
                                <a:lnTo>
                                  <a:pt x="9"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393"/>
                        <wps:cNvSpPr>
                          <a:spLocks/>
                        </wps:cNvSpPr>
                        <wps:spPr bwMode="auto">
                          <a:xfrm>
                            <a:off x="6297" y="-1052"/>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94"/>
                        <wps:cNvSpPr>
                          <a:spLocks/>
                        </wps:cNvSpPr>
                        <wps:spPr bwMode="auto">
                          <a:xfrm>
                            <a:off x="6282" y="-1090"/>
                            <a:ext cx="20" cy="38"/>
                          </a:xfrm>
                          <a:custGeom>
                            <a:avLst/>
                            <a:gdLst>
                              <a:gd name="T0" fmla="*/ 19 w 20"/>
                              <a:gd name="T1" fmla="*/ 0 h 38"/>
                              <a:gd name="T2" fmla="*/ 0 w 20"/>
                              <a:gd name="T3" fmla="*/ 0 h 38"/>
                              <a:gd name="T4" fmla="*/ 0 w 20"/>
                              <a:gd name="T5" fmla="*/ 38 h 38"/>
                              <a:gd name="T6" fmla="*/ 14 w 20"/>
                              <a:gd name="T7" fmla="*/ 38 h 38"/>
                              <a:gd name="T8" fmla="*/ 15 w 20"/>
                              <a:gd name="T9" fmla="*/ 38 h 38"/>
                              <a:gd name="T10" fmla="*/ 19 w 20"/>
                              <a:gd name="T11" fmla="*/ 38 h 38"/>
                              <a:gd name="T12" fmla="*/ 19 w 20"/>
                              <a:gd name="T13" fmla="*/ 34 h 38"/>
                              <a:gd name="T14" fmla="*/ 19 w 20"/>
                              <a:gd name="T15" fmla="*/ 32 h 38"/>
                              <a:gd name="T16" fmla="*/ 19 w 20"/>
                              <a:gd name="T17" fmla="*/ 30 h 38"/>
                              <a:gd name="T18" fmla="*/ 19 w 20"/>
                              <a:gd name="T1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8">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95"/>
                        <wps:cNvSpPr>
                          <a:spLocks/>
                        </wps:cNvSpPr>
                        <wps:spPr bwMode="auto">
                          <a:xfrm>
                            <a:off x="4831" y="-1041"/>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96"/>
                        <wps:cNvSpPr>
                          <a:spLocks/>
                        </wps:cNvSpPr>
                        <wps:spPr bwMode="auto">
                          <a:xfrm>
                            <a:off x="4734" y="-1052"/>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397"/>
                        <wps:cNvSpPr>
                          <a:spLocks/>
                        </wps:cNvSpPr>
                        <wps:spPr bwMode="auto">
                          <a:xfrm>
                            <a:off x="4991" y="-1039"/>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398"/>
                        <wps:cNvSpPr>
                          <a:spLocks/>
                        </wps:cNvSpPr>
                        <wps:spPr bwMode="auto">
                          <a:xfrm>
                            <a:off x="4898" y="-1015"/>
                            <a:ext cx="77" cy="20"/>
                          </a:xfrm>
                          <a:custGeom>
                            <a:avLst/>
                            <a:gdLst>
                              <a:gd name="T0" fmla="*/ 0 w 77"/>
                              <a:gd name="T1" fmla="*/ 0 h 20"/>
                              <a:gd name="T2" fmla="*/ 77 w 77"/>
                              <a:gd name="T3" fmla="*/ 0 h 20"/>
                            </a:gdLst>
                            <a:ahLst/>
                            <a:cxnLst>
                              <a:cxn ang="0">
                                <a:pos x="T0" y="T1"/>
                              </a:cxn>
                              <a:cxn ang="0">
                                <a:pos x="T2" y="T3"/>
                              </a:cxn>
                            </a:cxnLst>
                            <a:rect l="0" t="0" r="r" b="b"/>
                            <a:pathLst>
                              <a:path w="77" h="20">
                                <a:moveTo>
                                  <a:pt x="0" y="0"/>
                                </a:moveTo>
                                <a:lnTo>
                                  <a:pt x="77" y="0"/>
                                </a:lnTo>
                              </a:path>
                            </a:pathLst>
                          </a:custGeom>
                          <a:noFill/>
                          <a:ln w="47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399"/>
                        <wps:cNvSpPr>
                          <a:spLocks/>
                        </wps:cNvSpPr>
                        <wps:spPr bwMode="auto">
                          <a:xfrm>
                            <a:off x="5057" y="-1052"/>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00"/>
                        <wps:cNvSpPr>
                          <a:spLocks/>
                        </wps:cNvSpPr>
                        <wps:spPr bwMode="auto">
                          <a:xfrm>
                            <a:off x="5375" y="-1052"/>
                            <a:ext cx="39" cy="39"/>
                          </a:xfrm>
                          <a:custGeom>
                            <a:avLst/>
                            <a:gdLst>
                              <a:gd name="T0" fmla="*/ 38 w 39"/>
                              <a:gd name="T1" fmla="*/ 0 h 39"/>
                              <a:gd name="T2" fmla="*/ 0 w 39"/>
                              <a:gd name="T3" fmla="*/ 0 h 39"/>
                              <a:gd name="T4" fmla="*/ 0 w 39"/>
                              <a:gd name="T5" fmla="*/ 19 h 39"/>
                              <a:gd name="T6" fmla="*/ 0 w 39"/>
                              <a:gd name="T7" fmla="*/ 24 h 39"/>
                              <a:gd name="T8" fmla="*/ 0 w 39"/>
                              <a:gd name="T9" fmla="*/ 38 h 39"/>
                              <a:gd name="T10" fmla="*/ 5 w 39"/>
                              <a:gd name="T11" fmla="*/ 38 h 39"/>
                              <a:gd name="T12" fmla="*/ 38 w 39"/>
                              <a:gd name="T13" fmla="*/ 38 h 39"/>
                              <a:gd name="T14" fmla="*/ 38 w 39"/>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39">
                                <a:moveTo>
                                  <a:pt x="38" y="0"/>
                                </a:moveTo>
                                <a:lnTo>
                                  <a:pt x="0" y="0"/>
                                </a:lnTo>
                                <a:lnTo>
                                  <a:pt x="0" y="19"/>
                                </a:lnTo>
                                <a:lnTo>
                                  <a:pt x="0" y="24"/>
                                </a:lnTo>
                                <a:lnTo>
                                  <a:pt x="0" y="38"/>
                                </a:lnTo>
                                <a:lnTo>
                                  <a:pt x="5"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01"/>
                        <wps:cNvSpPr>
                          <a:spLocks/>
                        </wps:cNvSpPr>
                        <wps:spPr bwMode="auto">
                          <a:xfrm>
                            <a:off x="5698" y="-1052"/>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02"/>
                        <wps:cNvSpPr>
                          <a:spLocks/>
                        </wps:cNvSpPr>
                        <wps:spPr bwMode="auto">
                          <a:xfrm>
                            <a:off x="6360" y="-1014"/>
                            <a:ext cx="20" cy="20"/>
                          </a:xfrm>
                          <a:custGeom>
                            <a:avLst/>
                            <a:gdLst>
                              <a:gd name="T0" fmla="*/ 4 w 20"/>
                              <a:gd name="T1" fmla="*/ 0 h 20"/>
                              <a:gd name="T2" fmla="*/ 0 w 20"/>
                              <a:gd name="T3" fmla="*/ 0 h 20"/>
                              <a:gd name="T4" fmla="*/ 3 w 20"/>
                              <a:gd name="T5" fmla="*/ 1 h 20"/>
                              <a:gd name="T6" fmla="*/ 4 w 20"/>
                              <a:gd name="T7" fmla="*/ 0 h 20"/>
                              <a:gd name="T8" fmla="*/ 4 w 20"/>
                              <a:gd name="T9" fmla="*/ 0 h 20"/>
                            </a:gdLst>
                            <a:ahLst/>
                            <a:cxnLst>
                              <a:cxn ang="0">
                                <a:pos x="T0" y="T1"/>
                              </a:cxn>
                              <a:cxn ang="0">
                                <a:pos x="T2" y="T3"/>
                              </a:cxn>
                              <a:cxn ang="0">
                                <a:pos x="T4" y="T5"/>
                              </a:cxn>
                              <a:cxn ang="0">
                                <a:pos x="T6" y="T7"/>
                              </a:cxn>
                              <a:cxn ang="0">
                                <a:pos x="T8" y="T9"/>
                              </a:cxn>
                            </a:cxnLst>
                            <a:rect l="0" t="0" r="r" b="b"/>
                            <a:pathLst>
                              <a:path w="20" h="20">
                                <a:moveTo>
                                  <a:pt x="4" y="0"/>
                                </a:moveTo>
                                <a:lnTo>
                                  <a:pt x="0" y="0"/>
                                </a:lnTo>
                                <a:lnTo>
                                  <a:pt x="3" y="1"/>
                                </a:lnTo>
                                <a:lnTo>
                                  <a:pt x="4" y="0"/>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03"/>
                        <wps:cNvSpPr>
                          <a:spLocks/>
                        </wps:cNvSpPr>
                        <wps:spPr bwMode="auto">
                          <a:xfrm>
                            <a:off x="6345" y="-1052"/>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8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8"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04"/>
                        <wps:cNvSpPr>
                          <a:spLocks/>
                        </wps:cNvSpPr>
                        <wps:spPr bwMode="auto">
                          <a:xfrm>
                            <a:off x="4676" y="-1037"/>
                            <a:ext cx="38" cy="38"/>
                          </a:xfrm>
                          <a:custGeom>
                            <a:avLst/>
                            <a:gdLst>
                              <a:gd name="T0" fmla="*/ 0 w 38"/>
                              <a:gd name="T1" fmla="*/ 19 h 38"/>
                              <a:gd name="T2" fmla="*/ 38 w 38"/>
                              <a:gd name="T3" fmla="*/ 19 h 38"/>
                            </a:gdLst>
                            <a:ahLst/>
                            <a:cxnLst>
                              <a:cxn ang="0">
                                <a:pos x="T0" y="T1"/>
                              </a:cxn>
                              <a:cxn ang="0">
                                <a:pos x="T2" y="T3"/>
                              </a:cxn>
                            </a:cxnLst>
                            <a:rect l="0" t="0" r="r" b="b"/>
                            <a:pathLst>
                              <a:path w="38" h="38">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05"/>
                        <wps:cNvSpPr>
                          <a:spLocks/>
                        </wps:cNvSpPr>
                        <wps:spPr bwMode="auto">
                          <a:xfrm>
                            <a:off x="6123" y="-1032"/>
                            <a:ext cx="38" cy="38"/>
                          </a:xfrm>
                          <a:custGeom>
                            <a:avLst/>
                            <a:gdLst>
                              <a:gd name="T0" fmla="*/ 0 w 38"/>
                              <a:gd name="T1" fmla="*/ 19 h 38"/>
                              <a:gd name="T2" fmla="*/ 38 w 38"/>
                              <a:gd name="T3" fmla="*/ 19 h 38"/>
                            </a:gdLst>
                            <a:ahLst/>
                            <a:cxnLst>
                              <a:cxn ang="0">
                                <a:pos x="T0" y="T1"/>
                              </a:cxn>
                              <a:cxn ang="0">
                                <a:pos x="T2" y="T3"/>
                              </a:cxn>
                            </a:cxnLst>
                            <a:rect l="0" t="0" r="r" b="b"/>
                            <a:pathLst>
                              <a:path w="38" h="38">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06"/>
                        <wps:cNvSpPr>
                          <a:spLocks/>
                        </wps:cNvSpPr>
                        <wps:spPr bwMode="auto">
                          <a:xfrm>
                            <a:off x="4777" y="-1013"/>
                            <a:ext cx="39" cy="34"/>
                          </a:xfrm>
                          <a:custGeom>
                            <a:avLst/>
                            <a:gdLst>
                              <a:gd name="T0" fmla="*/ 0 w 39"/>
                              <a:gd name="T1" fmla="*/ 16 h 34"/>
                              <a:gd name="T2" fmla="*/ 38 w 39"/>
                              <a:gd name="T3" fmla="*/ 16 h 34"/>
                            </a:gdLst>
                            <a:ahLst/>
                            <a:cxnLst>
                              <a:cxn ang="0">
                                <a:pos x="T0" y="T1"/>
                              </a:cxn>
                              <a:cxn ang="0">
                                <a:pos x="T2" y="T3"/>
                              </a:cxn>
                            </a:cxnLst>
                            <a:rect l="0" t="0" r="r" b="b"/>
                            <a:pathLst>
                              <a:path w="39"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07"/>
                        <wps:cNvSpPr>
                          <a:spLocks/>
                        </wps:cNvSpPr>
                        <wps:spPr bwMode="auto">
                          <a:xfrm>
                            <a:off x="4858" y="-970"/>
                            <a:ext cx="20" cy="20"/>
                          </a:xfrm>
                          <a:custGeom>
                            <a:avLst/>
                            <a:gdLst>
                              <a:gd name="T0" fmla="*/ 8 w 20"/>
                              <a:gd name="T1" fmla="*/ 0 h 20"/>
                              <a:gd name="T2" fmla="*/ 0 w 20"/>
                              <a:gd name="T3" fmla="*/ 0 h 20"/>
                              <a:gd name="T4" fmla="*/ 5 w 20"/>
                              <a:gd name="T5" fmla="*/ 1 h 20"/>
                              <a:gd name="T6" fmla="*/ 8 w 20"/>
                              <a:gd name="T7" fmla="*/ 0 h 20"/>
                            </a:gdLst>
                            <a:ahLst/>
                            <a:cxnLst>
                              <a:cxn ang="0">
                                <a:pos x="T0" y="T1"/>
                              </a:cxn>
                              <a:cxn ang="0">
                                <a:pos x="T2" y="T3"/>
                              </a:cxn>
                              <a:cxn ang="0">
                                <a:pos x="T4" y="T5"/>
                              </a:cxn>
                              <a:cxn ang="0">
                                <a:pos x="T6" y="T7"/>
                              </a:cxn>
                            </a:cxnLst>
                            <a:rect l="0" t="0" r="r" b="b"/>
                            <a:pathLst>
                              <a:path w="20" h="20">
                                <a:moveTo>
                                  <a:pt x="8" y="0"/>
                                </a:moveTo>
                                <a:lnTo>
                                  <a:pt x="0" y="0"/>
                                </a:lnTo>
                                <a:lnTo>
                                  <a:pt x="5" y="1"/>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08"/>
                        <wps:cNvSpPr>
                          <a:spLocks/>
                        </wps:cNvSpPr>
                        <wps:spPr bwMode="auto">
                          <a:xfrm>
                            <a:off x="4854" y="-984"/>
                            <a:ext cx="39" cy="20"/>
                          </a:xfrm>
                          <a:custGeom>
                            <a:avLst/>
                            <a:gdLst>
                              <a:gd name="T0" fmla="*/ 39 w 39"/>
                              <a:gd name="T1" fmla="*/ 0 h 20"/>
                              <a:gd name="T2" fmla="*/ 0 w 39"/>
                              <a:gd name="T3" fmla="*/ 0 h 20"/>
                              <a:gd name="T4" fmla="*/ 0 w 39"/>
                              <a:gd name="T5" fmla="*/ 9 h 20"/>
                              <a:gd name="T6" fmla="*/ 1 w 39"/>
                              <a:gd name="T7" fmla="*/ 10 h 20"/>
                              <a:gd name="T8" fmla="*/ 0 w 39"/>
                              <a:gd name="T9" fmla="*/ 13 h 20"/>
                              <a:gd name="T10" fmla="*/ 0 w 39"/>
                              <a:gd name="T11" fmla="*/ 14 h 20"/>
                              <a:gd name="T12" fmla="*/ 1 w 39"/>
                              <a:gd name="T13" fmla="*/ 15 h 20"/>
                              <a:gd name="T14" fmla="*/ 4 w 39"/>
                              <a:gd name="T15" fmla="*/ 14 h 20"/>
                              <a:gd name="T16" fmla="*/ 13 w 39"/>
                              <a:gd name="T17" fmla="*/ 14 h 20"/>
                              <a:gd name="T18" fmla="*/ 15 w 39"/>
                              <a:gd name="T19" fmla="*/ 13 h 20"/>
                              <a:gd name="T20" fmla="*/ 39 w 39"/>
                              <a:gd name="T21" fmla="*/ 13 h 20"/>
                              <a:gd name="T22" fmla="*/ 39 w 39"/>
                              <a:gd name="T2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20">
                                <a:moveTo>
                                  <a:pt x="39" y="0"/>
                                </a:moveTo>
                                <a:lnTo>
                                  <a:pt x="0" y="0"/>
                                </a:lnTo>
                                <a:lnTo>
                                  <a:pt x="0" y="9"/>
                                </a:lnTo>
                                <a:lnTo>
                                  <a:pt x="1" y="10"/>
                                </a:lnTo>
                                <a:lnTo>
                                  <a:pt x="0" y="13"/>
                                </a:lnTo>
                                <a:lnTo>
                                  <a:pt x="0" y="14"/>
                                </a:lnTo>
                                <a:lnTo>
                                  <a:pt x="1" y="15"/>
                                </a:lnTo>
                                <a:lnTo>
                                  <a:pt x="4" y="14"/>
                                </a:lnTo>
                                <a:lnTo>
                                  <a:pt x="13" y="14"/>
                                </a:lnTo>
                                <a:lnTo>
                                  <a:pt x="15" y="13"/>
                                </a:lnTo>
                                <a:lnTo>
                                  <a:pt x="39" y="1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09"/>
                        <wps:cNvSpPr>
                          <a:spLocks/>
                        </wps:cNvSpPr>
                        <wps:spPr bwMode="auto">
                          <a:xfrm>
                            <a:off x="4869" y="-971"/>
                            <a:ext cx="24" cy="20"/>
                          </a:xfrm>
                          <a:custGeom>
                            <a:avLst/>
                            <a:gdLst>
                              <a:gd name="T0" fmla="*/ 23 w 24"/>
                              <a:gd name="T1" fmla="*/ 0 h 20"/>
                              <a:gd name="T2" fmla="*/ 0 w 24"/>
                              <a:gd name="T3" fmla="*/ 0 h 20"/>
                              <a:gd name="T4" fmla="*/ 4 w 24"/>
                              <a:gd name="T5" fmla="*/ 1 h 20"/>
                              <a:gd name="T6" fmla="*/ 23 w 24"/>
                              <a:gd name="T7" fmla="*/ 1 h 20"/>
                              <a:gd name="T8" fmla="*/ 23 w 24"/>
                              <a:gd name="T9" fmla="*/ 0 h 20"/>
                            </a:gdLst>
                            <a:ahLst/>
                            <a:cxnLst>
                              <a:cxn ang="0">
                                <a:pos x="T0" y="T1"/>
                              </a:cxn>
                              <a:cxn ang="0">
                                <a:pos x="T2" y="T3"/>
                              </a:cxn>
                              <a:cxn ang="0">
                                <a:pos x="T4" y="T5"/>
                              </a:cxn>
                              <a:cxn ang="0">
                                <a:pos x="T6" y="T7"/>
                              </a:cxn>
                              <a:cxn ang="0">
                                <a:pos x="T8" y="T9"/>
                              </a:cxn>
                            </a:cxnLst>
                            <a:rect l="0" t="0" r="r" b="b"/>
                            <a:pathLst>
                              <a:path w="24" h="20">
                                <a:moveTo>
                                  <a:pt x="23" y="0"/>
                                </a:moveTo>
                                <a:lnTo>
                                  <a:pt x="0" y="0"/>
                                </a:lnTo>
                                <a:lnTo>
                                  <a:pt x="4" y="1"/>
                                </a:lnTo>
                                <a:lnTo>
                                  <a:pt x="23" y="1"/>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10"/>
                        <wps:cNvSpPr>
                          <a:spLocks/>
                        </wps:cNvSpPr>
                        <wps:spPr bwMode="auto">
                          <a:xfrm>
                            <a:off x="4695" y="-979"/>
                            <a:ext cx="44" cy="20"/>
                          </a:xfrm>
                          <a:custGeom>
                            <a:avLst/>
                            <a:gdLst>
                              <a:gd name="T0" fmla="*/ 24 w 44"/>
                              <a:gd name="T1" fmla="*/ 0 h 20"/>
                              <a:gd name="T2" fmla="*/ 0 w 44"/>
                              <a:gd name="T3" fmla="*/ 0 h 20"/>
                              <a:gd name="T4" fmla="*/ 0 w 44"/>
                              <a:gd name="T5" fmla="*/ 9 h 20"/>
                              <a:gd name="T6" fmla="*/ 43 w 44"/>
                              <a:gd name="T7" fmla="*/ 9 h 20"/>
                              <a:gd name="T8" fmla="*/ 43 w 44"/>
                              <a:gd name="T9" fmla="*/ 4 h 20"/>
                              <a:gd name="T10" fmla="*/ 42 w 44"/>
                              <a:gd name="T11" fmla="*/ 3 h 20"/>
                              <a:gd name="T12" fmla="*/ 44 w 44"/>
                              <a:gd name="T13" fmla="*/ 1 h 20"/>
                              <a:gd name="T14" fmla="*/ 28 w 44"/>
                              <a:gd name="T15" fmla="*/ 1 h 20"/>
                              <a:gd name="T16" fmla="*/ 24 w 44"/>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20">
                                <a:moveTo>
                                  <a:pt x="24" y="0"/>
                                </a:moveTo>
                                <a:lnTo>
                                  <a:pt x="0" y="0"/>
                                </a:lnTo>
                                <a:lnTo>
                                  <a:pt x="0" y="9"/>
                                </a:lnTo>
                                <a:lnTo>
                                  <a:pt x="43" y="9"/>
                                </a:lnTo>
                                <a:lnTo>
                                  <a:pt x="43" y="4"/>
                                </a:lnTo>
                                <a:lnTo>
                                  <a:pt x="42" y="3"/>
                                </a:lnTo>
                                <a:lnTo>
                                  <a:pt x="44" y="1"/>
                                </a:lnTo>
                                <a:lnTo>
                                  <a:pt x="28" y="1"/>
                                </a:lnTo>
                                <a:lnTo>
                                  <a:pt x="2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11"/>
                        <wps:cNvSpPr>
                          <a:spLocks/>
                        </wps:cNvSpPr>
                        <wps:spPr bwMode="auto">
                          <a:xfrm>
                            <a:off x="4724" y="-981"/>
                            <a:ext cx="20" cy="20"/>
                          </a:xfrm>
                          <a:custGeom>
                            <a:avLst/>
                            <a:gdLst>
                              <a:gd name="T0" fmla="*/ 5 w 20"/>
                              <a:gd name="T1" fmla="*/ 0 h 20"/>
                              <a:gd name="T2" fmla="*/ 0 w 20"/>
                              <a:gd name="T3" fmla="*/ 2 h 20"/>
                              <a:gd name="T4" fmla="*/ 15 w 20"/>
                              <a:gd name="T5" fmla="*/ 2 h 20"/>
                              <a:gd name="T6" fmla="*/ 15 w 20"/>
                              <a:gd name="T7" fmla="*/ 2 h 20"/>
                              <a:gd name="T8" fmla="*/ 15 w 20"/>
                              <a:gd name="T9" fmla="*/ 1 h 20"/>
                              <a:gd name="T10" fmla="*/ 10 w 20"/>
                              <a:gd name="T11" fmla="*/ 1 h 20"/>
                              <a:gd name="T12" fmla="*/ 5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5" y="0"/>
                                </a:moveTo>
                                <a:lnTo>
                                  <a:pt x="0" y="2"/>
                                </a:lnTo>
                                <a:lnTo>
                                  <a:pt x="15" y="2"/>
                                </a:lnTo>
                                <a:lnTo>
                                  <a:pt x="15" y="2"/>
                                </a:lnTo>
                                <a:lnTo>
                                  <a:pt x="15" y="1"/>
                                </a:lnTo>
                                <a:lnTo>
                                  <a:pt x="10" y="1"/>
                                </a:lnTo>
                                <a:lnTo>
                                  <a:pt x="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12"/>
                        <wps:cNvSpPr>
                          <a:spLocks/>
                        </wps:cNvSpPr>
                        <wps:spPr bwMode="auto">
                          <a:xfrm>
                            <a:off x="4735" y="-980"/>
                            <a:ext cx="20" cy="20"/>
                          </a:xfrm>
                          <a:custGeom>
                            <a:avLst/>
                            <a:gdLst>
                              <a:gd name="T0" fmla="*/ 3 w 20"/>
                              <a:gd name="T1" fmla="*/ 0 h 20"/>
                              <a:gd name="T2" fmla="*/ 0 w 20"/>
                              <a:gd name="T3" fmla="*/ 0 h 20"/>
                              <a:gd name="T4" fmla="*/ 4 w 20"/>
                              <a:gd name="T5" fmla="*/ 0 h 20"/>
                              <a:gd name="T6" fmla="*/ 3 w 20"/>
                              <a:gd name="T7" fmla="*/ 0 h 20"/>
                            </a:gdLst>
                            <a:ahLst/>
                            <a:cxnLst>
                              <a:cxn ang="0">
                                <a:pos x="T0" y="T1"/>
                              </a:cxn>
                              <a:cxn ang="0">
                                <a:pos x="T2" y="T3"/>
                              </a:cxn>
                              <a:cxn ang="0">
                                <a:pos x="T4" y="T5"/>
                              </a:cxn>
                              <a:cxn ang="0">
                                <a:pos x="T6" y="T7"/>
                              </a:cxn>
                            </a:cxnLst>
                            <a:rect l="0" t="0" r="r" b="b"/>
                            <a:pathLst>
                              <a:path w="20" h="20">
                                <a:moveTo>
                                  <a:pt x="3" y="0"/>
                                </a:moveTo>
                                <a:lnTo>
                                  <a:pt x="0" y="0"/>
                                </a:lnTo>
                                <a:lnTo>
                                  <a:pt x="4" y="0"/>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13"/>
                        <wps:cNvSpPr>
                          <a:spLocks/>
                        </wps:cNvSpPr>
                        <wps:spPr bwMode="auto">
                          <a:xfrm>
                            <a:off x="5018" y="-979"/>
                            <a:ext cx="39" cy="20"/>
                          </a:xfrm>
                          <a:custGeom>
                            <a:avLst/>
                            <a:gdLst>
                              <a:gd name="T0" fmla="*/ 0 w 39"/>
                              <a:gd name="T1" fmla="*/ 4 h 20"/>
                              <a:gd name="T2" fmla="*/ 38 w 39"/>
                              <a:gd name="T3" fmla="*/ 4 h 20"/>
                            </a:gdLst>
                            <a:ahLst/>
                            <a:cxnLst>
                              <a:cxn ang="0">
                                <a:pos x="T0" y="T1"/>
                              </a:cxn>
                              <a:cxn ang="0">
                                <a:pos x="T2" y="T3"/>
                              </a:cxn>
                            </a:cxnLst>
                            <a:rect l="0" t="0" r="r" b="b"/>
                            <a:pathLst>
                              <a:path w="39" h="20">
                                <a:moveTo>
                                  <a:pt x="0" y="4"/>
                                </a:moveTo>
                                <a:lnTo>
                                  <a:pt x="38" y="4"/>
                                </a:lnTo>
                              </a:path>
                            </a:pathLst>
                          </a:custGeom>
                          <a:noFill/>
                          <a:ln w="74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14"/>
                        <wps:cNvSpPr>
                          <a:spLocks/>
                        </wps:cNvSpPr>
                        <wps:spPr bwMode="auto">
                          <a:xfrm>
                            <a:off x="5656" y="-976"/>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415"/>
                        <wps:cNvSpPr>
                          <a:spLocks/>
                        </wps:cNvSpPr>
                        <wps:spPr bwMode="auto">
                          <a:xfrm>
                            <a:off x="5491" y="-976"/>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16"/>
                        <wps:cNvSpPr>
                          <a:spLocks/>
                        </wps:cNvSpPr>
                        <wps:spPr bwMode="auto">
                          <a:xfrm>
                            <a:off x="5330" y="-976"/>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17"/>
                        <wps:cNvSpPr>
                          <a:spLocks/>
                        </wps:cNvSpPr>
                        <wps:spPr bwMode="auto">
                          <a:xfrm>
                            <a:off x="6309" y="-976"/>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F1C5D" id="Group 291" o:spid="_x0000_s1026" style="position:absolute;margin-left:227pt;margin-top:-88.1pt;width:92.7pt;height:40.85pt;z-index:-251661312;mso-position-horizontal-relative:page" coordorigin="4540,-1762" coordsize="1854,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C+KTkAAKLxAgAOAAAAZHJzL2Uyb0RvYy54bWzsfV1v40iy5fsC+x8EPS7gtihRX0a7L6bL&#10;7cEAvbsNjPcHqGyVbaxt+UqqdvVczH+/JzIyyUhFJkUXyZJlZz+0VKWsYDKZPHHiM3/+j2+PD70/&#10;l+vN/erpvJ/9NOj3lk/Xq5v7p9vz/v+7ujyZ9Xub7eLpZvGwelqe9/9abvr/8cv//B8/vzyfLYer&#10;u9XDzXLdg5CnzdnL83n/brt9Pjs93VzfLR8Xm59Wz8sn/PhltX5cbPHH9e3pzXrxAumPD6fDwWBy&#10;+rJa3zyvV9fLzQZ/e8E/9n8x8r98WV5v/++XL5vltvdw3sfctub/a/P/z/T/019+XpzdrhfPd/fX&#10;dhqL75jF4+L+CRctRF0stove1/W9EvV4f71ebVZftj9drx5PV1++3F8vzT3gbrLBzt38fb36+mzu&#10;5fbs5fa5WCYs7c46fbfY6//z5x/r3v3NeX80nvR7T4tHPCRz3d5wntHyvDzfnmHU39fP/3z+Y833&#10;iK+/r67//wY/n+7+Tn++5cG9zy//e3UDgYuv25VZnm9f1o8kAjfe+2aewl/FU1h+2/au8ZdZNp0O&#10;53hY1/htnM2m8zE/pus7PEv6Z/k4x8/49SSbTobux9/cv5+Nc/7Hs2xKP54uzvi6Zq52bnRj2HKb&#10;clU3zVb1n3eL56V5WBtar2JVp25VL9fLJW1kLKyZM10fA92qbuSSil9o2AYrv3cxx1gMXpU5vpiN&#10;7ZY0twsyNBu+WI/F2fXXzfbvy5V5Jos/f99szT+7vcE386Rv7I64wnp/eXzAq/G/TnuD3ksPEu1Q&#10;NyITI0a9ux5fC29EIWMoRuR5UMhIDCmFYMLFlBZ3bpbX357sNPGttyDAGZhN9rza0C6hOWOPXJld&#10;DBEYRfcUGYzJ0eCR3TBmMP8je5E1sGQXRdb9HlDkMy/F82JLc6Nr0NfeCzYq1v3uvI+loL99XP25&#10;vFqZ37fl7ndXLH99eJKjSAZm5obxj5gZXcPs7eK6NF3xPJ9Wl/cPD+YpPTzRbMZZPjIT2awe7m/o&#10;R5rLZn37+dPDuvfnAhA5HGWXxSbxhgGKnm6MsLvl4uY3+327uH/g77j4g1lf7Dm7CrT7DAb+13ww&#10;/2322yw/yYeT307ywcXFyd8uP+Unk8tsOr4YXXz6dJH9m6aW5Wd39zc3yyeancPjLK/3ZlrNwEha&#10;ILJ3F97NXpr/7AMXw079aZhFxr24T3N3gBJ+LRlHPq9u/sIrul6xgoFCxJe71fpf/d4LlMt5f/Of&#10;XxfrZb/38I8n4Mw8ywnBtuYP+XiKJe+t5S+f5S+Lp2uIOu9v+9jl9PXTljXY1+f1/e0drpSZx/q0&#10;+htw9ss9vcRmfjwr+wdA3Q/DPCh91iQC88wGbh3zhmN+cU+yQWYhqQC9MWsBhirsT6d85EtSG/QY&#10;sKwmKjFNot4AqKdxUaLehEBPyZCgF5YBCCjQNywD91qMGAbnAd1QjDAIruYBTVWMCMvAcy1GhGXM&#10;xQgsWWhBMqlLYssq1zUmR65sTE54bbEZDqJQotqHMf7KPBKC8UpVxVr+ynGb6sF4ZKTX5lKvRadB&#10;j8aozHo6M+N37ypzyqklrYnNDK2JVymkNa0+dEwmpjZ5kdwop1Ld57NRwDzGkDGjvljt+mN4ReqM&#10;KXDGCXCffDE773qj/Hljcnu1vdBftXU6K+yCJ5g1oCUPqvBsmA9+Hc5PLiez6Ul+mY9P5tPB7GSQ&#10;zX+dTwb5PL+49FX47/dPy+YqnIjLfDwc7yEuA/Of1uWLs/3EpSAdNGOn5d1n0vaFcR2zcID5Stsb&#10;Xdy6ts/GwHMAFLT9aMasuxttH1ZuUikNwxqyhk6SKklIwdt3EJ2E6wK2LWX/LiOnEq4tfjoAjcG1&#10;RcehG8fYWQf4CvgiA4TQYjgf5fM9cJHsHNh+yc6p64iLIN8Em1shn+FwrSPfENaNRT746YwdXiAf&#10;fiFXWcEsWrBzKr07YRtFIl/YQySBLyxD2jlhGdLOidgF0tAZzYJuJmnpRKRIUycixbN1srq2jl5a&#10;qVbyiBy5umzraDnh9T2UXokaGcnW0R5CvLsNbB3Wsb7NQNpQuhF5TIER7kf3yTYKSBWBTM1Rzkh0&#10;Mtynb+/UGuXPvY7aT/YOLJ5k76x/vHdzArxWWt/o5Na1/qjU+iPj7jG2uYmSwY3IWt/5jBpp/br2&#10;jvIZar2khki1xPaOm/Jx2zvskigNGoa9ZO+kuM57jesg1q6Rz+BS68g3nwFlydOjY9kW+IowZcfA&#10;V4ahq2PZlbhXCjkUHcd1W3HzpFh2imV/pFj2BPRFsT3je24b8yaDMfwS7N3Odr3bb8/Hsz+BZ7+P&#10;JyxD+nimQbeKdPGE/UTSwxOWIR08YRmef6d2LFv7ZTz/TkSO5tFajiTS5doeSqEk/04PWTjrehlg&#10;zfw77DFz1r5zs7hP624x0OFyAtxv7lPaJnXG7PEA4ecafiI7yp938u2kWHa/91Yz1ybY2Erbm9yZ&#10;trX9eE751qztR9Z26CaiE1ZuUimJKHS1jaN0klRJQsqhdFJzIwfPP556lHw7ybfzbn07YN07yDfi&#10;AEPbyDcZoCzDIt94F/la9WrHkkJFjqrh0cp1I9l42DUugS8sA0iyJ1dW2jkchVYTkYbOaB7MHpaW&#10;TkSKNHUiUqStM5qQ0aXm8uq83ZgcubqxRxRe30PplWTr1LJ1sKFJeYYDIzvWQBk3Cdkovs3wfbFs&#10;bOkasWweNTLxO2wvNxn36cWy643y5w6ZKXeXchviAfuUu3t2qEqdCRSM0vomY6N1rV9UJ6JSx7wi&#10;ZSwb9ZAmlt1eSIcrLKUxI+0dUth8LTlCqqX5ELpWC9nVSsWEjzOSTeu+rzzRoVkMr0kGYNYNY9ys&#10;A3oqb3c8Hs2nKW+3LMZM9YnP3dRkT8CZFeqZzPPWUW845ZQ6qliI2TrGq4JXpuNAtvDPxGAvwsYl&#10;7AkpmPJx4h7lTiUvD3WnSJXZH6syewI0UsjXSWX2JMuLDJ5d4INrhAoWCvbUHPiUY1rSvfFeuse4&#10;p4RI3CuFHC/ssXMbyx7KNWfntnlUuMMY3bNWvBvWgO6hcwtPJG4YpiqtVKX1inZJsSotuHgU5pl3&#10;vW22N55l7E4KZC3+YMwrEw6ruV4l5pVC3jXmue4FezDPDWuAeakDj99uKFm4HVm4U2hzhXlGabeP&#10;efPCws12iZ6L5hmUAYY0InoR41QyvTIrLoZ6o2AMTRK9sAwZzQvL8KJ59bIW7XKV3YS8WF5Qhgzl&#10;hSOT0EBF3BFLljrwONyu7pODBwyT5MoR2+rBnLmTOvCYJikxtYmXSjmGywAbB9Z4jIMHF3RznzJr&#10;sdaY6kEpa9FvrhpsGqqb6KUOPG+9394UOlBp+24qUmfICaLXmvzZxmNeRvGoeJzcOtyZp6m2J+Xm&#10;evyUClIq+2wO5aaHyDCeadygh0h1L6QcrZGDOyR/Nj7ijh1YptQWMu7ZISF4esW4BmbO0BjC1UH/&#10;5NtJvp3mvp0p3naFfN1UpM7K6iyVtWidOyAY/I61YOcYUdKKkdAXtlEk8oWTviXwhWVIOycsw7Nz&#10;wvaFzFpEQ5tQt2jP0glLkaZORIpn64RvKJC1qJdWrm0ekSNXNxIvQB/M0vYqxRxKr6SsxVpZi9jy&#10;8WDwj85atEGzAkmcKeQ+bT4iNix0NXpIM964X92nl7VYb5QvCls2ZS1WE5iUtXiwrMUpcFZp/U5q&#10;ssdT9N2x9g66HXt994gwG3vHFVQ20vo17J0Z2TvmYpIXSL00mgatJqmWslLKofQSrtusFYWzdzhb&#10;sPQ/SX8RV9DjUuXPPjraB1uM41/rAJ/KXByOB7NhylxMmYudnyYzBVlRyNdNfep4WiJf6jjKJ99Q&#10;QJypmURgae6EbSZp7YRlSGMnLMOzdcIW0+ttnYgcqVOSrQNlFTpeiP1lx3Wywo+1dVzkzSle9yn1&#10;dJ0x+6wh3BVZQ8774i7jPj1rKNk5OGbOHI6U4jpvPq4DX9uutufaqdazOFB74+wcnKjk2zn4xdg5&#10;LoLQyM7hkIwRJXWo9MCR5wzTMZMoQz9SJxljSY2QZk5YBoCiyI0Iy5DeTUw1NBGp7tngUjPx9H1Y&#10;ilT4ESlS448o/1gviqfxY0sr1zYmR65uTE54fQ9lRSbvZh3vJr3WFBrkAzFKW5h1oo35OZ1Y/uyr&#10;Tg75ulHuN/fpaXPjhcGWcD+6T3s9Nilw2Sq/pbXMuV4qLov5V71R/tzrGPnfk5WezlMyjzWdp1Tv&#10;eN9Ivjqd4qq0fic12eMJOhpY72a0OtFlxDXS+sakVemOUjFxXaEaIvVSJAFUqiUh5VB6Cddt5t10&#10;1YnhNhqMxcU5STHIhjFED7YYxzhcB/i0dzOdp5Sy1n/IWdnkcVTI10ld9jinGBJeEMpji3k320M+&#10;nXEgDBGBWdIi0sinpLw75LPuqYR8qS77Y9VlU5cIhXzGNdq6pycvz5RR9Tp4/8jTU3hSm3M+hVma&#10;86kh34V8Rsrxcj6LfOFjwBLnS31H32vf0SkcVAr5zMvcOvIN0F7Kcj4+sbysXSBzySBf4nxo1RcJ&#10;eAKXoRyuXMQOo0xBQUNrN3G+be9r6sWzXjyffyzON4NaV8hn8Kd15JtRn0dj7U6AgV50D9nBbXM+&#10;42yXpuxrOZ/xFiop2to9cs6HlY8nntflfDvjkp9v+bjY/FSztLU6wzt1p+ioOwWd7aeQr5t61Tl1&#10;PGPkm9rggjtlY2Q539DBSGNrFxJ3khYk8mVDhPD5YhIcpbU7otYSWopEPiHlaK1dWnkgH9aiol7V&#10;+H1xi7EIx4gduJyVj3ENkC+bTOxcvifqu159fboxz/1uubj5zX7fLu4f+LuZG90oNt7vm639ljhf&#10;7+UDcj687Qr5OqlXnYwGbK+dZDnObfU5n7N2W0M+9hhKWJPIJ3rGyiES+SJZxhL5hJSjRT7yMzTn&#10;fBAClZZiu9/VziRxvr/+WMNxQ0bmy+b5l5/tl963x4cn/FVXnA+vskK+Tmr2JqPccb6xK5dznA8t&#10;R1u2drmJrYS1VyLfkKxdLeW9IR+tfGPkIyEJ+c77dwn5+ts+inKu71brt57FP4O6VshnUsbb9vNN&#10;hrMC+RBX8TgfvTrtxXbRNSkEWhL6yv4XEhwl59sPfGEZWE8vi1+Dp8ziB7PcV7QXgWCZxR+RguUu&#10;phKRIrP4w1PxkvhjKyuXNiJGrm1MjFQr5eoeik9HQ03McFM3xjsq0qpWnbbltMtwj7lLWHO6US4t&#10;333KHP4i+8P96D55kNXBNUcRCBXOGeekQXORbe+b6TVG6txZoe467tMb5M8cIlN/kmpLJvUnOVh/&#10;klmgbo+VVOsafzRwOQ0T7twnchqgMtrLaUBbLPTxMmUIUp9LtWT0iXWyx+v2tAylk5SMXY2vZUiN&#10;jyNOQ+eXyro905RM3YxU+BEhUuGHhXj63mhqdTuewo8trFxZZh9ajtT4MTnh1U0aP1zUT48GKukq&#10;M5sDq2SyXKI8BdEHHt5yUgwePhnL4URoCtljjk4jNtf4XFcaV9PmcrUG7WEFdub1Rrn7YzqQNP6Q&#10;d0M8RJU0/uE0fqBmb9hJzR5sfOg6vP4n2WTXxqfmge3Z+PsVvojISE5QQytJpSSkHEorMc7b4Ox6&#10;eb3tPRC+9rbm/+vz/rrf+3ze/8wuFbI87Fj6SiYarXxj76ZFxxTXSd7NI/JugjTvejd5B7du6wyL&#10;XJ6pqtnDy9qerWOQz9APCWuSkDNmKUKukU9J0chnpBwv8mHl41SVmWqBaDGqmpDvbJHlKa6zgqrd&#10;Hk1cB74AhXyd1OxNhtYsPcmoH60X16FXh5Bv6CzQxlmMkGiuULpwJPJlGWUxmotJcHwl8gkpx458&#10;WAtyxJbQJn3phRuh/Nn3blvkK8bVN3ZVn4ZsPEGosdopnE7dSKduND91Yxao2ePE5tY5X0bXYmt3&#10;bumWy+VxyFd4kzpGPmGnNkA+IeXYkQ8LH0e+xPmm44vRxadPF9m/aZmKpliX9w8PNtcucT6TwHNE&#10;nG8OtqU4n8Gl9pFvWNTsoS9O4nwIyrA1eVUvNANGCr3RdrUypgBrN3G+fupQ87GqlecwAhXydVKz&#10;N8kGLotxyp1CRU6DtXYT5yPm9UP7NDDyJc6XkO+D9WmYg0ko5OumZm+QO843dVXAhbUL/DV+PlcX&#10;29zaVflP2s9nCwdLV6D28ykpMsLBfj435dsbGzZdUPzUUNqyeUwEzN4A58OyEOfjE55KR17y8w0u&#10;Lk7+dpl6c73X3lxzvMoK+bqp2RvAf+j8fBZ0dpGvRc6nMEsin/DQVfv5lBSJfELK8fr5GPkS50uc&#10;76NxPqCRQr5OavbG8xywYSIc0dhui8hXGdsVmFWNfErKu0O+ZO2mroT9j9ihBlFWhXwj8763HeEY&#10;z6gy2iKfYZXCzwfm0XJWi2JrkvOJfJRq5FNSJPIJKcfO+VKEI3G+j8b5AjUcI/O+t498RW+uCU57&#10;SrHdFNtdnKV8vqc9yYupH2tHvbmoL/6utTsyXrjWkW9aZLVErV1OLgaBah7hUHbqd3E+JeXdcT62&#10;dhPnS5zvo3G+QA0HGguDkbWPfANn7U7mEc6X/Hwpq2WU81HN8TL/VMORajia13DMAzUcnHPSOvJN&#10;0LnC+fl2uhKmGg53hFJCvoR8m/Xt508P696fC7SfSNZuN9ZuPoC1o6zdTmo4xpOcqxCoV8su50sR&#10;DmoMWd1eq5saDqx8quFIJ859uNNH8gF2vkK+Tmo4xuMJrmVju/ZUpCKfD/jbciaz8tDh4kVfZpGD&#10;XB3bVVK0n+/IM5mtny9lMqfqtQ9VvZZTvFUhXyc1HONp0Z9vyp7EMqsFLTQN8nFVWxsRDm7KKWHN&#10;Qz5qhOtK6MI1HKMZnThnrfJyiId8pZSjzWqhlQfnw1qQnR2p4TCrgFssf/Z7teBfk0rjPssY16BX&#10;y3A8gxiaS/LzJWu3w3OX8gFeZYV8ndRwjHM619NwvsnuWZuuM2mLsV2ViechX90uVUqKh3yllKNF&#10;PtuZNMV2U2z3Y8V2c4q3KuTrpIYjn1PWtEW+3V4tgKWUyZz8fOCNqT/fWYpwmEM3uz1rMx8EajgQ&#10;ae0gqyWfoyze+flsU1Dn5yNzySCfuTIIVON8Pm3KSs43pcakyoeH6RWeQDZ2balJ2NgthRwt46N1&#10;p/jGoMLWNUoKd7jH1HXDGli62SBH+7Jk6aa47nPXqBeo34D10wnqzeBJt9GNCOpxLk33qJdNyMdn&#10;Qywlpr0S9oSUY8c9rEWFj89Eu/YDX+bGNUC+4XA6Zn9j8vElH1+nPr5A/QYyTzpAvvGgjG7snjcI&#10;wtEi36t3wHA136t3wLCWAcdBwRnHwYOOQbCLEcZJqHgnlFExInwv8rRBOjqR53Eo+I12E+Ss9QZH&#10;8eKOyi5f33O4Em2sOKHl/uDOxogRWtbXbpSL67hPbuXFPhzDGDBn95v75DH+1fg3DE6H0VYz/HQ0&#10;3aGOpsupmequGxQtZ7pRDlFa7BK9C5Br5AzA4aw4jFZhrvQGlIgqo+OSFodPeZLxn7AMqR3CMqR2&#10;oOC51jBSO5hjZNW9SO2QhSeCB1uomPBEgFbFiGwUnIl3Fm14KjicRIgZh8XIlc3DT0cubUYn4+p1&#10;yeTiYsbBpyyXNybHW2DS4YHd4i1xZHXkGsd2XY1VJhVWPImIHJwXWY4pn/j7IwRRqoHFhlF95fIw&#10;qnODWzmpNzoV2og0l8ydzrZnMthvZrjzmO0Zbu+0SCWpHk67h6TziaLMp1zdSJNDKyE2zqsoZQYX&#10;dZSpCbHi6bvH6giV+2Rihc2Pq+GhQjFF2RcLyoz2ig6yktyDc5dxn3w5frx4ylWXw4XMpPaMsryx&#10;elZ2OffMfWfRec6408QvE798Xt/f3uFE2sz4t55Wf/u6XX25pzbKp1Sy93l189cfa/uHl80zlzDj&#10;S9duV+CE4pfmjWm9kHCAwml6IXEMnqMOLthE7WPbCzYNiXnwiVaSPYYVtBwhWZDxPijHrCRBpZKX&#10;MiQFIial5+ERoCCPkvQncjMe+wkKkdwnIkRSn/JuAFgHafUd1eZWmTuVUK1trSqvp8lDlAW3jys0&#10;UMy0meOKGalcbSlmXpdqj4e9XK1BvvZOeguFz0lvvVG9RfaD0lvdlIFmaOxh9ZYqCQCAkN5K4UJ6&#10;UQCbvcXTLVkd9Mfn1ab3jewes3otH+Vl0yRSuDAlxn6wxFjy5ynk66YMdJizcUwHV+8mSgAT22Ps&#10;RLZ1FoQk7GVmlyTbkrCPiPVrIZKxl0IOxXEbk0vcYAW5ZA+L474xpw+eJekzN6y+m0I3uUzpYSkp&#10;Ft6L7v0UGV51hXpmB7fupxhR0RX7KRTqJb53oLYfie99S0c6fMQjHXIKYyjk66gEtGhyqfkefIUt&#10;8z0TUZJs7pV8b3/t+3vge1j3uDOxJt9jN2fie9vns9PTzfXd8nGx+enxPtCG8Wa9eLl/uj0dDrLB&#10;6ePiPjU1P1BciiL4CvU6Kf8c5xP2UIWsXIt6YB8caW6W9xRGLAl7FIXhi0lglGauMZUVdEorNywD&#10;61mksIRleHEpSovVE5GBqbAQGZcaEv5qIUCjPTORcSlUfYWEeIlPkTYoXuZTTI5c25ic8OoeyocQ&#10;dbTiEcNsaZDrG5XMCuRHpvY0d5Sw4sT2I1906QrhBBL8Na2Vi3iVP/t5Jqxf3Sj3m/tkUTwGe60q&#10;F4UHDX0VXGYpS0n8wuD+3WXcpzfzeqP8mUNmykRJEb23GtGD/tnV+GOzgdv28OTzwsMzQesHvLei&#10;yReAwUT0XL5bI41vdKSqWJYKPzPtuZQ+11pJSZFKSUg5lFZqDthYeVg6yKELAbZFWfdUYoBtcb3I&#10;zGTsrAN8yredmnyhvVlqaf0jfNug1Qr5DJ9oG/nGg8LWSchn0xMYWa4cf6vOLmNLsaNchoR8qbHr&#10;x2rsmsFdoJCvm9LnIXKOOaqnkc95eRy7aMT5TH0QWIyhlWVLB0n6jIdGjZCcL+xckZQvLON1Xh6q&#10;4tIzfZ2Th/0q6mZA5gonT2RFtJdHSfG9PFQ2qKfreXnKVTkUD476UN60d6Y5e7fulrAOw1Nr191S&#10;XdPDb/o+FwnPqd6o5Ehx8ZDey3l/Pk6p0f3e17fqSAH2KqXaTcn4qOgnopUq8K5lR4qqxpE6VbhA&#10;YqGTGhmCQsqhFEhzKMbKN3ekgGvAQZ4cKdsUNN72kdZ/fbdaf9quKWbydpEPKl0hXzfFjOOiKEQj&#10;H2bRMvJpYizotcCsKPKFI8/SnhBSjhf5sPLNkQ/qMyHfef8uIV//aJCPnBsK+Toph5uMJq4oZDI2&#10;rpoyeEazaC9J0FRPG8NLwprkfGTt45o7npZdP4oeIXEvLAMUqnRfwO2gZXjZMsF5SD9K+F5kskw5&#10;j0PBb3eei8aUljZWPAsSD6ulXA5LeitTOfyr1Q8wfk8b0YcnioUWoUmsI/8N+ibYAnXqoPCVT4PM&#10;hvng1+H85HIym57kl/n4ZD4dzE4G2fzX+WSQz/OLy39TbDXLz+7ub26WT7/fPy1tewn85fcifnII&#10;vHVaTK2plHLopGJwQqdA08uII3PnFpiLHh9WObAHF1u5kZcddDWEyrvaQbuLX68dtAypHchTX60d&#10;Ih5yqR7QBy0kReqHiBTpZ8/C3U7xREpdZrIptTmBZ1OMiS2tXNvIbKhKa68cqX1H4RCE30gu8qil&#10;Bh4Ng6EMNILePx9vlcsAgkc6vGWOzEeucynm/WnzKE9gw+lHZolGp3KIBnBtsRzgTSgDCq64tmgO&#10;3nZg9J7Ih13CfaPYGNg3iudec1R1cMeuw8gd5uvSY90np8m6UX7gpkyq9Ub5g/AcU5os7cA4Y00N&#10;gQ/WsI1O7FFkrpNC6Hw859c2UBiDFsQtWvrEoSBxx46XfKOs5JNqWbKN3LSbVUIk2SiFHEopN1YR&#10;tO5xQ5hx3RUZxHJkSQbg3w2rb8EWdijBKJl96XSglCJLKardt3+gNnYK9Topgs4nEwCPMWGjRdDc&#10;ZQYvcyMTNpzjJVFPnOsTgz0YYqGkKAl7QsrR4h44sYnspNOBUorsx0qRpW6iCvmMA6ft4oB8PC34&#10;3mDHeTeFbU+RnZkhWE2RjzALEiv4HvlP+Fox4CP01DIk7tGZAFrGru9Oy5B+JbDKkBDpVjIIrKVI&#10;r1JEinQqRaTggRT+tBn5uPQNeTmy02lwWbwc2ZgcyaZjcuT6Ru7K891Fbgt9+cv7ismpsciUP16s&#10;T3jPZHKVIxtPrnIp5VDKMurU4sjT+6jvjt7kUXru8PoTPcHLGfLc4UdAp3Myxcwy65SrjD3yGDaV&#10;sT2dy8t9ehXi9UbNqt1oOPyV5l5vVL0r1hvlVsvdmvvkW/RXlH/DeiS3XXLbvdGkbCTMKxo3MZu8&#10;dRo3nUBLRwxYvDjtJegYA7aSxpUetxiNY/tVCZE8oxRyKI2M6zY7EgCBj8ZuO5KBp5rcdikhe3ss&#10;CdlDcPhd4xXuNRh+raPejLJcqlGvHbddBLGk385E/1W1irSvwtApUS8sY9d65YiqBFdpWaHgBQWe&#10;aiLSsBpSzoiWIu2qiBTAUWF6Dcns1FKkXRWR4lmvsaWVaxuTI1c3Jie8vofSKlET6D3ZeW2pTuzi&#10;kGlllaKzFqptKzfK2RLuk20Ka385B5f70X3yIKJxABnuC417c7+6TzuKraY9o+zc643y544rJ1sn&#10;2Tpv1dbB9ldav5OuDvksZ1aMFIVdlzXljLdn6+AQ31CGptRMpLF1JqjUS2EZu1pJy5Banw751SOk&#10;1g/PQyr9yM1IpR8WInV+RIjU+aWQD65jG2tB2szxvA8iUdBKTkc00YJMop0kp9bcJ6u3ncu5H91n&#10;xaCkt1LjhLdbPjwEvCm9Zfhg69bqFF5wtlZ1+TDQnvQWlx3gjWmeZKIsQKm2ROGvtCOl3oLNBfNO&#10;SZGKS0g5FNY3BlncoUkyCedfM8YWDRFiIAs6Tw+2GMeoWAf4VHpd6kCZ0usIeX5Aeh1Ym0I+8763&#10;jnyTGVMMVIhNI713md62gnwqsCCRj1rvairtAZ/JrlNCJPCVQo4X96D34uSScc9kHOEOo7DHdpgb&#10;1gD1stEYbZ+rjfvhKLssdolXprBefX26MYlFd8vFzW/2+3Zx/8DfcQsVJbSD+W+z32b5ST6c/HaS&#10;Dy4uTv52+Sk/mVxm0/HF6OLTp4vML6G9vH94aF5CW32zl+Y/mxcgbva0rOSlaeDseFOJ7z5NgbA5&#10;W37zTCfL05vMp8z31iscRI/n+udyjS9o7PKvD3my0ghLoFCvk6YJ8FPwa5RQ76113QWMhBzLCfUS&#10;6j1tzvtIisUO6a3/QX+Y4yhw/OGz+YP9hTtjnR9Pq5gRKJBCvU66AYyzIhNFcz0wzva8syacqqva&#10;RYSypGlRI3d/JUUp5Hi5HtY9cb3zdGr6Bzs1HeXiGvU6KZsdj6hEFy6gENdLqGeyHohxIaMObSVv&#10;yRChPz5bYshrd+XC8OY4BqBtw/y7hHq2SVSycP/z62K97PceJKPbSkb3nrgePFWK6xl3Vut+vfG0&#10;sHAH1mG22/lp6LxDjSMaoOQVxWPopgTHnqKD0rEXbuEj/XpCyNGSPbJciOxVBjSMmxe3GPPsATop&#10;nuGGNfHszSfoF17t7EqePePIK3r0Jc/el/vr5enLan3DhzLTt+f16nq52eCg5n/eLZ6X2FIWzv5Y&#10;9+5vYLRTJE/hngGE9nGvaJIynu/gHiX4tRfJjSW1CiOX8m10tzqJe9RnDtPaAU+Je2EZMgMpnLu8&#10;m4Gk5yEzkMIyZAJSuDEcVrRIOg7LAFwVI7BkoQXxco5Ntzu9JF7FbEyOXNnY45FrG5MjVzcmJ7y+&#10;h1JNUfqOW4G2+JA1qs2tFI7D4c0JeaQJTbC0LjUrpq75AbhRLifLfXJuFjO1OmN8rV/mO0s5/PLg&#10;7t1F3KdNBGMCsWeUvbt6o/yZ48opGbqaVaV+bQfr1zYCcO9SEZhKXZRAEQFhx1PutK8zwei0CqIi&#10;+MSV8cY0NsFYknSmy9SK4RCaVw+RCjMnLqKHSH0ppGDKtze25/XiDl8MhSm9QhFvEiPdIQ/3xB2S&#10;DYaPEKjz/OAw5KcSBXVG9WIcI2wd4NNJZXPq0VwNF8kIS0bY9Xq1WX3Z/nS9ejxdffkuIyxQ/Dnt&#10;pviz7Fw0HpgrlGdSUGuOdgONutePRL6y5kFiowS+SG8dCXylkKPFPdsSBS6oOO45HheDPdt9xA1r&#10;gHrjwWiWkspuP396WPf+XDyc91NS2TMSOuqccfRa11Og+G3aSfHbZDjDtUDqTjJkWrBPx/E9Mqfa&#10;cz2FPS0S9UT6fwz2Io4NCXtCytHiHq08+F7EiGe+VxQHxIDPWsPFuAbIl4oIUhEBOb27LyKgTass&#10;3W7Kp8pgY44UM2MKOuSjmFe7li4kmiuEz3IfZnst3f3BRiHkaIGPFn6voWvIOW4xBnzsK0QrF7aH&#10;m+DebDYfJjs3Mb7Nsy3QAAp2w/iwaRXuGT9b28FGMD54Ew3jy+bmCqWdm+OXdnEPEqtwr66HT0mR&#10;jO9dePiw8nuBL3n4UgHVuysloGIIhXydFFAJ5BuOd5APbTRb9vBxY05pyEpbt3TOyRHSwzcmxqeF&#10;SOArhRwt4aN1B+418vCNmfC14eHLhuNp4nuJ73XO93KAgUK9TgqoJqMxrmX43gi+8MPaufv53pD8&#10;hNpalrD3HvheLUN3H98jIXiwKaK7Te18t8fSzjcHyVHI10kRFfgeYIORb7wT26CMipYtXcsoIx6+&#10;/ciXclm+mYYSEtFiLj56fHJcEx/ffDRKnC9FdbuPbVC7NoV8nRRSTUYDoCwj33QH+Yg0EPIxx4Lh&#10;2CiLL3zm/Oss3f2MrzR0pbUMDCiz9IOsEU61YgSFWPiepQxZTxC+F1lPUM7jUAZ3dznzuKMyE3K9&#10;vN72kOGBvcJdftbn/TWaVpz3P7MFQcnSNpOSvtJBrrSx4qY8A7az0WO4zoTWjWJUL3PCORecdbof&#10;3dkd41+tvnYQnZF2Ir7xdEZuBVXkSGIdK5pDZcN88OtwfnI5mU1P8st8fDKfDmYng2z+63wyyOf5&#10;xaXfHOr3+6dl8+ZQ9Hzm49Q39O32DSVGo5RDJ9VmIuUn54rMMgBE7zApB4ThOXjaSDmYsiiNubva&#10;gS8mUVn6QetpBy1DaoewDKkduKpKFbVJ9YBi3pBnQuqHiBTkNJRqiM7K0GsCF2YxJCJFV5xpMYGK&#10;M3VPmVzd2COS/paRKaPTcuQKx+R4a2xOEtFyvEUO5zl4ZzSOyJbSD9w7pDE2H2+dSZ1rOfQOFM8i&#10;IofOiSnGlGLeHyuI8g3saeDElavGB3WgFN1IBYVt9n2F7cmwsmc4k9erzGvgEZfO2v4KB4LWko79&#10;RlPHnqo13N5pkUdXPXfaPSS9SD8xw9siV9itoUxozI0u6nhTE3bF0+e3wlCZqxVd0VExW47HK75v&#10;FF5+zGrfKJ57zVHGyRKfl5Xl9o2btfv0iwmde9X96j79UW5R3a/u0xvlD8L8UjEh7Zo4nU7FhAcr&#10;JqQkn12miboGYGHbqUb5hPQ2IOAkG8HtiyuUTJPC/u05YOlAE0g0Vwg7YElJg2PvjJBUiEiiliGJ&#10;UFiGR4OCMiQJGgfn4VGgoAxJM+EpDt2MpJkjopn6biT9iUjxaOaI6JgW49HMPOza9mhmTM7+1fVO&#10;Ao88Zrm+4WeE0oaSr0WkyBUupQDLD1IzGmU7luzU4zqW6tRjOu+N0uHRgXxZL9X3eLSw8SuS8jiq&#10;7jR/E87FktwTdQTDfVqiYYCUESzKf6hOHHC7bxSzJEbkuCwe5e7PzcZ9ylm9fgyumhhSYkhv9Oy5&#10;HLCpGJIxXVtnSGXRMdWWegwJ1V8t+uK4ck71swv7Map8ca4rREmzdpU4m3JShqRIRLO0DKnCI/4v&#10;qcKH4T7LUoVHpHgkyZw4q9ZEkqSIFJ8khSfjkaSYHElAMSa0NPCClNyFiElhKidiEuj92oqvqTF1&#10;oJcXwTA8KkL5khyw2sRf/1B/DR1Ktt8TgzSIOqPqyfLvkFlD0vopAveGI3DY/krrG69F61p/YkHq&#10;JMumVv240lOKA7bnFzE+DeX1kEpfJNNKjS31UkpMO1RiWmqytE6JaT8gMQ3KWiFfR0X3c7BZ4xHO&#10;XPQ6IR8tSGovR0T54clkkqX2cmebhHw/oN0IFKxGPsOXOuR8A2SqeJ6egvM5F3CjrKsIXZOkz4Q3&#10;zMVinI8Oa2Y3shyx64nQ1f3S0xOWIT09Jo6l5iEdPWECK/08YRnQaCI/J3Qv0svDoTA1Ec/LE1tW&#10;ua4xOTXYtPLy8NrCZE5enjfr5aEXF14ePKqQl4d+hWZ30ZHSCeTHUJgQuVHuN/dpHUZGUnXyC2fu&#10;1BpTPcjOm19/bEA3FffJU9q5O/4xeXiSh+ftenhwJLTW9gb1W9f24wn0i7FzBugo4Gt7aMD2PDys&#10;lrTq8vRfKFtE6iSjZZUMpe0NbEg+ILV9WIan7cNpK1Ld52Epnr4PS5EKPyJFanwkpIQWJaDx1bL4&#10;cZ2IHLm6sUcUXt+k8cNn+r2NuA4lz5HGD3di39GJMY3Pmrpa41ttvkdTv2YUB1336fN6o/y5J62f&#10;tP4b1vqw0JR3s5NWKzjNG8rMaP3h0CpL5d00+gRvTCMbP2wWS1OU4zpKeWm9pJS6VEtCyqH0Eq7b&#10;MIuv0khjBC1aqMQg2yJ7Ma6+uVMUhibv5v0Nn0S4U1qb2sh31FR0jLddIV8nrVaAfPwinWRDRHg8&#10;e4cqokxNqavKaYx8LnJUpqBJ5MsmlCNlJ1EOkcgXLjKUwCeEHC3w0cJTDtIo6J3i58U9/3GLMeBj&#10;M7YY1gT3hlPrKIuXBcWr7Nerr083Zl/dLRc3v9nv28X9A3/HLVSU3acTqz/SidVjvMkK90zMpX0/&#10;D1ooW8anMnkwC4N7rka2Ee7lJpqiUE0Cn8kNVdmsEvdMUZCSIXEvLEP5eZQM6ecJy5BuHkNflQzP&#10;y0MYru5FOnnCMjwfT42TW2PLKteVc3fVZLwCp5ic8NoeSqV8iKIiLG5DgwEPjfRm+AhV6uJUI6qD&#10;F0KMcqET98khFFbBvi+lDLfIMdVuIJZTpIW7i7hPG6/hedcb5c8JK5qqdVK1zhut1kErb63tDVq3&#10;re0nI2pXbfw72dSqL+ffcVYO2yZ4Y5ppe6RfVFs5pGT1CKnsSUHqEbsKSY+Qyp5Ihx4hlX1qqwZw&#10;XG1635DCx86/K6/atrE2wvKTNsJHMMfAUzMxI66OomH14Bq0ON3hPq0O8a7GvyXlkJz/b9j5D6za&#10;NQXnht20rxwoNsjOf+5zVDa7oHfYmILGCG2qHCI9qaTJYkww1Wnr9dqB2WJVyL9aO0TKHqUt+D7b&#10;qlEpp14aL8mvtbZqQ7KV1cP2W16EPZ5+W7Xwpnl1W7VSDDZ6Sl7sKnkxastTxxTA0A9th9YWy8E2&#10;DrGcD9DfDK4tPLRRtaFv12GUOpfRNsnys7v7m5vlU+qR23v4xxMOJpxnOfWs2Zo/ICZHvGMtf/ks&#10;f1k8Xd+t0Nh5eyxHR+AQB03mOunLgQbqbMyhQpffyZLMwS/Yol+frHTt6JZcDnQv5AuXZC7SOULa&#10;+kLKodRyYyVBKx93zLKRW7TpjNnCUDGEtMW4+laszuQYzyCm2jGYIpoPv/x8WmI1Z4BgK8BxRj/Q&#10;p2nRdUoG2eb5jzX3Ify8uvnrj3VvveL+838u1/gCuPpXv/eyXjyf9zcfKqIZ6E2Ak4kRD2/bjBWZ&#10;HEjliGRyOJbSyMcZ9k96yGcyOVSCmkS+sF3jAV8p5GiBj/Q4AV8469gCn0lpxC3GgK/VTI4xE/WU&#10;yfHnAsdkpAy2rjLYoKyV+85EXtrGvclwDow17rsB8uaCGWzs0MEr1gj3wscISNxLsR20AnBBFUa3&#10;Bu0Roo4S6ydxCdmmUXt0cIrtuBN/sP+vv262f1+uHr+X+qYjc4AvghSTA8ORYfeZSPF6db3cbO6f&#10;bv95t3hews6ymA+z4P6Gqq7BaJRyMGyxfeUwA+lk5cDRo9IdQNwsxXbKPOv3H9sJ2xwptgOlXSbe&#10;4VsvEPp4w9o8qvrZYfRhj7ohfd+ojbqzXj9sbIct7xTb6f/XPJ1/mDycQTJHmZWKzBnTrG0yl89G&#10;MLaZzOUmelSSOUrhITKHck/D0JtZ+qZEQZXgSkuf62srPZyR7hHSxSmkAKwPknLRWElUN1Zg2lBU&#10;38ZcnKlK9wyRFsRJttvns9PTzfXd8nGx+enx/nq92qy+bH+6Xj2err58ub9ent6sFy+wrU6Hg2xw&#10;+ri4f9oTyEo+zo58nBMAgkK+bvoTTMFBIj5OCosaM7Y15AukpImmRFxgW4l8HNVWiW0S+YSUo0U+&#10;WvnGwR0X1XZBoCZR7eE0RXdS99Uf0H11AqeaQr5u+hPM5wXnc9k2rnKHSEPLnE/B2ndxPiVFIt+7&#10;4HxYeSAfHkAo6TNxvk/5yeQym44vRhefPl1k/6ZlKpIeKZGm9+3x4WmTON/RZTJO8Cor5DNMp31r&#10;d87+y5NswAdkl9buFBFvQr524tpk7UKiiZyX4QCJfPvj2lM6kUsLkcBXCjlaxkfrDtzDssdxz1Vg&#10;x0xdkoFH54Y14Hv5dGRnkrJ5UjYP6RNgUD0fwstqfcMOBPr2vC9gO4G+V6jXSaX2mLruJkvX4Etr&#10;iTSNfXzJ0v227X1d358jEJI6Un2k/O2JLkPOB52UIY9HU1eGrPIY261ciRSd7BI+Z26XlFDmb4fL&#10;X3b5npYBTeKd76FHYBWKEaL4RdYyy1SV8ESgRAohQ2o8rq8Ddl0MCQtB+LcYwQXRupcUjN1iDHXp&#10;0tfx245HWlvJpY09H7m4senI5Y3JkQtsan7NXR2KlEezN3Ar4MlX35/lGZXMdtUbzgtprrCxdck1&#10;He6EZX3OzgSJWSrsx3Gj2FAJd7naqckKD+LGyri1KkmYGsdvw4MYIfcMsrdXb5R/e5hdaphVnRw8&#10;MP/Zp+QZnvs7fRY+sJQ3a0K5rzXDoPd2zLB80EkZLU5BKZxPu0UVABUOODq10aioIqx5JReJcIAa&#10;GlMqTCHlUJquY1RnuC6gOIbqFh2LcQ0cUMNURpuOe0Txb/cH3U7A5xXydVJGK1oFDtCQxTjFXcAR&#10;3tYW3e4ftZxMGnLSBguvh7TBDh9BiJoUP9ZYaaxJaCfHAxl8M44ZxxRJHfMAGhg23Ot7E5ZGQupf&#10;GMr4o8OW5+PUv/Dt9i+cANqUxuqmAHpU9C9UjkOnsdgrBdhoxNXBoYPN8YQLrPQnSZiXXJ0IP6a1&#10;E22WVD0sQ3q2wjKkXyviH5OOw9r9C5XTT2qtjJx++n6k2orMxTuyMLa00hCKyZGrm9XuX6juitrP&#10;Fa7M2Hy8NR4G/arf2b9Qz8db5sjWk+tc7ptDWXhvhB5Ep9HKUYxx6ZYEcbYKcxTyJUUqCmmfkIMX&#10;vSzZ5YdxVcOxHcxw53Yww9tiQhFPKaxkumgbVIjp0h6npG0BuW9ULTeonfs+WbysqcYt1bilLl6x&#10;hgV0JrQic8Y50HrW36Q4iXIwsjl5zv1AnjtT6eFiJI3InHG8qhoNyTfYZaqGSLrBIUY1RLI5IeVQ&#10;armxkqCVp3BauBCakb1wqMbsZRJCxrDTX8nxmmrc1p+26OOKDfT1jZ7RQqdDKuTrpLp3kg3ZW4R8&#10;Z+6TXOY7J+QzzYWqCTJwmfix8TE48p2Q75UR6nQWZercyk2qpqBCCvk6qu61NQFU6bFzOlURbDds&#10;E69zc86nHS3S71M2XY058JjzKSke5yulYMrH2deAVp44X1WNW3G67j7Ol6p7U1+D7bF065+CSSjk&#10;66a6d4aCdWItJ3MQzQ5j7RGvuAC+MrYcw71w0EHCXliGdKuHgwXSqb7/WL7wvciE53Ieh0LfqNPX&#10;uoi/P6m3MaNFrKYi9M3bsQ1/L/toq0Pf/tXqOwQ8UruRLQ/ipxak1q0mypBSUP1uQq9MQcXpqVo3&#10;GP9f657QGZ0Pa3TDbCcPy5FiDrs2JcUjCi1C5E5EWnpCS0CtUg5axuuUg/HIqnlI5UAHyvBNy3l4&#10;Qe3gvUjlkIVvBlBUBH/DE5Gh1mwUnIkX0g5L8aphEIIP3ZB3QHsWvCOvaSti8EExUvNSdpl+QAhV&#10;lrcdm423vnSwbkCOt8KRu5JLbNIGAnJqLDIpsOJRRTbvUO7eyMNCU7b9csI7+P3RiihhYRX9hmuF&#10;ojNvJb4elU67kNyN2Gl1ove02czwlt2TbKRjMqGGDHi/6KJtsDm+WwPO2Pzh4iS8c7gaMJAXJDyI&#10;BbGbJyrJDnI+n7AkezlHpcODWIVyInP0cgSmNPM917OM1j3B8AXtmu+5wZ0nw6Iwv1R8lYqv3mok&#10;DK+S8ooYQGif+VK+AV5IeEUMupaBMNRQtliBMCQyw2WZkk9K7hAmi5I5GLeIJehlqXiYN8ir7JIz&#10;PQ+PmwUZnmRmkZvxiFlQiKRlESGSlZUrArw6iGs7qpMZ7H9UxTRuHwFJc9rJ4my9vN72cKAWNBef&#10;+4ew9rrf+3ze/8yGFSG7HUtfKYGdNnO8CMFGg502jXnYWVW6UWGdxOviiEp4jL1crUH+1ZLaSnUI&#10;bziBAyi6q7aYorautiZzZohQW9aL4TLXXKdO8HTmxo2imOjn8dKDyMYOGy3jdWqLVJ+WIdXWfodN&#10;TjpYC5FqKyxEqq2IEKm2Ij4JwGfhS8iHwal4HpuI30cSAu57rx+PXNtwlMOrQBhSnEMvjO+xCSp0&#10;rwAhtlnkAieVblR5VfI9q9kr7IU61j458MBfrworsDpzyWa9XzUqHGhMR7DXqugIkwgHYE3oCK9l&#10;tS8hZ5O81qBqsz3nZ1FttdO9kwfAPt0IRWJf2J5B/jolyz6Var75HFeYkYoimV3eOkWaks1jLPuZ&#10;uYCw7IEK7bX0DecZfIdhb/BOmu1Siw+D6hd3WFCKSHWkpEhhIdKyjwiRGjwsRFKkiBBJkSKkRFIk&#10;BM9C1Z4eRYqIkRQp8njk2iZO8kM4SWPWAJOmgjWwQVSPNJh2JphPWPkS7wVwtDeoWo3bStHqQf7d&#10;JVWfVP2bV/VQGkrVd9JHCM3Z+fU4mc+sEnXeEIKM9lS98eErNd22qi/VkSQDUtWH2/dgDQoyEJYh&#10;NX34XqSiL2UAKd+Z971jXcQWZT1d5EaFdVHIxCv1Fnfs8a+WdEPSDW9eN8BcULrBuE3aNgPHg4xd&#10;KdpTTokR7emGSAqewOSwW1jaKjXKfUohhwLlxtBJ6x6PRUJhg3s7P1vM92cLvN2w+pj3tKIzoUw4&#10;4+GJgGKaw4ddnQkST/Te34Y3FTmmIkdb5IhtrzDPbODWMW8yBtMzri90uDB73fFhcj63i3mBsJHA&#10;vHAMS2JeJIQl/TOlkKPFvOqAB2OeCxvEMM8GDtywBpg3zhDzSJj36WHdS4dZdXmYFcxxjXmdtLQY&#10;5+7w0nnCvG+IBzOmXDmvYnVUmOOWLfezSJiXjrF6WS+ez/ubj3SMFaKNGvM6aWYxHo34LYdtu8vz&#10;4AxsmecZ2JYeSen3LCmaHKF5nhLy3nge1n2fbesIXOJ5oKBFjXA6qhnniebjKUUsju6o5hnedGXb&#10;dtLGYjIawI4O27YJ8/bF8bvheQnz0nGlb4nnnb4835693D6bRn63mNnd/fXFYruQf8b3l+ez5XB1&#10;t3q4Wa5/+W8BAAAA//8DAFBLAwQUAAYACAAAACEAIf0eaeMAAAAMAQAADwAAAGRycy9kb3ducmV2&#10;LnhtbEyPQU+DQBCF7yb+h82YeGsXWkCLLE3TqKemia2J8TaFKZCyu4TdAv33jic9vnkvb76XrSfd&#10;ioF611ijIJwHIMgUtmxMpeDz+DZ7BuE8mhJba0jBjRys8/u7DNPSjuaDhoOvBJcYl6KC2vsuldIV&#10;NWl0c9uRYe9se42eZV/JsseRy3UrF0GQSI2N4Q81drStqbgcrlrB+4jjZhm+DrvLeXv7Psb7r11I&#10;Sj0+TJsXEJ4m/xeGX3xGh5yZTvZqSidaBVEc8RavYBY+JQsQHEmWqwjEiU+rKAaZZ/L/iPwHAAD/&#10;/wMAUEsBAi0AFAAGAAgAAAAhALaDOJL+AAAA4QEAABMAAAAAAAAAAAAAAAAAAAAAAFtDb250ZW50&#10;X1R5cGVzXS54bWxQSwECLQAUAAYACAAAACEAOP0h/9YAAACUAQAACwAAAAAAAAAAAAAAAAAvAQAA&#10;X3JlbHMvLnJlbHNQSwECLQAUAAYACAAAACEAsdHwvik5AACi8QIADgAAAAAAAAAAAAAAAAAuAgAA&#10;ZHJzL2Uyb0RvYy54bWxQSwECLQAUAAYACAAAACEAIf0eaeMAAAAMAQAADwAAAAAAAAAAAAAAAACD&#10;OwAAZHJzL2Rvd25yZXYueG1sUEsFBgAAAAAEAAQA8wAAAJM8AAAAAA==&#10;" o:allowincell="f">
                <v:shape id="Freeform 292" o:spid="_x0000_s1027" style="position:absolute;left:5176;top:-976;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jFsQA&#10;AADcAAAADwAAAGRycy9kb3ducmV2LnhtbESPT2sCMRTE74V+h/AKvWlWRS1bo/inoj0U0ZaeH5vn&#10;ZunmZUmirt/eCEKPw8z8hpnMWluLM/lQOVbQ62YgiAunKy4V/HyvO28gQkTWWDsmBVcKMJs+P00w&#10;1+7CezofYikShEOOCkyMTS5lKAxZDF3XECfv6LzFmKQvpfZ4SXBby36WjaTFitOCwYaWhoq/w8kq&#10;CLuPL30scL3abT6vv6dgPPUWSr2+tPN3EJHa+B9+tLdawWA4hvu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IxbEAAAA3AAAAA8AAAAAAAAAAAAAAAAAmAIAAGRycy9k&#10;b3ducmV2LnhtbFBLBQYAAAAABAAEAPUAAACJAwAAAAA=&#10;" path="m,3r44,e" filled="f" strokecolor="#231f20" strokeweight=".14286mm">
                  <v:path arrowok="t" o:connecttype="custom" o:connectlocs="0,3;44,3" o:connectangles="0,0"/>
                </v:shape>
                <v:shape id="Freeform 293" o:spid="_x0000_s1028" style="position:absolute;left:5252;top:-1014;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cfsMA&#10;AADcAAAADwAAAGRycy9kb3ducmV2LnhtbERPz2vCMBS+C/4P4Qm7zVQ3p1SjjG3CYAdZFdTbo3km&#10;xealNJnt/vvlMPD48f1ebXpXixu1ofKsYDLOQBCXXldsFBz228cFiBCRNdaeScEvBdish4MV5tp3&#10;/E23IhqRQjjkqMDG2ORShtKSwzD2DXHiLr51GBNsjdQtdinc1XKaZS/SYcWpwWJDb5bKa/HjFNDz&#10;13uY2e5ybrLdx2m+NeY47ZR6GPWvSxCR+ngX/7s/tYKnWVqb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cfsMAAADcAAAADwAAAAAAAAAAAAAAAACYAgAAZHJzL2Rv&#10;d25yZXYueG1sUEsFBgAAAAAEAAQA9QAAAIgDAAAAAA==&#10;" path="m44,l6,r,2l,2,,44r44,l44,e" fillcolor="#231f20" stroked="f">
                  <v:path arrowok="t" o:connecttype="custom" o:connectlocs="44,0;6,0;6,2;0,2;0,44;44,44;44,0" o:connectangles="0,0,0,0,0,0,0"/>
                </v:shape>
                <v:shape id="Freeform 294" o:spid="_x0000_s1029" style="position:absolute;left:5153;top:-1038;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mscA&#10;AADcAAAADwAAAGRycy9kb3ducmV2LnhtbESPT2vCQBTE70K/w/IK3symFqWNrlKEVj2If5qLt0f2&#10;maTNvk2za4z99K5Q6HGYmd8w03lnKtFS40rLCp6iGARxZnXJuYL0833wAsJ5ZI2VZVJwJQfz2UNv&#10;iom2F95Te/C5CBB2CSoovK8TKV1WkEEX2Zo4eCfbGPRBNrnUDV4C3FRyGMdjabDksFBgTYuCsu/D&#10;2SgwW70ZL48b/Nm1a7/83adfp49Uqf5j9zYB4anz/+G/9koreB69wv1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gprHAAAA3AAAAA8AAAAAAAAAAAAAAAAAmAIAAGRy&#10;cy9kb3ducmV2LnhtbFBLBQYAAAAABAAEAPUAAACMAwAAAAA=&#10;" path="m,22r44,e" filled="f" strokecolor="#231f20" strokeweight=".81525mm">
                  <v:path arrowok="t" o:connecttype="custom" o:connectlocs="0,22;44,22" o:connectangles="0,0"/>
                </v:shape>
                <v:shape id="Freeform 295" o:spid="_x0000_s1030" style="position:absolute;left:5214;top:-105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370A&#10;AADcAAAADwAAAGRycy9kb3ducmV2LnhtbERPSwrCMBDdC94hjOBGNK2CSjWKCAVXgtUDjM3YFptJ&#10;aaKttzcLweXj/bf73tTiTa2rLCuIZxEI4tzqigsFt2s6XYNwHlljbZkUfMjBfjccbDHRtuMLvTNf&#10;iBDCLkEFpfdNIqXLSzLoZrYhDtzDtgZ9gG0hdYtdCDe1nEfRUhqsODSU2NCxpPyZvYyCrMFVlR5W&#10;cTeh83F9uqfzax0rNR71hw0IT73/i3/uk1awWIb54Uw4AnL3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xM370AAADcAAAADwAAAAAAAAAAAAAAAACYAgAAZHJzL2Rvd25yZXYu&#10;eG1sUEsFBgAAAAAEAAQA9QAAAIIDAAAAAA==&#10;" path="m44,l,,,44r38,l38,41r6,l44,e" fillcolor="#231f20" stroked="f">
                  <v:path arrowok="t" o:connecttype="custom" o:connectlocs="44,0;0,0;0,44;38,44;38,41;44,41;44,0" o:connectangles="0,0,0,0,0,0,0"/>
                </v:shape>
                <v:shape id="Freeform 296" o:spid="_x0000_s1031" style="position:absolute;left:5314;top:-103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keMQA&#10;AADcAAAADwAAAGRycy9kb3ducmV2LnhtbESPT2sCMRTE7wW/Q3iCt5pVQepqFBFLpaUH/4DX5+a5&#10;WXbzsiRR12/fFAo9DjPzG2ax6mwj7uRD5VjBaJiBIC6crrhUcDq+v76BCBFZY+OYFDwpwGrZe1lg&#10;rt2D93Q/xFIkCIccFZgY21zKUBiyGIauJU7e1XmLMUlfSu3xkeC2keMsm0qLFacFgy1tDBX14WYV&#10;nJ/l7GYuk8/6K/qP71p322pslBr0u/UcRKQu/of/2jutYDId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ZHjEAAAA3AAAAA8AAAAAAAAAAAAAAAAAmAIAAGRycy9k&#10;b3ducmV2LnhtbFBLBQYAAAAABAAEAPUAAACJAwAAAAA=&#10;" path="m,22r44,e" filled="f" strokecolor="#231f20" strokeweight=".81525mm">
                  <v:path arrowok="t" o:connecttype="custom" o:connectlocs="0,22;44,22" o:connectangles="0,0"/>
                </v:shape>
                <v:shape id="Freeform 297" o:spid="_x0000_s1032" style="position:absolute;left:5981;top:-976;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lOsMA&#10;AADcAAAADwAAAGRycy9kb3ducmV2LnhtbESPQWvCQBSE7wX/w/IEb3WjoVKiq4hVKb1pCnp8ZJ9J&#10;MPs27G6T+O/dQqHHYWa+YVabwTSiI+drywpm0wQEcWF1zaWC7/zw+g7CB2SNjWVS8CAPm/XoZYWZ&#10;tj2fqDuHUkQI+wwVVCG0mZS+qMign9qWOHo36wyGKF0ptcM+wk0j50mykAZrjgsVtrSrqLiff4yC&#10;t/4r3ef4kScXe3p0x72l1F2VmoyH7RJEoCH8h//an1pBupjD7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ulOsMAAADcAAAADwAAAAAAAAAAAAAAAACYAgAAZHJzL2Rv&#10;d25yZXYueG1sUEsFBgAAAAAEAAQA9QAAAIgDAAAAAA==&#10;" path="m,3r44,e" filled="f" strokecolor="#231f20" strokeweight=".14286mm">
                  <v:path arrowok="t" o:connecttype="custom" o:connectlocs="0,3;44,3" o:connectangles="0,0"/>
                </v:shape>
                <v:shape id="Freeform 298" o:spid="_x0000_s1033" style="position:absolute;left:6057;top:-101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7SqMMA&#10;AADcAAAADwAAAGRycy9kb3ducmV2LnhtbESP0YrCMBRE3xf8h3AFXxZNq2ClNhURCj4tbPUDrs21&#10;LTY3pYm2/v1mYWEfh5k5w2SHyXTiRYNrLSuIVxEI4srqlmsF10ux3IFwHlljZ5kUvMnBIZ99ZJhq&#10;O/I3vUpfiwBhl6KCxvs+ldJVDRl0K9sTB+9uB4M+yKGWesAxwE0n11G0lQZbDgsN9nRqqHqUT6Og&#10;7DFpi2MSj5/0ddqdb8X60sVKLebTcQ/C0+T/w3/ts1aw2W7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7SqMMAAADcAAAADwAAAAAAAAAAAAAAAACYAgAAZHJzL2Rv&#10;d25yZXYueG1sUEsFBgAAAAAEAAQA9QAAAIgDAAAAAA==&#10;" path="m44,l4,r,7l,7,,44r44,l44,e" fillcolor="#231f20" stroked="f">
                  <v:path arrowok="t" o:connecttype="custom" o:connectlocs="44,0;4,0;4,7;0,7;0,44;44,44;44,0" o:connectangles="0,0,0,0,0,0,0"/>
                </v:shape>
                <v:shape id="Freeform 299" o:spid="_x0000_s1034" style="position:absolute;left:5956;top:-103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Nx8UA&#10;AADcAAAADwAAAGRycy9kb3ducmV2LnhtbESPS2vCQBSF9wX/w3CF7upEW0SikyBiIXTRUh/g8pq5&#10;JsHMnTAzjfHfdwoFl4fz+DirfDCt6Mn5xrKC6SQBQVxa3XCl4LB/f1mA8AFZY2uZFNzJQ56NnlaY&#10;anvjb+p3oRJxhH2KCuoQulRKX9Zk0E9sRxy9i3UGQ5SuktrhLY6bVs6SZC4NNhwJNXa0qam87n5M&#10;hHwc3eVUFPvmc/GlE9dv9Hl7V+p5PKyXIAIN4RH+bxdawev8D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M3HxQAAANwAAAAPAAAAAAAAAAAAAAAAAJgCAABkcnMv&#10;ZG93bnJldi54bWxQSwUGAAAAAAQABAD1AAAAigMAAAAA&#10;" path="m,22r44,e" filled="f" strokecolor="#231f20" strokeweight=".81525mm">
                  <v:path arrowok="t" o:connecttype="custom" o:connectlocs="0,22;44,22" o:connectangles="0,0"/>
                </v:shape>
                <v:shape id="Freeform 300" o:spid="_x0000_s1035" style="position:absolute;left:6017;top:-105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2jcYA&#10;AADcAAAADwAAAGRycy9kb3ducmV2LnhtbESP0WrCQBRE34X+w3ILfTObxhpK6iqtpFQUHxr9gEv2&#10;NonN3g3Z1aR/3xUEH4eZOcMsVqNpxYV611hW8BzFIIhLqxuuFBwPn9NXEM4ja2wtk4I/crBaPkwW&#10;mGk78DddCl+JAGGXoYLa+y6T0pU1GXSR7YiD92N7gz7IvpK6xyHATSuTOE6lwYbDQo0drWsqf4uz&#10;UbBpio/0POSn+FTsXqr59ivZ56zU0+P4/gbC0+jv4Vt7oxXM0jlcz4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2jcYAAADcAAAADwAAAAAAAAAAAAAAAACYAgAAZHJz&#10;L2Rvd25yZXYueG1sUEsFBgAAAAAEAAQA9QAAAIsDAAAAAA==&#10;" path="m44,l,,,44r39,l39,36r5,l44,e" fillcolor="#231f20" stroked="f">
                  <v:path arrowok="t" o:connecttype="custom" o:connectlocs="44,0;0,0;0,44;39,44;39,36;44,36;44,0" o:connectangles="0,0,0,0,0,0,0"/>
                </v:shape>
                <v:shape id="Freeform 301" o:spid="_x0000_s1036" style="position:absolute;left:6176;top:-1010;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HvsUA&#10;AADcAAAADwAAAGRycy9kb3ducmV2LnhtbESPT4vCMBTE74LfITxhb5qqUKQapStYFi+Lfw56e9u8&#10;bcs2L6WJWvfTG0HwOMzMb5jFqjO1uFLrKssKxqMIBHFudcWFguNhM5yBcB5ZY22ZFNzJwWrZ7y0w&#10;0fbGO7rufSEChF2CCkrvm0RKl5dk0I1sQxy8X9sa9EG2hdQt3gLc1HISRbE0WHFYKLGhdUn53/5i&#10;FJjv0+dlsy120//Y/2TpcZKes0ypj0GXzkF46vw7/Gp/aQXTOIb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Ae+xQAAANwAAAAPAAAAAAAAAAAAAAAAAJgCAABkcnMv&#10;ZG93bnJldi54bWxQSwUGAAAAAAQABAD1AAAAigMAAAAA&#10;" path="m,l92,e" filled="f" strokecolor="#231f20" strokeweight="1.53881mm">
                  <v:path arrowok="t" o:connecttype="custom" o:connectlocs="0,0;92,0" o:connectangles="0,0"/>
                </v:shape>
                <v:shape id="Freeform 302" o:spid="_x0000_s1037" style="position:absolute;left:6278;top:-1035;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5zscA&#10;AADcAAAADwAAAGRycy9kb3ducmV2LnhtbESPT2vCQBTE70K/w/KE3nRjC6lEV5FC1R6k/snF2yP7&#10;TKLZtzG7xrSfvlsoeBxm5jfMdN6ZSrTUuNKygtEwAkGcWV1yriA9fAzGIJxH1lhZJgXf5GA+e+pN&#10;MdH2zjtq9z4XAcIuQQWF93UipcsKMuiGtiYO3sk2Bn2QTS51g/cAN5V8iaJYGiw5LBRY03tB2WV/&#10;MwrMl97Eq+MGr9v2069+dun5tEyVeu53iwkIT51/hP/ba63gNX6D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ec7HAAAA3AAAAA8AAAAAAAAAAAAAAAAAmAIAAGRy&#10;cy9kb3ducmV2LnhtbFBLBQYAAAAABAAEAPUAAACMAwAAAAA=&#10;" path="m,22r44,e" filled="f" strokecolor="#231f20" strokeweight=".81525mm">
                  <v:path arrowok="t" o:connecttype="custom" o:connectlocs="0,22;44,22" o:connectangles="0,0"/>
                </v:shape>
                <v:shape id="Freeform 303" o:spid="_x0000_s1038" style="position:absolute;left:6141;top:-975;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gxMUA&#10;AADcAAAADwAAAGRycy9kb3ducmV2LnhtbESPTWvCQBCG74L/YRmhN900pSKpqxQ/QKE9aHvocchO&#10;s6nZ2ZBdY/z3nUOhx+Gd95lnluvBN6qnLtaBDTzOMlDEZbA1VwY+P/bTBaiYkC02gcnAnSKsV+PR&#10;Egsbbnyi/pwqJRCOBRpwKbWF1rF05DHOQkss2XfoPCYZu0rbDm8C943Os2yuPdYsFxy2tHFUXs5X&#10;Lxo/97cyvLdHt82f811fX/DL74x5mAyvL6ASDel/+a99sAae5mIrzwgB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aDExQAAANwAAAAPAAAAAAAAAAAAAAAAAJgCAABkcnMv&#10;ZG93bnJldi54bWxQSwUGAAAAAAQABAD1AAAAigMAAAAA&#10;" path="m,5r44,e" filled="f" strokecolor="#231f20" strokeweight=".6pt">
                  <v:path arrowok="t" o:connecttype="custom" o:connectlocs="0,5;44,5" o:connectangles="0,0"/>
                </v:shape>
                <v:shape id="Freeform 304" o:spid="_x0000_s1039" style="position:absolute;left:5819;top:-976;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YQsQA&#10;AADcAAAADwAAAGRycy9kb3ducmV2LnhtbESPQWsCMRSE70L/Q3iF3jRrC1K3ZqWtivYgUlt6fmze&#10;bpZuXpYk6vrvjSB4HGbmG2Y2720rjuRD41jBeJSBIC6dbrhW8PuzGr6CCBFZY+uYFJwpwLx4GMww&#10;1+7E33Tcx1okCIccFZgYu1zKUBqyGEauI05e5bzFmKSvpfZ4SnDbyucsm0iLDacFgx19Gir/9wer&#10;IOyWW12VuFrs1l/nv0MwnsYfSj099u9vICL18R6+tTdawctkCtcz6Qj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2ELEAAAA3AAAAA8AAAAAAAAAAAAAAAAAmAIAAGRycy9k&#10;b3ducmV2LnhtbFBLBQYAAAAABAAEAPUAAACJAwAAAAA=&#10;" path="m,3r44,e" filled="f" strokecolor="#231f20" strokeweight=".14286mm">
                  <v:path arrowok="t" o:connecttype="custom" o:connectlocs="0,3;44,3" o:connectangles="0,0"/>
                </v:shape>
                <v:shape id="Freeform 305" o:spid="_x0000_s1040" style="position:absolute;left:5898;top:-1015;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MGMMA&#10;AADcAAAADwAAAGRycy9kb3ducmV2LnhtbERPy2oCMRTdC/2HcAvdaaa2VpkapfiAggvpKNjuLpNr&#10;MnRyM0yiM/37ZiG4PJz3fNm7WlypDZVnBc+jDARx6XXFRsHxsB3OQISIrLH2TAr+KMBy8TCYY659&#10;x190LaIRKYRDjgpsjE0uZSgtOQwj3xAn7uxbhzHB1kjdYpfCXS3HWfYmHVacGiw2tLJU/hYXp4Be&#10;d+swsd35p8n2m+/p1pjTuFPq6bH/eAcRqY938c39qRW8TNP8dC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MGMMAAADcAAAADwAAAAAAAAAAAAAAAACYAgAAZHJzL2Rv&#10;d25yZXYueG1sUEsFBgAAAAAEAAQA9QAAAIgDAAAAAA==&#10;" path="m44,l3,r,4l,4,,44r44,l44,e" fillcolor="#231f20" stroked="f">
                  <v:path arrowok="t" o:connecttype="custom" o:connectlocs="44,0;3,0;3,4;0,4;0,44;44,44;44,0" o:connectangles="0,0,0,0,0,0,0"/>
                </v:shape>
                <v:shape id="Freeform 306" o:spid="_x0000_s1041" style="position:absolute;left:5800;top:-1032;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KyMQA&#10;AADcAAAADwAAAGRycy9kb3ducmV2LnhtbESPQWvCQBSE7wX/w/IEL0U3pnSV6CrSIngqxFbPj+wz&#10;CWbfhuxq4r93C4Ueh5n5hllvB9uIO3W+dqxhPktAEBfO1Fxq+PneT5cgfEA22DgmDQ/ysN2MXtaY&#10;GddzTvdjKEWEsM9QQxVCm0npi4os+plriaN3cZ3FEGVXStNhH+G2kWmSKGmx5rhQYUsfFRXX481q&#10;UEnO7/te3ej8+pnaNFfnr5PSejIedisQgYbwH/5rH4yGt8Uc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SsjEAAAA3AAAAA8AAAAAAAAAAAAAAAAAmAIAAGRycy9k&#10;b3ducmV2LnhtbFBLBQYAAAAABAAEAPUAAACJAwAAAAA=&#10;" path="m,19r38,e" filled="f" strokecolor="#231f20" strokeweight=".71719mm">
                  <v:path arrowok="t" o:connecttype="custom" o:connectlocs="0,19;38,19" o:connectangles="0,0"/>
                </v:shape>
                <v:shape id="Freeform 307" o:spid="_x0000_s1042" style="position:absolute;left:5857;top:-105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h7sIA&#10;AADcAAAADwAAAGRycy9kb3ducmV2LnhtbESP0YrCMBRE3xf8h3CFfVk0bResVKOIUPBJ2OoHXJtr&#10;W2xuShNt9++NIPg4zMwZZr0dTSse1LvGsoJ4HoEgLq1uuFJwPuWzJQjnkTW2lknBPznYbiZfa8y0&#10;HfiPHoWvRICwy1BB7X2XSenKmgy6ue2Ig3e1vUEfZF9J3eMQ4KaVSRQtpMGGw0KNHe1rKm/F3Sgo&#10;OkybfJfGww8d98vDJU9ObazU93TcrUB4Gv0n/G4ftILfNIHX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HuwgAAANwAAAAPAAAAAAAAAAAAAAAAAJgCAABkcnMvZG93&#10;bnJldi54bWxQSwUGAAAAAAQABAD1AAAAhwMAAAAA&#10;" path="m44,l,,,44r41,l41,40r3,l44,e" fillcolor="#231f20" stroked="f">
                  <v:path arrowok="t" o:connecttype="custom" o:connectlocs="44,0;0,0;0,44;41,44;41,40;44,40;44,0" o:connectangles="0,0,0,0,0,0,0"/>
                </v:shape>
                <v:shape id="Freeform 308" o:spid="_x0000_s1043" style="position:absolute;left:5737;top:-1012;width:38;height:37;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uZOsYA&#10;AADcAAAADwAAAGRycy9kb3ducmV2LnhtbESPUWvCQBCE3wv+h2MLvoR60YDa1FNEsLQggrFQ+rbN&#10;rUkwt3fkrpr++54g9HGYnW92FqvetOJCnW8sKxiPUhDEpdUNVwo+jtunOQgfkDW2lknBL3lYLQcP&#10;C8y1vfKBLkWoRISwz1FBHYLLpfRlTQb9yDri6J1sZzBE2VVSd3iNcNPKSZpOpcGGY0ONjjY1lefi&#10;x8Q35nRqk+TzNfn6znZ7Xbj3Z3RKDR/79QuIQH34P76n37SCbJbBbUwk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uZOsYAAADcAAAADwAAAAAAAAAAAAAAAACYAgAAZHJz&#10;L2Rvd25yZXYueG1sUEsFBgAAAAAEAAQA9QAAAIsDAAAAAA==&#10;" path="m,18r37,e" filled="f" strokecolor="#231f20" strokeweight=".69672mm">
                  <v:path arrowok="t" o:connecttype="custom" o:connectlocs="0,18;37,18" o:connectangles="0,0"/>
                </v:shape>
                <v:shape id="Freeform 309" o:spid="_x0000_s1044" style="position:absolute;left:5577;top:-101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cAcMA&#10;AADcAAAADwAAAGRycy9kb3ducmV2LnhtbESP0YrCMBRE3xf8h3CFfVk0rS5WqlFEKPgkbPUDrs21&#10;LTY3pYm2+/dGEHwcZuYMs94OphEP6lxtWUE8jUAQF1bXXCo4n7LJEoTzyBoby6TgnxxsN6OvNaba&#10;9vxHj9yXIkDYpaig8r5NpXRFRQbd1LbEwbvazqAPsiul7rAPcNPIWRQtpMGaw0KFLe0rKm753SjI&#10;W0zqbJfE/Q8d98vDJZudmlip7/GwW4HwNPhP+N0+aAXz5BdeZ8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7cAcMAAADcAAAADwAAAAAAAAAAAAAAAACYAgAAZHJzL2Rv&#10;d25yZXYueG1sUEsFBgAAAAAEAAQA9QAAAIgDAAAAAA==&#10;" path="m44,l,,,3r,l,44r44,l44,e" fillcolor="#231f20" stroked="f">
                  <v:path arrowok="t" o:connecttype="custom" o:connectlocs="44,0;0,0;0,3;0,3;0,44;44,44;44,0" o:connectangles="0,0,0,0,0,0,0"/>
                </v:shape>
                <v:shape id="Freeform 310" o:spid="_x0000_s1045" style="position:absolute;left:5539;top:-105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KWMcA&#10;AADcAAAADwAAAGRycy9kb3ducmV2LnhtbESPQWvCQBSE74X+h+UVeqsbLVqbuooKgoLYqqX1+Jp9&#10;JtHs25BdY/z3riD0OMzMN8xg1JhC1FS53LKCdisCQZxYnXOq4Hs7e+mDcB5ZY2GZFFzIwWj4+DDA&#10;WNszr6ne+FQECLsYFWTel7GULsnIoGvZkjh4e1sZ9EFWqdQVngPcFLITRT1pMOewkGFJ04yS4+Zk&#10;FKzM12Tb+40Wn4epdJP6b7d8/9kp9fzUjD9AeGr8f/jenmsFr29duJ0JR0A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liljHAAAA3AAAAA8AAAAAAAAAAAAAAAAAmAIAAGRy&#10;cy9kb3ducmV2LnhtbFBLBQYAAAAABAAEAPUAAACMAwAAAAA=&#10;" path="m38,l,,,38r37,l37,35r1,l38,e" fillcolor="#231f20" stroked="f">
                  <v:path arrowok="t" o:connecttype="custom" o:connectlocs="38,0;0,0;0,38;37,38;37,35;38,35;38,0" o:connectangles="0,0,0,0,0,0,0"/>
                </v:shape>
                <v:shape id="Freeform 311" o:spid="_x0000_s1046" style="position:absolute;left:5636;top:-103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q0cQA&#10;AADcAAAADwAAAGRycy9kb3ducmV2LnhtbESPQWsCMRSE7wX/Q3iCt5pVwdbVKKW0KC0eqoLX5+a5&#10;WXbzsiRR139vCoUeh5n5hlmsOtuIK/lQOVYwGmYgiAunKy4VHPafz68gQkTW2DgmBXcKsFr2nhaY&#10;a3fjH7ruYikShEOOCkyMbS5lKAxZDEPXEifv7LzFmKQvpfZ4S3DbyHGWTaXFitOCwZbeDRX17mIV&#10;HO/l7GJOk6/6O/r1ttbdRzU2Sg363dscRKQu/of/2hutYPIyhd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atHEAAAA3AAAAA8AAAAAAAAAAAAAAAAAmAIAAGRycy9k&#10;b3ducmV2LnhtbFBLBQYAAAAABAAEAPUAAACJAwAAAAA=&#10;" path="m,22r44,e" filled="f" strokecolor="#231f20" strokeweight=".81525mm">
                  <v:path arrowok="t" o:connecttype="custom" o:connectlocs="0,22;44,22" o:connectangles="0,0"/>
                </v:shape>
                <v:shape id="Freeform 312" o:spid="_x0000_s1047" style="position:absolute;left:5473;top:-1036;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Zh8QA&#10;AADcAAAADwAAAGRycy9kb3ducmV2LnhtbESP3WrCQBSE7wXfYTlC73TXSqtEVxGLReyVPw9wyB6T&#10;YPZsmt0m0afvCoKXw8x8wyxWnS1FQ7UvHGsYjxQI4tSZgjMN59N2OAPhA7LB0jFpuJGH1bLfW2Bi&#10;XMsHao4hExHCPkENeQhVIqVPc7LoR64ijt7F1RZDlHUmTY1thNtSviv1KS0WHBdyrGiTU3o9/lkN&#10;rTqE7/PH5qfY73+br7uZ3ZXzWr8NuvUcRKAuvMLP9s5omEyn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GYfEAAAA3AAAAA8AAAAAAAAAAAAAAAAAmAIAAGRycy9k&#10;b3ducmV2LnhtbFBLBQYAAAAABAAEAPUAAACJAwAAAAA=&#10;" path="m,22r44,e" filled="f" strokecolor="#231f20" strokeweight=".81525mm">
                  <v:path arrowok="t" o:connecttype="custom" o:connectlocs="0,22;44,22" o:connectangles="0,0"/>
                </v:shape>
                <v:shape id="Freeform 313" o:spid="_x0000_s1048" style="position:absolute;left:5414;top:-101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RH8IA&#10;AADcAAAADwAAAGRycy9kb3ducmV2LnhtbERPTWvCQBC9F/wPywi91Y0VrERXKWIh9GCpWuhxzI5J&#10;aHY27K4x/vvOodDj432vNoNrVU8hNp4NTCcZKOLS24YrA6fj29MCVEzIFlvPZOBOETbr0cMKc+tv&#10;/En9IVVKQjjmaKBOqcu1jmVNDuPEd8TCXXxwmASGStuANwl3rX7Osrl22LA01NjRtqby53B1UvL+&#10;FS7fRXFs9osPm4V+a8+7uzGP4+F1CSrRkP7Ff+7CGpi9yFo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FEfwgAAANwAAAAPAAAAAAAAAAAAAAAAAJgCAABkcnMvZG93&#10;bnJldi54bWxQSwUGAAAAAAQABAD1AAAAhwMAAAAA&#10;" path="m,22r44,e" filled="f" strokecolor="#231f20" strokeweight=".81525mm">
                  <v:path arrowok="t" o:connecttype="custom" o:connectlocs="0,22;44,22" o:connectangles="0,0"/>
                </v:shape>
                <v:shape id="Freeform 314" o:spid="_x0000_s1049" style="position:absolute;left:5097;top:-1013;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obsUA&#10;AADcAAAADwAAAGRycy9kb3ducmV2LnhtbESP0WrCQBRE3wv9h+UWfNPdVtpqzCrFYhF90uYDLtlr&#10;EszeTbPbJPr1bkHo4zAzZ5h0NdhadNT6yrGG54kCQZw7U3GhIfvejGcgfEA2WDsmDRfysFo+PqSY&#10;GNfzgbpjKESEsE9QQxlCk0jp85Is+olriKN3cq3FEGVbSNNiH+G2li9KvUmLFceFEhtal5Sfj79W&#10;Q68O4St7Xe+r3e6n+7ya2VU5r/XoafhYgAg0hP/wvb01Gqbvc/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yhuxQAAANwAAAAPAAAAAAAAAAAAAAAAAJgCAABkcnMv&#10;ZG93bnJldi54bWxQSwUGAAAAAAQABAD1AAAAigMAAAAA&#10;" path="m,22r44,e" filled="f" strokecolor="#231f20" strokeweight=".81525mm">
                  <v:path arrowok="t" o:connecttype="custom" o:connectlocs="0,22;44,22" o:connectangles="0,0"/>
                </v:shape>
                <v:shape id="Freeform 315" o:spid="_x0000_s1050" style="position:absolute;left:5866;top:-1697;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IcsMA&#10;AADcAAAADwAAAGRycy9kb3ducmV2LnhtbERPu2rDMBTdC/kHcQPdarkpmOBGMcaQpGRx6nZothvr&#10;+kGtK2Opifv31RDoeDjvTTabQVxpcr1lBc9RDIK4trrnVsHnx+5pDcJ5ZI2DZVLwSw6y7eJhg6m2&#10;N36na+VbEULYpaig835MpXR1RwZdZEfiwDV2MugDnFqpJ7yFcDPIVRwn0mDPoaHDkYqO6u/qxygo&#10;mtN+75Ld+TLGX4e8Ko9Y4lGpx+Wcv4LwNPt/8d39phW8rMP8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IcsMAAADcAAAADwAAAAAAAAAAAAAAAACYAgAAZHJzL2Rv&#10;d25yZXYueG1sUEsFBgAAAAAEAAQA9QAAAIgDAAAAAA==&#10;" path="m,22r40,e" filled="f" strokecolor="#231f20" strokeweight=".81525mm">
                  <v:path arrowok="t" o:connecttype="custom" o:connectlocs="0,22;40,22" o:connectangles="0,0"/>
                </v:shape>
                <v:shape id="Freeform 316" o:spid="_x0000_s1051" style="position:absolute;left:5968;top:-1675;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HEcMA&#10;AADcAAAADwAAAGRycy9kb3ducmV2LnhtbESPQWvCQBSE7wX/w/KE3pqNFWyIrqIFwVOhVgRvj+wz&#10;iWbfhrxVY399tyB4HGbmG2a26F2jrtRJ7dnAKElBERfe1lwa2P2s3zJQEpAtNp7JwJ0EFvPBywxz&#10;62/8TddtKFWEsORooAqhzbWWoiKHkviWOHpH3zkMUXalth3eItw1+j1NJ9phzXGhwpY+KyrO24sz&#10;kP2uLKd3YTkFyWp9mHztP9CY12G/nIIK1Idn+NHeWAPjbAT/Z+I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HEcMAAADcAAAADwAAAAAAAAAAAAAAAACYAgAAZHJzL2Rv&#10;d25yZXYueG1sUEsFBgAAAAAEAAQA9QAAAIgDAAAAAA==&#10;" path="m,12r33,e" filled="f" strokecolor="#231f20" strokeweight=".46178mm">
                  <v:path arrowok="t" o:connecttype="custom" o:connectlocs="0,12;33,12" o:connectangles="0,0"/>
                </v:shape>
                <v:shape id="Freeform 317" o:spid="_x0000_s1052" style="position:absolute;left:6302;top:-146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W0sQA&#10;AADcAAAADwAAAGRycy9kb3ducmV2LnhtbESPS2vCQBSF90L/w3AL3elECyWkTkSkheDCUh/Q5TVz&#10;88DMnTAzxvjvnUKhy8N5fJzlajSdGMj51rKC+SwBQVxa3XKt4Hj4nKYgfEDW2FkmBXfysMqfJkvM&#10;tL3xNw37UIs4wj5DBU0IfSalLxsy6Ge2J45eZZ3BEKWrpXZ4i+Omk4skeZMGW46EBnvaNFRe9lcT&#10;IduTq36K4tDu0i+duGGjzx93pV6ex/U7iEBj+A//tQut4DVdwO+Ze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FtLEAAAA3AAAAA8AAAAAAAAAAAAAAAAAmAIAAGRycy9k&#10;b3ducmV2LnhtbFBLBQYAAAAABAAEAPUAAACJAwAAAAA=&#10;" path="m,22r44,e" filled="f" strokecolor="#231f20" strokeweight=".81525mm">
                  <v:path arrowok="t" o:connecttype="custom" o:connectlocs="0,22;44,22" o:connectangles="0,0"/>
                </v:shape>
                <v:shape id="Freeform 318" o:spid="_x0000_s1053" style="position:absolute;left:6348;top:-1537;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yx8QA&#10;AADcAAAADwAAAGRycy9kb3ducmV2LnhtbESPQUsDMRSE74L/ITzBi7RZLZSybVqkUNCDyFYpPT42&#10;r5vFzcuSPNvorzeC4HGYmW+Y1Sb7QZ0ppj6wgftpBYq4DbbnzsD7226yAJUE2eIQmAx8UYLN+vpq&#10;hbUNF27ovJdOFQinGg04kbHWOrWOPKZpGImLdwrRoxQZO20jXgrcD/qhqubaY89lweFIW0ftx/7T&#10;GziJvDhNPn773N3NXw+5eT42xtze5MclKKEs/+G/9pM1MFvM4PdMOQ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8sfEAAAA3AAAAA8AAAAAAAAAAAAAAAAAmAIAAGRycy9k&#10;b3ducmV2LnhtbFBLBQYAAAAABAAEAPUAAACJAwAAAAA=&#10;" path="m,22r20,e" filled="f" strokecolor="#231f20" strokeweight=".81525mm">
                  <v:path arrowok="t" o:connecttype="custom" o:connectlocs="0,22;20,22" o:connectangles="0,0"/>
                </v:shape>
                <v:shape id="Freeform 319" o:spid="_x0000_s1054" style="position:absolute;left:6288;top:-1579;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GG8MA&#10;AADcAAAADwAAAGRycy9kb3ducmV2LnhtbESPUWvCQBCE3wv9D8cW+qaXpiISPcUKBVF8MPoDltya&#10;C83thdxW47/vCUIfh5n5hlmsBt+qK/WxCWzgY5yBIq6Cbbg2cD59j2agoiBbbAOTgTtFWC1fXxZY&#10;2HDjI11LqVWCcCzQgBPpCq1j5chjHIeOOHmX0HuUJPta2x5vCe5bnWfZVHtsOC047GjjqPopf72B&#10;be5Oe/46yF3K3WW96fyeMTfm/W1Yz0EJDfIffra31sDnbAKPM+k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9GG8MAAADcAAAADwAAAAAAAAAAAAAAAACYAgAAZHJzL2Rv&#10;d25yZXYueG1sUEsFBgAAAAAEAAQA9QAAAIgDAAAAAA==&#10;" path="m19,l,,,44r20,l20,4r-1,l19,e" fillcolor="#231f20" stroked="f">
                  <v:path arrowok="t" o:connecttype="custom" o:connectlocs="19,0;0,0;0,44;20,44;20,4;19,4;19,0" o:connectangles="0,0,0,0,0,0,0"/>
                </v:shape>
                <v:shape id="Freeform 320" o:spid="_x0000_s1055" style="position:absolute;left:6307;top:-1619;width:41;height:45;visibility:visible;mso-wrap-style:square;v-text-anchor:top" coordsize="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f8QA&#10;AADcAAAADwAAAGRycy9kb3ducmV2LnhtbESPQWsCMRSE74L/IbxCb5ptRbtsjWKLBT1qe+ntmTx3&#10;t25eliR1139vBMHjMDPfMPNlbxtxJh9qxwpexhkIYu1MzaWCn++vUQ4iRGSDjWNScKEAy8VwMMfC&#10;uI53dN7HUiQIhwIVVDG2hZRBV2QxjF1LnLyj8xZjkr6UxmOX4LaRr1k2kxZrTgsVtvRZkT7t/62C&#10;/Nhetm9a707978es83+HplwflHp+6lfvICL18RG+tzdGwSSfwu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mX/EAAAA3AAAAA8AAAAAAAAAAAAAAAAAmAIAAGRycy9k&#10;b3ducmV2LnhtbFBLBQYAAAAABAAEAPUAAACJAwAAAAA=&#10;" path="m40,l,,,39r1,l1,44r39,l40,e" fillcolor="#231f20" stroked="f">
                  <v:path arrowok="t" o:connecttype="custom" o:connectlocs="40,0;0,0;0,39;1,39;1,44;40,44;40,0" o:connectangles="0,0,0,0,0,0,0"/>
                </v:shape>
                <v:shape id="Freeform 321" o:spid="_x0000_s1056" style="position:absolute;left:6285;top:-1679;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JAcUA&#10;AADcAAAADwAAAGRycy9kb3ducmV2LnhtbESPQWvCQBSE70L/w/IK3nSjUqvRVVSwCD2pPejtkX0m&#10;wezbJbsm8d93CwWPw8x8wyzXnalEQ7UvLSsYDRMQxJnVJecKfs77wQyED8gaK8uk4Eke1qu33hJT&#10;bVs+UnMKuYgQ9ikqKEJwqZQ+K8igH1pHHL2brQ2GKOtc6hrbCDeVHCfJVBosOS4U6GhXUHY/PYyC&#10;r2+3u1zH7WdrmvPFbefbQ/VxVKr/3m0WIAJ14RX+bx+0gsls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MkBxQAAANwAAAAPAAAAAAAAAAAAAAAAAJgCAABkcnMv&#10;ZG93bnJldi54bWxQSwUGAAAAAAQABAD1AAAAigMAAAAA&#10;" path="m,22r40,e" filled="f" strokecolor="#231f20" strokeweight=".81525mm">
                  <v:path arrowok="t" o:connecttype="custom" o:connectlocs="0,22;40,22" o:connectangles="0,0"/>
                </v:shape>
                <v:shape id="Freeform 322" o:spid="_x0000_s1057" style="position:absolute;left:6268;top:-1736;width:40;height:45;visibility:visible;mso-wrap-style:square;v-text-anchor:top" coordsize="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De8QA&#10;AADcAAAADwAAAGRycy9kb3ducmV2LnhtbESP3WrCQBSE7wu+w3IK3tWNEVRSN6GIghShqH2A092T&#10;H5o9G7Krxjx9t1Do5TAz3zCbYrCtuFHvG8cK5rMEBLF2puFKwedl/7IG4QOywdYxKXiQhyKfPG0w&#10;M+7OJ7qdQyUihH2GCuoQukxKr2uy6GeuI45e6XqLIcq+kqbHe4TbVqZJspQWG44LNXa0rUl/n69W&#10;wfX9mJZjufu6fEibBq3n40itUtPn4e0VRKAh/If/2gejYLF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g3vEAAAA3AAAAA8AAAAAAAAAAAAAAAAAmAIAAGRycy9k&#10;b3ducmV2LnhtbFBLBQYAAAAABAAEAPUAAACJAwAAAAA=&#10;" path="m,22r40,e" filled="f" strokecolor="#231f20" strokeweight=".81525mm">
                  <v:path arrowok="t" o:connecttype="custom" o:connectlocs="0,22;40,22" o:connectangles="0,0"/>
                </v:shape>
                <v:shape id="Freeform 323" o:spid="_x0000_s1058" style="position:absolute;left:6210;top:-1737;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ZFsAA&#10;AADcAAAADwAAAGRycy9kb3ducmV2LnhtbERPz2vCMBS+C/4P4Qm7aVoHQzqjiKBst1kdvT6at6az&#10;eSlJ1Lq/3hwGHj++38v1YDtxJR9axwryWQaCuHa65UbB6bibLkCEiKyxc0wK7hRgvRqPllhod+MD&#10;XcvYiBTCoUAFJsa+kDLUhiyGmeuJE/fjvMWYoG+k9nhL4baT8yx7kxZbTg0Ge9oaqs/lxSqoqvxy&#10;//Pb3VePe/tNpit/P3OlXibD5h1EpCE+xf/uD63gdZHWpjPp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6ZFsAAAADcAAAADwAAAAAAAAAAAAAAAACYAgAAZHJzL2Rvd25y&#10;ZXYueG1sUEsFBgAAAAAEAAQA9QAAAIUDAAAAAA==&#10;" path="m,11r40,e" filled="f" strokecolor="#231f20" strokeweight=".43567mm">
                  <v:path arrowok="t" o:connecttype="custom" o:connectlocs="0,11;40,11" o:connectangles="0,0"/>
                </v:shape>
                <v:shape id="Freeform 324" o:spid="_x0000_s1059" style="position:absolute;left:6189;top:-1695;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h78YA&#10;AADcAAAADwAAAGRycy9kb3ducmV2LnhtbESPQWvCQBSE7wX/w/KE3nTTFsRG1xAEU/FiGz3o7Zl9&#10;JqHZtyG7xvTfdwtCj8PMfMMsk8E0oqfO1ZYVvEwjEMSF1TWXCo6HzWQOwnlkjY1lUvBDDpLV6GmJ&#10;sbZ3/qI+96UIEHYxKqi8b2MpXVGRQTe1LXHwrrYz6IPsSqk7vAe4aeRrFM2kwZrDQoUtrSsqvvOb&#10;UbC+fmaZm23OlzY6faT5fod73Cn1PB7SBQhPg/8PP9pbreBt/g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vh78YAAADcAAAADwAAAAAAAAAAAAAAAACYAgAAZHJz&#10;L2Rvd25yZXYueG1sUEsFBgAAAAAEAAQA9QAAAIsDAAAAAA==&#10;" path="m,22r40,e" filled="f" strokecolor="#231f20" strokeweight=".81525mm">
                  <v:path arrowok="t" o:connecttype="custom" o:connectlocs="0,22;40,22" o:connectangles="0,0"/>
                </v:shape>
                <v:shape id="Freeform 325" o:spid="_x0000_s1060" style="position:absolute;left:6126;top:-1677;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DzcEA&#10;AADcAAAADwAAAGRycy9kb3ducmV2LnhtbERPz2vCMBS+D/wfwhO8zbQOxqxGGYIyb64qXh/Ns6lr&#10;XkoStfrXL4fBjh/f7/myt624kQ+NYwX5OANBXDndcK3gsF+/foAIEVlj65gUPCjAcjF4mWOh3Z2/&#10;6VbGWqQQDgUqMDF2hZShMmQxjF1HnLiz8xZjgr6W2uM9hdtWTrLsXVpsODUY7GhlqPopr1bB6ZRf&#10;H0+/Wu863Ngjmba8bHOlRsP+cwYiUh//xX/uL63gbZrmpzPpCM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hA83BAAAA3AAAAA8AAAAAAAAAAAAAAAAAmAIAAGRycy9kb3du&#10;cmV2LnhtbFBLBQYAAAAABAAEAPUAAACGAwAAAAA=&#10;" path="m,11r40,e" filled="f" strokecolor="#231f20" strokeweight=".43567mm">
                  <v:path arrowok="t" o:connecttype="custom" o:connectlocs="0,11;40,11" o:connectangles="0,0"/>
                </v:shape>
                <v:shape id="Freeform 326" o:spid="_x0000_s1061" style="position:absolute;left:6108;top:-1738;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7NMYA&#10;AADcAAAADwAAAGRycy9kb3ducmV2LnhtbESPT2vCQBTE74V+h+UJvdVNKgRNs4oE/IMXNXpob6/Z&#10;ZxLMvg3ZrcZv3y0Uehxm5jdMthhMK27Uu8aygngcgSAurW64UnA+rV6nIJxH1thaJgUPcrCYPz9l&#10;mGp75yPdCl+JAGGXooLa+y6V0pU1GXRj2xEH72J7gz7IvpK6x3uAm1a+RVEiDTYcFmrsKK+pvBbf&#10;RkF+OazXLll9fnXRx2ZZ7He4x51SL6Nh+Q7C0+D/w3/trVYwmcXweyY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R7NMYAAADcAAAADwAAAAAAAAAAAAAAAACYAgAAZHJz&#10;L2Rvd25yZXYueG1sUEsFBgAAAAAEAAQA9QAAAIsDAAAAAA==&#10;" path="m,22r40,e" filled="f" strokecolor="#231f20" strokeweight=".81525mm">
                  <v:path arrowok="t" o:connecttype="custom" o:connectlocs="0,22;40,22" o:connectangles="0,0"/>
                </v:shape>
                <v:shape id="Freeform 327" o:spid="_x0000_s1062" style="position:absolute;left:6046;top:-1734;width:41;height:22;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UMcYA&#10;AADcAAAADwAAAGRycy9kb3ducmV2LnhtbESPT2vCQBTE70K/w/IKvemmFq2mWaWUCoGeNLX0+Mi+&#10;/KHZt0l2NfHbdwXB4zAzv2GS7Wgacabe1ZYVPM8iEMS51TWXCr6z3XQFwnlkjY1lUnAhB9vNwyTB&#10;WNuB93Q++FIECLsYFVTet7GULq/IoJvZljh4he0N+iD7UuoehwA3jZxH0VIarDksVNjSR0X53+Fk&#10;FLji51UOy0523fF3/7lI9VeWrpV6ehzf30B4Gv09fGunWsHLeg7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7UMcYAAADcAAAADwAAAAAAAAAAAAAAAACYAgAAZHJz&#10;L2Rvd25yZXYueG1sUEsFBgAAAAAEAAQA9QAAAIsDAAAAAA==&#10;" path="m,11r40,e" filled="f" strokecolor="#231f20" strokeweight=".43567mm">
                  <v:path arrowok="t" o:connecttype="custom" o:connectlocs="0,11;40,11" o:connectangles="0,0"/>
                </v:shape>
                <v:shape id="Freeform 328" o:spid="_x0000_s1063" style="position:absolute;left:6024;top:-1692;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8RMUA&#10;AADcAAAADwAAAGRycy9kb3ducmV2LnhtbESPQWvCQBSE70L/w/IK3nSj0lajq6igCD2pPejtkX0m&#10;wezbJbsm8d93CwWPw8x8wyxWnalEQ7UvLSsYDRMQxJnVJecKfs67wRSED8gaK8uk4EkeVsu33gJT&#10;bVs+UnMKuYgQ9ikqKEJwqZQ+K8igH1pHHL2brQ2GKOtc6hrbCDeVHCfJpzRYclwo0NG2oOx+ehgF&#10;+2+3vVzH7VdrmvPFbWabQ/VxVKr/3q3nIAJ14RX+bx+0gsls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xExQAAANwAAAAPAAAAAAAAAAAAAAAAAJgCAABkcnMv&#10;ZG93bnJldi54bWxQSwUGAAAAAAQABAD1AAAAigMAAAAA&#10;" path="m,22r40,e" filled="f" strokecolor="#231f20" strokeweight=".81525mm">
                  <v:path arrowok="t" o:connecttype="custom" o:connectlocs="0,22;40,22" o:connectangles="0,0"/>
                </v:shape>
                <v:shape id="Freeform 329" o:spid="_x0000_s1064" style="position:absolute;left:5943;top:-1737;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YrMYA&#10;AADcAAAADwAAAGRycy9kb3ducmV2LnhtbESPQWvCQBSE7wX/w/IEb3VjW8RGVxHBKLnYxh7a2zP7&#10;TILZtyG7Jum/7xYKPQ4z8w2z2gymFh21rrKsYDaNQBDnVldcKPg47x8XIJxH1lhbJgXf5GCzHj2s&#10;MNa253fqMl+IAGEXo4LS+yaW0uUlGXRT2xAH72pbgz7ItpC6xT7ATS2fomguDVYcFkpsaFdSfsvu&#10;RsHu+pYkbr7/ujTR52GbnVI8YarUZDxslyA8Df4//Nc+agXPry/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YrMYAAADcAAAADwAAAAAAAAAAAAAAAACYAgAAZHJz&#10;L2Rvd25yZXYueG1sUEsFBgAAAAAEAAQA9QAAAIsDAAAAAA==&#10;" path="m,22r40,e" filled="f" strokecolor="#231f20" strokeweight=".81525mm">
                  <v:path arrowok="t" o:connecttype="custom" o:connectlocs="0,22;40,22" o:connectangles="0,0"/>
                </v:shape>
                <v:shape id="Freeform 330" o:spid="_x0000_s1065" style="position:absolute;left:5884;top:-1738;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uNsQA&#10;AADcAAAADwAAAGRycy9kb3ducmV2LnhtbESPT2sCMRTE7wW/Q3iF3mq2LS66NcoiKr3656C3x+Z1&#10;s7h5WZLU3fbTN4LgcZiZ3zDz5WBbcSUfGscK3sYZCOLK6YZrBcfD5nUKIkRkja1jUvBLAZaL0dMc&#10;C+163tF1H2uRIBwKVGBi7AopQ2XIYhi7jjh5385bjEn6WmqPfYLbVr5nWS4tNpwWDHa0MlRd9j9W&#10;wXlN2+6089usNzlf/lzp8mOp1MvzUH6CiDTER/je/tIKPmYT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7jbEAAAA3AAAAA8AAAAAAAAAAAAAAAAAmAIAAGRycy9k&#10;b3ducmV2LnhtbFBLBQYAAAAABAAEAPUAAACJAwAAAAA=&#10;" path="m,11r40,e" filled="f" strokecolor="#231f20" strokeweight=".43567mm">
                  <v:path arrowok="t" o:connecttype="custom" o:connectlocs="0,11;40,11" o:connectangles="0,0"/>
                </v:shape>
                <v:shape id="Freeform 331" o:spid="_x0000_s1066" style="position:absolute;left:5802;top:-1676;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sQA&#10;AADcAAAADwAAAGRycy9kb3ducmV2LnhtbESPQWsCMRSE74X+h/AKvWl2FUS3RimCYm91tXh9bF43&#10;225eliTq2l9vBKHHYWa+YebL3rbiTD40jhXkwwwEceV0w7WCw349mIIIEVlj65gUXCnAcvH8NMdC&#10;uwvv6FzGWiQIhwIVmBi7QspQGbIYhq4jTt638xZjkr6W2uMlwW0rR1k2kRYbTgsGO1oZqn7Lk1Vw&#10;POan659frT873NgvMm3585Er9frSv7+BiNTH//CjvdUKxrMJ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PiLEAAAA3AAAAA8AAAAAAAAAAAAAAAAAmAIAAGRycy9k&#10;b3ducmV2LnhtbFBLBQYAAAAABAAEAPUAAACJAwAAAAA=&#10;" path="m,11r40,e" filled="f" strokecolor="#231f20" strokeweight=".43567mm">
                  <v:path arrowok="t" o:connecttype="custom" o:connectlocs="0,11;40,11" o:connectangles="0,0"/>
                </v:shape>
                <v:shape id="Freeform 332" o:spid="_x0000_s1067" style="position:absolute;left:5726;top:-1737;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bucQA&#10;AADcAAAADwAAAGRycy9kb3ducmV2LnhtbESPQWsCMRSE74L/ITyhN81uC7bdGkUES3vTbYvXx+Z1&#10;s3XzsiRRV3+9EQoeh5n5hpktetuKI/nQOFaQTzIQxJXTDdcKvr/W4xcQISJrbB2TgjMFWMyHgxkW&#10;2p14S8cy1iJBOBSowMTYFVKGypDFMHEdcfJ+nbcYk/S11B5PCW5b+ZhlU2mx4bRgsKOVoWpfHqyC&#10;3S4/nC9+td50+G5/yLTl32eu1MOoX76BiNTHe/i//aEVPL0+w+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m7nEAAAA3AAAAA8AAAAAAAAAAAAAAAAAmAIAAGRycy9k&#10;b3ducmV2LnhtbFBLBQYAAAAABAAEAPUAAACJAwAAAAA=&#10;" path="m,11r40,e" filled="f" strokecolor="#231f20" strokeweight=".43567mm">
                  <v:path arrowok="t" o:connecttype="custom" o:connectlocs="0,11;40,11" o:connectangles="0,0"/>
                </v:shape>
                <v:shape id="Freeform 333" o:spid="_x0000_s1068" style="position:absolute;left:5704;top:-1696;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SqcEA&#10;AADcAAAADwAAAGRycy9kb3ducmV2LnhtbERPy4rCMBTdD/gP4QruNFVBtBpFBB+4UasL3V2ba1ts&#10;bkoTtfP3k4Uwy8N5zxaNKcWbaldYVtDvRSCIU6sLzhRczuvuGITzyBpLy6Tglxws5q2fGcbafvhE&#10;78RnIoSwi1FB7n0VS+nSnAy6nq2IA/ewtUEfYJ1JXeMnhJtSDqJoJA0WHBpyrGiVU/pMXkbB6nHc&#10;bNxofbtX0XW7TA57POBeqU67WU5BeGr8v/jr3mkFw0lYG86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O0qnBAAAA3AAAAA8AAAAAAAAAAAAAAAAAmAIAAGRycy9kb3du&#10;cmV2LnhtbFBLBQYAAAAABAAEAPUAAACGAwAAAAA=&#10;" path="m,22r40,e" filled="f" strokecolor="#231f20" strokeweight=".81525mm">
                  <v:path arrowok="t" o:connecttype="custom" o:connectlocs="0,22;40,22" o:connectangles="0,0"/>
                </v:shape>
                <v:shape id="Freeform 334" o:spid="_x0000_s1069" style="position:absolute;left:5625;top:-1739;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3MsYA&#10;AADcAAAADwAAAGRycy9kb3ducmV2LnhtbESPQWvCQBSE7wX/w/KE3uqmLYhG1xAEU/FiGz3o7Zl9&#10;JqHZtyG7xvTfdwtCj8PMfMMsk8E0oqfO1ZYVvE4iEMSF1TWXCo6HzcsMhPPIGhvLpOCHHCSr0dMS&#10;Y23v/EV97ksRIOxiVFB538ZSuqIig25iW+LgXW1n0AfZlVJ3eA9w08i3KJpKgzWHhQpbWldUfOc3&#10;o2B9/cwyN92cL210+kjz/Q73uFPqeTykCxCeBv8ffrS3WsH7fA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J3MsYAAADcAAAADwAAAAAAAAAAAAAAAACYAgAAZHJz&#10;L2Rvd25yZXYueG1sUEsFBgAAAAAEAAQA9QAAAIsDAAAAAA==&#10;" path="m,22r40,e" filled="f" strokecolor="#231f20" strokeweight=".81525mm">
                  <v:path arrowok="t" o:connecttype="custom" o:connectlocs="0,22;40,22" o:connectangles="0,0"/>
                </v:shape>
                <v:shape id="Freeform 335" o:spid="_x0000_s1070" style="position:absolute;left:5642;top:-1676;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VTMAA&#10;AADcAAAADwAAAGRycy9kb3ducmV2LnhtbERPPWvDMBDdC/kP4gLdGimlmOJEDiakoWvSDO12WBfL&#10;2DoZSYnd/vpqKHR8vO/tbnaDuFOInWcN65UCQdx403Gr4fLx9vQKIiZkg4Nn0vBNEXbV4mGLpfET&#10;n+h+Tq3IIRxL1GBTGkspY2PJYVz5kThzVx8cpgxDK03AKYe7QT4rVUiHHecGiyPtLTX9+eY0fB3o&#10;OH6ewlFNtuD+x9e+uNRaPy7negMi0Zz+xX/ud6PhReX5+Uw+Ar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0VTMAAAADcAAAADwAAAAAAAAAAAAAAAACYAgAAZHJzL2Rvd25y&#10;ZXYueG1sUEsFBgAAAAAEAAQA9QAAAIUDAAAAAA==&#10;" path="m,11r40,e" filled="f" strokecolor="#231f20" strokeweight=".43567mm">
                  <v:path arrowok="t" o:connecttype="custom" o:connectlocs="0,11;40,11" o:connectangles="0,0"/>
                </v:shape>
                <v:shape id="Freeform 336" o:spid="_x0000_s1071" style="position:absolute;left:5561;top:-1734;width:40;height:22;visibility:visible;mso-wrap-style:square;v-text-anchor:top" coordsize="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6sUA&#10;AADcAAAADwAAAGRycy9kb3ducmV2LnhtbESPS2vDMBCE74X8B7GB3ho5Jg3BtRLSlkAohZDHpbfF&#10;Wj+ItTLWNnb/fVUo5DjMzDdMvhldq27Uh8azgfksAUVceNtwZeBy3j2tQAVBtth6JgM/FGCznjzk&#10;mFk/8JFuJ6lUhHDI0EAt0mVah6Imh2HmO+Lolb53KFH2lbY9DhHuWp0myVI7bDgu1NjRW03F9fTt&#10;DLx/7S+v4lJJh3FlS/48fDynB2Mep+P2BZTQKPfwf3tvDSySOfydi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YvqxQAAANwAAAAPAAAAAAAAAAAAAAAAAJgCAABkcnMv&#10;ZG93bnJldi54bWxQSwUGAAAAAAQABAD1AAAAigMAAAAA&#10;" path="m,11r40,e" filled="f" strokecolor="#231f20" strokeweight=".43567mm">
                  <v:path arrowok="t" o:connecttype="custom" o:connectlocs="0,11;40,11" o:connectangles="0,0"/>
                </v:shape>
                <v:shape id="Freeform 337" o:spid="_x0000_s1072" style="position:absolute;left:5785;top:-1733;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a1sUA&#10;AADcAAAADwAAAGRycy9kb3ducmV2LnhtbESPUUvDQBCE3wv+h2MFX0p7sWipsZeggihCK1Z/wJJb&#10;c8HcXshtk/Tfe4LQx2FmvmG25eRbNVAfm8AGrpcZKOIq2IZrA1+fz4sNqCjIFtvAZOBEEcriYrbF&#10;3IaRP2g4SK0ShGOOBpxIl2sdK0ce4zJ0xMn7Dr1HSbKvte1xTHDf6lWWrbXHhtOCw46eHFU/h6M3&#10;UGt/u5bR7eaPp/ehvdvv5eXtaMzV5fRwD0poknP4v/1qDdxkK/g7k46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lrWxQAAANwAAAAPAAAAAAAAAAAAAAAAAJgCAABkcnMv&#10;ZG93bnJldi54bWxQSwUGAAAAAAQABAD1AAAAigMAAAAA&#10;" path="m,19r38,e" filled="f" strokecolor="#231f20" strokeweight=".71719mm">
                  <v:path arrowok="t" o:connecttype="custom" o:connectlocs="0,19;38,19" o:connectangles="0,0"/>
                </v:shape>
                <v:shape id="Freeform 338" o:spid="_x0000_s1073" style="position:absolute;left:5481;top:-1675;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O8MA&#10;AADcAAAADwAAAGRycy9kb3ducmV2LnhtbESPQWsCMRSE7wX/Q3iCt5rYlqVsjbKUVrxqPbS3x+a5&#10;Wdy8LEnqrv76RhB6HGbmG2a5Hl0nzhRi61nDYq5AENfetNxoOHx9Pr6CiAnZYOeZNFwowno1eVhi&#10;afzAOzrvUyMyhGOJGmxKfSllrC05jHPfE2fv6IPDlGVopAk4ZLjr5JNShXTYcl6w2NO7pfq0/3Ua&#10;fj5o03/vwkYNtuDT1Ve+OFRaz6Zj9QYi0Zj+w/f21mh4Uc9wO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LO8MAAADcAAAADwAAAAAAAAAAAAAAAACYAgAAZHJzL2Rv&#10;d25yZXYueG1sUEsFBgAAAAAEAAQA9QAAAIgDAAAAAA==&#10;" path="m,11r40,e" filled="f" strokecolor="#231f20" strokeweight=".43567mm">
                  <v:path arrowok="t" o:connecttype="custom" o:connectlocs="0,11;40,11" o:connectangles="0,0"/>
                </v:shape>
                <v:shape id="Freeform 339" o:spid="_x0000_s1074" style="position:absolute;left:4995;top:-1677;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TT8MA&#10;AADcAAAADwAAAGRycy9kb3ducmV2LnhtbESPQWsCMRSE7wX/Q3iCt5pUZClboyxFxavWQ3t7bF43&#10;i5uXJYnu6q9vCoUeh5n5hlltRteJG4XYetbwMlcgiGtvWm40nD92z68gYkI22HkmDXeKsFlPnlZY&#10;Gj/wkW6n1IgM4ViiBptSX0oZa0sO49z3xNn79sFhyjI00gQcMtx1cqFUIR22nBcs9vRuqb6crk7D&#10;15b2/ecx7NVgC748fOWLc6X1bDpWbyASjek//Nc+GA1LtYT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YTT8MAAADcAAAADwAAAAAAAAAAAAAAAACYAgAAZHJzL2Rv&#10;d25yZXYueG1sUEsFBgAAAAAEAAQA9QAAAIgDAAAAAA==&#10;" path="m,11r40,e" filled="f" strokecolor="#231f20" strokeweight=".43567mm">
                  <v:path arrowok="t" o:connecttype="custom" o:connectlocs="0,11;40,11" o:connectangles="0,0"/>
                </v:shape>
                <v:shape id="Freeform 340" o:spid="_x0000_s1075" style="position:absolute;left:4922;top:-1733;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3r8YA&#10;AADcAAAADwAAAGRycy9kb3ducmV2LnhtbESPQWvCQBSE74X+h+UVeim621JrkrqKtBQKPUijF2+P&#10;7DMJZt+G3dXEf98VhB6HmfmGWaxG24kz+dA61vA8VSCIK2darjXstl+TDESIyAY7x6ThQgFWy/u7&#10;BRbGDfxL5zLWIkE4FKihibEvpAxVQxbD1PXEyTs4bzEm6WtpPA4Jbjv5otSbtNhyWmiwp4+GqmN5&#10;shpor3yWHcOmy5/yIf/5vMxnean148O4fgcRaYz/4Vv722h4VTO4nk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I3r8YAAADcAAAADwAAAAAAAAAAAAAAAACYAgAAZHJz&#10;L2Rvd25yZXYueG1sUEsFBgAAAAAEAAQA9QAAAIsDAAAAAA==&#10;" path="m,7r38,e" filled="f" strokecolor="#231f20" strokeweight=".29103mm">
                  <v:path arrowok="t" o:connecttype="custom" o:connectlocs="0,7;38,7" o:connectangles="0,0"/>
                </v:shape>
                <v:shape id="Freeform 341" o:spid="_x0000_s1076" style="position:absolute;left:4980;top:-1733;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B2sUA&#10;AADcAAAADwAAAGRycy9kb3ducmV2LnhtbESP0WrCQBRE3wv+w3IF3+rGEKxEVxGxYB5sqfEDLtlr&#10;EszejdmtRr++Kwh9HGbmDLNY9aYRV+pcbVnBZByBIC6srrlUcMw/32cgnEfW2FgmBXdysFoO3haY&#10;anvjH7oefCkChF2KCirv21RKV1Rk0I1tSxy8k+0M+iC7UuoObwFuGhlH0VQarDksVNjSpqLifPg1&#10;Ci5fH/e83MTf+eUxiffHJNsmWabUaNiv5yA89f4//GrvtIIkmsLz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QHaxQAAANwAAAAPAAAAAAAAAAAAAAAAAJgCAABkcnMv&#10;ZG93bnJldi54bWxQSwUGAAAAAAQABAD1AAAAigMAAAAA&#10;" path="m,16r38,e" filled="f" strokecolor="#231f20" strokeweight=".63217mm">
                  <v:path arrowok="t" o:connecttype="custom" o:connectlocs="0,16;38,16" o:connectangles="0,0"/>
                </v:shape>
                <v:shape id="Freeform 342" o:spid="_x0000_s1077" style="position:absolute;left:5085;top:-171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1awMUA&#10;AADcAAAADwAAAGRycy9kb3ducmV2LnhtbESPQWvCQBSE7wX/w/KE3urGUkyJriIFQXpr7KHHZ/aZ&#10;xOy+TbPbJM2v7wpCj8PMfMNsdqM1oqfO144VLBcJCOLC6ZpLBZ+nw9MrCB+QNRrHpOCXPOy2s4cN&#10;ZtoN/EF9HkoRIewzVFCF0GZS+qIii37hWuLoXVxnMUTZlVJ3OES4NfI5SVbSYs1xocKW3ioqmvzH&#10;Krjm09e5Hc31UKTTsXH779CYd6Ue5+N+DSLQGP7D9/ZRK3hJUrid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VrAxQAAANwAAAAPAAAAAAAAAAAAAAAAAJgCAABkcnMv&#10;ZG93bnJldi54bWxQSwUGAAAAAAQABAD1AAAAigMAAAAA&#10;" path="m9,l,,5,1,9,e" fillcolor="#231f20" stroked="f">
                  <v:path arrowok="t" o:connecttype="custom" o:connectlocs="9,0;0,0;5,1;9,0" o:connectangles="0,0,0,0"/>
                </v:shape>
                <v:shape id="Freeform 343" o:spid="_x0000_s1078" style="position:absolute;left:5080;top:-173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288AA&#10;AADcAAAADwAAAGRycy9kb3ducmV2LnhtbERPy4rCMBTdC/5DuII7TRSVoWMUXwXR2dTxAy7NnbZM&#10;c1OaaDt/P1kILg/nvd72thZPan3lWMNsqkAQ585UXGi4f6eTDxA+IBusHZOGP/Kw3QwHa0yM6zij&#10;5y0UIoawT1BDGUKTSOnzkiz6qWuII/fjWoshwraQpsUuhttazpVaSYsVx4YSGzqUlP/eHlbD8rIo&#10;stxfv/bHenWfSanStDtpPR71u08QgfrwFr/cZ6NhoeLa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C288AAAADcAAAADwAAAAAAAAAAAAAAAACYAgAAZHJzL2Rvd25y&#10;ZXYueG1sUEsFBgAAAAAEAAQA9QAAAIUDAAAAAA==&#10;" path="m39,l,,,9r1,1l,13r1,2l4,14r9,l15,13r24,l39,e" fillcolor="#231f20" stroked="f">
                  <v:path arrowok="t" o:connecttype="custom" o:connectlocs="39,0;0,0;0,9;1,10;0,13;1,15;4,14;13,14;15,13;39,13;39,0" o:connectangles="0,0,0,0,0,0,0,0,0,0,0"/>
                </v:shape>
                <v:shape id="Freeform 344" o:spid="_x0000_s1079" style="position:absolute;left:5096;top:-1720;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1L8UA&#10;AADcAAAADwAAAGRycy9kb3ducmV2LnhtbESPT4vCMBTE7wt+h/AEb2uqyLJWo4jg4sFd1j/g9dk8&#10;m2LzUpqsrX56syB4HGbmN8x03tpSXKn2hWMFg34CgjhzuuBcwWG/ev8E4QOyxtIxKbiRh/ms8zbF&#10;VLuGt3TdhVxECPsUFZgQqlRKnxmy6PuuIo7e2dUWQ5R1LnWNTYTbUg6T5ENaLDguGKxoaSi77P6s&#10;gtPm5/fcjFbjb/uVm6Pb3qWjvVK9bruYgAjUhlf42V5rBaNkDP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3UvxQAAANwAAAAPAAAAAAAAAAAAAAAAAJgCAABkcnMv&#10;ZG93bnJldi54bWxQSwUGAAAAAAQABAD1AAAAigMAAAAA&#10;" path="m23,l,,4,1r19,l23,e" fillcolor="#231f20" stroked="f">
                  <v:path arrowok="t" o:connecttype="custom" o:connectlocs="23,0;0,0;4,1;23,1;23,0" o:connectangles="0,0,0,0,0"/>
                </v:shape>
                <v:shape id="Freeform 345" o:spid="_x0000_s1080" style="position:absolute;left:5144;top:-1733;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q6MMA&#10;AADcAAAADwAAAGRycy9kb3ducmV2LnhtbERPzWrCQBC+F3yHZQRvdZMQbImuIqJgDrbU+ABDdkyC&#10;2dmYXTX69N1DoceP73+xGkwr7tS7xrKCeBqBIC6tbrhScCp2758gnEfW2FomBU9ysFqO3haYafvg&#10;H7offSVCCLsMFdTed5mUrqzJoJvajjhwZ9sb9AH2ldQ9PkK4aWUSRTNpsOHQUGNHm5rKy/FmFFy/&#10;Pp5FtUm+i+srTg6nNN+mea7UZDys5yA8Df5f/OfeawVpHOa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mq6MMAAADcAAAADwAAAAAAAAAAAAAAAACYAgAAZHJzL2Rv&#10;d25yZXYueG1sUEsFBgAAAAAEAAQA9QAAAIgDAAAAAA==&#10;" path="m,16r38,e" filled="f" strokecolor="#231f20" strokeweight=".63217mm">
                  <v:path arrowok="t" o:connecttype="custom" o:connectlocs="0,16;38,16" o:connectangles="0,0"/>
                </v:shape>
                <v:shape id="Freeform 346" o:spid="_x0000_s1081" style="position:absolute;left:5245;top:-1733;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kRMQA&#10;AADcAAAADwAAAGRycy9kb3ducmV2LnhtbESPT2sCMRTE7wW/Q3gFL0WzKSKyNUpVCmJP/gGvr5vX&#10;3aWbl3UTNX57UxA8DjPzG2Y6j7YRF+p87ViDGmYgiAtnai41HPZfgwkIH5ANNo5Jw408zGe9lynm&#10;xl15S5ddKEWCsM9RQxVCm0vpi4os+qFriZP36zqLIcmulKbDa4LbRr5n2VharDktVNjSsqLib3e2&#10;Go4q/ngeL87ZIharuPlWb8eT0rr/Gj8/QASK4Rl+tNdGw0gp+D+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pETEAAAA3AAAAA8AAAAAAAAAAAAAAAAAmAIAAGRycy9k&#10;b3ducmV2LnhtbFBLBQYAAAAABAAEAPUAAACJAwAAAAA=&#10;" path="m,7r33,e" filled="f" strokecolor="#231f20" strokeweight=".29103mm">
                  <v:path arrowok="t" o:connecttype="custom" o:connectlocs="0,7;33,7" o:connectangles="0,0"/>
                </v:shape>
                <v:shape id="Freeform 347" o:spid="_x0000_s1082" style="position:absolute;left:5303;top:-1733;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RBMYA&#10;AADcAAAADwAAAGRycy9kb3ducmV2LnhtbESP0WrCQBRE34X+w3ILvukmIdSSukqRFsxDlRo/4JK9&#10;TUKzd2N21ejXu4Lg4zAzZ5j5cjCtOFHvGssK4mkEgri0uuFKwb74nryDcB5ZY2uZFFzIwXLxMppj&#10;pu2Zf+m085UIEHYZKqi97zIpXVmTQTe1HXHw/mxv0AfZV1L3eA5w08okit6kwYbDQo0drWoq/3dH&#10;o+CwmV2KapVsi8M1Tn72af6V5rlS49fh8wOEp8E/w4/2WitI4wT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eRBMYAAADcAAAADwAAAAAAAAAAAAAAAACYAgAAZHJz&#10;L2Rvd25yZXYueG1sUEsFBgAAAAAEAAQA9QAAAIsDAAAAAA==&#10;" path="m,16r38,e" filled="f" strokecolor="#231f20" strokeweight=".63217mm">
                  <v:path arrowok="t" o:connecttype="custom" o:connectlocs="0,16;38,16" o:connectangles="0,0"/>
                </v:shape>
                <v:shape id="Freeform 348" o:spid="_x0000_s1083" style="position:absolute;left:5404;top:-1733;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VY8YA&#10;AADcAAAADwAAAGRycy9kb3ducmV2LnhtbESPQWvCQBSE74X+h+UJvdWNiUhIXUUKJaEgaCr0+si+&#10;Jmmzb9PsVlN/vSsIHoeZ+YZZrkfTiSMNrrWsYDaNQBBXVrdcKzh8vD2nIJxH1thZJgX/5GC9enxY&#10;Yqbtifd0LH0tAoRdhgoa7/tMSlc1ZNBNbU8cvC87GPRBDrXUA54C3HQyjqKFNNhyWGiwp9eGqp/y&#10;zyj47WMqDt/vZaUXUp/TzzzZbXOlnibj5gWEp9Hfw7d2oRXMZw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rVY8YAAADcAAAADwAAAAAAAAAAAAAAAACYAgAAZHJz&#10;L2Rvd25yZXYueG1sUEsFBgAAAAAEAAQA9QAAAIsDAAAAAA==&#10;" path="m,7r38,e" filled="f" strokecolor="#231f20" strokeweight=".29103mm">
                  <v:path arrowok="t" o:connecttype="custom" o:connectlocs="0,7;38,7" o:connectangles="0,0"/>
                </v:shape>
                <v:shape id="Freeform 349" o:spid="_x0000_s1084" style="position:absolute;left:5462;top:-1733;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UsUA&#10;AADcAAAADwAAAGRycy9kb3ducmV2LnhtbESPQUvDQBSE70L/w/IKXsRuqiVI7LaIIOil0Kag3h7Z&#10;1yQ0+17YXZvk33cFweMwM98w6+3oOnUhH1phA8tFBoq4EttybeBYvt0/gQoR2WInTAYmCrDdzG7W&#10;WFgZeE+XQ6xVgnAo0EATY19oHaqGHIaF9MTJO4l3GJP0tbYehwR3nX7Islw7bDktNNjTa0PV+fDj&#10;DNxN8iXfebn3O1tO+SCP04f+NOZ2Pr48g4o0xv/wX/vdGlgtV/B7Jh0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D1SxQAAANwAAAAPAAAAAAAAAAAAAAAAAJgCAABkcnMv&#10;ZG93bnJldi54bWxQSwUGAAAAAAQABAD1AAAAigMAAAAA&#10;" path="m38,l,,,11,,27,,38r38,l38,e" fillcolor="#231f20" stroked="f">
                  <v:path arrowok="t" o:connecttype="custom" o:connectlocs="38,0;0,0;0,11;0,27;0,38;38,38;38,0" o:connectangles="0,0,0,0,0,0,0"/>
                </v:shape>
                <v:shape id="Freeform 350" o:spid="_x0000_s1085" style="position:absolute;left:4903;top:-1695;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JG8cA&#10;AADcAAAADwAAAGRycy9kb3ducmV2LnhtbESPQWvCQBSE7wX/w/IKXkrdKLbU1FVUiIiHlEYPPT6y&#10;r0kw+zZmVxP/vSsUehxm5htmvuxNLa7UusqygvEoAkGcW11xoeB4SF4/QDiPrLG2TApu5GC5GDzN&#10;Mda242+6Zr4QAcIuRgWl900spctLMuhGtiEO3q9tDfog20LqFrsAN7WcRNG7NFhxWCixoU1J+Sm7&#10;GAXm5SdddbNtksw2+3T9lZ7O2T5Savjcrz5BeOr9f/ivvdMKpuM3eJw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4yRvHAAAA3AAAAA8AAAAAAAAAAAAAAAAAmAIAAGRy&#10;cy9kb3ducmV2LnhtbFBLBQYAAAAABAAEAPUAAACMAwAAAAA=&#10;" path="m,19r38,e" filled="f" strokecolor="#231f20" strokeweight=".71719mm">
                  <v:path arrowok="t" o:connecttype="custom" o:connectlocs="0,19;38,19" o:connectangles="0,0"/>
                </v:shape>
                <v:shape id="Freeform 351" o:spid="_x0000_s1086" style="position:absolute;left:5062;top:-1695;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XbMYA&#10;AADcAAAADwAAAGRycy9kb3ducmV2LnhtbESPQWvCQBSE74L/YXkFL1I3SpEaXUWFlOIhYtqDx0f2&#10;NQlm38bsatJ/3y0IHoeZ+YZZbXpTizu1rrKsYDqJQBDnVldcKPj+Sl7fQTiPrLG2TAp+ycFmPRys&#10;MNa24xPdM1+IAGEXo4LS+yaW0uUlGXQT2xAH78e2Bn2QbSF1i12Am1rOomguDVYcFkpsaF9Sfslu&#10;RoEZn9Ntt/hIksX+kO6O6eWaHSKlRi/9dgnCU++f4Uf7Uyt4m87h/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pXbMYAAADcAAAADwAAAAAAAAAAAAAAAACYAgAAZHJz&#10;L2Rvd25yZXYueG1sUEsFBgAAAAAEAAQA9QAAAIsDAAAAAA==&#10;" path="m,19r38,e" filled="f" strokecolor="#231f20" strokeweight=".71719mm">
                  <v:path arrowok="t" o:connecttype="custom" o:connectlocs="0,19;38,19" o:connectangles="0,0"/>
                </v:shape>
                <v:shape id="Freeform 352" o:spid="_x0000_s1087" style="position:absolute;left:5220;top:-169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6ZcccA&#10;AADcAAAADwAAAGRycy9kb3ducmV2LnhtbESP3WrCQBSE74W+w3IK3unGIlpTV6lCoYJo/UG9PM2e&#10;JmmzZ0N2jenbu4Lg5TAz3zDjaWMKUVPlcssKet0IBHFidc6pgv3uo/MKwnlkjYVlUvBPDqaTp9YY&#10;Y20vvKF661MRIOxiVJB5X8ZSuiQjg65rS+Lg/djKoA+ySqWu8BLgppAvUTSQBnMOCxmWNM8o+due&#10;jYKV+ZrtBsdosf6dSzerv0/L0eGkVPu5eX8D4anxj/C9/akV9HtD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OmXHHAAAA3AAAAA8AAAAAAAAAAAAAAAAAmAIAAGRy&#10;cy9kb3ducmV2LnhtbFBLBQYAAAAABAAEAPUAAACMAwAAAAA=&#10;" path="m39,l,,,4,,38r39,l39,e" fillcolor="#231f20" stroked="f">
                  <v:path arrowok="t" o:connecttype="custom" o:connectlocs="39,0;0,0;0,4;0,38;39,38;39,0" o:connectangles="0,0,0,0,0,0"/>
                </v:shape>
                <v:shape id="Freeform 353" o:spid="_x0000_s1088" style="position:absolute;left:5385;top:-1695;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esUA&#10;AADcAAAADwAAAGRycy9kb3ducmV2LnhtbERPy2rCQBTdC/2H4RbciJn4oJTUUUpFdOGi2iLt7pK5&#10;TdJm7sTM5GG/3lkILg/nvVj1phQt1a6wrGASxSCIU6sLzhR8fmzGzyCcR9ZYWiYFF3KwWj4MFpho&#10;2/GB2qPPRAhhl6CC3PsqkdKlORl0ka2IA/dja4M+wDqTusYuhJtSTuP4SRosODTkWNFbTunfsTEK&#10;tr8NdqNit17v/7+rc3+afcXvM6WGj/3rCwhPvb+Lb+6dVjCfhLXh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tF6xQAAANwAAAAPAAAAAAAAAAAAAAAAAJgCAABkcnMv&#10;ZG93bnJldi54bWxQSwUGAAAAAAQABAD1AAAAigMAAAAA&#10;" path="m,19r33,e" filled="f" strokecolor="#231f20" strokeweight=".71719mm">
                  <v:path arrowok="t" o:connecttype="custom" o:connectlocs="0,19;33,19" o:connectangles="0,0"/>
                </v:shape>
                <v:shape id="Freeform 354" o:spid="_x0000_s1089" style="position:absolute;left:5544;top:-169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pQMQA&#10;AADcAAAADwAAAGRycy9kb3ducmV2LnhtbESPQUvDQBSE70L/w/IK3uymsYjGbksRCkJProJ4e2Rf&#10;k9Ds27D7TFN/fVcQPA4z8w2z3k6+VyPF1AU2sFwUoIjr4DpuDHy87+8eQSVBdtgHJgMXSrDdzG7W&#10;WLlw5jcarTQqQzhVaKAVGSqtU92Sx7QIA3H2jiF6lCxjo13Ec4b7XpdF8aA9dpwXWhzopaX6ZL+9&#10;gbjiQ2nZjr184c++lMv98dMaczufds+ghCb5D/+1X52B1fIJfs/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qUDEAAAA3AAAAA8AAAAAAAAAAAAAAAAAmAIAAGRycy9k&#10;b3ducmV2LnhtbFBLBQYAAAAABAAEAPUAAACJAwAAAAA=&#10;" path="m,19r38,e" filled="f" strokecolor="#231f20" strokeweight=".71719mm">
                  <v:path arrowok="t" o:connecttype="custom" o:connectlocs="0,19;38,19" o:connectangles="0,0"/>
                </v:shape>
                <v:shape id="Freeform 355" o:spid="_x0000_s1090" style="position:absolute;left:6365;top:-165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e1MIA&#10;AADcAAAADwAAAGRycy9kb3ducmV2LnhtbERPz2vCMBS+D/wfwhO8zdQyNqlGKQNBdlu3g8dn82xr&#10;k5faZG31r18Ogx0/vt/b/WSNGKj3jWMFq2UCgrh0uuFKwffX4XkNwgdkjcYxKbiTh/1u9rTFTLuR&#10;P2koQiViCPsMFdQhdJmUvqzJol+6jjhyF9dbDBH2ldQ9jjHcGpkmyau02HBsqLGj95rKtvixCq7F&#10;43TuJnM9lG+PY+vyW2jNh1KL+ZRvQASawr/4z33UCl7S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Z7UwgAAANwAAAAPAAAAAAAAAAAAAAAAAJgCAABkcnMvZG93&#10;bnJldi54bWxQSwUGAAAAAAQABAD1AAAAhwMAAAAA&#10;" path="m4,l,,3,1,4,e" fillcolor="#231f20" stroked="f">
                  <v:path arrowok="t" o:connecttype="custom" o:connectlocs="4,0;0,0;3,1;4,0" o:connectangles="0,0,0,0"/>
                </v:shape>
                <v:shape id="Freeform 356" o:spid="_x0000_s1091" style="position:absolute;left:6349;top:-1690;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0iMQA&#10;AADcAAAADwAAAGRycy9kb3ducmV2LnhtbESPQWuDQBCF74H+h2UKvSWrUkKx2YRQKfRaEyjeJu5U&#10;je6sdVej/75bKOT4ePO+N293mE0nJhpcY1lBvIlAEJdWN1wpOJ/e1y8gnEfW2FkmBQs5OOwfVjtM&#10;tb3xJ025r0SAsEtRQe19n0rpypoMuo3tiYP3bQeDPsihknrAW4CbTiZRtJUGGw4NNfb0VlPZ5qMJ&#10;b+Ttz6XKl8ws4zXjr6ywJi6Uenqcj68gPM3+fvyf/tAKnpMY/sYEAs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tIjEAAAA3AAAAA8AAAAAAAAAAAAAAAAAmAIAAGRycy9k&#10;b3ducmV2LnhtbFBLBQYAAAAABAAEAPUAAACJAwAAAAA=&#10;" path="m19,l,,,38r14,l15,38r4,l19,34r,-2l19,30,19,e" fillcolor="#231f20" stroked="f">
                  <v:path arrowok="t" o:connecttype="custom" o:connectlocs="19,0;0,0;0,38;14,38;15,38;19,38;19,34;19,32;19,30;19,0" o:connectangles="0,0,0,0,0,0,0,0,0,0"/>
                </v:shape>
                <v:shape id="Freeform 357" o:spid="_x0000_s1092" style="position:absolute;left:4599;top:-1733;width:43;height:20;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Um8MA&#10;AADcAAAADwAAAGRycy9kb3ducmV2LnhtbESPT4vCMBTE78J+h/AWvMiaWkSWapRlUfDPSd31/Gie&#10;TWnzUpqo9dsbQfA4zMxvmNmis7W4UutLxwpGwwQEce50yYWCv+Pq6xuED8gaa8ek4E4eFvOP3gwz&#10;7W68p+shFCJC2GeowITQZFL63JBFP3QNcfTOrrUYomwLqVu8RbitZZokE2mx5LhgsKFfQ3l1uFgF&#10;1WbbjU1ZXf79Se5OSx7oXU5K9T+7nymIQF14h1/ttVYwTl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IUm8MAAADcAAAADwAAAAAAAAAAAAAAAACYAgAAZHJzL2Rv&#10;d25yZXYueG1sUEsFBgAAAAAEAAQA9QAAAIgDAAAAAA==&#10;" path="m,7r43,e" filled="f" strokecolor="#231f20" strokeweight=".29103mm">
                  <v:path arrowok="t" o:connecttype="custom" o:connectlocs="0,7;43,7" o:connectangles="0,0"/>
                </v:shape>
                <v:shape id="Freeform 358" o:spid="_x0000_s1093" style="position:absolute;left:4661;top:-1733;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wXcYA&#10;AADcAAAADwAAAGRycy9kb3ducmV2LnhtbESP3WoCMRSE7wu+QziCdzXrD1a3RhGlUEqluIrg3WFz&#10;uru4OQlJqtu3bwqFXg4z8w2zXHemFTfyobGsYDTMQBCXVjdcKTgdXx7nIEJE1thaJgXfFGC96j0s&#10;Mdf2zge6FbESCcIhRwV1jC6XMpQ1GQxD64iT92m9wZikr6T2eE9w08pxls2kwYbTQo2OtjWV1+LL&#10;KHDT02VfbhfFWzi77F23fvaxe1Jq0O82zyAidfE//Nd+1Qqm4w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wXcYAAADcAAAADwAAAAAAAAAAAAAAAACYAgAAZHJz&#10;L2Rvd25yZXYueG1sUEsFBgAAAAAEAAQA9QAAAIsDAAAAAA==&#10;" path="m,16r38,e" filled="f" strokecolor="#231f20" strokeweight=".63217mm">
                  <v:path arrowok="t" o:connecttype="custom" o:connectlocs="0,16;38,16" o:connectangles="0,0"/>
                </v:shape>
                <v:shape id="Freeform 359" o:spid="_x0000_s1094" style="position:absolute;left:4579;top:-1700;width:78;height:83;visibility:visible;mso-wrap-style:square;v-text-anchor:top" coordsize="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yXMQA&#10;AADcAAAADwAAAGRycy9kb3ducmV2LnhtbESP3WoCMRSE7wu+QziCdzXxp1VWo0ipUJBeVH2Aw+a4&#10;u+zmZEniuvr0jVDo5TAz3zDrbW8b0ZEPlWMNk7ECQZw7U3Gh4Xzavy5BhIhssHFMGu4UYLsZvKwx&#10;M+7GP9QdYyEShEOGGsoY20zKkJdkMYxdS5y8i/MWY5K+kMbjLcFtI6dKvUuLFaeFElv6KCmvj1er&#10;4a2efXd2SWd1V4eFD4/PduJrrUfDfrcCEamP/+G/9pfRMJ/O4Xk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8lzEAAAA3AAAAA8AAAAAAAAAAAAAAAAAmAIAAGRycy9k&#10;b3ducmV2LnhtbFBLBQYAAAAABAAEAPUAAACJAwAAAAA=&#10;" path="m8,l,3,,43r38,l38,82r39,l77,43r-39,l38,,8,e" fillcolor="#231f20" stroked="f">
                  <v:path arrowok="t" o:connecttype="custom" o:connectlocs="8,0;0,3;0,43;38,43;38,82;77,82;77,43;38,43;38,0;8,0" o:connectangles="0,0,0,0,0,0,0,0,0,0"/>
                </v:shape>
                <v:shape id="Freeform 360" o:spid="_x0000_s1095" style="position:absolute;left:4763;top:-1733;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rz8YA&#10;AADcAAAADwAAAGRycy9kb3ducmV2LnhtbESPQWvCQBSE7wX/w/KEXopulFqT6CpiKQg9lKZevD2y&#10;zySYfRt2VxP/vVso9DjMzDfMejuYVtzI+caygtk0AUFcWt1wpeD48zFJQfiArLG1TAru5GG7GT2t&#10;Mde252+6FaESEcI+RwV1CF0upS9rMuintiOO3tk6gyFKV0ntsI9w08p5krxJgw3HhRo72tdUXoqr&#10;UUCnxKXpxX+12UvWZ5/v9+UiK5R6Hg+7FYhAQ/gP/7UPWsHrfAG/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drz8YAAADcAAAADwAAAAAAAAAAAAAAAACYAgAAZHJz&#10;L2Rvd25yZXYueG1sUEsFBgAAAAAEAAQA9QAAAIsDAAAAAA==&#10;" path="m,7r38,e" filled="f" strokecolor="#231f20" strokeweight=".29103mm">
                  <v:path arrowok="t" o:connecttype="custom" o:connectlocs="0,7;38,7" o:connectangles="0,0"/>
                </v:shape>
                <v:shape id="Freeform 361" o:spid="_x0000_s1096" style="position:absolute;left:4821;top:-1733;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7V8YA&#10;AADcAAAADwAAAGRycy9kb3ducmV2LnhtbESPQWvCQBSE74L/YXlCL1I3ikqJrqKC0B5UYmt7fWSf&#10;STD7NmS3JvbXuwXB4zAz3zDzZWtKcaXaFZYVDAcRCOLU6oIzBV+f29c3EM4jaywtk4IbOVguup05&#10;xto2nND16DMRIOxiVJB7X8VSujQng25gK+LgnW1t0AdZZ1LX2AS4KeUoiqbSYMFhIceKNjmll+Ov&#10;UfB9bnjfP92SdZL0dz+n9cfk71Ap9dJrVzMQnlr/DD/a71rBeDSF/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Q7V8YAAADcAAAADwAAAAAAAAAAAAAAAACYAgAAZHJz&#10;L2Rvd25yZXYueG1sUEsFBgAAAAAEAAQA9QAAAIsDAAAAAA==&#10;" path="m38,l,,,33r25,l27,33r11,l38,e" fillcolor="#231f20" stroked="f">
                  <v:path arrowok="t" o:connecttype="custom" o:connectlocs="38,0;0,0;0,33;25,33;27,33;38,33;38,0" o:connectangles="0,0,0,0,0,0,0"/>
                </v:shape>
                <v:shape id="Freeform 362" o:spid="_x0000_s1097" style="position:absolute;left:4848;top:-170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GoMMA&#10;AADcAAAADwAAAGRycy9kb3ducmV2LnhtbESPQYvCMBSE78L+h/CEvWmqLLpUo4ggyN6sHjy+bZ5t&#10;bfLSbaJ2/fVGEDwOM/MNM1921ogrtb5yrGA0TEAQ505XXCg47DeDbxA+IGs0jknBP3lYLj56c0y1&#10;u/GOrlkoRISwT1FBGUKTSunzkiz6oWuIo3dyrcUQZVtI3eItwq2R4ySZSIsVx4USG1qXlNfZxSo4&#10;Z/fjb9OZ8yaf3re1W/2F2vwo9dnvVjMQgbrwDr/aW63gazy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gGoMMAAADcAAAADwAAAAAAAAAAAAAAAACYAgAAZHJzL2Rv&#10;d25yZXYueG1sUEsFBgAAAAAEAAQA9QAAAIgDAAAAAA==&#10;" path="m10,l,,1,r9,l10,e" fillcolor="#231f20" stroked="f">
                  <v:path arrowok="t" o:connecttype="custom" o:connectlocs="10,0;0,0;1,0;10,0;10,0" o:connectangles="0,0,0,0,0"/>
                </v:shape>
                <v:shape id="Freeform 363" o:spid="_x0000_s1098" style="position:absolute;left:4743;top:-1695;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bx8QA&#10;AADcAAAADwAAAGRycy9kb3ducmV2LnhtbERPTWvCQBC9F/wPywheim7UIhJdRRSphx6siuhtyI5J&#10;NDsbs6tJ/fXdQ6HHx/uezhtTiCdVLresoN+LQBAnVuecKjjs190xCOeRNRaWScEPOZjPWm9TjLWt&#10;+ZueO5+KEMIuRgWZ92UspUsyMuh6tiQO3MVWBn2AVSp1hXUIN4UcRNFIGsw5NGRY0jKj5LZ7GAWf&#10;1wfW7/lmtfp6nct7cxyeou1QqU67WUxAeGr8v/jPvdEKPgZhbTg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G8fEAAAA3AAAAA8AAAAAAAAAAAAAAAAAmAIAAGRycy9k&#10;b3ducmV2LnhtbFBLBQYAAAAABAAEAPUAAACJAwAAAAA=&#10;" path="m,19r33,e" filled="f" strokecolor="#231f20" strokeweight=".71719mm">
                  <v:path arrowok="t" o:connecttype="custom" o:connectlocs="0,19;33,19" o:connectangles="0,0"/>
                </v:shape>
                <v:shape id="Freeform 364" o:spid="_x0000_s1099" style="position:absolute;left:4681;top:-1675;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qq8QA&#10;AADcAAAADwAAAGRycy9kb3ducmV2LnhtbESPT2sCMRTE7wW/Q3iCt5pVbNXVKFIQ9lAF/+D5mTx3&#10;FzcvS5Lq9ts3hUKPw8z8hlmuO9uIB/lQO1YwGmYgiLUzNZcKzqft6wxEiMgGG8ek4JsCrFe9lyXm&#10;xj35QI9jLEWCcMhRQRVjm0sZdEUWw9C1xMm7OW8xJulLaTw+E9w2cpxl79JizWmhwpY+KtL345dV&#10;UBef8e3mi+u+3F8nu0ujpzvWSg363WYBIlIX/8N/7cIomIz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qqvEAAAA3AAAAA8AAAAAAAAAAAAAAAAAmAIAAGRycy9k&#10;b3ducmV2LnhtbFBLBQYAAAAABAAEAPUAAACJAwAAAAA=&#10;" path="m,9r38,e" filled="f" strokecolor="#231f20" strokeweight=".37639mm">
                  <v:path arrowok="t" o:connecttype="custom" o:connectlocs="0,9;38,9" o:connectangles="0,0"/>
                </v:shape>
                <v:shape id="Freeform 365" o:spid="_x0000_s1100" style="position:absolute;left:4840;top:-1675;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V68EA&#10;AADcAAAADwAAAGRycy9kb3ducmV2LnhtbERPTWsCMRC9C/6HMEJvmrXVKqtRpFDYQxW04nlMxt3F&#10;zWRJUt3+e3MQPD7e93Ld2UbcyIfasYLxKANBrJ2puVRw/P0ezkGEiGywcUwK/inAetXvLTE37s57&#10;uh1iKVIIhxwVVDG2uZRBV2QxjFxLnLiL8xZjgr6UxuM9hdtGvmfZp7RYc2qosKWvivT18GcV1MVP&#10;nF58cd6Vu/Nke2r0bMtaqbdBt1mAiNTFl/jpLoyCyUean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ElevBAAAA3AAAAA8AAAAAAAAAAAAAAAAAmAIAAGRycy9kb3du&#10;cmV2LnhtbFBLBQYAAAAABAAEAPUAAACGAwAAAAA=&#10;" path="m,9r38,e" filled="f" strokecolor="#231f20" strokeweight=".37639mm">
                  <v:path arrowok="t" o:connecttype="custom" o:connectlocs="0,9;38,9" o:connectangles="0,0"/>
                </v:shape>
                <v:shape id="Freeform 366" o:spid="_x0000_s1101" style="position:absolute;left:5163;top:-167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RcIA&#10;AADcAAAADwAAAGRycy9kb3ducmV2LnhtbESPzW7CMBCE70h9B2uRuBUHqKoSMIi2lHJt4MBxFS9J&#10;RLwOtgnh7TFSJY6j+fk082VnatGS85VlBaNhAoI4t7riQsF+9/P6AcIHZI21ZVJwIw/LxUtvjqm2&#10;V/6jNguFiCPsU1RQhtCkUvq8JIN+aBvi6B2tMxiidIXUDq9x3NRynCTv0mDFkVBiQ18l5afsYiL3&#10;V+vvdVhN5YGyfbtxh097tkoN+t1qBiJQF57h//ZWK3ibjOBx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4dFwgAAANwAAAAPAAAAAAAAAAAAAAAAAJgCAABkcnMvZG93&#10;bnJldi54bWxQSwUGAAAAAAQABAD1AAAAhwMAAAAA&#10;" path="m,9r38,e" filled="f" strokecolor="#231f20" strokeweight=".37639mm">
                  <v:path arrowok="t" o:connecttype="custom" o:connectlocs="0,9;38,9" o:connectangles="0,0"/>
                </v:shape>
                <v:shape id="Freeform 367" o:spid="_x0000_s1102" style="position:absolute;left:5322;top:-167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ZMsMA&#10;AADcAAAADwAAAGRycy9kb3ducmV2LnhtbESPy27CMBBF95X4B2uQuitOKUI0xCAepbAlZZHlKB6S&#10;qPE42G5I/76uVKnLq/s4utl6MK3oyfnGsoLnSQKCuLS64UrB5ePwtADhA7LG1jIp+CYP69XoIcNU&#10;2zufqc9DJeII+xQV1CF0qZS+rMmgn9iOOHpX6wyGKF0ltcN7HDetnCbJXBpsOBJq7GhXU/mZf5nI&#10;PWq9fwubV1lQfunfXbG1N6vU43jYLEEEGsJ/+K990gpmL1P4PR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0ZMsMAAADcAAAADwAAAAAAAAAAAAAAAACYAgAAZHJzL2Rv&#10;d25yZXYueG1sUEsFBgAAAAAEAAQA9QAAAIgDAAAAAA==&#10;" path="m,9r38,e" filled="f" strokecolor="#231f20" strokeweight=".37639mm">
                  <v:path arrowok="t" o:connecttype="custom" o:connectlocs="0,9;38,9" o:connectangles="0,0"/>
                </v:shape>
                <v:shape id="Freeform 368" o:spid="_x0000_s1103" style="position:absolute;left:4570;top:-1608;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QPcUA&#10;AADcAAAADwAAAGRycy9kb3ducmV2LnhtbESPQWsCMRSE74X+h/AKvYhmW4vKapQibBE8rQpeH5vn&#10;7uLmZZukbvz3jVDocZiZb5jVJppO3Mj51rKCt0kGgriyuuVawelYjBcgfEDW2FkmBXfysFk/P60w&#10;13bgkm6HUIsEYZ+jgiaEPpfSVw0Z9BPbEyfvYp3BkKSrpXY4JLjp5HuWzaTBltNCgz1tG6quhx+j&#10;oKzbfbE/fZXfo2IYnV28x+t8q9TrS/xcgggUw3/4r73TCj6mU3ic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FA9xQAAANwAAAAPAAAAAAAAAAAAAAAAAJgCAABkcnMv&#10;ZG93bnJldi54bWxQSwUGAAAAAAQABAD1AAAAigMAAAAA&#10;" path="m,14r9,e" filled="f" strokecolor="#231f20" strokeweight="1.55pt">
                  <v:path arrowok="t" o:connecttype="custom" o:connectlocs="0,14;9,14" o:connectangles="0,0"/>
                </v:shape>
                <v:shape id="Freeform 369" o:spid="_x0000_s1104" style="position:absolute;left:4599;top:-1598;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8MQA&#10;AADcAAAADwAAAGRycy9kb3ducmV2LnhtbESP3WrCQBSE7wXfYTlC7+omVopEV7GlFYWCxJ/7Y/aY&#10;BLNnw+6q6dt3hYKXw8x8w8wWnWnEjZyvLStIhwkI4sLqmksFh/336wSED8gaG8uk4Jc8LOb93gwz&#10;be+c020XShEh7DNUUIXQZlL6oiKDfmhb4uidrTMYonSl1A7vEW4aOUqSd2mw5rhQYUufFRWX3dUo&#10;2NjWbk/r1deH++lSDmmTj/xRqZdBt5yCCNSFZ/i/vdYKxm9jeJy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rafDEAAAA3AAAAA8AAAAAAAAAAAAAAAAAmAIAAGRycy9k&#10;b3ducmV2LnhtbFBLBQYAAAAABAAEAPUAAACJAwAAAAA=&#10;" path="m38,l4,,,,,4,,38r19,l38,38,38,e" fillcolor="#231f20" stroked="f">
                  <v:path arrowok="t" o:connecttype="custom" o:connectlocs="38,0;4,0;0,0;0,4;0,38;19,38;38,38;38,0" o:connectangles="0,0,0,0,0,0,0,0"/>
                </v:shape>
                <v:shape id="Freeform 370" o:spid="_x0000_s1105" style="position:absolute;left:4598;top:-143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KJMQA&#10;AADcAAAADwAAAGRycy9kb3ducmV2LnhtbESPS2vCQBSF9wX/w3CF7upE24pERxFpIbiw+AKX18w1&#10;CWbuhJkxxn/fEQpdHs7j48wWnalFS85XlhUMBwkI4tzqigsFh/332wSED8gaa8uk4EEeFvPeywxT&#10;be+8pXYXChFH2KeooAyhSaX0eUkG/cA2xNG7WGcwROkKqR3e47ip5ShJxtJgxZFQYkOrkvLr7mYi&#10;ZH10l1OW7avN5Ecnrl3p89dDqdd+t5yCCNSF//BfO9MKPt4/4Xk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iiTEAAAA3AAAAA8AAAAAAAAAAAAAAAAAmAIAAGRycy9k&#10;b3ducmV2LnhtbFBLBQYAAAAABAAEAPUAAACJAwAAAAA=&#10;" path="m,22r44,e" filled="f" strokecolor="#231f20" strokeweight=".81525mm">
                  <v:path arrowok="t" o:connecttype="custom" o:connectlocs="0,22;44,22" o:connectangles="0,0"/>
                </v:shape>
                <v:shape id="Freeform 371" o:spid="_x0000_s1106" style="position:absolute;left:4579;top:-1501;width:78;height:20;visibility:visible;mso-wrap-style:square;v-text-anchor:top" coordsize="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3qnMYA&#10;AADcAAAADwAAAGRycy9kb3ducmV2LnhtbESPzWoCQRCE70LeYehALqKzMaJm4yghGMghCv48QLvT&#10;2Vmy07PstLrm6TOBgMeiqr6i5svO1+pMbawCG3gcZqCIi2ArLg0c9u+DGagoyBbrwGTgShGWi7ve&#10;HHMbLryl805KlSAcczTgRJpc61g48hiHoSFO3ldoPUqSbalti5cE97UeZdlEe6w4LThs6M1R8b07&#10;eQOfP93Vjf3zaTXdxONoz7Ja98WYh/vu9QWUUCe38H/7wxoYP03g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3qnMYAAADcAAAADwAAAAAAAAAAAAAAAACYAgAAZHJz&#10;L2Rvd25yZXYueG1sUEsFBgAAAAAEAAQA9QAAAIsDAAAAAA==&#10;" path="m,l77,e" filled="f" strokecolor="#231f20" strokeweight="1.39944mm">
                  <v:path arrowok="t" o:connecttype="custom" o:connectlocs="0,0;77,0" o:connectangles="0,0"/>
                </v:shape>
                <v:shape id="Freeform 372" o:spid="_x0000_s1107" style="position:absolute;left:6287;top:-1516;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ul8cA&#10;AADcAAAADwAAAGRycy9kb3ducmV2LnhtbESPQWvCQBSE7wX/w/IKXopu1GJr6ioqpIiHSGMPPT6y&#10;r0kw+zZmV5P+e7dQ6HGYmW+Y5bo3tbhR6yrLCibjCARxbnXFhYLPUzJ6BeE8ssbaMin4IQfr1eBh&#10;ibG2HX/QLfOFCBB2MSoovW9iKV1ekkE3tg1x8L5ta9AH2RZSt9gFuKnlNIrm0mDFYaHEhnYl5efs&#10;ahSYp6900y3ek2SxO6TbY3q+ZIdIqeFjv3kD4an3/+G/9l4reJ69wO+Zc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rpfHAAAA3AAAAA8AAAAAAAAAAAAAAAAAmAIAAGRy&#10;cy9kb3ducmV2LnhtbFBLBQYAAAAABAAEAPUAAACMAwAAAAA=&#10;" path="m,19r38,e" filled="f" strokecolor="#231f20" strokeweight=".71719mm">
                  <v:path arrowok="t" o:connecttype="custom" o:connectlocs="0,19;38,19" o:connectangles="0,0"/>
                </v:shape>
                <v:shape id="Freeform 373" o:spid="_x0000_s1108" style="position:absolute;left:4570;top:-1463;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TO78A&#10;AADcAAAADwAAAGRycy9kb3ducmV2LnhtbERPy4rCMBTdC/5DuII7TTuKSDUVEYSCOGhncH1pbh/Y&#10;3JQmo/XvJwvB5eG8t7vBtOJBvWssK4jnEQjiwuqGKwW/P8fZGoTzyBpby6TgRQ526Xi0xUTbJ1/p&#10;kftKhBB2CSqove8SKV1Rk0E3tx1x4ErbG/QB9pXUPT5DuGnlVxStpMGGQ0ONHR1qKu75n1Fwis3l&#10;O+cqzhZU+vs+up3XmVFqOhn2GxCeBv8Rv92ZVrBchLXhTDgCM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JM7vwAAANwAAAAPAAAAAAAAAAAAAAAAAJgCAABkcnMvZG93bnJl&#10;di54bWxQSwUGAAAAAAQABAD1AAAAhAMAAAAA&#10;" path="m,21r9,e" filled="f" strokecolor="#231f20" strokeweight=".80256mm">
                  <v:path arrowok="t" o:connecttype="custom" o:connectlocs="0,21;9,21" o:connectangles="0,0"/>
                </v:shape>
                <v:shape id="Freeform 374" o:spid="_x0000_s1109" style="position:absolute;left:6285;top:-1194;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qX8cA&#10;AADcAAAADwAAAGRycy9kb3ducmV2LnhtbESPT2vCQBTE70K/w/IK3symVqSNrlKEVj2If5qLt0f2&#10;maTNvk2za4z99K5Q6HGYmd8w03lnKtFS40rLCp6iGARxZnXJuYL0833wAsJ5ZI2VZVJwJQfz2UNv&#10;iom2F95Te/C5CBB2CSoovK8TKV1WkEEX2Zo4eCfbGPRBNrnUDV4C3FRyGMdjabDksFBgTYuCsu/D&#10;2SgwW70ZL48b/Nm1a7/83adfp49Uqf5j9zYB4anz/+G/9korGD2/wv1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6ql/HAAAA3AAAAA8AAAAAAAAAAAAAAAAAmAIAAGRy&#10;cy9kb3ducmV2LnhtbFBLBQYAAAAABAAEAPUAAACMAwAAAAA=&#10;" path="m,22r44,e" filled="f" strokecolor="#231f20" strokeweight=".81525mm">
                  <v:path arrowok="t" o:connecttype="custom" o:connectlocs="0,22;44,22" o:connectangles="0,0"/>
                </v:shape>
                <v:shape id="Freeform 375" o:spid="_x0000_s1110" style="position:absolute;left:6285;top:-1254;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G3cAA&#10;AADcAAAADwAAAGRycy9kb3ducmV2LnhtbERPTYvCMBC9L/gfwgje1tRFRLpGEcHFgx42evA4NLNt&#10;NZmUJrb135uDsMfH+15tBmdFR22oPSuYTTMQxIU3NZcKLuf95xJEiMgGrWdS8KQAm/XoY4W58T3/&#10;UqdjKVIIhxwVVDE2uZShqMhhmPqGOHF/vnUYE2xLaVrsU7iz8ivLFtJhzamhwoZ2FRV3/XAKaPbQ&#10;nV1cbTwdNf5c9LW/7Q5KTcbD9htEpCH+i9/ug1Ewn6f56Uw6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RG3cAAAADcAAAADwAAAAAAAAAAAAAAAACYAgAAZHJzL2Rvd25y&#10;ZXYueG1sUEsFBgAAAAAEAAQA9QAAAIUDAAAAAA==&#10;" path="m,l59,e" filled="f" strokecolor="#231f20" strokeweight="1.42381mm">
                  <v:path arrowok="t" o:connecttype="custom" o:connectlocs="0,0;59,0" o:connectangles="0,0"/>
                </v:shape>
                <v:shape id="Freeform 376" o:spid="_x0000_s1111" style="position:absolute;left:6351;top:-1377;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1MQA&#10;AADcAAAADwAAAGRycy9kb3ducmV2LnhtbESPQUsDMRSE70L/Q3iCF7HZSimybVqkILQHka0iHh+b&#10;183SzcuSPNvorzeC4HGYmW+Y1Sb7QZ0ppj6wgdm0AkXcBttzZ+Dt9enuAVQSZItDYDLwRQk268nV&#10;CmsbLtzQ+SCdKhBONRpwImOtdWodeUzTMBIX7xiiRykydtpGvBS4H/R9VS20x57LgsORto7a0+HT&#10;GziKPDtNPn773N0uXt5zs/9ojLm5zo9LUEJZ/sN/7Z01MJ/P4PdMOQ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vtTEAAAA3AAAAA8AAAAAAAAAAAAAAAAAmAIAAGRycy9k&#10;b3ducmV2LnhtbFBLBQYAAAAABAAEAPUAAACJAwAAAAA=&#10;" path="m,22r20,e" filled="f" strokecolor="#231f20" strokeweight=".81525mm">
                  <v:path arrowok="t" o:connecttype="custom" o:connectlocs="0,22;20,22" o:connectangles="0,0"/>
                </v:shape>
                <v:shape id="Freeform 377" o:spid="_x0000_s1112" style="position:absolute;left:6283;top:-135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xR8UA&#10;AADcAAAADwAAAGRycy9kb3ducmV2LnhtbESPQWvCQBSE7wX/w/KE3upGa0Wiq4hQaL1pSvD4zD6T&#10;aPZtyK4xza93hUKPw8x8wyzXnalES40rLSsYjyIQxJnVJecKfpLPtzkI55E1VpZJwS85WK8GL0uM&#10;tb3zntqDz0WAsItRQeF9HUvpsoIMupGtiYN3to1BH2STS93gPcBNJSdRNJMGSw4LBda0LSi7Hm5G&#10;QXpLvsfv6cfu2CZd2Z/7S7U99Uq9DrvNAoSnzv+H/9pfWsF0OoHn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jFHxQAAANwAAAAPAAAAAAAAAAAAAAAAAJgCAABkcnMv&#10;ZG93bnJldi54bWxQSwUGAAAAAAQABAD1AAAAigMAAAAA&#10;" path="m,22r44,e" filled="f" strokecolor="#231f20" strokeweight="2.31pt">
                  <v:path arrowok="t" o:connecttype="custom" o:connectlocs="0,22;44,22" o:connectangles="0,0"/>
                </v:shape>
                <v:shape id="Freeform 378" o:spid="_x0000_s1113" style="position:absolute;left:6302;top:-137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lA8UA&#10;AADcAAAADwAAAGRycy9kb3ducmV2LnhtbESPQWvCQBSE7wX/w/IK3uqmVaqkrhIKAfHW1IPHZ/Y1&#10;idl9G7Orpv56Vyj0OMzMN8xyPVgjLtT7xrGC10kCgrh0uuFKwe47f1mA8AFZo3FMCn7Jw3o1elpi&#10;qt2Vv+hShEpECPsUFdQhdKmUvqzJop+4jjh6P663GKLsK6l7vEa4NfItSd6lxYbjQo0dfdZUtsXZ&#10;KjgWt/2hG8wxL+e3TeuyU2jNVqnx85B9gAg0hP/wX3ujFcxmU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OUDxQAAANwAAAAPAAAAAAAAAAAAAAAAAJgCAABkcnMv&#10;ZG93bnJldi54bWxQSwUGAAAAAAQABAD1AAAAigMAAAAA&#10;" path="m4,l,,3,1,4,e" fillcolor="#231f20" stroked="f">
                  <v:path arrowok="t" o:connecttype="custom" o:connectlocs="4,0;0,0;3,1;4,0" o:connectangles="0,0,0,0"/>
                </v:shape>
                <v:shape id="Freeform 379" o:spid="_x0000_s1114" style="position:absolute;left:6287;top:-1414;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IB8QA&#10;AADcAAAADwAAAGRycy9kb3ducmV2LnhtbESPW2vCQBSE34X+h+UUfJG6UYKU1FVKitA38RL6epo9&#10;uWD2bJrdJvHfu4Lg4zAz3zDr7Wga0VPnassKFvMIBHFudc2lgvNp9/YOwnlkjY1lUnAlB9vNy2SN&#10;ibYDH6g/+lIECLsEFVTet4mULq/IoJvbljh4he0M+iC7UuoOhwA3jVxG0UoarDksVNhSWlF+Of4b&#10;BZGl7PCXzeJL8VUOvz+mSPt0r9T0dfz8AOFp9M/wo/2tFcRxDPc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iAfEAAAA3AAAAA8AAAAAAAAAAAAAAAAAmAIAAGRycy9k&#10;b3ducmV2LnhtbFBLBQYAAAAABAAEAPUAAACJAwAAAAA=&#10;" path="m19,l,,,38r14,l15,38r4,l19,34r,-1l19,32r,-2l19,e" fillcolor="#231f20" stroked="f">
                  <v:path arrowok="t" o:connecttype="custom" o:connectlocs="19,0;0,0;0,38;14,38;15,38;19,38;19,34;19,33;19,32;19,30;19,0" o:connectangles="0,0,0,0,0,0,0,0,0,0,0"/>
                </v:shape>
                <v:shape id="Freeform 380" o:spid="_x0000_s1115" style="position:absolute;left:4617;top:-1342;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ycsMA&#10;AADcAAAADwAAAGRycy9kb3ducmV2LnhtbESP3YrCMBSE7xd8h3AE79bERUWqUXSp4NXKVh/g0Jz+&#10;YHNSmqjVp98Iwl4OM/MNs9r0thE36nztWMNkrEAQ587UXGo4n/afCxA+IBtsHJOGB3nYrAcfK0yM&#10;u/Mv3bJQighhn6CGKoQ2kdLnFVn0Y9cSR69wncUQZVdK0+E9wm0jv5SaS4s1x4UKW/quKL9kV6sh&#10;pPu2ziY//XV+VNtdqorFMy20Hg377RJEoD78h9/tg9Ewnc7gd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PycsMAAADcAAAADwAAAAAAAAAAAAAAAACYAgAAZHJzL2Rv&#10;d25yZXYueG1sUEsFBgAAAAAEAAQA9QAAAIgDAAAAAA==&#10;" path="m1,l,,1,5r,39l35,44r4,-2l39,,1,r,e" fillcolor="#231f20" stroked="f">
                  <v:path arrowok="t" o:connecttype="custom" o:connectlocs="1,0;0,0;1,5;1,44;35,44;39,42;39,0;1,0;1,0" o:connectangles="0,0,0,0,0,0,0,0,0"/>
                </v:shape>
                <v:shape id="Freeform 381" o:spid="_x0000_s1116" style="position:absolute;left:4579;top:-1380;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po8UA&#10;AADcAAAADwAAAGRycy9kb3ducmV2LnhtbESPQUvDQBSE7wX/w/IEL8VutCVI7LaIIOil0EZQb4/s&#10;Mwlm3wu7a5P8+26h0OMwM98w6+3oOnUkH1phAw+LDBRxJbbl2sBn+Xb/BCpEZIudMBmYKMB2czNb&#10;Y2Fl4D0dD7FWCcKhQANNjH2hdagachgW0hMn71e8w5ikr7X1OCS46/RjluXaYctpocGeXhuq/g7/&#10;zsB8km/5ycu939lyygdZTh/6y5i72/HlGVSkMV7Dl/a7NbBa5XA+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SmjxQAAANwAAAAPAAAAAAAAAAAAAAAAAJgCAABkcnMv&#10;ZG93bnJldi54bWxQSwUGAAAAAAQABAD1AAAAigMAAAAA&#10;" path="m38,l,,,38r28,l37,38r1,l38,e" fillcolor="#231f20" stroked="f">
                  <v:path arrowok="t" o:connecttype="custom" o:connectlocs="38,0;0,0;0,38;28,38;37,38;38,38;38,0" o:connectangles="0,0,0,0,0,0,0"/>
                </v:shape>
                <v:shape id="Freeform 382" o:spid="_x0000_s1117" style="position:absolute;left:4610;top:-117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CtcQA&#10;AADcAAAADwAAAGRycy9kb3ducmV2LnhtbESPS2vCQBSF9wX/w3AFd3WiiJXUUUQUggtLfUCXt5lr&#10;Epq5E2bGGP99RxBcHs7j48yXnalFS85XlhWMhgkI4tzqigsFp+P2fQbCB2SNtWVScCcPy0XvbY6p&#10;tjf+pvYQChFH2KeooAyhSaX0eUkG/dA2xNG7WGcwROkKqR3e4rip5ThJptJgxZFQYkPrkvK/w9VE&#10;yO7sLj9Zdqz2sy+duHatfzd3pQb9bvUJIlAXXuFnO9MKJpMP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wrXEAAAA3AAAAA8AAAAAAAAAAAAAAAAAmAIAAGRycy9k&#10;b3ducmV2LnhtbFBLBQYAAAAABAAEAPUAAACJAwAAAAA=&#10;" path="m,22r44,e" filled="f" strokecolor="#231f20" strokeweight=".81525mm">
                  <v:path arrowok="t" o:connecttype="custom" o:connectlocs="0,22;44,22" o:connectangles="0,0"/>
                </v:shape>
                <v:shape id="Freeform 383" o:spid="_x0000_s1118" style="position:absolute;left:4593;top:-112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Wx8EA&#10;AADcAAAADwAAAGRycy9kb3ducmV2LnhtbERPTWvCQBC9F/wPywje6sYiRVJXEbEQPFiqFnqcZsck&#10;mJ0Nu2uM/75zKPT4eN/L9eBa1VOIjWcDs2kGirj0tuHKwPn0/rwAFROyxdYzGXhQhPVq9LTE3Po7&#10;f1J/TJWSEI45GqhT6nKtY1mTwzj1HbFwFx8cJoGh0jbgXcJdq1+y7FU7bFgaauxoW1N5Pd6clOy/&#10;wuW7KE7NYfFhs9Bv7c/uYcxkPGzeQCUa0r/4z11YA/O5rJU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KVsfBAAAA3AAAAA8AAAAAAAAAAAAAAAAAmAIAAGRycy9kb3du&#10;cmV2LnhtbFBLBQYAAAAABAAEAPUAAACGAwAAAAA=&#10;" path="m,22r44,e" filled="f" strokecolor="#231f20" strokeweight=".81525mm">
                  <v:path arrowok="t" o:connecttype="custom" o:connectlocs="0,22;44,22" o:connectangles="0,0"/>
                </v:shape>
                <v:shape id="Freeform 384" o:spid="_x0000_s1119" style="position:absolute;left:4610;top:-1018;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Zq8gA&#10;AADcAAAADwAAAGRycy9kb3ducmV2LnhtbESP3WoCMRSE7wt9h3AKvSma1arU1Si20vpDoVR9gOPm&#10;uLu6OVmSVLdvbwoFL4eZ+YYZTxtTiTM5X1pW0GknIIgzq0vOFey2760XED4ga6wsk4Jf8jCd3N+N&#10;MdX2wt903oRcRAj7FBUUIdSplD4ryKBv25o4egfrDIYoXS61w0uEm0p2k2QgDZYcFwqs6a2g7LT5&#10;MQrsoD9f779en9wxW3zuV88fx9mwq9TjQzMbgQjUhFv4v73UCnq9IfydiU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1mryAAAANwAAAAPAAAAAAAAAAAAAAAAAJgCAABk&#10;cnMvZG93bnJldi54bWxQSwUGAAAAAAQABAD1AAAAjQMAAAAA&#10;" path="m44,l3,r,4l,4,,44r44,l44,e" fillcolor="#231f20" stroked="f">
                  <v:path arrowok="t" o:connecttype="custom" o:connectlocs="44,0;3,0;3,4;0,4;0,44;44,44;44,0" o:connectangles="0,0,0,0,0,0,0"/>
                </v:shape>
                <v:shape id="Freeform 385" o:spid="_x0000_s1120" style="position:absolute;left:4569;top:-1057;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dHcIA&#10;AADcAAAADwAAAGRycy9kb3ducmV2LnhtbERPy2oCMRTdF/oP4Rbcaabio4xGKVVBcFHUgrq7TK7J&#10;0MnNMInO+PdmUejycN7zZecqcacmlJ4VvA8yEMSF1yUbBT/HTf8DRIjIGivPpOBBAZaL15c55tq3&#10;vKf7IRqRQjjkqMDGWOdShsKSwzDwNXHirr5xGBNsjNQNtincVXKYZRPpsOTUYLGmL0vF7+HmFNBo&#10;twpj214vdfa9Pk83xpyGrVK9t+5zBiJSF//Ff+6tVjAap/npTD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t0dwgAAANwAAAAPAAAAAAAAAAAAAAAAAJgCAABkcnMvZG93&#10;bnJldi54bWxQSwUGAAAAAAQABAD1AAAAhwMAAAAA&#10;" path="m44,l,,,44r40,l40,39r4,l44,e" fillcolor="#231f20" stroked="f">
                  <v:path arrowok="t" o:connecttype="custom" o:connectlocs="44,0;0,0;0,44;40,44;40,39;44,39;44,0" o:connectangles="0,0,0,0,0,0,0"/>
                </v:shape>
                <v:shape id="Freeform 386" o:spid="_x0000_s1121" style="position:absolute;left:4576;top:-1224;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1bcMA&#10;AADcAAAADwAAAGRycy9kb3ducmV2LnhtbESP3YrCMBSE7wXfIRzBO00UXaQaZVGURa/8eYBDc2zL&#10;Nie1iW3Xp98sCHs5zMw3zGrT2VI0VPvCsYbJWIEgTp0pONNwu+5HCxA+IBssHZOGH/KwWfd7K0yM&#10;a/lMzSVkIkLYJ6ghD6FKpPRpThb92FXE0bu72mKIss6kqbGNcFvKqVIf0mLBcSHHirY5pd+Xp9XQ&#10;qnM43ObbU3E8Pprdyyxeynmth4PucwkiUBf+w+/2l9Ewm0/g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61bcMAAADcAAAADwAAAAAAAAAAAAAAAACYAgAAZHJzL2Rv&#10;d25yZXYueG1sUEsFBgAAAAAEAAQA9QAAAIgDAAAAAA==&#10;" path="m,22r44,e" filled="f" strokecolor="#231f20" strokeweight=".81525mm">
                  <v:path arrowok="t" o:connecttype="custom" o:connectlocs="0,22;44,22" o:connectangles="0,0"/>
                </v:shape>
                <v:shape id="Freeform 387" o:spid="_x0000_s1122" style="position:absolute;left:4570;top:-1293;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z8QA&#10;AADcAAAADwAAAGRycy9kb3ducmV2LnhtbESPS2vDMBCE74H8B7GFXkIj51WCGyWEQIvBp7wgx8Xa&#10;2qbSykhK4v77qFDIcZiZb5jVprdG3MiH1rGCyTgDQVw53XKt4HT8fFuCCBFZo3FMCn4pwGY9HKww&#10;1+7Oe7odYi0ShEOOCpoYu1zKUDVkMYxdR5y8b+ctxiR9LbXHe4JbI6dZ9i4ttpwWGuxo11D1c7ha&#10;BVSX813h6Xzpz9XXrDBlMTKlUq8v/fYDRKQ+PsP/7UIrmC+m8Hc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qc/EAAAA3AAAAA8AAAAAAAAAAAAAAAAAmAIAAGRycy9k&#10;b3ducmV2LnhtbFBLBQYAAAAABAAEAPUAAACJAwAAAAA=&#10;" path="m,16r9,e" filled="f" strokecolor="#231f20" strokeweight=".63181mm">
                  <v:path arrowok="t" o:connecttype="custom" o:connectlocs="0,16;9,16" o:connectangles="0,0"/>
                </v:shape>
                <v:shape id="Freeform 388" o:spid="_x0000_s1123" style="position:absolute;left:4594;top:-1279;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rU8QA&#10;AADcAAAADwAAAGRycy9kb3ducmV2LnhtbESPS4vCQBCE78L+h6EXvOnE1yLRURZZQfQgul68NZnO&#10;AzM92cxsTP69Iwgei6r6ilquW1OKhmpXWFYwGkYgiBOrC84UXH63gzkI55E1lpZJQUcO1quP3hJj&#10;be98oubsMxEg7GJUkHtfxVK6JCeDbmgr4uCltjbog6wzqWu8B7gp5TiKvqTBgsNCjhVtckpu53+j&#10;wPwdjq5Lf64nmu4PVbNLu5mUSvU/2+8FCE+tf4df7Z1WMJ1N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861PEAAAA3AAAAA8AAAAAAAAAAAAAAAAAmAIAAGRycy9k&#10;b3ducmV2LnhtbFBLBQYAAAAABAAEAPUAAACJAwAAAAA=&#10;" path="m43,l5,,,,,4,,38r43,l43,e" fillcolor="#231f20" stroked="f">
                  <v:path arrowok="t" o:connecttype="custom" o:connectlocs="43,0;5,0;0,0;0,4;0,38;43,38;43,0" o:connectangles="0,0,0,0,0,0,0"/>
                </v:shape>
                <v:shape id="Freeform 389" o:spid="_x0000_s1124" style="position:absolute;left:6360;top:-117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rqsUA&#10;AADcAAAADwAAAGRycy9kb3ducmV2LnhtbESPQWvCQBSE7wX/w/IKvemmYlVSVwlCQHpr6sHjM/ua&#10;xOy+jdmtpv56Vyj0OMzMN8xqM1gjLtT7xrGC10kCgrh0uuFKwf4rHy9B+ICs0TgmBb/kYbMePa0w&#10;1e7Kn3QpQiUihH2KCuoQulRKX9Zk0U9cRxy9b9dbDFH2ldQ9XiPcGjlNkrm02HBcqLGjbU1lW/xY&#10;Bafidjh2gznl5eK2a112Dq35UOrlecjeQQQawn/4r73TCmZvM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OuqxQAAANwAAAAPAAAAAAAAAAAAAAAAAJgCAABkcnMv&#10;ZG93bnJldi54bWxQSwUGAAAAAAQABAD1AAAAigMAAAAA&#10;" path="m4,l,,3,1,4,e" fillcolor="#231f20" stroked="f">
                  <v:path arrowok="t" o:connecttype="custom" o:connectlocs="4,0;0,0;3,1;4,0" o:connectangles="0,0,0,0"/>
                </v:shape>
                <v:shape id="Freeform 390" o:spid="_x0000_s1125" style="position:absolute;left:6345;top:-1211;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7QcUA&#10;AADcAAAADwAAAGRycy9kb3ducmV2LnhtbESPS2vDMBCE74X8B7GFXEojNyQhuJFDcAjkVvIi1621&#10;fmBr5VqK7f77qlDocZiZb5jNdjSN6KlzlWUFb7MIBHFmdcWFguvl8LoG4TyyxsYyKfgmB9tk8rTB&#10;WNuBT9SffSEChF2MCkrv21hKl5Vk0M1sSxy83HYGfZBdIXWHQ4CbRs6jaCUNVhwWSmwpLSmrzw+j&#10;ILJ0O33dXhZ1vi+Gz7vJ0z79UGr6PO7eQXga/X/4r33UChbLJfyeCUdA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7tBxQAAANwAAAAPAAAAAAAAAAAAAAAAAJgCAABkcnMv&#10;ZG93bnJldi54bWxQSwUGAAAAAAQABAD1AAAAigMAAAAA&#10;" path="m19,l,,,38r14,l15,38r4,l18,34r1,-2l19,30,19,e" fillcolor="#231f20" stroked="f">
                  <v:path arrowok="t" o:connecttype="custom" o:connectlocs="19,0;0,0;0,38;14,38;15,38;19,38;18,34;19,32;19,30;19,0" o:connectangles="0,0,0,0,0,0,0,0,0,0"/>
                </v:shape>
                <v:shape id="Freeform 391" o:spid="_x0000_s1126" style="position:absolute;left:6306;top:-113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E8sQA&#10;AADcAAAADwAAAGRycy9kb3ducmV2LnhtbESPQUvDQBSE70L/w/IEb3ZjrEXSbksRCkJProJ4e2Rf&#10;k9Ds27D7TFN/fVcQPA4z8w2z3k6+VyPF1AU28DAvQBHXwXXcGPh4398/g0qC7LAPTAYulGC7md2s&#10;sXLhzG80WmlUhnCq0EArMlRap7olj2keBuLsHUP0KFnGRruI5wz3vS6LYqk9dpwXWhzopaX6ZL+9&#10;gbjgQ2nZjr184c++lMvj8dMac3c77VaghCb5D/+1X52BxdMSfs/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hPLEAAAA3AAAAA8AAAAAAAAAAAAAAAAAmAIAAGRycy9k&#10;b3ducmV2LnhtbFBLBQYAAAAABAAEAPUAAACJAwAAAAA=&#10;" path="m,19r38,e" filled="f" strokecolor="#231f20" strokeweight=".71719mm">
                  <v:path arrowok="t" o:connecttype="custom" o:connectlocs="0,19;38,19" o:connectangles="0,0"/>
                </v:shape>
                <v:shape id="Freeform 392" o:spid="_x0000_s1127" style="position:absolute;left:4570;top:-1129;width:20;height:34;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4HcQA&#10;AADcAAAADwAAAGRycy9kb3ducmV2LnhtbESPQWsCMRSE70L/Q3iCF9Fsa6tlaxQpCOJFtOr5dfO6&#10;Wdy8rEnU9d83QqHHYWa+Yabz1tbiSj5UjhU8DzMQxIXTFZcK9l/LwTuIEJE11o5JwZ0CzGdPnSnm&#10;2t14S9ddLEWCcMhRgYmxyaUMhSGLYega4uT9OG8xJulLqT3eEtzW8iXLxtJixWnBYEOfhorT7mIV&#10;HI4H02/OI7e2lfvGrd9MQrZRqtdtFx8gIrXxP/zXXmkFr28TeJx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OB3EAAAA3AAAAA8AAAAAAAAAAAAAAAAAmAIAAGRycy9k&#10;b3ducmV2LnhtbFBLBQYAAAAABAAEAPUAAACJAwAAAAA=&#10;" path="m,16r9,e" filled="f" strokecolor="#231f20" strokeweight=".63217mm">
                  <v:path arrowok="t" o:connecttype="custom" o:connectlocs="0,16;9,16" o:connectangles="0,0"/>
                </v:shape>
                <v:shape id="Freeform 393" o:spid="_x0000_s1128" style="position:absolute;left:6297;top:-105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hr8EA&#10;AADcAAAADwAAAGRycy9kb3ducmV2LnhtbERPTYvCMBC9L/gfwgje1lTRVapRRBDE23Y9eBybsa1N&#10;JrWJ2vXXm8PCHh/ve7nurBEPan3lWMFomIAgzp2uuFBw/Nl9zkH4gKzROCYFv+Rhvep9LDHV7snf&#10;9MhCIWII+xQVlCE0qZQ+L8miH7qGOHIX11oMEbaF1C0+Y7g1cpwkX9JixbGhxIa2JeV1drcKrtnr&#10;dG46c93ls9e+dptbqM1BqUG/2yxABOrCv/jPvdcKJtO4Np6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B4a/BAAAA3AAAAA8AAAAAAAAAAAAAAAAAmAIAAGRycy9kb3du&#10;cmV2LnhtbFBLBQYAAAAABAAEAPUAAACGAwAAAAA=&#10;" path="m4,l,,3,1,4,e" fillcolor="#231f20" stroked="f">
                  <v:path arrowok="t" o:connecttype="custom" o:connectlocs="4,0;0,0;3,1;4,0" o:connectangles="0,0,0,0"/>
                </v:shape>
                <v:shape id="Freeform 394" o:spid="_x0000_s1129" style="position:absolute;left:6282;top:-1090;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xRMUA&#10;AADcAAAADwAAAGRycy9kb3ducmV2LnhtbESPT2vCQBTE70K/w/IKXqRuFC1tmlVKRPBWtJVeX7Mv&#10;f0j2bcyuSfrtuwXB4zAzv2GS7Wga0VPnKssKFvMIBHFmdcWFgq/P/dMLCOeRNTaWScEvOdhuHiYJ&#10;xtoOfKT+5AsRIOxiVFB638ZSuqwkg25uW+Lg5bYz6IPsCqk7HALcNHIZRc/SYMVhocSW0pKy+nQ1&#10;CiJL5+PlPFvV+a4Yfr5Nnvbph1LTx/H9DYSn0d/Dt/ZBK1itX+H/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rFExQAAANwAAAAPAAAAAAAAAAAAAAAAAJgCAABkcnMv&#10;ZG93bnJldi54bWxQSwUGAAAAAAQABAD1AAAAigMAAAAA&#10;" path="m19,l,,,38r14,l15,38r4,l19,34r,-2l19,30,19,e" fillcolor="#231f20" stroked="f">
                  <v:path arrowok="t" o:connecttype="custom" o:connectlocs="19,0;0,0;0,38;14,38;15,38;19,38;19,34;19,32;19,30;19,0" o:connectangles="0,0,0,0,0,0,0,0,0,0"/>
                </v:shape>
                <v:shape id="Freeform 395" o:spid="_x0000_s1130" style="position:absolute;left:4831;top:-1041;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s38MA&#10;AADcAAAADwAAAGRycy9kb3ducmV2LnhtbERPTWvCQBC9F/wPywje6kaRIKmrSEFtD1KNufQ2ZMck&#10;NjubZrcx+uu7B8Hj430vVr2pRUetqywrmIwjEMS51RUXCrLT5nUOwnlkjbVlUnAjB6vl4GWBibZX&#10;PlKX+kKEEHYJKii9bxIpXV6SQTe2DXHgzrY16ANsC6lbvIZwU8tpFMXSYMWhocSG3kvKf9I/o8B8&#10;6X28+97j76H79Lv7Mbuct5lSo2G/fgPhqfdP8cP9oRXM4jA/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Ms38MAAADcAAAADwAAAAAAAAAAAAAAAACYAgAAZHJzL2Rv&#10;d25yZXYueG1sUEsFBgAAAAAEAAQA9QAAAIgDAAAAAA==&#10;" path="m,22r44,e" filled="f" strokecolor="#231f20" strokeweight=".81525mm">
                  <v:path arrowok="t" o:connecttype="custom" o:connectlocs="0,22;44,22" o:connectangles="0,0"/>
                </v:shape>
                <v:shape id="Freeform 396" o:spid="_x0000_s1131" style="position:absolute;left:4734;top:-1052;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8DsYA&#10;AADcAAAADwAAAGRycy9kb3ducmV2LnhtbESP0WrCQBRE3wX/YblC33STEGxJXYMEC81DLTV+wCV7&#10;m4Rm78bsVmO/3i0U+jjMzBlmk0+mFxcaXWdZQbyKQBDXVnfcKDhVL8snEM4ja+wtk4IbOci389kG&#10;M22v/EGXo29EgLDLUEHr/ZBJ6eqWDLqVHYiD92lHgz7IsZF6xGuAm14mUbSWBjsOCy0OVLRUfx2/&#10;jYLz4fFWNUXyXp1/4uTtlJb7tCyVelhMu2cQnib/H/5rv2oF6TqG3zPhCM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N8DsYAAADcAAAADwAAAAAAAAAAAAAAAACYAgAAZHJz&#10;L2Rvd25yZXYueG1sUEsFBgAAAAAEAAQA9QAAAIsDAAAAAA==&#10;" path="m,16r38,e" filled="f" strokecolor="#231f20" strokeweight=".63217mm">
                  <v:path arrowok="t" o:connecttype="custom" o:connectlocs="0,16;38,16" o:connectangles="0,0"/>
                </v:shape>
                <v:shape id="Freeform 397" o:spid="_x0000_s1132" style="position:absolute;left:4991;top:-103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9TcMA&#10;AADcAAAADwAAAGRycy9kb3ducmV2LnhtbESPS4vCMBSF94L/IVxhdpoqIlKNMohCcTGDL3B5ba5t&#10;meamJLHWfz8RBmZ5OI+Ps1x3phYtOV9ZVjAeJSCIc6srLhScT7vhHIQPyBpry6TgRR7Wq35viam2&#10;Tz5QewyFiCPsU1RQhtCkUvq8JIN+ZBvi6N2tMxiidIXUDp9x3NRykiQzabDiSCixoU1J+c/xYSJk&#10;f3H3a5adqq/5t05cu9G37Uupj0H3uQARqAv/4b92phVMZx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c9TcMAAADcAAAADwAAAAAAAAAAAAAAAACYAgAAZHJzL2Rv&#10;d25yZXYueG1sUEsFBgAAAAAEAAQA9QAAAIgDAAAAAA==&#10;" path="m,22r44,e" filled="f" strokecolor="#231f20" strokeweight=".81525mm">
                  <v:path arrowok="t" o:connecttype="custom" o:connectlocs="0,22;44,22" o:connectangles="0,0"/>
                </v:shape>
                <v:shape id="Freeform 398" o:spid="_x0000_s1133" style="position:absolute;left:4898;top:-1015;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CfNcYA&#10;AADcAAAADwAAAGRycy9kb3ducmV2LnhtbESPT2sCMRTE74LfITyhN832jyJbo4i1WG+6KvT42Lzu&#10;rm5e4ibVbT+9EQo9DjPzG2Yya00tLtT4yrKCx0ECgji3uuJCwX733h+D8AFZY22ZFPyQh9m025lg&#10;qu2Vt3TJQiEihH2KCsoQXCqlz0sy6AfWEUfvyzYGQ5RNIXWD1wg3tXxKkpE0WHFcKNHRoqT8lH0b&#10;BdlysVmuD9uzPxe1O/4eh59vK6fUQ6+dv4II1Ib/8F/7Qyt4GT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CfNcYAAADcAAAADwAAAAAAAAAAAAAAAACYAgAAZHJz&#10;L2Rvd25yZXYueG1sUEsFBgAAAAAEAAQA9QAAAIsDAAAAAA==&#10;" path="m,l77,e" filled="f" strokecolor="#231f20" strokeweight="1.3144mm">
                  <v:path arrowok="t" o:connecttype="custom" o:connectlocs="0,0;77,0" o:connectangles="0,0"/>
                </v:shape>
                <v:shape id="Freeform 399" o:spid="_x0000_s1134" style="position:absolute;left:5057;top:-1052;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flsUA&#10;AADcAAAADwAAAGRycy9kb3ducmV2LnhtbESP0WrCQBRE3wv+w3IF3+rGEKxEVxGxYB5sqfEDLtlr&#10;EszejdmtRr++Kwh9HGbmDLNY9aYRV+pcbVnBZByBIC6srrlUcMw/32cgnEfW2FgmBXdysFoO3haY&#10;anvjH7oefCkChF2KCirv21RKV1Rk0I1tSxy8k+0M+iC7UuoObwFuGhlH0VQarDksVNjSpqLifPg1&#10;Ci5fH/e83MTf+eUxiffHJNsmWabUaNiv5yA89f4//GrvtIJkmsDz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N+WxQAAANwAAAAPAAAAAAAAAAAAAAAAAJgCAABkcnMv&#10;ZG93bnJldi54bWxQSwUGAAAAAAQABAD1AAAAigMAAAAA&#10;" path="m,16r38,e" filled="f" strokecolor="#231f20" strokeweight=".63217mm">
                  <v:path arrowok="t" o:connecttype="custom" o:connectlocs="0,16;38,16" o:connectangles="0,0"/>
                </v:shape>
                <v:shape id="Freeform 400" o:spid="_x0000_s1135" style="position:absolute;left:5375;top:-105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R4McA&#10;AADcAAAADwAAAGRycy9kb3ducmV2LnhtbESPQWvCQBSE7wX/w/KE3urG0gabuooKBQWxrYr1+Mw+&#10;k7TZtyG7jfHfu4LgcZiZb5jhuDWlaKh2hWUF/V4Egji1uuBMwXbz8TQA4TyyxtIyKTiTg/Go8zDE&#10;RNsTf1Oz9pkIEHYJKsi9rxIpXZqTQdezFXHwjrY26IOsM6lrPAW4KeVzFMXSYMFhIceKZjmlf+t/&#10;o2Blvqab+CdafP7OpJs2h/3ybbdX6rHbTt5BeGr9PXxrz7WCl/gVrmfCEZC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W0eDHAAAA3AAAAA8AAAAAAAAAAAAAAAAAmAIAAGRy&#10;cy9kb3ducmV2LnhtbFBLBQYAAAAABAAEAPUAAACMAwAAAAA=&#10;" path="m38,l,,,19r,5l,38r5,l38,38,38,e" fillcolor="#231f20" stroked="f">
                  <v:path arrowok="t" o:connecttype="custom" o:connectlocs="38,0;0,0;0,19;0,24;0,38;5,38;38,38;38,0" o:connectangles="0,0,0,0,0,0,0,0"/>
                </v:shape>
                <v:shape id="Freeform 401" o:spid="_x0000_s1136" style="position:absolute;left:5698;top:-105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OT8MA&#10;AADcAAAADwAAAGRycy9kb3ducmV2LnhtbESPQUvDQBSE70L/w/IK3uzGWEKJ3RYRCoInV6H09si+&#10;JsHs27D7TFN/vSsIHoeZ+YbZ7mc/qIli6gMbuF8VoIib4HpuDXy8H+42oJIgOxwCk4ErJdjvFjdb&#10;rF248BtNVlqVIZxqNNCJjLXWqenIY1qFkTh75xA9Spax1S7iJcP9oMuiqLTHnvNChyM9d9R82i9v&#10;IK75tbRsp0FO+H0o5fpwPlpjbpfz0yMooVn+w3/tF2dgXV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xOT8MAAADcAAAADwAAAAAAAAAAAAAAAACYAgAAZHJzL2Rv&#10;d25yZXYueG1sUEsFBgAAAAAEAAQA9QAAAIgDAAAAAA==&#10;" path="m,19r38,e" filled="f" strokecolor="#231f20" strokeweight=".71719mm">
                  <v:path arrowok="t" o:connecttype="custom" o:connectlocs="0,19;38,19" o:connectangles="0,0"/>
                </v:shape>
                <v:shape id="Freeform 402" o:spid="_x0000_s1137" style="position:absolute;left:6360;top:-101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YMMA&#10;AADcAAAADwAAAGRycy9kb3ducmV2LnhtbESPQYvCMBSE78L+h/CEvWmqLLp0jSKCIN6sHjy+bd62&#10;tclLt4la/fVGEDwOM/MNM1t01ogLtb5yrGA0TEAQ505XXCg47NeDbxA+IGs0jknBjTws5h+9Gaba&#10;XXlHlywUIkLYp6igDKFJpfR5SRb90DXE0ftzrcUQZVtI3eI1wq2R4ySZSIsVx4USG1qVlNfZ2So4&#10;Zffjb9OZ0zqf3je1W/6H2myV+ux3yx8QgbrwDr/aG63gazKF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K/YMMAAADcAAAADwAAAAAAAAAAAAAAAACYAgAAZHJzL2Rv&#10;d25yZXYueG1sUEsFBgAAAAAEAAQA9QAAAIgDAAAAAA==&#10;" path="m4,l,,3,1,4,r,e" fillcolor="#231f20" stroked="f">
                  <v:path arrowok="t" o:connecttype="custom" o:connectlocs="4,0;0,0;3,1;4,0;4,0" o:connectangles="0,0,0,0,0"/>
                </v:shape>
                <v:shape id="Freeform 403" o:spid="_x0000_s1138" style="position:absolute;left:6345;top:-1052;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k1cMA&#10;AADcAAAADwAAAGRycy9kb3ducmV2LnhtbESPwWrCQBCG7wXfYRmht7pRRErqKmIQvJoK4m2aHZNo&#10;djZmV03evnMo9Dj883/zzXLdu0Y9qQu1ZwPTSQKKuPC25tLA8Xv38QkqRGSLjWcyMFCA9Wr0tsTU&#10;+hcf6JnHUgmEQ4oGqhjbVOtQVOQwTHxLLNnFdw6jjF2pbYcvgbtGz5JkoR3WLBcqbGlbUXHLH040&#10;8tv9p8yHzA2Pa8an7Ozd9GzM+7jffIGK1Mf/5b/23hqYL8RWnhEC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k1cMAAADcAAAADwAAAAAAAAAAAAAAAACYAgAAZHJzL2Rv&#10;d25yZXYueG1sUEsFBgAAAAAEAAQA9QAAAIgDAAAAAA==&#10;" path="m19,l,,,38r14,l15,38r4,l18,34r1,-2l19,30,19,e" fillcolor="#231f20" stroked="f">
                  <v:path arrowok="t" o:connecttype="custom" o:connectlocs="19,0;0,0;0,38;14,38;15,38;19,38;18,34;19,32;19,30;19,0" o:connectangles="0,0,0,0,0,0,0,0,0,0"/>
                </v:shape>
                <v:shape id="Freeform 404" o:spid="_x0000_s1139" style="position:absolute;left:4676;top:-1037;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ddsQA&#10;AADcAAAADwAAAGRycy9kb3ducmV2LnhtbESPT2vCQBTE7wW/w/IEL0U3hnbR6CrSIvRUiP/Oj+wz&#10;CWbfhuxq4rfvFgo9DjPzG2a9HWwjHtT52rGG+SwBQVw4U3Op4XTcTxcgfEA22DgmDU/ysN2MXtaY&#10;GddzTo9DKEWEsM9QQxVCm0npi4os+plriaN3dZ3FEGVXStNhH+G2kWmSKGmx5rhQYUsfFRW3w91q&#10;UEnO7/te3eny+pnaNFeX77PSejIedisQgYbwH/5rfxkNb2oJ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VHXbEAAAA3AAAAA8AAAAAAAAAAAAAAAAAmAIAAGRycy9k&#10;b3ducmV2LnhtbFBLBQYAAAAABAAEAPUAAACJAwAAAAA=&#10;" path="m,19r38,e" filled="f" strokecolor="#231f20" strokeweight=".71719mm">
                  <v:path arrowok="t" o:connecttype="custom" o:connectlocs="0,19;38,19" o:connectangles="0,0"/>
                </v:shape>
                <v:shape id="Freeform 405" o:spid="_x0000_s1140" style="position:absolute;left:6123;top:-1032;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iNsEA&#10;AADcAAAADwAAAGRycy9kb3ducmV2LnhtbERPz2vCMBS+C/sfwhO8yExXNBudUcZE8CRUnedH89YW&#10;m5fSRFv/e3MQPH58v5frwTbiRp2vHWv4mCUgiAtnai41nI7b9y8QPiAbbByThjt5WK/eRkvMjOs5&#10;p9shlCKGsM9QQxVCm0npi4os+plriSP37zqLIcKulKbDPobbRqZJoqTFmmNDhS39VlRcDlerQSU5&#10;L7a9utJ5ukltmqvz/k9pPRkPP98gAg3hJX66d0bD/DPOj2fiE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2IjbBAAAA3AAAAA8AAAAAAAAAAAAAAAAAmAIAAGRycy9kb3du&#10;cmV2LnhtbFBLBQYAAAAABAAEAPUAAACGAwAAAAA=&#10;" path="m,19r38,e" filled="f" strokecolor="#231f20" strokeweight=".71719mm">
                  <v:path arrowok="t" o:connecttype="custom" o:connectlocs="0,19;38,19" o:connectangles="0,0"/>
                </v:shape>
                <v:shape id="Freeform 406" o:spid="_x0000_s1141" style="position:absolute;left:4777;top:-1013;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krMUA&#10;AADcAAAADwAAAGRycy9kb3ducmV2LnhtbESPQWsCMRSE7wX/Q3iCN81aRO3WKGIRSrGIWxG8PTav&#10;u4ubl5Ckuv33piD0OMzMN8xi1ZlWXMmHxrKC8SgDQVxa3XCl4Pi1Hc5BhIissbVMCn4pwGrZe1pg&#10;ru2ND3QtYiUShEOOCuoYXS5lKGsyGEbWESfv23qDMUlfSe3xluCmlc9ZNpUGG04LNTra1FReih+j&#10;wE2O589y81J8hJPLdrr10/3bTKlBv1u/gojUxf/wo/2uFUxmY/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SsxQAAANwAAAAPAAAAAAAAAAAAAAAAAJgCAABkcnMv&#10;ZG93bnJldi54bWxQSwUGAAAAAAQABAD1AAAAigMAAAAA&#10;" path="m,16r38,e" filled="f" strokecolor="#231f20" strokeweight=".63217mm">
                  <v:path arrowok="t" o:connecttype="custom" o:connectlocs="0,16;38,16" o:connectangles="0,0"/>
                </v:shape>
                <v:shape id="Freeform 407" o:spid="_x0000_s1142" style="position:absolute;left:4858;top:-97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KJcMA&#10;AADcAAAADwAAAGRycy9kb3ducmV2LnhtbESPQYvCMBSE78L+h/CEvWmqLLpUo4ggyN6sHjy+bZ5t&#10;bfLSbaJ2/fVGEDwOM/MNM1921ogrtb5yrGA0TEAQ505XXCg47DeDbxA+IGs0jknBP3lYLj56c0y1&#10;u/GOrlkoRISwT1FBGUKTSunzkiz6oWuIo3dyrcUQZVtI3eItwq2R4ySZSIsVx4USG1qXlNfZxSo4&#10;Z/fjb9OZ8yaf3re1W/2F2vwo9dnvVjMQgbrwDr/aW63gazq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yKJcMAAADcAAAADwAAAAAAAAAAAAAAAACYAgAAZHJzL2Rv&#10;d25yZXYueG1sUEsFBgAAAAAEAAQA9QAAAIgDAAAAAA==&#10;" path="m8,l,,5,1,8,e" fillcolor="#231f20" stroked="f">
                  <v:path arrowok="t" o:connecttype="custom" o:connectlocs="8,0;0,0;5,1;8,0" o:connectangles="0,0,0,0"/>
                </v:shape>
                <v:shape id="Freeform 408" o:spid="_x0000_s1143" style="position:absolute;left:4854;top:-984;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RrcIA&#10;AADcAAAADwAAAGRycy9kb3ducmV2LnhtbERPy2rCQBTdC/2H4RbclDrx0QdpRrEFwYULTcX1beY2&#10;CZm5EzJTE//eEQouD+edrQZrxJk6XztWMJ0kIIgLp2suFRy/N8/vIHxA1mgck4ILeVgtH0YZptr1&#10;fKBzHkoRQ9inqKAKoU2l9EVFFv3EtcSR+3WdxRBhV0rdYR/DrZGzJHmVFmuODRW29FVR0eR/VsHh&#10;pVk/7Z351LufqT71dZmbuEeNH4f1B4hAQ7iL/91brWDxNofbmX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BGtwgAAANwAAAAPAAAAAAAAAAAAAAAAAJgCAABkcnMvZG93&#10;bnJldi54bWxQSwUGAAAAAAQABAD1AAAAhwMAAAAA&#10;" path="m39,l,,,9r1,1l,13r,1l1,15,4,14r9,l15,13r24,l39,e" fillcolor="#231f20" stroked="f">
                  <v:path arrowok="t" o:connecttype="custom" o:connectlocs="39,0;0,0;0,9;1,10;0,13;0,14;1,15;4,14;13,14;15,13;39,13;39,0" o:connectangles="0,0,0,0,0,0,0,0,0,0,0,0"/>
                </v:shape>
                <v:shape id="Freeform 409" o:spid="_x0000_s1144" style="position:absolute;left:4869;top:-971;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pzMUA&#10;AADcAAAADwAAAGRycy9kb3ducmV2LnhtbESPT2vCQBTE70K/w/IK3nTTEqqmrlIKioda/Aden9ln&#10;NjT7NmRXk/bTuwXB4zAzv2Gm885W4kqNLx0reBkmIIhzp0suFBz2i8EYhA/IGivHpOCXPMxnT70p&#10;Ztq1vKXrLhQiQthnqMCEUGdS+tyQRT90NXH0zq6xGKJsCqkbbCPcVvI1Sd6kxZLjgsGaPg3lP7uL&#10;VXD6+t6c23QxWdtlYY5u+ycd7ZXqP3cf7yACdeERvrdXWkE6SuH/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KnMxQAAANwAAAAPAAAAAAAAAAAAAAAAAJgCAABkcnMv&#10;ZG93bnJldi54bWxQSwUGAAAAAAQABAD1AAAAigMAAAAA&#10;" path="m23,l,,4,1r19,l23,e" fillcolor="#231f20" stroked="f">
                  <v:path arrowok="t" o:connecttype="custom" o:connectlocs="23,0;0,0;4,1;23,1;23,0" o:connectangles="0,0,0,0,0"/>
                </v:shape>
                <v:shape id="Freeform 410" o:spid="_x0000_s1145" style="position:absolute;left:4695;top:-979;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BCMYA&#10;AADcAAAADwAAAGRycy9kb3ducmV2LnhtbESP3WrCQBSE7wu+w3IKvau7in+NboIUCoJYiLWll8fs&#10;aRLMng3Zrca37wpCL4eZ+YZZZb1txJk6XzvWMBoqEMSFMzWXGg4fb88LED4gG2wck4YrecjSwcMK&#10;E+MunNN5H0oRIewT1FCF0CZS+qIii37oWuLo/bjOYoiyK6Xp8BLhtpFjpWbSYs1xocKWXisqTvtf&#10;q8Hn718v9DnPj6OxmtXr7bcyu4nWT4/9egkiUB/+w/f2xmiYzKdwOxOP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pBCMYAAADcAAAADwAAAAAAAAAAAAAAAACYAgAAZHJz&#10;L2Rvd25yZXYueG1sUEsFBgAAAAAEAAQA9QAAAIsDAAAAAA==&#10;" path="m24,l,,,9r43,l43,4,42,3,44,1,28,1,24,e" fillcolor="#231f20" stroked="f">
                  <v:path arrowok="t" o:connecttype="custom" o:connectlocs="24,0;0,0;0,9;43,9;43,4;42,3;44,1;28,1;24,0" o:connectangles="0,0,0,0,0,0,0,0,0"/>
                </v:shape>
                <v:shape id="Freeform 411" o:spid="_x0000_s1146" style="position:absolute;left:4724;top:-98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MJsMA&#10;AADcAAAADwAAAGRycy9kb3ducmV2LnhtbESPQYvCMBSE78L+h/CEvWmqLLp0jSKCIN6sHjy+bd62&#10;tclLt4la/fVGEDwOM/MNM1t01ogLtb5yrGA0TEAQ505XXCg47NeDbxA+IGs0jknBjTws5h+9Gaba&#10;XXlHlywUIkLYp6igDKFJpfR5SRb90DXE0ftzrcUQZVtI3eI1wq2R4ySZSIsVx4USG1qVlNfZ2So4&#10;Zffjb9OZ0zqf3je1W/6H2myV+ux3yx8QgbrwDr/aG63gazq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eMJsMAAADcAAAADwAAAAAAAAAAAAAAAACYAgAAZHJzL2Rv&#10;d25yZXYueG1sUEsFBgAAAAAEAAQA9QAAAIgDAAAAAA==&#10;" path="m5,l,2r15,l15,2r,-1l10,1,5,e" fillcolor="#231f20" stroked="f">
                  <v:path arrowok="t" o:connecttype="custom" o:connectlocs="5,0;0,2;15,2;15,2;15,1;10,1;5,0" o:connectangles="0,0,0,0,0,0,0"/>
                </v:shape>
                <v:shape id="Freeform 412" o:spid="_x0000_s1147" style="position:absolute;left:4735;top:-98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pvcQA&#10;AADcAAAADwAAAGRycy9kb3ducmV2LnhtbESPQWvCQBSE74X+h+UVvDWbFjEluooIgngz9tDjM/ua&#10;xOy+jdmtRn+9Kwg9DjPzDTNbDNaIM/W+cazgI0lBEJdON1wp+N6v379A+ICs0TgmBVfysJi/vsww&#10;1+7COzoXoRIRwj5HBXUIXS6lL2uy6BPXEUfv1/UWQ5R9JXWPlwi3Rn6m6URabDgu1NjRqqayLf6s&#10;gmNx+zl0gzmuy+y2ad3yFFqzVWr0NiynIAIN4T/8bG+0gnGWwe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Kb3EAAAA3AAAAA8AAAAAAAAAAAAAAAAAmAIAAGRycy9k&#10;b3ducmV2LnhtbFBLBQYAAAAABAAEAPUAAACJAwAAAAA=&#10;" path="m3,l,,4,,3,e" fillcolor="#231f20" stroked="f">
                  <v:path arrowok="t" o:connecttype="custom" o:connectlocs="3,0;0,0;4,0;3,0" o:connectangles="0,0,0,0"/>
                </v:shape>
                <v:shape id="Freeform 413" o:spid="_x0000_s1148" style="position:absolute;left:5018;top:-979;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g0cMA&#10;AADcAAAADwAAAGRycy9kb3ducmV2LnhtbERPTWvCQBC9F/wPywi91U2kqRJdg4gtvUmjoN7G7JgE&#10;s7Mxu9X477uHgsfH+55nvWnEjTpXW1YQjyIQxIXVNZcKdtvPtykI55E1NpZJwYMcZIvByxxTbe/8&#10;Q7fclyKEsEtRQeV9m0rpiooMupFtiQN3tp1BH2BXSt3hPYSbRo6j6EMarDk0VNjSqqLikv8aBYer&#10;XZeT4ylefxV1kkztZjXen5V6HfbLGQhPvX+K/93fWsH7JKwNZ8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Hg0cMAAADcAAAADwAAAAAAAAAAAAAAAACYAgAAZHJzL2Rv&#10;d25yZXYueG1sUEsFBgAAAAAEAAQA9QAAAIgDAAAAAA==&#10;" path="m,4r38,e" filled="f" strokecolor="#231f20" strokeweight=".206mm">
                  <v:path arrowok="t" o:connecttype="custom" o:connectlocs="0,4;38,4" o:connectangles="0,0"/>
                </v:shape>
                <v:shape id="Freeform 414" o:spid="_x0000_s1149" style="position:absolute;left:5656;top:-976;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D+sQA&#10;AADcAAAADwAAAGRycy9kb3ducmV2LnhtbESPT2sCMRTE74V+h/AKvWlWEbVbo/inoj0U0ZaeH5vn&#10;ZunmZUmirt/eCEKPw8z8hpnMWluLM/lQOVbQ62YgiAunKy4V/HyvO2MQISJrrB2TgisFmE2fnyaY&#10;a3fhPZ0PsRQJwiFHBSbGJpcyFIYshq5riJN3dN5iTNKXUnu8JLitZT/LhtJixWnBYENLQ8Xf4WQV&#10;hN3Hlz4WuF7tNp/X31MwnnoLpV5f2vk7iEht/A8/2lutYDB6g/u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2g/rEAAAA3AAAAA8AAAAAAAAAAAAAAAAAmAIAAGRycy9k&#10;b3ducmV2LnhtbFBLBQYAAAAABAAEAPUAAACJAwAAAAA=&#10;" path="m,3r44,e" filled="f" strokecolor="#231f20" strokeweight=".14286mm">
                  <v:path arrowok="t" o:connecttype="custom" o:connectlocs="0,3;44,3" o:connectangles="0,0"/>
                </v:shape>
                <v:shape id="Freeform 415" o:spid="_x0000_s1150" style="position:absolute;left:5491;top:-976;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aQMAA&#10;AADcAAAADwAAAGRycy9kb3ducmV2LnhtbERPy4rCMBTdC/5DuII7TR1kkGoUHyM6i0F84PrSXJti&#10;c1OSqPXvJ4uBWR7Oe7ZobS2e5EPlWMFomIEgLpyuuFRwOW8HExAhImusHZOCNwVYzLudGebavfhI&#10;z1MsRQrhkKMCE2OTSxkKQxbD0DXEibs5bzEm6EupPb5SuK3lR5Z9SosVpwaDDa0NFffTwyoIh68f&#10;fStwuznsvt/XRzCeRiul+r12OQURqY3/4j/3XisYT9L8dCYdAT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laQMAAAADcAAAADwAAAAAAAAAAAAAAAACYAgAAZHJzL2Rvd25y&#10;ZXYueG1sUEsFBgAAAAAEAAQA9QAAAIUDAAAAAA==&#10;" path="m,3r44,e" filled="f" strokecolor="#231f20" strokeweight=".14286mm">
                  <v:path arrowok="t" o:connecttype="custom" o:connectlocs="0,3;44,3" o:connectangles="0,0"/>
                </v:shape>
                <v:shape id="Freeform 416" o:spid="_x0000_s1151" style="position:absolute;left:5330;top:-976;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Q0sQA&#10;AADcAAAADwAAAGRycy9kb3ducmV2LnhtbESPQWvCQBSE74L/YXmF3nRjrSLRTZDWluJNI7THR/aZ&#10;hGbfht1tEv99t1DwOMzMN8wuH00renK+saxgMU9AEJdWN1wpuBRvsw0IH5A1tpZJwY085Nl0ssNU&#10;24FP1J9DJSKEfYoK6hC6VEpf1mTQz21HHL2rdQZDlK6S2uEQ4aaVT0mylgYbjgs1dvRSU/l9/jEK&#10;VsNxeSjwtUg+7enWvx8sLd2XUo8P434LItAY7uH/9odW8LxZ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ENLEAAAA3AAAAA8AAAAAAAAAAAAAAAAAmAIAAGRycy9k&#10;b3ducmV2LnhtbFBLBQYAAAAABAAEAPUAAACJAwAAAAA=&#10;" path="m,3r44,e" filled="f" strokecolor="#231f20" strokeweight=".14286mm">
                  <v:path arrowok="t" o:connecttype="custom" o:connectlocs="0,3;44,3" o:connectangles="0,0"/>
                </v:shape>
                <v:shape id="Freeform 417" o:spid="_x0000_s1152" style="position:absolute;left:6309;top:-976;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OpcQA&#10;AADcAAAADwAAAGRycy9kb3ducmV2LnhtbESPQWvCQBSE7wX/w/IEb3VTtSLRVcSqlN40Qnt8ZJ9J&#10;aPZt2N0m8d93BcHjMDPfMKtNb2rRkvOVZQVv4wQEcW51xYWCS3Z4XYDwAVljbZkU3MjDZj14WWGq&#10;bccnas+hEBHCPkUFZQhNKqXPSzLox7Yhjt7VOoMhSldI7bCLcFPLSZLMpcGK40KJDe1Kyn/Pf0bB&#10;e/c13Wf4kSXf9nRrj3tLU/ej1GjYb5cgAvXhGX60P7WC2WIC9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NjqXEAAAA3AAAAA8AAAAAAAAAAAAAAAAAmAIAAGRycy9k&#10;b3ducmV2LnhtbFBLBQYAAAAABAAEAPUAAACJAwAAAAA=&#10;" path="m,3r44,e" filled="f" strokecolor="#231f20" strokeweight=".14286mm">
                  <v:path arrowok="t" o:connecttype="custom" o:connectlocs="0,3;44,3" o:connectangles="0,0"/>
                </v:shape>
                <w10:wrap anchorx="page"/>
              </v:group>
            </w:pict>
          </mc:Fallback>
        </mc:AlternateContent>
      </w:r>
      <w:r>
        <w:rPr>
          <w:noProof/>
        </w:rPr>
        <mc:AlternateContent>
          <mc:Choice Requires="wpg">
            <w:drawing>
              <wp:anchor distT="0" distB="0" distL="114300" distR="114300" simplePos="0" relativeHeight="251656192" behindDoc="1" locked="0" layoutInCell="0" allowOverlap="1">
                <wp:simplePos x="0" y="0"/>
                <wp:positionH relativeFrom="page">
                  <wp:posOffset>827405</wp:posOffset>
                </wp:positionH>
                <wp:positionV relativeFrom="paragraph">
                  <wp:posOffset>-114300</wp:posOffset>
                </wp:positionV>
                <wp:extent cx="516890" cy="520700"/>
                <wp:effectExtent l="0" t="0" r="0" b="0"/>
                <wp:wrapNone/>
                <wp:docPr id="353"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520700"/>
                          <a:chOff x="1303" y="-180"/>
                          <a:chExt cx="814" cy="820"/>
                        </a:xfrm>
                      </wpg:grpSpPr>
                      <wps:wsp>
                        <wps:cNvPr id="354" name="Rectangle 419"/>
                        <wps:cNvSpPr>
                          <a:spLocks noChangeArrowheads="1"/>
                        </wps:cNvSpPr>
                        <wps:spPr bwMode="auto">
                          <a:xfrm>
                            <a:off x="1362" y="-117"/>
                            <a:ext cx="7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700" w:lineRule="atLeast"/>
                                <w:rPr>
                                  <w:rFonts w:ascii="Times New Roman" w:hAnsi="Times New Roman"/>
                                  <w:kern w:val="0"/>
                                  <w:szCs w:val="24"/>
                                </w:rPr>
                              </w:pPr>
                              <w:r>
                                <w:rPr>
                                  <w:rFonts w:ascii="Times New Roman" w:hAnsi="Times New Roman"/>
                                  <w:noProof/>
                                  <w:kern w:val="0"/>
                                  <w:szCs w:val="24"/>
                                </w:rPr>
                                <w:drawing>
                                  <wp:inline distT="0" distB="0" distL="0" distR="0">
                                    <wp:extent cx="449580" cy="449580"/>
                                    <wp:effectExtent l="0" t="0" r="7620" b="762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355" name="Freeform 420"/>
                        <wps:cNvSpPr>
                          <a:spLocks/>
                        </wps:cNvSpPr>
                        <wps:spPr bwMode="auto">
                          <a:xfrm>
                            <a:off x="1318" y="-166"/>
                            <a:ext cx="785" cy="792"/>
                          </a:xfrm>
                          <a:custGeom>
                            <a:avLst/>
                            <a:gdLst>
                              <a:gd name="T0" fmla="*/ 113 w 785"/>
                              <a:gd name="T1" fmla="*/ 0 h 792"/>
                              <a:gd name="T2" fmla="*/ 76 w 785"/>
                              <a:gd name="T3" fmla="*/ 0 h 792"/>
                              <a:gd name="T4" fmla="*/ 47 w 785"/>
                              <a:gd name="T5" fmla="*/ 1 h 792"/>
                              <a:gd name="T6" fmla="*/ 27 w 785"/>
                              <a:gd name="T7" fmla="*/ 5 h 792"/>
                              <a:gd name="T8" fmla="*/ 14 w 785"/>
                              <a:gd name="T9" fmla="*/ 14 h 792"/>
                              <a:gd name="T10" fmla="*/ 6 w 785"/>
                              <a:gd name="T11" fmla="*/ 27 h 792"/>
                              <a:gd name="T12" fmla="*/ 1 w 785"/>
                              <a:gd name="T13" fmla="*/ 47 h 792"/>
                              <a:gd name="T14" fmla="*/ 0 w 785"/>
                              <a:gd name="T15" fmla="*/ 75 h 792"/>
                              <a:gd name="T16" fmla="*/ 0 w 785"/>
                              <a:gd name="T17" fmla="*/ 112 h 792"/>
                              <a:gd name="T18" fmla="*/ 0 w 785"/>
                              <a:gd name="T19" fmla="*/ 679 h 792"/>
                              <a:gd name="T20" fmla="*/ 0 w 785"/>
                              <a:gd name="T21" fmla="*/ 716 h 792"/>
                              <a:gd name="T22" fmla="*/ 1 w 785"/>
                              <a:gd name="T23" fmla="*/ 745 h 792"/>
                              <a:gd name="T24" fmla="*/ 5 w 785"/>
                              <a:gd name="T25" fmla="*/ 765 h 792"/>
                              <a:gd name="T26" fmla="*/ 14 w 785"/>
                              <a:gd name="T27" fmla="*/ 778 h 792"/>
                              <a:gd name="T28" fmla="*/ 27 w 785"/>
                              <a:gd name="T29" fmla="*/ 786 h 792"/>
                              <a:gd name="T30" fmla="*/ 47 w 785"/>
                              <a:gd name="T31" fmla="*/ 791 h 792"/>
                              <a:gd name="T32" fmla="*/ 75 w 785"/>
                              <a:gd name="T33" fmla="*/ 792 h 792"/>
                              <a:gd name="T34" fmla="*/ 112 w 785"/>
                              <a:gd name="T35" fmla="*/ 792 h 792"/>
                              <a:gd name="T36" fmla="*/ 671 w 785"/>
                              <a:gd name="T37" fmla="*/ 792 h 792"/>
                              <a:gd name="T38" fmla="*/ 709 w 785"/>
                              <a:gd name="T39" fmla="*/ 792 h 792"/>
                              <a:gd name="T40" fmla="*/ 737 w 785"/>
                              <a:gd name="T41" fmla="*/ 791 h 792"/>
                              <a:gd name="T42" fmla="*/ 757 w 785"/>
                              <a:gd name="T43" fmla="*/ 787 h 792"/>
                              <a:gd name="T44" fmla="*/ 770 w 785"/>
                              <a:gd name="T45" fmla="*/ 778 h 792"/>
                              <a:gd name="T46" fmla="*/ 779 w 785"/>
                              <a:gd name="T47" fmla="*/ 765 h 792"/>
                              <a:gd name="T48" fmla="*/ 783 w 785"/>
                              <a:gd name="T49" fmla="*/ 745 h 792"/>
                              <a:gd name="T50" fmla="*/ 784 w 785"/>
                              <a:gd name="T51" fmla="*/ 717 h 792"/>
                              <a:gd name="T52" fmla="*/ 785 w 785"/>
                              <a:gd name="T53" fmla="*/ 680 h 792"/>
                              <a:gd name="T54" fmla="*/ 785 w 785"/>
                              <a:gd name="T55" fmla="*/ 113 h 792"/>
                              <a:gd name="T56" fmla="*/ 784 w 785"/>
                              <a:gd name="T57" fmla="*/ 76 h 792"/>
                              <a:gd name="T58" fmla="*/ 783 w 785"/>
                              <a:gd name="T59" fmla="*/ 47 h 792"/>
                              <a:gd name="T60" fmla="*/ 779 w 785"/>
                              <a:gd name="T61" fmla="*/ 27 h 792"/>
                              <a:gd name="T62" fmla="*/ 771 w 785"/>
                              <a:gd name="T63" fmla="*/ 14 h 792"/>
                              <a:gd name="T64" fmla="*/ 757 w 785"/>
                              <a:gd name="T65" fmla="*/ 6 h 792"/>
                              <a:gd name="T66" fmla="*/ 737 w 785"/>
                              <a:gd name="T67" fmla="*/ 1 h 792"/>
                              <a:gd name="T68" fmla="*/ 709 w 785"/>
                              <a:gd name="T69" fmla="*/ 0 h 792"/>
                              <a:gd name="T70" fmla="*/ 672 w 785"/>
                              <a:gd name="T71" fmla="*/ 0 h 792"/>
                              <a:gd name="T72" fmla="*/ 113 w 785"/>
                              <a:gd name="T73" fmla="*/ 0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5" h="792">
                                <a:moveTo>
                                  <a:pt x="113" y="0"/>
                                </a:moveTo>
                                <a:lnTo>
                                  <a:pt x="76" y="0"/>
                                </a:lnTo>
                                <a:lnTo>
                                  <a:pt x="47" y="1"/>
                                </a:lnTo>
                                <a:lnTo>
                                  <a:pt x="27" y="5"/>
                                </a:lnTo>
                                <a:lnTo>
                                  <a:pt x="14" y="14"/>
                                </a:lnTo>
                                <a:lnTo>
                                  <a:pt x="6" y="27"/>
                                </a:lnTo>
                                <a:lnTo>
                                  <a:pt x="1" y="47"/>
                                </a:lnTo>
                                <a:lnTo>
                                  <a:pt x="0" y="75"/>
                                </a:lnTo>
                                <a:lnTo>
                                  <a:pt x="0" y="112"/>
                                </a:lnTo>
                                <a:lnTo>
                                  <a:pt x="0" y="679"/>
                                </a:lnTo>
                                <a:lnTo>
                                  <a:pt x="0" y="716"/>
                                </a:lnTo>
                                <a:lnTo>
                                  <a:pt x="1" y="745"/>
                                </a:lnTo>
                                <a:lnTo>
                                  <a:pt x="5" y="765"/>
                                </a:lnTo>
                                <a:lnTo>
                                  <a:pt x="14" y="778"/>
                                </a:lnTo>
                                <a:lnTo>
                                  <a:pt x="27" y="786"/>
                                </a:lnTo>
                                <a:lnTo>
                                  <a:pt x="47" y="791"/>
                                </a:lnTo>
                                <a:lnTo>
                                  <a:pt x="75" y="792"/>
                                </a:lnTo>
                                <a:lnTo>
                                  <a:pt x="112" y="792"/>
                                </a:lnTo>
                                <a:lnTo>
                                  <a:pt x="671" y="792"/>
                                </a:lnTo>
                                <a:lnTo>
                                  <a:pt x="709" y="792"/>
                                </a:lnTo>
                                <a:lnTo>
                                  <a:pt x="737" y="791"/>
                                </a:lnTo>
                                <a:lnTo>
                                  <a:pt x="757" y="787"/>
                                </a:lnTo>
                                <a:lnTo>
                                  <a:pt x="770" y="778"/>
                                </a:lnTo>
                                <a:lnTo>
                                  <a:pt x="779" y="765"/>
                                </a:lnTo>
                                <a:lnTo>
                                  <a:pt x="783" y="745"/>
                                </a:lnTo>
                                <a:lnTo>
                                  <a:pt x="784" y="717"/>
                                </a:lnTo>
                                <a:lnTo>
                                  <a:pt x="785" y="680"/>
                                </a:lnTo>
                                <a:lnTo>
                                  <a:pt x="785" y="113"/>
                                </a:lnTo>
                                <a:lnTo>
                                  <a:pt x="784" y="76"/>
                                </a:lnTo>
                                <a:lnTo>
                                  <a:pt x="783" y="47"/>
                                </a:lnTo>
                                <a:lnTo>
                                  <a:pt x="779" y="27"/>
                                </a:lnTo>
                                <a:lnTo>
                                  <a:pt x="771" y="14"/>
                                </a:lnTo>
                                <a:lnTo>
                                  <a:pt x="757" y="6"/>
                                </a:lnTo>
                                <a:lnTo>
                                  <a:pt x="737" y="1"/>
                                </a:lnTo>
                                <a:lnTo>
                                  <a:pt x="709" y="0"/>
                                </a:lnTo>
                                <a:lnTo>
                                  <a:pt x="672" y="0"/>
                                </a:lnTo>
                                <a:lnTo>
                                  <a:pt x="113" y="0"/>
                                </a:lnTo>
                                <a:close/>
                              </a:path>
                            </a:pathLst>
                          </a:custGeom>
                          <a:noFill/>
                          <a:ln w="179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38" style="position:absolute;left:0;text-align:left;margin-left:65.15pt;margin-top:-9pt;width:40.7pt;height:41pt;z-index:-251660288;mso-position-horizontal-relative:page" coordorigin="1303,-180" coordsize="8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P7+wcAAPUhAAAOAAAAZHJzL2Uyb0RvYy54bWzcWl2Po0YWfY+U/4B4jOQxhYECazzRpLs9&#10;ijS7O9r0/gAaYxutDV6g2z2J8t/33PrARYeyayerfdh+aLDrcLn33I+6VeX3P74eD95L2XZVU698&#10;9i7wvbIumk1V71b+Px7Xs9T3uj6vN/mhqcuV/7Xs/B8/fP/d+/NpWYbNvjlsytaDkLpbnk8rf9/3&#10;p+V83hX78ph375pTWWNw27THvMfHdjfftPkZ0o+HeRgEyfzctJtT2xRl1+HbeznofxDyt9uy6P+2&#10;3XZl7x1WPnTrxf9W/H+i//MP7/Plrs1P+6pQauTfoMUxr2q8dBB1n/e599xWfxB1rIq26Zpt/65o&#10;jvNmu62KUtgAa1jwxppPbfN8ErbslufdaaAJ1L7h6ZvFFn99+dJ61WblL+KF79X5EU4S7/UilhI9&#10;59NuCdSn9vTL6UsrbcTt56b4Z4fh+dtx+ryTYO/p/JdmA4H5c98Iel637ZFEwHDvVXjh6+CF8rX3&#10;CnwZsyTN4KsCQ3EY8EB5qdjDlfQUWwRQFaMzlg5jD+rplEXy0TQUY/N8KV8qFFWKkVWIt+5Caffn&#10;KP1ln59K4amOyBoohS6S0r8jEvN6dyhBayZpFUjNaScJ9ermbg9c+bFtm/O+zDdQjBEe6hsP0IcO&#10;7rjJMFskoeKKcRntmmciVpCsGB6Yypentus/lc3Ro5uV30J54b785XPXkzIXCHmzbtbV4YDv8+Wh&#10;Hn0BoPwGL8WjNEavF5nxWxZkD+lDGs2iMHmYRcH9/ezj+i6aJWvG4/vF/d3dPfud3sui5b7abMqa&#10;XqOzlEVuLlP1QubXkKddc6g2JI5U6trd092h9V5yVIm1+BOUY+QCm4/VECTAljcmsTAKfgqz2TpJ&#10;+SxaR/Es40E6C1j2U5YEURbdr8cmfa7q8s+b5J1XfhaHsfCSofQb2wLx90fb8uWx6lGHD9Vx5acD&#10;KF9SBD7UG+HaPq8O8t6ggtS/UAF3a0eLeKUQlbnWvz69ijKjakq3fGo2XxHAbYMAQyBiDsHNvml/&#10;9b0z6vHK7/71nLel7x1+rpEEVLz1TatvnvRNXhd4dOX3vidv73pZ5J9PbbXbQzIT1NTNR5SibSWC&#10;mJJIaqHSCwXhf1YZYl0Z1m1Z0vzmRbJgjfIc/jMr7bdVANRxWS2T5E0FSKEFlVmehSoodIEunmUF&#10;oPDWWY/ZbaOSeLdRde0RftkeD5gzf5h7jC28s8chVQTMBcQMUODtPfU+EqjloEoNcngyLQZVf8BY&#10;xKDgDpCIT4uB0QOGTWuTGJDQIoYbmHhaDIi/vCma1iYbYybJYSbLFnKYSTJ0nhZk0symFWImzeBw&#10;WpBJdGARZBLNLRQxk2qbIJNqxkKLSibbNkkm2wnPpiUhES9+s0gKTbo5SyySHPgOTb55ZOEpNAmP&#10;pwlH/b/ozRObJJNxZonK0KSc89Rinkk5Ym4y+UOTc55amFqYnNsydzEiPbMk78IkHXE3qdVixHpm&#10;iamFyTpF3rSsEe9WWSbvCbdk32JEvFWWSTwPMoteI+ZtsiKTeb6weDFyoj4aU2+TNeI+tZSYyOSe&#10;c0seRiPubYEamdxz5P2kH6MR97b8iUbcp5YpLxpxb8vqeMR9aknGeMQ9s/AVj7hPLXFPq7xhTkpS&#10;yzQaj7i3yjK5p8l/cqqIR9xbbRxzbxHlRH1sUm+bwJIR87aISEzmQwvxtMIaKOW2xE5M4lF2J7lK&#10;RrzHlvxJTN4t9RS9nqGULasTk3VLOU1GpNtqTWKSbokqbnKecEs15SbnNkkm5da2k5uUG5KwTBk6&#10;2Xwvl7T5snitVXeLOywjsMsSiEXDqelo24FaXfTKj3I5LvDUHVvAUJDAC9VXA3UFDK8TWPTNUO46&#10;GI4lsFjN3wTDdwQWWw43wdRmEhqtpFzkX1eEKRvRMDrBlZXMzUxqDIUyboaqRc6j3F25aSq1eCQd&#10;bZyL7qEyFb2aE1yZiobMCa5MRdPlBFdORWPlAqfOikxF8+QE15HrZip1SEK6m6kLZSraHCdllKkL&#10;N1OplSFl0Ky4SKduRcDdTKWGRMDdTKWeQ8DdTKW2QsDdTKXOgeDoDVxMpeZAwN1MpflfwN1MpSle&#10;wN1MjZWpmKhddKepmqRjMnaCK1Mx4TrBlamYVJ3gylTMnE5wZSqmRxc4zZBkKuZAJ7gyFROdAZfF&#10;T81ltHf79vCj9T0cfjzRM9jIzXuaAvUt7STSDo63l9tC9P2xeSkfG4HoxQY8bRFATb3Bfhk/1CaO&#10;S640TA/q60kIo6YbsrTBelBfJYiWowBpF+lBfZUg2vknSZEiQ4/qq0RJnYZSqwf1VYkSkqCapFUP&#10;6qsESV/x60pJEJaODqKwIeGAwmbDVRTaJ7CAjYSrKHiYUEPUa9P0dUQpNgCuClPuweL+Kky5mmfX&#10;nQ1GhW7DpqTWSV+Vbqr/uGxe6nF9lTgstZ3kYRnthqMlOnF30wyFS6+HEZa2Ut4NkrFslbgbPuOp&#10;zM5bEcBTmS9cHgyhamje9FXyJ6oB7MVi8ap3NQ7t+A2ceu/1YNFm3EhCzcqNhMayTJB3ozjwWPrs&#10;hmoqAm6EsYqn66xhGSQUu44iTinm3qKKQ9OVskZRHZcnc7qg0zxgbOOPTumozDOeZbdOjMIFW6NX&#10;lq8YHSzhbFodDNkOif7/j/7AsOW86z883cpYRL2rPOGKYk7LE3nKpUbkSZca+S+edolTcfy2QESO&#10;+h0E/XjB/CxOxy6/1vjwbwAAAP//AwBQSwMEFAAGAAgAAAAhAACKGa7gAAAACgEAAA8AAABkcnMv&#10;ZG93bnJldi54bWxMj0FLw0AQhe+C/2EZwVu7u43WErMppainItgK4m2bTJPQ7GzIbpP03zue9PiY&#10;jzffy9aTa8WAfWg8GdBzBQKp8GVDlYHPw+tsBSJES6VtPaGBKwZY57c3mU1LP9IHDvtYCS6hkFoD&#10;dYxdKmUoanQ2zH2HxLeT752NHPtKlr0dudy1cqHUUjrbEH+obYfbGovz/uIMvI123CT6ZdidT9vr&#10;9+Hx/Wun0Zj7u2nzDCLiFP9g+NVndcjZ6egvVAbRck5UwqiBmV7xKCYWWj+BOBpYPiiQeSb/T8h/&#10;AAAA//8DAFBLAQItABQABgAIAAAAIQC2gziS/gAAAOEBAAATAAAAAAAAAAAAAAAAAAAAAABbQ29u&#10;dGVudF9UeXBlc10ueG1sUEsBAi0AFAAGAAgAAAAhADj9If/WAAAAlAEAAAsAAAAAAAAAAAAAAAAA&#10;LwEAAF9yZWxzLy5yZWxzUEsBAi0AFAAGAAgAAAAhAKLYc/v7BwAA9SEAAA4AAAAAAAAAAAAAAAAA&#10;LgIAAGRycy9lMm9Eb2MueG1sUEsBAi0AFAAGAAgAAAAhAACKGa7gAAAACgEAAA8AAAAAAAAAAAAA&#10;AAAAVQoAAGRycy9kb3ducmV2LnhtbFBLBQYAAAAABAAEAPMAAABiCwAAAAA=&#10;" o:allowincell="f">
                <v:rect id="Rectangle 419" o:spid="_x0000_s1039" style="position:absolute;left:1362;top:-117;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D823D2" w:rsidRDefault="00122328">
                        <w:pPr>
                          <w:widowControl/>
                          <w:spacing w:line="700" w:lineRule="atLeast"/>
                          <w:rPr>
                            <w:rFonts w:ascii="Times New Roman" w:hAnsi="Times New Roman"/>
                            <w:kern w:val="0"/>
                            <w:szCs w:val="24"/>
                          </w:rPr>
                        </w:pPr>
                        <w:r>
                          <w:rPr>
                            <w:rFonts w:ascii="Times New Roman" w:hAnsi="Times New Roman"/>
                            <w:noProof/>
                            <w:kern w:val="0"/>
                            <w:szCs w:val="24"/>
                          </w:rPr>
                          <w:drawing>
                            <wp:inline distT="0" distB="0" distL="0" distR="0">
                              <wp:extent cx="449580" cy="449580"/>
                              <wp:effectExtent l="0" t="0" r="7620" b="762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v:shape id="Freeform 420" o:spid="_x0000_s1040" style="position:absolute;left:1318;top:-166;width:785;height:792;visibility:visible;mso-wrap-style:square;v-text-anchor:top" coordsize="78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rT8cA&#10;AADcAAAADwAAAGRycy9kb3ducmV2LnhtbESPQWvCQBSE7wX/w/KEXkQ3Vixt6ioqpFYKrY1Cr4/s&#10;cxPMvg3ZrcZ/3y0IPQ4z8w0zW3S2FmdqfeVYwXiUgCAunK7YKDjss+ETCB+QNdaOScGVPCzmvbsZ&#10;ptpd+IvOeTAiQtinqKAMoUml9EVJFv3INcTRO7rWYoiyNVK3eIlwW8uHJHmUFiuOCyU2tC6pOOU/&#10;VsHgebP6yL9f9+9Ztt1+7jZJZsxBqft+t3wBEagL/+Fb+00rmEyn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60/HAAAA3AAAAA8AAAAAAAAAAAAAAAAAmAIAAGRy&#10;cy9kb3ducmV2LnhtbFBLBQYAAAAABAAEAPUAAACMAwAAAAA=&#10;" path="m113,l76,,47,1,27,5,14,14,6,27,1,47,,75r,37l,679r,37l1,745r4,20l14,778r13,8l47,791r28,1l112,792r559,l709,792r28,-1l757,787r13,-9l779,765r4,-20l784,717r1,-37l785,113,784,76,783,47,779,27,771,14,757,6,737,1,709,,672,,113,xe" filled="f" strokecolor="#231f20" strokeweight=".49986mm">
                  <v:path arrowok="t" o:connecttype="custom" o:connectlocs="113,0;76,0;47,1;27,5;14,14;6,27;1,47;0,75;0,112;0,679;0,716;1,745;5,765;14,778;27,786;47,791;75,792;112,792;671,792;709,792;737,791;757,787;770,778;779,765;783,745;784,717;785,680;785,113;784,76;783,47;779,27;771,14;757,6;737,1;709,0;672,0;113,0" o:connectangles="0,0,0,0,0,0,0,0,0,0,0,0,0,0,0,0,0,0,0,0,0,0,0,0,0,0,0,0,0,0,0,0,0,0,0,0,0"/>
                </v:shape>
                <w10:wrap anchorx="page"/>
              </v:group>
            </w:pict>
          </mc:Fallback>
        </mc:AlternateContent>
      </w:r>
      <w:r w:rsidR="00D823D2" w:rsidRPr="00D823D2">
        <w:rPr>
          <w:rFonts w:ascii="Times New Roman" w:eastAsia="標楷體" w:hAnsi="標楷體" w:hint="eastAsia"/>
          <w:color w:val="231F20"/>
          <w:kern w:val="0"/>
          <w:position w:val="-3"/>
          <w:sz w:val="34"/>
          <w:szCs w:val="34"/>
        </w:rPr>
        <w:t>教</w:t>
      </w:r>
      <w:r w:rsidR="00D823D2" w:rsidRPr="00D823D2">
        <w:rPr>
          <w:rFonts w:ascii="Times New Roman" w:eastAsia="標楷體" w:hAnsi="Times New Roman"/>
          <w:color w:val="231F20"/>
          <w:kern w:val="0"/>
          <w:position w:val="-3"/>
          <w:sz w:val="34"/>
          <w:szCs w:val="34"/>
        </w:rPr>
        <w:tab/>
      </w:r>
      <w:r w:rsidR="00D823D2" w:rsidRPr="00D823D2">
        <w:rPr>
          <w:rFonts w:ascii="Times New Roman" w:eastAsia="標楷體" w:hAnsi="標楷體" w:hint="eastAsia"/>
          <w:color w:val="231F20"/>
          <w:kern w:val="0"/>
          <w:position w:val="-3"/>
          <w:sz w:val="34"/>
          <w:szCs w:val="34"/>
        </w:rPr>
        <w:t>育</w:t>
      </w:r>
    </w:p>
    <w:p w:rsidR="00D823D2" w:rsidRPr="00D823D2" w:rsidRDefault="00D823D2">
      <w:pPr>
        <w:autoSpaceDE w:val="0"/>
        <w:autoSpaceDN w:val="0"/>
        <w:adjustRightInd w:val="0"/>
        <w:spacing w:before="3"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0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rPr>
        <w:t>澎湖縣政府</w:t>
      </w:r>
      <w:r w:rsidRPr="00D823D2">
        <w:rPr>
          <w:rFonts w:ascii="Times New Roman" w:eastAsia="標楷體" w:hAnsi="Times New Roman"/>
          <w:color w:val="231F20"/>
          <w:spacing w:val="50"/>
          <w:kern w:val="0"/>
          <w:sz w:val="30"/>
          <w:szCs w:val="30"/>
        </w:rPr>
        <w:t xml:space="preserve"> </w:t>
      </w:r>
      <w:r w:rsidRPr="00D823D2">
        <w:rPr>
          <w:rFonts w:ascii="Times New Roman" w:eastAsia="標楷體" w:hAnsi="標楷體" w:hint="eastAsia"/>
          <w:color w:val="231F20"/>
          <w:kern w:val="0"/>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A27C98" w:rsidRDefault="00D823D2">
      <w:pPr>
        <w:autoSpaceDE w:val="0"/>
        <w:autoSpaceDN w:val="0"/>
        <w:adjustRightInd w:val="0"/>
        <w:spacing w:line="294" w:lineRule="auto"/>
        <w:ind w:left="104" w:right="454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p>
    <w:p w:rsidR="00A27C98" w:rsidRDefault="00D823D2">
      <w:pPr>
        <w:autoSpaceDE w:val="0"/>
        <w:autoSpaceDN w:val="0"/>
        <w:adjustRightInd w:val="0"/>
        <w:spacing w:line="294" w:lineRule="auto"/>
        <w:ind w:left="104" w:right="454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發文日期：中華民國</w:t>
      </w:r>
      <w:r w:rsidRPr="00D823D2">
        <w:rPr>
          <w:rFonts w:ascii="Times New Roman" w:eastAsia="標楷體" w:hAnsi="Times New Roman"/>
          <w:color w:val="231F20"/>
          <w:kern w:val="0"/>
          <w:szCs w:val="24"/>
        </w:rPr>
        <w:t>111</w:t>
      </w:r>
      <w:r w:rsidRPr="00D823D2">
        <w:rPr>
          <w:rFonts w:ascii="Times New Roman" w:eastAsia="標楷體" w:hAnsi="標楷體" w:hint="eastAsia"/>
          <w:color w:val="231F20"/>
          <w:kern w:val="0"/>
          <w:szCs w:val="24"/>
        </w:rPr>
        <w:t>年</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月</w:t>
      </w:r>
      <w:r w:rsidRPr="00D823D2">
        <w:rPr>
          <w:rFonts w:ascii="Times New Roman" w:eastAsia="標楷體" w:hAnsi="Times New Roman"/>
          <w:color w:val="231F20"/>
          <w:kern w:val="0"/>
          <w:szCs w:val="24"/>
        </w:rPr>
        <w:t>18</w:t>
      </w:r>
      <w:r w:rsidRPr="00D823D2">
        <w:rPr>
          <w:rFonts w:ascii="Times New Roman" w:eastAsia="標楷體" w:hAnsi="標楷體" w:hint="eastAsia"/>
          <w:color w:val="231F20"/>
          <w:kern w:val="0"/>
          <w:szCs w:val="24"/>
        </w:rPr>
        <w:t>日</w:t>
      </w:r>
    </w:p>
    <w:p w:rsidR="00D823D2" w:rsidRPr="00D823D2" w:rsidRDefault="00D823D2">
      <w:pPr>
        <w:autoSpaceDE w:val="0"/>
        <w:autoSpaceDN w:val="0"/>
        <w:adjustRightInd w:val="0"/>
        <w:spacing w:line="294" w:lineRule="auto"/>
        <w:ind w:left="104" w:right="4541"/>
        <w:rPr>
          <w:rFonts w:ascii="Times New Roman" w:eastAsia="標楷體" w:hAnsi="Times New Roman"/>
          <w:color w:val="000000"/>
          <w:kern w:val="0"/>
          <w:szCs w:val="24"/>
        </w:rPr>
      </w:pPr>
      <w:r w:rsidRPr="00D823D2">
        <w:rPr>
          <w:rFonts w:ascii="Times New Roman" w:eastAsia="標楷體" w:hAnsi="標楷體" w:hint="eastAsia"/>
          <w:color w:val="231F20"/>
          <w:w w:val="95"/>
          <w:kern w:val="0"/>
          <w:szCs w:val="24"/>
        </w:rPr>
        <w:t>發文字號：府教社字第</w:t>
      </w:r>
      <w:r w:rsidRPr="00D823D2">
        <w:rPr>
          <w:rFonts w:ascii="Times New Roman" w:eastAsia="標楷體" w:hAnsi="Times New Roman"/>
          <w:color w:val="231F20"/>
          <w:w w:val="95"/>
          <w:kern w:val="0"/>
          <w:szCs w:val="24"/>
        </w:rPr>
        <w:t>1110900007</w:t>
      </w:r>
      <w:r w:rsidRPr="00D823D2">
        <w:rPr>
          <w:rFonts w:ascii="Times New Roman" w:eastAsia="標楷體" w:hAnsi="標楷體" w:hint="eastAsia"/>
          <w:color w:val="231F20"/>
          <w:w w:val="95"/>
          <w:kern w:val="0"/>
          <w:szCs w:val="24"/>
        </w:rPr>
        <w:t>號</w:t>
      </w:r>
      <w:r w:rsidRPr="00D823D2">
        <w:rPr>
          <w:rFonts w:ascii="Times New Roman" w:eastAsia="標楷體" w:hAnsi="Times New Roman"/>
          <w:color w:val="231F20"/>
          <w:w w:val="95"/>
          <w:kern w:val="0"/>
          <w:szCs w:val="24"/>
        </w:rPr>
        <w:t xml:space="preserve"> </w:t>
      </w:r>
      <w:r w:rsidRPr="00D823D2">
        <w:rPr>
          <w:rFonts w:ascii="Times New Roman" w:eastAsia="標楷體" w:hAnsi="標楷體" w:hint="eastAsia"/>
          <w:color w:val="231F20"/>
          <w:kern w:val="0"/>
          <w:szCs w:val="24"/>
        </w:rPr>
        <w:t>附　　件：如說明</w:t>
      </w:r>
    </w:p>
    <w:p w:rsidR="00D823D2" w:rsidRPr="00D823D2" w:rsidRDefault="00D823D2">
      <w:pPr>
        <w:autoSpaceDE w:val="0"/>
        <w:autoSpaceDN w:val="0"/>
        <w:adjustRightInd w:val="0"/>
        <w:spacing w:before="15" w:line="278" w:lineRule="auto"/>
        <w:ind w:left="1351" w:right="58" w:hanging="1247"/>
        <w:rPr>
          <w:rFonts w:ascii="Times New Roman" w:eastAsia="標楷體" w:hAnsi="Times New Roman"/>
          <w:color w:val="000000"/>
          <w:kern w:val="0"/>
          <w:szCs w:val="24"/>
        </w:rPr>
      </w:pPr>
      <w:r w:rsidRPr="00D823D2">
        <w:rPr>
          <w:rFonts w:ascii="Times New Roman" w:eastAsia="標楷體" w:hAnsi="標楷體" w:hint="eastAsia"/>
          <w:color w:val="231F20"/>
          <w:spacing w:val="7"/>
          <w:kern w:val="0"/>
          <w:szCs w:val="24"/>
        </w:rPr>
        <w:t>主　　旨：</w:t>
      </w:r>
      <w:r w:rsidRPr="00D823D2">
        <w:rPr>
          <w:rFonts w:ascii="Times New Roman" w:eastAsia="標楷體" w:hAnsi="標楷體" w:hint="eastAsia"/>
          <w:color w:val="231F20"/>
          <w:spacing w:val="-11"/>
          <w:kern w:val="0"/>
          <w:szCs w:val="24"/>
        </w:rPr>
        <w:t>訂定「澎湖縣高級中等以下學校資賦優異學生重新安置作業要點」，並</w:t>
      </w:r>
      <w:r w:rsidRPr="00D823D2">
        <w:rPr>
          <w:rFonts w:ascii="Times New Roman" w:eastAsia="標楷體" w:hAnsi="Times New Roman"/>
          <w:color w:val="231F20"/>
          <w:spacing w:val="-11"/>
          <w:kern w:val="0"/>
          <w:szCs w:val="24"/>
        </w:rPr>
        <w:t xml:space="preserve"> </w:t>
      </w:r>
      <w:r w:rsidRPr="00D823D2">
        <w:rPr>
          <w:rFonts w:ascii="Times New Roman" w:eastAsia="標楷體" w:hAnsi="標楷體" w:hint="eastAsia"/>
          <w:color w:val="231F20"/>
          <w:kern w:val="0"/>
          <w:szCs w:val="24"/>
        </w:rPr>
        <w:t>自即日生效，請查照。</w:t>
      </w:r>
    </w:p>
    <w:p w:rsidR="00D823D2" w:rsidRPr="00D823D2" w:rsidRDefault="00D823D2">
      <w:pPr>
        <w:autoSpaceDE w:val="0"/>
        <w:autoSpaceDN w:val="0"/>
        <w:adjustRightInd w:val="0"/>
        <w:spacing w:before="11"/>
        <w:ind w:left="104" w:right="-20"/>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說　　明：檢送「澎湖縣高級中等以下學校資賦優異學生重新安置作業要點」</w:t>
      </w:r>
    </w:p>
    <w:p w:rsidR="00C036FA" w:rsidRDefault="00D823D2">
      <w:pPr>
        <w:autoSpaceDE w:val="0"/>
        <w:autoSpaceDN w:val="0"/>
        <w:adjustRightInd w:val="0"/>
        <w:spacing w:before="49" w:line="278" w:lineRule="auto"/>
        <w:ind w:left="104" w:right="1901" w:firstLine="1247"/>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（含總說明、逐點說明及要點各</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份，如附件）。</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正　　本：澎湖縣各國民中小學</w:t>
      </w:r>
      <w:r w:rsidRPr="00D823D2">
        <w:rPr>
          <w:rFonts w:ascii="Times New Roman" w:eastAsia="標楷體" w:hAnsi="Times New Roman"/>
          <w:color w:val="231F20"/>
          <w:kern w:val="0"/>
          <w:szCs w:val="24"/>
        </w:rPr>
        <w:t xml:space="preserve"> </w:t>
      </w:r>
    </w:p>
    <w:p w:rsidR="00D823D2" w:rsidRPr="00D823D2" w:rsidRDefault="00D823D2" w:rsidP="00C036FA">
      <w:pPr>
        <w:autoSpaceDE w:val="0"/>
        <w:autoSpaceDN w:val="0"/>
        <w:adjustRightInd w:val="0"/>
        <w:spacing w:before="49" w:line="278" w:lineRule="auto"/>
        <w:ind w:left="104" w:right="1901" w:firstLine="38"/>
        <w:rPr>
          <w:rFonts w:ascii="Times New Roman" w:eastAsia="標楷體" w:hAnsi="Times New Roman"/>
          <w:color w:val="000000"/>
          <w:kern w:val="0"/>
          <w:szCs w:val="24"/>
        </w:rPr>
      </w:pPr>
      <w:r w:rsidRPr="00D823D2">
        <w:rPr>
          <w:rFonts w:ascii="Times New Roman" w:eastAsia="標楷體" w:hAnsi="標楷體" w:hint="eastAsia"/>
          <w:color w:val="231F20"/>
          <w:w w:val="101"/>
          <w:kern w:val="0"/>
          <w:szCs w:val="24"/>
        </w:rPr>
        <w:t>副　　本：澎湖縣政府行政處、澎湖縣政府教育處</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均含附件</w:t>
      </w:r>
      <w:r w:rsidRPr="00D823D2">
        <w:rPr>
          <w:rFonts w:ascii="Times New Roman" w:eastAsia="標楷體" w:hAnsi="Times New Roman"/>
          <w:color w:val="231F20"/>
          <w:w w:val="101"/>
          <w:kern w:val="0"/>
          <w:szCs w:val="24"/>
        </w:rPr>
        <w:t>)</w:t>
      </w:r>
    </w:p>
    <w:p w:rsidR="00D823D2" w:rsidRPr="00D823D2" w:rsidRDefault="00D823D2">
      <w:pPr>
        <w:autoSpaceDE w:val="0"/>
        <w:autoSpaceDN w:val="0"/>
        <w:adjustRightInd w:val="0"/>
        <w:spacing w:before="3"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04"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ind w:left="104" w:right="-20"/>
        <w:rPr>
          <w:rFonts w:ascii="Times New Roman" w:eastAsia="標楷體" w:hAnsi="Times New Roman"/>
          <w:color w:val="000000"/>
          <w:kern w:val="0"/>
          <w:sz w:val="36"/>
          <w:szCs w:val="36"/>
        </w:rPr>
        <w:sectPr w:rsidR="00D823D2" w:rsidRPr="00D823D2">
          <w:pgSz w:w="11120" w:h="15100"/>
          <w:pgMar w:top="1160" w:right="1360" w:bottom="1280" w:left="1200" w:header="950" w:footer="1086" w:gutter="0"/>
          <w:cols w:space="720" w:equalWidth="0">
            <w:col w:w="856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688" w:right="1678"/>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澎湖縣高級中等以下學校資賦優異學生</w:t>
      </w:r>
    </w:p>
    <w:p w:rsidR="00D823D2" w:rsidRPr="00D823D2" w:rsidRDefault="00D823D2">
      <w:pPr>
        <w:autoSpaceDE w:val="0"/>
        <w:autoSpaceDN w:val="0"/>
        <w:adjustRightInd w:val="0"/>
        <w:spacing w:line="380" w:lineRule="exact"/>
        <w:ind w:left="2588" w:right="2578"/>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重新安置作業要點總說明</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94" w:lineRule="auto"/>
        <w:ind w:left="114" w:right="52" w:firstLine="510"/>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澎湖縣政府為規範各類資賦優異學生（以下簡稱資優生）重新安置事宜，</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作為辦理澎湖縣高級中等以下學校資賦優異學生重新安置作業之依據，爰擬具</w:t>
      </w:r>
    </w:p>
    <w:p w:rsidR="00D823D2" w:rsidRPr="00D823D2" w:rsidRDefault="00D823D2">
      <w:pPr>
        <w:autoSpaceDE w:val="0"/>
        <w:autoSpaceDN w:val="0"/>
        <w:adjustRightInd w:val="0"/>
        <w:spacing w:before="15" w:line="294" w:lineRule="auto"/>
        <w:ind w:left="114" w:right="52"/>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「澎湖縣高級中等以下學校資賦優異學生重新安置作業要點」（以下簡稱本要</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點），計六點，其要點如下：</w:t>
      </w:r>
    </w:p>
    <w:p w:rsidR="00A27C98" w:rsidRDefault="00D823D2">
      <w:pPr>
        <w:autoSpaceDE w:val="0"/>
        <w:autoSpaceDN w:val="0"/>
        <w:adjustRightInd w:val="0"/>
        <w:spacing w:before="15" w:line="309" w:lineRule="auto"/>
        <w:ind w:left="114" w:right="11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一、本要點訂定目的。（第一點）</w:t>
      </w:r>
    </w:p>
    <w:p w:rsidR="00A27C98" w:rsidRDefault="00D823D2">
      <w:pPr>
        <w:autoSpaceDE w:val="0"/>
        <w:autoSpaceDN w:val="0"/>
        <w:adjustRightInd w:val="0"/>
        <w:spacing w:before="15" w:line="309" w:lineRule="auto"/>
        <w:ind w:left="114" w:right="11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二、本要點適用對象。（第二點）</w:t>
      </w:r>
    </w:p>
    <w:p w:rsidR="00A27C98" w:rsidRDefault="00D823D2">
      <w:pPr>
        <w:autoSpaceDE w:val="0"/>
        <w:autoSpaceDN w:val="0"/>
        <w:adjustRightInd w:val="0"/>
        <w:spacing w:before="15" w:line="309" w:lineRule="auto"/>
        <w:ind w:left="114" w:right="11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三、資優生符合重新安置之條件。（第三點）</w:t>
      </w:r>
    </w:p>
    <w:p w:rsidR="00A27C98" w:rsidRDefault="00D823D2">
      <w:pPr>
        <w:autoSpaceDE w:val="0"/>
        <w:autoSpaceDN w:val="0"/>
        <w:adjustRightInd w:val="0"/>
        <w:spacing w:before="15" w:line="309" w:lineRule="auto"/>
        <w:ind w:left="114" w:right="11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四、申請資優生重新安置之程序。（第四點）</w:t>
      </w:r>
    </w:p>
    <w:p w:rsidR="00D823D2" w:rsidRPr="00D823D2" w:rsidRDefault="00D823D2">
      <w:pPr>
        <w:autoSpaceDE w:val="0"/>
        <w:autoSpaceDN w:val="0"/>
        <w:adjustRightInd w:val="0"/>
        <w:spacing w:before="15" w:line="309" w:lineRule="auto"/>
        <w:ind w:left="114" w:right="111"/>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五、外縣</w:t>
      </w:r>
      <w:r w:rsidRPr="00D823D2">
        <w:rPr>
          <w:rFonts w:ascii="Times New Roman" w:eastAsia="標楷體" w:hAnsi="Times New Roman"/>
          <w:color w:val="231F20"/>
          <w:kern w:val="0"/>
          <w:szCs w:val="24"/>
        </w:rPr>
        <w:t>(</w:t>
      </w:r>
      <w:r w:rsidRPr="00D823D2">
        <w:rPr>
          <w:rFonts w:ascii="Times New Roman" w:eastAsia="標楷體" w:hAnsi="標楷體" w:hint="eastAsia"/>
          <w:color w:val="231F20"/>
          <w:kern w:val="0"/>
          <w:szCs w:val="24"/>
        </w:rPr>
        <w:t>市</w:t>
      </w:r>
      <w:r w:rsidRPr="00D823D2">
        <w:rPr>
          <w:rFonts w:ascii="Times New Roman" w:eastAsia="標楷體" w:hAnsi="Times New Roman"/>
          <w:color w:val="231F20"/>
          <w:kern w:val="0"/>
          <w:szCs w:val="24"/>
        </w:rPr>
        <w:t>)</w:t>
      </w:r>
      <w:r w:rsidRPr="00D823D2">
        <w:rPr>
          <w:rFonts w:ascii="Times New Roman" w:eastAsia="標楷體" w:hAnsi="標楷體" w:hint="eastAsia"/>
          <w:color w:val="231F20"/>
          <w:kern w:val="0"/>
          <w:szCs w:val="24"/>
        </w:rPr>
        <w:t>資優生轉入本縣學校分散式資優班之重新安置流程。</w:t>
      </w:r>
      <w:r w:rsidRPr="00D823D2">
        <w:rPr>
          <w:rFonts w:ascii="Times New Roman" w:eastAsia="標楷體" w:hAnsi="Times New Roman"/>
          <w:color w:val="231F20"/>
          <w:kern w:val="0"/>
          <w:szCs w:val="24"/>
        </w:rPr>
        <w:t xml:space="preserve"> </w:t>
      </w:r>
      <w:r w:rsidRPr="00D823D2">
        <w:rPr>
          <w:rFonts w:ascii="Times New Roman" w:eastAsia="標楷體" w:hAnsi="Times New Roman"/>
          <w:color w:val="231F20"/>
          <w:spacing w:val="29"/>
          <w:kern w:val="0"/>
          <w:szCs w:val="24"/>
        </w:rPr>
        <w:t xml:space="preserve"> </w:t>
      </w:r>
      <w:r w:rsidRPr="00D823D2">
        <w:rPr>
          <w:rFonts w:ascii="Times New Roman" w:eastAsia="標楷體" w:hAnsi="標楷體" w:hint="eastAsia"/>
          <w:color w:val="231F20"/>
          <w:kern w:val="0"/>
          <w:szCs w:val="24"/>
        </w:rPr>
        <w:t>（第五點）</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六、申請資優生重新安置之表件另訂。（第六點）</w:t>
      </w:r>
    </w:p>
    <w:p w:rsidR="00D823D2" w:rsidRPr="00D823D2" w:rsidRDefault="00D823D2">
      <w:pPr>
        <w:autoSpaceDE w:val="0"/>
        <w:autoSpaceDN w:val="0"/>
        <w:adjustRightInd w:val="0"/>
        <w:spacing w:before="15" w:line="309" w:lineRule="auto"/>
        <w:ind w:left="114" w:right="111"/>
        <w:rPr>
          <w:rFonts w:ascii="Times New Roman" w:eastAsia="標楷體" w:hAnsi="Times New Roman"/>
          <w:color w:val="000000"/>
          <w:kern w:val="0"/>
          <w:szCs w:val="24"/>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578"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澎湖縣高級中等以下學校資賦優異學生重新安置作業要點</w:t>
      </w:r>
    </w:p>
    <w:p w:rsidR="00D823D2" w:rsidRPr="00D823D2" w:rsidRDefault="00D823D2">
      <w:pPr>
        <w:autoSpaceDE w:val="0"/>
        <w:autoSpaceDN w:val="0"/>
        <w:adjustRightInd w:val="0"/>
        <w:spacing w:before="4"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tbl>
      <w:tblPr>
        <w:tblW w:w="0" w:type="auto"/>
        <w:tblInd w:w="204" w:type="dxa"/>
        <w:tblLayout w:type="fixed"/>
        <w:tblCellMar>
          <w:left w:w="0" w:type="dxa"/>
          <w:right w:w="0" w:type="dxa"/>
        </w:tblCellMar>
        <w:tblLook w:val="0000" w:firstRow="0" w:lastRow="0" w:firstColumn="0" w:lastColumn="0" w:noHBand="0" w:noVBand="0"/>
      </w:tblPr>
      <w:tblGrid>
        <w:gridCol w:w="4109"/>
        <w:gridCol w:w="4008"/>
      </w:tblGrid>
      <w:tr w:rsidR="00D823D2" w:rsidRPr="00D823D2">
        <w:tblPrEx>
          <w:tblCellMar>
            <w:top w:w="0" w:type="dxa"/>
            <w:left w:w="0" w:type="dxa"/>
            <w:bottom w:w="0" w:type="dxa"/>
            <w:right w:w="0" w:type="dxa"/>
          </w:tblCellMar>
        </w:tblPrEx>
        <w:trPr>
          <w:trHeight w:hRule="exact" w:val="426"/>
        </w:trPr>
        <w:tc>
          <w:tcPr>
            <w:tcW w:w="410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7" w:line="100" w:lineRule="exact"/>
              <w:rPr>
                <w:rFonts w:ascii="Times New Roman" w:eastAsia="標楷體" w:hAnsi="Times New Roman"/>
                <w:kern w:val="0"/>
                <w:sz w:val="10"/>
                <w:szCs w:val="10"/>
              </w:rPr>
            </w:pPr>
          </w:p>
          <w:p w:rsidR="00D823D2" w:rsidRPr="00D823D2" w:rsidRDefault="00D823D2">
            <w:pPr>
              <w:autoSpaceDE w:val="0"/>
              <w:autoSpaceDN w:val="0"/>
              <w:adjustRightInd w:val="0"/>
              <w:ind w:left="1803" w:right="1779"/>
              <w:jc w:val="center"/>
              <w:rPr>
                <w:rFonts w:ascii="Times New Roman" w:eastAsia="標楷體" w:hAnsi="Times New Roman"/>
                <w:kern w:val="0"/>
                <w:szCs w:val="24"/>
              </w:rPr>
            </w:pPr>
            <w:r w:rsidRPr="00D823D2">
              <w:rPr>
                <w:rFonts w:ascii="Times New Roman" w:eastAsia="標楷體" w:hAnsi="標楷體" w:hint="eastAsia"/>
                <w:spacing w:val="-4"/>
                <w:w w:val="102"/>
                <w:kern w:val="0"/>
                <w:sz w:val="21"/>
                <w:szCs w:val="21"/>
              </w:rPr>
              <w:t>規定</w:t>
            </w:r>
          </w:p>
        </w:tc>
        <w:tc>
          <w:tcPr>
            <w:tcW w:w="400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7" w:line="100" w:lineRule="exact"/>
              <w:rPr>
                <w:rFonts w:ascii="Times New Roman" w:eastAsia="標楷體" w:hAnsi="Times New Roman"/>
                <w:kern w:val="0"/>
                <w:sz w:val="10"/>
                <w:szCs w:val="10"/>
              </w:rPr>
            </w:pPr>
          </w:p>
          <w:p w:rsidR="00D823D2" w:rsidRPr="00D823D2" w:rsidRDefault="00D823D2">
            <w:pPr>
              <w:autoSpaceDE w:val="0"/>
              <w:autoSpaceDN w:val="0"/>
              <w:adjustRightInd w:val="0"/>
              <w:ind w:left="1754" w:right="1727"/>
              <w:jc w:val="center"/>
              <w:rPr>
                <w:rFonts w:ascii="Times New Roman" w:eastAsia="標楷體" w:hAnsi="Times New Roman"/>
                <w:kern w:val="0"/>
                <w:szCs w:val="24"/>
              </w:rPr>
            </w:pPr>
            <w:r w:rsidRPr="00D823D2">
              <w:rPr>
                <w:rFonts w:ascii="Times New Roman" w:eastAsia="標楷體" w:hAnsi="標楷體" w:hint="eastAsia"/>
                <w:spacing w:val="-4"/>
                <w:w w:val="102"/>
                <w:kern w:val="0"/>
                <w:sz w:val="21"/>
                <w:szCs w:val="21"/>
              </w:rPr>
              <w:t>說明</w:t>
            </w:r>
          </w:p>
        </w:tc>
      </w:tr>
      <w:tr w:rsidR="00D823D2" w:rsidRPr="00D823D2">
        <w:tblPrEx>
          <w:tblCellMar>
            <w:top w:w="0" w:type="dxa"/>
            <w:left w:w="0" w:type="dxa"/>
            <w:bottom w:w="0" w:type="dxa"/>
            <w:right w:w="0" w:type="dxa"/>
          </w:tblCellMar>
        </w:tblPrEx>
        <w:trPr>
          <w:trHeight w:hRule="exact" w:val="1047"/>
        </w:trPr>
        <w:tc>
          <w:tcPr>
            <w:tcW w:w="410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42"/>
              <w:ind w:left="96" w:right="-20"/>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一、澎湖縣</w:t>
            </w:r>
            <w:r w:rsidRPr="00D823D2">
              <w:rPr>
                <w:rFonts w:ascii="Times New Roman" w:eastAsia="標楷體" w:hAnsi="標楷體" w:hint="eastAsia"/>
                <w:spacing w:val="-4"/>
                <w:w w:val="102"/>
                <w:kern w:val="0"/>
                <w:sz w:val="21"/>
                <w:szCs w:val="21"/>
              </w:rPr>
              <w:t>政</w:t>
            </w:r>
            <w:r w:rsidRPr="00D823D2">
              <w:rPr>
                <w:rFonts w:ascii="Times New Roman" w:eastAsia="標楷體" w:hAnsi="標楷體" w:hint="eastAsia"/>
                <w:spacing w:val="-2"/>
                <w:w w:val="102"/>
                <w:kern w:val="0"/>
                <w:sz w:val="21"/>
                <w:szCs w:val="21"/>
              </w:rPr>
              <w:t>府為規</w:t>
            </w:r>
            <w:r w:rsidRPr="00D823D2">
              <w:rPr>
                <w:rFonts w:ascii="Times New Roman" w:eastAsia="標楷體" w:hAnsi="標楷體" w:hint="eastAsia"/>
                <w:spacing w:val="-4"/>
                <w:w w:val="102"/>
                <w:kern w:val="0"/>
                <w:sz w:val="21"/>
                <w:szCs w:val="21"/>
              </w:rPr>
              <w:t>範</w:t>
            </w:r>
            <w:r w:rsidRPr="00D823D2">
              <w:rPr>
                <w:rFonts w:ascii="Times New Roman" w:eastAsia="標楷體" w:hAnsi="標楷體" w:hint="eastAsia"/>
                <w:spacing w:val="-2"/>
                <w:w w:val="102"/>
                <w:kern w:val="0"/>
                <w:sz w:val="21"/>
                <w:szCs w:val="21"/>
              </w:rPr>
              <w:t>各類資賦優</w:t>
            </w:r>
            <w:r w:rsidRPr="00D823D2">
              <w:rPr>
                <w:rFonts w:ascii="Times New Roman" w:eastAsia="標楷體" w:hAnsi="標楷體" w:hint="eastAsia"/>
                <w:spacing w:val="-4"/>
                <w:w w:val="102"/>
                <w:kern w:val="0"/>
                <w:sz w:val="21"/>
                <w:szCs w:val="21"/>
              </w:rPr>
              <w:t>異</w:t>
            </w:r>
            <w:r w:rsidRPr="00D823D2">
              <w:rPr>
                <w:rFonts w:ascii="Times New Roman" w:eastAsia="標楷體" w:hAnsi="標楷體" w:hint="eastAsia"/>
                <w:spacing w:val="-2"/>
                <w:w w:val="102"/>
                <w:kern w:val="0"/>
                <w:sz w:val="21"/>
                <w:szCs w:val="21"/>
              </w:rPr>
              <w:t>學生</w:t>
            </w:r>
          </w:p>
          <w:p w:rsidR="00D823D2" w:rsidRPr="00D823D2" w:rsidRDefault="00D823D2">
            <w:pPr>
              <w:autoSpaceDE w:val="0"/>
              <w:autoSpaceDN w:val="0"/>
              <w:adjustRightInd w:val="0"/>
              <w:spacing w:before="37" w:line="344" w:lineRule="exact"/>
              <w:ind w:left="527" w:right="62" w:hanging="108"/>
              <w:rPr>
                <w:rFonts w:ascii="Times New Roman" w:eastAsia="標楷體" w:hAnsi="Times New Roman"/>
                <w:kern w:val="0"/>
                <w:szCs w:val="24"/>
              </w:rPr>
            </w:pPr>
            <w:r w:rsidRPr="00D823D2">
              <w:rPr>
                <w:rFonts w:ascii="Times New Roman" w:eastAsia="標楷體" w:hAnsi="標楷體" w:hint="eastAsia"/>
                <w:spacing w:val="-6"/>
                <w:w w:val="102"/>
                <w:kern w:val="0"/>
                <w:sz w:val="21"/>
                <w:szCs w:val="21"/>
              </w:rPr>
              <w:t>（以下</w:t>
            </w:r>
            <w:r w:rsidRPr="00D823D2">
              <w:rPr>
                <w:rFonts w:ascii="Times New Roman" w:eastAsia="標楷體" w:hAnsi="標楷體" w:hint="eastAsia"/>
                <w:spacing w:val="-9"/>
                <w:w w:val="102"/>
                <w:kern w:val="0"/>
                <w:sz w:val="21"/>
                <w:szCs w:val="21"/>
              </w:rPr>
              <w:t>簡</w:t>
            </w:r>
            <w:r w:rsidRPr="00D823D2">
              <w:rPr>
                <w:rFonts w:ascii="Times New Roman" w:eastAsia="標楷體" w:hAnsi="標楷體" w:hint="eastAsia"/>
                <w:spacing w:val="-6"/>
                <w:w w:val="102"/>
                <w:kern w:val="0"/>
                <w:sz w:val="21"/>
                <w:szCs w:val="21"/>
              </w:rPr>
              <w:t>稱資</w:t>
            </w:r>
            <w:r w:rsidRPr="00D823D2">
              <w:rPr>
                <w:rFonts w:ascii="Times New Roman" w:eastAsia="標楷體" w:hAnsi="標楷體" w:hint="eastAsia"/>
                <w:spacing w:val="-9"/>
                <w:w w:val="102"/>
                <w:kern w:val="0"/>
                <w:sz w:val="21"/>
                <w:szCs w:val="21"/>
              </w:rPr>
              <w:t>優</w:t>
            </w:r>
            <w:r w:rsidRPr="00D823D2">
              <w:rPr>
                <w:rFonts w:ascii="Times New Roman" w:eastAsia="標楷體" w:hAnsi="標楷體" w:hint="eastAsia"/>
                <w:spacing w:val="-6"/>
                <w:w w:val="102"/>
                <w:kern w:val="0"/>
                <w:sz w:val="21"/>
                <w:szCs w:val="21"/>
              </w:rPr>
              <w:t>生）</w:t>
            </w:r>
            <w:r w:rsidRPr="00D823D2">
              <w:rPr>
                <w:rFonts w:ascii="Times New Roman" w:eastAsia="標楷體" w:hAnsi="標楷體" w:hint="eastAsia"/>
                <w:spacing w:val="-9"/>
                <w:w w:val="102"/>
                <w:kern w:val="0"/>
                <w:sz w:val="21"/>
                <w:szCs w:val="21"/>
              </w:rPr>
              <w:t>重</w:t>
            </w:r>
            <w:r w:rsidRPr="00D823D2">
              <w:rPr>
                <w:rFonts w:ascii="Times New Roman" w:eastAsia="標楷體" w:hAnsi="標楷體" w:hint="eastAsia"/>
                <w:spacing w:val="-6"/>
                <w:w w:val="102"/>
                <w:kern w:val="0"/>
                <w:sz w:val="21"/>
                <w:szCs w:val="21"/>
              </w:rPr>
              <w:t>新安置</w:t>
            </w:r>
            <w:r w:rsidRPr="00D823D2">
              <w:rPr>
                <w:rFonts w:ascii="Times New Roman" w:eastAsia="標楷體" w:hAnsi="標楷體" w:hint="eastAsia"/>
                <w:spacing w:val="-9"/>
                <w:w w:val="102"/>
                <w:kern w:val="0"/>
                <w:sz w:val="21"/>
                <w:szCs w:val="21"/>
              </w:rPr>
              <w:t>事</w:t>
            </w:r>
            <w:r w:rsidRPr="00D823D2">
              <w:rPr>
                <w:rFonts w:ascii="Times New Roman" w:eastAsia="標楷體" w:hAnsi="標楷體" w:hint="eastAsia"/>
                <w:spacing w:val="-6"/>
                <w:w w:val="102"/>
                <w:kern w:val="0"/>
                <w:sz w:val="21"/>
                <w:szCs w:val="21"/>
              </w:rPr>
              <w:t>宜，訂</w:t>
            </w:r>
            <w:r w:rsidRPr="00D823D2">
              <w:rPr>
                <w:rFonts w:ascii="Times New Roman" w:eastAsia="標楷體" w:hAnsi="Times New Roman"/>
                <w:spacing w:val="-6"/>
                <w:w w:val="102"/>
                <w:kern w:val="0"/>
                <w:sz w:val="21"/>
                <w:szCs w:val="21"/>
              </w:rPr>
              <w:t xml:space="preserve"> </w:t>
            </w:r>
            <w:r w:rsidRPr="00D823D2">
              <w:rPr>
                <w:rFonts w:ascii="Times New Roman" w:eastAsia="標楷體" w:hAnsi="標楷體" w:hint="eastAsia"/>
                <w:spacing w:val="-2"/>
                <w:w w:val="102"/>
                <w:kern w:val="0"/>
                <w:sz w:val="21"/>
                <w:szCs w:val="21"/>
              </w:rPr>
              <w:t>定本要點。</w:t>
            </w:r>
          </w:p>
        </w:tc>
        <w:tc>
          <w:tcPr>
            <w:tcW w:w="400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42"/>
              <w:ind w:left="98"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本要點訂定目的。</w:t>
            </w:r>
          </w:p>
        </w:tc>
      </w:tr>
      <w:tr w:rsidR="00D823D2" w:rsidRPr="00D823D2">
        <w:tblPrEx>
          <w:tblCellMar>
            <w:top w:w="0" w:type="dxa"/>
            <w:left w:w="0" w:type="dxa"/>
            <w:bottom w:w="0" w:type="dxa"/>
            <w:right w:w="0" w:type="dxa"/>
          </w:tblCellMar>
        </w:tblPrEx>
        <w:trPr>
          <w:trHeight w:hRule="exact" w:val="1051"/>
        </w:trPr>
        <w:tc>
          <w:tcPr>
            <w:tcW w:w="410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44" w:line="304" w:lineRule="auto"/>
              <w:ind w:left="527" w:right="85" w:hanging="433"/>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二、本要點所稱</w:t>
            </w:r>
            <w:r w:rsidRPr="00D823D2">
              <w:rPr>
                <w:rFonts w:ascii="Times New Roman" w:eastAsia="標楷體" w:hAnsi="標楷體" w:hint="eastAsia"/>
                <w:w w:val="102"/>
                <w:kern w:val="0"/>
                <w:sz w:val="21"/>
                <w:szCs w:val="21"/>
              </w:rPr>
              <w:t>資</w:t>
            </w:r>
            <w:r w:rsidRPr="00D823D2">
              <w:rPr>
                <w:rFonts w:ascii="Times New Roman" w:eastAsia="標楷體" w:hAnsi="標楷體" w:hint="eastAsia"/>
                <w:spacing w:val="-2"/>
                <w:w w:val="102"/>
                <w:kern w:val="0"/>
                <w:sz w:val="21"/>
                <w:szCs w:val="21"/>
              </w:rPr>
              <w:t>優</w:t>
            </w:r>
            <w:r w:rsidRPr="00D823D2">
              <w:rPr>
                <w:rFonts w:ascii="Times New Roman" w:eastAsia="標楷體" w:hAnsi="標楷體" w:hint="eastAsia"/>
                <w:w w:val="102"/>
                <w:kern w:val="0"/>
                <w:sz w:val="21"/>
                <w:szCs w:val="21"/>
              </w:rPr>
              <w:t>生</w:t>
            </w:r>
            <w:r w:rsidRPr="00D823D2">
              <w:rPr>
                <w:rFonts w:ascii="Times New Roman" w:eastAsia="標楷體" w:hAnsi="標楷體" w:hint="eastAsia"/>
                <w:spacing w:val="-2"/>
                <w:w w:val="102"/>
                <w:kern w:val="0"/>
                <w:sz w:val="21"/>
                <w:szCs w:val="21"/>
              </w:rPr>
              <w:t>，指經特殊教育學</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生鑑定及就學輔</w:t>
            </w:r>
            <w:r w:rsidRPr="00D823D2">
              <w:rPr>
                <w:rFonts w:ascii="Times New Roman" w:eastAsia="標楷體" w:hAnsi="標楷體" w:hint="eastAsia"/>
                <w:w w:val="102"/>
                <w:kern w:val="0"/>
                <w:sz w:val="21"/>
                <w:szCs w:val="21"/>
              </w:rPr>
              <w:t>導</w:t>
            </w:r>
            <w:r w:rsidRPr="00D823D2">
              <w:rPr>
                <w:rFonts w:ascii="Times New Roman" w:eastAsia="標楷體" w:hAnsi="標楷體" w:hint="eastAsia"/>
                <w:spacing w:val="-2"/>
                <w:w w:val="102"/>
                <w:kern w:val="0"/>
                <w:sz w:val="21"/>
                <w:szCs w:val="21"/>
              </w:rPr>
              <w:t>會</w:t>
            </w:r>
            <w:r w:rsidRPr="00D823D2">
              <w:rPr>
                <w:rFonts w:ascii="Times New Roman" w:eastAsia="標楷體" w:hAnsi="Times New Roman"/>
                <w:w w:val="154"/>
                <w:kern w:val="0"/>
                <w:sz w:val="21"/>
                <w:szCs w:val="21"/>
              </w:rPr>
              <w:t>(</w:t>
            </w:r>
            <w:r w:rsidRPr="00D823D2">
              <w:rPr>
                <w:rFonts w:ascii="Times New Roman" w:eastAsia="標楷體" w:hAnsi="標楷體" w:hint="eastAsia"/>
                <w:spacing w:val="-2"/>
                <w:w w:val="102"/>
                <w:kern w:val="0"/>
                <w:sz w:val="21"/>
                <w:szCs w:val="21"/>
              </w:rPr>
              <w:t>以下簡稱鑑輔</w:t>
            </w:r>
          </w:p>
          <w:p w:rsidR="00D823D2" w:rsidRPr="00D823D2" w:rsidRDefault="00D823D2">
            <w:pPr>
              <w:autoSpaceDE w:val="0"/>
              <w:autoSpaceDN w:val="0"/>
              <w:adjustRightInd w:val="0"/>
              <w:spacing w:before="14"/>
              <w:ind w:left="527" w:right="-20"/>
              <w:rPr>
                <w:rFonts w:ascii="Times New Roman" w:eastAsia="標楷體" w:hAnsi="Times New Roman"/>
                <w:kern w:val="0"/>
                <w:szCs w:val="24"/>
              </w:rPr>
            </w:pPr>
            <w:r w:rsidRPr="00D823D2">
              <w:rPr>
                <w:rFonts w:ascii="Times New Roman" w:eastAsia="標楷體" w:hAnsi="標楷體" w:hint="eastAsia"/>
                <w:w w:val="106"/>
                <w:kern w:val="0"/>
                <w:sz w:val="21"/>
                <w:szCs w:val="21"/>
              </w:rPr>
              <w:t>會</w:t>
            </w:r>
            <w:r w:rsidRPr="00D823D2">
              <w:rPr>
                <w:rFonts w:ascii="Times New Roman" w:eastAsia="標楷體" w:hAnsi="Times New Roman"/>
                <w:w w:val="106"/>
                <w:kern w:val="0"/>
                <w:sz w:val="21"/>
                <w:szCs w:val="21"/>
              </w:rPr>
              <w:t>)</w:t>
            </w:r>
            <w:r w:rsidRPr="00D823D2">
              <w:rPr>
                <w:rFonts w:ascii="Times New Roman" w:eastAsia="標楷體" w:hAnsi="標楷體" w:hint="eastAsia"/>
                <w:w w:val="106"/>
                <w:kern w:val="0"/>
                <w:sz w:val="21"/>
                <w:szCs w:val="21"/>
              </w:rPr>
              <w:t>鑑定</w:t>
            </w:r>
            <w:r w:rsidRPr="00D823D2">
              <w:rPr>
                <w:rFonts w:ascii="Times New Roman" w:eastAsia="標楷體" w:hAnsi="標楷體" w:hint="eastAsia"/>
                <w:spacing w:val="-2"/>
                <w:w w:val="106"/>
                <w:kern w:val="0"/>
                <w:sz w:val="21"/>
                <w:szCs w:val="21"/>
              </w:rPr>
              <w:t>通</w:t>
            </w:r>
            <w:r w:rsidRPr="00D823D2">
              <w:rPr>
                <w:rFonts w:ascii="Times New Roman" w:eastAsia="標楷體" w:hAnsi="標楷體" w:hint="eastAsia"/>
                <w:w w:val="102"/>
                <w:kern w:val="0"/>
                <w:sz w:val="21"/>
                <w:szCs w:val="21"/>
              </w:rPr>
              <w:t>過之</w:t>
            </w:r>
            <w:r w:rsidRPr="00D823D2">
              <w:rPr>
                <w:rFonts w:ascii="Times New Roman" w:eastAsia="標楷體" w:hAnsi="標楷體" w:hint="eastAsia"/>
                <w:spacing w:val="-2"/>
                <w:w w:val="102"/>
                <w:kern w:val="0"/>
                <w:sz w:val="21"/>
                <w:szCs w:val="21"/>
              </w:rPr>
              <w:t>各</w:t>
            </w:r>
            <w:r w:rsidRPr="00D823D2">
              <w:rPr>
                <w:rFonts w:ascii="Times New Roman" w:eastAsia="標楷體" w:hAnsi="標楷體" w:hint="eastAsia"/>
                <w:w w:val="102"/>
                <w:kern w:val="0"/>
                <w:sz w:val="21"/>
                <w:szCs w:val="21"/>
              </w:rPr>
              <w:t>類</w:t>
            </w:r>
            <w:r w:rsidRPr="00D823D2">
              <w:rPr>
                <w:rFonts w:ascii="Times New Roman" w:eastAsia="標楷體" w:hAnsi="標楷體" w:hint="eastAsia"/>
                <w:spacing w:val="-2"/>
                <w:w w:val="102"/>
                <w:kern w:val="0"/>
                <w:sz w:val="21"/>
                <w:szCs w:val="21"/>
              </w:rPr>
              <w:t>資</w:t>
            </w:r>
            <w:r w:rsidRPr="00D823D2">
              <w:rPr>
                <w:rFonts w:ascii="Times New Roman" w:eastAsia="標楷體" w:hAnsi="標楷體" w:hint="eastAsia"/>
                <w:w w:val="102"/>
                <w:kern w:val="0"/>
                <w:sz w:val="21"/>
                <w:szCs w:val="21"/>
              </w:rPr>
              <w:t>優生。</w:t>
            </w:r>
          </w:p>
        </w:tc>
        <w:tc>
          <w:tcPr>
            <w:tcW w:w="400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44"/>
              <w:ind w:left="98"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本要點適用對象。</w:t>
            </w:r>
          </w:p>
        </w:tc>
      </w:tr>
      <w:tr w:rsidR="00D823D2" w:rsidRPr="00D823D2">
        <w:tblPrEx>
          <w:tblCellMar>
            <w:top w:w="0" w:type="dxa"/>
            <w:left w:w="0" w:type="dxa"/>
            <w:bottom w:w="0" w:type="dxa"/>
            <w:right w:w="0" w:type="dxa"/>
          </w:tblCellMar>
        </w:tblPrEx>
        <w:trPr>
          <w:trHeight w:hRule="exact" w:val="4503"/>
        </w:trPr>
        <w:tc>
          <w:tcPr>
            <w:tcW w:w="4109" w:type="dxa"/>
            <w:tcBorders>
              <w:top w:val="single" w:sz="4" w:space="0" w:color="000000"/>
              <w:left w:val="single" w:sz="4" w:space="0" w:color="000000"/>
              <w:bottom w:val="single" w:sz="4" w:space="0" w:color="000000"/>
              <w:right w:val="single" w:sz="4" w:space="0" w:color="000000"/>
            </w:tcBorders>
          </w:tcPr>
          <w:p w:rsidR="00C036FA" w:rsidRDefault="00D823D2" w:rsidP="00C036FA">
            <w:pPr>
              <w:autoSpaceDE w:val="0"/>
              <w:autoSpaceDN w:val="0"/>
              <w:adjustRightInd w:val="0"/>
              <w:spacing w:before="40" w:line="303" w:lineRule="auto"/>
              <w:ind w:left="527" w:right="46" w:hanging="433"/>
              <w:rPr>
                <w:rFonts w:ascii="Times New Roman" w:eastAsia="標楷體" w:hAnsi="Times New Roman"/>
                <w:spacing w:val="-2"/>
                <w:w w:val="102"/>
                <w:kern w:val="0"/>
                <w:sz w:val="21"/>
                <w:szCs w:val="21"/>
              </w:rPr>
            </w:pPr>
            <w:r w:rsidRPr="00D823D2">
              <w:rPr>
                <w:rFonts w:ascii="Times New Roman" w:eastAsia="標楷體" w:hAnsi="標楷體" w:hint="eastAsia"/>
                <w:w w:val="102"/>
                <w:kern w:val="0"/>
                <w:sz w:val="21"/>
                <w:szCs w:val="21"/>
              </w:rPr>
              <w:t>三、資優生經安置</w:t>
            </w:r>
            <w:r w:rsidRPr="00D823D2">
              <w:rPr>
                <w:rFonts w:ascii="Times New Roman" w:eastAsia="標楷體" w:hAnsi="標楷體" w:hint="eastAsia"/>
                <w:spacing w:val="2"/>
                <w:w w:val="102"/>
                <w:kern w:val="0"/>
                <w:sz w:val="21"/>
                <w:szCs w:val="21"/>
              </w:rPr>
              <w:t>一學</w:t>
            </w:r>
            <w:r w:rsidRPr="00D823D2">
              <w:rPr>
                <w:rFonts w:ascii="Times New Roman" w:eastAsia="標楷體" w:hAnsi="標楷體" w:hint="eastAsia"/>
                <w:w w:val="102"/>
                <w:kern w:val="0"/>
                <w:sz w:val="21"/>
                <w:szCs w:val="21"/>
              </w:rPr>
              <w:t>期後，發現有顯著</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適應困難，經通</w:t>
            </w:r>
            <w:r w:rsidRPr="00D823D2">
              <w:rPr>
                <w:rFonts w:ascii="Times New Roman" w:eastAsia="標楷體" w:hAnsi="標楷體" w:hint="eastAsia"/>
                <w:spacing w:val="2"/>
                <w:w w:val="102"/>
                <w:kern w:val="0"/>
                <w:sz w:val="21"/>
                <w:szCs w:val="21"/>
              </w:rPr>
              <w:t>知</w:t>
            </w:r>
            <w:r w:rsidRPr="00D823D2">
              <w:rPr>
                <w:rFonts w:ascii="Times New Roman" w:eastAsia="標楷體" w:hAnsi="標楷體" w:hint="eastAsia"/>
                <w:w w:val="102"/>
                <w:kern w:val="0"/>
                <w:sz w:val="21"/>
                <w:szCs w:val="21"/>
              </w:rPr>
              <w:t>家</w:t>
            </w:r>
            <w:r w:rsidRPr="00D823D2">
              <w:rPr>
                <w:rFonts w:ascii="Times New Roman" w:eastAsia="標楷體" w:hAnsi="標楷體" w:hint="eastAsia"/>
                <w:spacing w:val="2"/>
                <w:w w:val="102"/>
                <w:kern w:val="0"/>
                <w:sz w:val="21"/>
                <w:szCs w:val="21"/>
              </w:rPr>
              <w:t>長</w:t>
            </w:r>
            <w:r w:rsidRPr="00D823D2">
              <w:rPr>
                <w:rFonts w:ascii="Times New Roman" w:eastAsia="標楷體" w:hAnsi="標楷體" w:hint="eastAsia"/>
                <w:w w:val="102"/>
                <w:kern w:val="0"/>
                <w:sz w:val="21"/>
                <w:szCs w:val="21"/>
              </w:rPr>
              <w:t>並召開個案會</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議，與研修輔導</w:t>
            </w:r>
            <w:r w:rsidRPr="00D823D2">
              <w:rPr>
                <w:rFonts w:ascii="Times New Roman" w:eastAsia="標楷體" w:hAnsi="標楷體" w:hint="eastAsia"/>
                <w:spacing w:val="2"/>
                <w:w w:val="102"/>
                <w:kern w:val="0"/>
                <w:sz w:val="21"/>
                <w:szCs w:val="21"/>
              </w:rPr>
              <w:t>計</w:t>
            </w:r>
            <w:r w:rsidRPr="00D823D2">
              <w:rPr>
                <w:rFonts w:ascii="Times New Roman" w:eastAsia="標楷體" w:hAnsi="標楷體" w:hint="eastAsia"/>
                <w:w w:val="102"/>
                <w:kern w:val="0"/>
                <w:sz w:val="21"/>
                <w:szCs w:val="21"/>
              </w:rPr>
              <w:t>畫</w:t>
            </w:r>
            <w:r w:rsidRPr="00D823D2">
              <w:rPr>
                <w:rFonts w:ascii="Times New Roman" w:eastAsia="標楷體" w:hAnsi="標楷體" w:hint="eastAsia"/>
                <w:spacing w:val="2"/>
                <w:w w:val="102"/>
                <w:kern w:val="0"/>
                <w:sz w:val="21"/>
                <w:szCs w:val="21"/>
              </w:rPr>
              <w:t>謀</w:t>
            </w:r>
            <w:r w:rsidRPr="00D823D2">
              <w:rPr>
                <w:rFonts w:ascii="Times New Roman" w:eastAsia="標楷體" w:hAnsi="標楷體" w:hint="eastAsia"/>
                <w:w w:val="102"/>
                <w:kern w:val="0"/>
                <w:sz w:val="21"/>
                <w:szCs w:val="21"/>
              </w:rPr>
              <w:t>求補救，仍難</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以改善者，得申</w:t>
            </w:r>
            <w:r w:rsidRPr="00D823D2">
              <w:rPr>
                <w:rFonts w:ascii="Times New Roman" w:eastAsia="標楷體" w:hAnsi="標楷體" w:hint="eastAsia"/>
                <w:spacing w:val="2"/>
                <w:w w:val="102"/>
                <w:kern w:val="0"/>
                <w:sz w:val="21"/>
                <w:szCs w:val="21"/>
              </w:rPr>
              <w:t>請</w:t>
            </w:r>
            <w:r w:rsidRPr="00D823D2">
              <w:rPr>
                <w:rFonts w:ascii="Times New Roman" w:eastAsia="標楷體" w:hAnsi="標楷體" w:hint="eastAsia"/>
                <w:w w:val="102"/>
                <w:kern w:val="0"/>
                <w:sz w:val="21"/>
                <w:szCs w:val="21"/>
              </w:rPr>
              <w:t>重</w:t>
            </w:r>
            <w:r w:rsidRPr="00D823D2">
              <w:rPr>
                <w:rFonts w:ascii="Times New Roman" w:eastAsia="標楷體" w:hAnsi="標楷體" w:hint="eastAsia"/>
                <w:spacing w:val="2"/>
                <w:w w:val="102"/>
                <w:kern w:val="0"/>
                <w:sz w:val="21"/>
                <w:szCs w:val="21"/>
              </w:rPr>
              <w:t>新</w:t>
            </w:r>
            <w:r w:rsidRPr="00D823D2">
              <w:rPr>
                <w:rFonts w:ascii="Times New Roman" w:eastAsia="標楷體" w:hAnsi="標楷體" w:hint="eastAsia"/>
                <w:w w:val="102"/>
                <w:kern w:val="0"/>
                <w:sz w:val="21"/>
                <w:szCs w:val="21"/>
              </w:rPr>
              <w:t>安置原校或他</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校普通班；就讀</w:t>
            </w:r>
            <w:r w:rsidRPr="00D823D2">
              <w:rPr>
                <w:rFonts w:ascii="Times New Roman" w:eastAsia="標楷體" w:hAnsi="標楷體" w:hint="eastAsia"/>
                <w:spacing w:val="2"/>
                <w:w w:val="102"/>
                <w:kern w:val="0"/>
                <w:sz w:val="21"/>
                <w:szCs w:val="21"/>
              </w:rPr>
              <w:t>學</w:t>
            </w:r>
            <w:r w:rsidRPr="00D823D2">
              <w:rPr>
                <w:rFonts w:ascii="Times New Roman" w:eastAsia="標楷體" w:hAnsi="標楷體" w:hint="eastAsia"/>
                <w:w w:val="102"/>
                <w:kern w:val="0"/>
                <w:sz w:val="21"/>
                <w:szCs w:val="21"/>
              </w:rPr>
              <w:t>校</w:t>
            </w:r>
            <w:r w:rsidRPr="00D823D2">
              <w:rPr>
                <w:rFonts w:ascii="Times New Roman" w:eastAsia="標楷體" w:hAnsi="標楷體" w:hint="eastAsia"/>
                <w:spacing w:val="2"/>
                <w:w w:val="102"/>
                <w:kern w:val="0"/>
                <w:sz w:val="21"/>
                <w:szCs w:val="21"/>
              </w:rPr>
              <w:t>得</w:t>
            </w:r>
            <w:r w:rsidRPr="00D823D2">
              <w:rPr>
                <w:rFonts w:ascii="Times New Roman" w:eastAsia="標楷體" w:hAnsi="標楷體" w:hint="eastAsia"/>
                <w:w w:val="102"/>
                <w:kern w:val="0"/>
                <w:sz w:val="21"/>
                <w:szCs w:val="21"/>
              </w:rPr>
              <w:t>視其需要申請</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特殊教育方案服</w:t>
            </w:r>
            <w:r w:rsidRPr="00D823D2">
              <w:rPr>
                <w:rFonts w:ascii="Times New Roman" w:eastAsia="標楷體" w:hAnsi="標楷體" w:hint="eastAsia"/>
                <w:spacing w:val="2"/>
                <w:w w:val="102"/>
                <w:kern w:val="0"/>
                <w:sz w:val="21"/>
                <w:szCs w:val="21"/>
              </w:rPr>
              <w:t>務</w:t>
            </w:r>
            <w:r w:rsidRPr="00D823D2">
              <w:rPr>
                <w:rFonts w:ascii="Times New Roman" w:eastAsia="標楷體" w:hAnsi="標楷體" w:hint="eastAsia"/>
                <w:w w:val="102"/>
                <w:kern w:val="0"/>
                <w:sz w:val="21"/>
                <w:szCs w:val="21"/>
              </w:rPr>
              <w:t>，</w:t>
            </w:r>
            <w:r w:rsidRPr="00D823D2">
              <w:rPr>
                <w:rFonts w:ascii="Times New Roman" w:eastAsia="標楷體" w:hAnsi="標楷體" w:hint="eastAsia"/>
                <w:spacing w:val="2"/>
                <w:w w:val="102"/>
                <w:kern w:val="0"/>
                <w:sz w:val="21"/>
                <w:szCs w:val="21"/>
              </w:rPr>
              <w:t>惟</w:t>
            </w:r>
            <w:r w:rsidRPr="00D823D2">
              <w:rPr>
                <w:rFonts w:ascii="Times New Roman" w:eastAsia="標楷體" w:hAnsi="標楷體" w:hint="eastAsia"/>
                <w:w w:val="102"/>
                <w:kern w:val="0"/>
                <w:sz w:val="21"/>
                <w:szCs w:val="21"/>
              </w:rPr>
              <w:t>不得申請再重</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新安置分散式資</w:t>
            </w:r>
            <w:r w:rsidRPr="00D823D2">
              <w:rPr>
                <w:rFonts w:ascii="Times New Roman" w:eastAsia="標楷體" w:hAnsi="標楷體" w:hint="eastAsia"/>
                <w:w w:val="102"/>
                <w:kern w:val="0"/>
                <w:sz w:val="21"/>
                <w:szCs w:val="21"/>
              </w:rPr>
              <w:t>優</w:t>
            </w:r>
            <w:r w:rsidRPr="00D823D2">
              <w:rPr>
                <w:rFonts w:ascii="Times New Roman" w:eastAsia="標楷體" w:hAnsi="標楷體" w:hint="eastAsia"/>
                <w:spacing w:val="-2"/>
                <w:w w:val="102"/>
                <w:kern w:val="0"/>
                <w:sz w:val="21"/>
                <w:szCs w:val="21"/>
              </w:rPr>
              <w:t>班。</w:t>
            </w:r>
            <w:r w:rsidRPr="00D823D2">
              <w:rPr>
                <w:rFonts w:ascii="Times New Roman" w:eastAsia="標楷體" w:hAnsi="Times New Roman"/>
                <w:spacing w:val="-2"/>
                <w:w w:val="102"/>
                <w:kern w:val="0"/>
                <w:sz w:val="21"/>
                <w:szCs w:val="21"/>
              </w:rPr>
              <w:t xml:space="preserve"> </w:t>
            </w:r>
          </w:p>
          <w:p w:rsidR="00C036FA" w:rsidRDefault="00D823D2" w:rsidP="00C036FA">
            <w:pPr>
              <w:autoSpaceDE w:val="0"/>
              <w:autoSpaceDN w:val="0"/>
              <w:adjustRightInd w:val="0"/>
              <w:spacing w:before="40" w:line="303" w:lineRule="auto"/>
              <w:ind w:left="527" w:right="46" w:hanging="17"/>
              <w:rPr>
                <w:rFonts w:ascii="Times New Roman" w:eastAsia="標楷體" w:hAnsi="Times New Roman"/>
                <w:spacing w:val="-2"/>
                <w:w w:val="102"/>
                <w:kern w:val="0"/>
                <w:sz w:val="21"/>
                <w:szCs w:val="21"/>
              </w:rPr>
            </w:pPr>
            <w:r w:rsidRPr="00D823D2">
              <w:rPr>
                <w:rFonts w:ascii="Times New Roman" w:eastAsia="標楷體" w:hAnsi="標楷體" w:hint="eastAsia"/>
                <w:w w:val="102"/>
                <w:kern w:val="0"/>
                <w:sz w:val="21"/>
                <w:szCs w:val="21"/>
              </w:rPr>
              <w:t>資優生因戶籍轉</w:t>
            </w:r>
            <w:r w:rsidRPr="00D823D2">
              <w:rPr>
                <w:rFonts w:ascii="Times New Roman" w:eastAsia="標楷體" w:hAnsi="標楷體" w:hint="eastAsia"/>
                <w:spacing w:val="2"/>
                <w:w w:val="102"/>
                <w:kern w:val="0"/>
                <w:sz w:val="21"/>
                <w:szCs w:val="21"/>
              </w:rPr>
              <w:t>移</w:t>
            </w:r>
            <w:r w:rsidRPr="00D823D2">
              <w:rPr>
                <w:rFonts w:ascii="Times New Roman" w:eastAsia="標楷體" w:hAnsi="標楷體" w:hint="eastAsia"/>
                <w:w w:val="102"/>
                <w:kern w:val="0"/>
                <w:sz w:val="21"/>
                <w:szCs w:val="21"/>
              </w:rPr>
              <w:t>遷</w:t>
            </w:r>
            <w:r w:rsidRPr="00D823D2">
              <w:rPr>
                <w:rFonts w:ascii="Times New Roman" w:eastAsia="標楷體" w:hAnsi="標楷體" w:hint="eastAsia"/>
                <w:spacing w:val="2"/>
                <w:w w:val="102"/>
                <w:kern w:val="0"/>
                <w:sz w:val="21"/>
                <w:szCs w:val="21"/>
              </w:rPr>
              <w:t>居</w:t>
            </w:r>
            <w:r w:rsidRPr="00D823D2">
              <w:rPr>
                <w:rFonts w:ascii="Times New Roman" w:eastAsia="標楷體" w:hAnsi="標楷體" w:hint="eastAsia"/>
                <w:w w:val="102"/>
                <w:kern w:val="0"/>
                <w:sz w:val="21"/>
                <w:szCs w:val="21"/>
              </w:rPr>
              <w:t>轉校，申請重</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新安置於其他學</w:t>
            </w:r>
            <w:r w:rsidRPr="00D823D2">
              <w:rPr>
                <w:rFonts w:ascii="Times New Roman" w:eastAsia="標楷體" w:hAnsi="標楷體" w:hint="eastAsia"/>
                <w:spacing w:val="2"/>
                <w:w w:val="102"/>
                <w:kern w:val="0"/>
                <w:sz w:val="21"/>
                <w:szCs w:val="21"/>
              </w:rPr>
              <w:t>校</w:t>
            </w:r>
            <w:r w:rsidRPr="00D823D2">
              <w:rPr>
                <w:rFonts w:ascii="Times New Roman" w:eastAsia="標楷體" w:hAnsi="標楷體" w:hint="eastAsia"/>
                <w:w w:val="102"/>
                <w:kern w:val="0"/>
                <w:sz w:val="21"/>
                <w:szCs w:val="21"/>
              </w:rPr>
              <w:t>分</w:t>
            </w:r>
            <w:r w:rsidRPr="00D823D2">
              <w:rPr>
                <w:rFonts w:ascii="Times New Roman" w:eastAsia="標楷體" w:hAnsi="標楷體" w:hint="eastAsia"/>
                <w:spacing w:val="2"/>
                <w:w w:val="102"/>
                <w:kern w:val="0"/>
                <w:sz w:val="21"/>
                <w:szCs w:val="21"/>
              </w:rPr>
              <w:t>散</w:t>
            </w:r>
            <w:r w:rsidRPr="00D823D2">
              <w:rPr>
                <w:rFonts w:ascii="Times New Roman" w:eastAsia="標楷體" w:hAnsi="標楷體" w:hint="eastAsia"/>
                <w:w w:val="102"/>
                <w:kern w:val="0"/>
                <w:sz w:val="21"/>
                <w:szCs w:val="21"/>
              </w:rPr>
              <w:t>式資優班者，</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依該生通過鑑定</w:t>
            </w:r>
            <w:r w:rsidRPr="00D823D2">
              <w:rPr>
                <w:rFonts w:ascii="Times New Roman" w:eastAsia="標楷體" w:hAnsi="標楷體" w:hint="eastAsia"/>
                <w:spacing w:val="2"/>
                <w:w w:val="102"/>
                <w:kern w:val="0"/>
                <w:sz w:val="21"/>
                <w:szCs w:val="21"/>
              </w:rPr>
              <w:t>之</w:t>
            </w:r>
            <w:r w:rsidRPr="00D823D2">
              <w:rPr>
                <w:rFonts w:ascii="Times New Roman" w:eastAsia="標楷體" w:hAnsi="標楷體" w:hint="eastAsia"/>
                <w:w w:val="102"/>
                <w:kern w:val="0"/>
                <w:sz w:val="21"/>
                <w:szCs w:val="21"/>
              </w:rPr>
              <w:t>學</w:t>
            </w:r>
            <w:r w:rsidRPr="00D823D2">
              <w:rPr>
                <w:rFonts w:ascii="Times New Roman" w:eastAsia="標楷體" w:hAnsi="標楷體" w:hint="eastAsia"/>
                <w:spacing w:val="2"/>
                <w:w w:val="102"/>
                <w:kern w:val="0"/>
                <w:sz w:val="21"/>
                <w:szCs w:val="21"/>
              </w:rPr>
              <w:t>年</w:t>
            </w:r>
            <w:r w:rsidRPr="00D823D2">
              <w:rPr>
                <w:rFonts w:ascii="Times New Roman" w:eastAsia="標楷體" w:hAnsi="標楷體" w:hint="eastAsia"/>
                <w:w w:val="102"/>
                <w:kern w:val="0"/>
                <w:sz w:val="21"/>
                <w:szCs w:val="21"/>
              </w:rPr>
              <w:t>度簡章規定，</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且該班人數尚有</w:t>
            </w:r>
            <w:r w:rsidRPr="00D823D2">
              <w:rPr>
                <w:rFonts w:ascii="Times New Roman" w:eastAsia="標楷體" w:hAnsi="標楷體" w:hint="eastAsia"/>
                <w:w w:val="102"/>
                <w:kern w:val="0"/>
                <w:sz w:val="21"/>
                <w:szCs w:val="21"/>
              </w:rPr>
              <w:t>缺</w:t>
            </w:r>
            <w:r w:rsidRPr="00D823D2">
              <w:rPr>
                <w:rFonts w:ascii="Times New Roman" w:eastAsia="標楷體" w:hAnsi="標楷體" w:hint="eastAsia"/>
                <w:spacing w:val="-2"/>
                <w:w w:val="102"/>
                <w:kern w:val="0"/>
                <w:sz w:val="21"/>
                <w:szCs w:val="21"/>
              </w:rPr>
              <w:t>額。</w:t>
            </w:r>
            <w:r w:rsidRPr="00D823D2">
              <w:rPr>
                <w:rFonts w:ascii="Times New Roman" w:eastAsia="標楷體" w:hAnsi="Times New Roman"/>
                <w:spacing w:val="-2"/>
                <w:w w:val="102"/>
                <w:kern w:val="0"/>
                <w:sz w:val="21"/>
                <w:szCs w:val="21"/>
              </w:rPr>
              <w:t xml:space="preserve"> </w:t>
            </w:r>
          </w:p>
          <w:p w:rsidR="00D823D2" w:rsidRPr="00D823D2" w:rsidRDefault="00D823D2" w:rsidP="00C036FA">
            <w:pPr>
              <w:autoSpaceDE w:val="0"/>
              <w:autoSpaceDN w:val="0"/>
              <w:adjustRightInd w:val="0"/>
              <w:spacing w:before="40" w:line="303" w:lineRule="auto"/>
              <w:ind w:left="527" w:right="46" w:hanging="17"/>
              <w:rPr>
                <w:rFonts w:ascii="Times New Roman" w:eastAsia="標楷體" w:hAnsi="Times New Roman"/>
                <w:kern w:val="0"/>
                <w:szCs w:val="24"/>
              </w:rPr>
            </w:pPr>
            <w:r w:rsidRPr="00D823D2">
              <w:rPr>
                <w:rFonts w:ascii="Times New Roman" w:eastAsia="標楷體" w:hAnsi="標楷體" w:hint="eastAsia"/>
                <w:w w:val="102"/>
                <w:kern w:val="0"/>
                <w:sz w:val="21"/>
                <w:szCs w:val="21"/>
              </w:rPr>
              <w:t>其他特殊情況由各校提報澎湖縣（以下簡稱本縣）</w:t>
            </w:r>
            <w:r w:rsidRPr="00D823D2">
              <w:rPr>
                <w:rFonts w:ascii="Times New Roman" w:eastAsia="標楷體" w:hAnsi="標楷體" w:hint="eastAsia"/>
                <w:spacing w:val="-2"/>
                <w:w w:val="102"/>
                <w:kern w:val="0"/>
                <w:sz w:val="21"/>
                <w:szCs w:val="21"/>
              </w:rPr>
              <w:t>鑑輔會</w:t>
            </w:r>
            <w:r w:rsidRPr="00D823D2">
              <w:rPr>
                <w:rFonts w:ascii="Times New Roman" w:eastAsia="標楷體" w:hAnsi="標楷體" w:hint="eastAsia"/>
                <w:w w:val="102"/>
                <w:kern w:val="0"/>
                <w:sz w:val="21"/>
                <w:szCs w:val="21"/>
              </w:rPr>
              <w:t>審</w:t>
            </w:r>
            <w:r w:rsidRPr="00D823D2">
              <w:rPr>
                <w:rFonts w:ascii="Times New Roman" w:eastAsia="標楷體" w:hAnsi="標楷體" w:hint="eastAsia"/>
                <w:spacing w:val="-2"/>
                <w:w w:val="102"/>
                <w:kern w:val="0"/>
                <w:sz w:val="21"/>
                <w:szCs w:val="21"/>
              </w:rPr>
              <w:t>議。</w:t>
            </w:r>
          </w:p>
        </w:tc>
        <w:tc>
          <w:tcPr>
            <w:tcW w:w="400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40"/>
              <w:ind w:left="98" w:right="-20"/>
              <w:rPr>
                <w:rFonts w:ascii="Times New Roman" w:eastAsia="標楷體" w:hAnsi="Times New Roman"/>
                <w:kern w:val="0"/>
                <w:szCs w:val="24"/>
              </w:rPr>
            </w:pPr>
            <w:r w:rsidRPr="00D823D2">
              <w:rPr>
                <w:rFonts w:ascii="Times New Roman" w:eastAsia="標楷體" w:hAnsi="標楷體" w:hint="eastAsia"/>
                <w:w w:val="102"/>
                <w:kern w:val="0"/>
                <w:sz w:val="21"/>
                <w:szCs w:val="21"/>
              </w:rPr>
              <w:t>資優</w:t>
            </w:r>
            <w:r w:rsidRPr="00D823D2">
              <w:rPr>
                <w:rFonts w:ascii="Times New Roman" w:eastAsia="標楷體" w:hAnsi="標楷體" w:hint="eastAsia"/>
                <w:spacing w:val="-2"/>
                <w:w w:val="102"/>
                <w:kern w:val="0"/>
                <w:sz w:val="21"/>
                <w:szCs w:val="21"/>
              </w:rPr>
              <w:t>生</w:t>
            </w:r>
            <w:r w:rsidRPr="00D823D2">
              <w:rPr>
                <w:rFonts w:ascii="Times New Roman" w:eastAsia="標楷體" w:hAnsi="標楷體" w:hint="eastAsia"/>
                <w:w w:val="102"/>
                <w:kern w:val="0"/>
                <w:sz w:val="21"/>
                <w:szCs w:val="21"/>
              </w:rPr>
              <w:t>符合</w:t>
            </w:r>
            <w:r w:rsidRPr="00D823D2">
              <w:rPr>
                <w:rFonts w:ascii="Times New Roman" w:eastAsia="標楷體" w:hAnsi="標楷體" w:hint="eastAsia"/>
                <w:spacing w:val="-2"/>
                <w:w w:val="102"/>
                <w:kern w:val="0"/>
                <w:sz w:val="21"/>
                <w:szCs w:val="21"/>
              </w:rPr>
              <w:t>重</w:t>
            </w:r>
            <w:r w:rsidRPr="00D823D2">
              <w:rPr>
                <w:rFonts w:ascii="Times New Roman" w:eastAsia="標楷體" w:hAnsi="標楷體" w:hint="eastAsia"/>
                <w:w w:val="102"/>
                <w:kern w:val="0"/>
                <w:sz w:val="21"/>
                <w:szCs w:val="21"/>
              </w:rPr>
              <w:t>新</w:t>
            </w:r>
            <w:r w:rsidRPr="00D823D2">
              <w:rPr>
                <w:rFonts w:ascii="Times New Roman" w:eastAsia="標楷體" w:hAnsi="標楷體" w:hint="eastAsia"/>
                <w:spacing w:val="-2"/>
                <w:w w:val="102"/>
                <w:kern w:val="0"/>
                <w:sz w:val="21"/>
                <w:szCs w:val="21"/>
              </w:rPr>
              <w:t>安</w:t>
            </w:r>
            <w:r w:rsidRPr="00D823D2">
              <w:rPr>
                <w:rFonts w:ascii="Times New Roman" w:eastAsia="標楷體" w:hAnsi="標楷體" w:hint="eastAsia"/>
                <w:w w:val="102"/>
                <w:kern w:val="0"/>
                <w:sz w:val="21"/>
                <w:szCs w:val="21"/>
              </w:rPr>
              <w:t>置</w:t>
            </w:r>
            <w:r w:rsidRPr="00D823D2">
              <w:rPr>
                <w:rFonts w:ascii="Times New Roman" w:eastAsia="標楷體" w:hAnsi="標楷體" w:hint="eastAsia"/>
                <w:spacing w:val="-2"/>
                <w:w w:val="102"/>
                <w:kern w:val="0"/>
                <w:sz w:val="21"/>
                <w:szCs w:val="21"/>
              </w:rPr>
              <w:t>之</w:t>
            </w:r>
            <w:r w:rsidRPr="00D823D2">
              <w:rPr>
                <w:rFonts w:ascii="Times New Roman" w:eastAsia="標楷體" w:hAnsi="標楷體" w:hint="eastAsia"/>
                <w:w w:val="102"/>
                <w:kern w:val="0"/>
                <w:sz w:val="21"/>
                <w:szCs w:val="21"/>
              </w:rPr>
              <w:t>條件。</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480" w:bottom="1280" w:left="1200" w:header="950" w:footer="1086" w:gutter="0"/>
          <w:cols w:space="720" w:equalWidth="0">
            <w:col w:w="844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2" w:line="260" w:lineRule="exact"/>
        <w:rPr>
          <w:rFonts w:ascii="Times New Roman" w:eastAsia="標楷體" w:hAnsi="Times New Roman"/>
          <w:kern w:val="0"/>
          <w:sz w:val="26"/>
          <w:szCs w:val="26"/>
        </w:rPr>
      </w:pPr>
    </w:p>
    <w:tbl>
      <w:tblPr>
        <w:tblW w:w="0" w:type="auto"/>
        <w:tblInd w:w="118" w:type="dxa"/>
        <w:tblLayout w:type="fixed"/>
        <w:tblCellMar>
          <w:left w:w="0" w:type="dxa"/>
          <w:right w:w="0" w:type="dxa"/>
        </w:tblCellMar>
        <w:tblLook w:val="0000" w:firstRow="0" w:lastRow="0" w:firstColumn="0" w:lastColumn="0" w:noHBand="0" w:noVBand="0"/>
      </w:tblPr>
      <w:tblGrid>
        <w:gridCol w:w="4112"/>
        <w:gridCol w:w="4005"/>
      </w:tblGrid>
      <w:tr w:rsidR="00D823D2" w:rsidRPr="00D823D2">
        <w:tblPrEx>
          <w:tblCellMar>
            <w:top w:w="0" w:type="dxa"/>
            <w:left w:w="0" w:type="dxa"/>
            <w:bottom w:w="0" w:type="dxa"/>
            <w:right w:w="0" w:type="dxa"/>
          </w:tblCellMar>
        </w:tblPrEx>
        <w:trPr>
          <w:trHeight w:hRule="exact" w:val="3580"/>
        </w:trPr>
        <w:tc>
          <w:tcPr>
            <w:tcW w:w="411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7" w:lineRule="exact"/>
              <w:ind w:left="96"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四、申請重</w:t>
            </w:r>
            <w:r w:rsidRPr="00D823D2">
              <w:rPr>
                <w:rFonts w:ascii="Times New Roman" w:eastAsia="標楷體" w:hAnsi="標楷體" w:hint="eastAsia"/>
                <w:spacing w:val="-4"/>
                <w:w w:val="102"/>
                <w:kern w:val="0"/>
                <w:position w:val="-2"/>
                <w:sz w:val="21"/>
                <w:szCs w:val="21"/>
              </w:rPr>
              <w:t>新</w:t>
            </w:r>
            <w:r w:rsidRPr="00D823D2">
              <w:rPr>
                <w:rFonts w:ascii="Times New Roman" w:eastAsia="標楷體" w:hAnsi="標楷體" w:hint="eastAsia"/>
                <w:spacing w:val="-2"/>
                <w:w w:val="102"/>
                <w:kern w:val="0"/>
                <w:position w:val="-2"/>
                <w:sz w:val="21"/>
                <w:szCs w:val="21"/>
              </w:rPr>
              <w:t>安置程</w:t>
            </w:r>
            <w:r w:rsidRPr="00D823D2">
              <w:rPr>
                <w:rFonts w:ascii="Times New Roman" w:eastAsia="標楷體" w:hAnsi="標楷體" w:hint="eastAsia"/>
                <w:spacing w:val="-4"/>
                <w:w w:val="102"/>
                <w:kern w:val="0"/>
                <w:position w:val="-2"/>
                <w:sz w:val="21"/>
                <w:szCs w:val="21"/>
              </w:rPr>
              <w:t>序</w:t>
            </w:r>
            <w:r w:rsidRPr="00D823D2">
              <w:rPr>
                <w:rFonts w:ascii="Times New Roman" w:eastAsia="標楷體" w:hAnsi="標楷體" w:hint="eastAsia"/>
                <w:spacing w:val="-2"/>
                <w:w w:val="102"/>
                <w:kern w:val="0"/>
                <w:position w:val="-2"/>
                <w:sz w:val="21"/>
                <w:szCs w:val="21"/>
              </w:rPr>
              <w:t>如下：</w:t>
            </w:r>
          </w:p>
          <w:p w:rsidR="00D823D2" w:rsidRPr="00D823D2" w:rsidRDefault="00D823D2">
            <w:pPr>
              <w:autoSpaceDE w:val="0"/>
              <w:autoSpaceDN w:val="0"/>
              <w:adjustRightInd w:val="0"/>
              <w:spacing w:before="29" w:line="265" w:lineRule="auto"/>
              <w:ind w:left="961" w:right="46" w:hanging="435"/>
              <w:jc w:val="both"/>
              <w:rPr>
                <w:rFonts w:ascii="Times New Roman" w:eastAsia="標楷體" w:hAnsi="Times New Roman"/>
                <w:kern w:val="0"/>
                <w:sz w:val="21"/>
                <w:szCs w:val="21"/>
              </w:rPr>
            </w:pPr>
            <w:r w:rsidRPr="00D823D2">
              <w:rPr>
                <w:rFonts w:ascii="Times New Roman" w:eastAsia="標楷體" w:hAnsi="Times New Roman"/>
                <w:w w:val="109"/>
                <w:kern w:val="0"/>
                <w:sz w:val="21"/>
                <w:szCs w:val="21"/>
              </w:rPr>
              <w:t>(</w:t>
            </w:r>
            <w:r w:rsidRPr="00D823D2">
              <w:rPr>
                <w:rFonts w:ascii="Times New Roman" w:eastAsia="標楷體" w:hAnsi="標楷體" w:hint="eastAsia"/>
                <w:w w:val="109"/>
                <w:kern w:val="0"/>
                <w:sz w:val="21"/>
                <w:szCs w:val="21"/>
              </w:rPr>
              <w:t>一</w:t>
            </w:r>
            <w:r w:rsidRPr="00D823D2">
              <w:rPr>
                <w:rFonts w:ascii="Times New Roman" w:eastAsia="標楷體" w:hAnsi="Times New Roman"/>
                <w:w w:val="109"/>
                <w:kern w:val="0"/>
                <w:sz w:val="21"/>
                <w:szCs w:val="21"/>
              </w:rPr>
              <w:t>)</w:t>
            </w:r>
            <w:r w:rsidRPr="00D823D2">
              <w:rPr>
                <w:rFonts w:ascii="Times New Roman" w:eastAsia="標楷體" w:hAnsi="標楷體" w:hint="eastAsia"/>
                <w:w w:val="109"/>
                <w:kern w:val="0"/>
                <w:sz w:val="21"/>
                <w:szCs w:val="21"/>
              </w:rPr>
              <w:t>申請人</w:t>
            </w:r>
            <w:r w:rsidRPr="00D823D2">
              <w:rPr>
                <w:rFonts w:ascii="Times New Roman" w:eastAsia="標楷體" w:hAnsi="標楷體" w:hint="eastAsia"/>
                <w:spacing w:val="2"/>
                <w:w w:val="109"/>
                <w:kern w:val="0"/>
                <w:sz w:val="21"/>
                <w:szCs w:val="21"/>
              </w:rPr>
              <w:t>應</w:t>
            </w:r>
            <w:r w:rsidRPr="00D823D2">
              <w:rPr>
                <w:rFonts w:ascii="Times New Roman" w:eastAsia="標楷體" w:hAnsi="標楷體" w:hint="eastAsia"/>
                <w:w w:val="102"/>
                <w:kern w:val="0"/>
                <w:sz w:val="21"/>
                <w:szCs w:val="21"/>
              </w:rPr>
              <w:t>透過原</w:t>
            </w:r>
            <w:r w:rsidRPr="00D823D2">
              <w:rPr>
                <w:rFonts w:ascii="Times New Roman" w:eastAsia="標楷體" w:hAnsi="標楷體" w:hint="eastAsia"/>
                <w:spacing w:val="2"/>
                <w:w w:val="102"/>
                <w:kern w:val="0"/>
                <w:sz w:val="21"/>
                <w:szCs w:val="21"/>
              </w:rPr>
              <w:t>就</w:t>
            </w:r>
            <w:r w:rsidRPr="00D823D2">
              <w:rPr>
                <w:rFonts w:ascii="Times New Roman" w:eastAsia="標楷體" w:hAnsi="標楷體" w:hint="eastAsia"/>
                <w:w w:val="102"/>
                <w:kern w:val="0"/>
                <w:sz w:val="21"/>
                <w:szCs w:val="21"/>
              </w:rPr>
              <w:t>讀學校檢附申</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請表、特殊教</w:t>
            </w:r>
            <w:r w:rsidRPr="00D823D2">
              <w:rPr>
                <w:rFonts w:ascii="Times New Roman" w:eastAsia="標楷體" w:hAnsi="標楷體" w:hint="eastAsia"/>
                <w:spacing w:val="2"/>
                <w:w w:val="102"/>
                <w:kern w:val="0"/>
                <w:sz w:val="21"/>
                <w:szCs w:val="21"/>
              </w:rPr>
              <w:t>育</w:t>
            </w:r>
            <w:r w:rsidRPr="00D823D2">
              <w:rPr>
                <w:rFonts w:ascii="Times New Roman" w:eastAsia="標楷體" w:hAnsi="標楷體" w:hint="eastAsia"/>
                <w:w w:val="102"/>
                <w:kern w:val="0"/>
                <w:sz w:val="21"/>
                <w:szCs w:val="21"/>
              </w:rPr>
              <w:t>推行</w:t>
            </w:r>
            <w:r w:rsidRPr="00D823D2">
              <w:rPr>
                <w:rFonts w:ascii="Times New Roman" w:eastAsia="標楷體" w:hAnsi="標楷體" w:hint="eastAsia"/>
                <w:spacing w:val="2"/>
                <w:w w:val="102"/>
                <w:kern w:val="0"/>
                <w:sz w:val="21"/>
                <w:szCs w:val="21"/>
              </w:rPr>
              <w:t>委</w:t>
            </w:r>
            <w:r w:rsidRPr="00D823D2">
              <w:rPr>
                <w:rFonts w:ascii="Times New Roman" w:eastAsia="標楷體" w:hAnsi="標楷體" w:hint="eastAsia"/>
                <w:w w:val="102"/>
                <w:kern w:val="0"/>
                <w:sz w:val="21"/>
                <w:szCs w:val="21"/>
              </w:rPr>
              <w:t>員會（以</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下簡稱特推會</w:t>
            </w:r>
            <w:r w:rsidRPr="00D823D2">
              <w:rPr>
                <w:rFonts w:ascii="Times New Roman" w:eastAsia="標楷體" w:hAnsi="標楷體" w:hint="eastAsia"/>
                <w:spacing w:val="2"/>
                <w:w w:val="102"/>
                <w:kern w:val="0"/>
                <w:sz w:val="21"/>
                <w:szCs w:val="21"/>
              </w:rPr>
              <w:t>）</w:t>
            </w:r>
            <w:r w:rsidRPr="00D823D2">
              <w:rPr>
                <w:rFonts w:ascii="Times New Roman" w:eastAsia="標楷體" w:hAnsi="標楷體" w:hint="eastAsia"/>
                <w:w w:val="102"/>
                <w:kern w:val="0"/>
                <w:sz w:val="21"/>
                <w:szCs w:val="21"/>
              </w:rPr>
              <w:t>會議</w:t>
            </w:r>
            <w:r w:rsidRPr="00D823D2">
              <w:rPr>
                <w:rFonts w:ascii="Times New Roman" w:eastAsia="標楷體" w:hAnsi="標楷體" w:hint="eastAsia"/>
                <w:spacing w:val="2"/>
                <w:w w:val="102"/>
                <w:kern w:val="0"/>
                <w:sz w:val="21"/>
                <w:szCs w:val="21"/>
              </w:rPr>
              <w:t>紀</w:t>
            </w:r>
            <w:r w:rsidRPr="00D823D2">
              <w:rPr>
                <w:rFonts w:ascii="Times New Roman" w:eastAsia="標楷體" w:hAnsi="標楷體" w:hint="eastAsia"/>
                <w:w w:val="102"/>
                <w:kern w:val="0"/>
                <w:sz w:val="21"/>
                <w:szCs w:val="21"/>
              </w:rPr>
              <w:t>錄、鑑定</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證明文件及其</w:t>
            </w:r>
            <w:r w:rsidRPr="00D823D2">
              <w:rPr>
                <w:rFonts w:ascii="Times New Roman" w:eastAsia="標楷體" w:hAnsi="標楷體" w:hint="eastAsia"/>
                <w:spacing w:val="2"/>
                <w:w w:val="102"/>
                <w:kern w:val="0"/>
                <w:sz w:val="21"/>
                <w:szCs w:val="21"/>
              </w:rPr>
              <w:t>在</w:t>
            </w:r>
            <w:r w:rsidRPr="00D823D2">
              <w:rPr>
                <w:rFonts w:ascii="Times New Roman" w:eastAsia="標楷體" w:hAnsi="標楷體" w:hint="eastAsia"/>
                <w:w w:val="102"/>
                <w:kern w:val="0"/>
                <w:sz w:val="21"/>
                <w:szCs w:val="21"/>
              </w:rPr>
              <w:t>原就</w:t>
            </w:r>
            <w:r w:rsidRPr="00D823D2">
              <w:rPr>
                <w:rFonts w:ascii="Times New Roman" w:eastAsia="標楷體" w:hAnsi="標楷體" w:hint="eastAsia"/>
                <w:spacing w:val="2"/>
                <w:w w:val="102"/>
                <w:kern w:val="0"/>
                <w:sz w:val="21"/>
                <w:szCs w:val="21"/>
              </w:rPr>
              <w:t>讀</w:t>
            </w:r>
            <w:r w:rsidRPr="00D823D2">
              <w:rPr>
                <w:rFonts w:ascii="Times New Roman" w:eastAsia="標楷體" w:hAnsi="標楷體" w:hint="eastAsia"/>
                <w:w w:val="102"/>
                <w:kern w:val="0"/>
                <w:sz w:val="21"/>
                <w:szCs w:val="21"/>
              </w:rPr>
              <w:t>學校之資</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優生個別輔導</w:t>
            </w:r>
            <w:r w:rsidRPr="00D823D2">
              <w:rPr>
                <w:rFonts w:ascii="Times New Roman" w:eastAsia="標楷體" w:hAnsi="標楷體" w:hint="eastAsia"/>
                <w:spacing w:val="2"/>
                <w:w w:val="102"/>
                <w:kern w:val="0"/>
                <w:sz w:val="21"/>
                <w:szCs w:val="21"/>
              </w:rPr>
              <w:t>計</w:t>
            </w:r>
            <w:r w:rsidRPr="00D823D2">
              <w:rPr>
                <w:rFonts w:ascii="Times New Roman" w:eastAsia="標楷體" w:hAnsi="標楷體" w:hint="eastAsia"/>
                <w:w w:val="102"/>
                <w:kern w:val="0"/>
                <w:sz w:val="21"/>
                <w:szCs w:val="21"/>
              </w:rPr>
              <w:t>畫等</w:t>
            </w:r>
            <w:r w:rsidRPr="00D823D2">
              <w:rPr>
                <w:rFonts w:ascii="Times New Roman" w:eastAsia="標楷體" w:hAnsi="標楷體" w:hint="eastAsia"/>
                <w:spacing w:val="2"/>
                <w:w w:val="102"/>
                <w:kern w:val="0"/>
                <w:sz w:val="21"/>
                <w:szCs w:val="21"/>
              </w:rPr>
              <w:t>資</w:t>
            </w:r>
            <w:r w:rsidRPr="00D823D2">
              <w:rPr>
                <w:rFonts w:ascii="Times New Roman" w:eastAsia="標楷體" w:hAnsi="標楷體" w:hint="eastAsia"/>
                <w:w w:val="102"/>
                <w:kern w:val="0"/>
                <w:sz w:val="21"/>
                <w:szCs w:val="21"/>
              </w:rPr>
              <w:t>料，向重</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新安置學校提出</w:t>
            </w:r>
            <w:r w:rsidRPr="00D823D2">
              <w:rPr>
                <w:rFonts w:ascii="Times New Roman" w:eastAsia="標楷體" w:hAnsi="標楷體" w:hint="eastAsia"/>
                <w:w w:val="102"/>
                <w:kern w:val="0"/>
                <w:sz w:val="21"/>
                <w:szCs w:val="21"/>
              </w:rPr>
              <w:t>申</w:t>
            </w:r>
            <w:r w:rsidRPr="00D823D2">
              <w:rPr>
                <w:rFonts w:ascii="Times New Roman" w:eastAsia="標楷體" w:hAnsi="標楷體" w:hint="eastAsia"/>
                <w:spacing w:val="-2"/>
                <w:w w:val="102"/>
                <w:kern w:val="0"/>
                <w:sz w:val="21"/>
                <w:szCs w:val="21"/>
              </w:rPr>
              <w:t>請。</w:t>
            </w:r>
          </w:p>
          <w:p w:rsidR="00D823D2" w:rsidRPr="00D823D2" w:rsidRDefault="00D823D2">
            <w:pPr>
              <w:autoSpaceDE w:val="0"/>
              <w:autoSpaceDN w:val="0"/>
              <w:adjustRightInd w:val="0"/>
              <w:spacing w:before="13" w:line="275" w:lineRule="auto"/>
              <w:ind w:left="961" w:right="62" w:hanging="435"/>
              <w:rPr>
                <w:rFonts w:ascii="Times New Roman" w:eastAsia="標楷體" w:hAnsi="Times New Roman"/>
                <w:kern w:val="0"/>
                <w:szCs w:val="24"/>
              </w:rPr>
            </w:pPr>
            <w:r w:rsidRPr="00D823D2">
              <w:rPr>
                <w:rFonts w:ascii="Times New Roman" w:eastAsia="標楷體" w:hAnsi="Times New Roman"/>
                <w:spacing w:val="-2"/>
                <w:w w:val="123"/>
                <w:kern w:val="0"/>
                <w:sz w:val="21"/>
                <w:szCs w:val="21"/>
              </w:rPr>
              <w:t>(</w:t>
            </w:r>
            <w:r w:rsidRPr="00D823D2">
              <w:rPr>
                <w:rFonts w:ascii="Times New Roman" w:eastAsia="標楷體" w:hAnsi="標楷體" w:hint="eastAsia"/>
                <w:spacing w:val="-2"/>
                <w:w w:val="123"/>
                <w:kern w:val="0"/>
                <w:sz w:val="21"/>
                <w:szCs w:val="21"/>
              </w:rPr>
              <w:t>二</w:t>
            </w:r>
            <w:r w:rsidRPr="00D823D2">
              <w:rPr>
                <w:rFonts w:ascii="Times New Roman" w:eastAsia="標楷體" w:hAnsi="Times New Roman"/>
                <w:spacing w:val="-2"/>
                <w:w w:val="123"/>
                <w:kern w:val="0"/>
                <w:sz w:val="21"/>
                <w:szCs w:val="21"/>
              </w:rPr>
              <w:t>)</w:t>
            </w:r>
            <w:r w:rsidRPr="00D823D2">
              <w:rPr>
                <w:rFonts w:ascii="Times New Roman" w:eastAsia="標楷體" w:hAnsi="標楷體" w:hint="eastAsia"/>
                <w:spacing w:val="-2"/>
                <w:w w:val="102"/>
                <w:kern w:val="0"/>
                <w:sz w:val="21"/>
                <w:szCs w:val="21"/>
              </w:rPr>
              <w:t>重新安置</w:t>
            </w:r>
            <w:r w:rsidRPr="00D823D2">
              <w:rPr>
                <w:rFonts w:ascii="Times New Roman" w:eastAsia="標楷體" w:hAnsi="標楷體" w:hint="eastAsia"/>
                <w:w w:val="102"/>
                <w:kern w:val="0"/>
                <w:sz w:val="21"/>
                <w:szCs w:val="21"/>
              </w:rPr>
              <w:t>學</w:t>
            </w:r>
            <w:r w:rsidRPr="00D823D2">
              <w:rPr>
                <w:rFonts w:ascii="Times New Roman" w:eastAsia="標楷體" w:hAnsi="標楷體" w:hint="eastAsia"/>
                <w:spacing w:val="-2"/>
                <w:w w:val="102"/>
                <w:kern w:val="0"/>
                <w:sz w:val="21"/>
                <w:szCs w:val="21"/>
              </w:rPr>
              <w:t>校特</w:t>
            </w:r>
            <w:r w:rsidRPr="00D823D2">
              <w:rPr>
                <w:rFonts w:ascii="Times New Roman" w:eastAsia="標楷體" w:hAnsi="標楷體" w:hint="eastAsia"/>
                <w:w w:val="102"/>
                <w:kern w:val="0"/>
                <w:sz w:val="21"/>
                <w:szCs w:val="21"/>
              </w:rPr>
              <w:t>推</w:t>
            </w:r>
            <w:r w:rsidRPr="00D823D2">
              <w:rPr>
                <w:rFonts w:ascii="Times New Roman" w:eastAsia="標楷體" w:hAnsi="標楷體" w:hint="eastAsia"/>
                <w:spacing w:val="-2"/>
                <w:w w:val="102"/>
                <w:kern w:val="0"/>
                <w:sz w:val="21"/>
                <w:szCs w:val="21"/>
              </w:rPr>
              <w:t>會完成審查</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後，應將特推會</w:t>
            </w:r>
            <w:r w:rsidRPr="00D823D2">
              <w:rPr>
                <w:rFonts w:ascii="Times New Roman" w:eastAsia="標楷體" w:hAnsi="標楷體" w:hint="eastAsia"/>
                <w:w w:val="102"/>
                <w:kern w:val="0"/>
                <w:sz w:val="21"/>
                <w:szCs w:val="21"/>
              </w:rPr>
              <w:t>會</w:t>
            </w:r>
            <w:r w:rsidRPr="00D823D2">
              <w:rPr>
                <w:rFonts w:ascii="Times New Roman" w:eastAsia="標楷體" w:hAnsi="標楷體" w:hint="eastAsia"/>
                <w:spacing w:val="-2"/>
                <w:w w:val="102"/>
                <w:kern w:val="0"/>
                <w:sz w:val="21"/>
                <w:szCs w:val="21"/>
              </w:rPr>
              <w:t>議</w:t>
            </w:r>
            <w:r w:rsidRPr="00D823D2">
              <w:rPr>
                <w:rFonts w:ascii="Times New Roman" w:eastAsia="標楷體" w:hAnsi="標楷體" w:hint="eastAsia"/>
                <w:w w:val="102"/>
                <w:kern w:val="0"/>
                <w:sz w:val="21"/>
                <w:szCs w:val="21"/>
              </w:rPr>
              <w:t>紀</w:t>
            </w:r>
            <w:r w:rsidRPr="00D823D2">
              <w:rPr>
                <w:rFonts w:ascii="Times New Roman" w:eastAsia="標楷體" w:hAnsi="標楷體" w:hint="eastAsia"/>
                <w:spacing w:val="-2"/>
                <w:w w:val="102"/>
                <w:kern w:val="0"/>
                <w:sz w:val="21"/>
                <w:szCs w:val="21"/>
              </w:rPr>
              <w:t>錄併前款</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w w:val="102"/>
                <w:kern w:val="0"/>
                <w:sz w:val="21"/>
                <w:szCs w:val="21"/>
              </w:rPr>
              <w:t>各項</w:t>
            </w:r>
            <w:r w:rsidRPr="00D823D2">
              <w:rPr>
                <w:rFonts w:ascii="Times New Roman" w:eastAsia="標楷體" w:hAnsi="標楷體" w:hint="eastAsia"/>
                <w:spacing w:val="-2"/>
                <w:w w:val="102"/>
                <w:kern w:val="0"/>
                <w:sz w:val="21"/>
                <w:szCs w:val="21"/>
              </w:rPr>
              <w:t>資</w:t>
            </w:r>
            <w:r w:rsidRPr="00D823D2">
              <w:rPr>
                <w:rFonts w:ascii="Times New Roman" w:eastAsia="標楷體" w:hAnsi="標楷體" w:hint="eastAsia"/>
                <w:w w:val="102"/>
                <w:kern w:val="0"/>
                <w:sz w:val="21"/>
                <w:szCs w:val="21"/>
              </w:rPr>
              <w:t>料，</w:t>
            </w:r>
            <w:r w:rsidRPr="00D823D2">
              <w:rPr>
                <w:rFonts w:ascii="Times New Roman" w:eastAsia="標楷體" w:hAnsi="標楷體" w:hint="eastAsia"/>
                <w:spacing w:val="-2"/>
                <w:w w:val="102"/>
                <w:kern w:val="0"/>
                <w:sz w:val="21"/>
                <w:szCs w:val="21"/>
              </w:rPr>
              <w:t>報</w:t>
            </w:r>
            <w:r w:rsidRPr="00D823D2">
              <w:rPr>
                <w:rFonts w:ascii="Times New Roman" w:eastAsia="標楷體" w:hAnsi="標楷體" w:hint="eastAsia"/>
                <w:w w:val="102"/>
                <w:kern w:val="0"/>
                <w:sz w:val="21"/>
                <w:szCs w:val="21"/>
              </w:rPr>
              <w:t>請</w:t>
            </w:r>
            <w:r w:rsidRPr="00D823D2">
              <w:rPr>
                <w:rFonts w:ascii="Times New Roman" w:eastAsia="標楷體" w:hAnsi="標楷體" w:hint="eastAsia"/>
                <w:spacing w:val="-2"/>
                <w:w w:val="102"/>
                <w:kern w:val="0"/>
                <w:sz w:val="21"/>
                <w:szCs w:val="21"/>
              </w:rPr>
              <w:t>本</w:t>
            </w:r>
            <w:r w:rsidRPr="00D823D2">
              <w:rPr>
                <w:rFonts w:ascii="Times New Roman" w:eastAsia="標楷體" w:hAnsi="標楷體" w:hint="eastAsia"/>
                <w:w w:val="102"/>
                <w:kern w:val="0"/>
                <w:sz w:val="21"/>
                <w:szCs w:val="21"/>
              </w:rPr>
              <w:t>縣</w:t>
            </w:r>
            <w:r w:rsidRPr="00D823D2">
              <w:rPr>
                <w:rFonts w:ascii="Times New Roman" w:eastAsia="標楷體" w:hAnsi="標楷體" w:hint="eastAsia"/>
                <w:spacing w:val="-2"/>
                <w:w w:val="102"/>
                <w:kern w:val="0"/>
                <w:sz w:val="21"/>
                <w:szCs w:val="21"/>
              </w:rPr>
              <w:t>鑑</w:t>
            </w:r>
            <w:r w:rsidRPr="00D823D2">
              <w:rPr>
                <w:rFonts w:ascii="Times New Roman" w:eastAsia="標楷體" w:hAnsi="標楷體" w:hint="eastAsia"/>
                <w:w w:val="102"/>
                <w:kern w:val="0"/>
                <w:sz w:val="21"/>
                <w:szCs w:val="21"/>
              </w:rPr>
              <w:t>輔會</w:t>
            </w:r>
            <w:r w:rsidRPr="00D823D2">
              <w:rPr>
                <w:rFonts w:ascii="Times New Roman" w:eastAsia="標楷體" w:hAnsi="標楷體" w:hint="eastAsia"/>
                <w:spacing w:val="-2"/>
                <w:w w:val="102"/>
                <w:kern w:val="0"/>
                <w:sz w:val="21"/>
                <w:szCs w:val="21"/>
              </w:rPr>
              <w:t>審</w:t>
            </w:r>
            <w:r w:rsidRPr="00D823D2">
              <w:rPr>
                <w:rFonts w:ascii="Times New Roman" w:eastAsia="標楷體" w:hAnsi="標楷體" w:hint="eastAsia"/>
                <w:w w:val="102"/>
                <w:kern w:val="0"/>
                <w:sz w:val="21"/>
                <w:szCs w:val="21"/>
              </w:rPr>
              <w:t>議</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通過</w:t>
            </w:r>
            <w:r w:rsidRPr="00D823D2">
              <w:rPr>
                <w:rFonts w:ascii="Times New Roman" w:eastAsia="標楷體" w:hAnsi="標楷體" w:hint="eastAsia"/>
                <w:spacing w:val="-2"/>
                <w:w w:val="102"/>
                <w:kern w:val="0"/>
                <w:sz w:val="21"/>
                <w:szCs w:val="21"/>
              </w:rPr>
              <w:t>後</w:t>
            </w:r>
            <w:r w:rsidRPr="00D823D2">
              <w:rPr>
                <w:rFonts w:ascii="Times New Roman" w:eastAsia="標楷體" w:hAnsi="標楷體" w:hint="eastAsia"/>
                <w:w w:val="102"/>
                <w:kern w:val="0"/>
                <w:sz w:val="21"/>
                <w:szCs w:val="21"/>
              </w:rPr>
              <w:t>始得</w:t>
            </w:r>
            <w:r w:rsidRPr="00D823D2">
              <w:rPr>
                <w:rFonts w:ascii="Times New Roman" w:eastAsia="標楷體" w:hAnsi="標楷體" w:hint="eastAsia"/>
                <w:spacing w:val="-2"/>
                <w:w w:val="102"/>
                <w:kern w:val="0"/>
                <w:sz w:val="21"/>
                <w:szCs w:val="21"/>
              </w:rPr>
              <w:t>重</w:t>
            </w:r>
            <w:r w:rsidRPr="00D823D2">
              <w:rPr>
                <w:rFonts w:ascii="Times New Roman" w:eastAsia="標楷體" w:hAnsi="標楷體" w:hint="eastAsia"/>
                <w:w w:val="102"/>
                <w:kern w:val="0"/>
                <w:sz w:val="21"/>
                <w:szCs w:val="21"/>
              </w:rPr>
              <w:t>新</w:t>
            </w:r>
            <w:r w:rsidRPr="00D823D2">
              <w:rPr>
                <w:rFonts w:ascii="Times New Roman" w:eastAsia="標楷體" w:hAnsi="標楷體" w:hint="eastAsia"/>
                <w:spacing w:val="-2"/>
                <w:w w:val="102"/>
                <w:kern w:val="0"/>
                <w:sz w:val="21"/>
                <w:szCs w:val="21"/>
              </w:rPr>
              <w:t>安</w:t>
            </w:r>
            <w:r w:rsidRPr="00D823D2">
              <w:rPr>
                <w:rFonts w:ascii="Times New Roman" w:eastAsia="標楷體" w:hAnsi="標楷體" w:hint="eastAsia"/>
                <w:w w:val="102"/>
                <w:kern w:val="0"/>
                <w:sz w:val="21"/>
                <w:szCs w:val="21"/>
              </w:rPr>
              <w:t>置。</w:t>
            </w:r>
          </w:p>
        </w:tc>
        <w:tc>
          <w:tcPr>
            <w:tcW w:w="400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7" w:lineRule="exact"/>
              <w:ind w:left="94"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申請</w:t>
            </w:r>
            <w:r w:rsidRPr="00D823D2">
              <w:rPr>
                <w:rFonts w:ascii="Times New Roman" w:eastAsia="標楷體" w:hAnsi="標楷體" w:hint="eastAsia"/>
                <w:spacing w:val="-2"/>
                <w:w w:val="102"/>
                <w:kern w:val="0"/>
                <w:position w:val="-2"/>
                <w:sz w:val="21"/>
                <w:szCs w:val="21"/>
              </w:rPr>
              <w:t>資</w:t>
            </w:r>
            <w:r w:rsidRPr="00D823D2">
              <w:rPr>
                <w:rFonts w:ascii="Times New Roman" w:eastAsia="標楷體" w:hAnsi="標楷體" w:hint="eastAsia"/>
                <w:w w:val="102"/>
                <w:kern w:val="0"/>
                <w:position w:val="-2"/>
                <w:sz w:val="21"/>
                <w:szCs w:val="21"/>
              </w:rPr>
              <w:t>優生</w:t>
            </w:r>
            <w:r w:rsidRPr="00D823D2">
              <w:rPr>
                <w:rFonts w:ascii="Times New Roman" w:eastAsia="標楷體" w:hAnsi="標楷體" w:hint="eastAsia"/>
                <w:spacing w:val="-2"/>
                <w:w w:val="102"/>
                <w:kern w:val="0"/>
                <w:position w:val="-2"/>
                <w:sz w:val="21"/>
                <w:szCs w:val="21"/>
              </w:rPr>
              <w:t>重</w:t>
            </w:r>
            <w:r w:rsidRPr="00D823D2">
              <w:rPr>
                <w:rFonts w:ascii="Times New Roman" w:eastAsia="標楷體" w:hAnsi="標楷體" w:hint="eastAsia"/>
                <w:w w:val="102"/>
                <w:kern w:val="0"/>
                <w:position w:val="-2"/>
                <w:sz w:val="21"/>
                <w:szCs w:val="21"/>
              </w:rPr>
              <w:t>新</w:t>
            </w:r>
            <w:r w:rsidRPr="00D823D2">
              <w:rPr>
                <w:rFonts w:ascii="Times New Roman" w:eastAsia="標楷體" w:hAnsi="標楷體" w:hint="eastAsia"/>
                <w:spacing w:val="-2"/>
                <w:w w:val="102"/>
                <w:kern w:val="0"/>
                <w:position w:val="-2"/>
                <w:sz w:val="21"/>
                <w:szCs w:val="21"/>
              </w:rPr>
              <w:t>安</w:t>
            </w:r>
            <w:r w:rsidRPr="00D823D2">
              <w:rPr>
                <w:rFonts w:ascii="Times New Roman" w:eastAsia="標楷體" w:hAnsi="標楷體" w:hint="eastAsia"/>
                <w:w w:val="102"/>
                <w:kern w:val="0"/>
                <w:position w:val="-2"/>
                <w:sz w:val="21"/>
                <w:szCs w:val="21"/>
              </w:rPr>
              <w:t>置</w:t>
            </w:r>
            <w:r w:rsidRPr="00D823D2">
              <w:rPr>
                <w:rFonts w:ascii="Times New Roman" w:eastAsia="標楷體" w:hAnsi="標楷體" w:hint="eastAsia"/>
                <w:spacing w:val="-2"/>
                <w:w w:val="102"/>
                <w:kern w:val="0"/>
                <w:position w:val="-2"/>
                <w:sz w:val="21"/>
                <w:szCs w:val="21"/>
              </w:rPr>
              <w:t>之</w:t>
            </w:r>
            <w:r w:rsidRPr="00D823D2">
              <w:rPr>
                <w:rFonts w:ascii="Times New Roman" w:eastAsia="標楷體" w:hAnsi="標楷體" w:hint="eastAsia"/>
                <w:w w:val="102"/>
                <w:kern w:val="0"/>
                <w:position w:val="-2"/>
                <w:sz w:val="21"/>
                <w:szCs w:val="21"/>
              </w:rPr>
              <w:t>程序。</w:t>
            </w:r>
          </w:p>
        </w:tc>
      </w:tr>
      <w:tr w:rsidR="00D823D2" w:rsidRPr="00D823D2">
        <w:tblPrEx>
          <w:tblCellMar>
            <w:top w:w="0" w:type="dxa"/>
            <w:left w:w="0" w:type="dxa"/>
            <w:bottom w:w="0" w:type="dxa"/>
            <w:right w:w="0" w:type="dxa"/>
          </w:tblCellMar>
        </w:tblPrEx>
        <w:trPr>
          <w:trHeight w:hRule="exact" w:val="3900"/>
        </w:trPr>
        <w:tc>
          <w:tcPr>
            <w:tcW w:w="411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4" w:right="-20"/>
              <w:rPr>
                <w:rFonts w:ascii="Times New Roman" w:eastAsia="標楷體" w:hAnsi="Times New Roman"/>
                <w:kern w:val="0"/>
                <w:sz w:val="21"/>
                <w:szCs w:val="21"/>
              </w:rPr>
            </w:pPr>
            <w:r w:rsidRPr="00D823D2">
              <w:rPr>
                <w:rFonts w:ascii="Times New Roman" w:eastAsia="標楷體" w:hAnsi="標楷體" w:hint="eastAsia"/>
                <w:w w:val="106"/>
                <w:kern w:val="0"/>
                <w:position w:val="-2"/>
                <w:sz w:val="21"/>
                <w:szCs w:val="21"/>
              </w:rPr>
              <w:t>五、外縣</w:t>
            </w:r>
            <w:r w:rsidRPr="00D823D2">
              <w:rPr>
                <w:rFonts w:ascii="Times New Roman" w:eastAsia="標楷體" w:hAnsi="Times New Roman"/>
                <w:w w:val="106"/>
                <w:kern w:val="0"/>
                <w:position w:val="-2"/>
                <w:sz w:val="21"/>
                <w:szCs w:val="21"/>
              </w:rPr>
              <w:t>(</w:t>
            </w:r>
            <w:r w:rsidRPr="00D823D2">
              <w:rPr>
                <w:rFonts w:ascii="Times New Roman" w:eastAsia="標楷體" w:hAnsi="標楷體" w:hint="eastAsia"/>
                <w:w w:val="106"/>
                <w:kern w:val="0"/>
                <w:position w:val="-2"/>
                <w:sz w:val="21"/>
                <w:szCs w:val="21"/>
              </w:rPr>
              <w:t>市</w:t>
            </w:r>
            <w:r w:rsidRPr="00D823D2">
              <w:rPr>
                <w:rFonts w:ascii="Times New Roman" w:eastAsia="標楷體" w:hAnsi="Times New Roman"/>
                <w:w w:val="106"/>
                <w:kern w:val="0"/>
                <w:position w:val="-2"/>
                <w:sz w:val="21"/>
                <w:szCs w:val="21"/>
              </w:rPr>
              <w:t>)</w:t>
            </w:r>
            <w:r w:rsidRPr="00D823D2">
              <w:rPr>
                <w:rFonts w:ascii="Times New Roman" w:eastAsia="標楷體" w:hAnsi="標楷體" w:hint="eastAsia"/>
                <w:w w:val="106"/>
                <w:kern w:val="0"/>
                <w:position w:val="-2"/>
                <w:sz w:val="21"/>
                <w:szCs w:val="21"/>
              </w:rPr>
              <w:t>資優</w:t>
            </w:r>
            <w:r w:rsidRPr="00D823D2">
              <w:rPr>
                <w:rFonts w:ascii="Times New Roman" w:eastAsia="標楷體" w:hAnsi="標楷體" w:hint="eastAsia"/>
                <w:spacing w:val="2"/>
                <w:w w:val="106"/>
                <w:kern w:val="0"/>
                <w:position w:val="-2"/>
                <w:sz w:val="21"/>
                <w:szCs w:val="21"/>
              </w:rPr>
              <w:t>生</w:t>
            </w:r>
            <w:r w:rsidRPr="00D823D2">
              <w:rPr>
                <w:rFonts w:ascii="Times New Roman" w:eastAsia="標楷體" w:hAnsi="標楷體" w:hint="eastAsia"/>
                <w:spacing w:val="2"/>
                <w:w w:val="102"/>
                <w:kern w:val="0"/>
                <w:position w:val="-2"/>
                <w:sz w:val="21"/>
                <w:szCs w:val="21"/>
              </w:rPr>
              <w:t>申</w:t>
            </w:r>
            <w:r w:rsidRPr="00D823D2">
              <w:rPr>
                <w:rFonts w:ascii="Times New Roman" w:eastAsia="標楷體" w:hAnsi="標楷體" w:hint="eastAsia"/>
                <w:w w:val="102"/>
                <w:kern w:val="0"/>
                <w:position w:val="-2"/>
                <w:sz w:val="21"/>
                <w:szCs w:val="21"/>
              </w:rPr>
              <w:t>請轉入並安置於本</w:t>
            </w:r>
          </w:p>
          <w:p w:rsidR="00C036FA" w:rsidRDefault="00D823D2">
            <w:pPr>
              <w:autoSpaceDE w:val="0"/>
              <w:autoSpaceDN w:val="0"/>
              <w:adjustRightInd w:val="0"/>
              <w:spacing w:before="29" w:line="265" w:lineRule="auto"/>
              <w:ind w:left="527" w:right="49"/>
              <w:rPr>
                <w:rFonts w:ascii="Times New Roman" w:eastAsia="標楷體" w:hAnsi="Times New Roman"/>
                <w:spacing w:val="-4"/>
                <w:w w:val="102"/>
                <w:kern w:val="0"/>
                <w:sz w:val="21"/>
                <w:szCs w:val="21"/>
              </w:rPr>
            </w:pPr>
            <w:r w:rsidRPr="00D823D2">
              <w:rPr>
                <w:rFonts w:ascii="Times New Roman" w:eastAsia="標楷體" w:hAnsi="標楷體" w:hint="eastAsia"/>
                <w:w w:val="102"/>
                <w:kern w:val="0"/>
                <w:sz w:val="21"/>
                <w:szCs w:val="21"/>
              </w:rPr>
              <w:t>縣學校分散式資</w:t>
            </w:r>
            <w:r w:rsidRPr="00D823D2">
              <w:rPr>
                <w:rFonts w:ascii="Times New Roman" w:eastAsia="標楷體" w:hAnsi="標楷體" w:hint="eastAsia"/>
                <w:spacing w:val="2"/>
                <w:w w:val="102"/>
                <w:kern w:val="0"/>
                <w:sz w:val="21"/>
                <w:szCs w:val="21"/>
              </w:rPr>
              <w:t>優</w:t>
            </w:r>
            <w:r w:rsidRPr="00D823D2">
              <w:rPr>
                <w:rFonts w:ascii="Times New Roman" w:eastAsia="標楷體" w:hAnsi="標楷體" w:hint="eastAsia"/>
                <w:w w:val="102"/>
                <w:kern w:val="0"/>
                <w:sz w:val="21"/>
                <w:szCs w:val="21"/>
              </w:rPr>
              <w:t>班</w:t>
            </w:r>
            <w:r w:rsidRPr="00D823D2">
              <w:rPr>
                <w:rFonts w:ascii="Times New Roman" w:eastAsia="標楷體" w:hAnsi="標楷體" w:hint="eastAsia"/>
                <w:spacing w:val="2"/>
                <w:w w:val="102"/>
                <w:kern w:val="0"/>
                <w:sz w:val="21"/>
                <w:szCs w:val="21"/>
              </w:rPr>
              <w:t>，</w:t>
            </w:r>
            <w:r w:rsidRPr="00D823D2">
              <w:rPr>
                <w:rFonts w:ascii="Times New Roman" w:eastAsia="標楷體" w:hAnsi="標楷體" w:hint="eastAsia"/>
                <w:w w:val="102"/>
                <w:kern w:val="0"/>
                <w:sz w:val="21"/>
                <w:szCs w:val="21"/>
              </w:rPr>
              <w:t>其重新安置流</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4"/>
                <w:w w:val="102"/>
                <w:kern w:val="0"/>
                <w:sz w:val="21"/>
                <w:szCs w:val="21"/>
              </w:rPr>
              <w:t>程如下：</w:t>
            </w:r>
            <w:r w:rsidRPr="00D823D2">
              <w:rPr>
                <w:rFonts w:ascii="Times New Roman" w:eastAsia="標楷體" w:hAnsi="Times New Roman"/>
                <w:spacing w:val="-4"/>
                <w:w w:val="102"/>
                <w:kern w:val="0"/>
                <w:sz w:val="21"/>
                <w:szCs w:val="21"/>
              </w:rPr>
              <w:t xml:space="preserve"> </w:t>
            </w:r>
          </w:p>
          <w:p w:rsidR="00D823D2" w:rsidRPr="00D823D2" w:rsidRDefault="00D823D2">
            <w:pPr>
              <w:autoSpaceDE w:val="0"/>
              <w:autoSpaceDN w:val="0"/>
              <w:adjustRightInd w:val="0"/>
              <w:spacing w:before="29" w:line="265" w:lineRule="auto"/>
              <w:ind w:left="527" w:right="49"/>
              <w:rPr>
                <w:rFonts w:ascii="Times New Roman" w:eastAsia="標楷體" w:hAnsi="Times New Roman"/>
                <w:kern w:val="0"/>
                <w:sz w:val="21"/>
                <w:szCs w:val="21"/>
              </w:rPr>
            </w:pPr>
            <w:r w:rsidRPr="00D823D2">
              <w:rPr>
                <w:rFonts w:ascii="Times New Roman" w:eastAsia="標楷體" w:hAnsi="Times New Roman"/>
                <w:spacing w:val="-2"/>
                <w:w w:val="123"/>
                <w:kern w:val="0"/>
                <w:sz w:val="21"/>
                <w:szCs w:val="21"/>
              </w:rPr>
              <w:t>(</w:t>
            </w:r>
            <w:r w:rsidRPr="00D823D2">
              <w:rPr>
                <w:rFonts w:ascii="Times New Roman" w:eastAsia="標楷體" w:hAnsi="標楷體" w:hint="eastAsia"/>
                <w:spacing w:val="-2"/>
                <w:w w:val="123"/>
                <w:kern w:val="0"/>
                <w:sz w:val="21"/>
                <w:szCs w:val="21"/>
              </w:rPr>
              <w:t>一</w:t>
            </w:r>
            <w:r w:rsidRPr="00D823D2">
              <w:rPr>
                <w:rFonts w:ascii="Times New Roman" w:eastAsia="標楷體" w:hAnsi="Times New Roman"/>
                <w:spacing w:val="-2"/>
                <w:w w:val="123"/>
                <w:kern w:val="0"/>
                <w:sz w:val="21"/>
                <w:szCs w:val="21"/>
              </w:rPr>
              <w:t>)</w:t>
            </w:r>
            <w:r w:rsidRPr="00D823D2">
              <w:rPr>
                <w:rFonts w:ascii="Times New Roman" w:eastAsia="標楷體" w:hAnsi="標楷體" w:hint="eastAsia"/>
                <w:spacing w:val="-2"/>
                <w:w w:val="102"/>
                <w:kern w:val="0"/>
                <w:sz w:val="21"/>
                <w:szCs w:val="21"/>
              </w:rPr>
              <w:t>申請人應</w:t>
            </w:r>
            <w:r w:rsidRPr="00D823D2">
              <w:rPr>
                <w:rFonts w:ascii="Times New Roman" w:eastAsia="標楷體" w:hAnsi="標楷體" w:hint="eastAsia"/>
                <w:w w:val="102"/>
                <w:kern w:val="0"/>
                <w:sz w:val="21"/>
                <w:szCs w:val="21"/>
              </w:rPr>
              <w:t>檢</w:t>
            </w:r>
            <w:r w:rsidRPr="00D823D2">
              <w:rPr>
                <w:rFonts w:ascii="Times New Roman" w:eastAsia="標楷體" w:hAnsi="標楷體" w:hint="eastAsia"/>
                <w:spacing w:val="-2"/>
                <w:w w:val="102"/>
                <w:kern w:val="0"/>
                <w:sz w:val="21"/>
                <w:szCs w:val="21"/>
              </w:rPr>
              <w:t>附申</w:t>
            </w:r>
            <w:r w:rsidRPr="00D823D2">
              <w:rPr>
                <w:rFonts w:ascii="Times New Roman" w:eastAsia="標楷體" w:hAnsi="標楷體" w:hint="eastAsia"/>
                <w:w w:val="102"/>
                <w:kern w:val="0"/>
                <w:sz w:val="21"/>
                <w:szCs w:val="21"/>
              </w:rPr>
              <w:t>請</w:t>
            </w:r>
            <w:r w:rsidRPr="00D823D2">
              <w:rPr>
                <w:rFonts w:ascii="Times New Roman" w:eastAsia="標楷體" w:hAnsi="標楷體" w:hint="eastAsia"/>
                <w:spacing w:val="-2"/>
                <w:w w:val="102"/>
                <w:kern w:val="0"/>
                <w:sz w:val="21"/>
                <w:szCs w:val="21"/>
              </w:rPr>
              <w:t>表、戶籍資</w:t>
            </w:r>
          </w:p>
          <w:p w:rsidR="00D823D2" w:rsidRPr="00D823D2" w:rsidRDefault="00D823D2">
            <w:pPr>
              <w:autoSpaceDE w:val="0"/>
              <w:autoSpaceDN w:val="0"/>
              <w:adjustRightInd w:val="0"/>
              <w:spacing w:before="6" w:line="265" w:lineRule="auto"/>
              <w:ind w:left="961" w:right="77"/>
              <w:jc w:val="both"/>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料、縣市鑑定證</w:t>
            </w:r>
            <w:r w:rsidRPr="00D823D2">
              <w:rPr>
                <w:rFonts w:ascii="Times New Roman" w:eastAsia="標楷體" w:hAnsi="標楷體" w:hint="eastAsia"/>
                <w:w w:val="102"/>
                <w:kern w:val="0"/>
                <w:sz w:val="21"/>
                <w:szCs w:val="21"/>
              </w:rPr>
              <w:t>明</w:t>
            </w:r>
            <w:r w:rsidRPr="00D823D2">
              <w:rPr>
                <w:rFonts w:ascii="Times New Roman" w:eastAsia="標楷體" w:hAnsi="標楷體" w:hint="eastAsia"/>
                <w:spacing w:val="-2"/>
                <w:w w:val="102"/>
                <w:kern w:val="0"/>
                <w:sz w:val="21"/>
                <w:szCs w:val="21"/>
              </w:rPr>
              <w:t>文</w:t>
            </w:r>
            <w:r w:rsidRPr="00D823D2">
              <w:rPr>
                <w:rFonts w:ascii="Times New Roman" w:eastAsia="標楷體" w:hAnsi="標楷體" w:hint="eastAsia"/>
                <w:w w:val="102"/>
                <w:kern w:val="0"/>
                <w:sz w:val="21"/>
                <w:szCs w:val="21"/>
              </w:rPr>
              <w:t>件</w:t>
            </w:r>
            <w:r w:rsidRPr="00D823D2">
              <w:rPr>
                <w:rFonts w:ascii="Times New Roman" w:eastAsia="標楷體" w:hAnsi="標楷體" w:hint="eastAsia"/>
                <w:spacing w:val="-2"/>
                <w:w w:val="102"/>
                <w:kern w:val="0"/>
                <w:sz w:val="21"/>
                <w:szCs w:val="21"/>
              </w:rPr>
              <w:t>及該生在</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原就讀學校之資</w:t>
            </w:r>
            <w:r w:rsidRPr="00D823D2">
              <w:rPr>
                <w:rFonts w:ascii="Times New Roman" w:eastAsia="標楷體" w:hAnsi="標楷體" w:hint="eastAsia"/>
                <w:w w:val="102"/>
                <w:kern w:val="0"/>
                <w:sz w:val="21"/>
                <w:szCs w:val="21"/>
              </w:rPr>
              <w:t>優</w:t>
            </w:r>
            <w:r w:rsidRPr="00D823D2">
              <w:rPr>
                <w:rFonts w:ascii="Times New Roman" w:eastAsia="標楷體" w:hAnsi="標楷體" w:hint="eastAsia"/>
                <w:spacing w:val="-2"/>
                <w:w w:val="102"/>
                <w:kern w:val="0"/>
                <w:sz w:val="21"/>
                <w:szCs w:val="21"/>
              </w:rPr>
              <w:t>生</w:t>
            </w:r>
            <w:r w:rsidRPr="00D823D2">
              <w:rPr>
                <w:rFonts w:ascii="Times New Roman" w:eastAsia="標楷體" w:hAnsi="標楷體" w:hint="eastAsia"/>
                <w:w w:val="102"/>
                <w:kern w:val="0"/>
                <w:sz w:val="21"/>
                <w:szCs w:val="21"/>
              </w:rPr>
              <w:t>個</w:t>
            </w:r>
            <w:r w:rsidRPr="00D823D2">
              <w:rPr>
                <w:rFonts w:ascii="Times New Roman" w:eastAsia="標楷體" w:hAnsi="標楷體" w:hint="eastAsia"/>
                <w:spacing w:val="-2"/>
                <w:w w:val="102"/>
                <w:kern w:val="0"/>
                <w:sz w:val="21"/>
                <w:szCs w:val="21"/>
              </w:rPr>
              <w:t>別輔導計</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畫等資料，向重</w:t>
            </w:r>
            <w:r w:rsidRPr="00D823D2">
              <w:rPr>
                <w:rFonts w:ascii="Times New Roman" w:eastAsia="標楷體" w:hAnsi="標楷體" w:hint="eastAsia"/>
                <w:w w:val="102"/>
                <w:kern w:val="0"/>
                <w:sz w:val="21"/>
                <w:szCs w:val="21"/>
              </w:rPr>
              <w:t>新</w:t>
            </w:r>
            <w:r w:rsidRPr="00D823D2">
              <w:rPr>
                <w:rFonts w:ascii="Times New Roman" w:eastAsia="標楷體" w:hAnsi="標楷體" w:hint="eastAsia"/>
                <w:spacing w:val="-2"/>
                <w:w w:val="102"/>
                <w:kern w:val="0"/>
                <w:sz w:val="21"/>
                <w:szCs w:val="21"/>
              </w:rPr>
              <w:t>安</w:t>
            </w:r>
            <w:r w:rsidRPr="00D823D2">
              <w:rPr>
                <w:rFonts w:ascii="Times New Roman" w:eastAsia="標楷體" w:hAnsi="標楷體" w:hint="eastAsia"/>
                <w:w w:val="102"/>
                <w:kern w:val="0"/>
                <w:sz w:val="21"/>
                <w:szCs w:val="21"/>
              </w:rPr>
              <w:t>置</w:t>
            </w:r>
            <w:r w:rsidRPr="00D823D2">
              <w:rPr>
                <w:rFonts w:ascii="Times New Roman" w:eastAsia="標楷體" w:hAnsi="標楷體" w:hint="eastAsia"/>
                <w:spacing w:val="-2"/>
                <w:w w:val="102"/>
                <w:kern w:val="0"/>
                <w:sz w:val="21"/>
                <w:szCs w:val="21"/>
              </w:rPr>
              <w:t>學校提出</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4"/>
                <w:w w:val="102"/>
                <w:kern w:val="0"/>
                <w:sz w:val="21"/>
                <w:szCs w:val="21"/>
              </w:rPr>
              <w:t>申請。</w:t>
            </w:r>
          </w:p>
          <w:p w:rsidR="00D823D2" w:rsidRPr="00D823D2" w:rsidRDefault="00D823D2">
            <w:pPr>
              <w:autoSpaceDE w:val="0"/>
              <w:autoSpaceDN w:val="0"/>
              <w:adjustRightInd w:val="0"/>
              <w:spacing w:before="11" w:line="275" w:lineRule="auto"/>
              <w:ind w:left="961" w:right="46" w:hanging="435"/>
              <w:jc w:val="both"/>
              <w:rPr>
                <w:rFonts w:ascii="Times New Roman" w:eastAsia="標楷體" w:hAnsi="Times New Roman"/>
                <w:kern w:val="0"/>
                <w:szCs w:val="24"/>
              </w:rPr>
            </w:pPr>
            <w:r w:rsidRPr="00D823D2">
              <w:rPr>
                <w:rFonts w:ascii="Times New Roman" w:eastAsia="標楷體" w:hAnsi="Times New Roman"/>
                <w:w w:val="107"/>
                <w:kern w:val="0"/>
                <w:sz w:val="21"/>
                <w:szCs w:val="21"/>
              </w:rPr>
              <w:t>(</w:t>
            </w:r>
            <w:r w:rsidRPr="00D823D2">
              <w:rPr>
                <w:rFonts w:ascii="Times New Roman" w:eastAsia="標楷體" w:hAnsi="標楷體" w:hint="eastAsia"/>
                <w:w w:val="107"/>
                <w:kern w:val="0"/>
                <w:sz w:val="21"/>
                <w:szCs w:val="21"/>
              </w:rPr>
              <w:t>二</w:t>
            </w:r>
            <w:r w:rsidRPr="00D823D2">
              <w:rPr>
                <w:rFonts w:ascii="Times New Roman" w:eastAsia="標楷體" w:hAnsi="Times New Roman"/>
                <w:w w:val="107"/>
                <w:kern w:val="0"/>
                <w:sz w:val="21"/>
                <w:szCs w:val="21"/>
              </w:rPr>
              <w:t>)</w:t>
            </w:r>
            <w:r w:rsidRPr="00D823D2">
              <w:rPr>
                <w:rFonts w:ascii="Times New Roman" w:eastAsia="標楷體" w:hAnsi="標楷體" w:hint="eastAsia"/>
                <w:w w:val="107"/>
                <w:kern w:val="0"/>
                <w:sz w:val="21"/>
                <w:szCs w:val="21"/>
              </w:rPr>
              <w:t>重新安置學</w:t>
            </w:r>
            <w:r w:rsidRPr="00D823D2">
              <w:rPr>
                <w:rFonts w:ascii="Times New Roman" w:eastAsia="標楷體" w:hAnsi="標楷體" w:hint="eastAsia"/>
                <w:spacing w:val="2"/>
                <w:w w:val="107"/>
                <w:kern w:val="0"/>
                <w:sz w:val="21"/>
                <w:szCs w:val="21"/>
              </w:rPr>
              <w:t>校</w:t>
            </w:r>
            <w:r w:rsidRPr="00D823D2">
              <w:rPr>
                <w:rFonts w:ascii="Times New Roman" w:eastAsia="標楷體" w:hAnsi="標楷體" w:hint="eastAsia"/>
                <w:w w:val="102"/>
                <w:kern w:val="0"/>
                <w:sz w:val="21"/>
                <w:szCs w:val="21"/>
              </w:rPr>
              <w:t>特</w:t>
            </w:r>
            <w:r w:rsidRPr="00D823D2">
              <w:rPr>
                <w:rFonts w:ascii="Times New Roman" w:eastAsia="標楷體" w:hAnsi="標楷體" w:hint="eastAsia"/>
                <w:spacing w:val="2"/>
                <w:w w:val="102"/>
                <w:kern w:val="0"/>
                <w:sz w:val="21"/>
                <w:szCs w:val="21"/>
              </w:rPr>
              <w:t>推</w:t>
            </w:r>
            <w:r w:rsidRPr="00D823D2">
              <w:rPr>
                <w:rFonts w:ascii="Times New Roman" w:eastAsia="標楷體" w:hAnsi="標楷體" w:hint="eastAsia"/>
                <w:w w:val="102"/>
                <w:kern w:val="0"/>
                <w:sz w:val="21"/>
                <w:szCs w:val="21"/>
              </w:rPr>
              <w:t>會完成審查，</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應將特推會會議</w:t>
            </w:r>
            <w:r w:rsidRPr="00D823D2">
              <w:rPr>
                <w:rFonts w:ascii="Times New Roman" w:eastAsia="標楷體" w:hAnsi="標楷體" w:hint="eastAsia"/>
                <w:spacing w:val="2"/>
                <w:w w:val="102"/>
                <w:kern w:val="0"/>
                <w:sz w:val="21"/>
                <w:szCs w:val="21"/>
              </w:rPr>
              <w:t>紀</w:t>
            </w:r>
            <w:r w:rsidRPr="00D823D2">
              <w:rPr>
                <w:rFonts w:ascii="Times New Roman" w:eastAsia="標楷體" w:hAnsi="標楷體" w:hint="eastAsia"/>
                <w:w w:val="102"/>
                <w:kern w:val="0"/>
                <w:sz w:val="21"/>
                <w:szCs w:val="21"/>
              </w:rPr>
              <w:t>錄</w:t>
            </w:r>
            <w:r w:rsidRPr="00D823D2">
              <w:rPr>
                <w:rFonts w:ascii="Times New Roman" w:eastAsia="標楷體" w:hAnsi="標楷體" w:hint="eastAsia"/>
                <w:spacing w:val="2"/>
                <w:w w:val="102"/>
                <w:kern w:val="0"/>
                <w:sz w:val="21"/>
                <w:szCs w:val="21"/>
              </w:rPr>
              <w:t>併</w:t>
            </w:r>
            <w:r w:rsidRPr="00D823D2">
              <w:rPr>
                <w:rFonts w:ascii="Times New Roman" w:eastAsia="標楷體" w:hAnsi="標楷體" w:hint="eastAsia"/>
                <w:w w:val="102"/>
                <w:kern w:val="0"/>
                <w:sz w:val="21"/>
                <w:szCs w:val="21"/>
              </w:rPr>
              <w:t>前款各項</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資料</w:t>
            </w:r>
            <w:r w:rsidRPr="00D823D2">
              <w:rPr>
                <w:rFonts w:ascii="Times New Roman" w:eastAsia="標楷體" w:hAnsi="標楷體" w:hint="eastAsia"/>
                <w:spacing w:val="-2"/>
                <w:w w:val="102"/>
                <w:kern w:val="0"/>
                <w:sz w:val="21"/>
                <w:szCs w:val="21"/>
              </w:rPr>
              <w:t>，</w:t>
            </w:r>
            <w:r w:rsidRPr="00D823D2">
              <w:rPr>
                <w:rFonts w:ascii="Times New Roman" w:eastAsia="標楷體" w:hAnsi="標楷體" w:hint="eastAsia"/>
                <w:w w:val="102"/>
                <w:kern w:val="0"/>
                <w:sz w:val="21"/>
                <w:szCs w:val="21"/>
              </w:rPr>
              <w:t>報請</w:t>
            </w:r>
            <w:r w:rsidRPr="00D823D2">
              <w:rPr>
                <w:rFonts w:ascii="Times New Roman" w:eastAsia="標楷體" w:hAnsi="標楷體" w:hint="eastAsia"/>
                <w:spacing w:val="-2"/>
                <w:w w:val="102"/>
                <w:kern w:val="0"/>
                <w:sz w:val="21"/>
                <w:szCs w:val="21"/>
              </w:rPr>
              <w:t>本</w:t>
            </w:r>
            <w:r w:rsidRPr="00D823D2">
              <w:rPr>
                <w:rFonts w:ascii="Times New Roman" w:eastAsia="標楷體" w:hAnsi="標楷體" w:hint="eastAsia"/>
                <w:w w:val="102"/>
                <w:kern w:val="0"/>
                <w:sz w:val="21"/>
                <w:szCs w:val="21"/>
              </w:rPr>
              <w:t>縣</w:t>
            </w:r>
            <w:r w:rsidRPr="00D823D2">
              <w:rPr>
                <w:rFonts w:ascii="Times New Roman" w:eastAsia="標楷體" w:hAnsi="標楷體" w:hint="eastAsia"/>
                <w:spacing w:val="-2"/>
                <w:w w:val="102"/>
                <w:kern w:val="0"/>
                <w:sz w:val="21"/>
                <w:szCs w:val="21"/>
              </w:rPr>
              <w:t>鑑</w:t>
            </w:r>
            <w:r w:rsidRPr="00D823D2">
              <w:rPr>
                <w:rFonts w:ascii="Times New Roman" w:eastAsia="標楷體" w:hAnsi="標楷體" w:hint="eastAsia"/>
                <w:w w:val="102"/>
                <w:kern w:val="0"/>
                <w:sz w:val="21"/>
                <w:szCs w:val="21"/>
              </w:rPr>
              <w:t>輔</w:t>
            </w:r>
            <w:r w:rsidRPr="00D823D2">
              <w:rPr>
                <w:rFonts w:ascii="Times New Roman" w:eastAsia="標楷體" w:hAnsi="標楷體" w:hint="eastAsia"/>
                <w:spacing w:val="-2"/>
                <w:w w:val="102"/>
                <w:kern w:val="0"/>
                <w:sz w:val="21"/>
                <w:szCs w:val="21"/>
              </w:rPr>
              <w:t>會</w:t>
            </w:r>
            <w:r w:rsidRPr="00D823D2">
              <w:rPr>
                <w:rFonts w:ascii="Times New Roman" w:eastAsia="標楷體" w:hAnsi="標楷體" w:hint="eastAsia"/>
                <w:w w:val="102"/>
                <w:kern w:val="0"/>
                <w:sz w:val="21"/>
                <w:szCs w:val="21"/>
              </w:rPr>
              <w:t>審議</w:t>
            </w:r>
            <w:r w:rsidRPr="00D823D2">
              <w:rPr>
                <w:rFonts w:ascii="Times New Roman" w:eastAsia="標楷體" w:hAnsi="標楷體" w:hint="eastAsia"/>
                <w:spacing w:val="-2"/>
                <w:w w:val="102"/>
                <w:kern w:val="0"/>
                <w:sz w:val="21"/>
                <w:szCs w:val="21"/>
              </w:rPr>
              <w:t>通</w:t>
            </w:r>
            <w:r w:rsidRPr="00D823D2">
              <w:rPr>
                <w:rFonts w:ascii="Times New Roman" w:eastAsia="標楷體" w:hAnsi="標楷體" w:hint="eastAsia"/>
                <w:w w:val="102"/>
                <w:kern w:val="0"/>
                <w:sz w:val="21"/>
                <w:szCs w:val="21"/>
              </w:rPr>
              <w:t>過</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後始得重新安置。</w:t>
            </w:r>
          </w:p>
        </w:tc>
        <w:tc>
          <w:tcPr>
            <w:tcW w:w="400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外縣</w:t>
            </w:r>
            <w:r w:rsidRPr="00D823D2">
              <w:rPr>
                <w:rFonts w:ascii="Times New Roman" w:eastAsia="標楷體" w:hAnsi="Times New Roman"/>
                <w:spacing w:val="-2"/>
                <w:w w:val="123"/>
                <w:kern w:val="0"/>
                <w:position w:val="-2"/>
                <w:sz w:val="21"/>
                <w:szCs w:val="21"/>
              </w:rPr>
              <w:t>(</w:t>
            </w:r>
            <w:r w:rsidRPr="00D823D2">
              <w:rPr>
                <w:rFonts w:ascii="Times New Roman" w:eastAsia="標楷體" w:hAnsi="標楷體" w:hint="eastAsia"/>
                <w:spacing w:val="-2"/>
                <w:w w:val="123"/>
                <w:kern w:val="0"/>
                <w:position w:val="-2"/>
                <w:sz w:val="21"/>
                <w:szCs w:val="21"/>
              </w:rPr>
              <w:t>市</w:t>
            </w:r>
            <w:r w:rsidRPr="00D823D2">
              <w:rPr>
                <w:rFonts w:ascii="Times New Roman" w:eastAsia="標楷體" w:hAnsi="Times New Roman"/>
                <w:spacing w:val="-2"/>
                <w:w w:val="123"/>
                <w:kern w:val="0"/>
                <w:position w:val="-2"/>
                <w:sz w:val="21"/>
                <w:szCs w:val="21"/>
              </w:rPr>
              <w:t>)</w:t>
            </w:r>
            <w:r w:rsidRPr="00D823D2">
              <w:rPr>
                <w:rFonts w:ascii="Times New Roman" w:eastAsia="標楷體" w:hAnsi="標楷體" w:hint="eastAsia"/>
                <w:spacing w:val="-2"/>
                <w:w w:val="102"/>
                <w:kern w:val="0"/>
                <w:position w:val="-2"/>
                <w:sz w:val="21"/>
                <w:szCs w:val="21"/>
              </w:rPr>
              <w:t>資優</w:t>
            </w:r>
            <w:r w:rsidRPr="00D823D2">
              <w:rPr>
                <w:rFonts w:ascii="Times New Roman" w:eastAsia="標楷體" w:hAnsi="標楷體" w:hint="eastAsia"/>
                <w:w w:val="102"/>
                <w:kern w:val="0"/>
                <w:position w:val="-2"/>
                <w:sz w:val="21"/>
                <w:szCs w:val="21"/>
              </w:rPr>
              <w:t>生</w:t>
            </w:r>
            <w:r w:rsidRPr="00D823D2">
              <w:rPr>
                <w:rFonts w:ascii="Times New Roman" w:eastAsia="標楷體" w:hAnsi="標楷體" w:hint="eastAsia"/>
                <w:spacing w:val="-2"/>
                <w:w w:val="102"/>
                <w:kern w:val="0"/>
                <w:position w:val="-2"/>
                <w:sz w:val="21"/>
                <w:szCs w:val="21"/>
              </w:rPr>
              <w:t>轉入</w:t>
            </w:r>
            <w:r w:rsidRPr="00D823D2">
              <w:rPr>
                <w:rFonts w:ascii="Times New Roman" w:eastAsia="標楷體" w:hAnsi="標楷體" w:hint="eastAsia"/>
                <w:w w:val="102"/>
                <w:kern w:val="0"/>
                <w:position w:val="-2"/>
                <w:sz w:val="21"/>
                <w:szCs w:val="21"/>
              </w:rPr>
              <w:t>本</w:t>
            </w:r>
            <w:r w:rsidRPr="00D823D2">
              <w:rPr>
                <w:rFonts w:ascii="Times New Roman" w:eastAsia="標楷體" w:hAnsi="標楷體" w:hint="eastAsia"/>
                <w:spacing w:val="-2"/>
                <w:w w:val="102"/>
                <w:kern w:val="0"/>
                <w:position w:val="-2"/>
                <w:sz w:val="21"/>
                <w:szCs w:val="21"/>
              </w:rPr>
              <w:t>縣學校分散式資</w:t>
            </w:r>
          </w:p>
          <w:p w:rsidR="00D823D2" w:rsidRPr="00D823D2" w:rsidRDefault="00D823D2">
            <w:pPr>
              <w:autoSpaceDE w:val="0"/>
              <w:autoSpaceDN w:val="0"/>
              <w:adjustRightInd w:val="0"/>
              <w:spacing w:before="29"/>
              <w:ind w:left="94"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優班之重新安置</w:t>
            </w:r>
            <w:r w:rsidRPr="00D823D2">
              <w:rPr>
                <w:rFonts w:ascii="Times New Roman" w:eastAsia="標楷體" w:hAnsi="標楷體" w:hint="eastAsia"/>
                <w:w w:val="102"/>
                <w:kern w:val="0"/>
                <w:sz w:val="21"/>
                <w:szCs w:val="21"/>
              </w:rPr>
              <w:t>流</w:t>
            </w:r>
            <w:r w:rsidRPr="00D823D2">
              <w:rPr>
                <w:rFonts w:ascii="Times New Roman" w:eastAsia="標楷體" w:hAnsi="標楷體" w:hint="eastAsia"/>
                <w:spacing w:val="-2"/>
                <w:w w:val="102"/>
                <w:kern w:val="0"/>
                <w:sz w:val="21"/>
                <w:szCs w:val="21"/>
              </w:rPr>
              <w:t>程。</w:t>
            </w:r>
          </w:p>
        </w:tc>
      </w:tr>
      <w:tr w:rsidR="00D823D2" w:rsidRPr="00D823D2">
        <w:tblPrEx>
          <w:tblCellMar>
            <w:top w:w="0" w:type="dxa"/>
            <w:left w:w="0" w:type="dxa"/>
            <w:bottom w:w="0" w:type="dxa"/>
            <w:right w:w="0" w:type="dxa"/>
          </w:tblCellMar>
        </w:tblPrEx>
        <w:trPr>
          <w:trHeight w:hRule="exact" w:val="658"/>
        </w:trPr>
        <w:tc>
          <w:tcPr>
            <w:tcW w:w="411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9" w:lineRule="exact"/>
              <w:ind w:left="96"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六、本要點</w:t>
            </w:r>
            <w:r w:rsidRPr="00D823D2">
              <w:rPr>
                <w:rFonts w:ascii="Times New Roman" w:eastAsia="標楷體" w:hAnsi="標楷體" w:hint="eastAsia"/>
                <w:spacing w:val="-4"/>
                <w:w w:val="102"/>
                <w:kern w:val="0"/>
                <w:position w:val="-2"/>
                <w:sz w:val="21"/>
                <w:szCs w:val="21"/>
              </w:rPr>
              <w:t>所</w:t>
            </w:r>
            <w:r w:rsidRPr="00D823D2">
              <w:rPr>
                <w:rFonts w:ascii="Times New Roman" w:eastAsia="標楷體" w:hAnsi="標楷體" w:hint="eastAsia"/>
                <w:spacing w:val="-2"/>
                <w:w w:val="102"/>
                <w:kern w:val="0"/>
                <w:position w:val="-2"/>
                <w:sz w:val="21"/>
                <w:szCs w:val="21"/>
              </w:rPr>
              <w:t>需書表</w:t>
            </w:r>
            <w:r w:rsidRPr="00D823D2">
              <w:rPr>
                <w:rFonts w:ascii="Times New Roman" w:eastAsia="標楷體" w:hAnsi="標楷體" w:hint="eastAsia"/>
                <w:spacing w:val="-4"/>
                <w:w w:val="102"/>
                <w:kern w:val="0"/>
                <w:position w:val="-2"/>
                <w:sz w:val="21"/>
                <w:szCs w:val="21"/>
              </w:rPr>
              <w:t>格</w:t>
            </w:r>
            <w:r w:rsidRPr="00D823D2">
              <w:rPr>
                <w:rFonts w:ascii="Times New Roman" w:eastAsia="標楷體" w:hAnsi="標楷體" w:hint="eastAsia"/>
                <w:spacing w:val="-2"/>
                <w:w w:val="102"/>
                <w:kern w:val="0"/>
                <w:position w:val="-2"/>
                <w:sz w:val="21"/>
                <w:szCs w:val="21"/>
              </w:rPr>
              <w:t>式，由本縣</w:t>
            </w:r>
            <w:r w:rsidRPr="00D823D2">
              <w:rPr>
                <w:rFonts w:ascii="Times New Roman" w:eastAsia="標楷體" w:hAnsi="標楷體" w:hint="eastAsia"/>
                <w:spacing w:val="-4"/>
                <w:w w:val="102"/>
                <w:kern w:val="0"/>
                <w:position w:val="-2"/>
                <w:sz w:val="21"/>
                <w:szCs w:val="21"/>
              </w:rPr>
              <w:t>鑑</w:t>
            </w:r>
            <w:r w:rsidRPr="00D823D2">
              <w:rPr>
                <w:rFonts w:ascii="Times New Roman" w:eastAsia="標楷體" w:hAnsi="標楷體" w:hint="eastAsia"/>
                <w:spacing w:val="-2"/>
                <w:w w:val="102"/>
                <w:kern w:val="0"/>
                <w:position w:val="-2"/>
                <w:sz w:val="21"/>
                <w:szCs w:val="21"/>
              </w:rPr>
              <w:t>輔會</w:t>
            </w:r>
          </w:p>
          <w:p w:rsidR="00D823D2" w:rsidRPr="00D823D2" w:rsidRDefault="00D823D2">
            <w:pPr>
              <w:autoSpaceDE w:val="0"/>
              <w:autoSpaceDN w:val="0"/>
              <w:adjustRightInd w:val="0"/>
              <w:spacing w:before="57"/>
              <w:ind w:left="527"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另訂之。</w:t>
            </w:r>
          </w:p>
        </w:tc>
        <w:tc>
          <w:tcPr>
            <w:tcW w:w="400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9" w:lineRule="exact"/>
              <w:ind w:left="94"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申請</w:t>
            </w:r>
            <w:r w:rsidRPr="00D823D2">
              <w:rPr>
                <w:rFonts w:ascii="Times New Roman" w:eastAsia="標楷體" w:hAnsi="標楷體" w:hint="eastAsia"/>
                <w:spacing w:val="-2"/>
                <w:w w:val="102"/>
                <w:kern w:val="0"/>
                <w:position w:val="-2"/>
                <w:sz w:val="21"/>
                <w:szCs w:val="21"/>
              </w:rPr>
              <w:t>資</w:t>
            </w:r>
            <w:r w:rsidRPr="00D823D2">
              <w:rPr>
                <w:rFonts w:ascii="Times New Roman" w:eastAsia="標楷體" w:hAnsi="標楷體" w:hint="eastAsia"/>
                <w:w w:val="102"/>
                <w:kern w:val="0"/>
                <w:position w:val="-2"/>
                <w:sz w:val="21"/>
                <w:szCs w:val="21"/>
              </w:rPr>
              <w:t>優生</w:t>
            </w:r>
            <w:r w:rsidRPr="00D823D2">
              <w:rPr>
                <w:rFonts w:ascii="Times New Roman" w:eastAsia="標楷體" w:hAnsi="標楷體" w:hint="eastAsia"/>
                <w:spacing w:val="-2"/>
                <w:w w:val="102"/>
                <w:kern w:val="0"/>
                <w:position w:val="-2"/>
                <w:sz w:val="21"/>
                <w:szCs w:val="21"/>
              </w:rPr>
              <w:t>重</w:t>
            </w:r>
            <w:r w:rsidRPr="00D823D2">
              <w:rPr>
                <w:rFonts w:ascii="Times New Roman" w:eastAsia="標楷體" w:hAnsi="標楷體" w:hint="eastAsia"/>
                <w:w w:val="102"/>
                <w:kern w:val="0"/>
                <w:position w:val="-2"/>
                <w:sz w:val="21"/>
                <w:szCs w:val="21"/>
              </w:rPr>
              <w:t>新</w:t>
            </w:r>
            <w:r w:rsidRPr="00D823D2">
              <w:rPr>
                <w:rFonts w:ascii="Times New Roman" w:eastAsia="標楷體" w:hAnsi="標楷體" w:hint="eastAsia"/>
                <w:spacing w:val="-2"/>
                <w:w w:val="102"/>
                <w:kern w:val="0"/>
                <w:position w:val="-2"/>
                <w:sz w:val="21"/>
                <w:szCs w:val="21"/>
              </w:rPr>
              <w:t>安</w:t>
            </w:r>
            <w:r w:rsidRPr="00D823D2">
              <w:rPr>
                <w:rFonts w:ascii="Times New Roman" w:eastAsia="標楷體" w:hAnsi="標楷體" w:hint="eastAsia"/>
                <w:w w:val="102"/>
                <w:kern w:val="0"/>
                <w:position w:val="-2"/>
                <w:sz w:val="21"/>
                <w:szCs w:val="21"/>
              </w:rPr>
              <w:t>置</w:t>
            </w:r>
            <w:r w:rsidRPr="00D823D2">
              <w:rPr>
                <w:rFonts w:ascii="Times New Roman" w:eastAsia="標楷體" w:hAnsi="標楷體" w:hint="eastAsia"/>
                <w:spacing w:val="-2"/>
                <w:w w:val="102"/>
                <w:kern w:val="0"/>
                <w:position w:val="-2"/>
                <w:sz w:val="21"/>
                <w:szCs w:val="21"/>
              </w:rPr>
              <w:t>之</w:t>
            </w:r>
            <w:r w:rsidRPr="00D823D2">
              <w:rPr>
                <w:rFonts w:ascii="Times New Roman" w:eastAsia="標楷體" w:hAnsi="標楷體" w:hint="eastAsia"/>
                <w:w w:val="102"/>
                <w:kern w:val="0"/>
                <w:position w:val="-2"/>
                <w:sz w:val="21"/>
                <w:szCs w:val="21"/>
              </w:rPr>
              <w:t>表件</w:t>
            </w:r>
            <w:r w:rsidRPr="00D823D2">
              <w:rPr>
                <w:rFonts w:ascii="Times New Roman" w:eastAsia="標楷體" w:hAnsi="標楷體" w:hint="eastAsia"/>
                <w:spacing w:val="-2"/>
                <w:w w:val="102"/>
                <w:kern w:val="0"/>
                <w:position w:val="-2"/>
                <w:sz w:val="21"/>
                <w:szCs w:val="21"/>
              </w:rPr>
              <w:t>另</w:t>
            </w:r>
            <w:r w:rsidRPr="00D823D2">
              <w:rPr>
                <w:rFonts w:ascii="Times New Roman" w:eastAsia="標楷體" w:hAnsi="標楷體" w:hint="eastAsia"/>
                <w:w w:val="102"/>
                <w:kern w:val="0"/>
                <w:position w:val="-2"/>
                <w:sz w:val="21"/>
                <w:szCs w:val="21"/>
              </w:rPr>
              <w:t>訂。</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00" w:bottom="1280" w:left="1460" w:header="950" w:footer="1087" w:gutter="0"/>
          <w:cols w:space="720" w:equalWidth="0">
            <w:col w:w="8360"/>
          </w:cols>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52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澎湖縣高級中等以下學校資賦優異學生重新安置作業要點</w:t>
      </w:r>
    </w:p>
    <w:p w:rsidR="00D823D2" w:rsidRPr="00D823D2" w:rsidRDefault="00D823D2">
      <w:pPr>
        <w:autoSpaceDE w:val="0"/>
        <w:autoSpaceDN w:val="0"/>
        <w:adjustRightInd w:val="0"/>
        <w:spacing w:before="73"/>
        <w:ind w:left="3134" w:right="-20"/>
        <w:rPr>
          <w:rFonts w:ascii="Times New Roman" w:eastAsia="標楷體" w:hAnsi="Times New Roman"/>
          <w:color w:val="000000"/>
          <w:kern w:val="0"/>
          <w:sz w:val="22"/>
        </w:rPr>
      </w:pPr>
      <w:r w:rsidRPr="00D823D2">
        <w:rPr>
          <w:rFonts w:ascii="Times New Roman" w:eastAsia="標楷體" w:hAnsi="標楷體" w:hint="eastAsia"/>
          <w:color w:val="231F20"/>
          <w:kern w:val="0"/>
          <w:position w:val="1"/>
          <w:sz w:val="22"/>
        </w:rPr>
        <w:t>中華民國</w:t>
      </w:r>
      <w:r w:rsidRPr="00D823D2">
        <w:rPr>
          <w:rFonts w:ascii="Times New Roman" w:eastAsia="標楷體" w:hAnsi="Times New Roman"/>
          <w:color w:val="231F20"/>
          <w:spacing w:val="-8"/>
          <w:kern w:val="0"/>
          <w:sz w:val="22"/>
        </w:rPr>
        <w:t>11</w:t>
      </w:r>
      <w:r w:rsidRPr="00D823D2">
        <w:rPr>
          <w:rFonts w:ascii="Times New Roman" w:eastAsia="標楷體" w:hAnsi="Times New Roman"/>
          <w:color w:val="231F20"/>
          <w:kern w:val="0"/>
          <w:sz w:val="22"/>
        </w:rPr>
        <w:t>1</w:t>
      </w:r>
      <w:r w:rsidRPr="00D823D2">
        <w:rPr>
          <w:rFonts w:ascii="Times New Roman" w:eastAsia="標楷體" w:hAnsi="標楷體" w:hint="eastAsia"/>
          <w:color w:val="231F20"/>
          <w:kern w:val="0"/>
          <w:position w:val="1"/>
          <w:sz w:val="22"/>
        </w:rPr>
        <w:t>年</w:t>
      </w:r>
      <w:r w:rsidRPr="00D823D2">
        <w:rPr>
          <w:rFonts w:ascii="Times New Roman" w:eastAsia="標楷體" w:hAnsi="Times New Roman"/>
          <w:color w:val="231F20"/>
          <w:kern w:val="0"/>
          <w:sz w:val="22"/>
        </w:rPr>
        <w:t>1</w:t>
      </w:r>
      <w:r w:rsidRPr="00D823D2">
        <w:rPr>
          <w:rFonts w:ascii="Times New Roman" w:eastAsia="標楷體" w:hAnsi="標楷體" w:hint="eastAsia"/>
          <w:color w:val="231F20"/>
          <w:kern w:val="0"/>
          <w:position w:val="1"/>
          <w:sz w:val="22"/>
        </w:rPr>
        <w:t>月</w:t>
      </w:r>
      <w:r w:rsidRPr="00D823D2">
        <w:rPr>
          <w:rFonts w:ascii="Times New Roman" w:eastAsia="標楷體" w:hAnsi="Times New Roman"/>
          <w:color w:val="231F20"/>
          <w:kern w:val="0"/>
          <w:sz w:val="22"/>
        </w:rPr>
        <w:t>18</w:t>
      </w:r>
      <w:r w:rsidRPr="00D823D2">
        <w:rPr>
          <w:rFonts w:ascii="Times New Roman" w:eastAsia="標楷體" w:hAnsi="標楷體" w:hint="eastAsia"/>
          <w:color w:val="231F20"/>
          <w:kern w:val="0"/>
          <w:position w:val="1"/>
          <w:sz w:val="22"/>
        </w:rPr>
        <w:t>日府教社字第</w:t>
      </w:r>
      <w:r w:rsidRPr="00D823D2">
        <w:rPr>
          <w:rFonts w:ascii="Times New Roman" w:eastAsia="標楷體" w:hAnsi="Times New Roman"/>
          <w:color w:val="231F20"/>
          <w:spacing w:val="-8"/>
          <w:kern w:val="0"/>
          <w:sz w:val="22"/>
        </w:rPr>
        <w:t>11</w:t>
      </w:r>
      <w:r w:rsidRPr="00D823D2">
        <w:rPr>
          <w:rFonts w:ascii="Times New Roman" w:eastAsia="標楷體" w:hAnsi="Times New Roman"/>
          <w:color w:val="231F20"/>
          <w:kern w:val="0"/>
          <w:sz w:val="22"/>
        </w:rPr>
        <w:t>10900007</w:t>
      </w:r>
      <w:r w:rsidRPr="00D823D2">
        <w:rPr>
          <w:rFonts w:ascii="Times New Roman" w:eastAsia="標楷體" w:hAnsi="標楷體" w:hint="eastAsia"/>
          <w:color w:val="231F20"/>
          <w:kern w:val="0"/>
          <w:position w:val="1"/>
          <w:sz w:val="22"/>
        </w:rPr>
        <w:t>號函訂定</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2" w:line="260" w:lineRule="exact"/>
        <w:rPr>
          <w:rFonts w:ascii="Times New Roman" w:eastAsia="標楷體" w:hAnsi="Times New Roman"/>
          <w:color w:val="000000"/>
          <w:kern w:val="0"/>
          <w:sz w:val="26"/>
          <w:szCs w:val="26"/>
        </w:rPr>
      </w:pPr>
    </w:p>
    <w:p w:rsidR="00D823D2" w:rsidRPr="00D823D2" w:rsidRDefault="00D823D2">
      <w:pPr>
        <w:autoSpaceDE w:val="0"/>
        <w:autoSpaceDN w:val="0"/>
        <w:adjustRightInd w:val="0"/>
        <w:spacing w:line="309" w:lineRule="auto"/>
        <w:ind w:left="614" w:right="62" w:hanging="510"/>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一、澎湖縣政府為規範各類資賦優異學生（以下簡稱資優生）重新安置事宜，</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訂定本要點。</w:t>
      </w:r>
    </w:p>
    <w:p w:rsidR="00D823D2" w:rsidRPr="00D823D2" w:rsidRDefault="00D823D2">
      <w:pPr>
        <w:autoSpaceDE w:val="0"/>
        <w:autoSpaceDN w:val="0"/>
        <w:adjustRightInd w:val="0"/>
        <w:spacing w:before="20" w:line="309" w:lineRule="auto"/>
        <w:ind w:left="614" w:right="59" w:hanging="510"/>
        <w:rPr>
          <w:rFonts w:ascii="Times New Roman" w:eastAsia="標楷體" w:hAnsi="Times New Roman"/>
          <w:color w:val="000000"/>
          <w:kern w:val="0"/>
          <w:szCs w:val="24"/>
        </w:rPr>
      </w:pPr>
      <w:r w:rsidRPr="00D823D2">
        <w:rPr>
          <w:rFonts w:ascii="Times New Roman" w:eastAsia="標楷體" w:hAnsi="標楷體" w:hint="eastAsia"/>
          <w:color w:val="231F20"/>
          <w:spacing w:val="9"/>
          <w:kern w:val="0"/>
          <w:szCs w:val="24"/>
        </w:rPr>
        <w:t>二、本要點所稱資優生，指經特殊教育學生鑑定及就學輔導會</w:t>
      </w:r>
      <w:r w:rsidRPr="00D823D2">
        <w:rPr>
          <w:rFonts w:ascii="Times New Roman" w:eastAsia="標楷體" w:hAnsi="Times New Roman"/>
          <w:color w:val="231F20"/>
          <w:spacing w:val="9"/>
          <w:kern w:val="0"/>
          <w:szCs w:val="24"/>
        </w:rPr>
        <w:t>(</w:t>
      </w:r>
      <w:r w:rsidRPr="00D823D2">
        <w:rPr>
          <w:rFonts w:ascii="Times New Roman" w:eastAsia="標楷體" w:hAnsi="標楷體" w:hint="eastAsia"/>
          <w:color w:val="231F20"/>
          <w:spacing w:val="9"/>
          <w:kern w:val="0"/>
          <w:szCs w:val="24"/>
        </w:rPr>
        <w:t>以下簡稱鑑輔</w:t>
      </w:r>
      <w:r w:rsidRPr="00D823D2">
        <w:rPr>
          <w:rFonts w:ascii="Times New Roman" w:eastAsia="標楷體" w:hAnsi="Times New Roman"/>
          <w:color w:val="231F20"/>
          <w:spacing w:val="9"/>
          <w:kern w:val="0"/>
          <w:szCs w:val="24"/>
        </w:rPr>
        <w:t xml:space="preserve"> </w:t>
      </w:r>
      <w:r w:rsidRPr="00D823D2">
        <w:rPr>
          <w:rFonts w:ascii="Times New Roman" w:eastAsia="標楷體" w:hAnsi="標楷體" w:hint="eastAsia"/>
          <w:color w:val="231F20"/>
          <w:w w:val="101"/>
          <w:kern w:val="0"/>
          <w:szCs w:val="24"/>
        </w:rPr>
        <w:t>會</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鑑定通過之各類資優生。</w:t>
      </w:r>
    </w:p>
    <w:p w:rsidR="00D823D2" w:rsidRPr="00D823D2" w:rsidRDefault="00D823D2">
      <w:pPr>
        <w:autoSpaceDE w:val="0"/>
        <w:autoSpaceDN w:val="0"/>
        <w:adjustRightInd w:val="0"/>
        <w:spacing w:before="20" w:line="309" w:lineRule="auto"/>
        <w:ind w:left="614" w:right="62" w:hanging="510"/>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三、資優生經安置一學期後，發現有顯著適應困難，經通知家長並召開個案會</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議，與研修輔導計畫謀求補救，仍難以改善者，得申請重新安置原校或他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校普通班；就讀學校得視其需要申請特殊教育方案服務，惟不得申請再重</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新安置分散式資優班。</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spacing w:val="5"/>
          <w:kern w:val="0"/>
          <w:szCs w:val="24"/>
        </w:rPr>
        <w:t>資優生因戶籍轉移遷居轉校，申請重新安置於其他學校分散式資優班者，</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依該生通過鑑定之學年度簡章規定，且該班人數尚有缺額。</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其他特殊情況由各校提報澎湖縣（以下簡稱本縣）鑑輔會審議。</w:t>
      </w:r>
    </w:p>
    <w:p w:rsidR="00A27C98" w:rsidRDefault="00D823D2">
      <w:pPr>
        <w:autoSpaceDE w:val="0"/>
        <w:autoSpaceDN w:val="0"/>
        <w:adjustRightInd w:val="0"/>
        <w:spacing w:before="20" w:line="309" w:lineRule="auto"/>
        <w:ind w:left="614" w:right="61" w:hanging="510"/>
        <w:rPr>
          <w:rFonts w:ascii="Times New Roman" w:eastAsia="標楷體" w:hAnsi="標楷體"/>
          <w:color w:val="231F20"/>
          <w:kern w:val="0"/>
          <w:szCs w:val="24"/>
        </w:rPr>
      </w:pPr>
      <w:r w:rsidRPr="00D823D2">
        <w:rPr>
          <w:rFonts w:ascii="Times New Roman" w:eastAsia="標楷體" w:hAnsi="標楷體" w:hint="eastAsia"/>
          <w:color w:val="231F20"/>
          <w:kern w:val="0"/>
          <w:szCs w:val="24"/>
        </w:rPr>
        <w:t>四、申請重新安置程序如下：</w:t>
      </w:r>
    </w:p>
    <w:p w:rsidR="00A27C98" w:rsidRDefault="00D823D2" w:rsidP="00C036FA">
      <w:pPr>
        <w:autoSpaceDE w:val="0"/>
        <w:autoSpaceDN w:val="0"/>
        <w:adjustRightInd w:val="0"/>
        <w:spacing w:before="20" w:line="309" w:lineRule="auto"/>
        <w:ind w:left="993" w:right="61" w:hanging="567"/>
        <w:rPr>
          <w:rFonts w:ascii="Times New Roman" w:eastAsia="標楷體" w:hAnsi="標楷體"/>
          <w:color w:val="231F20"/>
          <w:kern w:val="0"/>
          <w:szCs w:val="24"/>
        </w:rPr>
      </w:pPr>
      <w:r w:rsidRPr="00D823D2">
        <w:rPr>
          <w:rFonts w:ascii="Times New Roman" w:eastAsia="標楷體" w:hAnsi="Times New Roman"/>
          <w:color w:val="231F20"/>
          <w:kern w:val="0"/>
          <w:szCs w:val="24"/>
        </w:rPr>
        <w:t xml:space="preserve"> </w:t>
      </w: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一</w:t>
      </w: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申請人應透過原就讀學校檢附申請表、特殊教育推行委員會（以下簡</w:t>
      </w:r>
      <w:r w:rsidRPr="00D823D2">
        <w:rPr>
          <w:rFonts w:ascii="Times New Roman" w:eastAsia="標楷體" w:hAnsi="標楷體" w:hint="eastAsia"/>
          <w:color w:val="231F20"/>
          <w:spacing w:val="4"/>
          <w:kern w:val="0"/>
          <w:szCs w:val="24"/>
        </w:rPr>
        <w:t>稱特推會）會議紀錄、鑑定證明文件及其在原就讀學校之資優生個別</w:t>
      </w:r>
      <w:r w:rsidRPr="00D823D2">
        <w:rPr>
          <w:rFonts w:ascii="Times New Roman" w:eastAsia="標楷體" w:hAnsi="Times New Roman"/>
          <w:color w:val="231F20"/>
          <w:spacing w:val="4"/>
          <w:kern w:val="0"/>
          <w:szCs w:val="24"/>
        </w:rPr>
        <w:t xml:space="preserve"> </w:t>
      </w:r>
      <w:r w:rsidRPr="00D823D2">
        <w:rPr>
          <w:rFonts w:ascii="Times New Roman" w:eastAsia="標楷體" w:hAnsi="標楷體" w:hint="eastAsia"/>
          <w:color w:val="231F20"/>
          <w:kern w:val="0"/>
          <w:szCs w:val="24"/>
        </w:rPr>
        <w:t>輔導計畫等資料，向重新安置學校提出申請。</w:t>
      </w:r>
    </w:p>
    <w:p w:rsidR="00D823D2" w:rsidRPr="00D823D2" w:rsidRDefault="00D823D2" w:rsidP="00C036FA">
      <w:pPr>
        <w:autoSpaceDE w:val="0"/>
        <w:autoSpaceDN w:val="0"/>
        <w:adjustRightInd w:val="0"/>
        <w:spacing w:before="20" w:line="309" w:lineRule="auto"/>
        <w:ind w:left="993" w:right="61" w:hanging="567"/>
        <w:rPr>
          <w:rFonts w:ascii="Times New Roman" w:eastAsia="標楷體" w:hAnsi="Times New Roman"/>
          <w:color w:val="000000"/>
          <w:kern w:val="0"/>
          <w:szCs w:val="24"/>
        </w:rPr>
      </w:pP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二</w:t>
      </w: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重新安置學校特推會完成審查後，應將特推會會議紀錄併前款各項資</w:t>
      </w:r>
      <w:r w:rsidRPr="00D823D2">
        <w:rPr>
          <w:rFonts w:ascii="Times New Roman" w:eastAsia="標楷體" w:hAnsi="Times New Roman"/>
          <w:color w:val="231F20"/>
          <w:spacing w:val="5"/>
          <w:w w:val="101"/>
          <w:kern w:val="0"/>
          <w:szCs w:val="24"/>
        </w:rPr>
        <w:t xml:space="preserve"> </w:t>
      </w:r>
      <w:r w:rsidRPr="00D823D2">
        <w:rPr>
          <w:rFonts w:ascii="Times New Roman" w:eastAsia="標楷體" w:hAnsi="標楷體" w:hint="eastAsia"/>
          <w:color w:val="231F20"/>
          <w:kern w:val="0"/>
          <w:szCs w:val="24"/>
        </w:rPr>
        <w:t>料，報請本縣鑑輔會審議通過後始得重新安置。</w:t>
      </w:r>
    </w:p>
    <w:p w:rsidR="00A27C98" w:rsidRDefault="00D823D2">
      <w:pPr>
        <w:autoSpaceDE w:val="0"/>
        <w:autoSpaceDN w:val="0"/>
        <w:adjustRightInd w:val="0"/>
        <w:spacing w:before="20" w:line="309" w:lineRule="auto"/>
        <w:ind w:left="614" w:right="61" w:hanging="510"/>
        <w:rPr>
          <w:rFonts w:ascii="Times New Roman" w:eastAsia="標楷體" w:hAnsi="標楷體"/>
          <w:color w:val="231F20"/>
          <w:kern w:val="0"/>
          <w:szCs w:val="24"/>
        </w:rPr>
      </w:pPr>
      <w:r w:rsidRPr="00D823D2">
        <w:rPr>
          <w:rFonts w:ascii="Times New Roman" w:eastAsia="標楷體" w:hAnsi="標楷體" w:hint="eastAsia"/>
          <w:color w:val="231F20"/>
          <w:spacing w:val="5"/>
          <w:kern w:val="0"/>
          <w:szCs w:val="24"/>
        </w:rPr>
        <w:t>五、外縣</w:t>
      </w:r>
      <w:r w:rsidRPr="00D823D2">
        <w:rPr>
          <w:rFonts w:ascii="Times New Roman" w:eastAsia="標楷體" w:hAnsi="Times New Roman"/>
          <w:color w:val="231F20"/>
          <w:spacing w:val="5"/>
          <w:kern w:val="0"/>
          <w:szCs w:val="24"/>
        </w:rPr>
        <w:t>(</w:t>
      </w:r>
      <w:r w:rsidRPr="00D823D2">
        <w:rPr>
          <w:rFonts w:ascii="Times New Roman" w:eastAsia="標楷體" w:hAnsi="標楷體" w:hint="eastAsia"/>
          <w:color w:val="231F20"/>
          <w:spacing w:val="5"/>
          <w:kern w:val="0"/>
          <w:szCs w:val="24"/>
        </w:rPr>
        <w:t>市</w:t>
      </w:r>
      <w:r w:rsidRPr="00D823D2">
        <w:rPr>
          <w:rFonts w:ascii="Times New Roman" w:eastAsia="標楷體" w:hAnsi="Times New Roman"/>
          <w:color w:val="231F20"/>
          <w:spacing w:val="5"/>
          <w:kern w:val="0"/>
          <w:szCs w:val="24"/>
        </w:rPr>
        <w:t>)</w:t>
      </w:r>
      <w:r w:rsidRPr="00D823D2">
        <w:rPr>
          <w:rFonts w:ascii="Times New Roman" w:eastAsia="標楷體" w:hAnsi="標楷體" w:hint="eastAsia"/>
          <w:color w:val="231F20"/>
          <w:spacing w:val="5"/>
          <w:kern w:val="0"/>
          <w:szCs w:val="24"/>
        </w:rPr>
        <w:t>資優生申請轉入並安置於本縣學校分散式資優班，其重新安置流</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程如下：</w:t>
      </w:r>
    </w:p>
    <w:p w:rsidR="00A27C98" w:rsidRDefault="00D823D2" w:rsidP="00C036FA">
      <w:pPr>
        <w:autoSpaceDE w:val="0"/>
        <w:autoSpaceDN w:val="0"/>
        <w:adjustRightInd w:val="0"/>
        <w:spacing w:before="20" w:line="309" w:lineRule="auto"/>
        <w:ind w:left="851" w:right="61" w:hanging="425"/>
        <w:rPr>
          <w:rFonts w:ascii="Times New Roman" w:eastAsia="標楷體" w:hAnsi="標楷體"/>
          <w:color w:val="231F20"/>
          <w:kern w:val="0"/>
          <w:szCs w:val="24"/>
        </w:rPr>
      </w:pPr>
      <w:r w:rsidRPr="00D823D2">
        <w:rPr>
          <w:rFonts w:ascii="Times New Roman" w:eastAsia="標楷體" w:hAnsi="Times New Roman"/>
          <w:color w:val="231F20"/>
          <w:kern w:val="0"/>
          <w:szCs w:val="24"/>
        </w:rPr>
        <w:t xml:space="preserve"> </w:t>
      </w: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一</w:t>
      </w: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申請人應檢附申請表、戶籍資料、縣市鑑定證明文件及該生在原就讀</w:t>
      </w:r>
      <w:r w:rsidRPr="00D823D2">
        <w:rPr>
          <w:rFonts w:ascii="Times New Roman" w:eastAsia="標楷體" w:hAnsi="標楷體" w:hint="eastAsia"/>
          <w:color w:val="231F20"/>
          <w:kern w:val="0"/>
          <w:szCs w:val="24"/>
        </w:rPr>
        <w:t>學校之資優生個別輔導計畫等資料，向重新安置學校提出申請。</w:t>
      </w:r>
    </w:p>
    <w:p w:rsidR="00D823D2" w:rsidRPr="00D823D2" w:rsidRDefault="00D823D2" w:rsidP="00C036FA">
      <w:pPr>
        <w:autoSpaceDE w:val="0"/>
        <w:autoSpaceDN w:val="0"/>
        <w:adjustRightInd w:val="0"/>
        <w:spacing w:before="20" w:line="309" w:lineRule="auto"/>
        <w:ind w:left="851" w:right="61" w:hanging="425"/>
        <w:rPr>
          <w:rFonts w:ascii="Times New Roman" w:eastAsia="標楷體" w:hAnsi="Times New Roman"/>
          <w:color w:val="000000"/>
          <w:kern w:val="0"/>
          <w:szCs w:val="24"/>
        </w:rPr>
      </w:pPr>
      <w:r w:rsidRPr="00D823D2">
        <w:rPr>
          <w:rFonts w:ascii="Times New Roman" w:eastAsia="標楷體" w:hAnsi="Times New Roman"/>
          <w:color w:val="231F20"/>
          <w:spacing w:val="12"/>
          <w:w w:val="101"/>
          <w:kern w:val="0"/>
          <w:szCs w:val="24"/>
        </w:rPr>
        <w:t>(</w:t>
      </w:r>
      <w:r w:rsidRPr="00D823D2">
        <w:rPr>
          <w:rFonts w:ascii="Times New Roman" w:eastAsia="標楷體" w:hAnsi="標楷體" w:hint="eastAsia"/>
          <w:color w:val="231F20"/>
          <w:spacing w:val="12"/>
          <w:w w:val="101"/>
          <w:kern w:val="0"/>
          <w:szCs w:val="24"/>
        </w:rPr>
        <w:t>二</w:t>
      </w:r>
      <w:r w:rsidRPr="00D823D2">
        <w:rPr>
          <w:rFonts w:ascii="Times New Roman" w:eastAsia="標楷體" w:hAnsi="Times New Roman"/>
          <w:color w:val="231F20"/>
          <w:spacing w:val="12"/>
          <w:w w:val="101"/>
          <w:kern w:val="0"/>
          <w:szCs w:val="24"/>
        </w:rPr>
        <w:t>)</w:t>
      </w:r>
      <w:r w:rsidRPr="00D823D2">
        <w:rPr>
          <w:rFonts w:ascii="Times New Roman" w:eastAsia="標楷體" w:hAnsi="標楷體" w:hint="eastAsia"/>
          <w:color w:val="231F20"/>
          <w:spacing w:val="12"/>
          <w:w w:val="101"/>
          <w:kern w:val="0"/>
          <w:szCs w:val="24"/>
        </w:rPr>
        <w:t>重新安置學校特推會完成審查，應將特推會會議紀錄併前款各項資</w:t>
      </w:r>
      <w:r w:rsidRPr="00D823D2">
        <w:rPr>
          <w:rFonts w:ascii="Times New Roman" w:eastAsia="標楷體" w:hAnsi="Times New Roman"/>
          <w:color w:val="231F20"/>
          <w:spacing w:val="12"/>
          <w:w w:val="101"/>
          <w:kern w:val="0"/>
          <w:szCs w:val="24"/>
        </w:rPr>
        <w:t xml:space="preserve"> </w:t>
      </w:r>
      <w:r w:rsidRPr="00D823D2">
        <w:rPr>
          <w:rFonts w:ascii="Times New Roman" w:eastAsia="標楷體" w:hAnsi="標楷體" w:hint="eastAsia"/>
          <w:color w:val="231F20"/>
          <w:kern w:val="0"/>
          <w:szCs w:val="24"/>
        </w:rPr>
        <w:t>料，報請本縣鑑輔會審議通過後始得重新安置。</w:t>
      </w:r>
    </w:p>
    <w:p w:rsidR="00D823D2" w:rsidRPr="00D823D2" w:rsidRDefault="00D823D2">
      <w:pPr>
        <w:autoSpaceDE w:val="0"/>
        <w:autoSpaceDN w:val="0"/>
        <w:adjustRightInd w:val="0"/>
        <w:spacing w:before="20"/>
        <w:ind w:left="104" w:right="-20"/>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六、本要點所需書表格式，由本縣鑑輔會另訂之。</w:t>
      </w:r>
    </w:p>
    <w:p w:rsidR="00D823D2" w:rsidRPr="00D823D2" w:rsidRDefault="00D823D2">
      <w:pPr>
        <w:autoSpaceDE w:val="0"/>
        <w:autoSpaceDN w:val="0"/>
        <w:adjustRightInd w:val="0"/>
        <w:spacing w:before="20"/>
        <w:ind w:left="104" w:right="-20"/>
        <w:rPr>
          <w:rFonts w:ascii="Times New Roman" w:eastAsia="標楷體" w:hAnsi="Times New Roman"/>
          <w:color w:val="000000"/>
          <w:kern w:val="0"/>
          <w:szCs w:val="24"/>
        </w:rPr>
        <w:sectPr w:rsidR="00D823D2" w:rsidRPr="00D823D2">
          <w:pgSz w:w="11120" w:h="15100"/>
          <w:pgMar w:top="1160" w:right="1340" w:bottom="1280" w:left="1200" w:header="950" w:footer="1086" w:gutter="0"/>
          <w:cols w:space="720" w:equalWidth="0">
            <w:col w:w="8580"/>
          </w:cols>
          <w:noEndnote/>
        </w:sectPr>
      </w:pPr>
    </w:p>
    <w:p w:rsidR="00D823D2" w:rsidRPr="00D823D2" w:rsidRDefault="00D823D2">
      <w:pPr>
        <w:autoSpaceDE w:val="0"/>
        <w:autoSpaceDN w:val="0"/>
        <w:adjustRightInd w:val="0"/>
        <w:spacing w:before="2"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1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w:t>
      </w:r>
      <w:r w:rsidRPr="00D823D2">
        <w:rPr>
          <w:rFonts w:ascii="Times New Roman" w:eastAsia="標楷體" w:hAnsi="Times New Roman"/>
          <w:color w:val="231F20"/>
          <w:spacing w:val="50"/>
          <w:kern w:val="0"/>
          <w:position w:val="-3"/>
          <w:sz w:val="30"/>
          <w:szCs w:val="30"/>
        </w:rPr>
        <w:t xml:space="preserve"> </w:t>
      </w:r>
      <w:r w:rsidRPr="00D823D2">
        <w:rPr>
          <w:rFonts w:ascii="Times New Roman" w:eastAsia="標楷體" w:hAnsi="標楷體" w:hint="eastAsia"/>
          <w:color w:val="231F20"/>
          <w:kern w:val="0"/>
          <w:position w:val="-3"/>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A27C98" w:rsidRDefault="00D823D2">
      <w:pPr>
        <w:autoSpaceDE w:val="0"/>
        <w:autoSpaceDN w:val="0"/>
        <w:adjustRightInd w:val="0"/>
        <w:spacing w:line="277" w:lineRule="auto"/>
        <w:ind w:left="114" w:right="4556"/>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p>
    <w:p w:rsidR="00A27C98" w:rsidRDefault="00D823D2">
      <w:pPr>
        <w:autoSpaceDE w:val="0"/>
        <w:autoSpaceDN w:val="0"/>
        <w:adjustRightInd w:val="0"/>
        <w:spacing w:line="277" w:lineRule="auto"/>
        <w:ind w:left="114" w:right="4556"/>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18</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line="277" w:lineRule="auto"/>
        <w:ind w:left="114" w:right="4556"/>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發文字號：府教社字第</w:t>
      </w:r>
      <w:r w:rsidRPr="00D823D2">
        <w:rPr>
          <w:rFonts w:ascii="Times New Roman" w:eastAsia="標楷體" w:hAnsi="Times New Roman"/>
          <w:color w:val="231F20"/>
          <w:spacing w:val="-9"/>
          <w:kern w:val="0"/>
          <w:szCs w:val="24"/>
        </w:rPr>
        <w:t>1</w:t>
      </w:r>
      <w:r w:rsidRPr="00D823D2">
        <w:rPr>
          <w:rFonts w:ascii="Times New Roman" w:eastAsia="標楷體" w:hAnsi="Times New Roman"/>
          <w:color w:val="231F20"/>
          <w:kern w:val="0"/>
          <w:szCs w:val="24"/>
        </w:rPr>
        <w:t>100926390</w:t>
      </w:r>
      <w:r w:rsidRPr="00D823D2">
        <w:rPr>
          <w:rFonts w:ascii="Times New Roman" w:eastAsia="標楷體" w:hAnsi="標楷體" w:hint="eastAsia"/>
          <w:color w:val="231F20"/>
          <w:kern w:val="0"/>
          <w:position w:val="1"/>
          <w:szCs w:val="24"/>
        </w:rPr>
        <w:t>號</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kern w:val="0"/>
          <w:szCs w:val="24"/>
        </w:rPr>
        <w:t>附　　件：如說明</w:t>
      </w:r>
    </w:p>
    <w:p w:rsidR="00D823D2" w:rsidRPr="00D823D2" w:rsidRDefault="00D823D2">
      <w:pPr>
        <w:autoSpaceDE w:val="0"/>
        <w:autoSpaceDN w:val="0"/>
        <w:adjustRightInd w:val="0"/>
        <w:spacing w:before="32" w:line="278" w:lineRule="auto"/>
        <w:ind w:left="1361" w:right="52" w:hanging="1247"/>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主　　旨：訂定「澎湖縣國民教育階段身心障礙學生申請延長修業年限實施要</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點」，並自即日生效，請查照。</w:t>
      </w:r>
    </w:p>
    <w:p w:rsidR="00D823D2" w:rsidRPr="00D823D2" w:rsidRDefault="00D823D2">
      <w:pPr>
        <w:autoSpaceDE w:val="0"/>
        <w:autoSpaceDN w:val="0"/>
        <w:adjustRightInd w:val="0"/>
        <w:spacing w:before="11" w:line="309" w:lineRule="auto"/>
        <w:ind w:left="1361" w:right="52" w:hanging="1247"/>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說　　明：檢送「澎湖縣國民教育階段身心障礙學生申請延長修業年限實施要</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點」（含總說明、逐點說明及要點各</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份，如附件）。</w:t>
      </w:r>
    </w:p>
    <w:p w:rsidR="00C036FA" w:rsidRDefault="00D823D2">
      <w:pPr>
        <w:autoSpaceDE w:val="0"/>
        <w:autoSpaceDN w:val="0"/>
        <w:adjustRightInd w:val="0"/>
        <w:spacing w:before="20" w:line="278" w:lineRule="auto"/>
        <w:ind w:left="114" w:right="215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正　　本：澎湖縣各國民中小學</w:t>
      </w:r>
      <w:r w:rsidRPr="00D823D2">
        <w:rPr>
          <w:rFonts w:ascii="Times New Roman" w:eastAsia="標楷體" w:hAnsi="Times New Roman"/>
          <w:color w:val="231F20"/>
          <w:kern w:val="0"/>
          <w:szCs w:val="24"/>
        </w:rPr>
        <w:t xml:space="preserve"> </w:t>
      </w:r>
    </w:p>
    <w:p w:rsidR="00D823D2" w:rsidRPr="00D823D2" w:rsidRDefault="00D823D2">
      <w:pPr>
        <w:autoSpaceDE w:val="0"/>
        <w:autoSpaceDN w:val="0"/>
        <w:adjustRightInd w:val="0"/>
        <w:spacing w:before="20" w:line="278" w:lineRule="auto"/>
        <w:ind w:left="114" w:right="2151"/>
        <w:rPr>
          <w:rFonts w:ascii="Times New Roman" w:eastAsia="標楷體" w:hAnsi="Times New Roman"/>
          <w:color w:val="000000"/>
          <w:kern w:val="0"/>
          <w:szCs w:val="24"/>
        </w:rPr>
      </w:pPr>
      <w:r w:rsidRPr="00D823D2">
        <w:rPr>
          <w:rFonts w:ascii="Times New Roman" w:eastAsia="標楷體" w:hAnsi="標楷體" w:hint="eastAsia"/>
          <w:color w:val="231F20"/>
          <w:w w:val="101"/>
          <w:kern w:val="0"/>
          <w:szCs w:val="24"/>
        </w:rPr>
        <w:t>副　　本：澎湖縣政府行政處、澎湖縣政府教育處</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含附件</w:t>
      </w:r>
      <w:r w:rsidRPr="00D823D2">
        <w:rPr>
          <w:rFonts w:ascii="Times New Roman" w:eastAsia="標楷體" w:hAnsi="Times New Roman"/>
          <w:color w:val="231F20"/>
          <w:w w:val="101"/>
          <w:kern w:val="0"/>
          <w:szCs w:val="24"/>
        </w:rPr>
        <w:t>)</w:t>
      </w:r>
    </w:p>
    <w:p w:rsidR="00D823D2" w:rsidRPr="00D823D2" w:rsidRDefault="00D823D2">
      <w:pPr>
        <w:autoSpaceDE w:val="0"/>
        <w:autoSpaceDN w:val="0"/>
        <w:adjustRightInd w:val="0"/>
        <w:spacing w:before="3"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sectPr w:rsidR="00D823D2" w:rsidRPr="00D823D2">
          <w:pgSz w:w="11120" w:h="15100"/>
          <w:pgMar w:top="1160" w:right="1180" w:bottom="1280" w:left="1360" w:header="950" w:footer="1087" w:gutter="0"/>
          <w:cols w:space="720"/>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78" w:right="168"/>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澎湖縣國民教育階段身心障礙學生申請延長修業年限實施要點</w:t>
      </w:r>
    </w:p>
    <w:p w:rsidR="00D823D2" w:rsidRPr="00D823D2" w:rsidRDefault="00D823D2">
      <w:pPr>
        <w:autoSpaceDE w:val="0"/>
        <w:autoSpaceDN w:val="0"/>
        <w:adjustRightInd w:val="0"/>
        <w:spacing w:line="380" w:lineRule="exact"/>
        <w:ind w:left="3778" w:right="3768"/>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總說明</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744AD6" w:rsidRDefault="00D823D2">
      <w:pPr>
        <w:autoSpaceDE w:val="0"/>
        <w:autoSpaceDN w:val="0"/>
        <w:adjustRightInd w:val="0"/>
        <w:spacing w:line="294" w:lineRule="auto"/>
        <w:ind w:left="104" w:right="42" w:firstLine="510"/>
        <w:rPr>
          <w:rFonts w:ascii="Times New Roman" w:eastAsia="標楷體" w:hAnsi="Times New Roman"/>
          <w:color w:val="231F20"/>
          <w:kern w:val="0"/>
          <w:szCs w:val="24"/>
        </w:rPr>
      </w:pPr>
      <w:r w:rsidRPr="00D823D2">
        <w:rPr>
          <w:rFonts w:ascii="Times New Roman" w:eastAsia="標楷體" w:hAnsi="標楷體" w:hint="eastAsia"/>
          <w:color w:val="231F20"/>
          <w:spacing w:val="5"/>
          <w:kern w:val="0"/>
          <w:szCs w:val="24"/>
        </w:rPr>
        <w:t>澎湖縣政府為因應轄屬國民教育段身心障礙學生得依其身心發展狀況及學</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習需要，調整修業年限，作為辦理澎湖縣國民教育階段身心障礙學生延長修業</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年限之依據，爰擬具「澎湖縣國民教育階段身心障礙學生申請延長修業年限實</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施要點」（以下簡稱本要點），計十點，其要點如下：</w:t>
      </w:r>
      <w:r w:rsidRPr="00D823D2">
        <w:rPr>
          <w:rFonts w:ascii="Times New Roman" w:eastAsia="標楷體" w:hAnsi="Times New Roman"/>
          <w:color w:val="231F20"/>
          <w:kern w:val="0"/>
          <w:szCs w:val="24"/>
        </w:rPr>
        <w:t xml:space="preserve"> </w:t>
      </w:r>
    </w:p>
    <w:p w:rsidR="00D823D2" w:rsidRPr="00D823D2" w:rsidRDefault="00D823D2" w:rsidP="00744AD6">
      <w:pPr>
        <w:autoSpaceDE w:val="0"/>
        <w:autoSpaceDN w:val="0"/>
        <w:adjustRightInd w:val="0"/>
        <w:spacing w:line="294" w:lineRule="auto"/>
        <w:ind w:leftChars="59" w:left="142" w:right="42"/>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一、本要點訂定目的。（第一點）</w:t>
      </w:r>
    </w:p>
    <w:p w:rsidR="00744AD6" w:rsidRDefault="00D823D2" w:rsidP="00744AD6">
      <w:pPr>
        <w:autoSpaceDE w:val="0"/>
        <w:autoSpaceDN w:val="0"/>
        <w:adjustRightInd w:val="0"/>
        <w:spacing w:before="35" w:line="309" w:lineRule="auto"/>
        <w:ind w:leftChars="59" w:left="142" w:right="142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二、本要點適用對象。（第二點）</w:t>
      </w:r>
      <w:r w:rsidRPr="00D823D2">
        <w:rPr>
          <w:rFonts w:ascii="Times New Roman" w:eastAsia="標楷體" w:hAnsi="Times New Roman"/>
          <w:color w:val="231F20"/>
          <w:kern w:val="0"/>
          <w:szCs w:val="24"/>
        </w:rPr>
        <w:t xml:space="preserve"> </w:t>
      </w:r>
    </w:p>
    <w:p w:rsidR="00744AD6" w:rsidRDefault="00D823D2" w:rsidP="00744AD6">
      <w:pPr>
        <w:autoSpaceDE w:val="0"/>
        <w:autoSpaceDN w:val="0"/>
        <w:adjustRightInd w:val="0"/>
        <w:spacing w:before="35" w:line="309" w:lineRule="auto"/>
        <w:ind w:leftChars="59" w:left="142" w:right="142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三、申請延長修業年限之條件。（第三點）</w:t>
      </w:r>
      <w:r w:rsidRPr="00D823D2">
        <w:rPr>
          <w:rFonts w:ascii="Times New Roman" w:eastAsia="標楷體" w:hAnsi="Times New Roman"/>
          <w:color w:val="231F20"/>
          <w:kern w:val="0"/>
          <w:szCs w:val="24"/>
        </w:rPr>
        <w:t xml:space="preserve"> </w:t>
      </w:r>
    </w:p>
    <w:p w:rsidR="00744AD6" w:rsidRDefault="00D823D2" w:rsidP="00744AD6">
      <w:pPr>
        <w:autoSpaceDE w:val="0"/>
        <w:autoSpaceDN w:val="0"/>
        <w:adjustRightInd w:val="0"/>
        <w:spacing w:before="35" w:line="309" w:lineRule="auto"/>
        <w:ind w:leftChars="59" w:left="142" w:right="142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四、申請延長修業年限之程序及應備資料。（第四點）</w:t>
      </w:r>
      <w:r w:rsidRPr="00D823D2">
        <w:rPr>
          <w:rFonts w:ascii="Times New Roman" w:eastAsia="標楷體" w:hAnsi="Times New Roman"/>
          <w:color w:val="231F20"/>
          <w:kern w:val="0"/>
          <w:szCs w:val="24"/>
        </w:rPr>
        <w:t xml:space="preserve"> </w:t>
      </w:r>
    </w:p>
    <w:p w:rsidR="00744AD6" w:rsidRDefault="00D823D2" w:rsidP="00744AD6">
      <w:pPr>
        <w:autoSpaceDE w:val="0"/>
        <w:autoSpaceDN w:val="0"/>
        <w:adjustRightInd w:val="0"/>
        <w:spacing w:before="35" w:line="309" w:lineRule="auto"/>
        <w:ind w:leftChars="59" w:left="142" w:right="142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五、核定延長修業年限之方式及原則。（第五點）</w:t>
      </w:r>
      <w:r w:rsidRPr="00D823D2">
        <w:rPr>
          <w:rFonts w:ascii="Times New Roman" w:eastAsia="標楷體" w:hAnsi="Times New Roman"/>
          <w:color w:val="231F20"/>
          <w:kern w:val="0"/>
          <w:szCs w:val="24"/>
        </w:rPr>
        <w:t xml:space="preserve"> </w:t>
      </w:r>
    </w:p>
    <w:p w:rsidR="00744AD6" w:rsidRDefault="00D823D2" w:rsidP="00744AD6">
      <w:pPr>
        <w:autoSpaceDE w:val="0"/>
        <w:autoSpaceDN w:val="0"/>
        <w:adjustRightInd w:val="0"/>
        <w:spacing w:before="35" w:line="309" w:lineRule="auto"/>
        <w:ind w:leftChars="59" w:left="142" w:right="142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六、不予核定延長修業年限之情形。（第六點）</w:t>
      </w:r>
      <w:r w:rsidRPr="00D823D2">
        <w:rPr>
          <w:rFonts w:ascii="Times New Roman" w:eastAsia="標楷體" w:hAnsi="Times New Roman"/>
          <w:color w:val="231F20"/>
          <w:kern w:val="0"/>
          <w:szCs w:val="24"/>
        </w:rPr>
        <w:t xml:space="preserve"> </w:t>
      </w:r>
    </w:p>
    <w:p w:rsidR="00744AD6" w:rsidRDefault="00D823D2" w:rsidP="00744AD6">
      <w:pPr>
        <w:autoSpaceDE w:val="0"/>
        <w:autoSpaceDN w:val="0"/>
        <w:adjustRightInd w:val="0"/>
        <w:spacing w:before="35" w:line="309" w:lineRule="auto"/>
        <w:ind w:leftChars="59" w:left="142" w:right="142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七、學校應提供延長修業年限學生之措施及辦理事項。（第七點）</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八、延長修業年限之身心障礙學生相關義務與權益。（第八點）</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九、未獲核准延長修業年限之教育安置。（第九點）</w:t>
      </w:r>
      <w:r w:rsidRPr="00D823D2">
        <w:rPr>
          <w:rFonts w:ascii="Times New Roman" w:eastAsia="標楷體" w:hAnsi="Times New Roman"/>
          <w:color w:val="231F20"/>
          <w:kern w:val="0"/>
          <w:szCs w:val="24"/>
        </w:rPr>
        <w:t xml:space="preserve"> </w:t>
      </w:r>
    </w:p>
    <w:p w:rsidR="00D823D2" w:rsidRPr="00D823D2" w:rsidRDefault="00D823D2" w:rsidP="00744AD6">
      <w:pPr>
        <w:autoSpaceDE w:val="0"/>
        <w:autoSpaceDN w:val="0"/>
        <w:adjustRightInd w:val="0"/>
        <w:spacing w:before="35" w:line="309" w:lineRule="auto"/>
        <w:ind w:leftChars="59" w:left="142" w:right="1421"/>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十、申請延長修業年限之表件另訂。（第十點）</w:t>
      </w:r>
    </w:p>
    <w:p w:rsidR="00D823D2" w:rsidRPr="00D823D2" w:rsidRDefault="00D823D2">
      <w:pPr>
        <w:autoSpaceDE w:val="0"/>
        <w:autoSpaceDN w:val="0"/>
        <w:adjustRightInd w:val="0"/>
        <w:spacing w:before="35" w:line="309" w:lineRule="auto"/>
        <w:ind w:left="104" w:right="1421"/>
        <w:rPr>
          <w:rFonts w:ascii="Times New Roman" w:eastAsia="標楷體" w:hAnsi="Times New Roman"/>
          <w:color w:val="000000"/>
          <w:kern w:val="0"/>
          <w:szCs w:val="24"/>
        </w:rPr>
        <w:sectPr w:rsidR="00D823D2" w:rsidRPr="00D823D2">
          <w:pgSz w:w="11120" w:h="15100"/>
          <w:pgMar w:top="1160" w:right="1360" w:bottom="1280" w:left="1200" w:header="950" w:footer="1086" w:gutter="0"/>
          <w:cols w:space="720" w:equalWidth="0">
            <w:col w:w="856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88"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澎湖縣國民教育階段身心障礙學生申請延長修業年限實施要點</w:t>
      </w:r>
    </w:p>
    <w:p w:rsidR="00D823D2" w:rsidRPr="00D823D2" w:rsidRDefault="00D823D2">
      <w:pPr>
        <w:autoSpaceDE w:val="0"/>
        <w:autoSpaceDN w:val="0"/>
        <w:adjustRightInd w:val="0"/>
        <w:spacing w:before="10" w:line="170" w:lineRule="exact"/>
        <w:rPr>
          <w:rFonts w:ascii="Times New Roman" w:eastAsia="標楷體" w:hAnsi="Times New Roman"/>
          <w:color w:val="000000"/>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tbl>
      <w:tblPr>
        <w:tblW w:w="0" w:type="auto"/>
        <w:tblInd w:w="114" w:type="dxa"/>
        <w:tblLayout w:type="fixed"/>
        <w:tblCellMar>
          <w:left w:w="0" w:type="dxa"/>
          <w:right w:w="0" w:type="dxa"/>
        </w:tblCellMar>
        <w:tblLook w:val="0000" w:firstRow="0" w:lastRow="0" w:firstColumn="0" w:lastColumn="0" w:noHBand="0" w:noVBand="0"/>
      </w:tblPr>
      <w:tblGrid>
        <w:gridCol w:w="4098"/>
        <w:gridCol w:w="4017"/>
      </w:tblGrid>
      <w:tr w:rsidR="00D823D2" w:rsidRPr="00D823D2">
        <w:tblPrEx>
          <w:tblCellMar>
            <w:top w:w="0" w:type="dxa"/>
            <w:left w:w="0" w:type="dxa"/>
            <w:bottom w:w="0" w:type="dxa"/>
            <w:right w:w="0" w:type="dxa"/>
          </w:tblCellMar>
        </w:tblPrEx>
        <w:trPr>
          <w:trHeight w:hRule="exact" w:val="370"/>
        </w:trPr>
        <w:tc>
          <w:tcPr>
            <w:tcW w:w="409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315" w:lineRule="exact"/>
              <w:ind w:left="1762" w:right="1731"/>
              <w:jc w:val="center"/>
              <w:rPr>
                <w:rFonts w:ascii="Times New Roman" w:eastAsia="標楷體" w:hAnsi="Times New Roman"/>
                <w:kern w:val="0"/>
                <w:szCs w:val="24"/>
              </w:rPr>
            </w:pPr>
            <w:r w:rsidRPr="00D823D2">
              <w:rPr>
                <w:rFonts w:ascii="Times New Roman" w:eastAsia="標楷體" w:hAnsi="標楷體" w:hint="eastAsia"/>
                <w:spacing w:val="-4"/>
                <w:w w:val="101"/>
                <w:kern w:val="0"/>
                <w:position w:val="-3"/>
                <w:sz w:val="25"/>
                <w:szCs w:val="25"/>
              </w:rPr>
              <w:t>規定</w:t>
            </w:r>
          </w:p>
        </w:tc>
        <w:tc>
          <w:tcPr>
            <w:tcW w:w="4017"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315" w:lineRule="exact"/>
              <w:ind w:left="1721" w:right="1690"/>
              <w:jc w:val="center"/>
              <w:rPr>
                <w:rFonts w:ascii="Times New Roman" w:eastAsia="標楷體" w:hAnsi="Times New Roman"/>
                <w:kern w:val="0"/>
                <w:szCs w:val="24"/>
              </w:rPr>
            </w:pPr>
            <w:r w:rsidRPr="00D823D2">
              <w:rPr>
                <w:rFonts w:ascii="Times New Roman" w:eastAsia="標楷體" w:hAnsi="標楷體" w:hint="eastAsia"/>
                <w:spacing w:val="-4"/>
                <w:w w:val="101"/>
                <w:kern w:val="0"/>
                <w:position w:val="-3"/>
                <w:sz w:val="25"/>
                <w:szCs w:val="25"/>
              </w:rPr>
              <w:t>說明</w:t>
            </w:r>
          </w:p>
        </w:tc>
      </w:tr>
      <w:tr w:rsidR="00D823D2" w:rsidRPr="00D823D2">
        <w:tblPrEx>
          <w:tblCellMar>
            <w:top w:w="0" w:type="dxa"/>
            <w:left w:w="0" w:type="dxa"/>
            <w:bottom w:w="0" w:type="dxa"/>
            <w:right w:w="0" w:type="dxa"/>
          </w:tblCellMar>
        </w:tblPrEx>
        <w:trPr>
          <w:trHeight w:hRule="exact" w:val="982"/>
        </w:trPr>
        <w:tc>
          <w:tcPr>
            <w:tcW w:w="409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6"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一、澎湖縣政府</w:t>
            </w:r>
            <w:r w:rsidRPr="00D823D2">
              <w:rPr>
                <w:rFonts w:ascii="Times New Roman" w:eastAsia="標楷體" w:hAnsi="標楷體" w:hint="eastAsia"/>
                <w:w w:val="102"/>
                <w:kern w:val="0"/>
                <w:position w:val="-2"/>
                <w:sz w:val="21"/>
                <w:szCs w:val="21"/>
              </w:rPr>
              <w:t>（</w:t>
            </w:r>
            <w:r w:rsidRPr="00D823D2">
              <w:rPr>
                <w:rFonts w:ascii="Times New Roman" w:eastAsia="標楷體" w:hAnsi="標楷體" w:hint="eastAsia"/>
                <w:spacing w:val="-2"/>
                <w:w w:val="102"/>
                <w:kern w:val="0"/>
                <w:position w:val="-2"/>
                <w:sz w:val="21"/>
                <w:szCs w:val="21"/>
              </w:rPr>
              <w:t>以</w:t>
            </w:r>
            <w:r w:rsidRPr="00D823D2">
              <w:rPr>
                <w:rFonts w:ascii="Times New Roman" w:eastAsia="標楷體" w:hAnsi="標楷體" w:hint="eastAsia"/>
                <w:w w:val="102"/>
                <w:kern w:val="0"/>
                <w:position w:val="-2"/>
                <w:sz w:val="21"/>
                <w:szCs w:val="21"/>
              </w:rPr>
              <w:t>下</w:t>
            </w:r>
            <w:r w:rsidRPr="00D823D2">
              <w:rPr>
                <w:rFonts w:ascii="Times New Roman" w:eastAsia="標楷體" w:hAnsi="標楷體" w:hint="eastAsia"/>
                <w:spacing w:val="-2"/>
                <w:w w:val="102"/>
                <w:kern w:val="0"/>
                <w:position w:val="-2"/>
                <w:sz w:val="21"/>
                <w:szCs w:val="21"/>
              </w:rPr>
              <w:t>簡稱本府）為規範</w:t>
            </w:r>
          </w:p>
          <w:p w:rsidR="00D823D2" w:rsidRPr="00D823D2" w:rsidRDefault="00D823D2">
            <w:pPr>
              <w:autoSpaceDE w:val="0"/>
              <w:autoSpaceDN w:val="0"/>
              <w:adjustRightInd w:val="0"/>
              <w:spacing w:before="29" w:line="294" w:lineRule="auto"/>
              <w:ind w:left="529" w:right="49"/>
              <w:rPr>
                <w:rFonts w:ascii="Times New Roman" w:eastAsia="標楷體" w:hAnsi="Times New Roman"/>
                <w:kern w:val="0"/>
                <w:szCs w:val="24"/>
              </w:rPr>
            </w:pPr>
            <w:r w:rsidRPr="00D823D2">
              <w:rPr>
                <w:rFonts w:ascii="Times New Roman" w:eastAsia="標楷體" w:hAnsi="標楷體" w:hint="eastAsia"/>
                <w:w w:val="102"/>
                <w:kern w:val="0"/>
                <w:sz w:val="21"/>
                <w:szCs w:val="21"/>
              </w:rPr>
              <w:t>國民</w:t>
            </w:r>
            <w:r w:rsidRPr="00D823D2">
              <w:rPr>
                <w:rFonts w:ascii="Times New Roman" w:eastAsia="標楷體" w:hAnsi="標楷體" w:hint="eastAsia"/>
                <w:spacing w:val="-2"/>
                <w:w w:val="102"/>
                <w:kern w:val="0"/>
                <w:sz w:val="21"/>
                <w:szCs w:val="21"/>
              </w:rPr>
              <w:t>教</w:t>
            </w:r>
            <w:r w:rsidRPr="00D823D2">
              <w:rPr>
                <w:rFonts w:ascii="Times New Roman" w:eastAsia="標楷體" w:hAnsi="標楷體" w:hint="eastAsia"/>
                <w:w w:val="102"/>
                <w:kern w:val="0"/>
                <w:sz w:val="21"/>
                <w:szCs w:val="21"/>
              </w:rPr>
              <w:t>育階</w:t>
            </w:r>
            <w:r w:rsidRPr="00D823D2">
              <w:rPr>
                <w:rFonts w:ascii="Times New Roman" w:eastAsia="標楷體" w:hAnsi="標楷體" w:hint="eastAsia"/>
                <w:spacing w:val="-2"/>
                <w:w w:val="102"/>
                <w:kern w:val="0"/>
                <w:sz w:val="21"/>
                <w:szCs w:val="21"/>
              </w:rPr>
              <w:t>段</w:t>
            </w:r>
            <w:r w:rsidRPr="00D823D2">
              <w:rPr>
                <w:rFonts w:ascii="Times New Roman" w:eastAsia="標楷體" w:hAnsi="標楷體" w:hint="eastAsia"/>
                <w:w w:val="102"/>
                <w:kern w:val="0"/>
                <w:sz w:val="21"/>
                <w:szCs w:val="21"/>
              </w:rPr>
              <w:t>身</w:t>
            </w:r>
            <w:r w:rsidRPr="00D823D2">
              <w:rPr>
                <w:rFonts w:ascii="Times New Roman" w:eastAsia="標楷體" w:hAnsi="標楷體" w:hint="eastAsia"/>
                <w:spacing w:val="-2"/>
                <w:w w:val="102"/>
                <w:kern w:val="0"/>
                <w:sz w:val="21"/>
                <w:szCs w:val="21"/>
              </w:rPr>
              <w:t>心</w:t>
            </w:r>
            <w:r w:rsidRPr="00D823D2">
              <w:rPr>
                <w:rFonts w:ascii="Times New Roman" w:eastAsia="標楷體" w:hAnsi="標楷體" w:hint="eastAsia"/>
                <w:w w:val="102"/>
                <w:kern w:val="0"/>
                <w:sz w:val="21"/>
                <w:szCs w:val="21"/>
              </w:rPr>
              <w:t>障</w:t>
            </w:r>
            <w:r w:rsidRPr="00D823D2">
              <w:rPr>
                <w:rFonts w:ascii="Times New Roman" w:eastAsia="標楷體" w:hAnsi="標楷體" w:hint="eastAsia"/>
                <w:spacing w:val="-2"/>
                <w:w w:val="102"/>
                <w:kern w:val="0"/>
                <w:sz w:val="21"/>
                <w:szCs w:val="21"/>
              </w:rPr>
              <w:t>礙</w:t>
            </w:r>
            <w:r w:rsidRPr="00D823D2">
              <w:rPr>
                <w:rFonts w:ascii="Times New Roman" w:eastAsia="標楷體" w:hAnsi="標楷體" w:hint="eastAsia"/>
                <w:w w:val="102"/>
                <w:kern w:val="0"/>
                <w:sz w:val="21"/>
                <w:szCs w:val="21"/>
              </w:rPr>
              <w:t>學生</w:t>
            </w:r>
            <w:r w:rsidRPr="00D823D2">
              <w:rPr>
                <w:rFonts w:ascii="Times New Roman" w:eastAsia="標楷體" w:hAnsi="標楷體" w:hint="eastAsia"/>
                <w:spacing w:val="-2"/>
                <w:w w:val="102"/>
                <w:kern w:val="0"/>
                <w:sz w:val="21"/>
                <w:szCs w:val="21"/>
              </w:rPr>
              <w:t>延</w:t>
            </w:r>
            <w:r w:rsidRPr="00D823D2">
              <w:rPr>
                <w:rFonts w:ascii="Times New Roman" w:eastAsia="標楷體" w:hAnsi="標楷體" w:hint="eastAsia"/>
                <w:w w:val="102"/>
                <w:kern w:val="0"/>
                <w:sz w:val="21"/>
                <w:szCs w:val="21"/>
              </w:rPr>
              <w:t>長修業</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年限</w:t>
            </w:r>
            <w:r w:rsidRPr="00D823D2">
              <w:rPr>
                <w:rFonts w:ascii="Times New Roman" w:eastAsia="標楷體" w:hAnsi="標楷體" w:hint="eastAsia"/>
                <w:spacing w:val="-2"/>
                <w:w w:val="102"/>
                <w:kern w:val="0"/>
                <w:sz w:val="21"/>
                <w:szCs w:val="21"/>
              </w:rPr>
              <w:t>事</w:t>
            </w:r>
            <w:r w:rsidRPr="00D823D2">
              <w:rPr>
                <w:rFonts w:ascii="Times New Roman" w:eastAsia="標楷體" w:hAnsi="標楷體" w:hint="eastAsia"/>
                <w:w w:val="102"/>
                <w:kern w:val="0"/>
                <w:sz w:val="21"/>
                <w:szCs w:val="21"/>
              </w:rPr>
              <w:t>宜，</w:t>
            </w:r>
            <w:r w:rsidRPr="00D823D2">
              <w:rPr>
                <w:rFonts w:ascii="Times New Roman" w:eastAsia="標楷體" w:hAnsi="標楷體" w:hint="eastAsia"/>
                <w:spacing w:val="-2"/>
                <w:w w:val="102"/>
                <w:kern w:val="0"/>
                <w:sz w:val="21"/>
                <w:szCs w:val="21"/>
              </w:rPr>
              <w:t>訂</w:t>
            </w:r>
            <w:r w:rsidRPr="00D823D2">
              <w:rPr>
                <w:rFonts w:ascii="Times New Roman" w:eastAsia="標楷體" w:hAnsi="標楷體" w:hint="eastAsia"/>
                <w:w w:val="102"/>
                <w:kern w:val="0"/>
                <w:sz w:val="21"/>
                <w:szCs w:val="21"/>
              </w:rPr>
              <w:t>定</w:t>
            </w:r>
            <w:r w:rsidRPr="00D823D2">
              <w:rPr>
                <w:rFonts w:ascii="Times New Roman" w:eastAsia="標楷體" w:hAnsi="標楷體" w:hint="eastAsia"/>
                <w:spacing w:val="-2"/>
                <w:w w:val="102"/>
                <w:kern w:val="0"/>
                <w:sz w:val="21"/>
                <w:szCs w:val="21"/>
              </w:rPr>
              <w:t>本</w:t>
            </w:r>
            <w:r w:rsidRPr="00D823D2">
              <w:rPr>
                <w:rFonts w:ascii="Times New Roman" w:eastAsia="標楷體" w:hAnsi="標楷體" w:hint="eastAsia"/>
                <w:w w:val="102"/>
                <w:kern w:val="0"/>
                <w:sz w:val="21"/>
                <w:szCs w:val="21"/>
              </w:rPr>
              <w:t>要</w:t>
            </w:r>
            <w:r w:rsidRPr="00D823D2">
              <w:rPr>
                <w:rFonts w:ascii="Times New Roman" w:eastAsia="標楷體" w:hAnsi="標楷體" w:hint="eastAsia"/>
                <w:spacing w:val="-2"/>
                <w:w w:val="102"/>
                <w:kern w:val="0"/>
                <w:sz w:val="21"/>
                <w:szCs w:val="21"/>
              </w:rPr>
              <w:t>點</w:t>
            </w:r>
            <w:r w:rsidRPr="00D823D2">
              <w:rPr>
                <w:rFonts w:ascii="Times New Roman" w:eastAsia="標楷體" w:hAnsi="標楷體" w:hint="eastAsia"/>
                <w:w w:val="102"/>
                <w:kern w:val="0"/>
                <w:sz w:val="21"/>
                <w:szCs w:val="21"/>
              </w:rPr>
              <w:t>。</w:t>
            </w:r>
          </w:p>
        </w:tc>
        <w:tc>
          <w:tcPr>
            <w:tcW w:w="4017"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9" w:right="-20"/>
              <w:rPr>
                <w:rFonts w:ascii="Times New Roman" w:eastAsia="標楷體" w:hAnsi="Times New Roman"/>
                <w:kern w:val="0"/>
                <w:szCs w:val="24"/>
              </w:rPr>
            </w:pPr>
            <w:r w:rsidRPr="00D823D2">
              <w:rPr>
                <w:rFonts w:ascii="Times New Roman" w:eastAsia="標楷體" w:hAnsi="標楷體" w:hint="eastAsia"/>
                <w:spacing w:val="-2"/>
                <w:w w:val="102"/>
                <w:kern w:val="0"/>
                <w:position w:val="-2"/>
                <w:sz w:val="21"/>
                <w:szCs w:val="21"/>
              </w:rPr>
              <w:t>本要點訂定目的。</w:t>
            </w:r>
          </w:p>
        </w:tc>
      </w:tr>
      <w:tr w:rsidR="00D823D2" w:rsidRPr="00D823D2">
        <w:tblPrEx>
          <w:tblCellMar>
            <w:top w:w="0" w:type="dxa"/>
            <w:left w:w="0" w:type="dxa"/>
            <w:bottom w:w="0" w:type="dxa"/>
            <w:right w:w="0" w:type="dxa"/>
          </w:tblCellMar>
        </w:tblPrEx>
        <w:trPr>
          <w:trHeight w:hRule="exact" w:val="1631"/>
        </w:trPr>
        <w:tc>
          <w:tcPr>
            <w:tcW w:w="409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6" w:right="-20"/>
              <w:rPr>
                <w:rFonts w:ascii="Times New Roman" w:eastAsia="標楷體" w:hAnsi="Times New Roman"/>
                <w:kern w:val="0"/>
                <w:sz w:val="21"/>
                <w:szCs w:val="21"/>
              </w:rPr>
            </w:pPr>
            <w:r w:rsidRPr="00D823D2">
              <w:rPr>
                <w:rFonts w:ascii="Times New Roman" w:eastAsia="標楷體" w:hAnsi="標楷體" w:hint="eastAsia"/>
                <w:w w:val="102"/>
                <w:kern w:val="0"/>
                <w:position w:val="-2"/>
                <w:sz w:val="21"/>
                <w:szCs w:val="21"/>
              </w:rPr>
              <w:t>二、本要點所稱身心</w:t>
            </w:r>
            <w:r w:rsidRPr="00D823D2">
              <w:rPr>
                <w:rFonts w:ascii="Times New Roman" w:eastAsia="標楷體" w:hAnsi="標楷體" w:hint="eastAsia"/>
                <w:spacing w:val="2"/>
                <w:w w:val="102"/>
                <w:kern w:val="0"/>
                <w:position w:val="-2"/>
                <w:sz w:val="21"/>
                <w:szCs w:val="21"/>
              </w:rPr>
              <w:t>障</w:t>
            </w:r>
            <w:r w:rsidRPr="00D823D2">
              <w:rPr>
                <w:rFonts w:ascii="Times New Roman" w:eastAsia="標楷體" w:hAnsi="標楷體" w:hint="eastAsia"/>
                <w:w w:val="102"/>
                <w:kern w:val="0"/>
                <w:position w:val="-2"/>
                <w:sz w:val="21"/>
                <w:szCs w:val="21"/>
              </w:rPr>
              <w:t>礙學生，係指就讀</w:t>
            </w:r>
          </w:p>
          <w:p w:rsidR="00D823D2" w:rsidRPr="00D823D2" w:rsidRDefault="00D823D2">
            <w:pPr>
              <w:autoSpaceDE w:val="0"/>
              <w:autoSpaceDN w:val="0"/>
              <w:adjustRightInd w:val="0"/>
              <w:spacing w:before="27" w:line="277" w:lineRule="auto"/>
              <w:ind w:left="529" w:right="36"/>
              <w:rPr>
                <w:rFonts w:ascii="Times New Roman" w:eastAsia="標楷體" w:hAnsi="Times New Roman"/>
                <w:kern w:val="0"/>
                <w:szCs w:val="24"/>
              </w:rPr>
            </w:pPr>
            <w:r w:rsidRPr="00D823D2">
              <w:rPr>
                <w:rFonts w:ascii="Times New Roman" w:eastAsia="標楷體" w:hAnsi="標楷體" w:hint="eastAsia"/>
                <w:w w:val="102"/>
                <w:kern w:val="0"/>
                <w:sz w:val="21"/>
                <w:szCs w:val="21"/>
              </w:rPr>
              <w:t>澎湖縣（以下簡稱本</w:t>
            </w:r>
            <w:r w:rsidRPr="00D823D2">
              <w:rPr>
                <w:rFonts w:ascii="Times New Roman" w:eastAsia="標楷體" w:hAnsi="標楷體" w:hint="eastAsia"/>
                <w:spacing w:val="2"/>
                <w:w w:val="102"/>
                <w:kern w:val="0"/>
                <w:sz w:val="21"/>
                <w:szCs w:val="21"/>
              </w:rPr>
              <w:t>縣</w:t>
            </w:r>
            <w:r w:rsidRPr="00D823D2">
              <w:rPr>
                <w:rFonts w:ascii="Times New Roman" w:eastAsia="標楷體" w:hAnsi="標楷體" w:hint="eastAsia"/>
                <w:w w:val="102"/>
                <w:kern w:val="0"/>
                <w:sz w:val="21"/>
                <w:szCs w:val="21"/>
              </w:rPr>
              <w:t>）國民中小學</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經特殊教育學生</w:t>
            </w:r>
            <w:r w:rsidRPr="00D823D2">
              <w:rPr>
                <w:rFonts w:ascii="Times New Roman" w:eastAsia="標楷體" w:hAnsi="標楷體" w:hint="eastAsia"/>
                <w:w w:val="102"/>
                <w:kern w:val="0"/>
                <w:sz w:val="21"/>
                <w:szCs w:val="21"/>
              </w:rPr>
              <w:t>鑑</w:t>
            </w:r>
            <w:r w:rsidRPr="00D823D2">
              <w:rPr>
                <w:rFonts w:ascii="Times New Roman" w:eastAsia="標楷體" w:hAnsi="標楷體" w:hint="eastAsia"/>
                <w:spacing w:val="-2"/>
                <w:w w:val="102"/>
                <w:kern w:val="0"/>
                <w:sz w:val="21"/>
                <w:szCs w:val="21"/>
              </w:rPr>
              <w:t>定</w:t>
            </w:r>
            <w:r w:rsidRPr="00D823D2">
              <w:rPr>
                <w:rFonts w:ascii="Times New Roman" w:eastAsia="標楷體" w:hAnsi="標楷體" w:hint="eastAsia"/>
                <w:w w:val="102"/>
                <w:kern w:val="0"/>
                <w:sz w:val="21"/>
                <w:szCs w:val="21"/>
              </w:rPr>
              <w:t>及</w:t>
            </w:r>
            <w:r w:rsidRPr="00D823D2">
              <w:rPr>
                <w:rFonts w:ascii="Times New Roman" w:eastAsia="標楷體" w:hAnsi="標楷體" w:hint="eastAsia"/>
                <w:spacing w:val="-2"/>
                <w:w w:val="102"/>
                <w:kern w:val="0"/>
                <w:sz w:val="21"/>
                <w:szCs w:val="21"/>
              </w:rPr>
              <w:t>就學輔導會</w:t>
            </w:r>
            <w:r w:rsidRPr="00D823D2">
              <w:rPr>
                <w:rFonts w:ascii="Times New Roman" w:eastAsia="標楷體" w:hAnsi="Times New Roman"/>
                <w:spacing w:val="-2"/>
                <w:w w:val="102"/>
                <w:kern w:val="0"/>
                <w:sz w:val="21"/>
                <w:szCs w:val="21"/>
              </w:rPr>
              <w:t xml:space="preserve"> </w:t>
            </w:r>
            <w:r w:rsidRPr="00D823D2">
              <w:rPr>
                <w:rFonts w:ascii="Times New Roman" w:eastAsia="標楷體" w:hAnsi="Times New Roman"/>
                <w:w w:val="145"/>
                <w:kern w:val="0"/>
                <w:sz w:val="21"/>
                <w:szCs w:val="21"/>
              </w:rPr>
              <w:t>(</w:t>
            </w:r>
            <w:r w:rsidRPr="00D823D2">
              <w:rPr>
                <w:rFonts w:ascii="Times New Roman" w:eastAsia="標楷體" w:hAnsi="標楷體" w:hint="eastAsia"/>
                <w:spacing w:val="2"/>
                <w:w w:val="96"/>
                <w:kern w:val="0"/>
                <w:sz w:val="21"/>
                <w:szCs w:val="21"/>
              </w:rPr>
              <w:t>以下簡稱鑑輔</w:t>
            </w:r>
            <w:r w:rsidRPr="00D823D2">
              <w:rPr>
                <w:rFonts w:ascii="Times New Roman" w:eastAsia="標楷體" w:hAnsi="標楷體" w:hint="eastAsia"/>
                <w:w w:val="96"/>
                <w:kern w:val="0"/>
                <w:sz w:val="21"/>
                <w:szCs w:val="21"/>
              </w:rPr>
              <w:t>會</w:t>
            </w:r>
            <w:r w:rsidRPr="00D823D2">
              <w:rPr>
                <w:rFonts w:ascii="Times New Roman" w:eastAsia="標楷體" w:hAnsi="Times New Roman"/>
                <w:spacing w:val="2"/>
                <w:w w:val="145"/>
                <w:kern w:val="0"/>
                <w:sz w:val="21"/>
                <w:szCs w:val="21"/>
              </w:rPr>
              <w:t>)</w:t>
            </w:r>
            <w:r w:rsidRPr="00D823D2">
              <w:rPr>
                <w:rFonts w:ascii="Times New Roman" w:eastAsia="標楷體" w:hAnsi="標楷體" w:hint="eastAsia"/>
                <w:spacing w:val="2"/>
                <w:w w:val="96"/>
                <w:kern w:val="0"/>
                <w:sz w:val="21"/>
                <w:szCs w:val="21"/>
              </w:rPr>
              <w:t>鑑定符合身心</w:t>
            </w:r>
            <w:r w:rsidRPr="00D823D2">
              <w:rPr>
                <w:rFonts w:ascii="Times New Roman" w:eastAsia="標楷體" w:hAnsi="標楷體" w:hint="eastAsia"/>
                <w:w w:val="96"/>
                <w:kern w:val="0"/>
                <w:sz w:val="21"/>
                <w:szCs w:val="21"/>
              </w:rPr>
              <w:t>障礙</w:t>
            </w:r>
            <w:r w:rsidRPr="00D823D2">
              <w:rPr>
                <w:rFonts w:ascii="Times New Roman" w:eastAsia="標楷體" w:hAnsi="Times New Roman"/>
                <w:w w:val="96"/>
                <w:kern w:val="0"/>
                <w:sz w:val="21"/>
                <w:szCs w:val="21"/>
              </w:rPr>
              <w:t xml:space="preserve"> </w:t>
            </w:r>
            <w:r w:rsidRPr="00D823D2">
              <w:rPr>
                <w:rFonts w:ascii="Times New Roman" w:eastAsia="標楷體" w:hAnsi="標楷體" w:hint="eastAsia"/>
                <w:spacing w:val="-2"/>
                <w:w w:val="102"/>
                <w:kern w:val="0"/>
                <w:sz w:val="21"/>
                <w:szCs w:val="21"/>
              </w:rPr>
              <w:t>之學生。</w:t>
            </w:r>
          </w:p>
        </w:tc>
        <w:tc>
          <w:tcPr>
            <w:tcW w:w="4017"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9" w:right="-20"/>
              <w:rPr>
                <w:rFonts w:ascii="Times New Roman" w:eastAsia="標楷體" w:hAnsi="Times New Roman"/>
                <w:kern w:val="0"/>
                <w:szCs w:val="24"/>
              </w:rPr>
            </w:pPr>
            <w:r w:rsidRPr="00D823D2">
              <w:rPr>
                <w:rFonts w:ascii="Times New Roman" w:eastAsia="標楷體" w:hAnsi="標楷體" w:hint="eastAsia"/>
                <w:spacing w:val="-2"/>
                <w:w w:val="102"/>
                <w:kern w:val="0"/>
                <w:position w:val="-2"/>
                <w:sz w:val="21"/>
                <w:szCs w:val="21"/>
              </w:rPr>
              <w:t>本要點適用對象。</w:t>
            </w:r>
          </w:p>
        </w:tc>
      </w:tr>
      <w:tr w:rsidR="00D823D2" w:rsidRPr="00D823D2">
        <w:tblPrEx>
          <w:tblCellMar>
            <w:top w:w="0" w:type="dxa"/>
            <w:left w:w="0" w:type="dxa"/>
            <w:bottom w:w="0" w:type="dxa"/>
            <w:right w:w="0" w:type="dxa"/>
          </w:tblCellMar>
        </w:tblPrEx>
        <w:trPr>
          <w:trHeight w:hRule="exact" w:val="3902"/>
        </w:trPr>
        <w:tc>
          <w:tcPr>
            <w:tcW w:w="409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6"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三、身心障礙學</w:t>
            </w:r>
            <w:r w:rsidRPr="00D823D2">
              <w:rPr>
                <w:rFonts w:ascii="Times New Roman" w:eastAsia="標楷體" w:hAnsi="標楷體" w:hint="eastAsia"/>
                <w:w w:val="102"/>
                <w:kern w:val="0"/>
                <w:position w:val="-2"/>
                <w:sz w:val="21"/>
                <w:szCs w:val="21"/>
              </w:rPr>
              <w:t>生</w:t>
            </w:r>
            <w:r w:rsidRPr="00D823D2">
              <w:rPr>
                <w:rFonts w:ascii="Times New Roman" w:eastAsia="標楷體" w:hAnsi="標楷體" w:hint="eastAsia"/>
                <w:spacing w:val="-2"/>
                <w:w w:val="102"/>
                <w:kern w:val="0"/>
                <w:position w:val="-2"/>
                <w:sz w:val="21"/>
                <w:szCs w:val="21"/>
              </w:rPr>
              <w:t>有</w:t>
            </w:r>
            <w:r w:rsidRPr="00D823D2">
              <w:rPr>
                <w:rFonts w:ascii="Times New Roman" w:eastAsia="標楷體" w:hAnsi="標楷體" w:hint="eastAsia"/>
                <w:w w:val="102"/>
                <w:kern w:val="0"/>
                <w:position w:val="-2"/>
                <w:sz w:val="21"/>
                <w:szCs w:val="21"/>
              </w:rPr>
              <w:t>下</w:t>
            </w:r>
            <w:r w:rsidRPr="00D823D2">
              <w:rPr>
                <w:rFonts w:ascii="Times New Roman" w:eastAsia="標楷體" w:hAnsi="標楷體" w:hint="eastAsia"/>
                <w:spacing w:val="-2"/>
                <w:w w:val="102"/>
                <w:kern w:val="0"/>
                <w:position w:val="-2"/>
                <w:sz w:val="21"/>
                <w:szCs w:val="21"/>
              </w:rPr>
              <w:t>列情形之一者，得</w:t>
            </w:r>
          </w:p>
          <w:p w:rsidR="00D823D2" w:rsidRPr="00D823D2" w:rsidRDefault="00D823D2">
            <w:pPr>
              <w:autoSpaceDE w:val="0"/>
              <w:autoSpaceDN w:val="0"/>
              <w:adjustRightInd w:val="0"/>
              <w:spacing w:before="27" w:line="267" w:lineRule="auto"/>
              <w:ind w:left="529" w:right="98"/>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申請該教育年段</w:t>
            </w:r>
            <w:r w:rsidRPr="00D823D2">
              <w:rPr>
                <w:rFonts w:ascii="Times New Roman" w:eastAsia="標楷體" w:hAnsi="標楷體" w:hint="eastAsia"/>
                <w:w w:val="102"/>
                <w:kern w:val="0"/>
                <w:sz w:val="21"/>
                <w:szCs w:val="21"/>
              </w:rPr>
              <w:t>延</w:t>
            </w:r>
            <w:r w:rsidRPr="00D823D2">
              <w:rPr>
                <w:rFonts w:ascii="Times New Roman" w:eastAsia="標楷體" w:hAnsi="標楷體" w:hint="eastAsia"/>
                <w:spacing w:val="-2"/>
                <w:w w:val="102"/>
                <w:kern w:val="0"/>
                <w:sz w:val="21"/>
                <w:szCs w:val="21"/>
              </w:rPr>
              <w:t>長</w:t>
            </w:r>
            <w:r w:rsidRPr="00D823D2">
              <w:rPr>
                <w:rFonts w:ascii="Times New Roman" w:eastAsia="標楷體" w:hAnsi="標楷體" w:hint="eastAsia"/>
                <w:w w:val="102"/>
                <w:kern w:val="0"/>
                <w:sz w:val="21"/>
                <w:szCs w:val="21"/>
              </w:rPr>
              <w:t>修</w:t>
            </w:r>
            <w:r w:rsidRPr="00D823D2">
              <w:rPr>
                <w:rFonts w:ascii="Times New Roman" w:eastAsia="標楷體" w:hAnsi="標楷體" w:hint="eastAsia"/>
                <w:spacing w:val="-2"/>
                <w:w w:val="102"/>
                <w:kern w:val="0"/>
                <w:sz w:val="21"/>
                <w:szCs w:val="21"/>
              </w:rPr>
              <w:t>業年限：</w:t>
            </w:r>
            <w:r w:rsidRPr="00D823D2">
              <w:rPr>
                <w:rFonts w:ascii="Times New Roman" w:eastAsia="標楷體" w:hAnsi="Times New Roman"/>
                <w:spacing w:val="-2"/>
                <w:w w:val="102"/>
                <w:kern w:val="0"/>
                <w:sz w:val="21"/>
                <w:szCs w:val="21"/>
              </w:rPr>
              <w:t xml:space="preserve"> </w:t>
            </w:r>
            <w:r w:rsidRPr="00D823D2">
              <w:rPr>
                <w:rFonts w:ascii="Times New Roman" w:eastAsia="標楷體" w:hAnsi="Times New Roman"/>
                <w:spacing w:val="9"/>
                <w:w w:val="115"/>
                <w:kern w:val="0"/>
                <w:sz w:val="21"/>
                <w:szCs w:val="21"/>
              </w:rPr>
              <w:t>(</w:t>
            </w:r>
            <w:r w:rsidRPr="00D823D2">
              <w:rPr>
                <w:rFonts w:ascii="Times New Roman" w:eastAsia="標楷體" w:hAnsi="標楷體" w:hint="eastAsia"/>
                <w:spacing w:val="11"/>
                <w:w w:val="115"/>
                <w:kern w:val="0"/>
                <w:sz w:val="21"/>
                <w:szCs w:val="21"/>
              </w:rPr>
              <w:t>一</w:t>
            </w:r>
            <w:r w:rsidRPr="00D823D2">
              <w:rPr>
                <w:rFonts w:ascii="Times New Roman" w:eastAsia="標楷體" w:hAnsi="Times New Roman"/>
                <w:spacing w:val="11"/>
                <w:w w:val="154"/>
                <w:kern w:val="0"/>
                <w:sz w:val="21"/>
                <w:szCs w:val="21"/>
              </w:rPr>
              <w:t>)</w:t>
            </w:r>
            <w:r w:rsidRPr="00D823D2">
              <w:rPr>
                <w:rFonts w:ascii="Times New Roman" w:eastAsia="標楷體" w:hAnsi="標楷體" w:hint="eastAsia"/>
                <w:spacing w:val="9"/>
                <w:w w:val="102"/>
                <w:kern w:val="0"/>
                <w:sz w:val="21"/>
                <w:szCs w:val="21"/>
              </w:rPr>
              <w:t>因</w:t>
            </w:r>
            <w:r w:rsidRPr="00D823D2">
              <w:rPr>
                <w:rFonts w:ascii="Times New Roman" w:eastAsia="標楷體" w:hAnsi="標楷體" w:hint="eastAsia"/>
                <w:spacing w:val="11"/>
                <w:w w:val="102"/>
                <w:kern w:val="0"/>
                <w:sz w:val="21"/>
                <w:szCs w:val="21"/>
              </w:rPr>
              <w:t>重大</w:t>
            </w:r>
            <w:r w:rsidRPr="00D823D2">
              <w:rPr>
                <w:rFonts w:ascii="Times New Roman" w:eastAsia="標楷體" w:hAnsi="標楷體" w:hint="eastAsia"/>
                <w:spacing w:val="9"/>
                <w:w w:val="102"/>
                <w:kern w:val="0"/>
                <w:sz w:val="21"/>
                <w:szCs w:val="21"/>
              </w:rPr>
              <w:t>傷</w:t>
            </w:r>
            <w:r w:rsidRPr="00D823D2">
              <w:rPr>
                <w:rFonts w:ascii="Times New Roman" w:eastAsia="標楷體" w:hAnsi="標楷體" w:hint="eastAsia"/>
                <w:spacing w:val="11"/>
                <w:w w:val="102"/>
                <w:kern w:val="0"/>
                <w:sz w:val="21"/>
                <w:szCs w:val="21"/>
              </w:rPr>
              <w:t>病</w:t>
            </w:r>
            <w:r w:rsidRPr="00D823D2">
              <w:rPr>
                <w:rFonts w:ascii="Times New Roman" w:eastAsia="標楷體" w:hAnsi="標楷體" w:hint="eastAsia"/>
                <w:spacing w:val="9"/>
                <w:w w:val="102"/>
                <w:kern w:val="0"/>
                <w:sz w:val="21"/>
                <w:szCs w:val="21"/>
              </w:rPr>
              <w:t>於</w:t>
            </w:r>
            <w:r w:rsidRPr="00D823D2">
              <w:rPr>
                <w:rFonts w:ascii="Times New Roman" w:eastAsia="標楷體" w:hAnsi="標楷體" w:hint="eastAsia"/>
                <w:spacing w:val="11"/>
                <w:w w:val="102"/>
                <w:kern w:val="0"/>
                <w:sz w:val="21"/>
                <w:szCs w:val="21"/>
              </w:rPr>
              <w:t>一</w:t>
            </w:r>
            <w:r w:rsidRPr="00D823D2">
              <w:rPr>
                <w:rFonts w:ascii="Times New Roman" w:eastAsia="標楷體" w:hAnsi="標楷體" w:hint="eastAsia"/>
                <w:spacing w:val="9"/>
                <w:w w:val="102"/>
                <w:kern w:val="0"/>
                <w:sz w:val="21"/>
                <w:szCs w:val="21"/>
              </w:rPr>
              <w:t>學</w:t>
            </w:r>
            <w:r w:rsidRPr="00D823D2">
              <w:rPr>
                <w:rFonts w:ascii="Times New Roman" w:eastAsia="標楷體" w:hAnsi="標楷體" w:hint="eastAsia"/>
                <w:spacing w:val="11"/>
                <w:w w:val="102"/>
                <w:kern w:val="0"/>
                <w:sz w:val="21"/>
                <w:szCs w:val="21"/>
              </w:rPr>
              <w:t>期內</w:t>
            </w:r>
            <w:r w:rsidRPr="00D823D2">
              <w:rPr>
                <w:rFonts w:ascii="Times New Roman" w:eastAsia="標楷體" w:hAnsi="標楷體" w:hint="eastAsia"/>
                <w:spacing w:val="9"/>
                <w:w w:val="102"/>
                <w:kern w:val="0"/>
                <w:sz w:val="21"/>
                <w:szCs w:val="21"/>
              </w:rPr>
              <w:t>住院治</w:t>
            </w:r>
          </w:p>
          <w:p w:rsidR="00D823D2" w:rsidRPr="00D823D2" w:rsidRDefault="00D823D2">
            <w:pPr>
              <w:autoSpaceDE w:val="0"/>
              <w:autoSpaceDN w:val="0"/>
              <w:adjustRightInd w:val="0"/>
              <w:spacing w:before="5" w:line="265" w:lineRule="auto"/>
              <w:ind w:left="853" w:right="103"/>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療</w:t>
            </w:r>
            <w:r w:rsidRPr="00D823D2">
              <w:rPr>
                <w:rFonts w:ascii="Times New Roman" w:eastAsia="標楷體" w:hAnsi="標楷體" w:hint="eastAsia"/>
                <w:spacing w:val="4"/>
                <w:w w:val="102"/>
                <w:kern w:val="0"/>
                <w:sz w:val="21"/>
                <w:szCs w:val="21"/>
              </w:rPr>
              <w:t>或</w:t>
            </w:r>
            <w:r w:rsidRPr="00D823D2">
              <w:rPr>
                <w:rFonts w:ascii="Times New Roman" w:eastAsia="標楷體" w:hAnsi="標楷體" w:hint="eastAsia"/>
                <w:spacing w:val="2"/>
                <w:w w:val="102"/>
                <w:kern w:val="0"/>
                <w:sz w:val="21"/>
                <w:szCs w:val="21"/>
              </w:rPr>
              <w:t>連</w:t>
            </w:r>
            <w:r w:rsidRPr="00D823D2">
              <w:rPr>
                <w:rFonts w:ascii="Times New Roman" w:eastAsia="標楷體" w:hAnsi="標楷體" w:hint="eastAsia"/>
                <w:spacing w:val="4"/>
                <w:w w:val="102"/>
                <w:kern w:val="0"/>
                <w:sz w:val="21"/>
                <w:szCs w:val="21"/>
              </w:rPr>
              <w:t>續</w:t>
            </w:r>
            <w:r w:rsidRPr="00D823D2">
              <w:rPr>
                <w:rFonts w:ascii="Times New Roman" w:eastAsia="標楷體" w:hAnsi="標楷體" w:hint="eastAsia"/>
                <w:spacing w:val="2"/>
                <w:w w:val="102"/>
                <w:kern w:val="0"/>
                <w:sz w:val="21"/>
                <w:szCs w:val="21"/>
              </w:rPr>
              <w:t>復</w:t>
            </w:r>
            <w:r w:rsidRPr="00D823D2">
              <w:rPr>
                <w:rFonts w:ascii="Times New Roman" w:eastAsia="標楷體" w:hAnsi="標楷體" w:hint="eastAsia"/>
                <w:spacing w:val="4"/>
                <w:w w:val="102"/>
                <w:kern w:val="0"/>
                <w:sz w:val="21"/>
                <w:szCs w:val="21"/>
              </w:rPr>
              <w:t>健</w:t>
            </w:r>
            <w:r w:rsidRPr="00D823D2">
              <w:rPr>
                <w:rFonts w:ascii="Times New Roman" w:eastAsia="標楷體" w:hAnsi="標楷體" w:hint="eastAsia"/>
                <w:spacing w:val="2"/>
                <w:w w:val="102"/>
                <w:kern w:val="0"/>
                <w:sz w:val="21"/>
                <w:szCs w:val="21"/>
              </w:rPr>
              <w:t>達</w:t>
            </w:r>
            <w:r w:rsidRPr="00D823D2">
              <w:rPr>
                <w:rFonts w:ascii="Times New Roman" w:eastAsia="標楷體" w:hAnsi="標楷體" w:hint="eastAsia"/>
                <w:spacing w:val="4"/>
                <w:w w:val="102"/>
                <w:kern w:val="0"/>
                <w:sz w:val="21"/>
                <w:szCs w:val="21"/>
              </w:rPr>
              <w:t>三</w:t>
            </w:r>
            <w:r w:rsidRPr="00D823D2">
              <w:rPr>
                <w:rFonts w:ascii="Times New Roman" w:eastAsia="標楷體" w:hAnsi="標楷體" w:hint="eastAsia"/>
                <w:spacing w:val="2"/>
                <w:w w:val="102"/>
                <w:kern w:val="0"/>
                <w:sz w:val="21"/>
                <w:szCs w:val="21"/>
              </w:rPr>
              <w:t>個</w:t>
            </w:r>
            <w:r w:rsidRPr="00D823D2">
              <w:rPr>
                <w:rFonts w:ascii="Times New Roman" w:eastAsia="標楷體" w:hAnsi="標楷體" w:hint="eastAsia"/>
                <w:spacing w:val="4"/>
                <w:w w:val="102"/>
                <w:kern w:val="0"/>
                <w:sz w:val="21"/>
                <w:szCs w:val="21"/>
              </w:rPr>
              <w:t>月</w:t>
            </w:r>
            <w:r w:rsidRPr="00D823D2">
              <w:rPr>
                <w:rFonts w:ascii="Times New Roman" w:eastAsia="標楷體" w:hAnsi="標楷體" w:hint="eastAsia"/>
                <w:spacing w:val="2"/>
                <w:w w:val="102"/>
                <w:kern w:val="0"/>
                <w:sz w:val="21"/>
                <w:szCs w:val="21"/>
              </w:rPr>
              <w:t>以</w:t>
            </w:r>
            <w:r w:rsidRPr="00D823D2">
              <w:rPr>
                <w:rFonts w:ascii="Times New Roman" w:eastAsia="標楷體" w:hAnsi="標楷體" w:hint="eastAsia"/>
                <w:spacing w:val="4"/>
                <w:w w:val="102"/>
                <w:kern w:val="0"/>
                <w:sz w:val="21"/>
                <w:szCs w:val="21"/>
              </w:rPr>
              <w:t>上</w:t>
            </w:r>
            <w:r w:rsidRPr="00D823D2">
              <w:rPr>
                <w:rFonts w:ascii="Times New Roman" w:eastAsia="標楷體" w:hAnsi="標楷體" w:hint="eastAsia"/>
                <w:spacing w:val="2"/>
                <w:w w:val="102"/>
                <w:kern w:val="0"/>
                <w:sz w:val="21"/>
                <w:szCs w:val="21"/>
              </w:rPr>
              <w:t>，且</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此期間未接受適</w:t>
            </w:r>
            <w:r w:rsidRPr="00D823D2">
              <w:rPr>
                <w:rFonts w:ascii="Times New Roman" w:eastAsia="標楷體" w:hAnsi="標楷體" w:hint="eastAsia"/>
                <w:w w:val="102"/>
                <w:kern w:val="0"/>
                <w:sz w:val="21"/>
                <w:szCs w:val="21"/>
              </w:rPr>
              <w:t>當</w:t>
            </w:r>
            <w:r w:rsidRPr="00D823D2">
              <w:rPr>
                <w:rFonts w:ascii="Times New Roman" w:eastAsia="標楷體" w:hAnsi="標楷體" w:hint="eastAsia"/>
                <w:spacing w:val="-2"/>
                <w:w w:val="102"/>
                <w:kern w:val="0"/>
                <w:sz w:val="21"/>
                <w:szCs w:val="21"/>
              </w:rPr>
              <w:t>之</w:t>
            </w:r>
            <w:r w:rsidRPr="00D823D2">
              <w:rPr>
                <w:rFonts w:ascii="Times New Roman" w:eastAsia="標楷體" w:hAnsi="標楷體" w:hint="eastAsia"/>
                <w:w w:val="102"/>
                <w:kern w:val="0"/>
                <w:sz w:val="21"/>
                <w:szCs w:val="21"/>
              </w:rPr>
              <w:t>教</w:t>
            </w:r>
            <w:r w:rsidRPr="00D823D2">
              <w:rPr>
                <w:rFonts w:ascii="Times New Roman" w:eastAsia="標楷體" w:hAnsi="標楷體" w:hint="eastAsia"/>
                <w:spacing w:val="-2"/>
                <w:w w:val="102"/>
                <w:kern w:val="0"/>
                <w:sz w:val="21"/>
                <w:szCs w:val="21"/>
              </w:rPr>
              <w:t>育。</w:t>
            </w:r>
          </w:p>
          <w:p w:rsidR="00D823D2" w:rsidRPr="00D823D2" w:rsidRDefault="00D823D2">
            <w:pPr>
              <w:autoSpaceDE w:val="0"/>
              <w:autoSpaceDN w:val="0"/>
              <w:adjustRightInd w:val="0"/>
              <w:spacing w:before="6" w:line="265" w:lineRule="auto"/>
              <w:ind w:left="853" w:right="105" w:hanging="324"/>
              <w:jc w:val="both"/>
              <w:rPr>
                <w:rFonts w:ascii="Times New Roman" w:eastAsia="標楷體" w:hAnsi="Times New Roman"/>
                <w:kern w:val="0"/>
                <w:sz w:val="21"/>
                <w:szCs w:val="21"/>
              </w:rPr>
            </w:pPr>
            <w:r w:rsidRPr="00D823D2">
              <w:rPr>
                <w:rFonts w:ascii="Times New Roman" w:eastAsia="標楷體" w:hAnsi="Times New Roman"/>
                <w:spacing w:val="9"/>
                <w:w w:val="115"/>
                <w:kern w:val="0"/>
                <w:sz w:val="21"/>
                <w:szCs w:val="21"/>
              </w:rPr>
              <w:t>(</w:t>
            </w:r>
            <w:r w:rsidRPr="00D823D2">
              <w:rPr>
                <w:rFonts w:ascii="Times New Roman" w:eastAsia="標楷體" w:hAnsi="標楷體" w:hint="eastAsia"/>
                <w:spacing w:val="11"/>
                <w:w w:val="115"/>
                <w:kern w:val="0"/>
                <w:sz w:val="21"/>
                <w:szCs w:val="21"/>
              </w:rPr>
              <w:t>二</w:t>
            </w:r>
            <w:r w:rsidRPr="00D823D2">
              <w:rPr>
                <w:rFonts w:ascii="Times New Roman" w:eastAsia="標楷體" w:hAnsi="Times New Roman"/>
                <w:spacing w:val="9"/>
                <w:w w:val="154"/>
                <w:kern w:val="0"/>
                <w:sz w:val="21"/>
                <w:szCs w:val="21"/>
              </w:rPr>
              <w:t>)</w:t>
            </w:r>
            <w:r w:rsidRPr="00D823D2">
              <w:rPr>
                <w:rFonts w:ascii="Times New Roman" w:eastAsia="標楷體" w:hAnsi="標楷體" w:hint="eastAsia"/>
                <w:spacing w:val="11"/>
                <w:w w:val="102"/>
                <w:kern w:val="0"/>
                <w:sz w:val="21"/>
                <w:szCs w:val="21"/>
              </w:rPr>
              <w:t>因身</w:t>
            </w:r>
            <w:r w:rsidRPr="00D823D2">
              <w:rPr>
                <w:rFonts w:ascii="Times New Roman" w:eastAsia="標楷體" w:hAnsi="標楷體" w:hint="eastAsia"/>
                <w:spacing w:val="9"/>
                <w:w w:val="102"/>
                <w:kern w:val="0"/>
                <w:sz w:val="21"/>
                <w:szCs w:val="21"/>
              </w:rPr>
              <w:t>心</w:t>
            </w:r>
            <w:r w:rsidRPr="00D823D2">
              <w:rPr>
                <w:rFonts w:ascii="Times New Roman" w:eastAsia="標楷體" w:hAnsi="標楷體" w:hint="eastAsia"/>
                <w:spacing w:val="11"/>
                <w:w w:val="102"/>
                <w:kern w:val="0"/>
                <w:sz w:val="21"/>
                <w:szCs w:val="21"/>
              </w:rPr>
              <w:t>障礙</w:t>
            </w:r>
            <w:r w:rsidRPr="00D823D2">
              <w:rPr>
                <w:rFonts w:ascii="Times New Roman" w:eastAsia="標楷體" w:hAnsi="標楷體" w:hint="eastAsia"/>
                <w:spacing w:val="9"/>
                <w:w w:val="102"/>
                <w:kern w:val="0"/>
                <w:sz w:val="21"/>
                <w:szCs w:val="21"/>
              </w:rPr>
              <w:t>因</w:t>
            </w:r>
            <w:r w:rsidRPr="00D823D2">
              <w:rPr>
                <w:rFonts w:ascii="Times New Roman" w:eastAsia="標楷體" w:hAnsi="標楷體" w:hint="eastAsia"/>
                <w:spacing w:val="11"/>
                <w:w w:val="102"/>
                <w:kern w:val="0"/>
                <w:sz w:val="21"/>
                <w:szCs w:val="21"/>
              </w:rPr>
              <w:t>素</w:t>
            </w:r>
            <w:r w:rsidRPr="00D823D2">
              <w:rPr>
                <w:rFonts w:ascii="Times New Roman" w:eastAsia="標楷體" w:hAnsi="標楷體" w:hint="eastAsia"/>
                <w:spacing w:val="9"/>
                <w:w w:val="102"/>
                <w:kern w:val="0"/>
                <w:sz w:val="21"/>
                <w:szCs w:val="21"/>
              </w:rPr>
              <w:t>無</w:t>
            </w:r>
            <w:r w:rsidRPr="00D823D2">
              <w:rPr>
                <w:rFonts w:ascii="Times New Roman" w:eastAsia="標楷體" w:hAnsi="標楷體" w:hint="eastAsia"/>
                <w:spacing w:val="11"/>
                <w:w w:val="102"/>
                <w:kern w:val="0"/>
                <w:sz w:val="21"/>
                <w:szCs w:val="21"/>
              </w:rPr>
              <w:t>法</w:t>
            </w:r>
            <w:r w:rsidRPr="00D823D2">
              <w:rPr>
                <w:rFonts w:ascii="Times New Roman" w:eastAsia="標楷體" w:hAnsi="標楷體" w:hint="eastAsia"/>
                <w:spacing w:val="9"/>
                <w:w w:val="102"/>
                <w:kern w:val="0"/>
                <w:sz w:val="21"/>
                <w:szCs w:val="21"/>
              </w:rPr>
              <w:t>上</w:t>
            </w:r>
            <w:r w:rsidRPr="00D823D2">
              <w:rPr>
                <w:rFonts w:ascii="Times New Roman" w:eastAsia="標楷體" w:hAnsi="標楷體" w:hint="eastAsia"/>
                <w:spacing w:val="11"/>
                <w:w w:val="102"/>
                <w:kern w:val="0"/>
                <w:sz w:val="21"/>
                <w:szCs w:val="21"/>
              </w:rPr>
              <w:t>課</w:t>
            </w:r>
            <w:r w:rsidRPr="00D823D2">
              <w:rPr>
                <w:rFonts w:ascii="Times New Roman" w:eastAsia="標楷體" w:hAnsi="標楷體" w:hint="eastAsia"/>
                <w:spacing w:val="9"/>
                <w:w w:val="102"/>
                <w:kern w:val="0"/>
                <w:sz w:val="21"/>
                <w:szCs w:val="21"/>
              </w:rPr>
              <w:t>，</w:t>
            </w:r>
            <w:r w:rsidRPr="00D823D2">
              <w:rPr>
                <w:rFonts w:ascii="Times New Roman" w:eastAsia="標楷體" w:hAnsi="標楷體" w:hint="eastAsia"/>
                <w:w w:val="102"/>
                <w:kern w:val="0"/>
                <w:sz w:val="21"/>
                <w:szCs w:val="21"/>
              </w:rPr>
              <w:t>致</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該學</w:t>
            </w:r>
            <w:r w:rsidRPr="00D823D2">
              <w:rPr>
                <w:rFonts w:ascii="Times New Roman" w:eastAsia="標楷體" w:hAnsi="標楷體" w:hint="eastAsia"/>
                <w:spacing w:val="4"/>
                <w:w w:val="102"/>
                <w:kern w:val="0"/>
                <w:sz w:val="21"/>
                <w:szCs w:val="21"/>
              </w:rPr>
              <w:t>年</w:t>
            </w:r>
            <w:r w:rsidRPr="00D823D2">
              <w:rPr>
                <w:rFonts w:ascii="Times New Roman" w:eastAsia="標楷體" w:hAnsi="標楷體" w:hint="eastAsia"/>
                <w:spacing w:val="2"/>
                <w:w w:val="102"/>
                <w:kern w:val="0"/>
                <w:sz w:val="21"/>
                <w:szCs w:val="21"/>
              </w:rPr>
              <w:t>學</w:t>
            </w:r>
            <w:r w:rsidRPr="00D823D2">
              <w:rPr>
                <w:rFonts w:ascii="Times New Roman" w:eastAsia="標楷體" w:hAnsi="標楷體" w:hint="eastAsia"/>
                <w:spacing w:val="4"/>
                <w:w w:val="102"/>
                <w:kern w:val="0"/>
                <w:sz w:val="21"/>
                <w:szCs w:val="21"/>
              </w:rPr>
              <w:t>習</w:t>
            </w:r>
            <w:r w:rsidRPr="00D823D2">
              <w:rPr>
                <w:rFonts w:ascii="Times New Roman" w:eastAsia="標楷體" w:hAnsi="標楷體" w:hint="eastAsia"/>
                <w:spacing w:val="2"/>
                <w:w w:val="102"/>
                <w:kern w:val="0"/>
                <w:sz w:val="21"/>
                <w:szCs w:val="21"/>
              </w:rPr>
              <w:t>節</w:t>
            </w:r>
            <w:r w:rsidRPr="00D823D2">
              <w:rPr>
                <w:rFonts w:ascii="Times New Roman" w:eastAsia="標楷體" w:hAnsi="標楷體" w:hint="eastAsia"/>
                <w:spacing w:val="4"/>
                <w:w w:val="102"/>
                <w:kern w:val="0"/>
                <w:sz w:val="21"/>
                <w:szCs w:val="21"/>
              </w:rPr>
              <w:t>數</w:t>
            </w:r>
            <w:r w:rsidRPr="00D823D2">
              <w:rPr>
                <w:rFonts w:ascii="Times New Roman" w:eastAsia="標楷體" w:hAnsi="標楷體" w:hint="eastAsia"/>
                <w:spacing w:val="2"/>
                <w:w w:val="102"/>
                <w:kern w:val="0"/>
                <w:sz w:val="21"/>
                <w:szCs w:val="21"/>
              </w:rPr>
              <w:t>少</w:t>
            </w:r>
            <w:r w:rsidRPr="00D823D2">
              <w:rPr>
                <w:rFonts w:ascii="Times New Roman" w:eastAsia="標楷體" w:hAnsi="標楷體" w:hint="eastAsia"/>
                <w:spacing w:val="4"/>
                <w:w w:val="102"/>
                <w:kern w:val="0"/>
                <w:sz w:val="21"/>
                <w:szCs w:val="21"/>
              </w:rPr>
              <w:t>於應</w:t>
            </w:r>
            <w:r w:rsidRPr="00D823D2">
              <w:rPr>
                <w:rFonts w:ascii="Times New Roman" w:eastAsia="標楷體" w:hAnsi="標楷體" w:hint="eastAsia"/>
                <w:spacing w:val="2"/>
                <w:w w:val="102"/>
                <w:kern w:val="0"/>
                <w:sz w:val="21"/>
                <w:szCs w:val="21"/>
              </w:rPr>
              <w:t>學習</w:t>
            </w:r>
            <w:r w:rsidRPr="00D823D2">
              <w:rPr>
                <w:rFonts w:ascii="Times New Roman" w:eastAsia="標楷體" w:hAnsi="標楷體" w:hint="eastAsia"/>
                <w:spacing w:val="4"/>
                <w:w w:val="102"/>
                <w:kern w:val="0"/>
                <w:sz w:val="21"/>
                <w:szCs w:val="21"/>
              </w:rPr>
              <w:t>總</w:t>
            </w:r>
            <w:r w:rsidRPr="00D823D2">
              <w:rPr>
                <w:rFonts w:ascii="Times New Roman" w:eastAsia="標楷體" w:hAnsi="標楷體" w:hint="eastAsia"/>
                <w:w w:val="102"/>
                <w:kern w:val="0"/>
                <w:sz w:val="21"/>
                <w:szCs w:val="21"/>
              </w:rPr>
              <w:t>節</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數三分之一以上</w:t>
            </w:r>
            <w:r w:rsidRPr="00D823D2">
              <w:rPr>
                <w:rFonts w:ascii="Times New Roman" w:eastAsia="標楷體" w:hAnsi="標楷體" w:hint="eastAsia"/>
                <w:w w:val="102"/>
                <w:kern w:val="0"/>
                <w:sz w:val="21"/>
                <w:szCs w:val="21"/>
              </w:rPr>
              <w:t>者。</w:t>
            </w:r>
          </w:p>
          <w:p w:rsidR="00D823D2" w:rsidRPr="00D823D2" w:rsidRDefault="00D823D2">
            <w:pPr>
              <w:autoSpaceDE w:val="0"/>
              <w:autoSpaceDN w:val="0"/>
              <w:adjustRightInd w:val="0"/>
              <w:spacing w:before="9" w:line="265" w:lineRule="auto"/>
              <w:ind w:left="853" w:right="51" w:hanging="324"/>
              <w:jc w:val="both"/>
              <w:rPr>
                <w:rFonts w:ascii="Times New Roman" w:eastAsia="標楷體" w:hAnsi="Times New Roman"/>
                <w:kern w:val="0"/>
                <w:sz w:val="21"/>
                <w:szCs w:val="21"/>
              </w:rPr>
            </w:pPr>
            <w:r w:rsidRPr="00D823D2">
              <w:rPr>
                <w:rFonts w:ascii="Times New Roman" w:eastAsia="標楷體" w:hAnsi="Times New Roman"/>
                <w:spacing w:val="-2"/>
                <w:w w:val="123"/>
                <w:kern w:val="0"/>
                <w:sz w:val="21"/>
                <w:szCs w:val="21"/>
              </w:rPr>
              <w:t>(</w:t>
            </w:r>
            <w:r w:rsidRPr="00D823D2">
              <w:rPr>
                <w:rFonts w:ascii="Times New Roman" w:eastAsia="標楷體" w:hAnsi="標楷體" w:hint="eastAsia"/>
                <w:spacing w:val="-2"/>
                <w:w w:val="123"/>
                <w:kern w:val="0"/>
                <w:sz w:val="21"/>
                <w:szCs w:val="21"/>
              </w:rPr>
              <w:t>三</w:t>
            </w:r>
            <w:r w:rsidRPr="00D823D2">
              <w:rPr>
                <w:rFonts w:ascii="Times New Roman" w:eastAsia="標楷體" w:hAnsi="Times New Roman"/>
                <w:spacing w:val="-2"/>
                <w:w w:val="123"/>
                <w:kern w:val="0"/>
                <w:sz w:val="21"/>
                <w:szCs w:val="21"/>
              </w:rPr>
              <w:t>)</w:t>
            </w:r>
            <w:r w:rsidRPr="00D823D2">
              <w:rPr>
                <w:rFonts w:ascii="Times New Roman" w:eastAsia="標楷體" w:hAnsi="標楷體" w:hint="eastAsia"/>
                <w:spacing w:val="-2"/>
                <w:w w:val="102"/>
                <w:kern w:val="0"/>
                <w:sz w:val="21"/>
                <w:szCs w:val="21"/>
              </w:rPr>
              <w:t>原集中式</w:t>
            </w:r>
            <w:r w:rsidRPr="00D823D2">
              <w:rPr>
                <w:rFonts w:ascii="Times New Roman" w:eastAsia="標楷體" w:hAnsi="標楷體" w:hint="eastAsia"/>
                <w:w w:val="102"/>
                <w:kern w:val="0"/>
                <w:sz w:val="21"/>
                <w:szCs w:val="21"/>
              </w:rPr>
              <w:t>特</w:t>
            </w:r>
            <w:r w:rsidRPr="00D823D2">
              <w:rPr>
                <w:rFonts w:ascii="Times New Roman" w:eastAsia="標楷體" w:hAnsi="標楷體" w:hint="eastAsia"/>
                <w:spacing w:val="-2"/>
                <w:w w:val="102"/>
                <w:kern w:val="0"/>
                <w:sz w:val="21"/>
                <w:szCs w:val="21"/>
              </w:rPr>
              <w:t>教班</w:t>
            </w:r>
            <w:r w:rsidRPr="00D823D2">
              <w:rPr>
                <w:rFonts w:ascii="Times New Roman" w:eastAsia="標楷體" w:hAnsi="標楷體" w:hint="eastAsia"/>
                <w:w w:val="102"/>
                <w:kern w:val="0"/>
                <w:sz w:val="21"/>
                <w:szCs w:val="21"/>
              </w:rPr>
              <w:t>（</w:t>
            </w:r>
            <w:r w:rsidRPr="00D823D2">
              <w:rPr>
                <w:rFonts w:ascii="Times New Roman" w:eastAsia="標楷體" w:hAnsi="標楷體" w:hint="eastAsia"/>
                <w:spacing w:val="-2"/>
                <w:w w:val="102"/>
                <w:kern w:val="0"/>
                <w:sz w:val="21"/>
                <w:szCs w:val="21"/>
              </w:rPr>
              <w:t>以下簡稱特教</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6"/>
                <w:w w:val="102"/>
                <w:kern w:val="0"/>
                <w:sz w:val="21"/>
                <w:szCs w:val="21"/>
              </w:rPr>
              <w:t>班</w:t>
            </w:r>
            <w:r w:rsidRPr="00D823D2">
              <w:rPr>
                <w:rFonts w:ascii="Times New Roman" w:eastAsia="標楷體" w:hAnsi="標楷體" w:hint="eastAsia"/>
                <w:spacing w:val="-50"/>
                <w:w w:val="102"/>
                <w:kern w:val="0"/>
                <w:sz w:val="21"/>
                <w:szCs w:val="21"/>
              </w:rPr>
              <w:t>）</w:t>
            </w:r>
            <w:r w:rsidRPr="00D823D2">
              <w:rPr>
                <w:rFonts w:ascii="Times New Roman" w:eastAsia="標楷體" w:hAnsi="標楷體" w:hint="eastAsia"/>
                <w:spacing w:val="-6"/>
                <w:w w:val="102"/>
                <w:kern w:val="0"/>
                <w:sz w:val="21"/>
                <w:szCs w:val="21"/>
              </w:rPr>
              <w:t>學</w:t>
            </w:r>
            <w:r w:rsidRPr="00D823D2">
              <w:rPr>
                <w:rFonts w:ascii="Times New Roman" w:eastAsia="標楷體" w:hAnsi="標楷體" w:hint="eastAsia"/>
                <w:spacing w:val="-4"/>
                <w:w w:val="102"/>
                <w:kern w:val="0"/>
                <w:sz w:val="21"/>
                <w:szCs w:val="21"/>
              </w:rPr>
              <w:t>生</w:t>
            </w:r>
            <w:r w:rsidRPr="00D823D2">
              <w:rPr>
                <w:rFonts w:ascii="Times New Roman" w:eastAsia="標楷體" w:hAnsi="標楷體" w:hint="eastAsia"/>
                <w:spacing w:val="-6"/>
                <w:w w:val="102"/>
                <w:kern w:val="0"/>
                <w:sz w:val="21"/>
                <w:szCs w:val="21"/>
              </w:rPr>
              <w:t>重</w:t>
            </w:r>
            <w:r w:rsidRPr="00D823D2">
              <w:rPr>
                <w:rFonts w:ascii="Times New Roman" w:eastAsia="標楷體" w:hAnsi="標楷體" w:hint="eastAsia"/>
                <w:spacing w:val="-4"/>
                <w:w w:val="102"/>
                <w:kern w:val="0"/>
                <w:sz w:val="21"/>
                <w:szCs w:val="21"/>
              </w:rPr>
              <w:t>新</w:t>
            </w:r>
            <w:r w:rsidRPr="00D823D2">
              <w:rPr>
                <w:rFonts w:ascii="Times New Roman" w:eastAsia="標楷體" w:hAnsi="標楷體" w:hint="eastAsia"/>
                <w:spacing w:val="-6"/>
                <w:w w:val="102"/>
                <w:kern w:val="0"/>
                <w:sz w:val="21"/>
                <w:szCs w:val="21"/>
              </w:rPr>
              <w:t>安</w:t>
            </w:r>
            <w:r w:rsidRPr="00D823D2">
              <w:rPr>
                <w:rFonts w:ascii="Times New Roman" w:eastAsia="標楷體" w:hAnsi="標楷體" w:hint="eastAsia"/>
                <w:spacing w:val="-4"/>
                <w:w w:val="102"/>
                <w:kern w:val="0"/>
                <w:sz w:val="21"/>
                <w:szCs w:val="21"/>
              </w:rPr>
              <w:t>置</w:t>
            </w:r>
            <w:r w:rsidRPr="00D823D2">
              <w:rPr>
                <w:rFonts w:ascii="Times New Roman" w:eastAsia="標楷體" w:hAnsi="標楷體" w:hint="eastAsia"/>
                <w:spacing w:val="-6"/>
                <w:w w:val="102"/>
                <w:kern w:val="0"/>
                <w:sz w:val="21"/>
                <w:szCs w:val="21"/>
              </w:rPr>
              <w:t>於</w:t>
            </w:r>
            <w:r w:rsidRPr="00D823D2">
              <w:rPr>
                <w:rFonts w:ascii="Times New Roman" w:eastAsia="標楷體" w:hAnsi="標楷體" w:hint="eastAsia"/>
                <w:spacing w:val="-4"/>
                <w:w w:val="102"/>
                <w:kern w:val="0"/>
                <w:sz w:val="21"/>
                <w:szCs w:val="21"/>
              </w:rPr>
              <w:t>普</w:t>
            </w:r>
            <w:r w:rsidRPr="00D823D2">
              <w:rPr>
                <w:rFonts w:ascii="Times New Roman" w:eastAsia="標楷體" w:hAnsi="標楷體" w:hint="eastAsia"/>
                <w:spacing w:val="-6"/>
                <w:w w:val="102"/>
                <w:kern w:val="0"/>
                <w:sz w:val="21"/>
                <w:szCs w:val="21"/>
              </w:rPr>
              <w:t>通</w:t>
            </w:r>
            <w:r w:rsidRPr="00D823D2">
              <w:rPr>
                <w:rFonts w:ascii="Times New Roman" w:eastAsia="標楷體" w:hAnsi="標楷體" w:hint="eastAsia"/>
                <w:spacing w:val="-4"/>
                <w:w w:val="102"/>
                <w:kern w:val="0"/>
                <w:sz w:val="21"/>
                <w:szCs w:val="21"/>
              </w:rPr>
              <w:t>班</w:t>
            </w:r>
            <w:r w:rsidRPr="00D823D2">
              <w:rPr>
                <w:rFonts w:ascii="Times New Roman" w:eastAsia="標楷體" w:hAnsi="標楷體" w:hint="eastAsia"/>
                <w:spacing w:val="-6"/>
                <w:w w:val="102"/>
                <w:kern w:val="0"/>
                <w:sz w:val="21"/>
                <w:szCs w:val="21"/>
              </w:rPr>
              <w:t>，</w:t>
            </w:r>
            <w:r w:rsidRPr="00D823D2">
              <w:rPr>
                <w:rFonts w:ascii="Times New Roman" w:eastAsia="標楷體" w:hAnsi="標楷體" w:hint="eastAsia"/>
                <w:spacing w:val="-4"/>
                <w:w w:val="102"/>
                <w:kern w:val="0"/>
                <w:sz w:val="21"/>
                <w:szCs w:val="21"/>
              </w:rPr>
              <w:t>經</w:t>
            </w:r>
            <w:r w:rsidRPr="00D823D2">
              <w:rPr>
                <w:rFonts w:ascii="Times New Roman" w:eastAsia="標楷體" w:hAnsi="標楷體" w:hint="eastAsia"/>
                <w:w w:val="102"/>
                <w:kern w:val="0"/>
                <w:sz w:val="21"/>
                <w:szCs w:val="21"/>
              </w:rPr>
              <w:t>評</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估延長修業年限</w:t>
            </w:r>
            <w:r w:rsidRPr="00D823D2">
              <w:rPr>
                <w:rFonts w:ascii="Times New Roman" w:eastAsia="標楷體" w:hAnsi="標楷體" w:hint="eastAsia"/>
                <w:w w:val="102"/>
                <w:kern w:val="0"/>
                <w:sz w:val="21"/>
                <w:szCs w:val="21"/>
              </w:rPr>
              <w:t>有</w:t>
            </w:r>
            <w:r w:rsidRPr="00D823D2">
              <w:rPr>
                <w:rFonts w:ascii="Times New Roman" w:eastAsia="標楷體" w:hAnsi="標楷體" w:hint="eastAsia"/>
                <w:spacing w:val="-2"/>
                <w:w w:val="102"/>
                <w:kern w:val="0"/>
                <w:sz w:val="21"/>
                <w:szCs w:val="21"/>
              </w:rPr>
              <w:t>助</w:t>
            </w:r>
            <w:r w:rsidRPr="00D823D2">
              <w:rPr>
                <w:rFonts w:ascii="Times New Roman" w:eastAsia="標楷體" w:hAnsi="標楷體" w:hint="eastAsia"/>
                <w:w w:val="102"/>
                <w:kern w:val="0"/>
                <w:sz w:val="21"/>
                <w:szCs w:val="21"/>
              </w:rPr>
              <w:t>其</w:t>
            </w:r>
            <w:r w:rsidRPr="00D823D2">
              <w:rPr>
                <w:rFonts w:ascii="Times New Roman" w:eastAsia="標楷體" w:hAnsi="標楷體" w:hint="eastAsia"/>
                <w:spacing w:val="-2"/>
                <w:w w:val="102"/>
                <w:kern w:val="0"/>
                <w:sz w:val="21"/>
                <w:szCs w:val="21"/>
              </w:rPr>
              <w:t>適應者。</w:t>
            </w:r>
          </w:p>
          <w:p w:rsidR="00D823D2" w:rsidRPr="00D823D2" w:rsidRDefault="00D823D2">
            <w:pPr>
              <w:autoSpaceDE w:val="0"/>
              <w:autoSpaceDN w:val="0"/>
              <w:adjustRightInd w:val="0"/>
              <w:spacing w:before="39"/>
              <w:ind w:left="529" w:right="-20"/>
              <w:rPr>
                <w:rFonts w:ascii="Times New Roman" w:eastAsia="標楷體" w:hAnsi="Times New Roman"/>
                <w:kern w:val="0"/>
                <w:szCs w:val="24"/>
              </w:rPr>
            </w:pPr>
            <w:r w:rsidRPr="00D823D2">
              <w:rPr>
                <w:rFonts w:ascii="Times New Roman" w:eastAsia="標楷體" w:hAnsi="Times New Roman"/>
                <w:w w:val="108"/>
                <w:kern w:val="0"/>
                <w:sz w:val="21"/>
                <w:szCs w:val="21"/>
              </w:rPr>
              <w:t>(</w:t>
            </w:r>
            <w:r w:rsidRPr="00D823D2">
              <w:rPr>
                <w:rFonts w:ascii="Times New Roman" w:eastAsia="標楷體" w:hAnsi="標楷體" w:hint="eastAsia"/>
                <w:spacing w:val="2"/>
                <w:w w:val="108"/>
                <w:kern w:val="0"/>
                <w:sz w:val="21"/>
                <w:szCs w:val="21"/>
              </w:rPr>
              <w:t>四</w:t>
            </w:r>
            <w:r w:rsidRPr="00D823D2">
              <w:rPr>
                <w:rFonts w:ascii="Times New Roman" w:eastAsia="標楷體" w:hAnsi="Times New Roman"/>
                <w:spacing w:val="2"/>
                <w:w w:val="145"/>
                <w:kern w:val="0"/>
                <w:sz w:val="21"/>
                <w:szCs w:val="21"/>
              </w:rPr>
              <w:t>)</w:t>
            </w:r>
            <w:r w:rsidRPr="00D823D2">
              <w:rPr>
                <w:rFonts w:ascii="Times New Roman" w:eastAsia="標楷體" w:hAnsi="標楷體" w:hint="eastAsia"/>
                <w:spacing w:val="2"/>
                <w:w w:val="96"/>
                <w:kern w:val="0"/>
                <w:sz w:val="21"/>
                <w:szCs w:val="21"/>
              </w:rPr>
              <w:t>其他特殊</w:t>
            </w:r>
            <w:r w:rsidRPr="00D823D2">
              <w:rPr>
                <w:rFonts w:ascii="Times New Roman" w:eastAsia="標楷體" w:hAnsi="標楷體" w:hint="eastAsia"/>
                <w:w w:val="96"/>
                <w:kern w:val="0"/>
                <w:sz w:val="21"/>
                <w:szCs w:val="21"/>
              </w:rPr>
              <w:t>原</w:t>
            </w:r>
            <w:r w:rsidRPr="00D823D2">
              <w:rPr>
                <w:rFonts w:ascii="Times New Roman" w:eastAsia="標楷體" w:hAnsi="標楷體" w:hint="eastAsia"/>
                <w:spacing w:val="2"/>
                <w:w w:val="96"/>
                <w:kern w:val="0"/>
                <w:sz w:val="21"/>
                <w:szCs w:val="21"/>
              </w:rPr>
              <w:t>因者</w:t>
            </w:r>
            <w:r w:rsidRPr="00D823D2">
              <w:rPr>
                <w:rFonts w:ascii="Times New Roman" w:eastAsia="標楷體" w:hAnsi="標楷體" w:hint="eastAsia"/>
                <w:w w:val="96"/>
                <w:kern w:val="0"/>
                <w:sz w:val="21"/>
                <w:szCs w:val="21"/>
              </w:rPr>
              <w:t>。</w:t>
            </w:r>
          </w:p>
        </w:tc>
        <w:tc>
          <w:tcPr>
            <w:tcW w:w="4017"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9"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申請</w:t>
            </w:r>
            <w:r w:rsidRPr="00D823D2">
              <w:rPr>
                <w:rFonts w:ascii="Times New Roman" w:eastAsia="標楷體" w:hAnsi="標楷體" w:hint="eastAsia"/>
                <w:spacing w:val="-2"/>
                <w:w w:val="102"/>
                <w:kern w:val="0"/>
                <w:position w:val="-2"/>
                <w:sz w:val="21"/>
                <w:szCs w:val="21"/>
              </w:rPr>
              <w:t>延</w:t>
            </w:r>
            <w:r w:rsidRPr="00D823D2">
              <w:rPr>
                <w:rFonts w:ascii="Times New Roman" w:eastAsia="標楷體" w:hAnsi="標楷體" w:hint="eastAsia"/>
                <w:w w:val="102"/>
                <w:kern w:val="0"/>
                <w:position w:val="-2"/>
                <w:sz w:val="21"/>
                <w:szCs w:val="21"/>
              </w:rPr>
              <w:t>長修</w:t>
            </w:r>
            <w:r w:rsidRPr="00D823D2">
              <w:rPr>
                <w:rFonts w:ascii="Times New Roman" w:eastAsia="標楷體" w:hAnsi="標楷體" w:hint="eastAsia"/>
                <w:spacing w:val="-2"/>
                <w:w w:val="102"/>
                <w:kern w:val="0"/>
                <w:position w:val="-2"/>
                <w:sz w:val="21"/>
                <w:szCs w:val="21"/>
              </w:rPr>
              <w:t>業</w:t>
            </w:r>
            <w:r w:rsidRPr="00D823D2">
              <w:rPr>
                <w:rFonts w:ascii="Times New Roman" w:eastAsia="標楷體" w:hAnsi="標楷體" w:hint="eastAsia"/>
                <w:w w:val="102"/>
                <w:kern w:val="0"/>
                <w:position w:val="-2"/>
                <w:sz w:val="21"/>
                <w:szCs w:val="21"/>
              </w:rPr>
              <w:t>年</w:t>
            </w:r>
            <w:r w:rsidRPr="00D823D2">
              <w:rPr>
                <w:rFonts w:ascii="Times New Roman" w:eastAsia="標楷體" w:hAnsi="標楷體" w:hint="eastAsia"/>
                <w:spacing w:val="-2"/>
                <w:w w:val="102"/>
                <w:kern w:val="0"/>
                <w:position w:val="-2"/>
                <w:sz w:val="21"/>
                <w:szCs w:val="21"/>
              </w:rPr>
              <w:t>限</w:t>
            </w:r>
            <w:r w:rsidRPr="00D823D2">
              <w:rPr>
                <w:rFonts w:ascii="Times New Roman" w:eastAsia="標楷體" w:hAnsi="標楷體" w:hint="eastAsia"/>
                <w:w w:val="102"/>
                <w:kern w:val="0"/>
                <w:position w:val="-2"/>
                <w:sz w:val="21"/>
                <w:szCs w:val="21"/>
              </w:rPr>
              <w:t>之</w:t>
            </w:r>
            <w:r w:rsidRPr="00D823D2">
              <w:rPr>
                <w:rFonts w:ascii="Times New Roman" w:eastAsia="標楷體" w:hAnsi="標楷體" w:hint="eastAsia"/>
                <w:spacing w:val="-2"/>
                <w:w w:val="102"/>
                <w:kern w:val="0"/>
                <w:position w:val="-2"/>
                <w:sz w:val="21"/>
                <w:szCs w:val="21"/>
              </w:rPr>
              <w:t>條</w:t>
            </w:r>
            <w:r w:rsidRPr="00D823D2">
              <w:rPr>
                <w:rFonts w:ascii="Times New Roman" w:eastAsia="標楷體" w:hAnsi="標楷體" w:hint="eastAsia"/>
                <w:w w:val="102"/>
                <w:kern w:val="0"/>
                <w:position w:val="-2"/>
                <w:sz w:val="21"/>
                <w:szCs w:val="21"/>
              </w:rPr>
              <w:t>件。</w:t>
            </w:r>
          </w:p>
        </w:tc>
      </w:tr>
      <w:tr w:rsidR="00D823D2" w:rsidRPr="00D823D2">
        <w:tblPrEx>
          <w:tblCellMar>
            <w:top w:w="0" w:type="dxa"/>
            <w:left w:w="0" w:type="dxa"/>
            <w:bottom w:w="0" w:type="dxa"/>
            <w:right w:w="0" w:type="dxa"/>
          </w:tblCellMar>
        </w:tblPrEx>
        <w:trPr>
          <w:trHeight w:hRule="exact" w:val="4064"/>
        </w:trPr>
        <w:tc>
          <w:tcPr>
            <w:tcW w:w="409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3"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269" w:lineRule="auto"/>
              <w:ind w:left="626" w:right="914" w:hanging="530"/>
              <w:rPr>
                <w:rFonts w:ascii="Times New Roman" w:eastAsia="標楷體" w:hAnsi="Times New Roman"/>
                <w:kern w:val="0"/>
                <w:sz w:val="21"/>
                <w:szCs w:val="21"/>
              </w:rPr>
            </w:pPr>
            <w:r w:rsidRPr="00D823D2">
              <w:rPr>
                <w:rFonts w:ascii="Times New Roman" w:eastAsia="標楷體" w:hAnsi="標楷體" w:hint="eastAsia"/>
                <w:w w:val="102"/>
                <w:kern w:val="0"/>
                <w:sz w:val="21"/>
                <w:szCs w:val="21"/>
              </w:rPr>
              <w:t>四、</w:t>
            </w:r>
            <w:r w:rsidRPr="00D823D2">
              <w:rPr>
                <w:rFonts w:ascii="Times New Roman" w:eastAsia="標楷體" w:hAnsi="標楷體" w:hint="eastAsia"/>
                <w:spacing w:val="-2"/>
                <w:w w:val="102"/>
                <w:kern w:val="0"/>
                <w:sz w:val="21"/>
                <w:szCs w:val="21"/>
              </w:rPr>
              <w:t>申</w:t>
            </w:r>
            <w:r w:rsidRPr="00D823D2">
              <w:rPr>
                <w:rFonts w:ascii="Times New Roman" w:eastAsia="標楷體" w:hAnsi="標楷體" w:hint="eastAsia"/>
                <w:w w:val="102"/>
                <w:kern w:val="0"/>
                <w:sz w:val="21"/>
                <w:szCs w:val="21"/>
              </w:rPr>
              <w:t>請作</w:t>
            </w:r>
            <w:r w:rsidRPr="00D823D2">
              <w:rPr>
                <w:rFonts w:ascii="Times New Roman" w:eastAsia="標楷體" w:hAnsi="標楷體" w:hint="eastAsia"/>
                <w:spacing w:val="-2"/>
                <w:w w:val="102"/>
                <w:kern w:val="0"/>
                <w:sz w:val="21"/>
                <w:szCs w:val="21"/>
              </w:rPr>
              <w:t>業</w:t>
            </w:r>
            <w:r w:rsidRPr="00D823D2">
              <w:rPr>
                <w:rFonts w:ascii="Times New Roman" w:eastAsia="標楷體" w:hAnsi="標楷體" w:hint="eastAsia"/>
                <w:w w:val="102"/>
                <w:kern w:val="0"/>
                <w:sz w:val="21"/>
                <w:szCs w:val="21"/>
              </w:rPr>
              <w:t>程</w:t>
            </w:r>
            <w:r w:rsidRPr="00D823D2">
              <w:rPr>
                <w:rFonts w:ascii="Times New Roman" w:eastAsia="標楷體" w:hAnsi="標楷體" w:hint="eastAsia"/>
                <w:spacing w:val="-2"/>
                <w:w w:val="102"/>
                <w:kern w:val="0"/>
                <w:sz w:val="21"/>
                <w:szCs w:val="21"/>
              </w:rPr>
              <w:t>序</w:t>
            </w:r>
            <w:r w:rsidRPr="00D823D2">
              <w:rPr>
                <w:rFonts w:ascii="Times New Roman" w:eastAsia="標楷體" w:hAnsi="標楷體" w:hint="eastAsia"/>
                <w:w w:val="102"/>
                <w:kern w:val="0"/>
                <w:sz w:val="21"/>
                <w:szCs w:val="21"/>
              </w:rPr>
              <w:t>與</w:t>
            </w:r>
            <w:r w:rsidRPr="00D823D2">
              <w:rPr>
                <w:rFonts w:ascii="Times New Roman" w:eastAsia="標楷體" w:hAnsi="標楷體" w:hint="eastAsia"/>
                <w:spacing w:val="-2"/>
                <w:w w:val="102"/>
                <w:kern w:val="0"/>
                <w:sz w:val="21"/>
                <w:szCs w:val="21"/>
              </w:rPr>
              <w:t>應</w:t>
            </w:r>
            <w:r w:rsidRPr="00D823D2">
              <w:rPr>
                <w:rFonts w:ascii="Times New Roman" w:eastAsia="標楷體" w:hAnsi="標楷體" w:hint="eastAsia"/>
                <w:w w:val="102"/>
                <w:kern w:val="0"/>
                <w:sz w:val="21"/>
                <w:szCs w:val="21"/>
              </w:rPr>
              <w:t>備資</w:t>
            </w:r>
            <w:r w:rsidRPr="00D823D2">
              <w:rPr>
                <w:rFonts w:ascii="Times New Roman" w:eastAsia="標楷體" w:hAnsi="標楷體" w:hint="eastAsia"/>
                <w:spacing w:val="-2"/>
                <w:w w:val="102"/>
                <w:kern w:val="0"/>
                <w:sz w:val="21"/>
                <w:szCs w:val="21"/>
              </w:rPr>
              <w:t>料</w:t>
            </w:r>
            <w:r w:rsidRPr="00D823D2">
              <w:rPr>
                <w:rFonts w:ascii="Times New Roman" w:eastAsia="標楷體" w:hAnsi="標楷體" w:hint="eastAsia"/>
                <w:w w:val="102"/>
                <w:kern w:val="0"/>
                <w:sz w:val="21"/>
                <w:szCs w:val="21"/>
              </w:rPr>
              <w:t>：</w:t>
            </w:r>
            <w:r w:rsidRPr="00D823D2">
              <w:rPr>
                <w:rFonts w:ascii="Times New Roman" w:eastAsia="標楷體" w:hAnsi="Times New Roman"/>
                <w:w w:val="102"/>
                <w:kern w:val="0"/>
                <w:sz w:val="21"/>
                <w:szCs w:val="21"/>
              </w:rPr>
              <w:t xml:space="preserve"> </w:t>
            </w:r>
            <w:r w:rsidRPr="00D823D2">
              <w:rPr>
                <w:rFonts w:ascii="Times New Roman" w:eastAsia="標楷體" w:hAnsi="Times New Roman"/>
                <w:w w:val="108"/>
                <w:kern w:val="0"/>
                <w:sz w:val="21"/>
                <w:szCs w:val="21"/>
              </w:rPr>
              <w:t>(</w:t>
            </w:r>
            <w:r w:rsidRPr="00D823D2">
              <w:rPr>
                <w:rFonts w:ascii="Times New Roman" w:eastAsia="標楷體" w:hAnsi="標楷體" w:hint="eastAsia"/>
                <w:spacing w:val="2"/>
                <w:w w:val="108"/>
                <w:kern w:val="0"/>
                <w:sz w:val="21"/>
                <w:szCs w:val="21"/>
              </w:rPr>
              <w:t>一</w:t>
            </w:r>
            <w:r w:rsidRPr="00D823D2">
              <w:rPr>
                <w:rFonts w:ascii="Times New Roman" w:eastAsia="標楷體" w:hAnsi="Times New Roman"/>
                <w:spacing w:val="2"/>
                <w:w w:val="145"/>
                <w:kern w:val="0"/>
                <w:sz w:val="21"/>
                <w:szCs w:val="21"/>
              </w:rPr>
              <w:t>)</w:t>
            </w:r>
            <w:r w:rsidRPr="00D823D2">
              <w:rPr>
                <w:rFonts w:ascii="Times New Roman" w:eastAsia="標楷體" w:hAnsi="標楷體" w:hint="eastAsia"/>
                <w:spacing w:val="2"/>
                <w:w w:val="96"/>
                <w:kern w:val="0"/>
                <w:sz w:val="21"/>
                <w:szCs w:val="21"/>
              </w:rPr>
              <w:t>作業程</w:t>
            </w:r>
            <w:r w:rsidRPr="00D823D2">
              <w:rPr>
                <w:rFonts w:ascii="Times New Roman" w:eastAsia="標楷體" w:hAnsi="標楷體" w:hint="eastAsia"/>
                <w:w w:val="96"/>
                <w:kern w:val="0"/>
                <w:sz w:val="21"/>
                <w:szCs w:val="21"/>
              </w:rPr>
              <w:t>序：</w:t>
            </w:r>
          </w:p>
          <w:p w:rsidR="00D823D2" w:rsidRPr="00D823D2" w:rsidRDefault="00D823D2">
            <w:pPr>
              <w:autoSpaceDE w:val="0"/>
              <w:autoSpaceDN w:val="0"/>
              <w:adjustRightInd w:val="0"/>
              <w:spacing w:before="3" w:line="265" w:lineRule="auto"/>
              <w:ind w:left="1178" w:right="33" w:hanging="216"/>
              <w:jc w:val="both"/>
              <w:rPr>
                <w:rFonts w:ascii="Times New Roman" w:eastAsia="標楷體" w:hAnsi="Times New Roman"/>
                <w:kern w:val="0"/>
                <w:sz w:val="21"/>
                <w:szCs w:val="21"/>
              </w:rPr>
            </w:pPr>
            <w:r w:rsidRPr="00D823D2">
              <w:rPr>
                <w:rFonts w:ascii="Times New Roman" w:eastAsia="標楷體" w:hAnsi="Times New Roman"/>
                <w:w w:val="49"/>
                <w:kern w:val="0"/>
                <w:sz w:val="20"/>
                <w:szCs w:val="20"/>
              </w:rPr>
              <w:t>1</w:t>
            </w:r>
            <w:r w:rsidRPr="00D823D2">
              <w:rPr>
                <w:rFonts w:ascii="Times New Roman" w:eastAsia="標楷體" w:hAnsi="Times New Roman"/>
                <w:spacing w:val="17"/>
                <w:w w:val="49"/>
                <w:kern w:val="0"/>
                <w:sz w:val="20"/>
                <w:szCs w:val="20"/>
              </w:rPr>
              <w:t>.</w:t>
            </w:r>
            <w:r w:rsidRPr="00D823D2">
              <w:rPr>
                <w:rFonts w:ascii="Times New Roman" w:eastAsia="標楷體" w:hAnsi="標楷體" w:hint="eastAsia"/>
                <w:w w:val="102"/>
                <w:kern w:val="0"/>
                <w:sz w:val="21"/>
                <w:szCs w:val="21"/>
              </w:rPr>
              <w:t>身心障礙學生法</w:t>
            </w:r>
            <w:r w:rsidRPr="00D823D2">
              <w:rPr>
                <w:rFonts w:ascii="Times New Roman" w:eastAsia="標楷體" w:hAnsi="標楷體" w:hint="eastAsia"/>
                <w:spacing w:val="2"/>
                <w:w w:val="102"/>
                <w:kern w:val="0"/>
                <w:sz w:val="21"/>
                <w:szCs w:val="21"/>
              </w:rPr>
              <w:t>定</w:t>
            </w:r>
            <w:r w:rsidRPr="00D823D2">
              <w:rPr>
                <w:rFonts w:ascii="Times New Roman" w:eastAsia="標楷體" w:hAnsi="標楷體" w:hint="eastAsia"/>
                <w:w w:val="102"/>
                <w:kern w:val="0"/>
                <w:sz w:val="21"/>
                <w:szCs w:val="21"/>
              </w:rPr>
              <w:t>代</w:t>
            </w:r>
            <w:r w:rsidRPr="00D823D2">
              <w:rPr>
                <w:rFonts w:ascii="Times New Roman" w:eastAsia="標楷體" w:hAnsi="標楷體" w:hint="eastAsia"/>
                <w:spacing w:val="2"/>
                <w:w w:val="102"/>
                <w:kern w:val="0"/>
                <w:sz w:val="21"/>
                <w:szCs w:val="21"/>
              </w:rPr>
              <w:t>理</w:t>
            </w:r>
            <w:r w:rsidRPr="00D823D2">
              <w:rPr>
                <w:rFonts w:ascii="Times New Roman" w:eastAsia="標楷體" w:hAnsi="標楷體" w:hint="eastAsia"/>
                <w:w w:val="102"/>
                <w:kern w:val="0"/>
                <w:sz w:val="21"/>
                <w:szCs w:val="21"/>
              </w:rPr>
              <w:t>人或監</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護人應於每年二</w:t>
            </w:r>
            <w:r w:rsidRPr="00D823D2">
              <w:rPr>
                <w:rFonts w:ascii="Times New Roman" w:eastAsia="標楷體" w:hAnsi="標楷體" w:hint="eastAsia"/>
                <w:spacing w:val="2"/>
                <w:w w:val="102"/>
                <w:kern w:val="0"/>
                <w:sz w:val="21"/>
                <w:szCs w:val="21"/>
              </w:rPr>
              <w:t>月</w:t>
            </w:r>
            <w:r w:rsidRPr="00D823D2">
              <w:rPr>
                <w:rFonts w:ascii="Times New Roman" w:eastAsia="標楷體" w:hAnsi="標楷體" w:hint="eastAsia"/>
                <w:w w:val="102"/>
                <w:kern w:val="0"/>
                <w:sz w:val="21"/>
                <w:szCs w:val="21"/>
              </w:rPr>
              <w:t>底</w:t>
            </w:r>
            <w:r w:rsidRPr="00D823D2">
              <w:rPr>
                <w:rFonts w:ascii="Times New Roman" w:eastAsia="標楷體" w:hAnsi="標楷體" w:hint="eastAsia"/>
                <w:spacing w:val="2"/>
                <w:w w:val="102"/>
                <w:kern w:val="0"/>
                <w:sz w:val="21"/>
                <w:szCs w:val="21"/>
              </w:rPr>
              <w:t>前</w:t>
            </w:r>
            <w:r w:rsidRPr="00D823D2">
              <w:rPr>
                <w:rFonts w:ascii="Times New Roman" w:eastAsia="標楷體" w:hAnsi="標楷體" w:hint="eastAsia"/>
                <w:w w:val="102"/>
                <w:kern w:val="0"/>
                <w:sz w:val="21"/>
                <w:szCs w:val="21"/>
              </w:rPr>
              <w:t>，向就</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讀學校提出申請。</w:t>
            </w:r>
          </w:p>
          <w:p w:rsidR="00D823D2" w:rsidRPr="00D823D2" w:rsidRDefault="00D823D2">
            <w:pPr>
              <w:autoSpaceDE w:val="0"/>
              <w:autoSpaceDN w:val="0"/>
              <w:adjustRightInd w:val="0"/>
              <w:spacing w:before="9" w:line="265" w:lineRule="auto"/>
              <w:ind w:left="1178" w:right="33" w:hanging="216"/>
              <w:jc w:val="both"/>
              <w:rPr>
                <w:rFonts w:ascii="Times New Roman" w:eastAsia="標楷體" w:hAnsi="Times New Roman"/>
                <w:kern w:val="0"/>
                <w:sz w:val="21"/>
                <w:szCs w:val="21"/>
              </w:rPr>
            </w:pPr>
            <w:r w:rsidRPr="00D823D2">
              <w:rPr>
                <w:rFonts w:ascii="Times New Roman" w:eastAsia="標楷體" w:hAnsi="Times New Roman"/>
                <w:w w:val="49"/>
                <w:kern w:val="0"/>
                <w:sz w:val="20"/>
                <w:szCs w:val="20"/>
              </w:rPr>
              <w:t>2</w:t>
            </w:r>
            <w:r w:rsidRPr="00D823D2">
              <w:rPr>
                <w:rFonts w:ascii="Times New Roman" w:eastAsia="標楷體" w:hAnsi="Times New Roman"/>
                <w:spacing w:val="17"/>
                <w:w w:val="49"/>
                <w:kern w:val="0"/>
                <w:sz w:val="20"/>
                <w:szCs w:val="20"/>
              </w:rPr>
              <w:t>.</w:t>
            </w:r>
            <w:r w:rsidRPr="00D823D2">
              <w:rPr>
                <w:rFonts w:ascii="Times New Roman" w:eastAsia="標楷體" w:hAnsi="標楷體" w:hint="eastAsia"/>
                <w:w w:val="102"/>
                <w:kern w:val="0"/>
                <w:sz w:val="21"/>
                <w:szCs w:val="21"/>
              </w:rPr>
              <w:t>學校接受學</w:t>
            </w:r>
            <w:r w:rsidRPr="00D823D2">
              <w:rPr>
                <w:rFonts w:ascii="Times New Roman" w:eastAsia="標楷體" w:hAnsi="標楷體" w:hint="eastAsia"/>
                <w:spacing w:val="2"/>
                <w:w w:val="102"/>
                <w:kern w:val="0"/>
                <w:sz w:val="21"/>
                <w:szCs w:val="21"/>
              </w:rPr>
              <w:t>生</w:t>
            </w:r>
            <w:r w:rsidRPr="00D823D2">
              <w:rPr>
                <w:rFonts w:ascii="Times New Roman" w:eastAsia="標楷體" w:hAnsi="標楷體" w:hint="eastAsia"/>
                <w:w w:val="102"/>
                <w:kern w:val="0"/>
                <w:sz w:val="21"/>
                <w:szCs w:val="21"/>
              </w:rPr>
              <w:t>法定代</w:t>
            </w:r>
            <w:r w:rsidRPr="00D823D2">
              <w:rPr>
                <w:rFonts w:ascii="Times New Roman" w:eastAsia="標楷體" w:hAnsi="標楷體" w:hint="eastAsia"/>
                <w:spacing w:val="2"/>
                <w:w w:val="102"/>
                <w:kern w:val="0"/>
                <w:sz w:val="21"/>
                <w:szCs w:val="21"/>
              </w:rPr>
              <w:t>理</w:t>
            </w:r>
            <w:r w:rsidRPr="00D823D2">
              <w:rPr>
                <w:rFonts w:ascii="Times New Roman" w:eastAsia="標楷體" w:hAnsi="標楷體" w:hint="eastAsia"/>
                <w:w w:val="102"/>
                <w:kern w:val="0"/>
                <w:sz w:val="21"/>
                <w:szCs w:val="21"/>
              </w:rPr>
              <w:t>人或監</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護人申請後</w:t>
            </w:r>
            <w:r w:rsidRPr="00D823D2">
              <w:rPr>
                <w:rFonts w:ascii="Times New Roman" w:eastAsia="標楷體" w:hAnsi="標楷體" w:hint="eastAsia"/>
                <w:spacing w:val="2"/>
                <w:w w:val="102"/>
                <w:kern w:val="0"/>
                <w:sz w:val="21"/>
                <w:szCs w:val="21"/>
              </w:rPr>
              <w:t>，</w:t>
            </w:r>
            <w:r w:rsidRPr="00D823D2">
              <w:rPr>
                <w:rFonts w:ascii="Times New Roman" w:eastAsia="標楷體" w:hAnsi="標楷體" w:hint="eastAsia"/>
                <w:w w:val="102"/>
                <w:kern w:val="0"/>
                <w:sz w:val="21"/>
                <w:szCs w:val="21"/>
              </w:rPr>
              <w:t>應指派</w:t>
            </w:r>
            <w:r w:rsidRPr="00D823D2">
              <w:rPr>
                <w:rFonts w:ascii="Times New Roman" w:eastAsia="標楷體" w:hAnsi="標楷體" w:hint="eastAsia"/>
                <w:spacing w:val="2"/>
                <w:w w:val="102"/>
                <w:kern w:val="0"/>
                <w:sz w:val="21"/>
                <w:szCs w:val="21"/>
              </w:rPr>
              <w:t>相</w:t>
            </w:r>
            <w:r w:rsidRPr="00D823D2">
              <w:rPr>
                <w:rFonts w:ascii="Times New Roman" w:eastAsia="標楷體" w:hAnsi="標楷體" w:hint="eastAsia"/>
                <w:w w:val="102"/>
                <w:kern w:val="0"/>
                <w:sz w:val="21"/>
                <w:szCs w:val="21"/>
              </w:rPr>
              <w:t>關教師</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協助家長研</w:t>
            </w:r>
            <w:r w:rsidRPr="00D823D2">
              <w:rPr>
                <w:rFonts w:ascii="Times New Roman" w:eastAsia="標楷體" w:hAnsi="標楷體" w:hint="eastAsia"/>
                <w:spacing w:val="2"/>
                <w:w w:val="102"/>
                <w:kern w:val="0"/>
                <w:sz w:val="21"/>
                <w:szCs w:val="21"/>
              </w:rPr>
              <w:t>擬</w:t>
            </w:r>
            <w:r w:rsidRPr="00D823D2">
              <w:rPr>
                <w:rFonts w:ascii="Times New Roman" w:eastAsia="標楷體" w:hAnsi="標楷體" w:hint="eastAsia"/>
                <w:w w:val="102"/>
                <w:kern w:val="0"/>
                <w:sz w:val="21"/>
                <w:szCs w:val="21"/>
              </w:rPr>
              <w:t>一年學</w:t>
            </w:r>
            <w:r w:rsidRPr="00D823D2">
              <w:rPr>
                <w:rFonts w:ascii="Times New Roman" w:eastAsia="標楷體" w:hAnsi="標楷體" w:hint="eastAsia"/>
                <w:spacing w:val="2"/>
                <w:w w:val="102"/>
                <w:kern w:val="0"/>
                <w:sz w:val="21"/>
                <w:szCs w:val="21"/>
              </w:rPr>
              <w:t>習</w:t>
            </w:r>
            <w:r w:rsidRPr="00D823D2">
              <w:rPr>
                <w:rFonts w:ascii="Times New Roman" w:eastAsia="標楷體" w:hAnsi="標楷體" w:hint="eastAsia"/>
                <w:w w:val="102"/>
                <w:kern w:val="0"/>
                <w:sz w:val="21"/>
                <w:szCs w:val="21"/>
              </w:rPr>
              <w:t>輔導計</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畫，並成立</w:t>
            </w:r>
            <w:r w:rsidRPr="00D823D2">
              <w:rPr>
                <w:rFonts w:ascii="Times New Roman" w:eastAsia="標楷體" w:hAnsi="標楷體" w:hint="eastAsia"/>
                <w:spacing w:val="2"/>
                <w:w w:val="102"/>
                <w:kern w:val="0"/>
                <w:sz w:val="21"/>
                <w:szCs w:val="21"/>
              </w:rPr>
              <w:t>個</w:t>
            </w:r>
            <w:r w:rsidRPr="00D823D2">
              <w:rPr>
                <w:rFonts w:ascii="Times New Roman" w:eastAsia="標楷體" w:hAnsi="標楷體" w:hint="eastAsia"/>
                <w:w w:val="102"/>
                <w:kern w:val="0"/>
                <w:sz w:val="21"/>
                <w:szCs w:val="21"/>
              </w:rPr>
              <w:t>案評估</w:t>
            </w:r>
            <w:r w:rsidRPr="00D823D2">
              <w:rPr>
                <w:rFonts w:ascii="Times New Roman" w:eastAsia="標楷體" w:hAnsi="標楷體" w:hint="eastAsia"/>
                <w:spacing w:val="2"/>
                <w:w w:val="102"/>
                <w:kern w:val="0"/>
                <w:sz w:val="21"/>
                <w:szCs w:val="21"/>
              </w:rPr>
              <w:t>小</w:t>
            </w:r>
            <w:r w:rsidRPr="00D823D2">
              <w:rPr>
                <w:rFonts w:ascii="Times New Roman" w:eastAsia="標楷體" w:hAnsi="標楷體" w:hint="eastAsia"/>
                <w:w w:val="102"/>
                <w:kern w:val="0"/>
                <w:sz w:val="21"/>
                <w:szCs w:val="21"/>
              </w:rPr>
              <w:t>組，就</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相關計畫及</w:t>
            </w:r>
            <w:r w:rsidRPr="00D823D2">
              <w:rPr>
                <w:rFonts w:ascii="Times New Roman" w:eastAsia="標楷體" w:hAnsi="標楷體" w:hint="eastAsia"/>
                <w:spacing w:val="2"/>
                <w:w w:val="102"/>
                <w:kern w:val="0"/>
                <w:sz w:val="21"/>
                <w:szCs w:val="21"/>
              </w:rPr>
              <w:t>校</w:t>
            </w:r>
            <w:r w:rsidRPr="00D823D2">
              <w:rPr>
                <w:rFonts w:ascii="Times New Roman" w:eastAsia="標楷體" w:hAnsi="標楷體" w:hint="eastAsia"/>
                <w:w w:val="102"/>
                <w:kern w:val="0"/>
                <w:sz w:val="21"/>
                <w:szCs w:val="21"/>
              </w:rPr>
              <w:t>內行政</w:t>
            </w:r>
            <w:r w:rsidRPr="00D823D2">
              <w:rPr>
                <w:rFonts w:ascii="Times New Roman" w:eastAsia="標楷體" w:hAnsi="標楷體" w:hint="eastAsia"/>
                <w:spacing w:val="2"/>
                <w:w w:val="102"/>
                <w:kern w:val="0"/>
                <w:sz w:val="21"/>
                <w:szCs w:val="21"/>
              </w:rPr>
              <w:t>支</w:t>
            </w:r>
            <w:r w:rsidRPr="00D823D2">
              <w:rPr>
                <w:rFonts w:ascii="Times New Roman" w:eastAsia="標楷體" w:hAnsi="標楷體" w:hint="eastAsia"/>
                <w:w w:val="102"/>
                <w:kern w:val="0"/>
                <w:sz w:val="21"/>
                <w:szCs w:val="21"/>
              </w:rPr>
              <w:t>援等進</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4"/>
                <w:w w:val="102"/>
                <w:kern w:val="0"/>
                <w:sz w:val="21"/>
                <w:szCs w:val="21"/>
              </w:rPr>
              <w:t>行評估。</w:t>
            </w:r>
          </w:p>
          <w:p w:rsidR="00D823D2" w:rsidRPr="00D823D2" w:rsidRDefault="00D823D2">
            <w:pPr>
              <w:autoSpaceDE w:val="0"/>
              <w:autoSpaceDN w:val="0"/>
              <w:adjustRightInd w:val="0"/>
              <w:spacing w:before="43"/>
              <w:ind w:left="959" w:right="-20"/>
              <w:rPr>
                <w:rFonts w:ascii="Times New Roman" w:eastAsia="標楷體" w:hAnsi="Times New Roman"/>
                <w:kern w:val="0"/>
                <w:szCs w:val="24"/>
              </w:rPr>
            </w:pPr>
            <w:r w:rsidRPr="00D823D2">
              <w:rPr>
                <w:rFonts w:ascii="Times New Roman" w:eastAsia="標楷體" w:hAnsi="Times New Roman"/>
                <w:w w:val="49"/>
                <w:kern w:val="0"/>
                <w:sz w:val="20"/>
                <w:szCs w:val="20"/>
              </w:rPr>
              <w:t>3</w:t>
            </w:r>
            <w:r w:rsidRPr="00D823D2">
              <w:rPr>
                <w:rFonts w:ascii="Times New Roman" w:eastAsia="標楷體" w:hAnsi="Times New Roman"/>
                <w:spacing w:val="19"/>
                <w:w w:val="49"/>
                <w:kern w:val="0"/>
                <w:sz w:val="20"/>
                <w:szCs w:val="20"/>
              </w:rPr>
              <w:t>.</w:t>
            </w:r>
            <w:r w:rsidRPr="00D823D2">
              <w:rPr>
                <w:rFonts w:ascii="Times New Roman" w:eastAsia="標楷體" w:hAnsi="標楷體" w:hint="eastAsia"/>
                <w:w w:val="102"/>
                <w:kern w:val="0"/>
                <w:sz w:val="21"/>
                <w:szCs w:val="21"/>
              </w:rPr>
              <w:t>個案</w:t>
            </w:r>
            <w:r w:rsidRPr="00D823D2">
              <w:rPr>
                <w:rFonts w:ascii="Times New Roman" w:eastAsia="標楷體" w:hAnsi="標楷體" w:hint="eastAsia"/>
                <w:spacing w:val="-2"/>
                <w:w w:val="102"/>
                <w:kern w:val="0"/>
                <w:sz w:val="21"/>
                <w:szCs w:val="21"/>
              </w:rPr>
              <w:t>評</w:t>
            </w:r>
            <w:r w:rsidRPr="00D823D2">
              <w:rPr>
                <w:rFonts w:ascii="Times New Roman" w:eastAsia="標楷體" w:hAnsi="標楷體" w:hint="eastAsia"/>
                <w:w w:val="102"/>
                <w:kern w:val="0"/>
                <w:sz w:val="21"/>
                <w:szCs w:val="21"/>
              </w:rPr>
              <w:t>估小</w:t>
            </w:r>
            <w:r w:rsidRPr="00D823D2">
              <w:rPr>
                <w:rFonts w:ascii="Times New Roman" w:eastAsia="標楷體" w:hAnsi="標楷體" w:hint="eastAsia"/>
                <w:spacing w:val="-2"/>
                <w:w w:val="102"/>
                <w:kern w:val="0"/>
                <w:sz w:val="21"/>
                <w:szCs w:val="21"/>
              </w:rPr>
              <w:t>組</w:t>
            </w:r>
            <w:r w:rsidRPr="00D823D2">
              <w:rPr>
                <w:rFonts w:ascii="Times New Roman" w:eastAsia="標楷體" w:hAnsi="標楷體" w:hint="eastAsia"/>
                <w:w w:val="102"/>
                <w:kern w:val="0"/>
                <w:sz w:val="21"/>
                <w:szCs w:val="21"/>
              </w:rPr>
              <w:t>成</w:t>
            </w:r>
            <w:r w:rsidRPr="00D823D2">
              <w:rPr>
                <w:rFonts w:ascii="Times New Roman" w:eastAsia="標楷體" w:hAnsi="標楷體" w:hint="eastAsia"/>
                <w:spacing w:val="-2"/>
                <w:w w:val="102"/>
                <w:kern w:val="0"/>
                <w:sz w:val="21"/>
                <w:szCs w:val="21"/>
              </w:rPr>
              <w:t>員</w:t>
            </w:r>
            <w:r w:rsidRPr="00D823D2">
              <w:rPr>
                <w:rFonts w:ascii="Times New Roman" w:eastAsia="標楷體" w:hAnsi="標楷體" w:hint="eastAsia"/>
                <w:w w:val="102"/>
                <w:kern w:val="0"/>
                <w:sz w:val="21"/>
                <w:szCs w:val="21"/>
              </w:rPr>
              <w:t>得</w:t>
            </w:r>
            <w:r w:rsidRPr="00D823D2">
              <w:rPr>
                <w:rFonts w:ascii="Times New Roman" w:eastAsia="標楷體" w:hAnsi="標楷體" w:hint="eastAsia"/>
                <w:spacing w:val="-2"/>
                <w:w w:val="102"/>
                <w:kern w:val="0"/>
                <w:sz w:val="21"/>
                <w:szCs w:val="21"/>
              </w:rPr>
              <w:t>視</w:t>
            </w:r>
            <w:r w:rsidRPr="00D823D2">
              <w:rPr>
                <w:rFonts w:ascii="Times New Roman" w:eastAsia="標楷體" w:hAnsi="標楷體" w:hint="eastAsia"/>
                <w:w w:val="102"/>
                <w:kern w:val="0"/>
                <w:sz w:val="21"/>
                <w:szCs w:val="21"/>
              </w:rPr>
              <w:t>申請學</w:t>
            </w:r>
          </w:p>
        </w:tc>
        <w:tc>
          <w:tcPr>
            <w:tcW w:w="4017"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9"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申請</w:t>
            </w:r>
            <w:r w:rsidRPr="00D823D2">
              <w:rPr>
                <w:rFonts w:ascii="Times New Roman" w:eastAsia="標楷體" w:hAnsi="標楷體" w:hint="eastAsia"/>
                <w:spacing w:val="-2"/>
                <w:w w:val="102"/>
                <w:kern w:val="0"/>
                <w:position w:val="-2"/>
                <w:sz w:val="21"/>
                <w:szCs w:val="21"/>
              </w:rPr>
              <w:t>延</w:t>
            </w:r>
            <w:r w:rsidRPr="00D823D2">
              <w:rPr>
                <w:rFonts w:ascii="Times New Roman" w:eastAsia="標楷體" w:hAnsi="標楷體" w:hint="eastAsia"/>
                <w:w w:val="102"/>
                <w:kern w:val="0"/>
                <w:position w:val="-2"/>
                <w:sz w:val="21"/>
                <w:szCs w:val="21"/>
              </w:rPr>
              <w:t>長修</w:t>
            </w:r>
            <w:r w:rsidRPr="00D823D2">
              <w:rPr>
                <w:rFonts w:ascii="Times New Roman" w:eastAsia="標楷體" w:hAnsi="標楷體" w:hint="eastAsia"/>
                <w:spacing w:val="-2"/>
                <w:w w:val="102"/>
                <w:kern w:val="0"/>
                <w:position w:val="-2"/>
                <w:sz w:val="21"/>
                <w:szCs w:val="21"/>
              </w:rPr>
              <w:t>業</w:t>
            </w:r>
            <w:r w:rsidRPr="00D823D2">
              <w:rPr>
                <w:rFonts w:ascii="Times New Roman" w:eastAsia="標楷體" w:hAnsi="標楷體" w:hint="eastAsia"/>
                <w:w w:val="102"/>
                <w:kern w:val="0"/>
                <w:position w:val="-2"/>
                <w:sz w:val="21"/>
                <w:szCs w:val="21"/>
              </w:rPr>
              <w:t>年</w:t>
            </w:r>
            <w:r w:rsidRPr="00D823D2">
              <w:rPr>
                <w:rFonts w:ascii="Times New Roman" w:eastAsia="標楷體" w:hAnsi="標楷體" w:hint="eastAsia"/>
                <w:spacing w:val="-2"/>
                <w:w w:val="102"/>
                <w:kern w:val="0"/>
                <w:position w:val="-2"/>
                <w:sz w:val="21"/>
                <w:szCs w:val="21"/>
              </w:rPr>
              <w:t>限</w:t>
            </w:r>
            <w:r w:rsidRPr="00D823D2">
              <w:rPr>
                <w:rFonts w:ascii="Times New Roman" w:eastAsia="標楷體" w:hAnsi="標楷體" w:hint="eastAsia"/>
                <w:w w:val="102"/>
                <w:kern w:val="0"/>
                <w:position w:val="-2"/>
                <w:sz w:val="21"/>
                <w:szCs w:val="21"/>
              </w:rPr>
              <w:t>之</w:t>
            </w:r>
            <w:r w:rsidRPr="00D823D2">
              <w:rPr>
                <w:rFonts w:ascii="Times New Roman" w:eastAsia="標楷體" w:hAnsi="標楷體" w:hint="eastAsia"/>
                <w:spacing w:val="-2"/>
                <w:w w:val="102"/>
                <w:kern w:val="0"/>
                <w:position w:val="-2"/>
                <w:sz w:val="21"/>
                <w:szCs w:val="21"/>
              </w:rPr>
              <w:t>程</w:t>
            </w:r>
            <w:r w:rsidRPr="00D823D2">
              <w:rPr>
                <w:rFonts w:ascii="Times New Roman" w:eastAsia="標楷體" w:hAnsi="標楷體" w:hint="eastAsia"/>
                <w:w w:val="102"/>
                <w:kern w:val="0"/>
                <w:position w:val="-2"/>
                <w:sz w:val="21"/>
                <w:szCs w:val="21"/>
              </w:rPr>
              <w:t>序及</w:t>
            </w:r>
            <w:r w:rsidRPr="00D823D2">
              <w:rPr>
                <w:rFonts w:ascii="Times New Roman" w:eastAsia="標楷體" w:hAnsi="標楷體" w:hint="eastAsia"/>
                <w:spacing w:val="-2"/>
                <w:w w:val="102"/>
                <w:kern w:val="0"/>
                <w:position w:val="-2"/>
                <w:sz w:val="21"/>
                <w:szCs w:val="21"/>
              </w:rPr>
              <w:t>應</w:t>
            </w:r>
            <w:r w:rsidRPr="00D823D2">
              <w:rPr>
                <w:rFonts w:ascii="Times New Roman" w:eastAsia="標楷體" w:hAnsi="標楷體" w:hint="eastAsia"/>
                <w:w w:val="102"/>
                <w:kern w:val="0"/>
                <w:position w:val="-2"/>
                <w:sz w:val="21"/>
                <w:szCs w:val="21"/>
              </w:rPr>
              <w:t>備資</w:t>
            </w:r>
            <w:r w:rsidRPr="00D823D2">
              <w:rPr>
                <w:rFonts w:ascii="Times New Roman" w:eastAsia="標楷體" w:hAnsi="標楷體" w:hint="eastAsia"/>
                <w:spacing w:val="-2"/>
                <w:w w:val="102"/>
                <w:kern w:val="0"/>
                <w:position w:val="-2"/>
                <w:sz w:val="21"/>
                <w:szCs w:val="21"/>
              </w:rPr>
              <w:t>料</w:t>
            </w:r>
            <w:r w:rsidRPr="00D823D2">
              <w:rPr>
                <w:rFonts w:ascii="Times New Roman" w:eastAsia="標楷體" w:hAnsi="標楷體" w:hint="eastAsia"/>
                <w:w w:val="102"/>
                <w:kern w:val="0"/>
                <w:position w:val="-2"/>
                <w:sz w:val="21"/>
                <w:szCs w:val="21"/>
              </w:rPr>
              <w:t>。</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260" w:bottom="1280" w:left="1460" w:header="950" w:footer="1087" w:gutter="0"/>
          <w:cols w:space="720" w:equalWidth="0">
            <w:col w:w="8400"/>
          </w:cols>
          <w:noEndnote/>
        </w:sectPr>
      </w:pPr>
    </w:p>
    <w:p w:rsidR="00D823D2" w:rsidRPr="00D823D2" w:rsidRDefault="00D823D2">
      <w:pPr>
        <w:autoSpaceDE w:val="0"/>
        <w:autoSpaceDN w:val="0"/>
        <w:adjustRightInd w:val="0"/>
        <w:spacing w:before="2" w:line="100" w:lineRule="exact"/>
        <w:rPr>
          <w:rFonts w:ascii="Times New Roman" w:eastAsia="標楷體" w:hAnsi="Times New Roman"/>
          <w:kern w:val="0"/>
          <w:sz w:val="10"/>
          <w:szCs w:val="1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tbl>
      <w:tblPr>
        <w:tblW w:w="0" w:type="auto"/>
        <w:tblInd w:w="210" w:type="dxa"/>
        <w:tblLayout w:type="fixed"/>
        <w:tblCellMar>
          <w:left w:w="0" w:type="dxa"/>
          <w:right w:w="0" w:type="dxa"/>
        </w:tblCellMar>
        <w:tblLook w:val="0000" w:firstRow="0" w:lastRow="0" w:firstColumn="0" w:lastColumn="0" w:noHBand="0" w:noVBand="0"/>
      </w:tblPr>
      <w:tblGrid>
        <w:gridCol w:w="4098"/>
        <w:gridCol w:w="4017"/>
      </w:tblGrid>
      <w:tr w:rsidR="00D823D2" w:rsidRPr="00D823D2">
        <w:tblPrEx>
          <w:tblCellMar>
            <w:top w:w="0" w:type="dxa"/>
            <w:left w:w="0" w:type="dxa"/>
            <w:bottom w:w="0" w:type="dxa"/>
            <w:right w:w="0" w:type="dxa"/>
          </w:tblCellMar>
        </w:tblPrEx>
        <w:trPr>
          <w:trHeight w:hRule="exact" w:val="7541"/>
        </w:trPr>
        <w:tc>
          <w:tcPr>
            <w:tcW w:w="409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6" w:lineRule="exact"/>
              <w:ind w:left="1199" w:right="48"/>
              <w:jc w:val="both"/>
              <w:rPr>
                <w:rFonts w:ascii="Times New Roman" w:eastAsia="標楷體" w:hAnsi="Times New Roman"/>
                <w:kern w:val="0"/>
                <w:sz w:val="22"/>
              </w:rPr>
            </w:pPr>
            <w:r w:rsidRPr="00D823D2">
              <w:rPr>
                <w:rFonts w:ascii="Times New Roman" w:eastAsia="標楷體" w:hAnsi="標楷體" w:hint="eastAsia"/>
                <w:spacing w:val="-2"/>
                <w:w w:val="98"/>
                <w:kern w:val="0"/>
                <w:position w:val="-2"/>
                <w:sz w:val="22"/>
              </w:rPr>
              <w:t>生狀況，邀請專</w:t>
            </w:r>
            <w:r w:rsidRPr="00D823D2">
              <w:rPr>
                <w:rFonts w:ascii="Times New Roman" w:eastAsia="標楷體" w:hAnsi="標楷體" w:hint="eastAsia"/>
                <w:w w:val="98"/>
                <w:kern w:val="0"/>
                <w:position w:val="-2"/>
                <w:sz w:val="22"/>
              </w:rPr>
              <w:t>家</w:t>
            </w:r>
            <w:r w:rsidRPr="00D823D2">
              <w:rPr>
                <w:rFonts w:ascii="Times New Roman" w:eastAsia="標楷體" w:hAnsi="標楷體" w:hint="eastAsia"/>
                <w:spacing w:val="-2"/>
                <w:w w:val="98"/>
                <w:kern w:val="0"/>
                <w:position w:val="-2"/>
                <w:sz w:val="22"/>
              </w:rPr>
              <w:t>學</w:t>
            </w:r>
            <w:r w:rsidRPr="00D823D2">
              <w:rPr>
                <w:rFonts w:ascii="Times New Roman" w:eastAsia="標楷體" w:hAnsi="標楷體" w:hint="eastAsia"/>
                <w:w w:val="98"/>
                <w:kern w:val="0"/>
                <w:position w:val="-2"/>
                <w:sz w:val="22"/>
              </w:rPr>
              <w:t>者</w:t>
            </w:r>
            <w:r w:rsidRPr="00D823D2">
              <w:rPr>
                <w:rFonts w:ascii="Times New Roman" w:eastAsia="標楷體" w:hAnsi="標楷體" w:hint="eastAsia"/>
                <w:spacing w:val="-2"/>
                <w:w w:val="98"/>
                <w:kern w:val="0"/>
                <w:position w:val="-2"/>
                <w:sz w:val="22"/>
              </w:rPr>
              <w:t>、校內</w:t>
            </w:r>
          </w:p>
          <w:p w:rsidR="00D823D2" w:rsidRPr="00D823D2" w:rsidRDefault="00D823D2">
            <w:pPr>
              <w:autoSpaceDE w:val="0"/>
              <w:autoSpaceDN w:val="0"/>
              <w:adjustRightInd w:val="0"/>
              <w:spacing w:before="19" w:line="255" w:lineRule="auto"/>
              <w:ind w:left="1202" w:right="36"/>
              <w:jc w:val="both"/>
              <w:rPr>
                <w:rFonts w:ascii="Times New Roman" w:eastAsia="標楷體" w:hAnsi="Times New Roman"/>
                <w:kern w:val="0"/>
                <w:sz w:val="22"/>
              </w:rPr>
            </w:pPr>
            <w:r w:rsidRPr="00D823D2">
              <w:rPr>
                <w:rFonts w:ascii="Times New Roman" w:eastAsia="標楷體" w:hAnsi="標楷體" w:hint="eastAsia"/>
                <w:spacing w:val="-2"/>
                <w:w w:val="98"/>
                <w:kern w:val="0"/>
                <w:sz w:val="22"/>
              </w:rPr>
              <w:t>特殊教育推行委</w:t>
            </w:r>
            <w:r w:rsidRPr="00D823D2">
              <w:rPr>
                <w:rFonts w:ascii="Times New Roman" w:eastAsia="標楷體" w:hAnsi="標楷體" w:hint="eastAsia"/>
                <w:w w:val="98"/>
                <w:kern w:val="0"/>
                <w:sz w:val="22"/>
              </w:rPr>
              <w:t>員</w:t>
            </w:r>
            <w:r w:rsidRPr="00D823D2">
              <w:rPr>
                <w:rFonts w:ascii="Times New Roman" w:eastAsia="標楷體" w:hAnsi="標楷體" w:hint="eastAsia"/>
                <w:spacing w:val="-2"/>
                <w:w w:val="98"/>
                <w:kern w:val="0"/>
                <w:sz w:val="22"/>
              </w:rPr>
              <w:t>會</w:t>
            </w:r>
            <w:r w:rsidRPr="00D823D2">
              <w:rPr>
                <w:rFonts w:ascii="Times New Roman" w:eastAsia="標楷體" w:hAnsi="標楷體" w:hint="eastAsia"/>
                <w:w w:val="98"/>
                <w:kern w:val="0"/>
                <w:sz w:val="22"/>
              </w:rPr>
              <w:t>（</w:t>
            </w:r>
            <w:r w:rsidRPr="00D823D2">
              <w:rPr>
                <w:rFonts w:ascii="Times New Roman" w:eastAsia="標楷體" w:hAnsi="標楷體" w:hint="eastAsia"/>
                <w:spacing w:val="-2"/>
                <w:w w:val="98"/>
                <w:kern w:val="0"/>
                <w:sz w:val="22"/>
              </w:rPr>
              <w:t>以下簡</w:t>
            </w:r>
            <w:r w:rsidRPr="00D823D2">
              <w:rPr>
                <w:rFonts w:ascii="Times New Roman" w:eastAsia="標楷體" w:hAnsi="Times New Roman"/>
                <w:spacing w:val="-2"/>
                <w:w w:val="98"/>
                <w:kern w:val="0"/>
                <w:sz w:val="22"/>
              </w:rPr>
              <w:t xml:space="preserve"> </w:t>
            </w:r>
            <w:r w:rsidRPr="00D823D2">
              <w:rPr>
                <w:rFonts w:ascii="Times New Roman" w:eastAsia="標楷體" w:hAnsi="標楷體" w:hint="eastAsia"/>
                <w:spacing w:val="-2"/>
                <w:w w:val="98"/>
                <w:kern w:val="0"/>
                <w:sz w:val="22"/>
              </w:rPr>
              <w:t>稱特推會）成員</w:t>
            </w:r>
            <w:r w:rsidRPr="00D823D2">
              <w:rPr>
                <w:rFonts w:ascii="Times New Roman" w:eastAsia="標楷體" w:hAnsi="標楷體" w:hint="eastAsia"/>
                <w:w w:val="98"/>
                <w:kern w:val="0"/>
                <w:sz w:val="22"/>
              </w:rPr>
              <w:t>、</w:t>
            </w:r>
            <w:r w:rsidRPr="00D823D2">
              <w:rPr>
                <w:rFonts w:ascii="Times New Roman" w:eastAsia="標楷體" w:hAnsi="標楷體" w:hint="eastAsia"/>
                <w:spacing w:val="-2"/>
                <w:w w:val="98"/>
                <w:kern w:val="0"/>
                <w:sz w:val="22"/>
              </w:rPr>
              <w:t>學</w:t>
            </w:r>
            <w:r w:rsidRPr="00D823D2">
              <w:rPr>
                <w:rFonts w:ascii="Times New Roman" w:eastAsia="標楷體" w:hAnsi="標楷體" w:hint="eastAsia"/>
                <w:w w:val="98"/>
                <w:kern w:val="0"/>
                <w:sz w:val="22"/>
              </w:rPr>
              <w:t>生</w:t>
            </w:r>
            <w:r w:rsidRPr="00D823D2">
              <w:rPr>
                <w:rFonts w:ascii="Times New Roman" w:eastAsia="標楷體" w:hAnsi="標楷體" w:hint="eastAsia"/>
                <w:spacing w:val="-2"/>
                <w:w w:val="98"/>
                <w:kern w:val="0"/>
                <w:sz w:val="22"/>
              </w:rPr>
              <w:t>導師、</w:t>
            </w:r>
            <w:r w:rsidRPr="00D823D2">
              <w:rPr>
                <w:rFonts w:ascii="Times New Roman" w:eastAsia="標楷體" w:hAnsi="Times New Roman"/>
                <w:spacing w:val="-2"/>
                <w:w w:val="98"/>
                <w:kern w:val="0"/>
                <w:sz w:val="22"/>
              </w:rPr>
              <w:t xml:space="preserve"> </w:t>
            </w:r>
            <w:r w:rsidRPr="00D823D2">
              <w:rPr>
                <w:rFonts w:ascii="Times New Roman" w:eastAsia="標楷體" w:hAnsi="標楷體" w:hint="eastAsia"/>
                <w:spacing w:val="-2"/>
                <w:w w:val="98"/>
                <w:kern w:val="0"/>
                <w:sz w:val="22"/>
              </w:rPr>
              <w:t>家長、醫療等相</w:t>
            </w:r>
            <w:r w:rsidRPr="00D823D2">
              <w:rPr>
                <w:rFonts w:ascii="Times New Roman" w:eastAsia="標楷體" w:hAnsi="標楷體" w:hint="eastAsia"/>
                <w:w w:val="98"/>
                <w:kern w:val="0"/>
                <w:sz w:val="22"/>
              </w:rPr>
              <w:t>關</w:t>
            </w:r>
            <w:r w:rsidRPr="00D823D2">
              <w:rPr>
                <w:rFonts w:ascii="Times New Roman" w:eastAsia="標楷體" w:hAnsi="標楷體" w:hint="eastAsia"/>
                <w:spacing w:val="-2"/>
                <w:w w:val="98"/>
                <w:kern w:val="0"/>
                <w:sz w:val="22"/>
              </w:rPr>
              <w:t>人</w:t>
            </w:r>
            <w:r w:rsidRPr="00D823D2">
              <w:rPr>
                <w:rFonts w:ascii="Times New Roman" w:eastAsia="標楷體" w:hAnsi="標楷體" w:hint="eastAsia"/>
                <w:w w:val="98"/>
                <w:kern w:val="0"/>
                <w:sz w:val="22"/>
              </w:rPr>
              <w:t>員</w:t>
            </w:r>
            <w:r w:rsidRPr="00D823D2">
              <w:rPr>
                <w:rFonts w:ascii="Times New Roman" w:eastAsia="標楷體" w:hAnsi="標楷體" w:hint="eastAsia"/>
                <w:spacing w:val="-2"/>
                <w:w w:val="98"/>
                <w:kern w:val="0"/>
                <w:sz w:val="22"/>
              </w:rPr>
              <w:t>組成。</w:t>
            </w:r>
          </w:p>
          <w:p w:rsidR="00D823D2" w:rsidRPr="00D823D2" w:rsidRDefault="00D823D2">
            <w:pPr>
              <w:autoSpaceDE w:val="0"/>
              <w:autoSpaceDN w:val="0"/>
              <w:adjustRightInd w:val="0"/>
              <w:spacing w:before="5" w:line="257" w:lineRule="auto"/>
              <w:ind w:left="1176" w:right="36" w:hanging="188"/>
              <w:jc w:val="both"/>
              <w:rPr>
                <w:rFonts w:ascii="Times New Roman" w:eastAsia="標楷體" w:hAnsi="Times New Roman"/>
                <w:kern w:val="0"/>
                <w:sz w:val="22"/>
              </w:rPr>
            </w:pPr>
            <w:r w:rsidRPr="00D823D2">
              <w:rPr>
                <w:rFonts w:ascii="Times New Roman" w:eastAsia="標楷體" w:hAnsi="Times New Roman"/>
                <w:spacing w:val="-2"/>
                <w:kern w:val="0"/>
                <w:sz w:val="22"/>
              </w:rPr>
              <w:t>4.</w:t>
            </w:r>
            <w:r w:rsidRPr="00D823D2">
              <w:rPr>
                <w:rFonts w:ascii="Times New Roman" w:eastAsia="標楷體" w:hAnsi="標楷體" w:hint="eastAsia"/>
                <w:spacing w:val="-2"/>
                <w:kern w:val="0"/>
                <w:sz w:val="22"/>
              </w:rPr>
              <w:t>個案評估小</w:t>
            </w:r>
            <w:r w:rsidRPr="00D823D2">
              <w:rPr>
                <w:rFonts w:ascii="Times New Roman" w:eastAsia="標楷體" w:hAnsi="標楷體" w:hint="eastAsia"/>
                <w:kern w:val="0"/>
                <w:sz w:val="22"/>
              </w:rPr>
              <w:t>組</w:t>
            </w:r>
            <w:r w:rsidRPr="00D823D2">
              <w:rPr>
                <w:rFonts w:ascii="Times New Roman" w:eastAsia="標楷體" w:hAnsi="標楷體" w:hint="eastAsia"/>
                <w:spacing w:val="-2"/>
                <w:kern w:val="0"/>
                <w:sz w:val="22"/>
              </w:rPr>
              <w:t>之評</w:t>
            </w:r>
            <w:r w:rsidRPr="00D823D2">
              <w:rPr>
                <w:rFonts w:ascii="Times New Roman" w:eastAsia="標楷體" w:hAnsi="標楷體" w:hint="eastAsia"/>
                <w:kern w:val="0"/>
                <w:sz w:val="22"/>
              </w:rPr>
              <w:t>估</w:t>
            </w:r>
            <w:r w:rsidRPr="00D823D2">
              <w:rPr>
                <w:rFonts w:ascii="Times New Roman" w:eastAsia="標楷體" w:hAnsi="標楷體" w:hint="eastAsia"/>
                <w:spacing w:val="-2"/>
                <w:kern w:val="0"/>
                <w:sz w:val="22"/>
              </w:rPr>
              <w:t>結果，提</w:t>
            </w:r>
            <w:r w:rsidRPr="00D823D2">
              <w:rPr>
                <w:rFonts w:ascii="Times New Roman" w:eastAsia="標楷體" w:hAnsi="Times New Roman"/>
                <w:spacing w:val="-2"/>
                <w:kern w:val="0"/>
                <w:sz w:val="22"/>
              </w:rPr>
              <w:t xml:space="preserve"> </w:t>
            </w:r>
            <w:r w:rsidRPr="00D823D2">
              <w:rPr>
                <w:rFonts w:ascii="Times New Roman" w:eastAsia="標楷體" w:hAnsi="標楷體" w:hint="eastAsia"/>
                <w:spacing w:val="-2"/>
                <w:kern w:val="0"/>
                <w:sz w:val="22"/>
              </w:rPr>
              <w:t>報特推會初審；</w:t>
            </w:r>
            <w:r w:rsidRPr="00D823D2">
              <w:rPr>
                <w:rFonts w:ascii="Times New Roman" w:eastAsia="標楷體" w:hAnsi="標楷體" w:hint="eastAsia"/>
                <w:kern w:val="0"/>
                <w:sz w:val="22"/>
              </w:rPr>
              <w:t>審</w:t>
            </w:r>
            <w:r w:rsidRPr="00D823D2">
              <w:rPr>
                <w:rFonts w:ascii="Times New Roman" w:eastAsia="標楷體" w:hAnsi="標楷體" w:hint="eastAsia"/>
                <w:spacing w:val="-2"/>
                <w:kern w:val="0"/>
                <w:sz w:val="22"/>
              </w:rPr>
              <w:t>查</w:t>
            </w:r>
            <w:r w:rsidRPr="00D823D2">
              <w:rPr>
                <w:rFonts w:ascii="Times New Roman" w:eastAsia="標楷體" w:hAnsi="標楷體" w:hint="eastAsia"/>
                <w:kern w:val="0"/>
                <w:sz w:val="22"/>
              </w:rPr>
              <w:t>通</w:t>
            </w:r>
            <w:r w:rsidRPr="00D823D2">
              <w:rPr>
                <w:rFonts w:ascii="Times New Roman" w:eastAsia="標楷體" w:hAnsi="標楷體" w:hint="eastAsia"/>
                <w:spacing w:val="-2"/>
                <w:kern w:val="0"/>
                <w:sz w:val="22"/>
              </w:rPr>
              <w:t>過後，</w:t>
            </w:r>
            <w:r w:rsidRPr="00D823D2">
              <w:rPr>
                <w:rFonts w:ascii="Times New Roman" w:eastAsia="標楷體" w:hAnsi="Times New Roman"/>
                <w:spacing w:val="-2"/>
                <w:kern w:val="0"/>
                <w:sz w:val="22"/>
              </w:rPr>
              <w:t xml:space="preserve"> </w:t>
            </w:r>
            <w:r w:rsidRPr="00D823D2">
              <w:rPr>
                <w:rFonts w:ascii="Times New Roman" w:eastAsia="標楷體" w:hAnsi="標楷體" w:hint="eastAsia"/>
                <w:spacing w:val="-2"/>
                <w:kern w:val="0"/>
                <w:sz w:val="22"/>
              </w:rPr>
              <w:t>學校檢具申請資</w:t>
            </w:r>
            <w:r w:rsidRPr="00D823D2">
              <w:rPr>
                <w:rFonts w:ascii="Times New Roman" w:eastAsia="標楷體" w:hAnsi="標楷體" w:hint="eastAsia"/>
                <w:kern w:val="0"/>
                <w:sz w:val="22"/>
              </w:rPr>
              <w:t>料</w:t>
            </w:r>
            <w:r w:rsidRPr="00D823D2">
              <w:rPr>
                <w:rFonts w:ascii="Times New Roman" w:eastAsia="標楷體" w:hAnsi="標楷體" w:hint="eastAsia"/>
                <w:spacing w:val="-2"/>
                <w:kern w:val="0"/>
                <w:sz w:val="22"/>
              </w:rPr>
              <w:t>送</w:t>
            </w:r>
            <w:r w:rsidRPr="00D823D2">
              <w:rPr>
                <w:rFonts w:ascii="Times New Roman" w:eastAsia="標楷體" w:hAnsi="標楷體" w:hint="eastAsia"/>
                <w:kern w:val="0"/>
                <w:sz w:val="22"/>
              </w:rPr>
              <w:t>鑑</w:t>
            </w:r>
            <w:r w:rsidRPr="00D823D2">
              <w:rPr>
                <w:rFonts w:ascii="Times New Roman" w:eastAsia="標楷體" w:hAnsi="標楷體" w:hint="eastAsia"/>
                <w:spacing w:val="-2"/>
                <w:kern w:val="0"/>
                <w:sz w:val="22"/>
              </w:rPr>
              <w:t>輔會審</w:t>
            </w:r>
            <w:r w:rsidRPr="00D823D2">
              <w:rPr>
                <w:rFonts w:ascii="Times New Roman" w:eastAsia="標楷體" w:hAnsi="Times New Roman"/>
                <w:spacing w:val="-2"/>
                <w:kern w:val="0"/>
                <w:sz w:val="22"/>
              </w:rPr>
              <w:t xml:space="preserve"> </w:t>
            </w:r>
            <w:r w:rsidRPr="00D823D2">
              <w:rPr>
                <w:rFonts w:ascii="Times New Roman" w:eastAsia="標楷體" w:hAnsi="標楷體" w:hint="eastAsia"/>
                <w:spacing w:val="-4"/>
                <w:kern w:val="0"/>
                <w:sz w:val="22"/>
              </w:rPr>
              <w:t>議。</w:t>
            </w:r>
          </w:p>
          <w:p w:rsidR="00D823D2" w:rsidRPr="00D823D2" w:rsidRDefault="00D823D2">
            <w:pPr>
              <w:autoSpaceDE w:val="0"/>
              <w:autoSpaceDN w:val="0"/>
              <w:adjustRightInd w:val="0"/>
              <w:spacing w:before="5" w:line="255" w:lineRule="auto"/>
              <w:ind w:left="1176" w:right="34" w:hanging="216"/>
              <w:jc w:val="both"/>
              <w:rPr>
                <w:rFonts w:ascii="Times New Roman" w:eastAsia="標楷體" w:hAnsi="Times New Roman"/>
                <w:kern w:val="0"/>
                <w:sz w:val="22"/>
              </w:rPr>
            </w:pPr>
            <w:r w:rsidRPr="00D823D2">
              <w:rPr>
                <w:rFonts w:ascii="Times New Roman" w:eastAsia="標楷體" w:hAnsi="Times New Roman"/>
                <w:spacing w:val="-2"/>
                <w:w w:val="129"/>
                <w:kern w:val="0"/>
                <w:sz w:val="22"/>
              </w:rPr>
              <w:t>5</w:t>
            </w:r>
            <w:r w:rsidRPr="00D823D2">
              <w:rPr>
                <w:rFonts w:ascii="Times New Roman" w:eastAsia="標楷體" w:hAnsi="Times New Roman"/>
                <w:w w:val="129"/>
                <w:kern w:val="0"/>
                <w:sz w:val="22"/>
              </w:rPr>
              <w:t>.</w:t>
            </w:r>
            <w:r w:rsidRPr="00D823D2">
              <w:rPr>
                <w:rFonts w:ascii="Times New Roman" w:eastAsia="標楷體" w:hAnsi="標楷體" w:hint="eastAsia"/>
                <w:w w:val="98"/>
                <w:kern w:val="0"/>
                <w:sz w:val="22"/>
              </w:rPr>
              <w:t>鑑輔會</w:t>
            </w:r>
            <w:r w:rsidRPr="00D823D2">
              <w:rPr>
                <w:rFonts w:ascii="Times New Roman" w:eastAsia="標楷體" w:hAnsi="標楷體" w:hint="eastAsia"/>
                <w:spacing w:val="2"/>
                <w:w w:val="98"/>
                <w:kern w:val="0"/>
                <w:sz w:val="22"/>
              </w:rPr>
              <w:t>召</w:t>
            </w:r>
            <w:r w:rsidRPr="00D823D2">
              <w:rPr>
                <w:rFonts w:ascii="Times New Roman" w:eastAsia="標楷體" w:hAnsi="標楷體" w:hint="eastAsia"/>
                <w:w w:val="98"/>
                <w:kern w:val="0"/>
                <w:sz w:val="22"/>
              </w:rPr>
              <w:t>開審</w:t>
            </w:r>
            <w:r w:rsidRPr="00D823D2">
              <w:rPr>
                <w:rFonts w:ascii="Times New Roman" w:eastAsia="標楷體" w:hAnsi="標楷體" w:hint="eastAsia"/>
                <w:spacing w:val="2"/>
                <w:w w:val="98"/>
                <w:kern w:val="0"/>
                <w:sz w:val="22"/>
              </w:rPr>
              <w:t>議</w:t>
            </w:r>
            <w:r w:rsidRPr="00D823D2">
              <w:rPr>
                <w:rFonts w:ascii="Times New Roman" w:eastAsia="標楷體" w:hAnsi="標楷體" w:hint="eastAsia"/>
                <w:w w:val="98"/>
                <w:kern w:val="0"/>
                <w:sz w:val="22"/>
              </w:rPr>
              <w:t>會</w:t>
            </w:r>
            <w:r w:rsidRPr="00D823D2">
              <w:rPr>
                <w:rFonts w:ascii="Times New Roman" w:eastAsia="標楷體" w:hAnsi="標楷體" w:hint="eastAsia"/>
                <w:spacing w:val="2"/>
                <w:w w:val="98"/>
                <w:kern w:val="0"/>
                <w:sz w:val="22"/>
              </w:rPr>
              <w:t>議</w:t>
            </w:r>
            <w:r w:rsidRPr="00D823D2">
              <w:rPr>
                <w:rFonts w:ascii="Times New Roman" w:eastAsia="標楷體" w:hAnsi="標楷體" w:hint="eastAsia"/>
                <w:w w:val="98"/>
                <w:kern w:val="0"/>
                <w:sz w:val="22"/>
              </w:rPr>
              <w:t>，得邀請</w:t>
            </w:r>
            <w:r w:rsidRPr="00D823D2">
              <w:rPr>
                <w:rFonts w:ascii="Times New Roman" w:eastAsia="標楷體" w:hAnsi="Times New Roman"/>
                <w:w w:val="98"/>
                <w:kern w:val="0"/>
                <w:sz w:val="22"/>
              </w:rPr>
              <w:t xml:space="preserve"> </w:t>
            </w:r>
            <w:r w:rsidRPr="00D823D2">
              <w:rPr>
                <w:rFonts w:ascii="Times New Roman" w:eastAsia="標楷體" w:hAnsi="標楷體" w:hint="eastAsia"/>
                <w:w w:val="98"/>
                <w:kern w:val="0"/>
                <w:sz w:val="22"/>
              </w:rPr>
              <w:t>法定代理人</w:t>
            </w:r>
            <w:r w:rsidRPr="00D823D2">
              <w:rPr>
                <w:rFonts w:ascii="Times New Roman" w:eastAsia="標楷體" w:hAnsi="標楷體" w:hint="eastAsia"/>
                <w:spacing w:val="2"/>
                <w:w w:val="98"/>
                <w:kern w:val="0"/>
                <w:sz w:val="22"/>
              </w:rPr>
              <w:t>或</w:t>
            </w:r>
            <w:r w:rsidRPr="00D823D2">
              <w:rPr>
                <w:rFonts w:ascii="Times New Roman" w:eastAsia="標楷體" w:hAnsi="標楷體" w:hint="eastAsia"/>
                <w:w w:val="98"/>
                <w:kern w:val="0"/>
                <w:sz w:val="22"/>
              </w:rPr>
              <w:t>監護人</w:t>
            </w:r>
            <w:r w:rsidRPr="00D823D2">
              <w:rPr>
                <w:rFonts w:ascii="Times New Roman" w:eastAsia="標楷體" w:hAnsi="標楷體" w:hint="eastAsia"/>
                <w:spacing w:val="2"/>
                <w:w w:val="98"/>
                <w:kern w:val="0"/>
                <w:sz w:val="22"/>
              </w:rPr>
              <w:t>、</w:t>
            </w:r>
            <w:r w:rsidRPr="00D823D2">
              <w:rPr>
                <w:rFonts w:ascii="Times New Roman" w:eastAsia="標楷體" w:hAnsi="標楷體" w:hint="eastAsia"/>
                <w:w w:val="98"/>
                <w:kern w:val="0"/>
                <w:sz w:val="22"/>
              </w:rPr>
              <w:t>導師及</w:t>
            </w:r>
            <w:r w:rsidRPr="00D823D2">
              <w:rPr>
                <w:rFonts w:ascii="Times New Roman" w:eastAsia="標楷體" w:hAnsi="Times New Roman"/>
                <w:w w:val="98"/>
                <w:kern w:val="0"/>
                <w:sz w:val="22"/>
              </w:rPr>
              <w:t xml:space="preserve"> </w:t>
            </w:r>
            <w:r w:rsidRPr="00D823D2">
              <w:rPr>
                <w:rFonts w:ascii="Times New Roman" w:eastAsia="標楷體" w:hAnsi="標楷體" w:hint="eastAsia"/>
                <w:spacing w:val="-2"/>
                <w:kern w:val="0"/>
                <w:sz w:val="22"/>
              </w:rPr>
              <w:t>相關人員列席說</w:t>
            </w:r>
            <w:r w:rsidRPr="00D823D2">
              <w:rPr>
                <w:rFonts w:ascii="Times New Roman" w:eastAsia="標楷體" w:hAnsi="標楷體" w:hint="eastAsia"/>
                <w:kern w:val="0"/>
                <w:sz w:val="22"/>
              </w:rPr>
              <w:t>明。</w:t>
            </w:r>
          </w:p>
          <w:p w:rsidR="00D823D2" w:rsidRPr="00D823D2" w:rsidRDefault="00D823D2">
            <w:pPr>
              <w:autoSpaceDE w:val="0"/>
              <w:autoSpaceDN w:val="0"/>
              <w:adjustRightInd w:val="0"/>
              <w:spacing w:before="7" w:line="256" w:lineRule="auto"/>
              <w:ind w:left="948" w:right="401" w:hanging="324"/>
              <w:rPr>
                <w:rFonts w:ascii="Times New Roman" w:eastAsia="標楷體" w:hAnsi="Times New Roman"/>
                <w:kern w:val="0"/>
                <w:sz w:val="22"/>
              </w:rPr>
            </w:pPr>
            <w:r w:rsidRPr="00D823D2">
              <w:rPr>
                <w:rFonts w:ascii="Times New Roman" w:eastAsia="標楷體" w:hAnsi="Times New Roman"/>
                <w:spacing w:val="-2"/>
                <w:w w:val="118"/>
                <w:kern w:val="0"/>
                <w:sz w:val="22"/>
              </w:rPr>
              <w:t>(</w:t>
            </w:r>
            <w:r w:rsidRPr="00D823D2">
              <w:rPr>
                <w:rFonts w:ascii="Times New Roman" w:eastAsia="標楷體" w:hAnsi="標楷體" w:hint="eastAsia"/>
                <w:spacing w:val="-2"/>
                <w:w w:val="118"/>
                <w:kern w:val="0"/>
                <w:sz w:val="22"/>
              </w:rPr>
              <w:t>二</w:t>
            </w:r>
            <w:r w:rsidRPr="00D823D2">
              <w:rPr>
                <w:rFonts w:ascii="Times New Roman" w:eastAsia="標楷體" w:hAnsi="Times New Roman"/>
                <w:spacing w:val="-2"/>
                <w:w w:val="118"/>
                <w:kern w:val="0"/>
                <w:sz w:val="22"/>
              </w:rPr>
              <w:t>)</w:t>
            </w:r>
            <w:r w:rsidRPr="00D823D2">
              <w:rPr>
                <w:rFonts w:ascii="Times New Roman" w:eastAsia="標楷體" w:hAnsi="標楷體" w:hint="eastAsia"/>
                <w:spacing w:val="-2"/>
                <w:w w:val="98"/>
                <w:kern w:val="0"/>
                <w:sz w:val="22"/>
              </w:rPr>
              <w:t>學校應檢</w:t>
            </w:r>
            <w:r w:rsidRPr="00D823D2">
              <w:rPr>
                <w:rFonts w:ascii="Times New Roman" w:eastAsia="標楷體" w:hAnsi="標楷體" w:hint="eastAsia"/>
                <w:w w:val="98"/>
                <w:kern w:val="0"/>
                <w:sz w:val="22"/>
              </w:rPr>
              <w:t>具</w:t>
            </w:r>
            <w:r w:rsidRPr="00D823D2">
              <w:rPr>
                <w:rFonts w:ascii="Times New Roman" w:eastAsia="標楷體" w:hAnsi="標楷體" w:hint="eastAsia"/>
                <w:spacing w:val="-2"/>
                <w:w w:val="98"/>
                <w:kern w:val="0"/>
                <w:sz w:val="22"/>
              </w:rPr>
              <w:t>下列</w:t>
            </w:r>
            <w:r w:rsidRPr="00D823D2">
              <w:rPr>
                <w:rFonts w:ascii="Times New Roman" w:eastAsia="標楷體" w:hAnsi="標楷體" w:hint="eastAsia"/>
                <w:w w:val="98"/>
                <w:kern w:val="0"/>
                <w:sz w:val="22"/>
              </w:rPr>
              <w:t>資</w:t>
            </w:r>
            <w:r w:rsidRPr="00D823D2">
              <w:rPr>
                <w:rFonts w:ascii="Times New Roman" w:eastAsia="標楷體" w:hAnsi="標楷體" w:hint="eastAsia"/>
                <w:spacing w:val="-2"/>
                <w:w w:val="98"/>
                <w:kern w:val="0"/>
                <w:sz w:val="22"/>
              </w:rPr>
              <w:t>料向鑑輔</w:t>
            </w:r>
            <w:r w:rsidRPr="00D823D2">
              <w:rPr>
                <w:rFonts w:ascii="Times New Roman" w:eastAsia="標楷體" w:hAnsi="Times New Roman"/>
                <w:spacing w:val="-2"/>
                <w:w w:val="98"/>
                <w:kern w:val="0"/>
                <w:sz w:val="22"/>
              </w:rPr>
              <w:t xml:space="preserve"> </w:t>
            </w:r>
            <w:r w:rsidRPr="00D823D2">
              <w:rPr>
                <w:rFonts w:ascii="Times New Roman" w:eastAsia="標楷體" w:hAnsi="標楷體" w:hint="eastAsia"/>
                <w:spacing w:val="-2"/>
                <w:kern w:val="0"/>
                <w:sz w:val="22"/>
              </w:rPr>
              <w:t>會</w:t>
            </w:r>
            <w:r w:rsidRPr="00D823D2">
              <w:rPr>
                <w:rFonts w:ascii="Times New Roman" w:eastAsia="標楷體" w:hAnsi="標楷體" w:hint="eastAsia"/>
                <w:spacing w:val="-4"/>
                <w:kern w:val="0"/>
                <w:sz w:val="22"/>
              </w:rPr>
              <w:t>申請：</w:t>
            </w:r>
          </w:p>
          <w:p w:rsidR="00D823D2" w:rsidRPr="00D823D2" w:rsidRDefault="00D823D2">
            <w:pPr>
              <w:autoSpaceDE w:val="0"/>
              <w:autoSpaceDN w:val="0"/>
              <w:adjustRightInd w:val="0"/>
              <w:spacing w:before="6" w:line="256" w:lineRule="auto"/>
              <w:ind w:left="1176" w:right="62" w:hanging="216"/>
              <w:jc w:val="both"/>
              <w:rPr>
                <w:rFonts w:ascii="Times New Roman" w:eastAsia="標楷體" w:hAnsi="Times New Roman"/>
                <w:kern w:val="0"/>
                <w:sz w:val="22"/>
              </w:rPr>
            </w:pPr>
            <w:r w:rsidRPr="00D823D2">
              <w:rPr>
                <w:rFonts w:ascii="Times New Roman" w:eastAsia="標楷體" w:hAnsi="Times New Roman"/>
                <w:w w:val="49"/>
                <w:kern w:val="0"/>
                <w:sz w:val="20"/>
                <w:szCs w:val="20"/>
              </w:rPr>
              <w:t>1</w:t>
            </w:r>
            <w:r w:rsidRPr="00D823D2">
              <w:rPr>
                <w:rFonts w:ascii="Times New Roman" w:eastAsia="標楷體" w:hAnsi="Times New Roman"/>
                <w:spacing w:val="17"/>
                <w:w w:val="49"/>
                <w:kern w:val="0"/>
                <w:sz w:val="20"/>
                <w:szCs w:val="20"/>
              </w:rPr>
              <w:t>.</w:t>
            </w:r>
            <w:r w:rsidRPr="00D823D2">
              <w:rPr>
                <w:rFonts w:ascii="Times New Roman" w:eastAsia="標楷體" w:hAnsi="標楷體" w:hint="eastAsia"/>
                <w:spacing w:val="-2"/>
                <w:w w:val="98"/>
                <w:kern w:val="0"/>
                <w:sz w:val="22"/>
              </w:rPr>
              <w:t>澎湖縣身心障礙</w:t>
            </w:r>
            <w:r w:rsidRPr="00D823D2">
              <w:rPr>
                <w:rFonts w:ascii="Times New Roman" w:eastAsia="標楷體" w:hAnsi="標楷體" w:hint="eastAsia"/>
                <w:w w:val="98"/>
                <w:kern w:val="0"/>
                <w:sz w:val="22"/>
              </w:rPr>
              <w:t>學</w:t>
            </w:r>
            <w:r w:rsidRPr="00D823D2">
              <w:rPr>
                <w:rFonts w:ascii="Times New Roman" w:eastAsia="標楷體" w:hAnsi="標楷體" w:hint="eastAsia"/>
                <w:spacing w:val="-2"/>
                <w:w w:val="98"/>
                <w:kern w:val="0"/>
                <w:sz w:val="22"/>
              </w:rPr>
              <w:t>生</w:t>
            </w:r>
            <w:r w:rsidRPr="00D823D2">
              <w:rPr>
                <w:rFonts w:ascii="Times New Roman" w:eastAsia="標楷體" w:hAnsi="標楷體" w:hint="eastAsia"/>
                <w:w w:val="98"/>
                <w:kern w:val="0"/>
                <w:sz w:val="22"/>
              </w:rPr>
              <w:t>延</w:t>
            </w:r>
            <w:r w:rsidRPr="00D823D2">
              <w:rPr>
                <w:rFonts w:ascii="Times New Roman" w:eastAsia="標楷體" w:hAnsi="標楷體" w:hint="eastAsia"/>
                <w:spacing w:val="-2"/>
                <w:w w:val="98"/>
                <w:kern w:val="0"/>
                <w:sz w:val="22"/>
              </w:rPr>
              <w:t>長修業</w:t>
            </w:r>
            <w:r w:rsidRPr="00D823D2">
              <w:rPr>
                <w:rFonts w:ascii="Times New Roman" w:eastAsia="標楷體" w:hAnsi="Times New Roman"/>
                <w:spacing w:val="-2"/>
                <w:w w:val="98"/>
                <w:kern w:val="0"/>
                <w:sz w:val="22"/>
              </w:rPr>
              <w:t xml:space="preserve"> </w:t>
            </w:r>
            <w:r w:rsidRPr="00D823D2">
              <w:rPr>
                <w:rFonts w:ascii="Times New Roman" w:eastAsia="標楷體" w:hAnsi="標楷體" w:hint="eastAsia"/>
                <w:spacing w:val="-2"/>
                <w:kern w:val="0"/>
                <w:sz w:val="22"/>
              </w:rPr>
              <w:t>年限申請表。</w:t>
            </w:r>
          </w:p>
          <w:p w:rsidR="00D823D2" w:rsidRPr="00D823D2" w:rsidRDefault="00D823D2">
            <w:pPr>
              <w:autoSpaceDE w:val="0"/>
              <w:autoSpaceDN w:val="0"/>
              <w:adjustRightInd w:val="0"/>
              <w:spacing w:before="4" w:line="256" w:lineRule="auto"/>
              <w:ind w:left="1176" w:right="64" w:hanging="216"/>
              <w:jc w:val="both"/>
              <w:rPr>
                <w:rFonts w:ascii="Times New Roman" w:eastAsia="標楷體" w:hAnsi="Times New Roman"/>
                <w:kern w:val="0"/>
                <w:sz w:val="22"/>
              </w:rPr>
            </w:pPr>
            <w:r w:rsidRPr="00D823D2">
              <w:rPr>
                <w:rFonts w:ascii="Times New Roman" w:eastAsia="標楷體" w:hAnsi="Times New Roman"/>
                <w:w w:val="49"/>
                <w:kern w:val="0"/>
                <w:sz w:val="20"/>
                <w:szCs w:val="20"/>
              </w:rPr>
              <w:t>2</w:t>
            </w:r>
            <w:r w:rsidRPr="00D823D2">
              <w:rPr>
                <w:rFonts w:ascii="Times New Roman" w:eastAsia="標楷體" w:hAnsi="Times New Roman"/>
                <w:spacing w:val="17"/>
                <w:w w:val="49"/>
                <w:kern w:val="0"/>
                <w:sz w:val="20"/>
                <w:szCs w:val="20"/>
              </w:rPr>
              <w:t>.</w:t>
            </w:r>
            <w:r w:rsidRPr="00D823D2">
              <w:rPr>
                <w:rFonts w:ascii="Times New Roman" w:eastAsia="標楷體" w:hAnsi="標楷體" w:hint="eastAsia"/>
                <w:spacing w:val="-2"/>
                <w:w w:val="98"/>
                <w:kern w:val="0"/>
                <w:sz w:val="22"/>
              </w:rPr>
              <w:t>身心障礙證明</w:t>
            </w:r>
            <w:r w:rsidRPr="00D823D2">
              <w:rPr>
                <w:rFonts w:ascii="Times New Roman" w:eastAsia="標楷體" w:hAnsi="Times New Roman"/>
                <w:spacing w:val="-2"/>
                <w:w w:val="110"/>
                <w:kern w:val="0"/>
                <w:sz w:val="22"/>
              </w:rPr>
              <w:t>(</w:t>
            </w:r>
            <w:r w:rsidRPr="00D823D2">
              <w:rPr>
                <w:rFonts w:ascii="Times New Roman" w:eastAsia="標楷體" w:hAnsi="標楷體" w:hint="eastAsia"/>
                <w:w w:val="110"/>
                <w:kern w:val="0"/>
                <w:sz w:val="22"/>
              </w:rPr>
              <w:t>手</w:t>
            </w:r>
            <w:r w:rsidRPr="00D823D2">
              <w:rPr>
                <w:rFonts w:ascii="Times New Roman" w:eastAsia="標楷體" w:hAnsi="標楷體" w:hint="eastAsia"/>
                <w:spacing w:val="-2"/>
                <w:w w:val="110"/>
                <w:kern w:val="0"/>
                <w:sz w:val="22"/>
              </w:rPr>
              <w:t>冊</w:t>
            </w:r>
            <w:r w:rsidRPr="00D823D2">
              <w:rPr>
                <w:rFonts w:ascii="Times New Roman" w:eastAsia="標楷體" w:hAnsi="Times New Roman"/>
                <w:spacing w:val="-2"/>
                <w:w w:val="110"/>
                <w:kern w:val="0"/>
                <w:sz w:val="22"/>
              </w:rPr>
              <w:t>)</w:t>
            </w:r>
            <w:r w:rsidRPr="00D823D2">
              <w:rPr>
                <w:rFonts w:ascii="Times New Roman" w:eastAsia="標楷體" w:hAnsi="標楷體" w:hint="eastAsia"/>
                <w:w w:val="98"/>
                <w:kern w:val="0"/>
                <w:sz w:val="22"/>
              </w:rPr>
              <w:t>或</w:t>
            </w:r>
            <w:r w:rsidRPr="00D823D2">
              <w:rPr>
                <w:rFonts w:ascii="Times New Roman" w:eastAsia="標楷體" w:hAnsi="標楷體" w:hint="eastAsia"/>
                <w:spacing w:val="-2"/>
                <w:w w:val="98"/>
                <w:kern w:val="0"/>
                <w:sz w:val="22"/>
              </w:rPr>
              <w:t>公立或</w:t>
            </w:r>
            <w:r w:rsidRPr="00D823D2">
              <w:rPr>
                <w:rFonts w:ascii="Times New Roman" w:eastAsia="標楷體" w:hAnsi="Times New Roman"/>
                <w:spacing w:val="-2"/>
                <w:w w:val="98"/>
                <w:kern w:val="0"/>
                <w:sz w:val="22"/>
              </w:rPr>
              <w:t xml:space="preserve"> </w:t>
            </w:r>
            <w:r w:rsidRPr="00D823D2">
              <w:rPr>
                <w:rFonts w:ascii="Times New Roman" w:eastAsia="標楷體" w:hAnsi="標楷體" w:hint="eastAsia"/>
                <w:spacing w:val="-2"/>
                <w:kern w:val="0"/>
                <w:sz w:val="22"/>
              </w:rPr>
              <w:t>教學醫院診斷證</w:t>
            </w:r>
            <w:r w:rsidRPr="00D823D2">
              <w:rPr>
                <w:rFonts w:ascii="Times New Roman" w:eastAsia="標楷體" w:hAnsi="標楷體" w:hint="eastAsia"/>
                <w:kern w:val="0"/>
                <w:sz w:val="22"/>
              </w:rPr>
              <w:t>明。</w:t>
            </w:r>
          </w:p>
          <w:p w:rsidR="00D823D2" w:rsidRPr="00D823D2" w:rsidRDefault="00D823D2">
            <w:pPr>
              <w:autoSpaceDE w:val="0"/>
              <w:autoSpaceDN w:val="0"/>
              <w:adjustRightInd w:val="0"/>
              <w:spacing w:before="6"/>
              <w:ind w:left="957" w:right="-20"/>
              <w:rPr>
                <w:rFonts w:ascii="Times New Roman" w:eastAsia="標楷體" w:hAnsi="Times New Roman"/>
                <w:kern w:val="0"/>
                <w:sz w:val="22"/>
              </w:rPr>
            </w:pPr>
            <w:r w:rsidRPr="00D823D2">
              <w:rPr>
                <w:rFonts w:ascii="Times New Roman" w:eastAsia="標楷體" w:hAnsi="Times New Roman"/>
                <w:w w:val="49"/>
                <w:kern w:val="0"/>
                <w:sz w:val="20"/>
                <w:szCs w:val="20"/>
              </w:rPr>
              <w:t>3</w:t>
            </w:r>
            <w:r w:rsidRPr="00D823D2">
              <w:rPr>
                <w:rFonts w:ascii="Times New Roman" w:eastAsia="標楷體" w:hAnsi="Times New Roman"/>
                <w:spacing w:val="19"/>
                <w:w w:val="49"/>
                <w:kern w:val="0"/>
                <w:sz w:val="20"/>
                <w:szCs w:val="20"/>
              </w:rPr>
              <w:t>.</w:t>
            </w:r>
            <w:r w:rsidRPr="00D823D2">
              <w:rPr>
                <w:rFonts w:ascii="Times New Roman" w:eastAsia="標楷體" w:hAnsi="標楷體" w:hint="eastAsia"/>
                <w:w w:val="98"/>
                <w:kern w:val="0"/>
                <w:sz w:val="22"/>
              </w:rPr>
              <w:t>個案</w:t>
            </w:r>
            <w:r w:rsidRPr="00D823D2">
              <w:rPr>
                <w:rFonts w:ascii="Times New Roman" w:eastAsia="標楷體" w:hAnsi="標楷體" w:hint="eastAsia"/>
                <w:spacing w:val="-2"/>
                <w:w w:val="98"/>
                <w:kern w:val="0"/>
                <w:sz w:val="22"/>
              </w:rPr>
              <w:t>評</w:t>
            </w:r>
            <w:r w:rsidRPr="00D823D2">
              <w:rPr>
                <w:rFonts w:ascii="Times New Roman" w:eastAsia="標楷體" w:hAnsi="標楷體" w:hint="eastAsia"/>
                <w:w w:val="98"/>
                <w:kern w:val="0"/>
                <w:sz w:val="22"/>
              </w:rPr>
              <w:t>估小</w:t>
            </w:r>
            <w:r w:rsidRPr="00D823D2">
              <w:rPr>
                <w:rFonts w:ascii="Times New Roman" w:eastAsia="標楷體" w:hAnsi="標楷體" w:hint="eastAsia"/>
                <w:spacing w:val="-2"/>
                <w:w w:val="98"/>
                <w:kern w:val="0"/>
                <w:sz w:val="22"/>
              </w:rPr>
              <w:t>組</w:t>
            </w:r>
            <w:r w:rsidRPr="00D823D2">
              <w:rPr>
                <w:rFonts w:ascii="Times New Roman" w:eastAsia="標楷體" w:hAnsi="標楷體" w:hint="eastAsia"/>
                <w:w w:val="98"/>
                <w:kern w:val="0"/>
                <w:sz w:val="22"/>
              </w:rPr>
              <w:t>評</w:t>
            </w:r>
            <w:r w:rsidRPr="00D823D2">
              <w:rPr>
                <w:rFonts w:ascii="Times New Roman" w:eastAsia="標楷體" w:hAnsi="標楷體" w:hint="eastAsia"/>
                <w:spacing w:val="-2"/>
                <w:w w:val="98"/>
                <w:kern w:val="0"/>
                <w:sz w:val="22"/>
              </w:rPr>
              <w:t>估</w:t>
            </w:r>
            <w:r w:rsidRPr="00D823D2">
              <w:rPr>
                <w:rFonts w:ascii="Times New Roman" w:eastAsia="標楷體" w:hAnsi="標楷體" w:hint="eastAsia"/>
                <w:w w:val="98"/>
                <w:kern w:val="0"/>
                <w:sz w:val="22"/>
              </w:rPr>
              <w:t>報</w:t>
            </w:r>
            <w:r w:rsidRPr="00D823D2">
              <w:rPr>
                <w:rFonts w:ascii="Times New Roman" w:eastAsia="標楷體" w:hAnsi="標楷體" w:hint="eastAsia"/>
                <w:spacing w:val="-2"/>
                <w:w w:val="98"/>
                <w:kern w:val="0"/>
                <w:sz w:val="22"/>
              </w:rPr>
              <w:t>告</w:t>
            </w:r>
            <w:r w:rsidRPr="00D823D2">
              <w:rPr>
                <w:rFonts w:ascii="Times New Roman" w:eastAsia="標楷體" w:hAnsi="標楷體" w:hint="eastAsia"/>
                <w:w w:val="98"/>
                <w:kern w:val="0"/>
                <w:sz w:val="22"/>
              </w:rPr>
              <w:t>。</w:t>
            </w:r>
          </w:p>
          <w:p w:rsidR="00D823D2" w:rsidRPr="00D823D2" w:rsidRDefault="00D823D2">
            <w:pPr>
              <w:autoSpaceDE w:val="0"/>
              <w:autoSpaceDN w:val="0"/>
              <w:adjustRightInd w:val="0"/>
              <w:spacing w:before="23"/>
              <w:ind w:left="957" w:right="-20"/>
              <w:rPr>
                <w:rFonts w:ascii="Times New Roman" w:eastAsia="標楷體" w:hAnsi="Times New Roman"/>
                <w:kern w:val="0"/>
                <w:sz w:val="22"/>
              </w:rPr>
            </w:pPr>
            <w:r w:rsidRPr="00D823D2">
              <w:rPr>
                <w:rFonts w:ascii="Times New Roman" w:eastAsia="標楷體" w:hAnsi="Times New Roman"/>
                <w:w w:val="49"/>
                <w:kern w:val="0"/>
                <w:sz w:val="20"/>
                <w:szCs w:val="20"/>
              </w:rPr>
              <w:t>4</w:t>
            </w:r>
            <w:r w:rsidRPr="00D823D2">
              <w:rPr>
                <w:rFonts w:ascii="Times New Roman" w:eastAsia="標楷體" w:hAnsi="Times New Roman"/>
                <w:spacing w:val="19"/>
                <w:w w:val="49"/>
                <w:kern w:val="0"/>
                <w:sz w:val="20"/>
                <w:szCs w:val="20"/>
              </w:rPr>
              <w:t>.</w:t>
            </w:r>
            <w:r w:rsidRPr="00D823D2">
              <w:rPr>
                <w:rFonts w:ascii="Times New Roman" w:eastAsia="標楷體" w:hAnsi="標楷體" w:hint="eastAsia"/>
                <w:spacing w:val="-2"/>
                <w:w w:val="98"/>
                <w:kern w:val="0"/>
                <w:sz w:val="22"/>
              </w:rPr>
              <w:t>特推會會議紀錄。</w:t>
            </w:r>
          </w:p>
          <w:p w:rsidR="00D823D2" w:rsidRPr="00D823D2" w:rsidRDefault="00D823D2">
            <w:pPr>
              <w:autoSpaceDE w:val="0"/>
              <w:autoSpaceDN w:val="0"/>
              <w:adjustRightInd w:val="0"/>
              <w:spacing w:before="21"/>
              <w:ind w:left="957" w:right="-20"/>
              <w:rPr>
                <w:rFonts w:ascii="Times New Roman" w:eastAsia="標楷體" w:hAnsi="Times New Roman"/>
                <w:kern w:val="0"/>
                <w:sz w:val="22"/>
              </w:rPr>
            </w:pPr>
            <w:r w:rsidRPr="00D823D2">
              <w:rPr>
                <w:rFonts w:ascii="Times New Roman" w:eastAsia="標楷體" w:hAnsi="Times New Roman"/>
                <w:w w:val="49"/>
                <w:kern w:val="0"/>
                <w:sz w:val="20"/>
                <w:szCs w:val="20"/>
              </w:rPr>
              <w:t>5</w:t>
            </w:r>
            <w:r w:rsidRPr="00D823D2">
              <w:rPr>
                <w:rFonts w:ascii="Times New Roman" w:eastAsia="標楷體" w:hAnsi="Times New Roman"/>
                <w:spacing w:val="19"/>
                <w:w w:val="49"/>
                <w:kern w:val="0"/>
                <w:sz w:val="20"/>
                <w:szCs w:val="20"/>
              </w:rPr>
              <w:t>.</w:t>
            </w:r>
            <w:r w:rsidRPr="00D823D2">
              <w:rPr>
                <w:rFonts w:ascii="Times New Roman" w:eastAsia="標楷體" w:hAnsi="標楷體" w:hint="eastAsia"/>
                <w:w w:val="98"/>
                <w:kern w:val="0"/>
                <w:sz w:val="22"/>
              </w:rPr>
              <w:t>延長</w:t>
            </w:r>
            <w:r w:rsidRPr="00D823D2">
              <w:rPr>
                <w:rFonts w:ascii="Times New Roman" w:eastAsia="標楷體" w:hAnsi="標楷體" w:hint="eastAsia"/>
                <w:spacing w:val="-2"/>
                <w:w w:val="98"/>
                <w:kern w:val="0"/>
                <w:sz w:val="22"/>
              </w:rPr>
              <w:t>修</w:t>
            </w:r>
            <w:r w:rsidRPr="00D823D2">
              <w:rPr>
                <w:rFonts w:ascii="Times New Roman" w:eastAsia="標楷體" w:hAnsi="標楷體" w:hint="eastAsia"/>
                <w:w w:val="98"/>
                <w:kern w:val="0"/>
                <w:sz w:val="22"/>
              </w:rPr>
              <w:t>業年</w:t>
            </w:r>
            <w:r w:rsidRPr="00D823D2">
              <w:rPr>
                <w:rFonts w:ascii="Times New Roman" w:eastAsia="標楷體" w:hAnsi="標楷體" w:hint="eastAsia"/>
                <w:spacing w:val="-2"/>
                <w:w w:val="98"/>
                <w:kern w:val="0"/>
                <w:sz w:val="22"/>
              </w:rPr>
              <w:t>限</w:t>
            </w:r>
            <w:r w:rsidRPr="00D823D2">
              <w:rPr>
                <w:rFonts w:ascii="Times New Roman" w:eastAsia="標楷體" w:hAnsi="標楷體" w:hint="eastAsia"/>
                <w:w w:val="98"/>
                <w:kern w:val="0"/>
                <w:sz w:val="22"/>
              </w:rPr>
              <w:t>學</w:t>
            </w:r>
            <w:r w:rsidRPr="00D823D2">
              <w:rPr>
                <w:rFonts w:ascii="Times New Roman" w:eastAsia="標楷體" w:hAnsi="標楷體" w:hint="eastAsia"/>
                <w:spacing w:val="-2"/>
                <w:w w:val="98"/>
                <w:kern w:val="0"/>
                <w:sz w:val="22"/>
              </w:rPr>
              <w:t>習</w:t>
            </w:r>
            <w:r w:rsidRPr="00D823D2">
              <w:rPr>
                <w:rFonts w:ascii="Times New Roman" w:eastAsia="標楷體" w:hAnsi="標楷體" w:hint="eastAsia"/>
                <w:w w:val="98"/>
                <w:kern w:val="0"/>
                <w:sz w:val="22"/>
              </w:rPr>
              <w:t>輔</w:t>
            </w:r>
            <w:r w:rsidRPr="00D823D2">
              <w:rPr>
                <w:rFonts w:ascii="Times New Roman" w:eastAsia="標楷體" w:hAnsi="標楷體" w:hint="eastAsia"/>
                <w:spacing w:val="-2"/>
                <w:w w:val="98"/>
                <w:kern w:val="0"/>
                <w:sz w:val="22"/>
              </w:rPr>
              <w:t>導</w:t>
            </w:r>
            <w:r w:rsidRPr="00D823D2">
              <w:rPr>
                <w:rFonts w:ascii="Times New Roman" w:eastAsia="標楷體" w:hAnsi="標楷體" w:hint="eastAsia"/>
                <w:w w:val="98"/>
                <w:kern w:val="0"/>
                <w:sz w:val="22"/>
              </w:rPr>
              <w:t>計畫。</w:t>
            </w:r>
          </w:p>
          <w:p w:rsidR="00D823D2" w:rsidRPr="00D823D2" w:rsidRDefault="00D823D2">
            <w:pPr>
              <w:autoSpaceDE w:val="0"/>
              <w:autoSpaceDN w:val="0"/>
              <w:adjustRightInd w:val="0"/>
              <w:spacing w:before="19" w:line="256" w:lineRule="auto"/>
              <w:ind w:left="1176" w:right="62" w:hanging="216"/>
              <w:jc w:val="both"/>
              <w:rPr>
                <w:rFonts w:ascii="Times New Roman" w:eastAsia="標楷體" w:hAnsi="Times New Roman"/>
                <w:kern w:val="0"/>
                <w:sz w:val="22"/>
              </w:rPr>
            </w:pPr>
            <w:r w:rsidRPr="00D823D2">
              <w:rPr>
                <w:rFonts w:ascii="Times New Roman" w:eastAsia="標楷體" w:hAnsi="Times New Roman"/>
                <w:w w:val="49"/>
                <w:kern w:val="0"/>
                <w:sz w:val="20"/>
                <w:szCs w:val="20"/>
              </w:rPr>
              <w:t>6</w:t>
            </w:r>
            <w:r w:rsidRPr="00D823D2">
              <w:rPr>
                <w:rFonts w:ascii="Times New Roman" w:eastAsia="標楷體" w:hAnsi="Times New Roman"/>
                <w:spacing w:val="17"/>
                <w:w w:val="49"/>
                <w:kern w:val="0"/>
                <w:sz w:val="20"/>
                <w:szCs w:val="20"/>
              </w:rPr>
              <w:t>.</w:t>
            </w:r>
            <w:r w:rsidRPr="00D823D2">
              <w:rPr>
                <w:rFonts w:ascii="Times New Roman" w:eastAsia="標楷體" w:hAnsi="標楷體" w:hint="eastAsia"/>
                <w:spacing w:val="-2"/>
                <w:w w:val="98"/>
                <w:kern w:val="0"/>
                <w:sz w:val="22"/>
              </w:rPr>
              <w:t>個別化教育計畫</w:t>
            </w:r>
            <w:r w:rsidRPr="00D823D2">
              <w:rPr>
                <w:rFonts w:ascii="Times New Roman" w:eastAsia="標楷體" w:hAnsi="標楷體" w:hint="eastAsia"/>
                <w:w w:val="98"/>
                <w:kern w:val="0"/>
                <w:sz w:val="22"/>
              </w:rPr>
              <w:t>及</w:t>
            </w:r>
            <w:r w:rsidRPr="00D823D2">
              <w:rPr>
                <w:rFonts w:ascii="Times New Roman" w:eastAsia="標楷體" w:hAnsi="標楷體" w:hint="eastAsia"/>
                <w:spacing w:val="-2"/>
                <w:w w:val="98"/>
                <w:kern w:val="0"/>
                <w:sz w:val="22"/>
              </w:rPr>
              <w:t>其</w:t>
            </w:r>
            <w:r w:rsidRPr="00D823D2">
              <w:rPr>
                <w:rFonts w:ascii="Times New Roman" w:eastAsia="標楷體" w:hAnsi="標楷體" w:hint="eastAsia"/>
                <w:w w:val="98"/>
                <w:kern w:val="0"/>
                <w:sz w:val="22"/>
              </w:rPr>
              <w:t>執</w:t>
            </w:r>
            <w:r w:rsidRPr="00D823D2">
              <w:rPr>
                <w:rFonts w:ascii="Times New Roman" w:eastAsia="標楷體" w:hAnsi="標楷體" w:hint="eastAsia"/>
                <w:spacing w:val="-2"/>
                <w:w w:val="98"/>
                <w:kern w:val="0"/>
                <w:sz w:val="22"/>
              </w:rPr>
              <w:t>行情形</w:t>
            </w:r>
            <w:r w:rsidRPr="00D823D2">
              <w:rPr>
                <w:rFonts w:ascii="Times New Roman" w:eastAsia="標楷體" w:hAnsi="Times New Roman"/>
                <w:spacing w:val="-2"/>
                <w:w w:val="98"/>
                <w:kern w:val="0"/>
                <w:sz w:val="22"/>
              </w:rPr>
              <w:t xml:space="preserve"> </w:t>
            </w:r>
            <w:r w:rsidRPr="00D823D2">
              <w:rPr>
                <w:rFonts w:ascii="Times New Roman" w:eastAsia="標楷體" w:hAnsi="標楷體" w:hint="eastAsia"/>
                <w:spacing w:val="-4"/>
                <w:kern w:val="0"/>
                <w:sz w:val="22"/>
              </w:rPr>
              <w:t>紀錄。</w:t>
            </w:r>
          </w:p>
          <w:p w:rsidR="00D823D2" w:rsidRPr="00D823D2" w:rsidRDefault="00D823D2">
            <w:pPr>
              <w:autoSpaceDE w:val="0"/>
              <w:autoSpaceDN w:val="0"/>
              <w:adjustRightInd w:val="0"/>
              <w:spacing w:before="39"/>
              <w:ind w:left="987" w:right="-20"/>
              <w:rPr>
                <w:rFonts w:ascii="Times New Roman" w:eastAsia="標楷體" w:hAnsi="Times New Roman"/>
                <w:kern w:val="0"/>
                <w:szCs w:val="24"/>
              </w:rPr>
            </w:pPr>
            <w:r w:rsidRPr="00D823D2">
              <w:rPr>
                <w:rFonts w:ascii="Times New Roman" w:eastAsia="標楷體" w:hAnsi="Times New Roman"/>
                <w:w w:val="49"/>
                <w:kern w:val="0"/>
                <w:sz w:val="20"/>
                <w:szCs w:val="20"/>
              </w:rPr>
              <w:t>7</w:t>
            </w:r>
            <w:r w:rsidRPr="00D823D2">
              <w:rPr>
                <w:rFonts w:ascii="Times New Roman" w:eastAsia="標楷體" w:hAnsi="Times New Roman"/>
                <w:spacing w:val="19"/>
                <w:w w:val="49"/>
                <w:kern w:val="0"/>
                <w:sz w:val="20"/>
                <w:szCs w:val="20"/>
              </w:rPr>
              <w:t>.</w:t>
            </w:r>
            <w:r w:rsidRPr="00D823D2">
              <w:rPr>
                <w:rFonts w:ascii="Times New Roman" w:eastAsia="標楷體" w:hAnsi="標楷體" w:hint="eastAsia"/>
                <w:spacing w:val="-2"/>
                <w:w w:val="98"/>
                <w:kern w:val="0"/>
                <w:sz w:val="22"/>
              </w:rPr>
              <w:t>學生出缺勤紀錄。</w:t>
            </w:r>
          </w:p>
        </w:tc>
        <w:tc>
          <w:tcPr>
            <w:tcW w:w="4017"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3938"/>
        </w:trPr>
        <w:tc>
          <w:tcPr>
            <w:tcW w:w="409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6" w:lineRule="exact"/>
              <w:ind w:left="94" w:right="-20"/>
              <w:rPr>
                <w:rFonts w:ascii="Times New Roman" w:eastAsia="標楷體" w:hAnsi="Times New Roman"/>
                <w:kern w:val="0"/>
                <w:sz w:val="22"/>
              </w:rPr>
            </w:pPr>
            <w:r w:rsidRPr="00D823D2">
              <w:rPr>
                <w:rFonts w:ascii="Times New Roman" w:eastAsia="標楷體" w:hAnsi="標楷體" w:hint="eastAsia"/>
                <w:kern w:val="0"/>
                <w:position w:val="-2"/>
                <w:sz w:val="22"/>
              </w:rPr>
              <w:t>五、經鑑輔會鑑定同</w:t>
            </w:r>
            <w:r w:rsidRPr="00D823D2">
              <w:rPr>
                <w:rFonts w:ascii="Times New Roman" w:eastAsia="標楷體" w:hAnsi="標楷體" w:hint="eastAsia"/>
                <w:spacing w:val="2"/>
                <w:kern w:val="0"/>
                <w:position w:val="-2"/>
                <w:sz w:val="22"/>
              </w:rPr>
              <w:t>意</w:t>
            </w:r>
            <w:r w:rsidRPr="00D823D2">
              <w:rPr>
                <w:rFonts w:ascii="Times New Roman" w:eastAsia="標楷體" w:hAnsi="標楷體" w:hint="eastAsia"/>
                <w:kern w:val="0"/>
                <w:position w:val="-2"/>
                <w:sz w:val="22"/>
              </w:rPr>
              <w:t>身心障礙學生延長</w:t>
            </w:r>
          </w:p>
          <w:p w:rsidR="00D823D2" w:rsidRPr="00D823D2" w:rsidRDefault="00D823D2">
            <w:pPr>
              <w:autoSpaceDE w:val="0"/>
              <w:autoSpaceDN w:val="0"/>
              <w:adjustRightInd w:val="0"/>
              <w:spacing w:before="16" w:line="256" w:lineRule="auto"/>
              <w:ind w:left="527" w:right="36"/>
              <w:rPr>
                <w:rFonts w:ascii="Times New Roman" w:eastAsia="標楷體" w:hAnsi="Times New Roman"/>
                <w:kern w:val="0"/>
                <w:sz w:val="22"/>
              </w:rPr>
            </w:pPr>
            <w:r w:rsidRPr="00D823D2">
              <w:rPr>
                <w:rFonts w:ascii="Times New Roman" w:eastAsia="標楷體" w:hAnsi="標楷體" w:hint="eastAsia"/>
                <w:w w:val="98"/>
                <w:kern w:val="0"/>
                <w:sz w:val="22"/>
              </w:rPr>
              <w:t>修業年限，由本府書</w:t>
            </w:r>
            <w:r w:rsidRPr="00D823D2">
              <w:rPr>
                <w:rFonts w:ascii="Times New Roman" w:eastAsia="標楷體" w:hAnsi="標楷體" w:hint="eastAsia"/>
                <w:spacing w:val="2"/>
                <w:w w:val="98"/>
                <w:kern w:val="0"/>
                <w:sz w:val="22"/>
              </w:rPr>
              <w:t>面</w:t>
            </w:r>
            <w:r w:rsidRPr="00D823D2">
              <w:rPr>
                <w:rFonts w:ascii="Times New Roman" w:eastAsia="標楷體" w:hAnsi="標楷體" w:hint="eastAsia"/>
                <w:w w:val="98"/>
                <w:kern w:val="0"/>
                <w:sz w:val="22"/>
              </w:rPr>
              <w:t>核定之，其核</w:t>
            </w:r>
            <w:r w:rsidRPr="00D823D2">
              <w:rPr>
                <w:rFonts w:ascii="Times New Roman" w:eastAsia="標楷體" w:hAnsi="Times New Roman"/>
                <w:w w:val="98"/>
                <w:kern w:val="0"/>
                <w:sz w:val="22"/>
              </w:rPr>
              <w:t xml:space="preserve"> </w:t>
            </w:r>
            <w:r w:rsidRPr="00D823D2">
              <w:rPr>
                <w:rFonts w:ascii="Times New Roman" w:eastAsia="標楷體" w:hAnsi="標楷體" w:hint="eastAsia"/>
                <w:spacing w:val="-2"/>
                <w:kern w:val="0"/>
                <w:sz w:val="22"/>
              </w:rPr>
              <w:t>定原則如下：</w:t>
            </w:r>
          </w:p>
          <w:p w:rsidR="00D823D2" w:rsidRPr="00D823D2" w:rsidRDefault="00D823D2">
            <w:pPr>
              <w:autoSpaceDE w:val="0"/>
              <w:autoSpaceDN w:val="0"/>
              <w:adjustRightInd w:val="0"/>
              <w:spacing w:before="6" w:line="255" w:lineRule="auto"/>
              <w:ind w:left="851" w:right="83" w:hanging="324"/>
              <w:jc w:val="both"/>
              <w:rPr>
                <w:rFonts w:ascii="Times New Roman" w:eastAsia="標楷體" w:hAnsi="Times New Roman"/>
                <w:kern w:val="0"/>
                <w:sz w:val="22"/>
              </w:rPr>
            </w:pPr>
            <w:r w:rsidRPr="00D823D2">
              <w:rPr>
                <w:rFonts w:ascii="Times New Roman" w:eastAsia="標楷體" w:hAnsi="Times New Roman"/>
                <w:spacing w:val="9"/>
                <w:w w:val="110"/>
                <w:kern w:val="0"/>
                <w:sz w:val="22"/>
              </w:rPr>
              <w:t>(</w:t>
            </w:r>
            <w:r w:rsidRPr="00D823D2">
              <w:rPr>
                <w:rFonts w:ascii="Times New Roman" w:eastAsia="標楷體" w:hAnsi="標楷體" w:hint="eastAsia"/>
                <w:spacing w:val="11"/>
                <w:w w:val="110"/>
                <w:kern w:val="0"/>
                <w:sz w:val="22"/>
              </w:rPr>
              <w:t>一</w:t>
            </w:r>
            <w:r w:rsidRPr="00D823D2">
              <w:rPr>
                <w:rFonts w:ascii="Times New Roman" w:eastAsia="標楷體" w:hAnsi="Times New Roman"/>
                <w:spacing w:val="9"/>
                <w:w w:val="147"/>
                <w:kern w:val="0"/>
                <w:sz w:val="22"/>
              </w:rPr>
              <w:t>)</w:t>
            </w:r>
            <w:r w:rsidRPr="00D823D2">
              <w:rPr>
                <w:rFonts w:ascii="Times New Roman" w:eastAsia="標楷體" w:hAnsi="標楷體" w:hint="eastAsia"/>
                <w:spacing w:val="11"/>
                <w:w w:val="98"/>
                <w:kern w:val="0"/>
                <w:sz w:val="22"/>
              </w:rPr>
              <w:t>延長</w:t>
            </w:r>
            <w:r w:rsidRPr="00D823D2">
              <w:rPr>
                <w:rFonts w:ascii="Times New Roman" w:eastAsia="標楷體" w:hAnsi="標楷體" w:hint="eastAsia"/>
                <w:spacing w:val="9"/>
                <w:w w:val="98"/>
                <w:kern w:val="0"/>
                <w:sz w:val="22"/>
              </w:rPr>
              <w:t>修</w:t>
            </w:r>
            <w:r w:rsidRPr="00D823D2">
              <w:rPr>
                <w:rFonts w:ascii="Times New Roman" w:eastAsia="標楷體" w:hAnsi="標楷體" w:hint="eastAsia"/>
                <w:spacing w:val="11"/>
                <w:w w:val="98"/>
                <w:kern w:val="0"/>
                <w:sz w:val="22"/>
              </w:rPr>
              <w:t>業之</w:t>
            </w:r>
            <w:r w:rsidRPr="00D823D2">
              <w:rPr>
                <w:rFonts w:ascii="Times New Roman" w:eastAsia="標楷體" w:hAnsi="標楷體" w:hint="eastAsia"/>
                <w:spacing w:val="9"/>
                <w:w w:val="98"/>
                <w:kern w:val="0"/>
                <w:sz w:val="22"/>
              </w:rPr>
              <w:t>年</w:t>
            </w:r>
            <w:r w:rsidRPr="00D823D2">
              <w:rPr>
                <w:rFonts w:ascii="Times New Roman" w:eastAsia="標楷體" w:hAnsi="標楷體" w:hint="eastAsia"/>
                <w:spacing w:val="11"/>
                <w:w w:val="98"/>
                <w:kern w:val="0"/>
                <w:sz w:val="22"/>
              </w:rPr>
              <w:t>級</w:t>
            </w:r>
            <w:r w:rsidRPr="00D823D2">
              <w:rPr>
                <w:rFonts w:ascii="Times New Roman" w:eastAsia="標楷體" w:hAnsi="標楷體" w:hint="eastAsia"/>
                <w:spacing w:val="9"/>
                <w:w w:val="98"/>
                <w:kern w:val="0"/>
                <w:sz w:val="22"/>
              </w:rPr>
              <w:t>以</w:t>
            </w:r>
            <w:r w:rsidRPr="00D823D2">
              <w:rPr>
                <w:rFonts w:ascii="Times New Roman" w:eastAsia="標楷體" w:hAnsi="標楷體" w:hint="eastAsia"/>
                <w:spacing w:val="11"/>
                <w:w w:val="98"/>
                <w:kern w:val="0"/>
                <w:sz w:val="22"/>
              </w:rPr>
              <w:t>當</w:t>
            </w:r>
            <w:r w:rsidRPr="00D823D2">
              <w:rPr>
                <w:rFonts w:ascii="Times New Roman" w:eastAsia="標楷體" w:hAnsi="標楷體" w:hint="eastAsia"/>
                <w:spacing w:val="9"/>
                <w:w w:val="98"/>
                <w:kern w:val="0"/>
                <w:sz w:val="22"/>
              </w:rPr>
              <w:t>年</w:t>
            </w:r>
            <w:r w:rsidRPr="00D823D2">
              <w:rPr>
                <w:rFonts w:ascii="Times New Roman" w:eastAsia="標楷體" w:hAnsi="標楷體" w:hint="eastAsia"/>
                <w:spacing w:val="11"/>
                <w:w w:val="98"/>
                <w:kern w:val="0"/>
                <w:sz w:val="22"/>
              </w:rPr>
              <w:t>度</w:t>
            </w:r>
            <w:r w:rsidRPr="00D823D2">
              <w:rPr>
                <w:rFonts w:ascii="Times New Roman" w:eastAsia="標楷體" w:hAnsi="標楷體" w:hint="eastAsia"/>
                <w:spacing w:val="9"/>
                <w:w w:val="98"/>
                <w:kern w:val="0"/>
                <w:sz w:val="22"/>
              </w:rPr>
              <w:t>原</w:t>
            </w:r>
            <w:r w:rsidRPr="00D823D2">
              <w:rPr>
                <w:rFonts w:ascii="Times New Roman" w:eastAsia="標楷體" w:hAnsi="標楷體" w:hint="eastAsia"/>
                <w:w w:val="98"/>
                <w:kern w:val="0"/>
                <w:sz w:val="22"/>
              </w:rPr>
              <w:t>就</w:t>
            </w:r>
            <w:r w:rsidRPr="00D823D2">
              <w:rPr>
                <w:rFonts w:ascii="Times New Roman" w:eastAsia="標楷體" w:hAnsi="Times New Roman"/>
                <w:w w:val="98"/>
                <w:kern w:val="0"/>
                <w:sz w:val="22"/>
              </w:rPr>
              <w:t xml:space="preserve"> </w:t>
            </w:r>
            <w:r w:rsidRPr="00D823D2">
              <w:rPr>
                <w:rFonts w:ascii="Times New Roman" w:eastAsia="標楷體" w:hAnsi="標楷體" w:hint="eastAsia"/>
                <w:spacing w:val="2"/>
                <w:kern w:val="0"/>
                <w:sz w:val="22"/>
              </w:rPr>
              <w:t>讀年</w:t>
            </w:r>
            <w:r w:rsidRPr="00D823D2">
              <w:rPr>
                <w:rFonts w:ascii="Times New Roman" w:eastAsia="標楷體" w:hAnsi="標楷體" w:hint="eastAsia"/>
                <w:spacing w:val="4"/>
                <w:kern w:val="0"/>
                <w:sz w:val="22"/>
              </w:rPr>
              <w:t>級</w:t>
            </w:r>
            <w:r w:rsidRPr="00D823D2">
              <w:rPr>
                <w:rFonts w:ascii="Times New Roman" w:eastAsia="標楷體" w:hAnsi="標楷體" w:hint="eastAsia"/>
                <w:spacing w:val="2"/>
                <w:kern w:val="0"/>
                <w:sz w:val="22"/>
              </w:rPr>
              <w:t>為</w:t>
            </w:r>
            <w:r w:rsidRPr="00D823D2">
              <w:rPr>
                <w:rFonts w:ascii="Times New Roman" w:eastAsia="標楷體" w:hAnsi="標楷體" w:hint="eastAsia"/>
                <w:spacing w:val="4"/>
                <w:kern w:val="0"/>
                <w:sz w:val="22"/>
              </w:rPr>
              <w:t>原</w:t>
            </w:r>
            <w:r w:rsidRPr="00D823D2">
              <w:rPr>
                <w:rFonts w:ascii="Times New Roman" w:eastAsia="標楷體" w:hAnsi="標楷體" w:hint="eastAsia"/>
                <w:spacing w:val="2"/>
                <w:kern w:val="0"/>
                <w:sz w:val="22"/>
              </w:rPr>
              <w:t>則</w:t>
            </w:r>
            <w:r w:rsidRPr="00D823D2">
              <w:rPr>
                <w:rFonts w:ascii="Times New Roman" w:eastAsia="標楷體" w:hAnsi="標楷體" w:hint="eastAsia"/>
                <w:spacing w:val="4"/>
                <w:kern w:val="0"/>
                <w:sz w:val="22"/>
              </w:rPr>
              <w:t>，</w:t>
            </w:r>
            <w:r w:rsidRPr="00D823D2">
              <w:rPr>
                <w:rFonts w:ascii="Times New Roman" w:eastAsia="標楷體" w:hAnsi="標楷體" w:hint="eastAsia"/>
                <w:spacing w:val="2"/>
                <w:kern w:val="0"/>
                <w:sz w:val="22"/>
              </w:rPr>
              <w:t>每</w:t>
            </w:r>
            <w:r w:rsidRPr="00D823D2">
              <w:rPr>
                <w:rFonts w:ascii="Times New Roman" w:eastAsia="標楷體" w:hAnsi="標楷體" w:hint="eastAsia"/>
                <w:spacing w:val="4"/>
                <w:kern w:val="0"/>
                <w:sz w:val="22"/>
              </w:rPr>
              <w:t>次核</w:t>
            </w:r>
            <w:r w:rsidRPr="00D823D2">
              <w:rPr>
                <w:rFonts w:ascii="Times New Roman" w:eastAsia="標楷體" w:hAnsi="標楷體" w:hint="eastAsia"/>
                <w:spacing w:val="2"/>
                <w:kern w:val="0"/>
                <w:sz w:val="22"/>
              </w:rPr>
              <w:t>定以</w:t>
            </w:r>
            <w:r w:rsidRPr="00D823D2">
              <w:rPr>
                <w:rFonts w:ascii="Times New Roman" w:eastAsia="標楷體" w:hAnsi="標楷體" w:hint="eastAsia"/>
                <w:spacing w:val="4"/>
                <w:kern w:val="0"/>
                <w:sz w:val="22"/>
              </w:rPr>
              <w:t>一</w:t>
            </w:r>
            <w:r w:rsidRPr="00D823D2">
              <w:rPr>
                <w:rFonts w:ascii="Times New Roman" w:eastAsia="標楷體" w:hAnsi="標楷體" w:hint="eastAsia"/>
                <w:kern w:val="0"/>
                <w:sz w:val="22"/>
              </w:rPr>
              <w:t>年</w:t>
            </w:r>
            <w:r w:rsidRPr="00D823D2">
              <w:rPr>
                <w:rFonts w:ascii="Times New Roman" w:eastAsia="標楷體" w:hAnsi="Times New Roman"/>
                <w:kern w:val="0"/>
                <w:sz w:val="22"/>
              </w:rPr>
              <w:t xml:space="preserve"> </w:t>
            </w:r>
            <w:r w:rsidRPr="00D823D2">
              <w:rPr>
                <w:rFonts w:ascii="Times New Roman" w:eastAsia="標楷體" w:hAnsi="標楷體" w:hint="eastAsia"/>
                <w:spacing w:val="22"/>
                <w:kern w:val="0"/>
                <w:sz w:val="22"/>
              </w:rPr>
              <w:t>為限；安置於原就</w:t>
            </w:r>
            <w:r w:rsidRPr="00D823D2">
              <w:rPr>
                <w:rFonts w:ascii="Times New Roman" w:eastAsia="標楷體" w:hAnsi="標楷體" w:hint="eastAsia"/>
                <w:kern w:val="0"/>
                <w:sz w:val="22"/>
              </w:rPr>
              <w:t>讀</w:t>
            </w:r>
            <w:r w:rsidRPr="00D823D2">
              <w:rPr>
                <w:rFonts w:ascii="Times New Roman" w:eastAsia="標楷體" w:hAnsi="Times New Roman"/>
                <w:spacing w:val="-54"/>
                <w:kern w:val="0"/>
                <w:sz w:val="22"/>
              </w:rPr>
              <w:t xml:space="preserve"> </w:t>
            </w:r>
            <w:r w:rsidRPr="00D823D2">
              <w:rPr>
                <w:rFonts w:ascii="Times New Roman" w:eastAsia="標楷體" w:hAnsi="標楷體" w:hint="eastAsia"/>
                <w:spacing w:val="22"/>
                <w:kern w:val="0"/>
                <w:sz w:val="22"/>
              </w:rPr>
              <w:t>學校為</w:t>
            </w:r>
            <w:r w:rsidRPr="00D823D2">
              <w:rPr>
                <w:rFonts w:ascii="Times New Roman" w:eastAsia="標楷體" w:hAnsi="標楷體" w:hint="eastAsia"/>
                <w:kern w:val="0"/>
                <w:sz w:val="22"/>
              </w:rPr>
              <w:t>原</w:t>
            </w:r>
            <w:r w:rsidRPr="00D823D2">
              <w:rPr>
                <w:rFonts w:ascii="Times New Roman" w:eastAsia="標楷體" w:hAnsi="Times New Roman"/>
                <w:spacing w:val="-52"/>
                <w:kern w:val="0"/>
                <w:sz w:val="22"/>
              </w:rPr>
              <w:t xml:space="preserve"> </w:t>
            </w:r>
            <w:r w:rsidRPr="00D823D2">
              <w:rPr>
                <w:rFonts w:ascii="Times New Roman" w:eastAsia="標楷體" w:hAnsi="標楷體" w:hint="eastAsia"/>
                <w:spacing w:val="2"/>
                <w:kern w:val="0"/>
                <w:sz w:val="22"/>
              </w:rPr>
              <w:t>則，</w:t>
            </w:r>
            <w:r w:rsidRPr="00D823D2">
              <w:rPr>
                <w:rFonts w:ascii="Times New Roman" w:eastAsia="標楷體" w:hAnsi="標楷體" w:hint="eastAsia"/>
                <w:spacing w:val="4"/>
                <w:kern w:val="0"/>
                <w:sz w:val="22"/>
              </w:rPr>
              <w:t>學</w:t>
            </w:r>
            <w:r w:rsidRPr="00D823D2">
              <w:rPr>
                <w:rFonts w:ascii="Times New Roman" w:eastAsia="標楷體" w:hAnsi="標楷體" w:hint="eastAsia"/>
                <w:spacing w:val="2"/>
                <w:kern w:val="0"/>
                <w:sz w:val="22"/>
              </w:rPr>
              <w:t>校</w:t>
            </w:r>
            <w:r w:rsidRPr="00D823D2">
              <w:rPr>
                <w:rFonts w:ascii="Times New Roman" w:eastAsia="標楷體" w:hAnsi="標楷體" w:hint="eastAsia"/>
                <w:spacing w:val="4"/>
                <w:kern w:val="0"/>
                <w:sz w:val="22"/>
              </w:rPr>
              <w:t>應</w:t>
            </w:r>
            <w:r w:rsidRPr="00D823D2">
              <w:rPr>
                <w:rFonts w:ascii="Times New Roman" w:eastAsia="標楷體" w:hAnsi="標楷體" w:hint="eastAsia"/>
                <w:spacing w:val="2"/>
                <w:kern w:val="0"/>
                <w:sz w:val="22"/>
              </w:rPr>
              <w:t>視</w:t>
            </w:r>
            <w:r w:rsidRPr="00D823D2">
              <w:rPr>
                <w:rFonts w:ascii="Times New Roman" w:eastAsia="標楷體" w:hAnsi="標楷體" w:hint="eastAsia"/>
                <w:spacing w:val="4"/>
                <w:kern w:val="0"/>
                <w:sz w:val="22"/>
              </w:rPr>
              <w:t>身</w:t>
            </w:r>
            <w:r w:rsidRPr="00D823D2">
              <w:rPr>
                <w:rFonts w:ascii="Times New Roman" w:eastAsia="標楷體" w:hAnsi="標楷體" w:hint="eastAsia"/>
                <w:spacing w:val="2"/>
                <w:kern w:val="0"/>
                <w:sz w:val="22"/>
              </w:rPr>
              <w:t>心</w:t>
            </w:r>
            <w:r w:rsidRPr="00D823D2">
              <w:rPr>
                <w:rFonts w:ascii="Times New Roman" w:eastAsia="標楷體" w:hAnsi="標楷體" w:hint="eastAsia"/>
                <w:spacing w:val="4"/>
                <w:kern w:val="0"/>
                <w:sz w:val="22"/>
              </w:rPr>
              <w:t>障礙</w:t>
            </w:r>
            <w:r w:rsidRPr="00D823D2">
              <w:rPr>
                <w:rFonts w:ascii="Times New Roman" w:eastAsia="標楷體" w:hAnsi="標楷體" w:hint="eastAsia"/>
                <w:spacing w:val="2"/>
                <w:kern w:val="0"/>
                <w:sz w:val="22"/>
              </w:rPr>
              <w:t>學生</w:t>
            </w:r>
            <w:r w:rsidRPr="00D823D2">
              <w:rPr>
                <w:rFonts w:ascii="Times New Roman" w:eastAsia="標楷體" w:hAnsi="標楷體" w:hint="eastAsia"/>
                <w:spacing w:val="4"/>
                <w:kern w:val="0"/>
                <w:sz w:val="22"/>
              </w:rPr>
              <w:t>需</w:t>
            </w:r>
            <w:r w:rsidRPr="00D823D2">
              <w:rPr>
                <w:rFonts w:ascii="Times New Roman" w:eastAsia="標楷體" w:hAnsi="標楷體" w:hint="eastAsia"/>
                <w:kern w:val="0"/>
                <w:sz w:val="22"/>
              </w:rPr>
              <w:t>求</w:t>
            </w:r>
            <w:r w:rsidRPr="00D823D2">
              <w:rPr>
                <w:rFonts w:ascii="Times New Roman" w:eastAsia="標楷體" w:hAnsi="Times New Roman"/>
                <w:kern w:val="0"/>
                <w:sz w:val="22"/>
              </w:rPr>
              <w:t xml:space="preserve"> </w:t>
            </w:r>
            <w:r w:rsidRPr="00D823D2">
              <w:rPr>
                <w:rFonts w:ascii="Times New Roman" w:eastAsia="標楷體" w:hAnsi="標楷體" w:hint="eastAsia"/>
                <w:spacing w:val="-2"/>
                <w:kern w:val="0"/>
                <w:sz w:val="22"/>
              </w:rPr>
              <w:t>安排適合之班級。</w:t>
            </w:r>
          </w:p>
          <w:p w:rsidR="00D823D2" w:rsidRPr="00D823D2" w:rsidRDefault="00D823D2">
            <w:pPr>
              <w:autoSpaceDE w:val="0"/>
              <w:autoSpaceDN w:val="0"/>
              <w:adjustRightInd w:val="0"/>
              <w:spacing w:before="9" w:line="265" w:lineRule="auto"/>
              <w:ind w:left="743" w:right="103" w:hanging="324"/>
              <w:rPr>
                <w:rFonts w:ascii="Times New Roman" w:eastAsia="標楷體" w:hAnsi="Times New Roman"/>
                <w:kern w:val="0"/>
                <w:szCs w:val="24"/>
              </w:rPr>
            </w:pPr>
            <w:r w:rsidRPr="00D823D2">
              <w:rPr>
                <w:rFonts w:ascii="Times New Roman" w:eastAsia="標楷體" w:hAnsi="Times New Roman"/>
                <w:kern w:val="0"/>
                <w:sz w:val="22"/>
              </w:rPr>
              <w:t>(</w:t>
            </w:r>
            <w:r w:rsidRPr="00D823D2">
              <w:rPr>
                <w:rFonts w:ascii="Times New Roman" w:eastAsia="標楷體" w:hAnsi="標楷體" w:hint="eastAsia"/>
                <w:kern w:val="0"/>
                <w:sz w:val="22"/>
              </w:rPr>
              <w:t>二</w:t>
            </w:r>
            <w:r w:rsidRPr="00D823D2">
              <w:rPr>
                <w:rFonts w:ascii="Times New Roman" w:eastAsia="標楷體" w:hAnsi="Times New Roman"/>
                <w:spacing w:val="2"/>
                <w:kern w:val="0"/>
                <w:sz w:val="22"/>
              </w:rPr>
              <w:t>)</w:t>
            </w:r>
            <w:r w:rsidRPr="00D823D2">
              <w:rPr>
                <w:rFonts w:ascii="Times New Roman" w:eastAsia="標楷體" w:hAnsi="標楷體" w:hint="eastAsia"/>
                <w:spacing w:val="2"/>
                <w:kern w:val="0"/>
                <w:sz w:val="22"/>
              </w:rPr>
              <w:t>身</w:t>
            </w:r>
            <w:r w:rsidRPr="00D823D2">
              <w:rPr>
                <w:rFonts w:ascii="Times New Roman" w:eastAsia="標楷體" w:hAnsi="標楷體" w:hint="eastAsia"/>
                <w:kern w:val="0"/>
                <w:sz w:val="22"/>
              </w:rPr>
              <w:t>心</w:t>
            </w:r>
            <w:r w:rsidRPr="00D823D2">
              <w:rPr>
                <w:rFonts w:ascii="Times New Roman" w:eastAsia="標楷體" w:hAnsi="標楷體" w:hint="eastAsia"/>
                <w:spacing w:val="2"/>
                <w:kern w:val="0"/>
                <w:sz w:val="22"/>
              </w:rPr>
              <w:t>障礙學生延長修業</w:t>
            </w:r>
            <w:r w:rsidRPr="00D823D2">
              <w:rPr>
                <w:rFonts w:ascii="Times New Roman" w:eastAsia="標楷體" w:hAnsi="標楷體" w:hint="eastAsia"/>
                <w:kern w:val="0"/>
                <w:sz w:val="22"/>
              </w:rPr>
              <w:t>年</w:t>
            </w:r>
            <w:r w:rsidRPr="00D823D2">
              <w:rPr>
                <w:rFonts w:ascii="Times New Roman" w:eastAsia="標楷體" w:hAnsi="標楷體" w:hint="eastAsia"/>
                <w:spacing w:val="2"/>
                <w:kern w:val="0"/>
                <w:sz w:val="22"/>
              </w:rPr>
              <w:t>限之核</w:t>
            </w:r>
            <w:r w:rsidRPr="00D823D2">
              <w:rPr>
                <w:rFonts w:ascii="Times New Roman" w:eastAsia="標楷體" w:hAnsi="Times New Roman"/>
                <w:spacing w:val="2"/>
                <w:kern w:val="0"/>
                <w:sz w:val="22"/>
              </w:rPr>
              <w:t xml:space="preserve"> </w:t>
            </w:r>
            <w:r w:rsidRPr="00D823D2">
              <w:rPr>
                <w:rFonts w:ascii="Times New Roman" w:eastAsia="標楷體" w:hAnsi="標楷體" w:hint="eastAsia"/>
                <w:spacing w:val="2"/>
                <w:kern w:val="0"/>
                <w:sz w:val="22"/>
              </w:rPr>
              <w:t>定，</w:t>
            </w:r>
            <w:r w:rsidRPr="00D823D2">
              <w:rPr>
                <w:rFonts w:ascii="Times New Roman" w:eastAsia="標楷體" w:hAnsi="標楷體" w:hint="eastAsia"/>
                <w:kern w:val="0"/>
                <w:sz w:val="22"/>
              </w:rPr>
              <w:t>以</w:t>
            </w:r>
            <w:r w:rsidRPr="00D823D2">
              <w:rPr>
                <w:rFonts w:ascii="Times New Roman" w:eastAsia="標楷體" w:hAnsi="標楷體" w:hint="eastAsia"/>
                <w:spacing w:val="2"/>
                <w:kern w:val="0"/>
                <w:sz w:val="22"/>
              </w:rPr>
              <w:t>不增加學校</w:t>
            </w:r>
            <w:r w:rsidRPr="00D823D2">
              <w:rPr>
                <w:rFonts w:ascii="Times New Roman" w:eastAsia="標楷體" w:hAnsi="標楷體" w:hint="eastAsia"/>
                <w:kern w:val="0"/>
                <w:sz w:val="22"/>
              </w:rPr>
              <w:t>班</w:t>
            </w:r>
            <w:r w:rsidRPr="00D823D2">
              <w:rPr>
                <w:rFonts w:ascii="Times New Roman" w:eastAsia="標楷體" w:hAnsi="標楷體" w:hint="eastAsia"/>
                <w:spacing w:val="2"/>
                <w:kern w:val="0"/>
                <w:sz w:val="22"/>
              </w:rPr>
              <w:t>級數及</w:t>
            </w:r>
            <w:r w:rsidRPr="00D823D2">
              <w:rPr>
                <w:rFonts w:ascii="Times New Roman" w:eastAsia="標楷體" w:hAnsi="標楷體" w:hint="eastAsia"/>
                <w:kern w:val="0"/>
                <w:sz w:val="22"/>
              </w:rPr>
              <w:t>教師</w:t>
            </w:r>
            <w:r w:rsidRPr="00D823D2">
              <w:rPr>
                <w:rFonts w:ascii="Times New Roman" w:eastAsia="標楷體" w:hAnsi="Times New Roman"/>
                <w:kern w:val="0"/>
                <w:sz w:val="22"/>
              </w:rPr>
              <w:t xml:space="preserve"> </w:t>
            </w:r>
            <w:r w:rsidRPr="00D823D2">
              <w:rPr>
                <w:rFonts w:ascii="Times New Roman" w:eastAsia="標楷體" w:hAnsi="標楷體" w:hint="eastAsia"/>
                <w:w w:val="96"/>
                <w:kern w:val="0"/>
                <w:sz w:val="22"/>
              </w:rPr>
              <w:t>數，並以不影響其他學生就學權益</w:t>
            </w:r>
            <w:r w:rsidRPr="00D823D2">
              <w:rPr>
                <w:rFonts w:ascii="Times New Roman" w:eastAsia="標楷體" w:hAnsi="Times New Roman"/>
                <w:w w:val="96"/>
                <w:kern w:val="0"/>
                <w:sz w:val="22"/>
              </w:rPr>
              <w:t xml:space="preserve"> </w:t>
            </w:r>
            <w:r w:rsidRPr="00D823D2">
              <w:rPr>
                <w:rFonts w:ascii="Times New Roman" w:eastAsia="標楷體" w:hAnsi="標楷體" w:hint="eastAsia"/>
                <w:spacing w:val="-2"/>
                <w:kern w:val="0"/>
                <w:sz w:val="22"/>
              </w:rPr>
              <w:t>為原則。</w:t>
            </w:r>
          </w:p>
        </w:tc>
        <w:tc>
          <w:tcPr>
            <w:tcW w:w="4017"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6" w:lineRule="exact"/>
              <w:ind w:left="96" w:right="-20"/>
              <w:rPr>
                <w:rFonts w:ascii="Times New Roman" w:eastAsia="標楷體" w:hAnsi="Times New Roman"/>
                <w:kern w:val="0"/>
                <w:szCs w:val="24"/>
              </w:rPr>
            </w:pPr>
            <w:r w:rsidRPr="00D823D2">
              <w:rPr>
                <w:rFonts w:ascii="Times New Roman" w:eastAsia="標楷體" w:hAnsi="標楷體" w:hint="eastAsia"/>
                <w:kern w:val="0"/>
                <w:position w:val="-2"/>
                <w:sz w:val="22"/>
              </w:rPr>
              <w:t>核定</w:t>
            </w:r>
            <w:r w:rsidRPr="00D823D2">
              <w:rPr>
                <w:rFonts w:ascii="Times New Roman" w:eastAsia="標楷體" w:hAnsi="標楷體" w:hint="eastAsia"/>
                <w:spacing w:val="-2"/>
                <w:kern w:val="0"/>
                <w:position w:val="-2"/>
                <w:sz w:val="22"/>
              </w:rPr>
              <w:t>延</w:t>
            </w:r>
            <w:r w:rsidRPr="00D823D2">
              <w:rPr>
                <w:rFonts w:ascii="Times New Roman" w:eastAsia="標楷體" w:hAnsi="標楷體" w:hint="eastAsia"/>
                <w:kern w:val="0"/>
                <w:position w:val="-2"/>
                <w:sz w:val="22"/>
              </w:rPr>
              <w:t>長修</w:t>
            </w:r>
            <w:r w:rsidRPr="00D823D2">
              <w:rPr>
                <w:rFonts w:ascii="Times New Roman" w:eastAsia="標楷體" w:hAnsi="標楷體" w:hint="eastAsia"/>
                <w:spacing w:val="-2"/>
                <w:kern w:val="0"/>
                <w:position w:val="-2"/>
                <w:sz w:val="22"/>
              </w:rPr>
              <w:t>業</w:t>
            </w:r>
            <w:r w:rsidRPr="00D823D2">
              <w:rPr>
                <w:rFonts w:ascii="Times New Roman" w:eastAsia="標楷體" w:hAnsi="標楷體" w:hint="eastAsia"/>
                <w:kern w:val="0"/>
                <w:position w:val="-2"/>
                <w:sz w:val="22"/>
              </w:rPr>
              <w:t>年</w:t>
            </w:r>
            <w:r w:rsidRPr="00D823D2">
              <w:rPr>
                <w:rFonts w:ascii="Times New Roman" w:eastAsia="標楷體" w:hAnsi="標楷體" w:hint="eastAsia"/>
                <w:spacing w:val="-2"/>
                <w:kern w:val="0"/>
                <w:position w:val="-2"/>
                <w:sz w:val="22"/>
              </w:rPr>
              <w:t>限</w:t>
            </w:r>
            <w:r w:rsidRPr="00D823D2">
              <w:rPr>
                <w:rFonts w:ascii="Times New Roman" w:eastAsia="標楷體" w:hAnsi="標楷體" w:hint="eastAsia"/>
                <w:kern w:val="0"/>
                <w:position w:val="-2"/>
                <w:sz w:val="22"/>
              </w:rPr>
              <w:t>之</w:t>
            </w:r>
            <w:r w:rsidRPr="00D823D2">
              <w:rPr>
                <w:rFonts w:ascii="Times New Roman" w:eastAsia="標楷體" w:hAnsi="標楷體" w:hint="eastAsia"/>
                <w:spacing w:val="-2"/>
                <w:kern w:val="0"/>
                <w:position w:val="-2"/>
                <w:sz w:val="22"/>
              </w:rPr>
              <w:t>方</w:t>
            </w:r>
            <w:r w:rsidRPr="00D823D2">
              <w:rPr>
                <w:rFonts w:ascii="Times New Roman" w:eastAsia="標楷體" w:hAnsi="標楷體" w:hint="eastAsia"/>
                <w:kern w:val="0"/>
                <w:position w:val="-2"/>
                <w:sz w:val="22"/>
              </w:rPr>
              <w:t>式及</w:t>
            </w:r>
            <w:r w:rsidRPr="00D823D2">
              <w:rPr>
                <w:rFonts w:ascii="Times New Roman" w:eastAsia="標楷體" w:hAnsi="標楷體" w:hint="eastAsia"/>
                <w:spacing w:val="-2"/>
                <w:kern w:val="0"/>
                <w:position w:val="-2"/>
                <w:sz w:val="22"/>
              </w:rPr>
              <w:t>原</w:t>
            </w:r>
            <w:r w:rsidRPr="00D823D2">
              <w:rPr>
                <w:rFonts w:ascii="Times New Roman" w:eastAsia="標楷體" w:hAnsi="標楷體" w:hint="eastAsia"/>
                <w:kern w:val="0"/>
                <w:position w:val="-2"/>
                <w:sz w:val="22"/>
              </w:rPr>
              <w:t>則。</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460" w:bottom="1280" w:left="1200" w:header="950" w:footer="1086" w:gutter="0"/>
          <w:cols w:space="720" w:equalWidth="0">
            <w:col w:w="8460"/>
          </w:cols>
          <w:noEndnote/>
        </w:sectPr>
      </w:pPr>
    </w:p>
    <w:p w:rsidR="00D823D2" w:rsidRPr="00D823D2" w:rsidRDefault="00D823D2">
      <w:pPr>
        <w:autoSpaceDE w:val="0"/>
        <w:autoSpaceDN w:val="0"/>
        <w:adjustRightInd w:val="0"/>
        <w:spacing w:before="1" w:line="100" w:lineRule="exact"/>
        <w:rPr>
          <w:rFonts w:ascii="Times New Roman" w:eastAsia="標楷體" w:hAnsi="Times New Roman"/>
          <w:kern w:val="0"/>
          <w:sz w:val="10"/>
          <w:szCs w:val="1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tbl>
      <w:tblPr>
        <w:tblW w:w="0" w:type="auto"/>
        <w:tblInd w:w="100" w:type="dxa"/>
        <w:tblLayout w:type="fixed"/>
        <w:tblCellMar>
          <w:left w:w="0" w:type="dxa"/>
          <w:right w:w="0" w:type="dxa"/>
        </w:tblCellMar>
        <w:tblLook w:val="0000" w:firstRow="0" w:lastRow="0" w:firstColumn="0" w:lastColumn="0" w:noHBand="0" w:noVBand="0"/>
      </w:tblPr>
      <w:tblGrid>
        <w:gridCol w:w="4099"/>
        <w:gridCol w:w="4016"/>
      </w:tblGrid>
      <w:tr w:rsidR="00D823D2" w:rsidRPr="00D823D2">
        <w:tblPrEx>
          <w:tblCellMar>
            <w:top w:w="0" w:type="dxa"/>
            <w:left w:w="0" w:type="dxa"/>
            <w:bottom w:w="0" w:type="dxa"/>
            <w:right w:w="0" w:type="dxa"/>
          </w:tblCellMar>
        </w:tblPrEx>
        <w:trPr>
          <w:trHeight w:hRule="exact" w:val="1306"/>
        </w:trPr>
        <w:tc>
          <w:tcPr>
            <w:tcW w:w="409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4" w:right="-20"/>
              <w:rPr>
                <w:rFonts w:ascii="Times New Roman" w:eastAsia="標楷體" w:hAnsi="Times New Roman"/>
                <w:kern w:val="0"/>
                <w:sz w:val="21"/>
                <w:szCs w:val="21"/>
              </w:rPr>
            </w:pPr>
            <w:r w:rsidRPr="00D823D2">
              <w:rPr>
                <w:rFonts w:ascii="Times New Roman" w:eastAsia="標楷體" w:hAnsi="標楷體" w:hint="eastAsia"/>
                <w:w w:val="102"/>
                <w:kern w:val="0"/>
                <w:position w:val="-2"/>
                <w:sz w:val="21"/>
                <w:szCs w:val="21"/>
              </w:rPr>
              <w:t>六、學生因其障礙</w:t>
            </w:r>
            <w:r w:rsidRPr="00D823D2">
              <w:rPr>
                <w:rFonts w:ascii="Times New Roman" w:eastAsia="標楷體" w:hAnsi="標楷體" w:hint="eastAsia"/>
                <w:spacing w:val="2"/>
                <w:w w:val="102"/>
                <w:kern w:val="0"/>
                <w:position w:val="-2"/>
                <w:sz w:val="21"/>
                <w:szCs w:val="21"/>
              </w:rPr>
              <w:t>特質</w:t>
            </w:r>
            <w:r w:rsidRPr="00D823D2">
              <w:rPr>
                <w:rFonts w:ascii="Times New Roman" w:eastAsia="標楷體" w:hAnsi="標楷體" w:hint="eastAsia"/>
                <w:w w:val="102"/>
                <w:kern w:val="0"/>
                <w:position w:val="-2"/>
                <w:sz w:val="21"/>
                <w:szCs w:val="21"/>
              </w:rPr>
              <w:t>導致學習能力、學</w:t>
            </w:r>
          </w:p>
          <w:p w:rsidR="00D823D2" w:rsidRPr="00D823D2" w:rsidRDefault="00D823D2">
            <w:pPr>
              <w:autoSpaceDE w:val="0"/>
              <w:autoSpaceDN w:val="0"/>
              <w:adjustRightInd w:val="0"/>
              <w:spacing w:before="29" w:line="280" w:lineRule="auto"/>
              <w:ind w:left="527" w:right="36"/>
              <w:jc w:val="both"/>
              <w:rPr>
                <w:rFonts w:ascii="Times New Roman" w:eastAsia="標楷體" w:hAnsi="Times New Roman"/>
                <w:kern w:val="0"/>
                <w:szCs w:val="24"/>
              </w:rPr>
            </w:pPr>
            <w:r w:rsidRPr="00D823D2">
              <w:rPr>
                <w:rFonts w:ascii="Times New Roman" w:eastAsia="標楷體" w:hAnsi="標楷體" w:hint="eastAsia"/>
                <w:w w:val="102"/>
                <w:kern w:val="0"/>
                <w:sz w:val="21"/>
                <w:szCs w:val="21"/>
              </w:rPr>
              <w:t>業成就低落等情</w:t>
            </w:r>
            <w:r w:rsidRPr="00D823D2">
              <w:rPr>
                <w:rFonts w:ascii="Times New Roman" w:eastAsia="標楷體" w:hAnsi="標楷體" w:hint="eastAsia"/>
                <w:spacing w:val="2"/>
                <w:w w:val="102"/>
                <w:kern w:val="0"/>
                <w:sz w:val="21"/>
                <w:szCs w:val="21"/>
              </w:rPr>
              <w:t>形</w:t>
            </w:r>
            <w:r w:rsidRPr="00D823D2">
              <w:rPr>
                <w:rFonts w:ascii="Times New Roman" w:eastAsia="標楷體" w:hAnsi="標楷體" w:hint="eastAsia"/>
                <w:w w:val="102"/>
                <w:kern w:val="0"/>
                <w:sz w:val="21"/>
                <w:szCs w:val="21"/>
              </w:rPr>
              <w:t>，</w:t>
            </w:r>
            <w:r w:rsidRPr="00D823D2">
              <w:rPr>
                <w:rFonts w:ascii="Times New Roman" w:eastAsia="標楷體" w:hAnsi="標楷體" w:hint="eastAsia"/>
                <w:spacing w:val="2"/>
                <w:w w:val="102"/>
                <w:kern w:val="0"/>
                <w:sz w:val="21"/>
                <w:szCs w:val="21"/>
              </w:rPr>
              <w:t>不</w:t>
            </w:r>
            <w:r w:rsidRPr="00D823D2">
              <w:rPr>
                <w:rFonts w:ascii="Times New Roman" w:eastAsia="標楷體" w:hAnsi="標楷體" w:hint="eastAsia"/>
                <w:w w:val="102"/>
                <w:kern w:val="0"/>
                <w:sz w:val="21"/>
                <w:szCs w:val="21"/>
              </w:rPr>
              <w:t>予核定延長修</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業年</w:t>
            </w:r>
            <w:r w:rsidRPr="00D823D2">
              <w:rPr>
                <w:rFonts w:ascii="Times New Roman" w:eastAsia="標楷體" w:hAnsi="標楷體" w:hint="eastAsia"/>
                <w:spacing w:val="-2"/>
                <w:w w:val="102"/>
                <w:kern w:val="0"/>
                <w:sz w:val="21"/>
                <w:szCs w:val="21"/>
              </w:rPr>
              <w:t>限</w:t>
            </w:r>
            <w:r w:rsidRPr="00D823D2">
              <w:rPr>
                <w:rFonts w:ascii="Times New Roman" w:eastAsia="標楷體" w:hAnsi="標楷體" w:hint="eastAsia"/>
                <w:w w:val="102"/>
                <w:kern w:val="0"/>
                <w:sz w:val="21"/>
                <w:szCs w:val="21"/>
              </w:rPr>
              <w:t>，應</w:t>
            </w:r>
            <w:r w:rsidRPr="00D823D2">
              <w:rPr>
                <w:rFonts w:ascii="Times New Roman" w:eastAsia="標楷體" w:hAnsi="標楷體" w:hint="eastAsia"/>
                <w:spacing w:val="-2"/>
                <w:w w:val="102"/>
                <w:kern w:val="0"/>
                <w:sz w:val="21"/>
                <w:szCs w:val="21"/>
              </w:rPr>
              <w:t>由</w:t>
            </w:r>
            <w:r w:rsidRPr="00D823D2">
              <w:rPr>
                <w:rFonts w:ascii="Times New Roman" w:eastAsia="標楷體" w:hAnsi="標楷體" w:hint="eastAsia"/>
                <w:w w:val="102"/>
                <w:kern w:val="0"/>
                <w:sz w:val="21"/>
                <w:szCs w:val="21"/>
              </w:rPr>
              <w:t>學</w:t>
            </w:r>
            <w:r w:rsidRPr="00D823D2">
              <w:rPr>
                <w:rFonts w:ascii="Times New Roman" w:eastAsia="標楷體" w:hAnsi="標楷體" w:hint="eastAsia"/>
                <w:spacing w:val="-2"/>
                <w:w w:val="102"/>
                <w:kern w:val="0"/>
                <w:sz w:val="21"/>
                <w:szCs w:val="21"/>
              </w:rPr>
              <w:t>校</w:t>
            </w:r>
            <w:r w:rsidRPr="00D823D2">
              <w:rPr>
                <w:rFonts w:ascii="Times New Roman" w:eastAsia="標楷體" w:hAnsi="標楷體" w:hint="eastAsia"/>
                <w:w w:val="102"/>
                <w:kern w:val="0"/>
                <w:sz w:val="21"/>
                <w:szCs w:val="21"/>
              </w:rPr>
              <w:t>優</w:t>
            </w:r>
            <w:r w:rsidRPr="00D823D2">
              <w:rPr>
                <w:rFonts w:ascii="Times New Roman" w:eastAsia="標楷體" w:hAnsi="標楷體" w:hint="eastAsia"/>
                <w:spacing w:val="-2"/>
                <w:w w:val="102"/>
                <w:kern w:val="0"/>
                <w:sz w:val="21"/>
                <w:szCs w:val="21"/>
              </w:rPr>
              <w:t>先</w:t>
            </w:r>
            <w:r w:rsidRPr="00D823D2">
              <w:rPr>
                <w:rFonts w:ascii="Times New Roman" w:eastAsia="標楷體" w:hAnsi="標楷體" w:hint="eastAsia"/>
                <w:w w:val="102"/>
                <w:kern w:val="0"/>
                <w:sz w:val="21"/>
                <w:szCs w:val="21"/>
              </w:rPr>
              <w:t>調整</w:t>
            </w:r>
            <w:r w:rsidRPr="00D823D2">
              <w:rPr>
                <w:rFonts w:ascii="Times New Roman" w:eastAsia="標楷體" w:hAnsi="標楷體" w:hint="eastAsia"/>
                <w:spacing w:val="-2"/>
                <w:w w:val="102"/>
                <w:kern w:val="0"/>
                <w:sz w:val="21"/>
                <w:szCs w:val="21"/>
              </w:rPr>
              <w:t>其</w:t>
            </w:r>
            <w:r w:rsidRPr="00D823D2">
              <w:rPr>
                <w:rFonts w:ascii="Times New Roman" w:eastAsia="標楷體" w:hAnsi="標楷體" w:hint="eastAsia"/>
                <w:w w:val="102"/>
                <w:kern w:val="0"/>
                <w:sz w:val="21"/>
                <w:szCs w:val="21"/>
              </w:rPr>
              <w:t>特教服</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務方式與內容。</w:t>
            </w:r>
          </w:p>
        </w:tc>
        <w:tc>
          <w:tcPr>
            <w:tcW w:w="401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5" w:lineRule="exact"/>
              <w:ind w:left="96"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不予</w:t>
            </w:r>
            <w:r w:rsidRPr="00D823D2">
              <w:rPr>
                <w:rFonts w:ascii="Times New Roman" w:eastAsia="標楷體" w:hAnsi="標楷體" w:hint="eastAsia"/>
                <w:spacing w:val="-2"/>
                <w:w w:val="102"/>
                <w:kern w:val="0"/>
                <w:position w:val="-2"/>
                <w:sz w:val="21"/>
                <w:szCs w:val="21"/>
              </w:rPr>
              <w:t>核</w:t>
            </w:r>
            <w:r w:rsidRPr="00D823D2">
              <w:rPr>
                <w:rFonts w:ascii="Times New Roman" w:eastAsia="標楷體" w:hAnsi="標楷體" w:hint="eastAsia"/>
                <w:w w:val="102"/>
                <w:kern w:val="0"/>
                <w:position w:val="-2"/>
                <w:sz w:val="21"/>
                <w:szCs w:val="21"/>
              </w:rPr>
              <w:t>定延</w:t>
            </w:r>
            <w:r w:rsidRPr="00D823D2">
              <w:rPr>
                <w:rFonts w:ascii="Times New Roman" w:eastAsia="標楷體" w:hAnsi="標楷體" w:hint="eastAsia"/>
                <w:spacing w:val="-2"/>
                <w:w w:val="102"/>
                <w:kern w:val="0"/>
                <w:position w:val="-2"/>
                <w:sz w:val="21"/>
                <w:szCs w:val="21"/>
              </w:rPr>
              <w:t>長</w:t>
            </w:r>
            <w:r w:rsidRPr="00D823D2">
              <w:rPr>
                <w:rFonts w:ascii="Times New Roman" w:eastAsia="標楷體" w:hAnsi="標楷體" w:hint="eastAsia"/>
                <w:w w:val="102"/>
                <w:kern w:val="0"/>
                <w:position w:val="-2"/>
                <w:sz w:val="21"/>
                <w:szCs w:val="21"/>
              </w:rPr>
              <w:t>修</w:t>
            </w:r>
            <w:r w:rsidRPr="00D823D2">
              <w:rPr>
                <w:rFonts w:ascii="Times New Roman" w:eastAsia="標楷體" w:hAnsi="標楷體" w:hint="eastAsia"/>
                <w:spacing w:val="-2"/>
                <w:w w:val="102"/>
                <w:kern w:val="0"/>
                <w:position w:val="-2"/>
                <w:sz w:val="21"/>
                <w:szCs w:val="21"/>
              </w:rPr>
              <w:t>業</w:t>
            </w:r>
            <w:r w:rsidRPr="00D823D2">
              <w:rPr>
                <w:rFonts w:ascii="Times New Roman" w:eastAsia="標楷體" w:hAnsi="標楷體" w:hint="eastAsia"/>
                <w:w w:val="102"/>
                <w:kern w:val="0"/>
                <w:position w:val="-2"/>
                <w:sz w:val="21"/>
                <w:szCs w:val="21"/>
              </w:rPr>
              <w:t>年</w:t>
            </w:r>
            <w:r w:rsidRPr="00D823D2">
              <w:rPr>
                <w:rFonts w:ascii="Times New Roman" w:eastAsia="標楷體" w:hAnsi="標楷體" w:hint="eastAsia"/>
                <w:spacing w:val="-2"/>
                <w:w w:val="102"/>
                <w:kern w:val="0"/>
                <w:position w:val="-2"/>
                <w:sz w:val="21"/>
                <w:szCs w:val="21"/>
              </w:rPr>
              <w:t>限</w:t>
            </w:r>
            <w:r w:rsidRPr="00D823D2">
              <w:rPr>
                <w:rFonts w:ascii="Times New Roman" w:eastAsia="標楷體" w:hAnsi="標楷體" w:hint="eastAsia"/>
                <w:w w:val="102"/>
                <w:kern w:val="0"/>
                <w:position w:val="-2"/>
                <w:sz w:val="21"/>
                <w:szCs w:val="21"/>
              </w:rPr>
              <w:t>之情</w:t>
            </w:r>
            <w:r w:rsidRPr="00D823D2">
              <w:rPr>
                <w:rFonts w:ascii="Times New Roman" w:eastAsia="標楷體" w:hAnsi="標楷體" w:hint="eastAsia"/>
                <w:spacing w:val="-2"/>
                <w:w w:val="102"/>
                <w:kern w:val="0"/>
                <w:position w:val="-2"/>
                <w:sz w:val="21"/>
                <w:szCs w:val="21"/>
              </w:rPr>
              <w:t>形</w:t>
            </w:r>
            <w:r w:rsidRPr="00D823D2">
              <w:rPr>
                <w:rFonts w:ascii="Times New Roman" w:eastAsia="標楷體" w:hAnsi="標楷體" w:hint="eastAsia"/>
                <w:w w:val="102"/>
                <w:kern w:val="0"/>
                <w:position w:val="-2"/>
                <w:sz w:val="21"/>
                <w:szCs w:val="21"/>
              </w:rPr>
              <w:t>。</w:t>
            </w:r>
          </w:p>
        </w:tc>
      </w:tr>
      <w:tr w:rsidR="00D823D2" w:rsidRPr="00D823D2">
        <w:tblPrEx>
          <w:tblCellMar>
            <w:top w:w="0" w:type="dxa"/>
            <w:left w:w="0" w:type="dxa"/>
            <w:bottom w:w="0" w:type="dxa"/>
            <w:right w:w="0" w:type="dxa"/>
          </w:tblCellMar>
        </w:tblPrEx>
        <w:trPr>
          <w:trHeight w:hRule="exact" w:val="1304"/>
        </w:trPr>
        <w:tc>
          <w:tcPr>
            <w:tcW w:w="409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4" w:right="-20"/>
              <w:rPr>
                <w:rFonts w:ascii="Times New Roman" w:eastAsia="標楷體" w:hAnsi="Times New Roman"/>
                <w:kern w:val="0"/>
                <w:sz w:val="21"/>
                <w:szCs w:val="21"/>
              </w:rPr>
            </w:pPr>
            <w:r w:rsidRPr="00D823D2">
              <w:rPr>
                <w:rFonts w:ascii="Times New Roman" w:eastAsia="標楷體" w:hAnsi="標楷體" w:hint="eastAsia"/>
                <w:w w:val="102"/>
                <w:kern w:val="0"/>
                <w:position w:val="-2"/>
                <w:sz w:val="21"/>
                <w:szCs w:val="21"/>
              </w:rPr>
              <w:t>七、學校應提供延</w:t>
            </w:r>
            <w:r w:rsidRPr="00D823D2">
              <w:rPr>
                <w:rFonts w:ascii="Times New Roman" w:eastAsia="標楷體" w:hAnsi="標楷體" w:hint="eastAsia"/>
                <w:spacing w:val="2"/>
                <w:w w:val="102"/>
                <w:kern w:val="0"/>
                <w:position w:val="-2"/>
                <w:sz w:val="21"/>
                <w:szCs w:val="21"/>
              </w:rPr>
              <w:t>長修</w:t>
            </w:r>
            <w:r w:rsidRPr="00D823D2">
              <w:rPr>
                <w:rFonts w:ascii="Times New Roman" w:eastAsia="標楷體" w:hAnsi="標楷體" w:hint="eastAsia"/>
                <w:w w:val="102"/>
                <w:kern w:val="0"/>
                <w:position w:val="-2"/>
                <w:sz w:val="21"/>
                <w:szCs w:val="21"/>
              </w:rPr>
              <w:t>業年限之身心障礙</w:t>
            </w:r>
          </w:p>
          <w:p w:rsidR="00D823D2" w:rsidRPr="00D823D2" w:rsidRDefault="00D823D2">
            <w:pPr>
              <w:autoSpaceDE w:val="0"/>
              <w:autoSpaceDN w:val="0"/>
              <w:adjustRightInd w:val="0"/>
              <w:spacing w:before="29" w:line="280" w:lineRule="auto"/>
              <w:ind w:left="527" w:right="36"/>
              <w:jc w:val="both"/>
              <w:rPr>
                <w:rFonts w:ascii="Times New Roman" w:eastAsia="標楷體" w:hAnsi="Times New Roman"/>
                <w:kern w:val="0"/>
                <w:szCs w:val="24"/>
              </w:rPr>
            </w:pPr>
            <w:r w:rsidRPr="00D823D2">
              <w:rPr>
                <w:rFonts w:ascii="Times New Roman" w:eastAsia="標楷體" w:hAnsi="標楷體" w:hint="eastAsia"/>
                <w:w w:val="102"/>
                <w:kern w:val="0"/>
                <w:sz w:val="21"/>
                <w:szCs w:val="21"/>
              </w:rPr>
              <w:t>學生各項行政支</w:t>
            </w:r>
            <w:r w:rsidRPr="00D823D2">
              <w:rPr>
                <w:rFonts w:ascii="Times New Roman" w:eastAsia="標楷體" w:hAnsi="標楷體" w:hint="eastAsia"/>
                <w:spacing w:val="2"/>
                <w:w w:val="102"/>
                <w:kern w:val="0"/>
                <w:sz w:val="21"/>
                <w:szCs w:val="21"/>
              </w:rPr>
              <w:t>援</w:t>
            </w:r>
            <w:r w:rsidRPr="00D823D2">
              <w:rPr>
                <w:rFonts w:ascii="Times New Roman" w:eastAsia="標楷體" w:hAnsi="標楷體" w:hint="eastAsia"/>
                <w:w w:val="102"/>
                <w:kern w:val="0"/>
                <w:sz w:val="21"/>
                <w:szCs w:val="21"/>
              </w:rPr>
              <w:t>，</w:t>
            </w:r>
            <w:r w:rsidRPr="00D823D2">
              <w:rPr>
                <w:rFonts w:ascii="Times New Roman" w:eastAsia="標楷體" w:hAnsi="標楷體" w:hint="eastAsia"/>
                <w:spacing w:val="2"/>
                <w:w w:val="102"/>
                <w:kern w:val="0"/>
                <w:sz w:val="21"/>
                <w:szCs w:val="21"/>
              </w:rPr>
              <w:t>執</w:t>
            </w:r>
            <w:r w:rsidRPr="00D823D2">
              <w:rPr>
                <w:rFonts w:ascii="Times New Roman" w:eastAsia="標楷體" w:hAnsi="標楷體" w:hint="eastAsia"/>
                <w:w w:val="102"/>
                <w:kern w:val="0"/>
                <w:sz w:val="21"/>
                <w:szCs w:val="21"/>
              </w:rPr>
              <w:t>行學生學習輔</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導計</w:t>
            </w:r>
            <w:r w:rsidRPr="00D823D2">
              <w:rPr>
                <w:rFonts w:ascii="Times New Roman" w:eastAsia="標楷體" w:hAnsi="標楷體" w:hint="eastAsia"/>
                <w:spacing w:val="-2"/>
                <w:w w:val="102"/>
                <w:kern w:val="0"/>
                <w:sz w:val="21"/>
                <w:szCs w:val="21"/>
              </w:rPr>
              <w:t>畫</w:t>
            </w:r>
            <w:r w:rsidRPr="00D823D2">
              <w:rPr>
                <w:rFonts w:ascii="Times New Roman" w:eastAsia="標楷體" w:hAnsi="標楷體" w:hint="eastAsia"/>
                <w:w w:val="102"/>
                <w:kern w:val="0"/>
                <w:sz w:val="21"/>
                <w:szCs w:val="21"/>
              </w:rPr>
              <w:t>、追</w:t>
            </w:r>
            <w:r w:rsidRPr="00D823D2">
              <w:rPr>
                <w:rFonts w:ascii="Times New Roman" w:eastAsia="標楷體" w:hAnsi="標楷體" w:hint="eastAsia"/>
                <w:spacing w:val="-2"/>
                <w:w w:val="102"/>
                <w:kern w:val="0"/>
                <w:sz w:val="21"/>
                <w:szCs w:val="21"/>
              </w:rPr>
              <w:t>蹤</w:t>
            </w:r>
            <w:r w:rsidRPr="00D823D2">
              <w:rPr>
                <w:rFonts w:ascii="Times New Roman" w:eastAsia="標楷體" w:hAnsi="標楷體" w:hint="eastAsia"/>
                <w:w w:val="102"/>
                <w:kern w:val="0"/>
                <w:sz w:val="21"/>
                <w:szCs w:val="21"/>
              </w:rPr>
              <w:t>學</w:t>
            </w:r>
            <w:r w:rsidRPr="00D823D2">
              <w:rPr>
                <w:rFonts w:ascii="Times New Roman" w:eastAsia="標楷體" w:hAnsi="標楷體" w:hint="eastAsia"/>
                <w:spacing w:val="-2"/>
                <w:w w:val="102"/>
                <w:kern w:val="0"/>
                <w:sz w:val="21"/>
                <w:szCs w:val="21"/>
              </w:rPr>
              <w:t>習</w:t>
            </w:r>
            <w:r w:rsidRPr="00D823D2">
              <w:rPr>
                <w:rFonts w:ascii="Times New Roman" w:eastAsia="標楷體" w:hAnsi="標楷體" w:hint="eastAsia"/>
                <w:w w:val="102"/>
                <w:kern w:val="0"/>
                <w:sz w:val="21"/>
                <w:szCs w:val="21"/>
              </w:rPr>
              <w:t>成</w:t>
            </w:r>
            <w:r w:rsidRPr="00D823D2">
              <w:rPr>
                <w:rFonts w:ascii="Times New Roman" w:eastAsia="標楷體" w:hAnsi="標楷體" w:hint="eastAsia"/>
                <w:spacing w:val="-2"/>
                <w:w w:val="102"/>
                <w:kern w:val="0"/>
                <w:sz w:val="21"/>
                <w:szCs w:val="21"/>
              </w:rPr>
              <w:t>效</w:t>
            </w:r>
            <w:r w:rsidRPr="00D823D2">
              <w:rPr>
                <w:rFonts w:ascii="Times New Roman" w:eastAsia="標楷體" w:hAnsi="標楷體" w:hint="eastAsia"/>
                <w:w w:val="102"/>
                <w:kern w:val="0"/>
                <w:sz w:val="21"/>
                <w:szCs w:val="21"/>
              </w:rPr>
              <w:t>，並</w:t>
            </w:r>
            <w:r w:rsidRPr="00D823D2">
              <w:rPr>
                <w:rFonts w:ascii="Times New Roman" w:eastAsia="標楷體" w:hAnsi="標楷體" w:hint="eastAsia"/>
                <w:spacing w:val="-2"/>
                <w:w w:val="102"/>
                <w:kern w:val="0"/>
                <w:sz w:val="21"/>
                <w:szCs w:val="21"/>
              </w:rPr>
              <w:t>應</w:t>
            </w:r>
            <w:r w:rsidRPr="00D823D2">
              <w:rPr>
                <w:rFonts w:ascii="Times New Roman" w:eastAsia="標楷體" w:hAnsi="標楷體" w:hint="eastAsia"/>
                <w:w w:val="102"/>
                <w:kern w:val="0"/>
                <w:sz w:val="21"/>
                <w:szCs w:val="21"/>
              </w:rPr>
              <w:t>適時修</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正學</w:t>
            </w:r>
            <w:r w:rsidRPr="00D823D2">
              <w:rPr>
                <w:rFonts w:ascii="Times New Roman" w:eastAsia="標楷體" w:hAnsi="標楷體" w:hint="eastAsia"/>
                <w:spacing w:val="-2"/>
                <w:w w:val="102"/>
                <w:kern w:val="0"/>
                <w:sz w:val="21"/>
                <w:szCs w:val="21"/>
              </w:rPr>
              <w:t>生</w:t>
            </w:r>
            <w:r w:rsidRPr="00D823D2">
              <w:rPr>
                <w:rFonts w:ascii="Times New Roman" w:eastAsia="標楷體" w:hAnsi="標楷體" w:hint="eastAsia"/>
                <w:w w:val="102"/>
                <w:kern w:val="0"/>
                <w:sz w:val="21"/>
                <w:szCs w:val="21"/>
              </w:rPr>
              <w:t>學習</w:t>
            </w:r>
            <w:r w:rsidRPr="00D823D2">
              <w:rPr>
                <w:rFonts w:ascii="Times New Roman" w:eastAsia="標楷體" w:hAnsi="標楷體" w:hint="eastAsia"/>
                <w:spacing w:val="-2"/>
                <w:w w:val="102"/>
                <w:kern w:val="0"/>
                <w:sz w:val="21"/>
                <w:szCs w:val="21"/>
              </w:rPr>
              <w:t>輔</w:t>
            </w:r>
            <w:r w:rsidRPr="00D823D2">
              <w:rPr>
                <w:rFonts w:ascii="Times New Roman" w:eastAsia="標楷體" w:hAnsi="標楷體" w:hint="eastAsia"/>
                <w:w w:val="102"/>
                <w:kern w:val="0"/>
                <w:sz w:val="21"/>
                <w:szCs w:val="21"/>
              </w:rPr>
              <w:t>導</w:t>
            </w:r>
            <w:r w:rsidRPr="00D823D2">
              <w:rPr>
                <w:rFonts w:ascii="Times New Roman" w:eastAsia="標楷體" w:hAnsi="標楷體" w:hint="eastAsia"/>
                <w:spacing w:val="-2"/>
                <w:w w:val="102"/>
                <w:kern w:val="0"/>
                <w:sz w:val="21"/>
                <w:szCs w:val="21"/>
              </w:rPr>
              <w:t>計</w:t>
            </w:r>
            <w:r w:rsidRPr="00D823D2">
              <w:rPr>
                <w:rFonts w:ascii="Times New Roman" w:eastAsia="標楷體" w:hAnsi="標楷體" w:hint="eastAsia"/>
                <w:w w:val="102"/>
                <w:kern w:val="0"/>
                <w:sz w:val="21"/>
                <w:szCs w:val="21"/>
              </w:rPr>
              <w:t>畫。</w:t>
            </w:r>
          </w:p>
        </w:tc>
        <w:tc>
          <w:tcPr>
            <w:tcW w:w="401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3" w:lineRule="exact"/>
              <w:ind w:left="96"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學校應提供延長</w:t>
            </w:r>
            <w:r w:rsidRPr="00D823D2">
              <w:rPr>
                <w:rFonts w:ascii="Times New Roman" w:eastAsia="標楷體" w:hAnsi="標楷體" w:hint="eastAsia"/>
                <w:w w:val="102"/>
                <w:kern w:val="0"/>
                <w:position w:val="-2"/>
                <w:sz w:val="21"/>
                <w:szCs w:val="21"/>
              </w:rPr>
              <w:t>修</w:t>
            </w:r>
            <w:r w:rsidRPr="00D823D2">
              <w:rPr>
                <w:rFonts w:ascii="Times New Roman" w:eastAsia="標楷體" w:hAnsi="標楷體" w:hint="eastAsia"/>
                <w:spacing w:val="-2"/>
                <w:w w:val="102"/>
                <w:kern w:val="0"/>
                <w:position w:val="-2"/>
                <w:sz w:val="21"/>
                <w:szCs w:val="21"/>
              </w:rPr>
              <w:t>業</w:t>
            </w:r>
            <w:r w:rsidRPr="00D823D2">
              <w:rPr>
                <w:rFonts w:ascii="Times New Roman" w:eastAsia="標楷體" w:hAnsi="標楷體" w:hint="eastAsia"/>
                <w:w w:val="102"/>
                <w:kern w:val="0"/>
                <w:position w:val="-2"/>
                <w:sz w:val="21"/>
                <w:szCs w:val="21"/>
              </w:rPr>
              <w:t>年</w:t>
            </w:r>
            <w:r w:rsidRPr="00D823D2">
              <w:rPr>
                <w:rFonts w:ascii="Times New Roman" w:eastAsia="標楷體" w:hAnsi="標楷體" w:hint="eastAsia"/>
                <w:spacing w:val="-2"/>
                <w:w w:val="102"/>
                <w:kern w:val="0"/>
                <w:position w:val="-2"/>
                <w:sz w:val="21"/>
                <w:szCs w:val="21"/>
              </w:rPr>
              <w:t>限學生之措施及</w:t>
            </w:r>
          </w:p>
          <w:p w:rsidR="00D823D2" w:rsidRPr="00D823D2" w:rsidRDefault="00D823D2">
            <w:pPr>
              <w:autoSpaceDE w:val="0"/>
              <w:autoSpaceDN w:val="0"/>
              <w:adjustRightInd w:val="0"/>
              <w:spacing w:before="29"/>
              <w:ind w:left="96"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辦理事項。</w:t>
            </w:r>
          </w:p>
        </w:tc>
      </w:tr>
      <w:tr w:rsidR="00D823D2" w:rsidRPr="00D823D2">
        <w:tblPrEx>
          <w:tblCellMar>
            <w:top w:w="0" w:type="dxa"/>
            <w:left w:w="0" w:type="dxa"/>
            <w:bottom w:w="0" w:type="dxa"/>
            <w:right w:w="0" w:type="dxa"/>
          </w:tblCellMar>
        </w:tblPrEx>
        <w:trPr>
          <w:trHeight w:hRule="exact" w:val="3904"/>
        </w:trPr>
        <w:tc>
          <w:tcPr>
            <w:tcW w:w="409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5"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八、身心障礙學</w:t>
            </w:r>
            <w:r w:rsidRPr="00D823D2">
              <w:rPr>
                <w:rFonts w:ascii="Times New Roman" w:eastAsia="標楷體" w:hAnsi="標楷體" w:hint="eastAsia"/>
                <w:w w:val="102"/>
                <w:kern w:val="0"/>
                <w:position w:val="-2"/>
                <w:sz w:val="21"/>
                <w:szCs w:val="21"/>
              </w:rPr>
              <w:t>生</w:t>
            </w:r>
            <w:r w:rsidRPr="00D823D2">
              <w:rPr>
                <w:rFonts w:ascii="Times New Roman" w:eastAsia="標楷體" w:hAnsi="標楷體" w:hint="eastAsia"/>
                <w:spacing w:val="-2"/>
                <w:w w:val="102"/>
                <w:kern w:val="0"/>
                <w:position w:val="-2"/>
                <w:sz w:val="21"/>
                <w:szCs w:val="21"/>
              </w:rPr>
              <w:t>延</w:t>
            </w:r>
            <w:r w:rsidRPr="00D823D2">
              <w:rPr>
                <w:rFonts w:ascii="Times New Roman" w:eastAsia="標楷體" w:hAnsi="標楷體" w:hint="eastAsia"/>
                <w:w w:val="102"/>
                <w:kern w:val="0"/>
                <w:position w:val="-2"/>
                <w:sz w:val="21"/>
                <w:szCs w:val="21"/>
              </w:rPr>
              <w:t>長</w:t>
            </w:r>
            <w:r w:rsidRPr="00D823D2">
              <w:rPr>
                <w:rFonts w:ascii="Times New Roman" w:eastAsia="標楷體" w:hAnsi="標楷體" w:hint="eastAsia"/>
                <w:spacing w:val="-2"/>
                <w:w w:val="102"/>
                <w:kern w:val="0"/>
                <w:position w:val="-2"/>
                <w:sz w:val="21"/>
                <w:szCs w:val="21"/>
              </w:rPr>
              <w:t>修業年限相關義務</w:t>
            </w:r>
          </w:p>
          <w:p w:rsidR="00D823D2" w:rsidRPr="00D823D2" w:rsidRDefault="00D823D2">
            <w:pPr>
              <w:autoSpaceDE w:val="0"/>
              <w:autoSpaceDN w:val="0"/>
              <w:adjustRightInd w:val="0"/>
              <w:spacing w:before="27"/>
              <w:ind w:left="527" w:right="-20"/>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與權益如下：</w:t>
            </w:r>
          </w:p>
          <w:p w:rsidR="00D823D2" w:rsidRPr="00D823D2" w:rsidRDefault="00D823D2">
            <w:pPr>
              <w:autoSpaceDE w:val="0"/>
              <w:autoSpaceDN w:val="0"/>
              <w:adjustRightInd w:val="0"/>
              <w:spacing w:before="31" w:line="265" w:lineRule="auto"/>
              <w:ind w:left="851" w:right="107" w:hanging="324"/>
              <w:jc w:val="both"/>
              <w:rPr>
                <w:rFonts w:ascii="Times New Roman" w:eastAsia="標楷體" w:hAnsi="Times New Roman"/>
                <w:kern w:val="0"/>
                <w:sz w:val="21"/>
                <w:szCs w:val="21"/>
              </w:rPr>
            </w:pPr>
            <w:r w:rsidRPr="00D823D2">
              <w:rPr>
                <w:rFonts w:ascii="Times New Roman" w:eastAsia="標楷體" w:hAnsi="Times New Roman"/>
                <w:spacing w:val="9"/>
                <w:w w:val="115"/>
                <w:kern w:val="0"/>
                <w:sz w:val="21"/>
                <w:szCs w:val="21"/>
              </w:rPr>
              <w:t>(</w:t>
            </w:r>
            <w:r w:rsidRPr="00D823D2">
              <w:rPr>
                <w:rFonts w:ascii="Times New Roman" w:eastAsia="標楷體" w:hAnsi="標楷體" w:hint="eastAsia"/>
                <w:spacing w:val="11"/>
                <w:w w:val="115"/>
                <w:kern w:val="0"/>
                <w:sz w:val="21"/>
                <w:szCs w:val="21"/>
              </w:rPr>
              <w:t>一</w:t>
            </w:r>
            <w:r w:rsidRPr="00D823D2">
              <w:rPr>
                <w:rFonts w:ascii="Times New Roman" w:eastAsia="標楷體" w:hAnsi="Times New Roman"/>
                <w:spacing w:val="9"/>
                <w:w w:val="154"/>
                <w:kern w:val="0"/>
                <w:sz w:val="21"/>
                <w:szCs w:val="21"/>
              </w:rPr>
              <w:t>)</w:t>
            </w:r>
            <w:r w:rsidRPr="00D823D2">
              <w:rPr>
                <w:rFonts w:ascii="Times New Roman" w:eastAsia="標楷體" w:hAnsi="標楷體" w:hint="eastAsia"/>
                <w:spacing w:val="11"/>
                <w:w w:val="102"/>
                <w:kern w:val="0"/>
                <w:sz w:val="21"/>
                <w:szCs w:val="21"/>
              </w:rPr>
              <w:t>曾申</w:t>
            </w:r>
            <w:r w:rsidRPr="00D823D2">
              <w:rPr>
                <w:rFonts w:ascii="Times New Roman" w:eastAsia="標楷體" w:hAnsi="標楷體" w:hint="eastAsia"/>
                <w:spacing w:val="9"/>
                <w:w w:val="102"/>
                <w:kern w:val="0"/>
                <w:sz w:val="21"/>
                <w:szCs w:val="21"/>
              </w:rPr>
              <w:t>請</w:t>
            </w:r>
            <w:r w:rsidRPr="00D823D2">
              <w:rPr>
                <w:rFonts w:ascii="Times New Roman" w:eastAsia="標楷體" w:hAnsi="標楷體" w:hint="eastAsia"/>
                <w:spacing w:val="11"/>
                <w:w w:val="102"/>
                <w:kern w:val="0"/>
                <w:sz w:val="21"/>
                <w:szCs w:val="21"/>
              </w:rPr>
              <w:t>本縣</w:t>
            </w:r>
            <w:r w:rsidRPr="00D823D2">
              <w:rPr>
                <w:rFonts w:ascii="Times New Roman" w:eastAsia="標楷體" w:hAnsi="標楷體" w:hint="eastAsia"/>
                <w:spacing w:val="9"/>
                <w:w w:val="102"/>
                <w:kern w:val="0"/>
                <w:sz w:val="21"/>
                <w:szCs w:val="21"/>
              </w:rPr>
              <w:t>就</w:t>
            </w:r>
            <w:r w:rsidRPr="00D823D2">
              <w:rPr>
                <w:rFonts w:ascii="Times New Roman" w:eastAsia="標楷體" w:hAnsi="標楷體" w:hint="eastAsia"/>
                <w:spacing w:val="11"/>
                <w:w w:val="102"/>
                <w:kern w:val="0"/>
                <w:sz w:val="21"/>
                <w:szCs w:val="21"/>
              </w:rPr>
              <w:t>學</w:t>
            </w:r>
            <w:r w:rsidRPr="00D823D2">
              <w:rPr>
                <w:rFonts w:ascii="Times New Roman" w:eastAsia="標楷體" w:hAnsi="標楷體" w:hint="eastAsia"/>
                <w:spacing w:val="9"/>
                <w:w w:val="102"/>
                <w:kern w:val="0"/>
                <w:sz w:val="21"/>
                <w:szCs w:val="21"/>
              </w:rPr>
              <w:t>交</w:t>
            </w:r>
            <w:r w:rsidRPr="00D823D2">
              <w:rPr>
                <w:rFonts w:ascii="Times New Roman" w:eastAsia="標楷體" w:hAnsi="標楷體" w:hint="eastAsia"/>
                <w:spacing w:val="11"/>
                <w:w w:val="102"/>
                <w:kern w:val="0"/>
                <w:sz w:val="21"/>
                <w:szCs w:val="21"/>
              </w:rPr>
              <w:t>通</w:t>
            </w:r>
            <w:r w:rsidRPr="00D823D2">
              <w:rPr>
                <w:rFonts w:ascii="Times New Roman" w:eastAsia="標楷體" w:hAnsi="標楷體" w:hint="eastAsia"/>
                <w:spacing w:val="9"/>
                <w:w w:val="102"/>
                <w:kern w:val="0"/>
                <w:sz w:val="21"/>
                <w:szCs w:val="21"/>
              </w:rPr>
              <w:t>費</w:t>
            </w:r>
            <w:r w:rsidRPr="00D823D2">
              <w:rPr>
                <w:rFonts w:ascii="Times New Roman" w:eastAsia="標楷體" w:hAnsi="標楷體" w:hint="eastAsia"/>
                <w:spacing w:val="11"/>
                <w:w w:val="102"/>
                <w:kern w:val="0"/>
                <w:sz w:val="21"/>
                <w:szCs w:val="21"/>
              </w:rPr>
              <w:t>補</w:t>
            </w:r>
            <w:r w:rsidRPr="00D823D2">
              <w:rPr>
                <w:rFonts w:ascii="Times New Roman" w:eastAsia="標楷體" w:hAnsi="標楷體" w:hint="eastAsia"/>
                <w:spacing w:val="9"/>
                <w:w w:val="102"/>
                <w:kern w:val="0"/>
                <w:sz w:val="21"/>
                <w:szCs w:val="21"/>
              </w:rPr>
              <w:t>助</w:t>
            </w:r>
            <w:r w:rsidRPr="00D823D2">
              <w:rPr>
                <w:rFonts w:ascii="Times New Roman" w:eastAsia="標楷體" w:hAnsi="標楷體" w:hint="eastAsia"/>
                <w:w w:val="102"/>
                <w:kern w:val="0"/>
                <w:sz w:val="21"/>
                <w:szCs w:val="21"/>
              </w:rPr>
              <w:t>、</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特殊</w:t>
            </w:r>
            <w:r w:rsidRPr="00D823D2">
              <w:rPr>
                <w:rFonts w:ascii="Times New Roman" w:eastAsia="標楷體" w:hAnsi="標楷體" w:hint="eastAsia"/>
                <w:spacing w:val="4"/>
                <w:w w:val="102"/>
                <w:kern w:val="0"/>
                <w:sz w:val="21"/>
                <w:szCs w:val="21"/>
              </w:rPr>
              <w:t>教</w:t>
            </w:r>
            <w:r w:rsidRPr="00D823D2">
              <w:rPr>
                <w:rFonts w:ascii="Times New Roman" w:eastAsia="標楷體" w:hAnsi="標楷體" w:hint="eastAsia"/>
                <w:spacing w:val="2"/>
                <w:w w:val="102"/>
                <w:kern w:val="0"/>
                <w:sz w:val="21"/>
                <w:szCs w:val="21"/>
              </w:rPr>
              <w:t>育獎</w:t>
            </w:r>
            <w:r w:rsidRPr="00D823D2">
              <w:rPr>
                <w:rFonts w:ascii="Times New Roman" w:eastAsia="標楷體" w:hAnsi="Times New Roman"/>
                <w:spacing w:val="4"/>
                <w:w w:val="154"/>
                <w:kern w:val="0"/>
                <w:sz w:val="21"/>
                <w:szCs w:val="21"/>
              </w:rPr>
              <w:t>(</w:t>
            </w:r>
            <w:r w:rsidRPr="00D823D2">
              <w:rPr>
                <w:rFonts w:ascii="Times New Roman" w:eastAsia="標楷體" w:hAnsi="標楷體" w:hint="eastAsia"/>
                <w:spacing w:val="2"/>
                <w:w w:val="115"/>
                <w:kern w:val="0"/>
                <w:sz w:val="21"/>
                <w:szCs w:val="21"/>
              </w:rPr>
              <w:t>助</w:t>
            </w:r>
            <w:r w:rsidRPr="00D823D2">
              <w:rPr>
                <w:rFonts w:ascii="Times New Roman" w:eastAsia="標楷體" w:hAnsi="Times New Roman"/>
                <w:spacing w:val="2"/>
                <w:w w:val="115"/>
                <w:kern w:val="0"/>
                <w:sz w:val="21"/>
                <w:szCs w:val="21"/>
              </w:rPr>
              <w:t>)</w:t>
            </w:r>
            <w:r w:rsidRPr="00D823D2">
              <w:rPr>
                <w:rFonts w:ascii="Times New Roman" w:eastAsia="標楷體" w:hAnsi="標楷體" w:hint="eastAsia"/>
                <w:spacing w:val="4"/>
                <w:w w:val="102"/>
                <w:kern w:val="0"/>
                <w:sz w:val="21"/>
                <w:szCs w:val="21"/>
              </w:rPr>
              <w:t>學</w:t>
            </w:r>
            <w:r w:rsidRPr="00D823D2">
              <w:rPr>
                <w:rFonts w:ascii="Times New Roman" w:eastAsia="標楷體" w:hAnsi="標楷體" w:hint="eastAsia"/>
                <w:spacing w:val="2"/>
                <w:w w:val="102"/>
                <w:kern w:val="0"/>
                <w:sz w:val="21"/>
                <w:szCs w:val="21"/>
              </w:rPr>
              <w:t>金</w:t>
            </w:r>
            <w:r w:rsidRPr="00D823D2">
              <w:rPr>
                <w:rFonts w:ascii="Times New Roman" w:eastAsia="標楷體" w:hAnsi="標楷體" w:hint="eastAsia"/>
                <w:spacing w:val="4"/>
                <w:w w:val="102"/>
                <w:kern w:val="0"/>
                <w:sz w:val="21"/>
                <w:szCs w:val="21"/>
              </w:rPr>
              <w:t>或</w:t>
            </w:r>
            <w:r w:rsidRPr="00D823D2">
              <w:rPr>
                <w:rFonts w:ascii="Times New Roman" w:eastAsia="標楷體" w:hAnsi="標楷體" w:hint="eastAsia"/>
                <w:spacing w:val="2"/>
                <w:w w:val="102"/>
                <w:kern w:val="0"/>
                <w:sz w:val="21"/>
                <w:szCs w:val="21"/>
              </w:rPr>
              <w:t>其他特殊</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教育</w:t>
            </w:r>
            <w:r w:rsidRPr="00D823D2">
              <w:rPr>
                <w:rFonts w:ascii="Times New Roman" w:eastAsia="標楷體" w:hAnsi="標楷體" w:hint="eastAsia"/>
                <w:spacing w:val="4"/>
                <w:w w:val="102"/>
                <w:kern w:val="0"/>
                <w:sz w:val="21"/>
                <w:szCs w:val="21"/>
              </w:rPr>
              <w:t>補</w:t>
            </w:r>
            <w:r w:rsidRPr="00D823D2">
              <w:rPr>
                <w:rFonts w:ascii="Times New Roman" w:eastAsia="標楷體" w:hAnsi="標楷體" w:hint="eastAsia"/>
                <w:spacing w:val="2"/>
                <w:w w:val="102"/>
                <w:kern w:val="0"/>
                <w:sz w:val="21"/>
                <w:szCs w:val="21"/>
              </w:rPr>
              <w:t>助</w:t>
            </w:r>
            <w:r w:rsidRPr="00D823D2">
              <w:rPr>
                <w:rFonts w:ascii="Times New Roman" w:eastAsia="標楷體" w:hAnsi="標楷體" w:hint="eastAsia"/>
                <w:spacing w:val="4"/>
                <w:w w:val="102"/>
                <w:kern w:val="0"/>
                <w:sz w:val="21"/>
                <w:szCs w:val="21"/>
              </w:rPr>
              <w:t>者</w:t>
            </w:r>
            <w:r w:rsidRPr="00D823D2">
              <w:rPr>
                <w:rFonts w:ascii="Times New Roman" w:eastAsia="標楷體" w:hAnsi="標楷體" w:hint="eastAsia"/>
                <w:spacing w:val="2"/>
                <w:w w:val="102"/>
                <w:kern w:val="0"/>
                <w:sz w:val="21"/>
                <w:szCs w:val="21"/>
              </w:rPr>
              <w:t>，</w:t>
            </w:r>
            <w:r w:rsidRPr="00D823D2">
              <w:rPr>
                <w:rFonts w:ascii="Times New Roman" w:eastAsia="標楷體" w:hAnsi="標楷體" w:hint="eastAsia"/>
                <w:spacing w:val="4"/>
                <w:w w:val="102"/>
                <w:kern w:val="0"/>
                <w:sz w:val="21"/>
                <w:szCs w:val="21"/>
              </w:rPr>
              <w:t>當</w:t>
            </w:r>
            <w:r w:rsidRPr="00D823D2">
              <w:rPr>
                <w:rFonts w:ascii="Times New Roman" w:eastAsia="標楷體" w:hAnsi="標楷體" w:hint="eastAsia"/>
                <w:spacing w:val="2"/>
                <w:w w:val="102"/>
                <w:kern w:val="0"/>
                <w:sz w:val="21"/>
                <w:szCs w:val="21"/>
              </w:rPr>
              <w:t>年</w:t>
            </w:r>
            <w:r w:rsidRPr="00D823D2">
              <w:rPr>
                <w:rFonts w:ascii="Times New Roman" w:eastAsia="標楷體" w:hAnsi="標楷體" w:hint="eastAsia"/>
                <w:spacing w:val="4"/>
                <w:w w:val="102"/>
                <w:kern w:val="0"/>
                <w:sz w:val="21"/>
                <w:szCs w:val="21"/>
              </w:rPr>
              <w:t>度不</w:t>
            </w:r>
            <w:r w:rsidRPr="00D823D2">
              <w:rPr>
                <w:rFonts w:ascii="Times New Roman" w:eastAsia="標楷體" w:hAnsi="標楷體" w:hint="eastAsia"/>
                <w:spacing w:val="2"/>
                <w:w w:val="102"/>
                <w:kern w:val="0"/>
                <w:sz w:val="21"/>
                <w:szCs w:val="21"/>
              </w:rPr>
              <w:t>得再</w:t>
            </w:r>
            <w:r w:rsidRPr="00D823D2">
              <w:rPr>
                <w:rFonts w:ascii="Times New Roman" w:eastAsia="標楷體" w:hAnsi="標楷體" w:hint="eastAsia"/>
                <w:spacing w:val="4"/>
                <w:w w:val="102"/>
                <w:kern w:val="0"/>
                <w:sz w:val="21"/>
                <w:szCs w:val="21"/>
              </w:rPr>
              <w:t>重</w:t>
            </w:r>
            <w:r w:rsidRPr="00D823D2">
              <w:rPr>
                <w:rFonts w:ascii="Times New Roman" w:eastAsia="標楷體" w:hAnsi="標楷體" w:hint="eastAsia"/>
                <w:w w:val="102"/>
                <w:kern w:val="0"/>
                <w:sz w:val="21"/>
                <w:szCs w:val="21"/>
              </w:rPr>
              <w:t>複</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請</w:t>
            </w:r>
            <w:r w:rsidRPr="00D823D2">
              <w:rPr>
                <w:rFonts w:ascii="Times New Roman" w:eastAsia="標楷體" w:hAnsi="標楷體" w:hint="eastAsia"/>
                <w:spacing w:val="-6"/>
                <w:w w:val="102"/>
                <w:kern w:val="0"/>
                <w:sz w:val="21"/>
                <w:szCs w:val="21"/>
              </w:rPr>
              <w:t>領。</w:t>
            </w:r>
          </w:p>
          <w:p w:rsidR="00D823D2" w:rsidRPr="00D823D2" w:rsidRDefault="00D823D2">
            <w:pPr>
              <w:autoSpaceDE w:val="0"/>
              <w:autoSpaceDN w:val="0"/>
              <w:adjustRightInd w:val="0"/>
              <w:spacing w:before="11" w:line="264" w:lineRule="auto"/>
              <w:ind w:left="851" w:right="57" w:hanging="324"/>
              <w:rPr>
                <w:rFonts w:ascii="Times New Roman" w:eastAsia="標楷體" w:hAnsi="Times New Roman"/>
                <w:kern w:val="0"/>
                <w:sz w:val="21"/>
                <w:szCs w:val="21"/>
              </w:rPr>
            </w:pPr>
            <w:r w:rsidRPr="00D823D2">
              <w:rPr>
                <w:rFonts w:ascii="Times New Roman" w:eastAsia="標楷體" w:hAnsi="Times New Roman"/>
                <w:spacing w:val="-2"/>
                <w:w w:val="123"/>
                <w:kern w:val="0"/>
                <w:sz w:val="21"/>
                <w:szCs w:val="21"/>
              </w:rPr>
              <w:t>(</w:t>
            </w:r>
            <w:r w:rsidRPr="00D823D2">
              <w:rPr>
                <w:rFonts w:ascii="Times New Roman" w:eastAsia="標楷體" w:hAnsi="標楷體" w:hint="eastAsia"/>
                <w:spacing w:val="-2"/>
                <w:w w:val="123"/>
                <w:kern w:val="0"/>
                <w:sz w:val="21"/>
                <w:szCs w:val="21"/>
              </w:rPr>
              <w:t>二</w:t>
            </w:r>
            <w:r w:rsidRPr="00D823D2">
              <w:rPr>
                <w:rFonts w:ascii="Times New Roman" w:eastAsia="標楷體" w:hAnsi="Times New Roman"/>
                <w:spacing w:val="-2"/>
                <w:w w:val="123"/>
                <w:kern w:val="0"/>
                <w:sz w:val="21"/>
                <w:szCs w:val="21"/>
              </w:rPr>
              <w:t>)</w:t>
            </w:r>
            <w:r w:rsidRPr="00D823D2">
              <w:rPr>
                <w:rFonts w:ascii="Times New Roman" w:eastAsia="標楷體" w:hAnsi="標楷體" w:hint="eastAsia"/>
                <w:spacing w:val="-2"/>
                <w:w w:val="102"/>
                <w:kern w:val="0"/>
                <w:sz w:val="21"/>
                <w:szCs w:val="21"/>
              </w:rPr>
              <w:t>就讀本縣</w:t>
            </w:r>
            <w:r w:rsidRPr="00D823D2">
              <w:rPr>
                <w:rFonts w:ascii="Times New Roman" w:eastAsia="標楷體" w:hAnsi="標楷體" w:hint="eastAsia"/>
                <w:w w:val="102"/>
                <w:kern w:val="0"/>
                <w:sz w:val="21"/>
                <w:szCs w:val="21"/>
              </w:rPr>
              <w:t>國</w:t>
            </w:r>
            <w:r w:rsidRPr="00D823D2">
              <w:rPr>
                <w:rFonts w:ascii="Times New Roman" w:eastAsia="標楷體" w:hAnsi="標楷體" w:hint="eastAsia"/>
                <w:spacing w:val="-2"/>
                <w:w w:val="102"/>
                <w:kern w:val="0"/>
                <w:sz w:val="21"/>
                <w:szCs w:val="21"/>
              </w:rPr>
              <w:t>民教</w:t>
            </w:r>
            <w:r w:rsidRPr="00D823D2">
              <w:rPr>
                <w:rFonts w:ascii="Times New Roman" w:eastAsia="標楷體" w:hAnsi="標楷體" w:hint="eastAsia"/>
                <w:w w:val="102"/>
                <w:kern w:val="0"/>
                <w:sz w:val="21"/>
                <w:szCs w:val="21"/>
              </w:rPr>
              <w:t>育</w:t>
            </w:r>
            <w:r w:rsidRPr="00D823D2">
              <w:rPr>
                <w:rFonts w:ascii="Times New Roman" w:eastAsia="標楷體" w:hAnsi="標楷體" w:hint="eastAsia"/>
                <w:spacing w:val="-2"/>
                <w:w w:val="102"/>
                <w:kern w:val="0"/>
                <w:sz w:val="21"/>
                <w:szCs w:val="21"/>
              </w:rPr>
              <w:t>階段特教班申</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請延長修業年限</w:t>
            </w:r>
            <w:r w:rsidRPr="00D823D2">
              <w:rPr>
                <w:rFonts w:ascii="Times New Roman" w:eastAsia="標楷體" w:hAnsi="標楷體" w:hint="eastAsia"/>
                <w:w w:val="102"/>
                <w:kern w:val="0"/>
                <w:sz w:val="21"/>
                <w:szCs w:val="21"/>
              </w:rPr>
              <w:t>，</w:t>
            </w:r>
            <w:r w:rsidRPr="00D823D2">
              <w:rPr>
                <w:rFonts w:ascii="Times New Roman" w:eastAsia="標楷體" w:hAnsi="標楷體" w:hint="eastAsia"/>
                <w:spacing w:val="-2"/>
                <w:w w:val="102"/>
                <w:kern w:val="0"/>
                <w:sz w:val="21"/>
                <w:szCs w:val="21"/>
              </w:rPr>
              <w:t>應</w:t>
            </w:r>
            <w:r w:rsidRPr="00D823D2">
              <w:rPr>
                <w:rFonts w:ascii="Times New Roman" w:eastAsia="標楷體" w:hAnsi="標楷體" w:hint="eastAsia"/>
                <w:w w:val="102"/>
                <w:kern w:val="0"/>
                <w:sz w:val="21"/>
                <w:szCs w:val="21"/>
              </w:rPr>
              <w:t>俟</w:t>
            </w:r>
            <w:r w:rsidRPr="00D823D2">
              <w:rPr>
                <w:rFonts w:ascii="Times New Roman" w:eastAsia="標楷體" w:hAnsi="標楷體" w:hint="eastAsia"/>
                <w:spacing w:val="-2"/>
                <w:w w:val="102"/>
                <w:kern w:val="0"/>
                <w:sz w:val="21"/>
                <w:szCs w:val="21"/>
              </w:rPr>
              <w:t>鑑輔會安</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置當年度新生後</w:t>
            </w:r>
            <w:r w:rsidRPr="00D823D2">
              <w:rPr>
                <w:rFonts w:ascii="Times New Roman" w:eastAsia="標楷體" w:hAnsi="標楷體" w:hint="eastAsia"/>
                <w:w w:val="102"/>
                <w:kern w:val="0"/>
                <w:sz w:val="21"/>
                <w:szCs w:val="21"/>
              </w:rPr>
              <w:t>，</w:t>
            </w:r>
            <w:r w:rsidRPr="00D823D2">
              <w:rPr>
                <w:rFonts w:ascii="Times New Roman" w:eastAsia="標楷體" w:hAnsi="標楷體" w:hint="eastAsia"/>
                <w:spacing w:val="-2"/>
                <w:w w:val="102"/>
                <w:kern w:val="0"/>
                <w:sz w:val="21"/>
                <w:szCs w:val="21"/>
              </w:rPr>
              <w:t>再</w:t>
            </w:r>
            <w:r w:rsidRPr="00D823D2">
              <w:rPr>
                <w:rFonts w:ascii="Times New Roman" w:eastAsia="標楷體" w:hAnsi="標楷體" w:hint="eastAsia"/>
                <w:w w:val="102"/>
                <w:kern w:val="0"/>
                <w:sz w:val="21"/>
                <w:szCs w:val="21"/>
              </w:rPr>
              <w:t>行</w:t>
            </w:r>
            <w:r w:rsidRPr="00D823D2">
              <w:rPr>
                <w:rFonts w:ascii="Times New Roman" w:eastAsia="標楷體" w:hAnsi="標楷體" w:hint="eastAsia"/>
                <w:spacing w:val="-2"/>
                <w:w w:val="102"/>
                <w:kern w:val="0"/>
                <w:sz w:val="21"/>
                <w:szCs w:val="21"/>
              </w:rPr>
              <w:t>安置。原</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學校原班級名額</w:t>
            </w:r>
            <w:r w:rsidRPr="00D823D2">
              <w:rPr>
                <w:rFonts w:ascii="Times New Roman" w:eastAsia="標楷體" w:hAnsi="標楷體" w:hint="eastAsia"/>
                <w:w w:val="102"/>
                <w:kern w:val="0"/>
                <w:sz w:val="21"/>
                <w:szCs w:val="21"/>
              </w:rPr>
              <w:t>已</w:t>
            </w:r>
            <w:r w:rsidRPr="00D823D2">
              <w:rPr>
                <w:rFonts w:ascii="Times New Roman" w:eastAsia="標楷體" w:hAnsi="標楷體" w:hint="eastAsia"/>
                <w:spacing w:val="-2"/>
                <w:w w:val="102"/>
                <w:kern w:val="0"/>
                <w:sz w:val="21"/>
                <w:szCs w:val="21"/>
              </w:rPr>
              <w:t>滿</w:t>
            </w:r>
            <w:r w:rsidRPr="00D823D2">
              <w:rPr>
                <w:rFonts w:ascii="Times New Roman" w:eastAsia="標楷體" w:hAnsi="標楷體" w:hint="eastAsia"/>
                <w:spacing w:val="-50"/>
                <w:w w:val="102"/>
                <w:kern w:val="0"/>
                <w:sz w:val="21"/>
                <w:szCs w:val="21"/>
              </w:rPr>
              <w:t>者，</w:t>
            </w:r>
            <w:r w:rsidRPr="00D823D2">
              <w:rPr>
                <w:rFonts w:ascii="Times New Roman" w:eastAsia="標楷體" w:hAnsi="標楷體" w:hint="eastAsia"/>
                <w:spacing w:val="-2"/>
                <w:w w:val="102"/>
                <w:kern w:val="0"/>
                <w:sz w:val="21"/>
                <w:szCs w:val="21"/>
              </w:rPr>
              <w:t>由鑑輔會</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逕行依特殊教育</w:t>
            </w:r>
            <w:r w:rsidRPr="00D823D2">
              <w:rPr>
                <w:rFonts w:ascii="Times New Roman" w:eastAsia="標楷體" w:hAnsi="標楷體" w:hint="eastAsia"/>
                <w:w w:val="102"/>
                <w:kern w:val="0"/>
                <w:sz w:val="21"/>
                <w:szCs w:val="21"/>
              </w:rPr>
              <w:t>法</w:t>
            </w:r>
            <w:r w:rsidRPr="00D823D2">
              <w:rPr>
                <w:rFonts w:ascii="Times New Roman" w:eastAsia="標楷體" w:hAnsi="標楷體" w:hint="eastAsia"/>
                <w:spacing w:val="-2"/>
                <w:w w:val="102"/>
                <w:kern w:val="0"/>
                <w:sz w:val="21"/>
                <w:szCs w:val="21"/>
              </w:rPr>
              <w:t>就</w:t>
            </w:r>
            <w:r w:rsidRPr="00D823D2">
              <w:rPr>
                <w:rFonts w:ascii="Times New Roman" w:eastAsia="標楷體" w:hAnsi="標楷體" w:hint="eastAsia"/>
                <w:w w:val="102"/>
                <w:kern w:val="0"/>
                <w:sz w:val="21"/>
                <w:szCs w:val="21"/>
              </w:rPr>
              <w:t>近</w:t>
            </w:r>
            <w:r w:rsidRPr="00D823D2">
              <w:rPr>
                <w:rFonts w:ascii="Times New Roman" w:eastAsia="標楷體" w:hAnsi="標楷體" w:hint="eastAsia"/>
                <w:spacing w:val="-2"/>
                <w:w w:val="102"/>
                <w:kern w:val="0"/>
                <w:sz w:val="21"/>
                <w:szCs w:val="21"/>
              </w:rPr>
              <w:t>安置至其</w:t>
            </w:r>
          </w:p>
          <w:p w:rsidR="00D823D2" w:rsidRPr="00D823D2" w:rsidRDefault="00D823D2">
            <w:pPr>
              <w:autoSpaceDE w:val="0"/>
              <w:autoSpaceDN w:val="0"/>
              <w:adjustRightInd w:val="0"/>
              <w:spacing w:before="44"/>
              <w:ind w:left="851" w:right="-20"/>
              <w:rPr>
                <w:rFonts w:ascii="Times New Roman" w:eastAsia="標楷體" w:hAnsi="Times New Roman"/>
                <w:kern w:val="0"/>
                <w:szCs w:val="24"/>
              </w:rPr>
            </w:pPr>
            <w:r w:rsidRPr="00D823D2">
              <w:rPr>
                <w:rFonts w:ascii="Times New Roman" w:eastAsia="標楷體" w:hAnsi="標楷體" w:hint="eastAsia"/>
                <w:w w:val="102"/>
                <w:kern w:val="0"/>
                <w:sz w:val="21"/>
                <w:szCs w:val="21"/>
              </w:rPr>
              <w:t>他適</w:t>
            </w:r>
            <w:r w:rsidRPr="00D823D2">
              <w:rPr>
                <w:rFonts w:ascii="Times New Roman" w:eastAsia="標楷體" w:hAnsi="標楷體" w:hint="eastAsia"/>
                <w:spacing w:val="-2"/>
                <w:w w:val="102"/>
                <w:kern w:val="0"/>
                <w:sz w:val="21"/>
                <w:szCs w:val="21"/>
              </w:rPr>
              <w:t>當</w:t>
            </w:r>
            <w:r w:rsidRPr="00D823D2">
              <w:rPr>
                <w:rFonts w:ascii="Times New Roman" w:eastAsia="標楷體" w:hAnsi="標楷體" w:hint="eastAsia"/>
                <w:w w:val="102"/>
                <w:kern w:val="0"/>
                <w:sz w:val="21"/>
                <w:szCs w:val="21"/>
              </w:rPr>
              <w:t>學校</w:t>
            </w:r>
            <w:r w:rsidRPr="00D823D2">
              <w:rPr>
                <w:rFonts w:ascii="Times New Roman" w:eastAsia="標楷體" w:hAnsi="標楷體" w:hint="eastAsia"/>
                <w:spacing w:val="-2"/>
                <w:w w:val="102"/>
                <w:kern w:val="0"/>
                <w:sz w:val="21"/>
                <w:szCs w:val="21"/>
              </w:rPr>
              <w:t>特</w:t>
            </w:r>
            <w:r w:rsidRPr="00D823D2">
              <w:rPr>
                <w:rFonts w:ascii="Times New Roman" w:eastAsia="標楷體" w:hAnsi="標楷體" w:hint="eastAsia"/>
                <w:w w:val="102"/>
                <w:kern w:val="0"/>
                <w:sz w:val="21"/>
                <w:szCs w:val="21"/>
              </w:rPr>
              <w:t>殊</w:t>
            </w:r>
            <w:r w:rsidRPr="00D823D2">
              <w:rPr>
                <w:rFonts w:ascii="Times New Roman" w:eastAsia="標楷體" w:hAnsi="標楷體" w:hint="eastAsia"/>
                <w:spacing w:val="-2"/>
                <w:w w:val="102"/>
                <w:kern w:val="0"/>
                <w:sz w:val="21"/>
                <w:szCs w:val="21"/>
              </w:rPr>
              <w:t>教</w:t>
            </w:r>
            <w:r w:rsidRPr="00D823D2">
              <w:rPr>
                <w:rFonts w:ascii="Times New Roman" w:eastAsia="標楷體" w:hAnsi="標楷體" w:hint="eastAsia"/>
                <w:w w:val="102"/>
                <w:kern w:val="0"/>
                <w:sz w:val="21"/>
                <w:szCs w:val="21"/>
              </w:rPr>
              <w:t>育</w:t>
            </w:r>
            <w:r w:rsidRPr="00D823D2">
              <w:rPr>
                <w:rFonts w:ascii="Times New Roman" w:eastAsia="標楷體" w:hAnsi="標楷體" w:hint="eastAsia"/>
                <w:spacing w:val="-2"/>
                <w:w w:val="102"/>
                <w:kern w:val="0"/>
                <w:sz w:val="21"/>
                <w:szCs w:val="21"/>
              </w:rPr>
              <w:t>班</w:t>
            </w:r>
            <w:r w:rsidRPr="00D823D2">
              <w:rPr>
                <w:rFonts w:ascii="Times New Roman" w:eastAsia="標楷體" w:hAnsi="標楷體" w:hint="eastAsia"/>
                <w:w w:val="102"/>
                <w:kern w:val="0"/>
                <w:sz w:val="21"/>
                <w:szCs w:val="21"/>
              </w:rPr>
              <w:t>級。</w:t>
            </w:r>
          </w:p>
        </w:tc>
        <w:tc>
          <w:tcPr>
            <w:tcW w:w="401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5" w:lineRule="exact"/>
              <w:ind w:left="96"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延長修業年限之</w:t>
            </w:r>
            <w:r w:rsidRPr="00D823D2">
              <w:rPr>
                <w:rFonts w:ascii="Times New Roman" w:eastAsia="標楷體" w:hAnsi="標楷體" w:hint="eastAsia"/>
                <w:w w:val="102"/>
                <w:kern w:val="0"/>
                <w:position w:val="-2"/>
                <w:sz w:val="21"/>
                <w:szCs w:val="21"/>
              </w:rPr>
              <w:t>身</w:t>
            </w:r>
            <w:r w:rsidRPr="00D823D2">
              <w:rPr>
                <w:rFonts w:ascii="Times New Roman" w:eastAsia="標楷體" w:hAnsi="標楷體" w:hint="eastAsia"/>
                <w:spacing w:val="-2"/>
                <w:w w:val="102"/>
                <w:kern w:val="0"/>
                <w:position w:val="-2"/>
                <w:sz w:val="21"/>
                <w:szCs w:val="21"/>
              </w:rPr>
              <w:t>心</w:t>
            </w:r>
            <w:r w:rsidRPr="00D823D2">
              <w:rPr>
                <w:rFonts w:ascii="Times New Roman" w:eastAsia="標楷體" w:hAnsi="標楷體" w:hint="eastAsia"/>
                <w:w w:val="102"/>
                <w:kern w:val="0"/>
                <w:position w:val="-2"/>
                <w:sz w:val="21"/>
                <w:szCs w:val="21"/>
              </w:rPr>
              <w:t>障</w:t>
            </w:r>
            <w:r w:rsidRPr="00D823D2">
              <w:rPr>
                <w:rFonts w:ascii="Times New Roman" w:eastAsia="標楷體" w:hAnsi="標楷體" w:hint="eastAsia"/>
                <w:spacing w:val="-2"/>
                <w:w w:val="102"/>
                <w:kern w:val="0"/>
                <w:position w:val="-2"/>
                <w:sz w:val="21"/>
                <w:szCs w:val="21"/>
              </w:rPr>
              <w:t>礙學生相關義務</w:t>
            </w:r>
          </w:p>
          <w:p w:rsidR="00D823D2" w:rsidRPr="00D823D2" w:rsidRDefault="00D823D2">
            <w:pPr>
              <w:autoSpaceDE w:val="0"/>
              <w:autoSpaceDN w:val="0"/>
              <w:adjustRightInd w:val="0"/>
              <w:spacing w:before="27"/>
              <w:ind w:left="96" w:right="-20"/>
              <w:rPr>
                <w:rFonts w:ascii="Times New Roman" w:eastAsia="標楷體" w:hAnsi="Times New Roman"/>
                <w:kern w:val="0"/>
                <w:szCs w:val="24"/>
              </w:rPr>
            </w:pPr>
            <w:r w:rsidRPr="00D823D2">
              <w:rPr>
                <w:rFonts w:ascii="Times New Roman" w:eastAsia="標楷體" w:hAnsi="標楷體" w:hint="eastAsia"/>
                <w:spacing w:val="-4"/>
                <w:w w:val="102"/>
                <w:kern w:val="0"/>
                <w:sz w:val="21"/>
                <w:szCs w:val="21"/>
              </w:rPr>
              <w:t>與權益。</w:t>
            </w:r>
          </w:p>
        </w:tc>
      </w:tr>
      <w:tr w:rsidR="00D823D2" w:rsidRPr="00D823D2">
        <w:tblPrEx>
          <w:tblCellMar>
            <w:top w:w="0" w:type="dxa"/>
            <w:left w:w="0" w:type="dxa"/>
            <w:bottom w:w="0" w:type="dxa"/>
            <w:right w:w="0" w:type="dxa"/>
          </w:tblCellMar>
        </w:tblPrEx>
        <w:trPr>
          <w:trHeight w:hRule="exact" w:val="655"/>
        </w:trPr>
        <w:tc>
          <w:tcPr>
            <w:tcW w:w="409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5"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九、未獲核</w:t>
            </w:r>
            <w:r w:rsidRPr="00D823D2">
              <w:rPr>
                <w:rFonts w:ascii="Times New Roman" w:eastAsia="標楷體" w:hAnsi="標楷體" w:hint="eastAsia"/>
                <w:spacing w:val="-4"/>
                <w:w w:val="102"/>
                <w:kern w:val="0"/>
                <w:position w:val="-2"/>
                <w:sz w:val="21"/>
                <w:szCs w:val="21"/>
              </w:rPr>
              <w:t>准</w:t>
            </w:r>
            <w:r w:rsidRPr="00D823D2">
              <w:rPr>
                <w:rFonts w:ascii="Times New Roman" w:eastAsia="標楷體" w:hAnsi="標楷體" w:hint="eastAsia"/>
                <w:spacing w:val="-2"/>
                <w:w w:val="102"/>
                <w:kern w:val="0"/>
                <w:position w:val="-2"/>
                <w:sz w:val="21"/>
                <w:szCs w:val="21"/>
              </w:rPr>
              <w:t>延長修</w:t>
            </w:r>
            <w:r w:rsidRPr="00D823D2">
              <w:rPr>
                <w:rFonts w:ascii="Times New Roman" w:eastAsia="標楷體" w:hAnsi="標楷體" w:hint="eastAsia"/>
                <w:spacing w:val="-4"/>
                <w:w w:val="102"/>
                <w:kern w:val="0"/>
                <w:position w:val="-2"/>
                <w:sz w:val="21"/>
                <w:szCs w:val="21"/>
              </w:rPr>
              <w:t>業</w:t>
            </w:r>
            <w:r w:rsidRPr="00D823D2">
              <w:rPr>
                <w:rFonts w:ascii="Times New Roman" w:eastAsia="標楷體" w:hAnsi="標楷體" w:hint="eastAsia"/>
                <w:spacing w:val="-2"/>
                <w:w w:val="102"/>
                <w:kern w:val="0"/>
                <w:position w:val="-2"/>
                <w:sz w:val="21"/>
                <w:szCs w:val="21"/>
              </w:rPr>
              <w:t>年限者，鑑</w:t>
            </w:r>
            <w:r w:rsidRPr="00D823D2">
              <w:rPr>
                <w:rFonts w:ascii="Times New Roman" w:eastAsia="標楷體" w:hAnsi="標楷體" w:hint="eastAsia"/>
                <w:spacing w:val="-4"/>
                <w:w w:val="102"/>
                <w:kern w:val="0"/>
                <w:position w:val="-2"/>
                <w:sz w:val="21"/>
                <w:szCs w:val="21"/>
              </w:rPr>
              <w:t>輔</w:t>
            </w:r>
            <w:r w:rsidRPr="00D823D2">
              <w:rPr>
                <w:rFonts w:ascii="Times New Roman" w:eastAsia="標楷體" w:hAnsi="標楷體" w:hint="eastAsia"/>
                <w:spacing w:val="-2"/>
                <w:w w:val="102"/>
                <w:kern w:val="0"/>
                <w:position w:val="-2"/>
                <w:sz w:val="21"/>
                <w:szCs w:val="21"/>
              </w:rPr>
              <w:t>會得</w:t>
            </w:r>
          </w:p>
          <w:p w:rsidR="00D823D2" w:rsidRPr="00D823D2" w:rsidRDefault="00D823D2">
            <w:pPr>
              <w:autoSpaceDE w:val="0"/>
              <w:autoSpaceDN w:val="0"/>
              <w:adjustRightInd w:val="0"/>
              <w:spacing w:before="61"/>
              <w:ind w:left="527"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建議其安置方式。</w:t>
            </w:r>
          </w:p>
        </w:tc>
        <w:tc>
          <w:tcPr>
            <w:tcW w:w="401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5" w:lineRule="exact"/>
              <w:ind w:left="96"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未獲</w:t>
            </w:r>
            <w:r w:rsidRPr="00D823D2">
              <w:rPr>
                <w:rFonts w:ascii="Times New Roman" w:eastAsia="標楷體" w:hAnsi="標楷體" w:hint="eastAsia"/>
                <w:spacing w:val="-2"/>
                <w:w w:val="102"/>
                <w:kern w:val="0"/>
                <w:position w:val="-2"/>
                <w:sz w:val="21"/>
                <w:szCs w:val="21"/>
              </w:rPr>
              <w:t>核</w:t>
            </w:r>
            <w:r w:rsidRPr="00D823D2">
              <w:rPr>
                <w:rFonts w:ascii="Times New Roman" w:eastAsia="標楷體" w:hAnsi="標楷體" w:hint="eastAsia"/>
                <w:w w:val="102"/>
                <w:kern w:val="0"/>
                <w:position w:val="-2"/>
                <w:sz w:val="21"/>
                <w:szCs w:val="21"/>
              </w:rPr>
              <w:t>准延</w:t>
            </w:r>
            <w:r w:rsidRPr="00D823D2">
              <w:rPr>
                <w:rFonts w:ascii="Times New Roman" w:eastAsia="標楷體" w:hAnsi="標楷體" w:hint="eastAsia"/>
                <w:spacing w:val="-2"/>
                <w:w w:val="102"/>
                <w:kern w:val="0"/>
                <w:position w:val="-2"/>
                <w:sz w:val="21"/>
                <w:szCs w:val="21"/>
              </w:rPr>
              <w:t>長</w:t>
            </w:r>
            <w:r w:rsidRPr="00D823D2">
              <w:rPr>
                <w:rFonts w:ascii="Times New Roman" w:eastAsia="標楷體" w:hAnsi="標楷體" w:hint="eastAsia"/>
                <w:w w:val="102"/>
                <w:kern w:val="0"/>
                <w:position w:val="-2"/>
                <w:sz w:val="21"/>
                <w:szCs w:val="21"/>
              </w:rPr>
              <w:t>修</w:t>
            </w:r>
            <w:r w:rsidRPr="00D823D2">
              <w:rPr>
                <w:rFonts w:ascii="Times New Roman" w:eastAsia="標楷體" w:hAnsi="標楷體" w:hint="eastAsia"/>
                <w:spacing w:val="-2"/>
                <w:w w:val="102"/>
                <w:kern w:val="0"/>
                <w:position w:val="-2"/>
                <w:sz w:val="21"/>
                <w:szCs w:val="21"/>
              </w:rPr>
              <w:t>業</w:t>
            </w:r>
            <w:r w:rsidRPr="00D823D2">
              <w:rPr>
                <w:rFonts w:ascii="Times New Roman" w:eastAsia="標楷體" w:hAnsi="標楷體" w:hint="eastAsia"/>
                <w:w w:val="102"/>
                <w:kern w:val="0"/>
                <w:position w:val="-2"/>
                <w:sz w:val="21"/>
                <w:szCs w:val="21"/>
              </w:rPr>
              <w:t>年</w:t>
            </w:r>
            <w:r w:rsidRPr="00D823D2">
              <w:rPr>
                <w:rFonts w:ascii="Times New Roman" w:eastAsia="標楷體" w:hAnsi="標楷體" w:hint="eastAsia"/>
                <w:spacing w:val="-2"/>
                <w:w w:val="102"/>
                <w:kern w:val="0"/>
                <w:position w:val="-2"/>
                <w:sz w:val="21"/>
                <w:szCs w:val="21"/>
              </w:rPr>
              <w:t>限</w:t>
            </w:r>
            <w:r w:rsidRPr="00D823D2">
              <w:rPr>
                <w:rFonts w:ascii="Times New Roman" w:eastAsia="標楷體" w:hAnsi="標楷體" w:hint="eastAsia"/>
                <w:w w:val="102"/>
                <w:kern w:val="0"/>
                <w:position w:val="-2"/>
                <w:sz w:val="21"/>
                <w:szCs w:val="21"/>
              </w:rPr>
              <w:t>之教</w:t>
            </w:r>
            <w:r w:rsidRPr="00D823D2">
              <w:rPr>
                <w:rFonts w:ascii="Times New Roman" w:eastAsia="標楷體" w:hAnsi="標楷體" w:hint="eastAsia"/>
                <w:spacing w:val="-2"/>
                <w:w w:val="102"/>
                <w:kern w:val="0"/>
                <w:position w:val="-2"/>
                <w:sz w:val="21"/>
                <w:szCs w:val="21"/>
              </w:rPr>
              <w:t>育</w:t>
            </w:r>
            <w:r w:rsidRPr="00D823D2">
              <w:rPr>
                <w:rFonts w:ascii="Times New Roman" w:eastAsia="標楷體" w:hAnsi="標楷體" w:hint="eastAsia"/>
                <w:w w:val="102"/>
                <w:kern w:val="0"/>
                <w:position w:val="-2"/>
                <w:sz w:val="21"/>
                <w:szCs w:val="21"/>
              </w:rPr>
              <w:t>安置。</w:t>
            </w:r>
          </w:p>
        </w:tc>
      </w:tr>
      <w:tr w:rsidR="00D823D2" w:rsidRPr="00D823D2">
        <w:tblPrEx>
          <w:tblCellMar>
            <w:top w:w="0" w:type="dxa"/>
            <w:left w:w="0" w:type="dxa"/>
            <w:bottom w:w="0" w:type="dxa"/>
            <w:right w:w="0" w:type="dxa"/>
          </w:tblCellMar>
        </w:tblPrEx>
        <w:trPr>
          <w:trHeight w:hRule="exact" w:val="662"/>
        </w:trPr>
        <w:tc>
          <w:tcPr>
            <w:tcW w:w="409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7"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十、本要點</w:t>
            </w:r>
            <w:r w:rsidRPr="00D823D2">
              <w:rPr>
                <w:rFonts w:ascii="Times New Roman" w:eastAsia="標楷體" w:hAnsi="標楷體" w:hint="eastAsia"/>
                <w:spacing w:val="-4"/>
                <w:w w:val="102"/>
                <w:kern w:val="0"/>
                <w:position w:val="-2"/>
                <w:sz w:val="21"/>
                <w:szCs w:val="21"/>
              </w:rPr>
              <w:t>所</w:t>
            </w:r>
            <w:r w:rsidRPr="00D823D2">
              <w:rPr>
                <w:rFonts w:ascii="Times New Roman" w:eastAsia="標楷體" w:hAnsi="標楷體" w:hint="eastAsia"/>
                <w:spacing w:val="-2"/>
                <w:w w:val="102"/>
                <w:kern w:val="0"/>
                <w:position w:val="-2"/>
                <w:sz w:val="21"/>
                <w:szCs w:val="21"/>
              </w:rPr>
              <w:t>需書表</w:t>
            </w:r>
            <w:r w:rsidRPr="00D823D2">
              <w:rPr>
                <w:rFonts w:ascii="Times New Roman" w:eastAsia="標楷體" w:hAnsi="標楷體" w:hint="eastAsia"/>
                <w:spacing w:val="-4"/>
                <w:w w:val="102"/>
                <w:kern w:val="0"/>
                <w:position w:val="-2"/>
                <w:sz w:val="21"/>
                <w:szCs w:val="21"/>
              </w:rPr>
              <w:t>格</w:t>
            </w:r>
            <w:r w:rsidRPr="00D823D2">
              <w:rPr>
                <w:rFonts w:ascii="Times New Roman" w:eastAsia="標楷體" w:hAnsi="標楷體" w:hint="eastAsia"/>
                <w:spacing w:val="-2"/>
                <w:w w:val="102"/>
                <w:kern w:val="0"/>
                <w:position w:val="-2"/>
                <w:sz w:val="21"/>
                <w:szCs w:val="21"/>
              </w:rPr>
              <w:t>式，由本縣</w:t>
            </w:r>
            <w:r w:rsidRPr="00D823D2">
              <w:rPr>
                <w:rFonts w:ascii="Times New Roman" w:eastAsia="標楷體" w:hAnsi="標楷體" w:hint="eastAsia"/>
                <w:spacing w:val="-4"/>
                <w:w w:val="102"/>
                <w:kern w:val="0"/>
                <w:position w:val="-2"/>
                <w:sz w:val="21"/>
                <w:szCs w:val="21"/>
              </w:rPr>
              <w:t>鑑</w:t>
            </w:r>
            <w:r w:rsidRPr="00D823D2">
              <w:rPr>
                <w:rFonts w:ascii="Times New Roman" w:eastAsia="標楷體" w:hAnsi="標楷體" w:hint="eastAsia"/>
                <w:spacing w:val="-2"/>
                <w:w w:val="102"/>
                <w:kern w:val="0"/>
                <w:position w:val="-2"/>
                <w:sz w:val="21"/>
                <w:szCs w:val="21"/>
              </w:rPr>
              <w:t>輔會</w:t>
            </w:r>
          </w:p>
          <w:p w:rsidR="00D823D2" w:rsidRPr="00D823D2" w:rsidRDefault="00D823D2">
            <w:pPr>
              <w:autoSpaceDE w:val="0"/>
              <w:autoSpaceDN w:val="0"/>
              <w:adjustRightInd w:val="0"/>
              <w:spacing w:before="63"/>
              <w:ind w:left="527"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另訂之。</w:t>
            </w:r>
          </w:p>
        </w:tc>
        <w:tc>
          <w:tcPr>
            <w:tcW w:w="401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7" w:lineRule="exact"/>
              <w:ind w:left="96"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申請</w:t>
            </w:r>
            <w:r w:rsidRPr="00D823D2">
              <w:rPr>
                <w:rFonts w:ascii="Times New Roman" w:eastAsia="標楷體" w:hAnsi="標楷體" w:hint="eastAsia"/>
                <w:spacing w:val="-2"/>
                <w:w w:val="102"/>
                <w:kern w:val="0"/>
                <w:position w:val="-2"/>
                <w:sz w:val="21"/>
                <w:szCs w:val="21"/>
              </w:rPr>
              <w:t>延</w:t>
            </w:r>
            <w:r w:rsidRPr="00D823D2">
              <w:rPr>
                <w:rFonts w:ascii="Times New Roman" w:eastAsia="標楷體" w:hAnsi="標楷體" w:hint="eastAsia"/>
                <w:w w:val="102"/>
                <w:kern w:val="0"/>
                <w:position w:val="-2"/>
                <w:sz w:val="21"/>
                <w:szCs w:val="21"/>
              </w:rPr>
              <w:t>長修</w:t>
            </w:r>
            <w:r w:rsidRPr="00D823D2">
              <w:rPr>
                <w:rFonts w:ascii="Times New Roman" w:eastAsia="標楷體" w:hAnsi="標楷體" w:hint="eastAsia"/>
                <w:spacing w:val="-2"/>
                <w:w w:val="102"/>
                <w:kern w:val="0"/>
                <w:position w:val="-2"/>
                <w:sz w:val="21"/>
                <w:szCs w:val="21"/>
              </w:rPr>
              <w:t>業</w:t>
            </w:r>
            <w:r w:rsidRPr="00D823D2">
              <w:rPr>
                <w:rFonts w:ascii="Times New Roman" w:eastAsia="標楷體" w:hAnsi="標楷體" w:hint="eastAsia"/>
                <w:w w:val="102"/>
                <w:kern w:val="0"/>
                <w:position w:val="-2"/>
                <w:sz w:val="21"/>
                <w:szCs w:val="21"/>
              </w:rPr>
              <w:t>年</w:t>
            </w:r>
            <w:r w:rsidRPr="00D823D2">
              <w:rPr>
                <w:rFonts w:ascii="Times New Roman" w:eastAsia="標楷體" w:hAnsi="標楷體" w:hint="eastAsia"/>
                <w:spacing w:val="-2"/>
                <w:w w:val="102"/>
                <w:kern w:val="0"/>
                <w:position w:val="-2"/>
                <w:sz w:val="21"/>
                <w:szCs w:val="21"/>
              </w:rPr>
              <w:t>限</w:t>
            </w:r>
            <w:r w:rsidRPr="00D823D2">
              <w:rPr>
                <w:rFonts w:ascii="Times New Roman" w:eastAsia="標楷體" w:hAnsi="標楷體" w:hint="eastAsia"/>
                <w:w w:val="102"/>
                <w:kern w:val="0"/>
                <w:position w:val="-2"/>
                <w:sz w:val="21"/>
                <w:szCs w:val="21"/>
              </w:rPr>
              <w:t>之</w:t>
            </w:r>
            <w:r w:rsidRPr="00D823D2">
              <w:rPr>
                <w:rFonts w:ascii="Times New Roman" w:eastAsia="標楷體" w:hAnsi="標楷體" w:hint="eastAsia"/>
                <w:spacing w:val="-2"/>
                <w:w w:val="102"/>
                <w:kern w:val="0"/>
                <w:position w:val="-2"/>
                <w:sz w:val="21"/>
                <w:szCs w:val="21"/>
              </w:rPr>
              <w:t>表</w:t>
            </w:r>
            <w:r w:rsidRPr="00D823D2">
              <w:rPr>
                <w:rFonts w:ascii="Times New Roman" w:eastAsia="標楷體" w:hAnsi="標楷體" w:hint="eastAsia"/>
                <w:w w:val="102"/>
                <w:kern w:val="0"/>
                <w:position w:val="-2"/>
                <w:sz w:val="21"/>
                <w:szCs w:val="21"/>
              </w:rPr>
              <w:t>件另</w:t>
            </w:r>
            <w:r w:rsidRPr="00D823D2">
              <w:rPr>
                <w:rFonts w:ascii="Times New Roman" w:eastAsia="標楷體" w:hAnsi="標楷體" w:hint="eastAsia"/>
                <w:spacing w:val="-2"/>
                <w:w w:val="102"/>
                <w:kern w:val="0"/>
                <w:position w:val="-2"/>
                <w:sz w:val="21"/>
                <w:szCs w:val="21"/>
              </w:rPr>
              <w:t>訂</w:t>
            </w:r>
            <w:r w:rsidRPr="00D823D2">
              <w:rPr>
                <w:rFonts w:ascii="Times New Roman" w:eastAsia="標楷體" w:hAnsi="標楷體" w:hint="eastAsia"/>
                <w:w w:val="102"/>
                <w:kern w:val="0"/>
                <w:position w:val="-2"/>
                <w:sz w:val="21"/>
                <w:szCs w:val="21"/>
              </w:rPr>
              <w:t>。</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00" w:bottom="1280" w:left="1480" w:header="950" w:footer="1087" w:gutter="0"/>
          <w:cols w:space="720" w:equalWidth="0">
            <w:col w:w="8340"/>
          </w:cols>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260" w:right="-20"/>
        <w:rPr>
          <w:rFonts w:ascii="Times New Roman" w:eastAsia="標楷體" w:hAnsi="Times New Roman"/>
          <w:color w:val="000000"/>
          <w:kern w:val="0"/>
          <w:sz w:val="30"/>
          <w:szCs w:val="30"/>
        </w:rPr>
      </w:pPr>
      <w:r w:rsidRPr="00D823D2">
        <w:rPr>
          <w:rFonts w:ascii="Times New Roman" w:eastAsia="標楷體" w:hAnsi="標楷體" w:hint="eastAsia"/>
          <w:color w:val="231F20"/>
          <w:spacing w:val="-3"/>
          <w:kern w:val="0"/>
          <w:position w:val="-3"/>
          <w:sz w:val="30"/>
          <w:szCs w:val="30"/>
        </w:rPr>
        <w:t>澎湖縣國民教育階段身心障礙學生申請延長修業年限實施要點</w:t>
      </w:r>
    </w:p>
    <w:p w:rsidR="00D823D2" w:rsidRPr="00D823D2" w:rsidRDefault="00D823D2">
      <w:pPr>
        <w:autoSpaceDE w:val="0"/>
        <w:autoSpaceDN w:val="0"/>
        <w:adjustRightInd w:val="0"/>
        <w:spacing w:before="9"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3019" w:right="-20"/>
        <w:rPr>
          <w:rFonts w:ascii="Times New Roman" w:eastAsia="標楷體" w:hAnsi="Times New Roman"/>
          <w:color w:val="000000"/>
          <w:kern w:val="0"/>
          <w:sz w:val="19"/>
          <w:szCs w:val="19"/>
        </w:rPr>
      </w:pPr>
      <w:r w:rsidRPr="00D823D2">
        <w:rPr>
          <w:rFonts w:ascii="Times New Roman" w:eastAsia="標楷體" w:hAnsi="標楷體" w:hint="eastAsia"/>
          <w:color w:val="000000"/>
          <w:spacing w:val="-2"/>
          <w:kern w:val="0"/>
          <w:sz w:val="19"/>
          <w:szCs w:val="19"/>
        </w:rPr>
        <w:t>中</w:t>
      </w:r>
      <w:r w:rsidRPr="00D823D2">
        <w:rPr>
          <w:rFonts w:ascii="Times New Roman" w:eastAsia="標楷體" w:hAnsi="標楷體" w:hint="eastAsia"/>
          <w:color w:val="000000"/>
          <w:spacing w:val="-4"/>
          <w:kern w:val="0"/>
          <w:sz w:val="19"/>
          <w:szCs w:val="19"/>
        </w:rPr>
        <w:t>華</w:t>
      </w:r>
      <w:r w:rsidRPr="00D823D2">
        <w:rPr>
          <w:rFonts w:ascii="Times New Roman" w:eastAsia="標楷體" w:hAnsi="標楷體" w:hint="eastAsia"/>
          <w:color w:val="000000"/>
          <w:spacing w:val="-2"/>
          <w:kern w:val="0"/>
          <w:sz w:val="19"/>
          <w:szCs w:val="19"/>
        </w:rPr>
        <w:t>民</w:t>
      </w:r>
      <w:r w:rsidRPr="00D823D2">
        <w:rPr>
          <w:rFonts w:ascii="Times New Roman" w:eastAsia="標楷體" w:hAnsi="標楷體" w:hint="eastAsia"/>
          <w:color w:val="000000"/>
          <w:kern w:val="0"/>
          <w:sz w:val="19"/>
          <w:szCs w:val="19"/>
        </w:rPr>
        <w:t>國</w:t>
      </w:r>
      <w:r w:rsidRPr="00D823D2">
        <w:rPr>
          <w:rFonts w:ascii="Times New Roman" w:eastAsia="標楷體" w:hAnsi="Times New Roman"/>
          <w:color w:val="000000"/>
          <w:spacing w:val="43"/>
          <w:kern w:val="0"/>
          <w:sz w:val="19"/>
          <w:szCs w:val="19"/>
        </w:rPr>
        <w:t xml:space="preserve"> </w:t>
      </w:r>
      <w:r w:rsidRPr="00D823D2">
        <w:rPr>
          <w:rFonts w:ascii="Times New Roman" w:eastAsia="標楷體" w:hAnsi="Times New Roman"/>
          <w:color w:val="000000"/>
          <w:w w:val="88"/>
          <w:kern w:val="0"/>
          <w:sz w:val="19"/>
          <w:szCs w:val="19"/>
        </w:rPr>
        <w:t>111</w:t>
      </w:r>
      <w:r w:rsidRPr="00D823D2">
        <w:rPr>
          <w:rFonts w:ascii="Times New Roman" w:eastAsia="標楷體" w:hAnsi="Times New Roman"/>
          <w:color w:val="000000"/>
          <w:spacing w:val="-7"/>
          <w:w w:val="88"/>
          <w:kern w:val="0"/>
          <w:sz w:val="19"/>
          <w:szCs w:val="19"/>
        </w:rPr>
        <w:t xml:space="preserve"> </w:t>
      </w:r>
      <w:r w:rsidRPr="00D823D2">
        <w:rPr>
          <w:rFonts w:ascii="Times New Roman" w:eastAsia="標楷體" w:hAnsi="標楷體" w:hint="eastAsia"/>
          <w:color w:val="000000"/>
          <w:kern w:val="0"/>
          <w:sz w:val="19"/>
          <w:szCs w:val="19"/>
        </w:rPr>
        <w:t>年</w:t>
      </w:r>
      <w:r w:rsidRPr="00D823D2">
        <w:rPr>
          <w:rFonts w:ascii="Times New Roman" w:eastAsia="標楷體" w:hAnsi="Times New Roman"/>
          <w:color w:val="000000"/>
          <w:spacing w:val="29"/>
          <w:kern w:val="0"/>
          <w:sz w:val="19"/>
          <w:szCs w:val="19"/>
        </w:rPr>
        <w:t xml:space="preserve"> </w:t>
      </w:r>
      <w:r w:rsidRPr="00D823D2">
        <w:rPr>
          <w:rFonts w:ascii="Times New Roman" w:eastAsia="標楷體" w:hAnsi="Times New Roman"/>
          <w:color w:val="000000"/>
          <w:w w:val="88"/>
          <w:kern w:val="0"/>
          <w:sz w:val="19"/>
          <w:szCs w:val="19"/>
        </w:rPr>
        <w:t>1</w:t>
      </w:r>
      <w:r w:rsidRPr="00D823D2">
        <w:rPr>
          <w:rFonts w:ascii="Times New Roman" w:eastAsia="標楷體" w:hAnsi="Times New Roman"/>
          <w:color w:val="000000"/>
          <w:spacing w:val="-9"/>
          <w:w w:val="88"/>
          <w:kern w:val="0"/>
          <w:sz w:val="19"/>
          <w:szCs w:val="19"/>
        </w:rPr>
        <w:t xml:space="preserve"> </w:t>
      </w:r>
      <w:r w:rsidRPr="00D823D2">
        <w:rPr>
          <w:rFonts w:ascii="Times New Roman" w:eastAsia="標楷體" w:hAnsi="標楷體" w:hint="eastAsia"/>
          <w:color w:val="000000"/>
          <w:kern w:val="0"/>
          <w:sz w:val="19"/>
          <w:szCs w:val="19"/>
        </w:rPr>
        <w:t>月</w:t>
      </w:r>
      <w:r w:rsidRPr="00D823D2">
        <w:rPr>
          <w:rFonts w:ascii="Times New Roman" w:eastAsia="標楷體" w:hAnsi="Times New Roman"/>
          <w:color w:val="000000"/>
          <w:spacing w:val="34"/>
          <w:kern w:val="0"/>
          <w:sz w:val="19"/>
          <w:szCs w:val="19"/>
        </w:rPr>
        <w:t xml:space="preserve"> </w:t>
      </w:r>
      <w:r w:rsidRPr="00D823D2">
        <w:rPr>
          <w:rFonts w:ascii="Times New Roman" w:eastAsia="標楷體" w:hAnsi="Times New Roman"/>
          <w:color w:val="000000"/>
          <w:w w:val="88"/>
          <w:kern w:val="0"/>
          <w:sz w:val="19"/>
          <w:szCs w:val="19"/>
        </w:rPr>
        <w:t>18</w:t>
      </w:r>
      <w:r w:rsidRPr="00D823D2">
        <w:rPr>
          <w:rFonts w:ascii="Times New Roman" w:eastAsia="標楷體" w:hAnsi="Times New Roman"/>
          <w:color w:val="000000"/>
          <w:spacing w:val="-11"/>
          <w:w w:val="88"/>
          <w:kern w:val="0"/>
          <w:sz w:val="19"/>
          <w:szCs w:val="19"/>
        </w:rPr>
        <w:t xml:space="preserve"> </w:t>
      </w:r>
      <w:r w:rsidRPr="00D823D2">
        <w:rPr>
          <w:rFonts w:ascii="Times New Roman" w:eastAsia="標楷體" w:hAnsi="標楷體" w:hint="eastAsia"/>
          <w:color w:val="000000"/>
          <w:kern w:val="0"/>
          <w:sz w:val="19"/>
          <w:szCs w:val="19"/>
        </w:rPr>
        <w:t>日</w:t>
      </w:r>
      <w:r w:rsidRPr="00D823D2">
        <w:rPr>
          <w:rFonts w:ascii="Times New Roman" w:eastAsia="標楷體" w:hAnsi="標楷體" w:hint="eastAsia"/>
          <w:color w:val="000000"/>
          <w:spacing w:val="-2"/>
          <w:kern w:val="0"/>
          <w:sz w:val="19"/>
          <w:szCs w:val="19"/>
        </w:rPr>
        <w:t>府教社</w:t>
      </w:r>
      <w:r w:rsidRPr="00D823D2">
        <w:rPr>
          <w:rFonts w:ascii="Times New Roman" w:eastAsia="標楷體" w:hAnsi="標楷體" w:hint="eastAsia"/>
          <w:color w:val="000000"/>
          <w:kern w:val="0"/>
          <w:sz w:val="19"/>
          <w:szCs w:val="19"/>
        </w:rPr>
        <w:t>字第</w:t>
      </w:r>
      <w:r w:rsidRPr="00D823D2">
        <w:rPr>
          <w:rFonts w:ascii="Times New Roman" w:eastAsia="標楷體" w:hAnsi="Times New Roman"/>
          <w:color w:val="000000"/>
          <w:spacing w:val="54"/>
          <w:kern w:val="0"/>
          <w:sz w:val="19"/>
          <w:szCs w:val="19"/>
        </w:rPr>
        <w:t xml:space="preserve"> </w:t>
      </w:r>
      <w:r w:rsidRPr="00D823D2">
        <w:rPr>
          <w:rFonts w:ascii="Times New Roman" w:eastAsia="標楷體" w:hAnsi="Times New Roman"/>
          <w:color w:val="000000"/>
          <w:w w:val="87"/>
          <w:kern w:val="0"/>
          <w:sz w:val="19"/>
          <w:szCs w:val="19"/>
        </w:rPr>
        <w:t>1</w:t>
      </w:r>
      <w:r w:rsidRPr="00D823D2">
        <w:rPr>
          <w:rFonts w:ascii="Times New Roman" w:eastAsia="標楷體" w:hAnsi="Times New Roman"/>
          <w:color w:val="000000"/>
          <w:spacing w:val="-2"/>
          <w:w w:val="87"/>
          <w:kern w:val="0"/>
          <w:sz w:val="19"/>
          <w:szCs w:val="19"/>
        </w:rPr>
        <w:t>1</w:t>
      </w:r>
      <w:r w:rsidRPr="00D823D2">
        <w:rPr>
          <w:rFonts w:ascii="Times New Roman" w:eastAsia="標楷體" w:hAnsi="Times New Roman"/>
          <w:color w:val="000000"/>
          <w:w w:val="87"/>
          <w:kern w:val="0"/>
          <w:sz w:val="19"/>
          <w:szCs w:val="19"/>
        </w:rPr>
        <w:t>00926</w:t>
      </w:r>
      <w:r w:rsidRPr="00D823D2">
        <w:rPr>
          <w:rFonts w:ascii="Times New Roman" w:eastAsia="標楷體" w:hAnsi="Times New Roman"/>
          <w:color w:val="000000"/>
          <w:spacing w:val="-2"/>
          <w:w w:val="87"/>
          <w:kern w:val="0"/>
          <w:sz w:val="19"/>
          <w:szCs w:val="19"/>
        </w:rPr>
        <w:t>39</w:t>
      </w:r>
      <w:r w:rsidRPr="00D823D2">
        <w:rPr>
          <w:rFonts w:ascii="Times New Roman" w:eastAsia="標楷體" w:hAnsi="Times New Roman"/>
          <w:color w:val="000000"/>
          <w:w w:val="87"/>
          <w:kern w:val="0"/>
          <w:sz w:val="19"/>
          <w:szCs w:val="19"/>
        </w:rPr>
        <w:t>0</w:t>
      </w:r>
      <w:r w:rsidRPr="00D823D2">
        <w:rPr>
          <w:rFonts w:ascii="Times New Roman" w:eastAsia="標楷體" w:hAnsi="Times New Roman"/>
          <w:color w:val="000000"/>
          <w:spacing w:val="4"/>
          <w:w w:val="87"/>
          <w:kern w:val="0"/>
          <w:sz w:val="19"/>
          <w:szCs w:val="19"/>
        </w:rPr>
        <w:t xml:space="preserve"> </w:t>
      </w:r>
      <w:r w:rsidRPr="00D823D2">
        <w:rPr>
          <w:rFonts w:ascii="Times New Roman" w:eastAsia="標楷體" w:hAnsi="標楷體" w:hint="eastAsia"/>
          <w:color w:val="000000"/>
          <w:spacing w:val="-2"/>
          <w:w w:val="102"/>
          <w:kern w:val="0"/>
          <w:sz w:val="19"/>
          <w:szCs w:val="19"/>
        </w:rPr>
        <w:t>號</w:t>
      </w:r>
      <w:r w:rsidRPr="00D823D2">
        <w:rPr>
          <w:rFonts w:ascii="Times New Roman" w:eastAsia="標楷體" w:hAnsi="標楷體" w:hint="eastAsia"/>
          <w:color w:val="000000"/>
          <w:spacing w:val="-4"/>
          <w:w w:val="102"/>
          <w:kern w:val="0"/>
          <w:sz w:val="19"/>
          <w:szCs w:val="19"/>
        </w:rPr>
        <w:t>函訂定</w:t>
      </w:r>
    </w:p>
    <w:p w:rsidR="00D823D2" w:rsidRPr="00D823D2" w:rsidRDefault="00D823D2">
      <w:pPr>
        <w:autoSpaceDE w:val="0"/>
        <w:autoSpaceDN w:val="0"/>
        <w:adjustRightInd w:val="0"/>
        <w:spacing w:before="9"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454" w:lineRule="auto"/>
        <w:ind w:left="745" w:right="63" w:hanging="492"/>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w w:val="102"/>
          <w:kern w:val="0"/>
          <w:szCs w:val="24"/>
        </w:rPr>
        <w:t>一</w:t>
      </w:r>
      <w:r w:rsidRPr="00D823D2">
        <w:rPr>
          <w:rFonts w:ascii="Times New Roman" w:eastAsia="標楷體" w:hAnsi="標楷體" w:hint="eastAsia"/>
          <w:color w:val="000000"/>
          <w:w w:val="102"/>
          <w:kern w:val="0"/>
          <w:szCs w:val="24"/>
        </w:rPr>
        <w:t>、</w:t>
      </w:r>
      <w:r w:rsidRPr="00D823D2">
        <w:rPr>
          <w:rFonts w:ascii="Times New Roman" w:eastAsia="標楷體" w:hAnsi="標楷體" w:hint="eastAsia"/>
          <w:color w:val="000000"/>
          <w:spacing w:val="-2"/>
          <w:w w:val="102"/>
          <w:kern w:val="0"/>
          <w:szCs w:val="24"/>
        </w:rPr>
        <w:t>澎湖縣政府（以</w:t>
      </w:r>
      <w:r w:rsidRPr="00D823D2">
        <w:rPr>
          <w:rFonts w:ascii="Times New Roman" w:eastAsia="標楷體" w:hAnsi="標楷體" w:hint="eastAsia"/>
          <w:color w:val="000000"/>
          <w:w w:val="102"/>
          <w:kern w:val="0"/>
          <w:szCs w:val="24"/>
        </w:rPr>
        <w:t>下</w:t>
      </w:r>
      <w:r w:rsidRPr="00D823D2">
        <w:rPr>
          <w:rFonts w:ascii="Times New Roman" w:eastAsia="標楷體" w:hAnsi="標楷體" w:hint="eastAsia"/>
          <w:color w:val="000000"/>
          <w:spacing w:val="-2"/>
          <w:w w:val="102"/>
          <w:kern w:val="0"/>
          <w:szCs w:val="24"/>
        </w:rPr>
        <w:t>簡稱本府）為規</w:t>
      </w:r>
      <w:r w:rsidRPr="00D823D2">
        <w:rPr>
          <w:rFonts w:ascii="Times New Roman" w:eastAsia="標楷體" w:hAnsi="標楷體" w:hint="eastAsia"/>
          <w:color w:val="000000"/>
          <w:w w:val="102"/>
          <w:kern w:val="0"/>
          <w:szCs w:val="24"/>
        </w:rPr>
        <w:t>範</w:t>
      </w:r>
      <w:r w:rsidRPr="00D823D2">
        <w:rPr>
          <w:rFonts w:ascii="Times New Roman" w:eastAsia="標楷體" w:hAnsi="標楷體" w:hint="eastAsia"/>
          <w:color w:val="000000"/>
          <w:spacing w:val="-2"/>
          <w:w w:val="102"/>
          <w:kern w:val="0"/>
          <w:szCs w:val="24"/>
        </w:rPr>
        <w:t>國民教育階段身</w:t>
      </w:r>
      <w:r w:rsidRPr="00D823D2">
        <w:rPr>
          <w:rFonts w:ascii="Times New Roman" w:eastAsia="標楷體" w:hAnsi="標楷體" w:hint="eastAsia"/>
          <w:color w:val="000000"/>
          <w:w w:val="102"/>
          <w:kern w:val="0"/>
          <w:szCs w:val="24"/>
        </w:rPr>
        <w:t>心</w:t>
      </w:r>
      <w:r w:rsidRPr="00D823D2">
        <w:rPr>
          <w:rFonts w:ascii="Times New Roman" w:eastAsia="標楷體" w:hAnsi="標楷體" w:hint="eastAsia"/>
          <w:color w:val="000000"/>
          <w:spacing w:val="-2"/>
          <w:w w:val="102"/>
          <w:kern w:val="0"/>
          <w:szCs w:val="24"/>
        </w:rPr>
        <w:t>障礙學生延長修</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業年限事宜，訂</w:t>
      </w:r>
      <w:r w:rsidRPr="00D823D2">
        <w:rPr>
          <w:rFonts w:ascii="Times New Roman" w:eastAsia="標楷體" w:hAnsi="標楷體" w:hint="eastAsia"/>
          <w:color w:val="000000"/>
          <w:spacing w:val="-4"/>
          <w:w w:val="102"/>
          <w:kern w:val="0"/>
          <w:szCs w:val="24"/>
        </w:rPr>
        <w:t>定</w:t>
      </w:r>
      <w:r w:rsidRPr="00D823D2">
        <w:rPr>
          <w:rFonts w:ascii="Times New Roman" w:eastAsia="標楷體" w:hAnsi="標楷體" w:hint="eastAsia"/>
          <w:color w:val="000000"/>
          <w:spacing w:val="-2"/>
          <w:w w:val="102"/>
          <w:kern w:val="0"/>
          <w:szCs w:val="24"/>
        </w:rPr>
        <w:t>本要點。</w:t>
      </w:r>
    </w:p>
    <w:p w:rsidR="00D823D2" w:rsidRPr="00D823D2" w:rsidRDefault="00D823D2">
      <w:pPr>
        <w:autoSpaceDE w:val="0"/>
        <w:autoSpaceDN w:val="0"/>
        <w:adjustRightInd w:val="0"/>
        <w:spacing w:before="65" w:line="455" w:lineRule="auto"/>
        <w:ind w:left="744" w:right="51" w:hanging="492"/>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w w:val="102"/>
          <w:kern w:val="0"/>
          <w:szCs w:val="24"/>
        </w:rPr>
        <w:t>二</w:t>
      </w:r>
      <w:r w:rsidRPr="00D823D2">
        <w:rPr>
          <w:rFonts w:ascii="Times New Roman" w:eastAsia="標楷體" w:hAnsi="標楷體" w:hint="eastAsia"/>
          <w:color w:val="000000"/>
          <w:spacing w:val="-4"/>
          <w:w w:val="102"/>
          <w:kern w:val="0"/>
          <w:szCs w:val="24"/>
        </w:rPr>
        <w:t>、</w:t>
      </w:r>
      <w:r w:rsidRPr="00D823D2">
        <w:rPr>
          <w:rFonts w:ascii="Times New Roman" w:eastAsia="標楷體" w:hAnsi="標楷體" w:hint="eastAsia"/>
          <w:color w:val="000000"/>
          <w:spacing w:val="-2"/>
          <w:w w:val="102"/>
          <w:kern w:val="0"/>
          <w:szCs w:val="24"/>
        </w:rPr>
        <w:t>本</w:t>
      </w:r>
      <w:r w:rsidRPr="00D823D2">
        <w:rPr>
          <w:rFonts w:ascii="Times New Roman" w:eastAsia="標楷體" w:hAnsi="標楷體" w:hint="eastAsia"/>
          <w:color w:val="000000"/>
          <w:spacing w:val="-4"/>
          <w:w w:val="102"/>
          <w:kern w:val="0"/>
          <w:szCs w:val="24"/>
        </w:rPr>
        <w:t>要</w:t>
      </w:r>
      <w:r w:rsidRPr="00D823D2">
        <w:rPr>
          <w:rFonts w:ascii="Times New Roman" w:eastAsia="標楷體" w:hAnsi="標楷體" w:hint="eastAsia"/>
          <w:color w:val="000000"/>
          <w:spacing w:val="-2"/>
          <w:w w:val="102"/>
          <w:kern w:val="0"/>
          <w:szCs w:val="24"/>
        </w:rPr>
        <w:t>點</w:t>
      </w:r>
      <w:r w:rsidRPr="00D823D2">
        <w:rPr>
          <w:rFonts w:ascii="Times New Roman" w:eastAsia="標楷體" w:hAnsi="標楷體" w:hint="eastAsia"/>
          <w:color w:val="000000"/>
          <w:spacing w:val="-4"/>
          <w:w w:val="102"/>
          <w:kern w:val="0"/>
          <w:szCs w:val="24"/>
        </w:rPr>
        <w:t>所</w:t>
      </w:r>
      <w:r w:rsidRPr="00D823D2">
        <w:rPr>
          <w:rFonts w:ascii="Times New Roman" w:eastAsia="標楷體" w:hAnsi="標楷體" w:hint="eastAsia"/>
          <w:color w:val="000000"/>
          <w:spacing w:val="-2"/>
          <w:w w:val="102"/>
          <w:kern w:val="0"/>
          <w:szCs w:val="24"/>
        </w:rPr>
        <w:t>稱</w:t>
      </w:r>
      <w:r w:rsidRPr="00D823D2">
        <w:rPr>
          <w:rFonts w:ascii="Times New Roman" w:eastAsia="標楷體" w:hAnsi="標楷體" w:hint="eastAsia"/>
          <w:color w:val="000000"/>
          <w:spacing w:val="-4"/>
          <w:w w:val="102"/>
          <w:kern w:val="0"/>
          <w:szCs w:val="24"/>
        </w:rPr>
        <w:t>身</w:t>
      </w:r>
      <w:r w:rsidRPr="00D823D2">
        <w:rPr>
          <w:rFonts w:ascii="Times New Roman" w:eastAsia="標楷體" w:hAnsi="標楷體" w:hint="eastAsia"/>
          <w:color w:val="000000"/>
          <w:spacing w:val="-2"/>
          <w:w w:val="102"/>
          <w:kern w:val="0"/>
          <w:szCs w:val="24"/>
        </w:rPr>
        <w:t>心</w:t>
      </w:r>
      <w:r w:rsidRPr="00D823D2">
        <w:rPr>
          <w:rFonts w:ascii="Times New Roman" w:eastAsia="標楷體" w:hAnsi="標楷體" w:hint="eastAsia"/>
          <w:color w:val="000000"/>
          <w:spacing w:val="-4"/>
          <w:w w:val="102"/>
          <w:kern w:val="0"/>
          <w:szCs w:val="24"/>
        </w:rPr>
        <w:t>障</w:t>
      </w:r>
      <w:r w:rsidRPr="00D823D2">
        <w:rPr>
          <w:rFonts w:ascii="Times New Roman" w:eastAsia="標楷體" w:hAnsi="標楷體" w:hint="eastAsia"/>
          <w:color w:val="000000"/>
          <w:spacing w:val="-2"/>
          <w:w w:val="102"/>
          <w:kern w:val="0"/>
          <w:szCs w:val="24"/>
        </w:rPr>
        <w:t>礙</w:t>
      </w:r>
      <w:r w:rsidRPr="00D823D2">
        <w:rPr>
          <w:rFonts w:ascii="Times New Roman" w:eastAsia="標楷體" w:hAnsi="標楷體" w:hint="eastAsia"/>
          <w:color w:val="000000"/>
          <w:spacing w:val="-4"/>
          <w:w w:val="102"/>
          <w:kern w:val="0"/>
          <w:szCs w:val="24"/>
        </w:rPr>
        <w:t>學</w:t>
      </w:r>
      <w:r w:rsidRPr="00D823D2">
        <w:rPr>
          <w:rFonts w:ascii="Times New Roman" w:eastAsia="標楷體" w:hAnsi="標楷體" w:hint="eastAsia"/>
          <w:color w:val="000000"/>
          <w:spacing w:val="-2"/>
          <w:w w:val="102"/>
          <w:kern w:val="0"/>
          <w:szCs w:val="24"/>
        </w:rPr>
        <w:t>生</w:t>
      </w:r>
      <w:r w:rsidRPr="00D823D2">
        <w:rPr>
          <w:rFonts w:ascii="Times New Roman" w:eastAsia="標楷體" w:hAnsi="標楷體" w:hint="eastAsia"/>
          <w:color w:val="000000"/>
          <w:spacing w:val="-4"/>
          <w:w w:val="102"/>
          <w:kern w:val="0"/>
          <w:szCs w:val="24"/>
        </w:rPr>
        <w:t>，</w:t>
      </w:r>
      <w:r w:rsidRPr="00D823D2">
        <w:rPr>
          <w:rFonts w:ascii="Times New Roman" w:eastAsia="標楷體" w:hAnsi="標楷體" w:hint="eastAsia"/>
          <w:color w:val="000000"/>
          <w:spacing w:val="-2"/>
          <w:w w:val="102"/>
          <w:kern w:val="0"/>
          <w:szCs w:val="24"/>
        </w:rPr>
        <w:t>係</w:t>
      </w:r>
      <w:r w:rsidRPr="00D823D2">
        <w:rPr>
          <w:rFonts w:ascii="Times New Roman" w:eastAsia="標楷體" w:hAnsi="標楷體" w:hint="eastAsia"/>
          <w:color w:val="000000"/>
          <w:spacing w:val="-4"/>
          <w:w w:val="102"/>
          <w:kern w:val="0"/>
          <w:szCs w:val="24"/>
        </w:rPr>
        <w:t>指</w:t>
      </w:r>
      <w:r w:rsidRPr="00D823D2">
        <w:rPr>
          <w:rFonts w:ascii="Times New Roman" w:eastAsia="標楷體" w:hAnsi="標楷體" w:hint="eastAsia"/>
          <w:color w:val="000000"/>
          <w:spacing w:val="-2"/>
          <w:w w:val="102"/>
          <w:kern w:val="0"/>
          <w:szCs w:val="24"/>
        </w:rPr>
        <w:t>就</w:t>
      </w:r>
      <w:r w:rsidRPr="00D823D2">
        <w:rPr>
          <w:rFonts w:ascii="Times New Roman" w:eastAsia="標楷體" w:hAnsi="標楷體" w:hint="eastAsia"/>
          <w:color w:val="000000"/>
          <w:spacing w:val="-4"/>
          <w:w w:val="102"/>
          <w:kern w:val="0"/>
          <w:szCs w:val="24"/>
        </w:rPr>
        <w:t>讀</w:t>
      </w:r>
      <w:r w:rsidRPr="00D823D2">
        <w:rPr>
          <w:rFonts w:ascii="Times New Roman" w:eastAsia="標楷體" w:hAnsi="標楷體" w:hint="eastAsia"/>
          <w:color w:val="000000"/>
          <w:spacing w:val="-2"/>
          <w:w w:val="102"/>
          <w:kern w:val="0"/>
          <w:szCs w:val="24"/>
        </w:rPr>
        <w:t>澎</w:t>
      </w:r>
      <w:r w:rsidRPr="00D823D2">
        <w:rPr>
          <w:rFonts w:ascii="Times New Roman" w:eastAsia="標楷體" w:hAnsi="標楷體" w:hint="eastAsia"/>
          <w:color w:val="000000"/>
          <w:spacing w:val="-4"/>
          <w:w w:val="102"/>
          <w:kern w:val="0"/>
          <w:szCs w:val="24"/>
        </w:rPr>
        <w:t>湖</w:t>
      </w:r>
      <w:r w:rsidRPr="00D823D2">
        <w:rPr>
          <w:rFonts w:ascii="Times New Roman" w:eastAsia="標楷體" w:hAnsi="標楷體" w:hint="eastAsia"/>
          <w:color w:val="000000"/>
          <w:spacing w:val="-1"/>
          <w:w w:val="102"/>
          <w:kern w:val="0"/>
          <w:szCs w:val="24"/>
        </w:rPr>
        <w:t>縣</w:t>
      </w:r>
      <w:r w:rsidRPr="00D823D2">
        <w:rPr>
          <w:rFonts w:ascii="Times New Roman" w:eastAsia="標楷體" w:hAnsi="標楷體" w:hint="eastAsia"/>
          <w:color w:val="000000"/>
          <w:spacing w:val="4"/>
          <w:w w:val="102"/>
          <w:kern w:val="0"/>
          <w:szCs w:val="24"/>
        </w:rPr>
        <w:t>（</w:t>
      </w:r>
      <w:r w:rsidRPr="00D823D2">
        <w:rPr>
          <w:rFonts w:ascii="Times New Roman" w:eastAsia="標楷體" w:hAnsi="標楷體" w:hint="eastAsia"/>
          <w:color w:val="000000"/>
          <w:spacing w:val="2"/>
          <w:w w:val="102"/>
          <w:kern w:val="0"/>
          <w:szCs w:val="24"/>
        </w:rPr>
        <w:t>以</w:t>
      </w:r>
      <w:r w:rsidRPr="00D823D2">
        <w:rPr>
          <w:rFonts w:ascii="Times New Roman" w:eastAsia="標楷體" w:hAnsi="標楷體" w:hint="eastAsia"/>
          <w:color w:val="000000"/>
          <w:w w:val="102"/>
          <w:kern w:val="0"/>
          <w:szCs w:val="24"/>
        </w:rPr>
        <w:t>下</w:t>
      </w:r>
      <w:r w:rsidRPr="00D823D2">
        <w:rPr>
          <w:rFonts w:ascii="Times New Roman" w:eastAsia="標楷體" w:hAnsi="標楷體" w:hint="eastAsia"/>
          <w:color w:val="000000"/>
          <w:spacing w:val="2"/>
          <w:w w:val="102"/>
          <w:kern w:val="0"/>
          <w:szCs w:val="24"/>
        </w:rPr>
        <w:t>簡稱本縣</w:t>
      </w:r>
      <w:r w:rsidRPr="00D823D2">
        <w:rPr>
          <w:rFonts w:ascii="Times New Roman" w:eastAsia="標楷體" w:hAnsi="標楷體" w:hint="eastAsia"/>
          <w:color w:val="000000"/>
          <w:spacing w:val="-11"/>
          <w:w w:val="102"/>
          <w:kern w:val="0"/>
          <w:szCs w:val="24"/>
        </w:rPr>
        <w:t>）</w:t>
      </w:r>
      <w:r w:rsidRPr="00D823D2">
        <w:rPr>
          <w:rFonts w:ascii="Times New Roman" w:eastAsia="標楷體" w:hAnsi="標楷體" w:hint="eastAsia"/>
          <w:color w:val="000000"/>
          <w:spacing w:val="2"/>
          <w:w w:val="102"/>
          <w:kern w:val="0"/>
          <w:szCs w:val="24"/>
        </w:rPr>
        <w:t>國民中小</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學經特殊教育學生鑑定及就學輔導</w:t>
      </w:r>
      <w:r w:rsidRPr="00D823D2">
        <w:rPr>
          <w:rFonts w:ascii="Times New Roman" w:eastAsia="標楷體" w:hAnsi="標楷體" w:hint="eastAsia"/>
          <w:color w:val="000000"/>
          <w:spacing w:val="2"/>
          <w:w w:val="102"/>
          <w:kern w:val="0"/>
          <w:szCs w:val="24"/>
        </w:rPr>
        <w:t>會</w:t>
      </w:r>
      <w:r w:rsidRPr="00D823D2">
        <w:rPr>
          <w:rFonts w:ascii="Times New Roman" w:eastAsia="標楷體" w:hAnsi="Times New Roman"/>
          <w:color w:val="000000"/>
          <w:spacing w:val="-3"/>
          <w:w w:val="154"/>
          <w:kern w:val="0"/>
          <w:szCs w:val="24"/>
        </w:rPr>
        <w:t>(</w:t>
      </w:r>
      <w:r w:rsidRPr="00D823D2">
        <w:rPr>
          <w:rFonts w:ascii="Times New Roman" w:eastAsia="標楷體" w:hAnsi="標楷體" w:hint="eastAsia"/>
          <w:color w:val="000000"/>
          <w:w w:val="105"/>
          <w:kern w:val="0"/>
          <w:szCs w:val="24"/>
        </w:rPr>
        <w:t>以下簡稱鑑輔會</w:t>
      </w:r>
      <w:r w:rsidRPr="00D823D2">
        <w:rPr>
          <w:rFonts w:ascii="Times New Roman" w:eastAsia="標楷體" w:hAnsi="Times New Roman"/>
          <w:color w:val="000000"/>
          <w:spacing w:val="-3"/>
          <w:w w:val="105"/>
          <w:kern w:val="0"/>
          <w:szCs w:val="24"/>
        </w:rPr>
        <w:t>)</w:t>
      </w:r>
      <w:r w:rsidRPr="00D823D2">
        <w:rPr>
          <w:rFonts w:ascii="Times New Roman" w:eastAsia="標楷體" w:hAnsi="標楷體" w:hint="eastAsia"/>
          <w:color w:val="000000"/>
          <w:spacing w:val="-2"/>
          <w:w w:val="102"/>
          <w:kern w:val="0"/>
          <w:szCs w:val="24"/>
        </w:rPr>
        <w:t>鑑定符合身心障</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礙</w:t>
      </w:r>
      <w:r w:rsidRPr="00D823D2">
        <w:rPr>
          <w:rFonts w:ascii="Times New Roman" w:eastAsia="標楷體" w:hAnsi="標楷體" w:hint="eastAsia"/>
          <w:color w:val="000000"/>
          <w:spacing w:val="-4"/>
          <w:w w:val="102"/>
          <w:kern w:val="0"/>
          <w:szCs w:val="24"/>
        </w:rPr>
        <w:t>之</w:t>
      </w:r>
      <w:r w:rsidRPr="00D823D2">
        <w:rPr>
          <w:rFonts w:ascii="Times New Roman" w:eastAsia="標楷體" w:hAnsi="標楷體" w:hint="eastAsia"/>
          <w:color w:val="000000"/>
          <w:spacing w:val="-2"/>
          <w:w w:val="102"/>
          <w:kern w:val="0"/>
          <w:szCs w:val="24"/>
        </w:rPr>
        <w:t>學</w:t>
      </w:r>
      <w:r w:rsidRPr="00D823D2">
        <w:rPr>
          <w:rFonts w:ascii="Times New Roman" w:eastAsia="標楷體" w:hAnsi="標楷體" w:hint="eastAsia"/>
          <w:color w:val="000000"/>
          <w:spacing w:val="-4"/>
          <w:w w:val="102"/>
          <w:kern w:val="0"/>
          <w:szCs w:val="24"/>
        </w:rPr>
        <w:t>生。</w:t>
      </w:r>
    </w:p>
    <w:p w:rsidR="00D823D2" w:rsidRPr="00D823D2" w:rsidRDefault="00D823D2">
      <w:pPr>
        <w:autoSpaceDE w:val="0"/>
        <w:autoSpaceDN w:val="0"/>
        <w:adjustRightInd w:val="0"/>
        <w:spacing w:before="6" w:line="100" w:lineRule="exact"/>
        <w:rPr>
          <w:rFonts w:ascii="Times New Roman" w:eastAsia="標楷體" w:hAnsi="Times New Roman"/>
          <w:color w:val="000000"/>
          <w:kern w:val="0"/>
          <w:sz w:val="10"/>
          <w:szCs w:val="10"/>
        </w:rPr>
      </w:pPr>
    </w:p>
    <w:p w:rsidR="00744AD6" w:rsidRDefault="00D823D2">
      <w:pPr>
        <w:autoSpaceDE w:val="0"/>
        <w:autoSpaceDN w:val="0"/>
        <w:adjustRightInd w:val="0"/>
        <w:spacing w:line="440" w:lineRule="auto"/>
        <w:ind w:left="745" w:right="60" w:hanging="492"/>
        <w:jc w:val="both"/>
        <w:rPr>
          <w:rFonts w:ascii="Times New Roman" w:eastAsia="標楷體" w:hAnsi="Times New Roman"/>
          <w:color w:val="000000"/>
          <w:spacing w:val="-4"/>
          <w:w w:val="102"/>
          <w:kern w:val="0"/>
          <w:szCs w:val="24"/>
        </w:rPr>
      </w:pPr>
      <w:r w:rsidRPr="00D823D2">
        <w:rPr>
          <w:rFonts w:ascii="Times New Roman" w:eastAsia="標楷體" w:hAnsi="標楷體" w:hint="eastAsia"/>
          <w:color w:val="000000"/>
          <w:spacing w:val="-2"/>
          <w:w w:val="102"/>
          <w:kern w:val="0"/>
          <w:szCs w:val="24"/>
        </w:rPr>
        <w:t>三</w:t>
      </w:r>
      <w:r w:rsidRPr="00D823D2">
        <w:rPr>
          <w:rFonts w:ascii="Times New Roman" w:eastAsia="標楷體" w:hAnsi="標楷體" w:hint="eastAsia"/>
          <w:color w:val="000000"/>
          <w:spacing w:val="-4"/>
          <w:w w:val="102"/>
          <w:kern w:val="0"/>
          <w:szCs w:val="24"/>
        </w:rPr>
        <w:t>、</w:t>
      </w:r>
      <w:r w:rsidRPr="00D823D2">
        <w:rPr>
          <w:rFonts w:ascii="Times New Roman" w:eastAsia="標楷體" w:hAnsi="標楷體" w:hint="eastAsia"/>
          <w:color w:val="000000"/>
          <w:spacing w:val="-2"/>
          <w:w w:val="102"/>
          <w:kern w:val="0"/>
          <w:szCs w:val="24"/>
        </w:rPr>
        <w:t>身</w:t>
      </w:r>
      <w:r w:rsidRPr="00D823D2">
        <w:rPr>
          <w:rFonts w:ascii="Times New Roman" w:eastAsia="標楷體" w:hAnsi="標楷體" w:hint="eastAsia"/>
          <w:color w:val="000000"/>
          <w:spacing w:val="-4"/>
          <w:w w:val="102"/>
          <w:kern w:val="0"/>
          <w:szCs w:val="24"/>
        </w:rPr>
        <w:t>心</w:t>
      </w:r>
      <w:r w:rsidRPr="00D823D2">
        <w:rPr>
          <w:rFonts w:ascii="Times New Roman" w:eastAsia="標楷體" w:hAnsi="標楷體" w:hint="eastAsia"/>
          <w:color w:val="000000"/>
          <w:spacing w:val="-2"/>
          <w:w w:val="102"/>
          <w:kern w:val="0"/>
          <w:szCs w:val="24"/>
        </w:rPr>
        <w:t>障</w:t>
      </w:r>
      <w:r w:rsidRPr="00D823D2">
        <w:rPr>
          <w:rFonts w:ascii="Times New Roman" w:eastAsia="標楷體" w:hAnsi="標楷體" w:hint="eastAsia"/>
          <w:color w:val="000000"/>
          <w:spacing w:val="-4"/>
          <w:w w:val="102"/>
          <w:kern w:val="0"/>
          <w:szCs w:val="24"/>
        </w:rPr>
        <w:t>礙學生</w:t>
      </w:r>
      <w:r w:rsidRPr="00D823D2">
        <w:rPr>
          <w:rFonts w:ascii="Times New Roman" w:eastAsia="標楷體" w:hAnsi="標楷體" w:hint="eastAsia"/>
          <w:color w:val="000000"/>
          <w:spacing w:val="-2"/>
          <w:w w:val="102"/>
          <w:kern w:val="0"/>
          <w:szCs w:val="24"/>
        </w:rPr>
        <w:t>有</w:t>
      </w:r>
      <w:r w:rsidRPr="00D823D2">
        <w:rPr>
          <w:rFonts w:ascii="Times New Roman" w:eastAsia="標楷體" w:hAnsi="標楷體" w:hint="eastAsia"/>
          <w:color w:val="000000"/>
          <w:spacing w:val="-4"/>
          <w:w w:val="102"/>
          <w:kern w:val="0"/>
          <w:szCs w:val="24"/>
        </w:rPr>
        <w:t>下</w:t>
      </w:r>
      <w:r w:rsidRPr="00D823D2">
        <w:rPr>
          <w:rFonts w:ascii="Times New Roman" w:eastAsia="標楷體" w:hAnsi="標楷體" w:hint="eastAsia"/>
          <w:color w:val="000000"/>
          <w:spacing w:val="-2"/>
          <w:w w:val="102"/>
          <w:kern w:val="0"/>
          <w:szCs w:val="24"/>
        </w:rPr>
        <w:t>列</w:t>
      </w:r>
      <w:r w:rsidRPr="00D823D2">
        <w:rPr>
          <w:rFonts w:ascii="Times New Roman" w:eastAsia="標楷體" w:hAnsi="標楷體" w:hint="eastAsia"/>
          <w:color w:val="000000"/>
          <w:spacing w:val="-4"/>
          <w:w w:val="102"/>
          <w:kern w:val="0"/>
          <w:szCs w:val="24"/>
        </w:rPr>
        <w:t>情</w:t>
      </w:r>
      <w:r w:rsidRPr="00D823D2">
        <w:rPr>
          <w:rFonts w:ascii="Times New Roman" w:eastAsia="標楷體" w:hAnsi="標楷體" w:hint="eastAsia"/>
          <w:color w:val="000000"/>
          <w:spacing w:val="-2"/>
          <w:w w:val="102"/>
          <w:kern w:val="0"/>
          <w:szCs w:val="24"/>
        </w:rPr>
        <w:t>形</w:t>
      </w:r>
      <w:r w:rsidRPr="00D823D2">
        <w:rPr>
          <w:rFonts w:ascii="Times New Roman" w:eastAsia="標楷體" w:hAnsi="標楷體" w:hint="eastAsia"/>
          <w:color w:val="000000"/>
          <w:spacing w:val="-4"/>
          <w:w w:val="102"/>
          <w:kern w:val="0"/>
          <w:szCs w:val="24"/>
        </w:rPr>
        <w:t>之一者</w:t>
      </w:r>
      <w:r w:rsidRPr="00D823D2">
        <w:rPr>
          <w:rFonts w:ascii="Times New Roman" w:eastAsia="標楷體" w:hAnsi="標楷體" w:hint="eastAsia"/>
          <w:color w:val="000000"/>
          <w:spacing w:val="-2"/>
          <w:w w:val="102"/>
          <w:kern w:val="0"/>
          <w:szCs w:val="24"/>
        </w:rPr>
        <w:t>，</w:t>
      </w:r>
      <w:r w:rsidRPr="00D823D2">
        <w:rPr>
          <w:rFonts w:ascii="Times New Roman" w:eastAsia="標楷體" w:hAnsi="標楷體" w:hint="eastAsia"/>
          <w:color w:val="000000"/>
          <w:spacing w:val="-4"/>
          <w:w w:val="102"/>
          <w:kern w:val="0"/>
          <w:szCs w:val="24"/>
        </w:rPr>
        <w:t>得</w:t>
      </w:r>
      <w:r w:rsidRPr="00D823D2">
        <w:rPr>
          <w:rFonts w:ascii="Times New Roman" w:eastAsia="標楷體" w:hAnsi="標楷體" w:hint="eastAsia"/>
          <w:color w:val="000000"/>
          <w:spacing w:val="-2"/>
          <w:w w:val="102"/>
          <w:kern w:val="0"/>
          <w:szCs w:val="24"/>
        </w:rPr>
        <w:t>申</w:t>
      </w:r>
      <w:r w:rsidRPr="00D823D2">
        <w:rPr>
          <w:rFonts w:ascii="Times New Roman" w:eastAsia="標楷體" w:hAnsi="標楷體" w:hint="eastAsia"/>
          <w:color w:val="000000"/>
          <w:spacing w:val="-4"/>
          <w:w w:val="102"/>
          <w:kern w:val="0"/>
          <w:szCs w:val="24"/>
        </w:rPr>
        <w:t>請</w:t>
      </w:r>
      <w:r w:rsidRPr="00D823D2">
        <w:rPr>
          <w:rFonts w:ascii="Times New Roman" w:eastAsia="標楷體" w:hAnsi="標楷體" w:hint="eastAsia"/>
          <w:color w:val="000000"/>
          <w:spacing w:val="-2"/>
          <w:w w:val="102"/>
          <w:kern w:val="0"/>
          <w:szCs w:val="24"/>
        </w:rPr>
        <w:t>該</w:t>
      </w:r>
      <w:r w:rsidRPr="00D823D2">
        <w:rPr>
          <w:rFonts w:ascii="Times New Roman" w:eastAsia="標楷體" w:hAnsi="標楷體" w:hint="eastAsia"/>
          <w:color w:val="000000"/>
          <w:spacing w:val="-4"/>
          <w:w w:val="102"/>
          <w:kern w:val="0"/>
          <w:szCs w:val="24"/>
        </w:rPr>
        <w:t>教育年</w:t>
      </w:r>
      <w:r w:rsidRPr="00D823D2">
        <w:rPr>
          <w:rFonts w:ascii="Times New Roman" w:eastAsia="標楷體" w:hAnsi="標楷體" w:hint="eastAsia"/>
          <w:color w:val="000000"/>
          <w:spacing w:val="-2"/>
          <w:w w:val="102"/>
          <w:kern w:val="0"/>
          <w:szCs w:val="24"/>
        </w:rPr>
        <w:t>段</w:t>
      </w:r>
      <w:r w:rsidRPr="00D823D2">
        <w:rPr>
          <w:rFonts w:ascii="Times New Roman" w:eastAsia="標楷體" w:hAnsi="標楷體" w:hint="eastAsia"/>
          <w:color w:val="000000"/>
          <w:spacing w:val="-4"/>
          <w:w w:val="102"/>
          <w:kern w:val="0"/>
          <w:szCs w:val="24"/>
        </w:rPr>
        <w:t>延</w:t>
      </w:r>
      <w:r w:rsidRPr="00D823D2">
        <w:rPr>
          <w:rFonts w:ascii="Times New Roman" w:eastAsia="標楷體" w:hAnsi="標楷體" w:hint="eastAsia"/>
          <w:color w:val="000000"/>
          <w:spacing w:val="-2"/>
          <w:w w:val="102"/>
          <w:kern w:val="0"/>
          <w:szCs w:val="24"/>
        </w:rPr>
        <w:t>長</w:t>
      </w:r>
      <w:r w:rsidRPr="00D823D2">
        <w:rPr>
          <w:rFonts w:ascii="Times New Roman" w:eastAsia="標楷體" w:hAnsi="標楷體" w:hint="eastAsia"/>
          <w:color w:val="000000"/>
          <w:spacing w:val="-4"/>
          <w:w w:val="102"/>
          <w:kern w:val="0"/>
          <w:szCs w:val="24"/>
        </w:rPr>
        <w:t>修</w:t>
      </w:r>
      <w:r w:rsidRPr="00D823D2">
        <w:rPr>
          <w:rFonts w:ascii="Times New Roman" w:eastAsia="標楷體" w:hAnsi="標楷體" w:hint="eastAsia"/>
          <w:color w:val="000000"/>
          <w:spacing w:val="-2"/>
          <w:w w:val="102"/>
          <w:kern w:val="0"/>
          <w:szCs w:val="24"/>
        </w:rPr>
        <w:t>業</w:t>
      </w:r>
      <w:r w:rsidRPr="00D823D2">
        <w:rPr>
          <w:rFonts w:ascii="Times New Roman" w:eastAsia="標楷體" w:hAnsi="標楷體" w:hint="eastAsia"/>
          <w:color w:val="000000"/>
          <w:spacing w:val="-4"/>
          <w:w w:val="102"/>
          <w:kern w:val="0"/>
          <w:szCs w:val="24"/>
        </w:rPr>
        <w:t>年限：</w:t>
      </w:r>
      <w:r w:rsidRPr="00D823D2">
        <w:rPr>
          <w:rFonts w:ascii="Times New Roman" w:eastAsia="標楷體" w:hAnsi="Times New Roman"/>
          <w:color w:val="000000"/>
          <w:spacing w:val="-4"/>
          <w:w w:val="102"/>
          <w:kern w:val="0"/>
          <w:szCs w:val="24"/>
        </w:rPr>
        <w:t xml:space="preserve"> </w:t>
      </w:r>
    </w:p>
    <w:p w:rsidR="00744AD6" w:rsidRDefault="00D823D2" w:rsidP="00744AD6">
      <w:pPr>
        <w:autoSpaceDE w:val="0"/>
        <w:autoSpaceDN w:val="0"/>
        <w:adjustRightInd w:val="0"/>
        <w:spacing w:line="440" w:lineRule="auto"/>
        <w:ind w:leftChars="354" w:left="1416" w:right="60" w:hangingChars="206" w:hanging="566"/>
        <w:jc w:val="both"/>
        <w:rPr>
          <w:rFonts w:ascii="Times New Roman" w:eastAsia="標楷體" w:hAnsi="Times New Roman"/>
          <w:color w:val="000000"/>
          <w:spacing w:val="-2"/>
          <w:w w:val="102"/>
          <w:kern w:val="0"/>
          <w:szCs w:val="24"/>
        </w:rPr>
      </w:pPr>
      <w:r w:rsidRPr="00D823D2">
        <w:rPr>
          <w:rFonts w:ascii="Times New Roman" w:eastAsia="標楷體" w:hAnsi="Times New Roman"/>
          <w:color w:val="000000"/>
          <w:spacing w:val="-1"/>
          <w:w w:val="115"/>
          <w:kern w:val="0"/>
          <w:szCs w:val="24"/>
        </w:rPr>
        <w:t>(</w:t>
      </w:r>
      <w:r w:rsidRPr="00D823D2">
        <w:rPr>
          <w:rFonts w:ascii="Times New Roman" w:eastAsia="標楷體" w:hAnsi="標楷體" w:hint="eastAsia"/>
          <w:color w:val="000000"/>
          <w:w w:val="115"/>
          <w:kern w:val="0"/>
          <w:szCs w:val="24"/>
        </w:rPr>
        <w:t>一</w:t>
      </w:r>
      <w:r w:rsidRPr="00D823D2">
        <w:rPr>
          <w:rFonts w:ascii="Times New Roman" w:eastAsia="標楷體" w:hAnsi="Times New Roman"/>
          <w:color w:val="000000"/>
          <w:spacing w:val="-3"/>
          <w:w w:val="154"/>
          <w:kern w:val="0"/>
          <w:szCs w:val="24"/>
        </w:rPr>
        <w:t>)</w:t>
      </w:r>
      <w:r w:rsidRPr="00D823D2">
        <w:rPr>
          <w:rFonts w:ascii="Times New Roman" w:eastAsia="標楷體" w:hAnsi="標楷體" w:hint="eastAsia"/>
          <w:color w:val="000000"/>
          <w:spacing w:val="-2"/>
          <w:w w:val="102"/>
          <w:kern w:val="0"/>
          <w:szCs w:val="24"/>
        </w:rPr>
        <w:t>因重大</w:t>
      </w:r>
      <w:r w:rsidRPr="00D823D2">
        <w:rPr>
          <w:rFonts w:ascii="Times New Roman" w:eastAsia="標楷體" w:hAnsi="標楷體" w:hint="eastAsia"/>
          <w:color w:val="000000"/>
          <w:w w:val="102"/>
          <w:kern w:val="0"/>
          <w:szCs w:val="24"/>
        </w:rPr>
        <w:t>傷</w:t>
      </w:r>
      <w:r w:rsidRPr="00D823D2">
        <w:rPr>
          <w:rFonts w:ascii="Times New Roman" w:eastAsia="標楷體" w:hAnsi="標楷體" w:hint="eastAsia"/>
          <w:color w:val="000000"/>
          <w:spacing w:val="-2"/>
          <w:w w:val="102"/>
          <w:kern w:val="0"/>
          <w:szCs w:val="24"/>
        </w:rPr>
        <w:t>病於一學</w:t>
      </w:r>
      <w:r w:rsidRPr="00D823D2">
        <w:rPr>
          <w:rFonts w:ascii="Times New Roman" w:eastAsia="標楷體" w:hAnsi="標楷體" w:hint="eastAsia"/>
          <w:color w:val="000000"/>
          <w:w w:val="102"/>
          <w:kern w:val="0"/>
          <w:szCs w:val="24"/>
        </w:rPr>
        <w:t>期</w:t>
      </w:r>
      <w:r w:rsidRPr="00D823D2">
        <w:rPr>
          <w:rFonts w:ascii="Times New Roman" w:eastAsia="標楷體" w:hAnsi="標楷體" w:hint="eastAsia"/>
          <w:color w:val="000000"/>
          <w:spacing w:val="-2"/>
          <w:w w:val="102"/>
          <w:kern w:val="0"/>
          <w:szCs w:val="24"/>
        </w:rPr>
        <w:t>內住院治療或連</w:t>
      </w:r>
      <w:r w:rsidRPr="00D823D2">
        <w:rPr>
          <w:rFonts w:ascii="Times New Roman" w:eastAsia="標楷體" w:hAnsi="標楷體" w:hint="eastAsia"/>
          <w:color w:val="000000"/>
          <w:w w:val="102"/>
          <w:kern w:val="0"/>
          <w:szCs w:val="24"/>
        </w:rPr>
        <w:t>續</w:t>
      </w:r>
      <w:r w:rsidRPr="00D823D2">
        <w:rPr>
          <w:rFonts w:ascii="Times New Roman" w:eastAsia="標楷體" w:hAnsi="標楷體" w:hint="eastAsia"/>
          <w:color w:val="000000"/>
          <w:spacing w:val="-2"/>
          <w:w w:val="102"/>
          <w:kern w:val="0"/>
          <w:szCs w:val="24"/>
        </w:rPr>
        <w:t>復健達三個月以</w:t>
      </w:r>
      <w:r w:rsidRPr="00D823D2">
        <w:rPr>
          <w:rFonts w:ascii="Times New Roman" w:eastAsia="標楷體" w:hAnsi="標楷體" w:hint="eastAsia"/>
          <w:color w:val="000000"/>
          <w:w w:val="102"/>
          <w:kern w:val="0"/>
          <w:szCs w:val="24"/>
        </w:rPr>
        <w:t>上</w:t>
      </w:r>
      <w:r w:rsidRPr="00D823D2">
        <w:rPr>
          <w:rFonts w:ascii="Times New Roman" w:eastAsia="標楷體" w:hAnsi="標楷體" w:hint="eastAsia"/>
          <w:color w:val="000000"/>
          <w:spacing w:val="-2"/>
          <w:w w:val="102"/>
          <w:kern w:val="0"/>
          <w:szCs w:val="24"/>
        </w:rPr>
        <w:t>，且此期間未接受適當之</w:t>
      </w:r>
      <w:r w:rsidRPr="00D823D2">
        <w:rPr>
          <w:rFonts w:ascii="Times New Roman" w:eastAsia="標楷體" w:hAnsi="標楷體" w:hint="eastAsia"/>
          <w:color w:val="000000"/>
          <w:spacing w:val="-4"/>
          <w:w w:val="102"/>
          <w:kern w:val="0"/>
          <w:szCs w:val="24"/>
        </w:rPr>
        <w:t>教</w:t>
      </w:r>
      <w:r w:rsidRPr="00D823D2">
        <w:rPr>
          <w:rFonts w:ascii="Times New Roman" w:eastAsia="標楷體" w:hAnsi="標楷體" w:hint="eastAsia"/>
          <w:color w:val="000000"/>
          <w:spacing w:val="-2"/>
          <w:w w:val="102"/>
          <w:kern w:val="0"/>
          <w:szCs w:val="24"/>
        </w:rPr>
        <w:t>育。</w:t>
      </w:r>
      <w:r w:rsidRPr="00D823D2">
        <w:rPr>
          <w:rFonts w:ascii="Times New Roman" w:eastAsia="標楷體" w:hAnsi="Times New Roman"/>
          <w:color w:val="000000"/>
          <w:spacing w:val="-2"/>
          <w:w w:val="102"/>
          <w:kern w:val="0"/>
          <w:szCs w:val="24"/>
        </w:rPr>
        <w:t xml:space="preserve"> </w:t>
      </w:r>
    </w:p>
    <w:p w:rsidR="00744AD6" w:rsidRDefault="00D823D2" w:rsidP="00744AD6">
      <w:pPr>
        <w:autoSpaceDE w:val="0"/>
        <w:autoSpaceDN w:val="0"/>
        <w:adjustRightInd w:val="0"/>
        <w:spacing w:before="78" w:line="455" w:lineRule="auto"/>
        <w:ind w:leftChars="354" w:left="1416" w:right="60" w:hangingChars="206" w:hanging="566"/>
        <w:rPr>
          <w:rFonts w:ascii="Times New Roman" w:eastAsia="標楷體" w:hAnsi="Times New Roman"/>
          <w:color w:val="000000"/>
          <w:spacing w:val="-2"/>
          <w:w w:val="102"/>
          <w:kern w:val="0"/>
          <w:szCs w:val="24"/>
        </w:rPr>
      </w:pPr>
      <w:r w:rsidRPr="00D823D2">
        <w:rPr>
          <w:rFonts w:ascii="Times New Roman" w:eastAsia="標楷體" w:hAnsi="Times New Roman"/>
          <w:color w:val="000000"/>
          <w:spacing w:val="-1"/>
          <w:w w:val="115"/>
          <w:kern w:val="0"/>
          <w:szCs w:val="24"/>
        </w:rPr>
        <w:t>(</w:t>
      </w:r>
      <w:r w:rsidRPr="00D823D2">
        <w:rPr>
          <w:rFonts w:ascii="Times New Roman" w:eastAsia="標楷體" w:hAnsi="標楷體" w:hint="eastAsia"/>
          <w:color w:val="000000"/>
          <w:w w:val="115"/>
          <w:kern w:val="0"/>
          <w:szCs w:val="24"/>
        </w:rPr>
        <w:t>二</w:t>
      </w:r>
      <w:r w:rsidRPr="00D823D2">
        <w:rPr>
          <w:rFonts w:ascii="Times New Roman" w:eastAsia="標楷體" w:hAnsi="Times New Roman"/>
          <w:color w:val="000000"/>
          <w:spacing w:val="-3"/>
          <w:w w:val="154"/>
          <w:kern w:val="0"/>
          <w:szCs w:val="24"/>
        </w:rPr>
        <w:t>)</w:t>
      </w:r>
      <w:r w:rsidRPr="00D823D2">
        <w:rPr>
          <w:rFonts w:ascii="Times New Roman" w:eastAsia="標楷體" w:hAnsi="標楷體" w:hint="eastAsia"/>
          <w:color w:val="000000"/>
          <w:spacing w:val="-2"/>
          <w:w w:val="102"/>
          <w:kern w:val="0"/>
          <w:szCs w:val="24"/>
        </w:rPr>
        <w:t>因身心</w:t>
      </w:r>
      <w:r w:rsidRPr="00D823D2">
        <w:rPr>
          <w:rFonts w:ascii="Times New Roman" w:eastAsia="標楷體" w:hAnsi="標楷體" w:hint="eastAsia"/>
          <w:color w:val="000000"/>
          <w:w w:val="102"/>
          <w:kern w:val="0"/>
          <w:szCs w:val="24"/>
        </w:rPr>
        <w:t>障</w:t>
      </w:r>
      <w:r w:rsidRPr="00D823D2">
        <w:rPr>
          <w:rFonts w:ascii="Times New Roman" w:eastAsia="標楷體" w:hAnsi="標楷體" w:hint="eastAsia"/>
          <w:color w:val="000000"/>
          <w:spacing w:val="-2"/>
          <w:w w:val="102"/>
          <w:kern w:val="0"/>
          <w:szCs w:val="24"/>
        </w:rPr>
        <w:t>礙因素無</w:t>
      </w:r>
      <w:r w:rsidRPr="00D823D2">
        <w:rPr>
          <w:rFonts w:ascii="Times New Roman" w:eastAsia="標楷體" w:hAnsi="標楷體" w:hint="eastAsia"/>
          <w:color w:val="000000"/>
          <w:w w:val="102"/>
          <w:kern w:val="0"/>
          <w:szCs w:val="24"/>
        </w:rPr>
        <w:t>法</w:t>
      </w:r>
      <w:r w:rsidRPr="00D823D2">
        <w:rPr>
          <w:rFonts w:ascii="Times New Roman" w:eastAsia="標楷體" w:hAnsi="標楷體" w:hint="eastAsia"/>
          <w:color w:val="000000"/>
          <w:spacing w:val="-2"/>
          <w:w w:val="102"/>
          <w:kern w:val="0"/>
          <w:szCs w:val="24"/>
        </w:rPr>
        <w:t>上課，致該學年</w:t>
      </w:r>
      <w:r w:rsidRPr="00D823D2">
        <w:rPr>
          <w:rFonts w:ascii="Times New Roman" w:eastAsia="標楷體" w:hAnsi="標楷體" w:hint="eastAsia"/>
          <w:color w:val="000000"/>
          <w:w w:val="102"/>
          <w:kern w:val="0"/>
          <w:szCs w:val="24"/>
        </w:rPr>
        <w:t>學</w:t>
      </w:r>
      <w:r w:rsidRPr="00D823D2">
        <w:rPr>
          <w:rFonts w:ascii="Times New Roman" w:eastAsia="標楷體" w:hAnsi="標楷體" w:hint="eastAsia"/>
          <w:color w:val="000000"/>
          <w:spacing w:val="-2"/>
          <w:w w:val="102"/>
          <w:kern w:val="0"/>
          <w:szCs w:val="24"/>
        </w:rPr>
        <w:t>習節數少於應學</w:t>
      </w:r>
      <w:r w:rsidRPr="00D823D2">
        <w:rPr>
          <w:rFonts w:ascii="Times New Roman" w:eastAsia="標楷體" w:hAnsi="標楷體" w:hint="eastAsia"/>
          <w:color w:val="000000"/>
          <w:w w:val="102"/>
          <w:kern w:val="0"/>
          <w:szCs w:val="24"/>
        </w:rPr>
        <w:t>習</w:t>
      </w:r>
      <w:r w:rsidRPr="00D823D2">
        <w:rPr>
          <w:rFonts w:ascii="Times New Roman" w:eastAsia="標楷體" w:hAnsi="標楷體" w:hint="eastAsia"/>
          <w:color w:val="000000"/>
          <w:spacing w:val="-2"/>
          <w:w w:val="102"/>
          <w:kern w:val="0"/>
          <w:szCs w:val="24"/>
        </w:rPr>
        <w:t>總節數三分之一以上者。</w:t>
      </w:r>
      <w:r w:rsidRPr="00D823D2">
        <w:rPr>
          <w:rFonts w:ascii="Times New Roman" w:eastAsia="標楷體" w:hAnsi="Times New Roman"/>
          <w:color w:val="000000"/>
          <w:spacing w:val="-2"/>
          <w:w w:val="102"/>
          <w:kern w:val="0"/>
          <w:szCs w:val="24"/>
        </w:rPr>
        <w:t xml:space="preserve"> </w:t>
      </w:r>
    </w:p>
    <w:p w:rsidR="00744AD6" w:rsidRDefault="00D823D2" w:rsidP="00744AD6">
      <w:pPr>
        <w:autoSpaceDE w:val="0"/>
        <w:autoSpaceDN w:val="0"/>
        <w:adjustRightInd w:val="0"/>
        <w:spacing w:before="63" w:line="454" w:lineRule="auto"/>
        <w:ind w:leftChars="354" w:left="1416" w:right="60" w:hangingChars="206" w:hanging="566"/>
        <w:rPr>
          <w:rFonts w:ascii="Times New Roman" w:eastAsia="標楷體" w:hAnsi="Times New Roman"/>
          <w:color w:val="000000"/>
          <w:spacing w:val="-2"/>
          <w:w w:val="102"/>
          <w:kern w:val="0"/>
          <w:szCs w:val="24"/>
        </w:rPr>
      </w:pPr>
      <w:r w:rsidRPr="00D823D2">
        <w:rPr>
          <w:rFonts w:ascii="Times New Roman" w:eastAsia="標楷體" w:hAnsi="Times New Roman"/>
          <w:color w:val="000000"/>
          <w:spacing w:val="-1"/>
          <w:w w:val="115"/>
          <w:kern w:val="0"/>
          <w:szCs w:val="24"/>
        </w:rPr>
        <w:t>(</w:t>
      </w:r>
      <w:r w:rsidRPr="00D823D2">
        <w:rPr>
          <w:rFonts w:ascii="Times New Roman" w:eastAsia="標楷體" w:hAnsi="標楷體" w:hint="eastAsia"/>
          <w:color w:val="000000"/>
          <w:w w:val="115"/>
          <w:kern w:val="0"/>
          <w:szCs w:val="24"/>
        </w:rPr>
        <w:t>三</w:t>
      </w:r>
      <w:r w:rsidRPr="00D823D2">
        <w:rPr>
          <w:rFonts w:ascii="Times New Roman" w:eastAsia="標楷體" w:hAnsi="Times New Roman"/>
          <w:color w:val="000000"/>
          <w:spacing w:val="-3"/>
          <w:w w:val="154"/>
          <w:kern w:val="0"/>
          <w:szCs w:val="24"/>
        </w:rPr>
        <w:t>)</w:t>
      </w:r>
      <w:r w:rsidRPr="00D823D2">
        <w:rPr>
          <w:rFonts w:ascii="Times New Roman" w:eastAsia="標楷體" w:hAnsi="標楷體" w:hint="eastAsia"/>
          <w:color w:val="000000"/>
          <w:spacing w:val="-2"/>
          <w:w w:val="102"/>
          <w:kern w:val="0"/>
          <w:szCs w:val="24"/>
        </w:rPr>
        <w:t>原集</w:t>
      </w:r>
      <w:r w:rsidRPr="00D823D2">
        <w:rPr>
          <w:rFonts w:ascii="Times New Roman" w:eastAsia="標楷體" w:hAnsi="標楷體" w:hint="eastAsia"/>
          <w:color w:val="000000"/>
          <w:w w:val="102"/>
          <w:kern w:val="0"/>
          <w:szCs w:val="24"/>
        </w:rPr>
        <w:t>中</w:t>
      </w:r>
      <w:r w:rsidRPr="00D823D2">
        <w:rPr>
          <w:rFonts w:ascii="Times New Roman" w:eastAsia="標楷體" w:hAnsi="標楷體" w:hint="eastAsia"/>
          <w:color w:val="000000"/>
          <w:spacing w:val="-2"/>
          <w:w w:val="102"/>
          <w:kern w:val="0"/>
          <w:szCs w:val="24"/>
        </w:rPr>
        <w:t>式特教班</w:t>
      </w:r>
      <w:r w:rsidRPr="00D823D2">
        <w:rPr>
          <w:rFonts w:ascii="Times New Roman" w:eastAsia="標楷體" w:hAnsi="標楷體" w:hint="eastAsia"/>
          <w:color w:val="000000"/>
          <w:w w:val="102"/>
          <w:kern w:val="0"/>
          <w:szCs w:val="24"/>
        </w:rPr>
        <w:t>（</w:t>
      </w:r>
      <w:r w:rsidRPr="00D823D2">
        <w:rPr>
          <w:rFonts w:ascii="Times New Roman" w:eastAsia="標楷體" w:hAnsi="標楷體" w:hint="eastAsia"/>
          <w:color w:val="000000"/>
          <w:spacing w:val="-2"/>
          <w:w w:val="102"/>
          <w:kern w:val="0"/>
          <w:szCs w:val="24"/>
        </w:rPr>
        <w:t>以下簡稱特教班</w:t>
      </w:r>
      <w:r w:rsidRPr="00D823D2">
        <w:rPr>
          <w:rFonts w:ascii="Times New Roman" w:eastAsia="標楷體" w:hAnsi="標楷體" w:hint="eastAsia"/>
          <w:color w:val="000000"/>
          <w:w w:val="102"/>
          <w:kern w:val="0"/>
          <w:szCs w:val="24"/>
        </w:rPr>
        <w:t>）</w:t>
      </w:r>
      <w:r w:rsidRPr="00D823D2">
        <w:rPr>
          <w:rFonts w:ascii="Times New Roman" w:eastAsia="標楷體" w:hAnsi="標楷體" w:hint="eastAsia"/>
          <w:color w:val="000000"/>
          <w:spacing w:val="-2"/>
          <w:w w:val="102"/>
          <w:kern w:val="0"/>
          <w:szCs w:val="24"/>
        </w:rPr>
        <w:t>學生重新安置於</w:t>
      </w:r>
      <w:r w:rsidRPr="00D823D2">
        <w:rPr>
          <w:rFonts w:ascii="Times New Roman" w:eastAsia="標楷體" w:hAnsi="標楷體" w:hint="eastAsia"/>
          <w:color w:val="000000"/>
          <w:w w:val="102"/>
          <w:kern w:val="0"/>
          <w:szCs w:val="24"/>
        </w:rPr>
        <w:t>普</w:t>
      </w:r>
      <w:r w:rsidRPr="00D823D2">
        <w:rPr>
          <w:rFonts w:ascii="Times New Roman" w:eastAsia="標楷體" w:hAnsi="標楷體" w:hint="eastAsia"/>
          <w:color w:val="000000"/>
          <w:spacing w:val="-2"/>
          <w:w w:val="102"/>
          <w:kern w:val="0"/>
          <w:szCs w:val="24"/>
        </w:rPr>
        <w:t>通班，經評估延長修業年限</w:t>
      </w:r>
      <w:r w:rsidRPr="00D823D2">
        <w:rPr>
          <w:rFonts w:ascii="Times New Roman" w:eastAsia="標楷體" w:hAnsi="標楷體" w:hint="eastAsia"/>
          <w:color w:val="000000"/>
          <w:spacing w:val="-4"/>
          <w:w w:val="102"/>
          <w:kern w:val="0"/>
          <w:szCs w:val="24"/>
        </w:rPr>
        <w:t>有</w:t>
      </w:r>
      <w:r w:rsidRPr="00D823D2">
        <w:rPr>
          <w:rFonts w:ascii="Times New Roman" w:eastAsia="標楷體" w:hAnsi="標楷體" w:hint="eastAsia"/>
          <w:color w:val="000000"/>
          <w:spacing w:val="-2"/>
          <w:w w:val="102"/>
          <w:kern w:val="0"/>
          <w:szCs w:val="24"/>
        </w:rPr>
        <w:t>助其適應者。</w:t>
      </w:r>
      <w:r w:rsidRPr="00D823D2">
        <w:rPr>
          <w:rFonts w:ascii="Times New Roman" w:eastAsia="標楷體" w:hAnsi="Times New Roman"/>
          <w:color w:val="000000"/>
          <w:spacing w:val="-2"/>
          <w:w w:val="102"/>
          <w:kern w:val="0"/>
          <w:szCs w:val="24"/>
        </w:rPr>
        <w:t xml:space="preserve"> </w:t>
      </w:r>
    </w:p>
    <w:p w:rsidR="00D823D2" w:rsidRPr="00D823D2" w:rsidRDefault="00D823D2" w:rsidP="00744AD6">
      <w:pPr>
        <w:autoSpaceDE w:val="0"/>
        <w:autoSpaceDN w:val="0"/>
        <w:adjustRightInd w:val="0"/>
        <w:spacing w:before="63" w:line="454" w:lineRule="auto"/>
        <w:ind w:leftChars="354" w:left="1412" w:right="60" w:hangingChars="206" w:hanging="562"/>
        <w:rPr>
          <w:rFonts w:ascii="Times New Roman" w:eastAsia="標楷體" w:hAnsi="Times New Roman"/>
          <w:color w:val="000000"/>
          <w:kern w:val="0"/>
          <w:szCs w:val="24"/>
        </w:rPr>
      </w:pPr>
      <w:r w:rsidRPr="00D823D2">
        <w:rPr>
          <w:rFonts w:ascii="Times New Roman" w:eastAsia="標楷體" w:hAnsi="Times New Roman"/>
          <w:color w:val="000000"/>
          <w:spacing w:val="-3"/>
          <w:w w:val="115"/>
          <w:kern w:val="0"/>
          <w:szCs w:val="24"/>
        </w:rPr>
        <w:t>(</w:t>
      </w:r>
      <w:r w:rsidRPr="00D823D2">
        <w:rPr>
          <w:rFonts w:ascii="Times New Roman" w:eastAsia="標楷體" w:hAnsi="標楷體" w:hint="eastAsia"/>
          <w:color w:val="000000"/>
          <w:w w:val="115"/>
          <w:kern w:val="0"/>
          <w:szCs w:val="24"/>
        </w:rPr>
        <w:t>四</w:t>
      </w:r>
      <w:r w:rsidRPr="00D823D2">
        <w:rPr>
          <w:rFonts w:ascii="Times New Roman" w:eastAsia="標楷體" w:hAnsi="Times New Roman"/>
          <w:color w:val="000000"/>
          <w:spacing w:val="-3"/>
          <w:w w:val="154"/>
          <w:kern w:val="0"/>
          <w:szCs w:val="24"/>
        </w:rPr>
        <w:t>)</w:t>
      </w:r>
      <w:r w:rsidRPr="00D823D2">
        <w:rPr>
          <w:rFonts w:ascii="Times New Roman" w:eastAsia="標楷體" w:hAnsi="標楷體" w:hint="eastAsia"/>
          <w:color w:val="000000"/>
          <w:spacing w:val="-4"/>
          <w:w w:val="102"/>
          <w:kern w:val="0"/>
          <w:szCs w:val="24"/>
        </w:rPr>
        <w:t>其他特殊原因者。</w:t>
      </w:r>
    </w:p>
    <w:p w:rsidR="00D823D2" w:rsidRPr="00D823D2" w:rsidRDefault="00D823D2">
      <w:pPr>
        <w:autoSpaceDE w:val="0"/>
        <w:autoSpaceDN w:val="0"/>
        <w:adjustRightInd w:val="0"/>
        <w:spacing w:before="9"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ind w:left="253" w:right="-20"/>
        <w:rPr>
          <w:rFonts w:ascii="Times New Roman" w:eastAsia="標楷體" w:hAnsi="Times New Roman"/>
          <w:color w:val="000000"/>
          <w:kern w:val="0"/>
          <w:szCs w:val="24"/>
        </w:rPr>
      </w:pPr>
      <w:r w:rsidRPr="00D823D2">
        <w:rPr>
          <w:rFonts w:ascii="Times New Roman" w:eastAsia="標楷體" w:hAnsi="標楷體" w:hint="eastAsia"/>
          <w:color w:val="000000"/>
          <w:spacing w:val="-2"/>
          <w:w w:val="102"/>
          <w:kern w:val="0"/>
          <w:szCs w:val="24"/>
        </w:rPr>
        <w:t>四、申請作業程</w:t>
      </w:r>
      <w:r w:rsidRPr="00D823D2">
        <w:rPr>
          <w:rFonts w:ascii="Times New Roman" w:eastAsia="標楷體" w:hAnsi="標楷體" w:hint="eastAsia"/>
          <w:color w:val="000000"/>
          <w:spacing w:val="-4"/>
          <w:w w:val="102"/>
          <w:kern w:val="0"/>
          <w:szCs w:val="24"/>
        </w:rPr>
        <w:t>序</w:t>
      </w:r>
      <w:r w:rsidRPr="00D823D2">
        <w:rPr>
          <w:rFonts w:ascii="Times New Roman" w:eastAsia="標楷體" w:hAnsi="標楷體" w:hint="eastAsia"/>
          <w:color w:val="000000"/>
          <w:spacing w:val="-2"/>
          <w:w w:val="102"/>
          <w:kern w:val="0"/>
          <w:szCs w:val="24"/>
        </w:rPr>
        <w:t>與應備資料：</w:t>
      </w:r>
    </w:p>
    <w:p w:rsidR="00D823D2" w:rsidRPr="00D823D2" w:rsidRDefault="00D823D2">
      <w:pPr>
        <w:autoSpaceDE w:val="0"/>
        <w:autoSpaceDN w:val="0"/>
        <w:adjustRightInd w:val="0"/>
        <w:spacing w:before="6"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ind w:left="253" w:right="-20"/>
        <w:rPr>
          <w:rFonts w:ascii="Times New Roman" w:eastAsia="標楷體" w:hAnsi="Times New Roman"/>
          <w:color w:val="000000"/>
          <w:kern w:val="0"/>
          <w:szCs w:val="24"/>
        </w:rPr>
      </w:pPr>
      <w:r w:rsidRPr="00D823D2">
        <w:rPr>
          <w:rFonts w:ascii="Times New Roman" w:eastAsia="標楷體" w:hAnsi="標楷體" w:hint="eastAsia"/>
          <w:color w:val="000000"/>
          <w:w w:val="102"/>
          <w:kern w:val="0"/>
          <w:szCs w:val="24"/>
        </w:rPr>
        <w:t xml:space="preserve">　　</w:t>
      </w:r>
      <w:r w:rsidRPr="00D823D2">
        <w:rPr>
          <w:rFonts w:ascii="Times New Roman" w:eastAsia="標楷體" w:hAnsi="Times New Roman"/>
          <w:color w:val="000000"/>
          <w:spacing w:val="-3"/>
          <w:w w:val="115"/>
          <w:kern w:val="0"/>
          <w:szCs w:val="24"/>
        </w:rPr>
        <w:t>(</w:t>
      </w:r>
      <w:r w:rsidRPr="00D823D2">
        <w:rPr>
          <w:rFonts w:ascii="Times New Roman" w:eastAsia="標楷體" w:hAnsi="標楷體" w:hint="eastAsia"/>
          <w:color w:val="000000"/>
          <w:spacing w:val="-2"/>
          <w:w w:val="115"/>
          <w:kern w:val="0"/>
          <w:szCs w:val="24"/>
        </w:rPr>
        <w:t>一</w:t>
      </w:r>
      <w:r w:rsidRPr="00D823D2">
        <w:rPr>
          <w:rFonts w:ascii="Times New Roman" w:eastAsia="標楷體" w:hAnsi="Times New Roman"/>
          <w:color w:val="000000"/>
          <w:spacing w:val="-3"/>
          <w:w w:val="154"/>
          <w:kern w:val="0"/>
          <w:szCs w:val="24"/>
        </w:rPr>
        <w:t>)</w:t>
      </w:r>
      <w:r w:rsidRPr="00D823D2">
        <w:rPr>
          <w:rFonts w:ascii="Times New Roman" w:eastAsia="標楷體" w:hAnsi="標楷體" w:hint="eastAsia"/>
          <w:color w:val="000000"/>
          <w:spacing w:val="-2"/>
          <w:w w:val="102"/>
          <w:kern w:val="0"/>
          <w:szCs w:val="24"/>
        </w:rPr>
        <w:t>作業程序：</w:t>
      </w:r>
    </w:p>
    <w:p w:rsidR="00D823D2" w:rsidRPr="00D823D2" w:rsidRDefault="00D823D2">
      <w:pPr>
        <w:autoSpaceDE w:val="0"/>
        <w:autoSpaceDN w:val="0"/>
        <w:adjustRightInd w:val="0"/>
        <w:spacing w:before="7"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spacing w:line="454" w:lineRule="auto"/>
        <w:ind w:left="1609" w:right="56" w:hanging="370"/>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sz w:val="23"/>
          <w:szCs w:val="23"/>
        </w:rPr>
        <w:t>1</w:t>
      </w:r>
      <w:r w:rsidRPr="00D823D2">
        <w:rPr>
          <w:rFonts w:ascii="Times New Roman" w:eastAsia="標楷體" w:hAnsi="Times New Roman"/>
          <w:color w:val="000000"/>
          <w:spacing w:val="21"/>
          <w:w w:val="49"/>
          <w:kern w:val="0"/>
          <w:sz w:val="23"/>
          <w:szCs w:val="23"/>
        </w:rPr>
        <w:t>.</w:t>
      </w:r>
      <w:r w:rsidRPr="00D823D2">
        <w:rPr>
          <w:rFonts w:ascii="Times New Roman" w:eastAsia="標楷體" w:hAnsi="標楷體" w:hint="eastAsia"/>
          <w:color w:val="000000"/>
          <w:spacing w:val="-2"/>
          <w:w w:val="102"/>
          <w:kern w:val="0"/>
          <w:szCs w:val="24"/>
        </w:rPr>
        <w:t>身心障礙學</w:t>
      </w:r>
      <w:r w:rsidRPr="00D823D2">
        <w:rPr>
          <w:rFonts w:ascii="Times New Roman" w:eastAsia="標楷體" w:hAnsi="標楷體" w:hint="eastAsia"/>
          <w:color w:val="000000"/>
          <w:w w:val="102"/>
          <w:kern w:val="0"/>
          <w:szCs w:val="24"/>
        </w:rPr>
        <w:t>生</w:t>
      </w:r>
      <w:r w:rsidRPr="00D823D2">
        <w:rPr>
          <w:rFonts w:ascii="Times New Roman" w:eastAsia="標楷體" w:hAnsi="標楷體" w:hint="eastAsia"/>
          <w:color w:val="000000"/>
          <w:spacing w:val="-2"/>
          <w:w w:val="102"/>
          <w:kern w:val="0"/>
          <w:szCs w:val="24"/>
        </w:rPr>
        <w:t>法定代理人或監</w:t>
      </w:r>
      <w:r w:rsidRPr="00D823D2">
        <w:rPr>
          <w:rFonts w:ascii="Times New Roman" w:eastAsia="標楷體" w:hAnsi="標楷體" w:hint="eastAsia"/>
          <w:color w:val="000000"/>
          <w:w w:val="102"/>
          <w:kern w:val="0"/>
          <w:szCs w:val="24"/>
        </w:rPr>
        <w:t>護</w:t>
      </w:r>
      <w:r w:rsidRPr="00D823D2">
        <w:rPr>
          <w:rFonts w:ascii="Times New Roman" w:eastAsia="標楷體" w:hAnsi="標楷體" w:hint="eastAsia"/>
          <w:color w:val="000000"/>
          <w:spacing w:val="-2"/>
          <w:w w:val="102"/>
          <w:kern w:val="0"/>
          <w:szCs w:val="24"/>
        </w:rPr>
        <w:t>人應於每年二月</w:t>
      </w:r>
      <w:r w:rsidRPr="00D823D2">
        <w:rPr>
          <w:rFonts w:ascii="Times New Roman" w:eastAsia="標楷體" w:hAnsi="標楷體" w:hint="eastAsia"/>
          <w:color w:val="000000"/>
          <w:w w:val="102"/>
          <w:kern w:val="0"/>
          <w:szCs w:val="24"/>
        </w:rPr>
        <w:t>底</w:t>
      </w:r>
      <w:r w:rsidRPr="00D823D2">
        <w:rPr>
          <w:rFonts w:ascii="Times New Roman" w:eastAsia="標楷體" w:hAnsi="標楷體" w:hint="eastAsia"/>
          <w:color w:val="000000"/>
          <w:spacing w:val="-2"/>
          <w:w w:val="102"/>
          <w:kern w:val="0"/>
          <w:szCs w:val="24"/>
        </w:rPr>
        <w:t>前，向就讀學</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校提出申請。</w:t>
      </w:r>
    </w:p>
    <w:p w:rsidR="00D823D2" w:rsidRPr="00D823D2" w:rsidRDefault="00D823D2">
      <w:pPr>
        <w:autoSpaceDE w:val="0"/>
        <w:autoSpaceDN w:val="0"/>
        <w:adjustRightInd w:val="0"/>
        <w:spacing w:line="454" w:lineRule="auto"/>
        <w:ind w:left="1609" w:right="56" w:hanging="370"/>
        <w:rPr>
          <w:rFonts w:ascii="Times New Roman" w:eastAsia="標楷體" w:hAnsi="Times New Roman"/>
          <w:color w:val="000000"/>
          <w:kern w:val="0"/>
          <w:szCs w:val="24"/>
        </w:rPr>
        <w:sectPr w:rsidR="00D823D2" w:rsidRPr="00D823D2">
          <w:pgSz w:w="11120" w:h="15100"/>
          <w:pgMar w:top="1160" w:right="1440" w:bottom="1280" w:left="1200" w:header="950" w:footer="1086" w:gutter="0"/>
          <w:cols w:space="720" w:equalWidth="0">
            <w:col w:w="8480"/>
          </w:cols>
          <w:noEndnote/>
        </w:sectPr>
      </w:pPr>
    </w:p>
    <w:p w:rsidR="00D823D2" w:rsidRPr="00D823D2" w:rsidRDefault="00D823D2">
      <w:pPr>
        <w:autoSpaceDE w:val="0"/>
        <w:autoSpaceDN w:val="0"/>
        <w:adjustRightInd w:val="0"/>
        <w:spacing w:before="2"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91" w:lineRule="exact"/>
        <w:ind w:left="1100" w:right="-20"/>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position w:val="-2"/>
          <w:sz w:val="23"/>
          <w:szCs w:val="23"/>
        </w:rPr>
        <w:t>2</w:t>
      </w:r>
      <w:r w:rsidRPr="00D823D2">
        <w:rPr>
          <w:rFonts w:ascii="Times New Roman" w:eastAsia="標楷體" w:hAnsi="Times New Roman"/>
          <w:color w:val="000000"/>
          <w:spacing w:val="19"/>
          <w:w w:val="49"/>
          <w:kern w:val="0"/>
          <w:position w:val="-2"/>
          <w:sz w:val="23"/>
          <w:szCs w:val="23"/>
        </w:rPr>
        <w:t>.</w:t>
      </w:r>
      <w:r w:rsidRPr="00D823D2">
        <w:rPr>
          <w:rFonts w:ascii="Times New Roman" w:eastAsia="標楷體" w:hAnsi="標楷體" w:hint="eastAsia"/>
          <w:color w:val="000000"/>
          <w:spacing w:val="-2"/>
          <w:w w:val="102"/>
          <w:kern w:val="0"/>
          <w:position w:val="-2"/>
          <w:szCs w:val="24"/>
        </w:rPr>
        <w:t>學校接受</w:t>
      </w:r>
      <w:r w:rsidRPr="00D823D2">
        <w:rPr>
          <w:rFonts w:ascii="Times New Roman" w:eastAsia="標楷體" w:hAnsi="標楷體" w:hint="eastAsia"/>
          <w:color w:val="000000"/>
          <w:w w:val="102"/>
          <w:kern w:val="0"/>
          <w:position w:val="-2"/>
          <w:szCs w:val="24"/>
        </w:rPr>
        <w:t>學</w:t>
      </w:r>
      <w:r w:rsidRPr="00D823D2">
        <w:rPr>
          <w:rFonts w:ascii="Times New Roman" w:eastAsia="標楷體" w:hAnsi="標楷體" w:hint="eastAsia"/>
          <w:color w:val="000000"/>
          <w:spacing w:val="-2"/>
          <w:w w:val="102"/>
          <w:kern w:val="0"/>
          <w:position w:val="-2"/>
          <w:szCs w:val="24"/>
        </w:rPr>
        <w:t>生法定代理人或</w:t>
      </w:r>
      <w:r w:rsidRPr="00D823D2">
        <w:rPr>
          <w:rFonts w:ascii="Times New Roman" w:eastAsia="標楷體" w:hAnsi="標楷體" w:hint="eastAsia"/>
          <w:color w:val="000000"/>
          <w:w w:val="102"/>
          <w:kern w:val="0"/>
          <w:position w:val="-2"/>
          <w:szCs w:val="24"/>
        </w:rPr>
        <w:t>監</w:t>
      </w:r>
      <w:r w:rsidRPr="00D823D2">
        <w:rPr>
          <w:rFonts w:ascii="Times New Roman" w:eastAsia="標楷體" w:hAnsi="標楷體" w:hint="eastAsia"/>
          <w:color w:val="000000"/>
          <w:spacing w:val="-2"/>
          <w:w w:val="102"/>
          <w:kern w:val="0"/>
          <w:position w:val="-2"/>
          <w:szCs w:val="24"/>
        </w:rPr>
        <w:t>護人申請後，應</w:t>
      </w:r>
      <w:r w:rsidRPr="00D823D2">
        <w:rPr>
          <w:rFonts w:ascii="Times New Roman" w:eastAsia="標楷體" w:hAnsi="標楷體" w:hint="eastAsia"/>
          <w:color w:val="000000"/>
          <w:w w:val="102"/>
          <w:kern w:val="0"/>
          <w:position w:val="-2"/>
          <w:szCs w:val="24"/>
        </w:rPr>
        <w:t>指</w:t>
      </w:r>
      <w:r w:rsidRPr="00D823D2">
        <w:rPr>
          <w:rFonts w:ascii="Times New Roman" w:eastAsia="標楷體" w:hAnsi="標楷體" w:hint="eastAsia"/>
          <w:color w:val="000000"/>
          <w:spacing w:val="-2"/>
          <w:w w:val="102"/>
          <w:kern w:val="0"/>
          <w:position w:val="-2"/>
          <w:szCs w:val="24"/>
        </w:rPr>
        <w:t>派相關教師協助</w:t>
      </w:r>
    </w:p>
    <w:p w:rsidR="00D823D2" w:rsidRPr="00D823D2" w:rsidRDefault="00D823D2">
      <w:pPr>
        <w:autoSpaceDE w:val="0"/>
        <w:autoSpaceDN w:val="0"/>
        <w:adjustRightInd w:val="0"/>
        <w:spacing w:before="17" w:line="260" w:lineRule="exact"/>
        <w:rPr>
          <w:rFonts w:ascii="Times New Roman" w:eastAsia="標楷體" w:hAnsi="Times New Roman"/>
          <w:color w:val="000000"/>
          <w:kern w:val="0"/>
          <w:sz w:val="26"/>
          <w:szCs w:val="26"/>
        </w:rPr>
      </w:pPr>
    </w:p>
    <w:p w:rsidR="00D823D2" w:rsidRPr="00D823D2" w:rsidRDefault="00D823D2">
      <w:pPr>
        <w:autoSpaceDE w:val="0"/>
        <w:autoSpaceDN w:val="0"/>
        <w:adjustRightInd w:val="0"/>
        <w:spacing w:line="455" w:lineRule="auto"/>
        <w:ind w:left="1345" w:right="37"/>
        <w:rPr>
          <w:rFonts w:ascii="Times New Roman" w:eastAsia="標楷體" w:hAnsi="Times New Roman"/>
          <w:color w:val="000000"/>
          <w:kern w:val="0"/>
          <w:szCs w:val="24"/>
        </w:rPr>
      </w:pPr>
      <w:r w:rsidRPr="00D823D2">
        <w:rPr>
          <w:rFonts w:ascii="Times New Roman" w:eastAsia="標楷體" w:hAnsi="標楷體" w:hint="eastAsia"/>
          <w:color w:val="000000"/>
          <w:spacing w:val="-2"/>
          <w:w w:val="102"/>
          <w:kern w:val="0"/>
          <w:szCs w:val="24"/>
        </w:rPr>
        <w:t>家長研擬</w:t>
      </w:r>
      <w:r w:rsidRPr="00D823D2">
        <w:rPr>
          <w:rFonts w:ascii="Times New Roman" w:eastAsia="標楷體" w:hAnsi="標楷體" w:hint="eastAsia"/>
          <w:color w:val="000000"/>
          <w:w w:val="102"/>
          <w:kern w:val="0"/>
          <w:szCs w:val="24"/>
        </w:rPr>
        <w:t>一</w:t>
      </w:r>
      <w:r w:rsidRPr="00D823D2">
        <w:rPr>
          <w:rFonts w:ascii="Times New Roman" w:eastAsia="標楷體" w:hAnsi="標楷體" w:hint="eastAsia"/>
          <w:color w:val="000000"/>
          <w:spacing w:val="-2"/>
          <w:w w:val="102"/>
          <w:kern w:val="0"/>
          <w:szCs w:val="24"/>
        </w:rPr>
        <w:t>年學習輔導計畫</w:t>
      </w:r>
      <w:r w:rsidRPr="00D823D2">
        <w:rPr>
          <w:rFonts w:ascii="Times New Roman" w:eastAsia="標楷體" w:hAnsi="標楷體" w:hint="eastAsia"/>
          <w:color w:val="000000"/>
          <w:w w:val="102"/>
          <w:kern w:val="0"/>
          <w:szCs w:val="24"/>
        </w:rPr>
        <w:t>，</w:t>
      </w:r>
      <w:r w:rsidRPr="00D823D2">
        <w:rPr>
          <w:rFonts w:ascii="Times New Roman" w:eastAsia="標楷體" w:hAnsi="標楷體" w:hint="eastAsia"/>
          <w:color w:val="000000"/>
          <w:spacing w:val="-2"/>
          <w:w w:val="102"/>
          <w:kern w:val="0"/>
          <w:szCs w:val="24"/>
        </w:rPr>
        <w:t>並成立個案評估</w:t>
      </w:r>
      <w:r w:rsidRPr="00D823D2">
        <w:rPr>
          <w:rFonts w:ascii="Times New Roman" w:eastAsia="標楷體" w:hAnsi="標楷體" w:hint="eastAsia"/>
          <w:color w:val="000000"/>
          <w:w w:val="102"/>
          <w:kern w:val="0"/>
          <w:szCs w:val="24"/>
        </w:rPr>
        <w:t>小</w:t>
      </w:r>
      <w:r w:rsidRPr="00D823D2">
        <w:rPr>
          <w:rFonts w:ascii="Times New Roman" w:eastAsia="標楷體" w:hAnsi="標楷體" w:hint="eastAsia"/>
          <w:color w:val="000000"/>
          <w:spacing w:val="-2"/>
          <w:w w:val="102"/>
          <w:kern w:val="0"/>
          <w:szCs w:val="24"/>
        </w:rPr>
        <w:t>組，就相關計畫</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及校內行政支援</w:t>
      </w:r>
      <w:r w:rsidRPr="00D823D2">
        <w:rPr>
          <w:rFonts w:ascii="Times New Roman" w:eastAsia="標楷體" w:hAnsi="標楷體" w:hint="eastAsia"/>
          <w:color w:val="000000"/>
          <w:spacing w:val="-4"/>
          <w:w w:val="102"/>
          <w:kern w:val="0"/>
          <w:szCs w:val="24"/>
        </w:rPr>
        <w:t>等</w:t>
      </w:r>
      <w:r w:rsidRPr="00D823D2">
        <w:rPr>
          <w:rFonts w:ascii="Times New Roman" w:eastAsia="標楷體" w:hAnsi="標楷體" w:hint="eastAsia"/>
          <w:color w:val="000000"/>
          <w:spacing w:val="-2"/>
          <w:w w:val="102"/>
          <w:kern w:val="0"/>
          <w:szCs w:val="24"/>
        </w:rPr>
        <w:t>進行評估。</w:t>
      </w:r>
    </w:p>
    <w:p w:rsidR="00D823D2" w:rsidRPr="00D823D2" w:rsidRDefault="00D823D2">
      <w:pPr>
        <w:autoSpaceDE w:val="0"/>
        <w:autoSpaceDN w:val="0"/>
        <w:adjustRightInd w:val="0"/>
        <w:spacing w:before="63" w:line="455" w:lineRule="auto"/>
        <w:ind w:left="1345" w:right="37" w:hanging="245"/>
        <w:jc w:val="both"/>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sz w:val="23"/>
          <w:szCs w:val="23"/>
        </w:rPr>
        <w:t>3</w:t>
      </w:r>
      <w:r w:rsidRPr="00D823D2">
        <w:rPr>
          <w:rFonts w:ascii="Times New Roman" w:eastAsia="標楷體" w:hAnsi="Times New Roman"/>
          <w:color w:val="000000"/>
          <w:spacing w:val="19"/>
          <w:w w:val="49"/>
          <w:kern w:val="0"/>
          <w:sz w:val="23"/>
          <w:szCs w:val="23"/>
        </w:rPr>
        <w:t>.</w:t>
      </w:r>
      <w:r w:rsidRPr="00D823D2">
        <w:rPr>
          <w:rFonts w:ascii="Times New Roman" w:eastAsia="標楷體" w:hAnsi="標楷體" w:hint="eastAsia"/>
          <w:color w:val="000000"/>
          <w:spacing w:val="-2"/>
          <w:w w:val="102"/>
          <w:kern w:val="0"/>
          <w:szCs w:val="24"/>
        </w:rPr>
        <w:t>個案評估</w:t>
      </w:r>
      <w:r w:rsidRPr="00D823D2">
        <w:rPr>
          <w:rFonts w:ascii="Times New Roman" w:eastAsia="標楷體" w:hAnsi="標楷體" w:hint="eastAsia"/>
          <w:color w:val="000000"/>
          <w:w w:val="102"/>
          <w:kern w:val="0"/>
          <w:szCs w:val="24"/>
        </w:rPr>
        <w:t>小</w:t>
      </w:r>
      <w:r w:rsidRPr="00D823D2">
        <w:rPr>
          <w:rFonts w:ascii="Times New Roman" w:eastAsia="標楷體" w:hAnsi="標楷體" w:hint="eastAsia"/>
          <w:color w:val="000000"/>
          <w:spacing w:val="-2"/>
          <w:w w:val="102"/>
          <w:kern w:val="0"/>
          <w:szCs w:val="24"/>
        </w:rPr>
        <w:t>組成員得視申請</w:t>
      </w:r>
      <w:r w:rsidRPr="00D823D2">
        <w:rPr>
          <w:rFonts w:ascii="Times New Roman" w:eastAsia="標楷體" w:hAnsi="標楷體" w:hint="eastAsia"/>
          <w:color w:val="000000"/>
          <w:w w:val="102"/>
          <w:kern w:val="0"/>
          <w:szCs w:val="24"/>
        </w:rPr>
        <w:t>學</w:t>
      </w:r>
      <w:r w:rsidRPr="00D823D2">
        <w:rPr>
          <w:rFonts w:ascii="Times New Roman" w:eastAsia="標楷體" w:hAnsi="標楷體" w:hint="eastAsia"/>
          <w:color w:val="000000"/>
          <w:spacing w:val="-2"/>
          <w:w w:val="102"/>
          <w:kern w:val="0"/>
          <w:szCs w:val="24"/>
        </w:rPr>
        <w:t>生狀況，邀請專</w:t>
      </w:r>
      <w:r w:rsidRPr="00D823D2">
        <w:rPr>
          <w:rFonts w:ascii="Times New Roman" w:eastAsia="標楷體" w:hAnsi="標楷體" w:hint="eastAsia"/>
          <w:color w:val="000000"/>
          <w:w w:val="102"/>
          <w:kern w:val="0"/>
          <w:szCs w:val="24"/>
        </w:rPr>
        <w:t>家</w:t>
      </w:r>
      <w:r w:rsidRPr="00D823D2">
        <w:rPr>
          <w:rFonts w:ascii="Times New Roman" w:eastAsia="標楷體" w:hAnsi="標楷體" w:hint="eastAsia"/>
          <w:color w:val="000000"/>
          <w:spacing w:val="-2"/>
          <w:w w:val="102"/>
          <w:kern w:val="0"/>
          <w:szCs w:val="24"/>
        </w:rPr>
        <w:t>學者、校內特殊</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教育推行</w:t>
      </w:r>
      <w:r w:rsidRPr="00D823D2">
        <w:rPr>
          <w:rFonts w:ascii="Times New Roman" w:eastAsia="標楷體" w:hAnsi="標楷體" w:hint="eastAsia"/>
          <w:color w:val="000000"/>
          <w:w w:val="102"/>
          <w:kern w:val="0"/>
          <w:szCs w:val="24"/>
        </w:rPr>
        <w:t>委</w:t>
      </w:r>
      <w:r w:rsidRPr="00D823D2">
        <w:rPr>
          <w:rFonts w:ascii="Times New Roman" w:eastAsia="標楷體" w:hAnsi="標楷體" w:hint="eastAsia"/>
          <w:color w:val="000000"/>
          <w:spacing w:val="-2"/>
          <w:w w:val="102"/>
          <w:kern w:val="0"/>
          <w:szCs w:val="24"/>
        </w:rPr>
        <w:t>員會（以下簡稱</w:t>
      </w:r>
      <w:r w:rsidRPr="00D823D2">
        <w:rPr>
          <w:rFonts w:ascii="Times New Roman" w:eastAsia="標楷體" w:hAnsi="標楷體" w:hint="eastAsia"/>
          <w:color w:val="000000"/>
          <w:w w:val="102"/>
          <w:kern w:val="0"/>
          <w:szCs w:val="24"/>
        </w:rPr>
        <w:t>特</w:t>
      </w:r>
      <w:r w:rsidRPr="00D823D2">
        <w:rPr>
          <w:rFonts w:ascii="Times New Roman" w:eastAsia="標楷體" w:hAnsi="標楷體" w:hint="eastAsia"/>
          <w:color w:val="000000"/>
          <w:spacing w:val="-2"/>
          <w:w w:val="102"/>
          <w:kern w:val="0"/>
          <w:szCs w:val="24"/>
        </w:rPr>
        <w:t>推會）成員、學</w:t>
      </w:r>
      <w:r w:rsidRPr="00D823D2">
        <w:rPr>
          <w:rFonts w:ascii="Times New Roman" w:eastAsia="標楷體" w:hAnsi="標楷體" w:hint="eastAsia"/>
          <w:color w:val="000000"/>
          <w:w w:val="102"/>
          <w:kern w:val="0"/>
          <w:szCs w:val="24"/>
        </w:rPr>
        <w:t>生</w:t>
      </w:r>
      <w:r w:rsidRPr="00D823D2">
        <w:rPr>
          <w:rFonts w:ascii="Times New Roman" w:eastAsia="標楷體" w:hAnsi="標楷體" w:hint="eastAsia"/>
          <w:color w:val="000000"/>
          <w:spacing w:val="-2"/>
          <w:w w:val="102"/>
          <w:kern w:val="0"/>
          <w:szCs w:val="24"/>
        </w:rPr>
        <w:t>導師、家長、醫</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療等相關人員組</w:t>
      </w:r>
      <w:r w:rsidRPr="00D823D2">
        <w:rPr>
          <w:rFonts w:ascii="Times New Roman" w:eastAsia="標楷體" w:hAnsi="標楷體" w:hint="eastAsia"/>
          <w:color w:val="000000"/>
          <w:spacing w:val="-4"/>
          <w:w w:val="102"/>
          <w:kern w:val="0"/>
          <w:szCs w:val="24"/>
        </w:rPr>
        <w:t>成</w:t>
      </w:r>
      <w:r w:rsidRPr="00D823D2">
        <w:rPr>
          <w:rFonts w:ascii="Times New Roman" w:eastAsia="標楷體" w:hAnsi="標楷體" w:hint="eastAsia"/>
          <w:color w:val="000000"/>
          <w:w w:val="102"/>
          <w:kern w:val="0"/>
          <w:szCs w:val="24"/>
        </w:rPr>
        <w:t>。</w:t>
      </w:r>
    </w:p>
    <w:p w:rsidR="00D823D2" w:rsidRPr="00D823D2" w:rsidRDefault="00D823D2">
      <w:pPr>
        <w:autoSpaceDE w:val="0"/>
        <w:autoSpaceDN w:val="0"/>
        <w:adjustRightInd w:val="0"/>
        <w:spacing w:before="63" w:line="455" w:lineRule="auto"/>
        <w:ind w:left="1345" w:right="37" w:hanging="245"/>
        <w:jc w:val="both"/>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sz w:val="23"/>
          <w:szCs w:val="23"/>
        </w:rPr>
        <w:t>4</w:t>
      </w:r>
      <w:r w:rsidRPr="00D823D2">
        <w:rPr>
          <w:rFonts w:ascii="Times New Roman" w:eastAsia="標楷體" w:hAnsi="Times New Roman"/>
          <w:color w:val="000000"/>
          <w:spacing w:val="19"/>
          <w:w w:val="49"/>
          <w:kern w:val="0"/>
          <w:sz w:val="23"/>
          <w:szCs w:val="23"/>
        </w:rPr>
        <w:t>.</w:t>
      </w:r>
      <w:r w:rsidRPr="00D823D2">
        <w:rPr>
          <w:rFonts w:ascii="Times New Roman" w:eastAsia="標楷體" w:hAnsi="標楷體" w:hint="eastAsia"/>
          <w:color w:val="000000"/>
          <w:spacing w:val="-2"/>
          <w:w w:val="102"/>
          <w:kern w:val="0"/>
          <w:szCs w:val="24"/>
        </w:rPr>
        <w:t>個案評</w:t>
      </w:r>
      <w:r w:rsidRPr="00D823D2">
        <w:rPr>
          <w:rFonts w:ascii="Times New Roman" w:eastAsia="標楷體" w:hAnsi="標楷體" w:hint="eastAsia"/>
          <w:color w:val="000000"/>
          <w:w w:val="102"/>
          <w:kern w:val="0"/>
          <w:szCs w:val="24"/>
        </w:rPr>
        <w:t>估</w:t>
      </w:r>
      <w:r w:rsidRPr="00D823D2">
        <w:rPr>
          <w:rFonts w:ascii="Times New Roman" w:eastAsia="標楷體" w:hAnsi="標楷體" w:hint="eastAsia"/>
          <w:color w:val="000000"/>
          <w:spacing w:val="-2"/>
          <w:w w:val="102"/>
          <w:kern w:val="0"/>
          <w:szCs w:val="24"/>
        </w:rPr>
        <w:t>小組之評估結果</w:t>
      </w:r>
      <w:r w:rsidRPr="00D823D2">
        <w:rPr>
          <w:rFonts w:ascii="Times New Roman" w:eastAsia="標楷體" w:hAnsi="標楷體" w:hint="eastAsia"/>
          <w:color w:val="000000"/>
          <w:w w:val="102"/>
          <w:kern w:val="0"/>
          <w:szCs w:val="24"/>
        </w:rPr>
        <w:t>，</w:t>
      </w:r>
      <w:r w:rsidRPr="00D823D2">
        <w:rPr>
          <w:rFonts w:ascii="Times New Roman" w:eastAsia="標楷體" w:hAnsi="標楷體" w:hint="eastAsia"/>
          <w:color w:val="000000"/>
          <w:spacing w:val="-2"/>
          <w:w w:val="102"/>
          <w:kern w:val="0"/>
          <w:szCs w:val="24"/>
        </w:rPr>
        <w:t>提報特推會初審</w:t>
      </w:r>
      <w:r w:rsidRPr="00D823D2">
        <w:rPr>
          <w:rFonts w:ascii="Times New Roman" w:eastAsia="標楷體" w:hAnsi="標楷體" w:hint="eastAsia"/>
          <w:color w:val="000000"/>
          <w:w w:val="102"/>
          <w:kern w:val="0"/>
          <w:szCs w:val="24"/>
        </w:rPr>
        <w:t>；</w:t>
      </w:r>
      <w:r w:rsidRPr="00D823D2">
        <w:rPr>
          <w:rFonts w:ascii="Times New Roman" w:eastAsia="標楷體" w:hAnsi="標楷體" w:hint="eastAsia"/>
          <w:color w:val="000000"/>
          <w:spacing w:val="-2"/>
          <w:w w:val="102"/>
          <w:kern w:val="0"/>
          <w:szCs w:val="24"/>
        </w:rPr>
        <w:t>審查通過後，學校</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檢具申請資料送</w:t>
      </w:r>
      <w:r w:rsidRPr="00D823D2">
        <w:rPr>
          <w:rFonts w:ascii="Times New Roman" w:eastAsia="標楷體" w:hAnsi="標楷體" w:hint="eastAsia"/>
          <w:color w:val="000000"/>
          <w:spacing w:val="-4"/>
          <w:w w:val="102"/>
          <w:kern w:val="0"/>
          <w:szCs w:val="24"/>
        </w:rPr>
        <w:t>鑑</w:t>
      </w:r>
      <w:r w:rsidRPr="00D823D2">
        <w:rPr>
          <w:rFonts w:ascii="Times New Roman" w:eastAsia="標楷體" w:hAnsi="標楷體" w:hint="eastAsia"/>
          <w:color w:val="000000"/>
          <w:spacing w:val="-2"/>
          <w:w w:val="102"/>
          <w:kern w:val="0"/>
          <w:szCs w:val="24"/>
        </w:rPr>
        <w:t>輔會審議。</w:t>
      </w:r>
    </w:p>
    <w:p w:rsidR="00D823D2" w:rsidRPr="00D823D2" w:rsidRDefault="00D823D2">
      <w:pPr>
        <w:autoSpaceDE w:val="0"/>
        <w:autoSpaceDN w:val="0"/>
        <w:adjustRightInd w:val="0"/>
        <w:spacing w:before="61" w:line="455" w:lineRule="auto"/>
        <w:ind w:left="1345" w:right="37" w:hanging="245"/>
        <w:jc w:val="both"/>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sz w:val="23"/>
          <w:szCs w:val="23"/>
        </w:rPr>
        <w:t>5</w:t>
      </w:r>
      <w:r w:rsidRPr="00D823D2">
        <w:rPr>
          <w:rFonts w:ascii="Times New Roman" w:eastAsia="標楷體" w:hAnsi="Times New Roman"/>
          <w:color w:val="000000"/>
          <w:spacing w:val="19"/>
          <w:w w:val="49"/>
          <w:kern w:val="0"/>
          <w:sz w:val="23"/>
          <w:szCs w:val="23"/>
        </w:rPr>
        <w:t>.</w:t>
      </w:r>
      <w:r w:rsidRPr="00D823D2">
        <w:rPr>
          <w:rFonts w:ascii="Times New Roman" w:eastAsia="標楷體" w:hAnsi="標楷體" w:hint="eastAsia"/>
          <w:color w:val="000000"/>
          <w:spacing w:val="-2"/>
          <w:w w:val="102"/>
          <w:kern w:val="0"/>
          <w:szCs w:val="24"/>
        </w:rPr>
        <w:t>鑑輔會</w:t>
      </w:r>
      <w:r w:rsidRPr="00D823D2">
        <w:rPr>
          <w:rFonts w:ascii="Times New Roman" w:eastAsia="標楷體" w:hAnsi="標楷體" w:hint="eastAsia"/>
          <w:color w:val="000000"/>
          <w:w w:val="102"/>
          <w:kern w:val="0"/>
          <w:szCs w:val="24"/>
        </w:rPr>
        <w:t>召</w:t>
      </w:r>
      <w:r w:rsidRPr="00D823D2">
        <w:rPr>
          <w:rFonts w:ascii="Times New Roman" w:eastAsia="標楷體" w:hAnsi="標楷體" w:hint="eastAsia"/>
          <w:color w:val="000000"/>
          <w:spacing w:val="-2"/>
          <w:w w:val="102"/>
          <w:kern w:val="0"/>
          <w:szCs w:val="24"/>
        </w:rPr>
        <w:t>開審議會議，得</w:t>
      </w:r>
      <w:r w:rsidRPr="00D823D2">
        <w:rPr>
          <w:rFonts w:ascii="Times New Roman" w:eastAsia="標楷體" w:hAnsi="標楷體" w:hint="eastAsia"/>
          <w:color w:val="000000"/>
          <w:w w:val="102"/>
          <w:kern w:val="0"/>
          <w:szCs w:val="24"/>
        </w:rPr>
        <w:t>邀</w:t>
      </w:r>
      <w:r w:rsidRPr="00D823D2">
        <w:rPr>
          <w:rFonts w:ascii="Times New Roman" w:eastAsia="標楷體" w:hAnsi="標楷體" w:hint="eastAsia"/>
          <w:color w:val="000000"/>
          <w:spacing w:val="-2"/>
          <w:w w:val="102"/>
          <w:kern w:val="0"/>
          <w:szCs w:val="24"/>
        </w:rPr>
        <w:t>請法定代理人或</w:t>
      </w:r>
      <w:r w:rsidRPr="00D823D2">
        <w:rPr>
          <w:rFonts w:ascii="Times New Roman" w:eastAsia="標楷體" w:hAnsi="標楷體" w:hint="eastAsia"/>
          <w:color w:val="000000"/>
          <w:w w:val="102"/>
          <w:kern w:val="0"/>
          <w:szCs w:val="24"/>
        </w:rPr>
        <w:t>監</w:t>
      </w:r>
      <w:r w:rsidRPr="00D823D2">
        <w:rPr>
          <w:rFonts w:ascii="Times New Roman" w:eastAsia="標楷體" w:hAnsi="標楷體" w:hint="eastAsia"/>
          <w:color w:val="000000"/>
          <w:spacing w:val="-2"/>
          <w:w w:val="102"/>
          <w:kern w:val="0"/>
          <w:szCs w:val="24"/>
        </w:rPr>
        <w:t>護人、導師及相關</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人員列席說明。</w:t>
      </w:r>
    </w:p>
    <w:p w:rsidR="00D823D2" w:rsidRPr="00D823D2" w:rsidRDefault="00D823D2">
      <w:pPr>
        <w:autoSpaceDE w:val="0"/>
        <w:autoSpaceDN w:val="0"/>
        <w:adjustRightInd w:val="0"/>
        <w:spacing w:before="6" w:line="100" w:lineRule="exact"/>
        <w:rPr>
          <w:rFonts w:ascii="Times New Roman" w:eastAsia="標楷體" w:hAnsi="Times New Roman"/>
          <w:color w:val="000000"/>
          <w:kern w:val="0"/>
          <w:sz w:val="10"/>
          <w:szCs w:val="10"/>
        </w:rPr>
      </w:pPr>
    </w:p>
    <w:p w:rsidR="00D823D2" w:rsidRPr="00D823D2" w:rsidRDefault="00D823D2">
      <w:pPr>
        <w:autoSpaceDE w:val="0"/>
        <w:autoSpaceDN w:val="0"/>
        <w:adjustRightInd w:val="0"/>
        <w:ind w:left="631" w:right="-20"/>
        <w:rPr>
          <w:rFonts w:ascii="Times New Roman" w:eastAsia="標楷體" w:hAnsi="Times New Roman"/>
          <w:color w:val="000000"/>
          <w:kern w:val="0"/>
          <w:szCs w:val="24"/>
        </w:rPr>
      </w:pPr>
      <w:r w:rsidRPr="00D823D2">
        <w:rPr>
          <w:rFonts w:ascii="Times New Roman" w:eastAsia="標楷體" w:hAnsi="Times New Roman"/>
          <w:color w:val="000000"/>
          <w:spacing w:val="-3"/>
          <w:w w:val="115"/>
          <w:kern w:val="0"/>
          <w:szCs w:val="24"/>
        </w:rPr>
        <w:t>(</w:t>
      </w:r>
      <w:r w:rsidRPr="00D823D2">
        <w:rPr>
          <w:rFonts w:ascii="Times New Roman" w:eastAsia="標楷體" w:hAnsi="標楷體" w:hint="eastAsia"/>
          <w:color w:val="000000"/>
          <w:w w:val="115"/>
          <w:kern w:val="0"/>
          <w:szCs w:val="24"/>
        </w:rPr>
        <w:t>二</w:t>
      </w:r>
      <w:r w:rsidRPr="00D823D2">
        <w:rPr>
          <w:rFonts w:ascii="Times New Roman" w:eastAsia="標楷體" w:hAnsi="Times New Roman"/>
          <w:color w:val="000000"/>
          <w:spacing w:val="-3"/>
          <w:w w:val="154"/>
          <w:kern w:val="0"/>
          <w:szCs w:val="24"/>
        </w:rPr>
        <w:t>)</w:t>
      </w:r>
      <w:r w:rsidRPr="00D823D2">
        <w:rPr>
          <w:rFonts w:ascii="Times New Roman" w:eastAsia="標楷體" w:hAnsi="標楷體" w:hint="eastAsia"/>
          <w:color w:val="000000"/>
          <w:spacing w:val="-2"/>
          <w:w w:val="102"/>
          <w:kern w:val="0"/>
          <w:szCs w:val="24"/>
        </w:rPr>
        <w:t>學</w:t>
      </w:r>
      <w:r w:rsidRPr="00D823D2">
        <w:rPr>
          <w:rFonts w:ascii="Times New Roman" w:eastAsia="標楷體" w:hAnsi="標楷體" w:hint="eastAsia"/>
          <w:color w:val="000000"/>
          <w:spacing w:val="-4"/>
          <w:w w:val="102"/>
          <w:kern w:val="0"/>
          <w:szCs w:val="24"/>
        </w:rPr>
        <w:t>校</w:t>
      </w:r>
      <w:r w:rsidRPr="00D823D2">
        <w:rPr>
          <w:rFonts w:ascii="Times New Roman" w:eastAsia="標楷體" w:hAnsi="標楷體" w:hint="eastAsia"/>
          <w:color w:val="000000"/>
          <w:spacing w:val="-2"/>
          <w:w w:val="102"/>
          <w:kern w:val="0"/>
          <w:szCs w:val="24"/>
        </w:rPr>
        <w:t>應</w:t>
      </w:r>
      <w:r w:rsidRPr="00D823D2">
        <w:rPr>
          <w:rFonts w:ascii="Times New Roman" w:eastAsia="標楷體" w:hAnsi="標楷體" w:hint="eastAsia"/>
          <w:color w:val="000000"/>
          <w:spacing w:val="-4"/>
          <w:w w:val="102"/>
          <w:kern w:val="0"/>
          <w:szCs w:val="24"/>
        </w:rPr>
        <w:t>檢具下</w:t>
      </w:r>
      <w:r w:rsidRPr="00D823D2">
        <w:rPr>
          <w:rFonts w:ascii="Times New Roman" w:eastAsia="標楷體" w:hAnsi="標楷體" w:hint="eastAsia"/>
          <w:color w:val="000000"/>
          <w:spacing w:val="-2"/>
          <w:w w:val="102"/>
          <w:kern w:val="0"/>
          <w:szCs w:val="24"/>
        </w:rPr>
        <w:t>列</w:t>
      </w:r>
      <w:r w:rsidRPr="00D823D2">
        <w:rPr>
          <w:rFonts w:ascii="Times New Roman" w:eastAsia="標楷體" w:hAnsi="標楷體" w:hint="eastAsia"/>
          <w:color w:val="000000"/>
          <w:spacing w:val="-4"/>
          <w:w w:val="102"/>
          <w:kern w:val="0"/>
          <w:szCs w:val="24"/>
        </w:rPr>
        <w:t>資</w:t>
      </w:r>
      <w:r w:rsidRPr="00D823D2">
        <w:rPr>
          <w:rFonts w:ascii="Times New Roman" w:eastAsia="標楷體" w:hAnsi="標楷體" w:hint="eastAsia"/>
          <w:color w:val="000000"/>
          <w:spacing w:val="-2"/>
          <w:w w:val="102"/>
          <w:kern w:val="0"/>
          <w:szCs w:val="24"/>
        </w:rPr>
        <w:t>料</w:t>
      </w:r>
      <w:r w:rsidRPr="00D823D2">
        <w:rPr>
          <w:rFonts w:ascii="Times New Roman" w:eastAsia="標楷體" w:hAnsi="標楷體" w:hint="eastAsia"/>
          <w:color w:val="000000"/>
          <w:spacing w:val="-4"/>
          <w:w w:val="102"/>
          <w:kern w:val="0"/>
          <w:szCs w:val="24"/>
        </w:rPr>
        <w:t>向</w:t>
      </w:r>
      <w:r w:rsidRPr="00D823D2">
        <w:rPr>
          <w:rFonts w:ascii="Times New Roman" w:eastAsia="標楷體" w:hAnsi="標楷體" w:hint="eastAsia"/>
          <w:color w:val="000000"/>
          <w:spacing w:val="-2"/>
          <w:w w:val="102"/>
          <w:kern w:val="0"/>
          <w:szCs w:val="24"/>
        </w:rPr>
        <w:t>鑑</w:t>
      </w:r>
      <w:r w:rsidRPr="00D823D2">
        <w:rPr>
          <w:rFonts w:ascii="Times New Roman" w:eastAsia="標楷體" w:hAnsi="標楷體" w:hint="eastAsia"/>
          <w:color w:val="000000"/>
          <w:spacing w:val="-4"/>
          <w:w w:val="102"/>
          <w:kern w:val="0"/>
          <w:szCs w:val="24"/>
        </w:rPr>
        <w:t>輔會申</w:t>
      </w:r>
      <w:r w:rsidRPr="00D823D2">
        <w:rPr>
          <w:rFonts w:ascii="Times New Roman" w:eastAsia="標楷體" w:hAnsi="標楷體" w:hint="eastAsia"/>
          <w:color w:val="000000"/>
          <w:spacing w:val="-2"/>
          <w:w w:val="102"/>
          <w:kern w:val="0"/>
          <w:szCs w:val="24"/>
        </w:rPr>
        <w:t>請</w:t>
      </w:r>
      <w:r w:rsidRPr="00D823D2">
        <w:rPr>
          <w:rFonts w:ascii="Times New Roman" w:eastAsia="標楷體" w:hAnsi="標楷體" w:hint="eastAsia"/>
          <w:color w:val="000000"/>
          <w:w w:val="102"/>
          <w:kern w:val="0"/>
          <w:szCs w:val="24"/>
        </w:rPr>
        <w:t>：</w:t>
      </w:r>
    </w:p>
    <w:p w:rsidR="00D823D2" w:rsidRPr="00D823D2" w:rsidRDefault="00D823D2">
      <w:pPr>
        <w:autoSpaceDE w:val="0"/>
        <w:autoSpaceDN w:val="0"/>
        <w:adjustRightInd w:val="0"/>
        <w:spacing w:before="18"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ind w:left="1098" w:right="-20"/>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sz w:val="23"/>
          <w:szCs w:val="23"/>
        </w:rPr>
        <w:t>1</w:t>
      </w:r>
      <w:r w:rsidRPr="00D823D2">
        <w:rPr>
          <w:rFonts w:ascii="Times New Roman" w:eastAsia="標楷體" w:hAnsi="Times New Roman"/>
          <w:color w:val="000000"/>
          <w:spacing w:val="23"/>
          <w:w w:val="49"/>
          <w:kern w:val="0"/>
          <w:sz w:val="23"/>
          <w:szCs w:val="23"/>
        </w:rPr>
        <w:t>.</w:t>
      </w:r>
      <w:r w:rsidRPr="00D823D2">
        <w:rPr>
          <w:rFonts w:ascii="Times New Roman" w:eastAsia="標楷體" w:hAnsi="標楷體" w:hint="eastAsia"/>
          <w:color w:val="000000"/>
          <w:spacing w:val="-2"/>
          <w:w w:val="102"/>
          <w:kern w:val="0"/>
          <w:szCs w:val="24"/>
        </w:rPr>
        <w:t>澎</w:t>
      </w:r>
      <w:r w:rsidRPr="00D823D2">
        <w:rPr>
          <w:rFonts w:ascii="Times New Roman" w:eastAsia="標楷體" w:hAnsi="標楷體" w:hint="eastAsia"/>
          <w:color w:val="000000"/>
          <w:spacing w:val="-4"/>
          <w:w w:val="102"/>
          <w:kern w:val="0"/>
          <w:szCs w:val="24"/>
        </w:rPr>
        <w:t>湖</w:t>
      </w:r>
      <w:r w:rsidRPr="00D823D2">
        <w:rPr>
          <w:rFonts w:ascii="Times New Roman" w:eastAsia="標楷體" w:hAnsi="標楷體" w:hint="eastAsia"/>
          <w:color w:val="000000"/>
          <w:spacing w:val="-2"/>
          <w:w w:val="102"/>
          <w:kern w:val="0"/>
          <w:szCs w:val="24"/>
        </w:rPr>
        <w:t>縣</w:t>
      </w:r>
      <w:r w:rsidRPr="00D823D2">
        <w:rPr>
          <w:rFonts w:ascii="Times New Roman" w:eastAsia="標楷體" w:hAnsi="標楷體" w:hint="eastAsia"/>
          <w:color w:val="000000"/>
          <w:spacing w:val="-4"/>
          <w:w w:val="102"/>
          <w:kern w:val="0"/>
          <w:szCs w:val="24"/>
        </w:rPr>
        <w:t>身</w:t>
      </w:r>
      <w:r w:rsidRPr="00D823D2">
        <w:rPr>
          <w:rFonts w:ascii="Times New Roman" w:eastAsia="標楷體" w:hAnsi="標楷體" w:hint="eastAsia"/>
          <w:color w:val="000000"/>
          <w:spacing w:val="-2"/>
          <w:w w:val="102"/>
          <w:kern w:val="0"/>
          <w:szCs w:val="24"/>
        </w:rPr>
        <w:t>心</w:t>
      </w:r>
      <w:r w:rsidRPr="00D823D2">
        <w:rPr>
          <w:rFonts w:ascii="Times New Roman" w:eastAsia="標楷體" w:hAnsi="標楷體" w:hint="eastAsia"/>
          <w:color w:val="000000"/>
          <w:spacing w:val="-4"/>
          <w:w w:val="102"/>
          <w:kern w:val="0"/>
          <w:szCs w:val="24"/>
        </w:rPr>
        <w:t>障礙學</w:t>
      </w:r>
      <w:r w:rsidRPr="00D823D2">
        <w:rPr>
          <w:rFonts w:ascii="Times New Roman" w:eastAsia="標楷體" w:hAnsi="標楷體" w:hint="eastAsia"/>
          <w:color w:val="000000"/>
          <w:spacing w:val="-2"/>
          <w:w w:val="102"/>
          <w:kern w:val="0"/>
          <w:szCs w:val="24"/>
        </w:rPr>
        <w:t>生</w:t>
      </w:r>
      <w:r w:rsidRPr="00D823D2">
        <w:rPr>
          <w:rFonts w:ascii="Times New Roman" w:eastAsia="標楷體" w:hAnsi="標楷體" w:hint="eastAsia"/>
          <w:color w:val="000000"/>
          <w:spacing w:val="-4"/>
          <w:w w:val="102"/>
          <w:kern w:val="0"/>
          <w:szCs w:val="24"/>
        </w:rPr>
        <w:t>延</w:t>
      </w:r>
      <w:r w:rsidRPr="00D823D2">
        <w:rPr>
          <w:rFonts w:ascii="Times New Roman" w:eastAsia="標楷體" w:hAnsi="標楷體" w:hint="eastAsia"/>
          <w:color w:val="000000"/>
          <w:spacing w:val="-2"/>
          <w:w w:val="102"/>
          <w:kern w:val="0"/>
          <w:szCs w:val="24"/>
        </w:rPr>
        <w:t>長</w:t>
      </w:r>
      <w:r w:rsidRPr="00D823D2">
        <w:rPr>
          <w:rFonts w:ascii="Times New Roman" w:eastAsia="標楷體" w:hAnsi="標楷體" w:hint="eastAsia"/>
          <w:color w:val="000000"/>
          <w:spacing w:val="-4"/>
          <w:w w:val="102"/>
          <w:kern w:val="0"/>
          <w:szCs w:val="24"/>
        </w:rPr>
        <w:t>修</w:t>
      </w:r>
      <w:r w:rsidRPr="00D823D2">
        <w:rPr>
          <w:rFonts w:ascii="Times New Roman" w:eastAsia="標楷體" w:hAnsi="標楷體" w:hint="eastAsia"/>
          <w:color w:val="000000"/>
          <w:spacing w:val="-2"/>
          <w:w w:val="102"/>
          <w:kern w:val="0"/>
          <w:szCs w:val="24"/>
        </w:rPr>
        <w:t>業</w:t>
      </w:r>
      <w:r w:rsidRPr="00D823D2">
        <w:rPr>
          <w:rFonts w:ascii="Times New Roman" w:eastAsia="標楷體" w:hAnsi="標楷體" w:hint="eastAsia"/>
          <w:color w:val="000000"/>
          <w:spacing w:val="-4"/>
          <w:w w:val="102"/>
          <w:kern w:val="0"/>
          <w:szCs w:val="24"/>
        </w:rPr>
        <w:t>年限申</w:t>
      </w:r>
      <w:r w:rsidRPr="00D823D2">
        <w:rPr>
          <w:rFonts w:ascii="Times New Roman" w:eastAsia="標楷體" w:hAnsi="標楷體" w:hint="eastAsia"/>
          <w:color w:val="000000"/>
          <w:spacing w:val="-2"/>
          <w:w w:val="102"/>
          <w:kern w:val="0"/>
          <w:szCs w:val="24"/>
        </w:rPr>
        <w:t>請</w:t>
      </w:r>
      <w:r w:rsidRPr="00D823D2">
        <w:rPr>
          <w:rFonts w:ascii="Times New Roman" w:eastAsia="標楷體" w:hAnsi="標楷體" w:hint="eastAsia"/>
          <w:color w:val="000000"/>
          <w:spacing w:val="-4"/>
          <w:w w:val="102"/>
          <w:kern w:val="0"/>
          <w:szCs w:val="24"/>
        </w:rPr>
        <w:t>表。</w:t>
      </w:r>
    </w:p>
    <w:p w:rsidR="00D823D2" w:rsidRPr="00D823D2" w:rsidRDefault="00D823D2">
      <w:pPr>
        <w:autoSpaceDE w:val="0"/>
        <w:autoSpaceDN w:val="0"/>
        <w:adjustRightInd w:val="0"/>
        <w:spacing w:before="1" w:line="280" w:lineRule="exact"/>
        <w:rPr>
          <w:rFonts w:ascii="Times New Roman" w:eastAsia="標楷體" w:hAnsi="Times New Roman"/>
          <w:color w:val="000000"/>
          <w:kern w:val="0"/>
          <w:sz w:val="28"/>
          <w:szCs w:val="28"/>
        </w:rPr>
      </w:pPr>
    </w:p>
    <w:p w:rsidR="00D823D2" w:rsidRPr="00D823D2" w:rsidRDefault="00D823D2">
      <w:pPr>
        <w:autoSpaceDE w:val="0"/>
        <w:autoSpaceDN w:val="0"/>
        <w:adjustRightInd w:val="0"/>
        <w:ind w:left="1098" w:right="-20"/>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sz w:val="23"/>
          <w:szCs w:val="23"/>
        </w:rPr>
        <w:t>2</w:t>
      </w:r>
      <w:r w:rsidRPr="00D823D2">
        <w:rPr>
          <w:rFonts w:ascii="Times New Roman" w:eastAsia="標楷體" w:hAnsi="Times New Roman"/>
          <w:color w:val="000000"/>
          <w:spacing w:val="23"/>
          <w:w w:val="49"/>
          <w:kern w:val="0"/>
          <w:sz w:val="23"/>
          <w:szCs w:val="23"/>
        </w:rPr>
        <w:t>.</w:t>
      </w:r>
      <w:r w:rsidRPr="00D823D2">
        <w:rPr>
          <w:rFonts w:ascii="Times New Roman" w:eastAsia="標楷體" w:hAnsi="標楷體" w:hint="eastAsia"/>
          <w:color w:val="000000"/>
          <w:spacing w:val="-2"/>
          <w:w w:val="102"/>
          <w:kern w:val="0"/>
          <w:szCs w:val="24"/>
        </w:rPr>
        <w:t>身心障礙證</w:t>
      </w:r>
      <w:r w:rsidRPr="00D823D2">
        <w:rPr>
          <w:rFonts w:ascii="Times New Roman" w:eastAsia="標楷體" w:hAnsi="標楷體" w:hint="eastAsia"/>
          <w:color w:val="000000"/>
          <w:spacing w:val="-1"/>
          <w:w w:val="102"/>
          <w:kern w:val="0"/>
          <w:szCs w:val="24"/>
        </w:rPr>
        <w:t>明</w:t>
      </w:r>
      <w:r w:rsidRPr="00D823D2">
        <w:rPr>
          <w:rFonts w:ascii="Times New Roman" w:eastAsia="標楷體" w:hAnsi="Times New Roman"/>
          <w:color w:val="000000"/>
          <w:spacing w:val="-3"/>
          <w:w w:val="154"/>
          <w:kern w:val="0"/>
          <w:szCs w:val="24"/>
        </w:rPr>
        <w:t>(</w:t>
      </w:r>
      <w:r w:rsidRPr="00D823D2">
        <w:rPr>
          <w:rFonts w:ascii="Times New Roman" w:eastAsia="標楷體" w:hAnsi="標楷體" w:hint="eastAsia"/>
          <w:color w:val="000000"/>
          <w:spacing w:val="-2"/>
          <w:w w:val="102"/>
          <w:kern w:val="0"/>
          <w:szCs w:val="24"/>
        </w:rPr>
        <w:t>手</w:t>
      </w:r>
      <w:r w:rsidRPr="00D823D2">
        <w:rPr>
          <w:rFonts w:ascii="Times New Roman" w:eastAsia="標楷體" w:hAnsi="標楷體" w:hint="eastAsia"/>
          <w:color w:val="000000"/>
          <w:spacing w:val="-4"/>
          <w:w w:val="102"/>
          <w:kern w:val="0"/>
          <w:szCs w:val="24"/>
        </w:rPr>
        <w:t>冊</w:t>
      </w:r>
      <w:r w:rsidRPr="00D823D2">
        <w:rPr>
          <w:rFonts w:ascii="Times New Roman" w:eastAsia="標楷體" w:hAnsi="Times New Roman"/>
          <w:color w:val="000000"/>
          <w:spacing w:val="-3"/>
          <w:w w:val="154"/>
          <w:kern w:val="0"/>
          <w:szCs w:val="24"/>
        </w:rPr>
        <w:t>)</w:t>
      </w:r>
      <w:r w:rsidRPr="00D823D2">
        <w:rPr>
          <w:rFonts w:ascii="Times New Roman" w:eastAsia="標楷體" w:hAnsi="標楷體" w:hint="eastAsia"/>
          <w:color w:val="000000"/>
          <w:spacing w:val="-2"/>
          <w:w w:val="102"/>
          <w:kern w:val="0"/>
          <w:szCs w:val="24"/>
        </w:rPr>
        <w:t>或公</w:t>
      </w:r>
      <w:r w:rsidRPr="00D823D2">
        <w:rPr>
          <w:rFonts w:ascii="Times New Roman" w:eastAsia="標楷體" w:hAnsi="標楷體" w:hint="eastAsia"/>
          <w:color w:val="000000"/>
          <w:spacing w:val="-4"/>
          <w:w w:val="102"/>
          <w:kern w:val="0"/>
          <w:szCs w:val="24"/>
        </w:rPr>
        <w:t>立</w:t>
      </w:r>
      <w:r w:rsidRPr="00D823D2">
        <w:rPr>
          <w:rFonts w:ascii="Times New Roman" w:eastAsia="標楷體" w:hAnsi="標楷體" w:hint="eastAsia"/>
          <w:color w:val="000000"/>
          <w:spacing w:val="-2"/>
          <w:w w:val="102"/>
          <w:kern w:val="0"/>
          <w:szCs w:val="24"/>
        </w:rPr>
        <w:t>或</w:t>
      </w:r>
      <w:r w:rsidRPr="00D823D2">
        <w:rPr>
          <w:rFonts w:ascii="Times New Roman" w:eastAsia="標楷體" w:hAnsi="標楷體" w:hint="eastAsia"/>
          <w:color w:val="000000"/>
          <w:spacing w:val="-4"/>
          <w:w w:val="102"/>
          <w:kern w:val="0"/>
          <w:szCs w:val="24"/>
        </w:rPr>
        <w:t>教學</w:t>
      </w:r>
      <w:r w:rsidRPr="00D823D2">
        <w:rPr>
          <w:rFonts w:ascii="Times New Roman" w:eastAsia="標楷體" w:hAnsi="標楷體" w:hint="eastAsia"/>
          <w:color w:val="000000"/>
          <w:spacing w:val="-2"/>
          <w:w w:val="102"/>
          <w:kern w:val="0"/>
          <w:szCs w:val="24"/>
        </w:rPr>
        <w:t>醫</w:t>
      </w:r>
      <w:r w:rsidRPr="00D823D2">
        <w:rPr>
          <w:rFonts w:ascii="Times New Roman" w:eastAsia="標楷體" w:hAnsi="標楷體" w:hint="eastAsia"/>
          <w:color w:val="000000"/>
          <w:spacing w:val="-4"/>
          <w:w w:val="102"/>
          <w:kern w:val="0"/>
          <w:szCs w:val="24"/>
        </w:rPr>
        <w:t>院</w:t>
      </w:r>
      <w:r w:rsidRPr="00D823D2">
        <w:rPr>
          <w:rFonts w:ascii="Times New Roman" w:eastAsia="標楷體" w:hAnsi="標楷體" w:hint="eastAsia"/>
          <w:color w:val="000000"/>
          <w:spacing w:val="-2"/>
          <w:w w:val="102"/>
          <w:kern w:val="0"/>
          <w:szCs w:val="24"/>
        </w:rPr>
        <w:t>診</w:t>
      </w:r>
      <w:r w:rsidRPr="00D823D2">
        <w:rPr>
          <w:rFonts w:ascii="Times New Roman" w:eastAsia="標楷體" w:hAnsi="標楷體" w:hint="eastAsia"/>
          <w:color w:val="000000"/>
          <w:spacing w:val="-4"/>
          <w:w w:val="102"/>
          <w:kern w:val="0"/>
          <w:szCs w:val="24"/>
        </w:rPr>
        <w:t>斷</w:t>
      </w:r>
      <w:r w:rsidRPr="00D823D2">
        <w:rPr>
          <w:rFonts w:ascii="Times New Roman" w:eastAsia="標楷體" w:hAnsi="標楷體" w:hint="eastAsia"/>
          <w:color w:val="000000"/>
          <w:spacing w:val="-2"/>
          <w:w w:val="102"/>
          <w:kern w:val="0"/>
          <w:szCs w:val="24"/>
        </w:rPr>
        <w:t>證</w:t>
      </w:r>
      <w:r w:rsidRPr="00D823D2">
        <w:rPr>
          <w:rFonts w:ascii="Times New Roman" w:eastAsia="標楷體" w:hAnsi="標楷體" w:hint="eastAsia"/>
          <w:color w:val="000000"/>
          <w:spacing w:val="-4"/>
          <w:w w:val="102"/>
          <w:kern w:val="0"/>
          <w:szCs w:val="24"/>
        </w:rPr>
        <w:t>明。</w:t>
      </w:r>
    </w:p>
    <w:p w:rsidR="00D823D2" w:rsidRPr="00D823D2" w:rsidRDefault="00D823D2">
      <w:pPr>
        <w:autoSpaceDE w:val="0"/>
        <w:autoSpaceDN w:val="0"/>
        <w:adjustRightInd w:val="0"/>
        <w:spacing w:before="19" w:line="260" w:lineRule="exact"/>
        <w:rPr>
          <w:rFonts w:ascii="Times New Roman" w:eastAsia="標楷體" w:hAnsi="Times New Roman"/>
          <w:color w:val="000000"/>
          <w:kern w:val="0"/>
          <w:sz w:val="26"/>
          <w:szCs w:val="26"/>
        </w:rPr>
      </w:pPr>
    </w:p>
    <w:p w:rsidR="00D823D2" w:rsidRPr="00D823D2" w:rsidRDefault="00D823D2">
      <w:pPr>
        <w:autoSpaceDE w:val="0"/>
        <w:autoSpaceDN w:val="0"/>
        <w:adjustRightInd w:val="0"/>
        <w:ind w:left="1098" w:right="-20"/>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sz w:val="23"/>
          <w:szCs w:val="23"/>
        </w:rPr>
        <w:t>3</w:t>
      </w:r>
      <w:r w:rsidRPr="00D823D2">
        <w:rPr>
          <w:rFonts w:ascii="Times New Roman" w:eastAsia="標楷體" w:hAnsi="Times New Roman"/>
          <w:color w:val="000000"/>
          <w:spacing w:val="23"/>
          <w:w w:val="49"/>
          <w:kern w:val="0"/>
          <w:sz w:val="23"/>
          <w:szCs w:val="23"/>
        </w:rPr>
        <w:t>.</w:t>
      </w:r>
      <w:r w:rsidRPr="00D823D2">
        <w:rPr>
          <w:rFonts w:ascii="Times New Roman" w:eastAsia="標楷體" w:hAnsi="標楷體" w:hint="eastAsia"/>
          <w:color w:val="000000"/>
          <w:spacing w:val="-2"/>
          <w:w w:val="102"/>
          <w:kern w:val="0"/>
          <w:szCs w:val="24"/>
        </w:rPr>
        <w:t>個</w:t>
      </w:r>
      <w:r w:rsidRPr="00D823D2">
        <w:rPr>
          <w:rFonts w:ascii="Times New Roman" w:eastAsia="標楷體" w:hAnsi="標楷體" w:hint="eastAsia"/>
          <w:color w:val="000000"/>
          <w:spacing w:val="-4"/>
          <w:w w:val="102"/>
          <w:kern w:val="0"/>
          <w:szCs w:val="24"/>
        </w:rPr>
        <w:t>案</w:t>
      </w:r>
      <w:r w:rsidRPr="00D823D2">
        <w:rPr>
          <w:rFonts w:ascii="Times New Roman" w:eastAsia="標楷體" w:hAnsi="標楷體" w:hint="eastAsia"/>
          <w:color w:val="000000"/>
          <w:spacing w:val="-2"/>
          <w:w w:val="102"/>
          <w:kern w:val="0"/>
          <w:szCs w:val="24"/>
        </w:rPr>
        <w:t>評</w:t>
      </w:r>
      <w:r w:rsidRPr="00D823D2">
        <w:rPr>
          <w:rFonts w:ascii="Times New Roman" w:eastAsia="標楷體" w:hAnsi="標楷體" w:hint="eastAsia"/>
          <w:color w:val="000000"/>
          <w:spacing w:val="-4"/>
          <w:w w:val="102"/>
          <w:kern w:val="0"/>
          <w:szCs w:val="24"/>
        </w:rPr>
        <w:t>估</w:t>
      </w:r>
      <w:r w:rsidRPr="00D823D2">
        <w:rPr>
          <w:rFonts w:ascii="Times New Roman" w:eastAsia="標楷體" w:hAnsi="標楷體" w:hint="eastAsia"/>
          <w:color w:val="000000"/>
          <w:spacing w:val="-2"/>
          <w:w w:val="102"/>
          <w:kern w:val="0"/>
          <w:szCs w:val="24"/>
        </w:rPr>
        <w:t>小</w:t>
      </w:r>
      <w:r w:rsidRPr="00D823D2">
        <w:rPr>
          <w:rFonts w:ascii="Times New Roman" w:eastAsia="標楷體" w:hAnsi="標楷體" w:hint="eastAsia"/>
          <w:color w:val="000000"/>
          <w:spacing w:val="-4"/>
          <w:w w:val="102"/>
          <w:kern w:val="0"/>
          <w:szCs w:val="24"/>
        </w:rPr>
        <w:t>組評估</w:t>
      </w:r>
      <w:r w:rsidRPr="00D823D2">
        <w:rPr>
          <w:rFonts w:ascii="Times New Roman" w:eastAsia="標楷體" w:hAnsi="標楷體" w:hint="eastAsia"/>
          <w:color w:val="000000"/>
          <w:spacing w:val="-2"/>
          <w:w w:val="102"/>
          <w:kern w:val="0"/>
          <w:szCs w:val="24"/>
        </w:rPr>
        <w:t>報</w:t>
      </w:r>
      <w:r w:rsidRPr="00D823D2">
        <w:rPr>
          <w:rFonts w:ascii="Times New Roman" w:eastAsia="標楷體" w:hAnsi="標楷體" w:hint="eastAsia"/>
          <w:color w:val="000000"/>
          <w:spacing w:val="-4"/>
          <w:w w:val="102"/>
          <w:kern w:val="0"/>
          <w:szCs w:val="24"/>
        </w:rPr>
        <w:t>告。</w:t>
      </w:r>
    </w:p>
    <w:p w:rsidR="00D823D2" w:rsidRPr="00D823D2" w:rsidRDefault="00D823D2">
      <w:pPr>
        <w:autoSpaceDE w:val="0"/>
        <w:autoSpaceDN w:val="0"/>
        <w:adjustRightInd w:val="0"/>
        <w:spacing w:before="1" w:line="280" w:lineRule="exact"/>
        <w:rPr>
          <w:rFonts w:ascii="Times New Roman" w:eastAsia="標楷體" w:hAnsi="Times New Roman"/>
          <w:color w:val="000000"/>
          <w:kern w:val="0"/>
          <w:sz w:val="28"/>
          <w:szCs w:val="28"/>
        </w:rPr>
      </w:pPr>
    </w:p>
    <w:p w:rsidR="00D823D2" w:rsidRPr="00D823D2" w:rsidRDefault="00D823D2">
      <w:pPr>
        <w:autoSpaceDE w:val="0"/>
        <w:autoSpaceDN w:val="0"/>
        <w:adjustRightInd w:val="0"/>
        <w:ind w:left="1098" w:right="-20"/>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sz w:val="23"/>
          <w:szCs w:val="23"/>
        </w:rPr>
        <w:t>4</w:t>
      </w:r>
      <w:r w:rsidRPr="00D823D2">
        <w:rPr>
          <w:rFonts w:ascii="Times New Roman" w:eastAsia="標楷體" w:hAnsi="Times New Roman"/>
          <w:color w:val="000000"/>
          <w:spacing w:val="23"/>
          <w:w w:val="49"/>
          <w:kern w:val="0"/>
          <w:sz w:val="23"/>
          <w:szCs w:val="23"/>
        </w:rPr>
        <w:t>.</w:t>
      </w:r>
      <w:r w:rsidRPr="00D823D2">
        <w:rPr>
          <w:rFonts w:ascii="Times New Roman" w:eastAsia="標楷體" w:hAnsi="標楷體" w:hint="eastAsia"/>
          <w:color w:val="000000"/>
          <w:spacing w:val="-4"/>
          <w:w w:val="102"/>
          <w:kern w:val="0"/>
          <w:szCs w:val="24"/>
        </w:rPr>
        <w:t>特推會會議紀錄。</w:t>
      </w:r>
    </w:p>
    <w:p w:rsidR="00D823D2" w:rsidRPr="00D823D2" w:rsidRDefault="00D823D2">
      <w:pPr>
        <w:autoSpaceDE w:val="0"/>
        <w:autoSpaceDN w:val="0"/>
        <w:adjustRightInd w:val="0"/>
        <w:spacing w:before="17" w:line="260" w:lineRule="exact"/>
        <w:rPr>
          <w:rFonts w:ascii="Times New Roman" w:eastAsia="標楷體" w:hAnsi="Times New Roman"/>
          <w:color w:val="000000"/>
          <w:kern w:val="0"/>
          <w:sz w:val="26"/>
          <w:szCs w:val="26"/>
        </w:rPr>
      </w:pPr>
    </w:p>
    <w:p w:rsidR="00D823D2" w:rsidRPr="00D823D2" w:rsidRDefault="00D823D2">
      <w:pPr>
        <w:autoSpaceDE w:val="0"/>
        <w:autoSpaceDN w:val="0"/>
        <w:adjustRightInd w:val="0"/>
        <w:ind w:left="1098" w:right="-20"/>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sz w:val="23"/>
          <w:szCs w:val="23"/>
        </w:rPr>
        <w:t>5</w:t>
      </w:r>
      <w:r w:rsidRPr="00D823D2">
        <w:rPr>
          <w:rFonts w:ascii="Times New Roman" w:eastAsia="標楷體" w:hAnsi="Times New Roman"/>
          <w:color w:val="000000"/>
          <w:spacing w:val="23"/>
          <w:w w:val="49"/>
          <w:kern w:val="0"/>
          <w:sz w:val="23"/>
          <w:szCs w:val="23"/>
        </w:rPr>
        <w:t>.</w:t>
      </w:r>
      <w:r w:rsidRPr="00D823D2">
        <w:rPr>
          <w:rFonts w:ascii="Times New Roman" w:eastAsia="標楷體" w:hAnsi="標楷體" w:hint="eastAsia"/>
          <w:color w:val="000000"/>
          <w:spacing w:val="-2"/>
          <w:w w:val="102"/>
          <w:kern w:val="0"/>
          <w:szCs w:val="24"/>
        </w:rPr>
        <w:t>延</w:t>
      </w:r>
      <w:r w:rsidRPr="00D823D2">
        <w:rPr>
          <w:rFonts w:ascii="Times New Roman" w:eastAsia="標楷體" w:hAnsi="標楷體" w:hint="eastAsia"/>
          <w:color w:val="000000"/>
          <w:spacing w:val="-4"/>
          <w:w w:val="102"/>
          <w:kern w:val="0"/>
          <w:szCs w:val="24"/>
        </w:rPr>
        <w:t>長</w:t>
      </w:r>
      <w:r w:rsidRPr="00D823D2">
        <w:rPr>
          <w:rFonts w:ascii="Times New Roman" w:eastAsia="標楷體" w:hAnsi="標楷體" w:hint="eastAsia"/>
          <w:color w:val="000000"/>
          <w:spacing w:val="-2"/>
          <w:w w:val="102"/>
          <w:kern w:val="0"/>
          <w:szCs w:val="24"/>
        </w:rPr>
        <w:t>修</w:t>
      </w:r>
      <w:r w:rsidRPr="00D823D2">
        <w:rPr>
          <w:rFonts w:ascii="Times New Roman" w:eastAsia="標楷體" w:hAnsi="標楷體" w:hint="eastAsia"/>
          <w:color w:val="000000"/>
          <w:spacing w:val="-4"/>
          <w:w w:val="102"/>
          <w:kern w:val="0"/>
          <w:szCs w:val="24"/>
        </w:rPr>
        <w:t>業</w:t>
      </w:r>
      <w:r w:rsidRPr="00D823D2">
        <w:rPr>
          <w:rFonts w:ascii="Times New Roman" w:eastAsia="標楷體" w:hAnsi="標楷體" w:hint="eastAsia"/>
          <w:color w:val="000000"/>
          <w:spacing w:val="-2"/>
          <w:w w:val="102"/>
          <w:kern w:val="0"/>
          <w:szCs w:val="24"/>
        </w:rPr>
        <w:t>年</w:t>
      </w:r>
      <w:r w:rsidRPr="00D823D2">
        <w:rPr>
          <w:rFonts w:ascii="Times New Roman" w:eastAsia="標楷體" w:hAnsi="標楷體" w:hint="eastAsia"/>
          <w:color w:val="000000"/>
          <w:spacing w:val="-4"/>
          <w:w w:val="102"/>
          <w:kern w:val="0"/>
          <w:szCs w:val="24"/>
        </w:rPr>
        <w:t>限學習</w:t>
      </w:r>
      <w:r w:rsidRPr="00D823D2">
        <w:rPr>
          <w:rFonts w:ascii="Times New Roman" w:eastAsia="標楷體" w:hAnsi="標楷體" w:hint="eastAsia"/>
          <w:color w:val="000000"/>
          <w:spacing w:val="-2"/>
          <w:w w:val="102"/>
          <w:kern w:val="0"/>
          <w:szCs w:val="24"/>
        </w:rPr>
        <w:t>輔</w:t>
      </w:r>
      <w:r w:rsidRPr="00D823D2">
        <w:rPr>
          <w:rFonts w:ascii="Times New Roman" w:eastAsia="標楷體" w:hAnsi="標楷體" w:hint="eastAsia"/>
          <w:color w:val="000000"/>
          <w:spacing w:val="-4"/>
          <w:w w:val="102"/>
          <w:kern w:val="0"/>
          <w:szCs w:val="24"/>
        </w:rPr>
        <w:t>導</w:t>
      </w:r>
      <w:r w:rsidRPr="00D823D2">
        <w:rPr>
          <w:rFonts w:ascii="Times New Roman" w:eastAsia="標楷體" w:hAnsi="標楷體" w:hint="eastAsia"/>
          <w:color w:val="000000"/>
          <w:spacing w:val="-2"/>
          <w:w w:val="102"/>
          <w:kern w:val="0"/>
          <w:szCs w:val="24"/>
        </w:rPr>
        <w:t>計</w:t>
      </w:r>
      <w:r w:rsidRPr="00D823D2">
        <w:rPr>
          <w:rFonts w:ascii="Times New Roman" w:eastAsia="標楷體" w:hAnsi="標楷體" w:hint="eastAsia"/>
          <w:color w:val="000000"/>
          <w:spacing w:val="-4"/>
          <w:w w:val="102"/>
          <w:kern w:val="0"/>
          <w:szCs w:val="24"/>
        </w:rPr>
        <w:t>畫。</w:t>
      </w:r>
    </w:p>
    <w:p w:rsidR="00D823D2" w:rsidRPr="00D823D2" w:rsidRDefault="00D823D2">
      <w:pPr>
        <w:autoSpaceDE w:val="0"/>
        <w:autoSpaceDN w:val="0"/>
        <w:adjustRightInd w:val="0"/>
        <w:spacing w:before="1" w:line="280" w:lineRule="exact"/>
        <w:rPr>
          <w:rFonts w:ascii="Times New Roman" w:eastAsia="標楷體" w:hAnsi="Times New Roman"/>
          <w:color w:val="000000"/>
          <w:kern w:val="0"/>
          <w:sz w:val="28"/>
          <w:szCs w:val="28"/>
        </w:rPr>
      </w:pPr>
    </w:p>
    <w:p w:rsidR="00D823D2" w:rsidRPr="00D823D2" w:rsidRDefault="00D823D2">
      <w:pPr>
        <w:autoSpaceDE w:val="0"/>
        <w:autoSpaceDN w:val="0"/>
        <w:adjustRightInd w:val="0"/>
        <w:ind w:left="1098" w:right="-20"/>
        <w:rPr>
          <w:rFonts w:ascii="Times New Roman" w:eastAsia="標楷體" w:hAnsi="Times New Roman"/>
          <w:color w:val="000000"/>
          <w:kern w:val="0"/>
          <w:szCs w:val="24"/>
        </w:rPr>
      </w:pPr>
      <w:r w:rsidRPr="00D823D2">
        <w:rPr>
          <w:rFonts w:ascii="Times New Roman" w:eastAsia="標楷體" w:hAnsi="Times New Roman"/>
          <w:color w:val="000000"/>
          <w:spacing w:val="-2"/>
          <w:w w:val="49"/>
          <w:kern w:val="0"/>
          <w:sz w:val="23"/>
          <w:szCs w:val="23"/>
        </w:rPr>
        <w:t>6</w:t>
      </w:r>
      <w:r w:rsidRPr="00D823D2">
        <w:rPr>
          <w:rFonts w:ascii="Times New Roman" w:eastAsia="標楷體" w:hAnsi="Times New Roman"/>
          <w:color w:val="000000"/>
          <w:spacing w:val="23"/>
          <w:w w:val="49"/>
          <w:kern w:val="0"/>
          <w:sz w:val="23"/>
          <w:szCs w:val="23"/>
        </w:rPr>
        <w:t>.</w:t>
      </w:r>
      <w:r w:rsidRPr="00D823D2">
        <w:rPr>
          <w:rFonts w:ascii="Times New Roman" w:eastAsia="標楷體" w:hAnsi="標楷體" w:hint="eastAsia"/>
          <w:color w:val="000000"/>
          <w:spacing w:val="-2"/>
          <w:w w:val="102"/>
          <w:kern w:val="0"/>
          <w:szCs w:val="24"/>
        </w:rPr>
        <w:t>個</w:t>
      </w:r>
      <w:r w:rsidRPr="00D823D2">
        <w:rPr>
          <w:rFonts w:ascii="Times New Roman" w:eastAsia="標楷體" w:hAnsi="標楷體" w:hint="eastAsia"/>
          <w:color w:val="000000"/>
          <w:spacing w:val="-4"/>
          <w:w w:val="102"/>
          <w:kern w:val="0"/>
          <w:szCs w:val="24"/>
        </w:rPr>
        <w:t>別</w:t>
      </w:r>
      <w:r w:rsidRPr="00D823D2">
        <w:rPr>
          <w:rFonts w:ascii="Times New Roman" w:eastAsia="標楷體" w:hAnsi="標楷體" w:hint="eastAsia"/>
          <w:color w:val="000000"/>
          <w:spacing w:val="-2"/>
          <w:w w:val="102"/>
          <w:kern w:val="0"/>
          <w:szCs w:val="24"/>
        </w:rPr>
        <w:t>化</w:t>
      </w:r>
      <w:r w:rsidRPr="00D823D2">
        <w:rPr>
          <w:rFonts w:ascii="Times New Roman" w:eastAsia="標楷體" w:hAnsi="標楷體" w:hint="eastAsia"/>
          <w:color w:val="000000"/>
          <w:spacing w:val="-4"/>
          <w:w w:val="102"/>
          <w:kern w:val="0"/>
          <w:szCs w:val="24"/>
        </w:rPr>
        <w:t>教</w:t>
      </w:r>
      <w:r w:rsidRPr="00D823D2">
        <w:rPr>
          <w:rFonts w:ascii="Times New Roman" w:eastAsia="標楷體" w:hAnsi="標楷體" w:hint="eastAsia"/>
          <w:color w:val="000000"/>
          <w:spacing w:val="-2"/>
          <w:w w:val="102"/>
          <w:kern w:val="0"/>
          <w:szCs w:val="24"/>
        </w:rPr>
        <w:t>育</w:t>
      </w:r>
      <w:r w:rsidRPr="00D823D2">
        <w:rPr>
          <w:rFonts w:ascii="Times New Roman" w:eastAsia="標楷體" w:hAnsi="標楷體" w:hint="eastAsia"/>
          <w:color w:val="000000"/>
          <w:spacing w:val="-4"/>
          <w:w w:val="102"/>
          <w:kern w:val="0"/>
          <w:szCs w:val="24"/>
        </w:rPr>
        <w:t>計畫及</w:t>
      </w:r>
      <w:r w:rsidRPr="00D823D2">
        <w:rPr>
          <w:rFonts w:ascii="Times New Roman" w:eastAsia="標楷體" w:hAnsi="標楷體" w:hint="eastAsia"/>
          <w:color w:val="000000"/>
          <w:spacing w:val="-2"/>
          <w:w w:val="102"/>
          <w:kern w:val="0"/>
          <w:szCs w:val="24"/>
        </w:rPr>
        <w:t>其</w:t>
      </w:r>
      <w:r w:rsidRPr="00D823D2">
        <w:rPr>
          <w:rFonts w:ascii="Times New Roman" w:eastAsia="標楷體" w:hAnsi="標楷體" w:hint="eastAsia"/>
          <w:color w:val="000000"/>
          <w:spacing w:val="-4"/>
          <w:w w:val="102"/>
          <w:kern w:val="0"/>
          <w:szCs w:val="24"/>
        </w:rPr>
        <w:t>執</w:t>
      </w:r>
      <w:r w:rsidRPr="00D823D2">
        <w:rPr>
          <w:rFonts w:ascii="Times New Roman" w:eastAsia="標楷體" w:hAnsi="標楷體" w:hint="eastAsia"/>
          <w:color w:val="000000"/>
          <w:spacing w:val="-2"/>
          <w:w w:val="102"/>
          <w:kern w:val="0"/>
          <w:szCs w:val="24"/>
        </w:rPr>
        <w:t>行</w:t>
      </w:r>
      <w:r w:rsidRPr="00D823D2">
        <w:rPr>
          <w:rFonts w:ascii="Times New Roman" w:eastAsia="標楷體" w:hAnsi="標楷體" w:hint="eastAsia"/>
          <w:color w:val="000000"/>
          <w:spacing w:val="-4"/>
          <w:w w:val="102"/>
          <w:kern w:val="0"/>
          <w:szCs w:val="24"/>
        </w:rPr>
        <w:t>情</w:t>
      </w:r>
      <w:r w:rsidRPr="00D823D2">
        <w:rPr>
          <w:rFonts w:ascii="Times New Roman" w:eastAsia="標楷體" w:hAnsi="標楷體" w:hint="eastAsia"/>
          <w:color w:val="000000"/>
          <w:spacing w:val="-2"/>
          <w:w w:val="102"/>
          <w:kern w:val="0"/>
          <w:szCs w:val="24"/>
        </w:rPr>
        <w:t>形</w:t>
      </w:r>
      <w:r w:rsidRPr="00D823D2">
        <w:rPr>
          <w:rFonts w:ascii="Times New Roman" w:eastAsia="標楷體" w:hAnsi="標楷體" w:hint="eastAsia"/>
          <w:color w:val="000000"/>
          <w:spacing w:val="-4"/>
          <w:w w:val="102"/>
          <w:kern w:val="0"/>
          <w:szCs w:val="24"/>
        </w:rPr>
        <w:t>紀錄。</w:t>
      </w:r>
    </w:p>
    <w:p w:rsidR="00D823D2" w:rsidRPr="00D823D2" w:rsidRDefault="00D823D2">
      <w:pPr>
        <w:autoSpaceDE w:val="0"/>
        <w:autoSpaceDN w:val="0"/>
        <w:adjustRightInd w:val="0"/>
        <w:spacing w:before="1" w:line="280" w:lineRule="exact"/>
        <w:rPr>
          <w:rFonts w:ascii="Times New Roman" w:eastAsia="標楷體" w:hAnsi="Times New Roman"/>
          <w:color w:val="000000"/>
          <w:kern w:val="0"/>
          <w:sz w:val="28"/>
          <w:szCs w:val="28"/>
        </w:rPr>
      </w:pPr>
    </w:p>
    <w:p w:rsidR="00744AD6" w:rsidRDefault="00D823D2" w:rsidP="00A27C98">
      <w:pPr>
        <w:autoSpaceDE w:val="0"/>
        <w:autoSpaceDN w:val="0"/>
        <w:adjustRightInd w:val="0"/>
        <w:spacing w:line="454" w:lineRule="auto"/>
        <w:ind w:left="114" w:right="42" w:firstLine="986"/>
        <w:rPr>
          <w:rFonts w:ascii="Times New Roman" w:eastAsia="標楷體" w:hAnsi="Times New Roman"/>
          <w:color w:val="000000"/>
          <w:spacing w:val="-4"/>
          <w:w w:val="102"/>
          <w:kern w:val="0"/>
          <w:szCs w:val="24"/>
        </w:rPr>
      </w:pPr>
      <w:r w:rsidRPr="00D823D2">
        <w:rPr>
          <w:rFonts w:ascii="Times New Roman" w:eastAsia="標楷體" w:hAnsi="Times New Roman"/>
          <w:color w:val="000000"/>
          <w:spacing w:val="-2"/>
          <w:w w:val="49"/>
          <w:kern w:val="0"/>
          <w:sz w:val="23"/>
          <w:szCs w:val="23"/>
        </w:rPr>
        <w:t>7</w:t>
      </w:r>
      <w:r w:rsidRPr="00D823D2">
        <w:rPr>
          <w:rFonts w:ascii="Times New Roman" w:eastAsia="標楷體" w:hAnsi="Times New Roman"/>
          <w:color w:val="000000"/>
          <w:spacing w:val="23"/>
          <w:w w:val="49"/>
          <w:kern w:val="0"/>
          <w:sz w:val="23"/>
          <w:szCs w:val="23"/>
        </w:rPr>
        <w:t>.</w:t>
      </w:r>
      <w:r w:rsidRPr="00D823D2">
        <w:rPr>
          <w:rFonts w:ascii="Times New Roman" w:eastAsia="標楷體" w:hAnsi="標楷體" w:hint="eastAsia"/>
          <w:color w:val="000000"/>
          <w:spacing w:val="-4"/>
          <w:w w:val="102"/>
          <w:kern w:val="0"/>
          <w:szCs w:val="24"/>
        </w:rPr>
        <w:t>學生出缺勤紀錄。</w:t>
      </w:r>
      <w:r w:rsidRPr="00D823D2">
        <w:rPr>
          <w:rFonts w:ascii="Times New Roman" w:eastAsia="標楷體" w:hAnsi="Times New Roman"/>
          <w:color w:val="000000"/>
          <w:spacing w:val="-4"/>
          <w:w w:val="102"/>
          <w:kern w:val="0"/>
          <w:szCs w:val="24"/>
        </w:rPr>
        <w:t xml:space="preserve"> </w:t>
      </w:r>
    </w:p>
    <w:p w:rsidR="00D823D2" w:rsidRPr="00D823D2" w:rsidRDefault="00D823D2" w:rsidP="00744AD6">
      <w:pPr>
        <w:autoSpaceDE w:val="0"/>
        <w:autoSpaceDN w:val="0"/>
        <w:adjustRightInd w:val="0"/>
        <w:spacing w:line="454" w:lineRule="auto"/>
        <w:ind w:left="567" w:right="42" w:hanging="425"/>
        <w:rPr>
          <w:rFonts w:ascii="Times New Roman" w:eastAsia="標楷體" w:hAnsi="Times New Roman"/>
          <w:color w:val="000000"/>
          <w:kern w:val="0"/>
          <w:szCs w:val="24"/>
        </w:rPr>
      </w:pPr>
      <w:r w:rsidRPr="00D823D2">
        <w:rPr>
          <w:rFonts w:ascii="Times New Roman" w:eastAsia="標楷體" w:hAnsi="標楷體" w:hint="eastAsia"/>
          <w:color w:val="000000"/>
          <w:spacing w:val="-2"/>
          <w:w w:val="102"/>
          <w:kern w:val="0"/>
          <w:szCs w:val="24"/>
        </w:rPr>
        <w:t>五</w:t>
      </w:r>
      <w:r w:rsidRPr="00D823D2">
        <w:rPr>
          <w:rFonts w:ascii="Times New Roman" w:eastAsia="標楷體" w:hAnsi="標楷體" w:hint="eastAsia"/>
          <w:color w:val="000000"/>
          <w:w w:val="102"/>
          <w:kern w:val="0"/>
          <w:szCs w:val="24"/>
        </w:rPr>
        <w:t>、</w:t>
      </w:r>
      <w:r w:rsidRPr="00D823D2">
        <w:rPr>
          <w:rFonts w:ascii="Times New Roman" w:eastAsia="標楷體" w:hAnsi="標楷體" w:hint="eastAsia"/>
          <w:color w:val="000000"/>
          <w:spacing w:val="-2"/>
          <w:w w:val="102"/>
          <w:kern w:val="0"/>
          <w:szCs w:val="24"/>
        </w:rPr>
        <w:t>經鑑輔會鑑定同</w:t>
      </w:r>
      <w:r w:rsidRPr="00D823D2">
        <w:rPr>
          <w:rFonts w:ascii="Times New Roman" w:eastAsia="標楷體" w:hAnsi="標楷體" w:hint="eastAsia"/>
          <w:color w:val="000000"/>
          <w:w w:val="102"/>
          <w:kern w:val="0"/>
          <w:szCs w:val="24"/>
        </w:rPr>
        <w:t>意</w:t>
      </w:r>
      <w:r w:rsidRPr="00D823D2">
        <w:rPr>
          <w:rFonts w:ascii="Times New Roman" w:eastAsia="標楷體" w:hAnsi="標楷體" w:hint="eastAsia"/>
          <w:color w:val="000000"/>
          <w:spacing w:val="-2"/>
          <w:w w:val="102"/>
          <w:kern w:val="0"/>
          <w:szCs w:val="24"/>
        </w:rPr>
        <w:t>身心障礙學生延</w:t>
      </w:r>
      <w:r w:rsidRPr="00D823D2">
        <w:rPr>
          <w:rFonts w:ascii="Times New Roman" w:eastAsia="標楷體" w:hAnsi="標楷體" w:hint="eastAsia"/>
          <w:color w:val="000000"/>
          <w:w w:val="102"/>
          <w:kern w:val="0"/>
          <w:szCs w:val="24"/>
        </w:rPr>
        <w:t>長</w:t>
      </w:r>
      <w:r w:rsidRPr="00D823D2">
        <w:rPr>
          <w:rFonts w:ascii="Times New Roman" w:eastAsia="標楷體" w:hAnsi="標楷體" w:hint="eastAsia"/>
          <w:color w:val="000000"/>
          <w:spacing w:val="-2"/>
          <w:w w:val="102"/>
          <w:kern w:val="0"/>
          <w:szCs w:val="24"/>
        </w:rPr>
        <w:t>修業年限，由本</w:t>
      </w:r>
      <w:r w:rsidRPr="00D823D2">
        <w:rPr>
          <w:rFonts w:ascii="Times New Roman" w:eastAsia="標楷體" w:hAnsi="標楷體" w:hint="eastAsia"/>
          <w:color w:val="000000"/>
          <w:w w:val="102"/>
          <w:kern w:val="0"/>
          <w:szCs w:val="24"/>
        </w:rPr>
        <w:t>府</w:t>
      </w:r>
      <w:r w:rsidRPr="00D823D2">
        <w:rPr>
          <w:rFonts w:ascii="Times New Roman" w:eastAsia="標楷體" w:hAnsi="標楷體" w:hint="eastAsia"/>
          <w:color w:val="000000"/>
          <w:spacing w:val="-2"/>
          <w:w w:val="102"/>
          <w:kern w:val="0"/>
          <w:szCs w:val="24"/>
        </w:rPr>
        <w:t>書面核定之，其核定原則如下：</w:t>
      </w:r>
    </w:p>
    <w:p w:rsidR="00D823D2" w:rsidRPr="00D823D2" w:rsidRDefault="00D823D2">
      <w:pPr>
        <w:autoSpaceDE w:val="0"/>
        <w:autoSpaceDN w:val="0"/>
        <w:adjustRightInd w:val="0"/>
        <w:spacing w:before="65"/>
        <w:ind w:left="606" w:right="-20"/>
        <w:rPr>
          <w:rFonts w:ascii="Times New Roman" w:eastAsia="標楷體" w:hAnsi="Times New Roman"/>
          <w:color w:val="000000"/>
          <w:kern w:val="0"/>
          <w:szCs w:val="24"/>
        </w:rPr>
        <w:sectPr w:rsidR="00D823D2" w:rsidRPr="00D823D2">
          <w:pgSz w:w="11120" w:h="15100"/>
          <w:pgMar w:top="1160" w:right="1280" w:bottom="1280" w:left="1520" w:header="950" w:footer="1087" w:gutter="0"/>
          <w:cols w:space="720" w:equalWidth="0">
            <w:col w:w="8320"/>
          </w:cols>
          <w:noEndnote/>
        </w:sectPr>
      </w:pPr>
    </w:p>
    <w:p w:rsidR="00D823D2" w:rsidRPr="00D823D2" w:rsidRDefault="00D823D2">
      <w:pPr>
        <w:autoSpaceDE w:val="0"/>
        <w:autoSpaceDN w:val="0"/>
        <w:adjustRightInd w:val="0"/>
        <w:spacing w:before="9"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91" w:lineRule="exact"/>
        <w:ind w:left="770" w:right="-20"/>
        <w:rPr>
          <w:rFonts w:ascii="Times New Roman" w:eastAsia="標楷體" w:hAnsi="Times New Roman"/>
          <w:color w:val="000000"/>
          <w:kern w:val="0"/>
          <w:szCs w:val="24"/>
        </w:rPr>
      </w:pPr>
      <w:r w:rsidRPr="00D823D2">
        <w:rPr>
          <w:rFonts w:ascii="Times New Roman" w:eastAsia="標楷體" w:hAnsi="Times New Roman"/>
          <w:color w:val="000000"/>
          <w:spacing w:val="7"/>
          <w:w w:val="115"/>
          <w:kern w:val="0"/>
          <w:position w:val="-2"/>
          <w:szCs w:val="24"/>
        </w:rPr>
        <w:t>(</w:t>
      </w:r>
      <w:r w:rsidRPr="00D823D2">
        <w:rPr>
          <w:rFonts w:ascii="Times New Roman" w:eastAsia="標楷體" w:hAnsi="標楷體" w:hint="eastAsia"/>
          <w:color w:val="000000"/>
          <w:spacing w:val="11"/>
          <w:w w:val="115"/>
          <w:kern w:val="0"/>
          <w:position w:val="-2"/>
          <w:szCs w:val="24"/>
        </w:rPr>
        <w:t>一</w:t>
      </w:r>
      <w:r w:rsidRPr="00D823D2">
        <w:rPr>
          <w:rFonts w:ascii="Times New Roman" w:eastAsia="標楷體" w:hAnsi="Times New Roman"/>
          <w:color w:val="000000"/>
          <w:spacing w:val="5"/>
          <w:w w:val="153"/>
          <w:kern w:val="0"/>
          <w:position w:val="-2"/>
          <w:szCs w:val="24"/>
        </w:rPr>
        <w:t>)</w:t>
      </w:r>
      <w:r w:rsidRPr="00D823D2">
        <w:rPr>
          <w:rFonts w:ascii="Times New Roman" w:eastAsia="標楷體" w:hAnsi="標楷體" w:hint="eastAsia"/>
          <w:color w:val="000000"/>
          <w:spacing w:val="6"/>
          <w:w w:val="102"/>
          <w:kern w:val="0"/>
          <w:position w:val="-2"/>
          <w:szCs w:val="24"/>
        </w:rPr>
        <w:t>延長修業之年級以當年度原就讀年級為原則，每次核定以一年為</w:t>
      </w:r>
    </w:p>
    <w:p w:rsidR="00D823D2" w:rsidRPr="00D823D2" w:rsidRDefault="00D823D2">
      <w:pPr>
        <w:autoSpaceDE w:val="0"/>
        <w:autoSpaceDN w:val="0"/>
        <w:adjustRightInd w:val="0"/>
        <w:spacing w:before="14" w:line="260" w:lineRule="exact"/>
        <w:rPr>
          <w:rFonts w:ascii="Times New Roman" w:eastAsia="標楷體" w:hAnsi="Times New Roman"/>
          <w:color w:val="000000"/>
          <w:kern w:val="0"/>
          <w:sz w:val="26"/>
          <w:szCs w:val="26"/>
        </w:rPr>
      </w:pPr>
    </w:p>
    <w:p w:rsidR="00D823D2" w:rsidRPr="00D823D2" w:rsidRDefault="00D823D2">
      <w:pPr>
        <w:autoSpaceDE w:val="0"/>
        <w:autoSpaceDN w:val="0"/>
        <w:adjustRightInd w:val="0"/>
        <w:spacing w:line="453" w:lineRule="auto"/>
        <w:ind w:left="1262" w:right="47"/>
        <w:rPr>
          <w:rFonts w:ascii="Times New Roman" w:eastAsia="標楷體" w:hAnsi="Times New Roman"/>
          <w:color w:val="000000"/>
          <w:kern w:val="0"/>
          <w:szCs w:val="24"/>
        </w:rPr>
      </w:pPr>
      <w:r w:rsidRPr="00D823D2">
        <w:rPr>
          <w:rFonts w:ascii="Times New Roman" w:eastAsia="標楷體" w:hAnsi="標楷體" w:hint="eastAsia"/>
          <w:color w:val="000000"/>
          <w:spacing w:val="-2"/>
          <w:w w:val="102"/>
          <w:kern w:val="0"/>
          <w:szCs w:val="24"/>
        </w:rPr>
        <w:t>限</w:t>
      </w:r>
      <w:r w:rsidRPr="00D823D2">
        <w:rPr>
          <w:rFonts w:ascii="Times New Roman" w:eastAsia="標楷體" w:hAnsi="標楷體" w:hint="eastAsia"/>
          <w:color w:val="000000"/>
          <w:w w:val="102"/>
          <w:kern w:val="0"/>
          <w:szCs w:val="24"/>
        </w:rPr>
        <w:t>；</w:t>
      </w:r>
      <w:r w:rsidRPr="00D823D2">
        <w:rPr>
          <w:rFonts w:ascii="Times New Roman" w:eastAsia="標楷體" w:hAnsi="標楷體" w:hint="eastAsia"/>
          <w:color w:val="000000"/>
          <w:spacing w:val="-2"/>
          <w:w w:val="102"/>
          <w:kern w:val="0"/>
          <w:szCs w:val="24"/>
        </w:rPr>
        <w:t>安置於原就讀學</w:t>
      </w:r>
      <w:r w:rsidRPr="00D823D2">
        <w:rPr>
          <w:rFonts w:ascii="Times New Roman" w:eastAsia="標楷體" w:hAnsi="標楷體" w:hint="eastAsia"/>
          <w:color w:val="000000"/>
          <w:w w:val="102"/>
          <w:kern w:val="0"/>
          <w:szCs w:val="24"/>
        </w:rPr>
        <w:t>校</w:t>
      </w:r>
      <w:r w:rsidRPr="00D823D2">
        <w:rPr>
          <w:rFonts w:ascii="Times New Roman" w:eastAsia="標楷體" w:hAnsi="標楷體" w:hint="eastAsia"/>
          <w:color w:val="000000"/>
          <w:spacing w:val="-2"/>
          <w:w w:val="102"/>
          <w:kern w:val="0"/>
          <w:szCs w:val="24"/>
        </w:rPr>
        <w:t>為原則，學校應</w:t>
      </w:r>
      <w:r w:rsidRPr="00D823D2">
        <w:rPr>
          <w:rFonts w:ascii="Times New Roman" w:eastAsia="標楷體" w:hAnsi="標楷體" w:hint="eastAsia"/>
          <w:color w:val="000000"/>
          <w:w w:val="102"/>
          <w:kern w:val="0"/>
          <w:szCs w:val="24"/>
        </w:rPr>
        <w:t>視</w:t>
      </w:r>
      <w:r w:rsidRPr="00D823D2">
        <w:rPr>
          <w:rFonts w:ascii="Times New Roman" w:eastAsia="標楷體" w:hAnsi="標楷體" w:hint="eastAsia"/>
          <w:color w:val="000000"/>
          <w:spacing w:val="-2"/>
          <w:w w:val="102"/>
          <w:kern w:val="0"/>
          <w:szCs w:val="24"/>
        </w:rPr>
        <w:t>身心障礙學生需</w:t>
      </w:r>
      <w:r w:rsidRPr="00D823D2">
        <w:rPr>
          <w:rFonts w:ascii="Times New Roman" w:eastAsia="標楷體" w:hAnsi="標楷體" w:hint="eastAsia"/>
          <w:color w:val="000000"/>
          <w:w w:val="102"/>
          <w:kern w:val="0"/>
          <w:szCs w:val="24"/>
        </w:rPr>
        <w:t>求</w:t>
      </w:r>
      <w:r w:rsidRPr="00D823D2">
        <w:rPr>
          <w:rFonts w:ascii="Times New Roman" w:eastAsia="標楷體" w:hAnsi="標楷體" w:hint="eastAsia"/>
          <w:color w:val="000000"/>
          <w:spacing w:val="-2"/>
          <w:w w:val="102"/>
          <w:kern w:val="0"/>
          <w:szCs w:val="24"/>
        </w:rPr>
        <w:t>安排適</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6"/>
          <w:w w:val="102"/>
          <w:kern w:val="0"/>
          <w:szCs w:val="24"/>
        </w:rPr>
        <w:t>合</w:t>
      </w:r>
      <w:r w:rsidRPr="00D823D2">
        <w:rPr>
          <w:rFonts w:ascii="Times New Roman" w:eastAsia="標楷體" w:hAnsi="標楷體" w:hint="eastAsia"/>
          <w:color w:val="000000"/>
          <w:spacing w:val="-4"/>
          <w:w w:val="102"/>
          <w:kern w:val="0"/>
          <w:szCs w:val="24"/>
        </w:rPr>
        <w:t>之</w:t>
      </w:r>
      <w:r w:rsidRPr="00D823D2">
        <w:rPr>
          <w:rFonts w:ascii="Times New Roman" w:eastAsia="標楷體" w:hAnsi="標楷體" w:hint="eastAsia"/>
          <w:color w:val="000000"/>
          <w:spacing w:val="-6"/>
          <w:w w:val="102"/>
          <w:kern w:val="0"/>
          <w:szCs w:val="24"/>
        </w:rPr>
        <w:t>班級。</w:t>
      </w:r>
    </w:p>
    <w:p w:rsidR="00D823D2" w:rsidRPr="00D823D2" w:rsidRDefault="00D823D2">
      <w:pPr>
        <w:autoSpaceDE w:val="0"/>
        <w:autoSpaceDN w:val="0"/>
        <w:adjustRightInd w:val="0"/>
        <w:spacing w:before="90" w:line="453" w:lineRule="auto"/>
        <w:ind w:left="1262" w:right="38" w:hanging="492"/>
        <w:rPr>
          <w:rFonts w:ascii="Times New Roman" w:eastAsia="標楷體" w:hAnsi="Times New Roman"/>
          <w:color w:val="000000"/>
          <w:kern w:val="0"/>
          <w:szCs w:val="24"/>
        </w:rPr>
      </w:pPr>
      <w:r w:rsidRPr="00D823D2">
        <w:rPr>
          <w:rFonts w:ascii="Times New Roman" w:eastAsia="標楷體" w:hAnsi="Times New Roman"/>
          <w:color w:val="000000"/>
          <w:spacing w:val="7"/>
          <w:w w:val="153"/>
          <w:kern w:val="0"/>
          <w:szCs w:val="24"/>
        </w:rPr>
        <w:t>(</w:t>
      </w:r>
      <w:r w:rsidRPr="00D823D2">
        <w:rPr>
          <w:rFonts w:ascii="Times New Roman" w:eastAsia="標楷體" w:hAnsi="標楷體" w:hint="eastAsia"/>
          <w:color w:val="000000"/>
          <w:spacing w:val="6"/>
          <w:w w:val="115"/>
          <w:kern w:val="0"/>
          <w:szCs w:val="24"/>
        </w:rPr>
        <w:t>二</w:t>
      </w:r>
      <w:r w:rsidRPr="00D823D2">
        <w:rPr>
          <w:rFonts w:ascii="Times New Roman" w:eastAsia="標楷體" w:hAnsi="Times New Roman"/>
          <w:color w:val="000000"/>
          <w:spacing w:val="5"/>
          <w:w w:val="115"/>
          <w:kern w:val="0"/>
          <w:szCs w:val="24"/>
        </w:rPr>
        <w:t>)</w:t>
      </w:r>
      <w:r w:rsidRPr="00D823D2">
        <w:rPr>
          <w:rFonts w:ascii="Times New Roman" w:eastAsia="標楷體" w:hAnsi="標楷體" w:hint="eastAsia"/>
          <w:color w:val="000000"/>
          <w:spacing w:val="6"/>
          <w:w w:val="102"/>
          <w:kern w:val="0"/>
          <w:szCs w:val="24"/>
        </w:rPr>
        <w:t>身心障</w:t>
      </w:r>
      <w:r w:rsidRPr="00D823D2">
        <w:rPr>
          <w:rFonts w:ascii="Times New Roman" w:eastAsia="標楷體" w:hAnsi="標楷體" w:hint="eastAsia"/>
          <w:color w:val="000000"/>
          <w:spacing w:val="8"/>
          <w:w w:val="102"/>
          <w:kern w:val="0"/>
          <w:szCs w:val="24"/>
        </w:rPr>
        <w:t>礙</w:t>
      </w:r>
      <w:r w:rsidRPr="00D823D2">
        <w:rPr>
          <w:rFonts w:ascii="Times New Roman" w:eastAsia="標楷體" w:hAnsi="標楷體" w:hint="eastAsia"/>
          <w:color w:val="000000"/>
          <w:spacing w:val="6"/>
          <w:w w:val="102"/>
          <w:kern w:val="0"/>
          <w:szCs w:val="24"/>
        </w:rPr>
        <w:t>學生延長修業年限之核定，以不增加學校班級數及教師</w:t>
      </w:r>
      <w:r w:rsidRPr="00D823D2">
        <w:rPr>
          <w:rFonts w:ascii="Times New Roman" w:eastAsia="標楷體" w:hAnsi="Times New Roman"/>
          <w:color w:val="000000"/>
          <w:spacing w:val="6"/>
          <w:w w:val="102"/>
          <w:kern w:val="0"/>
          <w:szCs w:val="24"/>
        </w:rPr>
        <w:t xml:space="preserve"> </w:t>
      </w:r>
      <w:r w:rsidRPr="00D823D2">
        <w:rPr>
          <w:rFonts w:ascii="Times New Roman" w:eastAsia="標楷體" w:hAnsi="標楷體" w:hint="eastAsia"/>
          <w:color w:val="000000"/>
          <w:spacing w:val="-2"/>
          <w:w w:val="102"/>
          <w:kern w:val="0"/>
          <w:szCs w:val="24"/>
        </w:rPr>
        <w:t>數，並以不影響</w:t>
      </w:r>
      <w:r w:rsidRPr="00D823D2">
        <w:rPr>
          <w:rFonts w:ascii="Times New Roman" w:eastAsia="標楷體" w:hAnsi="標楷體" w:hint="eastAsia"/>
          <w:color w:val="000000"/>
          <w:spacing w:val="-4"/>
          <w:w w:val="102"/>
          <w:kern w:val="0"/>
          <w:szCs w:val="24"/>
        </w:rPr>
        <w:t>其</w:t>
      </w:r>
      <w:r w:rsidRPr="00D823D2">
        <w:rPr>
          <w:rFonts w:ascii="Times New Roman" w:eastAsia="標楷體" w:hAnsi="標楷體" w:hint="eastAsia"/>
          <w:color w:val="000000"/>
          <w:spacing w:val="-2"/>
          <w:w w:val="102"/>
          <w:kern w:val="0"/>
          <w:szCs w:val="24"/>
        </w:rPr>
        <w:t>他學生就學權益</w:t>
      </w:r>
      <w:r w:rsidRPr="00D823D2">
        <w:rPr>
          <w:rFonts w:ascii="Times New Roman" w:eastAsia="標楷體" w:hAnsi="標楷體" w:hint="eastAsia"/>
          <w:color w:val="000000"/>
          <w:spacing w:val="-4"/>
          <w:w w:val="102"/>
          <w:kern w:val="0"/>
          <w:szCs w:val="24"/>
        </w:rPr>
        <w:t>為</w:t>
      </w:r>
      <w:r w:rsidRPr="00D823D2">
        <w:rPr>
          <w:rFonts w:ascii="Times New Roman" w:eastAsia="標楷體" w:hAnsi="標楷體" w:hint="eastAsia"/>
          <w:color w:val="000000"/>
          <w:spacing w:val="-2"/>
          <w:w w:val="102"/>
          <w:kern w:val="0"/>
          <w:szCs w:val="24"/>
        </w:rPr>
        <w:t>原則。</w:t>
      </w:r>
    </w:p>
    <w:p w:rsidR="00D823D2" w:rsidRPr="00D823D2" w:rsidRDefault="00D823D2">
      <w:pPr>
        <w:autoSpaceDE w:val="0"/>
        <w:autoSpaceDN w:val="0"/>
        <w:adjustRightInd w:val="0"/>
        <w:spacing w:before="62" w:line="453" w:lineRule="auto"/>
        <w:ind w:left="770" w:right="54" w:hanging="490"/>
        <w:rPr>
          <w:rFonts w:ascii="Times New Roman" w:eastAsia="標楷體" w:hAnsi="Times New Roman"/>
          <w:color w:val="000000"/>
          <w:kern w:val="0"/>
          <w:szCs w:val="24"/>
        </w:rPr>
      </w:pPr>
      <w:r w:rsidRPr="00D823D2">
        <w:rPr>
          <w:rFonts w:ascii="Times New Roman" w:eastAsia="標楷體" w:hAnsi="標楷體" w:hint="eastAsia"/>
          <w:color w:val="000000"/>
          <w:spacing w:val="-2"/>
          <w:w w:val="102"/>
          <w:kern w:val="0"/>
          <w:szCs w:val="24"/>
        </w:rPr>
        <w:t>六</w:t>
      </w:r>
      <w:r w:rsidRPr="00D823D2">
        <w:rPr>
          <w:rFonts w:ascii="Times New Roman" w:eastAsia="標楷體" w:hAnsi="標楷體" w:hint="eastAsia"/>
          <w:color w:val="000000"/>
          <w:w w:val="102"/>
          <w:kern w:val="0"/>
          <w:szCs w:val="24"/>
        </w:rPr>
        <w:t>、</w:t>
      </w:r>
      <w:r w:rsidRPr="00D823D2">
        <w:rPr>
          <w:rFonts w:ascii="Times New Roman" w:eastAsia="標楷體" w:hAnsi="標楷體" w:hint="eastAsia"/>
          <w:color w:val="000000"/>
          <w:spacing w:val="-2"/>
          <w:w w:val="102"/>
          <w:kern w:val="0"/>
          <w:szCs w:val="24"/>
        </w:rPr>
        <w:t>學生因其障礙特</w:t>
      </w:r>
      <w:r w:rsidRPr="00D823D2">
        <w:rPr>
          <w:rFonts w:ascii="Times New Roman" w:eastAsia="標楷體" w:hAnsi="標楷體" w:hint="eastAsia"/>
          <w:color w:val="000000"/>
          <w:w w:val="102"/>
          <w:kern w:val="0"/>
          <w:szCs w:val="24"/>
        </w:rPr>
        <w:t>質</w:t>
      </w:r>
      <w:r w:rsidRPr="00D823D2">
        <w:rPr>
          <w:rFonts w:ascii="Times New Roman" w:eastAsia="標楷體" w:hAnsi="標楷體" w:hint="eastAsia"/>
          <w:color w:val="000000"/>
          <w:spacing w:val="-2"/>
          <w:w w:val="102"/>
          <w:kern w:val="0"/>
          <w:szCs w:val="24"/>
        </w:rPr>
        <w:t>導致學習能力、</w:t>
      </w:r>
      <w:r w:rsidRPr="00D823D2">
        <w:rPr>
          <w:rFonts w:ascii="Times New Roman" w:eastAsia="標楷體" w:hAnsi="標楷體" w:hint="eastAsia"/>
          <w:color w:val="000000"/>
          <w:w w:val="102"/>
          <w:kern w:val="0"/>
          <w:szCs w:val="24"/>
        </w:rPr>
        <w:t>學</w:t>
      </w:r>
      <w:r w:rsidRPr="00D823D2">
        <w:rPr>
          <w:rFonts w:ascii="Times New Roman" w:eastAsia="標楷體" w:hAnsi="標楷體" w:hint="eastAsia"/>
          <w:color w:val="000000"/>
          <w:spacing w:val="-2"/>
          <w:w w:val="102"/>
          <w:kern w:val="0"/>
          <w:szCs w:val="24"/>
        </w:rPr>
        <w:t>業成就低落等情</w:t>
      </w:r>
      <w:r w:rsidRPr="00D823D2">
        <w:rPr>
          <w:rFonts w:ascii="Times New Roman" w:eastAsia="標楷體" w:hAnsi="標楷體" w:hint="eastAsia"/>
          <w:color w:val="000000"/>
          <w:w w:val="102"/>
          <w:kern w:val="0"/>
          <w:szCs w:val="24"/>
        </w:rPr>
        <w:t>形</w:t>
      </w:r>
      <w:r w:rsidRPr="00D823D2">
        <w:rPr>
          <w:rFonts w:ascii="Times New Roman" w:eastAsia="標楷體" w:hAnsi="標楷體" w:hint="eastAsia"/>
          <w:color w:val="000000"/>
          <w:spacing w:val="-2"/>
          <w:w w:val="102"/>
          <w:kern w:val="0"/>
          <w:szCs w:val="24"/>
        </w:rPr>
        <w:t>，不予核定延長</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修業年限，應由</w:t>
      </w:r>
      <w:r w:rsidRPr="00D823D2">
        <w:rPr>
          <w:rFonts w:ascii="Times New Roman" w:eastAsia="標楷體" w:hAnsi="標楷體" w:hint="eastAsia"/>
          <w:color w:val="000000"/>
          <w:spacing w:val="-4"/>
          <w:w w:val="102"/>
          <w:kern w:val="0"/>
          <w:szCs w:val="24"/>
        </w:rPr>
        <w:t>學</w:t>
      </w:r>
      <w:r w:rsidRPr="00D823D2">
        <w:rPr>
          <w:rFonts w:ascii="Times New Roman" w:eastAsia="標楷體" w:hAnsi="標楷體" w:hint="eastAsia"/>
          <w:color w:val="000000"/>
          <w:spacing w:val="-2"/>
          <w:w w:val="102"/>
          <w:kern w:val="0"/>
          <w:szCs w:val="24"/>
        </w:rPr>
        <w:t>校優先調整其特</w:t>
      </w:r>
      <w:r w:rsidRPr="00D823D2">
        <w:rPr>
          <w:rFonts w:ascii="Times New Roman" w:eastAsia="標楷體" w:hAnsi="標楷體" w:hint="eastAsia"/>
          <w:color w:val="000000"/>
          <w:spacing w:val="-4"/>
          <w:w w:val="102"/>
          <w:kern w:val="0"/>
          <w:szCs w:val="24"/>
        </w:rPr>
        <w:t>教</w:t>
      </w:r>
      <w:r w:rsidRPr="00D823D2">
        <w:rPr>
          <w:rFonts w:ascii="Times New Roman" w:eastAsia="標楷體" w:hAnsi="標楷體" w:hint="eastAsia"/>
          <w:color w:val="000000"/>
          <w:spacing w:val="-2"/>
          <w:w w:val="102"/>
          <w:kern w:val="0"/>
          <w:szCs w:val="24"/>
        </w:rPr>
        <w:t>服務方式與內容。</w:t>
      </w:r>
    </w:p>
    <w:p w:rsidR="00D823D2" w:rsidRPr="00D823D2" w:rsidRDefault="00D823D2">
      <w:pPr>
        <w:autoSpaceDE w:val="0"/>
        <w:autoSpaceDN w:val="0"/>
        <w:adjustRightInd w:val="0"/>
        <w:spacing w:before="60" w:line="453" w:lineRule="auto"/>
        <w:ind w:left="770" w:right="54" w:hanging="490"/>
        <w:rPr>
          <w:rFonts w:ascii="Times New Roman" w:eastAsia="標楷體" w:hAnsi="Times New Roman"/>
          <w:color w:val="000000"/>
          <w:kern w:val="0"/>
          <w:szCs w:val="24"/>
        </w:rPr>
      </w:pPr>
      <w:r w:rsidRPr="00D823D2">
        <w:rPr>
          <w:rFonts w:ascii="Times New Roman" w:eastAsia="標楷體" w:hAnsi="標楷體" w:hint="eastAsia"/>
          <w:color w:val="000000"/>
          <w:spacing w:val="-2"/>
          <w:w w:val="102"/>
          <w:kern w:val="0"/>
          <w:szCs w:val="24"/>
        </w:rPr>
        <w:t>七</w:t>
      </w:r>
      <w:r w:rsidRPr="00D823D2">
        <w:rPr>
          <w:rFonts w:ascii="Times New Roman" w:eastAsia="標楷體" w:hAnsi="標楷體" w:hint="eastAsia"/>
          <w:color w:val="000000"/>
          <w:w w:val="102"/>
          <w:kern w:val="0"/>
          <w:szCs w:val="24"/>
        </w:rPr>
        <w:t>、</w:t>
      </w:r>
      <w:r w:rsidRPr="00D823D2">
        <w:rPr>
          <w:rFonts w:ascii="Times New Roman" w:eastAsia="標楷體" w:hAnsi="標楷體" w:hint="eastAsia"/>
          <w:color w:val="000000"/>
          <w:spacing w:val="-2"/>
          <w:w w:val="102"/>
          <w:kern w:val="0"/>
          <w:szCs w:val="24"/>
        </w:rPr>
        <w:t>學校應提供延長</w:t>
      </w:r>
      <w:r w:rsidRPr="00D823D2">
        <w:rPr>
          <w:rFonts w:ascii="Times New Roman" w:eastAsia="標楷體" w:hAnsi="標楷體" w:hint="eastAsia"/>
          <w:color w:val="000000"/>
          <w:w w:val="102"/>
          <w:kern w:val="0"/>
          <w:szCs w:val="24"/>
        </w:rPr>
        <w:t>修</w:t>
      </w:r>
      <w:r w:rsidRPr="00D823D2">
        <w:rPr>
          <w:rFonts w:ascii="Times New Roman" w:eastAsia="標楷體" w:hAnsi="標楷體" w:hint="eastAsia"/>
          <w:color w:val="000000"/>
          <w:spacing w:val="-2"/>
          <w:w w:val="102"/>
          <w:kern w:val="0"/>
          <w:szCs w:val="24"/>
        </w:rPr>
        <w:t>業年限之身心障</w:t>
      </w:r>
      <w:r w:rsidRPr="00D823D2">
        <w:rPr>
          <w:rFonts w:ascii="Times New Roman" w:eastAsia="標楷體" w:hAnsi="標楷體" w:hint="eastAsia"/>
          <w:color w:val="000000"/>
          <w:w w:val="102"/>
          <w:kern w:val="0"/>
          <w:szCs w:val="24"/>
        </w:rPr>
        <w:t>礙</w:t>
      </w:r>
      <w:r w:rsidRPr="00D823D2">
        <w:rPr>
          <w:rFonts w:ascii="Times New Roman" w:eastAsia="標楷體" w:hAnsi="標楷體" w:hint="eastAsia"/>
          <w:color w:val="000000"/>
          <w:spacing w:val="-2"/>
          <w:w w:val="102"/>
          <w:kern w:val="0"/>
          <w:szCs w:val="24"/>
        </w:rPr>
        <w:t>學生各項行政支</w:t>
      </w:r>
      <w:r w:rsidRPr="00D823D2">
        <w:rPr>
          <w:rFonts w:ascii="Times New Roman" w:eastAsia="標楷體" w:hAnsi="標楷體" w:hint="eastAsia"/>
          <w:color w:val="000000"/>
          <w:w w:val="102"/>
          <w:kern w:val="0"/>
          <w:szCs w:val="24"/>
        </w:rPr>
        <w:t>援</w:t>
      </w:r>
      <w:r w:rsidRPr="00D823D2">
        <w:rPr>
          <w:rFonts w:ascii="Times New Roman" w:eastAsia="標楷體" w:hAnsi="標楷體" w:hint="eastAsia"/>
          <w:color w:val="000000"/>
          <w:spacing w:val="-2"/>
          <w:w w:val="102"/>
          <w:kern w:val="0"/>
          <w:szCs w:val="24"/>
        </w:rPr>
        <w:t>，執行學生學習</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輔導計畫、追蹤</w:t>
      </w:r>
      <w:r w:rsidRPr="00D823D2">
        <w:rPr>
          <w:rFonts w:ascii="Times New Roman" w:eastAsia="標楷體" w:hAnsi="標楷體" w:hint="eastAsia"/>
          <w:color w:val="000000"/>
          <w:spacing w:val="-4"/>
          <w:w w:val="102"/>
          <w:kern w:val="0"/>
          <w:szCs w:val="24"/>
        </w:rPr>
        <w:t>學</w:t>
      </w:r>
      <w:r w:rsidRPr="00D823D2">
        <w:rPr>
          <w:rFonts w:ascii="Times New Roman" w:eastAsia="標楷體" w:hAnsi="標楷體" w:hint="eastAsia"/>
          <w:color w:val="000000"/>
          <w:spacing w:val="-2"/>
          <w:w w:val="102"/>
          <w:kern w:val="0"/>
          <w:szCs w:val="24"/>
        </w:rPr>
        <w:t>習成效，並應適</w:t>
      </w:r>
      <w:r w:rsidRPr="00D823D2">
        <w:rPr>
          <w:rFonts w:ascii="Times New Roman" w:eastAsia="標楷體" w:hAnsi="標楷體" w:hint="eastAsia"/>
          <w:color w:val="000000"/>
          <w:spacing w:val="-4"/>
          <w:w w:val="102"/>
          <w:kern w:val="0"/>
          <w:szCs w:val="24"/>
        </w:rPr>
        <w:t>時</w:t>
      </w:r>
      <w:r w:rsidRPr="00D823D2">
        <w:rPr>
          <w:rFonts w:ascii="Times New Roman" w:eastAsia="標楷體" w:hAnsi="標楷體" w:hint="eastAsia"/>
          <w:color w:val="000000"/>
          <w:spacing w:val="-2"/>
          <w:w w:val="102"/>
          <w:kern w:val="0"/>
          <w:szCs w:val="24"/>
        </w:rPr>
        <w:t>修正學生學習輔</w:t>
      </w:r>
      <w:r w:rsidRPr="00D823D2">
        <w:rPr>
          <w:rFonts w:ascii="Times New Roman" w:eastAsia="標楷體" w:hAnsi="標楷體" w:hint="eastAsia"/>
          <w:color w:val="000000"/>
          <w:spacing w:val="-4"/>
          <w:w w:val="102"/>
          <w:kern w:val="0"/>
          <w:szCs w:val="24"/>
        </w:rPr>
        <w:t>導</w:t>
      </w:r>
      <w:r w:rsidRPr="00D823D2">
        <w:rPr>
          <w:rFonts w:ascii="Times New Roman" w:eastAsia="標楷體" w:hAnsi="標楷體" w:hint="eastAsia"/>
          <w:color w:val="000000"/>
          <w:spacing w:val="-2"/>
          <w:w w:val="102"/>
          <w:kern w:val="0"/>
          <w:szCs w:val="24"/>
        </w:rPr>
        <w:t>計畫。</w:t>
      </w:r>
    </w:p>
    <w:p w:rsidR="00D823D2" w:rsidRPr="00D823D2" w:rsidRDefault="00D823D2">
      <w:pPr>
        <w:autoSpaceDE w:val="0"/>
        <w:autoSpaceDN w:val="0"/>
        <w:adjustRightInd w:val="0"/>
        <w:spacing w:before="5" w:line="100" w:lineRule="exact"/>
        <w:rPr>
          <w:rFonts w:ascii="Times New Roman" w:eastAsia="標楷體" w:hAnsi="Times New Roman"/>
          <w:color w:val="000000"/>
          <w:kern w:val="0"/>
          <w:sz w:val="10"/>
          <w:szCs w:val="10"/>
        </w:rPr>
      </w:pPr>
    </w:p>
    <w:p w:rsidR="00A27C98" w:rsidRDefault="00D823D2">
      <w:pPr>
        <w:autoSpaceDE w:val="0"/>
        <w:autoSpaceDN w:val="0"/>
        <w:adjustRightInd w:val="0"/>
        <w:spacing w:line="436" w:lineRule="auto"/>
        <w:ind w:left="770" w:right="49" w:hanging="490"/>
        <w:rPr>
          <w:rFonts w:ascii="Times New Roman" w:eastAsia="標楷體" w:hAnsi="Times New Roman"/>
          <w:color w:val="000000"/>
          <w:spacing w:val="-4"/>
          <w:w w:val="102"/>
          <w:kern w:val="0"/>
          <w:szCs w:val="24"/>
        </w:rPr>
      </w:pPr>
      <w:r w:rsidRPr="00D823D2">
        <w:rPr>
          <w:rFonts w:ascii="Times New Roman" w:eastAsia="標楷體" w:hAnsi="標楷體" w:hint="eastAsia"/>
          <w:color w:val="000000"/>
          <w:spacing w:val="-2"/>
          <w:w w:val="102"/>
          <w:kern w:val="0"/>
          <w:szCs w:val="24"/>
        </w:rPr>
        <w:t>八</w:t>
      </w:r>
      <w:r w:rsidRPr="00D823D2">
        <w:rPr>
          <w:rFonts w:ascii="Times New Roman" w:eastAsia="標楷體" w:hAnsi="標楷體" w:hint="eastAsia"/>
          <w:color w:val="000000"/>
          <w:spacing w:val="-4"/>
          <w:w w:val="102"/>
          <w:kern w:val="0"/>
          <w:szCs w:val="24"/>
        </w:rPr>
        <w:t>、</w:t>
      </w:r>
      <w:r w:rsidRPr="00D823D2">
        <w:rPr>
          <w:rFonts w:ascii="Times New Roman" w:eastAsia="標楷體" w:hAnsi="標楷體" w:hint="eastAsia"/>
          <w:color w:val="000000"/>
          <w:spacing w:val="-2"/>
          <w:w w:val="102"/>
          <w:kern w:val="0"/>
          <w:szCs w:val="24"/>
        </w:rPr>
        <w:t>身</w:t>
      </w:r>
      <w:r w:rsidRPr="00D823D2">
        <w:rPr>
          <w:rFonts w:ascii="Times New Roman" w:eastAsia="標楷體" w:hAnsi="標楷體" w:hint="eastAsia"/>
          <w:color w:val="000000"/>
          <w:spacing w:val="-4"/>
          <w:w w:val="102"/>
          <w:kern w:val="0"/>
          <w:szCs w:val="24"/>
        </w:rPr>
        <w:t>心</w:t>
      </w:r>
      <w:r w:rsidRPr="00D823D2">
        <w:rPr>
          <w:rFonts w:ascii="Times New Roman" w:eastAsia="標楷體" w:hAnsi="標楷體" w:hint="eastAsia"/>
          <w:color w:val="000000"/>
          <w:spacing w:val="-2"/>
          <w:w w:val="102"/>
          <w:kern w:val="0"/>
          <w:szCs w:val="24"/>
        </w:rPr>
        <w:t>障</w:t>
      </w:r>
      <w:r w:rsidRPr="00D823D2">
        <w:rPr>
          <w:rFonts w:ascii="Times New Roman" w:eastAsia="標楷體" w:hAnsi="標楷體" w:hint="eastAsia"/>
          <w:color w:val="000000"/>
          <w:spacing w:val="-4"/>
          <w:w w:val="102"/>
          <w:kern w:val="0"/>
          <w:szCs w:val="24"/>
        </w:rPr>
        <w:t>礙學生</w:t>
      </w:r>
      <w:r w:rsidRPr="00D823D2">
        <w:rPr>
          <w:rFonts w:ascii="Times New Roman" w:eastAsia="標楷體" w:hAnsi="標楷體" w:hint="eastAsia"/>
          <w:color w:val="000000"/>
          <w:spacing w:val="-2"/>
          <w:w w:val="102"/>
          <w:kern w:val="0"/>
          <w:szCs w:val="24"/>
        </w:rPr>
        <w:t>延</w:t>
      </w:r>
      <w:r w:rsidRPr="00D823D2">
        <w:rPr>
          <w:rFonts w:ascii="Times New Roman" w:eastAsia="標楷體" w:hAnsi="標楷體" w:hint="eastAsia"/>
          <w:color w:val="000000"/>
          <w:spacing w:val="-4"/>
          <w:w w:val="102"/>
          <w:kern w:val="0"/>
          <w:szCs w:val="24"/>
        </w:rPr>
        <w:t>長</w:t>
      </w:r>
      <w:r w:rsidRPr="00D823D2">
        <w:rPr>
          <w:rFonts w:ascii="Times New Roman" w:eastAsia="標楷體" w:hAnsi="標楷體" w:hint="eastAsia"/>
          <w:color w:val="000000"/>
          <w:spacing w:val="-2"/>
          <w:w w:val="102"/>
          <w:kern w:val="0"/>
          <w:szCs w:val="24"/>
        </w:rPr>
        <w:t>修</w:t>
      </w:r>
      <w:r w:rsidRPr="00D823D2">
        <w:rPr>
          <w:rFonts w:ascii="Times New Roman" w:eastAsia="標楷體" w:hAnsi="標楷體" w:hint="eastAsia"/>
          <w:color w:val="000000"/>
          <w:spacing w:val="-4"/>
          <w:w w:val="102"/>
          <w:kern w:val="0"/>
          <w:szCs w:val="24"/>
        </w:rPr>
        <w:t>業</w:t>
      </w:r>
      <w:r w:rsidRPr="00D823D2">
        <w:rPr>
          <w:rFonts w:ascii="Times New Roman" w:eastAsia="標楷體" w:hAnsi="標楷體" w:hint="eastAsia"/>
          <w:color w:val="000000"/>
          <w:spacing w:val="-2"/>
          <w:w w:val="102"/>
          <w:kern w:val="0"/>
          <w:szCs w:val="24"/>
        </w:rPr>
        <w:t>年</w:t>
      </w:r>
      <w:r w:rsidRPr="00D823D2">
        <w:rPr>
          <w:rFonts w:ascii="Times New Roman" w:eastAsia="標楷體" w:hAnsi="標楷體" w:hint="eastAsia"/>
          <w:color w:val="000000"/>
          <w:spacing w:val="-4"/>
          <w:w w:val="102"/>
          <w:kern w:val="0"/>
          <w:szCs w:val="24"/>
        </w:rPr>
        <w:t>限相關</w:t>
      </w:r>
      <w:r w:rsidRPr="00D823D2">
        <w:rPr>
          <w:rFonts w:ascii="Times New Roman" w:eastAsia="標楷體" w:hAnsi="標楷體" w:hint="eastAsia"/>
          <w:color w:val="000000"/>
          <w:spacing w:val="-2"/>
          <w:w w:val="102"/>
          <w:kern w:val="0"/>
          <w:szCs w:val="24"/>
        </w:rPr>
        <w:t>義</w:t>
      </w:r>
      <w:r w:rsidRPr="00D823D2">
        <w:rPr>
          <w:rFonts w:ascii="Times New Roman" w:eastAsia="標楷體" w:hAnsi="標楷體" w:hint="eastAsia"/>
          <w:color w:val="000000"/>
          <w:spacing w:val="-4"/>
          <w:w w:val="102"/>
          <w:kern w:val="0"/>
          <w:szCs w:val="24"/>
        </w:rPr>
        <w:t>務</w:t>
      </w:r>
      <w:r w:rsidRPr="00D823D2">
        <w:rPr>
          <w:rFonts w:ascii="Times New Roman" w:eastAsia="標楷體" w:hAnsi="標楷體" w:hint="eastAsia"/>
          <w:color w:val="000000"/>
          <w:spacing w:val="-2"/>
          <w:w w:val="102"/>
          <w:kern w:val="0"/>
          <w:szCs w:val="24"/>
        </w:rPr>
        <w:t>與</w:t>
      </w:r>
      <w:r w:rsidRPr="00D823D2">
        <w:rPr>
          <w:rFonts w:ascii="Times New Roman" w:eastAsia="標楷體" w:hAnsi="標楷體" w:hint="eastAsia"/>
          <w:color w:val="000000"/>
          <w:spacing w:val="-4"/>
          <w:w w:val="102"/>
          <w:kern w:val="0"/>
          <w:szCs w:val="24"/>
        </w:rPr>
        <w:t>權</w:t>
      </w:r>
      <w:r w:rsidRPr="00D823D2">
        <w:rPr>
          <w:rFonts w:ascii="Times New Roman" w:eastAsia="標楷體" w:hAnsi="標楷體" w:hint="eastAsia"/>
          <w:color w:val="000000"/>
          <w:spacing w:val="-2"/>
          <w:w w:val="102"/>
          <w:kern w:val="0"/>
          <w:szCs w:val="24"/>
        </w:rPr>
        <w:t>益</w:t>
      </w:r>
      <w:r w:rsidRPr="00D823D2">
        <w:rPr>
          <w:rFonts w:ascii="Times New Roman" w:eastAsia="標楷體" w:hAnsi="標楷體" w:hint="eastAsia"/>
          <w:color w:val="000000"/>
          <w:spacing w:val="-4"/>
          <w:w w:val="102"/>
          <w:kern w:val="0"/>
          <w:szCs w:val="24"/>
        </w:rPr>
        <w:t>如下：</w:t>
      </w:r>
      <w:r w:rsidRPr="00D823D2">
        <w:rPr>
          <w:rFonts w:ascii="Times New Roman" w:eastAsia="標楷體" w:hAnsi="Times New Roman"/>
          <w:color w:val="000000"/>
          <w:spacing w:val="-4"/>
          <w:w w:val="102"/>
          <w:kern w:val="0"/>
          <w:szCs w:val="24"/>
        </w:rPr>
        <w:t xml:space="preserve"> </w:t>
      </w:r>
    </w:p>
    <w:p w:rsidR="00A27C98" w:rsidRDefault="00D823D2" w:rsidP="00744AD6">
      <w:pPr>
        <w:autoSpaceDE w:val="0"/>
        <w:autoSpaceDN w:val="0"/>
        <w:adjustRightInd w:val="0"/>
        <w:spacing w:line="436" w:lineRule="auto"/>
        <w:ind w:left="1418" w:right="49" w:hanging="567"/>
        <w:rPr>
          <w:rFonts w:ascii="Times New Roman" w:eastAsia="標楷體" w:hAnsi="標楷體"/>
          <w:color w:val="000000"/>
          <w:spacing w:val="-2"/>
          <w:w w:val="102"/>
          <w:kern w:val="0"/>
          <w:szCs w:val="24"/>
        </w:rPr>
      </w:pPr>
      <w:r w:rsidRPr="00D823D2">
        <w:rPr>
          <w:rFonts w:ascii="Times New Roman" w:eastAsia="標楷體" w:hAnsi="Times New Roman"/>
          <w:color w:val="000000"/>
          <w:spacing w:val="-1"/>
          <w:w w:val="115"/>
          <w:kern w:val="0"/>
          <w:szCs w:val="24"/>
        </w:rPr>
        <w:t>(</w:t>
      </w:r>
      <w:r w:rsidRPr="00D823D2">
        <w:rPr>
          <w:rFonts w:ascii="Times New Roman" w:eastAsia="標楷體" w:hAnsi="標楷體" w:hint="eastAsia"/>
          <w:color w:val="000000"/>
          <w:w w:val="115"/>
          <w:kern w:val="0"/>
          <w:szCs w:val="24"/>
        </w:rPr>
        <w:t>一</w:t>
      </w:r>
      <w:r w:rsidRPr="00D823D2">
        <w:rPr>
          <w:rFonts w:ascii="Times New Roman" w:eastAsia="標楷體" w:hAnsi="Times New Roman"/>
          <w:color w:val="000000"/>
          <w:spacing w:val="-3"/>
          <w:w w:val="153"/>
          <w:kern w:val="0"/>
          <w:szCs w:val="24"/>
        </w:rPr>
        <w:t>)</w:t>
      </w:r>
      <w:r w:rsidRPr="00D823D2">
        <w:rPr>
          <w:rFonts w:ascii="Times New Roman" w:eastAsia="標楷體" w:hAnsi="標楷體" w:hint="eastAsia"/>
          <w:color w:val="000000"/>
          <w:spacing w:val="-2"/>
          <w:w w:val="102"/>
          <w:kern w:val="0"/>
          <w:szCs w:val="24"/>
        </w:rPr>
        <w:t>曾申</w:t>
      </w:r>
      <w:r w:rsidRPr="00D823D2">
        <w:rPr>
          <w:rFonts w:ascii="Times New Roman" w:eastAsia="標楷體" w:hAnsi="標楷體" w:hint="eastAsia"/>
          <w:color w:val="000000"/>
          <w:w w:val="102"/>
          <w:kern w:val="0"/>
          <w:szCs w:val="24"/>
        </w:rPr>
        <w:t>請</w:t>
      </w:r>
      <w:r w:rsidRPr="00D823D2">
        <w:rPr>
          <w:rFonts w:ascii="Times New Roman" w:eastAsia="標楷體" w:hAnsi="標楷體" w:hint="eastAsia"/>
          <w:color w:val="000000"/>
          <w:spacing w:val="-2"/>
          <w:w w:val="102"/>
          <w:kern w:val="0"/>
          <w:szCs w:val="24"/>
        </w:rPr>
        <w:t>本縣就學</w:t>
      </w:r>
      <w:r w:rsidRPr="00D823D2">
        <w:rPr>
          <w:rFonts w:ascii="Times New Roman" w:eastAsia="標楷體" w:hAnsi="標楷體" w:hint="eastAsia"/>
          <w:color w:val="000000"/>
          <w:w w:val="102"/>
          <w:kern w:val="0"/>
          <w:szCs w:val="24"/>
        </w:rPr>
        <w:t>交</w:t>
      </w:r>
      <w:r w:rsidRPr="00D823D2">
        <w:rPr>
          <w:rFonts w:ascii="Times New Roman" w:eastAsia="標楷體" w:hAnsi="標楷體" w:hint="eastAsia"/>
          <w:color w:val="000000"/>
          <w:spacing w:val="-2"/>
          <w:w w:val="102"/>
          <w:kern w:val="0"/>
          <w:szCs w:val="24"/>
        </w:rPr>
        <w:t>通費補助、特殊</w:t>
      </w:r>
      <w:r w:rsidRPr="00D823D2">
        <w:rPr>
          <w:rFonts w:ascii="Times New Roman" w:eastAsia="標楷體" w:hAnsi="標楷體" w:hint="eastAsia"/>
          <w:color w:val="000000"/>
          <w:w w:val="102"/>
          <w:kern w:val="0"/>
          <w:szCs w:val="24"/>
        </w:rPr>
        <w:t>教</w:t>
      </w:r>
      <w:r w:rsidRPr="00D823D2">
        <w:rPr>
          <w:rFonts w:ascii="Times New Roman" w:eastAsia="標楷體" w:hAnsi="標楷體" w:hint="eastAsia"/>
          <w:color w:val="000000"/>
          <w:spacing w:val="-2"/>
          <w:w w:val="102"/>
          <w:kern w:val="0"/>
          <w:szCs w:val="24"/>
        </w:rPr>
        <w:t>育</w:t>
      </w:r>
      <w:r w:rsidRPr="00D823D2">
        <w:rPr>
          <w:rFonts w:ascii="Times New Roman" w:eastAsia="標楷體" w:hAnsi="標楷體" w:hint="eastAsia"/>
          <w:color w:val="000000"/>
          <w:w w:val="102"/>
          <w:kern w:val="0"/>
          <w:szCs w:val="24"/>
        </w:rPr>
        <w:t>獎</w:t>
      </w:r>
      <w:r w:rsidRPr="00D823D2">
        <w:rPr>
          <w:rFonts w:ascii="Times New Roman" w:eastAsia="標楷體" w:hAnsi="Times New Roman"/>
          <w:color w:val="000000"/>
          <w:spacing w:val="-1"/>
          <w:w w:val="153"/>
          <w:kern w:val="0"/>
          <w:szCs w:val="24"/>
        </w:rPr>
        <w:t>(</w:t>
      </w:r>
      <w:r w:rsidRPr="00D823D2">
        <w:rPr>
          <w:rFonts w:ascii="Times New Roman" w:eastAsia="標楷體" w:hAnsi="標楷體" w:hint="eastAsia"/>
          <w:color w:val="000000"/>
          <w:spacing w:val="-2"/>
          <w:w w:val="115"/>
          <w:kern w:val="0"/>
          <w:szCs w:val="24"/>
        </w:rPr>
        <w:t>助</w:t>
      </w:r>
      <w:r w:rsidRPr="00D823D2">
        <w:rPr>
          <w:rFonts w:ascii="Times New Roman" w:eastAsia="標楷體" w:hAnsi="Times New Roman"/>
          <w:color w:val="000000"/>
          <w:spacing w:val="-1"/>
          <w:w w:val="115"/>
          <w:kern w:val="0"/>
          <w:szCs w:val="24"/>
        </w:rPr>
        <w:t>)</w:t>
      </w:r>
      <w:r w:rsidRPr="00D823D2">
        <w:rPr>
          <w:rFonts w:ascii="Times New Roman" w:eastAsia="標楷體" w:hAnsi="標楷體" w:hint="eastAsia"/>
          <w:color w:val="000000"/>
          <w:spacing w:val="-2"/>
          <w:w w:val="102"/>
          <w:kern w:val="0"/>
          <w:szCs w:val="24"/>
        </w:rPr>
        <w:t>學金或</w:t>
      </w:r>
      <w:r w:rsidRPr="00D823D2">
        <w:rPr>
          <w:rFonts w:ascii="Times New Roman" w:eastAsia="標楷體" w:hAnsi="標楷體" w:hint="eastAsia"/>
          <w:color w:val="000000"/>
          <w:w w:val="102"/>
          <w:kern w:val="0"/>
          <w:szCs w:val="24"/>
        </w:rPr>
        <w:t>其</w:t>
      </w:r>
      <w:r w:rsidRPr="00D823D2">
        <w:rPr>
          <w:rFonts w:ascii="Times New Roman" w:eastAsia="標楷體" w:hAnsi="標楷體" w:hint="eastAsia"/>
          <w:color w:val="000000"/>
          <w:spacing w:val="-2"/>
          <w:w w:val="102"/>
          <w:kern w:val="0"/>
          <w:szCs w:val="24"/>
        </w:rPr>
        <w:t>他特殊教育補助者，當年度</w:t>
      </w:r>
      <w:r w:rsidRPr="00D823D2">
        <w:rPr>
          <w:rFonts w:ascii="Times New Roman" w:eastAsia="標楷體" w:hAnsi="標楷體" w:hint="eastAsia"/>
          <w:color w:val="000000"/>
          <w:spacing w:val="-4"/>
          <w:w w:val="102"/>
          <w:kern w:val="0"/>
          <w:szCs w:val="24"/>
        </w:rPr>
        <w:t>不</w:t>
      </w:r>
      <w:r w:rsidRPr="00D823D2">
        <w:rPr>
          <w:rFonts w:ascii="Times New Roman" w:eastAsia="標楷體" w:hAnsi="標楷體" w:hint="eastAsia"/>
          <w:color w:val="000000"/>
          <w:spacing w:val="-2"/>
          <w:w w:val="102"/>
          <w:kern w:val="0"/>
          <w:szCs w:val="24"/>
        </w:rPr>
        <w:t>得再重複請領。</w:t>
      </w:r>
    </w:p>
    <w:p w:rsidR="00D823D2" w:rsidRPr="00D823D2" w:rsidRDefault="00D823D2" w:rsidP="00744AD6">
      <w:pPr>
        <w:autoSpaceDE w:val="0"/>
        <w:autoSpaceDN w:val="0"/>
        <w:adjustRightInd w:val="0"/>
        <w:spacing w:line="436" w:lineRule="auto"/>
        <w:ind w:left="1418" w:right="49" w:hanging="567"/>
        <w:rPr>
          <w:rFonts w:ascii="Times New Roman" w:eastAsia="標楷體" w:hAnsi="Times New Roman"/>
          <w:color w:val="000000"/>
          <w:kern w:val="0"/>
          <w:szCs w:val="24"/>
        </w:rPr>
      </w:pPr>
      <w:r w:rsidRPr="00D823D2">
        <w:rPr>
          <w:rFonts w:ascii="Times New Roman" w:eastAsia="標楷體" w:hAnsi="Times New Roman"/>
          <w:color w:val="000000"/>
          <w:spacing w:val="-1"/>
          <w:w w:val="115"/>
          <w:kern w:val="0"/>
          <w:szCs w:val="24"/>
        </w:rPr>
        <w:t>(</w:t>
      </w:r>
      <w:r w:rsidRPr="00D823D2">
        <w:rPr>
          <w:rFonts w:ascii="Times New Roman" w:eastAsia="標楷體" w:hAnsi="標楷體" w:hint="eastAsia"/>
          <w:color w:val="000000"/>
          <w:w w:val="115"/>
          <w:kern w:val="0"/>
          <w:szCs w:val="24"/>
        </w:rPr>
        <w:t>二</w:t>
      </w:r>
      <w:r w:rsidRPr="00D823D2">
        <w:rPr>
          <w:rFonts w:ascii="Times New Roman" w:eastAsia="標楷體" w:hAnsi="Times New Roman"/>
          <w:color w:val="000000"/>
          <w:spacing w:val="-3"/>
          <w:w w:val="153"/>
          <w:kern w:val="0"/>
          <w:szCs w:val="24"/>
        </w:rPr>
        <w:t>)</w:t>
      </w:r>
      <w:r w:rsidRPr="00D823D2">
        <w:rPr>
          <w:rFonts w:ascii="Times New Roman" w:eastAsia="標楷體" w:hAnsi="標楷體" w:hint="eastAsia"/>
          <w:color w:val="000000"/>
          <w:spacing w:val="-2"/>
          <w:w w:val="102"/>
          <w:kern w:val="0"/>
          <w:szCs w:val="24"/>
        </w:rPr>
        <w:t>就讀本</w:t>
      </w:r>
      <w:r w:rsidRPr="00D823D2">
        <w:rPr>
          <w:rFonts w:ascii="Times New Roman" w:eastAsia="標楷體" w:hAnsi="標楷體" w:hint="eastAsia"/>
          <w:color w:val="000000"/>
          <w:w w:val="102"/>
          <w:kern w:val="0"/>
          <w:szCs w:val="24"/>
        </w:rPr>
        <w:t>縣</w:t>
      </w:r>
      <w:r w:rsidRPr="00D823D2">
        <w:rPr>
          <w:rFonts w:ascii="Times New Roman" w:eastAsia="標楷體" w:hAnsi="標楷體" w:hint="eastAsia"/>
          <w:color w:val="000000"/>
          <w:spacing w:val="-2"/>
          <w:w w:val="102"/>
          <w:kern w:val="0"/>
          <w:szCs w:val="24"/>
        </w:rPr>
        <w:t>國民教育</w:t>
      </w:r>
      <w:r w:rsidRPr="00D823D2">
        <w:rPr>
          <w:rFonts w:ascii="Times New Roman" w:eastAsia="標楷體" w:hAnsi="標楷體" w:hint="eastAsia"/>
          <w:color w:val="000000"/>
          <w:w w:val="102"/>
          <w:kern w:val="0"/>
          <w:szCs w:val="24"/>
        </w:rPr>
        <w:t>階</w:t>
      </w:r>
      <w:r w:rsidRPr="00D823D2">
        <w:rPr>
          <w:rFonts w:ascii="Times New Roman" w:eastAsia="標楷體" w:hAnsi="標楷體" w:hint="eastAsia"/>
          <w:color w:val="000000"/>
          <w:spacing w:val="-2"/>
          <w:w w:val="102"/>
          <w:kern w:val="0"/>
          <w:szCs w:val="24"/>
        </w:rPr>
        <w:t>段特教班申請延</w:t>
      </w:r>
      <w:r w:rsidRPr="00D823D2">
        <w:rPr>
          <w:rFonts w:ascii="Times New Roman" w:eastAsia="標楷體" w:hAnsi="標楷體" w:hint="eastAsia"/>
          <w:color w:val="000000"/>
          <w:w w:val="102"/>
          <w:kern w:val="0"/>
          <w:szCs w:val="24"/>
        </w:rPr>
        <w:t>長</w:t>
      </w:r>
      <w:r w:rsidRPr="00D823D2">
        <w:rPr>
          <w:rFonts w:ascii="Times New Roman" w:eastAsia="標楷體" w:hAnsi="標楷體" w:hint="eastAsia"/>
          <w:color w:val="000000"/>
          <w:spacing w:val="-2"/>
          <w:w w:val="102"/>
          <w:kern w:val="0"/>
          <w:szCs w:val="24"/>
        </w:rPr>
        <w:t>修業年限，應俟</w:t>
      </w:r>
      <w:r w:rsidRPr="00D823D2">
        <w:rPr>
          <w:rFonts w:ascii="Times New Roman" w:eastAsia="標楷體" w:hAnsi="標楷體" w:hint="eastAsia"/>
          <w:color w:val="000000"/>
          <w:w w:val="102"/>
          <w:kern w:val="0"/>
          <w:szCs w:val="24"/>
        </w:rPr>
        <w:t>鑑</w:t>
      </w:r>
      <w:r w:rsidRPr="00D823D2">
        <w:rPr>
          <w:rFonts w:ascii="Times New Roman" w:eastAsia="標楷體" w:hAnsi="標楷體" w:hint="eastAsia"/>
          <w:color w:val="000000"/>
          <w:spacing w:val="-2"/>
          <w:w w:val="102"/>
          <w:kern w:val="0"/>
          <w:szCs w:val="24"/>
        </w:rPr>
        <w:t>輔會安置當年度新</w:t>
      </w:r>
      <w:r w:rsidRPr="00D823D2">
        <w:rPr>
          <w:rFonts w:ascii="Times New Roman" w:eastAsia="標楷體" w:hAnsi="標楷體" w:hint="eastAsia"/>
          <w:color w:val="000000"/>
          <w:w w:val="102"/>
          <w:kern w:val="0"/>
          <w:szCs w:val="24"/>
        </w:rPr>
        <w:t>生</w:t>
      </w:r>
      <w:r w:rsidRPr="00D823D2">
        <w:rPr>
          <w:rFonts w:ascii="Times New Roman" w:eastAsia="標楷體" w:hAnsi="標楷體" w:hint="eastAsia"/>
          <w:color w:val="000000"/>
          <w:spacing w:val="-2"/>
          <w:w w:val="102"/>
          <w:kern w:val="0"/>
          <w:szCs w:val="24"/>
        </w:rPr>
        <w:t>後，再行安置。</w:t>
      </w:r>
      <w:r w:rsidRPr="00D823D2">
        <w:rPr>
          <w:rFonts w:ascii="Times New Roman" w:eastAsia="標楷體" w:hAnsi="標楷體" w:hint="eastAsia"/>
          <w:color w:val="000000"/>
          <w:w w:val="102"/>
          <w:kern w:val="0"/>
          <w:szCs w:val="24"/>
        </w:rPr>
        <w:t>原</w:t>
      </w:r>
      <w:r w:rsidRPr="00D823D2">
        <w:rPr>
          <w:rFonts w:ascii="Times New Roman" w:eastAsia="標楷體" w:hAnsi="標楷體" w:hint="eastAsia"/>
          <w:color w:val="000000"/>
          <w:spacing w:val="-2"/>
          <w:w w:val="102"/>
          <w:kern w:val="0"/>
          <w:szCs w:val="24"/>
        </w:rPr>
        <w:t>學校原班級名額</w:t>
      </w:r>
      <w:r w:rsidRPr="00D823D2">
        <w:rPr>
          <w:rFonts w:ascii="Times New Roman" w:eastAsia="標楷體" w:hAnsi="標楷體" w:hint="eastAsia"/>
          <w:color w:val="000000"/>
          <w:w w:val="102"/>
          <w:kern w:val="0"/>
          <w:szCs w:val="24"/>
        </w:rPr>
        <w:t>已</w:t>
      </w:r>
      <w:r w:rsidRPr="00D823D2">
        <w:rPr>
          <w:rFonts w:ascii="Times New Roman" w:eastAsia="標楷體" w:hAnsi="標楷體" w:hint="eastAsia"/>
          <w:color w:val="000000"/>
          <w:spacing w:val="-2"/>
          <w:w w:val="102"/>
          <w:kern w:val="0"/>
          <w:szCs w:val="24"/>
        </w:rPr>
        <w:t>滿者，由</w:t>
      </w:r>
      <w:r w:rsidRPr="00D823D2">
        <w:rPr>
          <w:rFonts w:ascii="Times New Roman" w:eastAsia="標楷體" w:hAnsi="標楷體" w:hint="eastAsia"/>
          <w:color w:val="000000"/>
          <w:w w:val="102"/>
          <w:kern w:val="0"/>
          <w:szCs w:val="24"/>
        </w:rPr>
        <w:t>鑑</w:t>
      </w:r>
      <w:r w:rsidRPr="00D823D2">
        <w:rPr>
          <w:rFonts w:ascii="Times New Roman" w:eastAsia="標楷體" w:hAnsi="標楷體" w:hint="eastAsia"/>
          <w:color w:val="000000"/>
          <w:spacing w:val="-2"/>
          <w:w w:val="102"/>
          <w:kern w:val="0"/>
          <w:szCs w:val="24"/>
        </w:rPr>
        <w:t>輔會逕</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行依特殊教育法</w:t>
      </w:r>
      <w:r w:rsidRPr="00D823D2">
        <w:rPr>
          <w:rFonts w:ascii="Times New Roman" w:eastAsia="標楷體" w:hAnsi="標楷體" w:hint="eastAsia"/>
          <w:color w:val="000000"/>
          <w:spacing w:val="-4"/>
          <w:w w:val="102"/>
          <w:kern w:val="0"/>
          <w:szCs w:val="24"/>
        </w:rPr>
        <w:t>就</w:t>
      </w:r>
      <w:r w:rsidRPr="00D823D2">
        <w:rPr>
          <w:rFonts w:ascii="Times New Roman" w:eastAsia="標楷體" w:hAnsi="標楷體" w:hint="eastAsia"/>
          <w:color w:val="000000"/>
          <w:spacing w:val="-2"/>
          <w:w w:val="102"/>
          <w:kern w:val="0"/>
          <w:szCs w:val="24"/>
        </w:rPr>
        <w:t>近安置至其他適</w:t>
      </w:r>
      <w:r w:rsidRPr="00D823D2">
        <w:rPr>
          <w:rFonts w:ascii="Times New Roman" w:eastAsia="標楷體" w:hAnsi="標楷體" w:hint="eastAsia"/>
          <w:color w:val="000000"/>
          <w:spacing w:val="-4"/>
          <w:w w:val="102"/>
          <w:kern w:val="0"/>
          <w:szCs w:val="24"/>
        </w:rPr>
        <w:t>當</w:t>
      </w:r>
      <w:r w:rsidRPr="00D823D2">
        <w:rPr>
          <w:rFonts w:ascii="Times New Roman" w:eastAsia="標楷體" w:hAnsi="標楷體" w:hint="eastAsia"/>
          <w:color w:val="000000"/>
          <w:spacing w:val="-2"/>
          <w:w w:val="102"/>
          <w:kern w:val="0"/>
          <w:szCs w:val="24"/>
        </w:rPr>
        <w:t>學校特殊教育班</w:t>
      </w:r>
      <w:r w:rsidRPr="00D823D2">
        <w:rPr>
          <w:rFonts w:ascii="Times New Roman" w:eastAsia="標楷體" w:hAnsi="標楷體" w:hint="eastAsia"/>
          <w:color w:val="000000"/>
          <w:spacing w:val="-4"/>
          <w:w w:val="102"/>
          <w:kern w:val="0"/>
          <w:szCs w:val="24"/>
        </w:rPr>
        <w:t>級</w:t>
      </w:r>
      <w:r w:rsidRPr="00D823D2">
        <w:rPr>
          <w:rFonts w:ascii="Times New Roman" w:eastAsia="標楷體" w:hAnsi="標楷體" w:hint="eastAsia"/>
          <w:color w:val="000000"/>
          <w:w w:val="102"/>
          <w:kern w:val="0"/>
          <w:szCs w:val="24"/>
        </w:rPr>
        <w:t>。</w:t>
      </w:r>
    </w:p>
    <w:p w:rsidR="00D823D2" w:rsidRPr="00D823D2" w:rsidRDefault="00D823D2">
      <w:pPr>
        <w:autoSpaceDE w:val="0"/>
        <w:autoSpaceDN w:val="0"/>
        <w:adjustRightInd w:val="0"/>
        <w:spacing w:before="62" w:line="453" w:lineRule="auto"/>
        <w:ind w:left="281" w:right="1774"/>
        <w:rPr>
          <w:rFonts w:ascii="Times New Roman" w:eastAsia="標楷體" w:hAnsi="Times New Roman"/>
          <w:color w:val="000000"/>
          <w:kern w:val="0"/>
          <w:szCs w:val="24"/>
        </w:rPr>
      </w:pPr>
      <w:r w:rsidRPr="00D823D2">
        <w:rPr>
          <w:rFonts w:ascii="Times New Roman" w:eastAsia="標楷體" w:hAnsi="標楷體" w:hint="eastAsia"/>
          <w:color w:val="000000"/>
          <w:spacing w:val="-2"/>
          <w:w w:val="102"/>
          <w:kern w:val="0"/>
          <w:szCs w:val="24"/>
        </w:rPr>
        <w:t>九、未獲核准延</w:t>
      </w:r>
      <w:r w:rsidRPr="00D823D2">
        <w:rPr>
          <w:rFonts w:ascii="Times New Roman" w:eastAsia="標楷體" w:hAnsi="標楷體" w:hint="eastAsia"/>
          <w:color w:val="000000"/>
          <w:spacing w:val="-4"/>
          <w:w w:val="102"/>
          <w:kern w:val="0"/>
          <w:szCs w:val="24"/>
        </w:rPr>
        <w:t>長</w:t>
      </w:r>
      <w:r w:rsidRPr="00D823D2">
        <w:rPr>
          <w:rFonts w:ascii="Times New Roman" w:eastAsia="標楷體" w:hAnsi="標楷體" w:hint="eastAsia"/>
          <w:color w:val="000000"/>
          <w:spacing w:val="-2"/>
          <w:w w:val="102"/>
          <w:kern w:val="0"/>
          <w:szCs w:val="24"/>
        </w:rPr>
        <w:t>修業年限者，鑑</w:t>
      </w:r>
      <w:r w:rsidRPr="00D823D2">
        <w:rPr>
          <w:rFonts w:ascii="Times New Roman" w:eastAsia="標楷體" w:hAnsi="標楷體" w:hint="eastAsia"/>
          <w:color w:val="000000"/>
          <w:spacing w:val="-4"/>
          <w:w w:val="102"/>
          <w:kern w:val="0"/>
          <w:szCs w:val="24"/>
        </w:rPr>
        <w:t>輔</w:t>
      </w:r>
      <w:r w:rsidRPr="00D823D2">
        <w:rPr>
          <w:rFonts w:ascii="Times New Roman" w:eastAsia="標楷體" w:hAnsi="標楷體" w:hint="eastAsia"/>
          <w:color w:val="000000"/>
          <w:spacing w:val="-2"/>
          <w:w w:val="102"/>
          <w:kern w:val="0"/>
          <w:szCs w:val="24"/>
        </w:rPr>
        <w:t>會得建議其安置</w:t>
      </w:r>
      <w:r w:rsidRPr="00D823D2">
        <w:rPr>
          <w:rFonts w:ascii="Times New Roman" w:eastAsia="標楷體" w:hAnsi="標楷體" w:hint="eastAsia"/>
          <w:color w:val="000000"/>
          <w:spacing w:val="-4"/>
          <w:w w:val="102"/>
          <w:kern w:val="0"/>
          <w:szCs w:val="24"/>
        </w:rPr>
        <w:t>方</w:t>
      </w:r>
      <w:r w:rsidRPr="00D823D2">
        <w:rPr>
          <w:rFonts w:ascii="Times New Roman" w:eastAsia="標楷體" w:hAnsi="標楷體" w:hint="eastAsia"/>
          <w:color w:val="000000"/>
          <w:spacing w:val="-2"/>
          <w:w w:val="102"/>
          <w:kern w:val="0"/>
          <w:szCs w:val="24"/>
        </w:rPr>
        <w:t>式。</w:t>
      </w:r>
      <w:r w:rsidRPr="00D823D2">
        <w:rPr>
          <w:rFonts w:ascii="Times New Roman" w:eastAsia="標楷體" w:hAnsi="Times New Roman"/>
          <w:color w:val="000000"/>
          <w:spacing w:val="-2"/>
          <w:w w:val="102"/>
          <w:kern w:val="0"/>
          <w:szCs w:val="24"/>
        </w:rPr>
        <w:t xml:space="preserve"> </w:t>
      </w:r>
      <w:r w:rsidRPr="00D823D2">
        <w:rPr>
          <w:rFonts w:ascii="Times New Roman" w:eastAsia="標楷體" w:hAnsi="標楷體" w:hint="eastAsia"/>
          <w:color w:val="000000"/>
          <w:spacing w:val="-2"/>
          <w:w w:val="102"/>
          <w:kern w:val="0"/>
          <w:szCs w:val="24"/>
        </w:rPr>
        <w:t>十、本要點所需</w:t>
      </w:r>
      <w:r w:rsidRPr="00D823D2">
        <w:rPr>
          <w:rFonts w:ascii="Times New Roman" w:eastAsia="標楷體" w:hAnsi="標楷體" w:hint="eastAsia"/>
          <w:color w:val="000000"/>
          <w:spacing w:val="-4"/>
          <w:w w:val="102"/>
          <w:kern w:val="0"/>
          <w:szCs w:val="24"/>
        </w:rPr>
        <w:t>書</w:t>
      </w:r>
      <w:r w:rsidRPr="00D823D2">
        <w:rPr>
          <w:rFonts w:ascii="Times New Roman" w:eastAsia="標楷體" w:hAnsi="標楷體" w:hint="eastAsia"/>
          <w:color w:val="000000"/>
          <w:spacing w:val="-2"/>
          <w:w w:val="102"/>
          <w:kern w:val="0"/>
          <w:szCs w:val="24"/>
        </w:rPr>
        <w:t>表格式，由本縣</w:t>
      </w:r>
      <w:r w:rsidRPr="00D823D2">
        <w:rPr>
          <w:rFonts w:ascii="Times New Roman" w:eastAsia="標楷體" w:hAnsi="標楷體" w:hint="eastAsia"/>
          <w:color w:val="000000"/>
          <w:spacing w:val="-4"/>
          <w:w w:val="102"/>
          <w:kern w:val="0"/>
          <w:szCs w:val="24"/>
        </w:rPr>
        <w:t>鑑</w:t>
      </w:r>
      <w:r w:rsidRPr="00D823D2">
        <w:rPr>
          <w:rFonts w:ascii="Times New Roman" w:eastAsia="標楷體" w:hAnsi="標楷體" w:hint="eastAsia"/>
          <w:color w:val="000000"/>
          <w:spacing w:val="-2"/>
          <w:w w:val="102"/>
          <w:kern w:val="0"/>
          <w:szCs w:val="24"/>
        </w:rPr>
        <w:t>輔會另訂之。</w:t>
      </w:r>
    </w:p>
    <w:p w:rsidR="00D823D2" w:rsidRPr="00D823D2" w:rsidRDefault="00D823D2">
      <w:pPr>
        <w:autoSpaceDE w:val="0"/>
        <w:autoSpaceDN w:val="0"/>
        <w:adjustRightInd w:val="0"/>
        <w:spacing w:before="62" w:line="453" w:lineRule="auto"/>
        <w:ind w:left="281" w:right="1774"/>
        <w:rPr>
          <w:rFonts w:ascii="Times New Roman" w:eastAsia="標楷體" w:hAnsi="Times New Roman"/>
          <w:color w:val="000000"/>
          <w:kern w:val="0"/>
          <w:szCs w:val="24"/>
        </w:rPr>
        <w:sectPr w:rsidR="00D823D2" w:rsidRPr="00D823D2">
          <w:pgSz w:w="11120" w:h="15100"/>
          <w:pgMar w:top="1160" w:right="1460" w:bottom="1280" w:left="1200" w:header="950" w:footer="1086" w:gutter="0"/>
          <w:cols w:space="720" w:equalWidth="0">
            <w:col w:w="8460"/>
          </w:cols>
          <w:noEndnote/>
        </w:sectPr>
      </w:pPr>
    </w:p>
    <w:p w:rsidR="00D823D2" w:rsidRPr="00D823D2" w:rsidRDefault="00D823D2">
      <w:pPr>
        <w:autoSpaceDE w:val="0"/>
        <w:autoSpaceDN w:val="0"/>
        <w:adjustRightInd w:val="0"/>
        <w:spacing w:before="2"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1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　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A27C98" w:rsidRDefault="00D823D2">
      <w:pPr>
        <w:autoSpaceDE w:val="0"/>
        <w:autoSpaceDN w:val="0"/>
        <w:adjustRightInd w:val="0"/>
        <w:spacing w:line="294" w:lineRule="auto"/>
        <w:ind w:left="114" w:right="455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p>
    <w:p w:rsidR="00A27C98" w:rsidRDefault="00D823D2">
      <w:pPr>
        <w:autoSpaceDE w:val="0"/>
        <w:autoSpaceDN w:val="0"/>
        <w:adjustRightInd w:val="0"/>
        <w:spacing w:line="294" w:lineRule="auto"/>
        <w:ind w:left="114" w:right="455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發文日期：中華民國</w:t>
      </w:r>
      <w:r w:rsidRPr="00D823D2">
        <w:rPr>
          <w:rFonts w:ascii="Times New Roman" w:eastAsia="標楷體" w:hAnsi="Times New Roman"/>
          <w:color w:val="231F20"/>
          <w:kern w:val="0"/>
          <w:szCs w:val="24"/>
        </w:rPr>
        <w:t>111</w:t>
      </w:r>
      <w:r w:rsidRPr="00D823D2">
        <w:rPr>
          <w:rFonts w:ascii="Times New Roman" w:eastAsia="標楷體" w:hAnsi="標楷體" w:hint="eastAsia"/>
          <w:color w:val="231F20"/>
          <w:kern w:val="0"/>
          <w:szCs w:val="24"/>
        </w:rPr>
        <w:t>年</w:t>
      </w:r>
      <w:r w:rsidRPr="00D823D2">
        <w:rPr>
          <w:rFonts w:ascii="Times New Roman" w:eastAsia="標楷體" w:hAnsi="Times New Roman"/>
          <w:color w:val="231F20"/>
          <w:kern w:val="0"/>
          <w:szCs w:val="24"/>
        </w:rPr>
        <w:t>2</w:t>
      </w:r>
      <w:r w:rsidRPr="00D823D2">
        <w:rPr>
          <w:rFonts w:ascii="Times New Roman" w:eastAsia="標楷體" w:hAnsi="標楷體" w:hint="eastAsia"/>
          <w:color w:val="231F20"/>
          <w:kern w:val="0"/>
          <w:szCs w:val="24"/>
        </w:rPr>
        <w:t>月</w:t>
      </w:r>
      <w:r w:rsidRPr="00D823D2">
        <w:rPr>
          <w:rFonts w:ascii="Times New Roman" w:eastAsia="標楷體" w:hAnsi="Times New Roman"/>
          <w:color w:val="231F20"/>
          <w:kern w:val="0"/>
          <w:szCs w:val="24"/>
        </w:rPr>
        <w:t>7</w:t>
      </w:r>
      <w:r w:rsidRPr="00D823D2">
        <w:rPr>
          <w:rFonts w:ascii="Times New Roman" w:eastAsia="標楷體" w:hAnsi="標楷體" w:hint="eastAsia"/>
          <w:color w:val="231F20"/>
          <w:kern w:val="0"/>
          <w:szCs w:val="24"/>
        </w:rPr>
        <w:t>日</w:t>
      </w:r>
    </w:p>
    <w:p w:rsidR="00D823D2" w:rsidRPr="00D823D2" w:rsidRDefault="00D823D2">
      <w:pPr>
        <w:autoSpaceDE w:val="0"/>
        <w:autoSpaceDN w:val="0"/>
        <w:adjustRightInd w:val="0"/>
        <w:spacing w:line="294" w:lineRule="auto"/>
        <w:ind w:left="114" w:right="4551"/>
        <w:rPr>
          <w:rFonts w:ascii="Times New Roman" w:eastAsia="標楷體" w:hAnsi="Times New Roman"/>
          <w:color w:val="000000"/>
          <w:kern w:val="0"/>
          <w:szCs w:val="24"/>
        </w:rPr>
      </w:pPr>
      <w:r w:rsidRPr="00D823D2">
        <w:rPr>
          <w:rFonts w:ascii="Times New Roman" w:eastAsia="標楷體" w:hAnsi="標楷體" w:hint="eastAsia"/>
          <w:color w:val="231F20"/>
          <w:w w:val="95"/>
          <w:kern w:val="0"/>
          <w:szCs w:val="24"/>
        </w:rPr>
        <w:t>發文字號：府教社字第</w:t>
      </w:r>
      <w:r w:rsidRPr="00D823D2">
        <w:rPr>
          <w:rFonts w:ascii="Times New Roman" w:eastAsia="標楷體" w:hAnsi="Times New Roman"/>
          <w:color w:val="231F20"/>
          <w:w w:val="95"/>
          <w:kern w:val="0"/>
          <w:szCs w:val="24"/>
        </w:rPr>
        <w:t>1110901320</w:t>
      </w:r>
      <w:r w:rsidRPr="00D823D2">
        <w:rPr>
          <w:rFonts w:ascii="Times New Roman" w:eastAsia="標楷體" w:hAnsi="標楷體" w:hint="eastAsia"/>
          <w:color w:val="231F20"/>
          <w:w w:val="95"/>
          <w:kern w:val="0"/>
          <w:szCs w:val="24"/>
        </w:rPr>
        <w:t>號</w:t>
      </w:r>
      <w:r w:rsidRPr="00D823D2">
        <w:rPr>
          <w:rFonts w:ascii="Times New Roman" w:eastAsia="標楷體" w:hAnsi="Times New Roman"/>
          <w:color w:val="231F20"/>
          <w:w w:val="95"/>
          <w:kern w:val="0"/>
          <w:szCs w:val="24"/>
        </w:rPr>
        <w:t xml:space="preserve"> </w:t>
      </w:r>
      <w:r w:rsidRPr="00D823D2">
        <w:rPr>
          <w:rFonts w:ascii="Times New Roman" w:eastAsia="標楷體" w:hAnsi="標楷體" w:hint="eastAsia"/>
          <w:color w:val="231F20"/>
          <w:kern w:val="0"/>
          <w:szCs w:val="24"/>
        </w:rPr>
        <w:t>附　　件：如說明</w:t>
      </w:r>
    </w:p>
    <w:p w:rsidR="00D823D2" w:rsidRPr="00D823D2" w:rsidRDefault="00D823D2">
      <w:pPr>
        <w:autoSpaceDE w:val="0"/>
        <w:autoSpaceDN w:val="0"/>
        <w:adjustRightInd w:val="0"/>
        <w:spacing w:before="15" w:line="278" w:lineRule="auto"/>
        <w:ind w:left="1361" w:right="52" w:hanging="1247"/>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主　　旨：訂定「澎湖縣國民教育階段資賦優異資源班實施要點」，並自即日</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生效，請查照。</w:t>
      </w:r>
    </w:p>
    <w:p w:rsidR="00D823D2" w:rsidRPr="00D823D2" w:rsidRDefault="00D823D2">
      <w:pPr>
        <w:autoSpaceDE w:val="0"/>
        <w:autoSpaceDN w:val="0"/>
        <w:adjustRightInd w:val="0"/>
        <w:spacing w:before="11" w:line="309" w:lineRule="auto"/>
        <w:ind w:left="1361" w:right="44" w:hanging="1247"/>
        <w:rPr>
          <w:rFonts w:ascii="Times New Roman" w:eastAsia="標楷體" w:hAnsi="Times New Roman"/>
          <w:color w:val="000000"/>
          <w:kern w:val="0"/>
          <w:szCs w:val="24"/>
        </w:rPr>
      </w:pPr>
      <w:r w:rsidRPr="00D823D2">
        <w:rPr>
          <w:rFonts w:ascii="Times New Roman" w:eastAsia="標楷體" w:hAnsi="標楷體" w:hint="eastAsia"/>
          <w:color w:val="231F20"/>
          <w:spacing w:val="13"/>
          <w:kern w:val="0"/>
          <w:szCs w:val="24"/>
        </w:rPr>
        <w:t>說　　明：檢送「澎湖縣國民教育階段資賦優異資源班實施要點」（含總說</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kern w:val="0"/>
          <w:szCs w:val="24"/>
        </w:rPr>
        <w:t>明、逐點說明及要點各</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份，如附件）。</w:t>
      </w:r>
    </w:p>
    <w:p w:rsidR="00744AD6" w:rsidRDefault="00D823D2">
      <w:pPr>
        <w:autoSpaceDE w:val="0"/>
        <w:autoSpaceDN w:val="0"/>
        <w:adjustRightInd w:val="0"/>
        <w:spacing w:before="20" w:line="278" w:lineRule="auto"/>
        <w:ind w:left="114" w:right="191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正　　本：澎湖縣各國民中小學</w:t>
      </w:r>
      <w:r w:rsidRPr="00D823D2">
        <w:rPr>
          <w:rFonts w:ascii="Times New Roman" w:eastAsia="標楷體" w:hAnsi="Times New Roman"/>
          <w:color w:val="231F20"/>
          <w:kern w:val="0"/>
          <w:szCs w:val="24"/>
        </w:rPr>
        <w:t xml:space="preserve"> </w:t>
      </w:r>
    </w:p>
    <w:p w:rsidR="00D823D2" w:rsidRPr="00D823D2" w:rsidRDefault="00D823D2">
      <w:pPr>
        <w:autoSpaceDE w:val="0"/>
        <w:autoSpaceDN w:val="0"/>
        <w:adjustRightInd w:val="0"/>
        <w:spacing w:before="20" w:line="278" w:lineRule="auto"/>
        <w:ind w:left="114" w:right="1911"/>
        <w:rPr>
          <w:rFonts w:ascii="Times New Roman" w:eastAsia="標楷體" w:hAnsi="Times New Roman"/>
          <w:color w:val="000000"/>
          <w:kern w:val="0"/>
          <w:szCs w:val="24"/>
        </w:rPr>
      </w:pPr>
      <w:r w:rsidRPr="00D823D2">
        <w:rPr>
          <w:rFonts w:ascii="Times New Roman" w:eastAsia="標楷體" w:hAnsi="標楷體" w:hint="eastAsia"/>
          <w:color w:val="231F20"/>
          <w:w w:val="101"/>
          <w:kern w:val="0"/>
          <w:szCs w:val="24"/>
        </w:rPr>
        <w:t>副　　本：澎湖縣政府行政處、澎湖縣政府教育處</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均含附件</w:t>
      </w:r>
      <w:r w:rsidRPr="00D823D2">
        <w:rPr>
          <w:rFonts w:ascii="Times New Roman" w:eastAsia="標楷體" w:hAnsi="Times New Roman"/>
          <w:color w:val="231F20"/>
          <w:w w:val="101"/>
          <w:kern w:val="0"/>
          <w:szCs w:val="24"/>
        </w:rPr>
        <w:t>)</w:t>
      </w:r>
    </w:p>
    <w:p w:rsidR="00D823D2" w:rsidRPr="00D823D2" w:rsidRDefault="00D823D2">
      <w:pPr>
        <w:autoSpaceDE w:val="0"/>
        <w:autoSpaceDN w:val="0"/>
        <w:adjustRightInd w:val="0"/>
        <w:spacing w:before="3"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82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澎湖縣國民教育階段資賦優異資源班實施要點總說明</w:t>
      </w:r>
    </w:p>
    <w:p w:rsidR="00D823D2" w:rsidRPr="00D823D2" w:rsidRDefault="00D823D2">
      <w:pPr>
        <w:autoSpaceDE w:val="0"/>
        <w:autoSpaceDN w:val="0"/>
        <w:adjustRightInd w:val="0"/>
        <w:spacing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A51808" w:rsidRDefault="00D823D2">
      <w:pPr>
        <w:autoSpaceDE w:val="0"/>
        <w:autoSpaceDN w:val="0"/>
        <w:adjustRightInd w:val="0"/>
        <w:spacing w:line="294" w:lineRule="auto"/>
        <w:ind w:left="104" w:right="42" w:firstLine="480"/>
        <w:rPr>
          <w:rFonts w:ascii="Times New Roman" w:eastAsia="標楷體" w:hAnsi="標楷體"/>
          <w:color w:val="231F20"/>
          <w:kern w:val="0"/>
          <w:szCs w:val="24"/>
        </w:rPr>
      </w:pPr>
      <w:r w:rsidRPr="00D823D2">
        <w:rPr>
          <w:rFonts w:ascii="Times New Roman" w:eastAsia="標楷體" w:hAnsi="標楷體" w:hint="eastAsia"/>
          <w:color w:val="231F20"/>
          <w:spacing w:val="6"/>
          <w:kern w:val="0"/>
          <w:szCs w:val="24"/>
        </w:rPr>
        <w:t>澎湖縣政府（以下簡稱本府）為使澎湖縣國民教育階段資賦優異學生獲得</w:t>
      </w:r>
      <w:r w:rsidRPr="00D823D2">
        <w:rPr>
          <w:rFonts w:ascii="Times New Roman" w:eastAsia="標楷體" w:hAnsi="Times New Roman"/>
          <w:color w:val="231F20"/>
          <w:spacing w:val="6"/>
          <w:kern w:val="0"/>
          <w:szCs w:val="24"/>
        </w:rPr>
        <w:t xml:space="preserve"> </w:t>
      </w:r>
      <w:r w:rsidRPr="00D823D2">
        <w:rPr>
          <w:rFonts w:ascii="Times New Roman" w:eastAsia="標楷體" w:hAnsi="標楷體" w:hint="eastAsia"/>
          <w:color w:val="231F20"/>
          <w:spacing w:val="5"/>
          <w:kern w:val="0"/>
          <w:szCs w:val="24"/>
        </w:rPr>
        <w:t>適性教育，充分發揮潛能，爰擬具「澎湖縣國民教育階段資賦優異資源班實施</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要點」（以下簡稱本要點），計十六點，作為辦理澎湖縣國民教育階段資賦優</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異班設班、教師編制、課程教學及班級運作等事項之依據。其要點如下：</w:t>
      </w:r>
    </w:p>
    <w:p w:rsidR="00D823D2" w:rsidRPr="00A51808" w:rsidRDefault="00D823D2" w:rsidP="00A51808">
      <w:pPr>
        <w:autoSpaceDE w:val="0"/>
        <w:autoSpaceDN w:val="0"/>
        <w:adjustRightInd w:val="0"/>
        <w:spacing w:before="15" w:line="294" w:lineRule="auto"/>
        <w:ind w:left="104" w:right="42"/>
        <w:rPr>
          <w:rFonts w:ascii="Times New Roman" w:eastAsia="標楷體" w:hAnsi="標楷體"/>
          <w:color w:val="231F20"/>
          <w:kern w:val="0"/>
          <w:szCs w:val="24"/>
        </w:rPr>
      </w:pPr>
      <w:r w:rsidRPr="00A51808">
        <w:rPr>
          <w:rFonts w:ascii="Times New Roman" w:eastAsia="標楷體" w:hAnsi="標楷體"/>
          <w:color w:val="231F20"/>
          <w:kern w:val="0"/>
          <w:szCs w:val="24"/>
        </w:rPr>
        <w:t xml:space="preserve"> </w:t>
      </w:r>
      <w:r w:rsidRPr="00D823D2">
        <w:rPr>
          <w:rFonts w:ascii="Times New Roman" w:eastAsia="標楷體" w:hAnsi="標楷體" w:hint="eastAsia"/>
          <w:color w:val="231F20"/>
          <w:kern w:val="0"/>
          <w:szCs w:val="24"/>
        </w:rPr>
        <w:t>一、本要點訂定目的。（第一點）</w:t>
      </w:r>
    </w:p>
    <w:p w:rsidR="00A51808" w:rsidRDefault="00D823D2">
      <w:pPr>
        <w:autoSpaceDE w:val="0"/>
        <w:autoSpaceDN w:val="0"/>
        <w:adjustRightInd w:val="0"/>
        <w:spacing w:before="15" w:line="294" w:lineRule="auto"/>
        <w:ind w:left="104" w:right="42"/>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二、本要點適用對象。（第二點）</w:t>
      </w:r>
    </w:p>
    <w:p w:rsidR="00A51808" w:rsidRDefault="00D823D2">
      <w:pPr>
        <w:autoSpaceDE w:val="0"/>
        <w:autoSpaceDN w:val="0"/>
        <w:adjustRightInd w:val="0"/>
        <w:spacing w:before="15" w:line="294" w:lineRule="auto"/>
        <w:ind w:left="104" w:right="42"/>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三、資優資源班設班條件及教師員額編制。（第三點）</w:t>
      </w:r>
    </w:p>
    <w:p w:rsidR="00A51808" w:rsidRDefault="00D823D2">
      <w:pPr>
        <w:autoSpaceDE w:val="0"/>
        <w:autoSpaceDN w:val="0"/>
        <w:adjustRightInd w:val="0"/>
        <w:spacing w:before="15" w:line="294" w:lineRule="auto"/>
        <w:ind w:left="104" w:right="42"/>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四、因應教學需要，聘用兼任教學人員方式。（第四點）</w:t>
      </w:r>
    </w:p>
    <w:p w:rsidR="00A51808" w:rsidRDefault="00D823D2">
      <w:pPr>
        <w:autoSpaceDE w:val="0"/>
        <w:autoSpaceDN w:val="0"/>
        <w:adjustRightInd w:val="0"/>
        <w:spacing w:before="15" w:line="294" w:lineRule="auto"/>
        <w:ind w:left="104" w:right="42"/>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五、資優資源班學生之編班原則及每班安置資優學生人數上限。（第五點）</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六、資優資源班之導師及教師每週授課節數基準。（第六點）</w:t>
      </w:r>
    </w:p>
    <w:p w:rsidR="00A51808" w:rsidRDefault="00D823D2">
      <w:pPr>
        <w:autoSpaceDE w:val="0"/>
        <w:autoSpaceDN w:val="0"/>
        <w:adjustRightInd w:val="0"/>
        <w:spacing w:before="15" w:line="294" w:lineRule="auto"/>
        <w:ind w:left="104" w:right="42"/>
        <w:rPr>
          <w:rFonts w:ascii="Times New Roman" w:eastAsia="標楷體" w:hAnsi="標楷體"/>
          <w:color w:val="231F20"/>
          <w:kern w:val="0"/>
          <w:szCs w:val="24"/>
        </w:rPr>
      </w:pPr>
      <w:r w:rsidRPr="00D823D2">
        <w:rPr>
          <w:rFonts w:ascii="Times New Roman" w:eastAsia="標楷體" w:hAnsi="標楷體" w:hint="eastAsia"/>
          <w:color w:val="231F20"/>
          <w:kern w:val="0"/>
          <w:szCs w:val="24"/>
        </w:rPr>
        <w:t>七、資優資源班教師職責。（第七點）</w:t>
      </w:r>
    </w:p>
    <w:p w:rsidR="00D823D2" w:rsidRPr="00D823D2" w:rsidRDefault="00D823D2">
      <w:pPr>
        <w:autoSpaceDE w:val="0"/>
        <w:autoSpaceDN w:val="0"/>
        <w:adjustRightInd w:val="0"/>
        <w:spacing w:before="15" w:line="294" w:lineRule="auto"/>
        <w:ind w:left="104" w:right="42"/>
        <w:rPr>
          <w:rFonts w:ascii="Times New Roman" w:eastAsia="標楷體" w:hAnsi="Times New Roman"/>
          <w:color w:val="000000"/>
          <w:kern w:val="0"/>
          <w:szCs w:val="24"/>
        </w:rPr>
      </w:pP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spacing w:val="5"/>
          <w:kern w:val="0"/>
          <w:szCs w:val="24"/>
        </w:rPr>
        <w:t>八、學校應成立資賦優異課程發展小組、實施適性課程並進行課程調整。（第</w:t>
      </w:r>
    </w:p>
    <w:p w:rsidR="00A51808" w:rsidRPr="00A27C98" w:rsidRDefault="00D823D2" w:rsidP="00F85153">
      <w:pPr>
        <w:autoSpaceDE w:val="0"/>
        <w:autoSpaceDN w:val="0"/>
        <w:adjustRightInd w:val="0"/>
        <w:spacing w:before="15" w:line="294" w:lineRule="auto"/>
        <w:ind w:leftChars="100" w:left="240" w:right="34" w:firstLineChars="200" w:firstLine="506"/>
        <w:rPr>
          <w:rFonts w:ascii="Times New Roman" w:eastAsia="標楷體" w:hAnsi="標楷體"/>
          <w:color w:val="231F20"/>
          <w:spacing w:val="13"/>
          <w:kern w:val="0"/>
          <w:szCs w:val="24"/>
        </w:rPr>
      </w:pPr>
      <w:r w:rsidRPr="00A27C98">
        <w:rPr>
          <w:rFonts w:ascii="Times New Roman" w:eastAsia="標楷體" w:hAnsi="標楷體" w:hint="eastAsia"/>
          <w:color w:val="231F20"/>
          <w:spacing w:val="13"/>
          <w:kern w:val="0"/>
          <w:szCs w:val="24"/>
        </w:rPr>
        <w:t>八點）</w:t>
      </w:r>
    </w:p>
    <w:p w:rsidR="00A51808" w:rsidRPr="00A27C98" w:rsidRDefault="00D823D2" w:rsidP="00A27C98">
      <w:pPr>
        <w:autoSpaceDE w:val="0"/>
        <w:autoSpaceDN w:val="0"/>
        <w:adjustRightInd w:val="0"/>
        <w:spacing w:before="15" w:line="294" w:lineRule="auto"/>
        <w:ind w:left="841" w:right="34" w:hanging="737"/>
        <w:rPr>
          <w:rFonts w:ascii="Times New Roman" w:eastAsia="標楷體" w:hAnsi="標楷體"/>
          <w:color w:val="231F20"/>
          <w:spacing w:val="13"/>
          <w:kern w:val="0"/>
          <w:szCs w:val="24"/>
        </w:rPr>
      </w:pPr>
      <w:r w:rsidRPr="00A27C98">
        <w:rPr>
          <w:rFonts w:ascii="Times New Roman" w:eastAsia="標楷體" w:hAnsi="標楷體" w:hint="eastAsia"/>
          <w:color w:val="231F20"/>
          <w:spacing w:val="13"/>
          <w:kern w:val="0"/>
          <w:szCs w:val="24"/>
        </w:rPr>
        <w:t>九、資賦優異教育適性課程之內涵。（第九點）</w:t>
      </w:r>
    </w:p>
    <w:p w:rsidR="00A51808" w:rsidRPr="00A27C98" w:rsidRDefault="00D823D2" w:rsidP="00F85153">
      <w:pPr>
        <w:autoSpaceDE w:val="0"/>
        <w:autoSpaceDN w:val="0"/>
        <w:adjustRightInd w:val="0"/>
        <w:spacing w:before="15" w:line="294" w:lineRule="auto"/>
        <w:ind w:left="841" w:right="-229" w:hanging="737"/>
        <w:rPr>
          <w:rFonts w:ascii="Times New Roman" w:eastAsia="標楷體" w:hAnsi="標楷體"/>
          <w:color w:val="231F20"/>
          <w:spacing w:val="13"/>
          <w:kern w:val="0"/>
          <w:szCs w:val="24"/>
        </w:rPr>
      </w:pPr>
      <w:r w:rsidRPr="00A27C98">
        <w:rPr>
          <w:rFonts w:ascii="Times New Roman" w:eastAsia="標楷體" w:hAnsi="標楷體" w:hint="eastAsia"/>
          <w:color w:val="231F20"/>
          <w:spacing w:val="13"/>
          <w:kern w:val="0"/>
          <w:szCs w:val="24"/>
        </w:rPr>
        <w:t>十、資賦優異教育之課程調整及跨領域統整課程學習節數之規定。（第十點）</w:t>
      </w:r>
    </w:p>
    <w:p w:rsidR="00A51808" w:rsidRPr="00A27C98" w:rsidRDefault="00D823D2" w:rsidP="00A27C98">
      <w:pPr>
        <w:autoSpaceDE w:val="0"/>
        <w:autoSpaceDN w:val="0"/>
        <w:adjustRightInd w:val="0"/>
        <w:spacing w:before="15" w:line="294" w:lineRule="auto"/>
        <w:ind w:left="841" w:right="34" w:hanging="737"/>
        <w:rPr>
          <w:rFonts w:ascii="Times New Roman" w:eastAsia="標楷體" w:hAnsi="標楷體"/>
          <w:color w:val="231F20"/>
          <w:spacing w:val="13"/>
          <w:kern w:val="0"/>
          <w:szCs w:val="24"/>
        </w:rPr>
      </w:pPr>
      <w:r w:rsidRPr="00A27C98">
        <w:rPr>
          <w:rFonts w:ascii="Times New Roman" w:eastAsia="標楷體" w:hAnsi="標楷體" w:hint="eastAsia"/>
          <w:color w:val="231F20"/>
          <w:spacing w:val="13"/>
          <w:kern w:val="0"/>
          <w:szCs w:val="24"/>
        </w:rPr>
        <w:t>十一、資優資源班學習時間之安排。（第十一點）</w:t>
      </w:r>
    </w:p>
    <w:p w:rsidR="00A51808" w:rsidRPr="00A27C98" w:rsidRDefault="00D823D2" w:rsidP="00A27C98">
      <w:pPr>
        <w:autoSpaceDE w:val="0"/>
        <w:autoSpaceDN w:val="0"/>
        <w:adjustRightInd w:val="0"/>
        <w:spacing w:before="15" w:line="294" w:lineRule="auto"/>
        <w:ind w:left="841" w:right="34" w:hanging="737"/>
        <w:rPr>
          <w:rFonts w:ascii="Times New Roman" w:eastAsia="標楷體" w:hAnsi="標楷體"/>
          <w:color w:val="231F20"/>
          <w:spacing w:val="13"/>
          <w:kern w:val="0"/>
          <w:szCs w:val="24"/>
        </w:rPr>
      </w:pPr>
      <w:r w:rsidRPr="00A27C98">
        <w:rPr>
          <w:rFonts w:ascii="Times New Roman" w:eastAsia="標楷體" w:hAnsi="標楷體" w:hint="eastAsia"/>
          <w:color w:val="231F20"/>
          <w:spacing w:val="13"/>
          <w:kern w:val="0"/>
          <w:szCs w:val="24"/>
        </w:rPr>
        <w:t>十二、資優資源班分組教學之原則。（第十二點）</w:t>
      </w:r>
    </w:p>
    <w:p w:rsidR="00A51808" w:rsidRPr="00A27C98" w:rsidRDefault="00D823D2" w:rsidP="00A27C98">
      <w:pPr>
        <w:autoSpaceDE w:val="0"/>
        <w:autoSpaceDN w:val="0"/>
        <w:adjustRightInd w:val="0"/>
        <w:spacing w:before="15" w:line="294" w:lineRule="auto"/>
        <w:ind w:left="841" w:right="34" w:hanging="737"/>
        <w:rPr>
          <w:rFonts w:ascii="Times New Roman" w:eastAsia="標楷體" w:hAnsi="標楷體"/>
          <w:color w:val="231F20"/>
          <w:spacing w:val="13"/>
          <w:kern w:val="0"/>
          <w:szCs w:val="24"/>
        </w:rPr>
      </w:pPr>
      <w:r w:rsidRPr="00A27C98">
        <w:rPr>
          <w:rFonts w:ascii="Times New Roman" w:eastAsia="標楷體" w:hAnsi="標楷體" w:hint="eastAsia"/>
          <w:color w:val="231F20"/>
          <w:spacing w:val="13"/>
          <w:kern w:val="0"/>
          <w:szCs w:val="24"/>
        </w:rPr>
        <w:t>十三、學校特推會推動資賦優異教育相關業務。（第十三點）</w:t>
      </w:r>
    </w:p>
    <w:p w:rsidR="00A51808" w:rsidRPr="00A27C98" w:rsidRDefault="00D823D2" w:rsidP="00A27C98">
      <w:pPr>
        <w:autoSpaceDE w:val="0"/>
        <w:autoSpaceDN w:val="0"/>
        <w:adjustRightInd w:val="0"/>
        <w:spacing w:before="15" w:line="294" w:lineRule="auto"/>
        <w:ind w:left="841" w:right="34" w:hanging="737"/>
        <w:rPr>
          <w:rFonts w:ascii="Times New Roman" w:eastAsia="標楷體" w:hAnsi="標楷體"/>
          <w:color w:val="231F20"/>
          <w:spacing w:val="13"/>
          <w:kern w:val="0"/>
          <w:szCs w:val="24"/>
        </w:rPr>
      </w:pPr>
      <w:r w:rsidRPr="00A27C98">
        <w:rPr>
          <w:rFonts w:ascii="Times New Roman" w:eastAsia="標楷體" w:hAnsi="標楷體" w:hint="eastAsia"/>
          <w:color w:val="231F20"/>
          <w:spacing w:val="13"/>
          <w:kern w:val="0"/>
          <w:szCs w:val="24"/>
        </w:rPr>
        <w:t>十四、資優資源班之學生（教師）名冊及班級課表等資料送府備查。（第十四點）</w:t>
      </w:r>
    </w:p>
    <w:p w:rsidR="00D823D2" w:rsidRPr="00A27C98" w:rsidRDefault="00D823D2" w:rsidP="00A27C98">
      <w:pPr>
        <w:autoSpaceDE w:val="0"/>
        <w:autoSpaceDN w:val="0"/>
        <w:adjustRightInd w:val="0"/>
        <w:spacing w:before="15" w:line="294" w:lineRule="auto"/>
        <w:ind w:left="841" w:right="34" w:hanging="737"/>
        <w:rPr>
          <w:rFonts w:ascii="Times New Roman" w:eastAsia="標楷體" w:hAnsi="標楷體"/>
          <w:color w:val="231F20"/>
          <w:spacing w:val="13"/>
          <w:kern w:val="0"/>
          <w:szCs w:val="24"/>
        </w:rPr>
      </w:pPr>
      <w:r w:rsidRPr="00A27C98">
        <w:rPr>
          <w:rFonts w:ascii="Times New Roman" w:eastAsia="標楷體" w:hAnsi="標楷體" w:hint="eastAsia"/>
          <w:color w:val="231F20"/>
          <w:spacing w:val="13"/>
          <w:kern w:val="0"/>
          <w:szCs w:val="24"/>
        </w:rPr>
        <w:t>十五、資優資源班每學期服務起迄時間。（第十五點）</w:t>
      </w:r>
    </w:p>
    <w:p w:rsidR="00D823D2" w:rsidRPr="00D823D2" w:rsidRDefault="00D823D2">
      <w:pPr>
        <w:autoSpaceDE w:val="0"/>
        <w:autoSpaceDN w:val="0"/>
        <w:adjustRightInd w:val="0"/>
        <w:spacing w:before="15" w:line="294" w:lineRule="auto"/>
        <w:ind w:left="841" w:right="34" w:hanging="737"/>
        <w:rPr>
          <w:rFonts w:ascii="Times New Roman" w:eastAsia="標楷體" w:hAnsi="Times New Roman"/>
          <w:color w:val="000000"/>
          <w:kern w:val="0"/>
          <w:szCs w:val="24"/>
        </w:rPr>
      </w:pPr>
      <w:r w:rsidRPr="00D823D2">
        <w:rPr>
          <w:rFonts w:ascii="Times New Roman" w:eastAsia="標楷體" w:hAnsi="標楷體" w:hint="eastAsia"/>
          <w:color w:val="231F20"/>
          <w:spacing w:val="13"/>
          <w:kern w:val="0"/>
          <w:szCs w:val="24"/>
        </w:rPr>
        <w:t>十六、資優資源班辦理情形之督導、考評與成效優劣之處理措施。（第十六</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kern w:val="0"/>
          <w:szCs w:val="24"/>
        </w:rPr>
        <w:t>點）</w:t>
      </w:r>
    </w:p>
    <w:p w:rsidR="00D823D2" w:rsidRPr="00D823D2" w:rsidRDefault="00D823D2">
      <w:pPr>
        <w:autoSpaceDE w:val="0"/>
        <w:autoSpaceDN w:val="0"/>
        <w:adjustRightInd w:val="0"/>
        <w:spacing w:before="15" w:line="294" w:lineRule="auto"/>
        <w:ind w:left="841" w:right="34" w:hanging="737"/>
        <w:rPr>
          <w:rFonts w:ascii="Times New Roman" w:eastAsia="標楷體" w:hAnsi="Times New Roman"/>
          <w:color w:val="000000"/>
          <w:kern w:val="0"/>
          <w:szCs w:val="24"/>
        </w:rPr>
        <w:sectPr w:rsidR="00D823D2" w:rsidRPr="00D823D2">
          <w:pgSz w:w="11120" w:h="15100"/>
          <w:pgMar w:top="1160" w:right="1360" w:bottom="1280" w:left="1200" w:header="950" w:footer="1086" w:gutter="0"/>
          <w:cols w:space="720" w:equalWidth="0">
            <w:col w:w="856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218"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澎湖縣國民教育階段資賦優異資源班實施要點</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4" w:line="240" w:lineRule="exact"/>
        <w:rPr>
          <w:rFonts w:ascii="Times New Roman" w:eastAsia="標楷體" w:hAnsi="Times New Roman"/>
          <w:color w:val="000000"/>
          <w:kern w:val="0"/>
          <w:szCs w:val="24"/>
        </w:rPr>
      </w:pPr>
    </w:p>
    <w:tbl>
      <w:tblPr>
        <w:tblW w:w="0" w:type="auto"/>
        <w:tblInd w:w="102" w:type="dxa"/>
        <w:tblLayout w:type="fixed"/>
        <w:tblCellMar>
          <w:left w:w="0" w:type="dxa"/>
          <w:right w:w="0" w:type="dxa"/>
        </w:tblCellMar>
        <w:tblLook w:val="0000" w:firstRow="0" w:lastRow="0" w:firstColumn="0" w:lastColumn="0" w:noHBand="0" w:noVBand="0"/>
      </w:tblPr>
      <w:tblGrid>
        <w:gridCol w:w="4059"/>
        <w:gridCol w:w="4061"/>
      </w:tblGrid>
      <w:tr w:rsidR="00D823D2" w:rsidRPr="00D823D2">
        <w:tblPrEx>
          <w:tblCellMar>
            <w:top w:w="0" w:type="dxa"/>
            <w:left w:w="0" w:type="dxa"/>
            <w:bottom w:w="0" w:type="dxa"/>
            <w:right w:w="0" w:type="dxa"/>
          </w:tblCellMar>
        </w:tblPrEx>
        <w:trPr>
          <w:trHeight w:hRule="exact" w:val="425"/>
        </w:trPr>
        <w:tc>
          <w:tcPr>
            <w:tcW w:w="405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9"/>
              <w:ind w:left="1774" w:right="1749"/>
              <w:jc w:val="center"/>
              <w:rPr>
                <w:rFonts w:ascii="Times New Roman" w:eastAsia="標楷體" w:hAnsi="Times New Roman"/>
                <w:kern w:val="0"/>
                <w:szCs w:val="24"/>
              </w:rPr>
            </w:pPr>
            <w:r w:rsidRPr="00D823D2">
              <w:rPr>
                <w:rFonts w:ascii="Times New Roman" w:eastAsia="標楷體" w:hAnsi="標楷體" w:hint="eastAsia"/>
                <w:spacing w:val="-4"/>
                <w:kern w:val="0"/>
                <w:sz w:val="22"/>
              </w:rPr>
              <w:t>規定</w:t>
            </w:r>
          </w:p>
        </w:tc>
        <w:tc>
          <w:tcPr>
            <w:tcW w:w="406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9"/>
              <w:ind w:left="1774" w:right="1751"/>
              <w:jc w:val="center"/>
              <w:rPr>
                <w:rFonts w:ascii="Times New Roman" w:eastAsia="標楷體" w:hAnsi="Times New Roman"/>
                <w:kern w:val="0"/>
                <w:szCs w:val="24"/>
              </w:rPr>
            </w:pPr>
            <w:r w:rsidRPr="00D823D2">
              <w:rPr>
                <w:rFonts w:ascii="Times New Roman" w:eastAsia="標楷體" w:hAnsi="標楷體" w:hint="eastAsia"/>
                <w:spacing w:val="-4"/>
                <w:kern w:val="0"/>
                <w:sz w:val="22"/>
              </w:rPr>
              <w:t>說明</w:t>
            </w:r>
          </w:p>
        </w:tc>
      </w:tr>
      <w:tr w:rsidR="00D823D2" w:rsidRPr="00D823D2">
        <w:tblPrEx>
          <w:tblCellMar>
            <w:top w:w="0" w:type="dxa"/>
            <w:left w:w="0" w:type="dxa"/>
            <w:bottom w:w="0" w:type="dxa"/>
            <w:right w:w="0" w:type="dxa"/>
          </w:tblCellMar>
        </w:tblPrEx>
        <w:trPr>
          <w:trHeight w:hRule="exact" w:val="1661"/>
        </w:trPr>
        <w:tc>
          <w:tcPr>
            <w:tcW w:w="405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8" w:lineRule="exact"/>
              <w:ind w:left="96" w:right="-20"/>
              <w:rPr>
                <w:rFonts w:ascii="Times New Roman" w:eastAsia="標楷體" w:hAnsi="Times New Roman"/>
                <w:kern w:val="0"/>
                <w:sz w:val="22"/>
              </w:rPr>
            </w:pPr>
            <w:r w:rsidRPr="00D823D2">
              <w:rPr>
                <w:rFonts w:ascii="Times New Roman" w:eastAsia="標楷體" w:hAnsi="標楷體" w:hint="eastAsia"/>
                <w:spacing w:val="9"/>
                <w:kern w:val="0"/>
                <w:position w:val="-2"/>
                <w:sz w:val="22"/>
              </w:rPr>
              <w:t>一、澎湖</w:t>
            </w:r>
            <w:r w:rsidRPr="00D823D2">
              <w:rPr>
                <w:rFonts w:ascii="Times New Roman" w:eastAsia="標楷體" w:hAnsi="標楷體" w:hint="eastAsia"/>
                <w:spacing w:val="7"/>
                <w:kern w:val="0"/>
                <w:position w:val="-2"/>
                <w:sz w:val="22"/>
              </w:rPr>
              <w:t>縣</w:t>
            </w:r>
            <w:r w:rsidRPr="00D823D2">
              <w:rPr>
                <w:rFonts w:ascii="Times New Roman" w:eastAsia="標楷體" w:hAnsi="標楷體" w:hint="eastAsia"/>
                <w:spacing w:val="9"/>
                <w:kern w:val="0"/>
                <w:position w:val="-2"/>
                <w:sz w:val="22"/>
              </w:rPr>
              <w:t>政府（</w:t>
            </w:r>
            <w:r w:rsidRPr="00D823D2">
              <w:rPr>
                <w:rFonts w:ascii="Times New Roman" w:eastAsia="標楷體" w:hAnsi="標楷體" w:hint="eastAsia"/>
                <w:spacing w:val="7"/>
                <w:kern w:val="0"/>
                <w:position w:val="-2"/>
                <w:sz w:val="22"/>
              </w:rPr>
              <w:t>以</w:t>
            </w:r>
            <w:r w:rsidRPr="00D823D2">
              <w:rPr>
                <w:rFonts w:ascii="Times New Roman" w:eastAsia="標楷體" w:hAnsi="標楷體" w:hint="eastAsia"/>
                <w:spacing w:val="9"/>
                <w:kern w:val="0"/>
                <w:position w:val="-2"/>
                <w:sz w:val="22"/>
              </w:rPr>
              <w:t>下簡稱本</w:t>
            </w:r>
            <w:r w:rsidRPr="00D823D2">
              <w:rPr>
                <w:rFonts w:ascii="Times New Roman" w:eastAsia="標楷體" w:hAnsi="標楷體" w:hint="eastAsia"/>
                <w:spacing w:val="7"/>
                <w:kern w:val="0"/>
                <w:position w:val="-2"/>
                <w:sz w:val="22"/>
              </w:rPr>
              <w:t>府</w:t>
            </w:r>
            <w:r w:rsidRPr="00D823D2">
              <w:rPr>
                <w:rFonts w:ascii="Times New Roman" w:eastAsia="標楷體" w:hAnsi="標楷體" w:hint="eastAsia"/>
                <w:spacing w:val="9"/>
                <w:kern w:val="0"/>
                <w:position w:val="-2"/>
                <w:sz w:val="22"/>
              </w:rPr>
              <w:t>）為使</w:t>
            </w:r>
          </w:p>
          <w:p w:rsidR="00D823D2" w:rsidRPr="00D823D2" w:rsidRDefault="00D823D2">
            <w:pPr>
              <w:autoSpaceDE w:val="0"/>
              <w:autoSpaceDN w:val="0"/>
              <w:adjustRightInd w:val="0"/>
              <w:spacing w:before="22" w:line="257" w:lineRule="auto"/>
              <w:ind w:left="537" w:right="7"/>
              <w:jc w:val="both"/>
              <w:rPr>
                <w:rFonts w:ascii="Times New Roman" w:eastAsia="標楷體" w:hAnsi="Times New Roman"/>
                <w:kern w:val="0"/>
                <w:szCs w:val="24"/>
              </w:rPr>
            </w:pPr>
            <w:r w:rsidRPr="00D823D2">
              <w:rPr>
                <w:rFonts w:ascii="Times New Roman" w:eastAsia="標楷體" w:hAnsi="標楷體" w:hint="eastAsia"/>
                <w:spacing w:val="9"/>
                <w:kern w:val="0"/>
                <w:sz w:val="22"/>
              </w:rPr>
              <w:t>澎湖縣（</w:t>
            </w:r>
            <w:r w:rsidRPr="00D823D2">
              <w:rPr>
                <w:rFonts w:ascii="Times New Roman" w:eastAsia="標楷體" w:hAnsi="標楷體" w:hint="eastAsia"/>
                <w:spacing w:val="11"/>
                <w:kern w:val="0"/>
                <w:sz w:val="22"/>
              </w:rPr>
              <w:t>以</w:t>
            </w:r>
            <w:r w:rsidRPr="00D823D2">
              <w:rPr>
                <w:rFonts w:ascii="Times New Roman" w:eastAsia="標楷體" w:hAnsi="標楷體" w:hint="eastAsia"/>
                <w:spacing w:val="9"/>
                <w:kern w:val="0"/>
                <w:sz w:val="22"/>
              </w:rPr>
              <w:t>下簡稱</w:t>
            </w:r>
            <w:r w:rsidRPr="00D823D2">
              <w:rPr>
                <w:rFonts w:ascii="Times New Roman" w:eastAsia="標楷體" w:hAnsi="標楷體" w:hint="eastAsia"/>
                <w:spacing w:val="11"/>
                <w:kern w:val="0"/>
                <w:sz w:val="22"/>
              </w:rPr>
              <w:t>本</w:t>
            </w:r>
            <w:r w:rsidRPr="00D823D2">
              <w:rPr>
                <w:rFonts w:ascii="Times New Roman" w:eastAsia="標楷體" w:hAnsi="標楷體" w:hint="eastAsia"/>
                <w:spacing w:val="9"/>
                <w:kern w:val="0"/>
                <w:sz w:val="22"/>
              </w:rPr>
              <w:t>縣）國民教育</w:t>
            </w:r>
            <w:r w:rsidRPr="00D823D2">
              <w:rPr>
                <w:rFonts w:ascii="Times New Roman" w:eastAsia="標楷體" w:hAnsi="Times New Roman"/>
                <w:spacing w:val="9"/>
                <w:kern w:val="0"/>
                <w:sz w:val="22"/>
              </w:rPr>
              <w:t xml:space="preserve"> </w:t>
            </w:r>
            <w:r w:rsidRPr="00D823D2">
              <w:rPr>
                <w:rFonts w:ascii="Times New Roman" w:eastAsia="標楷體" w:hAnsi="標楷體" w:hint="eastAsia"/>
                <w:spacing w:val="9"/>
                <w:kern w:val="0"/>
                <w:sz w:val="22"/>
              </w:rPr>
              <w:t>階段資賦</w:t>
            </w:r>
            <w:r w:rsidRPr="00D823D2">
              <w:rPr>
                <w:rFonts w:ascii="Times New Roman" w:eastAsia="標楷體" w:hAnsi="標楷體" w:hint="eastAsia"/>
                <w:spacing w:val="11"/>
                <w:kern w:val="0"/>
                <w:sz w:val="22"/>
              </w:rPr>
              <w:t>優</w:t>
            </w:r>
            <w:r w:rsidRPr="00D823D2">
              <w:rPr>
                <w:rFonts w:ascii="Times New Roman" w:eastAsia="標楷體" w:hAnsi="標楷體" w:hint="eastAsia"/>
                <w:spacing w:val="9"/>
                <w:kern w:val="0"/>
                <w:sz w:val="22"/>
              </w:rPr>
              <w:t>異學生</w:t>
            </w:r>
            <w:r w:rsidRPr="00D823D2">
              <w:rPr>
                <w:rFonts w:ascii="Times New Roman" w:eastAsia="標楷體" w:hAnsi="標楷體" w:hint="eastAsia"/>
                <w:spacing w:val="11"/>
                <w:kern w:val="0"/>
                <w:sz w:val="22"/>
              </w:rPr>
              <w:t>（</w:t>
            </w:r>
            <w:r w:rsidRPr="00D823D2">
              <w:rPr>
                <w:rFonts w:ascii="Times New Roman" w:eastAsia="標楷體" w:hAnsi="標楷體" w:hint="eastAsia"/>
                <w:spacing w:val="9"/>
                <w:kern w:val="0"/>
                <w:sz w:val="22"/>
              </w:rPr>
              <w:t>以下簡稱資優</w:t>
            </w:r>
            <w:r w:rsidRPr="00D823D2">
              <w:rPr>
                <w:rFonts w:ascii="Times New Roman" w:eastAsia="標楷體" w:hAnsi="Times New Roman"/>
                <w:spacing w:val="9"/>
                <w:kern w:val="0"/>
                <w:sz w:val="22"/>
              </w:rPr>
              <w:t xml:space="preserve"> </w:t>
            </w:r>
            <w:r w:rsidRPr="00D823D2">
              <w:rPr>
                <w:rFonts w:ascii="Times New Roman" w:eastAsia="標楷體" w:hAnsi="標楷體" w:hint="eastAsia"/>
                <w:spacing w:val="11"/>
                <w:kern w:val="0"/>
                <w:sz w:val="22"/>
              </w:rPr>
              <w:t>學生</w:t>
            </w:r>
            <w:r w:rsidRPr="00D823D2">
              <w:rPr>
                <w:rFonts w:ascii="Times New Roman" w:eastAsia="標楷體" w:hAnsi="標楷體" w:hint="eastAsia"/>
                <w:spacing w:val="9"/>
                <w:kern w:val="0"/>
                <w:sz w:val="22"/>
              </w:rPr>
              <w:t>）獲得</w:t>
            </w:r>
            <w:r w:rsidRPr="00D823D2">
              <w:rPr>
                <w:rFonts w:ascii="Times New Roman" w:eastAsia="標楷體" w:hAnsi="標楷體" w:hint="eastAsia"/>
                <w:spacing w:val="11"/>
                <w:kern w:val="0"/>
                <w:sz w:val="22"/>
              </w:rPr>
              <w:t>適</w:t>
            </w:r>
            <w:r w:rsidRPr="00D823D2">
              <w:rPr>
                <w:rFonts w:ascii="Times New Roman" w:eastAsia="標楷體" w:hAnsi="標楷體" w:hint="eastAsia"/>
                <w:spacing w:val="9"/>
                <w:kern w:val="0"/>
                <w:sz w:val="22"/>
              </w:rPr>
              <w:t>性教育，</w:t>
            </w:r>
            <w:r w:rsidRPr="00D823D2">
              <w:rPr>
                <w:rFonts w:ascii="Times New Roman" w:eastAsia="標楷體" w:hAnsi="標楷體" w:hint="eastAsia"/>
                <w:spacing w:val="11"/>
                <w:kern w:val="0"/>
                <w:sz w:val="22"/>
              </w:rPr>
              <w:t>充</w:t>
            </w:r>
            <w:r w:rsidRPr="00D823D2">
              <w:rPr>
                <w:rFonts w:ascii="Times New Roman" w:eastAsia="標楷體" w:hAnsi="標楷體" w:hint="eastAsia"/>
                <w:spacing w:val="9"/>
                <w:kern w:val="0"/>
                <w:sz w:val="22"/>
              </w:rPr>
              <w:t>分發</w:t>
            </w:r>
            <w:r w:rsidRPr="00D823D2">
              <w:rPr>
                <w:rFonts w:ascii="Times New Roman" w:eastAsia="標楷體" w:hAnsi="標楷體" w:hint="eastAsia"/>
                <w:spacing w:val="11"/>
                <w:kern w:val="0"/>
                <w:sz w:val="22"/>
              </w:rPr>
              <w:t>揮</w:t>
            </w:r>
            <w:r w:rsidRPr="00D823D2">
              <w:rPr>
                <w:rFonts w:ascii="Times New Roman" w:eastAsia="標楷體" w:hAnsi="標楷體" w:hint="eastAsia"/>
                <w:kern w:val="0"/>
                <w:sz w:val="22"/>
              </w:rPr>
              <w:t>潛</w:t>
            </w:r>
            <w:r w:rsidRPr="00D823D2">
              <w:rPr>
                <w:rFonts w:ascii="Times New Roman" w:eastAsia="標楷體" w:hAnsi="Times New Roman"/>
                <w:kern w:val="0"/>
                <w:sz w:val="22"/>
              </w:rPr>
              <w:t xml:space="preserve"> </w:t>
            </w:r>
            <w:r w:rsidRPr="00D823D2">
              <w:rPr>
                <w:rFonts w:ascii="Times New Roman" w:eastAsia="標楷體" w:hAnsi="標楷體" w:hint="eastAsia"/>
                <w:spacing w:val="-2"/>
                <w:kern w:val="0"/>
                <w:sz w:val="22"/>
              </w:rPr>
              <w:t>能，訂定本要點。</w:t>
            </w:r>
          </w:p>
        </w:tc>
        <w:tc>
          <w:tcPr>
            <w:tcW w:w="406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50" w:lineRule="exact"/>
              <w:ind w:left="96" w:right="-20"/>
              <w:rPr>
                <w:rFonts w:ascii="Times New Roman" w:eastAsia="標楷體" w:hAnsi="Times New Roman"/>
                <w:kern w:val="0"/>
                <w:szCs w:val="24"/>
              </w:rPr>
            </w:pPr>
            <w:r w:rsidRPr="00D823D2">
              <w:rPr>
                <w:rFonts w:ascii="Times New Roman" w:eastAsia="標楷體" w:hAnsi="標楷體" w:hint="eastAsia"/>
                <w:spacing w:val="-2"/>
                <w:kern w:val="0"/>
                <w:position w:val="-2"/>
                <w:sz w:val="22"/>
              </w:rPr>
              <w:t>本要點訂定目的。</w:t>
            </w:r>
          </w:p>
        </w:tc>
      </w:tr>
      <w:tr w:rsidR="00D823D2" w:rsidRPr="00D823D2">
        <w:tblPrEx>
          <w:tblCellMar>
            <w:top w:w="0" w:type="dxa"/>
            <w:left w:w="0" w:type="dxa"/>
            <w:bottom w:w="0" w:type="dxa"/>
            <w:right w:w="0" w:type="dxa"/>
          </w:tblCellMar>
        </w:tblPrEx>
        <w:trPr>
          <w:trHeight w:hRule="exact" w:val="1661"/>
        </w:trPr>
        <w:tc>
          <w:tcPr>
            <w:tcW w:w="405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8" w:lineRule="exact"/>
              <w:ind w:left="96" w:right="-20"/>
              <w:rPr>
                <w:rFonts w:ascii="Times New Roman" w:eastAsia="標楷體" w:hAnsi="Times New Roman"/>
                <w:kern w:val="0"/>
                <w:sz w:val="22"/>
              </w:rPr>
            </w:pPr>
            <w:r w:rsidRPr="00D823D2">
              <w:rPr>
                <w:rFonts w:ascii="Times New Roman" w:eastAsia="標楷體" w:hAnsi="標楷體" w:hint="eastAsia"/>
                <w:spacing w:val="9"/>
                <w:kern w:val="0"/>
                <w:position w:val="-2"/>
                <w:sz w:val="22"/>
              </w:rPr>
              <w:t>二、資賦</w:t>
            </w:r>
            <w:r w:rsidRPr="00D823D2">
              <w:rPr>
                <w:rFonts w:ascii="Times New Roman" w:eastAsia="標楷體" w:hAnsi="標楷體" w:hint="eastAsia"/>
                <w:spacing w:val="7"/>
                <w:kern w:val="0"/>
                <w:position w:val="-2"/>
                <w:sz w:val="22"/>
              </w:rPr>
              <w:t>優</w:t>
            </w:r>
            <w:r w:rsidRPr="00D823D2">
              <w:rPr>
                <w:rFonts w:ascii="Times New Roman" w:eastAsia="標楷體" w:hAnsi="標楷體" w:hint="eastAsia"/>
                <w:spacing w:val="9"/>
                <w:kern w:val="0"/>
                <w:position w:val="-2"/>
                <w:sz w:val="22"/>
              </w:rPr>
              <w:t>異資源</w:t>
            </w:r>
            <w:r w:rsidRPr="00D823D2">
              <w:rPr>
                <w:rFonts w:ascii="Times New Roman" w:eastAsia="標楷體" w:hAnsi="標楷體" w:hint="eastAsia"/>
                <w:spacing w:val="7"/>
                <w:kern w:val="0"/>
                <w:position w:val="-2"/>
                <w:sz w:val="22"/>
              </w:rPr>
              <w:t>班</w:t>
            </w:r>
            <w:r w:rsidRPr="00D823D2">
              <w:rPr>
                <w:rFonts w:ascii="Times New Roman" w:eastAsia="標楷體" w:hAnsi="標楷體" w:hint="eastAsia"/>
                <w:spacing w:val="9"/>
                <w:kern w:val="0"/>
                <w:position w:val="-2"/>
                <w:sz w:val="22"/>
              </w:rPr>
              <w:t>（以下簡</w:t>
            </w:r>
            <w:r w:rsidRPr="00D823D2">
              <w:rPr>
                <w:rFonts w:ascii="Times New Roman" w:eastAsia="標楷體" w:hAnsi="標楷體" w:hint="eastAsia"/>
                <w:spacing w:val="7"/>
                <w:kern w:val="0"/>
                <w:position w:val="-2"/>
                <w:sz w:val="22"/>
              </w:rPr>
              <w:t>稱</w:t>
            </w:r>
            <w:r w:rsidRPr="00D823D2">
              <w:rPr>
                <w:rFonts w:ascii="Times New Roman" w:eastAsia="標楷體" w:hAnsi="標楷體" w:hint="eastAsia"/>
                <w:spacing w:val="9"/>
                <w:kern w:val="0"/>
                <w:position w:val="-2"/>
                <w:sz w:val="22"/>
              </w:rPr>
              <w:t>資優資</w:t>
            </w:r>
          </w:p>
          <w:p w:rsidR="00D823D2" w:rsidRPr="00D823D2" w:rsidRDefault="00D823D2">
            <w:pPr>
              <w:autoSpaceDE w:val="0"/>
              <w:autoSpaceDN w:val="0"/>
              <w:adjustRightInd w:val="0"/>
              <w:spacing w:before="19" w:line="258" w:lineRule="auto"/>
              <w:ind w:left="537" w:right="2"/>
              <w:jc w:val="both"/>
              <w:rPr>
                <w:rFonts w:ascii="Times New Roman" w:eastAsia="標楷體" w:hAnsi="Times New Roman"/>
                <w:kern w:val="0"/>
                <w:szCs w:val="24"/>
              </w:rPr>
            </w:pPr>
            <w:r w:rsidRPr="00D823D2">
              <w:rPr>
                <w:rFonts w:ascii="Times New Roman" w:eastAsia="標楷體" w:hAnsi="標楷體" w:hint="eastAsia"/>
                <w:spacing w:val="9"/>
                <w:kern w:val="0"/>
                <w:sz w:val="22"/>
              </w:rPr>
              <w:t>源班）服</w:t>
            </w:r>
            <w:r w:rsidRPr="00D823D2">
              <w:rPr>
                <w:rFonts w:ascii="Times New Roman" w:eastAsia="標楷體" w:hAnsi="標楷體" w:hint="eastAsia"/>
                <w:spacing w:val="11"/>
                <w:kern w:val="0"/>
                <w:sz w:val="22"/>
              </w:rPr>
              <w:t>務</w:t>
            </w:r>
            <w:r w:rsidRPr="00D823D2">
              <w:rPr>
                <w:rFonts w:ascii="Times New Roman" w:eastAsia="標楷體" w:hAnsi="標楷體" w:hint="eastAsia"/>
                <w:spacing w:val="9"/>
                <w:kern w:val="0"/>
                <w:sz w:val="22"/>
              </w:rPr>
              <w:t>對象為</w:t>
            </w:r>
            <w:r w:rsidRPr="00D823D2">
              <w:rPr>
                <w:rFonts w:ascii="Times New Roman" w:eastAsia="標楷體" w:hAnsi="標楷體" w:hint="eastAsia"/>
                <w:spacing w:val="11"/>
                <w:kern w:val="0"/>
                <w:sz w:val="22"/>
              </w:rPr>
              <w:t>就</w:t>
            </w:r>
            <w:r w:rsidRPr="00D823D2">
              <w:rPr>
                <w:rFonts w:ascii="Times New Roman" w:eastAsia="標楷體" w:hAnsi="標楷體" w:hint="eastAsia"/>
                <w:spacing w:val="9"/>
                <w:kern w:val="0"/>
                <w:sz w:val="22"/>
              </w:rPr>
              <w:t>讀本縣所屬國</w:t>
            </w:r>
            <w:r w:rsidRPr="00D823D2">
              <w:rPr>
                <w:rFonts w:ascii="Times New Roman" w:eastAsia="標楷體" w:hAnsi="Times New Roman"/>
                <w:spacing w:val="9"/>
                <w:kern w:val="0"/>
                <w:sz w:val="22"/>
              </w:rPr>
              <w:t xml:space="preserve"> </w:t>
            </w:r>
            <w:r w:rsidRPr="00D823D2">
              <w:rPr>
                <w:rFonts w:ascii="Times New Roman" w:eastAsia="標楷體" w:hAnsi="標楷體" w:hint="eastAsia"/>
                <w:spacing w:val="9"/>
                <w:kern w:val="0"/>
                <w:sz w:val="22"/>
              </w:rPr>
              <w:t>民中、</w:t>
            </w:r>
            <w:r w:rsidRPr="00D823D2">
              <w:rPr>
                <w:rFonts w:ascii="Times New Roman" w:eastAsia="標楷體" w:hAnsi="標楷體" w:hint="eastAsia"/>
                <w:spacing w:val="11"/>
                <w:kern w:val="0"/>
                <w:sz w:val="22"/>
              </w:rPr>
              <w:t>小</w:t>
            </w:r>
            <w:r w:rsidRPr="00D823D2">
              <w:rPr>
                <w:rFonts w:ascii="Times New Roman" w:eastAsia="標楷體" w:hAnsi="標楷體" w:hint="eastAsia"/>
                <w:spacing w:val="9"/>
                <w:kern w:val="0"/>
                <w:sz w:val="22"/>
              </w:rPr>
              <w:t>學，</w:t>
            </w:r>
            <w:r w:rsidRPr="00D823D2">
              <w:rPr>
                <w:rFonts w:ascii="Times New Roman" w:eastAsia="標楷體" w:hAnsi="標楷體" w:hint="eastAsia"/>
                <w:spacing w:val="11"/>
                <w:kern w:val="0"/>
                <w:sz w:val="22"/>
              </w:rPr>
              <w:t>經</w:t>
            </w:r>
            <w:r w:rsidRPr="00D823D2">
              <w:rPr>
                <w:rFonts w:ascii="Times New Roman" w:eastAsia="標楷體" w:hAnsi="標楷體" w:hint="eastAsia"/>
                <w:spacing w:val="9"/>
                <w:kern w:val="0"/>
                <w:sz w:val="22"/>
              </w:rPr>
              <w:t>本</w:t>
            </w:r>
            <w:r w:rsidRPr="00D823D2">
              <w:rPr>
                <w:rFonts w:ascii="Times New Roman" w:eastAsia="標楷體" w:hAnsi="標楷體" w:hint="eastAsia"/>
                <w:spacing w:val="11"/>
                <w:kern w:val="0"/>
                <w:sz w:val="22"/>
              </w:rPr>
              <w:t>府</w:t>
            </w:r>
            <w:r w:rsidRPr="00D823D2">
              <w:rPr>
                <w:rFonts w:ascii="Times New Roman" w:eastAsia="標楷體" w:hAnsi="標楷體" w:hint="eastAsia"/>
                <w:spacing w:val="9"/>
                <w:kern w:val="0"/>
                <w:sz w:val="22"/>
              </w:rPr>
              <w:t>特殊教</w:t>
            </w:r>
            <w:r w:rsidRPr="00D823D2">
              <w:rPr>
                <w:rFonts w:ascii="Times New Roman" w:eastAsia="標楷體" w:hAnsi="標楷體" w:hint="eastAsia"/>
                <w:spacing w:val="11"/>
                <w:kern w:val="0"/>
                <w:sz w:val="22"/>
              </w:rPr>
              <w:t>育</w:t>
            </w:r>
            <w:r w:rsidRPr="00D823D2">
              <w:rPr>
                <w:rFonts w:ascii="Times New Roman" w:eastAsia="標楷體" w:hAnsi="標楷體" w:hint="eastAsia"/>
                <w:spacing w:val="9"/>
                <w:kern w:val="0"/>
                <w:sz w:val="22"/>
              </w:rPr>
              <w:t>學生</w:t>
            </w:r>
            <w:r w:rsidRPr="00D823D2">
              <w:rPr>
                <w:rFonts w:ascii="Times New Roman" w:eastAsia="標楷體" w:hAnsi="Times New Roman"/>
                <w:spacing w:val="9"/>
                <w:kern w:val="0"/>
                <w:sz w:val="22"/>
              </w:rPr>
              <w:t xml:space="preserve"> </w:t>
            </w:r>
            <w:r w:rsidRPr="00D823D2">
              <w:rPr>
                <w:rFonts w:ascii="Times New Roman" w:eastAsia="標楷體" w:hAnsi="標楷體" w:hint="eastAsia"/>
                <w:spacing w:val="11"/>
                <w:kern w:val="0"/>
                <w:sz w:val="22"/>
              </w:rPr>
              <w:t>鑑</w:t>
            </w:r>
            <w:r w:rsidRPr="00D823D2">
              <w:rPr>
                <w:rFonts w:ascii="Times New Roman" w:eastAsia="標楷體" w:hAnsi="標楷體" w:hint="eastAsia"/>
                <w:spacing w:val="9"/>
                <w:kern w:val="0"/>
                <w:sz w:val="22"/>
              </w:rPr>
              <w:t>定及就</w:t>
            </w:r>
            <w:r w:rsidRPr="00D823D2">
              <w:rPr>
                <w:rFonts w:ascii="Times New Roman" w:eastAsia="標楷體" w:hAnsi="標楷體" w:hint="eastAsia"/>
                <w:spacing w:val="11"/>
                <w:kern w:val="0"/>
                <w:sz w:val="22"/>
              </w:rPr>
              <w:t>學</w:t>
            </w:r>
            <w:r w:rsidRPr="00D823D2">
              <w:rPr>
                <w:rFonts w:ascii="Times New Roman" w:eastAsia="標楷體" w:hAnsi="標楷體" w:hint="eastAsia"/>
                <w:spacing w:val="9"/>
                <w:kern w:val="0"/>
                <w:sz w:val="22"/>
              </w:rPr>
              <w:t>輔導</w:t>
            </w:r>
            <w:r w:rsidRPr="00D823D2">
              <w:rPr>
                <w:rFonts w:ascii="Times New Roman" w:eastAsia="標楷體" w:hAnsi="標楷體" w:hint="eastAsia"/>
                <w:spacing w:val="11"/>
                <w:kern w:val="0"/>
                <w:sz w:val="22"/>
              </w:rPr>
              <w:t>會</w:t>
            </w:r>
            <w:r w:rsidRPr="00D823D2">
              <w:rPr>
                <w:rFonts w:ascii="Times New Roman" w:eastAsia="標楷體" w:hAnsi="標楷體" w:hint="eastAsia"/>
                <w:spacing w:val="9"/>
                <w:kern w:val="0"/>
                <w:sz w:val="22"/>
              </w:rPr>
              <w:t>鑑</w:t>
            </w:r>
            <w:r w:rsidRPr="00D823D2">
              <w:rPr>
                <w:rFonts w:ascii="Times New Roman" w:eastAsia="標楷體" w:hAnsi="標楷體" w:hint="eastAsia"/>
                <w:spacing w:val="11"/>
                <w:kern w:val="0"/>
                <w:sz w:val="22"/>
              </w:rPr>
              <w:t>定</w:t>
            </w:r>
            <w:r w:rsidRPr="00D823D2">
              <w:rPr>
                <w:rFonts w:ascii="Times New Roman" w:eastAsia="標楷體" w:hAnsi="標楷體" w:hint="eastAsia"/>
                <w:spacing w:val="9"/>
                <w:kern w:val="0"/>
                <w:sz w:val="22"/>
              </w:rPr>
              <w:t>通過之</w:t>
            </w:r>
            <w:r w:rsidRPr="00D823D2">
              <w:rPr>
                <w:rFonts w:ascii="Times New Roman" w:eastAsia="標楷體" w:hAnsi="標楷體" w:hint="eastAsia"/>
                <w:spacing w:val="11"/>
                <w:kern w:val="0"/>
                <w:sz w:val="22"/>
              </w:rPr>
              <w:t>資</w:t>
            </w:r>
            <w:r w:rsidRPr="00D823D2">
              <w:rPr>
                <w:rFonts w:ascii="Times New Roman" w:eastAsia="標楷體" w:hAnsi="標楷體" w:hint="eastAsia"/>
                <w:kern w:val="0"/>
                <w:sz w:val="22"/>
              </w:rPr>
              <w:t>優</w:t>
            </w:r>
            <w:r w:rsidRPr="00D823D2">
              <w:rPr>
                <w:rFonts w:ascii="Times New Roman" w:eastAsia="標楷體" w:hAnsi="Times New Roman"/>
                <w:kern w:val="0"/>
                <w:sz w:val="22"/>
              </w:rPr>
              <w:t xml:space="preserve"> </w:t>
            </w:r>
            <w:r w:rsidRPr="00D823D2">
              <w:rPr>
                <w:rFonts w:ascii="Times New Roman" w:eastAsia="標楷體" w:hAnsi="標楷體" w:hint="eastAsia"/>
                <w:spacing w:val="-4"/>
                <w:kern w:val="0"/>
                <w:sz w:val="22"/>
              </w:rPr>
              <w:t>學生。</w:t>
            </w:r>
          </w:p>
        </w:tc>
        <w:tc>
          <w:tcPr>
            <w:tcW w:w="406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8" w:lineRule="exact"/>
              <w:ind w:left="96" w:right="-20"/>
              <w:rPr>
                <w:rFonts w:ascii="Times New Roman" w:eastAsia="標楷體" w:hAnsi="Times New Roman"/>
                <w:kern w:val="0"/>
                <w:szCs w:val="24"/>
              </w:rPr>
            </w:pPr>
            <w:r w:rsidRPr="00D823D2">
              <w:rPr>
                <w:rFonts w:ascii="Times New Roman" w:eastAsia="標楷體" w:hAnsi="標楷體" w:hint="eastAsia"/>
                <w:spacing w:val="-2"/>
                <w:kern w:val="0"/>
                <w:position w:val="-2"/>
                <w:sz w:val="22"/>
              </w:rPr>
              <w:t>本要點適用對象。</w:t>
            </w:r>
          </w:p>
        </w:tc>
      </w:tr>
      <w:tr w:rsidR="00D823D2" w:rsidRPr="00D823D2">
        <w:tblPrEx>
          <w:tblCellMar>
            <w:top w:w="0" w:type="dxa"/>
            <w:left w:w="0" w:type="dxa"/>
            <w:bottom w:w="0" w:type="dxa"/>
            <w:right w:w="0" w:type="dxa"/>
          </w:tblCellMar>
        </w:tblPrEx>
        <w:trPr>
          <w:trHeight w:hRule="exact" w:val="5960"/>
        </w:trPr>
        <w:tc>
          <w:tcPr>
            <w:tcW w:w="405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50" w:lineRule="exact"/>
              <w:ind w:left="96" w:right="-20"/>
              <w:rPr>
                <w:rFonts w:ascii="Times New Roman" w:eastAsia="標楷體" w:hAnsi="Times New Roman"/>
                <w:kern w:val="0"/>
                <w:sz w:val="22"/>
              </w:rPr>
            </w:pPr>
            <w:r w:rsidRPr="00D823D2">
              <w:rPr>
                <w:rFonts w:ascii="Times New Roman" w:eastAsia="標楷體" w:hAnsi="標楷體" w:hint="eastAsia"/>
                <w:kern w:val="0"/>
                <w:position w:val="-2"/>
                <w:sz w:val="22"/>
              </w:rPr>
              <w:t>三、資優資源班設班標準及教師員額編</w:t>
            </w:r>
          </w:p>
          <w:p w:rsidR="00D823D2" w:rsidRPr="00D823D2" w:rsidRDefault="00D823D2">
            <w:pPr>
              <w:autoSpaceDE w:val="0"/>
              <w:autoSpaceDN w:val="0"/>
              <w:adjustRightInd w:val="0"/>
              <w:spacing w:before="22"/>
              <w:ind w:left="537" w:right="2594"/>
              <w:jc w:val="both"/>
              <w:rPr>
                <w:rFonts w:ascii="Times New Roman" w:eastAsia="標楷體" w:hAnsi="Times New Roman"/>
                <w:kern w:val="0"/>
                <w:sz w:val="22"/>
              </w:rPr>
            </w:pPr>
            <w:r w:rsidRPr="00D823D2">
              <w:rPr>
                <w:rFonts w:ascii="Times New Roman" w:eastAsia="標楷體" w:hAnsi="標楷體" w:hint="eastAsia"/>
                <w:spacing w:val="-4"/>
                <w:kern w:val="0"/>
                <w:sz w:val="22"/>
              </w:rPr>
              <w:t>制如下：</w:t>
            </w:r>
          </w:p>
          <w:p w:rsidR="00D823D2" w:rsidRPr="00D823D2" w:rsidRDefault="00D823D2">
            <w:pPr>
              <w:autoSpaceDE w:val="0"/>
              <w:autoSpaceDN w:val="0"/>
              <w:adjustRightInd w:val="0"/>
              <w:spacing w:before="22" w:line="258" w:lineRule="auto"/>
              <w:ind w:left="1198" w:hanging="661"/>
              <w:jc w:val="both"/>
              <w:rPr>
                <w:rFonts w:ascii="Times New Roman" w:eastAsia="標楷體" w:hAnsi="Times New Roman"/>
                <w:kern w:val="0"/>
                <w:sz w:val="22"/>
              </w:rPr>
            </w:pPr>
            <w:r w:rsidRPr="00D823D2">
              <w:rPr>
                <w:rFonts w:ascii="Times New Roman" w:eastAsia="標楷體" w:hAnsi="標楷體" w:hint="eastAsia"/>
                <w:spacing w:val="9"/>
                <w:kern w:val="0"/>
                <w:sz w:val="22"/>
              </w:rPr>
              <w:t>（一）</w:t>
            </w:r>
            <w:r w:rsidRPr="00D823D2">
              <w:rPr>
                <w:rFonts w:ascii="Times New Roman" w:eastAsia="標楷體" w:hAnsi="標楷體" w:hint="eastAsia"/>
                <w:spacing w:val="11"/>
                <w:kern w:val="0"/>
                <w:sz w:val="22"/>
              </w:rPr>
              <w:t>國</w:t>
            </w:r>
            <w:r w:rsidRPr="00D823D2">
              <w:rPr>
                <w:rFonts w:ascii="Times New Roman" w:eastAsia="標楷體" w:hAnsi="標楷體" w:hint="eastAsia"/>
                <w:spacing w:val="9"/>
                <w:kern w:val="0"/>
                <w:sz w:val="22"/>
              </w:rPr>
              <w:t>民小</w:t>
            </w:r>
            <w:r w:rsidRPr="00D823D2">
              <w:rPr>
                <w:rFonts w:ascii="Times New Roman" w:eastAsia="標楷體" w:hAnsi="標楷體" w:hint="eastAsia"/>
                <w:spacing w:val="11"/>
                <w:kern w:val="0"/>
                <w:sz w:val="22"/>
              </w:rPr>
              <w:t>學</w:t>
            </w:r>
            <w:r w:rsidRPr="00D823D2">
              <w:rPr>
                <w:rFonts w:ascii="Times New Roman" w:eastAsia="標楷體" w:hAnsi="標楷體" w:hint="eastAsia"/>
                <w:spacing w:val="9"/>
                <w:kern w:val="0"/>
                <w:sz w:val="22"/>
              </w:rPr>
              <w:t>資</w:t>
            </w:r>
            <w:r w:rsidRPr="00D823D2">
              <w:rPr>
                <w:rFonts w:ascii="Times New Roman" w:eastAsia="標楷體" w:hAnsi="標楷體" w:hint="eastAsia"/>
                <w:spacing w:val="11"/>
                <w:kern w:val="0"/>
                <w:sz w:val="22"/>
              </w:rPr>
              <w:t>優</w:t>
            </w:r>
            <w:r w:rsidRPr="00D823D2">
              <w:rPr>
                <w:rFonts w:ascii="Times New Roman" w:eastAsia="標楷體" w:hAnsi="標楷體" w:hint="eastAsia"/>
                <w:spacing w:val="9"/>
                <w:kern w:val="0"/>
                <w:sz w:val="22"/>
              </w:rPr>
              <w:t>學生達</w:t>
            </w:r>
            <w:r w:rsidRPr="00D823D2">
              <w:rPr>
                <w:rFonts w:ascii="Times New Roman" w:eastAsia="標楷體" w:hAnsi="標楷體" w:hint="eastAsia"/>
                <w:spacing w:val="11"/>
                <w:kern w:val="0"/>
                <w:sz w:val="22"/>
              </w:rPr>
              <w:t>該</w:t>
            </w:r>
            <w:r w:rsidRPr="00D823D2">
              <w:rPr>
                <w:rFonts w:ascii="Times New Roman" w:eastAsia="標楷體" w:hAnsi="標楷體" w:hint="eastAsia"/>
                <w:spacing w:val="9"/>
                <w:kern w:val="0"/>
                <w:sz w:val="22"/>
              </w:rPr>
              <w:t>類別</w:t>
            </w:r>
            <w:r w:rsidRPr="00D823D2">
              <w:rPr>
                <w:rFonts w:ascii="Times New Roman" w:eastAsia="標楷體" w:hAnsi="Times New Roman"/>
                <w:spacing w:val="9"/>
                <w:kern w:val="0"/>
                <w:sz w:val="22"/>
              </w:rPr>
              <w:t xml:space="preserve"> </w:t>
            </w:r>
            <w:r w:rsidRPr="00D823D2">
              <w:rPr>
                <w:rFonts w:ascii="Times New Roman" w:eastAsia="標楷體" w:hAnsi="標楷體" w:hint="eastAsia"/>
                <w:spacing w:val="33"/>
                <w:kern w:val="0"/>
                <w:sz w:val="22"/>
              </w:rPr>
              <w:t>十人，得設資賦優異班</w:t>
            </w:r>
            <w:r w:rsidRPr="00D823D2">
              <w:rPr>
                <w:rFonts w:ascii="Times New Roman" w:eastAsia="標楷體" w:hAnsi="標楷體" w:hint="eastAsia"/>
                <w:kern w:val="0"/>
                <w:sz w:val="22"/>
              </w:rPr>
              <w:t>一</w:t>
            </w:r>
            <w:r w:rsidRPr="00D823D2">
              <w:rPr>
                <w:rFonts w:ascii="Times New Roman" w:eastAsia="標楷體" w:hAnsi="Times New Roman"/>
                <w:spacing w:val="-40"/>
                <w:kern w:val="0"/>
                <w:sz w:val="22"/>
              </w:rPr>
              <w:t xml:space="preserve"> </w:t>
            </w:r>
            <w:r w:rsidRPr="00D823D2">
              <w:rPr>
                <w:rFonts w:ascii="Times New Roman" w:eastAsia="標楷體" w:hAnsi="標楷體" w:hint="eastAsia"/>
                <w:spacing w:val="11"/>
                <w:kern w:val="0"/>
                <w:sz w:val="22"/>
              </w:rPr>
              <w:t>班，置教師</w:t>
            </w:r>
            <w:r w:rsidRPr="00D823D2">
              <w:rPr>
                <w:rFonts w:ascii="Times New Roman" w:eastAsia="標楷體" w:hAnsi="標楷體" w:hint="eastAsia"/>
                <w:spacing w:val="13"/>
                <w:kern w:val="0"/>
                <w:sz w:val="22"/>
              </w:rPr>
              <w:t>員</w:t>
            </w:r>
            <w:r w:rsidRPr="00D823D2">
              <w:rPr>
                <w:rFonts w:ascii="Times New Roman" w:eastAsia="標楷體" w:hAnsi="標楷體" w:hint="eastAsia"/>
                <w:spacing w:val="11"/>
                <w:kern w:val="0"/>
                <w:sz w:val="22"/>
              </w:rPr>
              <w:t>額一</w:t>
            </w:r>
            <w:r w:rsidRPr="00D823D2">
              <w:rPr>
                <w:rFonts w:ascii="Times New Roman" w:eastAsia="標楷體" w:hAnsi="標楷體" w:hint="eastAsia"/>
                <w:spacing w:val="13"/>
                <w:kern w:val="0"/>
                <w:sz w:val="22"/>
              </w:rPr>
              <w:t>人</w:t>
            </w:r>
            <w:r w:rsidRPr="00D823D2">
              <w:rPr>
                <w:rFonts w:ascii="Times New Roman" w:eastAsia="標楷體" w:hAnsi="標楷體" w:hint="eastAsia"/>
                <w:spacing w:val="11"/>
                <w:kern w:val="0"/>
                <w:sz w:val="22"/>
              </w:rPr>
              <w:t>，十一</w:t>
            </w:r>
            <w:r w:rsidRPr="00D823D2">
              <w:rPr>
                <w:rFonts w:ascii="Times New Roman" w:eastAsia="標楷體" w:hAnsi="Times New Roman"/>
                <w:spacing w:val="11"/>
                <w:kern w:val="0"/>
                <w:sz w:val="22"/>
              </w:rPr>
              <w:t xml:space="preserve"> </w:t>
            </w:r>
            <w:r w:rsidRPr="00D823D2">
              <w:rPr>
                <w:rFonts w:ascii="Times New Roman" w:eastAsia="標楷體" w:hAnsi="標楷體" w:hint="eastAsia"/>
                <w:spacing w:val="-2"/>
                <w:kern w:val="0"/>
                <w:sz w:val="22"/>
              </w:rPr>
              <w:t>至三十人置教師</w:t>
            </w:r>
            <w:r w:rsidRPr="00D823D2">
              <w:rPr>
                <w:rFonts w:ascii="Times New Roman" w:eastAsia="標楷體" w:hAnsi="標楷體" w:hint="eastAsia"/>
                <w:kern w:val="0"/>
                <w:sz w:val="22"/>
              </w:rPr>
              <w:t>員</w:t>
            </w:r>
            <w:r w:rsidRPr="00D823D2">
              <w:rPr>
                <w:rFonts w:ascii="Times New Roman" w:eastAsia="標楷體" w:hAnsi="標楷體" w:hint="eastAsia"/>
                <w:spacing w:val="-2"/>
                <w:kern w:val="0"/>
                <w:sz w:val="22"/>
              </w:rPr>
              <w:t>額</w:t>
            </w:r>
            <w:r w:rsidRPr="00D823D2">
              <w:rPr>
                <w:rFonts w:ascii="Times New Roman" w:eastAsia="標楷體" w:hAnsi="標楷體" w:hint="eastAsia"/>
                <w:kern w:val="0"/>
                <w:sz w:val="22"/>
              </w:rPr>
              <w:t>二</w:t>
            </w:r>
            <w:r w:rsidRPr="00D823D2">
              <w:rPr>
                <w:rFonts w:ascii="Times New Roman" w:eastAsia="標楷體" w:hAnsi="標楷體" w:hint="eastAsia"/>
                <w:spacing w:val="-2"/>
                <w:kern w:val="0"/>
                <w:sz w:val="22"/>
              </w:rPr>
              <w:t>人。</w:t>
            </w:r>
          </w:p>
          <w:p w:rsidR="00D823D2" w:rsidRPr="00D823D2" w:rsidRDefault="00D823D2">
            <w:pPr>
              <w:autoSpaceDE w:val="0"/>
              <w:autoSpaceDN w:val="0"/>
              <w:adjustRightInd w:val="0"/>
              <w:spacing w:before="5" w:line="258" w:lineRule="auto"/>
              <w:ind w:left="1198" w:right="13" w:hanging="661"/>
              <w:jc w:val="both"/>
              <w:rPr>
                <w:rFonts w:ascii="Times New Roman" w:eastAsia="標楷體" w:hAnsi="Times New Roman"/>
                <w:kern w:val="0"/>
                <w:sz w:val="22"/>
              </w:rPr>
            </w:pPr>
            <w:r w:rsidRPr="00D823D2">
              <w:rPr>
                <w:rFonts w:ascii="Times New Roman" w:eastAsia="標楷體" w:hAnsi="標楷體" w:hint="eastAsia"/>
                <w:spacing w:val="9"/>
                <w:kern w:val="0"/>
                <w:sz w:val="22"/>
              </w:rPr>
              <w:t>（二）國民中學資</w:t>
            </w:r>
            <w:r w:rsidRPr="00D823D2">
              <w:rPr>
                <w:rFonts w:ascii="Times New Roman" w:eastAsia="標楷體" w:hAnsi="標楷體" w:hint="eastAsia"/>
                <w:spacing w:val="7"/>
                <w:kern w:val="0"/>
                <w:sz w:val="22"/>
              </w:rPr>
              <w:t>優</w:t>
            </w:r>
            <w:r w:rsidRPr="00D823D2">
              <w:rPr>
                <w:rFonts w:ascii="Times New Roman" w:eastAsia="標楷體" w:hAnsi="標楷體" w:hint="eastAsia"/>
                <w:spacing w:val="9"/>
                <w:kern w:val="0"/>
                <w:sz w:val="22"/>
              </w:rPr>
              <w:t>學生達該類別</w:t>
            </w:r>
            <w:r w:rsidRPr="00D823D2">
              <w:rPr>
                <w:rFonts w:ascii="Times New Roman" w:eastAsia="標楷體" w:hAnsi="Times New Roman"/>
                <w:spacing w:val="9"/>
                <w:kern w:val="0"/>
                <w:sz w:val="22"/>
              </w:rPr>
              <w:t xml:space="preserve"> </w:t>
            </w:r>
            <w:r w:rsidRPr="00D823D2">
              <w:rPr>
                <w:rFonts w:ascii="Times New Roman" w:eastAsia="標楷體" w:hAnsi="標楷體" w:hint="eastAsia"/>
                <w:spacing w:val="31"/>
                <w:kern w:val="0"/>
                <w:sz w:val="22"/>
              </w:rPr>
              <w:t>十</w:t>
            </w:r>
            <w:r w:rsidRPr="00D823D2">
              <w:rPr>
                <w:rFonts w:ascii="Times New Roman" w:eastAsia="標楷體" w:hAnsi="標楷體" w:hint="eastAsia"/>
                <w:kern w:val="0"/>
                <w:sz w:val="22"/>
              </w:rPr>
              <w:t>人</w:t>
            </w:r>
            <w:r w:rsidRPr="00D823D2">
              <w:rPr>
                <w:rFonts w:ascii="Times New Roman" w:eastAsia="標楷體" w:hAnsi="Times New Roman"/>
                <w:spacing w:val="-40"/>
                <w:kern w:val="0"/>
                <w:sz w:val="22"/>
              </w:rPr>
              <w:t xml:space="preserve"> </w:t>
            </w:r>
            <w:r w:rsidRPr="00D823D2">
              <w:rPr>
                <w:rFonts w:ascii="Times New Roman" w:eastAsia="標楷體" w:hAnsi="標楷體" w:hint="eastAsia"/>
                <w:spacing w:val="31"/>
                <w:kern w:val="0"/>
                <w:sz w:val="22"/>
              </w:rPr>
              <w:t>，</w:t>
            </w:r>
            <w:r w:rsidRPr="00D823D2">
              <w:rPr>
                <w:rFonts w:ascii="Times New Roman" w:eastAsia="標楷體" w:hAnsi="標楷體" w:hint="eastAsia"/>
                <w:kern w:val="0"/>
                <w:sz w:val="22"/>
              </w:rPr>
              <w:t>得</w:t>
            </w:r>
            <w:r w:rsidRPr="00D823D2">
              <w:rPr>
                <w:rFonts w:ascii="Times New Roman" w:eastAsia="標楷體" w:hAnsi="Times New Roman"/>
                <w:spacing w:val="-40"/>
                <w:kern w:val="0"/>
                <w:sz w:val="22"/>
              </w:rPr>
              <w:t xml:space="preserve"> </w:t>
            </w:r>
            <w:r w:rsidRPr="00D823D2">
              <w:rPr>
                <w:rFonts w:ascii="Times New Roman" w:eastAsia="標楷體" w:hAnsi="標楷體" w:hint="eastAsia"/>
                <w:spacing w:val="31"/>
                <w:kern w:val="0"/>
                <w:sz w:val="22"/>
              </w:rPr>
              <w:t>設</w:t>
            </w:r>
            <w:r w:rsidRPr="00D823D2">
              <w:rPr>
                <w:rFonts w:ascii="Times New Roman" w:eastAsia="標楷體" w:hAnsi="標楷體" w:hint="eastAsia"/>
                <w:kern w:val="0"/>
                <w:sz w:val="22"/>
              </w:rPr>
              <w:t>資</w:t>
            </w:r>
            <w:r w:rsidRPr="00D823D2">
              <w:rPr>
                <w:rFonts w:ascii="Times New Roman" w:eastAsia="標楷體" w:hAnsi="Times New Roman"/>
                <w:spacing w:val="-40"/>
                <w:kern w:val="0"/>
                <w:sz w:val="22"/>
              </w:rPr>
              <w:t xml:space="preserve"> </w:t>
            </w:r>
            <w:r w:rsidRPr="00D823D2">
              <w:rPr>
                <w:rFonts w:ascii="Times New Roman" w:eastAsia="標楷體" w:hAnsi="標楷體" w:hint="eastAsia"/>
                <w:spacing w:val="31"/>
                <w:kern w:val="0"/>
                <w:sz w:val="22"/>
              </w:rPr>
              <w:t>優</w:t>
            </w:r>
            <w:r w:rsidRPr="00D823D2">
              <w:rPr>
                <w:rFonts w:ascii="Times New Roman" w:eastAsia="標楷體" w:hAnsi="標楷體" w:hint="eastAsia"/>
                <w:kern w:val="0"/>
                <w:sz w:val="22"/>
              </w:rPr>
              <w:t>資</w:t>
            </w:r>
            <w:r w:rsidRPr="00D823D2">
              <w:rPr>
                <w:rFonts w:ascii="Times New Roman" w:eastAsia="標楷體" w:hAnsi="Times New Roman"/>
                <w:spacing w:val="-40"/>
                <w:kern w:val="0"/>
                <w:sz w:val="22"/>
              </w:rPr>
              <w:t xml:space="preserve"> </w:t>
            </w:r>
            <w:r w:rsidRPr="00D823D2">
              <w:rPr>
                <w:rFonts w:ascii="Times New Roman" w:eastAsia="標楷體" w:hAnsi="標楷體" w:hint="eastAsia"/>
                <w:spacing w:val="31"/>
                <w:kern w:val="0"/>
                <w:sz w:val="22"/>
              </w:rPr>
              <w:t>源班</w:t>
            </w:r>
            <w:r w:rsidRPr="00D823D2">
              <w:rPr>
                <w:rFonts w:ascii="Times New Roman" w:eastAsia="標楷體" w:hAnsi="標楷體" w:hint="eastAsia"/>
                <w:kern w:val="0"/>
                <w:sz w:val="22"/>
              </w:rPr>
              <w:t>一</w:t>
            </w:r>
            <w:r w:rsidRPr="00D823D2">
              <w:rPr>
                <w:rFonts w:ascii="Times New Roman" w:eastAsia="標楷體" w:hAnsi="Times New Roman"/>
                <w:spacing w:val="-42"/>
                <w:kern w:val="0"/>
                <w:sz w:val="22"/>
              </w:rPr>
              <w:t xml:space="preserve"> </w:t>
            </w:r>
            <w:r w:rsidRPr="00D823D2">
              <w:rPr>
                <w:rFonts w:ascii="Times New Roman" w:eastAsia="標楷體" w:hAnsi="標楷體" w:hint="eastAsia"/>
                <w:spacing w:val="11"/>
                <w:kern w:val="0"/>
                <w:sz w:val="22"/>
              </w:rPr>
              <w:t>班，置教</w:t>
            </w:r>
            <w:r w:rsidRPr="00D823D2">
              <w:rPr>
                <w:rFonts w:ascii="Times New Roman" w:eastAsia="標楷體" w:hAnsi="標楷體" w:hint="eastAsia"/>
                <w:spacing w:val="9"/>
                <w:kern w:val="0"/>
                <w:sz w:val="22"/>
              </w:rPr>
              <w:t>師</w:t>
            </w:r>
            <w:r w:rsidRPr="00D823D2">
              <w:rPr>
                <w:rFonts w:ascii="Times New Roman" w:eastAsia="標楷體" w:hAnsi="標楷體" w:hint="eastAsia"/>
                <w:spacing w:val="11"/>
                <w:kern w:val="0"/>
                <w:sz w:val="22"/>
              </w:rPr>
              <w:t>員額一</w:t>
            </w:r>
            <w:r w:rsidRPr="00D823D2">
              <w:rPr>
                <w:rFonts w:ascii="Times New Roman" w:eastAsia="標楷體" w:hAnsi="標楷體" w:hint="eastAsia"/>
                <w:spacing w:val="9"/>
                <w:kern w:val="0"/>
                <w:sz w:val="22"/>
              </w:rPr>
              <w:t>人</w:t>
            </w:r>
            <w:r w:rsidRPr="00D823D2">
              <w:rPr>
                <w:rFonts w:ascii="Times New Roman" w:eastAsia="標楷體" w:hAnsi="標楷體" w:hint="eastAsia"/>
                <w:spacing w:val="11"/>
                <w:kern w:val="0"/>
                <w:sz w:val="22"/>
              </w:rPr>
              <w:t>，十一</w:t>
            </w:r>
            <w:r w:rsidRPr="00D823D2">
              <w:rPr>
                <w:rFonts w:ascii="Times New Roman" w:eastAsia="標楷體" w:hAnsi="Times New Roman"/>
                <w:spacing w:val="11"/>
                <w:kern w:val="0"/>
                <w:sz w:val="22"/>
              </w:rPr>
              <w:t xml:space="preserve"> </w:t>
            </w:r>
            <w:r w:rsidRPr="00D823D2">
              <w:rPr>
                <w:rFonts w:ascii="Times New Roman" w:eastAsia="標楷體" w:hAnsi="標楷體" w:hint="eastAsia"/>
                <w:spacing w:val="11"/>
                <w:kern w:val="0"/>
                <w:sz w:val="22"/>
              </w:rPr>
              <w:t>至二十人</w:t>
            </w:r>
            <w:r w:rsidRPr="00D823D2">
              <w:rPr>
                <w:rFonts w:ascii="Times New Roman" w:eastAsia="標楷體" w:hAnsi="標楷體" w:hint="eastAsia"/>
                <w:spacing w:val="9"/>
                <w:kern w:val="0"/>
                <w:sz w:val="22"/>
              </w:rPr>
              <w:t>置</w:t>
            </w:r>
            <w:r w:rsidRPr="00D823D2">
              <w:rPr>
                <w:rFonts w:ascii="Times New Roman" w:eastAsia="標楷體" w:hAnsi="標楷體" w:hint="eastAsia"/>
                <w:spacing w:val="11"/>
                <w:kern w:val="0"/>
                <w:sz w:val="22"/>
              </w:rPr>
              <w:t>教師員</w:t>
            </w:r>
            <w:r w:rsidRPr="00D823D2">
              <w:rPr>
                <w:rFonts w:ascii="Times New Roman" w:eastAsia="標楷體" w:hAnsi="標楷體" w:hint="eastAsia"/>
                <w:spacing w:val="9"/>
                <w:kern w:val="0"/>
                <w:sz w:val="22"/>
              </w:rPr>
              <w:t>額</w:t>
            </w:r>
            <w:r w:rsidRPr="00D823D2">
              <w:rPr>
                <w:rFonts w:ascii="Times New Roman" w:eastAsia="標楷體" w:hAnsi="標楷體" w:hint="eastAsia"/>
                <w:spacing w:val="11"/>
                <w:kern w:val="0"/>
                <w:sz w:val="22"/>
              </w:rPr>
              <w:t>二人，</w:t>
            </w:r>
            <w:r w:rsidRPr="00D823D2">
              <w:rPr>
                <w:rFonts w:ascii="Times New Roman" w:eastAsia="標楷體" w:hAnsi="Times New Roman"/>
                <w:spacing w:val="11"/>
                <w:kern w:val="0"/>
                <w:sz w:val="22"/>
              </w:rPr>
              <w:t xml:space="preserve"> </w:t>
            </w:r>
            <w:r w:rsidRPr="00D823D2">
              <w:rPr>
                <w:rFonts w:ascii="Times New Roman" w:eastAsia="標楷體" w:hAnsi="標楷體" w:hint="eastAsia"/>
                <w:spacing w:val="11"/>
                <w:kern w:val="0"/>
                <w:sz w:val="22"/>
              </w:rPr>
              <w:t>二十一至</w:t>
            </w:r>
            <w:r w:rsidRPr="00D823D2">
              <w:rPr>
                <w:rFonts w:ascii="Times New Roman" w:eastAsia="標楷體" w:hAnsi="標楷體" w:hint="eastAsia"/>
                <w:spacing w:val="9"/>
                <w:kern w:val="0"/>
                <w:sz w:val="22"/>
              </w:rPr>
              <w:t>三</w:t>
            </w:r>
            <w:r w:rsidRPr="00D823D2">
              <w:rPr>
                <w:rFonts w:ascii="Times New Roman" w:eastAsia="標楷體" w:hAnsi="標楷體" w:hint="eastAsia"/>
                <w:spacing w:val="11"/>
                <w:kern w:val="0"/>
                <w:sz w:val="22"/>
              </w:rPr>
              <w:t>十人置</w:t>
            </w:r>
            <w:r w:rsidRPr="00D823D2">
              <w:rPr>
                <w:rFonts w:ascii="Times New Roman" w:eastAsia="標楷體" w:hAnsi="標楷體" w:hint="eastAsia"/>
                <w:spacing w:val="9"/>
                <w:kern w:val="0"/>
                <w:sz w:val="22"/>
              </w:rPr>
              <w:t>教</w:t>
            </w:r>
            <w:r w:rsidRPr="00D823D2">
              <w:rPr>
                <w:rFonts w:ascii="Times New Roman" w:eastAsia="標楷體" w:hAnsi="標楷體" w:hint="eastAsia"/>
                <w:spacing w:val="11"/>
                <w:kern w:val="0"/>
                <w:sz w:val="22"/>
              </w:rPr>
              <w:t>師員額</w:t>
            </w:r>
            <w:r w:rsidRPr="00D823D2">
              <w:rPr>
                <w:rFonts w:ascii="Times New Roman" w:eastAsia="標楷體" w:hAnsi="Times New Roman"/>
                <w:spacing w:val="11"/>
                <w:kern w:val="0"/>
                <w:sz w:val="22"/>
              </w:rPr>
              <w:t xml:space="preserve"> </w:t>
            </w:r>
            <w:r w:rsidRPr="00D823D2">
              <w:rPr>
                <w:rFonts w:ascii="Times New Roman" w:eastAsia="標楷體" w:hAnsi="標楷體" w:hint="eastAsia"/>
                <w:spacing w:val="-4"/>
                <w:kern w:val="0"/>
                <w:sz w:val="22"/>
              </w:rPr>
              <w:t>三人。</w:t>
            </w:r>
          </w:p>
          <w:p w:rsidR="00D823D2" w:rsidRPr="00D823D2" w:rsidRDefault="00D823D2">
            <w:pPr>
              <w:autoSpaceDE w:val="0"/>
              <w:autoSpaceDN w:val="0"/>
              <w:adjustRightInd w:val="0"/>
              <w:spacing w:before="12" w:line="257" w:lineRule="auto"/>
              <w:ind w:left="537" w:right="2"/>
              <w:jc w:val="both"/>
              <w:rPr>
                <w:rFonts w:ascii="Times New Roman" w:eastAsia="標楷體" w:hAnsi="Times New Roman"/>
                <w:kern w:val="0"/>
                <w:szCs w:val="24"/>
              </w:rPr>
            </w:pPr>
            <w:r w:rsidRPr="00D823D2">
              <w:rPr>
                <w:rFonts w:ascii="Times New Roman" w:eastAsia="標楷體" w:hAnsi="標楷體" w:hint="eastAsia"/>
                <w:spacing w:val="9"/>
                <w:kern w:val="0"/>
                <w:sz w:val="22"/>
              </w:rPr>
              <w:t>前項各</w:t>
            </w:r>
            <w:r w:rsidRPr="00D823D2">
              <w:rPr>
                <w:rFonts w:ascii="Times New Roman" w:eastAsia="標楷體" w:hAnsi="標楷體" w:hint="eastAsia"/>
                <w:spacing w:val="11"/>
                <w:kern w:val="0"/>
                <w:sz w:val="22"/>
              </w:rPr>
              <w:t>款</w:t>
            </w:r>
            <w:r w:rsidRPr="00D823D2">
              <w:rPr>
                <w:rFonts w:ascii="Times New Roman" w:eastAsia="標楷體" w:hAnsi="標楷體" w:hint="eastAsia"/>
                <w:spacing w:val="9"/>
                <w:kern w:val="0"/>
                <w:sz w:val="22"/>
              </w:rPr>
              <w:t>學生</w:t>
            </w:r>
            <w:r w:rsidRPr="00D823D2">
              <w:rPr>
                <w:rFonts w:ascii="Times New Roman" w:eastAsia="標楷體" w:hAnsi="標楷體" w:hint="eastAsia"/>
                <w:spacing w:val="11"/>
                <w:kern w:val="0"/>
                <w:sz w:val="22"/>
              </w:rPr>
              <w:t>人</w:t>
            </w:r>
            <w:r w:rsidRPr="00D823D2">
              <w:rPr>
                <w:rFonts w:ascii="Times New Roman" w:eastAsia="標楷體" w:hAnsi="標楷體" w:hint="eastAsia"/>
                <w:spacing w:val="9"/>
                <w:kern w:val="0"/>
                <w:sz w:val="22"/>
              </w:rPr>
              <w:t>數</w:t>
            </w:r>
            <w:r w:rsidRPr="00D823D2">
              <w:rPr>
                <w:rFonts w:ascii="Times New Roman" w:eastAsia="標楷體" w:hAnsi="標楷體" w:hint="eastAsia"/>
                <w:spacing w:val="11"/>
                <w:kern w:val="0"/>
                <w:sz w:val="22"/>
              </w:rPr>
              <w:t>計</w:t>
            </w:r>
            <w:r w:rsidRPr="00D823D2">
              <w:rPr>
                <w:rFonts w:ascii="Times New Roman" w:eastAsia="標楷體" w:hAnsi="標楷體" w:hint="eastAsia"/>
                <w:spacing w:val="9"/>
                <w:kern w:val="0"/>
                <w:sz w:val="22"/>
              </w:rPr>
              <w:t>入校內</w:t>
            </w:r>
            <w:r w:rsidRPr="00D823D2">
              <w:rPr>
                <w:rFonts w:ascii="Times New Roman" w:eastAsia="標楷體" w:hAnsi="標楷體" w:hint="eastAsia"/>
                <w:spacing w:val="11"/>
                <w:kern w:val="0"/>
                <w:sz w:val="22"/>
              </w:rPr>
              <w:t>及</w:t>
            </w:r>
            <w:r w:rsidRPr="00D823D2">
              <w:rPr>
                <w:rFonts w:ascii="Times New Roman" w:eastAsia="標楷體" w:hAnsi="標楷體" w:hint="eastAsia"/>
                <w:spacing w:val="9"/>
                <w:kern w:val="0"/>
                <w:sz w:val="22"/>
              </w:rPr>
              <w:t>本府</w:t>
            </w:r>
            <w:r w:rsidRPr="00D823D2">
              <w:rPr>
                <w:rFonts w:ascii="Times New Roman" w:eastAsia="標楷體" w:hAnsi="Times New Roman"/>
                <w:spacing w:val="9"/>
                <w:kern w:val="0"/>
                <w:sz w:val="22"/>
              </w:rPr>
              <w:t xml:space="preserve"> </w:t>
            </w:r>
            <w:r w:rsidRPr="00D823D2">
              <w:rPr>
                <w:rFonts w:ascii="Times New Roman" w:eastAsia="標楷體" w:hAnsi="標楷體" w:hint="eastAsia"/>
                <w:spacing w:val="9"/>
                <w:kern w:val="0"/>
                <w:sz w:val="22"/>
              </w:rPr>
              <w:t>指定支援</w:t>
            </w:r>
            <w:r w:rsidRPr="00D823D2">
              <w:rPr>
                <w:rFonts w:ascii="Times New Roman" w:eastAsia="標楷體" w:hAnsi="標楷體" w:hint="eastAsia"/>
                <w:spacing w:val="11"/>
                <w:kern w:val="0"/>
                <w:sz w:val="22"/>
              </w:rPr>
              <w:t>或</w:t>
            </w:r>
            <w:r w:rsidRPr="00D823D2">
              <w:rPr>
                <w:rFonts w:ascii="Times New Roman" w:eastAsia="標楷體" w:hAnsi="標楷體" w:hint="eastAsia"/>
                <w:spacing w:val="9"/>
                <w:kern w:val="0"/>
                <w:sz w:val="22"/>
              </w:rPr>
              <w:t>巡迴輔</w:t>
            </w:r>
            <w:r w:rsidRPr="00D823D2">
              <w:rPr>
                <w:rFonts w:ascii="Times New Roman" w:eastAsia="標楷體" w:hAnsi="標楷體" w:hint="eastAsia"/>
                <w:spacing w:val="11"/>
                <w:kern w:val="0"/>
                <w:sz w:val="22"/>
              </w:rPr>
              <w:t>導</w:t>
            </w:r>
            <w:r w:rsidRPr="00D823D2">
              <w:rPr>
                <w:rFonts w:ascii="Times New Roman" w:eastAsia="標楷體" w:hAnsi="標楷體" w:hint="eastAsia"/>
                <w:spacing w:val="9"/>
                <w:kern w:val="0"/>
                <w:sz w:val="22"/>
              </w:rPr>
              <w:t>之學生；學生</w:t>
            </w:r>
            <w:r w:rsidRPr="00D823D2">
              <w:rPr>
                <w:rFonts w:ascii="Times New Roman" w:eastAsia="標楷體" w:hAnsi="Times New Roman"/>
                <w:spacing w:val="9"/>
                <w:kern w:val="0"/>
                <w:sz w:val="22"/>
              </w:rPr>
              <w:t xml:space="preserve"> </w:t>
            </w:r>
            <w:r w:rsidRPr="00D823D2">
              <w:rPr>
                <w:rFonts w:ascii="Times New Roman" w:eastAsia="標楷體" w:hAnsi="標楷體" w:hint="eastAsia"/>
                <w:spacing w:val="9"/>
                <w:kern w:val="0"/>
                <w:sz w:val="22"/>
              </w:rPr>
              <w:t>人數區</w:t>
            </w:r>
            <w:r w:rsidRPr="00D823D2">
              <w:rPr>
                <w:rFonts w:ascii="Times New Roman" w:eastAsia="標楷體" w:hAnsi="標楷體" w:hint="eastAsia"/>
                <w:spacing w:val="11"/>
                <w:kern w:val="0"/>
                <w:sz w:val="22"/>
              </w:rPr>
              <w:t>間</w:t>
            </w:r>
            <w:r w:rsidRPr="00D823D2">
              <w:rPr>
                <w:rFonts w:ascii="Times New Roman" w:eastAsia="標楷體" w:hAnsi="標楷體" w:hint="eastAsia"/>
                <w:spacing w:val="9"/>
                <w:kern w:val="0"/>
                <w:sz w:val="22"/>
              </w:rPr>
              <w:t>過半</w:t>
            </w:r>
            <w:r w:rsidRPr="00D823D2">
              <w:rPr>
                <w:rFonts w:ascii="Times New Roman" w:eastAsia="標楷體" w:hAnsi="標楷體" w:hint="eastAsia"/>
                <w:spacing w:val="11"/>
                <w:kern w:val="0"/>
                <w:sz w:val="22"/>
              </w:rPr>
              <w:t>時</w:t>
            </w:r>
            <w:r w:rsidRPr="00D823D2">
              <w:rPr>
                <w:rFonts w:ascii="Times New Roman" w:eastAsia="標楷體" w:hAnsi="標楷體" w:hint="eastAsia"/>
                <w:spacing w:val="9"/>
                <w:kern w:val="0"/>
                <w:sz w:val="22"/>
              </w:rPr>
              <w:t>，</w:t>
            </w:r>
            <w:r w:rsidRPr="00D823D2">
              <w:rPr>
                <w:rFonts w:ascii="Times New Roman" w:eastAsia="標楷體" w:hAnsi="標楷體" w:hint="eastAsia"/>
                <w:spacing w:val="11"/>
                <w:kern w:val="0"/>
                <w:sz w:val="22"/>
              </w:rPr>
              <w:t>本</w:t>
            </w:r>
            <w:r w:rsidRPr="00D823D2">
              <w:rPr>
                <w:rFonts w:ascii="Times New Roman" w:eastAsia="標楷體" w:hAnsi="標楷體" w:hint="eastAsia"/>
                <w:spacing w:val="9"/>
                <w:kern w:val="0"/>
                <w:sz w:val="22"/>
              </w:rPr>
              <w:t>府得另</w:t>
            </w:r>
            <w:r w:rsidRPr="00D823D2">
              <w:rPr>
                <w:rFonts w:ascii="Times New Roman" w:eastAsia="標楷體" w:hAnsi="標楷體" w:hint="eastAsia"/>
                <w:spacing w:val="11"/>
                <w:kern w:val="0"/>
                <w:sz w:val="22"/>
              </w:rPr>
              <w:t>考</w:t>
            </w:r>
            <w:r w:rsidRPr="00D823D2">
              <w:rPr>
                <w:rFonts w:ascii="Times New Roman" w:eastAsia="標楷體" w:hAnsi="標楷體" w:hint="eastAsia"/>
                <w:spacing w:val="9"/>
                <w:kern w:val="0"/>
                <w:sz w:val="22"/>
              </w:rPr>
              <w:t>量學</w:t>
            </w:r>
            <w:r w:rsidRPr="00D823D2">
              <w:rPr>
                <w:rFonts w:ascii="Times New Roman" w:eastAsia="標楷體" w:hAnsi="Times New Roman"/>
                <w:spacing w:val="9"/>
                <w:kern w:val="0"/>
                <w:sz w:val="22"/>
              </w:rPr>
              <w:t xml:space="preserve"> </w:t>
            </w:r>
            <w:r w:rsidRPr="00D823D2">
              <w:rPr>
                <w:rFonts w:ascii="Times New Roman" w:eastAsia="標楷體" w:hAnsi="標楷體" w:hint="eastAsia"/>
                <w:spacing w:val="9"/>
                <w:kern w:val="0"/>
                <w:sz w:val="22"/>
              </w:rPr>
              <w:t>生年級</w:t>
            </w:r>
            <w:r w:rsidRPr="00D823D2">
              <w:rPr>
                <w:rFonts w:ascii="Times New Roman" w:eastAsia="標楷體" w:hAnsi="標楷體" w:hint="eastAsia"/>
                <w:spacing w:val="11"/>
                <w:kern w:val="0"/>
                <w:sz w:val="22"/>
              </w:rPr>
              <w:t>分</w:t>
            </w:r>
            <w:r w:rsidRPr="00D823D2">
              <w:rPr>
                <w:rFonts w:ascii="Times New Roman" w:eastAsia="標楷體" w:hAnsi="標楷體" w:hint="eastAsia"/>
                <w:spacing w:val="9"/>
                <w:kern w:val="0"/>
                <w:sz w:val="22"/>
              </w:rPr>
              <w:t>布及</w:t>
            </w:r>
            <w:r w:rsidRPr="00D823D2">
              <w:rPr>
                <w:rFonts w:ascii="Times New Roman" w:eastAsia="標楷體" w:hAnsi="標楷體" w:hint="eastAsia"/>
                <w:spacing w:val="11"/>
                <w:kern w:val="0"/>
                <w:sz w:val="22"/>
              </w:rPr>
              <w:t>分</w:t>
            </w:r>
            <w:r w:rsidRPr="00D823D2">
              <w:rPr>
                <w:rFonts w:ascii="Times New Roman" w:eastAsia="標楷體" w:hAnsi="標楷體" w:hint="eastAsia"/>
                <w:spacing w:val="9"/>
                <w:kern w:val="0"/>
                <w:sz w:val="22"/>
              </w:rPr>
              <w:t>組</w:t>
            </w:r>
            <w:r w:rsidRPr="00D823D2">
              <w:rPr>
                <w:rFonts w:ascii="Times New Roman" w:eastAsia="標楷體" w:hAnsi="標楷體" w:hint="eastAsia"/>
                <w:spacing w:val="11"/>
                <w:kern w:val="0"/>
                <w:sz w:val="22"/>
              </w:rPr>
              <w:t>學</w:t>
            </w:r>
            <w:r w:rsidRPr="00D823D2">
              <w:rPr>
                <w:rFonts w:ascii="Times New Roman" w:eastAsia="標楷體" w:hAnsi="標楷體" w:hint="eastAsia"/>
                <w:spacing w:val="9"/>
                <w:kern w:val="0"/>
                <w:sz w:val="22"/>
              </w:rPr>
              <w:t>習需求</w:t>
            </w:r>
            <w:r w:rsidRPr="00D823D2">
              <w:rPr>
                <w:rFonts w:ascii="Times New Roman" w:eastAsia="標楷體" w:hAnsi="標楷體" w:hint="eastAsia"/>
                <w:spacing w:val="11"/>
                <w:kern w:val="0"/>
                <w:sz w:val="22"/>
              </w:rPr>
              <w:t>，</w:t>
            </w:r>
            <w:r w:rsidRPr="00D823D2">
              <w:rPr>
                <w:rFonts w:ascii="Times New Roman" w:eastAsia="標楷體" w:hAnsi="標楷體" w:hint="eastAsia"/>
                <w:spacing w:val="9"/>
                <w:kern w:val="0"/>
                <w:sz w:val="22"/>
              </w:rPr>
              <w:t>增置</w:t>
            </w:r>
            <w:r w:rsidRPr="00D823D2">
              <w:rPr>
                <w:rFonts w:ascii="Times New Roman" w:eastAsia="標楷體" w:hAnsi="Times New Roman"/>
                <w:spacing w:val="9"/>
                <w:kern w:val="0"/>
                <w:sz w:val="22"/>
              </w:rPr>
              <w:t xml:space="preserve"> </w:t>
            </w:r>
            <w:r w:rsidRPr="00D823D2">
              <w:rPr>
                <w:rFonts w:ascii="Times New Roman" w:eastAsia="標楷體" w:hAnsi="標楷體" w:hint="eastAsia"/>
                <w:spacing w:val="11"/>
                <w:kern w:val="0"/>
                <w:sz w:val="22"/>
              </w:rPr>
              <w:t>教</w:t>
            </w:r>
            <w:r w:rsidRPr="00D823D2">
              <w:rPr>
                <w:rFonts w:ascii="Times New Roman" w:eastAsia="標楷體" w:hAnsi="標楷體" w:hint="eastAsia"/>
                <w:spacing w:val="9"/>
                <w:kern w:val="0"/>
                <w:sz w:val="22"/>
              </w:rPr>
              <w:t>師一人</w:t>
            </w:r>
            <w:r w:rsidRPr="00D823D2">
              <w:rPr>
                <w:rFonts w:ascii="Times New Roman" w:eastAsia="標楷體" w:hAnsi="標楷體" w:hint="eastAsia"/>
                <w:spacing w:val="11"/>
                <w:kern w:val="0"/>
                <w:sz w:val="22"/>
              </w:rPr>
              <w:t>；</w:t>
            </w:r>
            <w:r w:rsidRPr="00D823D2">
              <w:rPr>
                <w:rFonts w:ascii="Times New Roman" w:eastAsia="標楷體" w:hAnsi="標楷體" w:hint="eastAsia"/>
                <w:spacing w:val="9"/>
                <w:kern w:val="0"/>
                <w:sz w:val="22"/>
              </w:rPr>
              <w:t>教師</w:t>
            </w:r>
            <w:r w:rsidRPr="00D823D2">
              <w:rPr>
                <w:rFonts w:ascii="Times New Roman" w:eastAsia="標楷體" w:hAnsi="標楷體" w:hint="eastAsia"/>
                <w:spacing w:val="11"/>
                <w:kern w:val="0"/>
                <w:sz w:val="22"/>
              </w:rPr>
              <w:t>員</w:t>
            </w:r>
            <w:r w:rsidRPr="00D823D2">
              <w:rPr>
                <w:rFonts w:ascii="Times New Roman" w:eastAsia="標楷體" w:hAnsi="標楷體" w:hint="eastAsia"/>
                <w:spacing w:val="9"/>
                <w:kern w:val="0"/>
                <w:sz w:val="22"/>
              </w:rPr>
              <w:t>額</w:t>
            </w:r>
            <w:r w:rsidRPr="00D823D2">
              <w:rPr>
                <w:rFonts w:ascii="Times New Roman" w:eastAsia="標楷體" w:hAnsi="標楷體" w:hint="eastAsia"/>
                <w:spacing w:val="11"/>
                <w:kern w:val="0"/>
                <w:sz w:val="22"/>
              </w:rPr>
              <w:t>數</w:t>
            </w:r>
            <w:r w:rsidRPr="00D823D2">
              <w:rPr>
                <w:rFonts w:ascii="Times New Roman" w:eastAsia="標楷體" w:hAnsi="標楷體" w:hint="eastAsia"/>
                <w:spacing w:val="9"/>
                <w:kern w:val="0"/>
                <w:sz w:val="22"/>
              </w:rPr>
              <w:t>以本府</w:t>
            </w:r>
            <w:r w:rsidRPr="00D823D2">
              <w:rPr>
                <w:rFonts w:ascii="Times New Roman" w:eastAsia="標楷體" w:hAnsi="標楷體" w:hint="eastAsia"/>
                <w:spacing w:val="11"/>
                <w:kern w:val="0"/>
                <w:sz w:val="22"/>
              </w:rPr>
              <w:t>當</w:t>
            </w:r>
            <w:r w:rsidRPr="00D823D2">
              <w:rPr>
                <w:rFonts w:ascii="Times New Roman" w:eastAsia="標楷體" w:hAnsi="標楷體" w:hint="eastAsia"/>
                <w:kern w:val="0"/>
                <w:sz w:val="22"/>
              </w:rPr>
              <w:t>學</w:t>
            </w:r>
            <w:r w:rsidRPr="00D823D2">
              <w:rPr>
                <w:rFonts w:ascii="Times New Roman" w:eastAsia="標楷體" w:hAnsi="Times New Roman"/>
                <w:kern w:val="0"/>
                <w:sz w:val="22"/>
              </w:rPr>
              <w:t xml:space="preserve"> </w:t>
            </w:r>
            <w:r w:rsidRPr="00D823D2">
              <w:rPr>
                <w:rFonts w:ascii="Times New Roman" w:eastAsia="標楷體" w:hAnsi="標楷體" w:hint="eastAsia"/>
                <w:kern w:val="0"/>
                <w:sz w:val="22"/>
              </w:rPr>
              <w:t>年度</w:t>
            </w:r>
            <w:r w:rsidRPr="00D823D2">
              <w:rPr>
                <w:rFonts w:ascii="Times New Roman" w:eastAsia="標楷體" w:hAnsi="標楷體" w:hint="eastAsia"/>
                <w:spacing w:val="-2"/>
                <w:kern w:val="0"/>
                <w:sz w:val="22"/>
              </w:rPr>
              <w:t>實</w:t>
            </w:r>
            <w:r w:rsidRPr="00D823D2">
              <w:rPr>
                <w:rFonts w:ascii="Times New Roman" w:eastAsia="標楷體" w:hAnsi="標楷體" w:hint="eastAsia"/>
                <w:kern w:val="0"/>
                <w:sz w:val="22"/>
              </w:rPr>
              <w:t>際核</w:t>
            </w:r>
            <w:r w:rsidRPr="00D823D2">
              <w:rPr>
                <w:rFonts w:ascii="Times New Roman" w:eastAsia="標楷體" w:hAnsi="標楷體" w:hint="eastAsia"/>
                <w:spacing w:val="-2"/>
                <w:kern w:val="0"/>
                <w:sz w:val="22"/>
              </w:rPr>
              <w:t>定</w:t>
            </w:r>
            <w:r w:rsidRPr="00D823D2">
              <w:rPr>
                <w:rFonts w:ascii="Times New Roman" w:eastAsia="標楷體" w:hAnsi="標楷體" w:hint="eastAsia"/>
                <w:kern w:val="0"/>
                <w:sz w:val="22"/>
              </w:rPr>
              <w:t>數</w:t>
            </w:r>
            <w:r w:rsidRPr="00D823D2">
              <w:rPr>
                <w:rFonts w:ascii="Times New Roman" w:eastAsia="標楷體" w:hAnsi="標楷體" w:hint="eastAsia"/>
                <w:spacing w:val="-2"/>
                <w:kern w:val="0"/>
                <w:sz w:val="22"/>
              </w:rPr>
              <w:t>為</w:t>
            </w:r>
            <w:r w:rsidRPr="00D823D2">
              <w:rPr>
                <w:rFonts w:ascii="Times New Roman" w:eastAsia="標楷體" w:hAnsi="標楷體" w:hint="eastAsia"/>
                <w:kern w:val="0"/>
                <w:sz w:val="22"/>
              </w:rPr>
              <w:t>準。</w:t>
            </w:r>
          </w:p>
        </w:tc>
        <w:tc>
          <w:tcPr>
            <w:tcW w:w="406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50" w:lineRule="exact"/>
              <w:ind w:left="96" w:right="-20"/>
              <w:rPr>
                <w:rFonts w:ascii="Times New Roman" w:eastAsia="標楷體" w:hAnsi="Times New Roman"/>
                <w:kern w:val="0"/>
                <w:szCs w:val="24"/>
              </w:rPr>
            </w:pPr>
            <w:r w:rsidRPr="00D823D2">
              <w:rPr>
                <w:rFonts w:ascii="Times New Roman" w:eastAsia="標楷體" w:hAnsi="標楷體" w:hint="eastAsia"/>
                <w:kern w:val="0"/>
                <w:position w:val="-2"/>
                <w:sz w:val="22"/>
              </w:rPr>
              <w:t>資優</w:t>
            </w:r>
            <w:r w:rsidRPr="00D823D2">
              <w:rPr>
                <w:rFonts w:ascii="Times New Roman" w:eastAsia="標楷體" w:hAnsi="標楷體" w:hint="eastAsia"/>
                <w:spacing w:val="-2"/>
                <w:kern w:val="0"/>
                <w:position w:val="-2"/>
                <w:sz w:val="22"/>
              </w:rPr>
              <w:t>資</w:t>
            </w:r>
            <w:r w:rsidRPr="00D823D2">
              <w:rPr>
                <w:rFonts w:ascii="Times New Roman" w:eastAsia="標楷體" w:hAnsi="標楷體" w:hint="eastAsia"/>
                <w:kern w:val="0"/>
                <w:position w:val="-2"/>
                <w:sz w:val="22"/>
              </w:rPr>
              <w:t>源班</w:t>
            </w:r>
            <w:r w:rsidRPr="00D823D2">
              <w:rPr>
                <w:rFonts w:ascii="Times New Roman" w:eastAsia="標楷體" w:hAnsi="標楷體" w:hint="eastAsia"/>
                <w:spacing w:val="-2"/>
                <w:kern w:val="0"/>
                <w:position w:val="-2"/>
                <w:sz w:val="22"/>
              </w:rPr>
              <w:t>設</w:t>
            </w:r>
            <w:r w:rsidRPr="00D823D2">
              <w:rPr>
                <w:rFonts w:ascii="Times New Roman" w:eastAsia="標楷體" w:hAnsi="標楷體" w:hint="eastAsia"/>
                <w:kern w:val="0"/>
                <w:position w:val="-2"/>
                <w:sz w:val="22"/>
              </w:rPr>
              <w:t>班</w:t>
            </w:r>
            <w:r w:rsidRPr="00D823D2">
              <w:rPr>
                <w:rFonts w:ascii="Times New Roman" w:eastAsia="標楷體" w:hAnsi="標楷體" w:hint="eastAsia"/>
                <w:spacing w:val="-2"/>
                <w:kern w:val="0"/>
                <w:position w:val="-2"/>
                <w:sz w:val="22"/>
              </w:rPr>
              <w:t>條</w:t>
            </w:r>
            <w:r w:rsidRPr="00D823D2">
              <w:rPr>
                <w:rFonts w:ascii="Times New Roman" w:eastAsia="標楷體" w:hAnsi="標楷體" w:hint="eastAsia"/>
                <w:kern w:val="0"/>
                <w:position w:val="-2"/>
                <w:sz w:val="22"/>
              </w:rPr>
              <w:t>件</w:t>
            </w:r>
            <w:r w:rsidRPr="00D823D2">
              <w:rPr>
                <w:rFonts w:ascii="Times New Roman" w:eastAsia="標楷體" w:hAnsi="標楷體" w:hint="eastAsia"/>
                <w:spacing w:val="-2"/>
                <w:kern w:val="0"/>
                <w:position w:val="-2"/>
                <w:sz w:val="22"/>
              </w:rPr>
              <w:t>及</w:t>
            </w:r>
            <w:r w:rsidRPr="00D823D2">
              <w:rPr>
                <w:rFonts w:ascii="Times New Roman" w:eastAsia="標楷體" w:hAnsi="標楷體" w:hint="eastAsia"/>
                <w:kern w:val="0"/>
                <w:position w:val="-2"/>
                <w:sz w:val="22"/>
              </w:rPr>
              <w:t>教師</w:t>
            </w:r>
            <w:r w:rsidRPr="00D823D2">
              <w:rPr>
                <w:rFonts w:ascii="Times New Roman" w:eastAsia="標楷體" w:hAnsi="標楷體" w:hint="eastAsia"/>
                <w:spacing w:val="-2"/>
                <w:kern w:val="0"/>
                <w:position w:val="-2"/>
                <w:sz w:val="22"/>
              </w:rPr>
              <w:t>員</w:t>
            </w:r>
            <w:r w:rsidRPr="00D823D2">
              <w:rPr>
                <w:rFonts w:ascii="Times New Roman" w:eastAsia="標楷體" w:hAnsi="標楷體" w:hint="eastAsia"/>
                <w:kern w:val="0"/>
                <w:position w:val="-2"/>
                <w:sz w:val="22"/>
              </w:rPr>
              <w:t>額編</w:t>
            </w:r>
            <w:r w:rsidRPr="00D823D2">
              <w:rPr>
                <w:rFonts w:ascii="Times New Roman" w:eastAsia="標楷體" w:hAnsi="標楷體" w:hint="eastAsia"/>
                <w:spacing w:val="-2"/>
                <w:kern w:val="0"/>
                <w:position w:val="-2"/>
                <w:sz w:val="22"/>
              </w:rPr>
              <w:t>制</w:t>
            </w:r>
            <w:r w:rsidRPr="00D823D2">
              <w:rPr>
                <w:rFonts w:ascii="Times New Roman" w:eastAsia="標楷體" w:hAnsi="標楷體" w:hint="eastAsia"/>
                <w:kern w:val="0"/>
                <w:position w:val="-2"/>
                <w:sz w:val="22"/>
              </w:rPr>
              <w:t>。</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00" w:bottom="1280" w:left="1480" w:header="950" w:footer="1087" w:gutter="0"/>
          <w:cols w:space="720" w:equalWidth="0">
            <w:col w:w="834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9" w:line="240" w:lineRule="exact"/>
        <w:rPr>
          <w:rFonts w:ascii="Times New Roman" w:eastAsia="標楷體" w:hAnsi="Times New Roman"/>
          <w:kern w:val="0"/>
          <w:szCs w:val="24"/>
        </w:rPr>
      </w:pPr>
    </w:p>
    <w:tbl>
      <w:tblPr>
        <w:tblW w:w="0" w:type="auto"/>
        <w:tblInd w:w="266" w:type="dxa"/>
        <w:tblLayout w:type="fixed"/>
        <w:tblCellMar>
          <w:left w:w="0" w:type="dxa"/>
          <w:right w:w="0" w:type="dxa"/>
        </w:tblCellMar>
        <w:tblLook w:val="0000" w:firstRow="0" w:lastRow="0" w:firstColumn="0" w:lastColumn="0" w:noHBand="0" w:noVBand="0"/>
      </w:tblPr>
      <w:tblGrid>
        <w:gridCol w:w="3979"/>
        <w:gridCol w:w="3981"/>
      </w:tblGrid>
      <w:tr w:rsidR="00D823D2" w:rsidRPr="00D823D2">
        <w:tblPrEx>
          <w:tblCellMar>
            <w:top w:w="0" w:type="dxa"/>
            <w:left w:w="0" w:type="dxa"/>
            <w:bottom w:w="0" w:type="dxa"/>
            <w:right w:w="0" w:type="dxa"/>
          </w:tblCellMar>
        </w:tblPrEx>
        <w:trPr>
          <w:trHeight w:hRule="exact" w:val="8109"/>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四、因應教學需</w:t>
            </w:r>
            <w:r w:rsidRPr="00D823D2">
              <w:rPr>
                <w:rFonts w:ascii="Times New Roman" w:eastAsia="標楷體" w:hAnsi="標楷體" w:hint="eastAsia"/>
                <w:w w:val="102"/>
                <w:kern w:val="0"/>
                <w:position w:val="-2"/>
                <w:sz w:val="21"/>
                <w:szCs w:val="21"/>
              </w:rPr>
              <w:t>要</w:t>
            </w:r>
            <w:r w:rsidRPr="00D823D2">
              <w:rPr>
                <w:rFonts w:ascii="Times New Roman" w:eastAsia="標楷體" w:hAnsi="標楷體" w:hint="eastAsia"/>
                <w:spacing w:val="-2"/>
                <w:w w:val="102"/>
                <w:kern w:val="0"/>
                <w:position w:val="-2"/>
                <w:sz w:val="21"/>
                <w:szCs w:val="21"/>
              </w:rPr>
              <w:t>，</w:t>
            </w:r>
            <w:r w:rsidRPr="00D823D2">
              <w:rPr>
                <w:rFonts w:ascii="Times New Roman" w:eastAsia="標楷體" w:hAnsi="標楷體" w:hint="eastAsia"/>
                <w:w w:val="102"/>
                <w:kern w:val="0"/>
                <w:position w:val="-2"/>
                <w:sz w:val="21"/>
                <w:szCs w:val="21"/>
              </w:rPr>
              <w:t>學</w:t>
            </w:r>
            <w:r w:rsidRPr="00D823D2">
              <w:rPr>
                <w:rFonts w:ascii="Times New Roman" w:eastAsia="標楷體" w:hAnsi="標楷體" w:hint="eastAsia"/>
                <w:spacing w:val="-2"/>
                <w:w w:val="102"/>
                <w:kern w:val="0"/>
                <w:position w:val="-2"/>
                <w:sz w:val="21"/>
                <w:szCs w:val="21"/>
              </w:rPr>
              <w:t>校得以下列方式</w:t>
            </w:r>
          </w:p>
          <w:p w:rsidR="00D823D2" w:rsidRPr="00D823D2" w:rsidRDefault="00D823D2">
            <w:pPr>
              <w:autoSpaceDE w:val="0"/>
              <w:autoSpaceDN w:val="0"/>
              <w:adjustRightInd w:val="0"/>
              <w:spacing w:before="28"/>
              <w:ind w:left="526" w:right="1461"/>
              <w:jc w:val="both"/>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聘用兼任教學人</w:t>
            </w:r>
            <w:r w:rsidRPr="00D823D2">
              <w:rPr>
                <w:rFonts w:ascii="Times New Roman" w:eastAsia="標楷體" w:hAnsi="標楷體" w:hint="eastAsia"/>
                <w:w w:val="102"/>
                <w:kern w:val="0"/>
                <w:sz w:val="21"/>
                <w:szCs w:val="21"/>
              </w:rPr>
              <w:t>員：</w:t>
            </w:r>
          </w:p>
          <w:p w:rsidR="00D823D2" w:rsidRPr="00D823D2" w:rsidRDefault="00D823D2">
            <w:pPr>
              <w:autoSpaceDE w:val="0"/>
              <w:autoSpaceDN w:val="0"/>
              <w:adjustRightInd w:val="0"/>
              <w:spacing w:before="31" w:line="264" w:lineRule="auto"/>
              <w:ind w:left="1174" w:right="14" w:hanging="648"/>
              <w:jc w:val="both"/>
              <w:rPr>
                <w:rFonts w:ascii="Times New Roman" w:eastAsia="標楷體" w:hAnsi="Times New Roman"/>
                <w:kern w:val="0"/>
                <w:sz w:val="21"/>
                <w:szCs w:val="21"/>
              </w:rPr>
            </w:pPr>
            <w:r w:rsidRPr="00D823D2">
              <w:rPr>
                <w:rFonts w:ascii="Times New Roman" w:eastAsia="標楷體" w:hAnsi="標楷體" w:hint="eastAsia"/>
                <w:spacing w:val="9"/>
                <w:w w:val="102"/>
                <w:kern w:val="0"/>
                <w:sz w:val="21"/>
                <w:szCs w:val="21"/>
              </w:rPr>
              <w:t>（一）由資優資源</w:t>
            </w:r>
            <w:r w:rsidRPr="00D823D2">
              <w:rPr>
                <w:rFonts w:ascii="Times New Roman" w:eastAsia="標楷體" w:hAnsi="標楷體" w:hint="eastAsia"/>
                <w:spacing w:val="6"/>
                <w:w w:val="102"/>
                <w:kern w:val="0"/>
                <w:sz w:val="21"/>
                <w:szCs w:val="21"/>
              </w:rPr>
              <w:t>班</w:t>
            </w:r>
            <w:r w:rsidRPr="00D823D2">
              <w:rPr>
                <w:rFonts w:ascii="Times New Roman" w:eastAsia="標楷體" w:hAnsi="標楷體" w:hint="eastAsia"/>
                <w:spacing w:val="9"/>
                <w:w w:val="102"/>
                <w:kern w:val="0"/>
                <w:sz w:val="21"/>
                <w:szCs w:val="21"/>
              </w:rPr>
              <w:t>教師與校內具</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11"/>
                <w:w w:val="102"/>
                <w:kern w:val="0"/>
                <w:sz w:val="21"/>
                <w:szCs w:val="21"/>
              </w:rPr>
              <w:t>該班所需</w:t>
            </w:r>
            <w:r w:rsidRPr="00D823D2">
              <w:rPr>
                <w:rFonts w:ascii="Times New Roman" w:eastAsia="標楷體" w:hAnsi="標楷體" w:hint="eastAsia"/>
                <w:spacing w:val="9"/>
                <w:w w:val="102"/>
                <w:kern w:val="0"/>
                <w:sz w:val="21"/>
                <w:szCs w:val="21"/>
              </w:rPr>
              <w:t>教</w:t>
            </w:r>
            <w:r w:rsidRPr="00D823D2">
              <w:rPr>
                <w:rFonts w:ascii="Times New Roman" w:eastAsia="標楷體" w:hAnsi="標楷體" w:hint="eastAsia"/>
                <w:spacing w:val="11"/>
                <w:w w:val="102"/>
                <w:kern w:val="0"/>
                <w:sz w:val="21"/>
                <w:szCs w:val="21"/>
              </w:rPr>
              <w:t>學領</w:t>
            </w:r>
            <w:r w:rsidRPr="00D823D2">
              <w:rPr>
                <w:rFonts w:ascii="Times New Roman" w:eastAsia="標楷體" w:hAnsi="標楷體" w:hint="eastAsia"/>
                <w:spacing w:val="9"/>
                <w:w w:val="102"/>
                <w:kern w:val="0"/>
                <w:sz w:val="21"/>
                <w:szCs w:val="21"/>
              </w:rPr>
              <w:t>域專</w:t>
            </w:r>
            <w:r w:rsidRPr="00D823D2">
              <w:rPr>
                <w:rFonts w:ascii="Times New Roman" w:eastAsia="標楷體" w:hAnsi="標楷體" w:hint="eastAsia"/>
                <w:spacing w:val="11"/>
                <w:w w:val="102"/>
                <w:kern w:val="0"/>
                <w:sz w:val="21"/>
                <w:szCs w:val="21"/>
              </w:rPr>
              <w:t>長教師</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11"/>
                <w:w w:val="102"/>
                <w:kern w:val="0"/>
                <w:sz w:val="21"/>
                <w:szCs w:val="21"/>
              </w:rPr>
              <w:t>交換授課</w:t>
            </w:r>
            <w:r w:rsidRPr="00D823D2">
              <w:rPr>
                <w:rFonts w:ascii="Times New Roman" w:eastAsia="標楷體" w:hAnsi="標楷體" w:hint="eastAsia"/>
                <w:spacing w:val="9"/>
                <w:w w:val="102"/>
                <w:kern w:val="0"/>
                <w:sz w:val="21"/>
                <w:szCs w:val="21"/>
              </w:rPr>
              <w:t>，</w:t>
            </w:r>
            <w:r w:rsidRPr="00D823D2">
              <w:rPr>
                <w:rFonts w:ascii="Times New Roman" w:eastAsia="標楷體" w:hAnsi="標楷體" w:hint="eastAsia"/>
                <w:spacing w:val="11"/>
                <w:w w:val="102"/>
                <w:kern w:val="0"/>
                <w:sz w:val="21"/>
                <w:szCs w:val="21"/>
              </w:rPr>
              <w:t>其節</w:t>
            </w:r>
            <w:r w:rsidRPr="00D823D2">
              <w:rPr>
                <w:rFonts w:ascii="Times New Roman" w:eastAsia="標楷體" w:hAnsi="標楷體" w:hint="eastAsia"/>
                <w:spacing w:val="9"/>
                <w:w w:val="102"/>
                <w:kern w:val="0"/>
                <w:sz w:val="21"/>
                <w:szCs w:val="21"/>
              </w:rPr>
              <w:t>數應</w:t>
            </w:r>
            <w:r w:rsidRPr="00D823D2">
              <w:rPr>
                <w:rFonts w:ascii="Times New Roman" w:eastAsia="標楷體" w:hAnsi="標楷體" w:hint="eastAsia"/>
                <w:spacing w:val="11"/>
                <w:w w:val="102"/>
                <w:kern w:val="0"/>
                <w:sz w:val="21"/>
                <w:szCs w:val="21"/>
              </w:rPr>
              <w:t>對等補</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6"/>
                <w:w w:val="102"/>
                <w:kern w:val="0"/>
                <w:sz w:val="21"/>
                <w:szCs w:val="21"/>
              </w:rPr>
              <w:t>足。</w:t>
            </w:r>
          </w:p>
          <w:p w:rsidR="00D823D2" w:rsidRPr="00D823D2" w:rsidRDefault="00D823D2">
            <w:pPr>
              <w:autoSpaceDE w:val="0"/>
              <w:autoSpaceDN w:val="0"/>
              <w:adjustRightInd w:val="0"/>
              <w:spacing w:before="7" w:line="265" w:lineRule="auto"/>
              <w:ind w:left="1174" w:right="12" w:hanging="648"/>
              <w:jc w:val="both"/>
              <w:rPr>
                <w:rFonts w:ascii="Times New Roman" w:eastAsia="標楷體" w:hAnsi="Times New Roman"/>
                <w:kern w:val="0"/>
                <w:sz w:val="21"/>
                <w:szCs w:val="21"/>
              </w:rPr>
            </w:pPr>
            <w:r w:rsidRPr="00D823D2">
              <w:rPr>
                <w:rFonts w:ascii="Times New Roman" w:eastAsia="標楷體" w:hAnsi="標楷體" w:hint="eastAsia"/>
                <w:spacing w:val="9"/>
                <w:w w:val="102"/>
                <w:kern w:val="0"/>
                <w:sz w:val="21"/>
                <w:szCs w:val="21"/>
              </w:rPr>
              <w:t>（二）由資優資源班教師與區域內</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11"/>
                <w:w w:val="102"/>
                <w:kern w:val="0"/>
                <w:sz w:val="21"/>
                <w:szCs w:val="21"/>
              </w:rPr>
              <w:t>其他資優資源班教</w:t>
            </w:r>
            <w:r w:rsidRPr="00D823D2">
              <w:rPr>
                <w:rFonts w:ascii="Times New Roman" w:eastAsia="標楷體" w:hAnsi="標楷體" w:hint="eastAsia"/>
                <w:spacing w:val="9"/>
                <w:w w:val="102"/>
                <w:kern w:val="0"/>
                <w:sz w:val="21"/>
                <w:szCs w:val="21"/>
              </w:rPr>
              <w:t>師</w:t>
            </w:r>
            <w:r w:rsidRPr="00D823D2">
              <w:rPr>
                <w:rFonts w:ascii="Times New Roman" w:eastAsia="標楷體" w:hAnsi="標楷體" w:hint="eastAsia"/>
                <w:spacing w:val="11"/>
                <w:w w:val="102"/>
                <w:kern w:val="0"/>
                <w:sz w:val="21"/>
                <w:szCs w:val="21"/>
              </w:rPr>
              <w:t>，依教</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11"/>
                <w:w w:val="102"/>
                <w:kern w:val="0"/>
                <w:sz w:val="21"/>
                <w:szCs w:val="21"/>
              </w:rPr>
              <w:t>學領域專長交換授</w:t>
            </w:r>
            <w:r w:rsidRPr="00D823D2">
              <w:rPr>
                <w:rFonts w:ascii="Times New Roman" w:eastAsia="標楷體" w:hAnsi="標楷體" w:hint="eastAsia"/>
                <w:spacing w:val="9"/>
                <w:w w:val="102"/>
                <w:kern w:val="0"/>
                <w:sz w:val="21"/>
                <w:szCs w:val="21"/>
              </w:rPr>
              <w:t>課</w:t>
            </w:r>
            <w:r w:rsidRPr="00D823D2">
              <w:rPr>
                <w:rFonts w:ascii="Times New Roman" w:eastAsia="標楷體" w:hAnsi="標楷體" w:hint="eastAsia"/>
                <w:spacing w:val="11"/>
                <w:w w:val="102"/>
                <w:kern w:val="0"/>
                <w:sz w:val="21"/>
                <w:szCs w:val="21"/>
              </w:rPr>
              <w:t>，其節</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2"/>
                <w:w w:val="102"/>
                <w:kern w:val="0"/>
                <w:sz w:val="21"/>
                <w:szCs w:val="21"/>
              </w:rPr>
              <w:t>數應對等補足。</w:t>
            </w:r>
          </w:p>
          <w:p w:rsidR="00D823D2" w:rsidRPr="00D823D2" w:rsidRDefault="00D823D2">
            <w:pPr>
              <w:autoSpaceDE w:val="0"/>
              <w:autoSpaceDN w:val="0"/>
              <w:adjustRightInd w:val="0"/>
              <w:spacing w:before="10" w:line="263" w:lineRule="auto"/>
              <w:ind w:left="1174" w:right="169" w:hanging="648"/>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（三）運用資優</w:t>
            </w:r>
            <w:r w:rsidRPr="00D823D2">
              <w:rPr>
                <w:rFonts w:ascii="Times New Roman" w:eastAsia="標楷體" w:hAnsi="標楷體" w:hint="eastAsia"/>
                <w:w w:val="102"/>
                <w:kern w:val="0"/>
                <w:sz w:val="21"/>
                <w:szCs w:val="21"/>
              </w:rPr>
              <w:t>資</w:t>
            </w:r>
            <w:r w:rsidRPr="00D823D2">
              <w:rPr>
                <w:rFonts w:ascii="Times New Roman" w:eastAsia="標楷體" w:hAnsi="標楷體" w:hint="eastAsia"/>
                <w:spacing w:val="-2"/>
                <w:w w:val="102"/>
                <w:kern w:val="0"/>
                <w:sz w:val="21"/>
                <w:szCs w:val="21"/>
              </w:rPr>
              <w:t>源</w:t>
            </w:r>
            <w:r w:rsidRPr="00D823D2">
              <w:rPr>
                <w:rFonts w:ascii="Times New Roman" w:eastAsia="標楷體" w:hAnsi="標楷體" w:hint="eastAsia"/>
                <w:w w:val="102"/>
                <w:kern w:val="0"/>
                <w:sz w:val="21"/>
                <w:szCs w:val="21"/>
              </w:rPr>
              <w:t>班</w:t>
            </w:r>
            <w:r w:rsidRPr="00D823D2">
              <w:rPr>
                <w:rFonts w:ascii="Times New Roman" w:eastAsia="標楷體" w:hAnsi="標楷體" w:hint="eastAsia"/>
                <w:spacing w:val="-2"/>
                <w:w w:val="102"/>
                <w:kern w:val="0"/>
                <w:sz w:val="21"/>
                <w:szCs w:val="21"/>
              </w:rPr>
              <w:t>編制員額轉</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4"/>
                <w:w w:val="102"/>
                <w:kern w:val="0"/>
                <w:sz w:val="21"/>
                <w:szCs w:val="21"/>
              </w:rPr>
              <w:t>換鐘點</w:t>
            </w:r>
            <w:r w:rsidRPr="00D823D2">
              <w:rPr>
                <w:rFonts w:ascii="Times New Roman" w:eastAsia="標楷體" w:hAnsi="標楷體" w:hint="eastAsia"/>
                <w:spacing w:val="-2"/>
                <w:w w:val="102"/>
                <w:kern w:val="0"/>
                <w:sz w:val="21"/>
                <w:szCs w:val="21"/>
              </w:rPr>
              <w:t>費</w:t>
            </w:r>
            <w:r w:rsidRPr="00D823D2">
              <w:rPr>
                <w:rFonts w:ascii="Times New Roman" w:eastAsia="標楷體" w:hAnsi="標楷體" w:hint="eastAsia"/>
                <w:w w:val="102"/>
                <w:kern w:val="0"/>
                <w:sz w:val="21"/>
                <w:szCs w:val="21"/>
              </w:rPr>
              <w:t>：</w:t>
            </w:r>
          </w:p>
          <w:p w:rsidR="00D823D2" w:rsidRPr="00D823D2" w:rsidRDefault="00D823D2">
            <w:pPr>
              <w:autoSpaceDE w:val="0"/>
              <w:autoSpaceDN w:val="0"/>
              <w:adjustRightInd w:val="0"/>
              <w:spacing w:before="10" w:line="263" w:lineRule="auto"/>
              <w:ind w:left="1390" w:right="105" w:hanging="216"/>
              <w:jc w:val="both"/>
              <w:rPr>
                <w:rFonts w:ascii="Times New Roman" w:eastAsia="標楷體" w:hAnsi="Times New Roman"/>
                <w:kern w:val="0"/>
                <w:sz w:val="21"/>
                <w:szCs w:val="21"/>
              </w:rPr>
            </w:pPr>
            <w:r w:rsidRPr="00D823D2">
              <w:rPr>
                <w:rFonts w:ascii="Times New Roman" w:eastAsia="標楷體" w:hAnsi="Times New Roman"/>
                <w:w w:val="49"/>
                <w:kern w:val="0"/>
                <w:sz w:val="20"/>
                <w:szCs w:val="20"/>
              </w:rPr>
              <w:t>1</w:t>
            </w:r>
            <w:r w:rsidRPr="00D823D2">
              <w:rPr>
                <w:rFonts w:ascii="Times New Roman" w:eastAsia="標楷體" w:hAnsi="Times New Roman"/>
                <w:spacing w:val="17"/>
                <w:w w:val="49"/>
                <w:kern w:val="0"/>
                <w:sz w:val="20"/>
                <w:szCs w:val="20"/>
              </w:rPr>
              <w:t>.</w:t>
            </w:r>
            <w:r w:rsidRPr="00D823D2">
              <w:rPr>
                <w:rFonts w:ascii="Times New Roman" w:eastAsia="標楷體" w:hAnsi="標楷體" w:hint="eastAsia"/>
                <w:spacing w:val="4"/>
                <w:w w:val="102"/>
                <w:kern w:val="0"/>
                <w:sz w:val="21"/>
                <w:szCs w:val="21"/>
              </w:rPr>
              <w:t>聘任校</w:t>
            </w:r>
            <w:r w:rsidRPr="00D823D2">
              <w:rPr>
                <w:rFonts w:ascii="Times New Roman" w:eastAsia="標楷體" w:hAnsi="標楷體" w:hint="eastAsia"/>
                <w:spacing w:val="2"/>
                <w:w w:val="102"/>
                <w:kern w:val="0"/>
                <w:sz w:val="21"/>
                <w:szCs w:val="21"/>
              </w:rPr>
              <w:t>內</w:t>
            </w:r>
            <w:r w:rsidRPr="00D823D2">
              <w:rPr>
                <w:rFonts w:ascii="Times New Roman" w:eastAsia="標楷體" w:hAnsi="標楷體" w:hint="eastAsia"/>
                <w:spacing w:val="4"/>
                <w:w w:val="102"/>
                <w:kern w:val="0"/>
                <w:sz w:val="21"/>
                <w:szCs w:val="21"/>
              </w:rPr>
              <w:t>具該</w:t>
            </w:r>
            <w:r w:rsidRPr="00D823D2">
              <w:rPr>
                <w:rFonts w:ascii="Times New Roman" w:eastAsia="標楷體" w:hAnsi="標楷體" w:hint="eastAsia"/>
                <w:spacing w:val="2"/>
                <w:w w:val="102"/>
                <w:kern w:val="0"/>
                <w:sz w:val="21"/>
                <w:szCs w:val="21"/>
              </w:rPr>
              <w:t>班</w:t>
            </w:r>
            <w:r w:rsidRPr="00D823D2">
              <w:rPr>
                <w:rFonts w:ascii="Times New Roman" w:eastAsia="標楷體" w:hAnsi="標楷體" w:hint="eastAsia"/>
                <w:spacing w:val="4"/>
                <w:w w:val="102"/>
                <w:kern w:val="0"/>
                <w:sz w:val="21"/>
                <w:szCs w:val="21"/>
              </w:rPr>
              <w:t>所需</w:t>
            </w:r>
            <w:r w:rsidRPr="00D823D2">
              <w:rPr>
                <w:rFonts w:ascii="Times New Roman" w:eastAsia="標楷體" w:hAnsi="標楷體" w:hint="eastAsia"/>
                <w:spacing w:val="2"/>
                <w:w w:val="102"/>
                <w:kern w:val="0"/>
                <w:sz w:val="21"/>
                <w:szCs w:val="21"/>
              </w:rPr>
              <w:t>教</w:t>
            </w:r>
            <w:r w:rsidRPr="00D823D2">
              <w:rPr>
                <w:rFonts w:ascii="Times New Roman" w:eastAsia="標楷體" w:hAnsi="標楷體" w:hint="eastAsia"/>
                <w:w w:val="102"/>
                <w:kern w:val="0"/>
                <w:sz w:val="21"/>
                <w:szCs w:val="21"/>
              </w:rPr>
              <w:t>學</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領域專長教師授</w:t>
            </w:r>
            <w:r w:rsidRPr="00D823D2">
              <w:rPr>
                <w:rFonts w:ascii="Times New Roman" w:eastAsia="標楷體" w:hAnsi="標楷體" w:hint="eastAsia"/>
                <w:w w:val="102"/>
                <w:kern w:val="0"/>
                <w:sz w:val="21"/>
                <w:szCs w:val="21"/>
              </w:rPr>
              <w:t>課。</w:t>
            </w:r>
          </w:p>
          <w:p w:rsidR="00D823D2" w:rsidRPr="00D823D2" w:rsidRDefault="00D823D2">
            <w:pPr>
              <w:autoSpaceDE w:val="0"/>
              <w:autoSpaceDN w:val="0"/>
              <w:adjustRightInd w:val="0"/>
              <w:spacing w:before="10" w:line="264" w:lineRule="auto"/>
              <w:ind w:left="1390" w:right="18" w:hanging="216"/>
              <w:jc w:val="both"/>
              <w:rPr>
                <w:rFonts w:ascii="Times New Roman" w:eastAsia="標楷體" w:hAnsi="Times New Roman"/>
                <w:kern w:val="0"/>
                <w:sz w:val="21"/>
                <w:szCs w:val="21"/>
              </w:rPr>
            </w:pPr>
            <w:r w:rsidRPr="00D823D2">
              <w:rPr>
                <w:rFonts w:ascii="Times New Roman" w:eastAsia="標楷體" w:hAnsi="Times New Roman"/>
                <w:w w:val="49"/>
                <w:kern w:val="0"/>
                <w:sz w:val="20"/>
                <w:szCs w:val="20"/>
              </w:rPr>
              <w:t>2</w:t>
            </w:r>
            <w:r w:rsidRPr="00D823D2">
              <w:rPr>
                <w:rFonts w:ascii="Times New Roman" w:eastAsia="標楷體" w:hAnsi="Times New Roman"/>
                <w:spacing w:val="17"/>
                <w:w w:val="49"/>
                <w:kern w:val="0"/>
                <w:sz w:val="20"/>
                <w:szCs w:val="20"/>
              </w:rPr>
              <w:t>.</w:t>
            </w:r>
            <w:r w:rsidRPr="00D823D2">
              <w:rPr>
                <w:rFonts w:ascii="Times New Roman" w:eastAsia="標楷體" w:hAnsi="標楷體" w:hint="eastAsia"/>
                <w:spacing w:val="11"/>
                <w:w w:val="102"/>
                <w:kern w:val="0"/>
                <w:sz w:val="21"/>
                <w:szCs w:val="21"/>
              </w:rPr>
              <w:t>依</w:t>
            </w:r>
            <w:r w:rsidRPr="00D823D2">
              <w:rPr>
                <w:rFonts w:ascii="Times New Roman" w:eastAsia="標楷體" w:hAnsi="標楷體" w:hint="eastAsia"/>
                <w:spacing w:val="13"/>
                <w:w w:val="102"/>
                <w:kern w:val="0"/>
                <w:sz w:val="21"/>
                <w:szCs w:val="21"/>
              </w:rPr>
              <w:t>各</w:t>
            </w:r>
            <w:r w:rsidRPr="00D823D2">
              <w:rPr>
                <w:rFonts w:ascii="Times New Roman" w:eastAsia="標楷體" w:hAnsi="標楷體" w:hint="eastAsia"/>
                <w:spacing w:val="11"/>
                <w:w w:val="102"/>
                <w:kern w:val="0"/>
                <w:sz w:val="21"/>
                <w:szCs w:val="21"/>
              </w:rPr>
              <w:t>級學</w:t>
            </w:r>
            <w:r w:rsidRPr="00D823D2">
              <w:rPr>
                <w:rFonts w:ascii="Times New Roman" w:eastAsia="標楷體" w:hAnsi="標楷體" w:hint="eastAsia"/>
                <w:spacing w:val="13"/>
                <w:w w:val="102"/>
                <w:kern w:val="0"/>
                <w:sz w:val="21"/>
                <w:szCs w:val="21"/>
              </w:rPr>
              <w:t>校</w:t>
            </w:r>
            <w:r w:rsidRPr="00D823D2">
              <w:rPr>
                <w:rFonts w:ascii="Times New Roman" w:eastAsia="標楷體" w:hAnsi="標楷體" w:hint="eastAsia"/>
                <w:spacing w:val="11"/>
                <w:w w:val="102"/>
                <w:kern w:val="0"/>
                <w:sz w:val="21"/>
                <w:szCs w:val="21"/>
              </w:rPr>
              <w:t>聘任特殊專才</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11"/>
                <w:w w:val="102"/>
                <w:kern w:val="0"/>
                <w:sz w:val="21"/>
                <w:szCs w:val="21"/>
              </w:rPr>
              <w:t>者協助教學辦法規定，聘</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11"/>
                <w:w w:val="102"/>
                <w:kern w:val="0"/>
                <w:sz w:val="21"/>
                <w:szCs w:val="21"/>
              </w:rPr>
              <w:t>任各類校外特殊專才人員</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11"/>
                <w:w w:val="102"/>
                <w:kern w:val="0"/>
                <w:sz w:val="21"/>
                <w:szCs w:val="21"/>
              </w:rPr>
              <w:t>兼任資優資源班部分學習</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2"/>
                <w:w w:val="102"/>
                <w:kern w:val="0"/>
                <w:sz w:val="21"/>
                <w:szCs w:val="21"/>
              </w:rPr>
              <w:t>領域之教學。</w:t>
            </w:r>
          </w:p>
          <w:p w:rsidR="00D823D2" w:rsidRPr="00D823D2" w:rsidRDefault="00D823D2">
            <w:pPr>
              <w:autoSpaceDE w:val="0"/>
              <w:autoSpaceDN w:val="0"/>
              <w:adjustRightInd w:val="0"/>
              <w:spacing w:before="11" w:line="264" w:lineRule="auto"/>
              <w:ind w:left="526" w:right="14"/>
              <w:jc w:val="both"/>
              <w:rPr>
                <w:rFonts w:ascii="Times New Roman" w:eastAsia="標楷體" w:hAnsi="Times New Roman"/>
                <w:kern w:val="0"/>
                <w:szCs w:val="24"/>
              </w:rPr>
            </w:pPr>
            <w:r w:rsidRPr="00D823D2">
              <w:rPr>
                <w:rFonts w:ascii="Times New Roman" w:eastAsia="標楷體" w:hAnsi="標楷體" w:hint="eastAsia"/>
                <w:spacing w:val="9"/>
                <w:w w:val="102"/>
                <w:kern w:val="0"/>
                <w:sz w:val="21"/>
                <w:szCs w:val="21"/>
              </w:rPr>
              <w:t>前項第三款編制員</w:t>
            </w:r>
            <w:r w:rsidRPr="00D823D2">
              <w:rPr>
                <w:rFonts w:ascii="Times New Roman" w:eastAsia="標楷體" w:hAnsi="標楷體" w:hint="eastAsia"/>
                <w:spacing w:val="6"/>
                <w:w w:val="102"/>
                <w:kern w:val="0"/>
                <w:sz w:val="21"/>
                <w:szCs w:val="21"/>
              </w:rPr>
              <w:t>額</w:t>
            </w:r>
            <w:r w:rsidRPr="00D823D2">
              <w:rPr>
                <w:rFonts w:ascii="Times New Roman" w:eastAsia="標楷體" w:hAnsi="標楷體" w:hint="eastAsia"/>
                <w:spacing w:val="9"/>
                <w:w w:val="102"/>
                <w:kern w:val="0"/>
                <w:sz w:val="21"/>
                <w:szCs w:val="21"/>
              </w:rPr>
              <w:t>轉換，學校應</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24"/>
                <w:kern w:val="0"/>
                <w:sz w:val="21"/>
                <w:szCs w:val="21"/>
              </w:rPr>
              <w:t>配合資優資源班學</w:t>
            </w:r>
            <w:r w:rsidRPr="00D823D2">
              <w:rPr>
                <w:rFonts w:ascii="Times New Roman" w:eastAsia="標楷體" w:hAnsi="標楷體" w:hint="eastAsia"/>
                <w:kern w:val="0"/>
                <w:sz w:val="21"/>
                <w:szCs w:val="21"/>
              </w:rPr>
              <w:t>期</w:t>
            </w:r>
            <w:r w:rsidRPr="00D823D2">
              <w:rPr>
                <w:rFonts w:ascii="Times New Roman" w:eastAsia="標楷體" w:hAnsi="Times New Roman"/>
                <w:spacing w:val="-6"/>
                <w:kern w:val="0"/>
                <w:sz w:val="21"/>
                <w:szCs w:val="21"/>
              </w:rPr>
              <w:t xml:space="preserve"> </w:t>
            </w:r>
            <w:r w:rsidRPr="00D823D2">
              <w:rPr>
                <w:rFonts w:ascii="Times New Roman" w:eastAsia="標楷體" w:hAnsi="標楷體" w:hint="eastAsia"/>
                <w:spacing w:val="24"/>
                <w:w w:val="102"/>
                <w:kern w:val="0"/>
                <w:sz w:val="21"/>
                <w:szCs w:val="21"/>
              </w:rPr>
              <w:t>課程計畫</w:t>
            </w:r>
            <w:r w:rsidRPr="00D823D2">
              <w:rPr>
                <w:rFonts w:ascii="Times New Roman" w:eastAsia="標楷體" w:hAnsi="標楷體" w:hint="eastAsia"/>
                <w:w w:val="102"/>
                <w:kern w:val="0"/>
                <w:sz w:val="21"/>
                <w:szCs w:val="21"/>
              </w:rPr>
              <w:t>為</w:t>
            </w:r>
            <w:r w:rsidRPr="00D823D2">
              <w:rPr>
                <w:rFonts w:ascii="Times New Roman" w:eastAsia="標楷體" w:hAnsi="Times New Roman"/>
                <w:spacing w:val="-46"/>
                <w:kern w:val="0"/>
                <w:sz w:val="21"/>
                <w:szCs w:val="21"/>
              </w:rPr>
              <w:t xml:space="preserve"> </w:t>
            </w:r>
            <w:r w:rsidRPr="00D823D2">
              <w:rPr>
                <w:rFonts w:ascii="Times New Roman" w:eastAsia="標楷體" w:hAnsi="標楷體" w:hint="eastAsia"/>
                <w:spacing w:val="9"/>
                <w:w w:val="102"/>
                <w:kern w:val="0"/>
                <w:sz w:val="21"/>
                <w:szCs w:val="21"/>
              </w:rPr>
              <w:t>之，並經特推會審</w:t>
            </w:r>
            <w:r w:rsidRPr="00D823D2">
              <w:rPr>
                <w:rFonts w:ascii="Times New Roman" w:eastAsia="標楷體" w:hAnsi="標楷體" w:hint="eastAsia"/>
                <w:spacing w:val="6"/>
                <w:w w:val="102"/>
                <w:kern w:val="0"/>
                <w:sz w:val="21"/>
                <w:szCs w:val="21"/>
              </w:rPr>
              <w:t>議</w:t>
            </w:r>
            <w:r w:rsidRPr="00D823D2">
              <w:rPr>
                <w:rFonts w:ascii="Times New Roman" w:eastAsia="標楷體" w:hAnsi="標楷體" w:hint="eastAsia"/>
                <w:spacing w:val="9"/>
                <w:w w:val="102"/>
                <w:kern w:val="0"/>
                <w:sz w:val="21"/>
                <w:szCs w:val="21"/>
              </w:rPr>
              <w:t>後送本府核准</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後實施。其轉換節</w:t>
            </w:r>
            <w:r w:rsidRPr="00D823D2">
              <w:rPr>
                <w:rFonts w:ascii="Times New Roman" w:eastAsia="標楷體" w:hAnsi="標楷體" w:hint="eastAsia"/>
                <w:spacing w:val="6"/>
                <w:w w:val="102"/>
                <w:kern w:val="0"/>
                <w:sz w:val="21"/>
                <w:szCs w:val="21"/>
              </w:rPr>
              <w:t>數</w:t>
            </w:r>
            <w:r w:rsidRPr="00D823D2">
              <w:rPr>
                <w:rFonts w:ascii="Times New Roman" w:eastAsia="標楷體" w:hAnsi="標楷體" w:hint="eastAsia"/>
                <w:spacing w:val="9"/>
                <w:w w:val="102"/>
                <w:kern w:val="0"/>
                <w:sz w:val="21"/>
                <w:szCs w:val="21"/>
              </w:rPr>
              <w:t>不超過專任教</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師每週最低授課節</w:t>
            </w:r>
            <w:r w:rsidRPr="00D823D2">
              <w:rPr>
                <w:rFonts w:ascii="Times New Roman" w:eastAsia="標楷體" w:hAnsi="標楷體" w:hint="eastAsia"/>
                <w:spacing w:val="6"/>
                <w:w w:val="102"/>
                <w:kern w:val="0"/>
                <w:sz w:val="21"/>
                <w:szCs w:val="21"/>
              </w:rPr>
              <w:t>數</w:t>
            </w:r>
            <w:r w:rsidRPr="00D823D2">
              <w:rPr>
                <w:rFonts w:ascii="Times New Roman" w:eastAsia="標楷體" w:hAnsi="標楷體" w:hint="eastAsia"/>
                <w:spacing w:val="9"/>
                <w:w w:val="102"/>
                <w:kern w:val="0"/>
                <w:sz w:val="21"/>
                <w:szCs w:val="21"/>
              </w:rPr>
              <w:t>，鐘點費支給</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2"/>
                <w:w w:val="102"/>
                <w:kern w:val="0"/>
                <w:sz w:val="21"/>
                <w:szCs w:val="21"/>
              </w:rPr>
              <w:t>依相關規定辦理。</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17"/>
                <w:w w:val="102"/>
                <w:kern w:val="0"/>
                <w:position w:val="-2"/>
                <w:sz w:val="21"/>
                <w:szCs w:val="21"/>
              </w:rPr>
              <w:t>因應教</w:t>
            </w:r>
            <w:r w:rsidRPr="00D823D2">
              <w:rPr>
                <w:rFonts w:ascii="Times New Roman" w:eastAsia="標楷體" w:hAnsi="標楷體" w:hint="eastAsia"/>
                <w:w w:val="102"/>
                <w:kern w:val="0"/>
                <w:position w:val="-2"/>
                <w:sz w:val="21"/>
                <w:szCs w:val="21"/>
              </w:rPr>
              <w:t>學</w:t>
            </w:r>
            <w:r w:rsidRPr="00D823D2">
              <w:rPr>
                <w:rFonts w:ascii="Times New Roman" w:eastAsia="標楷體" w:hAnsi="Times New Roman"/>
                <w:spacing w:val="-50"/>
                <w:kern w:val="0"/>
                <w:position w:val="-2"/>
                <w:sz w:val="21"/>
                <w:szCs w:val="21"/>
              </w:rPr>
              <w:t xml:space="preserve"> </w:t>
            </w:r>
            <w:r w:rsidRPr="00D823D2">
              <w:rPr>
                <w:rFonts w:ascii="Times New Roman" w:eastAsia="標楷體" w:hAnsi="標楷體" w:hint="eastAsia"/>
                <w:spacing w:val="17"/>
                <w:w w:val="102"/>
                <w:kern w:val="0"/>
                <w:position w:val="-2"/>
                <w:sz w:val="21"/>
                <w:szCs w:val="21"/>
              </w:rPr>
              <w:t>需要</w:t>
            </w:r>
            <w:r w:rsidRPr="00D823D2">
              <w:rPr>
                <w:rFonts w:ascii="Times New Roman" w:eastAsia="標楷體" w:hAnsi="標楷體" w:hint="eastAsia"/>
                <w:w w:val="102"/>
                <w:kern w:val="0"/>
                <w:position w:val="-2"/>
                <w:sz w:val="21"/>
                <w:szCs w:val="21"/>
              </w:rPr>
              <w:t>，</w:t>
            </w:r>
            <w:r w:rsidRPr="00D823D2">
              <w:rPr>
                <w:rFonts w:ascii="Times New Roman" w:eastAsia="標楷體" w:hAnsi="Times New Roman"/>
                <w:spacing w:val="-50"/>
                <w:kern w:val="0"/>
                <w:position w:val="-2"/>
                <w:sz w:val="21"/>
                <w:szCs w:val="21"/>
              </w:rPr>
              <w:t xml:space="preserve"> </w:t>
            </w:r>
            <w:r w:rsidRPr="00D823D2">
              <w:rPr>
                <w:rFonts w:ascii="Times New Roman" w:eastAsia="標楷體" w:hAnsi="標楷體" w:hint="eastAsia"/>
                <w:spacing w:val="17"/>
                <w:w w:val="102"/>
                <w:kern w:val="0"/>
                <w:position w:val="-2"/>
                <w:sz w:val="21"/>
                <w:szCs w:val="21"/>
              </w:rPr>
              <w:t>聘</w:t>
            </w:r>
            <w:r w:rsidRPr="00D823D2">
              <w:rPr>
                <w:rFonts w:ascii="Times New Roman" w:eastAsia="標楷體" w:hAnsi="標楷體" w:hint="eastAsia"/>
                <w:w w:val="102"/>
                <w:kern w:val="0"/>
                <w:position w:val="-2"/>
                <w:sz w:val="21"/>
                <w:szCs w:val="21"/>
              </w:rPr>
              <w:t>用</w:t>
            </w:r>
            <w:r w:rsidRPr="00D823D2">
              <w:rPr>
                <w:rFonts w:ascii="Times New Roman" w:eastAsia="標楷體" w:hAnsi="Times New Roman"/>
                <w:spacing w:val="-50"/>
                <w:kern w:val="0"/>
                <w:position w:val="-2"/>
                <w:sz w:val="21"/>
                <w:szCs w:val="21"/>
              </w:rPr>
              <w:t xml:space="preserve"> </w:t>
            </w:r>
            <w:r w:rsidRPr="00D823D2">
              <w:rPr>
                <w:rFonts w:ascii="Times New Roman" w:eastAsia="標楷體" w:hAnsi="標楷體" w:hint="eastAsia"/>
                <w:spacing w:val="17"/>
                <w:w w:val="102"/>
                <w:kern w:val="0"/>
                <w:position w:val="-2"/>
                <w:sz w:val="21"/>
                <w:szCs w:val="21"/>
              </w:rPr>
              <w:t>兼任教</w:t>
            </w:r>
            <w:r w:rsidRPr="00D823D2">
              <w:rPr>
                <w:rFonts w:ascii="Times New Roman" w:eastAsia="標楷體" w:hAnsi="標楷體" w:hint="eastAsia"/>
                <w:w w:val="102"/>
                <w:kern w:val="0"/>
                <w:position w:val="-2"/>
                <w:sz w:val="21"/>
                <w:szCs w:val="21"/>
              </w:rPr>
              <w:t>學</w:t>
            </w:r>
            <w:r w:rsidRPr="00D823D2">
              <w:rPr>
                <w:rFonts w:ascii="Times New Roman" w:eastAsia="標楷體" w:hAnsi="Times New Roman"/>
                <w:spacing w:val="-50"/>
                <w:kern w:val="0"/>
                <w:position w:val="-2"/>
                <w:sz w:val="21"/>
                <w:szCs w:val="21"/>
              </w:rPr>
              <w:t xml:space="preserve"> </w:t>
            </w:r>
            <w:r w:rsidRPr="00D823D2">
              <w:rPr>
                <w:rFonts w:ascii="Times New Roman" w:eastAsia="標楷體" w:hAnsi="標楷體" w:hint="eastAsia"/>
                <w:spacing w:val="17"/>
                <w:w w:val="102"/>
                <w:kern w:val="0"/>
                <w:position w:val="-2"/>
                <w:sz w:val="21"/>
                <w:szCs w:val="21"/>
              </w:rPr>
              <w:t>人員方</w:t>
            </w:r>
          </w:p>
          <w:p w:rsidR="00D823D2" w:rsidRPr="00D823D2" w:rsidRDefault="00D823D2">
            <w:pPr>
              <w:autoSpaceDE w:val="0"/>
              <w:autoSpaceDN w:val="0"/>
              <w:adjustRightInd w:val="0"/>
              <w:spacing w:before="28"/>
              <w:ind w:left="94" w:right="-20"/>
              <w:rPr>
                <w:rFonts w:ascii="Times New Roman" w:eastAsia="標楷體" w:hAnsi="Times New Roman"/>
                <w:kern w:val="0"/>
                <w:szCs w:val="24"/>
              </w:rPr>
            </w:pPr>
            <w:r w:rsidRPr="00D823D2">
              <w:rPr>
                <w:rFonts w:ascii="Times New Roman" w:eastAsia="標楷體" w:hAnsi="標楷體" w:hint="eastAsia"/>
                <w:spacing w:val="-6"/>
                <w:w w:val="102"/>
                <w:kern w:val="0"/>
                <w:sz w:val="21"/>
                <w:szCs w:val="21"/>
              </w:rPr>
              <w:t>式。</w:t>
            </w:r>
          </w:p>
        </w:tc>
      </w:tr>
      <w:tr w:rsidR="00D823D2" w:rsidRPr="00D823D2">
        <w:tblPrEx>
          <w:tblCellMar>
            <w:top w:w="0" w:type="dxa"/>
            <w:left w:w="0" w:type="dxa"/>
            <w:bottom w:w="0" w:type="dxa"/>
            <w:right w:w="0" w:type="dxa"/>
          </w:tblCellMar>
        </w:tblPrEx>
        <w:trPr>
          <w:trHeight w:hRule="exact" w:val="1629"/>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6"/>
                <w:w w:val="102"/>
                <w:kern w:val="0"/>
                <w:position w:val="-2"/>
                <w:sz w:val="21"/>
                <w:szCs w:val="21"/>
              </w:rPr>
              <w:t>五、</w:t>
            </w:r>
            <w:r w:rsidRPr="00D823D2">
              <w:rPr>
                <w:rFonts w:ascii="Times New Roman" w:eastAsia="標楷體" w:hAnsi="標楷體" w:hint="eastAsia"/>
                <w:spacing w:val="9"/>
                <w:w w:val="102"/>
                <w:kern w:val="0"/>
                <w:position w:val="-2"/>
                <w:sz w:val="21"/>
                <w:szCs w:val="21"/>
              </w:rPr>
              <w:t>資</w:t>
            </w:r>
            <w:r w:rsidRPr="00D823D2">
              <w:rPr>
                <w:rFonts w:ascii="Times New Roman" w:eastAsia="標楷體" w:hAnsi="標楷體" w:hint="eastAsia"/>
                <w:spacing w:val="6"/>
                <w:w w:val="102"/>
                <w:kern w:val="0"/>
                <w:position w:val="-2"/>
                <w:sz w:val="21"/>
                <w:szCs w:val="21"/>
              </w:rPr>
              <w:t>優</w:t>
            </w:r>
            <w:r w:rsidRPr="00D823D2">
              <w:rPr>
                <w:rFonts w:ascii="Times New Roman" w:eastAsia="標楷體" w:hAnsi="標楷體" w:hint="eastAsia"/>
                <w:spacing w:val="9"/>
                <w:w w:val="102"/>
                <w:kern w:val="0"/>
                <w:position w:val="-2"/>
                <w:sz w:val="21"/>
                <w:szCs w:val="21"/>
              </w:rPr>
              <w:t>資</w:t>
            </w:r>
            <w:r w:rsidRPr="00D823D2">
              <w:rPr>
                <w:rFonts w:ascii="Times New Roman" w:eastAsia="標楷體" w:hAnsi="標楷體" w:hint="eastAsia"/>
                <w:spacing w:val="6"/>
                <w:w w:val="102"/>
                <w:kern w:val="0"/>
                <w:position w:val="-2"/>
                <w:sz w:val="21"/>
                <w:szCs w:val="21"/>
              </w:rPr>
              <w:t>源</w:t>
            </w:r>
            <w:r w:rsidRPr="00D823D2">
              <w:rPr>
                <w:rFonts w:ascii="Times New Roman" w:eastAsia="標楷體" w:hAnsi="標楷體" w:hint="eastAsia"/>
                <w:spacing w:val="9"/>
                <w:w w:val="102"/>
                <w:kern w:val="0"/>
                <w:position w:val="-2"/>
                <w:sz w:val="21"/>
                <w:szCs w:val="21"/>
              </w:rPr>
              <w:t>班</w:t>
            </w:r>
            <w:r w:rsidRPr="00D823D2">
              <w:rPr>
                <w:rFonts w:ascii="Times New Roman" w:eastAsia="標楷體" w:hAnsi="標楷體" w:hint="eastAsia"/>
                <w:spacing w:val="6"/>
                <w:w w:val="102"/>
                <w:kern w:val="0"/>
                <w:position w:val="-2"/>
                <w:sz w:val="21"/>
                <w:szCs w:val="21"/>
              </w:rPr>
              <w:t>學</w:t>
            </w:r>
            <w:r w:rsidRPr="00D823D2">
              <w:rPr>
                <w:rFonts w:ascii="Times New Roman" w:eastAsia="標楷體" w:hAnsi="標楷體" w:hint="eastAsia"/>
                <w:spacing w:val="9"/>
                <w:w w:val="102"/>
                <w:kern w:val="0"/>
                <w:position w:val="-2"/>
                <w:sz w:val="21"/>
                <w:szCs w:val="21"/>
              </w:rPr>
              <w:t>生</w:t>
            </w:r>
            <w:r w:rsidRPr="00D823D2">
              <w:rPr>
                <w:rFonts w:ascii="Times New Roman" w:eastAsia="標楷體" w:hAnsi="標楷體" w:hint="eastAsia"/>
                <w:spacing w:val="6"/>
                <w:w w:val="102"/>
                <w:kern w:val="0"/>
                <w:position w:val="-2"/>
                <w:sz w:val="21"/>
                <w:szCs w:val="21"/>
              </w:rPr>
              <w:t>之編</w:t>
            </w:r>
            <w:r w:rsidRPr="00D823D2">
              <w:rPr>
                <w:rFonts w:ascii="Times New Roman" w:eastAsia="標楷體" w:hAnsi="標楷體" w:hint="eastAsia"/>
                <w:spacing w:val="9"/>
                <w:w w:val="102"/>
                <w:kern w:val="0"/>
                <w:position w:val="-2"/>
                <w:sz w:val="21"/>
                <w:szCs w:val="21"/>
              </w:rPr>
              <w:t>班</w:t>
            </w:r>
            <w:r w:rsidRPr="00D823D2">
              <w:rPr>
                <w:rFonts w:ascii="Times New Roman" w:eastAsia="標楷體" w:hAnsi="標楷體" w:hint="eastAsia"/>
                <w:spacing w:val="6"/>
                <w:w w:val="102"/>
                <w:kern w:val="0"/>
                <w:position w:val="-2"/>
                <w:sz w:val="21"/>
                <w:szCs w:val="21"/>
              </w:rPr>
              <w:t>，</w:t>
            </w:r>
            <w:r w:rsidRPr="00D823D2">
              <w:rPr>
                <w:rFonts w:ascii="Times New Roman" w:eastAsia="標楷體" w:hAnsi="標楷體" w:hint="eastAsia"/>
                <w:spacing w:val="9"/>
                <w:w w:val="102"/>
                <w:kern w:val="0"/>
                <w:position w:val="-2"/>
                <w:sz w:val="21"/>
                <w:szCs w:val="21"/>
              </w:rPr>
              <w:t>應</w:t>
            </w:r>
            <w:r w:rsidRPr="00D823D2">
              <w:rPr>
                <w:rFonts w:ascii="Times New Roman" w:eastAsia="標楷體" w:hAnsi="標楷體" w:hint="eastAsia"/>
                <w:spacing w:val="6"/>
                <w:w w:val="102"/>
                <w:kern w:val="0"/>
                <w:position w:val="-2"/>
                <w:sz w:val="21"/>
                <w:szCs w:val="21"/>
              </w:rPr>
              <w:t>以常態</w:t>
            </w:r>
          </w:p>
          <w:p w:rsidR="00D823D2" w:rsidRPr="00D823D2" w:rsidRDefault="00D823D2">
            <w:pPr>
              <w:autoSpaceDE w:val="0"/>
              <w:autoSpaceDN w:val="0"/>
              <w:adjustRightInd w:val="0"/>
              <w:spacing w:before="28" w:line="264" w:lineRule="auto"/>
              <w:ind w:left="526" w:right="14"/>
              <w:jc w:val="both"/>
              <w:rPr>
                <w:rFonts w:ascii="Times New Roman" w:eastAsia="標楷體" w:hAnsi="Times New Roman"/>
                <w:kern w:val="0"/>
                <w:szCs w:val="24"/>
              </w:rPr>
            </w:pPr>
            <w:r w:rsidRPr="00D823D2">
              <w:rPr>
                <w:rFonts w:ascii="Times New Roman" w:eastAsia="標楷體" w:hAnsi="標楷體" w:hint="eastAsia"/>
                <w:spacing w:val="9"/>
                <w:w w:val="102"/>
                <w:kern w:val="0"/>
                <w:sz w:val="21"/>
                <w:szCs w:val="21"/>
              </w:rPr>
              <w:t>編班為原則。如因</w:t>
            </w:r>
            <w:r w:rsidRPr="00D823D2">
              <w:rPr>
                <w:rFonts w:ascii="Times New Roman" w:eastAsia="標楷體" w:hAnsi="標楷體" w:hint="eastAsia"/>
                <w:spacing w:val="6"/>
                <w:w w:val="102"/>
                <w:kern w:val="0"/>
                <w:sz w:val="21"/>
                <w:szCs w:val="21"/>
              </w:rPr>
              <w:t>教</w:t>
            </w:r>
            <w:r w:rsidRPr="00D823D2">
              <w:rPr>
                <w:rFonts w:ascii="Times New Roman" w:eastAsia="標楷體" w:hAnsi="標楷體" w:hint="eastAsia"/>
                <w:spacing w:val="9"/>
                <w:w w:val="102"/>
                <w:kern w:val="0"/>
                <w:sz w:val="21"/>
                <w:szCs w:val="21"/>
              </w:rPr>
              <w:t>學需要調整學</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41"/>
                <w:w w:val="96"/>
                <w:kern w:val="0"/>
                <w:sz w:val="21"/>
                <w:szCs w:val="21"/>
              </w:rPr>
              <w:t>生安置</w:t>
            </w:r>
            <w:r w:rsidRPr="00D823D2">
              <w:rPr>
                <w:rFonts w:ascii="Times New Roman" w:eastAsia="標楷體" w:hAnsi="標楷體" w:hint="eastAsia"/>
                <w:w w:val="96"/>
                <w:kern w:val="0"/>
                <w:sz w:val="21"/>
                <w:szCs w:val="21"/>
              </w:rPr>
              <w:t>班</w:t>
            </w:r>
            <w:r w:rsidRPr="00D823D2">
              <w:rPr>
                <w:rFonts w:ascii="Times New Roman" w:eastAsia="標楷體" w:hAnsi="Times New Roman"/>
                <w:spacing w:val="-19"/>
                <w:w w:val="96"/>
                <w:kern w:val="0"/>
                <w:sz w:val="21"/>
                <w:szCs w:val="21"/>
              </w:rPr>
              <w:t xml:space="preserve"> </w:t>
            </w:r>
            <w:r w:rsidRPr="00D823D2">
              <w:rPr>
                <w:rFonts w:ascii="Times New Roman" w:eastAsia="標楷體" w:hAnsi="標楷體" w:hint="eastAsia"/>
                <w:spacing w:val="28"/>
                <w:w w:val="96"/>
                <w:kern w:val="0"/>
                <w:sz w:val="21"/>
                <w:szCs w:val="21"/>
              </w:rPr>
              <w:t>級，</w:t>
            </w:r>
            <w:r w:rsidRPr="00D823D2">
              <w:rPr>
                <w:rFonts w:ascii="Times New Roman" w:eastAsia="標楷體" w:hAnsi="標楷體" w:hint="eastAsia"/>
                <w:w w:val="96"/>
                <w:kern w:val="0"/>
                <w:sz w:val="21"/>
                <w:szCs w:val="21"/>
              </w:rPr>
              <w:t>應</w:t>
            </w:r>
            <w:r w:rsidRPr="00D823D2">
              <w:rPr>
                <w:rFonts w:ascii="Times New Roman" w:eastAsia="標楷體" w:hAnsi="Times New Roman"/>
                <w:spacing w:val="-42"/>
                <w:kern w:val="0"/>
                <w:sz w:val="21"/>
                <w:szCs w:val="21"/>
              </w:rPr>
              <w:t xml:space="preserve"> </w:t>
            </w:r>
            <w:r w:rsidRPr="00D823D2">
              <w:rPr>
                <w:rFonts w:ascii="Times New Roman" w:eastAsia="標楷體" w:hAnsi="標楷體" w:hint="eastAsia"/>
                <w:spacing w:val="39"/>
                <w:w w:val="96"/>
                <w:kern w:val="0"/>
                <w:sz w:val="21"/>
                <w:szCs w:val="21"/>
              </w:rPr>
              <w:t>另</w:t>
            </w:r>
            <w:r w:rsidRPr="00D823D2">
              <w:rPr>
                <w:rFonts w:ascii="Times New Roman" w:eastAsia="標楷體" w:hAnsi="標楷體" w:hint="eastAsia"/>
                <w:w w:val="96"/>
                <w:kern w:val="0"/>
                <w:sz w:val="21"/>
                <w:szCs w:val="21"/>
              </w:rPr>
              <w:t>案</w:t>
            </w:r>
            <w:r w:rsidRPr="00D823D2">
              <w:rPr>
                <w:rFonts w:ascii="Times New Roman" w:eastAsia="標楷體" w:hAnsi="Times New Roman"/>
                <w:spacing w:val="-23"/>
                <w:w w:val="96"/>
                <w:kern w:val="0"/>
                <w:sz w:val="21"/>
                <w:szCs w:val="21"/>
              </w:rPr>
              <w:t xml:space="preserve"> </w:t>
            </w:r>
            <w:r w:rsidRPr="00D823D2">
              <w:rPr>
                <w:rFonts w:ascii="Times New Roman" w:eastAsia="標楷體" w:hAnsi="標楷體" w:hint="eastAsia"/>
                <w:spacing w:val="41"/>
                <w:w w:val="96"/>
                <w:kern w:val="0"/>
                <w:sz w:val="21"/>
                <w:szCs w:val="21"/>
              </w:rPr>
              <w:t>報陳本</w:t>
            </w:r>
            <w:r w:rsidRPr="00D823D2">
              <w:rPr>
                <w:rFonts w:ascii="Times New Roman" w:eastAsia="標楷體" w:hAnsi="標楷體" w:hint="eastAsia"/>
                <w:w w:val="96"/>
                <w:kern w:val="0"/>
                <w:sz w:val="21"/>
                <w:szCs w:val="21"/>
              </w:rPr>
              <w:t>府</w:t>
            </w:r>
            <w:r w:rsidRPr="00D823D2">
              <w:rPr>
                <w:rFonts w:ascii="Times New Roman" w:eastAsia="標楷體" w:hAnsi="Times New Roman"/>
                <w:spacing w:val="-19"/>
                <w:w w:val="96"/>
                <w:kern w:val="0"/>
                <w:sz w:val="21"/>
                <w:szCs w:val="21"/>
              </w:rPr>
              <w:t xml:space="preserve"> </w:t>
            </w:r>
            <w:r w:rsidRPr="00D823D2">
              <w:rPr>
                <w:rFonts w:ascii="Times New Roman" w:eastAsia="標楷體" w:hAnsi="標楷體" w:hint="eastAsia"/>
                <w:kern w:val="0"/>
                <w:sz w:val="21"/>
                <w:szCs w:val="21"/>
              </w:rPr>
              <w:t>核</w:t>
            </w:r>
            <w:r w:rsidRPr="00D823D2">
              <w:rPr>
                <w:rFonts w:ascii="Times New Roman" w:eastAsia="標楷體" w:hAnsi="Times New Roman"/>
                <w:kern w:val="0"/>
                <w:sz w:val="21"/>
                <w:szCs w:val="21"/>
              </w:rPr>
              <w:t xml:space="preserve"> </w:t>
            </w:r>
            <w:r w:rsidRPr="00D823D2">
              <w:rPr>
                <w:rFonts w:ascii="Times New Roman" w:eastAsia="標楷體" w:hAnsi="標楷體" w:hint="eastAsia"/>
                <w:spacing w:val="9"/>
                <w:w w:val="102"/>
                <w:kern w:val="0"/>
                <w:sz w:val="21"/>
                <w:szCs w:val="21"/>
              </w:rPr>
              <w:t>准，且經調整後之</w:t>
            </w:r>
            <w:r w:rsidRPr="00D823D2">
              <w:rPr>
                <w:rFonts w:ascii="Times New Roman" w:eastAsia="標楷體" w:hAnsi="標楷體" w:hint="eastAsia"/>
                <w:spacing w:val="6"/>
                <w:w w:val="102"/>
                <w:kern w:val="0"/>
                <w:sz w:val="21"/>
                <w:szCs w:val="21"/>
              </w:rPr>
              <w:t>班</w:t>
            </w:r>
            <w:r w:rsidRPr="00D823D2">
              <w:rPr>
                <w:rFonts w:ascii="Times New Roman" w:eastAsia="標楷體" w:hAnsi="標楷體" w:hint="eastAsia"/>
                <w:spacing w:val="9"/>
                <w:w w:val="102"/>
                <w:kern w:val="0"/>
                <w:sz w:val="21"/>
                <w:szCs w:val="21"/>
              </w:rPr>
              <w:t>級每班資優學</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2"/>
                <w:w w:val="102"/>
                <w:kern w:val="0"/>
                <w:sz w:val="21"/>
                <w:szCs w:val="21"/>
              </w:rPr>
              <w:t>生不得超過三人。</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資優資源班學生</w:t>
            </w:r>
            <w:r w:rsidRPr="00D823D2">
              <w:rPr>
                <w:rFonts w:ascii="Times New Roman" w:eastAsia="標楷體" w:hAnsi="標楷體" w:hint="eastAsia"/>
                <w:w w:val="102"/>
                <w:kern w:val="0"/>
                <w:position w:val="-2"/>
                <w:sz w:val="21"/>
                <w:szCs w:val="21"/>
              </w:rPr>
              <w:t>之</w:t>
            </w:r>
            <w:r w:rsidRPr="00D823D2">
              <w:rPr>
                <w:rFonts w:ascii="Times New Roman" w:eastAsia="標楷體" w:hAnsi="標楷體" w:hint="eastAsia"/>
                <w:spacing w:val="-2"/>
                <w:w w:val="102"/>
                <w:kern w:val="0"/>
                <w:position w:val="-2"/>
                <w:sz w:val="21"/>
                <w:szCs w:val="21"/>
              </w:rPr>
              <w:t>編</w:t>
            </w:r>
            <w:r w:rsidRPr="00D823D2">
              <w:rPr>
                <w:rFonts w:ascii="Times New Roman" w:eastAsia="標楷體" w:hAnsi="標楷體" w:hint="eastAsia"/>
                <w:w w:val="102"/>
                <w:kern w:val="0"/>
                <w:position w:val="-2"/>
                <w:sz w:val="21"/>
                <w:szCs w:val="21"/>
              </w:rPr>
              <w:t>班</w:t>
            </w:r>
            <w:r w:rsidRPr="00D823D2">
              <w:rPr>
                <w:rFonts w:ascii="Times New Roman" w:eastAsia="標楷體" w:hAnsi="標楷體" w:hint="eastAsia"/>
                <w:spacing w:val="-2"/>
                <w:w w:val="102"/>
                <w:kern w:val="0"/>
                <w:position w:val="-2"/>
                <w:sz w:val="21"/>
                <w:szCs w:val="21"/>
              </w:rPr>
              <w:t>原則及每班安置</w:t>
            </w:r>
          </w:p>
          <w:p w:rsidR="00D823D2" w:rsidRPr="00D823D2" w:rsidRDefault="00D823D2">
            <w:pPr>
              <w:autoSpaceDE w:val="0"/>
              <w:autoSpaceDN w:val="0"/>
              <w:adjustRightInd w:val="0"/>
              <w:spacing w:before="28"/>
              <w:ind w:left="94"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資優學生人數上</w:t>
            </w:r>
            <w:r w:rsidRPr="00D823D2">
              <w:rPr>
                <w:rFonts w:ascii="Times New Roman" w:eastAsia="標楷體" w:hAnsi="標楷體" w:hint="eastAsia"/>
                <w:w w:val="102"/>
                <w:kern w:val="0"/>
                <w:sz w:val="21"/>
                <w:szCs w:val="21"/>
              </w:rPr>
              <w:t>限。</w:t>
            </w:r>
          </w:p>
        </w:tc>
      </w:tr>
      <w:tr w:rsidR="00D823D2" w:rsidRPr="00D823D2">
        <w:tblPrEx>
          <w:tblCellMar>
            <w:top w:w="0" w:type="dxa"/>
            <w:left w:w="0" w:type="dxa"/>
            <w:bottom w:w="0" w:type="dxa"/>
            <w:right w:w="0" w:type="dxa"/>
          </w:tblCellMar>
        </w:tblPrEx>
        <w:trPr>
          <w:trHeight w:hRule="exact" w:val="1953"/>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六、資優資</w:t>
            </w:r>
            <w:r w:rsidRPr="00D823D2">
              <w:rPr>
                <w:rFonts w:ascii="Times New Roman" w:eastAsia="標楷體" w:hAnsi="標楷體" w:hint="eastAsia"/>
                <w:spacing w:val="-4"/>
                <w:w w:val="102"/>
                <w:kern w:val="0"/>
                <w:position w:val="-2"/>
                <w:sz w:val="21"/>
                <w:szCs w:val="21"/>
              </w:rPr>
              <w:t>源</w:t>
            </w:r>
            <w:r w:rsidRPr="00D823D2">
              <w:rPr>
                <w:rFonts w:ascii="Times New Roman" w:eastAsia="標楷體" w:hAnsi="標楷體" w:hint="eastAsia"/>
                <w:spacing w:val="-2"/>
                <w:w w:val="102"/>
                <w:kern w:val="0"/>
                <w:position w:val="-2"/>
                <w:sz w:val="21"/>
                <w:szCs w:val="21"/>
              </w:rPr>
              <w:t>班每班</w:t>
            </w:r>
            <w:r w:rsidRPr="00D823D2">
              <w:rPr>
                <w:rFonts w:ascii="Times New Roman" w:eastAsia="標楷體" w:hAnsi="標楷體" w:hint="eastAsia"/>
                <w:spacing w:val="-4"/>
                <w:w w:val="102"/>
                <w:kern w:val="0"/>
                <w:position w:val="-2"/>
                <w:sz w:val="21"/>
                <w:szCs w:val="21"/>
              </w:rPr>
              <w:t>得</w:t>
            </w:r>
            <w:r w:rsidRPr="00D823D2">
              <w:rPr>
                <w:rFonts w:ascii="Times New Roman" w:eastAsia="標楷體" w:hAnsi="標楷體" w:hint="eastAsia"/>
                <w:spacing w:val="-2"/>
                <w:w w:val="102"/>
                <w:kern w:val="0"/>
                <w:position w:val="-2"/>
                <w:sz w:val="21"/>
                <w:szCs w:val="21"/>
              </w:rPr>
              <w:t>置導師一人。</w:t>
            </w:r>
          </w:p>
          <w:p w:rsidR="00D823D2" w:rsidRPr="00D823D2" w:rsidRDefault="00D823D2">
            <w:pPr>
              <w:autoSpaceDE w:val="0"/>
              <w:autoSpaceDN w:val="0"/>
              <w:adjustRightInd w:val="0"/>
              <w:spacing w:before="33" w:line="264" w:lineRule="auto"/>
              <w:ind w:left="526" w:right="14"/>
              <w:jc w:val="both"/>
              <w:rPr>
                <w:rFonts w:ascii="Times New Roman" w:eastAsia="標楷體" w:hAnsi="Times New Roman"/>
                <w:kern w:val="0"/>
                <w:szCs w:val="24"/>
              </w:rPr>
            </w:pPr>
            <w:r w:rsidRPr="00D823D2">
              <w:rPr>
                <w:rFonts w:ascii="Times New Roman" w:eastAsia="標楷體" w:hAnsi="標楷體" w:hint="eastAsia"/>
                <w:spacing w:val="9"/>
                <w:w w:val="102"/>
                <w:kern w:val="0"/>
                <w:sz w:val="21"/>
                <w:szCs w:val="21"/>
              </w:rPr>
              <w:t>資優資源班教師每</w:t>
            </w:r>
            <w:r w:rsidRPr="00D823D2">
              <w:rPr>
                <w:rFonts w:ascii="Times New Roman" w:eastAsia="標楷體" w:hAnsi="標楷體" w:hint="eastAsia"/>
                <w:spacing w:val="6"/>
                <w:w w:val="102"/>
                <w:kern w:val="0"/>
                <w:sz w:val="21"/>
                <w:szCs w:val="21"/>
              </w:rPr>
              <w:t>週</w:t>
            </w:r>
            <w:r w:rsidRPr="00D823D2">
              <w:rPr>
                <w:rFonts w:ascii="Times New Roman" w:eastAsia="標楷體" w:hAnsi="標楷體" w:hint="eastAsia"/>
                <w:spacing w:val="9"/>
                <w:w w:val="102"/>
                <w:kern w:val="0"/>
                <w:sz w:val="21"/>
                <w:szCs w:val="21"/>
              </w:rPr>
              <w:t>授課節數、兼</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任行政職務或擔任</w:t>
            </w:r>
            <w:r w:rsidRPr="00D823D2">
              <w:rPr>
                <w:rFonts w:ascii="Times New Roman" w:eastAsia="標楷體" w:hAnsi="標楷體" w:hint="eastAsia"/>
                <w:spacing w:val="6"/>
                <w:w w:val="102"/>
                <w:kern w:val="0"/>
                <w:sz w:val="21"/>
                <w:szCs w:val="21"/>
              </w:rPr>
              <w:t>本</w:t>
            </w:r>
            <w:r w:rsidRPr="00D823D2">
              <w:rPr>
                <w:rFonts w:ascii="Times New Roman" w:eastAsia="標楷體" w:hAnsi="標楷體" w:hint="eastAsia"/>
                <w:spacing w:val="9"/>
                <w:w w:val="102"/>
                <w:kern w:val="0"/>
                <w:sz w:val="21"/>
                <w:szCs w:val="21"/>
              </w:rPr>
              <w:t>縣特教輔導員</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之授課節數基準，</w:t>
            </w:r>
            <w:r w:rsidRPr="00D823D2">
              <w:rPr>
                <w:rFonts w:ascii="Times New Roman" w:eastAsia="標楷體" w:hAnsi="標楷體" w:hint="eastAsia"/>
                <w:spacing w:val="6"/>
                <w:w w:val="102"/>
                <w:kern w:val="0"/>
                <w:sz w:val="21"/>
                <w:szCs w:val="21"/>
              </w:rPr>
              <w:t>依</w:t>
            </w:r>
            <w:r w:rsidRPr="00D823D2">
              <w:rPr>
                <w:rFonts w:ascii="Times New Roman" w:eastAsia="標楷體" w:hAnsi="標楷體" w:hint="eastAsia"/>
                <w:spacing w:val="9"/>
                <w:w w:val="102"/>
                <w:kern w:val="0"/>
                <w:sz w:val="21"/>
                <w:szCs w:val="21"/>
              </w:rPr>
              <w:t>澎湖縣國民中</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小學特殊教育教師</w:t>
            </w:r>
            <w:r w:rsidRPr="00D823D2">
              <w:rPr>
                <w:rFonts w:ascii="Times New Roman" w:eastAsia="標楷體" w:hAnsi="標楷體" w:hint="eastAsia"/>
                <w:spacing w:val="6"/>
                <w:w w:val="102"/>
                <w:kern w:val="0"/>
                <w:sz w:val="21"/>
                <w:szCs w:val="21"/>
              </w:rPr>
              <w:t>每</w:t>
            </w:r>
            <w:r w:rsidRPr="00D823D2">
              <w:rPr>
                <w:rFonts w:ascii="Times New Roman" w:eastAsia="標楷體" w:hAnsi="標楷體" w:hint="eastAsia"/>
                <w:spacing w:val="9"/>
                <w:w w:val="102"/>
                <w:kern w:val="0"/>
                <w:sz w:val="21"/>
                <w:szCs w:val="21"/>
              </w:rPr>
              <w:t>週基本授課節</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w w:val="102"/>
                <w:kern w:val="0"/>
                <w:sz w:val="21"/>
                <w:szCs w:val="21"/>
              </w:rPr>
              <w:t>數實</w:t>
            </w:r>
            <w:r w:rsidRPr="00D823D2">
              <w:rPr>
                <w:rFonts w:ascii="Times New Roman" w:eastAsia="標楷體" w:hAnsi="標楷體" w:hint="eastAsia"/>
                <w:spacing w:val="-2"/>
                <w:w w:val="102"/>
                <w:kern w:val="0"/>
                <w:sz w:val="21"/>
                <w:szCs w:val="21"/>
              </w:rPr>
              <w:t>施</w:t>
            </w:r>
            <w:r w:rsidRPr="00D823D2">
              <w:rPr>
                <w:rFonts w:ascii="Times New Roman" w:eastAsia="標楷體" w:hAnsi="標楷體" w:hint="eastAsia"/>
                <w:w w:val="102"/>
                <w:kern w:val="0"/>
                <w:sz w:val="21"/>
                <w:szCs w:val="21"/>
              </w:rPr>
              <w:t>要點</w:t>
            </w:r>
            <w:r w:rsidRPr="00D823D2">
              <w:rPr>
                <w:rFonts w:ascii="Times New Roman" w:eastAsia="標楷體" w:hAnsi="標楷體" w:hint="eastAsia"/>
                <w:spacing w:val="-2"/>
                <w:w w:val="102"/>
                <w:kern w:val="0"/>
                <w:sz w:val="21"/>
                <w:szCs w:val="21"/>
              </w:rPr>
              <w:t>規</w:t>
            </w:r>
            <w:r w:rsidRPr="00D823D2">
              <w:rPr>
                <w:rFonts w:ascii="Times New Roman" w:eastAsia="標楷體" w:hAnsi="標楷體" w:hint="eastAsia"/>
                <w:w w:val="102"/>
                <w:kern w:val="0"/>
                <w:sz w:val="21"/>
                <w:szCs w:val="21"/>
              </w:rPr>
              <w:t>定</w:t>
            </w:r>
            <w:r w:rsidRPr="00D823D2">
              <w:rPr>
                <w:rFonts w:ascii="Times New Roman" w:eastAsia="標楷體" w:hAnsi="標楷體" w:hint="eastAsia"/>
                <w:spacing w:val="-2"/>
                <w:w w:val="102"/>
                <w:kern w:val="0"/>
                <w:sz w:val="21"/>
                <w:szCs w:val="21"/>
              </w:rPr>
              <w:t>辦</w:t>
            </w:r>
            <w:r w:rsidRPr="00D823D2">
              <w:rPr>
                <w:rFonts w:ascii="Times New Roman" w:eastAsia="標楷體" w:hAnsi="標楷體" w:hint="eastAsia"/>
                <w:w w:val="102"/>
                <w:kern w:val="0"/>
                <w:sz w:val="21"/>
                <w:szCs w:val="21"/>
              </w:rPr>
              <w:t>理。</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資優資源班之導</w:t>
            </w:r>
            <w:r w:rsidRPr="00D823D2">
              <w:rPr>
                <w:rFonts w:ascii="Times New Roman" w:eastAsia="標楷體" w:hAnsi="標楷體" w:hint="eastAsia"/>
                <w:w w:val="102"/>
                <w:kern w:val="0"/>
                <w:position w:val="-2"/>
                <w:sz w:val="21"/>
                <w:szCs w:val="21"/>
              </w:rPr>
              <w:t>師</w:t>
            </w:r>
            <w:r w:rsidRPr="00D823D2">
              <w:rPr>
                <w:rFonts w:ascii="Times New Roman" w:eastAsia="標楷體" w:hAnsi="標楷體" w:hint="eastAsia"/>
                <w:spacing w:val="-2"/>
                <w:w w:val="102"/>
                <w:kern w:val="0"/>
                <w:position w:val="-2"/>
                <w:sz w:val="21"/>
                <w:szCs w:val="21"/>
              </w:rPr>
              <w:t>及</w:t>
            </w:r>
            <w:r w:rsidRPr="00D823D2">
              <w:rPr>
                <w:rFonts w:ascii="Times New Roman" w:eastAsia="標楷體" w:hAnsi="標楷體" w:hint="eastAsia"/>
                <w:w w:val="102"/>
                <w:kern w:val="0"/>
                <w:position w:val="-2"/>
                <w:sz w:val="21"/>
                <w:szCs w:val="21"/>
              </w:rPr>
              <w:t>教</w:t>
            </w:r>
            <w:r w:rsidRPr="00D823D2">
              <w:rPr>
                <w:rFonts w:ascii="Times New Roman" w:eastAsia="標楷體" w:hAnsi="標楷體" w:hint="eastAsia"/>
                <w:spacing w:val="-2"/>
                <w:w w:val="102"/>
                <w:kern w:val="0"/>
                <w:position w:val="-2"/>
                <w:sz w:val="21"/>
                <w:szCs w:val="21"/>
              </w:rPr>
              <w:t>師每週授課節數</w:t>
            </w:r>
          </w:p>
          <w:p w:rsidR="00D823D2" w:rsidRPr="00D823D2" w:rsidRDefault="00D823D2">
            <w:pPr>
              <w:autoSpaceDE w:val="0"/>
              <w:autoSpaceDN w:val="0"/>
              <w:adjustRightInd w:val="0"/>
              <w:spacing w:before="26"/>
              <w:ind w:left="94" w:right="-20"/>
              <w:rPr>
                <w:rFonts w:ascii="Times New Roman" w:eastAsia="標楷體" w:hAnsi="Times New Roman"/>
                <w:kern w:val="0"/>
                <w:szCs w:val="24"/>
              </w:rPr>
            </w:pPr>
            <w:r w:rsidRPr="00D823D2">
              <w:rPr>
                <w:rFonts w:ascii="Times New Roman" w:eastAsia="標楷體" w:hAnsi="標楷體" w:hint="eastAsia"/>
                <w:spacing w:val="-4"/>
                <w:w w:val="102"/>
                <w:kern w:val="0"/>
                <w:sz w:val="21"/>
                <w:szCs w:val="21"/>
              </w:rPr>
              <w:t>基準。</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9" w:line="240" w:lineRule="exact"/>
        <w:rPr>
          <w:rFonts w:ascii="Times New Roman" w:eastAsia="標楷體" w:hAnsi="Times New Roman"/>
          <w:kern w:val="0"/>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3979"/>
        <w:gridCol w:w="3980"/>
      </w:tblGrid>
      <w:tr w:rsidR="00D823D2" w:rsidRPr="00D823D2">
        <w:tblPrEx>
          <w:tblCellMar>
            <w:top w:w="0" w:type="dxa"/>
            <w:left w:w="0" w:type="dxa"/>
            <w:bottom w:w="0" w:type="dxa"/>
            <w:right w:w="0" w:type="dxa"/>
          </w:tblCellMar>
        </w:tblPrEx>
        <w:trPr>
          <w:trHeight w:hRule="exact" w:val="7787"/>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七、資優資</w:t>
            </w:r>
            <w:r w:rsidRPr="00D823D2">
              <w:rPr>
                <w:rFonts w:ascii="Times New Roman" w:eastAsia="標楷體" w:hAnsi="標楷體" w:hint="eastAsia"/>
                <w:spacing w:val="-4"/>
                <w:w w:val="102"/>
                <w:kern w:val="0"/>
                <w:position w:val="-2"/>
                <w:sz w:val="21"/>
                <w:szCs w:val="21"/>
              </w:rPr>
              <w:t>源</w:t>
            </w:r>
            <w:r w:rsidRPr="00D823D2">
              <w:rPr>
                <w:rFonts w:ascii="Times New Roman" w:eastAsia="標楷體" w:hAnsi="標楷體" w:hint="eastAsia"/>
                <w:spacing w:val="-2"/>
                <w:w w:val="102"/>
                <w:kern w:val="0"/>
                <w:position w:val="-2"/>
                <w:sz w:val="21"/>
                <w:szCs w:val="21"/>
              </w:rPr>
              <w:t>班教師</w:t>
            </w:r>
            <w:r w:rsidRPr="00D823D2">
              <w:rPr>
                <w:rFonts w:ascii="Times New Roman" w:eastAsia="標楷體" w:hAnsi="標楷體" w:hint="eastAsia"/>
                <w:spacing w:val="-4"/>
                <w:w w:val="102"/>
                <w:kern w:val="0"/>
                <w:position w:val="-2"/>
                <w:sz w:val="21"/>
                <w:szCs w:val="21"/>
              </w:rPr>
              <w:t>職</w:t>
            </w:r>
            <w:r w:rsidRPr="00D823D2">
              <w:rPr>
                <w:rFonts w:ascii="Times New Roman" w:eastAsia="標楷體" w:hAnsi="標楷體" w:hint="eastAsia"/>
                <w:spacing w:val="-2"/>
                <w:w w:val="102"/>
                <w:kern w:val="0"/>
                <w:position w:val="-2"/>
                <w:sz w:val="21"/>
                <w:szCs w:val="21"/>
              </w:rPr>
              <w:t>責如下：</w:t>
            </w:r>
          </w:p>
          <w:p w:rsidR="00D823D2" w:rsidRPr="00D823D2" w:rsidRDefault="00D823D2">
            <w:pPr>
              <w:autoSpaceDE w:val="0"/>
              <w:autoSpaceDN w:val="0"/>
              <w:adjustRightInd w:val="0"/>
              <w:spacing w:before="28" w:line="265" w:lineRule="auto"/>
              <w:ind w:left="1174" w:right="169" w:hanging="648"/>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（一）執行本縣</w:t>
            </w:r>
            <w:r w:rsidRPr="00D823D2">
              <w:rPr>
                <w:rFonts w:ascii="Times New Roman" w:eastAsia="標楷體" w:hAnsi="標楷體" w:hint="eastAsia"/>
                <w:w w:val="102"/>
                <w:kern w:val="0"/>
                <w:sz w:val="21"/>
                <w:szCs w:val="21"/>
              </w:rPr>
              <w:t>資</w:t>
            </w:r>
            <w:r w:rsidRPr="00D823D2">
              <w:rPr>
                <w:rFonts w:ascii="Times New Roman" w:eastAsia="標楷體" w:hAnsi="標楷體" w:hint="eastAsia"/>
                <w:spacing w:val="-2"/>
                <w:w w:val="102"/>
                <w:kern w:val="0"/>
                <w:sz w:val="21"/>
                <w:szCs w:val="21"/>
              </w:rPr>
              <w:t>優</w:t>
            </w:r>
            <w:r w:rsidRPr="00D823D2">
              <w:rPr>
                <w:rFonts w:ascii="Times New Roman" w:eastAsia="標楷體" w:hAnsi="標楷體" w:hint="eastAsia"/>
                <w:w w:val="102"/>
                <w:kern w:val="0"/>
                <w:sz w:val="21"/>
                <w:szCs w:val="21"/>
              </w:rPr>
              <w:t>學</w:t>
            </w:r>
            <w:r w:rsidRPr="00D823D2">
              <w:rPr>
                <w:rFonts w:ascii="Times New Roman" w:eastAsia="標楷體" w:hAnsi="標楷體" w:hint="eastAsia"/>
                <w:spacing w:val="-2"/>
                <w:w w:val="102"/>
                <w:kern w:val="0"/>
                <w:sz w:val="21"/>
                <w:szCs w:val="21"/>
              </w:rPr>
              <w:t>生鑑定相關</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4"/>
                <w:w w:val="102"/>
                <w:kern w:val="0"/>
                <w:sz w:val="21"/>
                <w:szCs w:val="21"/>
              </w:rPr>
              <w:t>工作。</w:t>
            </w:r>
          </w:p>
          <w:p w:rsidR="00D823D2" w:rsidRPr="00D823D2" w:rsidRDefault="00D823D2">
            <w:pPr>
              <w:autoSpaceDE w:val="0"/>
              <w:autoSpaceDN w:val="0"/>
              <w:adjustRightInd w:val="0"/>
              <w:spacing w:before="8" w:line="263" w:lineRule="auto"/>
              <w:ind w:left="1174" w:right="169" w:hanging="648"/>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（二）擬訂及執</w:t>
            </w:r>
            <w:r w:rsidRPr="00D823D2">
              <w:rPr>
                <w:rFonts w:ascii="Times New Roman" w:eastAsia="標楷體" w:hAnsi="標楷體" w:hint="eastAsia"/>
                <w:w w:val="102"/>
                <w:kern w:val="0"/>
                <w:sz w:val="21"/>
                <w:szCs w:val="21"/>
              </w:rPr>
              <w:t>行</w:t>
            </w:r>
            <w:r w:rsidRPr="00D823D2">
              <w:rPr>
                <w:rFonts w:ascii="Times New Roman" w:eastAsia="標楷體" w:hAnsi="標楷體" w:hint="eastAsia"/>
                <w:spacing w:val="-2"/>
                <w:w w:val="102"/>
                <w:kern w:val="0"/>
                <w:sz w:val="21"/>
                <w:szCs w:val="21"/>
              </w:rPr>
              <w:t>資</w:t>
            </w:r>
            <w:r w:rsidRPr="00D823D2">
              <w:rPr>
                <w:rFonts w:ascii="Times New Roman" w:eastAsia="標楷體" w:hAnsi="標楷體" w:hint="eastAsia"/>
                <w:w w:val="102"/>
                <w:kern w:val="0"/>
                <w:sz w:val="21"/>
                <w:szCs w:val="21"/>
              </w:rPr>
              <w:t>優</w:t>
            </w:r>
            <w:r w:rsidRPr="00D823D2">
              <w:rPr>
                <w:rFonts w:ascii="Times New Roman" w:eastAsia="標楷體" w:hAnsi="標楷體" w:hint="eastAsia"/>
                <w:spacing w:val="-2"/>
                <w:w w:val="102"/>
                <w:kern w:val="0"/>
                <w:sz w:val="21"/>
                <w:szCs w:val="21"/>
              </w:rPr>
              <w:t>學生個別輔</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4"/>
                <w:w w:val="102"/>
                <w:kern w:val="0"/>
                <w:sz w:val="21"/>
                <w:szCs w:val="21"/>
              </w:rPr>
              <w:t>導計畫。</w:t>
            </w:r>
          </w:p>
          <w:p w:rsidR="00D823D2" w:rsidRPr="00D823D2" w:rsidRDefault="00D823D2">
            <w:pPr>
              <w:autoSpaceDE w:val="0"/>
              <w:autoSpaceDN w:val="0"/>
              <w:adjustRightInd w:val="0"/>
              <w:spacing w:before="10" w:line="265" w:lineRule="auto"/>
              <w:ind w:left="1174" w:right="169" w:hanging="648"/>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（三）執行資優</w:t>
            </w:r>
            <w:r w:rsidRPr="00D823D2">
              <w:rPr>
                <w:rFonts w:ascii="Times New Roman" w:eastAsia="標楷體" w:hAnsi="標楷體" w:hint="eastAsia"/>
                <w:w w:val="102"/>
                <w:kern w:val="0"/>
                <w:sz w:val="21"/>
                <w:szCs w:val="21"/>
              </w:rPr>
              <w:t>資</w:t>
            </w:r>
            <w:r w:rsidRPr="00D823D2">
              <w:rPr>
                <w:rFonts w:ascii="Times New Roman" w:eastAsia="標楷體" w:hAnsi="標楷體" w:hint="eastAsia"/>
                <w:spacing w:val="-2"/>
                <w:w w:val="102"/>
                <w:kern w:val="0"/>
                <w:sz w:val="21"/>
                <w:szCs w:val="21"/>
              </w:rPr>
              <w:t>源</w:t>
            </w:r>
            <w:r w:rsidRPr="00D823D2">
              <w:rPr>
                <w:rFonts w:ascii="Times New Roman" w:eastAsia="標楷體" w:hAnsi="標楷體" w:hint="eastAsia"/>
                <w:w w:val="102"/>
                <w:kern w:val="0"/>
                <w:sz w:val="21"/>
                <w:szCs w:val="21"/>
              </w:rPr>
              <w:t>班</w:t>
            </w:r>
            <w:r w:rsidRPr="00D823D2">
              <w:rPr>
                <w:rFonts w:ascii="Times New Roman" w:eastAsia="標楷體" w:hAnsi="標楷體" w:hint="eastAsia"/>
                <w:spacing w:val="-2"/>
                <w:w w:val="102"/>
                <w:kern w:val="0"/>
                <w:sz w:val="21"/>
                <w:szCs w:val="21"/>
              </w:rPr>
              <w:t>班級經營相</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4"/>
                <w:w w:val="102"/>
                <w:kern w:val="0"/>
                <w:sz w:val="21"/>
                <w:szCs w:val="21"/>
              </w:rPr>
              <w:t>關工作。</w:t>
            </w:r>
          </w:p>
          <w:p w:rsidR="00D823D2" w:rsidRPr="00D823D2" w:rsidRDefault="00D823D2">
            <w:pPr>
              <w:autoSpaceDE w:val="0"/>
              <w:autoSpaceDN w:val="0"/>
              <w:adjustRightInd w:val="0"/>
              <w:spacing w:before="6" w:line="265" w:lineRule="auto"/>
              <w:ind w:left="1174" w:right="14" w:hanging="648"/>
              <w:jc w:val="both"/>
              <w:rPr>
                <w:rFonts w:ascii="Times New Roman" w:eastAsia="標楷體" w:hAnsi="Times New Roman"/>
                <w:kern w:val="0"/>
                <w:sz w:val="21"/>
                <w:szCs w:val="21"/>
              </w:rPr>
            </w:pPr>
            <w:r w:rsidRPr="00D823D2">
              <w:rPr>
                <w:rFonts w:ascii="Times New Roman" w:eastAsia="標楷體" w:hAnsi="標楷體" w:hint="eastAsia"/>
                <w:spacing w:val="9"/>
                <w:w w:val="102"/>
                <w:kern w:val="0"/>
                <w:sz w:val="21"/>
                <w:szCs w:val="21"/>
              </w:rPr>
              <w:t>（四）規劃、準備</w:t>
            </w:r>
            <w:r w:rsidRPr="00D823D2">
              <w:rPr>
                <w:rFonts w:ascii="Times New Roman" w:eastAsia="標楷體" w:hAnsi="標楷體" w:hint="eastAsia"/>
                <w:spacing w:val="6"/>
                <w:w w:val="102"/>
                <w:kern w:val="0"/>
                <w:sz w:val="21"/>
                <w:szCs w:val="21"/>
              </w:rPr>
              <w:t>與</w:t>
            </w:r>
            <w:r w:rsidRPr="00D823D2">
              <w:rPr>
                <w:rFonts w:ascii="Times New Roman" w:eastAsia="標楷體" w:hAnsi="標楷體" w:hint="eastAsia"/>
                <w:spacing w:val="9"/>
                <w:w w:val="102"/>
                <w:kern w:val="0"/>
                <w:sz w:val="21"/>
                <w:szCs w:val="21"/>
              </w:rPr>
              <w:t>實施教學，以</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30"/>
                <w:w w:val="102"/>
                <w:kern w:val="0"/>
                <w:sz w:val="21"/>
                <w:szCs w:val="21"/>
              </w:rPr>
              <w:t>及</w:t>
            </w:r>
            <w:r w:rsidRPr="00D823D2">
              <w:rPr>
                <w:rFonts w:ascii="Times New Roman" w:eastAsia="標楷體" w:hAnsi="標楷體" w:hint="eastAsia"/>
                <w:w w:val="102"/>
                <w:kern w:val="0"/>
                <w:sz w:val="21"/>
                <w:szCs w:val="21"/>
              </w:rPr>
              <w:t>輔</w:t>
            </w:r>
            <w:r w:rsidRPr="00D823D2">
              <w:rPr>
                <w:rFonts w:ascii="Times New Roman" w:eastAsia="標楷體" w:hAnsi="Times New Roman"/>
                <w:spacing w:val="-38"/>
                <w:kern w:val="0"/>
                <w:sz w:val="21"/>
                <w:szCs w:val="21"/>
              </w:rPr>
              <w:t xml:space="preserve"> </w:t>
            </w:r>
            <w:r w:rsidRPr="00D823D2">
              <w:rPr>
                <w:rFonts w:ascii="Times New Roman" w:eastAsia="標楷體" w:hAnsi="標楷體" w:hint="eastAsia"/>
                <w:spacing w:val="30"/>
                <w:kern w:val="0"/>
                <w:sz w:val="21"/>
                <w:szCs w:val="21"/>
              </w:rPr>
              <w:t>導、評量及轉銜</w:t>
            </w:r>
            <w:r w:rsidRPr="00D823D2">
              <w:rPr>
                <w:rFonts w:ascii="Times New Roman" w:eastAsia="標楷體" w:hAnsi="標楷體" w:hint="eastAsia"/>
                <w:kern w:val="0"/>
                <w:sz w:val="21"/>
                <w:szCs w:val="21"/>
              </w:rPr>
              <w:t>等</w:t>
            </w:r>
            <w:r w:rsidRPr="00D823D2">
              <w:rPr>
                <w:rFonts w:ascii="Times New Roman" w:eastAsia="標楷體" w:hAnsi="Times New Roman"/>
                <w:spacing w:val="-4"/>
                <w:kern w:val="0"/>
                <w:sz w:val="21"/>
                <w:szCs w:val="21"/>
              </w:rPr>
              <w:t xml:space="preserve"> </w:t>
            </w:r>
            <w:r w:rsidRPr="00D823D2">
              <w:rPr>
                <w:rFonts w:ascii="Times New Roman" w:eastAsia="標楷體" w:hAnsi="標楷體" w:hint="eastAsia"/>
                <w:w w:val="102"/>
                <w:kern w:val="0"/>
                <w:sz w:val="21"/>
                <w:szCs w:val="21"/>
              </w:rPr>
              <w:t>工</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6"/>
                <w:w w:val="102"/>
                <w:kern w:val="0"/>
                <w:sz w:val="21"/>
                <w:szCs w:val="21"/>
              </w:rPr>
              <w:t>作。</w:t>
            </w:r>
          </w:p>
          <w:p w:rsidR="00D823D2" w:rsidRPr="00D823D2" w:rsidRDefault="00D823D2">
            <w:pPr>
              <w:autoSpaceDE w:val="0"/>
              <w:autoSpaceDN w:val="0"/>
              <w:adjustRightInd w:val="0"/>
              <w:spacing w:before="6" w:line="265" w:lineRule="auto"/>
              <w:ind w:left="1174" w:right="169" w:hanging="648"/>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（五）與其他教</w:t>
            </w:r>
            <w:r w:rsidRPr="00D823D2">
              <w:rPr>
                <w:rFonts w:ascii="Times New Roman" w:eastAsia="標楷體" w:hAnsi="標楷體" w:hint="eastAsia"/>
                <w:w w:val="102"/>
                <w:kern w:val="0"/>
                <w:sz w:val="21"/>
                <w:szCs w:val="21"/>
              </w:rPr>
              <w:t>師</w:t>
            </w:r>
            <w:r w:rsidRPr="00D823D2">
              <w:rPr>
                <w:rFonts w:ascii="Times New Roman" w:eastAsia="標楷體" w:hAnsi="標楷體" w:hint="eastAsia"/>
                <w:spacing w:val="-2"/>
                <w:w w:val="102"/>
                <w:kern w:val="0"/>
                <w:sz w:val="21"/>
                <w:szCs w:val="21"/>
              </w:rPr>
              <w:t>、</w:t>
            </w:r>
            <w:r w:rsidRPr="00D823D2">
              <w:rPr>
                <w:rFonts w:ascii="Times New Roman" w:eastAsia="標楷體" w:hAnsi="標楷體" w:hint="eastAsia"/>
                <w:w w:val="102"/>
                <w:kern w:val="0"/>
                <w:sz w:val="21"/>
                <w:szCs w:val="21"/>
              </w:rPr>
              <w:t>相</w:t>
            </w:r>
            <w:r w:rsidRPr="00D823D2">
              <w:rPr>
                <w:rFonts w:ascii="Times New Roman" w:eastAsia="標楷體" w:hAnsi="標楷體" w:hint="eastAsia"/>
                <w:spacing w:val="-2"/>
                <w:w w:val="102"/>
                <w:kern w:val="0"/>
                <w:sz w:val="21"/>
                <w:szCs w:val="21"/>
              </w:rPr>
              <w:t>關專業人員</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合作輔導學生。</w:t>
            </w:r>
          </w:p>
          <w:p w:rsidR="00D823D2" w:rsidRPr="00D823D2" w:rsidRDefault="00D823D2">
            <w:pPr>
              <w:autoSpaceDE w:val="0"/>
              <w:autoSpaceDN w:val="0"/>
              <w:adjustRightInd w:val="0"/>
              <w:spacing w:before="8" w:line="265" w:lineRule="auto"/>
              <w:ind w:left="1174" w:right="169" w:hanging="648"/>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（六）提供家長</w:t>
            </w:r>
            <w:r w:rsidRPr="00D823D2">
              <w:rPr>
                <w:rFonts w:ascii="Times New Roman" w:eastAsia="標楷體" w:hAnsi="標楷體" w:hint="eastAsia"/>
                <w:w w:val="102"/>
                <w:kern w:val="0"/>
                <w:sz w:val="21"/>
                <w:szCs w:val="21"/>
              </w:rPr>
              <w:t>必</w:t>
            </w:r>
            <w:r w:rsidRPr="00D823D2">
              <w:rPr>
                <w:rFonts w:ascii="Times New Roman" w:eastAsia="標楷體" w:hAnsi="標楷體" w:hint="eastAsia"/>
                <w:spacing w:val="-2"/>
                <w:w w:val="102"/>
                <w:kern w:val="0"/>
                <w:sz w:val="21"/>
                <w:szCs w:val="21"/>
              </w:rPr>
              <w:t>要</w:t>
            </w:r>
            <w:r w:rsidRPr="00D823D2">
              <w:rPr>
                <w:rFonts w:ascii="Times New Roman" w:eastAsia="標楷體" w:hAnsi="標楷體" w:hint="eastAsia"/>
                <w:w w:val="102"/>
                <w:kern w:val="0"/>
                <w:sz w:val="21"/>
                <w:szCs w:val="21"/>
              </w:rPr>
              <w:t>之</w:t>
            </w:r>
            <w:r w:rsidRPr="00D823D2">
              <w:rPr>
                <w:rFonts w:ascii="Times New Roman" w:eastAsia="標楷體" w:hAnsi="標楷體" w:hint="eastAsia"/>
                <w:spacing w:val="-2"/>
                <w:w w:val="102"/>
                <w:kern w:val="0"/>
                <w:sz w:val="21"/>
                <w:szCs w:val="21"/>
              </w:rPr>
              <w:t>協助、親職</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2"/>
                <w:w w:val="102"/>
                <w:kern w:val="0"/>
                <w:sz w:val="21"/>
                <w:szCs w:val="21"/>
              </w:rPr>
              <w:t>教育或諮詢。</w:t>
            </w:r>
          </w:p>
          <w:p w:rsidR="00D823D2" w:rsidRPr="00D823D2" w:rsidRDefault="00D823D2">
            <w:pPr>
              <w:autoSpaceDE w:val="0"/>
              <w:autoSpaceDN w:val="0"/>
              <w:adjustRightInd w:val="0"/>
              <w:spacing w:before="8" w:line="263" w:lineRule="auto"/>
              <w:ind w:left="1174" w:right="169" w:hanging="648"/>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（七）參與教學</w:t>
            </w:r>
            <w:r w:rsidRPr="00D823D2">
              <w:rPr>
                <w:rFonts w:ascii="Times New Roman" w:eastAsia="標楷體" w:hAnsi="標楷體" w:hint="eastAsia"/>
                <w:w w:val="102"/>
                <w:kern w:val="0"/>
                <w:sz w:val="21"/>
                <w:szCs w:val="21"/>
              </w:rPr>
              <w:t>研</w:t>
            </w:r>
            <w:r w:rsidRPr="00D823D2">
              <w:rPr>
                <w:rFonts w:ascii="Times New Roman" w:eastAsia="標楷體" w:hAnsi="標楷體" w:hint="eastAsia"/>
                <w:spacing w:val="-2"/>
                <w:w w:val="102"/>
                <w:kern w:val="0"/>
                <w:sz w:val="21"/>
                <w:szCs w:val="21"/>
              </w:rPr>
              <w:t>究</w:t>
            </w:r>
            <w:r w:rsidRPr="00D823D2">
              <w:rPr>
                <w:rFonts w:ascii="Times New Roman" w:eastAsia="標楷體" w:hAnsi="標楷體" w:hint="eastAsia"/>
                <w:w w:val="102"/>
                <w:kern w:val="0"/>
                <w:sz w:val="21"/>
                <w:szCs w:val="21"/>
              </w:rPr>
              <w:t>及</w:t>
            </w:r>
            <w:r w:rsidRPr="00D823D2">
              <w:rPr>
                <w:rFonts w:ascii="Times New Roman" w:eastAsia="標楷體" w:hAnsi="標楷體" w:hint="eastAsia"/>
                <w:spacing w:val="-2"/>
                <w:w w:val="102"/>
                <w:kern w:val="0"/>
                <w:sz w:val="21"/>
                <w:szCs w:val="21"/>
              </w:rPr>
              <w:t>教師專業發</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6"/>
                <w:w w:val="102"/>
                <w:kern w:val="0"/>
                <w:sz w:val="21"/>
                <w:szCs w:val="21"/>
              </w:rPr>
              <w:t>展。</w:t>
            </w:r>
          </w:p>
          <w:p w:rsidR="00D823D2" w:rsidRPr="00D823D2" w:rsidRDefault="00D823D2">
            <w:pPr>
              <w:autoSpaceDE w:val="0"/>
              <w:autoSpaceDN w:val="0"/>
              <w:adjustRightInd w:val="0"/>
              <w:spacing w:before="8" w:line="265" w:lineRule="auto"/>
              <w:ind w:left="1174" w:right="14" w:hanging="648"/>
              <w:jc w:val="both"/>
              <w:rPr>
                <w:rFonts w:ascii="Times New Roman" w:eastAsia="標楷體" w:hAnsi="Times New Roman"/>
                <w:kern w:val="0"/>
                <w:sz w:val="21"/>
                <w:szCs w:val="21"/>
              </w:rPr>
            </w:pPr>
            <w:r w:rsidRPr="00D823D2">
              <w:rPr>
                <w:rFonts w:ascii="Times New Roman" w:eastAsia="標楷體" w:hAnsi="標楷體" w:hint="eastAsia"/>
                <w:spacing w:val="9"/>
                <w:w w:val="102"/>
                <w:kern w:val="0"/>
                <w:sz w:val="21"/>
                <w:szCs w:val="21"/>
              </w:rPr>
              <w:t>（八）視教學需要</w:t>
            </w:r>
            <w:r w:rsidRPr="00D823D2">
              <w:rPr>
                <w:rFonts w:ascii="Times New Roman" w:eastAsia="標楷體" w:hAnsi="標楷體" w:hint="eastAsia"/>
                <w:spacing w:val="6"/>
                <w:w w:val="102"/>
                <w:kern w:val="0"/>
                <w:sz w:val="21"/>
                <w:szCs w:val="21"/>
              </w:rPr>
              <w:t>辦</w:t>
            </w:r>
            <w:r w:rsidRPr="00D823D2">
              <w:rPr>
                <w:rFonts w:ascii="Times New Roman" w:eastAsia="標楷體" w:hAnsi="標楷體" w:hint="eastAsia"/>
                <w:spacing w:val="9"/>
                <w:w w:val="102"/>
                <w:kern w:val="0"/>
                <w:sz w:val="21"/>
                <w:szCs w:val="21"/>
              </w:rPr>
              <w:t>理並參與資優</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30"/>
                <w:w w:val="102"/>
                <w:kern w:val="0"/>
                <w:sz w:val="21"/>
                <w:szCs w:val="21"/>
              </w:rPr>
              <w:t>學</w:t>
            </w:r>
            <w:r w:rsidRPr="00D823D2">
              <w:rPr>
                <w:rFonts w:ascii="Times New Roman" w:eastAsia="標楷體" w:hAnsi="標楷體" w:hint="eastAsia"/>
                <w:w w:val="102"/>
                <w:kern w:val="0"/>
                <w:sz w:val="21"/>
                <w:szCs w:val="21"/>
              </w:rPr>
              <w:t>生</w:t>
            </w:r>
            <w:r w:rsidRPr="00D823D2">
              <w:rPr>
                <w:rFonts w:ascii="Times New Roman" w:eastAsia="標楷體" w:hAnsi="Times New Roman"/>
                <w:spacing w:val="-38"/>
                <w:kern w:val="0"/>
                <w:sz w:val="21"/>
                <w:szCs w:val="21"/>
              </w:rPr>
              <w:t xml:space="preserve"> </w:t>
            </w:r>
            <w:r w:rsidRPr="00D823D2">
              <w:rPr>
                <w:rFonts w:ascii="Times New Roman" w:eastAsia="標楷體" w:hAnsi="標楷體" w:hint="eastAsia"/>
                <w:spacing w:val="30"/>
                <w:kern w:val="0"/>
                <w:sz w:val="21"/>
                <w:szCs w:val="21"/>
              </w:rPr>
              <w:t>校內外營隊或參</w:t>
            </w:r>
            <w:r w:rsidRPr="00D823D2">
              <w:rPr>
                <w:rFonts w:ascii="Times New Roman" w:eastAsia="標楷體" w:hAnsi="標楷體" w:hint="eastAsia"/>
                <w:kern w:val="0"/>
                <w:sz w:val="21"/>
                <w:szCs w:val="21"/>
              </w:rPr>
              <w:t>訪</w:t>
            </w:r>
            <w:r w:rsidRPr="00D823D2">
              <w:rPr>
                <w:rFonts w:ascii="Times New Roman" w:eastAsia="標楷體" w:hAnsi="Times New Roman"/>
                <w:spacing w:val="-4"/>
                <w:kern w:val="0"/>
                <w:sz w:val="21"/>
                <w:szCs w:val="21"/>
              </w:rPr>
              <w:t xml:space="preserve"> </w:t>
            </w:r>
            <w:r w:rsidRPr="00D823D2">
              <w:rPr>
                <w:rFonts w:ascii="Times New Roman" w:eastAsia="標楷體" w:hAnsi="標楷體" w:hint="eastAsia"/>
                <w:w w:val="102"/>
                <w:kern w:val="0"/>
                <w:sz w:val="21"/>
                <w:szCs w:val="21"/>
              </w:rPr>
              <w:t>活</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6"/>
                <w:w w:val="102"/>
                <w:kern w:val="0"/>
                <w:sz w:val="21"/>
                <w:szCs w:val="21"/>
              </w:rPr>
              <w:t>動。</w:t>
            </w:r>
          </w:p>
          <w:p w:rsidR="00D823D2" w:rsidRPr="00D823D2" w:rsidRDefault="00D823D2">
            <w:pPr>
              <w:autoSpaceDE w:val="0"/>
              <w:autoSpaceDN w:val="0"/>
              <w:adjustRightInd w:val="0"/>
              <w:spacing w:before="8" w:line="265" w:lineRule="auto"/>
              <w:ind w:left="1174" w:right="169" w:hanging="648"/>
              <w:rPr>
                <w:rFonts w:ascii="Times New Roman" w:eastAsia="標楷體" w:hAnsi="Times New Roman"/>
                <w:kern w:val="0"/>
                <w:sz w:val="21"/>
                <w:szCs w:val="21"/>
              </w:rPr>
            </w:pPr>
            <w:r w:rsidRPr="00D823D2">
              <w:rPr>
                <w:rFonts w:ascii="Times New Roman" w:eastAsia="標楷體" w:hAnsi="標楷體" w:hint="eastAsia"/>
                <w:spacing w:val="-2"/>
                <w:w w:val="102"/>
                <w:kern w:val="0"/>
                <w:sz w:val="21"/>
                <w:szCs w:val="21"/>
              </w:rPr>
              <w:t>（九）協助辦理</w:t>
            </w:r>
            <w:r w:rsidRPr="00D823D2">
              <w:rPr>
                <w:rFonts w:ascii="Times New Roman" w:eastAsia="標楷體" w:hAnsi="標楷體" w:hint="eastAsia"/>
                <w:w w:val="102"/>
                <w:kern w:val="0"/>
                <w:sz w:val="21"/>
                <w:szCs w:val="21"/>
              </w:rPr>
              <w:t>校</w:t>
            </w:r>
            <w:r w:rsidRPr="00D823D2">
              <w:rPr>
                <w:rFonts w:ascii="Times New Roman" w:eastAsia="標楷體" w:hAnsi="標楷體" w:hint="eastAsia"/>
                <w:spacing w:val="-2"/>
                <w:w w:val="102"/>
                <w:kern w:val="0"/>
                <w:sz w:val="21"/>
                <w:szCs w:val="21"/>
              </w:rPr>
              <w:t>內</w:t>
            </w:r>
            <w:r w:rsidRPr="00D823D2">
              <w:rPr>
                <w:rFonts w:ascii="Times New Roman" w:eastAsia="標楷體" w:hAnsi="標楷體" w:hint="eastAsia"/>
                <w:w w:val="102"/>
                <w:kern w:val="0"/>
                <w:sz w:val="21"/>
                <w:szCs w:val="21"/>
              </w:rPr>
              <w:t>資</w:t>
            </w:r>
            <w:r w:rsidRPr="00D823D2">
              <w:rPr>
                <w:rFonts w:ascii="Times New Roman" w:eastAsia="標楷體" w:hAnsi="標楷體" w:hint="eastAsia"/>
                <w:spacing w:val="-2"/>
                <w:w w:val="102"/>
                <w:kern w:val="0"/>
                <w:sz w:val="21"/>
                <w:szCs w:val="21"/>
              </w:rPr>
              <w:t>優教育相關</w:t>
            </w:r>
            <w:r w:rsidRPr="00D823D2">
              <w:rPr>
                <w:rFonts w:ascii="Times New Roman" w:eastAsia="標楷體" w:hAnsi="Times New Roman"/>
                <w:spacing w:val="-2"/>
                <w:w w:val="102"/>
                <w:kern w:val="0"/>
                <w:sz w:val="21"/>
                <w:szCs w:val="21"/>
              </w:rPr>
              <w:t xml:space="preserve"> </w:t>
            </w:r>
            <w:r w:rsidRPr="00D823D2">
              <w:rPr>
                <w:rFonts w:ascii="Times New Roman" w:eastAsia="標楷體" w:hAnsi="標楷體" w:hint="eastAsia"/>
                <w:spacing w:val="-4"/>
                <w:w w:val="102"/>
                <w:kern w:val="0"/>
                <w:sz w:val="21"/>
                <w:szCs w:val="21"/>
              </w:rPr>
              <w:t>工作。</w:t>
            </w:r>
          </w:p>
          <w:p w:rsidR="00D823D2" w:rsidRPr="00D823D2" w:rsidRDefault="00D823D2">
            <w:pPr>
              <w:autoSpaceDE w:val="0"/>
              <w:autoSpaceDN w:val="0"/>
              <w:adjustRightInd w:val="0"/>
              <w:spacing w:before="6" w:line="249" w:lineRule="auto"/>
              <w:ind w:left="1174" w:right="87" w:hanging="648"/>
              <w:rPr>
                <w:rFonts w:ascii="Times New Roman" w:eastAsia="標楷體" w:hAnsi="Times New Roman"/>
                <w:kern w:val="0"/>
                <w:szCs w:val="24"/>
              </w:rPr>
            </w:pPr>
            <w:r w:rsidRPr="00D823D2">
              <w:rPr>
                <w:rFonts w:ascii="Times New Roman" w:eastAsia="標楷體" w:hAnsi="標楷體" w:hint="eastAsia"/>
                <w:w w:val="102"/>
                <w:kern w:val="0"/>
                <w:sz w:val="21"/>
                <w:szCs w:val="21"/>
              </w:rPr>
              <w:t>（</w:t>
            </w:r>
            <w:r w:rsidRPr="00D823D2">
              <w:rPr>
                <w:rFonts w:ascii="Times New Roman" w:eastAsia="標楷體" w:hAnsi="標楷體" w:hint="eastAsia"/>
                <w:spacing w:val="-4"/>
                <w:w w:val="102"/>
                <w:kern w:val="0"/>
                <w:sz w:val="21"/>
                <w:szCs w:val="21"/>
              </w:rPr>
              <w:t>十</w:t>
            </w:r>
            <w:r w:rsidRPr="00D823D2">
              <w:rPr>
                <w:rFonts w:ascii="Times New Roman" w:eastAsia="標楷體" w:hAnsi="標楷體" w:hint="eastAsia"/>
                <w:w w:val="102"/>
                <w:kern w:val="0"/>
                <w:sz w:val="21"/>
                <w:szCs w:val="21"/>
              </w:rPr>
              <w:t>）</w:t>
            </w:r>
            <w:r w:rsidRPr="00D823D2">
              <w:rPr>
                <w:rFonts w:ascii="Times New Roman" w:eastAsia="標楷體" w:hAnsi="標楷體" w:hint="eastAsia"/>
                <w:spacing w:val="15"/>
                <w:w w:val="102"/>
                <w:kern w:val="0"/>
                <w:sz w:val="21"/>
                <w:szCs w:val="21"/>
              </w:rPr>
              <w:t>授課節數</w:t>
            </w:r>
            <w:r w:rsidRPr="00D823D2">
              <w:rPr>
                <w:rFonts w:ascii="Times New Roman" w:eastAsia="標楷體" w:hAnsi="標楷體" w:hint="eastAsia"/>
                <w:spacing w:val="13"/>
                <w:w w:val="102"/>
                <w:kern w:val="0"/>
                <w:sz w:val="21"/>
                <w:szCs w:val="21"/>
              </w:rPr>
              <w:t>或服</w:t>
            </w:r>
            <w:r w:rsidRPr="00D823D2">
              <w:rPr>
                <w:rFonts w:ascii="Times New Roman" w:eastAsia="標楷體" w:hAnsi="標楷體" w:hint="eastAsia"/>
                <w:spacing w:val="15"/>
                <w:w w:val="102"/>
                <w:kern w:val="0"/>
                <w:sz w:val="21"/>
                <w:szCs w:val="21"/>
              </w:rPr>
              <w:t>務人次</w:t>
            </w:r>
            <w:r w:rsidRPr="00D823D2">
              <w:rPr>
                <w:rFonts w:ascii="Times New Roman" w:eastAsia="標楷體" w:hAnsi="標楷體" w:hint="eastAsia"/>
                <w:spacing w:val="13"/>
                <w:w w:val="102"/>
                <w:kern w:val="0"/>
                <w:sz w:val="21"/>
                <w:szCs w:val="21"/>
              </w:rPr>
              <w:t>不</w:t>
            </w:r>
            <w:r w:rsidRPr="00D823D2">
              <w:rPr>
                <w:rFonts w:ascii="Times New Roman" w:eastAsia="標楷體" w:hAnsi="標楷體" w:hint="eastAsia"/>
                <w:w w:val="102"/>
                <w:kern w:val="0"/>
                <w:sz w:val="21"/>
                <w:szCs w:val="21"/>
              </w:rPr>
              <w:t>足</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4"/>
                <w:w w:val="102"/>
                <w:kern w:val="0"/>
                <w:sz w:val="21"/>
                <w:szCs w:val="21"/>
              </w:rPr>
              <w:t>時，巡迴輔導其他學</w:t>
            </w:r>
            <w:r w:rsidRPr="00D823D2">
              <w:rPr>
                <w:rFonts w:ascii="Times New Roman" w:eastAsia="標楷體" w:hAnsi="標楷體" w:hint="eastAsia"/>
                <w:spacing w:val="6"/>
                <w:w w:val="102"/>
                <w:kern w:val="0"/>
                <w:sz w:val="21"/>
                <w:szCs w:val="21"/>
              </w:rPr>
              <w:t>校</w:t>
            </w:r>
            <w:r w:rsidRPr="00D823D2">
              <w:rPr>
                <w:rFonts w:ascii="Times New Roman" w:eastAsia="標楷體" w:hAnsi="標楷體" w:hint="eastAsia"/>
                <w:spacing w:val="4"/>
                <w:w w:val="102"/>
                <w:kern w:val="0"/>
                <w:sz w:val="21"/>
                <w:szCs w:val="21"/>
              </w:rPr>
              <w:t>資優</w:t>
            </w:r>
            <w:r w:rsidRPr="00D823D2">
              <w:rPr>
                <w:rFonts w:ascii="Times New Roman" w:eastAsia="標楷體" w:hAnsi="Times New Roman"/>
                <w:spacing w:val="4"/>
                <w:w w:val="102"/>
                <w:kern w:val="0"/>
                <w:sz w:val="21"/>
                <w:szCs w:val="21"/>
              </w:rPr>
              <w:t xml:space="preserve"> </w:t>
            </w:r>
            <w:r w:rsidRPr="00D823D2">
              <w:rPr>
                <w:rFonts w:ascii="Times New Roman" w:eastAsia="標楷體" w:hAnsi="標楷體" w:hint="eastAsia"/>
                <w:spacing w:val="-4"/>
                <w:w w:val="102"/>
                <w:kern w:val="0"/>
                <w:sz w:val="21"/>
                <w:szCs w:val="21"/>
              </w:rPr>
              <w:t>學生。</w:t>
            </w:r>
          </w:p>
        </w:tc>
        <w:tc>
          <w:tcPr>
            <w:tcW w:w="398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94"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資優</w:t>
            </w:r>
            <w:r w:rsidRPr="00D823D2">
              <w:rPr>
                <w:rFonts w:ascii="Times New Roman" w:eastAsia="標楷體" w:hAnsi="標楷體" w:hint="eastAsia"/>
                <w:spacing w:val="-2"/>
                <w:w w:val="102"/>
                <w:kern w:val="0"/>
                <w:position w:val="-2"/>
                <w:sz w:val="21"/>
                <w:szCs w:val="21"/>
              </w:rPr>
              <w:t>資</w:t>
            </w:r>
            <w:r w:rsidRPr="00D823D2">
              <w:rPr>
                <w:rFonts w:ascii="Times New Roman" w:eastAsia="標楷體" w:hAnsi="標楷體" w:hint="eastAsia"/>
                <w:w w:val="102"/>
                <w:kern w:val="0"/>
                <w:position w:val="-2"/>
                <w:sz w:val="21"/>
                <w:szCs w:val="21"/>
              </w:rPr>
              <w:t>源班</w:t>
            </w:r>
            <w:r w:rsidRPr="00D823D2">
              <w:rPr>
                <w:rFonts w:ascii="Times New Roman" w:eastAsia="標楷體" w:hAnsi="標楷體" w:hint="eastAsia"/>
                <w:spacing w:val="-2"/>
                <w:w w:val="102"/>
                <w:kern w:val="0"/>
                <w:position w:val="-2"/>
                <w:sz w:val="21"/>
                <w:szCs w:val="21"/>
              </w:rPr>
              <w:t>教</w:t>
            </w:r>
            <w:r w:rsidRPr="00D823D2">
              <w:rPr>
                <w:rFonts w:ascii="Times New Roman" w:eastAsia="標楷體" w:hAnsi="標楷體" w:hint="eastAsia"/>
                <w:w w:val="102"/>
                <w:kern w:val="0"/>
                <w:position w:val="-2"/>
                <w:sz w:val="21"/>
                <w:szCs w:val="21"/>
              </w:rPr>
              <w:t>師</w:t>
            </w:r>
            <w:r w:rsidRPr="00D823D2">
              <w:rPr>
                <w:rFonts w:ascii="Times New Roman" w:eastAsia="標楷體" w:hAnsi="標楷體" w:hint="eastAsia"/>
                <w:spacing w:val="-2"/>
                <w:w w:val="102"/>
                <w:kern w:val="0"/>
                <w:position w:val="-2"/>
                <w:sz w:val="21"/>
                <w:szCs w:val="21"/>
              </w:rPr>
              <w:t>職</w:t>
            </w:r>
            <w:r w:rsidRPr="00D823D2">
              <w:rPr>
                <w:rFonts w:ascii="Times New Roman" w:eastAsia="標楷體" w:hAnsi="標楷體" w:hint="eastAsia"/>
                <w:w w:val="102"/>
                <w:kern w:val="0"/>
                <w:position w:val="-2"/>
                <w:sz w:val="21"/>
                <w:szCs w:val="21"/>
              </w:rPr>
              <w:t>責。</w:t>
            </w:r>
          </w:p>
        </w:tc>
      </w:tr>
      <w:tr w:rsidR="00D823D2" w:rsidRPr="00D823D2">
        <w:tblPrEx>
          <w:tblCellMar>
            <w:top w:w="0" w:type="dxa"/>
            <w:left w:w="0" w:type="dxa"/>
            <w:bottom w:w="0" w:type="dxa"/>
            <w:right w:w="0" w:type="dxa"/>
          </w:tblCellMar>
        </w:tblPrEx>
        <w:trPr>
          <w:trHeight w:hRule="exact" w:val="2925"/>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9"/>
                <w:w w:val="102"/>
                <w:kern w:val="0"/>
                <w:position w:val="-2"/>
                <w:sz w:val="21"/>
                <w:szCs w:val="21"/>
              </w:rPr>
              <w:t>八、資優資</w:t>
            </w:r>
            <w:r w:rsidRPr="00D823D2">
              <w:rPr>
                <w:rFonts w:ascii="Times New Roman" w:eastAsia="標楷體" w:hAnsi="標楷體" w:hint="eastAsia"/>
                <w:spacing w:val="6"/>
                <w:w w:val="102"/>
                <w:kern w:val="0"/>
                <w:position w:val="-2"/>
                <w:sz w:val="21"/>
                <w:szCs w:val="21"/>
              </w:rPr>
              <w:t>源</w:t>
            </w:r>
            <w:r w:rsidRPr="00D823D2">
              <w:rPr>
                <w:rFonts w:ascii="Times New Roman" w:eastAsia="標楷體" w:hAnsi="標楷體" w:hint="eastAsia"/>
                <w:spacing w:val="9"/>
                <w:w w:val="102"/>
                <w:kern w:val="0"/>
                <w:position w:val="-2"/>
                <w:sz w:val="21"/>
                <w:szCs w:val="21"/>
              </w:rPr>
              <w:t>班實</w:t>
            </w:r>
            <w:r w:rsidRPr="00D823D2">
              <w:rPr>
                <w:rFonts w:ascii="Times New Roman" w:eastAsia="標楷體" w:hAnsi="標楷體" w:hint="eastAsia"/>
                <w:spacing w:val="6"/>
                <w:w w:val="102"/>
                <w:kern w:val="0"/>
                <w:position w:val="-2"/>
                <w:sz w:val="21"/>
                <w:szCs w:val="21"/>
              </w:rPr>
              <w:t>施</w:t>
            </w:r>
            <w:r w:rsidRPr="00D823D2">
              <w:rPr>
                <w:rFonts w:ascii="Times New Roman" w:eastAsia="標楷體" w:hAnsi="標楷體" w:hint="eastAsia"/>
                <w:spacing w:val="9"/>
                <w:w w:val="102"/>
                <w:kern w:val="0"/>
                <w:position w:val="-2"/>
                <w:sz w:val="21"/>
                <w:szCs w:val="21"/>
              </w:rPr>
              <w:t>特殊教育課</w:t>
            </w:r>
            <w:r w:rsidRPr="00D823D2">
              <w:rPr>
                <w:rFonts w:ascii="Times New Roman" w:eastAsia="標楷體" w:hAnsi="標楷體" w:hint="eastAsia"/>
                <w:spacing w:val="6"/>
                <w:w w:val="102"/>
                <w:kern w:val="0"/>
                <w:position w:val="-2"/>
                <w:sz w:val="21"/>
                <w:szCs w:val="21"/>
              </w:rPr>
              <w:t>程</w:t>
            </w:r>
            <w:r w:rsidRPr="00D823D2">
              <w:rPr>
                <w:rFonts w:ascii="Times New Roman" w:eastAsia="標楷體" w:hAnsi="標楷體" w:hint="eastAsia"/>
                <w:spacing w:val="9"/>
                <w:w w:val="102"/>
                <w:kern w:val="0"/>
                <w:position w:val="-2"/>
                <w:sz w:val="21"/>
                <w:szCs w:val="21"/>
              </w:rPr>
              <w:t>與教</w:t>
            </w:r>
          </w:p>
          <w:p w:rsidR="002F65A3" w:rsidRDefault="00D823D2">
            <w:pPr>
              <w:autoSpaceDE w:val="0"/>
              <w:autoSpaceDN w:val="0"/>
              <w:adjustRightInd w:val="0"/>
              <w:spacing w:before="26" w:line="263" w:lineRule="auto"/>
              <w:ind w:left="526" w:right="-64"/>
              <w:rPr>
                <w:rFonts w:ascii="Times New Roman" w:eastAsia="標楷體" w:hAnsi="Times New Roman"/>
                <w:spacing w:val="-2"/>
                <w:w w:val="102"/>
                <w:kern w:val="0"/>
                <w:sz w:val="21"/>
                <w:szCs w:val="21"/>
              </w:rPr>
            </w:pPr>
            <w:r w:rsidRPr="00D823D2">
              <w:rPr>
                <w:rFonts w:ascii="Times New Roman" w:eastAsia="標楷體" w:hAnsi="標楷體" w:hint="eastAsia"/>
                <w:spacing w:val="9"/>
                <w:w w:val="102"/>
                <w:kern w:val="0"/>
                <w:sz w:val="21"/>
                <w:szCs w:val="21"/>
              </w:rPr>
              <w:t>學，應</w:t>
            </w:r>
            <w:r w:rsidRPr="00D823D2">
              <w:rPr>
                <w:rFonts w:ascii="Times New Roman" w:eastAsia="標楷體" w:hAnsi="標楷體" w:hint="eastAsia"/>
                <w:spacing w:val="11"/>
                <w:w w:val="102"/>
                <w:kern w:val="0"/>
                <w:sz w:val="21"/>
                <w:szCs w:val="21"/>
              </w:rPr>
              <w:t>由</w:t>
            </w:r>
            <w:r w:rsidRPr="00D823D2">
              <w:rPr>
                <w:rFonts w:ascii="Times New Roman" w:eastAsia="標楷體" w:hAnsi="標楷體" w:hint="eastAsia"/>
                <w:spacing w:val="9"/>
                <w:w w:val="102"/>
                <w:kern w:val="0"/>
                <w:sz w:val="21"/>
                <w:szCs w:val="21"/>
              </w:rPr>
              <w:t>校長</w:t>
            </w:r>
            <w:r w:rsidRPr="00D823D2">
              <w:rPr>
                <w:rFonts w:ascii="Times New Roman" w:eastAsia="標楷體" w:hAnsi="標楷體" w:hint="eastAsia"/>
                <w:spacing w:val="11"/>
                <w:w w:val="102"/>
                <w:kern w:val="0"/>
                <w:sz w:val="21"/>
                <w:szCs w:val="21"/>
              </w:rPr>
              <w:t>指</w:t>
            </w:r>
            <w:r w:rsidRPr="00D823D2">
              <w:rPr>
                <w:rFonts w:ascii="Times New Roman" w:eastAsia="標楷體" w:hAnsi="標楷體" w:hint="eastAsia"/>
                <w:spacing w:val="9"/>
                <w:w w:val="102"/>
                <w:kern w:val="0"/>
                <w:sz w:val="21"/>
                <w:szCs w:val="21"/>
              </w:rPr>
              <w:t>定</w:t>
            </w:r>
            <w:r w:rsidRPr="00D823D2">
              <w:rPr>
                <w:rFonts w:ascii="Times New Roman" w:eastAsia="標楷體" w:hAnsi="標楷體" w:hint="eastAsia"/>
                <w:spacing w:val="11"/>
                <w:w w:val="102"/>
                <w:kern w:val="0"/>
                <w:sz w:val="21"/>
                <w:szCs w:val="21"/>
              </w:rPr>
              <w:t>召</w:t>
            </w:r>
            <w:r w:rsidRPr="00D823D2">
              <w:rPr>
                <w:rFonts w:ascii="Times New Roman" w:eastAsia="標楷體" w:hAnsi="標楷體" w:hint="eastAsia"/>
                <w:spacing w:val="9"/>
                <w:w w:val="102"/>
                <w:kern w:val="0"/>
                <w:sz w:val="21"/>
                <w:szCs w:val="21"/>
              </w:rPr>
              <w:t>集人成</w:t>
            </w:r>
            <w:r w:rsidRPr="00D823D2">
              <w:rPr>
                <w:rFonts w:ascii="Times New Roman" w:eastAsia="標楷體" w:hAnsi="標楷體" w:hint="eastAsia"/>
                <w:spacing w:val="11"/>
                <w:w w:val="102"/>
                <w:kern w:val="0"/>
                <w:sz w:val="21"/>
                <w:szCs w:val="21"/>
              </w:rPr>
              <w:t>立</w:t>
            </w:r>
            <w:r w:rsidRPr="00D823D2">
              <w:rPr>
                <w:rFonts w:ascii="Times New Roman" w:eastAsia="標楷體" w:hAnsi="標楷體" w:hint="eastAsia"/>
                <w:spacing w:val="9"/>
                <w:w w:val="102"/>
                <w:kern w:val="0"/>
                <w:sz w:val="21"/>
                <w:szCs w:val="21"/>
              </w:rPr>
              <w:t>資賦</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優異課</w:t>
            </w:r>
            <w:r w:rsidRPr="00D823D2">
              <w:rPr>
                <w:rFonts w:ascii="Times New Roman" w:eastAsia="標楷體" w:hAnsi="標楷體" w:hint="eastAsia"/>
                <w:spacing w:val="11"/>
                <w:w w:val="102"/>
                <w:kern w:val="0"/>
                <w:sz w:val="21"/>
                <w:szCs w:val="21"/>
              </w:rPr>
              <w:t>程</w:t>
            </w:r>
            <w:r w:rsidRPr="00D823D2">
              <w:rPr>
                <w:rFonts w:ascii="Times New Roman" w:eastAsia="標楷體" w:hAnsi="標楷體" w:hint="eastAsia"/>
                <w:spacing w:val="9"/>
                <w:w w:val="102"/>
                <w:kern w:val="0"/>
                <w:sz w:val="21"/>
                <w:szCs w:val="21"/>
              </w:rPr>
              <w:t>發展</w:t>
            </w:r>
            <w:r w:rsidRPr="00D823D2">
              <w:rPr>
                <w:rFonts w:ascii="Times New Roman" w:eastAsia="標楷體" w:hAnsi="標楷體" w:hint="eastAsia"/>
                <w:spacing w:val="11"/>
                <w:w w:val="102"/>
                <w:kern w:val="0"/>
                <w:sz w:val="21"/>
                <w:szCs w:val="21"/>
              </w:rPr>
              <w:t>小</w:t>
            </w:r>
            <w:r w:rsidRPr="00D823D2">
              <w:rPr>
                <w:rFonts w:ascii="Times New Roman" w:eastAsia="標楷體" w:hAnsi="標楷體" w:hint="eastAsia"/>
                <w:spacing w:val="9"/>
                <w:w w:val="102"/>
                <w:kern w:val="0"/>
                <w:sz w:val="21"/>
                <w:szCs w:val="21"/>
              </w:rPr>
              <w:t>組</w:t>
            </w:r>
            <w:r w:rsidRPr="00D823D2">
              <w:rPr>
                <w:rFonts w:ascii="Times New Roman" w:eastAsia="標楷體" w:hAnsi="標楷體" w:hint="eastAsia"/>
                <w:spacing w:val="11"/>
                <w:w w:val="102"/>
                <w:kern w:val="0"/>
                <w:sz w:val="21"/>
                <w:szCs w:val="21"/>
              </w:rPr>
              <w:t>，</w:t>
            </w:r>
            <w:r w:rsidRPr="00D823D2">
              <w:rPr>
                <w:rFonts w:ascii="Times New Roman" w:eastAsia="標楷體" w:hAnsi="標楷體" w:hint="eastAsia"/>
                <w:spacing w:val="9"/>
                <w:w w:val="102"/>
                <w:kern w:val="0"/>
                <w:sz w:val="21"/>
                <w:szCs w:val="21"/>
              </w:rPr>
              <w:t>並依學</w:t>
            </w:r>
            <w:r w:rsidRPr="00D823D2">
              <w:rPr>
                <w:rFonts w:ascii="Times New Roman" w:eastAsia="標楷體" w:hAnsi="標楷體" w:hint="eastAsia"/>
                <w:spacing w:val="11"/>
                <w:w w:val="102"/>
                <w:kern w:val="0"/>
                <w:sz w:val="21"/>
                <w:szCs w:val="21"/>
              </w:rPr>
              <w:t>生</w:t>
            </w:r>
            <w:r w:rsidRPr="00D823D2">
              <w:rPr>
                <w:rFonts w:ascii="Times New Roman" w:eastAsia="標楷體" w:hAnsi="標楷體" w:hint="eastAsia"/>
                <w:spacing w:val="9"/>
                <w:w w:val="102"/>
                <w:kern w:val="0"/>
                <w:sz w:val="21"/>
                <w:szCs w:val="21"/>
              </w:rPr>
              <w:t>之個</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別需求設</w:t>
            </w:r>
            <w:r w:rsidRPr="00D823D2">
              <w:rPr>
                <w:rFonts w:ascii="Times New Roman" w:eastAsia="標楷體" w:hAnsi="標楷體" w:hint="eastAsia"/>
                <w:spacing w:val="11"/>
                <w:w w:val="102"/>
                <w:kern w:val="0"/>
                <w:sz w:val="21"/>
                <w:szCs w:val="21"/>
              </w:rPr>
              <w:t>計</w:t>
            </w:r>
            <w:r w:rsidRPr="00D823D2">
              <w:rPr>
                <w:rFonts w:ascii="Times New Roman" w:eastAsia="標楷體" w:hAnsi="標楷體" w:hint="eastAsia"/>
                <w:spacing w:val="9"/>
                <w:w w:val="102"/>
                <w:kern w:val="0"/>
                <w:sz w:val="21"/>
                <w:szCs w:val="21"/>
              </w:rPr>
              <w:t>適性課</w:t>
            </w:r>
            <w:r w:rsidRPr="00D823D2">
              <w:rPr>
                <w:rFonts w:ascii="Times New Roman" w:eastAsia="標楷體" w:hAnsi="標楷體" w:hint="eastAsia"/>
                <w:spacing w:val="11"/>
                <w:w w:val="102"/>
                <w:kern w:val="0"/>
                <w:sz w:val="21"/>
                <w:szCs w:val="21"/>
              </w:rPr>
              <w:t>程</w:t>
            </w:r>
            <w:r w:rsidRPr="00D823D2">
              <w:rPr>
                <w:rFonts w:ascii="Times New Roman" w:eastAsia="標楷體" w:hAnsi="標楷體" w:hint="eastAsia"/>
                <w:spacing w:val="9"/>
                <w:w w:val="102"/>
                <w:kern w:val="0"/>
                <w:sz w:val="21"/>
                <w:szCs w:val="21"/>
              </w:rPr>
              <w:t>，並彈性調整</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課程、</w:t>
            </w:r>
            <w:r w:rsidRPr="00D823D2">
              <w:rPr>
                <w:rFonts w:ascii="Times New Roman" w:eastAsia="標楷體" w:hAnsi="標楷體" w:hint="eastAsia"/>
                <w:spacing w:val="11"/>
                <w:w w:val="102"/>
                <w:kern w:val="0"/>
                <w:sz w:val="21"/>
                <w:szCs w:val="21"/>
              </w:rPr>
              <w:t>教</w:t>
            </w:r>
            <w:r w:rsidRPr="00D823D2">
              <w:rPr>
                <w:rFonts w:ascii="Times New Roman" w:eastAsia="標楷體" w:hAnsi="標楷體" w:hint="eastAsia"/>
                <w:spacing w:val="9"/>
                <w:w w:val="102"/>
                <w:kern w:val="0"/>
                <w:sz w:val="21"/>
                <w:szCs w:val="21"/>
              </w:rPr>
              <w:t>學方</w:t>
            </w:r>
            <w:r w:rsidRPr="00D823D2">
              <w:rPr>
                <w:rFonts w:ascii="Times New Roman" w:eastAsia="標楷體" w:hAnsi="標楷體" w:hint="eastAsia"/>
                <w:spacing w:val="11"/>
                <w:w w:val="102"/>
                <w:kern w:val="0"/>
                <w:sz w:val="21"/>
                <w:szCs w:val="21"/>
              </w:rPr>
              <w:t>法</w:t>
            </w:r>
            <w:r w:rsidRPr="00D823D2">
              <w:rPr>
                <w:rFonts w:ascii="Times New Roman" w:eastAsia="標楷體" w:hAnsi="標楷體" w:hint="eastAsia"/>
                <w:spacing w:val="9"/>
                <w:w w:val="102"/>
                <w:kern w:val="0"/>
                <w:sz w:val="21"/>
                <w:szCs w:val="21"/>
              </w:rPr>
              <w:t>及</w:t>
            </w:r>
            <w:r w:rsidRPr="00D823D2">
              <w:rPr>
                <w:rFonts w:ascii="Times New Roman" w:eastAsia="標楷體" w:hAnsi="標楷體" w:hint="eastAsia"/>
                <w:spacing w:val="11"/>
                <w:w w:val="102"/>
                <w:kern w:val="0"/>
                <w:sz w:val="21"/>
                <w:szCs w:val="21"/>
              </w:rPr>
              <w:t>學</w:t>
            </w:r>
            <w:r w:rsidRPr="00D823D2">
              <w:rPr>
                <w:rFonts w:ascii="Times New Roman" w:eastAsia="標楷體" w:hAnsi="標楷體" w:hint="eastAsia"/>
                <w:spacing w:val="9"/>
                <w:w w:val="102"/>
                <w:kern w:val="0"/>
                <w:sz w:val="21"/>
                <w:szCs w:val="21"/>
              </w:rPr>
              <w:t>習節數</w:t>
            </w:r>
            <w:r w:rsidRPr="00D823D2">
              <w:rPr>
                <w:rFonts w:ascii="Times New Roman" w:eastAsia="標楷體" w:hAnsi="標楷體" w:hint="eastAsia"/>
                <w:spacing w:val="11"/>
                <w:w w:val="102"/>
                <w:kern w:val="0"/>
                <w:sz w:val="21"/>
                <w:szCs w:val="21"/>
              </w:rPr>
              <w:t>，</w:t>
            </w:r>
            <w:r w:rsidRPr="00D823D2">
              <w:rPr>
                <w:rFonts w:ascii="Times New Roman" w:eastAsia="標楷體" w:hAnsi="標楷體" w:hint="eastAsia"/>
                <w:spacing w:val="9"/>
                <w:w w:val="102"/>
                <w:kern w:val="0"/>
                <w:sz w:val="21"/>
                <w:szCs w:val="21"/>
              </w:rPr>
              <w:t>且經</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學校特</w:t>
            </w:r>
            <w:r w:rsidRPr="00D823D2">
              <w:rPr>
                <w:rFonts w:ascii="Times New Roman" w:eastAsia="標楷體" w:hAnsi="標楷體" w:hint="eastAsia"/>
                <w:spacing w:val="11"/>
                <w:w w:val="102"/>
                <w:kern w:val="0"/>
                <w:sz w:val="21"/>
                <w:szCs w:val="21"/>
              </w:rPr>
              <w:t>殊</w:t>
            </w:r>
            <w:r w:rsidRPr="00D823D2">
              <w:rPr>
                <w:rFonts w:ascii="Times New Roman" w:eastAsia="標楷體" w:hAnsi="標楷體" w:hint="eastAsia"/>
                <w:spacing w:val="9"/>
                <w:w w:val="102"/>
                <w:kern w:val="0"/>
                <w:sz w:val="21"/>
                <w:szCs w:val="21"/>
              </w:rPr>
              <w:t>教育</w:t>
            </w:r>
            <w:r w:rsidRPr="00D823D2">
              <w:rPr>
                <w:rFonts w:ascii="Times New Roman" w:eastAsia="標楷體" w:hAnsi="標楷體" w:hint="eastAsia"/>
                <w:spacing w:val="11"/>
                <w:w w:val="102"/>
                <w:kern w:val="0"/>
                <w:sz w:val="21"/>
                <w:szCs w:val="21"/>
              </w:rPr>
              <w:t>推</w:t>
            </w:r>
            <w:r w:rsidRPr="00D823D2">
              <w:rPr>
                <w:rFonts w:ascii="Times New Roman" w:eastAsia="標楷體" w:hAnsi="標楷體" w:hint="eastAsia"/>
                <w:spacing w:val="9"/>
                <w:w w:val="102"/>
                <w:kern w:val="0"/>
                <w:sz w:val="21"/>
                <w:szCs w:val="21"/>
              </w:rPr>
              <w:t>行</w:t>
            </w:r>
            <w:r w:rsidRPr="00D823D2">
              <w:rPr>
                <w:rFonts w:ascii="Times New Roman" w:eastAsia="標楷體" w:hAnsi="標楷體" w:hint="eastAsia"/>
                <w:spacing w:val="11"/>
                <w:w w:val="102"/>
                <w:kern w:val="0"/>
                <w:sz w:val="21"/>
                <w:szCs w:val="21"/>
              </w:rPr>
              <w:t>委</w:t>
            </w:r>
            <w:r w:rsidRPr="00D823D2">
              <w:rPr>
                <w:rFonts w:ascii="Times New Roman" w:eastAsia="標楷體" w:hAnsi="標楷體" w:hint="eastAsia"/>
                <w:spacing w:val="9"/>
                <w:w w:val="102"/>
                <w:kern w:val="0"/>
                <w:sz w:val="21"/>
                <w:szCs w:val="21"/>
              </w:rPr>
              <w:t>員會（</w:t>
            </w:r>
            <w:r w:rsidRPr="00D823D2">
              <w:rPr>
                <w:rFonts w:ascii="Times New Roman" w:eastAsia="標楷體" w:hAnsi="標楷體" w:hint="eastAsia"/>
                <w:spacing w:val="11"/>
                <w:w w:val="102"/>
                <w:kern w:val="0"/>
                <w:sz w:val="21"/>
                <w:szCs w:val="21"/>
              </w:rPr>
              <w:t>以</w:t>
            </w:r>
            <w:r w:rsidRPr="00D823D2">
              <w:rPr>
                <w:rFonts w:ascii="Times New Roman" w:eastAsia="標楷體" w:hAnsi="標楷體" w:hint="eastAsia"/>
                <w:spacing w:val="9"/>
                <w:w w:val="102"/>
                <w:kern w:val="0"/>
                <w:sz w:val="21"/>
                <w:szCs w:val="21"/>
              </w:rPr>
              <w:t>下簡</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2"/>
                <w:w w:val="102"/>
                <w:kern w:val="0"/>
                <w:sz w:val="21"/>
                <w:szCs w:val="21"/>
              </w:rPr>
              <w:t>稱特推會）審議</w:t>
            </w:r>
            <w:r w:rsidRPr="00D823D2">
              <w:rPr>
                <w:rFonts w:ascii="Times New Roman" w:eastAsia="標楷體" w:hAnsi="標楷體" w:hint="eastAsia"/>
                <w:w w:val="102"/>
                <w:kern w:val="0"/>
                <w:sz w:val="21"/>
                <w:szCs w:val="21"/>
              </w:rPr>
              <w:t>通</w:t>
            </w:r>
            <w:r w:rsidRPr="00D823D2">
              <w:rPr>
                <w:rFonts w:ascii="Times New Roman" w:eastAsia="標楷體" w:hAnsi="標楷體" w:hint="eastAsia"/>
                <w:spacing w:val="-2"/>
                <w:w w:val="102"/>
                <w:kern w:val="0"/>
                <w:sz w:val="21"/>
                <w:szCs w:val="21"/>
              </w:rPr>
              <w:t>過</w:t>
            </w:r>
            <w:r w:rsidRPr="00D823D2">
              <w:rPr>
                <w:rFonts w:ascii="Times New Roman" w:eastAsia="標楷體" w:hAnsi="標楷體" w:hint="eastAsia"/>
                <w:w w:val="102"/>
                <w:kern w:val="0"/>
                <w:sz w:val="21"/>
                <w:szCs w:val="21"/>
              </w:rPr>
              <w:t>後</w:t>
            </w:r>
            <w:r w:rsidRPr="00D823D2">
              <w:rPr>
                <w:rFonts w:ascii="Times New Roman" w:eastAsia="標楷體" w:hAnsi="標楷體" w:hint="eastAsia"/>
                <w:spacing w:val="-2"/>
                <w:w w:val="102"/>
                <w:kern w:val="0"/>
                <w:sz w:val="21"/>
                <w:szCs w:val="21"/>
              </w:rPr>
              <w:t>為之。</w:t>
            </w:r>
            <w:r w:rsidRPr="00D823D2">
              <w:rPr>
                <w:rFonts w:ascii="Times New Roman" w:eastAsia="標楷體" w:hAnsi="Times New Roman"/>
                <w:spacing w:val="-2"/>
                <w:w w:val="102"/>
                <w:kern w:val="0"/>
                <w:sz w:val="21"/>
                <w:szCs w:val="21"/>
              </w:rPr>
              <w:t xml:space="preserve"> </w:t>
            </w:r>
          </w:p>
          <w:p w:rsidR="00D823D2" w:rsidRPr="00D823D2" w:rsidRDefault="00D823D2">
            <w:pPr>
              <w:autoSpaceDE w:val="0"/>
              <w:autoSpaceDN w:val="0"/>
              <w:adjustRightInd w:val="0"/>
              <w:spacing w:before="26" w:line="263" w:lineRule="auto"/>
              <w:ind w:left="526" w:right="-64"/>
              <w:rPr>
                <w:rFonts w:ascii="Times New Roman" w:eastAsia="標楷體" w:hAnsi="Times New Roman"/>
                <w:kern w:val="0"/>
                <w:szCs w:val="24"/>
              </w:rPr>
            </w:pPr>
            <w:r w:rsidRPr="00D823D2">
              <w:rPr>
                <w:rFonts w:ascii="Times New Roman" w:eastAsia="標楷體" w:hAnsi="標楷體" w:hint="eastAsia"/>
                <w:w w:val="102"/>
                <w:kern w:val="0"/>
                <w:sz w:val="21"/>
                <w:szCs w:val="21"/>
              </w:rPr>
              <w:t>前項</w:t>
            </w:r>
            <w:r w:rsidRPr="00D823D2">
              <w:rPr>
                <w:rFonts w:ascii="Times New Roman" w:eastAsia="標楷體" w:hAnsi="標楷體" w:hint="eastAsia"/>
                <w:spacing w:val="-2"/>
                <w:w w:val="102"/>
                <w:kern w:val="0"/>
                <w:sz w:val="21"/>
                <w:szCs w:val="21"/>
              </w:rPr>
              <w:t>課</w:t>
            </w:r>
            <w:r w:rsidRPr="00D823D2">
              <w:rPr>
                <w:rFonts w:ascii="Times New Roman" w:eastAsia="標楷體" w:hAnsi="標楷體" w:hint="eastAsia"/>
                <w:w w:val="102"/>
                <w:kern w:val="0"/>
                <w:sz w:val="21"/>
                <w:szCs w:val="21"/>
              </w:rPr>
              <w:t>程之</w:t>
            </w:r>
            <w:r w:rsidRPr="00D823D2">
              <w:rPr>
                <w:rFonts w:ascii="Times New Roman" w:eastAsia="標楷體" w:hAnsi="標楷體" w:hint="eastAsia"/>
                <w:spacing w:val="-2"/>
                <w:w w:val="102"/>
                <w:kern w:val="0"/>
                <w:sz w:val="21"/>
                <w:szCs w:val="21"/>
              </w:rPr>
              <w:t>調</w:t>
            </w:r>
            <w:r w:rsidRPr="00D823D2">
              <w:rPr>
                <w:rFonts w:ascii="Times New Roman" w:eastAsia="標楷體" w:hAnsi="標楷體" w:hint="eastAsia"/>
                <w:w w:val="102"/>
                <w:kern w:val="0"/>
                <w:sz w:val="21"/>
                <w:szCs w:val="21"/>
              </w:rPr>
              <w:t>整</w:t>
            </w:r>
            <w:r w:rsidRPr="00D823D2">
              <w:rPr>
                <w:rFonts w:ascii="Times New Roman" w:eastAsia="標楷體" w:hAnsi="標楷體" w:hint="eastAsia"/>
                <w:spacing w:val="-2"/>
                <w:w w:val="102"/>
                <w:kern w:val="0"/>
                <w:sz w:val="21"/>
                <w:szCs w:val="21"/>
              </w:rPr>
              <w:t>，</w:t>
            </w:r>
            <w:r w:rsidRPr="00D823D2">
              <w:rPr>
                <w:rFonts w:ascii="Times New Roman" w:eastAsia="標楷體" w:hAnsi="標楷體" w:hint="eastAsia"/>
                <w:w w:val="102"/>
                <w:kern w:val="0"/>
                <w:sz w:val="21"/>
                <w:szCs w:val="21"/>
              </w:rPr>
              <w:t>包</w:t>
            </w:r>
            <w:r w:rsidRPr="00D823D2">
              <w:rPr>
                <w:rFonts w:ascii="Times New Roman" w:eastAsia="標楷體" w:hAnsi="標楷體" w:hint="eastAsia"/>
                <w:spacing w:val="-2"/>
                <w:w w:val="102"/>
                <w:kern w:val="0"/>
                <w:sz w:val="21"/>
                <w:szCs w:val="21"/>
              </w:rPr>
              <w:t>括</w:t>
            </w:r>
            <w:r w:rsidRPr="00D823D2">
              <w:rPr>
                <w:rFonts w:ascii="Times New Roman" w:eastAsia="標楷體" w:hAnsi="標楷體" w:hint="eastAsia"/>
                <w:w w:val="102"/>
                <w:kern w:val="0"/>
                <w:sz w:val="21"/>
                <w:szCs w:val="21"/>
              </w:rPr>
              <w:t>學習</w:t>
            </w:r>
            <w:r w:rsidRPr="00D823D2">
              <w:rPr>
                <w:rFonts w:ascii="Times New Roman" w:eastAsia="標楷體" w:hAnsi="標楷體" w:hint="eastAsia"/>
                <w:spacing w:val="-2"/>
                <w:w w:val="102"/>
                <w:kern w:val="0"/>
                <w:sz w:val="21"/>
                <w:szCs w:val="21"/>
              </w:rPr>
              <w:t>內</w:t>
            </w:r>
            <w:r w:rsidRPr="00D823D2">
              <w:rPr>
                <w:rFonts w:ascii="Times New Roman" w:eastAsia="標楷體" w:hAnsi="標楷體" w:hint="eastAsia"/>
                <w:w w:val="102"/>
                <w:kern w:val="0"/>
                <w:sz w:val="21"/>
                <w:szCs w:val="21"/>
              </w:rPr>
              <w:t>容、歷</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程、</w:t>
            </w:r>
            <w:r w:rsidRPr="00D823D2">
              <w:rPr>
                <w:rFonts w:ascii="Times New Roman" w:eastAsia="標楷體" w:hAnsi="標楷體" w:hint="eastAsia"/>
                <w:spacing w:val="-2"/>
                <w:w w:val="102"/>
                <w:kern w:val="0"/>
                <w:sz w:val="21"/>
                <w:szCs w:val="21"/>
              </w:rPr>
              <w:t>環</w:t>
            </w:r>
            <w:r w:rsidRPr="00D823D2">
              <w:rPr>
                <w:rFonts w:ascii="Times New Roman" w:eastAsia="標楷體" w:hAnsi="標楷體" w:hint="eastAsia"/>
                <w:w w:val="102"/>
                <w:kern w:val="0"/>
                <w:sz w:val="21"/>
                <w:szCs w:val="21"/>
              </w:rPr>
              <w:t>境及</w:t>
            </w:r>
            <w:r w:rsidRPr="00D823D2">
              <w:rPr>
                <w:rFonts w:ascii="Times New Roman" w:eastAsia="標楷體" w:hAnsi="標楷體" w:hint="eastAsia"/>
                <w:spacing w:val="-2"/>
                <w:w w:val="102"/>
                <w:kern w:val="0"/>
                <w:sz w:val="21"/>
                <w:szCs w:val="21"/>
              </w:rPr>
              <w:t>評</w:t>
            </w:r>
            <w:r w:rsidRPr="00D823D2">
              <w:rPr>
                <w:rFonts w:ascii="Times New Roman" w:eastAsia="標楷體" w:hAnsi="標楷體" w:hint="eastAsia"/>
                <w:w w:val="102"/>
                <w:kern w:val="0"/>
                <w:sz w:val="21"/>
                <w:szCs w:val="21"/>
              </w:rPr>
              <w:t>量</w:t>
            </w:r>
            <w:r w:rsidRPr="00D823D2">
              <w:rPr>
                <w:rFonts w:ascii="Times New Roman" w:eastAsia="標楷體" w:hAnsi="標楷體" w:hint="eastAsia"/>
                <w:spacing w:val="-2"/>
                <w:w w:val="102"/>
                <w:kern w:val="0"/>
                <w:sz w:val="21"/>
                <w:szCs w:val="21"/>
              </w:rPr>
              <w:t>方</w:t>
            </w:r>
            <w:r w:rsidRPr="00D823D2">
              <w:rPr>
                <w:rFonts w:ascii="Times New Roman" w:eastAsia="標楷體" w:hAnsi="標楷體" w:hint="eastAsia"/>
                <w:w w:val="102"/>
                <w:kern w:val="0"/>
                <w:sz w:val="21"/>
                <w:szCs w:val="21"/>
              </w:rPr>
              <w:t>式。</w:t>
            </w:r>
          </w:p>
        </w:tc>
        <w:tc>
          <w:tcPr>
            <w:tcW w:w="398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學校應成立資賦</w:t>
            </w:r>
            <w:r w:rsidRPr="00D823D2">
              <w:rPr>
                <w:rFonts w:ascii="Times New Roman" w:eastAsia="標楷體" w:hAnsi="標楷體" w:hint="eastAsia"/>
                <w:w w:val="102"/>
                <w:kern w:val="0"/>
                <w:position w:val="-2"/>
                <w:sz w:val="21"/>
                <w:szCs w:val="21"/>
              </w:rPr>
              <w:t>優</w:t>
            </w:r>
            <w:r w:rsidRPr="00D823D2">
              <w:rPr>
                <w:rFonts w:ascii="Times New Roman" w:eastAsia="標楷體" w:hAnsi="標楷體" w:hint="eastAsia"/>
                <w:spacing w:val="-2"/>
                <w:w w:val="102"/>
                <w:kern w:val="0"/>
                <w:position w:val="-2"/>
                <w:sz w:val="21"/>
                <w:szCs w:val="21"/>
              </w:rPr>
              <w:t>異</w:t>
            </w:r>
            <w:r w:rsidRPr="00D823D2">
              <w:rPr>
                <w:rFonts w:ascii="Times New Roman" w:eastAsia="標楷體" w:hAnsi="標楷體" w:hint="eastAsia"/>
                <w:w w:val="102"/>
                <w:kern w:val="0"/>
                <w:position w:val="-2"/>
                <w:sz w:val="21"/>
                <w:szCs w:val="21"/>
              </w:rPr>
              <w:t>課</w:t>
            </w:r>
            <w:r w:rsidRPr="00D823D2">
              <w:rPr>
                <w:rFonts w:ascii="Times New Roman" w:eastAsia="標楷體" w:hAnsi="標楷體" w:hint="eastAsia"/>
                <w:spacing w:val="-2"/>
                <w:w w:val="102"/>
                <w:kern w:val="0"/>
                <w:position w:val="-2"/>
                <w:sz w:val="21"/>
                <w:szCs w:val="21"/>
              </w:rPr>
              <w:t>程發展小組、實</w:t>
            </w:r>
          </w:p>
          <w:p w:rsidR="00D823D2" w:rsidRPr="00D823D2" w:rsidRDefault="00D823D2">
            <w:pPr>
              <w:autoSpaceDE w:val="0"/>
              <w:autoSpaceDN w:val="0"/>
              <w:adjustRightInd w:val="0"/>
              <w:spacing w:before="26"/>
              <w:ind w:left="94"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施適性課程並進</w:t>
            </w:r>
            <w:r w:rsidRPr="00D823D2">
              <w:rPr>
                <w:rFonts w:ascii="Times New Roman" w:eastAsia="標楷體" w:hAnsi="標楷體" w:hint="eastAsia"/>
                <w:w w:val="102"/>
                <w:kern w:val="0"/>
                <w:sz w:val="21"/>
                <w:szCs w:val="21"/>
              </w:rPr>
              <w:t>行</w:t>
            </w:r>
            <w:r w:rsidRPr="00D823D2">
              <w:rPr>
                <w:rFonts w:ascii="Times New Roman" w:eastAsia="標楷體" w:hAnsi="標楷體" w:hint="eastAsia"/>
                <w:spacing w:val="-2"/>
                <w:w w:val="102"/>
                <w:kern w:val="0"/>
                <w:sz w:val="21"/>
                <w:szCs w:val="21"/>
              </w:rPr>
              <w:t>課</w:t>
            </w:r>
            <w:r w:rsidRPr="00D823D2">
              <w:rPr>
                <w:rFonts w:ascii="Times New Roman" w:eastAsia="標楷體" w:hAnsi="標楷體" w:hint="eastAsia"/>
                <w:w w:val="102"/>
                <w:kern w:val="0"/>
                <w:sz w:val="21"/>
                <w:szCs w:val="21"/>
              </w:rPr>
              <w:t>程</w:t>
            </w:r>
            <w:r w:rsidRPr="00D823D2">
              <w:rPr>
                <w:rFonts w:ascii="Times New Roman" w:eastAsia="標楷體" w:hAnsi="標楷體" w:hint="eastAsia"/>
                <w:spacing w:val="-2"/>
                <w:w w:val="102"/>
                <w:kern w:val="0"/>
                <w:sz w:val="21"/>
                <w:szCs w:val="21"/>
              </w:rPr>
              <w:t>調整。</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60" w:bottom="1280" w:left="1560" w:header="950" w:footer="1087" w:gutter="0"/>
          <w:cols w:space="720" w:equalWidth="0">
            <w:col w:w="820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5" w:line="260" w:lineRule="exact"/>
        <w:rPr>
          <w:rFonts w:ascii="Times New Roman" w:eastAsia="標楷體" w:hAnsi="Times New Roman"/>
          <w:kern w:val="0"/>
          <w:sz w:val="26"/>
          <w:szCs w:val="26"/>
        </w:rPr>
      </w:pPr>
    </w:p>
    <w:tbl>
      <w:tblPr>
        <w:tblW w:w="0" w:type="auto"/>
        <w:tblInd w:w="266" w:type="dxa"/>
        <w:tblLayout w:type="fixed"/>
        <w:tblCellMar>
          <w:left w:w="0" w:type="dxa"/>
          <w:right w:w="0" w:type="dxa"/>
        </w:tblCellMar>
        <w:tblLook w:val="0000" w:firstRow="0" w:lastRow="0" w:firstColumn="0" w:lastColumn="0" w:noHBand="0" w:noVBand="0"/>
      </w:tblPr>
      <w:tblGrid>
        <w:gridCol w:w="3979"/>
        <w:gridCol w:w="3981"/>
      </w:tblGrid>
      <w:tr w:rsidR="00D823D2" w:rsidRPr="00D823D2">
        <w:tblPrEx>
          <w:tblCellMar>
            <w:top w:w="0" w:type="dxa"/>
            <w:left w:w="0" w:type="dxa"/>
            <w:bottom w:w="0" w:type="dxa"/>
            <w:right w:w="0" w:type="dxa"/>
          </w:tblCellMar>
        </w:tblPrEx>
        <w:trPr>
          <w:trHeight w:hRule="exact" w:val="1953"/>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6"/>
                <w:w w:val="102"/>
                <w:kern w:val="0"/>
                <w:position w:val="-2"/>
                <w:sz w:val="21"/>
                <w:szCs w:val="21"/>
              </w:rPr>
              <w:t>九、</w:t>
            </w:r>
            <w:r w:rsidRPr="00D823D2">
              <w:rPr>
                <w:rFonts w:ascii="Times New Roman" w:eastAsia="標楷體" w:hAnsi="標楷體" w:hint="eastAsia"/>
                <w:spacing w:val="9"/>
                <w:w w:val="102"/>
                <w:kern w:val="0"/>
                <w:position w:val="-2"/>
                <w:sz w:val="21"/>
                <w:szCs w:val="21"/>
              </w:rPr>
              <w:t>資</w:t>
            </w:r>
            <w:r w:rsidRPr="00D823D2">
              <w:rPr>
                <w:rFonts w:ascii="Times New Roman" w:eastAsia="標楷體" w:hAnsi="標楷體" w:hint="eastAsia"/>
                <w:spacing w:val="6"/>
                <w:w w:val="102"/>
                <w:kern w:val="0"/>
                <w:position w:val="-2"/>
                <w:sz w:val="21"/>
                <w:szCs w:val="21"/>
              </w:rPr>
              <w:t>賦</w:t>
            </w:r>
            <w:r w:rsidRPr="00D823D2">
              <w:rPr>
                <w:rFonts w:ascii="Times New Roman" w:eastAsia="標楷體" w:hAnsi="標楷體" w:hint="eastAsia"/>
                <w:spacing w:val="9"/>
                <w:w w:val="102"/>
                <w:kern w:val="0"/>
                <w:position w:val="-2"/>
                <w:sz w:val="21"/>
                <w:szCs w:val="21"/>
              </w:rPr>
              <w:t>優</w:t>
            </w:r>
            <w:r w:rsidRPr="00D823D2">
              <w:rPr>
                <w:rFonts w:ascii="Times New Roman" w:eastAsia="標楷體" w:hAnsi="標楷體" w:hint="eastAsia"/>
                <w:spacing w:val="6"/>
                <w:w w:val="102"/>
                <w:kern w:val="0"/>
                <w:position w:val="-2"/>
                <w:sz w:val="21"/>
                <w:szCs w:val="21"/>
              </w:rPr>
              <w:t>異教</w:t>
            </w:r>
            <w:r w:rsidRPr="00D823D2">
              <w:rPr>
                <w:rFonts w:ascii="Times New Roman" w:eastAsia="標楷體" w:hAnsi="標楷體" w:hint="eastAsia"/>
                <w:spacing w:val="9"/>
                <w:w w:val="102"/>
                <w:kern w:val="0"/>
                <w:position w:val="-2"/>
                <w:sz w:val="21"/>
                <w:szCs w:val="21"/>
              </w:rPr>
              <w:t>育之</w:t>
            </w:r>
            <w:r w:rsidRPr="00D823D2">
              <w:rPr>
                <w:rFonts w:ascii="Times New Roman" w:eastAsia="標楷體" w:hAnsi="標楷體" w:hint="eastAsia"/>
                <w:spacing w:val="6"/>
                <w:w w:val="102"/>
                <w:kern w:val="0"/>
                <w:position w:val="-2"/>
                <w:sz w:val="21"/>
                <w:szCs w:val="21"/>
              </w:rPr>
              <w:t>適性</w:t>
            </w:r>
            <w:r w:rsidRPr="00D823D2">
              <w:rPr>
                <w:rFonts w:ascii="Times New Roman" w:eastAsia="標楷體" w:hAnsi="標楷體" w:hint="eastAsia"/>
                <w:spacing w:val="9"/>
                <w:w w:val="102"/>
                <w:kern w:val="0"/>
                <w:position w:val="-2"/>
                <w:sz w:val="21"/>
                <w:szCs w:val="21"/>
              </w:rPr>
              <w:t>課</w:t>
            </w:r>
            <w:r w:rsidRPr="00D823D2">
              <w:rPr>
                <w:rFonts w:ascii="Times New Roman" w:eastAsia="標楷體" w:hAnsi="標楷體" w:hint="eastAsia"/>
                <w:spacing w:val="6"/>
                <w:w w:val="102"/>
                <w:kern w:val="0"/>
                <w:position w:val="-2"/>
                <w:sz w:val="21"/>
                <w:szCs w:val="21"/>
              </w:rPr>
              <w:t>程</w:t>
            </w:r>
            <w:r w:rsidRPr="00D823D2">
              <w:rPr>
                <w:rFonts w:ascii="Times New Roman" w:eastAsia="標楷體" w:hAnsi="標楷體" w:hint="eastAsia"/>
                <w:spacing w:val="9"/>
                <w:w w:val="102"/>
                <w:kern w:val="0"/>
                <w:position w:val="-2"/>
                <w:sz w:val="21"/>
                <w:szCs w:val="21"/>
              </w:rPr>
              <w:t>，</w:t>
            </w:r>
            <w:r w:rsidRPr="00D823D2">
              <w:rPr>
                <w:rFonts w:ascii="Times New Roman" w:eastAsia="標楷體" w:hAnsi="標楷體" w:hint="eastAsia"/>
                <w:spacing w:val="6"/>
                <w:w w:val="102"/>
                <w:kern w:val="0"/>
                <w:position w:val="-2"/>
                <w:sz w:val="21"/>
                <w:szCs w:val="21"/>
              </w:rPr>
              <w:t>除依學</w:t>
            </w:r>
          </w:p>
          <w:p w:rsidR="00D823D2" w:rsidRPr="00D823D2" w:rsidRDefault="00D823D2">
            <w:pPr>
              <w:autoSpaceDE w:val="0"/>
              <w:autoSpaceDN w:val="0"/>
              <w:adjustRightInd w:val="0"/>
              <w:spacing w:before="28" w:line="264" w:lineRule="auto"/>
              <w:ind w:left="526" w:right="14"/>
              <w:jc w:val="both"/>
              <w:rPr>
                <w:rFonts w:ascii="Times New Roman" w:eastAsia="標楷體" w:hAnsi="Times New Roman"/>
                <w:kern w:val="0"/>
                <w:szCs w:val="24"/>
              </w:rPr>
            </w:pPr>
            <w:r w:rsidRPr="00D823D2">
              <w:rPr>
                <w:rFonts w:ascii="Times New Roman" w:eastAsia="標楷體" w:hAnsi="標楷體" w:hint="eastAsia"/>
                <w:spacing w:val="9"/>
                <w:w w:val="102"/>
                <w:kern w:val="0"/>
                <w:sz w:val="21"/>
                <w:szCs w:val="21"/>
              </w:rPr>
              <w:t>生專長領域之加深</w:t>
            </w:r>
            <w:r w:rsidRPr="00D823D2">
              <w:rPr>
                <w:rFonts w:ascii="Times New Roman" w:eastAsia="標楷體" w:hAnsi="標楷體" w:hint="eastAsia"/>
                <w:spacing w:val="6"/>
                <w:w w:val="102"/>
                <w:kern w:val="0"/>
                <w:sz w:val="21"/>
                <w:szCs w:val="21"/>
              </w:rPr>
              <w:t>、</w:t>
            </w:r>
            <w:r w:rsidRPr="00D823D2">
              <w:rPr>
                <w:rFonts w:ascii="Times New Roman" w:eastAsia="標楷體" w:hAnsi="標楷體" w:hint="eastAsia"/>
                <w:spacing w:val="9"/>
                <w:w w:val="102"/>
                <w:kern w:val="0"/>
                <w:sz w:val="21"/>
                <w:szCs w:val="21"/>
              </w:rPr>
              <w:t>加廣或加速學</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習外，另應安排特</w:t>
            </w:r>
            <w:r w:rsidRPr="00D823D2">
              <w:rPr>
                <w:rFonts w:ascii="Times New Roman" w:eastAsia="標楷體" w:hAnsi="標楷體" w:hint="eastAsia"/>
                <w:spacing w:val="6"/>
                <w:w w:val="102"/>
                <w:kern w:val="0"/>
                <w:sz w:val="21"/>
                <w:szCs w:val="21"/>
              </w:rPr>
              <w:t>殊</w:t>
            </w:r>
            <w:r w:rsidRPr="00D823D2">
              <w:rPr>
                <w:rFonts w:ascii="Times New Roman" w:eastAsia="標楷體" w:hAnsi="標楷體" w:hint="eastAsia"/>
                <w:spacing w:val="9"/>
                <w:w w:val="102"/>
                <w:kern w:val="0"/>
                <w:sz w:val="21"/>
                <w:szCs w:val="21"/>
              </w:rPr>
              <w:t>需求領域課程</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以培養社會關懷、</w:t>
            </w:r>
            <w:r w:rsidRPr="00D823D2">
              <w:rPr>
                <w:rFonts w:ascii="Times New Roman" w:eastAsia="標楷體" w:hAnsi="標楷體" w:hint="eastAsia"/>
                <w:spacing w:val="6"/>
                <w:w w:val="102"/>
                <w:kern w:val="0"/>
                <w:sz w:val="21"/>
                <w:szCs w:val="21"/>
              </w:rPr>
              <w:t>人</w:t>
            </w:r>
            <w:r w:rsidRPr="00D823D2">
              <w:rPr>
                <w:rFonts w:ascii="Times New Roman" w:eastAsia="標楷體" w:hAnsi="標楷體" w:hint="eastAsia"/>
                <w:spacing w:val="9"/>
                <w:w w:val="102"/>
                <w:kern w:val="0"/>
                <w:sz w:val="21"/>
                <w:szCs w:val="21"/>
              </w:rPr>
              <w:t>際互動、批判</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思考、創造思考、</w:t>
            </w:r>
            <w:r w:rsidRPr="00D823D2">
              <w:rPr>
                <w:rFonts w:ascii="Times New Roman" w:eastAsia="標楷體" w:hAnsi="標楷體" w:hint="eastAsia"/>
                <w:spacing w:val="6"/>
                <w:w w:val="102"/>
                <w:kern w:val="0"/>
                <w:sz w:val="21"/>
                <w:szCs w:val="21"/>
              </w:rPr>
              <w:t>問</w:t>
            </w:r>
            <w:r w:rsidRPr="00D823D2">
              <w:rPr>
                <w:rFonts w:ascii="Times New Roman" w:eastAsia="標楷體" w:hAnsi="標楷體" w:hint="eastAsia"/>
                <w:spacing w:val="9"/>
                <w:w w:val="102"/>
                <w:kern w:val="0"/>
                <w:sz w:val="21"/>
                <w:szCs w:val="21"/>
              </w:rPr>
              <w:t>題解決、獨立</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2"/>
                <w:w w:val="102"/>
                <w:kern w:val="0"/>
                <w:sz w:val="21"/>
                <w:szCs w:val="21"/>
              </w:rPr>
              <w:t>研究及領導等能</w:t>
            </w:r>
            <w:r w:rsidRPr="00D823D2">
              <w:rPr>
                <w:rFonts w:ascii="Times New Roman" w:eastAsia="標楷體" w:hAnsi="標楷體" w:hint="eastAsia"/>
                <w:w w:val="102"/>
                <w:kern w:val="0"/>
                <w:sz w:val="21"/>
                <w:szCs w:val="21"/>
              </w:rPr>
              <w:t>力。</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94"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資賦</w:t>
            </w:r>
            <w:r w:rsidRPr="00D823D2">
              <w:rPr>
                <w:rFonts w:ascii="Times New Roman" w:eastAsia="標楷體" w:hAnsi="標楷體" w:hint="eastAsia"/>
                <w:spacing w:val="-2"/>
                <w:w w:val="102"/>
                <w:kern w:val="0"/>
                <w:position w:val="-2"/>
                <w:sz w:val="21"/>
                <w:szCs w:val="21"/>
              </w:rPr>
              <w:t>優</w:t>
            </w:r>
            <w:r w:rsidRPr="00D823D2">
              <w:rPr>
                <w:rFonts w:ascii="Times New Roman" w:eastAsia="標楷體" w:hAnsi="標楷體" w:hint="eastAsia"/>
                <w:w w:val="102"/>
                <w:kern w:val="0"/>
                <w:position w:val="-2"/>
                <w:sz w:val="21"/>
                <w:szCs w:val="21"/>
              </w:rPr>
              <w:t>異教</w:t>
            </w:r>
            <w:r w:rsidRPr="00D823D2">
              <w:rPr>
                <w:rFonts w:ascii="Times New Roman" w:eastAsia="標楷體" w:hAnsi="標楷體" w:hint="eastAsia"/>
                <w:spacing w:val="-2"/>
                <w:w w:val="102"/>
                <w:kern w:val="0"/>
                <w:position w:val="-2"/>
                <w:sz w:val="21"/>
                <w:szCs w:val="21"/>
              </w:rPr>
              <w:t>育</w:t>
            </w:r>
            <w:r w:rsidRPr="00D823D2">
              <w:rPr>
                <w:rFonts w:ascii="Times New Roman" w:eastAsia="標楷體" w:hAnsi="標楷體" w:hint="eastAsia"/>
                <w:w w:val="102"/>
                <w:kern w:val="0"/>
                <w:position w:val="-2"/>
                <w:sz w:val="21"/>
                <w:szCs w:val="21"/>
              </w:rPr>
              <w:t>適</w:t>
            </w:r>
            <w:r w:rsidRPr="00D823D2">
              <w:rPr>
                <w:rFonts w:ascii="Times New Roman" w:eastAsia="標楷體" w:hAnsi="標楷體" w:hint="eastAsia"/>
                <w:spacing w:val="-2"/>
                <w:w w:val="102"/>
                <w:kern w:val="0"/>
                <w:position w:val="-2"/>
                <w:sz w:val="21"/>
                <w:szCs w:val="21"/>
              </w:rPr>
              <w:t>性</w:t>
            </w:r>
            <w:r w:rsidRPr="00D823D2">
              <w:rPr>
                <w:rFonts w:ascii="Times New Roman" w:eastAsia="標楷體" w:hAnsi="標楷體" w:hint="eastAsia"/>
                <w:w w:val="102"/>
                <w:kern w:val="0"/>
                <w:position w:val="-2"/>
                <w:sz w:val="21"/>
                <w:szCs w:val="21"/>
              </w:rPr>
              <w:t>課</w:t>
            </w:r>
            <w:r w:rsidRPr="00D823D2">
              <w:rPr>
                <w:rFonts w:ascii="Times New Roman" w:eastAsia="標楷體" w:hAnsi="標楷體" w:hint="eastAsia"/>
                <w:spacing w:val="-2"/>
                <w:w w:val="102"/>
                <w:kern w:val="0"/>
                <w:position w:val="-2"/>
                <w:sz w:val="21"/>
                <w:szCs w:val="21"/>
              </w:rPr>
              <w:t>程</w:t>
            </w:r>
            <w:r w:rsidRPr="00D823D2">
              <w:rPr>
                <w:rFonts w:ascii="Times New Roman" w:eastAsia="標楷體" w:hAnsi="標楷體" w:hint="eastAsia"/>
                <w:w w:val="102"/>
                <w:kern w:val="0"/>
                <w:position w:val="-2"/>
                <w:sz w:val="21"/>
                <w:szCs w:val="21"/>
              </w:rPr>
              <w:t>之內</w:t>
            </w:r>
            <w:r w:rsidRPr="00D823D2">
              <w:rPr>
                <w:rFonts w:ascii="Times New Roman" w:eastAsia="標楷體" w:hAnsi="標楷體" w:hint="eastAsia"/>
                <w:spacing w:val="-2"/>
                <w:w w:val="102"/>
                <w:kern w:val="0"/>
                <w:position w:val="-2"/>
                <w:sz w:val="21"/>
                <w:szCs w:val="21"/>
              </w:rPr>
              <w:t>涵</w:t>
            </w:r>
            <w:r w:rsidRPr="00D823D2">
              <w:rPr>
                <w:rFonts w:ascii="Times New Roman" w:eastAsia="標楷體" w:hAnsi="標楷體" w:hint="eastAsia"/>
                <w:w w:val="102"/>
                <w:kern w:val="0"/>
                <w:position w:val="-2"/>
                <w:sz w:val="21"/>
                <w:szCs w:val="21"/>
              </w:rPr>
              <w:t>。</w:t>
            </w:r>
          </w:p>
        </w:tc>
      </w:tr>
      <w:tr w:rsidR="00D823D2" w:rsidRPr="00D823D2">
        <w:tblPrEx>
          <w:tblCellMar>
            <w:top w:w="0" w:type="dxa"/>
            <w:left w:w="0" w:type="dxa"/>
            <w:bottom w:w="0" w:type="dxa"/>
            <w:right w:w="0" w:type="dxa"/>
          </w:tblCellMar>
        </w:tblPrEx>
        <w:trPr>
          <w:trHeight w:hRule="exact" w:val="2277"/>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6"/>
                <w:w w:val="102"/>
                <w:kern w:val="0"/>
                <w:position w:val="-2"/>
                <w:sz w:val="21"/>
                <w:szCs w:val="21"/>
              </w:rPr>
              <w:t>十、</w:t>
            </w:r>
            <w:r w:rsidRPr="00D823D2">
              <w:rPr>
                <w:rFonts w:ascii="Times New Roman" w:eastAsia="標楷體" w:hAnsi="標楷體" w:hint="eastAsia"/>
                <w:spacing w:val="9"/>
                <w:w w:val="102"/>
                <w:kern w:val="0"/>
                <w:position w:val="-2"/>
                <w:sz w:val="21"/>
                <w:szCs w:val="21"/>
              </w:rPr>
              <w:t>學</w:t>
            </w:r>
            <w:r w:rsidRPr="00D823D2">
              <w:rPr>
                <w:rFonts w:ascii="Times New Roman" w:eastAsia="標楷體" w:hAnsi="標楷體" w:hint="eastAsia"/>
                <w:spacing w:val="6"/>
                <w:w w:val="102"/>
                <w:kern w:val="0"/>
                <w:position w:val="-2"/>
                <w:sz w:val="21"/>
                <w:szCs w:val="21"/>
              </w:rPr>
              <w:t>校</w:t>
            </w:r>
            <w:r w:rsidRPr="00D823D2">
              <w:rPr>
                <w:rFonts w:ascii="Times New Roman" w:eastAsia="標楷體" w:hAnsi="標楷體" w:hint="eastAsia"/>
                <w:spacing w:val="9"/>
                <w:w w:val="102"/>
                <w:kern w:val="0"/>
                <w:position w:val="-2"/>
                <w:sz w:val="21"/>
                <w:szCs w:val="21"/>
              </w:rPr>
              <w:t>得</w:t>
            </w:r>
            <w:r w:rsidRPr="00D823D2">
              <w:rPr>
                <w:rFonts w:ascii="Times New Roman" w:eastAsia="標楷體" w:hAnsi="標楷體" w:hint="eastAsia"/>
                <w:spacing w:val="6"/>
                <w:w w:val="102"/>
                <w:kern w:val="0"/>
                <w:position w:val="-2"/>
                <w:sz w:val="21"/>
                <w:szCs w:val="21"/>
              </w:rPr>
              <w:t>彈性</w:t>
            </w:r>
            <w:r w:rsidRPr="00D823D2">
              <w:rPr>
                <w:rFonts w:ascii="Times New Roman" w:eastAsia="標楷體" w:hAnsi="標楷體" w:hint="eastAsia"/>
                <w:spacing w:val="9"/>
                <w:w w:val="102"/>
                <w:kern w:val="0"/>
                <w:position w:val="-2"/>
                <w:sz w:val="21"/>
                <w:szCs w:val="21"/>
              </w:rPr>
              <w:t>調整</w:t>
            </w:r>
            <w:r w:rsidRPr="00D823D2">
              <w:rPr>
                <w:rFonts w:ascii="Times New Roman" w:eastAsia="標楷體" w:hAnsi="標楷體" w:hint="eastAsia"/>
                <w:spacing w:val="6"/>
                <w:w w:val="102"/>
                <w:kern w:val="0"/>
                <w:position w:val="-2"/>
                <w:sz w:val="21"/>
                <w:szCs w:val="21"/>
              </w:rPr>
              <w:t>或重</w:t>
            </w:r>
            <w:r w:rsidRPr="00D823D2">
              <w:rPr>
                <w:rFonts w:ascii="Times New Roman" w:eastAsia="標楷體" w:hAnsi="標楷體" w:hint="eastAsia"/>
                <w:spacing w:val="9"/>
                <w:w w:val="102"/>
                <w:kern w:val="0"/>
                <w:position w:val="-2"/>
                <w:sz w:val="21"/>
                <w:szCs w:val="21"/>
              </w:rPr>
              <w:t>組</w:t>
            </w:r>
            <w:r w:rsidRPr="00D823D2">
              <w:rPr>
                <w:rFonts w:ascii="Times New Roman" w:eastAsia="標楷體" w:hAnsi="標楷體" w:hint="eastAsia"/>
                <w:spacing w:val="6"/>
                <w:w w:val="102"/>
                <w:kern w:val="0"/>
                <w:position w:val="-2"/>
                <w:sz w:val="21"/>
                <w:szCs w:val="21"/>
              </w:rPr>
              <w:t>部</w:t>
            </w:r>
            <w:r w:rsidRPr="00D823D2">
              <w:rPr>
                <w:rFonts w:ascii="Times New Roman" w:eastAsia="標楷體" w:hAnsi="標楷體" w:hint="eastAsia"/>
                <w:spacing w:val="9"/>
                <w:w w:val="102"/>
                <w:kern w:val="0"/>
                <w:position w:val="-2"/>
                <w:sz w:val="21"/>
                <w:szCs w:val="21"/>
              </w:rPr>
              <w:t>定</w:t>
            </w:r>
            <w:r w:rsidRPr="00D823D2">
              <w:rPr>
                <w:rFonts w:ascii="Times New Roman" w:eastAsia="標楷體" w:hAnsi="標楷體" w:hint="eastAsia"/>
                <w:spacing w:val="6"/>
                <w:w w:val="102"/>
                <w:kern w:val="0"/>
                <w:position w:val="-2"/>
                <w:sz w:val="21"/>
                <w:szCs w:val="21"/>
              </w:rPr>
              <w:t>課程之</w:t>
            </w:r>
          </w:p>
          <w:p w:rsidR="00D823D2" w:rsidRPr="00D823D2" w:rsidRDefault="00D823D2">
            <w:pPr>
              <w:autoSpaceDE w:val="0"/>
              <w:autoSpaceDN w:val="0"/>
              <w:adjustRightInd w:val="0"/>
              <w:spacing w:before="28" w:line="264" w:lineRule="auto"/>
              <w:ind w:left="526" w:right="3"/>
              <w:rPr>
                <w:rFonts w:ascii="Times New Roman" w:eastAsia="標楷體" w:hAnsi="Times New Roman"/>
                <w:kern w:val="0"/>
                <w:szCs w:val="24"/>
              </w:rPr>
            </w:pPr>
            <w:r w:rsidRPr="00D823D2">
              <w:rPr>
                <w:rFonts w:ascii="Times New Roman" w:eastAsia="標楷體" w:hAnsi="標楷體" w:hint="eastAsia"/>
                <w:spacing w:val="9"/>
                <w:w w:val="102"/>
                <w:kern w:val="0"/>
                <w:sz w:val="21"/>
                <w:szCs w:val="21"/>
              </w:rPr>
              <w:t>領域學習節數，實</w:t>
            </w:r>
            <w:r w:rsidRPr="00D823D2">
              <w:rPr>
                <w:rFonts w:ascii="Times New Roman" w:eastAsia="標楷體" w:hAnsi="標楷體" w:hint="eastAsia"/>
                <w:spacing w:val="6"/>
                <w:w w:val="102"/>
                <w:kern w:val="0"/>
                <w:sz w:val="21"/>
                <w:szCs w:val="21"/>
              </w:rPr>
              <w:t>施</w:t>
            </w:r>
            <w:r w:rsidRPr="00D823D2">
              <w:rPr>
                <w:rFonts w:ascii="Times New Roman" w:eastAsia="標楷體" w:hAnsi="標楷體" w:hint="eastAsia"/>
                <w:spacing w:val="9"/>
                <w:w w:val="102"/>
                <w:kern w:val="0"/>
                <w:sz w:val="21"/>
                <w:szCs w:val="21"/>
              </w:rPr>
              <w:t>各種學習型式</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2"/>
                <w:w w:val="102"/>
                <w:kern w:val="0"/>
                <w:sz w:val="21"/>
                <w:szCs w:val="21"/>
              </w:rPr>
              <w:t>的跨領域統整課</w:t>
            </w:r>
            <w:r w:rsidRPr="00D823D2">
              <w:rPr>
                <w:rFonts w:ascii="Times New Roman" w:eastAsia="標楷體" w:hAnsi="標楷體" w:hint="eastAsia"/>
                <w:w w:val="102"/>
                <w:kern w:val="0"/>
                <w:sz w:val="21"/>
                <w:szCs w:val="21"/>
              </w:rPr>
              <w:t>程。</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9"/>
                <w:w w:val="102"/>
                <w:kern w:val="0"/>
                <w:sz w:val="21"/>
                <w:szCs w:val="21"/>
              </w:rPr>
              <w:t>跨領域統</w:t>
            </w:r>
            <w:r w:rsidRPr="00D823D2">
              <w:rPr>
                <w:rFonts w:ascii="Times New Roman" w:eastAsia="標楷體" w:hAnsi="標楷體" w:hint="eastAsia"/>
                <w:spacing w:val="11"/>
                <w:w w:val="102"/>
                <w:kern w:val="0"/>
                <w:sz w:val="21"/>
                <w:szCs w:val="21"/>
              </w:rPr>
              <w:t>整</w:t>
            </w:r>
            <w:r w:rsidRPr="00D823D2">
              <w:rPr>
                <w:rFonts w:ascii="Times New Roman" w:eastAsia="標楷體" w:hAnsi="標楷體" w:hint="eastAsia"/>
                <w:spacing w:val="9"/>
                <w:w w:val="102"/>
                <w:kern w:val="0"/>
                <w:sz w:val="21"/>
                <w:szCs w:val="21"/>
              </w:rPr>
              <w:t>課程最</w:t>
            </w:r>
            <w:r w:rsidRPr="00D823D2">
              <w:rPr>
                <w:rFonts w:ascii="Times New Roman" w:eastAsia="標楷體" w:hAnsi="標楷體" w:hint="eastAsia"/>
                <w:spacing w:val="11"/>
                <w:w w:val="102"/>
                <w:kern w:val="0"/>
                <w:sz w:val="21"/>
                <w:szCs w:val="21"/>
              </w:rPr>
              <w:t>多</w:t>
            </w:r>
            <w:r w:rsidRPr="00D823D2">
              <w:rPr>
                <w:rFonts w:ascii="Times New Roman" w:eastAsia="標楷體" w:hAnsi="標楷體" w:hint="eastAsia"/>
                <w:spacing w:val="9"/>
                <w:w w:val="102"/>
                <w:kern w:val="0"/>
                <w:sz w:val="21"/>
                <w:szCs w:val="21"/>
              </w:rPr>
              <w:t>佔領域學習節</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數總節</w:t>
            </w:r>
            <w:r w:rsidRPr="00D823D2">
              <w:rPr>
                <w:rFonts w:ascii="Times New Roman" w:eastAsia="標楷體" w:hAnsi="標楷體" w:hint="eastAsia"/>
                <w:spacing w:val="11"/>
                <w:w w:val="102"/>
                <w:kern w:val="0"/>
                <w:sz w:val="21"/>
                <w:szCs w:val="21"/>
              </w:rPr>
              <w:t>數</w:t>
            </w:r>
            <w:r w:rsidRPr="00D823D2">
              <w:rPr>
                <w:rFonts w:ascii="Times New Roman" w:eastAsia="標楷體" w:hAnsi="標楷體" w:hint="eastAsia"/>
                <w:spacing w:val="9"/>
                <w:w w:val="102"/>
                <w:kern w:val="0"/>
                <w:sz w:val="21"/>
                <w:szCs w:val="21"/>
              </w:rPr>
              <w:t>五分</w:t>
            </w:r>
            <w:r w:rsidRPr="00D823D2">
              <w:rPr>
                <w:rFonts w:ascii="Times New Roman" w:eastAsia="標楷體" w:hAnsi="標楷體" w:hint="eastAsia"/>
                <w:spacing w:val="11"/>
                <w:w w:val="102"/>
                <w:kern w:val="0"/>
                <w:sz w:val="21"/>
                <w:szCs w:val="21"/>
              </w:rPr>
              <w:t>之</w:t>
            </w:r>
            <w:r w:rsidRPr="00D823D2">
              <w:rPr>
                <w:rFonts w:ascii="Times New Roman" w:eastAsia="標楷體" w:hAnsi="標楷體" w:hint="eastAsia"/>
                <w:spacing w:val="9"/>
                <w:w w:val="102"/>
                <w:kern w:val="0"/>
                <w:sz w:val="21"/>
                <w:szCs w:val="21"/>
              </w:rPr>
              <w:t>一</w:t>
            </w:r>
            <w:r w:rsidRPr="00D823D2">
              <w:rPr>
                <w:rFonts w:ascii="Times New Roman" w:eastAsia="標楷體" w:hAnsi="標楷體" w:hint="eastAsia"/>
                <w:spacing w:val="11"/>
                <w:w w:val="102"/>
                <w:kern w:val="0"/>
                <w:sz w:val="21"/>
                <w:szCs w:val="21"/>
              </w:rPr>
              <w:t>，</w:t>
            </w:r>
            <w:r w:rsidRPr="00D823D2">
              <w:rPr>
                <w:rFonts w:ascii="Times New Roman" w:eastAsia="標楷體" w:hAnsi="標楷體" w:hint="eastAsia"/>
                <w:spacing w:val="9"/>
                <w:w w:val="102"/>
                <w:kern w:val="0"/>
                <w:sz w:val="21"/>
                <w:szCs w:val="21"/>
              </w:rPr>
              <w:t>其學習</w:t>
            </w:r>
            <w:r w:rsidRPr="00D823D2">
              <w:rPr>
                <w:rFonts w:ascii="Times New Roman" w:eastAsia="標楷體" w:hAnsi="標楷體" w:hint="eastAsia"/>
                <w:spacing w:val="11"/>
                <w:w w:val="102"/>
                <w:kern w:val="0"/>
                <w:sz w:val="21"/>
                <w:szCs w:val="21"/>
              </w:rPr>
              <w:t>節</w:t>
            </w:r>
            <w:r w:rsidRPr="00D823D2">
              <w:rPr>
                <w:rFonts w:ascii="Times New Roman" w:eastAsia="標楷體" w:hAnsi="標楷體" w:hint="eastAsia"/>
                <w:spacing w:val="9"/>
                <w:w w:val="102"/>
                <w:kern w:val="0"/>
                <w:sz w:val="21"/>
                <w:szCs w:val="21"/>
              </w:rPr>
              <w:t>數得</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11"/>
                <w:w w:val="102"/>
                <w:kern w:val="0"/>
                <w:sz w:val="21"/>
                <w:szCs w:val="21"/>
              </w:rPr>
              <w:t>分</w:t>
            </w:r>
            <w:r w:rsidRPr="00D823D2">
              <w:rPr>
                <w:rFonts w:ascii="Times New Roman" w:eastAsia="標楷體" w:hAnsi="標楷體" w:hint="eastAsia"/>
                <w:spacing w:val="9"/>
                <w:w w:val="102"/>
                <w:kern w:val="0"/>
                <w:sz w:val="21"/>
                <w:szCs w:val="21"/>
              </w:rPr>
              <w:t>開計入</w:t>
            </w:r>
            <w:r w:rsidRPr="00D823D2">
              <w:rPr>
                <w:rFonts w:ascii="Times New Roman" w:eastAsia="標楷體" w:hAnsi="標楷體" w:hint="eastAsia"/>
                <w:spacing w:val="11"/>
                <w:w w:val="102"/>
                <w:kern w:val="0"/>
                <w:sz w:val="21"/>
                <w:szCs w:val="21"/>
              </w:rPr>
              <w:t>相</w:t>
            </w:r>
            <w:r w:rsidRPr="00D823D2">
              <w:rPr>
                <w:rFonts w:ascii="Times New Roman" w:eastAsia="標楷體" w:hAnsi="標楷體" w:hint="eastAsia"/>
                <w:spacing w:val="9"/>
                <w:w w:val="102"/>
                <w:kern w:val="0"/>
                <w:sz w:val="21"/>
                <w:szCs w:val="21"/>
              </w:rPr>
              <w:t>關學</w:t>
            </w:r>
            <w:r w:rsidRPr="00D823D2">
              <w:rPr>
                <w:rFonts w:ascii="Times New Roman" w:eastAsia="標楷體" w:hAnsi="標楷體" w:hint="eastAsia"/>
                <w:spacing w:val="11"/>
                <w:w w:val="102"/>
                <w:kern w:val="0"/>
                <w:sz w:val="21"/>
                <w:szCs w:val="21"/>
              </w:rPr>
              <w:t>習</w:t>
            </w:r>
            <w:r w:rsidRPr="00D823D2">
              <w:rPr>
                <w:rFonts w:ascii="Times New Roman" w:eastAsia="標楷體" w:hAnsi="標楷體" w:hint="eastAsia"/>
                <w:spacing w:val="9"/>
                <w:w w:val="102"/>
                <w:kern w:val="0"/>
                <w:sz w:val="21"/>
                <w:szCs w:val="21"/>
              </w:rPr>
              <w:t>節</w:t>
            </w:r>
            <w:r w:rsidRPr="00D823D2">
              <w:rPr>
                <w:rFonts w:ascii="Times New Roman" w:eastAsia="標楷體" w:hAnsi="標楷體" w:hint="eastAsia"/>
                <w:spacing w:val="11"/>
                <w:w w:val="102"/>
                <w:kern w:val="0"/>
                <w:sz w:val="21"/>
                <w:szCs w:val="21"/>
              </w:rPr>
              <w:t>數</w:t>
            </w:r>
            <w:r w:rsidRPr="00D823D2">
              <w:rPr>
                <w:rFonts w:ascii="Times New Roman" w:eastAsia="標楷體" w:hAnsi="標楷體" w:hint="eastAsia"/>
                <w:spacing w:val="9"/>
                <w:w w:val="102"/>
                <w:kern w:val="0"/>
                <w:sz w:val="21"/>
                <w:szCs w:val="21"/>
              </w:rPr>
              <w:t>，並可</w:t>
            </w:r>
            <w:r w:rsidRPr="00D823D2">
              <w:rPr>
                <w:rFonts w:ascii="Times New Roman" w:eastAsia="標楷體" w:hAnsi="標楷體" w:hint="eastAsia"/>
                <w:spacing w:val="11"/>
                <w:w w:val="102"/>
                <w:kern w:val="0"/>
                <w:sz w:val="21"/>
                <w:szCs w:val="21"/>
              </w:rPr>
              <w:t>進</w:t>
            </w:r>
            <w:r w:rsidRPr="00D823D2">
              <w:rPr>
                <w:rFonts w:ascii="Times New Roman" w:eastAsia="標楷體" w:hAnsi="標楷體" w:hint="eastAsia"/>
                <w:w w:val="102"/>
                <w:kern w:val="0"/>
                <w:sz w:val="21"/>
                <w:szCs w:val="21"/>
              </w:rPr>
              <w:t>行</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2"/>
                <w:w w:val="102"/>
                <w:kern w:val="0"/>
                <w:sz w:val="21"/>
                <w:szCs w:val="21"/>
              </w:rPr>
              <w:t>協同教學。</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資賦優異教育之</w:t>
            </w:r>
            <w:r w:rsidRPr="00D823D2">
              <w:rPr>
                <w:rFonts w:ascii="Times New Roman" w:eastAsia="標楷體" w:hAnsi="標楷體" w:hint="eastAsia"/>
                <w:w w:val="102"/>
                <w:kern w:val="0"/>
                <w:position w:val="-2"/>
                <w:sz w:val="21"/>
                <w:szCs w:val="21"/>
              </w:rPr>
              <w:t>課</w:t>
            </w:r>
            <w:r w:rsidRPr="00D823D2">
              <w:rPr>
                <w:rFonts w:ascii="Times New Roman" w:eastAsia="標楷體" w:hAnsi="標楷體" w:hint="eastAsia"/>
                <w:spacing w:val="-2"/>
                <w:w w:val="102"/>
                <w:kern w:val="0"/>
                <w:position w:val="-2"/>
                <w:sz w:val="21"/>
                <w:szCs w:val="21"/>
              </w:rPr>
              <w:t>程</w:t>
            </w:r>
            <w:r w:rsidRPr="00D823D2">
              <w:rPr>
                <w:rFonts w:ascii="Times New Roman" w:eastAsia="標楷體" w:hAnsi="標楷體" w:hint="eastAsia"/>
                <w:w w:val="102"/>
                <w:kern w:val="0"/>
                <w:position w:val="-2"/>
                <w:sz w:val="21"/>
                <w:szCs w:val="21"/>
              </w:rPr>
              <w:t>調</w:t>
            </w:r>
            <w:r w:rsidRPr="00D823D2">
              <w:rPr>
                <w:rFonts w:ascii="Times New Roman" w:eastAsia="標楷體" w:hAnsi="標楷體" w:hint="eastAsia"/>
                <w:spacing w:val="-2"/>
                <w:w w:val="102"/>
                <w:kern w:val="0"/>
                <w:position w:val="-2"/>
                <w:sz w:val="21"/>
                <w:szCs w:val="21"/>
              </w:rPr>
              <w:t>整及跨領域統整</w:t>
            </w:r>
          </w:p>
          <w:p w:rsidR="00D823D2" w:rsidRPr="00D823D2" w:rsidRDefault="00D823D2">
            <w:pPr>
              <w:autoSpaceDE w:val="0"/>
              <w:autoSpaceDN w:val="0"/>
              <w:adjustRightInd w:val="0"/>
              <w:spacing w:before="28"/>
              <w:ind w:left="94"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課程學習節數之</w:t>
            </w:r>
            <w:r w:rsidRPr="00D823D2">
              <w:rPr>
                <w:rFonts w:ascii="Times New Roman" w:eastAsia="標楷體" w:hAnsi="標楷體" w:hint="eastAsia"/>
                <w:w w:val="102"/>
                <w:kern w:val="0"/>
                <w:sz w:val="21"/>
                <w:szCs w:val="21"/>
              </w:rPr>
              <w:t>規</w:t>
            </w:r>
            <w:r w:rsidRPr="00D823D2">
              <w:rPr>
                <w:rFonts w:ascii="Times New Roman" w:eastAsia="標楷體" w:hAnsi="標楷體" w:hint="eastAsia"/>
                <w:spacing w:val="-2"/>
                <w:w w:val="102"/>
                <w:kern w:val="0"/>
                <w:sz w:val="21"/>
                <w:szCs w:val="21"/>
              </w:rPr>
              <w:t>定。</w:t>
            </w:r>
          </w:p>
        </w:tc>
      </w:tr>
      <w:tr w:rsidR="00D823D2" w:rsidRPr="00D823D2">
        <w:tblPrEx>
          <w:tblCellMar>
            <w:top w:w="0" w:type="dxa"/>
            <w:left w:w="0" w:type="dxa"/>
            <w:bottom w:w="0" w:type="dxa"/>
            <w:right w:w="0" w:type="dxa"/>
          </w:tblCellMar>
        </w:tblPrEx>
        <w:trPr>
          <w:trHeight w:hRule="exact" w:val="3573"/>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2"/>
                <w:w w:val="102"/>
                <w:kern w:val="0"/>
                <w:position w:val="-2"/>
                <w:sz w:val="21"/>
                <w:szCs w:val="21"/>
              </w:rPr>
              <w:t>十一、資優資源</w:t>
            </w:r>
            <w:r w:rsidRPr="00D823D2">
              <w:rPr>
                <w:rFonts w:ascii="Times New Roman" w:eastAsia="標楷體" w:hAnsi="標楷體" w:hint="eastAsia"/>
                <w:w w:val="102"/>
                <w:kern w:val="0"/>
                <w:position w:val="-2"/>
                <w:sz w:val="21"/>
                <w:szCs w:val="21"/>
              </w:rPr>
              <w:t>班</w:t>
            </w:r>
            <w:r w:rsidRPr="00D823D2">
              <w:rPr>
                <w:rFonts w:ascii="Times New Roman" w:eastAsia="標楷體" w:hAnsi="標楷體" w:hint="eastAsia"/>
                <w:spacing w:val="-2"/>
                <w:w w:val="102"/>
                <w:kern w:val="0"/>
                <w:position w:val="-2"/>
                <w:sz w:val="21"/>
                <w:szCs w:val="21"/>
              </w:rPr>
              <w:t>學</w:t>
            </w:r>
            <w:r w:rsidRPr="00D823D2">
              <w:rPr>
                <w:rFonts w:ascii="Times New Roman" w:eastAsia="標楷體" w:hAnsi="標楷體" w:hint="eastAsia"/>
                <w:w w:val="102"/>
                <w:kern w:val="0"/>
                <w:position w:val="-2"/>
                <w:sz w:val="21"/>
                <w:szCs w:val="21"/>
              </w:rPr>
              <w:t>習</w:t>
            </w:r>
            <w:r w:rsidRPr="00D823D2">
              <w:rPr>
                <w:rFonts w:ascii="Times New Roman" w:eastAsia="標楷體" w:hAnsi="標楷體" w:hint="eastAsia"/>
                <w:spacing w:val="-2"/>
                <w:w w:val="102"/>
                <w:kern w:val="0"/>
                <w:position w:val="-2"/>
                <w:sz w:val="21"/>
                <w:szCs w:val="21"/>
              </w:rPr>
              <w:t>時間得安排於下</w:t>
            </w:r>
          </w:p>
          <w:p w:rsidR="00D823D2" w:rsidRPr="00D823D2" w:rsidRDefault="00D823D2">
            <w:pPr>
              <w:autoSpaceDE w:val="0"/>
              <w:autoSpaceDN w:val="0"/>
              <w:adjustRightInd w:val="0"/>
              <w:spacing w:before="28"/>
              <w:ind w:left="526" w:right="-20"/>
              <w:rPr>
                <w:rFonts w:ascii="Times New Roman" w:eastAsia="標楷體" w:hAnsi="Times New Roman"/>
                <w:kern w:val="0"/>
                <w:sz w:val="21"/>
                <w:szCs w:val="21"/>
              </w:rPr>
            </w:pPr>
            <w:r w:rsidRPr="00D823D2">
              <w:rPr>
                <w:rFonts w:ascii="Times New Roman" w:eastAsia="標楷體" w:hAnsi="標楷體" w:hint="eastAsia"/>
                <w:spacing w:val="-4"/>
                <w:w w:val="102"/>
                <w:kern w:val="0"/>
                <w:sz w:val="21"/>
                <w:szCs w:val="21"/>
              </w:rPr>
              <w:t>列時段：</w:t>
            </w:r>
          </w:p>
          <w:p w:rsidR="00D823D2" w:rsidRPr="00D823D2" w:rsidRDefault="00D823D2">
            <w:pPr>
              <w:autoSpaceDE w:val="0"/>
              <w:autoSpaceDN w:val="0"/>
              <w:adjustRightInd w:val="0"/>
              <w:spacing w:before="31" w:line="264" w:lineRule="auto"/>
              <w:ind w:left="1174" w:right="14" w:hanging="648"/>
              <w:jc w:val="both"/>
              <w:rPr>
                <w:rFonts w:ascii="Times New Roman" w:eastAsia="標楷體" w:hAnsi="Times New Roman"/>
                <w:kern w:val="0"/>
                <w:sz w:val="21"/>
                <w:szCs w:val="21"/>
              </w:rPr>
            </w:pPr>
            <w:r w:rsidRPr="00D823D2">
              <w:rPr>
                <w:rFonts w:ascii="Times New Roman" w:eastAsia="標楷體" w:hAnsi="標楷體" w:hint="eastAsia"/>
                <w:spacing w:val="9"/>
                <w:w w:val="102"/>
                <w:kern w:val="0"/>
                <w:sz w:val="21"/>
                <w:szCs w:val="21"/>
              </w:rPr>
              <w:t>（一）依學生優勢</w:t>
            </w:r>
            <w:r w:rsidRPr="00D823D2">
              <w:rPr>
                <w:rFonts w:ascii="Times New Roman" w:eastAsia="標楷體" w:hAnsi="標楷體" w:hint="eastAsia"/>
                <w:spacing w:val="6"/>
                <w:w w:val="102"/>
                <w:kern w:val="0"/>
                <w:sz w:val="21"/>
                <w:szCs w:val="21"/>
              </w:rPr>
              <w:t>專</w:t>
            </w:r>
            <w:r w:rsidRPr="00D823D2">
              <w:rPr>
                <w:rFonts w:ascii="Times New Roman" w:eastAsia="標楷體" w:hAnsi="標楷體" w:hint="eastAsia"/>
                <w:spacing w:val="9"/>
                <w:w w:val="102"/>
                <w:kern w:val="0"/>
                <w:sz w:val="21"/>
                <w:szCs w:val="21"/>
              </w:rPr>
              <w:t>長表現，由原</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11"/>
                <w:w w:val="102"/>
                <w:kern w:val="0"/>
                <w:sz w:val="21"/>
                <w:szCs w:val="21"/>
              </w:rPr>
              <w:t>班學習領</w:t>
            </w:r>
            <w:r w:rsidRPr="00D823D2">
              <w:rPr>
                <w:rFonts w:ascii="Times New Roman" w:eastAsia="標楷體" w:hAnsi="標楷體" w:hint="eastAsia"/>
                <w:spacing w:val="9"/>
                <w:w w:val="102"/>
                <w:kern w:val="0"/>
                <w:sz w:val="21"/>
                <w:szCs w:val="21"/>
              </w:rPr>
              <w:t>域</w:t>
            </w:r>
            <w:r w:rsidRPr="00D823D2">
              <w:rPr>
                <w:rFonts w:ascii="Times New Roman" w:eastAsia="標楷體" w:hAnsi="標楷體" w:hint="eastAsia"/>
                <w:spacing w:val="11"/>
                <w:w w:val="102"/>
                <w:kern w:val="0"/>
                <w:sz w:val="21"/>
                <w:szCs w:val="21"/>
              </w:rPr>
              <w:t>或彈性</w:t>
            </w:r>
            <w:r w:rsidRPr="00D823D2">
              <w:rPr>
                <w:rFonts w:ascii="Times New Roman" w:eastAsia="標楷體" w:hAnsi="標楷體" w:hint="eastAsia"/>
                <w:spacing w:val="9"/>
                <w:w w:val="102"/>
                <w:kern w:val="0"/>
                <w:sz w:val="21"/>
                <w:szCs w:val="21"/>
              </w:rPr>
              <w:t>課</w:t>
            </w:r>
            <w:r w:rsidRPr="00D823D2">
              <w:rPr>
                <w:rFonts w:ascii="Times New Roman" w:eastAsia="標楷體" w:hAnsi="標楷體" w:hint="eastAsia"/>
                <w:spacing w:val="11"/>
                <w:w w:val="102"/>
                <w:kern w:val="0"/>
                <w:sz w:val="21"/>
                <w:szCs w:val="21"/>
              </w:rPr>
              <w:t>程節數</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11"/>
                <w:w w:val="102"/>
                <w:kern w:val="0"/>
                <w:sz w:val="21"/>
                <w:szCs w:val="21"/>
              </w:rPr>
              <w:t>中抽離至</w:t>
            </w:r>
            <w:r w:rsidRPr="00D823D2">
              <w:rPr>
                <w:rFonts w:ascii="Times New Roman" w:eastAsia="標楷體" w:hAnsi="標楷體" w:hint="eastAsia"/>
                <w:spacing w:val="9"/>
                <w:w w:val="102"/>
                <w:kern w:val="0"/>
                <w:sz w:val="21"/>
                <w:szCs w:val="21"/>
              </w:rPr>
              <w:t>資</w:t>
            </w:r>
            <w:r w:rsidRPr="00D823D2">
              <w:rPr>
                <w:rFonts w:ascii="Times New Roman" w:eastAsia="標楷體" w:hAnsi="標楷體" w:hint="eastAsia"/>
                <w:spacing w:val="11"/>
                <w:w w:val="102"/>
                <w:kern w:val="0"/>
                <w:sz w:val="21"/>
                <w:szCs w:val="21"/>
              </w:rPr>
              <w:t>優資源</w:t>
            </w:r>
            <w:r w:rsidRPr="00D823D2">
              <w:rPr>
                <w:rFonts w:ascii="Times New Roman" w:eastAsia="標楷體" w:hAnsi="標楷體" w:hint="eastAsia"/>
                <w:spacing w:val="9"/>
                <w:w w:val="102"/>
                <w:kern w:val="0"/>
                <w:sz w:val="21"/>
                <w:szCs w:val="21"/>
              </w:rPr>
              <w:t>班</w:t>
            </w:r>
            <w:r w:rsidRPr="00D823D2">
              <w:rPr>
                <w:rFonts w:ascii="Times New Roman" w:eastAsia="標楷體" w:hAnsi="標楷體" w:hint="eastAsia"/>
                <w:spacing w:val="11"/>
                <w:w w:val="102"/>
                <w:kern w:val="0"/>
                <w:sz w:val="21"/>
                <w:szCs w:val="21"/>
              </w:rPr>
              <w:t>上課；</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11"/>
                <w:w w:val="102"/>
                <w:kern w:val="0"/>
                <w:sz w:val="21"/>
                <w:szCs w:val="21"/>
              </w:rPr>
              <w:t>其抽離節</w:t>
            </w:r>
            <w:r w:rsidRPr="00D823D2">
              <w:rPr>
                <w:rFonts w:ascii="Times New Roman" w:eastAsia="標楷體" w:hAnsi="標楷體" w:hint="eastAsia"/>
                <w:spacing w:val="9"/>
                <w:w w:val="102"/>
                <w:kern w:val="0"/>
                <w:sz w:val="21"/>
                <w:szCs w:val="21"/>
              </w:rPr>
              <w:t>數</w:t>
            </w:r>
            <w:r w:rsidRPr="00D823D2">
              <w:rPr>
                <w:rFonts w:ascii="Times New Roman" w:eastAsia="標楷體" w:hAnsi="標楷體" w:hint="eastAsia"/>
                <w:spacing w:val="11"/>
                <w:w w:val="102"/>
                <w:kern w:val="0"/>
                <w:sz w:val="21"/>
                <w:szCs w:val="21"/>
              </w:rPr>
              <w:t>，每生</w:t>
            </w:r>
            <w:r w:rsidRPr="00D823D2">
              <w:rPr>
                <w:rFonts w:ascii="Times New Roman" w:eastAsia="標楷體" w:hAnsi="標楷體" w:hint="eastAsia"/>
                <w:spacing w:val="9"/>
                <w:w w:val="102"/>
                <w:kern w:val="0"/>
                <w:sz w:val="21"/>
                <w:szCs w:val="21"/>
              </w:rPr>
              <w:t>每</w:t>
            </w:r>
            <w:r w:rsidRPr="00D823D2">
              <w:rPr>
                <w:rFonts w:ascii="Times New Roman" w:eastAsia="標楷體" w:hAnsi="標楷體" w:hint="eastAsia"/>
                <w:spacing w:val="11"/>
                <w:w w:val="102"/>
                <w:kern w:val="0"/>
                <w:sz w:val="21"/>
                <w:szCs w:val="21"/>
              </w:rPr>
              <w:t>星期不</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11"/>
                <w:w w:val="102"/>
                <w:kern w:val="0"/>
                <w:sz w:val="21"/>
                <w:szCs w:val="21"/>
              </w:rPr>
              <w:t>得超過十</w:t>
            </w:r>
            <w:r w:rsidRPr="00D823D2">
              <w:rPr>
                <w:rFonts w:ascii="Times New Roman" w:eastAsia="標楷體" w:hAnsi="標楷體" w:hint="eastAsia"/>
                <w:spacing w:val="9"/>
                <w:w w:val="102"/>
                <w:kern w:val="0"/>
                <w:sz w:val="21"/>
                <w:szCs w:val="21"/>
              </w:rPr>
              <w:t>節</w:t>
            </w:r>
            <w:r w:rsidRPr="00D823D2">
              <w:rPr>
                <w:rFonts w:ascii="Times New Roman" w:eastAsia="標楷體" w:hAnsi="標楷體" w:hint="eastAsia"/>
                <w:spacing w:val="11"/>
                <w:w w:val="102"/>
                <w:kern w:val="0"/>
                <w:sz w:val="21"/>
                <w:szCs w:val="21"/>
              </w:rPr>
              <w:t>；通過</w:t>
            </w:r>
            <w:r w:rsidRPr="00D823D2">
              <w:rPr>
                <w:rFonts w:ascii="Times New Roman" w:eastAsia="標楷體" w:hAnsi="標楷體" w:hint="eastAsia"/>
                <w:spacing w:val="9"/>
                <w:w w:val="102"/>
                <w:kern w:val="0"/>
                <w:sz w:val="21"/>
                <w:szCs w:val="21"/>
              </w:rPr>
              <w:t>該</w:t>
            </w:r>
            <w:r w:rsidRPr="00D823D2">
              <w:rPr>
                <w:rFonts w:ascii="Times New Roman" w:eastAsia="標楷體" w:hAnsi="標楷體" w:hint="eastAsia"/>
                <w:spacing w:val="11"/>
                <w:w w:val="102"/>
                <w:kern w:val="0"/>
                <w:sz w:val="21"/>
                <w:szCs w:val="21"/>
              </w:rPr>
              <w:t>領域免</w:t>
            </w:r>
            <w:r w:rsidRPr="00D823D2">
              <w:rPr>
                <w:rFonts w:ascii="Times New Roman" w:eastAsia="標楷體" w:hAnsi="Times New Roman"/>
                <w:spacing w:val="11"/>
                <w:w w:val="102"/>
                <w:kern w:val="0"/>
                <w:sz w:val="21"/>
                <w:szCs w:val="21"/>
              </w:rPr>
              <w:t xml:space="preserve"> </w:t>
            </w:r>
            <w:r w:rsidRPr="00D823D2">
              <w:rPr>
                <w:rFonts w:ascii="Times New Roman" w:eastAsia="標楷體" w:hAnsi="標楷體" w:hint="eastAsia"/>
                <w:spacing w:val="-2"/>
                <w:w w:val="102"/>
                <w:kern w:val="0"/>
                <w:sz w:val="21"/>
                <w:szCs w:val="21"/>
              </w:rPr>
              <w:t>修者，不在此限。</w:t>
            </w:r>
          </w:p>
          <w:p w:rsidR="00D823D2" w:rsidRPr="00D823D2" w:rsidRDefault="00D823D2">
            <w:pPr>
              <w:autoSpaceDE w:val="0"/>
              <w:autoSpaceDN w:val="0"/>
              <w:adjustRightInd w:val="0"/>
              <w:spacing w:before="11" w:line="249" w:lineRule="auto"/>
              <w:ind w:left="1174" w:right="87" w:hanging="648"/>
              <w:rPr>
                <w:rFonts w:ascii="Times New Roman" w:eastAsia="標楷體" w:hAnsi="Times New Roman"/>
                <w:kern w:val="0"/>
                <w:szCs w:val="24"/>
              </w:rPr>
            </w:pPr>
            <w:r w:rsidRPr="00D823D2">
              <w:rPr>
                <w:rFonts w:ascii="Times New Roman" w:eastAsia="標楷體" w:hAnsi="標楷體" w:hint="eastAsia"/>
                <w:w w:val="102"/>
                <w:kern w:val="0"/>
                <w:sz w:val="21"/>
                <w:szCs w:val="21"/>
              </w:rPr>
              <w:t>（</w:t>
            </w:r>
            <w:r w:rsidRPr="00D823D2">
              <w:rPr>
                <w:rFonts w:ascii="Times New Roman" w:eastAsia="標楷體" w:hAnsi="標楷體" w:hint="eastAsia"/>
                <w:spacing w:val="-4"/>
                <w:w w:val="102"/>
                <w:kern w:val="0"/>
                <w:sz w:val="21"/>
                <w:szCs w:val="21"/>
              </w:rPr>
              <w:t>二</w:t>
            </w:r>
            <w:r w:rsidRPr="00D823D2">
              <w:rPr>
                <w:rFonts w:ascii="Times New Roman" w:eastAsia="標楷體" w:hAnsi="標楷體" w:hint="eastAsia"/>
                <w:w w:val="102"/>
                <w:kern w:val="0"/>
                <w:sz w:val="21"/>
                <w:szCs w:val="21"/>
              </w:rPr>
              <w:t>）</w:t>
            </w:r>
            <w:r w:rsidRPr="00D823D2">
              <w:rPr>
                <w:rFonts w:ascii="Times New Roman" w:eastAsia="標楷體" w:hAnsi="標楷體" w:hint="eastAsia"/>
                <w:spacing w:val="15"/>
                <w:w w:val="102"/>
                <w:kern w:val="0"/>
                <w:sz w:val="21"/>
                <w:szCs w:val="21"/>
              </w:rPr>
              <w:t>於學校晨</w:t>
            </w:r>
            <w:r w:rsidRPr="00D823D2">
              <w:rPr>
                <w:rFonts w:ascii="Times New Roman" w:eastAsia="標楷體" w:hAnsi="標楷體" w:hint="eastAsia"/>
                <w:spacing w:val="13"/>
                <w:w w:val="102"/>
                <w:kern w:val="0"/>
                <w:sz w:val="21"/>
                <w:szCs w:val="21"/>
              </w:rPr>
              <w:t>間活</w:t>
            </w:r>
            <w:r w:rsidRPr="00D823D2">
              <w:rPr>
                <w:rFonts w:ascii="Times New Roman" w:eastAsia="標楷體" w:hAnsi="標楷體" w:hint="eastAsia"/>
                <w:spacing w:val="15"/>
                <w:w w:val="102"/>
                <w:kern w:val="0"/>
                <w:sz w:val="21"/>
                <w:szCs w:val="21"/>
              </w:rPr>
              <w:t>動、導</w:t>
            </w:r>
            <w:r w:rsidRPr="00D823D2">
              <w:rPr>
                <w:rFonts w:ascii="Times New Roman" w:eastAsia="標楷體" w:hAnsi="標楷體" w:hint="eastAsia"/>
                <w:spacing w:val="13"/>
                <w:w w:val="102"/>
                <w:kern w:val="0"/>
                <w:sz w:val="21"/>
                <w:szCs w:val="21"/>
              </w:rPr>
              <w:t>師</w:t>
            </w:r>
            <w:r w:rsidRPr="00D823D2">
              <w:rPr>
                <w:rFonts w:ascii="Times New Roman" w:eastAsia="標楷體" w:hAnsi="標楷體" w:hint="eastAsia"/>
                <w:w w:val="102"/>
                <w:kern w:val="0"/>
                <w:sz w:val="21"/>
                <w:szCs w:val="21"/>
              </w:rPr>
              <w:t>時</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4"/>
                <w:w w:val="102"/>
                <w:kern w:val="0"/>
                <w:sz w:val="21"/>
                <w:szCs w:val="21"/>
              </w:rPr>
              <w:t>間、午休時間等非領</w:t>
            </w:r>
            <w:r w:rsidRPr="00D823D2">
              <w:rPr>
                <w:rFonts w:ascii="Times New Roman" w:eastAsia="標楷體" w:hAnsi="標楷體" w:hint="eastAsia"/>
                <w:spacing w:val="6"/>
                <w:w w:val="102"/>
                <w:kern w:val="0"/>
                <w:sz w:val="21"/>
                <w:szCs w:val="21"/>
              </w:rPr>
              <w:t>域</w:t>
            </w:r>
            <w:r w:rsidRPr="00D823D2">
              <w:rPr>
                <w:rFonts w:ascii="Times New Roman" w:eastAsia="標楷體" w:hAnsi="標楷體" w:hint="eastAsia"/>
                <w:spacing w:val="4"/>
                <w:w w:val="102"/>
                <w:kern w:val="0"/>
                <w:sz w:val="21"/>
                <w:szCs w:val="21"/>
              </w:rPr>
              <w:t>學習</w:t>
            </w:r>
            <w:r w:rsidRPr="00D823D2">
              <w:rPr>
                <w:rFonts w:ascii="Times New Roman" w:eastAsia="標楷體" w:hAnsi="Times New Roman"/>
                <w:spacing w:val="4"/>
                <w:w w:val="102"/>
                <w:kern w:val="0"/>
                <w:sz w:val="21"/>
                <w:szCs w:val="21"/>
              </w:rPr>
              <w:t xml:space="preserve"> </w:t>
            </w:r>
            <w:r w:rsidRPr="00D823D2">
              <w:rPr>
                <w:rFonts w:ascii="Times New Roman" w:eastAsia="標楷體" w:hAnsi="標楷體" w:hint="eastAsia"/>
                <w:spacing w:val="-2"/>
                <w:w w:val="102"/>
                <w:kern w:val="0"/>
                <w:sz w:val="21"/>
                <w:szCs w:val="21"/>
              </w:rPr>
              <w:t>時間或假日、寒</w:t>
            </w:r>
            <w:r w:rsidRPr="00D823D2">
              <w:rPr>
                <w:rFonts w:ascii="Times New Roman" w:eastAsia="標楷體" w:hAnsi="標楷體" w:hint="eastAsia"/>
                <w:w w:val="102"/>
                <w:kern w:val="0"/>
                <w:sz w:val="21"/>
                <w:szCs w:val="21"/>
              </w:rPr>
              <w:t>暑</w:t>
            </w:r>
            <w:r w:rsidRPr="00D823D2">
              <w:rPr>
                <w:rFonts w:ascii="Times New Roman" w:eastAsia="標楷體" w:hAnsi="標楷體" w:hint="eastAsia"/>
                <w:spacing w:val="-2"/>
                <w:w w:val="102"/>
                <w:kern w:val="0"/>
                <w:sz w:val="21"/>
                <w:szCs w:val="21"/>
              </w:rPr>
              <w:t>假</w:t>
            </w:r>
            <w:r w:rsidRPr="00D823D2">
              <w:rPr>
                <w:rFonts w:ascii="Times New Roman" w:eastAsia="標楷體" w:hAnsi="標楷體" w:hint="eastAsia"/>
                <w:w w:val="102"/>
                <w:kern w:val="0"/>
                <w:sz w:val="21"/>
                <w:szCs w:val="21"/>
              </w:rPr>
              <w:t>為</w:t>
            </w:r>
            <w:r w:rsidRPr="00D823D2">
              <w:rPr>
                <w:rFonts w:ascii="Times New Roman" w:eastAsia="標楷體" w:hAnsi="標楷體" w:hint="eastAsia"/>
                <w:spacing w:val="-2"/>
                <w:w w:val="102"/>
                <w:kern w:val="0"/>
                <w:sz w:val="21"/>
                <w:szCs w:val="21"/>
              </w:rPr>
              <w:t>之。</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94"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資優</w:t>
            </w:r>
            <w:r w:rsidRPr="00D823D2">
              <w:rPr>
                <w:rFonts w:ascii="Times New Roman" w:eastAsia="標楷體" w:hAnsi="標楷體" w:hint="eastAsia"/>
                <w:spacing w:val="-2"/>
                <w:w w:val="102"/>
                <w:kern w:val="0"/>
                <w:position w:val="-2"/>
                <w:sz w:val="21"/>
                <w:szCs w:val="21"/>
              </w:rPr>
              <w:t>資</w:t>
            </w:r>
            <w:r w:rsidRPr="00D823D2">
              <w:rPr>
                <w:rFonts w:ascii="Times New Roman" w:eastAsia="標楷體" w:hAnsi="標楷體" w:hint="eastAsia"/>
                <w:w w:val="102"/>
                <w:kern w:val="0"/>
                <w:position w:val="-2"/>
                <w:sz w:val="21"/>
                <w:szCs w:val="21"/>
              </w:rPr>
              <w:t>源班</w:t>
            </w:r>
            <w:r w:rsidRPr="00D823D2">
              <w:rPr>
                <w:rFonts w:ascii="Times New Roman" w:eastAsia="標楷體" w:hAnsi="標楷體" w:hint="eastAsia"/>
                <w:spacing w:val="-2"/>
                <w:w w:val="102"/>
                <w:kern w:val="0"/>
                <w:position w:val="-2"/>
                <w:sz w:val="21"/>
                <w:szCs w:val="21"/>
              </w:rPr>
              <w:t>學</w:t>
            </w:r>
            <w:r w:rsidRPr="00D823D2">
              <w:rPr>
                <w:rFonts w:ascii="Times New Roman" w:eastAsia="標楷體" w:hAnsi="標楷體" w:hint="eastAsia"/>
                <w:w w:val="102"/>
                <w:kern w:val="0"/>
                <w:position w:val="-2"/>
                <w:sz w:val="21"/>
                <w:szCs w:val="21"/>
              </w:rPr>
              <w:t>習</w:t>
            </w:r>
            <w:r w:rsidRPr="00D823D2">
              <w:rPr>
                <w:rFonts w:ascii="Times New Roman" w:eastAsia="標楷體" w:hAnsi="標楷體" w:hint="eastAsia"/>
                <w:spacing w:val="-2"/>
                <w:w w:val="102"/>
                <w:kern w:val="0"/>
                <w:position w:val="-2"/>
                <w:sz w:val="21"/>
                <w:szCs w:val="21"/>
              </w:rPr>
              <w:t>時</w:t>
            </w:r>
            <w:r w:rsidRPr="00D823D2">
              <w:rPr>
                <w:rFonts w:ascii="Times New Roman" w:eastAsia="標楷體" w:hAnsi="標楷體" w:hint="eastAsia"/>
                <w:w w:val="102"/>
                <w:kern w:val="0"/>
                <w:position w:val="-2"/>
                <w:sz w:val="21"/>
                <w:szCs w:val="21"/>
              </w:rPr>
              <w:t>間</w:t>
            </w:r>
            <w:r w:rsidRPr="00D823D2">
              <w:rPr>
                <w:rFonts w:ascii="Times New Roman" w:eastAsia="標楷體" w:hAnsi="標楷體" w:hint="eastAsia"/>
                <w:spacing w:val="-2"/>
                <w:w w:val="102"/>
                <w:kern w:val="0"/>
                <w:position w:val="-2"/>
                <w:sz w:val="21"/>
                <w:szCs w:val="21"/>
              </w:rPr>
              <w:t>之</w:t>
            </w:r>
            <w:r w:rsidRPr="00D823D2">
              <w:rPr>
                <w:rFonts w:ascii="Times New Roman" w:eastAsia="標楷體" w:hAnsi="標楷體" w:hint="eastAsia"/>
                <w:w w:val="102"/>
                <w:kern w:val="0"/>
                <w:position w:val="-2"/>
                <w:sz w:val="21"/>
                <w:szCs w:val="21"/>
              </w:rPr>
              <w:t>安排。</w:t>
            </w:r>
          </w:p>
        </w:tc>
      </w:tr>
      <w:tr w:rsidR="00D823D2" w:rsidRPr="00D823D2">
        <w:tblPrEx>
          <w:tblCellMar>
            <w:top w:w="0" w:type="dxa"/>
            <w:left w:w="0" w:type="dxa"/>
            <w:bottom w:w="0" w:type="dxa"/>
            <w:right w:w="0" w:type="dxa"/>
          </w:tblCellMar>
        </w:tblPrEx>
        <w:trPr>
          <w:trHeight w:hRule="exact" w:val="1626"/>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6"/>
                <w:w w:val="102"/>
                <w:kern w:val="0"/>
                <w:position w:val="-2"/>
                <w:sz w:val="21"/>
                <w:szCs w:val="21"/>
              </w:rPr>
              <w:t>十二</w:t>
            </w:r>
            <w:r w:rsidRPr="00D823D2">
              <w:rPr>
                <w:rFonts w:ascii="Times New Roman" w:eastAsia="標楷體" w:hAnsi="標楷體" w:hint="eastAsia"/>
                <w:spacing w:val="9"/>
                <w:w w:val="102"/>
                <w:kern w:val="0"/>
                <w:position w:val="-2"/>
                <w:sz w:val="21"/>
                <w:szCs w:val="21"/>
              </w:rPr>
              <w:t>、</w:t>
            </w:r>
            <w:r w:rsidRPr="00D823D2">
              <w:rPr>
                <w:rFonts w:ascii="Times New Roman" w:eastAsia="標楷體" w:hAnsi="標楷體" w:hint="eastAsia"/>
                <w:spacing w:val="6"/>
                <w:w w:val="102"/>
                <w:kern w:val="0"/>
                <w:position w:val="-2"/>
                <w:sz w:val="21"/>
                <w:szCs w:val="21"/>
              </w:rPr>
              <w:t>資</w:t>
            </w:r>
            <w:r w:rsidRPr="00D823D2">
              <w:rPr>
                <w:rFonts w:ascii="Times New Roman" w:eastAsia="標楷體" w:hAnsi="標楷體" w:hint="eastAsia"/>
                <w:spacing w:val="9"/>
                <w:w w:val="102"/>
                <w:kern w:val="0"/>
                <w:position w:val="-2"/>
                <w:sz w:val="21"/>
                <w:szCs w:val="21"/>
              </w:rPr>
              <w:t>優</w:t>
            </w:r>
            <w:r w:rsidRPr="00D823D2">
              <w:rPr>
                <w:rFonts w:ascii="Times New Roman" w:eastAsia="標楷體" w:hAnsi="標楷體" w:hint="eastAsia"/>
                <w:spacing w:val="6"/>
                <w:w w:val="102"/>
                <w:kern w:val="0"/>
                <w:position w:val="-2"/>
                <w:sz w:val="21"/>
                <w:szCs w:val="21"/>
              </w:rPr>
              <w:t>資</w:t>
            </w:r>
            <w:r w:rsidRPr="00D823D2">
              <w:rPr>
                <w:rFonts w:ascii="Times New Roman" w:eastAsia="標楷體" w:hAnsi="標楷體" w:hint="eastAsia"/>
                <w:spacing w:val="9"/>
                <w:w w:val="102"/>
                <w:kern w:val="0"/>
                <w:position w:val="-2"/>
                <w:sz w:val="21"/>
                <w:szCs w:val="21"/>
              </w:rPr>
              <w:t>源</w:t>
            </w:r>
            <w:r w:rsidRPr="00D823D2">
              <w:rPr>
                <w:rFonts w:ascii="Times New Roman" w:eastAsia="標楷體" w:hAnsi="標楷體" w:hint="eastAsia"/>
                <w:spacing w:val="6"/>
                <w:w w:val="102"/>
                <w:kern w:val="0"/>
                <w:position w:val="-2"/>
                <w:sz w:val="21"/>
                <w:szCs w:val="21"/>
              </w:rPr>
              <w:t>班</w:t>
            </w:r>
            <w:r w:rsidRPr="00D823D2">
              <w:rPr>
                <w:rFonts w:ascii="Times New Roman" w:eastAsia="標楷體" w:hAnsi="標楷體" w:hint="eastAsia"/>
                <w:spacing w:val="9"/>
                <w:w w:val="102"/>
                <w:kern w:val="0"/>
                <w:position w:val="-2"/>
                <w:sz w:val="21"/>
                <w:szCs w:val="21"/>
              </w:rPr>
              <w:t>教</w:t>
            </w:r>
            <w:r w:rsidRPr="00D823D2">
              <w:rPr>
                <w:rFonts w:ascii="Times New Roman" w:eastAsia="標楷體" w:hAnsi="標楷體" w:hint="eastAsia"/>
                <w:spacing w:val="6"/>
                <w:w w:val="102"/>
                <w:kern w:val="0"/>
                <w:position w:val="-2"/>
                <w:sz w:val="21"/>
                <w:szCs w:val="21"/>
              </w:rPr>
              <w:t>學以</w:t>
            </w:r>
            <w:r w:rsidRPr="00D823D2">
              <w:rPr>
                <w:rFonts w:ascii="Times New Roman" w:eastAsia="標楷體" w:hAnsi="標楷體" w:hint="eastAsia"/>
                <w:spacing w:val="9"/>
                <w:w w:val="102"/>
                <w:kern w:val="0"/>
                <w:position w:val="-2"/>
                <w:sz w:val="21"/>
                <w:szCs w:val="21"/>
              </w:rPr>
              <w:t>小</w:t>
            </w:r>
            <w:r w:rsidRPr="00D823D2">
              <w:rPr>
                <w:rFonts w:ascii="Times New Roman" w:eastAsia="標楷體" w:hAnsi="標楷體" w:hint="eastAsia"/>
                <w:spacing w:val="6"/>
                <w:w w:val="102"/>
                <w:kern w:val="0"/>
                <w:position w:val="-2"/>
                <w:sz w:val="21"/>
                <w:szCs w:val="21"/>
              </w:rPr>
              <w:t>組</w:t>
            </w:r>
            <w:r w:rsidRPr="00D823D2">
              <w:rPr>
                <w:rFonts w:ascii="Times New Roman" w:eastAsia="標楷體" w:hAnsi="標楷體" w:hint="eastAsia"/>
                <w:spacing w:val="9"/>
                <w:w w:val="102"/>
                <w:kern w:val="0"/>
                <w:position w:val="-2"/>
                <w:sz w:val="21"/>
                <w:szCs w:val="21"/>
              </w:rPr>
              <w:t>方</w:t>
            </w:r>
            <w:r w:rsidRPr="00D823D2">
              <w:rPr>
                <w:rFonts w:ascii="Times New Roman" w:eastAsia="標楷體" w:hAnsi="標楷體" w:hint="eastAsia"/>
                <w:spacing w:val="6"/>
                <w:w w:val="102"/>
                <w:kern w:val="0"/>
                <w:position w:val="-2"/>
                <w:sz w:val="21"/>
                <w:szCs w:val="21"/>
              </w:rPr>
              <w:t>式</w:t>
            </w:r>
            <w:r w:rsidRPr="00D823D2">
              <w:rPr>
                <w:rFonts w:ascii="Times New Roman" w:eastAsia="標楷體" w:hAnsi="標楷體" w:hint="eastAsia"/>
                <w:spacing w:val="9"/>
                <w:w w:val="102"/>
                <w:kern w:val="0"/>
                <w:position w:val="-2"/>
                <w:sz w:val="21"/>
                <w:szCs w:val="21"/>
              </w:rPr>
              <w:t>進</w:t>
            </w:r>
            <w:r w:rsidRPr="00D823D2">
              <w:rPr>
                <w:rFonts w:ascii="Times New Roman" w:eastAsia="標楷體" w:hAnsi="標楷體" w:hint="eastAsia"/>
                <w:w w:val="102"/>
                <w:kern w:val="0"/>
                <w:position w:val="-2"/>
                <w:sz w:val="21"/>
                <w:szCs w:val="21"/>
              </w:rPr>
              <w:t>行</w:t>
            </w:r>
          </w:p>
          <w:p w:rsidR="00D823D2" w:rsidRPr="00D823D2" w:rsidRDefault="00D823D2">
            <w:pPr>
              <w:autoSpaceDE w:val="0"/>
              <w:autoSpaceDN w:val="0"/>
              <w:adjustRightInd w:val="0"/>
              <w:spacing w:before="28" w:line="264" w:lineRule="auto"/>
              <w:ind w:left="526" w:right="12"/>
              <w:jc w:val="both"/>
              <w:rPr>
                <w:rFonts w:ascii="Times New Roman" w:eastAsia="標楷體" w:hAnsi="Times New Roman"/>
                <w:kern w:val="0"/>
                <w:szCs w:val="24"/>
              </w:rPr>
            </w:pPr>
            <w:r w:rsidRPr="00D823D2">
              <w:rPr>
                <w:rFonts w:ascii="Times New Roman" w:eastAsia="標楷體" w:hAnsi="標楷體" w:hint="eastAsia"/>
                <w:spacing w:val="41"/>
                <w:w w:val="96"/>
                <w:kern w:val="0"/>
                <w:sz w:val="21"/>
                <w:szCs w:val="21"/>
              </w:rPr>
              <w:t>為</w:t>
            </w:r>
            <w:r w:rsidRPr="00D823D2">
              <w:rPr>
                <w:rFonts w:ascii="Times New Roman" w:eastAsia="標楷體" w:hAnsi="標楷體" w:hint="eastAsia"/>
                <w:w w:val="96"/>
                <w:kern w:val="0"/>
                <w:sz w:val="21"/>
                <w:szCs w:val="21"/>
              </w:rPr>
              <w:t>主</w:t>
            </w:r>
            <w:r w:rsidRPr="00D823D2">
              <w:rPr>
                <w:rFonts w:ascii="Times New Roman" w:eastAsia="標楷體" w:hAnsi="Times New Roman"/>
                <w:spacing w:val="-22"/>
                <w:w w:val="96"/>
                <w:kern w:val="0"/>
                <w:sz w:val="21"/>
                <w:szCs w:val="21"/>
              </w:rPr>
              <w:t xml:space="preserve"> </w:t>
            </w:r>
            <w:r w:rsidRPr="00D823D2">
              <w:rPr>
                <w:rFonts w:ascii="Times New Roman" w:eastAsia="標楷體" w:hAnsi="標楷體" w:hint="eastAsia"/>
                <w:spacing w:val="28"/>
                <w:w w:val="96"/>
                <w:kern w:val="0"/>
                <w:sz w:val="21"/>
                <w:szCs w:val="21"/>
              </w:rPr>
              <w:t>，每</w:t>
            </w:r>
            <w:r w:rsidRPr="00D823D2">
              <w:rPr>
                <w:rFonts w:ascii="Times New Roman" w:eastAsia="標楷體" w:hAnsi="標楷體" w:hint="eastAsia"/>
                <w:w w:val="96"/>
                <w:kern w:val="0"/>
                <w:sz w:val="21"/>
                <w:szCs w:val="21"/>
              </w:rPr>
              <w:t>組</w:t>
            </w:r>
            <w:r w:rsidRPr="00D823D2">
              <w:rPr>
                <w:rFonts w:ascii="Times New Roman" w:eastAsia="標楷體" w:hAnsi="Times New Roman"/>
                <w:spacing w:val="-42"/>
                <w:kern w:val="0"/>
                <w:sz w:val="21"/>
                <w:szCs w:val="21"/>
              </w:rPr>
              <w:t xml:space="preserve"> </w:t>
            </w:r>
            <w:r w:rsidRPr="00D823D2">
              <w:rPr>
                <w:rFonts w:ascii="Times New Roman" w:eastAsia="標楷體" w:hAnsi="標楷體" w:hint="eastAsia"/>
                <w:spacing w:val="41"/>
                <w:w w:val="96"/>
                <w:kern w:val="0"/>
                <w:sz w:val="21"/>
                <w:szCs w:val="21"/>
              </w:rPr>
              <w:t>人</w:t>
            </w:r>
            <w:r w:rsidRPr="00D823D2">
              <w:rPr>
                <w:rFonts w:ascii="Times New Roman" w:eastAsia="標楷體" w:hAnsi="標楷體" w:hint="eastAsia"/>
                <w:w w:val="96"/>
                <w:kern w:val="0"/>
                <w:sz w:val="21"/>
                <w:szCs w:val="21"/>
              </w:rPr>
              <w:t>數</w:t>
            </w:r>
            <w:r w:rsidRPr="00D823D2">
              <w:rPr>
                <w:rFonts w:ascii="Times New Roman" w:eastAsia="標楷體" w:hAnsi="Times New Roman"/>
                <w:spacing w:val="-22"/>
                <w:w w:val="96"/>
                <w:kern w:val="0"/>
                <w:sz w:val="21"/>
                <w:szCs w:val="21"/>
              </w:rPr>
              <w:t xml:space="preserve"> </w:t>
            </w:r>
            <w:r w:rsidRPr="00D823D2">
              <w:rPr>
                <w:rFonts w:ascii="Times New Roman" w:eastAsia="標楷體" w:hAnsi="標楷體" w:hint="eastAsia"/>
                <w:spacing w:val="39"/>
                <w:w w:val="96"/>
                <w:kern w:val="0"/>
                <w:sz w:val="21"/>
                <w:szCs w:val="21"/>
              </w:rPr>
              <w:t>五</w:t>
            </w:r>
            <w:r w:rsidRPr="00D823D2">
              <w:rPr>
                <w:rFonts w:ascii="Times New Roman" w:eastAsia="標楷體" w:hAnsi="標楷體" w:hint="eastAsia"/>
                <w:w w:val="96"/>
                <w:kern w:val="0"/>
                <w:sz w:val="21"/>
                <w:szCs w:val="21"/>
              </w:rPr>
              <w:t>至</w:t>
            </w:r>
            <w:r w:rsidRPr="00D823D2">
              <w:rPr>
                <w:rFonts w:ascii="Times New Roman" w:eastAsia="標楷體" w:hAnsi="Times New Roman"/>
                <w:spacing w:val="-23"/>
                <w:w w:val="96"/>
                <w:kern w:val="0"/>
                <w:sz w:val="21"/>
                <w:szCs w:val="21"/>
              </w:rPr>
              <w:t xml:space="preserve"> </w:t>
            </w:r>
            <w:r w:rsidRPr="00D823D2">
              <w:rPr>
                <w:rFonts w:ascii="Times New Roman" w:eastAsia="標楷體" w:hAnsi="標楷體" w:hint="eastAsia"/>
                <w:spacing w:val="41"/>
                <w:w w:val="96"/>
                <w:kern w:val="0"/>
                <w:sz w:val="21"/>
                <w:szCs w:val="21"/>
              </w:rPr>
              <w:t>十五人</w:t>
            </w:r>
            <w:r w:rsidRPr="00D823D2">
              <w:rPr>
                <w:rFonts w:ascii="Times New Roman" w:eastAsia="標楷體" w:hAnsi="標楷體" w:hint="eastAsia"/>
                <w:w w:val="96"/>
                <w:kern w:val="0"/>
                <w:sz w:val="21"/>
                <w:szCs w:val="21"/>
              </w:rPr>
              <w:t>為</w:t>
            </w:r>
            <w:r w:rsidRPr="00D823D2">
              <w:rPr>
                <w:rFonts w:ascii="Times New Roman" w:eastAsia="標楷體" w:hAnsi="Times New Roman"/>
                <w:spacing w:val="-19"/>
                <w:w w:val="96"/>
                <w:kern w:val="0"/>
                <w:sz w:val="21"/>
                <w:szCs w:val="21"/>
              </w:rPr>
              <w:t xml:space="preserve"> </w:t>
            </w:r>
            <w:r w:rsidRPr="00D823D2">
              <w:rPr>
                <w:rFonts w:ascii="Times New Roman" w:eastAsia="標楷體" w:hAnsi="標楷體" w:hint="eastAsia"/>
                <w:kern w:val="0"/>
                <w:sz w:val="21"/>
                <w:szCs w:val="21"/>
              </w:rPr>
              <w:t>原</w:t>
            </w:r>
            <w:r w:rsidRPr="00D823D2">
              <w:rPr>
                <w:rFonts w:ascii="Times New Roman" w:eastAsia="標楷體" w:hAnsi="Times New Roman"/>
                <w:kern w:val="0"/>
                <w:sz w:val="21"/>
                <w:szCs w:val="21"/>
              </w:rPr>
              <w:t xml:space="preserve"> </w:t>
            </w:r>
            <w:r w:rsidRPr="00D823D2">
              <w:rPr>
                <w:rFonts w:ascii="Times New Roman" w:eastAsia="標楷體" w:hAnsi="標楷體" w:hint="eastAsia"/>
                <w:spacing w:val="9"/>
                <w:w w:val="102"/>
                <w:kern w:val="0"/>
                <w:sz w:val="21"/>
                <w:szCs w:val="21"/>
              </w:rPr>
              <w:t>則；小組人數不符</w:t>
            </w:r>
            <w:r w:rsidRPr="00D823D2">
              <w:rPr>
                <w:rFonts w:ascii="Times New Roman" w:eastAsia="標楷體" w:hAnsi="標楷體" w:hint="eastAsia"/>
                <w:spacing w:val="6"/>
                <w:w w:val="102"/>
                <w:kern w:val="0"/>
                <w:sz w:val="21"/>
                <w:szCs w:val="21"/>
              </w:rPr>
              <w:t>上</w:t>
            </w:r>
            <w:r w:rsidRPr="00D823D2">
              <w:rPr>
                <w:rFonts w:ascii="Times New Roman" w:eastAsia="標楷體" w:hAnsi="標楷體" w:hint="eastAsia"/>
                <w:spacing w:val="9"/>
                <w:w w:val="102"/>
                <w:kern w:val="0"/>
                <w:sz w:val="21"/>
                <w:szCs w:val="21"/>
              </w:rPr>
              <w:t>述原則者，應</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於個別輔導計畫及學期課程計畫中</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4"/>
                <w:w w:val="102"/>
                <w:kern w:val="0"/>
                <w:sz w:val="21"/>
                <w:szCs w:val="21"/>
              </w:rPr>
              <w:t>載明。</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94"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資優</w:t>
            </w:r>
            <w:r w:rsidRPr="00D823D2">
              <w:rPr>
                <w:rFonts w:ascii="Times New Roman" w:eastAsia="標楷體" w:hAnsi="標楷體" w:hint="eastAsia"/>
                <w:spacing w:val="-2"/>
                <w:w w:val="102"/>
                <w:kern w:val="0"/>
                <w:position w:val="-2"/>
                <w:sz w:val="21"/>
                <w:szCs w:val="21"/>
              </w:rPr>
              <w:t>資</w:t>
            </w:r>
            <w:r w:rsidRPr="00D823D2">
              <w:rPr>
                <w:rFonts w:ascii="Times New Roman" w:eastAsia="標楷體" w:hAnsi="標楷體" w:hint="eastAsia"/>
                <w:w w:val="102"/>
                <w:kern w:val="0"/>
                <w:position w:val="-2"/>
                <w:sz w:val="21"/>
                <w:szCs w:val="21"/>
              </w:rPr>
              <w:t>源班</w:t>
            </w:r>
            <w:r w:rsidRPr="00D823D2">
              <w:rPr>
                <w:rFonts w:ascii="Times New Roman" w:eastAsia="標楷體" w:hAnsi="標楷體" w:hint="eastAsia"/>
                <w:spacing w:val="-2"/>
                <w:w w:val="102"/>
                <w:kern w:val="0"/>
                <w:position w:val="-2"/>
                <w:sz w:val="21"/>
                <w:szCs w:val="21"/>
              </w:rPr>
              <w:t>分</w:t>
            </w:r>
            <w:r w:rsidRPr="00D823D2">
              <w:rPr>
                <w:rFonts w:ascii="Times New Roman" w:eastAsia="標楷體" w:hAnsi="標楷體" w:hint="eastAsia"/>
                <w:w w:val="102"/>
                <w:kern w:val="0"/>
                <w:position w:val="-2"/>
                <w:sz w:val="21"/>
                <w:szCs w:val="21"/>
              </w:rPr>
              <w:t>組</w:t>
            </w:r>
            <w:r w:rsidRPr="00D823D2">
              <w:rPr>
                <w:rFonts w:ascii="Times New Roman" w:eastAsia="標楷體" w:hAnsi="標楷體" w:hint="eastAsia"/>
                <w:spacing w:val="-2"/>
                <w:w w:val="102"/>
                <w:kern w:val="0"/>
                <w:position w:val="-2"/>
                <w:sz w:val="21"/>
                <w:szCs w:val="21"/>
              </w:rPr>
              <w:t>教</w:t>
            </w:r>
            <w:r w:rsidRPr="00D823D2">
              <w:rPr>
                <w:rFonts w:ascii="Times New Roman" w:eastAsia="標楷體" w:hAnsi="標楷體" w:hint="eastAsia"/>
                <w:w w:val="102"/>
                <w:kern w:val="0"/>
                <w:position w:val="-2"/>
                <w:sz w:val="21"/>
                <w:szCs w:val="21"/>
              </w:rPr>
              <w:t>學</w:t>
            </w:r>
            <w:r w:rsidRPr="00D823D2">
              <w:rPr>
                <w:rFonts w:ascii="Times New Roman" w:eastAsia="標楷體" w:hAnsi="標楷體" w:hint="eastAsia"/>
                <w:spacing w:val="-2"/>
                <w:w w:val="102"/>
                <w:kern w:val="0"/>
                <w:position w:val="-2"/>
                <w:sz w:val="21"/>
                <w:szCs w:val="21"/>
              </w:rPr>
              <w:t>之</w:t>
            </w:r>
            <w:r w:rsidRPr="00D823D2">
              <w:rPr>
                <w:rFonts w:ascii="Times New Roman" w:eastAsia="標楷體" w:hAnsi="標楷體" w:hint="eastAsia"/>
                <w:w w:val="102"/>
                <w:kern w:val="0"/>
                <w:position w:val="-2"/>
                <w:sz w:val="21"/>
                <w:szCs w:val="21"/>
              </w:rPr>
              <w:t>原則。</w:t>
            </w:r>
          </w:p>
        </w:tc>
      </w:tr>
      <w:tr w:rsidR="00D823D2" w:rsidRPr="00D823D2">
        <w:tblPrEx>
          <w:tblCellMar>
            <w:top w:w="0" w:type="dxa"/>
            <w:left w:w="0" w:type="dxa"/>
            <w:bottom w:w="0" w:type="dxa"/>
            <w:right w:w="0" w:type="dxa"/>
          </w:tblCellMar>
        </w:tblPrEx>
        <w:trPr>
          <w:trHeight w:hRule="exact" w:val="1957"/>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7" w:lineRule="exact"/>
              <w:ind w:left="94" w:right="-20"/>
              <w:rPr>
                <w:rFonts w:ascii="Times New Roman" w:eastAsia="標楷體" w:hAnsi="Times New Roman"/>
                <w:kern w:val="0"/>
                <w:sz w:val="21"/>
                <w:szCs w:val="21"/>
              </w:rPr>
            </w:pPr>
            <w:r w:rsidRPr="00D823D2">
              <w:rPr>
                <w:rFonts w:ascii="Times New Roman" w:eastAsia="標楷體" w:hAnsi="標楷體" w:hint="eastAsia"/>
                <w:spacing w:val="6"/>
                <w:w w:val="102"/>
                <w:kern w:val="0"/>
                <w:position w:val="-2"/>
                <w:sz w:val="21"/>
                <w:szCs w:val="21"/>
              </w:rPr>
              <w:t>十三</w:t>
            </w:r>
            <w:r w:rsidRPr="00D823D2">
              <w:rPr>
                <w:rFonts w:ascii="Times New Roman" w:eastAsia="標楷體" w:hAnsi="標楷體" w:hint="eastAsia"/>
                <w:spacing w:val="9"/>
                <w:w w:val="102"/>
                <w:kern w:val="0"/>
                <w:position w:val="-2"/>
                <w:sz w:val="21"/>
                <w:szCs w:val="21"/>
              </w:rPr>
              <w:t>、</w:t>
            </w:r>
            <w:r w:rsidRPr="00D823D2">
              <w:rPr>
                <w:rFonts w:ascii="Times New Roman" w:eastAsia="標楷體" w:hAnsi="標楷體" w:hint="eastAsia"/>
                <w:spacing w:val="6"/>
                <w:w w:val="102"/>
                <w:kern w:val="0"/>
                <w:position w:val="-2"/>
                <w:sz w:val="21"/>
                <w:szCs w:val="21"/>
              </w:rPr>
              <w:t>設</w:t>
            </w:r>
            <w:r w:rsidRPr="00D823D2">
              <w:rPr>
                <w:rFonts w:ascii="Times New Roman" w:eastAsia="標楷體" w:hAnsi="標楷體" w:hint="eastAsia"/>
                <w:spacing w:val="9"/>
                <w:w w:val="102"/>
                <w:kern w:val="0"/>
                <w:position w:val="-2"/>
                <w:sz w:val="21"/>
                <w:szCs w:val="21"/>
              </w:rPr>
              <w:t>有</w:t>
            </w:r>
            <w:r w:rsidRPr="00D823D2">
              <w:rPr>
                <w:rFonts w:ascii="Times New Roman" w:eastAsia="標楷體" w:hAnsi="標楷體" w:hint="eastAsia"/>
                <w:spacing w:val="6"/>
                <w:w w:val="102"/>
                <w:kern w:val="0"/>
                <w:position w:val="-2"/>
                <w:sz w:val="21"/>
                <w:szCs w:val="21"/>
              </w:rPr>
              <w:t>資優</w:t>
            </w:r>
            <w:r w:rsidRPr="00D823D2">
              <w:rPr>
                <w:rFonts w:ascii="Times New Roman" w:eastAsia="標楷體" w:hAnsi="標楷體" w:hint="eastAsia"/>
                <w:spacing w:val="9"/>
                <w:w w:val="102"/>
                <w:kern w:val="0"/>
                <w:position w:val="-2"/>
                <w:sz w:val="21"/>
                <w:szCs w:val="21"/>
              </w:rPr>
              <w:t>資源</w:t>
            </w:r>
            <w:r w:rsidRPr="00D823D2">
              <w:rPr>
                <w:rFonts w:ascii="Times New Roman" w:eastAsia="標楷體" w:hAnsi="標楷體" w:hint="eastAsia"/>
                <w:spacing w:val="6"/>
                <w:w w:val="102"/>
                <w:kern w:val="0"/>
                <w:position w:val="-2"/>
                <w:sz w:val="21"/>
                <w:szCs w:val="21"/>
              </w:rPr>
              <w:t>班學</w:t>
            </w:r>
            <w:r w:rsidRPr="00D823D2">
              <w:rPr>
                <w:rFonts w:ascii="Times New Roman" w:eastAsia="標楷體" w:hAnsi="標楷體" w:hint="eastAsia"/>
                <w:spacing w:val="9"/>
                <w:w w:val="102"/>
                <w:kern w:val="0"/>
                <w:position w:val="-2"/>
                <w:sz w:val="21"/>
                <w:szCs w:val="21"/>
              </w:rPr>
              <w:t>校</w:t>
            </w:r>
            <w:r w:rsidRPr="00D823D2">
              <w:rPr>
                <w:rFonts w:ascii="Times New Roman" w:eastAsia="標楷體" w:hAnsi="標楷體" w:hint="eastAsia"/>
                <w:spacing w:val="6"/>
                <w:w w:val="102"/>
                <w:kern w:val="0"/>
                <w:position w:val="-2"/>
                <w:sz w:val="21"/>
                <w:szCs w:val="21"/>
              </w:rPr>
              <w:t>之</w:t>
            </w:r>
            <w:r w:rsidRPr="00D823D2">
              <w:rPr>
                <w:rFonts w:ascii="Times New Roman" w:eastAsia="標楷體" w:hAnsi="標楷體" w:hint="eastAsia"/>
                <w:spacing w:val="9"/>
                <w:w w:val="102"/>
                <w:kern w:val="0"/>
                <w:position w:val="-2"/>
                <w:sz w:val="21"/>
                <w:szCs w:val="21"/>
              </w:rPr>
              <w:t>特</w:t>
            </w:r>
            <w:r w:rsidRPr="00D823D2">
              <w:rPr>
                <w:rFonts w:ascii="Times New Roman" w:eastAsia="標楷體" w:hAnsi="標楷體" w:hint="eastAsia"/>
                <w:spacing w:val="6"/>
                <w:w w:val="102"/>
                <w:kern w:val="0"/>
                <w:position w:val="-2"/>
                <w:sz w:val="21"/>
                <w:szCs w:val="21"/>
              </w:rPr>
              <w:t>推會應</w:t>
            </w:r>
          </w:p>
          <w:p w:rsidR="00D823D2" w:rsidRPr="00D823D2" w:rsidRDefault="00D823D2">
            <w:pPr>
              <w:autoSpaceDE w:val="0"/>
              <w:autoSpaceDN w:val="0"/>
              <w:adjustRightInd w:val="0"/>
              <w:spacing w:before="26" w:line="264" w:lineRule="auto"/>
              <w:ind w:left="526" w:right="14"/>
              <w:jc w:val="both"/>
              <w:rPr>
                <w:rFonts w:ascii="Times New Roman" w:eastAsia="標楷體" w:hAnsi="Times New Roman"/>
                <w:kern w:val="0"/>
                <w:szCs w:val="24"/>
              </w:rPr>
            </w:pPr>
            <w:r w:rsidRPr="00D823D2">
              <w:rPr>
                <w:rFonts w:ascii="Times New Roman" w:eastAsia="標楷體" w:hAnsi="標楷體" w:hint="eastAsia"/>
                <w:spacing w:val="9"/>
                <w:w w:val="102"/>
                <w:kern w:val="0"/>
                <w:sz w:val="21"/>
                <w:szCs w:val="21"/>
              </w:rPr>
              <w:t>依據本縣特殊教育</w:t>
            </w:r>
            <w:r w:rsidRPr="00D823D2">
              <w:rPr>
                <w:rFonts w:ascii="Times New Roman" w:eastAsia="標楷體" w:hAnsi="標楷體" w:hint="eastAsia"/>
                <w:spacing w:val="6"/>
                <w:w w:val="102"/>
                <w:kern w:val="0"/>
                <w:sz w:val="21"/>
                <w:szCs w:val="21"/>
              </w:rPr>
              <w:t>相</w:t>
            </w:r>
            <w:r w:rsidRPr="00D823D2">
              <w:rPr>
                <w:rFonts w:ascii="Times New Roman" w:eastAsia="標楷體" w:hAnsi="標楷體" w:hint="eastAsia"/>
                <w:spacing w:val="9"/>
                <w:w w:val="102"/>
                <w:kern w:val="0"/>
                <w:sz w:val="21"/>
                <w:szCs w:val="21"/>
              </w:rPr>
              <w:t>關規定，審議</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資優資源班課程規</w:t>
            </w:r>
            <w:r w:rsidRPr="00D823D2">
              <w:rPr>
                <w:rFonts w:ascii="Times New Roman" w:eastAsia="標楷體" w:hAnsi="標楷體" w:hint="eastAsia"/>
                <w:spacing w:val="6"/>
                <w:w w:val="102"/>
                <w:kern w:val="0"/>
                <w:sz w:val="21"/>
                <w:szCs w:val="21"/>
              </w:rPr>
              <w:t>劃</w:t>
            </w:r>
            <w:r w:rsidRPr="00D823D2">
              <w:rPr>
                <w:rFonts w:ascii="Times New Roman" w:eastAsia="標楷體" w:hAnsi="標楷體" w:hint="eastAsia"/>
                <w:spacing w:val="9"/>
                <w:w w:val="102"/>
                <w:kern w:val="0"/>
                <w:sz w:val="21"/>
                <w:szCs w:val="21"/>
              </w:rPr>
              <w:t>、督導資優資</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源班教師擬定資優</w:t>
            </w:r>
            <w:r w:rsidRPr="00D823D2">
              <w:rPr>
                <w:rFonts w:ascii="Times New Roman" w:eastAsia="標楷體" w:hAnsi="標楷體" w:hint="eastAsia"/>
                <w:spacing w:val="6"/>
                <w:w w:val="102"/>
                <w:kern w:val="0"/>
                <w:sz w:val="21"/>
                <w:szCs w:val="21"/>
              </w:rPr>
              <w:t>學</w:t>
            </w:r>
            <w:r w:rsidRPr="00D823D2">
              <w:rPr>
                <w:rFonts w:ascii="Times New Roman" w:eastAsia="標楷體" w:hAnsi="標楷體" w:hint="eastAsia"/>
                <w:spacing w:val="9"/>
                <w:w w:val="102"/>
                <w:kern w:val="0"/>
                <w:sz w:val="21"/>
                <w:szCs w:val="21"/>
              </w:rPr>
              <w:t>生個別輔導計</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畫、提供資優學生</w:t>
            </w:r>
            <w:r w:rsidRPr="00D823D2">
              <w:rPr>
                <w:rFonts w:ascii="Times New Roman" w:eastAsia="標楷體" w:hAnsi="標楷體" w:hint="eastAsia"/>
                <w:spacing w:val="6"/>
                <w:w w:val="102"/>
                <w:kern w:val="0"/>
                <w:sz w:val="21"/>
                <w:szCs w:val="21"/>
              </w:rPr>
              <w:t>教</w:t>
            </w:r>
            <w:r w:rsidRPr="00D823D2">
              <w:rPr>
                <w:rFonts w:ascii="Times New Roman" w:eastAsia="標楷體" w:hAnsi="標楷體" w:hint="eastAsia"/>
                <w:spacing w:val="9"/>
                <w:w w:val="102"/>
                <w:kern w:val="0"/>
                <w:sz w:val="21"/>
                <w:szCs w:val="21"/>
              </w:rPr>
              <w:t>育權益申訴及</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w w:val="102"/>
                <w:kern w:val="0"/>
                <w:sz w:val="21"/>
                <w:szCs w:val="21"/>
              </w:rPr>
              <w:t>協調</w:t>
            </w:r>
            <w:r w:rsidRPr="00D823D2">
              <w:rPr>
                <w:rFonts w:ascii="Times New Roman" w:eastAsia="標楷體" w:hAnsi="標楷體" w:hint="eastAsia"/>
                <w:spacing w:val="-2"/>
                <w:w w:val="102"/>
                <w:kern w:val="0"/>
                <w:sz w:val="21"/>
                <w:szCs w:val="21"/>
              </w:rPr>
              <w:t>資</w:t>
            </w:r>
            <w:r w:rsidRPr="00D823D2">
              <w:rPr>
                <w:rFonts w:ascii="Times New Roman" w:eastAsia="標楷體" w:hAnsi="標楷體" w:hint="eastAsia"/>
                <w:w w:val="102"/>
                <w:kern w:val="0"/>
                <w:sz w:val="21"/>
                <w:szCs w:val="21"/>
              </w:rPr>
              <w:t>賦優</w:t>
            </w:r>
            <w:r w:rsidRPr="00D823D2">
              <w:rPr>
                <w:rFonts w:ascii="Times New Roman" w:eastAsia="標楷體" w:hAnsi="標楷體" w:hint="eastAsia"/>
                <w:spacing w:val="-2"/>
                <w:w w:val="102"/>
                <w:kern w:val="0"/>
                <w:sz w:val="21"/>
                <w:szCs w:val="21"/>
              </w:rPr>
              <w:t>異</w:t>
            </w:r>
            <w:r w:rsidRPr="00D823D2">
              <w:rPr>
                <w:rFonts w:ascii="Times New Roman" w:eastAsia="標楷體" w:hAnsi="標楷體" w:hint="eastAsia"/>
                <w:w w:val="102"/>
                <w:kern w:val="0"/>
                <w:sz w:val="21"/>
                <w:szCs w:val="21"/>
              </w:rPr>
              <w:t>相</w:t>
            </w:r>
            <w:r w:rsidRPr="00D823D2">
              <w:rPr>
                <w:rFonts w:ascii="Times New Roman" w:eastAsia="標楷體" w:hAnsi="標楷體" w:hint="eastAsia"/>
                <w:spacing w:val="-2"/>
                <w:w w:val="102"/>
                <w:kern w:val="0"/>
                <w:sz w:val="21"/>
                <w:szCs w:val="21"/>
              </w:rPr>
              <w:t>關</w:t>
            </w:r>
            <w:r w:rsidRPr="00D823D2">
              <w:rPr>
                <w:rFonts w:ascii="Times New Roman" w:eastAsia="標楷體" w:hAnsi="標楷體" w:hint="eastAsia"/>
                <w:w w:val="102"/>
                <w:kern w:val="0"/>
                <w:sz w:val="21"/>
                <w:szCs w:val="21"/>
              </w:rPr>
              <w:t>業</w:t>
            </w:r>
            <w:r w:rsidRPr="00D823D2">
              <w:rPr>
                <w:rFonts w:ascii="Times New Roman" w:eastAsia="標楷體" w:hAnsi="標楷體" w:hint="eastAsia"/>
                <w:spacing w:val="-2"/>
                <w:w w:val="102"/>
                <w:kern w:val="0"/>
                <w:sz w:val="21"/>
                <w:szCs w:val="21"/>
              </w:rPr>
              <w:t>務</w:t>
            </w:r>
            <w:r w:rsidRPr="00D823D2">
              <w:rPr>
                <w:rFonts w:ascii="Times New Roman" w:eastAsia="標楷體" w:hAnsi="標楷體" w:hint="eastAsia"/>
                <w:w w:val="102"/>
                <w:kern w:val="0"/>
                <w:sz w:val="21"/>
                <w:szCs w:val="21"/>
              </w:rPr>
              <w:t>。</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7" w:lineRule="exact"/>
              <w:ind w:left="94" w:right="-20"/>
              <w:rPr>
                <w:rFonts w:ascii="Times New Roman" w:eastAsia="標楷體" w:hAnsi="Times New Roman"/>
                <w:kern w:val="0"/>
                <w:sz w:val="21"/>
                <w:szCs w:val="21"/>
              </w:rPr>
            </w:pPr>
            <w:r w:rsidRPr="00D823D2">
              <w:rPr>
                <w:rFonts w:ascii="Times New Roman" w:eastAsia="標楷體" w:hAnsi="標楷體" w:hint="eastAsia"/>
                <w:spacing w:val="17"/>
                <w:w w:val="102"/>
                <w:kern w:val="0"/>
                <w:position w:val="-2"/>
                <w:sz w:val="21"/>
                <w:szCs w:val="21"/>
              </w:rPr>
              <w:t>學校特</w:t>
            </w:r>
            <w:r w:rsidRPr="00D823D2">
              <w:rPr>
                <w:rFonts w:ascii="Times New Roman" w:eastAsia="標楷體" w:hAnsi="標楷體" w:hint="eastAsia"/>
                <w:w w:val="102"/>
                <w:kern w:val="0"/>
                <w:position w:val="-2"/>
                <w:sz w:val="21"/>
                <w:szCs w:val="21"/>
              </w:rPr>
              <w:t>推</w:t>
            </w:r>
            <w:r w:rsidRPr="00D823D2">
              <w:rPr>
                <w:rFonts w:ascii="Times New Roman" w:eastAsia="標楷體" w:hAnsi="Times New Roman"/>
                <w:spacing w:val="-50"/>
                <w:kern w:val="0"/>
                <w:position w:val="-2"/>
                <w:sz w:val="21"/>
                <w:szCs w:val="21"/>
              </w:rPr>
              <w:t xml:space="preserve"> </w:t>
            </w:r>
            <w:r w:rsidRPr="00D823D2">
              <w:rPr>
                <w:rFonts w:ascii="Times New Roman" w:eastAsia="標楷體" w:hAnsi="標楷體" w:hint="eastAsia"/>
                <w:spacing w:val="17"/>
                <w:w w:val="102"/>
                <w:kern w:val="0"/>
                <w:position w:val="-2"/>
                <w:sz w:val="21"/>
                <w:szCs w:val="21"/>
              </w:rPr>
              <w:t>會推</w:t>
            </w:r>
            <w:r w:rsidRPr="00D823D2">
              <w:rPr>
                <w:rFonts w:ascii="Times New Roman" w:eastAsia="標楷體" w:hAnsi="標楷體" w:hint="eastAsia"/>
                <w:w w:val="102"/>
                <w:kern w:val="0"/>
                <w:position w:val="-2"/>
                <w:sz w:val="21"/>
                <w:szCs w:val="21"/>
              </w:rPr>
              <w:t>動</w:t>
            </w:r>
            <w:r w:rsidRPr="00D823D2">
              <w:rPr>
                <w:rFonts w:ascii="Times New Roman" w:eastAsia="標楷體" w:hAnsi="Times New Roman"/>
                <w:spacing w:val="-50"/>
                <w:kern w:val="0"/>
                <w:position w:val="-2"/>
                <w:sz w:val="21"/>
                <w:szCs w:val="21"/>
              </w:rPr>
              <w:t xml:space="preserve"> </w:t>
            </w:r>
            <w:r w:rsidRPr="00D823D2">
              <w:rPr>
                <w:rFonts w:ascii="Times New Roman" w:eastAsia="標楷體" w:hAnsi="標楷體" w:hint="eastAsia"/>
                <w:spacing w:val="17"/>
                <w:w w:val="102"/>
                <w:kern w:val="0"/>
                <w:position w:val="-2"/>
                <w:sz w:val="21"/>
                <w:szCs w:val="21"/>
              </w:rPr>
              <w:t>資</w:t>
            </w:r>
            <w:r w:rsidRPr="00D823D2">
              <w:rPr>
                <w:rFonts w:ascii="Times New Roman" w:eastAsia="標楷體" w:hAnsi="標楷體" w:hint="eastAsia"/>
                <w:w w:val="102"/>
                <w:kern w:val="0"/>
                <w:position w:val="-2"/>
                <w:sz w:val="21"/>
                <w:szCs w:val="21"/>
              </w:rPr>
              <w:t>賦</w:t>
            </w:r>
            <w:r w:rsidRPr="00D823D2">
              <w:rPr>
                <w:rFonts w:ascii="Times New Roman" w:eastAsia="標楷體" w:hAnsi="Times New Roman"/>
                <w:spacing w:val="-50"/>
                <w:kern w:val="0"/>
                <w:position w:val="-2"/>
                <w:sz w:val="21"/>
                <w:szCs w:val="21"/>
              </w:rPr>
              <w:t xml:space="preserve"> </w:t>
            </w:r>
            <w:r w:rsidRPr="00D823D2">
              <w:rPr>
                <w:rFonts w:ascii="Times New Roman" w:eastAsia="標楷體" w:hAnsi="標楷體" w:hint="eastAsia"/>
                <w:spacing w:val="17"/>
                <w:w w:val="102"/>
                <w:kern w:val="0"/>
                <w:position w:val="-2"/>
                <w:sz w:val="21"/>
                <w:szCs w:val="21"/>
              </w:rPr>
              <w:t>優異教</w:t>
            </w:r>
            <w:r w:rsidRPr="00D823D2">
              <w:rPr>
                <w:rFonts w:ascii="Times New Roman" w:eastAsia="標楷體" w:hAnsi="標楷體" w:hint="eastAsia"/>
                <w:w w:val="102"/>
                <w:kern w:val="0"/>
                <w:position w:val="-2"/>
                <w:sz w:val="21"/>
                <w:szCs w:val="21"/>
              </w:rPr>
              <w:t>育</w:t>
            </w:r>
            <w:r w:rsidRPr="00D823D2">
              <w:rPr>
                <w:rFonts w:ascii="Times New Roman" w:eastAsia="標楷體" w:hAnsi="Times New Roman"/>
                <w:spacing w:val="-50"/>
                <w:kern w:val="0"/>
                <w:position w:val="-2"/>
                <w:sz w:val="21"/>
                <w:szCs w:val="21"/>
              </w:rPr>
              <w:t xml:space="preserve"> </w:t>
            </w:r>
            <w:r w:rsidRPr="00D823D2">
              <w:rPr>
                <w:rFonts w:ascii="Times New Roman" w:eastAsia="標楷體" w:hAnsi="標楷體" w:hint="eastAsia"/>
                <w:spacing w:val="17"/>
                <w:w w:val="102"/>
                <w:kern w:val="0"/>
                <w:position w:val="-2"/>
                <w:sz w:val="21"/>
                <w:szCs w:val="21"/>
              </w:rPr>
              <w:t>相關業</w:t>
            </w:r>
          </w:p>
          <w:p w:rsidR="00D823D2" w:rsidRPr="00D823D2" w:rsidRDefault="00D823D2">
            <w:pPr>
              <w:autoSpaceDE w:val="0"/>
              <w:autoSpaceDN w:val="0"/>
              <w:adjustRightInd w:val="0"/>
              <w:spacing w:before="26"/>
              <w:ind w:left="94" w:right="-20"/>
              <w:rPr>
                <w:rFonts w:ascii="Times New Roman" w:eastAsia="標楷體" w:hAnsi="Times New Roman"/>
                <w:kern w:val="0"/>
                <w:szCs w:val="24"/>
              </w:rPr>
            </w:pPr>
            <w:r w:rsidRPr="00D823D2">
              <w:rPr>
                <w:rFonts w:ascii="Times New Roman" w:eastAsia="標楷體" w:hAnsi="標楷體" w:hint="eastAsia"/>
                <w:spacing w:val="-6"/>
                <w:w w:val="102"/>
                <w:kern w:val="0"/>
                <w:sz w:val="21"/>
                <w:szCs w:val="21"/>
              </w:rPr>
              <w:t>務。</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9" w:line="240" w:lineRule="exact"/>
        <w:rPr>
          <w:rFonts w:ascii="Times New Roman" w:eastAsia="標楷體" w:hAnsi="Times New Roman"/>
          <w:kern w:val="0"/>
          <w:szCs w:val="24"/>
        </w:rPr>
      </w:pPr>
    </w:p>
    <w:tbl>
      <w:tblPr>
        <w:tblW w:w="0" w:type="auto"/>
        <w:tblInd w:w="116" w:type="dxa"/>
        <w:tblLayout w:type="fixed"/>
        <w:tblCellMar>
          <w:left w:w="0" w:type="dxa"/>
          <w:right w:w="0" w:type="dxa"/>
        </w:tblCellMar>
        <w:tblLook w:val="0000" w:firstRow="0" w:lastRow="0" w:firstColumn="0" w:lastColumn="0" w:noHBand="0" w:noVBand="0"/>
      </w:tblPr>
      <w:tblGrid>
        <w:gridCol w:w="3979"/>
        <w:gridCol w:w="3981"/>
      </w:tblGrid>
      <w:tr w:rsidR="00D823D2" w:rsidRPr="00D823D2">
        <w:tblPrEx>
          <w:tblCellMar>
            <w:top w:w="0" w:type="dxa"/>
            <w:left w:w="0" w:type="dxa"/>
            <w:bottom w:w="0" w:type="dxa"/>
            <w:right w:w="0" w:type="dxa"/>
          </w:tblCellMar>
        </w:tblPrEx>
        <w:trPr>
          <w:trHeight w:hRule="exact" w:val="2277"/>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6"/>
                <w:w w:val="102"/>
                <w:kern w:val="0"/>
                <w:position w:val="-2"/>
                <w:sz w:val="21"/>
                <w:szCs w:val="21"/>
              </w:rPr>
              <w:t>十</w:t>
            </w:r>
            <w:r w:rsidRPr="00D823D2">
              <w:rPr>
                <w:rFonts w:ascii="Times New Roman" w:eastAsia="標楷體" w:hAnsi="標楷體" w:hint="eastAsia"/>
                <w:spacing w:val="9"/>
                <w:w w:val="102"/>
                <w:kern w:val="0"/>
                <w:position w:val="-2"/>
                <w:sz w:val="21"/>
                <w:szCs w:val="21"/>
              </w:rPr>
              <w:t>四</w:t>
            </w:r>
            <w:r w:rsidRPr="00D823D2">
              <w:rPr>
                <w:rFonts w:ascii="Times New Roman" w:eastAsia="標楷體" w:hAnsi="標楷體" w:hint="eastAsia"/>
                <w:spacing w:val="6"/>
                <w:w w:val="102"/>
                <w:kern w:val="0"/>
                <w:position w:val="-2"/>
                <w:sz w:val="21"/>
                <w:szCs w:val="21"/>
              </w:rPr>
              <w:t>、</w:t>
            </w:r>
            <w:r w:rsidRPr="00D823D2">
              <w:rPr>
                <w:rFonts w:ascii="Times New Roman" w:eastAsia="標楷體" w:hAnsi="標楷體" w:hint="eastAsia"/>
                <w:spacing w:val="9"/>
                <w:w w:val="102"/>
                <w:kern w:val="0"/>
                <w:position w:val="-2"/>
                <w:sz w:val="21"/>
                <w:szCs w:val="21"/>
              </w:rPr>
              <w:t>資</w:t>
            </w:r>
            <w:r w:rsidRPr="00D823D2">
              <w:rPr>
                <w:rFonts w:ascii="Times New Roman" w:eastAsia="標楷體" w:hAnsi="標楷體" w:hint="eastAsia"/>
                <w:spacing w:val="6"/>
                <w:w w:val="102"/>
                <w:kern w:val="0"/>
                <w:position w:val="-2"/>
                <w:sz w:val="21"/>
                <w:szCs w:val="21"/>
              </w:rPr>
              <w:t>優</w:t>
            </w:r>
            <w:r w:rsidRPr="00D823D2">
              <w:rPr>
                <w:rFonts w:ascii="Times New Roman" w:eastAsia="標楷體" w:hAnsi="標楷體" w:hint="eastAsia"/>
                <w:spacing w:val="9"/>
                <w:w w:val="102"/>
                <w:kern w:val="0"/>
                <w:position w:val="-2"/>
                <w:sz w:val="21"/>
                <w:szCs w:val="21"/>
              </w:rPr>
              <w:t>資</w:t>
            </w:r>
            <w:r w:rsidRPr="00D823D2">
              <w:rPr>
                <w:rFonts w:ascii="Times New Roman" w:eastAsia="標楷體" w:hAnsi="標楷體" w:hint="eastAsia"/>
                <w:spacing w:val="6"/>
                <w:w w:val="102"/>
                <w:kern w:val="0"/>
                <w:position w:val="-2"/>
                <w:sz w:val="21"/>
                <w:szCs w:val="21"/>
              </w:rPr>
              <w:t>源</w:t>
            </w:r>
            <w:r w:rsidRPr="00D823D2">
              <w:rPr>
                <w:rFonts w:ascii="Times New Roman" w:eastAsia="標楷體" w:hAnsi="標楷體" w:hint="eastAsia"/>
                <w:spacing w:val="9"/>
                <w:w w:val="102"/>
                <w:kern w:val="0"/>
                <w:position w:val="-2"/>
                <w:sz w:val="21"/>
                <w:szCs w:val="21"/>
              </w:rPr>
              <w:t>班服</w:t>
            </w:r>
            <w:r w:rsidRPr="00D823D2">
              <w:rPr>
                <w:rFonts w:ascii="Times New Roman" w:eastAsia="標楷體" w:hAnsi="標楷體" w:hint="eastAsia"/>
                <w:spacing w:val="6"/>
                <w:w w:val="102"/>
                <w:kern w:val="0"/>
                <w:position w:val="-2"/>
                <w:sz w:val="21"/>
                <w:szCs w:val="21"/>
              </w:rPr>
              <w:t>務</w:t>
            </w:r>
            <w:r w:rsidRPr="00D823D2">
              <w:rPr>
                <w:rFonts w:ascii="Times New Roman" w:eastAsia="標楷體" w:hAnsi="標楷體" w:hint="eastAsia"/>
                <w:spacing w:val="9"/>
                <w:w w:val="102"/>
                <w:kern w:val="0"/>
                <w:position w:val="-2"/>
                <w:sz w:val="21"/>
                <w:szCs w:val="21"/>
              </w:rPr>
              <w:t>學</w:t>
            </w:r>
            <w:r w:rsidRPr="00D823D2">
              <w:rPr>
                <w:rFonts w:ascii="Times New Roman" w:eastAsia="標楷體" w:hAnsi="標楷體" w:hint="eastAsia"/>
                <w:spacing w:val="6"/>
                <w:w w:val="102"/>
                <w:kern w:val="0"/>
                <w:position w:val="-2"/>
                <w:sz w:val="21"/>
                <w:szCs w:val="21"/>
              </w:rPr>
              <w:t>生</w:t>
            </w:r>
            <w:r w:rsidRPr="00D823D2">
              <w:rPr>
                <w:rFonts w:ascii="Times New Roman" w:eastAsia="標楷體" w:hAnsi="標楷體" w:hint="eastAsia"/>
                <w:spacing w:val="9"/>
                <w:w w:val="102"/>
                <w:kern w:val="0"/>
                <w:position w:val="-2"/>
                <w:sz w:val="21"/>
                <w:szCs w:val="21"/>
              </w:rPr>
              <w:t>名</w:t>
            </w:r>
            <w:r w:rsidRPr="00D823D2">
              <w:rPr>
                <w:rFonts w:ascii="Times New Roman" w:eastAsia="標楷體" w:hAnsi="標楷體" w:hint="eastAsia"/>
                <w:spacing w:val="6"/>
                <w:w w:val="102"/>
                <w:kern w:val="0"/>
                <w:position w:val="-2"/>
                <w:sz w:val="21"/>
                <w:szCs w:val="21"/>
              </w:rPr>
              <w:t>冊</w:t>
            </w:r>
            <w:r w:rsidRPr="00D823D2">
              <w:rPr>
                <w:rFonts w:ascii="Times New Roman" w:eastAsia="標楷體" w:hAnsi="標楷體" w:hint="eastAsia"/>
                <w:spacing w:val="9"/>
                <w:w w:val="102"/>
                <w:kern w:val="0"/>
                <w:position w:val="-2"/>
                <w:sz w:val="21"/>
                <w:szCs w:val="21"/>
              </w:rPr>
              <w:t>、</w:t>
            </w:r>
            <w:r w:rsidRPr="00D823D2">
              <w:rPr>
                <w:rFonts w:ascii="Times New Roman" w:eastAsia="標楷體" w:hAnsi="標楷體" w:hint="eastAsia"/>
                <w:spacing w:val="6"/>
                <w:w w:val="102"/>
                <w:kern w:val="0"/>
                <w:position w:val="-2"/>
                <w:sz w:val="21"/>
                <w:szCs w:val="21"/>
              </w:rPr>
              <w:t>師資</w:t>
            </w:r>
          </w:p>
          <w:p w:rsidR="00D823D2" w:rsidRPr="00D823D2" w:rsidRDefault="00D823D2">
            <w:pPr>
              <w:autoSpaceDE w:val="0"/>
              <w:autoSpaceDN w:val="0"/>
              <w:adjustRightInd w:val="0"/>
              <w:spacing w:before="28" w:line="264" w:lineRule="auto"/>
              <w:ind w:left="526" w:right="12"/>
              <w:jc w:val="both"/>
              <w:rPr>
                <w:rFonts w:ascii="Times New Roman" w:eastAsia="標楷體" w:hAnsi="Times New Roman"/>
                <w:kern w:val="0"/>
                <w:szCs w:val="24"/>
              </w:rPr>
            </w:pPr>
            <w:r w:rsidRPr="00D823D2">
              <w:rPr>
                <w:rFonts w:ascii="Times New Roman" w:eastAsia="標楷體" w:hAnsi="標楷體" w:hint="eastAsia"/>
                <w:spacing w:val="9"/>
                <w:w w:val="102"/>
                <w:kern w:val="0"/>
                <w:sz w:val="21"/>
                <w:szCs w:val="21"/>
              </w:rPr>
              <w:t>名冊及班級課表等資料，經學校課</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程發展委員會及特推會審議通過，</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應於每學年度第一學期開學後一週</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內送本府備查後實施；第二學期資</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料如有更改，應於開學一週內送本</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2"/>
                <w:w w:val="102"/>
                <w:kern w:val="0"/>
                <w:sz w:val="21"/>
                <w:szCs w:val="21"/>
              </w:rPr>
              <w:t>府備查。</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w w:val="102"/>
                <w:kern w:val="0"/>
                <w:position w:val="-2"/>
                <w:sz w:val="21"/>
                <w:szCs w:val="21"/>
              </w:rPr>
              <w:t>資優資源班之學生（教師）名冊及班級</w:t>
            </w:r>
          </w:p>
          <w:p w:rsidR="00D823D2" w:rsidRPr="00D823D2" w:rsidRDefault="00D823D2">
            <w:pPr>
              <w:autoSpaceDE w:val="0"/>
              <w:autoSpaceDN w:val="0"/>
              <w:adjustRightInd w:val="0"/>
              <w:spacing w:before="28"/>
              <w:ind w:left="94"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課表等資料送府</w:t>
            </w:r>
            <w:r w:rsidRPr="00D823D2">
              <w:rPr>
                <w:rFonts w:ascii="Times New Roman" w:eastAsia="標楷體" w:hAnsi="標楷體" w:hint="eastAsia"/>
                <w:w w:val="102"/>
                <w:kern w:val="0"/>
                <w:sz w:val="21"/>
                <w:szCs w:val="21"/>
              </w:rPr>
              <w:t>備</w:t>
            </w:r>
            <w:r w:rsidRPr="00D823D2">
              <w:rPr>
                <w:rFonts w:ascii="Times New Roman" w:eastAsia="標楷體" w:hAnsi="標楷體" w:hint="eastAsia"/>
                <w:spacing w:val="-2"/>
                <w:w w:val="102"/>
                <w:kern w:val="0"/>
                <w:sz w:val="21"/>
                <w:szCs w:val="21"/>
              </w:rPr>
              <w:t>查。</w:t>
            </w:r>
          </w:p>
        </w:tc>
      </w:tr>
      <w:tr w:rsidR="00D823D2" w:rsidRPr="00D823D2">
        <w:tblPrEx>
          <w:tblCellMar>
            <w:top w:w="0" w:type="dxa"/>
            <w:left w:w="0" w:type="dxa"/>
            <w:bottom w:w="0" w:type="dxa"/>
            <w:right w:w="0" w:type="dxa"/>
          </w:tblCellMar>
        </w:tblPrEx>
        <w:trPr>
          <w:trHeight w:hRule="exact" w:val="2277"/>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6"/>
                <w:w w:val="102"/>
                <w:kern w:val="0"/>
                <w:position w:val="-2"/>
                <w:sz w:val="21"/>
                <w:szCs w:val="21"/>
              </w:rPr>
              <w:t>十五</w:t>
            </w:r>
            <w:r w:rsidRPr="00D823D2">
              <w:rPr>
                <w:rFonts w:ascii="Times New Roman" w:eastAsia="標楷體" w:hAnsi="標楷體" w:hint="eastAsia"/>
                <w:spacing w:val="9"/>
                <w:w w:val="102"/>
                <w:kern w:val="0"/>
                <w:position w:val="-2"/>
                <w:sz w:val="21"/>
                <w:szCs w:val="21"/>
              </w:rPr>
              <w:t>、</w:t>
            </w:r>
            <w:r w:rsidRPr="00D823D2">
              <w:rPr>
                <w:rFonts w:ascii="Times New Roman" w:eastAsia="標楷體" w:hAnsi="標楷體" w:hint="eastAsia"/>
                <w:spacing w:val="6"/>
                <w:w w:val="102"/>
                <w:kern w:val="0"/>
                <w:position w:val="-2"/>
                <w:sz w:val="21"/>
                <w:szCs w:val="21"/>
              </w:rPr>
              <w:t>資</w:t>
            </w:r>
            <w:r w:rsidRPr="00D823D2">
              <w:rPr>
                <w:rFonts w:ascii="Times New Roman" w:eastAsia="標楷體" w:hAnsi="標楷體" w:hint="eastAsia"/>
                <w:spacing w:val="9"/>
                <w:w w:val="102"/>
                <w:kern w:val="0"/>
                <w:position w:val="-2"/>
                <w:sz w:val="21"/>
                <w:szCs w:val="21"/>
              </w:rPr>
              <w:t>優</w:t>
            </w:r>
            <w:r w:rsidRPr="00D823D2">
              <w:rPr>
                <w:rFonts w:ascii="Times New Roman" w:eastAsia="標楷體" w:hAnsi="標楷體" w:hint="eastAsia"/>
                <w:spacing w:val="6"/>
                <w:w w:val="102"/>
                <w:kern w:val="0"/>
                <w:position w:val="-2"/>
                <w:sz w:val="21"/>
                <w:szCs w:val="21"/>
              </w:rPr>
              <w:t>資源</w:t>
            </w:r>
            <w:r w:rsidRPr="00D823D2">
              <w:rPr>
                <w:rFonts w:ascii="Times New Roman" w:eastAsia="標楷體" w:hAnsi="標楷體" w:hint="eastAsia"/>
                <w:spacing w:val="9"/>
                <w:w w:val="102"/>
                <w:kern w:val="0"/>
                <w:position w:val="-2"/>
                <w:sz w:val="21"/>
                <w:szCs w:val="21"/>
              </w:rPr>
              <w:t>班應</w:t>
            </w:r>
            <w:r w:rsidRPr="00D823D2">
              <w:rPr>
                <w:rFonts w:ascii="Times New Roman" w:eastAsia="標楷體" w:hAnsi="標楷體" w:hint="eastAsia"/>
                <w:spacing w:val="6"/>
                <w:w w:val="102"/>
                <w:kern w:val="0"/>
                <w:position w:val="-2"/>
                <w:sz w:val="21"/>
                <w:szCs w:val="21"/>
              </w:rPr>
              <w:t>於每</w:t>
            </w:r>
            <w:r w:rsidRPr="00D823D2">
              <w:rPr>
                <w:rFonts w:ascii="Times New Roman" w:eastAsia="標楷體" w:hAnsi="標楷體" w:hint="eastAsia"/>
                <w:spacing w:val="9"/>
                <w:w w:val="102"/>
                <w:kern w:val="0"/>
                <w:position w:val="-2"/>
                <w:sz w:val="21"/>
                <w:szCs w:val="21"/>
              </w:rPr>
              <w:t>學</w:t>
            </w:r>
            <w:r w:rsidRPr="00D823D2">
              <w:rPr>
                <w:rFonts w:ascii="Times New Roman" w:eastAsia="標楷體" w:hAnsi="標楷體" w:hint="eastAsia"/>
                <w:spacing w:val="6"/>
                <w:w w:val="102"/>
                <w:kern w:val="0"/>
                <w:position w:val="-2"/>
                <w:sz w:val="21"/>
                <w:szCs w:val="21"/>
              </w:rPr>
              <w:t>期</w:t>
            </w:r>
            <w:r w:rsidRPr="00D823D2">
              <w:rPr>
                <w:rFonts w:ascii="Times New Roman" w:eastAsia="標楷體" w:hAnsi="標楷體" w:hint="eastAsia"/>
                <w:spacing w:val="9"/>
                <w:w w:val="102"/>
                <w:kern w:val="0"/>
                <w:position w:val="-2"/>
                <w:sz w:val="21"/>
                <w:szCs w:val="21"/>
              </w:rPr>
              <w:t>開</w:t>
            </w:r>
            <w:r w:rsidRPr="00D823D2">
              <w:rPr>
                <w:rFonts w:ascii="Times New Roman" w:eastAsia="標楷體" w:hAnsi="標楷體" w:hint="eastAsia"/>
                <w:spacing w:val="6"/>
                <w:w w:val="102"/>
                <w:kern w:val="0"/>
                <w:position w:val="-2"/>
                <w:sz w:val="21"/>
                <w:szCs w:val="21"/>
              </w:rPr>
              <w:t>學後即</w:t>
            </w:r>
          </w:p>
          <w:p w:rsidR="00D823D2" w:rsidRPr="00D823D2" w:rsidRDefault="00D823D2">
            <w:pPr>
              <w:autoSpaceDE w:val="0"/>
              <w:autoSpaceDN w:val="0"/>
              <w:adjustRightInd w:val="0"/>
              <w:spacing w:before="28" w:line="264" w:lineRule="auto"/>
              <w:ind w:left="526" w:right="14"/>
              <w:jc w:val="both"/>
              <w:rPr>
                <w:rFonts w:ascii="Times New Roman" w:eastAsia="標楷體" w:hAnsi="Times New Roman"/>
                <w:kern w:val="0"/>
                <w:szCs w:val="24"/>
              </w:rPr>
            </w:pPr>
            <w:r w:rsidRPr="00D823D2">
              <w:rPr>
                <w:rFonts w:ascii="Times New Roman" w:eastAsia="標楷體" w:hAnsi="標楷體" w:hint="eastAsia"/>
                <w:spacing w:val="9"/>
                <w:w w:val="102"/>
                <w:kern w:val="0"/>
                <w:sz w:val="21"/>
                <w:szCs w:val="21"/>
              </w:rPr>
              <w:t>進行服務，開始與</w:t>
            </w:r>
            <w:r w:rsidRPr="00D823D2">
              <w:rPr>
                <w:rFonts w:ascii="Times New Roman" w:eastAsia="標楷體" w:hAnsi="標楷體" w:hint="eastAsia"/>
                <w:spacing w:val="6"/>
                <w:w w:val="102"/>
                <w:kern w:val="0"/>
                <w:sz w:val="21"/>
                <w:szCs w:val="21"/>
              </w:rPr>
              <w:t>結</w:t>
            </w:r>
            <w:r w:rsidRPr="00D823D2">
              <w:rPr>
                <w:rFonts w:ascii="Times New Roman" w:eastAsia="標楷體" w:hAnsi="標楷體" w:hint="eastAsia"/>
                <w:spacing w:val="9"/>
                <w:w w:val="102"/>
                <w:kern w:val="0"/>
                <w:sz w:val="21"/>
                <w:szCs w:val="21"/>
              </w:rPr>
              <w:t>束時間及方式</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得比照普通班科任</w:t>
            </w:r>
            <w:r w:rsidRPr="00D823D2">
              <w:rPr>
                <w:rFonts w:ascii="Times New Roman" w:eastAsia="標楷體" w:hAnsi="標楷體" w:hint="eastAsia"/>
                <w:spacing w:val="6"/>
                <w:w w:val="102"/>
                <w:kern w:val="0"/>
                <w:sz w:val="21"/>
                <w:szCs w:val="21"/>
              </w:rPr>
              <w:t>教</w:t>
            </w:r>
            <w:r w:rsidRPr="00D823D2">
              <w:rPr>
                <w:rFonts w:ascii="Times New Roman" w:eastAsia="標楷體" w:hAnsi="標楷體" w:hint="eastAsia"/>
                <w:spacing w:val="9"/>
                <w:w w:val="102"/>
                <w:kern w:val="0"/>
                <w:sz w:val="21"/>
                <w:szCs w:val="21"/>
              </w:rPr>
              <w:t>師辦理。如因</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新學年排課或分組</w:t>
            </w:r>
            <w:r w:rsidRPr="00D823D2">
              <w:rPr>
                <w:rFonts w:ascii="Times New Roman" w:eastAsia="標楷體" w:hAnsi="標楷體" w:hint="eastAsia"/>
                <w:spacing w:val="6"/>
                <w:w w:val="102"/>
                <w:kern w:val="0"/>
                <w:sz w:val="21"/>
                <w:szCs w:val="21"/>
              </w:rPr>
              <w:t>變</w:t>
            </w:r>
            <w:r w:rsidRPr="00D823D2">
              <w:rPr>
                <w:rFonts w:ascii="Times New Roman" w:eastAsia="標楷體" w:hAnsi="標楷體" w:hint="eastAsia"/>
                <w:spacing w:val="9"/>
                <w:w w:val="102"/>
                <w:kern w:val="0"/>
                <w:sz w:val="21"/>
                <w:szCs w:val="21"/>
              </w:rPr>
              <w:t>動等因素致無</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法如期進行者，得</w:t>
            </w:r>
            <w:r w:rsidRPr="00D823D2">
              <w:rPr>
                <w:rFonts w:ascii="Times New Roman" w:eastAsia="標楷體" w:hAnsi="標楷體" w:hint="eastAsia"/>
                <w:spacing w:val="6"/>
                <w:w w:val="102"/>
                <w:kern w:val="0"/>
                <w:sz w:val="21"/>
                <w:szCs w:val="21"/>
              </w:rPr>
              <w:t>經</w:t>
            </w:r>
            <w:r w:rsidRPr="00D823D2">
              <w:rPr>
                <w:rFonts w:ascii="Times New Roman" w:eastAsia="標楷體" w:hAnsi="標楷體" w:hint="eastAsia"/>
                <w:spacing w:val="9"/>
                <w:w w:val="102"/>
                <w:kern w:val="0"/>
                <w:sz w:val="21"/>
                <w:szCs w:val="21"/>
              </w:rPr>
              <w:t>校長同意後延</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24"/>
                <w:kern w:val="0"/>
                <w:sz w:val="21"/>
                <w:szCs w:val="21"/>
              </w:rPr>
              <w:t>後實施</w:t>
            </w:r>
            <w:r w:rsidRPr="00D823D2">
              <w:rPr>
                <w:rFonts w:ascii="Times New Roman" w:eastAsia="標楷體" w:hAnsi="標楷體" w:hint="eastAsia"/>
                <w:kern w:val="0"/>
                <w:sz w:val="21"/>
                <w:szCs w:val="21"/>
              </w:rPr>
              <w:t>，</w:t>
            </w:r>
            <w:r w:rsidRPr="00D823D2">
              <w:rPr>
                <w:rFonts w:ascii="Times New Roman" w:eastAsia="標楷體" w:hAnsi="Times New Roman"/>
                <w:spacing w:val="-27"/>
                <w:kern w:val="0"/>
                <w:sz w:val="21"/>
                <w:szCs w:val="21"/>
              </w:rPr>
              <w:t xml:space="preserve"> </w:t>
            </w:r>
            <w:r w:rsidRPr="00D823D2">
              <w:rPr>
                <w:rFonts w:ascii="Times New Roman" w:eastAsia="標楷體" w:hAnsi="標楷體" w:hint="eastAsia"/>
                <w:spacing w:val="24"/>
                <w:w w:val="102"/>
                <w:kern w:val="0"/>
                <w:sz w:val="21"/>
                <w:szCs w:val="21"/>
              </w:rPr>
              <w:t>最晚</w:t>
            </w:r>
            <w:r w:rsidRPr="00D823D2">
              <w:rPr>
                <w:rFonts w:ascii="Times New Roman" w:eastAsia="標楷體" w:hAnsi="標楷體" w:hint="eastAsia"/>
                <w:w w:val="102"/>
                <w:kern w:val="0"/>
                <w:sz w:val="21"/>
                <w:szCs w:val="21"/>
              </w:rPr>
              <w:t>不</w:t>
            </w:r>
            <w:r w:rsidRPr="00D823D2">
              <w:rPr>
                <w:rFonts w:ascii="Times New Roman" w:eastAsia="標楷體" w:hAnsi="Times New Roman"/>
                <w:spacing w:val="-44"/>
                <w:kern w:val="0"/>
                <w:sz w:val="21"/>
                <w:szCs w:val="21"/>
              </w:rPr>
              <w:t xml:space="preserve"> </w:t>
            </w:r>
            <w:r w:rsidRPr="00D823D2">
              <w:rPr>
                <w:rFonts w:ascii="Times New Roman" w:eastAsia="標楷體" w:hAnsi="標楷體" w:hint="eastAsia"/>
                <w:spacing w:val="24"/>
                <w:w w:val="102"/>
                <w:kern w:val="0"/>
                <w:sz w:val="21"/>
                <w:szCs w:val="21"/>
              </w:rPr>
              <w:t>應</w:t>
            </w:r>
            <w:r w:rsidRPr="00D823D2">
              <w:rPr>
                <w:rFonts w:ascii="Times New Roman" w:eastAsia="標楷體" w:hAnsi="標楷體" w:hint="eastAsia"/>
                <w:w w:val="102"/>
                <w:kern w:val="0"/>
                <w:sz w:val="21"/>
                <w:szCs w:val="21"/>
              </w:rPr>
              <w:t>超</w:t>
            </w:r>
            <w:r w:rsidRPr="00D823D2">
              <w:rPr>
                <w:rFonts w:ascii="Times New Roman" w:eastAsia="標楷體" w:hAnsi="Times New Roman"/>
                <w:spacing w:val="-44"/>
                <w:kern w:val="0"/>
                <w:sz w:val="21"/>
                <w:szCs w:val="21"/>
              </w:rPr>
              <w:t xml:space="preserve"> </w:t>
            </w:r>
            <w:r w:rsidRPr="00D823D2">
              <w:rPr>
                <w:rFonts w:ascii="Times New Roman" w:eastAsia="標楷體" w:hAnsi="標楷體" w:hint="eastAsia"/>
                <w:spacing w:val="24"/>
                <w:kern w:val="0"/>
                <w:sz w:val="21"/>
                <w:szCs w:val="21"/>
              </w:rPr>
              <w:t>過開學</w:t>
            </w:r>
            <w:r w:rsidRPr="00D823D2">
              <w:rPr>
                <w:rFonts w:ascii="Times New Roman" w:eastAsia="標楷體" w:hAnsi="標楷體" w:hint="eastAsia"/>
                <w:kern w:val="0"/>
                <w:sz w:val="21"/>
                <w:szCs w:val="21"/>
              </w:rPr>
              <w:t>日</w:t>
            </w:r>
            <w:r w:rsidRPr="00D823D2">
              <w:rPr>
                <w:rFonts w:ascii="Times New Roman" w:eastAsia="標楷體" w:hAnsi="Times New Roman"/>
                <w:spacing w:val="-27"/>
                <w:kern w:val="0"/>
                <w:sz w:val="21"/>
                <w:szCs w:val="21"/>
              </w:rPr>
              <w:t xml:space="preserve"> </w:t>
            </w:r>
            <w:r w:rsidRPr="00D823D2">
              <w:rPr>
                <w:rFonts w:ascii="Times New Roman" w:eastAsia="標楷體" w:hAnsi="標楷體" w:hint="eastAsia"/>
                <w:w w:val="102"/>
                <w:kern w:val="0"/>
                <w:sz w:val="21"/>
                <w:szCs w:val="21"/>
              </w:rPr>
              <w:t>一</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spacing w:val="-4"/>
                <w:w w:val="102"/>
                <w:kern w:val="0"/>
                <w:sz w:val="21"/>
                <w:szCs w:val="21"/>
              </w:rPr>
              <w:t>週。</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94" w:right="-20"/>
              <w:rPr>
                <w:rFonts w:ascii="Times New Roman" w:eastAsia="標楷體" w:hAnsi="Times New Roman"/>
                <w:kern w:val="0"/>
                <w:szCs w:val="24"/>
              </w:rPr>
            </w:pPr>
            <w:r w:rsidRPr="00D823D2">
              <w:rPr>
                <w:rFonts w:ascii="Times New Roman" w:eastAsia="標楷體" w:hAnsi="標楷體" w:hint="eastAsia"/>
                <w:w w:val="102"/>
                <w:kern w:val="0"/>
                <w:position w:val="-2"/>
                <w:sz w:val="21"/>
                <w:szCs w:val="21"/>
              </w:rPr>
              <w:t>資優</w:t>
            </w:r>
            <w:r w:rsidRPr="00D823D2">
              <w:rPr>
                <w:rFonts w:ascii="Times New Roman" w:eastAsia="標楷體" w:hAnsi="標楷體" w:hint="eastAsia"/>
                <w:spacing w:val="-2"/>
                <w:w w:val="102"/>
                <w:kern w:val="0"/>
                <w:position w:val="-2"/>
                <w:sz w:val="21"/>
                <w:szCs w:val="21"/>
              </w:rPr>
              <w:t>資</w:t>
            </w:r>
            <w:r w:rsidRPr="00D823D2">
              <w:rPr>
                <w:rFonts w:ascii="Times New Roman" w:eastAsia="標楷體" w:hAnsi="標楷體" w:hint="eastAsia"/>
                <w:w w:val="102"/>
                <w:kern w:val="0"/>
                <w:position w:val="-2"/>
                <w:sz w:val="21"/>
                <w:szCs w:val="21"/>
              </w:rPr>
              <w:t>源班</w:t>
            </w:r>
            <w:r w:rsidRPr="00D823D2">
              <w:rPr>
                <w:rFonts w:ascii="Times New Roman" w:eastAsia="標楷體" w:hAnsi="標楷體" w:hint="eastAsia"/>
                <w:spacing w:val="-2"/>
                <w:w w:val="102"/>
                <w:kern w:val="0"/>
                <w:position w:val="-2"/>
                <w:sz w:val="21"/>
                <w:szCs w:val="21"/>
              </w:rPr>
              <w:t>每</w:t>
            </w:r>
            <w:r w:rsidRPr="00D823D2">
              <w:rPr>
                <w:rFonts w:ascii="Times New Roman" w:eastAsia="標楷體" w:hAnsi="標楷體" w:hint="eastAsia"/>
                <w:w w:val="102"/>
                <w:kern w:val="0"/>
                <w:position w:val="-2"/>
                <w:sz w:val="21"/>
                <w:szCs w:val="21"/>
              </w:rPr>
              <w:t>學</w:t>
            </w:r>
            <w:r w:rsidRPr="00D823D2">
              <w:rPr>
                <w:rFonts w:ascii="Times New Roman" w:eastAsia="標楷體" w:hAnsi="標楷體" w:hint="eastAsia"/>
                <w:spacing w:val="-2"/>
                <w:w w:val="102"/>
                <w:kern w:val="0"/>
                <w:position w:val="-2"/>
                <w:sz w:val="21"/>
                <w:szCs w:val="21"/>
              </w:rPr>
              <w:t>期</w:t>
            </w:r>
            <w:r w:rsidRPr="00D823D2">
              <w:rPr>
                <w:rFonts w:ascii="Times New Roman" w:eastAsia="標楷體" w:hAnsi="標楷體" w:hint="eastAsia"/>
                <w:w w:val="102"/>
                <w:kern w:val="0"/>
                <w:position w:val="-2"/>
                <w:sz w:val="21"/>
                <w:szCs w:val="21"/>
              </w:rPr>
              <w:t>服</w:t>
            </w:r>
            <w:r w:rsidRPr="00D823D2">
              <w:rPr>
                <w:rFonts w:ascii="Times New Roman" w:eastAsia="標楷體" w:hAnsi="標楷體" w:hint="eastAsia"/>
                <w:spacing w:val="-2"/>
                <w:w w:val="102"/>
                <w:kern w:val="0"/>
                <w:position w:val="-2"/>
                <w:sz w:val="21"/>
                <w:szCs w:val="21"/>
              </w:rPr>
              <w:t>務</w:t>
            </w:r>
            <w:r w:rsidRPr="00D823D2">
              <w:rPr>
                <w:rFonts w:ascii="Times New Roman" w:eastAsia="標楷體" w:hAnsi="標楷體" w:hint="eastAsia"/>
                <w:w w:val="102"/>
                <w:kern w:val="0"/>
                <w:position w:val="-2"/>
                <w:sz w:val="21"/>
                <w:szCs w:val="21"/>
              </w:rPr>
              <w:t>起迄</w:t>
            </w:r>
            <w:r w:rsidRPr="00D823D2">
              <w:rPr>
                <w:rFonts w:ascii="Times New Roman" w:eastAsia="標楷體" w:hAnsi="標楷體" w:hint="eastAsia"/>
                <w:spacing w:val="-2"/>
                <w:w w:val="102"/>
                <w:kern w:val="0"/>
                <w:position w:val="-2"/>
                <w:sz w:val="21"/>
                <w:szCs w:val="21"/>
              </w:rPr>
              <w:t>時</w:t>
            </w:r>
            <w:r w:rsidRPr="00D823D2">
              <w:rPr>
                <w:rFonts w:ascii="Times New Roman" w:eastAsia="標楷體" w:hAnsi="標楷體" w:hint="eastAsia"/>
                <w:w w:val="102"/>
                <w:kern w:val="0"/>
                <w:position w:val="-2"/>
                <w:sz w:val="21"/>
                <w:szCs w:val="21"/>
              </w:rPr>
              <w:t>間。</w:t>
            </w:r>
          </w:p>
        </w:tc>
      </w:tr>
      <w:tr w:rsidR="00D823D2" w:rsidRPr="00D823D2">
        <w:tblPrEx>
          <w:tblCellMar>
            <w:top w:w="0" w:type="dxa"/>
            <w:left w:w="0" w:type="dxa"/>
            <w:bottom w:w="0" w:type="dxa"/>
            <w:right w:w="0" w:type="dxa"/>
          </w:tblCellMar>
        </w:tblPrEx>
        <w:trPr>
          <w:trHeight w:hRule="exact" w:val="2925"/>
        </w:trPr>
        <w:tc>
          <w:tcPr>
            <w:tcW w:w="397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spacing w:val="6"/>
                <w:w w:val="102"/>
                <w:kern w:val="0"/>
                <w:position w:val="-2"/>
                <w:sz w:val="21"/>
                <w:szCs w:val="21"/>
              </w:rPr>
              <w:t>十六</w:t>
            </w:r>
            <w:r w:rsidRPr="00D823D2">
              <w:rPr>
                <w:rFonts w:ascii="Times New Roman" w:eastAsia="標楷體" w:hAnsi="標楷體" w:hint="eastAsia"/>
                <w:spacing w:val="9"/>
                <w:w w:val="102"/>
                <w:kern w:val="0"/>
                <w:position w:val="-2"/>
                <w:sz w:val="21"/>
                <w:szCs w:val="21"/>
              </w:rPr>
              <w:t>、</w:t>
            </w:r>
            <w:r w:rsidRPr="00D823D2">
              <w:rPr>
                <w:rFonts w:ascii="Times New Roman" w:eastAsia="標楷體" w:hAnsi="標楷體" w:hint="eastAsia"/>
                <w:spacing w:val="6"/>
                <w:w w:val="102"/>
                <w:kern w:val="0"/>
                <w:position w:val="-2"/>
                <w:sz w:val="21"/>
                <w:szCs w:val="21"/>
              </w:rPr>
              <w:t>本</w:t>
            </w:r>
            <w:r w:rsidRPr="00D823D2">
              <w:rPr>
                <w:rFonts w:ascii="Times New Roman" w:eastAsia="標楷體" w:hAnsi="標楷體" w:hint="eastAsia"/>
                <w:spacing w:val="9"/>
                <w:w w:val="102"/>
                <w:kern w:val="0"/>
                <w:position w:val="-2"/>
                <w:sz w:val="21"/>
                <w:szCs w:val="21"/>
              </w:rPr>
              <w:t>府</w:t>
            </w:r>
            <w:r w:rsidRPr="00D823D2">
              <w:rPr>
                <w:rFonts w:ascii="Times New Roman" w:eastAsia="標楷體" w:hAnsi="標楷體" w:hint="eastAsia"/>
                <w:spacing w:val="6"/>
                <w:w w:val="102"/>
                <w:kern w:val="0"/>
                <w:position w:val="-2"/>
                <w:sz w:val="21"/>
                <w:szCs w:val="21"/>
              </w:rPr>
              <w:t>對</w:t>
            </w:r>
            <w:r w:rsidRPr="00D823D2">
              <w:rPr>
                <w:rFonts w:ascii="Times New Roman" w:eastAsia="標楷體" w:hAnsi="標楷體" w:hint="eastAsia"/>
                <w:spacing w:val="9"/>
                <w:w w:val="102"/>
                <w:kern w:val="0"/>
                <w:position w:val="-2"/>
                <w:sz w:val="21"/>
                <w:szCs w:val="21"/>
              </w:rPr>
              <w:t>於</w:t>
            </w:r>
            <w:r w:rsidRPr="00D823D2">
              <w:rPr>
                <w:rFonts w:ascii="Times New Roman" w:eastAsia="標楷體" w:hAnsi="標楷體" w:hint="eastAsia"/>
                <w:spacing w:val="6"/>
                <w:w w:val="102"/>
                <w:kern w:val="0"/>
                <w:position w:val="-2"/>
                <w:sz w:val="21"/>
                <w:szCs w:val="21"/>
              </w:rPr>
              <w:t>資</w:t>
            </w:r>
            <w:r w:rsidRPr="00D823D2">
              <w:rPr>
                <w:rFonts w:ascii="Times New Roman" w:eastAsia="標楷體" w:hAnsi="標楷體" w:hint="eastAsia"/>
                <w:spacing w:val="9"/>
                <w:w w:val="102"/>
                <w:kern w:val="0"/>
                <w:position w:val="-2"/>
                <w:sz w:val="21"/>
                <w:szCs w:val="21"/>
              </w:rPr>
              <w:t>優</w:t>
            </w:r>
            <w:r w:rsidRPr="00D823D2">
              <w:rPr>
                <w:rFonts w:ascii="Times New Roman" w:eastAsia="標楷體" w:hAnsi="標楷體" w:hint="eastAsia"/>
                <w:spacing w:val="6"/>
                <w:w w:val="102"/>
                <w:kern w:val="0"/>
                <w:position w:val="-2"/>
                <w:sz w:val="21"/>
                <w:szCs w:val="21"/>
              </w:rPr>
              <w:t>資源</w:t>
            </w:r>
            <w:r w:rsidRPr="00D823D2">
              <w:rPr>
                <w:rFonts w:ascii="Times New Roman" w:eastAsia="標楷體" w:hAnsi="標楷體" w:hint="eastAsia"/>
                <w:spacing w:val="9"/>
                <w:w w:val="102"/>
                <w:kern w:val="0"/>
                <w:position w:val="-2"/>
                <w:sz w:val="21"/>
                <w:szCs w:val="21"/>
              </w:rPr>
              <w:t>班</w:t>
            </w:r>
            <w:r w:rsidRPr="00D823D2">
              <w:rPr>
                <w:rFonts w:ascii="Times New Roman" w:eastAsia="標楷體" w:hAnsi="標楷體" w:hint="eastAsia"/>
                <w:spacing w:val="6"/>
                <w:w w:val="102"/>
                <w:kern w:val="0"/>
                <w:position w:val="-2"/>
                <w:sz w:val="21"/>
                <w:szCs w:val="21"/>
              </w:rPr>
              <w:t>實</w:t>
            </w:r>
            <w:r w:rsidRPr="00D823D2">
              <w:rPr>
                <w:rFonts w:ascii="Times New Roman" w:eastAsia="標楷體" w:hAnsi="標楷體" w:hint="eastAsia"/>
                <w:spacing w:val="9"/>
                <w:w w:val="102"/>
                <w:kern w:val="0"/>
                <w:position w:val="-2"/>
                <w:sz w:val="21"/>
                <w:szCs w:val="21"/>
              </w:rPr>
              <w:t>施</w:t>
            </w:r>
            <w:r w:rsidRPr="00D823D2">
              <w:rPr>
                <w:rFonts w:ascii="Times New Roman" w:eastAsia="標楷體" w:hAnsi="標楷體" w:hint="eastAsia"/>
                <w:spacing w:val="6"/>
                <w:w w:val="102"/>
                <w:kern w:val="0"/>
                <w:position w:val="-2"/>
                <w:sz w:val="21"/>
                <w:szCs w:val="21"/>
              </w:rPr>
              <w:t>成效，</w:t>
            </w:r>
          </w:p>
          <w:p w:rsidR="002F65A3" w:rsidRDefault="00D823D2">
            <w:pPr>
              <w:autoSpaceDE w:val="0"/>
              <w:autoSpaceDN w:val="0"/>
              <w:adjustRightInd w:val="0"/>
              <w:spacing w:before="26" w:line="263" w:lineRule="auto"/>
              <w:ind w:left="526" w:right="-64"/>
              <w:rPr>
                <w:rFonts w:ascii="Times New Roman" w:eastAsia="標楷體" w:hAnsi="Times New Roman"/>
                <w:w w:val="102"/>
                <w:kern w:val="0"/>
                <w:sz w:val="21"/>
                <w:szCs w:val="21"/>
              </w:rPr>
            </w:pPr>
            <w:r w:rsidRPr="00D823D2">
              <w:rPr>
                <w:rFonts w:ascii="Times New Roman" w:eastAsia="標楷體" w:hAnsi="標楷體" w:hint="eastAsia"/>
                <w:spacing w:val="9"/>
                <w:w w:val="102"/>
                <w:kern w:val="0"/>
                <w:sz w:val="21"/>
                <w:szCs w:val="21"/>
              </w:rPr>
              <w:t>得併同本縣特殊教</w:t>
            </w:r>
            <w:r w:rsidRPr="00D823D2">
              <w:rPr>
                <w:rFonts w:ascii="Times New Roman" w:eastAsia="標楷體" w:hAnsi="標楷體" w:hint="eastAsia"/>
                <w:spacing w:val="6"/>
                <w:w w:val="102"/>
                <w:kern w:val="0"/>
                <w:sz w:val="21"/>
                <w:szCs w:val="21"/>
              </w:rPr>
              <w:t>育</w:t>
            </w:r>
            <w:r w:rsidRPr="00D823D2">
              <w:rPr>
                <w:rFonts w:ascii="Times New Roman" w:eastAsia="標楷體" w:hAnsi="標楷體" w:hint="eastAsia"/>
                <w:spacing w:val="9"/>
                <w:w w:val="102"/>
                <w:kern w:val="0"/>
                <w:sz w:val="21"/>
                <w:szCs w:val="21"/>
              </w:rPr>
              <w:t>評鑑辦理。成</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效良好者，得依相</w:t>
            </w:r>
            <w:r w:rsidRPr="00D823D2">
              <w:rPr>
                <w:rFonts w:ascii="Times New Roman" w:eastAsia="標楷體" w:hAnsi="標楷體" w:hint="eastAsia"/>
                <w:spacing w:val="6"/>
                <w:w w:val="102"/>
                <w:kern w:val="0"/>
                <w:sz w:val="21"/>
                <w:szCs w:val="21"/>
              </w:rPr>
              <w:t>關</w:t>
            </w:r>
            <w:r w:rsidRPr="00D823D2">
              <w:rPr>
                <w:rFonts w:ascii="Times New Roman" w:eastAsia="標楷體" w:hAnsi="標楷體" w:hint="eastAsia"/>
                <w:spacing w:val="9"/>
                <w:w w:val="102"/>
                <w:kern w:val="0"/>
                <w:sz w:val="21"/>
                <w:szCs w:val="21"/>
              </w:rPr>
              <w:t>規定核予有功</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人員獎勵；對於成</w:t>
            </w:r>
            <w:r w:rsidRPr="00D823D2">
              <w:rPr>
                <w:rFonts w:ascii="Times New Roman" w:eastAsia="標楷體" w:hAnsi="標楷體" w:hint="eastAsia"/>
                <w:spacing w:val="6"/>
                <w:w w:val="102"/>
                <w:kern w:val="0"/>
                <w:sz w:val="21"/>
                <w:szCs w:val="21"/>
              </w:rPr>
              <w:t>效</w:t>
            </w:r>
            <w:r w:rsidRPr="00D823D2">
              <w:rPr>
                <w:rFonts w:ascii="Times New Roman" w:eastAsia="標楷體" w:hAnsi="標楷體" w:hint="eastAsia"/>
                <w:spacing w:val="9"/>
                <w:w w:val="102"/>
                <w:kern w:val="0"/>
                <w:sz w:val="21"/>
                <w:szCs w:val="21"/>
              </w:rPr>
              <w:t>不佳者，得視</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情形予以持續追蹤</w:t>
            </w:r>
            <w:r w:rsidRPr="00D823D2">
              <w:rPr>
                <w:rFonts w:ascii="Times New Roman" w:eastAsia="標楷體" w:hAnsi="標楷體" w:hint="eastAsia"/>
                <w:spacing w:val="6"/>
                <w:w w:val="102"/>
                <w:kern w:val="0"/>
                <w:sz w:val="21"/>
                <w:szCs w:val="21"/>
              </w:rPr>
              <w:t>輔</w:t>
            </w:r>
            <w:r w:rsidRPr="00D823D2">
              <w:rPr>
                <w:rFonts w:ascii="Times New Roman" w:eastAsia="標楷體" w:hAnsi="標楷體" w:hint="eastAsia"/>
                <w:spacing w:val="9"/>
                <w:w w:val="102"/>
                <w:kern w:val="0"/>
                <w:sz w:val="21"/>
                <w:szCs w:val="21"/>
              </w:rPr>
              <w:t>導，並進行教</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9"/>
                <w:w w:val="102"/>
                <w:kern w:val="0"/>
                <w:sz w:val="21"/>
                <w:szCs w:val="21"/>
              </w:rPr>
              <w:t>師人力調整、員額</w:t>
            </w:r>
            <w:r w:rsidRPr="00D823D2">
              <w:rPr>
                <w:rFonts w:ascii="Times New Roman" w:eastAsia="標楷體" w:hAnsi="標楷體" w:hint="eastAsia"/>
                <w:spacing w:val="6"/>
                <w:w w:val="102"/>
                <w:kern w:val="0"/>
                <w:sz w:val="21"/>
                <w:szCs w:val="21"/>
              </w:rPr>
              <w:t>控</w:t>
            </w:r>
            <w:r w:rsidRPr="00D823D2">
              <w:rPr>
                <w:rFonts w:ascii="Times New Roman" w:eastAsia="標楷體" w:hAnsi="標楷體" w:hint="eastAsia"/>
                <w:spacing w:val="9"/>
                <w:w w:val="102"/>
                <w:kern w:val="0"/>
                <w:sz w:val="21"/>
                <w:szCs w:val="21"/>
              </w:rPr>
              <w:t>管、輔導轉型</w:t>
            </w:r>
            <w:r w:rsidRPr="00D823D2">
              <w:rPr>
                <w:rFonts w:ascii="Times New Roman" w:eastAsia="標楷體" w:hAnsi="Times New Roman"/>
                <w:spacing w:val="9"/>
                <w:w w:val="102"/>
                <w:kern w:val="0"/>
                <w:sz w:val="21"/>
                <w:szCs w:val="21"/>
              </w:rPr>
              <w:t xml:space="preserve"> </w:t>
            </w:r>
            <w:r w:rsidRPr="00D823D2">
              <w:rPr>
                <w:rFonts w:ascii="Times New Roman" w:eastAsia="標楷體" w:hAnsi="標楷體" w:hint="eastAsia"/>
                <w:spacing w:val="-2"/>
                <w:w w:val="102"/>
                <w:kern w:val="0"/>
                <w:sz w:val="21"/>
                <w:szCs w:val="21"/>
              </w:rPr>
              <w:t>或裁撤班級等措</w:t>
            </w:r>
            <w:r w:rsidRPr="00D823D2">
              <w:rPr>
                <w:rFonts w:ascii="Times New Roman" w:eastAsia="標楷體" w:hAnsi="標楷體" w:hint="eastAsia"/>
                <w:w w:val="102"/>
                <w:kern w:val="0"/>
                <w:sz w:val="21"/>
                <w:szCs w:val="21"/>
              </w:rPr>
              <w:t>施。</w:t>
            </w:r>
            <w:r w:rsidRPr="00D823D2">
              <w:rPr>
                <w:rFonts w:ascii="Times New Roman" w:eastAsia="標楷體" w:hAnsi="Times New Roman"/>
                <w:w w:val="102"/>
                <w:kern w:val="0"/>
                <w:sz w:val="21"/>
                <w:szCs w:val="21"/>
              </w:rPr>
              <w:t xml:space="preserve"> </w:t>
            </w:r>
          </w:p>
          <w:p w:rsidR="00D823D2" w:rsidRPr="00D823D2" w:rsidRDefault="00D823D2">
            <w:pPr>
              <w:autoSpaceDE w:val="0"/>
              <w:autoSpaceDN w:val="0"/>
              <w:adjustRightInd w:val="0"/>
              <w:spacing w:before="26" w:line="263" w:lineRule="auto"/>
              <w:ind w:left="526" w:right="-64"/>
              <w:rPr>
                <w:rFonts w:ascii="Times New Roman" w:eastAsia="標楷體" w:hAnsi="Times New Roman"/>
                <w:kern w:val="0"/>
                <w:szCs w:val="24"/>
              </w:rPr>
            </w:pPr>
            <w:r w:rsidRPr="00D823D2">
              <w:rPr>
                <w:rFonts w:ascii="Times New Roman" w:eastAsia="標楷體" w:hAnsi="標楷體" w:hint="eastAsia"/>
                <w:w w:val="102"/>
                <w:kern w:val="0"/>
                <w:sz w:val="21"/>
                <w:szCs w:val="21"/>
              </w:rPr>
              <w:t>資優</w:t>
            </w:r>
            <w:r w:rsidRPr="00D823D2">
              <w:rPr>
                <w:rFonts w:ascii="Times New Roman" w:eastAsia="標楷體" w:hAnsi="標楷體" w:hint="eastAsia"/>
                <w:spacing w:val="-2"/>
                <w:w w:val="102"/>
                <w:kern w:val="0"/>
                <w:sz w:val="21"/>
                <w:szCs w:val="21"/>
              </w:rPr>
              <w:t>資</w:t>
            </w:r>
            <w:r w:rsidRPr="00D823D2">
              <w:rPr>
                <w:rFonts w:ascii="Times New Roman" w:eastAsia="標楷體" w:hAnsi="標楷體" w:hint="eastAsia"/>
                <w:w w:val="102"/>
                <w:kern w:val="0"/>
                <w:sz w:val="21"/>
                <w:szCs w:val="21"/>
              </w:rPr>
              <w:t>源班</w:t>
            </w:r>
            <w:r w:rsidRPr="00D823D2">
              <w:rPr>
                <w:rFonts w:ascii="Times New Roman" w:eastAsia="標楷體" w:hAnsi="標楷體" w:hint="eastAsia"/>
                <w:spacing w:val="-2"/>
                <w:w w:val="102"/>
                <w:kern w:val="0"/>
                <w:sz w:val="21"/>
                <w:szCs w:val="21"/>
              </w:rPr>
              <w:t>之</w:t>
            </w:r>
            <w:r w:rsidRPr="00D823D2">
              <w:rPr>
                <w:rFonts w:ascii="Times New Roman" w:eastAsia="標楷體" w:hAnsi="標楷體" w:hint="eastAsia"/>
                <w:w w:val="102"/>
                <w:kern w:val="0"/>
                <w:sz w:val="21"/>
                <w:szCs w:val="21"/>
              </w:rPr>
              <w:t>運</w:t>
            </w:r>
            <w:r w:rsidRPr="00D823D2">
              <w:rPr>
                <w:rFonts w:ascii="Times New Roman" w:eastAsia="標楷體" w:hAnsi="標楷體" w:hint="eastAsia"/>
                <w:spacing w:val="-2"/>
                <w:w w:val="102"/>
                <w:kern w:val="0"/>
                <w:sz w:val="21"/>
                <w:szCs w:val="21"/>
              </w:rPr>
              <w:t>作</w:t>
            </w:r>
            <w:r w:rsidRPr="00D823D2">
              <w:rPr>
                <w:rFonts w:ascii="Times New Roman" w:eastAsia="標楷體" w:hAnsi="標楷體" w:hint="eastAsia"/>
                <w:w w:val="102"/>
                <w:kern w:val="0"/>
                <w:sz w:val="21"/>
                <w:szCs w:val="21"/>
              </w:rPr>
              <w:t>情</w:t>
            </w:r>
            <w:r w:rsidRPr="00D823D2">
              <w:rPr>
                <w:rFonts w:ascii="Times New Roman" w:eastAsia="標楷體" w:hAnsi="標楷體" w:hint="eastAsia"/>
                <w:spacing w:val="-2"/>
                <w:w w:val="102"/>
                <w:kern w:val="0"/>
                <w:sz w:val="21"/>
                <w:szCs w:val="21"/>
              </w:rPr>
              <w:t>形</w:t>
            </w:r>
            <w:r w:rsidRPr="00D823D2">
              <w:rPr>
                <w:rFonts w:ascii="Times New Roman" w:eastAsia="標楷體" w:hAnsi="標楷體" w:hint="eastAsia"/>
                <w:w w:val="102"/>
                <w:kern w:val="0"/>
                <w:sz w:val="21"/>
                <w:szCs w:val="21"/>
              </w:rPr>
              <w:t>，本</w:t>
            </w:r>
            <w:r w:rsidRPr="00D823D2">
              <w:rPr>
                <w:rFonts w:ascii="Times New Roman" w:eastAsia="標楷體" w:hAnsi="標楷體" w:hint="eastAsia"/>
                <w:spacing w:val="-2"/>
                <w:w w:val="102"/>
                <w:kern w:val="0"/>
                <w:sz w:val="21"/>
                <w:szCs w:val="21"/>
              </w:rPr>
              <w:t>府</w:t>
            </w:r>
            <w:r w:rsidRPr="00D823D2">
              <w:rPr>
                <w:rFonts w:ascii="Times New Roman" w:eastAsia="標楷體" w:hAnsi="標楷體" w:hint="eastAsia"/>
                <w:w w:val="102"/>
                <w:kern w:val="0"/>
                <w:sz w:val="21"/>
                <w:szCs w:val="21"/>
              </w:rPr>
              <w:t>得不定</w:t>
            </w:r>
            <w:r w:rsidRPr="00D823D2">
              <w:rPr>
                <w:rFonts w:ascii="Times New Roman" w:eastAsia="標楷體" w:hAnsi="Times New Roman"/>
                <w:w w:val="102"/>
                <w:kern w:val="0"/>
                <w:sz w:val="21"/>
                <w:szCs w:val="21"/>
              </w:rPr>
              <w:t xml:space="preserve"> </w:t>
            </w:r>
            <w:r w:rsidRPr="00D823D2">
              <w:rPr>
                <w:rFonts w:ascii="Times New Roman" w:eastAsia="標楷體" w:hAnsi="標楷體" w:hint="eastAsia"/>
                <w:w w:val="102"/>
                <w:kern w:val="0"/>
                <w:sz w:val="21"/>
                <w:szCs w:val="21"/>
              </w:rPr>
              <w:t>期派</w:t>
            </w:r>
            <w:r w:rsidRPr="00D823D2">
              <w:rPr>
                <w:rFonts w:ascii="Times New Roman" w:eastAsia="標楷體" w:hAnsi="標楷體" w:hint="eastAsia"/>
                <w:spacing w:val="-2"/>
                <w:w w:val="102"/>
                <w:kern w:val="0"/>
                <w:sz w:val="21"/>
                <w:szCs w:val="21"/>
              </w:rPr>
              <w:t>員</w:t>
            </w:r>
            <w:r w:rsidRPr="00D823D2">
              <w:rPr>
                <w:rFonts w:ascii="Times New Roman" w:eastAsia="標楷體" w:hAnsi="標楷體" w:hint="eastAsia"/>
                <w:w w:val="102"/>
                <w:kern w:val="0"/>
                <w:sz w:val="21"/>
                <w:szCs w:val="21"/>
              </w:rPr>
              <w:t>進行</w:t>
            </w:r>
            <w:r w:rsidRPr="00D823D2">
              <w:rPr>
                <w:rFonts w:ascii="Times New Roman" w:eastAsia="標楷體" w:hAnsi="標楷體" w:hint="eastAsia"/>
                <w:spacing w:val="-2"/>
                <w:w w:val="102"/>
                <w:kern w:val="0"/>
                <w:sz w:val="21"/>
                <w:szCs w:val="21"/>
              </w:rPr>
              <w:t>訪</w:t>
            </w:r>
            <w:r w:rsidRPr="00D823D2">
              <w:rPr>
                <w:rFonts w:ascii="Times New Roman" w:eastAsia="標楷體" w:hAnsi="標楷體" w:hint="eastAsia"/>
                <w:w w:val="102"/>
                <w:kern w:val="0"/>
                <w:sz w:val="21"/>
                <w:szCs w:val="21"/>
              </w:rPr>
              <w:t>視</w:t>
            </w:r>
            <w:r w:rsidRPr="00D823D2">
              <w:rPr>
                <w:rFonts w:ascii="Times New Roman" w:eastAsia="標楷體" w:hAnsi="標楷體" w:hint="eastAsia"/>
                <w:spacing w:val="-2"/>
                <w:w w:val="102"/>
                <w:kern w:val="0"/>
                <w:sz w:val="21"/>
                <w:szCs w:val="21"/>
              </w:rPr>
              <w:t>督</w:t>
            </w:r>
            <w:r w:rsidRPr="00D823D2">
              <w:rPr>
                <w:rFonts w:ascii="Times New Roman" w:eastAsia="標楷體" w:hAnsi="標楷體" w:hint="eastAsia"/>
                <w:w w:val="102"/>
                <w:kern w:val="0"/>
                <w:sz w:val="21"/>
                <w:szCs w:val="21"/>
              </w:rPr>
              <w:t>導。</w:t>
            </w:r>
          </w:p>
        </w:tc>
        <w:tc>
          <w:tcPr>
            <w:tcW w:w="398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2" w:lineRule="exact"/>
              <w:ind w:left="94" w:right="-20"/>
              <w:rPr>
                <w:rFonts w:ascii="Times New Roman" w:eastAsia="標楷體" w:hAnsi="Times New Roman"/>
                <w:kern w:val="0"/>
                <w:sz w:val="21"/>
                <w:szCs w:val="21"/>
              </w:rPr>
            </w:pPr>
            <w:r w:rsidRPr="00D823D2">
              <w:rPr>
                <w:rFonts w:ascii="Times New Roman" w:eastAsia="標楷體" w:hAnsi="標楷體" w:hint="eastAsia"/>
                <w:w w:val="102"/>
                <w:kern w:val="0"/>
                <w:position w:val="-2"/>
                <w:sz w:val="21"/>
                <w:szCs w:val="21"/>
              </w:rPr>
              <w:t>資優資源班辦理情形之督導、考評與成</w:t>
            </w:r>
          </w:p>
          <w:p w:rsidR="00D823D2" w:rsidRPr="00D823D2" w:rsidRDefault="00D823D2">
            <w:pPr>
              <w:autoSpaceDE w:val="0"/>
              <w:autoSpaceDN w:val="0"/>
              <w:adjustRightInd w:val="0"/>
              <w:spacing w:before="26"/>
              <w:ind w:left="94" w:right="-20"/>
              <w:rPr>
                <w:rFonts w:ascii="Times New Roman" w:eastAsia="標楷體" w:hAnsi="Times New Roman"/>
                <w:kern w:val="0"/>
                <w:szCs w:val="24"/>
              </w:rPr>
            </w:pPr>
            <w:r w:rsidRPr="00D823D2">
              <w:rPr>
                <w:rFonts w:ascii="Times New Roman" w:eastAsia="標楷體" w:hAnsi="標楷體" w:hint="eastAsia"/>
                <w:spacing w:val="-2"/>
                <w:w w:val="102"/>
                <w:kern w:val="0"/>
                <w:sz w:val="21"/>
                <w:szCs w:val="21"/>
              </w:rPr>
              <w:t>效優劣之處理措</w:t>
            </w:r>
            <w:r w:rsidRPr="00D823D2">
              <w:rPr>
                <w:rFonts w:ascii="Times New Roman" w:eastAsia="標楷體" w:hAnsi="標楷體" w:hint="eastAsia"/>
                <w:w w:val="102"/>
                <w:kern w:val="0"/>
                <w:sz w:val="21"/>
                <w:szCs w:val="21"/>
              </w:rPr>
              <w:t>施。</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80" w:bottom="1280" w:left="1520" w:header="950" w:footer="1087" w:gutter="0"/>
          <w:cols w:space="720" w:equalWidth="0">
            <w:col w:w="8220"/>
          </w:cols>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342" w:lineRule="exact"/>
        <w:ind w:left="127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澎湖縣國民教育階段資賦優異資源班實施要點</w:t>
      </w:r>
    </w:p>
    <w:p w:rsidR="00D823D2" w:rsidRPr="00D823D2" w:rsidRDefault="00D823D2">
      <w:pPr>
        <w:autoSpaceDE w:val="0"/>
        <w:autoSpaceDN w:val="0"/>
        <w:adjustRightInd w:val="0"/>
        <w:spacing w:before="10"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ind w:left="3515" w:right="-20"/>
        <w:rPr>
          <w:rFonts w:ascii="Times New Roman" w:eastAsia="標楷體" w:hAnsi="Times New Roman"/>
          <w:color w:val="000000"/>
          <w:kern w:val="0"/>
          <w:sz w:val="17"/>
          <w:szCs w:val="17"/>
        </w:rPr>
      </w:pPr>
      <w:r w:rsidRPr="00D823D2">
        <w:rPr>
          <w:rFonts w:ascii="Times New Roman" w:eastAsia="標楷體" w:hAnsi="標楷體" w:hint="eastAsia"/>
          <w:color w:val="000000"/>
          <w:spacing w:val="-2"/>
          <w:kern w:val="0"/>
          <w:sz w:val="17"/>
          <w:szCs w:val="17"/>
        </w:rPr>
        <w:t>中華民</w:t>
      </w:r>
      <w:r w:rsidRPr="00D823D2">
        <w:rPr>
          <w:rFonts w:ascii="Times New Roman" w:eastAsia="標楷體" w:hAnsi="標楷體" w:hint="eastAsia"/>
          <w:color w:val="000000"/>
          <w:kern w:val="0"/>
          <w:sz w:val="17"/>
          <w:szCs w:val="17"/>
        </w:rPr>
        <w:t>國</w:t>
      </w:r>
      <w:r w:rsidRPr="00D823D2">
        <w:rPr>
          <w:rFonts w:ascii="Times New Roman" w:eastAsia="標楷體" w:hAnsi="Times New Roman"/>
          <w:color w:val="000000"/>
          <w:spacing w:val="18"/>
          <w:kern w:val="0"/>
          <w:sz w:val="17"/>
          <w:szCs w:val="17"/>
        </w:rPr>
        <w:t xml:space="preserve"> </w:t>
      </w:r>
      <w:r w:rsidRPr="00D823D2">
        <w:rPr>
          <w:rFonts w:ascii="Times New Roman" w:eastAsia="標楷體" w:hAnsi="Times New Roman"/>
          <w:color w:val="000000"/>
          <w:spacing w:val="1"/>
          <w:w w:val="85"/>
          <w:kern w:val="0"/>
          <w:sz w:val="17"/>
          <w:szCs w:val="17"/>
        </w:rPr>
        <w:t>11</w:t>
      </w:r>
      <w:r w:rsidRPr="00D823D2">
        <w:rPr>
          <w:rFonts w:ascii="Times New Roman" w:eastAsia="標楷體" w:hAnsi="Times New Roman"/>
          <w:color w:val="000000"/>
          <w:w w:val="85"/>
          <w:kern w:val="0"/>
          <w:sz w:val="17"/>
          <w:szCs w:val="17"/>
        </w:rPr>
        <w:t>1</w:t>
      </w:r>
      <w:r w:rsidRPr="00D823D2">
        <w:rPr>
          <w:rFonts w:ascii="Times New Roman" w:eastAsia="標楷體" w:hAnsi="Times New Roman"/>
          <w:color w:val="000000"/>
          <w:spacing w:val="2"/>
          <w:w w:val="85"/>
          <w:kern w:val="0"/>
          <w:sz w:val="17"/>
          <w:szCs w:val="17"/>
        </w:rPr>
        <w:t xml:space="preserve"> </w:t>
      </w:r>
      <w:r w:rsidRPr="00D823D2">
        <w:rPr>
          <w:rFonts w:ascii="Times New Roman" w:eastAsia="標楷體" w:hAnsi="標楷體" w:hint="eastAsia"/>
          <w:color w:val="000000"/>
          <w:kern w:val="0"/>
          <w:sz w:val="17"/>
          <w:szCs w:val="17"/>
        </w:rPr>
        <w:t>年</w:t>
      </w:r>
      <w:r w:rsidRPr="00D823D2">
        <w:rPr>
          <w:rFonts w:ascii="Times New Roman" w:eastAsia="標楷體" w:hAnsi="Times New Roman"/>
          <w:color w:val="000000"/>
          <w:spacing w:val="19"/>
          <w:kern w:val="0"/>
          <w:sz w:val="17"/>
          <w:szCs w:val="17"/>
        </w:rPr>
        <w:t xml:space="preserve"> </w:t>
      </w:r>
      <w:r w:rsidRPr="00D823D2">
        <w:rPr>
          <w:rFonts w:ascii="Times New Roman" w:eastAsia="標楷體" w:hAnsi="Times New Roman"/>
          <w:color w:val="000000"/>
          <w:kern w:val="0"/>
          <w:sz w:val="17"/>
          <w:szCs w:val="17"/>
        </w:rPr>
        <w:t>2</w:t>
      </w:r>
      <w:r w:rsidRPr="00D823D2">
        <w:rPr>
          <w:rFonts w:ascii="Times New Roman" w:eastAsia="標楷體" w:hAnsi="Times New Roman"/>
          <w:color w:val="000000"/>
          <w:spacing w:val="-22"/>
          <w:kern w:val="0"/>
          <w:sz w:val="17"/>
          <w:szCs w:val="17"/>
        </w:rPr>
        <w:t xml:space="preserve"> </w:t>
      </w:r>
      <w:r w:rsidRPr="00D823D2">
        <w:rPr>
          <w:rFonts w:ascii="Times New Roman" w:eastAsia="標楷體" w:hAnsi="標楷體" w:hint="eastAsia"/>
          <w:color w:val="000000"/>
          <w:kern w:val="0"/>
          <w:sz w:val="17"/>
          <w:szCs w:val="17"/>
        </w:rPr>
        <w:t>月</w:t>
      </w:r>
      <w:r w:rsidRPr="00D823D2">
        <w:rPr>
          <w:rFonts w:ascii="Times New Roman" w:eastAsia="標楷體" w:hAnsi="Times New Roman"/>
          <w:color w:val="000000"/>
          <w:spacing w:val="23"/>
          <w:kern w:val="0"/>
          <w:sz w:val="17"/>
          <w:szCs w:val="17"/>
        </w:rPr>
        <w:t xml:space="preserve"> </w:t>
      </w:r>
      <w:r w:rsidRPr="00D823D2">
        <w:rPr>
          <w:rFonts w:ascii="Times New Roman" w:eastAsia="標楷體" w:hAnsi="Times New Roman"/>
          <w:color w:val="000000"/>
          <w:w w:val="85"/>
          <w:kern w:val="0"/>
          <w:sz w:val="17"/>
          <w:szCs w:val="17"/>
        </w:rPr>
        <w:t>7</w:t>
      </w:r>
      <w:r w:rsidRPr="00D823D2">
        <w:rPr>
          <w:rFonts w:ascii="Times New Roman" w:eastAsia="標楷體" w:hAnsi="Times New Roman"/>
          <w:color w:val="000000"/>
          <w:spacing w:val="-3"/>
          <w:w w:val="85"/>
          <w:kern w:val="0"/>
          <w:sz w:val="17"/>
          <w:szCs w:val="17"/>
        </w:rPr>
        <w:t xml:space="preserve"> </w:t>
      </w:r>
      <w:r w:rsidRPr="00D823D2">
        <w:rPr>
          <w:rFonts w:ascii="Times New Roman" w:eastAsia="標楷體" w:hAnsi="標楷體" w:hint="eastAsia"/>
          <w:color w:val="000000"/>
          <w:kern w:val="0"/>
          <w:sz w:val="17"/>
          <w:szCs w:val="17"/>
        </w:rPr>
        <w:t>日府教社字第</w:t>
      </w:r>
      <w:r w:rsidRPr="00D823D2">
        <w:rPr>
          <w:rFonts w:ascii="Times New Roman" w:eastAsia="標楷體" w:hAnsi="Times New Roman"/>
          <w:color w:val="000000"/>
          <w:spacing w:val="18"/>
          <w:kern w:val="0"/>
          <w:sz w:val="17"/>
          <w:szCs w:val="17"/>
        </w:rPr>
        <w:t xml:space="preserve"> </w:t>
      </w:r>
      <w:r w:rsidRPr="00D823D2">
        <w:rPr>
          <w:rFonts w:ascii="Times New Roman" w:eastAsia="標楷體" w:hAnsi="Times New Roman"/>
          <w:color w:val="000000"/>
          <w:spacing w:val="-1"/>
          <w:w w:val="85"/>
          <w:kern w:val="0"/>
          <w:sz w:val="17"/>
          <w:szCs w:val="17"/>
        </w:rPr>
        <w:t>1</w:t>
      </w:r>
      <w:r w:rsidRPr="00D823D2">
        <w:rPr>
          <w:rFonts w:ascii="Times New Roman" w:eastAsia="標楷體" w:hAnsi="Times New Roman"/>
          <w:color w:val="000000"/>
          <w:spacing w:val="1"/>
          <w:w w:val="85"/>
          <w:kern w:val="0"/>
          <w:sz w:val="17"/>
          <w:szCs w:val="17"/>
        </w:rPr>
        <w:t>11</w:t>
      </w:r>
      <w:r w:rsidRPr="00D823D2">
        <w:rPr>
          <w:rFonts w:ascii="Times New Roman" w:eastAsia="標楷體" w:hAnsi="Times New Roman"/>
          <w:color w:val="000000"/>
          <w:spacing w:val="-1"/>
          <w:w w:val="85"/>
          <w:kern w:val="0"/>
          <w:sz w:val="17"/>
          <w:szCs w:val="17"/>
        </w:rPr>
        <w:t>0</w:t>
      </w:r>
      <w:r w:rsidRPr="00D823D2">
        <w:rPr>
          <w:rFonts w:ascii="Times New Roman" w:eastAsia="標楷體" w:hAnsi="Times New Roman"/>
          <w:color w:val="000000"/>
          <w:spacing w:val="1"/>
          <w:w w:val="85"/>
          <w:kern w:val="0"/>
          <w:sz w:val="17"/>
          <w:szCs w:val="17"/>
        </w:rPr>
        <w:t>90</w:t>
      </w:r>
      <w:r w:rsidRPr="00D823D2">
        <w:rPr>
          <w:rFonts w:ascii="Times New Roman" w:eastAsia="標楷體" w:hAnsi="Times New Roman"/>
          <w:color w:val="000000"/>
          <w:spacing w:val="-1"/>
          <w:w w:val="85"/>
          <w:kern w:val="0"/>
          <w:sz w:val="17"/>
          <w:szCs w:val="17"/>
        </w:rPr>
        <w:t>1</w:t>
      </w:r>
      <w:r w:rsidRPr="00D823D2">
        <w:rPr>
          <w:rFonts w:ascii="Times New Roman" w:eastAsia="標楷體" w:hAnsi="Times New Roman"/>
          <w:color w:val="000000"/>
          <w:spacing w:val="1"/>
          <w:w w:val="85"/>
          <w:kern w:val="0"/>
          <w:sz w:val="17"/>
          <w:szCs w:val="17"/>
        </w:rPr>
        <w:t>32</w:t>
      </w:r>
      <w:r w:rsidRPr="00D823D2">
        <w:rPr>
          <w:rFonts w:ascii="Times New Roman" w:eastAsia="標楷體" w:hAnsi="Times New Roman"/>
          <w:color w:val="000000"/>
          <w:w w:val="85"/>
          <w:kern w:val="0"/>
          <w:sz w:val="17"/>
          <w:szCs w:val="17"/>
        </w:rPr>
        <w:t>0</w:t>
      </w:r>
      <w:r w:rsidRPr="00D823D2">
        <w:rPr>
          <w:rFonts w:ascii="Times New Roman" w:eastAsia="標楷體" w:hAnsi="Times New Roman"/>
          <w:color w:val="000000"/>
          <w:spacing w:val="2"/>
          <w:w w:val="85"/>
          <w:kern w:val="0"/>
          <w:sz w:val="17"/>
          <w:szCs w:val="17"/>
        </w:rPr>
        <w:t xml:space="preserve"> </w:t>
      </w:r>
      <w:r w:rsidRPr="00D823D2">
        <w:rPr>
          <w:rFonts w:ascii="Times New Roman" w:eastAsia="標楷體" w:hAnsi="標楷體" w:hint="eastAsia"/>
          <w:color w:val="000000"/>
          <w:spacing w:val="-2"/>
          <w:kern w:val="0"/>
          <w:sz w:val="17"/>
          <w:szCs w:val="17"/>
        </w:rPr>
        <w:t>號函訂定</w:t>
      </w:r>
    </w:p>
    <w:p w:rsidR="00D823D2" w:rsidRPr="00D823D2" w:rsidRDefault="00D823D2">
      <w:pPr>
        <w:autoSpaceDE w:val="0"/>
        <w:autoSpaceDN w:val="0"/>
        <w:adjustRightInd w:val="0"/>
        <w:spacing w:before="9"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94" w:lineRule="auto"/>
        <w:ind w:left="822" w:right="70" w:hanging="475"/>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一、澎湖縣政</w:t>
      </w:r>
      <w:r w:rsidRPr="00D823D2">
        <w:rPr>
          <w:rFonts w:ascii="Times New Roman" w:eastAsia="標楷體" w:hAnsi="標楷體" w:hint="eastAsia"/>
          <w:color w:val="000000"/>
          <w:spacing w:val="-2"/>
          <w:kern w:val="0"/>
          <w:szCs w:val="24"/>
        </w:rPr>
        <w:t>府（</w:t>
      </w:r>
      <w:r w:rsidRPr="00D823D2">
        <w:rPr>
          <w:rFonts w:ascii="Times New Roman" w:eastAsia="標楷體" w:hAnsi="標楷體" w:hint="eastAsia"/>
          <w:color w:val="000000"/>
          <w:kern w:val="0"/>
          <w:szCs w:val="24"/>
        </w:rPr>
        <w:t>以下簡稱本府</w:t>
      </w:r>
      <w:r w:rsidRPr="00D823D2">
        <w:rPr>
          <w:rFonts w:ascii="Times New Roman" w:eastAsia="標楷體" w:hAnsi="標楷體" w:hint="eastAsia"/>
          <w:color w:val="000000"/>
          <w:spacing w:val="-2"/>
          <w:kern w:val="0"/>
          <w:szCs w:val="24"/>
        </w:rPr>
        <w:t>）為</w:t>
      </w:r>
      <w:r w:rsidRPr="00D823D2">
        <w:rPr>
          <w:rFonts w:ascii="Times New Roman" w:eastAsia="標楷體" w:hAnsi="標楷體" w:hint="eastAsia"/>
          <w:color w:val="000000"/>
          <w:kern w:val="0"/>
          <w:szCs w:val="24"/>
        </w:rPr>
        <w:t>使澎湖縣（以</w:t>
      </w:r>
      <w:r w:rsidRPr="00D823D2">
        <w:rPr>
          <w:rFonts w:ascii="Times New Roman" w:eastAsia="標楷體" w:hAnsi="標楷體" w:hint="eastAsia"/>
          <w:color w:val="000000"/>
          <w:spacing w:val="-2"/>
          <w:kern w:val="0"/>
          <w:szCs w:val="24"/>
        </w:rPr>
        <w:t>下簡</w:t>
      </w:r>
      <w:r w:rsidRPr="00D823D2">
        <w:rPr>
          <w:rFonts w:ascii="Times New Roman" w:eastAsia="標楷體" w:hAnsi="標楷體" w:hint="eastAsia"/>
          <w:color w:val="000000"/>
          <w:kern w:val="0"/>
          <w:szCs w:val="24"/>
        </w:rPr>
        <w:t>稱本縣）國民</w:t>
      </w:r>
      <w:r w:rsidRPr="00D823D2">
        <w:rPr>
          <w:rFonts w:ascii="Times New Roman" w:eastAsia="標楷體" w:hAnsi="標楷體" w:hint="eastAsia"/>
          <w:color w:val="000000"/>
          <w:spacing w:val="-2"/>
          <w:kern w:val="0"/>
          <w:szCs w:val="24"/>
        </w:rPr>
        <w:t>教育</w:t>
      </w:r>
      <w:r w:rsidRPr="00D823D2">
        <w:rPr>
          <w:rFonts w:ascii="Times New Roman" w:eastAsia="標楷體" w:hAnsi="標楷體" w:hint="eastAsia"/>
          <w:color w:val="000000"/>
          <w:kern w:val="0"/>
          <w:szCs w:val="24"/>
        </w:rPr>
        <w:t>階</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段資賦優異學生</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以下簡稱資優學</w:t>
      </w:r>
      <w:r w:rsidRPr="00D823D2">
        <w:rPr>
          <w:rFonts w:ascii="Times New Roman" w:eastAsia="標楷體" w:hAnsi="標楷體" w:hint="eastAsia"/>
          <w:color w:val="000000"/>
          <w:spacing w:val="-2"/>
          <w:kern w:val="0"/>
          <w:szCs w:val="24"/>
        </w:rPr>
        <w:t>生</w:t>
      </w:r>
      <w:r w:rsidRPr="00D823D2">
        <w:rPr>
          <w:rFonts w:ascii="Times New Roman" w:eastAsia="標楷體" w:hAnsi="標楷體" w:hint="eastAsia"/>
          <w:color w:val="000000"/>
          <w:kern w:val="0"/>
          <w:szCs w:val="24"/>
        </w:rPr>
        <w:t>）獲得適性教育</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充分發揮潛能，</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訂定本要點。</w:t>
      </w:r>
    </w:p>
    <w:p w:rsidR="00D823D2" w:rsidRPr="00D823D2" w:rsidRDefault="00D823D2">
      <w:pPr>
        <w:autoSpaceDE w:val="0"/>
        <w:autoSpaceDN w:val="0"/>
        <w:adjustRightInd w:val="0"/>
        <w:spacing w:before="45" w:line="394" w:lineRule="auto"/>
        <w:ind w:left="822" w:right="62" w:hanging="475"/>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二、資賦優異資源班（以下簡稱資優資源班）服務對象為就讀本縣所屬國民</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16"/>
          <w:kern w:val="0"/>
          <w:szCs w:val="24"/>
        </w:rPr>
        <w:t>中</w:t>
      </w:r>
      <w:r w:rsidRPr="00D823D2">
        <w:rPr>
          <w:rFonts w:ascii="Times New Roman" w:eastAsia="標楷體" w:hAnsi="標楷體" w:hint="eastAsia"/>
          <w:color w:val="000000"/>
          <w:spacing w:val="-14"/>
          <w:kern w:val="0"/>
          <w:szCs w:val="24"/>
        </w:rPr>
        <w:t>、</w:t>
      </w:r>
      <w:r w:rsidRPr="00D823D2">
        <w:rPr>
          <w:rFonts w:ascii="Times New Roman" w:eastAsia="標楷體" w:hAnsi="標楷體" w:hint="eastAsia"/>
          <w:color w:val="000000"/>
          <w:spacing w:val="-16"/>
          <w:kern w:val="0"/>
          <w:szCs w:val="24"/>
        </w:rPr>
        <w:t>小學，經本</w:t>
      </w:r>
      <w:r w:rsidRPr="00D823D2">
        <w:rPr>
          <w:rFonts w:ascii="Times New Roman" w:eastAsia="標楷體" w:hAnsi="標楷體" w:hint="eastAsia"/>
          <w:color w:val="000000"/>
          <w:spacing w:val="-14"/>
          <w:kern w:val="0"/>
          <w:szCs w:val="24"/>
        </w:rPr>
        <w:t>府</w:t>
      </w:r>
      <w:r w:rsidRPr="00D823D2">
        <w:rPr>
          <w:rFonts w:ascii="Times New Roman" w:eastAsia="標楷體" w:hAnsi="標楷體" w:hint="eastAsia"/>
          <w:color w:val="000000"/>
          <w:spacing w:val="-16"/>
          <w:kern w:val="0"/>
          <w:szCs w:val="24"/>
        </w:rPr>
        <w:t>特殊</w:t>
      </w:r>
      <w:r w:rsidRPr="00D823D2">
        <w:rPr>
          <w:rFonts w:ascii="Times New Roman" w:eastAsia="標楷體" w:hAnsi="標楷體" w:hint="eastAsia"/>
          <w:color w:val="000000"/>
          <w:spacing w:val="-14"/>
          <w:kern w:val="0"/>
          <w:szCs w:val="24"/>
        </w:rPr>
        <w:t>教</w:t>
      </w:r>
      <w:r w:rsidRPr="00D823D2">
        <w:rPr>
          <w:rFonts w:ascii="Times New Roman" w:eastAsia="標楷體" w:hAnsi="標楷體" w:hint="eastAsia"/>
          <w:color w:val="000000"/>
          <w:spacing w:val="-16"/>
          <w:kern w:val="0"/>
          <w:szCs w:val="24"/>
        </w:rPr>
        <w:t>育學生鑑定</w:t>
      </w:r>
      <w:r w:rsidRPr="00D823D2">
        <w:rPr>
          <w:rFonts w:ascii="Times New Roman" w:eastAsia="標楷體" w:hAnsi="標楷體" w:hint="eastAsia"/>
          <w:color w:val="000000"/>
          <w:spacing w:val="-14"/>
          <w:kern w:val="0"/>
          <w:szCs w:val="24"/>
        </w:rPr>
        <w:t>及</w:t>
      </w:r>
      <w:r w:rsidRPr="00D823D2">
        <w:rPr>
          <w:rFonts w:ascii="Times New Roman" w:eastAsia="標楷體" w:hAnsi="標楷體" w:hint="eastAsia"/>
          <w:color w:val="000000"/>
          <w:spacing w:val="-16"/>
          <w:kern w:val="0"/>
          <w:szCs w:val="24"/>
        </w:rPr>
        <w:t>就學</w:t>
      </w:r>
      <w:r w:rsidRPr="00D823D2">
        <w:rPr>
          <w:rFonts w:ascii="Times New Roman" w:eastAsia="標楷體" w:hAnsi="標楷體" w:hint="eastAsia"/>
          <w:color w:val="000000"/>
          <w:spacing w:val="-14"/>
          <w:kern w:val="0"/>
          <w:szCs w:val="24"/>
        </w:rPr>
        <w:t>輔</w:t>
      </w:r>
      <w:r w:rsidRPr="00D823D2">
        <w:rPr>
          <w:rFonts w:ascii="Times New Roman" w:eastAsia="標楷體" w:hAnsi="標楷體" w:hint="eastAsia"/>
          <w:color w:val="000000"/>
          <w:spacing w:val="-16"/>
          <w:kern w:val="0"/>
          <w:szCs w:val="24"/>
        </w:rPr>
        <w:t>導會鑑定通</w:t>
      </w:r>
      <w:r w:rsidRPr="00D823D2">
        <w:rPr>
          <w:rFonts w:ascii="Times New Roman" w:eastAsia="標楷體" w:hAnsi="標楷體" w:hint="eastAsia"/>
          <w:color w:val="000000"/>
          <w:spacing w:val="-14"/>
          <w:kern w:val="0"/>
          <w:szCs w:val="24"/>
        </w:rPr>
        <w:t>過</w:t>
      </w:r>
      <w:r w:rsidRPr="00D823D2">
        <w:rPr>
          <w:rFonts w:ascii="Times New Roman" w:eastAsia="標楷體" w:hAnsi="標楷體" w:hint="eastAsia"/>
          <w:color w:val="000000"/>
          <w:spacing w:val="-16"/>
          <w:kern w:val="0"/>
          <w:szCs w:val="24"/>
        </w:rPr>
        <w:t>之資</w:t>
      </w:r>
      <w:r w:rsidRPr="00D823D2">
        <w:rPr>
          <w:rFonts w:ascii="Times New Roman" w:eastAsia="標楷體" w:hAnsi="標楷體" w:hint="eastAsia"/>
          <w:color w:val="000000"/>
          <w:spacing w:val="-14"/>
          <w:kern w:val="0"/>
          <w:szCs w:val="24"/>
        </w:rPr>
        <w:t>優</w:t>
      </w:r>
      <w:r w:rsidRPr="00D823D2">
        <w:rPr>
          <w:rFonts w:ascii="Times New Roman" w:eastAsia="標楷體" w:hAnsi="標楷體" w:hint="eastAsia"/>
          <w:color w:val="000000"/>
          <w:spacing w:val="-16"/>
          <w:kern w:val="0"/>
          <w:szCs w:val="24"/>
        </w:rPr>
        <w:t>學生。</w:t>
      </w:r>
    </w:p>
    <w:p w:rsidR="00A51808" w:rsidRDefault="00D823D2">
      <w:pPr>
        <w:autoSpaceDE w:val="0"/>
        <w:autoSpaceDN w:val="0"/>
        <w:adjustRightInd w:val="0"/>
        <w:spacing w:before="45" w:line="433" w:lineRule="auto"/>
        <w:ind w:left="875" w:right="120" w:hanging="528"/>
        <w:jc w:val="both"/>
        <w:rPr>
          <w:rFonts w:ascii="Times New Roman" w:eastAsia="標楷體" w:hAnsi="Times New Roman"/>
          <w:color w:val="000000"/>
          <w:spacing w:val="-4"/>
          <w:kern w:val="0"/>
          <w:szCs w:val="24"/>
        </w:rPr>
      </w:pPr>
      <w:r w:rsidRPr="00D823D2">
        <w:rPr>
          <w:rFonts w:ascii="Times New Roman" w:eastAsia="標楷體" w:hAnsi="標楷體" w:hint="eastAsia"/>
          <w:color w:val="000000"/>
          <w:spacing w:val="-2"/>
          <w:kern w:val="0"/>
          <w:szCs w:val="24"/>
        </w:rPr>
        <w:t>三</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資</w:t>
      </w:r>
      <w:r w:rsidRPr="00D823D2">
        <w:rPr>
          <w:rFonts w:ascii="Times New Roman" w:eastAsia="標楷體" w:hAnsi="標楷體" w:hint="eastAsia"/>
          <w:color w:val="000000"/>
          <w:spacing w:val="-4"/>
          <w:kern w:val="0"/>
          <w:szCs w:val="24"/>
        </w:rPr>
        <w:t>優</w:t>
      </w:r>
      <w:r w:rsidRPr="00D823D2">
        <w:rPr>
          <w:rFonts w:ascii="Times New Roman" w:eastAsia="標楷體" w:hAnsi="標楷體" w:hint="eastAsia"/>
          <w:color w:val="000000"/>
          <w:spacing w:val="-2"/>
          <w:kern w:val="0"/>
          <w:szCs w:val="24"/>
        </w:rPr>
        <w:t>資</w:t>
      </w:r>
      <w:r w:rsidRPr="00D823D2">
        <w:rPr>
          <w:rFonts w:ascii="Times New Roman" w:eastAsia="標楷體" w:hAnsi="標楷體" w:hint="eastAsia"/>
          <w:color w:val="000000"/>
          <w:spacing w:val="-4"/>
          <w:kern w:val="0"/>
          <w:szCs w:val="24"/>
        </w:rPr>
        <w:t>源班設</w:t>
      </w:r>
      <w:r w:rsidRPr="00D823D2">
        <w:rPr>
          <w:rFonts w:ascii="Times New Roman" w:eastAsia="標楷體" w:hAnsi="標楷體" w:hint="eastAsia"/>
          <w:color w:val="000000"/>
          <w:spacing w:val="-2"/>
          <w:kern w:val="0"/>
          <w:szCs w:val="24"/>
        </w:rPr>
        <w:t>班</w:t>
      </w:r>
      <w:r w:rsidRPr="00D823D2">
        <w:rPr>
          <w:rFonts w:ascii="Times New Roman" w:eastAsia="標楷體" w:hAnsi="標楷體" w:hint="eastAsia"/>
          <w:color w:val="000000"/>
          <w:spacing w:val="-4"/>
          <w:kern w:val="0"/>
          <w:szCs w:val="24"/>
        </w:rPr>
        <w:t>標</w:t>
      </w:r>
      <w:r w:rsidRPr="00D823D2">
        <w:rPr>
          <w:rFonts w:ascii="Times New Roman" w:eastAsia="標楷體" w:hAnsi="標楷體" w:hint="eastAsia"/>
          <w:color w:val="000000"/>
          <w:spacing w:val="-2"/>
          <w:kern w:val="0"/>
          <w:szCs w:val="24"/>
        </w:rPr>
        <w:t>準</w:t>
      </w:r>
      <w:r w:rsidRPr="00D823D2">
        <w:rPr>
          <w:rFonts w:ascii="Times New Roman" w:eastAsia="標楷體" w:hAnsi="標楷體" w:hint="eastAsia"/>
          <w:color w:val="000000"/>
          <w:spacing w:val="-4"/>
          <w:kern w:val="0"/>
          <w:szCs w:val="24"/>
        </w:rPr>
        <w:t>及</w:t>
      </w:r>
      <w:r w:rsidRPr="00D823D2">
        <w:rPr>
          <w:rFonts w:ascii="Times New Roman" w:eastAsia="標楷體" w:hAnsi="標楷體" w:hint="eastAsia"/>
          <w:color w:val="000000"/>
          <w:spacing w:val="-2"/>
          <w:kern w:val="0"/>
          <w:szCs w:val="24"/>
        </w:rPr>
        <w:t>教</w:t>
      </w:r>
      <w:r w:rsidRPr="00D823D2">
        <w:rPr>
          <w:rFonts w:ascii="Times New Roman" w:eastAsia="標楷體" w:hAnsi="標楷體" w:hint="eastAsia"/>
          <w:color w:val="000000"/>
          <w:spacing w:val="-4"/>
          <w:kern w:val="0"/>
          <w:szCs w:val="24"/>
        </w:rPr>
        <w:t>師員額</w:t>
      </w:r>
      <w:r w:rsidRPr="00D823D2">
        <w:rPr>
          <w:rFonts w:ascii="Times New Roman" w:eastAsia="標楷體" w:hAnsi="標楷體" w:hint="eastAsia"/>
          <w:color w:val="000000"/>
          <w:spacing w:val="-2"/>
          <w:kern w:val="0"/>
          <w:szCs w:val="24"/>
        </w:rPr>
        <w:t>編</w:t>
      </w:r>
      <w:r w:rsidRPr="00D823D2">
        <w:rPr>
          <w:rFonts w:ascii="Times New Roman" w:eastAsia="標楷體" w:hAnsi="標楷體" w:hint="eastAsia"/>
          <w:color w:val="000000"/>
          <w:spacing w:val="-4"/>
          <w:kern w:val="0"/>
          <w:szCs w:val="24"/>
        </w:rPr>
        <w:t>制</w:t>
      </w:r>
      <w:r w:rsidRPr="00D823D2">
        <w:rPr>
          <w:rFonts w:ascii="Times New Roman" w:eastAsia="標楷體" w:hAnsi="標楷體" w:hint="eastAsia"/>
          <w:color w:val="000000"/>
          <w:spacing w:val="-2"/>
          <w:kern w:val="0"/>
          <w:szCs w:val="24"/>
        </w:rPr>
        <w:t>如</w:t>
      </w:r>
      <w:r w:rsidRPr="00D823D2">
        <w:rPr>
          <w:rFonts w:ascii="Times New Roman" w:eastAsia="標楷體" w:hAnsi="標楷體" w:hint="eastAsia"/>
          <w:color w:val="000000"/>
          <w:spacing w:val="-4"/>
          <w:kern w:val="0"/>
          <w:szCs w:val="24"/>
        </w:rPr>
        <w:t>下：</w:t>
      </w:r>
    </w:p>
    <w:p w:rsidR="00A51808" w:rsidRDefault="00D823D2" w:rsidP="002F65A3">
      <w:pPr>
        <w:autoSpaceDE w:val="0"/>
        <w:autoSpaceDN w:val="0"/>
        <w:adjustRightInd w:val="0"/>
        <w:spacing w:before="45" w:line="433" w:lineRule="auto"/>
        <w:ind w:left="1418" w:right="120" w:hanging="567"/>
        <w:jc w:val="both"/>
        <w:rPr>
          <w:rFonts w:ascii="Times New Roman" w:eastAsia="標楷體" w:hAnsi="標楷體"/>
          <w:color w:val="000000"/>
          <w:spacing w:val="-2"/>
          <w:kern w:val="0"/>
          <w:szCs w:val="24"/>
        </w:rPr>
      </w:pPr>
      <w:r w:rsidRPr="00D823D2">
        <w:rPr>
          <w:rFonts w:ascii="Times New Roman" w:eastAsia="標楷體" w:hAnsi="Times New Roman"/>
          <w:color w:val="000000"/>
          <w:spacing w:val="-3"/>
          <w:w w:val="111"/>
          <w:kern w:val="0"/>
          <w:szCs w:val="24"/>
        </w:rPr>
        <w:t>(</w:t>
      </w:r>
      <w:r w:rsidRPr="00D823D2">
        <w:rPr>
          <w:rFonts w:ascii="Times New Roman" w:eastAsia="標楷體" w:hAnsi="標楷體" w:hint="eastAsia"/>
          <w:color w:val="000000"/>
          <w:spacing w:val="-2"/>
          <w:w w:val="111"/>
          <w:kern w:val="0"/>
          <w:szCs w:val="24"/>
        </w:rPr>
        <w:t>一</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spacing w:val="-4"/>
          <w:w w:val="99"/>
          <w:kern w:val="0"/>
          <w:szCs w:val="24"/>
        </w:rPr>
        <w:t>國民</w:t>
      </w:r>
      <w:r w:rsidRPr="00D823D2">
        <w:rPr>
          <w:rFonts w:ascii="Times New Roman" w:eastAsia="標楷體" w:hAnsi="標楷體" w:hint="eastAsia"/>
          <w:color w:val="000000"/>
          <w:spacing w:val="-2"/>
          <w:w w:val="99"/>
          <w:kern w:val="0"/>
          <w:szCs w:val="24"/>
        </w:rPr>
        <w:t>小</w:t>
      </w:r>
      <w:r w:rsidRPr="00D823D2">
        <w:rPr>
          <w:rFonts w:ascii="Times New Roman" w:eastAsia="標楷體" w:hAnsi="標楷體" w:hint="eastAsia"/>
          <w:color w:val="000000"/>
          <w:spacing w:val="-4"/>
          <w:w w:val="99"/>
          <w:kern w:val="0"/>
          <w:szCs w:val="24"/>
        </w:rPr>
        <w:t>學資優</w:t>
      </w:r>
      <w:r w:rsidRPr="00D823D2">
        <w:rPr>
          <w:rFonts w:ascii="Times New Roman" w:eastAsia="標楷體" w:hAnsi="標楷體" w:hint="eastAsia"/>
          <w:color w:val="000000"/>
          <w:spacing w:val="-2"/>
          <w:w w:val="99"/>
          <w:kern w:val="0"/>
          <w:szCs w:val="24"/>
        </w:rPr>
        <w:t>學</w:t>
      </w:r>
      <w:r w:rsidRPr="00D823D2">
        <w:rPr>
          <w:rFonts w:ascii="Times New Roman" w:eastAsia="標楷體" w:hAnsi="標楷體" w:hint="eastAsia"/>
          <w:color w:val="000000"/>
          <w:spacing w:val="-4"/>
          <w:w w:val="99"/>
          <w:kern w:val="0"/>
          <w:szCs w:val="24"/>
        </w:rPr>
        <w:t>生達</w:t>
      </w:r>
      <w:r w:rsidRPr="00D823D2">
        <w:rPr>
          <w:rFonts w:ascii="Times New Roman" w:eastAsia="標楷體" w:hAnsi="標楷體" w:hint="eastAsia"/>
          <w:color w:val="000000"/>
          <w:spacing w:val="-2"/>
          <w:w w:val="99"/>
          <w:kern w:val="0"/>
          <w:szCs w:val="24"/>
        </w:rPr>
        <w:t>該</w:t>
      </w:r>
      <w:r w:rsidRPr="00D823D2">
        <w:rPr>
          <w:rFonts w:ascii="Times New Roman" w:eastAsia="標楷體" w:hAnsi="標楷體" w:hint="eastAsia"/>
          <w:color w:val="000000"/>
          <w:spacing w:val="-4"/>
          <w:w w:val="99"/>
          <w:kern w:val="0"/>
          <w:szCs w:val="24"/>
        </w:rPr>
        <w:t>類別</w:t>
      </w:r>
      <w:r w:rsidRPr="00D823D2">
        <w:rPr>
          <w:rFonts w:ascii="Times New Roman" w:eastAsia="標楷體" w:hAnsi="標楷體" w:hint="eastAsia"/>
          <w:color w:val="000000"/>
          <w:spacing w:val="-2"/>
          <w:w w:val="99"/>
          <w:kern w:val="0"/>
          <w:szCs w:val="24"/>
        </w:rPr>
        <w:t>十</w:t>
      </w:r>
      <w:r w:rsidRPr="00D823D2">
        <w:rPr>
          <w:rFonts w:ascii="Times New Roman" w:eastAsia="標楷體" w:hAnsi="標楷體" w:hint="eastAsia"/>
          <w:color w:val="000000"/>
          <w:spacing w:val="-4"/>
          <w:w w:val="99"/>
          <w:kern w:val="0"/>
          <w:szCs w:val="24"/>
        </w:rPr>
        <w:t>人</w:t>
      </w:r>
      <w:r w:rsidRPr="00D823D2">
        <w:rPr>
          <w:rFonts w:ascii="Times New Roman" w:eastAsia="標楷體" w:hAnsi="標楷體" w:hint="eastAsia"/>
          <w:color w:val="000000"/>
          <w:spacing w:val="-2"/>
          <w:w w:val="99"/>
          <w:kern w:val="0"/>
          <w:szCs w:val="24"/>
        </w:rPr>
        <w:t>，</w:t>
      </w:r>
      <w:r w:rsidRPr="00D823D2">
        <w:rPr>
          <w:rFonts w:ascii="Times New Roman" w:eastAsia="標楷體" w:hAnsi="標楷體" w:hint="eastAsia"/>
          <w:color w:val="000000"/>
          <w:spacing w:val="-4"/>
          <w:w w:val="99"/>
          <w:kern w:val="0"/>
          <w:szCs w:val="24"/>
        </w:rPr>
        <w:t>得設</w:t>
      </w:r>
      <w:r w:rsidRPr="00D823D2">
        <w:rPr>
          <w:rFonts w:ascii="Times New Roman" w:eastAsia="標楷體" w:hAnsi="標楷體" w:hint="eastAsia"/>
          <w:color w:val="000000"/>
          <w:spacing w:val="-2"/>
          <w:w w:val="99"/>
          <w:kern w:val="0"/>
          <w:szCs w:val="24"/>
        </w:rPr>
        <w:t>資</w:t>
      </w:r>
      <w:r w:rsidRPr="00D823D2">
        <w:rPr>
          <w:rFonts w:ascii="Times New Roman" w:eastAsia="標楷體" w:hAnsi="標楷體" w:hint="eastAsia"/>
          <w:color w:val="000000"/>
          <w:spacing w:val="-4"/>
          <w:w w:val="99"/>
          <w:kern w:val="0"/>
          <w:szCs w:val="24"/>
        </w:rPr>
        <w:t>賦優</w:t>
      </w:r>
      <w:r w:rsidRPr="00D823D2">
        <w:rPr>
          <w:rFonts w:ascii="Times New Roman" w:eastAsia="標楷體" w:hAnsi="標楷體" w:hint="eastAsia"/>
          <w:color w:val="000000"/>
          <w:spacing w:val="-2"/>
          <w:w w:val="99"/>
          <w:kern w:val="0"/>
          <w:szCs w:val="24"/>
        </w:rPr>
        <w:t>異</w:t>
      </w:r>
      <w:r w:rsidRPr="00D823D2">
        <w:rPr>
          <w:rFonts w:ascii="Times New Roman" w:eastAsia="標楷體" w:hAnsi="標楷體" w:hint="eastAsia"/>
          <w:color w:val="000000"/>
          <w:spacing w:val="-4"/>
          <w:w w:val="99"/>
          <w:kern w:val="0"/>
          <w:szCs w:val="24"/>
        </w:rPr>
        <w:t>班</w:t>
      </w:r>
      <w:r w:rsidRPr="00D823D2">
        <w:rPr>
          <w:rFonts w:ascii="Times New Roman" w:eastAsia="標楷體" w:hAnsi="標楷體" w:hint="eastAsia"/>
          <w:color w:val="000000"/>
          <w:spacing w:val="-2"/>
          <w:w w:val="99"/>
          <w:kern w:val="0"/>
          <w:szCs w:val="24"/>
        </w:rPr>
        <w:t>一</w:t>
      </w:r>
      <w:r w:rsidRPr="00D823D2">
        <w:rPr>
          <w:rFonts w:ascii="Times New Roman" w:eastAsia="標楷體" w:hAnsi="標楷體" w:hint="eastAsia"/>
          <w:color w:val="000000"/>
          <w:spacing w:val="-4"/>
          <w:w w:val="99"/>
          <w:kern w:val="0"/>
          <w:szCs w:val="24"/>
        </w:rPr>
        <w:t>班，</w:t>
      </w:r>
      <w:r w:rsidRPr="00D823D2">
        <w:rPr>
          <w:rFonts w:ascii="Times New Roman" w:eastAsia="標楷體" w:hAnsi="標楷體" w:hint="eastAsia"/>
          <w:color w:val="000000"/>
          <w:spacing w:val="-2"/>
          <w:w w:val="99"/>
          <w:kern w:val="0"/>
          <w:szCs w:val="24"/>
        </w:rPr>
        <w:t>置</w:t>
      </w:r>
      <w:r w:rsidRPr="00D823D2">
        <w:rPr>
          <w:rFonts w:ascii="Times New Roman" w:eastAsia="標楷體" w:hAnsi="標楷體" w:hint="eastAsia"/>
          <w:color w:val="000000"/>
          <w:spacing w:val="-4"/>
          <w:w w:val="99"/>
          <w:kern w:val="0"/>
          <w:szCs w:val="24"/>
        </w:rPr>
        <w:t>教師員</w:t>
      </w:r>
      <w:r w:rsidRPr="00D823D2">
        <w:rPr>
          <w:rFonts w:ascii="Times New Roman" w:eastAsia="標楷體" w:hAnsi="標楷體" w:hint="eastAsia"/>
          <w:color w:val="000000"/>
          <w:spacing w:val="-2"/>
          <w:kern w:val="0"/>
          <w:szCs w:val="24"/>
        </w:rPr>
        <w:t>額一人，十一至</w:t>
      </w:r>
      <w:r w:rsidRPr="00D823D2">
        <w:rPr>
          <w:rFonts w:ascii="Times New Roman" w:eastAsia="標楷體" w:hAnsi="標楷體" w:hint="eastAsia"/>
          <w:color w:val="000000"/>
          <w:spacing w:val="-4"/>
          <w:kern w:val="0"/>
          <w:szCs w:val="24"/>
        </w:rPr>
        <w:t>三</w:t>
      </w:r>
      <w:r w:rsidRPr="00D823D2">
        <w:rPr>
          <w:rFonts w:ascii="Times New Roman" w:eastAsia="標楷體" w:hAnsi="標楷體" w:hint="eastAsia"/>
          <w:color w:val="000000"/>
          <w:spacing w:val="-2"/>
          <w:kern w:val="0"/>
          <w:szCs w:val="24"/>
        </w:rPr>
        <w:t>十人置教師員額</w:t>
      </w:r>
      <w:r w:rsidRPr="00D823D2">
        <w:rPr>
          <w:rFonts w:ascii="Times New Roman" w:eastAsia="標楷體" w:hAnsi="標楷體" w:hint="eastAsia"/>
          <w:color w:val="000000"/>
          <w:spacing w:val="-4"/>
          <w:kern w:val="0"/>
          <w:szCs w:val="24"/>
        </w:rPr>
        <w:t>二</w:t>
      </w:r>
      <w:r w:rsidRPr="00D823D2">
        <w:rPr>
          <w:rFonts w:ascii="Times New Roman" w:eastAsia="標楷體" w:hAnsi="標楷體" w:hint="eastAsia"/>
          <w:color w:val="000000"/>
          <w:spacing w:val="-2"/>
          <w:kern w:val="0"/>
          <w:szCs w:val="24"/>
        </w:rPr>
        <w:t>人。</w:t>
      </w:r>
    </w:p>
    <w:p w:rsidR="002F65A3" w:rsidRDefault="00D823D2" w:rsidP="002F65A3">
      <w:pPr>
        <w:autoSpaceDE w:val="0"/>
        <w:autoSpaceDN w:val="0"/>
        <w:adjustRightInd w:val="0"/>
        <w:spacing w:before="45" w:line="433" w:lineRule="auto"/>
        <w:ind w:left="1418" w:right="120" w:hanging="567"/>
        <w:jc w:val="both"/>
        <w:rPr>
          <w:rFonts w:ascii="Times New Roman" w:eastAsia="標楷體" w:hAnsi="標楷體"/>
          <w:color w:val="000000"/>
          <w:spacing w:val="-4"/>
          <w:kern w:val="0"/>
          <w:szCs w:val="24"/>
        </w:rPr>
      </w:pPr>
      <w:r w:rsidRPr="00D823D2">
        <w:rPr>
          <w:rFonts w:ascii="Times New Roman" w:eastAsia="標楷體" w:hAnsi="Times New Roman"/>
          <w:color w:val="000000"/>
          <w:spacing w:val="-2"/>
          <w:kern w:val="0"/>
          <w:szCs w:val="24"/>
        </w:rPr>
        <w:t xml:space="preserve"> </w:t>
      </w:r>
      <w:r w:rsidRPr="00D823D2">
        <w:rPr>
          <w:rFonts w:ascii="Times New Roman" w:eastAsia="標楷體" w:hAnsi="Times New Roman"/>
          <w:color w:val="000000"/>
          <w:spacing w:val="-3"/>
          <w:w w:val="111"/>
          <w:kern w:val="0"/>
          <w:szCs w:val="24"/>
        </w:rPr>
        <w:t>(</w:t>
      </w:r>
      <w:r w:rsidRPr="00D823D2">
        <w:rPr>
          <w:rFonts w:ascii="Times New Roman" w:eastAsia="標楷體" w:hAnsi="標楷體" w:hint="eastAsia"/>
          <w:color w:val="000000"/>
          <w:spacing w:val="-2"/>
          <w:w w:val="111"/>
          <w:kern w:val="0"/>
          <w:szCs w:val="24"/>
        </w:rPr>
        <w:t>二</w:t>
      </w:r>
      <w:r w:rsidRPr="00D823D2">
        <w:rPr>
          <w:rFonts w:ascii="Times New Roman" w:eastAsia="標楷體" w:hAnsi="Times New Roman"/>
          <w:color w:val="000000"/>
          <w:spacing w:val="-5"/>
          <w:w w:val="149"/>
          <w:kern w:val="0"/>
          <w:szCs w:val="24"/>
        </w:rPr>
        <w:t>)</w:t>
      </w:r>
      <w:r w:rsidRPr="00D823D2">
        <w:rPr>
          <w:rFonts w:ascii="Times New Roman" w:eastAsia="標楷體" w:hAnsi="標楷體" w:hint="eastAsia"/>
          <w:color w:val="000000"/>
          <w:spacing w:val="-2"/>
          <w:w w:val="99"/>
          <w:kern w:val="0"/>
          <w:szCs w:val="24"/>
        </w:rPr>
        <w:t>國</w:t>
      </w:r>
      <w:r w:rsidRPr="00D823D2">
        <w:rPr>
          <w:rFonts w:ascii="Times New Roman" w:eastAsia="標楷體" w:hAnsi="標楷體" w:hint="eastAsia"/>
          <w:color w:val="000000"/>
          <w:spacing w:val="-4"/>
          <w:w w:val="99"/>
          <w:kern w:val="0"/>
          <w:szCs w:val="24"/>
        </w:rPr>
        <w:t>民中</w:t>
      </w:r>
      <w:r w:rsidRPr="00D823D2">
        <w:rPr>
          <w:rFonts w:ascii="Times New Roman" w:eastAsia="標楷體" w:hAnsi="標楷體" w:hint="eastAsia"/>
          <w:color w:val="000000"/>
          <w:spacing w:val="-2"/>
          <w:w w:val="99"/>
          <w:kern w:val="0"/>
          <w:szCs w:val="24"/>
        </w:rPr>
        <w:t>學</w:t>
      </w:r>
      <w:r w:rsidRPr="00D823D2">
        <w:rPr>
          <w:rFonts w:ascii="Times New Roman" w:eastAsia="標楷體" w:hAnsi="標楷體" w:hint="eastAsia"/>
          <w:color w:val="000000"/>
          <w:spacing w:val="-4"/>
          <w:w w:val="99"/>
          <w:kern w:val="0"/>
          <w:szCs w:val="24"/>
        </w:rPr>
        <w:t>資優</w:t>
      </w:r>
      <w:r w:rsidRPr="00D823D2">
        <w:rPr>
          <w:rFonts w:ascii="Times New Roman" w:eastAsia="標楷體" w:hAnsi="標楷體" w:hint="eastAsia"/>
          <w:color w:val="000000"/>
          <w:spacing w:val="-2"/>
          <w:w w:val="99"/>
          <w:kern w:val="0"/>
          <w:szCs w:val="24"/>
        </w:rPr>
        <w:t>學</w:t>
      </w:r>
      <w:r w:rsidRPr="00D823D2">
        <w:rPr>
          <w:rFonts w:ascii="Times New Roman" w:eastAsia="標楷體" w:hAnsi="標楷體" w:hint="eastAsia"/>
          <w:color w:val="000000"/>
          <w:spacing w:val="-4"/>
          <w:w w:val="99"/>
          <w:kern w:val="0"/>
          <w:szCs w:val="24"/>
        </w:rPr>
        <w:t>生達該</w:t>
      </w:r>
      <w:r w:rsidRPr="00D823D2">
        <w:rPr>
          <w:rFonts w:ascii="Times New Roman" w:eastAsia="標楷體" w:hAnsi="標楷體" w:hint="eastAsia"/>
          <w:color w:val="000000"/>
          <w:spacing w:val="-2"/>
          <w:w w:val="99"/>
          <w:kern w:val="0"/>
          <w:szCs w:val="24"/>
        </w:rPr>
        <w:t>類</w:t>
      </w:r>
      <w:r w:rsidRPr="00D823D2">
        <w:rPr>
          <w:rFonts w:ascii="Times New Roman" w:eastAsia="標楷體" w:hAnsi="標楷體" w:hint="eastAsia"/>
          <w:color w:val="000000"/>
          <w:spacing w:val="-4"/>
          <w:w w:val="99"/>
          <w:kern w:val="0"/>
          <w:szCs w:val="24"/>
        </w:rPr>
        <w:t>別十人</w:t>
      </w:r>
      <w:r w:rsidRPr="00D823D2">
        <w:rPr>
          <w:rFonts w:ascii="Times New Roman" w:eastAsia="標楷體" w:hAnsi="標楷體" w:hint="eastAsia"/>
          <w:color w:val="000000"/>
          <w:spacing w:val="-2"/>
          <w:w w:val="99"/>
          <w:kern w:val="0"/>
          <w:szCs w:val="24"/>
        </w:rPr>
        <w:t>，</w:t>
      </w:r>
      <w:r w:rsidRPr="00D823D2">
        <w:rPr>
          <w:rFonts w:ascii="Times New Roman" w:eastAsia="標楷體" w:hAnsi="標楷體" w:hint="eastAsia"/>
          <w:color w:val="000000"/>
          <w:spacing w:val="-4"/>
          <w:w w:val="99"/>
          <w:kern w:val="0"/>
          <w:szCs w:val="24"/>
        </w:rPr>
        <w:t>得設資</w:t>
      </w:r>
      <w:r w:rsidRPr="00D823D2">
        <w:rPr>
          <w:rFonts w:ascii="Times New Roman" w:eastAsia="標楷體" w:hAnsi="標楷體" w:hint="eastAsia"/>
          <w:color w:val="000000"/>
          <w:spacing w:val="-2"/>
          <w:w w:val="99"/>
          <w:kern w:val="0"/>
          <w:szCs w:val="24"/>
        </w:rPr>
        <w:t>優</w:t>
      </w:r>
      <w:r w:rsidRPr="00D823D2">
        <w:rPr>
          <w:rFonts w:ascii="Times New Roman" w:eastAsia="標楷體" w:hAnsi="標楷體" w:hint="eastAsia"/>
          <w:color w:val="000000"/>
          <w:spacing w:val="-4"/>
          <w:w w:val="99"/>
          <w:kern w:val="0"/>
          <w:szCs w:val="24"/>
        </w:rPr>
        <w:t>資源班</w:t>
      </w:r>
      <w:r w:rsidRPr="00D823D2">
        <w:rPr>
          <w:rFonts w:ascii="Times New Roman" w:eastAsia="標楷體" w:hAnsi="標楷體" w:hint="eastAsia"/>
          <w:color w:val="000000"/>
          <w:spacing w:val="-2"/>
          <w:w w:val="99"/>
          <w:kern w:val="0"/>
          <w:szCs w:val="24"/>
        </w:rPr>
        <w:t>一</w:t>
      </w:r>
      <w:r w:rsidRPr="00D823D2">
        <w:rPr>
          <w:rFonts w:ascii="Times New Roman" w:eastAsia="標楷體" w:hAnsi="標楷體" w:hint="eastAsia"/>
          <w:color w:val="000000"/>
          <w:spacing w:val="-4"/>
          <w:w w:val="99"/>
          <w:kern w:val="0"/>
          <w:szCs w:val="24"/>
        </w:rPr>
        <w:t>班，置</w:t>
      </w:r>
      <w:r w:rsidRPr="00D823D2">
        <w:rPr>
          <w:rFonts w:ascii="Times New Roman" w:eastAsia="標楷體" w:hAnsi="標楷體" w:hint="eastAsia"/>
          <w:color w:val="000000"/>
          <w:spacing w:val="-2"/>
          <w:w w:val="99"/>
          <w:kern w:val="0"/>
          <w:szCs w:val="24"/>
        </w:rPr>
        <w:t>教</w:t>
      </w:r>
      <w:r w:rsidRPr="00D823D2">
        <w:rPr>
          <w:rFonts w:ascii="Times New Roman" w:eastAsia="標楷體" w:hAnsi="標楷體" w:hint="eastAsia"/>
          <w:color w:val="000000"/>
          <w:spacing w:val="-4"/>
          <w:w w:val="99"/>
          <w:kern w:val="0"/>
          <w:szCs w:val="24"/>
        </w:rPr>
        <w:t>師員</w:t>
      </w:r>
      <w:r w:rsidRPr="00D823D2">
        <w:rPr>
          <w:rFonts w:ascii="Times New Roman" w:eastAsia="標楷體" w:hAnsi="標楷體" w:hint="eastAsia"/>
          <w:color w:val="000000"/>
          <w:spacing w:val="-4"/>
          <w:kern w:val="0"/>
          <w:szCs w:val="24"/>
        </w:rPr>
        <w:t>額</w:t>
      </w:r>
      <w:r w:rsidRPr="00D823D2">
        <w:rPr>
          <w:rFonts w:ascii="Times New Roman" w:eastAsia="標楷體" w:hAnsi="標楷體" w:hint="eastAsia"/>
          <w:color w:val="000000"/>
          <w:spacing w:val="-2"/>
          <w:kern w:val="0"/>
          <w:szCs w:val="24"/>
        </w:rPr>
        <w:t>一</w:t>
      </w:r>
      <w:r w:rsidRPr="00D823D2">
        <w:rPr>
          <w:rFonts w:ascii="Times New Roman" w:eastAsia="標楷體" w:hAnsi="標楷體" w:hint="eastAsia"/>
          <w:color w:val="000000"/>
          <w:spacing w:val="-4"/>
          <w:kern w:val="0"/>
          <w:szCs w:val="24"/>
        </w:rPr>
        <w:t>人，十一至二十</w:t>
      </w:r>
      <w:r w:rsidRPr="00D823D2">
        <w:rPr>
          <w:rFonts w:ascii="Times New Roman" w:eastAsia="標楷體" w:hAnsi="標楷體" w:hint="eastAsia"/>
          <w:color w:val="000000"/>
          <w:spacing w:val="-2"/>
          <w:kern w:val="0"/>
          <w:szCs w:val="24"/>
        </w:rPr>
        <w:t>人</w:t>
      </w:r>
      <w:r w:rsidRPr="00D823D2">
        <w:rPr>
          <w:rFonts w:ascii="Times New Roman" w:eastAsia="標楷體" w:hAnsi="標楷體" w:hint="eastAsia"/>
          <w:color w:val="000000"/>
          <w:spacing w:val="-4"/>
          <w:kern w:val="0"/>
          <w:szCs w:val="24"/>
        </w:rPr>
        <w:t>置教師員額二人</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二十一至三十人</w:t>
      </w:r>
      <w:r w:rsidRPr="00D823D2">
        <w:rPr>
          <w:rFonts w:ascii="Times New Roman" w:eastAsia="標楷體" w:hAnsi="標楷體" w:hint="eastAsia"/>
          <w:color w:val="000000"/>
          <w:spacing w:val="-2"/>
          <w:kern w:val="0"/>
          <w:szCs w:val="24"/>
        </w:rPr>
        <w:t>置</w:t>
      </w:r>
      <w:r w:rsidRPr="00D823D2">
        <w:rPr>
          <w:rFonts w:ascii="Times New Roman" w:eastAsia="標楷體" w:hAnsi="標楷體" w:hint="eastAsia"/>
          <w:color w:val="000000"/>
          <w:spacing w:val="-4"/>
          <w:kern w:val="0"/>
          <w:szCs w:val="24"/>
        </w:rPr>
        <w:t>教師員</w:t>
      </w:r>
      <w:r w:rsidRPr="00D823D2">
        <w:rPr>
          <w:rFonts w:ascii="Times New Roman" w:eastAsia="標楷體" w:hAnsi="Times New Roman"/>
          <w:color w:val="000000"/>
          <w:spacing w:val="-4"/>
          <w:kern w:val="0"/>
          <w:szCs w:val="24"/>
        </w:rPr>
        <w:t xml:space="preserve"> </w:t>
      </w:r>
      <w:r w:rsidRPr="00D823D2">
        <w:rPr>
          <w:rFonts w:ascii="Times New Roman" w:eastAsia="標楷體" w:hAnsi="標楷體" w:hint="eastAsia"/>
          <w:color w:val="000000"/>
          <w:spacing w:val="-4"/>
          <w:kern w:val="0"/>
          <w:szCs w:val="24"/>
        </w:rPr>
        <w:t>額三人。</w:t>
      </w:r>
    </w:p>
    <w:p w:rsidR="00D823D2" w:rsidRPr="00D823D2" w:rsidRDefault="00D823D2" w:rsidP="002F65A3">
      <w:pPr>
        <w:autoSpaceDE w:val="0"/>
        <w:autoSpaceDN w:val="0"/>
        <w:adjustRightInd w:val="0"/>
        <w:spacing w:before="45" w:line="433" w:lineRule="auto"/>
        <w:ind w:left="875" w:right="120" w:hanging="24"/>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前項各款學生人</w:t>
      </w:r>
      <w:r w:rsidRPr="00D823D2">
        <w:rPr>
          <w:rFonts w:ascii="Times New Roman" w:eastAsia="標楷體" w:hAnsi="標楷體" w:hint="eastAsia"/>
          <w:color w:val="000000"/>
          <w:spacing w:val="-2"/>
          <w:kern w:val="0"/>
          <w:szCs w:val="24"/>
        </w:rPr>
        <w:t>數</w:t>
      </w:r>
      <w:r w:rsidRPr="00D823D2">
        <w:rPr>
          <w:rFonts w:ascii="Times New Roman" w:eastAsia="標楷體" w:hAnsi="標楷體" w:hint="eastAsia"/>
          <w:color w:val="000000"/>
          <w:kern w:val="0"/>
          <w:szCs w:val="24"/>
        </w:rPr>
        <w:t>計入校內及本府</w:t>
      </w:r>
      <w:r w:rsidRPr="00D823D2">
        <w:rPr>
          <w:rFonts w:ascii="Times New Roman" w:eastAsia="標楷體" w:hAnsi="標楷體" w:hint="eastAsia"/>
          <w:color w:val="000000"/>
          <w:spacing w:val="-2"/>
          <w:kern w:val="0"/>
          <w:szCs w:val="24"/>
        </w:rPr>
        <w:t>指</w:t>
      </w:r>
      <w:r w:rsidRPr="00D823D2">
        <w:rPr>
          <w:rFonts w:ascii="Times New Roman" w:eastAsia="標楷體" w:hAnsi="標楷體" w:hint="eastAsia"/>
          <w:color w:val="000000"/>
          <w:kern w:val="0"/>
          <w:szCs w:val="24"/>
        </w:rPr>
        <w:t>定支援或巡迴輔</w:t>
      </w:r>
      <w:r w:rsidRPr="00D823D2">
        <w:rPr>
          <w:rFonts w:ascii="Times New Roman" w:eastAsia="標楷體" w:hAnsi="標楷體" w:hint="eastAsia"/>
          <w:color w:val="000000"/>
          <w:spacing w:val="-2"/>
          <w:kern w:val="0"/>
          <w:szCs w:val="24"/>
        </w:rPr>
        <w:t>導</w:t>
      </w:r>
      <w:r w:rsidRPr="00D823D2">
        <w:rPr>
          <w:rFonts w:ascii="Times New Roman" w:eastAsia="標楷體" w:hAnsi="標楷體" w:hint="eastAsia"/>
          <w:color w:val="000000"/>
          <w:kern w:val="0"/>
          <w:szCs w:val="24"/>
        </w:rPr>
        <w:t>之學生；學生</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人數區間過半時</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本府得另考量學</w:t>
      </w:r>
      <w:r w:rsidRPr="00D823D2">
        <w:rPr>
          <w:rFonts w:ascii="Times New Roman" w:eastAsia="標楷體" w:hAnsi="標楷體" w:hint="eastAsia"/>
          <w:color w:val="000000"/>
          <w:spacing w:val="-2"/>
          <w:kern w:val="0"/>
          <w:szCs w:val="24"/>
        </w:rPr>
        <w:t>生</w:t>
      </w:r>
      <w:r w:rsidRPr="00D823D2">
        <w:rPr>
          <w:rFonts w:ascii="Times New Roman" w:eastAsia="標楷體" w:hAnsi="標楷體" w:hint="eastAsia"/>
          <w:color w:val="000000"/>
          <w:kern w:val="0"/>
          <w:szCs w:val="24"/>
        </w:rPr>
        <w:t>年級分布及分組</w:t>
      </w:r>
      <w:r w:rsidRPr="00D823D2">
        <w:rPr>
          <w:rFonts w:ascii="Times New Roman" w:eastAsia="標楷體" w:hAnsi="標楷體" w:hint="eastAsia"/>
          <w:color w:val="000000"/>
          <w:spacing w:val="-2"/>
          <w:kern w:val="0"/>
          <w:szCs w:val="24"/>
        </w:rPr>
        <w:t>學</w:t>
      </w:r>
      <w:r w:rsidRPr="00D823D2">
        <w:rPr>
          <w:rFonts w:ascii="Times New Roman" w:eastAsia="標楷體" w:hAnsi="標楷體" w:hint="eastAsia"/>
          <w:color w:val="000000"/>
          <w:kern w:val="0"/>
          <w:szCs w:val="24"/>
        </w:rPr>
        <w:t>習需求，增置</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教師一人；教師</w:t>
      </w:r>
      <w:r w:rsidRPr="00D823D2">
        <w:rPr>
          <w:rFonts w:ascii="Times New Roman" w:eastAsia="標楷體" w:hAnsi="標楷體" w:hint="eastAsia"/>
          <w:color w:val="000000"/>
          <w:spacing w:val="-4"/>
          <w:kern w:val="0"/>
          <w:szCs w:val="24"/>
        </w:rPr>
        <w:t>員</w:t>
      </w:r>
      <w:r w:rsidRPr="00D823D2">
        <w:rPr>
          <w:rFonts w:ascii="Times New Roman" w:eastAsia="標楷體" w:hAnsi="標楷體" w:hint="eastAsia"/>
          <w:color w:val="000000"/>
          <w:spacing w:val="-2"/>
          <w:kern w:val="0"/>
          <w:szCs w:val="24"/>
        </w:rPr>
        <w:t>額數以本府當學</w:t>
      </w:r>
      <w:r w:rsidRPr="00D823D2">
        <w:rPr>
          <w:rFonts w:ascii="Times New Roman" w:eastAsia="標楷體" w:hAnsi="標楷體" w:hint="eastAsia"/>
          <w:color w:val="000000"/>
          <w:spacing w:val="-4"/>
          <w:kern w:val="0"/>
          <w:szCs w:val="24"/>
        </w:rPr>
        <w:t>年</w:t>
      </w:r>
      <w:r w:rsidRPr="00D823D2">
        <w:rPr>
          <w:rFonts w:ascii="Times New Roman" w:eastAsia="標楷體" w:hAnsi="標楷體" w:hint="eastAsia"/>
          <w:color w:val="000000"/>
          <w:spacing w:val="-2"/>
          <w:kern w:val="0"/>
          <w:szCs w:val="24"/>
        </w:rPr>
        <w:t>度實際核定數為</w:t>
      </w:r>
      <w:r w:rsidRPr="00D823D2">
        <w:rPr>
          <w:rFonts w:ascii="Times New Roman" w:eastAsia="標楷體" w:hAnsi="標楷體" w:hint="eastAsia"/>
          <w:color w:val="000000"/>
          <w:spacing w:val="-4"/>
          <w:kern w:val="0"/>
          <w:szCs w:val="24"/>
        </w:rPr>
        <w:t>準</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48"/>
        <w:ind w:left="347" w:right="-20"/>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四</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因</w:t>
      </w:r>
      <w:r w:rsidRPr="00D823D2">
        <w:rPr>
          <w:rFonts w:ascii="Times New Roman" w:eastAsia="標楷體" w:hAnsi="標楷體" w:hint="eastAsia"/>
          <w:color w:val="000000"/>
          <w:spacing w:val="-4"/>
          <w:kern w:val="0"/>
          <w:szCs w:val="24"/>
        </w:rPr>
        <w:t>應</w:t>
      </w:r>
      <w:r w:rsidRPr="00D823D2">
        <w:rPr>
          <w:rFonts w:ascii="Times New Roman" w:eastAsia="標楷體" w:hAnsi="標楷體" w:hint="eastAsia"/>
          <w:color w:val="000000"/>
          <w:spacing w:val="-2"/>
          <w:kern w:val="0"/>
          <w:szCs w:val="24"/>
        </w:rPr>
        <w:t>教</w:t>
      </w:r>
      <w:r w:rsidRPr="00D823D2">
        <w:rPr>
          <w:rFonts w:ascii="Times New Roman" w:eastAsia="標楷體" w:hAnsi="標楷體" w:hint="eastAsia"/>
          <w:color w:val="000000"/>
          <w:spacing w:val="-4"/>
          <w:kern w:val="0"/>
          <w:szCs w:val="24"/>
        </w:rPr>
        <w:t>學需要</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學</w:t>
      </w:r>
      <w:r w:rsidRPr="00D823D2">
        <w:rPr>
          <w:rFonts w:ascii="Times New Roman" w:eastAsia="標楷體" w:hAnsi="標楷體" w:hint="eastAsia"/>
          <w:color w:val="000000"/>
          <w:spacing w:val="-2"/>
          <w:kern w:val="0"/>
          <w:szCs w:val="24"/>
        </w:rPr>
        <w:t>校</w:t>
      </w:r>
      <w:r w:rsidRPr="00D823D2">
        <w:rPr>
          <w:rFonts w:ascii="Times New Roman" w:eastAsia="標楷體" w:hAnsi="標楷體" w:hint="eastAsia"/>
          <w:color w:val="000000"/>
          <w:spacing w:val="-4"/>
          <w:kern w:val="0"/>
          <w:szCs w:val="24"/>
        </w:rPr>
        <w:t>得</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spacing w:val="-4"/>
          <w:kern w:val="0"/>
          <w:szCs w:val="24"/>
        </w:rPr>
        <w:t>下列方</w:t>
      </w:r>
      <w:r w:rsidRPr="00D823D2">
        <w:rPr>
          <w:rFonts w:ascii="Times New Roman" w:eastAsia="標楷體" w:hAnsi="標楷體" w:hint="eastAsia"/>
          <w:color w:val="000000"/>
          <w:spacing w:val="-2"/>
          <w:kern w:val="0"/>
          <w:szCs w:val="24"/>
        </w:rPr>
        <w:t>式</w:t>
      </w:r>
      <w:r w:rsidRPr="00D823D2">
        <w:rPr>
          <w:rFonts w:ascii="Times New Roman" w:eastAsia="標楷體" w:hAnsi="標楷體" w:hint="eastAsia"/>
          <w:color w:val="000000"/>
          <w:spacing w:val="-4"/>
          <w:kern w:val="0"/>
          <w:szCs w:val="24"/>
        </w:rPr>
        <w:t>聘</w:t>
      </w:r>
      <w:r w:rsidRPr="00D823D2">
        <w:rPr>
          <w:rFonts w:ascii="Times New Roman" w:eastAsia="標楷體" w:hAnsi="標楷體" w:hint="eastAsia"/>
          <w:color w:val="000000"/>
          <w:spacing w:val="-2"/>
          <w:kern w:val="0"/>
          <w:szCs w:val="24"/>
        </w:rPr>
        <w:t>用</w:t>
      </w:r>
      <w:r w:rsidRPr="00D823D2">
        <w:rPr>
          <w:rFonts w:ascii="Times New Roman" w:eastAsia="標楷體" w:hAnsi="標楷體" w:hint="eastAsia"/>
          <w:color w:val="000000"/>
          <w:spacing w:val="-4"/>
          <w:kern w:val="0"/>
          <w:szCs w:val="24"/>
        </w:rPr>
        <w:t>兼</w:t>
      </w:r>
      <w:r w:rsidRPr="00D823D2">
        <w:rPr>
          <w:rFonts w:ascii="Times New Roman" w:eastAsia="標楷體" w:hAnsi="標楷體" w:hint="eastAsia"/>
          <w:color w:val="000000"/>
          <w:spacing w:val="-2"/>
          <w:kern w:val="0"/>
          <w:szCs w:val="24"/>
        </w:rPr>
        <w:t>任</w:t>
      </w:r>
      <w:r w:rsidRPr="00D823D2">
        <w:rPr>
          <w:rFonts w:ascii="Times New Roman" w:eastAsia="標楷體" w:hAnsi="標楷體" w:hint="eastAsia"/>
          <w:color w:val="000000"/>
          <w:spacing w:val="-4"/>
          <w:kern w:val="0"/>
          <w:szCs w:val="24"/>
        </w:rPr>
        <w:t>教學人</w:t>
      </w:r>
      <w:r w:rsidRPr="00D823D2">
        <w:rPr>
          <w:rFonts w:ascii="Times New Roman" w:eastAsia="標楷體" w:hAnsi="標楷體" w:hint="eastAsia"/>
          <w:color w:val="000000"/>
          <w:spacing w:val="-2"/>
          <w:kern w:val="0"/>
          <w:szCs w:val="24"/>
        </w:rPr>
        <w:t>員</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15"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spacing w:line="396" w:lineRule="auto"/>
        <w:ind w:left="1469" w:right="112" w:hanging="594"/>
        <w:rPr>
          <w:rFonts w:ascii="Times New Roman" w:eastAsia="標楷體" w:hAnsi="Times New Roman"/>
          <w:color w:val="000000"/>
          <w:kern w:val="0"/>
          <w:szCs w:val="24"/>
        </w:rPr>
      </w:pPr>
      <w:r w:rsidRPr="00D823D2">
        <w:rPr>
          <w:rFonts w:ascii="Times New Roman" w:eastAsia="標楷體" w:hAnsi="Times New Roman"/>
          <w:color w:val="000000"/>
          <w:spacing w:val="13"/>
          <w:w w:val="111"/>
          <w:kern w:val="0"/>
          <w:szCs w:val="24"/>
        </w:rPr>
        <w:t>(</w:t>
      </w:r>
      <w:r w:rsidRPr="00D823D2">
        <w:rPr>
          <w:rFonts w:ascii="Times New Roman" w:eastAsia="標楷體" w:hAnsi="標楷體" w:hint="eastAsia"/>
          <w:color w:val="000000"/>
          <w:spacing w:val="14"/>
          <w:w w:val="111"/>
          <w:kern w:val="0"/>
          <w:szCs w:val="24"/>
        </w:rPr>
        <w:t>一</w:t>
      </w:r>
      <w:r w:rsidRPr="00D823D2">
        <w:rPr>
          <w:rFonts w:ascii="Times New Roman" w:eastAsia="標楷體" w:hAnsi="Times New Roman"/>
          <w:color w:val="000000"/>
          <w:spacing w:val="11"/>
          <w:w w:val="149"/>
          <w:kern w:val="0"/>
          <w:szCs w:val="24"/>
        </w:rPr>
        <w:t>)</w:t>
      </w:r>
      <w:r w:rsidRPr="00D823D2">
        <w:rPr>
          <w:rFonts w:ascii="Times New Roman" w:eastAsia="標楷體" w:hAnsi="標楷體" w:hint="eastAsia"/>
          <w:color w:val="000000"/>
          <w:spacing w:val="12"/>
          <w:w w:val="99"/>
          <w:kern w:val="0"/>
          <w:szCs w:val="24"/>
        </w:rPr>
        <w:t>由資</w:t>
      </w:r>
      <w:r w:rsidRPr="00D823D2">
        <w:rPr>
          <w:rFonts w:ascii="Times New Roman" w:eastAsia="標楷體" w:hAnsi="標楷體" w:hint="eastAsia"/>
          <w:color w:val="000000"/>
          <w:spacing w:val="14"/>
          <w:w w:val="99"/>
          <w:kern w:val="0"/>
          <w:szCs w:val="24"/>
        </w:rPr>
        <w:t>優</w:t>
      </w:r>
      <w:r w:rsidRPr="00D823D2">
        <w:rPr>
          <w:rFonts w:ascii="Times New Roman" w:eastAsia="標楷體" w:hAnsi="標楷體" w:hint="eastAsia"/>
          <w:color w:val="000000"/>
          <w:spacing w:val="12"/>
          <w:w w:val="99"/>
          <w:kern w:val="0"/>
          <w:szCs w:val="24"/>
        </w:rPr>
        <w:t>資源班教</w:t>
      </w:r>
      <w:r w:rsidRPr="00D823D2">
        <w:rPr>
          <w:rFonts w:ascii="Times New Roman" w:eastAsia="標楷體" w:hAnsi="標楷體" w:hint="eastAsia"/>
          <w:color w:val="000000"/>
          <w:spacing w:val="14"/>
          <w:w w:val="99"/>
          <w:kern w:val="0"/>
          <w:szCs w:val="24"/>
        </w:rPr>
        <w:t>師</w:t>
      </w:r>
      <w:r w:rsidRPr="00D823D2">
        <w:rPr>
          <w:rFonts w:ascii="Times New Roman" w:eastAsia="標楷體" w:hAnsi="標楷體" w:hint="eastAsia"/>
          <w:color w:val="000000"/>
          <w:spacing w:val="12"/>
          <w:w w:val="99"/>
          <w:kern w:val="0"/>
          <w:szCs w:val="24"/>
        </w:rPr>
        <w:t>與校內具該班所</w:t>
      </w:r>
      <w:r w:rsidRPr="00D823D2">
        <w:rPr>
          <w:rFonts w:ascii="Times New Roman" w:eastAsia="標楷體" w:hAnsi="標楷體" w:hint="eastAsia"/>
          <w:color w:val="000000"/>
          <w:spacing w:val="14"/>
          <w:w w:val="99"/>
          <w:kern w:val="0"/>
          <w:szCs w:val="24"/>
        </w:rPr>
        <w:t>需</w:t>
      </w:r>
      <w:r w:rsidRPr="00D823D2">
        <w:rPr>
          <w:rFonts w:ascii="Times New Roman" w:eastAsia="標楷體" w:hAnsi="標楷體" w:hint="eastAsia"/>
          <w:color w:val="000000"/>
          <w:spacing w:val="12"/>
          <w:w w:val="99"/>
          <w:kern w:val="0"/>
          <w:szCs w:val="24"/>
        </w:rPr>
        <w:t>教學領域專長教</w:t>
      </w:r>
      <w:r w:rsidRPr="00D823D2">
        <w:rPr>
          <w:rFonts w:ascii="Times New Roman" w:eastAsia="標楷體" w:hAnsi="標楷體" w:hint="eastAsia"/>
          <w:color w:val="000000"/>
          <w:spacing w:val="14"/>
          <w:w w:val="99"/>
          <w:kern w:val="0"/>
          <w:szCs w:val="24"/>
        </w:rPr>
        <w:t>師</w:t>
      </w:r>
      <w:r w:rsidRPr="00D823D2">
        <w:rPr>
          <w:rFonts w:ascii="Times New Roman" w:eastAsia="標楷體" w:hAnsi="標楷體" w:hint="eastAsia"/>
          <w:color w:val="000000"/>
          <w:spacing w:val="12"/>
          <w:w w:val="99"/>
          <w:kern w:val="0"/>
          <w:szCs w:val="24"/>
        </w:rPr>
        <w:t>交換授</w:t>
      </w:r>
      <w:r w:rsidRPr="00D823D2">
        <w:rPr>
          <w:rFonts w:ascii="Times New Roman" w:eastAsia="標楷體" w:hAnsi="Times New Roman"/>
          <w:color w:val="000000"/>
          <w:spacing w:val="12"/>
          <w:w w:val="99"/>
          <w:kern w:val="0"/>
          <w:szCs w:val="24"/>
        </w:rPr>
        <w:t xml:space="preserve"> </w:t>
      </w:r>
      <w:r w:rsidRPr="00D823D2">
        <w:rPr>
          <w:rFonts w:ascii="Times New Roman" w:eastAsia="標楷體" w:hAnsi="標楷體" w:hint="eastAsia"/>
          <w:color w:val="000000"/>
          <w:spacing w:val="-2"/>
          <w:kern w:val="0"/>
          <w:szCs w:val="24"/>
        </w:rPr>
        <w:t>課，其節數應對</w:t>
      </w:r>
      <w:r w:rsidRPr="00D823D2">
        <w:rPr>
          <w:rFonts w:ascii="Times New Roman" w:eastAsia="標楷體" w:hAnsi="標楷體" w:hint="eastAsia"/>
          <w:color w:val="000000"/>
          <w:spacing w:val="-4"/>
          <w:kern w:val="0"/>
          <w:szCs w:val="24"/>
        </w:rPr>
        <w:t>等</w:t>
      </w:r>
      <w:r w:rsidRPr="00D823D2">
        <w:rPr>
          <w:rFonts w:ascii="Times New Roman" w:eastAsia="標楷體" w:hAnsi="標楷體" w:hint="eastAsia"/>
          <w:color w:val="000000"/>
          <w:spacing w:val="-2"/>
          <w:kern w:val="0"/>
          <w:szCs w:val="24"/>
        </w:rPr>
        <w:t>補足。</w:t>
      </w:r>
    </w:p>
    <w:p w:rsidR="00D823D2" w:rsidRPr="00D823D2" w:rsidRDefault="00D823D2">
      <w:pPr>
        <w:autoSpaceDE w:val="0"/>
        <w:autoSpaceDN w:val="0"/>
        <w:adjustRightInd w:val="0"/>
        <w:spacing w:before="43" w:line="394" w:lineRule="auto"/>
        <w:ind w:left="1469" w:right="117" w:hanging="594"/>
        <w:rPr>
          <w:rFonts w:ascii="Times New Roman" w:eastAsia="標楷體" w:hAnsi="Times New Roman"/>
          <w:color w:val="000000"/>
          <w:kern w:val="0"/>
          <w:szCs w:val="24"/>
        </w:rPr>
      </w:pPr>
      <w:r w:rsidRPr="00D823D2">
        <w:rPr>
          <w:rFonts w:ascii="Times New Roman" w:eastAsia="標楷體" w:hAnsi="Times New Roman"/>
          <w:color w:val="000000"/>
          <w:spacing w:val="1"/>
          <w:w w:val="111"/>
          <w:kern w:val="0"/>
          <w:szCs w:val="24"/>
        </w:rPr>
        <w:t>(</w:t>
      </w:r>
      <w:r w:rsidRPr="00D823D2">
        <w:rPr>
          <w:rFonts w:ascii="Times New Roman" w:eastAsia="標楷體" w:hAnsi="標楷體" w:hint="eastAsia"/>
          <w:color w:val="000000"/>
          <w:spacing w:val="2"/>
          <w:w w:val="111"/>
          <w:kern w:val="0"/>
          <w:szCs w:val="24"/>
        </w:rPr>
        <w:t>二</w:t>
      </w: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spacing w:val="-4"/>
          <w:w w:val="99"/>
          <w:kern w:val="0"/>
          <w:szCs w:val="24"/>
        </w:rPr>
        <w:t>由資</w:t>
      </w:r>
      <w:r w:rsidRPr="00D823D2">
        <w:rPr>
          <w:rFonts w:ascii="Times New Roman" w:eastAsia="標楷體" w:hAnsi="標楷體" w:hint="eastAsia"/>
          <w:color w:val="000000"/>
          <w:spacing w:val="-2"/>
          <w:w w:val="99"/>
          <w:kern w:val="0"/>
          <w:szCs w:val="24"/>
        </w:rPr>
        <w:t>優</w:t>
      </w:r>
      <w:r w:rsidRPr="00D823D2">
        <w:rPr>
          <w:rFonts w:ascii="Times New Roman" w:eastAsia="標楷體" w:hAnsi="標楷體" w:hint="eastAsia"/>
          <w:color w:val="000000"/>
          <w:spacing w:val="-4"/>
          <w:w w:val="99"/>
          <w:kern w:val="0"/>
          <w:szCs w:val="24"/>
        </w:rPr>
        <w:t>資源班教師與</w:t>
      </w:r>
      <w:r w:rsidRPr="00D823D2">
        <w:rPr>
          <w:rFonts w:ascii="Times New Roman" w:eastAsia="標楷體" w:hAnsi="標楷體" w:hint="eastAsia"/>
          <w:color w:val="000000"/>
          <w:spacing w:val="-2"/>
          <w:w w:val="99"/>
          <w:kern w:val="0"/>
          <w:szCs w:val="24"/>
        </w:rPr>
        <w:t>區</w:t>
      </w:r>
      <w:r w:rsidRPr="00D823D2">
        <w:rPr>
          <w:rFonts w:ascii="Times New Roman" w:eastAsia="標楷體" w:hAnsi="標楷體" w:hint="eastAsia"/>
          <w:color w:val="000000"/>
          <w:spacing w:val="-4"/>
          <w:w w:val="99"/>
          <w:kern w:val="0"/>
          <w:szCs w:val="24"/>
        </w:rPr>
        <w:t>域內其他資優資</w:t>
      </w:r>
      <w:r w:rsidRPr="00D823D2">
        <w:rPr>
          <w:rFonts w:ascii="Times New Roman" w:eastAsia="標楷體" w:hAnsi="標楷體" w:hint="eastAsia"/>
          <w:color w:val="000000"/>
          <w:spacing w:val="-2"/>
          <w:w w:val="99"/>
          <w:kern w:val="0"/>
          <w:szCs w:val="24"/>
        </w:rPr>
        <w:t>源</w:t>
      </w:r>
      <w:r w:rsidRPr="00D823D2">
        <w:rPr>
          <w:rFonts w:ascii="Times New Roman" w:eastAsia="標楷體" w:hAnsi="標楷體" w:hint="eastAsia"/>
          <w:color w:val="000000"/>
          <w:spacing w:val="-4"/>
          <w:w w:val="99"/>
          <w:kern w:val="0"/>
          <w:szCs w:val="24"/>
        </w:rPr>
        <w:t>班教師，依教學</w:t>
      </w:r>
      <w:r w:rsidRPr="00D823D2">
        <w:rPr>
          <w:rFonts w:ascii="Times New Roman" w:eastAsia="標楷體" w:hAnsi="標楷體" w:hint="eastAsia"/>
          <w:color w:val="000000"/>
          <w:spacing w:val="-2"/>
          <w:w w:val="99"/>
          <w:kern w:val="0"/>
          <w:szCs w:val="24"/>
        </w:rPr>
        <w:t>領</w:t>
      </w:r>
      <w:r w:rsidRPr="00D823D2">
        <w:rPr>
          <w:rFonts w:ascii="Times New Roman" w:eastAsia="標楷體" w:hAnsi="標楷體" w:hint="eastAsia"/>
          <w:color w:val="000000"/>
          <w:spacing w:val="-4"/>
          <w:w w:val="99"/>
          <w:kern w:val="0"/>
          <w:szCs w:val="24"/>
        </w:rPr>
        <w:t>域專長</w:t>
      </w:r>
      <w:r w:rsidRPr="00D823D2">
        <w:rPr>
          <w:rFonts w:ascii="Times New Roman" w:eastAsia="標楷體" w:hAnsi="Times New Roman"/>
          <w:color w:val="000000"/>
          <w:spacing w:val="-4"/>
          <w:w w:val="99"/>
          <w:kern w:val="0"/>
          <w:szCs w:val="24"/>
        </w:rPr>
        <w:t xml:space="preserve"> </w:t>
      </w:r>
      <w:r w:rsidRPr="00D823D2">
        <w:rPr>
          <w:rFonts w:ascii="Times New Roman" w:eastAsia="標楷體" w:hAnsi="標楷體" w:hint="eastAsia"/>
          <w:color w:val="000000"/>
          <w:spacing w:val="-2"/>
          <w:kern w:val="0"/>
          <w:szCs w:val="24"/>
        </w:rPr>
        <w:t>交換授課，其節</w:t>
      </w:r>
      <w:r w:rsidRPr="00D823D2">
        <w:rPr>
          <w:rFonts w:ascii="Times New Roman" w:eastAsia="標楷體" w:hAnsi="標楷體" w:hint="eastAsia"/>
          <w:color w:val="000000"/>
          <w:spacing w:val="-4"/>
          <w:kern w:val="0"/>
          <w:szCs w:val="24"/>
        </w:rPr>
        <w:t>數</w:t>
      </w:r>
      <w:r w:rsidRPr="00D823D2">
        <w:rPr>
          <w:rFonts w:ascii="Times New Roman" w:eastAsia="標楷體" w:hAnsi="標楷體" w:hint="eastAsia"/>
          <w:color w:val="000000"/>
          <w:spacing w:val="-2"/>
          <w:kern w:val="0"/>
          <w:szCs w:val="24"/>
        </w:rPr>
        <w:t>應對等補足。</w:t>
      </w:r>
    </w:p>
    <w:p w:rsidR="00D823D2" w:rsidRPr="00D823D2" w:rsidRDefault="00D823D2">
      <w:pPr>
        <w:autoSpaceDE w:val="0"/>
        <w:autoSpaceDN w:val="0"/>
        <w:adjustRightInd w:val="0"/>
        <w:spacing w:before="45"/>
        <w:ind w:left="875" w:right="2949"/>
        <w:jc w:val="both"/>
        <w:rPr>
          <w:rFonts w:ascii="Times New Roman" w:eastAsia="標楷體" w:hAnsi="Times New Roman"/>
          <w:color w:val="000000"/>
          <w:kern w:val="0"/>
          <w:szCs w:val="24"/>
        </w:rPr>
      </w:pPr>
      <w:r w:rsidRPr="00D823D2">
        <w:rPr>
          <w:rFonts w:ascii="Times New Roman" w:eastAsia="標楷體" w:hAnsi="Times New Roman"/>
          <w:color w:val="000000"/>
          <w:spacing w:val="-3"/>
          <w:w w:val="111"/>
          <w:kern w:val="0"/>
          <w:szCs w:val="24"/>
        </w:rPr>
        <w:t>(</w:t>
      </w:r>
      <w:r w:rsidRPr="00D823D2">
        <w:rPr>
          <w:rFonts w:ascii="Times New Roman" w:eastAsia="標楷體" w:hAnsi="標楷體" w:hint="eastAsia"/>
          <w:color w:val="000000"/>
          <w:w w:val="111"/>
          <w:kern w:val="0"/>
          <w:szCs w:val="24"/>
        </w:rPr>
        <w:t>三</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spacing w:val="-2"/>
          <w:w w:val="99"/>
          <w:kern w:val="0"/>
          <w:szCs w:val="24"/>
        </w:rPr>
        <w:t>運</w:t>
      </w:r>
      <w:r w:rsidRPr="00D823D2">
        <w:rPr>
          <w:rFonts w:ascii="Times New Roman" w:eastAsia="標楷體" w:hAnsi="標楷體" w:hint="eastAsia"/>
          <w:color w:val="000000"/>
          <w:spacing w:val="-4"/>
          <w:w w:val="99"/>
          <w:kern w:val="0"/>
          <w:szCs w:val="24"/>
        </w:rPr>
        <w:t>用</w:t>
      </w:r>
      <w:r w:rsidRPr="00D823D2">
        <w:rPr>
          <w:rFonts w:ascii="Times New Roman" w:eastAsia="標楷體" w:hAnsi="標楷體" w:hint="eastAsia"/>
          <w:color w:val="000000"/>
          <w:spacing w:val="-2"/>
          <w:w w:val="99"/>
          <w:kern w:val="0"/>
          <w:szCs w:val="24"/>
        </w:rPr>
        <w:t>資</w:t>
      </w:r>
      <w:r w:rsidRPr="00D823D2">
        <w:rPr>
          <w:rFonts w:ascii="Times New Roman" w:eastAsia="標楷體" w:hAnsi="標楷體" w:hint="eastAsia"/>
          <w:color w:val="000000"/>
          <w:spacing w:val="-4"/>
          <w:w w:val="99"/>
          <w:kern w:val="0"/>
          <w:szCs w:val="24"/>
        </w:rPr>
        <w:t>優資源</w:t>
      </w:r>
      <w:r w:rsidRPr="00D823D2">
        <w:rPr>
          <w:rFonts w:ascii="Times New Roman" w:eastAsia="標楷體" w:hAnsi="標楷體" w:hint="eastAsia"/>
          <w:color w:val="000000"/>
          <w:spacing w:val="-2"/>
          <w:w w:val="99"/>
          <w:kern w:val="0"/>
          <w:szCs w:val="24"/>
        </w:rPr>
        <w:t>班</w:t>
      </w:r>
      <w:r w:rsidRPr="00D823D2">
        <w:rPr>
          <w:rFonts w:ascii="Times New Roman" w:eastAsia="標楷體" w:hAnsi="標楷體" w:hint="eastAsia"/>
          <w:color w:val="000000"/>
          <w:spacing w:val="-4"/>
          <w:w w:val="99"/>
          <w:kern w:val="0"/>
          <w:szCs w:val="24"/>
        </w:rPr>
        <w:t>編</w:t>
      </w:r>
      <w:r w:rsidRPr="00D823D2">
        <w:rPr>
          <w:rFonts w:ascii="Times New Roman" w:eastAsia="標楷體" w:hAnsi="標楷體" w:hint="eastAsia"/>
          <w:color w:val="000000"/>
          <w:spacing w:val="-2"/>
          <w:w w:val="99"/>
          <w:kern w:val="0"/>
          <w:szCs w:val="24"/>
        </w:rPr>
        <w:t>制</w:t>
      </w:r>
      <w:r w:rsidRPr="00D823D2">
        <w:rPr>
          <w:rFonts w:ascii="Times New Roman" w:eastAsia="標楷體" w:hAnsi="標楷體" w:hint="eastAsia"/>
          <w:color w:val="000000"/>
          <w:spacing w:val="-4"/>
          <w:w w:val="99"/>
          <w:kern w:val="0"/>
          <w:szCs w:val="24"/>
        </w:rPr>
        <w:t>員</w:t>
      </w:r>
      <w:r w:rsidRPr="00D823D2">
        <w:rPr>
          <w:rFonts w:ascii="Times New Roman" w:eastAsia="標楷體" w:hAnsi="標楷體" w:hint="eastAsia"/>
          <w:color w:val="000000"/>
          <w:spacing w:val="-2"/>
          <w:w w:val="99"/>
          <w:kern w:val="0"/>
          <w:szCs w:val="24"/>
        </w:rPr>
        <w:t>額</w:t>
      </w:r>
      <w:r w:rsidRPr="00D823D2">
        <w:rPr>
          <w:rFonts w:ascii="Times New Roman" w:eastAsia="標楷體" w:hAnsi="標楷體" w:hint="eastAsia"/>
          <w:color w:val="000000"/>
          <w:spacing w:val="-4"/>
          <w:w w:val="99"/>
          <w:kern w:val="0"/>
          <w:szCs w:val="24"/>
        </w:rPr>
        <w:t>轉換鐘</w:t>
      </w:r>
      <w:r w:rsidRPr="00D823D2">
        <w:rPr>
          <w:rFonts w:ascii="Times New Roman" w:eastAsia="標楷體" w:hAnsi="標楷體" w:hint="eastAsia"/>
          <w:color w:val="000000"/>
          <w:spacing w:val="-2"/>
          <w:w w:val="99"/>
          <w:kern w:val="0"/>
          <w:szCs w:val="24"/>
        </w:rPr>
        <w:t>點</w:t>
      </w:r>
      <w:r w:rsidRPr="00D823D2">
        <w:rPr>
          <w:rFonts w:ascii="Times New Roman" w:eastAsia="標楷體" w:hAnsi="標楷體" w:hint="eastAsia"/>
          <w:color w:val="000000"/>
          <w:spacing w:val="-4"/>
          <w:w w:val="99"/>
          <w:kern w:val="0"/>
          <w:szCs w:val="24"/>
        </w:rPr>
        <w:t>費：</w:t>
      </w:r>
    </w:p>
    <w:p w:rsidR="00D823D2" w:rsidRPr="00D823D2" w:rsidRDefault="00D823D2">
      <w:pPr>
        <w:autoSpaceDE w:val="0"/>
        <w:autoSpaceDN w:val="0"/>
        <w:adjustRightInd w:val="0"/>
        <w:spacing w:before="16"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ind w:left="1367" w:right="-20"/>
        <w:rPr>
          <w:rFonts w:ascii="Times New Roman" w:eastAsia="標楷體" w:hAnsi="Times New Roman"/>
          <w:color w:val="000000"/>
          <w:kern w:val="0"/>
          <w:szCs w:val="24"/>
        </w:rPr>
      </w:pPr>
      <w:r w:rsidRPr="00D823D2">
        <w:rPr>
          <w:rFonts w:ascii="Times New Roman" w:eastAsia="標楷體" w:hAnsi="Times New Roman"/>
          <w:color w:val="000000"/>
          <w:spacing w:val="-2"/>
          <w:w w:val="50"/>
          <w:kern w:val="0"/>
          <w:sz w:val="22"/>
        </w:rPr>
        <w:t>1</w:t>
      </w:r>
      <w:r w:rsidRPr="00D823D2">
        <w:rPr>
          <w:rFonts w:ascii="Times New Roman" w:eastAsia="標楷體" w:hAnsi="Times New Roman"/>
          <w:color w:val="000000"/>
          <w:spacing w:val="22"/>
          <w:w w:val="50"/>
          <w:kern w:val="0"/>
          <w:sz w:val="22"/>
        </w:rPr>
        <w:t>.</w:t>
      </w:r>
      <w:r w:rsidRPr="00D823D2">
        <w:rPr>
          <w:rFonts w:ascii="Times New Roman" w:eastAsia="標楷體" w:hAnsi="標楷體" w:hint="eastAsia"/>
          <w:color w:val="000000"/>
          <w:spacing w:val="-2"/>
          <w:w w:val="99"/>
          <w:kern w:val="0"/>
          <w:szCs w:val="24"/>
        </w:rPr>
        <w:t>聘</w:t>
      </w:r>
      <w:r w:rsidRPr="00D823D2">
        <w:rPr>
          <w:rFonts w:ascii="Times New Roman" w:eastAsia="標楷體" w:hAnsi="標楷體" w:hint="eastAsia"/>
          <w:color w:val="000000"/>
          <w:spacing w:val="-4"/>
          <w:w w:val="99"/>
          <w:kern w:val="0"/>
          <w:szCs w:val="24"/>
        </w:rPr>
        <w:t>任</w:t>
      </w:r>
      <w:r w:rsidRPr="00D823D2">
        <w:rPr>
          <w:rFonts w:ascii="Times New Roman" w:eastAsia="標楷體" w:hAnsi="標楷體" w:hint="eastAsia"/>
          <w:color w:val="000000"/>
          <w:spacing w:val="-2"/>
          <w:w w:val="99"/>
          <w:kern w:val="0"/>
          <w:szCs w:val="24"/>
        </w:rPr>
        <w:t>校</w:t>
      </w:r>
      <w:r w:rsidRPr="00D823D2">
        <w:rPr>
          <w:rFonts w:ascii="Times New Roman" w:eastAsia="標楷體" w:hAnsi="標楷體" w:hint="eastAsia"/>
          <w:color w:val="000000"/>
          <w:spacing w:val="-4"/>
          <w:w w:val="99"/>
          <w:kern w:val="0"/>
          <w:szCs w:val="24"/>
        </w:rPr>
        <w:t>內</w:t>
      </w:r>
      <w:r w:rsidRPr="00D823D2">
        <w:rPr>
          <w:rFonts w:ascii="Times New Roman" w:eastAsia="標楷體" w:hAnsi="標楷體" w:hint="eastAsia"/>
          <w:color w:val="000000"/>
          <w:spacing w:val="-2"/>
          <w:w w:val="99"/>
          <w:kern w:val="0"/>
          <w:szCs w:val="24"/>
        </w:rPr>
        <w:t>具</w:t>
      </w:r>
      <w:r w:rsidRPr="00D823D2">
        <w:rPr>
          <w:rFonts w:ascii="Times New Roman" w:eastAsia="標楷體" w:hAnsi="標楷體" w:hint="eastAsia"/>
          <w:color w:val="000000"/>
          <w:spacing w:val="-4"/>
          <w:w w:val="99"/>
          <w:kern w:val="0"/>
          <w:szCs w:val="24"/>
        </w:rPr>
        <w:t>該班所</w:t>
      </w:r>
      <w:r w:rsidRPr="00D823D2">
        <w:rPr>
          <w:rFonts w:ascii="Times New Roman" w:eastAsia="標楷體" w:hAnsi="標楷體" w:hint="eastAsia"/>
          <w:color w:val="000000"/>
          <w:spacing w:val="-2"/>
          <w:w w:val="99"/>
          <w:kern w:val="0"/>
          <w:szCs w:val="24"/>
        </w:rPr>
        <w:t>需</w:t>
      </w:r>
      <w:r w:rsidRPr="00D823D2">
        <w:rPr>
          <w:rFonts w:ascii="Times New Roman" w:eastAsia="標楷體" w:hAnsi="標楷體" w:hint="eastAsia"/>
          <w:color w:val="000000"/>
          <w:spacing w:val="-4"/>
          <w:w w:val="99"/>
          <w:kern w:val="0"/>
          <w:szCs w:val="24"/>
        </w:rPr>
        <w:t>教</w:t>
      </w:r>
      <w:r w:rsidRPr="00D823D2">
        <w:rPr>
          <w:rFonts w:ascii="Times New Roman" w:eastAsia="標楷體" w:hAnsi="標楷體" w:hint="eastAsia"/>
          <w:color w:val="000000"/>
          <w:spacing w:val="-2"/>
          <w:w w:val="99"/>
          <w:kern w:val="0"/>
          <w:szCs w:val="24"/>
        </w:rPr>
        <w:t>學</w:t>
      </w:r>
      <w:r w:rsidRPr="00D823D2">
        <w:rPr>
          <w:rFonts w:ascii="Times New Roman" w:eastAsia="標楷體" w:hAnsi="標楷體" w:hint="eastAsia"/>
          <w:color w:val="000000"/>
          <w:spacing w:val="-4"/>
          <w:w w:val="99"/>
          <w:kern w:val="0"/>
          <w:szCs w:val="24"/>
        </w:rPr>
        <w:t>領</w:t>
      </w:r>
      <w:r w:rsidRPr="00D823D2">
        <w:rPr>
          <w:rFonts w:ascii="Times New Roman" w:eastAsia="標楷體" w:hAnsi="標楷體" w:hint="eastAsia"/>
          <w:color w:val="000000"/>
          <w:spacing w:val="-2"/>
          <w:w w:val="99"/>
          <w:kern w:val="0"/>
          <w:szCs w:val="24"/>
        </w:rPr>
        <w:t>域</w:t>
      </w:r>
      <w:r w:rsidRPr="00D823D2">
        <w:rPr>
          <w:rFonts w:ascii="Times New Roman" w:eastAsia="標楷體" w:hAnsi="標楷體" w:hint="eastAsia"/>
          <w:color w:val="000000"/>
          <w:spacing w:val="-4"/>
          <w:w w:val="99"/>
          <w:kern w:val="0"/>
          <w:szCs w:val="24"/>
        </w:rPr>
        <w:t>專長教</w:t>
      </w:r>
      <w:r w:rsidRPr="00D823D2">
        <w:rPr>
          <w:rFonts w:ascii="Times New Roman" w:eastAsia="標楷體" w:hAnsi="標楷體" w:hint="eastAsia"/>
          <w:color w:val="000000"/>
          <w:spacing w:val="-2"/>
          <w:w w:val="99"/>
          <w:kern w:val="0"/>
          <w:szCs w:val="24"/>
        </w:rPr>
        <w:t>師</w:t>
      </w:r>
      <w:r w:rsidRPr="00D823D2">
        <w:rPr>
          <w:rFonts w:ascii="Times New Roman" w:eastAsia="標楷體" w:hAnsi="標楷體" w:hint="eastAsia"/>
          <w:color w:val="000000"/>
          <w:spacing w:val="-4"/>
          <w:w w:val="99"/>
          <w:kern w:val="0"/>
          <w:szCs w:val="24"/>
        </w:rPr>
        <w:t>授</w:t>
      </w:r>
      <w:r w:rsidRPr="00D823D2">
        <w:rPr>
          <w:rFonts w:ascii="Times New Roman" w:eastAsia="標楷體" w:hAnsi="標楷體" w:hint="eastAsia"/>
          <w:color w:val="000000"/>
          <w:spacing w:val="-2"/>
          <w:w w:val="99"/>
          <w:kern w:val="0"/>
          <w:szCs w:val="24"/>
        </w:rPr>
        <w:t>課</w:t>
      </w:r>
      <w:r w:rsidRPr="00D823D2">
        <w:rPr>
          <w:rFonts w:ascii="Times New Roman" w:eastAsia="標楷體" w:hAnsi="標楷體" w:hint="eastAsia"/>
          <w:color w:val="000000"/>
          <w:w w:val="99"/>
          <w:kern w:val="0"/>
          <w:szCs w:val="24"/>
        </w:rPr>
        <w:t>。</w:t>
      </w:r>
    </w:p>
    <w:p w:rsidR="00D823D2" w:rsidRPr="00D823D2" w:rsidRDefault="00D823D2">
      <w:pPr>
        <w:autoSpaceDE w:val="0"/>
        <w:autoSpaceDN w:val="0"/>
        <w:adjustRightInd w:val="0"/>
        <w:ind w:left="1367" w:right="-20"/>
        <w:rPr>
          <w:rFonts w:ascii="Times New Roman" w:eastAsia="標楷體" w:hAnsi="Times New Roman"/>
          <w:color w:val="000000"/>
          <w:kern w:val="0"/>
          <w:szCs w:val="24"/>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before="8"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85" w:lineRule="exact"/>
        <w:ind w:left="1167" w:right="-20"/>
        <w:rPr>
          <w:rFonts w:ascii="Times New Roman" w:eastAsia="標楷體" w:hAnsi="Times New Roman"/>
          <w:color w:val="000000"/>
          <w:kern w:val="0"/>
          <w:szCs w:val="24"/>
        </w:rPr>
      </w:pPr>
      <w:r w:rsidRPr="00D823D2">
        <w:rPr>
          <w:rFonts w:ascii="Times New Roman" w:eastAsia="標楷體" w:hAnsi="Times New Roman"/>
          <w:color w:val="000000"/>
          <w:spacing w:val="-2"/>
          <w:w w:val="50"/>
          <w:kern w:val="0"/>
          <w:position w:val="-2"/>
          <w:sz w:val="22"/>
        </w:rPr>
        <w:t>2</w:t>
      </w:r>
      <w:r w:rsidRPr="00D823D2">
        <w:rPr>
          <w:rFonts w:ascii="Times New Roman" w:eastAsia="標楷體" w:hAnsi="Times New Roman"/>
          <w:color w:val="000000"/>
          <w:spacing w:val="20"/>
          <w:w w:val="50"/>
          <w:kern w:val="0"/>
          <w:position w:val="-2"/>
          <w:sz w:val="22"/>
        </w:rPr>
        <w:t>.</w:t>
      </w:r>
      <w:r w:rsidRPr="00D823D2">
        <w:rPr>
          <w:rFonts w:ascii="Times New Roman" w:eastAsia="標楷體" w:hAnsi="標楷體" w:hint="eastAsia"/>
          <w:color w:val="000000"/>
          <w:spacing w:val="-4"/>
          <w:w w:val="99"/>
          <w:kern w:val="0"/>
          <w:position w:val="-2"/>
          <w:szCs w:val="24"/>
        </w:rPr>
        <w:t>依各級學校聘任</w:t>
      </w:r>
      <w:r w:rsidRPr="00D823D2">
        <w:rPr>
          <w:rFonts w:ascii="Times New Roman" w:eastAsia="標楷體" w:hAnsi="標楷體" w:hint="eastAsia"/>
          <w:color w:val="000000"/>
          <w:spacing w:val="-6"/>
          <w:w w:val="99"/>
          <w:kern w:val="0"/>
          <w:position w:val="-2"/>
          <w:szCs w:val="24"/>
        </w:rPr>
        <w:t>特</w:t>
      </w:r>
      <w:r w:rsidRPr="00D823D2">
        <w:rPr>
          <w:rFonts w:ascii="Times New Roman" w:eastAsia="標楷體" w:hAnsi="標楷體" w:hint="eastAsia"/>
          <w:color w:val="000000"/>
          <w:spacing w:val="-4"/>
          <w:w w:val="99"/>
          <w:kern w:val="0"/>
          <w:position w:val="-2"/>
          <w:szCs w:val="24"/>
        </w:rPr>
        <w:t>殊專才者協助教</w:t>
      </w:r>
      <w:r w:rsidRPr="00D823D2">
        <w:rPr>
          <w:rFonts w:ascii="Times New Roman" w:eastAsia="標楷體" w:hAnsi="標楷體" w:hint="eastAsia"/>
          <w:color w:val="000000"/>
          <w:spacing w:val="-6"/>
          <w:w w:val="99"/>
          <w:kern w:val="0"/>
          <w:position w:val="-2"/>
          <w:szCs w:val="24"/>
        </w:rPr>
        <w:t>學</w:t>
      </w:r>
      <w:r w:rsidRPr="00D823D2">
        <w:rPr>
          <w:rFonts w:ascii="Times New Roman" w:eastAsia="標楷體" w:hAnsi="標楷體" w:hint="eastAsia"/>
          <w:color w:val="000000"/>
          <w:spacing w:val="-4"/>
          <w:w w:val="99"/>
          <w:kern w:val="0"/>
          <w:position w:val="-2"/>
          <w:szCs w:val="24"/>
        </w:rPr>
        <w:t>辦法規定，聘任</w:t>
      </w:r>
      <w:r w:rsidRPr="00D823D2">
        <w:rPr>
          <w:rFonts w:ascii="Times New Roman" w:eastAsia="標楷體" w:hAnsi="標楷體" w:hint="eastAsia"/>
          <w:color w:val="000000"/>
          <w:spacing w:val="-6"/>
          <w:w w:val="99"/>
          <w:kern w:val="0"/>
          <w:position w:val="-2"/>
          <w:szCs w:val="24"/>
        </w:rPr>
        <w:t>各</w:t>
      </w:r>
      <w:r w:rsidRPr="00D823D2">
        <w:rPr>
          <w:rFonts w:ascii="Times New Roman" w:eastAsia="標楷體" w:hAnsi="標楷體" w:hint="eastAsia"/>
          <w:color w:val="000000"/>
          <w:spacing w:val="-4"/>
          <w:w w:val="99"/>
          <w:kern w:val="0"/>
          <w:position w:val="-2"/>
          <w:szCs w:val="24"/>
        </w:rPr>
        <w:t>類校外特</w:t>
      </w:r>
    </w:p>
    <w:p w:rsidR="00D823D2" w:rsidRPr="00D823D2" w:rsidRDefault="00D823D2">
      <w:pPr>
        <w:autoSpaceDE w:val="0"/>
        <w:autoSpaceDN w:val="0"/>
        <w:adjustRightInd w:val="0"/>
        <w:spacing w:before="10"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394" w:lineRule="auto"/>
        <w:ind w:left="623" w:right="90" w:firstLine="783"/>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殊專才人員兼任</w:t>
      </w:r>
      <w:r w:rsidRPr="00D823D2">
        <w:rPr>
          <w:rFonts w:ascii="Times New Roman" w:eastAsia="標楷體" w:hAnsi="標楷體" w:hint="eastAsia"/>
          <w:color w:val="000000"/>
          <w:spacing w:val="-4"/>
          <w:kern w:val="0"/>
          <w:szCs w:val="24"/>
        </w:rPr>
        <w:t>資</w:t>
      </w:r>
      <w:r w:rsidRPr="00D823D2">
        <w:rPr>
          <w:rFonts w:ascii="Times New Roman" w:eastAsia="標楷體" w:hAnsi="標楷體" w:hint="eastAsia"/>
          <w:color w:val="000000"/>
          <w:spacing w:val="-2"/>
          <w:kern w:val="0"/>
          <w:szCs w:val="24"/>
        </w:rPr>
        <w:t>優資源班部分學</w:t>
      </w:r>
      <w:r w:rsidRPr="00D823D2">
        <w:rPr>
          <w:rFonts w:ascii="Times New Roman" w:eastAsia="標楷體" w:hAnsi="標楷體" w:hint="eastAsia"/>
          <w:color w:val="000000"/>
          <w:spacing w:val="-4"/>
          <w:kern w:val="0"/>
          <w:szCs w:val="24"/>
        </w:rPr>
        <w:t>習</w:t>
      </w:r>
      <w:r w:rsidRPr="00D823D2">
        <w:rPr>
          <w:rFonts w:ascii="Times New Roman" w:eastAsia="標楷體" w:hAnsi="標楷體" w:hint="eastAsia"/>
          <w:color w:val="000000"/>
          <w:spacing w:val="-2"/>
          <w:kern w:val="0"/>
          <w:szCs w:val="24"/>
        </w:rPr>
        <w:t>領域之教學。</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kern w:val="0"/>
          <w:szCs w:val="24"/>
        </w:rPr>
        <w:t>前項第三款編制</w:t>
      </w:r>
      <w:r w:rsidRPr="00D823D2">
        <w:rPr>
          <w:rFonts w:ascii="Times New Roman" w:eastAsia="標楷體" w:hAnsi="標楷體" w:hint="eastAsia"/>
          <w:color w:val="000000"/>
          <w:spacing w:val="-2"/>
          <w:kern w:val="0"/>
          <w:szCs w:val="24"/>
        </w:rPr>
        <w:t>員</w:t>
      </w:r>
      <w:r w:rsidRPr="00D823D2">
        <w:rPr>
          <w:rFonts w:ascii="Times New Roman" w:eastAsia="標楷體" w:hAnsi="標楷體" w:hint="eastAsia"/>
          <w:color w:val="000000"/>
          <w:kern w:val="0"/>
          <w:szCs w:val="24"/>
        </w:rPr>
        <w:t>額轉換，學校應</w:t>
      </w:r>
      <w:r w:rsidRPr="00D823D2">
        <w:rPr>
          <w:rFonts w:ascii="Times New Roman" w:eastAsia="標楷體" w:hAnsi="標楷體" w:hint="eastAsia"/>
          <w:color w:val="000000"/>
          <w:spacing w:val="-2"/>
          <w:kern w:val="0"/>
          <w:szCs w:val="24"/>
        </w:rPr>
        <w:t>配</w:t>
      </w:r>
      <w:r w:rsidRPr="00D823D2">
        <w:rPr>
          <w:rFonts w:ascii="Times New Roman" w:eastAsia="標楷體" w:hAnsi="標楷體" w:hint="eastAsia"/>
          <w:color w:val="000000"/>
          <w:kern w:val="0"/>
          <w:szCs w:val="24"/>
        </w:rPr>
        <w:t>合資優資源班學</w:t>
      </w:r>
      <w:r w:rsidRPr="00D823D2">
        <w:rPr>
          <w:rFonts w:ascii="Times New Roman" w:eastAsia="標楷體" w:hAnsi="標楷體" w:hint="eastAsia"/>
          <w:color w:val="000000"/>
          <w:spacing w:val="-2"/>
          <w:kern w:val="0"/>
          <w:szCs w:val="24"/>
        </w:rPr>
        <w:t>期</w:t>
      </w:r>
      <w:r w:rsidRPr="00D823D2">
        <w:rPr>
          <w:rFonts w:ascii="Times New Roman" w:eastAsia="標楷體" w:hAnsi="標楷體" w:hint="eastAsia"/>
          <w:color w:val="000000"/>
          <w:kern w:val="0"/>
          <w:szCs w:val="24"/>
        </w:rPr>
        <w:t>課程計畫為之，</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並經特推會審議</w:t>
      </w:r>
      <w:r w:rsidRPr="00D823D2">
        <w:rPr>
          <w:rFonts w:ascii="Times New Roman" w:eastAsia="標楷體" w:hAnsi="標楷體" w:hint="eastAsia"/>
          <w:color w:val="000000"/>
          <w:spacing w:val="-2"/>
          <w:kern w:val="0"/>
          <w:szCs w:val="24"/>
        </w:rPr>
        <w:t>後</w:t>
      </w:r>
      <w:r w:rsidRPr="00D823D2">
        <w:rPr>
          <w:rFonts w:ascii="Times New Roman" w:eastAsia="標楷體" w:hAnsi="標楷體" w:hint="eastAsia"/>
          <w:color w:val="000000"/>
          <w:kern w:val="0"/>
          <w:szCs w:val="24"/>
        </w:rPr>
        <w:t>送本府核准後實</w:t>
      </w:r>
      <w:r w:rsidRPr="00D823D2">
        <w:rPr>
          <w:rFonts w:ascii="Times New Roman" w:eastAsia="標楷體" w:hAnsi="標楷體" w:hint="eastAsia"/>
          <w:color w:val="000000"/>
          <w:spacing w:val="-2"/>
          <w:kern w:val="0"/>
          <w:szCs w:val="24"/>
        </w:rPr>
        <w:t>施</w:t>
      </w:r>
      <w:r w:rsidRPr="00D823D2">
        <w:rPr>
          <w:rFonts w:ascii="Times New Roman" w:eastAsia="標楷體" w:hAnsi="標楷體" w:hint="eastAsia"/>
          <w:color w:val="000000"/>
          <w:kern w:val="0"/>
          <w:szCs w:val="24"/>
        </w:rPr>
        <w:t>。其轉換節數不</w:t>
      </w:r>
      <w:r w:rsidRPr="00D823D2">
        <w:rPr>
          <w:rFonts w:ascii="Times New Roman" w:eastAsia="標楷體" w:hAnsi="標楷體" w:hint="eastAsia"/>
          <w:color w:val="000000"/>
          <w:spacing w:val="-2"/>
          <w:kern w:val="0"/>
          <w:szCs w:val="24"/>
        </w:rPr>
        <w:t>超</w:t>
      </w:r>
      <w:r w:rsidRPr="00D823D2">
        <w:rPr>
          <w:rFonts w:ascii="Times New Roman" w:eastAsia="標楷體" w:hAnsi="標楷體" w:hint="eastAsia"/>
          <w:color w:val="000000"/>
          <w:kern w:val="0"/>
          <w:szCs w:val="24"/>
        </w:rPr>
        <w:t>過專任教師每週</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最低授課節數，</w:t>
      </w:r>
      <w:r w:rsidRPr="00D823D2">
        <w:rPr>
          <w:rFonts w:ascii="Times New Roman" w:eastAsia="標楷體" w:hAnsi="標楷體" w:hint="eastAsia"/>
          <w:color w:val="000000"/>
          <w:spacing w:val="-4"/>
          <w:kern w:val="0"/>
          <w:szCs w:val="24"/>
        </w:rPr>
        <w:t>鐘</w:t>
      </w:r>
      <w:r w:rsidRPr="00D823D2">
        <w:rPr>
          <w:rFonts w:ascii="Times New Roman" w:eastAsia="標楷體" w:hAnsi="標楷體" w:hint="eastAsia"/>
          <w:color w:val="000000"/>
          <w:spacing w:val="-2"/>
          <w:kern w:val="0"/>
          <w:szCs w:val="24"/>
        </w:rPr>
        <w:t>點費支給依相關</w:t>
      </w:r>
      <w:r w:rsidRPr="00D823D2">
        <w:rPr>
          <w:rFonts w:ascii="Times New Roman" w:eastAsia="標楷體" w:hAnsi="標楷體" w:hint="eastAsia"/>
          <w:color w:val="000000"/>
          <w:spacing w:val="-4"/>
          <w:kern w:val="0"/>
          <w:szCs w:val="24"/>
        </w:rPr>
        <w:t>規</w:t>
      </w:r>
      <w:r w:rsidRPr="00D823D2">
        <w:rPr>
          <w:rFonts w:ascii="Times New Roman" w:eastAsia="標楷體" w:hAnsi="標楷體" w:hint="eastAsia"/>
          <w:color w:val="000000"/>
          <w:spacing w:val="-2"/>
          <w:kern w:val="0"/>
          <w:szCs w:val="24"/>
        </w:rPr>
        <w:t>定辦理。</w:t>
      </w:r>
    </w:p>
    <w:p w:rsidR="00D823D2" w:rsidRPr="00D823D2" w:rsidRDefault="00D823D2">
      <w:pPr>
        <w:autoSpaceDE w:val="0"/>
        <w:autoSpaceDN w:val="0"/>
        <w:adjustRightInd w:val="0"/>
        <w:spacing w:before="47" w:line="395" w:lineRule="auto"/>
        <w:ind w:left="622" w:right="141" w:hanging="475"/>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五、</w:t>
      </w:r>
      <w:r w:rsidRPr="00D823D2">
        <w:rPr>
          <w:rFonts w:ascii="Times New Roman" w:eastAsia="標楷體" w:hAnsi="標楷體" w:hint="eastAsia"/>
          <w:color w:val="000000"/>
          <w:kern w:val="0"/>
          <w:szCs w:val="24"/>
        </w:rPr>
        <w:t>資</w:t>
      </w:r>
      <w:r w:rsidRPr="00D823D2">
        <w:rPr>
          <w:rFonts w:ascii="Times New Roman" w:eastAsia="標楷體" w:hAnsi="標楷體" w:hint="eastAsia"/>
          <w:color w:val="000000"/>
          <w:spacing w:val="-2"/>
          <w:kern w:val="0"/>
          <w:szCs w:val="24"/>
        </w:rPr>
        <w:t>優資源班學生之</w:t>
      </w:r>
      <w:r w:rsidRPr="00D823D2">
        <w:rPr>
          <w:rFonts w:ascii="Times New Roman" w:eastAsia="標楷體" w:hAnsi="標楷體" w:hint="eastAsia"/>
          <w:color w:val="000000"/>
          <w:kern w:val="0"/>
          <w:szCs w:val="24"/>
        </w:rPr>
        <w:t>編</w:t>
      </w:r>
      <w:r w:rsidRPr="00D823D2">
        <w:rPr>
          <w:rFonts w:ascii="Times New Roman" w:eastAsia="標楷體" w:hAnsi="標楷體" w:hint="eastAsia"/>
          <w:color w:val="000000"/>
          <w:spacing w:val="-2"/>
          <w:kern w:val="0"/>
          <w:szCs w:val="24"/>
        </w:rPr>
        <w:t>班，應以常態編</w:t>
      </w:r>
      <w:r w:rsidRPr="00D823D2">
        <w:rPr>
          <w:rFonts w:ascii="Times New Roman" w:eastAsia="標楷體" w:hAnsi="標楷體" w:hint="eastAsia"/>
          <w:color w:val="000000"/>
          <w:kern w:val="0"/>
          <w:szCs w:val="24"/>
        </w:rPr>
        <w:t>班</w:t>
      </w:r>
      <w:r w:rsidRPr="00D823D2">
        <w:rPr>
          <w:rFonts w:ascii="Times New Roman" w:eastAsia="標楷體" w:hAnsi="標楷體" w:hint="eastAsia"/>
          <w:color w:val="000000"/>
          <w:spacing w:val="-2"/>
          <w:kern w:val="0"/>
          <w:szCs w:val="24"/>
        </w:rPr>
        <w:t>為原則。如因教</w:t>
      </w:r>
      <w:r w:rsidRPr="00D823D2">
        <w:rPr>
          <w:rFonts w:ascii="Times New Roman" w:eastAsia="標楷體" w:hAnsi="標楷體" w:hint="eastAsia"/>
          <w:color w:val="000000"/>
          <w:kern w:val="0"/>
          <w:szCs w:val="24"/>
        </w:rPr>
        <w:t>學</w:t>
      </w:r>
      <w:r w:rsidRPr="00D823D2">
        <w:rPr>
          <w:rFonts w:ascii="Times New Roman" w:eastAsia="標楷體" w:hAnsi="標楷體" w:hint="eastAsia"/>
          <w:color w:val="000000"/>
          <w:spacing w:val="-2"/>
          <w:kern w:val="0"/>
          <w:szCs w:val="24"/>
        </w:rPr>
        <w:t>需要調整學生</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安置</w:t>
      </w:r>
      <w:r w:rsidRPr="00D823D2">
        <w:rPr>
          <w:rFonts w:ascii="Times New Roman" w:eastAsia="標楷體" w:hAnsi="標楷體" w:hint="eastAsia"/>
          <w:color w:val="000000"/>
          <w:kern w:val="0"/>
          <w:szCs w:val="24"/>
        </w:rPr>
        <w:t>班</w:t>
      </w:r>
      <w:r w:rsidRPr="00D823D2">
        <w:rPr>
          <w:rFonts w:ascii="Times New Roman" w:eastAsia="標楷體" w:hAnsi="標楷體" w:hint="eastAsia"/>
          <w:color w:val="000000"/>
          <w:spacing w:val="-2"/>
          <w:kern w:val="0"/>
          <w:szCs w:val="24"/>
        </w:rPr>
        <w:t>級，應另案報陳</w:t>
      </w:r>
      <w:r w:rsidRPr="00D823D2">
        <w:rPr>
          <w:rFonts w:ascii="Times New Roman" w:eastAsia="標楷體" w:hAnsi="標楷體" w:hint="eastAsia"/>
          <w:color w:val="000000"/>
          <w:kern w:val="0"/>
          <w:szCs w:val="24"/>
        </w:rPr>
        <w:t>本</w:t>
      </w:r>
      <w:r w:rsidRPr="00D823D2">
        <w:rPr>
          <w:rFonts w:ascii="Times New Roman" w:eastAsia="標楷體" w:hAnsi="標楷體" w:hint="eastAsia"/>
          <w:color w:val="000000"/>
          <w:spacing w:val="-1"/>
          <w:kern w:val="0"/>
          <w:szCs w:val="24"/>
        </w:rPr>
        <w:t>府</w:t>
      </w:r>
      <w:r w:rsidRPr="00D823D2">
        <w:rPr>
          <w:rFonts w:ascii="Times New Roman" w:eastAsia="標楷體" w:hAnsi="標楷體" w:hint="eastAsia"/>
          <w:color w:val="000000"/>
          <w:spacing w:val="-2"/>
          <w:kern w:val="0"/>
          <w:szCs w:val="24"/>
        </w:rPr>
        <w:t>核准，且經調</w:t>
      </w:r>
      <w:r w:rsidRPr="00D823D2">
        <w:rPr>
          <w:rFonts w:ascii="Times New Roman" w:eastAsia="標楷體" w:hAnsi="標楷體" w:hint="eastAsia"/>
          <w:color w:val="000000"/>
          <w:kern w:val="0"/>
          <w:szCs w:val="24"/>
        </w:rPr>
        <w:t>整</w:t>
      </w:r>
      <w:r w:rsidRPr="00D823D2">
        <w:rPr>
          <w:rFonts w:ascii="Times New Roman" w:eastAsia="標楷體" w:hAnsi="標楷體" w:hint="eastAsia"/>
          <w:color w:val="000000"/>
          <w:spacing w:val="-2"/>
          <w:kern w:val="0"/>
          <w:szCs w:val="24"/>
        </w:rPr>
        <w:t>後之班級每班資</w:t>
      </w:r>
      <w:r w:rsidRPr="00D823D2">
        <w:rPr>
          <w:rFonts w:ascii="Times New Roman" w:eastAsia="標楷體" w:hAnsi="標楷體" w:hint="eastAsia"/>
          <w:color w:val="000000"/>
          <w:kern w:val="0"/>
          <w:szCs w:val="24"/>
        </w:rPr>
        <w:t>優</w:t>
      </w:r>
      <w:r w:rsidRPr="00D823D2">
        <w:rPr>
          <w:rFonts w:ascii="Times New Roman" w:eastAsia="標楷體" w:hAnsi="標楷體" w:hint="eastAsia"/>
          <w:color w:val="000000"/>
          <w:spacing w:val="-2"/>
          <w:kern w:val="0"/>
          <w:szCs w:val="24"/>
        </w:rPr>
        <w:t>學生不得</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超過三人。</w:t>
      </w:r>
    </w:p>
    <w:p w:rsidR="00D823D2" w:rsidRPr="00D823D2" w:rsidRDefault="00D823D2">
      <w:pPr>
        <w:autoSpaceDE w:val="0"/>
        <w:autoSpaceDN w:val="0"/>
        <w:adjustRightInd w:val="0"/>
        <w:spacing w:before="2" w:line="100" w:lineRule="exact"/>
        <w:rPr>
          <w:rFonts w:ascii="Times New Roman" w:eastAsia="標楷體" w:hAnsi="Times New Roman"/>
          <w:color w:val="000000"/>
          <w:kern w:val="0"/>
          <w:sz w:val="10"/>
          <w:szCs w:val="10"/>
        </w:rPr>
      </w:pPr>
    </w:p>
    <w:p w:rsidR="002F65A3" w:rsidRDefault="00D823D2" w:rsidP="002F65A3">
      <w:pPr>
        <w:autoSpaceDE w:val="0"/>
        <w:autoSpaceDN w:val="0"/>
        <w:adjustRightInd w:val="0"/>
        <w:spacing w:line="418" w:lineRule="auto"/>
        <w:ind w:left="622" w:right="150" w:hanging="475"/>
        <w:rPr>
          <w:rFonts w:ascii="Times New Roman" w:eastAsia="標楷體" w:hAnsi="Times New Roman"/>
          <w:color w:val="000000"/>
          <w:spacing w:val="-2"/>
          <w:kern w:val="0"/>
          <w:szCs w:val="24"/>
        </w:rPr>
      </w:pPr>
      <w:r w:rsidRPr="00D823D2">
        <w:rPr>
          <w:rFonts w:ascii="Times New Roman" w:eastAsia="標楷體" w:hAnsi="標楷體" w:hint="eastAsia"/>
          <w:color w:val="000000"/>
          <w:spacing w:val="-2"/>
          <w:kern w:val="0"/>
          <w:szCs w:val="24"/>
        </w:rPr>
        <w:t>六</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資</w:t>
      </w:r>
      <w:r w:rsidRPr="00D823D2">
        <w:rPr>
          <w:rFonts w:ascii="Times New Roman" w:eastAsia="標楷體" w:hAnsi="標楷體" w:hint="eastAsia"/>
          <w:color w:val="000000"/>
          <w:spacing w:val="-4"/>
          <w:kern w:val="0"/>
          <w:szCs w:val="24"/>
        </w:rPr>
        <w:t>優</w:t>
      </w:r>
      <w:r w:rsidRPr="00D823D2">
        <w:rPr>
          <w:rFonts w:ascii="Times New Roman" w:eastAsia="標楷體" w:hAnsi="標楷體" w:hint="eastAsia"/>
          <w:color w:val="000000"/>
          <w:spacing w:val="-2"/>
          <w:kern w:val="0"/>
          <w:szCs w:val="24"/>
        </w:rPr>
        <w:t>資</w:t>
      </w:r>
      <w:r w:rsidRPr="00D823D2">
        <w:rPr>
          <w:rFonts w:ascii="Times New Roman" w:eastAsia="標楷體" w:hAnsi="標楷體" w:hint="eastAsia"/>
          <w:color w:val="000000"/>
          <w:spacing w:val="-4"/>
          <w:kern w:val="0"/>
          <w:szCs w:val="24"/>
        </w:rPr>
        <w:t>源班每</w:t>
      </w:r>
      <w:r w:rsidRPr="00D823D2">
        <w:rPr>
          <w:rFonts w:ascii="Times New Roman" w:eastAsia="標楷體" w:hAnsi="標楷體" w:hint="eastAsia"/>
          <w:color w:val="000000"/>
          <w:spacing w:val="-2"/>
          <w:kern w:val="0"/>
          <w:szCs w:val="24"/>
        </w:rPr>
        <w:t>班</w:t>
      </w:r>
      <w:r w:rsidRPr="00D823D2">
        <w:rPr>
          <w:rFonts w:ascii="Times New Roman" w:eastAsia="標楷體" w:hAnsi="標楷體" w:hint="eastAsia"/>
          <w:color w:val="000000"/>
          <w:spacing w:val="-4"/>
          <w:kern w:val="0"/>
          <w:szCs w:val="24"/>
        </w:rPr>
        <w:t>得</w:t>
      </w:r>
      <w:r w:rsidRPr="00D823D2">
        <w:rPr>
          <w:rFonts w:ascii="Times New Roman" w:eastAsia="標楷體" w:hAnsi="標楷體" w:hint="eastAsia"/>
          <w:color w:val="000000"/>
          <w:spacing w:val="-2"/>
          <w:kern w:val="0"/>
          <w:szCs w:val="24"/>
        </w:rPr>
        <w:t>置</w:t>
      </w:r>
      <w:r w:rsidRPr="00D823D2">
        <w:rPr>
          <w:rFonts w:ascii="Times New Roman" w:eastAsia="標楷體" w:hAnsi="標楷體" w:hint="eastAsia"/>
          <w:color w:val="000000"/>
          <w:spacing w:val="-4"/>
          <w:kern w:val="0"/>
          <w:szCs w:val="24"/>
        </w:rPr>
        <w:t>導</w:t>
      </w:r>
      <w:r w:rsidRPr="00D823D2">
        <w:rPr>
          <w:rFonts w:ascii="Times New Roman" w:eastAsia="標楷體" w:hAnsi="標楷體" w:hint="eastAsia"/>
          <w:color w:val="000000"/>
          <w:spacing w:val="-2"/>
          <w:kern w:val="0"/>
          <w:szCs w:val="24"/>
        </w:rPr>
        <w:t>師</w:t>
      </w:r>
      <w:r w:rsidRPr="00D823D2">
        <w:rPr>
          <w:rFonts w:ascii="Times New Roman" w:eastAsia="標楷體" w:hAnsi="標楷體" w:hint="eastAsia"/>
          <w:color w:val="000000"/>
          <w:spacing w:val="-4"/>
          <w:kern w:val="0"/>
          <w:szCs w:val="24"/>
        </w:rPr>
        <w:t>一人。</w:t>
      </w:r>
      <w:r w:rsidRPr="00D823D2">
        <w:rPr>
          <w:rFonts w:ascii="Times New Roman" w:eastAsia="標楷體" w:hAnsi="Times New Roman"/>
          <w:color w:val="000000"/>
          <w:spacing w:val="-4"/>
          <w:kern w:val="0"/>
          <w:szCs w:val="24"/>
        </w:rPr>
        <w:t xml:space="preserve"> </w:t>
      </w:r>
      <w:r w:rsidRPr="00D823D2">
        <w:rPr>
          <w:rFonts w:ascii="Times New Roman" w:eastAsia="標楷體" w:hAnsi="標楷體" w:hint="eastAsia"/>
          <w:color w:val="000000"/>
          <w:spacing w:val="-2"/>
          <w:kern w:val="0"/>
          <w:szCs w:val="24"/>
        </w:rPr>
        <w:t>資優資源班教師每週授課節數、兼任行政職務或擔任本縣特教輔導員之</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授課節數基準，依澎湖縣國民中小學特殊教育教師每週基本授課節數實施要點規定辦理。</w:t>
      </w:r>
      <w:r w:rsidRPr="00D823D2">
        <w:rPr>
          <w:rFonts w:ascii="Times New Roman" w:eastAsia="標楷體" w:hAnsi="Times New Roman"/>
          <w:color w:val="000000"/>
          <w:spacing w:val="-2"/>
          <w:kern w:val="0"/>
          <w:szCs w:val="24"/>
        </w:rPr>
        <w:t xml:space="preserve"> </w:t>
      </w:r>
    </w:p>
    <w:p w:rsidR="00D823D2" w:rsidRPr="00D823D2" w:rsidRDefault="00D823D2" w:rsidP="002F65A3">
      <w:pPr>
        <w:autoSpaceDE w:val="0"/>
        <w:autoSpaceDN w:val="0"/>
        <w:adjustRightInd w:val="0"/>
        <w:spacing w:before="21" w:line="397" w:lineRule="auto"/>
        <w:ind w:left="147" w:right="4658" w:hanging="5"/>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七</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資</w:t>
      </w:r>
      <w:r w:rsidRPr="00D823D2">
        <w:rPr>
          <w:rFonts w:ascii="Times New Roman" w:eastAsia="標楷體" w:hAnsi="標楷體" w:hint="eastAsia"/>
          <w:color w:val="000000"/>
          <w:spacing w:val="-4"/>
          <w:kern w:val="0"/>
          <w:szCs w:val="24"/>
        </w:rPr>
        <w:t>優</w:t>
      </w:r>
      <w:r w:rsidRPr="00D823D2">
        <w:rPr>
          <w:rFonts w:ascii="Times New Roman" w:eastAsia="標楷體" w:hAnsi="標楷體" w:hint="eastAsia"/>
          <w:color w:val="000000"/>
          <w:spacing w:val="-2"/>
          <w:kern w:val="0"/>
          <w:szCs w:val="24"/>
        </w:rPr>
        <w:t>資</w:t>
      </w:r>
      <w:r w:rsidRPr="00D823D2">
        <w:rPr>
          <w:rFonts w:ascii="Times New Roman" w:eastAsia="標楷體" w:hAnsi="標楷體" w:hint="eastAsia"/>
          <w:color w:val="000000"/>
          <w:spacing w:val="-4"/>
          <w:kern w:val="0"/>
          <w:szCs w:val="24"/>
        </w:rPr>
        <w:t>源班教</w:t>
      </w:r>
      <w:r w:rsidRPr="00D823D2">
        <w:rPr>
          <w:rFonts w:ascii="Times New Roman" w:eastAsia="標楷體" w:hAnsi="標楷體" w:hint="eastAsia"/>
          <w:color w:val="000000"/>
          <w:spacing w:val="-2"/>
          <w:kern w:val="0"/>
          <w:szCs w:val="24"/>
        </w:rPr>
        <w:t>師</w:t>
      </w:r>
      <w:r w:rsidRPr="00D823D2">
        <w:rPr>
          <w:rFonts w:ascii="Times New Roman" w:eastAsia="標楷體" w:hAnsi="標楷體" w:hint="eastAsia"/>
          <w:color w:val="000000"/>
          <w:spacing w:val="-4"/>
          <w:kern w:val="0"/>
          <w:szCs w:val="24"/>
        </w:rPr>
        <w:t>職</w:t>
      </w:r>
      <w:r w:rsidRPr="00D823D2">
        <w:rPr>
          <w:rFonts w:ascii="Times New Roman" w:eastAsia="標楷體" w:hAnsi="標楷體" w:hint="eastAsia"/>
          <w:color w:val="000000"/>
          <w:spacing w:val="-2"/>
          <w:kern w:val="0"/>
          <w:szCs w:val="24"/>
        </w:rPr>
        <w:t>責</w:t>
      </w:r>
      <w:r w:rsidRPr="00D823D2">
        <w:rPr>
          <w:rFonts w:ascii="Times New Roman" w:eastAsia="標楷體" w:hAnsi="標楷體" w:hint="eastAsia"/>
          <w:color w:val="000000"/>
          <w:spacing w:val="-4"/>
          <w:kern w:val="0"/>
          <w:szCs w:val="24"/>
        </w:rPr>
        <w:t>如</w:t>
      </w:r>
      <w:r w:rsidRPr="00D823D2">
        <w:rPr>
          <w:rFonts w:ascii="Times New Roman" w:eastAsia="標楷體" w:hAnsi="標楷體" w:hint="eastAsia"/>
          <w:color w:val="000000"/>
          <w:spacing w:val="-2"/>
          <w:kern w:val="0"/>
          <w:szCs w:val="24"/>
        </w:rPr>
        <w:t>下</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97" w:line="418" w:lineRule="auto"/>
        <w:ind w:left="675" w:right="3138"/>
        <w:rPr>
          <w:rFonts w:ascii="Times New Roman" w:eastAsia="標楷體" w:hAnsi="Times New Roman"/>
          <w:color w:val="000000"/>
          <w:kern w:val="0"/>
          <w:szCs w:val="24"/>
        </w:rPr>
      </w:pP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w w:val="99"/>
          <w:kern w:val="0"/>
          <w:szCs w:val="24"/>
        </w:rPr>
        <w:t>一</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spacing w:val="-2"/>
          <w:w w:val="99"/>
          <w:kern w:val="0"/>
          <w:szCs w:val="24"/>
        </w:rPr>
        <w:t>執</w:t>
      </w:r>
      <w:r w:rsidRPr="00D823D2">
        <w:rPr>
          <w:rFonts w:ascii="Times New Roman" w:eastAsia="標楷體" w:hAnsi="標楷體" w:hint="eastAsia"/>
          <w:color w:val="000000"/>
          <w:spacing w:val="-4"/>
          <w:w w:val="99"/>
          <w:kern w:val="0"/>
          <w:szCs w:val="24"/>
        </w:rPr>
        <w:t>行</w:t>
      </w:r>
      <w:r w:rsidRPr="00D823D2">
        <w:rPr>
          <w:rFonts w:ascii="Times New Roman" w:eastAsia="標楷體" w:hAnsi="標楷體" w:hint="eastAsia"/>
          <w:color w:val="000000"/>
          <w:spacing w:val="-2"/>
          <w:w w:val="99"/>
          <w:kern w:val="0"/>
          <w:szCs w:val="24"/>
        </w:rPr>
        <w:t>本</w:t>
      </w:r>
      <w:r w:rsidRPr="00D823D2">
        <w:rPr>
          <w:rFonts w:ascii="Times New Roman" w:eastAsia="標楷體" w:hAnsi="標楷體" w:hint="eastAsia"/>
          <w:color w:val="000000"/>
          <w:spacing w:val="-4"/>
          <w:w w:val="99"/>
          <w:kern w:val="0"/>
          <w:szCs w:val="24"/>
        </w:rPr>
        <w:t>縣資優</w:t>
      </w:r>
      <w:r w:rsidRPr="00D823D2">
        <w:rPr>
          <w:rFonts w:ascii="Times New Roman" w:eastAsia="標楷體" w:hAnsi="標楷體" w:hint="eastAsia"/>
          <w:color w:val="000000"/>
          <w:spacing w:val="-2"/>
          <w:w w:val="99"/>
          <w:kern w:val="0"/>
          <w:szCs w:val="24"/>
        </w:rPr>
        <w:t>學</w:t>
      </w:r>
      <w:r w:rsidRPr="00D823D2">
        <w:rPr>
          <w:rFonts w:ascii="Times New Roman" w:eastAsia="標楷體" w:hAnsi="標楷體" w:hint="eastAsia"/>
          <w:color w:val="000000"/>
          <w:spacing w:val="-4"/>
          <w:w w:val="99"/>
          <w:kern w:val="0"/>
          <w:szCs w:val="24"/>
        </w:rPr>
        <w:t>生</w:t>
      </w:r>
      <w:r w:rsidRPr="00D823D2">
        <w:rPr>
          <w:rFonts w:ascii="Times New Roman" w:eastAsia="標楷體" w:hAnsi="標楷體" w:hint="eastAsia"/>
          <w:color w:val="000000"/>
          <w:spacing w:val="-2"/>
          <w:w w:val="99"/>
          <w:kern w:val="0"/>
          <w:szCs w:val="24"/>
        </w:rPr>
        <w:t>鑑</w:t>
      </w:r>
      <w:r w:rsidRPr="00D823D2">
        <w:rPr>
          <w:rFonts w:ascii="Times New Roman" w:eastAsia="標楷體" w:hAnsi="標楷體" w:hint="eastAsia"/>
          <w:color w:val="000000"/>
          <w:spacing w:val="-4"/>
          <w:w w:val="99"/>
          <w:kern w:val="0"/>
          <w:szCs w:val="24"/>
        </w:rPr>
        <w:t>定</w:t>
      </w:r>
      <w:r w:rsidRPr="00D823D2">
        <w:rPr>
          <w:rFonts w:ascii="Times New Roman" w:eastAsia="標楷體" w:hAnsi="標楷體" w:hint="eastAsia"/>
          <w:color w:val="000000"/>
          <w:spacing w:val="-2"/>
          <w:w w:val="99"/>
          <w:kern w:val="0"/>
          <w:szCs w:val="24"/>
        </w:rPr>
        <w:t>相</w:t>
      </w:r>
      <w:r w:rsidRPr="00D823D2">
        <w:rPr>
          <w:rFonts w:ascii="Times New Roman" w:eastAsia="標楷體" w:hAnsi="標楷體" w:hint="eastAsia"/>
          <w:color w:val="000000"/>
          <w:spacing w:val="-4"/>
          <w:w w:val="99"/>
          <w:kern w:val="0"/>
          <w:szCs w:val="24"/>
        </w:rPr>
        <w:t>關工作。</w:t>
      </w:r>
      <w:r w:rsidRPr="00D823D2">
        <w:rPr>
          <w:rFonts w:ascii="Times New Roman" w:eastAsia="標楷體" w:hAnsi="Times New Roman"/>
          <w:color w:val="000000"/>
          <w:spacing w:val="-4"/>
          <w:w w:val="99"/>
          <w:kern w:val="0"/>
          <w:szCs w:val="24"/>
        </w:rPr>
        <w:t xml:space="preserve"> </w:t>
      </w: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spacing w:val="2"/>
          <w:w w:val="99"/>
          <w:kern w:val="0"/>
          <w:szCs w:val="24"/>
        </w:rPr>
        <w:t>二</w:t>
      </w: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w w:val="99"/>
          <w:kern w:val="0"/>
          <w:szCs w:val="24"/>
        </w:rPr>
        <w:t>擬訂及執行</w:t>
      </w:r>
      <w:r w:rsidRPr="00D823D2">
        <w:rPr>
          <w:rFonts w:ascii="Times New Roman" w:eastAsia="標楷體" w:hAnsi="標楷體" w:hint="eastAsia"/>
          <w:color w:val="000000"/>
          <w:spacing w:val="-2"/>
          <w:w w:val="99"/>
          <w:kern w:val="0"/>
          <w:szCs w:val="24"/>
        </w:rPr>
        <w:t>資</w:t>
      </w:r>
      <w:r w:rsidRPr="00D823D2">
        <w:rPr>
          <w:rFonts w:ascii="Times New Roman" w:eastAsia="標楷體" w:hAnsi="標楷體" w:hint="eastAsia"/>
          <w:color w:val="000000"/>
          <w:w w:val="99"/>
          <w:kern w:val="0"/>
          <w:szCs w:val="24"/>
        </w:rPr>
        <w:t>優學生個別輔導</w:t>
      </w:r>
      <w:r w:rsidRPr="00D823D2">
        <w:rPr>
          <w:rFonts w:ascii="Times New Roman" w:eastAsia="標楷體" w:hAnsi="標楷體" w:hint="eastAsia"/>
          <w:color w:val="000000"/>
          <w:spacing w:val="-2"/>
          <w:w w:val="99"/>
          <w:kern w:val="0"/>
          <w:szCs w:val="24"/>
        </w:rPr>
        <w:t>計</w:t>
      </w:r>
      <w:r w:rsidRPr="00D823D2">
        <w:rPr>
          <w:rFonts w:ascii="Times New Roman" w:eastAsia="標楷體" w:hAnsi="標楷體" w:hint="eastAsia"/>
          <w:color w:val="000000"/>
          <w:w w:val="99"/>
          <w:kern w:val="0"/>
          <w:szCs w:val="24"/>
        </w:rPr>
        <w:t>畫。</w:t>
      </w:r>
      <w:r w:rsidRPr="00D823D2">
        <w:rPr>
          <w:rFonts w:ascii="Times New Roman" w:eastAsia="標楷體" w:hAnsi="Times New Roman"/>
          <w:color w:val="000000"/>
          <w:w w:val="99"/>
          <w:kern w:val="0"/>
          <w:szCs w:val="24"/>
        </w:rPr>
        <w:t xml:space="preserve"> </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w w:val="99"/>
          <w:kern w:val="0"/>
          <w:szCs w:val="24"/>
        </w:rPr>
        <w:t>三</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spacing w:val="-2"/>
          <w:w w:val="99"/>
          <w:kern w:val="0"/>
          <w:szCs w:val="24"/>
        </w:rPr>
        <w:t>執</w:t>
      </w:r>
      <w:r w:rsidRPr="00D823D2">
        <w:rPr>
          <w:rFonts w:ascii="Times New Roman" w:eastAsia="標楷體" w:hAnsi="標楷體" w:hint="eastAsia"/>
          <w:color w:val="000000"/>
          <w:spacing w:val="-4"/>
          <w:w w:val="99"/>
          <w:kern w:val="0"/>
          <w:szCs w:val="24"/>
        </w:rPr>
        <w:t>行</w:t>
      </w:r>
      <w:r w:rsidRPr="00D823D2">
        <w:rPr>
          <w:rFonts w:ascii="Times New Roman" w:eastAsia="標楷體" w:hAnsi="標楷體" w:hint="eastAsia"/>
          <w:color w:val="000000"/>
          <w:spacing w:val="-2"/>
          <w:w w:val="99"/>
          <w:kern w:val="0"/>
          <w:szCs w:val="24"/>
        </w:rPr>
        <w:t>資</w:t>
      </w:r>
      <w:r w:rsidRPr="00D823D2">
        <w:rPr>
          <w:rFonts w:ascii="Times New Roman" w:eastAsia="標楷體" w:hAnsi="標楷體" w:hint="eastAsia"/>
          <w:color w:val="000000"/>
          <w:spacing w:val="-4"/>
          <w:w w:val="99"/>
          <w:kern w:val="0"/>
          <w:szCs w:val="24"/>
        </w:rPr>
        <w:t>優資源</w:t>
      </w:r>
      <w:r w:rsidRPr="00D823D2">
        <w:rPr>
          <w:rFonts w:ascii="Times New Roman" w:eastAsia="標楷體" w:hAnsi="標楷體" w:hint="eastAsia"/>
          <w:color w:val="000000"/>
          <w:spacing w:val="-2"/>
          <w:w w:val="99"/>
          <w:kern w:val="0"/>
          <w:szCs w:val="24"/>
        </w:rPr>
        <w:t>班</w:t>
      </w:r>
      <w:r w:rsidRPr="00D823D2">
        <w:rPr>
          <w:rFonts w:ascii="Times New Roman" w:eastAsia="標楷體" w:hAnsi="標楷體" w:hint="eastAsia"/>
          <w:color w:val="000000"/>
          <w:spacing w:val="-4"/>
          <w:w w:val="99"/>
          <w:kern w:val="0"/>
          <w:szCs w:val="24"/>
        </w:rPr>
        <w:t>班</w:t>
      </w:r>
      <w:r w:rsidRPr="00D823D2">
        <w:rPr>
          <w:rFonts w:ascii="Times New Roman" w:eastAsia="標楷體" w:hAnsi="標楷體" w:hint="eastAsia"/>
          <w:color w:val="000000"/>
          <w:spacing w:val="-2"/>
          <w:w w:val="99"/>
          <w:kern w:val="0"/>
          <w:szCs w:val="24"/>
        </w:rPr>
        <w:t>級</w:t>
      </w:r>
      <w:r w:rsidRPr="00D823D2">
        <w:rPr>
          <w:rFonts w:ascii="Times New Roman" w:eastAsia="標楷體" w:hAnsi="標楷體" w:hint="eastAsia"/>
          <w:color w:val="000000"/>
          <w:spacing w:val="-4"/>
          <w:w w:val="99"/>
          <w:kern w:val="0"/>
          <w:szCs w:val="24"/>
        </w:rPr>
        <w:t>經</w:t>
      </w:r>
      <w:r w:rsidRPr="00D823D2">
        <w:rPr>
          <w:rFonts w:ascii="Times New Roman" w:eastAsia="標楷體" w:hAnsi="標楷體" w:hint="eastAsia"/>
          <w:color w:val="000000"/>
          <w:spacing w:val="-2"/>
          <w:w w:val="99"/>
          <w:kern w:val="0"/>
          <w:szCs w:val="24"/>
        </w:rPr>
        <w:t>營</w:t>
      </w:r>
      <w:r w:rsidRPr="00D823D2">
        <w:rPr>
          <w:rFonts w:ascii="Times New Roman" w:eastAsia="標楷體" w:hAnsi="標楷體" w:hint="eastAsia"/>
          <w:color w:val="000000"/>
          <w:spacing w:val="-4"/>
          <w:w w:val="99"/>
          <w:kern w:val="0"/>
          <w:szCs w:val="24"/>
        </w:rPr>
        <w:t>相關工</w:t>
      </w:r>
      <w:r w:rsidRPr="00D823D2">
        <w:rPr>
          <w:rFonts w:ascii="Times New Roman" w:eastAsia="標楷體" w:hAnsi="標楷體" w:hint="eastAsia"/>
          <w:color w:val="000000"/>
          <w:spacing w:val="-2"/>
          <w:w w:val="99"/>
          <w:kern w:val="0"/>
          <w:szCs w:val="24"/>
        </w:rPr>
        <w:t>作</w:t>
      </w:r>
      <w:r w:rsidRPr="00D823D2">
        <w:rPr>
          <w:rFonts w:ascii="Times New Roman" w:eastAsia="標楷體" w:hAnsi="標楷體" w:hint="eastAsia"/>
          <w:color w:val="000000"/>
          <w:w w:val="99"/>
          <w:kern w:val="0"/>
          <w:szCs w:val="24"/>
        </w:rPr>
        <w:t>。</w:t>
      </w:r>
    </w:p>
    <w:p w:rsidR="00A51808" w:rsidRDefault="00D823D2">
      <w:pPr>
        <w:autoSpaceDE w:val="0"/>
        <w:autoSpaceDN w:val="0"/>
        <w:adjustRightInd w:val="0"/>
        <w:spacing w:before="21" w:line="394" w:lineRule="auto"/>
        <w:ind w:left="624" w:right="886" w:firstLine="51"/>
        <w:rPr>
          <w:rFonts w:ascii="Times New Roman" w:eastAsia="標楷體" w:hAnsi="Times New Roman"/>
          <w:color w:val="000000"/>
          <w:spacing w:val="-2"/>
          <w:w w:val="99"/>
          <w:kern w:val="0"/>
          <w:szCs w:val="24"/>
        </w:rPr>
      </w:pP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w w:val="99"/>
          <w:kern w:val="0"/>
          <w:szCs w:val="24"/>
        </w:rPr>
        <w:t>四</w:t>
      </w: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w w:val="99"/>
          <w:kern w:val="0"/>
          <w:szCs w:val="24"/>
        </w:rPr>
        <w:t>規劃、準備</w:t>
      </w:r>
      <w:r w:rsidRPr="00D823D2">
        <w:rPr>
          <w:rFonts w:ascii="Times New Roman" w:eastAsia="標楷體" w:hAnsi="標楷體" w:hint="eastAsia"/>
          <w:color w:val="000000"/>
          <w:spacing w:val="-2"/>
          <w:w w:val="99"/>
          <w:kern w:val="0"/>
          <w:szCs w:val="24"/>
        </w:rPr>
        <w:t>與</w:t>
      </w:r>
      <w:r w:rsidRPr="00D823D2">
        <w:rPr>
          <w:rFonts w:ascii="Times New Roman" w:eastAsia="標楷體" w:hAnsi="標楷體" w:hint="eastAsia"/>
          <w:color w:val="000000"/>
          <w:w w:val="99"/>
          <w:kern w:val="0"/>
          <w:szCs w:val="24"/>
        </w:rPr>
        <w:t>實施教學，以及</w:t>
      </w:r>
      <w:r w:rsidRPr="00D823D2">
        <w:rPr>
          <w:rFonts w:ascii="Times New Roman" w:eastAsia="標楷體" w:hAnsi="標楷體" w:hint="eastAsia"/>
          <w:color w:val="000000"/>
          <w:spacing w:val="-2"/>
          <w:w w:val="99"/>
          <w:kern w:val="0"/>
          <w:szCs w:val="24"/>
        </w:rPr>
        <w:t>輔</w:t>
      </w:r>
      <w:r w:rsidRPr="00D823D2">
        <w:rPr>
          <w:rFonts w:ascii="Times New Roman" w:eastAsia="標楷體" w:hAnsi="標楷體" w:hint="eastAsia"/>
          <w:color w:val="000000"/>
          <w:w w:val="99"/>
          <w:kern w:val="0"/>
          <w:szCs w:val="24"/>
        </w:rPr>
        <w:t>導、評量及轉銜</w:t>
      </w:r>
      <w:r w:rsidRPr="00D823D2">
        <w:rPr>
          <w:rFonts w:ascii="Times New Roman" w:eastAsia="標楷體" w:hAnsi="標楷體" w:hint="eastAsia"/>
          <w:color w:val="000000"/>
          <w:spacing w:val="-2"/>
          <w:w w:val="99"/>
          <w:kern w:val="0"/>
          <w:szCs w:val="24"/>
        </w:rPr>
        <w:t>等</w:t>
      </w:r>
      <w:r w:rsidRPr="00D823D2">
        <w:rPr>
          <w:rFonts w:ascii="Times New Roman" w:eastAsia="標楷體" w:hAnsi="標楷體" w:hint="eastAsia"/>
          <w:color w:val="000000"/>
          <w:w w:val="99"/>
          <w:kern w:val="0"/>
          <w:szCs w:val="24"/>
        </w:rPr>
        <w:t>工作。</w:t>
      </w:r>
      <w:r w:rsidRPr="00D823D2">
        <w:rPr>
          <w:rFonts w:ascii="Times New Roman" w:eastAsia="標楷體" w:hAnsi="Times New Roman"/>
          <w:color w:val="000000"/>
          <w:w w:val="99"/>
          <w:kern w:val="0"/>
          <w:szCs w:val="24"/>
        </w:rPr>
        <w:t xml:space="preserve"> </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w w:val="99"/>
          <w:kern w:val="0"/>
          <w:szCs w:val="24"/>
        </w:rPr>
        <w:t>五</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spacing w:val="-2"/>
          <w:w w:val="99"/>
          <w:kern w:val="0"/>
          <w:szCs w:val="24"/>
        </w:rPr>
        <w:t>與其他教師</w:t>
      </w:r>
      <w:r w:rsidRPr="00D823D2">
        <w:rPr>
          <w:rFonts w:ascii="Times New Roman" w:eastAsia="標楷體" w:hAnsi="標楷體" w:hint="eastAsia"/>
          <w:color w:val="000000"/>
          <w:spacing w:val="-4"/>
          <w:w w:val="99"/>
          <w:kern w:val="0"/>
          <w:szCs w:val="24"/>
        </w:rPr>
        <w:t>、</w:t>
      </w:r>
      <w:r w:rsidRPr="00D823D2">
        <w:rPr>
          <w:rFonts w:ascii="Times New Roman" w:eastAsia="標楷體" w:hAnsi="標楷體" w:hint="eastAsia"/>
          <w:color w:val="000000"/>
          <w:spacing w:val="-2"/>
          <w:w w:val="99"/>
          <w:kern w:val="0"/>
          <w:szCs w:val="24"/>
        </w:rPr>
        <w:t>相關專業人員合</w:t>
      </w:r>
      <w:r w:rsidRPr="00D823D2">
        <w:rPr>
          <w:rFonts w:ascii="Times New Roman" w:eastAsia="標楷體" w:hAnsi="標楷體" w:hint="eastAsia"/>
          <w:color w:val="000000"/>
          <w:spacing w:val="-4"/>
          <w:w w:val="99"/>
          <w:kern w:val="0"/>
          <w:szCs w:val="24"/>
        </w:rPr>
        <w:t>作</w:t>
      </w:r>
      <w:r w:rsidRPr="00D823D2">
        <w:rPr>
          <w:rFonts w:ascii="Times New Roman" w:eastAsia="標楷體" w:hAnsi="標楷體" w:hint="eastAsia"/>
          <w:color w:val="000000"/>
          <w:spacing w:val="-2"/>
          <w:w w:val="99"/>
          <w:kern w:val="0"/>
          <w:szCs w:val="24"/>
        </w:rPr>
        <w:t>輔導學生。</w:t>
      </w:r>
    </w:p>
    <w:p w:rsidR="00A51808" w:rsidRDefault="00D823D2">
      <w:pPr>
        <w:autoSpaceDE w:val="0"/>
        <w:autoSpaceDN w:val="0"/>
        <w:adjustRightInd w:val="0"/>
        <w:spacing w:before="21" w:line="394" w:lineRule="auto"/>
        <w:ind w:left="624" w:right="886" w:firstLine="51"/>
        <w:rPr>
          <w:rFonts w:ascii="Times New Roman" w:eastAsia="標楷體" w:hAnsi="標楷體"/>
          <w:color w:val="000000"/>
          <w:w w:val="99"/>
          <w:kern w:val="0"/>
          <w:szCs w:val="24"/>
        </w:rPr>
      </w:pP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w w:val="99"/>
          <w:kern w:val="0"/>
          <w:szCs w:val="24"/>
        </w:rPr>
        <w:t>六</w:t>
      </w: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w w:val="99"/>
          <w:kern w:val="0"/>
          <w:szCs w:val="24"/>
        </w:rPr>
        <w:t>提供家長必要之協助、親職教</w:t>
      </w:r>
      <w:r w:rsidRPr="00D823D2">
        <w:rPr>
          <w:rFonts w:ascii="Times New Roman" w:eastAsia="標楷體" w:hAnsi="標楷體" w:hint="eastAsia"/>
          <w:color w:val="000000"/>
          <w:spacing w:val="-2"/>
          <w:w w:val="99"/>
          <w:kern w:val="0"/>
          <w:szCs w:val="24"/>
        </w:rPr>
        <w:t>育</w:t>
      </w:r>
      <w:r w:rsidRPr="00D823D2">
        <w:rPr>
          <w:rFonts w:ascii="Times New Roman" w:eastAsia="標楷體" w:hAnsi="標楷體" w:hint="eastAsia"/>
          <w:color w:val="000000"/>
          <w:w w:val="99"/>
          <w:kern w:val="0"/>
          <w:szCs w:val="24"/>
        </w:rPr>
        <w:t>或諮詢。</w:t>
      </w:r>
    </w:p>
    <w:p w:rsidR="00A51808" w:rsidRDefault="00D823D2">
      <w:pPr>
        <w:autoSpaceDE w:val="0"/>
        <w:autoSpaceDN w:val="0"/>
        <w:adjustRightInd w:val="0"/>
        <w:spacing w:before="21" w:line="394" w:lineRule="auto"/>
        <w:ind w:left="624" w:right="886" w:firstLine="51"/>
        <w:rPr>
          <w:rFonts w:ascii="Times New Roman" w:eastAsia="標楷體" w:hAnsi="標楷體"/>
          <w:color w:val="000000"/>
          <w:spacing w:val="-2"/>
          <w:w w:val="99"/>
          <w:kern w:val="0"/>
          <w:szCs w:val="24"/>
        </w:rPr>
      </w:pP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w w:val="99"/>
          <w:kern w:val="0"/>
          <w:szCs w:val="24"/>
        </w:rPr>
        <w:t>七</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spacing w:val="-2"/>
          <w:w w:val="99"/>
          <w:kern w:val="0"/>
          <w:szCs w:val="24"/>
        </w:rPr>
        <w:t>參與教學研</w:t>
      </w:r>
      <w:r w:rsidRPr="00D823D2">
        <w:rPr>
          <w:rFonts w:ascii="Times New Roman" w:eastAsia="標楷體" w:hAnsi="標楷體" w:hint="eastAsia"/>
          <w:color w:val="000000"/>
          <w:spacing w:val="-4"/>
          <w:w w:val="99"/>
          <w:kern w:val="0"/>
          <w:szCs w:val="24"/>
        </w:rPr>
        <w:t>究</w:t>
      </w:r>
      <w:r w:rsidRPr="00D823D2">
        <w:rPr>
          <w:rFonts w:ascii="Times New Roman" w:eastAsia="標楷體" w:hAnsi="標楷體" w:hint="eastAsia"/>
          <w:color w:val="000000"/>
          <w:spacing w:val="-2"/>
          <w:w w:val="99"/>
          <w:kern w:val="0"/>
          <w:szCs w:val="24"/>
        </w:rPr>
        <w:t>及教師專業發展。</w:t>
      </w:r>
    </w:p>
    <w:p w:rsidR="00A51808" w:rsidRDefault="00D823D2" w:rsidP="002F65A3">
      <w:pPr>
        <w:autoSpaceDE w:val="0"/>
        <w:autoSpaceDN w:val="0"/>
        <w:adjustRightInd w:val="0"/>
        <w:spacing w:before="21" w:line="394" w:lineRule="auto"/>
        <w:ind w:left="624" w:right="886"/>
        <w:rPr>
          <w:rFonts w:ascii="Times New Roman" w:eastAsia="標楷體" w:hAnsi="標楷體"/>
          <w:color w:val="000000"/>
          <w:w w:val="99"/>
          <w:kern w:val="0"/>
          <w:szCs w:val="24"/>
        </w:rPr>
      </w:pPr>
      <w:r w:rsidRPr="00D823D2">
        <w:rPr>
          <w:rFonts w:ascii="Times New Roman" w:eastAsia="標楷體" w:hAnsi="Times New Roman"/>
          <w:color w:val="000000"/>
          <w:spacing w:val="-2"/>
          <w:w w:val="99"/>
          <w:kern w:val="0"/>
          <w:szCs w:val="24"/>
        </w:rPr>
        <w:t xml:space="preserve"> </w:t>
      </w: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w w:val="99"/>
          <w:kern w:val="0"/>
          <w:szCs w:val="24"/>
        </w:rPr>
        <w:t>八</w:t>
      </w: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w w:val="99"/>
          <w:kern w:val="0"/>
          <w:szCs w:val="24"/>
        </w:rPr>
        <w:t>視教學需要</w:t>
      </w:r>
      <w:r w:rsidRPr="00D823D2">
        <w:rPr>
          <w:rFonts w:ascii="Times New Roman" w:eastAsia="標楷體" w:hAnsi="標楷體" w:hint="eastAsia"/>
          <w:color w:val="000000"/>
          <w:spacing w:val="-2"/>
          <w:w w:val="99"/>
          <w:kern w:val="0"/>
          <w:szCs w:val="24"/>
        </w:rPr>
        <w:t>辦</w:t>
      </w:r>
      <w:r w:rsidRPr="00D823D2">
        <w:rPr>
          <w:rFonts w:ascii="Times New Roman" w:eastAsia="標楷體" w:hAnsi="標楷體" w:hint="eastAsia"/>
          <w:color w:val="000000"/>
          <w:w w:val="99"/>
          <w:kern w:val="0"/>
          <w:szCs w:val="24"/>
        </w:rPr>
        <w:t>理並參與資優學</w:t>
      </w:r>
      <w:r w:rsidRPr="00D823D2">
        <w:rPr>
          <w:rFonts w:ascii="Times New Roman" w:eastAsia="標楷體" w:hAnsi="標楷體" w:hint="eastAsia"/>
          <w:color w:val="000000"/>
          <w:spacing w:val="-2"/>
          <w:w w:val="99"/>
          <w:kern w:val="0"/>
          <w:szCs w:val="24"/>
        </w:rPr>
        <w:t>生</w:t>
      </w:r>
      <w:r w:rsidRPr="00D823D2">
        <w:rPr>
          <w:rFonts w:ascii="Times New Roman" w:eastAsia="標楷體" w:hAnsi="標楷體" w:hint="eastAsia"/>
          <w:color w:val="000000"/>
          <w:w w:val="99"/>
          <w:kern w:val="0"/>
          <w:szCs w:val="24"/>
        </w:rPr>
        <w:t>校內外營隊或參</w:t>
      </w:r>
      <w:r w:rsidRPr="00D823D2">
        <w:rPr>
          <w:rFonts w:ascii="Times New Roman" w:eastAsia="標楷體" w:hAnsi="標楷體" w:hint="eastAsia"/>
          <w:color w:val="000000"/>
          <w:spacing w:val="-2"/>
          <w:w w:val="99"/>
          <w:kern w:val="0"/>
          <w:szCs w:val="24"/>
        </w:rPr>
        <w:t>訪</w:t>
      </w:r>
      <w:r w:rsidRPr="00D823D2">
        <w:rPr>
          <w:rFonts w:ascii="Times New Roman" w:eastAsia="標楷體" w:hAnsi="標楷體" w:hint="eastAsia"/>
          <w:color w:val="000000"/>
          <w:w w:val="99"/>
          <w:kern w:val="0"/>
          <w:szCs w:val="24"/>
        </w:rPr>
        <w:t>活動。</w:t>
      </w:r>
      <w:r w:rsidRPr="00D823D2">
        <w:rPr>
          <w:rFonts w:ascii="Times New Roman" w:eastAsia="標楷體" w:hAnsi="Times New Roman"/>
          <w:color w:val="000000"/>
          <w:w w:val="99"/>
          <w:kern w:val="0"/>
          <w:szCs w:val="24"/>
        </w:rPr>
        <w:t xml:space="preserve"> </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w w:val="99"/>
          <w:kern w:val="0"/>
          <w:szCs w:val="24"/>
        </w:rPr>
        <w:t>九</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spacing w:val="-2"/>
          <w:w w:val="99"/>
          <w:kern w:val="0"/>
          <w:szCs w:val="24"/>
        </w:rPr>
        <w:t>協助辦理校</w:t>
      </w:r>
      <w:r w:rsidRPr="00D823D2">
        <w:rPr>
          <w:rFonts w:ascii="Times New Roman" w:eastAsia="標楷體" w:hAnsi="標楷體" w:hint="eastAsia"/>
          <w:color w:val="000000"/>
          <w:spacing w:val="-4"/>
          <w:w w:val="99"/>
          <w:kern w:val="0"/>
          <w:szCs w:val="24"/>
        </w:rPr>
        <w:t>內</w:t>
      </w:r>
      <w:r w:rsidRPr="00D823D2">
        <w:rPr>
          <w:rFonts w:ascii="Times New Roman" w:eastAsia="標楷體" w:hAnsi="標楷體" w:hint="eastAsia"/>
          <w:color w:val="000000"/>
          <w:spacing w:val="-2"/>
          <w:w w:val="99"/>
          <w:kern w:val="0"/>
          <w:szCs w:val="24"/>
        </w:rPr>
        <w:t>資優教育相關工</w:t>
      </w:r>
      <w:r w:rsidRPr="00D823D2">
        <w:rPr>
          <w:rFonts w:ascii="Times New Roman" w:eastAsia="標楷體" w:hAnsi="標楷體" w:hint="eastAsia"/>
          <w:color w:val="000000"/>
          <w:spacing w:val="-4"/>
          <w:w w:val="99"/>
          <w:kern w:val="0"/>
          <w:szCs w:val="24"/>
        </w:rPr>
        <w:t>作</w:t>
      </w:r>
      <w:r w:rsidRPr="00D823D2">
        <w:rPr>
          <w:rFonts w:ascii="Times New Roman" w:eastAsia="標楷體" w:hAnsi="標楷體" w:hint="eastAsia"/>
          <w:color w:val="000000"/>
          <w:w w:val="99"/>
          <w:kern w:val="0"/>
          <w:szCs w:val="24"/>
        </w:rPr>
        <w:t>。</w:t>
      </w:r>
    </w:p>
    <w:p w:rsidR="00D823D2" w:rsidRPr="00D823D2" w:rsidRDefault="00D823D2">
      <w:pPr>
        <w:autoSpaceDE w:val="0"/>
        <w:autoSpaceDN w:val="0"/>
        <w:adjustRightInd w:val="0"/>
        <w:spacing w:before="21" w:line="394" w:lineRule="auto"/>
        <w:ind w:left="624" w:right="886" w:firstLine="51"/>
        <w:rPr>
          <w:rFonts w:ascii="Times New Roman" w:eastAsia="標楷體" w:hAnsi="Times New Roman"/>
          <w:color w:val="000000"/>
          <w:kern w:val="0"/>
          <w:szCs w:val="24"/>
        </w:rPr>
      </w:pP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w w:val="99"/>
          <w:kern w:val="0"/>
          <w:szCs w:val="24"/>
        </w:rPr>
        <w:t>十</w:t>
      </w:r>
      <w:r w:rsidRPr="00D823D2">
        <w:rPr>
          <w:rFonts w:ascii="Times New Roman" w:eastAsia="標楷體" w:hAnsi="Times New Roman"/>
          <w:color w:val="000000"/>
          <w:spacing w:val="-3"/>
          <w:w w:val="149"/>
          <w:kern w:val="0"/>
          <w:szCs w:val="24"/>
        </w:rPr>
        <w:t>)</w:t>
      </w:r>
      <w:r w:rsidRPr="00D823D2">
        <w:rPr>
          <w:rFonts w:ascii="Times New Roman" w:eastAsia="標楷體" w:hAnsi="標楷體" w:hint="eastAsia"/>
          <w:color w:val="000000"/>
          <w:spacing w:val="-2"/>
          <w:w w:val="99"/>
          <w:kern w:val="0"/>
          <w:szCs w:val="24"/>
        </w:rPr>
        <w:t>授</w:t>
      </w:r>
      <w:r w:rsidRPr="00D823D2">
        <w:rPr>
          <w:rFonts w:ascii="Times New Roman" w:eastAsia="標楷體" w:hAnsi="標楷體" w:hint="eastAsia"/>
          <w:color w:val="000000"/>
          <w:spacing w:val="-4"/>
          <w:w w:val="99"/>
          <w:kern w:val="0"/>
          <w:szCs w:val="24"/>
        </w:rPr>
        <w:t>課</w:t>
      </w:r>
      <w:r w:rsidRPr="00D823D2">
        <w:rPr>
          <w:rFonts w:ascii="Times New Roman" w:eastAsia="標楷體" w:hAnsi="標楷體" w:hint="eastAsia"/>
          <w:color w:val="000000"/>
          <w:spacing w:val="-2"/>
          <w:w w:val="99"/>
          <w:kern w:val="0"/>
          <w:szCs w:val="24"/>
        </w:rPr>
        <w:t>節</w:t>
      </w:r>
      <w:r w:rsidRPr="00D823D2">
        <w:rPr>
          <w:rFonts w:ascii="Times New Roman" w:eastAsia="標楷體" w:hAnsi="標楷體" w:hint="eastAsia"/>
          <w:color w:val="000000"/>
          <w:spacing w:val="-4"/>
          <w:w w:val="99"/>
          <w:kern w:val="0"/>
          <w:szCs w:val="24"/>
        </w:rPr>
        <w:t>數或服</w:t>
      </w:r>
      <w:r w:rsidRPr="00D823D2">
        <w:rPr>
          <w:rFonts w:ascii="Times New Roman" w:eastAsia="標楷體" w:hAnsi="標楷體" w:hint="eastAsia"/>
          <w:color w:val="000000"/>
          <w:spacing w:val="-2"/>
          <w:w w:val="99"/>
          <w:kern w:val="0"/>
          <w:szCs w:val="24"/>
        </w:rPr>
        <w:t>務</w:t>
      </w:r>
      <w:r w:rsidRPr="00D823D2">
        <w:rPr>
          <w:rFonts w:ascii="Times New Roman" w:eastAsia="標楷體" w:hAnsi="標楷體" w:hint="eastAsia"/>
          <w:color w:val="000000"/>
          <w:spacing w:val="-4"/>
          <w:w w:val="99"/>
          <w:kern w:val="0"/>
          <w:szCs w:val="24"/>
        </w:rPr>
        <w:t>人</w:t>
      </w:r>
      <w:r w:rsidRPr="00D823D2">
        <w:rPr>
          <w:rFonts w:ascii="Times New Roman" w:eastAsia="標楷體" w:hAnsi="標楷體" w:hint="eastAsia"/>
          <w:color w:val="000000"/>
          <w:spacing w:val="-2"/>
          <w:w w:val="99"/>
          <w:kern w:val="0"/>
          <w:szCs w:val="24"/>
        </w:rPr>
        <w:t>次</w:t>
      </w:r>
      <w:r w:rsidRPr="00D823D2">
        <w:rPr>
          <w:rFonts w:ascii="Times New Roman" w:eastAsia="標楷體" w:hAnsi="標楷體" w:hint="eastAsia"/>
          <w:color w:val="000000"/>
          <w:spacing w:val="-4"/>
          <w:w w:val="99"/>
          <w:kern w:val="0"/>
          <w:szCs w:val="24"/>
        </w:rPr>
        <w:t>不</w:t>
      </w:r>
      <w:r w:rsidRPr="00D823D2">
        <w:rPr>
          <w:rFonts w:ascii="Times New Roman" w:eastAsia="標楷體" w:hAnsi="標楷體" w:hint="eastAsia"/>
          <w:color w:val="000000"/>
          <w:spacing w:val="-2"/>
          <w:w w:val="99"/>
          <w:kern w:val="0"/>
          <w:szCs w:val="24"/>
        </w:rPr>
        <w:t>足</w:t>
      </w:r>
      <w:r w:rsidRPr="00D823D2">
        <w:rPr>
          <w:rFonts w:ascii="Times New Roman" w:eastAsia="標楷體" w:hAnsi="標楷體" w:hint="eastAsia"/>
          <w:color w:val="000000"/>
          <w:spacing w:val="-4"/>
          <w:w w:val="99"/>
          <w:kern w:val="0"/>
          <w:szCs w:val="24"/>
        </w:rPr>
        <w:t>時，巡</w:t>
      </w:r>
      <w:r w:rsidRPr="00D823D2">
        <w:rPr>
          <w:rFonts w:ascii="Times New Roman" w:eastAsia="標楷體" w:hAnsi="標楷體" w:hint="eastAsia"/>
          <w:color w:val="000000"/>
          <w:spacing w:val="-2"/>
          <w:w w:val="99"/>
          <w:kern w:val="0"/>
          <w:szCs w:val="24"/>
        </w:rPr>
        <w:t>迴</w:t>
      </w:r>
      <w:r w:rsidRPr="00D823D2">
        <w:rPr>
          <w:rFonts w:ascii="Times New Roman" w:eastAsia="標楷體" w:hAnsi="標楷體" w:hint="eastAsia"/>
          <w:color w:val="000000"/>
          <w:spacing w:val="-4"/>
          <w:w w:val="99"/>
          <w:kern w:val="0"/>
          <w:szCs w:val="24"/>
        </w:rPr>
        <w:t>輔</w:t>
      </w:r>
      <w:r w:rsidRPr="00D823D2">
        <w:rPr>
          <w:rFonts w:ascii="Times New Roman" w:eastAsia="標楷體" w:hAnsi="標楷體" w:hint="eastAsia"/>
          <w:color w:val="000000"/>
          <w:spacing w:val="-2"/>
          <w:w w:val="99"/>
          <w:kern w:val="0"/>
          <w:szCs w:val="24"/>
        </w:rPr>
        <w:t>導</w:t>
      </w:r>
      <w:r w:rsidRPr="00D823D2">
        <w:rPr>
          <w:rFonts w:ascii="Times New Roman" w:eastAsia="標楷體" w:hAnsi="標楷體" w:hint="eastAsia"/>
          <w:color w:val="000000"/>
          <w:spacing w:val="-4"/>
          <w:w w:val="99"/>
          <w:kern w:val="0"/>
          <w:szCs w:val="24"/>
        </w:rPr>
        <w:t>其</w:t>
      </w:r>
      <w:r w:rsidRPr="00D823D2">
        <w:rPr>
          <w:rFonts w:ascii="Times New Roman" w:eastAsia="標楷體" w:hAnsi="標楷體" w:hint="eastAsia"/>
          <w:color w:val="000000"/>
          <w:spacing w:val="-2"/>
          <w:w w:val="99"/>
          <w:kern w:val="0"/>
          <w:szCs w:val="24"/>
        </w:rPr>
        <w:t>他</w:t>
      </w:r>
      <w:r w:rsidRPr="00D823D2">
        <w:rPr>
          <w:rFonts w:ascii="Times New Roman" w:eastAsia="標楷體" w:hAnsi="標楷體" w:hint="eastAsia"/>
          <w:color w:val="000000"/>
          <w:spacing w:val="-4"/>
          <w:w w:val="99"/>
          <w:kern w:val="0"/>
          <w:szCs w:val="24"/>
        </w:rPr>
        <w:t>學校資</w:t>
      </w:r>
      <w:r w:rsidRPr="00D823D2">
        <w:rPr>
          <w:rFonts w:ascii="Times New Roman" w:eastAsia="標楷體" w:hAnsi="標楷體" w:hint="eastAsia"/>
          <w:color w:val="000000"/>
          <w:spacing w:val="-2"/>
          <w:w w:val="99"/>
          <w:kern w:val="0"/>
          <w:szCs w:val="24"/>
        </w:rPr>
        <w:t>優</w:t>
      </w:r>
      <w:r w:rsidRPr="00D823D2">
        <w:rPr>
          <w:rFonts w:ascii="Times New Roman" w:eastAsia="標楷體" w:hAnsi="標楷體" w:hint="eastAsia"/>
          <w:color w:val="000000"/>
          <w:spacing w:val="-4"/>
          <w:w w:val="99"/>
          <w:kern w:val="0"/>
          <w:szCs w:val="24"/>
        </w:rPr>
        <w:t>學</w:t>
      </w:r>
      <w:r w:rsidRPr="00D823D2">
        <w:rPr>
          <w:rFonts w:ascii="Times New Roman" w:eastAsia="標楷體" w:hAnsi="標楷體" w:hint="eastAsia"/>
          <w:color w:val="000000"/>
          <w:spacing w:val="-2"/>
          <w:w w:val="99"/>
          <w:kern w:val="0"/>
          <w:szCs w:val="24"/>
        </w:rPr>
        <w:t>生</w:t>
      </w:r>
      <w:r w:rsidRPr="00D823D2">
        <w:rPr>
          <w:rFonts w:ascii="Times New Roman" w:eastAsia="標楷體" w:hAnsi="標楷體" w:hint="eastAsia"/>
          <w:color w:val="000000"/>
          <w:w w:val="99"/>
          <w:kern w:val="0"/>
          <w:szCs w:val="24"/>
        </w:rPr>
        <w:t>。</w:t>
      </w:r>
    </w:p>
    <w:p w:rsidR="00D823D2" w:rsidRPr="00D823D2" w:rsidRDefault="00D823D2">
      <w:pPr>
        <w:autoSpaceDE w:val="0"/>
        <w:autoSpaceDN w:val="0"/>
        <w:adjustRightInd w:val="0"/>
        <w:spacing w:before="21" w:line="394" w:lineRule="auto"/>
        <w:ind w:left="624" w:right="886" w:firstLine="51"/>
        <w:rPr>
          <w:rFonts w:ascii="Times New Roman" w:eastAsia="標楷體" w:hAnsi="Times New Roman"/>
          <w:color w:val="000000"/>
          <w:kern w:val="0"/>
          <w:szCs w:val="24"/>
        </w:rPr>
        <w:sectPr w:rsidR="00D823D2" w:rsidRPr="00D823D2">
          <w:pgSz w:w="11120" w:h="15100"/>
          <w:pgMar w:top="1160" w:right="1380" w:bottom="1280" w:left="1560" w:header="950" w:footer="1087" w:gutter="0"/>
          <w:cols w:space="720" w:equalWidth="0">
            <w:col w:w="8180"/>
          </w:cols>
          <w:noEndnote/>
        </w:sectPr>
      </w:pPr>
    </w:p>
    <w:p w:rsidR="00D823D2" w:rsidRPr="00D823D2" w:rsidRDefault="00D823D2">
      <w:pPr>
        <w:autoSpaceDE w:val="0"/>
        <w:autoSpaceDN w:val="0"/>
        <w:adjustRightInd w:val="0"/>
        <w:spacing w:before="5"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85" w:lineRule="exact"/>
        <w:ind w:left="335" w:right="-20"/>
        <w:rPr>
          <w:rFonts w:ascii="Times New Roman" w:eastAsia="標楷體" w:hAnsi="Times New Roman"/>
          <w:color w:val="000000"/>
          <w:kern w:val="0"/>
          <w:szCs w:val="24"/>
        </w:rPr>
      </w:pPr>
      <w:r w:rsidRPr="00D823D2">
        <w:rPr>
          <w:rFonts w:ascii="Times New Roman" w:eastAsia="標楷體" w:hAnsi="標楷體" w:hint="eastAsia"/>
          <w:color w:val="000000"/>
          <w:kern w:val="0"/>
          <w:position w:val="-2"/>
          <w:szCs w:val="24"/>
        </w:rPr>
        <w:t>八</w:t>
      </w:r>
      <w:r w:rsidRPr="00D823D2">
        <w:rPr>
          <w:rFonts w:ascii="Times New Roman" w:eastAsia="標楷體" w:hAnsi="標楷體" w:hint="eastAsia"/>
          <w:color w:val="000000"/>
          <w:spacing w:val="-2"/>
          <w:kern w:val="0"/>
          <w:position w:val="-2"/>
          <w:szCs w:val="24"/>
        </w:rPr>
        <w:t>、資優</w:t>
      </w:r>
      <w:r w:rsidRPr="00D823D2">
        <w:rPr>
          <w:rFonts w:ascii="Times New Roman" w:eastAsia="標楷體" w:hAnsi="標楷體" w:hint="eastAsia"/>
          <w:color w:val="000000"/>
          <w:kern w:val="0"/>
          <w:position w:val="-2"/>
          <w:szCs w:val="24"/>
        </w:rPr>
        <w:t>資</w:t>
      </w:r>
      <w:r w:rsidRPr="00D823D2">
        <w:rPr>
          <w:rFonts w:ascii="Times New Roman" w:eastAsia="標楷體" w:hAnsi="標楷體" w:hint="eastAsia"/>
          <w:color w:val="000000"/>
          <w:spacing w:val="-2"/>
          <w:kern w:val="0"/>
          <w:position w:val="-2"/>
          <w:szCs w:val="24"/>
        </w:rPr>
        <w:t>源班實</w:t>
      </w:r>
      <w:r w:rsidRPr="00D823D2">
        <w:rPr>
          <w:rFonts w:ascii="Times New Roman" w:eastAsia="標楷體" w:hAnsi="標楷體" w:hint="eastAsia"/>
          <w:color w:val="000000"/>
          <w:kern w:val="0"/>
          <w:position w:val="-2"/>
          <w:szCs w:val="24"/>
        </w:rPr>
        <w:t>施</w:t>
      </w:r>
      <w:r w:rsidRPr="00D823D2">
        <w:rPr>
          <w:rFonts w:ascii="Times New Roman" w:eastAsia="標楷體" w:hAnsi="標楷體" w:hint="eastAsia"/>
          <w:color w:val="000000"/>
          <w:spacing w:val="-2"/>
          <w:kern w:val="0"/>
          <w:position w:val="-2"/>
          <w:szCs w:val="24"/>
        </w:rPr>
        <w:t>特殊教</w:t>
      </w:r>
      <w:r w:rsidRPr="00D823D2">
        <w:rPr>
          <w:rFonts w:ascii="Times New Roman" w:eastAsia="標楷體" w:hAnsi="標楷體" w:hint="eastAsia"/>
          <w:color w:val="000000"/>
          <w:kern w:val="0"/>
          <w:position w:val="-2"/>
          <w:szCs w:val="24"/>
        </w:rPr>
        <w:t>育</w:t>
      </w:r>
      <w:r w:rsidRPr="00D823D2">
        <w:rPr>
          <w:rFonts w:ascii="Times New Roman" w:eastAsia="標楷體" w:hAnsi="標楷體" w:hint="eastAsia"/>
          <w:color w:val="000000"/>
          <w:spacing w:val="-2"/>
          <w:kern w:val="0"/>
          <w:position w:val="-2"/>
          <w:szCs w:val="24"/>
        </w:rPr>
        <w:t>課程與</w:t>
      </w:r>
      <w:r w:rsidRPr="00D823D2">
        <w:rPr>
          <w:rFonts w:ascii="Times New Roman" w:eastAsia="標楷體" w:hAnsi="標楷體" w:hint="eastAsia"/>
          <w:color w:val="000000"/>
          <w:kern w:val="0"/>
          <w:position w:val="-2"/>
          <w:szCs w:val="24"/>
        </w:rPr>
        <w:t>教</w:t>
      </w:r>
      <w:r w:rsidRPr="00D823D2">
        <w:rPr>
          <w:rFonts w:ascii="Times New Roman" w:eastAsia="標楷體" w:hAnsi="標楷體" w:hint="eastAsia"/>
          <w:color w:val="000000"/>
          <w:spacing w:val="-2"/>
          <w:kern w:val="0"/>
          <w:position w:val="-2"/>
          <w:szCs w:val="24"/>
        </w:rPr>
        <w:t>學，應</w:t>
      </w:r>
      <w:r w:rsidRPr="00D823D2">
        <w:rPr>
          <w:rFonts w:ascii="Times New Roman" w:eastAsia="標楷體" w:hAnsi="標楷體" w:hint="eastAsia"/>
          <w:color w:val="000000"/>
          <w:kern w:val="0"/>
          <w:position w:val="-2"/>
          <w:szCs w:val="24"/>
        </w:rPr>
        <w:t>由</w:t>
      </w:r>
      <w:r w:rsidRPr="00D823D2">
        <w:rPr>
          <w:rFonts w:ascii="Times New Roman" w:eastAsia="標楷體" w:hAnsi="標楷體" w:hint="eastAsia"/>
          <w:color w:val="000000"/>
          <w:spacing w:val="-2"/>
          <w:kern w:val="0"/>
          <w:position w:val="-2"/>
          <w:szCs w:val="24"/>
        </w:rPr>
        <w:t>校長指</w:t>
      </w:r>
      <w:r w:rsidRPr="00D823D2">
        <w:rPr>
          <w:rFonts w:ascii="Times New Roman" w:eastAsia="標楷體" w:hAnsi="標楷體" w:hint="eastAsia"/>
          <w:color w:val="000000"/>
          <w:kern w:val="0"/>
          <w:position w:val="-2"/>
          <w:szCs w:val="24"/>
        </w:rPr>
        <w:t>定</w:t>
      </w:r>
      <w:r w:rsidRPr="00D823D2">
        <w:rPr>
          <w:rFonts w:ascii="Times New Roman" w:eastAsia="標楷體" w:hAnsi="標楷體" w:hint="eastAsia"/>
          <w:color w:val="000000"/>
          <w:spacing w:val="-2"/>
          <w:kern w:val="0"/>
          <w:position w:val="-2"/>
          <w:szCs w:val="24"/>
        </w:rPr>
        <w:t>召集人</w:t>
      </w:r>
      <w:r w:rsidRPr="00D823D2">
        <w:rPr>
          <w:rFonts w:ascii="Times New Roman" w:eastAsia="標楷體" w:hAnsi="標楷體" w:hint="eastAsia"/>
          <w:color w:val="000000"/>
          <w:kern w:val="0"/>
          <w:position w:val="-2"/>
          <w:szCs w:val="24"/>
        </w:rPr>
        <w:t>成</w:t>
      </w:r>
      <w:r w:rsidRPr="00D823D2">
        <w:rPr>
          <w:rFonts w:ascii="Times New Roman" w:eastAsia="標楷體" w:hAnsi="標楷體" w:hint="eastAsia"/>
          <w:color w:val="000000"/>
          <w:spacing w:val="-2"/>
          <w:kern w:val="0"/>
          <w:position w:val="-2"/>
          <w:szCs w:val="24"/>
        </w:rPr>
        <w:t>立資賦優</w:t>
      </w:r>
    </w:p>
    <w:p w:rsidR="00D823D2" w:rsidRPr="00D823D2" w:rsidRDefault="00D823D2">
      <w:pPr>
        <w:autoSpaceDE w:val="0"/>
        <w:autoSpaceDN w:val="0"/>
        <w:adjustRightInd w:val="0"/>
        <w:spacing w:before="10"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394" w:lineRule="auto"/>
        <w:ind w:left="810" w:right="127"/>
        <w:rPr>
          <w:rFonts w:ascii="Times New Roman" w:eastAsia="標楷體" w:hAnsi="Times New Roman"/>
          <w:color w:val="000000"/>
          <w:kern w:val="0"/>
          <w:szCs w:val="24"/>
        </w:rPr>
      </w:pPr>
      <w:r w:rsidRPr="00D823D2">
        <w:rPr>
          <w:rFonts w:ascii="Times New Roman" w:eastAsia="標楷體" w:hAnsi="標楷體" w:hint="eastAsia"/>
          <w:color w:val="000000"/>
          <w:spacing w:val="6"/>
          <w:kern w:val="0"/>
          <w:szCs w:val="24"/>
        </w:rPr>
        <w:t>異課程發展</w:t>
      </w:r>
      <w:r w:rsidRPr="00D823D2">
        <w:rPr>
          <w:rFonts w:ascii="Times New Roman" w:eastAsia="標楷體" w:hAnsi="標楷體" w:hint="eastAsia"/>
          <w:color w:val="000000"/>
          <w:spacing w:val="8"/>
          <w:kern w:val="0"/>
          <w:szCs w:val="24"/>
        </w:rPr>
        <w:t>小</w:t>
      </w:r>
      <w:r w:rsidRPr="00D823D2">
        <w:rPr>
          <w:rFonts w:ascii="Times New Roman" w:eastAsia="標楷體" w:hAnsi="標楷體" w:hint="eastAsia"/>
          <w:color w:val="000000"/>
          <w:spacing w:val="6"/>
          <w:kern w:val="0"/>
          <w:szCs w:val="24"/>
        </w:rPr>
        <w:t>組，並依學生之</w:t>
      </w:r>
      <w:r w:rsidRPr="00D823D2">
        <w:rPr>
          <w:rFonts w:ascii="Times New Roman" w:eastAsia="標楷體" w:hAnsi="標楷體" w:hint="eastAsia"/>
          <w:color w:val="000000"/>
          <w:spacing w:val="8"/>
          <w:kern w:val="0"/>
          <w:szCs w:val="24"/>
        </w:rPr>
        <w:t>個</w:t>
      </w:r>
      <w:r w:rsidRPr="00D823D2">
        <w:rPr>
          <w:rFonts w:ascii="Times New Roman" w:eastAsia="標楷體" w:hAnsi="標楷體" w:hint="eastAsia"/>
          <w:color w:val="000000"/>
          <w:spacing w:val="6"/>
          <w:kern w:val="0"/>
          <w:szCs w:val="24"/>
        </w:rPr>
        <w:t>別需求設計適性</w:t>
      </w:r>
      <w:r w:rsidRPr="00D823D2">
        <w:rPr>
          <w:rFonts w:ascii="Times New Roman" w:eastAsia="標楷體" w:hAnsi="標楷體" w:hint="eastAsia"/>
          <w:color w:val="000000"/>
          <w:spacing w:val="8"/>
          <w:kern w:val="0"/>
          <w:szCs w:val="24"/>
        </w:rPr>
        <w:t>課</w:t>
      </w:r>
      <w:r w:rsidRPr="00D823D2">
        <w:rPr>
          <w:rFonts w:ascii="Times New Roman" w:eastAsia="標楷體" w:hAnsi="標楷體" w:hint="eastAsia"/>
          <w:color w:val="000000"/>
          <w:spacing w:val="6"/>
          <w:kern w:val="0"/>
          <w:szCs w:val="24"/>
        </w:rPr>
        <w:t>程，並彈性調</w:t>
      </w:r>
      <w:r w:rsidRPr="00D823D2">
        <w:rPr>
          <w:rFonts w:ascii="Times New Roman" w:eastAsia="標楷體" w:hAnsi="標楷體" w:hint="eastAsia"/>
          <w:color w:val="000000"/>
          <w:spacing w:val="8"/>
          <w:kern w:val="0"/>
          <w:szCs w:val="24"/>
        </w:rPr>
        <w:t>整</w:t>
      </w:r>
      <w:r w:rsidRPr="00D823D2">
        <w:rPr>
          <w:rFonts w:ascii="Times New Roman" w:eastAsia="標楷體" w:hAnsi="標楷體" w:hint="eastAsia"/>
          <w:color w:val="000000"/>
          <w:kern w:val="0"/>
          <w:szCs w:val="24"/>
        </w:rPr>
        <w:t>課</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程、教</w:t>
      </w:r>
      <w:r w:rsidRPr="00D823D2">
        <w:rPr>
          <w:rFonts w:ascii="Times New Roman" w:eastAsia="標楷體" w:hAnsi="標楷體" w:hint="eastAsia"/>
          <w:color w:val="000000"/>
          <w:spacing w:val="-4"/>
          <w:kern w:val="0"/>
          <w:szCs w:val="24"/>
        </w:rPr>
        <w:t>學</w:t>
      </w:r>
      <w:r w:rsidRPr="00D823D2">
        <w:rPr>
          <w:rFonts w:ascii="Times New Roman" w:eastAsia="標楷體" w:hAnsi="標楷體" w:hint="eastAsia"/>
          <w:color w:val="000000"/>
          <w:spacing w:val="-2"/>
          <w:kern w:val="0"/>
          <w:szCs w:val="24"/>
        </w:rPr>
        <w:t>方法</w:t>
      </w:r>
      <w:r w:rsidRPr="00D823D2">
        <w:rPr>
          <w:rFonts w:ascii="Times New Roman" w:eastAsia="標楷體" w:hAnsi="標楷體" w:hint="eastAsia"/>
          <w:color w:val="000000"/>
          <w:spacing w:val="-4"/>
          <w:kern w:val="0"/>
          <w:szCs w:val="24"/>
        </w:rPr>
        <w:t>及學</w:t>
      </w:r>
      <w:r w:rsidRPr="00D823D2">
        <w:rPr>
          <w:rFonts w:ascii="Times New Roman" w:eastAsia="標楷體" w:hAnsi="標楷體" w:hint="eastAsia"/>
          <w:color w:val="000000"/>
          <w:spacing w:val="-2"/>
          <w:kern w:val="0"/>
          <w:szCs w:val="24"/>
        </w:rPr>
        <w:t>習節數</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且經</w:t>
      </w:r>
      <w:r w:rsidRPr="00D823D2">
        <w:rPr>
          <w:rFonts w:ascii="Times New Roman" w:eastAsia="標楷體" w:hAnsi="標楷體" w:hint="eastAsia"/>
          <w:color w:val="000000"/>
          <w:spacing w:val="-4"/>
          <w:kern w:val="0"/>
          <w:szCs w:val="24"/>
        </w:rPr>
        <w:t>學校</w:t>
      </w:r>
      <w:r w:rsidRPr="00D823D2">
        <w:rPr>
          <w:rFonts w:ascii="Times New Roman" w:eastAsia="標楷體" w:hAnsi="標楷體" w:hint="eastAsia"/>
          <w:color w:val="000000"/>
          <w:spacing w:val="-2"/>
          <w:kern w:val="0"/>
          <w:szCs w:val="24"/>
        </w:rPr>
        <w:t>特殊教</w:t>
      </w:r>
      <w:r w:rsidRPr="00D823D2">
        <w:rPr>
          <w:rFonts w:ascii="Times New Roman" w:eastAsia="標楷體" w:hAnsi="標楷體" w:hint="eastAsia"/>
          <w:color w:val="000000"/>
          <w:spacing w:val="-4"/>
          <w:kern w:val="0"/>
          <w:szCs w:val="24"/>
        </w:rPr>
        <w:t>育</w:t>
      </w:r>
      <w:r w:rsidRPr="00D823D2">
        <w:rPr>
          <w:rFonts w:ascii="Times New Roman" w:eastAsia="標楷體" w:hAnsi="標楷體" w:hint="eastAsia"/>
          <w:color w:val="000000"/>
          <w:spacing w:val="-2"/>
          <w:kern w:val="0"/>
          <w:szCs w:val="24"/>
        </w:rPr>
        <w:t>推行</w:t>
      </w:r>
      <w:r w:rsidRPr="00D823D2">
        <w:rPr>
          <w:rFonts w:ascii="Times New Roman" w:eastAsia="標楷體" w:hAnsi="標楷體" w:hint="eastAsia"/>
          <w:color w:val="000000"/>
          <w:spacing w:val="-4"/>
          <w:kern w:val="0"/>
          <w:szCs w:val="24"/>
        </w:rPr>
        <w:t>委員</w:t>
      </w:r>
      <w:r w:rsidRPr="00D823D2">
        <w:rPr>
          <w:rFonts w:ascii="Times New Roman" w:eastAsia="標楷體" w:hAnsi="標楷體" w:hint="eastAsia"/>
          <w:color w:val="000000"/>
          <w:spacing w:val="-1"/>
          <w:kern w:val="0"/>
          <w:szCs w:val="24"/>
        </w:rPr>
        <w:t>會</w:t>
      </w:r>
      <w:r w:rsidRPr="00D823D2">
        <w:rPr>
          <w:rFonts w:ascii="Times New Roman" w:eastAsia="標楷體" w:hAnsi="標楷體" w:hint="eastAsia"/>
          <w:color w:val="000000"/>
          <w:spacing w:val="4"/>
          <w:kern w:val="0"/>
          <w:szCs w:val="24"/>
        </w:rPr>
        <w:t>（以</w:t>
      </w:r>
      <w:r w:rsidRPr="00D823D2">
        <w:rPr>
          <w:rFonts w:ascii="Times New Roman" w:eastAsia="標楷體" w:hAnsi="標楷體" w:hint="eastAsia"/>
          <w:color w:val="000000"/>
          <w:spacing w:val="2"/>
          <w:kern w:val="0"/>
          <w:szCs w:val="24"/>
        </w:rPr>
        <w:t>下</w:t>
      </w:r>
      <w:r w:rsidRPr="00D823D2">
        <w:rPr>
          <w:rFonts w:ascii="Times New Roman" w:eastAsia="標楷體" w:hAnsi="標楷體" w:hint="eastAsia"/>
          <w:color w:val="000000"/>
          <w:spacing w:val="4"/>
          <w:kern w:val="0"/>
          <w:szCs w:val="24"/>
        </w:rPr>
        <w:t>簡</w:t>
      </w:r>
      <w:r w:rsidRPr="00D823D2">
        <w:rPr>
          <w:rFonts w:ascii="Times New Roman" w:eastAsia="標楷體" w:hAnsi="標楷體" w:hint="eastAsia"/>
          <w:color w:val="000000"/>
          <w:spacing w:val="2"/>
          <w:kern w:val="0"/>
          <w:szCs w:val="24"/>
        </w:rPr>
        <w:t>稱</w:t>
      </w:r>
      <w:r w:rsidRPr="00D823D2">
        <w:rPr>
          <w:rFonts w:ascii="Times New Roman" w:eastAsia="標楷體" w:hAnsi="標楷體" w:hint="eastAsia"/>
          <w:color w:val="000000"/>
          <w:kern w:val="0"/>
          <w:szCs w:val="24"/>
        </w:rPr>
        <w:t>特</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推</w:t>
      </w:r>
      <w:r w:rsidRPr="00D823D2">
        <w:rPr>
          <w:rFonts w:ascii="Times New Roman" w:eastAsia="標楷體" w:hAnsi="標楷體" w:hint="eastAsia"/>
          <w:color w:val="000000"/>
          <w:spacing w:val="-2"/>
          <w:kern w:val="0"/>
          <w:szCs w:val="24"/>
        </w:rPr>
        <w:t>會）審</w:t>
      </w:r>
      <w:r w:rsidRPr="00D823D2">
        <w:rPr>
          <w:rFonts w:ascii="Times New Roman" w:eastAsia="標楷體" w:hAnsi="標楷體" w:hint="eastAsia"/>
          <w:color w:val="000000"/>
          <w:spacing w:val="-4"/>
          <w:kern w:val="0"/>
          <w:szCs w:val="24"/>
        </w:rPr>
        <w:t>議通</w:t>
      </w:r>
      <w:r w:rsidRPr="00D823D2">
        <w:rPr>
          <w:rFonts w:ascii="Times New Roman" w:eastAsia="標楷體" w:hAnsi="標楷體" w:hint="eastAsia"/>
          <w:color w:val="000000"/>
          <w:spacing w:val="-2"/>
          <w:kern w:val="0"/>
          <w:szCs w:val="24"/>
        </w:rPr>
        <w:t>過</w:t>
      </w:r>
      <w:r w:rsidRPr="00D823D2">
        <w:rPr>
          <w:rFonts w:ascii="Times New Roman" w:eastAsia="標楷體" w:hAnsi="標楷體" w:hint="eastAsia"/>
          <w:color w:val="000000"/>
          <w:spacing w:val="-4"/>
          <w:kern w:val="0"/>
          <w:szCs w:val="24"/>
        </w:rPr>
        <w:t>後</w:t>
      </w:r>
      <w:r w:rsidRPr="00D823D2">
        <w:rPr>
          <w:rFonts w:ascii="Times New Roman" w:eastAsia="標楷體" w:hAnsi="標楷體" w:hint="eastAsia"/>
          <w:color w:val="000000"/>
          <w:spacing w:val="-2"/>
          <w:kern w:val="0"/>
          <w:szCs w:val="24"/>
        </w:rPr>
        <w:t>為</w:t>
      </w:r>
      <w:r w:rsidRPr="00D823D2">
        <w:rPr>
          <w:rFonts w:ascii="Times New Roman" w:eastAsia="標楷體" w:hAnsi="標楷體" w:hint="eastAsia"/>
          <w:color w:val="000000"/>
          <w:spacing w:val="-4"/>
          <w:kern w:val="0"/>
          <w:szCs w:val="24"/>
        </w:rPr>
        <w:t>之。</w:t>
      </w:r>
      <w:r w:rsidRPr="00D823D2">
        <w:rPr>
          <w:rFonts w:ascii="Times New Roman" w:eastAsia="標楷體" w:hAnsi="Times New Roman"/>
          <w:color w:val="000000"/>
          <w:spacing w:val="-4"/>
          <w:kern w:val="0"/>
          <w:szCs w:val="24"/>
        </w:rPr>
        <w:t xml:space="preserve"> </w:t>
      </w:r>
      <w:r w:rsidRPr="00D823D2">
        <w:rPr>
          <w:rFonts w:ascii="Times New Roman" w:eastAsia="標楷體" w:hAnsi="標楷體" w:hint="eastAsia"/>
          <w:color w:val="000000"/>
          <w:spacing w:val="-2"/>
          <w:kern w:val="0"/>
          <w:szCs w:val="24"/>
        </w:rPr>
        <w:t>前</w:t>
      </w:r>
      <w:r w:rsidRPr="00D823D2">
        <w:rPr>
          <w:rFonts w:ascii="Times New Roman" w:eastAsia="標楷體" w:hAnsi="標楷體" w:hint="eastAsia"/>
          <w:color w:val="000000"/>
          <w:spacing w:val="-4"/>
          <w:kern w:val="0"/>
          <w:szCs w:val="24"/>
        </w:rPr>
        <w:t>項</w:t>
      </w:r>
      <w:r w:rsidRPr="00D823D2">
        <w:rPr>
          <w:rFonts w:ascii="Times New Roman" w:eastAsia="標楷體" w:hAnsi="標楷體" w:hint="eastAsia"/>
          <w:color w:val="000000"/>
          <w:spacing w:val="-2"/>
          <w:kern w:val="0"/>
          <w:szCs w:val="24"/>
        </w:rPr>
        <w:t>課</w:t>
      </w:r>
      <w:r w:rsidRPr="00D823D2">
        <w:rPr>
          <w:rFonts w:ascii="Times New Roman" w:eastAsia="標楷體" w:hAnsi="標楷體" w:hint="eastAsia"/>
          <w:color w:val="000000"/>
          <w:spacing w:val="-4"/>
          <w:kern w:val="0"/>
          <w:szCs w:val="24"/>
        </w:rPr>
        <w:t>程</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spacing w:val="-4"/>
          <w:kern w:val="0"/>
          <w:szCs w:val="24"/>
        </w:rPr>
        <w:t>調整，</w:t>
      </w:r>
      <w:r w:rsidRPr="00D823D2">
        <w:rPr>
          <w:rFonts w:ascii="Times New Roman" w:eastAsia="標楷體" w:hAnsi="標楷體" w:hint="eastAsia"/>
          <w:color w:val="000000"/>
          <w:spacing w:val="-2"/>
          <w:kern w:val="0"/>
          <w:szCs w:val="24"/>
        </w:rPr>
        <w:t>包</w:t>
      </w:r>
      <w:r w:rsidRPr="00D823D2">
        <w:rPr>
          <w:rFonts w:ascii="Times New Roman" w:eastAsia="標楷體" w:hAnsi="標楷體" w:hint="eastAsia"/>
          <w:color w:val="000000"/>
          <w:spacing w:val="-4"/>
          <w:kern w:val="0"/>
          <w:szCs w:val="24"/>
        </w:rPr>
        <w:t>括</w:t>
      </w:r>
      <w:r w:rsidRPr="00D823D2">
        <w:rPr>
          <w:rFonts w:ascii="Times New Roman" w:eastAsia="標楷體" w:hAnsi="標楷體" w:hint="eastAsia"/>
          <w:color w:val="000000"/>
          <w:spacing w:val="-2"/>
          <w:kern w:val="0"/>
          <w:szCs w:val="24"/>
        </w:rPr>
        <w:t>學</w:t>
      </w:r>
      <w:r w:rsidRPr="00D823D2">
        <w:rPr>
          <w:rFonts w:ascii="Times New Roman" w:eastAsia="標楷體" w:hAnsi="標楷體" w:hint="eastAsia"/>
          <w:color w:val="000000"/>
          <w:spacing w:val="-4"/>
          <w:kern w:val="0"/>
          <w:szCs w:val="24"/>
        </w:rPr>
        <w:t>習</w:t>
      </w:r>
      <w:r w:rsidRPr="00D823D2">
        <w:rPr>
          <w:rFonts w:ascii="Times New Roman" w:eastAsia="標楷體" w:hAnsi="標楷體" w:hint="eastAsia"/>
          <w:color w:val="000000"/>
          <w:spacing w:val="-2"/>
          <w:kern w:val="0"/>
          <w:szCs w:val="24"/>
        </w:rPr>
        <w:t>內</w:t>
      </w:r>
      <w:r w:rsidRPr="00D823D2">
        <w:rPr>
          <w:rFonts w:ascii="Times New Roman" w:eastAsia="標楷體" w:hAnsi="標楷體" w:hint="eastAsia"/>
          <w:color w:val="000000"/>
          <w:spacing w:val="-4"/>
          <w:kern w:val="0"/>
          <w:szCs w:val="24"/>
        </w:rPr>
        <w:t>容、歷</w:t>
      </w:r>
      <w:r w:rsidRPr="00D823D2">
        <w:rPr>
          <w:rFonts w:ascii="Times New Roman" w:eastAsia="標楷體" w:hAnsi="標楷體" w:hint="eastAsia"/>
          <w:color w:val="000000"/>
          <w:spacing w:val="-2"/>
          <w:kern w:val="0"/>
          <w:szCs w:val="24"/>
        </w:rPr>
        <w:t>程</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環</w:t>
      </w:r>
      <w:r w:rsidRPr="00D823D2">
        <w:rPr>
          <w:rFonts w:ascii="Times New Roman" w:eastAsia="標楷體" w:hAnsi="標楷體" w:hint="eastAsia"/>
          <w:color w:val="000000"/>
          <w:spacing w:val="-4"/>
          <w:kern w:val="0"/>
          <w:szCs w:val="24"/>
        </w:rPr>
        <w:t>境</w:t>
      </w:r>
      <w:r w:rsidRPr="00D823D2">
        <w:rPr>
          <w:rFonts w:ascii="Times New Roman" w:eastAsia="標楷體" w:hAnsi="標楷體" w:hint="eastAsia"/>
          <w:color w:val="000000"/>
          <w:spacing w:val="-2"/>
          <w:kern w:val="0"/>
          <w:szCs w:val="24"/>
        </w:rPr>
        <w:t>及</w:t>
      </w:r>
      <w:r w:rsidRPr="00D823D2">
        <w:rPr>
          <w:rFonts w:ascii="Times New Roman" w:eastAsia="標楷體" w:hAnsi="標楷體" w:hint="eastAsia"/>
          <w:color w:val="000000"/>
          <w:spacing w:val="-4"/>
          <w:kern w:val="0"/>
          <w:szCs w:val="24"/>
        </w:rPr>
        <w:t>評量方</w:t>
      </w:r>
      <w:r w:rsidRPr="00D823D2">
        <w:rPr>
          <w:rFonts w:ascii="Times New Roman" w:eastAsia="標楷體" w:hAnsi="標楷體" w:hint="eastAsia"/>
          <w:color w:val="000000"/>
          <w:spacing w:val="-2"/>
          <w:kern w:val="0"/>
          <w:szCs w:val="24"/>
        </w:rPr>
        <w:t>式</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line="100" w:lineRule="exact"/>
        <w:rPr>
          <w:rFonts w:ascii="Times New Roman" w:eastAsia="標楷體" w:hAnsi="Times New Roman"/>
          <w:color w:val="000000"/>
          <w:kern w:val="0"/>
          <w:sz w:val="10"/>
          <w:szCs w:val="10"/>
        </w:rPr>
      </w:pPr>
    </w:p>
    <w:p w:rsidR="00D823D2" w:rsidRPr="00D823D2" w:rsidRDefault="00D823D2">
      <w:pPr>
        <w:autoSpaceDE w:val="0"/>
        <w:autoSpaceDN w:val="0"/>
        <w:adjustRightInd w:val="0"/>
        <w:spacing w:line="395" w:lineRule="auto"/>
        <w:ind w:left="810" w:right="68" w:hanging="475"/>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九、資賦優異教育之適性課程，除依學生專長領域之加深、加廣或加速學習</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6"/>
          <w:kern w:val="0"/>
          <w:szCs w:val="24"/>
        </w:rPr>
        <w:t>外</w:t>
      </w:r>
      <w:r w:rsidRPr="00D823D2">
        <w:rPr>
          <w:rFonts w:ascii="Times New Roman" w:eastAsia="標楷體" w:hAnsi="標楷體" w:hint="eastAsia"/>
          <w:color w:val="000000"/>
          <w:spacing w:val="-8"/>
          <w:kern w:val="0"/>
          <w:szCs w:val="24"/>
        </w:rPr>
        <w:t>，另</w:t>
      </w:r>
      <w:r w:rsidRPr="00D823D2">
        <w:rPr>
          <w:rFonts w:ascii="Times New Roman" w:eastAsia="標楷體" w:hAnsi="標楷體" w:hint="eastAsia"/>
          <w:color w:val="000000"/>
          <w:spacing w:val="-6"/>
          <w:kern w:val="0"/>
          <w:szCs w:val="24"/>
        </w:rPr>
        <w:t>應</w:t>
      </w:r>
      <w:r w:rsidRPr="00D823D2">
        <w:rPr>
          <w:rFonts w:ascii="Times New Roman" w:eastAsia="標楷體" w:hAnsi="標楷體" w:hint="eastAsia"/>
          <w:color w:val="000000"/>
          <w:spacing w:val="-8"/>
          <w:kern w:val="0"/>
          <w:szCs w:val="24"/>
        </w:rPr>
        <w:t>安</w:t>
      </w:r>
      <w:r w:rsidRPr="00D823D2">
        <w:rPr>
          <w:rFonts w:ascii="Times New Roman" w:eastAsia="標楷體" w:hAnsi="標楷體" w:hint="eastAsia"/>
          <w:color w:val="000000"/>
          <w:spacing w:val="-6"/>
          <w:kern w:val="0"/>
          <w:szCs w:val="24"/>
        </w:rPr>
        <w:t>排</w:t>
      </w:r>
      <w:r w:rsidRPr="00D823D2">
        <w:rPr>
          <w:rFonts w:ascii="Times New Roman" w:eastAsia="標楷體" w:hAnsi="標楷體" w:hint="eastAsia"/>
          <w:color w:val="000000"/>
          <w:spacing w:val="-8"/>
          <w:kern w:val="0"/>
          <w:szCs w:val="24"/>
        </w:rPr>
        <w:t>特殊需</w:t>
      </w:r>
      <w:r w:rsidRPr="00D823D2">
        <w:rPr>
          <w:rFonts w:ascii="Times New Roman" w:eastAsia="標楷體" w:hAnsi="標楷體" w:hint="eastAsia"/>
          <w:color w:val="000000"/>
          <w:spacing w:val="-6"/>
          <w:kern w:val="0"/>
          <w:szCs w:val="24"/>
        </w:rPr>
        <w:t>求</w:t>
      </w:r>
      <w:r w:rsidRPr="00D823D2">
        <w:rPr>
          <w:rFonts w:ascii="Times New Roman" w:eastAsia="標楷體" w:hAnsi="標楷體" w:hint="eastAsia"/>
          <w:color w:val="000000"/>
          <w:spacing w:val="-8"/>
          <w:kern w:val="0"/>
          <w:szCs w:val="24"/>
        </w:rPr>
        <w:t>領域</w:t>
      </w:r>
      <w:r w:rsidRPr="00D823D2">
        <w:rPr>
          <w:rFonts w:ascii="Times New Roman" w:eastAsia="標楷體" w:hAnsi="標楷體" w:hint="eastAsia"/>
          <w:color w:val="000000"/>
          <w:spacing w:val="-6"/>
          <w:kern w:val="0"/>
          <w:szCs w:val="24"/>
        </w:rPr>
        <w:t>課</w:t>
      </w:r>
      <w:r w:rsidRPr="00D823D2">
        <w:rPr>
          <w:rFonts w:ascii="Times New Roman" w:eastAsia="標楷體" w:hAnsi="標楷體" w:hint="eastAsia"/>
          <w:color w:val="000000"/>
          <w:spacing w:val="-8"/>
          <w:kern w:val="0"/>
          <w:szCs w:val="24"/>
        </w:rPr>
        <w:t>程以</w:t>
      </w:r>
      <w:r w:rsidRPr="00D823D2">
        <w:rPr>
          <w:rFonts w:ascii="Times New Roman" w:eastAsia="標楷體" w:hAnsi="標楷體" w:hint="eastAsia"/>
          <w:color w:val="000000"/>
          <w:spacing w:val="-6"/>
          <w:kern w:val="0"/>
          <w:szCs w:val="24"/>
        </w:rPr>
        <w:t>培</w:t>
      </w:r>
      <w:r w:rsidRPr="00D823D2">
        <w:rPr>
          <w:rFonts w:ascii="Times New Roman" w:eastAsia="標楷體" w:hAnsi="標楷體" w:hint="eastAsia"/>
          <w:color w:val="000000"/>
          <w:spacing w:val="-8"/>
          <w:kern w:val="0"/>
          <w:szCs w:val="24"/>
        </w:rPr>
        <w:t>養社</w:t>
      </w:r>
      <w:r w:rsidRPr="00D823D2">
        <w:rPr>
          <w:rFonts w:ascii="Times New Roman" w:eastAsia="標楷體" w:hAnsi="標楷體" w:hint="eastAsia"/>
          <w:color w:val="000000"/>
          <w:spacing w:val="-6"/>
          <w:kern w:val="0"/>
          <w:szCs w:val="24"/>
        </w:rPr>
        <w:t>會</w:t>
      </w:r>
      <w:r w:rsidRPr="00D823D2">
        <w:rPr>
          <w:rFonts w:ascii="Times New Roman" w:eastAsia="標楷體" w:hAnsi="標楷體" w:hint="eastAsia"/>
          <w:color w:val="000000"/>
          <w:spacing w:val="-8"/>
          <w:kern w:val="0"/>
          <w:szCs w:val="24"/>
        </w:rPr>
        <w:t>關懷</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8"/>
          <w:kern w:val="0"/>
          <w:szCs w:val="24"/>
        </w:rPr>
        <w:t>人際</w:t>
      </w:r>
      <w:r w:rsidRPr="00D823D2">
        <w:rPr>
          <w:rFonts w:ascii="Times New Roman" w:eastAsia="標楷體" w:hAnsi="標楷體" w:hint="eastAsia"/>
          <w:color w:val="000000"/>
          <w:spacing w:val="-6"/>
          <w:kern w:val="0"/>
          <w:szCs w:val="24"/>
        </w:rPr>
        <w:t>互</w:t>
      </w:r>
      <w:r w:rsidRPr="00D823D2">
        <w:rPr>
          <w:rFonts w:ascii="Times New Roman" w:eastAsia="標楷體" w:hAnsi="標楷體" w:hint="eastAsia"/>
          <w:color w:val="000000"/>
          <w:spacing w:val="-8"/>
          <w:kern w:val="0"/>
          <w:szCs w:val="24"/>
        </w:rPr>
        <w:t>動、</w:t>
      </w:r>
      <w:r w:rsidRPr="00D823D2">
        <w:rPr>
          <w:rFonts w:ascii="Times New Roman" w:eastAsia="標楷體" w:hAnsi="標楷體" w:hint="eastAsia"/>
          <w:color w:val="000000"/>
          <w:spacing w:val="-6"/>
          <w:kern w:val="0"/>
          <w:szCs w:val="24"/>
        </w:rPr>
        <w:t>批</w:t>
      </w:r>
      <w:r w:rsidRPr="00D823D2">
        <w:rPr>
          <w:rFonts w:ascii="Times New Roman" w:eastAsia="標楷體" w:hAnsi="標楷體" w:hint="eastAsia"/>
          <w:color w:val="000000"/>
          <w:spacing w:val="-8"/>
          <w:kern w:val="0"/>
          <w:szCs w:val="24"/>
        </w:rPr>
        <w:t>判思</w:t>
      </w:r>
      <w:r w:rsidRPr="00D823D2">
        <w:rPr>
          <w:rFonts w:ascii="Times New Roman" w:eastAsia="標楷體" w:hAnsi="標楷體" w:hint="eastAsia"/>
          <w:color w:val="000000"/>
          <w:spacing w:val="-6"/>
          <w:kern w:val="0"/>
          <w:szCs w:val="24"/>
        </w:rPr>
        <w:t>考</w:t>
      </w:r>
      <w:r w:rsidRPr="00D823D2">
        <w:rPr>
          <w:rFonts w:ascii="Times New Roman" w:eastAsia="標楷體" w:hAnsi="標楷體" w:hint="eastAsia"/>
          <w:color w:val="000000"/>
          <w:kern w:val="0"/>
          <w:szCs w:val="24"/>
        </w:rPr>
        <w:t>、</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創造思考、問題</w:t>
      </w:r>
      <w:r w:rsidRPr="00D823D2">
        <w:rPr>
          <w:rFonts w:ascii="Times New Roman" w:eastAsia="標楷體" w:hAnsi="標楷體" w:hint="eastAsia"/>
          <w:color w:val="000000"/>
          <w:spacing w:val="-4"/>
          <w:kern w:val="0"/>
          <w:szCs w:val="24"/>
        </w:rPr>
        <w:t>解</w:t>
      </w:r>
      <w:r w:rsidRPr="00D823D2">
        <w:rPr>
          <w:rFonts w:ascii="Times New Roman" w:eastAsia="標楷體" w:hAnsi="標楷體" w:hint="eastAsia"/>
          <w:color w:val="000000"/>
          <w:spacing w:val="-2"/>
          <w:kern w:val="0"/>
          <w:szCs w:val="24"/>
        </w:rPr>
        <w:t>決、獨立研究及</w:t>
      </w:r>
      <w:r w:rsidRPr="00D823D2">
        <w:rPr>
          <w:rFonts w:ascii="Times New Roman" w:eastAsia="標楷體" w:hAnsi="標楷體" w:hint="eastAsia"/>
          <w:color w:val="000000"/>
          <w:spacing w:val="-4"/>
          <w:kern w:val="0"/>
          <w:szCs w:val="24"/>
        </w:rPr>
        <w:t>領</w:t>
      </w:r>
      <w:r w:rsidRPr="00D823D2">
        <w:rPr>
          <w:rFonts w:ascii="Times New Roman" w:eastAsia="標楷體" w:hAnsi="標楷體" w:hint="eastAsia"/>
          <w:color w:val="000000"/>
          <w:spacing w:val="-2"/>
          <w:kern w:val="0"/>
          <w:szCs w:val="24"/>
        </w:rPr>
        <w:t>導等能力。</w:t>
      </w:r>
    </w:p>
    <w:p w:rsidR="00D823D2" w:rsidRPr="00D823D2" w:rsidRDefault="00D823D2">
      <w:pPr>
        <w:autoSpaceDE w:val="0"/>
        <w:autoSpaceDN w:val="0"/>
        <w:adjustRightInd w:val="0"/>
        <w:spacing w:before="44" w:line="394" w:lineRule="auto"/>
        <w:ind w:left="810" w:right="136" w:hanging="475"/>
        <w:rPr>
          <w:rFonts w:ascii="Times New Roman" w:eastAsia="標楷體" w:hAnsi="Times New Roman"/>
          <w:color w:val="000000"/>
          <w:kern w:val="0"/>
          <w:szCs w:val="24"/>
        </w:rPr>
      </w:pPr>
      <w:r w:rsidRPr="00D823D2">
        <w:rPr>
          <w:rFonts w:ascii="Times New Roman" w:eastAsia="標楷體" w:hAnsi="標楷體" w:hint="eastAsia"/>
          <w:color w:val="000000"/>
          <w:spacing w:val="-2"/>
          <w:w w:val="99"/>
          <w:kern w:val="0"/>
          <w:szCs w:val="24"/>
        </w:rPr>
        <w:t>十、學</w:t>
      </w:r>
      <w:r w:rsidRPr="00D823D2">
        <w:rPr>
          <w:rFonts w:ascii="Times New Roman" w:eastAsia="標楷體" w:hAnsi="標楷體" w:hint="eastAsia"/>
          <w:color w:val="000000"/>
          <w:w w:val="99"/>
          <w:kern w:val="0"/>
          <w:szCs w:val="24"/>
        </w:rPr>
        <w:t>校</w:t>
      </w:r>
      <w:r w:rsidRPr="00D823D2">
        <w:rPr>
          <w:rFonts w:ascii="Times New Roman" w:eastAsia="標楷體" w:hAnsi="標楷體" w:hint="eastAsia"/>
          <w:color w:val="000000"/>
          <w:spacing w:val="-2"/>
          <w:w w:val="99"/>
          <w:kern w:val="0"/>
          <w:szCs w:val="24"/>
        </w:rPr>
        <w:t>得彈性調整或重</w:t>
      </w:r>
      <w:r w:rsidRPr="00D823D2">
        <w:rPr>
          <w:rFonts w:ascii="Times New Roman" w:eastAsia="標楷體" w:hAnsi="標楷體" w:hint="eastAsia"/>
          <w:color w:val="000000"/>
          <w:w w:val="99"/>
          <w:kern w:val="0"/>
          <w:szCs w:val="24"/>
        </w:rPr>
        <w:t>組</w:t>
      </w:r>
      <w:r w:rsidRPr="00D823D2">
        <w:rPr>
          <w:rFonts w:ascii="Times New Roman" w:eastAsia="標楷體" w:hAnsi="標楷體" w:hint="eastAsia"/>
          <w:color w:val="000000"/>
          <w:spacing w:val="-2"/>
          <w:w w:val="99"/>
          <w:kern w:val="0"/>
          <w:szCs w:val="24"/>
        </w:rPr>
        <w:t>部定課程之領域</w:t>
      </w:r>
      <w:r w:rsidRPr="00D823D2">
        <w:rPr>
          <w:rFonts w:ascii="Times New Roman" w:eastAsia="標楷體" w:hAnsi="標楷體" w:hint="eastAsia"/>
          <w:color w:val="000000"/>
          <w:w w:val="99"/>
          <w:kern w:val="0"/>
          <w:szCs w:val="24"/>
        </w:rPr>
        <w:t>學</w:t>
      </w:r>
      <w:r w:rsidRPr="00D823D2">
        <w:rPr>
          <w:rFonts w:ascii="Times New Roman" w:eastAsia="標楷體" w:hAnsi="標楷體" w:hint="eastAsia"/>
          <w:color w:val="000000"/>
          <w:spacing w:val="-2"/>
          <w:w w:val="99"/>
          <w:kern w:val="0"/>
          <w:szCs w:val="24"/>
        </w:rPr>
        <w:t>習節數，實施各</w:t>
      </w:r>
      <w:r w:rsidRPr="00D823D2">
        <w:rPr>
          <w:rFonts w:ascii="Times New Roman" w:eastAsia="標楷體" w:hAnsi="標楷體" w:hint="eastAsia"/>
          <w:color w:val="000000"/>
          <w:w w:val="99"/>
          <w:kern w:val="0"/>
          <w:szCs w:val="24"/>
        </w:rPr>
        <w:t>種</w:t>
      </w:r>
      <w:r w:rsidRPr="00D823D2">
        <w:rPr>
          <w:rFonts w:ascii="Times New Roman" w:eastAsia="標楷體" w:hAnsi="標楷體" w:hint="eastAsia"/>
          <w:color w:val="000000"/>
          <w:spacing w:val="-2"/>
          <w:w w:val="99"/>
          <w:kern w:val="0"/>
          <w:szCs w:val="24"/>
        </w:rPr>
        <w:t>學習型式的</w:t>
      </w:r>
      <w:r w:rsidRPr="00D823D2">
        <w:rPr>
          <w:rFonts w:ascii="Times New Roman" w:eastAsia="標楷體" w:hAnsi="Times New Roman"/>
          <w:color w:val="000000"/>
          <w:spacing w:val="-2"/>
          <w:w w:val="99"/>
          <w:kern w:val="0"/>
          <w:szCs w:val="24"/>
        </w:rPr>
        <w:t xml:space="preserve"> </w:t>
      </w:r>
      <w:r w:rsidRPr="00D823D2">
        <w:rPr>
          <w:rFonts w:ascii="Times New Roman" w:eastAsia="標楷體" w:hAnsi="標楷體" w:hint="eastAsia"/>
          <w:color w:val="000000"/>
          <w:spacing w:val="-2"/>
          <w:kern w:val="0"/>
          <w:szCs w:val="24"/>
        </w:rPr>
        <w:t>跨領域統整課程。</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跨領域統整課程最多佔領域學習節數總節數五分之一，其學習節數得分</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開計入相關學習</w:t>
      </w:r>
      <w:r w:rsidRPr="00D823D2">
        <w:rPr>
          <w:rFonts w:ascii="Times New Roman" w:eastAsia="標楷體" w:hAnsi="標楷體" w:hint="eastAsia"/>
          <w:color w:val="000000"/>
          <w:spacing w:val="-4"/>
          <w:kern w:val="0"/>
          <w:szCs w:val="24"/>
        </w:rPr>
        <w:t>節</w:t>
      </w:r>
      <w:r w:rsidRPr="00D823D2">
        <w:rPr>
          <w:rFonts w:ascii="Times New Roman" w:eastAsia="標楷體" w:hAnsi="標楷體" w:hint="eastAsia"/>
          <w:color w:val="000000"/>
          <w:spacing w:val="-2"/>
          <w:kern w:val="0"/>
          <w:szCs w:val="24"/>
        </w:rPr>
        <w:t>數，並可進行協</w:t>
      </w:r>
      <w:r w:rsidRPr="00D823D2">
        <w:rPr>
          <w:rFonts w:ascii="Times New Roman" w:eastAsia="標楷體" w:hAnsi="標楷體" w:hint="eastAsia"/>
          <w:color w:val="000000"/>
          <w:spacing w:val="-4"/>
          <w:kern w:val="0"/>
          <w:szCs w:val="24"/>
        </w:rPr>
        <w:t>同</w:t>
      </w:r>
      <w:r w:rsidRPr="00D823D2">
        <w:rPr>
          <w:rFonts w:ascii="Times New Roman" w:eastAsia="標楷體" w:hAnsi="標楷體" w:hint="eastAsia"/>
          <w:color w:val="000000"/>
          <w:spacing w:val="-2"/>
          <w:kern w:val="0"/>
          <w:szCs w:val="24"/>
        </w:rPr>
        <w:t>教學。</w:t>
      </w:r>
    </w:p>
    <w:p w:rsidR="00A51808" w:rsidRDefault="00D823D2">
      <w:pPr>
        <w:autoSpaceDE w:val="0"/>
        <w:autoSpaceDN w:val="0"/>
        <w:adjustRightInd w:val="0"/>
        <w:spacing w:before="45" w:line="394" w:lineRule="auto"/>
        <w:ind w:left="810" w:right="87" w:hanging="475"/>
        <w:jc w:val="both"/>
        <w:rPr>
          <w:rFonts w:ascii="Times New Roman" w:eastAsia="標楷體" w:hAnsi="Times New Roman"/>
          <w:color w:val="000000"/>
          <w:spacing w:val="-4"/>
          <w:kern w:val="0"/>
          <w:szCs w:val="24"/>
        </w:rPr>
      </w:pPr>
      <w:r w:rsidRPr="00D823D2">
        <w:rPr>
          <w:rFonts w:ascii="Times New Roman" w:eastAsia="標楷體" w:hAnsi="標楷體" w:hint="eastAsia"/>
          <w:color w:val="000000"/>
          <w:spacing w:val="-2"/>
          <w:kern w:val="0"/>
          <w:szCs w:val="24"/>
        </w:rPr>
        <w:t>十</w:t>
      </w:r>
      <w:r w:rsidRPr="00D823D2">
        <w:rPr>
          <w:rFonts w:ascii="Times New Roman" w:eastAsia="標楷體" w:hAnsi="標楷體" w:hint="eastAsia"/>
          <w:color w:val="000000"/>
          <w:spacing w:val="-4"/>
          <w:kern w:val="0"/>
          <w:szCs w:val="24"/>
        </w:rPr>
        <w:t>一</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資</w:t>
      </w:r>
      <w:r w:rsidRPr="00D823D2">
        <w:rPr>
          <w:rFonts w:ascii="Times New Roman" w:eastAsia="標楷體" w:hAnsi="標楷體" w:hint="eastAsia"/>
          <w:color w:val="000000"/>
          <w:spacing w:val="-2"/>
          <w:kern w:val="0"/>
          <w:szCs w:val="24"/>
        </w:rPr>
        <w:t>優</w:t>
      </w:r>
      <w:r w:rsidRPr="00D823D2">
        <w:rPr>
          <w:rFonts w:ascii="Times New Roman" w:eastAsia="標楷體" w:hAnsi="標楷體" w:hint="eastAsia"/>
          <w:color w:val="000000"/>
          <w:spacing w:val="-4"/>
          <w:kern w:val="0"/>
          <w:szCs w:val="24"/>
        </w:rPr>
        <w:t>資源班</w:t>
      </w:r>
      <w:r w:rsidRPr="00D823D2">
        <w:rPr>
          <w:rFonts w:ascii="Times New Roman" w:eastAsia="標楷體" w:hAnsi="標楷體" w:hint="eastAsia"/>
          <w:color w:val="000000"/>
          <w:spacing w:val="-2"/>
          <w:kern w:val="0"/>
          <w:szCs w:val="24"/>
        </w:rPr>
        <w:t>學</w:t>
      </w:r>
      <w:r w:rsidRPr="00D823D2">
        <w:rPr>
          <w:rFonts w:ascii="Times New Roman" w:eastAsia="標楷體" w:hAnsi="標楷體" w:hint="eastAsia"/>
          <w:color w:val="000000"/>
          <w:spacing w:val="-4"/>
          <w:kern w:val="0"/>
          <w:szCs w:val="24"/>
        </w:rPr>
        <w:t>習</w:t>
      </w:r>
      <w:r w:rsidRPr="00D823D2">
        <w:rPr>
          <w:rFonts w:ascii="Times New Roman" w:eastAsia="標楷體" w:hAnsi="標楷體" w:hint="eastAsia"/>
          <w:color w:val="000000"/>
          <w:spacing w:val="-2"/>
          <w:kern w:val="0"/>
          <w:szCs w:val="24"/>
        </w:rPr>
        <w:t>時</w:t>
      </w:r>
      <w:r w:rsidRPr="00D823D2">
        <w:rPr>
          <w:rFonts w:ascii="Times New Roman" w:eastAsia="標楷體" w:hAnsi="標楷體" w:hint="eastAsia"/>
          <w:color w:val="000000"/>
          <w:spacing w:val="-4"/>
          <w:kern w:val="0"/>
          <w:szCs w:val="24"/>
        </w:rPr>
        <w:t>間</w:t>
      </w:r>
      <w:r w:rsidRPr="00D823D2">
        <w:rPr>
          <w:rFonts w:ascii="Times New Roman" w:eastAsia="標楷體" w:hAnsi="標楷體" w:hint="eastAsia"/>
          <w:color w:val="000000"/>
          <w:spacing w:val="-2"/>
          <w:kern w:val="0"/>
          <w:szCs w:val="24"/>
        </w:rPr>
        <w:t>得</w:t>
      </w:r>
      <w:r w:rsidRPr="00D823D2">
        <w:rPr>
          <w:rFonts w:ascii="Times New Roman" w:eastAsia="標楷體" w:hAnsi="標楷體" w:hint="eastAsia"/>
          <w:color w:val="000000"/>
          <w:spacing w:val="-4"/>
          <w:kern w:val="0"/>
          <w:szCs w:val="24"/>
        </w:rPr>
        <w:t>安排於</w:t>
      </w:r>
      <w:r w:rsidRPr="00D823D2">
        <w:rPr>
          <w:rFonts w:ascii="Times New Roman" w:eastAsia="標楷體" w:hAnsi="標楷體" w:hint="eastAsia"/>
          <w:color w:val="000000"/>
          <w:spacing w:val="-2"/>
          <w:kern w:val="0"/>
          <w:szCs w:val="24"/>
        </w:rPr>
        <w:t>下</w:t>
      </w:r>
      <w:r w:rsidRPr="00D823D2">
        <w:rPr>
          <w:rFonts w:ascii="Times New Roman" w:eastAsia="標楷體" w:hAnsi="標楷體" w:hint="eastAsia"/>
          <w:color w:val="000000"/>
          <w:spacing w:val="-4"/>
          <w:kern w:val="0"/>
          <w:szCs w:val="24"/>
        </w:rPr>
        <w:t>列</w:t>
      </w:r>
      <w:r w:rsidRPr="00D823D2">
        <w:rPr>
          <w:rFonts w:ascii="Times New Roman" w:eastAsia="標楷體" w:hAnsi="標楷體" w:hint="eastAsia"/>
          <w:color w:val="000000"/>
          <w:spacing w:val="-2"/>
          <w:kern w:val="0"/>
          <w:szCs w:val="24"/>
        </w:rPr>
        <w:t>時</w:t>
      </w:r>
      <w:r w:rsidRPr="00D823D2">
        <w:rPr>
          <w:rFonts w:ascii="Times New Roman" w:eastAsia="標楷體" w:hAnsi="標楷體" w:hint="eastAsia"/>
          <w:color w:val="000000"/>
          <w:spacing w:val="-4"/>
          <w:kern w:val="0"/>
          <w:szCs w:val="24"/>
        </w:rPr>
        <w:t>段：</w:t>
      </w:r>
    </w:p>
    <w:p w:rsidR="00A51808" w:rsidRDefault="00D823D2" w:rsidP="002F65A3">
      <w:pPr>
        <w:autoSpaceDE w:val="0"/>
        <w:autoSpaceDN w:val="0"/>
        <w:adjustRightInd w:val="0"/>
        <w:spacing w:before="45" w:line="394" w:lineRule="auto"/>
        <w:ind w:left="1276" w:right="87" w:hanging="425"/>
        <w:jc w:val="both"/>
        <w:rPr>
          <w:rFonts w:ascii="Times New Roman" w:eastAsia="標楷體" w:hAnsi="標楷體"/>
          <w:color w:val="000000"/>
          <w:spacing w:val="-2"/>
          <w:kern w:val="0"/>
          <w:szCs w:val="24"/>
        </w:rPr>
      </w:pP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spacing w:val="2"/>
          <w:w w:val="99"/>
          <w:kern w:val="0"/>
          <w:szCs w:val="24"/>
        </w:rPr>
        <w:t>一</w:t>
      </w: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w w:val="99"/>
          <w:kern w:val="0"/>
          <w:szCs w:val="24"/>
        </w:rPr>
        <w:t>依學生優勢</w:t>
      </w:r>
      <w:r w:rsidRPr="00D823D2">
        <w:rPr>
          <w:rFonts w:ascii="Times New Roman" w:eastAsia="標楷體" w:hAnsi="標楷體" w:hint="eastAsia"/>
          <w:color w:val="000000"/>
          <w:spacing w:val="-2"/>
          <w:w w:val="99"/>
          <w:kern w:val="0"/>
          <w:szCs w:val="24"/>
        </w:rPr>
        <w:t>專</w:t>
      </w:r>
      <w:r w:rsidRPr="00D823D2">
        <w:rPr>
          <w:rFonts w:ascii="Times New Roman" w:eastAsia="標楷體" w:hAnsi="標楷體" w:hint="eastAsia"/>
          <w:color w:val="000000"/>
          <w:w w:val="99"/>
          <w:kern w:val="0"/>
          <w:szCs w:val="24"/>
        </w:rPr>
        <w:t>長表現，由原</w:t>
      </w:r>
      <w:r w:rsidRPr="00D823D2">
        <w:rPr>
          <w:rFonts w:ascii="Times New Roman" w:eastAsia="標楷體" w:hAnsi="標楷體" w:hint="eastAsia"/>
          <w:color w:val="000000"/>
          <w:spacing w:val="-2"/>
          <w:w w:val="99"/>
          <w:kern w:val="0"/>
          <w:szCs w:val="24"/>
        </w:rPr>
        <w:t>班學</w:t>
      </w:r>
      <w:r w:rsidRPr="00D823D2">
        <w:rPr>
          <w:rFonts w:ascii="Times New Roman" w:eastAsia="標楷體" w:hAnsi="標楷體" w:hint="eastAsia"/>
          <w:color w:val="000000"/>
          <w:w w:val="99"/>
          <w:kern w:val="0"/>
          <w:szCs w:val="24"/>
        </w:rPr>
        <w:t>習領域或彈性</w:t>
      </w:r>
      <w:r w:rsidRPr="00D823D2">
        <w:rPr>
          <w:rFonts w:ascii="Times New Roman" w:eastAsia="標楷體" w:hAnsi="標楷體" w:hint="eastAsia"/>
          <w:color w:val="000000"/>
          <w:spacing w:val="-2"/>
          <w:w w:val="99"/>
          <w:kern w:val="0"/>
          <w:szCs w:val="24"/>
        </w:rPr>
        <w:t>課程</w:t>
      </w:r>
      <w:r w:rsidRPr="00D823D2">
        <w:rPr>
          <w:rFonts w:ascii="Times New Roman" w:eastAsia="標楷體" w:hAnsi="標楷體" w:hint="eastAsia"/>
          <w:color w:val="000000"/>
          <w:w w:val="99"/>
          <w:kern w:val="0"/>
          <w:szCs w:val="24"/>
        </w:rPr>
        <w:t>節數中抽離至資</w:t>
      </w:r>
      <w:r w:rsidRPr="00D823D2">
        <w:rPr>
          <w:rFonts w:ascii="Times New Roman" w:eastAsia="標楷體" w:hAnsi="標楷體" w:hint="eastAsia"/>
          <w:color w:val="000000"/>
          <w:kern w:val="0"/>
          <w:szCs w:val="24"/>
        </w:rPr>
        <w:t>優資源班上課</w:t>
      </w:r>
      <w:r w:rsidRPr="00D823D2">
        <w:rPr>
          <w:rFonts w:ascii="Times New Roman" w:eastAsia="標楷體" w:hAnsi="標楷體" w:hint="eastAsia"/>
          <w:color w:val="000000"/>
          <w:spacing w:val="-2"/>
          <w:kern w:val="0"/>
          <w:szCs w:val="24"/>
        </w:rPr>
        <w:t>；其</w:t>
      </w:r>
      <w:r w:rsidRPr="00D823D2">
        <w:rPr>
          <w:rFonts w:ascii="Times New Roman" w:eastAsia="標楷體" w:hAnsi="標楷體" w:hint="eastAsia"/>
          <w:color w:val="000000"/>
          <w:kern w:val="0"/>
          <w:szCs w:val="24"/>
        </w:rPr>
        <w:t>抽離節數，每</w:t>
      </w:r>
      <w:r w:rsidRPr="00D823D2">
        <w:rPr>
          <w:rFonts w:ascii="Times New Roman" w:eastAsia="標楷體" w:hAnsi="標楷體" w:hint="eastAsia"/>
          <w:color w:val="000000"/>
          <w:spacing w:val="-2"/>
          <w:kern w:val="0"/>
          <w:szCs w:val="24"/>
        </w:rPr>
        <w:t>生每</w:t>
      </w:r>
      <w:r w:rsidRPr="00D823D2">
        <w:rPr>
          <w:rFonts w:ascii="Times New Roman" w:eastAsia="標楷體" w:hAnsi="標楷體" w:hint="eastAsia"/>
          <w:color w:val="000000"/>
          <w:kern w:val="0"/>
          <w:szCs w:val="24"/>
        </w:rPr>
        <w:t>星期不得超過</w:t>
      </w:r>
      <w:r w:rsidRPr="00D823D2">
        <w:rPr>
          <w:rFonts w:ascii="Times New Roman" w:eastAsia="標楷體" w:hAnsi="標楷體" w:hint="eastAsia"/>
          <w:color w:val="000000"/>
          <w:spacing w:val="-2"/>
          <w:kern w:val="0"/>
          <w:szCs w:val="24"/>
        </w:rPr>
        <w:t>十節</w:t>
      </w:r>
      <w:r w:rsidRPr="00D823D2">
        <w:rPr>
          <w:rFonts w:ascii="Times New Roman" w:eastAsia="標楷體" w:hAnsi="標楷體" w:hint="eastAsia"/>
          <w:color w:val="000000"/>
          <w:kern w:val="0"/>
          <w:szCs w:val="24"/>
        </w:rPr>
        <w:t>；通過該領</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域免修者，不在</w:t>
      </w:r>
      <w:r w:rsidRPr="00D823D2">
        <w:rPr>
          <w:rFonts w:ascii="Times New Roman" w:eastAsia="標楷體" w:hAnsi="標楷體" w:hint="eastAsia"/>
          <w:color w:val="000000"/>
          <w:spacing w:val="-4"/>
          <w:kern w:val="0"/>
          <w:szCs w:val="24"/>
        </w:rPr>
        <w:t>此</w:t>
      </w:r>
      <w:r w:rsidRPr="00D823D2">
        <w:rPr>
          <w:rFonts w:ascii="Times New Roman" w:eastAsia="標楷體" w:hAnsi="標楷體" w:hint="eastAsia"/>
          <w:color w:val="000000"/>
          <w:spacing w:val="-2"/>
          <w:kern w:val="0"/>
          <w:szCs w:val="24"/>
        </w:rPr>
        <w:t>限。</w:t>
      </w:r>
    </w:p>
    <w:p w:rsidR="00D823D2" w:rsidRPr="00D823D2" w:rsidRDefault="00D823D2" w:rsidP="002F65A3">
      <w:pPr>
        <w:autoSpaceDE w:val="0"/>
        <w:autoSpaceDN w:val="0"/>
        <w:adjustRightInd w:val="0"/>
        <w:spacing w:before="45" w:line="394" w:lineRule="auto"/>
        <w:ind w:left="1276" w:right="87" w:hanging="425"/>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spacing w:val="2"/>
          <w:w w:val="99"/>
          <w:kern w:val="0"/>
          <w:szCs w:val="24"/>
        </w:rPr>
        <w:t>二</w:t>
      </w:r>
      <w:r w:rsidRPr="00D823D2">
        <w:rPr>
          <w:rFonts w:ascii="Times New Roman" w:eastAsia="標楷體" w:hAnsi="Times New Roman"/>
          <w:color w:val="000000"/>
          <w:spacing w:val="-1"/>
          <w:w w:val="149"/>
          <w:kern w:val="0"/>
          <w:szCs w:val="24"/>
        </w:rPr>
        <w:t>)</w:t>
      </w:r>
      <w:r w:rsidRPr="00D823D2">
        <w:rPr>
          <w:rFonts w:ascii="Times New Roman" w:eastAsia="標楷體" w:hAnsi="標楷體" w:hint="eastAsia"/>
          <w:color w:val="000000"/>
          <w:w w:val="99"/>
          <w:kern w:val="0"/>
          <w:szCs w:val="24"/>
        </w:rPr>
        <w:t>於學校晨間</w:t>
      </w:r>
      <w:r w:rsidRPr="00D823D2">
        <w:rPr>
          <w:rFonts w:ascii="Times New Roman" w:eastAsia="標楷體" w:hAnsi="標楷體" w:hint="eastAsia"/>
          <w:color w:val="000000"/>
          <w:spacing w:val="-2"/>
          <w:w w:val="99"/>
          <w:kern w:val="0"/>
          <w:szCs w:val="24"/>
        </w:rPr>
        <w:t>活</w:t>
      </w:r>
      <w:r w:rsidRPr="00D823D2">
        <w:rPr>
          <w:rFonts w:ascii="Times New Roman" w:eastAsia="標楷體" w:hAnsi="標楷體" w:hint="eastAsia"/>
          <w:color w:val="000000"/>
          <w:w w:val="99"/>
          <w:kern w:val="0"/>
          <w:szCs w:val="24"/>
        </w:rPr>
        <w:t>動、導師時間</w:t>
      </w:r>
      <w:r w:rsidRPr="00D823D2">
        <w:rPr>
          <w:rFonts w:ascii="Times New Roman" w:eastAsia="標楷體" w:hAnsi="標楷體" w:hint="eastAsia"/>
          <w:color w:val="000000"/>
          <w:spacing w:val="-2"/>
          <w:w w:val="99"/>
          <w:kern w:val="0"/>
          <w:szCs w:val="24"/>
        </w:rPr>
        <w:t>、午</w:t>
      </w:r>
      <w:r w:rsidRPr="00D823D2">
        <w:rPr>
          <w:rFonts w:ascii="Times New Roman" w:eastAsia="標楷體" w:hAnsi="標楷體" w:hint="eastAsia"/>
          <w:color w:val="000000"/>
          <w:w w:val="99"/>
          <w:kern w:val="0"/>
          <w:szCs w:val="24"/>
        </w:rPr>
        <w:t>休時間等非領</w:t>
      </w:r>
      <w:r w:rsidRPr="00D823D2">
        <w:rPr>
          <w:rFonts w:ascii="Times New Roman" w:eastAsia="標楷體" w:hAnsi="標楷體" w:hint="eastAsia"/>
          <w:color w:val="000000"/>
          <w:spacing w:val="-2"/>
          <w:w w:val="99"/>
          <w:kern w:val="0"/>
          <w:szCs w:val="24"/>
        </w:rPr>
        <w:t>域學</w:t>
      </w:r>
      <w:r w:rsidRPr="00D823D2">
        <w:rPr>
          <w:rFonts w:ascii="Times New Roman" w:eastAsia="標楷體" w:hAnsi="標楷體" w:hint="eastAsia"/>
          <w:color w:val="000000"/>
          <w:w w:val="99"/>
          <w:kern w:val="0"/>
          <w:szCs w:val="24"/>
        </w:rPr>
        <w:t>習時間或假日、</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2"/>
          <w:kern w:val="0"/>
          <w:szCs w:val="24"/>
        </w:rPr>
        <w:t>寒暑假為之。</w:t>
      </w:r>
    </w:p>
    <w:p w:rsidR="00D823D2" w:rsidRPr="00D823D2" w:rsidRDefault="00D823D2">
      <w:pPr>
        <w:autoSpaceDE w:val="0"/>
        <w:autoSpaceDN w:val="0"/>
        <w:adjustRightInd w:val="0"/>
        <w:spacing w:before="45" w:line="396" w:lineRule="auto"/>
        <w:ind w:left="810" w:right="82" w:hanging="475"/>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十二、資優資源</w:t>
      </w:r>
      <w:r w:rsidRPr="00D823D2">
        <w:rPr>
          <w:rFonts w:ascii="Times New Roman" w:eastAsia="標楷體" w:hAnsi="標楷體" w:hint="eastAsia"/>
          <w:color w:val="000000"/>
          <w:spacing w:val="-2"/>
          <w:kern w:val="0"/>
          <w:szCs w:val="24"/>
        </w:rPr>
        <w:t>班</w:t>
      </w:r>
      <w:r w:rsidRPr="00D823D2">
        <w:rPr>
          <w:rFonts w:ascii="Times New Roman" w:eastAsia="標楷體" w:hAnsi="標楷體" w:hint="eastAsia"/>
          <w:color w:val="000000"/>
          <w:kern w:val="0"/>
          <w:szCs w:val="24"/>
        </w:rPr>
        <w:t>教學以小組方式</w:t>
      </w:r>
      <w:r w:rsidRPr="00D823D2">
        <w:rPr>
          <w:rFonts w:ascii="Times New Roman" w:eastAsia="標楷體" w:hAnsi="標楷體" w:hint="eastAsia"/>
          <w:color w:val="000000"/>
          <w:spacing w:val="-2"/>
          <w:kern w:val="0"/>
          <w:szCs w:val="24"/>
        </w:rPr>
        <w:t>進</w:t>
      </w:r>
      <w:r w:rsidRPr="00D823D2">
        <w:rPr>
          <w:rFonts w:ascii="Times New Roman" w:eastAsia="標楷體" w:hAnsi="標楷體" w:hint="eastAsia"/>
          <w:color w:val="000000"/>
          <w:kern w:val="0"/>
          <w:szCs w:val="24"/>
        </w:rPr>
        <w:t>行為主，每組人</w:t>
      </w:r>
      <w:r w:rsidRPr="00D823D2">
        <w:rPr>
          <w:rFonts w:ascii="Times New Roman" w:eastAsia="標楷體" w:hAnsi="標楷體" w:hint="eastAsia"/>
          <w:color w:val="000000"/>
          <w:spacing w:val="-2"/>
          <w:kern w:val="0"/>
          <w:szCs w:val="24"/>
        </w:rPr>
        <w:t>數</w:t>
      </w:r>
      <w:r w:rsidRPr="00D823D2">
        <w:rPr>
          <w:rFonts w:ascii="Times New Roman" w:eastAsia="標楷體" w:hAnsi="標楷體" w:hint="eastAsia"/>
          <w:color w:val="000000"/>
          <w:kern w:val="0"/>
          <w:szCs w:val="24"/>
        </w:rPr>
        <w:t>五至十五人為原</w:t>
      </w:r>
      <w:r w:rsidRPr="00D823D2">
        <w:rPr>
          <w:rFonts w:ascii="Times New Roman" w:eastAsia="標楷體" w:hAnsi="標楷體" w:hint="eastAsia"/>
          <w:color w:val="000000"/>
          <w:spacing w:val="-2"/>
          <w:kern w:val="0"/>
          <w:szCs w:val="24"/>
        </w:rPr>
        <w:t>則</w:t>
      </w:r>
      <w:r w:rsidRPr="00D823D2">
        <w:rPr>
          <w:rFonts w:ascii="Times New Roman" w:eastAsia="標楷體" w:hAnsi="標楷體" w:hint="eastAsia"/>
          <w:color w:val="000000"/>
          <w:kern w:val="0"/>
          <w:szCs w:val="24"/>
        </w:rPr>
        <w:t>；</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小</w:t>
      </w:r>
      <w:r w:rsidRPr="00D823D2">
        <w:rPr>
          <w:rFonts w:ascii="Times New Roman" w:eastAsia="標楷體" w:hAnsi="標楷體" w:hint="eastAsia"/>
          <w:color w:val="000000"/>
          <w:spacing w:val="-4"/>
          <w:kern w:val="0"/>
          <w:szCs w:val="24"/>
        </w:rPr>
        <w:t>組</w:t>
      </w:r>
      <w:r w:rsidRPr="00D823D2">
        <w:rPr>
          <w:rFonts w:ascii="Times New Roman" w:eastAsia="標楷體" w:hAnsi="標楷體" w:hint="eastAsia"/>
          <w:color w:val="000000"/>
          <w:spacing w:val="-2"/>
          <w:kern w:val="0"/>
          <w:szCs w:val="24"/>
        </w:rPr>
        <w:t>人</w:t>
      </w:r>
      <w:r w:rsidRPr="00D823D2">
        <w:rPr>
          <w:rFonts w:ascii="Times New Roman" w:eastAsia="標楷體" w:hAnsi="標楷體" w:hint="eastAsia"/>
          <w:color w:val="000000"/>
          <w:spacing w:val="-4"/>
          <w:kern w:val="0"/>
          <w:szCs w:val="24"/>
        </w:rPr>
        <w:t>數</w:t>
      </w:r>
      <w:r w:rsidRPr="00D823D2">
        <w:rPr>
          <w:rFonts w:ascii="Times New Roman" w:eastAsia="標楷體" w:hAnsi="標楷體" w:hint="eastAsia"/>
          <w:color w:val="000000"/>
          <w:spacing w:val="-2"/>
          <w:kern w:val="0"/>
          <w:szCs w:val="24"/>
        </w:rPr>
        <w:t>不</w:t>
      </w:r>
      <w:r w:rsidRPr="00D823D2">
        <w:rPr>
          <w:rFonts w:ascii="Times New Roman" w:eastAsia="標楷體" w:hAnsi="標楷體" w:hint="eastAsia"/>
          <w:color w:val="000000"/>
          <w:spacing w:val="-4"/>
          <w:kern w:val="0"/>
          <w:szCs w:val="24"/>
        </w:rPr>
        <w:t>符上述</w:t>
      </w:r>
      <w:r w:rsidRPr="00D823D2">
        <w:rPr>
          <w:rFonts w:ascii="Times New Roman" w:eastAsia="標楷體" w:hAnsi="標楷體" w:hint="eastAsia"/>
          <w:color w:val="000000"/>
          <w:spacing w:val="-2"/>
          <w:kern w:val="0"/>
          <w:szCs w:val="24"/>
        </w:rPr>
        <w:t>原</w:t>
      </w:r>
      <w:r w:rsidRPr="00D823D2">
        <w:rPr>
          <w:rFonts w:ascii="Times New Roman" w:eastAsia="標楷體" w:hAnsi="標楷體" w:hint="eastAsia"/>
          <w:color w:val="000000"/>
          <w:spacing w:val="-4"/>
          <w:kern w:val="0"/>
          <w:szCs w:val="24"/>
        </w:rPr>
        <w:t>則</w:t>
      </w:r>
      <w:r w:rsidRPr="00D823D2">
        <w:rPr>
          <w:rFonts w:ascii="Times New Roman" w:eastAsia="標楷體" w:hAnsi="標楷體" w:hint="eastAsia"/>
          <w:color w:val="000000"/>
          <w:spacing w:val="-2"/>
          <w:kern w:val="0"/>
          <w:szCs w:val="24"/>
        </w:rPr>
        <w:t>者</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spacing w:val="-4"/>
          <w:kern w:val="0"/>
          <w:szCs w:val="24"/>
        </w:rPr>
        <w:t>於個別</w:t>
      </w:r>
      <w:r w:rsidRPr="00D823D2">
        <w:rPr>
          <w:rFonts w:ascii="Times New Roman" w:eastAsia="標楷體" w:hAnsi="標楷體" w:hint="eastAsia"/>
          <w:color w:val="000000"/>
          <w:spacing w:val="-2"/>
          <w:kern w:val="0"/>
          <w:szCs w:val="24"/>
        </w:rPr>
        <w:t>輔</w:t>
      </w:r>
      <w:r w:rsidRPr="00D823D2">
        <w:rPr>
          <w:rFonts w:ascii="Times New Roman" w:eastAsia="標楷體" w:hAnsi="標楷體" w:hint="eastAsia"/>
          <w:color w:val="000000"/>
          <w:spacing w:val="-4"/>
          <w:kern w:val="0"/>
          <w:szCs w:val="24"/>
        </w:rPr>
        <w:t>導</w:t>
      </w:r>
      <w:r w:rsidRPr="00D823D2">
        <w:rPr>
          <w:rFonts w:ascii="Times New Roman" w:eastAsia="標楷體" w:hAnsi="標楷體" w:hint="eastAsia"/>
          <w:color w:val="000000"/>
          <w:spacing w:val="-2"/>
          <w:kern w:val="0"/>
          <w:szCs w:val="24"/>
        </w:rPr>
        <w:t>計</w:t>
      </w:r>
      <w:r w:rsidRPr="00D823D2">
        <w:rPr>
          <w:rFonts w:ascii="Times New Roman" w:eastAsia="標楷體" w:hAnsi="標楷體" w:hint="eastAsia"/>
          <w:color w:val="000000"/>
          <w:spacing w:val="-4"/>
          <w:kern w:val="0"/>
          <w:szCs w:val="24"/>
        </w:rPr>
        <w:t>畫</w:t>
      </w:r>
      <w:r w:rsidRPr="00D823D2">
        <w:rPr>
          <w:rFonts w:ascii="Times New Roman" w:eastAsia="標楷體" w:hAnsi="標楷體" w:hint="eastAsia"/>
          <w:color w:val="000000"/>
          <w:spacing w:val="-2"/>
          <w:kern w:val="0"/>
          <w:szCs w:val="24"/>
        </w:rPr>
        <w:t>及</w:t>
      </w:r>
      <w:r w:rsidRPr="00D823D2">
        <w:rPr>
          <w:rFonts w:ascii="Times New Roman" w:eastAsia="標楷體" w:hAnsi="標楷體" w:hint="eastAsia"/>
          <w:color w:val="000000"/>
          <w:spacing w:val="-4"/>
          <w:kern w:val="0"/>
          <w:szCs w:val="24"/>
        </w:rPr>
        <w:t>學期課</w:t>
      </w:r>
      <w:r w:rsidRPr="00D823D2">
        <w:rPr>
          <w:rFonts w:ascii="Times New Roman" w:eastAsia="標楷體" w:hAnsi="標楷體" w:hint="eastAsia"/>
          <w:color w:val="000000"/>
          <w:spacing w:val="-2"/>
          <w:kern w:val="0"/>
          <w:szCs w:val="24"/>
        </w:rPr>
        <w:t>程</w:t>
      </w:r>
      <w:r w:rsidRPr="00D823D2">
        <w:rPr>
          <w:rFonts w:ascii="Times New Roman" w:eastAsia="標楷體" w:hAnsi="標楷體" w:hint="eastAsia"/>
          <w:color w:val="000000"/>
          <w:spacing w:val="-4"/>
          <w:kern w:val="0"/>
          <w:szCs w:val="24"/>
        </w:rPr>
        <w:t>計</w:t>
      </w:r>
      <w:r w:rsidRPr="00D823D2">
        <w:rPr>
          <w:rFonts w:ascii="Times New Roman" w:eastAsia="標楷體" w:hAnsi="標楷體" w:hint="eastAsia"/>
          <w:color w:val="000000"/>
          <w:spacing w:val="-2"/>
          <w:kern w:val="0"/>
          <w:szCs w:val="24"/>
        </w:rPr>
        <w:t>畫</w:t>
      </w:r>
      <w:r w:rsidRPr="00D823D2">
        <w:rPr>
          <w:rFonts w:ascii="Times New Roman" w:eastAsia="標楷體" w:hAnsi="標楷體" w:hint="eastAsia"/>
          <w:color w:val="000000"/>
          <w:spacing w:val="-4"/>
          <w:kern w:val="0"/>
          <w:szCs w:val="24"/>
        </w:rPr>
        <w:t>中</w:t>
      </w:r>
      <w:r w:rsidRPr="00D823D2">
        <w:rPr>
          <w:rFonts w:ascii="Times New Roman" w:eastAsia="標楷體" w:hAnsi="標楷體" w:hint="eastAsia"/>
          <w:color w:val="000000"/>
          <w:spacing w:val="-2"/>
          <w:kern w:val="0"/>
          <w:szCs w:val="24"/>
        </w:rPr>
        <w:t>載</w:t>
      </w:r>
      <w:r w:rsidRPr="00D823D2">
        <w:rPr>
          <w:rFonts w:ascii="Times New Roman" w:eastAsia="標楷體" w:hAnsi="標楷體" w:hint="eastAsia"/>
          <w:color w:val="000000"/>
          <w:spacing w:val="-4"/>
          <w:kern w:val="0"/>
          <w:szCs w:val="24"/>
        </w:rPr>
        <w:t>明。</w:t>
      </w:r>
    </w:p>
    <w:p w:rsidR="00D823D2" w:rsidRPr="00D823D2" w:rsidRDefault="00D823D2">
      <w:pPr>
        <w:autoSpaceDE w:val="0"/>
        <w:autoSpaceDN w:val="0"/>
        <w:adjustRightInd w:val="0"/>
        <w:spacing w:before="43" w:line="394" w:lineRule="auto"/>
        <w:ind w:left="810" w:right="82" w:hanging="475"/>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十三、設有資</w:t>
      </w:r>
      <w:r w:rsidRPr="00D823D2">
        <w:rPr>
          <w:rFonts w:ascii="Times New Roman" w:eastAsia="標楷體" w:hAnsi="標楷體" w:hint="eastAsia"/>
          <w:color w:val="000000"/>
          <w:spacing w:val="-2"/>
          <w:kern w:val="0"/>
          <w:szCs w:val="24"/>
        </w:rPr>
        <w:t>優資</w:t>
      </w:r>
      <w:r w:rsidRPr="00D823D2">
        <w:rPr>
          <w:rFonts w:ascii="Times New Roman" w:eastAsia="標楷體" w:hAnsi="標楷體" w:hint="eastAsia"/>
          <w:color w:val="000000"/>
          <w:kern w:val="0"/>
          <w:szCs w:val="24"/>
        </w:rPr>
        <w:t>源班學校之特</w:t>
      </w:r>
      <w:r w:rsidRPr="00D823D2">
        <w:rPr>
          <w:rFonts w:ascii="Times New Roman" w:eastAsia="標楷體" w:hAnsi="標楷體" w:hint="eastAsia"/>
          <w:color w:val="000000"/>
          <w:spacing w:val="-2"/>
          <w:kern w:val="0"/>
          <w:szCs w:val="24"/>
        </w:rPr>
        <w:t>推會</w:t>
      </w:r>
      <w:r w:rsidRPr="00D823D2">
        <w:rPr>
          <w:rFonts w:ascii="Times New Roman" w:eastAsia="標楷體" w:hAnsi="標楷體" w:hint="eastAsia"/>
          <w:color w:val="000000"/>
          <w:kern w:val="0"/>
          <w:szCs w:val="24"/>
        </w:rPr>
        <w:t>應依據本縣特</w:t>
      </w:r>
      <w:r w:rsidRPr="00D823D2">
        <w:rPr>
          <w:rFonts w:ascii="Times New Roman" w:eastAsia="標楷體" w:hAnsi="標楷體" w:hint="eastAsia"/>
          <w:color w:val="000000"/>
          <w:spacing w:val="-2"/>
          <w:kern w:val="0"/>
          <w:szCs w:val="24"/>
        </w:rPr>
        <w:t>殊教</w:t>
      </w:r>
      <w:r w:rsidRPr="00D823D2">
        <w:rPr>
          <w:rFonts w:ascii="Times New Roman" w:eastAsia="標楷體" w:hAnsi="標楷體" w:hint="eastAsia"/>
          <w:color w:val="000000"/>
          <w:kern w:val="0"/>
          <w:szCs w:val="24"/>
        </w:rPr>
        <w:t>育相關規定，</w:t>
      </w:r>
      <w:r w:rsidRPr="00D823D2">
        <w:rPr>
          <w:rFonts w:ascii="Times New Roman" w:eastAsia="標楷體" w:hAnsi="標楷體" w:hint="eastAsia"/>
          <w:color w:val="000000"/>
          <w:spacing w:val="-2"/>
          <w:kern w:val="0"/>
          <w:szCs w:val="24"/>
        </w:rPr>
        <w:t>審議</w:t>
      </w:r>
      <w:r w:rsidRPr="00D823D2">
        <w:rPr>
          <w:rFonts w:ascii="Times New Roman" w:eastAsia="標楷體" w:hAnsi="標楷體" w:hint="eastAsia"/>
          <w:color w:val="000000"/>
          <w:kern w:val="0"/>
          <w:szCs w:val="24"/>
        </w:rPr>
        <w:t>資</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優資源班課程規</w:t>
      </w:r>
      <w:r w:rsidRPr="00D823D2">
        <w:rPr>
          <w:rFonts w:ascii="Times New Roman" w:eastAsia="標楷體" w:hAnsi="標楷體" w:hint="eastAsia"/>
          <w:color w:val="000000"/>
          <w:spacing w:val="-2"/>
          <w:kern w:val="0"/>
          <w:szCs w:val="24"/>
        </w:rPr>
        <w:t>劃</w:t>
      </w:r>
      <w:r w:rsidRPr="00D823D2">
        <w:rPr>
          <w:rFonts w:ascii="Times New Roman" w:eastAsia="標楷體" w:hAnsi="標楷體" w:hint="eastAsia"/>
          <w:color w:val="000000"/>
          <w:kern w:val="0"/>
          <w:szCs w:val="24"/>
        </w:rPr>
        <w:t>、督導資優資源</w:t>
      </w:r>
      <w:r w:rsidRPr="00D823D2">
        <w:rPr>
          <w:rFonts w:ascii="Times New Roman" w:eastAsia="標楷體" w:hAnsi="標楷體" w:hint="eastAsia"/>
          <w:color w:val="000000"/>
          <w:spacing w:val="-2"/>
          <w:kern w:val="0"/>
          <w:szCs w:val="24"/>
        </w:rPr>
        <w:t>班</w:t>
      </w:r>
      <w:r w:rsidRPr="00D823D2">
        <w:rPr>
          <w:rFonts w:ascii="Times New Roman" w:eastAsia="標楷體" w:hAnsi="標楷體" w:hint="eastAsia"/>
          <w:color w:val="000000"/>
          <w:kern w:val="0"/>
          <w:szCs w:val="24"/>
        </w:rPr>
        <w:t>教師擬定資優學</w:t>
      </w:r>
      <w:r w:rsidRPr="00D823D2">
        <w:rPr>
          <w:rFonts w:ascii="Times New Roman" w:eastAsia="標楷體" w:hAnsi="標楷體" w:hint="eastAsia"/>
          <w:color w:val="000000"/>
          <w:spacing w:val="-2"/>
          <w:kern w:val="0"/>
          <w:szCs w:val="24"/>
        </w:rPr>
        <w:t>生</w:t>
      </w:r>
      <w:r w:rsidRPr="00D823D2">
        <w:rPr>
          <w:rFonts w:ascii="Times New Roman" w:eastAsia="標楷體" w:hAnsi="標楷體" w:hint="eastAsia"/>
          <w:color w:val="000000"/>
          <w:kern w:val="0"/>
          <w:szCs w:val="24"/>
        </w:rPr>
        <w:t>個別輔導計畫、</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提供資優學生教</w:t>
      </w:r>
      <w:r w:rsidRPr="00D823D2">
        <w:rPr>
          <w:rFonts w:ascii="Times New Roman" w:eastAsia="標楷體" w:hAnsi="標楷體" w:hint="eastAsia"/>
          <w:color w:val="000000"/>
          <w:spacing w:val="-4"/>
          <w:kern w:val="0"/>
          <w:szCs w:val="24"/>
        </w:rPr>
        <w:t>育</w:t>
      </w:r>
      <w:r w:rsidRPr="00D823D2">
        <w:rPr>
          <w:rFonts w:ascii="Times New Roman" w:eastAsia="標楷體" w:hAnsi="標楷體" w:hint="eastAsia"/>
          <w:color w:val="000000"/>
          <w:spacing w:val="-2"/>
          <w:kern w:val="0"/>
          <w:szCs w:val="24"/>
        </w:rPr>
        <w:t>權益申訴及協調</w:t>
      </w:r>
      <w:r w:rsidRPr="00D823D2">
        <w:rPr>
          <w:rFonts w:ascii="Times New Roman" w:eastAsia="標楷體" w:hAnsi="標楷體" w:hint="eastAsia"/>
          <w:color w:val="000000"/>
          <w:spacing w:val="-4"/>
          <w:kern w:val="0"/>
          <w:szCs w:val="24"/>
        </w:rPr>
        <w:t>資</w:t>
      </w:r>
      <w:r w:rsidRPr="00D823D2">
        <w:rPr>
          <w:rFonts w:ascii="Times New Roman" w:eastAsia="標楷體" w:hAnsi="標楷體" w:hint="eastAsia"/>
          <w:color w:val="000000"/>
          <w:spacing w:val="-2"/>
          <w:kern w:val="0"/>
          <w:szCs w:val="24"/>
        </w:rPr>
        <w:t>賦優異相關業務。</w:t>
      </w:r>
    </w:p>
    <w:p w:rsidR="00D823D2" w:rsidRPr="00D823D2" w:rsidRDefault="00D823D2">
      <w:pPr>
        <w:autoSpaceDE w:val="0"/>
        <w:autoSpaceDN w:val="0"/>
        <w:adjustRightInd w:val="0"/>
        <w:spacing w:before="43" w:line="394" w:lineRule="auto"/>
        <w:ind w:left="810" w:right="82" w:hanging="475"/>
        <w:jc w:val="both"/>
        <w:rPr>
          <w:rFonts w:ascii="Times New Roman" w:eastAsia="標楷體" w:hAnsi="Times New Roman"/>
          <w:color w:val="000000"/>
          <w:kern w:val="0"/>
          <w:szCs w:val="24"/>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before="8"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85" w:lineRule="exact"/>
        <w:ind w:left="148" w:right="-20"/>
        <w:rPr>
          <w:rFonts w:ascii="Times New Roman" w:eastAsia="標楷體" w:hAnsi="Times New Roman"/>
          <w:color w:val="000000"/>
          <w:kern w:val="0"/>
          <w:szCs w:val="24"/>
        </w:rPr>
      </w:pPr>
      <w:r w:rsidRPr="00D823D2">
        <w:rPr>
          <w:rFonts w:ascii="Times New Roman" w:eastAsia="標楷體" w:hAnsi="標楷體" w:hint="eastAsia"/>
          <w:color w:val="000000"/>
          <w:kern w:val="0"/>
          <w:position w:val="-2"/>
          <w:szCs w:val="24"/>
        </w:rPr>
        <w:t>十四、資優資源班服務學生名冊、師資名冊及班級課表等資料，經學校課程</w:t>
      </w:r>
    </w:p>
    <w:p w:rsidR="00D823D2" w:rsidRPr="00D823D2" w:rsidRDefault="00D823D2">
      <w:pPr>
        <w:autoSpaceDE w:val="0"/>
        <w:autoSpaceDN w:val="0"/>
        <w:adjustRightInd w:val="0"/>
        <w:spacing w:before="10"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394" w:lineRule="auto"/>
        <w:ind w:left="623" w:right="83"/>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發展委員會及特推會審議通過，應於每學年度第一學期開學後一週內送</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16"/>
          <w:kern w:val="0"/>
          <w:szCs w:val="24"/>
        </w:rPr>
        <w:t>本</w:t>
      </w:r>
      <w:r w:rsidRPr="00D823D2">
        <w:rPr>
          <w:rFonts w:ascii="Times New Roman" w:eastAsia="標楷體" w:hAnsi="標楷體" w:hint="eastAsia"/>
          <w:color w:val="000000"/>
          <w:spacing w:val="-18"/>
          <w:kern w:val="0"/>
          <w:szCs w:val="24"/>
        </w:rPr>
        <w:t>府備</w:t>
      </w:r>
      <w:r w:rsidRPr="00D823D2">
        <w:rPr>
          <w:rFonts w:ascii="Times New Roman" w:eastAsia="標楷體" w:hAnsi="標楷體" w:hint="eastAsia"/>
          <w:color w:val="000000"/>
          <w:spacing w:val="-16"/>
          <w:kern w:val="0"/>
          <w:szCs w:val="24"/>
        </w:rPr>
        <w:t>查</w:t>
      </w:r>
      <w:r w:rsidRPr="00D823D2">
        <w:rPr>
          <w:rFonts w:ascii="Times New Roman" w:eastAsia="標楷體" w:hAnsi="標楷體" w:hint="eastAsia"/>
          <w:color w:val="000000"/>
          <w:spacing w:val="-18"/>
          <w:kern w:val="0"/>
          <w:szCs w:val="24"/>
        </w:rPr>
        <w:t>後實</w:t>
      </w:r>
      <w:r w:rsidRPr="00D823D2">
        <w:rPr>
          <w:rFonts w:ascii="Times New Roman" w:eastAsia="標楷體" w:hAnsi="標楷體" w:hint="eastAsia"/>
          <w:color w:val="000000"/>
          <w:spacing w:val="-16"/>
          <w:kern w:val="0"/>
          <w:szCs w:val="24"/>
        </w:rPr>
        <w:t>施</w:t>
      </w:r>
      <w:r w:rsidRPr="00D823D2">
        <w:rPr>
          <w:rFonts w:ascii="Times New Roman" w:eastAsia="標楷體" w:hAnsi="標楷體" w:hint="eastAsia"/>
          <w:color w:val="000000"/>
          <w:spacing w:val="-18"/>
          <w:kern w:val="0"/>
          <w:szCs w:val="24"/>
        </w:rPr>
        <w:t>；第</w:t>
      </w:r>
      <w:r w:rsidRPr="00D823D2">
        <w:rPr>
          <w:rFonts w:ascii="Times New Roman" w:eastAsia="標楷體" w:hAnsi="標楷體" w:hint="eastAsia"/>
          <w:color w:val="000000"/>
          <w:spacing w:val="-16"/>
          <w:kern w:val="0"/>
          <w:szCs w:val="24"/>
        </w:rPr>
        <w:t>二</w:t>
      </w:r>
      <w:r w:rsidRPr="00D823D2">
        <w:rPr>
          <w:rFonts w:ascii="Times New Roman" w:eastAsia="標楷體" w:hAnsi="標楷體" w:hint="eastAsia"/>
          <w:color w:val="000000"/>
          <w:spacing w:val="-18"/>
          <w:kern w:val="0"/>
          <w:szCs w:val="24"/>
        </w:rPr>
        <w:t>學期</w:t>
      </w:r>
      <w:r w:rsidRPr="00D823D2">
        <w:rPr>
          <w:rFonts w:ascii="Times New Roman" w:eastAsia="標楷體" w:hAnsi="標楷體" w:hint="eastAsia"/>
          <w:color w:val="000000"/>
          <w:spacing w:val="-16"/>
          <w:kern w:val="0"/>
          <w:szCs w:val="24"/>
        </w:rPr>
        <w:t>資</w:t>
      </w:r>
      <w:r w:rsidRPr="00D823D2">
        <w:rPr>
          <w:rFonts w:ascii="Times New Roman" w:eastAsia="標楷體" w:hAnsi="標楷體" w:hint="eastAsia"/>
          <w:color w:val="000000"/>
          <w:spacing w:val="-18"/>
          <w:kern w:val="0"/>
          <w:szCs w:val="24"/>
        </w:rPr>
        <w:t>料如</w:t>
      </w:r>
      <w:r w:rsidRPr="00D823D2">
        <w:rPr>
          <w:rFonts w:ascii="Times New Roman" w:eastAsia="標楷體" w:hAnsi="標楷體" w:hint="eastAsia"/>
          <w:color w:val="000000"/>
          <w:spacing w:val="-16"/>
          <w:kern w:val="0"/>
          <w:szCs w:val="24"/>
        </w:rPr>
        <w:t>有</w:t>
      </w:r>
      <w:r w:rsidRPr="00D823D2">
        <w:rPr>
          <w:rFonts w:ascii="Times New Roman" w:eastAsia="標楷體" w:hAnsi="標楷體" w:hint="eastAsia"/>
          <w:color w:val="000000"/>
          <w:spacing w:val="-18"/>
          <w:kern w:val="0"/>
          <w:szCs w:val="24"/>
        </w:rPr>
        <w:t>更改</w:t>
      </w:r>
      <w:r w:rsidRPr="00D823D2">
        <w:rPr>
          <w:rFonts w:ascii="Times New Roman" w:eastAsia="標楷體" w:hAnsi="標楷體" w:hint="eastAsia"/>
          <w:color w:val="000000"/>
          <w:spacing w:val="-16"/>
          <w:kern w:val="0"/>
          <w:szCs w:val="24"/>
        </w:rPr>
        <w:t>，</w:t>
      </w:r>
      <w:r w:rsidRPr="00D823D2">
        <w:rPr>
          <w:rFonts w:ascii="Times New Roman" w:eastAsia="標楷體" w:hAnsi="標楷體" w:hint="eastAsia"/>
          <w:color w:val="000000"/>
          <w:spacing w:val="-18"/>
          <w:kern w:val="0"/>
          <w:szCs w:val="24"/>
        </w:rPr>
        <w:t>應於</w:t>
      </w:r>
      <w:r w:rsidRPr="00D823D2">
        <w:rPr>
          <w:rFonts w:ascii="Times New Roman" w:eastAsia="標楷體" w:hAnsi="標楷體" w:hint="eastAsia"/>
          <w:color w:val="000000"/>
          <w:spacing w:val="-16"/>
          <w:kern w:val="0"/>
          <w:szCs w:val="24"/>
        </w:rPr>
        <w:t>開</w:t>
      </w:r>
      <w:r w:rsidRPr="00D823D2">
        <w:rPr>
          <w:rFonts w:ascii="Times New Roman" w:eastAsia="標楷體" w:hAnsi="標楷體" w:hint="eastAsia"/>
          <w:color w:val="000000"/>
          <w:spacing w:val="-18"/>
          <w:kern w:val="0"/>
          <w:szCs w:val="24"/>
        </w:rPr>
        <w:t>學一</w:t>
      </w:r>
      <w:r w:rsidRPr="00D823D2">
        <w:rPr>
          <w:rFonts w:ascii="Times New Roman" w:eastAsia="標楷體" w:hAnsi="標楷體" w:hint="eastAsia"/>
          <w:color w:val="000000"/>
          <w:spacing w:val="-16"/>
          <w:kern w:val="0"/>
          <w:szCs w:val="24"/>
        </w:rPr>
        <w:t>週</w:t>
      </w:r>
      <w:r w:rsidRPr="00D823D2">
        <w:rPr>
          <w:rFonts w:ascii="Times New Roman" w:eastAsia="標楷體" w:hAnsi="標楷體" w:hint="eastAsia"/>
          <w:color w:val="000000"/>
          <w:spacing w:val="-18"/>
          <w:kern w:val="0"/>
          <w:szCs w:val="24"/>
        </w:rPr>
        <w:t>內送</w:t>
      </w:r>
      <w:r w:rsidRPr="00D823D2">
        <w:rPr>
          <w:rFonts w:ascii="Times New Roman" w:eastAsia="標楷體" w:hAnsi="標楷體" w:hint="eastAsia"/>
          <w:color w:val="000000"/>
          <w:spacing w:val="-16"/>
          <w:kern w:val="0"/>
          <w:szCs w:val="24"/>
        </w:rPr>
        <w:t>本</w:t>
      </w:r>
      <w:r w:rsidRPr="00D823D2">
        <w:rPr>
          <w:rFonts w:ascii="Times New Roman" w:eastAsia="標楷體" w:hAnsi="標楷體" w:hint="eastAsia"/>
          <w:color w:val="000000"/>
          <w:spacing w:val="-18"/>
          <w:kern w:val="0"/>
          <w:szCs w:val="24"/>
        </w:rPr>
        <w:t>府備</w:t>
      </w:r>
      <w:r w:rsidRPr="00D823D2">
        <w:rPr>
          <w:rFonts w:ascii="Times New Roman" w:eastAsia="標楷體" w:hAnsi="標楷體" w:hint="eastAsia"/>
          <w:color w:val="000000"/>
          <w:spacing w:val="-16"/>
          <w:kern w:val="0"/>
          <w:szCs w:val="24"/>
        </w:rPr>
        <w:t>查</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45" w:line="394" w:lineRule="auto"/>
        <w:ind w:left="623" w:right="145" w:hanging="475"/>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w w:val="99"/>
          <w:kern w:val="0"/>
          <w:szCs w:val="24"/>
        </w:rPr>
        <w:t>十五、資</w:t>
      </w:r>
      <w:r w:rsidRPr="00D823D2">
        <w:rPr>
          <w:rFonts w:ascii="Times New Roman" w:eastAsia="標楷體" w:hAnsi="標楷體" w:hint="eastAsia"/>
          <w:color w:val="000000"/>
          <w:w w:val="99"/>
          <w:kern w:val="0"/>
          <w:szCs w:val="24"/>
        </w:rPr>
        <w:t>優</w:t>
      </w:r>
      <w:r w:rsidRPr="00D823D2">
        <w:rPr>
          <w:rFonts w:ascii="Times New Roman" w:eastAsia="標楷體" w:hAnsi="標楷體" w:hint="eastAsia"/>
          <w:color w:val="000000"/>
          <w:spacing w:val="-2"/>
          <w:w w:val="99"/>
          <w:kern w:val="0"/>
          <w:szCs w:val="24"/>
        </w:rPr>
        <w:t>資源班應於每學</w:t>
      </w:r>
      <w:r w:rsidRPr="00D823D2">
        <w:rPr>
          <w:rFonts w:ascii="Times New Roman" w:eastAsia="標楷體" w:hAnsi="標楷體" w:hint="eastAsia"/>
          <w:color w:val="000000"/>
          <w:w w:val="99"/>
          <w:kern w:val="0"/>
          <w:szCs w:val="24"/>
        </w:rPr>
        <w:t>期</w:t>
      </w:r>
      <w:r w:rsidRPr="00D823D2">
        <w:rPr>
          <w:rFonts w:ascii="Times New Roman" w:eastAsia="標楷體" w:hAnsi="標楷體" w:hint="eastAsia"/>
          <w:color w:val="000000"/>
          <w:spacing w:val="-2"/>
          <w:w w:val="99"/>
          <w:kern w:val="0"/>
          <w:szCs w:val="24"/>
        </w:rPr>
        <w:t>開學後即進行服</w:t>
      </w:r>
      <w:r w:rsidRPr="00D823D2">
        <w:rPr>
          <w:rFonts w:ascii="Times New Roman" w:eastAsia="標楷體" w:hAnsi="標楷體" w:hint="eastAsia"/>
          <w:color w:val="000000"/>
          <w:w w:val="99"/>
          <w:kern w:val="0"/>
          <w:szCs w:val="24"/>
        </w:rPr>
        <w:t>務</w:t>
      </w:r>
      <w:r w:rsidRPr="00D823D2">
        <w:rPr>
          <w:rFonts w:ascii="Times New Roman" w:eastAsia="標楷體" w:hAnsi="標楷體" w:hint="eastAsia"/>
          <w:color w:val="000000"/>
          <w:spacing w:val="-2"/>
          <w:w w:val="99"/>
          <w:kern w:val="0"/>
          <w:szCs w:val="24"/>
        </w:rPr>
        <w:t>，開始與結束時間及方式得</w:t>
      </w:r>
      <w:r w:rsidRPr="00D823D2">
        <w:rPr>
          <w:rFonts w:ascii="Times New Roman" w:eastAsia="標楷體" w:hAnsi="Times New Roman"/>
          <w:color w:val="000000"/>
          <w:spacing w:val="-2"/>
          <w:w w:val="99"/>
          <w:kern w:val="0"/>
          <w:szCs w:val="24"/>
        </w:rPr>
        <w:t xml:space="preserve"> </w:t>
      </w:r>
      <w:r w:rsidRPr="00D823D2">
        <w:rPr>
          <w:rFonts w:ascii="Times New Roman" w:eastAsia="標楷體" w:hAnsi="標楷體" w:hint="eastAsia"/>
          <w:color w:val="000000"/>
          <w:spacing w:val="-2"/>
          <w:kern w:val="0"/>
          <w:szCs w:val="24"/>
        </w:rPr>
        <w:t>比照普通班科任教師辦理。如因新學年排課或分組變動等因素致無法如</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期進行者，得經</w:t>
      </w:r>
      <w:r w:rsidRPr="00D823D2">
        <w:rPr>
          <w:rFonts w:ascii="Times New Roman" w:eastAsia="標楷體" w:hAnsi="標楷體" w:hint="eastAsia"/>
          <w:color w:val="000000"/>
          <w:spacing w:val="-4"/>
          <w:kern w:val="0"/>
          <w:szCs w:val="24"/>
        </w:rPr>
        <w:t>校</w:t>
      </w:r>
      <w:r w:rsidRPr="00D823D2">
        <w:rPr>
          <w:rFonts w:ascii="Times New Roman" w:eastAsia="標楷體" w:hAnsi="標楷體" w:hint="eastAsia"/>
          <w:color w:val="000000"/>
          <w:spacing w:val="-2"/>
          <w:kern w:val="0"/>
          <w:szCs w:val="24"/>
        </w:rPr>
        <w:t>長同意後延後實</w:t>
      </w:r>
      <w:r w:rsidRPr="00D823D2">
        <w:rPr>
          <w:rFonts w:ascii="Times New Roman" w:eastAsia="標楷體" w:hAnsi="標楷體" w:hint="eastAsia"/>
          <w:color w:val="000000"/>
          <w:spacing w:val="-4"/>
          <w:kern w:val="0"/>
          <w:szCs w:val="24"/>
        </w:rPr>
        <w:t>施</w:t>
      </w:r>
      <w:r w:rsidRPr="00D823D2">
        <w:rPr>
          <w:rFonts w:ascii="Times New Roman" w:eastAsia="標楷體" w:hAnsi="標楷體" w:hint="eastAsia"/>
          <w:color w:val="000000"/>
          <w:spacing w:val="-2"/>
          <w:kern w:val="0"/>
          <w:szCs w:val="24"/>
        </w:rPr>
        <w:t>，最晚不應超過</w:t>
      </w:r>
      <w:r w:rsidRPr="00D823D2">
        <w:rPr>
          <w:rFonts w:ascii="Times New Roman" w:eastAsia="標楷體" w:hAnsi="標楷體" w:hint="eastAsia"/>
          <w:color w:val="000000"/>
          <w:spacing w:val="-4"/>
          <w:kern w:val="0"/>
          <w:szCs w:val="24"/>
        </w:rPr>
        <w:t>開</w:t>
      </w:r>
      <w:r w:rsidRPr="00D823D2">
        <w:rPr>
          <w:rFonts w:ascii="Times New Roman" w:eastAsia="標楷體" w:hAnsi="標楷體" w:hint="eastAsia"/>
          <w:color w:val="000000"/>
          <w:spacing w:val="-2"/>
          <w:kern w:val="0"/>
          <w:szCs w:val="24"/>
        </w:rPr>
        <w:t>學日一週。</w:t>
      </w:r>
    </w:p>
    <w:p w:rsidR="00D823D2" w:rsidRPr="00D823D2" w:rsidRDefault="00D823D2">
      <w:pPr>
        <w:autoSpaceDE w:val="0"/>
        <w:autoSpaceDN w:val="0"/>
        <w:adjustRightInd w:val="0"/>
        <w:spacing w:before="45" w:line="394" w:lineRule="auto"/>
        <w:ind w:left="623" w:right="141" w:hanging="475"/>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十六</w:t>
      </w:r>
      <w:r w:rsidRPr="00D823D2">
        <w:rPr>
          <w:rFonts w:ascii="Times New Roman" w:eastAsia="標楷體" w:hAnsi="標楷體" w:hint="eastAsia"/>
          <w:color w:val="000000"/>
          <w:kern w:val="0"/>
          <w:szCs w:val="24"/>
        </w:rPr>
        <w:t>、</w:t>
      </w:r>
      <w:r w:rsidRPr="00D823D2">
        <w:rPr>
          <w:rFonts w:ascii="Times New Roman" w:eastAsia="標楷體" w:hAnsi="標楷體" w:hint="eastAsia"/>
          <w:color w:val="000000"/>
          <w:spacing w:val="-2"/>
          <w:kern w:val="0"/>
          <w:szCs w:val="24"/>
        </w:rPr>
        <w:t>本府對於資優資</w:t>
      </w:r>
      <w:r w:rsidRPr="00D823D2">
        <w:rPr>
          <w:rFonts w:ascii="Times New Roman" w:eastAsia="標楷體" w:hAnsi="標楷體" w:hint="eastAsia"/>
          <w:color w:val="000000"/>
          <w:kern w:val="0"/>
          <w:szCs w:val="24"/>
        </w:rPr>
        <w:t>源</w:t>
      </w:r>
      <w:r w:rsidRPr="00D823D2">
        <w:rPr>
          <w:rFonts w:ascii="Times New Roman" w:eastAsia="標楷體" w:hAnsi="標楷體" w:hint="eastAsia"/>
          <w:color w:val="000000"/>
          <w:spacing w:val="-2"/>
          <w:kern w:val="0"/>
          <w:szCs w:val="24"/>
        </w:rPr>
        <w:t>班實施成效，得</w:t>
      </w:r>
      <w:r w:rsidRPr="00D823D2">
        <w:rPr>
          <w:rFonts w:ascii="Times New Roman" w:eastAsia="標楷體" w:hAnsi="標楷體" w:hint="eastAsia"/>
          <w:color w:val="000000"/>
          <w:kern w:val="0"/>
          <w:szCs w:val="24"/>
        </w:rPr>
        <w:t>併</w:t>
      </w:r>
      <w:r w:rsidRPr="00D823D2">
        <w:rPr>
          <w:rFonts w:ascii="Times New Roman" w:eastAsia="標楷體" w:hAnsi="標楷體" w:hint="eastAsia"/>
          <w:color w:val="000000"/>
          <w:spacing w:val="-2"/>
          <w:kern w:val="0"/>
          <w:szCs w:val="24"/>
        </w:rPr>
        <w:t>同本縣特殊教育</w:t>
      </w:r>
      <w:r w:rsidRPr="00D823D2">
        <w:rPr>
          <w:rFonts w:ascii="Times New Roman" w:eastAsia="標楷體" w:hAnsi="標楷體" w:hint="eastAsia"/>
          <w:color w:val="000000"/>
          <w:kern w:val="0"/>
          <w:szCs w:val="24"/>
        </w:rPr>
        <w:t>評</w:t>
      </w:r>
      <w:r w:rsidRPr="00D823D2">
        <w:rPr>
          <w:rFonts w:ascii="Times New Roman" w:eastAsia="標楷體" w:hAnsi="標楷體" w:hint="eastAsia"/>
          <w:color w:val="000000"/>
          <w:spacing w:val="-2"/>
          <w:kern w:val="0"/>
          <w:szCs w:val="24"/>
        </w:rPr>
        <w:t>鑑辦理。成效</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良好者，</w:t>
      </w:r>
      <w:r w:rsidRPr="00D823D2">
        <w:rPr>
          <w:rFonts w:ascii="Times New Roman" w:eastAsia="標楷體" w:hAnsi="標楷體" w:hint="eastAsia"/>
          <w:color w:val="000000"/>
          <w:kern w:val="0"/>
          <w:szCs w:val="24"/>
        </w:rPr>
        <w:t>得</w:t>
      </w:r>
      <w:r w:rsidRPr="00D823D2">
        <w:rPr>
          <w:rFonts w:ascii="Times New Roman" w:eastAsia="標楷體" w:hAnsi="標楷體" w:hint="eastAsia"/>
          <w:color w:val="000000"/>
          <w:spacing w:val="-2"/>
          <w:kern w:val="0"/>
          <w:szCs w:val="24"/>
        </w:rPr>
        <w:t>依相關規定核予</w:t>
      </w:r>
      <w:r w:rsidRPr="00D823D2">
        <w:rPr>
          <w:rFonts w:ascii="Times New Roman" w:eastAsia="標楷體" w:hAnsi="標楷體" w:hint="eastAsia"/>
          <w:color w:val="000000"/>
          <w:kern w:val="0"/>
          <w:szCs w:val="24"/>
        </w:rPr>
        <w:t>有</w:t>
      </w:r>
      <w:r w:rsidRPr="00D823D2">
        <w:rPr>
          <w:rFonts w:ascii="Times New Roman" w:eastAsia="標楷體" w:hAnsi="標楷體" w:hint="eastAsia"/>
          <w:color w:val="000000"/>
          <w:spacing w:val="-2"/>
          <w:kern w:val="0"/>
          <w:szCs w:val="24"/>
        </w:rPr>
        <w:t>功人員獎勵；對</w:t>
      </w:r>
      <w:r w:rsidRPr="00D823D2">
        <w:rPr>
          <w:rFonts w:ascii="Times New Roman" w:eastAsia="標楷體" w:hAnsi="標楷體" w:hint="eastAsia"/>
          <w:color w:val="000000"/>
          <w:kern w:val="0"/>
          <w:szCs w:val="24"/>
        </w:rPr>
        <w:t>於</w:t>
      </w:r>
      <w:r w:rsidRPr="00D823D2">
        <w:rPr>
          <w:rFonts w:ascii="Times New Roman" w:eastAsia="標楷體" w:hAnsi="標楷體" w:hint="eastAsia"/>
          <w:color w:val="000000"/>
          <w:spacing w:val="-2"/>
          <w:kern w:val="0"/>
          <w:szCs w:val="24"/>
        </w:rPr>
        <w:t>成效不佳者，得</w:t>
      </w:r>
      <w:r w:rsidRPr="00D823D2">
        <w:rPr>
          <w:rFonts w:ascii="Times New Roman" w:eastAsia="標楷體" w:hAnsi="標楷體" w:hint="eastAsia"/>
          <w:color w:val="000000"/>
          <w:kern w:val="0"/>
          <w:szCs w:val="24"/>
        </w:rPr>
        <w:t>視</w:t>
      </w:r>
      <w:r w:rsidRPr="00D823D2">
        <w:rPr>
          <w:rFonts w:ascii="Times New Roman" w:eastAsia="標楷體" w:hAnsi="標楷體" w:hint="eastAsia"/>
          <w:color w:val="000000"/>
          <w:spacing w:val="-2"/>
          <w:kern w:val="0"/>
          <w:szCs w:val="24"/>
        </w:rPr>
        <w:t>情形</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予以持續</w:t>
      </w:r>
      <w:r w:rsidRPr="00D823D2">
        <w:rPr>
          <w:rFonts w:ascii="Times New Roman" w:eastAsia="標楷體" w:hAnsi="標楷體" w:hint="eastAsia"/>
          <w:color w:val="000000"/>
          <w:kern w:val="0"/>
          <w:szCs w:val="24"/>
        </w:rPr>
        <w:t>追</w:t>
      </w:r>
      <w:r w:rsidRPr="00D823D2">
        <w:rPr>
          <w:rFonts w:ascii="Times New Roman" w:eastAsia="標楷體" w:hAnsi="標楷體" w:hint="eastAsia"/>
          <w:color w:val="000000"/>
          <w:spacing w:val="-2"/>
          <w:kern w:val="0"/>
          <w:szCs w:val="24"/>
        </w:rPr>
        <w:t>蹤輔導，並進行</w:t>
      </w:r>
      <w:r w:rsidRPr="00D823D2">
        <w:rPr>
          <w:rFonts w:ascii="Times New Roman" w:eastAsia="標楷體" w:hAnsi="標楷體" w:hint="eastAsia"/>
          <w:color w:val="000000"/>
          <w:kern w:val="0"/>
          <w:szCs w:val="24"/>
        </w:rPr>
        <w:t>教</w:t>
      </w:r>
      <w:r w:rsidRPr="00D823D2">
        <w:rPr>
          <w:rFonts w:ascii="Times New Roman" w:eastAsia="標楷體" w:hAnsi="標楷體" w:hint="eastAsia"/>
          <w:color w:val="000000"/>
          <w:spacing w:val="-2"/>
          <w:kern w:val="0"/>
          <w:szCs w:val="24"/>
        </w:rPr>
        <w:t>師人力調整、員</w:t>
      </w:r>
      <w:r w:rsidRPr="00D823D2">
        <w:rPr>
          <w:rFonts w:ascii="Times New Roman" w:eastAsia="標楷體" w:hAnsi="標楷體" w:hint="eastAsia"/>
          <w:color w:val="000000"/>
          <w:kern w:val="0"/>
          <w:szCs w:val="24"/>
        </w:rPr>
        <w:t>額</w:t>
      </w:r>
      <w:r w:rsidRPr="00D823D2">
        <w:rPr>
          <w:rFonts w:ascii="Times New Roman" w:eastAsia="標楷體" w:hAnsi="標楷體" w:hint="eastAsia"/>
          <w:color w:val="000000"/>
          <w:spacing w:val="-2"/>
          <w:kern w:val="0"/>
          <w:szCs w:val="24"/>
        </w:rPr>
        <w:t>控管、輔導轉型</w:t>
      </w:r>
      <w:r w:rsidRPr="00D823D2">
        <w:rPr>
          <w:rFonts w:ascii="Times New Roman" w:eastAsia="標楷體" w:hAnsi="標楷體" w:hint="eastAsia"/>
          <w:color w:val="000000"/>
          <w:kern w:val="0"/>
          <w:szCs w:val="24"/>
        </w:rPr>
        <w:t>或</w:t>
      </w:r>
      <w:r w:rsidRPr="00D823D2">
        <w:rPr>
          <w:rFonts w:ascii="Times New Roman" w:eastAsia="標楷體" w:hAnsi="標楷體" w:hint="eastAsia"/>
          <w:color w:val="000000"/>
          <w:spacing w:val="-2"/>
          <w:kern w:val="0"/>
          <w:szCs w:val="24"/>
        </w:rPr>
        <w:t>裁撤</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班級等措施。</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資</w:t>
      </w:r>
      <w:r w:rsidRPr="00D823D2">
        <w:rPr>
          <w:rFonts w:ascii="Times New Roman" w:eastAsia="標楷體" w:hAnsi="標楷體" w:hint="eastAsia"/>
          <w:color w:val="000000"/>
          <w:spacing w:val="-4"/>
          <w:kern w:val="0"/>
          <w:szCs w:val="24"/>
        </w:rPr>
        <w:t>優</w:t>
      </w:r>
      <w:r w:rsidRPr="00D823D2">
        <w:rPr>
          <w:rFonts w:ascii="Times New Roman" w:eastAsia="標楷體" w:hAnsi="標楷體" w:hint="eastAsia"/>
          <w:color w:val="000000"/>
          <w:spacing w:val="-2"/>
          <w:kern w:val="0"/>
          <w:szCs w:val="24"/>
        </w:rPr>
        <w:t>資</w:t>
      </w:r>
      <w:r w:rsidRPr="00D823D2">
        <w:rPr>
          <w:rFonts w:ascii="Times New Roman" w:eastAsia="標楷體" w:hAnsi="標楷體" w:hint="eastAsia"/>
          <w:color w:val="000000"/>
          <w:spacing w:val="-4"/>
          <w:kern w:val="0"/>
          <w:szCs w:val="24"/>
        </w:rPr>
        <w:t>源</w:t>
      </w:r>
      <w:r w:rsidRPr="00D823D2">
        <w:rPr>
          <w:rFonts w:ascii="Times New Roman" w:eastAsia="標楷體" w:hAnsi="標楷體" w:hint="eastAsia"/>
          <w:color w:val="000000"/>
          <w:spacing w:val="-2"/>
          <w:kern w:val="0"/>
          <w:szCs w:val="24"/>
        </w:rPr>
        <w:t>班</w:t>
      </w:r>
      <w:r w:rsidRPr="00D823D2">
        <w:rPr>
          <w:rFonts w:ascii="Times New Roman" w:eastAsia="標楷體" w:hAnsi="標楷體" w:hint="eastAsia"/>
          <w:color w:val="000000"/>
          <w:spacing w:val="-4"/>
          <w:kern w:val="0"/>
          <w:szCs w:val="24"/>
        </w:rPr>
        <w:t>之運作</w:t>
      </w:r>
      <w:r w:rsidRPr="00D823D2">
        <w:rPr>
          <w:rFonts w:ascii="Times New Roman" w:eastAsia="標楷體" w:hAnsi="標楷體" w:hint="eastAsia"/>
          <w:color w:val="000000"/>
          <w:spacing w:val="-2"/>
          <w:kern w:val="0"/>
          <w:szCs w:val="24"/>
        </w:rPr>
        <w:t>情</w:t>
      </w:r>
      <w:r w:rsidRPr="00D823D2">
        <w:rPr>
          <w:rFonts w:ascii="Times New Roman" w:eastAsia="標楷體" w:hAnsi="標楷體" w:hint="eastAsia"/>
          <w:color w:val="000000"/>
          <w:spacing w:val="-4"/>
          <w:kern w:val="0"/>
          <w:szCs w:val="24"/>
        </w:rPr>
        <w:t>形</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本</w:t>
      </w:r>
      <w:r w:rsidRPr="00D823D2">
        <w:rPr>
          <w:rFonts w:ascii="Times New Roman" w:eastAsia="標楷體" w:hAnsi="標楷體" w:hint="eastAsia"/>
          <w:color w:val="000000"/>
          <w:spacing w:val="-2"/>
          <w:kern w:val="0"/>
          <w:szCs w:val="24"/>
        </w:rPr>
        <w:t>府</w:t>
      </w:r>
      <w:r w:rsidRPr="00D823D2">
        <w:rPr>
          <w:rFonts w:ascii="Times New Roman" w:eastAsia="標楷體" w:hAnsi="標楷體" w:hint="eastAsia"/>
          <w:color w:val="000000"/>
          <w:spacing w:val="-4"/>
          <w:kern w:val="0"/>
          <w:szCs w:val="24"/>
        </w:rPr>
        <w:t>得不定</w:t>
      </w:r>
      <w:r w:rsidRPr="00D823D2">
        <w:rPr>
          <w:rFonts w:ascii="Times New Roman" w:eastAsia="標楷體" w:hAnsi="標楷體" w:hint="eastAsia"/>
          <w:color w:val="000000"/>
          <w:spacing w:val="-2"/>
          <w:kern w:val="0"/>
          <w:szCs w:val="24"/>
        </w:rPr>
        <w:t>期</w:t>
      </w:r>
      <w:r w:rsidRPr="00D823D2">
        <w:rPr>
          <w:rFonts w:ascii="Times New Roman" w:eastAsia="標楷體" w:hAnsi="標楷體" w:hint="eastAsia"/>
          <w:color w:val="000000"/>
          <w:spacing w:val="-4"/>
          <w:kern w:val="0"/>
          <w:szCs w:val="24"/>
        </w:rPr>
        <w:t>派</w:t>
      </w:r>
      <w:r w:rsidRPr="00D823D2">
        <w:rPr>
          <w:rFonts w:ascii="Times New Roman" w:eastAsia="標楷體" w:hAnsi="標楷體" w:hint="eastAsia"/>
          <w:color w:val="000000"/>
          <w:spacing w:val="-2"/>
          <w:kern w:val="0"/>
          <w:szCs w:val="24"/>
        </w:rPr>
        <w:t>員</w:t>
      </w:r>
      <w:r w:rsidRPr="00D823D2">
        <w:rPr>
          <w:rFonts w:ascii="Times New Roman" w:eastAsia="標楷體" w:hAnsi="標楷體" w:hint="eastAsia"/>
          <w:color w:val="000000"/>
          <w:spacing w:val="-4"/>
          <w:kern w:val="0"/>
          <w:szCs w:val="24"/>
        </w:rPr>
        <w:t>進</w:t>
      </w:r>
      <w:r w:rsidRPr="00D823D2">
        <w:rPr>
          <w:rFonts w:ascii="Times New Roman" w:eastAsia="標楷體" w:hAnsi="標楷體" w:hint="eastAsia"/>
          <w:color w:val="000000"/>
          <w:spacing w:val="-2"/>
          <w:kern w:val="0"/>
          <w:szCs w:val="24"/>
        </w:rPr>
        <w:t>行</w:t>
      </w:r>
      <w:r w:rsidRPr="00D823D2">
        <w:rPr>
          <w:rFonts w:ascii="Times New Roman" w:eastAsia="標楷體" w:hAnsi="標楷體" w:hint="eastAsia"/>
          <w:color w:val="000000"/>
          <w:spacing w:val="-4"/>
          <w:kern w:val="0"/>
          <w:szCs w:val="24"/>
        </w:rPr>
        <w:t>訪視督</w:t>
      </w:r>
      <w:r w:rsidRPr="00D823D2">
        <w:rPr>
          <w:rFonts w:ascii="Times New Roman" w:eastAsia="標楷體" w:hAnsi="標楷體" w:hint="eastAsia"/>
          <w:color w:val="000000"/>
          <w:spacing w:val="-2"/>
          <w:kern w:val="0"/>
          <w:szCs w:val="24"/>
        </w:rPr>
        <w:t>導</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45" w:line="394" w:lineRule="auto"/>
        <w:ind w:left="623" w:right="141" w:hanging="475"/>
        <w:rPr>
          <w:rFonts w:ascii="Times New Roman" w:eastAsia="標楷體" w:hAnsi="Times New Roman"/>
          <w:color w:val="000000"/>
          <w:kern w:val="0"/>
          <w:szCs w:val="24"/>
        </w:rPr>
        <w:sectPr w:rsidR="00D823D2" w:rsidRPr="00D823D2">
          <w:pgSz w:w="11120" w:h="15100"/>
          <w:pgMar w:top="1160" w:right="1380" w:bottom="1280" w:left="1560" w:header="950" w:footer="1087" w:gutter="0"/>
          <w:cols w:space="720" w:equalWidth="0">
            <w:col w:w="8180"/>
          </w:cols>
          <w:noEndnote/>
        </w:sectPr>
      </w:pPr>
    </w:p>
    <w:p w:rsidR="00D823D2" w:rsidRPr="00D823D2" w:rsidRDefault="00D823D2">
      <w:pPr>
        <w:autoSpaceDE w:val="0"/>
        <w:autoSpaceDN w:val="0"/>
        <w:adjustRightInd w:val="0"/>
        <w:spacing w:before="2"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0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w:t>
      </w:r>
      <w:r w:rsidRPr="00D823D2">
        <w:rPr>
          <w:rFonts w:ascii="Times New Roman" w:eastAsia="標楷體" w:hAnsi="Times New Roman"/>
          <w:color w:val="231F20"/>
          <w:spacing w:val="50"/>
          <w:kern w:val="0"/>
          <w:position w:val="-3"/>
          <w:sz w:val="30"/>
          <w:szCs w:val="30"/>
        </w:rPr>
        <w:t xml:space="preserve"> </w:t>
      </w:r>
      <w:r w:rsidRPr="00D823D2">
        <w:rPr>
          <w:rFonts w:ascii="Times New Roman" w:eastAsia="標楷體" w:hAnsi="標楷體" w:hint="eastAsia"/>
          <w:color w:val="231F20"/>
          <w:kern w:val="0"/>
          <w:position w:val="-3"/>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A51808" w:rsidRDefault="00D823D2">
      <w:pPr>
        <w:autoSpaceDE w:val="0"/>
        <w:autoSpaceDN w:val="0"/>
        <w:adjustRightInd w:val="0"/>
        <w:spacing w:line="277" w:lineRule="auto"/>
        <w:ind w:left="104" w:right="4575"/>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r w:rsidRPr="00D823D2">
        <w:rPr>
          <w:rFonts w:ascii="Times New Roman" w:eastAsia="標楷體" w:hAnsi="Times New Roman"/>
          <w:color w:val="231F20"/>
          <w:kern w:val="0"/>
          <w:szCs w:val="24"/>
        </w:rPr>
        <w:t xml:space="preserve"> </w:t>
      </w:r>
    </w:p>
    <w:p w:rsidR="00A51808" w:rsidRDefault="00D823D2">
      <w:pPr>
        <w:autoSpaceDE w:val="0"/>
        <w:autoSpaceDN w:val="0"/>
        <w:adjustRightInd w:val="0"/>
        <w:spacing w:line="277" w:lineRule="auto"/>
        <w:ind w:left="104" w:right="4575"/>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line="277" w:lineRule="auto"/>
        <w:ind w:left="104" w:right="4575"/>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發文字號：府教國字第</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10903485</w:t>
      </w:r>
      <w:r w:rsidRPr="00D823D2">
        <w:rPr>
          <w:rFonts w:ascii="Times New Roman" w:eastAsia="標楷體" w:hAnsi="標楷體" w:hint="eastAsia"/>
          <w:color w:val="231F20"/>
          <w:kern w:val="0"/>
          <w:position w:val="1"/>
          <w:szCs w:val="24"/>
        </w:rPr>
        <w:t>號</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kern w:val="0"/>
          <w:szCs w:val="24"/>
        </w:rPr>
        <w:t>附　　件：如主旨</w:t>
      </w:r>
    </w:p>
    <w:p w:rsidR="00D823D2" w:rsidRPr="00D823D2" w:rsidRDefault="00D823D2">
      <w:pPr>
        <w:autoSpaceDE w:val="0"/>
        <w:autoSpaceDN w:val="0"/>
        <w:adjustRightInd w:val="0"/>
        <w:spacing w:before="32" w:line="278" w:lineRule="auto"/>
        <w:ind w:left="1351" w:right="6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主　　旨：訂定「澎湖縣政府補助公私立幼兒園在職人員進修要點」，並自即</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日起生效，檢附實施要點、總說明及逐點說明各</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份，請查照。</w:t>
      </w:r>
    </w:p>
    <w:p w:rsidR="00D823D2" w:rsidRPr="00D823D2" w:rsidRDefault="00D823D2">
      <w:pPr>
        <w:autoSpaceDE w:val="0"/>
        <w:autoSpaceDN w:val="0"/>
        <w:adjustRightInd w:val="0"/>
        <w:spacing w:before="11" w:line="278" w:lineRule="auto"/>
        <w:ind w:left="1351" w:right="5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正　　本：澎湖縣馬公市中正國民小學、澎湖縣馬公市馬公國民小學、澎湖縣</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14"/>
          <w:kern w:val="0"/>
          <w:szCs w:val="24"/>
        </w:rPr>
        <w:t>馬公市中興國民小學、澎湖縣湖西鄉湖西國民小學、澎湖縣白沙</w:t>
      </w:r>
      <w:r w:rsidRPr="00D823D2">
        <w:rPr>
          <w:rFonts w:ascii="Times New Roman" w:eastAsia="標楷體" w:hAnsi="Times New Roman"/>
          <w:color w:val="231F20"/>
          <w:spacing w:val="14"/>
          <w:kern w:val="0"/>
          <w:szCs w:val="24"/>
        </w:rPr>
        <w:t xml:space="preserve"> </w:t>
      </w:r>
      <w:r w:rsidRPr="00D823D2">
        <w:rPr>
          <w:rFonts w:ascii="Times New Roman" w:eastAsia="標楷體" w:hAnsi="標楷體" w:hint="eastAsia"/>
          <w:color w:val="231F20"/>
          <w:spacing w:val="5"/>
          <w:kern w:val="0"/>
          <w:szCs w:val="24"/>
        </w:rPr>
        <w:t>鄉赤崁國民小學、澎湖縣湖西鄉隘門國民小學、澎湖縣湖西鄉沙港</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國民小學、澎湖縣白沙鄉鳥嶼國民小學、澎湖縣白沙鄉吉貝國民小</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學、澎湖縣望安鄉望安國民小學、澎湖縣望安鄉將軍國民小學、澎</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湖縣望安鄉花嶼國民小學、澎湖縣七美鄉七美國民小學、澎湖縣西</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嶼鄉池東國民小學、澎湖縣馬公市公所、澎湖縣白沙鄉公所、澎湖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縣西嶼鄉公所、澎湖縣湖西鄉公所、澎湖縣私立至美幼兒園、澎湖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縣私立明圓幼兒園、澎湖縣私立明穗幼兒園、澎湖縣私立耕讀幼兒</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園、澎湖縣私立馬幼幼兒園</w:t>
      </w:r>
    </w:p>
    <w:p w:rsidR="00D823D2" w:rsidRPr="00D823D2" w:rsidRDefault="00D823D2">
      <w:pPr>
        <w:autoSpaceDE w:val="0"/>
        <w:autoSpaceDN w:val="0"/>
        <w:adjustRightInd w:val="0"/>
        <w:spacing w:before="11" w:line="527" w:lineRule="auto"/>
        <w:ind w:left="104" w:right="938"/>
        <w:rPr>
          <w:rFonts w:ascii="Times New Roman" w:eastAsia="標楷體" w:hAnsi="Times New Roman"/>
          <w:color w:val="000000"/>
          <w:kern w:val="0"/>
          <w:sz w:val="36"/>
          <w:szCs w:val="36"/>
        </w:rPr>
      </w:pPr>
      <w:r w:rsidRPr="00D823D2">
        <w:rPr>
          <w:rFonts w:ascii="Times New Roman" w:eastAsia="標楷體" w:hAnsi="標楷體" w:hint="eastAsia"/>
          <w:color w:val="231F20"/>
          <w:w w:val="101"/>
          <w:kern w:val="0"/>
          <w:szCs w:val="24"/>
        </w:rPr>
        <w:t>副　　本：澎湖縣政府行政處（法制）、澎湖縣政府教育處</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均含附件</w:t>
      </w:r>
      <w:r w:rsidRPr="00D823D2">
        <w:rPr>
          <w:rFonts w:ascii="Times New Roman" w:eastAsia="標楷體" w:hAnsi="Times New Roman"/>
          <w:color w:val="231F20"/>
          <w:w w:val="101"/>
          <w:kern w:val="0"/>
          <w:szCs w:val="24"/>
        </w:rPr>
        <w:t xml:space="preserve">) </w:t>
      </w: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spacing w:before="11" w:line="527" w:lineRule="auto"/>
        <w:ind w:left="104" w:right="938"/>
        <w:rPr>
          <w:rFonts w:ascii="Times New Roman" w:eastAsia="標楷體" w:hAnsi="Times New Roman"/>
          <w:color w:val="000000"/>
          <w:kern w:val="0"/>
          <w:sz w:val="36"/>
          <w:szCs w:val="36"/>
        </w:rPr>
        <w:sectPr w:rsidR="00D823D2" w:rsidRPr="00D823D2">
          <w:pgSz w:w="11120" w:h="15100"/>
          <w:pgMar w:top="1160" w:right="1340" w:bottom="1280" w:left="1200" w:header="950" w:footer="1086" w:gutter="0"/>
          <w:cols w:space="720" w:equalWidth="0">
            <w:col w:w="8580"/>
          </w:cols>
          <w:noEndnote/>
        </w:sectPr>
      </w:pPr>
    </w:p>
    <w:p w:rsidR="00D823D2" w:rsidRPr="00D823D2" w:rsidRDefault="00D823D2">
      <w:pPr>
        <w:autoSpaceDE w:val="0"/>
        <w:autoSpaceDN w:val="0"/>
        <w:adjustRightInd w:val="0"/>
        <w:spacing w:before="2"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68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澎湖縣政府補助公私立幼兒園在職人員進修要點總說明</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94" w:lineRule="auto"/>
        <w:ind w:left="114" w:right="52" w:firstLine="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依據幼兒教育及照顧法第十五條規定，教保服務機構應進用具教保服務人</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員資格，從事教保服務；又同法第十八條規定，為促進離島、偏遠地區教保服</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務發展，各級主管機關得定期辦理該地區教保服務人員培訓課程。</w:t>
      </w:r>
    </w:p>
    <w:p w:rsidR="00A51808" w:rsidRDefault="00D823D2">
      <w:pPr>
        <w:autoSpaceDE w:val="0"/>
        <w:autoSpaceDN w:val="0"/>
        <w:adjustRightInd w:val="0"/>
        <w:spacing w:before="15" w:line="294" w:lineRule="auto"/>
        <w:ind w:left="114" w:right="52" w:firstLine="510"/>
        <w:rPr>
          <w:rFonts w:ascii="Times New Roman" w:eastAsia="標楷體" w:hAnsi="標楷體"/>
          <w:color w:val="231F20"/>
          <w:kern w:val="0"/>
          <w:szCs w:val="24"/>
        </w:rPr>
      </w:pPr>
      <w:r w:rsidRPr="00D823D2">
        <w:rPr>
          <w:rFonts w:ascii="Times New Roman" w:eastAsia="標楷體" w:hAnsi="標楷體" w:hint="eastAsia"/>
          <w:color w:val="231F20"/>
          <w:spacing w:val="5"/>
          <w:kern w:val="0"/>
          <w:szCs w:val="24"/>
        </w:rPr>
        <w:t>澎湖縣（以下簡稱本縣）因地處離島偏鄉，惟一一所科技大學並無開設幼</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保相關學系，導致人才培育困難，澎湖縣政府為期補助公私立幼兒園在職人員</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赴臺灣本島在職進修補助有所依循，爰擬具「澎湖縣政府補助公私立幼兒園在</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職人員進修要點」（以下簡稱本要點），其要點如次：</w:t>
      </w:r>
    </w:p>
    <w:p w:rsidR="00D823D2" w:rsidRPr="00A51808" w:rsidRDefault="00D823D2" w:rsidP="00A51808">
      <w:pPr>
        <w:autoSpaceDE w:val="0"/>
        <w:autoSpaceDN w:val="0"/>
        <w:adjustRightInd w:val="0"/>
        <w:spacing w:before="35" w:line="309" w:lineRule="auto"/>
        <w:ind w:left="114" w:right="4071"/>
        <w:rPr>
          <w:rFonts w:ascii="Times New Roman" w:eastAsia="標楷體" w:hAnsi="標楷體"/>
          <w:color w:val="231F20"/>
          <w:kern w:val="0"/>
          <w:szCs w:val="24"/>
        </w:rPr>
      </w:pPr>
      <w:r w:rsidRPr="00D823D2">
        <w:rPr>
          <w:rFonts w:ascii="Times New Roman" w:eastAsia="標楷體" w:hAnsi="標楷體" w:hint="eastAsia"/>
          <w:color w:val="231F20"/>
          <w:kern w:val="0"/>
          <w:szCs w:val="24"/>
        </w:rPr>
        <w:t>一、本要點訂定之目的。（第一點）</w:t>
      </w:r>
    </w:p>
    <w:p w:rsidR="00A51808" w:rsidRDefault="00D823D2">
      <w:pPr>
        <w:autoSpaceDE w:val="0"/>
        <w:autoSpaceDN w:val="0"/>
        <w:adjustRightInd w:val="0"/>
        <w:spacing w:before="35" w:line="309" w:lineRule="auto"/>
        <w:ind w:left="114" w:right="4071"/>
        <w:rPr>
          <w:rFonts w:ascii="Times New Roman" w:eastAsia="標楷體" w:hAnsi="標楷體"/>
          <w:color w:val="231F20"/>
          <w:kern w:val="0"/>
          <w:szCs w:val="24"/>
        </w:rPr>
      </w:pPr>
      <w:r w:rsidRPr="00D823D2">
        <w:rPr>
          <w:rFonts w:ascii="Times New Roman" w:eastAsia="標楷體" w:hAnsi="標楷體" w:hint="eastAsia"/>
          <w:color w:val="231F20"/>
          <w:kern w:val="0"/>
          <w:szCs w:val="24"/>
        </w:rPr>
        <w:t>二、本要點補助對象及資格。（第二點）</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三、本要補助範圍及額度。（第三點）</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四、本要點申請方式。（第四點）</w:t>
      </w:r>
    </w:p>
    <w:p w:rsidR="00D823D2" w:rsidRPr="00D823D2" w:rsidRDefault="00D823D2">
      <w:pPr>
        <w:autoSpaceDE w:val="0"/>
        <w:autoSpaceDN w:val="0"/>
        <w:adjustRightInd w:val="0"/>
        <w:spacing w:before="35" w:line="309" w:lineRule="auto"/>
        <w:ind w:left="114" w:right="4071"/>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五、本要點經費來源。（第五點）</w:t>
      </w:r>
    </w:p>
    <w:p w:rsidR="00D823D2" w:rsidRPr="00D823D2" w:rsidRDefault="00D823D2">
      <w:pPr>
        <w:autoSpaceDE w:val="0"/>
        <w:autoSpaceDN w:val="0"/>
        <w:adjustRightInd w:val="0"/>
        <w:spacing w:before="35" w:line="309" w:lineRule="auto"/>
        <w:ind w:left="114" w:right="4071"/>
        <w:rPr>
          <w:rFonts w:ascii="Times New Roman" w:eastAsia="標楷體" w:hAnsi="Times New Roman"/>
          <w:color w:val="000000"/>
          <w:kern w:val="0"/>
          <w:szCs w:val="24"/>
        </w:rPr>
        <w:sectPr w:rsidR="00D823D2" w:rsidRPr="00D823D2">
          <w:pgSz w:w="11120" w:h="15100"/>
          <w:pgMar w:top="1160" w:right="1180" w:bottom="1280" w:left="1360" w:header="950" w:footer="1087" w:gutter="0"/>
          <w:cols w:space="720"/>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autoSpaceDE w:val="0"/>
        <w:autoSpaceDN w:val="0"/>
        <w:adjustRightInd w:val="0"/>
        <w:spacing w:line="342" w:lineRule="exact"/>
        <w:ind w:left="1121" w:right="-20"/>
        <w:rPr>
          <w:rFonts w:ascii="Times New Roman" w:eastAsia="標楷體" w:hAnsi="Times New Roman"/>
          <w:color w:val="000000"/>
          <w:kern w:val="0"/>
          <w:sz w:val="30"/>
          <w:szCs w:val="30"/>
        </w:rPr>
      </w:pPr>
      <w:r>
        <w:rPr>
          <w:noProof/>
        </w:rPr>
        <mc:AlternateContent>
          <mc:Choice Requires="wps">
            <w:drawing>
              <wp:anchor distT="0" distB="0" distL="114300" distR="114300" simplePos="0" relativeHeight="251657216" behindDoc="1" locked="0" layoutInCell="0" allowOverlap="1">
                <wp:simplePos x="0" y="0"/>
                <wp:positionH relativeFrom="page">
                  <wp:posOffset>2757805</wp:posOffset>
                </wp:positionH>
                <wp:positionV relativeFrom="paragraph">
                  <wp:posOffset>405765</wp:posOffset>
                </wp:positionV>
                <wp:extent cx="254000" cy="114300"/>
                <wp:effectExtent l="0" t="0" r="0" b="0"/>
                <wp:wrapNone/>
                <wp:docPr id="352"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180" w:lineRule="atLeast"/>
                              <w:rPr>
                                <w:rFonts w:ascii="Times New Roman" w:hAnsi="Times New Roman"/>
                                <w:kern w:val="0"/>
                                <w:szCs w:val="24"/>
                              </w:rPr>
                            </w:pPr>
                            <w:r>
                              <w:rPr>
                                <w:rFonts w:ascii="Times New Roman" w:hAnsi="Times New Roman"/>
                                <w:noProof/>
                                <w:kern w:val="0"/>
                                <w:szCs w:val="24"/>
                              </w:rPr>
                              <w:drawing>
                                <wp:inline distT="0" distB="0" distL="0" distR="0">
                                  <wp:extent cx="251460" cy="1143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 cy="11430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41" style="position:absolute;left:0;text-align:left;margin-left:217.15pt;margin-top:31.95pt;width:20pt;height: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aJsQIAAKoFAAAOAAAAZHJzL2Uyb0RvYy54bWysVG1v0zAQ/o7Ef7D8PcvL3K6Jlk6jaRDS&#10;gInBD3ATp7Fw7GC7Swfiv3N2mq4dXxCQD9HZvnt8d8/ju77ZdwI9Mm24kjmOLyKMmKxUzeU2x18+&#10;l8ECI2OprKlQkuX4iRl8s3z96nroM5aoVomaaQQg0mRDn+PW2j4LQ1O1rKPmQvVMwmGjdEctLPU2&#10;rDUdAL0TYRJF83BQuu61qpgxsFuMh3jp8ZuGVfZj0xhmkcgx5Gb9X/v/xv3D5TXNtpr2La8OadC/&#10;yKKjXMKlR6iCWop2mv8G1fFKK6Mae1GpLlRNwyvma4Bq4uhFNQ8t7ZmvBZpj+mObzP+DrT483mvE&#10;6xxfzhKMJO2ApE/QNiq3giGSxK5FQ28y8Hzo77Ur0vR3qvpqkFSrFvzYrdZqaBmtITHvH54FuIWB&#10;ULQZ3qsa8OnOKt+tfaM7Bwh9QHtPytORFLa3qILNZEaiCKir4CiOySXYkFFIsym418a+ZapDzsix&#10;huQ9OH28M3Z0nVzcXVKVXAjPu5BnG4A57sDVEOrOXBKexh9plK4X6wUJSDJfByQqiuC2XJFgXsZX&#10;s+KyWK2K+Ke7NyZZy+uaSXfNJKmY/BllB3GPYjiKyijBawfnUjJ6u1kJjR4pSLr036EhJ27heRq+&#10;X1DLi5LihERvkjQo54urgJRkFqRX0SKI4vRNOo9ISoryvKQ7Ltm/l4SGHKezZOZZOkn6RW3AuiN+&#10;ZPDMreMWhobgXY4XRyeaOQWuZe2ptZSL0T5phUv/uRVA90S016uT6Ch1u9/s/ZtIJ/FvVP0EAtYK&#10;BAZahIEHRqv0d4wGGB45Nt92VDOMxDsJj8BNmsnQk7GZDCorCM2xxWg0V3acSLte820LyLFvjVS3&#10;8FAa7kXsHtGYBVTgFjAQfC2H4eUmzunaez2P2OUvAAAA//8DAFBLAwQUAAYACAAAACEANXt0huAA&#10;AAAJAQAADwAAAGRycy9kb3ducmV2LnhtbEyPTU/DMAyG70j8h8hI3Fg6Wo221J0mPjSOY0Ma3LLW&#10;tBWJUzXZWvj1ZCc42n70+nmL5WS0ONHgOssI81kEgriydccNwtvu+SYF4bziWmnLhPBNDpbl5UWh&#10;8tqO/EqnrW9ECGGXK4TW+z6X0lUtGeVmticOt087GOXDODSyHtQYwo2Wt1G0kEZ1HD60qqeHlqqv&#10;7dEgrNN+9f5if8ZGP32s95t99rjLPOL11bS6B+Fp8n8wnPWDOpTB6WCPXDuhEZI4iQOKsIgzEAFI&#10;7s6LA0I6z0CWhfzfoPwFAAD//wMAUEsBAi0AFAAGAAgAAAAhALaDOJL+AAAA4QEAABMAAAAAAAAA&#10;AAAAAAAAAAAAAFtDb250ZW50X1R5cGVzXS54bWxQSwECLQAUAAYACAAAACEAOP0h/9YAAACUAQAA&#10;CwAAAAAAAAAAAAAAAAAvAQAAX3JlbHMvLnJlbHNQSwECLQAUAAYACAAAACEAGHqGibECAACqBQAA&#10;DgAAAAAAAAAAAAAAAAAuAgAAZHJzL2Uyb0RvYy54bWxQSwECLQAUAAYACAAAACEANXt0huAAAAAJ&#10;AQAADwAAAAAAAAAAAAAAAAALBQAAZHJzL2Rvd25yZXYueG1sUEsFBgAAAAAEAAQA8wAAABgGAAAA&#10;AA==&#10;" o:allowincell="f" filled="f" stroked="f">
                <v:textbox inset="0,0,0,0">
                  <w:txbxContent>
                    <w:p w:rsidR="00D823D2" w:rsidRDefault="00122328">
                      <w:pPr>
                        <w:widowControl/>
                        <w:spacing w:line="180" w:lineRule="atLeast"/>
                        <w:rPr>
                          <w:rFonts w:ascii="Times New Roman" w:hAnsi="Times New Roman"/>
                          <w:kern w:val="0"/>
                          <w:szCs w:val="24"/>
                        </w:rPr>
                      </w:pPr>
                      <w:r>
                        <w:rPr>
                          <w:rFonts w:ascii="Times New Roman" w:hAnsi="Times New Roman"/>
                          <w:noProof/>
                          <w:kern w:val="0"/>
                          <w:szCs w:val="24"/>
                        </w:rPr>
                        <w:drawing>
                          <wp:inline distT="0" distB="0" distL="0" distR="0">
                            <wp:extent cx="251460" cy="1143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 cy="11430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w10:wrap anchorx="page"/>
              </v:rect>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5059045</wp:posOffset>
                </wp:positionH>
                <wp:positionV relativeFrom="paragraph">
                  <wp:posOffset>407670</wp:posOffset>
                </wp:positionV>
                <wp:extent cx="241300" cy="101600"/>
                <wp:effectExtent l="0" t="0" r="0" b="0"/>
                <wp:wrapNone/>
                <wp:docPr id="35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160" w:lineRule="atLeast"/>
                              <w:rPr>
                                <w:rFonts w:ascii="Times New Roman" w:hAnsi="Times New Roman"/>
                                <w:kern w:val="0"/>
                                <w:szCs w:val="24"/>
                              </w:rPr>
                            </w:pPr>
                            <w:r>
                              <w:rPr>
                                <w:rFonts w:ascii="Times New Roman" w:hAnsi="Times New Roman"/>
                                <w:noProof/>
                                <w:kern w:val="0"/>
                                <w:szCs w:val="24"/>
                              </w:rPr>
                              <w:drawing>
                                <wp:inline distT="0" distB="0" distL="0" distR="0">
                                  <wp:extent cx="243840" cy="106680"/>
                                  <wp:effectExtent l="0" t="0" r="381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42" style="position:absolute;left:0;text-align:left;margin-left:398.35pt;margin-top:32.1pt;width:19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q5rwIAAKsFAAAOAAAAZHJzL2Uyb0RvYy54bWysVFFvmzAQfp+0/2D5nYIpSQMqqdoQpknd&#10;Vq3bD3DABGvGZrYT0k377zubJE3al2kbD+hsn7+77+7zXd/sOoG2TBuuZI7JRYQRk5WquVzn+OuX&#10;MphhZCyVNRVKshw/MYNv5m/fXA99xmLVKlEzjQBEmmzoc9xa22dhaKqWddRcqJ5JOGyU7qiFpV6H&#10;taYDoHcijKNoGg5K171WFTMGdovxEM89ftOwyn5qGsMsEjmG3Kz/a/9fuX84v6bZWtO+5dU+DfoX&#10;WXSUSwh6hCqopWij+SuojldaGdXYi0p1oWoaXjHPAdiQ6AWbx5b2zHOB4pj+WCbz/2Crj9sHjXid&#10;48sJwUjSDpr0GcpG5VowlMSxK9HQmww8H/sH7Uia/l5V3wySatGCH7vVWg0tozUkRpx/eHbBLQxc&#10;Ravhg6oBn26s8tXaNbpzgFAHtPNNeTo2he0sqmAzTshlBK2r4IhEZAq2i0Czw+VeG/uOqQ45I8ca&#10;kvfgdHtv7Oh6cHGxpCq5ELBPMyHPNgBz3IHQcNWduSR8G3+mUbqcLWdJkMTTZZBERRHcloskmJbk&#10;alJcFotFQX65uCTJWl7XTLowB0mR5M9athf3KIajqIwSvHZwLiWj16uF0GhLQdKl//YFOXELz9Pw&#10;9QIuLyiROInu4jQop7OrICmTSZBeRbMgIuldOo2SNCnKc0r3XLJ/p4SGHKeTeOK7dJL0C26R/15z&#10;o1nHLQwNwbscz45ONHMKXMrat9ZSLkb7pBQu/edSQLsPjfZ6dRIdpW53q51/E8Rrzel3peonULBW&#10;oDAQI0w8MFqlf2A0wPTIsfm+oZphJN5LeAVu1BwMfTBWB4PKCq7m2GI0mgs7jqRNr/m6BWTiayPV&#10;LbyUhnsVP2exf18wETyZ/fRyI+d07b2eZ+z8NwAAAP//AwBQSwMEFAAGAAgAAAAhACeuB67gAAAA&#10;CQEAAA8AAABkcnMvZG93bnJldi54bWxMj01Pg0AQhu8m/ofNmHizi9hQoCxN40fqUVuT2tuWHYHI&#10;zhJ2W9Bf73jS23w8eeeZYjXZTpxx8K0jBbezCARS5UxLtYK33dNNCsIHTUZ3jlDBF3pYlZcXhc6N&#10;G+kVz9tQCw4hn2sFTQh9LqWvGrTaz1yPxLsPN1gduB1qaQY9crjtZBxFibS6Jb7Q6B7vG6w+tyer&#10;YJP26/dn9z3W3eNhs3/ZZw+7LCh1fTWtlyACTuEPhl99VoeSnY7uRMaLTsEiSxaMKkjmMQgG0rs5&#10;D45cRDHIspD/Pyh/AAAA//8DAFBLAQItABQABgAIAAAAIQC2gziS/gAAAOEBAAATAAAAAAAAAAAA&#10;AAAAAAAAAABbQ29udGVudF9UeXBlc10ueG1sUEsBAi0AFAAGAAgAAAAhADj9If/WAAAAlAEAAAsA&#10;AAAAAAAAAAAAAAAALwEAAF9yZWxzLy5yZWxzUEsBAi0AFAAGAAgAAAAhAOWnSrmvAgAAqwUAAA4A&#10;AAAAAAAAAAAAAAAALgIAAGRycy9lMm9Eb2MueG1sUEsBAi0AFAAGAAgAAAAhACeuB67gAAAACQEA&#10;AA8AAAAAAAAAAAAAAAAACQUAAGRycy9kb3ducmV2LnhtbFBLBQYAAAAABAAEAPMAAAAWBgAAAAA=&#10;" o:allowincell="f" filled="f" stroked="f">
                <v:textbox inset="0,0,0,0">
                  <w:txbxContent>
                    <w:p w:rsidR="00D823D2" w:rsidRDefault="00122328">
                      <w:pPr>
                        <w:widowControl/>
                        <w:spacing w:line="160" w:lineRule="atLeast"/>
                        <w:rPr>
                          <w:rFonts w:ascii="Times New Roman" w:hAnsi="Times New Roman"/>
                          <w:kern w:val="0"/>
                          <w:szCs w:val="24"/>
                        </w:rPr>
                      </w:pPr>
                      <w:r>
                        <w:rPr>
                          <w:rFonts w:ascii="Times New Roman" w:hAnsi="Times New Roman"/>
                          <w:noProof/>
                          <w:kern w:val="0"/>
                          <w:szCs w:val="24"/>
                        </w:rPr>
                        <w:drawing>
                          <wp:inline distT="0" distB="0" distL="0" distR="0">
                            <wp:extent cx="243840" cy="106680"/>
                            <wp:effectExtent l="0" t="0" r="381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w10:wrap anchorx="page"/>
              </v:rect>
            </w:pict>
          </mc:Fallback>
        </mc:AlternateContent>
      </w:r>
      <w:r w:rsidR="00D823D2" w:rsidRPr="00D823D2">
        <w:rPr>
          <w:rFonts w:ascii="Times New Roman" w:eastAsia="標楷體" w:hAnsi="標楷體" w:hint="eastAsia"/>
          <w:color w:val="231F20"/>
          <w:kern w:val="0"/>
          <w:position w:val="-3"/>
          <w:sz w:val="30"/>
          <w:szCs w:val="30"/>
        </w:rPr>
        <w:t>澎湖縣政府補助公私立幼兒園在職人員進修要點</w:t>
      </w:r>
    </w:p>
    <w:p w:rsidR="00D823D2" w:rsidRPr="00D823D2" w:rsidRDefault="00D823D2">
      <w:pPr>
        <w:autoSpaceDE w:val="0"/>
        <w:autoSpaceDN w:val="0"/>
        <w:adjustRightInd w:val="0"/>
        <w:spacing w:before="15" w:line="200" w:lineRule="exact"/>
        <w:rPr>
          <w:rFonts w:ascii="Times New Roman" w:eastAsia="標楷體" w:hAnsi="Times New Roman"/>
          <w:color w:val="000000"/>
          <w:kern w:val="0"/>
          <w:sz w:val="20"/>
          <w:szCs w:val="20"/>
        </w:rPr>
      </w:pPr>
    </w:p>
    <w:tbl>
      <w:tblPr>
        <w:tblW w:w="0" w:type="auto"/>
        <w:tblInd w:w="673" w:type="dxa"/>
        <w:tblLayout w:type="fixed"/>
        <w:tblCellMar>
          <w:left w:w="0" w:type="dxa"/>
          <w:right w:w="0" w:type="dxa"/>
        </w:tblCellMar>
        <w:tblLook w:val="0000" w:firstRow="0" w:lastRow="0" w:firstColumn="0" w:lastColumn="0" w:noHBand="0" w:noVBand="0"/>
      </w:tblPr>
      <w:tblGrid>
        <w:gridCol w:w="5328"/>
        <w:gridCol w:w="1929"/>
      </w:tblGrid>
      <w:tr w:rsidR="00D823D2" w:rsidRPr="00D823D2">
        <w:tblPrEx>
          <w:tblCellMar>
            <w:top w:w="0" w:type="dxa"/>
            <w:left w:w="0" w:type="dxa"/>
            <w:bottom w:w="0" w:type="dxa"/>
            <w:right w:w="0" w:type="dxa"/>
          </w:tblCellMar>
        </w:tblPrEx>
        <w:trPr>
          <w:trHeight w:hRule="exact" w:val="323"/>
        </w:trPr>
        <w:tc>
          <w:tcPr>
            <w:tcW w:w="532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9" w:lineRule="exact"/>
              <w:ind w:left="2413" w:right="2393"/>
              <w:jc w:val="center"/>
              <w:rPr>
                <w:rFonts w:ascii="Times New Roman" w:eastAsia="標楷體" w:hAnsi="Times New Roman"/>
                <w:kern w:val="0"/>
                <w:szCs w:val="24"/>
              </w:rPr>
            </w:pPr>
            <w:r w:rsidRPr="00D823D2">
              <w:rPr>
                <w:rFonts w:ascii="Times New Roman" w:eastAsia="標楷體" w:hAnsi="標楷體" w:hint="eastAsia"/>
                <w:kern w:val="0"/>
                <w:position w:val="-2"/>
                <w:sz w:val="21"/>
                <w:szCs w:val="21"/>
              </w:rPr>
              <w:t>規定</w:t>
            </w:r>
          </w:p>
        </w:tc>
        <w:tc>
          <w:tcPr>
            <w:tcW w:w="192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9" w:lineRule="exact"/>
              <w:ind w:left="713" w:right="695"/>
              <w:jc w:val="center"/>
              <w:rPr>
                <w:rFonts w:ascii="Times New Roman" w:eastAsia="標楷體" w:hAnsi="Times New Roman"/>
                <w:kern w:val="0"/>
                <w:szCs w:val="24"/>
              </w:rPr>
            </w:pPr>
            <w:r w:rsidRPr="00D823D2">
              <w:rPr>
                <w:rFonts w:ascii="Times New Roman" w:eastAsia="標楷體" w:hAnsi="標楷體" w:hint="eastAsia"/>
                <w:kern w:val="0"/>
                <w:position w:val="-2"/>
                <w:sz w:val="21"/>
                <w:szCs w:val="21"/>
              </w:rPr>
              <w:t>說明</w:t>
            </w:r>
          </w:p>
        </w:tc>
      </w:tr>
      <w:tr w:rsidR="00D823D2" w:rsidRPr="00D823D2">
        <w:tblPrEx>
          <w:tblCellMar>
            <w:top w:w="0" w:type="dxa"/>
            <w:left w:w="0" w:type="dxa"/>
            <w:bottom w:w="0" w:type="dxa"/>
            <w:right w:w="0" w:type="dxa"/>
          </w:tblCellMar>
        </w:tblPrEx>
        <w:trPr>
          <w:trHeight w:hRule="exact" w:val="1215"/>
        </w:trPr>
        <w:tc>
          <w:tcPr>
            <w:tcW w:w="532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78" w:line="356" w:lineRule="auto"/>
              <w:ind w:left="585" w:right="24" w:hanging="479"/>
              <w:rPr>
                <w:rFonts w:ascii="Times New Roman" w:eastAsia="標楷體" w:hAnsi="Times New Roman"/>
                <w:kern w:val="0"/>
                <w:sz w:val="21"/>
                <w:szCs w:val="21"/>
              </w:rPr>
            </w:pPr>
            <w:r w:rsidRPr="00D823D2">
              <w:rPr>
                <w:rFonts w:ascii="Times New Roman" w:eastAsia="標楷體" w:hAnsi="標楷體" w:hint="eastAsia"/>
                <w:kern w:val="0"/>
                <w:sz w:val="21"/>
                <w:szCs w:val="21"/>
              </w:rPr>
              <w:t>一</w:t>
            </w:r>
            <w:r w:rsidRPr="00D823D2">
              <w:rPr>
                <w:rFonts w:ascii="Times New Roman" w:eastAsia="標楷體" w:hAnsi="Times New Roman"/>
                <w:spacing w:val="31"/>
                <w:kern w:val="0"/>
                <w:sz w:val="21"/>
                <w:szCs w:val="21"/>
              </w:rPr>
              <w:t xml:space="preserve"> </w:t>
            </w:r>
            <w:r w:rsidRPr="00D823D2">
              <w:rPr>
                <w:rFonts w:ascii="Times New Roman" w:eastAsia="標楷體" w:hAnsi="標楷體" w:hint="eastAsia"/>
                <w:spacing w:val="-4"/>
                <w:kern w:val="0"/>
                <w:sz w:val="21"/>
                <w:szCs w:val="21"/>
              </w:rPr>
              <w:t>、</w:t>
            </w:r>
            <w:r w:rsidRPr="00D823D2">
              <w:rPr>
                <w:rFonts w:ascii="Times New Roman" w:eastAsia="標楷體" w:hAnsi="標楷體" w:hint="eastAsia"/>
                <w:kern w:val="0"/>
                <w:sz w:val="21"/>
                <w:szCs w:val="21"/>
              </w:rPr>
              <w:t>為鼓勵澎湖</w:t>
            </w:r>
            <w:r w:rsidRPr="00D823D2">
              <w:rPr>
                <w:rFonts w:ascii="Times New Roman" w:eastAsia="標楷體" w:hAnsi="標楷體" w:hint="eastAsia"/>
                <w:spacing w:val="-6"/>
                <w:kern w:val="0"/>
                <w:sz w:val="21"/>
                <w:szCs w:val="21"/>
              </w:rPr>
              <w:t>縣</w:t>
            </w:r>
            <w:r w:rsidRPr="00D823D2">
              <w:rPr>
                <w:rFonts w:ascii="Times New Roman" w:eastAsia="標楷體" w:hAnsi="標楷體" w:hint="eastAsia"/>
                <w:kern w:val="0"/>
                <w:sz w:val="21"/>
                <w:szCs w:val="21"/>
              </w:rPr>
              <w:t>（以下簡稱本縣</w:t>
            </w:r>
            <w:r w:rsidRPr="00D823D2">
              <w:rPr>
                <w:rFonts w:ascii="Times New Roman" w:eastAsia="標楷體" w:hAnsi="標楷體" w:hint="eastAsia"/>
                <w:spacing w:val="-6"/>
                <w:kern w:val="0"/>
                <w:sz w:val="21"/>
                <w:szCs w:val="21"/>
              </w:rPr>
              <w:t>）</w:t>
            </w:r>
            <w:r w:rsidRPr="00D823D2">
              <w:rPr>
                <w:rFonts w:ascii="Times New Roman" w:eastAsia="標楷體" w:hAnsi="標楷體" w:hint="eastAsia"/>
                <w:kern w:val="0"/>
                <w:sz w:val="21"/>
                <w:szCs w:val="21"/>
              </w:rPr>
              <w:t>公私立幼兒園在職</w:t>
            </w:r>
            <w:r w:rsidRPr="00D823D2">
              <w:rPr>
                <w:rFonts w:ascii="Times New Roman" w:eastAsia="標楷體" w:hAnsi="Times New Roman"/>
                <w:kern w:val="0"/>
                <w:sz w:val="21"/>
                <w:szCs w:val="21"/>
              </w:rPr>
              <w:t xml:space="preserve"> </w:t>
            </w:r>
            <w:r w:rsidRPr="00D823D2">
              <w:rPr>
                <w:rFonts w:ascii="Times New Roman" w:eastAsia="標楷體" w:hAnsi="標楷體" w:hint="eastAsia"/>
                <w:spacing w:val="2"/>
                <w:kern w:val="0"/>
                <w:sz w:val="21"/>
                <w:szCs w:val="21"/>
              </w:rPr>
              <w:t>人員</w:t>
            </w:r>
            <w:r w:rsidRPr="00D823D2">
              <w:rPr>
                <w:rFonts w:ascii="Times New Roman" w:eastAsia="標楷體" w:hAnsi="標楷體" w:hint="eastAsia"/>
                <w:kern w:val="0"/>
                <w:sz w:val="21"/>
                <w:szCs w:val="21"/>
              </w:rPr>
              <w:t>取</w:t>
            </w:r>
            <w:r w:rsidRPr="00D823D2">
              <w:rPr>
                <w:rFonts w:ascii="Times New Roman" w:eastAsia="標楷體" w:hAnsi="標楷體" w:hint="eastAsia"/>
                <w:spacing w:val="2"/>
                <w:kern w:val="0"/>
                <w:sz w:val="21"/>
                <w:szCs w:val="21"/>
              </w:rPr>
              <w:t>得教</w:t>
            </w:r>
            <w:r w:rsidRPr="00D823D2">
              <w:rPr>
                <w:rFonts w:ascii="Times New Roman" w:eastAsia="標楷體" w:hAnsi="標楷體" w:hint="eastAsia"/>
                <w:kern w:val="0"/>
                <w:sz w:val="21"/>
                <w:szCs w:val="21"/>
              </w:rPr>
              <w:t>保</w:t>
            </w:r>
            <w:r w:rsidRPr="00D823D2">
              <w:rPr>
                <w:rFonts w:ascii="Times New Roman" w:eastAsia="標楷體" w:hAnsi="標楷體" w:hint="eastAsia"/>
                <w:spacing w:val="2"/>
                <w:kern w:val="0"/>
                <w:sz w:val="21"/>
                <w:szCs w:val="21"/>
              </w:rPr>
              <w:t>服</w:t>
            </w:r>
            <w:r w:rsidRPr="00D823D2">
              <w:rPr>
                <w:rFonts w:ascii="Times New Roman" w:eastAsia="標楷體" w:hAnsi="標楷體" w:hint="eastAsia"/>
                <w:kern w:val="0"/>
                <w:sz w:val="21"/>
                <w:szCs w:val="21"/>
              </w:rPr>
              <w:t>務</w:t>
            </w:r>
            <w:r w:rsidRPr="00D823D2">
              <w:rPr>
                <w:rFonts w:ascii="Times New Roman" w:eastAsia="標楷體" w:hAnsi="標楷體" w:hint="eastAsia"/>
                <w:spacing w:val="2"/>
                <w:kern w:val="0"/>
                <w:sz w:val="21"/>
                <w:szCs w:val="21"/>
              </w:rPr>
              <w:t>人</w:t>
            </w:r>
            <w:r w:rsidRPr="00D823D2">
              <w:rPr>
                <w:rFonts w:ascii="Times New Roman" w:eastAsia="標楷體" w:hAnsi="標楷體" w:hint="eastAsia"/>
                <w:kern w:val="0"/>
                <w:sz w:val="21"/>
                <w:szCs w:val="21"/>
              </w:rPr>
              <w:t>員</w:t>
            </w:r>
            <w:r w:rsidRPr="00D823D2">
              <w:rPr>
                <w:rFonts w:ascii="Times New Roman" w:eastAsia="標楷體" w:hAnsi="標楷體" w:hint="eastAsia"/>
                <w:spacing w:val="2"/>
                <w:kern w:val="0"/>
                <w:sz w:val="21"/>
                <w:szCs w:val="21"/>
              </w:rPr>
              <w:t>資格</w:t>
            </w:r>
            <w:r w:rsidRPr="00D823D2">
              <w:rPr>
                <w:rFonts w:ascii="Times New Roman" w:eastAsia="標楷體" w:hAnsi="標楷體" w:hint="eastAsia"/>
                <w:kern w:val="0"/>
                <w:sz w:val="21"/>
                <w:szCs w:val="21"/>
              </w:rPr>
              <w:t>，</w:t>
            </w:r>
            <w:r w:rsidRPr="00D823D2">
              <w:rPr>
                <w:rFonts w:ascii="Times New Roman" w:eastAsia="標楷體" w:hAnsi="標楷體" w:hint="eastAsia"/>
                <w:spacing w:val="2"/>
                <w:kern w:val="0"/>
                <w:sz w:val="21"/>
                <w:szCs w:val="21"/>
              </w:rPr>
              <w:t>提升</w:t>
            </w:r>
            <w:r w:rsidRPr="00D823D2">
              <w:rPr>
                <w:rFonts w:ascii="Times New Roman" w:eastAsia="標楷體" w:hAnsi="標楷體" w:hint="eastAsia"/>
                <w:kern w:val="0"/>
                <w:sz w:val="21"/>
                <w:szCs w:val="21"/>
              </w:rPr>
              <w:t>職</w:t>
            </w:r>
            <w:r w:rsidRPr="00D823D2">
              <w:rPr>
                <w:rFonts w:ascii="Times New Roman" w:eastAsia="標楷體" w:hAnsi="標楷體" w:hint="eastAsia"/>
                <w:spacing w:val="2"/>
                <w:kern w:val="0"/>
                <w:sz w:val="21"/>
                <w:szCs w:val="21"/>
              </w:rPr>
              <w:t>場</w:t>
            </w:r>
            <w:r w:rsidRPr="00D823D2">
              <w:rPr>
                <w:rFonts w:ascii="Times New Roman" w:eastAsia="標楷體" w:hAnsi="標楷體" w:hint="eastAsia"/>
                <w:kern w:val="0"/>
                <w:sz w:val="21"/>
                <w:szCs w:val="21"/>
              </w:rPr>
              <w:t>專</w:t>
            </w:r>
            <w:r w:rsidRPr="00D823D2">
              <w:rPr>
                <w:rFonts w:ascii="Times New Roman" w:eastAsia="標楷體" w:hAnsi="標楷體" w:hint="eastAsia"/>
                <w:spacing w:val="2"/>
                <w:kern w:val="0"/>
                <w:sz w:val="21"/>
                <w:szCs w:val="21"/>
              </w:rPr>
              <w:t>業</w:t>
            </w:r>
            <w:r w:rsidRPr="00D823D2">
              <w:rPr>
                <w:rFonts w:ascii="Times New Roman" w:eastAsia="標楷體" w:hAnsi="標楷體" w:hint="eastAsia"/>
                <w:kern w:val="0"/>
                <w:sz w:val="21"/>
                <w:szCs w:val="21"/>
              </w:rPr>
              <w:t>知</w:t>
            </w:r>
            <w:r w:rsidRPr="00D823D2">
              <w:rPr>
                <w:rFonts w:ascii="Times New Roman" w:eastAsia="標楷體" w:hAnsi="標楷體" w:hint="eastAsia"/>
                <w:spacing w:val="2"/>
                <w:kern w:val="0"/>
                <w:sz w:val="21"/>
                <w:szCs w:val="21"/>
              </w:rPr>
              <w:t>能，</w:t>
            </w:r>
          </w:p>
          <w:p w:rsidR="00D823D2" w:rsidRPr="00D823D2" w:rsidRDefault="00D823D2">
            <w:pPr>
              <w:autoSpaceDE w:val="0"/>
              <w:autoSpaceDN w:val="0"/>
              <w:adjustRightInd w:val="0"/>
              <w:spacing w:before="30"/>
              <w:ind w:left="585" w:right="-20"/>
              <w:rPr>
                <w:rFonts w:ascii="Times New Roman" w:eastAsia="標楷體" w:hAnsi="Times New Roman"/>
                <w:kern w:val="0"/>
                <w:szCs w:val="24"/>
              </w:rPr>
            </w:pPr>
            <w:r w:rsidRPr="00D823D2">
              <w:rPr>
                <w:rFonts w:ascii="Times New Roman" w:eastAsia="標楷體" w:hAnsi="標楷體" w:hint="eastAsia"/>
                <w:kern w:val="0"/>
                <w:sz w:val="21"/>
                <w:szCs w:val="21"/>
              </w:rPr>
              <w:t>保障幼兒受教品質，特訂定本要點。</w:t>
            </w:r>
          </w:p>
        </w:tc>
        <w:tc>
          <w:tcPr>
            <w:tcW w:w="192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9" w:lineRule="exact"/>
              <w:ind w:left="89" w:right="-20"/>
              <w:rPr>
                <w:rFonts w:ascii="Times New Roman" w:eastAsia="標楷體" w:hAnsi="Times New Roman"/>
                <w:kern w:val="0"/>
                <w:szCs w:val="24"/>
              </w:rPr>
            </w:pPr>
            <w:r w:rsidRPr="00D823D2">
              <w:rPr>
                <w:rFonts w:ascii="Times New Roman" w:eastAsia="標楷體" w:hAnsi="標楷體" w:hint="eastAsia"/>
                <w:kern w:val="0"/>
                <w:position w:val="-2"/>
                <w:sz w:val="21"/>
                <w:szCs w:val="21"/>
              </w:rPr>
              <w:t>訂定本要點之目的</w:t>
            </w:r>
          </w:p>
        </w:tc>
      </w:tr>
      <w:tr w:rsidR="00D823D2" w:rsidRPr="00D823D2">
        <w:tblPrEx>
          <w:tblCellMar>
            <w:top w:w="0" w:type="dxa"/>
            <w:left w:w="0" w:type="dxa"/>
            <w:bottom w:w="0" w:type="dxa"/>
            <w:right w:w="0" w:type="dxa"/>
          </w:tblCellMar>
        </w:tblPrEx>
        <w:trPr>
          <w:trHeight w:hRule="exact" w:val="4839"/>
        </w:trPr>
        <w:tc>
          <w:tcPr>
            <w:tcW w:w="532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80"/>
              <w:ind w:left="89" w:right="-20"/>
              <w:rPr>
                <w:rFonts w:ascii="Times New Roman" w:eastAsia="標楷體" w:hAnsi="Times New Roman"/>
                <w:kern w:val="0"/>
                <w:sz w:val="21"/>
                <w:szCs w:val="21"/>
              </w:rPr>
            </w:pPr>
            <w:r w:rsidRPr="00D823D2">
              <w:rPr>
                <w:rFonts w:ascii="Times New Roman" w:eastAsia="標楷體" w:hAnsi="標楷體" w:hint="eastAsia"/>
                <w:kern w:val="0"/>
                <w:sz w:val="21"/>
                <w:szCs w:val="21"/>
              </w:rPr>
              <w:t>二、</w:t>
            </w:r>
            <w:r w:rsidRPr="00D823D2">
              <w:rPr>
                <w:rFonts w:ascii="Times New Roman" w:eastAsia="標楷體" w:hAnsi="Times New Roman"/>
                <w:spacing w:val="35"/>
                <w:kern w:val="0"/>
                <w:sz w:val="21"/>
                <w:szCs w:val="21"/>
              </w:rPr>
              <w:t xml:space="preserve"> </w:t>
            </w:r>
            <w:r w:rsidRPr="00D823D2">
              <w:rPr>
                <w:rFonts w:ascii="Times New Roman" w:eastAsia="標楷體" w:hAnsi="標楷體" w:hint="eastAsia"/>
                <w:kern w:val="0"/>
                <w:sz w:val="21"/>
                <w:szCs w:val="21"/>
              </w:rPr>
              <w:t>本要點補助對象及資格</w:t>
            </w:r>
          </w:p>
          <w:p w:rsidR="00D823D2" w:rsidRPr="00D823D2" w:rsidRDefault="00D823D2">
            <w:pPr>
              <w:autoSpaceDE w:val="0"/>
              <w:autoSpaceDN w:val="0"/>
              <w:adjustRightInd w:val="0"/>
              <w:spacing w:before="9"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356" w:lineRule="auto"/>
              <w:ind w:left="929" w:right="129" w:hanging="630"/>
              <w:rPr>
                <w:rFonts w:ascii="Times New Roman" w:eastAsia="標楷體" w:hAnsi="Times New Roman"/>
                <w:kern w:val="0"/>
                <w:sz w:val="21"/>
                <w:szCs w:val="21"/>
              </w:rPr>
            </w:pPr>
            <w:r w:rsidRPr="00D823D2">
              <w:rPr>
                <w:rFonts w:ascii="Times New Roman" w:eastAsia="標楷體" w:hAnsi="標楷體" w:hint="eastAsia"/>
                <w:kern w:val="0"/>
                <w:sz w:val="21"/>
                <w:szCs w:val="21"/>
              </w:rPr>
              <w:t>（一）任職於本縣立案之公私立幼兒園之教職員應同</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時具備下列三要件：</w:t>
            </w:r>
          </w:p>
          <w:p w:rsidR="00D823D2" w:rsidRPr="00D823D2" w:rsidRDefault="00D823D2">
            <w:pPr>
              <w:autoSpaceDE w:val="0"/>
              <w:autoSpaceDN w:val="0"/>
              <w:adjustRightInd w:val="0"/>
              <w:spacing w:before="30" w:line="354" w:lineRule="auto"/>
              <w:ind w:left="1231" w:right="37" w:hanging="315"/>
              <w:rPr>
                <w:rFonts w:ascii="Times New Roman" w:eastAsia="標楷體" w:hAnsi="Times New Roman"/>
                <w:kern w:val="0"/>
                <w:sz w:val="21"/>
                <w:szCs w:val="21"/>
              </w:rPr>
            </w:pPr>
            <w:r w:rsidRPr="00D823D2">
              <w:rPr>
                <w:rFonts w:ascii="Times New Roman" w:eastAsia="標楷體" w:hAnsi="Times New Roman"/>
                <w:kern w:val="0"/>
                <w:sz w:val="21"/>
                <w:szCs w:val="21"/>
              </w:rPr>
              <w:t>1</w:t>
            </w:r>
            <w:r w:rsidRPr="00D823D2">
              <w:rPr>
                <w:rFonts w:ascii="Times New Roman" w:eastAsia="標楷體" w:hAnsi="標楷體" w:hint="eastAsia"/>
                <w:kern w:val="0"/>
                <w:sz w:val="21"/>
                <w:szCs w:val="21"/>
              </w:rPr>
              <w:t>、未具備幼兒教育及照顧法所定教保服務人員</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資格。</w:t>
            </w:r>
          </w:p>
          <w:p w:rsidR="00D823D2" w:rsidRPr="00D823D2" w:rsidRDefault="00D823D2">
            <w:pPr>
              <w:autoSpaceDE w:val="0"/>
              <w:autoSpaceDN w:val="0"/>
              <w:adjustRightInd w:val="0"/>
              <w:spacing w:before="31" w:line="355" w:lineRule="auto"/>
              <w:ind w:left="1231" w:right="-68" w:hanging="315"/>
              <w:rPr>
                <w:rFonts w:ascii="Times New Roman" w:eastAsia="標楷體" w:hAnsi="Times New Roman"/>
                <w:kern w:val="0"/>
                <w:sz w:val="21"/>
                <w:szCs w:val="21"/>
              </w:rPr>
            </w:pPr>
            <w:r w:rsidRPr="00D823D2">
              <w:rPr>
                <w:rFonts w:ascii="Times New Roman" w:eastAsia="標楷體" w:hAnsi="Times New Roman"/>
                <w:kern w:val="0"/>
                <w:sz w:val="21"/>
                <w:szCs w:val="21"/>
              </w:rPr>
              <w:t>2</w:t>
            </w:r>
            <w:r w:rsidRPr="00D823D2">
              <w:rPr>
                <w:rFonts w:ascii="Times New Roman" w:eastAsia="標楷體" w:hAnsi="標楷體" w:hint="eastAsia"/>
                <w:kern w:val="0"/>
                <w:sz w:val="21"/>
                <w:szCs w:val="21"/>
              </w:rPr>
              <w:t>、一百十年七月三十一日前登錄於教育部「全</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國教保資訊網填報系統</w:t>
            </w:r>
            <w:r w:rsidRPr="00D823D2">
              <w:rPr>
                <w:rFonts w:ascii="Times New Roman" w:eastAsia="標楷體" w:hAnsi="標楷體" w:hint="eastAsia"/>
                <w:spacing w:val="-105"/>
                <w:kern w:val="0"/>
                <w:sz w:val="21"/>
                <w:szCs w:val="21"/>
              </w:rPr>
              <w:t>」</w:t>
            </w:r>
            <w:r w:rsidRPr="00D823D2">
              <w:rPr>
                <w:rFonts w:ascii="Times New Roman" w:eastAsia="標楷體" w:hAnsi="標楷體" w:hint="eastAsia"/>
                <w:kern w:val="0"/>
                <w:sz w:val="21"/>
                <w:szCs w:val="21"/>
              </w:rPr>
              <w:t>（以下簡稱本系統）</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之教職員，且目前仍持續於原園任職。</w:t>
            </w:r>
          </w:p>
          <w:p w:rsidR="00D823D2" w:rsidRPr="00D823D2" w:rsidRDefault="00D823D2">
            <w:pPr>
              <w:autoSpaceDE w:val="0"/>
              <w:autoSpaceDN w:val="0"/>
              <w:adjustRightInd w:val="0"/>
              <w:spacing w:before="30" w:line="356" w:lineRule="auto"/>
              <w:ind w:left="1191" w:right="77" w:hanging="315"/>
              <w:rPr>
                <w:rFonts w:ascii="Times New Roman" w:eastAsia="標楷體" w:hAnsi="Times New Roman"/>
                <w:kern w:val="0"/>
                <w:sz w:val="21"/>
                <w:szCs w:val="21"/>
              </w:rPr>
            </w:pPr>
            <w:r w:rsidRPr="00D823D2">
              <w:rPr>
                <w:rFonts w:ascii="Times New Roman" w:eastAsia="標楷體" w:hAnsi="Times New Roman"/>
                <w:kern w:val="0"/>
                <w:sz w:val="21"/>
                <w:szCs w:val="21"/>
              </w:rPr>
              <w:t>3</w:t>
            </w:r>
            <w:r w:rsidRPr="00D823D2">
              <w:rPr>
                <w:rFonts w:ascii="Times New Roman" w:eastAsia="標楷體" w:hAnsi="標楷體" w:hint="eastAsia"/>
                <w:kern w:val="0"/>
                <w:sz w:val="21"/>
                <w:szCs w:val="21"/>
              </w:rPr>
              <w:t>、實際就讀大專院校（含二技）幼教或幼保相</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關科系（所</w:t>
            </w:r>
            <w:r w:rsidRPr="00D823D2">
              <w:rPr>
                <w:rFonts w:ascii="Times New Roman" w:eastAsia="標楷體" w:hAnsi="標楷體" w:hint="eastAsia"/>
                <w:spacing w:val="-105"/>
                <w:kern w:val="0"/>
                <w:sz w:val="21"/>
                <w:szCs w:val="21"/>
              </w:rPr>
              <w:t>）</w:t>
            </w:r>
            <w:r w:rsidRPr="00D823D2">
              <w:rPr>
                <w:rFonts w:ascii="Times New Roman" w:eastAsia="標楷體" w:hAnsi="標楷體" w:hint="eastAsia"/>
                <w:kern w:val="0"/>
                <w:sz w:val="21"/>
                <w:szCs w:val="21"/>
              </w:rPr>
              <w:t>（不含空中大學及學分班</w:t>
            </w:r>
            <w:r w:rsidRPr="00D823D2">
              <w:rPr>
                <w:rFonts w:ascii="Times New Roman" w:eastAsia="標楷體" w:hAnsi="標楷體" w:hint="eastAsia"/>
                <w:spacing w:val="-105"/>
                <w:kern w:val="0"/>
                <w:sz w:val="21"/>
                <w:szCs w:val="21"/>
              </w:rPr>
              <w:t>）</w:t>
            </w:r>
            <w:r w:rsidRPr="00D823D2">
              <w:rPr>
                <w:rFonts w:ascii="Times New Roman" w:eastAsia="標楷體" w:hAnsi="標楷體" w:hint="eastAsia"/>
                <w:kern w:val="0"/>
                <w:sz w:val="21"/>
                <w:szCs w:val="21"/>
              </w:rPr>
              <w:t>。</w:t>
            </w:r>
          </w:p>
          <w:p w:rsidR="00D823D2" w:rsidRPr="00D823D2" w:rsidRDefault="00D823D2">
            <w:pPr>
              <w:autoSpaceDE w:val="0"/>
              <w:autoSpaceDN w:val="0"/>
              <w:adjustRightInd w:val="0"/>
              <w:spacing w:before="27"/>
              <w:ind w:left="352" w:right="-20"/>
              <w:rPr>
                <w:rFonts w:ascii="Times New Roman" w:eastAsia="標楷體" w:hAnsi="Times New Roman"/>
                <w:kern w:val="0"/>
                <w:sz w:val="21"/>
                <w:szCs w:val="21"/>
              </w:rPr>
            </w:pPr>
            <w:r w:rsidRPr="00D823D2">
              <w:rPr>
                <w:rFonts w:ascii="Times New Roman" w:eastAsia="標楷體" w:hAnsi="標楷體" w:hint="eastAsia"/>
                <w:kern w:val="0"/>
                <w:sz w:val="21"/>
                <w:szCs w:val="21"/>
              </w:rPr>
              <w:t>（二）申請補助之前一學期所修讀各科目之成績均及</w:t>
            </w:r>
          </w:p>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ind w:left="981" w:right="-20"/>
              <w:rPr>
                <w:rFonts w:ascii="Times New Roman" w:eastAsia="標楷體" w:hAnsi="Times New Roman"/>
                <w:kern w:val="0"/>
                <w:szCs w:val="24"/>
              </w:rPr>
            </w:pPr>
            <w:r w:rsidRPr="00D823D2">
              <w:rPr>
                <w:rFonts w:ascii="Times New Roman" w:eastAsia="標楷體" w:hAnsi="標楷體" w:hint="eastAsia"/>
                <w:kern w:val="0"/>
                <w:sz w:val="21"/>
                <w:szCs w:val="21"/>
              </w:rPr>
              <w:t>格，且總平均成績達七十分以上。</w:t>
            </w:r>
          </w:p>
        </w:tc>
        <w:tc>
          <w:tcPr>
            <w:tcW w:w="192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51" w:lineRule="exact"/>
              <w:ind w:left="89" w:right="-20"/>
              <w:rPr>
                <w:rFonts w:ascii="Times New Roman" w:eastAsia="標楷體" w:hAnsi="Times New Roman"/>
                <w:kern w:val="0"/>
                <w:sz w:val="21"/>
                <w:szCs w:val="21"/>
              </w:rPr>
            </w:pPr>
            <w:r w:rsidRPr="00D823D2">
              <w:rPr>
                <w:rFonts w:ascii="Times New Roman" w:eastAsia="標楷體" w:hAnsi="標楷體" w:hint="eastAsia"/>
                <w:kern w:val="0"/>
                <w:position w:val="-2"/>
                <w:sz w:val="21"/>
                <w:szCs w:val="21"/>
              </w:rPr>
              <w:t>訂定補助對象及資</w:t>
            </w:r>
          </w:p>
          <w:p w:rsidR="00D823D2" w:rsidRPr="00D823D2" w:rsidRDefault="00D823D2">
            <w:pPr>
              <w:autoSpaceDE w:val="0"/>
              <w:autoSpaceDN w:val="0"/>
              <w:adjustRightInd w:val="0"/>
              <w:spacing w:before="43"/>
              <w:ind w:left="89" w:right="-20"/>
              <w:rPr>
                <w:rFonts w:ascii="Times New Roman" w:eastAsia="標楷體" w:hAnsi="Times New Roman"/>
                <w:kern w:val="0"/>
                <w:szCs w:val="24"/>
              </w:rPr>
            </w:pPr>
            <w:r w:rsidRPr="00D823D2">
              <w:rPr>
                <w:rFonts w:ascii="Times New Roman" w:eastAsia="標楷體" w:hAnsi="標楷體" w:hint="eastAsia"/>
                <w:kern w:val="0"/>
                <w:sz w:val="21"/>
                <w:szCs w:val="21"/>
              </w:rPr>
              <w:t>格</w:t>
            </w:r>
          </w:p>
        </w:tc>
      </w:tr>
      <w:tr w:rsidR="00D823D2" w:rsidRPr="00D823D2">
        <w:tblPrEx>
          <w:tblCellMar>
            <w:top w:w="0" w:type="dxa"/>
            <w:left w:w="0" w:type="dxa"/>
            <w:bottom w:w="0" w:type="dxa"/>
            <w:right w:w="0" w:type="dxa"/>
          </w:tblCellMar>
        </w:tblPrEx>
        <w:trPr>
          <w:trHeight w:hRule="exact" w:val="2019"/>
        </w:trPr>
        <w:tc>
          <w:tcPr>
            <w:tcW w:w="532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78" w:line="355" w:lineRule="auto"/>
              <w:ind w:left="585" w:right="29" w:hanging="470"/>
              <w:jc w:val="both"/>
              <w:rPr>
                <w:rFonts w:ascii="Times New Roman" w:eastAsia="標楷體" w:hAnsi="Times New Roman"/>
                <w:kern w:val="0"/>
                <w:sz w:val="21"/>
                <w:szCs w:val="21"/>
              </w:rPr>
            </w:pPr>
            <w:r w:rsidRPr="00D823D2">
              <w:rPr>
                <w:rFonts w:ascii="Times New Roman" w:eastAsia="標楷體" w:hAnsi="標楷體" w:hint="eastAsia"/>
                <w:spacing w:val="-15"/>
                <w:kern w:val="0"/>
                <w:sz w:val="21"/>
                <w:szCs w:val="21"/>
              </w:rPr>
              <w:t>三</w:t>
            </w:r>
            <w:r w:rsidRPr="00D823D2">
              <w:rPr>
                <w:rFonts w:ascii="Times New Roman" w:eastAsia="標楷體" w:hAnsi="標楷體" w:hint="eastAsia"/>
                <w:kern w:val="0"/>
                <w:sz w:val="21"/>
                <w:szCs w:val="21"/>
              </w:rPr>
              <w:t>、</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符合本要點補助對象及資格之公私立幼兒園在職人</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員於一百十學年度至一百十一學年度考取並就讀專</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科以上學校幼教幼保相關科系，每學期補助以新臺</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幣一萬元整為上限，覈實補助機票及住宿，且每人</w:t>
            </w:r>
          </w:p>
          <w:p w:rsidR="00D823D2" w:rsidRPr="00D823D2" w:rsidRDefault="00D823D2">
            <w:pPr>
              <w:autoSpaceDE w:val="0"/>
              <w:autoSpaceDN w:val="0"/>
              <w:adjustRightInd w:val="0"/>
              <w:spacing w:before="28"/>
              <w:ind w:left="585" w:right="-20"/>
              <w:rPr>
                <w:rFonts w:ascii="Times New Roman" w:eastAsia="標楷體" w:hAnsi="Times New Roman"/>
                <w:kern w:val="0"/>
                <w:szCs w:val="24"/>
              </w:rPr>
            </w:pPr>
            <w:r w:rsidRPr="00D823D2">
              <w:rPr>
                <w:rFonts w:ascii="Times New Roman" w:eastAsia="標楷體" w:hAnsi="標楷體" w:hint="eastAsia"/>
                <w:kern w:val="0"/>
                <w:sz w:val="21"/>
                <w:szCs w:val="21"/>
              </w:rPr>
              <w:t>補助以四學期為上限。</w:t>
            </w:r>
          </w:p>
        </w:tc>
        <w:tc>
          <w:tcPr>
            <w:tcW w:w="192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9" w:lineRule="exact"/>
              <w:ind w:left="89" w:right="-20"/>
              <w:rPr>
                <w:rFonts w:ascii="Times New Roman" w:eastAsia="標楷體" w:hAnsi="Times New Roman"/>
                <w:kern w:val="0"/>
                <w:sz w:val="21"/>
                <w:szCs w:val="21"/>
              </w:rPr>
            </w:pPr>
            <w:r w:rsidRPr="00D823D2">
              <w:rPr>
                <w:rFonts w:ascii="Times New Roman" w:eastAsia="標楷體" w:hAnsi="標楷體" w:hint="eastAsia"/>
                <w:kern w:val="0"/>
                <w:position w:val="-2"/>
                <w:sz w:val="21"/>
                <w:szCs w:val="21"/>
              </w:rPr>
              <w:t>訂定補助進修學年</w:t>
            </w:r>
          </w:p>
          <w:p w:rsidR="00D823D2" w:rsidRPr="00D823D2" w:rsidRDefault="00D823D2">
            <w:pPr>
              <w:autoSpaceDE w:val="0"/>
              <w:autoSpaceDN w:val="0"/>
              <w:adjustRightInd w:val="0"/>
              <w:spacing w:before="43" w:line="278" w:lineRule="auto"/>
              <w:ind w:left="89" w:right="89"/>
              <w:rPr>
                <w:rFonts w:ascii="Times New Roman" w:eastAsia="標楷體" w:hAnsi="Times New Roman"/>
                <w:kern w:val="0"/>
                <w:szCs w:val="24"/>
              </w:rPr>
            </w:pPr>
            <w:r w:rsidRPr="00D823D2">
              <w:rPr>
                <w:rFonts w:ascii="Times New Roman" w:eastAsia="標楷體" w:hAnsi="標楷體" w:hint="eastAsia"/>
                <w:kern w:val="0"/>
                <w:sz w:val="21"/>
                <w:szCs w:val="21"/>
              </w:rPr>
              <w:t>度、補助項目及額</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度</w:t>
            </w:r>
          </w:p>
        </w:tc>
      </w:tr>
      <w:tr w:rsidR="00D823D2" w:rsidRPr="00D823D2">
        <w:tblPrEx>
          <w:tblCellMar>
            <w:top w:w="0" w:type="dxa"/>
            <w:left w:w="0" w:type="dxa"/>
            <w:bottom w:w="0" w:type="dxa"/>
            <w:right w:w="0" w:type="dxa"/>
          </w:tblCellMar>
        </w:tblPrEx>
        <w:trPr>
          <w:trHeight w:hRule="exact" w:val="2825"/>
        </w:trPr>
        <w:tc>
          <w:tcPr>
            <w:tcW w:w="532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78"/>
              <w:ind w:left="89" w:right="-20"/>
              <w:rPr>
                <w:rFonts w:ascii="Times New Roman" w:eastAsia="標楷體" w:hAnsi="Times New Roman"/>
                <w:kern w:val="0"/>
                <w:sz w:val="21"/>
                <w:szCs w:val="21"/>
              </w:rPr>
            </w:pPr>
            <w:r w:rsidRPr="00D823D2">
              <w:rPr>
                <w:rFonts w:ascii="Times New Roman" w:eastAsia="標楷體" w:hAnsi="標楷體" w:hint="eastAsia"/>
                <w:kern w:val="0"/>
                <w:sz w:val="21"/>
                <w:szCs w:val="21"/>
              </w:rPr>
              <w:t>四、</w:t>
            </w:r>
            <w:r w:rsidRPr="00D823D2">
              <w:rPr>
                <w:rFonts w:ascii="Times New Roman" w:eastAsia="標楷體" w:hAnsi="Times New Roman"/>
                <w:spacing w:val="35"/>
                <w:kern w:val="0"/>
                <w:sz w:val="21"/>
                <w:szCs w:val="21"/>
              </w:rPr>
              <w:t xml:space="preserve"> </w:t>
            </w:r>
            <w:r w:rsidRPr="00D823D2">
              <w:rPr>
                <w:rFonts w:ascii="Times New Roman" w:eastAsia="標楷體" w:hAnsi="標楷體" w:hint="eastAsia"/>
                <w:kern w:val="0"/>
                <w:sz w:val="21"/>
                <w:szCs w:val="21"/>
              </w:rPr>
              <w:t>申請方式：</w:t>
            </w:r>
          </w:p>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355" w:lineRule="auto"/>
              <w:ind w:left="954" w:right="73" w:hanging="598"/>
              <w:jc w:val="both"/>
              <w:rPr>
                <w:rFonts w:ascii="Times New Roman" w:eastAsia="標楷體" w:hAnsi="Times New Roman"/>
                <w:kern w:val="0"/>
                <w:sz w:val="21"/>
                <w:szCs w:val="21"/>
              </w:rPr>
            </w:pPr>
            <w:r w:rsidRPr="00D823D2">
              <w:rPr>
                <w:rFonts w:ascii="Times New Roman" w:eastAsia="標楷體" w:hAnsi="標楷體" w:hint="eastAsia"/>
                <w:kern w:val="0"/>
                <w:sz w:val="21"/>
                <w:szCs w:val="21"/>
              </w:rPr>
              <w:t>（一）每年二月十日至二月二十日及十月十日至十月</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二十日，依規定檢附相關證明文件，並由幼兒</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園備文（以公文日期為準）或親送等方式，統</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一提出補助申請，逾期視同放棄該學期申請補</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助。</w:t>
            </w:r>
          </w:p>
          <w:p w:rsidR="00D823D2" w:rsidRPr="00D823D2" w:rsidRDefault="00D823D2">
            <w:pPr>
              <w:autoSpaceDE w:val="0"/>
              <w:autoSpaceDN w:val="0"/>
              <w:adjustRightInd w:val="0"/>
              <w:spacing w:before="28"/>
              <w:ind w:left="461" w:right="-20"/>
              <w:rPr>
                <w:rFonts w:ascii="Times New Roman" w:eastAsia="標楷體" w:hAnsi="Times New Roman"/>
                <w:kern w:val="0"/>
                <w:szCs w:val="24"/>
              </w:rPr>
            </w:pPr>
            <w:r w:rsidRPr="00D823D2">
              <w:rPr>
                <w:rFonts w:ascii="Times New Roman" w:eastAsia="標楷體" w:hAnsi="標楷體" w:hint="eastAsia"/>
                <w:kern w:val="0"/>
                <w:sz w:val="21"/>
                <w:szCs w:val="21"/>
              </w:rPr>
              <w:t>（二）應檢附相關文件：</w:t>
            </w:r>
          </w:p>
        </w:tc>
        <w:tc>
          <w:tcPr>
            <w:tcW w:w="192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9" w:lineRule="exact"/>
              <w:ind w:left="89" w:right="-20"/>
              <w:rPr>
                <w:rFonts w:ascii="Times New Roman" w:eastAsia="標楷體" w:hAnsi="Times New Roman"/>
                <w:kern w:val="0"/>
                <w:szCs w:val="24"/>
              </w:rPr>
            </w:pPr>
            <w:r w:rsidRPr="00D823D2">
              <w:rPr>
                <w:rFonts w:ascii="Times New Roman" w:eastAsia="標楷體" w:hAnsi="標楷體" w:hint="eastAsia"/>
                <w:kern w:val="0"/>
                <w:position w:val="-2"/>
                <w:sz w:val="21"/>
                <w:szCs w:val="21"/>
              </w:rPr>
              <w:t>訂定申請方式</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0" w:line="240" w:lineRule="exact"/>
        <w:rPr>
          <w:rFonts w:ascii="Times New Roman" w:eastAsia="標楷體" w:hAnsi="Times New Roman"/>
          <w:kern w:val="0"/>
          <w:szCs w:val="24"/>
        </w:rPr>
      </w:pPr>
    </w:p>
    <w:tbl>
      <w:tblPr>
        <w:tblW w:w="0" w:type="auto"/>
        <w:tblInd w:w="462" w:type="dxa"/>
        <w:tblLayout w:type="fixed"/>
        <w:tblCellMar>
          <w:left w:w="0" w:type="dxa"/>
          <w:right w:w="0" w:type="dxa"/>
        </w:tblCellMar>
        <w:tblLook w:val="0000" w:firstRow="0" w:lastRow="0" w:firstColumn="0" w:lastColumn="0" w:noHBand="0" w:noVBand="0"/>
      </w:tblPr>
      <w:tblGrid>
        <w:gridCol w:w="5327"/>
        <w:gridCol w:w="1930"/>
      </w:tblGrid>
      <w:tr w:rsidR="00D823D2" w:rsidRPr="00D823D2">
        <w:tblPrEx>
          <w:tblCellMar>
            <w:top w:w="0" w:type="dxa"/>
            <w:left w:w="0" w:type="dxa"/>
            <w:bottom w:w="0" w:type="dxa"/>
            <w:right w:w="0" w:type="dxa"/>
          </w:tblCellMar>
        </w:tblPrEx>
        <w:trPr>
          <w:trHeight w:hRule="exact" w:val="4032"/>
        </w:trPr>
        <w:tc>
          <w:tcPr>
            <w:tcW w:w="5327"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78"/>
              <w:ind w:left="956" w:right="-20"/>
              <w:rPr>
                <w:rFonts w:ascii="Times New Roman" w:eastAsia="標楷體" w:hAnsi="Times New Roman"/>
                <w:kern w:val="0"/>
                <w:sz w:val="21"/>
                <w:szCs w:val="21"/>
              </w:rPr>
            </w:pPr>
            <w:r w:rsidRPr="00D823D2">
              <w:rPr>
                <w:rFonts w:ascii="Times New Roman" w:eastAsia="標楷體" w:hAnsi="Times New Roman"/>
                <w:kern w:val="0"/>
                <w:sz w:val="21"/>
                <w:szCs w:val="21"/>
              </w:rPr>
              <w:t>1</w:t>
            </w:r>
            <w:r w:rsidRPr="00D823D2">
              <w:rPr>
                <w:rFonts w:ascii="Times New Roman" w:eastAsia="標楷體" w:hAnsi="標楷體" w:hint="eastAsia"/>
                <w:kern w:val="0"/>
                <w:sz w:val="21"/>
                <w:szCs w:val="21"/>
              </w:rPr>
              <w:t>、登錄於本系統之任職證明。</w:t>
            </w:r>
          </w:p>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355" w:lineRule="auto"/>
              <w:ind w:left="1252" w:right="29" w:hanging="279"/>
              <w:jc w:val="both"/>
              <w:rPr>
                <w:rFonts w:ascii="Times New Roman" w:eastAsia="標楷體" w:hAnsi="Times New Roman"/>
                <w:kern w:val="0"/>
                <w:sz w:val="21"/>
                <w:szCs w:val="21"/>
              </w:rPr>
            </w:pPr>
            <w:r w:rsidRPr="00D823D2">
              <w:rPr>
                <w:rFonts w:ascii="Times New Roman" w:eastAsia="標楷體" w:hAnsi="Times New Roman"/>
                <w:spacing w:val="-13"/>
                <w:kern w:val="0"/>
                <w:sz w:val="21"/>
                <w:szCs w:val="21"/>
              </w:rPr>
              <w:t>2</w:t>
            </w:r>
            <w:r w:rsidRPr="00D823D2">
              <w:rPr>
                <w:rFonts w:ascii="Times New Roman" w:eastAsia="標楷體" w:hAnsi="標楷體" w:hint="eastAsia"/>
                <w:spacing w:val="-13"/>
                <w:kern w:val="0"/>
                <w:sz w:val="21"/>
                <w:szCs w:val="21"/>
              </w:rPr>
              <w:t>、</w:t>
            </w:r>
            <w:r w:rsidRPr="00D823D2">
              <w:rPr>
                <w:rFonts w:ascii="Times New Roman" w:eastAsia="標楷體" w:hAnsi="標楷體" w:hint="eastAsia"/>
                <w:kern w:val="0"/>
                <w:sz w:val="21"/>
                <w:szCs w:val="21"/>
              </w:rPr>
              <w:t>任職幼兒園</w:t>
            </w:r>
            <w:r w:rsidRPr="00D823D2">
              <w:rPr>
                <w:rFonts w:ascii="Times New Roman" w:eastAsia="標楷體" w:hAnsi="標楷體" w:hint="eastAsia"/>
                <w:spacing w:val="2"/>
                <w:kern w:val="0"/>
                <w:sz w:val="21"/>
                <w:szCs w:val="21"/>
              </w:rPr>
              <w:t>為</w:t>
            </w:r>
            <w:r w:rsidRPr="00D823D2">
              <w:rPr>
                <w:rFonts w:ascii="Times New Roman" w:eastAsia="標楷體" w:hAnsi="標楷體" w:hint="eastAsia"/>
                <w:kern w:val="0"/>
                <w:sz w:val="21"/>
                <w:szCs w:val="21"/>
              </w:rPr>
              <w:t>其加保勞保及健保之證</w:t>
            </w:r>
            <w:r w:rsidRPr="00D823D2">
              <w:rPr>
                <w:rFonts w:ascii="Times New Roman" w:eastAsia="標楷體" w:hAnsi="標楷體" w:hint="eastAsia"/>
                <w:spacing w:val="-13"/>
                <w:kern w:val="0"/>
                <w:sz w:val="21"/>
                <w:szCs w:val="21"/>
              </w:rPr>
              <w:t>明，</w:t>
            </w:r>
            <w:r w:rsidRPr="00D823D2">
              <w:rPr>
                <w:rFonts w:ascii="Times New Roman" w:eastAsia="標楷體" w:hAnsi="標楷體" w:hint="eastAsia"/>
                <w:kern w:val="0"/>
                <w:sz w:val="21"/>
                <w:szCs w:val="21"/>
              </w:rPr>
              <w:t>有</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關勞工保險被保險人投保資</w:t>
            </w:r>
            <w:r w:rsidRPr="00D823D2">
              <w:rPr>
                <w:rFonts w:ascii="Times New Roman" w:eastAsia="標楷體" w:hAnsi="標楷體" w:hint="eastAsia"/>
                <w:spacing w:val="-6"/>
                <w:kern w:val="0"/>
                <w:sz w:val="21"/>
                <w:szCs w:val="21"/>
              </w:rPr>
              <w:t>料，</w:t>
            </w:r>
            <w:r w:rsidRPr="00D823D2">
              <w:rPr>
                <w:rFonts w:ascii="Times New Roman" w:eastAsia="標楷體" w:hAnsi="標楷體" w:hint="eastAsia"/>
                <w:kern w:val="0"/>
                <w:sz w:val="21"/>
                <w:szCs w:val="21"/>
              </w:rPr>
              <w:t>不得以勞工</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保險卡或勞工保險申請表代替之。</w:t>
            </w:r>
          </w:p>
          <w:p w:rsidR="00D823D2" w:rsidRPr="00D823D2" w:rsidRDefault="00D823D2">
            <w:pPr>
              <w:autoSpaceDE w:val="0"/>
              <w:autoSpaceDN w:val="0"/>
              <w:adjustRightInd w:val="0"/>
              <w:spacing w:before="30" w:line="356" w:lineRule="auto"/>
              <w:ind w:left="1250" w:right="26" w:hanging="294"/>
              <w:jc w:val="both"/>
              <w:rPr>
                <w:rFonts w:ascii="Times New Roman" w:eastAsia="標楷體" w:hAnsi="Times New Roman"/>
                <w:kern w:val="0"/>
                <w:sz w:val="21"/>
                <w:szCs w:val="21"/>
              </w:rPr>
            </w:pPr>
            <w:r w:rsidRPr="00D823D2">
              <w:rPr>
                <w:rFonts w:ascii="Times New Roman" w:eastAsia="標楷體" w:hAnsi="Times New Roman"/>
                <w:spacing w:val="-8"/>
                <w:kern w:val="0"/>
                <w:sz w:val="21"/>
                <w:szCs w:val="21"/>
              </w:rPr>
              <w:t>3</w:t>
            </w:r>
            <w:r w:rsidRPr="00D823D2">
              <w:rPr>
                <w:rFonts w:ascii="Times New Roman" w:eastAsia="標楷體" w:hAnsi="標楷體" w:hint="eastAsia"/>
                <w:spacing w:val="-8"/>
                <w:kern w:val="0"/>
                <w:sz w:val="21"/>
                <w:szCs w:val="21"/>
              </w:rPr>
              <w:t>、</w:t>
            </w:r>
            <w:r w:rsidRPr="00D823D2">
              <w:rPr>
                <w:rFonts w:ascii="Times New Roman" w:eastAsia="標楷體" w:hAnsi="標楷體" w:hint="eastAsia"/>
                <w:kern w:val="0"/>
                <w:sz w:val="21"/>
                <w:szCs w:val="21"/>
              </w:rPr>
              <w:t>學生證正反面影</w:t>
            </w:r>
            <w:r w:rsidRPr="00D823D2">
              <w:rPr>
                <w:rFonts w:ascii="Times New Roman" w:eastAsia="標楷體" w:hAnsi="標楷體" w:hint="eastAsia"/>
                <w:spacing w:val="-13"/>
                <w:kern w:val="0"/>
                <w:sz w:val="21"/>
                <w:szCs w:val="21"/>
              </w:rPr>
              <w:t>本</w:t>
            </w:r>
            <w:r w:rsidRPr="00D823D2">
              <w:rPr>
                <w:rFonts w:ascii="Times New Roman" w:eastAsia="標楷體" w:hAnsi="標楷體" w:hint="eastAsia"/>
                <w:kern w:val="0"/>
                <w:sz w:val="21"/>
                <w:szCs w:val="21"/>
              </w:rPr>
              <w:t>（需加蓋前一學期之註冊</w:t>
            </w:r>
            <w:r w:rsidRPr="00D823D2">
              <w:rPr>
                <w:rFonts w:ascii="Times New Roman" w:eastAsia="標楷體" w:hAnsi="Times New Roman"/>
                <w:kern w:val="0"/>
                <w:sz w:val="21"/>
                <w:szCs w:val="21"/>
              </w:rPr>
              <w:t xml:space="preserve"> </w:t>
            </w:r>
            <w:r w:rsidRPr="00D823D2">
              <w:rPr>
                <w:rFonts w:ascii="Times New Roman" w:eastAsia="標楷體" w:hAnsi="標楷體" w:hint="eastAsia"/>
                <w:kern w:val="0"/>
                <w:sz w:val="21"/>
                <w:szCs w:val="21"/>
              </w:rPr>
              <w:t>章）或在學證明。</w:t>
            </w:r>
          </w:p>
          <w:p w:rsidR="00D823D2" w:rsidRPr="00D823D2" w:rsidRDefault="00D823D2">
            <w:pPr>
              <w:autoSpaceDE w:val="0"/>
              <w:autoSpaceDN w:val="0"/>
              <w:adjustRightInd w:val="0"/>
              <w:spacing w:before="27"/>
              <w:ind w:left="956" w:right="-20"/>
              <w:rPr>
                <w:rFonts w:ascii="Times New Roman" w:eastAsia="標楷體" w:hAnsi="Times New Roman"/>
                <w:kern w:val="0"/>
                <w:sz w:val="21"/>
                <w:szCs w:val="21"/>
              </w:rPr>
            </w:pPr>
            <w:r w:rsidRPr="00D823D2">
              <w:rPr>
                <w:rFonts w:ascii="Times New Roman" w:eastAsia="標楷體" w:hAnsi="Times New Roman"/>
                <w:kern w:val="0"/>
                <w:sz w:val="21"/>
                <w:szCs w:val="21"/>
              </w:rPr>
              <w:t>4</w:t>
            </w:r>
            <w:r w:rsidRPr="00D823D2">
              <w:rPr>
                <w:rFonts w:ascii="Times New Roman" w:eastAsia="標楷體" w:hAnsi="標楷體" w:hint="eastAsia"/>
                <w:kern w:val="0"/>
                <w:sz w:val="21"/>
                <w:szCs w:val="21"/>
              </w:rPr>
              <w:t>、前一學期成績單影本。</w:t>
            </w:r>
          </w:p>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ind w:left="956" w:right="-20"/>
              <w:rPr>
                <w:rFonts w:ascii="Times New Roman" w:eastAsia="標楷體" w:hAnsi="Times New Roman"/>
                <w:kern w:val="0"/>
                <w:sz w:val="21"/>
                <w:szCs w:val="21"/>
              </w:rPr>
            </w:pPr>
            <w:r w:rsidRPr="00D823D2">
              <w:rPr>
                <w:rFonts w:ascii="Times New Roman" w:eastAsia="標楷體" w:hAnsi="Times New Roman"/>
                <w:kern w:val="0"/>
                <w:sz w:val="21"/>
                <w:szCs w:val="21"/>
              </w:rPr>
              <w:t>5</w:t>
            </w:r>
            <w:r w:rsidRPr="00D823D2">
              <w:rPr>
                <w:rFonts w:ascii="Times New Roman" w:eastAsia="標楷體" w:hAnsi="標楷體" w:hint="eastAsia"/>
                <w:kern w:val="0"/>
                <w:sz w:val="21"/>
                <w:szCs w:val="21"/>
              </w:rPr>
              <w:t>、前一學期機票或住宿票據。</w:t>
            </w:r>
          </w:p>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ind w:left="956" w:right="-20"/>
              <w:rPr>
                <w:rFonts w:ascii="Times New Roman" w:eastAsia="標楷體" w:hAnsi="Times New Roman"/>
                <w:kern w:val="0"/>
                <w:sz w:val="21"/>
                <w:szCs w:val="21"/>
              </w:rPr>
            </w:pPr>
            <w:r w:rsidRPr="00D823D2">
              <w:rPr>
                <w:rFonts w:ascii="Times New Roman" w:eastAsia="標楷體" w:hAnsi="Times New Roman"/>
                <w:spacing w:val="-8"/>
                <w:kern w:val="0"/>
                <w:sz w:val="21"/>
                <w:szCs w:val="21"/>
              </w:rPr>
              <w:t>6</w:t>
            </w:r>
            <w:r w:rsidRPr="00D823D2">
              <w:rPr>
                <w:rFonts w:ascii="Times New Roman" w:eastAsia="標楷體" w:hAnsi="標楷體" w:hint="eastAsia"/>
                <w:spacing w:val="-8"/>
                <w:kern w:val="0"/>
                <w:sz w:val="21"/>
                <w:szCs w:val="21"/>
              </w:rPr>
              <w:t>、</w:t>
            </w:r>
            <w:r w:rsidRPr="00D823D2">
              <w:rPr>
                <w:rFonts w:ascii="Times New Roman" w:eastAsia="標楷體" w:hAnsi="標楷體" w:hint="eastAsia"/>
                <w:kern w:val="0"/>
                <w:sz w:val="21"/>
                <w:szCs w:val="21"/>
              </w:rPr>
              <w:t>帳戶存摺影</w:t>
            </w:r>
            <w:r w:rsidRPr="00D823D2">
              <w:rPr>
                <w:rFonts w:ascii="Times New Roman" w:eastAsia="標楷體" w:hAnsi="標楷體" w:hint="eastAsia"/>
                <w:spacing w:val="-8"/>
                <w:kern w:val="0"/>
                <w:sz w:val="21"/>
                <w:szCs w:val="21"/>
              </w:rPr>
              <w:t>本，</w:t>
            </w:r>
            <w:r w:rsidRPr="00D823D2">
              <w:rPr>
                <w:rFonts w:ascii="Times New Roman" w:eastAsia="標楷體" w:hAnsi="標楷體" w:hint="eastAsia"/>
                <w:spacing w:val="2"/>
                <w:kern w:val="0"/>
                <w:sz w:val="21"/>
                <w:szCs w:val="21"/>
              </w:rPr>
              <w:t>且</w:t>
            </w:r>
            <w:r w:rsidRPr="00D823D2">
              <w:rPr>
                <w:rFonts w:ascii="Times New Roman" w:eastAsia="標楷體" w:hAnsi="標楷體" w:hint="eastAsia"/>
                <w:kern w:val="0"/>
                <w:sz w:val="21"/>
                <w:szCs w:val="21"/>
              </w:rPr>
              <w:t>戶名應與申請補助者相符</w:t>
            </w:r>
          </w:p>
          <w:p w:rsidR="00D823D2" w:rsidRPr="00D823D2" w:rsidRDefault="00D823D2">
            <w:pPr>
              <w:autoSpaceDE w:val="0"/>
              <w:autoSpaceDN w:val="0"/>
              <w:adjustRightInd w:val="0"/>
              <w:spacing w:before="9" w:line="120" w:lineRule="exact"/>
              <w:rPr>
                <w:rFonts w:ascii="Times New Roman" w:eastAsia="標楷體" w:hAnsi="Times New Roman"/>
                <w:kern w:val="0"/>
                <w:sz w:val="12"/>
                <w:szCs w:val="12"/>
              </w:rPr>
            </w:pPr>
          </w:p>
          <w:p w:rsidR="00D823D2" w:rsidRPr="00D823D2" w:rsidRDefault="00D823D2">
            <w:pPr>
              <w:autoSpaceDE w:val="0"/>
              <w:autoSpaceDN w:val="0"/>
              <w:adjustRightInd w:val="0"/>
              <w:ind w:left="1271" w:right="-20"/>
              <w:rPr>
                <w:rFonts w:ascii="Times New Roman" w:eastAsia="標楷體" w:hAnsi="Times New Roman"/>
                <w:kern w:val="0"/>
                <w:szCs w:val="24"/>
              </w:rPr>
            </w:pPr>
            <w:r w:rsidRPr="00D823D2">
              <w:rPr>
                <w:rFonts w:ascii="Times New Roman" w:eastAsia="標楷體" w:hAnsi="標楷體" w:hint="eastAsia"/>
                <w:kern w:val="0"/>
                <w:sz w:val="21"/>
                <w:szCs w:val="21"/>
              </w:rPr>
              <w:t>。</w:t>
            </w:r>
          </w:p>
        </w:tc>
        <w:tc>
          <w:tcPr>
            <w:tcW w:w="193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411"/>
        </w:trPr>
        <w:tc>
          <w:tcPr>
            <w:tcW w:w="5327"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78"/>
              <w:ind w:left="89" w:right="-20"/>
              <w:rPr>
                <w:rFonts w:ascii="Times New Roman" w:eastAsia="標楷體" w:hAnsi="Times New Roman"/>
                <w:kern w:val="0"/>
                <w:szCs w:val="24"/>
              </w:rPr>
            </w:pPr>
            <w:r w:rsidRPr="00D823D2">
              <w:rPr>
                <w:rFonts w:ascii="Times New Roman" w:eastAsia="標楷體" w:hAnsi="標楷體" w:hint="eastAsia"/>
                <w:kern w:val="0"/>
                <w:sz w:val="21"/>
                <w:szCs w:val="21"/>
              </w:rPr>
              <w:t>五、</w:t>
            </w:r>
            <w:r w:rsidRPr="00D823D2">
              <w:rPr>
                <w:rFonts w:ascii="Times New Roman" w:eastAsia="標楷體" w:hAnsi="Times New Roman"/>
                <w:spacing w:val="35"/>
                <w:kern w:val="0"/>
                <w:sz w:val="21"/>
                <w:szCs w:val="21"/>
              </w:rPr>
              <w:t xml:space="preserve"> </w:t>
            </w:r>
            <w:r w:rsidRPr="00D823D2">
              <w:rPr>
                <w:rFonts w:ascii="Times New Roman" w:eastAsia="標楷體" w:hAnsi="標楷體" w:hint="eastAsia"/>
                <w:kern w:val="0"/>
                <w:sz w:val="21"/>
                <w:szCs w:val="21"/>
              </w:rPr>
              <w:t>本要點所需經費由本府編列預算補助。</w:t>
            </w:r>
          </w:p>
        </w:tc>
        <w:tc>
          <w:tcPr>
            <w:tcW w:w="193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9" w:lineRule="exact"/>
              <w:ind w:left="89" w:right="-20"/>
              <w:rPr>
                <w:rFonts w:ascii="Times New Roman" w:eastAsia="標楷體" w:hAnsi="Times New Roman"/>
                <w:kern w:val="0"/>
                <w:szCs w:val="24"/>
              </w:rPr>
            </w:pPr>
            <w:r w:rsidRPr="00D823D2">
              <w:rPr>
                <w:rFonts w:ascii="Times New Roman" w:eastAsia="標楷體" w:hAnsi="標楷體" w:hint="eastAsia"/>
                <w:kern w:val="0"/>
                <w:position w:val="-2"/>
                <w:sz w:val="21"/>
                <w:szCs w:val="21"/>
              </w:rPr>
              <w:t>本要點預算編列</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80" w:bottom="1280" w:left="1560" w:header="950" w:footer="1087" w:gutter="0"/>
          <w:cols w:space="720" w:equalWidth="0">
            <w:col w:w="8180"/>
          </w:cols>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112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澎湖縣政府補助公私立兒幼園在職人員進修要點</w:t>
      </w:r>
    </w:p>
    <w:p w:rsidR="00D823D2" w:rsidRPr="00D823D2" w:rsidRDefault="00D823D2">
      <w:pPr>
        <w:autoSpaceDE w:val="0"/>
        <w:autoSpaceDN w:val="0"/>
        <w:adjustRightInd w:val="0"/>
        <w:spacing w:before="2"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ind w:left="4115" w:right="-20"/>
        <w:rPr>
          <w:rFonts w:ascii="Times New Roman" w:eastAsia="標楷體" w:hAnsi="Times New Roman"/>
          <w:color w:val="000000"/>
          <w:kern w:val="0"/>
          <w:sz w:val="18"/>
          <w:szCs w:val="18"/>
        </w:rPr>
      </w:pPr>
      <w:r w:rsidRPr="00D823D2">
        <w:rPr>
          <w:rFonts w:ascii="Times New Roman" w:eastAsia="標楷體" w:hAnsi="Times New Roman"/>
          <w:color w:val="000000"/>
          <w:spacing w:val="1"/>
          <w:w w:val="85"/>
          <w:kern w:val="0"/>
          <w:sz w:val="18"/>
          <w:szCs w:val="18"/>
        </w:rPr>
        <w:t>11</w:t>
      </w:r>
      <w:r w:rsidRPr="00D823D2">
        <w:rPr>
          <w:rFonts w:ascii="Times New Roman" w:eastAsia="標楷體" w:hAnsi="Times New Roman"/>
          <w:color w:val="000000"/>
          <w:w w:val="85"/>
          <w:kern w:val="0"/>
          <w:sz w:val="18"/>
          <w:szCs w:val="18"/>
        </w:rPr>
        <w:t>1</w:t>
      </w:r>
      <w:r w:rsidRPr="00D823D2">
        <w:rPr>
          <w:rFonts w:ascii="Times New Roman" w:eastAsia="標楷體" w:hAnsi="Times New Roman"/>
          <w:color w:val="000000"/>
          <w:spacing w:val="-7"/>
          <w:w w:val="85"/>
          <w:kern w:val="0"/>
          <w:sz w:val="18"/>
          <w:szCs w:val="18"/>
        </w:rPr>
        <w:t xml:space="preserve"> </w:t>
      </w:r>
      <w:r w:rsidRPr="00D823D2">
        <w:rPr>
          <w:rFonts w:ascii="Times New Roman" w:eastAsia="標楷體" w:hAnsi="標楷體" w:hint="eastAsia"/>
          <w:color w:val="000000"/>
          <w:kern w:val="0"/>
          <w:sz w:val="18"/>
          <w:szCs w:val="18"/>
        </w:rPr>
        <w:t>年</w:t>
      </w:r>
      <w:r w:rsidRPr="00D823D2">
        <w:rPr>
          <w:rFonts w:ascii="Times New Roman" w:eastAsia="標楷體" w:hAnsi="Times New Roman"/>
          <w:color w:val="000000"/>
          <w:spacing w:val="-14"/>
          <w:kern w:val="0"/>
          <w:sz w:val="18"/>
          <w:szCs w:val="18"/>
        </w:rPr>
        <w:t xml:space="preserve"> </w:t>
      </w:r>
      <w:r w:rsidRPr="00D823D2">
        <w:rPr>
          <w:rFonts w:ascii="Times New Roman" w:eastAsia="標楷體" w:hAnsi="Times New Roman"/>
          <w:color w:val="000000"/>
          <w:w w:val="85"/>
          <w:kern w:val="0"/>
          <w:sz w:val="18"/>
          <w:szCs w:val="18"/>
        </w:rPr>
        <w:t>3</w:t>
      </w:r>
      <w:r w:rsidRPr="00D823D2">
        <w:rPr>
          <w:rFonts w:ascii="Times New Roman" w:eastAsia="標楷體" w:hAnsi="Times New Roman"/>
          <w:color w:val="000000"/>
          <w:spacing w:val="-7"/>
          <w:w w:val="85"/>
          <w:kern w:val="0"/>
          <w:sz w:val="18"/>
          <w:szCs w:val="18"/>
        </w:rPr>
        <w:t xml:space="preserve"> </w:t>
      </w:r>
      <w:r w:rsidRPr="00D823D2">
        <w:rPr>
          <w:rFonts w:ascii="Times New Roman" w:eastAsia="標楷體" w:hAnsi="標楷體" w:hint="eastAsia"/>
          <w:color w:val="000000"/>
          <w:kern w:val="0"/>
          <w:sz w:val="18"/>
          <w:szCs w:val="18"/>
        </w:rPr>
        <w:t>月</w:t>
      </w:r>
      <w:r w:rsidRPr="00D823D2">
        <w:rPr>
          <w:rFonts w:ascii="Times New Roman" w:eastAsia="標楷體" w:hAnsi="Times New Roman"/>
          <w:color w:val="000000"/>
          <w:spacing w:val="-17"/>
          <w:kern w:val="0"/>
          <w:sz w:val="18"/>
          <w:szCs w:val="18"/>
        </w:rPr>
        <w:t xml:space="preserve"> </w:t>
      </w:r>
      <w:r w:rsidRPr="00D823D2">
        <w:rPr>
          <w:rFonts w:ascii="Times New Roman" w:eastAsia="標楷體" w:hAnsi="Times New Roman"/>
          <w:color w:val="000000"/>
          <w:w w:val="93"/>
          <w:kern w:val="0"/>
          <w:sz w:val="18"/>
          <w:szCs w:val="18"/>
        </w:rPr>
        <w:t>3</w:t>
      </w:r>
      <w:r w:rsidRPr="00D823D2">
        <w:rPr>
          <w:rFonts w:ascii="Times New Roman" w:eastAsia="標楷體" w:hAnsi="Times New Roman"/>
          <w:color w:val="000000"/>
          <w:spacing w:val="-18"/>
          <w:w w:val="93"/>
          <w:kern w:val="0"/>
          <w:sz w:val="18"/>
          <w:szCs w:val="18"/>
        </w:rPr>
        <w:t xml:space="preserve"> </w:t>
      </w:r>
      <w:r w:rsidRPr="00D823D2">
        <w:rPr>
          <w:rFonts w:ascii="Times New Roman" w:eastAsia="標楷體" w:hAnsi="標楷體" w:hint="eastAsia"/>
          <w:color w:val="000000"/>
          <w:w w:val="93"/>
          <w:kern w:val="0"/>
          <w:sz w:val="18"/>
          <w:szCs w:val="18"/>
        </w:rPr>
        <w:t>日府</w:t>
      </w:r>
      <w:r w:rsidRPr="00D823D2">
        <w:rPr>
          <w:rFonts w:ascii="Times New Roman" w:eastAsia="標楷體" w:hAnsi="標楷體" w:hint="eastAsia"/>
          <w:color w:val="000000"/>
          <w:spacing w:val="2"/>
          <w:w w:val="93"/>
          <w:kern w:val="0"/>
          <w:sz w:val="18"/>
          <w:szCs w:val="18"/>
        </w:rPr>
        <w:t>教</w:t>
      </w:r>
      <w:r w:rsidRPr="00D823D2">
        <w:rPr>
          <w:rFonts w:ascii="Times New Roman" w:eastAsia="標楷體" w:hAnsi="標楷體" w:hint="eastAsia"/>
          <w:color w:val="000000"/>
          <w:w w:val="93"/>
          <w:kern w:val="0"/>
          <w:sz w:val="18"/>
          <w:szCs w:val="18"/>
        </w:rPr>
        <w:t>國字第</w:t>
      </w:r>
      <w:r w:rsidRPr="00D823D2">
        <w:rPr>
          <w:rFonts w:ascii="Times New Roman" w:eastAsia="標楷體" w:hAnsi="Times New Roman"/>
          <w:color w:val="000000"/>
          <w:spacing w:val="54"/>
          <w:w w:val="93"/>
          <w:kern w:val="0"/>
          <w:sz w:val="18"/>
          <w:szCs w:val="18"/>
        </w:rPr>
        <w:t xml:space="preserve"> </w:t>
      </w:r>
      <w:r w:rsidRPr="00D823D2">
        <w:rPr>
          <w:rFonts w:ascii="Times New Roman" w:eastAsia="標楷體" w:hAnsi="Times New Roman"/>
          <w:color w:val="000000"/>
          <w:spacing w:val="1"/>
          <w:w w:val="85"/>
          <w:kern w:val="0"/>
          <w:sz w:val="18"/>
          <w:szCs w:val="18"/>
        </w:rPr>
        <w:t>111</w:t>
      </w:r>
      <w:r w:rsidRPr="00D823D2">
        <w:rPr>
          <w:rFonts w:ascii="Times New Roman" w:eastAsia="標楷體" w:hAnsi="Times New Roman"/>
          <w:color w:val="000000"/>
          <w:spacing w:val="-1"/>
          <w:w w:val="85"/>
          <w:kern w:val="0"/>
          <w:sz w:val="18"/>
          <w:szCs w:val="18"/>
        </w:rPr>
        <w:t>0</w:t>
      </w:r>
      <w:r w:rsidRPr="00D823D2">
        <w:rPr>
          <w:rFonts w:ascii="Times New Roman" w:eastAsia="標楷體" w:hAnsi="Times New Roman"/>
          <w:color w:val="000000"/>
          <w:spacing w:val="1"/>
          <w:w w:val="85"/>
          <w:kern w:val="0"/>
          <w:sz w:val="18"/>
          <w:szCs w:val="18"/>
        </w:rPr>
        <w:t>90</w:t>
      </w:r>
      <w:r w:rsidRPr="00D823D2">
        <w:rPr>
          <w:rFonts w:ascii="Times New Roman" w:eastAsia="標楷體" w:hAnsi="Times New Roman"/>
          <w:color w:val="000000"/>
          <w:spacing w:val="-1"/>
          <w:w w:val="85"/>
          <w:kern w:val="0"/>
          <w:sz w:val="18"/>
          <w:szCs w:val="18"/>
        </w:rPr>
        <w:t>3</w:t>
      </w:r>
      <w:r w:rsidRPr="00D823D2">
        <w:rPr>
          <w:rFonts w:ascii="Times New Roman" w:eastAsia="標楷體" w:hAnsi="Times New Roman"/>
          <w:color w:val="000000"/>
          <w:spacing w:val="1"/>
          <w:w w:val="85"/>
          <w:kern w:val="0"/>
          <w:sz w:val="18"/>
          <w:szCs w:val="18"/>
        </w:rPr>
        <w:t>48</w:t>
      </w:r>
      <w:r w:rsidRPr="00D823D2">
        <w:rPr>
          <w:rFonts w:ascii="Times New Roman" w:eastAsia="標楷體" w:hAnsi="Times New Roman"/>
          <w:color w:val="000000"/>
          <w:w w:val="85"/>
          <w:kern w:val="0"/>
          <w:sz w:val="18"/>
          <w:szCs w:val="18"/>
        </w:rPr>
        <w:t>5</w:t>
      </w:r>
      <w:r w:rsidRPr="00D823D2">
        <w:rPr>
          <w:rFonts w:ascii="Times New Roman" w:eastAsia="標楷體" w:hAnsi="Times New Roman"/>
          <w:color w:val="000000"/>
          <w:spacing w:val="-6"/>
          <w:w w:val="85"/>
          <w:kern w:val="0"/>
          <w:sz w:val="18"/>
          <w:szCs w:val="18"/>
        </w:rPr>
        <w:t xml:space="preserve"> </w:t>
      </w:r>
      <w:r w:rsidRPr="00D823D2">
        <w:rPr>
          <w:rFonts w:ascii="Times New Roman" w:eastAsia="標楷體" w:hAnsi="標楷體" w:hint="eastAsia"/>
          <w:color w:val="000000"/>
          <w:kern w:val="0"/>
          <w:sz w:val="18"/>
          <w:szCs w:val="18"/>
        </w:rPr>
        <w:t>號</w:t>
      </w:r>
      <w:r w:rsidRPr="00D823D2">
        <w:rPr>
          <w:rFonts w:ascii="Times New Roman" w:eastAsia="標楷體" w:hAnsi="標楷體" w:hint="eastAsia"/>
          <w:color w:val="000000"/>
          <w:spacing w:val="2"/>
          <w:kern w:val="0"/>
          <w:sz w:val="18"/>
          <w:szCs w:val="18"/>
        </w:rPr>
        <w:t>函</w:t>
      </w:r>
      <w:r w:rsidRPr="00D823D2">
        <w:rPr>
          <w:rFonts w:ascii="Times New Roman" w:eastAsia="標楷體" w:hAnsi="標楷體" w:hint="eastAsia"/>
          <w:color w:val="000000"/>
          <w:kern w:val="0"/>
          <w:sz w:val="18"/>
          <w:szCs w:val="18"/>
        </w:rPr>
        <w:t>訂定</w:t>
      </w:r>
      <w:r w:rsidRPr="00D823D2">
        <w:rPr>
          <w:rFonts w:ascii="Times New Roman" w:eastAsia="標楷體" w:hAnsi="標楷體" w:hint="eastAsia"/>
          <w:color w:val="000000"/>
          <w:spacing w:val="2"/>
          <w:kern w:val="0"/>
          <w:sz w:val="18"/>
          <w:szCs w:val="18"/>
        </w:rPr>
        <w:t>發</w:t>
      </w:r>
      <w:r w:rsidRPr="00D823D2">
        <w:rPr>
          <w:rFonts w:ascii="Times New Roman" w:eastAsia="標楷體" w:hAnsi="標楷體" w:hint="eastAsia"/>
          <w:color w:val="000000"/>
          <w:kern w:val="0"/>
          <w:sz w:val="18"/>
          <w:szCs w:val="18"/>
        </w:rPr>
        <w:t>布</w:t>
      </w:r>
    </w:p>
    <w:p w:rsidR="00D823D2" w:rsidRPr="00D823D2" w:rsidRDefault="00D823D2">
      <w:pPr>
        <w:autoSpaceDE w:val="0"/>
        <w:autoSpaceDN w:val="0"/>
        <w:adjustRightInd w:val="0"/>
        <w:spacing w:before="1" w:line="100" w:lineRule="exact"/>
        <w:rPr>
          <w:rFonts w:ascii="Times New Roman" w:eastAsia="標楷體" w:hAnsi="Times New Roman"/>
          <w:color w:val="000000"/>
          <w:kern w:val="0"/>
          <w:sz w:val="10"/>
          <w:szCs w:val="1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51" w:lineRule="auto"/>
        <w:ind w:left="787" w:right="58" w:hanging="432"/>
        <w:jc w:val="both"/>
        <w:rPr>
          <w:rFonts w:ascii="Times New Roman" w:eastAsia="標楷體" w:hAnsi="Times New Roman"/>
          <w:color w:val="000000"/>
          <w:kern w:val="0"/>
          <w:sz w:val="21"/>
          <w:szCs w:val="21"/>
        </w:rPr>
      </w:pPr>
      <w:r w:rsidRPr="00D823D2">
        <w:rPr>
          <w:rFonts w:ascii="Times New Roman" w:eastAsia="標楷體" w:hAnsi="標楷體" w:hint="eastAsia"/>
          <w:color w:val="000000"/>
          <w:w w:val="102"/>
          <w:kern w:val="0"/>
          <w:sz w:val="21"/>
          <w:szCs w:val="21"/>
        </w:rPr>
        <w:t>一、為鼓勵澎湖縣（</w:t>
      </w:r>
      <w:r w:rsidRPr="00D823D2">
        <w:rPr>
          <w:rFonts w:ascii="Times New Roman" w:eastAsia="標楷體" w:hAnsi="標楷體" w:hint="eastAsia"/>
          <w:color w:val="000000"/>
          <w:spacing w:val="2"/>
          <w:w w:val="102"/>
          <w:kern w:val="0"/>
          <w:sz w:val="21"/>
          <w:szCs w:val="21"/>
        </w:rPr>
        <w:t>以</w:t>
      </w:r>
      <w:r w:rsidRPr="00D823D2">
        <w:rPr>
          <w:rFonts w:ascii="Times New Roman" w:eastAsia="標楷體" w:hAnsi="標楷體" w:hint="eastAsia"/>
          <w:color w:val="000000"/>
          <w:w w:val="102"/>
          <w:kern w:val="0"/>
          <w:sz w:val="21"/>
          <w:szCs w:val="21"/>
        </w:rPr>
        <w:t>下簡稱本縣）公私立</w:t>
      </w:r>
      <w:r w:rsidRPr="00D823D2">
        <w:rPr>
          <w:rFonts w:ascii="Times New Roman" w:eastAsia="標楷體" w:hAnsi="標楷體" w:hint="eastAsia"/>
          <w:color w:val="000000"/>
          <w:spacing w:val="2"/>
          <w:w w:val="102"/>
          <w:kern w:val="0"/>
          <w:sz w:val="21"/>
          <w:szCs w:val="21"/>
        </w:rPr>
        <w:t>幼</w:t>
      </w:r>
      <w:r w:rsidRPr="00D823D2">
        <w:rPr>
          <w:rFonts w:ascii="Times New Roman" w:eastAsia="標楷體" w:hAnsi="標楷體" w:hint="eastAsia"/>
          <w:color w:val="000000"/>
          <w:w w:val="102"/>
          <w:kern w:val="0"/>
          <w:sz w:val="21"/>
          <w:szCs w:val="21"/>
        </w:rPr>
        <w:t>兒園在職人員取得教</w:t>
      </w:r>
      <w:r w:rsidRPr="00D823D2">
        <w:rPr>
          <w:rFonts w:ascii="Times New Roman" w:eastAsia="標楷體" w:hAnsi="標楷體" w:hint="eastAsia"/>
          <w:color w:val="000000"/>
          <w:spacing w:val="2"/>
          <w:w w:val="102"/>
          <w:kern w:val="0"/>
          <w:sz w:val="21"/>
          <w:szCs w:val="21"/>
        </w:rPr>
        <w:t>保</w:t>
      </w:r>
      <w:r w:rsidRPr="00D823D2">
        <w:rPr>
          <w:rFonts w:ascii="Times New Roman" w:eastAsia="標楷體" w:hAnsi="標楷體" w:hint="eastAsia"/>
          <w:color w:val="000000"/>
          <w:w w:val="102"/>
          <w:kern w:val="0"/>
          <w:sz w:val="21"/>
          <w:szCs w:val="21"/>
        </w:rPr>
        <w:t>服務人員資格，</w:t>
      </w:r>
      <w:r w:rsidRPr="00D823D2">
        <w:rPr>
          <w:rFonts w:ascii="Times New Roman" w:eastAsia="標楷體" w:hAnsi="Times New Roman"/>
          <w:color w:val="000000"/>
          <w:w w:val="102"/>
          <w:kern w:val="0"/>
          <w:sz w:val="21"/>
          <w:szCs w:val="21"/>
        </w:rPr>
        <w:t xml:space="preserve"> </w:t>
      </w:r>
      <w:r w:rsidRPr="00D823D2">
        <w:rPr>
          <w:rFonts w:ascii="Times New Roman" w:eastAsia="標楷體" w:hAnsi="標楷體" w:hint="eastAsia"/>
          <w:color w:val="000000"/>
          <w:w w:val="102"/>
          <w:kern w:val="0"/>
          <w:sz w:val="21"/>
          <w:szCs w:val="21"/>
        </w:rPr>
        <w:t>提升職場專業知能，保障幼兒受教品質，特訂定本要點。</w:t>
      </w:r>
    </w:p>
    <w:p w:rsidR="00D823D2" w:rsidRPr="00D823D2" w:rsidRDefault="00D823D2">
      <w:pPr>
        <w:autoSpaceDE w:val="0"/>
        <w:autoSpaceDN w:val="0"/>
        <w:adjustRightInd w:val="0"/>
        <w:spacing w:before="26"/>
        <w:ind w:left="355" w:right="-20"/>
        <w:rPr>
          <w:rFonts w:ascii="Times New Roman" w:eastAsia="標楷體" w:hAnsi="Times New Roman"/>
          <w:color w:val="000000"/>
          <w:kern w:val="0"/>
          <w:sz w:val="21"/>
          <w:szCs w:val="21"/>
        </w:rPr>
      </w:pPr>
      <w:r w:rsidRPr="00D823D2">
        <w:rPr>
          <w:rFonts w:ascii="Times New Roman" w:eastAsia="標楷體" w:hAnsi="標楷體" w:hint="eastAsia"/>
          <w:color w:val="000000"/>
          <w:w w:val="102"/>
          <w:kern w:val="0"/>
          <w:sz w:val="21"/>
          <w:szCs w:val="21"/>
        </w:rPr>
        <w:t>二、本要點補助對象及資格</w:t>
      </w:r>
    </w:p>
    <w:p w:rsidR="00D823D2" w:rsidRPr="00D823D2" w:rsidRDefault="00D823D2">
      <w:pPr>
        <w:autoSpaceDE w:val="0"/>
        <w:autoSpaceDN w:val="0"/>
        <w:adjustRightInd w:val="0"/>
        <w:spacing w:before="4"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ind w:left="355" w:right="-20"/>
        <w:rPr>
          <w:rFonts w:ascii="Times New Roman" w:eastAsia="標楷體" w:hAnsi="Times New Roman"/>
          <w:color w:val="000000"/>
          <w:kern w:val="0"/>
          <w:sz w:val="21"/>
          <w:szCs w:val="21"/>
        </w:rPr>
      </w:pPr>
      <w:r w:rsidRPr="00D823D2">
        <w:rPr>
          <w:rFonts w:ascii="Times New Roman" w:eastAsia="標楷體" w:hAnsi="標楷體" w:hint="eastAsia"/>
          <w:color w:val="000000"/>
          <w:kern w:val="0"/>
          <w:sz w:val="21"/>
          <w:szCs w:val="21"/>
        </w:rPr>
        <w:t>（一）</w:t>
      </w:r>
      <w:r w:rsidRPr="00D823D2">
        <w:rPr>
          <w:rFonts w:ascii="Times New Roman" w:eastAsia="標楷體" w:hAnsi="Times New Roman"/>
          <w:color w:val="000000"/>
          <w:spacing w:val="64"/>
          <w:kern w:val="0"/>
          <w:sz w:val="21"/>
          <w:szCs w:val="21"/>
        </w:rPr>
        <w:t xml:space="preserve"> </w:t>
      </w:r>
      <w:r w:rsidRPr="00D823D2">
        <w:rPr>
          <w:rFonts w:ascii="Times New Roman" w:eastAsia="標楷體" w:hAnsi="標楷體" w:hint="eastAsia"/>
          <w:color w:val="000000"/>
          <w:w w:val="102"/>
          <w:kern w:val="0"/>
          <w:sz w:val="21"/>
          <w:szCs w:val="21"/>
        </w:rPr>
        <w:t>任職於本縣立案之公私立幼兒園之教職員應同時具備下列三要件：</w:t>
      </w:r>
    </w:p>
    <w:p w:rsidR="00D823D2" w:rsidRPr="00D823D2" w:rsidRDefault="00D823D2">
      <w:pPr>
        <w:autoSpaceDE w:val="0"/>
        <w:autoSpaceDN w:val="0"/>
        <w:adjustRightInd w:val="0"/>
        <w:spacing w:before="6"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ind w:left="787" w:right="-20"/>
        <w:rPr>
          <w:rFonts w:ascii="Times New Roman" w:eastAsia="標楷體" w:hAnsi="Times New Roman"/>
          <w:color w:val="000000"/>
          <w:kern w:val="0"/>
          <w:sz w:val="21"/>
          <w:szCs w:val="21"/>
        </w:rPr>
      </w:pPr>
      <w:r w:rsidRPr="00D823D2">
        <w:rPr>
          <w:rFonts w:ascii="Times New Roman" w:eastAsia="標楷體" w:hAnsi="Times New Roman"/>
          <w:color w:val="000000"/>
          <w:w w:val="102"/>
          <w:kern w:val="0"/>
          <w:sz w:val="21"/>
          <w:szCs w:val="21"/>
        </w:rPr>
        <w:t>1</w:t>
      </w:r>
      <w:r w:rsidRPr="00D823D2">
        <w:rPr>
          <w:rFonts w:ascii="Times New Roman" w:eastAsia="標楷體" w:hAnsi="標楷體" w:hint="eastAsia"/>
          <w:color w:val="000000"/>
          <w:w w:val="102"/>
          <w:kern w:val="0"/>
          <w:sz w:val="21"/>
          <w:szCs w:val="21"/>
        </w:rPr>
        <w:t>、未具備幼兒教育及照顧法所定教保服務人員資格。</w:t>
      </w:r>
    </w:p>
    <w:p w:rsidR="00D823D2" w:rsidRPr="00D823D2" w:rsidRDefault="00D823D2">
      <w:pPr>
        <w:autoSpaceDE w:val="0"/>
        <w:autoSpaceDN w:val="0"/>
        <w:adjustRightInd w:val="0"/>
        <w:spacing w:before="4"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349" w:lineRule="auto"/>
        <w:ind w:left="1108" w:right="112" w:hanging="324"/>
        <w:rPr>
          <w:rFonts w:ascii="Times New Roman" w:eastAsia="標楷體" w:hAnsi="Times New Roman"/>
          <w:color w:val="000000"/>
          <w:kern w:val="0"/>
          <w:sz w:val="21"/>
          <w:szCs w:val="21"/>
        </w:rPr>
      </w:pPr>
      <w:r w:rsidRPr="00D823D2">
        <w:rPr>
          <w:rFonts w:ascii="Times New Roman" w:eastAsia="標楷體" w:hAnsi="Times New Roman"/>
          <w:color w:val="000000"/>
          <w:spacing w:val="-6"/>
          <w:w w:val="88"/>
          <w:kern w:val="0"/>
          <w:sz w:val="21"/>
          <w:szCs w:val="21"/>
        </w:rPr>
        <w:t>2</w:t>
      </w:r>
      <w:r w:rsidRPr="00D823D2">
        <w:rPr>
          <w:rFonts w:ascii="Times New Roman" w:eastAsia="標楷體" w:hAnsi="標楷體" w:hint="eastAsia"/>
          <w:color w:val="000000"/>
          <w:spacing w:val="-6"/>
          <w:w w:val="102"/>
          <w:kern w:val="0"/>
          <w:sz w:val="21"/>
          <w:szCs w:val="21"/>
        </w:rPr>
        <w:t>、</w:t>
      </w:r>
      <w:r w:rsidRPr="00D823D2">
        <w:rPr>
          <w:rFonts w:ascii="Times New Roman" w:eastAsia="標楷體" w:hAnsi="標楷體" w:hint="eastAsia"/>
          <w:color w:val="000000"/>
          <w:w w:val="102"/>
          <w:kern w:val="0"/>
          <w:sz w:val="21"/>
          <w:szCs w:val="21"/>
        </w:rPr>
        <w:t>一百十年</w:t>
      </w:r>
      <w:r w:rsidRPr="00D823D2">
        <w:rPr>
          <w:rFonts w:ascii="Times New Roman" w:eastAsia="標楷體" w:hAnsi="標楷體" w:hint="eastAsia"/>
          <w:color w:val="000000"/>
          <w:spacing w:val="-2"/>
          <w:w w:val="102"/>
          <w:kern w:val="0"/>
          <w:sz w:val="21"/>
          <w:szCs w:val="21"/>
        </w:rPr>
        <w:t>七</w:t>
      </w:r>
      <w:r w:rsidRPr="00D823D2">
        <w:rPr>
          <w:rFonts w:ascii="Times New Roman" w:eastAsia="標楷體" w:hAnsi="標楷體" w:hint="eastAsia"/>
          <w:color w:val="000000"/>
          <w:w w:val="102"/>
          <w:kern w:val="0"/>
          <w:sz w:val="21"/>
          <w:szCs w:val="21"/>
        </w:rPr>
        <w:t>月三十一日前登錄於教育</w:t>
      </w:r>
      <w:r w:rsidRPr="00D823D2">
        <w:rPr>
          <w:rFonts w:ascii="Times New Roman" w:eastAsia="標楷體" w:hAnsi="標楷體" w:hint="eastAsia"/>
          <w:color w:val="000000"/>
          <w:spacing w:val="-15"/>
          <w:w w:val="102"/>
          <w:kern w:val="0"/>
          <w:sz w:val="21"/>
          <w:szCs w:val="21"/>
        </w:rPr>
        <w:t>部</w:t>
      </w:r>
      <w:r w:rsidRPr="00D823D2">
        <w:rPr>
          <w:rFonts w:ascii="Times New Roman" w:eastAsia="標楷體" w:hAnsi="標楷體" w:hint="eastAsia"/>
          <w:color w:val="000000"/>
          <w:w w:val="102"/>
          <w:kern w:val="0"/>
          <w:sz w:val="21"/>
          <w:szCs w:val="21"/>
        </w:rPr>
        <w:t>「全國教保資訊網填報系統</w:t>
      </w:r>
      <w:r w:rsidRPr="00D823D2">
        <w:rPr>
          <w:rFonts w:ascii="Times New Roman" w:eastAsia="標楷體" w:hAnsi="標楷體" w:hint="eastAsia"/>
          <w:color w:val="000000"/>
          <w:spacing w:val="-123"/>
          <w:w w:val="102"/>
          <w:kern w:val="0"/>
          <w:sz w:val="21"/>
          <w:szCs w:val="21"/>
        </w:rPr>
        <w:t>」</w:t>
      </w:r>
      <w:r w:rsidRPr="00D823D2">
        <w:rPr>
          <w:rFonts w:ascii="Times New Roman" w:eastAsia="標楷體" w:hAnsi="標楷體" w:hint="eastAsia"/>
          <w:color w:val="000000"/>
          <w:w w:val="102"/>
          <w:kern w:val="0"/>
          <w:sz w:val="21"/>
          <w:szCs w:val="21"/>
        </w:rPr>
        <w:t>（以下簡</w:t>
      </w:r>
      <w:r w:rsidRPr="00D823D2">
        <w:rPr>
          <w:rFonts w:ascii="Times New Roman" w:eastAsia="標楷體" w:hAnsi="Times New Roman"/>
          <w:color w:val="000000"/>
          <w:w w:val="102"/>
          <w:kern w:val="0"/>
          <w:sz w:val="21"/>
          <w:szCs w:val="21"/>
        </w:rPr>
        <w:t xml:space="preserve"> </w:t>
      </w:r>
      <w:r w:rsidRPr="00D823D2">
        <w:rPr>
          <w:rFonts w:ascii="Times New Roman" w:eastAsia="標楷體" w:hAnsi="標楷體" w:hint="eastAsia"/>
          <w:color w:val="000000"/>
          <w:w w:val="102"/>
          <w:kern w:val="0"/>
          <w:sz w:val="21"/>
          <w:szCs w:val="21"/>
        </w:rPr>
        <w:t>稱本系統）之教職員，且目前仍持續於原園任職。</w:t>
      </w:r>
    </w:p>
    <w:p w:rsidR="00D823D2" w:rsidRPr="00D823D2" w:rsidRDefault="00D823D2">
      <w:pPr>
        <w:autoSpaceDE w:val="0"/>
        <w:autoSpaceDN w:val="0"/>
        <w:adjustRightInd w:val="0"/>
        <w:spacing w:before="30" w:line="349" w:lineRule="auto"/>
        <w:ind w:left="1149" w:right="108" w:hanging="324"/>
        <w:rPr>
          <w:rFonts w:ascii="Times New Roman" w:eastAsia="標楷體" w:hAnsi="Times New Roman"/>
          <w:color w:val="000000"/>
          <w:kern w:val="0"/>
          <w:sz w:val="21"/>
          <w:szCs w:val="21"/>
        </w:rPr>
      </w:pPr>
      <w:r w:rsidRPr="00D823D2">
        <w:rPr>
          <w:rFonts w:ascii="Times New Roman" w:eastAsia="標楷體" w:hAnsi="Times New Roman"/>
          <w:color w:val="000000"/>
          <w:spacing w:val="-9"/>
          <w:w w:val="88"/>
          <w:kern w:val="0"/>
          <w:sz w:val="21"/>
          <w:szCs w:val="21"/>
        </w:rPr>
        <w:t>3</w:t>
      </w:r>
      <w:r w:rsidRPr="00D823D2">
        <w:rPr>
          <w:rFonts w:ascii="Times New Roman" w:eastAsia="標楷體" w:hAnsi="標楷體" w:hint="eastAsia"/>
          <w:color w:val="000000"/>
          <w:spacing w:val="-9"/>
          <w:w w:val="102"/>
          <w:kern w:val="0"/>
          <w:sz w:val="21"/>
          <w:szCs w:val="21"/>
        </w:rPr>
        <w:t>、</w:t>
      </w:r>
      <w:r w:rsidRPr="00D823D2">
        <w:rPr>
          <w:rFonts w:ascii="Times New Roman" w:eastAsia="標楷體" w:hAnsi="標楷體" w:hint="eastAsia"/>
          <w:color w:val="000000"/>
          <w:w w:val="102"/>
          <w:kern w:val="0"/>
          <w:sz w:val="21"/>
          <w:szCs w:val="21"/>
        </w:rPr>
        <w:t>實際就讀大專院</w:t>
      </w:r>
      <w:r w:rsidRPr="00D823D2">
        <w:rPr>
          <w:rFonts w:ascii="Times New Roman" w:eastAsia="標楷體" w:hAnsi="標楷體" w:hint="eastAsia"/>
          <w:color w:val="000000"/>
          <w:spacing w:val="-17"/>
          <w:w w:val="102"/>
          <w:kern w:val="0"/>
          <w:sz w:val="21"/>
          <w:szCs w:val="21"/>
        </w:rPr>
        <w:t>校</w:t>
      </w:r>
      <w:r w:rsidRPr="00D823D2">
        <w:rPr>
          <w:rFonts w:ascii="Times New Roman" w:eastAsia="標楷體" w:hAnsi="標楷體" w:hint="eastAsia"/>
          <w:color w:val="000000"/>
          <w:w w:val="102"/>
          <w:kern w:val="0"/>
          <w:sz w:val="21"/>
          <w:szCs w:val="21"/>
        </w:rPr>
        <w:t>（含二技</w:t>
      </w:r>
      <w:r w:rsidRPr="00D823D2">
        <w:rPr>
          <w:rFonts w:ascii="Times New Roman" w:eastAsia="標楷體" w:hAnsi="標楷體" w:hint="eastAsia"/>
          <w:color w:val="000000"/>
          <w:spacing w:val="-17"/>
          <w:w w:val="102"/>
          <w:kern w:val="0"/>
          <w:sz w:val="21"/>
          <w:szCs w:val="21"/>
        </w:rPr>
        <w:t>）</w:t>
      </w:r>
      <w:r w:rsidRPr="00D823D2">
        <w:rPr>
          <w:rFonts w:ascii="Times New Roman" w:eastAsia="標楷體" w:hAnsi="標楷體" w:hint="eastAsia"/>
          <w:color w:val="000000"/>
          <w:w w:val="102"/>
          <w:kern w:val="0"/>
          <w:sz w:val="21"/>
          <w:szCs w:val="21"/>
        </w:rPr>
        <w:t>幼教或</w:t>
      </w:r>
      <w:r w:rsidRPr="00D823D2">
        <w:rPr>
          <w:rFonts w:ascii="Times New Roman" w:eastAsia="標楷體" w:hAnsi="標楷體" w:hint="eastAsia"/>
          <w:color w:val="000000"/>
          <w:spacing w:val="2"/>
          <w:w w:val="102"/>
          <w:kern w:val="0"/>
          <w:sz w:val="21"/>
          <w:szCs w:val="21"/>
        </w:rPr>
        <w:t>幼</w:t>
      </w:r>
      <w:r w:rsidRPr="00D823D2">
        <w:rPr>
          <w:rFonts w:ascii="Times New Roman" w:eastAsia="標楷體" w:hAnsi="標楷體" w:hint="eastAsia"/>
          <w:color w:val="000000"/>
          <w:w w:val="102"/>
          <w:kern w:val="0"/>
          <w:sz w:val="21"/>
          <w:szCs w:val="21"/>
        </w:rPr>
        <w:t>保相關科</w:t>
      </w:r>
      <w:r w:rsidRPr="00D823D2">
        <w:rPr>
          <w:rFonts w:ascii="Times New Roman" w:eastAsia="標楷體" w:hAnsi="標楷體" w:hint="eastAsia"/>
          <w:color w:val="000000"/>
          <w:spacing w:val="-17"/>
          <w:w w:val="102"/>
          <w:kern w:val="0"/>
          <w:sz w:val="21"/>
          <w:szCs w:val="21"/>
        </w:rPr>
        <w:t>系</w:t>
      </w:r>
      <w:r w:rsidRPr="00D823D2">
        <w:rPr>
          <w:rFonts w:ascii="Times New Roman" w:eastAsia="標楷體" w:hAnsi="標楷體" w:hint="eastAsia"/>
          <w:color w:val="000000"/>
          <w:w w:val="102"/>
          <w:kern w:val="0"/>
          <w:sz w:val="21"/>
          <w:szCs w:val="21"/>
        </w:rPr>
        <w:t>（所</w:t>
      </w:r>
      <w:r w:rsidRPr="00D823D2">
        <w:rPr>
          <w:rFonts w:ascii="Times New Roman" w:eastAsia="標楷體" w:hAnsi="標楷體" w:hint="eastAsia"/>
          <w:color w:val="000000"/>
          <w:spacing w:val="-125"/>
          <w:w w:val="102"/>
          <w:kern w:val="0"/>
          <w:sz w:val="21"/>
          <w:szCs w:val="21"/>
        </w:rPr>
        <w:t>）</w:t>
      </w:r>
      <w:r w:rsidRPr="00D823D2">
        <w:rPr>
          <w:rFonts w:ascii="Times New Roman" w:eastAsia="標楷體" w:hAnsi="標楷體" w:hint="eastAsia"/>
          <w:color w:val="000000"/>
          <w:w w:val="102"/>
          <w:kern w:val="0"/>
          <w:sz w:val="21"/>
          <w:szCs w:val="21"/>
        </w:rPr>
        <w:t>（</w:t>
      </w:r>
      <w:r w:rsidRPr="00D823D2">
        <w:rPr>
          <w:rFonts w:ascii="Times New Roman" w:eastAsia="標楷體" w:hAnsi="標楷體" w:hint="eastAsia"/>
          <w:color w:val="000000"/>
          <w:spacing w:val="2"/>
          <w:w w:val="102"/>
          <w:kern w:val="0"/>
          <w:sz w:val="21"/>
          <w:szCs w:val="21"/>
        </w:rPr>
        <w:t>不</w:t>
      </w:r>
      <w:r w:rsidRPr="00D823D2">
        <w:rPr>
          <w:rFonts w:ascii="Times New Roman" w:eastAsia="標楷體" w:hAnsi="標楷體" w:hint="eastAsia"/>
          <w:color w:val="000000"/>
          <w:w w:val="102"/>
          <w:kern w:val="0"/>
          <w:sz w:val="21"/>
          <w:szCs w:val="21"/>
        </w:rPr>
        <w:t>含空中大學及學</w:t>
      </w:r>
      <w:r w:rsidRPr="00D823D2">
        <w:rPr>
          <w:rFonts w:ascii="Times New Roman" w:eastAsia="標楷體" w:hAnsi="Times New Roman"/>
          <w:color w:val="000000"/>
          <w:w w:val="102"/>
          <w:kern w:val="0"/>
          <w:sz w:val="21"/>
          <w:szCs w:val="21"/>
        </w:rPr>
        <w:t xml:space="preserve"> </w:t>
      </w:r>
      <w:r w:rsidRPr="00D823D2">
        <w:rPr>
          <w:rFonts w:ascii="Times New Roman" w:eastAsia="標楷體" w:hAnsi="標楷體" w:hint="eastAsia"/>
          <w:color w:val="000000"/>
          <w:w w:val="102"/>
          <w:kern w:val="0"/>
          <w:sz w:val="21"/>
          <w:szCs w:val="21"/>
        </w:rPr>
        <w:t>分班</w:t>
      </w:r>
      <w:r w:rsidRPr="00D823D2">
        <w:rPr>
          <w:rFonts w:ascii="Times New Roman" w:eastAsia="標楷體" w:hAnsi="標楷體" w:hint="eastAsia"/>
          <w:color w:val="000000"/>
          <w:spacing w:val="-108"/>
          <w:w w:val="102"/>
          <w:kern w:val="0"/>
          <w:sz w:val="21"/>
          <w:szCs w:val="21"/>
        </w:rPr>
        <w:t>）</w:t>
      </w:r>
      <w:r w:rsidRPr="00D823D2">
        <w:rPr>
          <w:rFonts w:ascii="Times New Roman" w:eastAsia="標楷體" w:hAnsi="標楷體" w:hint="eastAsia"/>
          <w:color w:val="000000"/>
          <w:w w:val="102"/>
          <w:kern w:val="0"/>
          <w:sz w:val="21"/>
          <w:szCs w:val="21"/>
        </w:rPr>
        <w:t>。</w:t>
      </w:r>
    </w:p>
    <w:p w:rsidR="00D823D2" w:rsidRPr="00D823D2" w:rsidRDefault="00D823D2">
      <w:pPr>
        <w:autoSpaceDE w:val="0"/>
        <w:autoSpaceDN w:val="0"/>
        <w:adjustRightInd w:val="0"/>
        <w:spacing w:before="28" w:line="351" w:lineRule="auto"/>
        <w:ind w:left="1022" w:right="261" w:hanging="648"/>
        <w:rPr>
          <w:rFonts w:ascii="Times New Roman" w:eastAsia="標楷體" w:hAnsi="Times New Roman"/>
          <w:color w:val="000000"/>
          <w:kern w:val="0"/>
          <w:sz w:val="21"/>
          <w:szCs w:val="21"/>
        </w:rPr>
      </w:pPr>
      <w:r w:rsidRPr="00D823D2">
        <w:rPr>
          <w:rFonts w:ascii="Times New Roman" w:eastAsia="標楷體" w:hAnsi="標楷體" w:hint="eastAsia"/>
          <w:color w:val="000000"/>
          <w:w w:val="102"/>
          <w:kern w:val="0"/>
          <w:sz w:val="21"/>
          <w:szCs w:val="21"/>
        </w:rPr>
        <w:t>（二）申請補助之前一學期所修讀各科目之成績均及格，且總平均成績達七十分以</w:t>
      </w:r>
      <w:r w:rsidRPr="00D823D2">
        <w:rPr>
          <w:rFonts w:ascii="Times New Roman" w:eastAsia="標楷體" w:hAnsi="Times New Roman"/>
          <w:color w:val="000000"/>
          <w:w w:val="102"/>
          <w:kern w:val="0"/>
          <w:sz w:val="21"/>
          <w:szCs w:val="21"/>
        </w:rPr>
        <w:t xml:space="preserve"> </w:t>
      </w:r>
      <w:r w:rsidRPr="00D823D2">
        <w:rPr>
          <w:rFonts w:ascii="Times New Roman" w:eastAsia="標楷體" w:hAnsi="標楷體" w:hint="eastAsia"/>
          <w:color w:val="000000"/>
          <w:w w:val="102"/>
          <w:kern w:val="0"/>
          <w:sz w:val="21"/>
          <w:szCs w:val="21"/>
        </w:rPr>
        <w:t>上。</w:t>
      </w:r>
    </w:p>
    <w:p w:rsidR="00D823D2" w:rsidRPr="00D823D2" w:rsidRDefault="00D823D2">
      <w:pPr>
        <w:autoSpaceDE w:val="0"/>
        <w:autoSpaceDN w:val="0"/>
        <w:adjustRightInd w:val="0"/>
        <w:spacing w:before="26" w:line="350" w:lineRule="auto"/>
        <w:ind w:left="728" w:right="123" w:hanging="432"/>
        <w:jc w:val="both"/>
        <w:rPr>
          <w:rFonts w:ascii="Times New Roman" w:eastAsia="標楷體" w:hAnsi="Times New Roman"/>
          <w:color w:val="000000"/>
          <w:kern w:val="0"/>
          <w:sz w:val="21"/>
          <w:szCs w:val="21"/>
        </w:rPr>
      </w:pPr>
      <w:r w:rsidRPr="00D823D2">
        <w:rPr>
          <w:rFonts w:ascii="Times New Roman" w:eastAsia="標楷體" w:hAnsi="標楷體" w:hint="eastAsia"/>
          <w:color w:val="000000"/>
          <w:w w:val="102"/>
          <w:kern w:val="0"/>
          <w:sz w:val="21"/>
          <w:szCs w:val="21"/>
        </w:rPr>
        <w:t>三、符合本要點補助對象及資格之公私立幼兒園在職人員於一百十學年度至一百十一</w:t>
      </w:r>
      <w:r w:rsidRPr="00D823D2">
        <w:rPr>
          <w:rFonts w:ascii="Times New Roman" w:eastAsia="標楷體" w:hAnsi="Times New Roman"/>
          <w:color w:val="000000"/>
          <w:w w:val="102"/>
          <w:kern w:val="0"/>
          <w:sz w:val="21"/>
          <w:szCs w:val="21"/>
        </w:rPr>
        <w:t xml:space="preserve"> </w:t>
      </w:r>
      <w:r w:rsidRPr="00D823D2">
        <w:rPr>
          <w:rFonts w:ascii="Times New Roman" w:eastAsia="標楷體" w:hAnsi="標楷體" w:hint="eastAsia"/>
          <w:color w:val="000000"/>
          <w:w w:val="102"/>
          <w:kern w:val="0"/>
          <w:sz w:val="21"/>
          <w:szCs w:val="21"/>
        </w:rPr>
        <w:t>學年度考取並就讀專科以上學校幼教幼保相關科系，每學期補助以新臺幣一萬元</w:t>
      </w:r>
      <w:r w:rsidRPr="00D823D2">
        <w:rPr>
          <w:rFonts w:ascii="Times New Roman" w:eastAsia="標楷體" w:hAnsi="Times New Roman"/>
          <w:color w:val="000000"/>
          <w:w w:val="102"/>
          <w:kern w:val="0"/>
          <w:sz w:val="21"/>
          <w:szCs w:val="21"/>
        </w:rPr>
        <w:t xml:space="preserve"> </w:t>
      </w:r>
      <w:r w:rsidRPr="00D823D2">
        <w:rPr>
          <w:rFonts w:ascii="Times New Roman" w:eastAsia="標楷體" w:hAnsi="標楷體" w:hint="eastAsia"/>
          <w:color w:val="000000"/>
          <w:w w:val="102"/>
          <w:kern w:val="0"/>
          <w:sz w:val="21"/>
          <w:szCs w:val="21"/>
        </w:rPr>
        <w:t>整為上限，覈實補助機票及住宿，且每人補助以四學期為上限。</w:t>
      </w:r>
    </w:p>
    <w:p w:rsidR="00D823D2" w:rsidRPr="00D823D2" w:rsidRDefault="00D823D2">
      <w:pPr>
        <w:autoSpaceDE w:val="0"/>
        <w:autoSpaceDN w:val="0"/>
        <w:adjustRightInd w:val="0"/>
        <w:spacing w:before="27"/>
        <w:ind w:left="374" w:right="-20"/>
        <w:rPr>
          <w:rFonts w:ascii="Times New Roman" w:eastAsia="標楷體" w:hAnsi="Times New Roman"/>
          <w:color w:val="000000"/>
          <w:kern w:val="0"/>
          <w:sz w:val="21"/>
          <w:szCs w:val="21"/>
        </w:rPr>
      </w:pPr>
      <w:r w:rsidRPr="00D823D2">
        <w:rPr>
          <w:rFonts w:ascii="Times New Roman" w:eastAsia="標楷體" w:hAnsi="標楷體" w:hint="eastAsia"/>
          <w:color w:val="000000"/>
          <w:w w:val="102"/>
          <w:kern w:val="0"/>
          <w:sz w:val="21"/>
          <w:szCs w:val="21"/>
        </w:rPr>
        <w:t>四、申請方式：</w:t>
      </w:r>
    </w:p>
    <w:p w:rsidR="00D823D2" w:rsidRPr="00D823D2" w:rsidRDefault="00D823D2">
      <w:pPr>
        <w:autoSpaceDE w:val="0"/>
        <w:autoSpaceDN w:val="0"/>
        <w:adjustRightInd w:val="0"/>
        <w:spacing w:before="4"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350" w:lineRule="auto"/>
        <w:ind w:left="1003" w:right="108" w:hanging="648"/>
        <w:jc w:val="both"/>
        <w:rPr>
          <w:rFonts w:ascii="Times New Roman" w:eastAsia="標楷體" w:hAnsi="Times New Roman"/>
          <w:color w:val="000000"/>
          <w:kern w:val="0"/>
          <w:sz w:val="21"/>
          <w:szCs w:val="21"/>
        </w:rPr>
      </w:pPr>
      <w:r w:rsidRPr="00D823D2">
        <w:rPr>
          <w:rFonts w:ascii="Times New Roman" w:eastAsia="標楷體" w:hAnsi="標楷體" w:hint="eastAsia"/>
          <w:color w:val="000000"/>
          <w:w w:val="102"/>
          <w:kern w:val="0"/>
          <w:sz w:val="21"/>
          <w:szCs w:val="21"/>
        </w:rPr>
        <w:t>（一</w:t>
      </w:r>
      <w:r w:rsidRPr="00D823D2">
        <w:rPr>
          <w:rFonts w:ascii="Times New Roman" w:eastAsia="標楷體" w:hAnsi="標楷體" w:hint="eastAsia"/>
          <w:color w:val="000000"/>
          <w:spacing w:val="-108"/>
          <w:w w:val="102"/>
          <w:kern w:val="0"/>
          <w:sz w:val="21"/>
          <w:szCs w:val="21"/>
        </w:rPr>
        <w:t>）</w:t>
      </w:r>
      <w:r w:rsidRPr="00D823D2">
        <w:rPr>
          <w:rFonts w:ascii="Times New Roman" w:eastAsia="標楷體" w:hAnsi="標楷體" w:hint="eastAsia"/>
          <w:color w:val="000000"/>
          <w:w w:val="102"/>
          <w:kern w:val="0"/>
          <w:sz w:val="21"/>
          <w:szCs w:val="21"/>
        </w:rPr>
        <w:t>、每年二月十日至二月二十日及十月十日至十月二十日，依規定檢附相關證明</w:t>
      </w:r>
      <w:r w:rsidRPr="00D823D2">
        <w:rPr>
          <w:rFonts w:ascii="Times New Roman" w:eastAsia="標楷體" w:hAnsi="Times New Roman"/>
          <w:color w:val="000000"/>
          <w:w w:val="102"/>
          <w:kern w:val="0"/>
          <w:sz w:val="21"/>
          <w:szCs w:val="21"/>
        </w:rPr>
        <w:t xml:space="preserve"> </w:t>
      </w:r>
      <w:r w:rsidRPr="00D823D2">
        <w:rPr>
          <w:rFonts w:ascii="Times New Roman" w:eastAsia="標楷體" w:hAnsi="標楷體" w:hint="eastAsia"/>
          <w:color w:val="000000"/>
          <w:w w:val="102"/>
          <w:kern w:val="0"/>
          <w:sz w:val="21"/>
          <w:szCs w:val="21"/>
        </w:rPr>
        <w:t>文</w:t>
      </w:r>
      <w:r w:rsidRPr="00D823D2">
        <w:rPr>
          <w:rFonts w:ascii="Times New Roman" w:eastAsia="標楷體" w:hAnsi="標楷體" w:hint="eastAsia"/>
          <w:color w:val="000000"/>
          <w:spacing w:val="-32"/>
          <w:w w:val="102"/>
          <w:kern w:val="0"/>
          <w:sz w:val="21"/>
          <w:szCs w:val="21"/>
        </w:rPr>
        <w:t>件，</w:t>
      </w:r>
      <w:r w:rsidRPr="00D823D2">
        <w:rPr>
          <w:rFonts w:ascii="Times New Roman" w:eastAsia="標楷體" w:hAnsi="標楷體" w:hint="eastAsia"/>
          <w:color w:val="000000"/>
          <w:w w:val="102"/>
          <w:kern w:val="0"/>
          <w:sz w:val="21"/>
          <w:szCs w:val="21"/>
        </w:rPr>
        <w:t>並由幼兒園備</w:t>
      </w:r>
      <w:r w:rsidRPr="00D823D2">
        <w:rPr>
          <w:rFonts w:ascii="Times New Roman" w:eastAsia="標楷體" w:hAnsi="標楷體" w:hint="eastAsia"/>
          <w:color w:val="000000"/>
          <w:spacing w:val="-65"/>
          <w:w w:val="102"/>
          <w:kern w:val="0"/>
          <w:sz w:val="21"/>
          <w:szCs w:val="21"/>
        </w:rPr>
        <w:t>文</w:t>
      </w:r>
      <w:r w:rsidRPr="00D823D2">
        <w:rPr>
          <w:rFonts w:ascii="Times New Roman" w:eastAsia="標楷體" w:hAnsi="標楷體" w:hint="eastAsia"/>
          <w:color w:val="000000"/>
          <w:w w:val="102"/>
          <w:kern w:val="0"/>
          <w:sz w:val="21"/>
          <w:szCs w:val="21"/>
        </w:rPr>
        <w:t>（以公文日期為準</w:t>
      </w:r>
      <w:r w:rsidRPr="00D823D2">
        <w:rPr>
          <w:rFonts w:ascii="Times New Roman" w:eastAsia="標楷體" w:hAnsi="標楷體" w:hint="eastAsia"/>
          <w:color w:val="000000"/>
          <w:spacing w:val="-65"/>
          <w:w w:val="102"/>
          <w:kern w:val="0"/>
          <w:sz w:val="21"/>
          <w:szCs w:val="21"/>
        </w:rPr>
        <w:t>）</w:t>
      </w:r>
      <w:r w:rsidRPr="00D823D2">
        <w:rPr>
          <w:rFonts w:ascii="Times New Roman" w:eastAsia="標楷體" w:hAnsi="標楷體" w:hint="eastAsia"/>
          <w:color w:val="000000"/>
          <w:w w:val="102"/>
          <w:kern w:val="0"/>
          <w:sz w:val="21"/>
          <w:szCs w:val="21"/>
        </w:rPr>
        <w:t>或親送等方</w:t>
      </w:r>
      <w:r w:rsidRPr="00D823D2">
        <w:rPr>
          <w:rFonts w:ascii="Times New Roman" w:eastAsia="標楷體" w:hAnsi="標楷體" w:hint="eastAsia"/>
          <w:color w:val="000000"/>
          <w:spacing w:val="-32"/>
          <w:w w:val="102"/>
          <w:kern w:val="0"/>
          <w:sz w:val="21"/>
          <w:szCs w:val="21"/>
        </w:rPr>
        <w:t>式，</w:t>
      </w:r>
      <w:r w:rsidRPr="00D823D2">
        <w:rPr>
          <w:rFonts w:ascii="Times New Roman" w:eastAsia="標楷體" w:hAnsi="標楷體" w:hint="eastAsia"/>
          <w:color w:val="000000"/>
          <w:w w:val="102"/>
          <w:kern w:val="0"/>
          <w:sz w:val="21"/>
          <w:szCs w:val="21"/>
        </w:rPr>
        <w:t>統一提出補助申請，</w:t>
      </w:r>
      <w:r w:rsidRPr="00D823D2">
        <w:rPr>
          <w:rFonts w:ascii="Times New Roman" w:eastAsia="標楷體" w:hAnsi="Times New Roman"/>
          <w:color w:val="000000"/>
          <w:w w:val="102"/>
          <w:kern w:val="0"/>
          <w:sz w:val="21"/>
          <w:szCs w:val="21"/>
        </w:rPr>
        <w:t xml:space="preserve"> </w:t>
      </w:r>
      <w:r w:rsidRPr="00D823D2">
        <w:rPr>
          <w:rFonts w:ascii="Times New Roman" w:eastAsia="標楷體" w:hAnsi="標楷體" w:hint="eastAsia"/>
          <w:color w:val="000000"/>
          <w:w w:val="102"/>
          <w:kern w:val="0"/>
          <w:sz w:val="21"/>
          <w:szCs w:val="21"/>
        </w:rPr>
        <w:t>逾期視同放棄該學期申請補助。</w:t>
      </w:r>
    </w:p>
    <w:p w:rsidR="00D823D2" w:rsidRPr="00D823D2" w:rsidRDefault="00D823D2">
      <w:pPr>
        <w:autoSpaceDE w:val="0"/>
        <w:autoSpaceDN w:val="0"/>
        <w:adjustRightInd w:val="0"/>
        <w:spacing w:before="27"/>
        <w:ind w:left="355" w:right="-20"/>
        <w:rPr>
          <w:rFonts w:ascii="Times New Roman" w:eastAsia="標楷體" w:hAnsi="Times New Roman"/>
          <w:color w:val="000000"/>
          <w:kern w:val="0"/>
          <w:sz w:val="21"/>
          <w:szCs w:val="21"/>
        </w:rPr>
      </w:pPr>
      <w:r w:rsidRPr="00D823D2">
        <w:rPr>
          <w:rFonts w:ascii="Times New Roman" w:eastAsia="標楷體" w:hAnsi="標楷體" w:hint="eastAsia"/>
          <w:color w:val="000000"/>
          <w:w w:val="102"/>
          <w:kern w:val="0"/>
          <w:sz w:val="21"/>
          <w:szCs w:val="21"/>
        </w:rPr>
        <w:t>（二）應檢附相關文件：</w:t>
      </w:r>
    </w:p>
    <w:p w:rsidR="00D823D2" w:rsidRPr="00D823D2" w:rsidRDefault="00D823D2">
      <w:pPr>
        <w:autoSpaceDE w:val="0"/>
        <w:autoSpaceDN w:val="0"/>
        <w:adjustRightInd w:val="0"/>
        <w:spacing w:before="6"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ind w:left="679" w:right="-20"/>
        <w:rPr>
          <w:rFonts w:ascii="Times New Roman" w:eastAsia="標楷體" w:hAnsi="Times New Roman"/>
          <w:color w:val="000000"/>
          <w:kern w:val="0"/>
          <w:sz w:val="21"/>
          <w:szCs w:val="21"/>
        </w:rPr>
      </w:pPr>
      <w:r w:rsidRPr="00D823D2">
        <w:rPr>
          <w:rFonts w:ascii="Times New Roman" w:eastAsia="標楷體" w:hAnsi="Times New Roman"/>
          <w:color w:val="000000"/>
          <w:w w:val="102"/>
          <w:kern w:val="0"/>
          <w:sz w:val="21"/>
          <w:szCs w:val="21"/>
        </w:rPr>
        <w:t>1</w:t>
      </w:r>
      <w:r w:rsidRPr="00D823D2">
        <w:rPr>
          <w:rFonts w:ascii="Times New Roman" w:eastAsia="標楷體" w:hAnsi="標楷體" w:hint="eastAsia"/>
          <w:color w:val="000000"/>
          <w:w w:val="102"/>
          <w:kern w:val="0"/>
          <w:sz w:val="21"/>
          <w:szCs w:val="21"/>
        </w:rPr>
        <w:t>、登錄於本系統之任職證明。</w:t>
      </w:r>
    </w:p>
    <w:p w:rsidR="00D823D2" w:rsidRPr="00D823D2" w:rsidRDefault="00D823D2">
      <w:pPr>
        <w:autoSpaceDE w:val="0"/>
        <w:autoSpaceDN w:val="0"/>
        <w:adjustRightInd w:val="0"/>
        <w:spacing w:before="4"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349" w:lineRule="auto"/>
        <w:ind w:left="1003" w:right="108" w:hanging="324"/>
        <w:rPr>
          <w:rFonts w:ascii="Times New Roman" w:eastAsia="標楷體" w:hAnsi="Times New Roman"/>
          <w:color w:val="000000"/>
          <w:kern w:val="0"/>
          <w:sz w:val="21"/>
          <w:szCs w:val="21"/>
        </w:rPr>
      </w:pPr>
      <w:r w:rsidRPr="00D823D2">
        <w:rPr>
          <w:rFonts w:ascii="Times New Roman" w:eastAsia="標楷體" w:hAnsi="Times New Roman"/>
          <w:color w:val="000000"/>
          <w:spacing w:val="-6"/>
          <w:w w:val="88"/>
          <w:kern w:val="0"/>
          <w:sz w:val="21"/>
          <w:szCs w:val="21"/>
        </w:rPr>
        <w:t>2</w:t>
      </w:r>
      <w:r w:rsidRPr="00D823D2">
        <w:rPr>
          <w:rFonts w:ascii="Times New Roman" w:eastAsia="標楷體" w:hAnsi="標楷體" w:hint="eastAsia"/>
          <w:color w:val="000000"/>
          <w:spacing w:val="-6"/>
          <w:w w:val="102"/>
          <w:kern w:val="0"/>
          <w:sz w:val="21"/>
          <w:szCs w:val="21"/>
        </w:rPr>
        <w:t>、</w:t>
      </w:r>
      <w:r w:rsidRPr="00D823D2">
        <w:rPr>
          <w:rFonts w:ascii="Times New Roman" w:eastAsia="標楷體" w:hAnsi="標楷體" w:hint="eastAsia"/>
          <w:color w:val="000000"/>
          <w:w w:val="102"/>
          <w:kern w:val="0"/>
          <w:sz w:val="21"/>
          <w:szCs w:val="21"/>
        </w:rPr>
        <w:t>任職幼兒園</w:t>
      </w:r>
      <w:r w:rsidRPr="00D823D2">
        <w:rPr>
          <w:rFonts w:ascii="Times New Roman" w:eastAsia="標楷體" w:hAnsi="標楷體" w:hint="eastAsia"/>
          <w:color w:val="000000"/>
          <w:spacing w:val="-2"/>
          <w:w w:val="102"/>
          <w:kern w:val="0"/>
          <w:sz w:val="21"/>
          <w:szCs w:val="21"/>
        </w:rPr>
        <w:t>為</w:t>
      </w:r>
      <w:r w:rsidRPr="00D823D2">
        <w:rPr>
          <w:rFonts w:ascii="Times New Roman" w:eastAsia="標楷體" w:hAnsi="標楷體" w:hint="eastAsia"/>
          <w:color w:val="000000"/>
          <w:w w:val="102"/>
          <w:kern w:val="0"/>
          <w:sz w:val="21"/>
          <w:szCs w:val="21"/>
        </w:rPr>
        <w:t>其加保勞保及健保之證</w:t>
      </w:r>
      <w:r w:rsidRPr="00D823D2">
        <w:rPr>
          <w:rFonts w:ascii="Times New Roman" w:eastAsia="標楷體" w:hAnsi="標楷體" w:hint="eastAsia"/>
          <w:color w:val="000000"/>
          <w:spacing w:val="-6"/>
          <w:w w:val="102"/>
          <w:kern w:val="0"/>
          <w:sz w:val="21"/>
          <w:szCs w:val="21"/>
        </w:rPr>
        <w:t>明，</w:t>
      </w:r>
      <w:r w:rsidRPr="00D823D2">
        <w:rPr>
          <w:rFonts w:ascii="Times New Roman" w:eastAsia="標楷體" w:hAnsi="標楷體" w:hint="eastAsia"/>
          <w:color w:val="000000"/>
          <w:w w:val="102"/>
          <w:kern w:val="0"/>
          <w:sz w:val="21"/>
          <w:szCs w:val="21"/>
        </w:rPr>
        <w:t>有關勞工保險被</w:t>
      </w:r>
      <w:r w:rsidRPr="00D823D2">
        <w:rPr>
          <w:rFonts w:ascii="Times New Roman" w:eastAsia="標楷體" w:hAnsi="標楷體" w:hint="eastAsia"/>
          <w:color w:val="000000"/>
          <w:spacing w:val="-2"/>
          <w:w w:val="102"/>
          <w:kern w:val="0"/>
          <w:sz w:val="21"/>
          <w:szCs w:val="21"/>
        </w:rPr>
        <w:t>保</w:t>
      </w:r>
      <w:r w:rsidRPr="00D823D2">
        <w:rPr>
          <w:rFonts w:ascii="Times New Roman" w:eastAsia="標楷體" w:hAnsi="標楷體" w:hint="eastAsia"/>
          <w:color w:val="000000"/>
          <w:w w:val="102"/>
          <w:kern w:val="0"/>
          <w:sz w:val="21"/>
          <w:szCs w:val="21"/>
        </w:rPr>
        <w:t>險人投保資</w:t>
      </w:r>
      <w:r w:rsidRPr="00D823D2">
        <w:rPr>
          <w:rFonts w:ascii="Times New Roman" w:eastAsia="標楷體" w:hAnsi="標楷體" w:hint="eastAsia"/>
          <w:color w:val="000000"/>
          <w:spacing w:val="-6"/>
          <w:w w:val="102"/>
          <w:kern w:val="0"/>
          <w:sz w:val="21"/>
          <w:szCs w:val="21"/>
        </w:rPr>
        <w:t>料，</w:t>
      </w:r>
      <w:r w:rsidRPr="00D823D2">
        <w:rPr>
          <w:rFonts w:ascii="Times New Roman" w:eastAsia="標楷體" w:hAnsi="標楷體" w:hint="eastAsia"/>
          <w:color w:val="000000"/>
          <w:w w:val="102"/>
          <w:kern w:val="0"/>
          <w:sz w:val="21"/>
          <w:szCs w:val="21"/>
        </w:rPr>
        <w:t>不</w:t>
      </w:r>
      <w:r w:rsidRPr="00D823D2">
        <w:rPr>
          <w:rFonts w:ascii="Times New Roman" w:eastAsia="標楷體" w:hAnsi="Times New Roman"/>
          <w:color w:val="000000"/>
          <w:w w:val="102"/>
          <w:kern w:val="0"/>
          <w:sz w:val="21"/>
          <w:szCs w:val="21"/>
        </w:rPr>
        <w:t xml:space="preserve"> </w:t>
      </w:r>
      <w:r w:rsidRPr="00D823D2">
        <w:rPr>
          <w:rFonts w:ascii="Times New Roman" w:eastAsia="標楷體" w:hAnsi="標楷體" w:hint="eastAsia"/>
          <w:color w:val="000000"/>
          <w:w w:val="102"/>
          <w:kern w:val="0"/>
          <w:sz w:val="21"/>
          <w:szCs w:val="21"/>
        </w:rPr>
        <w:t>得以勞工保險卡或勞工保險申請表代替之。</w:t>
      </w:r>
    </w:p>
    <w:p w:rsidR="00D823D2" w:rsidRPr="00D823D2" w:rsidRDefault="00D823D2">
      <w:pPr>
        <w:autoSpaceDE w:val="0"/>
        <w:autoSpaceDN w:val="0"/>
        <w:adjustRightInd w:val="0"/>
        <w:spacing w:before="30"/>
        <w:ind w:left="679" w:right="-20"/>
        <w:rPr>
          <w:rFonts w:ascii="Times New Roman" w:eastAsia="標楷體" w:hAnsi="Times New Roman"/>
          <w:color w:val="000000"/>
          <w:kern w:val="0"/>
          <w:sz w:val="21"/>
          <w:szCs w:val="21"/>
        </w:rPr>
      </w:pPr>
      <w:r w:rsidRPr="00D823D2">
        <w:rPr>
          <w:rFonts w:ascii="Times New Roman" w:eastAsia="標楷體" w:hAnsi="Times New Roman"/>
          <w:color w:val="000000"/>
          <w:w w:val="102"/>
          <w:kern w:val="0"/>
          <w:sz w:val="21"/>
          <w:szCs w:val="21"/>
        </w:rPr>
        <w:t>3</w:t>
      </w:r>
      <w:r w:rsidRPr="00D823D2">
        <w:rPr>
          <w:rFonts w:ascii="Times New Roman" w:eastAsia="標楷體" w:hAnsi="標楷體" w:hint="eastAsia"/>
          <w:color w:val="000000"/>
          <w:w w:val="102"/>
          <w:kern w:val="0"/>
          <w:sz w:val="21"/>
          <w:szCs w:val="21"/>
        </w:rPr>
        <w:t>、學生證正反面影本（需加蓋前一學期之註冊章）或在學證明。</w:t>
      </w:r>
    </w:p>
    <w:p w:rsidR="00D823D2" w:rsidRPr="00D823D2" w:rsidRDefault="00D823D2">
      <w:pPr>
        <w:autoSpaceDE w:val="0"/>
        <w:autoSpaceDN w:val="0"/>
        <w:adjustRightInd w:val="0"/>
        <w:spacing w:before="4"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ind w:left="679" w:right="-20"/>
        <w:rPr>
          <w:rFonts w:ascii="Times New Roman" w:eastAsia="標楷體" w:hAnsi="Times New Roman"/>
          <w:color w:val="000000"/>
          <w:kern w:val="0"/>
          <w:sz w:val="21"/>
          <w:szCs w:val="21"/>
        </w:rPr>
      </w:pPr>
      <w:r w:rsidRPr="00D823D2">
        <w:rPr>
          <w:rFonts w:ascii="Times New Roman" w:eastAsia="標楷體" w:hAnsi="Times New Roman"/>
          <w:color w:val="000000"/>
          <w:w w:val="102"/>
          <w:kern w:val="0"/>
          <w:sz w:val="21"/>
          <w:szCs w:val="21"/>
        </w:rPr>
        <w:t>4</w:t>
      </w:r>
      <w:r w:rsidRPr="00D823D2">
        <w:rPr>
          <w:rFonts w:ascii="Times New Roman" w:eastAsia="標楷體" w:hAnsi="標楷體" w:hint="eastAsia"/>
          <w:color w:val="000000"/>
          <w:w w:val="102"/>
          <w:kern w:val="0"/>
          <w:sz w:val="21"/>
          <w:szCs w:val="21"/>
        </w:rPr>
        <w:t>、前一學期成績單影本。</w:t>
      </w:r>
    </w:p>
    <w:p w:rsidR="00D823D2" w:rsidRPr="00D823D2" w:rsidRDefault="00D823D2">
      <w:pPr>
        <w:autoSpaceDE w:val="0"/>
        <w:autoSpaceDN w:val="0"/>
        <w:adjustRightInd w:val="0"/>
        <w:spacing w:before="4"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ind w:left="679" w:right="-20"/>
        <w:rPr>
          <w:rFonts w:ascii="Times New Roman" w:eastAsia="標楷體" w:hAnsi="Times New Roman"/>
          <w:color w:val="000000"/>
          <w:kern w:val="0"/>
          <w:sz w:val="21"/>
          <w:szCs w:val="21"/>
        </w:rPr>
      </w:pPr>
      <w:r w:rsidRPr="00D823D2">
        <w:rPr>
          <w:rFonts w:ascii="Times New Roman" w:eastAsia="標楷體" w:hAnsi="Times New Roman"/>
          <w:color w:val="000000"/>
          <w:w w:val="102"/>
          <w:kern w:val="0"/>
          <w:sz w:val="21"/>
          <w:szCs w:val="21"/>
        </w:rPr>
        <w:t>5</w:t>
      </w:r>
      <w:r w:rsidRPr="00D823D2">
        <w:rPr>
          <w:rFonts w:ascii="Times New Roman" w:eastAsia="標楷體" w:hAnsi="標楷體" w:hint="eastAsia"/>
          <w:color w:val="000000"/>
          <w:w w:val="102"/>
          <w:kern w:val="0"/>
          <w:sz w:val="21"/>
          <w:szCs w:val="21"/>
        </w:rPr>
        <w:t>、前一學期機票或住宿票據。</w:t>
      </w:r>
    </w:p>
    <w:p w:rsidR="00D823D2" w:rsidRPr="00D823D2" w:rsidRDefault="00D823D2">
      <w:pPr>
        <w:autoSpaceDE w:val="0"/>
        <w:autoSpaceDN w:val="0"/>
        <w:adjustRightInd w:val="0"/>
        <w:spacing w:before="6"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349" w:lineRule="auto"/>
        <w:ind w:left="139" w:right="3089" w:firstLine="540"/>
        <w:rPr>
          <w:rFonts w:ascii="Times New Roman" w:eastAsia="標楷體" w:hAnsi="Times New Roman"/>
          <w:color w:val="000000"/>
          <w:kern w:val="0"/>
          <w:sz w:val="21"/>
          <w:szCs w:val="21"/>
        </w:rPr>
      </w:pPr>
      <w:r w:rsidRPr="00D823D2">
        <w:rPr>
          <w:rFonts w:ascii="Times New Roman" w:eastAsia="標楷體" w:hAnsi="Times New Roman"/>
          <w:color w:val="000000"/>
          <w:w w:val="102"/>
          <w:kern w:val="0"/>
          <w:sz w:val="21"/>
          <w:szCs w:val="21"/>
        </w:rPr>
        <w:t>6</w:t>
      </w:r>
      <w:r w:rsidRPr="00D823D2">
        <w:rPr>
          <w:rFonts w:ascii="Times New Roman" w:eastAsia="標楷體" w:hAnsi="標楷體" w:hint="eastAsia"/>
          <w:color w:val="000000"/>
          <w:w w:val="102"/>
          <w:kern w:val="0"/>
          <w:sz w:val="21"/>
          <w:szCs w:val="21"/>
        </w:rPr>
        <w:t>、帳戶存摺影本，且戶名應與申請補助者相符。</w:t>
      </w:r>
      <w:r w:rsidRPr="00D823D2">
        <w:rPr>
          <w:rFonts w:ascii="Times New Roman" w:eastAsia="標楷體" w:hAnsi="Times New Roman"/>
          <w:color w:val="000000"/>
          <w:w w:val="102"/>
          <w:kern w:val="0"/>
          <w:sz w:val="21"/>
          <w:szCs w:val="21"/>
        </w:rPr>
        <w:t xml:space="preserve"> </w:t>
      </w:r>
      <w:r w:rsidRPr="00D823D2">
        <w:rPr>
          <w:rFonts w:ascii="Times New Roman" w:eastAsia="標楷體" w:hAnsi="標楷體" w:hint="eastAsia"/>
          <w:color w:val="000000"/>
          <w:w w:val="102"/>
          <w:kern w:val="0"/>
          <w:sz w:val="21"/>
          <w:szCs w:val="21"/>
        </w:rPr>
        <w:t>五、本要點所需經費由本府編列預算補助。</w:t>
      </w:r>
    </w:p>
    <w:p w:rsidR="00D823D2" w:rsidRPr="00D823D2" w:rsidRDefault="00D823D2">
      <w:pPr>
        <w:autoSpaceDE w:val="0"/>
        <w:autoSpaceDN w:val="0"/>
        <w:adjustRightInd w:val="0"/>
        <w:spacing w:line="349" w:lineRule="auto"/>
        <w:ind w:left="139" w:right="3089" w:firstLine="540"/>
        <w:rPr>
          <w:rFonts w:ascii="Times New Roman" w:eastAsia="標楷體" w:hAnsi="Times New Roman"/>
          <w:color w:val="000000"/>
          <w:kern w:val="0"/>
          <w:sz w:val="21"/>
          <w:szCs w:val="21"/>
        </w:rPr>
        <w:sectPr w:rsidR="00D823D2" w:rsidRPr="00D823D2">
          <w:pgSz w:w="11120" w:h="15100"/>
          <w:pgMar w:top="1160" w:right="1440" w:bottom="1280" w:left="1200" w:header="950" w:footer="1086" w:gutter="0"/>
          <w:cols w:space="720" w:equalWidth="0">
            <w:col w:w="8480"/>
          </w:cols>
          <w:noEndnote/>
        </w:sectPr>
      </w:pPr>
    </w:p>
    <w:p w:rsidR="00D823D2" w:rsidRPr="00D823D2" w:rsidRDefault="00D823D2">
      <w:pPr>
        <w:autoSpaceDE w:val="0"/>
        <w:autoSpaceDN w:val="0"/>
        <w:adjustRightInd w:val="0"/>
        <w:spacing w:before="3"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autoSpaceDE w:val="0"/>
        <w:autoSpaceDN w:val="0"/>
        <w:adjustRightInd w:val="0"/>
        <w:spacing w:line="380" w:lineRule="exact"/>
        <w:ind w:left="1268" w:right="6213"/>
        <w:jc w:val="both"/>
        <w:rPr>
          <w:rFonts w:ascii="Times New Roman" w:eastAsia="標楷體" w:hAnsi="Times New Roman"/>
          <w:color w:val="000000"/>
          <w:kern w:val="0"/>
          <w:sz w:val="34"/>
          <w:szCs w:val="34"/>
        </w:rPr>
      </w:pPr>
      <w:r>
        <w:rPr>
          <w:noProof/>
        </w:rPr>
        <mc:AlternateContent>
          <mc:Choice Requires="wpg">
            <w:drawing>
              <wp:anchor distT="0" distB="0" distL="114300" distR="114300" simplePos="0" relativeHeight="251659264" behindDoc="1" locked="0" layoutInCell="0" allowOverlap="1">
                <wp:simplePos x="0" y="0"/>
                <wp:positionH relativeFrom="page">
                  <wp:posOffset>935990</wp:posOffset>
                </wp:positionH>
                <wp:positionV relativeFrom="paragraph">
                  <wp:posOffset>-114300</wp:posOffset>
                </wp:positionV>
                <wp:extent cx="516255" cy="520700"/>
                <wp:effectExtent l="0" t="0" r="0" b="0"/>
                <wp:wrapNone/>
                <wp:docPr id="34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20700"/>
                          <a:chOff x="1474" y="-180"/>
                          <a:chExt cx="813" cy="820"/>
                        </a:xfrm>
                      </wpg:grpSpPr>
                      <wps:wsp>
                        <wps:cNvPr id="349" name="Rectangle 424"/>
                        <wps:cNvSpPr>
                          <a:spLocks noChangeArrowheads="1"/>
                        </wps:cNvSpPr>
                        <wps:spPr bwMode="auto">
                          <a:xfrm>
                            <a:off x="1498" y="-94"/>
                            <a:ext cx="7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640" w:lineRule="atLeast"/>
                                <w:rPr>
                                  <w:rFonts w:ascii="Times New Roman" w:hAnsi="Times New Roman"/>
                                  <w:kern w:val="0"/>
                                  <w:szCs w:val="24"/>
                                </w:rPr>
                              </w:pPr>
                              <w:r>
                                <w:rPr>
                                  <w:rFonts w:ascii="Times New Roman" w:hAnsi="Times New Roman"/>
                                  <w:noProof/>
                                  <w:kern w:val="0"/>
                                  <w:szCs w:val="24"/>
                                </w:rPr>
                                <w:drawing>
                                  <wp:inline distT="0" distB="0" distL="0" distR="0">
                                    <wp:extent cx="480060" cy="40386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 cy="4038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350" name="Freeform 425"/>
                        <wps:cNvSpPr>
                          <a:spLocks/>
                        </wps:cNvSpPr>
                        <wps:spPr bwMode="auto">
                          <a:xfrm>
                            <a:off x="1488" y="-166"/>
                            <a:ext cx="785" cy="792"/>
                          </a:xfrm>
                          <a:custGeom>
                            <a:avLst/>
                            <a:gdLst>
                              <a:gd name="T0" fmla="*/ 113 w 785"/>
                              <a:gd name="T1" fmla="*/ 0 h 792"/>
                              <a:gd name="T2" fmla="*/ 76 w 785"/>
                              <a:gd name="T3" fmla="*/ 0 h 792"/>
                              <a:gd name="T4" fmla="*/ 47 w 785"/>
                              <a:gd name="T5" fmla="*/ 1 h 792"/>
                              <a:gd name="T6" fmla="*/ 27 w 785"/>
                              <a:gd name="T7" fmla="*/ 5 h 792"/>
                              <a:gd name="T8" fmla="*/ 14 w 785"/>
                              <a:gd name="T9" fmla="*/ 14 h 792"/>
                              <a:gd name="T10" fmla="*/ 6 w 785"/>
                              <a:gd name="T11" fmla="*/ 27 h 792"/>
                              <a:gd name="T12" fmla="*/ 1 w 785"/>
                              <a:gd name="T13" fmla="*/ 47 h 792"/>
                              <a:gd name="T14" fmla="*/ 0 w 785"/>
                              <a:gd name="T15" fmla="*/ 75 h 792"/>
                              <a:gd name="T16" fmla="*/ 0 w 785"/>
                              <a:gd name="T17" fmla="*/ 112 h 792"/>
                              <a:gd name="T18" fmla="*/ 0 w 785"/>
                              <a:gd name="T19" fmla="*/ 679 h 792"/>
                              <a:gd name="T20" fmla="*/ 0 w 785"/>
                              <a:gd name="T21" fmla="*/ 716 h 792"/>
                              <a:gd name="T22" fmla="*/ 1 w 785"/>
                              <a:gd name="T23" fmla="*/ 745 h 792"/>
                              <a:gd name="T24" fmla="*/ 5 w 785"/>
                              <a:gd name="T25" fmla="*/ 765 h 792"/>
                              <a:gd name="T26" fmla="*/ 14 w 785"/>
                              <a:gd name="T27" fmla="*/ 778 h 792"/>
                              <a:gd name="T28" fmla="*/ 27 w 785"/>
                              <a:gd name="T29" fmla="*/ 786 h 792"/>
                              <a:gd name="T30" fmla="*/ 47 w 785"/>
                              <a:gd name="T31" fmla="*/ 791 h 792"/>
                              <a:gd name="T32" fmla="*/ 75 w 785"/>
                              <a:gd name="T33" fmla="*/ 792 h 792"/>
                              <a:gd name="T34" fmla="*/ 112 w 785"/>
                              <a:gd name="T35" fmla="*/ 792 h 792"/>
                              <a:gd name="T36" fmla="*/ 671 w 785"/>
                              <a:gd name="T37" fmla="*/ 792 h 792"/>
                              <a:gd name="T38" fmla="*/ 709 w 785"/>
                              <a:gd name="T39" fmla="*/ 792 h 792"/>
                              <a:gd name="T40" fmla="*/ 737 w 785"/>
                              <a:gd name="T41" fmla="*/ 791 h 792"/>
                              <a:gd name="T42" fmla="*/ 757 w 785"/>
                              <a:gd name="T43" fmla="*/ 787 h 792"/>
                              <a:gd name="T44" fmla="*/ 770 w 785"/>
                              <a:gd name="T45" fmla="*/ 778 h 792"/>
                              <a:gd name="T46" fmla="*/ 779 w 785"/>
                              <a:gd name="T47" fmla="*/ 765 h 792"/>
                              <a:gd name="T48" fmla="*/ 783 w 785"/>
                              <a:gd name="T49" fmla="*/ 745 h 792"/>
                              <a:gd name="T50" fmla="*/ 784 w 785"/>
                              <a:gd name="T51" fmla="*/ 717 h 792"/>
                              <a:gd name="T52" fmla="*/ 785 w 785"/>
                              <a:gd name="T53" fmla="*/ 680 h 792"/>
                              <a:gd name="T54" fmla="*/ 785 w 785"/>
                              <a:gd name="T55" fmla="*/ 113 h 792"/>
                              <a:gd name="T56" fmla="*/ 784 w 785"/>
                              <a:gd name="T57" fmla="*/ 76 h 792"/>
                              <a:gd name="T58" fmla="*/ 783 w 785"/>
                              <a:gd name="T59" fmla="*/ 47 h 792"/>
                              <a:gd name="T60" fmla="*/ 779 w 785"/>
                              <a:gd name="T61" fmla="*/ 27 h 792"/>
                              <a:gd name="T62" fmla="*/ 771 w 785"/>
                              <a:gd name="T63" fmla="*/ 14 h 792"/>
                              <a:gd name="T64" fmla="*/ 757 w 785"/>
                              <a:gd name="T65" fmla="*/ 6 h 792"/>
                              <a:gd name="T66" fmla="*/ 737 w 785"/>
                              <a:gd name="T67" fmla="*/ 1 h 792"/>
                              <a:gd name="T68" fmla="*/ 709 w 785"/>
                              <a:gd name="T69" fmla="*/ 0 h 792"/>
                              <a:gd name="T70" fmla="*/ 672 w 785"/>
                              <a:gd name="T71" fmla="*/ 0 h 792"/>
                              <a:gd name="T72" fmla="*/ 113 w 785"/>
                              <a:gd name="T73" fmla="*/ 0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5" h="792">
                                <a:moveTo>
                                  <a:pt x="113" y="0"/>
                                </a:moveTo>
                                <a:lnTo>
                                  <a:pt x="76" y="0"/>
                                </a:lnTo>
                                <a:lnTo>
                                  <a:pt x="47" y="1"/>
                                </a:lnTo>
                                <a:lnTo>
                                  <a:pt x="27" y="5"/>
                                </a:lnTo>
                                <a:lnTo>
                                  <a:pt x="14" y="14"/>
                                </a:lnTo>
                                <a:lnTo>
                                  <a:pt x="6" y="27"/>
                                </a:lnTo>
                                <a:lnTo>
                                  <a:pt x="1" y="47"/>
                                </a:lnTo>
                                <a:lnTo>
                                  <a:pt x="0" y="75"/>
                                </a:lnTo>
                                <a:lnTo>
                                  <a:pt x="0" y="112"/>
                                </a:lnTo>
                                <a:lnTo>
                                  <a:pt x="0" y="679"/>
                                </a:lnTo>
                                <a:lnTo>
                                  <a:pt x="0" y="716"/>
                                </a:lnTo>
                                <a:lnTo>
                                  <a:pt x="1" y="745"/>
                                </a:lnTo>
                                <a:lnTo>
                                  <a:pt x="5" y="765"/>
                                </a:lnTo>
                                <a:lnTo>
                                  <a:pt x="14" y="778"/>
                                </a:lnTo>
                                <a:lnTo>
                                  <a:pt x="27" y="786"/>
                                </a:lnTo>
                                <a:lnTo>
                                  <a:pt x="47" y="791"/>
                                </a:lnTo>
                                <a:lnTo>
                                  <a:pt x="75" y="792"/>
                                </a:lnTo>
                                <a:lnTo>
                                  <a:pt x="112" y="792"/>
                                </a:lnTo>
                                <a:lnTo>
                                  <a:pt x="671" y="792"/>
                                </a:lnTo>
                                <a:lnTo>
                                  <a:pt x="709" y="792"/>
                                </a:lnTo>
                                <a:lnTo>
                                  <a:pt x="737" y="791"/>
                                </a:lnTo>
                                <a:lnTo>
                                  <a:pt x="757" y="787"/>
                                </a:lnTo>
                                <a:lnTo>
                                  <a:pt x="770" y="778"/>
                                </a:lnTo>
                                <a:lnTo>
                                  <a:pt x="779" y="765"/>
                                </a:lnTo>
                                <a:lnTo>
                                  <a:pt x="783" y="745"/>
                                </a:lnTo>
                                <a:lnTo>
                                  <a:pt x="784" y="717"/>
                                </a:lnTo>
                                <a:lnTo>
                                  <a:pt x="785" y="680"/>
                                </a:lnTo>
                                <a:lnTo>
                                  <a:pt x="785" y="113"/>
                                </a:lnTo>
                                <a:lnTo>
                                  <a:pt x="784" y="76"/>
                                </a:lnTo>
                                <a:lnTo>
                                  <a:pt x="783" y="47"/>
                                </a:lnTo>
                                <a:lnTo>
                                  <a:pt x="779" y="27"/>
                                </a:lnTo>
                                <a:lnTo>
                                  <a:pt x="771" y="14"/>
                                </a:lnTo>
                                <a:lnTo>
                                  <a:pt x="757" y="6"/>
                                </a:lnTo>
                                <a:lnTo>
                                  <a:pt x="737" y="1"/>
                                </a:lnTo>
                                <a:lnTo>
                                  <a:pt x="709" y="0"/>
                                </a:lnTo>
                                <a:lnTo>
                                  <a:pt x="672" y="0"/>
                                </a:lnTo>
                                <a:lnTo>
                                  <a:pt x="113" y="0"/>
                                </a:lnTo>
                                <a:close/>
                              </a:path>
                            </a:pathLst>
                          </a:custGeom>
                          <a:noFill/>
                          <a:ln w="179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043" style="position:absolute;left:0;text-align:left;margin-left:73.7pt;margin-top:-9pt;width:40.65pt;height:41pt;z-index:-251657216;mso-position-horizontal-relative:page" coordorigin="1474,-180" coordsize="81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NO9AcAAPUhAAAOAAAAZHJzL2Uyb0RvYy54bWzcWl1v47YSfb9A/4OgxwJem7IkSsZ6i20S&#10;Ly6wty3a7Q9QZNkWKkuupMTZFv3v9ww/bCoVLd7uRR+ah0gxj4czZ4YzQzJvv3k5Vt5z0XZlU699&#10;9mbhe0WdN9uy3q/9nz9tZonvdX1Wb7OqqYu1/7no/G/effWvt+fTqgiaQ1Nti9aDkLpbnU9r/9D3&#10;p9V83uWH4ph1b5pTUWNw17THrMef7X6+bbMzpB+rebBYxPNz025PbZMXXYdP7+Wg/07I3+2KvP9+&#10;t+uK3qvWPnTrxe9W/H6k3/N3b7PVvs1OhzJXamR/QYtjVtaY9CLqPusz76kt/yTqWOZt0zW7/k3e&#10;HOfNblfmhbAB1rDFK2s+tM3TSdiyX533pwtNoPYVT39ZbP7d8w+tV27X/jKEq+rsCCeJeb0wWBI9&#10;59N+BdSH9vTT6YdW2ojXj03+S4fh+etx+nsvwd7j+T/NFgKzp74R9Lzs2iOJgOHei/DC54sXipfe&#10;y/FhxOIginwvx1AULPhCeSk/wJX0LRby0PcwOmPJZexBfTthS/nVJBBj82wlJxWKKsXIKsRbd6W0&#10;+zJKfzpkp0J4qiOyLpSmmtIfEYlZva8K0BpKWgVSc9pJQr26uTsAV7xv2+Z8KLItFGOEh/rGF+iP&#10;Du6YZJiFKdxKXKVi2mylaeYx1gNxHIdDorLVqe36D0Vz9Ohl7bfQXXgve/7Y9aTLFULOrJtNWVX4&#10;PFtV9eADAOUnmBRfpTGaXiyM39NF+pA8JOEsDOKHWbi4v5+939yFs3jDeHS/vL+7u2d/0LwsXB3K&#10;7baoaRq9SFno5jGVLuTyuizTrqnKLYkjlbp2/3hXtd5zhiSxET+CcYxcYfOhGoIE2PLKJBaEi2+D&#10;dLaJEz4LN2E0S/kimS1Y+m0aL8I0vN8MTfpY1sWXm+Sd134aBZHwkqH0K9sW4ufPtmWrY9kjDVfl&#10;ce0nF1C2ogB8qLfCtX1WVvLdoILUv1IBd2tHi3ClCJVLrX95fBFZholgpvB9bLafEcBtgwhDJKKG&#10;4OXQtL/53hn5eO13vz5lbeF71b9rLAJK3vql1S+P+iWrc3x17fe+J1/vepnkn05tuT9AMhPc1M17&#10;pKJdKaL4qoVaXkgIf1dmiGCPTLabtiioviExRPbE8CUZIFEZgMUxTWCkgESlWZ4GKip0gs6fZAog&#10;uF72qG5btYr3W6X9J9ixO1aomV/PPcaW3tnjkCqmuYKYAVp4B0/NRwK1nMCA8HhcDDL7ZS6LGBSG&#10;CyTk42Jg9AXDxrWJDUhgEcMNTDQuBsRfZwrHtUGJMDGj5DCTZQs5WFlXQdB5XJBJMxtXiAroRSNw&#10;OC7IJHphEWQSzS0UMZNqmyCTasYCi0om2zZJJtsxT8cloXO4MmCRFJh0cxZbJDnwjTbrOhsPLTyh&#10;a7iionHCkUCuGB7bJJmMM0tUBiblnCcW80zKEXOjiz8wOeeJhamlyblt5S4HpKeWxbs0SUfcjWq1&#10;HLCeWmJqabJOkTcua8C7VZbJe8wtq285IN4qyySeL1KLXgPmbbLQ/hlRs7R4MXSiPhxSb5M14D6x&#10;pJjQ5J5zyzoMB9zbAjU0uedY96N+DAfc29YP7ZMu+ZEnlpIXDri3rWpqAwxZlsUYDbhnFr6iAfeJ&#10;Je4jk/s4sZTRaMC9VZbJPRX/0VIRDbhPbDYOubeIcqI+Mqm3FTDa/VyZt0VEbDIfWIiPB8TbFnZs&#10;Eo+0O8pVPOA9sqyf2OTdkk/R6xn22VZ1bLJuSafxgHRbrolN0i1RxU3OY27Jptzk3CbJpNzadnKT&#10;ckMS9imXTjY7yD1ttspfatXd4g3bCJyyLMSm4dR0dOxArS62y5/kdlzgqTu2gKEggcURCuYD6gYY&#10;Xiew6JsnwXAsgbnq2G9Lhu8InDqBqc0ktNykTSrClI1oGGl7MmUkU1YyNzOpMRTKuBnKlKXMzVRq&#10;8Ug62jgX3QNlqjwSmzSVmjUh3c3UQJmKpstJGWUqGisXOHVWpAyaJye4jlw3r1KHJKS7mbpUpqLN&#10;cVJGmbp0M5VaGVIGzYqLdOpWBNzNVGpIBNzNVOo5BNzNVGorBNzNVOocCI7ewMVUag4E3M1Uqv8C&#10;7mYqlXgBdzM1UqaiULvoTqWapKMYO8GVqSi4TnBlKoqqE1yZisrpBFemojy6wKlCkqmogU5wZSoK&#10;nQGX6UnVMjq8fX350foeLj8e6Ts4yc16KoH6lY4S6QTHO+CJYyH6/Ng8F58agejFATwdEUBNfW58&#10;Ha9qE8clVxqmB/XzJIRR0w1Z2mA9qJ8SRNtRgLSL9KB+SpAqMHhIMvSofkqU1OmSavWgfipRYjqo&#10;dkuS9BW/rZQEYevoIAoHEg4oHDbcRKF9AlU4SLiJgocJdYl6bb9+DijFAcBNYco92NzfhClX8/S2&#10;s8Go0O1yKKl10k+lm+o/roeXelw/lcOpoSRbJ+RhG+2Goy26kDdlhsIlt8MIW1spb4JkbFslbsJn&#10;2JJK3EQE8ERmPs4m9KNsAHuxWbzpXZE1gEM7PoFT894OFm3GxCLUrEwsaK6CYCI58Ej6bEI1FQET&#10;/lfxdJs1bIMEu7dRxCn54DUqr5qukDmK8rjowi8JneqAcYw/uKajNM94mk5dGQVLtkGvLKcY3Czh&#10;blrdDNluif75d39g2HLh9T/ebqUspN5V3nCFEaftibzlUiPypkuN/B9vu8StOP63QESO+j8I+ucF&#10;82+8m/+t8e6/AAAA//8DAFBLAwQUAAYACAAAACEAPdMYuuAAAAAKAQAADwAAAGRycy9kb3ducmV2&#10;LnhtbEyPQWuDQBCF74X+h2UCvSWr1iZiXEMIbU+h0KRQetvoRCXurLgbNf++01NzfMzHm+9lm8m0&#10;YsDeNZYUhIsABFJhy4YqBV/Ht3kCwnlNpW4toYIbOtjkjw+ZTks70icOB18JLiGXagW1910qpStq&#10;NNotbIfEt7PtjfYc+0qWvR653LQyCoKlNLoh/lDrDnc1FpfD1Sh4H/W4fQ5fh/3lvLv9HF8+vvch&#10;KvU0m7ZrEB4n/w/Dnz6rQ85OJ3ul0omWc7yKGVUwDxMexUQUJSsQJwXLOACZZ/J+Qv4LAAD//wMA&#10;UEsBAi0AFAAGAAgAAAAhALaDOJL+AAAA4QEAABMAAAAAAAAAAAAAAAAAAAAAAFtDb250ZW50X1R5&#10;cGVzXS54bWxQSwECLQAUAAYACAAAACEAOP0h/9YAAACUAQAACwAAAAAAAAAAAAAAAAAvAQAAX3Jl&#10;bHMvLnJlbHNQSwECLQAUAAYACAAAACEAhOnTTvQHAAD1IQAADgAAAAAAAAAAAAAAAAAuAgAAZHJz&#10;L2Uyb0RvYy54bWxQSwECLQAUAAYACAAAACEAPdMYuuAAAAAKAQAADwAAAAAAAAAAAAAAAABOCgAA&#10;ZHJzL2Rvd25yZXYueG1sUEsFBgAAAAAEAAQA8wAAAFsLAAAAAA==&#10;" o:allowincell="f">
                <v:rect id="Rectangle 424" o:spid="_x0000_s1044" style="position:absolute;left:1498;top:-94;width:76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D823D2" w:rsidRDefault="00122328">
                        <w:pPr>
                          <w:widowControl/>
                          <w:spacing w:line="640" w:lineRule="atLeast"/>
                          <w:rPr>
                            <w:rFonts w:ascii="Times New Roman" w:hAnsi="Times New Roman"/>
                            <w:kern w:val="0"/>
                            <w:szCs w:val="24"/>
                          </w:rPr>
                        </w:pPr>
                        <w:r>
                          <w:rPr>
                            <w:rFonts w:ascii="Times New Roman" w:hAnsi="Times New Roman"/>
                            <w:noProof/>
                            <w:kern w:val="0"/>
                            <w:szCs w:val="24"/>
                          </w:rPr>
                          <w:drawing>
                            <wp:inline distT="0" distB="0" distL="0" distR="0">
                              <wp:extent cx="480060" cy="40386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 cy="40386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v:shape id="Freeform 425" o:spid="_x0000_s1045" style="position:absolute;left:1488;top:-166;width:785;height:792;visibility:visible;mso-wrap-style:square;v-text-anchor:top" coordsize="78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I18QA&#10;AADcAAAADwAAAGRycy9kb3ducmV2LnhtbERPXWvCMBR9F/YfwhX2IppusuE6o0yhcyJMV4W9Xppr&#10;WtbclCbT+u/Ng+Dj4XxP552txYlaXzlW8DRKQBAXTldsFBz22XACwgdkjbVjUnAhD/PZQ2+KqXZn&#10;/qFTHoyIIexTVFCG0KRS+qIki37kGuLIHV1rMUTYGqlbPMdwW8vnJHmVFiuODSU2tCyp+Mv/rYLB&#10;22rxnf9+7jdZtl5vd6skM+ag1GO/+3gHEagLd/HN/aUVjF/i/HgmHgE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SNfEAAAA3AAAAA8AAAAAAAAAAAAAAAAAmAIAAGRycy9k&#10;b3ducmV2LnhtbFBLBQYAAAAABAAEAPUAAACJAwAAAAA=&#10;" path="m113,l76,,47,1,27,5,14,14,6,27,1,47,,75r,37l,679r,37l1,745r4,20l14,778r13,8l47,791r28,1l112,792r559,l709,792r28,-1l757,787r13,-9l779,765r4,-20l784,717r1,-37l785,113,784,76,783,47,779,27,771,14,757,6,737,1,709,,672,,113,xe" filled="f" strokecolor="#231f20" strokeweight=".49986mm">
                  <v:path arrowok="t" o:connecttype="custom" o:connectlocs="113,0;76,0;47,1;27,5;14,14;6,27;1,47;0,75;0,112;0,679;0,716;1,745;5,765;14,778;27,786;47,791;75,792;112,792;671,792;709,792;737,791;757,787;770,778;779,765;783,745;784,717;785,680;785,113;784,76;783,47;779,27;771,14;757,6;737,1;709,0;672,0;113,0" o:connectangles="0,0,0,0,0,0,0,0,0,0,0,0,0,0,0,0,0,0,0,0,0,0,0,0,0,0,0,0,0,0,0,0,0,0,0,0,0"/>
                </v:shape>
                <w10:wrap anchorx="page"/>
              </v:group>
            </w:pict>
          </mc:Fallback>
        </mc:AlternateContent>
      </w:r>
      <w:r w:rsidR="00D823D2" w:rsidRPr="00D823D2">
        <w:rPr>
          <w:rFonts w:ascii="Times New Roman" w:eastAsia="標楷體" w:hAnsi="標楷體" w:hint="eastAsia"/>
          <w:color w:val="231F20"/>
          <w:kern w:val="0"/>
          <w:position w:val="-3"/>
          <w:sz w:val="34"/>
          <w:szCs w:val="34"/>
        </w:rPr>
        <w:t>工</w:t>
      </w:r>
      <w:r w:rsidR="00D823D2" w:rsidRPr="00D823D2">
        <w:rPr>
          <w:rFonts w:ascii="Times New Roman" w:eastAsia="標楷體" w:hAnsi="Times New Roman"/>
          <w:color w:val="231F20"/>
          <w:kern w:val="0"/>
          <w:position w:val="-3"/>
          <w:sz w:val="34"/>
          <w:szCs w:val="34"/>
        </w:rPr>
        <w:t xml:space="preserve">   </w:t>
      </w:r>
      <w:r w:rsidR="00D823D2" w:rsidRPr="00D823D2">
        <w:rPr>
          <w:rFonts w:ascii="Times New Roman" w:eastAsia="標楷體" w:hAnsi="標楷體" w:hint="eastAsia"/>
          <w:color w:val="231F20"/>
          <w:kern w:val="0"/>
          <w:position w:val="-3"/>
          <w:sz w:val="34"/>
          <w:szCs w:val="34"/>
        </w:rPr>
        <w:t>務</w:t>
      </w:r>
    </w:p>
    <w:p w:rsidR="00D823D2" w:rsidRPr="00D823D2" w:rsidRDefault="00D823D2">
      <w:pPr>
        <w:autoSpaceDE w:val="0"/>
        <w:autoSpaceDN w:val="0"/>
        <w:adjustRightInd w:val="0"/>
        <w:spacing w:before="3"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rPr>
        <w:t>澎湖縣政府</w:t>
      </w:r>
      <w:r w:rsidRPr="00D823D2">
        <w:rPr>
          <w:rFonts w:ascii="Times New Roman" w:eastAsia="標楷體" w:hAnsi="Times New Roman"/>
          <w:color w:val="231F20"/>
          <w:spacing w:val="50"/>
          <w:kern w:val="0"/>
          <w:sz w:val="30"/>
          <w:szCs w:val="30"/>
        </w:rPr>
        <w:t xml:space="preserve"> </w:t>
      </w:r>
      <w:r w:rsidRPr="00D823D2">
        <w:rPr>
          <w:rFonts w:ascii="Times New Roman" w:eastAsia="標楷體" w:hAnsi="標楷體" w:hint="eastAsia"/>
          <w:color w:val="231F20"/>
          <w:kern w:val="0"/>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A51808" w:rsidRDefault="00D823D2">
      <w:pPr>
        <w:autoSpaceDE w:val="0"/>
        <w:autoSpaceDN w:val="0"/>
        <w:adjustRightInd w:val="0"/>
        <w:spacing w:line="294" w:lineRule="auto"/>
        <w:ind w:left="114" w:right="455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p>
    <w:p w:rsidR="00A51808" w:rsidRDefault="00D823D2">
      <w:pPr>
        <w:autoSpaceDE w:val="0"/>
        <w:autoSpaceDN w:val="0"/>
        <w:adjustRightInd w:val="0"/>
        <w:spacing w:line="294" w:lineRule="auto"/>
        <w:ind w:left="114" w:right="455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發文日期：中華民國</w:t>
      </w:r>
      <w:r w:rsidRPr="00D823D2">
        <w:rPr>
          <w:rFonts w:ascii="Times New Roman" w:eastAsia="標楷體" w:hAnsi="Times New Roman"/>
          <w:color w:val="231F20"/>
          <w:kern w:val="0"/>
          <w:szCs w:val="24"/>
        </w:rPr>
        <w:t>111</w:t>
      </w:r>
      <w:r w:rsidRPr="00D823D2">
        <w:rPr>
          <w:rFonts w:ascii="Times New Roman" w:eastAsia="標楷體" w:hAnsi="標楷體" w:hint="eastAsia"/>
          <w:color w:val="231F20"/>
          <w:kern w:val="0"/>
          <w:szCs w:val="24"/>
        </w:rPr>
        <w:t>年</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月</w:t>
      </w:r>
      <w:r w:rsidRPr="00D823D2">
        <w:rPr>
          <w:rFonts w:ascii="Times New Roman" w:eastAsia="標楷體" w:hAnsi="Times New Roman"/>
          <w:color w:val="231F20"/>
          <w:kern w:val="0"/>
          <w:szCs w:val="24"/>
        </w:rPr>
        <w:t>17</w:t>
      </w:r>
      <w:r w:rsidRPr="00D823D2">
        <w:rPr>
          <w:rFonts w:ascii="Times New Roman" w:eastAsia="標楷體" w:hAnsi="標楷體" w:hint="eastAsia"/>
          <w:color w:val="231F20"/>
          <w:kern w:val="0"/>
          <w:szCs w:val="24"/>
        </w:rPr>
        <w:t>日</w:t>
      </w:r>
    </w:p>
    <w:p w:rsidR="00D823D2" w:rsidRPr="00D823D2" w:rsidRDefault="00D823D2">
      <w:pPr>
        <w:autoSpaceDE w:val="0"/>
        <w:autoSpaceDN w:val="0"/>
        <w:adjustRightInd w:val="0"/>
        <w:spacing w:line="294" w:lineRule="auto"/>
        <w:ind w:left="114" w:right="4551"/>
        <w:rPr>
          <w:rFonts w:ascii="Times New Roman" w:eastAsia="標楷體" w:hAnsi="Times New Roman"/>
          <w:color w:val="000000"/>
          <w:kern w:val="0"/>
          <w:szCs w:val="24"/>
        </w:rPr>
      </w:pPr>
      <w:r w:rsidRPr="00D823D2">
        <w:rPr>
          <w:rFonts w:ascii="Times New Roman" w:eastAsia="標楷體" w:hAnsi="標楷體" w:hint="eastAsia"/>
          <w:color w:val="231F20"/>
          <w:w w:val="95"/>
          <w:kern w:val="0"/>
          <w:szCs w:val="24"/>
        </w:rPr>
        <w:t>發文字號：府工水字第</w:t>
      </w:r>
      <w:r w:rsidRPr="00D823D2">
        <w:rPr>
          <w:rFonts w:ascii="Times New Roman" w:eastAsia="標楷體" w:hAnsi="Times New Roman"/>
          <w:color w:val="231F20"/>
          <w:w w:val="95"/>
          <w:kern w:val="0"/>
          <w:szCs w:val="24"/>
        </w:rPr>
        <w:t>1111000054</w:t>
      </w:r>
      <w:r w:rsidRPr="00D823D2">
        <w:rPr>
          <w:rFonts w:ascii="Times New Roman" w:eastAsia="標楷體" w:hAnsi="標楷體" w:hint="eastAsia"/>
          <w:color w:val="231F20"/>
          <w:w w:val="95"/>
          <w:kern w:val="0"/>
          <w:szCs w:val="24"/>
        </w:rPr>
        <w:t>號</w:t>
      </w:r>
      <w:r w:rsidRPr="00D823D2">
        <w:rPr>
          <w:rFonts w:ascii="Times New Roman" w:eastAsia="標楷體" w:hAnsi="Times New Roman"/>
          <w:color w:val="231F20"/>
          <w:w w:val="95"/>
          <w:kern w:val="0"/>
          <w:szCs w:val="24"/>
        </w:rPr>
        <w:t xml:space="preserve"> </w:t>
      </w:r>
      <w:r w:rsidRPr="00D823D2">
        <w:rPr>
          <w:rFonts w:ascii="Times New Roman" w:eastAsia="標楷體" w:hAnsi="標楷體" w:hint="eastAsia"/>
          <w:color w:val="231F20"/>
          <w:kern w:val="0"/>
          <w:szCs w:val="24"/>
        </w:rPr>
        <w:t>附　　件：如說明</w:t>
      </w:r>
    </w:p>
    <w:p w:rsidR="00D823D2" w:rsidRPr="00D823D2" w:rsidRDefault="00D823D2">
      <w:pPr>
        <w:autoSpaceDE w:val="0"/>
        <w:autoSpaceDN w:val="0"/>
        <w:adjustRightInd w:val="0"/>
        <w:spacing w:before="15" w:line="278" w:lineRule="auto"/>
        <w:ind w:left="1361" w:right="52" w:hanging="1247"/>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主　　旨：訂定「澎湖縣水資源回收中心參訪管理要點」，並自即日起生效，</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請查照。</w:t>
      </w:r>
    </w:p>
    <w:p w:rsidR="00311C27" w:rsidRDefault="00D823D2">
      <w:pPr>
        <w:autoSpaceDE w:val="0"/>
        <w:autoSpaceDN w:val="0"/>
        <w:adjustRightInd w:val="0"/>
        <w:spacing w:before="11" w:line="309" w:lineRule="auto"/>
        <w:ind w:left="114" w:right="52"/>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說　　明：檢送「澎湖縣水資源回收中心參訪管理要點」</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份。</w:t>
      </w:r>
      <w:r w:rsidRPr="00D823D2">
        <w:rPr>
          <w:rFonts w:ascii="Times New Roman" w:eastAsia="標楷體" w:hAnsi="Times New Roman"/>
          <w:color w:val="231F20"/>
          <w:kern w:val="0"/>
          <w:szCs w:val="24"/>
        </w:rPr>
        <w:t xml:space="preserve"> </w:t>
      </w:r>
    </w:p>
    <w:p w:rsidR="00D823D2" w:rsidRPr="00D823D2" w:rsidRDefault="00D823D2">
      <w:pPr>
        <w:autoSpaceDE w:val="0"/>
        <w:autoSpaceDN w:val="0"/>
        <w:adjustRightInd w:val="0"/>
        <w:spacing w:before="11" w:line="309" w:lineRule="auto"/>
        <w:ind w:left="114" w:right="52"/>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正　　本：澎湖縣馬公市公所、澎湖縣湖西鄉公所、澎湖縣白沙鄉公所、澎湖</w:t>
      </w:r>
    </w:p>
    <w:p w:rsidR="00D823D2" w:rsidRPr="00D823D2" w:rsidRDefault="00D823D2">
      <w:pPr>
        <w:autoSpaceDE w:val="0"/>
        <w:autoSpaceDN w:val="0"/>
        <w:adjustRightInd w:val="0"/>
        <w:spacing w:line="291" w:lineRule="exact"/>
        <w:ind w:left="1361" w:right="52"/>
        <w:jc w:val="both"/>
        <w:rPr>
          <w:rFonts w:ascii="Times New Roman" w:eastAsia="標楷體" w:hAnsi="Times New Roman"/>
          <w:color w:val="000000"/>
          <w:kern w:val="0"/>
          <w:szCs w:val="24"/>
        </w:rPr>
      </w:pPr>
      <w:r w:rsidRPr="00D823D2">
        <w:rPr>
          <w:rFonts w:ascii="Times New Roman" w:eastAsia="標楷體" w:hAnsi="標楷體" w:hint="eastAsia"/>
          <w:color w:val="231F20"/>
          <w:spacing w:val="14"/>
          <w:kern w:val="0"/>
          <w:position w:val="-2"/>
          <w:szCs w:val="24"/>
        </w:rPr>
        <w:t>縣西嶼鄉公所、澎湖縣望安鄉公所、澎湖縣七美鄉公所、澎湖縣</w:t>
      </w:r>
    </w:p>
    <w:p w:rsidR="00D823D2" w:rsidRPr="00D823D2" w:rsidRDefault="00D823D2">
      <w:pPr>
        <w:autoSpaceDE w:val="0"/>
        <w:autoSpaceDN w:val="0"/>
        <w:adjustRightInd w:val="0"/>
        <w:spacing w:before="49" w:line="278" w:lineRule="auto"/>
        <w:ind w:left="1361" w:right="52"/>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政府警察局、澎湖縣政府消防局、澎湖縣政府衛生局、澎湖縣政府</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環境保護局、澎湖縣政府農漁局、澎湖縣政府文化局、澎湖縣政府</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稅務局、澎湖縣政府公共車船管理處、澎湖縣政府民政處、澎湖縣</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政府財政處、澎湖縣政府建設處、澎湖縣政府教育處、澎湖縣政府</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工務處、澎湖縣政府旅遊處、澎湖縣政府社會處、澎湖縣政府行政</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處、澎湖縣政府人事處、澎湖縣政府政風處、澎湖縣政府主計處</w:t>
      </w:r>
    </w:p>
    <w:p w:rsidR="00D823D2" w:rsidRPr="00D823D2" w:rsidRDefault="00D823D2">
      <w:pPr>
        <w:autoSpaceDE w:val="0"/>
        <w:autoSpaceDN w:val="0"/>
        <w:adjustRightInd w:val="0"/>
        <w:spacing w:before="11" w:line="527" w:lineRule="auto"/>
        <w:ind w:left="114" w:right="1168"/>
        <w:rPr>
          <w:rFonts w:ascii="Times New Roman" w:eastAsia="標楷體" w:hAnsi="Times New Roman"/>
          <w:color w:val="000000"/>
          <w:kern w:val="0"/>
          <w:sz w:val="36"/>
          <w:szCs w:val="36"/>
        </w:rPr>
      </w:pPr>
      <w:r w:rsidRPr="00D823D2">
        <w:rPr>
          <w:rFonts w:ascii="Times New Roman" w:eastAsia="標楷體" w:hAnsi="標楷體" w:hint="eastAsia"/>
          <w:color w:val="231F20"/>
          <w:w w:val="102"/>
          <w:kern w:val="0"/>
          <w:szCs w:val="24"/>
        </w:rPr>
        <w:t>副　　本：澎湖縣政府行政處</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法制</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、澎湖縣政府工務處</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下水道科</w:t>
      </w:r>
      <w:r w:rsidRPr="00D823D2">
        <w:rPr>
          <w:rFonts w:ascii="Times New Roman" w:eastAsia="標楷體" w:hAnsi="Times New Roman"/>
          <w:color w:val="231F20"/>
          <w:w w:val="102"/>
          <w:kern w:val="0"/>
          <w:szCs w:val="24"/>
        </w:rPr>
        <w:t xml:space="preserve">) </w:t>
      </w: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spacing w:before="11" w:line="527" w:lineRule="auto"/>
        <w:ind w:left="114" w:right="1168"/>
        <w:rPr>
          <w:rFonts w:ascii="Times New Roman" w:eastAsia="標楷體" w:hAnsi="Times New Roman"/>
          <w:color w:val="000000"/>
          <w:kern w:val="0"/>
          <w:sz w:val="36"/>
          <w:szCs w:val="36"/>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before="2"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42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澎湖縣水資源回收中心參訪管理要點總說明</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94" w:lineRule="auto"/>
        <w:ind w:left="104" w:right="37" w:firstLine="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13"/>
          <w:kern w:val="0"/>
          <w:szCs w:val="24"/>
        </w:rPr>
        <w:t>為增進民眾對水資源回收中心各項設施作業及瞭解，及宣導水資源保育</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spacing w:val="5"/>
          <w:kern w:val="0"/>
          <w:szCs w:val="24"/>
        </w:rPr>
        <w:t>及節水觀念，爰擬具「澎湖縣水資源回收中心參訪管理要點」（以下簡稱本要</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點），計九點，其重點如次：</w:t>
      </w:r>
    </w:p>
    <w:p w:rsidR="00A51808" w:rsidRDefault="00D823D2">
      <w:pPr>
        <w:autoSpaceDE w:val="0"/>
        <w:autoSpaceDN w:val="0"/>
        <w:adjustRightInd w:val="0"/>
        <w:spacing w:before="15" w:line="309" w:lineRule="auto"/>
        <w:ind w:left="104" w:right="142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一、本要點訂定之目的。（第一點）</w:t>
      </w:r>
      <w:r w:rsidRPr="00D823D2">
        <w:rPr>
          <w:rFonts w:ascii="Times New Roman" w:eastAsia="標楷體" w:hAnsi="Times New Roman"/>
          <w:color w:val="231F20"/>
          <w:kern w:val="0"/>
          <w:szCs w:val="24"/>
        </w:rPr>
        <w:t xml:space="preserve"> </w:t>
      </w:r>
    </w:p>
    <w:p w:rsidR="00A51808" w:rsidRDefault="00D823D2">
      <w:pPr>
        <w:autoSpaceDE w:val="0"/>
        <w:autoSpaceDN w:val="0"/>
        <w:adjustRightInd w:val="0"/>
        <w:spacing w:before="15" w:line="309" w:lineRule="auto"/>
        <w:ind w:left="104" w:right="1421"/>
        <w:rPr>
          <w:rFonts w:ascii="Times New Roman" w:eastAsia="標楷體" w:hAnsi="標楷體"/>
          <w:color w:val="231F20"/>
          <w:kern w:val="0"/>
          <w:szCs w:val="24"/>
        </w:rPr>
      </w:pPr>
      <w:r w:rsidRPr="00D823D2">
        <w:rPr>
          <w:rFonts w:ascii="Times New Roman" w:eastAsia="標楷體" w:hAnsi="標楷體" w:hint="eastAsia"/>
          <w:color w:val="231F20"/>
          <w:kern w:val="0"/>
          <w:szCs w:val="24"/>
        </w:rPr>
        <w:t>二、本要點實施對象、人數上限、預約場次及開放日。（第二點）</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三、本要點開放參訪服務時間。（第三點）</w:t>
      </w:r>
    </w:p>
    <w:p w:rsidR="00A51808" w:rsidRDefault="00D823D2">
      <w:pPr>
        <w:autoSpaceDE w:val="0"/>
        <w:autoSpaceDN w:val="0"/>
        <w:adjustRightInd w:val="0"/>
        <w:spacing w:before="15" w:line="309" w:lineRule="auto"/>
        <w:ind w:left="104" w:right="1421"/>
        <w:rPr>
          <w:rFonts w:ascii="Times New Roman" w:eastAsia="標楷體" w:hAnsi="Times New Roman"/>
          <w:color w:val="231F20"/>
          <w:kern w:val="0"/>
          <w:szCs w:val="24"/>
        </w:rPr>
      </w:pP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四、申請方法及程序。（第四點）</w:t>
      </w:r>
    </w:p>
    <w:p w:rsidR="00A51808" w:rsidRDefault="00D823D2">
      <w:pPr>
        <w:autoSpaceDE w:val="0"/>
        <w:autoSpaceDN w:val="0"/>
        <w:adjustRightInd w:val="0"/>
        <w:spacing w:before="15" w:line="309" w:lineRule="auto"/>
        <w:ind w:left="104" w:right="142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五、申請後准駁之權責歸屬。（第五點）</w:t>
      </w:r>
    </w:p>
    <w:p w:rsidR="00A51808" w:rsidRDefault="00D823D2">
      <w:pPr>
        <w:autoSpaceDE w:val="0"/>
        <w:autoSpaceDN w:val="0"/>
        <w:adjustRightInd w:val="0"/>
        <w:spacing w:before="15" w:line="309" w:lineRule="auto"/>
        <w:ind w:left="104" w:right="142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六、申請後受理情形通知程序。（第六點）</w:t>
      </w:r>
      <w:r w:rsidRPr="00D823D2">
        <w:rPr>
          <w:rFonts w:ascii="Times New Roman" w:eastAsia="標楷體" w:hAnsi="Times New Roman"/>
          <w:color w:val="231F20"/>
          <w:kern w:val="0"/>
          <w:szCs w:val="24"/>
        </w:rPr>
        <w:t xml:space="preserve"> </w:t>
      </w:r>
    </w:p>
    <w:p w:rsidR="00A51808" w:rsidRDefault="00D823D2">
      <w:pPr>
        <w:autoSpaceDE w:val="0"/>
        <w:autoSpaceDN w:val="0"/>
        <w:adjustRightInd w:val="0"/>
        <w:spacing w:before="15" w:line="309" w:lineRule="auto"/>
        <w:ind w:left="104" w:right="142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七、案件取消規定流程。（第七點）</w:t>
      </w:r>
    </w:p>
    <w:p w:rsidR="00D823D2" w:rsidRPr="00D823D2" w:rsidRDefault="00D823D2">
      <w:pPr>
        <w:autoSpaceDE w:val="0"/>
        <w:autoSpaceDN w:val="0"/>
        <w:adjustRightInd w:val="0"/>
        <w:spacing w:before="15" w:line="309" w:lineRule="auto"/>
        <w:ind w:left="104" w:right="1421"/>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八、特殊情形規定。（第八點）</w:t>
      </w:r>
    </w:p>
    <w:p w:rsidR="00D823D2" w:rsidRPr="00D823D2" w:rsidRDefault="00D823D2">
      <w:pPr>
        <w:autoSpaceDE w:val="0"/>
        <w:autoSpaceDN w:val="0"/>
        <w:adjustRightInd w:val="0"/>
        <w:spacing w:before="20"/>
        <w:ind w:left="104" w:right="-20"/>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九、參訪時注意事項。（第九點）</w:t>
      </w:r>
    </w:p>
    <w:p w:rsidR="00D823D2" w:rsidRPr="00D823D2" w:rsidRDefault="00D823D2">
      <w:pPr>
        <w:autoSpaceDE w:val="0"/>
        <w:autoSpaceDN w:val="0"/>
        <w:adjustRightInd w:val="0"/>
        <w:spacing w:before="20"/>
        <w:ind w:left="104" w:right="-20"/>
        <w:rPr>
          <w:rFonts w:ascii="Times New Roman" w:eastAsia="標楷體" w:hAnsi="Times New Roman"/>
          <w:color w:val="000000"/>
          <w:kern w:val="0"/>
          <w:szCs w:val="24"/>
        </w:rPr>
        <w:sectPr w:rsidR="00D823D2" w:rsidRPr="00D823D2">
          <w:pgSz w:w="11120" w:h="15100"/>
          <w:pgMar w:top="1160" w:right="1360" w:bottom="1280" w:left="1200" w:header="950" w:footer="1086" w:gutter="0"/>
          <w:cols w:space="720" w:equalWidth="0">
            <w:col w:w="856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80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澎湖縣水資源回收中心參訪管理要點</w:t>
      </w:r>
    </w:p>
    <w:p w:rsidR="00D823D2" w:rsidRPr="00D823D2" w:rsidRDefault="00D823D2">
      <w:pPr>
        <w:autoSpaceDE w:val="0"/>
        <w:autoSpaceDN w:val="0"/>
        <w:adjustRightInd w:val="0"/>
        <w:spacing w:before="1" w:line="170" w:lineRule="exact"/>
        <w:rPr>
          <w:rFonts w:ascii="Times New Roman" w:eastAsia="標楷體" w:hAnsi="Times New Roman"/>
          <w:color w:val="000000"/>
          <w:kern w:val="0"/>
          <w:sz w:val="17"/>
          <w:szCs w:val="17"/>
        </w:rPr>
      </w:pPr>
    </w:p>
    <w:tbl>
      <w:tblPr>
        <w:tblW w:w="0" w:type="auto"/>
        <w:tblInd w:w="115" w:type="dxa"/>
        <w:tblLayout w:type="fixed"/>
        <w:tblCellMar>
          <w:left w:w="0" w:type="dxa"/>
          <w:right w:w="0" w:type="dxa"/>
        </w:tblCellMar>
        <w:tblLook w:val="0000" w:firstRow="0" w:lastRow="0" w:firstColumn="0" w:lastColumn="0" w:noHBand="0" w:noVBand="0"/>
      </w:tblPr>
      <w:tblGrid>
        <w:gridCol w:w="4276"/>
        <w:gridCol w:w="3945"/>
      </w:tblGrid>
      <w:tr w:rsidR="00D823D2" w:rsidRPr="00D823D2">
        <w:tblPrEx>
          <w:tblCellMar>
            <w:top w:w="0" w:type="dxa"/>
            <w:left w:w="0" w:type="dxa"/>
            <w:bottom w:w="0" w:type="dxa"/>
            <w:right w:w="0" w:type="dxa"/>
          </w:tblCellMar>
        </w:tblPrEx>
        <w:trPr>
          <w:trHeight w:hRule="exact" w:val="323"/>
        </w:trPr>
        <w:tc>
          <w:tcPr>
            <w:tcW w:w="4276"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3000"/>
              </w:tabs>
              <w:autoSpaceDE w:val="0"/>
              <w:autoSpaceDN w:val="0"/>
              <w:adjustRightInd w:val="0"/>
              <w:spacing w:line="268" w:lineRule="exact"/>
              <w:ind w:left="1030" w:right="-20"/>
              <w:rPr>
                <w:rFonts w:ascii="Times New Roman" w:eastAsia="標楷體" w:hAnsi="Times New Roman"/>
                <w:kern w:val="0"/>
                <w:szCs w:val="24"/>
              </w:rPr>
            </w:pPr>
            <w:r w:rsidRPr="00D823D2">
              <w:rPr>
                <w:rFonts w:ascii="Times New Roman" w:eastAsia="標楷體" w:hAnsi="標楷體" w:hint="eastAsia"/>
                <w:kern w:val="0"/>
                <w:position w:val="-2"/>
                <w:sz w:val="21"/>
                <w:szCs w:val="21"/>
              </w:rPr>
              <w:t>規</w:t>
            </w:r>
            <w:r w:rsidRPr="00D823D2">
              <w:rPr>
                <w:rFonts w:ascii="Times New Roman" w:eastAsia="標楷體" w:hAnsi="Times New Roman"/>
                <w:spacing w:val="-59"/>
                <w:kern w:val="0"/>
                <w:position w:val="-2"/>
                <w:sz w:val="21"/>
                <w:szCs w:val="21"/>
              </w:rPr>
              <w:t xml:space="preserve"> </w:t>
            </w:r>
            <w:r w:rsidRPr="00D823D2">
              <w:rPr>
                <w:rFonts w:ascii="Times New Roman" w:eastAsia="標楷體" w:hAnsi="Times New Roman"/>
                <w:kern w:val="0"/>
                <w:position w:val="-2"/>
                <w:sz w:val="21"/>
                <w:szCs w:val="21"/>
              </w:rPr>
              <w:tab/>
            </w:r>
            <w:r w:rsidRPr="00D823D2">
              <w:rPr>
                <w:rFonts w:ascii="Times New Roman" w:eastAsia="標楷體" w:hAnsi="標楷體" w:hint="eastAsia"/>
                <w:w w:val="105"/>
                <w:kern w:val="0"/>
                <w:position w:val="-2"/>
                <w:sz w:val="21"/>
                <w:szCs w:val="21"/>
              </w:rPr>
              <w:t>定</w:t>
            </w:r>
          </w:p>
        </w:tc>
        <w:tc>
          <w:tcPr>
            <w:tcW w:w="3945"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2140"/>
              </w:tabs>
              <w:autoSpaceDE w:val="0"/>
              <w:autoSpaceDN w:val="0"/>
              <w:adjustRightInd w:val="0"/>
              <w:spacing w:line="268" w:lineRule="exact"/>
              <w:ind w:left="1496" w:right="1463"/>
              <w:jc w:val="center"/>
              <w:rPr>
                <w:rFonts w:ascii="Times New Roman" w:eastAsia="標楷體" w:hAnsi="Times New Roman"/>
                <w:kern w:val="0"/>
                <w:szCs w:val="24"/>
              </w:rPr>
            </w:pPr>
            <w:r w:rsidRPr="00D823D2">
              <w:rPr>
                <w:rFonts w:ascii="Times New Roman" w:eastAsia="標楷體" w:hAnsi="標楷體" w:hint="eastAsia"/>
                <w:kern w:val="0"/>
                <w:position w:val="-2"/>
                <w:sz w:val="21"/>
                <w:szCs w:val="21"/>
              </w:rPr>
              <w:t>說</w:t>
            </w:r>
            <w:r w:rsidRPr="00D823D2">
              <w:rPr>
                <w:rFonts w:ascii="Times New Roman" w:eastAsia="標楷體" w:hAnsi="Times New Roman"/>
                <w:spacing w:val="-59"/>
                <w:kern w:val="0"/>
                <w:position w:val="-2"/>
                <w:sz w:val="21"/>
                <w:szCs w:val="21"/>
              </w:rPr>
              <w:t xml:space="preserve"> </w:t>
            </w:r>
            <w:r w:rsidRPr="00D823D2">
              <w:rPr>
                <w:rFonts w:ascii="Times New Roman" w:eastAsia="標楷體" w:hAnsi="Times New Roman"/>
                <w:kern w:val="0"/>
                <w:position w:val="-2"/>
                <w:sz w:val="21"/>
                <w:szCs w:val="21"/>
              </w:rPr>
              <w:tab/>
            </w:r>
            <w:r w:rsidRPr="00D823D2">
              <w:rPr>
                <w:rFonts w:ascii="Times New Roman" w:eastAsia="標楷體" w:hAnsi="標楷體" w:hint="eastAsia"/>
                <w:w w:val="105"/>
                <w:kern w:val="0"/>
                <w:position w:val="-2"/>
                <w:sz w:val="21"/>
                <w:szCs w:val="21"/>
              </w:rPr>
              <w:t>明</w:t>
            </w:r>
          </w:p>
        </w:tc>
      </w:tr>
      <w:tr w:rsidR="00D823D2" w:rsidRPr="00D823D2">
        <w:tblPrEx>
          <w:tblCellMar>
            <w:top w:w="0" w:type="dxa"/>
            <w:left w:w="0" w:type="dxa"/>
            <w:bottom w:w="0" w:type="dxa"/>
            <w:right w:w="0" w:type="dxa"/>
          </w:tblCellMar>
        </w:tblPrEx>
        <w:trPr>
          <w:trHeight w:hRule="exact" w:val="1988"/>
        </w:trPr>
        <w:tc>
          <w:tcPr>
            <w:tcW w:w="42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9" w:line="330" w:lineRule="auto"/>
              <w:ind w:left="539" w:right="11" w:hanging="442"/>
              <w:jc w:val="both"/>
              <w:rPr>
                <w:rFonts w:ascii="Times New Roman" w:eastAsia="標楷體" w:hAnsi="Times New Roman"/>
                <w:kern w:val="0"/>
                <w:szCs w:val="24"/>
              </w:rPr>
            </w:pPr>
            <w:r w:rsidRPr="00D823D2">
              <w:rPr>
                <w:rFonts w:ascii="Times New Roman" w:eastAsia="標楷體" w:hAnsi="標楷體" w:hint="eastAsia"/>
                <w:spacing w:val="7"/>
                <w:w w:val="105"/>
                <w:kern w:val="0"/>
                <w:sz w:val="21"/>
                <w:szCs w:val="21"/>
              </w:rPr>
              <w:t>一</w:t>
            </w:r>
            <w:r w:rsidRPr="00D823D2">
              <w:rPr>
                <w:rFonts w:ascii="Times New Roman" w:eastAsia="標楷體" w:hAnsi="標楷體" w:hint="eastAsia"/>
                <w:spacing w:val="6"/>
                <w:w w:val="105"/>
                <w:kern w:val="0"/>
                <w:sz w:val="21"/>
                <w:szCs w:val="21"/>
              </w:rPr>
              <w:t>、</w:t>
            </w:r>
            <w:r w:rsidRPr="00D823D2">
              <w:rPr>
                <w:rFonts w:ascii="Times New Roman" w:eastAsia="標楷體" w:hAnsi="標楷體" w:hint="eastAsia"/>
                <w:spacing w:val="7"/>
                <w:w w:val="105"/>
                <w:kern w:val="0"/>
                <w:sz w:val="21"/>
                <w:szCs w:val="21"/>
              </w:rPr>
              <w:t>澎</w:t>
            </w:r>
            <w:r w:rsidRPr="00D823D2">
              <w:rPr>
                <w:rFonts w:ascii="Times New Roman" w:eastAsia="標楷體" w:hAnsi="標楷體" w:hint="eastAsia"/>
                <w:spacing w:val="6"/>
                <w:w w:val="105"/>
                <w:kern w:val="0"/>
                <w:sz w:val="21"/>
                <w:szCs w:val="21"/>
              </w:rPr>
              <w:t>湖</w:t>
            </w:r>
            <w:r w:rsidRPr="00D823D2">
              <w:rPr>
                <w:rFonts w:ascii="Times New Roman" w:eastAsia="標楷體" w:hAnsi="標楷體" w:hint="eastAsia"/>
                <w:spacing w:val="7"/>
                <w:w w:val="105"/>
                <w:kern w:val="0"/>
                <w:sz w:val="21"/>
                <w:szCs w:val="21"/>
              </w:rPr>
              <w:t>縣</w:t>
            </w:r>
            <w:r w:rsidRPr="00D823D2">
              <w:rPr>
                <w:rFonts w:ascii="Times New Roman" w:eastAsia="標楷體" w:hAnsi="標楷體" w:hint="eastAsia"/>
                <w:spacing w:val="6"/>
                <w:w w:val="105"/>
                <w:kern w:val="0"/>
                <w:sz w:val="21"/>
                <w:szCs w:val="21"/>
              </w:rPr>
              <w:t>政</w:t>
            </w:r>
            <w:r w:rsidRPr="00D823D2">
              <w:rPr>
                <w:rFonts w:ascii="Times New Roman" w:eastAsia="標楷體" w:hAnsi="標楷體" w:hint="eastAsia"/>
                <w:spacing w:val="7"/>
                <w:w w:val="105"/>
                <w:kern w:val="0"/>
                <w:sz w:val="21"/>
                <w:szCs w:val="21"/>
              </w:rPr>
              <w:t>府</w:t>
            </w:r>
            <w:r w:rsidRPr="00D823D2">
              <w:rPr>
                <w:rFonts w:ascii="Times New Roman" w:eastAsia="標楷體" w:hAnsi="Times New Roman"/>
                <w:spacing w:val="6"/>
                <w:w w:val="157"/>
                <w:kern w:val="0"/>
                <w:sz w:val="21"/>
                <w:szCs w:val="21"/>
              </w:rPr>
              <w:t>(</w:t>
            </w:r>
            <w:r w:rsidRPr="00D823D2">
              <w:rPr>
                <w:rFonts w:ascii="Times New Roman" w:eastAsia="標楷體" w:hAnsi="標楷體" w:hint="eastAsia"/>
                <w:spacing w:val="6"/>
                <w:w w:val="105"/>
                <w:kern w:val="0"/>
                <w:sz w:val="21"/>
                <w:szCs w:val="21"/>
              </w:rPr>
              <w:t>以</w:t>
            </w:r>
            <w:r w:rsidRPr="00D823D2">
              <w:rPr>
                <w:rFonts w:ascii="Times New Roman" w:eastAsia="標楷體" w:hAnsi="標楷體" w:hint="eastAsia"/>
                <w:spacing w:val="7"/>
                <w:w w:val="105"/>
                <w:kern w:val="0"/>
                <w:sz w:val="21"/>
                <w:szCs w:val="21"/>
              </w:rPr>
              <w:t>下</w:t>
            </w:r>
            <w:r w:rsidRPr="00D823D2">
              <w:rPr>
                <w:rFonts w:ascii="Times New Roman" w:eastAsia="標楷體" w:hAnsi="標楷體" w:hint="eastAsia"/>
                <w:spacing w:val="6"/>
                <w:w w:val="105"/>
                <w:kern w:val="0"/>
                <w:sz w:val="21"/>
                <w:szCs w:val="21"/>
              </w:rPr>
              <w:t>簡</w:t>
            </w:r>
            <w:r w:rsidRPr="00D823D2">
              <w:rPr>
                <w:rFonts w:ascii="Times New Roman" w:eastAsia="標楷體" w:hAnsi="標楷體" w:hint="eastAsia"/>
                <w:spacing w:val="7"/>
                <w:w w:val="105"/>
                <w:kern w:val="0"/>
                <w:sz w:val="21"/>
                <w:szCs w:val="21"/>
              </w:rPr>
              <w:t>稱</w:t>
            </w:r>
            <w:r w:rsidRPr="00D823D2">
              <w:rPr>
                <w:rFonts w:ascii="Times New Roman" w:eastAsia="標楷體" w:hAnsi="標楷體" w:hint="eastAsia"/>
                <w:spacing w:val="6"/>
                <w:w w:val="105"/>
                <w:kern w:val="0"/>
                <w:sz w:val="21"/>
                <w:szCs w:val="21"/>
              </w:rPr>
              <w:t>本</w:t>
            </w:r>
            <w:r w:rsidRPr="00D823D2">
              <w:rPr>
                <w:rFonts w:ascii="Times New Roman" w:eastAsia="標楷體" w:hAnsi="標楷體" w:hint="eastAsia"/>
                <w:spacing w:val="7"/>
                <w:w w:val="105"/>
                <w:kern w:val="0"/>
                <w:sz w:val="21"/>
                <w:szCs w:val="21"/>
              </w:rPr>
              <w:t>府</w:t>
            </w:r>
            <w:r w:rsidRPr="00D823D2">
              <w:rPr>
                <w:rFonts w:ascii="Times New Roman" w:eastAsia="標楷體" w:hAnsi="Times New Roman"/>
                <w:spacing w:val="6"/>
                <w:w w:val="157"/>
                <w:kern w:val="0"/>
                <w:sz w:val="21"/>
                <w:szCs w:val="21"/>
              </w:rPr>
              <w:t>)</w:t>
            </w:r>
            <w:r w:rsidRPr="00D823D2">
              <w:rPr>
                <w:rFonts w:ascii="Times New Roman" w:eastAsia="標楷體" w:hAnsi="標楷體" w:hint="eastAsia"/>
                <w:spacing w:val="7"/>
                <w:w w:val="105"/>
                <w:kern w:val="0"/>
                <w:sz w:val="21"/>
                <w:szCs w:val="21"/>
              </w:rPr>
              <w:t>為</w:t>
            </w:r>
            <w:r w:rsidRPr="00D823D2">
              <w:rPr>
                <w:rFonts w:ascii="Times New Roman" w:eastAsia="標楷體" w:hAnsi="標楷體" w:hint="eastAsia"/>
                <w:spacing w:val="6"/>
                <w:w w:val="105"/>
                <w:kern w:val="0"/>
                <w:sz w:val="21"/>
                <w:szCs w:val="21"/>
              </w:rPr>
              <w:t>增進民</w:t>
            </w:r>
            <w:r w:rsidRPr="00D823D2">
              <w:rPr>
                <w:rFonts w:ascii="Times New Roman" w:eastAsia="標楷體" w:hAnsi="Times New Roman"/>
                <w:spacing w:val="6"/>
                <w:w w:val="105"/>
                <w:kern w:val="0"/>
                <w:sz w:val="21"/>
                <w:szCs w:val="21"/>
              </w:rPr>
              <w:t xml:space="preserve"> </w:t>
            </w:r>
            <w:r w:rsidRPr="00D823D2">
              <w:rPr>
                <w:rFonts w:ascii="Times New Roman" w:eastAsia="標楷體" w:hAnsi="標楷體" w:hint="eastAsia"/>
                <w:spacing w:val="-1"/>
                <w:w w:val="105"/>
                <w:kern w:val="0"/>
                <w:sz w:val="21"/>
                <w:szCs w:val="21"/>
              </w:rPr>
              <w:t>眾</w:t>
            </w:r>
            <w:r w:rsidRPr="00D823D2">
              <w:rPr>
                <w:rFonts w:ascii="Times New Roman" w:eastAsia="標楷體" w:hAnsi="標楷體" w:hint="eastAsia"/>
                <w:spacing w:val="15"/>
                <w:w w:val="105"/>
                <w:kern w:val="0"/>
                <w:sz w:val="21"/>
                <w:szCs w:val="21"/>
              </w:rPr>
              <w:t>對水資源</w:t>
            </w:r>
            <w:r w:rsidRPr="00D823D2">
              <w:rPr>
                <w:rFonts w:ascii="Times New Roman" w:eastAsia="標楷體" w:hAnsi="標楷體" w:hint="eastAsia"/>
                <w:spacing w:val="17"/>
                <w:w w:val="105"/>
                <w:kern w:val="0"/>
                <w:sz w:val="21"/>
                <w:szCs w:val="21"/>
              </w:rPr>
              <w:t>回</w:t>
            </w:r>
            <w:r w:rsidRPr="00D823D2">
              <w:rPr>
                <w:rFonts w:ascii="Times New Roman" w:eastAsia="標楷體" w:hAnsi="標楷體" w:hint="eastAsia"/>
                <w:spacing w:val="15"/>
                <w:w w:val="105"/>
                <w:kern w:val="0"/>
                <w:sz w:val="21"/>
                <w:szCs w:val="21"/>
              </w:rPr>
              <w:t>收中心</w:t>
            </w:r>
            <w:r w:rsidRPr="00D823D2">
              <w:rPr>
                <w:rFonts w:ascii="Times New Roman" w:eastAsia="標楷體" w:hAnsi="Times New Roman"/>
                <w:spacing w:val="17"/>
                <w:w w:val="157"/>
                <w:kern w:val="0"/>
                <w:sz w:val="21"/>
                <w:szCs w:val="21"/>
              </w:rPr>
              <w:t>(</w:t>
            </w:r>
            <w:r w:rsidRPr="00D823D2">
              <w:rPr>
                <w:rFonts w:ascii="Times New Roman" w:eastAsia="標楷體" w:hAnsi="標楷體" w:hint="eastAsia"/>
                <w:spacing w:val="13"/>
                <w:w w:val="105"/>
                <w:kern w:val="0"/>
                <w:sz w:val="21"/>
                <w:szCs w:val="21"/>
              </w:rPr>
              <w:t>以下</w:t>
            </w:r>
            <w:r w:rsidRPr="00D823D2">
              <w:rPr>
                <w:rFonts w:ascii="Times New Roman" w:eastAsia="標楷體" w:hAnsi="標楷體" w:hint="eastAsia"/>
                <w:spacing w:val="12"/>
                <w:w w:val="105"/>
                <w:kern w:val="0"/>
                <w:sz w:val="21"/>
                <w:szCs w:val="21"/>
              </w:rPr>
              <w:t>簡</w:t>
            </w:r>
            <w:r w:rsidRPr="00D823D2">
              <w:rPr>
                <w:rFonts w:ascii="Times New Roman" w:eastAsia="標楷體" w:hAnsi="標楷體" w:hint="eastAsia"/>
                <w:spacing w:val="13"/>
                <w:w w:val="105"/>
                <w:kern w:val="0"/>
                <w:sz w:val="21"/>
                <w:szCs w:val="21"/>
              </w:rPr>
              <w:t>稱水資</w:t>
            </w:r>
            <w:r w:rsidRPr="00D823D2">
              <w:rPr>
                <w:rFonts w:ascii="Times New Roman" w:eastAsia="標楷體" w:hAnsi="Times New Roman"/>
                <w:spacing w:val="13"/>
                <w:w w:val="105"/>
                <w:kern w:val="0"/>
                <w:sz w:val="21"/>
                <w:szCs w:val="21"/>
              </w:rPr>
              <w:t xml:space="preserve"> </w:t>
            </w:r>
            <w:r w:rsidRPr="00D823D2">
              <w:rPr>
                <w:rFonts w:ascii="Times New Roman" w:eastAsia="標楷體" w:hAnsi="標楷體" w:hint="eastAsia"/>
                <w:w w:val="105"/>
                <w:kern w:val="0"/>
                <w:sz w:val="21"/>
                <w:szCs w:val="21"/>
              </w:rPr>
              <w:t>中</w:t>
            </w:r>
            <w:r w:rsidRPr="00D823D2">
              <w:rPr>
                <w:rFonts w:ascii="Times New Roman" w:eastAsia="標楷體" w:hAnsi="Times New Roman"/>
                <w:spacing w:val="-45"/>
                <w:kern w:val="0"/>
                <w:sz w:val="21"/>
                <w:szCs w:val="21"/>
              </w:rPr>
              <w:t xml:space="preserve"> </w:t>
            </w:r>
            <w:r w:rsidRPr="00D823D2">
              <w:rPr>
                <w:rFonts w:ascii="Times New Roman" w:eastAsia="標楷體" w:hAnsi="標楷體" w:hint="eastAsia"/>
                <w:spacing w:val="14"/>
                <w:w w:val="118"/>
                <w:kern w:val="0"/>
                <w:sz w:val="21"/>
                <w:szCs w:val="21"/>
              </w:rPr>
              <w:t>心</w:t>
            </w:r>
            <w:r w:rsidRPr="00D823D2">
              <w:rPr>
                <w:rFonts w:ascii="Times New Roman" w:eastAsia="標楷體" w:hAnsi="Times New Roman"/>
                <w:spacing w:val="14"/>
                <w:w w:val="118"/>
                <w:kern w:val="0"/>
                <w:sz w:val="21"/>
                <w:szCs w:val="21"/>
              </w:rPr>
              <w:t>)</w:t>
            </w:r>
            <w:r w:rsidRPr="00D823D2">
              <w:rPr>
                <w:rFonts w:ascii="Times New Roman" w:eastAsia="標楷體" w:hAnsi="標楷體" w:hint="eastAsia"/>
                <w:spacing w:val="13"/>
                <w:w w:val="105"/>
                <w:kern w:val="0"/>
                <w:sz w:val="21"/>
                <w:szCs w:val="21"/>
              </w:rPr>
              <w:t>各</w:t>
            </w:r>
            <w:r w:rsidRPr="00D823D2">
              <w:rPr>
                <w:rFonts w:ascii="Times New Roman" w:eastAsia="標楷體" w:hAnsi="標楷體" w:hint="eastAsia"/>
                <w:spacing w:val="14"/>
                <w:w w:val="105"/>
                <w:kern w:val="0"/>
                <w:sz w:val="21"/>
                <w:szCs w:val="21"/>
              </w:rPr>
              <w:t>項</w:t>
            </w:r>
            <w:r w:rsidRPr="00D823D2">
              <w:rPr>
                <w:rFonts w:ascii="Times New Roman" w:eastAsia="標楷體" w:hAnsi="標楷體" w:hint="eastAsia"/>
                <w:spacing w:val="13"/>
                <w:w w:val="105"/>
                <w:kern w:val="0"/>
                <w:sz w:val="21"/>
                <w:szCs w:val="21"/>
              </w:rPr>
              <w:t>設施作</w:t>
            </w:r>
            <w:r w:rsidRPr="00D823D2">
              <w:rPr>
                <w:rFonts w:ascii="Times New Roman" w:eastAsia="標楷體" w:hAnsi="標楷體" w:hint="eastAsia"/>
                <w:spacing w:val="14"/>
                <w:w w:val="105"/>
                <w:kern w:val="0"/>
                <w:sz w:val="21"/>
                <w:szCs w:val="21"/>
              </w:rPr>
              <w:t>業</w:t>
            </w:r>
            <w:r w:rsidRPr="00D823D2">
              <w:rPr>
                <w:rFonts w:ascii="Times New Roman" w:eastAsia="標楷體" w:hAnsi="標楷體" w:hint="eastAsia"/>
                <w:spacing w:val="13"/>
                <w:w w:val="105"/>
                <w:kern w:val="0"/>
                <w:sz w:val="21"/>
                <w:szCs w:val="21"/>
              </w:rPr>
              <w:t>及瞭解</w:t>
            </w:r>
            <w:r w:rsidRPr="00D823D2">
              <w:rPr>
                <w:rFonts w:ascii="Times New Roman" w:eastAsia="標楷體" w:hAnsi="標楷體" w:hint="eastAsia"/>
                <w:spacing w:val="14"/>
                <w:w w:val="105"/>
                <w:kern w:val="0"/>
                <w:sz w:val="21"/>
                <w:szCs w:val="21"/>
              </w:rPr>
              <w:t>，</w:t>
            </w:r>
            <w:r w:rsidRPr="00D823D2">
              <w:rPr>
                <w:rFonts w:ascii="Times New Roman" w:eastAsia="標楷體" w:hAnsi="標楷體" w:hint="eastAsia"/>
                <w:spacing w:val="13"/>
                <w:w w:val="105"/>
                <w:kern w:val="0"/>
                <w:sz w:val="21"/>
                <w:szCs w:val="21"/>
              </w:rPr>
              <w:t>及宣導</w:t>
            </w:r>
            <w:r w:rsidRPr="00D823D2">
              <w:rPr>
                <w:rFonts w:ascii="Times New Roman" w:eastAsia="標楷體" w:hAnsi="Times New Roman"/>
                <w:spacing w:val="13"/>
                <w:w w:val="105"/>
                <w:kern w:val="0"/>
                <w:sz w:val="21"/>
                <w:szCs w:val="21"/>
              </w:rPr>
              <w:t xml:space="preserve"> </w:t>
            </w:r>
            <w:r w:rsidRPr="00D823D2">
              <w:rPr>
                <w:rFonts w:ascii="Times New Roman" w:eastAsia="標楷體" w:hAnsi="標楷體" w:hint="eastAsia"/>
                <w:spacing w:val="7"/>
                <w:w w:val="105"/>
                <w:kern w:val="0"/>
                <w:sz w:val="21"/>
                <w:szCs w:val="21"/>
              </w:rPr>
              <w:t>水資</w:t>
            </w:r>
            <w:r w:rsidRPr="00D823D2">
              <w:rPr>
                <w:rFonts w:ascii="Times New Roman" w:eastAsia="標楷體" w:hAnsi="標楷體" w:hint="eastAsia"/>
                <w:spacing w:val="8"/>
                <w:w w:val="105"/>
                <w:kern w:val="0"/>
                <w:sz w:val="21"/>
                <w:szCs w:val="21"/>
              </w:rPr>
              <w:t>源保</w:t>
            </w:r>
            <w:r w:rsidRPr="00D823D2">
              <w:rPr>
                <w:rFonts w:ascii="Times New Roman" w:eastAsia="標楷體" w:hAnsi="標楷體" w:hint="eastAsia"/>
                <w:spacing w:val="7"/>
                <w:w w:val="105"/>
                <w:kern w:val="0"/>
                <w:sz w:val="21"/>
                <w:szCs w:val="21"/>
              </w:rPr>
              <w:t>育及</w:t>
            </w:r>
            <w:r w:rsidRPr="00D823D2">
              <w:rPr>
                <w:rFonts w:ascii="Times New Roman" w:eastAsia="標楷體" w:hAnsi="標楷體" w:hint="eastAsia"/>
                <w:spacing w:val="8"/>
                <w:w w:val="105"/>
                <w:kern w:val="0"/>
                <w:sz w:val="21"/>
                <w:szCs w:val="21"/>
              </w:rPr>
              <w:t>節水</w:t>
            </w:r>
            <w:r w:rsidRPr="00D823D2">
              <w:rPr>
                <w:rFonts w:ascii="Times New Roman" w:eastAsia="標楷體" w:hAnsi="標楷體" w:hint="eastAsia"/>
                <w:spacing w:val="7"/>
                <w:w w:val="105"/>
                <w:kern w:val="0"/>
                <w:sz w:val="21"/>
                <w:szCs w:val="21"/>
              </w:rPr>
              <w:t>觀念</w:t>
            </w:r>
            <w:r w:rsidRPr="00D823D2">
              <w:rPr>
                <w:rFonts w:ascii="Times New Roman" w:eastAsia="標楷體" w:hAnsi="標楷體" w:hint="eastAsia"/>
                <w:spacing w:val="8"/>
                <w:w w:val="105"/>
                <w:kern w:val="0"/>
                <w:sz w:val="21"/>
                <w:szCs w:val="21"/>
              </w:rPr>
              <w:t>，特</w:t>
            </w:r>
            <w:r w:rsidRPr="00D823D2">
              <w:rPr>
                <w:rFonts w:ascii="Times New Roman" w:eastAsia="標楷體" w:hAnsi="標楷體" w:hint="eastAsia"/>
                <w:spacing w:val="7"/>
                <w:w w:val="105"/>
                <w:kern w:val="0"/>
                <w:sz w:val="21"/>
                <w:szCs w:val="21"/>
              </w:rPr>
              <w:t>訂定本要</w:t>
            </w:r>
            <w:r w:rsidRPr="00D823D2">
              <w:rPr>
                <w:rFonts w:ascii="Times New Roman" w:eastAsia="標楷體" w:hAnsi="Times New Roman"/>
                <w:spacing w:val="7"/>
                <w:w w:val="105"/>
                <w:kern w:val="0"/>
                <w:sz w:val="21"/>
                <w:szCs w:val="21"/>
              </w:rPr>
              <w:t xml:space="preserve"> </w:t>
            </w:r>
            <w:r w:rsidRPr="00D823D2">
              <w:rPr>
                <w:rFonts w:ascii="Times New Roman" w:eastAsia="標楷體" w:hAnsi="標楷體" w:hint="eastAsia"/>
                <w:spacing w:val="-1"/>
                <w:w w:val="105"/>
                <w:kern w:val="0"/>
                <w:sz w:val="21"/>
                <w:szCs w:val="21"/>
              </w:rPr>
              <w:t>點。</w:t>
            </w:r>
          </w:p>
        </w:tc>
        <w:tc>
          <w:tcPr>
            <w:tcW w:w="394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0" w:lineRule="exact"/>
              <w:ind w:left="97" w:right="-20"/>
              <w:rPr>
                <w:rFonts w:ascii="Times New Roman" w:eastAsia="標楷體" w:hAnsi="Times New Roman"/>
                <w:kern w:val="0"/>
                <w:szCs w:val="24"/>
              </w:rPr>
            </w:pPr>
            <w:r w:rsidRPr="00D823D2">
              <w:rPr>
                <w:rFonts w:ascii="Times New Roman" w:eastAsia="標楷體" w:hAnsi="標楷體" w:hint="eastAsia"/>
                <w:spacing w:val="-2"/>
                <w:w w:val="105"/>
                <w:kern w:val="0"/>
                <w:position w:val="-2"/>
                <w:sz w:val="21"/>
                <w:szCs w:val="21"/>
              </w:rPr>
              <w:t>本要點</w:t>
            </w:r>
            <w:r w:rsidRPr="00D823D2">
              <w:rPr>
                <w:rFonts w:ascii="Times New Roman" w:eastAsia="標楷體" w:hAnsi="標楷體" w:hint="eastAsia"/>
                <w:spacing w:val="-1"/>
                <w:w w:val="105"/>
                <w:kern w:val="0"/>
                <w:position w:val="-2"/>
                <w:sz w:val="21"/>
                <w:szCs w:val="21"/>
              </w:rPr>
              <w:t>訂定</w:t>
            </w:r>
            <w:r w:rsidRPr="00D823D2">
              <w:rPr>
                <w:rFonts w:ascii="Times New Roman" w:eastAsia="標楷體" w:hAnsi="標楷體" w:hint="eastAsia"/>
                <w:spacing w:val="-2"/>
                <w:w w:val="105"/>
                <w:kern w:val="0"/>
                <w:position w:val="-2"/>
                <w:sz w:val="21"/>
                <w:szCs w:val="21"/>
              </w:rPr>
              <w:t>之目的。</w:t>
            </w:r>
          </w:p>
        </w:tc>
      </w:tr>
      <w:tr w:rsidR="00D823D2" w:rsidRPr="00D823D2">
        <w:tblPrEx>
          <w:tblCellMar>
            <w:top w:w="0" w:type="dxa"/>
            <w:left w:w="0" w:type="dxa"/>
            <w:bottom w:w="0" w:type="dxa"/>
            <w:right w:w="0" w:type="dxa"/>
          </w:tblCellMar>
        </w:tblPrEx>
        <w:trPr>
          <w:trHeight w:hRule="exact" w:val="2830"/>
        </w:trPr>
        <w:tc>
          <w:tcPr>
            <w:tcW w:w="42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9" w:line="333" w:lineRule="auto"/>
              <w:ind w:left="539" w:right="11" w:hanging="442"/>
              <w:rPr>
                <w:rFonts w:ascii="Times New Roman" w:eastAsia="標楷體" w:hAnsi="Times New Roman"/>
                <w:kern w:val="0"/>
                <w:szCs w:val="24"/>
              </w:rPr>
            </w:pPr>
            <w:r w:rsidRPr="00D823D2">
              <w:rPr>
                <w:rFonts w:ascii="Times New Roman" w:eastAsia="標楷體" w:hAnsi="標楷體" w:hint="eastAsia"/>
                <w:spacing w:val="7"/>
                <w:w w:val="105"/>
                <w:kern w:val="0"/>
                <w:sz w:val="21"/>
                <w:szCs w:val="21"/>
              </w:rPr>
              <w:t>二、接受參訪對象為政府機關、學校、公</w:t>
            </w:r>
            <w:r w:rsidRPr="00D823D2">
              <w:rPr>
                <w:rFonts w:ascii="Times New Roman" w:eastAsia="標楷體" w:hAnsi="Times New Roman"/>
                <w:spacing w:val="7"/>
                <w:w w:val="105"/>
                <w:kern w:val="0"/>
                <w:sz w:val="21"/>
                <w:szCs w:val="21"/>
              </w:rPr>
              <w:t xml:space="preserve"> </w:t>
            </w:r>
            <w:r w:rsidRPr="00D823D2">
              <w:rPr>
                <w:rFonts w:ascii="Times New Roman" w:eastAsia="標楷體" w:hAnsi="標楷體" w:hint="eastAsia"/>
                <w:spacing w:val="7"/>
                <w:w w:val="105"/>
                <w:kern w:val="0"/>
                <w:sz w:val="21"/>
                <w:szCs w:val="21"/>
              </w:rPr>
              <w:t>司</w:t>
            </w:r>
            <w:r w:rsidRPr="00D823D2">
              <w:rPr>
                <w:rFonts w:ascii="Times New Roman" w:eastAsia="標楷體" w:hAnsi="標楷體" w:hint="eastAsia"/>
                <w:spacing w:val="8"/>
                <w:w w:val="105"/>
                <w:kern w:val="0"/>
                <w:sz w:val="21"/>
                <w:szCs w:val="21"/>
              </w:rPr>
              <w:t>行號、</w:t>
            </w:r>
            <w:r w:rsidRPr="00D823D2">
              <w:rPr>
                <w:rFonts w:ascii="Times New Roman" w:eastAsia="標楷體" w:hAnsi="標楷體" w:hint="eastAsia"/>
                <w:spacing w:val="7"/>
                <w:w w:val="105"/>
                <w:kern w:val="0"/>
                <w:sz w:val="21"/>
                <w:szCs w:val="21"/>
              </w:rPr>
              <w:t>民</w:t>
            </w:r>
            <w:r w:rsidRPr="00D823D2">
              <w:rPr>
                <w:rFonts w:ascii="Times New Roman" w:eastAsia="標楷體" w:hAnsi="標楷體" w:hint="eastAsia"/>
                <w:spacing w:val="8"/>
                <w:w w:val="105"/>
                <w:kern w:val="0"/>
                <w:sz w:val="21"/>
                <w:szCs w:val="21"/>
              </w:rPr>
              <w:t>間及非</w:t>
            </w:r>
            <w:r w:rsidRPr="00D823D2">
              <w:rPr>
                <w:rFonts w:ascii="Times New Roman" w:eastAsia="標楷體" w:hAnsi="標楷體" w:hint="eastAsia"/>
                <w:spacing w:val="7"/>
                <w:w w:val="105"/>
                <w:kern w:val="0"/>
                <w:sz w:val="21"/>
                <w:szCs w:val="21"/>
              </w:rPr>
              <w:t>營</w:t>
            </w:r>
            <w:r w:rsidRPr="00D823D2">
              <w:rPr>
                <w:rFonts w:ascii="Times New Roman" w:eastAsia="標楷體" w:hAnsi="標楷體" w:hint="eastAsia"/>
                <w:spacing w:val="8"/>
                <w:w w:val="105"/>
                <w:kern w:val="0"/>
                <w:sz w:val="21"/>
                <w:szCs w:val="21"/>
              </w:rPr>
              <w:t>利組織</w:t>
            </w:r>
            <w:r w:rsidRPr="00D823D2">
              <w:rPr>
                <w:rFonts w:ascii="Times New Roman" w:eastAsia="標楷體" w:hAnsi="標楷體" w:hint="eastAsia"/>
                <w:spacing w:val="7"/>
                <w:w w:val="105"/>
                <w:kern w:val="0"/>
                <w:sz w:val="21"/>
                <w:szCs w:val="21"/>
              </w:rPr>
              <w:t>團</w:t>
            </w:r>
            <w:r w:rsidRPr="00D823D2">
              <w:rPr>
                <w:rFonts w:ascii="Times New Roman" w:eastAsia="標楷體" w:hAnsi="標楷體" w:hint="eastAsia"/>
                <w:spacing w:val="8"/>
                <w:w w:val="105"/>
                <w:kern w:val="0"/>
                <w:sz w:val="21"/>
                <w:szCs w:val="21"/>
              </w:rPr>
              <w:t>體</w:t>
            </w:r>
            <w:r w:rsidRPr="00D823D2">
              <w:rPr>
                <w:rFonts w:ascii="Times New Roman" w:eastAsia="標楷體" w:hAnsi="標楷體" w:hint="eastAsia"/>
                <w:spacing w:val="7"/>
                <w:w w:val="105"/>
                <w:kern w:val="0"/>
                <w:sz w:val="21"/>
                <w:szCs w:val="21"/>
              </w:rPr>
              <w:t>，</w:t>
            </w:r>
            <w:r w:rsidRPr="00D823D2">
              <w:rPr>
                <w:rFonts w:ascii="Times New Roman" w:eastAsia="標楷體" w:hAnsi="標楷體" w:hint="eastAsia"/>
                <w:w w:val="105"/>
                <w:kern w:val="0"/>
                <w:sz w:val="21"/>
                <w:szCs w:val="21"/>
              </w:rPr>
              <w:t>參</w:t>
            </w:r>
            <w:r w:rsidRPr="00D823D2">
              <w:rPr>
                <w:rFonts w:ascii="Times New Roman" w:eastAsia="標楷體" w:hAnsi="Times New Roman"/>
                <w:w w:val="105"/>
                <w:kern w:val="0"/>
                <w:sz w:val="21"/>
                <w:szCs w:val="21"/>
              </w:rPr>
              <w:t xml:space="preserve"> </w:t>
            </w:r>
            <w:r w:rsidRPr="00D823D2">
              <w:rPr>
                <w:rFonts w:ascii="Times New Roman" w:eastAsia="標楷體" w:hAnsi="標楷體" w:hint="eastAsia"/>
                <w:spacing w:val="7"/>
                <w:w w:val="105"/>
                <w:kern w:val="0"/>
                <w:sz w:val="21"/>
                <w:szCs w:val="21"/>
              </w:rPr>
              <w:t>訪</w:t>
            </w:r>
            <w:r w:rsidRPr="00D823D2">
              <w:rPr>
                <w:rFonts w:ascii="Times New Roman" w:eastAsia="標楷體" w:hAnsi="標楷體" w:hint="eastAsia"/>
                <w:spacing w:val="8"/>
                <w:w w:val="105"/>
                <w:kern w:val="0"/>
                <w:sz w:val="21"/>
                <w:szCs w:val="21"/>
              </w:rPr>
              <w:t>人數以</w:t>
            </w:r>
            <w:r w:rsidRPr="00D823D2">
              <w:rPr>
                <w:rFonts w:ascii="Times New Roman" w:eastAsia="標楷體" w:hAnsi="標楷體" w:hint="eastAsia"/>
                <w:spacing w:val="7"/>
                <w:w w:val="105"/>
                <w:kern w:val="0"/>
                <w:sz w:val="21"/>
                <w:szCs w:val="21"/>
              </w:rPr>
              <w:t>二</w:t>
            </w:r>
            <w:r w:rsidRPr="00D823D2">
              <w:rPr>
                <w:rFonts w:ascii="Times New Roman" w:eastAsia="標楷體" w:hAnsi="標楷體" w:hint="eastAsia"/>
                <w:spacing w:val="8"/>
                <w:w w:val="105"/>
                <w:kern w:val="0"/>
                <w:sz w:val="21"/>
                <w:szCs w:val="21"/>
              </w:rPr>
              <w:t>十人為</w:t>
            </w:r>
            <w:r w:rsidRPr="00D823D2">
              <w:rPr>
                <w:rFonts w:ascii="Times New Roman" w:eastAsia="標楷體" w:hAnsi="標楷體" w:hint="eastAsia"/>
                <w:spacing w:val="7"/>
                <w:w w:val="105"/>
                <w:kern w:val="0"/>
                <w:sz w:val="21"/>
                <w:szCs w:val="21"/>
              </w:rPr>
              <w:t>上</w:t>
            </w:r>
            <w:r w:rsidRPr="00D823D2">
              <w:rPr>
                <w:rFonts w:ascii="Times New Roman" w:eastAsia="標楷體" w:hAnsi="標楷體" w:hint="eastAsia"/>
                <w:spacing w:val="8"/>
                <w:w w:val="105"/>
                <w:kern w:val="0"/>
                <w:sz w:val="21"/>
                <w:szCs w:val="21"/>
              </w:rPr>
              <w:t>限，每</w:t>
            </w:r>
            <w:r w:rsidRPr="00D823D2">
              <w:rPr>
                <w:rFonts w:ascii="Times New Roman" w:eastAsia="標楷體" w:hAnsi="標楷體" w:hint="eastAsia"/>
                <w:spacing w:val="7"/>
                <w:w w:val="105"/>
                <w:kern w:val="0"/>
                <w:sz w:val="21"/>
                <w:szCs w:val="21"/>
              </w:rPr>
              <w:t>月</w:t>
            </w:r>
            <w:r w:rsidRPr="00D823D2">
              <w:rPr>
                <w:rFonts w:ascii="Times New Roman" w:eastAsia="標楷體" w:hAnsi="標楷體" w:hint="eastAsia"/>
                <w:spacing w:val="8"/>
                <w:w w:val="105"/>
                <w:kern w:val="0"/>
                <w:sz w:val="21"/>
                <w:szCs w:val="21"/>
              </w:rPr>
              <w:t>僅</w:t>
            </w:r>
            <w:r w:rsidRPr="00D823D2">
              <w:rPr>
                <w:rFonts w:ascii="Times New Roman" w:eastAsia="標楷體" w:hAnsi="標楷體" w:hint="eastAsia"/>
                <w:spacing w:val="7"/>
                <w:w w:val="105"/>
                <w:kern w:val="0"/>
                <w:sz w:val="21"/>
                <w:szCs w:val="21"/>
              </w:rPr>
              <w:t>開</w:t>
            </w:r>
            <w:r w:rsidRPr="00D823D2">
              <w:rPr>
                <w:rFonts w:ascii="Times New Roman" w:eastAsia="標楷體" w:hAnsi="標楷體" w:hint="eastAsia"/>
                <w:w w:val="105"/>
                <w:kern w:val="0"/>
                <w:sz w:val="21"/>
                <w:szCs w:val="21"/>
              </w:rPr>
              <w:t>放</w:t>
            </w:r>
            <w:r w:rsidRPr="00D823D2">
              <w:rPr>
                <w:rFonts w:ascii="Times New Roman" w:eastAsia="標楷體" w:hAnsi="Times New Roman"/>
                <w:w w:val="105"/>
                <w:kern w:val="0"/>
                <w:sz w:val="21"/>
                <w:szCs w:val="21"/>
              </w:rPr>
              <w:t xml:space="preserve"> </w:t>
            </w:r>
            <w:r w:rsidRPr="00D823D2">
              <w:rPr>
                <w:rFonts w:ascii="Times New Roman" w:eastAsia="標楷體" w:hAnsi="標楷體" w:hint="eastAsia"/>
                <w:spacing w:val="7"/>
                <w:w w:val="105"/>
                <w:kern w:val="0"/>
                <w:sz w:val="21"/>
                <w:szCs w:val="21"/>
              </w:rPr>
              <w:t>一</w:t>
            </w:r>
            <w:r w:rsidRPr="00D823D2">
              <w:rPr>
                <w:rFonts w:ascii="Times New Roman" w:eastAsia="標楷體" w:hAnsi="標楷體" w:hint="eastAsia"/>
                <w:spacing w:val="8"/>
                <w:w w:val="105"/>
                <w:kern w:val="0"/>
                <w:sz w:val="21"/>
                <w:szCs w:val="21"/>
              </w:rPr>
              <w:t>場次；</w:t>
            </w:r>
            <w:r w:rsidRPr="00D823D2">
              <w:rPr>
                <w:rFonts w:ascii="Times New Roman" w:eastAsia="標楷體" w:hAnsi="標楷體" w:hint="eastAsia"/>
                <w:spacing w:val="7"/>
                <w:w w:val="105"/>
                <w:kern w:val="0"/>
                <w:sz w:val="21"/>
                <w:szCs w:val="21"/>
              </w:rPr>
              <w:t>另</w:t>
            </w:r>
            <w:r w:rsidRPr="00D823D2">
              <w:rPr>
                <w:rFonts w:ascii="Times New Roman" w:eastAsia="標楷體" w:hAnsi="標楷體" w:hint="eastAsia"/>
                <w:spacing w:val="8"/>
                <w:w w:val="105"/>
                <w:kern w:val="0"/>
                <w:sz w:val="21"/>
                <w:szCs w:val="21"/>
              </w:rPr>
              <w:t>訂於每</w:t>
            </w:r>
            <w:r w:rsidRPr="00D823D2">
              <w:rPr>
                <w:rFonts w:ascii="Times New Roman" w:eastAsia="標楷體" w:hAnsi="標楷體" w:hint="eastAsia"/>
                <w:spacing w:val="7"/>
                <w:w w:val="105"/>
                <w:kern w:val="0"/>
                <w:sz w:val="21"/>
                <w:szCs w:val="21"/>
              </w:rPr>
              <w:t>年</w:t>
            </w:r>
            <w:r w:rsidRPr="00D823D2">
              <w:rPr>
                <w:rFonts w:ascii="Times New Roman" w:eastAsia="標楷體" w:hAnsi="標楷體" w:hint="eastAsia"/>
                <w:spacing w:val="8"/>
                <w:w w:val="105"/>
                <w:kern w:val="0"/>
                <w:sz w:val="21"/>
                <w:szCs w:val="21"/>
              </w:rPr>
              <w:t>三月二</w:t>
            </w:r>
            <w:r w:rsidRPr="00D823D2">
              <w:rPr>
                <w:rFonts w:ascii="Times New Roman" w:eastAsia="標楷體" w:hAnsi="標楷體" w:hint="eastAsia"/>
                <w:spacing w:val="7"/>
                <w:w w:val="105"/>
                <w:kern w:val="0"/>
                <w:sz w:val="21"/>
                <w:szCs w:val="21"/>
              </w:rPr>
              <w:t>十</w:t>
            </w:r>
            <w:r w:rsidRPr="00D823D2">
              <w:rPr>
                <w:rFonts w:ascii="Times New Roman" w:eastAsia="標楷體" w:hAnsi="標楷體" w:hint="eastAsia"/>
                <w:spacing w:val="8"/>
                <w:w w:val="105"/>
                <w:kern w:val="0"/>
                <w:sz w:val="21"/>
                <w:szCs w:val="21"/>
              </w:rPr>
              <w:t>二</w:t>
            </w:r>
            <w:r w:rsidRPr="00D823D2">
              <w:rPr>
                <w:rFonts w:ascii="Times New Roman" w:eastAsia="標楷體" w:hAnsi="標楷體" w:hint="eastAsia"/>
                <w:spacing w:val="7"/>
                <w:w w:val="105"/>
                <w:kern w:val="0"/>
                <w:sz w:val="21"/>
                <w:szCs w:val="21"/>
              </w:rPr>
              <w:t>日</w:t>
            </w:r>
            <w:r w:rsidRPr="00D823D2">
              <w:rPr>
                <w:rFonts w:ascii="Times New Roman" w:eastAsia="標楷體" w:hAnsi="標楷體" w:hint="eastAsia"/>
                <w:w w:val="105"/>
                <w:kern w:val="0"/>
                <w:sz w:val="21"/>
                <w:szCs w:val="21"/>
              </w:rPr>
              <w:t>及</w:t>
            </w:r>
            <w:r w:rsidRPr="00D823D2">
              <w:rPr>
                <w:rFonts w:ascii="Times New Roman" w:eastAsia="標楷體" w:hAnsi="Times New Roman"/>
                <w:w w:val="105"/>
                <w:kern w:val="0"/>
                <w:sz w:val="21"/>
                <w:szCs w:val="21"/>
              </w:rPr>
              <w:t xml:space="preserve"> </w:t>
            </w:r>
            <w:r w:rsidRPr="00D823D2">
              <w:rPr>
                <w:rFonts w:ascii="Times New Roman" w:eastAsia="標楷體" w:hAnsi="標楷體" w:hint="eastAsia"/>
                <w:spacing w:val="7"/>
                <w:w w:val="105"/>
                <w:kern w:val="0"/>
                <w:sz w:val="21"/>
                <w:szCs w:val="21"/>
              </w:rPr>
              <w:t>六</w:t>
            </w:r>
            <w:r w:rsidRPr="00D823D2">
              <w:rPr>
                <w:rFonts w:ascii="Times New Roman" w:eastAsia="標楷體" w:hAnsi="標楷體" w:hint="eastAsia"/>
                <w:spacing w:val="8"/>
                <w:w w:val="105"/>
                <w:kern w:val="0"/>
                <w:sz w:val="21"/>
                <w:szCs w:val="21"/>
              </w:rPr>
              <w:t>月六日</w:t>
            </w:r>
            <w:r w:rsidRPr="00D823D2">
              <w:rPr>
                <w:rFonts w:ascii="Times New Roman" w:eastAsia="標楷體" w:hAnsi="標楷體" w:hint="eastAsia"/>
                <w:spacing w:val="7"/>
                <w:w w:val="105"/>
                <w:kern w:val="0"/>
                <w:sz w:val="21"/>
                <w:szCs w:val="21"/>
              </w:rPr>
              <w:t>為</w:t>
            </w:r>
            <w:r w:rsidRPr="00D823D2">
              <w:rPr>
                <w:rFonts w:ascii="Times New Roman" w:eastAsia="標楷體" w:hAnsi="標楷體" w:hint="eastAsia"/>
                <w:spacing w:val="8"/>
                <w:w w:val="105"/>
                <w:kern w:val="0"/>
                <w:sz w:val="21"/>
                <w:szCs w:val="21"/>
              </w:rPr>
              <w:t>廠區開</w:t>
            </w:r>
            <w:r w:rsidRPr="00D823D2">
              <w:rPr>
                <w:rFonts w:ascii="Times New Roman" w:eastAsia="標楷體" w:hAnsi="標楷體" w:hint="eastAsia"/>
                <w:spacing w:val="7"/>
                <w:w w:val="105"/>
                <w:kern w:val="0"/>
                <w:sz w:val="21"/>
                <w:szCs w:val="21"/>
              </w:rPr>
              <w:t>放</w:t>
            </w:r>
            <w:r w:rsidRPr="00D823D2">
              <w:rPr>
                <w:rFonts w:ascii="Times New Roman" w:eastAsia="標楷體" w:hAnsi="標楷體" w:hint="eastAsia"/>
                <w:spacing w:val="8"/>
                <w:w w:val="105"/>
                <w:kern w:val="0"/>
                <w:sz w:val="21"/>
                <w:szCs w:val="21"/>
              </w:rPr>
              <w:t>參觀日</w:t>
            </w:r>
            <w:r w:rsidRPr="00D823D2">
              <w:rPr>
                <w:rFonts w:ascii="Times New Roman" w:eastAsia="標楷體" w:hAnsi="標楷體" w:hint="eastAsia"/>
                <w:spacing w:val="7"/>
                <w:w w:val="105"/>
                <w:kern w:val="0"/>
                <w:sz w:val="21"/>
                <w:szCs w:val="21"/>
              </w:rPr>
              <w:t>，</w:t>
            </w:r>
            <w:r w:rsidRPr="00D823D2">
              <w:rPr>
                <w:rFonts w:ascii="Times New Roman" w:eastAsia="標楷體" w:hAnsi="標楷體" w:hint="eastAsia"/>
                <w:spacing w:val="8"/>
                <w:w w:val="105"/>
                <w:kern w:val="0"/>
                <w:sz w:val="21"/>
                <w:szCs w:val="21"/>
              </w:rPr>
              <w:t>民</w:t>
            </w:r>
            <w:r w:rsidRPr="00D823D2">
              <w:rPr>
                <w:rFonts w:ascii="Times New Roman" w:eastAsia="標楷體" w:hAnsi="標楷體" w:hint="eastAsia"/>
                <w:spacing w:val="7"/>
                <w:w w:val="105"/>
                <w:kern w:val="0"/>
                <w:sz w:val="21"/>
                <w:szCs w:val="21"/>
              </w:rPr>
              <w:t>眾</w:t>
            </w:r>
            <w:r w:rsidRPr="00D823D2">
              <w:rPr>
                <w:rFonts w:ascii="Times New Roman" w:eastAsia="標楷體" w:hAnsi="標楷體" w:hint="eastAsia"/>
                <w:w w:val="105"/>
                <w:kern w:val="0"/>
                <w:sz w:val="21"/>
                <w:szCs w:val="21"/>
              </w:rPr>
              <w:t>得</w:t>
            </w:r>
            <w:r w:rsidRPr="00D823D2">
              <w:rPr>
                <w:rFonts w:ascii="Times New Roman" w:eastAsia="標楷體" w:hAnsi="Times New Roman"/>
                <w:w w:val="105"/>
                <w:kern w:val="0"/>
                <w:sz w:val="21"/>
                <w:szCs w:val="21"/>
              </w:rPr>
              <w:t xml:space="preserve"> </w:t>
            </w:r>
            <w:r w:rsidRPr="00D823D2">
              <w:rPr>
                <w:rFonts w:ascii="Times New Roman" w:eastAsia="標楷體" w:hAnsi="標楷體" w:hint="eastAsia"/>
                <w:spacing w:val="-1"/>
                <w:w w:val="105"/>
                <w:kern w:val="0"/>
                <w:sz w:val="21"/>
                <w:szCs w:val="21"/>
              </w:rPr>
              <w:t>免申請至</w:t>
            </w:r>
            <w:r w:rsidRPr="00D823D2">
              <w:rPr>
                <w:rFonts w:ascii="Times New Roman" w:eastAsia="標楷體" w:hAnsi="標楷體" w:hint="eastAsia"/>
                <w:w w:val="105"/>
                <w:kern w:val="0"/>
                <w:sz w:val="21"/>
                <w:szCs w:val="21"/>
              </w:rPr>
              <w:t>現</w:t>
            </w:r>
            <w:r w:rsidRPr="00D823D2">
              <w:rPr>
                <w:rFonts w:ascii="Times New Roman" w:eastAsia="標楷體" w:hAnsi="標楷體" w:hint="eastAsia"/>
                <w:spacing w:val="-1"/>
                <w:w w:val="105"/>
                <w:kern w:val="0"/>
                <w:sz w:val="21"/>
                <w:szCs w:val="21"/>
              </w:rPr>
              <w:t>地參觀導</w:t>
            </w:r>
            <w:r w:rsidRPr="00D823D2">
              <w:rPr>
                <w:rFonts w:ascii="Times New Roman" w:eastAsia="標楷體" w:hAnsi="標楷體" w:hint="eastAsia"/>
                <w:w w:val="105"/>
                <w:kern w:val="0"/>
                <w:sz w:val="21"/>
                <w:szCs w:val="21"/>
              </w:rPr>
              <w:t>覽</w:t>
            </w:r>
            <w:r w:rsidRPr="00D823D2">
              <w:rPr>
                <w:rFonts w:ascii="Times New Roman" w:eastAsia="標楷體" w:hAnsi="標楷體" w:hint="eastAsia"/>
                <w:spacing w:val="-1"/>
                <w:w w:val="105"/>
                <w:kern w:val="0"/>
                <w:sz w:val="21"/>
                <w:szCs w:val="21"/>
              </w:rPr>
              <w:t>，實際開</w:t>
            </w:r>
            <w:r w:rsidRPr="00D823D2">
              <w:rPr>
                <w:rFonts w:ascii="Times New Roman" w:eastAsia="標楷體" w:hAnsi="標楷體" w:hint="eastAsia"/>
                <w:w w:val="105"/>
                <w:kern w:val="0"/>
                <w:sz w:val="21"/>
                <w:szCs w:val="21"/>
              </w:rPr>
              <w:t>放時</w:t>
            </w:r>
            <w:r w:rsidRPr="00D823D2">
              <w:rPr>
                <w:rFonts w:ascii="Times New Roman" w:eastAsia="標楷體" w:hAnsi="Times New Roman"/>
                <w:w w:val="105"/>
                <w:kern w:val="0"/>
                <w:sz w:val="21"/>
                <w:szCs w:val="21"/>
              </w:rPr>
              <w:t xml:space="preserve"> </w:t>
            </w:r>
            <w:r w:rsidRPr="00D823D2">
              <w:rPr>
                <w:rFonts w:ascii="Times New Roman" w:eastAsia="標楷體" w:hAnsi="標楷體" w:hint="eastAsia"/>
                <w:spacing w:val="-1"/>
                <w:w w:val="105"/>
                <w:kern w:val="0"/>
                <w:sz w:val="21"/>
                <w:szCs w:val="21"/>
              </w:rPr>
              <w:t>間及廠址</w:t>
            </w:r>
            <w:r w:rsidRPr="00D823D2">
              <w:rPr>
                <w:rFonts w:ascii="Times New Roman" w:eastAsia="標楷體" w:hAnsi="標楷體" w:hint="eastAsia"/>
                <w:w w:val="105"/>
                <w:kern w:val="0"/>
                <w:sz w:val="21"/>
                <w:szCs w:val="21"/>
              </w:rPr>
              <w:t>，</w:t>
            </w:r>
            <w:r w:rsidRPr="00D823D2">
              <w:rPr>
                <w:rFonts w:ascii="Times New Roman" w:eastAsia="標楷體" w:hAnsi="標楷體" w:hint="eastAsia"/>
                <w:spacing w:val="-1"/>
                <w:w w:val="105"/>
                <w:kern w:val="0"/>
                <w:sz w:val="21"/>
                <w:szCs w:val="21"/>
              </w:rPr>
              <w:t>另由本府</w:t>
            </w:r>
            <w:r w:rsidRPr="00D823D2">
              <w:rPr>
                <w:rFonts w:ascii="Times New Roman" w:eastAsia="標楷體" w:hAnsi="標楷體" w:hint="eastAsia"/>
                <w:w w:val="105"/>
                <w:kern w:val="0"/>
                <w:sz w:val="21"/>
                <w:szCs w:val="21"/>
              </w:rPr>
              <w:t>於</w:t>
            </w:r>
            <w:r w:rsidRPr="00D823D2">
              <w:rPr>
                <w:rFonts w:ascii="Times New Roman" w:eastAsia="標楷體" w:hAnsi="標楷體" w:hint="eastAsia"/>
                <w:spacing w:val="-1"/>
                <w:w w:val="105"/>
                <w:kern w:val="0"/>
                <w:sz w:val="21"/>
                <w:szCs w:val="21"/>
              </w:rPr>
              <w:t>網站公告。</w:t>
            </w:r>
          </w:p>
        </w:tc>
        <w:tc>
          <w:tcPr>
            <w:tcW w:w="394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0" w:lineRule="exact"/>
              <w:ind w:left="97" w:right="-20"/>
              <w:rPr>
                <w:rFonts w:ascii="Times New Roman" w:eastAsia="標楷體" w:hAnsi="Times New Roman"/>
                <w:kern w:val="0"/>
                <w:sz w:val="21"/>
                <w:szCs w:val="21"/>
              </w:rPr>
            </w:pPr>
            <w:r w:rsidRPr="00D823D2">
              <w:rPr>
                <w:rFonts w:ascii="Times New Roman" w:eastAsia="標楷體" w:hAnsi="標楷體" w:hint="eastAsia"/>
                <w:spacing w:val="-2"/>
                <w:w w:val="105"/>
                <w:kern w:val="0"/>
                <w:position w:val="-2"/>
                <w:sz w:val="21"/>
                <w:szCs w:val="21"/>
              </w:rPr>
              <w:t>本要點</w:t>
            </w:r>
            <w:r w:rsidRPr="00D823D2">
              <w:rPr>
                <w:rFonts w:ascii="Times New Roman" w:eastAsia="標楷體" w:hAnsi="標楷體" w:hint="eastAsia"/>
                <w:spacing w:val="-1"/>
                <w:w w:val="105"/>
                <w:kern w:val="0"/>
                <w:position w:val="-2"/>
                <w:sz w:val="21"/>
                <w:szCs w:val="21"/>
              </w:rPr>
              <w:t>實施</w:t>
            </w:r>
            <w:r w:rsidRPr="00D823D2">
              <w:rPr>
                <w:rFonts w:ascii="Times New Roman" w:eastAsia="標楷體" w:hAnsi="標楷體" w:hint="eastAsia"/>
                <w:spacing w:val="-2"/>
                <w:w w:val="105"/>
                <w:kern w:val="0"/>
                <w:position w:val="-2"/>
                <w:sz w:val="21"/>
                <w:szCs w:val="21"/>
              </w:rPr>
              <w:t>對象、</w:t>
            </w:r>
            <w:r w:rsidRPr="00D823D2">
              <w:rPr>
                <w:rFonts w:ascii="Times New Roman" w:eastAsia="標楷體" w:hAnsi="標楷體" w:hint="eastAsia"/>
                <w:spacing w:val="-1"/>
                <w:w w:val="105"/>
                <w:kern w:val="0"/>
                <w:position w:val="-2"/>
                <w:sz w:val="21"/>
                <w:szCs w:val="21"/>
              </w:rPr>
              <w:t>人數</w:t>
            </w:r>
            <w:r w:rsidRPr="00D823D2">
              <w:rPr>
                <w:rFonts w:ascii="Times New Roman" w:eastAsia="標楷體" w:hAnsi="標楷體" w:hint="eastAsia"/>
                <w:spacing w:val="-2"/>
                <w:w w:val="105"/>
                <w:kern w:val="0"/>
                <w:position w:val="-2"/>
                <w:sz w:val="21"/>
                <w:szCs w:val="21"/>
              </w:rPr>
              <w:t>上限、</w:t>
            </w:r>
            <w:r w:rsidRPr="00D823D2">
              <w:rPr>
                <w:rFonts w:ascii="Times New Roman" w:eastAsia="標楷體" w:hAnsi="標楷體" w:hint="eastAsia"/>
                <w:spacing w:val="-1"/>
                <w:w w:val="105"/>
                <w:kern w:val="0"/>
                <w:position w:val="-2"/>
                <w:sz w:val="21"/>
                <w:szCs w:val="21"/>
              </w:rPr>
              <w:t>預約</w:t>
            </w:r>
            <w:r w:rsidRPr="00D823D2">
              <w:rPr>
                <w:rFonts w:ascii="Times New Roman" w:eastAsia="標楷體" w:hAnsi="標楷體" w:hint="eastAsia"/>
                <w:spacing w:val="-2"/>
                <w:w w:val="105"/>
                <w:kern w:val="0"/>
                <w:position w:val="-2"/>
                <w:sz w:val="21"/>
                <w:szCs w:val="21"/>
              </w:rPr>
              <w:t>場次</w:t>
            </w:r>
          </w:p>
          <w:p w:rsidR="00D823D2" w:rsidRPr="00D823D2" w:rsidRDefault="00D823D2">
            <w:pPr>
              <w:autoSpaceDE w:val="0"/>
              <w:autoSpaceDN w:val="0"/>
              <w:adjustRightInd w:val="0"/>
              <w:spacing w:before="19"/>
              <w:ind w:left="97" w:right="-20"/>
              <w:rPr>
                <w:rFonts w:ascii="Times New Roman" w:eastAsia="標楷體" w:hAnsi="Times New Roman"/>
                <w:kern w:val="0"/>
                <w:szCs w:val="24"/>
              </w:rPr>
            </w:pPr>
            <w:r w:rsidRPr="00D823D2">
              <w:rPr>
                <w:rFonts w:ascii="Times New Roman" w:eastAsia="標楷體" w:hAnsi="標楷體" w:hint="eastAsia"/>
                <w:spacing w:val="-2"/>
                <w:w w:val="105"/>
                <w:kern w:val="0"/>
                <w:sz w:val="21"/>
                <w:szCs w:val="21"/>
              </w:rPr>
              <w:t>及開放</w:t>
            </w:r>
            <w:r w:rsidRPr="00D823D2">
              <w:rPr>
                <w:rFonts w:ascii="Times New Roman" w:eastAsia="標楷體" w:hAnsi="標楷體" w:hint="eastAsia"/>
                <w:spacing w:val="-1"/>
                <w:w w:val="105"/>
                <w:kern w:val="0"/>
                <w:sz w:val="21"/>
                <w:szCs w:val="21"/>
              </w:rPr>
              <w:t>日</w:t>
            </w:r>
            <w:r w:rsidRPr="00D823D2">
              <w:rPr>
                <w:rFonts w:ascii="Times New Roman" w:eastAsia="標楷體" w:hAnsi="標楷體" w:hint="eastAsia"/>
                <w:w w:val="105"/>
                <w:kern w:val="0"/>
                <w:sz w:val="21"/>
                <w:szCs w:val="21"/>
              </w:rPr>
              <w:t>。</w:t>
            </w:r>
          </w:p>
        </w:tc>
      </w:tr>
      <w:tr w:rsidR="00D823D2" w:rsidRPr="00D823D2">
        <w:tblPrEx>
          <w:tblCellMar>
            <w:top w:w="0" w:type="dxa"/>
            <w:left w:w="0" w:type="dxa"/>
            <w:bottom w:w="0" w:type="dxa"/>
            <w:right w:w="0" w:type="dxa"/>
          </w:tblCellMar>
        </w:tblPrEx>
        <w:trPr>
          <w:trHeight w:hRule="exact" w:val="848"/>
        </w:trPr>
        <w:tc>
          <w:tcPr>
            <w:tcW w:w="42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8" w:line="402" w:lineRule="exact"/>
              <w:ind w:left="539" w:right="164" w:hanging="442"/>
              <w:rPr>
                <w:rFonts w:ascii="Times New Roman" w:eastAsia="標楷體" w:hAnsi="Times New Roman"/>
                <w:kern w:val="0"/>
                <w:szCs w:val="24"/>
              </w:rPr>
            </w:pPr>
            <w:r w:rsidRPr="00D823D2">
              <w:rPr>
                <w:rFonts w:ascii="Times New Roman" w:eastAsia="標楷體" w:hAnsi="標楷體" w:hint="eastAsia"/>
                <w:spacing w:val="-2"/>
                <w:w w:val="105"/>
                <w:kern w:val="0"/>
                <w:sz w:val="21"/>
                <w:szCs w:val="21"/>
              </w:rPr>
              <w:t>三、參</w:t>
            </w:r>
            <w:r w:rsidRPr="00D823D2">
              <w:rPr>
                <w:rFonts w:ascii="Times New Roman" w:eastAsia="標楷體" w:hAnsi="標楷體" w:hint="eastAsia"/>
                <w:spacing w:val="-1"/>
                <w:w w:val="105"/>
                <w:kern w:val="0"/>
                <w:sz w:val="21"/>
                <w:szCs w:val="21"/>
              </w:rPr>
              <w:t>訪時</w:t>
            </w:r>
            <w:r w:rsidRPr="00D823D2">
              <w:rPr>
                <w:rFonts w:ascii="Times New Roman" w:eastAsia="標楷體" w:hAnsi="標楷體" w:hint="eastAsia"/>
                <w:spacing w:val="-2"/>
                <w:w w:val="105"/>
                <w:kern w:val="0"/>
                <w:sz w:val="21"/>
                <w:szCs w:val="21"/>
              </w:rPr>
              <w:t>間為正</w:t>
            </w:r>
            <w:r w:rsidRPr="00D823D2">
              <w:rPr>
                <w:rFonts w:ascii="Times New Roman" w:eastAsia="標楷體" w:hAnsi="標楷體" w:hint="eastAsia"/>
                <w:spacing w:val="-1"/>
                <w:w w:val="105"/>
                <w:kern w:val="0"/>
                <w:sz w:val="21"/>
                <w:szCs w:val="21"/>
              </w:rPr>
              <w:t>常上</w:t>
            </w:r>
            <w:r w:rsidRPr="00D823D2">
              <w:rPr>
                <w:rFonts w:ascii="Times New Roman" w:eastAsia="標楷體" w:hAnsi="標楷體" w:hint="eastAsia"/>
                <w:spacing w:val="-2"/>
                <w:w w:val="105"/>
                <w:kern w:val="0"/>
                <w:sz w:val="21"/>
                <w:szCs w:val="21"/>
              </w:rPr>
              <w:t>班日上</w:t>
            </w:r>
            <w:r w:rsidRPr="00D823D2">
              <w:rPr>
                <w:rFonts w:ascii="Times New Roman" w:eastAsia="標楷體" w:hAnsi="標楷體" w:hint="eastAsia"/>
                <w:spacing w:val="-1"/>
                <w:w w:val="105"/>
                <w:kern w:val="0"/>
                <w:sz w:val="21"/>
                <w:szCs w:val="21"/>
              </w:rPr>
              <w:t>午九</w:t>
            </w:r>
            <w:r w:rsidRPr="00D823D2">
              <w:rPr>
                <w:rFonts w:ascii="Times New Roman" w:eastAsia="標楷體" w:hAnsi="標楷體" w:hint="eastAsia"/>
                <w:spacing w:val="-2"/>
                <w:w w:val="105"/>
                <w:kern w:val="0"/>
                <w:sz w:val="21"/>
                <w:szCs w:val="21"/>
              </w:rPr>
              <w:t>時至十</w:t>
            </w:r>
            <w:r w:rsidRPr="00D823D2">
              <w:rPr>
                <w:rFonts w:ascii="Times New Roman" w:eastAsia="標楷體" w:hAnsi="Times New Roman"/>
                <w:spacing w:val="-2"/>
                <w:w w:val="105"/>
                <w:kern w:val="0"/>
                <w:sz w:val="21"/>
                <w:szCs w:val="21"/>
              </w:rPr>
              <w:t xml:space="preserve"> </w:t>
            </w:r>
            <w:r w:rsidRPr="00D823D2">
              <w:rPr>
                <w:rFonts w:ascii="Times New Roman" w:eastAsia="標楷體" w:hAnsi="標楷體" w:hint="eastAsia"/>
                <w:spacing w:val="-2"/>
                <w:w w:val="105"/>
                <w:kern w:val="0"/>
                <w:sz w:val="21"/>
                <w:szCs w:val="21"/>
              </w:rPr>
              <w:t>二時及</w:t>
            </w:r>
            <w:r w:rsidRPr="00D823D2">
              <w:rPr>
                <w:rFonts w:ascii="Times New Roman" w:eastAsia="標楷體" w:hAnsi="標楷體" w:hint="eastAsia"/>
                <w:spacing w:val="-1"/>
                <w:w w:val="105"/>
                <w:kern w:val="0"/>
                <w:sz w:val="21"/>
                <w:szCs w:val="21"/>
              </w:rPr>
              <w:t>下午</w:t>
            </w:r>
            <w:r w:rsidRPr="00D823D2">
              <w:rPr>
                <w:rFonts w:ascii="Times New Roman" w:eastAsia="標楷體" w:hAnsi="標楷體" w:hint="eastAsia"/>
                <w:spacing w:val="-2"/>
                <w:w w:val="105"/>
                <w:kern w:val="0"/>
                <w:sz w:val="21"/>
                <w:szCs w:val="21"/>
              </w:rPr>
              <w:t>二時至</w:t>
            </w:r>
            <w:r w:rsidRPr="00D823D2">
              <w:rPr>
                <w:rFonts w:ascii="Times New Roman" w:eastAsia="標楷體" w:hAnsi="標楷體" w:hint="eastAsia"/>
                <w:spacing w:val="-1"/>
                <w:w w:val="105"/>
                <w:kern w:val="0"/>
                <w:sz w:val="21"/>
                <w:szCs w:val="21"/>
              </w:rPr>
              <w:t>五時</w:t>
            </w:r>
            <w:r w:rsidRPr="00D823D2">
              <w:rPr>
                <w:rFonts w:ascii="Times New Roman" w:eastAsia="標楷體" w:hAnsi="標楷體" w:hint="eastAsia"/>
                <w:w w:val="105"/>
                <w:kern w:val="0"/>
                <w:sz w:val="21"/>
                <w:szCs w:val="21"/>
              </w:rPr>
              <w:t>。</w:t>
            </w:r>
          </w:p>
        </w:tc>
        <w:tc>
          <w:tcPr>
            <w:tcW w:w="394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9" w:lineRule="exact"/>
              <w:ind w:left="97" w:right="-20"/>
              <w:rPr>
                <w:rFonts w:ascii="Times New Roman" w:eastAsia="標楷體" w:hAnsi="Times New Roman"/>
                <w:kern w:val="0"/>
                <w:szCs w:val="24"/>
              </w:rPr>
            </w:pPr>
            <w:r w:rsidRPr="00D823D2">
              <w:rPr>
                <w:rFonts w:ascii="Times New Roman" w:eastAsia="標楷體" w:hAnsi="標楷體" w:hint="eastAsia"/>
                <w:spacing w:val="-1"/>
                <w:w w:val="105"/>
                <w:kern w:val="0"/>
                <w:position w:val="-2"/>
                <w:sz w:val="21"/>
                <w:szCs w:val="21"/>
              </w:rPr>
              <w:t>本要點開</w:t>
            </w:r>
            <w:r w:rsidRPr="00D823D2">
              <w:rPr>
                <w:rFonts w:ascii="Times New Roman" w:eastAsia="標楷體" w:hAnsi="標楷體" w:hint="eastAsia"/>
                <w:w w:val="105"/>
                <w:kern w:val="0"/>
                <w:position w:val="-2"/>
                <w:sz w:val="21"/>
                <w:szCs w:val="21"/>
              </w:rPr>
              <w:t>放</w:t>
            </w:r>
            <w:r w:rsidRPr="00D823D2">
              <w:rPr>
                <w:rFonts w:ascii="Times New Roman" w:eastAsia="標楷體" w:hAnsi="標楷體" w:hint="eastAsia"/>
                <w:spacing w:val="-1"/>
                <w:w w:val="105"/>
                <w:kern w:val="0"/>
                <w:position w:val="-2"/>
                <w:sz w:val="21"/>
                <w:szCs w:val="21"/>
              </w:rPr>
              <w:t>參訪服務</w:t>
            </w:r>
            <w:r w:rsidRPr="00D823D2">
              <w:rPr>
                <w:rFonts w:ascii="Times New Roman" w:eastAsia="標楷體" w:hAnsi="標楷體" w:hint="eastAsia"/>
                <w:w w:val="105"/>
                <w:kern w:val="0"/>
                <w:position w:val="-2"/>
                <w:sz w:val="21"/>
                <w:szCs w:val="21"/>
              </w:rPr>
              <w:t>時</w:t>
            </w:r>
            <w:r w:rsidRPr="00D823D2">
              <w:rPr>
                <w:rFonts w:ascii="Times New Roman" w:eastAsia="標楷體" w:hAnsi="標楷體" w:hint="eastAsia"/>
                <w:spacing w:val="-1"/>
                <w:w w:val="105"/>
                <w:kern w:val="0"/>
                <w:position w:val="-2"/>
                <w:sz w:val="21"/>
                <w:szCs w:val="21"/>
              </w:rPr>
              <w:t>間。</w:t>
            </w:r>
          </w:p>
        </w:tc>
      </w:tr>
      <w:tr w:rsidR="00D823D2" w:rsidRPr="00D823D2">
        <w:tblPrEx>
          <w:tblCellMar>
            <w:top w:w="0" w:type="dxa"/>
            <w:left w:w="0" w:type="dxa"/>
            <w:bottom w:w="0" w:type="dxa"/>
            <w:right w:w="0" w:type="dxa"/>
          </w:tblCellMar>
        </w:tblPrEx>
        <w:trPr>
          <w:trHeight w:hRule="exact" w:val="1218"/>
        </w:trPr>
        <w:tc>
          <w:tcPr>
            <w:tcW w:w="42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8" w:line="356" w:lineRule="auto"/>
              <w:ind w:left="539" w:right="34" w:hanging="442"/>
              <w:rPr>
                <w:rFonts w:ascii="Times New Roman" w:eastAsia="標楷體" w:hAnsi="Times New Roman"/>
                <w:kern w:val="0"/>
                <w:sz w:val="21"/>
                <w:szCs w:val="21"/>
              </w:rPr>
            </w:pPr>
            <w:r w:rsidRPr="00D823D2">
              <w:rPr>
                <w:rFonts w:ascii="Times New Roman" w:eastAsia="標楷體" w:hAnsi="標楷體" w:hint="eastAsia"/>
                <w:spacing w:val="25"/>
                <w:kern w:val="0"/>
                <w:sz w:val="21"/>
                <w:szCs w:val="21"/>
              </w:rPr>
              <w:t>四、申</w:t>
            </w:r>
            <w:r w:rsidRPr="00D823D2">
              <w:rPr>
                <w:rFonts w:ascii="Times New Roman" w:eastAsia="標楷體" w:hAnsi="標楷體" w:hint="eastAsia"/>
                <w:kern w:val="0"/>
                <w:sz w:val="21"/>
                <w:szCs w:val="21"/>
              </w:rPr>
              <w:t>請</w:t>
            </w:r>
            <w:r w:rsidRPr="00D823D2">
              <w:rPr>
                <w:rFonts w:ascii="Times New Roman" w:eastAsia="標楷體" w:hAnsi="Times New Roman"/>
                <w:spacing w:val="-1"/>
                <w:kern w:val="0"/>
                <w:sz w:val="21"/>
                <w:szCs w:val="21"/>
              </w:rPr>
              <w:t xml:space="preserve"> </w:t>
            </w:r>
            <w:r w:rsidRPr="00D823D2">
              <w:rPr>
                <w:rFonts w:ascii="Times New Roman" w:eastAsia="標楷體" w:hAnsi="標楷體" w:hint="eastAsia"/>
                <w:spacing w:val="25"/>
                <w:kern w:val="0"/>
                <w:sz w:val="21"/>
                <w:szCs w:val="21"/>
              </w:rPr>
              <w:t>參訪單</w:t>
            </w:r>
            <w:r w:rsidRPr="00D823D2">
              <w:rPr>
                <w:rFonts w:ascii="Times New Roman" w:eastAsia="標楷體" w:hAnsi="標楷體" w:hint="eastAsia"/>
                <w:kern w:val="0"/>
                <w:sz w:val="21"/>
                <w:szCs w:val="21"/>
              </w:rPr>
              <w:t>位</w:t>
            </w:r>
            <w:r w:rsidRPr="00D823D2">
              <w:rPr>
                <w:rFonts w:ascii="Times New Roman" w:eastAsia="標楷體" w:hAnsi="Times New Roman"/>
                <w:spacing w:val="-1"/>
                <w:kern w:val="0"/>
                <w:sz w:val="21"/>
                <w:szCs w:val="21"/>
              </w:rPr>
              <w:t xml:space="preserve"> </w:t>
            </w:r>
            <w:r w:rsidRPr="00D823D2">
              <w:rPr>
                <w:rFonts w:ascii="Times New Roman" w:eastAsia="標楷體" w:hAnsi="標楷體" w:hint="eastAsia"/>
                <w:spacing w:val="25"/>
                <w:kern w:val="0"/>
                <w:sz w:val="21"/>
                <w:szCs w:val="21"/>
              </w:rPr>
              <w:t>應填具</w:t>
            </w:r>
            <w:r w:rsidRPr="00D823D2">
              <w:rPr>
                <w:rFonts w:ascii="Times New Roman" w:eastAsia="標楷體" w:hAnsi="標楷體" w:hint="eastAsia"/>
                <w:kern w:val="0"/>
                <w:sz w:val="21"/>
                <w:szCs w:val="21"/>
              </w:rPr>
              <w:t>申</w:t>
            </w:r>
            <w:r w:rsidRPr="00D823D2">
              <w:rPr>
                <w:rFonts w:ascii="Times New Roman" w:eastAsia="標楷體" w:hAnsi="Times New Roman"/>
                <w:spacing w:val="-1"/>
                <w:kern w:val="0"/>
                <w:sz w:val="21"/>
                <w:szCs w:val="21"/>
              </w:rPr>
              <w:t xml:space="preserve"> </w:t>
            </w:r>
            <w:r w:rsidRPr="00D823D2">
              <w:rPr>
                <w:rFonts w:ascii="Times New Roman" w:eastAsia="標楷體" w:hAnsi="標楷體" w:hint="eastAsia"/>
                <w:spacing w:val="25"/>
                <w:kern w:val="0"/>
                <w:sz w:val="21"/>
                <w:szCs w:val="21"/>
              </w:rPr>
              <w:t>請</w:t>
            </w:r>
            <w:r w:rsidRPr="00D823D2">
              <w:rPr>
                <w:rFonts w:ascii="Times New Roman" w:eastAsia="標楷體" w:hAnsi="標楷體" w:hint="eastAsia"/>
                <w:kern w:val="0"/>
                <w:sz w:val="21"/>
                <w:szCs w:val="21"/>
              </w:rPr>
              <w:t>表</w:t>
            </w:r>
            <w:r w:rsidRPr="00D823D2">
              <w:rPr>
                <w:rFonts w:ascii="Times New Roman" w:eastAsia="標楷體" w:hAnsi="Times New Roman"/>
                <w:spacing w:val="-24"/>
                <w:kern w:val="0"/>
                <w:sz w:val="21"/>
                <w:szCs w:val="21"/>
              </w:rPr>
              <w:t xml:space="preserve"> </w:t>
            </w:r>
            <w:r w:rsidRPr="00D823D2">
              <w:rPr>
                <w:rFonts w:ascii="Times New Roman" w:eastAsia="標楷體" w:hAnsi="Times New Roman"/>
                <w:w w:val="157"/>
                <w:kern w:val="0"/>
                <w:sz w:val="21"/>
                <w:szCs w:val="21"/>
              </w:rPr>
              <w:t>(</w:t>
            </w:r>
            <w:r w:rsidRPr="00D823D2">
              <w:rPr>
                <w:rFonts w:ascii="Times New Roman" w:eastAsia="標楷體" w:hAnsi="Times New Roman"/>
                <w:spacing w:val="-43"/>
                <w:kern w:val="0"/>
                <w:sz w:val="21"/>
                <w:szCs w:val="21"/>
              </w:rPr>
              <w:t xml:space="preserve"> </w:t>
            </w:r>
            <w:r w:rsidRPr="00D823D2">
              <w:rPr>
                <w:rFonts w:ascii="Times New Roman" w:eastAsia="標楷體" w:hAnsi="標楷體" w:hint="eastAsia"/>
                <w:spacing w:val="21"/>
                <w:w w:val="105"/>
                <w:kern w:val="0"/>
                <w:sz w:val="21"/>
                <w:szCs w:val="21"/>
              </w:rPr>
              <w:t>如</w:t>
            </w:r>
            <w:r w:rsidRPr="00D823D2">
              <w:rPr>
                <w:rFonts w:ascii="Times New Roman" w:eastAsia="標楷體" w:hAnsi="標楷體" w:hint="eastAsia"/>
                <w:w w:val="105"/>
                <w:kern w:val="0"/>
                <w:sz w:val="21"/>
                <w:szCs w:val="21"/>
              </w:rPr>
              <w:t>附</w:t>
            </w:r>
            <w:r w:rsidRPr="00D823D2">
              <w:rPr>
                <w:rFonts w:ascii="Times New Roman" w:eastAsia="標楷體" w:hAnsi="Times New Roman"/>
                <w:spacing w:val="-49"/>
                <w:kern w:val="0"/>
                <w:sz w:val="21"/>
                <w:szCs w:val="21"/>
              </w:rPr>
              <w:t xml:space="preserve"> </w:t>
            </w:r>
            <w:r w:rsidRPr="00D823D2">
              <w:rPr>
                <w:rFonts w:ascii="Times New Roman" w:eastAsia="標楷體" w:hAnsi="標楷體" w:hint="eastAsia"/>
                <w:spacing w:val="-2"/>
                <w:w w:val="118"/>
                <w:kern w:val="0"/>
                <w:sz w:val="21"/>
                <w:szCs w:val="21"/>
              </w:rPr>
              <w:t>表</w:t>
            </w:r>
            <w:r w:rsidRPr="00D823D2">
              <w:rPr>
                <w:rFonts w:ascii="Times New Roman" w:eastAsia="標楷體" w:hAnsi="Times New Roman"/>
                <w:spacing w:val="-2"/>
                <w:w w:val="118"/>
                <w:kern w:val="0"/>
                <w:sz w:val="21"/>
                <w:szCs w:val="21"/>
              </w:rPr>
              <w:t>)</w:t>
            </w:r>
            <w:r w:rsidRPr="00D823D2">
              <w:rPr>
                <w:rFonts w:ascii="Times New Roman" w:eastAsia="標楷體" w:hAnsi="標楷體" w:hint="eastAsia"/>
                <w:spacing w:val="-2"/>
                <w:w w:val="105"/>
                <w:kern w:val="0"/>
                <w:sz w:val="21"/>
                <w:szCs w:val="21"/>
              </w:rPr>
              <w:t>，</w:t>
            </w:r>
            <w:r w:rsidRPr="00D823D2">
              <w:rPr>
                <w:rFonts w:ascii="Times New Roman" w:eastAsia="標楷體" w:hAnsi="標楷體" w:hint="eastAsia"/>
                <w:spacing w:val="-1"/>
                <w:w w:val="105"/>
                <w:kern w:val="0"/>
                <w:sz w:val="21"/>
                <w:szCs w:val="21"/>
              </w:rPr>
              <w:t>於參</w:t>
            </w:r>
            <w:r w:rsidRPr="00D823D2">
              <w:rPr>
                <w:rFonts w:ascii="Times New Roman" w:eastAsia="標楷體" w:hAnsi="標楷體" w:hint="eastAsia"/>
                <w:spacing w:val="-2"/>
                <w:w w:val="105"/>
                <w:kern w:val="0"/>
                <w:sz w:val="21"/>
                <w:szCs w:val="21"/>
              </w:rPr>
              <w:t>訪日前</w:t>
            </w:r>
            <w:r w:rsidRPr="00D823D2">
              <w:rPr>
                <w:rFonts w:ascii="Times New Roman" w:eastAsia="標楷體" w:hAnsi="標楷體" w:hint="eastAsia"/>
                <w:spacing w:val="-1"/>
                <w:w w:val="105"/>
                <w:kern w:val="0"/>
                <w:sz w:val="21"/>
                <w:szCs w:val="21"/>
              </w:rPr>
              <w:t>十日</w:t>
            </w:r>
            <w:r w:rsidRPr="00D823D2">
              <w:rPr>
                <w:rFonts w:ascii="Times New Roman" w:eastAsia="標楷體" w:hAnsi="標楷體" w:hint="eastAsia"/>
                <w:spacing w:val="-2"/>
                <w:w w:val="105"/>
                <w:kern w:val="0"/>
                <w:sz w:val="21"/>
                <w:szCs w:val="21"/>
              </w:rPr>
              <w:t>函文或</w:t>
            </w:r>
            <w:r w:rsidRPr="00D823D2">
              <w:rPr>
                <w:rFonts w:ascii="Times New Roman" w:eastAsia="標楷體" w:hAnsi="標楷體" w:hint="eastAsia"/>
                <w:spacing w:val="-1"/>
                <w:w w:val="105"/>
                <w:kern w:val="0"/>
                <w:sz w:val="21"/>
                <w:szCs w:val="21"/>
              </w:rPr>
              <w:t>傳真</w:t>
            </w:r>
            <w:r w:rsidRPr="00D823D2">
              <w:rPr>
                <w:rFonts w:ascii="Times New Roman" w:eastAsia="標楷體" w:hAnsi="標楷體" w:hint="eastAsia"/>
                <w:spacing w:val="-2"/>
                <w:w w:val="105"/>
                <w:kern w:val="0"/>
                <w:sz w:val="21"/>
                <w:szCs w:val="21"/>
              </w:rPr>
              <w:t>至工</w:t>
            </w:r>
          </w:p>
          <w:p w:rsidR="00D823D2" w:rsidRPr="00D823D2" w:rsidRDefault="00D823D2">
            <w:pPr>
              <w:autoSpaceDE w:val="0"/>
              <w:autoSpaceDN w:val="0"/>
              <w:adjustRightInd w:val="0"/>
              <w:spacing w:before="29"/>
              <w:ind w:left="539" w:right="-20"/>
              <w:rPr>
                <w:rFonts w:ascii="Times New Roman" w:eastAsia="標楷體" w:hAnsi="Times New Roman"/>
                <w:kern w:val="0"/>
                <w:szCs w:val="24"/>
              </w:rPr>
            </w:pPr>
            <w:r w:rsidRPr="00D823D2">
              <w:rPr>
                <w:rFonts w:ascii="Times New Roman" w:eastAsia="標楷體" w:hAnsi="標楷體" w:hint="eastAsia"/>
                <w:spacing w:val="-2"/>
                <w:w w:val="105"/>
                <w:kern w:val="0"/>
                <w:sz w:val="21"/>
                <w:szCs w:val="21"/>
              </w:rPr>
              <w:t>務處下</w:t>
            </w:r>
            <w:r w:rsidRPr="00D823D2">
              <w:rPr>
                <w:rFonts w:ascii="Times New Roman" w:eastAsia="標楷體" w:hAnsi="標楷體" w:hint="eastAsia"/>
                <w:spacing w:val="-1"/>
                <w:w w:val="105"/>
                <w:kern w:val="0"/>
                <w:sz w:val="21"/>
                <w:szCs w:val="21"/>
              </w:rPr>
              <w:t>水道</w:t>
            </w:r>
            <w:r w:rsidRPr="00D823D2">
              <w:rPr>
                <w:rFonts w:ascii="Times New Roman" w:eastAsia="標楷體" w:hAnsi="標楷體" w:hint="eastAsia"/>
                <w:spacing w:val="-2"/>
                <w:w w:val="105"/>
                <w:kern w:val="0"/>
                <w:sz w:val="21"/>
                <w:szCs w:val="21"/>
              </w:rPr>
              <w:t>科。</w:t>
            </w:r>
          </w:p>
        </w:tc>
        <w:tc>
          <w:tcPr>
            <w:tcW w:w="394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9" w:lineRule="exact"/>
              <w:ind w:left="97" w:right="-20"/>
              <w:rPr>
                <w:rFonts w:ascii="Times New Roman" w:eastAsia="標楷體" w:hAnsi="Times New Roman"/>
                <w:kern w:val="0"/>
                <w:szCs w:val="24"/>
              </w:rPr>
            </w:pPr>
            <w:r w:rsidRPr="00D823D2">
              <w:rPr>
                <w:rFonts w:ascii="Times New Roman" w:eastAsia="標楷體" w:hAnsi="標楷體" w:hint="eastAsia"/>
                <w:spacing w:val="-2"/>
                <w:w w:val="105"/>
                <w:kern w:val="0"/>
                <w:position w:val="-2"/>
                <w:sz w:val="21"/>
                <w:szCs w:val="21"/>
              </w:rPr>
              <w:t>申請方</w:t>
            </w:r>
            <w:r w:rsidRPr="00D823D2">
              <w:rPr>
                <w:rFonts w:ascii="Times New Roman" w:eastAsia="標楷體" w:hAnsi="標楷體" w:hint="eastAsia"/>
                <w:spacing w:val="-1"/>
                <w:w w:val="105"/>
                <w:kern w:val="0"/>
                <w:position w:val="-2"/>
                <w:sz w:val="21"/>
                <w:szCs w:val="21"/>
              </w:rPr>
              <w:t>法及</w:t>
            </w:r>
            <w:r w:rsidRPr="00D823D2">
              <w:rPr>
                <w:rFonts w:ascii="Times New Roman" w:eastAsia="標楷體" w:hAnsi="標楷體" w:hint="eastAsia"/>
                <w:spacing w:val="-2"/>
                <w:w w:val="105"/>
                <w:kern w:val="0"/>
                <w:position w:val="-2"/>
                <w:sz w:val="21"/>
                <w:szCs w:val="21"/>
              </w:rPr>
              <w:t>程序。</w:t>
            </w:r>
          </w:p>
        </w:tc>
      </w:tr>
      <w:tr w:rsidR="00D823D2" w:rsidRPr="00D823D2">
        <w:tblPrEx>
          <w:tblCellMar>
            <w:top w:w="0" w:type="dxa"/>
            <w:left w:w="0" w:type="dxa"/>
            <w:bottom w:w="0" w:type="dxa"/>
            <w:right w:w="0" w:type="dxa"/>
          </w:tblCellMar>
        </w:tblPrEx>
        <w:trPr>
          <w:trHeight w:hRule="exact" w:val="1214"/>
        </w:trPr>
        <w:tc>
          <w:tcPr>
            <w:tcW w:w="42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4" w:line="355" w:lineRule="auto"/>
              <w:ind w:left="539" w:right="147" w:hanging="442"/>
              <w:rPr>
                <w:rFonts w:ascii="Times New Roman" w:eastAsia="標楷體" w:hAnsi="Times New Roman"/>
                <w:kern w:val="0"/>
                <w:sz w:val="21"/>
                <w:szCs w:val="21"/>
              </w:rPr>
            </w:pPr>
            <w:r w:rsidRPr="00D823D2">
              <w:rPr>
                <w:rFonts w:ascii="Times New Roman" w:eastAsia="標楷體" w:hAnsi="標楷體" w:hint="eastAsia"/>
                <w:spacing w:val="-1"/>
                <w:w w:val="105"/>
                <w:kern w:val="0"/>
                <w:sz w:val="21"/>
                <w:szCs w:val="21"/>
              </w:rPr>
              <w:t>五、依預</w:t>
            </w:r>
            <w:r w:rsidRPr="00D823D2">
              <w:rPr>
                <w:rFonts w:ascii="Times New Roman" w:eastAsia="標楷體" w:hAnsi="標楷體" w:hint="eastAsia"/>
                <w:w w:val="105"/>
                <w:kern w:val="0"/>
                <w:sz w:val="21"/>
                <w:szCs w:val="21"/>
              </w:rPr>
              <w:t>定</w:t>
            </w:r>
            <w:r w:rsidRPr="00D823D2">
              <w:rPr>
                <w:rFonts w:ascii="Times New Roman" w:eastAsia="標楷體" w:hAnsi="標楷體" w:hint="eastAsia"/>
                <w:spacing w:val="-1"/>
                <w:w w:val="105"/>
                <w:kern w:val="0"/>
                <w:sz w:val="21"/>
                <w:szCs w:val="21"/>
              </w:rPr>
              <w:t>參訪時間</w:t>
            </w:r>
            <w:r w:rsidRPr="00D823D2">
              <w:rPr>
                <w:rFonts w:ascii="Times New Roman" w:eastAsia="標楷體" w:hAnsi="標楷體" w:hint="eastAsia"/>
                <w:w w:val="105"/>
                <w:kern w:val="0"/>
                <w:sz w:val="21"/>
                <w:szCs w:val="21"/>
              </w:rPr>
              <w:t>、</w:t>
            </w:r>
            <w:r w:rsidRPr="00D823D2">
              <w:rPr>
                <w:rFonts w:ascii="Times New Roman" w:eastAsia="標楷體" w:hAnsi="標楷體" w:hint="eastAsia"/>
                <w:spacing w:val="-1"/>
                <w:w w:val="105"/>
                <w:kern w:val="0"/>
                <w:sz w:val="21"/>
                <w:szCs w:val="21"/>
              </w:rPr>
              <w:t>解說人力</w:t>
            </w:r>
            <w:r w:rsidRPr="00D823D2">
              <w:rPr>
                <w:rFonts w:ascii="Times New Roman" w:eastAsia="標楷體" w:hAnsi="標楷體" w:hint="eastAsia"/>
                <w:w w:val="105"/>
                <w:kern w:val="0"/>
                <w:sz w:val="21"/>
                <w:szCs w:val="21"/>
              </w:rPr>
              <w:t>及</w:t>
            </w:r>
            <w:r w:rsidRPr="00D823D2">
              <w:rPr>
                <w:rFonts w:ascii="Times New Roman" w:eastAsia="標楷體" w:hAnsi="標楷體" w:hint="eastAsia"/>
                <w:spacing w:val="-1"/>
                <w:w w:val="105"/>
                <w:kern w:val="0"/>
                <w:sz w:val="21"/>
                <w:szCs w:val="21"/>
              </w:rPr>
              <w:t>場地情</w:t>
            </w:r>
            <w:r w:rsidRPr="00D823D2">
              <w:rPr>
                <w:rFonts w:ascii="Times New Roman" w:eastAsia="標楷體" w:hAnsi="Times New Roman"/>
                <w:spacing w:val="-1"/>
                <w:w w:val="105"/>
                <w:kern w:val="0"/>
                <w:sz w:val="21"/>
                <w:szCs w:val="21"/>
              </w:rPr>
              <w:t xml:space="preserve"> </w:t>
            </w:r>
            <w:r w:rsidRPr="00D823D2">
              <w:rPr>
                <w:rFonts w:ascii="Times New Roman" w:eastAsia="標楷體" w:hAnsi="標楷體" w:hint="eastAsia"/>
                <w:spacing w:val="-2"/>
                <w:w w:val="105"/>
                <w:kern w:val="0"/>
                <w:sz w:val="21"/>
                <w:szCs w:val="21"/>
              </w:rPr>
              <w:t>形，本</w:t>
            </w:r>
            <w:r w:rsidRPr="00D823D2">
              <w:rPr>
                <w:rFonts w:ascii="Times New Roman" w:eastAsia="標楷體" w:hAnsi="標楷體" w:hint="eastAsia"/>
                <w:spacing w:val="-1"/>
                <w:w w:val="105"/>
                <w:kern w:val="0"/>
                <w:sz w:val="21"/>
                <w:szCs w:val="21"/>
              </w:rPr>
              <w:t>府保</w:t>
            </w:r>
            <w:r w:rsidRPr="00D823D2">
              <w:rPr>
                <w:rFonts w:ascii="Times New Roman" w:eastAsia="標楷體" w:hAnsi="標楷體" w:hint="eastAsia"/>
                <w:spacing w:val="-2"/>
                <w:w w:val="105"/>
                <w:kern w:val="0"/>
                <w:sz w:val="21"/>
                <w:szCs w:val="21"/>
              </w:rPr>
              <w:t>留調整</w:t>
            </w:r>
            <w:r w:rsidRPr="00D823D2">
              <w:rPr>
                <w:rFonts w:ascii="Times New Roman" w:eastAsia="標楷體" w:hAnsi="標楷體" w:hint="eastAsia"/>
                <w:spacing w:val="-1"/>
                <w:w w:val="105"/>
                <w:kern w:val="0"/>
                <w:sz w:val="21"/>
                <w:szCs w:val="21"/>
              </w:rPr>
              <w:t>修改</w:t>
            </w:r>
            <w:r w:rsidRPr="00D823D2">
              <w:rPr>
                <w:rFonts w:ascii="Times New Roman" w:eastAsia="標楷體" w:hAnsi="標楷體" w:hint="eastAsia"/>
                <w:spacing w:val="-2"/>
                <w:w w:val="105"/>
                <w:kern w:val="0"/>
                <w:sz w:val="21"/>
                <w:szCs w:val="21"/>
              </w:rPr>
              <w:t>參訪日</w:t>
            </w:r>
            <w:r w:rsidRPr="00D823D2">
              <w:rPr>
                <w:rFonts w:ascii="Times New Roman" w:eastAsia="標楷體" w:hAnsi="標楷體" w:hint="eastAsia"/>
                <w:spacing w:val="-1"/>
                <w:w w:val="105"/>
                <w:kern w:val="0"/>
                <w:sz w:val="21"/>
                <w:szCs w:val="21"/>
              </w:rPr>
              <w:t>期、</w:t>
            </w:r>
            <w:r w:rsidRPr="00D823D2">
              <w:rPr>
                <w:rFonts w:ascii="Times New Roman" w:eastAsia="標楷體" w:hAnsi="標楷體" w:hint="eastAsia"/>
                <w:w w:val="105"/>
                <w:kern w:val="0"/>
                <w:sz w:val="21"/>
                <w:szCs w:val="21"/>
              </w:rPr>
              <w:t>時</w:t>
            </w:r>
          </w:p>
          <w:p w:rsidR="00D823D2" w:rsidRPr="00D823D2" w:rsidRDefault="00D823D2">
            <w:pPr>
              <w:autoSpaceDE w:val="0"/>
              <w:autoSpaceDN w:val="0"/>
              <w:adjustRightInd w:val="0"/>
              <w:spacing w:before="31"/>
              <w:ind w:left="539" w:right="-20"/>
              <w:rPr>
                <w:rFonts w:ascii="Times New Roman" w:eastAsia="標楷體" w:hAnsi="Times New Roman"/>
                <w:kern w:val="0"/>
                <w:szCs w:val="24"/>
              </w:rPr>
            </w:pPr>
            <w:r w:rsidRPr="00D823D2">
              <w:rPr>
                <w:rFonts w:ascii="Times New Roman" w:eastAsia="標楷體" w:hAnsi="標楷體" w:hint="eastAsia"/>
                <w:spacing w:val="-2"/>
                <w:w w:val="105"/>
                <w:kern w:val="0"/>
                <w:sz w:val="21"/>
                <w:szCs w:val="21"/>
              </w:rPr>
              <w:t>間及是</w:t>
            </w:r>
            <w:r w:rsidRPr="00D823D2">
              <w:rPr>
                <w:rFonts w:ascii="Times New Roman" w:eastAsia="標楷體" w:hAnsi="標楷體" w:hint="eastAsia"/>
                <w:spacing w:val="-1"/>
                <w:w w:val="105"/>
                <w:kern w:val="0"/>
                <w:sz w:val="21"/>
                <w:szCs w:val="21"/>
              </w:rPr>
              <w:t>否接</w:t>
            </w:r>
            <w:r w:rsidRPr="00D823D2">
              <w:rPr>
                <w:rFonts w:ascii="Times New Roman" w:eastAsia="標楷體" w:hAnsi="標楷體" w:hint="eastAsia"/>
                <w:spacing w:val="-2"/>
                <w:w w:val="105"/>
                <w:kern w:val="0"/>
                <w:sz w:val="21"/>
                <w:szCs w:val="21"/>
              </w:rPr>
              <w:t>受參訪</w:t>
            </w:r>
            <w:r w:rsidRPr="00D823D2">
              <w:rPr>
                <w:rFonts w:ascii="Times New Roman" w:eastAsia="標楷體" w:hAnsi="標楷體" w:hint="eastAsia"/>
                <w:spacing w:val="-1"/>
                <w:w w:val="105"/>
                <w:kern w:val="0"/>
                <w:sz w:val="21"/>
                <w:szCs w:val="21"/>
              </w:rPr>
              <w:t>之權</w:t>
            </w:r>
            <w:r w:rsidRPr="00D823D2">
              <w:rPr>
                <w:rFonts w:ascii="Times New Roman" w:eastAsia="標楷體" w:hAnsi="標楷體" w:hint="eastAsia"/>
                <w:spacing w:val="-2"/>
                <w:w w:val="105"/>
                <w:kern w:val="0"/>
                <w:sz w:val="21"/>
                <w:szCs w:val="21"/>
              </w:rPr>
              <w:t>利。</w:t>
            </w:r>
          </w:p>
        </w:tc>
        <w:tc>
          <w:tcPr>
            <w:tcW w:w="394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5" w:lineRule="exact"/>
              <w:ind w:left="97" w:right="-20"/>
              <w:rPr>
                <w:rFonts w:ascii="Times New Roman" w:eastAsia="標楷體" w:hAnsi="Times New Roman"/>
                <w:kern w:val="0"/>
                <w:szCs w:val="24"/>
              </w:rPr>
            </w:pPr>
            <w:r w:rsidRPr="00D823D2">
              <w:rPr>
                <w:rFonts w:ascii="Times New Roman" w:eastAsia="標楷體" w:hAnsi="標楷體" w:hint="eastAsia"/>
                <w:spacing w:val="-1"/>
                <w:w w:val="105"/>
                <w:kern w:val="0"/>
                <w:position w:val="-2"/>
                <w:sz w:val="21"/>
                <w:szCs w:val="21"/>
              </w:rPr>
              <w:t>申請後准</w:t>
            </w:r>
            <w:r w:rsidRPr="00D823D2">
              <w:rPr>
                <w:rFonts w:ascii="Times New Roman" w:eastAsia="標楷體" w:hAnsi="標楷體" w:hint="eastAsia"/>
                <w:w w:val="105"/>
                <w:kern w:val="0"/>
                <w:position w:val="-2"/>
                <w:sz w:val="21"/>
                <w:szCs w:val="21"/>
              </w:rPr>
              <w:t>駁</w:t>
            </w:r>
            <w:r w:rsidRPr="00D823D2">
              <w:rPr>
                <w:rFonts w:ascii="Times New Roman" w:eastAsia="標楷體" w:hAnsi="標楷體" w:hint="eastAsia"/>
                <w:spacing w:val="-1"/>
                <w:w w:val="105"/>
                <w:kern w:val="0"/>
                <w:position w:val="-2"/>
                <w:sz w:val="21"/>
                <w:szCs w:val="21"/>
              </w:rPr>
              <w:t>之權責歸</w:t>
            </w:r>
            <w:r w:rsidRPr="00D823D2">
              <w:rPr>
                <w:rFonts w:ascii="Times New Roman" w:eastAsia="標楷體" w:hAnsi="標楷體" w:hint="eastAsia"/>
                <w:w w:val="105"/>
                <w:kern w:val="0"/>
                <w:position w:val="-2"/>
                <w:sz w:val="21"/>
                <w:szCs w:val="21"/>
              </w:rPr>
              <w:t>屬。</w:t>
            </w:r>
          </w:p>
        </w:tc>
      </w:tr>
      <w:tr w:rsidR="00D823D2" w:rsidRPr="00D823D2">
        <w:tblPrEx>
          <w:tblCellMar>
            <w:top w:w="0" w:type="dxa"/>
            <w:left w:w="0" w:type="dxa"/>
            <w:bottom w:w="0" w:type="dxa"/>
            <w:right w:w="0" w:type="dxa"/>
          </w:tblCellMar>
        </w:tblPrEx>
        <w:trPr>
          <w:trHeight w:hRule="exact" w:val="820"/>
        </w:trPr>
        <w:tc>
          <w:tcPr>
            <w:tcW w:w="42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4"/>
              <w:ind w:left="97" w:right="-20"/>
              <w:rPr>
                <w:rFonts w:ascii="Times New Roman" w:eastAsia="標楷體" w:hAnsi="Times New Roman"/>
                <w:kern w:val="0"/>
                <w:sz w:val="21"/>
                <w:szCs w:val="21"/>
              </w:rPr>
            </w:pPr>
            <w:r w:rsidRPr="00D823D2">
              <w:rPr>
                <w:rFonts w:ascii="Times New Roman" w:eastAsia="標楷體" w:hAnsi="標楷體" w:hint="eastAsia"/>
                <w:spacing w:val="-1"/>
                <w:w w:val="105"/>
                <w:kern w:val="0"/>
                <w:sz w:val="21"/>
                <w:szCs w:val="21"/>
              </w:rPr>
              <w:t>六、依申</w:t>
            </w:r>
            <w:r w:rsidRPr="00D823D2">
              <w:rPr>
                <w:rFonts w:ascii="Times New Roman" w:eastAsia="標楷體" w:hAnsi="標楷體" w:hint="eastAsia"/>
                <w:w w:val="105"/>
                <w:kern w:val="0"/>
                <w:sz w:val="21"/>
                <w:szCs w:val="21"/>
              </w:rPr>
              <w:t>請</w:t>
            </w:r>
            <w:r w:rsidRPr="00D823D2">
              <w:rPr>
                <w:rFonts w:ascii="Times New Roman" w:eastAsia="標楷體" w:hAnsi="標楷體" w:hint="eastAsia"/>
                <w:spacing w:val="-1"/>
                <w:w w:val="105"/>
                <w:kern w:val="0"/>
                <w:sz w:val="21"/>
                <w:szCs w:val="21"/>
              </w:rPr>
              <w:t>先後順序</w:t>
            </w:r>
            <w:r w:rsidRPr="00D823D2">
              <w:rPr>
                <w:rFonts w:ascii="Times New Roman" w:eastAsia="標楷體" w:hAnsi="標楷體" w:hint="eastAsia"/>
                <w:w w:val="105"/>
                <w:kern w:val="0"/>
                <w:sz w:val="21"/>
                <w:szCs w:val="21"/>
              </w:rPr>
              <w:t>受</w:t>
            </w:r>
            <w:r w:rsidRPr="00D823D2">
              <w:rPr>
                <w:rFonts w:ascii="Times New Roman" w:eastAsia="標楷體" w:hAnsi="標楷體" w:hint="eastAsia"/>
                <w:spacing w:val="-1"/>
                <w:w w:val="105"/>
                <w:kern w:val="0"/>
                <w:sz w:val="21"/>
                <w:szCs w:val="21"/>
              </w:rPr>
              <w:t>理，於申</w:t>
            </w:r>
            <w:r w:rsidRPr="00D823D2">
              <w:rPr>
                <w:rFonts w:ascii="Times New Roman" w:eastAsia="標楷體" w:hAnsi="標楷體" w:hint="eastAsia"/>
                <w:w w:val="105"/>
                <w:kern w:val="0"/>
                <w:sz w:val="21"/>
                <w:szCs w:val="21"/>
              </w:rPr>
              <w:t>請</w:t>
            </w:r>
            <w:r w:rsidRPr="00D823D2">
              <w:rPr>
                <w:rFonts w:ascii="Times New Roman" w:eastAsia="標楷體" w:hAnsi="標楷體" w:hint="eastAsia"/>
                <w:spacing w:val="-1"/>
                <w:w w:val="105"/>
                <w:kern w:val="0"/>
                <w:sz w:val="21"/>
                <w:szCs w:val="21"/>
              </w:rPr>
              <w:t>完成後</w:t>
            </w:r>
          </w:p>
          <w:p w:rsidR="00D823D2" w:rsidRPr="00D823D2" w:rsidRDefault="00D823D2">
            <w:pPr>
              <w:autoSpaceDE w:val="0"/>
              <w:autoSpaceDN w:val="0"/>
              <w:adjustRightInd w:val="0"/>
              <w:spacing w:before="8" w:line="130" w:lineRule="exact"/>
              <w:rPr>
                <w:rFonts w:ascii="Times New Roman" w:eastAsia="標楷體" w:hAnsi="Times New Roman"/>
                <w:kern w:val="0"/>
                <w:sz w:val="13"/>
                <w:szCs w:val="13"/>
              </w:rPr>
            </w:pPr>
          </w:p>
          <w:p w:rsidR="00D823D2" w:rsidRPr="00D823D2" w:rsidRDefault="00D823D2">
            <w:pPr>
              <w:autoSpaceDE w:val="0"/>
              <w:autoSpaceDN w:val="0"/>
              <w:adjustRightInd w:val="0"/>
              <w:ind w:left="539" w:right="-20"/>
              <w:rPr>
                <w:rFonts w:ascii="Times New Roman" w:eastAsia="標楷體" w:hAnsi="Times New Roman"/>
                <w:kern w:val="0"/>
                <w:szCs w:val="24"/>
              </w:rPr>
            </w:pPr>
            <w:r w:rsidRPr="00D823D2">
              <w:rPr>
                <w:rFonts w:ascii="Times New Roman" w:eastAsia="標楷體" w:hAnsi="標楷體" w:hint="eastAsia"/>
                <w:spacing w:val="-1"/>
                <w:w w:val="105"/>
                <w:kern w:val="0"/>
                <w:sz w:val="21"/>
                <w:szCs w:val="21"/>
              </w:rPr>
              <w:t>七日內以</w:t>
            </w:r>
            <w:r w:rsidRPr="00D823D2">
              <w:rPr>
                <w:rFonts w:ascii="Times New Roman" w:eastAsia="標楷體" w:hAnsi="標楷體" w:hint="eastAsia"/>
                <w:w w:val="105"/>
                <w:kern w:val="0"/>
                <w:sz w:val="21"/>
                <w:szCs w:val="21"/>
              </w:rPr>
              <w:t>函</w:t>
            </w:r>
            <w:r w:rsidRPr="00D823D2">
              <w:rPr>
                <w:rFonts w:ascii="Times New Roman" w:eastAsia="標楷體" w:hAnsi="標楷體" w:hint="eastAsia"/>
                <w:spacing w:val="-1"/>
                <w:w w:val="105"/>
                <w:kern w:val="0"/>
                <w:sz w:val="21"/>
                <w:szCs w:val="21"/>
              </w:rPr>
              <w:t>文通知申</w:t>
            </w:r>
            <w:r w:rsidRPr="00D823D2">
              <w:rPr>
                <w:rFonts w:ascii="Times New Roman" w:eastAsia="標楷體" w:hAnsi="標楷體" w:hint="eastAsia"/>
                <w:w w:val="105"/>
                <w:kern w:val="0"/>
                <w:sz w:val="21"/>
                <w:szCs w:val="21"/>
              </w:rPr>
              <w:t>請</w:t>
            </w:r>
            <w:r w:rsidRPr="00D823D2">
              <w:rPr>
                <w:rFonts w:ascii="Times New Roman" w:eastAsia="標楷體" w:hAnsi="標楷體" w:hint="eastAsia"/>
                <w:spacing w:val="-1"/>
                <w:w w:val="105"/>
                <w:kern w:val="0"/>
                <w:sz w:val="21"/>
                <w:szCs w:val="21"/>
              </w:rPr>
              <w:t>結果。</w:t>
            </w:r>
          </w:p>
        </w:tc>
        <w:tc>
          <w:tcPr>
            <w:tcW w:w="394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5" w:lineRule="exact"/>
              <w:ind w:left="97" w:right="-20"/>
              <w:rPr>
                <w:rFonts w:ascii="Times New Roman" w:eastAsia="標楷體" w:hAnsi="Times New Roman"/>
                <w:kern w:val="0"/>
                <w:szCs w:val="24"/>
              </w:rPr>
            </w:pPr>
            <w:r w:rsidRPr="00D823D2">
              <w:rPr>
                <w:rFonts w:ascii="Times New Roman" w:eastAsia="標楷體" w:hAnsi="標楷體" w:hint="eastAsia"/>
                <w:spacing w:val="-1"/>
                <w:w w:val="105"/>
                <w:kern w:val="0"/>
                <w:position w:val="-2"/>
                <w:sz w:val="21"/>
                <w:szCs w:val="21"/>
              </w:rPr>
              <w:t>申請後受</w:t>
            </w:r>
            <w:r w:rsidRPr="00D823D2">
              <w:rPr>
                <w:rFonts w:ascii="Times New Roman" w:eastAsia="標楷體" w:hAnsi="標楷體" w:hint="eastAsia"/>
                <w:w w:val="105"/>
                <w:kern w:val="0"/>
                <w:position w:val="-2"/>
                <w:sz w:val="21"/>
                <w:szCs w:val="21"/>
              </w:rPr>
              <w:t>理</w:t>
            </w:r>
            <w:r w:rsidRPr="00D823D2">
              <w:rPr>
                <w:rFonts w:ascii="Times New Roman" w:eastAsia="標楷體" w:hAnsi="標楷體" w:hint="eastAsia"/>
                <w:spacing w:val="-1"/>
                <w:w w:val="105"/>
                <w:kern w:val="0"/>
                <w:position w:val="-2"/>
                <w:sz w:val="21"/>
                <w:szCs w:val="21"/>
              </w:rPr>
              <w:t>情形通知</w:t>
            </w:r>
            <w:r w:rsidRPr="00D823D2">
              <w:rPr>
                <w:rFonts w:ascii="Times New Roman" w:eastAsia="標楷體" w:hAnsi="標楷體" w:hint="eastAsia"/>
                <w:w w:val="105"/>
                <w:kern w:val="0"/>
                <w:position w:val="-2"/>
                <w:sz w:val="21"/>
                <w:szCs w:val="21"/>
              </w:rPr>
              <w:t>程</w:t>
            </w:r>
            <w:r w:rsidRPr="00D823D2">
              <w:rPr>
                <w:rFonts w:ascii="Times New Roman" w:eastAsia="標楷體" w:hAnsi="標楷體" w:hint="eastAsia"/>
                <w:spacing w:val="-1"/>
                <w:w w:val="105"/>
                <w:kern w:val="0"/>
                <w:position w:val="-2"/>
                <w:sz w:val="21"/>
                <w:szCs w:val="21"/>
              </w:rPr>
              <w:t>序。</w:t>
            </w:r>
          </w:p>
        </w:tc>
      </w:tr>
      <w:tr w:rsidR="00D823D2" w:rsidRPr="00D823D2">
        <w:tblPrEx>
          <w:tblCellMar>
            <w:top w:w="0" w:type="dxa"/>
            <w:left w:w="0" w:type="dxa"/>
            <w:bottom w:w="0" w:type="dxa"/>
            <w:right w:w="0" w:type="dxa"/>
          </w:tblCellMar>
        </w:tblPrEx>
        <w:trPr>
          <w:trHeight w:hRule="exact" w:val="1218"/>
        </w:trPr>
        <w:tc>
          <w:tcPr>
            <w:tcW w:w="42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8" w:line="356" w:lineRule="auto"/>
              <w:ind w:left="539" w:right="147" w:hanging="442"/>
              <w:rPr>
                <w:rFonts w:ascii="Times New Roman" w:eastAsia="標楷體" w:hAnsi="Times New Roman"/>
                <w:kern w:val="0"/>
                <w:sz w:val="21"/>
                <w:szCs w:val="21"/>
              </w:rPr>
            </w:pPr>
            <w:r w:rsidRPr="00D823D2">
              <w:rPr>
                <w:rFonts w:ascii="Times New Roman" w:eastAsia="標楷體" w:hAnsi="標楷體" w:hint="eastAsia"/>
                <w:spacing w:val="-1"/>
                <w:w w:val="105"/>
                <w:kern w:val="0"/>
                <w:sz w:val="21"/>
                <w:szCs w:val="21"/>
              </w:rPr>
              <w:t>七、因故</w:t>
            </w:r>
            <w:r w:rsidRPr="00D823D2">
              <w:rPr>
                <w:rFonts w:ascii="Times New Roman" w:eastAsia="標楷體" w:hAnsi="標楷體" w:hint="eastAsia"/>
                <w:w w:val="105"/>
                <w:kern w:val="0"/>
                <w:sz w:val="21"/>
                <w:szCs w:val="21"/>
              </w:rPr>
              <w:t>取</w:t>
            </w:r>
            <w:r w:rsidRPr="00D823D2">
              <w:rPr>
                <w:rFonts w:ascii="Times New Roman" w:eastAsia="標楷體" w:hAnsi="標楷體" w:hint="eastAsia"/>
                <w:spacing w:val="-1"/>
                <w:w w:val="105"/>
                <w:kern w:val="0"/>
                <w:sz w:val="21"/>
                <w:szCs w:val="21"/>
              </w:rPr>
              <w:t>消或變更</w:t>
            </w:r>
            <w:r w:rsidRPr="00D823D2">
              <w:rPr>
                <w:rFonts w:ascii="Times New Roman" w:eastAsia="標楷體" w:hAnsi="標楷體" w:hint="eastAsia"/>
                <w:w w:val="105"/>
                <w:kern w:val="0"/>
                <w:sz w:val="21"/>
                <w:szCs w:val="21"/>
              </w:rPr>
              <w:t>參</w:t>
            </w:r>
            <w:r w:rsidRPr="00D823D2">
              <w:rPr>
                <w:rFonts w:ascii="Times New Roman" w:eastAsia="標楷體" w:hAnsi="標楷體" w:hint="eastAsia"/>
                <w:spacing w:val="-1"/>
                <w:w w:val="105"/>
                <w:kern w:val="0"/>
                <w:sz w:val="21"/>
                <w:szCs w:val="21"/>
              </w:rPr>
              <w:t>訪時間，</w:t>
            </w:r>
            <w:r w:rsidRPr="00D823D2">
              <w:rPr>
                <w:rFonts w:ascii="Times New Roman" w:eastAsia="標楷體" w:hAnsi="標楷體" w:hint="eastAsia"/>
                <w:w w:val="105"/>
                <w:kern w:val="0"/>
                <w:sz w:val="21"/>
                <w:szCs w:val="21"/>
              </w:rPr>
              <w:t>應</w:t>
            </w:r>
            <w:r w:rsidRPr="00D823D2">
              <w:rPr>
                <w:rFonts w:ascii="Times New Roman" w:eastAsia="標楷體" w:hAnsi="標楷體" w:hint="eastAsia"/>
                <w:spacing w:val="-1"/>
                <w:w w:val="105"/>
                <w:kern w:val="0"/>
                <w:sz w:val="21"/>
                <w:szCs w:val="21"/>
              </w:rPr>
              <w:t>於二日</w:t>
            </w:r>
            <w:r w:rsidRPr="00D823D2">
              <w:rPr>
                <w:rFonts w:ascii="Times New Roman" w:eastAsia="標楷體" w:hAnsi="Times New Roman"/>
                <w:spacing w:val="-1"/>
                <w:w w:val="105"/>
                <w:kern w:val="0"/>
                <w:sz w:val="21"/>
                <w:szCs w:val="21"/>
              </w:rPr>
              <w:t xml:space="preserve"> </w:t>
            </w:r>
            <w:r w:rsidRPr="00D823D2">
              <w:rPr>
                <w:rFonts w:ascii="Times New Roman" w:eastAsia="標楷體" w:hAnsi="標楷體" w:hint="eastAsia"/>
                <w:spacing w:val="-2"/>
                <w:w w:val="105"/>
                <w:kern w:val="0"/>
                <w:sz w:val="21"/>
                <w:szCs w:val="21"/>
              </w:rPr>
              <w:t>前來電</w:t>
            </w:r>
            <w:r w:rsidRPr="00D823D2">
              <w:rPr>
                <w:rFonts w:ascii="Times New Roman" w:eastAsia="標楷體" w:hAnsi="標楷體" w:hint="eastAsia"/>
                <w:spacing w:val="-1"/>
                <w:w w:val="105"/>
                <w:kern w:val="0"/>
                <w:sz w:val="21"/>
                <w:szCs w:val="21"/>
              </w:rPr>
              <w:t>通知</w:t>
            </w:r>
            <w:r w:rsidRPr="00D823D2">
              <w:rPr>
                <w:rFonts w:ascii="Times New Roman" w:eastAsia="標楷體" w:hAnsi="標楷體" w:hint="eastAsia"/>
                <w:spacing w:val="-2"/>
                <w:w w:val="105"/>
                <w:kern w:val="0"/>
                <w:sz w:val="21"/>
                <w:szCs w:val="21"/>
              </w:rPr>
              <w:t>，未事</w:t>
            </w:r>
            <w:r w:rsidRPr="00D823D2">
              <w:rPr>
                <w:rFonts w:ascii="Times New Roman" w:eastAsia="標楷體" w:hAnsi="標楷體" w:hint="eastAsia"/>
                <w:spacing w:val="-1"/>
                <w:w w:val="105"/>
                <w:kern w:val="0"/>
                <w:sz w:val="21"/>
                <w:szCs w:val="21"/>
              </w:rPr>
              <w:t>先通</w:t>
            </w:r>
            <w:r w:rsidRPr="00D823D2">
              <w:rPr>
                <w:rFonts w:ascii="Times New Roman" w:eastAsia="標楷體" w:hAnsi="標楷體" w:hint="eastAsia"/>
                <w:spacing w:val="-2"/>
                <w:w w:val="105"/>
                <w:kern w:val="0"/>
                <w:sz w:val="21"/>
                <w:szCs w:val="21"/>
              </w:rPr>
              <w:t>知而不</w:t>
            </w:r>
            <w:r w:rsidRPr="00D823D2">
              <w:rPr>
                <w:rFonts w:ascii="Times New Roman" w:eastAsia="標楷體" w:hAnsi="標楷體" w:hint="eastAsia"/>
                <w:spacing w:val="-1"/>
                <w:w w:val="105"/>
                <w:kern w:val="0"/>
                <w:sz w:val="21"/>
                <w:szCs w:val="21"/>
              </w:rPr>
              <w:t>到者</w:t>
            </w:r>
            <w:r w:rsidRPr="00D823D2">
              <w:rPr>
                <w:rFonts w:ascii="Times New Roman" w:eastAsia="標楷體" w:hAnsi="標楷體" w:hint="eastAsia"/>
                <w:w w:val="105"/>
                <w:kern w:val="0"/>
                <w:sz w:val="21"/>
                <w:szCs w:val="21"/>
              </w:rPr>
              <w:t>，</w:t>
            </w:r>
          </w:p>
          <w:p w:rsidR="00D823D2" w:rsidRPr="00D823D2" w:rsidRDefault="00D823D2">
            <w:pPr>
              <w:autoSpaceDE w:val="0"/>
              <w:autoSpaceDN w:val="0"/>
              <w:adjustRightInd w:val="0"/>
              <w:spacing w:before="29"/>
              <w:ind w:left="539" w:right="-20"/>
              <w:rPr>
                <w:rFonts w:ascii="Times New Roman" w:eastAsia="標楷體" w:hAnsi="Times New Roman"/>
                <w:kern w:val="0"/>
                <w:szCs w:val="24"/>
              </w:rPr>
            </w:pPr>
            <w:r w:rsidRPr="00D823D2">
              <w:rPr>
                <w:rFonts w:ascii="Times New Roman" w:eastAsia="標楷體" w:hAnsi="標楷體" w:hint="eastAsia"/>
                <w:spacing w:val="-2"/>
                <w:w w:val="105"/>
                <w:kern w:val="0"/>
                <w:sz w:val="21"/>
                <w:szCs w:val="21"/>
              </w:rPr>
              <w:t>三個月</w:t>
            </w:r>
            <w:r w:rsidRPr="00D823D2">
              <w:rPr>
                <w:rFonts w:ascii="Times New Roman" w:eastAsia="標楷體" w:hAnsi="標楷體" w:hint="eastAsia"/>
                <w:spacing w:val="-1"/>
                <w:w w:val="105"/>
                <w:kern w:val="0"/>
                <w:sz w:val="21"/>
                <w:szCs w:val="21"/>
              </w:rPr>
              <w:t>內不</w:t>
            </w:r>
            <w:r w:rsidRPr="00D823D2">
              <w:rPr>
                <w:rFonts w:ascii="Times New Roman" w:eastAsia="標楷體" w:hAnsi="標楷體" w:hint="eastAsia"/>
                <w:spacing w:val="-2"/>
                <w:w w:val="105"/>
                <w:kern w:val="0"/>
                <w:sz w:val="21"/>
                <w:szCs w:val="21"/>
              </w:rPr>
              <w:t>得再預</w:t>
            </w:r>
            <w:r w:rsidRPr="00D823D2">
              <w:rPr>
                <w:rFonts w:ascii="Times New Roman" w:eastAsia="標楷體" w:hAnsi="標楷體" w:hint="eastAsia"/>
                <w:spacing w:val="-1"/>
                <w:w w:val="105"/>
                <w:kern w:val="0"/>
                <w:sz w:val="21"/>
                <w:szCs w:val="21"/>
              </w:rPr>
              <w:t>約參</w:t>
            </w:r>
            <w:r w:rsidRPr="00D823D2">
              <w:rPr>
                <w:rFonts w:ascii="Times New Roman" w:eastAsia="標楷體" w:hAnsi="標楷體" w:hint="eastAsia"/>
                <w:spacing w:val="-2"/>
                <w:w w:val="105"/>
                <w:kern w:val="0"/>
                <w:sz w:val="21"/>
                <w:szCs w:val="21"/>
              </w:rPr>
              <w:t>訪。</w:t>
            </w:r>
          </w:p>
        </w:tc>
        <w:tc>
          <w:tcPr>
            <w:tcW w:w="394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0" w:lineRule="exact"/>
              <w:ind w:left="97" w:right="-20"/>
              <w:rPr>
                <w:rFonts w:ascii="Times New Roman" w:eastAsia="標楷體" w:hAnsi="Times New Roman"/>
                <w:kern w:val="0"/>
                <w:szCs w:val="24"/>
              </w:rPr>
            </w:pPr>
            <w:r w:rsidRPr="00D823D2">
              <w:rPr>
                <w:rFonts w:ascii="Times New Roman" w:eastAsia="標楷體" w:hAnsi="標楷體" w:hint="eastAsia"/>
                <w:spacing w:val="-2"/>
                <w:w w:val="105"/>
                <w:kern w:val="0"/>
                <w:position w:val="-2"/>
                <w:sz w:val="21"/>
                <w:szCs w:val="21"/>
              </w:rPr>
              <w:t>案件取</w:t>
            </w:r>
            <w:r w:rsidRPr="00D823D2">
              <w:rPr>
                <w:rFonts w:ascii="Times New Roman" w:eastAsia="標楷體" w:hAnsi="標楷體" w:hint="eastAsia"/>
                <w:spacing w:val="-1"/>
                <w:w w:val="105"/>
                <w:kern w:val="0"/>
                <w:position w:val="-2"/>
                <w:sz w:val="21"/>
                <w:szCs w:val="21"/>
              </w:rPr>
              <w:t>消規</w:t>
            </w:r>
            <w:r w:rsidRPr="00D823D2">
              <w:rPr>
                <w:rFonts w:ascii="Times New Roman" w:eastAsia="標楷體" w:hAnsi="標楷體" w:hint="eastAsia"/>
                <w:spacing w:val="-2"/>
                <w:w w:val="105"/>
                <w:kern w:val="0"/>
                <w:position w:val="-2"/>
                <w:sz w:val="21"/>
                <w:szCs w:val="21"/>
              </w:rPr>
              <w:t>定流程。</w:t>
            </w:r>
          </w:p>
        </w:tc>
      </w:tr>
      <w:tr w:rsidR="00D823D2" w:rsidRPr="00D823D2">
        <w:tblPrEx>
          <w:tblCellMar>
            <w:top w:w="0" w:type="dxa"/>
            <w:left w:w="0" w:type="dxa"/>
            <w:bottom w:w="0" w:type="dxa"/>
            <w:right w:w="0" w:type="dxa"/>
          </w:tblCellMar>
        </w:tblPrEx>
        <w:trPr>
          <w:trHeight w:hRule="exact" w:val="813"/>
        </w:trPr>
        <w:tc>
          <w:tcPr>
            <w:tcW w:w="42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4"/>
              <w:ind w:left="97" w:right="-20"/>
              <w:rPr>
                <w:rFonts w:ascii="Times New Roman" w:eastAsia="標楷體" w:hAnsi="Times New Roman"/>
                <w:kern w:val="0"/>
                <w:sz w:val="21"/>
                <w:szCs w:val="21"/>
              </w:rPr>
            </w:pPr>
            <w:r w:rsidRPr="00D823D2">
              <w:rPr>
                <w:rFonts w:ascii="Times New Roman" w:eastAsia="標楷體" w:hAnsi="標楷體" w:hint="eastAsia"/>
                <w:spacing w:val="-1"/>
                <w:w w:val="105"/>
                <w:kern w:val="0"/>
                <w:sz w:val="21"/>
                <w:szCs w:val="21"/>
              </w:rPr>
              <w:t>八、申請</w:t>
            </w:r>
            <w:r w:rsidRPr="00D823D2">
              <w:rPr>
                <w:rFonts w:ascii="Times New Roman" w:eastAsia="標楷體" w:hAnsi="標楷體" w:hint="eastAsia"/>
                <w:w w:val="105"/>
                <w:kern w:val="0"/>
                <w:sz w:val="21"/>
                <w:szCs w:val="21"/>
              </w:rPr>
              <w:t>參</w:t>
            </w:r>
            <w:r w:rsidRPr="00D823D2">
              <w:rPr>
                <w:rFonts w:ascii="Times New Roman" w:eastAsia="標楷體" w:hAnsi="標楷體" w:hint="eastAsia"/>
                <w:spacing w:val="-1"/>
                <w:w w:val="105"/>
                <w:kern w:val="0"/>
                <w:sz w:val="21"/>
                <w:szCs w:val="21"/>
              </w:rPr>
              <w:t>訪日如遇</w:t>
            </w:r>
            <w:r w:rsidRPr="00D823D2">
              <w:rPr>
                <w:rFonts w:ascii="Times New Roman" w:eastAsia="標楷體" w:hAnsi="標楷體" w:hint="eastAsia"/>
                <w:w w:val="105"/>
                <w:kern w:val="0"/>
                <w:sz w:val="21"/>
                <w:szCs w:val="21"/>
              </w:rPr>
              <w:t>天</w:t>
            </w:r>
            <w:r w:rsidRPr="00D823D2">
              <w:rPr>
                <w:rFonts w:ascii="Times New Roman" w:eastAsia="標楷體" w:hAnsi="標楷體" w:hint="eastAsia"/>
                <w:spacing w:val="-1"/>
                <w:w w:val="105"/>
                <w:kern w:val="0"/>
                <w:sz w:val="21"/>
                <w:szCs w:val="21"/>
              </w:rPr>
              <w:t>災停止上</w:t>
            </w:r>
            <w:r w:rsidRPr="00D823D2">
              <w:rPr>
                <w:rFonts w:ascii="Times New Roman" w:eastAsia="標楷體" w:hAnsi="標楷體" w:hint="eastAsia"/>
                <w:w w:val="105"/>
                <w:kern w:val="0"/>
                <w:sz w:val="21"/>
                <w:szCs w:val="21"/>
              </w:rPr>
              <w:t>班</w:t>
            </w:r>
            <w:r w:rsidRPr="00D823D2">
              <w:rPr>
                <w:rFonts w:ascii="Times New Roman" w:eastAsia="標楷體" w:hAnsi="標楷體" w:hint="eastAsia"/>
                <w:spacing w:val="-1"/>
                <w:w w:val="105"/>
                <w:kern w:val="0"/>
                <w:sz w:val="21"/>
                <w:szCs w:val="21"/>
              </w:rPr>
              <w:t>或因故</w:t>
            </w:r>
          </w:p>
          <w:p w:rsidR="00D823D2" w:rsidRPr="00D823D2" w:rsidRDefault="00D823D2">
            <w:pPr>
              <w:autoSpaceDE w:val="0"/>
              <w:autoSpaceDN w:val="0"/>
              <w:adjustRightInd w:val="0"/>
              <w:spacing w:before="1" w:line="130" w:lineRule="exact"/>
              <w:rPr>
                <w:rFonts w:ascii="Times New Roman" w:eastAsia="標楷體" w:hAnsi="Times New Roman"/>
                <w:kern w:val="0"/>
                <w:sz w:val="13"/>
                <w:szCs w:val="13"/>
              </w:rPr>
            </w:pPr>
          </w:p>
          <w:p w:rsidR="00D823D2" w:rsidRPr="00D823D2" w:rsidRDefault="00D823D2">
            <w:pPr>
              <w:autoSpaceDE w:val="0"/>
              <w:autoSpaceDN w:val="0"/>
              <w:adjustRightInd w:val="0"/>
              <w:ind w:left="539" w:right="-20"/>
              <w:rPr>
                <w:rFonts w:ascii="Times New Roman" w:eastAsia="標楷體" w:hAnsi="Times New Roman"/>
                <w:kern w:val="0"/>
                <w:szCs w:val="24"/>
              </w:rPr>
            </w:pPr>
            <w:r w:rsidRPr="00D823D2">
              <w:rPr>
                <w:rFonts w:ascii="Times New Roman" w:eastAsia="標楷體" w:hAnsi="標楷體" w:hint="eastAsia"/>
                <w:spacing w:val="-1"/>
                <w:w w:val="105"/>
                <w:kern w:val="0"/>
                <w:sz w:val="21"/>
                <w:szCs w:val="21"/>
              </w:rPr>
              <w:t>不宜參訪</w:t>
            </w:r>
            <w:r w:rsidRPr="00D823D2">
              <w:rPr>
                <w:rFonts w:ascii="Times New Roman" w:eastAsia="標楷體" w:hAnsi="標楷體" w:hint="eastAsia"/>
                <w:w w:val="105"/>
                <w:kern w:val="0"/>
                <w:sz w:val="21"/>
                <w:szCs w:val="21"/>
              </w:rPr>
              <w:t>者</w:t>
            </w:r>
            <w:r w:rsidRPr="00D823D2">
              <w:rPr>
                <w:rFonts w:ascii="Times New Roman" w:eastAsia="標楷體" w:hAnsi="標楷體" w:hint="eastAsia"/>
                <w:spacing w:val="-1"/>
                <w:w w:val="105"/>
                <w:kern w:val="0"/>
                <w:sz w:val="21"/>
                <w:szCs w:val="21"/>
              </w:rPr>
              <w:t>，將通知</w:t>
            </w:r>
            <w:r w:rsidRPr="00D823D2">
              <w:rPr>
                <w:rFonts w:ascii="Times New Roman" w:eastAsia="標楷體" w:hAnsi="標楷體" w:hint="eastAsia"/>
                <w:w w:val="105"/>
                <w:kern w:val="0"/>
                <w:sz w:val="21"/>
                <w:szCs w:val="21"/>
              </w:rPr>
              <w:t>取</w:t>
            </w:r>
            <w:r w:rsidRPr="00D823D2">
              <w:rPr>
                <w:rFonts w:ascii="Times New Roman" w:eastAsia="標楷體" w:hAnsi="標楷體" w:hint="eastAsia"/>
                <w:spacing w:val="-1"/>
                <w:w w:val="105"/>
                <w:kern w:val="0"/>
                <w:sz w:val="21"/>
                <w:szCs w:val="21"/>
              </w:rPr>
              <w:t>消參訪行</w:t>
            </w:r>
            <w:r w:rsidRPr="00D823D2">
              <w:rPr>
                <w:rFonts w:ascii="Times New Roman" w:eastAsia="標楷體" w:hAnsi="標楷體" w:hint="eastAsia"/>
                <w:w w:val="105"/>
                <w:kern w:val="0"/>
                <w:sz w:val="21"/>
                <w:szCs w:val="21"/>
              </w:rPr>
              <w:t>程。</w:t>
            </w:r>
          </w:p>
        </w:tc>
        <w:tc>
          <w:tcPr>
            <w:tcW w:w="394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5" w:lineRule="exact"/>
              <w:ind w:left="97" w:right="-20"/>
              <w:rPr>
                <w:rFonts w:ascii="Times New Roman" w:eastAsia="標楷體" w:hAnsi="Times New Roman"/>
                <w:kern w:val="0"/>
                <w:szCs w:val="24"/>
              </w:rPr>
            </w:pPr>
            <w:r w:rsidRPr="00D823D2">
              <w:rPr>
                <w:rFonts w:ascii="Times New Roman" w:eastAsia="標楷體" w:hAnsi="標楷體" w:hint="eastAsia"/>
                <w:spacing w:val="-2"/>
                <w:w w:val="105"/>
                <w:kern w:val="0"/>
                <w:position w:val="-2"/>
                <w:sz w:val="21"/>
                <w:szCs w:val="21"/>
              </w:rPr>
              <w:t>特殊情</w:t>
            </w:r>
            <w:r w:rsidRPr="00D823D2">
              <w:rPr>
                <w:rFonts w:ascii="Times New Roman" w:eastAsia="標楷體" w:hAnsi="標楷體" w:hint="eastAsia"/>
                <w:spacing w:val="-1"/>
                <w:w w:val="105"/>
                <w:kern w:val="0"/>
                <w:position w:val="-2"/>
                <w:sz w:val="21"/>
                <w:szCs w:val="21"/>
              </w:rPr>
              <w:t>形規</w:t>
            </w:r>
            <w:r w:rsidRPr="00D823D2">
              <w:rPr>
                <w:rFonts w:ascii="Times New Roman" w:eastAsia="標楷體" w:hAnsi="標楷體" w:hint="eastAsia"/>
                <w:spacing w:val="-2"/>
                <w:w w:val="105"/>
                <w:kern w:val="0"/>
                <w:position w:val="-2"/>
                <w:sz w:val="21"/>
                <w:szCs w:val="21"/>
              </w:rPr>
              <w:t>定。</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220" w:bottom="1280" w:left="1440" w:header="950" w:footer="1087" w:gutter="0"/>
          <w:cols w:space="720" w:equalWidth="0">
            <w:col w:w="846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9" w:line="280" w:lineRule="exact"/>
        <w:rPr>
          <w:rFonts w:ascii="Times New Roman" w:eastAsia="標楷體" w:hAnsi="Times New Roman"/>
          <w:kern w:val="0"/>
          <w:sz w:val="28"/>
          <w:szCs w:val="28"/>
        </w:rPr>
      </w:pPr>
    </w:p>
    <w:tbl>
      <w:tblPr>
        <w:tblW w:w="0" w:type="auto"/>
        <w:tblInd w:w="188" w:type="dxa"/>
        <w:tblLayout w:type="fixed"/>
        <w:tblCellMar>
          <w:left w:w="0" w:type="dxa"/>
          <w:right w:w="0" w:type="dxa"/>
        </w:tblCellMar>
        <w:tblLook w:val="0000" w:firstRow="0" w:lastRow="0" w:firstColumn="0" w:lastColumn="0" w:noHBand="0" w:noVBand="0"/>
      </w:tblPr>
      <w:tblGrid>
        <w:gridCol w:w="4234"/>
        <w:gridCol w:w="3905"/>
      </w:tblGrid>
      <w:tr w:rsidR="00D823D2" w:rsidRPr="00D823D2">
        <w:tblPrEx>
          <w:tblCellMar>
            <w:top w:w="0" w:type="dxa"/>
            <w:left w:w="0" w:type="dxa"/>
            <w:bottom w:w="0" w:type="dxa"/>
            <w:right w:w="0" w:type="dxa"/>
          </w:tblCellMar>
        </w:tblPrEx>
        <w:trPr>
          <w:trHeight w:hRule="exact" w:val="336"/>
        </w:trPr>
        <w:tc>
          <w:tcPr>
            <w:tcW w:w="4234"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2980"/>
              </w:tabs>
              <w:autoSpaceDE w:val="0"/>
              <w:autoSpaceDN w:val="0"/>
              <w:adjustRightInd w:val="0"/>
              <w:spacing w:line="280" w:lineRule="exact"/>
              <w:ind w:left="1019" w:right="-20"/>
              <w:rPr>
                <w:rFonts w:ascii="Times New Roman" w:eastAsia="標楷體" w:hAnsi="Times New Roman"/>
                <w:kern w:val="0"/>
                <w:szCs w:val="24"/>
              </w:rPr>
            </w:pPr>
            <w:r w:rsidRPr="00D823D2">
              <w:rPr>
                <w:rFonts w:ascii="Times New Roman" w:eastAsia="標楷體" w:hAnsi="標楷體" w:hint="eastAsia"/>
                <w:kern w:val="0"/>
                <w:position w:val="-3"/>
                <w:sz w:val="22"/>
              </w:rPr>
              <w:t>規</w:t>
            </w:r>
            <w:r w:rsidRPr="00D823D2">
              <w:rPr>
                <w:rFonts w:ascii="Times New Roman" w:eastAsia="標楷體" w:hAnsi="Times New Roman"/>
                <w:kern w:val="0"/>
                <w:position w:val="-3"/>
                <w:sz w:val="22"/>
              </w:rPr>
              <w:tab/>
            </w:r>
            <w:r w:rsidRPr="00D823D2">
              <w:rPr>
                <w:rFonts w:ascii="Times New Roman" w:eastAsia="標楷體" w:hAnsi="標楷體" w:hint="eastAsia"/>
                <w:kern w:val="0"/>
                <w:position w:val="-3"/>
                <w:sz w:val="22"/>
              </w:rPr>
              <w:t>定</w:t>
            </w:r>
          </w:p>
        </w:tc>
        <w:tc>
          <w:tcPr>
            <w:tcW w:w="3905" w:type="dxa"/>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2120"/>
              </w:tabs>
              <w:autoSpaceDE w:val="0"/>
              <w:autoSpaceDN w:val="0"/>
              <w:adjustRightInd w:val="0"/>
              <w:spacing w:line="280" w:lineRule="exact"/>
              <w:ind w:left="1481" w:right="1447"/>
              <w:jc w:val="center"/>
              <w:rPr>
                <w:rFonts w:ascii="Times New Roman" w:eastAsia="標楷體" w:hAnsi="Times New Roman"/>
                <w:kern w:val="0"/>
                <w:szCs w:val="24"/>
              </w:rPr>
            </w:pPr>
            <w:r w:rsidRPr="00D823D2">
              <w:rPr>
                <w:rFonts w:ascii="Times New Roman" w:eastAsia="標楷體" w:hAnsi="標楷體" w:hint="eastAsia"/>
                <w:kern w:val="0"/>
                <w:position w:val="-3"/>
                <w:sz w:val="22"/>
              </w:rPr>
              <w:t>說</w:t>
            </w:r>
            <w:r w:rsidRPr="00D823D2">
              <w:rPr>
                <w:rFonts w:ascii="Times New Roman" w:eastAsia="標楷體" w:hAnsi="Times New Roman"/>
                <w:kern w:val="0"/>
                <w:position w:val="-3"/>
                <w:sz w:val="22"/>
              </w:rPr>
              <w:tab/>
            </w:r>
            <w:r w:rsidRPr="00D823D2">
              <w:rPr>
                <w:rFonts w:ascii="Times New Roman" w:eastAsia="標楷體" w:hAnsi="標楷體" w:hint="eastAsia"/>
                <w:w w:val="99"/>
                <w:kern w:val="0"/>
                <w:position w:val="-3"/>
                <w:sz w:val="22"/>
              </w:rPr>
              <w:t>明</w:t>
            </w:r>
          </w:p>
        </w:tc>
      </w:tr>
      <w:tr w:rsidR="00D823D2" w:rsidRPr="00D823D2">
        <w:tblPrEx>
          <w:tblCellMar>
            <w:top w:w="0" w:type="dxa"/>
            <w:left w:w="0" w:type="dxa"/>
            <w:bottom w:w="0" w:type="dxa"/>
            <w:right w:w="0" w:type="dxa"/>
          </w:tblCellMar>
        </w:tblPrEx>
        <w:trPr>
          <w:trHeight w:hRule="exact" w:val="6718"/>
        </w:trPr>
        <w:tc>
          <w:tcPr>
            <w:tcW w:w="4234"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9"/>
              <w:ind w:left="96" w:right="-20"/>
              <w:rPr>
                <w:rFonts w:ascii="Times New Roman" w:eastAsia="標楷體" w:hAnsi="Times New Roman"/>
                <w:kern w:val="0"/>
                <w:sz w:val="22"/>
              </w:rPr>
            </w:pPr>
            <w:r w:rsidRPr="00D823D2">
              <w:rPr>
                <w:rFonts w:ascii="Times New Roman" w:eastAsia="標楷體" w:hAnsi="標楷體" w:hint="eastAsia"/>
                <w:spacing w:val="-3"/>
                <w:kern w:val="0"/>
                <w:sz w:val="22"/>
              </w:rPr>
              <w:t>九、注</w:t>
            </w:r>
            <w:r w:rsidRPr="00D823D2">
              <w:rPr>
                <w:rFonts w:ascii="Times New Roman" w:eastAsia="標楷體" w:hAnsi="標楷體" w:hint="eastAsia"/>
                <w:spacing w:val="-4"/>
                <w:kern w:val="0"/>
                <w:sz w:val="22"/>
              </w:rPr>
              <w:t>意事</w:t>
            </w:r>
            <w:r w:rsidRPr="00D823D2">
              <w:rPr>
                <w:rFonts w:ascii="Times New Roman" w:eastAsia="標楷體" w:hAnsi="標楷體" w:hint="eastAsia"/>
                <w:spacing w:val="-3"/>
                <w:kern w:val="0"/>
                <w:sz w:val="22"/>
              </w:rPr>
              <w:t>項：</w:t>
            </w:r>
          </w:p>
          <w:p w:rsidR="00D823D2" w:rsidRPr="00D823D2" w:rsidRDefault="00D823D2">
            <w:pPr>
              <w:autoSpaceDE w:val="0"/>
              <w:autoSpaceDN w:val="0"/>
              <w:adjustRightInd w:val="0"/>
              <w:spacing w:before="5" w:line="110" w:lineRule="exact"/>
              <w:rPr>
                <w:rFonts w:ascii="Times New Roman" w:eastAsia="標楷體" w:hAnsi="Times New Roman"/>
                <w:kern w:val="0"/>
                <w:sz w:val="11"/>
                <w:szCs w:val="11"/>
              </w:rPr>
            </w:pPr>
          </w:p>
          <w:p w:rsidR="00D823D2" w:rsidRPr="00D823D2" w:rsidRDefault="00D823D2">
            <w:pPr>
              <w:autoSpaceDE w:val="0"/>
              <w:autoSpaceDN w:val="0"/>
              <w:adjustRightInd w:val="0"/>
              <w:spacing w:line="328" w:lineRule="auto"/>
              <w:ind w:left="1000" w:right="-31" w:hanging="686"/>
              <w:jc w:val="both"/>
              <w:rPr>
                <w:rFonts w:ascii="Times New Roman" w:eastAsia="標楷體" w:hAnsi="Times New Roman"/>
                <w:kern w:val="0"/>
                <w:sz w:val="22"/>
              </w:rPr>
            </w:pPr>
            <w:r w:rsidRPr="00D823D2">
              <w:rPr>
                <w:rFonts w:ascii="Times New Roman" w:eastAsia="標楷體" w:hAnsi="標楷體" w:hint="eastAsia"/>
                <w:spacing w:val="10"/>
                <w:kern w:val="0"/>
                <w:sz w:val="22"/>
              </w:rPr>
              <w:t>（一）完成預約之團體於參訪日依</w:t>
            </w:r>
            <w:r w:rsidRPr="00D823D2">
              <w:rPr>
                <w:rFonts w:ascii="Times New Roman" w:eastAsia="標楷體" w:hAnsi="標楷體" w:hint="eastAsia"/>
                <w:spacing w:val="11"/>
                <w:kern w:val="0"/>
                <w:sz w:val="22"/>
              </w:rPr>
              <w:t>申</w:t>
            </w:r>
            <w:r w:rsidRPr="00D823D2">
              <w:rPr>
                <w:rFonts w:ascii="Times New Roman" w:eastAsia="標楷體" w:hAnsi="標楷體" w:hint="eastAsia"/>
                <w:kern w:val="0"/>
                <w:sz w:val="22"/>
              </w:rPr>
              <w:t>請</w:t>
            </w:r>
            <w:r w:rsidRPr="00D823D2">
              <w:rPr>
                <w:rFonts w:ascii="Times New Roman" w:eastAsia="標楷體" w:hAnsi="Times New Roman"/>
                <w:kern w:val="0"/>
                <w:sz w:val="22"/>
              </w:rPr>
              <w:t xml:space="preserve"> </w:t>
            </w:r>
            <w:r w:rsidRPr="00D823D2">
              <w:rPr>
                <w:rFonts w:ascii="Times New Roman" w:eastAsia="標楷體" w:hAnsi="標楷體" w:hint="eastAsia"/>
                <w:spacing w:val="10"/>
                <w:kern w:val="0"/>
                <w:sz w:val="22"/>
              </w:rPr>
              <w:t>時間至水資中心報到。如遲</w:t>
            </w:r>
            <w:r w:rsidRPr="00D823D2">
              <w:rPr>
                <w:rFonts w:ascii="Times New Roman" w:eastAsia="標楷體" w:hAnsi="標楷體" w:hint="eastAsia"/>
                <w:spacing w:val="11"/>
                <w:kern w:val="0"/>
                <w:sz w:val="22"/>
              </w:rPr>
              <w:t>到</w:t>
            </w:r>
            <w:r w:rsidRPr="00D823D2">
              <w:rPr>
                <w:rFonts w:ascii="Times New Roman" w:eastAsia="標楷體" w:hAnsi="標楷體" w:hint="eastAsia"/>
                <w:kern w:val="0"/>
                <w:sz w:val="22"/>
              </w:rPr>
              <w:t>十</w:t>
            </w:r>
            <w:r w:rsidRPr="00D823D2">
              <w:rPr>
                <w:rFonts w:ascii="Times New Roman" w:eastAsia="標楷體" w:hAnsi="Times New Roman"/>
                <w:kern w:val="0"/>
                <w:sz w:val="22"/>
              </w:rPr>
              <w:t xml:space="preserve"> </w:t>
            </w:r>
            <w:r w:rsidRPr="00D823D2">
              <w:rPr>
                <w:rFonts w:ascii="Times New Roman" w:eastAsia="標楷體" w:hAnsi="標楷體" w:hint="eastAsia"/>
                <w:spacing w:val="10"/>
                <w:kern w:val="0"/>
                <w:sz w:val="22"/>
              </w:rPr>
              <w:t>分鐘以上或實際參訪人數半</w:t>
            </w:r>
            <w:r w:rsidRPr="00D823D2">
              <w:rPr>
                <w:rFonts w:ascii="Times New Roman" w:eastAsia="標楷體" w:hAnsi="標楷體" w:hint="eastAsia"/>
                <w:spacing w:val="11"/>
                <w:kern w:val="0"/>
                <w:sz w:val="22"/>
              </w:rPr>
              <w:t>數</w:t>
            </w:r>
            <w:r w:rsidRPr="00D823D2">
              <w:rPr>
                <w:rFonts w:ascii="Times New Roman" w:eastAsia="標楷體" w:hAnsi="標楷體" w:hint="eastAsia"/>
                <w:kern w:val="0"/>
                <w:sz w:val="22"/>
              </w:rPr>
              <w:t>，</w:t>
            </w:r>
            <w:r w:rsidRPr="00D823D2">
              <w:rPr>
                <w:rFonts w:ascii="Times New Roman" w:eastAsia="標楷體" w:hAnsi="Times New Roman"/>
                <w:kern w:val="0"/>
                <w:sz w:val="22"/>
              </w:rPr>
              <w:t xml:space="preserve"> </w:t>
            </w:r>
            <w:r w:rsidRPr="00D823D2">
              <w:rPr>
                <w:rFonts w:ascii="Times New Roman" w:eastAsia="標楷體" w:hAnsi="標楷體" w:hint="eastAsia"/>
                <w:spacing w:val="27"/>
                <w:kern w:val="0"/>
                <w:sz w:val="22"/>
              </w:rPr>
              <w:t>為避免</w:t>
            </w:r>
            <w:r w:rsidRPr="00D823D2">
              <w:rPr>
                <w:rFonts w:ascii="Times New Roman" w:eastAsia="標楷體" w:hAnsi="標楷體" w:hint="eastAsia"/>
                <w:kern w:val="0"/>
                <w:sz w:val="22"/>
              </w:rPr>
              <w:t>影</w:t>
            </w:r>
            <w:r w:rsidRPr="00D823D2">
              <w:rPr>
                <w:rFonts w:ascii="Times New Roman" w:eastAsia="標楷體" w:hAnsi="Times New Roman"/>
                <w:spacing w:val="-47"/>
                <w:kern w:val="0"/>
                <w:sz w:val="22"/>
              </w:rPr>
              <w:t xml:space="preserve"> </w:t>
            </w:r>
            <w:r w:rsidRPr="00D823D2">
              <w:rPr>
                <w:rFonts w:ascii="Times New Roman" w:eastAsia="標楷體" w:hAnsi="標楷體" w:hint="eastAsia"/>
                <w:spacing w:val="27"/>
                <w:w w:val="99"/>
                <w:kern w:val="0"/>
                <w:sz w:val="22"/>
              </w:rPr>
              <w:t>響其他</w:t>
            </w:r>
            <w:r w:rsidRPr="00D823D2">
              <w:rPr>
                <w:rFonts w:ascii="Times New Roman" w:eastAsia="標楷體" w:hAnsi="標楷體" w:hint="eastAsia"/>
                <w:w w:val="99"/>
                <w:kern w:val="0"/>
                <w:sz w:val="22"/>
              </w:rPr>
              <w:t>預</w:t>
            </w:r>
            <w:r w:rsidRPr="00D823D2">
              <w:rPr>
                <w:rFonts w:ascii="Times New Roman" w:eastAsia="標楷體" w:hAnsi="Times New Roman"/>
                <w:spacing w:val="-47"/>
                <w:kern w:val="0"/>
                <w:sz w:val="22"/>
              </w:rPr>
              <w:t xml:space="preserve"> </w:t>
            </w:r>
            <w:r w:rsidRPr="00D823D2">
              <w:rPr>
                <w:rFonts w:ascii="Times New Roman" w:eastAsia="標楷體" w:hAnsi="標楷體" w:hint="eastAsia"/>
                <w:spacing w:val="27"/>
                <w:w w:val="99"/>
                <w:kern w:val="0"/>
                <w:sz w:val="22"/>
              </w:rPr>
              <w:t>約團體</w:t>
            </w:r>
            <w:r w:rsidRPr="00D823D2">
              <w:rPr>
                <w:rFonts w:ascii="Times New Roman" w:eastAsia="標楷體" w:hAnsi="標楷體" w:hint="eastAsia"/>
                <w:w w:val="99"/>
                <w:kern w:val="0"/>
                <w:sz w:val="22"/>
              </w:rPr>
              <w:t>之</w:t>
            </w:r>
            <w:r w:rsidRPr="00D823D2">
              <w:rPr>
                <w:rFonts w:ascii="Times New Roman" w:eastAsia="標楷體" w:hAnsi="Times New Roman"/>
                <w:spacing w:val="-47"/>
                <w:kern w:val="0"/>
                <w:sz w:val="22"/>
              </w:rPr>
              <w:t xml:space="preserve"> </w:t>
            </w:r>
            <w:r w:rsidRPr="00D823D2">
              <w:rPr>
                <w:rFonts w:ascii="Times New Roman" w:eastAsia="標楷體" w:hAnsi="標楷體" w:hint="eastAsia"/>
                <w:kern w:val="0"/>
                <w:sz w:val="22"/>
              </w:rPr>
              <w:t>權</w:t>
            </w:r>
            <w:r w:rsidRPr="00D823D2">
              <w:rPr>
                <w:rFonts w:ascii="Times New Roman" w:eastAsia="標楷體" w:hAnsi="Times New Roman"/>
                <w:kern w:val="0"/>
                <w:sz w:val="22"/>
              </w:rPr>
              <w:t xml:space="preserve"> </w:t>
            </w:r>
            <w:r w:rsidRPr="00D823D2">
              <w:rPr>
                <w:rFonts w:ascii="Times New Roman" w:eastAsia="標楷體" w:hAnsi="標楷體" w:hint="eastAsia"/>
                <w:spacing w:val="-9"/>
                <w:kern w:val="0"/>
                <w:sz w:val="22"/>
              </w:rPr>
              <w:t>益，</w:t>
            </w:r>
            <w:r w:rsidRPr="00D823D2">
              <w:rPr>
                <w:rFonts w:ascii="Times New Roman" w:eastAsia="標楷體" w:hAnsi="標楷體" w:hint="eastAsia"/>
                <w:spacing w:val="-8"/>
                <w:kern w:val="0"/>
                <w:sz w:val="22"/>
              </w:rPr>
              <w:t>本</w:t>
            </w:r>
            <w:r w:rsidRPr="00D823D2">
              <w:rPr>
                <w:rFonts w:ascii="Times New Roman" w:eastAsia="標楷體" w:hAnsi="標楷體" w:hint="eastAsia"/>
                <w:spacing w:val="-9"/>
                <w:kern w:val="0"/>
                <w:sz w:val="22"/>
              </w:rPr>
              <w:t>府</w:t>
            </w:r>
            <w:r w:rsidRPr="00D823D2">
              <w:rPr>
                <w:rFonts w:ascii="Times New Roman" w:eastAsia="標楷體" w:hAnsi="標楷體" w:hint="eastAsia"/>
                <w:spacing w:val="-8"/>
                <w:kern w:val="0"/>
                <w:sz w:val="22"/>
              </w:rPr>
              <w:t>將</w:t>
            </w:r>
            <w:r w:rsidRPr="00D823D2">
              <w:rPr>
                <w:rFonts w:ascii="Times New Roman" w:eastAsia="標楷體" w:hAnsi="標楷體" w:hint="eastAsia"/>
                <w:spacing w:val="-9"/>
                <w:kern w:val="0"/>
                <w:sz w:val="22"/>
              </w:rPr>
              <w:t>保留</w:t>
            </w:r>
            <w:r w:rsidRPr="00D823D2">
              <w:rPr>
                <w:rFonts w:ascii="Times New Roman" w:eastAsia="標楷體" w:hAnsi="標楷體" w:hint="eastAsia"/>
                <w:spacing w:val="-8"/>
                <w:kern w:val="0"/>
                <w:sz w:val="22"/>
              </w:rPr>
              <w:t>活</w:t>
            </w:r>
            <w:r w:rsidRPr="00D823D2">
              <w:rPr>
                <w:rFonts w:ascii="Times New Roman" w:eastAsia="標楷體" w:hAnsi="標楷體" w:hint="eastAsia"/>
                <w:spacing w:val="-9"/>
                <w:kern w:val="0"/>
                <w:sz w:val="22"/>
              </w:rPr>
              <w:t>動</w:t>
            </w:r>
            <w:r w:rsidRPr="00D823D2">
              <w:rPr>
                <w:rFonts w:ascii="Times New Roman" w:eastAsia="標楷體" w:hAnsi="標楷體" w:hint="eastAsia"/>
                <w:spacing w:val="-8"/>
                <w:kern w:val="0"/>
                <w:sz w:val="22"/>
              </w:rPr>
              <w:t>進</w:t>
            </w:r>
            <w:r w:rsidRPr="00D823D2">
              <w:rPr>
                <w:rFonts w:ascii="Times New Roman" w:eastAsia="標楷體" w:hAnsi="標楷體" w:hint="eastAsia"/>
                <w:spacing w:val="-9"/>
                <w:kern w:val="0"/>
                <w:sz w:val="22"/>
              </w:rPr>
              <w:t>行的</w:t>
            </w:r>
            <w:r w:rsidRPr="00D823D2">
              <w:rPr>
                <w:rFonts w:ascii="Times New Roman" w:eastAsia="標楷體" w:hAnsi="標楷體" w:hint="eastAsia"/>
                <w:spacing w:val="-8"/>
                <w:kern w:val="0"/>
                <w:sz w:val="22"/>
              </w:rPr>
              <w:t>權</w:t>
            </w:r>
            <w:r w:rsidRPr="00D823D2">
              <w:rPr>
                <w:rFonts w:ascii="Times New Roman" w:eastAsia="標楷體" w:hAnsi="標楷體" w:hint="eastAsia"/>
                <w:spacing w:val="-9"/>
                <w:kern w:val="0"/>
                <w:sz w:val="22"/>
              </w:rPr>
              <w:t>利。</w:t>
            </w:r>
          </w:p>
          <w:p w:rsidR="00D823D2" w:rsidRPr="00D823D2" w:rsidRDefault="00D823D2">
            <w:pPr>
              <w:autoSpaceDE w:val="0"/>
              <w:autoSpaceDN w:val="0"/>
              <w:adjustRightInd w:val="0"/>
              <w:spacing w:before="24" w:line="327" w:lineRule="auto"/>
              <w:ind w:left="1000" w:right="18" w:hanging="686"/>
              <w:jc w:val="both"/>
              <w:rPr>
                <w:rFonts w:ascii="Times New Roman" w:eastAsia="標楷體" w:hAnsi="Times New Roman"/>
                <w:kern w:val="0"/>
                <w:sz w:val="22"/>
              </w:rPr>
            </w:pPr>
            <w:r w:rsidRPr="00D823D2">
              <w:rPr>
                <w:rFonts w:ascii="Times New Roman" w:eastAsia="標楷體" w:hAnsi="標楷體" w:hint="eastAsia"/>
                <w:spacing w:val="37"/>
                <w:w w:val="94"/>
                <w:kern w:val="0"/>
                <w:sz w:val="22"/>
              </w:rPr>
              <w:t>（</w:t>
            </w:r>
            <w:r w:rsidRPr="00D823D2">
              <w:rPr>
                <w:rFonts w:ascii="Times New Roman" w:eastAsia="標楷體" w:hAnsi="標楷體" w:hint="eastAsia"/>
                <w:w w:val="94"/>
                <w:kern w:val="0"/>
                <w:sz w:val="22"/>
              </w:rPr>
              <w:t>二</w:t>
            </w:r>
            <w:r w:rsidRPr="00D823D2">
              <w:rPr>
                <w:rFonts w:ascii="Times New Roman" w:eastAsia="標楷體" w:hAnsi="Times New Roman"/>
                <w:spacing w:val="-37"/>
                <w:kern w:val="0"/>
                <w:sz w:val="22"/>
              </w:rPr>
              <w:t xml:space="preserve"> </w:t>
            </w:r>
            <w:r w:rsidRPr="00D823D2">
              <w:rPr>
                <w:rFonts w:ascii="Times New Roman" w:eastAsia="標楷體" w:hAnsi="標楷體" w:hint="eastAsia"/>
                <w:spacing w:val="15"/>
                <w:w w:val="94"/>
                <w:kern w:val="0"/>
                <w:sz w:val="22"/>
              </w:rPr>
              <w:t>）</w:t>
            </w:r>
            <w:r w:rsidRPr="00D823D2">
              <w:rPr>
                <w:rFonts w:ascii="Times New Roman" w:eastAsia="標楷體" w:hAnsi="標楷體" w:hint="eastAsia"/>
                <w:w w:val="94"/>
                <w:kern w:val="0"/>
                <w:sz w:val="22"/>
              </w:rPr>
              <w:t>遵</w:t>
            </w:r>
            <w:r w:rsidRPr="00D823D2">
              <w:rPr>
                <w:rFonts w:ascii="Times New Roman" w:eastAsia="標楷體" w:hAnsi="Times New Roman"/>
                <w:spacing w:val="-52"/>
                <w:kern w:val="0"/>
                <w:sz w:val="22"/>
              </w:rPr>
              <w:t xml:space="preserve"> </w:t>
            </w:r>
            <w:r w:rsidRPr="00D823D2">
              <w:rPr>
                <w:rFonts w:ascii="Times New Roman" w:eastAsia="標楷體" w:hAnsi="標楷體" w:hint="eastAsia"/>
                <w:spacing w:val="36"/>
                <w:w w:val="94"/>
                <w:kern w:val="0"/>
                <w:sz w:val="22"/>
              </w:rPr>
              <w:t>守</w:t>
            </w:r>
            <w:r w:rsidRPr="00D823D2">
              <w:rPr>
                <w:rFonts w:ascii="Times New Roman" w:eastAsia="標楷體" w:hAnsi="標楷體" w:hint="eastAsia"/>
                <w:w w:val="94"/>
                <w:kern w:val="0"/>
                <w:sz w:val="22"/>
              </w:rPr>
              <w:t>參</w:t>
            </w:r>
            <w:r w:rsidRPr="00D823D2">
              <w:rPr>
                <w:rFonts w:ascii="Times New Roman" w:eastAsia="標楷體" w:hAnsi="Times New Roman"/>
                <w:spacing w:val="-38"/>
                <w:kern w:val="0"/>
                <w:sz w:val="22"/>
              </w:rPr>
              <w:t xml:space="preserve"> </w:t>
            </w:r>
            <w:r w:rsidRPr="00D823D2">
              <w:rPr>
                <w:rFonts w:ascii="Times New Roman" w:eastAsia="標楷體" w:hAnsi="標楷體" w:hint="eastAsia"/>
                <w:spacing w:val="34"/>
                <w:w w:val="94"/>
                <w:kern w:val="0"/>
                <w:sz w:val="22"/>
              </w:rPr>
              <w:t>訪</w:t>
            </w:r>
            <w:r w:rsidRPr="00D823D2">
              <w:rPr>
                <w:rFonts w:ascii="Times New Roman" w:eastAsia="標楷體" w:hAnsi="標楷體" w:hint="eastAsia"/>
                <w:w w:val="94"/>
                <w:kern w:val="0"/>
                <w:sz w:val="22"/>
              </w:rPr>
              <w:t>規</w:t>
            </w:r>
            <w:r w:rsidRPr="00D823D2">
              <w:rPr>
                <w:rFonts w:ascii="Times New Roman" w:eastAsia="標楷體" w:hAnsi="Times New Roman"/>
                <w:spacing w:val="-39"/>
                <w:kern w:val="0"/>
                <w:sz w:val="22"/>
              </w:rPr>
              <w:t xml:space="preserve"> </w:t>
            </w:r>
            <w:r w:rsidRPr="00D823D2">
              <w:rPr>
                <w:rFonts w:ascii="Times New Roman" w:eastAsia="標楷體" w:hAnsi="標楷體" w:hint="eastAsia"/>
                <w:spacing w:val="36"/>
                <w:w w:val="94"/>
                <w:kern w:val="0"/>
                <w:sz w:val="22"/>
              </w:rPr>
              <w:t>定及</w:t>
            </w:r>
            <w:r w:rsidRPr="00D823D2">
              <w:rPr>
                <w:rFonts w:ascii="Times New Roman" w:eastAsia="標楷體" w:hAnsi="標楷體" w:hint="eastAsia"/>
                <w:w w:val="94"/>
                <w:kern w:val="0"/>
                <w:sz w:val="22"/>
              </w:rPr>
              <w:t>各</w:t>
            </w:r>
            <w:r w:rsidRPr="00D823D2">
              <w:rPr>
                <w:rFonts w:ascii="Times New Roman" w:eastAsia="標楷體" w:hAnsi="Times New Roman"/>
                <w:spacing w:val="-38"/>
                <w:kern w:val="0"/>
                <w:sz w:val="22"/>
              </w:rPr>
              <w:t xml:space="preserve"> </w:t>
            </w:r>
            <w:r w:rsidRPr="00D823D2">
              <w:rPr>
                <w:rFonts w:ascii="Times New Roman" w:eastAsia="標楷體" w:hAnsi="標楷體" w:hint="eastAsia"/>
                <w:w w:val="94"/>
                <w:kern w:val="0"/>
                <w:sz w:val="22"/>
              </w:rPr>
              <w:t>項</w:t>
            </w:r>
            <w:r w:rsidRPr="00D823D2">
              <w:rPr>
                <w:rFonts w:ascii="Times New Roman" w:eastAsia="標楷體" w:hAnsi="Times New Roman"/>
                <w:spacing w:val="-39"/>
                <w:kern w:val="0"/>
                <w:sz w:val="22"/>
              </w:rPr>
              <w:t xml:space="preserve"> </w:t>
            </w:r>
            <w:r w:rsidRPr="00D823D2">
              <w:rPr>
                <w:rFonts w:ascii="Times New Roman" w:eastAsia="標楷體" w:hAnsi="標楷體" w:hint="eastAsia"/>
                <w:spacing w:val="36"/>
                <w:w w:val="94"/>
                <w:kern w:val="0"/>
                <w:sz w:val="22"/>
              </w:rPr>
              <w:t>指示</w:t>
            </w:r>
            <w:r w:rsidRPr="00D823D2">
              <w:rPr>
                <w:rFonts w:ascii="Times New Roman" w:eastAsia="標楷體" w:hAnsi="標楷體" w:hint="eastAsia"/>
                <w:w w:val="94"/>
                <w:kern w:val="0"/>
                <w:sz w:val="22"/>
              </w:rPr>
              <w:t>牌</w:t>
            </w:r>
            <w:r w:rsidRPr="00D823D2">
              <w:rPr>
                <w:rFonts w:ascii="Times New Roman" w:eastAsia="標楷體" w:hAnsi="Times New Roman"/>
                <w:spacing w:val="-37"/>
                <w:kern w:val="0"/>
                <w:sz w:val="22"/>
              </w:rPr>
              <w:t xml:space="preserve"> </w:t>
            </w:r>
            <w:r w:rsidRPr="00D823D2">
              <w:rPr>
                <w:rFonts w:ascii="Times New Roman" w:eastAsia="標楷體" w:hAnsi="標楷體" w:hint="eastAsia"/>
                <w:kern w:val="0"/>
                <w:sz w:val="22"/>
              </w:rPr>
              <w:t>說</w:t>
            </w:r>
            <w:r w:rsidRPr="00D823D2">
              <w:rPr>
                <w:rFonts w:ascii="Times New Roman" w:eastAsia="標楷體" w:hAnsi="Times New Roman"/>
                <w:kern w:val="0"/>
                <w:sz w:val="22"/>
              </w:rPr>
              <w:t xml:space="preserve"> </w:t>
            </w:r>
            <w:r w:rsidRPr="00D823D2">
              <w:rPr>
                <w:rFonts w:ascii="Times New Roman" w:eastAsia="標楷體" w:hAnsi="標楷體" w:hint="eastAsia"/>
                <w:spacing w:val="5"/>
                <w:kern w:val="0"/>
                <w:sz w:val="22"/>
              </w:rPr>
              <w:t>明，禁</w:t>
            </w:r>
            <w:r w:rsidRPr="00D823D2">
              <w:rPr>
                <w:rFonts w:ascii="Times New Roman" w:eastAsia="標楷體" w:hAnsi="標楷體" w:hint="eastAsia"/>
                <w:spacing w:val="7"/>
                <w:kern w:val="0"/>
                <w:sz w:val="22"/>
              </w:rPr>
              <w:t>止</w:t>
            </w:r>
            <w:r w:rsidRPr="00D823D2">
              <w:rPr>
                <w:rFonts w:ascii="Times New Roman" w:eastAsia="標楷體" w:hAnsi="標楷體" w:hint="eastAsia"/>
                <w:spacing w:val="5"/>
                <w:kern w:val="0"/>
                <w:sz w:val="22"/>
              </w:rPr>
              <w:t>攜帶寵</w:t>
            </w:r>
            <w:r w:rsidRPr="00D823D2">
              <w:rPr>
                <w:rFonts w:ascii="Times New Roman" w:eastAsia="標楷體" w:hAnsi="標楷體" w:hint="eastAsia"/>
                <w:spacing w:val="7"/>
                <w:kern w:val="0"/>
                <w:sz w:val="22"/>
              </w:rPr>
              <w:t>物</w:t>
            </w:r>
            <w:r w:rsidRPr="00D823D2">
              <w:rPr>
                <w:rFonts w:ascii="Times New Roman" w:eastAsia="標楷體" w:hAnsi="標楷體" w:hint="eastAsia"/>
                <w:spacing w:val="5"/>
                <w:kern w:val="0"/>
                <w:sz w:val="22"/>
              </w:rPr>
              <w:t>進入、</w:t>
            </w:r>
            <w:r w:rsidRPr="00D823D2">
              <w:rPr>
                <w:rFonts w:ascii="Times New Roman" w:eastAsia="標楷體" w:hAnsi="標楷體" w:hint="eastAsia"/>
                <w:spacing w:val="7"/>
                <w:kern w:val="0"/>
                <w:sz w:val="22"/>
              </w:rPr>
              <w:t>喧</w:t>
            </w:r>
            <w:r w:rsidRPr="00D823D2">
              <w:rPr>
                <w:rFonts w:ascii="Times New Roman" w:eastAsia="標楷體" w:hAnsi="標楷體" w:hint="eastAsia"/>
                <w:spacing w:val="5"/>
                <w:kern w:val="0"/>
                <w:sz w:val="22"/>
              </w:rPr>
              <w:t>嘩、</w:t>
            </w:r>
            <w:r w:rsidRPr="00D823D2">
              <w:rPr>
                <w:rFonts w:ascii="Times New Roman" w:eastAsia="標楷體" w:hAnsi="Times New Roman"/>
                <w:spacing w:val="5"/>
                <w:kern w:val="0"/>
                <w:sz w:val="22"/>
              </w:rPr>
              <w:t xml:space="preserve"> </w:t>
            </w:r>
            <w:r w:rsidRPr="00D823D2">
              <w:rPr>
                <w:rFonts w:ascii="Times New Roman" w:eastAsia="標楷體" w:hAnsi="標楷體" w:hint="eastAsia"/>
                <w:spacing w:val="5"/>
                <w:kern w:val="0"/>
                <w:sz w:val="22"/>
              </w:rPr>
              <w:t>奔跑、</w:t>
            </w:r>
            <w:r w:rsidRPr="00D823D2">
              <w:rPr>
                <w:rFonts w:ascii="Times New Roman" w:eastAsia="標楷體" w:hAnsi="標楷體" w:hint="eastAsia"/>
                <w:spacing w:val="7"/>
                <w:kern w:val="0"/>
                <w:sz w:val="22"/>
              </w:rPr>
              <w:t>飲</w:t>
            </w:r>
            <w:r w:rsidRPr="00D823D2">
              <w:rPr>
                <w:rFonts w:ascii="Times New Roman" w:eastAsia="標楷體" w:hAnsi="標楷體" w:hint="eastAsia"/>
                <w:spacing w:val="5"/>
                <w:kern w:val="0"/>
                <w:sz w:val="22"/>
              </w:rPr>
              <w:t>食、抽</w:t>
            </w:r>
            <w:r w:rsidRPr="00D823D2">
              <w:rPr>
                <w:rFonts w:ascii="Times New Roman" w:eastAsia="標楷體" w:hAnsi="標楷體" w:hint="eastAsia"/>
                <w:spacing w:val="7"/>
                <w:kern w:val="0"/>
                <w:sz w:val="22"/>
              </w:rPr>
              <w:t>菸</w:t>
            </w:r>
            <w:r w:rsidRPr="00D823D2">
              <w:rPr>
                <w:rFonts w:ascii="Times New Roman" w:eastAsia="標楷體" w:hAnsi="標楷體" w:hint="eastAsia"/>
                <w:spacing w:val="5"/>
                <w:kern w:val="0"/>
                <w:sz w:val="22"/>
              </w:rPr>
              <w:t>、嚼食</w:t>
            </w:r>
            <w:r w:rsidRPr="00D823D2">
              <w:rPr>
                <w:rFonts w:ascii="Times New Roman" w:eastAsia="標楷體" w:hAnsi="標楷體" w:hint="eastAsia"/>
                <w:spacing w:val="7"/>
                <w:kern w:val="0"/>
                <w:sz w:val="22"/>
              </w:rPr>
              <w:t>檳</w:t>
            </w:r>
            <w:r w:rsidRPr="00D823D2">
              <w:rPr>
                <w:rFonts w:ascii="Times New Roman" w:eastAsia="標楷體" w:hAnsi="標楷體" w:hint="eastAsia"/>
                <w:spacing w:val="5"/>
                <w:kern w:val="0"/>
                <w:sz w:val="22"/>
              </w:rPr>
              <w:t>榔、</w:t>
            </w:r>
            <w:r w:rsidRPr="00D823D2">
              <w:rPr>
                <w:rFonts w:ascii="Times New Roman" w:eastAsia="標楷體" w:hAnsi="Times New Roman"/>
                <w:spacing w:val="5"/>
                <w:kern w:val="0"/>
                <w:sz w:val="22"/>
              </w:rPr>
              <w:t xml:space="preserve"> </w:t>
            </w:r>
            <w:r w:rsidRPr="00D823D2">
              <w:rPr>
                <w:rFonts w:ascii="Times New Roman" w:eastAsia="標楷體" w:hAnsi="標楷體" w:hint="eastAsia"/>
                <w:spacing w:val="-2"/>
                <w:kern w:val="0"/>
                <w:sz w:val="22"/>
              </w:rPr>
              <w:t>口香糖</w:t>
            </w:r>
            <w:r w:rsidRPr="00D823D2">
              <w:rPr>
                <w:rFonts w:ascii="Times New Roman" w:eastAsia="標楷體" w:hAnsi="標楷體" w:hint="eastAsia"/>
                <w:spacing w:val="-1"/>
                <w:kern w:val="0"/>
                <w:sz w:val="22"/>
              </w:rPr>
              <w:t>或亂</w:t>
            </w:r>
            <w:r w:rsidRPr="00D823D2">
              <w:rPr>
                <w:rFonts w:ascii="Times New Roman" w:eastAsia="標楷體" w:hAnsi="標楷體" w:hint="eastAsia"/>
                <w:spacing w:val="-2"/>
                <w:kern w:val="0"/>
                <w:sz w:val="22"/>
              </w:rPr>
              <w:t>丟垃圾。</w:t>
            </w:r>
          </w:p>
          <w:p w:rsidR="00D823D2" w:rsidRPr="00D823D2" w:rsidRDefault="00D823D2">
            <w:pPr>
              <w:autoSpaceDE w:val="0"/>
              <w:autoSpaceDN w:val="0"/>
              <w:adjustRightInd w:val="0"/>
              <w:spacing w:before="27" w:line="327" w:lineRule="auto"/>
              <w:ind w:left="1000" w:right="-9" w:hanging="686"/>
              <w:jc w:val="both"/>
              <w:rPr>
                <w:rFonts w:ascii="Times New Roman" w:eastAsia="標楷體" w:hAnsi="Times New Roman"/>
                <w:kern w:val="0"/>
                <w:sz w:val="22"/>
              </w:rPr>
            </w:pPr>
            <w:r w:rsidRPr="00D823D2">
              <w:rPr>
                <w:rFonts w:ascii="Times New Roman" w:eastAsia="標楷體" w:hAnsi="標楷體" w:hint="eastAsia"/>
                <w:spacing w:val="8"/>
                <w:kern w:val="0"/>
                <w:sz w:val="22"/>
              </w:rPr>
              <w:t>（三）</w:t>
            </w:r>
            <w:r w:rsidRPr="00D823D2">
              <w:rPr>
                <w:rFonts w:ascii="Times New Roman" w:eastAsia="標楷體" w:hAnsi="標楷體" w:hint="eastAsia"/>
                <w:spacing w:val="9"/>
                <w:kern w:val="0"/>
                <w:sz w:val="22"/>
              </w:rPr>
              <w:t>參</w:t>
            </w:r>
            <w:r w:rsidRPr="00D823D2">
              <w:rPr>
                <w:rFonts w:ascii="Times New Roman" w:eastAsia="標楷體" w:hAnsi="標楷體" w:hint="eastAsia"/>
                <w:spacing w:val="8"/>
                <w:kern w:val="0"/>
                <w:sz w:val="22"/>
              </w:rPr>
              <w:t>訪來賓</w:t>
            </w:r>
            <w:r w:rsidRPr="00D823D2">
              <w:rPr>
                <w:rFonts w:ascii="Times New Roman" w:eastAsia="標楷體" w:hAnsi="標楷體" w:hint="eastAsia"/>
                <w:spacing w:val="9"/>
                <w:kern w:val="0"/>
                <w:sz w:val="22"/>
              </w:rPr>
              <w:t>須</w:t>
            </w:r>
            <w:r w:rsidRPr="00D823D2">
              <w:rPr>
                <w:rFonts w:ascii="Times New Roman" w:eastAsia="標楷體" w:hAnsi="標楷體" w:hint="eastAsia"/>
                <w:spacing w:val="8"/>
                <w:kern w:val="0"/>
                <w:sz w:val="22"/>
              </w:rPr>
              <w:t>遵守接</w:t>
            </w:r>
            <w:r w:rsidRPr="00D823D2">
              <w:rPr>
                <w:rFonts w:ascii="Times New Roman" w:eastAsia="標楷體" w:hAnsi="標楷體" w:hint="eastAsia"/>
                <w:spacing w:val="9"/>
                <w:kern w:val="0"/>
                <w:sz w:val="22"/>
              </w:rPr>
              <w:t>待</w:t>
            </w:r>
            <w:r w:rsidRPr="00D823D2">
              <w:rPr>
                <w:rFonts w:ascii="Times New Roman" w:eastAsia="標楷體" w:hAnsi="標楷體" w:hint="eastAsia"/>
                <w:spacing w:val="8"/>
                <w:kern w:val="0"/>
                <w:sz w:val="22"/>
              </w:rPr>
              <w:t>人員引</w:t>
            </w:r>
            <w:r w:rsidRPr="00D823D2">
              <w:rPr>
                <w:rFonts w:ascii="Times New Roman" w:eastAsia="標楷體" w:hAnsi="標楷體" w:hint="eastAsia"/>
                <w:spacing w:val="9"/>
                <w:kern w:val="0"/>
                <w:sz w:val="22"/>
              </w:rPr>
              <w:t>導</w:t>
            </w:r>
            <w:r w:rsidRPr="00D823D2">
              <w:rPr>
                <w:rFonts w:ascii="Times New Roman" w:eastAsia="標楷體" w:hAnsi="標楷體" w:hint="eastAsia"/>
                <w:kern w:val="0"/>
                <w:sz w:val="22"/>
              </w:rPr>
              <w:t>與</w:t>
            </w:r>
            <w:r w:rsidRPr="00D823D2">
              <w:rPr>
                <w:rFonts w:ascii="Times New Roman" w:eastAsia="標楷體" w:hAnsi="Times New Roman"/>
                <w:kern w:val="0"/>
                <w:sz w:val="22"/>
              </w:rPr>
              <w:t xml:space="preserve"> </w:t>
            </w:r>
            <w:r w:rsidRPr="00D823D2">
              <w:rPr>
                <w:rFonts w:ascii="Times New Roman" w:eastAsia="標楷體" w:hAnsi="標楷體" w:hint="eastAsia"/>
                <w:spacing w:val="8"/>
                <w:kern w:val="0"/>
                <w:sz w:val="22"/>
              </w:rPr>
              <w:t>規範及遵守參訪路線，不得毀損</w:t>
            </w:r>
            <w:r w:rsidRPr="00D823D2">
              <w:rPr>
                <w:rFonts w:ascii="Times New Roman" w:eastAsia="標楷體" w:hAnsi="Times New Roman"/>
                <w:spacing w:val="8"/>
                <w:kern w:val="0"/>
                <w:sz w:val="22"/>
              </w:rPr>
              <w:t xml:space="preserve"> </w:t>
            </w:r>
            <w:r w:rsidRPr="00D823D2">
              <w:rPr>
                <w:rFonts w:ascii="Times New Roman" w:eastAsia="標楷體" w:hAnsi="標楷體" w:hint="eastAsia"/>
                <w:spacing w:val="24"/>
                <w:kern w:val="0"/>
                <w:sz w:val="22"/>
              </w:rPr>
              <w:t>廠內</w:t>
            </w:r>
            <w:r w:rsidRPr="00D823D2">
              <w:rPr>
                <w:rFonts w:ascii="Times New Roman" w:eastAsia="標楷體" w:hAnsi="標楷體" w:hint="eastAsia"/>
                <w:kern w:val="0"/>
                <w:sz w:val="22"/>
              </w:rPr>
              <w:t>設</w:t>
            </w:r>
            <w:r w:rsidRPr="00D823D2">
              <w:rPr>
                <w:rFonts w:ascii="Times New Roman" w:eastAsia="標楷體" w:hAnsi="Times New Roman"/>
                <w:spacing w:val="-48"/>
                <w:kern w:val="0"/>
                <w:sz w:val="22"/>
              </w:rPr>
              <w:t xml:space="preserve"> </w:t>
            </w:r>
            <w:r w:rsidRPr="00D823D2">
              <w:rPr>
                <w:rFonts w:ascii="Times New Roman" w:eastAsia="標楷體" w:hAnsi="標楷體" w:hint="eastAsia"/>
                <w:w w:val="99"/>
                <w:kern w:val="0"/>
                <w:sz w:val="22"/>
              </w:rPr>
              <w:t>備</w:t>
            </w:r>
            <w:r w:rsidRPr="00D823D2">
              <w:rPr>
                <w:rFonts w:ascii="Times New Roman" w:eastAsia="標楷體" w:hAnsi="Times New Roman"/>
                <w:spacing w:val="-48"/>
                <w:kern w:val="0"/>
                <w:sz w:val="22"/>
              </w:rPr>
              <w:t xml:space="preserve"> </w:t>
            </w:r>
            <w:r w:rsidRPr="00D823D2">
              <w:rPr>
                <w:rFonts w:ascii="Times New Roman" w:eastAsia="標楷體" w:hAnsi="標楷體" w:hint="eastAsia"/>
                <w:spacing w:val="24"/>
                <w:w w:val="99"/>
                <w:kern w:val="0"/>
                <w:sz w:val="22"/>
              </w:rPr>
              <w:t>及用</w:t>
            </w:r>
            <w:r w:rsidRPr="00D823D2">
              <w:rPr>
                <w:rFonts w:ascii="Times New Roman" w:eastAsia="標楷體" w:hAnsi="標楷體" w:hint="eastAsia"/>
                <w:w w:val="99"/>
                <w:kern w:val="0"/>
                <w:sz w:val="22"/>
              </w:rPr>
              <w:t>品</w:t>
            </w:r>
            <w:r w:rsidRPr="00D823D2">
              <w:rPr>
                <w:rFonts w:ascii="Times New Roman" w:eastAsia="標楷體" w:hAnsi="Times New Roman"/>
                <w:spacing w:val="-48"/>
                <w:kern w:val="0"/>
                <w:sz w:val="22"/>
              </w:rPr>
              <w:t xml:space="preserve"> </w:t>
            </w:r>
            <w:r w:rsidRPr="00D823D2">
              <w:rPr>
                <w:rFonts w:ascii="Times New Roman" w:eastAsia="標楷體" w:hAnsi="標楷體" w:hint="eastAsia"/>
                <w:w w:val="99"/>
                <w:kern w:val="0"/>
                <w:sz w:val="22"/>
              </w:rPr>
              <w:t>，</w:t>
            </w:r>
            <w:r w:rsidRPr="00D823D2">
              <w:rPr>
                <w:rFonts w:ascii="Times New Roman" w:eastAsia="標楷體" w:hAnsi="Times New Roman"/>
                <w:spacing w:val="-48"/>
                <w:kern w:val="0"/>
                <w:sz w:val="22"/>
              </w:rPr>
              <w:t xml:space="preserve"> </w:t>
            </w:r>
            <w:r w:rsidRPr="00D823D2">
              <w:rPr>
                <w:rFonts w:ascii="Times New Roman" w:eastAsia="標楷體" w:hAnsi="標楷體" w:hint="eastAsia"/>
                <w:spacing w:val="24"/>
                <w:w w:val="99"/>
                <w:kern w:val="0"/>
                <w:sz w:val="22"/>
              </w:rPr>
              <w:t>如有</w:t>
            </w:r>
            <w:r w:rsidRPr="00D823D2">
              <w:rPr>
                <w:rFonts w:ascii="Times New Roman" w:eastAsia="標楷體" w:hAnsi="標楷體" w:hint="eastAsia"/>
                <w:w w:val="99"/>
                <w:kern w:val="0"/>
                <w:sz w:val="22"/>
              </w:rPr>
              <w:t>損</w:t>
            </w:r>
            <w:r w:rsidRPr="00D823D2">
              <w:rPr>
                <w:rFonts w:ascii="Times New Roman" w:eastAsia="標楷體" w:hAnsi="Times New Roman"/>
                <w:spacing w:val="-48"/>
                <w:kern w:val="0"/>
                <w:sz w:val="22"/>
              </w:rPr>
              <w:t xml:space="preserve"> </w:t>
            </w:r>
            <w:r w:rsidRPr="00D823D2">
              <w:rPr>
                <w:rFonts w:ascii="Times New Roman" w:eastAsia="標楷體" w:hAnsi="標楷體" w:hint="eastAsia"/>
                <w:w w:val="99"/>
                <w:kern w:val="0"/>
                <w:sz w:val="22"/>
              </w:rPr>
              <w:t>壞</w:t>
            </w:r>
            <w:r w:rsidRPr="00D823D2">
              <w:rPr>
                <w:rFonts w:ascii="Times New Roman" w:eastAsia="標楷體" w:hAnsi="Times New Roman"/>
                <w:spacing w:val="-48"/>
                <w:kern w:val="0"/>
                <w:sz w:val="22"/>
              </w:rPr>
              <w:t xml:space="preserve"> </w:t>
            </w:r>
            <w:r w:rsidRPr="00D823D2">
              <w:rPr>
                <w:rFonts w:ascii="Times New Roman" w:eastAsia="標楷體" w:hAnsi="標楷體" w:hint="eastAsia"/>
                <w:kern w:val="0"/>
                <w:sz w:val="22"/>
              </w:rPr>
              <w:t>情</w:t>
            </w:r>
            <w:r w:rsidRPr="00D823D2">
              <w:rPr>
                <w:rFonts w:ascii="Times New Roman" w:eastAsia="標楷體" w:hAnsi="Times New Roman"/>
                <w:kern w:val="0"/>
                <w:sz w:val="22"/>
              </w:rPr>
              <w:t xml:space="preserve"> </w:t>
            </w:r>
            <w:r w:rsidRPr="00D823D2">
              <w:rPr>
                <w:rFonts w:ascii="Times New Roman" w:eastAsia="標楷體" w:hAnsi="標楷體" w:hint="eastAsia"/>
                <w:spacing w:val="-2"/>
                <w:kern w:val="0"/>
                <w:sz w:val="22"/>
              </w:rPr>
              <w:t>形，本</w:t>
            </w:r>
            <w:r w:rsidRPr="00D823D2">
              <w:rPr>
                <w:rFonts w:ascii="Times New Roman" w:eastAsia="標楷體" w:hAnsi="標楷體" w:hint="eastAsia"/>
                <w:spacing w:val="-1"/>
                <w:kern w:val="0"/>
                <w:sz w:val="22"/>
              </w:rPr>
              <w:t>府將</w:t>
            </w:r>
            <w:r w:rsidRPr="00D823D2">
              <w:rPr>
                <w:rFonts w:ascii="Times New Roman" w:eastAsia="標楷體" w:hAnsi="標楷體" w:hint="eastAsia"/>
                <w:spacing w:val="-2"/>
                <w:kern w:val="0"/>
                <w:sz w:val="22"/>
              </w:rPr>
              <w:t>依市價</w:t>
            </w:r>
            <w:r w:rsidRPr="00D823D2">
              <w:rPr>
                <w:rFonts w:ascii="Times New Roman" w:eastAsia="標楷體" w:hAnsi="標楷體" w:hint="eastAsia"/>
                <w:spacing w:val="-1"/>
                <w:kern w:val="0"/>
                <w:sz w:val="22"/>
              </w:rPr>
              <w:t>求償</w:t>
            </w:r>
            <w:r w:rsidRPr="00D823D2">
              <w:rPr>
                <w:rFonts w:ascii="Times New Roman" w:eastAsia="標楷體" w:hAnsi="標楷體" w:hint="eastAsia"/>
                <w:kern w:val="0"/>
                <w:sz w:val="22"/>
              </w:rPr>
              <w:t>。</w:t>
            </w:r>
          </w:p>
          <w:p w:rsidR="00D823D2" w:rsidRPr="00D823D2" w:rsidRDefault="00D823D2">
            <w:pPr>
              <w:autoSpaceDE w:val="0"/>
              <w:autoSpaceDN w:val="0"/>
              <w:adjustRightInd w:val="0"/>
              <w:spacing w:before="24" w:line="352" w:lineRule="auto"/>
              <w:ind w:left="1000" w:right="140" w:hanging="685"/>
              <w:rPr>
                <w:rFonts w:ascii="Times New Roman" w:eastAsia="標楷體" w:hAnsi="Times New Roman"/>
                <w:kern w:val="0"/>
                <w:szCs w:val="24"/>
              </w:rPr>
            </w:pPr>
            <w:r w:rsidRPr="00D823D2">
              <w:rPr>
                <w:rFonts w:ascii="Times New Roman" w:eastAsia="標楷體" w:hAnsi="標楷體" w:hint="eastAsia"/>
                <w:kern w:val="0"/>
                <w:sz w:val="22"/>
              </w:rPr>
              <w:t>（四）</w:t>
            </w:r>
            <w:r w:rsidRPr="00D823D2">
              <w:rPr>
                <w:rFonts w:ascii="Times New Roman" w:eastAsia="標楷體" w:hAnsi="標楷體" w:hint="eastAsia"/>
                <w:spacing w:val="-1"/>
                <w:kern w:val="0"/>
                <w:sz w:val="22"/>
              </w:rPr>
              <w:t>國外團體參訪</w:t>
            </w:r>
            <w:r w:rsidRPr="00D823D2">
              <w:rPr>
                <w:rFonts w:ascii="Times New Roman" w:eastAsia="標楷體" w:hAnsi="標楷體" w:hint="eastAsia"/>
                <w:kern w:val="0"/>
                <w:sz w:val="22"/>
              </w:rPr>
              <w:t>請</w:t>
            </w:r>
            <w:r w:rsidRPr="00D823D2">
              <w:rPr>
                <w:rFonts w:ascii="Times New Roman" w:eastAsia="標楷體" w:hAnsi="標楷體" w:hint="eastAsia"/>
                <w:spacing w:val="-1"/>
                <w:kern w:val="0"/>
                <w:sz w:val="22"/>
              </w:rPr>
              <w:t>自備隨行</w:t>
            </w:r>
            <w:r w:rsidRPr="00D823D2">
              <w:rPr>
                <w:rFonts w:ascii="Times New Roman" w:eastAsia="標楷體" w:hAnsi="標楷體" w:hint="eastAsia"/>
                <w:kern w:val="0"/>
                <w:sz w:val="22"/>
              </w:rPr>
              <w:t>翻</w:t>
            </w:r>
            <w:r w:rsidRPr="00D823D2">
              <w:rPr>
                <w:rFonts w:ascii="Times New Roman" w:eastAsia="標楷體" w:hAnsi="標楷體" w:hint="eastAsia"/>
                <w:spacing w:val="-1"/>
                <w:kern w:val="0"/>
                <w:sz w:val="22"/>
              </w:rPr>
              <w:t>譯人</w:t>
            </w:r>
            <w:r w:rsidRPr="00D823D2">
              <w:rPr>
                <w:rFonts w:ascii="Times New Roman" w:eastAsia="標楷體" w:hAnsi="Times New Roman"/>
                <w:spacing w:val="-1"/>
                <w:kern w:val="0"/>
                <w:sz w:val="22"/>
              </w:rPr>
              <w:t xml:space="preserve"> </w:t>
            </w:r>
            <w:r w:rsidRPr="00D823D2">
              <w:rPr>
                <w:rFonts w:ascii="Times New Roman" w:eastAsia="標楷體" w:hAnsi="標楷體" w:hint="eastAsia"/>
                <w:spacing w:val="-4"/>
                <w:kern w:val="0"/>
                <w:sz w:val="22"/>
              </w:rPr>
              <w:t>員。</w:t>
            </w:r>
          </w:p>
        </w:tc>
        <w:tc>
          <w:tcPr>
            <w:tcW w:w="390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50" w:lineRule="exact"/>
              <w:ind w:left="96" w:right="-20"/>
              <w:rPr>
                <w:rFonts w:ascii="Times New Roman" w:eastAsia="標楷體" w:hAnsi="Times New Roman"/>
                <w:kern w:val="0"/>
                <w:szCs w:val="24"/>
              </w:rPr>
            </w:pPr>
            <w:r w:rsidRPr="00D823D2">
              <w:rPr>
                <w:rFonts w:ascii="Times New Roman" w:eastAsia="標楷體" w:hAnsi="標楷體" w:hint="eastAsia"/>
                <w:spacing w:val="-2"/>
                <w:kern w:val="0"/>
                <w:position w:val="-2"/>
                <w:sz w:val="22"/>
              </w:rPr>
              <w:t>參訪時</w:t>
            </w:r>
            <w:r w:rsidRPr="00D823D2">
              <w:rPr>
                <w:rFonts w:ascii="Times New Roman" w:eastAsia="標楷體" w:hAnsi="標楷體" w:hint="eastAsia"/>
                <w:spacing w:val="-1"/>
                <w:kern w:val="0"/>
                <w:position w:val="-2"/>
                <w:sz w:val="22"/>
              </w:rPr>
              <w:t>注意</w:t>
            </w:r>
            <w:r w:rsidRPr="00D823D2">
              <w:rPr>
                <w:rFonts w:ascii="Times New Roman" w:eastAsia="標楷體" w:hAnsi="標楷體" w:hint="eastAsia"/>
                <w:spacing w:val="-2"/>
                <w:kern w:val="0"/>
                <w:position w:val="-2"/>
                <w:sz w:val="22"/>
              </w:rPr>
              <w:t>事項。</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460" w:bottom="1280" w:left="1200" w:header="950" w:footer="1086" w:gutter="0"/>
          <w:cols w:space="720"/>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188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澎湖縣水資源回收中心參訪管理要點</w:t>
      </w:r>
    </w:p>
    <w:p w:rsidR="00D823D2" w:rsidRPr="00D823D2" w:rsidRDefault="00D823D2">
      <w:pPr>
        <w:autoSpaceDE w:val="0"/>
        <w:autoSpaceDN w:val="0"/>
        <w:adjustRightInd w:val="0"/>
        <w:spacing w:before="4" w:line="220" w:lineRule="exact"/>
        <w:rPr>
          <w:rFonts w:ascii="Times New Roman" w:eastAsia="標楷體" w:hAnsi="Times New Roman"/>
          <w:color w:val="000000"/>
          <w:kern w:val="0"/>
          <w:sz w:val="22"/>
        </w:rPr>
      </w:pPr>
    </w:p>
    <w:p w:rsidR="00D823D2" w:rsidRPr="00D823D2" w:rsidRDefault="00D823D2">
      <w:pPr>
        <w:autoSpaceDE w:val="0"/>
        <w:autoSpaceDN w:val="0"/>
        <w:adjustRightInd w:val="0"/>
        <w:ind w:left="4285" w:right="-20"/>
        <w:rPr>
          <w:rFonts w:ascii="Times New Roman" w:eastAsia="標楷體" w:hAnsi="Times New Roman"/>
          <w:color w:val="000000"/>
          <w:kern w:val="0"/>
          <w:sz w:val="20"/>
          <w:szCs w:val="20"/>
        </w:rPr>
      </w:pPr>
      <w:r w:rsidRPr="00D823D2">
        <w:rPr>
          <w:rFonts w:ascii="Times New Roman" w:eastAsia="標楷體" w:hAnsi="標楷體" w:hint="eastAsia"/>
          <w:color w:val="231F20"/>
          <w:kern w:val="0"/>
          <w:position w:val="1"/>
          <w:sz w:val="20"/>
          <w:szCs w:val="20"/>
        </w:rPr>
        <w:t>中華民國</w:t>
      </w:r>
      <w:r w:rsidRPr="00D823D2">
        <w:rPr>
          <w:rFonts w:ascii="Times New Roman" w:eastAsia="標楷體" w:hAnsi="Times New Roman"/>
          <w:color w:val="231F20"/>
          <w:spacing w:val="-7"/>
          <w:kern w:val="0"/>
          <w:sz w:val="20"/>
          <w:szCs w:val="20"/>
        </w:rPr>
        <w:t>11</w:t>
      </w:r>
      <w:r w:rsidRPr="00D823D2">
        <w:rPr>
          <w:rFonts w:ascii="Times New Roman" w:eastAsia="標楷體" w:hAnsi="Times New Roman"/>
          <w:color w:val="231F20"/>
          <w:kern w:val="0"/>
          <w:sz w:val="20"/>
          <w:szCs w:val="20"/>
        </w:rPr>
        <w:t>1</w:t>
      </w:r>
      <w:r w:rsidRPr="00D823D2">
        <w:rPr>
          <w:rFonts w:ascii="Times New Roman" w:eastAsia="標楷體" w:hAnsi="標楷體" w:hint="eastAsia"/>
          <w:color w:val="231F20"/>
          <w:kern w:val="0"/>
          <w:position w:val="1"/>
          <w:sz w:val="20"/>
          <w:szCs w:val="20"/>
        </w:rPr>
        <w:t>年</w:t>
      </w:r>
      <w:r w:rsidRPr="00D823D2">
        <w:rPr>
          <w:rFonts w:ascii="Times New Roman" w:eastAsia="標楷體" w:hAnsi="Times New Roman"/>
          <w:color w:val="231F20"/>
          <w:kern w:val="0"/>
          <w:sz w:val="20"/>
          <w:szCs w:val="20"/>
        </w:rPr>
        <w:t>1</w:t>
      </w:r>
      <w:r w:rsidRPr="00D823D2">
        <w:rPr>
          <w:rFonts w:ascii="Times New Roman" w:eastAsia="標楷體" w:hAnsi="標楷體" w:hint="eastAsia"/>
          <w:color w:val="231F20"/>
          <w:kern w:val="0"/>
          <w:position w:val="1"/>
          <w:sz w:val="20"/>
          <w:szCs w:val="20"/>
        </w:rPr>
        <w:t>月</w:t>
      </w:r>
      <w:r w:rsidRPr="00D823D2">
        <w:rPr>
          <w:rFonts w:ascii="Times New Roman" w:eastAsia="標楷體" w:hAnsi="Times New Roman"/>
          <w:color w:val="231F20"/>
          <w:kern w:val="0"/>
          <w:sz w:val="20"/>
          <w:szCs w:val="20"/>
        </w:rPr>
        <w:t>17</w:t>
      </w:r>
      <w:r w:rsidRPr="00D823D2">
        <w:rPr>
          <w:rFonts w:ascii="Times New Roman" w:eastAsia="標楷體" w:hAnsi="標楷體" w:hint="eastAsia"/>
          <w:color w:val="231F20"/>
          <w:kern w:val="0"/>
          <w:position w:val="1"/>
          <w:sz w:val="20"/>
          <w:szCs w:val="20"/>
        </w:rPr>
        <w:t>日府工水字第</w:t>
      </w:r>
      <w:r w:rsidRPr="00D823D2">
        <w:rPr>
          <w:rFonts w:ascii="Times New Roman" w:eastAsia="標楷體" w:hAnsi="Times New Roman"/>
          <w:color w:val="231F20"/>
          <w:spacing w:val="-7"/>
          <w:kern w:val="0"/>
          <w:sz w:val="20"/>
          <w:szCs w:val="20"/>
        </w:rPr>
        <w:t>111</w:t>
      </w:r>
      <w:r w:rsidRPr="00D823D2">
        <w:rPr>
          <w:rFonts w:ascii="Times New Roman" w:eastAsia="標楷體" w:hAnsi="Times New Roman"/>
          <w:color w:val="231F20"/>
          <w:kern w:val="0"/>
          <w:sz w:val="20"/>
          <w:szCs w:val="20"/>
        </w:rPr>
        <w:t>1000054</w:t>
      </w:r>
      <w:r w:rsidRPr="00D823D2">
        <w:rPr>
          <w:rFonts w:ascii="Times New Roman" w:eastAsia="標楷體" w:hAnsi="標楷體" w:hint="eastAsia"/>
          <w:color w:val="231F20"/>
          <w:kern w:val="0"/>
          <w:position w:val="1"/>
          <w:sz w:val="20"/>
          <w:szCs w:val="20"/>
        </w:rPr>
        <w:t>號</w:t>
      </w:r>
    </w:p>
    <w:p w:rsidR="00D823D2" w:rsidRPr="00D823D2" w:rsidRDefault="00D823D2">
      <w:pPr>
        <w:autoSpaceDE w:val="0"/>
        <w:autoSpaceDN w:val="0"/>
        <w:adjustRightInd w:val="0"/>
        <w:spacing w:before="6"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spacing w:line="309" w:lineRule="auto"/>
        <w:ind w:left="624" w:right="52" w:hanging="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4"/>
          <w:kern w:val="0"/>
          <w:szCs w:val="24"/>
        </w:rPr>
        <w:t>一、澎湖縣政</w:t>
      </w:r>
      <w:r w:rsidRPr="00D823D2">
        <w:rPr>
          <w:rFonts w:ascii="Times New Roman" w:eastAsia="標楷體" w:hAnsi="標楷體" w:hint="eastAsia"/>
          <w:color w:val="231F20"/>
          <w:kern w:val="0"/>
          <w:szCs w:val="24"/>
        </w:rPr>
        <w:t>府</w:t>
      </w:r>
      <w:r w:rsidRPr="00D823D2">
        <w:rPr>
          <w:rFonts w:ascii="Times New Roman" w:eastAsia="標楷體" w:hAnsi="Times New Roman"/>
          <w:color w:val="231F20"/>
          <w:kern w:val="0"/>
          <w:szCs w:val="24"/>
        </w:rPr>
        <w:t xml:space="preserve"> </w:t>
      </w:r>
      <w:r w:rsidRPr="00D823D2">
        <w:rPr>
          <w:rFonts w:ascii="Times New Roman" w:eastAsia="標楷體" w:hAnsi="Times New Roman"/>
          <w:color w:val="231F20"/>
          <w:spacing w:val="4"/>
          <w:w w:val="101"/>
          <w:kern w:val="0"/>
          <w:szCs w:val="24"/>
        </w:rPr>
        <w:t>(</w:t>
      </w:r>
      <w:r w:rsidRPr="00D823D2">
        <w:rPr>
          <w:rFonts w:ascii="Times New Roman" w:eastAsia="標楷體" w:hAnsi="標楷體" w:hint="eastAsia"/>
          <w:color w:val="231F20"/>
          <w:spacing w:val="4"/>
          <w:w w:val="101"/>
          <w:kern w:val="0"/>
          <w:szCs w:val="24"/>
        </w:rPr>
        <w:t>以下簡稱本府</w:t>
      </w:r>
      <w:r w:rsidRPr="00D823D2">
        <w:rPr>
          <w:rFonts w:ascii="Times New Roman" w:eastAsia="標楷體" w:hAnsi="Times New Roman"/>
          <w:color w:val="231F20"/>
          <w:spacing w:val="4"/>
          <w:w w:val="101"/>
          <w:kern w:val="0"/>
          <w:szCs w:val="24"/>
        </w:rPr>
        <w:t>)</w:t>
      </w:r>
      <w:r w:rsidRPr="00D823D2">
        <w:rPr>
          <w:rFonts w:ascii="Times New Roman" w:eastAsia="標楷體" w:hAnsi="標楷體" w:hint="eastAsia"/>
          <w:color w:val="231F20"/>
          <w:spacing w:val="4"/>
          <w:w w:val="101"/>
          <w:kern w:val="0"/>
          <w:szCs w:val="24"/>
        </w:rPr>
        <w:t>為增進民眾對水資源回收中心</w:t>
      </w:r>
      <w:r w:rsidRPr="00D823D2">
        <w:rPr>
          <w:rFonts w:ascii="Times New Roman" w:eastAsia="標楷體" w:hAnsi="Times New Roman"/>
          <w:color w:val="231F20"/>
          <w:spacing w:val="4"/>
          <w:w w:val="101"/>
          <w:kern w:val="0"/>
          <w:szCs w:val="24"/>
        </w:rPr>
        <w:t>(</w:t>
      </w:r>
      <w:r w:rsidRPr="00D823D2">
        <w:rPr>
          <w:rFonts w:ascii="Times New Roman" w:eastAsia="標楷體" w:hAnsi="標楷體" w:hint="eastAsia"/>
          <w:color w:val="231F20"/>
          <w:spacing w:val="4"/>
          <w:w w:val="101"/>
          <w:kern w:val="0"/>
          <w:szCs w:val="24"/>
        </w:rPr>
        <w:t>以下簡稱水資</w:t>
      </w:r>
      <w:r w:rsidRPr="00D823D2">
        <w:rPr>
          <w:rFonts w:ascii="Times New Roman" w:eastAsia="標楷體" w:hAnsi="標楷體" w:hint="eastAsia"/>
          <w:color w:val="231F20"/>
          <w:spacing w:val="8"/>
          <w:kern w:val="0"/>
          <w:szCs w:val="24"/>
        </w:rPr>
        <w:t>中心</w:t>
      </w:r>
      <w:r w:rsidRPr="00D823D2">
        <w:rPr>
          <w:rFonts w:ascii="Times New Roman" w:eastAsia="標楷體" w:hAnsi="Times New Roman"/>
          <w:color w:val="231F20"/>
          <w:spacing w:val="8"/>
          <w:kern w:val="0"/>
          <w:szCs w:val="24"/>
        </w:rPr>
        <w:t>)</w:t>
      </w:r>
      <w:r w:rsidRPr="00D823D2">
        <w:rPr>
          <w:rFonts w:ascii="Times New Roman" w:eastAsia="標楷體" w:hAnsi="標楷體" w:hint="eastAsia"/>
          <w:color w:val="231F20"/>
          <w:spacing w:val="8"/>
          <w:kern w:val="0"/>
          <w:szCs w:val="24"/>
        </w:rPr>
        <w:t>各項設施作業及瞭解，及宣導水資源保育及節水觀念，特訂定本要</w:t>
      </w:r>
      <w:r w:rsidRPr="00D823D2">
        <w:rPr>
          <w:rFonts w:ascii="Times New Roman" w:eastAsia="標楷體" w:hAnsi="標楷體" w:hint="eastAsia"/>
          <w:color w:val="231F20"/>
          <w:kern w:val="0"/>
          <w:szCs w:val="24"/>
        </w:rPr>
        <w:t>點。</w:t>
      </w:r>
    </w:p>
    <w:p w:rsidR="00D823D2" w:rsidRPr="00D823D2" w:rsidRDefault="00D823D2">
      <w:pPr>
        <w:autoSpaceDE w:val="0"/>
        <w:autoSpaceDN w:val="0"/>
        <w:adjustRightInd w:val="0"/>
        <w:spacing w:before="20" w:line="309" w:lineRule="auto"/>
        <w:ind w:left="624" w:right="52" w:hanging="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二、接受參訪對象為政府機關、學校、公司行號、民間及非營利組織團體，參</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訪人數以二十人為上限，每月僅開放一場次；另訂於每年三月二十二日及</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六月六日為廠區開放參觀日，民眾得免申請至現地參觀導覽，實際開放時</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間及廠址，另由本府於網站公告。</w:t>
      </w:r>
    </w:p>
    <w:p w:rsidR="00A51808" w:rsidRDefault="00D823D2">
      <w:pPr>
        <w:autoSpaceDE w:val="0"/>
        <w:autoSpaceDN w:val="0"/>
        <w:adjustRightInd w:val="0"/>
        <w:spacing w:before="20" w:line="309" w:lineRule="auto"/>
        <w:ind w:left="114" w:right="55"/>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三、參訪時間為正常上班日上午九時至十二時及下午二時至五時。</w:t>
      </w:r>
    </w:p>
    <w:p w:rsidR="00A51808" w:rsidRPr="00A51808" w:rsidRDefault="00D823D2" w:rsidP="00A51808">
      <w:pPr>
        <w:autoSpaceDE w:val="0"/>
        <w:autoSpaceDN w:val="0"/>
        <w:adjustRightInd w:val="0"/>
        <w:spacing w:line="309" w:lineRule="auto"/>
        <w:ind w:left="624" w:right="52" w:hanging="510"/>
        <w:jc w:val="both"/>
        <w:rPr>
          <w:rFonts w:ascii="Times New Roman" w:eastAsia="標楷體" w:hAnsi="標楷體"/>
          <w:color w:val="231F20"/>
          <w:spacing w:val="5"/>
          <w:kern w:val="0"/>
          <w:szCs w:val="24"/>
        </w:rPr>
      </w:pPr>
      <w:r w:rsidRPr="00D823D2">
        <w:rPr>
          <w:rFonts w:ascii="Times New Roman" w:eastAsia="標楷體" w:hAnsi="標楷體" w:hint="eastAsia"/>
          <w:color w:val="231F20"/>
          <w:spacing w:val="5"/>
          <w:kern w:val="0"/>
          <w:szCs w:val="24"/>
        </w:rPr>
        <w:t>四、申請參訪單位應填具申請表</w:t>
      </w:r>
      <w:r w:rsidRPr="00A51808">
        <w:rPr>
          <w:rFonts w:ascii="Times New Roman" w:eastAsia="標楷體" w:hAnsi="標楷體"/>
          <w:color w:val="231F20"/>
          <w:spacing w:val="5"/>
          <w:kern w:val="0"/>
          <w:szCs w:val="24"/>
        </w:rPr>
        <w:t>(</w:t>
      </w:r>
      <w:r w:rsidRPr="00D823D2">
        <w:rPr>
          <w:rFonts w:ascii="Times New Roman" w:eastAsia="標楷體" w:hAnsi="標楷體" w:hint="eastAsia"/>
          <w:color w:val="231F20"/>
          <w:spacing w:val="5"/>
          <w:kern w:val="0"/>
          <w:szCs w:val="24"/>
        </w:rPr>
        <w:t>如附表</w:t>
      </w:r>
      <w:r w:rsidRPr="00A51808">
        <w:rPr>
          <w:rFonts w:ascii="Times New Roman" w:eastAsia="標楷體" w:hAnsi="標楷體"/>
          <w:color w:val="231F20"/>
          <w:spacing w:val="5"/>
          <w:kern w:val="0"/>
          <w:szCs w:val="24"/>
        </w:rPr>
        <w:t>)</w:t>
      </w:r>
      <w:r w:rsidRPr="00D823D2">
        <w:rPr>
          <w:rFonts w:ascii="Times New Roman" w:eastAsia="標楷體" w:hAnsi="標楷體" w:hint="eastAsia"/>
          <w:color w:val="231F20"/>
          <w:spacing w:val="5"/>
          <w:kern w:val="0"/>
          <w:szCs w:val="24"/>
        </w:rPr>
        <w:t>，於參訪日前十日函文或傳真至工務</w:t>
      </w:r>
      <w:r w:rsidRPr="00A51808">
        <w:rPr>
          <w:rFonts w:ascii="Times New Roman" w:eastAsia="標楷體" w:hAnsi="標楷體" w:hint="eastAsia"/>
          <w:color w:val="231F20"/>
          <w:spacing w:val="5"/>
          <w:kern w:val="0"/>
          <w:szCs w:val="24"/>
        </w:rPr>
        <w:t>處下水道科。</w:t>
      </w:r>
    </w:p>
    <w:p w:rsidR="00A51808" w:rsidRPr="00A51808" w:rsidRDefault="00D823D2" w:rsidP="00A51808">
      <w:pPr>
        <w:autoSpaceDE w:val="0"/>
        <w:autoSpaceDN w:val="0"/>
        <w:adjustRightInd w:val="0"/>
        <w:spacing w:line="309" w:lineRule="auto"/>
        <w:ind w:left="624" w:right="52" w:hanging="510"/>
        <w:jc w:val="both"/>
        <w:rPr>
          <w:rFonts w:ascii="Times New Roman" w:eastAsia="標楷體" w:hAnsi="標楷體"/>
          <w:color w:val="231F20"/>
          <w:spacing w:val="4"/>
          <w:kern w:val="0"/>
          <w:szCs w:val="24"/>
        </w:rPr>
      </w:pPr>
      <w:r w:rsidRPr="00A51808">
        <w:rPr>
          <w:rFonts w:ascii="Times New Roman" w:eastAsia="標楷體" w:hAnsi="標楷體" w:hint="eastAsia"/>
          <w:color w:val="231F20"/>
          <w:spacing w:val="4"/>
          <w:kern w:val="0"/>
          <w:szCs w:val="24"/>
        </w:rPr>
        <w:t>五、依預定參訪時間、解說人力及場地情形，本府保留調整修改參訪日期、時間及是否接受參訪之權利。</w:t>
      </w:r>
    </w:p>
    <w:p w:rsidR="00A51808" w:rsidRDefault="00D823D2" w:rsidP="00A51808">
      <w:pPr>
        <w:autoSpaceDE w:val="0"/>
        <w:autoSpaceDN w:val="0"/>
        <w:adjustRightInd w:val="0"/>
        <w:spacing w:line="309" w:lineRule="auto"/>
        <w:ind w:left="624" w:right="52" w:hanging="510"/>
        <w:jc w:val="both"/>
        <w:rPr>
          <w:rFonts w:ascii="Times New Roman" w:eastAsia="標楷體" w:hAnsi="Times New Roman"/>
          <w:color w:val="231F20"/>
          <w:kern w:val="0"/>
          <w:szCs w:val="24"/>
        </w:rPr>
      </w:pPr>
      <w:r w:rsidRPr="00A51808">
        <w:rPr>
          <w:rFonts w:ascii="Times New Roman" w:eastAsia="標楷體" w:hAnsi="標楷體" w:hint="eastAsia"/>
          <w:color w:val="231F20"/>
          <w:spacing w:val="4"/>
          <w:kern w:val="0"/>
          <w:szCs w:val="24"/>
        </w:rPr>
        <w:t>六、依申請先後順序受理，於申請完成後七日內以函文通知申請結果。</w:t>
      </w:r>
    </w:p>
    <w:p w:rsidR="00A51808" w:rsidRDefault="00D823D2" w:rsidP="00A51808">
      <w:pPr>
        <w:autoSpaceDE w:val="0"/>
        <w:autoSpaceDN w:val="0"/>
        <w:adjustRightInd w:val="0"/>
        <w:spacing w:line="309" w:lineRule="auto"/>
        <w:ind w:left="624" w:right="52" w:hanging="510"/>
        <w:jc w:val="both"/>
        <w:rPr>
          <w:rFonts w:ascii="Times New Roman" w:eastAsia="標楷體" w:hAnsi="Times New Roman"/>
          <w:color w:val="231F20"/>
          <w:kern w:val="0"/>
          <w:szCs w:val="24"/>
        </w:rPr>
      </w:pPr>
      <w:r w:rsidRPr="00D823D2">
        <w:rPr>
          <w:rFonts w:ascii="Times New Roman" w:eastAsia="標楷體" w:hAnsi="標楷體" w:hint="eastAsia"/>
          <w:color w:val="231F20"/>
          <w:spacing w:val="5"/>
          <w:kern w:val="0"/>
          <w:szCs w:val="24"/>
        </w:rPr>
        <w:t>七、因故取消或變更參訪時間，應於二日前來電通知，未事先通知而不到者，</w:t>
      </w:r>
      <w:r w:rsidRPr="00D823D2">
        <w:rPr>
          <w:rFonts w:ascii="Times New Roman" w:eastAsia="標楷體" w:hAnsi="標楷體" w:hint="eastAsia"/>
          <w:color w:val="231F20"/>
          <w:kern w:val="0"/>
          <w:szCs w:val="24"/>
        </w:rPr>
        <w:t>三個月內不得再預約參訪。</w:t>
      </w:r>
    </w:p>
    <w:p w:rsidR="00A51808" w:rsidRPr="00A51808" w:rsidRDefault="00D823D2" w:rsidP="00A51808">
      <w:pPr>
        <w:autoSpaceDE w:val="0"/>
        <w:autoSpaceDN w:val="0"/>
        <w:adjustRightInd w:val="0"/>
        <w:spacing w:line="309" w:lineRule="auto"/>
        <w:ind w:left="624" w:right="52" w:hanging="510"/>
        <w:jc w:val="both"/>
        <w:rPr>
          <w:rFonts w:ascii="Times New Roman" w:eastAsia="標楷體" w:hAnsi="標楷體"/>
          <w:color w:val="231F20"/>
          <w:spacing w:val="5"/>
          <w:kern w:val="0"/>
          <w:szCs w:val="24"/>
        </w:rPr>
      </w:pPr>
      <w:r w:rsidRPr="00A51808">
        <w:rPr>
          <w:rFonts w:ascii="Times New Roman" w:eastAsia="標楷體" w:hAnsi="標楷體" w:hint="eastAsia"/>
          <w:color w:val="231F20"/>
          <w:spacing w:val="5"/>
          <w:kern w:val="0"/>
          <w:szCs w:val="24"/>
        </w:rPr>
        <w:t>八、申請參訪日如遇天災停止上班或因故不宜參訪者，將通知取消參訪行程。</w:t>
      </w:r>
    </w:p>
    <w:p w:rsidR="00D823D2" w:rsidRPr="00A51808" w:rsidRDefault="00D823D2" w:rsidP="00A51808">
      <w:pPr>
        <w:autoSpaceDE w:val="0"/>
        <w:autoSpaceDN w:val="0"/>
        <w:adjustRightInd w:val="0"/>
        <w:spacing w:line="309" w:lineRule="auto"/>
        <w:ind w:left="624" w:right="52" w:hanging="510"/>
        <w:jc w:val="both"/>
        <w:rPr>
          <w:rFonts w:ascii="Times New Roman" w:eastAsia="標楷體" w:hAnsi="標楷體"/>
          <w:color w:val="231F20"/>
          <w:spacing w:val="5"/>
          <w:kern w:val="0"/>
          <w:szCs w:val="24"/>
        </w:rPr>
      </w:pPr>
      <w:r w:rsidRPr="00A51808">
        <w:rPr>
          <w:rFonts w:ascii="Times New Roman" w:eastAsia="標楷體" w:hAnsi="標楷體" w:hint="eastAsia"/>
          <w:color w:val="231F20"/>
          <w:spacing w:val="5"/>
          <w:kern w:val="0"/>
          <w:szCs w:val="24"/>
        </w:rPr>
        <w:t>九、注意事項：</w:t>
      </w:r>
    </w:p>
    <w:p w:rsidR="00D823D2" w:rsidRPr="00D823D2" w:rsidRDefault="00D823D2">
      <w:pPr>
        <w:autoSpaceDE w:val="0"/>
        <w:autoSpaceDN w:val="0"/>
        <w:adjustRightInd w:val="0"/>
        <w:spacing w:before="20" w:line="309" w:lineRule="auto"/>
        <w:ind w:left="1134" w:right="51" w:hanging="510"/>
        <w:jc w:val="both"/>
        <w:rPr>
          <w:rFonts w:ascii="Times New Roman" w:eastAsia="標楷體" w:hAnsi="Times New Roman"/>
          <w:color w:val="000000"/>
          <w:kern w:val="0"/>
          <w:szCs w:val="24"/>
        </w:rPr>
      </w:pP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ㄧ</w:t>
      </w: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完成預約之團體於參訪日依申請時間至水資中心報到。如遲到十分鐘</w:t>
      </w:r>
      <w:r w:rsidRPr="00D823D2">
        <w:rPr>
          <w:rFonts w:ascii="Times New Roman" w:eastAsia="標楷體" w:hAnsi="Times New Roman"/>
          <w:color w:val="231F20"/>
          <w:spacing w:val="5"/>
          <w:w w:val="101"/>
          <w:kern w:val="0"/>
          <w:szCs w:val="24"/>
        </w:rPr>
        <w:t xml:space="preserve"> </w:t>
      </w:r>
      <w:r w:rsidRPr="00D823D2">
        <w:rPr>
          <w:rFonts w:ascii="Times New Roman" w:eastAsia="標楷體" w:hAnsi="標楷體" w:hint="eastAsia"/>
          <w:color w:val="231F20"/>
          <w:spacing w:val="4"/>
          <w:kern w:val="0"/>
          <w:szCs w:val="24"/>
        </w:rPr>
        <w:t>以上或實際參訪人數半數，為避免影響其他預約團體之權益，本府將</w:t>
      </w:r>
      <w:r w:rsidRPr="00D823D2">
        <w:rPr>
          <w:rFonts w:ascii="Times New Roman" w:eastAsia="標楷體" w:hAnsi="Times New Roman"/>
          <w:color w:val="231F20"/>
          <w:spacing w:val="4"/>
          <w:kern w:val="0"/>
          <w:szCs w:val="24"/>
        </w:rPr>
        <w:t xml:space="preserve"> </w:t>
      </w:r>
      <w:r w:rsidRPr="00D823D2">
        <w:rPr>
          <w:rFonts w:ascii="Times New Roman" w:eastAsia="標楷體" w:hAnsi="標楷體" w:hint="eastAsia"/>
          <w:color w:val="231F20"/>
          <w:kern w:val="0"/>
          <w:szCs w:val="24"/>
        </w:rPr>
        <w:t>保留活動進行的權利。</w:t>
      </w:r>
    </w:p>
    <w:p w:rsidR="00D823D2" w:rsidRPr="00D823D2" w:rsidRDefault="00D823D2">
      <w:pPr>
        <w:autoSpaceDE w:val="0"/>
        <w:autoSpaceDN w:val="0"/>
        <w:adjustRightInd w:val="0"/>
        <w:spacing w:before="20" w:line="309" w:lineRule="auto"/>
        <w:ind w:left="1134" w:right="51" w:hanging="510"/>
        <w:jc w:val="both"/>
        <w:rPr>
          <w:rFonts w:ascii="Times New Roman" w:eastAsia="標楷體" w:hAnsi="Times New Roman"/>
          <w:color w:val="000000"/>
          <w:kern w:val="0"/>
          <w:szCs w:val="24"/>
        </w:rPr>
      </w:pP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二</w:t>
      </w: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遵守參訪規定及各項指示牌說明，禁止攜帶寵物進入、喧嘩、奔跑、</w:t>
      </w:r>
      <w:r w:rsidRPr="00D823D2">
        <w:rPr>
          <w:rFonts w:ascii="Times New Roman" w:eastAsia="標楷體" w:hAnsi="Times New Roman"/>
          <w:color w:val="231F20"/>
          <w:spacing w:val="5"/>
          <w:w w:val="101"/>
          <w:kern w:val="0"/>
          <w:szCs w:val="24"/>
        </w:rPr>
        <w:t xml:space="preserve"> </w:t>
      </w:r>
      <w:r w:rsidRPr="00D823D2">
        <w:rPr>
          <w:rFonts w:ascii="Times New Roman" w:eastAsia="標楷體" w:hAnsi="標楷體" w:hint="eastAsia"/>
          <w:color w:val="231F20"/>
          <w:kern w:val="0"/>
          <w:szCs w:val="24"/>
        </w:rPr>
        <w:t>飲食、抽菸、嚼食檳榔、口香糖或亂丟垃圾。</w:t>
      </w:r>
    </w:p>
    <w:p w:rsidR="00D823D2" w:rsidRPr="00D823D2" w:rsidRDefault="00D823D2">
      <w:pPr>
        <w:autoSpaceDE w:val="0"/>
        <w:autoSpaceDN w:val="0"/>
        <w:adjustRightInd w:val="0"/>
        <w:spacing w:before="20" w:line="309" w:lineRule="auto"/>
        <w:ind w:left="1134" w:right="51" w:hanging="510"/>
        <w:jc w:val="both"/>
        <w:rPr>
          <w:rFonts w:ascii="Times New Roman" w:eastAsia="標楷體" w:hAnsi="Times New Roman"/>
          <w:color w:val="000000"/>
          <w:kern w:val="0"/>
          <w:szCs w:val="24"/>
        </w:rPr>
      </w:pP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三</w:t>
      </w:r>
      <w:r w:rsidRPr="00D823D2">
        <w:rPr>
          <w:rFonts w:ascii="Times New Roman" w:eastAsia="標楷體" w:hAnsi="Times New Roman"/>
          <w:color w:val="231F20"/>
          <w:spacing w:val="5"/>
          <w:w w:val="101"/>
          <w:kern w:val="0"/>
          <w:szCs w:val="24"/>
        </w:rPr>
        <w:t>)</w:t>
      </w:r>
      <w:r w:rsidRPr="00D823D2">
        <w:rPr>
          <w:rFonts w:ascii="Times New Roman" w:eastAsia="標楷體" w:hAnsi="標楷體" w:hint="eastAsia"/>
          <w:color w:val="231F20"/>
          <w:spacing w:val="5"/>
          <w:w w:val="101"/>
          <w:kern w:val="0"/>
          <w:szCs w:val="24"/>
        </w:rPr>
        <w:t>參訪來賓須遵守接待人員引導與規範及遵守參訪路線，不得毀損廠內</w:t>
      </w:r>
      <w:r w:rsidRPr="00D823D2">
        <w:rPr>
          <w:rFonts w:ascii="Times New Roman" w:eastAsia="標楷體" w:hAnsi="Times New Roman"/>
          <w:color w:val="231F20"/>
          <w:spacing w:val="5"/>
          <w:w w:val="101"/>
          <w:kern w:val="0"/>
          <w:szCs w:val="24"/>
        </w:rPr>
        <w:t xml:space="preserve"> </w:t>
      </w:r>
      <w:r w:rsidRPr="00D823D2">
        <w:rPr>
          <w:rFonts w:ascii="Times New Roman" w:eastAsia="標楷體" w:hAnsi="標楷體" w:hint="eastAsia"/>
          <w:color w:val="231F20"/>
          <w:kern w:val="0"/>
          <w:szCs w:val="24"/>
        </w:rPr>
        <w:t>設備及用品，如有損壞情形，本府將依市價求償。</w:t>
      </w:r>
    </w:p>
    <w:p w:rsidR="00D823D2" w:rsidRPr="00D823D2" w:rsidRDefault="00D823D2">
      <w:pPr>
        <w:autoSpaceDE w:val="0"/>
        <w:autoSpaceDN w:val="0"/>
        <w:adjustRightInd w:val="0"/>
        <w:spacing w:before="20"/>
        <w:ind w:left="624" w:right="-20"/>
        <w:rPr>
          <w:rFonts w:ascii="Times New Roman" w:eastAsia="標楷體" w:hAnsi="Times New Roman"/>
          <w:color w:val="000000"/>
          <w:kern w:val="0"/>
          <w:szCs w:val="24"/>
        </w:rPr>
      </w:pP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四</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國外團體參訪請自備隨行翻譯人員。</w:t>
      </w:r>
    </w:p>
    <w:p w:rsidR="00D823D2" w:rsidRPr="00D823D2" w:rsidRDefault="00D823D2">
      <w:pPr>
        <w:autoSpaceDE w:val="0"/>
        <w:autoSpaceDN w:val="0"/>
        <w:adjustRightInd w:val="0"/>
        <w:spacing w:before="20"/>
        <w:ind w:left="624" w:right="-20"/>
        <w:rPr>
          <w:rFonts w:ascii="Times New Roman" w:eastAsia="標楷體" w:hAnsi="Times New Roman"/>
          <w:color w:val="000000"/>
          <w:kern w:val="0"/>
          <w:szCs w:val="24"/>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before="2"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tabs>
          <w:tab w:val="left" w:pos="2200"/>
        </w:tabs>
        <w:autoSpaceDE w:val="0"/>
        <w:autoSpaceDN w:val="0"/>
        <w:adjustRightInd w:val="0"/>
        <w:spacing w:line="310" w:lineRule="exact"/>
        <w:ind w:left="107" w:right="-20"/>
        <w:rPr>
          <w:rFonts w:ascii="Times New Roman" w:eastAsia="標楷體" w:hAnsi="Times New Roman"/>
          <w:color w:val="000000"/>
          <w:kern w:val="0"/>
          <w:sz w:val="26"/>
          <w:szCs w:val="26"/>
        </w:rPr>
      </w:pPr>
      <w:r w:rsidRPr="00D823D2">
        <w:rPr>
          <w:rFonts w:ascii="Times New Roman" w:eastAsia="標楷體" w:hAnsi="標楷體" w:hint="eastAsia"/>
          <w:color w:val="000000"/>
          <w:kern w:val="0"/>
          <w:position w:val="-3"/>
          <w:sz w:val="23"/>
          <w:szCs w:val="23"/>
        </w:rPr>
        <w:t>附表</w:t>
      </w:r>
      <w:r w:rsidRPr="00D823D2">
        <w:rPr>
          <w:rFonts w:ascii="Times New Roman" w:eastAsia="標楷體" w:hAnsi="Times New Roman"/>
          <w:color w:val="000000"/>
          <w:spacing w:val="-67"/>
          <w:kern w:val="0"/>
          <w:position w:val="-3"/>
          <w:sz w:val="23"/>
          <w:szCs w:val="23"/>
        </w:rPr>
        <w:t xml:space="preserve"> </w:t>
      </w:r>
      <w:r w:rsidRPr="00D823D2">
        <w:rPr>
          <w:rFonts w:ascii="Times New Roman" w:eastAsia="標楷體" w:hAnsi="Times New Roman"/>
          <w:color w:val="000000"/>
          <w:kern w:val="0"/>
          <w:position w:val="-3"/>
          <w:sz w:val="23"/>
          <w:szCs w:val="23"/>
        </w:rPr>
        <w:tab/>
      </w:r>
      <w:r w:rsidRPr="00D823D2">
        <w:rPr>
          <w:rFonts w:ascii="Times New Roman" w:eastAsia="標楷體" w:hAnsi="標楷體" w:hint="eastAsia"/>
          <w:color w:val="000000"/>
          <w:spacing w:val="2"/>
          <w:kern w:val="0"/>
          <w:position w:val="-3"/>
          <w:sz w:val="26"/>
          <w:szCs w:val="26"/>
        </w:rPr>
        <w:t>澎</w:t>
      </w:r>
      <w:r w:rsidRPr="00D823D2">
        <w:rPr>
          <w:rFonts w:ascii="Times New Roman" w:eastAsia="標楷體" w:hAnsi="標楷體" w:hint="eastAsia"/>
          <w:color w:val="000000"/>
          <w:spacing w:val="4"/>
          <w:kern w:val="0"/>
          <w:position w:val="-3"/>
          <w:sz w:val="26"/>
          <w:szCs w:val="26"/>
        </w:rPr>
        <w:t>湖</w:t>
      </w:r>
      <w:r w:rsidRPr="00D823D2">
        <w:rPr>
          <w:rFonts w:ascii="Times New Roman" w:eastAsia="標楷體" w:hAnsi="標楷體" w:hint="eastAsia"/>
          <w:color w:val="000000"/>
          <w:spacing w:val="2"/>
          <w:kern w:val="0"/>
          <w:position w:val="-3"/>
          <w:sz w:val="26"/>
          <w:szCs w:val="26"/>
        </w:rPr>
        <w:t>縣</w:t>
      </w:r>
      <w:r w:rsidRPr="00D823D2">
        <w:rPr>
          <w:rFonts w:ascii="Times New Roman" w:eastAsia="標楷體" w:hAnsi="標楷體" w:hint="eastAsia"/>
          <w:color w:val="000000"/>
          <w:spacing w:val="4"/>
          <w:kern w:val="0"/>
          <w:position w:val="-3"/>
          <w:sz w:val="26"/>
          <w:szCs w:val="26"/>
        </w:rPr>
        <w:t>水</w:t>
      </w:r>
      <w:r w:rsidRPr="00D823D2">
        <w:rPr>
          <w:rFonts w:ascii="Times New Roman" w:eastAsia="標楷體" w:hAnsi="標楷體" w:hint="eastAsia"/>
          <w:color w:val="000000"/>
          <w:spacing w:val="2"/>
          <w:kern w:val="0"/>
          <w:position w:val="-3"/>
          <w:sz w:val="26"/>
          <w:szCs w:val="26"/>
        </w:rPr>
        <w:t>資</w:t>
      </w:r>
      <w:r w:rsidRPr="00D823D2">
        <w:rPr>
          <w:rFonts w:ascii="Times New Roman" w:eastAsia="標楷體" w:hAnsi="標楷體" w:hint="eastAsia"/>
          <w:color w:val="000000"/>
          <w:spacing w:val="4"/>
          <w:kern w:val="0"/>
          <w:position w:val="-3"/>
          <w:sz w:val="26"/>
          <w:szCs w:val="26"/>
        </w:rPr>
        <w:t>源回收</w:t>
      </w:r>
      <w:r w:rsidRPr="00D823D2">
        <w:rPr>
          <w:rFonts w:ascii="Times New Roman" w:eastAsia="標楷體" w:hAnsi="標楷體" w:hint="eastAsia"/>
          <w:color w:val="000000"/>
          <w:spacing w:val="2"/>
          <w:kern w:val="0"/>
          <w:position w:val="-3"/>
          <w:sz w:val="26"/>
          <w:szCs w:val="26"/>
        </w:rPr>
        <w:t>中</w:t>
      </w:r>
      <w:r w:rsidRPr="00D823D2">
        <w:rPr>
          <w:rFonts w:ascii="Times New Roman" w:eastAsia="標楷體" w:hAnsi="標楷體" w:hint="eastAsia"/>
          <w:color w:val="000000"/>
          <w:spacing w:val="4"/>
          <w:kern w:val="0"/>
          <w:position w:val="-3"/>
          <w:sz w:val="26"/>
          <w:szCs w:val="26"/>
        </w:rPr>
        <w:t>心</w:t>
      </w:r>
      <w:r w:rsidRPr="00D823D2">
        <w:rPr>
          <w:rFonts w:ascii="Times New Roman" w:eastAsia="標楷體" w:hAnsi="標楷體" w:hint="eastAsia"/>
          <w:color w:val="000000"/>
          <w:spacing w:val="2"/>
          <w:kern w:val="0"/>
          <w:position w:val="-3"/>
          <w:sz w:val="26"/>
          <w:szCs w:val="26"/>
        </w:rPr>
        <w:t>參</w:t>
      </w:r>
      <w:r w:rsidRPr="00D823D2">
        <w:rPr>
          <w:rFonts w:ascii="Times New Roman" w:eastAsia="標楷體" w:hAnsi="標楷體" w:hint="eastAsia"/>
          <w:color w:val="000000"/>
          <w:spacing w:val="4"/>
          <w:kern w:val="0"/>
          <w:position w:val="-3"/>
          <w:sz w:val="26"/>
          <w:szCs w:val="26"/>
        </w:rPr>
        <w:t>訪</w:t>
      </w:r>
      <w:r w:rsidRPr="00D823D2">
        <w:rPr>
          <w:rFonts w:ascii="Times New Roman" w:eastAsia="標楷體" w:hAnsi="標楷體" w:hint="eastAsia"/>
          <w:color w:val="000000"/>
          <w:spacing w:val="2"/>
          <w:kern w:val="0"/>
          <w:position w:val="-3"/>
          <w:sz w:val="26"/>
          <w:szCs w:val="26"/>
        </w:rPr>
        <w:t>申</w:t>
      </w:r>
      <w:r w:rsidRPr="00D823D2">
        <w:rPr>
          <w:rFonts w:ascii="Times New Roman" w:eastAsia="標楷體" w:hAnsi="標楷體" w:hint="eastAsia"/>
          <w:color w:val="000000"/>
          <w:spacing w:val="5"/>
          <w:kern w:val="0"/>
          <w:position w:val="-3"/>
          <w:sz w:val="26"/>
          <w:szCs w:val="26"/>
        </w:rPr>
        <w:t>請</w:t>
      </w:r>
      <w:r w:rsidRPr="00D823D2">
        <w:rPr>
          <w:rFonts w:ascii="Times New Roman" w:eastAsia="標楷體" w:hAnsi="標楷體" w:hint="eastAsia"/>
          <w:color w:val="000000"/>
          <w:kern w:val="0"/>
          <w:position w:val="-3"/>
          <w:sz w:val="26"/>
          <w:szCs w:val="26"/>
        </w:rPr>
        <w:t>表</w:t>
      </w:r>
    </w:p>
    <w:p w:rsidR="00D823D2" w:rsidRPr="00D823D2" w:rsidRDefault="00D823D2">
      <w:pPr>
        <w:tabs>
          <w:tab w:val="left" w:pos="6820"/>
          <w:tab w:val="left" w:pos="7520"/>
          <w:tab w:val="left" w:pos="8220"/>
        </w:tabs>
        <w:autoSpaceDE w:val="0"/>
        <w:autoSpaceDN w:val="0"/>
        <w:adjustRightInd w:val="0"/>
        <w:spacing w:before="55"/>
        <w:ind w:left="5195" w:right="-20"/>
        <w:rPr>
          <w:rFonts w:ascii="Times New Roman" w:eastAsia="標楷體" w:hAnsi="Times New Roman"/>
          <w:color w:val="000000"/>
          <w:kern w:val="0"/>
          <w:sz w:val="23"/>
          <w:szCs w:val="23"/>
        </w:rPr>
      </w:pPr>
      <w:r w:rsidRPr="00D823D2">
        <w:rPr>
          <w:rFonts w:ascii="Times New Roman" w:eastAsia="標楷體" w:hAnsi="標楷體" w:hint="eastAsia"/>
          <w:color w:val="000000"/>
          <w:kern w:val="0"/>
          <w:sz w:val="23"/>
          <w:szCs w:val="23"/>
        </w:rPr>
        <w:t>申請日</w:t>
      </w:r>
      <w:r w:rsidRPr="00D823D2">
        <w:rPr>
          <w:rFonts w:ascii="Times New Roman" w:eastAsia="標楷體" w:hAnsi="標楷體" w:hint="eastAsia"/>
          <w:color w:val="000000"/>
          <w:spacing w:val="-2"/>
          <w:kern w:val="0"/>
          <w:sz w:val="23"/>
          <w:szCs w:val="23"/>
        </w:rPr>
        <w:t>期</w:t>
      </w:r>
      <w:r w:rsidRPr="00D823D2">
        <w:rPr>
          <w:rFonts w:ascii="Times New Roman" w:eastAsia="標楷體" w:hAnsi="標楷體" w:hint="eastAsia"/>
          <w:color w:val="000000"/>
          <w:kern w:val="0"/>
          <w:sz w:val="23"/>
          <w:szCs w:val="23"/>
        </w:rPr>
        <w:t>：</w:t>
      </w:r>
      <w:r w:rsidRPr="00D823D2">
        <w:rPr>
          <w:rFonts w:ascii="Times New Roman" w:eastAsia="標楷體" w:hAnsi="Times New Roman"/>
          <w:color w:val="000000"/>
          <w:spacing w:val="-54"/>
          <w:kern w:val="0"/>
          <w:sz w:val="23"/>
          <w:szCs w:val="23"/>
        </w:rPr>
        <w:t xml:space="preserve"> </w:t>
      </w:r>
      <w:r w:rsidRPr="00D823D2">
        <w:rPr>
          <w:rFonts w:ascii="Times New Roman" w:eastAsia="標楷體" w:hAnsi="Times New Roman"/>
          <w:color w:val="000000"/>
          <w:kern w:val="0"/>
          <w:sz w:val="23"/>
          <w:szCs w:val="23"/>
        </w:rPr>
        <w:tab/>
      </w:r>
      <w:r w:rsidRPr="00D823D2">
        <w:rPr>
          <w:rFonts w:ascii="Times New Roman" w:eastAsia="標楷體" w:hAnsi="標楷體" w:hint="eastAsia"/>
          <w:color w:val="000000"/>
          <w:kern w:val="0"/>
          <w:sz w:val="23"/>
          <w:szCs w:val="23"/>
        </w:rPr>
        <w:t>年</w:t>
      </w:r>
      <w:r w:rsidRPr="00D823D2">
        <w:rPr>
          <w:rFonts w:ascii="Times New Roman" w:eastAsia="標楷體" w:hAnsi="Times New Roman"/>
          <w:color w:val="000000"/>
          <w:spacing w:val="-72"/>
          <w:kern w:val="0"/>
          <w:sz w:val="23"/>
          <w:szCs w:val="23"/>
        </w:rPr>
        <w:t xml:space="preserve"> </w:t>
      </w:r>
      <w:r w:rsidRPr="00D823D2">
        <w:rPr>
          <w:rFonts w:ascii="Times New Roman" w:eastAsia="標楷體" w:hAnsi="Times New Roman"/>
          <w:color w:val="000000"/>
          <w:kern w:val="0"/>
          <w:sz w:val="23"/>
          <w:szCs w:val="23"/>
        </w:rPr>
        <w:tab/>
      </w:r>
      <w:r w:rsidRPr="00D823D2">
        <w:rPr>
          <w:rFonts w:ascii="Times New Roman" w:eastAsia="標楷體" w:hAnsi="標楷體" w:hint="eastAsia"/>
          <w:color w:val="000000"/>
          <w:kern w:val="0"/>
          <w:sz w:val="23"/>
          <w:szCs w:val="23"/>
        </w:rPr>
        <w:t>月</w:t>
      </w:r>
      <w:r w:rsidRPr="00D823D2">
        <w:rPr>
          <w:rFonts w:ascii="Times New Roman" w:eastAsia="標楷體" w:hAnsi="Times New Roman"/>
          <w:color w:val="000000"/>
          <w:spacing w:val="-72"/>
          <w:kern w:val="0"/>
          <w:sz w:val="23"/>
          <w:szCs w:val="23"/>
        </w:rPr>
        <w:t xml:space="preserve"> </w:t>
      </w:r>
      <w:r w:rsidRPr="00D823D2">
        <w:rPr>
          <w:rFonts w:ascii="Times New Roman" w:eastAsia="標楷體" w:hAnsi="Times New Roman"/>
          <w:color w:val="000000"/>
          <w:kern w:val="0"/>
          <w:sz w:val="23"/>
          <w:szCs w:val="23"/>
        </w:rPr>
        <w:tab/>
      </w:r>
      <w:r w:rsidRPr="00D823D2">
        <w:rPr>
          <w:rFonts w:ascii="Times New Roman" w:eastAsia="標楷體" w:hAnsi="標楷體" w:hint="eastAsia"/>
          <w:color w:val="000000"/>
          <w:w w:val="102"/>
          <w:kern w:val="0"/>
          <w:sz w:val="23"/>
          <w:szCs w:val="23"/>
        </w:rPr>
        <w:t>日</w:t>
      </w:r>
    </w:p>
    <w:p w:rsidR="00D823D2" w:rsidRPr="00D823D2" w:rsidRDefault="00D823D2">
      <w:pPr>
        <w:autoSpaceDE w:val="0"/>
        <w:autoSpaceDN w:val="0"/>
        <w:adjustRightInd w:val="0"/>
        <w:spacing w:before="9" w:line="40" w:lineRule="exact"/>
        <w:rPr>
          <w:rFonts w:ascii="Times New Roman" w:eastAsia="標楷體" w:hAnsi="Times New Roman"/>
          <w:color w:val="000000"/>
          <w:kern w:val="0"/>
          <w:sz w:val="4"/>
          <w:szCs w:val="4"/>
        </w:rPr>
      </w:pPr>
    </w:p>
    <w:tbl>
      <w:tblPr>
        <w:tblW w:w="0" w:type="auto"/>
        <w:tblInd w:w="617" w:type="dxa"/>
        <w:tblLayout w:type="fixed"/>
        <w:tblCellMar>
          <w:left w:w="0" w:type="dxa"/>
          <w:right w:w="0" w:type="dxa"/>
        </w:tblCellMar>
        <w:tblLook w:val="0000" w:firstRow="0" w:lastRow="0" w:firstColumn="0" w:lastColumn="0" w:noHBand="0" w:noVBand="0"/>
      </w:tblPr>
      <w:tblGrid>
        <w:gridCol w:w="592"/>
        <w:gridCol w:w="1067"/>
        <w:gridCol w:w="355"/>
        <w:gridCol w:w="474"/>
        <w:gridCol w:w="742"/>
        <w:gridCol w:w="208"/>
        <w:gridCol w:w="355"/>
        <w:gridCol w:w="612"/>
        <w:gridCol w:w="337"/>
        <w:gridCol w:w="712"/>
        <w:gridCol w:w="117"/>
        <w:gridCol w:w="473"/>
        <w:gridCol w:w="355"/>
        <w:gridCol w:w="1541"/>
      </w:tblGrid>
      <w:tr w:rsidR="00D823D2" w:rsidRPr="00D823D2">
        <w:tblPrEx>
          <w:tblCellMar>
            <w:top w:w="0" w:type="dxa"/>
            <w:left w:w="0" w:type="dxa"/>
            <w:bottom w:w="0" w:type="dxa"/>
            <w:right w:w="0" w:type="dxa"/>
          </w:tblCellMar>
        </w:tblPrEx>
        <w:trPr>
          <w:trHeight w:hRule="exact" w:val="435"/>
        </w:trPr>
        <w:tc>
          <w:tcPr>
            <w:tcW w:w="7940" w:type="dxa"/>
            <w:gridSpan w:val="14"/>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8" w:lineRule="exact"/>
              <w:ind w:left="89" w:right="-20"/>
              <w:rPr>
                <w:rFonts w:ascii="Times New Roman" w:eastAsia="標楷體" w:hAnsi="Times New Roman"/>
                <w:kern w:val="0"/>
                <w:szCs w:val="24"/>
              </w:rPr>
            </w:pPr>
            <w:r w:rsidRPr="00D823D2">
              <w:rPr>
                <w:rFonts w:ascii="Times New Roman" w:eastAsia="標楷體" w:hAnsi="標楷體" w:hint="eastAsia"/>
                <w:spacing w:val="-2"/>
                <w:kern w:val="0"/>
                <w:position w:val="-2"/>
                <w:sz w:val="20"/>
                <w:szCs w:val="20"/>
              </w:rPr>
              <w:t>一、申請人</w:t>
            </w:r>
            <w:r w:rsidRPr="00D823D2">
              <w:rPr>
                <w:rFonts w:ascii="Times New Roman" w:eastAsia="標楷體" w:hAnsi="Times New Roman"/>
                <w:spacing w:val="-2"/>
                <w:w w:val="180"/>
                <w:kern w:val="0"/>
                <w:position w:val="-2"/>
                <w:sz w:val="20"/>
                <w:szCs w:val="20"/>
              </w:rPr>
              <w:t>/</w:t>
            </w:r>
            <w:r w:rsidRPr="00D823D2">
              <w:rPr>
                <w:rFonts w:ascii="Times New Roman" w:eastAsia="標楷體" w:hAnsi="標楷體" w:hint="eastAsia"/>
                <w:spacing w:val="-2"/>
                <w:kern w:val="0"/>
                <w:position w:val="-2"/>
                <w:sz w:val="20"/>
                <w:szCs w:val="20"/>
              </w:rPr>
              <w:t>機</w:t>
            </w:r>
            <w:r w:rsidRPr="00D823D2">
              <w:rPr>
                <w:rFonts w:ascii="Times New Roman" w:eastAsia="標楷體" w:hAnsi="標楷體" w:hint="eastAsia"/>
                <w:spacing w:val="-4"/>
                <w:kern w:val="0"/>
                <w:position w:val="-2"/>
                <w:sz w:val="20"/>
                <w:szCs w:val="20"/>
              </w:rPr>
              <w:t>關團體</w:t>
            </w:r>
          </w:p>
        </w:tc>
      </w:tr>
      <w:tr w:rsidR="00D823D2" w:rsidRPr="00D823D2">
        <w:tblPrEx>
          <w:tblCellMar>
            <w:top w:w="0" w:type="dxa"/>
            <w:left w:w="0" w:type="dxa"/>
            <w:bottom w:w="0" w:type="dxa"/>
            <w:right w:w="0" w:type="dxa"/>
          </w:tblCellMar>
        </w:tblPrEx>
        <w:trPr>
          <w:trHeight w:hRule="exact" w:val="435"/>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226" w:right="-20"/>
              <w:rPr>
                <w:rFonts w:ascii="Times New Roman" w:eastAsia="標楷體" w:hAnsi="Times New Roman"/>
                <w:kern w:val="0"/>
                <w:szCs w:val="24"/>
              </w:rPr>
            </w:pPr>
            <w:r w:rsidRPr="00D823D2">
              <w:rPr>
                <w:rFonts w:ascii="Times New Roman" w:eastAsia="標楷體" w:hAnsi="標楷體" w:hint="eastAsia"/>
                <w:kern w:val="0"/>
                <w:sz w:val="20"/>
                <w:szCs w:val="20"/>
              </w:rPr>
              <w:t>機</w:t>
            </w:r>
            <w:r w:rsidRPr="00D823D2">
              <w:rPr>
                <w:rFonts w:ascii="Times New Roman" w:eastAsia="標楷體" w:hAnsi="Times New Roman"/>
                <w:spacing w:val="66"/>
                <w:kern w:val="0"/>
                <w:sz w:val="20"/>
                <w:szCs w:val="20"/>
              </w:rPr>
              <w:t xml:space="preserve"> </w:t>
            </w:r>
            <w:r w:rsidRPr="00D823D2">
              <w:rPr>
                <w:rFonts w:ascii="Times New Roman" w:eastAsia="標楷體" w:hAnsi="標楷體" w:hint="eastAsia"/>
                <w:spacing w:val="16"/>
                <w:w w:val="117"/>
                <w:kern w:val="0"/>
                <w:sz w:val="20"/>
                <w:szCs w:val="20"/>
              </w:rPr>
              <w:t>關</w:t>
            </w:r>
            <w:r w:rsidRPr="00D823D2">
              <w:rPr>
                <w:rFonts w:ascii="Times New Roman" w:eastAsia="標楷體" w:hAnsi="Times New Roman"/>
                <w:w w:val="117"/>
                <w:kern w:val="0"/>
                <w:sz w:val="20"/>
                <w:szCs w:val="20"/>
              </w:rPr>
              <w:t>/</w:t>
            </w:r>
            <w:r w:rsidRPr="00D823D2">
              <w:rPr>
                <w:rFonts w:ascii="Times New Roman" w:eastAsia="標楷體" w:hAnsi="標楷體" w:hint="eastAsia"/>
                <w:spacing w:val="-4"/>
                <w:kern w:val="0"/>
                <w:sz w:val="20"/>
                <w:szCs w:val="20"/>
              </w:rPr>
              <w:t>申請人</w:t>
            </w:r>
          </w:p>
        </w:tc>
        <w:tc>
          <w:tcPr>
            <w:tcW w:w="6281" w:type="dxa"/>
            <w:gridSpan w:val="1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530"/>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9"/>
              <w:ind w:left="276" w:right="-20"/>
              <w:rPr>
                <w:rFonts w:ascii="Times New Roman" w:eastAsia="標楷體" w:hAnsi="Times New Roman"/>
                <w:kern w:val="0"/>
                <w:szCs w:val="24"/>
              </w:rPr>
            </w:pPr>
            <w:r w:rsidRPr="00D823D2">
              <w:rPr>
                <w:rFonts w:ascii="Times New Roman" w:eastAsia="標楷體" w:hAnsi="標楷體" w:hint="eastAsia"/>
                <w:kern w:val="0"/>
                <w:sz w:val="20"/>
                <w:szCs w:val="20"/>
              </w:rPr>
              <w:t>聯</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絡</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電</w:t>
            </w:r>
            <w:r w:rsidRPr="00D823D2">
              <w:rPr>
                <w:rFonts w:ascii="Times New Roman" w:eastAsia="標楷體" w:hAnsi="Times New Roman"/>
                <w:kern w:val="0"/>
                <w:sz w:val="20"/>
                <w:szCs w:val="20"/>
              </w:rPr>
              <w:t xml:space="preserve"> </w:t>
            </w:r>
            <w:r w:rsidRPr="00D823D2">
              <w:rPr>
                <w:rFonts w:ascii="Times New Roman" w:eastAsia="標楷體" w:hAnsi="Times New Roman"/>
                <w:spacing w:val="1"/>
                <w:kern w:val="0"/>
                <w:sz w:val="20"/>
                <w:szCs w:val="20"/>
              </w:rPr>
              <w:t xml:space="preserve"> </w:t>
            </w:r>
            <w:r w:rsidRPr="00D823D2">
              <w:rPr>
                <w:rFonts w:ascii="Times New Roman" w:eastAsia="標楷體" w:hAnsi="標楷體" w:hint="eastAsia"/>
                <w:kern w:val="0"/>
                <w:sz w:val="20"/>
                <w:szCs w:val="20"/>
              </w:rPr>
              <w:t>話</w:t>
            </w:r>
          </w:p>
        </w:tc>
        <w:tc>
          <w:tcPr>
            <w:tcW w:w="1571" w:type="dxa"/>
            <w:gridSpan w:val="3"/>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6" w:lineRule="exact"/>
              <w:ind w:left="89" w:right="-20"/>
              <w:rPr>
                <w:rFonts w:ascii="Times New Roman" w:eastAsia="標楷體" w:hAnsi="Times New Roman"/>
                <w:kern w:val="0"/>
                <w:szCs w:val="24"/>
              </w:rPr>
            </w:pPr>
            <w:r w:rsidRPr="00D823D2">
              <w:rPr>
                <w:rFonts w:ascii="Times New Roman" w:eastAsia="標楷體" w:hAnsi="標楷體" w:hint="eastAsia"/>
                <w:spacing w:val="-4"/>
                <w:kern w:val="0"/>
                <w:position w:val="-2"/>
                <w:sz w:val="20"/>
                <w:szCs w:val="20"/>
              </w:rPr>
              <w:t>市話</w:t>
            </w:r>
          </w:p>
        </w:tc>
        <w:tc>
          <w:tcPr>
            <w:tcW w:w="2224" w:type="dxa"/>
            <w:gridSpan w:val="5"/>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6" w:lineRule="exact"/>
              <w:ind w:left="85" w:right="-20"/>
              <w:rPr>
                <w:rFonts w:ascii="Times New Roman" w:eastAsia="標楷體" w:hAnsi="Times New Roman"/>
                <w:kern w:val="0"/>
                <w:szCs w:val="24"/>
              </w:rPr>
            </w:pPr>
            <w:r w:rsidRPr="00D823D2">
              <w:rPr>
                <w:rFonts w:ascii="Times New Roman" w:eastAsia="標楷體" w:hAnsi="標楷體" w:hint="eastAsia"/>
                <w:spacing w:val="-2"/>
                <w:kern w:val="0"/>
                <w:position w:val="-2"/>
                <w:sz w:val="20"/>
                <w:szCs w:val="20"/>
              </w:rPr>
              <w:t>行動電話</w:t>
            </w:r>
          </w:p>
        </w:tc>
        <w:tc>
          <w:tcPr>
            <w:tcW w:w="2486" w:type="dxa"/>
            <w:gridSpan w:val="4"/>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6" w:lineRule="exact"/>
              <w:ind w:left="111" w:right="-20"/>
              <w:rPr>
                <w:rFonts w:ascii="Times New Roman" w:eastAsia="標楷體" w:hAnsi="Times New Roman"/>
                <w:kern w:val="0"/>
                <w:szCs w:val="24"/>
              </w:rPr>
            </w:pPr>
            <w:r w:rsidRPr="00D823D2">
              <w:rPr>
                <w:rFonts w:ascii="Times New Roman" w:eastAsia="標楷體" w:hAnsi="標楷體" w:hint="eastAsia"/>
                <w:spacing w:val="-4"/>
                <w:kern w:val="0"/>
                <w:position w:val="-2"/>
                <w:sz w:val="20"/>
                <w:szCs w:val="20"/>
              </w:rPr>
              <w:t>傳真</w:t>
            </w:r>
          </w:p>
        </w:tc>
      </w:tr>
      <w:tr w:rsidR="00D823D2" w:rsidRPr="00D823D2">
        <w:tblPrEx>
          <w:tblCellMar>
            <w:top w:w="0" w:type="dxa"/>
            <w:left w:w="0" w:type="dxa"/>
            <w:bottom w:w="0" w:type="dxa"/>
            <w:right w:w="0" w:type="dxa"/>
          </w:tblCellMar>
        </w:tblPrEx>
        <w:trPr>
          <w:trHeight w:hRule="exact" w:val="433"/>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276" w:right="-20"/>
              <w:rPr>
                <w:rFonts w:ascii="Times New Roman" w:eastAsia="標楷體" w:hAnsi="Times New Roman"/>
                <w:kern w:val="0"/>
                <w:szCs w:val="24"/>
              </w:rPr>
            </w:pPr>
            <w:r w:rsidRPr="00D823D2">
              <w:rPr>
                <w:rFonts w:ascii="Times New Roman" w:eastAsia="標楷體" w:hAnsi="標楷體" w:hint="eastAsia"/>
                <w:kern w:val="0"/>
                <w:sz w:val="20"/>
                <w:szCs w:val="20"/>
              </w:rPr>
              <w:t>聯</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絡</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住</w:t>
            </w:r>
            <w:r w:rsidRPr="00D823D2">
              <w:rPr>
                <w:rFonts w:ascii="Times New Roman" w:eastAsia="標楷體" w:hAnsi="Times New Roman"/>
                <w:kern w:val="0"/>
                <w:sz w:val="20"/>
                <w:szCs w:val="20"/>
              </w:rPr>
              <w:t xml:space="preserve"> </w:t>
            </w:r>
            <w:r w:rsidRPr="00D823D2">
              <w:rPr>
                <w:rFonts w:ascii="Times New Roman" w:eastAsia="標楷體" w:hAnsi="Times New Roman"/>
                <w:spacing w:val="1"/>
                <w:kern w:val="0"/>
                <w:sz w:val="20"/>
                <w:szCs w:val="20"/>
              </w:rPr>
              <w:t xml:space="preserve"> </w:t>
            </w:r>
            <w:r w:rsidRPr="00D823D2">
              <w:rPr>
                <w:rFonts w:ascii="Times New Roman" w:eastAsia="標楷體" w:hAnsi="標楷體" w:hint="eastAsia"/>
                <w:kern w:val="0"/>
                <w:sz w:val="20"/>
                <w:szCs w:val="20"/>
              </w:rPr>
              <w:t>址</w:t>
            </w:r>
          </w:p>
        </w:tc>
        <w:tc>
          <w:tcPr>
            <w:tcW w:w="6281" w:type="dxa"/>
            <w:gridSpan w:val="1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433"/>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276" w:right="-20"/>
              <w:rPr>
                <w:rFonts w:ascii="Times New Roman" w:eastAsia="標楷體" w:hAnsi="Times New Roman"/>
                <w:kern w:val="0"/>
                <w:szCs w:val="24"/>
              </w:rPr>
            </w:pPr>
            <w:r w:rsidRPr="00D823D2">
              <w:rPr>
                <w:rFonts w:ascii="Times New Roman" w:eastAsia="標楷體" w:hAnsi="標楷體" w:hint="eastAsia"/>
                <w:kern w:val="0"/>
                <w:sz w:val="20"/>
                <w:szCs w:val="20"/>
              </w:rPr>
              <w:t>電</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子</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郵</w:t>
            </w:r>
            <w:r w:rsidRPr="00D823D2">
              <w:rPr>
                <w:rFonts w:ascii="Times New Roman" w:eastAsia="標楷體" w:hAnsi="Times New Roman"/>
                <w:kern w:val="0"/>
                <w:sz w:val="20"/>
                <w:szCs w:val="20"/>
              </w:rPr>
              <w:t xml:space="preserve"> </w:t>
            </w:r>
            <w:r w:rsidRPr="00D823D2">
              <w:rPr>
                <w:rFonts w:ascii="Times New Roman" w:eastAsia="標楷體" w:hAnsi="Times New Roman"/>
                <w:spacing w:val="1"/>
                <w:kern w:val="0"/>
                <w:sz w:val="20"/>
                <w:szCs w:val="20"/>
              </w:rPr>
              <w:t xml:space="preserve"> </w:t>
            </w:r>
            <w:r w:rsidRPr="00D823D2">
              <w:rPr>
                <w:rFonts w:ascii="Times New Roman" w:eastAsia="標楷體" w:hAnsi="標楷體" w:hint="eastAsia"/>
                <w:kern w:val="0"/>
                <w:sz w:val="20"/>
                <w:szCs w:val="20"/>
              </w:rPr>
              <w:t>件</w:t>
            </w:r>
          </w:p>
        </w:tc>
        <w:tc>
          <w:tcPr>
            <w:tcW w:w="6281" w:type="dxa"/>
            <w:gridSpan w:val="1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435"/>
        </w:trPr>
        <w:tc>
          <w:tcPr>
            <w:tcW w:w="7940" w:type="dxa"/>
            <w:gridSpan w:val="14"/>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3"/>
              <w:ind w:left="89" w:right="-20"/>
              <w:rPr>
                <w:rFonts w:ascii="Times New Roman" w:eastAsia="標楷體" w:hAnsi="Times New Roman"/>
                <w:kern w:val="0"/>
                <w:szCs w:val="24"/>
              </w:rPr>
            </w:pPr>
            <w:r w:rsidRPr="00D823D2">
              <w:rPr>
                <w:rFonts w:ascii="Times New Roman" w:eastAsia="標楷體" w:hAnsi="標楷體" w:hint="eastAsia"/>
                <w:spacing w:val="-2"/>
                <w:kern w:val="0"/>
                <w:sz w:val="20"/>
                <w:szCs w:val="20"/>
              </w:rPr>
              <w:t>二、聯絡人</w:t>
            </w:r>
            <w:r w:rsidRPr="00D823D2">
              <w:rPr>
                <w:rFonts w:ascii="Times New Roman" w:eastAsia="標楷體" w:hAnsi="Times New Roman"/>
                <w:w w:val="180"/>
                <w:kern w:val="0"/>
                <w:sz w:val="20"/>
                <w:szCs w:val="20"/>
              </w:rPr>
              <w:t>/</w:t>
            </w:r>
            <w:r w:rsidRPr="00D823D2">
              <w:rPr>
                <w:rFonts w:ascii="Times New Roman" w:eastAsia="標楷體" w:hAnsi="標楷體" w:hint="eastAsia"/>
                <w:spacing w:val="-6"/>
                <w:kern w:val="0"/>
                <w:sz w:val="20"/>
                <w:szCs w:val="20"/>
              </w:rPr>
              <w:t>領隊</w:t>
            </w:r>
          </w:p>
        </w:tc>
      </w:tr>
      <w:tr w:rsidR="00D823D2" w:rsidRPr="00D823D2">
        <w:tblPrEx>
          <w:tblCellMar>
            <w:top w:w="0" w:type="dxa"/>
            <w:left w:w="0" w:type="dxa"/>
            <w:bottom w:w="0" w:type="dxa"/>
            <w:right w:w="0" w:type="dxa"/>
          </w:tblCellMar>
        </w:tblPrEx>
        <w:trPr>
          <w:trHeight w:hRule="exact" w:val="530"/>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9"/>
              <w:ind w:left="527" w:right="-20"/>
              <w:rPr>
                <w:rFonts w:ascii="Times New Roman" w:eastAsia="標楷體" w:hAnsi="Times New Roman"/>
                <w:kern w:val="0"/>
                <w:szCs w:val="24"/>
              </w:rPr>
            </w:pPr>
            <w:r w:rsidRPr="00D823D2">
              <w:rPr>
                <w:rFonts w:ascii="Times New Roman" w:eastAsia="標楷體" w:hAnsi="標楷體" w:hint="eastAsia"/>
                <w:spacing w:val="-4"/>
                <w:kern w:val="0"/>
                <w:sz w:val="20"/>
                <w:szCs w:val="20"/>
              </w:rPr>
              <w:t>聯絡人</w:t>
            </w:r>
          </w:p>
        </w:tc>
        <w:tc>
          <w:tcPr>
            <w:tcW w:w="2746" w:type="dxa"/>
            <w:gridSpan w:val="6"/>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c>
          <w:tcPr>
            <w:tcW w:w="1166" w:type="dxa"/>
            <w:gridSpan w:val="3"/>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28" w:lineRule="exact"/>
              <w:ind w:left="117" w:right="-20"/>
              <w:rPr>
                <w:rFonts w:ascii="Times New Roman" w:eastAsia="標楷體" w:hAnsi="Times New Roman"/>
                <w:kern w:val="0"/>
                <w:sz w:val="20"/>
                <w:szCs w:val="20"/>
              </w:rPr>
            </w:pPr>
            <w:r w:rsidRPr="00D823D2">
              <w:rPr>
                <w:rFonts w:ascii="Times New Roman" w:eastAsia="標楷體" w:hAnsi="標楷體" w:hint="eastAsia"/>
                <w:w w:val="105"/>
                <w:kern w:val="0"/>
                <w:position w:val="-2"/>
                <w:sz w:val="20"/>
                <w:szCs w:val="20"/>
              </w:rPr>
              <w:t>聯絡電話</w:t>
            </w:r>
            <w:r w:rsidRPr="00D823D2">
              <w:rPr>
                <w:rFonts w:ascii="Times New Roman" w:eastAsia="標楷體" w:hAnsi="Times New Roman"/>
                <w:w w:val="105"/>
                <w:kern w:val="0"/>
                <w:position w:val="-2"/>
                <w:sz w:val="20"/>
                <w:szCs w:val="20"/>
              </w:rPr>
              <w:t>/</w:t>
            </w:r>
          </w:p>
          <w:p w:rsidR="00D823D2" w:rsidRPr="00D823D2" w:rsidRDefault="00D823D2">
            <w:pPr>
              <w:autoSpaceDE w:val="0"/>
              <w:autoSpaceDN w:val="0"/>
              <w:adjustRightInd w:val="0"/>
              <w:spacing w:line="253" w:lineRule="exact"/>
              <w:ind w:left="168" w:right="-20"/>
              <w:rPr>
                <w:rFonts w:ascii="Times New Roman" w:eastAsia="標楷體" w:hAnsi="Times New Roman"/>
                <w:kern w:val="0"/>
                <w:szCs w:val="24"/>
              </w:rPr>
            </w:pPr>
            <w:r w:rsidRPr="00D823D2">
              <w:rPr>
                <w:rFonts w:ascii="Times New Roman" w:eastAsia="標楷體" w:hAnsi="標楷體" w:hint="eastAsia"/>
                <w:spacing w:val="-2"/>
                <w:kern w:val="0"/>
                <w:position w:val="-2"/>
                <w:sz w:val="20"/>
                <w:szCs w:val="20"/>
              </w:rPr>
              <w:t>行動電話</w:t>
            </w:r>
          </w:p>
        </w:tc>
        <w:tc>
          <w:tcPr>
            <w:tcW w:w="2369" w:type="dxa"/>
            <w:gridSpan w:val="3"/>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532"/>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9"/>
              <w:ind w:left="226" w:right="-20"/>
              <w:rPr>
                <w:rFonts w:ascii="Times New Roman" w:eastAsia="標楷體" w:hAnsi="Times New Roman"/>
                <w:kern w:val="0"/>
                <w:szCs w:val="24"/>
              </w:rPr>
            </w:pPr>
            <w:r w:rsidRPr="00D823D2">
              <w:rPr>
                <w:rFonts w:ascii="Times New Roman" w:eastAsia="標楷體" w:hAnsi="標楷體" w:hint="eastAsia"/>
                <w:spacing w:val="-2"/>
                <w:kern w:val="0"/>
                <w:sz w:val="20"/>
                <w:szCs w:val="20"/>
              </w:rPr>
              <w:t>領隊</w:t>
            </w:r>
            <w:r w:rsidRPr="00D823D2">
              <w:rPr>
                <w:rFonts w:ascii="Times New Roman" w:eastAsia="標楷體" w:hAnsi="Times New Roman"/>
                <w:spacing w:val="-2"/>
                <w:w w:val="150"/>
                <w:kern w:val="0"/>
                <w:sz w:val="20"/>
                <w:szCs w:val="20"/>
              </w:rPr>
              <w:t>(</w:t>
            </w:r>
            <w:r w:rsidRPr="00D823D2">
              <w:rPr>
                <w:rFonts w:ascii="Times New Roman" w:eastAsia="標楷體" w:hAnsi="標楷體" w:hint="eastAsia"/>
                <w:spacing w:val="-2"/>
                <w:kern w:val="0"/>
                <w:sz w:val="20"/>
                <w:szCs w:val="20"/>
              </w:rPr>
              <w:t>含職稱</w:t>
            </w:r>
            <w:r w:rsidRPr="00D823D2">
              <w:rPr>
                <w:rFonts w:ascii="Times New Roman" w:eastAsia="標楷體" w:hAnsi="Times New Roman"/>
                <w:w w:val="150"/>
                <w:kern w:val="0"/>
                <w:sz w:val="20"/>
                <w:szCs w:val="20"/>
              </w:rPr>
              <w:t>)</w:t>
            </w:r>
          </w:p>
        </w:tc>
        <w:tc>
          <w:tcPr>
            <w:tcW w:w="2746" w:type="dxa"/>
            <w:gridSpan w:val="6"/>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c>
          <w:tcPr>
            <w:tcW w:w="1166" w:type="dxa"/>
            <w:gridSpan w:val="3"/>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28" w:lineRule="exact"/>
              <w:ind w:left="117" w:right="-20"/>
              <w:rPr>
                <w:rFonts w:ascii="Times New Roman" w:eastAsia="標楷體" w:hAnsi="Times New Roman"/>
                <w:kern w:val="0"/>
                <w:sz w:val="20"/>
                <w:szCs w:val="20"/>
              </w:rPr>
            </w:pPr>
            <w:r w:rsidRPr="00D823D2">
              <w:rPr>
                <w:rFonts w:ascii="Times New Roman" w:eastAsia="標楷體" w:hAnsi="標楷體" w:hint="eastAsia"/>
                <w:w w:val="105"/>
                <w:kern w:val="0"/>
                <w:position w:val="-2"/>
                <w:sz w:val="20"/>
                <w:szCs w:val="20"/>
              </w:rPr>
              <w:t>聯絡電話</w:t>
            </w:r>
            <w:r w:rsidRPr="00D823D2">
              <w:rPr>
                <w:rFonts w:ascii="Times New Roman" w:eastAsia="標楷體" w:hAnsi="Times New Roman"/>
                <w:w w:val="105"/>
                <w:kern w:val="0"/>
                <w:position w:val="-2"/>
                <w:sz w:val="20"/>
                <w:szCs w:val="20"/>
              </w:rPr>
              <w:t>/</w:t>
            </w:r>
          </w:p>
          <w:p w:rsidR="00D823D2" w:rsidRPr="00D823D2" w:rsidRDefault="00D823D2">
            <w:pPr>
              <w:autoSpaceDE w:val="0"/>
              <w:autoSpaceDN w:val="0"/>
              <w:adjustRightInd w:val="0"/>
              <w:spacing w:line="255" w:lineRule="exact"/>
              <w:ind w:left="168" w:right="-20"/>
              <w:rPr>
                <w:rFonts w:ascii="Times New Roman" w:eastAsia="標楷體" w:hAnsi="Times New Roman"/>
                <w:kern w:val="0"/>
                <w:szCs w:val="24"/>
              </w:rPr>
            </w:pPr>
            <w:r w:rsidRPr="00D823D2">
              <w:rPr>
                <w:rFonts w:ascii="Times New Roman" w:eastAsia="標楷體" w:hAnsi="標楷體" w:hint="eastAsia"/>
                <w:spacing w:val="-2"/>
                <w:kern w:val="0"/>
                <w:position w:val="-2"/>
                <w:sz w:val="20"/>
                <w:szCs w:val="20"/>
              </w:rPr>
              <w:t>行動電話</w:t>
            </w:r>
          </w:p>
        </w:tc>
        <w:tc>
          <w:tcPr>
            <w:tcW w:w="2369" w:type="dxa"/>
            <w:gridSpan w:val="3"/>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433"/>
        </w:trPr>
        <w:tc>
          <w:tcPr>
            <w:tcW w:w="7940" w:type="dxa"/>
            <w:gridSpan w:val="14"/>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89" w:right="-20"/>
              <w:rPr>
                <w:rFonts w:ascii="Times New Roman" w:eastAsia="標楷體" w:hAnsi="Times New Roman"/>
                <w:kern w:val="0"/>
                <w:szCs w:val="24"/>
              </w:rPr>
            </w:pPr>
            <w:r w:rsidRPr="00D823D2">
              <w:rPr>
                <w:rFonts w:ascii="Times New Roman" w:eastAsia="標楷體" w:hAnsi="標楷體" w:hint="eastAsia"/>
                <w:kern w:val="0"/>
                <w:sz w:val="20"/>
                <w:szCs w:val="20"/>
              </w:rPr>
              <w:t>二、</w:t>
            </w:r>
            <w:r w:rsidRPr="00D823D2">
              <w:rPr>
                <w:rFonts w:ascii="Times New Roman" w:eastAsia="標楷體" w:hAnsi="標楷體" w:hint="eastAsia"/>
                <w:spacing w:val="-2"/>
                <w:kern w:val="0"/>
                <w:sz w:val="20"/>
                <w:szCs w:val="20"/>
              </w:rPr>
              <w:t>預</w:t>
            </w:r>
            <w:r w:rsidRPr="00D823D2">
              <w:rPr>
                <w:rFonts w:ascii="Times New Roman" w:eastAsia="標楷體" w:hAnsi="標楷體" w:hint="eastAsia"/>
                <w:kern w:val="0"/>
                <w:sz w:val="20"/>
                <w:szCs w:val="20"/>
              </w:rPr>
              <w:t>定參</w:t>
            </w:r>
            <w:r w:rsidRPr="00D823D2">
              <w:rPr>
                <w:rFonts w:ascii="Times New Roman" w:eastAsia="標楷體" w:hAnsi="標楷體" w:hint="eastAsia"/>
                <w:spacing w:val="-2"/>
                <w:kern w:val="0"/>
                <w:sz w:val="20"/>
                <w:szCs w:val="20"/>
              </w:rPr>
              <w:t>訪</w:t>
            </w:r>
            <w:r w:rsidRPr="00D823D2">
              <w:rPr>
                <w:rFonts w:ascii="Times New Roman" w:eastAsia="標楷體" w:hAnsi="標楷體" w:hint="eastAsia"/>
                <w:kern w:val="0"/>
                <w:sz w:val="20"/>
                <w:szCs w:val="20"/>
              </w:rPr>
              <w:t>時</w:t>
            </w:r>
            <w:r w:rsidRPr="00D823D2">
              <w:rPr>
                <w:rFonts w:ascii="Times New Roman" w:eastAsia="標楷體" w:hAnsi="標楷體" w:hint="eastAsia"/>
                <w:spacing w:val="-2"/>
                <w:kern w:val="0"/>
                <w:sz w:val="20"/>
                <w:szCs w:val="20"/>
              </w:rPr>
              <w:t>間</w:t>
            </w:r>
            <w:r w:rsidRPr="00D823D2">
              <w:rPr>
                <w:rFonts w:ascii="Times New Roman" w:eastAsia="標楷體" w:hAnsi="標楷體" w:hint="eastAsia"/>
                <w:kern w:val="0"/>
                <w:sz w:val="20"/>
                <w:szCs w:val="20"/>
              </w:rPr>
              <w:t>及</w:t>
            </w:r>
            <w:r w:rsidRPr="00D823D2">
              <w:rPr>
                <w:rFonts w:ascii="Times New Roman" w:eastAsia="標楷體" w:hAnsi="標楷體" w:hint="eastAsia"/>
                <w:spacing w:val="-2"/>
                <w:kern w:val="0"/>
                <w:sz w:val="20"/>
                <w:szCs w:val="20"/>
              </w:rPr>
              <w:t>目</w:t>
            </w:r>
            <w:r w:rsidRPr="00D823D2">
              <w:rPr>
                <w:rFonts w:ascii="Times New Roman" w:eastAsia="標楷體" w:hAnsi="標楷體" w:hint="eastAsia"/>
                <w:kern w:val="0"/>
                <w:sz w:val="20"/>
                <w:szCs w:val="20"/>
              </w:rPr>
              <w:t>的</w:t>
            </w:r>
          </w:p>
        </w:tc>
      </w:tr>
      <w:tr w:rsidR="00D823D2" w:rsidRPr="00D823D2">
        <w:tblPrEx>
          <w:tblCellMar>
            <w:top w:w="0" w:type="dxa"/>
            <w:left w:w="0" w:type="dxa"/>
            <w:bottom w:w="0" w:type="dxa"/>
            <w:right w:w="0" w:type="dxa"/>
          </w:tblCellMar>
        </w:tblPrEx>
        <w:trPr>
          <w:trHeight w:hRule="exact" w:val="596"/>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3"/>
              <w:ind w:left="276" w:right="-20"/>
              <w:rPr>
                <w:rFonts w:ascii="Times New Roman" w:eastAsia="標楷體" w:hAnsi="Times New Roman"/>
                <w:kern w:val="0"/>
                <w:szCs w:val="24"/>
              </w:rPr>
            </w:pPr>
            <w:r w:rsidRPr="00D823D2">
              <w:rPr>
                <w:rFonts w:ascii="Times New Roman" w:eastAsia="標楷體" w:hAnsi="標楷體" w:hint="eastAsia"/>
                <w:kern w:val="0"/>
                <w:sz w:val="20"/>
                <w:szCs w:val="20"/>
              </w:rPr>
              <w:t>參</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訪</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日</w:t>
            </w:r>
            <w:r w:rsidRPr="00D823D2">
              <w:rPr>
                <w:rFonts w:ascii="Times New Roman" w:eastAsia="標楷體" w:hAnsi="Times New Roman"/>
                <w:kern w:val="0"/>
                <w:sz w:val="20"/>
                <w:szCs w:val="20"/>
              </w:rPr>
              <w:t xml:space="preserve"> </w:t>
            </w:r>
            <w:r w:rsidRPr="00D823D2">
              <w:rPr>
                <w:rFonts w:ascii="Times New Roman" w:eastAsia="標楷體" w:hAnsi="Times New Roman"/>
                <w:spacing w:val="1"/>
                <w:kern w:val="0"/>
                <w:sz w:val="20"/>
                <w:szCs w:val="20"/>
              </w:rPr>
              <w:t xml:space="preserve"> </w:t>
            </w:r>
            <w:r w:rsidRPr="00D823D2">
              <w:rPr>
                <w:rFonts w:ascii="Times New Roman" w:eastAsia="標楷體" w:hAnsi="標楷體" w:hint="eastAsia"/>
                <w:kern w:val="0"/>
                <w:sz w:val="20"/>
                <w:szCs w:val="20"/>
              </w:rPr>
              <w:t>期</w:t>
            </w:r>
          </w:p>
        </w:tc>
        <w:tc>
          <w:tcPr>
            <w:tcW w:w="1779" w:type="dxa"/>
            <w:gridSpan w:val="4"/>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880"/>
                <w:tab w:val="left" w:pos="1480"/>
              </w:tabs>
              <w:autoSpaceDE w:val="0"/>
              <w:autoSpaceDN w:val="0"/>
              <w:adjustRightInd w:val="0"/>
              <w:spacing w:before="23"/>
              <w:ind w:left="280" w:right="-20"/>
              <w:rPr>
                <w:rFonts w:ascii="Times New Roman" w:eastAsia="標楷體" w:hAnsi="Times New Roman"/>
                <w:kern w:val="0"/>
                <w:szCs w:val="24"/>
              </w:rPr>
            </w:pPr>
            <w:r w:rsidRPr="00D823D2">
              <w:rPr>
                <w:rFonts w:ascii="Times New Roman" w:eastAsia="標楷體" w:hAnsi="標楷體" w:hint="eastAsia"/>
                <w:kern w:val="0"/>
                <w:sz w:val="20"/>
                <w:szCs w:val="20"/>
              </w:rPr>
              <w:t>年</w:t>
            </w:r>
            <w:r w:rsidRPr="00D823D2">
              <w:rPr>
                <w:rFonts w:ascii="Times New Roman" w:eastAsia="標楷體" w:hAnsi="Times New Roman"/>
                <w:kern w:val="0"/>
                <w:sz w:val="20"/>
                <w:szCs w:val="20"/>
              </w:rPr>
              <w:tab/>
            </w:r>
            <w:r w:rsidRPr="00D823D2">
              <w:rPr>
                <w:rFonts w:ascii="Times New Roman" w:eastAsia="標楷體" w:hAnsi="標楷體" w:hint="eastAsia"/>
                <w:kern w:val="0"/>
                <w:sz w:val="20"/>
                <w:szCs w:val="20"/>
              </w:rPr>
              <w:t>月</w:t>
            </w:r>
            <w:r w:rsidRPr="00D823D2">
              <w:rPr>
                <w:rFonts w:ascii="Times New Roman" w:eastAsia="標楷體" w:hAnsi="Times New Roman"/>
                <w:kern w:val="0"/>
                <w:sz w:val="20"/>
                <w:szCs w:val="20"/>
              </w:rPr>
              <w:tab/>
            </w:r>
            <w:r w:rsidRPr="00D823D2">
              <w:rPr>
                <w:rFonts w:ascii="Times New Roman" w:eastAsia="標楷體" w:hAnsi="標楷體" w:hint="eastAsia"/>
                <w:kern w:val="0"/>
                <w:sz w:val="20"/>
                <w:szCs w:val="20"/>
              </w:rPr>
              <w:t>日</w:t>
            </w:r>
          </w:p>
        </w:tc>
        <w:tc>
          <w:tcPr>
            <w:tcW w:w="1304" w:type="dxa"/>
            <w:gridSpan w:val="3"/>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3" w:line="241" w:lineRule="auto"/>
              <w:ind w:left="95" w:right="265"/>
              <w:rPr>
                <w:rFonts w:ascii="Times New Roman" w:eastAsia="標楷體" w:hAnsi="Times New Roman"/>
                <w:kern w:val="0"/>
                <w:szCs w:val="24"/>
              </w:rPr>
            </w:pPr>
            <w:r w:rsidRPr="00D823D2">
              <w:rPr>
                <w:rFonts w:ascii="Times New Roman" w:eastAsia="標楷體" w:hAnsi="標楷體" w:hint="eastAsia"/>
                <w:kern w:val="0"/>
                <w:sz w:val="20"/>
                <w:szCs w:val="20"/>
              </w:rPr>
              <w:t>參</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訪</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時</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間</w:t>
            </w:r>
          </w:p>
        </w:tc>
        <w:tc>
          <w:tcPr>
            <w:tcW w:w="3198" w:type="dxa"/>
            <w:gridSpan w:val="5"/>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592"/>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276" w:right="-20"/>
              <w:rPr>
                <w:rFonts w:ascii="Times New Roman" w:eastAsia="標楷體" w:hAnsi="Times New Roman"/>
                <w:kern w:val="0"/>
                <w:szCs w:val="24"/>
              </w:rPr>
            </w:pPr>
            <w:r w:rsidRPr="00D823D2">
              <w:rPr>
                <w:rFonts w:ascii="Times New Roman" w:eastAsia="標楷體" w:hAnsi="標楷體" w:hint="eastAsia"/>
                <w:kern w:val="0"/>
                <w:sz w:val="20"/>
                <w:szCs w:val="20"/>
              </w:rPr>
              <w:t>參</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訪</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人</w:t>
            </w:r>
            <w:r w:rsidRPr="00D823D2">
              <w:rPr>
                <w:rFonts w:ascii="Times New Roman" w:eastAsia="標楷體" w:hAnsi="Times New Roman"/>
                <w:kern w:val="0"/>
                <w:sz w:val="20"/>
                <w:szCs w:val="20"/>
              </w:rPr>
              <w:t xml:space="preserve"> </w:t>
            </w:r>
            <w:r w:rsidRPr="00D823D2">
              <w:rPr>
                <w:rFonts w:ascii="Times New Roman" w:eastAsia="標楷體" w:hAnsi="Times New Roman"/>
                <w:spacing w:val="1"/>
                <w:kern w:val="0"/>
                <w:sz w:val="20"/>
                <w:szCs w:val="20"/>
              </w:rPr>
              <w:t xml:space="preserve"> </w:t>
            </w:r>
            <w:r w:rsidRPr="00D823D2">
              <w:rPr>
                <w:rFonts w:ascii="Times New Roman" w:eastAsia="標楷體" w:hAnsi="標楷體" w:hint="eastAsia"/>
                <w:kern w:val="0"/>
                <w:sz w:val="20"/>
                <w:szCs w:val="20"/>
              </w:rPr>
              <w:t>數</w:t>
            </w:r>
          </w:p>
        </w:tc>
        <w:tc>
          <w:tcPr>
            <w:tcW w:w="1779" w:type="dxa"/>
            <w:gridSpan w:val="4"/>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c>
          <w:tcPr>
            <w:tcW w:w="1304" w:type="dxa"/>
            <w:gridSpan w:val="3"/>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line="241" w:lineRule="auto"/>
              <w:ind w:left="95" w:right="265"/>
              <w:rPr>
                <w:rFonts w:ascii="Times New Roman" w:eastAsia="標楷體" w:hAnsi="Times New Roman"/>
                <w:kern w:val="0"/>
                <w:szCs w:val="24"/>
              </w:rPr>
            </w:pPr>
            <w:r w:rsidRPr="00D823D2">
              <w:rPr>
                <w:rFonts w:ascii="Times New Roman" w:eastAsia="標楷體" w:hAnsi="標楷體" w:hint="eastAsia"/>
                <w:kern w:val="0"/>
                <w:sz w:val="20"/>
                <w:szCs w:val="20"/>
              </w:rPr>
              <w:t>交</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通</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工</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具</w:t>
            </w:r>
          </w:p>
        </w:tc>
        <w:tc>
          <w:tcPr>
            <w:tcW w:w="3198" w:type="dxa"/>
            <w:gridSpan w:val="5"/>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390" w:right="-20"/>
              <w:rPr>
                <w:rFonts w:ascii="Times New Roman" w:eastAsia="標楷體" w:hAnsi="Times New Roman"/>
                <w:kern w:val="0"/>
                <w:szCs w:val="24"/>
              </w:rPr>
            </w:pPr>
            <w:r w:rsidRPr="00D823D2">
              <w:rPr>
                <w:rFonts w:ascii="Times New Roman" w:eastAsia="標楷體" w:hAnsi="Times New Roman"/>
                <w:spacing w:val="6"/>
                <w:kern w:val="0"/>
                <w:sz w:val="20"/>
                <w:szCs w:val="20"/>
              </w:rPr>
              <w:t>□</w:t>
            </w:r>
            <w:r w:rsidRPr="00D823D2">
              <w:rPr>
                <w:rFonts w:ascii="Times New Roman" w:eastAsia="標楷體" w:hAnsi="標楷體" w:hint="eastAsia"/>
                <w:spacing w:val="6"/>
                <w:kern w:val="0"/>
                <w:sz w:val="20"/>
                <w:szCs w:val="20"/>
              </w:rPr>
              <w:t>遊</w:t>
            </w:r>
            <w:r w:rsidRPr="00D823D2">
              <w:rPr>
                <w:rFonts w:ascii="Times New Roman" w:eastAsia="標楷體" w:hAnsi="標楷體" w:hint="eastAsia"/>
                <w:spacing w:val="4"/>
                <w:kern w:val="0"/>
                <w:sz w:val="20"/>
                <w:szCs w:val="20"/>
              </w:rPr>
              <w:t>覽</w:t>
            </w:r>
            <w:r w:rsidRPr="00D823D2">
              <w:rPr>
                <w:rFonts w:ascii="Times New Roman" w:eastAsia="標楷體" w:hAnsi="標楷體" w:hint="eastAsia"/>
                <w:kern w:val="0"/>
                <w:sz w:val="20"/>
                <w:szCs w:val="20"/>
              </w:rPr>
              <w:t>車</w:t>
            </w:r>
            <w:r w:rsidRPr="00D823D2">
              <w:rPr>
                <w:rFonts w:ascii="Times New Roman" w:eastAsia="標楷體" w:hAnsi="Times New Roman"/>
                <w:spacing w:val="44"/>
                <w:kern w:val="0"/>
                <w:sz w:val="20"/>
                <w:szCs w:val="20"/>
              </w:rPr>
              <w:t xml:space="preserve"> </w:t>
            </w:r>
            <w:r w:rsidRPr="00D823D2">
              <w:rPr>
                <w:rFonts w:ascii="Times New Roman" w:eastAsia="標楷體" w:hAnsi="Times New Roman"/>
                <w:spacing w:val="6"/>
                <w:kern w:val="0"/>
                <w:sz w:val="20"/>
                <w:szCs w:val="20"/>
              </w:rPr>
              <w:t>□</w:t>
            </w:r>
            <w:r w:rsidRPr="00D823D2">
              <w:rPr>
                <w:rFonts w:ascii="Times New Roman" w:eastAsia="標楷體" w:hAnsi="標楷體" w:hint="eastAsia"/>
                <w:spacing w:val="4"/>
                <w:kern w:val="0"/>
                <w:sz w:val="20"/>
                <w:szCs w:val="20"/>
              </w:rPr>
              <w:t>自</w:t>
            </w:r>
            <w:r w:rsidRPr="00D823D2">
              <w:rPr>
                <w:rFonts w:ascii="Times New Roman" w:eastAsia="標楷體" w:hAnsi="標楷體" w:hint="eastAsia"/>
                <w:spacing w:val="6"/>
                <w:kern w:val="0"/>
                <w:sz w:val="20"/>
                <w:szCs w:val="20"/>
              </w:rPr>
              <w:t>用</w:t>
            </w:r>
            <w:r w:rsidRPr="00D823D2">
              <w:rPr>
                <w:rFonts w:ascii="Times New Roman" w:eastAsia="標楷體" w:hAnsi="標楷體" w:hint="eastAsia"/>
                <w:kern w:val="0"/>
                <w:sz w:val="20"/>
                <w:szCs w:val="20"/>
              </w:rPr>
              <w:t>車</w:t>
            </w:r>
            <w:r w:rsidRPr="00D823D2">
              <w:rPr>
                <w:rFonts w:ascii="Times New Roman" w:eastAsia="標楷體" w:hAnsi="Times New Roman"/>
                <w:spacing w:val="42"/>
                <w:kern w:val="0"/>
                <w:sz w:val="20"/>
                <w:szCs w:val="20"/>
              </w:rPr>
              <w:t xml:space="preserve"> </w:t>
            </w:r>
            <w:r w:rsidRPr="00D823D2">
              <w:rPr>
                <w:rFonts w:ascii="Times New Roman" w:eastAsia="標楷體" w:hAnsi="Times New Roman"/>
                <w:spacing w:val="6"/>
                <w:kern w:val="0"/>
                <w:sz w:val="20"/>
                <w:szCs w:val="20"/>
              </w:rPr>
              <w:t>□</w:t>
            </w:r>
            <w:r w:rsidRPr="00D823D2">
              <w:rPr>
                <w:rFonts w:ascii="Times New Roman" w:eastAsia="標楷體" w:hAnsi="標楷體" w:hint="eastAsia"/>
                <w:spacing w:val="6"/>
                <w:kern w:val="0"/>
                <w:sz w:val="20"/>
                <w:szCs w:val="20"/>
              </w:rPr>
              <w:t>其他</w:t>
            </w:r>
          </w:p>
        </w:tc>
      </w:tr>
      <w:tr w:rsidR="00D823D2" w:rsidRPr="00D823D2">
        <w:tblPrEx>
          <w:tblCellMar>
            <w:top w:w="0" w:type="dxa"/>
            <w:left w:w="0" w:type="dxa"/>
            <w:bottom w:w="0" w:type="dxa"/>
            <w:right w:w="0" w:type="dxa"/>
          </w:tblCellMar>
        </w:tblPrEx>
        <w:trPr>
          <w:trHeight w:hRule="exact" w:val="433"/>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276" w:right="-20"/>
              <w:rPr>
                <w:rFonts w:ascii="Times New Roman" w:eastAsia="標楷體" w:hAnsi="Times New Roman"/>
                <w:kern w:val="0"/>
                <w:szCs w:val="24"/>
              </w:rPr>
            </w:pPr>
            <w:r w:rsidRPr="00D823D2">
              <w:rPr>
                <w:rFonts w:ascii="Times New Roman" w:eastAsia="標楷體" w:hAnsi="標楷體" w:hint="eastAsia"/>
                <w:kern w:val="0"/>
                <w:sz w:val="20"/>
                <w:szCs w:val="20"/>
              </w:rPr>
              <w:t>參</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訪</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地</w:t>
            </w:r>
            <w:r w:rsidRPr="00D823D2">
              <w:rPr>
                <w:rFonts w:ascii="Times New Roman" w:eastAsia="標楷體" w:hAnsi="Times New Roman"/>
                <w:kern w:val="0"/>
                <w:sz w:val="20"/>
                <w:szCs w:val="20"/>
              </w:rPr>
              <w:t xml:space="preserve"> </w:t>
            </w:r>
            <w:r w:rsidRPr="00D823D2">
              <w:rPr>
                <w:rFonts w:ascii="Times New Roman" w:eastAsia="標楷體" w:hAnsi="Times New Roman"/>
                <w:spacing w:val="1"/>
                <w:kern w:val="0"/>
                <w:sz w:val="20"/>
                <w:szCs w:val="20"/>
              </w:rPr>
              <w:t xml:space="preserve"> </w:t>
            </w:r>
            <w:r w:rsidRPr="00D823D2">
              <w:rPr>
                <w:rFonts w:ascii="Times New Roman" w:eastAsia="標楷體" w:hAnsi="標楷體" w:hint="eastAsia"/>
                <w:kern w:val="0"/>
                <w:sz w:val="20"/>
                <w:szCs w:val="20"/>
              </w:rPr>
              <w:t>點</w:t>
            </w:r>
          </w:p>
        </w:tc>
        <w:tc>
          <w:tcPr>
            <w:tcW w:w="6281" w:type="dxa"/>
            <w:gridSpan w:val="12"/>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1920"/>
                <w:tab w:val="left" w:pos="3520"/>
                <w:tab w:val="left" w:pos="4940"/>
              </w:tabs>
              <w:autoSpaceDE w:val="0"/>
              <w:autoSpaceDN w:val="0"/>
              <w:adjustRightInd w:val="0"/>
              <w:spacing w:before="21"/>
              <w:ind w:left="531" w:right="-20"/>
              <w:rPr>
                <w:rFonts w:ascii="Times New Roman" w:eastAsia="標楷體" w:hAnsi="Times New Roman"/>
                <w:kern w:val="0"/>
                <w:szCs w:val="24"/>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光榮廠</w:t>
            </w:r>
            <w:r w:rsidRPr="00D823D2">
              <w:rPr>
                <w:rFonts w:ascii="Times New Roman" w:eastAsia="標楷體" w:hAnsi="Times New Roman"/>
                <w:kern w:val="0"/>
                <w:sz w:val="20"/>
                <w:szCs w:val="20"/>
              </w:rPr>
              <w:tab/>
              <w:t>□</w:t>
            </w:r>
            <w:r w:rsidRPr="00D823D2">
              <w:rPr>
                <w:rFonts w:ascii="Times New Roman" w:eastAsia="標楷體" w:hAnsi="標楷體" w:hint="eastAsia"/>
                <w:kern w:val="0"/>
                <w:sz w:val="20"/>
                <w:szCs w:val="20"/>
              </w:rPr>
              <w:t>雙湖園廠</w:t>
            </w:r>
            <w:r w:rsidRPr="00D823D2">
              <w:rPr>
                <w:rFonts w:ascii="Times New Roman" w:eastAsia="標楷體" w:hAnsi="Times New Roman"/>
                <w:kern w:val="0"/>
                <w:sz w:val="20"/>
                <w:szCs w:val="20"/>
              </w:rPr>
              <w:tab/>
              <w:t>□</w:t>
            </w:r>
            <w:r w:rsidRPr="00D823D2">
              <w:rPr>
                <w:rFonts w:ascii="Times New Roman" w:eastAsia="標楷體" w:hAnsi="標楷體" w:hint="eastAsia"/>
                <w:kern w:val="0"/>
                <w:sz w:val="20"/>
                <w:szCs w:val="20"/>
              </w:rPr>
              <w:t>西衛廠</w:t>
            </w:r>
            <w:r w:rsidRPr="00D823D2">
              <w:rPr>
                <w:rFonts w:ascii="Times New Roman" w:eastAsia="標楷體" w:hAnsi="Times New Roman"/>
                <w:kern w:val="0"/>
                <w:sz w:val="20"/>
                <w:szCs w:val="20"/>
              </w:rPr>
              <w:tab/>
              <w:t>□</w:t>
            </w:r>
            <w:r w:rsidRPr="00D823D2">
              <w:rPr>
                <w:rFonts w:ascii="Times New Roman" w:eastAsia="標楷體" w:hAnsi="標楷體" w:hint="eastAsia"/>
                <w:kern w:val="0"/>
                <w:sz w:val="20"/>
                <w:szCs w:val="20"/>
              </w:rPr>
              <w:t>山水廠</w:t>
            </w:r>
          </w:p>
        </w:tc>
      </w:tr>
      <w:tr w:rsidR="00D823D2" w:rsidRPr="00D823D2">
        <w:tblPrEx>
          <w:tblCellMar>
            <w:top w:w="0" w:type="dxa"/>
            <w:left w:w="0" w:type="dxa"/>
            <w:bottom w:w="0" w:type="dxa"/>
            <w:right w:w="0" w:type="dxa"/>
          </w:tblCellMar>
        </w:tblPrEx>
        <w:trPr>
          <w:trHeight w:hRule="exact" w:val="435"/>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3"/>
              <w:ind w:left="276" w:right="-20"/>
              <w:rPr>
                <w:rFonts w:ascii="Times New Roman" w:eastAsia="標楷體" w:hAnsi="Times New Roman"/>
                <w:kern w:val="0"/>
                <w:szCs w:val="24"/>
              </w:rPr>
            </w:pPr>
            <w:r w:rsidRPr="00D823D2">
              <w:rPr>
                <w:rFonts w:ascii="Times New Roman" w:eastAsia="標楷體" w:hAnsi="標楷體" w:hint="eastAsia"/>
                <w:kern w:val="0"/>
                <w:sz w:val="20"/>
                <w:szCs w:val="20"/>
              </w:rPr>
              <w:t>參</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訪</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項</w:t>
            </w:r>
            <w:r w:rsidRPr="00D823D2">
              <w:rPr>
                <w:rFonts w:ascii="Times New Roman" w:eastAsia="標楷體" w:hAnsi="Times New Roman"/>
                <w:kern w:val="0"/>
                <w:sz w:val="20"/>
                <w:szCs w:val="20"/>
              </w:rPr>
              <w:t xml:space="preserve"> </w:t>
            </w:r>
            <w:r w:rsidRPr="00D823D2">
              <w:rPr>
                <w:rFonts w:ascii="Times New Roman" w:eastAsia="標楷體" w:hAnsi="Times New Roman"/>
                <w:spacing w:val="1"/>
                <w:kern w:val="0"/>
                <w:sz w:val="20"/>
                <w:szCs w:val="20"/>
              </w:rPr>
              <w:t xml:space="preserve"> </w:t>
            </w:r>
            <w:r w:rsidRPr="00D823D2">
              <w:rPr>
                <w:rFonts w:ascii="Times New Roman" w:eastAsia="標楷體" w:hAnsi="標楷體" w:hint="eastAsia"/>
                <w:kern w:val="0"/>
                <w:sz w:val="20"/>
                <w:szCs w:val="20"/>
              </w:rPr>
              <w:t>目</w:t>
            </w:r>
          </w:p>
        </w:tc>
        <w:tc>
          <w:tcPr>
            <w:tcW w:w="6281" w:type="dxa"/>
            <w:gridSpan w:val="12"/>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2540"/>
                <w:tab w:val="left" w:pos="3940"/>
              </w:tabs>
              <w:autoSpaceDE w:val="0"/>
              <w:autoSpaceDN w:val="0"/>
              <w:adjustRightInd w:val="0"/>
              <w:spacing w:before="23"/>
              <w:ind w:left="1337" w:right="-20"/>
              <w:rPr>
                <w:rFonts w:ascii="Times New Roman" w:eastAsia="標楷體" w:hAnsi="Times New Roman"/>
                <w:kern w:val="0"/>
                <w:szCs w:val="24"/>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影片觀賞</w:t>
            </w:r>
            <w:r w:rsidRPr="00D823D2">
              <w:rPr>
                <w:rFonts w:ascii="Times New Roman" w:eastAsia="標楷體" w:hAnsi="Times New Roman"/>
                <w:kern w:val="0"/>
                <w:sz w:val="20"/>
                <w:szCs w:val="20"/>
              </w:rPr>
              <w:tab/>
              <w:t>□</w:t>
            </w:r>
            <w:r w:rsidRPr="00D823D2">
              <w:rPr>
                <w:rFonts w:ascii="Times New Roman" w:eastAsia="標楷體" w:hAnsi="標楷體" w:hint="eastAsia"/>
                <w:kern w:val="0"/>
                <w:sz w:val="20"/>
                <w:szCs w:val="20"/>
              </w:rPr>
              <w:t>流程圖介紹</w:t>
            </w:r>
            <w:r w:rsidRPr="00D823D2">
              <w:rPr>
                <w:rFonts w:ascii="Times New Roman" w:eastAsia="標楷體" w:hAnsi="Times New Roman"/>
                <w:kern w:val="0"/>
                <w:sz w:val="20"/>
                <w:szCs w:val="20"/>
              </w:rPr>
              <w:tab/>
              <w:t>□</w:t>
            </w:r>
            <w:r w:rsidRPr="00D823D2">
              <w:rPr>
                <w:rFonts w:ascii="Times New Roman" w:eastAsia="標楷體" w:hAnsi="標楷體" w:hint="eastAsia"/>
                <w:kern w:val="0"/>
                <w:sz w:val="20"/>
                <w:szCs w:val="20"/>
              </w:rPr>
              <w:t>廠區介紹</w:t>
            </w:r>
          </w:p>
        </w:tc>
      </w:tr>
      <w:tr w:rsidR="00D823D2" w:rsidRPr="00D823D2">
        <w:tblPrEx>
          <w:tblCellMar>
            <w:top w:w="0" w:type="dxa"/>
            <w:left w:w="0" w:type="dxa"/>
            <w:bottom w:w="0" w:type="dxa"/>
            <w:right w:w="0" w:type="dxa"/>
          </w:tblCellMar>
        </w:tblPrEx>
        <w:trPr>
          <w:trHeight w:hRule="exact" w:val="435"/>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226" w:right="-20"/>
              <w:rPr>
                <w:rFonts w:ascii="Times New Roman" w:eastAsia="標楷體" w:hAnsi="Times New Roman"/>
                <w:kern w:val="0"/>
                <w:szCs w:val="24"/>
              </w:rPr>
            </w:pPr>
            <w:r w:rsidRPr="00D823D2">
              <w:rPr>
                <w:rFonts w:ascii="Times New Roman" w:eastAsia="標楷體" w:hAnsi="標楷體" w:hint="eastAsia"/>
                <w:spacing w:val="-2"/>
                <w:kern w:val="0"/>
                <w:sz w:val="20"/>
                <w:szCs w:val="20"/>
              </w:rPr>
              <w:t>是否辦理保險</w:t>
            </w:r>
          </w:p>
        </w:tc>
        <w:tc>
          <w:tcPr>
            <w:tcW w:w="6281" w:type="dxa"/>
            <w:gridSpan w:val="12"/>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3440"/>
              </w:tabs>
              <w:autoSpaceDE w:val="0"/>
              <w:autoSpaceDN w:val="0"/>
              <w:adjustRightInd w:val="0"/>
              <w:spacing w:before="21"/>
              <w:ind w:left="2355" w:right="2321"/>
              <w:jc w:val="center"/>
              <w:rPr>
                <w:rFonts w:ascii="Times New Roman" w:eastAsia="標楷體" w:hAnsi="Times New Roman"/>
                <w:kern w:val="0"/>
                <w:szCs w:val="24"/>
              </w:rPr>
            </w:pPr>
            <w:r w:rsidRPr="00D823D2">
              <w:rPr>
                <w:rFonts w:ascii="Times New Roman" w:eastAsia="標楷體" w:hAnsi="Times New Roman"/>
                <w:kern w:val="0"/>
                <w:sz w:val="20"/>
                <w:szCs w:val="20"/>
              </w:rPr>
              <w:t>□</w:t>
            </w:r>
            <w:r w:rsidRPr="00D823D2">
              <w:rPr>
                <w:rFonts w:ascii="Times New Roman" w:eastAsia="標楷體" w:hAnsi="標楷體" w:hint="eastAsia"/>
                <w:kern w:val="0"/>
                <w:sz w:val="20"/>
                <w:szCs w:val="20"/>
              </w:rPr>
              <w:t>是</w:t>
            </w:r>
            <w:r w:rsidRPr="00D823D2">
              <w:rPr>
                <w:rFonts w:ascii="Times New Roman" w:eastAsia="標楷體" w:hAnsi="Times New Roman"/>
                <w:kern w:val="0"/>
                <w:sz w:val="20"/>
                <w:szCs w:val="20"/>
              </w:rPr>
              <w:tab/>
              <w:t>□</w:t>
            </w:r>
            <w:r w:rsidRPr="00D823D2">
              <w:rPr>
                <w:rFonts w:ascii="Times New Roman" w:eastAsia="標楷體" w:hAnsi="標楷體" w:hint="eastAsia"/>
                <w:kern w:val="0"/>
                <w:sz w:val="20"/>
                <w:szCs w:val="20"/>
              </w:rPr>
              <w:t>否</w:t>
            </w:r>
          </w:p>
        </w:tc>
      </w:tr>
      <w:tr w:rsidR="00D823D2" w:rsidRPr="00D823D2">
        <w:tblPrEx>
          <w:tblCellMar>
            <w:top w:w="0" w:type="dxa"/>
            <w:left w:w="0" w:type="dxa"/>
            <w:bottom w:w="0" w:type="dxa"/>
            <w:right w:w="0" w:type="dxa"/>
          </w:tblCellMar>
        </w:tblPrEx>
        <w:trPr>
          <w:trHeight w:hRule="exact" w:val="528"/>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9"/>
              <w:ind w:left="276" w:right="-20"/>
              <w:rPr>
                <w:rFonts w:ascii="Times New Roman" w:eastAsia="標楷體" w:hAnsi="Times New Roman"/>
                <w:kern w:val="0"/>
                <w:szCs w:val="24"/>
              </w:rPr>
            </w:pPr>
            <w:r w:rsidRPr="00D823D2">
              <w:rPr>
                <w:rFonts w:ascii="Times New Roman" w:eastAsia="標楷體" w:hAnsi="標楷體" w:hint="eastAsia"/>
                <w:kern w:val="0"/>
                <w:sz w:val="20"/>
                <w:szCs w:val="20"/>
              </w:rPr>
              <w:t>參</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訪</w:t>
            </w:r>
            <w:r w:rsidRPr="00D823D2">
              <w:rPr>
                <w:rFonts w:ascii="Times New Roman" w:eastAsia="標楷體" w:hAnsi="Times New Roman"/>
                <w:kern w:val="0"/>
                <w:sz w:val="20"/>
                <w:szCs w:val="20"/>
              </w:rPr>
              <w:t xml:space="preserve"> </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kern w:val="0"/>
                <w:sz w:val="20"/>
                <w:szCs w:val="20"/>
              </w:rPr>
              <w:t>目</w:t>
            </w:r>
            <w:r w:rsidRPr="00D823D2">
              <w:rPr>
                <w:rFonts w:ascii="Times New Roman" w:eastAsia="標楷體" w:hAnsi="Times New Roman"/>
                <w:kern w:val="0"/>
                <w:sz w:val="20"/>
                <w:szCs w:val="20"/>
              </w:rPr>
              <w:t xml:space="preserve"> </w:t>
            </w:r>
            <w:r w:rsidRPr="00D823D2">
              <w:rPr>
                <w:rFonts w:ascii="Times New Roman" w:eastAsia="標楷體" w:hAnsi="Times New Roman"/>
                <w:spacing w:val="1"/>
                <w:kern w:val="0"/>
                <w:sz w:val="20"/>
                <w:szCs w:val="20"/>
              </w:rPr>
              <w:t xml:space="preserve"> </w:t>
            </w:r>
            <w:r w:rsidRPr="00D823D2">
              <w:rPr>
                <w:rFonts w:ascii="Times New Roman" w:eastAsia="標楷體" w:hAnsi="標楷體" w:hint="eastAsia"/>
                <w:kern w:val="0"/>
                <w:sz w:val="20"/>
                <w:szCs w:val="20"/>
              </w:rPr>
              <w:t>的</w:t>
            </w:r>
          </w:p>
        </w:tc>
        <w:tc>
          <w:tcPr>
            <w:tcW w:w="2746" w:type="dxa"/>
            <w:gridSpan w:val="6"/>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c>
          <w:tcPr>
            <w:tcW w:w="104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28" w:lineRule="exact"/>
              <w:ind w:left="125" w:right="-20"/>
              <w:rPr>
                <w:rFonts w:ascii="Times New Roman" w:eastAsia="標楷體" w:hAnsi="Times New Roman"/>
                <w:kern w:val="0"/>
                <w:sz w:val="20"/>
                <w:szCs w:val="20"/>
              </w:rPr>
            </w:pPr>
            <w:r w:rsidRPr="00D823D2">
              <w:rPr>
                <w:rFonts w:ascii="Times New Roman" w:eastAsia="標楷體" w:hAnsi="標楷體" w:hint="eastAsia"/>
                <w:spacing w:val="-2"/>
                <w:kern w:val="0"/>
                <w:position w:val="-2"/>
                <w:sz w:val="20"/>
                <w:szCs w:val="20"/>
              </w:rPr>
              <w:t>代操單位</w:t>
            </w:r>
          </w:p>
          <w:p w:rsidR="00D823D2" w:rsidRPr="00D823D2" w:rsidRDefault="00D823D2">
            <w:pPr>
              <w:autoSpaceDE w:val="0"/>
              <w:autoSpaceDN w:val="0"/>
              <w:adjustRightInd w:val="0"/>
              <w:spacing w:line="251" w:lineRule="exact"/>
              <w:ind w:left="125" w:right="-20"/>
              <w:rPr>
                <w:rFonts w:ascii="Times New Roman" w:eastAsia="標楷體" w:hAnsi="Times New Roman"/>
                <w:kern w:val="0"/>
                <w:szCs w:val="24"/>
              </w:rPr>
            </w:pPr>
            <w:r w:rsidRPr="00D823D2">
              <w:rPr>
                <w:rFonts w:ascii="Times New Roman" w:eastAsia="標楷體" w:hAnsi="標楷體" w:hint="eastAsia"/>
                <w:spacing w:val="-2"/>
                <w:kern w:val="0"/>
                <w:position w:val="-2"/>
                <w:sz w:val="20"/>
                <w:szCs w:val="20"/>
              </w:rPr>
              <w:t>初審意見</w:t>
            </w:r>
          </w:p>
        </w:tc>
        <w:tc>
          <w:tcPr>
            <w:tcW w:w="2486" w:type="dxa"/>
            <w:gridSpan w:val="4"/>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530"/>
        </w:trPr>
        <w:tc>
          <w:tcPr>
            <w:tcW w:w="165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920"/>
              </w:tabs>
              <w:autoSpaceDE w:val="0"/>
              <w:autoSpaceDN w:val="0"/>
              <w:adjustRightInd w:val="0"/>
              <w:spacing w:before="71"/>
              <w:ind w:left="527" w:right="-20"/>
              <w:rPr>
                <w:rFonts w:ascii="Times New Roman" w:eastAsia="標楷體" w:hAnsi="Times New Roman"/>
                <w:kern w:val="0"/>
                <w:szCs w:val="24"/>
              </w:rPr>
            </w:pPr>
            <w:r w:rsidRPr="00D823D2">
              <w:rPr>
                <w:rFonts w:ascii="Times New Roman" w:eastAsia="標楷體" w:hAnsi="標楷體" w:hint="eastAsia"/>
                <w:kern w:val="0"/>
                <w:sz w:val="20"/>
                <w:szCs w:val="20"/>
              </w:rPr>
              <w:t>廠</w:t>
            </w:r>
            <w:r w:rsidRPr="00D823D2">
              <w:rPr>
                <w:rFonts w:ascii="Times New Roman" w:eastAsia="標楷體" w:hAnsi="Times New Roman"/>
                <w:kern w:val="0"/>
                <w:sz w:val="20"/>
                <w:szCs w:val="20"/>
              </w:rPr>
              <w:tab/>
            </w:r>
            <w:r w:rsidRPr="00D823D2">
              <w:rPr>
                <w:rFonts w:ascii="Times New Roman" w:eastAsia="標楷體" w:hAnsi="標楷體" w:hint="eastAsia"/>
                <w:kern w:val="0"/>
                <w:sz w:val="20"/>
                <w:szCs w:val="20"/>
              </w:rPr>
              <w:t>長</w:t>
            </w:r>
          </w:p>
        </w:tc>
        <w:tc>
          <w:tcPr>
            <w:tcW w:w="2746" w:type="dxa"/>
            <w:gridSpan w:val="6"/>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c>
          <w:tcPr>
            <w:tcW w:w="1049"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71"/>
              <w:ind w:left="125" w:right="-20"/>
              <w:rPr>
                <w:rFonts w:ascii="Times New Roman" w:eastAsia="標楷體" w:hAnsi="Times New Roman"/>
                <w:kern w:val="0"/>
                <w:szCs w:val="24"/>
              </w:rPr>
            </w:pPr>
            <w:r w:rsidRPr="00D823D2">
              <w:rPr>
                <w:rFonts w:ascii="Times New Roman" w:eastAsia="標楷體" w:hAnsi="標楷體" w:hint="eastAsia"/>
                <w:spacing w:val="-2"/>
                <w:kern w:val="0"/>
                <w:sz w:val="20"/>
                <w:szCs w:val="20"/>
              </w:rPr>
              <w:t>是否同意</w:t>
            </w:r>
          </w:p>
        </w:tc>
        <w:tc>
          <w:tcPr>
            <w:tcW w:w="2486" w:type="dxa"/>
            <w:gridSpan w:val="4"/>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362" w:right="-20"/>
              <w:rPr>
                <w:rFonts w:ascii="Times New Roman" w:eastAsia="標楷體" w:hAnsi="Times New Roman"/>
                <w:kern w:val="0"/>
                <w:sz w:val="20"/>
                <w:szCs w:val="20"/>
              </w:rPr>
            </w:pPr>
            <w:r w:rsidRPr="00D823D2">
              <w:rPr>
                <w:rFonts w:ascii="Times New Roman" w:eastAsia="標楷體" w:hAnsi="Times New Roman"/>
                <w:spacing w:val="-4"/>
                <w:kern w:val="0"/>
                <w:position w:val="-2"/>
                <w:sz w:val="20"/>
                <w:szCs w:val="20"/>
              </w:rPr>
              <w:t>□</w:t>
            </w:r>
            <w:r w:rsidRPr="00D823D2">
              <w:rPr>
                <w:rFonts w:ascii="Times New Roman" w:eastAsia="標楷體" w:hAnsi="標楷體" w:hint="eastAsia"/>
                <w:spacing w:val="-4"/>
                <w:kern w:val="0"/>
                <w:position w:val="-2"/>
                <w:sz w:val="20"/>
                <w:szCs w:val="20"/>
              </w:rPr>
              <w:t>同意</w:t>
            </w:r>
          </w:p>
          <w:p w:rsidR="00D823D2" w:rsidRPr="00D823D2" w:rsidRDefault="00D823D2">
            <w:pPr>
              <w:autoSpaceDE w:val="0"/>
              <w:autoSpaceDN w:val="0"/>
              <w:adjustRightInd w:val="0"/>
              <w:spacing w:line="251" w:lineRule="exact"/>
              <w:ind w:left="362" w:right="-20"/>
              <w:rPr>
                <w:rFonts w:ascii="Times New Roman" w:eastAsia="標楷體" w:hAnsi="Times New Roman"/>
                <w:kern w:val="0"/>
                <w:szCs w:val="24"/>
              </w:rPr>
            </w:pPr>
            <w:r w:rsidRPr="00D823D2">
              <w:rPr>
                <w:rFonts w:ascii="Times New Roman" w:eastAsia="標楷體" w:hAnsi="Times New Roman"/>
                <w:spacing w:val="-2"/>
                <w:kern w:val="0"/>
                <w:position w:val="-2"/>
                <w:sz w:val="20"/>
                <w:szCs w:val="20"/>
              </w:rPr>
              <w:t>□</w:t>
            </w:r>
            <w:r w:rsidRPr="00D823D2">
              <w:rPr>
                <w:rFonts w:ascii="Times New Roman" w:eastAsia="標楷體" w:hAnsi="標楷體" w:hint="eastAsia"/>
                <w:spacing w:val="-2"/>
                <w:kern w:val="0"/>
                <w:position w:val="-2"/>
                <w:sz w:val="20"/>
                <w:szCs w:val="20"/>
              </w:rPr>
              <w:t>不同意</w:t>
            </w:r>
          </w:p>
        </w:tc>
      </w:tr>
      <w:tr w:rsidR="00D823D2" w:rsidRPr="00D823D2">
        <w:tblPrEx>
          <w:tblCellMar>
            <w:top w:w="0" w:type="dxa"/>
            <w:left w:w="0" w:type="dxa"/>
            <w:bottom w:w="0" w:type="dxa"/>
            <w:right w:w="0" w:type="dxa"/>
          </w:tblCellMar>
        </w:tblPrEx>
        <w:trPr>
          <w:trHeight w:hRule="exact" w:val="435"/>
        </w:trPr>
        <w:tc>
          <w:tcPr>
            <w:tcW w:w="7940" w:type="dxa"/>
            <w:gridSpan w:val="14"/>
            <w:tcBorders>
              <w:top w:val="single" w:sz="4" w:space="0" w:color="000000"/>
              <w:left w:val="single" w:sz="4" w:space="0" w:color="000000"/>
              <w:bottom w:val="single" w:sz="4" w:space="0" w:color="000000"/>
              <w:right w:val="single" w:sz="4" w:space="0" w:color="000000"/>
            </w:tcBorders>
          </w:tcPr>
          <w:p w:rsidR="00D823D2" w:rsidRPr="00D823D2" w:rsidRDefault="00D823D2">
            <w:pPr>
              <w:tabs>
                <w:tab w:val="left" w:pos="3880"/>
                <w:tab w:val="left" w:pos="4380"/>
              </w:tabs>
              <w:autoSpaceDE w:val="0"/>
              <w:autoSpaceDN w:val="0"/>
              <w:adjustRightInd w:val="0"/>
              <w:spacing w:before="23"/>
              <w:ind w:left="3286" w:right="3250"/>
              <w:jc w:val="center"/>
              <w:rPr>
                <w:rFonts w:ascii="Times New Roman" w:eastAsia="標楷體" w:hAnsi="Times New Roman"/>
                <w:kern w:val="0"/>
                <w:szCs w:val="24"/>
              </w:rPr>
            </w:pPr>
            <w:r w:rsidRPr="00D823D2">
              <w:rPr>
                <w:rFonts w:ascii="Times New Roman" w:eastAsia="標楷體" w:hAnsi="標楷體" w:hint="eastAsia"/>
                <w:kern w:val="0"/>
                <w:sz w:val="20"/>
                <w:szCs w:val="20"/>
              </w:rPr>
              <w:t>審</w:t>
            </w:r>
            <w:r w:rsidRPr="00D823D2">
              <w:rPr>
                <w:rFonts w:ascii="Times New Roman" w:eastAsia="標楷體" w:hAnsi="Times New Roman"/>
                <w:kern w:val="0"/>
                <w:sz w:val="20"/>
                <w:szCs w:val="20"/>
              </w:rPr>
              <w:tab/>
            </w:r>
            <w:r w:rsidRPr="00D823D2">
              <w:rPr>
                <w:rFonts w:ascii="Times New Roman" w:eastAsia="標楷體" w:hAnsi="標楷體" w:hint="eastAsia"/>
                <w:kern w:val="0"/>
                <w:sz w:val="20"/>
                <w:szCs w:val="20"/>
              </w:rPr>
              <w:t>核</w:t>
            </w:r>
            <w:r w:rsidRPr="00D823D2">
              <w:rPr>
                <w:rFonts w:ascii="Times New Roman" w:eastAsia="標楷體" w:hAnsi="Times New Roman"/>
                <w:kern w:val="0"/>
                <w:sz w:val="20"/>
                <w:szCs w:val="20"/>
              </w:rPr>
              <w:tab/>
            </w:r>
            <w:r w:rsidRPr="00D823D2">
              <w:rPr>
                <w:rFonts w:ascii="Times New Roman" w:eastAsia="標楷體" w:hAnsi="標楷體" w:hint="eastAsia"/>
                <w:kern w:val="0"/>
                <w:sz w:val="20"/>
                <w:szCs w:val="20"/>
              </w:rPr>
              <w:t>欄</w:t>
            </w:r>
          </w:p>
        </w:tc>
      </w:tr>
      <w:tr w:rsidR="00D823D2" w:rsidRPr="00D823D2">
        <w:tblPrEx>
          <w:tblCellMar>
            <w:top w:w="0" w:type="dxa"/>
            <w:left w:w="0" w:type="dxa"/>
            <w:bottom w:w="0" w:type="dxa"/>
            <w:right w:w="0" w:type="dxa"/>
          </w:tblCellMar>
        </w:tblPrEx>
        <w:trPr>
          <w:trHeight w:hRule="exact" w:val="1661"/>
        </w:trPr>
        <w:tc>
          <w:tcPr>
            <w:tcW w:w="59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9" w:line="160" w:lineRule="exact"/>
              <w:rPr>
                <w:rFonts w:ascii="Times New Roman" w:eastAsia="標楷體" w:hAnsi="Times New Roman"/>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24" w:lineRule="auto"/>
              <w:ind w:left="194" w:right="129"/>
              <w:jc w:val="both"/>
              <w:rPr>
                <w:rFonts w:ascii="Times New Roman" w:eastAsia="標楷體" w:hAnsi="Times New Roman"/>
                <w:kern w:val="0"/>
                <w:szCs w:val="24"/>
              </w:rPr>
            </w:pPr>
            <w:r w:rsidRPr="00D823D2">
              <w:rPr>
                <w:rFonts w:ascii="Times New Roman" w:eastAsia="標楷體" w:hAnsi="標楷體" w:hint="eastAsia"/>
                <w:kern w:val="0"/>
                <w:sz w:val="20"/>
                <w:szCs w:val="20"/>
              </w:rPr>
              <w:t>承</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辦</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人</w:t>
            </w:r>
          </w:p>
        </w:tc>
        <w:tc>
          <w:tcPr>
            <w:tcW w:w="1422" w:type="dxa"/>
            <w:gridSpan w:val="2"/>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c>
          <w:tcPr>
            <w:tcW w:w="474"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 w:line="100" w:lineRule="exact"/>
              <w:rPr>
                <w:rFonts w:ascii="Times New Roman" w:eastAsia="標楷體" w:hAnsi="Times New Roman"/>
                <w:kern w:val="0"/>
                <w:sz w:val="10"/>
                <w:szCs w:val="1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42" w:lineRule="exact"/>
              <w:ind w:left="135" w:right="69"/>
              <w:rPr>
                <w:rFonts w:ascii="Times New Roman" w:eastAsia="標楷體" w:hAnsi="Times New Roman"/>
                <w:kern w:val="0"/>
                <w:szCs w:val="24"/>
              </w:rPr>
            </w:pPr>
            <w:r w:rsidRPr="00D823D2">
              <w:rPr>
                <w:rFonts w:ascii="Times New Roman" w:eastAsia="標楷體" w:hAnsi="標楷體" w:hint="eastAsia"/>
                <w:kern w:val="0"/>
                <w:sz w:val="20"/>
                <w:szCs w:val="20"/>
              </w:rPr>
              <w:t>審</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核</w:t>
            </w:r>
          </w:p>
        </w:tc>
        <w:tc>
          <w:tcPr>
            <w:tcW w:w="1305" w:type="dxa"/>
            <w:gridSpan w:val="3"/>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c>
          <w:tcPr>
            <w:tcW w:w="61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19" w:line="240" w:lineRule="exact"/>
              <w:rPr>
                <w:rFonts w:ascii="Times New Roman" w:eastAsia="標楷體" w:hAnsi="Times New Roman"/>
                <w:kern w:val="0"/>
                <w:szCs w:val="24"/>
              </w:rPr>
            </w:pPr>
          </w:p>
          <w:p w:rsidR="00D823D2" w:rsidRPr="00D823D2" w:rsidRDefault="00D823D2">
            <w:pPr>
              <w:autoSpaceDE w:val="0"/>
              <w:autoSpaceDN w:val="0"/>
              <w:adjustRightInd w:val="0"/>
              <w:spacing w:line="242" w:lineRule="exact"/>
              <w:ind w:left="192" w:right="151"/>
              <w:jc w:val="both"/>
              <w:rPr>
                <w:rFonts w:ascii="Times New Roman" w:eastAsia="標楷體" w:hAnsi="Times New Roman"/>
                <w:kern w:val="0"/>
                <w:szCs w:val="24"/>
              </w:rPr>
            </w:pPr>
            <w:r w:rsidRPr="00D823D2">
              <w:rPr>
                <w:rFonts w:ascii="Times New Roman" w:eastAsia="標楷體" w:hAnsi="標楷體" w:hint="eastAsia"/>
                <w:kern w:val="0"/>
                <w:sz w:val="20"/>
                <w:szCs w:val="20"/>
              </w:rPr>
              <w:t>單</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位</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主</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管</w:t>
            </w:r>
          </w:p>
        </w:tc>
        <w:tc>
          <w:tcPr>
            <w:tcW w:w="1639" w:type="dxa"/>
            <w:gridSpan w:val="4"/>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c>
          <w:tcPr>
            <w:tcW w:w="35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 w:line="100" w:lineRule="exact"/>
              <w:rPr>
                <w:rFonts w:ascii="Times New Roman" w:eastAsia="標楷體" w:hAnsi="Times New Roman"/>
                <w:kern w:val="0"/>
                <w:sz w:val="10"/>
                <w:szCs w:val="1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42" w:lineRule="exact"/>
              <w:ind w:left="87" w:right="-9"/>
              <w:rPr>
                <w:rFonts w:ascii="Times New Roman" w:eastAsia="標楷體" w:hAnsi="Times New Roman"/>
                <w:kern w:val="0"/>
                <w:szCs w:val="24"/>
              </w:rPr>
            </w:pPr>
            <w:r w:rsidRPr="00D823D2">
              <w:rPr>
                <w:rFonts w:ascii="Times New Roman" w:eastAsia="標楷體" w:hAnsi="標楷體" w:hint="eastAsia"/>
                <w:kern w:val="0"/>
                <w:sz w:val="20"/>
                <w:szCs w:val="20"/>
              </w:rPr>
              <w:t>批</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示</w:t>
            </w:r>
          </w:p>
        </w:tc>
        <w:tc>
          <w:tcPr>
            <w:tcW w:w="1541"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bl>
    <w:p w:rsidR="00D823D2" w:rsidRPr="00D823D2" w:rsidRDefault="00D823D2">
      <w:pPr>
        <w:autoSpaceDE w:val="0"/>
        <w:autoSpaceDN w:val="0"/>
        <w:adjustRightInd w:val="0"/>
        <w:spacing w:line="201" w:lineRule="exact"/>
        <w:ind w:left="739" w:right="-20"/>
        <w:rPr>
          <w:rFonts w:ascii="Times New Roman" w:eastAsia="標楷體" w:hAnsi="Times New Roman"/>
          <w:kern w:val="0"/>
          <w:sz w:val="18"/>
          <w:szCs w:val="18"/>
        </w:rPr>
      </w:pPr>
      <w:r w:rsidRPr="00D823D2">
        <w:rPr>
          <w:rFonts w:ascii="Times New Roman" w:eastAsia="標楷體" w:hAnsi="標楷體" w:hint="eastAsia"/>
          <w:spacing w:val="-2"/>
          <w:w w:val="102"/>
          <w:kern w:val="0"/>
          <w:position w:val="-2"/>
          <w:sz w:val="18"/>
          <w:szCs w:val="18"/>
        </w:rPr>
        <w:t>澎湖縣政府工務處</w:t>
      </w:r>
      <w:r w:rsidRPr="00D823D2">
        <w:rPr>
          <w:rFonts w:ascii="Times New Roman" w:eastAsia="標楷體" w:hAnsi="標楷體" w:hint="eastAsia"/>
          <w:spacing w:val="-4"/>
          <w:w w:val="102"/>
          <w:kern w:val="0"/>
          <w:position w:val="-2"/>
          <w:sz w:val="18"/>
          <w:szCs w:val="18"/>
        </w:rPr>
        <w:t>下</w:t>
      </w:r>
      <w:r w:rsidRPr="00D823D2">
        <w:rPr>
          <w:rFonts w:ascii="Times New Roman" w:eastAsia="標楷體" w:hAnsi="標楷體" w:hint="eastAsia"/>
          <w:spacing w:val="-2"/>
          <w:w w:val="102"/>
          <w:kern w:val="0"/>
          <w:position w:val="-2"/>
          <w:sz w:val="18"/>
          <w:szCs w:val="18"/>
        </w:rPr>
        <w:t>水</w:t>
      </w:r>
      <w:r w:rsidRPr="00D823D2">
        <w:rPr>
          <w:rFonts w:ascii="Times New Roman" w:eastAsia="標楷體" w:hAnsi="標楷體" w:hint="eastAsia"/>
          <w:spacing w:val="-4"/>
          <w:w w:val="102"/>
          <w:kern w:val="0"/>
          <w:position w:val="-2"/>
          <w:sz w:val="18"/>
          <w:szCs w:val="18"/>
        </w:rPr>
        <w:t>道</w:t>
      </w:r>
      <w:r w:rsidRPr="00D823D2">
        <w:rPr>
          <w:rFonts w:ascii="Times New Roman" w:eastAsia="標楷體" w:hAnsi="標楷體" w:hint="eastAsia"/>
          <w:spacing w:val="-2"/>
          <w:w w:val="102"/>
          <w:kern w:val="0"/>
          <w:position w:val="-2"/>
          <w:sz w:val="18"/>
          <w:szCs w:val="18"/>
        </w:rPr>
        <w:t>科聯絡資訊，連絡</w:t>
      </w:r>
      <w:r w:rsidRPr="00D823D2">
        <w:rPr>
          <w:rFonts w:ascii="Times New Roman" w:eastAsia="標楷體" w:hAnsi="標楷體" w:hint="eastAsia"/>
          <w:spacing w:val="-4"/>
          <w:w w:val="102"/>
          <w:kern w:val="0"/>
          <w:position w:val="-2"/>
          <w:sz w:val="18"/>
          <w:szCs w:val="18"/>
        </w:rPr>
        <w:t>電</w:t>
      </w:r>
      <w:r w:rsidRPr="00D823D2">
        <w:rPr>
          <w:rFonts w:ascii="Times New Roman" w:eastAsia="標楷體" w:hAnsi="標楷體" w:hint="eastAsia"/>
          <w:spacing w:val="-2"/>
          <w:w w:val="102"/>
          <w:kern w:val="0"/>
          <w:position w:val="-2"/>
          <w:sz w:val="18"/>
          <w:szCs w:val="18"/>
        </w:rPr>
        <w:t>話</w:t>
      </w:r>
      <w:r w:rsidRPr="00D823D2">
        <w:rPr>
          <w:rFonts w:ascii="Times New Roman" w:eastAsia="標楷體" w:hAnsi="標楷體" w:hint="eastAsia"/>
          <w:spacing w:val="-4"/>
          <w:w w:val="102"/>
          <w:kern w:val="0"/>
          <w:position w:val="-2"/>
          <w:sz w:val="18"/>
          <w:szCs w:val="18"/>
        </w:rPr>
        <w:t>：</w:t>
      </w:r>
      <w:r w:rsidRPr="00D823D2">
        <w:rPr>
          <w:rFonts w:ascii="Times New Roman" w:eastAsia="標楷體" w:hAnsi="Times New Roman"/>
          <w:spacing w:val="-2"/>
          <w:w w:val="88"/>
          <w:kern w:val="0"/>
          <w:position w:val="-2"/>
          <w:sz w:val="18"/>
          <w:szCs w:val="18"/>
        </w:rPr>
        <w:t>06</w:t>
      </w:r>
      <w:r w:rsidRPr="00D823D2">
        <w:rPr>
          <w:rFonts w:ascii="Times New Roman" w:eastAsia="標楷體" w:hAnsi="Times New Roman"/>
          <w:spacing w:val="-2"/>
          <w:w w:val="153"/>
          <w:kern w:val="0"/>
          <w:position w:val="-2"/>
          <w:sz w:val="18"/>
          <w:szCs w:val="18"/>
        </w:rPr>
        <w:t>-</w:t>
      </w:r>
      <w:r w:rsidRPr="00D823D2">
        <w:rPr>
          <w:rFonts w:ascii="Times New Roman" w:eastAsia="標楷體" w:hAnsi="Times New Roman"/>
          <w:spacing w:val="-2"/>
          <w:w w:val="96"/>
          <w:kern w:val="0"/>
          <w:position w:val="-2"/>
          <w:sz w:val="18"/>
          <w:szCs w:val="18"/>
        </w:rPr>
        <w:t>9264620</w:t>
      </w:r>
      <w:r w:rsidRPr="00D823D2">
        <w:rPr>
          <w:rFonts w:ascii="Times New Roman" w:eastAsia="標楷體" w:hAnsi="標楷體" w:hint="eastAsia"/>
          <w:spacing w:val="-2"/>
          <w:w w:val="96"/>
          <w:kern w:val="0"/>
          <w:position w:val="-2"/>
          <w:sz w:val="18"/>
          <w:szCs w:val="18"/>
        </w:rPr>
        <w:t>；傳真電話</w:t>
      </w:r>
      <w:r w:rsidRPr="00D823D2">
        <w:rPr>
          <w:rFonts w:ascii="Times New Roman" w:eastAsia="標楷體" w:hAnsi="Times New Roman"/>
          <w:spacing w:val="-2"/>
          <w:w w:val="284"/>
          <w:kern w:val="0"/>
          <w:position w:val="-2"/>
          <w:sz w:val="18"/>
          <w:szCs w:val="18"/>
        </w:rPr>
        <w:t>:</w:t>
      </w:r>
      <w:r w:rsidRPr="00D823D2">
        <w:rPr>
          <w:rFonts w:ascii="Times New Roman" w:eastAsia="標楷體" w:hAnsi="Times New Roman"/>
          <w:spacing w:val="-4"/>
          <w:w w:val="88"/>
          <w:kern w:val="0"/>
          <w:position w:val="-2"/>
          <w:sz w:val="18"/>
          <w:szCs w:val="18"/>
        </w:rPr>
        <w:t>0</w:t>
      </w:r>
      <w:r w:rsidRPr="00D823D2">
        <w:rPr>
          <w:rFonts w:ascii="Times New Roman" w:eastAsia="標楷體" w:hAnsi="Times New Roman"/>
          <w:spacing w:val="-2"/>
          <w:w w:val="88"/>
          <w:kern w:val="0"/>
          <w:position w:val="-2"/>
          <w:sz w:val="18"/>
          <w:szCs w:val="18"/>
        </w:rPr>
        <w:t>6</w:t>
      </w:r>
      <w:r w:rsidRPr="00D823D2">
        <w:rPr>
          <w:rFonts w:ascii="Times New Roman" w:eastAsia="標楷體" w:hAnsi="Times New Roman"/>
          <w:w w:val="153"/>
          <w:kern w:val="0"/>
          <w:position w:val="-2"/>
          <w:sz w:val="18"/>
          <w:szCs w:val="18"/>
        </w:rPr>
        <w:t>-</w:t>
      </w:r>
    </w:p>
    <w:p w:rsidR="00D823D2" w:rsidRPr="00D823D2" w:rsidRDefault="00D823D2">
      <w:pPr>
        <w:autoSpaceDE w:val="0"/>
        <w:autoSpaceDN w:val="0"/>
        <w:adjustRightInd w:val="0"/>
        <w:spacing w:before="17" w:line="218" w:lineRule="exact"/>
        <w:ind w:left="739" w:right="3321"/>
        <w:rPr>
          <w:rFonts w:ascii="Times New Roman" w:eastAsia="標楷體" w:hAnsi="Times New Roman"/>
          <w:kern w:val="0"/>
          <w:sz w:val="18"/>
          <w:szCs w:val="18"/>
        </w:rPr>
      </w:pPr>
      <w:r w:rsidRPr="00D823D2">
        <w:rPr>
          <w:rFonts w:ascii="Times New Roman" w:eastAsia="標楷體" w:hAnsi="Times New Roman"/>
          <w:spacing w:val="-2"/>
          <w:kern w:val="0"/>
          <w:sz w:val="18"/>
          <w:szCs w:val="18"/>
        </w:rPr>
        <w:t>9270679</w:t>
      </w:r>
      <w:r w:rsidRPr="00D823D2">
        <w:rPr>
          <w:rFonts w:ascii="Times New Roman" w:eastAsia="標楷體" w:hAnsi="標楷體" w:hint="eastAsia"/>
          <w:spacing w:val="-2"/>
          <w:kern w:val="0"/>
          <w:sz w:val="18"/>
          <w:szCs w:val="18"/>
        </w:rPr>
        <w:t>光榮水資源回</w:t>
      </w:r>
      <w:r w:rsidRPr="00D823D2">
        <w:rPr>
          <w:rFonts w:ascii="Times New Roman" w:eastAsia="標楷體" w:hAnsi="標楷體" w:hint="eastAsia"/>
          <w:spacing w:val="-4"/>
          <w:kern w:val="0"/>
          <w:sz w:val="18"/>
          <w:szCs w:val="18"/>
        </w:rPr>
        <w:t>收</w:t>
      </w:r>
      <w:r w:rsidRPr="00D823D2">
        <w:rPr>
          <w:rFonts w:ascii="Times New Roman" w:eastAsia="標楷體" w:hAnsi="標楷體" w:hint="eastAsia"/>
          <w:spacing w:val="-2"/>
          <w:kern w:val="0"/>
          <w:sz w:val="18"/>
          <w:szCs w:val="18"/>
        </w:rPr>
        <w:t>中心廠址：澎湖縣</w:t>
      </w:r>
      <w:r w:rsidRPr="00D823D2">
        <w:rPr>
          <w:rFonts w:ascii="Times New Roman" w:eastAsia="標楷體" w:hAnsi="標楷體" w:hint="eastAsia"/>
          <w:spacing w:val="-4"/>
          <w:kern w:val="0"/>
          <w:sz w:val="18"/>
          <w:szCs w:val="18"/>
        </w:rPr>
        <w:t>馬</w:t>
      </w:r>
      <w:r w:rsidRPr="00D823D2">
        <w:rPr>
          <w:rFonts w:ascii="Times New Roman" w:eastAsia="標楷體" w:hAnsi="標楷體" w:hint="eastAsia"/>
          <w:spacing w:val="-2"/>
          <w:kern w:val="0"/>
          <w:sz w:val="18"/>
          <w:szCs w:val="18"/>
        </w:rPr>
        <w:t>公</w:t>
      </w:r>
      <w:r w:rsidRPr="00D823D2">
        <w:rPr>
          <w:rFonts w:ascii="Times New Roman" w:eastAsia="標楷體" w:hAnsi="標楷體" w:hint="eastAsia"/>
          <w:spacing w:val="-4"/>
          <w:kern w:val="0"/>
          <w:sz w:val="18"/>
          <w:szCs w:val="18"/>
        </w:rPr>
        <w:t>市</w:t>
      </w:r>
      <w:r w:rsidRPr="00D823D2">
        <w:rPr>
          <w:rFonts w:ascii="Times New Roman" w:eastAsia="標楷體" w:hAnsi="標楷體" w:hint="eastAsia"/>
          <w:spacing w:val="-2"/>
          <w:kern w:val="0"/>
          <w:sz w:val="18"/>
          <w:szCs w:val="18"/>
        </w:rPr>
        <w:t>光榮里</w:t>
      </w:r>
      <w:r w:rsidRPr="00D823D2">
        <w:rPr>
          <w:rFonts w:ascii="Times New Roman" w:eastAsia="標楷體" w:hAnsi="Times New Roman"/>
          <w:spacing w:val="-2"/>
          <w:kern w:val="0"/>
          <w:sz w:val="18"/>
          <w:szCs w:val="18"/>
        </w:rPr>
        <w:t xml:space="preserve"> </w:t>
      </w:r>
      <w:r w:rsidRPr="00D823D2">
        <w:rPr>
          <w:rFonts w:ascii="Times New Roman" w:eastAsia="標楷體" w:hAnsi="標楷體" w:hint="eastAsia"/>
          <w:spacing w:val="-2"/>
          <w:kern w:val="0"/>
          <w:sz w:val="18"/>
          <w:szCs w:val="18"/>
        </w:rPr>
        <w:t>雙湖園水資源回收</w:t>
      </w:r>
      <w:r w:rsidRPr="00D823D2">
        <w:rPr>
          <w:rFonts w:ascii="Times New Roman" w:eastAsia="標楷體" w:hAnsi="標楷體" w:hint="eastAsia"/>
          <w:spacing w:val="-4"/>
          <w:kern w:val="0"/>
          <w:sz w:val="18"/>
          <w:szCs w:val="18"/>
        </w:rPr>
        <w:t>中</w:t>
      </w:r>
      <w:r w:rsidRPr="00D823D2">
        <w:rPr>
          <w:rFonts w:ascii="Times New Roman" w:eastAsia="標楷體" w:hAnsi="標楷體" w:hint="eastAsia"/>
          <w:spacing w:val="-2"/>
          <w:kern w:val="0"/>
          <w:sz w:val="18"/>
          <w:szCs w:val="18"/>
        </w:rPr>
        <w:t>心</w:t>
      </w:r>
      <w:r w:rsidRPr="00D823D2">
        <w:rPr>
          <w:rFonts w:ascii="Times New Roman" w:eastAsia="標楷體" w:hAnsi="標楷體" w:hint="eastAsia"/>
          <w:spacing w:val="-4"/>
          <w:kern w:val="0"/>
          <w:sz w:val="18"/>
          <w:szCs w:val="18"/>
        </w:rPr>
        <w:t>廠</w:t>
      </w:r>
      <w:r w:rsidRPr="00D823D2">
        <w:rPr>
          <w:rFonts w:ascii="Times New Roman" w:eastAsia="標楷體" w:hAnsi="標楷體" w:hint="eastAsia"/>
          <w:spacing w:val="-2"/>
          <w:kern w:val="0"/>
          <w:sz w:val="18"/>
          <w:szCs w:val="18"/>
        </w:rPr>
        <w:t>址：澎湖縣馬公市</w:t>
      </w:r>
      <w:r w:rsidRPr="00D823D2">
        <w:rPr>
          <w:rFonts w:ascii="Times New Roman" w:eastAsia="標楷體" w:hAnsi="標楷體" w:hint="eastAsia"/>
          <w:spacing w:val="-4"/>
          <w:kern w:val="0"/>
          <w:sz w:val="18"/>
          <w:szCs w:val="18"/>
        </w:rPr>
        <w:t>菜</w:t>
      </w:r>
      <w:r w:rsidRPr="00D823D2">
        <w:rPr>
          <w:rFonts w:ascii="Times New Roman" w:eastAsia="標楷體" w:hAnsi="標楷體" w:hint="eastAsia"/>
          <w:spacing w:val="-2"/>
          <w:kern w:val="0"/>
          <w:sz w:val="18"/>
          <w:szCs w:val="18"/>
        </w:rPr>
        <w:t>園</w:t>
      </w:r>
      <w:r w:rsidRPr="00D823D2">
        <w:rPr>
          <w:rFonts w:ascii="Times New Roman" w:eastAsia="標楷體" w:hAnsi="標楷體" w:hint="eastAsia"/>
          <w:spacing w:val="-4"/>
          <w:kern w:val="0"/>
          <w:sz w:val="18"/>
          <w:szCs w:val="18"/>
        </w:rPr>
        <w:t>一</w:t>
      </w:r>
      <w:r w:rsidRPr="00D823D2">
        <w:rPr>
          <w:rFonts w:ascii="Times New Roman" w:eastAsia="標楷體" w:hAnsi="標楷體" w:hint="eastAsia"/>
          <w:spacing w:val="-2"/>
          <w:kern w:val="0"/>
          <w:sz w:val="18"/>
          <w:szCs w:val="18"/>
        </w:rPr>
        <w:t>六</w:t>
      </w:r>
      <w:r w:rsidRPr="00D823D2">
        <w:rPr>
          <w:rFonts w:ascii="Times New Roman" w:eastAsia="標楷體" w:hAnsi="Times New Roman"/>
          <w:spacing w:val="-1"/>
          <w:kern w:val="0"/>
          <w:sz w:val="18"/>
          <w:szCs w:val="18"/>
        </w:rPr>
        <w:t>○</w:t>
      </w:r>
      <w:r w:rsidRPr="00D823D2">
        <w:rPr>
          <w:rFonts w:ascii="Times New Roman" w:eastAsia="標楷體" w:hAnsi="標楷體" w:hint="eastAsia"/>
          <w:spacing w:val="-1"/>
          <w:kern w:val="0"/>
          <w:sz w:val="18"/>
          <w:szCs w:val="18"/>
        </w:rPr>
        <w:t>號</w:t>
      </w:r>
    </w:p>
    <w:p w:rsidR="00D823D2" w:rsidRPr="00D823D2" w:rsidRDefault="00D823D2">
      <w:pPr>
        <w:autoSpaceDE w:val="0"/>
        <w:autoSpaceDN w:val="0"/>
        <w:adjustRightInd w:val="0"/>
        <w:spacing w:line="198" w:lineRule="exact"/>
        <w:ind w:left="739" w:right="-20"/>
        <w:rPr>
          <w:rFonts w:ascii="Times New Roman" w:eastAsia="標楷體" w:hAnsi="Times New Roman"/>
          <w:kern w:val="0"/>
          <w:sz w:val="18"/>
          <w:szCs w:val="18"/>
        </w:rPr>
      </w:pPr>
      <w:r w:rsidRPr="00D823D2">
        <w:rPr>
          <w:rFonts w:ascii="Times New Roman" w:eastAsia="標楷體" w:hAnsi="標楷體" w:hint="eastAsia"/>
          <w:spacing w:val="-2"/>
          <w:w w:val="102"/>
          <w:kern w:val="0"/>
          <w:position w:val="-1"/>
          <w:sz w:val="18"/>
          <w:szCs w:val="18"/>
        </w:rPr>
        <w:t>西衛水資源回收中</w:t>
      </w:r>
      <w:r w:rsidRPr="00D823D2">
        <w:rPr>
          <w:rFonts w:ascii="Times New Roman" w:eastAsia="標楷體" w:hAnsi="標楷體" w:hint="eastAsia"/>
          <w:spacing w:val="-4"/>
          <w:w w:val="102"/>
          <w:kern w:val="0"/>
          <w:position w:val="-1"/>
          <w:sz w:val="18"/>
          <w:szCs w:val="18"/>
        </w:rPr>
        <w:t>心</w:t>
      </w:r>
      <w:r w:rsidRPr="00D823D2">
        <w:rPr>
          <w:rFonts w:ascii="Times New Roman" w:eastAsia="標楷體" w:hAnsi="標楷體" w:hint="eastAsia"/>
          <w:spacing w:val="-2"/>
          <w:w w:val="102"/>
          <w:kern w:val="0"/>
          <w:position w:val="-1"/>
          <w:sz w:val="18"/>
          <w:szCs w:val="18"/>
        </w:rPr>
        <w:t>廠</w:t>
      </w:r>
      <w:r w:rsidRPr="00D823D2">
        <w:rPr>
          <w:rFonts w:ascii="Times New Roman" w:eastAsia="標楷體" w:hAnsi="標楷體" w:hint="eastAsia"/>
          <w:spacing w:val="-4"/>
          <w:w w:val="102"/>
          <w:kern w:val="0"/>
          <w:position w:val="-1"/>
          <w:sz w:val="18"/>
          <w:szCs w:val="18"/>
        </w:rPr>
        <w:t>址</w:t>
      </w:r>
      <w:r w:rsidRPr="00D823D2">
        <w:rPr>
          <w:rFonts w:ascii="Times New Roman" w:eastAsia="標楷體" w:hAnsi="標楷體" w:hint="eastAsia"/>
          <w:spacing w:val="-2"/>
          <w:w w:val="102"/>
          <w:kern w:val="0"/>
          <w:position w:val="-1"/>
          <w:sz w:val="18"/>
          <w:szCs w:val="18"/>
        </w:rPr>
        <w:t>：澎湖縣馬公市西</w:t>
      </w:r>
      <w:r w:rsidRPr="00D823D2">
        <w:rPr>
          <w:rFonts w:ascii="Times New Roman" w:eastAsia="標楷體" w:hAnsi="標楷體" w:hint="eastAsia"/>
          <w:spacing w:val="-4"/>
          <w:w w:val="102"/>
          <w:kern w:val="0"/>
          <w:position w:val="-1"/>
          <w:sz w:val="18"/>
          <w:szCs w:val="18"/>
        </w:rPr>
        <w:t>衛</w:t>
      </w:r>
      <w:r w:rsidRPr="00D823D2">
        <w:rPr>
          <w:rFonts w:ascii="Times New Roman" w:eastAsia="標楷體" w:hAnsi="標楷體" w:hint="eastAsia"/>
          <w:w w:val="102"/>
          <w:kern w:val="0"/>
          <w:position w:val="-1"/>
          <w:sz w:val="18"/>
          <w:szCs w:val="18"/>
        </w:rPr>
        <w:t>里</w:t>
      </w:r>
    </w:p>
    <w:p w:rsidR="00D823D2" w:rsidRPr="00D823D2" w:rsidRDefault="00D823D2">
      <w:pPr>
        <w:autoSpaceDE w:val="0"/>
        <w:autoSpaceDN w:val="0"/>
        <w:adjustRightInd w:val="0"/>
        <w:spacing w:before="20"/>
        <w:ind w:left="739" w:right="-20"/>
        <w:rPr>
          <w:rFonts w:ascii="Times New Roman" w:eastAsia="標楷體" w:hAnsi="Times New Roman"/>
          <w:kern w:val="0"/>
          <w:sz w:val="18"/>
          <w:szCs w:val="18"/>
        </w:rPr>
      </w:pPr>
      <w:r w:rsidRPr="00D823D2">
        <w:rPr>
          <w:rFonts w:ascii="Times New Roman" w:eastAsia="標楷體" w:hAnsi="標楷體" w:hint="eastAsia"/>
          <w:spacing w:val="-2"/>
          <w:w w:val="102"/>
          <w:kern w:val="0"/>
          <w:sz w:val="18"/>
          <w:szCs w:val="18"/>
        </w:rPr>
        <w:t>山</w:t>
      </w:r>
      <w:r w:rsidRPr="00D823D2">
        <w:rPr>
          <w:rFonts w:ascii="Times New Roman" w:eastAsia="標楷體" w:hAnsi="標楷體" w:hint="eastAsia"/>
          <w:spacing w:val="-4"/>
          <w:w w:val="102"/>
          <w:kern w:val="0"/>
          <w:sz w:val="18"/>
          <w:szCs w:val="18"/>
        </w:rPr>
        <w:t>水</w:t>
      </w:r>
      <w:r w:rsidRPr="00D823D2">
        <w:rPr>
          <w:rFonts w:ascii="Times New Roman" w:eastAsia="標楷體" w:hAnsi="標楷體" w:hint="eastAsia"/>
          <w:spacing w:val="-2"/>
          <w:w w:val="102"/>
          <w:kern w:val="0"/>
          <w:sz w:val="18"/>
          <w:szCs w:val="18"/>
        </w:rPr>
        <w:t>水</w:t>
      </w:r>
      <w:r w:rsidRPr="00D823D2">
        <w:rPr>
          <w:rFonts w:ascii="Times New Roman" w:eastAsia="標楷體" w:hAnsi="標楷體" w:hint="eastAsia"/>
          <w:spacing w:val="-4"/>
          <w:w w:val="102"/>
          <w:kern w:val="0"/>
          <w:sz w:val="18"/>
          <w:szCs w:val="18"/>
        </w:rPr>
        <w:t>資</w:t>
      </w:r>
      <w:r w:rsidRPr="00D823D2">
        <w:rPr>
          <w:rFonts w:ascii="Times New Roman" w:eastAsia="標楷體" w:hAnsi="標楷體" w:hint="eastAsia"/>
          <w:spacing w:val="-2"/>
          <w:w w:val="102"/>
          <w:kern w:val="0"/>
          <w:sz w:val="18"/>
          <w:szCs w:val="18"/>
        </w:rPr>
        <w:t>源</w:t>
      </w:r>
      <w:r w:rsidRPr="00D823D2">
        <w:rPr>
          <w:rFonts w:ascii="Times New Roman" w:eastAsia="標楷體" w:hAnsi="標楷體" w:hint="eastAsia"/>
          <w:spacing w:val="-4"/>
          <w:w w:val="102"/>
          <w:kern w:val="0"/>
          <w:sz w:val="18"/>
          <w:szCs w:val="18"/>
        </w:rPr>
        <w:t>回收</w:t>
      </w:r>
      <w:r w:rsidRPr="00D823D2">
        <w:rPr>
          <w:rFonts w:ascii="Times New Roman" w:eastAsia="標楷體" w:hAnsi="標楷體" w:hint="eastAsia"/>
          <w:spacing w:val="-2"/>
          <w:w w:val="102"/>
          <w:kern w:val="0"/>
          <w:sz w:val="18"/>
          <w:szCs w:val="18"/>
        </w:rPr>
        <w:t>中</w:t>
      </w:r>
      <w:r w:rsidRPr="00D823D2">
        <w:rPr>
          <w:rFonts w:ascii="Times New Roman" w:eastAsia="標楷體" w:hAnsi="標楷體" w:hint="eastAsia"/>
          <w:spacing w:val="-4"/>
          <w:w w:val="102"/>
          <w:kern w:val="0"/>
          <w:sz w:val="18"/>
          <w:szCs w:val="18"/>
        </w:rPr>
        <w:t>心</w:t>
      </w:r>
      <w:r w:rsidRPr="00D823D2">
        <w:rPr>
          <w:rFonts w:ascii="Times New Roman" w:eastAsia="標楷體" w:hAnsi="標楷體" w:hint="eastAsia"/>
          <w:spacing w:val="-2"/>
          <w:w w:val="102"/>
          <w:kern w:val="0"/>
          <w:sz w:val="18"/>
          <w:szCs w:val="18"/>
        </w:rPr>
        <w:t>廠</w:t>
      </w:r>
      <w:r w:rsidRPr="00D823D2">
        <w:rPr>
          <w:rFonts w:ascii="Times New Roman" w:eastAsia="標楷體" w:hAnsi="標楷體" w:hint="eastAsia"/>
          <w:spacing w:val="-4"/>
          <w:w w:val="102"/>
          <w:kern w:val="0"/>
          <w:sz w:val="18"/>
          <w:szCs w:val="18"/>
        </w:rPr>
        <w:t>址</w:t>
      </w:r>
      <w:r w:rsidRPr="00D823D2">
        <w:rPr>
          <w:rFonts w:ascii="Times New Roman" w:eastAsia="標楷體" w:hAnsi="標楷體" w:hint="eastAsia"/>
          <w:spacing w:val="-2"/>
          <w:w w:val="102"/>
          <w:kern w:val="0"/>
          <w:sz w:val="18"/>
          <w:szCs w:val="18"/>
        </w:rPr>
        <w:t>：</w:t>
      </w:r>
      <w:r w:rsidRPr="00D823D2">
        <w:rPr>
          <w:rFonts w:ascii="Times New Roman" w:eastAsia="標楷體" w:hAnsi="標楷體" w:hint="eastAsia"/>
          <w:spacing w:val="-4"/>
          <w:w w:val="102"/>
          <w:kern w:val="0"/>
          <w:sz w:val="18"/>
          <w:szCs w:val="18"/>
        </w:rPr>
        <w:t>澎</w:t>
      </w:r>
      <w:r w:rsidRPr="00D823D2">
        <w:rPr>
          <w:rFonts w:ascii="Times New Roman" w:eastAsia="標楷體" w:hAnsi="標楷體" w:hint="eastAsia"/>
          <w:spacing w:val="-2"/>
          <w:w w:val="102"/>
          <w:kern w:val="0"/>
          <w:sz w:val="18"/>
          <w:szCs w:val="18"/>
        </w:rPr>
        <w:t>湖</w:t>
      </w:r>
      <w:r w:rsidRPr="00D823D2">
        <w:rPr>
          <w:rFonts w:ascii="Times New Roman" w:eastAsia="標楷體" w:hAnsi="標楷體" w:hint="eastAsia"/>
          <w:spacing w:val="-4"/>
          <w:w w:val="102"/>
          <w:kern w:val="0"/>
          <w:sz w:val="18"/>
          <w:szCs w:val="18"/>
        </w:rPr>
        <w:t>縣</w:t>
      </w:r>
      <w:r w:rsidRPr="00D823D2">
        <w:rPr>
          <w:rFonts w:ascii="Times New Roman" w:eastAsia="標楷體" w:hAnsi="標楷體" w:hint="eastAsia"/>
          <w:spacing w:val="-2"/>
          <w:w w:val="102"/>
          <w:kern w:val="0"/>
          <w:sz w:val="18"/>
          <w:szCs w:val="18"/>
        </w:rPr>
        <w:t>馬</w:t>
      </w:r>
      <w:r w:rsidRPr="00D823D2">
        <w:rPr>
          <w:rFonts w:ascii="Times New Roman" w:eastAsia="標楷體" w:hAnsi="標楷體" w:hint="eastAsia"/>
          <w:spacing w:val="-4"/>
          <w:w w:val="102"/>
          <w:kern w:val="0"/>
          <w:sz w:val="18"/>
          <w:szCs w:val="18"/>
        </w:rPr>
        <w:t>公市</w:t>
      </w:r>
      <w:r w:rsidRPr="00D823D2">
        <w:rPr>
          <w:rFonts w:ascii="Times New Roman" w:eastAsia="標楷體" w:hAnsi="標楷體" w:hint="eastAsia"/>
          <w:spacing w:val="-2"/>
          <w:w w:val="102"/>
          <w:kern w:val="0"/>
          <w:sz w:val="18"/>
          <w:szCs w:val="18"/>
        </w:rPr>
        <w:t>山</w:t>
      </w:r>
      <w:r w:rsidRPr="00D823D2">
        <w:rPr>
          <w:rFonts w:ascii="Times New Roman" w:eastAsia="標楷體" w:hAnsi="標楷體" w:hint="eastAsia"/>
          <w:spacing w:val="-4"/>
          <w:w w:val="102"/>
          <w:kern w:val="0"/>
          <w:sz w:val="18"/>
          <w:szCs w:val="18"/>
        </w:rPr>
        <w:t>水里</w:t>
      </w:r>
    </w:p>
    <w:p w:rsidR="00D823D2" w:rsidRPr="00D823D2" w:rsidRDefault="00D823D2">
      <w:pPr>
        <w:autoSpaceDE w:val="0"/>
        <w:autoSpaceDN w:val="0"/>
        <w:adjustRightInd w:val="0"/>
        <w:spacing w:before="20"/>
        <w:ind w:left="739" w:right="-20"/>
        <w:rPr>
          <w:rFonts w:ascii="Times New Roman" w:eastAsia="標楷體" w:hAnsi="Times New Roman"/>
          <w:kern w:val="0"/>
          <w:sz w:val="18"/>
          <w:szCs w:val="18"/>
        </w:rPr>
        <w:sectPr w:rsidR="00D823D2" w:rsidRPr="00D823D2">
          <w:pgSz w:w="11120" w:h="15100"/>
          <w:pgMar w:top="1160" w:right="1340" w:bottom="1280" w:left="1100" w:header="950" w:footer="1086" w:gutter="0"/>
          <w:cols w:space="720" w:equalWidth="0">
            <w:col w:w="8680"/>
          </w:cols>
          <w:noEndnote/>
        </w:sectPr>
      </w:pPr>
    </w:p>
    <w:p w:rsidR="00D823D2" w:rsidRPr="00D823D2" w:rsidRDefault="00D823D2">
      <w:pPr>
        <w:autoSpaceDE w:val="0"/>
        <w:autoSpaceDN w:val="0"/>
        <w:adjustRightInd w:val="0"/>
        <w:spacing w:before="3" w:line="170" w:lineRule="exact"/>
        <w:rPr>
          <w:rFonts w:ascii="Times New Roman" w:eastAsia="標楷體" w:hAnsi="Times New Roman"/>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122328">
      <w:pPr>
        <w:tabs>
          <w:tab w:val="left" w:pos="1860"/>
        </w:tabs>
        <w:autoSpaceDE w:val="0"/>
        <w:autoSpaceDN w:val="0"/>
        <w:adjustRightInd w:val="0"/>
        <w:spacing w:line="380" w:lineRule="exact"/>
        <w:ind w:left="1199" w:right="-20"/>
        <w:rPr>
          <w:rFonts w:ascii="Times New Roman" w:eastAsia="標楷體" w:hAnsi="Times New Roman"/>
          <w:color w:val="000000"/>
          <w:kern w:val="0"/>
          <w:sz w:val="34"/>
          <w:szCs w:val="34"/>
        </w:rPr>
      </w:pPr>
      <w:r>
        <w:rPr>
          <w:noProof/>
        </w:rPr>
        <mc:AlternateContent>
          <mc:Choice Requires="wps">
            <w:drawing>
              <wp:anchor distT="0" distB="0" distL="114300" distR="114300" simplePos="0" relativeHeight="251660288" behindDoc="1" locked="0" layoutInCell="0" allowOverlap="1">
                <wp:simplePos x="0" y="0"/>
                <wp:positionH relativeFrom="page">
                  <wp:posOffset>935990</wp:posOffset>
                </wp:positionH>
                <wp:positionV relativeFrom="paragraph">
                  <wp:posOffset>-121285</wp:posOffset>
                </wp:positionV>
                <wp:extent cx="533400" cy="533400"/>
                <wp:effectExtent l="0" t="0" r="0" b="0"/>
                <wp:wrapNone/>
                <wp:docPr id="347"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840" w:lineRule="atLeast"/>
                              <w:rPr>
                                <w:rFonts w:ascii="Times New Roman" w:hAnsi="Times New Roman"/>
                                <w:kern w:val="0"/>
                                <w:szCs w:val="24"/>
                              </w:rPr>
                            </w:pPr>
                            <w:r>
                              <w:rPr>
                                <w:rFonts w:ascii="Times New Roman" w:hAnsi="Times New Roman"/>
                                <w:noProof/>
                                <w:kern w:val="0"/>
                                <w:szCs w:val="24"/>
                              </w:rPr>
                              <w:drawing>
                                <wp:inline distT="0" distB="0" distL="0" distR="0">
                                  <wp:extent cx="533400" cy="5334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46" style="position:absolute;left:0;text-align:left;margin-left:73.7pt;margin-top:-9.55pt;width:42pt;height: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1d0rgIAAKsFAAAOAAAAZHJzL2Uyb0RvYy54bWysVNtu2zAMfR+wfxD07voS52KjTtHG8TCg&#10;24p1+wDFlmNhsuRJSpxu2L+PkuO0SV+GbX4wKIk65CGPeH1zaDnaU6WZFBkOrwKMqChlxcQ2w1+/&#10;FN4CI22IqAiXgmb4iWp8s3z75rrvUhrJRvKKKgQgQqd9l+HGmC71fV02tCX6SnZUwGEtVUsMLNXW&#10;rxTpAb3lfhQEM7+XquqULKnWsJsPh3jp8OualuZTXWtqEM8w5GbcX7n/xv795TVJt4p0DSuPaZC/&#10;yKIlTEDQE1RODEE7xV5BtaxUUsvaXJWy9WVds5I6DsAmDC7YPDako44LFEd3pzLp/wdbftw/KMSq&#10;DE/iOUaCtNCkz1A2Iracojia2RL1nU7B87F7UJak7u5l+U0jIVcN+NFbpWTfUFJBYqH1988u2IWG&#10;q2jTf5AV4JOdka5ah1q1FhDqgA6uKU+nptCDQSVsTieTOIDWlXB0tG0Eko6XO6XNOypbZI0MK0je&#10;gZP9vTaD6+hiYwlZMM5hn6RcnG0A5rADoeGqPbNJuDb+TIJkvVgvYg9KsvbiIM+922IVe7MinE/z&#10;Sb5a5eEvGzeM04ZVFRU2zCipMP6zlh3FPYjhJCotOassnE1Jq+1mxRXaE5B04T5Xcjh5dvPP03D1&#10;Ai4XlMIoDu6ixCtmi7kXF/HUS+bBwgvC5C6ZBXES58U5pXsm6L9TQn2Gk2k0dV16kfQFt8B9r7mR&#10;tGUGhgZnbYYXJyeSWgWuReVaawjjg/2iFDb951JAu8dGO71aiQ5SN4fNwb2JMBrVv5HVEyhYSVAY&#10;iBEmHhiNVD8w6mF6ZFh/3xFFMeLvBbwCO2pGQ43GZjSIKOFqhg1Gg7kyw0jadYptG0AOXW2EvIWX&#10;UjOnYvuKhiyO7wsmgiNznF525LxcO6/nGbv8DQAA//8DAFBLAwQUAAYACAAAACEAApdLv+EAAAAK&#10;AQAADwAAAGRycy9kb3ducmV2LnhtbEyPTU/DMAyG70j8h8hI3La0oxpraTpNfGgcx4a07Za1pq1I&#10;nKrJ1sKvx5zg+NqPXj/Ol6M14oK9bx0piKcRCKTSVS3VCt53L5MFCB80Vdo4QgVf6GFZXF/lOqvc&#10;QG942YZacAn5TCtoQugyKX3ZoNV+6jok3n243urAsa9l1euBy62RsyiaS6tb4guN7vCxwfJze7YK&#10;1otudXh130Ntno/r/WafPu3SoNTtzbh6ABFwDH8w/OqzOhTsdHJnqrwwnJP7hFEFkziNQTAxu4t5&#10;clIwT1KQRS7/v1D8AAAA//8DAFBLAQItABQABgAIAAAAIQC2gziS/gAAAOEBAAATAAAAAAAAAAAA&#10;AAAAAAAAAABbQ29udGVudF9UeXBlc10ueG1sUEsBAi0AFAAGAAgAAAAhADj9If/WAAAAlAEAAAsA&#10;AAAAAAAAAAAAAAAALwEAAF9yZWxzLy5yZWxzUEsBAi0AFAAGAAgAAAAhANzvV3SuAgAAqwUAAA4A&#10;AAAAAAAAAAAAAAAALgIAAGRycy9lMm9Eb2MueG1sUEsBAi0AFAAGAAgAAAAhAAKXS7/hAAAACgEA&#10;AA8AAAAAAAAAAAAAAAAACAUAAGRycy9kb3ducmV2LnhtbFBLBQYAAAAABAAEAPMAAAAWBgAAAAA=&#10;" o:allowincell="f" filled="f" stroked="f">
                <v:textbox inset="0,0,0,0">
                  <w:txbxContent>
                    <w:p w:rsidR="00D823D2" w:rsidRDefault="00122328">
                      <w:pPr>
                        <w:widowControl/>
                        <w:spacing w:line="840" w:lineRule="atLeast"/>
                        <w:rPr>
                          <w:rFonts w:ascii="Times New Roman" w:hAnsi="Times New Roman"/>
                          <w:kern w:val="0"/>
                          <w:szCs w:val="24"/>
                        </w:rPr>
                      </w:pPr>
                      <w:r>
                        <w:rPr>
                          <w:rFonts w:ascii="Times New Roman" w:hAnsi="Times New Roman"/>
                          <w:noProof/>
                          <w:kern w:val="0"/>
                          <w:szCs w:val="24"/>
                        </w:rPr>
                        <w:drawing>
                          <wp:inline distT="0" distB="0" distL="0" distR="0">
                            <wp:extent cx="533400" cy="5334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w10:wrap anchorx="page"/>
              </v:rect>
            </w:pict>
          </mc:Fallback>
        </mc:AlternateContent>
      </w:r>
      <w:r w:rsidR="00D823D2" w:rsidRPr="00D823D2">
        <w:rPr>
          <w:rFonts w:ascii="Times New Roman" w:eastAsia="標楷體" w:hAnsi="標楷體" w:hint="eastAsia"/>
          <w:color w:val="231F20"/>
          <w:kern w:val="0"/>
          <w:position w:val="-3"/>
          <w:sz w:val="34"/>
          <w:szCs w:val="34"/>
        </w:rPr>
        <w:t>行</w:t>
      </w:r>
      <w:r w:rsidR="00D823D2" w:rsidRPr="00D823D2">
        <w:rPr>
          <w:rFonts w:ascii="Times New Roman" w:eastAsia="標楷體" w:hAnsi="Times New Roman"/>
          <w:color w:val="231F20"/>
          <w:kern w:val="0"/>
          <w:position w:val="-3"/>
          <w:sz w:val="34"/>
          <w:szCs w:val="34"/>
        </w:rPr>
        <w:tab/>
      </w:r>
      <w:r w:rsidR="00D823D2" w:rsidRPr="00D823D2">
        <w:rPr>
          <w:rFonts w:ascii="Times New Roman" w:eastAsia="標楷體" w:hAnsi="標楷體" w:hint="eastAsia"/>
          <w:color w:val="231F20"/>
          <w:kern w:val="0"/>
          <w:position w:val="-3"/>
          <w:sz w:val="34"/>
          <w:szCs w:val="34"/>
        </w:rPr>
        <w:t>政</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9"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1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w:t>
      </w:r>
      <w:r w:rsidRPr="00D823D2">
        <w:rPr>
          <w:rFonts w:ascii="Times New Roman" w:eastAsia="標楷體" w:hAnsi="Times New Roman"/>
          <w:color w:val="231F20"/>
          <w:spacing w:val="50"/>
          <w:kern w:val="0"/>
          <w:position w:val="-3"/>
          <w:sz w:val="30"/>
          <w:szCs w:val="30"/>
        </w:rPr>
        <w:t xml:space="preserve"> </w:t>
      </w:r>
      <w:r w:rsidRPr="00D823D2">
        <w:rPr>
          <w:rFonts w:ascii="Times New Roman" w:eastAsia="標楷體" w:hAnsi="標楷體" w:hint="eastAsia"/>
          <w:color w:val="231F20"/>
          <w:kern w:val="0"/>
          <w:position w:val="-3"/>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A51808" w:rsidRDefault="00D823D2">
      <w:pPr>
        <w:autoSpaceDE w:val="0"/>
        <w:autoSpaceDN w:val="0"/>
        <w:adjustRightInd w:val="0"/>
        <w:spacing w:line="277" w:lineRule="auto"/>
        <w:ind w:left="114" w:right="4454"/>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p>
    <w:p w:rsidR="00A51808" w:rsidRDefault="00D823D2">
      <w:pPr>
        <w:autoSpaceDE w:val="0"/>
        <w:autoSpaceDN w:val="0"/>
        <w:adjustRightInd w:val="0"/>
        <w:spacing w:line="277" w:lineRule="auto"/>
        <w:ind w:left="114" w:right="4454"/>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2</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8</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line="277" w:lineRule="auto"/>
        <w:ind w:left="114" w:right="4454"/>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發文字號：府行法字第</w:t>
      </w:r>
      <w:r w:rsidRPr="00D823D2">
        <w:rPr>
          <w:rFonts w:ascii="Times New Roman" w:eastAsia="標楷體" w:hAnsi="Times New Roman"/>
          <w:color w:val="231F20"/>
          <w:spacing w:val="-9"/>
          <w:kern w:val="0"/>
          <w:szCs w:val="24"/>
        </w:rPr>
        <w:t>111</w:t>
      </w:r>
      <w:r w:rsidRPr="00D823D2">
        <w:rPr>
          <w:rFonts w:ascii="Times New Roman" w:eastAsia="標楷體" w:hAnsi="Times New Roman"/>
          <w:color w:val="231F20"/>
          <w:kern w:val="0"/>
          <w:szCs w:val="24"/>
        </w:rPr>
        <w:t>13005012</w:t>
      </w:r>
      <w:r w:rsidRPr="00D823D2">
        <w:rPr>
          <w:rFonts w:ascii="Times New Roman" w:eastAsia="標楷體" w:hAnsi="標楷體" w:hint="eastAsia"/>
          <w:color w:val="231F20"/>
          <w:kern w:val="0"/>
          <w:position w:val="1"/>
          <w:szCs w:val="24"/>
        </w:rPr>
        <w:t>號</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w w:val="102"/>
          <w:kern w:val="0"/>
          <w:szCs w:val="24"/>
        </w:rPr>
        <w:t>附　　件：如主旨</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見本期縣法規欄</w:t>
      </w:r>
      <w:r w:rsidRPr="00D823D2">
        <w:rPr>
          <w:rFonts w:ascii="Times New Roman" w:eastAsia="標楷體" w:hAnsi="Times New Roman"/>
          <w:color w:val="231F20"/>
          <w:w w:val="102"/>
          <w:kern w:val="0"/>
          <w:szCs w:val="24"/>
        </w:rPr>
        <w:t>)</w:t>
      </w:r>
    </w:p>
    <w:p w:rsidR="00D823D2" w:rsidRPr="00D823D2" w:rsidRDefault="00D823D2">
      <w:pPr>
        <w:autoSpaceDE w:val="0"/>
        <w:autoSpaceDN w:val="0"/>
        <w:adjustRightInd w:val="0"/>
        <w:spacing w:before="14" w:line="368" w:lineRule="exact"/>
        <w:ind w:left="1361" w:right="47" w:hanging="1247"/>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主　　旨：檢送修正「澎湖縣市區道路管理自治條例」發布令乙份，請依地方</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position w:val="1"/>
          <w:szCs w:val="24"/>
        </w:rPr>
        <w:t>制度法第</w:t>
      </w:r>
      <w:r w:rsidRPr="00D823D2">
        <w:rPr>
          <w:rFonts w:ascii="Times New Roman" w:eastAsia="標楷體" w:hAnsi="Times New Roman"/>
          <w:color w:val="231F20"/>
          <w:kern w:val="0"/>
          <w:szCs w:val="24"/>
        </w:rPr>
        <w:t>26</w:t>
      </w:r>
      <w:r w:rsidRPr="00D823D2">
        <w:rPr>
          <w:rFonts w:ascii="Times New Roman" w:eastAsia="標楷體" w:hAnsi="標楷體" w:hint="eastAsia"/>
          <w:color w:val="231F20"/>
          <w:kern w:val="0"/>
          <w:position w:val="1"/>
          <w:szCs w:val="24"/>
        </w:rPr>
        <w:t>條第</w:t>
      </w:r>
      <w:r w:rsidRPr="00D823D2">
        <w:rPr>
          <w:rFonts w:ascii="Times New Roman" w:eastAsia="標楷體" w:hAnsi="Times New Roman"/>
          <w:color w:val="231F20"/>
          <w:kern w:val="0"/>
          <w:szCs w:val="24"/>
        </w:rPr>
        <w:t>4</w:t>
      </w:r>
      <w:r w:rsidRPr="00D823D2">
        <w:rPr>
          <w:rFonts w:ascii="Times New Roman" w:eastAsia="標楷體" w:hAnsi="標楷體" w:hint="eastAsia"/>
          <w:color w:val="231F20"/>
          <w:kern w:val="0"/>
          <w:position w:val="1"/>
          <w:szCs w:val="24"/>
        </w:rPr>
        <w:t>項規定函報中央主管機關備查，請查照。</w:t>
      </w:r>
    </w:p>
    <w:p w:rsidR="00D823D2" w:rsidRPr="00D823D2" w:rsidRDefault="00D823D2">
      <w:pPr>
        <w:autoSpaceDE w:val="0"/>
        <w:autoSpaceDN w:val="0"/>
        <w:adjustRightInd w:val="0"/>
        <w:spacing w:before="14" w:line="368" w:lineRule="exact"/>
        <w:ind w:left="1361" w:right="47" w:hanging="1247"/>
        <w:rPr>
          <w:rFonts w:ascii="Times New Roman" w:eastAsia="標楷體" w:hAnsi="Times New Roman"/>
          <w:color w:val="000000"/>
          <w:kern w:val="0"/>
          <w:szCs w:val="24"/>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before="2"/>
        <w:ind w:left="114" w:right="-76"/>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說　　明：</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r w:rsidRPr="00D823D2">
        <w:rPr>
          <w:rFonts w:ascii="Times New Roman" w:eastAsia="標楷體" w:hAnsi="Times New Roman"/>
          <w:color w:val="000000"/>
          <w:kern w:val="0"/>
          <w:szCs w:val="24"/>
        </w:rPr>
        <w:br w:type="column"/>
      </w:r>
    </w:p>
    <w:p w:rsidR="00D823D2" w:rsidRPr="00D823D2" w:rsidRDefault="00D823D2">
      <w:pPr>
        <w:autoSpaceDE w:val="0"/>
        <w:autoSpaceDN w:val="0"/>
        <w:adjustRightInd w:val="0"/>
        <w:spacing w:before="2"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right="-20"/>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一、依據澎湖縣法規標準自治條例第</w:t>
      </w:r>
      <w:r w:rsidRPr="00D823D2">
        <w:rPr>
          <w:rFonts w:ascii="Times New Roman" w:eastAsia="標楷體" w:hAnsi="Times New Roman"/>
          <w:color w:val="231F20"/>
          <w:kern w:val="0"/>
          <w:szCs w:val="24"/>
        </w:rPr>
        <w:t>32</w:t>
      </w:r>
      <w:r w:rsidRPr="00D823D2">
        <w:rPr>
          <w:rFonts w:ascii="Times New Roman" w:eastAsia="標楷體" w:hAnsi="標楷體" w:hint="eastAsia"/>
          <w:color w:val="231F20"/>
          <w:kern w:val="0"/>
          <w:szCs w:val="24"/>
        </w:rPr>
        <w:t>條規定辦理。</w:t>
      </w:r>
    </w:p>
    <w:p w:rsidR="00D823D2" w:rsidRPr="00D823D2" w:rsidRDefault="00D823D2">
      <w:pPr>
        <w:autoSpaceDE w:val="0"/>
        <w:autoSpaceDN w:val="0"/>
        <w:adjustRightInd w:val="0"/>
        <w:spacing w:line="400" w:lineRule="atLeast"/>
        <w:ind w:left="510" w:right="57" w:hanging="510"/>
        <w:jc w:val="both"/>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二、</w:t>
      </w:r>
      <w:r w:rsidRPr="00D823D2">
        <w:rPr>
          <w:rFonts w:ascii="Times New Roman" w:eastAsia="標楷體" w:hAnsi="Times New Roman"/>
          <w:color w:val="231F20"/>
          <w:spacing w:val="-50"/>
          <w:kern w:val="0"/>
          <w:szCs w:val="24"/>
        </w:rPr>
        <w:t xml:space="preserve"> </w:t>
      </w:r>
      <w:r w:rsidRPr="00D823D2">
        <w:rPr>
          <w:rFonts w:ascii="Times New Roman" w:eastAsia="標楷體" w:hAnsi="標楷體" w:hint="eastAsia"/>
          <w:color w:val="231F20"/>
          <w:spacing w:val="4"/>
          <w:kern w:val="0"/>
          <w:szCs w:val="24"/>
        </w:rPr>
        <w:t>貴處依旨揭規定檢附發布令、條文、修正總說明及對照表函報</w:t>
      </w:r>
      <w:r w:rsidRPr="00D823D2">
        <w:rPr>
          <w:rFonts w:ascii="Times New Roman" w:eastAsia="標楷體" w:hAnsi="Times New Roman"/>
          <w:color w:val="231F20"/>
          <w:spacing w:val="4"/>
          <w:kern w:val="0"/>
          <w:szCs w:val="24"/>
        </w:rPr>
        <w:t xml:space="preserve"> </w:t>
      </w:r>
      <w:r w:rsidRPr="00D823D2">
        <w:rPr>
          <w:rFonts w:ascii="Times New Roman" w:eastAsia="標楷體" w:hAnsi="標楷體" w:hint="eastAsia"/>
          <w:color w:val="231F20"/>
          <w:spacing w:val="4"/>
          <w:kern w:val="0"/>
          <w:szCs w:val="24"/>
        </w:rPr>
        <w:t>中央主管機關備查時，請副知本府行政處，並於備查文函復後</w:t>
      </w:r>
      <w:r w:rsidRPr="00D823D2">
        <w:rPr>
          <w:rFonts w:ascii="Times New Roman" w:eastAsia="標楷體" w:hAnsi="Times New Roman"/>
          <w:color w:val="231F20"/>
          <w:spacing w:val="4"/>
          <w:kern w:val="0"/>
          <w:szCs w:val="24"/>
        </w:rPr>
        <w:t xml:space="preserve"> </w:t>
      </w:r>
      <w:r w:rsidRPr="00D823D2">
        <w:rPr>
          <w:rFonts w:ascii="Times New Roman" w:eastAsia="標楷體" w:hAnsi="標楷體" w:hint="eastAsia"/>
          <w:color w:val="231F20"/>
          <w:kern w:val="0"/>
          <w:szCs w:val="24"/>
        </w:rPr>
        <w:t>影印</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份送本府行政處留存。</w:t>
      </w:r>
    </w:p>
    <w:p w:rsidR="00D823D2" w:rsidRPr="00D823D2" w:rsidRDefault="00D823D2">
      <w:pPr>
        <w:autoSpaceDE w:val="0"/>
        <w:autoSpaceDN w:val="0"/>
        <w:adjustRightInd w:val="0"/>
        <w:spacing w:line="400" w:lineRule="atLeast"/>
        <w:ind w:left="510" w:right="57" w:hanging="510"/>
        <w:jc w:val="both"/>
        <w:rPr>
          <w:rFonts w:ascii="Times New Roman" w:eastAsia="標楷體" w:hAnsi="Times New Roman"/>
          <w:color w:val="000000"/>
          <w:kern w:val="0"/>
          <w:szCs w:val="24"/>
        </w:rPr>
        <w:sectPr w:rsidR="00D823D2" w:rsidRPr="00D823D2">
          <w:type w:val="continuous"/>
          <w:pgSz w:w="11120" w:h="15100"/>
          <w:pgMar w:top="1400" w:right="1180" w:bottom="280" w:left="1360" w:header="720" w:footer="720" w:gutter="0"/>
          <w:cols w:num="2" w:space="720" w:equalWidth="0">
            <w:col w:w="1315" w:space="47"/>
            <w:col w:w="7218"/>
          </w:cols>
          <w:noEndnote/>
        </w:sectPr>
      </w:pPr>
    </w:p>
    <w:p w:rsidR="00A16CE6" w:rsidRDefault="00D823D2">
      <w:pPr>
        <w:autoSpaceDE w:val="0"/>
        <w:autoSpaceDN w:val="0"/>
        <w:adjustRightInd w:val="0"/>
        <w:spacing w:before="89" w:line="278" w:lineRule="auto"/>
        <w:ind w:left="114" w:right="49"/>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正　　本：澎湖縣政府工務處</w:t>
      </w:r>
      <w:r w:rsidRPr="00D823D2">
        <w:rPr>
          <w:rFonts w:ascii="Times New Roman" w:eastAsia="標楷體" w:hAnsi="Times New Roman"/>
          <w:color w:val="231F20"/>
          <w:kern w:val="0"/>
          <w:szCs w:val="24"/>
        </w:rPr>
        <w:t xml:space="preserve"> </w:t>
      </w:r>
    </w:p>
    <w:p w:rsidR="00D823D2" w:rsidRPr="00D823D2" w:rsidRDefault="00D823D2">
      <w:pPr>
        <w:autoSpaceDE w:val="0"/>
        <w:autoSpaceDN w:val="0"/>
        <w:adjustRightInd w:val="0"/>
        <w:spacing w:before="89" w:line="278" w:lineRule="auto"/>
        <w:ind w:left="114" w:right="49"/>
        <w:rPr>
          <w:rFonts w:ascii="Times New Roman" w:eastAsia="標楷體" w:hAnsi="Times New Roman"/>
          <w:color w:val="000000"/>
          <w:kern w:val="0"/>
          <w:szCs w:val="24"/>
        </w:rPr>
      </w:pPr>
      <w:r w:rsidRPr="00D823D2">
        <w:rPr>
          <w:rFonts w:ascii="Times New Roman" w:eastAsia="標楷體" w:hAnsi="標楷體" w:hint="eastAsia"/>
          <w:color w:val="231F20"/>
          <w:spacing w:val="8"/>
          <w:w w:val="102"/>
          <w:kern w:val="0"/>
          <w:szCs w:val="24"/>
        </w:rPr>
        <w:t>副　　本：澎湖縣政府行政處</w:t>
      </w:r>
      <w:r w:rsidRPr="00D823D2">
        <w:rPr>
          <w:rFonts w:ascii="Times New Roman" w:eastAsia="標楷體" w:hAnsi="Times New Roman"/>
          <w:color w:val="231F20"/>
          <w:spacing w:val="8"/>
          <w:w w:val="102"/>
          <w:kern w:val="0"/>
          <w:szCs w:val="24"/>
        </w:rPr>
        <w:t>(</w:t>
      </w:r>
      <w:r w:rsidRPr="00D823D2">
        <w:rPr>
          <w:rFonts w:ascii="Times New Roman" w:eastAsia="標楷體" w:hAnsi="標楷體" w:hint="eastAsia"/>
          <w:color w:val="231F20"/>
          <w:spacing w:val="8"/>
          <w:w w:val="102"/>
          <w:kern w:val="0"/>
          <w:szCs w:val="24"/>
        </w:rPr>
        <w:t>刊登公報</w:t>
      </w:r>
      <w:r w:rsidRPr="00D823D2">
        <w:rPr>
          <w:rFonts w:ascii="Times New Roman" w:eastAsia="標楷體" w:hAnsi="Times New Roman"/>
          <w:color w:val="231F20"/>
          <w:spacing w:val="8"/>
          <w:w w:val="102"/>
          <w:kern w:val="0"/>
          <w:szCs w:val="24"/>
        </w:rPr>
        <w:t>)</w:t>
      </w:r>
      <w:r w:rsidRPr="00D823D2">
        <w:rPr>
          <w:rFonts w:ascii="Times New Roman" w:eastAsia="標楷體" w:hAnsi="標楷體" w:hint="eastAsia"/>
          <w:color w:val="231F20"/>
          <w:spacing w:val="8"/>
          <w:w w:val="102"/>
          <w:kern w:val="0"/>
          <w:szCs w:val="24"/>
        </w:rPr>
        <w:t>、澎湖縣政府行政處</w:t>
      </w:r>
      <w:r w:rsidRPr="00D823D2">
        <w:rPr>
          <w:rFonts w:ascii="Times New Roman" w:eastAsia="標楷體" w:hAnsi="Times New Roman"/>
          <w:color w:val="231F20"/>
          <w:spacing w:val="8"/>
          <w:w w:val="102"/>
          <w:kern w:val="0"/>
          <w:szCs w:val="24"/>
        </w:rPr>
        <w:t>(</w:t>
      </w:r>
      <w:r w:rsidRPr="00D823D2">
        <w:rPr>
          <w:rFonts w:ascii="Times New Roman" w:eastAsia="標楷體" w:hAnsi="標楷體" w:hint="eastAsia"/>
          <w:color w:val="231F20"/>
          <w:spacing w:val="8"/>
          <w:w w:val="102"/>
          <w:kern w:val="0"/>
          <w:szCs w:val="24"/>
        </w:rPr>
        <w:t>法制</w:t>
      </w:r>
      <w:r w:rsidRPr="00D823D2">
        <w:rPr>
          <w:rFonts w:ascii="Times New Roman" w:eastAsia="標楷體" w:hAnsi="Times New Roman"/>
          <w:color w:val="231F20"/>
          <w:spacing w:val="8"/>
          <w:w w:val="102"/>
          <w:kern w:val="0"/>
          <w:szCs w:val="24"/>
        </w:rPr>
        <w:t>)(</w:t>
      </w:r>
      <w:r w:rsidRPr="00D823D2">
        <w:rPr>
          <w:rFonts w:ascii="Times New Roman" w:eastAsia="標楷體" w:hAnsi="標楷體" w:hint="eastAsia"/>
          <w:color w:val="231F20"/>
          <w:spacing w:val="8"/>
          <w:w w:val="102"/>
          <w:kern w:val="0"/>
          <w:szCs w:val="24"/>
        </w:rPr>
        <w:t>均含附</w:t>
      </w:r>
    </w:p>
    <w:p w:rsidR="00D823D2" w:rsidRPr="00D823D2" w:rsidRDefault="00D823D2">
      <w:pPr>
        <w:autoSpaceDE w:val="0"/>
        <w:autoSpaceDN w:val="0"/>
        <w:adjustRightInd w:val="0"/>
        <w:spacing w:before="11"/>
        <w:ind w:left="1361" w:right="-20"/>
        <w:rPr>
          <w:rFonts w:ascii="Times New Roman" w:eastAsia="標楷體" w:hAnsi="Times New Roman"/>
          <w:color w:val="000000"/>
          <w:kern w:val="0"/>
          <w:szCs w:val="24"/>
        </w:rPr>
      </w:pPr>
      <w:r w:rsidRPr="00D823D2">
        <w:rPr>
          <w:rFonts w:ascii="Times New Roman" w:eastAsia="標楷體" w:hAnsi="標楷體" w:hint="eastAsia"/>
          <w:color w:val="231F20"/>
          <w:w w:val="112"/>
          <w:kern w:val="0"/>
          <w:szCs w:val="24"/>
        </w:rPr>
        <w:t>件</w:t>
      </w:r>
      <w:r w:rsidRPr="00D823D2">
        <w:rPr>
          <w:rFonts w:ascii="Times New Roman" w:eastAsia="標楷體" w:hAnsi="Times New Roman"/>
          <w:color w:val="231F20"/>
          <w:w w:val="112"/>
          <w:kern w:val="0"/>
          <w:szCs w:val="24"/>
        </w:rPr>
        <w:t>)</w:t>
      </w:r>
    </w:p>
    <w:p w:rsidR="00D823D2" w:rsidRPr="00D823D2" w:rsidRDefault="00D823D2">
      <w:pPr>
        <w:autoSpaceDE w:val="0"/>
        <w:autoSpaceDN w:val="0"/>
        <w:adjustRightInd w:val="0"/>
        <w:spacing w:before="1" w:line="170" w:lineRule="exact"/>
        <w:rPr>
          <w:rFonts w:ascii="Times New Roman" w:eastAsia="標楷體" w:hAnsi="Times New Roman"/>
          <w:color w:val="000000"/>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sectPr w:rsidR="00D823D2" w:rsidRPr="00D823D2">
          <w:type w:val="continuous"/>
          <w:pgSz w:w="11120" w:h="15100"/>
          <w:pgMar w:top="1400" w:right="1180" w:bottom="280" w:left="1360" w:header="720" w:footer="720" w:gutter="0"/>
          <w:cols w:space="720" w:equalWidth="0">
            <w:col w:w="8580"/>
          </w:cols>
          <w:noEndnote/>
        </w:sectPr>
      </w:pPr>
    </w:p>
    <w:p w:rsidR="00D823D2" w:rsidRPr="00D823D2" w:rsidRDefault="00D823D2">
      <w:pPr>
        <w:autoSpaceDE w:val="0"/>
        <w:autoSpaceDN w:val="0"/>
        <w:adjustRightInd w:val="0"/>
        <w:spacing w:before="2"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0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w:t>
      </w:r>
      <w:r w:rsidRPr="00D823D2">
        <w:rPr>
          <w:rFonts w:ascii="Times New Roman" w:eastAsia="標楷體" w:hAnsi="Times New Roman"/>
          <w:color w:val="231F20"/>
          <w:spacing w:val="50"/>
          <w:kern w:val="0"/>
          <w:position w:val="-3"/>
          <w:sz w:val="30"/>
          <w:szCs w:val="30"/>
        </w:rPr>
        <w:t xml:space="preserve"> </w:t>
      </w:r>
      <w:r w:rsidRPr="00D823D2">
        <w:rPr>
          <w:rFonts w:ascii="Times New Roman" w:eastAsia="標楷體" w:hAnsi="標楷體" w:hint="eastAsia"/>
          <w:color w:val="231F20"/>
          <w:kern w:val="0"/>
          <w:position w:val="-3"/>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A51808" w:rsidRDefault="00D823D2">
      <w:pPr>
        <w:autoSpaceDE w:val="0"/>
        <w:autoSpaceDN w:val="0"/>
        <w:adjustRightInd w:val="0"/>
        <w:spacing w:line="294" w:lineRule="auto"/>
        <w:ind w:left="104" w:right="4561"/>
        <w:rPr>
          <w:rFonts w:ascii="Times New Roman" w:eastAsia="標楷體" w:hAnsi="標楷體"/>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p>
    <w:p w:rsidR="00A51808" w:rsidRDefault="00D823D2">
      <w:pPr>
        <w:autoSpaceDE w:val="0"/>
        <w:autoSpaceDN w:val="0"/>
        <w:adjustRightInd w:val="0"/>
        <w:spacing w:line="294" w:lineRule="auto"/>
        <w:ind w:left="104" w:right="4561"/>
        <w:rPr>
          <w:rFonts w:ascii="Times New Roman" w:eastAsia="標楷體" w:hAnsi="標楷體"/>
          <w:color w:val="231F20"/>
          <w:kern w:val="0"/>
          <w:szCs w:val="24"/>
        </w:rPr>
      </w:pP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發文日期：中華民國</w:t>
      </w:r>
      <w:r w:rsidRPr="00D823D2">
        <w:rPr>
          <w:rFonts w:ascii="Times New Roman" w:eastAsia="標楷體" w:hAnsi="Times New Roman"/>
          <w:color w:val="231F20"/>
          <w:kern w:val="0"/>
          <w:szCs w:val="24"/>
        </w:rPr>
        <w:t>111</w:t>
      </w:r>
      <w:r w:rsidRPr="00D823D2">
        <w:rPr>
          <w:rFonts w:ascii="Times New Roman" w:eastAsia="標楷體" w:hAnsi="標楷體" w:hint="eastAsia"/>
          <w:color w:val="231F20"/>
          <w:kern w:val="0"/>
          <w:szCs w:val="24"/>
        </w:rPr>
        <w:t>年</w:t>
      </w:r>
      <w:r w:rsidRPr="00D823D2">
        <w:rPr>
          <w:rFonts w:ascii="Times New Roman" w:eastAsia="標楷體" w:hAnsi="Times New Roman"/>
          <w:color w:val="231F20"/>
          <w:kern w:val="0"/>
          <w:szCs w:val="24"/>
        </w:rPr>
        <w:t>2</w:t>
      </w:r>
      <w:r w:rsidRPr="00D823D2">
        <w:rPr>
          <w:rFonts w:ascii="Times New Roman" w:eastAsia="標楷體" w:hAnsi="標楷體" w:hint="eastAsia"/>
          <w:color w:val="231F20"/>
          <w:kern w:val="0"/>
          <w:szCs w:val="24"/>
        </w:rPr>
        <w:t>月</w:t>
      </w:r>
      <w:r w:rsidRPr="00D823D2">
        <w:rPr>
          <w:rFonts w:ascii="Times New Roman" w:eastAsia="標楷體" w:hAnsi="Times New Roman"/>
          <w:color w:val="231F20"/>
          <w:kern w:val="0"/>
          <w:szCs w:val="24"/>
        </w:rPr>
        <w:t>8</w:t>
      </w:r>
      <w:r w:rsidRPr="00D823D2">
        <w:rPr>
          <w:rFonts w:ascii="Times New Roman" w:eastAsia="標楷體" w:hAnsi="標楷體" w:hint="eastAsia"/>
          <w:color w:val="231F20"/>
          <w:kern w:val="0"/>
          <w:szCs w:val="24"/>
        </w:rPr>
        <w:t>日</w:t>
      </w:r>
    </w:p>
    <w:p w:rsidR="00D823D2" w:rsidRPr="00D823D2" w:rsidRDefault="00D823D2">
      <w:pPr>
        <w:autoSpaceDE w:val="0"/>
        <w:autoSpaceDN w:val="0"/>
        <w:adjustRightInd w:val="0"/>
        <w:spacing w:line="294" w:lineRule="auto"/>
        <w:ind w:left="104" w:right="4561"/>
        <w:rPr>
          <w:rFonts w:ascii="Times New Roman" w:eastAsia="標楷體" w:hAnsi="Times New Roman"/>
          <w:color w:val="000000"/>
          <w:kern w:val="0"/>
          <w:szCs w:val="24"/>
        </w:rPr>
      </w:pP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w w:val="95"/>
          <w:kern w:val="0"/>
          <w:szCs w:val="24"/>
        </w:rPr>
        <w:t>發文字號：府行法字第</w:t>
      </w:r>
      <w:r w:rsidRPr="00D823D2">
        <w:rPr>
          <w:rFonts w:ascii="Times New Roman" w:eastAsia="標楷體" w:hAnsi="Times New Roman"/>
          <w:color w:val="231F20"/>
          <w:w w:val="95"/>
          <w:kern w:val="0"/>
          <w:szCs w:val="24"/>
        </w:rPr>
        <w:t>1111300276</w:t>
      </w:r>
      <w:r w:rsidRPr="00D823D2">
        <w:rPr>
          <w:rFonts w:ascii="Times New Roman" w:eastAsia="標楷體" w:hAnsi="標楷體" w:hint="eastAsia"/>
          <w:color w:val="231F20"/>
          <w:w w:val="95"/>
          <w:kern w:val="0"/>
          <w:szCs w:val="24"/>
        </w:rPr>
        <w:t>號</w:t>
      </w:r>
      <w:r w:rsidRPr="00D823D2">
        <w:rPr>
          <w:rFonts w:ascii="Times New Roman" w:eastAsia="標楷體" w:hAnsi="Times New Roman"/>
          <w:color w:val="231F20"/>
          <w:w w:val="95"/>
          <w:kern w:val="0"/>
          <w:szCs w:val="24"/>
        </w:rPr>
        <w:t xml:space="preserve"> </w:t>
      </w:r>
      <w:r w:rsidRPr="00D823D2">
        <w:rPr>
          <w:rFonts w:ascii="Times New Roman" w:eastAsia="標楷體" w:hAnsi="標楷體" w:hint="eastAsia"/>
          <w:color w:val="231F20"/>
          <w:kern w:val="0"/>
          <w:szCs w:val="24"/>
        </w:rPr>
        <w:t>附　　件：如說明</w:t>
      </w:r>
    </w:p>
    <w:p w:rsidR="00D823D2" w:rsidRPr="00D823D2" w:rsidRDefault="00D823D2">
      <w:pPr>
        <w:autoSpaceDE w:val="0"/>
        <w:autoSpaceDN w:val="0"/>
        <w:adjustRightInd w:val="0"/>
        <w:spacing w:before="15" w:line="278" w:lineRule="auto"/>
        <w:ind w:left="1351" w:right="6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主　　旨：訂定「澎湖縣政府國家賠償事件賠償計算基準」，並自即日生效，</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請查照。</w:t>
      </w:r>
    </w:p>
    <w:p w:rsidR="00D823D2" w:rsidRPr="00D823D2" w:rsidRDefault="00D823D2">
      <w:pPr>
        <w:autoSpaceDE w:val="0"/>
        <w:autoSpaceDN w:val="0"/>
        <w:adjustRightInd w:val="0"/>
        <w:spacing w:before="11" w:line="309" w:lineRule="auto"/>
        <w:ind w:left="1351" w:right="54"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13"/>
          <w:kern w:val="0"/>
          <w:szCs w:val="24"/>
        </w:rPr>
        <w:t>說　　明：檢送「澎湖縣政府國家賠償事件賠償計算基準」總說明、逐點說</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kern w:val="0"/>
          <w:szCs w:val="24"/>
        </w:rPr>
        <w:t>明、規定各</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份。</w:t>
      </w:r>
    </w:p>
    <w:p w:rsidR="00D823D2" w:rsidRPr="00D823D2" w:rsidRDefault="00D823D2">
      <w:pPr>
        <w:autoSpaceDE w:val="0"/>
        <w:autoSpaceDN w:val="0"/>
        <w:adjustRightInd w:val="0"/>
        <w:spacing w:before="20" w:line="278" w:lineRule="auto"/>
        <w:ind w:left="1351" w:right="5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正　　本：澎湖縣政府民政處、澎湖縣政府財政處、澎湖縣政府建設處、澎湖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14"/>
          <w:kern w:val="0"/>
          <w:szCs w:val="24"/>
        </w:rPr>
        <w:t>縣政府教育處、澎湖縣政府工務處、澎湖縣政府旅遊處、澎湖縣</w:t>
      </w:r>
      <w:r w:rsidRPr="00D823D2">
        <w:rPr>
          <w:rFonts w:ascii="Times New Roman" w:eastAsia="標楷體" w:hAnsi="Times New Roman"/>
          <w:color w:val="231F20"/>
          <w:spacing w:val="14"/>
          <w:kern w:val="0"/>
          <w:szCs w:val="24"/>
        </w:rPr>
        <w:t xml:space="preserve"> </w:t>
      </w:r>
      <w:r w:rsidRPr="00D823D2">
        <w:rPr>
          <w:rFonts w:ascii="Times New Roman" w:eastAsia="標楷體" w:hAnsi="標楷體" w:hint="eastAsia"/>
          <w:color w:val="231F20"/>
          <w:spacing w:val="5"/>
          <w:kern w:val="0"/>
          <w:szCs w:val="24"/>
        </w:rPr>
        <w:t>政府社會處、澎湖縣政府行政處、澎湖縣政府人事處、澎湖縣政府</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政風處、澎湖縣政府主計處、澎湖縣政府警察局、澎湖縣政府消防</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局、澎湖縣政府衛生局、澎湖縣政府環境保護局、澎湖縣政府農漁</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局、澎湖縣政府文化局、澎湖縣政府稅務局、澎湖縣政府公共車船</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管理處、澎湖縣澎湖地政事務所、澎湖縣家畜疾病防治所、澎湖縣</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立體育場、澎湖縣水產種苗繁殖場、澎湖縣家庭教育中心、澎湖縣</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林務公園管理所、澎湖縣馬公市戶政事務所、澎湖縣湖西鄉戶政事</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務所、澎湖縣白沙鄉戶政事務所、澎湖縣西嶼鄉戶政事務所、澎湖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縣望安鄉戶政事務所、澎湖縣七美鄉戶政事務所、澎湖縣立馬公國</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民中學、澎湖縣立文光國民中學、澎湖縣立中正國民中學、澎湖縣</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14"/>
          <w:kern w:val="0"/>
          <w:szCs w:val="24"/>
        </w:rPr>
        <w:t>立澎南國民中學、澎湖縣立湖西國民中學、澎湖縣立鎮海國民中</w:t>
      </w:r>
      <w:r w:rsidRPr="00D823D2">
        <w:rPr>
          <w:rFonts w:ascii="Times New Roman" w:eastAsia="標楷體" w:hAnsi="Times New Roman"/>
          <w:color w:val="231F20"/>
          <w:spacing w:val="14"/>
          <w:kern w:val="0"/>
          <w:szCs w:val="24"/>
        </w:rPr>
        <w:t xml:space="preserve"> </w:t>
      </w:r>
      <w:r w:rsidRPr="00D823D2">
        <w:rPr>
          <w:rFonts w:ascii="Times New Roman" w:eastAsia="標楷體" w:hAnsi="標楷體" w:hint="eastAsia"/>
          <w:color w:val="231F20"/>
          <w:spacing w:val="5"/>
          <w:kern w:val="0"/>
          <w:szCs w:val="24"/>
        </w:rPr>
        <w:t>學、澎湖縣立志清國民中學、澎湖縣立白沙國民中學、澎湖縣立吉</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貝國民中學、澎湖縣立鳥嶼國民中學、澎湖縣立西嶼國民中學、澎</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湖縣立望安國民中學、澎湖縣立將澳國民中學、澎湖縣立七美國民</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中學、澎湖縣馬公市馬公國民小學、澎湖縣馬公市中正國民小學、</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澎湖縣馬公市中興國民小學、澎湖縣馬公市文光國民小學、澎湖縣</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馬公市文澳國民小學、澎湖縣馬公市中山國民小學、澎湖縣馬公市</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石泉國民小學、澎湖縣馬公市東衛國民小學、澎湖縣馬公市興仁國</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14"/>
          <w:kern w:val="0"/>
          <w:szCs w:val="24"/>
        </w:rPr>
        <w:t>民小學、澎湖縣馬公市山水國民小學、澎湖縣馬公市五德國民小</w:t>
      </w:r>
      <w:r w:rsidRPr="00D823D2">
        <w:rPr>
          <w:rFonts w:ascii="Times New Roman" w:eastAsia="標楷體" w:hAnsi="Times New Roman"/>
          <w:color w:val="231F20"/>
          <w:spacing w:val="14"/>
          <w:kern w:val="0"/>
          <w:szCs w:val="24"/>
        </w:rPr>
        <w:t xml:space="preserve"> </w:t>
      </w:r>
      <w:r w:rsidRPr="00D823D2">
        <w:rPr>
          <w:rFonts w:ascii="Times New Roman" w:eastAsia="標楷體" w:hAnsi="標楷體" w:hint="eastAsia"/>
          <w:color w:val="231F20"/>
          <w:spacing w:val="5"/>
          <w:kern w:val="0"/>
          <w:szCs w:val="24"/>
        </w:rPr>
        <w:t>學、澎湖縣馬公市嵵裡國民小學、澎湖縣馬公市風櫃國民小學、澎</w:t>
      </w:r>
    </w:p>
    <w:p w:rsidR="00D823D2" w:rsidRPr="00D823D2" w:rsidRDefault="00D823D2">
      <w:pPr>
        <w:autoSpaceDE w:val="0"/>
        <w:autoSpaceDN w:val="0"/>
        <w:adjustRightInd w:val="0"/>
        <w:spacing w:before="20" w:line="278" w:lineRule="auto"/>
        <w:ind w:left="1351" w:right="52" w:hanging="1247"/>
        <w:jc w:val="both"/>
        <w:rPr>
          <w:rFonts w:ascii="Times New Roman" w:eastAsia="標楷體" w:hAnsi="Times New Roman"/>
          <w:color w:val="000000"/>
          <w:kern w:val="0"/>
          <w:szCs w:val="24"/>
        </w:rPr>
        <w:sectPr w:rsidR="00D823D2" w:rsidRPr="00D823D2">
          <w:pgSz w:w="11120" w:h="15100"/>
          <w:pgMar w:top="1160" w:right="1340" w:bottom="1280" w:left="1200" w:header="950" w:footer="1086" w:gutter="0"/>
          <w:cols w:space="720"/>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86" w:lineRule="exact"/>
        <w:ind w:left="1361" w:right="62"/>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position w:val="-2"/>
          <w:szCs w:val="24"/>
        </w:rPr>
        <w:t>湖縣馬公市虎井國民小學、澎湖縣湖西鄉湖西國民小學、澎湖縣湖</w:t>
      </w:r>
    </w:p>
    <w:p w:rsidR="00D823D2" w:rsidRPr="00D823D2" w:rsidRDefault="00D823D2">
      <w:pPr>
        <w:autoSpaceDE w:val="0"/>
        <w:autoSpaceDN w:val="0"/>
        <w:adjustRightInd w:val="0"/>
        <w:spacing w:before="49" w:line="278" w:lineRule="auto"/>
        <w:ind w:left="1361" w:right="42"/>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西鄉隘門國民小學、澎湖縣湖西鄉龍門國民小學、澎湖縣湖西鄉西</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溪國民小學、澎湖縣湖西鄉成功國民小學、澎湖縣湖西鄉沙港國民</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小學、澎湖縣白沙鄉中屯國民小學、澎湖縣白沙鄉講美國民小學、</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澎湖縣白沙鄉赤崁國民小學、澎湖縣白沙鄉後寮國民小學、澎湖縣</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白沙鄉吉貝國民小學、澎湖縣白沙鄉鳥嶼國民小學、澎湖縣西嶼鄉</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合橫國民小學、澎湖縣西嶼鄉竹灣國民小學、澎湖縣西嶼鄉大池國</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14"/>
          <w:kern w:val="0"/>
          <w:szCs w:val="24"/>
        </w:rPr>
        <w:t>民小學、澎湖縣西嶼鄉池東國民小學、澎湖縣西嶼鄉內垵國民小</w:t>
      </w:r>
      <w:r w:rsidRPr="00D823D2">
        <w:rPr>
          <w:rFonts w:ascii="Times New Roman" w:eastAsia="標楷體" w:hAnsi="Times New Roman"/>
          <w:color w:val="231F20"/>
          <w:spacing w:val="14"/>
          <w:kern w:val="0"/>
          <w:szCs w:val="24"/>
        </w:rPr>
        <w:t xml:space="preserve"> </w:t>
      </w:r>
      <w:r w:rsidRPr="00D823D2">
        <w:rPr>
          <w:rFonts w:ascii="Times New Roman" w:eastAsia="標楷體" w:hAnsi="標楷體" w:hint="eastAsia"/>
          <w:color w:val="231F20"/>
          <w:spacing w:val="5"/>
          <w:kern w:val="0"/>
          <w:szCs w:val="24"/>
        </w:rPr>
        <w:t>學、澎湖縣西嶼鄉外垵國民小學、澎湖縣望安鄉望安國民小學、澎</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湖縣望安鄉將軍國民小學、澎湖縣望安鄉花嶼國民小學、澎湖縣七</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美鄉七美國民小學、澎湖縣七美鄉雙湖國民小學</w:t>
      </w:r>
    </w:p>
    <w:p w:rsidR="00D823D2" w:rsidRPr="00D823D2" w:rsidRDefault="00D823D2">
      <w:pPr>
        <w:autoSpaceDE w:val="0"/>
        <w:autoSpaceDN w:val="0"/>
        <w:adjustRightInd w:val="0"/>
        <w:spacing w:before="11" w:line="527" w:lineRule="auto"/>
        <w:ind w:left="114" w:right="4528"/>
        <w:rPr>
          <w:rFonts w:ascii="Times New Roman" w:eastAsia="標楷體" w:hAnsi="Times New Roman"/>
          <w:color w:val="000000"/>
          <w:kern w:val="0"/>
          <w:sz w:val="36"/>
          <w:szCs w:val="36"/>
        </w:rPr>
      </w:pPr>
      <w:r w:rsidRPr="00D823D2">
        <w:rPr>
          <w:rFonts w:ascii="Times New Roman" w:eastAsia="標楷體" w:hAnsi="標楷體" w:hint="eastAsia"/>
          <w:color w:val="231F20"/>
          <w:w w:val="102"/>
          <w:kern w:val="0"/>
          <w:szCs w:val="24"/>
        </w:rPr>
        <w:t>副　　本：澎湖縣政府行政處</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法制</w:t>
      </w:r>
      <w:r w:rsidRPr="00D823D2">
        <w:rPr>
          <w:rFonts w:ascii="Times New Roman" w:eastAsia="標楷體" w:hAnsi="Times New Roman"/>
          <w:color w:val="231F20"/>
          <w:w w:val="102"/>
          <w:kern w:val="0"/>
          <w:szCs w:val="24"/>
        </w:rPr>
        <w:t xml:space="preserve">) </w:t>
      </w: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spacing w:before="11" w:line="527" w:lineRule="auto"/>
        <w:ind w:left="114" w:right="4528"/>
        <w:rPr>
          <w:rFonts w:ascii="Times New Roman" w:eastAsia="標楷體" w:hAnsi="Times New Roman"/>
          <w:color w:val="000000"/>
          <w:kern w:val="0"/>
          <w:sz w:val="36"/>
          <w:szCs w:val="36"/>
        </w:rPr>
        <w:sectPr w:rsidR="00D823D2" w:rsidRPr="00D823D2">
          <w:pgSz w:w="11120" w:h="15100"/>
          <w:pgMar w:top="1160" w:right="1180" w:bottom="1280" w:left="1360" w:header="950" w:footer="1087" w:gutter="0"/>
          <w:cols w:space="720"/>
          <w:noEndnote/>
        </w:sectPr>
      </w:pPr>
    </w:p>
    <w:p w:rsidR="00D823D2" w:rsidRPr="00D823D2" w:rsidRDefault="00D823D2">
      <w:pPr>
        <w:autoSpaceDE w:val="0"/>
        <w:autoSpaceDN w:val="0"/>
        <w:adjustRightInd w:val="0"/>
        <w:spacing w:before="2"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27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澎湖縣政府國家賠償事件賠償計算基準總說明</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94" w:lineRule="auto"/>
        <w:ind w:left="104" w:right="34" w:firstLine="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13"/>
          <w:kern w:val="0"/>
          <w:szCs w:val="24"/>
        </w:rPr>
        <w:t>按國家賠償法（下稱本法）第十條第一項規定：「依本法請求損害賠償</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spacing w:val="5"/>
          <w:kern w:val="0"/>
          <w:szCs w:val="24"/>
        </w:rPr>
        <w:t>時，應先以書面向賠償義務機關請求之。」對於損害賠償之請求，係採協議先</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13"/>
          <w:kern w:val="0"/>
          <w:szCs w:val="24"/>
        </w:rPr>
        <w:t>行主義，其立法意旨在於便利人民並尊重賠償義務機關，使其有機會先行處</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kern w:val="0"/>
          <w:szCs w:val="24"/>
        </w:rPr>
        <w:t>理，以簡化賠償程序，同時避免訟累。</w:t>
      </w:r>
    </w:p>
    <w:p w:rsidR="00130386" w:rsidRDefault="00D823D2">
      <w:pPr>
        <w:autoSpaceDE w:val="0"/>
        <w:autoSpaceDN w:val="0"/>
        <w:adjustRightInd w:val="0"/>
        <w:spacing w:before="15" w:line="294" w:lineRule="auto"/>
        <w:ind w:left="104" w:right="37" w:firstLine="510"/>
        <w:rPr>
          <w:rFonts w:ascii="Times New Roman" w:eastAsia="標楷體" w:hAnsi="Times New Roman"/>
          <w:color w:val="231F20"/>
          <w:w w:val="101"/>
          <w:kern w:val="0"/>
          <w:szCs w:val="24"/>
        </w:rPr>
      </w:pPr>
      <w:r w:rsidRPr="00D823D2">
        <w:rPr>
          <w:rFonts w:ascii="Times New Roman" w:eastAsia="標楷體" w:hAnsi="標楷體" w:hint="eastAsia"/>
          <w:color w:val="231F20"/>
          <w:spacing w:val="13"/>
          <w:kern w:val="0"/>
          <w:szCs w:val="24"/>
        </w:rPr>
        <w:t>本府立於本法賠償義務機關之立場，為使所屬各機關、學校辦理國家賠</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spacing w:val="5"/>
          <w:kern w:val="0"/>
          <w:szCs w:val="24"/>
        </w:rPr>
        <w:t>償事件，進行損害賠償協議金額之計算有所依循，解決與請求權人間就賠償金</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額無法達成共識之爭議，參酌近年來國家賠償事件有關中央機關之司法實務判</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決，區別被害人死亡與否及物之受損害，及賠償金額之減免或扣除，以供未來</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處理國家賠償事件之參考，爰訂定「澎湖縣政府國家賠償事件賠償計算基準」</w:t>
      </w:r>
      <w:r w:rsidRPr="00D823D2">
        <w:rPr>
          <w:rFonts w:ascii="Times New Roman" w:eastAsia="標楷體" w:hAnsi="Times New Roman"/>
          <w:color w:val="231F20"/>
          <w:spacing w:val="5"/>
          <w:kern w:val="0"/>
          <w:szCs w:val="24"/>
        </w:rPr>
        <w:t xml:space="preserve"> </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以下簡稱本基準</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，全文計八點，其要點說明如下：</w:t>
      </w:r>
    </w:p>
    <w:p w:rsidR="00130386" w:rsidRDefault="00D823D2" w:rsidP="00A16CE6">
      <w:pPr>
        <w:autoSpaceDE w:val="0"/>
        <w:autoSpaceDN w:val="0"/>
        <w:adjustRightInd w:val="0"/>
        <w:spacing w:before="15" w:line="294" w:lineRule="auto"/>
        <w:ind w:leftChars="59" w:left="707" w:right="37" w:hangingChars="231" w:hanging="565"/>
        <w:rPr>
          <w:rFonts w:ascii="Times New Roman" w:eastAsia="標楷體" w:hAnsi="Times New Roman"/>
          <w:color w:val="231F20"/>
          <w:w w:val="102"/>
          <w:kern w:val="0"/>
          <w:szCs w:val="24"/>
        </w:rPr>
      </w:pPr>
      <w:r w:rsidRPr="00D823D2">
        <w:rPr>
          <w:rFonts w:ascii="Times New Roman" w:eastAsia="標楷體" w:hAnsi="標楷體" w:hint="eastAsia"/>
          <w:color w:val="231F20"/>
          <w:w w:val="102"/>
          <w:kern w:val="0"/>
          <w:szCs w:val="24"/>
        </w:rPr>
        <w:t>一、本基準訂定之目的。</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第一點</w:t>
      </w:r>
      <w:r w:rsidRPr="00D823D2">
        <w:rPr>
          <w:rFonts w:ascii="Times New Roman" w:eastAsia="標楷體" w:hAnsi="Times New Roman"/>
          <w:color w:val="231F20"/>
          <w:w w:val="102"/>
          <w:kern w:val="0"/>
          <w:szCs w:val="24"/>
        </w:rPr>
        <w:t>)</w:t>
      </w:r>
    </w:p>
    <w:p w:rsidR="00130386" w:rsidRDefault="00D823D2" w:rsidP="00A16CE6">
      <w:pPr>
        <w:autoSpaceDE w:val="0"/>
        <w:autoSpaceDN w:val="0"/>
        <w:adjustRightInd w:val="0"/>
        <w:spacing w:before="15" w:line="294" w:lineRule="auto"/>
        <w:ind w:leftChars="59" w:left="707" w:right="37" w:hangingChars="231" w:hanging="565"/>
        <w:rPr>
          <w:rFonts w:ascii="Times New Roman" w:eastAsia="標楷體" w:hAnsi="Times New Roman"/>
          <w:color w:val="231F20"/>
          <w:w w:val="102"/>
          <w:kern w:val="0"/>
          <w:szCs w:val="24"/>
        </w:rPr>
      </w:pPr>
      <w:r w:rsidRPr="00D823D2">
        <w:rPr>
          <w:rFonts w:ascii="Times New Roman" w:eastAsia="標楷體" w:hAnsi="標楷體" w:hint="eastAsia"/>
          <w:color w:val="231F20"/>
          <w:w w:val="102"/>
          <w:kern w:val="0"/>
          <w:szCs w:val="24"/>
        </w:rPr>
        <w:t>二、國家賠償之範圍。</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第二點</w:t>
      </w:r>
      <w:r w:rsidRPr="00D823D2">
        <w:rPr>
          <w:rFonts w:ascii="Times New Roman" w:eastAsia="標楷體" w:hAnsi="Times New Roman"/>
          <w:color w:val="231F20"/>
          <w:w w:val="102"/>
          <w:kern w:val="0"/>
          <w:szCs w:val="24"/>
        </w:rPr>
        <w:t>)</w:t>
      </w:r>
    </w:p>
    <w:p w:rsidR="00130386" w:rsidRDefault="00D823D2" w:rsidP="00A16CE6">
      <w:pPr>
        <w:autoSpaceDE w:val="0"/>
        <w:autoSpaceDN w:val="0"/>
        <w:adjustRightInd w:val="0"/>
        <w:spacing w:before="15" w:line="294" w:lineRule="auto"/>
        <w:ind w:leftChars="59" w:left="702" w:right="37" w:hangingChars="231" w:hanging="560"/>
        <w:rPr>
          <w:rFonts w:ascii="Times New Roman" w:eastAsia="標楷體" w:hAnsi="Times New Roman"/>
          <w:color w:val="231F20"/>
          <w:w w:val="101"/>
          <w:kern w:val="0"/>
          <w:szCs w:val="24"/>
        </w:rPr>
      </w:pPr>
      <w:r w:rsidRPr="00D823D2">
        <w:rPr>
          <w:rFonts w:ascii="Times New Roman" w:eastAsia="標楷體" w:hAnsi="標楷體" w:hint="eastAsia"/>
          <w:color w:val="231F20"/>
          <w:w w:val="101"/>
          <w:kern w:val="0"/>
          <w:szCs w:val="24"/>
        </w:rPr>
        <w:t>三、生命損害之賠償請求範圍、金額及計算基準。</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第三點</w:t>
      </w:r>
      <w:r w:rsidRPr="00D823D2">
        <w:rPr>
          <w:rFonts w:ascii="Times New Roman" w:eastAsia="標楷體" w:hAnsi="Times New Roman"/>
          <w:color w:val="231F20"/>
          <w:w w:val="101"/>
          <w:kern w:val="0"/>
          <w:szCs w:val="24"/>
        </w:rPr>
        <w:t>)</w:t>
      </w:r>
    </w:p>
    <w:p w:rsidR="00130386" w:rsidRDefault="00D823D2" w:rsidP="00A16CE6">
      <w:pPr>
        <w:autoSpaceDE w:val="0"/>
        <w:autoSpaceDN w:val="0"/>
        <w:adjustRightInd w:val="0"/>
        <w:spacing w:before="15" w:line="294" w:lineRule="auto"/>
        <w:ind w:leftChars="59" w:left="702" w:right="37" w:hangingChars="231" w:hanging="560"/>
        <w:rPr>
          <w:rFonts w:ascii="Times New Roman" w:eastAsia="標楷體" w:hAnsi="Times New Roman"/>
          <w:color w:val="231F20"/>
          <w:w w:val="101"/>
          <w:kern w:val="0"/>
          <w:szCs w:val="24"/>
        </w:rPr>
      </w:pPr>
      <w:r w:rsidRPr="00D823D2">
        <w:rPr>
          <w:rFonts w:ascii="Times New Roman" w:eastAsia="標楷體" w:hAnsi="標楷體" w:hint="eastAsia"/>
          <w:color w:val="231F20"/>
          <w:w w:val="101"/>
          <w:kern w:val="0"/>
          <w:szCs w:val="24"/>
        </w:rPr>
        <w:t>四、身體、健康損害之賠償請求範圍、金額及計算基準。</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第四點</w:t>
      </w:r>
      <w:r w:rsidRPr="00D823D2">
        <w:rPr>
          <w:rFonts w:ascii="Times New Roman" w:eastAsia="標楷體" w:hAnsi="Times New Roman"/>
          <w:color w:val="231F20"/>
          <w:w w:val="101"/>
          <w:kern w:val="0"/>
          <w:szCs w:val="24"/>
        </w:rPr>
        <w:t>)</w:t>
      </w:r>
    </w:p>
    <w:p w:rsidR="00130386" w:rsidRDefault="00D823D2" w:rsidP="00A16CE6">
      <w:pPr>
        <w:autoSpaceDE w:val="0"/>
        <w:autoSpaceDN w:val="0"/>
        <w:adjustRightInd w:val="0"/>
        <w:spacing w:before="15" w:line="294" w:lineRule="auto"/>
        <w:ind w:leftChars="59" w:left="702" w:right="37" w:hangingChars="231" w:hanging="560"/>
        <w:rPr>
          <w:rFonts w:ascii="Times New Roman" w:eastAsia="標楷體" w:hAnsi="Times New Roman"/>
          <w:color w:val="231F20"/>
          <w:w w:val="101"/>
          <w:kern w:val="0"/>
          <w:szCs w:val="24"/>
        </w:rPr>
      </w:pPr>
      <w:r w:rsidRPr="00D823D2">
        <w:rPr>
          <w:rFonts w:ascii="Times New Roman" w:eastAsia="標楷體" w:hAnsi="標楷體" w:hint="eastAsia"/>
          <w:color w:val="231F20"/>
          <w:w w:val="101"/>
          <w:kern w:val="0"/>
          <w:szCs w:val="24"/>
        </w:rPr>
        <w:t>五、物之損害賠償請求範圍及計算基準。</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第五點</w:t>
      </w:r>
      <w:r w:rsidRPr="00D823D2">
        <w:rPr>
          <w:rFonts w:ascii="Times New Roman" w:eastAsia="標楷體" w:hAnsi="Times New Roman"/>
          <w:color w:val="231F20"/>
          <w:w w:val="101"/>
          <w:kern w:val="0"/>
          <w:szCs w:val="24"/>
        </w:rPr>
        <w:t>)</w:t>
      </w:r>
    </w:p>
    <w:p w:rsidR="00130386" w:rsidRDefault="00D823D2" w:rsidP="00A16CE6">
      <w:pPr>
        <w:autoSpaceDE w:val="0"/>
        <w:autoSpaceDN w:val="0"/>
        <w:adjustRightInd w:val="0"/>
        <w:spacing w:before="15" w:line="294" w:lineRule="auto"/>
        <w:ind w:leftChars="59" w:left="702" w:right="37" w:hangingChars="231" w:hanging="560"/>
        <w:rPr>
          <w:rFonts w:ascii="Times New Roman" w:eastAsia="標楷體" w:hAnsi="Times New Roman"/>
          <w:color w:val="231F20"/>
          <w:w w:val="101"/>
          <w:kern w:val="0"/>
          <w:szCs w:val="24"/>
        </w:rPr>
      </w:pPr>
      <w:r w:rsidRPr="00D823D2">
        <w:rPr>
          <w:rFonts w:ascii="Times New Roman" w:eastAsia="標楷體" w:hAnsi="標楷體" w:hint="eastAsia"/>
          <w:color w:val="231F20"/>
          <w:w w:val="101"/>
          <w:kern w:val="0"/>
          <w:szCs w:val="24"/>
        </w:rPr>
        <w:t>六、物或其他權利損害之回復規定。</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第六點</w:t>
      </w:r>
      <w:r w:rsidRPr="00D823D2">
        <w:rPr>
          <w:rFonts w:ascii="Times New Roman" w:eastAsia="標楷體" w:hAnsi="Times New Roman"/>
          <w:color w:val="231F20"/>
          <w:w w:val="101"/>
          <w:kern w:val="0"/>
          <w:szCs w:val="24"/>
        </w:rPr>
        <w:t>)</w:t>
      </w:r>
    </w:p>
    <w:p w:rsidR="00130386" w:rsidRPr="00130386" w:rsidRDefault="00D823D2" w:rsidP="00A16CE6">
      <w:pPr>
        <w:autoSpaceDE w:val="0"/>
        <w:autoSpaceDN w:val="0"/>
        <w:adjustRightInd w:val="0"/>
        <w:spacing w:before="15" w:line="294" w:lineRule="auto"/>
        <w:ind w:leftChars="59" w:left="702" w:right="37" w:hangingChars="231" w:hanging="560"/>
        <w:rPr>
          <w:rFonts w:ascii="Times New Roman" w:eastAsia="標楷體" w:hAnsi="標楷體"/>
          <w:color w:val="231F20"/>
          <w:w w:val="101"/>
          <w:kern w:val="0"/>
          <w:szCs w:val="24"/>
        </w:rPr>
      </w:pPr>
      <w:r w:rsidRPr="00130386">
        <w:rPr>
          <w:rFonts w:ascii="Times New Roman" w:eastAsia="標楷體" w:hAnsi="標楷體" w:hint="eastAsia"/>
          <w:color w:val="231F20"/>
          <w:w w:val="101"/>
          <w:kern w:val="0"/>
          <w:szCs w:val="24"/>
        </w:rPr>
        <w:t>七、被害人與有過失賠償金額之核計及依其他法令規定獲得損害賠償部分之扣除。</w:t>
      </w:r>
      <w:r w:rsidRPr="00130386">
        <w:rPr>
          <w:rFonts w:ascii="Times New Roman" w:eastAsia="標楷體" w:hAnsi="標楷體"/>
          <w:color w:val="231F20"/>
          <w:w w:val="101"/>
          <w:kern w:val="0"/>
          <w:szCs w:val="24"/>
        </w:rPr>
        <w:t>(</w:t>
      </w:r>
      <w:r w:rsidRPr="00130386">
        <w:rPr>
          <w:rFonts w:ascii="Times New Roman" w:eastAsia="標楷體" w:hAnsi="標楷體" w:hint="eastAsia"/>
          <w:color w:val="231F20"/>
          <w:w w:val="101"/>
          <w:kern w:val="0"/>
          <w:szCs w:val="24"/>
        </w:rPr>
        <w:t>第七點</w:t>
      </w:r>
      <w:r w:rsidRPr="00130386">
        <w:rPr>
          <w:rFonts w:ascii="Times New Roman" w:eastAsia="標楷體" w:hAnsi="標楷體"/>
          <w:color w:val="231F20"/>
          <w:w w:val="101"/>
          <w:kern w:val="0"/>
          <w:szCs w:val="24"/>
        </w:rPr>
        <w:t>)</w:t>
      </w:r>
    </w:p>
    <w:p w:rsidR="00D823D2" w:rsidRPr="00D823D2" w:rsidRDefault="00D823D2" w:rsidP="00A16CE6">
      <w:pPr>
        <w:autoSpaceDE w:val="0"/>
        <w:autoSpaceDN w:val="0"/>
        <w:adjustRightInd w:val="0"/>
        <w:spacing w:before="20" w:line="309" w:lineRule="auto"/>
        <w:ind w:leftChars="59" w:left="702" w:right="2621" w:hangingChars="231" w:hanging="560"/>
        <w:rPr>
          <w:rFonts w:ascii="Times New Roman" w:eastAsia="標楷體" w:hAnsi="Times New Roman"/>
          <w:color w:val="000000"/>
          <w:kern w:val="0"/>
          <w:szCs w:val="24"/>
        </w:rPr>
      </w:pPr>
      <w:r w:rsidRPr="00D823D2">
        <w:rPr>
          <w:rFonts w:ascii="Times New Roman" w:eastAsia="標楷體" w:hAnsi="標楷體" w:hint="eastAsia"/>
          <w:color w:val="231F20"/>
          <w:w w:val="101"/>
          <w:kern w:val="0"/>
          <w:szCs w:val="24"/>
        </w:rPr>
        <w:t>八、特殊個別案件損害賠償數額之調整規定。</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第八點</w:t>
      </w:r>
      <w:r w:rsidRPr="00D823D2">
        <w:rPr>
          <w:rFonts w:ascii="Times New Roman" w:eastAsia="標楷體" w:hAnsi="Times New Roman"/>
          <w:color w:val="231F20"/>
          <w:w w:val="101"/>
          <w:kern w:val="0"/>
          <w:szCs w:val="24"/>
        </w:rPr>
        <w:t>)</w:t>
      </w:r>
    </w:p>
    <w:p w:rsidR="00D823D2" w:rsidRPr="00D823D2" w:rsidRDefault="00D823D2" w:rsidP="00A16CE6">
      <w:pPr>
        <w:autoSpaceDE w:val="0"/>
        <w:autoSpaceDN w:val="0"/>
        <w:adjustRightInd w:val="0"/>
        <w:spacing w:before="20" w:line="309" w:lineRule="auto"/>
        <w:ind w:leftChars="59" w:left="696" w:right="2621" w:hangingChars="231" w:hanging="554"/>
        <w:rPr>
          <w:rFonts w:ascii="Times New Roman" w:eastAsia="標楷體" w:hAnsi="Times New Roman"/>
          <w:color w:val="000000"/>
          <w:kern w:val="0"/>
          <w:szCs w:val="24"/>
        </w:rPr>
        <w:sectPr w:rsidR="00D823D2" w:rsidRPr="00D823D2">
          <w:pgSz w:w="11120" w:h="15100"/>
          <w:pgMar w:top="1160" w:right="1360" w:bottom="1280" w:left="1200" w:header="950" w:footer="1086" w:gutter="0"/>
          <w:cols w:space="720" w:equalWidth="0">
            <w:col w:w="856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53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澎湖縣政府國家賠償事件賠償計算基準</w:t>
      </w:r>
    </w:p>
    <w:p w:rsidR="00D823D2" w:rsidRPr="00D823D2" w:rsidRDefault="00D823D2">
      <w:pPr>
        <w:autoSpaceDE w:val="0"/>
        <w:autoSpaceDN w:val="0"/>
        <w:adjustRightInd w:val="0"/>
        <w:spacing w:before="8" w:line="260" w:lineRule="exact"/>
        <w:rPr>
          <w:rFonts w:ascii="Times New Roman" w:eastAsia="標楷體" w:hAnsi="Times New Roman"/>
          <w:color w:val="000000"/>
          <w:kern w:val="0"/>
          <w:sz w:val="26"/>
          <w:szCs w:val="26"/>
        </w:rPr>
      </w:pPr>
    </w:p>
    <w:tbl>
      <w:tblPr>
        <w:tblW w:w="0" w:type="auto"/>
        <w:tblInd w:w="631" w:type="dxa"/>
        <w:tblLayout w:type="fixed"/>
        <w:tblCellMar>
          <w:left w:w="0" w:type="dxa"/>
          <w:right w:w="0" w:type="dxa"/>
        </w:tblCellMar>
        <w:tblLook w:val="0000" w:firstRow="0" w:lastRow="0" w:firstColumn="0" w:lastColumn="0" w:noHBand="0" w:noVBand="0"/>
      </w:tblPr>
      <w:tblGrid>
        <w:gridCol w:w="3629"/>
        <w:gridCol w:w="3510"/>
      </w:tblGrid>
      <w:tr w:rsidR="00D823D2" w:rsidRPr="00D823D2">
        <w:tblPrEx>
          <w:tblCellMar>
            <w:top w:w="0" w:type="dxa"/>
            <w:left w:w="0" w:type="dxa"/>
            <w:bottom w:w="0" w:type="dxa"/>
            <w:right w:w="0" w:type="dxa"/>
          </w:tblCellMar>
        </w:tblPrEx>
        <w:trPr>
          <w:trHeight w:hRule="exact" w:val="510"/>
        </w:trPr>
        <w:tc>
          <w:tcPr>
            <w:tcW w:w="362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7"/>
              <w:ind w:left="1620" w:right="1506"/>
              <w:jc w:val="center"/>
              <w:rPr>
                <w:rFonts w:ascii="Times New Roman" w:eastAsia="標楷體" w:hAnsi="Times New Roman"/>
                <w:kern w:val="0"/>
                <w:szCs w:val="24"/>
              </w:rPr>
            </w:pPr>
            <w:r w:rsidRPr="00D823D2">
              <w:rPr>
                <w:rFonts w:ascii="Times New Roman" w:eastAsia="標楷體" w:hAnsi="標楷體" w:hint="eastAsia"/>
                <w:spacing w:val="-4"/>
                <w:w w:val="102"/>
                <w:kern w:val="0"/>
                <w:sz w:val="20"/>
                <w:szCs w:val="20"/>
              </w:rPr>
              <w:t>規定</w:t>
            </w:r>
          </w:p>
        </w:tc>
        <w:tc>
          <w:tcPr>
            <w:tcW w:w="351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7"/>
              <w:ind w:left="1563" w:right="1445"/>
              <w:jc w:val="center"/>
              <w:rPr>
                <w:rFonts w:ascii="Times New Roman" w:eastAsia="標楷體" w:hAnsi="Times New Roman"/>
                <w:kern w:val="0"/>
                <w:szCs w:val="24"/>
              </w:rPr>
            </w:pPr>
            <w:r w:rsidRPr="00D823D2">
              <w:rPr>
                <w:rFonts w:ascii="Times New Roman" w:eastAsia="標楷體" w:hAnsi="標楷體" w:hint="eastAsia"/>
                <w:spacing w:val="-4"/>
                <w:w w:val="102"/>
                <w:kern w:val="0"/>
                <w:sz w:val="20"/>
                <w:szCs w:val="20"/>
              </w:rPr>
              <w:t>說明</w:t>
            </w:r>
          </w:p>
        </w:tc>
      </w:tr>
      <w:tr w:rsidR="00D823D2" w:rsidRPr="00D823D2">
        <w:tblPrEx>
          <w:tblCellMar>
            <w:top w:w="0" w:type="dxa"/>
            <w:left w:w="0" w:type="dxa"/>
            <w:bottom w:w="0" w:type="dxa"/>
            <w:right w:w="0" w:type="dxa"/>
          </w:tblCellMar>
        </w:tblPrEx>
        <w:trPr>
          <w:trHeight w:hRule="exact" w:val="2773"/>
        </w:trPr>
        <w:tc>
          <w:tcPr>
            <w:tcW w:w="362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91" w:right="-20"/>
              <w:rPr>
                <w:rFonts w:ascii="Times New Roman" w:eastAsia="標楷體" w:hAnsi="Times New Roman"/>
                <w:kern w:val="0"/>
                <w:sz w:val="20"/>
                <w:szCs w:val="20"/>
              </w:rPr>
            </w:pPr>
            <w:r w:rsidRPr="00D823D2">
              <w:rPr>
                <w:rFonts w:ascii="Times New Roman" w:eastAsia="標楷體" w:hAnsi="標楷體" w:hint="eastAsia"/>
                <w:spacing w:val="-2"/>
                <w:w w:val="102"/>
                <w:kern w:val="0"/>
                <w:position w:val="-2"/>
                <w:sz w:val="20"/>
                <w:szCs w:val="20"/>
              </w:rPr>
              <w:t>一、澎湖縣政府（以</w:t>
            </w:r>
            <w:r w:rsidRPr="00D823D2">
              <w:rPr>
                <w:rFonts w:ascii="Times New Roman" w:eastAsia="標楷體" w:hAnsi="標楷體" w:hint="eastAsia"/>
                <w:w w:val="102"/>
                <w:kern w:val="0"/>
                <w:position w:val="-2"/>
                <w:sz w:val="20"/>
                <w:szCs w:val="20"/>
              </w:rPr>
              <w:t>下</w:t>
            </w:r>
            <w:r w:rsidRPr="00D823D2">
              <w:rPr>
                <w:rFonts w:ascii="Times New Roman" w:eastAsia="標楷體" w:hAnsi="標楷體" w:hint="eastAsia"/>
                <w:spacing w:val="-2"/>
                <w:w w:val="102"/>
                <w:kern w:val="0"/>
                <w:position w:val="-2"/>
                <w:sz w:val="20"/>
                <w:szCs w:val="20"/>
              </w:rPr>
              <w:t>簡稱本府）為使</w:t>
            </w:r>
          </w:p>
          <w:p w:rsidR="00D823D2" w:rsidRPr="00D823D2" w:rsidRDefault="00D823D2">
            <w:pPr>
              <w:autoSpaceDE w:val="0"/>
              <w:autoSpaceDN w:val="0"/>
              <w:adjustRightInd w:val="0"/>
              <w:spacing w:before="24" w:line="263" w:lineRule="auto"/>
              <w:ind w:left="501" w:right="18"/>
              <w:jc w:val="both"/>
              <w:rPr>
                <w:rFonts w:ascii="Times New Roman" w:eastAsia="標楷體" w:hAnsi="Times New Roman"/>
                <w:kern w:val="0"/>
                <w:sz w:val="20"/>
                <w:szCs w:val="20"/>
              </w:rPr>
            </w:pPr>
            <w:r w:rsidRPr="00D823D2">
              <w:rPr>
                <w:rFonts w:ascii="Times New Roman" w:eastAsia="標楷體" w:hAnsi="標楷體" w:hint="eastAsia"/>
                <w:spacing w:val="-2"/>
                <w:w w:val="102"/>
                <w:kern w:val="0"/>
                <w:sz w:val="20"/>
                <w:szCs w:val="20"/>
              </w:rPr>
              <w:t>所屬各機關、學校（以下簡稱各機</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關）辦理國家賠償事件，進行損害</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賠償協議金額之計算有所依循，以</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確保客觀公平，維護人民權益，特</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訂定本基準。</w:t>
            </w:r>
          </w:p>
          <w:p w:rsidR="00D823D2" w:rsidRPr="00D823D2" w:rsidRDefault="00D823D2">
            <w:pPr>
              <w:autoSpaceDE w:val="0"/>
              <w:autoSpaceDN w:val="0"/>
              <w:adjustRightInd w:val="0"/>
              <w:spacing w:before="12" w:line="265" w:lineRule="auto"/>
              <w:ind w:left="503" w:right="20"/>
              <w:jc w:val="both"/>
              <w:rPr>
                <w:rFonts w:ascii="Times New Roman" w:eastAsia="標楷體" w:hAnsi="Times New Roman"/>
                <w:kern w:val="0"/>
                <w:szCs w:val="24"/>
              </w:rPr>
            </w:pPr>
            <w:r w:rsidRPr="00D823D2">
              <w:rPr>
                <w:rFonts w:ascii="Times New Roman" w:eastAsia="標楷體" w:hAnsi="標楷體" w:hint="eastAsia"/>
                <w:spacing w:val="12"/>
                <w:w w:val="102"/>
                <w:kern w:val="0"/>
                <w:sz w:val="20"/>
                <w:szCs w:val="20"/>
              </w:rPr>
              <w:t>各機關處理國家賠</w:t>
            </w:r>
            <w:r w:rsidRPr="00D823D2">
              <w:rPr>
                <w:rFonts w:ascii="Times New Roman" w:eastAsia="標楷體" w:hAnsi="標楷體" w:hint="eastAsia"/>
                <w:spacing w:val="10"/>
                <w:w w:val="102"/>
                <w:kern w:val="0"/>
                <w:sz w:val="20"/>
                <w:szCs w:val="20"/>
              </w:rPr>
              <w:t>償</w:t>
            </w:r>
            <w:r w:rsidRPr="00D823D2">
              <w:rPr>
                <w:rFonts w:ascii="Times New Roman" w:eastAsia="標楷體" w:hAnsi="標楷體" w:hint="eastAsia"/>
                <w:spacing w:val="12"/>
                <w:w w:val="102"/>
                <w:kern w:val="0"/>
                <w:sz w:val="20"/>
                <w:szCs w:val="20"/>
              </w:rPr>
              <w:t>事件之損害</w:t>
            </w:r>
            <w:r w:rsidRPr="00D823D2">
              <w:rPr>
                <w:rFonts w:ascii="Times New Roman" w:eastAsia="標楷體" w:hAnsi="Times New Roman"/>
                <w:spacing w:val="12"/>
                <w:w w:val="102"/>
                <w:kern w:val="0"/>
                <w:sz w:val="20"/>
                <w:szCs w:val="20"/>
              </w:rPr>
              <w:t xml:space="preserve"> </w:t>
            </w:r>
            <w:r w:rsidRPr="00D823D2">
              <w:rPr>
                <w:rFonts w:ascii="Times New Roman" w:eastAsia="標楷體" w:hAnsi="標楷體" w:hint="eastAsia"/>
                <w:spacing w:val="12"/>
                <w:w w:val="102"/>
                <w:kern w:val="0"/>
                <w:sz w:val="20"/>
                <w:szCs w:val="20"/>
              </w:rPr>
              <w:t>賠償計算，除法令</w:t>
            </w:r>
            <w:r w:rsidRPr="00D823D2">
              <w:rPr>
                <w:rFonts w:ascii="Times New Roman" w:eastAsia="標楷體" w:hAnsi="標楷體" w:hint="eastAsia"/>
                <w:spacing w:val="10"/>
                <w:w w:val="102"/>
                <w:kern w:val="0"/>
                <w:sz w:val="20"/>
                <w:szCs w:val="20"/>
              </w:rPr>
              <w:t>另</w:t>
            </w:r>
            <w:r w:rsidRPr="00D823D2">
              <w:rPr>
                <w:rFonts w:ascii="Times New Roman" w:eastAsia="標楷體" w:hAnsi="標楷體" w:hint="eastAsia"/>
                <w:spacing w:val="12"/>
                <w:w w:val="102"/>
                <w:kern w:val="0"/>
                <w:sz w:val="20"/>
                <w:szCs w:val="20"/>
              </w:rPr>
              <w:t>有規定外，</w:t>
            </w:r>
            <w:r w:rsidRPr="00D823D2">
              <w:rPr>
                <w:rFonts w:ascii="Times New Roman" w:eastAsia="標楷體" w:hAnsi="Times New Roman"/>
                <w:spacing w:val="12"/>
                <w:w w:val="102"/>
                <w:kern w:val="0"/>
                <w:sz w:val="20"/>
                <w:szCs w:val="20"/>
              </w:rPr>
              <w:t xml:space="preserve"> </w:t>
            </w:r>
            <w:r w:rsidRPr="00D823D2">
              <w:rPr>
                <w:rFonts w:ascii="Times New Roman" w:eastAsia="標楷體" w:hAnsi="標楷體" w:hint="eastAsia"/>
                <w:spacing w:val="-2"/>
                <w:w w:val="102"/>
                <w:kern w:val="0"/>
                <w:sz w:val="20"/>
                <w:szCs w:val="20"/>
              </w:rPr>
              <w:t>依本基準之規定。</w:t>
            </w:r>
          </w:p>
        </w:tc>
        <w:tc>
          <w:tcPr>
            <w:tcW w:w="351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91" w:right="-20"/>
              <w:rPr>
                <w:rFonts w:ascii="Times New Roman" w:eastAsia="標楷體" w:hAnsi="Times New Roman"/>
                <w:kern w:val="0"/>
                <w:szCs w:val="24"/>
              </w:rPr>
            </w:pPr>
            <w:r w:rsidRPr="00D823D2">
              <w:rPr>
                <w:rFonts w:ascii="Times New Roman" w:eastAsia="標楷體" w:hAnsi="標楷體" w:hint="eastAsia"/>
                <w:spacing w:val="-2"/>
                <w:w w:val="102"/>
                <w:kern w:val="0"/>
                <w:position w:val="-2"/>
                <w:sz w:val="20"/>
                <w:szCs w:val="20"/>
              </w:rPr>
              <w:t>本基準訂定之目</w:t>
            </w:r>
            <w:r w:rsidRPr="00D823D2">
              <w:rPr>
                <w:rFonts w:ascii="Times New Roman" w:eastAsia="標楷體" w:hAnsi="標楷體" w:hint="eastAsia"/>
                <w:w w:val="102"/>
                <w:kern w:val="0"/>
                <w:position w:val="-2"/>
                <w:sz w:val="20"/>
                <w:szCs w:val="20"/>
              </w:rPr>
              <w:t>的。</w:t>
            </w:r>
          </w:p>
        </w:tc>
      </w:tr>
      <w:tr w:rsidR="00D823D2" w:rsidRPr="00D823D2">
        <w:tblPrEx>
          <w:tblCellMar>
            <w:top w:w="0" w:type="dxa"/>
            <w:left w:w="0" w:type="dxa"/>
            <w:bottom w:w="0" w:type="dxa"/>
            <w:right w:w="0" w:type="dxa"/>
          </w:tblCellMar>
        </w:tblPrEx>
        <w:trPr>
          <w:trHeight w:hRule="exact" w:val="930"/>
        </w:trPr>
        <w:tc>
          <w:tcPr>
            <w:tcW w:w="362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91" w:right="-20"/>
              <w:rPr>
                <w:rFonts w:ascii="Times New Roman" w:eastAsia="標楷體" w:hAnsi="Times New Roman"/>
                <w:kern w:val="0"/>
                <w:sz w:val="20"/>
                <w:szCs w:val="20"/>
              </w:rPr>
            </w:pPr>
            <w:r w:rsidRPr="00D823D2">
              <w:rPr>
                <w:rFonts w:ascii="Times New Roman" w:eastAsia="標楷體" w:hAnsi="標楷體" w:hint="eastAsia"/>
                <w:spacing w:val="10"/>
                <w:w w:val="102"/>
                <w:kern w:val="0"/>
                <w:position w:val="-2"/>
                <w:sz w:val="20"/>
                <w:szCs w:val="20"/>
              </w:rPr>
              <w:t>二</w:t>
            </w:r>
            <w:r w:rsidRPr="00D823D2">
              <w:rPr>
                <w:rFonts w:ascii="Times New Roman" w:eastAsia="標楷體" w:hAnsi="標楷體" w:hint="eastAsia"/>
                <w:spacing w:val="12"/>
                <w:w w:val="102"/>
                <w:kern w:val="0"/>
                <w:position w:val="-2"/>
                <w:sz w:val="20"/>
                <w:szCs w:val="20"/>
              </w:rPr>
              <w:t>、</w:t>
            </w:r>
            <w:r w:rsidRPr="00D823D2">
              <w:rPr>
                <w:rFonts w:ascii="Times New Roman" w:eastAsia="標楷體" w:hAnsi="標楷體" w:hint="eastAsia"/>
                <w:spacing w:val="10"/>
                <w:w w:val="102"/>
                <w:kern w:val="0"/>
                <w:position w:val="-2"/>
                <w:sz w:val="20"/>
                <w:szCs w:val="20"/>
              </w:rPr>
              <w:t>本</w:t>
            </w:r>
            <w:r w:rsidRPr="00D823D2">
              <w:rPr>
                <w:rFonts w:ascii="Times New Roman" w:eastAsia="標楷體" w:hAnsi="標楷體" w:hint="eastAsia"/>
                <w:spacing w:val="12"/>
                <w:w w:val="102"/>
                <w:kern w:val="0"/>
                <w:position w:val="-2"/>
                <w:sz w:val="20"/>
                <w:szCs w:val="20"/>
              </w:rPr>
              <w:t>府各</w:t>
            </w:r>
            <w:r w:rsidRPr="00D823D2">
              <w:rPr>
                <w:rFonts w:ascii="Times New Roman" w:eastAsia="標楷體" w:hAnsi="標楷體" w:hint="eastAsia"/>
                <w:spacing w:val="10"/>
                <w:w w:val="102"/>
                <w:kern w:val="0"/>
                <w:position w:val="-2"/>
                <w:sz w:val="20"/>
                <w:szCs w:val="20"/>
              </w:rPr>
              <w:t>機</w:t>
            </w:r>
            <w:r w:rsidRPr="00D823D2">
              <w:rPr>
                <w:rFonts w:ascii="Times New Roman" w:eastAsia="標楷體" w:hAnsi="標楷體" w:hint="eastAsia"/>
                <w:spacing w:val="12"/>
                <w:w w:val="102"/>
                <w:kern w:val="0"/>
                <w:position w:val="-2"/>
                <w:sz w:val="20"/>
                <w:szCs w:val="20"/>
              </w:rPr>
              <w:t>關</w:t>
            </w:r>
            <w:r w:rsidRPr="00D823D2">
              <w:rPr>
                <w:rFonts w:ascii="Times New Roman" w:eastAsia="標楷體" w:hAnsi="標楷體" w:hint="eastAsia"/>
                <w:spacing w:val="10"/>
                <w:w w:val="102"/>
                <w:kern w:val="0"/>
                <w:position w:val="-2"/>
                <w:sz w:val="20"/>
                <w:szCs w:val="20"/>
              </w:rPr>
              <w:t>受</w:t>
            </w:r>
            <w:r w:rsidRPr="00D823D2">
              <w:rPr>
                <w:rFonts w:ascii="Times New Roman" w:eastAsia="標楷體" w:hAnsi="標楷體" w:hint="eastAsia"/>
                <w:spacing w:val="12"/>
                <w:w w:val="102"/>
                <w:kern w:val="0"/>
                <w:position w:val="-2"/>
                <w:sz w:val="20"/>
                <w:szCs w:val="20"/>
              </w:rPr>
              <w:t>理</w:t>
            </w:r>
            <w:r w:rsidRPr="00D823D2">
              <w:rPr>
                <w:rFonts w:ascii="Times New Roman" w:eastAsia="標楷體" w:hAnsi="標楷體" w:hint="eastAsia"/>
                <w:spacing w:val="10"/>
                <w:w w:val="102"/>
                <w:kern w:val="0"/>
                <w:position w:val="-2"/>
                <w:sz w:val="20"/>
                <w:szCs w:val="20"/>
              </w:rPr>
              <w:t>國</w:t>
            </w:r>
            <w:r w:rsidRPr="00D823D2">
              <w:rPr>
                <w:rFonts w:ascii="Times New Roman" w:eastAsia="標楷體" w:hAnsi="標楷體" w:hint="eastAsia"/>
                <w:spacing w:val="12"/>
                <w:w w:val="102"/>
                <w:kern w:val="0"/>
                <w:position w:val="-2"/>
                <w:sz w:val="20"/>
                <w:szCs w:val="20"/>
              </w:rPr>
              <w:t>家</w:t>
            </w:r>
            <w:r w:rsidRPr="00D823D2">
              <w:rPr>
                <w:rFonts w:ascii="Times New Roman" w:eastAsia="標楷體" w:hAnsi="標楷體" w:hint="eastAsia"/>
                <w:spacing w:val="10"/>
                <w:w w:val="102"/>
                <w:kern w:val="0"/>
                <w:position w:val="-2"/>
                <w:sz w:val="20"/>
                <w:szCs w:val="20"/>
              </w:rPr>
              <w:t>賠</w:t>
            </w:r>
            <w:r w:rsidRPr="00D823D2">
              <w:rPr>
                <w:rFonts w:ascii="Times New Roman" w:eastAsia="標楷體" w:hAnsi="標楷體" w:hint="eastAsia"/>
                <w:spacing w:val="12"/>
                <w:w w:val="102"/>
                <w:kern w:val="0"/>
                <w:position w:val="-2"/>
                <w:sz w:val="20"/>
                <w:szCs w:val="20"/>
              </w:rPr>
              <w:t>償事</w:t>
            </w:r>
            <w:r w:rsidRPr="00D823D2">
              <w:rPr>
                <w:rFonts w:ascii="Times New Roman" w:eastAsia="標楷體" w:hAnsi="標楷體" w:hint="eastAsia"/>
                <w:spacing w:val="10"/>
                <w:w w:val="102"/>
                <w:kern w:val="0"/>
                <w:position w:val="-2"/>
                <w:sz w:val="20"/>
                <w:szCs w:val="20"/>
              </w:rPr>
              <w:t>件</w:t>
            </w:r>
            <w:r w:rsidRPr="00D823D2">
              <w:rPr>
                <w:rFonts w:ascii="Times New Roman" w:eastAsia="標楷體" w:hAnsi="標楷體" w:hint="eastAsia"/>
                <w:w w:val="102"/>
                <w:kern w:val="0"/>
                <w:position w:val="-2"/>
                <w:sz w:val="20"/>
                <w:szCs w:val="20"/>
              </w:rPr>
              <w:t>，</w:t>
            </w:r>
          </w:p>
          <w:p w:rsidR="00D823D2" w:rsidRPr="00D823D2" w:rsidRDefault="00D823D2">
            <w:pPr>
              <w:autoSpaceDE w:val="0"/>
              <w:autoSpaceDN w:val="0"/>
              <w:adjustRightInd w:val="0"/>
              <w:spacing w:before="28" w:line="264" w:lineRule="auto"/>
              <w:ind w:left="503" w:right="20"/>
              <w:rPr>
                <w:rFonts w:ascii="Times New Roman" w:eastAsia="標楷體" w:hAnsi="Times New Roman"/>
                <w:kern w:val="0"/>
                <w:szCs w:val="24"/>
              </w:rPr>
            </w:pPr>
            <w:r w:rsidRPr="00D823D2">
              <w:rPr>
                <w:rFonts w:ascii="Times New Roman" w:eastAsia="標楷體" w:hAnsi="標楷體" w:hint="eastAsia"/>
                <w:spacing w:val="14"/>
                <w:w w:val="102"/>
                <w:kern w:val="0"/>
                <w:sz w:val="20"/>
                <w:szCs w:val="20"/>
              </w:rPr>
              <w:t>應</w:t>
            </w:r>
            <w:r w:rsidRPr="00D823D2">
              <w:rPr>
                <w:rFonts w:ascii="Times New Roman" w:eastAsia="標楷體" w:hAnsi="標楷體" w:hint="eastAsia"/>
                <w:spacing w:val="12"/>
                <w:w w:val="102"/>
                <w:kern w:val="0"/>
                <w:sz w:val="20"/>
                <w:szCs w:val="20"/>
              </w:rPr>
              <w:t>以依</w:t>
            </w:r>
            <w:r w:rsidRPr="00D823D2">
              <w:rPr>
                <w:rFonts w:ascii="Times New Roman" w:eastAsia="標楷體" w:hAnsi="標楷體" w:hint="eastAsia"/>
                <w:spacing w:val="14"/>
                <w:w w:val="102"/>
                <w:kern w:val="0"/>
                <w:sz w:val="20"/>
                <w:szCs w:val="20"/>
              </w:rPr>
              <w:t>法</w:t>
            </w:r>
            <w:r w:rsidRPr="00D823D2">
              <w:rPr>
                <w:rFonts w:ascii="Times New Roman" w:eastAsia="標楷體" w:hAnsi="標楷體" w:hint="eastAsia"/>
                <w:spacing w:val="12"/>
                <w:w w:val="102"/>
                <w:kern w:val="0"/>
                <w:sz w:val="20"/>
                <w:szCs w:val="20"/>
              </w:rPr>
              <w:t>填補</w:t>
            </w:r>
            <w:r w:rsidRPr="00D823D2">
              <w:rPr>
                <w:rFonts w:ascii="Times New Roman" w:eastAsia="標楷體" w:hAnsi="標楷體" w:hint="eastAsia"/>
                <w:spacing w:val="14"/>
                <w:w w:val="102"/>
                <w:kern w:val="0"/>
                <w:sz w:val="20"/>
                <w:szCs w:val="20"/>
              </w:rPr>
              <w:t>請</w:t>
            </w:r>
            <w:r w:rsidRPr="00D823D2">
              <w:rPr>
                <w:rFonts w:ascii="Times New Roman" w:eastAsia="標楷體" w:hAnsi="標楷體" w:hint="eastAsia"/>
                <w:spacing w:val="12"/>
                <w:w w:val="102"/>
                <w:kern w:val="0"/>
                <w:sz w:val="20"/>
                <w:szCs w:val="20"/>
              </w:rPr>
              <w:t>求權</w:t>
            </w:r>
            <w:r w:rsidRPr="00D823D2">
              <w:rPr>
                <w:rFonts w:ascii="Times New Roman" w:eastAsia="標楷體" w:hAnsi="標楷體" w:hint="eastAsia"/>
                <w:spacing w:val="14"/>
                <w:w w:val="102"/>
                <w:kern w:val="0"/>
                <w:sz w:val="20"/>
                <w:szCs w:val="20"/>
              </w:rPr>
              <w:t>人</w:t>
            </w:r>
            <w:r w:rsidRPr="00D823D2">
              <w:rPr>
                <w:rFonts w:ascii="Times New Roman" w:eastAsia="標楷體" w:hAnsi="標楷體" w:hint="eastAsia"/>
                <w:spacing w:val="12"/>
                <w:w w:val="102"/>
                <w:kern w:val="0"/>
                <w:sz w:val="20"/>
                <w:szCs w:val="20"/>
              </w:rPr>
              <w:t>所受</w:t>
            </w:r>
            <w:r w:rsidRPr="00D823D2">
              <w:rPr>
                <w:rFonts w:ascii="Times New Roman" w:eastAsia="標楷體" w:hAnsi="標楷體" w:hint="eastAsia"/>
                <w:spacing w:val="14"/>
                <w:w w:val="102"/>
                <w:kern w:val="0"/>
                <w:sz w:val="20"/>
                <w:szCs w:val="20"/>
              </w:rPr>
              <w:t>損</w:t>
            </w:r>
            <w:r w:rsidRPr="00D823D2">
              <w:rPr>
                <w:rFonts w:ascii="Times New Roman" w:eastAsia="標楷體" w:hAnsi="標楷體" w:hint="eastAsia"/>
                <w:w w:val="102"/>
                <w:kern w:val="0"/>
                <w:sz w:val="20"/>
                <w:szCs w:val="20"/>
              </w:rPr>
              <w:t>害</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
                <w:w w:val="102"/>
                <w:kern w:val="0"/>
                <w:sz w:val="20"/>
                <w:szCs w:val="20"/>
              </w:rPr>
              <w:t>及所失利益為範</w:t>
            </w:r>
            <w:r w:rsidRPr="00D823D2">
              <w:rPr>
                <w:rFonts w:ascii="Times New Roman" w:eastAsia="標楷體" w:hAnsi="標楷體" w:hint="eastAsia"/>
                <w:w w:val="102"/>
                <w:kern w:val="0"/>
                <w:sz w:val="20"/>
                <w:szCs w:val="20"/>
              </w:rPr>
              <w:t>圍。</w:t>
            </w:r>
          </w:p>
        </w:tc>
        <w:tc>
          <w:tcPr>
            <w:tcW w:w="351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91" w:right="-20"/>
              <w:rPr>
                <w:rFonts w:ascii="Times New Roman" w:eastAsia="標楷體" w:hAnsi="Times New Roman"/>
                <w:kern w:val="0"/>
                <w:szCs w:val="24"/>
              </w:rPr>
            </w:pPr>
            <w:r w:rsidRPr="00D823D2">
              <w:rPr>
                <w:rFonts w:ascii="Times New Roman" w:eastAsia="標楷體" w:hAnsi="標楷體" w:hint="eastAsia"/>
                <w:spacing w:val="-2"/>
                <w:w w:val="102"/>
                <w:kern w:val="0"/>
                <w:position w:val="-2"/>
                <w:sz w:val="20"/>
                <w:szCs w:val="20"/>
              </w:rPr>
              <w:t>國家賠償之範圍。</w:t>
            </w:r>
          </w:p>
        </w:tc>
      </w:tr>
      <w:tr w:rsidR="00D823D2" w:rsidRPr="00D823D2">
        <w:tblPrEx>
          <w:tblCellMar>
            <w:top w:w="0" w:type="dxa"/>
            <w:left w:w="0" w:type="dxa"/>
            <w:bottom w:w="0" w:type="dxa"/>
            <w:right w:w="0" w:type="dxa"/>
          </w:tblCellMar>
        </w:tblPrEx>
        <w:trPr>
          <w:trHeight w:hRule="exact" w:val="6847"/>
        </w:trPr>
        <w:tc>
          <w:tcPr>
            <w:tcW w:w="362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2"/>
              <w:ind w:left="56" w:right="1447"/>
              <w:jc w:val="center"/>
              <w:rPr>
                <w:rFonts w:ascii="Times New Roman" w:eastAsia="標楷體" w:hAnsi="Times New Roman"/>
                <w:kern w:val="0"/>
                <w:sz w:val="20"/>
                <w:szCs w:val="20"/>
              </w:rPr>
            </w:pPr>
            <w:r w:rsidRPr="00D823D2">
              <w:rPr>
                <w:rFonts w:ascii="Times New Roman" w:eastAsia="標楷體" w:hAnsi="標楷體" w:hint="eastAsia"/>
                <w:spacing w:val="-2"/>
                <w:w w:val="102"/>
                <w:kern w:val="0"/>
                <w:sz w:val="20"/>
                <w:szCs w:val="20"/>
              </w:rPr>
              <w:t>三、生命之</w:t>
            </w:r>
            <w:r w:rsidRPr="00D823D2">
              <w:rPr>
                <w:rFonts w:ascii="Times New Roman" w:eastAsia="標楷體" w:hAnsi="標楷體" w:hint="eastAsia"/>
                <w:spacing w:val="-4"/>
                <w:w w:val="102"/>
                <w:kern w:val="0"/>
                <w:sz w:val="20"/>
                <w:szCs w:val="20"/>
              </w:rPr>
              <w:t>損</w:t>
            </w:r>
            <w:r w:rsidRPr="00D823D2">
              <w:rPr>
                <w:rFonts w:ascii="Times New Roman" w:eastAsia="標楷體" w:hAnsi="標楷體" w:hint="eastAsia"/>
                <w:spacing w:val="-2"/>
                <w:w w:val="102"/>
                <w:kern w:val="0"/>
                <w:sz w:val="20"/>
                <w:szCs w:val="20"/>
              </w:rPr>
              <w:t>害賠償：</w:t>
            </w:r>
          </w:p>
          <w:p w:rsidR="00D823D2" w:rsidRPr="00D823D2" w:rsidRDefault="00D823D2">
            <w:pPr>
              <w:autoSpaceDE w:val="0"/>
              <w:autoSpaceDN w:val="0"/>
              <w:adjustRightInd w:val="0"/>
              <w:spacing w:before="71" w:line="285" w:lineRule="auto"/>
              <w:ind w:left="910" w:right="8" w:hanging="614"/>
              <w:jc w:val="both"/>
              <w:rPr>
                <w:rFonts w:ascii="Times New Roman" w:eastAsia="標楷體" w:hAnsi="Times New Roman"/>
                <w:kern w:val="0"/>
                <w:sz w:val="20"/>
                <w:szCs w:val="20"/>
              </w:rPr>
            </w:pPr>
            <w:r w:rsidRPr="00D823D2">
              <w:rPr>
                <w:rFonts w:ascii="Times New Roman" w:eastAsia="標楷體" w:hAnsi="標楷體" w:hint="eastAsia"/>
                <w:spacing w:val="12"/>
                <w:w w:val="102"/>
                <w:kern w:val="0"/>
                <w:sz w:val="20"/>
                <w:szCs w:val="20"/>
              </w:rPr>
              <w:t>（一）殯葬費：包括收殮費及埋葬</w:t>
            </w:r>
            <w:r w:rsidRPr="00D823D2">
              <w:rPr>
                <w:rFonts w:ascii="Times New Roman" w:eastAsia="標楷體" w:hAnsi="Times New Roman"/>
                <w:spacing w:val="12"/>
                <w:w w:val="102"/>
                <w:kern w:val="0"/>
                <w:sz w:val="20"/>
                <w:szCs w:val="20"/>
              </w:rPr>
              <w:t xml:space="preserve"> </w:t>
            </w:r>
            <w:r w:rsidRPr="00D823D2">
              <w:rPr>
                <w:rFonts w:ascii="Times New Roman" w:eastAsia="標楷體" w:hAnsi="標楷體" w:hint="eastAsia"/>
                <w:spacing w:val="-2"/>
                <w:w w:val="102"/>
                <w:kern w:val="0"/>
                <w:sz w:val="20"/>
                <w:szCs w:val="20"/>
              </w:rPr>
              <w:t>費</w:t>
            </w:r>
            <w:r w:rsidRPr="00D823D2">
              <w:rPr>
                <w:rFonts w:ascii="Times New Roman" w:eastAsia="標楷體" w:hAnsi="標楷體" w:hint="eastAsia"/>
                <w:spacing w:val="-4"/>
                <w:w w:val="102"/>
                <w:kern w:val="0"/>
                <w:sz w:val="20"/>
                <w:szCs w:val="20"/>
              </w:rPr>
              <w:t>，</w:t>
            </w:r>
            <w:r w:rsidRPr="00D823D2">
              <w:rPr>
                <w:rFonts w:ascii="Times New Roman" w:eastAsia="標楷體" w:hAnsi="標楷體" w:hint="eastAsia"/>
                <w:spacing w:val="-2"/>
                <w:w w:val="102"/>
                <w:kern w:val="0"/>
                <w:sz w:val="20"/>
                <w:szCs w:val="20"/>
              </w:rPr>
              <w:t>其賠償</w:t>
            </w:r>
            <w:r w:rsidRPr="00D823D2">
              <w:rPr>
                <w:rFonts w:ascii="Times New Roman" w:eastAsia="標楷體" w:hAnsi="標楷體" w:hint="eastAsia"/>
                <w:spacing w:val="-4"/>
                <w:w w:val="102"/>
                <w:kern w:val="0"/>
                <w:sz w:val="20"/>
                <w:szCs w:val="20"/>
              </w:rPr>
              <w:t>範</w:t>
            </w:r>
            <w:r w:rsidRPr="00D823D2">
              <w:rPr>
                <w:rFonts w:ascii="Times New Roman" w:eastAsia="標楷體" w:hAnsi="標楷體" w:hint="eastAsia"/>
                <w:spacing w:val="-2"/>
                <w:w w:val="102"/>
                <w:kern w:val="0"/>
                <w:sz w:val="20"/>
                <w:szCs w:val="20"/>
              </w:rPr>
              <w:t>圍應參考法</w:t>
            </w:r>
            <w:r w:rsidRPr="00D823D2">
              <w:rPr>
                <w:rFonts w:ascii="Times New Roman" w:eastAsia="標楷體" w:hAnsi="標楷體" w:hint="eastAsia"/>
                <w:spacing w:val="-4"/>
                <w:w w:val="102"/>
                <w:kern w:val="0"/>
                <w:sz w:val="20"/>
                <w:szCs w:val="20"/>
              </w:rPr>
              <w:t>務</w:t>
            </w:r>
            <w:r w:rsidRPr="00D823D2">
              <w:rPr>
                <w:rFonts w:ascii="Times New Roman" w:eastAsia="標楷體" w:hAnsi="標楷體" w:hint="eastAsia"/>
                <w:w w:val="102"/>
                <w:kern w:val="0"/>
                <w:sz w:val="20"/>
                <w:szCs w:val="20"/>
              </w:rPr>
              <w:t>部</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14"/>
                <w:w w:val="102"/>
                <w:kern w:val="0"/>
                <w:sz w:val="20"/>
                <w:szCs w:val="20"/>
              </w:rPr>
              <w:t>犯</w:t>
            </w:r>
            <w:r w:rsidRPr="00D823D2">
              <w:rPr>
                <w:rFonts w:ascii="Times New Roman" w:eastAsia="標楷體" w:hAnsi="標楷體" w:hint="eastAsia"/>
                <w:spacing w:val="16"/>
                <w:w w:val="102"/>
                <w:kern w:val="0"/>
                <w:sz w:val="20"/>
                <w:szCs w:val="20"/>
              </w:rPr>
              <w:t>罪被</w:t>
            </w:r>
            <w:r w:rsidRPr="00D823D2">
              <w:rPr>
                <w:rFonts w:ascii="Times New Roman" w:eastAsia="標楷體" w:hAnsi="標楷體" w:hint="eastAsia"/>
                <w:spacing w:val="14"/>
                <w:w w:val="102"/>
                <w:kern w:val="0"/>
                <w:sz w:val="20"/>
                <w:szCs w:val="20"/>
              </w:rPr>
              <w:t>害</w:t>
            </w:r>
            <w:r w:rsidRPr="00D823D2">
              <w:rPr>
                <w:rFonts w:ascii="Times New Roman" w:eastAsia="標楷體" w:hAnsi="標楷體" w:hint="eastAsia"/>
                <w:spacing w:val="16"/>
                <w:w w:val="102"/>
                <w:kern w:val="0"/>
                <w:sz w:val="20"/>
                <w:szCs w:val="20"/>
              </w:rPr>
              <w:t>人補</w:t>
            </w:r>
            <w:r w:rsidRPr="00D823D2">
              <w:rPr>
                <w:rFonts w:ascii="Times New Roman" w:eastAsia="標楷體" w:hAnsi="標楷體" w:hint="eastAsia"/>
                <w:spacing w:val="14"/>
                <w:w w:val="102"/>
                <w:kern w:val="0"/>
                <w:sz w:val="20"/>
                <w:szCs w:val="20"/>
              </w:rPr>
              <w:t>償</w:t>
            </w:r>
            <w:r w:rsidRPr="00D823D2">
              <w:rPr>
                <w:rFonts w:ascii="Times New Roman" w:eastAsia="標楷體" w:hAnsi="標楷體" w:hint="eastAsia"/>
                <w:spacing w:val="16"/>
                <w:w w:val="102"/>
                <w:kern w:val="0"/>
                <w:sz w:val="20"/>
                <w:szCs w:val="20"/>
              </w:rPr>
              <w:t>事件</w:t>
            </w:r>
            <w:r w:rsidRPr="00D823D2">
              <w:rPr>
                <w:rFonts w:ascii="Times New Roman" w:eastAsia="標楷體" w:hAnsi="標楷體" w:hint="eastAsia"/>
                <w:spacing w:val="14"/>
                <w:w w:val="102"/>
                <w:kern w:val="0"/>
                <w:sz w:val="20"/>
                <w:szCs w:val="20"/>
              </w:rPr>
              <w:t>殯葬</w:t>
            </w:r>
            <w:r w:rsidRPr="00D823D2">
              <w:rPr>
                <w:rFonts w:ascii="Times New Roman" w:eastAsia="標楷體" w:hAnsi="標楷體" w:hint="eastAsia"/>
                <w:w w:val="102"/>
                <w:kern w:val="0"/>
                <w:sz w:val="20"/>
                <w:szCs w:val="20"/>
              </w:rPr>
              <w:t>費</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
                <w:w w:val="102"/>
                <w:kern w:val="0"/>
                <w:sz w:val="20"/>
                <w:szCs w:val="20"/>
              </w:rPr>
              <w:t>項</w:t>
            </w:r>
            <w:r w:rsidRPr="00D823D2">
              <w:rPr>
                <w:rFonts w:ascii="Times New Roman" w:eastAsia="標楷體" w:hAnsi="標楷體" w:hint="eastAsia"/>
                <w:spacing w:val="-4"/>
                <w:w w:val="102"/>
                <w:kern w:val="0"/>
                <w:sz w:val="20"/>
                <w:szCs w:val="20"/>
              </w:rPr>
              <w:t>目</w:t>
            </w:r>
            <w:r w:rsidRPr="00D823D2">
              <w:rPr>
                <w:rFonts w:ascii="Times New Roman" w:eastAsia="標楷體" w:hAnsi="標楷體" w:hint="eastAsia"/>
                <w:spacing w:val="-2"/>
                <w:w w:val="102"/>
                <w:kern w:val="0"/>
                <w:sz w:val="20"/>
                <w:szCs w:val="20"/>
              </w:rPr>
              <w:t>金額參</w:t>
            </w:r>
            <w:r w:rsidRPr="00D823D2">
              <w:rPr>
                <w:rFonts w:ascii="Times New Roman" w:eastAsia="標楷體" w:hAnsi="標楷體" w:hint="eastAsia"/>
                <w:spacing w:val="-4"/>
                <w:w w:val="102"/>
                <w:kern w:val="0"/>
                <w:sz w:val="20"/>
                <w:szCs w:val="20"/>
              </w:rPr>
              <w:t>考</w:t>
            </w:r>
            <w:r w:rsidRPr="00D823D2">
              <w:rPr>
                <w:rFonts w:ascii="Times New Roman" w:eastAsia="標楷體" w:hAnsi="標楷體" w:hint="eastAsia"/>
                <w:spacing w:val="-2"/>
                <w:w w:val="102"/>
                <w:kern w:val="0"/>
                <w:sz w:val="20"/>
                <w:szCs w:val="20"/>
              </w:rPr>
              <w:t>表，就其實</w:t>
            </w:r>
            <w:r w:rsidRPr="00D823D2">
              <w:rPr>
                <w:rFonts w:ascii="Times New Roman" w:eastAsia="標楷體" w:hAnsi="標楷體" w:hint="eastAsia"/>
                <w:spacing w:val="-4"/>
                <w:w w:val="102"/>
                <w:kern w:val="0"/>
                <w:sz w:val="20"/>
                <w:szCs w:val="20"/>
              </w:rPr>
              <w:t>際</w:t>
            </w:r>
            <w:r w:rsidRPr="00D823D2">
              <w:rPr>
                <w:rFonts w:ascii="Times New Roman" w:eastAsia="標楷體" w:hAnsi="標楷體" w:hint="eastAsia"/>
                <w:w w:val="102"/>
                <w:kern w:val="0"/>
                <w:sz w:val="20"/>
                <w:szCs w:val="20"/>
              </w:rPr>
              <w:t>支</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
                <w:w w:val="102"/>
                <w:kern w:val="0"/>
                <w:sz w:val="20"/>
                <w:szCs w:val="20"/>
              </w:rPr>
              <w:t>出</w:t>
            </w:r>
            <w:r w:rsidRPr="00D823D2">
              <w:rPr>
                <w:rFonts w:ascii="Times New Roman" w:eastAsia="標楷體" w:hAnsi="標楷體" w:hint="eastAsia"/>
                <w:spacing w:val="-4"/>
                <w:w w:val="102"/>
                <w:kern w:val="0"/>
                <w:sz w:val="20"/>
                <w:szCs w:val="20"/>
              </w:rPr>
              <w:t>（</w:t>
            </w:r>
            <w:r w:rsidRPr="00D823D2">
              <w:rPr>
                <w:rFonts w:ascii="Times New Roman" w:eastAsia="標楷體" w:hAnsi="標楷體" w:hint="eastAsia"/>
                <w:spacing w:val="-2"/>
                <w:w w:val="102"/>
                <w:kern w:val="0"/>
                <w:sz w:val="20"/>
                <w:szCs w:val="20"/>
              </w:rPr>
              <w:t>檢附單</w:t>
            </w:r>
            <w:r w:rsidRPr="00D823D2">
              <w:rPr>
                <w:rFonts w:ascii="Times New Roman" w:eastAsia="標楷體" w:hAnsi="標楷體" w:hint="eastAsia"/>
                <w:spacing w:val="-4"/>
                <w:w w:val="102"/>
                <w:kern w:val="0"/>
                <w:sz w:val="20"/>
                <w:szCs w:val="20"/>
              </w:rPr>
              <w:t>據</w:t>
            </w:r>
            <w:r w:rsidRPr="00D823D2">
              <w:rPr>
                <w:rFonts w:ascii="Times New Roman" w:eastAsia="標楷體" w:hAnsi="標楷體" w:hint="eastAsia"/>
                <w:spacing w:val="-2"/>
                <w:w w:val="102"/>
                <w:kern w:val="0"/>
                <w:sz w:val="20"/>
                <w:szCs w:val="20"/>
              </w:rPr>
              <w:t>）認定必要</w:t>
            </w:r>
            <w:r w:rsidRPr="00D823D2">
              <w:rPr>
                <w:rFonts w:ascii="Times New Roman" w:eastAsia="標楷體" w:hAnsi="標楷體" w:hint="eastAsia"/>
                <w:spacing w:val="-4"/>
                <w:w w:val="102"/>
                <w:kern w:val="0"/>
                <w:sz w:val="20"/>
                <w:szCs w:val="20"/>
              </w:rPr>
              <w:t>及</w:t>
            </w:r>
            <w:r w:rsidRPr="00D823D2">
              <w:rPr>
                <w:rFonts w:ascii="Times New Roman" w:eastAsia="標楷體" w:hAnsi="標楷體" w:hint="eastAsia"/>
                <w:w w:val="102"/>
                <w:kern w:val="0"/>
                <w:sz w:val="20"/>
                <w:szCs w:val="20"/>
              </w:rPr>
              <w:t>合</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
                <w:w w:val="102"/>
                <w:kern w:val="0"/>
                <w:sz w:val="20"/>
                <w:szCs w:val="20"/>
              </w:rPr>
              <w:t>理</w:t>
            </w:r>
            <w:r w:rsidRPr="00D823D2">
              <w:rPr>
                <w:rFonts w:ascii="Times New Roman" w:eastAsia="標楷體" w:hAnsi="標楷體" w:hint="eastAsia"/>
                <w:spacing w:val="-4"/>
                <w:w w:val="102"/>
                <w:kern w:val="0"/>
                <w:sz w:val="20"/>
                <w:szCs w:val="20"/>
              </w:rPr>
              <w:t>費</w:t>
            </w:r>
            <w:r w:rsidRPr="00D823D2">
              <w:rPr>
                <w:rFonts w:ascii="Times New Roman" w:eastAsia="標楷體" w:hAnsi="標楷體" w:hint="eastAsia"/>
                <w:spacing w:val="-2"/>
                <w:w w:val="102"/>
                <w:kern w:val="0"/>
                <w:sz w:val="20"/>
                <w:szCs w:val="20"/>
              </w:rPr>
              <w:t>用，並</w:t>
            </w:r>
            <w:r w:rsidRPr="00D823D2">
              <w:rPr>
                <w:rFonts w:ascii="Times New Roman" w:eastAsia="標楷體" w:hAnsi="標楷體" w:hint="eastAsia"/>
                <w:spacing w:val="-4"/>
                <w:w w:val="102"/>
                <w:kern w:val="0"/>
                <w:sz w:val="20"/>
                <w:szCs w:val="20"/>
              </w:rPr>
              <w:t>參</w:t>
            </w:r>
            <w:r w:rsidRPr="00D823D2">
              <w:rPr>
                <w:rFonts w:ascii="Times New Roman" w:eastAsia="標楷體" w:hAnsi="標楷體" w:hint="eastAsia"/>
                <w:spacing w:val="-2"/>
                <w:w w:val="102"/>
                <w:kern w:val="0"/>
                <w:sz w:val="20"/>
                <w:szCs w:val="20"/>
              </w:rPr>
              <w:t>考遺產及贈</w:t>
            </w:r>
            <w:r w:rsidRPr="00D823D2">
              <w:rPr>
                <w:rFonts w:ascii="Times New Roman" w:eastAsia="標楷體" w:hAnsi="標楷體" w:hint="eastAsia"/>
                <w:spacing w:val="-4"/>
                <w:w w:val="102"/>
                <w:kern w:val="0"/>
                <w:sz w:val="20"/>
                <w:szCs w:val="20"/>
              </w:rPr>
              <w:t>與</w:t>
            </w:r>
            <w:r w:rsidRPr="00D823D2">
              <w:rPr>
                <w:rFonts w:ascii="Times New Roman" w:eastAsia="標楷體" w:hAnsi="標楷體" w:hint="eastAsia"/>
                <w:w w:val="102"/>
                <w:kern w:val="0"/>
                <w:sz w:val="20"/>
                <w:szCs w:val="20"/>
              </w:rPr>
              <w:t>稅</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14"/>
                <w:w w:val="102"/>
                <w:kern w:val="0"/>
                <w:sz w:val="20"/>
                <w:szCs w:val="20"/>
              </w:rPr>
              <w:t>法</w:t>
            </w:r>
            <w:r w:rsidRPr="00D823D2">
              <w:rPr>
                <w:rFonts w:ascii="Times New Roman" w:eastAsia="標楷體" w:hAnsi="標楷體" w:hint="eastAsia"/>
                <w:spacing w:val="16"/>
                <w:w w:val="102"/>
                <w:kern w:val="0"/>
                <w:sz w:val="20"/>
                <w:szCs w:val="20"/>
              </w:rPr>
              <w:t>對於</w:t>
            </w:r>
            <w:r w:rsidRPr="00D823D2">
              <w:rPr>
                <w:rFonts w:ascii="Times New Roman" w:eastAsia="標楷體" w:hAnsi="標楷體" w:hint="eastAsia"/>
                <w:spacing w:val="14"/>
                <w:w w:val="102"/>
                <w:kern w:val="0"/>
                <w:sz w:val="20"/>
                <w:szCs w:val="20"/>
              </w:rPr>
              <w:t>喪</w:t>
            </w:r>
            <w:r w:rsidRPr="00D823D2">
              <w:rPr>
                <w:rFonts w:ascii="Times New Roman" w:eastAsia="標楷體" w:hAnsi="標楷體" w:hint="eastAsia"/>
                <w:spacing w:val="16"/>
                <w:w w:val="102"/>
                <w:kern w:val="0"/>
                <w:sz w:val="20"/>
                <w:szCs w:val="20"/>
              </w:rPr>
              <w:t>葬費</w:t>
            </w:r>
            <w:r w:rsidRPr="00D823D2">
              <w:rPr>
                <w:rFonts w:ascii="Times New Roman" w:eastAsia="標楷體" w:hAnsi="標楷體" w:hint="eastAsia"/>
                <w:spacing w:val="14"/>
                <w:w w:val="102"/>
                <w:kern w:val="0"/>
                <w:sz w:val="20"/>
                <w:szCs w:val="20"/>
              </w:rPr>
              <w:t>用</w:t>
            </w:r>
            <w:r w:rsidRPr="00D823D2">
              <w:rPr>
                <w:rFonts w:ascii="Times New Roman" w:eastAsia="標楷體" w:hAnsi="標楷體" w:hint="eastAsia"/>
                <w:spacing w:val="16"/>
                <w:w w:val="102"/>
                <w:kern w:val="0"/>
                <w:sz w:val="20"/>
                <w:szCs w:val="20"/>
              </w:rPr>
              <w:t>之扣</w:t>
            </w:r>
            <w:r w:rsidRPr="00D823D2">
              <w:rPr>
                <w:rFonts w:ascii="Times New Roman" w:eastAsia="標楷體" w:hAnsi="標楷體" w:hint="eastAsia"/>
                <w:spacing w:val="14"/>
                <w:w w:val="102"/>
                <w:kern w:val="0"/>
                <w:sz w:val="20"/>
                <w:szCs w:val="20"/>
              </w:rPr>
              <w:t>除額</w:t>
            </w:r>
            <w:r w:rsidRPr="00D823D2">
              <w:rPr>
                <w:rFonts w:ascii="Times New Roman" w:eastAsia="標楷體" w:hAnsi="標楷體" w:hint="eastAsia"/>
                <w:w w:val="102"/>
                <w:kern w:val="0"/>
                <w:sz w:val="20"/>
                <w:szCs w:val="20"/>
              </w:rPr>
              <w:t>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
                <w:w w:val="102"/>
                <w:kern w:val="0"/>
                <w:sz w:val="20"/>
                <w:szCs w:val="20"/>
              </w:rPr>
              <w:t>為核列上限。</w:t>
            </w:r>
          </w:p>
          <w:p w:rsidR="00D823D2" w:rsidRPr="00D823D2" w:rsidRDefault="00D823D2">
            <w:pPr>
              <w:autoSpaceDE w:val="0"/>
              <w:autoSpaceDN w:val="0"/>
              <w:adjustRightInd w:val="0"/>
              <w:spacing w:before="15"/>
              <w:ind w:left="261" w:right="1842"/>
              <w:jc w:val="center"/>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（二）</w:t>
            </w:r>
            <w:r w:rsidRPr="00D823D2">
              <w:rPr>
                <w:rFonts w:ascii="Times New Roman" w:eastAsia="標楷體" w:hAnsi="標楷體" w:hint="eastAsia"/>
                <w:spacing w:val="-2"/>
                <w:w w:val="102"/>
                <w:kern w:val="0"/>
                <w:sz w:val="20"/>
                <w:szCs w:val="20"/>
              </w:rPr>
              <w:t>扶養費：</w:t>
            </w:r>
          </w:p>
          <w:p w:rsidR="00D823D2" w:rsidRPr="00D823D2" w:rsidRDefault="00D823D2">
            <w:pPr>
              <w:autoSpaceDE w:val="0"/>
              <w:autoSpaceDN w:val="0"/>
              <w:adjustRightInd w:val="0"/>
              <w:spacing w:before="71" w:line="285" w:lineRule="auto"/>
              <w:ind w:left="894" w:right="24" w:hanging="203"/>
              <w:jc w:val="both"/>
              <w:rPr>
                <w:rFonts w:ascii="Times New Roman" w:eastAsia="標楷體" w:hAnsi="Times New Roman"/>
                <w:kern w:val="0"/>
                <w:sz w:val="20"/>
                <w:szCs w:val="20"/>
              </w:rPr>
            </w:pPr>
            <w:r w:rsidRPr="00D823D2">
              <w:rPr>
                <w:rFonts w:ascii="Times New Roman" w:eastAsia="標楷體" w:hAnsi="Times New Roman"/>
                <w:w w:val="49"/>
                <w:kern w:val="0"/>
                <w:sz w:val="19"/>
                <w:szCs w:val="19"/>
              </w:rPr>
              <w:t>1</w:t>
            </w:r>
            <w:r w:rsidRPr="00D823D2">
              <w:rPr>
                <w:rFonts w:ascii="Times New Roman" w:eastAsia="標楷體" w:hAnsi="Times New Roman"/>
                <w:spacing w:val="14"/>
                <w:w w:val="49"/>
                <w:kern w:val="0"/>
                <w:sz w:val="19"/>
                <w:szCs w:val="19"/>
              </w:rPr>
              <w:t>.</w:t>
            </w:r>
            <w:r w:rsidRPr="00D823D2">
              <w:rPr>
                <w:rFonts w:ascii="Times New Roman" w:eastAsia="標楷體" w:hAnsi="標楷體" w:hint="eastAsia"/>
                <w:spacing w:val="-2"/>
                <w:w w:val="102"/>
                <w:kern w:val="0"/>
                <w:sz w:val="20"/>
                <w:szCs w:val="20"/>
              </w:rPr>
              <w:t>依行政</w:t>
            </w:r>
            <w:r w:rsidRPr="00D823D2">
              <w:rPr>
                <w:rFonts w:ascii="Times New Roman" w:eastAsia="標楷體" w:hAnsi="標楷體" w:hint="eastAsia"/>
                <w:w w:val="102"/>
                <w:kern w:val="0"/>
                <w:sz w:val="20"/>
                <w:szCs w:val="20"/>
              </w:rPr>
              <w:t>院</w:t>
            </w:r>
            <w:r w:rsidRPr="00D823D2">
              <w:rPr>
                <w:rFonts w:ascii="Times New Roman" w:eastAsia="標楷體" w:hAnsi="標楷體" w:hint="eastAsia"/>
                <w:spacing w:val="-2"/>
                <w:w w:val="102"/>
                <w:kern w:val="0"/>
                <w:sz w:val="20"/>
                <w:szCs w:val="20"/>
              </w:rPr>
              <w:t>主計</w:t>
            </w:r>
            <w:r w:rsidRPr="00D823D2">
              <w:rPr>
                <w:rFonts w:ascii="Times New Roman" w:eastAsia="標楷體" w:hAnsi="標楷體" w:hint="eastAsia"/>
                <w:w w:val="102"/>
                <w:kern w:val="0"/>
                <w:sz w:val="20"/>
                <w:szCs w:val="20"/>
              </w:rPr>
              <w:t>處</w:t>
            </w:r>
            <w:r w:rsidRPr="00D823D2">
              <w:rPr>
                <w:rFonts w:ascii="Times New Roman" w:eastAsia="標楷體" w:hAnsi="標楷體" w:hint="eastAsia"/>
                <w:spacing w:val="-2"/>
                <w:w w:val="102"/>
                <w:kern w:val="0"/>
                <w:sz w:val="20"/>
                <w:szCs w:val="20"/>
              </w:rPr>
              <w:t>編製</w:t>
            </w:r>
            <w:r w:rsidRPr="00D823D2">
              <w:rPr>
                <w:rFonts w:ascii="Times New Roman" w:eastAsia="標楷體" w:hAnsi="標楷體" w:hint="eastAsia"/>
                <w:w w:val="102"/>
                <w:kern w:val="0"/>
                <w:sz w:val="20"/>
                <w:szCs w:val="20"/>
              </w:rPr>
              <w:t>之</w:t>
            </w:r>
            <w:r w:rsidRPr="00D823D2">
              <w:rPr>
                <w:rFonts w:ascii="Times New Roman" w:eastAsia="標楷體" w:hAnsi="標楷體" w:hint="eastAsia"/>
                <w:spacing w:val="-2"/>
                <w:w w:val="102"/>
                <w:kern w:val="0"/>
                <w:sz w:val="20"/>
                <w:szCs w:val="20"/>
              </w:rPr>
              <w:t>縣市家</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庭收支</w:t>
            </w:r>
            <w:r w:rsidRPr="00D823D2">
              <w:rPr>
                <w:rFonts w:ascii="Times New Roman" w:eastAsia="標楷體" w:hAnsi="標楷體" w:hint="eastAsia"/>
                <w:w w:val="102"/>
                <w:kern w:val="0"/>
                <w:sz w:val="20"/>
                <w:szCs w:val="20"/>
              </w:rPr>
              <w:t>重</w:t>
            </w:r>
            <w:r w:rsidRPr="00D823D2">
              <w:rPr>
                <w:rFonts w:ascii="Times New Roman" w:eastAsia="標楷體" w:hAnsi="標楷體" w:hint="eastAsia"/>
                <w:spacing w:val="-2"/>
                <w:w w:val="102"/>
                <w:kern w:val="0"/>
                <w:sz w:val="20"/>
                <w:szCs w:val="20"/>
              </w:rPr>
              <w:t>要統</w:t>
            </w:r>
            <w:r w:rsidRPr="00D823D2">
              <w:rPr>
                <w:rFonts w:ascii="Times New Roman" w:eastAsia="標楷體" w:hAnsi="標楷體" w:hint="eastAsia"/>
                <w:w w:val="102"/>
                <w:kern w:val="0"/>
                <w:sz w:val="20"/>
                <w:szCs w:val="20"/>
              </w:rPr>
              <w:t>計</w:t>
            </w:r>
            <w:r w:rsidRPr="00D823D2">
              <w:rPr>
                <w:rFonts w:ascii="Times New Roman" w:eastAsia="標楷體" w:hAnsi="標楷體" w:hint="eastAsia"/>
                <w:spacing w:val="-2"/>
                <w:w w:val="102"/>
                <w:kern w:val="0"/>
                <w:sz w:val="20"/>
                <w:szCs w:val="20"/>
              </w:rPr>
              <w:t>指標</w:t>
            </w:r>
            <w:r w:rsidRPr="00D823D2">
              <w:rPr>
                <w:rFonts w:ascii="Times New Roman" w:eastAsia="標楷體" w:hAnsi="標楷體" w:hint="eastAsia"/>
                <w:w w:val="102"/>
                <w:kern w:val="0"/>
                <w:sz w:val="20"/>
                <w:szCs w:val="20"/>
              </w:rPr>
              <w:t>中</w:t>
            </w:r>
            <w:r w:rsidRPr="00D823D2">
              <w:rPr>
                <w:rFonts w:ascii="Times New Roman" w:eastAsia="標楷體" w:hAnsi="標楷體" w:hint="eastAsia"/>
                <w:spacing w:val="-2"/>
                <w:w w:val="102"/>
                <w:kern w:val="0"/>
                <w:sz w:val="20"/>
                <w:szCs w:val="20"/>
              </w:rPr>
              <w:t>之平均</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每戶消</w:t>
            </w:r>
            <w:r w:rsidRPr="00D823D2">
              <w:rPr>
                <w:rFonts w:ascii="Times New Roman" w:eastAsia="標楷體" w:hAnsi="標楷體" w:hint="eastAsia"/>
                <w:w w:val="102"/>
                <w:kern w:val="0"/>
                <w:sz w:val="20"/>
                <w:szCs w:val="20"/>
              </w:rPr>
              <w:t>費</w:t>
            </w:r>
            <w:r w:rsidRPr="00D823D2">
              <w:rPr>
                <w:rFonts w:ascii="Times New Roman" w:eastAsia="標楷體" w:hAnsi="標楷體" w:hint="eastAsia"/>
                <w:spacing w:val="-2"/>
                <w:w w:val="102"/>
                <w:kern w:val="0"/>
                <w:sz w:val="20"/>
                <w:szCs w:val="20"/>
              </w:rPr>
              <w:t>支出</w:t>
            </w:r>
            <w:r w:rsidRPr="00D823D2">
              <w:rPr>
                <w:rFonts w:ascii="Times New Roman" w:eastAsia="標楷體" w:hAnsi="標楷體" w:hint="eastAsia"/>
                <w:w w:val="102"/>
                <w:kern w:val="0"/>
                <w:sz w:val="20"/>
                <w:szCs w:val="20"/>
              </w:rPr>
              <w:t>，</w:t>
            </w:r>
            <w:r w:rsidRPr="00D823D2">
              <w:rPr>
                <w:rFonts w:ascii="Times New Roman" w:eastAsia="標楷體" w:hAnsi="標楷體" w:hint="eastAsia"/>
                <w:spacing w:val="-2"/>
                <w:w w:val="102"/>
                <w:kern w:val="0"/>
                <w:sz w:val="20"/>
                <w:szCs w:val="20"/>
              </w:rPr>
              <w:t>以被</w:t>
            </w:r>
            <w:r w:rsidRPr="00D823D2">
              <w:rPr>
                <w:rFonts w:ascii="Times New Roman" w:eastAsia="標楷體" w:hAnsi="標楷體" w:hint="eastAsia"/>
                <w:w w:val="102"/>
                <w:kern w:val="0"/>
                <w:sz w:val="20"/>
                <w:szCs w:val="20"/>
              </w:rPr>
              <w:t>害</w:t>
            </w:r>
            <w:r w:rsidRPr="00D823D2">
              <w:rPr>
                <w:rFonts w:ascii="Times New Roman" w:eastAsia="標楷體" w:hAnsi="標楷體" w:hint="eastAsia"/>
                <w:spacing w:val="-2"/>
                <w:w w:val="102"/>
                <w:kern w:val="0"/>
                <w:sz w:val="20"/>
                <w:szCs w:val="20"/>
              </w:rPr>
              <w:t>人受損</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害當年</w:t>
            </w:r>
            <w:r w:rsidRPr="00D823D2">
              <w:rPr>
                <w:rFonts w:ascii="Times New Roman" w:eastAsia="標楷體" w:hAnsi="標楷體" w:hint="eastAsia"/>
                <w:w w:val="102"/>
                <w:kern w:val="0"/>
                <w:sz w:val="20"/>
                <w:szCs w:val="20"/>
              </w:rPr>
              <w:t>度</w:t>
            </w:r>
            <w:r w:rsidRPr="00D823D2">
              <w:rPr>
                <w:rFonts w:ascii="Times New Roman" w:eastAsia="標楷體" w:hAnsi="標楷體" w:hint="eastAsia"/>
                <w:spacing w:val="-2"/>
                <w:w w:val="102"/>
                <w:kern w:val="0"/>
                <w:sz w:val="20"/>
                <w:szCs w:val="20"/>
              </w:rPr>
              <w:t>之居</w:t>
            </w:r>
            <w:r w:rsidRPr="00D823D2">
              <w:rPr>
                <w:rFonts w:ascii="Times New Roman" w:eastAsia="標楷體" w:hAnsi="標楷體" w:hint="eastAsia"/>
                <w:w w:val="102"/>
                <w:kern w:val="0"/>
                <w:sz w:val="20"/>
                <w:szCs w:val="20"/>
              </w:rPr>
              <w:t>住</w:t>
            </w:r>
            <w:r w:rsidRPr="00D823D2">
              <w:rPr>
                <w:rFonts w:ascii="Times New Roman" w:eastAsia="標楷體" w:hAnsi="標楷體" w:hint="eastAsia"/>
                <w:spacing w:val="-2"/>
                <w:w w:val="102"/>
                <w:kern w:val="0"/>
                <w:sz w:val="20"/>
                <w:szCs w:val="20"/>
              </w:rPr>
              <w:t>縣市</w:t>
            </w:r>
            <w:r w:rsidRPr="00D823D2">
              <w:rPr>
                <w:rFonts w:ascii="Times New Roman" w:eastAsia="標楷體" w:hAnsi="標楷體" w:hint="eastAsia"/>
                <w:w w:val="102"/>
                <w:kern w:val="0"/>
                <w:sz w:val="20"/>
                <w:szCs w:val="20"/>
              </w:rPr>
              <w:t>平</w:t>
            </w:r>
            <w:r w:rsidRPr="00D823D2">
              <w:rPr>
                <w:rFonts w:ascii="Times New Roman" w:eastAsia="標楷體" w:hAnsi="標楷體" w:hint="eastAsia"/>
                <w:spacing w:val="-2"/>
                <w:w w:val="102"/>
                <w:kern w:val="0"/>
                <w:sz w:val="20"/>
                <w:szCs w:val="20"/>
              </w:rPr>
              <w:t>均每人</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每年消</w:t>
            </w:r>
            <w:r w:rsidRPr="00D823D2">
              <w:rPr>
                <w:rFonts w:ascii="Times New Roman" w:eastAsia="標楷體" w:hAnsi="標楷體" w:hint="eastAsia"/>
                <w:w w:val="102"/>
                <w:kern w:val="0"/>
                <w:sz w:val="20"/>
                <w:szCs w:val="20"/>
              </w:rPr>
              <w:t>費</w:t>
            </w:r>
            <w:r w:rsidRPr="00D823D2">
              <w:rPr>
                <w:rFonts w:ascii="Times New Roman" w:eastAsia="標楷體" w:hAnsi="標楷體" w:hint="eastAsia"/>
                <w:spacing w:val="-2"/>
                <w:w w:val="102"/>
                <w:kern w:val="0"/>
                <w:sz w:val="20"/>
                <w:szCs w:val="20"/>
              </w:rPr>
              <w:t>支出</w:t>
            </w:r>
            <w:r w:rsidRPr="00D823D2">
              <w:rPr>
                <w:rFonts w:ascii="Times New Roman" w:eastAsia="標楷體" w:hAnsi="標楷體" w:hint="eastAsia"/>
                <w:w w:val="102"/>
                <w:kern w:val="0"/>
                <w:sz w:val="20"/>
                <w:szCs w:val="20"/>
              </w:rPr>
              <w:t>額</w:t>
            </w:r>
            <w:r w:rsidRPr="00D823D2">
              <w:rPr>
                <w:rFonts w:ascii="Times New Roman" w:eastAsia="標楷體" w:hAnsi="標楷體" w:hint="eastAsia"/>
                <w:spacing w:val="-2"/>
                <w:w w:val="102"/>
                <w:kern w:val="0"/>
                <w:sz w:val="20"/>
                <w:szCs w:val="20"/>
              </w:rPr>
              <w:t>為計</w:t>
            </w:r>
            <w:r w:rsidRPr="00D823D2">
              <w:rPr>
                <w:rFonts w:ascii="Times New Roman" w:eastAsia="標楷體" w:hAnsi="標楷體" w:hint="eastAsia"/>
                <w:w w:val="102"/>
                <w:kern w:val="0"/>
                <w:sz w:val="20"/>
                <w:szCs w:val="20"/>
              </w:rPr>
              <w:t>算</w:t>
            </w:r>
            <w:r w:rsidRPr="00D823D2">
              <w:rPr>
                <w:rFonts w:ascii="Times New Roman" w:eastAsia="標楷體" w:hAnsi="標楷體" w:hint="eastAsia"/>
                <w:spacing w:val="-2"/>
                <w:w w:val="102"/>
                <w:kern w:val="0"/>
                <w:sz w:val="20"/>
                <w:szCs w:val="20"/>
              </w:rPr>
              <w:t>年扶養</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費基準。</w:t>
            </w:r>
          </w:p>
          <w:p w:rsidR="00D823D2" w:rsidRPr="00D823D2" w:rsidRDefault="00D823D2">
            <w:pPr>
              <w:autoSpaceDE w:val="0"/>
              <w:autoSpaceDN w:val="0"/>
              <w:adjustRightInd w:val="0"/>
              <w:spacing w:before="31" w:line="285" w:lineRule="auto"/>
              <w:ind w:left="894" w:right="6" w:hanging="203"/>
              <w:jc w:val="both"/>
              <w:rPr>
                <w:rFonts w:ascii="Times New Roman" w:eastAsia="標楷體" w:hAnsi="Times New Roman"/>
                <w:kern w:val="0"/>
                <w:szCs w:val="24"/>
              </w:rPr>
            </w:pPr>
            <w:r w:rsidRPr="00D823D2">
              <w:rPr>
                <w:rFonts w:ascii="Times New Roman" w:eastAsia="標楷體" w:hAnsi="Times New Roman"/>
                <w:w w:val="49"/>
                <w:kern w:val="0"/>
                <w:sz w:val="19"/>
                <w:szCs w:val="19"/>
              </w:rPr>
              <w:t>2</w:t>
            </w:r>
            <w:r w:rsidRPr="00D823D2">
              <w:rPr>
                <w:rFonts w:ascii="Times New Roman" w:eastAsia="標楷體" w:hAnsi="Times New Roman"/>
                <w:spacing w:val="14"/>
                <w:w w:val="49"/>
                <w:kern w:val="0"/>
                <w:sz w:val="19"/>
                <w:szCs w:val="19"/>
              </w:rPr>
              <w:t>.</w:t>
            </w:r>
            <w:r w:rsidRPr="00D823D2">
              <w:rPr>
                <w:rFonts w:ascii="Times New Roman" w:eastAsia="標楷體" w:hAnsi="標楷體" w:hint="eastAsia"/>
                <w:spacing w:val="16"/>
                <w:w w:val="102"/>
                <w:kern w:val="0"/>
                <w:sz w:val="20"/>
                <w:szCs w:val="20"/>
              </w:rPr>
              <w:t>計算方</w:t>
            </w:r>
            <w:r w:rsidRPr="00D823D2">
              <w:rPr>
                <w:rFonts w:ascii="Times New Roman" w:eastAsia="標楷體" w:hAnsi="標楷體" w:hint="eastAsia"/>
                <w:w w:val="102"/>
                <w:kern w:val="0"/>
                <w:sz w:val="20"/>
                <w:szCs w:val="20"/>
              </w:rPr>
              <w:t>式</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16"/>
                <w:w w:val="102"/>
                <w:kern w:val="0"/>
                <w:sz w:val="20"/>
                <w:szCs w:val="20"/>
              </w:rPr>
              <w:t>以核</w:t>
            </w:r>
            <w:r w:rsidRPr="00D823D2">
              <w:rPr>
                <w:rFonts w:ascii="Times New Roman" w:eastAsia="標楷體" w:hAnsi="標楷體" w:hint="eastAsia"/>
                <w:w w:val="102"/>
                <w:kern w:val="0"/>
                <w:sz w:val="20"/>
                <w:szCs w:val="20"/>
              </w:rPr>
              <w:t>定</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16"/>
                <w:w w:val="102"/>
                <w:kern w:val="0"/>
                <w:sz w:val="20"/>
                <w:szCs w:val="20"/>
              </w:rPr>
              <w:t>後</w:t>
            </w:r>
            <w:r w:rsidRPr="00D823D2">
              <w:rPr>
                <w:rFonts w:ascii="Times New Roman" w:eastAsia="標楷體" w:hAnsi="標楷體" w:hint="eastAsia"/>
                <w:w w:val="102"/>
                <w:kern w:val="0"/>
                <w:sz w:val="20"/>
                <w:szCs w:val="20"/>
              </w:rPr>
              <w:t>之</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16"/>
                <w:w w:val="102"/>
                <w:kern w:val="0"/>
                <w:sz w:val="20"/>
                <w:szCs w:val="20"/>
              </w:rPr>
              <w:t>年扶養</w:t>
            </w:r>
            <w:r w:rsidRPr="00D823D2">
              <w:rPr>
                <w:rFonts w:ascii="Times New Roman" w:eastAsia="標楷體" w:hAnsi="Times New Roman"/>
                <w:spacing w:val="16"/>
                <w:w w:val="102"/>
                <w:kern w:val="0"/>
                <w:sz w:val="20"/>
                <w:szCs w:val="20"/>
              </w:rPr>
              <w:t xml:space="preserve"> </w:t>
            </w:r>
            <w:r w:rsidRPr="00D823D2">
              <w:rPr>
                <w:rFonts w:ascii="Times New Roman" w:eastAsia="標楷體" w:hAnsi="標楷體" w:hint="eastAsia"/>
                <w:spacing w:val="-2"/>
                <w:w w:val="102"/>
                <w:kern w:val="0"/>
                <w:sz w:val="20"/>
                <w:szCs w:val="20"/>
              </w:rPr>
              <w:t>費，依</w:t>
            </w:r>
            <w:r w:rsidRPr="00D823D2">
              <w:rPr>
                <w:rFonts w:ascii="Times New Roman" w:eastAsia="標楷體" w:hAnsi="標楷體" w:hint="eastAsia"/>
                <w:w w:val="102"/>
                <w:kern w:val="0"/>
                <w:sz w:val="20"/>
                <w:szCs w:val="20"/>
              </w:rPr>
              <w:t>內</w:t>
            </w:r>
            <w:r w:rsidRPr="00D823D2">
              <w:rPr>
                <w:rFonts w:ascii="Times New Roman" w:eastAsia="標楷體" w:hAnsi="標楷體" w:hint="eastAsia"/>
                <w:spacing w:val="-2"/>
                <w:w w:val="102"/>
                <w:kern w:val="0"/>
                <w:sz w:val="20"/>
                <w:szCs w:val="20"/>
              </w:rPr>
              <w:t>政部</w:t>
            </w:r>
            <w:r w:rsidRPr="00D823D2">
              <w:rPr>
                <w:rFonts w:ascii="Times New Roman" w:eastAsia="標楷體" w:hAnsi="標楷體" w:hint="eastAsia"/>
                <w:w w:val="102"/>
                <w:kern w:val="0"/>
                <w:sz w:val="20"/>
                <w:szCs w:val="20"/>
              </w:rPr>
              <w:t>統</w:t>
            </w:r>
            <w:r w:rsidRPr="00D823D2">
              <w:rPr>
                <w:rFonts w:ascii="Times New Roman" w:eastAsia="標楷體" w:hAnsi="標楷體" w:hint="eastAsia"/>
                <w:spacing w:val="-2"/>
                <w:w w:val="102"/>
                <w:kern w:val="0"/>
                <w:sz w:val="20"/>
                <w:szCs w:val="20"/>
              </w:rPr>
              <w:t>計處</w:t>
            </w:r>
            <w:r w:rsidRPr="00D823D2">
              <w:rPr>
                <w:rFonts w:ascii="Times New Roman" w:eastAsia="標楷體" w:hAnsi="標楷體" w:hint="eastAsia"/>
                <w:w w:val="102"/>
                <w:kern w:val="0"/>
                <w:sz w:val="20"/>
                <w:szCs w:val="20"/>
              </w:rPr>
              <w:t>編</w:t>
            </w:r>
            <w:r w:rsidRPr="00D823D2">
              <w:rPr>
                <w:rFonts w:ascii="Times New Roman" w:eastAsia="標楷體" w:hAnsi="標楷體" w:hint="eastAsia"/>
                <w:spacing w:val="-2"/>
                <w:w w:val="102"/>
                <w:kern w:val="0"/>
                <w:sz w:val="20"/>
                <w:szCs w:val="20"/>
              </w:rPr>
              <w:t>製之簡</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16"/>
                <w:w w:val="102"/>
                <w:kern w:val="0"/>
                <w:sz w:val="20"/>
                <w:szCs w:val="20"/>
              </w:rPr>
              <w:t>易生命</w:t>
            </w:r>
            <w:r w:rsidRPr="00D823D2">
              <w:rPr>
                <w:rFonts w:ascii="Times New Roman" w:eastAsia="標楷體" w:hAnsi="標楷體" w:hint="eastAsia"/>
                <w:w w:val="102"/>
                <w:kern w:val="0"/>
                <w:sz w:val="20"/>
                <w:szCs w:val="20"/>
              </w:rPr>
              <w:t>表</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16"/>
                <w:w w:val="102"/>
                <w:kern w:val="0"/>
                <w:sz w:val="20"/>
                <w:szCs w:val="20"/>
              </w:rPr>
              <w:t>，查</w:t>
            </w:r>
            <w:r w:rsidRPr="00D823D2">
              <w:rPr>
                <w:rFonts w:ascii="Times New Roman" w:eastAsia="標楷體" w:hAnsi="標楷體" w:hint="eastAsia"/>
                <w:w w:val="102"/>
                <w:kern w:val="0"/>
                <w:sz w:val="20"/>
                <w:szCs w:val="20"/>
              </w:rPr>
              <w:t>閱</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16"/>
                <w:w w:val="102"/>
                <w:kern w:val="0"/>
                <w:sz w:val="20"/>
                <w:szCs w:val="20"/>
              </w:rPr>
              <w:t>被</w:t>
            </w:r>
            <w:r w:rsidRPr="00D823D2">
              <w:rPr>
                <w:rFonts w:ascii="Times New Roman" w:eastAsia="標楷體" w:hAnsi="標楷體" w:hint="eastAsia"/>
                <w:w w:val="102"/>
                <w:kern w:val="0"/>
                <w:sz w:val="20"/>
                <w:szCs w:val="20"/>
              </w:rPr>
              <w:t>害</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16"/>
                <w:w w:val="102"/>
                <w:kern w:val="0"/>
                <w:sz w:val="20"/>
                <w:szCs w:val="20"/>
              </w:rPr>
              <w:t>人之餘</w:t>
            </w:r>
            <w:r w:rsidRPr="00D823D2">
              <w:rPr>
                <w:rFonts w:ascii="Times New Roman" w:eastAsia="標楷體" w:hAnsi="Times New Roman"/>
                <w:spacing w:val="16"/>
                <w:w w:val="102"/>
                <w:kern w:val="0"/>
                <w:sz w:val="20"/>
                <w:szCs w:val="20"/>
              </w:rPr>
              <w:t xml:space="preserve"> </w:t>
            </w:r>
            <w:r w:rsidRPr="00D823D2">
              <w:rPr>
                <w:rFonts w:ascii="Times New Roman" w:eastAsia="標楷體" w:hAnsi="標楷體" w:hint="eastAsia"/>
                <w:spacing w:val="-2"/>
                <w:w w:val="102"/>
                <w:kern w:val="0"/>
                <w:sz w:val="20"/>
                <w:szCs w:val="20"/>
              </w:rPr>
              <w:t>命，依</w:t>
            </w:r>
            <w:r w:rsidRPr="00D823D2">
              <w:rPr>
                <w:rFonts w:ascii="Times New Roman" w:eastAsia="標楷體" w:hAnsi="標楷體" w:hint="eastAsia"/>
                <w:w w:val="102"/>
                <w:kern w:val="0"/>
                <w:sz w:val="20"/>
                <w:szCs w:val="20"/>
              </w:rPr>
              <w:t>霍</w:t>
            </w:r>
            <w:r w:rsidRPr="00D823D2">
              <w:rPr>
                <w:rFonts w:ascii="Times New Roman" w:eastAsia="標楷體" w:hAnsi="標楷體" w:hint="eastAsia"/>
                <w:spacing w:val="-2"/>
                <w:w w:val="102"/>
                <w:kern w:val="0"/>
                <w:sz w:val="20"/>
                <w:szCs w:val="20"/>
              </w:rPr>
              <w:t>夫曼</w:t>
            </w:r>
            <w:r w:rsidRPr="00D823D2">
              <w:rPr>
                <w:rFonts w:ascii="Times New Roman" w:eastAsia="標楷體" w:hAnsi="標楷體" w:hint="eastAsia"/>
                <w:w w:val="102"/>
                <w:kern w:val="0"/>
                <w:sz w:val="20"/>
                <w:szCs w:val="20"/>
              </w:rPr>
              <w:t>式</w:t>
            </w:r>
            <w:r w:rsidRPr="00D823D2">
              <w:rPr>
                <w:rFonts w:ascii="Times New Roman" w:eastAsia="標楷體" w:hAnsi="標楷體" w:hint="eastAsia"/>
                <w:spacing w:val="-2"/>
                <w:w w:val="102"/>
                <w:kern w:val="0"/>
                <w:sz w:val="20"/>
                <w:szCs w:val="20"/>
              </w:rPr>
              <w:t>計算</w:t>
            </w:r>
            <w:r w:rsidRPr="00D823D2">
              <w:rPr>
                <w:rFonts w:ascii="Times New Roman" w:eastAsia="標楷體" w:hAnsi="標楷體" w:hint="eastAsia"/>
                <w:w w:val="102"/>
                <w:kern w:val="0"/>
                <w:sz w:val="20"/>
                <w:szCs w:val="20"/>
              </w:rPr>
              <w:t>扣</w:t>
            </w:r>
            <w:r w:rsidRPr="00D823D2">
              <w:rPr>
                <w:rFonts w:ascii="Times New Roman" w:eastAsia="標楷體" w:hAnsi="標楷體" w:hint="eastAsia"/>
                <w:spacing w:val="-2"/>
                <w:w w:val="102"/>
                <w:kern w:val="0"/>
                <w:sz w:val="20"/>
                <w:szCs w:val="20"/>
              </w:rPr>
              <w:t>除中間</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利息計</w:t>
            </w:r>
            <w:r w:rsidRPr="00D823D2">
              <w:rPr>
                <w:rFonts w:ascii="Times New Roman" w:eastAsia="標楷體" w:hAnsi="標楷體" w:hint="eastAsia"/>
                <w:w w:val="102"/>
                <w:kern w:val="0"/>
                <w:sz w:val="20"/>
                <w:szCs w:val="20"/>
              </w:rPr>
              <w:t>算</w:t>
            </w:r>
            <w:r w:rsidRPr="00D823D2">
              <w:rPr>
                <w:rFonts w:ascii="Times New Roman" w:eastAsia="標楷體" w:hAnsi="標楷體" w:hint="eastAsia"/>
                <w:spacing w:val="-2"/>
                <w:w w:val="102"/>
                <w:kern w:val="0"/>
                <w:sz w:val="20"/>
                <w:szCs w:val="20"/>
              </w:rPr>
              <w:t>之。</w:t>
            </w:r>
            <w:r w:rsidRPr="00D823D2">
              <w:rPr>
                <w:rFonts w:ascii="Times New Roman" w:eastAsia="標楷體" w:hAnsi="標楷體" w:hint="eastAsia"/>
                <w:w w:val="102"/>
                <w:kern w:val="0"/>
                <w:sz w:val="20"/>
                <w:szCs w:val="20"/>
              </w:rPr>
              <w:t>有</w:t>
            </w:r>
            <w:r w:rsidRPr="00D823D2">
              <w:rPr>
                <w:rFonts w:ascii="Times New Roman" w:eastAsia="標楷體" w:hAnsi="標楷體" w:hint="eastAsia"/>
                <w:spacing w:val="-2"/>
                <w:w w:val="102"/>
                <w:kern w:val="0"/>
                <w:sz w:val="20"/>
                <w:szCs w:val="20"/>
              </w:rPr>
              <w:t>數扶</w:t>
            </w:r>
            <w:r w:rsidRPr="00D823D2">
              <w:rPr>
                <w:rFonts w:ascii="Times New Roman" w:eastAsia="標楷體" w:hAnsi="標楷體" w:hint="eastAsia"/>
                <w:w w:val="102"/>
                <w:kern w:val="0"/>
                <w:sz w:val="20"/>
                <w:szCs w:val="20"/>
              </w:rPr>
              <w:t>養</w:t>
            </w:r>
            <w:r w:rsidRPr="00D823D2">
              <w:rPr>
                <w:rFonts w:ascii="Times New Roman" w:eastAsia="標楷體" w:hAnsi="標楷體" w:hint="eastAsia"/>
                <w:spacing w:val="-2"/>
                <w:w w:val="102"/>
                <w:kern w:val="0"/>
                <w:sz w:val="20"/>
                <w:szCs w:val="20"/>
              </w:rPr>
              <w:t>義務人</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kern w:val="0"/>
                <w:sz w:val="20"/>
                <w:szCs w:val="20"/>
              </w:rPr>
              <w:t>時，</w:t>
            </w:r>
            <w:r w:rsidRPr="00D823D2">
              <w:rPr>
                <w:rFonts w:ascii="Times New Roman" w:eastAsia="標楷體" w:hAnsi="標楷體" w:hint="eastAsia"/>
                <w:kern w:val="0"/>
                <w:sz w:val="20"/>
                <w:szCs w:val="20"/>
              </w:rPr>
              <w:t>應</w:t>
            </w:r>
            <w:r w:rsidRPr="00D823D2">
              <w:rPr>
                <w:rFonts w:ascii="Times New Roman" w:eastAsia="標楷體" w:hAnsi="標楷體" w:hint="eastAsia"/>
                <w:spacing w:val="2"/>
                <w:kern w:val="0"/>
                <w:sz w:val="20"/>
                <w:szCs w:val="20"/>
              </w:rPr>
              <w:t>再按扶養義</w:t>
            </w:r>
            <w:r w:rsidRPr="00D823D2">
              <w:rPr>
                <w:rFonts w:ascii="Times New Roman" w:eastAsia="標楷體" w:hAnsi="標楷體" w:hint="eastAsia"/>
                <w:spacing w:val="8"/>
                <w:kern w:val="0"/>
                <w:sz w:val="20"/>
                <w:szCs w:val="20"/>
              </w:rPr>
              <w:t>務</w:t>
            </w:r>
            <w:r w:rsidRPr="00D823D2">
              <w:rPr>
                <w:rFonts w:ascii="Times New Roman" w:eastAsia="標楷體" w:hAnsi="標楷體" w:hint="eastAsia"/>
                <w:spacing w:val="-2"/>
                <w:w w:val="102"/>
                <w:kern w:val="0"/>
                <w:sz w:val="20"/>
                <w:szCs w:val="20"/>
              </w:rPr>
              <w:t>比例計算</w:t>
            </w:r>
          </w:p>
        </w:tc>
        <w:tc>
          <w:tcPr>
            <w:tcW w:w="3510"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2" w:line="287" w:lineRule="auto"/>
              <w:ind w:left="91" w:right="-50"/>
              <w:rPr>
                <w:rFonts w:ascii="Times New Roman" w:eastAsia="標楷體" w:hAnsi="Times New Roman"/>
                <w:kern w:val="0"/>
                <w:szCs w:val="24"/>
              </w:rPr>
            </w:pPr>
            <w:r w:rsidRPr="00D823D2">
              <w:rPr>
                <w:rFonts w:ascii="Times New Roman" w:eastAsia="標楷體" w:hAnsi="標楷體" w:hint="eastAsia"/>
                <w:spacing w:val="-6"/>
                <w:w w:val="102"/>
                <w:kern w:val="0"/>
                <w:sz w:val="20"/>
                <w:szCs w:val="20"/>
              </w:rPr>
              <w:t>生</w:t>
            </w:r>
            <w:r w:rsidRPr="00D823D2">
              <w:rPr>
                <w:rFonts w:ascii="Times New Roman" w:eastAsia="標楷體" w:hAnsi="標楷體" w:hint="eastAsia"/>
                <w:spacing w:val="-4"/>
                <w:w w:val="102"/>
                <w:kern w:val="0"/>
                <w:sz w:val="20"/>
                <w:szCs w:val="20"/>
              </w:rPr>
              <w:t>命</w:t>
            </w:r>
            <w:r w:rsidRPr="00D823D2">
              <w:rPr>
                <w:rFonts w:ascii="Times New Roman" w:eastAsia="標楷體" w:hAnsi="標楷體" w:hint="eastAsia"/>
                <w:spacing w:val="-6"/>
                <w:w w:val="102"/>
                <w:kern w:val="0"/>
                <w:sz w:val="20"/>
                <w:szCs w:val="20"/>
              </w:rPr>
              <w:t>損</w:t>
            </w:r>
            <w:r w:rsidRPr="00D823D2">
              <w:rPr>
                <w:rFonts w:ascii="Times New Roman" w:eastAsia="標楷體" w:hAnsi="標楷體" w:hint="eastAsia"/>
                <w:spacing w:val="-4"/>
                <w:w w:val="102"/>
                <w:kern w:val="0"/>
                <w:sz w:val="20"/>
                <w:szCs w:val="20"/>
              </w:rPr>
              <w:t>害</w:t>
            </w:r>
            <w:r w:rsidRPr="00D823D2">
              <w:rPr>
                <w:rFonts w:ascii="Times New Roman" w:eastAsia="標楷體" w:hAnsi="標楷體" w:hint="eastAsia"/>
                <w:spacing w:val="-6"/>
                <w:w w:val="102"/>
                <w:kern w:val="0"/>
                <w:sz w:val="20"/>
                <w:szCs w:val="20"/>
              </w:rPr>
              <w:t>之</w:t>
            </w:r>
            <w:r w:rsidRPr="00D823D2">
              <w:rPr>
                <w:rFonts w:ascii="Times New Roman" w:eastAsia="標楷體" w:hAnsi="標楷體" w:hint="eastAsia"/>
                <w:spacing w:val="-4"/>
                <w:w w:val="102"/>
                <w:kern w:val="0"/>
                <w:sz w:val="20"/>
                <w:szCs w:val="20"/>
              </w:rPr>
              <w:t>賠</w:t>
            </w:r>
            <w:r w:rsidRPr="00D823D2">
              <w:rPr>
                <w:rFonts w:ascii="Times New Roman" w:eastAsia="標楷體" w:hAnsi="標楷體" w:hint="eastAsia"/>
                <w:spacing w:val="-6"/>
                <w:w w:val="102"/>
                <w:kern w:val="0"/>
                <w:sz w:val="20"/>
                <w:szCs w:val="20"/>
              </w:rPr>
              <w:t>償</w:t>
            </w:r>
            <w:r w:rsidRPr="00D823D2">
              <w:rPr>
                <w:rFonts w:ascii="Times New Roman" w:eastAsia="標楷體" w:hAnsi="標楷體" w:hint="eastAsia"/>
                <w:spacing w:val="-4"/>
                <w:w w:val="102"/>
                <w:kern w:val="0"/>
                <w:sz w:val="20"/>
                <w:szCs w:val="20"/>
              </w:rPr>
              <w:t>請</w:t>
            </w:r>
            <w:r w:rsidRPr="00D823D2">
              <w:rPr>
                <w:rFonts w:ascii="Times New Roman" w:eastAsia="標楷體" w:hAnsi="標楷體" w:hint="eastAsia"/>
                <w:spacing w:val="-6"/>
                <w:w w:val="102"/>
                <w:kern w:val="0"/>
                <w:sz w:val="20"/>
                <w:szCs w:val="20"/>
              </w:rPr>
              <w:t>求</w:t>
            </w:r>
            <w:r w:rsidRPr="00D823D2">
              <w:rPr>
                <w:rFonts w:ascii="Times New Roman" w:eastAsia="標楷體" w:hAnsi="標楷體" w:hint="eastAsia"/>
                <w:spacing w:val="-4"/>
                <w:w w:val="102"/>
                <w:kern w:val="0"/>
                <w:sz w:val="20"/>
                <w:szCs w:val="20"/>
              </w:rPr>
              <w:t>範</w:t>
            </w:r>
            <w:r w:rsidRPr="00D823D2">
              <w:rPr>
                <w:rFonts w:ascii="Times New Roman" w:eastAsia="標楷體" w:hAnsi="標楷體" w:hint="eastAsia"/>
                <w:spacing w:val="-6"/>
                <w:w w:val="102"/>
                <w:kern w:val="0"/>
                <w:sz w:val="20"/>
                <w:szCs w:val="20"/>
              </w:rPr>
              <w:t>圍</w:t>
            </w:r>
            <w:r w:rsidRPr="00D823D2">
              <w:rPr>
                <w:rFonts w:ascii="Times New Roman" w:eastAsia="標楷體" w:hAnsi="標楷體" w:hint="eastAsia"/>
                <w:spacing w:val="-4"/>
                <w:w w:val="102"/>
                <w:kern w:val="0"/>
                <w:sz w:val="20"/>
                <w:szCs w:val="20"/>
              </w:rPr>
              <w:t>、</w:t>
            </w:r>
            <w:r w:rsidRPr="00D823D2">
              <w:rPr>
                <w:rFonts w:ascii="Times New Roman" w:eastAsia="標楷體" w:hAnsi="標楷體" w:hint="eastAsia"/>
                <w:spacing w:val="-6"/>
                <w:w w:val="102"/>
                <w:kern w:val="0"/>
                <w:sz w:val="20"/>
                <w:szCs w:val="20"/>
              </w:rPr>
              <w:t>金</w:t>
            </w:r>
            <w:r w:rsidRPr="00D823D2">
              <w:rPr>
                <w:rFonts w:ascii="Times New Roman" w:eastAsia="標楷體" w:hAnsi="標楷體" w:hint="eastAsia"/>
                <w:spacing w:val="-4"/>
                <w:w w:val="102"/>
                <w:kern w:val="0"/>
                <w:sz w:val="20"/>
                <w:szCs w:val="20"/>
              </w:rPr>
              <w:t>額</w:t>
            </w:r>
            <w:r w:rsidRPr="00D823D2">
              <w:rPr>
                <w:rFonts w:ascii="Times New Roman" w:eastAsia="標楷體" w:hAnsi="標楷體" w:hint="eastAsia"/>
                <w:spacing w:val="-6"/>
                <w:w w:val="102"/>
                <w:kern w:val="0"/>
                <w:sz w:val="20"/>
                <w:szCs w:val="20"/>
              </w:rPr>
              <w:t>及</w:t>
            </w:r>
            <w:r w:rsidRPr="00D823D2">
              <w:rPr>
                <w:rFonts w:ascii="Times New Roman" w:eastAsia="標楷體" w:hAnsi="標楷體" w:hint="eastAsia"/>
                <w:spacing w:val="-4"/>
                <w:w w:val="102"/>
                <w:kern w:val="0"/>
                <w:sz w:val="20"/>
                <w:szCs w:val="20"/>
              </w:rPr>
              <w:t>計</w:t>
            </w:r>
            <w:r w:rsidRPr="00D823D2">
              <w:rPr>
                <w:rFonts w:ascii="Times New Roman" w:eastAsia="標楷體" w:hAnsi="標楷體" w:hint="eastAsia"/>
                <w:w w:val="102"/>
                <w:kern w:val="0"/>
                <w:sz w:val="20"/>
                <w:szCs w:val="20"/>
              </w:rPr>
              <w:t>算</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4"/>
                <w:w w:val="102"/>
                <w:kern w:val="0"/>
                <w:sz w:val="20"/>
                <w:szCs w:val="20"/>
              </w:rPr>
              <w:t>基準。</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80" w:bottom="1280" w:left="1560" w:header="950" w:footer="1087" w:gutter="0"/>
          <w:cols w:space="720" w:equalWidth="0">
            <w:col w:w="818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122328">
      <w:pPr>
        <w:autoSpaceDE w:val="0"/>
        <w:autoSpaceDN w:val="0"/>
        <w:adjustRightInd w:val="0"/>
        <w:spacing w:before="8" w:line="260" w:lineRule="exact"/>
        <w:rPr>
          <w:rFonts w:ascii="Times New Roman" w:eastAsia="標楷體" w:hAnsi="Times New Roman"/>
          <w:kern w:val="0"/>
          <w:sz w:val="26"/>
          <w:szCs w:val="26"/>
        </w:rPr>
      </w:pPr>
      <w:r>
        <w:rPr>
          <w:noProof/>
        </w:rPr>
        <mc:AlternateContent>
          <mc:Choice Requires="wpg">
            <w:drawing>
              <wp:anchor distT="0" distB="0" distL="114300" distR="114300" simplePos="0" relativeHeight="251661312" behindDoc="1" locked="0" layoutInCell="0" allowOverlap="1">
                <wp:simplePos x="0" y="0"/>
                <wp:positionH relativeFrom="page">
                  <wp:posOffset>1271905</wp:posOffset>
                </wp:positionH>
                <wp:positionV relativeFrom="page">
                  <wp:posOffset>1140460</wp:posOffset>
                </wp:positionV>
                <wp:extent cx="4497705" cy="7358380"/>
                <wp:effectExtent l="0" t="0" r="0" b="0"/>
                <wp:wrapNone/>
                <wp:docPr id="341"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7358380"/>
                          <a:chOff x="1879" y="1805"/>
                          <a:chExt cx="7083" cy="11588"/>
                        </a:xfrm>
                      </wpg:grpSpPr>
                      <wps:wsp>
                        <wps:cNvPr id="342" name="Freeform 428"/>
                        <wps:cNvSpPr>
                          <a:spLocks/>
                        </wps:cNvSpPr>
                        <wps:spPr bwMode="auto">
                          <a:xfrm>
                            <a:off x="1884" y="1810"/>
                            <a:ext cx="7073" cy="20"/>
                          </a:xfrm>
                          <a:custGeom>
                            <a:avLst/>
                            <a:gdLst>
                              <a:gd name="T0" fmla="*/ 0 w 7073"/>
                              <a:gd name="T1" fmla="*/ 0 h 20"/>
                              <a:gd name="T2" fmla="*/ 7072 w 7073"/>
                              <a:gd name="T3" fmla="*/ 0 h 20"/>
                            </a:gdLst>
                            <a:ahLst/>
                            <a:cxnLst>
                              <a:cxn ang="0">
                                <a:pos x="T0" y="T1"/>
                              </a:cxn>
                              <a:cxn ang="0">
                                <a:pos x="T2" y="T3"/>
                              </a:cxn>
                            </a:cxnLst>
                            <a:rect l="0" t="0" r="r" b="b"/>
                            <a:pathLst>
                              <a:path w="7073" h="20">
                                <a:moveTo>
                                  <a:pt x="0" y="0"/>
                                </a:moveTo>
                                <a:lnTo>
                                  <a:pt x="7072" y="0"/>
                                </a:lnTo>
                              </a:path>
                            </a:pathLst>
                          </a:custGeom>
                          <a:noFill/>
                          <a:ln w="6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429"/>
                        <wps:cNvSpPr>
                          <a:spLocks/>
                        </wps:cNvSpPr>
                        <wps:spPr bwMode="auto">
                          <a:xfrm>
                            <a:off x="1888" y="1814"/>
                            <a:ext cx="20" cy="11570"/>
                          </a:xfrm>
                          <a:custGeom>
                            <a:avLst/>
                            <a:gdLst>
                              <a:gd name="T0" fmla="*/ 0 w 20"/>
                              <a:gd name="T1" fmla="*/ 0 h 11570"/>
                              <a:gd name="T2" fmla="*/ 0 w 20"/>
                              <a:gd name="T3" fmla="*/ 11569 h 11570"/>
                            </a:gdLst>
                            <a:ahLst/>
                            <a:cxnLst>
                              <a:cxn ang="0">
                                <a:pos x="T0" y="T1"/>
                              </a:cxn>
                              <a:cxn ang="0">
                                <a:pos x="T2" y="T3"/>
                              </a:cxn>
                            </a:cxnLst>
                            <a:rect l="0" t="0" r="r" b="b"/>
                            <a:pathLst>
                              <a:path w="20" h="11570">
                                <a:moveTo>
                                  <a:pt x="0" y="0"/>
                                </a:moveTo>
                                <a:lnTo>
                                  <a:pt x="0" y="11569"/>
                                </a:lnTo>
                              </a:path>
                            </a:pathLst>
                          </a:custGeom>
                          <a:noFill/>
                          <a:ln w="6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430"/>
                        <wps:cNvSpPr>
                          <a:spLocks/>
                        </wps:cNvSpPr>
                        <wps:spPr bwMode="auto">
                          <a:xfrm>
                            <a:off x="1884" y="13388"/>
                            <a:ext cx="7073" cy="20"/>
                          </a:xfrm>
                          <a:custGeom>
                            <a:avLst/>
                            <a:gdLst>
                              <a:gd name="T0" fmla="*/ 0 w 7073"/>
                              <a:gd name="T1" fmla="*/ 0 h 20"/>
                              <a:gd name="T2" fmla="*/ 7072 w 7073"/>
                              <a:gd name="T3" fmla="*/ 0 h 20"/>
                            </a:gdLst>
                            <a:ahLst/>
                            <a:cxnLst>
                              <a:cxn ang="0">
                                <a:pos x="T0" y="T1"/>
                              </a:cxn>
                              <a:cxn ang="0">
                                <a:pos x="T2" y="T3"/>
                              </a:cxn>
                            </a:cxnLst>
                            <a:rect l="0" t="0" r="r" b="b"/>
                            <a:pathLst>
                              <a:path w="7073" h="20">
                                <a:moveTo>
                                  <a:pt x="0" y="0"/>
                                </a:moveTo>
                                <a:lnTo>
                                  <a:pt x="7072" y="0"/>
                                </a:lnTo>
                              </a:path>
                            </a:pathLst>
                          </a:custGeom>
                          <a:noFill/>
                          <a:ln w="6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431"/>
                        <wps:cNvSpPr>
                          <a:spLocks/>
                        </wps:cNvSpPr>
                        <wps:spPr bwMode="auto">
                          <a:xfrm>
                            <a:off x="5480" y="1814"/>
                            <a:ext cx="20" cy="11570"/>
                          </a:xfrm>
                          <a:custGeom>
                            <a:avLst/>
                            <a:gdLst>
                              <a:gd name="T0" fmla="*/ 0 w 20"/>
                              <a:gd name="T1" fmla="*/ 0 h 11570"/>
                              <a:gd name="T2" fmla="*/ 0 w 20"/>
                              <a:gd name="T3" fmla="*/ 11569 h 11570"/>
                            </a:gdLst>
                            <a:ahLst/>
                            <a:cxnLst>
                              <a:cxn ang="0">
                                <a:pos x="T0" y="T1"/>
                              </a:cxn>
                              <a:cxn ang="0">
                                <a:pos x="T2" y="T3"/>
                              </a:cxn>
                            </a:cxnLst>
                            <a:rect l="0" t="0" r="r" b="b"/>
                            <a:pathLst>
                              <a:path w="20" h="11570">
                                <a:moveTo>
                                  <a:pt x="0" y="0"/>
                                </a:moveTo>
                                <a:lnTo>
                                  <a:pt x="0" y="11569"/>
                                </a:lnTo>
                              </a:path>
                            </a:pathLst>
                          </a:custGeom>
                          <a:noFill/>
                          <a:ln w="6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432"/>
                        <wps:cNvSpPr>
                          <a:spLocks/>
                        </wps:cNvSpPr>
                        <wps:spPr bwMode="auto">
                          <a:xfrm>
                            <a:off x="8953" y="1814"/>
                            <a:ext cx="20" cy="11570"/>
                          </a:xfrm>
                          <a:custGeom>
                            <a:avLst/>
                            <a:gdLst>
                              <a:gd name="T0" fmla="*/ 0 w 20"/>
                              <a:gd name="T1" fmla="*/ 0 h 11570"/>
                              <a:gd name="T2" fmla="*/ 0 w 20"/>
                              <a:gd name="T3" fmla="*/ 11569 h 11570"/>
                            </a:gdLst>
                            <a:ahLst/>
                            <a:cxnLst>
                              <a:cxn ang="0">
                                <a:pos x="T0" y="T1"/>
                              </a:cxn>
                              <a:cxn ang="0">
                                <a:pos x="T2" y="T3"/>
                              </a:cxn>
                            </a:cxnLst>
                            <a:rect l="0" t="0" r="r" b="b"/>
                            <a:pathLst>
                              <a:path w="20" h="11570">
                                <a:moveTo>
                                  <a:pt x="0" y="0"/>
                                </a:moveTo>
                                <a:lnTo>
                                  <a:pt x="0" y="11569"/>
                                </a:lnTo>
                              </a:path>
                            </a:pathLst>
                          </a:custGeom>
                          <a:noFill/>
                          <a:ln w="6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DB9C1" id="Group 427" o:spid="_x0000_s1026" style="position:absolute;margin-left:100.15pt;margin-top:89.8pt;width:354.15pt;height:579.4pt;z-index:-251655168;mso-position-horizontal-relative:page;mso-position-vertical-relative:page" coordorigin="1879,1805" coordsize="7083,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RcgQAAAUcAAAOAAAAZHJzL2Uyb0RvYy54bWzsWduO2zYQfS/QfyD0WMAryZYt2VhvEPiy&#10;KJC2AbL9AFqiLqgkqqRs7zbov3dmKMlaO4ukTlxsEfvBpszRXM7MHJLS7ZvHImc7oXQmy7nl3jgW&#10;E2Uoo6xM5tbvD+tBYDFd8zLiuSzF3HoS2npz9+MPt/tqJoYylXkkFAMlpZ7tq7mV1nU1s20dpqLg&#10;+kZWooTJWKqC13CpEjtSfA/ai9weOs7E3ksVVUqGQmv4d2kmrTvSH8cirH+LYy1qls8t8K2mb0Xf&#10;G/y27275LFG8SrOwcYOf4UXBsxKMdqqWvOZsq7ITVUUWKqllXN+EsrBlHGehoBggGtc5iuZeyW1F&#10;sSSzfVJ1MAG0RzidrTb8dfdesSyaWyPPtVjJC0gS2WXe0Ed49lUyA6l7VX2o3isTIwzfyfAPDdP2&#10;8TxeJ0aYbfa/yAgU8m0tCZ7HWBWoAgJnj5SFpy4L4rFmIfzpeVPfd8YWC2HOH42DUdDkKUwhmXif&#10;G/hTi8G0G4Ag5TBMV839vhOMzM2uOw4CnLb5zFgmbxvvMDQoOn3AVX8drh9SXglKl0bEOlyHLa5r&#10;JQSWMkBLbqF9EGxx1X1QezMopgH7z8LpBoHXwOI2kLWg+o7fgDKkmQ4RPgu3ur4XkvLCd+90TXgm&#10;EYwo21FTFQ/QP3GRQ3v8ZDOH7RnpbIRbGaihnkzKjDXoi04LoNFJgIbhC4rA207MYa0icLtzjKet&#10;r+Fj2TgLI8aRehwqt0pqLBf0HIrlwW1qAaQwsheEwUEUHvWFwe7BiAJWOeYTZTHgk42pxYrX6Bva&#10;wCHbQx0T/uncAkDw/0LuxIMkifqoE8DWYTYv+1KIF3nX5tBMwx1oh+q8s40u9zJbynWW55StvESP&#10;Jp47Ile0zLMIJ9EbrZLNIldsx5Ew6dPg8EwMiKmMSFkqeLRqxjXPcjMG4zlhDPXXIIGVSIz4cepM&#10;V8Eq8AbecLIaeM5yOXi7XniDydr1x8vRcrFYun+ja643S7MoEiV617Kz631ZlzbrhOHVjp+fRfEs&#10;2DV9ToO1n7tBIEMs7S9FB7RiWtRwykZGT9CuSprlBpZHGKRS/WWxPSw1c0v/ueVKWCz/uQTOmbqe&#10;h2sTXXhjH0qEqf7Mpj/DyxBUza3agkrH4aI269m2UlmSgiWX0lrKt8C6cYbtTP4Zr5oLoL3/jP+g&#10;lc260uO/KQJ9Af6D7QYtC65nWrHlP8QU1xNYEvy2edrFqN8m/4oAQSn1wIHcjumvM/cSAyKPnqrp&#10;kx+omEyBADtV0Fv/Tw7EHAADmkDOJ0HQYhI5oSIiqkGShME5LDicXFnwQPlXFqwutAuEndkxC46I&#10;Py7Ags0ucDQy218+a2nQbEOQCA3pQM98NQuSzs/w4CnFXbeB5zPgt90GXgmwv+e9EuClCBBO9CcE&#10;SCeyb02AYw8eGFy3ga/1KHzdBpr1+HoY/h4Pw5NPsODwEofhYDqGY+T1MPxKHwi+Tha8PhL8zveC&#10;9IIE3jXR45TmvRi+zOpf0yPEw9u7u38AAAD//wMAUEsDBBQABgAIAAAAIQBSXwK14QAAAAwBAAAP&#10;AAAAZHJzL2Rvd25yZXYueG1sTI9BT8MwDIXvSPyHyEjcWFoKo+uaTtMEnCYkNiS0m9d4bbUmqZqs&#10;7f495gQ32+/p+Xv5ajKtGKj3jbMK4lkEgmzpdGMrBV/7t4cUhA9oNbbOkoIreVgVtzc5ZtqN9pOG&#10;XagEh1ifoYI6hC6T0pc1GfQz15Fl7eR6g4HXvpK6x5HDTSsfo2guDTaWP9TY0aam8ry7GAXvI47r&#10;JH4dtufT5nrYP398b2NS6v5uWi9BBJrCnxl+8RkdCmY6uovVXrQKOD1hKwsvizkIdiyilIcjX5Ik&#10;fQJZ5PJ/ieIHAAD//wMAUEsBAi0AFAAGAAgAAAAhALaDOJL+AAAA4QEAABMAAAAAAAAAAAAAAAAA&#10;AAAAAFtDb250ZW50X1R5cGVzXS54bWxQSwECLQAUAAYACAAAACEAOP0h/9YAAACUAQAACwAAAAAA&#10;AAAAAAAAAAAvAQAAX3JlbHMvLnJlbHNQSwECLQAUAAYACAAAACEAkvnRkXIEAAAFHAAADgAAAAAA&#10;AAAAAAAAAAAuAgAAZHJzL2Uyb0RvYy54bWxQSwECLQAUAAYACAAAACEAUl8CteEAAAAMAQAADwAA&#10;AAAAAAAAAAAAAADMBgAAZHJzL2Rvd25yZXYueG1sUEsFBgAAAAAEAAQA8wAAANoHAAAAAA==&#10;" o:allowincell="f">
                <v:shape id="Freeform 428" o:spid="_x0000_s1027" style="position:absolute;left:1884;top:1810;width:7073;height:20;visibility:visible;mso-wrap-style:square;v-text-anchor:top" coordsize="70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RI8MA&#10;AADcAAAADwAAAGRycy9kb3ducmV2LnhtbESP3YrCMBSE7wXfIRzBO039QaRrWmRhQWRF1N37Q3Ns&#10;yjYnpYm1+/ZGELwcZuYbZpP3thYdtb5yrGA2TUAQF05XXCr4uXxN1iB8QNZYOyYF/+Qhz4aDDaba&#10;3flE3TmUIkLYp6jAhNCkUvrCkEU/dQ1x9K6utRiibEupW7xHuK3lPElW0mLFccFgQ5+Gir/zzSq4&#10;bpv94ZjsDro0C/6dXbrvvZFKjUf99gNEoD68w6/2TitYLOfwPBOP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RI8MAAADcAAAADwAAAAAAAAAAAAAAAACYAgAAZHJzL2Rv&#10;d25yZXYueG1sUEsFBgAAAAAEAAQA9QAAAIgDAAAAAA==&#10;" path="m,l7072,e" filled="f" strokeweight=".17814mm">
                  <v:path arrowok="t" o:connecttype="custom" o:connectlocs="0,0;7072,0" o:connectangles="0,0"/>
                </v:shape>
                <v:shape id="Freeform 429" o:spid="_x0000_s1028" style="position:absolute;left:1888;top:1814;width:20;height:11570;visibility:visible;mso-wrap-style:square;v-text-anchor:top" coordsize="20,1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2HcEA&#10;AADcAAAADwAAAGRycy9kb3ducmV2LnhtbESP0YrCMBRE34X9h3AX9k1TtbhLNYosLohv1n7Apbk2&#10;xeamJFG7f28EwcdhZs4wq81gO3EjH1rHCqaTDARx7XTLjYLq9Df+AREissbOMSn4pwCb9cdohYV2&#10;dz7SrYyNSBAOBSowMfaFlKE2ZDFMXE+cvLPzFmOSvpHa4z3BbSdnWbaQFltOCwZ7+jVUX8qrVRC/&#10;B21tXkrvZ2abh2tlDrudUl+fw3YJItIQ3+FXe68VzPM5PM+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kNh3BAAAA3AAAAA8AAAAAAAAAAAAAAAAAmAIAAGRycy9kb3du&#10;cmV2LnhtbFBLBQYAAAAABAAEAPUAAACGAwAAAAA=&#10;" path="m,l,11569e" filled="f" strokeweight=".1785mm">
                  <v:path arrowok="t" o:connecttype="custom" o:connectlocs="0,0;0,11569" o:connectangles="0,0"/>
                </v:shape>
                <v:shape id="Freeform 430" o:spid="_x0000_s1029" style="position:absolute;left:1884;top:13388;width:7073;height:20;visibility:visible;mso-wrap-style:square;v-text-anchor:top" coordsize="70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3XMUA&#10;AADcAAAADwAAAGRycy9kb3ducmV2LnhtbESPT2vCQBTE7wW/w/IK3uqmNYhEVxGpNsf6h9LjI/tM&#10;gtm3YXdNUj99t1DwOMzMb5jlejCN6Mj52rKC10kCgriwuuZSwfm0e5mD8AFZY2OZFPyQh/Vq9LTE&#10;TNueD9QdQykihH2GCqoQ2kxKX1Rk0E9sSxy9i3UGQ5SulNphH+GmkW9JMpMGa44LFba0rai4Hm9G&#10;wf09v3Tnj++rm/WfX/f9kB/CPlVq/DxsFiACDeER/m/nWsE0T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DdcxQAAANwAAAAPAAAAAAAAAAAAAAAAAJgCAABkcnMv&#10;ZG93bnJldi54bWxQSwUGAAAAAAQABAD1AAAAigMAAAAA&#10;" path="m,l7072,e" filled="f" strokeweight=".1785mm">
                  <v:path arrowok="t" o:connecttype="custom" o:connectlocs="0,0;7072,0" o:connectangles="0,0"/>
                </v:shape>
                <v:shape id="Freeform 431" o:spid="_x0000_s1030" style="position:absolute;left:5480;top:1814;width:20;height:11570;visibility:visible;mso-wrap-style:square;v-text-anchor:top" coordsize="20,1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L8sEA&#10;AADcAAAADwAAAGRycy9kb3ducmV2LnhtbESP0YrCMBRE34X9h3AX9k3TdeuuVKPIoiC+Wf2AS3Nt&#10;is1NSaLWvzeC4OMwM2eY+bK3rbiSD41jBd+jDARx5XTDtYLjYTOcgggRWWPrmBTcKcBy8TGYY6Hd&#10;jfd0LWMtEoRDgQpMjF0hZagMWQwj1xEn7+S8xZikr6X2eEtw28pxlv1Kiw2nBYMd/RuqzuXFKoh/&#10;vbY2L6X3Y7PKw+Voduu1Ul+f/WoGIlIf3+FXe6sV/OQ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BC/LBAAAA3AAAAA8AAAAAAAAAAAAAAAAAmAIAAGRycy9kb3du&#10;cmV2LnhtbFBLBQYAAAAABAAEAPUAAACGAwAAAAA=&#10;" path="m,l,11569e" filled="f" strokeweight=".1785mm">
                  <v:path arrowok="t" o:connecttype="custom" o:connectlocs="0,0;0,11569" o:connectangles="0,0"/>
                </v:shape>
                <v:shape id="Freeform 432" o:spid="_x0000_s1031" style="position:absolute;left:8953;top:1814;width:20;height:11570;visibility:visible;mso-wrap-style:square;v-text-anchor:top" coordsize="20,1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HrsMA&#10;AADcAAAADwAAAGRycy9kb3ducmV2LnhtbESPS2/CMBCE75X6H6yt1Bs4pQhBikF9qMCVl3pdxdsk&#10;SrwOthvMv8dISD2OZuYbzXwZTSt6cr62rOBlmIEgLqyuuVRw2H8PpiB8QNbYWiYFF/KwXDw+zDHX&#10;9sxb6nehFAnCPkcFVQhdLqUvKjLoh7YjTt6vdQZDkq6U2uE5wU0rR1k2kQZrTgsVdvRZUdHs/oyC&#10;JjaW8PSznsXiq998rNomc0elnp/i+xuIQDH8h+/tjVbwOp7A7Uw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4HrsMAAADcAAAADwAAAAAAAAAAAAAAAACYAgAAZHJzL2Rv&#10;d25yZXYueG1sUEsFBgAAAAAEAAQA9QAAAIgDAAAAAA==&#10;" path="m,l,11569e" filled="f" strokeweight=".17814mm">
                  <v:path arrowok="t" o:connecttype="custom" o:connectlocs="0,0;0,11569" o:connectangles="0,0"/>
                </v:shape>
                <w10:wrap anchorx="page" anchory="page"/>
              </v:group>
            </w:pict>
          </mc:Fallback>
        </mc:AlternateContent>
      </w:r>
    </w:p>
    <w:p w:rsidR="00D823D2" w:rsidRPr="00D823D2" w:rsidRDefault="00D823D2">
      <w:pPr>
        <w:autoSpaceDE w:val="0"/>
        <w:autoSpaceDN w:val="0"/>
        <w:adjustRightInd w:val="0"/>
        <w:spacing w:line="250" w:lineRule="exact"/>
        <w:ind w:left="1603" w:right="4090"/>
        <w:jc w:val="both"/>
        <w:rPr>
          <w:rFonts w:ascii="Times New Roman" w:eastAsia="標楷體" w:hAnsi="Times New Roman"/>
          <w:kern w:val="0"/>
          <w:sz w:val="20"/>
          <w:szCs w:val="20"/>
        </w:rPr>
      </w:pPr>
      <w:r w:rsidRPr="00D823D2">
        <w:rPr>
          <w:rFonts w:ascii="Times New Roman" w:eastAsia="標楷體" w:hAnsi="標楷體" w:hint="eastAsia"/>
          <w:spacing w:val="14"/>
          <w:w w:val="101"/>
          <w:kern w:val="0"/>
          <w:position w:val="-2"/>
          <w:sz w:val="20"/>
          <w:szCs w:val="20"/>
        </w:rPr>
        <w:t>之。但請</w:t>
      </w:r>
      <w:r w:rsidRPr="00D823D2">
        <w:rPr>
          <w:rFonts w:ascii="Times New Roman" w:eastAsia="標楷體" w:hAnsi="標楷體" w:hint="eastAsia"/>
          <w:spacing w:val="16"/>
          <w:w w:val="101"/>
          <w:kern w:val="0"/>
          <w:position w:val="-2"/>
          <w:sz w:val="20"/>
          <w:szCs w:val="20"/>
        </w:rPr>
        <w:t>求</w:t>
      </w:r>
      <w:r w:rsidRPr="00D823D2">
        <w:rPr>
          <w:rFonts w:ascii="Times New Roman" w:eastAsia="標楷體" w:hAnsi="標楷體" w:hint="eastAsia"/>
          <w:spacing w:val="14"/>
          <w:w w:val="101"/>
          <w:kern w:val="0"/>
          <w:position w:val="-2"/>
          <w:sz w:val="20"/>
          <w:szCs w:val="20"/>
        </w:rPr>
        <w:t>權人</w:t>
      </w:r>
      <w:r w:rsidRPr="00D823D2">
        <w:rPr>
          <w:rFonts w:ascii="Times New Roman" w:eastAsia="標楷體" w:hAnsi="標楷體" w:hint="eastAsia"/>
          <w:spacing w:val="16"/>
          <w:w w:val="101"/>
          <w:kern w:val="0"/>
          <w:position w:val="-2"/>
          <w:sz w:val="20"/>
          <w:szCs w:val="20"/>
        </w:rPr>
        <w:t>於被</w:t>
      </w:r>
      <w:r w:rsidRPr="00D823D2">
        <w:rPr>
          <w:rFonts w:ascii="Times New Roman" w:eastAsia="標楷體" w:hAnsi="標楷體" w:hint="eastAsia"/>
          <w:spacing w:val="14"/>
          <w:w w:val="101"/>
          <w:kern w:val="0"/>
          <w:position w:val="-2"/>
          <w:sz w:val="20"/>
          <w:szCs w:val="20"/>
        </w:rPr>
        <w:t>害人生</w:t>
      </w:r>
    </w:p>
    <w:p w:rsidR="00D823D2" w:rsidRPr="00D823D2" w:rsidRDefault="00D823D2">
      <w:pPr>
        <w:autoSpaceDE w:val="0"/>
        <w:autoSpaceDN w:val="0"/>
        <w:adjustRightInd w:val="0"/>
        <w:spacing w:before="27" w:line="266" w:lineRule="auto"/>
        <w:ind w:left="1603" w:right="4082"/>
        <w:jc w:val="both"/>
        <w:rPr>
          <w:rFonts w:ascii="Times New Roman" w:eastAsia="標楷體" w:hAnsi="Times New Roman"/>
          <w:kern w:val="0"/>
          <w:sz w:val="20"/>
          <w:szCs w:val="20"/>
        </w:rPr>
      </w:pPr>
      <w:r w:rsidRPr="00D823D2">
        <w:rPr>
          <w:rFonts w:ascii="Times New Roman" w:eastAsia="標楷體" w:hAnsi="標楷體" w:hint="eastAsia"/>
          <w:spacing w:val="14"/>
          <w:w w:val="101"/>
          <w:kern w:val="0"/>
          <w:sz w:val="20"/>
          <w:szCs w:val="20"/>
        </w:rPr>
        <w:t>前確受扶</w:t>
      </w:r>
      <w:r w:rsidRPr="00D823D2">
        <w:rPr>
          <w:rFonts w:ascii="Times New Roman" w:eastAsia="標楷體" w:hAnsi="標楷體" w:hint="eastAsia"/>
          <w:spacing w:val="16"/>
          <w:w w:val="101"/>
          <w:kern w:val="0"/>
          <w:sz w:val="20"/>
          <w:szCs w:val="20"/>
        </w:rPr>
        <w:t>養</w:t>
      </w:r>
      <w:r w:rsidRPr="00D823D2">
        <w:rPr>
          <w:rFonts w:ascii="Times New Roman" w:eastAsia="標楷體" w:hAnsi="標楷體" w:hint="eastAsia"/>
          <w:spacing w:val="14"/>
          <w:w w:val="101"/>
          <w:kern w:val="0"/>
          <w:sz w:val="20"/>
          <w:szCs w:val="20"/>
        </w:rPr>
        <w:t>，且</w:t>
      </w:r>
      <w:r w:rsidRPr="00D823D2">
        <w:rPr>
          <w:rFonts w:ascii="Times New Roman" w:eastAsia="標楷體" w:hAnsi="標楷體" w:hint="eastAsia"/>
          <w:spacing w:val="16"/>
          <w:w w:val="101"/>
          <w:kern w:val="0"/>
          <w:sz w:val="20"/>
          <w:szCs w:val="20"/>
        </w:rPr>
        <w:t>其他</w:t>
      </w:r>
      <w:r w:rsidRPr="00D823D2">
        <w:rPr>
          <w:rFonts w:ascii="Times New Roman" w:eastAsia="標楷體" w:hAnsi="標楷體" w:hint="eastAsia"/>
          <w:spacing w:val="14"/>
          <w:w w:val="101"/>
          <w:kern w:val="0"/>
          <w:sz w:val="20"/>
          <w:szCs w:val="20"/>
        </w:rPr>
        <w:t>扶養義</w:t>
      </w:r>
      <w:r w:rsidRPr="00D823D2">
        <w:rPr>
          <w:rFonts w:ascii="Times New Roman" w:eastAsia="標楷體" w:hAnsi="Times New Roman"/>
          <w:spacing w:val="14"/>
          <w:w w:val="101"/>
          <w:kern w:val="0"/>
          <w:sz w:val="20"/>
          <w:szCs w:val="20"/>
        </w:rPr>
        <w:t xml:space="preserve"> </w:t>
      </w:r>
      <w:r w:rsidRPr="00D823D2">
        <w:rPr>
          <w:rFonts w:ascii="Times New Roman" w:eastAsia="標楷體" w:hAnsi="標楷體" w:hint="eastAsia"/>
          <w:spacing w:val="14"/>
          <w:w w:val="101"/>
          <w:kern w:val="0"/>
          <w:sz w:val="20"/>
          <w:szCs w:val="20"/>
        </w:rPr>
        <w:t>務人無經</w:t>
      </w:r>
      <w:r w:rsidRPr="00D823D2">
        <w:rPr>
          <w:rFonts w:ascii="Times New Roman" w:eastAsia="標楷體" w:hAnsi="標楷體" w:hint="eastAsia"/>
          <w:spacing w:val="16"/>
          <w:w w:val="101"/>
          <w:kern w:val="0"/>
          <w:sz w:val="20"/>
          <w:szCs w:val="20"/>
        </w:rPr>
        <w:t>濟</w:t>
      </w:r>
      <w:r w:rsidRPr="00D823D2">
        <w:rPr>
          <w:rFonts w:ascii="Times New Roman" w:eastAsia="標楷體" w:hAnsi="標楷體" w:hint="eastAsia"/>
          <w:spacing w:val="14"/>
          <w:w w:val="101"/>
          <w:kern w:val="0"/>
          <w:sz w:val="20"/>
          <w:szCs w:val="20"/>
        </w:rPr>
        <w:t>能力</w:t>
      </w:r>
      <w:r w:rsidRPr="00D823D2">
        <w:rPr>
          <w:rFonts w:ascii="Times New Roman" w:eastAsia="標楷體" w:hAnsi="標楷體" w:hint="eastAsia"/>
          <w:spacing w:val="16"/>
          <w:w w:val="101"/>
          <w:kern w:val="0"/>
          <w:sz w:val="20"/>
          <w:szCs w:val="20"/>
        </w:rPr>
        <w:t>者，</w:t>
      </w:r>
      <w:r w:rsidRPr="00D823D2">
        <w:rPr>
          <w:rFonts w:ascii="Times New Roman" w:eastAsia="標楷體" w:hAnsi="標楷體" w:hint="eastAsia"/>
          <w:spacing w:val="14"/>
          <w:w w:val="101"/>
          <w:kern w:val="0"/>
          <w:sz w:val="20"/>
          <w:szCs w:val="20"/>
        </w:rPr>
        <w:t>得不按</w:t>
      </w:r>
      <w:r w:rsidRPr="00D823D2">
        <w:rPr>
          <w:rFonts w:ascii="Times New Roman" w:eastAsia="標楷體" w:hAnsi="Times New Roman"/>
          <w:spacing w:val="14"/>
          <w:w w:val="101"/>
          <w:kern w:val="0"/>
          <w:sz w:val="20"/>
          <w:szCs w:val="20"/>
        </w:rPr>
        <w:t xml:space="preserve"> </w:t>
      </w:r>
      <w:r w:rsidRPr="00D823D2">
        <w:rPr>
          <w:rFonts w:ascii="Times New Roman" w:eastAsia="標楷體" w:hAnsi="標楷體" w:hint="eastAsia"/>
          <w:spacing w:val="-2"/>
          <w:w w:val="101"/>
          <w:kern w:val="0"/>
          <w:sz w:val="20"/>
          <w:szCs w:val="20"/>
        </w:rPr>
        <w:t>扶養義務比例計</w:t>
      </w:r>
      <w:r w:rsidRPr="00D823D2">
        <w:rPr>
          <w:rFonts w:ascii="Times New Roman" w:eastAsia="標楷體" w:hAnsi="標楷體" w:hint="eastAsia"/>
          <w:w w:val="101"/>
          <w:kern w:val="0"/>
          <w:sz w:val="20"/>
          <w:szCs w:val="20"/>
        </w:rPr>
        <w:t>算。</w:t>
      </w:r>
    </w:p>
    <w:p w:rsidR="00D823D2" w:rsidRPr="00D823D2" w:rsidRDefault="00D823D2">
      <w:pPr>
        <w:autoSpaceDE w:val="0"/>
        <w:autoSpaceDN w:val="0"/>
        <w:adjustRightInd w:val="0"/>
        <w:spacing w:before="9" w:line="265" w:lineRule="auto"/>
        <w:ind w:left="1579" w:right="4151" w:hanging="201"/>
        <w:jc w:val="both"/>
        <w:rPr>
          <w:rFonts w:ascii="Times New Roman" w:eastAsia="標楷體" w:hAnsi="Times New Roman"/>
          <w:kern w:val="0"/>
          <w:sz w:val="20"/>
          <w:szCs w:val="20"/>
        </w:rPr>
      </w:pPr>
      <w:r w:rsidRPr="00D823D2">
        <w:rPr>
          <w:rFonts w:ascii="Times New Roman" w:eastAsia="標楷體" w:hAnsi="Times New Roman"/>
          <w:spacing w:val="-4"/>
          <w:w w:val="51"/>
          <w:kern w:val="0"/>
          <w:sz w:val="18"/>
          <w:szCs w:val="18"/>
        </w:rPr>
        <w:t>3</w:t>
      </w:r>
      <w:r w:rsidRPr="00D823D2">
        <w:rPr>
          <w:rFonts w:ascii="Times New Roman" w:eastAsia="標楷體" w:hAnsi="Times New Roman"/>
          <w:spacing w:val="18"/>
          <w:w w:val="51"/>
          <w:kern w:val="0"/>
          <w:sz w:val="18"/>
          <w:szCs w:val="18"/>
        </w:rPr>
        <w:t>.</w:t>
      </w:r>
      <w:r w:rsidRPr="00D823D2">
        <w:rPr>
          <w:rFonts w:ascii="Times New Roman" w:eastAsia="標楷體" w:hAnsi="標楷體" w:hint="eastAsia"/>
          <w:spacing w:val="10"/>
          <w:w w:val="101"/>
          <w:kern w:val="0"/>
          <w:sz w:val="20"/>
          <w:szCs w:val="20"/>
        </w:rPr>
        <w:t>計</w:t>
      </w:r>
      <w:r w:rsidRPr="00D823D2">
        <w:rPr>
          <w:rFonts w:ascii="Times New Roman" w:eastAsia="標楷體" w:hAnsi="標楷體" w:hint="eastAsia"/>
          <w:spacing w:val="12"/>
          <w:w w:val="101"/>
          <w:kern w:val="0"/>
          <w:sz w:val="20"/>
          <w:szCs w:val="20"/>
        </w:rPr>
        <w:t>算</w:t>
      </w:r>
      <w:r w:rsidRPr="00D823D2">
        <w:rPr>
          <w:rFonts w:ascii="Times New Roman" w:eastAsia="標楷體" w:hAnsi="標楷體" w:hint="eastAsia"/>
          <w:spacing w:val="10"/>
          <w:w w:val="101"/>
          <w:kern w:val="0"/>
          <w:sz w:val="20"/>
          <w:szCs w:val="20"/>
        </w:rPr>
        <w:t>公</w:t>
      </w:r>
      <w:r w:rsidRPr="00D823D2">
        <w:rPr>
          <w:rFonts w:ascii="Times New Roman" w:eastAsia="標楷體" w:hAnsi="標楷體" w:hint="eastAsia"/>
          <w:spacing w:val="12"/>
          <w:w w:val="101"/>
          <w:kern w:val="0"/>
          <w:sz w:val="20"/>
          <w:szCs w:val="20"/>
        </w:rPr>
        <w:t>式</w:t>
      </w:r>
      <w:r w:rsidRPr="00D823D2">
        <w:rPr>
          <w:rFonts w:ascii="Times New Roman" w:eastAsia="標楷體" w:hAnsi="標楷體" w:hint="eastAsia"/>
          <w:spacing w:val="10"/>
          <w:w w:val="101"/>
          <w:kern w:val="0"/>
          <w:sz w:val="20"/>
          <w:szCs w:val="20"/>
        </w:rPr>
        <w:t>如</w:t>
      </w:r>
      <w:r w:rsidRPr="00D823D2">
        <w:rPr>
          <w:rFonts w:ascii="Times New Roman" w:eastAsia="標楷體" w:hAnsi="標楷體" w:hint="eastAsia"/>
          <w:spacing w:val="12"/>
          <w:w w:val="101"/>
          <w:kern w:val="0"/>
          <w:sz w:val="20"/>
          <w:szCs w:val="20"/>
        </w:rPr>
        <w:t>下</w:t>
      </w:r>
      <w:r w:rsidRPr="00D823D2">
        <w:rPr>
          <w:rFonts w:ascii="Times New Roman" w:eastAsia="標楷體" w:hAnsi="標楷體" w:hint="eastAsia"/>
          <w:spacing w:val="10"/>
          <w:w w:val="101"/>
          <w:kern w:val="0"/>
          <w:sz w:val="20"/>
          <w:szCs w:val="20"/>
        </w:rPr>
        <w:t>：</w:t>
      </w:r>
      <w:r w:rsidRPr="00D823D2">
        <w:rPr>
          <w:rFonts w:ascii="Times New Roman" w:eastAsia="標楷體" w:hAnsi="標楷體" w:hint="eastAsia"/>
          <w:spacing w:val="12"/>
          <w:w w:val="101"/>
          <w:kern w:val="0"/>
          <w:sz w:val="20"/>
          <w:szCs w:val="20"/>
        </w:rPr>
        <w:t>平均</w:t>
      </w:r>
      <w:r w:rsidRPr="00D823D2">
        <w:rPr>
          <w:rFonts w:ascii="Times New Roman" w:eastAsia="標楷體" w:hAnsi="標楷體" w:hint="eastAsia"/>
          <w:spacing w:val="10"/>
          <w:w w:val="101"/>
          <w:kern w:val="0"/>
          <w:sz w:val="20"/>
          <w:szCs w:val="20"/>
        </w:rPr>
        <w:t>每人每</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2"/>
          <w:kern w:val="0"/>
          <w:sz w:val="20"/>
          <w:szCs w:val="20"/>
        </w:rPr>
        <w:t>年消費支</w:t>
      </w:r>
      <w:r w:rsidRPr="00D823D2">
        <w:rPr>
          <w:rFonts w:ascii="Times New Roman" w:eastAsia="標楷體" w:hAnsi="標楷體" w:hint="eastAsia"/>
          <w:kern w:val="0"/>
          <w:sz w:val="20"/>
          <w:szCs w:val="20"/>
        </w:rPr>
        <w:t>出</w:t>
      </w:r>
      <w:r w:rsidRPr="00D823D2">
        <w:rPr>
          <w:rFonts w:ascii="Times New Roman" w:eastAsia="標楷體" w:hAnsi="Times New Roman"/>
          <w:spacing w:val="49"/>
          <w:kern w:val="0"/>
          <w:sz w:val="20"/>
          <w:szCs w:val="20"/>
        </w:rPr>
        <w:t xml:space="preserve"> </w:t>
      </w:r>
      <w:r w:rsidRPr="00D823D2">
        <w:rPr>
          <w:rFonts w:ascii="Times New Roman" w:eastAsia="標楷體" w:hAnsi="Times New Roman"/>
          <w:kern w:val="0"/>
          <w:sz w:val="20"/>
          <w:szCs w:val="20"/>
        </w:rPr>
        <w:t>x</w:t>
      </w:r>
      <w:r w:rsidRPr="00D823D2">
        <w:rPr>
          <w:rFonts w:ascii="Times New Roman" w:eastAsia="標楷體" w:hAnsi="Times New Roman"/>
          <w:spacing w:val="24"/>
          <w:kern w:val="0"/>
          <w:sz w:val="20"/>
          <w:szCs w:val="20"/>
        </w:rPr>
        <w:t xml:space="preserve"> </w:t>
      </w:r>
      <w:r w:rsidRPr="00D823D2">
        <w:rPr>
          <w:rFonts w:ascii="Times New Roman" w:eastAsia="標楷體" w:hAnsi="標楷體" w:hint="eastAsia"/>
          <w:spacing w:val="2"/>
          <w:w w:val="101"/>
          <w:kern w:val="0"/>
          <w:sz w:val="20"/>
          <w:szCs w:val="20"/>
        </w:rPr>
        <w:t>扶養</w:t>
      </w:r>
      <w:r w:rsidRPr="00D823D2">
        <w:rPr>
          <w:rFonts w:ascii="Times New Roman" w:eastAsia="標楷體" w:hAnsi="標楷體" w:hint="eastAsia"/>
          <w:spacing w:val="4"/>
          <w:w w:val="101"/>
          <w:kern w:val="0"/>
          <w:sz w:val="20"/>
          <w:szCs w:val="20"/>
        </w:rPr>
        <w:t>期</w:t>
      </w:r>
      <w:r w:rsidRPr="00D823D2">
        <w:rPr>
          <w:rFonts w:ascii="Times New Roman" w:eastAsia="標楷體" w:hAnsi="標楷體" w:hint="eastAsia"/>
          <w:spacing w:val="2"/>
          <w:w w:val="101"/>
          <w:kern w:val="0"/>
          <w:sz w:val="20"/>
          <w:szCs w:val="20"/>
        </w:rPr>
        <w:t>間之霍</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10"/>
          <w:kern w:val="0"/>
          <w:sz w:val="20"/>
          <w:szCs w:val="20"/>
        </w:rPr>
        <w:t>夫曼系</w:t>
      </w:r>
      <w:r w:rsidRPr="00D823D2">
        <w:rPr>
          <w:rFonts w:ascii="Times New Roman" w:eastAsia="標楷體" w:hAnsi="標楷體" w:hint="eastAsia"/>
          <w:kern w:val="0"/>
          <w:sz w:val="20"/>
          <w:szCs w:val="20"/>
        </w:rPr>
        <w:t>數</w:t>
      </w:r>
      <w:r w:rsidRPr="00D823D2">
        <w:rPr>
          <w:rFonts w:ascii="Times New Roman" w:eastAsia="標楷體" w:hAnsi="Times New Roman"/>
          <w:spacing w:val="31"/>
          <w:kern w:val="0"/>
          <w:sz w:val="20"/>
          <w:szCs w:val="20"/>
        </w:rPr>
        <w:t xml:space="preserve"> </w:t>
      </w:r>
      <w:r w:rsidRPr="00D823D2">
        <w:rPr>
          <w:rFonts w:ascii="Times New Roman" w:eastAsia="標楷體" w:hAnsi="Times New Roman"/>
          <w:kern w:val="0"/>
          <w:sz w:val="20"/>
          <w:szCs w:val="20"/>
        </w:rPr>
        <w:t xml:space="preserve">x </w:t>
      </w:r>
      <w:r w:rsidRPr="00D823D2">
        <w:rPr>
          <w:rFonts w:ascii="Times New Roman" w:eastAsia="標楷體" w:hAnsi="標楷體" w:hint="eastAsia"/>
          <w:spacing w:val="10"/>
          <w:w w:val="101"/>
          <w:kern w:val="0"/>
          <w:sz w:val="20"/>
          <w:szCs w:val="20"/>
        </w:rPr>
        <w:t>扶養義</w:t>
      </w:r>
      <w:r w:rsidRPr="00D823D2">
        <w:rPr>
          <w:rFonts w:ascii="Times New Roman" w:eastAsia="標楷體" w:hAnsi="標楷體" w:hint="eastAsia"/>
          <w:spacing w:val="12"/>
          <w:w w:val="101"/>
          <w:kern w:val="0"/>
          <w:sz w:val="20"/>
          <w:szCs w:val="20"/>
        </w:rPr>
        <w:t>務</w:t>
      </w:r>
      <w:r w:rsidRPr="00D823D2">
        <w:rPr>
          <w:rFonts w:ascii="Times New Roman" w:eastAsia="標楷體" w:hAnsi="標楷體" w:hint="eastAsia"/>
          <w:spacing w:val="10"/>
          <w:w w:val="101"/>
          <w:kern w:val="0"/>
          <w:sz w:val="20"/>
          <w:szCs w:val="20"/>
        </w:rPr>
        <w:t>比例</w:t>
      </w:r>
      <w:r w:rsidRPr="00D823D2">
        <w:rPr>
          <w:rFonts w:ascii="Times New Roman" w:eastAsia="標楷體" w:hAnsi="Times New Roman"/>
          <w:w w:val="107"/>
          <w:kern w:val="0"/>
          <w:sz w:val="20"/>
          <w:szCs w:val="20"/>
        </w:rPr>
        <w:t xml:space="preserve">= </w:t>
      </w:r>
      <w:r w:rsidRPr="00D823D2">
        <w:rPr>
          <w:rFonts w:ascii="Times New Roman" w:eastAsia="標楷體" w:hAnsi="標楷體" w:hint="eastAsia"/>
          <w:spacing w:val="-4"/>
          <w:w w:val="101"/>
          <w:kern w:val="0"/>
          <w:sz w:val="20"/>
          <w:szCs w:val="20"/>
        </w:rPr>
        <w:t>得請求</w:t>
      </w:r>
      <w:r w:rsidRPr="00D823D2">
        <w:rPr>
          <w:rFonts w:ascii="Times New Roman" w:eastAsia="標楷體" w:hAnsi="標楷體" w:hint="eastAsia"/>
          <w:spacing w:val="-2"/>
          <w:w w:val="101"/>
          <w:kern w:val="0"/>
          <w:sz w:val="20"/>
          <w:szCs w:val="20"/>
        </w:rPr>
        <w:t>之</w:t>
      </w:r>
      <w:r w:rsidRPr="00D823D2">
        <w:rPr>
          <w:rFonts w:ascii="Times New Roman" w:eastAsia="標楷體" w:hAnsi="標楷體" w:hint="eastAsia"/>
          <w:spacing w:val="-4"/>
          <w:w w:val="101"/>
          <w:kern w:val="0"/>
          <w:sz w:val="20"/>
          <w:szCs w:val="20"/>
        </w:rPr>
        <w:t>扶養</w:t>
      </w:r>
      <w:r w:rsidRPr="00D823D2">
        <w:rPr>
          <w:rFonts w:ascii="Times New Roman" w:eastAsia="標楷體" w:hAnsi="標楷體" w:hint="eastAsia"/>
          <w:spacing w:val="-2"/>
          <w:w w:val="101"/>
          <w:kern w:val="0"/>
          <w:sz w:val="20"/>
          <w:szCs w:val="20"/>
        </w:rPr>
        <w:t>費</w:t>
      </w:r>
      <w:r w:rsidRPr="00D823D2">
        <w:rPr>
          <w:rFonts w:ascii="Times New Roman" w:eastAsia="標楷體" w:hAnsi="標楷體" w:hint="eastAsia"/>
          <w:spacing w:val="-4"/>
          <w:w w:val="101"/>
          <w:kern w:val="0"/>
          <w:sz w:val="20"/>
          <w:szCs w:val="20"/>
        </w:rPr>
        <w:t>金額。</w:t>
      </w:r>
    </w:p>
    <w:p w:rsidR="00D823D2" w:rsidRPr="00D823D2" w:rsidRDefault="00D823D2">
      <w:pPr>
        <w:autoSpaceDE w:val="0"/>
        <w:autoSpaceDN w:val="0"/>
        <w:adjustRightInd w:val="0"/>
        <w:spacing w:before="9" w:line="266" w:lineRule="auto"/>
        <w:ind w:left="1595" w:right="4094" w:hanging="203"/>
        <w:jc w:val="both"/>
        <w:rPr>
          <w:rFonts w:ascii="Times New Roman" w:eastAsia="標楷體" w:hAnsi="Times New Roman"/>
          <w:kern w:val="0"/>
          <w:sz w:val="20"/>
          <w:szCs w:val="20"/>
        </w:rPr>
      </w:pPr>
      <w:r w:rsidRPr="00D823D2">
        <w:rPr>
          <w:rFonts w:ascii="Times New Roman" w:eastAsia="標楷體" w:hAnsi="Times New Roman"/>
          <w:spacing w:val="-4"/>
          <w:w w:val="133"/>
          <w:kern w:val="0"/>
          <w:sz w:val="20"/>
          <w:szCs w:val="20"/>
        </w:rPr>
        <w:t>4</w:t>
      </w:r>
      <w:r w:rsidRPr="00D823D2">
        <w:rPr>
          <w:rFonts w:ascii="Times New Roman" w:eastAsia="標楷體" w:hAnsi="Times New Roman"/>
          <w:spacing w:val="-2"/>
          <w:w w:val="133"/>
          <w:kern w:val="0"/>
          <w:sz w:val="20"/>
          <w:szCs w:val="20"/>
        </w:rPr>
        <w:t>.</w:t>
      </w:r>
      <w:r w:rsidRPr="00D823D2">
        <w:rPr>
          <w:rFonts w:ascii="Times New Roman" w:eastAsia="標楷體" w:hAnsi="標楷體" w:hint="eastAsia"/>
          <w:spacing w:val="-2"/>
          <w:w w:val="101"/>
          <w:kern w:val="0"/>
          <w:sz w:val="20"/>
          <w:szCs w:val="20"/>
        </w:rPr>
        <w:t>請求權人為未成年</w:t>
      </w:r>
      <w:r w:rsidRPr="00D823D2">
        <w:rPr>
          <w:rFonts w:ascii="Times New Roman" w:eastAsia="標楷體" w:hAnsi="標楷體" w:hint="eastAsia"/>
          <w:w w:val="101"/>
          <w:kern w:val="0"/>
          <w:sz w:val="20"/>
          <w:szCs w:val="20"/>
        </w:rPr>
        <w:t>被</w:t>
      </w:r>
      <w:r w:rsidRPr="00D823D2">
        <w:rPr>
          <w:rFonts w:ascii="Times New Roman" w:eastAsia="標楷體" w:hAnsi="標楷體" w:hint="eastAsia"/>
          <w:spacing w:val="-2"/>
          <w:w w:val="101"/>
          <w:kern w:val="0"/>
          <w:sz w:val="20"/>
          <w:szCs w:val="20"/>
        </w:rPr>
        <w:t>害人（即</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死</w:t>
      </w:r>
      <w:r w:rsidRPr="00D823D2">
        <w:rPr>
          <w:rFonts w:ascii="Times New Roman" w:eastAsia="標楷體" w:hAnsi="標楷體" w:hint="eastAsia"/>
          <w:spacing w:val="-4"/>
          <w:w w:val="101"/>
          <w:kern w:val="0"/>
          <w:sz w:val="20"/>
          <w:szCs w:val="20"/>
        </w:rPr>
        <w:t>亡</w:t>
      </w:r>
      <w:r w:rsidRPr="00D823D2">
        <w:rPr>
          <w:rFonts w:ascii="Times New Roman" w:eastAsia="標楷體" w:hAnsi="標楷體" w:hint="eastAsia"/>
          <w:spacing w:val="-2"/>
          <w:w w:val="101"/>
          <w:kern w:val="0"/>
          <w:sz w:val="20"/>
          <w:szCs w:val="20"/>
        </w:rPr>
        <w:t>者）之父母</w:t>
      </w:r>
      <w:r w:rsidRPr="00D823D2">
        <w:rPr>
          <w:rFonts w:ascii="Times New Roman" w:eastAsia="標楷體" w:hAnsi="標楷體" w:hint="eastAsia"/>
          <w:spacing w:val="-4"/>
          <w:w w:val="101"/>
          <w:kern w:val="0"/>
          <w:sz w:val="20"/>
          <w:szCs w:val="20"/>
        </w:rPr>
        <w:t>者</w:t>
      </w:r>
      <w:r w:rsidRPr="00D823D2">
        <w:rPr>
          <w:rFonts w:ascii="Times New Roman" w:eastAsia="標楷體" w:hAnsi="標楷體" w:hint="eastAsia"/>
          <w:spacing w:val="-2"/>
          <w:w w:val="101"/>
          <w:kern w:val="0"/>
          <w:sz w:val="20"/>
          <w:szCs w:val="20"/>
        </w:rPr>
        <w:t>，於請</w:t>
      </w:r>
      <w:r w:rsidRPr="00D823D2">
        <w:rPr>
          <w:rFonts w:ascii="Times New Roman" w:eastAsia="標楷體" w:hAnsi="標楷體" w:hint="eastAsia"/>
          <w:spacing w:val="-4"/>
          <w:w w:val="101"/>
          <w:kern w:val="0"/>
          <w:sz w:val="20"/>
          <w:szCs w:val="20"/>
        </w:rPr>
        <w:t>求</w:t>
      </w:r>
      <w:r w:rsidRPr="00D823D2">
        <w:rPr>
          <w:rFonts w:ascii="Times New Roman" w:eastAsia="標楷體" w:hAnsi="標楷體" w:hint="eastAsia"/>
          <w:w w:val="101"/>
          <w:kern w:val="0"/>
          <w:sz w:val="20"/>
          <w:szCs w:val="20"/>
        </w:rPr>
        <w:t>賠</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償</w:t>
      </w:r>
      <w:r w:rsidRPr="00D823D2">
        <w:rPr>
          <w:rFonts w:ascii="Times New Roman" w:eastAsia="標楷體" w:hAnsi="標楷體" w:hint="eastAsia"/>
          <w:spacing w:val="-4"/>
          <w:w w:val="101"/>
          <w:kern w:val="0"/>
          <w:sz w:val="20"/>
          <w:szCs w:val="20"/>
        </w:rPr>
        <w:t>扶</w:t>
      </w:r>
      <w:r w:rsidRPr="00D823D2">
        <w:rPr>
          <w:rFonts w:ascii="Times New Roman" w:eastAsia="標楷體" w:hAnsi="標楷體" w:hint="eastAsia"/>
          <w:spacing w:val="-2"/>
          <w:w w:val="101"/>
          <w:kern w:val="0"/>
          <w:sz w:val="20"/>
          <w:szCs w:val="20"/>
        </w:rPr>
        <w:t>養費時，應</w:t>
      </w:r>
      <w:r w:rsidRPr="00D823D2">
        <w:rPr>
          <w:rFonts w:ascii="Times New Roman" w:eastAsia="標楷體" w:hAnsi="標楷體" w:hint="eastAsia"/>
          <w:spacing w:val="-4"/>
          <w:w w:val="101"/>
          <w:kern w:val="0"/>
          <w:sz w:val="20"/>
          <w:szCs w:val="20"/>
        </w:rPr>
        <w:t>扣</w:t>
      </w:r>
      <w:r w:rsidRPr="00D823D2">
        <w:rPr>
          <w:rFonts w:ascii="Times New Roman" w:eastAsia="標楷體" w:hAnsi="標楷體" w:hint="eastAsia"/>
          <w:spacing w:val="-2"/>
          <w:w w:val="101"/>
          <w:kern w:val="0"/>
          <w:sz w:val="20"/>
          <w:szCs w:val="20"/>
        </w:rPr>
        <w:t>除被害</w:t>
      </w:r>
      <w:r w:rsidRPr="00D823D2">
        <w:rPr>
          <w:rFonts w:ascii="Times New Roman" w:eastAsia="標楷體" w:hAnsi="標楷體" w:hint="eastAsia"/>
          <w:spacing w:val="-4"/>
          <w:w w:val="101"/>
          <w:kern w:val="0"/>
          <w:sz w:val="20"/>
          <w:szCs w:val="20"/>
        </w:rPr>
        <w:t>人</w:t>
      </w:r>
      <w:r w:rsidRPr="00D823D2">
        <w:rPr>
          <w:rFonts w:ascii="Times New Roman" w:eastAsia="標楷體" w:hAnsi="標楷體" w:hint="eastAsia"/>
          <w:w w:val="101"/>
          <w:kern w:val="0"/>
          <w:sz w:val="20"/>
          <w:szCs w:val="20"/>
        </w:rPr>
        <w:t>未</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成年至成年時止</w:t>
      </w:r>
      <w:r w:rsidRPr="00D823D2">
        <w:rPr>
          <w:rFonts w:ascii="Times New Roman" w:eastAsia="標楷體" w:hAnsi="標楷體" w:hint="eastAsia"/>
          <w:w w:val="101"/>
          <w:kern w:val="0"/>
          <w:sz w:val="20"/>
          <w:szCs w:val="20"/>
        </w:rPr>
        <w:t>之</w:t>
      </w:r>
      <w:r w:rsidRPr="00D823D2">
        <w:rPr>
          <w:rFonts w:ascii="Times New Roman" w:eastAsia="標楷體" w:hAnsi="標楷體" w:hint="eastAsia"/>
          <w:spacing w:val="-2"/>
          <w:w w:val="101"/>
          <w:kern w:val="0"/>
          <w:sz w:val="20"/>
          <w:szCs w:val="20"/>
        </w:rPr>
        <w:t>扶</w:t>
      </w:r>
      <w:r w:rsidRPr="00D823D2">
        <w:rPr>
          <w:rFonts w:ascii="Times New Roman" w:eastAsia="標楷體" w:hAnsi="標楷體" w:hint="eastAsia"/>
          <w:w w:val="101"/>
          <w:kern w:val="0"/>
          <w:sz w:val="20"/>
          <w:szCs w:val="20"/>
        </w:rPr>
        <w:t>養</w:t>
      </w:r>
      <w:r w:rsidRPr="00D823D2">
        <w:rPr>
          <w:rFonts w:ascii="Times New Roman" w:eastAsia="標楷體" w:hAnsi="標楷體" w:hint="eastAsia"/>
          <w:spacing w:val="-2"/>
          <w:w w:val="101"/>
          <w:kern w:val="0"/>
          <w:sz w:val="20"/>
          <w:szCs w:val="20"/>
        </w:rPr>
        <w:t>費。</w:t>
      </w:r>
    </w:p>
    <w:p w:rsidR="00D823D2" w:rsidRPr="00D823D2" w:rsidRDefault="00D823D2">
      <w:pPr>
        <w:autoSpaceDE w:val="0"/>
        <w:autoSpaceDN w:val="0"/>
        <w:adjustRightInd w:val="0"/>
        <w:spacing w:before="11"/>
        <w:ind w:left="987" w:right="-20"/>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（三）</w:t>
      </w:r>
      <w:r w:rsidRPr="00D823D2">
        <w:rPr>
          <w:rFonts w:ascii="Times New Roman" w:eastAsia="標楷體" w:hAnsi="標楷體" w:hint="eastAsia"/>
          <w:spacing w:val="-2"/>
          <w:w w:val="101"/>
          <w:kern w:val="0"/>
          <w:sz w:val="20"/>
          <w:szCs w:val="20"/>
        </w:rPr>
        <w:t>醫療費：</w:t>
      </w:r>
    </w:p>
    <w:p w:rsidR="00D823D2" w:rsidRPr="00D823D2" w:rsidRDefault="00D823D2">
      <w:pPr>
        <w:autoSpaceDE w:val="0"/>
        <w:autoSpaceDN w:val="0"/>
        <w:adjustRightInd w:val="0"/>
        <w:spacing w:before="47" w:line="266" w:lineRule="auto"/>
        <w:ind w:left="1650" w:right="4033" w:hanging="203"/>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1</w:t>
      </w:r>
      <w:r w:rsidRPr="00D823D2">
        <w:rPr>
          <w:rFonts w:ascii="Times New Roman" w:eastAsia="標楷體" w:hAnsi="Times New Roman"/>
          <w:spacing w:val="16"/>
          <w:w w:val="51"/>
          <w:kern w:val="0"/>
          <w:sz w:val="18"/>
          <w:szCs w:val="18"/>
        </w:rPr>
        <w:t>.</w:t>
      </w:r>
      <w:r w:rsidRPr="00D823D2">
        <w:rPr>
          <w:rFonts w:ascii="Times New Roman" w:eastAsia="標楷體" w:hAnsi="標楷體" w:hint="eastAsia"/>
          <w:spacing w:val="-2"/>
          <w:w w:val="101"/>
          <w:kern w:val="0"/>
          <w:sz w:val="20"/>
          <w:szCs w:val="20"/>
        </w:rPr>
        <w:t>因傷致死者，其</w:t>
      </w:r>
      <w:r w:rsidRPr="00D823D2">
        <w:rPr>
          <w:rFonts w:ascii="Times New Roman" w:eastAsia="標楷體" w:hAnsi="標楷體" w:hint="eastAsia"/>
          <w:spacing w:val="-4"/>
          <w:w w:val="101"/>
          <w:kern w:val="0"/>
          <w:sz w:val="20"/>
          <w:szCs w:val="20"/>
        </w:rPr>
        <w:t>死</w:t>
      </w:r>
      <w:r w:rsidRPr="00D823D2">
        <w:rPr>
          <w:rFonts w:ascii="Times New Roman" w:eastAsia="標楷體" w:hAnsi="標楷體" w:hint="eastAsia"/>
          <w:spacing w:val="-2"/>
          <w:w w:val="101"/>
          <w:kern w:val="0"/>
          <w:sz w:val="20"/>
          <w:szCs w:val="20"/>
        </w:rPr>
        <w:t>亡</w:t>
      </w:r>
      <w:r w:rsidRPr="00D823D2">
        <w:rPr>
          <w:rFonts w:ascii="Times New Roman" w:eastAsia="標楷體" w:hAnsi="標楷體" w:hint="eastAsia"/>
          <w:spacing w:val="-4"/>
          <w:w w:val="101"/>
          <w:kern w:val="0"/>
          <w:sz w:val="20"/>
          <w:szCs w:val="20"/>
        </w:rPr>
        <w:t>前</w:t>
      </w:r>
      <w:r w:rsidRPr="00D823D2">
        <w:rPr>
          <w:rFonts w:ascii="Times New Roman" w:eastAsia="標楷體" w:hAnsi="標楷體" w:hint="eastAsia"/>
          <w:spacing w:val="-2"/>
          <w:w w:val="101"/>
          <w:kern w:val="0"/>
          <w:sz w:val="20"/>
          <w:szCs w:val="20"/>
        </w:rPr>
        <w:t>所支出</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之醫療費，以請</w:t>
      </w:r>
      <w:r w:rsidRPr="00D823D2">
        <w:rPr>
          <w:rFonts w:ascii="Times New Roman" w:eastAsia="標楷體" w:hAnsi="標楷體" w:hint="eastAsia"/>
          <w:spacing w:val="-4"/>
          <w:w w:val="101"/>
          <w:kern w:val="0"/>
          <w:sz w:val="20"/>
          <w:szCs w:val="20"/>
        </w:rPr>
        <w:t>求</w:t>
      </w:r>
      <w:r w:rsidRPr="00D823D2">
        <w:rPr>
          <w:rFonts w:ascii="Times New Roman" w:eastAsia="標楷體" w:hAnsi="標楷體" w:hint="eastAsia"/>
          <w:spacing w:val="-2"/>
          <w:w w:val="101"/>
          <w:kern w:val="0"/>
          <w:sz w:val="20"/>
          <w:szCs w:val="20"/>
        </w:rPr>
        <w:t>權</w:t>
      </w:r>
      <w:r w:rsidRPr="00D823D2">
        <w:rPr>
          <w:rFonts w:ascii="Times New Roman" w:eastAsia="標楷體" w:hAnsi="標楷體" w:hint="eastAsia"/>
          <w:spacing w:val="-4"/>
          <w:w w:val="101"/>
          <w:kern w:val="0"/>
          <w:sz w:val="20"/>
          <w:szCs w:val="20"/>
        </w:rPr>
        <w:t>人</w:t>
      </w:r>
      <w:r w:rsidRPr="00D823D2">
        <w:rPr>
          <w:rFonts w:ascii="Times New Roman" w:eastAsia="標楷體" w:hAnsi="標楷體" w:hint="eastAsia"/>
          <w:spacing w:val="-2"/>
          <w:w w:val="101"/>
          <w:kern w:val="0"/>
          <w:sz w:val="20"/>
          <w:szCs w:val="20"/>
        </w:rPr>
        <w:t>檢附醫</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14"/>
          <w:w w:val="101"/>
          <w:kern w:val="0"/>
          <w:sz w:val="20"/>
          <w:szCs w:val="20"/>
        </w:rPr>
        <w:t>療院</w:t>
      </w:r>
      <w:r w:rsidRPr="00D823D2">
        <w:rPr>
          <w:rFonts w:ascii="Times New Roman" w:eastAsia="標楷體" w:hAnsi="標楷體" w:hint="eastAsia"/>
          <w:spacing w:val="16"/>
          <w:w w:val="101"/>
          <w:kern w:val="0"/>
          <w:sz w:val="20"/>
          <w:szCs w:val="20"/>
        </w:rPr>
        <w:t>所</w:t>
      </w:r>
      <w:r w:rsidRPr="00D823D2">
        <w:rPr>
          <w:rFonts w:ascii="Times New Roman" w:eastAsia="標楷體" w:hAnsi="標楷體" w:hint="eastAsia"/>
          <w:spacing w:val="14"/>
          <w:w w:val="101"/>
          <w:kern w:val="0"/>
          <w:sz w:val="20"/>
          <w:szCs w:val="20"/>
        </w:rPr>
        <w:t>出具</w:t>
      </w:r>
      <w:r w:rsidRPr="00D823D2">
        <w:rPr>
          <w:rFonts w:ascii="Times New Roman" w:eastAsia="標楷體" w:hAnsi="標楷體" w:hint="eastAsia"/>
          <w:spacing w:val="16"/>
          <w:w w:val="101"/>
          <w:kern w:val="0"/>
          <w:sz w:val="20"/>
          <w:szCs w:val="20"/>
        </w:rPr>
        <w:t>之</w:t>
      </w:r>
      <w:r w:rsidRPr="00D823D2">
        <w:rPr>
          <w:rFonts w:ascii="Times New Roman" w:eastAsia="標楷體" w:hAnsi="標楷體" w:hint="eastAsia"/>
          <w:spacing w:val="14"/>
          <w:w w:val="101"/>
          <w:kern w:val="0"/>
          <w:sz w:val="20"/>
          <w:szCs w:val="20"/>
        </w:rPr>
        <w:t>醫</w:t>
      </w:r>
      <w:r w:rsidRPr="00D823D2">
        <w:rPr>
          <w:rFonts w:ascii="Times New Roman" w:eastAsia="標楷體" w:hAnsi="標楷體" w:hint="eastAsia"/>
          <w:spacing w:val="16"/>
          <w:w w:val="101"/>
          <w:kern w:val="0"/>
          <w:sz w:val="20"/>
          <w:szCs w:val="20"/>
        </w:rPr>
        <w:t>療費</w:t>
      </w:r>
      <w:r w:rsidRPr="00D823D2">
        <w:rPr>
          <w:rFonts w:ascii="Times New Roman" w:eastAsia="標楷體" w:hAnsi="標楷體" w:hint="eastAsia"/>
          <w:spacing w:val="14"/>
          <w:w w:val="101"/>
          <w:kern w:val="0"/>
          <w:sz w:val="20"/>
          <w:szCs w:val="20"/>
        </w:rPr>
        <w:t>用單據</w:t>
      </w:r>
      <w:r w:rsidRPr="00D823D2">
        <w:rPr>
          <w:rFonts w:ascii="Times New Roman" w:eastAsia="標楷體" w:hAnsi="Times New Roman"/>
          <w:spacing w:val="14"/>
          <w:w w:val="101"/>
          <w:kern w:val="0"/>
          <w:sz w:val="20"/>
          <w:szCs w:val="20"/>
        </w:rPr>
        <w:t xml:space="preserve"> </w:t>
      </w:r>
      <w:r w:rsidRPr="00D823D2">
        <w:rPr>
          <w:rFonts w:ascii="Times New Roman" w:eastAsia="標楷體" w:hAnsi="標楷體" w:hint="eastAsia"/>
          <w:spacing w:val="14"/>
          <w:w w:val="101"/>
          <w:kern w:val="0"/>
          <w:sz w:val="20"/>
          <w:szCs w:val="20"/>
        </w:rPr>
        <w:t>或證</w:t>
      </w:r>
      <w:r w:rsidRPr="00D823D2">
        <w:rPr>
          <w:rFonts w:ascii="Times New Roman" w:eastAsia="標楷體" w:hAnsi="標楷體" w:hint="eastAsia"/>
          <w:spacing w:val="16"/>
          <w:w w:val="101"/>
          <w:kern w:val="0"/>
          <w:sz w:val="20"/>
          <w:szCs w:val="20"/>
        </w:rPr>
        <w:t>明</w:t>
      </w:r>
      <w:r w:rsidRPr="00D823D2">
        <w:rPr>
          <w:rFonts w:ascii="Times New Roman" w:eastAsia="標楷體" w:hAnsi="標楷體" w:hint="eastAsia"/>
          <w:spacing w:val="14"/>
          <w:w w:val="101"/>
          <w:kern w:val="0"/>
          <w:sz w:val="20"/>
          <w:szCs w:val="20"/>
        </w:rPr>
        <w:t>書所</w:t>
      </w:r>
      <w:r w:rsidRPr="00D823D2">
        <w:rPr>
          <w:rFonts w:ascii="Times New Roman" w:eastAsia="標楷體" w:hAnsi="標楷體" w:hint="eastAsia"/>
          <w:spacing w:val="16"/>
          <w:w w:val="101"/>
          <w:kern w:val="0"/>
          <w:sz w:val="20"/>
          <w:szCs w:val="20"/>
        </w:rPr>
        <w:t>列</w:t>
      </w:r>
      <w:r w:rsidRPr="00D823D2">
        <w:rPr>
          <w:rFonts w:ascii="Times New Roman" w:eastAsia="標楷體" w:hAnsi="標楷體" w:hint="eastAsia"/>
          <w:spacing w:val="14"/>
          <w:w w:val="101"/>
          <w:kern w:val="0"/>
          <w:sz w:val="20"/>
          <w:szCs w:val="20"/>
        </w:rPr>
        <w:t>之</w:t>
      </w:r>
      <w:r w:rsidRPr="00D823D2">
        <w:rPr>
          <w:rFonts w:ascii="Times New Roman" w:eastAsia="標楷體" w:hAnsi="標楷體" w:hint="eastAsia"/>
          <w:spacing w:val="16"/>
          <w:w w:val="101"/>
          <w:kern w:val="0"/>
          <w:sz w:val="20"/>
          <w:szCs w:val="20"/>
        </w:rPr>
        <w:t>實際</w:t>
      </w:r>
      <w:r w:rsidRPr="00D823D2">
        <w:rPr>
          <w:rFonts w:ascii="Times New Roman" w:eastAsia="標楷體" w:hAnsi="標楷體" w:hint="eastAsia"/>
          <w:spacing w:val="14"/>
          <w:w w:val="101"/>
          <w:kern w:val="0"/>
          <w:sz w:val="20"/>
          <w:szCs w:val="20"/>
        </w:rPr>
        <w:t>支付額</w:t>
      </w:r>
      <w:r w:rsidRPr="00D823D2">
        <w:rPr>
          <w:rFonts w:ascii="Times New Roman" w:eastAsia="標楷體" w:hAnsi="Times New Roman"/>
          <w:spacing w:val="14"/>
          <w:w w:val="101"/>
          <w:kern w:val="0"/>
          <w:sz w:val="20"/>
          <w:szCs w:val="20"/>
        </w:rPr>
        <w:t xml:space="preserve"> </w:t>
      </w:r>
      <w:r w:rsidRPr="00D823D2">
        <w:rPr>
          <w:rFonts w:ascii="Times New Roman" w:eastAsia="標楷體" w:hAnsi="標楷體" w:hint="eastAsia"/>
          <w:spacing w:val="-2"/>
          <w:w w:val="101"/>
          <w:kern w:val="0"/>
          <w:sz w:val="20"/>
          <w:szCs w:val="20"/>
        </w:rPr>
        <w:t>予以核列；請領</w:t>
      </w:r>
      <w:r w:rsidRPr="00D823D2">
        <w:rPr>
          <w:rFonts w:ascii="Times New Roman" w:eastAsia="標楷體" w:hAnsi="標楷體" w:hint="eastAsia"/>
          <w:spacing w:val="-4"/>
          <w:w w:val="101"/>
          <w:kern w:val="0"/>
          <w:sz w:val="20"/>
          <w:szCs w:val="20"/>
        </w:rPr>
        <w:t>診</w:t>
      </w:r>
      <w:r w:rsidRPr="00D823D2">
        <w:rPr>
          <w:rFonts w:ascii="Times New Roman" w:eastAsia="標楷體" w:hAnsi="標楷體" w:hint="eastAsia"/>
          <w:spacing w:val="-2"/>
          <w:w w:val="101"/>
          <w:kern w:val="0"/>
          <w:sz w:val="20"/>
          <w:szCs w:val="20"/>
        </w:rPr>
        <w:t>斷</w:t>
      </w:r>
      <w:r w:rsidRPr="00D823D2">
        <w:rPr>
          <w:rFonts w:ascii="Times New Roman" w:eastAsia="標楷體" w:hAnsi="標楷體" w:hint="eastAsia"/>
          <w:spacing w:val="-4"/>
          <w:w w:val="101"/>
          <w:kern w:val="0"/>
          <w:sz w:val="20"/>
          <w:szCs w:val="20"/>
        </w:rPr>
        <w:t>證</w:t>
      </w:r>
      <w:r w:rsidRPr="00D823D2">
        <w:rPr>
          <w:rFonts w:ascii="Times New Roman" w:eastAsia="標楷體" w:hAnsi="標楷體" w:hint="eastAsia"/>
          <w:spacing w:val="-2"/>
          <w:w w:val="101"/>
          <w:kern w:val="0"/>
          <w:sz w:val="20"/>
          <w:szCs w:val="20"/>
        </w:rPr>
        <w:t>明書之</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費用亦得核列。</w:t>
      </w:r>
      <w:r w:rsidRPr="00D823D2">
        <w:rPr>
          <w:rFonts w:ascii="Times New Roman" w:eastAsia="標楷體" w:hAnsi="標楷體" w:hint="eastAsia"/>
          <w:spacing w:val="-4"/>
          <w:w w:val="101"/>
          <w:kern w:val="0"/>
          <w:sz w:val="20"/>
          <w:szCs w:val="20"/>
        </w:rPr>
        <w:t>但</w:t>
      </w:r>
      <w:r w:rsidRPr="00D823D2">
        <w:rPr>
          <w:rFonts w:ascii="Times New Roman" w:eastAsia="標楷體" w:hAnsi="標楷體" w:hint="eastAsia"/>
          <w:spacing w:val="-2"/>
          <w:w w:val="101"/>
          <w:kern w:val="0"/>
          <w:sz w:val="20"/>
          <w:szCs w:val="20"/>
        </w:rPr>
        <w:t>不</w:t>
      </w:r>
      <w:r w:rsidRPr="00D823D2">
        <w:rPr>
          <w:rFonts w:ascii="Times New Roman" w:eastAsia="標楷體" w:hAnsi="標楷體" w:hint="eastAsia"/>
          <w:spacing w:val="-4"/>
          <w:w w:val="101"/>
          <w:kern w:val="0"/>
          <w:sz w:val="20"/>
          <w:szCs w:val="20"/>
        </w:rPr>
        <w:t>得</w:t>
      </w:r>
      <w:r w:rsidRPr="00D823D2">
        <w:rPr>
          <w:rFonts w:ascii="Times New Roman" w:eastAsia="標楷體" w:hAnsi="標楷體" w:hint="eastAsia"/>
          <w:spacing w:val="-2"/>
          <w:w w:val="101"/>
          <w:kern w:val="0"/>
          <w:sz w:val="20"/>
          <w:szCs w:val="20"/>
        </w:rPr>
        <w:t>請求全</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6"/>
          <w:w w:val="101"/>
          <w:kern w:val="0"/>
          <w:sz w:val="20"/>
          <w:szCs w:val="20"/>
        </w:rPr>
        <w:t>民健康保險給付之醫</w:t>
      </w:r>
      <w:r w:rsidRPr="00D823D2">
        <w:rPr>
          <w:rFonts w:ascii="Times New Roman" w:eastAsia="標楷體" w:hAnsi="標楷體" w:hint="eastAsia"/>
          <w:spacing w:val="-4"/>
          <w:w w:val="101"/>
          <w:kern w:val="0"/>
          <w:sz w:val="20"/>
          <w:szCs w:val="20"/>
        </w:rPr>
        <w:t>療</w:t>
      </w:r>
      <w:r w:rsidRPr="00D823D2">
        <w:rPr>
          <w:rFonts w:ascii="Times New Roman" w:eastAsia="標楷體" w:hAnsi="標楷體" w:hint="eastAsia"/>
          <w:spacing w:val="-6"/>
          <w:w w:val="101"/>
          <w:kern w:val="0"/>
          <w:sz w:val="20"/>
          <w:szCs w:val="20"/>
        </w:rPr>
        <w:t>費用。</w:t>
      </w:r>
    </w:p>
    <w:p w:rsidR="00D823D2" w:rsidRPr="00D823D2" w:rsidRDefault="00D823D2">
      <w:pPr>
        <w:autoSpaceDE w:val="0"/>
        <w:autoSpaceDN w:val="0"/>
        <w:adjustRightInd w:val="0"/>
        <w:spacing w:before="13" w:line="266" w:lineRule="auto"/>
        <w:ind w:left="1694" w:right="4090" w:hanging="201"/>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2</w:t>
      </w:r>
      <w:r w:rsidRPr="00D823D2">
        <w:rPr>
          <w:rFonts w:ascii="Times New Roman" w:eastAsia="標楷體" w:hAnsi="Times New Roman"/>
          <w:spacing w:val="14"/>
          <w:w w:val="51"/>
          <w:kern w:val="0"/>
          <w:sz w:val="18"/>
          <w:szCs w:val="18"/>
        </w:rPr>
        <w:t>.</w:t>
      </w:r>
      <w:r w:rsidRPr="00D823D2">
        <w:rPr>
          <w:rFonts w:ascii="Times New Roman" w:eastAsia="標楷體" w:hAnsi="標楷體" w:hint="eastAsia"/>
          <w:spacing w:val="6"/>
          <w:w w:val="101"/>
          <w:kern w:val="0"/>
          <w:sz w:val="20"/>
          <w:szCs w:val="20"/>
        </w:rPr>
        <w:t>醫療費包括中</w:t>
      </w:r>
      <w:r w:rsidRPr="00D823D2">
        <w:rPr>
          <w:rFonts w:ascii="Times New Roman" w:eastAsia="標楷體" w:hAnsi="標楷體" w:hint="eastAsia"/>
          <w:spacing w:val="8"/>
          <w:w w:val="101"/>
          <w:kern w:val="0"/>
          <w:sz w:val="20"/>
          <w:szCs w:val="20"/>
        </w:rPr>
        <w:t>醫</w:t>
      </w:r>
      <w:r w:rsidRPr="00D823D2">
        <w:rPr>
          <w:rFonts w:ascii="Times New Roman" w:eastAsia="標楷體" w:hAnsi="標楷體" w:hint="eastAsia"/>
          <w:spacing w:val="6"/>
          <w:w w:val="101"/>
          <w:kern w:val="0"/>
          <w:sz w:val="20"/>
          <w:szCs w:val="20"/>
        </w:rPr>
        <w:t>醫</w:t>
      </w:r>
      <w:r w:rsidRPr="00D823D2">
        <w:rPr>
          <w:rFonts w:ascii="Times New Roman" w:eastAsia="標楷體" w:hAnsi="標楷體" w:hint="eastAsia"/>
          <w:spacing w:val="8"/>
          <w:w w:val="101"/>
          <w:kern w:val="0"/>
          <w:sz w:val="20"/>
          <w:szCs w:val="20"/>
        </w:rPr>
        <w:t>療</w:t>
      </w:r>
      <w:r w:rsidRPr="00D823D2">
        <w:rPr>
          <w:rFonts w:ascii="Times New Roman" w:eastAsia="標楷體" w:hAnsi="標楷體" w:hint="eastAsia"/>
          <w:spacing w:val="6"/>
          <w:w w:val="101"/>
          <w:kern w:val="0"/>
          <w:sz w:val="20"/>
          <w:szCs w:val="20"/>
        </w:rPr>
        <w:t>費用、</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6"/>
          <w:w w:val="101"/>
          <w:kern w:val="0"/>
          <w:sz w:val="20"/>
          <w:szCs w:val="20"/>
        </w:rPr>
        <w:t>有醫師處方之</w:t>
      </w:r>
      <w:r w:rsidRPr="00D823D2">
        <w:rPr>
          <w:rFonts w:ascii="Times New Roman" w:eastAsia="標楷體" w:hAnsi="標楷體" w:hint="eastAsia"/>
          <w:spacing w:val="8"/>
          <w:w w:val="101"/>
          <w:kern w:val="0"/>
          <w:sz w:val="20"/>
          <w:szCs w:val="20"/>
        </w:rPr>
        <w:t>營</w:t>
      </w:r>
      <w:r w:rsidRPr="00D823D2">
        <w:rPr>
          <w:rFonts w:ascii="Times New Roman" w:eastAsia="標楷體" w:hAnsi="標楷體" w:hint="eastAsia"/>
          <w:spacing w:val="6"/>
          <w:w w:val="101"/>
          <w:kern w:val="0"/>
          <w:sz w:val="20"/>
          <w:szCs w:val="20"/>
        </w:rPr>
        <w:t>養</w:t>
      </w:r>
      <w:r w:rsidRPr="00D823D2">
        <w:rPr>
          <w:rFonts w:ascii="Times New Roman" w:eastAsia="標楷體" w:hAnsi="標楷體" w:hint="eastAsia"/>
          <w:spacing w:val="8"/>
          <w:w w:val="101"/>
          <w:kern w:val="0"/>
          <w:sz w:val="20"/>
          <w:szCs w:val="20"/>
        </w:rPr>
        <w:t>品</w:t>
      </w:r>
      <w:r w:rsidRPr="00D823D2">
        <w:rPr>
          <w:rFonts w:ascii="Times New Roman" w:eastAsia="標楷體" w:hAnsi="標楷體" w:hint="eastAsia"/>
          <w:spacing w:val="6"/>
          <w:w w:val="101"/>
          <w:kern w:val="0"/>
          <w:sz w:val="20"/>
          <w:szCs w:val="20"/>
        </w:rPr>
        <w:t>費用、</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6"/>
          <w:w w:val="101"/>
          <w:kern w:val="0"/>
          <w:sz w:val="20"/>
          <w:szCs w:val="20"/>
        </w:rPr>
        <w:t>醫師認有供給</w:t>
      </w:r>
      <w:r w:rsidRPr="00D823D2">
        <w:rPr>
          <w:rFonts w:ascii="Times New Roman" w:eastAsia="標楷體" w:hAnsi="標楷體" w:hint="eastAsia"/>
          <w:spacing w:val="8"/>
          <w:w w:val="101"/>
          <w:kern w:val="0"/>
          <w:sz w:val="20"/>
          <w:szCs w:val="20"/>
        </w:rPr>
        <w:t>特</w:t>
      </w:r>
      <w:r w:rsidRPr="00D823D2">
        <w:rPr>
          <w:rFonts w:ascii="Times New Roman" w:eastAsia="標楷體" w:hAnsi="標楷體" w:hint="eastAsia"/>
          <w:spacing w:val="6"/>
          <w:w w:val="101"/>
          <w:kern w:val="0"/>
          <w:sz w:val="20"/>
          <w:szCs w:val="20"/>
        </w:rPr>
        <w:t>別</w:t>
      </w:r>
      <w:r w:rsidRPr="00D823D2">
        <w:rPr>
          <w:rFonts w:ascii="Times New Roman" w:eastAsia="標楷體" w:hAnsi="標楷體" w:hint="eastAsia"/>
          <w:spacing w:val="8"/>
          <w:w w:val="101"/>
          <w:kern w:val="0"/>
          <w:sz w:val="20"/>
          <w:szCs w:val="20"/>
        </w:rPr>
        <w:t>伙</w:t>
      </w:r>
      <w:r w:rsidRPr="00D823D2">
        <w:rPr>
          <w:rFonts w:ascii="Times New Roman" w:eastAsia="標楷體" w:hAnsi="標楷體" w:hint="eastAsia"/>
          <w:spacing w:val="6"/>
          <w:w w:val="101"/>
          <w:kern w:val="0"/>
          <w:sz w:val="20"/>
          <w:szCs w:val="20"/>
        </w:rPr>
        <w:t>食必要</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6"/>
          <w:w w:val="101"/>
          <w:kern w:val="0"/>
          <w:sz w:val="20"/>
          <w:szCs w:val="20"/>
        </w:rPr>
        <w:t>之住院期間膳</w:t>
      </w:r>
      <w:r w:rsidRPr="00D823D2">
        <w:rPr>
          <w:rFonts w:ascii="Times New Roman" w:eastAsia="標楷體" w:hAnsi="標楷體" w:hint="eastAsia"/>
          <w:spacing w:val="8"/>
          <w:w w:val="101"/>
          <w:kern w:val="0"/>
          <w:sz w:val="20"/>
          <w:szCs w:val="20"/>
        </w:rPr>
        <w:t>食</w:t>
      </w:r>
      <w:r w:rsidRPr="00D823D2">
        <w:rPr>
          <w:rFonts w:ascii="Times New Roman" w:eastAsia="標楷體" w:hAnsi="標楷體" w:hint="eastAsia"/>
          <w:spacing w:val="6"/>
          <w:w w:val="101"/>
          <w:kern w:val="0"/>
          <w:sz w:val="20"/>
          <w:szCs w:val="20"/>
        </w:rPr>
        <w:t>費</w:t>
      </w:r>
      <w:r w:rsidRPr="00D823D2">
        <w:rPr>
          <w:rFonts w:ascii="Times New Roman" w:eastAsia="標楷體" w:hAnsi="標楷體" w:hint="eastAsia"/>
          <w:spacing w:val="8"/>
          <w:w w:val="101"/>
          <w:kern w:val="0"/>
          <w:sz w:val="20"/>
          <w:szCs w:val="20"/>
        </w:rPr>
        <w:t>用</w:t>
      </w:r>
      <w:r w:rsidRPr="00D823D2">
        <w:rPr>
          <w:rFonts w:ascii="Times New Roman" w:eastAsia="標楷體" w:hAnsi="標楷體" w:hint="eastAsia"/>
          <w:spacing w:val="6"/>
          <w:w w:val="101"/>
          <w:kern w:val="0"/>
          <w:sz w:val="20"/>
          <w:szCs w:val="20"/>
        </w:rPr>
        <w:t>等，並</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6"/>
          <w:w w:val="101"/>
          <w:kern w:val="0"/>
          <w:sz w:val="20"/>
          <w:szCs w:val="20"/>
        </w:rPr>
        <w:t>得請求申請診</w:t>
      </w:r>
      <w:r w:rsidRPr="00D823D2">
        <w:rPr>
          <w:rFonts w:ascii="Times New Roman" w:eastAsia="標楷體" w:hAnsi="標楷體" w:hint="eastAsia"/>
          <w:spacing w:val="8"/>
          <w:w w:val="101"/>
          <w:kern w:val="0"/>
          <w:sz w:val="20"/>
          <w:szCs w:val="20"/>
        </w:rPr>
        <w:t>斷</w:t>
      </w:r>
      <w:r w:rsidRPr="00D823D2">
        <w:rPr>
          <w:rFonts w:ascii="Times New Roman" w:eastAsia="標楷體" w:hAnsi="標楷體" w:hint="eastAsia"/>
          <w:spacing w:val="6"/>
          <w:w w:val="101"/>
          <w:kern w:val="0"/>
          <w:sz w:val="20"/>
          <w:szCs w:val="20"/>
        </w:rPr>
        <w:t>證</w:t>
      </w:r>
      <w:r w:rsidRPr="00D823D2">
        <w:rPr>
          <w:rFonts w:ascii="Times New Roman" w:eastAsia="標楷體" w:hAnsi="標楷體" w:hint="eastAsia"/>
          <w:spacing w:val="8"/>
          <w:w w:val="101"/>
          <w:kern w:val="0"/>
          <w:sz w:val="20"/>
          <w:szCs w:val="20"/>
        </w:rPr>
        <w:t>明</w:t>
      </w:r>
      <w:r w:rsidRPr="00D823D2">
        <w:rPr>
          <w:rFonts w:ascii="Times New Roman" w:eastAsia="標楷體" w:hAnsi="標楷體" w:hint="eastAsia"/>
          <w:spacing w:val="6"/>
          <w:w w:val="101"/>
          <w:kern w:val="0"/>
          <w:sz w:val="20"/>
          <w:szCs w:val="20"/>
        </w:rPr>
        <w:t>書之費</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6"/>
          <w:w w:val="101"/>
          <w:kern w:val="0"/>
          <w:sz w:val="20"/>
          <w:szCs w:val="20"/>
        </w:rPr>
        <w:t>用。但不得請</w:t>
      </w:r>
      <w:r w:rsidRPr="00D823D2">
        <w:rPr>
          <w:rFonts w:ascii="Times New Roman" w:eastAsia="標楷體" w:hAnsi="標楷體" w:hint="eastAsia"/>
          <w:spacing w:val="8"/>
          <w:w w:val="101"/>
          <w:kern w:val="0"/>
          <w:sz w:val="20"/>
          <w:szCs w:val="20"/>
        </w:rPr>
        <w:t>求</w:t>
      </w:r>
      <w:r w:rsidRPr="00D823D2">
        <w:rPr>
          <w:rFonts w:ascii="Times New Roman" w:eastAsia="標楷體" w:hAnsi="標楷體" w:hint="eastAsia"/>
          <w:spacing w:val="6"/>
          <w:w w:val="101"/>
          <w:kern w:val="0"/>
          <w:sz w:val="20"/>
          <w:szCs w:val="20"/>
        </w:rPr>
        <w:t>全</w:t>
      </w:r>
      <w:r w:rsidRPr="00D823D2">
        <w:rPr>
          <w:rFonts w:ascii="Times New Roman" w:eastAsia="標楷體" w:hAnsi="標楷體" w:hint="eastAsia"/>
          <w:spacing w:val="8"/>
          <w:w w:val="101"/>
          <w:kern w:val="0"/>
          <w:sz w:val="20"/>
          <w:szCs w:val="20"/>
        </w:rPr>
        <w:t>民</w:t>
      </w:r>
      <w:r w:rsidRPr="00D823D2">
        <w:rPr>
          <w:rFonts w:ascii="Times New Roman" w:eastAsia="標楷體" w:hAnsi="標楷體" w:hint="eastAsia"/>
          <w:spacing w:val="6"/>
          <w:w w:val="101"/>
          <w:kern w:val="0"/>
          <w:sz w:val="20"/>
          <w:szCs w:val="20"/>
        </w:rPr>
        <w:t>健保給</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2"/>
          <w:w w:val="101"/>
          <w:kern w:val="0"/>
          <w:sz w:val="20"/>
          <w:szCs w:val="20"/>
        </w:rPr>
        <w:t>付之醫療費用。</w:t>
      </w:r>
    </w:p>
    <w:p w:rsidR="00D823D2" w:rsidRPr="00D823D2" w:rsidRDefault="00D823D2">
      <w:pPr>
        <w:autoSpaceDE w:val="0"/>
        <w:autoSpaceDN w:val="0"/>
        <w:adjustRightInd w:val="0"/>
        <w:spacing w:before="11" w:line="266" w:lineRule="auto"/>
        <w:ind w:left="1694" w:right="4070" w:hanging="201"/>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3</w:t>
      </w:r>
      <w:r w:rsidRPr="00D823D2">
        <w:rPr>
          <w:rFonts w:ascii="Times New Roman" w:eastAsia="標楷體" w:hAnsi="Times New Roman"/>
          <w:spacing w:val="14"/>
          <w:w w:val="51"/>
          <w:kern w:val="0"/>
          <w:sz w:val="18"/>
          <w:szCs w:val="18"/>
        </w:rPr>
        <w:t>.</w:t>
      </w:r>
      <w:r w:rsidRPr="00D823D2">
        <w:rPr>
          <w:rFonts w:ascii="Times New Roman" w:eastAsia="標楷體" w:hAnsi="標楷體" w:hint="eastAsia"/>
          <w:spacing w:val="6"/>
          <w:w w:val="101"/>
          <w:kern w:val="0"/>
          <w:sz w:val="20"/>
          <w:szCs w:val="20"/>
        </w:rPr>
        <w:t>醫療費應扣除</w:t>
      </w:r>
      <w:r w:rsidRPr="00D823D2">
        <w:rPr>
          <w:rFonts w:ascii="Times New Roman" w:eastAsia="標楷體" w:hAnsi="標楷體" w:hint="eastAsia"/>
          <w:spacing w:val="8"/>
          <w:w w:val="101"/>
          <w:kern w:val="0"/>
          <w:sz w:val="20"/>
          <w:szCs w:val="20"/>
        </w:rPr>
        <w:t>實</w:t>
      </w:r>
      <w:r w:rsidRPr="00D823D2">
        <w:rPr>
          <w:rFonts w:ascii="Times New Roman" w:eastAsia="標楷體" w:hAnsi="標楷體" w:hint="eastAsia"/>
          <w:spacing w:val="6"/>
          <w:w w:val="101"/>
          <w:kern w:val="0"/>
          <w:sz w:val="20"/>
          <w:szCs w:val="20"/>
        </w:rPr>
        <w:t>支</w:t>
      </w:r>
      <w:r w:rsidRPr="00D823D2">
        <w:rPr>
          <w:rFonts w:ascii="Times New Roman" w:eastAsia="標楷體" w:hAnsi="標楷體" w:hint="eastAsia"/>
          <w:spacing w:val="8"/>
          <w:w w:val="101"/>
          <w:kern w:val="0"/>
          <w:sz w:val="20"/>
          <w:szCs w:val="20"/>
        </w:rPr>
        <w:t>實</w:t>
      </w:r>
      <w:r w:rsidRPr="00D823D2">
        <w:rPr>
          <w:rFonts w:ascii="Times New Roman" w:eastAsia="標楷體" w:hAnsi="標楷體" w:hint="eastAsia"/>
          <w:spacing w:val="6"/>
          <w:w w:val="101"/>
          <w:kern w:val="0"/>
          <w:sz w:val="20"/>
          <w:szCs w:val="20"/>
        </w:rPr>
        <w:t>付型醫</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6"/>
          <w:w w:val="101"/>
          <w:kern w:val="0"/>
          <w:sz w:val="20"/>
          <w:szCs w:val="20"/>
        </w:rPr>
        <w:t>療費用保險之</w:t>
      </w:r>
      <w:r w:rsidRPr="00D823D2">
        <w:rPr>
          <w:rFonts w:ascii="Times New Roman" w:eastAsia="標楷體" w:hAnsi="標楷體" w:hint="eastAsia"/>
          <w:spacing w:val="8"/>
          <w:w w:val="101"/>
          <w:kern w:val="0"/>
          <w:sz w:val="20"/>
          <w:szCs w:val="20"/>
        </w:rPr>
        <w:t>給</w:t>
      </w:r>
      <w:r w:rsidRPr="00D823D2">
        <w:rPr>
          <w:rFonts w:ascii="Times New Roman" w:eastAsia="標楷體" w:hAnsi="標楷體" w:hint="eastAsia"/>
          <w:spacing w:val="6"/>
          <w:w w:val="101"/>
          <w:kern w:val="0"/>
          <w:sz w:val="20"/>
          <w:szCs w:val="20"/>
        </w:rPr>
        <w:t>付</w:t>
      </w:r>
      <w:r w:rsidRPr="00D823D2">
        <w:rPr>
          <w:rFonts w:ascii="Times New Roman" w:eastAsia="標楷體" w:hAnsi="標楷體" w:hint="eastAsia"/>
          <w:spacing w:val="8"/>
          <w:w w:val="101"/>
          <w:kern w:val="0"/>
          <w:sz w:val="20"/>
          <w:szCs w:val="20"/>
        </w:rPr>
        <w:t>。</w:t>
      </w:r>
      <w:r w:rsidRPr="00D823D2">
        <w:rPr>
          <w:rFonts w:ascii="Times New Roman" w:eastAsia="標楷體" w:hAnsi="標楷體" w:hint="eastAsia"/>
          <w:spacing w:val="6"/>
          <w:w w:val="101"/>
          <w:kern w:val="0"/>
          <w:sz w:val="20"/>
          <w:szCs w:val="20"/>
        </w:rPr>
        <w:t>但定額</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26"/>
          <w:w w:val="101"/>
          <w:kern w:val="0"/>
          <w:sz w:val="20"/>
          <w:szCs w:val="20"/>
        </w:rPr>
        <w:t>給</w:t>
      </w:r>
      <w:r w:rsidRPr="00D823D2">
        <w:rPr>
          <w:rFonts w:ascii="Times New Roman" w:eastAsia="標楷體" w:hAnsi="標楷體" w:hint="eastAsia"/>
          <w:w w:val="101"/>
          <w:kern w:val="0"/>
          <w:sz w:val="20"/>
          <w:szCs w:val="20"/>
        </w:rPr>
        <w:t>付</w:t>
      </w:r>
      <w:r w:rsidRPr="00D823D2">
        <w:rPr>
          <w:rFonts w:ascii="Times New Roman" w:eastAsia="標楷體" w:hAnsi="Times New Roman"/>
          <w:spacing w:val="-38"/>
          <w:kern w:val="0"/>
          <w:sz w:val="20"/>
          <w:szCs w:val="20"/>
        </w:rPr>
        <w:t xml:space="preserve"> </w:t>
      </w:r>
      <w:r w:rsidRPr="00D823D2">
        <w:rPr>
          <w:rFonts w:ascii="Times New Roman" w:eastAsia="標楷體" w:hAnsi="標楷體" w:hint="eastAsia"/>
          <w:spacing w:val="26"/>
          <w:w w:val="101"/>
          <w:kern w:val="0"/>
          <w:sz w:val="20"/>
          <w:szCs w:val="20"/>
        </w:rPr>
        <w:t>型</w:t>
      </w:r>
      <w:r w:rsidRPr="00D823D2">
        <w:rPr>
          <w:rFonts w:ascii="Times New Roman" w:eastAsia="標楷體" w:hAnsi="標楷體" w:hint="eastAsia"/>
          <w:w w:val="101"/>
          <w:kern w:val="0"/>
          <w:sz w:val="20"/>
          <w:szCs w:val="20"/>
        </w:rPr>
        <w:t>醫</w:t>
      </w:r>
      <w:r w:rsidRPr="00D823D2">
        <w:rPr>
          <w:rFonts w:ascii="Times New Roman" w:eastAsia="標楷體" w:hAnsi="Times New Roman"/>
          <w:spacing w:val="-38"/>
          <w:kern w:val="0"/>
          <w:sz w:val="20"/>
          <w:szCs w:val="20"/>
        </w:rPr>
        <w:t xml:space="preserve"> </w:t>
      </w:r>
      <w:r w:rsidRPr="00D823D2">
        <w:rPr>
          <w:rFonts w:ascii="Times New Roman" w:eastAsia="標楷體" w:hAnsi="標楷體" w:hint="eastAsia"/>
          <w:spacing w:val="26"/>
          <w:w w:val="101"/>
          <w:kern w:val="0"/>
          <w:sz w:val="20"/>
          <w:szCs w:val="20"/>
        </w:rPr>
        <w:t>療</w:t>
      </w:r>
      <w:r w:rsidRPr="00D823D2">
        <w:rPr>
          <w:rFonts w:ascii="Times New Roman" w:eastAsia="標楷體" w:hAnsi="標楷體" w:hint="eastAsia"/>
          <w:w w:val="101"/>
          <w:kern w:val="0"/>
          <w:sz w:val="20"/>
          <w:szCs w:val="20"/>
        </w:rPr>
        <w:t>費</w:t>
      </w:r>
      <w:r w:rsidRPr="00D823D2">
        <w:rPr>
          <w:rFonts w:ascii="Times New Roman" w:eastAsia="標楷體" w:hAnsi="Times New Roman"/>
          <w:spacing w:val="-38"/>
          <w:kern w:val="0"/>
          <w:sz w:val="20"/>
          <w:szCs w:val="20"/>
        </w:rPr>
        <w:t xml:space="preserve"> </w:t>
      </w:r>
      <w:r w:rsidRPr="00D823D2">
        <w:rPr>
          <w:rFonts w:ascii="Times New Roman" w:eastAsia="標楷體" w:hAnsi="標楷體" w:hint="eastAsia"/>
          <w:spacing w:val="26"/>
          <w:w w:val="101"/>
          <w:kern w:val="0"/>
          <w:sz w:val="20"/>
          <w:szCs w:val="20"/>
        </w:rPr>
        <w:t>用</w:t>
      </w:r>
      <w:r w:rsidRPr="00D823D2">
        <w:rPr>
          <w:rFonts w:ascii="Times New Roman" w:eastAsia="標楷體" w:hAnsi="標楷體" w:hint="eastAsia"/>
          <w:w w:val="101"/>
          <w:kern w:val="0"/>
          <w:sz w:val="20"/>
          <w:szCs w:val="20"/>
        </w:rPr>
        <w:t>保</w:t>
      </w:r>
      <w:r w:rsidRPr="00D823D2">
        <w:rPr>
          <w:rFonts w:ascii="Times New Roman" w:eastAsia="標楷體" w:hAnsi="Times New Roman"/>
          <w:spacing w:val="-38"/>
          <w:kern w:val="0"/>
          <w:sz w:val="20"/>
          <w:szCs w:val="20"/>
        </w:rPr>
        <w:t xml:space="preserve"> </w:t>
      </w:r>
      <w:r w:rsidRPr="00D823D2">
        <w:rPr>
          <w:rFonts w:ascii="Times New Roman" w:eastAsia="標楷體" w:hAnsi="標楷體" w:hint="eastAsia"/>
          <w:w w:val="101"/>
          <w:kern w:val="0"/>
          <w:sz w:val="20"/>
          <w:szCs w:val="20"/>
        </w:rPr>
        <w:t>險</w:t>
      </w:r>
      <w:r w:rsidRPr="00D823D2">
        <w:rPr>
          <w:rFonts w:ascii="Times New Roman" w:eastAsia="標楷體" w:hAnsi="Times New Roman"/>
          <w:spacing w:val="-38"/>
          <w:kern w:val="0"/>
          <w:sz w:val="20"/>
          <w:szCs w:val="20"/>
        </w:rPr>
        <w:t xml:space="preserve"> </w:t>
      </w:r>
      <w:r w:rsidRPr="00D823D2">
        <w:rPr>
          <w:rFonts w:ascii="Times New Roman" w:eastAsia="標楷體" w:hAnsi="標楷體" w:hint="eastAsia"/>
          <w:spacing w:val="26"/>
          <w:w w:val="101"/>
          <w:kern w:val="0"/>
          <w:sz w:val="20"/>
          <w:szCs w:val="20"/>
        </w:rPr>
        <w:t>之</w:t>
      </w:r>
      <w:r w:rsidRPr="00D823D2">
        <w:rPr>
          <w:rFonts w:ascii="Times New Roman" w:eastAsia="標楷體" w:hAnsi="標楷體" w:hint="eastAsia"/>
          <w:w w:val="101"/>
          <w:kern w:val="0"/>
          <w:sz w:val="20"/>
          <w:szCs w:val="20"/>
        </w:rPr>
        <w:t>給</w:t>
      </w:r>
      <w:r w:rsidRPr="00D823D2">
        <w:rPr>
          <w:rFonts w:ascii="Times New Roman" w:eastAsia="標楷體" w:hAnsi="Times New Roman"/>
          <w:spacing w:val="-40"/>
          <w:kern w:val="0"/>
          <w:sz w:val="20"/>
          <w:szCs w:val="20"/>
        </w:rPr>
        <w:t xml:space="preserve"> </w:t>
      </w:r>
      <w:r w:rsidRPr="00D823D2">
        <w:rPr>
          <w:rFonts w:ascii="Times New Roman" w:eastAsia="標楷體" w:hAnsi="標楷體" w:hint="eastAsia"/>
          <w:spacing w:val="-2"/>
          <w:w w:val="101"/>
          <w:kern w:val="0"/>
          <w:sz w:val="20"/>
          <w:szCs w:val="20"/>
        </w:rPr>
        <w:t>付，不在此限。</w:t>
      </w:r>
    </w:p>
    <w:p w:rsidR="00D823D2" w:rsidRPr="00D823D2" w:rsidRDefault="00D823D2">
      <w:pPr>
        <w:autoSpaceDE w:val="0"/>
        <w:autoSpaceDN w:val="0"/>
        <w:adjustRightInd w:val="0"/>
        <w:spacing w:before="11"/>
        <w:ind w:left="1088" w:right="-20"/>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（四）</w:t>
      </w:r>
      <w:r w:rsidRPr="00D823D2">
        <w:rPr>
          <w:rFonts w:ascii="Times New Roman" w:eastAsia="標楷體" w:hAnsi="標楷體" w:hint="eastAsia"/>
          <w:spacing w:val="-2"/>
          <w:w w:val="101"/>
          <w:kern w:val="0"/>
          <w:sz w:val="20"/>
          <w:szCs w:val="20"/>
        </w:rPr>
        <w:t>慰撫金：</w:t>
      </w:r>
    </w:p>
    <w:p w:rsidR="00D823D2" w:rsidRPr="00D823D2" w:rsidRDefault="00D823D2">
      <w:pPr>
        <w:autoSpaceDE w:val="0"/>
        <w:autoSpaceDN w:val="0"/>
        <w:adjustRightInd w:val="0"/>
        <w:spacing w:before="47" w:line="266" w:lineRule="auto"/>
        <w:ind w:left="1696" w:right="4039" w:hanging="203"/>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1</w:t>
      </w:r>
      <w:r w:rsidRPr="00D823D2">
        <w:rPr>
          <w:rFonts w:ascii="Times New Roman" w:eastAsia="標楷體" w:hAnsi="Times New Roman"/>
          <w:spacing w:val="16"/>
          <w:w w:val="51"/>
          <w:kern w:val="0"/>
          <w:sz w:val="18"/>
          <w:szCs w:val="18"/>
        </w:rPr>
        <w:t>.</w:t>
      </w:r>
      <w:r w:rsidRPr="00D823D2">
        <w:rPr>
          <w:rFonts w:ascii="Times New Roman" w:eastAsia="標楷體" w:hAnsi="標楷體" w:hint="eastAsia"/>
          <w:spacing w:val="10"/>
          <w:w w:val="101"/>
          <w:kern w:val="0"/>
          <w:sz w:val="20"/>
          <w:szCs w:val="20"/>
        </w:rPr>
        <w:t>請求慰撫金</w:t>
      </w:r>
      <w:r w:rsidRPr="00D823D2">
        <w:rPr>
          <w:rFonts w:ascii="Times New Roman" w:eastAsia="標楷體" w:hAnsi="標楷體" w:hint="eastAsia"/>
          <w:spacing w:val="12"/>
          <w:w w:val="101"/>
          <w:kern w:val="0"/>
          <w:sz w:val="20"/>
          <w:szCs w:val="20"/>
        </w:rPr>
        <w:t>者</w:t>
      </w:r>
      <w:r w:rsidRPr="00D823D2">
        <w:rPr>
          <w:rFonts w:ascii="Times New Roman" w:eastAsia="標楷體" w:hAnsi="標楷體" w:hint="eastAsia"/>
          <w:spacing w:val="10"/>
          <w:w w:val="101"/>
          <w:kern w:val="0"/>
          <w:sz w:val="20"/>
          <w:szCs w:val="20"/>
        </w:rPr>
        <w:t>，以</w:t>
      </w:r>
      <w:r w:rsidRPr="00D823D2">
        <w:rPr>
          <w:rFonts w:ascii="Times New Roman" w:eastAsia="標楷體" w:hAnsi="標楷體" w:hint="eastAsia"/>
          <w:spacing w:val="12"/>
          <w:w w:val="101"/>
          <w:kern w:val="0"/>
          <w:sz w:val="20"/>
          <w:szCs w:val="20"/>
        </w:rPr>
        <w:t>被</w:t>
      </w:r>
      <w:r w:rsidRPr="00D823D2">
        <w:rPr>
          <w:rFonts w:ascii="Times New Roman" w:eastAsia="標楷體" w:hAnsi="標楷體" w:hint="eastAsia"/>
          <w:spacing w:val="10"/>
          <w:w w:val="101"/>
          <w:kern w:val="0"/>
          <w:sz w:val="20"/>
          <w:szCs w:val="20"/>
        </w:rPr>
        <w:t>害人之</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6"/>
          <w:w w:val="101"/>
          <w:kern w:val="0"/>
          <w:sz w:val="20"/>
          <w:szCs w:val="20"/>
        </w:rPr>
        <w:t>父、母、</w:t>
      </w:r>
      <w:r w:rsidRPr="00D823D2">
        <w:rPr>
          <w:rFonts w:ascii="Times New Roman" w:eastAsia="標楷體" w:hAnsi="標楷體" w:hint="eastAsia"/>
          <w:spacing w:val="-8"/>
          <w:w w:val="101"/>
          <w:kern w:val="0"/>
          <w:sz w:val="20"/>
          <w:szCs w:val="20"/>
        </w:rPr>
        <w:t>子</w:t>
      </w:r>
      <w:r w:rsidRPr="00D823D2">
        <w:rPr>
          <w:rFonts w:ascii="Times New Roman" w:eastAsia="標楷體" w:hAnsi="標楷體" w:hint="eastAsia"/>
          <w:spacing w:val="-6"/>
          <w:w w:val="101"/>
          <w:kern w:val="0"/>
          <w:sz w:val="20"/>
          <w:szCs w:val="20"/>
        </w:rPr>
        <w:t>、女及</w:t>
      </w:r>
      <w:r w:rsidRPr="00D823D2">
        <w:rPr>
          <w:rFonts w:ascii="Times New Roman" w:eastAsia="標楷體" w:hAnsi="標楷體" w:hint="eastAsia"/>
          <w:spacing w:val="-8"/>
          <w:w w:val="101"/>
          <w:kern w:val="0"/>
          <w:sz w:val="20"/>
          <w:szCs w:val="20"/>
        </w:rPr>
        <w:t>配偶</w:t>
      </w:r>
      <w:r w:rsidRPr="00D823D2">
        <w:rPr>
          <w:rFonts w:ascii="Times New Roman" w:eastAsia="標楷體" w:hAnsi="標楷體" w:hint="eastAsia"/>
          <w:spacing w:val="-6"/>
          <w:w w:val="101"/>
          <w:kern w:val="0"/>
          <w:sz w:val="20"/>
          <w:szCs w:val="20"/>
        </w:rPr>
        <w:t>為限。</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2"/>
          <w:w w:val="101"/>
          <w:kern w:val="0"/>
          <w:sz w:val="20"/>
          <w:szCs w:val="20"/>
        </w:rPr>
        <w:t>子女部分包括胎</w:t>
      </w:r>
      <w:r w:rsidRPr="00D823D2">
        <w:rPr>
          <w:rFonts w:ascii="Times New Roman" w:eastAsia="標楷體" w:hAnsi="標楷體" w:hint="eastAsia"/>
          <w:w w:val="101"/>
          <w:kern w:val="0"/>
          <w:sz w:val="20"/>
          <w:szCs w:val="20"/>
        </w:rPr>
        <w:t>兒。</w:t>
      </w:r>
    </w:p>
    <w:p w:rsidR="00D823D2" w:rsidRPr="00D823D2" w:rsidRDefault="00D823D2">
      <w:pPr>
        <w:autoSpaceDE w:val="0"/>
        <w:autoSpaceDN w:val="0"/>
        <w:adjustRightInd w:val="0"/>
        <w:spacing w:before="9" w:line="266" w:lineRule="auto"/>
        <w:ind w:left="1696" w:right="3983" w:hanging="205"/>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2</w:t>
      </w:r>
      <w:r w:rsidRPr="00D823D2">
        <w:rPr>
          <w:rFonts w:ascii="Times New Roman" w:eastAsia="標楷體" w:hAnsi="Times New Roman"/>
          <w:spacing w:val="18"/>
          <w:w w:val="51"/>
          <w:kern w:val="0"/>
          <w:sz w:val="18"/>
          <w:szCs w:val="18"/>
        </w:rPr>
        <w:t>.</w:t>
      </w:r>
      <w:r w:rsidRPr="00D823D2">
        <w:rPr>
          <w:rFonts w:ascii="Times New Roman" w:eastAsia="標楷體" w:hAnsi="標楷體" w:hint="eastAsia"/>
          <w:spacing w:val="14"/>
          <w:w w:val="101"/>
          <w:kern w:val="0"/>
          <w:sz w:val="20"/>
          <w:szCs w:val="20"/>
        </w:rPr>
        <w:t>慰撫金</w:t>
      </w:r>
      <w:r w:rsidRPr="00D823D2">
        <w:rPr>
          <w:rFonts w:ascii="Times New Roman" w:eastAsia="標楷體" w:hAnsi="標楷體" w:hint="eastAsia"/>
          <w:spacing w:val="12"/>
          <w:w w:val="101"/>
          <w:kern w:val="0"/>
          <w:sz w:val="20"/>
          <w:szCs w:val="20"/>
        </w:rPr>
        <w:t>應</w:t>
      </w:r>
      <w:r w:rsidRPr="00D823D2">
        <w:rPr>
          <w:rFonts w:ascii="Times New Roman" w:eastAsia="標楷體" w:hAnsi="標楷體" w:hint="eastAsia"/>
          <w:spacing w:val="14"/>
          <w:w w:val="101"/>
          <w:kern w:val="0"/>
          <w:sz w:val="20"/>
          <w:szCs w:val="20"/>
        </w:rPr>
        <w:t>斟酌</w:t>
      </w:r>
      <w:r w:rsidRPr="00D823D2">
        <w:rPr>
          <w:rFonts w:ascii="Times New Roman" w:eastAsia="標楷體" w:hAnsi="標楷體" w:hint="eastAsia"/>
          <w:spacing w:val="12"/>
          <w:w w:val="101"/>
          <w:kern w:val="0"/>
          <w:sz w:val="20"/>
          <w:szCs w:val="20"/>
        </w:rPr>
        <w:t>請</w:t>
      </w:r>
      <w:r w:rsidRPr="00D823D2">
        <w:rPr>
          <w:rFonts w:ascii="Times New Roman" w:eastAsia="標楷體" w:hAnsi="標楷體" w:hint="eastAsia"/>
          <w:spacing w:val="14"/>
          <w:w w:val="101"/>
          <w:kern w:val="0"/>
          <w:sz w:val="20"/>
          <w:szCs w:val="20"/>
        </w:rPr>
        <w:t>求</w:t>
      </w:r>
      <w:r w:rsidRPr="00D823D2">
        <w:rPr>
          <w:rFonts w:ascii="Times New Roman" w:eastAsia="標楷體" w:hAnsi="標楷體" w:hint="eastAsia"/>
          <w:spacing w:val="12"/>
          <w:w w:val="101"/>
          <w:kern w:val="0"/>
          <w:sz w:val="20"/>
          <w:szCs w:val="20"/>
        </w:rPr>
        <w:t>權</w:t>
      </w:r>
      <w:r w:rsidRPr="00D823D2">
        <w:rPr>
          <w:rFonts w:ascii="Times New Roman" w:eastAsia="標楷體" w:hAnsi="標楷體" w:hint="eastAsia"/>
          <w:spacing w:val="14"/>
          <w:w w:val="101"/>
          <w:kern w:val="0"/>
          <w:sz w:val="20"/>
          <w:szCs w:val="20"/>
        </w:rPr>
        <w:t>人之身</w:t>
      </w:r>
      <w:r w:rsidRPr="00D823D2">
        <w:rPr>
          <w:rFonts w:ascii="Times New Roman" w:eastAsia="標楷體" w:hAnsi="Times New Roman"/>
          <w:spacing w:val="14"/>
          <w:w w:val="101"/>
          <w:kern w:val="0"/>
          <w:sz w:val="20"/>
          <w:szCs w:val="20"/>
        </w:rPr>
        <w:t xml:space="preserve"> </w:t>
      </w:r>
      <w:r w:rsidRPr="00D823D2">
        <w:rPr>
          <w:rFonts w:ascii="Times New Roman" w:eastAsia="標楷體" w:hAnsi="標楷體" w:hint="eastAsia"/>
          <w:spacing w:val="-4"/>
          <w:w w:val="101"/>
          <w:kern w:val="0"/>
          <w:sz w:val="20"/>
          <w:szCs w:val="20"/>
        </w:rPr>
        <w:t>分、地位、職業、教</w:t>
      </w:r>
      <w:r w:rsidRPr="00D823D2">
        <w:rPr>
          <w:rFonts w:ascii="Times New Roman" w:eastAsia="標楷體" w:hAnsi="標楷體" w:hint="eastAsia"/>
          <w:spacing w:val="-2"/>
          <w:w w:val="101"/>
          <w:kern w:val="0"/>
          <w:sz w:val="20"/>
          <w:szCs w:val="20"/>
        </w:rPr>
        <w:t>育</w:t>
      </w:r>
      <w:r w:rsidRPr="00D823D2">
        <w:rPr>
          <w:rFonts w:ascii="Times New Roman" w:eastAsia="標楷體" w:hAnsi="標楷體" w:hint="eastAsia"/>
          <w:spacing w:val="-4"/>
          <w:w w:val="101"/>
          <w:kern w:val="0"/>
          <w:sz w:val="20"/>
          <w:szCs w:val="20"/>
        </w:rPr>
        <w:t>程度、</w:t>
      </w:r>
      <w:r w:rsidRPr="00D823D2">
        <w:rPr>
          <w:rFonts w:ascii="Times New Roman" w:eastAsia="標楷體" w:hAnsi="Times New Roman"/>
          <w:spacing w:val="-4"/>
          <w:w w:val="101"/>
          <w:kern w:val="0"/>
          <w:sz w:val="20"/>
          <w:szCs w:val="20"/>
        </w:rPr>
        <w:t xml:space="preserve"> </w:t>
      </w:r>
      <w:r w:rsidRPr="00D823D2">
        <w:rPr>
          <w:rFonts w:ascii="Times New Roman" w:eastAsia="標楷體" w:hAnsi="標楷體" w:hint="eastAsia"/>
          <w:spacing w:val="34"/>
          <w:kern w:val="0"/>
          <w:sz w:val="20"/>
          <w:szCs w:val="20"/>
        </w:rPr>
        <w:t>財產</w:t>
      </w:r>
      <w:r w:rsidRPr="00D823D2">
        <w:rPr>
          <w:rFonts w:ascii="Times New Roman" w:eastAsia="標楷體" w:hAnsi="標楷體" w:hint="eastAsia"/>
          <w:kern w:val="0"/>
          <w:sz w:val="20"/>
          <w:szCs w:val="20"/>
        </w:rPr>
        <w:t>、</w:t>
      </w:r>
      <w:r w:rsidRPr="00D823D2">
        <w:rPr>
          <w:rFonts w:ascii="Times New Roman" w:eastAsia="標楷體" w:hAnsi="Times New Roman"/>
          <w:spacing w:val="-24"/>
          <w:kern w:val="0"/>
          <w:sz w:val="20"/>
          <w:szCs w:val="20"/>
        </w:rPr>
        <w:t xml:space="preserve"> </w:t>
      </w:r>
      <w:r w:rsidRPr="00D823D2">
        <w:rPr>
          <w:rFonts w:ascii="Times New Roman" w:eastAsia="標楷體" w:hAnsi="標楷體" w:hint="eastAsia"/>
          <w:spacing w:val="34"/>
          <w:kern w:val="0"/>
          <w:sz w:val="20"/>
          <w:szCs w:val="20"/>
        </w:rPr>
        <w:t>經濟</w:t>
      </w:r>
      <w:r w:rsidRPr="00D823D2">
        <w:rPr>
          <w:rFonts w:ascii="Times New Roman" w:eastAsia="標楷體" w:hAnsi="標楷體" w:hint="eastAsia"/>
          <w:kern w:val="0"/>
          <w:sz w:val="20"/>
          <w:szCs w:val="20"/>
        </w:rPr>
        <w:t>狀</w:t>
      </w:r>
      <w:r w:rsidRPr="00D823D2">
        <w:rPr>
          <w:rFonts w:ascii="Times New Roman" w:eastAsia="標楷體" w:hAnsi="Times New Roman"/>
          <w:spacing w:val="-24"/>
          <w:kern w:val="0"/>
          <w:sz w:val="20"/>
          <w:szCs w:val="20"/>
        </w:rPr>
        <w:t xml:space="preserve"> </w:t>
      </w:r>
      <w:r w:rsidRPr="00D823D2">
        <w:rPr>
          <w:rFonts w:ascii="Times New Roman" w:eastAsia="標楷體" w:hAnsi="標楷體" w:hint="eastAsia"/>
          <w:spacing w:val="34"/>
          <w:kern w:val="0"/>
          <w:sz w:val="20"/>
          <w:szCs w:val="20"/>
        </w:rPr>
        <w:t>況</w:t>
      </w:r>
      <w:r w:rsidRPr="00D823D2">
        <w:rPr>
          <w:rFonts w:ascii="Times New Roman" w:eastAsia="標楷體" w:hAnsi="標楷體" w:hint="eastAsia"/>
          <w:kern w:val="0"/>
          <w:sz w:val="20"/>
          <w:szCs w:val="20"/>
        </w:rPr>
        <w:t>及</w:t>
      </w:r>
      <w:r w:rsidRPr="00D823D2">
        <w:rPr>
          <w:rFonts w:ascii="Times New Roman" w:eastAsia="標楷體" w:hAnsi="Times New Roman"/>
          <w:spacing w:val="-26"/>
          <w:kern w:val="0"/>
          <w:sz w:val="20"/>
          <w:szCs w:val="20"/>
        </w:rPr>
        <w:t xml:space="preserve"> </w:t>
      </w:r>
      <w:r w:rsidRPr="00D823D2">
        <w:rPr>
          <w:rFonts w:ascii="Times New Roman" w:eastAsia="標楷體" w:hAnsi="標楷體" w:hint="eastAsia"/>
          <w:spacing w:val="34"/>
          <w:w w:val="101"/>
          <w:kern w:val="0"/>
          <w:sz w:val="20"/>
          <w:szCs w:val="20"/>
        </w:rPr>
        <w:t>其他</w:t>
      </w:r>
      <w:r w:rsidRPr="00D823D2">
        <w:rPr>
          <w:rFonts w:ascii="Times New Roman" w:eastAsia="標楷體" w:hAnsi="標楷體" w:hint="eastAsia"/>
          <w:w w:val="101"/>
          <w:kern w:val="0"/>
          <w:sz w:val="20"/>
          <w:szCs w:val="20"/>
        </w:rPr>
        <w:t>情</w:t>
      </w:r>
      <w:r w:rsidRPr="00D823D2">
        <w:rPr>
          <w:rFonts w:ascii="Times New Roman" w:eastAsia="標楷體" w:hAnsi="Times New Roman"/>
          <w:spacing w:val="-32"/>
          <w:kern w:val="0"/>
          <w:sz w:val="20"/>
          <w:szCs w:val="20"/>
        </w:rPr>
        <w:t xml:space="preserve"> </w:t>
      </w:r>
      <w:r w:rsidRPr="00D823D2">
        <w:rPr>
          <w:rFonts w:ascii="Times New Roman" w:eastAsia="標楷體" w:hAnsi="標楷體" w:hint="eastAsia"/>
          <w:spacing w:val="-4"/>
          <w:w w:val="101"/>
          <w:kern w:val="0"/>
          <w:sz w:val="20"/>
          <w:szCs w:val="20"/>
        </w:rPr>
        <w:t>況，每一請求權人核給新</w:t>
      </w:r>
      <w:r w:rsidRPr="00D823D2">
        <w:rPr>
          <w:rFonts w:ascii="Times New Roman" w:eastAsia="標楷體" w:hAnsi="標楷體" w:hint="eastAsia"/>
          <w:spacing w:val="-6"/>
          <w:w w:val="101"/>
          <w:kern w:val="0"/>
          <w:sz w:val="20"/>
          <w:szCs w:val="20"/>
        </w:rPr>
        <w:t>臺</w:t>
      </w:r>
      <w:r w:rsidRPr="00D823D2">
        <w:rPr>
          <w:rFonts w:ascii="Times New Roman" w:eastAsia="標楷體" w:hAnsi="標楷體" w:hint="eastAsia"/>
          <w:w w:val="101"/>
          <w:kern w:val="0"/>
          <w:sz w:val="20"/>
          <w:szCs w:val="20"/>
        </w:rPr>
        <w:t>幣</w:t>
      </w:r>
    </w:p>
    <w:p w:rsidR="00D823D2" w:rsidRPr="00D823D2" w:rsidRDefault="00D823D2">
      <w:pPr>
        <w:autoSpaceDE w:val="0"/>
        <w:autoSpaceDN w:val="0"/>
        <w:adjustRightInd w:val="0"/>
        <w:spacing w:before="7"/>
        <w:ind w:left="1696" w:right="4032"/>
        <w:jc w:val="both"/>
        <w:rPr>
          <w:rFonts w:ascii="Times New Roman" w:eastAsia="標楷體" w:hAnsi="Times New Roman"/>
          <w:kern w:val="0"/>
          <w:sz w:val="20"/>
          <w:szCs w:val="20"/>
        </w:rPr>
      </w:pPr>
      <w:r w:rsidRPr="00D823D2">
        <w:rPr>
          <w:rFonts w:ascii="Times New Roman" w:eastAsia="標楷體" w:hAnsi="標楷體" w:hint="eastAsia"/>
          <w:spacing w:val="-6"/>
          <w:w w:val="101"/>
          <w:kern w:val="0"/>
          <w:sz w:val="20"/>
          <w:szCs w:val="20"/>
        </w:rPr>
        <w:t>（</w:t>
      </w:r>
      <w:r w:rsidRPr="00D823D2">
        <w:rPr>
          <w:rFonts w:ascii="Times New Roman" w:eastAsia="標楷體" w:hAnsi="標楷體" w:hint="eastAsia"/>
          <w:spacing w:val="-4"/>
          <w:w w:val="101"/>
          <w:kern w:val="0"/>
          <w:sz w:val="20"/>
          <w:szCs w:val="20"/>
        </w:rPr>
        <w:t>以</w:t>
      </w:r>
      <w:r w:rsidRPr="00D823D2">
        <w:rPr>
          <w:rFonts w:ascii="Times New Roman" w:eastAsia="標楷體" w:hAnsi="標楷體" w:hint="eastAsia"/>
          <w:spacing w:val="-6"/>
          <w:w w:val="101"/>
          <w:kern w:val="0"/>
          <w:sz w:val="20"/>
          <w:szCs w:val="20"/>
        </w:rPr>
        <w:t>下</w:t>
      </w:r>
      <w:r w:rsidRPr="00D823D2">
        <w:rPr>
          <w:rFonts w:ascii="Times New Roman" w:eastAsia="標楷體" w:hAnsi="標楷體" w:hint="eastAsia"/>
          <w:spacing w:val="-4"/>
          <w:w w:val="101"/>
          <w:kern w:val="0"/>
          <w:sz w:val="20"/>
          <w:szCs w:val="20"/>
        </w:rPr>
        <w:t>同</w:t>
      </w:r>
      <w:r w:rsidRPr="00D823D2">
        <w:rPr>
          <w:rFonts w:ascii="Times New Roman" w:eastAsia="標楷體" w:hAnsi="標楷體" w:hint="eastAsia"/>
          <w:spacing w:val="-6"/>
          <w:w w:val="101"/>
          <w:kern w:val="0"/>
          <w:sz w:val="20"/>
          <w:szCs w:val="20"/>
        </w:rPr>
        <w:t>）</w:t>
      </w:r>
      <w:r w:rsidRPr="00D823D2">
        <w:rPr>
          <w:rFonts w:ascii="Times New Roman" w:eastAsia="標楷體" w:hAnsi="標楷體" w:hint="eastAsia"/>
          <w:spacing w:val="-4"/>
          <w:w w:val="101"/>
          <w:kern w:val="0"/>
          <w:sz w:val="20"/>
          <w:szCs w:val="20"/>
        </w:rPr>
        <w:t>五</w:t>
      </w:r>
      <w:r w:rsidRPr="00D823D2">
        <w:rPr>
          <w:rFonts w:ascii="Times New Roman" w:eastAsia="標楷體" w:hAnsi="標楷體" w:hint="eastAsia"/>
          <w:spacing w:val="-6"/>
          <w:w w:val="101"/>
          <w:kern w:val="0"/>
          <w:sz w:val="20"/>
          <w:szCs w:val="20"/>
        </w:rPr>
        <w:t>十</w:t>
      </w:r>
      <w:r w:rsidRPr="00D823D2">
        <w:rPr>
          <w:rFonts w:ascii="Times New Roman" w:eastAsia="標楷體" w:hAnsi="標楷體" w:hint="eastAsia"/>
          <w:spacing w:val="-4"/>
          <w:w w:val="101"/>
          <w:kern w:val="0"/>
          <w:sz w:val="20"/>
          <w:szCs w:val="20"/>
        </w:rPr>
        <w:t>萬</w:t>
      </w:r>
      <w:r w:rsidRPr="00D823D2">
        <w:rPr>
          <w:rFonts w:ascii="Times New Roman" w:eastAsia="標楷體" w:hAnsi="標楷體" w:hint="eastAsia"/>
          <w:spacing w:val="-6"/>
          <w:w w:val="101"/>
          <w:kern w:val="0"/>
          <w:sz w:val="20"/>
          <w:szCs w:val="20"/>
        </w:rPr>
        <w:t>元</w:t>
      </w:r>
      <w:r w:rsidRPr="00D823D2">
        <w:rPr>
          <w:rFonts w:ascii="Times New Roman" w:eastAsia="標楷體" w:hAnsi="標楷體" w:hint="eastAsia"/>
          <w:spacing w:val="-4"/>
          <w:w w:val="101"/>
          <w:kern w:val="0"/>
          <w:sz w:val="20"/>
          <w:szCs w:val="20"/>
        </w:rPr>
        <w:t>至</w:t>
      </w:r>
      <w:r w:rsidRPr="00D823D2">
        <w:rPr>
          <w:rFonts w:ascii="Times New Roman" w:eastAsia="標楷體" w:hAnsi="標楷體" w:hint="eastAsia"/>
          <w:spacing w:val="-6"/>
          <w:w w:val="101"/>
          <w:kern w:val="0"/>
          <w:sz w:val="20"/>
          <w:szCs w:val="20"/>
        </w:rPr>
        <w:t>八</w:t>
      </w:r>
      <w:r w:rsidRPr="00D823D2">
        <w:rPr>
          <w:rFonts w:ascii="Times New Roman" w:eastAsia="標楷體" w:hAnsi="標楷體" w:hint="eastAsia"/>
          <w:spacing w:val="-4"/>
          <w:w w:val="101"/>
          <w:kern w:val="0"/>
          <w:sz w:val="20"/>
          <w:szCs w:val="20"/>
        </w:rPr>
        <w:t>十</w:t>
      </w:r>
      <w:r w:rsidRPr="00D823D2">
        <w:rPr>
          <w:rFonts w:ascii="Times New Roman" w:eastAsia="標楷體" w:hAnsi="標楷體" w:hint="eastAsia"/>
          <w:w w:val="101"/>
          <w:kern w:val="0"/>
          <w:sz w:val="20"/>
          <w:szCs w:val="20"/>
        </w:rPr>
        <w:t>萬</w:t>
      </w:r>
    </w:p>
    <w:p w:rsidR="00D823D2" w:rsidRPr="00D823D2" w:rsidRDefault="00D823D2">
      <w:pPr>
        <w:autoSpaceDE w:val="0"/>
        <w:autoSpaceDN w:val="0"/>
        <w:adjustRightInd w:val="0"/>
        <w:spacing w:before="7"/>
        <w:ind w:left="1696" w:right="4032"/>
        <w:jc w:val="both"/>
        <w:rPr>
          <w:rFonts w:ascii="Times New Roman" w:eastAsia="標楷體" w:hAnsi="Times New Roman"/>
          <w:kern w:val="0"/>
          <w:sz w:val="20"/>
          <w:szCs w:val="20"/>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3" w:line="200" w:lineRule="exact"/>
        <w:rPr>
          <w:rFonts w:ascii="Times New Roman" w:eastAsia="標楷體" w:hAnsi="Times New Roman"/>
          <w:kern w:val="0"/>
          <w:sz w:val="20"/>
          <w:szCs w:val="20"/>
        </w:rPr>
      </w:pPr>
    </w:p>
    <w:tbl>
      <w:tblPr>
        <w:tblW w:w="0" w:type="auto"/>
        <w:tblInd w:w="585" w:type="dxa"/>
        <w:tblLayout w:type="fixed"/>
        <w:tblCellMar>
          <w:left w:w="0" w:type="dxa"/>
          <w:right w:w="0" w:type="dxa"/>
        </w:tblCellMar>
        <w:tblLook w:val="0000" w:firstRow="0" w:lastRow="0" w:firstColumn="0" w:lastColumn="0" w:noHBand="0" w:noVBand="0"/>
      </w:tblPr>
      <w:tblGrid>
        <w:gridCol w:w="3594"/>
        <w:gridCol w:w="3476"/>
      </w:tblGrid>
      <w:tr w:rsidR="00D823D2" w:rsidRPr="00D823D2">
        <w:tblPrEx>
          <w:tblCellMar>
            <w:top w:w="0" w:type="dxa"/>
            <w:left w:w="0" w:type="dxa"/>
            <w:bottom w:w="0" w:type="dxa"/>
            <w:right w:w="0" w:type="dxa"/>
          </w:tblCellMar>
        </w:tblPrEx>
        <w:trPr>
          <w:trHeight w:hRule="exact" w:val="959"/>
        </w:trPr>
        <w:tc>
          <w:tcPr>
            <w:tcW w:w="3594"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11" w:line="282" w:lineRule="auto"/>
              <w:ind w:left="1106" w:right="19"/>
              <w:jc w:val="both"/>
              <w:rPr>
                <w:rFonts w:ascii="Times New Roman" w:eastAsia="標楷體" w:hAnsi="Times New Roman"/>
                <w:kern w:val="0"/>
                <w:szCs w:val="24"/>
              </w:rPr>
            </w:pPr>
            <w:r w:rsidRPr="00D823D2">
              <w:rPr>
                <w:rFonts w:ascii="Times New Roman" w:eastAsia="標楷體" w:hAnsi="標楷體" w:hint="eastAsia"/>
                <w:spacing w:val="-4"/>
                <w:w w:val="101"/>
                <w:kern w:val="0"/>
                <w:sz w:val="20"/>
                <w:szCs w:val="20"/>
              </w:rPr>
              <w:t>元</w:t>
            </w:r>
            <w:r w:rsidRPr="00D823D2">
              <w:rPr>
                <w:rFonts w:ascii="Times New Roman" w:eastAsia="標楷體" w:hAnsi="標楷體" w:hint="eastAsia"/>
                <w:spacing w:val="-2"/>
                <w:w w:val="101"/>
                <w:kern w:val="0"/>
                <w:sz w:val="20"/>
                <w:szCs w:val="20"/>
              </w:rPr>
              <w:t>整</w:t>
            </w:r>
            <w:r w:rsidRPr="00D823D2">
              <w:rPr>
                <w:rFonts w:ascii="Times New Roman" w:eastAsia="標楷體" w:hAnsi="標楷體" w:hint="eastAsia"/>
                <w:spacing w:val="-4"/>
                <w:w w:val="101"/>
                <w:kern w:val="0"/>
                <w:sz w:val="20"/>
                <w:szCs w:val="20"/>
              </w:rPr>
              <w:t>。</w:t>
            </w:r>
            <w:r w:rsidRPr="00D823D2">
              <w:rPr>
                <w:rFonts w:ascii="Times New Roman" w:eastAsia="標楷體" w:hAnsi="標楷體" w:hint="eastAsia"/>
                <w:spacing w:val="-2"/>
                <w:w w:val="101"/>
                <w:kern w:val="0"/>
                <w:sz w:val="20"/>
                <w:szCs w:val="20"/>
              </w:rPr>
              <w:t>同</w:t>
            </w:r>
            <w:r w:rsidRPr="00D823D2">
              <w:rPr>
                <w:rFonts w:ascii="Times New Roman" w:eastAsia="標楷體" w:hAnsi="標楷體" w:hint="eastAsia"/>
                <w:spacing w:val="-4"/>
                <w:w w:val="101"/>
                <w:kern w:val="0"/>
                <w:sz w:val="20"/>
                <w:szCs w:val="20"/>
              </w:rPr>
              <w:t>一</w:t>
            </w:r>
            <w:r w:rsidRPr="00D823D2">
              <w:rPr>
                <w:rFonts w:ascii="Times New Roman" w:eastAsia="標楷體" w:hAnsi="標楷體" w:hint="eastAsia"/>
                <w:spacing w:val="-2"/>
                <w:w w:val="101"/>
                <w:kern w:val="0"/>
                <w:sz w:val="20"/>
                <w:szCs w:val="20"/>
              </w:rPr>
              <w:t>被</w:t>
            </w:r>
            <w:r w:rsidRPr="00D823D2">
              <w:rPr>
                <w:rFonts w:ascii="Times New Roman" w:eastAsia="標楷體" w:hAnsi="標楷體" w:hint="eastAsia"/>
                <w:spacing w:val="-4"/>
                <w:w w:val="101"/>
                <w:kern w:val="0"/>
                <w:sz w:val="20"/>
                <w:szCs w:val="20"/>
              </w:rPr>
              <w:t>害</w:t>
            </w:r>
            <w:r w:rsidRPr="00D823D2">
              <w:rPr>
                <w:rFonts w:ascii="Times New Roman" w:eastAsia="標楷體" w:hAnsi="標楷體" w:hint="eastAsia"/>
                <w:spacing w:val="-2"/>
                <w:w w:val="101"/>
                <w:kern w:val="0"/>
                <w:sz w:val="20"/>
                <w:szCs w:val="20"/>
              </w:rPr>
              <w:t>人</w:t>
            </w:r>
            <w:r w:rsidRPr="00D823D2">
              <w:rPr>
                <w:rFonts w:ascii="Times New Roman" w:eastAsia="標楷體" w:hAnsi="標楷體" w:hint="eastAsia"/>
                <w:spacing w:val="-4"/>
                <w:w w:val="101"/>
                <w:kern w:val="0"/>
                <w:sz w:val="20"/>
                <w:szCs w:val="20"/>
              </w:rPr>
              <w:t>有</w:t>
            </w:r>
            <w:r w:rsidRPr="00D823D2">
              <w:rPr>
                <w:rFonts w:ascii="Times New Roman" w:eastAsia="標楷體" w:hAnsi="標楷體" w:hint="eastAsia"/>
                <w:spacing w:val="-2"/>
                <w:w w:val="101"/>
                <w:kern w:val="0"/>
                <w:sz w:val="20"/>
                <w:szCs w:val="20"/>
              </w:rPr>
              <w:t>數請求</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4"/>
                <w:w w:val="101"/>
                <w:kern w:val="0"/>
                <w:sz w:val="20"/>
                <w:szCs w:val="20"/>
              </w:rPr>
              <w:t>權人時</w:t>
            </w:r>
            <w:r w:rsidRPr="00D823D2">
              <w:rPr>
                <w:rFonts w:ascii="Times New Roman" w:eastAsia="標楷體" w:hAnsi="標楷體" w:hint="eastAsia"/>
                <w:spacing w:val="-2"/>
                <w:w w:val="101"/>
                <w:kern w:val="0"/>
                <w:sz w:val="20"/>
                <w:szCs w:val="20"/>
              </w:rPr>
              <w:t>，</w:t>
            </w:r>
            <w:r w:rsidRPr="00D823D2">
              <w:rPr>
                <w:rFonts w:ascii="Times New Roman" w:eastAsia="標楷體" w:hAnsi="標楷體" w:hint="eastAsia"/>
                <w:spacing w:val="-4"/>
                <w:w w:val="101"/>
                <w:kern w:val="0"/>
                <w:sz w:val="20"/>
                <w:szCs w:val="20"/>
              </w:rPr>
              <w:t>總額</w:t>
            </w:r>
            <w:r w:rsidRPr="00D823D2">
              <w:rPr>
                <w:rFonts w:ascii="Times New Roman" w:eastAsia="標楷體" w:hAnsi="標楷體" w:hint="eastAsia"/>
                <w:spacing w:val="-2"/>
                <w:w w:val="101"/>
                <w:kern w:val="0"/>
                <w:sz w:val="20"/>
                <w:szCs w:val="20"/>
              </w:rPr>
              <w:t>最</w:t>
            </w:r>
            <w:r w:rsidRPr="00D823D2">
              <w:rPr>
                <w:rFonts w:ascii="Times New Roman" w:eastAsia="標楷體" w:hAnsi="標楷體" w:hint="eastAsia"/>
                <w:spacing w:val="-4"/>
                <w:w w:val="101"/>
                <w:kern w:val="0"/>
                <w:sz w:val="20"/>
                <w:szCs w:val="20"/>
              </w:rPr>
              <w:t>高不</w:t>
            </w:r>
            <w:r w:rsidRPr="00D823D2">
              <w:rPr>
                <w:rFonts w:ascii="Times New Roman" w:eastAsia="標楷體" w:hAnsi="標楷體" w:hint="eastAsia"/>
                <w:spacing w:val="-2"/>
                <w:w w:val="101"/>
                <w:kern w:val="0"/>
                <w:sz w:val="20"/>
                <w:szCs w:val="20"/>
              </w:rPr>
              <w:t>超過三</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百萬元整。</w:t>
            </w:r>
          </w:p>
        </w:tc>
        <w:tc>
          <w:tcPr>
            <w:tcW w:w="34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10270"/>
        </w:trPr>
        <w:tc>
          <w:tcPr>
            <w:tcW w:w="3594"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90" w:right="-20"/>
              <w:rPr>
                <w:rFonts w:ascii="Times New Roman" w:eastAsia="標楷體" w:hAnsi="Times New Roman"/>
                <w:kern w:val="0"/>
                <w:sz w:val="20"/>
                <w:szCs w:val="20"/>
              </w:rPr>
            </w:pPr>
            <w:r w:rsidRPr="00D823D2">
              <w:rPr>
                <w:rFonts w:ascii="Times New Roman" w:eastAsia="標楷體" w:hAnsi="標楷體" w:hint="eastAsia"/>
                <w:spacing w:val="-2"/>
                <w:w w:val="101"/>
                <w:kern w:val="0"/>
                <w:position w:val="-2"/>
                <w:sz w:val="20"/>
                <w:szCs w:val="20"/>
              </w:rPr>
              <w:t>四、身體、</w:t>
            </w:r>
            <w:r w:rsidRPr="00D823D2">
              <w:rPr>
                <w:rFonts w:ascii="Times New Roman" w:eastAsia="標楷體" w:hAnsi="標楷體" w:hint="eastAsia"/>
                <w:spacing w:val="-4"/>
                <w:w w:val="101"/>
                <w:kern w:val="0"/>
                <w:position w:val="-2"/>
                <w:sz w:val="20"/>
                <w:szCs w:val="20"/>
              </w:rPr>
              <w:t>健</w:t>
            </w:r>
            <w:r w:rsidRPr="00D823D2">
              <w:rPr>
                <w:rFonts w:ascii="Times New Roman" w:eastAsia="標楷體" w:hAnsi="標楷體" w:hint="eastAsia"/>
                <w:spacing w:val="-2"/>
                <w:w w:val="101"/>
                <w:kern w:val="0"/>
                <w:position w:val="-2"/>
                <w:sz w:val="20"/>
                <w:szCs w:val="20"/>
              </w:rPr>
              <w:t>康之損</w:t>
            </w:r>
            <w:r w:rsidRPr="00D823D2">
              <w:rPr>
                <w:rFonts w:ascii="Times New Roman" w:eastAsia="標楷體" w:hAnsi="標楷體" w:hint="eastAsia"/>
                <w:spacing w:val="-4"/>
                <w:w w:val="101"/>
                <w:kern w:val="0"/>
                <w:position w:val="-2"/>
                <w:sz w:val="20"/>
                <w:szCs w:val="20"/>
              </w:rPr>
              <w:t>害</w:t>
            </w:r>
            <w:r w:rsidRPr="00D823D2">
              <w:rPr>
                <w:rFonts w:ascii="Times New Roman" w:eastAsia="標楷體" w:hAnsi="標楷體" w:hint="eastAsia"/>
                <w:spacing w:val="-2"/>
                <w:w w:val="101"/>
                <w:kern w:val="0"/>
                <w:position w:val="-2"/>
                <w:sz w:val="20"/>
                <w:szCs w:val="20"/>
              </w:rPr>
              <w:t>賠償：</w:t>
            </w:r>
          </w:p>
          <w:p w:rsidR="00D823D2" w:rsidRPr="00D823D2" w:rsidRDefault="00D823D2">
            <w:pPr>
              <w:autoSpaceDE w:val="0"/>
              <w:autoSpaceDN w:val="0"/>
              <w:adjustRightInd w:val="0"/>
              <w:spacing w:before="25"/>
              <w:ind w:left="293" w:right="-20"/>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（一）</w:t>
            </w:r>
            <w:r w:rsidRPr="00D823D2">
              <w:rPr>
                <w:rFonts w:ascii="Times New Roman" w:eastAsia="標楷體" w:hAnsi="標楷體" w:hint="eastAsia"/>
                <w:spacing w:val="-2"/>
                <w:w w:val="101"/>
                <w:kern w:val="0"/>
                <w:sz w:val="20"/>
                <w:szCs w:val="20"/>
              </w:rPr>
              <w:t>醫療費：</w:t>
            </w:r>
          </w:p>
          <w:p w:rsidR="00D823D2" w:rsidRPr="00D823D2" w:rsidRDefault="00D823D2">
            <w:pPr>
              <w:autoSpaceDE w:val="0"/>
              <w:autoSpaceDN w:val="0"/>
              <w:adjustRightInd w:val="0"/>
              <w:spacing w:before="90" w:line="297" w:lineRule="auto"/>
              <w:ind w:left="901" w:right="-52" w:hanging="203"/>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1</w:t>
            </w:r>
            <w:r w:rsidRPr="00D823D2">
              <w:rPr>
                <w:rFonts w:ascii="Times New Roman" w:eastAsia="標楷體" w:hAnsi="Times New Roman"/>
                <w:spacing w:val="16"/>
                <w:w w:val="51"/>
                <w:kern w:val="0"/>
                <w:sz w:val="18"/>
                <w:szCs w:val="18"/>
              </w:rPr>
              <w:t>.</w:t>
            </w:r>
            <w:r w:rsidRPr="00D823D2">
              <w:rPr>
                <w:rFonts w:ascii="Times New Roman" w:eastAsia="標楷體" w:hAnsi="標楷體" w:hint="eastAsia"/>
                <w:spacing w:val="2"/>
                <w:w w:val="101"/>
                <w:kern w:val="0"/>
                <w:sz w:val="20"/>
                <w:szCs w:val="20"/>
              </w:rPr>
              <w:t>以請求權</w:t>
            </w:r>
            <w:r w:rsidRPr="00D823D2">
              <w:rPr>
                <w:rFonts w:ascii="Times New Roman" w:eastAsia="標楷體" w:hAnsi="標楷體" w:hint="eastAsia"/>
                <w:w w:val="101"/>
                <w:kern w:val="0"/>
                <w:sz w:val="20"/>
                <w:szCs w:val="20"/>
              </w:rPr>
              <w:t>人</w:t>
            </w:r>
            <w:r w:rsidRPr="00D823D2">
              <w:rPr>
                <w:rFonts w:ascii="Times New Roman" w:eastAsia="標楷體" w:hAnsi="標楷體" w:hint="eastAsia"/>
                <w:spacing w:val="2"/>
                <w:w w:val="101"/>
                <w:kern w:val="0"/>
                <w:sz w:val="20"/>
                <w:szCs w:val="20"/>
              </w:rPr>
              <w:t>檢附之</w:t>
            </w:r>
            <w:r w:rsidRPr="00D823D2">
              <w:rPr>
                <w:rFonts w:ascii="Times New Roman" w:eastAsia="標楷體" w:hAnsi="標楷體" w:hint="eastAsia"/>
                <w:w w:val="101"/>
                <w:kern w:val="0"/>
                <w:sz w:val="20"/>
                <w:szCs w:val="20"/>
              </w:rPr>
              <w:t>醫療</w:t>
            </w:r>
            <w:r w:rsidRPr="00D823D2">
              <w:rPr>
                <w:rFonts w:ascii="Times New Roman" w:eastAsia="標楷體" w:hAnsi="標楷體" w:hint="eastAsia"/>
                <w:spacing w:val="2"/>
                <w:w w:val="101"/>
                <w:kern w:val="0"/>
                <w:sz w:val="20"/>
                <w:szCs w:val="20"/>
              </w:rPr>
              <w:t>院所出</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具之自付</w:t>
            </w:r>
            <w:r w:rsidRPr="00D823D2">
              <w:rPr>
                <w:rFonts w:ascii="Times New Roman" w:eastAsia="標楷體" w:hAnsi="標楷體" w:hint="eastAsia"/>
                <w:w w:val="101"/>
                <w:kern w:val="0"/>
                <w:sz w:val="20"/>
                <w:szCs w:val="20"/>
              </w:rPr>
              <w:t>相</w:t>
            </w:r>
            <w:r w:rsidRPr="00D823D2">
              <w:rPr>
                <w:rFonts w:ascii="Times New Roman" w:eastAsia="標楷體" w:hAnsi="標楷體" w:hint="eastAsia"/>
                <w:spacing w:val="2"/>
                <w:w w:val="101"/>
                <w:kern w:val="0"/>
                <w:sz w:val="20"/>
                <w:szCs w:val="20"/>
              </w:rPr>
              <w:t>關醫療</w:t>
            </w:r>
            <w:r w:rsidRPr="00D823D2">
              <w:rPr>
                <w:rFonts w:ascii="Times New Roman" w:eastAsia="標楷體" w:hAnsi="標楷體" w:hint="eastAsia"/>
                <w:w w:val="101"/>
                <w:kern w:val="0"/>
                <w:sz w:val="20"/>
                <w:szCs w:val="20"/>
              </w:rPr>
              <w:t>費用</w:t>
            </w:r>
            <w:r w:rsidRPr="00D823D2">
              <w:rPr>
                <w:rFonts w:ascii="Times New Roman" w:eastAsia="標楷體" w:hAnsi="標楷體" w:hint="eastAsia"/>
                <w:spacing w:val="2"/>
                <w:w w:val="101"/>
                <w:kern w:val="0"/>
                <w:sz w:val="20"/>
                <w:szCs w:val="20"/>
              </w:rPr>
              <w:t>單據正</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0"/>
                <w:w w:val="101"/>
                <w:kern w:val="0"/>
                <w:sz w:val="20"/>
                <w:szCs w:val="20"/>
              </w:rPr>
              <w:t>本或證明書所列之</w:t>
            </w:r>
            <w:r w:rsidRPr="00D823D2">
              <w:rPr>
                <w:rFonts w:ascii="Times New Roman" w:eastAsia="標楷體" w:hAnsi="標楷體" w:hint="eastAsia"/>
                <w:w w:val="101"/>
                <w:kern w:val="0"/>
                <w:sz w:val="20"/>
                <w:szCs w:val="20"/>
              </w:rPr>
              <w:t>實</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20"/>
                <w:w w:val="101"/>
                <w:kern w:val="0"/>
                <w:sz w:val="20"/>
                <w:szCs w:val="20"/>
              </w:rPr>
              <w:t>際支</w:t>
            </w:r>
            <w:r w:rsidRPr="00D823D2">
              <w:rPr>
                <w:rFonts w:ascii="Times New Roman" w:eastAsia="標楷體" w:hAnsi="標楷體" w:hint="eastAsia"/>
                <w:w w:val="101"/>
                <w:kern w:val="0"/>
                <w:sz w:val="20"/>
                <w:szCs w:val="20"/>
              </w:rPr>
              <w:t>付</w:t>
            </w:r>
            <w:r w:rsidRPr="00D823D2">
              <w:rPr>
                <w:rFonts w:ascii="Times New Roman" w:eastAsia="標楷體" w:hAnsi="Times New Roman"/>
                <w:spacing w:val="-46"/>
                <w:kern w:val="0"/>
                <w:sz w:val="20"/>
                <w:szCs w:val="20"/>
              </w:rPr>
              <w:t xml:space="preserve"> </w:t>
            </w:r>
            <w:r w:rsidRPr="00D823D2">
              <w:rPr>
                <w:rFonts w:ascii="Times New Roman" w:eastAsia="標楷體" w:hAnsi="標楷體" w:hint="eastAsia"/>
                <w:spacing w:val="2"/>
                <w:w w:val="101"/>
                <w:kern w:val="0"/>
                <w:sz w:val="20"/>
                <w:szCs w:val="20"/>
              </w:rPr>
              <w:t>額，於醫</w:t>
            </w:r>
            <w:r w:rsidRPr="00D823D2">
              <w:rPr>
                <w:rFonts w:ascii="Times New Roman" w:eastAsia="標楷體" w:hAnsi="標楷體" w:hint="eastAsia"/>
                <w:w w:val="101"/>
                <w:kern w:val="0"/>
                <w:sz w:val="20"/>
                <w:szCs w:val="20"/>
              </w:rPr>
              <w:t>療</w:t>
            </w:r>
            <w:r w:rsidRPr="00D823D2">
              <w:rPr>
                <w:rFonts w:ascii="Times New Roman" w:eastAsia="標楷體" w:hAnsi="標楷體" w:hint="eastAsia"/>
                <w:spacing w:val="2"/>
                <w:w w:val="101"/>
                <w:kern w:val="0"/>
                <w:sz w:val="20"/>
                <w:szCs w:val="20"/>
              </w:rPr>
              <w:t>上必要</w:t>
            </w:r>
            <w:r w:rsidRPr="00D823D2">
              <w:rPr>
                <w:rFonts w:ascii="Times New Roman" w:eastAsia="標楷體" w:hAnsi="標楷體" w:hint="eastAsia"/>
                <w:w w:val="101"/>
                <w:kern w:val="0"/>
                <w:sz w:val="20"/>
                <w:szCs w:val="20"/>
              </w:rPr>
              <w:t>且合</w:t>
            </w:r>
            <w:r w:rsidRPr="00D823D2">
              <w:rPr>
                <w:rFonts w:ascii="Times New Roman" w:eastAsia="標楷體" w:hAnsi="標楷體" w:hint="eastAsia"/>
                <w:spacing w:val="2"/>
                <w:w w:val="101"/>
                <w:kern w:val="0"/>
                <w:sz w:val="20"/>
                <w:szCs w:val="20"/>
              </w:rPr>
              <w:t>理之範</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圍內核實支付。</w:t>
            </w:r>
          </w:p>
          <w:p w:rsidR="00D823D2" w:rsidRPr="00D823D2" w:rsidRDefault="00D823D2">
            <w:pPr>
              <w:autoSpaceDE w:val="0"/>
              <w:autoSpaceDN w:val="0"/>
              <w:adjustRightInd w:val="0"/>
              <w:spacing w:before="19" w:line="298" w:lineRule="auto"/>
              <w:ind w:left="901" w:right="-52" w:hanging="203"/>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2</w:t>
            </w:r>
            <w:r w:rsidRPr="00D823D2">
              <w:rPr>
                <w:rFonts w:ascii="Times New Roman" w:eastAsia="標楷體" w:hAnsi="Times New Roman"/>
                <w:spacing w:val="16"/>
                <w:w w:val="51"/>
                <w:kern w:val="0"/>
                <w:sz w:val="18"/>
                <w:szCs w:val="18"/>
              </w:rPr>
              <w:t>.</w:t>
            </w:r>
            <w:r w:rsidRPr="00D823D2">
              <w:rPr>
                <w:rFonts w:ascii="Times New Roman" w:eastAsia="標楷體" w:hAnsi="標楷體" w:hint="eastAsia"/>
                <w:spacing w:val="2"/>
                <w:w w:val="101"/>
                <w:kern w:val="0"/>
                <w:sz w:val="20"/>
                <w:szCs w:val="20"/>
              </w:rPr>
              <w:t>醫療費包</w:t>
            </w:r>
            <w:r w:rsidRPr="00D823D2">
              <w:rPr>
                <w:rFonts w:ascii="Times New Roman" w:eastAsia="標楷體" w:hAnsi="標楷體" w:hint="eastAsia"/>
                <w:w w:val="101"/>
                <w:kern w:val="0"/>
                <w:sz w:val="20"/>
                <w:szCs w:val="20"/>
              </w:rPr>
              <w:t>括</w:t>
            </w:r>
            <w:r w:rsidRPr="00D823D2">
              <w:rPr>
                <w:rFonts w:ascii="Times New Roman" w:eastAsia="標楷體" w:hAnsi="標楷體" w:hint="eastAsia"/>
                <w:spacing w:val="2"/>
                <w:w w:val="101"/>
                <w:kern w:val="0"/>
                <w:sz w:val="20"/>
                <w:szCs w:val="20"/>
              </w:rPr>
              <w:t>中醫醫</w:t>
            </w:r>
            <w:r w:rsidRPr="00D823D2">
              <w:rPr>
                <w:rFonts w:ascii="Times New Roman" w:eastAsia="標楷體" w:hAnsi="標楷體" w:hint="eastAsia"/>
                <w:w w:val="101"/>
                <w:kern w:val="0"/>
                <w:sz w:val="20"/>
                <w:szCs w:val="20"/>
              </w:rPr>
              <w:t>療費</w:t>
            </w:r>
            <w:r w:rsidRPr="00D823D2">
              <w:rPr>
                <w:rFonts w:ascii="Times New Roman" w:eastAsia="標楷體" w:hAnsi="標楷體" w:hint="eastAsia"/>
                <w:spacing w:val="2"/>
                <w:w w:val="101"/>
                <w:kern w:val="0"/>
                <w:sz w:val="20"/>
                <w:szCs w:val="20"/>
              </w:rPr>
              <w:t>用、有</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醫師處方</w:t>
            </w:r>
            <w:r w:rsidRPr="00D823D2">
              <w:rPr>
                <w:rFonts w:ascii="Times New Roman" w:eastAsia="標楷體" w:hAnsi="標楷體" w:hint="eastAsia"/>
                <w:w w:val="101"/>
                <w:kern w:val="0"/>
                <w:sz w:val="20"/>
                <w:szCs w:val="20"/>
              </w:rPr>
              <w:t>之</w:t>
            </w:r>
            <w:r w:rsidRPr="00D823D2">
              <w:rPr>
                <w:rFonts w:ascii="Times New Roman" w:eastAsia="標楷體" w:hAnsi="標楷體" w:hint="eastAsia"/>
                <w:spacing w:val="2"/>
                <w:w w:val="101"/>
                <w:kern w:val="0"/>
                <w:sz w:val="20"/>
                <w:szCs w:val="20"/>
              </w:rPr>
              <w:t>營養品</w:t>
            </w:r>
            <w:r w:rsidRPr="00D823D2">
              <w:rPr>
                <w:rFonts w:ascii="Times New Roman" w:eastAsia="標楷體" w:hAnsi="標楷體" w:hint="eastAsia"/>
                <w:w w:val="101"/>
                <w:kern w:val="0"/>
                <w:sz w:val="20"/>
                <w:szCs w:val="20"/>
              </w:rPr>
              <w:t>費用</w:t>
            </w:r>
            <w:r w:rsidRPr="00D823D2">
              <w:rPr>
                <w:rFonts w:ascii="Times New Roman" w:eastAsia="標楷體" w:hAnsi="標楷體" w:hint="eastAsia"/>
                <w:spacing w:val="2"/>
                <w:w w:val="101"/>
                <w:kern w:val="0"/>
                <w:sz w:val="20"/>
                <w:szCs w:val="20"/>
              </w:rPr>
              <w:t>、醫師</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認有供給</w:t>
            </w:r>
            <w:r w:rsidRPr="00D823D2">
              <w:rPr>
                <w:rFonts w:ascii="Times New Roman" w:eastAsia="標楷體" w:hAnsi="標楷體" w:hint="eastAsia"/>
                <w:w w:val="101"/>
                <w:kern w:val="0"/>
                <w:sz w:val="20"/>
                <w:szCs w:val="20"/>
              </w:rPr>
              <w:t>特</w:t>
            </w:r>
            <w:r w:rsidRPr="00D823D2">
              <w:rPr>
                <w:rFonts w:ascii="Times New Roman" w:eastAsia="標楷體" w:hAnsi="標楷體" w:hint="eastAsia"/>
                <w:spacing w:val="2"/>
                <w:w w:val="101"/>
                <w:kern w:val="0"/>
                <w:sz w:val="20"/>
                <w:szCs w:val="20"/>
              </w:rPr>
              <w:t>別伙食</w:t>
            </w:r>
            <w:r w:rsidRPr="00D823D2">
              <w:rPr>
                <w:rFonts w:ascii="Times New Roman" w:eastAsia="標楷體" w:hAnsi="標楷體" w:hint="eastAsia"/>
                <w:w w:val="101"/>
                <w:kern w:val="0"/>
                <w:sz w:val="20"/>
                <w:szCs w:val="20"/>
              </w:rPr>
              <w:t>必要</w:t>
            </w:r>
            <w:r w:rsidRPr="00D823D2">
              <w:rPr>
                <w:rFonts w:ascii="Times New Roman" w:eastAsia="標楷體" w:hAnsi="標楷體" w:hint="eastAsia"/>
                <w:spacing w:val="2"/>
                <w:w w:val="101"/>
                <w:kern w:val="0"/>
                <w:sz w:val="20"/>
                <w:szCs w:val="20"/>
              </w:rPr>
              <w:t>之住院</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期間膳食</w:t>
            </w:r>
            <w:r w:rsidRPr="00D823D2">
              <w:rPr>
                <w:rFonts w:ascii="Times New Roman" w:eastAsia="標楷體" w:hAnsi="標楷體" w:hint="eastAsia"/>
                <w:w w:val="101"/>
                <w:kern w:val="0"/>
                <w:sz w:val="20"/>
                <w:szCs w:val="20"/>
              </w:rPr>
              <w:t>費</w:t>
            </w:r>
            <w:r w:rsidRPr="00D823D2">
              <w:rPr>
                <w:rFonts w:ascii="Times New Roman" w:eastAsia="標楷體" w:hAnsi="標楷體" w:hint="eastAsia"/>
                <w:spacing w:val="2"/>
                <w:w w:val="101"/>
                <w:kern w:val="0"/>
                <w:sz w:val="20"/>
                <w:szCs w:val="20"/>
              </w:rPr>
              <w:t>用等，</w:t>
            </w:r>
            <w:r w:rsidRPr="00D823D2">
              <w:rPr>
                <w:rFonts w:ascii="Times New Roman" w:eastAsia="標楷體" w:hAnsi="標楷體" w:hint="eastAsia"/>
                <w:w w:val="101"/>
                <w:kern w:val="0"/>
                <w:sz w:val="20"/>
                <w:szCs w:val="20"/>
              </w:rPr>
              <w:t>並得</w:t>
            </w:r>
            <w:r w:rsidRPr="00D823D2">
              <w:rPr>
                <w:rFonts w:ascii="Times New Roman" w:eastAsia="標楷體" w:hAnsi="標楷體" w:hint="eastAsia"/>
                <w:spacing w:val="2"/>
                <w:w w:val="101"/>
                <w:kern w:val="0"/>
                <w:sz w:val="20"/>
                <w:szCs w:val="20"/>
              </w:rPr>
              <w:t>請求申</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請診斷證</w:t>
            </w:r>
            <w:r w:rsidRPr="00D823D2">
              <w:rPr>
                <w:rFonts w:ascii="Times New Roman" w:eastAsia="標楷體" w:hAnsi="標楷體" w:hint="eastAsia"/>
                <w:w w:val="101"/>
                <w:kern w:val="0"/>
                <w:sz w:val="20"/>
                <w:szCs w:val="20"/>
              </w:rPr>
              <w:t>明</w:t>
            </w:r>
            <w:r w:rsidRPr="00D823D2">
              <w:rPr>
                <w:rFonts w:ascii="Times New Roman" w:eastAsia="標楷體" w:hAnsi="標楷體" w:hint="eastAsia"/>
                <w:spacing w:val="2"/>
                <w:w w:val="101"/>
                <w:kern w:val="0"/>
                <w:sz w:val="20"/>
                <w:szCs w:val="20"/>
              </w:rPr>
              <w:t>書之費</w:t>
            </w:r>
            <w:r w:rsidRPr="00D823D2">
              <w:rPr>
                <w:rFonts w:ascii="Times New Roman" w:eastAsia="標楷體" w:hAnsi="標楷體" w:hint="eastAsia"/>
                <w:w w:val="101"/>
                <w:kern w:val="0"/>
                <w:sz w:val="20"/>
                <w:szCs w:val="20"/>
              </w:rPr>
              <w:t>用。</w:t>
            </w:r>
            <w:r w:rsidRPr="00D823D2">
              <w:rPr>
                <w:rFonts w:ascii="Times New Roman" w:eastAsia="標楷體" w:hAnsi="標楷體" w:hint="eastAsia"/>
                <w:spacing w:val="2"/>
                <w:w w:val="101"/>
                <w:kern w:val="0"/>
                <w:sz w:val="20"/>
                <w:szCs w:val="20"/>
              </w:rPr>
              <w:t>但不得</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0"/>
                <w:w w:val="101"/>
                <w:kern w:val="0"/>
                <w:sz w:val="20"/>
                <w:szCs w:val="20"/>
              </w:rPr>
              <w:t>請求全民健保給付</w:t>
            </w:r>
            <w:r w:rsidRPr="00D823D2">
              <w:rPr>
                <w:rFonts w:ascii="Times New Roman" w:eastAsia="標楷體" w:hAnsi="標楷體" w:hint="eastAsia"/>
                <w:w w:val="101"/>
                <w:kern w:val="0"/>
                <w:sz w:val="20"/>
                <w:szCs w:val="20"/>
              </w:rPr>
              <w:t>之</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20"/>
                <w:w w:val="101"/>
                <w:kern w:val="0"/>
                <w:sz w:val="20"/>
                <w:szCs w:val="20"/>
              </w:rPr>
              <w:t>醫療</w:t>
            </w:r>
            <w:r w:rsidRPr="00D823D2">
              <w:rPr>
                <w:rFonts w:ascii="Times New Roman" w:eastAsia="標楷體" w:hAnsi="標楷體" w:hint="eastAsia"/>
                <w:w w:val="101"/>
                <w:kern w:val="0"/>
                <w:sz w:val="20"/>
                <w:szCs w:val="20"/>
              </w:rPr>
              <w:t>費</w:t>
            </w:r>
            <w:r w:rsidRPr="00D823D2">
              <w:rPr>
                <w:rFonts w:ascii="Times New Roman" w:eastAsia="標楷體" w:hAnsi="Times New Roman"/>
                <w:spacing w:val="-46"/>
                <w:kern w:val="0"/>
                <w:sz w:val="20"/>
                <w:szCs w:val="20"/>
              </w:rPr>
              <w:t xml:space="preserve"> </w:t>
            </w:r>
            <w:r w:rsidRPr="00D823D2">
              <w:rPr>
                <w:rFonts w:ascii="Times New Roman" w:eastAsia="標楷體" w:hAnsi="標楷體" w:hint="eastAsia"/>
                <w:spacing w:val="-2"/>
                <w:w w:val="101"/>
                <w:kern w:val="0"/>
                <w:sz w:val="20"/>
                <w:szCs w:val="20"/>
              </w:rPr>
              <w:t>用。</w:t>
            </w:r>
          </w:p>
          <w:p w:rsidR="00D823D2" w:rsidRPr="00D823D2" w:rsidRDefault="00D823D2">
            <w:pPr>
              <w:autoSpaceDE w:val="0"/>
              <w:autoSpaceDN w:val="0"/>
              <w:adjustRightInd w:val="0"/>
              <w:spacing w:before="15" w:line="298" w:lineRule="auto"/>
              <w:ind w:left="901" w:right="-33" w:hanging="203"/>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3</w:t>
            </w:r>
            <w:r w:rsidRPr="00D823D2">
              <w:rPr>
                <w:rFonts w:ascii="Times New Roman" w:eastAsia="標楷體" w:hAnsi="Times New Roman"/>
                <w:spacing w:val="16"/>
                <w:w w:val="51"/>
                <w:kern w:val="0"/>
                <w:sz w:val="18"/>
                <w:szCs w:val="18"/>
              </w:rPr>
              <w:t>.</w:t>
            </w:r>
            <w:r w:rsidRPr="00D823D2">
              <w:rPr>
                <w:rFonts w:ascii="Times New Roman" w:eastAsia="標楷體" w:hAnsi="標楷體" w:hint="eastAsia"/>
                <w:spacing w:val="2"/>
                <w:w w:val="101"/>
                <w:kern w:val="0"/>
                <w:sz w:val="20"/>
                <w:szCs w:val="20"/>
              </w:rPr>
              <w:t>醫療費應</w:t>
            </w:r>
            <w:r w:rsidRPr="00D823D2">
              <w:rPr>
                <w:rFonts w:ascii="Times New Roman" w:eastAsia="標楷體" w:hAnsi="標楷體" w:hint="eastAsia"/>
                <w:w w:val="101"/>
                <w:kern w:val="0"/>
                <w:sz w:val="20"/>
                <w:szCs w:val="20"/>
              </w:rPr>
              <w:t>扣</w:t>
            </w:r>
            <w:r w:rsidRPr="00D823D2">
              <w:rPr>
                <w:rFonts w:ascii="Times New Roman" w:eastAsia="標楷體" w:hAnsi="標楷體" w:hint="eastAsia"/>
                <w:spacing w:val="2"/>
                <w:w w:val="101"/>
                <w:kern w:val="0"/>
                <w:sz w:val="20"/>
                <w:szCs w:val="20"/>
              </w:rPr>
              <w:t>除實支</w:t>
            </w:r>
            <w:r w:rsidRPr="00D823D2">
              <w:rPr>
                <w:rFonts w:ascii="Times New Roman" w:eastAsia="標楷體" w:hAnsi="標楷體" w:hint="eastAsia"/>
                <w:w w:val="101"/>
                <w:kern w:val="0"/>
                <w:sz w:val="20"/>
                <w:szCs w:val="20"/>
              </w:rPr>
              <w:t>實付</w:t>
            </w:r>
            <w:r w:rsidRPr="00D823D2">
              <w:rPr>
                <w:rFonts w:ascii="Times New Roman" w:eastAsia="標楷體" w:hAnsi="標楷體" w:hint="eastAsia"/>
                <w:spacing w:val="2"/>
                <w:w w:val="101"/>
                <w:kern w:val="0"/>
                <w:sz w:val="20"/>
                <w:szCs w:val="20"/>
              </w:rPr>
              <w:t>型醫療</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費用保險</w:t>
            </w:r>
            <w:r w:rsidRPr="00D823D2">
              <w:rPr>
                <w:rFonts w:ascii="Times New Roman" w:eastAsia="標楷體" w:hAnsi="標楷體" w:hint="eastAsia"/>
                <w:w w:val="101"/>
                <w:kern w:val="0"/>
                <w:sz w:val="20"/>
                <w:szCs w:val="20"/>
              </w:rPr>
              <w:t>之</w:t>
            </w:r>
            <w:r w:rsidRPr="00D823D2">
              <w:rPr>
                <w:rFonts w:ascii="Times New Roman" w:eastAsia="標楷體" w:hAnsi="標楷體" w:hint="eastAsia"/>
                <w:spacing w:val="2"/>
                <w:w w:val="101"/>
                <w:kern w:val="0"/>
                <w:sz w:val="20"/>
                <w:szCs w:val="20"/>
              </w:rPr>
              <w:t>給付。</w:t>
            </w:r>
            <w:r w:rsidRPr="00D823D2">
              <w:rPr>
                <w:rFonts w:ascii="Times New Roman" w:eastAsia="標楷體" w:hAnsi="標楷體" w:hint="eastAsia"/>
                <w:w w:val="101"/>
                <w:kern w:val="0"/>
                <w:sz w:val="20"/>
                <w:szCs w:val="20"/>
              </w:rPr>
              <w:t>但定</w:t>
            </w:r>
            <w:r w:rsidRPr="00D823D2">
              <w:rPr>
                <w:rFonts w:ascii="Times New Roman" w:eastAsia="標楷體" w:hAnsi="標楷體" w:hint="eastAsia"/>
                <w:spacing w:val="2"/>
                <w:w w:val="101"/>
                <w:kern w:val="0"/>
                <w:sz w:val="20"/>
                <w:szCs w:val="20"/>
              </w:rPr>
              <w:t>額給付</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型醫療費</w:t>
            </w:r>
            <w:r w:rsidRPr="00D823D2">
              <w:rPr>
                <w:rFonts w:ascii="Times New Roman" w:eastAsia="標楷體" w:hAnsi="標楷體" w:hint="eastAsia"/>
                <w:w w:val="101"/>
                <w:kern w:val="0"/>
                <w:sz w:val="20"/>
                <w:szCs w:val="20"/>
              </w:rPr>
              <w:t>用</w:t>
            </w:r>
            <w:r w:rsidRPr="00D823D2">
              <w:rPr>
                <w:rFonts w:ascii="Times New Roman" w:eastAsia="標楷體" w:hAnsi="標楷體" w:hint="eastAsia"/>
                <w:spacing w:val="2"/>
                <w:w w:val="101"/>
                <w:kern w:val="0"/>
                <w:sz w:val="20"/>
                <w:szCs w:val="20"/>
              </w:rPr>
              <w:t>保險之</w:t>
            </w:r>
            <w:r w:rsidRPr="00D823D2">
              <w:rPr>
                <w:rFonts w:ascii="Times New Roman" w:eastAsia="標楷體" w:hAnsi="標楷體" w:hint="eastAsia"/>
                <w:w w:val="101"/>
                <w:kern w:val="0"/>
                <w:sz w:val="20"/>
                <w:szCs w:val="20"/>
              </w:rPr>
              <w:t>給付</w:t>
            </w:r>
            <w:r w:rsidRPr="00D823D2">
              <w:rPr>
                <w:rFonts w:ascii="Times New Roman" w:eastAsia="標楷體" w:hAnsi="標楷體" w:hint="eastAsia"/>
                <w:spacing w:val="2"/>
                <w:w w:val="101"/>
                <w:kern w:val="0"/>
                <w:sz w:val="20"/>
                <w:szCs w:val="20"/>
              </w:rPr>
              <w:t>，不在</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此限。</w:t>
            </w:r>
          </w:p>
          <w:p w:rsidR="00D823D2" w:rsidRPr="00D823D2" w:rsidRDefault="00D823D2">
            <w:pPr>
              <w:autoSpaceDE w:val="0"/>
              <w:autoSpaceDN w:val="0"/>
              <w:adjustRightInd w:val="0"/>
              <w:spacing w:before="35"/>
              <w:ind w:left="293" w:right="-20"/>
              <w:rPr>
                <w:rFonts w:ascii="Times New Roman" w:eastAsia="標楷體" w:hAnsi="Times New Roman"/>
                <w:kern w:val="0"/>
                <w:sz w:val="20"/>
                <w:szCs w:val="20"/>
              </w:rPr>
            </w:pPr>
            <w:r w:rsidRPr="00D823D2">
              <w:rPr>
                <w:rFonts w:ascii="Times New Roman" w:eastAsia="標楷體" w:hAnsi="標楷體" w:hint="eastAsia"/>
                <w:spacing w:val="-2"/>
                <w:w w:val="101"/>
                <w:kern w:val="0"/>
                <w:sz w:val="20"/>
                <w:szCs w:val="20"/>
              </w:rPr>
              <w:t>（二）勞動能力</w:t>
            </w:r>
            <w:r w:rsidRPr="00D823D2">
              <w:rPr>
                <w:rFonts w:ascii="Times New Roman" w:eastAsia="標楷體" w:hAnsi="標楷體" w:hint="eastAsia"/>
                <w:w w:val="101"/>
                <w:kern w:val="0"/>
                <w:sz w:val="20"/>
                <w:szCs w:val="20"/>
              </w:rPr>
              <w:t>之</w:t>
            </w:r>
            <w:r w:rsidRPr="00D823D2">
              <w:rPr>
                <w:rFonts w:ascii="Times New Roman" w:eastAsia="標楷體" w:hAnsi="標楷體" w:hint="eastAsia"/>
                <w:spacing w:val="-2"/>
                <w:w w:val="101"/>
                <w:kern w:val="0"/>
                <w:sz w:val="20"/>
                <w:szCs w:val="20"/>
              </w:rPr>
              <w:t>減</w:t>
            </w:r>
            <w:r w:rsidRPr="00D823D2">
              <w:rPr>
                <w:rFonts w:ascii="Times New Roman" w:eastAsia="標楷體" w:hAnsi="標楷體" w:hint="eastAsia"/>
                <w:w w:val="101"/>
                <w:kern w:val="0"/>
                <w:sz w:val="20"/>
                <w:szCs w:val="20"/>
              </w:rPr>
              <w:t>少</w:t>
            </w:r>
            <w:r w:rsidRPr="00D823D2">
              <w:rPr>
                <w:rFonts w:ascii="Times New Roman" w:eastAsia="標楷體" w:hAnsi="標楷體" w:hint="eastAsia"/>
                <w:spacing w:val="-2"/>
                <w:w w:val="101"/>
                <w:kern w:val="0"/>
                <w:sz w:val="20"/>
                <w:szCs w:val="20"/>
              </w:rPr>
              <w:t>或喪失：</w:t>
            </w:r>
          </w:p>
          <w:p w:rsidR="00D823D2" w:rsidRPr="00D823D2" w:rsidRDefault="00D823D2">
            <w:pPr>
              <w:autoSpaceDE w:val="0"/>
              <w:autoSpaceDN w:val="0"/>
              <w:adjustRightInd w:val="0"/>
              <w:spacing w:before="82" w:line="298" w:lineRule="auto"/>
              <w:ind w:left="976" w:right="135" w:hanging="237"/>
              <w:jc w:val="both"/>
              <w:rPr>
                <w:rFonts w:ascii="Times New Roman" w:eastAsia="標楷體" w:hAnsi="Times New Roman"/>
                <w:kern w:val="0"/>
                <w:sz w:val="20"/>
                <w:szCs w:val="20"/>
              </w:rPr>
            </w:pPr>
            <w:r w:rsidRPr="00D823D2">
              <w:rPr>
                <w:rFonts w:ascii="Times New Roman" w:eastAsia="標楷體" w:hAnsi="Times New Roman"/>
                <w:w w:val="133"/>
                <w:kern w:val="0"/>
                <w:sz w:val="20"/>
                <w:szCs w:val="20"/>
              </w:rPr>
              <w:t>1.</w:t>
            </w:r>
            <w:r w:rsidRPr="00D823D2">
              <w:rPr>
                <w:rFonts w:ascii="Times New Roman" w:eastAsia="標楷體" w:hAnsi="標楷體" w:hint="eastAsia"/>
                <w:w w:val="101"/>
                <w:kern w:val="0"/>
                <w:sz w:val="20"/>
                <w:szCs w:val="20"/>
              </w:rPr>
              <w:t>請求</w:t>
            </w:r>
            <w:r w:rsidRPr="00D823D2">
              <w:rPr>
                <w:rFonts w:ascii="Times New Roman" w:eastAsia="標楷體" w:hAnsi="標楷體" w:hint="eastAsia"/>
                <w:spacing w:val="-2"/>
                <w:w w:val="101"/>
                <w:kern w:val="0"/>
                <w:sz w:val="20"/>
                <w:szCs w:val="20"/>
              </w:rPr>
              <w:t>權</w:t>
            </w:r>
            <w:r w:rsidRPr="00D823D2">
              <w:rPr>
                <w:rFonts w:ascii="Times New Roman" w:eastAsia="標楷體" w:hAnsi="標楷體" w:hint="eastAsia"/>
                <w:w w:val="101"/>
                <w:kern w:val="0"/>
                <w:sz w:val="20"/>
                <w:szCs w:val="20"/>
              </w:rPr>
              <w:t>人完</w:t>
            </w:r>
            <w:r w:rsidRPr="00D823D2">
              <w:rPr>
                <w:rFonts w:ascii="Times New Roman" w:eastAsia="標楷體" w:hAnsi="標楷體" w:hint="eastAsia"/>
                <w:spacing w:val="-2"/>
                <w:w w:val="101"/>
                <w:kern w:val="0"/>
                <w:sz w:val="20"/>
                <w:szCs w:val="20"/>
              </w:rPr>
              <w:t>全</w:t>
            </w:r>
            <w:r w:rsidRPr="00D823D2">
              <w:rPr>
                <w:rFonts w:ascii="Times New Roman" w:eastAsia="標楷體" w:hAnsi="標楷體" w:hint="eastAsia"/>
                <w:w w:val="101"/>
                <w:kern w:val="0"/>
                <w:sz w:val="20"/>
                <w:szCs w:val="20"/>
              </w:rPr>
              <w:t>喪</w:t>
            </w:r>
            <w:r w:rsidRPr="00D823D2">
              <w:rPr>
                <w:rFonts w:ascii="Times New Roman" w:eastAsia="標楷體" w:hAnsi="標楷體" w:hint="eastAsia"/>
                <w:spacing w:val="-2"/>
                <w:w w:val="101"/>
                <w:kern w:val="0"/>
                <w:sz w:val="20"/>
                <w:szCs w:val="20"/>
              </w:rPr>
              <w:t>失勞</w:t>
            </w:r>
            <w:r w:rsidRPr="00D823D2">
              <w:rPr>
                <w:rFonts w:ascii="Times New Roman" w:eastAsia="標楷體" w:hAnsi="標楷體" w:hint="eastAsia"/>
                <w:w w:val="101"/>
                <w:kern w:val="0"/>
                <w:sz w:val="20"/>
                <w:szCs w:val="20"/>
              </w:rPr>
              <w:t>動能力</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者，原則計算至</w:t>
            </w:r>
            <w:r w:rsidRPr="00D823D2">
              <w:rPr>
                <w:rFonts w:ascii="Times New Roman" w:eastAsia="標楷體" w:hAnsi="標楷體" w:hint="eastAsia"/>
                <w:w w:val="101"/>
                <w:kern w:val="0"/>
                <w:sz w:val="20"/>
                <w:szCs w:val="20"/>
              </w:rPr>
              <w:t>滿</w:t>
            </w:r>
            <w:r w:rsidRPr="00D823D2">
              <w:rPr>
                <w:rFonts w:ascii="Times New Roman" w:eastAsia="標楷體" w:hAnsi="標楷體" w:hint="eastAsia"/>
                <w:spacing w:val="-2"/>
                <w:w w:val="101"/>
                <w:kern w:val="0"/>
                <w:sz w:val="20"/>
                <w:szCs w:val="20"/>
              </w:rPr>
              <w:t>六</w:t>
            </w:r>
            <w:r w:rsidRPr="00D823D2">
              <w:rPr>
                <w:rFonts w:ascii="Times New Roman" w:eastAsia="標楷體" w:hAnsi="標楷體" w:hint="eastAsia"/>
                <w:w w:val="101"/>
                <w:kern w:val="0"/>
                <w:sz w:val="20"/>
                <w:szCs w:val="20"/>
              </w:rPr>
              <w:t>十</w:t>
            </w:r>
            <w:r w:rsidRPr="00D823D2">
              <w:rPr>
                <w:rFonts w:ascii="Times New Roman" w:eastAsia="標楷體" w:hAnsi="標楷體" w:hint="eastAsia"/>
                <w:spacing w:val="-2"/>
                <w:w w:val="101"/>
                <w:kern w:val="0"/>
                <w:sz w:val="20"/>
                <w:szCs w:val="20"/>
              </w:rPr>
              <w:t>五歲</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4"/>
                <w:w w:val="101"/>
                <w:kern w:val="0"/>
                <w:sz w:val="20"/>
                <w:szCs w:val="20"/>
              </w:rPr>
              <w:t>為止。</w:t>
            </w:r>
          </w:p>
          <w:p w:rsidR="00D823D2" w:rsidRPr="00D823D2" w:rsidRDefault="00D823D2">
            <w:pPr>
              <w:autoSpaceDE w:val="0"/>
              <w:autoSpaceDN w:val="0"/>
              <w:adjustRightInd w:val="0"/>
              <w:spacing w:before="15" w:line="298" w:lineRule="auto"/>
              <w:ind w:left="901" w:right="-37" w:hanging="203"/>
              <w:jc w:val="both"/>
              <w:rPr>
                <w:rFonts w:ascii="Times New Roman" w:eastAsia="標楷體" w:hAnsi="Times New Roman"/>
                <w:kern w:val="0"/>
                <w:szCs w:val="24"/>
              </w:rPr>
            </w:pPr>
            <w:r w:rsidRPr="00D823D2">
              <w:rPr>
                <w:rFonts w:ascii="Times New Roman" w:eastAsia="標楷體" w:hAnsi="Times New Roman"/>
                <w:spacing w:val="-6"/>
                <w:w w:val="133"/>
                <w:kern w:val="0"/>
                <w:sz w:val="20"/>
                <w:szCs w:val="20"/>
              </w:rPr>
              <w:t>2</w:t>
            </w:r>
            <w:r w:rsidRPr="00D823D2">
              <w:rPr>
                <w:rFonts w:ascii="Times New Roman" w:eastAsia="標楷體" w:hAnsi="Times New Roman"/>
                <w:w w:val="133"/>
                <w:kern w:val="0"/>
                <w:sz w:val="20"/>
                <w:szCs w:val="20"/>
              </w:rPr>
              <w:t>.</w:t>
            </w:r>
            <w:r w:rsidRPr="00D823D2">
              <w:rPr>
                <w:rFonts w:ascii="Times New Roman" w:eastAsia="標楷體" w:hAnsi="Times New Roman"/>
                <w:spacing w:val="-46"/>
                <w:kern w:val="0"/>
                <w:sz w:val="20"/>
                <w:szCs w:val="20"/>
              </w:rPr>
              <w:t xml:space="preserve"> </w:t>
            </w:r>
            <w:r w:rsidRPr="00D823D2">
              <w:rPr>
                <w:rFonts w:ascii="Times New Roman" w:eastAsia="標楷體" w:hAnsi="標楷體" w:hint="eastAsia"/>
                <w:w w:val="101"/>
                <w:kern w:val="0"/>
                <w:sz w:val="20"/>
                <w:szCs w:val="20"/>
              </w:rPr>
              <w:t>請</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20"/>
                <w:w w:val="101"/>
                <w:kern w:val="0"/>
                <w:sz w:val="20"/>
                <w:szCs w:val="20"/>
              </w:rPr>
              <w:t>求</w:t>
            </w:r>
            <w:r w:rsidRPr="00D823D2">
              <w:rPr>
                <w:rFonts w:ascii="Times New Roman" w:eastAsia="標楷體" w:hAnsi="標楷體" w:hint="eastAsia"/>
                <w:w w:val="101"/>
                <w:kern w:val="0"/>
                <w:sz w:val="20"/>
                <w:szCs w:val="20"/>
              </w:rPr>
              <w:t>權</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20"/>
                <w:w w:val="101"/>
                <w:kern w:val="0"/>
                <w:sz w:val="20"/>
                <w:szCs w:val="20"/>
              </w:rPr>
              <w:t>人減</w:t>
            </w:r>
            <w:r w:rsidRPr="00D823D2">
              <w:rPr>
                <w:rFonts w:ascii="Times New Roman" w:eastAsia="標楷體" w:hAnsi="標楷體" w:hint="eastAsia"/>
                <w:w w:val="101"/>
                <w:kern w:val="0"/>
                <w:sz w:val="20"/>
                <w:szCs w:val="20"/>
              </w:rPr>
              <w:t>少</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20"/>
                <w:w w:val="101"/>
                <w:kern w:val="0"/>
                <w:sz w:val="20"/>
                <w:szCs w:val="20"/>
              </w:rPr>
              <w:t>部</w:t>
            </w:r>
            <w:r w:rsidRPr="00D823D2">
              <w:rPr>
                <w:rFonts w:ascii="Times New Roman" w:eastAsia="標楷體" w:hAnsi="標楷體" w:hint="eastAsia"/>
                <w:w w:val="101"/>
                <w:kern w:val="0"/>
                <w:sz w:val="20"/>
                <w:szCs w:val="20"/>
              </w:rPr>
              <w:t>分</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20"/>
                <w:w w:val="101"/>
                <w:kern w:val="0"/>
                <w:sz w:val="20"/>
                <w:szCs w:val="20"/>
              </w:rPr>
              <w:t>勞動</w:t>
            </w:r>
            <w:r w:rsidRPr="00D823D2">
              <w:rPr>
                <w:rFonts w:ascii="Times New Roman" w:eastAsia="標楷體" w:hAnsi="標楷體" w:hint="eastAsia"/>
                <w:w w:val="101"/>
                <w:kern w:val="0"/>
                <w:sz w:val="20"/>
                <w:szCs w:val="20"/>
              </w:rPr>
              <w:t>能</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w w:val="101"/>
                <w:kern w:val="0"/>
                <w:sz w:val="20"/>
                <w:szCs w:val="20"/>
              </w:rPr>
              <w:t>力</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者，準用前目計算期</w:t>
            </w:r>
            <w:r w:rsidRPr="00D823D2">
              <w:rPr>
                <w:rFonts w:ascii="Times New Roman" w:eastAsia="標楷體" w:hAnsi="標楷體" w:hint="eastAsia"/>
                <w:w w:val="101"/>
                <w:kern w:val="0"/>
                <w:sz w:val="20"/>
                <w:szCs w:val="20"/>
              </w:rPr>
              <w:t>間</w:t>
            </w:r>
            <w:r w:rsidRPr="00D823D2">
              <w:rPr>
                <w:rFonts w:ascii="Times New Roman" w:eastAsia="標楷體" w:hAnsi="標楷體" w:hint="eastAsia"/>
                <w:spacing w:val="2"/>
                <w:w w:val="101"/>
                <w:kern w:val="0"/>
                <w:sz w:val="20"/>
                <w:szCs w:val="20"/>
              </w:rPr>
              <w:t>，按減</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少部分之比例計算。</w:t>
            </w:r>
            <w:r w:rsidRPr="00D823D2">
              <w:rPr>
                <w:rFonts w:ascii="Times New Roman" w:eastAsia="標楷體" w:hAnsi="標楷體" w:hint="eastAsia"/>
                <w:w w:val="101"/>
                <w:kern w:val="0"/>
                <w:sz w:val="20"/>
                <w:szCs w:val="20"/>
              </w:rPr>
              <w:t>有</w:t>
            </w:r>
            <w:r w:rsidRPr="00D823D2">
              <w:rPr>
                <w:rFonts w:ascii="Times New Roman" w:eastAsia="標楷體" w:hAnsi="標楷體" w:hint="eastAsia"/>
                <w:spacing w:val="2"/>
                <w:w w:val="101"/>
                <w:kern w:val="0"/>
                <w:sz w:val="20"/>
                <w:szCs w:val="20"/>
              </w:rPr>
              <w:t>關勞動</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能力減損之比例，應</w:t>
            </w:r>
            <w:r w:rsidRPr="00D823D2">
              <w:rPr>
                <w:rFonts w:ascii="Times New Roman" w:eastAsia="標楷體" w:hAnsi="標楷體" w:hint="eastAsia"/>
                <w:w w:val="101"/>
                <w:kern w:val="0"/>
                <w:sz w:val="20"/>
                <w:szCs w:val="20"/>
              </w:rPr>
              <w:t>由</w:t>
            </w:r>
            <w:r w:rsidRPr="00D823D2">
              <w:rPr>
                <w:rFonts w:ascii="Times New Roman" w:eastAsia="標楷體" w:hAnsi="標楷體" w:hint="eastAsia"/>
                <w:spacing w:val="2"/>
                <w:w w:val="101"/>
                <w:kern w:val="0"/>
                <w:sz w:val="20"/>
                <w:szCs w:val="20"/>
              </w:rPr>
              <w:t>醫師鑑</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定被害人之傷勢係屬</w:t>
            </w:r>
            <w:r w:rsidRPr="00D823D2">
              <w:rPr>
                <w:rFonts w:ascii="Times New Roman" w:eastAsia="標楷體" w:hAnsi="標楷體" w:hint="eastAsia"/>
                <w:w w:val="101"/>
                <w:kern w:val="0"/>
                <w:sz w:val="20"/>
                <w:szCs w:val="20"/>
              </w:rPr>
              <w:t>勞</w:t>
            </w:r>
            <w:r w:rsidRPr="00D823D2">
              <w:rPr>
                <w:rFonts w:ascii="Times New Roman" w:eastAsia="標楷體" w:hAnsi="標楷體" w:hint="eastAsia"/>
                <w:spacing w:val="2"/>
                <w:w w:val="101"/>
                <w:kern w:val="0"/>
                <w:sz w:val="20"/>
                <w:szCs w:val="20"/>
              </w:rPr>
              <w:t>工保險</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失能給付標準附表中</w:t>
            </w:r>
            <w:r w:rsidRPr="00D823D2">
              <w:rPr>
                <w:rFonts w:ascii="Times New Roman" w:eastAsia="標楷體" w:hAnsi="標楷體" w:hint="eastAsia"/>
                <w:w w:val="101"/>
                <w:kern w:val="0"/>
                <w:sz w:val="20"/>
                <w:szCs w:val="20"/>
              </w:rPr>
              <w:t>之</w:t>
            </w:r>
            <w:r w:rsidRPr="00D823D2">
              <w:rPr>
                <w:rFonts w:ascii="Times New Roman" w:eastAsia="標楷體" w:hAnsi="標楷體" w:hint="eastAsia"/>
                <w:spacing w:val="2"/>
                <w:w w:val="101"/>
                <w:kern w:val="0"/>
                <w:sz w:val="20"/>
                <w:szCs w:val="20"/>
              </w:rPr>
              <w:t>何種失</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能項目及失能等級，</w:t>
            </w:r>
            <w:r w:rsidRPr="00D823D2">
              <w:rPr>
                <w:rFonts w:ascii="Times New Roman" w:eastAsia="標楷體" w:hAnsi="標楷體" w:hint="eastAsia"/>
                <w:w w:val="101"/>
                <w:kern w:val="0"/>
                <w:sz w:val="20"/>
                <w:szCs w:val="20"/>
              </w:rPr>
              <w:t>以</w:t>
            </w:r>
            <w:r w:rsidRPr="00D823D2">
              <w:rPr>
                <w:rFonts w:ascii="Times New Roman" w:eastAsia="標楷體" w:hAnsi="標楷體" w:hint="eastAsia"/>
                <w:spacing w:val="2"/>
                <w:w w:val="101"/>
                <w:kern w:val="0"/>
                <w:sz w:val="20"/>
                <w:szCs w:val="20"/>
              </w:rPr>
              <w:t>該等級</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之給付標準日數，除</w:t>
            </w:r>
            <w:r w:rsidRPr="00D823D2">
              <w:rPr>
                <w:rFonts w:ascii="Times New Roman" w:eastAsia="標楷體" w:hAnsi="標楷體" w:hint="eastAsia"/>
                <w:w w:val="101"/>
                <w:kern w:val="0"/>
                <w:sz w:val="20"/>
                <w:szCs w:val="20"/>
              </w:rPr>
              <w:t>以</w:t>
            </w:r>
            <w:r w:rsidRPr="00D823D2">
              <w:rPr>
                <w:rFonts w:ascii="Times New Roman" w:eastAsia="標楷體" w:hAnsi="標楷體" w:hint="eastAsia"/>
                <w:spacing w:val="2"/>
                <w:w w:val="101"/>
                <w:kern w:val="0"/>
                <w:sz w:val="20"/>
                <w:szCs w:val="20"/>
              </w:rPr>
              <w:t>失能等</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級第一等級之給付標</w:t>
            </w:r>
            <w:r w:rsidRPr="00D823D2">
              <w:rPr>
                <w:rFonts w:ascii="Times New Roman" w:eastAsia="標楷體" w:hAnsi="標楷體" w:hint="eastAsia"/>
                <w:w w:val="101"/>
                <w:kern w:val="0"/>
                <w:sz w:val="20"/>
                <w:szCs w:val="20"/>
              </w:rPr>
              <w:t>準</w:t>
            </w:r>
            <w:r w:rsidRPr="00D823D2">
              <w:rPr>
                <w:rFonts w:ascii="Times New Roman" w:eastAsia="標楷體" w:hAnsi="標楷體" w:hint="eastAsia"/>
                <w:spacing w:val="2"/>
                <w:w w:val="101"/>
                <w:kern w:val="0"/>
                <w:sz w:val="20"/>
                <w:szCs w:val="20"/>
              </w:rPr>
              <w:t>日數所</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得之百分比，再</w:t>
            </w:r>
            <w:r w:rsidRPr="00D823D2">
              <w:rPr>
                <w:rFonts w:ascii="Times New Roman" w:eastAsia="標楷體" w:hAnsi="標楷體" w:hint="eastAsia"/>
                <w:w w:val="101"/>
                <w:kern w:val="0"/>
                <w:sz w:val="20"/>
                <w:szCs w:val="20"/>
              </w:rPr>
              <w:t>參</w:t>
            </w:r>
            <w:r w:rsidRPr="00D823D2">
              <w:rPr>
                <w:rFonts w:ascii="Times New Roman" w:eastAsia="標楷體" w:hAnsi="標楷體" w:hint="eastAsia"/>
                <w:spacing w:val="-2"/>
                <w:w w:val="101"/>
                <w:kern w:val="0"/>
                <w:sz w:val="20"/>
                <w:szCs w:val="20"/>
              </w:rPr>
              <w:t>考</w:t>
            </w:r>
            <w:r w:rsidRPr="00D823D2">
              <w:rPr>
                <w:rFonts w:ascii="Times New Roman" w:eastAsia="標楷體" w:hAnsi="標楷體" w:hint="eastAsia"/>
                <w:w w:val="101"/>
                <w:kern w:val="0"/>
                <w:sz w:val="20"/>
                <w:szCs w:val="20"/>
              </w:rPr>
              <w:t>被</w:t>
            </w:r>
            <w:r w:rsidRPr="00D823D2">
              <w:rPr>
                <w:rFonts w:ascii="Times New Roman" w:eastAsia="標楷體" w:hAnsi="標楷體" w:hint="eastAsia"/>
                <w:spacing w:val="-2"/>
                <w:w w:val="101"/>
                <w:kern w:val="0"/>
                <w:sz w:val="20"/>
                <w:szCs w:val="20"/>
              </w:rPr>
              <w:t>害人受</w:t>
            </w:r>
          </w:p>
        </w:tc>
        <w:tc>
          <w:tcPr>
            <w:tcW w:w="34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28" w:lineRule="exact"/>
              <w:ind w:left="90" w:right="-62"/>
              <w:rPr>
                <w:rFonts w:ascii="Times New Roman" w:eastAsia="標楷體" w:hAnsi="Times New Roman"/>
                <w:kern w:val="0"/>
                <w:sz w:val="20"/>
                <w:szCs w:val="20"/>
              </w:rPr>
            </w:pPr>
            <w:r w:rsidRPr="00D823D2">
              <w:rPr>
                <w:rFonts w:ascii="Times New Roman" w:eastAsia="標楷體" w:hAnsi="標楷體" w:hint="eastAsia"/>
                <w:spacing w:val="-6"/>
                <w:w w:val="101"/>
                <w:kern w:val="0"/>
                <w:position w:val="-2"/>
                <w:sz w:val="20"/>
                <w:szCs w:val="20"/>
              </w:rPr>
              <w:t>身</w:t>
            </w:r>
            <w:r w:rsidRPr="00D823D2">
              <w:rPr>
                <w:rFonts w:ascii="Times New Roman" w:eastAsia="標楷體" w:hAnsi="標楷體" w:hint="eastAsia"/>
                <w:spacing w:val="-4"/>
                <w:w w:val="101"/>
                <w:kern w:val="0"/>
                <w:position w:val="-2"/>
                <w:sz w:val="20"/>
                <w:szCs w:val="20"/>
              </w:rPr>
              <w:t>體</w:t>
            </w:r>
            <w:r w:rsidRPr="00D823D2">
              <w:rPr>
                <w:rFonts w:ascii="Times New Roman" w:eastAsia="標楷體" w:hAnsi="標楷體" w:hint="eastAsia"/>
                <w:spacing w:val="-6"/>
                <w:w w:val="101"/>
                <w:kern w:val="0"/>
                <w:position w:val="-2"/>
                <w:sz w:val="20"/>
                <w:szCs w:val="20"/>
              </w:rPr>
              <w:t>、</w:t>
            </w:r>
            <w:r w:rsidRPr="00D823D2">
              <w:rPr>
                <w:rFonts w:ascii="Times New Roman" w:eastAsia="標楷體" w:hAnsi="標楷體" w:hint="eastAsia"/>
                <w:spacing w:val="-4"/>
                <w:w w:val="101"/>
                <w:kern w:val="0"/>
                <w:position w:val="-2"/>
                <w:sz w:val="20"/>
                <w:szCs w:val="20"/>
              </w:rPr>
              <w:t>健</w:t>
            </w:r>
            <w:r w:rsidRPr="00D823D2">
              <w:rPr>
                <w:rFonts w:ascii="Times New Roman" w:eastAsia="標楷體" w:hAnsi="標楷體" w:hint="eastAsia"/>
                <w:spacing w:val="-6"/>
                <w:w w:val="101"/>
                <w:kern w:val="0"/>
                <w:position w:val="-2"/>
                <w:sz w:val="20"/>
                <w:szCs w:val="20"/>
              </w:rPr>
              <w:t>康</w:t>
            </w:r>
            <w:r w:rsidRPr="00D823D2">
              <w:rPr>
                <w:rFonts w:ascii="Times New Roman" w:eastAsia="標楷體" w:hAnsi="標楷體" w:hint="eastAsia"/>
                <w:spacing w:val="-4"/>
                <w:w w:val="101"/>
                <w:kern w:val="0"/>
                <w:position w:val="-2"/>
                <w:sz w:val="20"/>
                <w:szCs w:val="20"/>
              </w:rPr>
              <w:t>損</w:t>
            </w:r>
            <w:r w:rsidRPr="00D823D2">
              <w:rPr>
                <w:rFonts w:ascii="Times New Roman" w:eastAsia="標楷體" w:hAnsi="標楷體" w:hint="eastAsia"/>
                <w:spacing w:val="-6"/>
                <w:w w:val="101"/>
                <w:kern w:val="0"/>
                <w:position w:val="-2"/>
                <w:sz w:val="20"/>
                <w:szCs w:val="20"/>
              </w:rPr>
              <w:t>害</w:t>
            </w:r>
            <w:r w:rsidRPr="00D823D2">
              <w:rPr>
                <w:rFonts w:ascii="Times New Roman" w:eastAsia="標楷體" w:hAnsi="標楷體" w:hint="eastAsia"/>
                <w:spacing w:val="-4"/>
                <w:w w:val="101"/>
                <w:kern w:val="0"/>
                <w:position w:val="-2"/>
                <w:sz w:val="20"/>
                <w:szCs w:val="20"/>
              </w:rPr>
              <w:t>之</w:t>
            </w:r>
            <w:r w:rsidRPr="00D823D2">
              <w:rPr>
                <w:rFonts w:ascii="Times New Roman" w:eastAsia="標楷體" w:hAnsi="標楷體" w:hint="eastAsia"/>
                <w:spacing w:val="-6"/>
                <w:w w:val="101"/>
                <w:kern w:val="0"/>
                <w:position w:val="-2"/>
                <w:sz w:val="20"/>
                <w:szCs w:val="20"/>
              </w:rPr>
              <w:t>賠</w:t>
            </w:r>
            <w:r w:rsidRPr="00D823D2">
              <w:rPr>
                <w:rFonts w:ascii="Times New Roman" w:eastAsia="標楷體" w:hAnsi="標楷體" w:hint="eastAsia"/>
                <w:spacing w:val="-4"/>
                <w:w w:val="101"/>
                <w:kern w:val="0"/>
                <w:position w:val="-2"/>
                <w:sz w:val="20"/>
                <w:szCs w:val="20"/>
              </w:rPr>
              <w:t>償</w:t>
            </w:r>
            <w:r w:rsidRPr="00D823D2">
              <w:rPr>
                <w:rFonts w:ascii="Times New Roman" w:eastAsia="標楷體" w:hAnsi="標楷體" w:hint="eastAsia"/>
                <w:spacing w:val="-6"/>
                <w:w w:val="101"/>
                <w:kern w:val="0"/>
                <w:position w:val="-2"/>
                <w:sz w:val="20"/>
                <w:szCs w:val="20"/>
              </w:rPr>
              <w:t>請</w:t>
            </w:r>
            <w:r w:rsidRPr="00D823D2">
              <w:rPr>
                <w:rFonts w:ascii="Times New Roman" w:eastAsia="標楷體" w:hAnsi="標楷體" w:hint="eastAsia"/>
                <w:spacing w:val="-4"/>
                <w:w w:val="101"/>
                <w:kern w:val="0"/>
                <w:position w:val="-2"/>
                <w:sz w:val="20"/>
                <w:szCs w:val="20"/>
              </w:rPr>
              <w:t>求</w:t>
            </w:r>
            <w:r w:rsidRPr="00D823D2">
              <w:rPr>
                <w:rFonts w:ascii="Times New Roman" w:eastAsia="標楷體" w:hAnsi="標楷體" w:hint="eastAsia"/>
                <w:spacing w:val="-6"/>
                <w:w w:val="101"/>
                <w:kern w:val="0"/>
                <w:position w:val="-2"/>
                <w:sz w:val="20"/>
                <w:szCs w:val="20"/>
              </w:rPr>
              <w:t>範</w:t>
            </w:r>
            <w:r w:rsidRPr="00D823D2">
              <w:rPr>
                <w:rFonts w:ascii="Times New Roman" w:eastAsia="標楷體" w:hAnsi="標楷體" w:hint="eastAsia"/>
                <w:spacing w:val="-4"/>
                <w:w w:val="101"/>
                <w:kern w:val="0"/>
                <w:position w:val="-2"/>
                <w:sz w:val="20"/>
                <w:szCs w:val="20"/>
              </w:rPr>
              <w:t>圍</w:t>
            </w:r>
            <w:r w:rsidRPr="00D823D2">
              <w:rPr>
                <w:rFonts w:ascii="Times New Roman" w:eastAsia="標楷體" w:hAnsi="標楷體" w:hint="eastAsia"/>
                <w:spacing w:val="-6"/>
                <w:w w:val="101"/>
                <w:kern w:val="0"/>
                <w:position w:val="-2"/>
                <w:sz w:val="20"/>
                <w:szCs w:val="20"/>
              </w:rPr>
              <w:t>、</w:t>
            </w:r>
            <w:r w:rsidRPr="00D823D2">
              <w:rPr>
                <w:rFonts w:ascii="Times New Roman" w:eastAsia="標楷體" w:hAnsi="標楷體" w:hint="eastAsia"/>
                <w:spacing w:val="-4"/>
                <w:w w:val="101"/>
                <w:kern w:val="0"/>
                <w:position w:val="-2"/>
                <w:sz w:val="20"/>
                <w:szCs w:val="20"/>
              </w:rPr>
              <w:t>金</w:t>
            </w:r>
            <w:r w:rsidRPr="00D823D2">
              <w:rPr>
                <w:rFonts w:ascii="Times New Roman" w:eastAsia="標楷體" w:hAnsi="標楷體" w:hint="eastAsia"/>
                <w:w w:val="101"/>
                <w:kern w:val="0"/>
                <w:position w:val="-2"/>
                <w:sz w:val="20"/>
                <w:szCs w:val="20"/>
              </w:rPr>
              <w:t>額</w:t>
            </w:r>
          </w:p>
          <w:p w:rsidR="00D823D2" w:rsidRPr="00D823D2" w:rsidRDefault="00D823D2">
            <w:pPr>
              <w:autoSpaceDE w:val="0"/>
              <w:autoSpaceDN w:val="0"/>
              <w:adjustRightInd w:val="0"/>
              <w:spacing w:before="21"/>
              <w:ind w:left="90" w:right="-20"/>
              <w:rPr>
                <w:rFonts w:ascii="Times New Roman" w:eastAsia="標楷體" w:hAnsi="Times New Roman"/>
                <w:kern w:val="0"/>
                <w:szCs w:val="24"/>
              </w:rPr>
            </w:pPr>
            <w:r w:rsidRPr="00D823D2">
              <w:rPr>
                <w:rFonts w:ascii="Times New Roman" w:eastAsia="標楷體" w:hAnsi="標楷體" w:hint="eastAsia"/>
                <w:spacing w:val="-2"/>
                <w:w w:val="101"/>
                <w:kern w:val="0"/>
                <w:sz w:val="20"/>
                <w:szCs w:val="20"/>
              </w:rPr>
              <w:t>及計算基準。</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80" w:bottom="1280" w:left="1560" w:header="950" w:footer="1087" w:gutter="0"/>
          <w:cols w:space="720" w:equalWidth="0">
            <w:col w:w="8180"/>
          </w:cols>
          <w:noEndnote/>
        </w:sectPr>
      </w:pPr>
    </w:p>
    <w:p w:rsidR="00D823D2" w:rsidRPr="00D823D2" w:rsidRDefault="00D823D2">
      <w:pPr>
        <w:autoSpaceDE w:val="0"/>
        <w:autoSpaceDN w:val="0"/>
        <w:adjustRightInd w:val="0"/>
        <w:spacing w:before="8" w:line="110" w:lineRule="exact"/>
        <w:rPr>
          <w:rFonts w:ascii="Times New Roman" w:eastAsia="標楷體" w:hAnsi="Times New Roman"/>
          <w:kern w:val="0"/>
          <w:sz w:val="11"/>
          <w:szCs w:val="11"/>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122328">
      <w:pPr>
        <w:autoSpaceDE w:val="0"/>
        <w:autoSpaceDN w:val="0"/>
        <w:adjustRightInd w:val="0"/>
        <w:spacing w:line="200" w:lineRule="exact"/>
        <w:rPr>
          <w:rFonts w:ascii="Times New Roman" w:eastAsia="標楷體" w:hAnsi="Times New Roman"/>
          <w:kern w:val="0"/>
          <w:sz w:val="20"/>
          <w:szCs w:val="20"/>
        </w:rPr>
      </w:pPr>
      <w:r>
        <w:rPr>
          <w:noProof/>
        </w:rPr>
        <mc:AlternateContent>
          <mc:Choice Requires="wpg">
            <w:drawing>
              <wp:anchor distT="0" distB="0" distL="114300" distR="114300" simplePos="0" relativeHeight="251662336" behindDoc="1" locked="0" layoutInCell="0" allowOverlap="1">
                <wp:simplePos x="0" y="0"/>
                <wp:positionH relativeFrom="page">
                  <wp:posOffset>1318260</wp:posOffset>
                </wp:positionH>
                <wp:positionV relativeFrom="page">
                  <wp:posOffset>1170940</wp:posOffset>
                </wp:positionV>
                <wp:extent cx="4497705" cy="7447280"/>
                <wp:effectExtent l="0" t="0" r="0" b="0"/>
                <wp:wrapNone/>
                <wp:docPr id="33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7447280"/>
                          <a:chOff x="1948" y="1853"/>
                          <a:chExt cx="7083" cy="11627"/>
                        </a:xfrm>
                      </wpg:grpSpPr>
                      <wps:wsp>
                        <wps:cNvPr id="336" name="Freeform 434"/>
                        <wps:cNvSpPr>
                          <a:spLocks/>
                        </wps:cNvSpPr>
                        <wps:spPr bwMode="auto">
                          <a:xfrm>
                            <a:off x="1953" y="1858"/>
                            <a:ext cx="7073" cy="20"/>
                          </a:xfrm>
                          <a:custGeom>
                            <a:avLst/>
                            <a:gdLst>
                              <a:gd name="T0" fmla="*/ 0 w 7073"/>
                              <a:gd name="T1" fmla="*/ 0 h 20"/>
                              <a:gd name="T2" fmla="*/ 7072 w 7073"/>
                              <a:gd name="T3" fmla="*/ 0 h 20"/>
                            </a:gdLst>
                            <a:ahLst/>
                            <a:cxnLst>
                              <a:cxn ang="0">
                                <a:pos x="T0" y="T1"/>
                              </a:cxn>
                              <a:cxn ang="0">
                                <a:pos x="T2" y="T3"/>
                              </a:cxn>
                            </a:cxnLst>
                            <a:rect l="0" t="0" r="r" b="b"/>
                            <a:pathLst>
                              <a:path w="7073" h="20">
                                <a:moveTo>
                                  <a:pt x="0" y="0"/>
                                </a:moveTo>
                                <a:lnTo>
                                  <a:pt x="7072" y="0"/>
                                </a:lnTo>
                              </a:path>
                            </a:pathLst>
                          </a:custGeom>
                          <a:noFill/>
                          <a:ln w="6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435"/>
                        <wps:cNvSpPr>
                          <a:spLocks/>
                        </wps:cNvSpPr>
                        <wps:spPr bwMode="auto">
                          <a:xfrm>
                            <a:off x="1957" y="1862"/>
                            <a:ext cx="20" cy="11609"/>
                          </a:xfrm>
                          <a:custGeom>
                            <a:avLst/>
                            <a:gdLst>
                              <a:gd name="T0" fmla="*/ 0 w 20"/>
                              <a:gd name="T1" fmla="*/ 0 h 11609"/>
                              <a:gd name="T2" fmla="*/ 0 w 20"/>
                              <a:gd name="T3" fmla="*/ 11608 h 11609"/>
                            </a:gdLst>
                            <a:ahLst/>
                            <a:cxnLst>
                              <a:cxn ang="0">
                                <a:pos x="T0" y="T1"/>
                              </a:cxn>
                              <a:cxn ang="0">
                                <a:pos x="T2" y="T3"/>
                              </a:cxn>
                            </a:cxnLst>
                            <a:rect l="0" t="0" r="r" b="b"/>
                            <a:pathLst>
                              <a:path w="20" h="11609">
                                <a:moveTo>
                                  <a:pt x="0" y="0"/>
                                </a:moveTo>
                                <a:lnTo>
                                  <a:pt x="0" y="11608"/>
                                </a:lnTo>
                              </a:path>
                            </a:pathLst>
                          </a:custGeom>
                          <a:noFill/>
                          <a:ln w="6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436"/>
                        <wps:cNvSpPr>
                          <a:spLocks/>
                        </wps:cNvSpPr>
                        <wps:spPr bwMode="auto">
                          <a:xfrm>
                            <a:off x="1953" y="13475"/>
                            <a:ext cx="7073" cy="20"/>
                          </a:xfrm>
                          <a:custGeom>
                            <a:avLst/>
                            <a:gdLst>
                              <a:gd name="T0" fmla="*/ 0 w 7073"/>
                              <a:gd name="T1" fmla="*/ 0 h 20"/>
                              <a:gd name="T2" fmla="*/ 7072 w 7073"/>
                              <a:gd name="T3" fmla="*/ 0 h 20"/>
                            </a:gdLst>
                            <a:ahLst/>
                            <a:cxnLst>
                              <a:cxn ang="0">
                                <a:pos x="T0" y="T1"/>
                              </a:cxn>
                              <a:cxn ang="0">
                                <a:pos x="T2" y="T3"/>
                              </a:cxn>
                            </a:cxnLst>
                            <a:rect l="0" t="0" r="r" b="b"/>
                            <a:pathLst>
                              <a:path w="7073" h="20">
                                <a:moveTo>
                                  <a:pt x="0" y="0"/>
                                </a:moveTo>
                                <a:lnTo>
                                  <a:pt x="7072" y="0"/>
                                </a:lnTo>
                              </a:path>
                            </a:pathLst>
                          </a:custGeom>
                          <a:noFill/>
                          <a:ln w="6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437"/>
                        <wps:cNvSpPr>
                          <a:spLocks/>
                        </wps:cNvSpPr>
                        <wps:spPr bwMode="auto">
                          <a:xfrm>
                            <a:off x="5548" y="1862"/>
                            <a:ext cx="20" cy="11609"/>
                          </a:xfrm>
                          <a:custGeom>
                            <a:avLst/>
                            <a:gdLst>
                              <a:gd name="T0" fmla="*/ 0 w 20"/>
                              <a:gd name="T1" fmla="*/ 0 h 11609"/>
                              <a:gd name="T2" fmla="*/ 0 w 20"/>
                              <a:gd name="T3" fmla="*/ 11608 h 11609"/>
                            </a:gdLst>
                            <a:ahLst/>
                            <a:cxnLst>
                              <a:cxn ang="0">
                                <a:pos x="T0" y="T1"/>
                              </a:cxn>
                              <a:cxn ang="0">
                                <a:pos x="T2" y="T3"/>
                              </a:cxn>
                            </a:cxnLst>
                            <a:rect l="0" t="0" r="r" b="b"/>
                            <a:pathLst>
                              <a:path w="20" h="11609">
                                <a:moveTo>
                                  <a:pt x="0" y="0"/>
                                </a:moveTo>
                                <a:lnTo>
                                  <a:pt x="0" y="11608"/>
                                </a:lnTo>
                              </a:path>
                            </a:pathLst>
                          </a:custGeom>
                          <a:noFill/>
                          <a:ln w="6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438"/>
                        <wps:cNvSpPr>
                          <a:spLocks/>
                        </wps:cNvSpPr>
                        <wps:spPr bwMode="auto">
                          <a:xfrm>
                            <a:off x="9022" y="1862"/>
                            <a:ext cx="20" cy="11609"/>
                          </a:xfrm>
                          <a:custGeom>
                            <a:avLst/>
                            <a:gdLst>
                              <a:gd name="T0" fmla="*/ 0 w 20"/>
                              <a:gd name="T1" fmla="*/ 0 h 11609"/>
                              <a:gd name="T2" fmla="*/ 0 w 20"/>
                              <a:gd name="T3" fmla="*/ 11608 h 11609"/>
                            </a:gdLst>
                            <a:ahLst/>
                            <a:cxnLst>
                              <a:cxn ang="0">
                                <a:pos x="T0" y="T1"/>
                              </a:cxn>
                              <a:cxn ang="0">
                                <a:pos x="T2" y="T3"/>
                              </a:cxn>
                            </a:cxnLst>
                            <a:rect l="0" t="0" r="r" b="b"/>
                            <a:pathLst>
                              <a:path w="20" h="11609">
                                <a:moveTo>
                                  <a:pt x="0" y="0"/>
                                </a:moveTo>
                                <a:lnTo>
                                  <a:pt x="0" y="11608"/>
                                </a:lnTo>
                              </a:path>
                            </a:pathLst>
                          </a:custGeom>
                          <a:noFill/>
                          <a:ln w="6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8AA5B" id="Group 433" o:spid="_x0000_s1026" style="position:absolute;margin-left:103.8pt;margin-top:92.2pt;width:354.15pt;height:586.4pt;z-index:-251654144;mso-position-horizontal-relative:page;mso-position-vertical-relative:page" coordorigin="1948,1853" coordsize="7083,1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CMdwQAAAUcAAAOAAAAZHJzL2Uyb0RvYy54bWzsWW1v2zYQ/j5g/4HQxwGOXixbthCnKPwS&#10;DOi2Ak1/AC1RljBJ1EjZTjbsv+/uKCmynaBdmg0tKn+wKfN0L88dH56o6zf3Rc4OQulMlgvLvXIs&#10;JspIxlm5W1gf7zajmcV0zcuY57IUC+tBaOvNzY8/XB+rUHgylXksFAMlpQ6P1cJK67oKbVtHqSi4&#10;vpKVKGEykargNVyqnR0rfgTtRW57jjO1j1LFlZKR0Br+XZlJ64b0J4mI6t+SRIua5QsLfKvpW9H3&#10;Fr/tm2se7hSv0ixq3OAv8KLgWQlGO1UrXnO2V9mFqiKLlNQyqa8iWdgySbJIUAwQjeucRXOr5L6i&#10;WHbhcVd1MAG0Zzi9WG306+G9Ylm8sMbjicVKXkCSyC7zx2OE51jtQpC6VdWH6r0yMcLwnYx+1zBt&#10;n8/j9c4Is+3xFxmDQr6vJcFzn6gCVUDg7J6y8NBlQdzXLII/fX8eBA44E8Fc4PuBN2vyFKWQTLzP&#10;nftQVzDtzibkJA+jdN3cHzizsbnZdadegDHYPDSWydvGOwwNik4/4qq/DNcPKa8EpUsjYh2u0xbX&#10;jRICSxmg9Q20JNjiqvug9mbQTQ3YfxJOdw5oNLDMTGm3oAZO0IDiEZgdIoDcXte3QlJe+OGdrs2a&#10;iGFE2Y6bqriD9ZMUOSyPn2zmsCMjnY1wK+OeyKTMWIN10WnxehKgwXtGEXjbM9YqArd3rWM8bX2N&#10;7svGWRgxjtTjULlVUmO5oOdQLHduUwsghZE9IwwOojDVFdgjYfPbGFHAKud8oiwGfLI1oFe8Rt/Q&#10;Bg7ZEeqY8E8XFgCC/xfyIO4kSdRnKwFsPc7mZV8K8SLv2hyaabgD7VCdd7bR5V5mS7nJ8pyylZfo&#10;0dT3puSKlnkW4yR6o9Vuu8wVO3AkTPo0oJ2IATGVMSlLBY/XzbjmWW7GYDwnjKH+GiSwEokR/5o7&#10;8/VsPfNH4MF65Dur1ejtZumPphs3mKzGq+Vy5f6Nrrl+mGZxLEr0rmVn1/+8VdrsE4ZXO34+ieIk&#10;2A19LoO1T90gkCGW9peiA1oxS9RwylbGD7BclTTbDWyPMEil+tNiR9hqFpb+Y8+VsFj+cwmcM3d9&#10;H/cmuvAnAZQIU/2ZbX+GlxGoWli1BZWOw2Vt9rN9pbJdCpZcSmsp3wLrJhkuZ/LPeNVcAO39b/wX&#10;PMF/EwQaUQOifE3+A1u0LUw9sxRb/kNMcT+BLcGZN0luN6P+MvlXBAhKaQ08kts5/XXmnmNA5NFL&#10;NX3yQxUzlrJOFaytb5MDMQfAgCaQl5MgaGkSSXscUQ2SJAwGFjxvLQcW/FpYEBpW0133usDpf8SC&#10;TRc49gPiWR62NGjaECRCQzqwZr6YBUnnJ3jwkuKGNvDlDDi0gSE0ZUMb+G21gfMnCJCezl+7DZxM&#10;utOBoQ38+h6FhzbQ7MfDw/B3+DCMD/oXbSA9x7w2C84dz5wVubOBBQcWxONI6Pb7Zx1PHAm64+FI&#10;8PH88zs8EqQXJPCuiYqleS+GL7P61zDuv727+QcAAP//AwBQSwMEFAAGAAgAAAAhAA8pZFTjAAAA&#10;DAEAAA8AAABkcnMvZG93bnJldi54bWxMj01vgkAQhu9N+h8206S3uoDiB2UxxrQ9mSbVJsbbCiMQ&#10;2VnCroD/vtNTe5x5n7zzTLoeTSN67FxtSUE4CUAg5baoqVTwfXh/WYJwXlOhG0uo4I4O1tnjQ6qT&#10;wg70hf3el4JLyCVaQeV9m0jp8gqNdhPbInF2sZ3RnseulEWnBy43jYyCYC6NrokvVLrFbYX5dX8z&#10;Cj4GPWym4Vu/u16299Mh/jzuQlTq+WncvILwOPo/GH71WR0ydjrbGxVONAqiYDFnlIPlbAaCiVUY&#10;r0CceTONFxHILJX/n8h+AAAA//8DAFBLAQItABQABgAIAAAAIQC2gziS/gAAAOEBAAATAAAAAAAA&#10;AAAAAAAAAAAAAABbQ29udGVudF9UeXBlc10ueG1sUEsBAi0AFAAGAAgAAAAhADj9If/WAAAAlAEA&#10;AAsAAAAAAAAAAAAAAAAALwEAAF9yZWxzLy5yZWxzUEsBAi0AFAAGAAgAAAAhAEjmAIx3BAAABRwA&#10;AA4AAAAAAAAAAAAAAAAALgIAAGRycy9lMm9Eb2MueG1sUEsBAi0AFAAGAAgAAAAhAA8pZFTjAAAA&#10;DAEAAA8AAAAAAAAAAAAAAAAA0QYAAGRycy9kb3ducmV2LnhtbFBLBQYAAAAABAAEAPMAAADhBwAA&#10;AAA=&#10;" o:allowincell="f">
                <v:shape id="Freeform 434" o:spid="_x0000_s1027" style="position:absolute;left:1953;top:1858;width:7073;height:20;visibility:visible;mso-wrap-style:square;v-text-anchor:top" coordsize="70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zcUA&#10;AADcAAAADwAAAGRycy9kb3ducmV2LnhtbESPQWvCQBSE74X+h+UVequbqoQSXUWK2hyrDaXHR/aZ&#10;BLNvw+6aRH99t1DwOMzMN8xyPZpW9OR8Y1nB6yQBQVxa3XCloPjavbyB8AFZY2uZFFzJw3r1+LDE&#10;TNuBD9QfQyUihH2GCuoQukxKX9Zk0E9sRxy9k3UGQ5SuktrhEOGmldMkSaXBhuNCjR2911Sejxej&#10;4LbNT33x8XN26fD5fduP+SHs50o9P42bBYhAY7iH/9u5VjCbpf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H/NxQAAANwAAAAPAAAAAAAAAAAAAAAAAJgCAABkcnMv&#10;ZG93bnJldi54bWxQSwUGAAAAAAQABAD1AAAAigMAAAAA&#10;" path="m,l7072,e" filled="f" strokeweight=".1785mm">
                  <v:path arrowok="t" o:connecttype="custom" o:connectlocs="0,0;7072,0" o:connectangles="0,0"/>
                </v:shape>
                <v:shape id="Freeform 435" o:spid="_x0000_s1028" style="position:absolute;left:1957;top:1862;width:20;height:11609;visibility:visible;mso-wrap-style:square;v-text-anchor:top" coordsize="20,1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hcUA&#10;AADcAAAADwAAAGRycy9kb3ducmV2LnhtbESPQWvCQBSE7wX/w/KE3urGWFpJ3YQiLSiCWhXx+Mi+&#10;JsHs27C7avrv3UKhx2FmvmFmRW9acSXnG8sKxqMEBHFpdcOVgsP+82kKwgdkja1lUvBDHop88DDD&#10;TNsbf9F1FyoRIewzVFCH0GVS+rImg35kO+LofVtnMETpKqkd3iLctDJNkhdpsOG4UGNH85rK8+5i&#10;FODRLT+2p8XpeZ7QZp2uzJpsqtTjsH9/AxGoD//hv/ZCK5hMXu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qFxQAAANwAAAAPAAAAAAAAAAAAAAAAAJgCAABkcnMv&#10;ZG93bnJldi54bWxQSwUGAAAAAAQABAD1AAAAigMAAAAA&#10;" path="m,l,11608e" filled="f" strokeweight=".1785mm">
                  <v:path arrowok="t" o:connecttype="custom" o:connectlocs="0,0;0,11608" o:connectangles="0,0"/>
                </v:shape>
                <v:shape id="Freeform 436" o:spid="_x0000_s1029" style="position:absolute;left:1953;top:13475;width:7073;height:20;visibility:visible;mso-wrap-style:square;v-text-anchor:top" coordsize="70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OJMIA&#10;AADcAAAADwAAAGRycy9kb3ducmV2LnhtbERPy2rCQBTdF/yH4Rbc1UmrSIkZRaRqltVK6fKSuXlg&#10;5k6YGZPo13cWhS4P551tRtOKnpxvLCt4nSUgiAurG64UXL72L+8gfEDW2FomBXfysFlPnjJMtR34&#10;RP05VCKGsE9RQR1Cl0rpi5oM+pntiCNXWmcwROgqqR0OMdy08i1JltJgw7Ghxo52NRXX880oeHzk&#10;ZX85/lzdcvj8fhzG/BQOC6Wmz+N2BSLQGP7Ff+5cK5jP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04kwgAAANwAAAAPAAAAAAAAAAAAAAAAAJgCAABkcnMvZG93&#10;bnJldi54bWxQSwUGAAAAAAQABAD1AAAAhwMAAAAA&#10;" path="m,l7072,e" filled="f" strokeweight=".1785mm">
                  <v:path arrowok="t" o:connecttype="custom" o:connectlocs="0,0;7072,0" o:connectangles="0,0"/>
                </v:shape>
                <v:shape id="Freeform 437" o:spid="_x0000_s1030" style="position:absolute;left:5548;top:1862;width:20;height:11609;visibility:visible;mso-wrap-style:square;v-text-anchor:top" coordsize="20,1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bbMUA&#10;AADcAAAADwAAAGRycy9kb3ducmV2LnhtbESPQWvCQBSE7wX/w/KE3urGWEpN3YQiLSiCWhXx+Mi+&#10;JsHs27C7avrv3UKhx2FmvmFmRW9acSXnG8sKxqMEBHFpdcOVgsP+8+kVhA/IGlvLpOCHPBT54GGG&#10;mbY3/qLrLlQiQthnqKAOocuk9GVNBv3IdsTR+7bOYIjSVVI7vEW4aWWaJC/SYMNxocaO5jWV593F&#10;KMCjW35sT4vT8zyhzTpdmTXZVKnHYf/+BiJQH/7Df+2FVjCZTO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JtsxQAAANwAAAAPAAAAAAAAAAAAAAAAAJgCAABkcnMv&#10;ZG93bnJldi54bWxQSwUGAAAAAAQABAD1AAAAigMAAAAA&#10;" path="m,l,11608e" filled="f" strokeweight=".1785mm">
                  <v:path arrowok="t" o:connecttype="custom" o:connectlocs="0,0;0,11608" o:connectangles="0,0"/>
                </v:shape>
                <v:shape id="Freeform 438" o:spid="_x0000_s1031" style="position:absolute;left:9022;top:1862;width:20;height:11609;visibility:visible;mso-wrap-style:square;v-text-anchor:top" coordsize="20,1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hEcAA&#10;AADcAAAADwAAAGRycy9kb3ducmV2LnhtbERP24rCMBB9X/Afwgi+aeoVqUYRL6AsCF4+YGzGtraZ&#10;lCZq/XvzsLCPh3OfLxtTihfVLresoN+LQBAnVuecKrhedt0pCOeRNZaWScGHHCwXrZ85xtq++USv&#10;s09FCGEXo4LM+yqW0iUZGXQ9WxEH7m5rgz7AOpW6xncIN6UcRNFEGsw5NGRY0TqjpDg/jYLf3B0q&#10;uu2ax2VzlKutvhabcaFUp92sZiA8Nf5f/OfeawXDUZgfzoQjIB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7hEcAAAADcAAAADwAAAAAAAAAAAAAAAACYAgAAZHJzL2Rvd25y&#10;ZXYueG1sUEsFBgAAAAAEAAQA9QAAAIUDAAAAAA==&#10;" path="m,l,11608e" filled="f" strokeweight=".17814mm">
                  <v:path arrowok="t" o:connecttype="custom" o:connectlocs="0,0;0,11608" o:connectangles="0,0"/>
                </v:shape>
                <w10:wrap anchorx="page" anchory="page"/>
              </v:group>
            </w:pict>
          </mc:Fallback>
        </mc:AlternateContent>
      </w:r>
    </w:p>
    <w:p w:rsidR="00D823D2" w:rsidRPr="00D823D2" w:rsidRDefault="00D823D2">
      <w:pPr>
        <w:autoSpaceDE w:val="0"/>
        <w:autoSpaceDN w:val="0"/>
        <w:adjustRightInd w:val="0"/>
        <w:spacing w:line="250" w:lineRule="exact"/>
        <w:ind w:left="1664" w:right="-20"/>
        <w:rPr>
          <w:rFonts w:ascii="Times New Roman" w:eastAsia="標楷體" w:hAnsi="Times New Roman"/>
          <w:kern w:val="0"/>
          <w:sz w:val="20"/>
          <w:szCs w:val="20"/>
        </w:rPr>
      </w:pPr>
      <w:r w:rsidRPr="00D823D2">
        <w:rPr>
          <w:rFonts w:ascii="Times New Roman" w:eastAsia="標楷體" w:hAnsi="標楷體" w:hint="eastAsia"/>
          <w:spacing w:val="16"/>
          <w:w w:val="101"/>
          <w:kern w:val="0"/>
          <w:position w:val="-2"/>
          <w:sz w:val="20"/>
          <w:szCs w:val="20"/>
        </w:rPr>
        <w:t>侵害前</w:t>
      </w:r>
      <w:r w:rsidRPr="00D823D2">
        <w:rPr>
          <w:rFonts w:ascii="Times New Roman" w:eastAsia="標楷體" w:hAnsi="標楷體" w:hint="eastAsia"/>
          <w:spacing w:val="20"/>
          <w:w w:val="101"/>
          <w:kern w:val="0"/>
          <w:position w:val="-2"/>
          <w:sz w:val="20"/>
          <w:szCs w:val="20"/>
        </w:rPr>
        <w:t>之</w:t>
      </w:r>
      <w:r w:rsidRPr="00D823D2">
        <w:rPr>
          <w:rFonts w:ascii="Times New Roman" w:eastAsia="標楷體" w:hAnsi="標楷體" w:hint="eastAsia"/>
          <w:w w:val="101"/>
          <w:kern w:val="0"/>
          <w:position w:val="-2"/>
          <w:sz w:val="20"/>
          <w:szCs w:val="20"/>
        </w:rPr>
        <w:t>身</w:t>
      </w:r>
      <w:r w:rsidRPr="00D823D2">
        <w:rPr>
          <w:rFonts w:ascii="Times New Roman" w:eastAsia="標楷體" w:hAnsi="Times New Roman"/>
          <w:spacing w:val="-44"/>
          <w:kern w:val="0"/>
          <w:position w:val="-2"/>
          <w:sz w:val="20"/>
          <w:szCs w:val="20"/>
        </w:rPr>
        <w:t xml:space="preserve"> </w:t>
      </w:r>
      <w:r w:rsidRPr="00D823D2">
        <w:rPr>
          <w:rFonts w:ascii="Times New Roman" w:eastAsia="標楷體" w:hAnsi="標楷體" w:hint="eastAsia"/>
          <w:w w:val="101"/>
          <w:kern w:val="0"/>
          <w:position w:val="-2"/>
          <w:sz w:val="20"/>
          <w:szCs w:val="20"/>
        </w:rPr>
        <w:t>體</w:t>
      </w:r>
      <w:r w:rsidRPr="00D823D2">
        <w:rPr>
          <w:rFonts w:ascii="Times New Roman" w:eastAsia="標楷體" w:hAnsi="Times New Roman"/>
          <w:spacing w:val="-44"/>
          <w:kern w:val="0"/>
          <w:position w:val="-2"/>
          <w:sz w:val="20"/>
          <w:szCs w:val="20"/>
        </w:rPr>
        <w:t xml:space="preserve"> </w:t>
      </w:r>
      <w:r w:rsidRPr="00D823D2">
        <w:rPr>
          <w:rFonts w:ascii="Times New Roman" w:eastAsia="標楷體" w:hAnsi="標楷體" w:hint="eastAsia"/>
          <w:spacing w:val="20"/>
          <w:w w:val="101"/>
          <w:kern w:val="0"/>
          <w:position w:val="-2"/>
          <w:sz w:val="20"/>
          <w:szCs w:val="20"/>
        </w:rPr>
        <w:t>狀</w:t>
      </w:r>
      <w:r w:rsidRPr="00D823D2">
        <w:rPr>
          <w:rFonts w:ascii="Times New Roman" w:eastAsia="標楷體" w:hAnsi="標楷體" w:hint="eastAsia"/>
          <w:w w:val="101"/>
          <w:kern w:val="0"/>
          <w:position w:val="-2"/>
          <w:sz w:val="20"/>
          <w:szCs w:val="20"/>
        </w:rPr>
        <w:t>態</w:t>
      </w:r>
      <w:r w:rsidRPr="00D823D2">
        <w:rPr>
          <w:rFonts w:ascii="Times New Roman" w:eastAsia="標楷體" w:hAnsi="Times New Roman"/>
          <w:spacing w:val="-44"/>
          <w:kern w:val="0"/>
          <w:position w:val="-2"/>
          <w:sz w:val="20"/>
          <w:szCs w:val="20"/>
        </w:rPr>
        <w:t xml:space="preserve"> </w:t>
      </w:r>
      <w:r w:rsidRPr="00D823D2">
        <w:rPr>
          <w:rFonts w:ascii="Times New Roman" w:eastAsia="標楷體" w:hAnsi="標楷體" w:hint="eastAsia"/>
          <w:w w:val="101"/>
          <w:kern w:val="0"/>
          <w:position w:val="-2"/>
          <w:sz w:val="20"/>
          <w:szCs w:val="20"/>
        </w:rPr>
        <w:t>、</w:t>
      </w:r>
      <w:r w:rsidRPr="00D823D2">
        <w:rPr>
          <w:rFonts w:ascii="Times New Roman" w:eastAsia="標楷體" w:hAnsi="Times New Roman"/>
          <w:spacing w:val="-44"/>
          <w:kern w:val="0"/>
          <w:position w:val="-2"/>
          <w:sz w:val="20"/>
          <w:szCs w:val="20"/>
        </w:rPr>
        <w:t xml:space="preserve"> </w:t>
      </w:r>
      <w:r w:rsidRPr="00D823D2">
        <w:rPr>
          <w:rFonts w:ascii="Times New Roman" w:eastAsia="標楷體" w:hAnsi="標楷體" w:hint="eastAsia"/>
          <w:spacing w:val="20"/>
          <w:w w:val="101"/>
          <w:kern w:val="0"/>
          <w:position w:val="-2"/>
          <w:sz w:val="20"/>
          <w:szCs w:val="20"/>
        </w:rPr>
        <w:t>教育</w:t>
      </w:r>
      <w:r w:rsidRPr="00D823D2">
        <w:rPr>
          <w:rFonts w:ascii="Times New Roman" w:eastAsia="標楷體" w:hAnsi="標楷體" w:hint="eastAsia"/>
          <w:w w:val="101"/>
          <w:kern w:val="0"/>
          <w:position w:val="-2"/>
          <w:sz w:val="20"/>
          <w:szCs w:val="20"/>
        </w:rPr>
        <w:t>程</w:t>
      </w:r>
      <w:r w:rsidRPr="00D823D2">
        <w:rPr>
          <w:rFonts w:ascii="Times New Roman" w:eastAsia="標楷體" w:hAnsi="Times New Roman"/>
          <w:spacing w:val="-46"/>
          <w:kern w:val="0"/>
          <w:position w:val="-2"/>
          <w:sz w:val="20"/>
          <w:szCs w:val="20"/>
        </w:rPr>
        <w:t xml:space="preserve"> </w:t>
      </w:r>
    </w:p>
    <w:p w:rsidR="00D823D2" w:rsidRPr="00D823D2" w:rsidRDefault="00D823D2">
      <w:pPr>
        <w:autoSpaceDE w:val="0"/>
        <w:autoSpaceDN w:val="0"/>
        <w:adjustRightInd w:val="0"/>
        <w:spacing w:before="45" w:line="282" w:lineRule="auto"/>
        <w:ind w:left="1664" w:right="3975"/>
        <w:rPr>
          <w:rFonts w:ascii="Times New Roman" w:eastAsia="標楷體" w:hAnsi="Times New Roman"/>
          <w:kern w:val="0"/>
          <w:sz w:val="20"/>
          <w:szCs w:val="20"/>
        </w:rPr>
      </w:pPr>
      <w:r w:rsidRPr="00D823D2">
        <w:rPr>
          <w:rFonts w:ascii="Times New Roman" w:eastAsia="標楷體" w:hAnsi="標楷體" w:hint="eastAsia"/>
          <w:spacing w:val="2"/>
          <w:w w:val="101"/>
          <w:kern w:val="0"/>
          <w:sz w:val="20"/>
          <w:szCs w:val="20"/>
        </w:rPr>
        <w:t>度、專門</w:t>
      </w:r>
      <w:r w:rsidRPr="00D823D2">
        <w:rPr>
          <w:rFonts w:ascii="Times New Roman" w:eastAsia="標楷體" w:hAnsi="標楷體" w:hint="eastAsia"/>
          <w:w w:val="101"/>
          <w:kern w:val="0"/>
          <w:sz w:val="20"/>
          <w:szCs w:val="20"/>
        </w:rPr>
        <w:t>技</w:t>
      </w:r>
      <w:r w:rsidRPr="00D823D2">
        <w:rPr>
          <w:rFonts w:ascii="Times New Roman" w:eastAsia="標楷體" w:hAnsi="標楷體" w:hint="eastAsia"/>
          <w:spacing w:val="2"/>
          <w:w w:val="101"/>
          <w:kern w:val="0"/>
          <w:sz w:val="20"/>
          <w:szCs w:val="20"/>
        </w:rPr>
        <w:t>能、社</w:t>
      </w:r>
      <w:r w:rsidRPr="00D823D2">
        <w:rPr>
          <w:rFonts w:ascii="Times New Roman" w:eastAsia="標楷體" w:hAnsi="標楷體" w:hint="eastAsia"/>
          <w:w w:val="101"/>
          <w:kern w:val="0"/>
          <w:sz w:val="20"/>
          <w:szCs w:val="20"/>
        </w:rPr>
        <w:t>會經</w:t>
      </w:r>
      <w:r w:rsidRPr="00D823D2">
        <w:rPr>
          <w:rFonts w:ascii="Times New Roman" w:eastAsia="標楷體" w:hAnsi="標楷體" w:hint="eastAsia"/>
          <w:spacing w:val="2"/>
          <w:w w:val="101"/>
          <w:kern w:val="0"/>
          <w:sz w:val="20"/>
          <w:szCs w:val="20"/>
        </w:rPr>
        <w:t>驗等因</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素酌</w:t>
      </w:r>
      <w:r w:rsidRPr="00D823D2">
        <w:rPr>
          <w:rFonts w:ascii="Times New Roman" w:eastAsia="標楷體" w:hAnsi="標楷體" w:hint="eastAsia"/>
          <w:spacing w:val="-4"/>
          <w:w w:val="101"/>
          <w:kern w:val="0"/>
          <w:sz w:val="20"/>
          <w:szCs w:val="20"/>
        </w:rPr>
        <w:t>定之。</w:t>
      </w:r>
    </w:p>
    <w:p w:rsidR="00D823D2" w:rsidRPr="00D823D2" w:rsidRDefault="00D823D2">
      <w:pPr>
        <w:autoSpaceDE w:val="0"/>
        <w:autoSpaceDN w:val="0"/>
        <w:adjustRightInd w:val="0"/>
        <w:spacing w:before="12" w:line="282" w:lineRule="auto"/>
        <w:ind w:left="1664" w:right="3956" w:hanging="203"/>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3</w:t>
      </w:r>
      <w:r w:rsidRPr="00D823D2">
        <w:rPr>
          <w:rFonts w:ascii="Times New Roman" w:eastAsia="標楷體" w:hAnsi="Times New Roman"/>
          <w:spacing w:val="16"/>
          <w:w w:val="51"/>
          <w:kern w:val="0"/>
          <w:sz w:val="18"/>
          <w:szCs w:val="18"/>
        </w:rPr>
        <w:t>.</w:t>
      </w:r>
      <w:r w:rsidRPr="00D823D2">
        <w:rPr>
          <w:rFonts w:ascii="Times New Roman" w:eastAsia="標楷體" w:hAnsi="標楷體" w:hint="eastAsia"/>
          <w:spacing w:val="20"/>
          <w:w w:val="101"/>
          <w:kern w:val="0"/>
          <w:sz w:val="20"/>
          <w:szCs w:val="20"/>
        </w:rPr>
        <w:t>損害賠償金額之計</w:t>
      </w:r>
      <w:r w:rsidRPr="00D823D2">
        <w:rPr>
          <w:rFonts w:ascii="Times New Roman" w:eastAsia="標楷體" w:hAnsi="標楷體" w:hint="eastAsia"/>
          <w:w w:val="101"/>
          <w:kern w:val="0"/>
          <w:sz w:val="20"/>
          <w:szCs w:val="20"/>
        </w:rPr>
        <w:t>算</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20"/>
          <w:w w:val="101"/>
          <w:kern w:val="0"/>
          <w:sz w:val="20"/>
          <w:szCs w:val="20"/>
        </w:rPr>
        <w:t>方式</w:t>
      </w:r>
      <w:r w:rsidRPr="00D823D2">
        <w:rPr>
          <w:rFonts w:ascii="Times New Roman" w:eastAsia="標楷體" w:hAnsi="標楷體" w:hint="eastAsia"/>
          <w:w w:val="101"/>
          <w:kern w:val="0"/>
          <w:sz w:val="20"/>
          <w:szCs w:val="20"/>
        </w:rPr>
        <w:t>如</w:t>
      </w:r>
      <w:r w:rsidRPr="00D823D2">
        <w:rPr>
          <w:rFonts w:ascii="Times New Roman" w:eastAsia="標楷體" w:hAnsi="Times New Roman"/>
          <w:spacing w:val="-46"/>
          <w:kern w:val="0"/>
          <w:sz w:val="20"/>
          <w:szCs w:val="20"/>
        </w:rPr>
        <w:t xml:space="preserve"> </w:t>
      </w:r>
      <w:r w:rsidRPr="00D823D2">
        <w:rPr>
          <w:rFonts w:ascii="Times New Roman" w:eastAsia="標楷體" w:hAnsi="標楷體" w:hint="eastAsia"/>
          <w:spacing w:val="-6"/>
          <w:w w:val="101"/>
          <w:kern w:val="0"/>
          <w:sz w:val="20"/>
          <w:szCs w:val="20"/>
        </w:rPr>
        <w:t>下：</w:t>
      </w:r>
    </w:p>
    <w:p w:rsidR="00D823D2" w:rsidRPr="00D823D2" w:rsidRDefault="00D823D2">
      <w:pPr>
        <w:autoSpaceDE w:val="0"/>
        <w:autoSpaceDN w:val="0"/>
        <w:adjustRightInd w:val="0"/>
        <w:spacing w:before="10" w:line="282" w:lineRule="auto"/>
        <w:ind w:left="1968" w:right="3964" w:hanging="304"/>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(1</w:t>
      </w:r>
      <w:r w:rsidRPr="00D823D2">
        <w:rPr>
          <w:rFonts w:ascii="Times New Roman" w:eastAsia="標楷體" w:hAnsi="Times New Roman"/>
          <w:spacing w:val="24"/>
          <w:w w:val="51"/>
          <w:kern w:val="0"/>
          <w:sz w:val="18"/>
          <w:szCs w:val="18"/>
        </w:rPr>
        <w:t>)</w:t>
      </w:r>
      <w:r w:rsidRPr="00D823D2">
        <w:rPr>
          <w:rFonts w:ascii="Times New Roman" w:eastAsia="標楷體" w:hAnsi="標楷體" w:hint="eastAsia"/>
          <w:spacing w:val="12"/>
          <w:w w:val="101"/>
          <w:kern w:val="0"/>
          <w:sz w:val="20"/>
          <w:szCs w:val="20"/>
        </w:rPr>
        <w:t>有勞動收入者：以</w:t>
      </w:r>
      <w:r w:rsidRPr="00D823D2">
        <w:rPr>
          <w:rFonts w:ascii="Times New Roman" w:eastAsia="標楷體" w:hAnsi="標楷體" w:hint="eastAsia"/>
          <w:spacing w:val="10"/>
          <w:w w:val="101"/>
          <w:kern w:val="0"/>
          <w:sz w:val="20"/>
          <w:szCs w:val="20"/>
        </w:rPr>
        <w:t>被</w:t>
      </w:r>
      <w:r w:rsidRPr="00D823D2">
        <w:rPr>
          <w:rFonts w:ascii="Times New Roman" w:eastAsia="標楷體" w:hAnsi="標楷體" w:hint="eastAsia"/>
          <w:spacing w:val="12"/>
          <w:w w:val="101"/>
          <w:kern w:val="0"/>
          <w:sz w:val="20"/>
          <w:szCs w:val="20"/>
        </w:rPr>
        <w:t>害前</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六個月內之平均薪</w:t>
      </w:r>
      <w:r w:rsidRPr="00D823D2">
        <w:rPr>
          <w:rFonts w:ascii="Times New Roman" w:eastAsia="標楷體" w:hAnsi="標楷體" w:hint="eastAsia"/>
          <w:spacing w:val="10"/>
          <w:w w:val="101"/>
          <w:kern w:val="0"/>
          <w:sz w:val="20"/>
          <w:szCs w:val="20"/>
        </w:rPr>
        <w:t>資</w:t>
      </w:r>
      <w:r w:rsidRPr="00D823D2">
        <w:rPr>
          <w:rFonts w:ascii="Times New Roman" w:eastAsia="標楷體" w:hAnsi="標楷體" w:hint="eastAsia"/>
          <w:spacing w:val="12"/>
          <w:w w:val="101"/>
          <w:kern w:val="0"/>
          <w:sz w:val="20"/>
          <w:szCs w:val="20"/>
        </w:rPr>
        <w:t>作為</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基準，就其提出之</w:t>
      </w:r>
      <w:r w:rsidRPr="00D823D2">
        <w:rPr>
          <w:rFonts w:ascii="Times New Roman" w:eastAsia="標楷體" w:hAnsi="標楷體" w:hint="eastAsia"/>
          <w:spacing w:val="10"/>
          <w:w w:val="101"/>
          <w:kern w:val="0"/>
          <w:sz w:val="20"/>
          <w:szCs w:val="20"/>
        </w:rPr>
        <w:t>薪</w:t>
      </w:r>
      <w:r w:rsidRPr="00D823D2">
        <w:rPr>
          <w:rFonts w:ascii="Times New Roman" w:eastAsia="標楷體" w:hAnsi="標楷體" w:hint="eastAsia"/>
          <w:spacing w:val="12"/>
          <w:w w:val="101"/>
          <w:kern w:val="0"/>
          <w:sz w:val="20"/>
          <w:szCs w:val="20"/>
        </w:rPr>
        <w:t>資證</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明（如扣繳憑單）</w:t>
      </w:r>
      <w:r w:rsidRPr="00D823D2">
        <w:rPr>
          <w:rFonts w:ascii="Times New Roman" w:eastAsia="標楷體" w:hAnsi="標楷體" w:hint="eastAsia"/>
          <w:spacing w:val="10"/>
          <w:w w:val="101"/>
          <w:kern w:val="0"/>
          <w:sz w:val="20"/>
          <w:szCs w:val="20"/>
        </w:rPr>
        <w:t>具</w:t>
      </w:r>
      <w:r w:rsidRPr="00D823D2">
        <w:rPr>
          <w:rFonts w:ascii="Times New Roman" w:eastAsia="標楷體" w:hAnsi="標楷體" w:hint="eastAsia"/>
          <w:spacing w:val="12"/>
          <w:w w:val="101"/>
          <w:kern w:val="0"/>
          <w:sz w:val="20"/>
          <w:szCs w:val="20"/>
        </w:rPr>
        <w:t>體認</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定。非薪資所得者</w:t>
      </w:r>
      <w:r w:rsidRPr="00D823D2">
        <w:rPr>
          <w:rFonts w:ascii="Times New Roman" w:eastAsia="標楷體" w:hAnsi="標楷體" w:hint="eastAsia"/>
          <w:spacing w:val="10"/>
          <w:w w:val="101"/>
          <w:kern w:val="0"/>
          <w:sz w:val="20"/>
          <w:szCs w:val="20"/>
        </w:rPr>
        <w:t>，</w:t>
      </w:r>
      <w:r w:rsidRPr="00D823D2">
        <w:rPr>
          <w:rFonts w:ascii="Times New Roman" w:eastAsia="標楷體" w:hAnsi="標楷體" w:hint="eastAsia"/>
          <w:spacing w:val="12"/>
          <w:w w:val="101"/>
          <w:kern w:val="0"/>
          <w:sz w:val="20"/>
          <w:szCs w:val="20"/>
        </w:rPr>
        <w:t>以被</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害之上一年度申報</w:t>
      </w:r>
      <w:r w:rsidRPr="00D823D2">
        <w:rPr>
          <w:rFonts w:ascii="Times New Roman" w:eastAsia="標楷體" w:hAnsi="標楷體" w:hint="eastAsia"/>
          <w:spacing w:val="10"/>
          <w:w w:val="101"/>
          <w:kern w:val="0"/>
          <w:sz w:val="20"/>
          <w:szCs w:val="20"/>
        </w:rPr>
        <w:t>或</w:t>
      </w:r>
      <w:r w:rsidRPr="00D823D2">
        <w:rPr>
          <w:rFonts w:ascii="Times New Roman" w:eastAsia="標楷體" w:hAnsi="標楷體" w:hint="eastAsia"/>
          <w:spacing w:val="12"/>
          <w:w w:val="101"/>
          <w:kern w:val="0"/>
          <w:sz w:val="20"/>
          <w:szCs w:val="20"/>
        </w:rPr>
        <w:t>核定</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2"/>
          <w:w w:val="101"/>
          <w:kern w:val="0"/>
          <w:sz w:val="20"/>
          <w:szCs w:val="20"/>
        </w:rPr>
        <w:t>之年度所得為基</w:t>
      </w:r>
      <w:r w:rsidRPr="00D823D2">
        <w:rPr>
          <w:rFonts w:ascii="Times New Roman" w:eastAsia="標楷體" w:hAnsi="標楷體" w:hint="eastAsia"/>
          <w:w w:val="101"/>
          <w:kern w:val="0"/>
          <w:sz w:val="20"/>
          <w:szCs w:val="20"/>
        </w:rPr>
        <w:t>準。</w:t>
      </w:r>
    </w:p>
    <w:p w:rsidR="00D823D2" w:rsidRPr="00D823D2" w:rsidRDefault="00D823D2">
      <w:pPr>
        <w:autoSpaceDE w:val="0"/>
        <w:autoSpaceDN w:val="0"/>
        <w:adjustRightInd w:val="0"/>
        <w:spacing w:before="14" w:line="282" w:lineRule="auto"/>
        <w:ind w:left="1968" w:right="3964" w:hanging="304"/>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(2</w:t>
      </w:r>
      <w:r w:rsidRPr="00D823D2">
        <w:rPr>
          <w:rFonts w:ascii="Times New Roman" w:eastAsia="標楷體" w:hAnsi="Times New Roman"/>
          <w:spacing w:val="24"/>
          <w:w w:val="51"/>
          <w:kern w:val="0"/>
          <w:sz w:val="18"/>
          <w:szCs w:val="18"/>
        </w:rPr>
        <w:t>)</w:t>
      </w:r>
      <w:r w:rsidRPr="00D823D2">
        <w:rPr>
          <w:rFonts w:ascii="Times New Roman" w:eastAsia="標楷體" w:hAnsi="標楷體" w:hint="eastAsia"/>
          <w:spacing w:val="12"/>
          <w:w w:val="101"/>
          <w:kern w:val="0"/>
          <w:sz w:val="20"/>
          <w:szCs w:val="20"/>
        </w:rPr>
        <w:t>無勞動收入者：以</w:t>
      </w:r>
      <w:r w:rsidRPr="00D823D2">
        <w:rPr>
          <w:rFonts w:ascii="Times New Roman" w:eastAsia="標楷體" w:hAnsi="標楷體" w:hint="eastAsia"/>
          <w:spacing w:val="10"/>
          <w:w w:val="101"/>
          <w:kern w:val="0"/>
          <w:sz w:val="20"/>
          <w:szCs w:val="20"/>
        </w:rPr>
        <w:t>臺</w:t>
      </w:r>
      <w:r w:rsidRPr="00D823D2">
        <w:rPr>
          <w:rFonts w:ascii="Times New Roman" w:eastAsia="標楷體" w:hAnsi="標楷體" w:hint="eastAsia"/>
          <w:spacing w:val="12"/>
          <w:w w:val="101"/>
          <w:kern w:val="0"/>
          <w:sz w:val="20"/>
          <w:szCs w:val="20"/>
        </w:rPr>
        <w:t>灣地</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區職類別薪資調查</w:t>
      </w:r>
      <w:r w:rsidRPr="00D823D2">
        <w:rPr>
          <w:rFonts w:ascii="Times New Roman" w:eastAsia="標楷體" w:hAnsi="標楷體" w:hint="eastAsia"/>
          <w:spacing w:val="10"/>
          <w:w w:val="101"/>
          <w:kern w:val="0"/>
          <w:sz w:val="20"/>
          <w:szCs w:val="20"/>
        </w:rPr>
        <w:t>報</w:t>
      </w:r>
      <w:r w:rsidRPr="00D823D2">
        <w:rPr>
          <w:rFonts w:ascii="Times New Roman" w:eastAsia="標楷體" w:hAnsi="標楷體" w:hint="eastAsia"/>
          <w:spacing w:val="12"/>
          <w:w w:val="101"/>
          <w:kern w:val="0"/>
          <w:sz w:val="20"/>
          <w:szCs w:val="20"/>
        </w:rPr>
        <w:t>告各</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職類每薪資調查報</w:t>
      </w:r>
      <w:r w:rsidRPr="00D823D2">
        <w:rPr>
          <w:rFonts w:ascii="Times New Roman" w:eastAsia="標楷體" w:hAnsi="標楷體" w:hint="eastAsia"/>
          <w:spacing w:val="10"/>
          <w:w w:val="101"/>
          <w:kern w:val="0"/>
          <w:sz w:val="20"/>
          <w:szCs w:val="20"/>
        </w:rPr>
        <w:t>告</w:t>
      </w:r>
      <w:r w:rsidRPr="00D823D2">
        <w:rPr>
          <w:rFonts w:ascii="Times New Roman" w:eastAsia="標楷體" w:hAnsi="標楷體" w:hint="eastAsia"/>
          <w:spacing w:val="12"/>
          <w:w w:val="101"/>
          <w:kern w:val="0"/>
          <w:sz w:val="20"/>
          <w:szCs w:val="20"/>
        </w:rPr>
        <w:t>各職</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類者，依中央勞工</w:t>
      </w:r>
      <w:r w:rsidRPr="00D823D2">
        <w:rPr>
          <w:rFonts w:ascii="Times New Roman" w:eastAsia="標楷體" w:hAnsi="標楷體" w:hint="eastAsia"/>
          <w:spacing w:val="10"/>
          <w:w w:val="101"/>
          <w:kern w:val="0"/>
          <w:sz w:val="20"/>
          <w:szCs w:val="20"/>
        </w:rPr>
        <w:t>主</w:t>
      </w:r>
      <w:r w:rsidRPr="00D823D2">
        <w:rPr>
          <w:rFonts w:ascii="Times New Roman" w:eastAsia="標楷體" w:hAnsi="標楷體" w:hint="eastAsia"/>
          <w:spacing w:val="12"/>
          <w:w w:val="101"/>
          <w:kern w:val="0"/>
          <w:sz w:val="20"/>
          <w:szCs w:val="20"/>
        </w:rPr>
        <w:t>管機</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關最近一次公布之</w:t>
      </w:r>
      <w:r w:rsidRPr="00D823D2">
        <w:rPr>
          <w:rFonts w:ascii="Times New Roman" w:eastAsia="標楷體" w:hAnsi="標楷體" w:hint="eastAsia"/>
          <w:spacing w:val="10"/>
          <w:w w:val="101"/>
          <w:kern w:val="0"/>
          <w:sz w:val="20"/>
          <w:szCs w:val="20"/>
        </w:rPr>
        <w:t>初</w:t>
      </w:r>
      <w:r w:rsidRPr="00D823D2">
        <w:rPr>
          <w:rFonts w:ascii="Times New Roman" w:eastAsia="標楷體" w:hAnsi="標楷體" w:hint="eastAsia"/>
          <w:spacing w:val="12"/>
          <w:w w:val="101"/>
          <w:kern w:val="0"/>
          <w:sz w:val="20"/>
          <w:szCs w:val="20"/>
        </w:rPr>
        <w:t>任人</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員平均每人月經常</w:t>
      </w:r>
      <w:r w:rsidRPr="00D823D2">
        <w:rPr>
          <w:rFonts w:ascii="Times New Roman" w:eastAsia="標楷體" w:hAnsi="標楷體" w:hint="eastAsia"/>
          <w:spacing w:val="10"/>
          <w:w w:val="101"/>
          <w:kern w:val="0"/>
          <w:sz w:val="20"/>
          <w:szCs w:val="20"/>
        </w:rPr>
        <w:t>性</w:t>
      </w:r>
      <w:r w:rsidRPr="00D823D2">
        <w:rPr>
          <w:rFonts w:ascii="Times New Roman" w:eastAsia="標楷體" w:hAnsi="標楷體" w:hint="eastAsia"/>
          <w:spacing w:val="12"/>
          <w:w w:val="101"/>
          <w:kern w:val="0"/>
          <w:sz w:val="20"/>
          <w:szCs w:val="20"/>
        </w:rPr>
        <w:t>薪資</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4"/>
          <w:w w:val="101"/>
          <w:kern w:val="0"/>
          <w:sz w:val="20"/>
          <w:szCs w:val="20"/>
        </w:rPr>
        <w:t>核算。</w:t>
      </w:r>
    </w:p>
    <w:p w:rsidR="00D823D2" w:rsidRPr="00D823D2" w:rsidRDefault="00D823D2">
      <w:pPr>
        <w:autoSpaceDE w:val="0"/>
        <w:autoSpaceDN w:val="0"/>
        <w:adjustRightInd w:val="0"/>
        <w:spacing w:before="14" w:line="282" w:lineRule="auto"/>
        <w:ind w:left="1664" w:right="3975" w:hanging="203"/>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4</w:t>
      </w:r>
      <w:r w:rsidRPr="00D823D2">
        <w:rPr>
          <w:rFonts w:ascii="Times New Roman" w:eastAsia="標楷體" w:hAnsi="Times New Roman"/>
          <w:spacing w:val="16"/>
          <w:w w:val="51"/>
          <w:kern w:val="0"/>
          <w:sz w:val="18"/>
          <w:szCs w:val="18"/>
        </w:rPr>
        <w:t>.</w:t>
      </w:r>
      <w:r w:rsidRPr="00D823D2">
        <w:rPr>
          <w:rFonts w:ascii="Times New Roman" w:eastAsia="標楷體" w:hAnsi="標楷體" w:hint="eastAsia"/>
          <w:spacing w:val="2"/>
          <w:w w:val="101"/>
          <w:kern w:val="0"/>
          <w:sz w:val="20"/>
          <w:szCs w:val="20"/>
        </w:rPr>
        <w:t>一</w:t>
      </w:r>
      <w:r w:rsidRPr="00D823D2">
        <w:rPr>
          <w:rFonts w:ascii="Times New Roman" w:eastAsia="標楷體" w:hAnsi="標楷體" w:hint="eastAsia"/>
          <w:w w:val="101"/>
          <w:kern w:val="0"/>
          <w:sz w:val="20"/>
          <w:szCs w:val="20"/>
        </w:rPr>
        <w:t>次</w:t>
      </w:r>
      <w:r w:rsidRPr="00D823D2">
        <w:rPr>
          <w:rFonts w:ascii="Times New Roman" w:eastAsia="標楷體" w:hAnsi="標楷體" w:hint="eastAsia"/>
          <w:spacing w:val="2"/>
          <w:w w:val="101"/>
          <w:kern w:val="0"/>
          <w:sz w:val="20"/>
          <w:szCs w:val="20"/>
        </w:rPr>
        <w:t>給付全部</w:t>
      </w:r>
      <w:r w:rsidRPr="00D823D2">
        <w:rPr>
          <w:rFonts w:ascii="Times New Roman" w:eastAsia="標楷體" w:hAnsi="標楷體" w:hint="eastAsia"/>
          <w:w w:val="101"/>
          <w:kern w:val="0"/>
          <w:sz w:val="20"/>
          <w:szCs w:val="20"/>
        </w:rPr>
        <w:t>賠</w:t>
      </w:r>
      <w:r w:rsidRPr="00D823D2">
        <w:rPr>
          <w:rFonts w:ascii="Times New Roman" w:eastAsia="標楷體" w:hAnsi="標楷體" w:hint="eastAsia"/>
          <w:spacing w:val="2"/>
          <w:w w:val="101"/>
          <w:kern w:val="0"/>
          <w:sz w:val="20"/>
          <w:szCs w:val="20"/>
        </w:rPr>
        <w:t>償總額者</w:t>
      </w:r>
      <w:r w:rsidRPr="00D823D2">
        <w:rPr>
          <w:rFonts w:ascii="Times New Roman" w:eastAsia="標楷體" w:hAnsi="標楷體" w:hint="eastAsia"/>
          <w:w w:val="101"/>
          <w:kern w:val="0"/>
          <w:sz w:val="20"/>
          <w:szCs w:val="20"/>
        </w:rPr>
        <w:t>，應</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依霍夫曼式計</w:t>
      </w:r>
      <w:r w:rsidRPr="00D823D2">
        <w:rPr>
          <w:rFonts w:ascii="Times New Roman" w:eastAsia="標楷體" w:hAnsi="標楷體" w:hint="eastAsia"/>
          <w:w w:val="101"/>
          <w:kern w:val="0"/>
          <w:sz w:val="20"/>
          <w:szCs w:val="20"/>
        </w:rPr>
        <w:t>算</w:t>
      </w:r>
      <w:r w:rsidRPr="00D823D2">
        <w:rPr>
          <w:rFonts w:ascii="Times New Roman" w:eastAsia="標楷體" w:hAnsi="標楷體" w:hint="eastAsia"/>
          <w:spacing w:val="2"/>
          <w:w w:val="101"/>
          <w:kern w:val="0"/>
          <w:sz w:val="20"/>
          <w:szCs w:val="20"/>
        </w:rPr>
        <w:t>扣除</w:t>
      </w:r>
      <w:r w:rsidRPr="00D823D2">
        <w:rPr>
          <w:rFonts w:ascii="Times New Roman" w:eastAsia="標楷體" w:hAnsi="標楷體" w:hint="eastAsia"/>
          <w:w w:val="101"/>
          <w:kern w:val="0"/>
          <w:sz w:val="20"/>
          <w:szCs w:val="20"/>
        </w:rPr>
        <w:t>依</w:t>
      </w:r>
      <w:r w:rsidRPr="00D823D2">
        <w:rPr>
          <w:rFonts w:ascii="Times New Roman" w:eastAsia="標楷體" w:hAnsi="標楷體" w:hint="eastAsia"/>
          <w:spacing w:val="2"/>
          <w:w w:val="101"/>
          <w:kern w:val="0"/>
          <w:sz w:val="20"/>
          <w:szCs w:val="20"/>
        </w:rPr>
        <w:t>法定</w:t>
      </w:r>
      <w:r w:rsidRPr="00D823D2">
        <w:rPr>
          <w:rFonts w:ascii="Times New Roman" w:eastAsia="標楷體" w:hAnsi="標楷體" w:hint="eastAsia"/>
          <w:w w:val="101"/>
          <w:kern w:val="0"/>
          <w:sz w:val="20"/>
          <w:szCs w:val="20"/>
        </w:rPr>
        <w:t>利</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率</w:t>
      </w:r>
      <w:r w:rsidRPr="00D823D2">
        <w:rPr>
          <w:rFonts w:ascii="Times New Roman" w:eastAsia="標楷體" w:hAnsi="標楷體" w:hint="eastAsia"/>
          <w:spacing w:val="2"/>
          <w:w w:val="101"/>
          <w:kern w:val="0"/>
          <w:sz w:val="20"/>
          <w:szCs w:val="20"/>
        </w:rPr>
        <w:t>計算之</w:t>
      </w:r>
      <w:r w:rsidRPr="00D823D2">
        <w:rPr>
          <w:rFonts w:ascii="Times New Roman" w:eastAsia="標楷體" w:hAnsi="標楷體" w:hint="eastAsia"/>
          <w:w w:val="101"/>
          <w:kern w:val="0"/>
          <w:sz w:val="20"/>
          <w:szCs w:val="20"/>
        </w:rPr>
        <w:t>中</w:t>
      </w:r>
      <w:r w:rsidRPr="00D823D2">
        <w:rPr>
          <w:rFonts w:ascii="Times New Roman" w:eastAsia="標楷體" w:hAnsi="標楷體" w:hint="eastAsia"/>
          <w:spacing w:val="2"/>
          <w:w w:val="101"/>
          <w:kern w:val="0"/>
          <w:sz w:val="20"/>
          <w:szCs w:val="20"/>
        </w:rPr>
        <w:t>間利息</w:t>
      </w:r>
      <w:r w:rsidRPr="00D823D2">
        <w:rPr>
          <w:rFonts w:ascii="Times New Roman" w:eastAsia="標楷體" w:hAnsi="標楷體" w:hint="eastAsia"/>
          <w:w w:val="101"/>
          <w:kern w:val="0"/>
          <w:sz w:val="20"/>
          <w:szCs w:val="20"/>
        </w:rPr>
        <w:t>，</w:t>
      </w:r>
      <w:r w:rsidRPr="00D823D2">
        <w:rPr>
          <w:rFonts w:ascii="Times New Roman" w:eastAsia="標楷體" w:hAnsi="標楷體" w:hint="eastAsia"/>
          <w:spacing w:val="2"/>
          <w:w w:val="101"/>
          <w:kern w:val="0"/>
          <w:sz w:val="20"/>
          <w:szCs w:val="20"/>
        </w:rPr>
        <w:t>再</w:t>
      </w:r>
      <w:r w:rsidRPr="00D823D2">
        <w:rPr>
          <w:rFonts w:ascii="Times New Roman" w:eastAsia="標楷體" w:hAnsi="標楷體" w:hint="eastAsia"/>
          <w:w w:val="101"/>
          <w:kern w:val="0"/>
          <w:sz w:val="20"/>
          <w:szCs w:val="20"/>
        </w:rPr>
        <w:t>以</w:t>
      </w:r>
      <w:r w:rsidRPr="00D823D2">
        <w:rPr>
          <w:rFonts w:ascii="Times New Roman" w:eastAsia="標楷體" w:hAnsi="標楷體" w:hint="eastAsia"/>
          <w:spacing w:val="2"/>
          <w:w w:val="101"/>
          <w:kern w:val="0"/>
          <w:sz w:val="20"/>
          <w:szCs w:val="20"/>
        </w:rPr>
        <w:t>各</w:t>
      </w:r>
      <w:r w:rsidRPr="00D823D2">
        <w:rPr>
          <w:rFonts w:ascii="Times New Roman" w:eastAsia="標楷體" w:hAnsi="標楷體" w:hint="eastAsia"/>
          <w:w w:val="101"/>
          <w:kern w:val="0"/>
          <w:sz w:val="20"/>
          <w:szCs w:val="20"/>
        </w:rPr>
        <w:t>期</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總數為賠</w:t>
      </w:r>
      <w:r w:rsidRPr="00D823D2">
        <w:rPr>
          <w:rFonts w:ascii="Times New Roman" w:eastAsia="標楷體" w:hAnsi="標楷體" w:hint="eastAsia"/>
          <w:w w:val="101"/>
          <w:kern w:val="0"/>
          <w:sz w:val="20"/>
          <w:szCs w:val="20"/>
        </w:rPr>
        <w:t>償</w:t>
      </w:r>
      <w:r w:rsidRPr="00D823D2">
        <w:rPr>
          <w:rFonts w:ascii="Times New Roman" w:eastAsia="標楷體" w:hAnsi="標楷體" w:hint="eastAsia"/>
          <w:spacing w:val="2"/>
          <w:w w:val="101"/>
          <w:kern w:val="0"/>
          <w:sz w:val="20"/>
          <w:szCs w:val="20"/>
        </w:rPr>
        <w:t>義務機</w:t>
      </w:r>
      <w:r w:rsidRPr="00D823D2">
        <w:rPr>
          <w:rFonts w:ascii="Times New Roman" w:eastAsia="標楷體" w:hAnsi="標楷體" w:hint="eastAsia"/>
          <w:w w:val="101"/>
          <w:kern w:val="0"/>
          <w:sz w:val="20"/>
          <w:szCs w:val="20"/>
        </w:rPr>
        <w:t>關一</w:t>
      </w:r>
      <w:r w:rsidRPr="00D823D2">
        <w:rPr>
          <w:rFonts w:ascii="Times New Roman" w:eastAsia="標楷體" w:hAnsi="標楷體" w:hint="eastAsia"/>
          <w:spacing w:val="2"/>
          <w:w w:val="101"/>
          <w:kern w:val="0"/>
          <w:sz w:val="20"/>
          <w:szCs w:val="20"/>
        </w:rPr>
        <w:t>次所應</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給付之賠償總額。</w:t>
      </w:r>
    </w:p>
    <w:p w:rsidR="00D823D2" w:rsidRPr="00D823D2" w:rsidRDefault="00D823D2">
      <w:pPr>
        <w:autoSpaceDE w:val="0"/>
        <w:autoSpaceDN w:val="0"/>
        <w:adjustRightInd w:val="0"/>
        <w:spacing w:before="14"/>
        <w:ind w:left="1056" w:right="-20"/>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（三）</w:t>
      </w:r>
      <w:r w:rsidRPr="00D823D2">
        <w:rPr>
          <w:rFonts w:ascii="Times New Roman" w:eastAsia="標楷體" w:hAnsi="標楷體" w:hint="eastAsia"/>
          <w:spacing w:val="-2"/>
          <w:w w:val="101"/>
          <w:kern w:val="0"/>
          <w:sz w:val="20"/>
          <w:szCs w:val="20"/>
        </w:rPr>
        <w:t>生活需要之增</w:t>
      </w:r>
      <w:r w:rsidRPr="00D823D2">
        <w:rPr>
          <w:rFonts w:ascii="Times New Roman" w:eastAsia="標楷體" w:hAnsi="標楷體" w:hint="eastAsia"/>
          <w:w w:val="101"/>
          <w:kern w:val="0"/>
          <w:sz w:val="20"/>
          <w:szCs w:val="20"/>
        </w:rPr>
        <w:t>加：</w:t>
      </w:r>
    </w:p>
    <w:p w:rsidR="00D823D2" w:rsidRPr="00D823D2" w:rsidRDefault="00D823D2">
      <w:pPr>
        <w:autoSpaceDE w:val="0"/>
        <w:autoSpaceDN w:val="0"/>
        <w:adjustRightInd w:val="0"/>
        <w:spacing w:before="63" w:line="282" w:lineRule="auto"/>
        <w:ind w:left="1765" w:right="3968" w:hanging="203"/>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1</w:t>
      </w:r>
      <w:r w:rsidRPr="00D823D2">
        <w:rPr>
          <w:rFonts w:ascii="Times New Roman" w:eastAsia="標楷體" w:hAnsi="Times New Roman"/>
          <w:spacing w:val="16"/>
          <w:w w:val="51"/>
          <w:kern w:val="0"/>
          <w:sz w:val="18"/>
          <w:szCs w:val="18"/>
        </w:rPr>
        <w:t>.</w:t>
      </w:r>
      <w:r w:rsidRPr="00D823D2">
        <w:rPr>
          <w:rFonts w:ascii="Times New Roman" w:eastAsia="標楷體" w:hAnsi="標楷體" w:hint="eastAsia"/>
          <w:spacing w:val="10"/>
          <w:w w:val="101"/>
          <w:kern w:val="0"/>
          <w:sz w:val="20"/>
          <w:szCs w:val="20"/>
        </w:rPr>
        <w:t>被害人</w:t>
      </w:r>
      <w:r w:rsidRPr="00D823D2">
        <w:rPr>
          <w:rFonts w:ascii="Times New Roman" w:eastAsia="標楷體" w:hAnsi="標楷體" w:hint="eastAsia"/>
          <w:spacing w:val="12"/>
          <w:w w:val="101"/>
          <w:kern w:val="0"/>
          <w:sz w:val="20"/>
          <w:szCs w:val="20"/>
        </w:rPr>
        <w:t>因</w:t>
      </w:r>
      <w:r w:rsidRPr="00D823D2">
        <w:rPr>
          <w:rFonts w:ascii="Times New Roman" w:eastAsia="標楷體" w:hAnsi="標楷體" w:hint="eastAsia"/>
          <w:spacing w:val="10"/>
          <w:w w:val="101"/>
          <w:kern w:val="0"/>
          <w:sz w:val="20"/>
          <w:szCs w:val="20"/>
        </w:rPr>
        <w:t>事故</w:t>
      </w:r>
      <w:r w:rsidRPr="00D823D2">
        <w:rPr>
          <w:rFonts w:ascii="Times New Roman" w:eastAsia="標楷體" w:hAnsi="標楷體" w:hint="eastAsia"/>
          <w:spacing w:val="12"/>
          <w:w w:val="101"/>
          <w:kern w:val="0"/>
          <w:sz w:val="20"/>
          <w:szCs w:val="20"/>
        </w:rPr>
        <w:t>發</w:t>
      </w:r>
      <w:r w:rsidRPr="00D823D2">
        <w:rPr>
          <w:rFonts w:ascii="Times New Roman" w:eastAsia="標楷體" w:hAnsi="標楷體" w:hint="eastAsia"/>
          <w:spacing w:val="10"/>
          <w:w w:val="101"/>
          <w:kern w:val="0"/>
          <w:sz w:val="20"/>
          <w:szCs w:val="20"/>
        </w:rPr>
        <w:t>生</w:t>
      </w:r>
      <w:r w:rsidRPr="00D823D2">
        <w:rPr>
          <w:rFonts w:ascii="Times New Roman" w:eastAsia="標楷體" w:hAnsi="標楷體" w:hint="eastAsia"/>
          <w:spacing w:val="12"/>
          <w:w w:val="101"/>
          <w:kern w:val="0"/>
          <w:sz w:val="20"/>
          <w:szCs w:val="20"/>
        </w:rPr>
        <w:t>而</w:t>
      </w:r>
      <w:r w:rsidRPr="00D823D2">
        <w:rPr>
          <w:rFonts w:ascii="Times New Roman" w:eastAsia="標楷體" w:hAnsi="標楷體" w:hint="eastAsia"/>
          <w:spacing w:val="10"/>
          <w:w w:val="101"/>
          <w:kern w:val="0"/>
          <w:sz w:val="20"/>
          <w:szCs w:val="20"/>
        </w:rPr>
        <w:t>導致生</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10"/>
          <w:w w:val="101"/>
          <w:kern w:val="0"/>
          <w:sz w:val="20"/>
          <w:szCs w:val="20"/>
        </w:rPr>
        <w:t>活需要</w:t>
      </w:r>
      <w:r w:rsidRPr="00D823D2">
        <w:rPr>
          <w:rFonts w:ascii="Times New Roman" w:eastAsia="標楷體" w:hAnsi="標楷體" w:hint="eastAsia"/>
          <w:spacing w:val="12"/>
          <w:w w:val="101"/>
          <w:kern w:val="0"/>
          <w:sz w:val="20"/>
          <w:szCs w:val="20"/>
        </w:rPr>
        <w:t>之</w:t>
      </w:r>
      <w:r w:rsidRPr="00D823D2">
        <w:rPr>
          <w:rFonts w:ascii="Times New Roman" w:eastAsia="標楷體" w:hAnsi="標楷體" w:hint="eastAsia"/>
          <w:spacing w:val="10"/>
          <w:w w:val="101"/>
          <w:kern w:val="0"/>
          <w:sz w:val="20"/>
          <w:szCs w:val="20"/>
        </w:rPr>
        <w:t>增加</w:t>
      </w:r>
      <w:r w:rsidRPr="00D823D2">
        <w:rPr>
          <w:rFonts w:ascii="Times New Roman" w:eastAsia="標楷體" w:hAnsi="標楷體" w:hint="eastAsia"/>
          <w:spacing w:val="12"/>
          <w:w w:val="101"/>
          <w:kern w:val="0"/>
          <w:sz w:val="20"/>
          <w:szCs w:val="20"/>
        </w:rPr>
        <w:t>，</w:t>
      </w:r>
      <w:r w:rsidRPr="00D823D2">
        <w:rPr>
          <w:rFonts w:ascii="Times New Roman" w:eastAsia="標楷體" w:hAnsi="標楷體" w:hint="eastAsia"/>
          <w:spacing w:val="10"/>
          <w:w w:val="101"/>
          <w:kern w:val="0"/>
          <w:sz w:val="20"/>
          <w:szCs w:val="20"/>
        </w:rPr>
        <w:t>依</w:t>
      </w:r>
      <w:r w:rsidRPr="00D823D2">
        <w:rPr>
          <w:rFonts w:ascii="Times New Roman" w:eastAsia="標楷體" w:hAnsi="標楷體" w:hint="eastAsia"/>
          <w:spacing w:val="12"/>
          <w:w w:val="101"/>
          <w:kern w:val="0"/>
          <w:sz w:val="20"/>
          <w:szCs w:val="20"/>
        </w:rPr>
        <w:t>具</w:t>
      </w:r>
      <w:r w:rsidRPr="00D823D2">
        <w:rPr>
          <w:rFonts w:ascii="Times New Roman" w:eastAsia="標楷體" w:hAnsi="標楷體" w:hint="eastAsia"/>
          <w:spacing w:val="10"/>
          <w:w w:val="101"/>
          <w:kern w:val="0"/>
          <w:sz w:val="20"/>
          <w:szCs w:val="20"/>
        </w:rPr>
        <w:t>體個案</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10"/>
          <w:w w:val="101"/>
          <w:kern w:val="0"/>
          <w:sz w:val="20"/>
          <w:szCs w:val="20"/>
        </w:rPr>
        <w:t>情況酌</w:t>
      </w:r>
      <w:r w:rsidRPr="00D823D2">
        <w:rPr>
          <w:rFonts w:ascii="Times New Roman" w:eastAsia="標楷體" w:hAnsi="標楷體" w:hint="eastAsia"/>
          <w:spacing w:val="12"/>
          <w:w w:val="101"/>
          <w:kern w:val="0"/>
          <w:sz w:val="20"/>
          <w:szCs w:val="20"/>
        </w:rPr>
        <w:t>定</w:t>
      </w:r>
      <w:r w:rsidRPr="00D823D2">
        <w:rPr>
          <w:rFonts w:ascii="Times New Roman" w:eastAsia="標楷體" w:hAnsi="標楷體" w:hint="eastAsia"/>
          <w:spacing w:val="10"/>
          <w:w w:val="101"/>
          <w:kern w:val="0"/>
          <w:sz w:val="20"/>
          <w:szCs w:val="20"/>
        </w:rPr>
        <w:t>計算</w:t>
      </w:r>
      <w:r w:rsidRPr="00D823D2">
        <w:rPr>
          <w:rFonts w:ascii="Times New Roman" w:eastAsia="標楷體" w:hAnsi="標楷體" w:hint="eastAsia"/>
          <w:spacing w:val="12"/>
          <w:w w:val="101"/>
          <w:kern w:val="0"/>
          <w:sz w:val="20"/>
          <w:szCs w:val="20"/>
        </w:rPr>
        <w:t>，</w:t>
      </w:r>
      <w:r w:rsidRPr="00D823D2">
        <w:rPr>
          <w:rFonts w:ascii="Times New Roman" w:eastAsia="標楷體" w:hAnsi="標楷體" w:hint="eastAsia"/>
          <w:spacing w:val="10"/>
          <w:w w:val="101"/>
          <w:kern w:val="0"/>
          <w:sz w:val="20"/>
          <w:szCs w:val="20"/>
        </w:rPr>
        <w:t>並</w:t>
      </w:r>
      <w:r w:rsidRPr="00D823D2">
        <w:rPr>
          <w:rFonts w:ascii="Times New Roman" w:eastAsia="標楷體" w:hAnsi="標楷體" w:hint="eastAsia"/>
          <w:spacing w:val="12"/>
          <w:w w:val="101"/>
          <w:kern w:val="0"/>
          <w:sz w:val="20"/>
          <w:szCs w:val="20"/>
        </w:rPr>
        <w:t>以</w:t>
      </w:r>
      <w:r w:rsidRPr="00D823D2">
        <w:rPr>
          <w:rFonts w:ascii="Times New Roman" w:eastAsia="標楷體" w:hAnsi="標楷體" w:hint="eastAsia"/>
          <w:spacing w:val="10"/>
          <w:w w:val="101"/>
          <w:kern w:val="0"/>
          <w:sz w:val="20"/>
          <w:szCs w:val="20"/>
        </w:rPr>
        <w:t>必要及</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10"/>
          <w:w w:val="101"/>
          <w:kern w:val="0"/>
          <w:sz w:val="20"/>
          <w:szCs w:val="20"/>
        </w:rPr>
        <w:t>合理範</w:t>
      </w:r>
      <w:r w:rsidRPr="00D823D2">
        <w:rPr>
          <w:rFonts w:ascii="Times New Roman" w:eastAsia="標楷體" w:hAnsi="標楷體" w:hint="eastAsia"/>
          <w:spacing w:val="12"/>
          <w:w w:val="101"/>
          <w:kern w:val="0"/>
          <w:sz w:val="20"/>
          <w:szCs w:val="20"/>
        </w:rPr>
        <w:t>圍</w:t>
      </w:r>
      <w:r w:rsidRPr="00D823D2">
        <w:rPr>
          <w:rFonts w:ascii="Times New Roman" w:eastAsia="標楷體" w:hAnsi="標楷體" w:hint="eastAsia"/>
          <w:spacing w:val="10"/>
          <w:w w:val="101"/>
          <w:kern w:val="0"/>
          <w:sz w:val="20"/>
          <w:szCs w:val="20"/>
        </w:rPr>
        <w:t>為限</w:t>
      </w:r>
      <w:r w:rsidRPr="00D823D2">
        <w:rPr>
          <w:rFonts w:ascii="Times New Roman" w:eastAsia="標楷體" w:hAnsi="標楷體" w:hint="eastAsia"/>
          <w:spacing w:val="12"/>
          <w:w w:val="101"/>
          <w:kern w:val="0"/>
          <w:sz w:val="20"/>
          <w:szCs w:val="20"/>
        </w:rPr>
        <w:t>。</w:t>
      </w:r>
      <w:r w:rsidRPr="00D823D2">
        <w:rPr>
          <w:rFonts w:ascii="Times New Roman" w:eastAsia="標楷體" w:hAnsi="標楷體" w:hint="eastAsia"/>
          <w:spacing w:val="10"/>
          <w:w w:val="101"/>
          <w:kern w:val="0"/>
          <w:sz w:val="20"/>
          <w:szCs w:val="20"/>
        </w:rPr>
        <w:t>如</w:t>
      </w:r>
      <w:r w:rsidRPr="00D823D2">
        <w:rPr>
          <w:rFonts w:ascii="Times New Roman" w:eastAsia="標楷體" w:hAnsi="標楷體" w:hint="eastAsia"/>
          <w:spacing w:val="12"/>
          <w:w w:val="101"/>
          <w:kern w:val="0"/>
          <w:sz w:val="20"/>
          <w:szCs w:val="20"/>
        </w:rPr>
        <w:t>係</w:t>
      </w:r>
      <w:r w:rsidRPr="00D823D2">
        <w:rPr>
          <w:rFonts w:ascii="Times New Roman" w:eastAsia="標楷體" w:hAnsi="標楷體" w:hint="eastAsia"/>
          <w:spacing w:val="10"/>
          <w:w w:val="101"/>
          <w:kern w:val="0"/>
          <w:sz w:val="20"/>
          <w:szCs w:val="20"/>
        </w:rPr>
        <w:t>請求看</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10"/>
          <w:w w:val="101"/>
          <w:kern w:val="0"/>
          <w:sz w:val="20"/>
          <w:szCs w:val="20"/>
        </w:rPr>
        <w:t>護費用</w:t>
      </w:r>
      <w:r w:rsidRPr="00D823D2">
        <w:rPr>
          <w:rFonts w:ascii="Times New Roman" w:eastAsia="標楷體" w:hAnsi="標楷體" w:hint="eastAsia"/>
          <w:spacing w:val="12"/>
          <w:w w:val="101"/>
          <w:kern w:val="0"/>
          <w:sz w:val="20"/>
          <w:szCs w:val="20"/>
        </w:rPr>
        <w:t>、</w:t>
      </w:r>
      <w:r w:rsidRPr="00D823D2">
        <w:rPr>
          <w:rFonts w:ascii="Times New Roman" w:eastAsia="標楷體" w:hAnsi="標楷體" w:hint="eastAsia"/>
          <w:spacing w:val="10"/>
          <w:w w:val="101"/>
          <w:kern w:val="0"/>
          <w:sz w:val="20"/>
          <w:szCs w:val="20"/>
        </w:rPr>
        <w:t>營養</w:t>
      </w:r>
      <w:r w:rsidRPr="00D823D2">
        <w:rPr>
          <w:rFonts w:ascii="Times New Roman" w:eastAsia="標楷體" w:hAnsi="標楷體" w:hint="eastAsia"/>
          <w:spacing w:val="12"/>
          <w:w w:val="101"/>
          <w:kern w:val="0"/>
          <w:sz w:val="20"/>
          <w:szCs w:val="20"/>
        </w:rPr>
        <w:t>品</w:t>
      </w:r>
      <w:r w:rsidRPr="00D823D2">
        <w:rPr>
          <w:rFonts w:ascii="Times New Roman" w:eastAsia="標楷體" w:hAnsi="標楷體" w:hint="eastAsia"/>
          <w:spacing w:val="10"/>
          <w:w w:val="101"/>
          <w:kern w:val="0"/>
          <w:sz w:val="20"/>
          <w:szCs w:val="20"/>
        </w:rPr>
        <w:t>費</w:t>
      </w:r>
      <w:r w:rsidRPr="00D823D2">
        <w:rPr>
          <w:rFonts w:ascii="Times New Roman" w:eastAsia="標楷體" w:hAnsi="標楷體" w:hint="eastAsia"/>
          <w:spacing w:val="12"/>
          <w:w w:val="101"/>
          <w:kern w:val="0"/>
          <w:sz w:val="20"/>
          <w:szCs w:val="20"/>
        </w:rPr>
        <w:t>或</w:t>
      </w:r>
      <w:r w:rsidRPr="00D823D2">
        <w:rPr>
          <w:rFonts w:ascii="Times New Roman" w:eastAsia="標楷體" w:hAnsi="標楷體" w:hint="eastAsia"/>
          <w:spacing w:val="10"/>
          <w:w w:val="101"/>
          <w:kern w:val="0"/>
          <w:sz w:val="20"/>
          <w:szCs w:val="20"/>
        </w:rPr>
        <w:t>其他醫</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10"/>
          <w:w w:val="101"/>
          <w:kern w:val="0"/>
          <w:sz w:val="20"/>
          <w:szCs w:val="20"/>
        </w:rPr>
        <w:t>療用品</w:t>
      </w:r>
      <w:r w:rsidRPr="00D823D2">
        <w:rPr>
          <w:rFonts w:ascii="Times New Roman" w:eastAsia="標楷體" w:hAnsi="標楷體" w:hint="eastAsia"/>
          <w:spacing w:val="12"/>
          <w:w w:val="101"/>
          <w:kern w:val="0"/>
          <w:sz w:val="20"/>
          <w:szCs w:val="20"/>
        </w:rPr>
        <w:t>，</w:t>
      </w:r>
      <w:r w:rsidRPr="00D823D2">
        <w:rPr>
          <w:rFonts w:ascii="Times New Roman" w:eastAsia="標楷體" w:hAnsi="標楷體" w:hint="eastAsia"/>
          <w:spacing w:val="10"/>
          <w:w w:val="101"/>
          <w:kern w:val="0"/>
          <w:sz w:val="20"/>
          <w:szCs w:val="20"/>
        </w:rPr>
        <w:t>仍以</w:t>
      </w:r>
      <w:r w:rsidRPr="00D823D2">
        <w:rPr>
          <w:rFonts w:ascii="Times New Roman" w:eastAsia="標楷體" w:hAnsi="標楷體" w:hint="eastAsia"/>
          <w:spacing w:val="12"/>
          <w:w w:val="101"/>
          <w:kern w:val="0"/>
          <w:sz w:val="20"/>
          <w:szCs w:val="20"/>
        </w:rPr>
        <w:t>醫</w:t>
      </w:r>
      <w:r w:rsidRPr="00D823D2">
        <w:rPr>
          <w:rFonts w:ascii="Times New Roman" w:eastAsia="標楷體" w:hAnsi="標楷體" w:hint="eastAsia"/>
          <w:spacing w:val="10"/>
          <w:w w:val="101"/>
          <w:kern w:val="0"/>
          <w:sz w:val="20"/>
          <w:szCs w:val="20"/>
        </w:rPr>
        <w:t>囑</w:t>
      </w:r>
      <w:r w:rsidRPr="00D823D2">
        <w:rPr>
          <w:rFonts w:ascii="Times New Roman" w:eastAsia="標楷體" w:hAnsi="標楷體" w:hint="eastAsia"/>
          <w:spacing w:val="12"/>
          <w:w w:val="101"/>
          <w:kern w:val="0"/>
          <w:sz w:val="20"/>
          <w:szCs w:val="20"/>
        </w:rPr>
        <w:t>記</w:t>
      </w:r>
      <w:r w:rsidRPr="00D823D2">
        <w:rPr>
          <w:rFonts w:ascii="Times New Roman" w:eastAsia="標楷體" w:hAnsi="標楷體" w:hint="eastAsia"/>
          <w:spacing w:val="10"/>
          <w:w w:val="101"/>
          <w:kern w:val="0"/>
          <w:sz w:val="20"/>
          <w:szCs w:val="20"/>
        </w:rPr>
        <w:t>載有支</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2"/>
          <w:w w:val="101"/>
          <w:kern w:val="0"/>
          <w:sz w:val="20"/>
          <w:szCs w:val="20"/>
        </w:rPr>
        <w:t>出必要者，始得</w:t>
      </w:r>
      <w:r w:rsidRPr="00D823D2">
        <w:rPr>
          <w:rFonts w:ascii="Times New Roman" w:eastAsia="標楷體" w:hAnsi="標楷體" w:hint="eastAsia"/>
          <w:w w:val="101"/>
          <w:kern w:val="0"/>
          <w:sz w:val="20"/>
          <w:szCs w:val="20"/>
        </w:rPr>
        <w:t>核</w:t>
      </w:r>
      <w:r w:rsidRPr="00D823D2">
        <w:rPr>
          <w:rFonts w:ascii="Times New Roman" w:eastAsia="標楷體" w:hAnsi="標楷體" w:hint="eastAsia"/>
          <w:spacing w:val="-2"/>
          <w:w w:val="101"/>
          <w:kern w:val="0"/>
          <w:sz w:val="20"/>
          <w:szCs w:val="20"/>
        </w:rPr>
        <w:t>列。</w:t>
      </w:r>
    </w:p>
    <w:p w:rsidR="00D823D2" w:rsidRPr="00D823D2" w:rsidRDefault="00D823D2">
      <w:pPr>
        <w:autoSpaceDE w:val="0"/>
        <w:autoSpaceDN w:val="0"/>
        <w:adjustRightInd w:val="0"/>
        <w:spacing w:before="14" w:line="282" w:lineRule="auto"/>
        <w:ind w:left="1765" w:right="3968" w:hanging="203"/>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2</w:t>
      </w:r>
      <w:r w:rsidRPr="00D823D2">
        <w:rPr>
          <w:rFonts w:ascii="Times New Roman" w:eastAsia="標楷體" w:hAnsi="Times New Roman"/>
          <w:spacing w:val="16"/>
          <w:w w:val="51"/>
          <w:kern w:val="0"/>
          <w:sz w:val="18"/>
          <w:szCs w:val="18"/>
        </w:rPr>
        <w:t>.</w:t>
      </w:r>
      <w:r w:rsidRPr="00D823D2">
        <w:rPr>
          <w:rFonts w:ascii="Times New Roman" w:eastAsia="標楷體" w:hAnsi="標楷體" w:hint="eastAsia"/>
          <w:spacing w:val="10"/>
          <w:w w:val="101"/>
          <w:kern w:val="0"/>
          <w:sz w:val="20"/>
          <w:szCs w:val="20"/>
        </w:rPr>
        <w:t>請求將</w:t>
      </w:r>
      <w:r w:rsidRPr="00D823D2">
        <w:rPr>
          <w:rFonts w:ascii="Times New Roman" w:eastAsia="標楷體" w:hAnsi="標楷體" w:hint="eastAsia"/>
          <w:spacing w:val="12"/>
          <w:w w:val="101"/>
          <w:kern w:val="0"/>
          <w:sz w:val="20"/>
          <w:szCs w:val="20"/>
        </w:rPr>
        <w:t>來</w:t>
      </w:r>
      <w:r w:rsidRPr="00D823D2">
        <w:rPr>
          <w:rFonts w:ascii="Times New Roman" w:eastAsia="標楷體" w:hAnsi="標楷體" w:hint="eastAsia"/>
          <w:spacing w:val="10"/>
          <w:w w:val="101"/>
          <w:kern w:val="0"/>
          <w:sz w:val="20"/>
          <w:szCs w:val="20"/>
        </w:rPr>
        <w:t>之看</w:t>
      </w:r>
      <w:r w:rsidRPr="00D823D2">
        <w:rPr>
          <w:rFonts w:ascii="Times New Roman" w:eastAsia="標楷體" w:hAnsi="標楷體" w:hint="eastAsia"/>
          <w:spacing w:val="12"/>
          <w:w w:val="101"/>
          <w:kern w:val="0"/>
          <w:sz w:val="20"/>
          <w:szCs w:val="20"/>
        </w:rPr>
        <w:t>護</w:t>
      </w:r>
      <w:r w:rsidRPr="00D823D2">
        <w:rPr>
          <w:rFonts w:ascii="Times New Roman" w:eastAsia="標楷體" w:hAnsi="標楷體" w:hint="eastAsia"/>
          <w:spacing w:val="10"/>
          <w:w w:val="101"/>
          <w:kern w:val="0"/>
          <w:sz w:val="20"/>
          <w:szCs w:val="20"/>
        </w:rPr>
        <w:t>費</w:t>
      </w:r>
      <w:r w:rsidRPr="00D823D2">
        <w:rPr>
          <w:rFonts w:ascii="Times New Roman" w:eastAsia="標楷體" w:hAnsi="標楷體" w:hint="eastAsia"/>
          <w:spacing w:val="12"/>
          <w:w w:val="101"/>
          <w:kern w:val="0"/>
          <w:sz w:val="20"/>
          <w:szCs w:val="20"/>
        </w:rPr>
        <w:t>一</w:t>
      </w:r>
      <w:r w:rsidRPr="00D823D2">
        <w:rPr>
          <w:rFonts w:ascii="Times New Roman" w:eastAsia="標楷體" w:hAnsi="標楷體" w:hint="eastAsia"/>
          <w:spacing w:val="10"/>
          <w:w w:val="101"/>
          <w:kern w:val="0"/>
          <w:sz w:val="20"/>
          <w:szCs w:val="20"/>
        </w:rPr>
        <w:t>次給付</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10"/>
          <w:w w:val="101"/>
          <w:kern w:val="0"/>
          <w:sz w:val="20"/>
          <w:szCs w:val="20"/>
        </w:rPr>
        <w:t>者，應</w:t>
      </w:r>
      <w:r w:rsidRPr="00D823D2">
        <w:rPr>
          <w:rFonts w:ascii="Times New Roman" w:eastAsia="標楷體" w:hAnsi="標楷體" w:hint="eastAsia"/>
          <w:spacing w:val="12"/>
          <w:w w:val="101"/>
          <w:kern w:val="0"/>
          <w:sz w:val="20"/>
          <w:szCs w:val="20"/>
        </w:rPr>
        <w:t>依</w:t>
      </w:r>
      <w:r w:rsidRPr="00D823D2">
        <w:rPr>
          <w:rFonts w:ascii="Times New Roman" w:eastAsia="標楷體" w:hAnsi="標楷體" w:hint="eastAsia"/>
          <w:spacing w:val="10"/>
          <w:w w:val="101"/>
          <w:kern w:val="0"/>
          <w:sz w:val="20"/>
          <w:szCs w:val="20"/>
        </w:rPr>
        <w:t>霍夫</w:t>
      </w:r>
      <w:r w:rsidRPr="00D823D2">
        <w:rPr>
          <w:rFonts w:ascii="Times New Roman" w:eastAsia="標楷體" w:hAnsi="標楷體" w:hint="eastAsia"/>
          <w:spacing w:val="12"/>
          <w:w w:val="101"/>
          <w:kern w:val="0"/>
          <w:sz w:val="20"/>
          <w:szCs w:val="20"/>
        </w:rPr>
        <w:t>曼</w:t>
      </w:r>
      <w:r w:rsidRPr="00D823D2">
        <w:rPr>
          <w:rFonts w:ascii="Times New Roman" w:eastAsia="標楷體" w:hAnsi="標楷體" w:hint="eastAsia"/>
          <w:spacing w:val="10"/>
          <w:w w:val="101"/>
          <w:kern w:val="0"/>
          <w:sz w:val="20"/>
          <w:szCs w:val="20"/>
        </w:rPr>
        <w:t>式</w:t>
      </w:r>
      <w:r w:rsidRPr="00D823D2">
        <w:rPr>
          <w:rFonts w:ascii="Times New Roman" w:eastAsia="標楷體" w:hAnsi="標楷體" w:hint="eastAsia"/>
          <w:spacing w:val="12"/>
          <w:w w:val="101"/>
          <w:kern w:val="0"/>
          <w:sz w:val="20"/>
          <w:szCs w:val="20"/>
        </w:rPr>
        <w:t>計</w:t>
      </w:r>
      <w:r w:rsidRPr="00D823D2">
        <w:rPr>
          <w:rFonts w:ascii="Times New Roman" w:eastAsia="標楷體" w:hAnsi="標楷體" w:hint="eastAsia"/>
          <w:spacing w:val="10"/>
          <w:w w:val="101"/>
          <w:kern w:val="0"/>
          <w:sz w:val="20"/>
          <w:szCs w:val="20"/>
        </w:rPr>
        <w:t>算扣除</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2"/>
          <w:w w:val="101"/>
          <w:kern w:val="0"/>
          <w:sz w:val="20"/>
          <w:szCs w:val="20"/>
        </w:rPr>
        <w:t>中間利息。</w:t>
      </w:r>
    </w:p>
    <w:p w:rsidR="00D823D2" w:rsidRPr="00D823D2" w:rsidRDefault="00D823D2">
      <w:pPr>
        <w:autoSpaceDE w:val="0"/>
        <w:autoSpaceDN w:val="0"/>
        <w:adjustRightInd w:val="0"/>
        <w:spacing w:before="11"/>
        <w:ind w:left="1157" w:right="-20"/>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（四）</w:t>
      </w:r>
      <w:r w:rsidRPr="00D823D2">
        <w:rPr>
          <w:rFonts w:ascii="Times New Roman" w:eastAsia="標楷體" w:hAnsi="標楷體" w:hint="eastAsia"/>
          <w:spacing w:val="-2"/>
          <w:w w:val="101"/>
          <w:kern w:val="0"/>
          <w:sz w:val="20"/>
          <w:szCs w:val="20"/>
        </w:rPr>
        <w:t>慰撫金：</w:t>
      </w:r>
    </w:p>
    <w:p w:rsidR="00D823D2" w:rsidRPr="00D823D2" w:rsidRDefault="00D823D2">
      <w:pPr>
        <w:autoSpaceDE w:val="0"/>
        <w:autoSpaceDN w:val="0"/>
        <w:adjustRightInd w:val="0"/>
        <w:spacing w:before="45" w:line="282" w:lineRule="auto"/>
        <w:ind w:left="1664" w:right="3973" w:hanging="203"/>
        <w:jc w:val="both"/>
        <w:rPr>
          <w:rFonts w:ascii="Times New Roman" w:eastAsia="標楷體" w:hAnsi="Times New Roman"/>
          <w:kern w:val="0"/>
          <w:sz w:val="20"/>
          <w:szCs w:val="20"/>
        </w:rPr>
      </w:pPr>
      <w:r w:rsidRPr="00D823D2">
        <w:rPr>
          <w:rFonts w:ascii="Times New Roman" w:eastAsia="標楷體" w:hAnsi="Times New Roman"/>
          <w:spacing w:val="-4"/>
          <w:w w:val="133"/>
          <w:kern w:val="0"/>
          <w:sz w:val="20"/>
          <w:szCs w:val="20"/>
        </w:rPr>
        <w:t>1</w:t>
      </w:r>
      <w:r w:rsidRPr="00D823D2">
        <w:rPr>
          <w:rFonts w:ascii="Times New Roman" w:eastAsia="標楷體" w:hAnsi="Times New Roman"/>
          <w:spacing w:val="2"/>
          <w:w w:val="133"/>
          <w:kern w:val="0"/>
          <w:sz w:val="20"/>
          <w:szCs w:val="20"/>
        </w:rPr>
        <w:t>.</w:t>
      </w:r>
      <w:r w:rsidRPr="00D823D2">
        <w:rPr>
          <w:rFonts w:ascii="Times New Roman" w:eastAsia="標楷體" w:hAnsi="標楷體" w:hint="eastAsia"/>
          <w:spacing w:val="2"/>
          <w:w w:val="101"/>
          <w:kern w:val="0"/>
          <w:sz w:val="20"/>
          <w:szCs w:val="20"/>
        </w:rPr>
        <w:t>輕傷害：以請求權</w:t>
      </w:r>
      <w:r w:rsidRPr="00D823D2">
        <w:rPr>
          <w:rFonts w:ascii="Times New Roman" w:eastAsia="標楷體" w:hAnsi="標楷體" w:hint="eastAsia"/>
          <w:w w:val="101"/>
          <w:kern w:val="0"/>
          <w:sz w:val="20"/>
          <w:szCs w:val="20"/>
        </w:rPr>
        <w:t>人</w:t>
      </w:r>
      <w:r w:rsidRPr="00D823D2">
        <w:rPr>
          <w:rFonts w:ascii="Times New Roman" w:eastAsia="標楷體" w:hAnsi="標楷體" w:hint="eastAsia"/>
          <w:spacing w:val="2"/>
          <w:w w:val="101"/>
          <w:kern w:val="0"/>
          <w:sz w:val="20"/>
          <w:szCs w:val="20"/>
        </w:rPr>
        <w:t>相關醫療</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4"/>
          <w:w w:val="101"/>
          <w:kern w:val="0"/>
          <w:sz w:val="20"/>
          <w:szCs w:val="20"/>
        </w:rPr>
        <w:t>單據支</w:t>
      </w:r>
      <w:r w:rsidRPr="00D823D2">
        <w:rPr>
          <w:rFonts w:ascii="Times New Roman" w:eastAsia="標楷體" w:hAnsi="標楷體" w:hint="eastAsia"/>
          <w:spacing w:val="-2"/>
          <w:w w:val="101"/>
          <w:kern w:val="0"/>
          <w:sz w:val="20"/>
          <w:szCs w:val="20"/>
        </w:rPr>
        <w:t>出</w:t>
      </w:r>
      <w:r w:rsidRPr="00D823D2">
        <w:rPr>
          <w:rFonts w:ascii="Times New Roman" w:eastAsia="標楷體" w:hAnsi="標楷體" w:hint="eastAsia"/>
          <w:spacing w:val="-4"/>
          <w:w w:val="101"/>
          <w:kern w:val="0"/>
          <w:sz w:val="20"/>
          <w:szCs w:val="20"/>
        </w:rPr>
        <w:t>（包含健保等保險部</w:t>
      </w:r>
    </w:p>
    <w:p w:rsidR="00D823D2" w:rsidRPr="00D823D2" w:rsidRDefault="00D823D2">
      <w:pPr>
        <w:autoSpaceDE w:val="0"/>
        <w:autoSpaceDN w:val="0"/>
        <w:adjustRightInd w:val="0"/>
        <w:spacing w:before="45" w:line="282" w:lineRule="auto"/>
        <w:ind w:left="1664" w:right="3973" w:hanging="203"/>
        <w:jc w:val="both"/>
        <w:rPr>
          <w:rFonts w:ascii="Times New Roman" w:eastAsia="標楷體" w:hAnsi="Times New Roman"/>
          <w:kern w:val="0"/>
          <w:sz w:val="20"/>
          <w:szCs w:val="20"/>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0" w:line="220" w:lineRule="exact"/>
        <w:rPr>
          <w:rFonts w:ascii="Times New Roman" w:eastAsia="標楷體" w:hAnsi="Times New Roman"/>
          <w:kern w:val="0"/>
          <w:sz w:val="22"/>
        </w:rPr>
      </w:pPr>
    </w:p>
    <w:tbl>
      <w:tblPr>
        <w:tblW w:w="0" w:type="auto"/>
        <w:tblInd w:w="506" w:type="dxa"/>
        <w:tblLayout w:type="fixed"/>
        <w:tblCellMar>
          <w:left w:w="0" w:type="dxa"/>
          <w:right w:w="0" w:type="dxa"/>
        </w:tblCellMar>
        <w:tblLook w:val="0000" w:firstRow="0" w:lastRow="0" w:firstColumn="0" w:lastColumn="0" w:noHBand="0" w:noVBand="0"/>
      </w:tblPr>
      <w:tblGrid>
        <w:gridCol w:w="3602"/>
        <w:gridCol w:w="3485"/>
      </w:tblGrid>
      <w:tr w:rsidR="00D823D2" w:rsidRPr="00D823D2">
        <w:tblPrEx>
          <w:tblCellMar>
            <w:top w:w="0" w:type="dxa"/>
            <w:left w:w="0" w:type="dxa"/>
            <w:bottom w:w="0" w:type="dxa"/>
            <w:right w:w="0" w:type="dxa"/>
          </w:tblCellMar>
        </w:tblPrEx>
        <w:trPr>
          <w:trHeight w:hRule="exact" w:val="9767"/>
        </w:trPr>
        <w:tc>
          <w:tcPr>
            <w:tcW w:w="360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36" w:line="299" w:lineRule="auto"/>
              <w:ind w:left="904" w:right="-17"/>
              <w:jc w:val="both"/>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分）之全部醫療</w:t>
            </w:r>
            <w:r w:rsidRPr="00D823D2">
              <w:rPr>
                <w:rFonts w:ascii="Times New Roman" w:eastAsia="標楷體" w:hAnsi="標楷體" w:hint="eastAsia"/>
                <w:spacing w:val="2"/>
                <w:w w:val="101"/>
                <w:kern w:val="0"/>
                <w:sz w:val="20"/>
                <w:szCs w:val="20"/>
              </w:rPr>
              <w:t>費</w:t>
            </w:r>
            <w:r w:rsidRPr="00D823D2">
              <w:rPr>
                <w:rFonts w:ascii="Times New Roman" w:eastAsia="標楷體" w:hAnsi="標楷體" w:hint="eastAsia"/>
                <w:w w:val="101"/>
                <w:kern w:val="0"/>
                <w:sz w:val="20"/>
                <w:szCs w:val="20"/>
              </w:rPr>
              <w:t>用</w:t>
            </w:r>
            <w:r w:rsidRPr="00D823D2">
              <w:rPr>
                <w:rFonts w:ascii="Times New Roman" w:eastAsia="標楷體" w:hAnsi="標楷體" w:hint="eastAsia"/>
                <w:spacing w:val="2"/>
                <w:w w:val="101"/>
                <w:kern w:val="0"/>
                <w:sz w:val="20"/>
                <w:szCs w:val="20"/>
              </w:rPr>
              <w:t>零</w:t>
            </w:r>
            <w:r w:rsidRPr="00D823D2">
              <w:rPr>
                <w:rFonts w:ascii="Times New Roman" w:eastAsia="標楷體" w:hAnsi="標楷體" w:hint="eastAsia"/>
                <w:w w:val="101"/>
                <w:kern w:val="0"/>
                <w:sz w:val="20"/>
                <w:szCs w:val="20"/>
              </w:rPr>
              <w:t>點二五</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倍至二點五倍核</w:t>
            </w:r>
            <w:r w:rsidRPr="00D823D2">
              <w:rPr>
                <w:rFonts w:ascii="Times New Roman" w:eastAsia="標楷體" w:hAnsi="標楷體" w:hint="eastAsia"/>
                <w:spacing w:val="2"/>
                <w:w w:val="101"/>
                <w:kern w:val="0"/>
                <w:sz w:val="20"/>
                <w:szCs w:val="20"/>
              </w:rPr>
              <w:t>給</w:t>
            </w:r>
            <w:r w:rsidRPr="00D823D2">
              <w:rPr>
                <w:rFonts w:ascii="Times New Roman" w:eastAsia="標楷體" w:hAnsi="標楷體" w:hint="eastAsia"/>
                <w:w w:val="101"/>
                <w:kern w:val="0"/>
                <w:sz w:val="20"/>
                <w:szCs w:val="20"/>
              </w:rPr>
              <w:t>慰</w:t>
            </w:r>
            <w:r w:rsidRPr="00D823D2">
              <w:rPr>
                <w:rFonts w:ascii="Times New Roman" w:eastAsia="標楷體" w:hAnsi="標楷體" w:hint="eastAsia"/>
                <w:spacing w:val="2"/>
                <w:w w:val="101"/>
                <w:kern w:val="0"/>
                <w:sz w:val="20"/>
                <w:szCs w:val="20"/>
              </w:rPr>
              <w:t>撫</w:t>
            </w:r>
            <w:r w:rsidRPr="00D823D2">
              <w:rPr>
                <w:rFonts w:ascii="Times New Roman" w:eastAsia="標楷體" w:hAnsi="標楷體" w:hint="eastAsia"/>
                <w:w w:val="101"/>
                <w:kern w:val="0"/>
                <w:sz w:val="20"/>
                <w:szCs w:val="20"/>
              </w:rPr>
              <w:t>金，最</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高金</w:t>
            </w:r>
            <w:r w:rsidRPr="00D823D2">
              <w:rPr>
                <w:rFonts w:ascii="Times New Roman" w:eastAsia="標楷體" w:hAnsi="標楷體" w:hint="eastAsia"/>
                <w:spacing w:val="-2"/>
                <w:w w:val="101"/>
                <w:kern w:val="0"/>
                <w:sz w:val="20"/>
                <w:szCs w:val="20"/>
              </w:rPr>
              <w:t>額</w:t>
            </w:r>
            <w:r w:rsidRPr="00D823D2">
              <w:rPr>
                <w:rFonts w:ascii="Times New Roman" w:eastAsia="標楷體" w:hAnsi="標楷體" w:hint="eastAsia"/>
                <w:w w:val="101"/>
                <w:kern w:val="0"/>
                <w:sz w:val="20"/>
                <w:szCs w:val="20"/>
              </w:rPr>
              <w:t>以二</w:t>
            </w:r>
            <w:r w:rsidRPr="00D823D2">
              <w:rPr>
                <w:rFonts w:ascii="Times New Roman" w:eastAsia="標楷體" w:hAnsi="標楷體" w:hint="eastAsia"/>
                <w:spacing w:val="-2"/>
                <w:w w:val="101"/>
                <w:kern w:val="0"/>
                <w:sz w:val="20"/>
                <w:szCs w:val="20"/>
              </w:rPr>
              <w:t>十</w:t>
            </w:r>
            <w:r w:rsidRPr="00D823D2">
              <w:rPr>
                <w:rFonts w:ascii="Times New Roman" w:eastAsia="標楷體" w:hAnsi="標楷體" w:hint="eastAsia"/>
                <w:w w:val="101"/>
                <w:kern w:val="0"/>
                <w:sz w:val="20"/>
                <w:szCs w:val="20"/>
              </w:rPr>
              <w:t>五</w:t>
            </w:r>
            <w:r w:rsidRPr="00D823D2">
              <w:rPr>
                <w:rFonts w:ascii="Times New Roman" w:eastAsia="標楷體" w:hAnsi="標楷體" w:hint="eastAsia"/>
                <w:spacing w:val="-2"/>
                <w:w w:val="101"/>
                <w:kern w:val="0"/>
                <w:sz w:val="20"/>
                <w:szCs w:val="20"/>
              </w:rPr>
              <w:t>萬</w:t>
            </w:r>
            <w:r w:rsidRPr="00D823D2">
              <w:rPr>
                <w:rFonts w:ascii="Times New Roman" w:eastAsia="標楷體" w:hAnsi="標楷體" w:hint="eastAsia"/>
                <w:w w:val="101"/>
                <w:kern w:val="0"/>
                <w:sz w:val="20"/>
                <w:szCs w:val="20"/>
              </w:rPr>
              <w:t>元</w:t>
            </w:r>
            <w:r w:rsidRPr="00D823D2">
              <w:rPr>
                <w:rFonts w:ascii="Times New Roman" w:eastAsia="標楷體" w:hAnsi="標楷體" w:hint="eastAsia"/>
                <w:spacing w:val="-2"/>
                <w:w w:val="101"/>
                <w:kern w:val="0"/>
                <w:sz w:val="20"/>
                <w:szCs w:val="20"/>
              </w:rPr>
              <w:t>整</w:t>
            </w:r>
            <w:r w:rsidRPr="00D823D2">
              <w:rPr>
                <w:rFonts w:ascii="Times New Roman" w:eastAsia="標楷體" w:hAnsi="標楷體" w:hint="eastAsia"/>
                <w:w w:val="101"/>
                <w:kern w:val="0"/>
                <w:sz w:val="20"/>
                <w:szCs w:val="20"/>
              </w:rPr>
              <w:t>為限。</w:t>
            </w:r>
          </w:p>
          <w:p w:rsidR="00D823D2" w:rsidRPr="00D823D2" w:rsidRDefault="00D823D2">
            <w:pPr>
              <w:autoSpaceDE w:val="0"/>
              <w:autoSpaceDN w:val="0"/>
              <w:adjustRightInd w:val="0"/>
              <w:spacing w:before="15"/>
              <w:ind w:left="698" w:right="-20"/>
              <w:rPr>
                <w:rFonts w:ascii="Times New Roman" w:eastAsia="標楷體" w:hAnsi="Times New Roman"/>
                <w:kern w:val="0"/>
                <w:sz w:val="20"/>
                <w:szCs w:val="20"/>
              </w:rPr>
            </w:pPr>
            <w:r w:rsidRPr="00D823D2">
              <w:rPr>
                <w:rFonts w:ascii="Times New Roman" w:eastAsia="標楷體" w:hAnsi="Times New Roman"/>
                <w:w w:val="51"/>
                <w:kern w:val="0"/>
                <w:sz w:val="18"/>
                <w:szCs w:val="18"/>
              </w:rPr>
              <w:t>2</w:t>
            </w:r>
            <w:r w:rsidRPr="00D823D2">
              <w:rPr>
                <w:rFonts w:ascii="Times New Roman" w:eastAsia="標楷體" w:hAnsi="Times New Roman"/>
                <w:spacing w:val="18"/>
                <w:w w:val="51"/>
                <w:kern w:val="0"/>
                <w:sz w:val="18"/>
                <w:szCs w:val="18"/>
              </w:rPr>
              <w:t>.</w:t>
            </w:r>
            <w:r w:rsidRPr="00D823D2">
              <w:rPr>
                <w:rFonts w:ascii="Times New Roman" w:eastAsia="標楷體" w:hAnsi="標楷體" w:hint="eastAsia"/>
                <w:spacing w:val="-2"/>
                <w:w w:val="101"/>
                <w:kern w:val="0"/>
                <w:sz w:val="20"/>
                <w:szCs w:val="20"/>
              </w:rPr>
              <w:t>重傷害：</w:t>
            </w:r>
          </w:p>
          <w:p w:rsidR="00D823D2" w:rsidRPr="00D823D2" w:rsidRDefault="00D823D2">
            <w:pPr>
              <w:autoSpaceDE w:val="0"/>
              <w:autoSpaceDN w:val="0"/>
              <w:adjustRightInd w:val="0"/>
              <w:spacing w:before="83" w:line="298" w:lineRule="auto"/>
              <w:ind w:left="1209" w:right="-44" w:hanging="305"/>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(1</w:t>
            </w:r>
            <w:r w:rsidRPr="00D823D2">
              <w:rPr>
                <w:rFonts w:ascii="Times New Roman" w:eastAsia="標楷體" w:hAnsi="Times New Roman"/>
                <w:spacing w:val="24"/>
                <w:w w:val="51"/>
                <w:kern w:val="0"/>
                <w:sz w:val="18"/>
                <w:szCs w:val="18"/>
              </w:rPr>
              <w:t>)</w:t>
            </w:r>
            <w:r w:rsidRPr="00D823D2">
              <w:rPr>
                <w:rFonts w:ascii="Times New Roman" w:eastAsia="標楷體" w:hAnsi="標楷體" w:hint="eastAsia"/>
                <w:spacing w:val="12"/>
                <w:w w:val="101"/>
                <w:kern w:val="0"/>
                <w:sz w:val="20"/>
                <w:szCs w:val="20"/>
              </w:rPr>
              <w:t>輕度重傷害：以請</w:t>
            </w:r>
            <w:r w:rsidRPr="00D823D2">
              <w:rPr>
                <w:rFonts w:ascii="Times New Roman" w:eastAsia="標楷體" w:hAnsi="標楷體" w:hint="eastAsia"/>
                <w:spacing w:val="10"/>
                <w:w w:val="101"/>
                <w:kern w:val="0"/>
                <w:sz w:val="20"/>
                <w:szCs w:val="20"/>
              </w:rPr>
              <w:t>求</w:t>
            </w:r>
            <w:r w:rsidRPr="00D823D2">
              <w:rPr>
                <w:rFonts w:ascii="Times New Roman" w:eastAsia="標楷體" w:hAnsi="標楷體" w:hint="eastAsia"/>
                <w:spacing w:val="12"/>
                <w:w w:val="101"/>
                <w:kern w:val="0"/>
                <w:sz w:val="20"/>
                <w:szCs w:val="20"/>
              </w:rPr>
              <w:t>權人</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所受傷害符合勞工</w:t>
            </w:r>
            <w:r w:rsidRPr="00D823D2">
              <w:rPr>
                <w:rFonts w:ascii="Times New Roman" w:eastAsia="標楷體" w:hAnsi="標楷體" w:hint="eastAsia"/>
                <w:spacing w:val="10"/>
                <w:w w:val="101"/>
                <w:kern w:val="0"/>
                <w:sz w:val="20"/>
                <w:szCs w:val="20"/>
              </w:rPr>
              <w:t>保</w:t>
            </w:r>
            <w:r w:rsidRPr="00D823D2">
              <w:rPr>
                <w:rFonts w:ascii="Times New Roman" w:eastAsia="標楷體" w:hAnsi="標楷體" w:hint="eastAsia"/>
                <w:spacing w:val="12"/>
                <w:w w:val="101"/>
                <w:kern w:val="0"/>
                <w:sz w:val="20"/>
                <w:szCs w:val="20"/>
              </w:rPr>
              <w:t>險失</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能給付標準附表所</w:t>
            </w:r>
            <w:r w:rsidRPr="00D823D2">
              <w:rPr>
                <w:rFonts w:ascii="Times New Roman" w:eastAsia="標楷體" w:hAnsi="標楷體" w:hint="eastAsia"/>
                <w:spacing w:val="10"/>
                <w:w w:val="101"/>
                <w:kern w:val="0"/>
                <w:sz w:val="20"/>
                <w:szCs w:val="20"/>
              </w:rPr>
              <w:t>載</w:t>
            </w:r>
            <w:r w:rsidRPr="00D823D2">
              <w:rPr>
                <w:rFonts w:ascii="Times New Roman" w:eastAsia="標楷體" w:hAnsi="標楷體" w:hint="eastAsia"/>
                <w:spacing w:val="12"/>
                <w:w w:val="101"/>
                <w:kern w:val="0"/>
                <w:sz w:val="20"/>
                <w:szCs w:val="20"/>
              </w:rPr>
              <w:t>失能</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等級第九級至第十</w:t>
            </w:r>
            <w:r w:rsidRPr="00D823D2">
              <w:rPr>
                <w:rFonts w:ascii="Times New Roman" w:eastAsia="標楷體" w:hAnsi="標楷體" w:hint="eastAsia"/>
                <w:spacing w:val="10"/>
                <w:w w:val="101"/>
                <w:kern w:val="0"/>
                <w:sz w:val="20"/>
                <w:szCs w:val="20"/>
              </w:rPr>
              <w:t>五</w:t>
            </w:r>
            <w:r w:rsidRPr="00D823D2">
              <w:rPr>
                <w:rFonts w:ascii="Times New Roman" w:eastAsia="標楷體" w:hAnsi="標楷體" w:hint="eastAsia"/>
                <w:spacing w:val="12"/>
                <w:w w:val="101"/>
                <w:kern w:val="0"/>
                <w:sz w:val="20"/>
                <w:szCs w:val="20"/>
              </w:rPr>
              <w:t>級之</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12"/>
                <w:w w:val="101"/>
                <w:kern w:val="0"/>
                <w:sz w:val="20"/>
                <w:szCs w:val="20"/>
              </w:rPr>
              <w:t>規定者，核給五十</w:t>
            </w:r>
            <w:r w:rsidRPr="00D823D2">
              <w:rPr>
                <w:rFonts w:ascii="Times New Roman" w:eastAsia="標楷體" w:hAnsi="標楷體" w:hint="eastAsia"/>
                <w:spacing w:val="10"/>
                <w:w w:val="101"/>
                <w:kern w:val="0"/>
                <w:sz w:val="20"/>
                <w:szCs w:val="20"/>
              </w:rPr>
              <w:t>萬</w:t>
            </w:r>
            <w:r w:rsidRPr="00D823D2">
              <w:rPr>
                <w:rFonts w:ascii="Times New Roman" w:eastAsia="標楷體" w:hAnsi="標楷體" w:hint="eastAsia"/>
                <w:spacing w:val="12"/>
                <w:w w:val="101"/>
                <w:kern w:val="0"/>
                <w:sz w:val="20"/>
                <w:szCs w:val="20"/>
              </w:rPr>
              <w:t>元之</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4"/>
                <w:w w:val="101"/>
                <w:kern w:val="0"/>
                <w:sz w:val="20"/>
                <w:szCs w:val="20"/>
              </w:rPr>
              <w:t>慰撫金。</w:t>
            </w:r>
          </w:p>
          <w:p w:rsidR="00D823D2" w:rsidRPr="00D823D2" w:rsidRDefault="00D823D2">
            <w:pPr>
              <w:autoSpaceDE w:val="0"/>
              <w:autoSpaceDN w:val="0"/>
              <w:adjustRightInd w:val="0"/>
              <w:spacing w:before="17" w:line="298" w:lineRule="auto"/>
              <w:ind w:left="1310" w:right="-41" w:hanging="407"/>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(2</w:t>
            </w:r>
            <w:r w:rsidRPr="00D823D2">
              <w:rPr>
                <w:rFonts w:ascii="Times New Roman" w:eastAsia="標楷體" w:hAnsi="Times New Roman"/>
                <w:spacing w:val="24"/>
                <w:w w:val="51"/>
                <w:kern w:val="0"/>
                <w:sz w:val="18"/>
                <w:szCs w:val="18"/>
              </w:rPr>
              <w:t>)</w:t>
            </w:r>
            <w:r w:rsidRPr="00D823D2">
              <w:rPr>
                <w:rFonts w:ascii="Times New Roman" w:eastAsia="標楷體" w:hAnsi="標楷體" w:hint="eastAsia"/>
                <w:spacing w:val="12"/>
                <w:w w:val="101"/>
                <w:kern w:val="0"/>
                <w:sz w:val="20"/>
                <w:szCs w:val="20"/>
              </w:rPr>
              <w:t>中度重傷害：</w:t>
            </w:r>
            <w:r w:rsidRPr="00D823D2">
              <w:rPr>
                <w:rFonts w:ascii="Times New Roman" w:eastAsia="標楷體" w:hAnsi="標楷體" w:hint="eastAsia"/>
                <w:spacing w:val="10"/>
                <w:w w:val="101"/>
                <w:kern w:val="0"/>
                <w:sz w:val="20"/>
                <w:szCs w:val="20"/>
              </w:rPr>
              <w:t>以</w:t>
            </w:r>
            <w:r w:rsidRPr="00D823D2">
              <w:rPr>
                <w:rFonts w:ascii="Times New Roman" w:eastAsia="標楷體" w:hAnsi="標楷體" w:hint="eastAsia"/>
                <w:spacing w:val="12"/>
                <w:w w:val="101"/>
                <w:kern w:val="0"/>
                <w:sz w:val="20"/>
                <w:szCs w:val="20"/>
              </w:rPr>
              <w:t>請</w:t>
            </w:r>
            <w:r w:rsidRPr="00D823D2">
              <w:rPr>
                <w:rFonts w:ascii="Times New Roman" w:eastAsia="標楷體" w:hAnsi="標楷體" w:hint="eastAsia"/>
                <w:spacing w:val="10"/>
                <w:w w:val="101"/>
                <w:kern w:val="0"/>
                <w:sz w:val="20"/>
                <w:szCs w:val="20"/>
              </w:rPr>
              <w:t>求</w:t>
            </w:r>
            <w:r w:rsidRPr="00D823D2">
              <w:rPr>
                <w:rFonts w:ascii="Times New Roman" w:eastAsia="標楷體" w:hAnsi="標楷體" w:hint="eastAsia"/>
                <w:spacing w:val="12"/>
                <w:w w:val="101"/>
                <w:kern w:val="0"/>
                <w:sz w:val="20"/>
                <w:szCs w:val="20"/>
              </w:rPr>
              <w:t>權人</w:t>
            </w:r>
            <w:r w:rsidRPr="00D823D2">
              <w:rPr>
                <w:rFonts w:ascii="Times New Roman" w:eastAsia="標楷體" w:hAnsi="Times New Roman"/>
                <w:spacing w:val="12"/>
                <w:w w:val="101"/>
                <w:kern w:val="0"/>
                <w:sz w:val="20"/>
                <w:szCs w:val="20"/>
              </w:rPr>
              <w:t xml:space="preserve"> </w:t>
            </w:r>
            <w:r w:rsidRPr="00D823D2">
              <w:rPr>
                <w:rFonts w:ascii="Times New Roman" w:eastAsia="標楷體" w:hAnsi="標楷體" w:hint="eastAsia"/>
                <w:spacing w:val="2"/>
                <w:w w:val="101"/>
                <w:kern w:val="0"/>
                <w:sz w:val="20"/>
                <w:szCs w:val="20"/>
              </w:rPr>
              <w:t>所受傷害符合勞工保</w:t>
            </w:r>
            <w:r w:rsidRPr="00D823D2">
              <w:rPr>
                <w:rFonts w:ascii="Times New Roman" w:eastAsia="標楷體" w:hAnsi="標楷體" w:hint="eastAsia"/>
                <w:w w:val="101"/>
                <w:kern w:val="0"/>
                <w:sz w:val="20"/>
                <w:szCs w:val="20"/>
              </w:rPr>
              <w:t>險失</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能給付標準附表所載</w:t>
            </w:r>
            <w:r w:rsidRPr="00D823D2">
              <w:rPr>
                <w:rFonts w:ascii="Times New Roman" w:eastAsia="標楷體" w:hAnsi="標楷體" w:hint="eastAsia"/>
                <w:w w:val="101"/>
                <w:kern w:val="0"/>
                <w:sz w:val="20"/>
                <w:szCs w:val="20"/>
              </w:rPr>
              <w:t>失能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等級第五級至第八級</w:t>
            </w:r>
            <w:r w:rsidRPr="00D823D2">
              <w:rPr>
                <w:rFonts w:ascii="Times New Roman" w:eastAsia="標楷體" w:hAnsi="標楷體" w:hint="eastAsia"/>
                <w:w w:val="101"/>
                <w:kern w:val="0"/>
                <w:sz w:val="20"/>
                <w:szCs w:val="20"/>
              </w:rPr>
              <w:t>之規</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定者，核給八十萬元</w:t>
            </w:r>
            <w:r w:rsidRPr="00D823D2">
              <w:rPr>
                <w:rFonts w:ascii="Times New Roman" w:eastAsia="標楷體" w:hAnsi="標楷體" w:hint="eastAsia"/>
                <w:w w:val="101"/>
                <w:kern w:val="0"/>
                <w:sz w:val="20"/>
                <w:szCs w:val="20"/>
              </w:rPr>
              <w:t>至一</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百萬元之慰</w:t>
            </w:r>
            <w:r w:rsidRPr="00D823D2">
              <w:rPr>
                <w:rFonts w:ascii="Times New Roman" w:eastAsia="標楷體" w:hAnsi="標楷體" w:hint="eastAsia"/>
                <w:w w:val="101"/>
                <w:kern w:val="0"/>
                <w:sz w:val="20"/>
                <w:szCs w:val="20"/>
              </w:rPr>
              <w:t>撫</w:t>
            </w:r>
            <w:r w:rsidRPr="00D823D2">
              <w:rPr>
                <w:rFonts w:ascii="Times New Roman" w:eastAsia="標楷體" w:hAnsi="標楷體" w:hint="eastAsia"/>
                <w:spacing w:val="-6"/>
                <w:w w:val="101"/>
                <w:kern w:val="0"/>
                <w:sz w:val="20"/>
                <w:szCs w:val="20"/>
              </w:rPr>
              <w:t>金。</w:t>
            </w:r>
          </w:p>
          <w:p w:rsidR="00D823D2" w:rsidRPr="00D823D2" w:rsidRDefault="00D823D2">
            <w:pPr>
              <w:autoSpaceDE w:val="0"/>
              <w:autoSpaceDN w:val="0"/>
              <w:adjustRightInd w:val="0"/>
              <w:spacing w:before="19" w:line="298" w:lineRule="auto"/>
              <w:ind w:left="1310" w:right="-35" w:hanging="305"/>
              <w:jc w:val="both"/>
              <w:rPr>
                <w:rFonts w:ascii="Times New Roman" w:eastAsia="標楷體" w:hAnsi="Times New Roman"/>
                <w:kern w:val="0"/>
                <w:sz w:val="20"/>
                <w:szCs w:val="20"/>
              </w:rPr>
            </w:pPr>
            <w:r w:rsidRPr="00D823D2">
              <w:rPr>
                <w:rFonts w:ascii="Times New Roman" w:eastAsia="標楷體" w:hAnsi="Times New Roman"/>
                <w:w w:val="51"/>
                <w:kern w:val="0"/>
                <w:sz w:val="18"/>
                <w:szCs w:val="18"/>
              </w:rPr>
              <w:t>(3</w:t>
            </w:r>
            <w:r w:rsidRPr="00D823D2">
              <w:rPr>
                <w:rFonts w:ascii="Times New Roman" w:eastAsia="標楷體" w:hAnsi="Times New Roman"/>
                <w:spacing w:val="24"/>
                <w:w w:val="51"/>
                <w:kern w:val="0"/>
                <w:sz w:val="18"/>
                <w:szCs w:val="18"/>
              </w:rPr>
              <w:t>)</w:t>
            </w:r>
            <w:r w:rsidRPr="00D823D2">
              <w:rPr>
                <w:rFonts w:ascii="Times New Roman" w:eastAsia="標楷體" w:hAnsi="標楷體" w:hint="eastAsia"/>
                <w:spacing w:val="2"/>
                <w:w w:val="101"/>
                <w:kern w:val="0"/>
                <w:sz w:val="20"/>
                <w:szCs w:val="20"/>
              </w:rPr>
              <w:t>重度重傷害：以請求權人</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所受傷害符合勞工保</w:t>
            </w:r>
            <w:r w:rsidRPr="00D823D2">
              <w:rPr>
                <w:rFonts w:ascii="Times New Roman" w:eastAsia="標楷體" w:hAnsi="標楷體" w:hint="eastAsia"/>
                <w:w w:val="101"/>
                <w:kern w:val="0"/>
                <w:sz w:val="20"/>
                <w:szCs w:val="20"/>
              </w:rPr>
              <w:t>險失</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能給付標準附表所載</w:t>
            </w:r>
            <w:r w:rsidRPr="00D823D2">
              <w:rPr>
                <w:rFonts w:ascii="Times New Roman" w:eastAsia="標楷體" w:hAnsi="標楷體" w:hint="eastAsia"/>
                <w:w w:val="101"/>
                <w:kern w:val="0"/>
                <w:sz w:val="20"/>
                <w:szCs w:val="20"/>
              </w:rPr>
              <w:t>失能</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等級第一級至第四級</w:t>
            </w:r>
            <w:r w:rsidRPr="00D823D2">
              <w:rPr>
                <w:rFonts w:ascii="Times New Roman" w:eastAsia="標楷體" w:hAnsi="標楷體" w:hint="eastAsia"/>
                <w:w w:val="101"/>
                <w:kern w:val="0"/>
                <w:sz w:val="20"/>
                <w:szCs w:val="20"/>
              </w:rPr>
              <w:t>之規</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定者，核給一百萬元</w:t>
            </w:r>
            <w:r w:rsidRPr="00D823D2">
              <w:rPr>
                <w:rFonts w:ascii="Times New Roman" w:eastAsia="標楷體" w:hAnsi="標楷體" w:hint="eastAsia"/>
                <w:w w:val="101"/>
                <w:kern w:val="0"/>
                <w:sz w:val="20"/>
                <w:szCs w:val="20"/>
              </w:rPr>
              <w:t>至一</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百五十萬元之慰</w:t>
            </w:r>
            <w:r w:rsidRPr="00D823D2">
              <w:rPr>
                <w:rFonts w:ascii="Times New Roman" w:eastAsia="標楷體" w:hAnsi="標楷體" w:hint="eastAsia"/>
                <w:spacing w:val="-4"/>
                <w:w w:val="101"/>
                <w:kern w:val="0"/>
                <w:sz w:val="20"/>
                <w:szCs w:val="20"/>
              </w:rPr>
              <w:t>撫金。</w:t>
            </w:r>
          </w:p>
          <w:p w:rsidR="00D823D2" w:rsidRPr="00D823D2" w:rsidRDefault="00D823D2">
            <w:pPr>
              <w:autoSpaceDE w:val="0"/>
              <w:autoSpaceDN w:val="0"/>
              <w:adjustRightInd w:val="0"/>
              <w:spacing w:before="19" w:line="300" w:lineRule="auto"/>
              <w:ind w:left="904" w:right="-31" w:hanging="203"/>
              <w:rPr>
                <w:rFonts w:ascii="Times New Roman" w:eastAsia="標楷體" w:hAnsi="Times New Roman"/>
                <w:kern w:val="0"/>
                <w:sz w:val="20"/>
                <w:szCs w:val="20"/>
              </w:rPr>
            </w:pPr>
            <w:r w:rsidRPr="00D823D2">
              <w:rPr>
                <w:rFonts w:ascii="Times New Roman" w:eastAsia="標楷體" w:hAnsi="Times New Roman"/>
                <w:w w:val="51"/>
                <w:kern w:val="0"/>
                <w:sz w:val="18"/>
                <w:szCs w:val="18"/>
              </w:rPr>
              <w:t>3</w:t>
            </w:r>
            <w:r w:rsidRPr="00D823D2">
              <w:rPr>
                <w:rFonts w:ascii="Times New Roman" w:eastAsia="標楷體" w:hAnsi="Times New Roman"/>
                <w:spacing w:val="16"/>
                <w:w w:val="51"/>
                <w:kern w:val="0"/>
                <w:sz w:val="18"/>
                <w:szCs w:val="18"/>
              </w:rPr>
              <w:t>.</w:t>
            </w:r>
            <w:r w:rsidRPr="00D823D2">
              <w:rPr>
                <w:rFonts w:ascii="Times New Roman" w:eastAsia="標楷體" w:hAnsi="標楷體" w:hint="eastAsia"/>
                <w:spacing w:val="2"/>
                <w:w w:val="101"/>
                <w:kern w:val="0"/>
                <w:sz w:val="20"/>
                <w:szCs w:val="20"/>
              </w:rPr>
              <w:t>植</w:t>
            </w:r>
            <w:r w:rsidRPr="00D823D2">
              <w:rPr>
                <w:rFonts w:ascii="Times New Roman" w:eastAsia="標楷體" w:hAnsi="標楷體" w:hint="eastAsia"/>
                <w:w w:val="101"/>
                <w:kern w:val="0"/>
                <w:sz w:val="20"/>
                <w:szCs w:val="20"/>
              </w:rPr>
              <w:t>物</w:t>
            </w:r>
            <w:r w:rsidRPr="00D823D2">
              <w:rPr>
                <w:rFonts w:ascii="Times New Roman" w:eastAsia="標楷體" w:hAnsi="標楷體" w:hint="eastAsia"/>
                <w:spacing w:val="2"/>
                <w:w w:val="101"/>
                <w:kern w:val="0"/>
                <w:sz w:val="20"/>
                <w:szCs w:val="20"/>
              </w:rPr>
              <w:t>人：核給</w:t>
            </w:r>
            <w:r w:rsidRPr="00D823D2">
              <w:rPr>
                <w:rFonts w:ascii="Times New Roman" w:eastAsia="標楷體" w:hAnsi="標楷體" w:hint="eastAsia"/>
                <w:w w:val="101"/>
                <w:kern w:val="0"/>
                <w:sz w:val="20"/>
                <w:szCs w:val="20"/>
              </w:rPr>
              <w:t>二</w:t>
            </w:r>
            <w:r w:rsidRPr="00D823D2">
              <w:rPr>
                <w:rFonts w:ascii="Times New Roman" w:eastAsia="標楷體" w:hAnsi="標楷體" w:hint="eastAsia"/>
                <w:spacing w:val="2"/>
                <w:w w:val="101"/>
                <w:kern w:val="0"/>
                <w:sz w:val="20"/>
                <w:szCs w:val="20"/>
              </w:rPr>
              <w:t>百萬元至</w:t>
            </w:r>
            <w:r w:rsidRPr="00D823D2">
              <w:rPr>
                <w:rFonts w:ascii="Times New Roman" w:eastAsia="標楷體" w:hAnsi="標楷體" w:hint="eastAsia"/>
                <w:w w:val="101"/>
                <w:kern w:val="0"/>
                <w:sz w:val="20"/>
                <w:szCs w:val="20"/>
              </w:rPr>
              <w:t>三百</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萬元整之慰撫金。</w:t>
            </w:r>
          </w:p>
          <w:p w:rsidR="00D823D2" w:rsidRPr="00D823D2" w:rsidRDefault="00D823D2">
            <w:pPr>
              <w:autoSpaceDE w:val="0"/>
              <w:autoSpaceDN w:val="0"/>
              <w:adjustRightInd w:val="0"/>
              <w:spacing w:before="12" w:line="299" w:lineRule="auto"/>
              <w:ind w:left="904" w:right="-33" w:hanging="610"/>
              <w:rPr>
                <w:rFonts w:ascii="Times New Roman" w:eastAsia="標楷體" w:hAnsi="Times New Roman"/>
                <w:kern w:val="0"/>
                <w:szCs w:val="24"/>
              </w:rPr>
            </w:pPr>
            <w:r w:rsidRPr="00D823D2">
              <w:rPr>
                <w:rFonts w:ascii="Times New Roman" w:eastAsia="標楷體" w:hAnsi="標楷體" w:hint="eastAsia"/>
                <w:w w:val="101"/>
                <w:kern w:val="0"/>
                <w:sz w:val="20"/>
                <w:szCs w:val="20"/>
              </w:rPr>
              <w:t>（</w:t>
            </w:r>
            <w:r w:rsidRPr="00D823D2">
              <w:rPr>
                <w:rFonts w:ascii="Times New Roman" w:eastAsia="標楷體" w:hAnsi="標楷體" w:hint="eastAsia"/>
                <w:spacing w:val="2"/>
                <w:w w:val="101"/>
                <w:kern w:val="0"/>
                <w:sz w:val="20"/>
                <w:szCs w:val="20"/>
              </w:rPr>
              <w:t>五）</w:t>
            </w:r>
            <w:r w:rsidRPr="00D823D2">
              <w:rPr>
                <w:rFonts w:ascii="Times New Roman" w:eastAsia="標楷體" w:hAnsi="標楷體" w:hint="eastAsia"/>
                <w:w w:val="101"/>
                <w:kern w:val="0"/>
                <w:sz w:val="20"/>
                <w:szCs w:val="20"/>
              </w:rPr>
              <w:t>不</w:t>
            </w:r>
            <w:r w:rsidRPr="00D823D2">
              <w:rPr>
                <w:rFonts w:ascii="Times New Roman" w:eastAsia="標楷體" w:hAnsi="標楷體" w:hint="eastAsia"/>
                <w:spacing w:val="2"/>
                <w:w w:val="101"/>
                <w:kern w:val="0"/>
                <w:sz w:val="20"/>
                <w:szCs w:val="20"/>
              </w:rPr>
              <w:t>能工</w:t>
            </w:r>
            <w:r w:rsidRPr="00D823D2">
              <w:rPr>
                <w:rFonts w:ascii="Times New Roman" w:eastAsia="標楷體" w:hAnsi="標楷體" w:hint="eastAsia"/>
                <w:w w:val="101"/>
                <w:kern w:val="0"/>
                <w:sz w:val="20"/>
                <w:szCs w:val="20"/>
              </w:rPr>
              <w:t>作</w:t>
            </w:r>
            <w:r w:rsidRPr="00D823D2">
              <w:rPr>
                <w:rFonts w:ascii="Times New Roman" w:eastAsia="標楷體" w:hAnsi="標楷體" w:hint="eastAsia"/>
                <w:spacing w:val="2"/>
                <w:w w:val="101"/>
                <w:kern w:val="0"/>
                <w:sz w:val="20"/>
                <w:szCs w:val="20"/>
              </w:rPr>
              <w:t>之</w:t>
            </w:r>
            <w:r w:rsidRPr="00D823D2">
              <w:rPr>
                <w:rFonts w:ascii="Times New Roman" w:eastAsia="標楷體" w:hAnsi="標楷體" w:hint="eastAsia"/>
                <w:w w:val="101"/>
                <w:kern w:val="0"/>
                <w:sz w:val="20"/>
                <w:szCs w:val="20"/>
              </w:rPr>
              <w:t>薪</w:t>
            </w:r>
            <w:r w:rsidRPr="00D823D2">
              <w:rPr>
                <w:rFonts w:ascii="Times New Roman" w:eastAsia="標楷體" w:hAnsi="標楷體" w:hint="eastAsia"/>
                <w:spacing w:val="2"/>
                <w:w w:val="101"/>
                <w:kern w:val="0"/>
                <w:sz w:val="20"/>
                <w:szCs w:val="20"/>
              </w:rPr>
              <w:t>資</w:t>
            </w:r>
            <w:r w:rsidRPr="00D823D2">
              <w:rPr>
                <w:rFonts w:ascii="Times New Roman" w:eastAsia="標楷體" w:hAnsi="標楷體" w:hint="eastAsia"/>
                <w:w w:val="101"/>
                <w:kern w:val="0"/>
                <w:sz w:val="20"/>
                <w:szCs w:val="20"/>
              </w:rPr>
              <w:t>損</w:t>
            </w:r>
            <w:r w:rsidRPr="00D823D2">
              <w:rPr>
                <w:rFonts w:ascii="Times New Roman" w:eastAsia="標楷體" w:hAnsi="標楷體" w:hint="eastAsia"/>
                <w:spacing w:val="2"/>
                <w:w w:val="101"/>
                <w:kern w:val="0"/>
                <w:sz w:val="20"/>
                <w:szCs w:val="20"/>
              </w:rPr>
              <w:t>失：</w:t>
            </w:r>
            <w:r w:rsidRPr="00D823D2">
              <w:rPr>
                <w:rFonts w:ascii="Times New Roman" w:eastAsia="標楷體" w:hAnsi="標楷體" w:hint="eastAsia"/>
                <w:w w:val="101"/>
                <w:kern w:val="0"/>
                <w:sz w:val="20"/>
                <w:szCs w:val="20"/>
              </w:rPr>
              <w:t>以</w:t>
            </w:r>
            <w:r w:rsidRPr="00D823D2">
              <w:rPr>
                <w:rFonts w:ascii="Times New Roman" w:eastAsia="標楷體" w:hAnsi="標楷體" w:hint="eastAsia"/>
                <w:spacing w:val="2"/>
                <w:w w:val="101"/>
                <w:kern w:val="0"/>
                <w:sz w:val="20"/>
                <w:szCs w:val="20"/>
              </w:rPr>
              <w:t>被害</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人被害前六個月</w:t>
            </w:r>
            <w:r w:rsidRPr="00D823D2">
              <w:rPr>
                <w:rFonts w:ascii="Times New Roman" w:eastAsia="標楷體" w:hAnsi="標楷體" w:hint="eastAsia"/>
                <w:w w:val="101"/>
                <w:kern w:val="0"/>
                <w:sz w:val="20"/>
                <w:szCs w:val="20"/>
              </w:rPr>
              <w:t>之</w:t>
            </w:r>
            <w:r w:rsidRPr="00D823D2">
              <w:rPr>
                <w:rFonts w:ascii="Times New Roman" w:eastAsia="標楷體" w:hAnsi="標楷體" w:hint="eastAsia"/>
                <w:spacing w:val="-2"/>
                <w:w w:val="101"/>
                <w:kern w:val="0"/>
                <w:sz w:val="20"/>
                <w:szCs w:val="20"/>
              </w:rPr>
              <w:t>平</w:t>
            </w:r>
            <w:r w:rsidRPr="00D823D2">
              <w:rPr>
                <w:rFonts w:ascii="Times New Roman" w:eastAsia="標楷體" w:hAnsi="標楷體" w:hint="eastAsia"/>
                <w:w w:val="101"/>
                <w:kern w:val="0"/>
                <w:sz w:val="20"/>
                <w:szCs w:val="20"/>
              </w:rPr>
              <w:t>均薪</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2"/>
                <w:w w:val="101"/>
                <w:kern w:val="0"/>
                <w:sz w:val="20"/>
                <w:szCs w:val="20"/>
              </w:rPr>
              <w:t>資，乘以</w:t>
            </w:r>
            <w:r w:rsidRPr="00D823D2">
              <w:rPr>
                <w:rFonts w:ascii="Times New Roman" w:eastAsia="標楷體" w:hAnsi="標楷體" w:hint="eastAsia"/>
                <w:w w:val="101"/>
                <w:kern w:val="0"/>
                <w:sz w:val="20"/>
                <w:szCs w:val="20"/>
              </w:rPr>
              <w:t>接</w:t>
            </w:r>
            <w:r w:rsidRPr="00D823D2">
              <w:rPr>
                <w:rFonts w:ascii="Times New Roman" w:eastAsia="標楷體" w:hAnsi="標楷體" w:hint="eastAsia"/>
                <w:spacing w:val="2"/>
                <w:w w:val="101"/>
                <w:kern w:val="0"/>
                <w:sz w:val="20"/>
                <w:szCs w:val="20"/>
              </w:rPr>
              <w:t>受治療</w:t>
            </w:r>
            <w:r w:rsidRPr="00D823D2">
              <w:rPr>
                <w:rFonts w:ascii="Times New Roman" w:eastAsia="標楷體" w:hAnsi="標楷體" w:hint="eastAsia"/>
                <w:w w:val="101"/>
                <w:kern w:val="0"/>
                <w:sz w:val="20"/>
                <w:szCs w:val="20"/>
              </w:rPr>
              <w:t>不能</w:t>
            </w:r>
            <w:r w:rsidRPr="00D823D2">
              <w:rPr>
                <w:rFonts w:ascii="Times New Roman" w:eastAsia="標楷體" w:hAnsi="標楷體" w:hint="eastAsia"/>
                <w:spacing w:val="2"/>
                <w:w w:val="101"/>
                <w:kern w:val="0"/>
                <w:sz w:val="20"/>
                <w:szCs w:val="20"/>
              </w:rPr>
              <w:t>工作之</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期間，計</w:t>
            </w:r>
            <w:r w:rsidRPr="00D823D2">
              <w:rPr>
                <w:rFonts w:ascii="Times New Roman" w:eastAsia="標楷體" w:hAnsi="標楷體" w:hint="eastAsia"/>
                <w:w w:val="101"/>
                <w:kern w:val="0"/>
                <w:sz w:val="20"/>
                <w:szCs w:val="20"/>
              </w:rPr>
              <w:t>算</w:t>
            </w:r>
            <w:r w:rsidRPr="00D823D2">
              <w:rPr>
                <w:rFonts w:ascii="Times New Roman" w:eastAsia="標楷體" w:hAnsi="標楷體" w:hint="eastAsia"/>
                <w:spacing w:val="2"/>
                <w:w w:val="101"/>
                <w:kern w:val="0"/>
                <w:sz w:val="20"/>
                <w:szCs w:val="20"/>
              </w:rPr>
              <w:t>此部分</w:t>
            </w:r>
            <w:r w:rsidRPr="00D823D2">
              <w:rPr>
                <w:rFonts w:ascii="Times New Roman" w:eastAsia="標楷體" w:hAnsi="標楷體" w:hint="eastAsia"/>
                <w:w w:val="101"/>
                <w:kern w:val="0"/>
                <w:sz w:val="20"/>
                <w:szCs w:val="20"/>
              </w:rPr>
              <w:t>損害</w:t>
            </w:r>
            <w:r w:rsidRPr="00D823D2">
              <w:rPr>
                <w:rFonts w:ascii="Times New Roman" w:eastAsia="標楷體" w:hAnsi="標楷體" w:hint="eastAsia"/>
                <w:spacing w:val="2"/>
                <w:w w:val="101"/>
                <w:kern w:val="0"/>
                <w:sz w:val="20"/>
                <w:szCs w:val="20"/>
              </w:rPr>
              <w:t>金額。</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但僱用人於該期</w:t>
            </w:r>
            <w:r w:rsidRPr="00D823D2">
              <w:rPr>
                <w:rFonts w:ascii="Times New Roman" w:eastAsia="標楷體" w:hAnsi="標楷體" w:hint="eastAsia"/>
                <w:w w:val="101"/>
                <w:kern w:val="0"/>
                <w:sz w:val="20"/>
                <w:szCs w:val="20"/>
              </w:rPr>
              <w:t>間</w:t>
            </w:r>
            <w:r w:rsidRPr="00D823D2">
              <w:rPr>
                <w:rFonts w:ascii="Times New Roman" w:eastAsia="標楷體" w:hAnsi="標楷體" w:hint="eastAsia"/>
                <w:spacing w:val="-2"/>
                <w:w w:val="101"/>
                <w:kern w:val="0"/>
                <w:sz w:val="20"/>
                <w:szCs w:val="20"/>
              </w:rPr>
              <w:t>仍</w:t>
            </w:r>
            <w:r w:rsidRPr="00D823D2">
              <w:rPr>
                <w:rFonts w:ascii="Times New Roman" w:eastAsia="標楷體" w:hAnsi="標楷體" w:hint="eastAsia"/>
                <w:w w:val="101"/>
                <w:kern w:val="0"/>
                <w:sz w:val="20"/>
                <w:szCs w:val="20"/>
              </w:rPr>
              <w:t>給</w:t>
            </w:r>
            <w:r w:rsidRPr="00D823D2">
              <w:rPr>
                <w:rFonts w:ascii="Times New Roman" w:eastAsia="標楷體" w:hAnsi="標楷體" w:hint="eastAsia"/>
                <w:spacing w:val="-2"/>
                <w:w w:val="101"/>
                <w:kern w:val="0"/>
                <w:sz w:val="20"/>
                <w:szCs w:val="20"/>
              </w:rPr>
              <w:t>付工</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w w:val="101"/>
                <w:kern w:val="0"/>
                <w:sz w:val="20"/>
                <w:szCs w:val="20"/>
              </w:rPr>
              <w:t>資者</w:t>
            </w:r>
            <w:r w:rsidRPr="00D823D2">
              <w:rPr>
                <w:rFonts w:ascii="Times New Roman" w:eastAsia="標楷體" w:hAnsi="標楷體" w:hint="eastAsia"/>
                <w:spacing w:val="-2"/>
                <w:w w:val="101"/>
                <w:kern w:val="0"/>
                <w:sz w:val="20"/>
                <w:szCs w:val="20"/>
              </w:rPr>
              <w:t>，</w:t>
            </w:r>
            <w:r w:rsidRPr="00D823D2">
              <w:rPr>
                <w:rFonts w:ascii="Times New Roman" w:eastAsia="標楷體" w:hAnsi="標楷體" w:hint="eastAsia"/>
                <w:w w:val="101"/>
                <w:kern w:val="0"/>
                <w:sz w:val="20"/>
                <w:szCs w:val="20"/>
              </w:rPr>
              <w:t>該部</w:t>
            </w:r>
            <w:r w:rsidRPr="00D823D2">
              <w:rPr>
                <w:rFonts w:ascii="Times New Roman" w:eastAsia="標楷體" w:hAnsi="標楷體" w:hint="eastAsia"/>
                <w:spacing w:val="-2"/>
                <w:w w:val="101"/>
                <w:kern w:val="0"/>
                <w:sz w:val="20"/>
                <w:szCs w:val="20"/>
              </w:rPr>
              <w:t>分</w:t>
            </w:r>
            <w:r w:rsidRPr="00D823D2">
              <w:rPr>
                <w:rFonts w:ascii="Times New Roman" w:eastAsia="標楷體" w:hAnsi="標楷體" w:hint="eastAsia"/>
                <w:w w:val="101"/>
                <w:kern w:val="0"/>
                <w:sz w:val="20"/>
                <w:szCs w:val="20"/>
              </w:rPr>
              <w:t>應</w:t>
            </w:r>
            <w:r w:rsidRPr="00D823D2">
              <w:rPr>
                <w:rFonts w:ascii="Times New Roman" w:eastAsia="標楷體" w:hAnsi="標楷體" w:hint="eastAsia"/>
                <w:spacing w:val="-2"/>
                <w:w w:val="101"/>
                <w:kern w:val="0"/>
                <w:sz w:val="20"/>
                <w:szCs w:val="20"/>
              </w:rPr>
              <w:t>予</w:t>
            </w:r>
            <w:r w:rsidRPr="00D823D2">
              <w:rPr>
                <w:rFonts w:ascii="Times New Roman" w:eastAsia="標楷體" w:hAnsi="標楷體" w:hint="eastAsia"/>
                <w:w w:val="101"/>
                <w:kern w:val="0"/>
                <w:sz w:val="20"/>
                <w:szCs w:val="20"/>
              </w:rPr>
              <w:t>扣</w:t>
            </w:r>
            <w:r w:rsidRPr="00D823D2">
              <w:rPr>
                <w:rFonts w:ascii="Times New Roman" w:eastAsia="標楷體" w:hAnsi="標楷體" w:hint="eastAsia"/>
                <w:spacing w:val="-2"/>
                <w:w w:val="101"/>
                <w:kern w:val="0"/>
                <w:sz w:val="20"/>
                <w:szCs w:val="20"/>
              </w:rPr>
              <w:t>除</w:t>
            </w:r>
            <w:r w:rsidRPr="00D823D2">
              <w:rPr>
                <w:rFonts w:ascii="Times New Roman" w:eastAsia="標楷體" w:hAnsi="標楷體" w:hint="eastAsia"/>
                <w:w w:val="101"/>
                <w:kern w:val="0"/>
                <w:sz w:val="20"/>
                <w:szCs w:val="20"/>
              </w:rPr>
              <w:t>。</w:t>
            </w:r>
          </w:p>
        </w:tc>
        <w:tc>
          <w:tcPr>
            <w:tcW w:w="348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1838"/>
        </w:trPr>
        <w:tc>
          <w:tcPr>
            <w:tcW w:w="3602"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90" w:right="-20"/>
              <w:rPr>
                <w:rFonts w:ascii="Times New Roman" w:eastAsia="標楷體" w:hAnsi="Times New Roman"/>
                <w:kern w:val="0"/>
                <w:sz w:val="20"/>
                <w:szCs w:val="20"/>
              </w:rPr>
            </w:pPr>
            <w:r w:rsidRPr="00D823D2">
              <w:rPr>
                <w:rFonts w:ascii="Times New Roman" w:eastAsia="標楷體" w:hAnsi="標楷體" w:hint="eastAsia"/>
                <w:spacing w:val="-2"/>
                <w:w w:val="101"/>
                <w:kern w:val="0"/>
                <w:position w:val="-2"/>
                <w:sz w:val="20"/>
                <w:szCs w:val="20"/>
              </w:rPr>
              <w:t>五、物之損</w:t>
            </w:r>
            <w:r w:rsidRPr="00D823D2">
              <w:rPr>
                <w:rFonts w:ascii="Times New Roman" w:eastAsia="標楷體" w:hAnsi="標楷體" w:hint="eastAsia"/>
                <w:spacing w:val="-4"/>
                <w:w w:val="101"/>
                <w:kern w:val="0"/>
                <w:position w:val="-2"/>
                <w:sz w:val="20"/>
                <w:szCs w:val="20"/>
              </w:rPr>
              <w:t>害</w:t>
            </w:r>
            <w:r w:rsidRPr="00D823D2">
              <w:rPr>
                <w:rFonts w:ascii="Times New Roman" w:eastAsia="標楷體" w:hAnsi="標楷體" w:hint="eastAsia"/>
                <w:spacing w:val="-2"/>
                <w:w w:val="101"/>
                <w:kern w:val="0"/>
                <w:position w:val="-2"/>
                <w:sz w:val="20"/>
                <w:szCs w:val="20"/>
              </w:rPr>
              <w:t>賠償：</w:t>
            </w:r>
          </w:p>
          <w:p w:rsidR="00D823D2" w:rsidRPr="00D823D2" w:rsidRDefault="00D823D2">
            <w:pPr>
              <w:autoSpaceDE w:val="0"/>
              <w:autoSpaceDN w:val="0"/>
              <w:adjustRightInd w:val="0"/>
              <w:spacing w:before="24" w:line="262" w:lineRule="auto"/>
              <w:ind w:left="904" w:right="-33" w:hanging="610"/>
              <w:rPr>
                <w:rFonts w:ascii="Times New Roman" w:eastAsia="標楷體" w:hAnsi="Times New Roman"/>
                <w:kern w:val="0"/>
                <w:sz w:val="20"/>
                <w:szCs w:val="20"/>
              </w:rPr>
            </w:pPr>
            <w:r w:rsidRPr="00D823D2">
              <w:rPr>
                <w:rFonts w:ascii="Times New Roman" w:eastAsia="標楷體" w:hAnsi="標楷體" w:hint="eastAsia"/>
                <w:w w:val="101"/>
                <w:kern w:val="0"/>
                <w:sz w:val="20"/>
                <w:szCs w:val="20"/>
              </w:rPr>
              <w:t>（</w:t>
            </w:r>
            <w:r w:rsidRPr="00D823D2">
              <w:rPr>
                <w:rFonts w:ascii="Times New Roman" w:eastAsia="標楷體" w:hAnsi="標楷體" w:hint="eastAsia"/>
                <w:spacing w:val="2"/>
                <w:w w:val="101"/>
                <w:kern w:val="0"/>
                <w:sz w:val="20"/>
                <w:szCs w:val="20"/>
              </w:rPr>
              <w:t>一）</w:t>
            </w:r>
            <w:r w:rsidRPr="00D823D2">
              <w:rPr>
                <w:rFonts w:ascii="Times New Roman" w:eastAsia="標楷體" w:hAnsi="標楷體" w:hint="eastAsia"/>
                <w:w w:val="101"/>
                <w:kern w:val="0"/>
                <w:sz w:val="20"/>
                <w:szCs w:val="20"/>
              </w:rPr>
              <w:t>以</w:t>
            </w:r>
            <w:r w:rsidRPr="00D823D2">
              <w:rPr>
                <w:rFonts w:ascii="Times New Roman" w:eastAsia="標楷體" w:hAnsi="標楷體" w:hint="eastAsia"/>
                <w:spacing w:val="2"/>
                <w:w w:val="101"/>
                <w:kern w:val="0"/>
                <w:sz w:val="20"/>
                <w:szCs w:val="20"/>
              </w:rPr>
              <w:t>修復</w:t>
            </w:r>
            <w:r w:rsidRPr="00D823D2">
              <w:rPr>
                <w:rFonts w:ascii="Times New Roman" w:eastAsia="標楷體" w:hAnsi="標楷體" w:hint="eastAsia"/>
                <w:w w:val="101"/>
                <w:kern w:val="0"/>
                <w:sz w:val="20"/>
                <w:szCs w:val="20"/>
              </w:rPr>
              <w:t>為</w:t>
            </w:r>
            <w:r w:rsidRPr="00D823D2">
              <w:rPr>
                <w:rFonts w:ascii="Times New Roman" w:eastAsia="標楷體" w:hAnsi="標楷體" w:hint="eastAsia"/>
                <w:spacing w:val="2"/>
                <w:w w:val="101"/>
                <w:kern w:val="0"/>
                <w:sz w:val="20"/>
                <w:szCs w:val="20"/>
              </w:rPr>
              <w:t>原</w:t>
            </w:r>
            <w:r w:rsidRPr="00D823D2">
              <w:rPr>
                <w:rFonts w:ascii="Times New Roman" w:eastAsia="標楷體" w:hAnsi="標楷體" w:hint="eastAsia"/>
                <w:w w:val="101"/>
                <w:kern w:val="0"/>
                <w:sz w:val="20"/>
                <w:szCs w:val="20"/>
              </w:rPr>
              <w:t>則</w:t>
            </w:r>
            <w:r w:rsidRPr="00D823D2">
              <w:rPr>
                <w:rFonts w:ascii="Times New Roman" w:eastAsia="標楷體" w:hAnsi="標楷體" w:hint="eastAsia"/>
                <w:spacing w:val="2"/>
                <w:w w:val="101"/>
                <w:kern w:val="0"/>
                <w:sz w:val="20"/>
                <w:szCs w:val="20"/>
              </w:rPr>
              <w:t>，</w:t>
            </w:r>
            <w:r w:rsidRPr="00D823D2">
              <w:rPr>
                <w:rFonts w:ascii="Times New Roman" w:eastAsia="標楷體" w:hAnsi="標楷體" w:hint="eastAsia"/>
                <w:w w:val="101"/>
                <w:kern w:val="0"/>
                <w:sz w:val="20"/>
                <w:szCs w:val="20"/>
              </w:rPr>
              <w:t>並</w:t>
            </w:r>
            <w:r w:rsidRPr="00D823D2">
              <w:rPr>
                <w:rFonts w:ascii="Times New Roman" w:eastAsia="標楷體" w:hAnsi="標楷體" w:hint="eastAsia"/>
                <w:spacing w:val="2"/>
                <w:w w:val="101"/>
                <w:kern w:val="0"/>
                <w:sz w:val="20"/>
                <w:szCs w:val="20"/>
              </w:rPr>
              <w:t>以修</w:t>
            </w:r>
            <w:r w:rsidRPr="00D823D2">
              <w:rPr>
                <w:rFonts w:ascii="Times New Roman" w:eastAsia="標楷體" w:hAnsi="標楷體" w:hint="eastAsia"/>
                <w:w w:val="101"/>
                <w:kern w:val="0"/>
                <w:sz w:val="20"/>
                <w:szCs w:val="20"/>
              </w:rPr>
              <w:t>復</w:t>
            </w:r>
            <w:r w:rsidRPr="00D823D2">
              <w:rPr>
                <w:rFonts w:ascii="Times New Roman" w:eastAsia="標楷體" w:hAnsi="標楷體" w:hint="eastAsia"/>
                <w:spacing w:val="2"/>
                <w:w w:val="101"/>
                <w:kern w:val="0"/>
                <w:sz w:val="20"/>
                <w:szCs w:val="20"/>
              </w:rPr>
              <w:t>費用</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2"/>
                <w:w w:val="101"/>
                <w:kern w:val="0"/>
                <w:sz w:val="20"/>
                <w:szCs w:val="20"/>
              </w:rPr>
              <w:t>為估定之標準。</w:t>
            </w:r>
          </w:p>
          <w:p w:rsidR="00D823D2" w:rsidRPr="00D823D2" w:rsidRDefault="00D823D2">
            <w:pPr>
              <w:autoSpaceDE w:val="0"/>
              <w:autoSpaceDN w:val="0"/>
              <w:adjustRightInd w:val="0"/>
              <w:spacing w:before="7" w:line="246" w:lineRule="auto"/>
              <w:ind w:left="802" w:right="-41" w:hanging="508"/>
              <w:jc w:val="both"/>
              <w:rPr>
                <w:rFonts w:ascii="Times New Roman" w:eastAsia="標楷體" w:hAnsi="Times New Roman"/>
                <w:kern w:val="0"/>
                <w:szCs w:val="24"/>
              </w:rPr>
            </w:pPr>
            <w:r w:rsidRPr="00D823D2">
              <w:rPr>
                <w:rFonts w:ascii="Times New Roman" w:eastAsia="標楷體" w:hAnsi="標楷體" w:hint="eastAsia"/>
                <w:spacing w:val="2"/>
                <w:w w:val="101"/>
                <w:kern w:val="0"/>
                <w:sz w:val="20"/>
                <w:szCs w:val="20"/>
              </w:rPr>
              <w:t>（二）標的</w:t>
            </w:r>
            <w:r w:rsidRPr="00D823D2">
              <w:rPr>
                <w:rFonts w:ascii="Times New Roman" w:eastAsia="標楷體" w:hAnsi="標楷體" w:hint="eastAsia"/>
                <w:w w:val="101"/>
                <w:kern w:val="0"/>
                <w:sz w:val="20"/>
                <w:szCs w:val="20"/>
              </w:rPr>
              <w:t>物</w:t>
            </w:r>
            <w:r w:rsidRPr="00D823D2">
              <w:rPr>
                <w:rFonts w:ascii="Times New Roman" w:eastAsia="標楷體" w:hAnsi="標楷體" w:hint="eastAsia"/>
                <w:spacing w:val="2"/>
                <w:w w:val="101"/>
                <w:kern w:val="0"/>
                <w:sz w:val="20"/>
                <w:szCs w:val="20"/>
              </w:rPr>
              <w:t>已經</w:t>
            </w:r>
            <w:r w:rsidRPr="00D823D2">
              <w:rPr>
                <w:rFonts w:ascii="Times New Roman" w:eastAsia="標楷體" w:hAnsi="標楷體" w:hint="eastAsia"/>
                <w:w w:val="101"/>
                <w:kern w:val="0"/>
                <w:sz w:val="20"/>
                <w:szCs w:val="20"/>
              </w:rPr>
              <w:t>滅失</w:t>
            </w:r>
            <w:r w:rsidRPr="00D823D2">
              <w:rPr>
                <w:rFonts w:ascii="Times New Roman" w:eastAsia="標楷體" w:hAnsi="標楷體" w:hint="eastAsia"/>
                <w:spacing w:val="2"/>
                <w:w w:val="101"/>
                <w:kern w:val="0"/>
                <w:sz w:val="20"/>
                <w:szCs w:val="20"/>
              </w:rPr>
              <w:t>或修</w:t>
            </w:r>
            <w:r w:rsidRPr="00D823D2">
              <w:rPr>
                <w:rFonts w:ascii="Times New Roman" w:eastAsia="標楷體" w:hAnsi="標楷體" w:hint="eastAsia"/>
                <w:w w:val="101"/>
                <w:kern w:val="0"/>
                <w:sz w:val="20"/>
                <w:szCs w:val="20"/>
              </w:rPr>
              <w:t>繕</w:t>
            </w:r>
            <w:r w:rsidRPr="00D823D2">
              <w:rPr>
                <w:rFonts w:ascii="Times New Roman" w:eastAsia="標楷體" w:hAnsi="標楷體" w:hint="eastAsia"/>
                <w:spacing w:val="2"/>
                <w:w w:val="101"/>
                <w:kern w:val="0"/>
                <w:sz w:val="20"/>
                <w:szCs w:val="20"/>
              </w:rPr>
              <w:t>費超過</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10"/>
                <w:w w:val="101"/>
                <w:kern w:val="0"/>
                <w:sz w:val="20"/>
                <w:szCs w:val="20"/>
              </w:rPr>
              <w:t>重置費用一點三倍</w:t>
            </w:r>
            <w:r w:rsidRPr="00D823D2">
              <w:rPr>
                <w:rFonts w:ascii="Times New Roman" w:eastAsia="標楷體" w:hAnsi="標楷體" w:hint="eastAsia"/>
                <w:spacing w:val="8"/>
                <w:w w:val="101"/>
                <w:kern w:val="0"/>
                <w:sz w:val="20"/>
                <w:szCs w:val="20"/>
              </w:rPr>
              <w:t>者</w:t>
            </w:r>
            <w:r w:rsidRPr="00D823D2">
              <w:rPr>
                <w:rFonts w:ascii="Times New Roman" w:eastAsia="標楷體" w:hAnsi="標楷體" w:hint="eastAsia"/>
                <w:spacing w:val="10"/>
                <w:w w:val="101"/>
                <w:kern w:val="0"/>
                <w:sz w:val="20"/>
                <w:szCs w:val="20"/>
              </w:rPr>
              <w:t>，以重置</w:t>
            </w:r>
            <w:r w:rsidRPr="00D823D2">
              <w:rPr>
                <w:rFonts w:ascii="Times New Roman" w:eastAsia="標楷體" w:hAnsi="Times New Roman"/>
                <w:spacing w:val="10"/>
                <w:w w:val="101"/>
                <w:kern w:val="0"/>
                <w:sz w:val="20"/>
                <w:szCs w:val="20"/>
              </w:rPr>
              <w:t xml:space="preserve"> </w:t>
            </w:r>
            <w:r w:rsidRPr="00D823D2">
              <w:rPr>
                <w:rFonts w:ascii="Times New Roman" w:eastAsia="標楷體" w:hAnsi="標楷體" w:hint="eastAsia"/>
                <w:spacing w:val="-2"/>
                <w:w w:val="101"/>
                <w:kern w:val="0"/>
                <w:sz w:val="20"/>
                <w:szCs w:val="20"/>
              </w:rPr>
              <w:t>費用為標準。</w:t>
            </w:r>
          </w:p>
        </w:tc>
        <w:tc>
          <w:tcPr>
            <w:tcW w:w="348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90" w:right="-20"/>
              <w:rPr>
                <w:rFonts w:ascii="Times New Roman" w:eastAsia="標楷體" w:hAnsi="Times New Roman"/>
                <w:kern w:val="0"/>
                <w:szCs w:val="24"/>
              </w:rPr>
            </w:pPr>
            <w:r w:rsidRPr="00D823D2">
              <w:rPr>
                <w:rFonts w:ascii="Times New Roman" w:eastAsia="標楷體" w:hAnsi="標楷體" w:hint="eastAsia"/>
                <w:spacing w:val="-2"/>
                <w:w w:val="101"/>
                <w:kern w:val="0"/>
                <w:position w:val="-2"/>
                <w:sz w:val="20"/>
                <w:szCs w:val="20"/>
              </w:rPr>
              <w:t>物之損害賠</w:t>
            </w:r>
            <w:r w:rsidRPr="00D823D2">
              <w:rPr>
                <w:rFonts w:ascii="Times New Roman" w:eastAsia="標楷體" w:hAnsi="標楷體" w:hint="eastAsia"/>
                <w:spacing w:val="-4"/>
                <w:w w:val="101"/>
                <w:kern w:val="0"/>
                <w:position w:val="-2"/>
                <w:sz w:val="20"/>
                <w:szCs w:val="20"/>
              </w:rPr>
              <w:t>償</w:t>
            </w:r>
            <w:r w:rsidRPr="00D823D2">
              <w:rPr>
                <w:rFonts w:ascii="Times New Roman" w:eastAsia="標楷體" w:hAnsi="標楷體" w:hint="eastAsia"/>
                <w:spacing w:val="-2"/>
                <w:w w:val="101"/>
                <w:kern w:val="0"/>
                <w:position w:val="-2"/>
                <w:sz w:val="20"/>
                <w:szCs w:val="20"/>
              </w:rPr>
              <w:t>請求範</w:t>
            </w:r>
            <w:r w:rsidRPr="00D823D2">
              <w:rPr>
                <w:rFonts w:ascii="Times New Roman" w:eastAsia="標楷體" w:hAnsi="標楷體" w:hint="eastAsia"/>
                <w:spacing w:val="-4"/>
                <w:w w:val="101"/>
                <w:kern w:val="0"/>
                <w:position w:val="-2"/>
                <w:sz w:val="20"/>
                <w:szCs w:val="20"/>
              </w:rPr>
              <w:t>圍</w:t>
            </w:r>
            <w:r w:rsidRPr="00D823D2">
              <w:rPr>
                <w:rFonts w:ascii="Times New Roman" w:eastAsia="標楷體" w:hAnsi="標楷體" w:hint="eastAsia"/>
                <w:spacing w:val="-2"/>
                <w:w w:val="101"/>
                <w:kern w:val="0"/>
                <w:position w:val="-2"/>
                <w:sz w:val="20"/>
                <w:szCs w:val="20"/>
              </w:rPr>
              <w:t>及計算基準。</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80" w:bottom="1280" w:left="1560" w:header="950" w:footer="1087" w:gutter="0"/>
          <w:cols w:space="720" w:equalWidth="0">
            <w:col w:w="818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1" w:line="220" w:lineRule="exact"/>
        <w:rPr>
          <w:rFonts w:ascii="Times New Roman" w:eastAsia="標楷體" w:hAnsi="Times New Roman"/>
          <w:kern w:val="0"/>
          <w:sz w:val="22"/>
        </w:rPr>
      </w:pPr>
    </w:p>
    <w:tbl>
      <w:tblPr>
        <w:tblW w:w="0" w:type="auto"/>
        <w:tblInd w:w="691" w:type="dxa"/>
        <w:tblLayout w:type="fixed"/>
        <w:tblCellMar>
          <w:left w:w="0" w:type="dxa"/>
          <w:right w:w="0" w:type="dxa"/>
        </w:tblCellMar>
        <w:tblLook w:val="0000" w:firstRow="0" w:lastRow="0" w:firstColumn="0" w:lastColumn="0" w:noHBand="0" w:noVBand="0"/>
      </w:tblPr>
      <w:tblGrid>
        <w:gridCol w:w="3626"/>
        <w:gridCol w:w="3508"/>
      </w:tblGrid>
      <w:tr w:rsidR="00D823D2" w:rsidRPr="00D823D2">
        <w:tblPrEx>
          <w:tblCellMar>
            <w:top w:w="0" w:type="dxa"/>
            <w:left w:w="0" w:type="dxa"/>
            <w:bottom w:w="0" w:type="dxa"/>
            <w:right w:w="0" w:type="dxa"/>
          </w:tblCellMar>
        </w:tblPrEx>
        <w:trPr>
          <w:trHeight w:hRule="exact" w:val="4564"/>
        </w:trPr>
        <w:tc>
          <w:tcPr>
            <w:tcW w:w="362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38" w:line="300" w:lineRule="auto"/>
              <w:ind w:left="910" w:right="45" w:hanging="614"/>
              <w:jc w:val="both"/>
              <w:rPr>
                <w:rFonts w:ascii="Times New Roman" w:eastAsia="標楷體" w:hAnsi="Times New Roman"/>
                <w:kern w:val="0"/>
                <w:sz w:val="20"/>
                <w:szCs w:val="20"/>
              </w:rPr>
            </w:pPr>
            <w:r w:rsidRPr="00D823D2">
              <w:rPr>
                <w:rFonts w:ascii="Times New Roman" w:eastAsia="標楷體" w:hAnsi="標楷體" w:hint="eastAsia"/>
                <w:spacing w:val="-4"/>
                <w:w w:val="102"/>
                <w:kern w:val="0"/>
                <w:sz w:val="20"/>
                <w:szCs w:val="20"/>
              </w:rPr>
              <w:t>（三）</w:t>
            </w:r>
            <w:r w:rsidRPr="00D823D2">
              <w:rPr>
                <w:rFonts w:ascii="Times New Roman" w:eastAsia="標楷體" w:hAnsi="標楷體" w:hint="eastAsia"/>
                <w:spacing w:val="-2"/>
                <w:w w:val="102"/>
                <w:kern w:val="0"/>
                <w:sz w:val="20"/>
                <w:szCs w:val="20"/>
              </w:rPr>
              <w:t>修</w:t>
            </w:r>
            <w:r w:rsidRPr="00D823D2">
              <w:rPr>
                <w:rFonts w:ascii="Times New Roman" w:eastAsia="標楷體" w:hAnsi="標楷體" w:hint="eastAsia"/>
                <w:spacing w:val="-4"/>
                <w:w w:val="102"/>
                <w:kern w:val="0"/>
                <w:sz w:val="20"/>
                <w:szCs w:val="20"/>
              </w:rPr>
              <w:t>復或</w:t>
            </w:r>
            <w:r w:rsidRPr="00D823D2">
              <w:rPr>
                <w:rFonts w:ascii="Times New Roman" w:eastAsia="標楷體" w:hAnsi="標楷體" w:hint="eastAsia"/>
                <w:spacing w:val="-2"/>
                <w:w w:val="102"/>
                <w:kern w:val="0"/>
                <w:sz w:val="20"/>
                <w:szCs w:val="20"/>
              </w:rPr>
              <w:t>重</w:t>
            </w:r>
            <w:r w:rsidRPr="00D823D2">
              <w:rPr>
                <w:rFonts w:ascii="Times New Roman" w:eastAsia="標楷體" w:hAnsi="標楷體" w:hint="eastAsia"/>
                <w:spacing w:val="-4"/>
                <w:w w:val="102"/>
                <w:kern w:val="0"/>
                <w:sz w:val="20"/>
                <w:szCs w:val="20"/>
              </w:rPr>
              <w:t>置費</w:t>
            </w:r>
            <w:r w:rsidRPr="00D823D2">
              <w:rPr>
                <w:rFonts w:ascii="Times New Roman" w:eastAsia="標楷體" w:hAnsi="標楷體" w:hint="eastAsia"/>
                <w:spacing w:val="-2"/>
                <w:w w:val="102"/>
                <w:kern w:val="0"/>
                <w:sz w:val="20"/>
                <w:szCs w:val="20"/>
              </w:rPr>
              <w:t>用</w:t>
            </w:r>
            <w:r w:rsidRPr="00D823D2">
              <w:rPr>
                <w:rFonts w:ascii="Times New Roman" w:eastAsia="標楷體" w:hAnsi="標楷體" w:hint="eastAsia"/>
                <w:spacing w:val="-4"/>
                <w:w w:val="102"/>
                <w:kern w:val="0"/>
                <w:sz w:val="20"/>
                <w:szCs w:val="20"/>
              </w:rPr>
              <w:t>：以必</w:t>
            </w:r>
            <w:r w:rsidRPr="00D823D2">
              <w:rPr>
                <w:rFonts w:ascii="Times New Roman" w:eastAsia="標楷體" w:hAnsi="標楷體" w:hint="eastAsia"/>
                <w:spacing w:val="-2"/>
                <w:w w:val="102"/>
                <w:kern w:val="0"/>
                <w:sz w:val="20"/>
                <w:szCs w:val="20"/>
              </w:rPr>
              <w:t>要</w:t>
            </w:r>
            <w:r w:rsidRPr="00D823D2">
              <w:rPr>
                <w:rFonts w:ascii="Times New Roman" w:eastAsia="標楷體" w:hAnsi="標楷體" w:hint="eastAsia"/>
                <w:spacing w:val="-4"/>
                <w:w w:val="102"/>
                <w:kern w:val="0"/>
                <w:sz w:val="20"/>
                <w:szCs w:val="20"/>
              </w:rPr>
              <w:t>及合</w:t>
            </w:r>
            <w:r w:rsidRPr="00D823D2">
              <w:rPr>
                <w:rFonts w:ascii="Times New Roman" w:eastAsia="標楷體" w:hAnsi="Times New Roman"/>
                <w:spacing w:val="-4"/>
                <w:w w:val="102"/>
                <w:kern w:val="0"/>
                <w:sz w:val="20"/>
                <w:szCs w:val="20"/>
              </w:rPr>
              <w:t xml:space="preserve"> </w:t>
            </w:r>
            <w:r w:rsidRPr="00D823D2">
              <w:rPr>
                <w:rFonts w:ascii="Times New Roman" w:eastAsia="標楷體" w:hAnsi="標楷體" w:hint="eastAsia"/>
                <w:spacing w:val="-2"/>
                <w:w w:val="102"/>
                <w:kern w:val="0"/>
                <w:sz w:val="20"/>
                <w:szCs w:val="20"/>
              </w:rPr>
              <w:t>理範圍為限。</w:t>
            </w:r>
          </w:p>
          <w:p w:rsidR="00D823D2" w:rsidRPr="00D823D2" w:rsidRDefault="00D823D2">
            <w:pPr>
              <w:autoSpaceDE w:val="0"/>
              <w:autoSpaceDN w:val="0"/>
              <w:adjustRightInd w:val="0"/>
              <w:spacing w:before="19" w:line="300" w:lineRule="auto"/>
              <w:ind w:left="910" w:right="34" w:hanging="205"/>
              <w:rPr>
                <w:rFonts w:ascii="Times New Roman" w:eastAsia="標楷體" w:hAnsi="Times New Roman"/>
                <w:kern w:val="0"/>
                <w:sz w:val="20"/>
                <w:szCs w:val="20"/>
              </w:rPr>
            </w:pPr>
            <w:r w:rsidRPr="00D823D2">
              <w:rPr>
                <w:rFonts w:ascii="Times New Roman" w:eastAsia="標楷體" w:hAnsi="Times New Roman"/>
                <w:w w:val="49"/>
                <w:kern w:val="0"/>
                <w:sz w:val="19"/>
                <w:szCs w:val="19"/>
              </w:rPr>
              <w:t>1</w:t>
            </w:r>
            <w:r w:rsidRPr="00D823D2">
              <w:rPr>
                <w:rFonts w:ascii="Times New Roman" w:eastAsia="標楷體" w:hAnsi="Times New Roman"/>
                <w:spacing w:val="16"/>
                <w:w w:val="49"/>
                <w:kern w:val="0"/>
                <w:sz w:val="19"/>
                <w:szCs w:val="19"/>
              </w:rPr>
              <w:t>.</w:t>
            </w:r>
            <w:r w:rsidRPr="00D823D2">
              <w:rPr>
                <w:rFonts w:ascii="Times New Roman" w:eastAsia="標楷體" w:hAnsi="標楷體" w:hint="eastAsia"/>
                <w:spacing w:val="-4"/>
                <w:w w:val="102"/>
                <w:kern w:val="0"/>
                <w:sz w:val="20"/>
                <w:szCs w:val="20"/>
              </w:rPr>
              <w:t>有投保</w:t>
            </w:r>
            <w:r w:rsidRPr="00D823D2">
              <w:rPr>
                <w:rFonts w:ascii="Times New Roman" w:eastAsia="標楷體" w:hAnsi="標楷體" w:hint="eastAsia"/>
                <w:spacing w:val="-2"/>
                <w:w w:val="102"/>
                <w:kern w:val="0"/>
                <w:sz w:val="20"/>
                <w:szCs w:val="20"/>
              </w:rPr>
              <w:t>商</w:t>
            </w:r>
            <w:r w:rsidRPr="00D823D2">
              <w:rPr>
                <w:rFonts w:ascii="Times New Roman" w:eastAsia="標楷體" w:hAnsi="標楷體" w:hint="eastAsia"/>
                <w:spacing w:val="-4"/>
                <w:w w:val="102"/>
                <w:kern w:val="0"/>
                <w:sz w:val="20"/>
                <w:szCs w:val="20"/>
              </w:rPr>
              <w:t>業保</w:t>
            </w:r>
            <w:r w:rsidRPr="00D823D2">
              <w:rPr>
                <w:rFonts w:ascii="Times New Roman" w:eastAsia="標楷體" w:hAnsi="標楷體" w:hint="eastAsia"/>
                <w:spacing w:val="-2"/>
                <w:w w:val="102"/>
                <w:kern w:val="0"/>
                <w:sz w:val="20"/>
                <w:szCs w:val="20"/>
              </w:rPr>
              <w:t>險</w:t>
            </w:r>
            <w:r w:rsidRPr="00D823D2">
              <w:rPr>
                <w:rFonts w:ascii="Times New Roman" w:eastAsia="標楷體" w:hAnsi="標楷體" w:hint="eastAsia"/>
                <w:spacing w:val="-4"/>
                <w:w w:val="102"/>
                <w:kern w:val="0"/>
                <w:sz w:val="20"/>
                <w:szCs w:val="20"/>
              </w:rPr>
              <w:t>者，</w:t>
            </w:r>
            <w:r w:rsidRPr="00D823D2">
              <w:rPr>
                <w:rFonts w:ascii="Times New Roman" w:eastAsia="標楷體" w:hAnsi="標楷體" w:hint="eastAsia"/>
                <w:spacing w:val="-2"/>
                <w:w w:val="102"/>
                <w:kern w:val="0"/>
                <w:sz w:val="20"/>
                <w:szCs w:val="20"/>
              </w:rPr>
              <w:t>不</w:t>
            </w:r>
            <w:r w:rsidRPr="00D823D2">
              <w:rPr>
                <w:rFonts w:ascii="Times New Roman" w:eastAsia="標楷體" w:hAnsi="標楷體" w:hint="eastAsia"/>
                <w:spacing w:val="-4"/>
                <w:w w:val="102"/>
                <w:kern w:val="0"/>
                <w:sz w:val="20"/>
                <w:szCs w:val="20"/>
              </w:rPr>
              <w:t>包含請</w:t>
            </w:r>
            <w:r w:rsidRPr="00D823D2">
              <w:rPr>
                <w:rFonts w:ascii="Times New Roman" w:eastAsia="標楷體" w:hAnsi="Times New Roman"/>
                <w:spacing w:val="-4"/>
                <w:w w:val="102"/>
                <w:kern w:val="0"/>
                <w:sz w:val="20"/>
                <w:szCs w:val="20"/>
              </w:rPr>
              <w:t xml:space="preserve"> </w:t>
            </w:r>
            <w:r w:rsidRPr="00D823D2">
              <w:rPr>
                <w:rFonts w:ascii="Times New Roman" w:eastAsia="標楷體" w:hAnsi="標楷體" w:hint="eastAsia"/>
                <w:spacing w:val="-2"/>
                <w:w w:val="102"/>
                <w:kern w:val="0"/>
                <w:sz w:val="20"/>
                <w:szCs w:val="20"/>
              </w:rPr>
              <w:t>求權人已獲得商</w:t>
            </w:r>
            <w:r w:rsidRPr="00D823D2">
              <w:rPr>
                <w:rFonts w:ascii="Times New Roman" w:eastAsia="標楷體" w:hAnsi="標楷體" w:hint="eastAsia"/>
                <w:w w:val="102"/>
                <w:kern w:val="0"/>
                <w:sz w:val="20"/>
                <w:szCs w:val="20"/>
              </w:rPr>
              <w:t>業</w:t>
            </w:r>
            <w:r w:rsidRPr="00D823D2">
              <w:rPr>
                <w:rFonts w:ascii="Times New Roman" w:eastAsia="標楷體" w:hAnsi="標楷體" w:hint="eastAsia"/>
                <w:spacing w:val="-2"/>
                <w:w w:val="102"/>
                <w:kern w:val="0"/>
                <w:sz w:val="20"/>
                <w:szCs w:val="20"/>
              </w:rPr>
              <w:t>保</w:t>
            </w:r>
            <w:r w:rsidRPr="00D823D2">
              <w:rPr>
                <w:rFonts w:ascii="Times New Roman" w:eastAsia="標楷體" w:hAnsi="標楷體" w:hint="eastAsia"/>
                <w:w w:val="102"/>
                <w:kern w:val="0"/>
                <w:sz w:val="20"/>
                <w:szCs w:val="20"/>
              </w:rPr>
              <w:t>險</w:t>
            </w:r>
            <w:r w:rsidRPr="00D823D2">
              <w:rPr>
                <w:rFonts w:ascii="Times New Roman" w:eastAsia="標楷體" w:hAnsi="標楷體" w:hint="eastAsia"/>
                <w:spacing w:val="-2"/>
                <w:w w:val="102"/>
                <w:kern w:val="0"/>
                <w:sz w:val="20"/>
                <w:szCs w:val="20"/>
              </w:rPr>
              <w:t>理賠</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4"/>
                <w:w w:val="102"/>
                <w:kern w:val="0"/>
                <w:sz w:val="20"/>
                <w:szCs w:val="20"/>
              </w:rPr>
              <w:t>部分。</w:t>
            </w:r>
          </w:p>
          <w:p w:rsidR="00D823D2" w:rsidRPr="00D823D2" w:rsidRDefault="00D823D2">
            <w:pPr>
              <w:autoSpaceDE w:val="0"/>
              <w:autoSpaceDN w:val="0"/>
              <w:adjustRightInd w:val="0"/>
              <w:spacing w:before="17" w:line="301" w:lineRule="auto"/>
              <w:ind w:left="910" w:right="34" w:hanging="205"/>
              <w:rPr>
                <w:rFonts w:ascii="Times New Roman" w:eastAsia="標楷體" w:hAnsi="Times New Roman"/>
                <w:kern w:val="0"/>
                <w:sz w:val="20"/>
                <w:szCs w:val="20"/>
              </w:rPr>
            </w:pPr>
            <w:r w:rsidRPr="00D823D2">
              <w:rPr>
                <w:rFonts w:ascii="Times New Roman" w:eastAsia="標楷體" w:hAnsi="Times New Roman"/>
                <w:w w:val="49"/>
                <w:kern w:val="0"/>
                <w:sz w:val="19"/>
                <w:szCs w:val="19"/>
              </w:rPr>
              <w:t>2</w:t>
            </w:r>
            <w:r w:rsidRPr="00D823D2">
              <w:rPr>
                <w:rFonts w:ascii="Times New Roman" w:eastAsia="標楷體" w:hAnsi="Times New Roman"/>
                <w:spacing w:val="16"/>
                <w:w w:val="49"/>
                <w:kern w:val="0"/>
                <w:sz w:val="19"/>
                <w:szCs w:val="19"/>
              </w:rPr>
              <w:t>.</w:t>
            </w:r>
            <w:r w:rsidRPr="00D823D2">
              <w:rPr>
                <w:rFonts w:ascii="Times New Roman" w:eastAsia="標楷體" w:hAnsi="標楷體" w:hint="eastAsia"/>
                <w:spacing w:val="-4"/>
                <w:w w:val="102"/>
                <w:kern w:val="0"/>
                <w:sz w:val="20"/>
                <w:szCs w:val="20"/>
              </w:rPr>
              <w:t>具有耗</w:t>
            </w:r>
            <w:r w:rsidRPr="00D823D2">
              <w:rPr>
                <w:rFonts w:ascii="Times New Roman" w:eastAsia="標楷體" w:hAnsi="標楷體" w:hint="eastAsia"/>
                <w:spacing w:val="-2"/>
                <w:w w:val="102"/>
                <w:kern w:val="0"/>
                <w:sz w:val="20"/>
                <w:szCs w:val="20"/>
              </w:rPr>
              <w:t>損</w:t>
            </w:r>
            <w:r w:rsidRPr="00D823D2">
              <w:rPr>
                <w:rFonts w:ascii="Times New Roman" w:eastAsia="標楷體" w:hAnsi="標楷體" w:hint="eastAsia"/>
                <w:spacing w:val="-4"/>
                <w:w w:val="102"/>
                <w:kern w:val="0"/>
                <w:sz w:val="20"/>
                <w:szCs w:val="20"/>
              </w:rPr>
              <w:t>性質</w:t>
            </w:r>
            <w:r w:rsidRPr="00D823D2">
              <w:rPr>
                <w:rFonts w:ascii="Times New Roman" w:eastAsia="標楷體" w:hAnsi="標楷體" w:hint="eastAsia"/>
                <w:spacing w:val="-2"/>
                <w:w w:val="102"/>
                <w:kern w:val="0"/>
                <w:sz w:val="20"/>
                <w:szCs w:val="20"/>
              </w:rPr>
              <w:t>之</w:t>
            </w:r>
            <w:r w:rsidRPr="00D823D2">
              <w:rPr>
                <w:rFonts w:ascii="Times New Roman" w:eastAsia="標楷體" w:hAnsi="標楷體" w:hint="eastAsia"/>
                <w:spacing w:val="-4"/>
                <w:w w:val="102"/>
                <w:kern w:val="0"/>
                <w:sz w:val="20"/>
                <w:szCs w:val="20"/>
              </w:rPr>
              <w:t>材料</w:t>
            </w:r>
            <w:r w:rsidRPr="00D823D2">
              <w:rPr>
                <w:rFonts w:ascii="Times New Roman" w:eastAsia="標楷體" w:hAnsi="標楷體" w:hint="eastAsia"/>
                <w:spacing w:val="-2"/>
                <w:w w:val="102"/>
                <w:kern w:val="0"/>
                <w:sz w:val="20"/>
                <w:szCs w:val="20"/>
              </w:rPr>
              <w:t>，</w:t>
            </w:r>
            <w:r w:rsidRPr="00D823D2">
              <w:rPr>
                <w:rFonts w:ascii="Times New Roman" w:eastAsia="標楷體" w:hAnsi="標楷體" w:hint="eastAsia"/>
                <w:spacing w:val="-4"/>
                <w:w w:val="102"/>
                <w:kern w:val="0"/>
                <w:sz w:val="20"/>
                <w:szCs w:val="20"/>
              </w:rPr>
              <w:t>得扣除</w:t>
            </w:r>
            <w:r w:rsidRPr="00D823D2">
              <w:rPr>
                <w:rFonts w:ascii="Times New Roman" w:eastAsia="標楷體" w:hAnsi="Times New Roman"/>
                <w:spacing w:val="-4"/>
                <w:w w:val="102"/>
                <w:kern w:val="0"/>
                <w:sz w:val="20"/>
                <w:szCs w:val="20"/>
              </w:rPr>
              <w:t xml:space="preserve"> </w:t>
            </w:r>
            <w:r w:rsidRPr="00D823D2">
              <w:rPr>
                <w:rFonts w:ascii="Times New Roman" w:eastAsia="標楷體" w:hAnsi="標楷體" w:hint="eastAsia"/>
                <w:spacing w:val="-2"/>
                <w:w w:val="102"/>
                <w:kern w:val="0"/>
                <w:sz w:val="20"/>
                <w:szCs w:val="20"/>
              </w:rPr>
              <w:t>折舊部分。</w:t>
            </w:r>
          </w:p>
          <w:p w:rsidR="00D823D2" w:rsidRPr="00D823D2" w:rsidRDefault="00D823D2">
            <w:pPr>
              <w:autoSpaceDE w:val="0"/>
              <w:autoSpaceDN w:val="0"/>
              <w:adjustRightInd w:val="0"/>
              <w:spacing w:before="15" w:line="300" w:lineRule="auto"/>
              <w:ind w:left="910" w:right="34" w:hanging="205"/>
              <w:rPr>
                <w:rFonts w:ascii="Times New Roman" w:eastAsia="標楷體" w:hAnsi="Times New Roman"/>
                <w:kern w:val="0"/>
                <w:sz w:val="20"/>
                <w:szCs w:val="20"/>
              </w:rPr>
            </w:pPr>
            <w:r w:rsidRPr="00D823D2">
              <w:rPr>
                <w:rFonts w:ascii="Times New Roman" w:eastAsia="標楷體" w:hAnsi="Times New Roman"/>
                <w:w w:val="49"/>
                <w:kern w:val="0"/>
                <w:sz w:val="19"/>
                <w:szCs w:val="19"/>
              </w:rPr>
              <w:t>3</w:t>
            </w:r>
            <w:r w:rsidRPr="00D823D2">
              <w:rPr>
                <w:rFonts w:ascii="Times New Roman" w:eastAsia="標楷體" w:hAnsi="Times New Roman"/>
                <w:spacing w:val="16"/>
                <w:w w:val="49"/>
                <w:kern w:val="0"/>
                <w:sz w:val="19"/>
                <w:szCs w:val="19"/>
              </w:rPr>
              <w:t>.</w:t>
            </w:r>
            <w:r w:rsidRPr="00D823D2">
              <w:rPr>
                <w:rFonts w:ascii="Times New Roman" w:eastAsia="標楷體" w:hAnsi="標楷體" w:hint="eastAsia"/>
                <w:spacing w:val="-4"/>
                <w:w w:val="102"/>
                <w:kern w:val="0"/>
                <w:sz w:val="20"/>
                <w:szCs w:val="20"/>
              </w:rPr>
              <w:t>修復費</w:t>
            </w:r>
            <w:r w:rsidRPr="00D823D2">
              <w:rPr>
                <w:rFonts w:ascii="Times New Roman" w:eastAsia="標楷體" w:hAnsi="標楷體" w:hint="eastAsia"/>
                <w:spacing w:val="-2"/>
                <w:w w:val="102"/>
                <w:kern w:val="0"/>
                <w:sz w:val="20"/>
                <w:szCs w:val="20"/>
              </w:rPr>
              <w:t>用</w:t>
            </w:r>
            <w:r w:rsidRPr="00D823D2">
              <w:rPr>
                <w:rFonts w:ascii="Times New Roman" w:eastAsia="標楷體" w:hAnsi="標楷體" w:hint="eastAsia"/>
                <w:spacing w:val="-4"/>
                <w:w w:val="102"/>
                <w:kern w:val="0"/>
                <w:sz w:val="20"/>
                <w:szCs w:val="20"/>
              </w:rPr>
              <w:t>涉及</w:t>
            </w:r>
            <w:r w:rsidRPr="00D823D2">
              <w:rPr>
                <w:rFonts w:ascii="Times New Roman" w:eastAsia="標楷體" w:hAnsi="標楷體" w:hint="eastAsia"/>
                <w:spacing w:val="-2"/>
                <w:w w:val="102"/>
                <w:kern w:val="0"/>
                <w:sz w:val="20"/>
                <w:szCs w:val="20"/>
              </w:rPr>
              <w:t>更</w:t>
            </w:r>
            <w:r w:rsidRPr="00D823D2">
              <w:rPr>
                <w:rFonts w:ascii="Times New Roman" w:eastAsia="標楷體" w:hAnsi="標楷體" w:hint="eastAsia"/>
                <w:spacing w:val="-4"/>
                <w:w w:val="102"/>
                <w:kern w:val="0"/>
                <w:sz w:val="20"/>
                <w:szCs w:val="20"/>
              </w:rPr>
              <w:t>換新</w:t>
            </w:r>
            <w:r w:rsidRPr="00D823D2">
              <w:rPr>
                <w:rFonts w:ascii="Times New Roman" w:eastAsia="標楷體" w:hAnsi="標楷體" w:hint="eastAsia"/>
                <w:spacing w:val="-2"/>
                <w:w w:val="102"/>
                <w:kern w:val="0"/>
                <w:sz w:val="20"/>
                <w:szCs w:val="20"/>
              </w:rPr>
              <w:t>品</w:t>
            </w:r>
            <w:r w:rsidRPr="00D823D2">
              <w:rPr>
                <w:rFonts w:ascii="Times New Roman" w:eastAsia="標楷體" w:hAnsi="標楷體" w:hint="eastAsia"/>
                <w:spacing w:val="-4"/>
                <w:w w:val="102"/>
                <w:kern w:val="0"/>
                <w:sz w:val="20"/>
                <w:szCs w:val="20"/>
              </w:rPr>
              <w:t>者，新</w:t>
            </w:r>
            <w:r w:rsidRPr="00D823D2">
              <w:rPr>
                <w:rFonts w:ascii="Times New Roman" w:eastAsia="標楷體" w:hAnsi="Times New Roman"/>
                <w:spacing w:val="-4"/>
                <w:w w:val="102"/>
                <w:kern w:val="0"/>
                <w:sz w:val="20"/>
                <w:szCs w:val="20"/>
              </w:rPr>
              <w:t xml:space="preserve"> </w:t>
            </w:r>
            <w:r w:rsidRPr="00D823D2">
              <w:rPr>
                <w:rFonts w:ascii="Times New Roman" w:eastAsia="標楷體" w:hAnsi="標楷體" w:hint="eastAsia"/>
                <w:spacing w:val="-2"/>
                <w:w w:val="102"/>
                <w:kern w:val="0"/>
                <w:sz w:val="20"/>
                <w:szCs w:val="20"/>
              </w:rPr>
              <w:t>品部分亦同。</w:t>
            </w:r>
          </w:p>
          <w:p w:rsidR="00D823D2" w:rsidRPr="00D823D2" w:rsidRDefault="00D823D2">
            <w:pPr>
              <w:autoSpaceDE w:val="0"/>
              <w:autoSpaceDN w:val="0"/>
              <w:adjustRightInd w:val="0"/>
              <w:spacing w:before="17" w:line="300" w:lineRule="auto"/>
              <w:ind w:left="910" w:right="18" w:hanging="614"/>
              <w:jc w:val="both"/>
              <w:rPr>
                <w:rFonts w:ascii="Times New Roman" w:eastAsia="標楷體" w:hAnsi="Times New Roman"/>
                <w:kern w:val="0"/>
                <w:sz w:val="20"/>
                <w:szCs w:val="20"/>
              </w:rPr>
            </w:pPr>
            <w:r w:rsidRPr="00D823D2">
              <w:rPr>
                <w:rFonts w:ascii="Times New Roman" w:eastAsia="標楷體" w:hAnsi="標楷體" w:hint="eastAsia"/>
                <w:spacing w:val="-2"/>
                <w:w w:val="102"/>
                <w:kern w:val="0"/>
                <w:sz w:val="20"/>
                <w:szCs w:val="20"/>
              </w:rPr>
              <w:t>（四）有投保商業保</w:t>
            </w:r>
            <w:r w:rsidRPr="00D823D2">
              <w:rPr>
                <w:rFonts w:ascii="Times New Roman" w:eastAsia="標楷體" w:hAnsi="標楷體" w:hint="eastAsia"/>
                <w:w w:val="102"/>
                <w:kern w:val="0"/>
                <w:sz w:val="20"/>
                <w:szCs w:val="20"/>
              </w:rPr>
              <w:t>險</w:t>
            </w:r>
            <w:r w:rsidRPr="00D823D2">
              <w:rPr>
                <w:rFonts w:ascii="Times New Roman" w:eastAsia="標楷體" w:hAnsi="標楷體" w:hint="eastAsia"/>
                <w:spacing w:val="-2"/>
                <w:w w:val="102"/>
                <w:kern w:val="0"/>
                <w:sz w:val="20"/>
                <w:szCs w:val="20"/>
              </w:rPr>
              <w:t>者，並應切結</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表</w:t>
            </w:r>
            <w:r w:rsidRPr="00D823D2">
              <w:rPr>
                <w:rFonts w:ascii="Times New Roman" w:eastAsia="標楷體" w:hAnsi="標楷體" w:hint="eastAsia"/>
                <w:spacing w:val="-4"/>
                <w:w w:val="102"/>
                <w:kern w:val="0"/>
                <w:sz w:val="20"/>
                <w:szCs w:val="20"/>
              </w:rPr>
              <w:t>明</w:t>
            </w:r>
            <w:r w:rsidRPr="00D823D2">
              <w:rPr>
                <w:rFonts w:ascii="Times New Roman" w:eastAsia="標楷體" w:hAnsi="標楷體" w:hint="eastAsia"/>
                <w:spacing w:val="-2"/>
                <w:w w:val="102"/>
                <w:kern w:val="0"/>
                <w:sz w:val="20"/>
                <w:szCs w:val="20"/>
              </w:rPr>
              <w:t>未獲得保險</w:t>
            </w:r>
            <w:r w:rsidRPr="00D823D2">
              <w:rPr>
                <w:rFonts w:ascii="Times New Roman" w:eastAsia="標楷體" w:hAnsi="標楷體" w:hint="eastAsia"/>
                <w:spacing w:val="-4"/>
                <w:w w:val="102"/>
                <w:kern w:val="0"/>
                <w:sz w:val="20"/>
                <w:szCs w:val="20"/>
              </w:rPr>
              <w:t>理</w:t>
            </w:r>
            <w:r w:rsidRPr="00D823D2">
              <w:rPr>
                <w:rFonts w:ascii="Times New Roman" w:eastAsia="標楷體" w:hAnsi="標楷體" w:hint="eastAsia"/>
                <w:spacing w:val="-2"/>
                <w:w w:val="102"/>
                <w:kern w:val="0"/>
                <w:sz w:val="20"/>
                <w:szCs w:val="20"/>
              </w:rPr>
              <w:t>賠；否</w:t>
            </w:r>
            <w:r w:rsidRPr="00D823D2">
              <w:rPr>
                <w:rFonts w:ascii="Times New Roman" w:eastAsia="標楷體" w:hAnsi="標楷體" w:hint="eastAsia"/>
                <w:spacing w:val="-4"/>
                <w:w w:val="102"/>
                <w:kern w:val="0"/>
                <w:sz w:val="20"/>
                <w:szCs w:val="20"/>
              </w:rPr>
              <w:t>則</w:t>
            </w:r>
            <w:r w:rsidRPr="00D823D2">
              <w:rPr>
                <w:rFonts w:ascii="Times New Roman" w:eastAsia="標楷體" w:hAnsi="標楷體" w:hint="eastAsia"/>
                <w:w w:val="102"/>
                <w:kern w:val="0"/>
                <w:sz w:val="20"/>
                <w:szCs w:val="20"/>
              </w:rPr>
              <w:t>應</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
                <w:w w:val="102"/>
                <w:kern w:val="0"/>
                <w:sz w:val="20"/>
                <w:szCs w:val="20"/>
              </w:rPr>
              <w:t>加計法定利息返</w:t>
            </w:r>
            <w:r w:rsidRPr="00D823D2">
              <w:rPr>
                <w:rFonts w:ascii="Times New Roman" w:eastAsia="標楷體" w:hAnsi="標楷體" w:hint="eastAsia"/>
                <w:w w:val="102"/>
                <w:kern w:val="0"/>
                <w:sz w:val="20"/>
                <w:szCs w:val="20"/>
              </w:rPr>
              <w:t>還。</w:t>
            </w:r>
          </w:p>
          <w:p w:rsidR="00D823D2" w:rsidRPr="00D823D2" w:rsidRDefault="00D823D2">
            <w:pPr>
              <w:autoSpaceDE w:val="0"/>
              <w:autoSpaceDN w:val="0"/>
              <w:adjustRightInd w:val="0"/>
              <w:spacing w:before="16"/>
              <w:ind w:left="261" w:right="-20"/>
              <w:rPr>
                <w:rFonts w:ascii="Times New Roman" w:eastAsia="標楷體" w:hAnsi="Times New Roman"/>
                <w:kern w:val="0"/>
                <w:sz w:val="20"/>
                <w:szCs w:val="20"/>
              </w:rPr>
            </w:pPr>
            <w:r w:rsidRPr="00D823D2">
              <w:rPr>
                <w:rFonts w:ascii="Times New Roman" w:eastAsia="標楷體" w:hAnsi="標楷體" w:hint="eastAsia"/>
                <w:spacing w:val="-4"/>
                <w:w w:val="102"/>
                <w:kern w:val="0"/>
                <w:sz w:val="20"/>
                <w:szCs w:val="20"/>
              </w:rPr>
              <w:t>（五）物之交易價值減損部分，亦得</w:t>
            </w:r>
          </w:p>
          <w:p w:rsidR="00D823D2" w:rsidRPr="00D823D2" w:rsidRDefault="00D823D2">
            <w:pPr>
              <w:autoSpaceDE w:val="0"/>
              <w:autoSpaceDN w:val="0"/>
              <w:adjustRightInd w:val="0"/>
              <w:spacing w:before="67"/>
              <w:ind w:left="865" w:right="-20"/>
              <w:rPr>
                <w:rFonts w:ascii="Times New Roman" w:eastAsia="標楷體" w:hAnsi="Times New Roman"/>
                <w:kern w:val="0"/>
                <w:szCs w:val="24"/>
              </w:rPr>
            </w:pPr>
            <w:r w:rsidRPr="00D823D2">
              <w:rPr>
                <w:rFonts w:ascii="Times New Roman" w:eastAsia="標楷體" w:hAnsi="標楷體" w:hint="eastAsia"/>
                <w:spacing w:val="-4"/>
                <w:w w:val="102"/>
                <w:kern w:val="0"/>
                <w:sz w:val="20"/>
                <w:szCs w:val="20"/>
              </w:rPr>
              <w:t>請求。</w:t>
            </w:r>
          </w:p>
        </w:tc>
        <w:tc>
          <w:tcPr>
            <w:tcW w:w="350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991"/>
        </w:trPr>
        <w:tc>
          <w:tcPr>
            <w:tcW w:w="362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6" w:line="326" w:lineRule="exact"/>
              <w:ind w:left="502" w:right="-45" w:hanging="409"/>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六</w:t>
            </w:r>
            <w:r w:rsidRPr="00D823D2">
              <w:rPr>
                <w:rFonts w:ascii="Times New Roman" w:eastAsia="標楷體" w:hAnsi="標楷體" w:hint="eastAsia"/>
                <w:spacing w:val="2"/>
                <w:w w:val="102"/>
                <w:kern w:val="0"/>
                <w:sz w:val="20"/>
                <w:szCs w:val="20"/>
              </w:rPr>
              <w:t>、</w:t>
            </w:r>
            <w:r w:rsidRPr="00D823D2">
              <w:rPr>
                <w:rFonts w:ascii="Times New Roman" w:eastAsia="標楷體" w:hAnsi="標楷體" w:hint="eastAsia"/>
                <w:w w:val="102"/>
                <w:kern w:val="0"/>
                <w:sz w:val="20"/>
                <w:szCs w:val="20"/>
              </w:rPr>
              <w:t>物</w:t>
            </w:r>
            <w:r w:rsidRPr="00D823D2">
              <w:rPr>
                <w:rFonts w:ascii="Times New Roman" w:eastAsia="標楷體" w:hAnsi="標楷體" w:hint="eastAsia"/>
                <w:spacing w:val="2"/>
                <w:w w:val="102"/>
                <w:kern w:val="0"/>
                <w:sz w:val="20"/>
                <w:szCs w:val="20"/>
              </w:rPr>
              <w:t>或</w:t>
            </w:r>
            <w:r w:rsidRPr="00D823D2">
              <w:rPr>
                <w:rFonts w:ascii="Times New Roman" w:eastAsia="標楷體" w:hAnsi="標楷體" w:hint="eastAsia"/>
                <w:w w:val="102"/>
                <w:kern w:val="0"/>
                <w:sz w:val="20"/>
                <w:szCs w:val="20"/>
              </w:rPr>
              <w:t>其</w:t>
            </w:r>
            <w:r w:rsidRPr="00D823D2">
              <w:rPr>
                <w:rFonts w:ascii="Times New Roman" w:eastAsia="標楷體" w:hAnsi="標楷體" w:hint="eastAsia"/>
                <w:spacing w:val="2"/>
                <w:w w:val="102"/>
                <w:kern w:val="0"/>
                <w:sz w:val="20"/>
                <w:szCs w:val="20"/>
              </w:rPr>
              <w:t>他</w:t>
            </w:r>
            <w:r w:rsidRPr="00D823D2">
              <w:rPr>
                <w:rFonts w:ascii="Times New Roman" w:eastAsia="標楷體" w:hAnsi="標楷體" w:hint="eastAsia"/>
                <w:w w:val="102"/>
                <w:kern w:val="0"/>
                <w:sz w:val="20"/>
                <w:szCs w:val="20"/>
              </w:rPr>
              <w:t>權</w:t>
            </w:r>
            <w:r w:rsidRPr="00D823D2">
              <w:rPr>
                <w:rFonts w:ascii="Times New Roman" w:eastAsia="標楷體" w:hAnsi="標楷體" w:hint="eastAsia"/>
                <w:spacing w:val="2"/>
                <w:w w:val="102"/>
                <w:kern w:val="0"/>
                <w:sz w:val="20"/>
                <w:szCs w:val="20"/>
              </w:rPr>
              <w:t>利</w:t>
            </w:r>
            <w:r w:rsidRPr="00D823D2">
              <w:rPr>
                <w:rFonts w:ascii="Times New Roman" w:eastAsia="標楷體" w:hAnsi="標楷體" w:hint="eastAsia"/>
                <w:w w:val="102"/>
                <w:kern w:val="0"/>
                <w:sz w:val="20"/>
                <w:szCs w:val="20"/>
              </w:rPr>
              <w:t>之</w:t>
            </w:r>
            <w:r w:rsidRPr="00D823D2">
              <w:rPr>
                <w:rFonts w:ascii="Times New Roman" w:eastAsia="標楷體" w:hAnsi="標楷體" w:hint="eastAsia"/>
                <w:spacing w:val="2"/>
                <w:w w:val="102"/>
                <w:kern w:val="0"/>
                <w:sz w:val="20"/>
                <w:szCs w:val="20"/>
              </w:rPr>
              <w:t>損</w:t>
            </w:r>
            <w:r w:rsidRPr="00D823D2">
              <w:rPr>
                <w:rFonts w:ascii="Times New Roman" w:eastAsia="標楷體" w:hAnsi="標楷體" w:hint="eastAsia"/>
                <w:w w:val="102"/>
                <w:kern w:val="0"/>
                <w:sz w:val="20"/>
                <w:szCs w:val="20"/>
              </w:rPr>
              <w:t>害</w:t>
            </w:r>
            <w:r w:rsidRPr="00D823D2">
              <w:rPr>
                <w:rFonts w:ascii="Times New Roman" w:eastAsia="標楷體" w:hAnsi="標楷體" w:hint="eastAsia"/>
                <w:spacing w:val="2"/>
                <w:w w:val="102"/>
                <w:kern w:val="0"/>
                <w:sz w:val="20"/>
                <w:szCs w:val="20"/>
              </w:rPr>
              <w:t>賠</w:t>
            </w:r>
            <w:r w:rsidRPr="00D823D2">
              <w:rPr>
                <w:rFonts w:ascii="Times New Roman" w:eastAsia="標楷體" w:hAnsi="標楷體" w:hint="eastAsia"/>
                <w:w w:val="102"/>
                <w:kern w:val="0"/>
                <w:sz w:val="20"/>
                <w:szCs w:val="20"/>
              </w:rPr>
              <w:t>償</w:t>
            </w:r>
            <w:r w:rsidRPr="00D823D2">
              <w:rPr>
                <w:rFonts w:ascii="Times New Roman" w:eastAsia="標楷體" w:hAnsi="標楷體" w:hint="eastAsia"/>
                <w:spacing w:val="2"/>
                <w:w w:val="102"/>
                <w:kern w:val="0"/>
                <w:sz w:val="20"/>
                <w:szCs w:val="20"/>
              </w:rPr>
              <w:t>以</w:t>
            </w:r>
            <w:r w:rsidRPr="00D823D2">
              <w:rPr>
                <w:rFonts w:ascii="Times New Roman" w:eastAsia="標楷體" w:hAnsi="標楷體" w:hint="eastAsia"/>
                <w:w w:val="102"/>
                <w:kern w:val="0"/>
                <w:sz w:val="20"/>
                <w:szCs w:val="20"/>
              </w:rPr>
              <w:t>回</w:t>
            </w:r>
            <w:r w:rsidRPr="00D823D2">
              <w:rPr>
                <w:rFonts w:ascii="Times New Roman" w:eastAsia="標楷體" w:hAnsi="標楷體" w:hint="eastAsia"/>
                <w:spacing w:val="2"/>
                <w:w w:val="102"/>
                <w:kern w:val="0"/>
                <w:sz w:val="20"/>
                <w:szCs w:val="20"/>
              </w:rPr>
              <w:t>復</w:t>
            </w:r>
            <w:r w:rsidRPr="00D823D2">
              <w:rPr>
                <w:rFonts w:ascii="Times New Roman" w:eastAsia="標楷體" w:hAnsi="標楷體" w:hint="eastAsia"/>
                <w:w w:val="102"/>
                <w:kern w:val="0"/>
                <w:sz w:val="20"/>
                <w:szCs w:val="20"/>
              </w:rPr>
              <w:t>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16"/>
                <w:w w:val="102"/>
                <w:kern w:val="0"/>
                <w:sz w:val="20"/>
                <w:szCs w:val="20"/>
              </w:rPr>
              <w:t>狀為適</w:t>
            </w:r>
            <w:r w:rsidRPr="00D823D2">
              <w:rPr>
                <w:rFonts w:ascii="Times New Roman" w:eastAsia="標楷體" w:hAnsi="標楷體" w:hint="eastAsia"/>
                <w:w w:val="102"/>
                <w:kern w:val="0"/>
                <w:sz w:val="20"/>
                <w:szCs w:val="20"/>
              </w:rPr>
              <w:t>當</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16"/>
                <w:w w:val="102"/>
                <w:kern w:val="0"/>
                <w:sz w:val="20"/>
                <w:szCs w:val="20"/>
              </w:rPr>
              <w:t>時</w:t>
            </w:r>
            <w:r w:rsidRPr="00D823D2">
              <w:rPr>
                <w:rFonts w:ascii="Times New Roman" w:eastAsia="標楷體" w:hAnsi="標楷體" w:hint="eastAsia"/>
                <w:w w:val="102"/>
                <w:kern w:val="0"/>
                <w:sz w:val="20"/>
                <w:szCs w:val="20"/>
              </w:rPr>
              <w:t>，</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16"/>
                <w:w w:val="102"/>
                <w:kern w:val="0"/>
                <w:sz w:val="20"/>
                <w:szCs w:val="20"/>
              </w:rPr>
              <w:t>得依</w:t>
            </w:r>
            <w:r w:rsidRPr="00D823D2">
              <w:rPr>
                <w:rFonts w:ascii="Times New Roman" w:eastAsia="標楷體" w:hAnsi="標楷體" w:hint="eastAsia"/>
                <w:w w:val="102"/>
                <w:kern w:val="0"/>
                <w:sz w:val="20"/>
                <w:szCs w:val="20"/>
              </w:rPr>
              <w:t>請</w:t>
            </w:r>
            <w:r w:rsidRPr="00D823D2">
              <w:rPr>
                <w:rFonts w:ascii="Times New Roman" w:eastAsia="標楷體" w:hAnsi="Times New Roman"/>
                <w:spacing w:val="-48"/>
                <w:kern w:val="0"/>
                <w:sz w:val="20"/>
                <w:szCs w:val="20"/>
              </w:rPr>
              <w:t xml:space="preserve"> </w:t>
            </w:r>
            <w:r w:rsidRPr="00D823D2">
              <w:rPr>
                <w:rFonts w:ascii="Times New Roman" w:eastAsia="標楷體" w:hAnsi="標楷體" w:hint="eastAsia"/>
                <w:spacing w:val="16"/>
                <w:w w:val="102"/>
                <w:kern w:val="0"/>
                <w:sz w:val="20"/>
                <w:szCs w:val="20"/>
              </w:rPr>
              <w:t>求權人之請</w:t>
            </w:r>
            <w:r w:rsidRPr="00D823D2">
              <w:rPr>
                <w:rFonts w:ascii="Times New Roman" w:eastAsia="標楷體" w:hAnsi="Times New Roman"/>
                <w:spacing w:val="16"/>
                <w:w w:val="102"/>
                <w:kern w:val="0"/>
                <w:sz w:val="20"/>
                <w:szCs w:val="20"/>
              </w:rPr>
              <w:t xml:space="preserve"> </w:t>
            </w:r>
            <w:r w:rsidRPr="00D823D2">
              <w:rPr>
                <w:rFonts w:ascii="Times New Roman" w:eastAsia="標楷體" w:hAnsi="標楷體" w:hint="eastAsia"/>
                <w:spacing w:val="-4"/>
                <w:w w:val="102"/>
                <w:kern w:val="0"/>
                <w:sz w:val="20"/>
                <w:szCs w:val="20"/>
              </w:rPr>
              <w:t>求</w:t>
            </w:r>
            <w:r w:rsidRPr="00D823D2">
              <w:rPr>
                <w:rFonts w:ascii="Times New Roman" w:eastAsia="標楷體" w:hAnsi="標楷體" w:hint="eastAsia"/>
                <w:w w:val="102"/>
                <w:kern w:val="0"/>
                <w:sz w:val="20"/>
                <w:szCs w:val="20"/>
              </w:rPr>
              <w:t>，回</w:t>
            </w:r>
            <w:r w:rsidRPr="00D823D2">
              <w:rPr>
                <w:rFonts w:ascii="Times New Roman" w:eastAsia="標楷體" w:hAnsi="標楷體" w:hint="eastAsia"/>
                <w:spacing w:val="-2"/>
                <w:w w:val="102"/>
                <w:kern w:val="0"/>
                <w:sz w:val="20"/>
                <w:szCs w:val="20"/>
              </w:rPr>
              <w:t>復</w:t>
            </w:r>
            <w:r w:rsidRPr="00D823D2">
              <w:rPr>
                <w:rFonts w:ascii="Times New Roman" w:eastAsia="標楷體" w:hAnsi="標楷體" w:hint="eastAsia"/>
                <w:w w:val="102"/>
                <w:kern w:val="0"/>
                <w:sz w:val="20"/>
                <w:szCs w:val="20"/>
              </w:rPr>
              <w:t>損</w:t>
            </w:r>
            <w:r w:rsidRPr="00D823D2">
              <w:rPr>
                <w:rFonts w:ascii="Times New Roman" w:eastAsia="標楷體" w:hAnsi="標楷體" w:hint="eastAsia"/>
                <w:spacing w:val="-2"/>
                <w:w w:val="102"/>
                <w:kern w:val="0"/>
                <w:sz w:val="20"/>
                <w:szCs w:val="20"/>
              </w:rPr>
              <w:t>害</w:t>
            </w:r>
            <w:r w:rsidRPr="00D823D2">
              <w:rPr>
                <w:rFonts w:ascii="Times New Roman" w:eastAsia="標楷體" w:hAnsi="標楷體" w:hint="eastAsia"/>
                <w:w w:val="102"/>
                <w:kern w:val="0"/>
                <w:sz w:val="20"/>
                <w:szCs w:val="20"/>
              </w:rPr>
              <w:t>發生</w:t>
            </w:r>
            <w:r w:rsidRPr="00D823D2">
              <w:rPr>
                <w:rFonts w:ascii="Times New Roman" w:eastAsia="標楷體" w:hAnsi="標楷體" w:hint="eastAsia"/>
                <w:spacing w:val="-2"/>
                <w:w w:val="102"/>
                <w:kern w:val="0"/>
                <w:sz w:val="20"/>
                <w:szCs w:val="20"/>
              </w:rPr>
              <w:t>前之</w:t>
            </w:r>
            <w:r w:rsidRPr="00D823D2">
              <w:rPr>
                <w:rFonts w:ascii="Times New Roman" w:eastAsia="標楷體" w:hAnsi="標楷體" w:hint="eastAsia"/>
                <w:w w:val="102"/>
                <w:kern w:val="0"/>
                <w:sz w:val="20"/>
                <w:szCs w:val="20"/>
              </w:rPr>
              <w:t>原狀。</w:t>
            </w:r>
          </w:p>
        </w:tc>
        <w:tc>
          <w:tcPr>
            <w:tcW w:w="350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91" w:right="-20"/>
              <w:rPr>
                <w:rFonts w:ascii="Times New Roman" w:eastAsia="標楷體" w:hAnsi="Times New Roman"/>
                <w:kern w:val="0"/>
                <w:szCs w:val="24"/>
              </w:rPr>
            </w:pPr>
            <w:r w:rsidRPr="00D823D2">
              <w:rPr>
                <w:rFonts w:ascii="Times New Roman" w:eastAsia="標楷體" w:hAnsi="標楷體" w:hint="eastAsia"/>
                <w:w w:val="102"/>
                <w:kern w:val="0"/>
                <w:position w:val="-2"/>
                <w:sz w:val="20"/>
                <w:szCs w:val="20"/>
              </w:rPr>
              <w:t>物或</w:t>
            </w:r>
            <w:r w:rsidRPr="00D823D2">
              <w:rPr>
                <w:rFonts w:ascii="Times New Roman" w:eastAsia="標楷體" w:hAnsi="標楷體" w:hint="eastAsia"/>
                <w:spacing w:val="-2"/>
                <w:w w:val="102"/>
                <w:kern w:val="0"/>
                <w:position w:val="-2"/>
                <w:sz w:val="20"/>
                <w:szCs w:val="20"/>
              </w:rPr>
              <w:t>其</w:t>
            </w:r>
            <w:r w:rsidRPr="00D823D2">
              <w:rPr>
                <w:rFonts w:ascii="Times New Roman" w:eastAsia="標楷體" w:hAnsi="標楷體" w:hint="eastAsia"/>
                <w:w w:val="102"/>
                <w:kern w:val="0"/>
                <w:position w:val="-2"/>
                <w:sz w:val="20"/>
                <w:szCs w:val="20"/>
              </w:rPr>
              <w:t>他權</w:t>
            </w:r>
            <w:r w:rsidRPr="00D823D2">
              <w:rPr>
                <w:rFonts w:ascii="Times New Roman" w:eastAsia="標楷體" w:hAnsi="標楷體" w:hint="eastAsia"/>
                <w:spacing w:val="-2"/>
                <w:w w:val="102"/>
                <w:kern w:val="0"/>
                <w:position w:val="-2"/>
                <w:sz w:val="20"/>
                <w:szCs w:val="20"/>
              </w:rPr>
              <w:t>利</w:t>
            </w:r>
            <w:r w:rsidRPr="00D823D2">
              <w:rPr>
                <w:rFonts w:ascii="Times New Roman" w:eastAsia="標楷體" w:hAnsi="標楷體" w:hint="eastAsia"/>
                <w:w w:val="102"/>
                <w:kern w:val="0"/>
                <w:position w:val="-2"/>
                <w:sz w:val="20"/>
                <w:szCs w:val="20"/>
              </w:rPr>
              <w:t>損</w:t>
            </w:r>
            <w:r w:rsidRPr="00D823D2">
              <w:rPr>
                <w:rFonts w:ascii="Times New Roman" w:eastAsia="標楷體" w:hAnsi="標楷體" w:hint="eastAsia"/>
                <w:spacing w:val="-2"/>
                <w:w w:val="102"/>
                <w:kern w:val="0"/>
                <w:position w:val="-2"/>
                <w:sz w:val="20"/>
                <w:szCs w:val="20"/>
              </w:rPr>
              <w:t>害</w:t>
            </w:r>
            <w:r w:rsidRPr="00D823D2">
              <w:rPr>
                <w:rFonts w:ascii="Times New Roman" w:eastAsia="標楷體" w:hAnsi="標楷體" w:hint="eastAsia"/>
                <w:w w:val="102"/>
                <w:kern w:val="0"/>
                <w:position w:val="-2"/>
                <w:sz w:val="20"/>
                <w:szCs w:val="20"/>
              </w:rPr>
              <w:t>之</w:t>
            </w:r>
            <w:r w:rsidRPr="00D823D2">
              <w:rPr>
                <w:rFonts w:ascii="Times New Roman" w:eastAsia="標楷體" w:hAnsi="標楷體" w:hint="eastAsia"/>
                <w:spacing w:val="-2"/>
                <w:w w:val="102"/>
                <w:kern w:val="0"/>
                <w:position w:val="-2"/>
                <w:sz w:val="20"/>
                <w:szCs w:val="20"/>
              </w:rPr>
              <w:t>回</w:t>
            </w:r>
            <w:r w:rsidRPr="00D823D2">
              <w:rPr>
                <w:rFonts w:ascii="Times New Roman" w:eastAsia="標楷體" w:hAnsi="標楷體" w:hint="eastAsia"/>
                <w:w w:val="102"/>
                <w:kern w:val="0"/>
                <w:position w:val="-2"/>
                <w:sz w:val="20"/>
                <w:szCs w:val="20"/>
              </w:rPr>
              <w:t>復規</w:t>
            </w:r>
            <w:r w:rsidRPr="00D823D2">
              <w:rPr>
                <w:rFonts w:ascii="Times New Roman" w:eastAsia="標楷體" w:hAnsi="標楷體" w:hint="eastAsia"/>
                <w:spacing w:val="-2"/>
                <w:w w:val="102"/>
                <w:kern w:val="0"/>
                <w:position w:val="-2"/>
                <w:sz w:val="20"/>
                <w:szCs w:val="20"/>
              </w:rPr>
              <w:t>定</w:t>
            </w:r>
            <w:r w:rsidRPr="00D823D2">
              <w:rPr>
                <w:rFonts w:ascii="Times New Roman" w:eastAsia="標楷體" w:hAnsi="標楷體" w:hint="eastAsia"/>
                <w:w w:val="102"/>
                <w:kern w:val="0"/>
                <w:position w:val="-2"/>
                <w:sz w:val="20"/>
                <w:szCs w:val="20"/>
              </w:rPr>
              <w:t>。</w:t>
            </w:r>
          </w:p>
        </w:tc>
      </w:tr>
      <w:tr w:rsidR="00D823D2" w:rsidRPr="00D823D2">
        <w:tblPrEx>
          <w:tblCellMar>
            <w:top w:w="0" w:type="dxa"/>
            <w:left w:w="0" w:type="dxa"/>
            <w:bottom w:w="0" w:type="dxa"/>
            <w:right w:w="0" w:type="dxa"/>
          </w:tblCellMar>
        </w:tblPrEx>
        <w:trPr>
          <w:trHeight w:hRule="exact" w:val="1965"/>
        </w:trPr>
        <w:tc>
          <w:tcPr>
            <w:tcW w:w="362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36" w:line="301" w:lineRule="auto"/>
              <w:ind w:left="502" w:right="-33" w:hanging="409"/>
              <w:rPr>
                <w:rFonts w:ascii="Times New Roman" w:eastAsia="標楷體" w:hAnsi="Times New Roman"/>
                <w:kern w:val="0"/>
                <w:sz w:val="20"/>
                <w:szCs w:val="20"/>
              </w:rPr>
            </w:pPr>
            <w:r w:rsidRPr="00D823D2">
              <w:rPr>
                <w:rFonts w:ascii="Times New Roman" w:eastAsia="標楷體" w:hAnsi="標楷體" w:hint="eastAsia"/>
                <w:w w:val="102"/>
                <w:kern w:val="0"/>
                <w:sz w:val="20"/>
                <w:szCs w:val="20"/>
              </w:rPr>
              <w:t>七、</w:t>
            </w:r>
            <w:r w:rsidRPr="00D823D2">
              <w:rPr>
                <w:rFonts w:ascii="Times New Roman" w:eastAsia="標楷體" w:hAnsi="標楷體" w:hint="eastAsia"/>
                <w:spacing w:val="2"/>
                <w:w w:val="102"/>
                <w:kern w:val="0"/>
                <w:sz w:val="20"/>
                <w:szCs w:val="20"/>
              </w:rPr>
              <w:t>被</w:t>
            </w:r>
            <w:r w:rsidRPr="00D823D2">
              <w:rPr>
                <w:rFonts w:ascii="Times New Roman" w:eastAsia="標楷體" w:hAnsi="標楷體" w:hint="eastAsia"/>
                <w:w w:val="102"/>
                <w:kern w:val="0"/>
                <w:sz w:val="20"/>
                <w:szCs w:val="20"/>
              </w:rPr>
              <w:t>害</w:t>
            </w:r>
            <w:r w:rsidRPr="00D823D2">
              <w:rPr>
                <w:rFonts w:ascii="Times New Roman" w:eastAsia="標楷體" w:hAnsi="標楷體" w:hint="eastAsia"/>
                <w:spacing w:val="2"/>
                <w:w w:val="102"/>
                <w:kern w:val="0"/>
                <w:sz w:val="20"/>
                <w:szCs w:val="20"/>
              </w:rPr>
              <w:t>人</w:t>
            </w:r>
            <w:r w:rsidRPr="00D823D2">
              <w:rPr>
                <w:rFonts w:ascii="Times New Roman" w:eastAsia="標楷體" w:hAnsi="標楷體" w:hint="eastAsia"/>
                <w:w w:val="102"/>
                <w:kern w:val="0"/>
                <w:sz w:val="20"/>
                <w:szCs w:val="20"/>
              </w:rPr>
              <w:t>與</w:t>
            </w:r>
            <w:r w:rsidRPr="00D823D2">
              <w:rPr>
                <w:rFonts w:ascii="Times New Roman" w:eastAsia="標楷體" w:hAnsi="標楷體" w:hint="eastAsia"/>
                <w:spacing w:val="2"/>
                <w:w w:val="102"/>
                <w:kern w:val="0"/>
                <w:sz w:val="20"/>
                <w:szCs w:val="20"/>
              </w:rPr>
              <w:t>有</w:t>
            </w:r>
            <w:r w:rsidRPr="00D823D2">
              <w:rPr>
                <w:rFonts w:ascii="Times New Roman" w:eastAsia="標楷體" w:hAnsi="標楷體" w:hint="eastAsia"/>
                <w:w w:val="102"/>
                <w:kern w:val="0"/>
                <w:sz w:val="20"/>
                <w:szCs w:val="20"/>
              </w:rPr>
              <w:t>過</w:t>
            </w:r>
            <w:r w:rsidRPr="00D823D2">
              <w:rPr>
                <w:rFonts w:ascii="Times New Roman" w:eastAsia="標楷體" w:hAnsi="標楷體" w:hint="eastAsia"/>
                <w:spacing w:val="2"/>
                <w:w w:val="102"/>
                <w:kern w:val="0"/>
                <w:sz w:val="20"/>
                <w:szCs w:val="20"/>
              </w:rPr>
              <w:t>失時</w:t>
            </w:r>
            <w:r w:rsidRPr="00D823D2">
              <w:rPr>
                <w:rFonts w:ascii="Times New Roman" w:eastAsia="標楷體" w:hAnsi="標楷體" w:hint="eastAsia"/>
                <w:w w:val="102"/>
                <w:kern w:val="0"/>
                <w:sz w:val="20"/>
                <w:szCs w:val="20"/>
              </w:rPr>
              <w:t>，賠</w:t>
            </w:r>
            <w:r w:rsidRPr="00D823D2">
              <w:rPr>
                <w:rFonts w:ascii="Times New Roman" w:eastAsia="標楷體" w:hAnsi="標楷體" w:hint="eastAsia"/>
                <w:spacing w:val="2"/>
                <w:w w:val="102"/>
                <w:kern w:val="0"/>
                <w:sz w:val="20"/>
                <w:szCs w:val="20"/>
              </w:rPr>
              <w:t>償</w:t>
            </w:r>
            <w:r w:rsidRPr="00D823D2">
              <w:rPr>
                <w:rFonts w:ascii="Times New Roman" w:eastAsia="標楷體" w:hAnsi="標楷體" w:hint="eastAsia"/>
                <w:w w:val="102"/>
                <w:kern w:val="0"/>
                <w:sz w:val="20"/>
                <w:szCs w:val="20"/>
              </w:rPr>
              <w:t>義</w:t>
            </w:r>
            <w:r w:rsidRPr="00D823D2">
              <w:rPr>
                <w:rFonts w:ascii="Times New Roman" w:eastAsia="標楷體" w:hAnsi="標楷體" w:hint="eastAsia"/>
                <w:spacing w:val="2"/>
                <w:w w:val="102"/>
                <w:kern w:val="0"/>
                <w:sz w:val="20"/>
                <w:szCs w:val="20"/>
              </w:rPr>
              <w:t>務</w:t>
            </w:r>
            <w:r w:rsidRPr="00D823D2">
              <w:rPr>
                <w:rFonts w:ascii="Times New Roman" w:eastAsia="標楷體" w:hAnsi="標楷體" w:hint="eastAsia"/>
                <w:w w:val="102"/>
                <w:kern w:val="0"/>
                <w:sz w:val="20"/>
                <w:szCs w:val="20"/>
              </w:rPr>
              <w:t>機關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應</w:t>
            </w:r>
            <w:r w:rsidRPr="00D823D2">
              <w:rPr>
                <w:rFonts w:ascii="Times New Roman" w:eastAsia="標楷體" w:hAnsi="標楷體" w:hint="eastAsia"/>
                <w:spacing w:val="2"/>
                <w:w w:val="102"/>
                <w:kern w:val="0"/>
                <w:sz w:val="20"/>
                <w:szCs w:val="20"/>
              </w:rPr>
              <w:t>按</w:t>
            </w:r>
            <w:r w:rsidRPr="00D823D2">
              <w:rPr>
                <w:rFonts w:ascii="Times New Roman" w:eastAsia="標楷體" w:hAnsi="標楷體" w:hint="eastAsia"/>
                <w:w w:val="102"/>
                <w:kern w:val="0"/>
                <w:sz w:val="20"/>
                <w:szCs w:val="20"/>
              </w:rPr>
              <w:t>其</w:t>
            </w:r>
            <w:r w:rsidRPr="00D823D2">
              <w:rPr>
                <w:rFonts w:ascii="Times New Roman" w:eastAsia="標楷體" w:hAnsi="標楷體" w:hint="eastAsia"/>
                <w:spacing w:val="2"/>
                <w:w w:val="102"/>
                <w:kern w:val="0"/>
                <w:sz w:val="20"/>
                <w:szCs w:val="20"/>
              </w:rPr>
              <w:t>過</w:t>
            </w:r>
            <w:r w:rsidRPr="00D823D2">
              <w:rPr>
                <w:rFonts w:ascii="Times New Roman" w:eastAsia="標楷體" w:hAnsi="標楷體" w:hint="eastAsia"/>
                <w:w w:val="102"/>
                <w:kern w:val="0"/>
                <w:sz w:val="20"/>
                <w:szCs w:val="20"/>
              </w:rPr>
              <w:t>失</w:t>
            </w:r>
            <w:r w:rsidRPr="00D823D2">
              <w:rPr>
                <w:rFonts w:ascii="Times New Roman" w:eastAsia="標楷體" w:hAnsi="標楷體" w:hint="eastAsia"/>
                <w:spacing w:val="2"/>
                <w:w w:val="102"/>
                <w:kern w:val="0"/>
                <w:sz w:val="20"/>
                <w:szCs w:val="20"/>
              </w:rPr>
              <w:t>之</w:t>
            </w:r>
            <w:r w:rsidRPr="00D823D2">
              <w:rPr>
                <w:rFonts w:ascii="Times New Roman" w:eastAsia="標楷體" w:hAnsi="標楷體" w:hint="eastAsia"/>
                <w:w w:val="102"/>
                <w:kern w:val="0"/>
                <w:sz w:val="20"/>
                <w:szCs w:val="20"/>
              </w:rPr>
              <w:t>比</w:t>
            </w:r>
            <w:r w:rsidRPr="00D823D2">
              <w:rPr>
                <w:rFonts w:ascii="Times New Roman" w:eastAsia="標楷體" w:hAnsi="標楷體" w:hint="eastAsia"/>
                <w:spacing w:val="2"/>
                <w:w w:val="102"/>
                <w:kern w:val="0"/>
                <w:sz w:val="20"/>
                <w:szCs w:val="20"/>
              </w:rPr>
              <w:t>例</w:t>
            </w:r>
            <w:r w:rsidRPr="00D823D2">
              <w:rPr>
                <w:rFonts w:ascii="Times New Roman" w:eastAsia="標楷體" w:hAnsi="標楷體" w:hint="eastAsia"/>
                <w:w w:val="102"/>
                <w:kern w:val="0"/>
                <w:sz w:val="20"/>
                <w:szCs w:val="20"/>
              </w:rPr>
              <w:t>，</w:t>
            </w:r>
            <w:r w:rsidRPr="00D823D2">
              <w:rPr>
                <w:rFonts w:ascii="Times New Roman" w:eastAsia="標楷體" w:hAnsi="標楷體" w:hint="eastAsia"/>
                <w:spacing w:val="2"/>
                <w:w w:val="102"/>
                <w:kern w:val="0"/>
                <w:sz w:val="20"/>
                <w:szCs w:val="20"/>
              </w:rPr>
              <w:t>核</w:t>
            </w:r>
            <w:r w:rsidRPr="00D823D2">
              <w:rPr>
                <w:rFonts w:ascii="Times New Roman" w:eastAsia="標楷體" w:hAnsi="標楷體" w:hint="eastAsia"/>
                <w:w w:val="102"/>
                <w:kern w:val="0"/>
                <w:sz w:val="20"/>
                <w:szCs w:val="20"/>
              </w:rPr>
              <w:t>計</w:t>
            </w:r>
            <w:r w:rsidRPr="00D823D2">
              <w:rPr>
                <w:rFonts w:ascii="Times New Roman" w:eastAsia="標楷體" w:hAnsi="標楷體" w:hint="eastAsia"/>
                <w:spacing w:val="2"/>
                <w:w w:val="102"/>
                <w:kern w:val="0"/>
                <w:sz w:val="20"/>
                <w:szCs w:val="20"/>
              </w:rPr>
              <w:t>損</w:t>
            </w:r>
            <w:r w:rsidRPr="00D823D2">
              <w:rPr>
                <w:rFonts w:ascii="Times New Roman" w:eastAsia="標楷體" w:hAnsi="標楷體" w:hint="eastAsia"/>
                <w:w w:val="102"/>
                <w:kern w:val="0"/>
                <w:sz w:val="20"/>
                <w:szCs w:val="20"/>
              </w:rPr>
              <w:t>害賠償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
                <w:w w:val="102"/>
                <w:kern w:val="0"/>
                <w:sz w:val="20"/>
                <w:szCs w:val="20"/>
              </w:rPr>
              <w:t>數額。</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w w:val="102"/>
                <w:kern w:val="0"/>
                <w:sz w:val="20"/>
                <w:szCs w:val="20"/>
              </w:rPr>
              <w:t>請</w:t>
            </w:r>
            <w:r w:rsidRPr="00D823D2">
              <w:rPr>
                <w:rFonts w:ascii="Times New Roman" w:eastAsia="標楷體" w:hAnsi="標楷體" w:hint="eastAsia"/>
                <w:spacing w:val="2"/>
                <w:w w:val="102"/>
                <w:kern w:val="0"/>
                <w:sz w:val="20"/>
                <w:szCs w:val="20"/>
              </w:rPr>
              <w:t>求</w:t>
            </w:r>
            <w:r w:rsidRPr="00D823D2">
              <w:rPr>
                <w:rFonts w:ascii="Times New Roman" w:eastAsia="標楷體" w:hAnsi="標楷體" w:hint="eastAsia"/>
                <w:w w:val="102"/>
                <w:kern w:val="0"/>
                <w:sz w:val="20"/>
                <w:szCs w:val="20"/>
              </w:rPr>
              <w:t>權</w:t>
            </w:r>
            <w:r w:rsidRPr="00D823D2">
              <w:rPr>
                <w:rFonts w:ascii="Times New Roman" w:eastAsia="標楷體" w:hAnsi="標楷體" w:hint="eastAsia"/>
                <w:spacing w:val="2"/>
                <w:w w:val="102"/>
                <w:kern w:val="0"/>
                <w:sz w:val="20"/>
                <w:szCs w:val="20"/>
              </w:rPr>
              <w:t>人</w:t>
            </w:r>
            <w:r w:rsidRPr="00D823D2">
              <w:rPr>
                <w:rFonts w:ascii="Times New Roman" w:eastAsia="標楷體" w:hAnsi="標楷體" w:hint="eastAsia"/>
                <w:w w:val="102"/>
                <w:kern w:val="0"/>
                <w:sz w:val="20"/>
                <w:szCs w:val="20"/>
              </w:rPr>
              <w:t>已</w:t>
            </w:r>
            <w:r w:rsidRPr="00D823D2">
              <w:rPr>
                <w:rFonts w:ascii="Times New Roman" w:eastAsia="標楷體" w:hAnsi="標楷體" w:hint="eastAsia"/>
                <w:spacing w:val="2"/>
                <w:w w:val="102"/>
                <w:kern w:val="0"/>
                <w:sz w:val="20"/>
                <w:szCs w:val="20"/>
              </w:rPr>
              <w:t>依</w:t>
            </w:r>
            <w:r w:rsidRPr="00D823D2">
              <w:rPr>
                <w:rFonts w:ascii="Times New Roman" w:eastAsia="標楷體" w:hAnsi="標楷體" w:hint="eastAsia"/>
                <w:w w:val="102"/>
                <w:kern w:val="0"/>
                <w:sz w:val="20"/>
                <w:szCs w:val="20"/>
              </w:rPr>
              <w:t>其</w:t>
            </w:r>
            <w:r w:rsidRPr="00D823D2">
              <w:rPr>
                <w:rFonts w:ascii="Times New Roman" w:eastAsia="標楷體" w:hAnsi="標楷體" w:hint="eastAsia"/>
                <w:spacing w:val="2"/>
                <w:w w:val="102"/>
                <w:kern w:val="0"/>
                <w:sz w:val="20"/>
                <w:szCs w:val="20"/>
              </w:rPr>
              <w:t>他</w:t>
            </w:r>
            <w:r w:rsidRPr="00D823D2">
              <w:rPr>
                <w:rFonts w:ascii="Times New Roman" w:eastAsia="標楷體" w:hAnsi="標楷體" w:hint="eastAsia"/>
                <w:w w:val="102"/>
                <w:kern w:val="0"/>
                <w:sz w:val="20"/>
                <w:szCs w:val="20"/>
              </w:rPr>
              <w:t>法</w:t>
            </w:r>
            <w:r w:rsidRPr="00D823D2">
              <w:rPr>
                <w:rFonts w:ascii="Times New Roman" w:eastAsia="標楷體" w:hAnsi="標楷體" w:hint="eastAsia"/>
                <w:spacing w:val="2"/>
                <w:w w:val="102"/>
                <w:kern w:val="0"/>
                <w:sz w:val="20"/>
                <w:szCs w:val="20"/>
              </w:rPr>
              <w:t>令</w:t>
            </w:r>
            <w:r w:rsidRPr="00D823D2">
              <w:rPr>
                <w:rFonts w:ascii="Times New Roman" w:eastAsia="標楷體" w:hAnsi="標楷體" w:hint="eastAsia"/>
                <w:w w:val="102"/>
                <w:kern w:val="0"/>
                <w:sz w:val="20"/>
                <w:szCs w:val="20"/>
              </w:rPr>
              <w:t>之</w:t>
            </w:r>
            <w:r w:rsidRPr="00D823D2">
              <w:rPr>
                <w:rFonts w:ascii="Times New Roman" w:eastAsia="標楷體" w:hAnsi="標楷體" w:hint="eastAsia"/>
                <w:spacing w:val="2"/>
                <w:w w:val="102"/>
                <w:kern w:val="0"/>
                <w:sz w:val="20"/>
                <w:szCs w:val="20"/>
              </w:rPr>
              <w:t>規</w:t>
            </w:r>
            <w:r w:rsidRPr="00D823D2">
              <w:rPr>
                <w:rFonts w:ascii="Times New Roman" w:eastAsia="標楷體" w:hAnsi="標楷體" w:hint="eastAsia"/>
                <w:w w:val="102"/>
                <w:kern w:val="0"/>
                <w:sz w:val="20"/>
                <w:szCs w:val="20"/>
              </w:rPr>
              <w:t>定，獲</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
                <w:w w:val="102"/>
                <w:kern w:val="0"/>
                <w:sz w:val="20"/>
                <w:szCs w:val="20"/>
              </w:rPr>
              <w:t>得損</w:t>
            </w:r>
            <w:r w:rsidRPr="00D823D2">
              <w:rPr>
                <w:rFonts w:ascii="Times New Roman" w:eastAsia="標楷體" w:hAnsi="標楷體" w:hint="eastAsia"/>
                <w:w w:val="102"/>
                <w:kern w:val="0"/>
                <w:sz w:val="20"/>
                <w:szCs w:val="20"/>
              </w:rPr>
              <w:t>害</w:t>
            </w:r>
            <w:r w:rsidRPr="00D823D2">
              <w:rPr>
                <w:rFonts w:ascii="Times New Roman" w:eastAsia="標楷體" w:hAnsi="標楷體" w:hint="eastAsia"/>
                <w:spacing w:val="2"/>
                <w:w w:val="102"/>
                <w:kern w:val="0"/>
                <w:sz w:val="20"/>
                <w:szCs w:val="20"/>
              </w:rPr>
              <w:t>賠</w:t>
            </w:r>
            <w:r w:rsidRPr="00D823D2">
              <w:rPr>
                <w:rFonts w:ascii="Times New Roman" w:eastAsia="標楷體" w:hAnsi="標楷體" w:hint="eastAsia"/>
                <w:w w:val="102"/>
                <w:kern w:val="0"/>
                <w:sz w:val="20"/>
                <w:szCs w:val="20"/>
              </w:rPr>
              <w:t>償</w:t>
            </w:r>
            <w:r w:rsidRPr="00D823D2">
              <w:rPr>
                <w:rFonts w:ascii="Times New Roman" w:eastAsia="標楷體" w:hAnsi="標楷體" w:hint="eastAsia"/>
                <w:spacing w:val="2"/>
                <w:w w:val="102"/>
                <w:kern w:val="0"/>
                <w:sz w:val="20"/>
                <w:szCs w:val="20"/>
              </w:rPr>
              <w:t>之部</w:t>
            </w:r>
            <w:r w:rsidRPr="00D823D2">
              <w:rPr>
                <w:rFonts w:ascii="Times New Roman" w:eastAsia="標楷體" w:hAnsi="標楷體" w:hint="eastAsia"/>
                <w:w w:val="102"/>
                <w:kern w:val="0"/>
                <w:sz w:val="20"/>
                <w:szCs w:val="20"/>
              </w:rPr>
              <w:t>分</w:t>
            </w:r>
            <w:r w:rsidRPr="00D823D2">
              <w:rPr>
                <w:rFonts w:ascii="Times New Roman" w:eastAsia="標楷體" w:hAnsi="標楷體" w:hint="eastAsia"/>
                <w:spacing w:val="2"/>
                <w:w w:val="102"/>
                <w:kern w:val="0"/>
                <w:sz w:val="20"/>
                <w:szCs w:val="20"/>
              </w:rPr>
              <w:t>，</w:t>
            </w:r>
            <w:r w:rsidRPr="00D823D2">
              <w:rPr>
                <w:rFonts w:ascii="Times New Roman" w:eastAsia="標楷體" w:hAnsi="標楷體" w:hint="eastAsia"/>
                <w:w w:val="102"/>
                <w:kern w:val="0"/>
                <w:sz w:val="20"/>
                <w:szCs w:val="20"/>
              </w:rPr>
              <w:t>應</w:t>
            </w:r>
            <w:r w:rsidRPr="00D823D2">
              <w:rPr>
                <w:rFonts w:ascii="Times New Roman" w:eastAsia="標楷體" w:hAnsi="標楷體" w:hint="eastAsia"/>
                <w:spacing w:val="2"/>
                <w:w w:val="102"/>
                <w:kern w:val="0"/>
                <w:sz w:val="20"/>
                <w:szCs w:val="20"/>
              </w:rPr>
              <w:t>於損害</w:t>
            </w:r>
            <w:r w:rsidRPr="00D823D2">
              <w:rPr>
                <w:rFonts w:ascii="Times New Roman" w:eastAsia="標楷體" w:hAnsi="標楷體" w:hint="eastAsia"/>
                <w:w w:val="102"/>
                <w:kern w:val="0"/>
                <w:sz w:val="20"/>
                <w:szCs w:val="20"/>
              </w:rPr>
              <w:t>賠償</w:t>
            </w:r>
          </w:p>
          <w:p w:rsidR="00D823D2" w:rsidRPr="00D823D2" w:rsidRDefault="00D823D2">
            <w:pPr>
              <w:autoSpaceDE w:val="0"/>
              <w:autoSpaceDN w:val="0"/>
              <w:adjustRightInd w:val="0"/>
              <w:spacing w:before="15"/>
              <w:ind w:left="502" w:right="-20"/>
              <w:rPr>
                <w:rFonts w:ascii="Times New Roman" w:eastAsia="標楷體" w:hAnsi="Times New Roman"/>
                <w:kern w:val="0"/>
                <w:szCs w:val="24"/>
              </w:rPr>
            </w:pPr>
            <w:r w:rsidRPr="00D823D2">
              <w:rPr>
                <w:rFonts w:ascii="Times New Roman" w:eastAsia="標楷體" w:hAnsi="標楷體" w:hint="eastAsia"/>
                <w:spacing w:val="-2"/>
                <w:w w:val="102"/>
                <w:kern w:val="0"/>
                <w:sz w:val="20"/>
                <w:szCs w:val="20"/>
              </w:rPr>
              <w:t>數額中扣除。</w:t>
            </w:r>
          </w:p>
        </w:tc>
        <w:tc>
          <w:tcPr>
            <w:tcW w:w="350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91" w:right="-47"/>
              <w:rPr>
                <w:rFonts w:ascii="Times New Roman" w:eastAsia="標楷體" w:hAnsi="Times New Roman"/>
                <w:kern w:val="0"/>
                <w:sz w:val="20"/>
                <w:szCs w:val="20"/>
              </w:rPr>
            </w:pPr>
            <w:r w:rsidRPr="00D823D2">
              <w:rPr>
                <w:rFonts w:ascii="Times New Roman" w:eastAsia="標楷體" w:hAnsi="標楷體" w:hint="eastAsia"/>
                <w:spacing w:val="6"/>
                <w:w w:val="102"/>
                <w:kern w:val="0"/>
                <w:position w:val="-2"/>
                <w:sz w:val="20"/>
                <w:szCs w:val="20"/>
              </w:rPr>
              <w:t>被害人與有</w:t>
            </w:r>
            <w:r w:rsidRPr="00D823D2">
              <w:rPr>
                <w:rFonts w:ascii="Times New Roman" w:eastAsia="標楷體" w:hAnsi="標楷體" w:hint="eastAsia"/>
                <w:spacing w:val="8"/>
                <w:w w:val="102"/>
                <w:kern w:val="0"/>
                <w:position w:val="-2"/>
                <w:sz w:val="20"/>
                <w:szCs w:val="20"/>
              </w:rPr>
              <w:t>過</w:t>
            </w:r>
            <w:r w:rsidRPr="00D823D2">
              <w:rPr>
                <w:rFonts w:ascii="Times New Roman" w:eastAsia="標楷體" w:hAnsi="標楷體" w:hint="eastAsia"/>
                <w:spacing w:val="6"/>
                <w:w w:val="102"/>
                <w:kern w:val="0"/>
                <w:position w:val="-2"/>
                <w:sz w:val="20"/>
                <w:szCs w:val="20"/>
              </w:rPr>
              <w:t>失賠</w:t>
            </w:r>
            <w:r w:rsidRPr="00D823D2">
              <w:rPr>
                <w:rFonts w:ascii="Times New Roman" w:eastAsia="標楷體" w:hAnsi="標楷體" w:hint="eastAsia"/>
                <w:spacing w:val="8"/>
                <w:w w:val="102"/>
                <w:kern w:val="0"/>
                <w:position w:val="-2"/>
                <w:sz w:val="20"/>
                <w:szCs w:val="20"/>
              </w:rPr>
              <w:t>償</w:t>
            </w:r>
            <w:r w:rsidRPr="00D823D2">
              <w:rPr>
                <w:rFonts w:ascii="Times New Roman" w:eastAsia="標楷體" w:hAnsi="標楷體" w:hint="eastAsia"/>
                <w:spacing w:val="6"/>
                <w:w w:val="102"/>
                <w:kern w:val="0"/>
                <w:position w:val="-2"/>
                <w:sz w:val="20"/>
                <w:szCs w:val="20"/>
              </w:rPr>
              <w:t>金額之核計</w:t>
            </w:r>
            <w:r w:rsidRPr="00D823D2">
              <w:rPr>
                <w:rFonts w:ascii="Times New Roman" w:eastAsia="標楷體" w:hAnsi="標楷體" w:hint="eastAsia"/>
                <w:spacing w:val="8"/>
                <w:w w:val="102"/>
                <w:kern w:val="0"/>
                <w:position w:val="-2"/>
                <w:sz w:val="20"/>
                <w:szCs w:val="20"/>
              </w:rPr>
              <w:t>及</w:t>
            </w:r>
            <w:r w:rsidRPr="00D823D2">
              <w:rPr>
                <w:rFonts w:ascii="Times New Roman" w:eastAsia="標楷體" w:hAnsi="標楷體" w:hint="eastAsia"/>
                <w:w w:val="102"/>
                <w:kern w:val="0"/>
                <w:position w:val="-2"/>
                <w:sz w:val="20"/>
                <w:szCs w:val="20"/>
              </w:rPr>
              <w:t>依</w:t>
            </w:r>
          </w:p>
          <w:p w:rsidR="00D823D2" w:rsidRPr="00D823D2" w:rsidRDefault="00D823D2">
            <w:pPr>
              <w:autoSpaceDE w:val="0"/>
              <w:autoSpaceDN w:val="0"/>
              <w:adjustRightInd w:val="0"/>
              <w:spacing w:before="28" w:line="264" w:lineRule="auto"/>
              <w:ind w:left="91" w:right="-39"/>
              <w:rPr>
                <w:rFonts w:ascii="Times New Roman" w:eastAsia="標楷體" w:hAnsi="Times New Roman"/>
                <w:kern w:val="0"/>
                <w:szCs w:val="24"/>
              </w:rPr>
            </w:pPr>
            <w:r w:rsidRPr="00D823D2">
              <w:rPr>
                <w:rFonts w:ascii="Times New Roman" w:eastAsia="標楷體" w:hAnsi="標楷體" w:hint="eastAsia"/>
                <w:spacing w:val="6"/>
                <w:w w:val="102"/>
                <w:kern w:val="0"/>
                <w:sz w:val="20"/>
                <w:szCs w:val="20"/>
              </w:rPr>
              <w:t>其他法令</w:t>
            </w:r>
            <w:r w:rsidRPr="00D823D2">
              <w:rPr>
                <w:rFonts w:ascii="Times New Roman" w:eastAsia="標楷體" w:hAnsi="標楷體" w:hint="eastAsia"/>
                <w:spacing w:val="8"/>
                <w:w w:val="102"/>
                <w:kern w:val="0"/>
                <w:sz w:val="20"/>
                <w:szCs w:val="20"/>
              </w:rPr>
              <w:t>規</w:t>
            </w:r>
            <w:r w:rsidRPr="00D823D2">
              <w:rPr>
                <w:rFonts w:ascii="Times New Roman" w:eastAsia="標楷體" w:hAnsi="標楷體" w:hint="eastAsia"/>
                <w:spacing w:val="6"/>
                <w:w w:val="102"/>
                <w:kern w:val="0"/>
                <w:sz w:val="20"/>
                <w:szCs w:val="20"/>
              </w:rPr>
              <w:t>定獲得</w:t>
            </w:r>
            <w:r w:rsidRPr="00D823D2">
              <w:rPr>
                <w:rFonts w:ascii="Times New Roman" w:eastAsia="標楷體" w:hAnsi="標楷體" w:hint="eastAsia"/>
                <w:spacing w:val="8"/>
                <w:w w:val="102"/>
                <w:kern w:val="0"/>
                <w:sz w:val="20"/>
                <w:szCs w:val="20"/>
              </w:rPr>
              <w:t>損</w:t>
            </w:r>
            <w:r w:rsidRPr="00D823D2">
              <w:rPr>
                <w:rFonts w:ascii="Times New Roman" w:eastAsia="標楷體" w:hAnsi="標楷體" w:hint="eastAsia"/>
                <w:spacing w:val="6"/>
                <w:w w:val="102"/>
                <w:kern w:val="0"/>
                <w:sz w:val="20"/>
                <w:szCs w:val="20"/>
              </w:rPr>
              <w:t>害賠償部</w:t>
            </w:r>
            <w:r w:rsidRPr="00D823D2">
              <w:rPr>
                <w:rFonts w:ascii="Times New Roman" w:eastAsia="標楷體" w:hAnsi="標楷體" w:hint="eastAsia"/>
                <w:spacing w:val="8"/>
                <w:w w:val="102"/>
                <w:kern w:val="0"/>
                <w:sz w:val="20"/>
                <w:szCs w:val="20"/>
              </w:rPr>
              <w:t>分</w:t>
            </w:r>
            <w:r w:rsidRPr="00D823D2">
              <w:rPr>
                <w:rFonts w:ascii="Times New Roman" w:eastAsia="標楷體" w:hAnsi="標楷體" w:hint="eastAsia"/>
                <w:spacing w:val="6"/>
                <w:w w:val="102"/>
                <w:kern w:val="0"/>
                <w:sz w:val="20"/>
                <w:szCs w:val="20"/>
              </w:rPr>
              <w:t>之扣</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6"/>
                <w:w w:val="102"/>
                <w:kern w:val="0"/>
                <w:sz w:val="20"/>
                <w:szCs w:val="20"/>
              </w:rPr>
              <w:t>除。</w:t>
            </w:r>
          </w:p>
        </w:tc>
      </w:tr>
      <w:tr w:rsidR="00D823D2" w:rsidRPr="00D823D2">
        <w:tblPrEx>
          <w:tblCellMar>
            <w:top w:w="0" w:type="dxa"/>
            <w:left w:w="0" w:type="dxa"/>
            <w:bottom w:w="0" w:type="dxa"/>
            <w:right w:w="0" w:type="dxa"/>
          </w:tblCellMar>
        </w:tblPrEx>
        <w:trPr>
          <w:trHeight w:hRule="exact" w:val="1639"/>
        </w:trPr>
        <w:tc>
          <w:tcPr>
            <w:tcW w:w="362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38" w:line="300" w:lineRule="auto"/>
              <w:ind w:left="502" w:right="-33" w:hanging="409"/>
              <w:jc w:val="both"/>
              <w:rPr>
                <w:rFonts w:ascii="Times New Roman" w:eastAsia="標楷體" w:hAnsi="Times New Roman"/>
                <w:kern w:val="0"/>
                <w:szCs w:val="24"/>
              </w:rPr>
            </w:pPr>
            <w:r w:rsidRPr="00D823D2">
              <w:rPr>
                <w:rFonts w:ascii="Times New Roman" w:eastAsia="標楷體" w:hAnsi="標楷體" w:hint="eastAsia"/>
                <w:w w:val="102"/>
                <w:kern w:val="0"/>
                <w:sz w:val="20"/>
                <w:szCs w:val="20"/>
              </w:rPr>
              <w:t>八</w:t>
            </w:r>
            <w:r w:rsidRPr="00D823D2">
              <w:rPr>
                <w:rFonts w:ascii="Times New Roman" w:eastAsia="標楷體" w:hAnsi="標楷體" w:hint="eastAsia"/>
                <w:spacing w:val="2"/>
                <w:w w:val="102"/>
                <w:kern w:val="0"/>
                <w:sz w:val="20"/>
                <w:szCs w:val="20"/>
              </w:rPr>
              <w:t>、</w:t>
            </w:r>
            <w:r w:rsidRPr="00D823D2">
              <w:rPr>
                <w:rFonts w:ascii="Times New Roman" w:eastAsia="標楷體" w:hAnsi="標楷體" w:hint="eastAsia"/>
                <w:w w:val="102"/>
                <w:kern w:val="0"/>
                <w:sz w:val="20"/>
                <w:szCs w:val="20"/>
              </w:rPr>
              <w:t>個</w:t>
            </w:r>
            <w:r w:rsidRPr="00D823D2">
              <w:rPr>
                <w:rFonts w:ascii="Times New Roman" w:eastAsia="標楷體" w:hAnsi="標楷體" w:hint="eastAsia"/>
                <w:spacing w:val="2"/>
                <w:w w:val="102"/>
                <w:kern w:val="0"/>
                <w:sz w:val="20"/>
                <w:szCs w:val="20"/>
              </w:rPr>
              <w:t>別</w:t>
            </w:r>
            <w:r w:rsidRPr="00D823D2">
              <w:rPr>
                <w:rFonts w:ascii="Times New Roman" w:eastAsia="標楷體" w:hAnsi="標楷體" w:hint="eastAsia"/>
                <w:w w:val="102"/>
                <w:kern w:val="0"/>
                <w:sz w:val="20"/>
                <w:szCs w:val="20"/>
              </w:rPr>
              <w:t>案</w:t>
            </w:r>
            <w:r w:rsidRPr="00D823D2">
              <w:rPr>
                <w:rFonts w:ascii="Times New Roman" w:eastAsia="標楷體" w:hAnsi="標楷體" w:hint="eastAsia"/>
                <w:spacing w:val="2"/>
                <w:w w:val="102"/>
                <w:kern w:val="0"/>
                <w:sz w:val="20"/>
                <w:szCs w:val="20"/>
              </w:rPr>
              <w:t>件</w:t>
            </w:r>
            <w:r w:rsidRPr="00D823D2">
              <w:rPr>
                <w:rFonts w:ascii="Times New Roman" w:eastAsia="標楷體" w:hAnsi="標楷體" w:hint="eastAsia"/>
                <w:w w:val="102"/>
                <w:kern w:val="0"/>
                <w:sz w:val="20"/>
                <w:szCs w:val="20"/>
              </w:rPr>
              <w:t>情</w:t>
            </w:r>
            <w:r w:rsidRPr="00D823D2">
              <w:rPr>
                <w:rFonts w:ascii="Times New Roman" w:eastAsia="標楷體" w:hAnsi="標楷體" w:hint="eastAsia"/>
                <w:spacing w:val="2"/>
                <w:w w:val="102"/>
                <w:kern w:val="0"/>
                <w:sz w:val="20"/>
                <w:szCs w:val="20"/>
              </w:rPr>
              <w:t>況</w:t>
            </w:r>
            <w:r w:rsidRPr="00D823D2">
              <w:rPr>
                <w:rFonts w:ascii="Times New Roman" w:eastAsia="標楷體" w:hAnsi="標楷體" w:hint="eastAsia"/>
                <w:w w:val="102"/>
                <w:kern w:val="0"/>
                <w:sz w:val="20"/>
                <w:szCs w:val="20"/>
              </w:rPr>
              <w:t>特</w:t>
            </w:r>
            <w:r w:rsidRPr="00D823D2">
              <w:rPr>
                <w:rFonts w:ascii="Times New Roman" w:eastAsia="標楷體" w:hAnsi="標楷體" w:hint="eastAsia"/>
                <w:spacing w:val="2"/>
                <w:w w:val="102"/>
                <w:kern w:val="0"/>
                <w:sz w:val="20"/>
                <w:szCs w:val="20"/>
              </w:rPr>
              <w:t>殊</w:t>
            </w:r>
            <w:r w:rsidRPr="00D823D2">
              <w:rPr>
                <w:rFonts w:ascii="Times New Roman" w:eastAsia="標楷體" w:hAnsi="標楷體" w:hint="eastAsia"/>
                <w:w w:val="102"/>
                <w:kern w:val="0"/>
                <w:sz w:val="20"/>
                <w:szCs w:val="20"/>
              </w:rPr>
              <w:t>，</w:t>
            </w:r>
            <w:r w:rsidRPr="00D823D2">
              <w:rPr>
                <w:rFonts w:ascii="Times New Roman" w:eastAsia="標楷體" w:hAnsi="標楷體" w:hint="eastAsia"/>
                <w:spacing w:val="2"/>
                <w:w w:val="102"/>
                <w:kern w:val="0"/>
                <w:sz w:val="20"/>
                <w:szCs w:val="20"/>
              </w:rPr>
              <w:t>如</w:t>
            </w:r>
            <w:r w:rsidRPr="00D823D2">
              <w:rPr>
                <w:rFonts w:ascii="Times New Roman" w:eastAsia="標楷體" w:hAnsi="標楷體" w:hint="eastAsia"/>
                <w:w w:val="102"/>
                <w:kern w:val="0"/>
                <w:sz w:val="20"/>
                <w:szCs w:val="20"/>
              </w:rPr>
              <w:t>依</w:t>
            </w:r>
            <w:r w:rsidRPr="00D823D2">
              <w:rPr>
                <w:rFonts w:ascii="Times New Roman" w:eastAsia="標楷體" w:hAnsi="標楷體" w:hint="eastAsia"/>
                <w:spacing w:val="2"/>
                <w:w w:val="102"/>
                <w:kern w:val="0"/>
                <w:sz w:val="20"/>
                <w:szCs w:val="20"/>
              </w:rPr>
              <w:t>照</w:t>
            </w:r>
            <w:r w:rsidRPr="00D823D2">
              <w:rPr>
                <w:rFonts w:ascii="Times New Roman" w:eastAsia="標楷體" w:hAnsi="標楷體" w:hint="eastAsia"/>
                <w:w w:val="102"/>
                <w:kern w:val="0"/>
                <w:sz w:val="20"/>
                <w:szCs w:val="20"/>
              </w:rPr>
              <w:t>本</w:t>
            </w:r>
            <w:r w:rsidRPr="00D823D2">
              <w:rPr>
                <w:rFonts w:ascii="Times New Roman" w:eastAsia="標楷體" w:hAnsi="標楷體" w:hint="eastAsia"/>
                <w:spacing w:val="2"/>
                <w:w w:val="102"/>
                <w:kern w:val="0"/>
                <w:sz w:val="20"/>
                <w:szCs w:val="20"/>
              </w:rPr>
              <w:t>基</w:t>
            </w:r>
            <w:r w:rsidRPr="00D823D2">
              <w:rPr>
                <w:rFonts w:ascii="Times New Roman" w:eastAsia="標楷體" w:hAnsi="標楷體" w:hint="eastAsia"/>
                <w:w w:val="102"/>
                <w:kern w:val="0"/>
                <w:sz w:val="20"/>
                <w:szCs w:val="20"/>
              </w:rPr>
              <w:t>準</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處</w:t>
            </w:r>
            <w:r w:rsidRPr="00D823D2">
              <w:rPr>
                <w:rFonts w:ascii="Times New Roman" w:eastAsia="標楷體" w:hAnsi="標楷體" w:hint="eastAsia"/>
                <w:spacing w:val="2"/>
                <w:w w:val="102"/>
                <w:kern w:val="0"/>
                <w:sz w:val="20"/>
                <w:szCs w:val="20"/>
              </w:rPr>
              <w:t>理</w:t>
            </w:r>
            <w:r w:rsidRPr="00D823D2">
              <w:rPr>
                <w:rFonts w:ascii="Times New Roman" w:eastAsia="標楷體" w:hAnsi="標楷體" w:hint="eastAsia"/>
                <w:w w:val="102"/>
                <w:kern w:val="0"/>
                <w:sz w:val="20"/>
                <w:szCs w:val="20"/>
              </w:rPr>
              <w:t>顯</w:t>
            </w:r>
            <w:r w:rsidRPr="00D823D2">
              <w:rPr>
                <w:rFonts w:ascii="Times New Roman" w:eastAsia="標楷體" w:hAnsi="標楷體" w:hint="eastAsia"/>
                <w:spacing w:val="2"/>
                <w:w w:val="102"/>
                <w:kern w:val="0"/>
                <w:sz w:val="20"/>
                <w:szCs w:val="20"/>
              </w:rPr>
              <w:t>失公</w:t>
            </w:r>
            <w:r w:rsidRPr="00D823D2">
              <w:rPr>
                <w:rFonts w:ascii="Times New Roman" w:eastAsia="標楷體" w:hAnsi="標楷體" w:hint="eastAsia"/>
                <w:w w:val="102"/>
                <w:kern w:val="0"/>
                <w:sz w:val="20"/>
                <w:szCs w:val="20"/>
              </w:rPr>
              <w:t>平</w:t>
            </w:r>
            <w:r w:rsidRPr="00D823D2">
              <w:rPr>
                <w:rFonts w:ascii="Times New Roman" w:eastAsia="標楷體" w:hAnsi="標楷體" w:hint="eastAsia"/>
                <w:spacing w:val="2"/>
                <w:w w:val="102"/>
                <w:kern w:val="0"/>
                <w:sz w:val="20"/>
                <w:szCs w:val="20"/>
              </w:rPr>
              <w:t>者</w:t>
            </w:r>
            <w:r w:rsidRPr="00D823D2">
              <w:rPr>
                <w:rFonts w:ascii="Times New Roman" w:eastAsia="標楷體" w:hAnsi="標楷體" w:hint="eastAsia"/>
                <w:w w:val="102"/>
                <w:kern w:val="0"/>
                <w:sz w:val="20"/>
                <w:szCs w:val="20"/>
              </w:rPr>
              <w:t>，</w:t>
            </w:r>
            <w:r w:rsidRPr="00D823D2">
              <w:rPr>
                <w:rFonts w:ascii="Times New Roman" w:eastAsia="標楷體" w:hAnsi="標楷體" w:hint="eastAsia"/>
                <w:spacing w:val="2"/>
                <w:w w:val="102"/>
                <w:kern w:val="0"/>
                <w:sz w:val="20"/>
                <w:szCs w:val="20"/>
              </w:rPr>
              <w:t>賠償</w:t>
            </w:r>
            <w:r w:rsidRPr="00D823D2">
              <w:rPr>
                <w:rFonts w:ascii="Times New Roman" w:eastAsia="標楷體" w:hAnsi="標楷體" w:hint="eastAsia"/>
                <w:w w:val="102"/>
                <w:kern w:val="0"/>
                <w:sz w:val="20"/>
                <w:szCs w:val="20"/>
              </w:rPr>
              <w:t>義</w:t>
            </w:r>
            <w:r w:rsidRPr="00D823D2">
              <w:rPr>
                <w:rFonts w:ascii="Times New Roman" w:eastAsia="標楷體" w:hAnsi="標楷體" w:hint="eastAsia"/>
                <w:spacing w:val="2"/>
                <w:w w:val="102"/>
                <w:kern w:val="0"/>
                <w:sz w:val="20"/>
                <w:szCs w:val="20"/>
              </w:rPr>
              <w:t>務</w:t>
            </w:r>
            <w:r w:rsidRPr="00D823D2">
              <w:rPr>
                <w:rFonts w:ascii="Times New Roman" w:eastAsia="標楷體" w:hAnsi="標楷體" w:hint="eastAsia"/>
                <w:w w:val="102"/>
                <w:kern w:val="0"/>
                <w:sz w:val="20"/>
                <w:szCs w:val="20"/>
              </w:rPr>
              <w:t>機</w:t>
            </w:r>
            <w:r w:rsidRPr="00D823D2">
              <w:rPr>
                <w:rFonts w:ascii="Times New Roman" w:eastAsia="標楷體" w:hAnsi="標楷體" w:hint="eastAsia"/>
                <w:spacing w:val="2"/>
                <w:w w:val="102"/>
                <w:kern w:val="0"/>
                <w:sz w:val="20"/>
                <w:szCs w:val="20"/>
              </w:rPr>
              <w:t>關得</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w w:val="102"/>
                <w:kern w:val="0"/>
                <w:sz w:val="20"/>
                <w:szCs w:val="20"/>
              </w:rPr>
              <w:t>敘</w:t>
            </w:r>
            <w:r w:rsidRPr="00D823D2">
              <w:rPr>
                <w:rFonts w:ascii="Times New Roman" w:eastAsia="標楷體" w:hAnsi="標楷體" w:hint="eastAsia"/>
                <w:spacing w:val="2"/>
                <w:w w:val="102"/>
                <w:kern w:val="0"/>
                <w:sz w:val="20"/>
                <w:szCs w:val="20"/>
              </w:rPr>
              <w:t>明</w:t>
            </w:r>
            <w:r w:rsidRPr="00D823D2">
              <w:rPr>
                <w:rFonts w:ascii="Times New Roman" w:eastAsia="標楷體" w:hAnsi="標楷體" w:hint="eastAsia"/>
                <w:w w:val="102"/>
                <w:kern w:val="0"/>
                <w:sz w:val="20"/>
                <w:szCs w:val="20"/>
              </w:rPr>
              <w:t>理</w:t>
            </w:r>
            <w:r w:rsidRPr="00D823D2">
              <w:rPr>
                <w:rFonts w:ascii="Times New Roman" w:eastAsia="標楷體" w:hAnsi="標楷體" w:hint="eastAsia"/>
                <w:spacing w:val="2"/>
                <w:w w:val="102"/>
                <w:kern w:val="0"/>
                <w:sz w:val="20"/>
                <w:szCs w:val="20"/>
              </w:rPr>
              <w:t>由，</w:t>
            </w:r>
            <w:r w:rsidRPr="00D823D2">
              <w:rPr>
                <w:rFonts w:ascii="Times New Roman" w:eastAsia="標楷體" w:hAnsi="標楷體" w:hint="eastAsia"/>
                <w:w w:val="102"/>
                <w:kern w:val="0"/>
                <w:sz w:val="20"/>
                <w:szCs w:val="20"/>
              </w:rPr>
              <w:t>提</w:t>
            </w:r>
            <w:r w:rsidRPr="00D823D2">
              <w:rPr>
                <w:rFonts w:ascii="Times New Roman" w:eastAsia="標楷體" w:hAnsi="標楷體" w:hint="eastAsia"/>
                <w:spacing w:val="2"/>
                <w:w w:val="102"/>
                <w:kern w:val="0"/>
                <w:sz w:val="20"/>
                <w:szCs w:val="20"/>
              </w:rPr>
              <w:t>報</w:t>
            </w:r>
            <w:r w:rsidRPr="00D823D2">
              <w:rPr>
                <w:rFonts w:ascii="Times New Roman" w:eastAsia="標楷體" w:hAnsi="標楷體" w:hint="eastAsia"/>
                <w:w w:val="102"/>
                <w:kern w:val="0"/>
                <w:sz w:val="20"/>
                <w:szCs w:val="20"/>
              </w:rPr>
              <w:t>本</w:t>
            </w:r>
            <w:r w:rsidRPr="00D823D2">
              <w:rPr>
                <w:rFonts w:ascii="Times New Roman" w:eastAsia="標楷體" w:hAnsi="標楷體" w:hint="eastAsia"/>
                <w:spacing w:val="2"/>
                <w:w w:val="102"/>
                <w:kern w:val="0"/>
                <w:sz w:val="20"/>
                <w:szCs w:val="20"/>
              </w:rPr>
              <w:t>府國</w:t>
            </w:r>
            <w:r w:rsidRPr="00D823D2">
              <w:rPr>
                <w:rFonts w:ascii="Times New Roman" w:eastAsia="標楷體" w:hAnsi="標楷體" w:hint="eastAsia"/>
                <w:w w:val="102"/>
                <w:kern w:val="0"/>
                <w:sz w:val="20"/>
                <w:szCs w:val="20"/>
              </w:rPr>
              <w:t>家</w:t>
            </w:r>
            <w:r w:rsidRPr="00D823D2">
              <w:rPr>
                <w:rFonts w:ascii="Times New Roman" w:eastAsia="標楷體" w:hAnsi="標楷體" w:hint="eastAsia"/>
                <w:spacing w:val="2"/>
                <w:w w:val="102"/>
                <w:kern w:val="0"/>
                <w:sz w:val="20"/>
                <w:szCs w:val="20"/>
              </w:rPr>
              <w:t>賠</w:t>
            </w:r>
            <w:r w:rsidRPr="00D823D2">
              <w:rPr>
                <w:rFonts w:ascii="Times New Roman" w:eastAsia="標楷體" w:hAnsi="標楷體" w:hint="eastAsia"/>
                <w:w w:val="102"/>
                <w:kern w:val="0"/>
                <w:sz w:val="20"/>
                <w:szCs w:val="20"/>
              </w:rPr>
              <w:t>償</w:t>
            </w:r>
            <w:r w:rsidRPr="00D823D2">
              <w:rPr>
                <w:rFonts w:ascii="Times New Roman" w:eastAsia="標楷體" w:hAnsi="標楷體" w:hint="eastAsia"/>
                <w:spacing w:val="2"/>
                <w:w w:val="102"/>
                <w:kern w:val="0"/>
                <w:sz w:val="20"/>
                <w:szCs w:val="20"/>
              </w:rPr>
              <w:t>事件</w:t>
            </w:r>
            <w:r w:rsidRPr="00D823D2">
              <w:rPr>
                <w:rFonts w:ascii="Times New Roman" w:eastAsia="標楷體" w:hAnsi="Times New Roman"/>
                <w:spacing w:val="2"/>
                <w:w w:val="102"/>
                <w:kern w:val="0"/>
                <w:sz w:val="20"/>
                <w:szCs w:val="20"/>
              </w:rPr>
              <w:t xml:space="preserve"> </w:t>
            </w:r>
            <w:r w:rsidRPr="00D823D2">
              <w:rPr>
                <w:rFonts w:ascii="Times New Roman" w:eastAsia="標楷體" w:hAnsi="標楷體" w:hint="eastAsia"/>
                <w:spacing w:val="2"/>
                <w:w w:val="102"/>
                <w:kern w:val="0"/>
                <w:sz w:val="20"/>
                <w:szCs w:val="20"/>
              </w:rPr>
              <w:t>處理委</w:t>
            </w:r>
            <w:r w:rsidRPr="00D823D2">
              <w:rPr>
                <w:rFonts w:ascii="Times New Roman" w:eastAsia="標楷體" w:hAnsi="標楷體" w:hint="eastAsia"/>
                <w:w w:val="102"/>
                <w:kern w:val="0"/>
                <w:sz w:val="20"/>
                <w:szCs w:val="20"/>
              </w:rPr>
              <w:t>員</w:t>
            </w:r>
            <w:r w:rsidRPr="00D823D2">
              <w:rPr>
                <w:rFonts w:ascii="Times New Roman" w:eastAsia="標楷體" w:hAnsi="標楷體" w:hint="eastAsia"/>
                <w:spacing w:val="2"/>
                <w:w w:val="102"/>
                <w:kern w:val="0"/>
                <w:sz w:val="20"/>
                <w:szCs w:val="20"/>
              </w:rPr>
              <w:t>會</w:t>
            </w:r>
            <w:r w:rsidRPr="00D823D2">
              <w:rPr>
                <w:rFonts w:ascii="Times New Roman" w:eastAsia="標楷體" w:hAnsi="標楷體" w:hint="eastAsia"/>
                <w:w w:val="102"/>
                <w:kern w:val="0"/>
                <w:sz w:val="20"/>
                <w:szCs w:val="20"/>
              </w:rPr>
              <w:t>決</w:t>
            </w:r>
            <w:r w:rsidRPr="00D823D2">
              <w:rPr>
                <w:rFonts w:ascii="Times New Roman" w:eastAsia="標楷體" w:hAnsi="標楷體" w:hint="eastAsia"/>
                <w:spacing w:val="2"/>
                <w:w w:val="102"/>
                <w:kern w:val="0"/>
                <w:sz w:val="20"/>
                <w:szCs w:val="20"/>
              </w:rPr>
              <w:t>議，</w:t>
            </w:r>
            <w:r w:rsidRPr="00D823D2">
              <w:rPr>
                <w:rFonts w:ascii="Times New Roman" w:eastAsia="標楷體" w:hAnsi="標楷體" w:hint="eastAsia"/>
                <w:w w:val="102"/>
                <w:kern w:val="0"/>
                <w:sz w:val="20"/>
                <w:szCs w:val="20"/>
              </w:rPr>
              <w:t>酌量</w:t>
            </w:r>
            <w:r w:rsidRPr="00D823D2">
              <w:rPr>
                <w:rFonts w:ascii="Times New Roman" w:eastAsia="標楷體" w:hAnsi="標楷體" w:hint="eastAsia"/>
                <w:spacing w:val="2"/>
                <w:w w:val="102"/>
                <w:kern w:val="0"/>
                <w:sz w:val="20"/>
                <w:szCs w:val="20"/>
              </w:rPr>
              <w:t>調整損</w:t>
            </w:r>
            <w:r w:rsidRPr="00D823D2">
              <w:rPr>
                <w:rFonts w:ascii="Times New Roman" w:eastAsia="標楷體" w:hAnsi="標楷體" w:hint="eastAsia"/>
                <w:w w:val="102"/>
                <w:kern w:val="0"/>
                <w:sz w:val="20"/>
                <w:szCs w:val="20"/>
              </w:rPr>
              <w:t>害賠</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
                <w:w w:val="102"/>
                <w:kern w:val="0"/>
                <w:sz w:val="20"/>
                <w:szCs w:val="20"/>
              </w:rPr>
              <w:t>償數額。</w:t>
            </w:r>
          </w:p>
        </w:tc>
        <w:tc>
          <w:tcPr>
            <w:tcW w:w="3508"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30" w:lineRule="exact"/>
              <w:ind w:left="91" w:right="-20"/>
              <w:rPr>
                <w:rFonts w:ascii="Times New Roman" w:eastAsia="標楷體" w:hAnsi="Times New Roman"/>
                <w:kern w:val="0"/>
                <w:sz w:val="20"/>
                <w:szCs w:val="20"/>
              </w:rPr>
            </w:pPr>
            <w:r w:rsidRPr="00D823D2">
              <w:rPr>
                <w:rFonts w:ascii="Times New Roman" w:eastAsia="標楷體" w:hAnsi="標楷體" w:hint="eastAsia"/>
                <w:w w:val="102"/>
                <w:kern w:val="0"/>
                <w:position w:val="-2"/>
                <w:sz w:val="20"/>
                <w:szCs w:val="20"/>
              </w:rPr>
              <w:t>特殊個別案件損害賠償數額之調整規</w:t>
            </w:r>
          </w:p>
          <w:p w:rsidR="00D823D2" w:rsidRPr="00D823D2" w:rsidRDefault="00D823D2">
            <w:pPr>
              <w:autoSpaceDE w:val="0"/>
              <w:autoSpaceDN w:val="0"/>
              <w:adjustRightInd w:val="0"/>
              <w:spacing w:before="26"/>
              <w:ind w:left="91" w:right="-20"/>
              <w:rPr>
                <w:rFonts w:ascii="Times New Roman" w:eastAsia="標楷體" w:hAnsi="Times New Roman"/>
                <w:kern w:val="0"/>
                <w:szCs w:val="24"/>
              </w:rPr>
            </w:pPr>
            <w:r w:rsidRPr="00D823D2">
              <w:rPr>
                <w:rFonts w:ascii="Times New Roman" w:eastAsia="標楷體" w:hAnsi="標楷體" w:hint="eastAsia"/>
                <w:spacing w:val="-6"/>
                <w:w w:val="102"/>
                <w:kern w:val="0"/>
                <w:sz w:val="20"/>
                <w:szCs w:val="20"/>
              </w:rPr>
              <w:t>定。</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153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澎湖縣政府國家賠償事件賠償計算基準</w:t>
      </w:r>
    </w:p>
    <w:p w:rsidR="00D823D2" w:rsidRPr="00D823D2" w:rsidRDefault="00D823D2">
      <w:pPr>
        <w:autoSpaceDE w:val="0"/>
        <w:autoSpaceDN w:val="0"/>
        <w:adjustRightInd w:val="0"/>
        <w:spacing w:before="3" w:line="220" w:lineRule="exact"/>
        <w:rPr>
          <w:rFonts w:ascii="Times New Roman" w:eastAsia="標楷體" w:hAnsi="Times New Roman"/>
          <w:color w:val="000000"/>
          <w:kern w:val="0"/>
          <w:sz w:val="22"/>
        </w:rPr>
      </w:pPr>
    </w:p>
    <w:p w:rsidR="00D823D2" w:rsidRPr="00D823D2" w:rsidRDefault="00D823D2">
      <w:pPr>
        <w:autoSpaceDE w:val="0"/>
        <w:autoSpaceDN w:val="0"/>
        <w:adjustRightInd w:val="0"/>
        <w:ind w:left="2128" w:right="-20"/>
        <w:rPr>
          <w:rFonts w:ascii="Times New Roman" w:eastAsia="標楷體" w:hAnsi="Times New Roman"/>
          <w:color w:val="000000"/>
          <w:kern w:val="0"/>
          <w:sz w:val="18"/>
          <w:szCs w:val="18"/>
        </w:rPr>
      </w:pPr>
      <w:r w:rsidRPr="00D823D2">
        <w:rPr>
          <w:rFonts w:ascii="Times New Roman" w:eastAsia="標楷體" w:hAnsi="標楷體" w:hint="eastAsia"/>
          <w:color w:val="000000"/>
          <w:kern w:val="0"/>
          <w:sz w:val="18"/>
          <w:szCs w:val="18"/>
        </w:rPr>
        <w:t>中華民國</w:t>
      </w:r>
      <w:r w:rsidRPr="00D823D2">
        <w:rPr>
          <w:rFonts w:ascii="Times New Roman" w:eastAsia="標楷體" w:hAnsi="Times New Roman"/>
          <w:color w:val="000000"/>
          <w:spacing w:val="-2"/>
          <w:kern w:val="0"/>
          <w:sz w:val="18"/>
          <w:szCs w:val="18"/>
        </w:rPr>
        <w:t>1</w:t>
      </w:r>
      <w:r w:rsidRPr="00D823D2">
        <w:rPr>
          <w:rFonts w:ascii="Times New Roman" w:eastAsia="標楷體" w:hAnsi="Times New Roman"/>
          <w:color w:val="000000"/>
          <w:kern w:val="0"/>
          <w:sz w:val="18"/>
          <w:szCs w:val="18"/>
        </w:rPr>
        <w:t>11</w:t>
      </w:r>
      <w:r w:rsidRPr="00D823D2">
        <w:rPr>
          <w:rFonts w:ascii="Times New Roman" w:eastAsia="標楷體" w:hAnsi="標楷體" w:hint="eastAsia"/>
          <w:color w:val="000000"/>
          <w:kern w:val="0"/>
          <w:sz w:val="18"/>
          <w:szCs w:val="18"/>
        </w:rPr>
        <w:t>年</w:t>
      </w:r>
      <w:r w:rsidRPr="00D823D2">
        <w:rPr>
          <w:rFonts w:ascii="Times New Roman" w:eastAsia="標楷體" w:hAnsi="Times New Roman"/>
          <w:color w:val="000000"/>
          <w:spacing w:val="-2"/>
          <w:kern w:val="0"/>
          <w:sz w:val="18"/>
          <w:szCs w:val="18"/>
        </w:rPr>
        <w:t>2</w:t>
      </w:r>
      <w:r w:rsidRPr="00D823D2">
        <w:rPr>
          <w:rFonts w:ascii="Times New Roman" w:eastAsia="標楷體" w:hAnsi="標楷體" w:hint="eastAsia"/>
          <w:color w:val="000000"/>
          <w:kern w:val="0"/>
          <w:sz w:val="18"/>
          <w:szCs w:val="18"/>
        </w:rPr>
        <w:t>月</w:t>
      </w:r>
      <w:r w:rsidRPr="00D823D2">
        <w:rPr>
          <w:rFonts w:ascii="Times New Roman" w:eastAsia="標楷體" w:hAnsi="Times New Roman"/>
          <w:color w:val="000000"/>
          <w:kern w:val="0"/>
          <w:sz w:val="18"/>
          <w:szCs w:val="18"/>
        </w:rPr>
        <w:t>8</w:t>
      </w:r>
      <w:r w:rsidRPr="00D823D2">
        <w:rPr>
          <w:rFonts w:ascii="Times New Roman" w:eastAsia="標楷體" w:hAnsi="標楷體" w:hint="eastAsia"/>
          <w:color w:val="000000"/>
          <w:kern w:val="0"/>
          <w:sz w:val="18"/>
          <w:szCs w:val="18"/>
        </w:rPr>
        <w:t>日</w:t>
      </w:r>
      <w:r w:rsidRPr="00D823D2">
        <w:rPr>
          <w:rFonts w:ascii="Times New Roman" w:eastAsia="標楷體" w:hAnsi="標楷體" w:hint="eastAsia"/>
          <w:color w:val="000000"/>
          <w:spacing w:val="-2"/>
          <w:kern w:val="0"/>
          <w:sz w:val="18"/>
          <w:szCs w:val="18"/>
        </w:rPr>
        <w:t>澎</w:t>
      </w:r>
      <w:r w:rsidRPr="00D823D2">
        <w:rPr>
          <w:rFonts w:ascii="Times New Roman" w:eastAsia="標楷體" w:hAnsi="標楷體" w:hint="eastAsia"/>
          <w:color w:val="000000"/>
          <w:kern w:val="0"/>
          <w:sz w:val="18"/>
          <w:szCs w:val="18"/>
        </w:rPr>
        <w:t>湖縣政</w:t>
      </w:r>
      <w:r w:rsidRPr="00D823D2">
        <w:rPr>
          <w:rFonts w:ascii="Times New Roman" w:eastAsia="標楷體" w:hAnsi="標楷體" w:hint="eastAsia"/>
          <w:color w:val="000000"/>
          <w:spacing w:val="-2"/>
          <w:kern w:val="0"/>
          <w:sz w:val="18"/>
          <w:szCs w:val="18"/>
        </w:rPr>
        <w:t>府</w:t>
      </w:r>
      <w:r w:rsidRPr="00D823D2">
        <w:rPr>
          <w:rFonts w:ascii="Times New Roman" w:eastAsia="標楷體" w:hAnsi="標楷體" w:hint="eastAsia"/>
          <w:color w:val="000000"/>
          <w:kern w:val="0"/>
          <w:sz w:val="18"/>
          <w:szCs w:val="18"/>
        </w:rPr>
        <w:t>府行法字第</w:t>
      </w:r>
      <w:r w:rsidRPr="00D823D2">
        <w:rPr>
          <w:rFonts w:ascii="Times New Roman" w:eastAsia="標楷體" w:hAnsi="Times New Roman"/>
          <w:color w:val="000000"/>
          <w:kern w:val="0"/>
          <w:sz w:val="18"/>
          <w:szCs w:val="18"/>
        </w:rPr>
        <w:t>11</w:t>
      </w:r>
      <w:r w:rsidRPr="00D823D2">
        <w:rPr>
          <w:rFonts w:ascii="Times New Roman" w:eastAsia="標楷體" w:hAnsi="Times New Roman"/>
          <w:color w:val="000000"/>
          <w:spacing w:val="-2"/>
          <w:kern w:val="0"/>
          <w:sz w:val="18"/>
          <w:szCs w:val="18"/>
        </w:rPr>
        <w:t>11</w:t>
      </w:r>
      <w:r w:rsidRPr="00D823D2">
        <w:rPr>
          <w:rFonts w:ascii="Times New Roman" w:eastAsia="標楷體" w:hAnsi="Times New Roman"/>
          <w:color w:val="000000"/>
          <w:kern w:val="0"/>
          <w:sz w:val="18"/>
          <w:szCs w:val="18"/>
        </w:rPr>
        <w:t>300276</w:t>
      </w:r>
      <w:r w:rsidRPr="00D823D2">
        <w:rPr>
          <w:rFonts w:ascii="Times New Roman" w:eastAsia="標楷體" w:hAnsi="標楷體" w:hint="eastAsia"/>
          <w:color w:val="000000"/>
          <w:spacing w:val="-2"/>
          <w:kern w:val="0"/>
          <w:sz w:val="18"/>
          <w:szCs w:val="18"/>
        </w:rPr>
        <w:t>號</w:t>
      </w:r>
      <w:r w:rsidRPr="00D823D2">
        <w:rPr>
          <w:rFonts w:ascii="Times New Roman" w:eastAsia="標楷體" w:hAnsi="標楷體" w:hint="eastAsia"/>
          <w:color w:val="000000"/>
          <w:kern w:val="0"/>
          <w:sz w:val="18"/>
          <w:szCs w:val="18"/>
        </w:rPr>
        <w:t>函訂</w:t>
      </w:r>
      <w:r w:rsidRPr="00D823D2">
        <w:rPr>
          <w:rFonts w:ascii="Times New Roman" w:eastAsia="標楷體" w:hAnsi="標楷體" w:hint="eastAsia"/>
          <w:color w:val="000000"/>
          <w:spacing w:val="-2"/>
          <w:kern w:val="0"/>
          <w:sz w:val="18"/>
          <w:szCs w:val="18"/>
        </w:rPr>
        <w:t>定</w:t>
      </w:r>
      <w:r w:rsidRPr="00D823D2">
        <w:rPr>
          <w:rFonts w:ascii="Times New Roman" w:eastAsia="標楷體" w:hAnsi="標楷體" w:hint="eastAsia"/>
          <w:color w:val="000000"/>
          <w:kern w:val="0"/>
          <w:sz w:val="18"/>
          <w:szCs w:val="18"/>
        </w:rPr>
        <w:t>發布</w:t>
      </w:r>
    </w:p>
    <w:p w:rsidR="00D823D2" w:rsidRPr="00D823D2" w:rsidRDefault="00D823D2">
      <w:pPr>
        <w:autoSpaceDE w:val="0"/>
        <w:autoSpaceDN w:val="0"/>
        <w:adjustRightInd w:val="0"/>
        <w:spacing w:before="20" w:line="280" w:lineRule="exact"/>
        <w:rPr>
          <w:rFonts w:ascii="Times New Roman" w:eastAsia="標楷體" w:hAnsi="Times New Roman"/>
          <w:color w:val="000000"/>
          <w:kern w:val="0"/>
          <w:sz w:val="28"/>
          <w:szCs w:val="28"/>
        </w:rPr>
      </w:pPr>
    </w:p>
    <w:p w:rsidR="00D823D2" w:rsidRPr="00D823D2" w:rsidRDefault="00D823D2">
      <w:pPr>
        <w:autoSpaceDE w:val="0"/>
        <w:autoSpaceDN w:val="0"/>
        <w:adjustRightInd w:val="0"/>
        <w:spacing w:line="288" w:lineRule="auto"/>
        <w:ind w:left="621" w:right="222" w:hanging="407"/>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w w:val="99"/>
          <w:kern w:val="0"/>
          <w:szCs w:val="24"/>
        </w:rPr>
        <w:t>一、澎</w:t>
      </w:r>
      <w:r w:rsidRPr="00D823D2">
        <w:rPr>
          <w:rFonts w:ascii="Times New Roman" w:eastAsia="標楷體" w:hAnsi="標楷體" w:hint="eastAsia"/>
          <w:color w:val="000000"/>
          <w:w w:val="99"/>
          <w:kern w:val="0"/>
          <w:szCs w:val="24"/>
        </w:rPr>
        <w:t>湖</w:t>
      </w:r>
      <w:r w:rsidRPr="00D823D2">
        <w:rPr>
          <w:rFonts w:ascii="Times New Roman" w:eastAsia="標楷體" w:hAnsi="標楷體" w:hint="eastAsia"/>
          <w:color w:val="000000"/>
          <w:spacing w:val="2"/>
          <w:w w:val="99"/>
          <w:kern w:val="0"/>
          <w:szCs w:val="24"/>
        </w:rPr>
        <w:t>縣政</w:t>
      </w:r>
      <w:r w:rsidRPr="00D823D2">
        <w:rPr>
          <w:rFonts w:ascii="Times New Roman" w:eastAsia="標楷體" w:hAnsi="標楷體" w:hint="eastAsia"/>
          <w:color w:val="000000"/>
          <w:w w:val="99"/>
          <w:kern w:val="0"/>
          <w:szCs w:val="24"/>
        </w:rPr>
        <w:t>府（</w:t>
      </w:r>
      <w:r w:rsidRPr="00D823D2">
        <w:rPr>
          <w:rFonts w:ascii="Times New Roman" w:eastAsia="標楷體" w:hAnsi="標楷體" w:hint="eastAsia"/>
          <w:color w:val="000000"/>
          <w:spacing w:val="2"/>
          <w:w w:val="99"/>
          <w:kern w:val="0"/>
          <w:szCs w:val="24"/>
        </w:rPr>
        <w:t>以下簡</w:t>
      </w:r>
      <w:r w:rsidRPr="00D823D2">
        <w:rPr>
          <w:rFonts w:ascii="Times New Roman" w:eastAsia="標楷體" w:hAnsi="標楷體" w:hint="eastAsia"/>
          <w:color w:val="000000"/>
          <w:w w:val="99"/>
          <w:kern w:val="0"/>
          <w:szCs w:val="24"/>
        </w:rPr>
        <w:t>稱</w:t>
      </w:r>
      <w:r w:rsidRPr="00D823D2">
        <w:rPr>
          <w:rFonts w:ascii="Times New Roman" w:eastAsia="標楷體" w:hAnsi="標楷體" w:hint="eastAsia"/>
          <w:color w:val="000000"/>
          <w:spacing w:val="2"/>
          <w:w w:val="99"/>
          <w:kern w:val="0"/>
          <w:szCs w:val="24"/>
        </w:rPr>
        <w:t>本府</w:t>
      </w:r>
      <w:r w:rsidRPr="00D823D2">
        <w:rPr>
          <w:rFonts w:ascii="Times New Roman" w:eastAsia="標楷體" w:hAnsi="標楷體" w:hint="eastAsia"/>
          <w:color w:val="000000"/>
          <w:w w:val="99"/>
          <w:kern w:val="0"/>
          <w:szCs w:val="24"/>
        </w:rPr>
        <w:t>）為</w:t>
      </w:r>
      <w:r w:rsidRPr="00D823D2">
        <w:rPr>
          <w:rFonts w:ascii="Times New Roman" w:eastAsia="標楷體" w:hAnsi="標楷體" w:hint="eastAsia"/>
          <w:color w:val="000000"/>
          <w:spacing w:val="2"/>
          <w:w w:val="99"/>
          <w:kern w:val="0"/>
          <w:szCs w:val="24"/>
        </w:rPr>
        <w:t>使所屬</w:t>
      </w:r>
      <w:r w:rsidRPr="00D823D2">
        <w:rPr>
          <w:rFonts w:ascii="Times New Roman" w:eastAsia="標楷體" w:hAnsi="標楷體" w:hint="eastAsia"/>
          <w:color w:val="000000"/>
          <w:w w:val="99"/>
          <w:kern w:val="0"/>
          <w:szCs w:val="24"/>
        </w:rPr>
        <w:t>各</w:t>
      </w:r>
      <w:r w:rsidRPr="00D823D2">
        <w:rPr>
          <w:rFonts w:ascii="Times New Roman" w:eastAsia="標楷體" w:hAnsi="標楷體" w:hint="eastAsia"/>
          <w:color w:val="000000"/>
          <w:spacing w:val="2"/>
          <w:w w:val="99"/>
          <w:kern w:val="0"/>
          <w:szCs w:val="24"/>
        </w:rPr>
        <w:t>機關</w:t>
      </w:r>
      <w:r w:rsidRPr="00D823D2">
        <w:rPr>
          <w:rFonts w:ascii="Times New Roman" w:eastAsia="標楷體" w:hAnsi="標楷體" w:hint="eastAsia"/>
          <w:color w:val="000000"/>
          <w:w w:val="99"/>
          <w:kern w:val="0"/>
          <w:szCs w:val="24"/>
        </w:rPr>
        <w:t>、學</w:t>
      </w:r>
      <w:r w:rsidRPr="00D823D2">
        <w:rPr>
          <w:rFonts w:ascii="Times New Roman" w:eastAsia="標楷體" w:hAnsi="標楷體" w:hint="eastAsia"/>
          <w:color w:val="000000"/>
          <w:spacing w:val="2"/>
          <w:w w:val="99"/>
          <w:kern w:val="0"/>
          <w:szCs w:val="24"/>
        </w:rPr>
        <w:t>校（以</w:t>
      </w:r>
      <w:r w:rsidRPr="00D823D2">
        <w:rPr>
          <w:rFonts w:ascii="Times New Roman" w:eastAsia="標楷體" w:hAnsi="標楷體" w:hint="eastAsia"/>
          <w:color w:val="000000"/>
          <w:w w:val="99"/>
          <w:kern w:val="0"/>
          <w:szCs w:val="24"/>
        </w:rPr>
        <w:t>下</w:t>
      </w:r>
      <w:r w:rsidRPr="00D823D2">
        <w:rPr>
          <w:rFonts w:ascii="Times New Roman" w:eastAsia="標楷體" w:hAnsi="標楷體" w:hint="eastAsia"/>
          <w:color w:val="000000"/>
          <w:spacing w:val="2"/>
          <w:w w:val="99"/>
          <w:kern w:val="0"/>
          <w:szCs w:val="24"/>
        </w:rPr>
        <w:t>簡稱各機</w:t>
      </w:r>
      <w:r w:rsidRPr="00D823D2">
        <w:rPr>
          <w:rFonts w:ascii="Times New Roman" w:eastAsia="標楷體" w:hAnsi="Times New Roman"/>
          <w:color w:val="000000"/>
          <w:spacing w:val="2"/>
          <w:w w:val="99"/>
          <w:kern w:val="0"/>
          <w:szCs w:val="24"/>
        </w:rPr>
        <w:t xml:space="preserve"> </w:t>
      </w:r>
      <w:r w:rsidRPr="00D823D2">
        <w:rPr>
          <w:rFonts w:ascii="Times New Roman" w:eastAsia="標楷體" w:hAnsi="標楷體" w:hint="eastAsia"/>
          <w:color w:val="000000"/>
          <w:spacing w:val="4"/>
          <w:w w:val="99"/>
          <w:kern w:val="0"/>
          <w:szCs w:val="24"/>
        </w:rPr>
        <w:t>關）辦理國家賠</w:t>
      </w:r>
      <w:r w:rsidRPr="00D823D2">
        <w:rPr>
          <w:rFonts w:ascii="Times New Roman" w:eastAsia="標楷體" w:hAnsi="標楷體" w:hint="eastAsia"/>
          <w:color w:val="000000"/>
          <w:spacing w:val="2"/>
          <w:w w:val="99"/>
          <w:kern w:val="0"/>
          <w:szCs w:val="24"/>
        </w:rPr>
        <w:t>償</w:t>
      </w:r>
      <w:r w:rsidRPr="00D823D2">
        <w:rPr>
          <w:rFonts w:ascii="Times New Roman" w:eastAsia="標楷體" w:hAnsi="標楷體" w:hint="eastAsia"/>
          <w:color w:val="000000"/>
          <w:spacing w:val="4"/>
          <w:w w:val="99"/>
          <w:kern w:val="0"/>
          <w:szCs w:val="24"/>
        </w:rPr>
        <w:t>事件，進行損害</w:t>
      </w:r>
      <w:r w:rsidRPr="00D823D2">
        <w:rPr>
          <w:rFonts w:ascii="Times New Roman" w:eastAsia="標楷體" w:hAnsi="標楷體" w:hint="eastAsia"/>
          <w:color w:val="000000"/>
          <w:spacing w:val="2"/>
          <w:w w:val="99"/>
          <w:kern w:val="0"/>
          <w:szCs w:val="24"/>
        </w:rPr>
        <w:t>賠</w:t>
      </w:r>
      <w:r w:rsidRPr="00D823D2">
        <w:rPr>
          <w:rFonts w:ascii="Times New Roman" w:eastAsia="標楷體" w:hAnsi="標楷體" w:hint="eastAsia"/>
          <w:color w:val="000000"/>
          <w:spacing w:val="4"/>
          <w:w w:val="99"/>
          <w:kern w:val="0"/>
          <w:szCs w:val="24"/>
        </w:rPr>
        <w:t>償協議金額之計</w:t>
      </w:r>
      <w:r w:rsidRPr="00D823D2">
        <w:rPr>
          <w:rFonts w:ascii="Times New Roman" w:eastAsia="標楷體" w:hAnsi="標楷體" w:hint="eastAsia"/>
          <w:color w:val="000000"/>
          <w:spacing w:val="2"/>
          <w:w w:val="99"/>
          <w:kern w:val="0"/>
          <w:szCs w:val="24"/>
        </w:rPr>
        <w:t>算</w:t>
      </w:r>
      <w:r w:rsidRPr="00D823D2">
        <w:rPr>
          <w:rFonts w:ascii="Times New Roman" w:eastAsia="標楷體" w:hAnsi="標楷體" w:hint="eastAsia"/>
          <w:color w:val="000000"/>
          <w:spacing w:val="4"/>
          <w:w w:val="99"/>
          <w:kern w:val="0"/>
          <w:szCs w:val="24"/>
        </w:rPr>
        <w:t>有所依循，以</w:t>
      </w:r>
      <w:r w:rsidRPr="00D823D2">
        <w:rPr>
          <w:rFonts w:ascii="Times New Roman" w:eastAsia="標楷體" w:hAnsi="Times New Roman"/>
          <w:color w:val="000000"/>
          <w:spacing w:val="4"/>
          <w:w w:val="99"/>
          <w:kern w:val="0"/>
          <w:szCs w:val="24"/>
        </w:rPr>
        <w:t xml:space="preserve"> </w:t>
      </w:r>
      <w:r w:rsidRPr="00D823D2">
        <w:rPr>
          <w:rFonts w:ascii="Times New Roman" w:eastAsia="標楷體" w:hAnsi="標楷體" w:hint="eastAsia"/>
          <w:color w:val="000000"/>
          <w:spacing w:val="-2"/>
          <w:kern w:val="0"/>
          <w:szCs w:val="24"/>
        </w:rPr>
        <w:t>確保客觀公平，</w:t>
      </w:r>
      <w:r w:rsidRPr="00D823D2">
        <w:rPr>
          <w:rFonts w:ascii="Times New Roman" w:eastAsia="標楷體" w:hAnsi="標楷體" w:hint="eastAsia"/>
          <w:color w:val="000000"/>
          <w:spacing w:val="-4"/>
          <w:kern w:val="0"/>
          <w:szCs w:val="24"/>
        </w:rPr>
        <w:t>維</w:t>
      </w:r>
      <w:r w:rsidRPr="00D823D2">
        <w:rPr>
          <w:rFonts w:ascii="Times New Roman" w:eastAsia="標楷體" w:hAnsi="標楷體" w:hint="eastAsia"/>
          <w:color w:val="000000"/>
          <w:spacing w:val="-2"/>
          <w:kern w:val="0"/>
          <w:szCs w:val="24"/>
        </w:rPr>
        <w:t>護人民權益，特</w:t>
      </w:r>
      <w:r w:rsidRPr="00D823D2">
        <w:rPr>
          <w:rFonts w:ascii="Times New Roman" w:eastAsia="標楷體" w:hAnsi="標楷體" w:hint="eastAsia"/>
          <w:color w:val="000000"/>
          <w:spacing w:val="-4"/>
          <w:kern w:val="0"/>
          <w:szCs w:val="24"/>
        </w:rPr>
        <w:t>訂</w:t>
      </w:r>
      <w:r w:rsidRPr="00D823D2">
        <w:rPr>
          <w:rFonts w:ascii="Times New Roman" w:eastAsia="標楷體" w:hAnsi="標楷體" w:hint="eastAsia"/>
          <w:color w:val="000000"/>
          <w:spacing w:val="-2"/>
          <w:kern w:val="0"/>
          <w:szCs w:val="24"/>
        </w:rPr>
        <w:t>定本基準。</w:t>
      </w:r>
    </w:p>
    <w:p w:rsidR="00D823D2" w:rsidRPr="00D823D2" w:rsidRDefault="00D823D2">
      <w:pPr>
        <w:autoSpaceDE w:val="0"/>
        <w:autoSpaceDN w:val="0"/>
        <w:adjustRightInd w:val="0"/>
        <w:spacing w:before="64" w:line="289" w:lineRule="auto"/>
        <w:ind w:left="621" w:right="222"/>
        <w:rPr>
          <w:rFonts w:ascii="Times New Roman" w:eastAsia="標楷體" w:hAnsi="Times New Roman"/>
          <w:color w:val="000000"/>
          <w:kern w:val="0"/>
          <w:szCs w:val="24"/>
        </w:rPr>
      </w:pPr>
      <w:r w:rsidRPr="00D823D2">
        <w:rPr>
          <w:rFonts w:ascii="Times New Roman" w:eastAsia="標楷體" w:hAnsi="標楷體" w:hint="eastAsia"/>
          <w:color w:val="000000"/>
          <w:spacing w:val="4"/>
          <w:w w:val="99"/>
          <w:kern w:val="0"/>
          <w:szCs w:val="24"/>
        </w:rPr>
        <w:t>各機關處理國家</w:t>
      </w:r>
      <w:r w:rsidRPr="00D823D2">
        <w:rPr>
          <w:rFonts w:ascii="Times New Roman" w:eastAsia="標楷體" w:hAnsi="標楷體" w:hint="eastAsia"/>
          <w:color w:val="000000"/>
          <w:spacing w:val="2"/>
          <w:w w:val="99"/>
          <w:kern w:val="0"/>
          <w:szCs w:val="24"/>
        </w:rPr>
        <w:t>賠</w:t>
      </w:r>
      <w:r w:rsidRPr="00D823D2">
        <w:rPr>
          <w:rFonts w:ascii="Times New Roman" w:eastAsia="標楷體" w:hAnsi="標楷體" w:hint="eastAsia"/>
          <w:color w:val="000000"/>
          <w:spacing w:val="4"/>
          <w:w w:val="99"/>
          <w:kern w:val="0"/>
          <w:szCs w:val="24"/>
        </w:rPr>
        <w:t>償事件之損害賠</w:t>
      </w:r>
      <w:r w:rsidRPr="00D823D2">
        <w:rPr>
          <w:rFonts w:ascii="Times New Roman" w:eastAsia="標楷體" w:hAnsi="標楷體" w:hint="eastAsia"/>
          <w:color w:val="000000"/>
          <w:spacing w:val="2"/>
          <w:w w:val="99"/>
          <w:kern w:val="0"/>
          <w:szCs w:val="24"/>
        </w:rPr>
        <w:t>償</w:t>
      </w:r>
      <w:r w:rsidRPr="00D823D2">
        <w:rPr>
          <w:rFonts w:ascii="Times New Roman" w:eastAsia="標楷體" w:hAnsi="標楷體" w:hint="eastAsia"/>
          <w:color w:val="000000"/>
          <w:spacing w:val="4"/>
          <w:w w:val="99"/>
          <w:kern w:val="0"/>
          <w:szCs w:val="24"/>
        </w:rPr>
        <w:t>計算，除法令另</w:t>
      </w:r>
      <w:r w:rsidRPr="00D823D2">
        <w:rPr>
          <w:rFonts w:ascii="Times New Roman" w:eastAsia="標楷體" w:hAnsi="標楷體" w:hint="eastAsia"/>
          <w:color w:val="000000"/>
          <w:spacing w:val="2"/>
          <w:w w:val="99"/>
          <w:kern w:val="0"/>
          <w:szCs w:val="24"/>
        </w:rPr>
        <w:t>有</w:t>
      </w:r>
      <w:r w:rsidRPr="00D823D2">
        <w:rPr>
          <w:rFonts w:ascii="Times New Roman" w:eastAsia="標楷體" w:hAnsi="標楷體" w:hint="eastAsia"/>
          <w:color w:val="000000"/>
          <w:spacing w:val="4"/>
          <w:w w:val="99"/>
          <w:kern w:val="0"/>
          <w:szCs w:val="24"/>
        </w:rPr>
        <w:t>規定外，依本</w:t>
      </w:r>
      <w:r w:rsidRPr="00D823D2">
        <w:rPr>
          <w:rFonts w:ascii="Times New Roman" w:eastAsia="標楷體" w:hAnsi="Times New Roman"/>
          <w:color w:val="000000"/>
          <w:spacing w:val="4"/>
          <w:w w:val="99"/>
          <w:kern w:val="0"/>
          <w:szCs w:val="24"/>
        </w:rPr>
        <w:t xml:space="preserve"> </w:t>
      </w:r>
      <w:r w:rsidRPr="00D823D2">
        <w:rPr>
          <w:rFonts w:ascii="Times New Roman" w:eastAsia="標楷體" w:hAnsi="標楷體" w:hint="eastAsia"/>
          <w:color w:val="000000"/>
          <w:spacing w:val="-2"/>
          <w:kern w:val="0"/>
          <w:szCs w:val="24"/>
        </w:rPr>
        <w:t>基準</w:t>
      </w:r>
      <w:r w:rsidRPr="00D823D2">
        <w:rPr>
          <w:rFonts w:ascii="Times New Roman" w:eastAsia="標楷體" w:hAnsi="標楷體" w:hint="eastAsia"/>
          <w:color w:val="000000"/>
          <w:spacing w:val="-4"/>
          <w:kern w:val="0"/>
          <w:szCs w:val="24"/>
        </w:rPr>
        <w:t>之規定。</w:t>
      </w:r>
    </w:p>
    <w:p w:rsidR="00D823D2" w:rsidRPr="00D823D2" w:rsidRDefault="00D823D2">
      <w:pPr>
        <w:autoSpaceDE w:val="0"/>
        <w:autoSpaceDN w:val="0"/>
        <w:adjustRightInd w:val="0"/>
        <w:spacing w:before="63" w:line="288" w:lineRule="auto"/>
        <w:ind w:left="621" w:right="228" w:hanging="407"/>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w w:val="99"/>
          <w:kern w:val="0"/>
          <w:szCs w:val="24"/>
        </w:rPr>
        <w:t>二、本</w:t>
      </w:r>
      <w:r w:rsidRPr="00D823D2">
        <w:rPr>
          <w:rFonts w:ascii="Times New Roman" w:eastAsia="標楷體" w:hAnsi="標楷體" w:hint="eastAsia"/>
          <w:color w:val="000000"/>
          <w:w w:val="99"/>
          <w:kern w:val="0"/>
          <w:szCs w:val="24"/>
        </w:rPr>
        <w:t>府</w:t>
      </w:r>
      <w:r w:rsidRPr="00D823D2">
        <w:rPr>
          <w:rFonts w:ascii="Times New Roman" w:eastAsia="標楷體" w:hAnsi="標楷體" w:hint="eastAsia"/>
          <w:color w:val="000000"/>
          <w:spacing w:val="2"/>
          <w:w w:val="99"/>
          <w:kern w:val="0"/>
          <w:szCs w:val="24"/>
        </w:rPr>
        <w:t>各機</w:t>
      </w:r>
      <w:r w:rsidRPr="00D823D2">
        <w:rPr>
          <w:rFonts w:ascii="Times New Roman" w:eastAsia="標楷體" w:hAnsi="標楷體" w:hint="eastAsia"/>
          <w:color w:val="000000"/>
          <w:w w:val="99"/>
          <w:kern w:val="0"/>
          <w:szCs w:val="24"/>
        </w:rPr>
        <w:t>關受</w:t>
      </w:r>
      <w:r w:rsidRPr="00D823D2">
        <w:rPr>
          <w:rFonts w:ascii="Times New Roman" w:eastAsia="標楷體" w:hAnsi="標楷體" w:hint="eastAsia"/>
          <w:color w:val="000000"/>
          <w:spacing w:val="2"/>
          <w:w w:val="99"/>
          <w:kern w:val="0"/>
          <w:szCs w:val="24"/>
        </w:rPr>
        <w:t>理國家</w:t>
      </w:r>
      <w:r w:rsidRPr="00D823D2">
        <w:rPr>
          <w:rFonts w:ascii="Times New Roman" w:eastAsia="標楷體" w:hAnsi="標楷體" w:hint="eastAsia"/>
          <w:color w:val="000000"/>
          <w:w w:val="99"/>
          <w:kern w:val="0"/>
          <w:szCs w:val="24"/>
        </w:rPr>
        <w:t>賠</w:t>
      </w:r>
      <w:r w:rsidRPr="00D823D2">
        <w:rPr>
          <w:rFonts w:ascii="Times New Roman" w:eastAsia="標楷體" w:hAnsi="標楷體" w:hint="eastAsia"/>
          <w:color w:val="000000"/>
          <w:spacing w:val="2"/>
          <w:w w:val="99"/>
          <w:kern w:val="0"/>
          <w:szCs w:val="24"/>
        </w:rPr>
        <w:t>償事</w:t>
      </w:r>
      <w:r w:rsidRPr="00D823D2">
        <w:rPr>
          <w:rFonts w:ascii="Times New Roman" w:eastAsia="標楷體" w:hAnsi="標楷體" w:hint="eastAsia"/>
          <w:color w:val="000000"/>
          <w:w w:val="99"/>
          <w:kern w:val="0"/>
          <w:szCs w:val="24"/>
        </w:rPr>
        <w:t>件，</w:t>
      </w:r>
      <w:r w:rsidRPr="00D823D2">
        <w:rPr>
          <w:rFonts w:ascii="Times New Roman" w:eastAsia="標楷體" w:hAnsi="標楷體" w:hint="eastAsia"/>
          <w:color w:val="000000"/>
          <w:spacing w:val="2"/>
          <w:w w:val="99"/>
          <w:kern w:val="0"/>
          <w:szCs w:val="24"/>
        </w:rPr>
        <w:t>應以依</w:t>
      </w:r>
      <w:r w:rsidRPr="00D823D2">
        <w:rPr>
          <w:rFonts w:ascii="Times New Roman" w:eastAsia="標楷體" w:hAnsi="標楷體" w:hint="eastAsia"/>
          <w:color w:val="000000"/>
          <w:w w:val="99"/>
          <w:kern w:val="0"/>
          <w:szCs w:val="24"/>
        </w:rPr>
        <w:t>法</w:t>
      </w:r>
      <w:r w:rsidRPr="00D823D2">
        <w:rPr>
          <w:rFonts w:ascii="Times New Roman" w:eastAsia="標楷體" w:hAnsi="標楷體" w:hint="eastAsia"/>
          <w:color w:val="000000"/>
          <w:spacing w:val="2"/>
          <w:w w:val="99"/>
          <w:kern w:val="0"/>
          <w:szCs w:val="24"/>
        </w:rPr>
        <w:t>填補</w:t>
      </w:r>
      <w:r w:rsidRPr="00D823D2">
        <w:rPr>
          <w:rFonts w:ascii="Times New Roman" w:eastAsia="標楷體" w:hAnsi="標楷體" w:hint="eastAsia"/>
          <w:color w:val="000000"/>
          <w:w w:val="99"/>
          <w:kern w:val="0"/>
          <w:szCs w:val="24"/>
        </w:rPr>
        <w:t>請求</w:t>
      </w:r>
      <w:r w:rsidRPr="00D823D2">
        <w:rPr>
          <w:rFonts w:ascii="Times New Roman" w:eastAsia="標楷體" w:hAnsi="標楷體" w:hint="eastAsia"/>
          <w:color w:val="000000"/>
          <w:spacing w:val="2"/>
          <w:w w:val="99"/>
          <w:kern w:val="0"/>
          <w:szCs w:val="24"/>
        </w:rPr>
        <w:t>權人所</w:t>
      </w:r>
      <w:r w:rsidRPr="00D823D2">
        <w:rPr>
          <w:rFonts w:ascii="Times New Roman" w:eastAsia="標楷體" w:hAnsi="標楷體" w:hint="eastAsia"/>
          <w:color w:val="000000"/>
          <w:w w:val="99"/>
          <w:kern w:val="0"/>
          <w:szCs w:val="24"/>
        </w:rPr>
        <w:t>受</w:t>
      </w:r>
      <w:r w:rsidRPr="00D823D2">
        <w:rPr>
          <w:rFonts w:ascii="Times New Roman" w:eastAsia="標楷體" w:hAnsi="標楷體" w:hint="eastAsia"/>
          <w:color w:val="000000"/>
          <w:spacing w:val="2"/>
          <w:w w:val="99"/>
          <w:kern w:val="0"/>
          <w:szCs w:val="24"/>
        </w:rPr>
        <w:t>損害</w:t>
      </w:r>
      <w:r w:rsidRPr="00D823D2">
        <w:rPr>
          <w:rFonts w:ascii="Times New Roman" w:eastAsia="標楷體" w:hAnsi="標楷體" w:hint="eastAsia"/>
          <w:color w:val="000000"/>
          <w:w w:val="99"/>
          <w:kern w:val="0"/>
          <w:szCs w:val="24"/>
        </w:rPr>
        <w:t>及所</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2"/>
          <w:kern w:val="0"/>
          <w:szCs w:val="24"/>
        </w:rPr>
        <w:t>失利益為範圍。</w:t>
      </w:r>
    </w:p>
    <w:p w:rsidR="00D823D2" w:rsidRPr="00D823D2" w:rsidRDefault="00D823D2">
      <w:pPr>
        <w:autoSpaceDE w:val="0"/>
        <w:autoSpaceDN w:val="0"/>
        <w:adjustRightInd w:val="0"/>
        <w:spacing w:before="67"/>
        <w:ind w:left="166" w:right="5541"/>
        <w:jc w:val="center"/>
        <w:rPr>
          <w:rFonts w:ascii="Times New Roman" w:eastAsia="標楷體" w:hAnsi="Times New Roman"/>
          <w:color w:val="000000"/>
          <w:kern w:val="0"/>
          <w:szCs w:val="24"/>
        </w:rPr>
      </w:pPr>
      <w:r w:rsidRPr="00D823D2">
        <w:rPr>
          <w:rFonts w:ascii="Times New Roman" w:eastAsia="標楷體" w:hAnsi="標楷體" w:hint="eastAsia"/>
          <w:color w:val="000000"/>
          <w:w w:val="99"/>
          <w:kern w:val="0"/>
          <w:szCs w:val="24"/>
        </w:rPr>
        <w:t>三</w:t>
      </w:r>
      <w:r w:rsidRPr="00D823D2">
        <w:rPr>
          <w:rFonts w:ascii="Times New Roman" w:eastAsia="標楷體" w:hAnsi="標楷體" w:hint="eastAsia"/>
          <w:color w:val="000000"/>
          <w:spacing w:val="-2"/>
          <w:w w:val="99"/>
          <w:kern w:val="0"/>
          <w:szCs w:val="24"/>
        </w:rPr>
        <w:t>、生命</w:t>
      </w:r>
      <w:r w:rsidRPr="00D823D2">
        <w:rPr>
          <w:rFonts w:ascii="Times New Roman" w:eastAsia="標楷體" w:hAnsi="標楷體" w:hint="eastAsia"/>
          <w:color w:val="000000"/>
          <w:w w:val="99"/>
          <w:kern w:val="0"/>
          <w:szCs w:val="24"/>
        </w:rPr>
        <w:t>之</w:t>
      </w:r>
      <w:r w:rsidRPr="00D823D2">
        <w:rPr>
          <w:rFonts w:ascii="Times New Roman" w:eastAsia="標楷體" w:hAnsi="標楷體" w:hint="eastAsia"/>
          <w:color w:val="000000"/>
          <w:spacing w:val="-2"/>
          <w:w w:val="99"/>
          <w:kern w:val="0"/>
          <w:szCs w:val="24"/>
        </w:rPr>
        <w:t>損害賠</w:t>
      </w:r>
      <w:r w:rsidRPr="00D823D2">
        <w:rPr>
          <w:rFonts w:ascii="Times New Roman" w:eastAsia="標楷體" w:hAnsi="標楷體" w:hint="eastAsia"/>
          <w:color w:val="000000"/>
          <w:w w:val="99"/>
          <w:kern w:val="0"/>
          <w:szCs w:val="24"/>
        </w:rPr>
        <w:t>償：</w:t>
      </w:r>
    </w:p>
    <w:p w:rsidR="00D823D2" w:rsidRPr="00D823D2" w:rsidRDefault="00D823D2">
      <w:pPr>
        <w:autoSpaceDE w:val="0"/>
        <w:autoSpaceDN w:val="0"/>
        <w:adjustRightInd w:val="0"/>
        <w:spacing w:before="3"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spacing w:line="288" w:lineRule="auto"/>
        <w:ind w:left="1130" w:right="122" w:hanging="611"/>
        <w:jc w:val="both"/>
        <w:rPr>
          <w:rFonts w:ascii="Times New Roman" w:eastAsia="標楷體" w:hAnsi="Times New Roman"/>
          <w:color w:val="000000"/>
          <w:kern w:val="0"/>
          <w:szCs w:val="24"/>
        </w:rPr>
      </w:pPr>
      <w:r w:rsidRPr="00D823D2">
        <w:rPr>
          <w:rFonts w:ascii="Times New Roman" w:eastAsia="標楷體" w:hAnsi="標楷體" w:hint="eastAsia"/>
          <w:color w:val="000000"/>
          <w:spacing w:val="4"/>
          <w:w w:val="99"/>
          <w:kern w:val="0"/>
          <w:szCs w:val="24"/>
        </w:rPr>
        <w:t>（</w:t>
      </w:r>
      <w:r w:rsidRPr="00D823D2">
        <w:rPr>
          <w:rFonts w:ascii="Times New Roman" w:eastAsia="標楷體" w:hAnsi="標楷體" w:hint="eastAsia"/>
          <w:color w:val="000000"/>
          <w:spacing w:val="2"/>
          <w:w w:val="99"/>
          <w:kern w:val="0"/>
          <w:szCs w:val="24"/>
        </w:rPr>
        <w:t>一）殯</w:t>
      </w:r>
      <w:r w:rsidRPr="00D823D2">
        <w:rPr>
          <w:rFonts w:ascii="Times New Roman" w:eastAsia="標楷體" w:hAnsi="標楷體" w:hint="eastAsia"/>
          <w:color w:val="000000"/>
          <w:spacing w:val="4"/>
          <w:w w:val="99"/>
          <w:kern w:val="0"/>
          <w:szCs w:val="24"/>
        </w:rPr>
        <w:t>葬</w:t>
      </w:r>
      <w:r w:rsidRPr="00D823D2">
        <w:rPr>
          <w:rFonts w:ascii="Times New Roman" w:eastAsia="標楷體" w:hAnsi="標楷體" w:hint="eastAsia"/>
          <w:color w:val="000000"/>
          <w:spacing w:val="2"/>
          <w:w w:val="99"/>
          <w:kern w:val="0"/>
          <w:szCs w:val="24"/>
        </w:rPr>
        <w:t>費：包</w:t>
      </w:r>
      <w:r w:rsidRPr="00D823D2">
        <w:rPr>
          <w:rFonts w:ascii="Times New Roman" w:eastAsia="標楷體" w:hAnsi="標楷體" w:hint="eastAsia"/>
          <w:color w:val="000000"/>
          <w:spacing w:val="4"/>
          <w:w w:val="99"/>
          <w:kern w:val="0"/>
          <w:szCs w:val="24"/>
        </w:rPr>
        <w:t>括</w:t>
      </w:r>
      <w:r w:rsidRPr="00D823D2">
        <w:rPr>
          <w:rFonts w:ascii="Times New Roman" w:eastAsia="標楷體" w:hAnsi="標楷體" w:hint="eastAsia"/>
          <w:color w:val="000000"/>
          <w:spacing w:val="2"/>
          <w:w w:val="99"/>
          <w:kern w:val="0"/>
          <w:szCs w:val="24"/>
        </w:rPr>
        <w:t>收殮費</w:t>
      </w:r>
      <w:r w:rsidRPr="00D823D2">
        <w:rPr>
          <w:rFonts w:ascii="Times New Roman" w:eastAsia="標楷體" w:hAnsi="標楷體" w:hint="eastAsia"/>
          <w:color w:val="000000"/>
          <w:spacing w:val="4"/>
          <w:w w:val="99"/>
          <w:kern w:val="0"/>
          <w:szCs w:val="24"/>
        </w:rPr>
        <w:t>及</w:t>
      </w:r>
      <w:r w:rsidRPr="00D823D2">
        <w:rPr>
          <w:rFonts w:ascii="Times New Roman" w:eastAsia="標楷體" w:hAnsi="標楷體" w:hint="eastAsia"/>
          <w:color w:val="000000"/>
          <w:spacing w:val="2"/>
          <w:w w:val="99"/>
          <w:kern w:val="0"/>
          <w:szCs w:val="24"/>
        </w:rPr>
        <w:t>埋葬費</w:t>
      </w:r>
      <w:r w:rsidRPr="00D823D2">
        <w:rPr>
          <w:rFonts w:ascii="Times New Roman" w:eastAsia="標楷體" w:hAnsi="標楷體" w:hint="eastAsia"/>
          <w:color w:val="000000"/>
          <w:spacing w:val="4"/>
          <w:w w:val="99"/>
          <w:kern w:val="0"/>
          <w:szCs w:val="24"/>
        </w:rPr>
        <w:t>，</w:t>
      </w:r>
      <w:r w:rsidRPr="00D823D2">
        <w:rPr>
          <w:rFonts w:ascii="Times New Roman" w:eastAsia="標楷體" w:hAnsi="標楷體" w:hint="eastAsia"/>
          <w:color w:val="000000"/>
          <w:spacing w:val="2"/>
          <w:w w:val="99"/>
          <w:kern w:val="0"/>
          <w:szCs w:val="24"/>
        </w:rPr>
        <w:t>其賠償</w:t>
      </w:r>
      <w:r w:rsidRPr="00D823D2">
        <w:rPr>
          <w:rFonts w:ascii="Times New Roman" w:eastAsia="標楷體" w:hAnsi="標楷體" w:hint="eastAsia"/>
          <w:color w:val="000000"/>
          <w:spacing w:val="4"/>
          <w:w w:val="99"/>
          <w:kern w:val="0"/>
          <w:szCs w:val="24"/>
        </w:rPr>
        <w:t>範</w:t>
      </w:r>
      <w:r w:rsidRPr="00D823D2">
        <w:rPr>
          <w:rFonts w:ascii="Times New Roman" w:eastAsia="標楷體" w:hAnsi="標楷體" w:hint="eastAsia"/>
          <w:color w:val="000000"/>
          <w:spacing w:val="2"/>
          <w:w w:val="99"/>
          <w:kern w:val="0"/>
          <w:szCs w:val="24"/>
        </w:rPr>
        <w:t>圍應參</w:t>
      </w:r>
      <w:r w:rsidRPr="00D823D2">
        <w:rPr>
          <w:rFonts w:ascii="Times New Roman" w:eastAsia="標楷體" w:hAnsi="標楷體" w:hint="eastAsia"/>
          <w:color w:val="000000"/>
          <w:spacing w:val="4"/>
          <w:w w:val="99"/>
          <w:kern w:val="0"/>
          <w:szCs w:val="24"/>
        </w:rPr>
        <w:t>考</w:t>
      </w:r>
      <w:r w:rsidRPr="00D823D2">
        <w:rPr>
          <w:rFonts w:ascii="Times New Roman" w:eastAsia="標楷體" w:hAnsi="標楷體" w:hint="eastAsia"/>
          <w:color w:val="000000"/>
          <w:spacing w:val="2"/>
          <w:w w:val="99"/>
          <w:kern w:val="0"/>
          <w:szCs w:val="24"/>
        </w:rPr>
        <w:t>法務部</w:t>
      </w:r>
      <w:r w:rsidRPr="00D823D2">
        <w:rPr>
          <w:rFonts w:ascii="Times New Roman" w:eastAsia="標楷體" w:hAnsi="標楷體" w:hint="eastAsia"/>
          <w:color w:val="000000"/>
          <w:spacing w:val="4"/>
          <w:w w:val="99"/>
          <w:kern w:val="0"/>
          <w:szCs w:val="24"/>
        </w:rPr>
        <w:t>犯</w:t>
      </w:r>
      <w:r w:rsidRPr="00D823D2">
        <w:rPr>
          <w:rFonts w:ascii="Times New Roman" w:eastAsia="標楷體" w:hAnsi="標楷體" w:hint="eastAsia"/>
          <w:color w:val="000000"/>
          <w:spacing w:val="2"/>
          <w:w w:val="99"/>
          <w:kern w:val="0"/>
          <w:szCs w:val="24"/>
        </w:rPr>
        <w:t>罪被</w:t>
      </w:r>
      <w:r w:rsidRPr="00D823D2">
        <w:rPr>
          <w:rFonts w:ascii="Times New Roman" w:eastAsia="標楷體" w:hAnsi="Times New Roman"/>
          <w:color w:val="000000"/>
          <w:spacing w:val="2"/>
          <w:w w:val="99"/>
          <w:kern w:val="0"/>
          <w:szCs w:val="24"/>
        </w:rPr>
        <w:t xml:space="preserve"> </w:t>
      </w:r>
      <w:r w:rsidRPr="00D823D2">
        <w:rPr>
          <w:rFonts w:ascii="Times New Roman" w:eastAsia="標楷體" w:hAnsi="標楷體" w:hint="eastAsia"/>
          <w:color w:val="000000"/>
          <w:spacing w:val="-2"/>
          <w:w w:val="99"/>
          <w:kern w:val="0"/>
          <w:szCs w:val="24"/>
        </w:rPr>
        <w:t>害人補償事件殯葬費項目金額參考表，就其實際支出（檢附單據）</w:t>
      </w:r>
      <w:r w:rsidRPr="00D823D2">
        <w:rPr>
          <w:rFonts w:ascii="Times New Roman" w:eastAsia="標楷體" w:hAnsi="Times New Roman"/>
          <w:color w:val="000000"/>
          <w:spacing w:val="-2"/>
          <w:w w:val="99"/>
          <w:kern w:val="0"/>
          <w:szCs w:val="24"/>
        </w:rPr>
        <w:t xml:space="preserve"> </w:t>
      </w:r>
      <w:r w:rsidRPr="00D823D2">
        <w:rPr>
          <w:rFonts w:ascii="Times New Roman" w:eastAsia="標楷體" w:hAnsi="標楷體" w:hint="eastAsia"/>
          <w:color w:val="000000"/>
          <w:spacing w:val="-2"/>
          <w:w w:val="99"/>
          <w:kern w:val="0"/>
          <w:szCs w:val="24"/>
        </w:rPr>
        <w:t>認定必要及合理費用，並參考遺產及贈與稅法對於喪葬費用之扣除</w:t>
      </w:r>
      <w:r w:rsidRPr="00D823D2">
        <w:rPr>
          <w:rFonts w:ascii="Times New Roman" w:eastAsia="標楷體" w:hAnsi="Times New Roman"/>
          <w:color w:val="000000"/>
          <w:spacing w:val="-2"/>
          <w:w w:val="99"/>
          <w:kern w:val="0"/>
          <w:szCs w:val="24"/>
        </w:rPr>
        <w:t xml:space="preserve"> </w:t>
      </w:r>
      <w:r w:rsidRPr="00D823D2">
        <w:rPr>
          <w:rFonts w:ascii="Times New Roman" w:eastAsia="標楷體" w:hAnsi="標楷體" w:hint="eastAsia"/>
          <w:color w:val="000000"/>
          <w:spacing w:val="-2"/>
          <w:kern w:val="0"/>
          <w:szCs w:val="24"/>
        </w:rPr>
        <w:t>額作為核</w:t>
      </w:r>
      <w:r w:rsidRPr="00D823D2">
        <w:rPr>
          <w:rFonts w:ascii="Times New Roman" w:eastAsia="標楷體" w:hAnsi="標楷體" w:hint="eastAsia"/>
          <w:color w:val="000000"/>
          <w:spacing w:val="-4"/>
          <w:kern w:val="0"/>
          <w:szCs w:val="24"/>
        </w:rPr>
        <w:t>列上限。</w:t>
      </w:r>
    </w:p>
    <w:p w:rsidR="00D823D2" w:rsidRPr="00D823D2" w:rsidRDefault="00D823D2">
      <w:pPr>
        <w:autoSpaceDE w:val="0"/>
        <w:autoSpaceDN w:val="0"/>
        <w:adjustRightInd w:val="0"/>
        <w:spacing w:before="64"/>
        <w:ind w:left="482" w:right="5942"/>
        <w:jc w:val="center"/>
        <w:rPr>
          <w:rFonts w:ascii="Times New Roman" w:eastAsia="標楷體" w:hAnsi="Times New Roman"/>
          <w:color w:val="000000"/>
          <w:kern w:val="0"/>
          <w:szCs w:val="24"/>
        </w:rPr>
      </w:pPr>
      <w:r w:rsidRPr="00D823D2">
        <w:rPr>
          <w:rFonts w:ascii="Times New Roman" w:eastAsia="標楷體" w:hAnsi="標楷體" w:hint="eastAsia"/>
          <w:color w:val="000000"/>
          <w:spacing w:val="-2"/>
          <w:w w:val="99"/>
          <w:kern w:val="0"/>
          <w:szCs w:val="24"/>
        </w:rPr>
        <w:t>（二）扶養費：</w:t>
      </w:r>
    </w:p>
    <w:p w:rsidR="00D823D2" w:rsidRPr="00D823D2" w:rsidRDefault="00D823D2">
      <w:pPr>
        <w:autoSpaceDE w:val="0"/>
        <w:autoSpaceDN w:val="0"/>
        <w:adjustRightInd w:val="0"/>
        <w:spacing w:before="5"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spacing w:line="288" w:lineRule="auto"/>
        <w:ind w:left="1187" w:right="87" w:hanging="234"/>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0"/>
          <w:kern w:val="0"/>
          <w:szCs w:val="24"/>
        </w:rPr>
        <w:t>1</w:t>
      </w:r>
      <w:r w:rsidRPr="00D823D2">
        <w:rPr>
          <w:rFonts w:ascii="Times New Roman" w:eastAsia="標楷體" w:hAnsi="Times New Roman"/>
          <w:color w:val="000000"/>
          <w:spacing w:val="5"/>
          <w:w w:val="130"/>
          <w:kern w:val="0"/>
          <w:szCs w:val="24"/>
        </w:rPr>
        <w:t>.</w:t>
      </w:r>
      <w:r w:rsidRPr="00D823D2">
        <w:rPr>
          <w:rFonts w:ascii="Times New Roman" w:eastAsia="標楷體" w:hAnsi="標楷體" w:hint="eastAsia"/>
          <w:color w:val="000000"/>
          <w:spacing w:val="6"/>
          <w:w w:val="99"/>
          <w:kern w:val="0"/>
          <w:szCs w:val="24"/>
        </w:rPr>
        <w:t>依行</w:t>
      </w:r>
      <w:r w:rsidRPr="00D823D2">
        <w:rPr>
          <w:rFonts w:ascii="Times New Roman" w:eastAsia="標楷體" w:hAnsi="標楷體" w:hint="eastAsia"/>
          <w:color w:val="000000"/>
          <w:spacing w:val="4"/>
          <w:w w:val="99"/>
          <w:kern w:val="0"/>
          <w:szCs w:val="24"/>
        </w:rPr>
        <w:t>政</w:t>
      </w:r>
      <w:r w:rsidRPr="00D823D2">
        <w:rPr>
          <w:rFonts w:ascii="Times New Roman" w:eastAsia="標楷體" w:hAnsi="標楷體" w:hint="eastAsia"/>
          <w:color w:val="000000"/>
          <w:spacing w:val="6"/>
          <w:w w:val="99"/>
          <w:kern w:val="0"/>
          <w:szCs w:val="24"/>
        </w:rPr>
        <w:t>院主</w:t>
      </w:r>
      <w:r w:rsidRPr="00D823D2">
        <w:rPr>
          <w:rFonts w:ascii="Times New Roman" w:eastAsia="標楷體" w:hAnsi="標楷體" w:hint="eastAsia"/>
          <w:color w:val="000000"/>
          <w:spacing w:val="4"/>
          <w:w w:val="99"/>
          <w:kern w:val="0"/>
          <w:szCs w:val="24"/>
        </w:rPr>
        <w:t>計處</w:t>
      </w:r>
      <w:r w:rsidRPr="00D823D2">
        <w:rPr>
          <w:rFonts w:ascii="Times New Roman" w:eastAsia="標楷體" w:hAnsi="標楷體" w:hint="eastAsia"/>
          <w:color w:val="000000"/>
          <w:spacing w:val="6"/>
          <w:w w:val="99"/>
          <w:kern w:val="0"/>
          <w:szCs w:val="24"/>
        </w:rPr>
        <w:t>編製之</w:t>
      </w:r>
      <w:r w:rsidRPr="00D823D2">
        <w:rPr>
          <w:rFonts w:ascii="Times New Roman" w:eastAsia="標楷體" w:hAnsi="標楷體" w:hint="eastAsia"/>
          <w:color w:val="000000"/>
          <w:spacing w:val="4"/>
          <w:w w:val="99"/>
          <w:kern w:val="0"/>
          <w:szCs w:val="24"/>
        </w:rPr>
        <w:t>縣</w:t>
      </w:r>
      <w:r w:rsidRPr="00D823D2">
        <w:rPr>
          <w:rFonts w:ascii="Times New Roman" w:eastAsia="標楷體" w:hAnsi="標楷體" w:hint="eastAsia"/>
          <w:color w:val="000000"/>
          <w:spacing w:val="6"/>
          <w:w w:val="99"/>
          <w:kern w:val="0"/>
          <w:szCs w:val="24"/>
        </w:rPr>
        <w:t>市家</w:t>
      </w:r>
      <w:r w:rsidRPr="00D823D2">
        <w:rPr>
          <w:rFonts w:ascii="Times New Roman" w:eastAsia="標楷體" w:hAnsi="標楷體" w:hint="eastAsia"/>
          <w:color w:val="000000"/>
          <w:spacing w:val="4"/>
          <w:w w:val="99"/>
          <w:kern w:val="0"/>
          <w:szCs w:val="24"/>
        </w:rPr>
        <w:t>庭收</w:t>
      </w:r>
      <w:r w:rsidRPr="00D823D2">
        <w:rPr>
          <w:rFonts w:ascii="Times New Roman" w:eastAsia="標楷體" w:hAnsi="標楷體" w:hint="eastAsia"/>
          <w:color w:val="000000"/>
          <w:spacing w:val="6"/>
          <w:w w:val="99"/>
          <w:kern w:val="0"/>
          <w:szCs w:val="24"/>
        </w:rPr>
        <w:t>支重要</w:t>
      </w:r>
      <w:r w:rsidRPr="00D823D2">
        <w:rPr>
          <w:rFonts w:ascii="Times New Roman" w:eastAsia="標楷體" w:hAnsi="標楷體" w:hint="eastAsia"/>
          <w:color w:val="000000"/>
          <w:spacing w:val="4"/>
          <w:w w:val="99"/>
          <w:kern w:val="0"/>
          <w:szCs w:val="24"/>
        </w:rPr>
        <w:t>統</w:t>
      </w:r>
      <w:r w:rsidRPr="00D823D2">
        <w:rPr>
          <w:rFonts w:ascii="Times New Roman" w:eastAsia="標楷體" w:hAnsi="標楷體" w:hint="eastAsia"/>
          <w:color w:val="000000"/>
          <w:spacing w:val="6"/>
          <w:w w:val="99"/>
          <w:kern w:val="0"/>
          <w:szCs w:val="24"/>
        </w:rPr>
        <w:t>計指</w:t>
      </w:r>
      <w:r w:rsidRPr="00D823D2">
        <w:rPr>
          <w:rFonts w:ascii="Times New Roman" w:eastAsia="標楷體" w:hAnsi="標楷體" w:hint="eastAsia"/>
          <w:color w:val="000000"/>
          <w:spacing w:val="4"/>
          <w:w w:val="99"/>
          <w:kern w:val="0"/>
          <w:szCs w:val="24"/>
        </w:rPr>
        <w:t>標中</w:t>
      </w:r>
      <w:r w:rsidRPr="00D823D2">
        <w:rPr>
          <w:rFonts w:ascii="Times New Roman" w:eastAsia="標楷體" w:hAnsi="標楷體" w:hint="eastAsia"/>
          <w:color w:val="000000"/>
          <w:spacing w:val="6"/>
          <w:w w:val="99"/>
          <w:kern w:val="0"/>
          <w:szCs w:val="24"/>
        </w:rPr>
        <w:t>之平均</w:t>
      </w:r>
      <w:r w:rsidRPr="00D823D2">
        <w:rPr>
          <w:rFonts w:ascii="Times New Roman" w:eastAsia="標楷體" w:hAnsi="標楷體" w:hint="eastAsia"/>
          <w:color w:val="000000"/>
          <w:spacing w:val="4"/>
          <w:w w:val="99"/>
          <w:kern w:val="0"/>
          <w:szCs w:val="24"/>
        </w:rPr>
        <w:t>每</w:t>
      </w:r>
      <w:r w:rsidRPr="00D823D2">
        <w:rPr>
          <w:rFonts w:ascii="Times New Roman" w:eastAsia="標楷體" w:hAnsi="標楷體" w:hint="eastAsia"/>
          <w:color w:val="000000"/>
          <w:w w:val="99"/>
          <w:kern w:val="0"/>
          <w:szCs w:val="24"/>
        </w:rPr>
        <w:t>戶</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6"/>
          <w:kern w:val="0"/>
          <w:szCs w:val="24"/>
        </w:rPr>
        <w:t>消費支出，</w:t>
      </w:r>
      <w:r w:rsidRPr="00D823D2">
        <w:rPr>
          <w:rFonts w:ascii="Times New Roman" w:eastAsia="標楷體" w:hAnsi="標楷體" w:hint="eastAsia"/>
          <w:color w:val="000000"/>
          <w:spacing w:val="4"/>
          <w:kern w:val="0"/>
          <w:szCs w:val="24"/>
        </w:rPr>
        <w:t>以</w:t>
      </w:r>
      <w:r w:rsidRPr="00D823D2">
        <w:rPr>
          <w:rFonts w:ascii="Times New Roman" w:eastAsia="標楷體" w:hAnsi="標楷體" w:hint="eastAsia"/>
          <w:color w:val="000000"/>
          <w:spacing w:val="6"/>
          <w:kern w:val="0"/>
          <w:szCs w:val="24"/>
        </w:rPr>
        <w:t>被</w:t>
      </w:r>
      <w:r w:rsidRPr="00D823D2">
        <w:rPr>
          <w:rFonts w:ascii="Times New Roman" w:eastAsia="標楷體" w:hAnsi="標楷體" w:hint="eastAsia"/>
          <w:color w:val="000000"/>
          <w:spacing w:val="4"/>
          <w:kern w:val="0"/>
          <w:szCs w:val="24"/>
        </w:rPr>
        <w:t>害</w:t>
      </w:r>
      <w:r w:rsidRPr="00D823D2">
        <w:rPr>
          <w:rFonts w:ascii="Times New Roman" w:eastAsia="標楷體" w:hAnsi="標楷體" w:hint="eastAsia"/>
          <w:color w:val="000000"/>
          <w:spacing w:val="6"/>
          <w:kern w:val="0"/>
          <w:szCs w:val="24"/>
        </w:rPr>
        <w:t>人受損害當</w:t>
      </w:r>
      <w:r w:rsidRPr="00D823D2">
        <w:rPr>
          <w:rFonts w:ascii="Times New Roman" w:eastAsia="標楷體" w:hAnsi="標楷體" w:hint="eastAsia"/>
          <w:color w:val="000000"/>
          <w:spacing w:val="4"/>
          <w:kern w:val="0"/>
          <w:szCs w:val="24"/>
        </w:rPr>
        <w:t>年</w:t>
      </w:r>
      <w:r w:rsidRPr="00D823D2">
        <w:rPr>
          <w:rFonts w:ascii="Times New Roman" w:eastAsia="標楷體" w:hAnsi="標楷體" w:hint="eastAsia"/>
          <w:color w:val="000000"/>
          <w:spacing w:val="6"/>
          <w:kern w:val="0"/>
          <w:szCs w:val="24"/>
        </w:rPr>
        <w:t>度</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6"/>
          <w:kern w:val="0"/>
          <w:szCs w:val="24"/>
        </w:rPr>
        <w:t>居住縣市平</w:t>
      </w:r>
      <w:r w:rsidRPr="00D823D2">
        <w:rPr>
          <w:rFonts w:ascii="Times New Roman" w:eastAsia="標楷體" w:hAnsi="標楷體" w:hint="eastAsia"/>
          <w:color w:val="000000"/>
          <w:spacing w:val="4"/>
          <w:kern w:val="0"/>
          <w:szCs w:val="24"/>
        </w:rPr>
        <w:t>均</w:t>
      </w:r>
      <w:r w:rsidRPr="00D823D2">
        <w:rPr>
          <w:rFonts w:ascii="Times New Roman" w:eastAsia="標楷體" w:hAnsi="標楷體" w:hint="eastAsia"/>
          <w:color w:val="000000"/>
          <w:spacing w:val="6"/>
          <w:kern w:val="0"/>
          <w:szCs w:val="24"/>
        </w:rPr>
        <w:t>每</w:t>
      </w:r>
      <w:r w:rsidRPr="00D823D2">
        <w:rPr>
          <w:rFonts w:ascii="Times New Roman" w:eastAsia="標楷體" w:hAnsi="標楷體" w:hint="eastAsia"/>
          <w:color w:val="000000"/>
          <w:spacing w:val="4"/>
          <w:kern w:val="0"/>
          <w:szCs w:val="24"/>
        </w:rPr>
        <w:t>人</w:t>
      </w:r>
      <w:r w:rsidRPr="00D823D2">
        <w:rPr>
          <w:rFonts w:ascii="Times New Roman" w:eastAsia="標楷體" w:hAnsi="標楷體" w:hint="eastAsia"/>
          <w:color w:val="000000"/>
          <w:spacing w:val="6"/>
          <w:kern w:val="0"/>
          <w:szCs w:val="24"/>
        </w:rPr>
        <w:t>每年消費</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2"/>
          <w:kern w:val="0"/>
          <w:szCs w:val="24"/>
        </w:rPr>
        <w:t>支出額為計算年</w:t>
      </w:r>
      <w:r w:rsidRPr="00D823D2">
        <w:rPr>
          <w:rFonts w:ascii="Times New Roman" w:eastAsia="標楷體" w:hAnsi="標楷體" w:hint="eastAsia"/>
          <w:color w:val="000000"/>
          <w:spacing w:val="-4"/>
          <w:kern w:val="0"/>
          <w:szCs w:val="24"/>
        </w:rPr>
        <w:t>扶</w:t>
      </w:r>
      <w:r w:rsidRPr="00D823D2">
        <w:rPr>
          <w:rFonts w:ascii="Times New Roman" w:eastAsia="標楷體" w:hAnsi="標楷體" w:hint="eastAsia"/>
          <w:color w:val="000000"/>
          <w:spacing w:val="-2"/>
          <w:kern w:val="0"/>
          <w:szCs w:val="24"/>
        </w:rPr>
        <w:t>養費基準。</w:t>
      </w:r>
    </w:p>
    <w:p w:rsidR="00D823D2" w:rsidRPr="00D823D2" w:rsidRDefault="00D823D2">
      <w:pPr>
        <w:autoSpaceDE w:val="0"/>
        <w:autoSpaceDN w:val="0"/>
        <w:adjustRightInd w:val="0"/>
        <w:spacing w:before="67" w:line="288" w:lineRule="auto"/>
        <w:ind w:left="1189" w:right="85" w:hanging="236"/>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0"/>
          <w:kern w:val="0"/>
          <w:szCs w:val="24"/>
        </w:rPr>
        <w:t>2</w:t>
      </w:r>
      <w:r w:rsidRPr="00D823D2">
        <w:rPr>
          <w:rFonts w:ascii="Times New Roman" w:eastAsia="標楷體" w:hAnsi="Times New Roman"/>
          <w:color w:val="000000"/>
          <w:spacing w:val="5"/>
          <w:w w:val="130"/>
          <w:kern w:val="0"/>
          <w:szCs w:val="24"/>
        </w:rPr>
        <w:t>.</w:t>
      </w:r>
      <w:r w:rsidRPr="00D823D2">
        <w:rPr>
          <w:rFonts w:ascii="Times New Roman" w:eastAsia="標楷體" w:hAnsi="標楷體" w:hint="eastAsia"/>
          <w:color w:val="000000"/>
          <w:spacing w:val="6"/>
          <w:w w:val="99"/>
          <w:kern w:val="0"/>
          <w:szCs w:val="24"/>
        </w:rPr>
        <w:t>計算方</w:t>
      </w:r>
      <w:r w:rsidRPr="00D823D2">
        <w:rPr>
          <w:rFonts w:ascii="Times New Roman" w:eastAsia="標楷體" w:hAnsi="標楷體" w:hint="eastAsia"/>
          <w:color w:val="000000"/>
          <w:spacing w:val="4"/>
          <w:w w:val="99"/>
          <w:kern w:val="0"/>
          <w:szCs w:val="24"/>
        </w:rPr>
        <w:t>式</w:t>
      </w:r>
      <w:r w:rsidRPr="00D823D2">
        <w:rPr>
          <w:rFonts w:ascii="Times New Roman" w:eastAsia="標楷體" w:hAnsi="標楷體" w:hint="eastAsia"/>
          <w:color w:val="000000"/>
          <w:spacing w:val="6"/>
          <w:w w:val="99"/>
          <w:kern w:val="0"/>
          <w:szCs w:val="24"/>
        </w:rPr>
        <w:t>以核</w:t>
      </w:r>
      <w:r w:rsidRPr="00D823D2">
        <w:rPr>
          <w:rFonts w:ascii="Times New Roman" w:eastAsia="標楷體" w:hAnsi="標楷體" w:hint="eastAsia"/>
          <w:color w:val="000000"/>
          <w:spacing w:val="4"/>
          <w:w w:val="99"/>
          <w:kern w:val="0"/>
          <w:szCs w:val="24"/>
        </w:rPr>
        <w:t>定</w:t>
      </w:r>
      <w:r w:rsidRPr="00D823D2">
        <w:rPr>
          <w:rFonts w:ascii="Times New Roman" w:eastAsia="標楷體" w:hAnsi="標楷體" w:hint="eastAsia"/>
          <w:color w:val="000000"/>
          <w:spacing w:val="6"/>
          <w:w w:val="99"/>
          <w:kern w:val="0"/>
          <w:szCs w:val="24"/>
        </w:rPr>
        <w:t>後之</w:t>
      </w:r>
      <w:r w:rsidRPr="00D823D2">
        <w:rPr>
          <w:rFonts w:ascii="Times New Roman" w:eastAsia="標楷體" w:hAnsi="標楷體" w:hint="eastAsia"/>
          <w:color w:val="000000"/>
          <w:spacing w:val="4"/>
          <w:w w:val="99"/>
          <w:kern w:val="0"/>
          <w:szCs w:val="24"/>
        </w:rPr>
        <w:t>年</w:t>
      </w:r>
      <w:r w:rsidRPr="00D823D2">
        <w:rPr>
          <w:rFonts w:ascii="Times New Roman" w:eastAsia="標楷體" w:hAnsi="標楷體" w:hint="eastAsia"/>
          <w:color w:val="000000"/>
          <w:spacing w:val="6"/>
          <w:w w:val="99"/>
          <w:kern w:val="0"/>
          <w:szCs w:val="24"/>
        </w:rPr>
        <w:t>扶養</w:t>
      </w:r>
      <w:r w:rsidRPr="00D823D2">
        <w:rPr>
          <w:rFonts w:ascii="Times New Roman" w:eastAsia="標楷體" w:hAnsi="標楷體" w:hint="eastAsia"/>
          <w:color w:val="000000"/>
          <w:spacing w:val="4"/>
          <w:w w:val="99"/>
          <w:kern w:val="0"/>
          <w:szCs w:val="24"/>
        </w:rPr>
        <w:t>費</w:t>
      </w:r>
      <w:r w:rsidRPr="00D823D2">
        <w:rPr>
          <w:rFonts w:ascii="Times New Roman" w:eastAsia="標楷體" w:hAnsi="標楷體" w:hint="eastAsia"/>
          <w:color w:val="000000"/>
          <w:spacing w:val="6"/>
          <w:w w:val="99"/>
          <w:kern w:val="0"/>
          <w:szCs w:val="24"/>
        </w:rPr>
        <w:t>，</w:t>
      </w:r>
      <w:r w:rsidRPr="00D823D2">
        <w:rPr>
          <w:rFonts w:ascii="Times New Roman" w:eastAsia="標楷體" w:hAnsi="標楷體" w:hint="eastAsia"/>
          <w:color w:val="000000"/>
          <w:spacing w:val="4"/>
          <w:w w:val="99"/>
          <w:kern w:val="0"/>
          <w:szCs w:val="24"/>
        </w:rPr>
        <w:t>依</w:t>
      </w:r>
      <w:r w:rsidRPr="00D823D2">
        <w:rPr>
          <w:rFonts w:ascii="Times New Roman" w:eastAsia="標楷體" w:hAnsi="標楷體" w:hint="eastAsia"/>
          <w:color w:val="000000"/>
          <w:spacing w:val="6"/>
          <w:w w:val="99"/>
          <w:kern w:val="0"/>
          <w:szCs w:val="24"/>
        </w:rPr>
        <w:t>內政</w:t>
      </w:r>
      <w:r w:rsidRPr="00D823D2">
        <w:rPr>
          <w:rFonts w:ascii="Times New Roman" w:eastAsia="標楷體" w:hAnsi="標楷體" w:hint="eastAsia"/>
          <w:color w:val="000000"/>
          <w:spacing w:val="4"/>
          <w:w w:val="99"/>
          <w:kern w:val="0"/>
          <w:szCs w:val="24"/>
        </w:rPr>
        <w:t>部</w:t>
      </w:r>
      <w:r w:rsidRPr="00D823D2">
        <w:rPr>
          <w:rFonts w:ascii="Times New Roman" w:eastAsia="標楷體" w:hAnsi="標楷體" w:hint="eastAsia"/>
          <w:color w:val="000000"/>
          <w:spacing w:val="6"/>
          <w:w w:val="99"/>
          <w:kern w:val="0"/>
          <w:szCs w:val="24"/>
        </w:rPr>
        <w:t>統計</w:t>
      </w:r>
      <w:r w:rsidRPr="00D823D2">
        <w:rPr>
          <w:rFonts w:ascii="Times New Roman" w:eastAsia="標楷體" w:hAnsi="標楷體" w:hint="eastAsia"/>
          <w:color w:val="000000"/>
          <w:spacing w:val="4"/>
          <w:w w:val="99"/>
          <w:kern w:val="0"/>
          <w:szCs w:val="24"/>
        </w:rPr>
        <w:t>處</w:t>
      </w:r>
      <w:r w:rsidRPr="00D823D2">
        <w:rPr>
          <w:rFonts w:ascii="Times New Roman" w:eastAsia="標楷體" w:hAnsi="標楷體" w:hint="eastAsia"/>
          <w:color w:val="000000"/>
          <w:spacing w:val="6"/>
          <w:w w:val="99"/>
          <w:kern w:val="0"/>
          <w:szCs w:val="24"/>
        </w:rPr>
        <w:t>編</w:t>
      </w:r>
      <w:r w:rsidRPr="00D823D2">
        <w:rPr>
          <w:rFonts w:ascii="Times New Roman" w:eastAsia="標楷體" w:hAnsi="標楷體" w:hint="eastAsia"/>
          <w:color w:val="000000"/>
          <w:spacing w:val="4"/>
          <w:w w:val="99"/>
          <w:kern w:val="0"/>
          <w:szCs w:val="24"/>
        </w:rPr>
        <w:t>製</w:t>
      </w:r>
      <w:r w:rsidRPr="00D823D2">
        <w:rPr>
          <w:rFonts w:ascii="Times New Roman" w:eastAsia="標楷體" w:hAnsi="標楷體" w:hint="eastAsia"/>
          <w:color w:val="000000"/>
          <w:spacing w:val="6"/>
          <w:w w:val="99"/>
          <w:kern w:val="0"/>
          <w:szCs w:val="24"/>
        </w:rPr>
        <w:t>之簡</w:t>
      </w:r>
      <w:r w:rsidRPr="00D823D2">
        <w:rPr>
          <w:rFonts w:ascii="Times New Roman" w:eastAsia="標楷體" w:hAnsi="標楷體" w:hint="eastAsia"/>
          <w:color w:val="000000"/>
          <w:spacing w:val="4"/>
          <w:w w:val="99"/>
          <w:kern w:val="0"/>
          <w:szCs w:val="24"/>
        </w:rPr>
        <w:t>易</w:t>
      </w:r>
      <w:r w:rsidRPr="00D823D2">
        <w:rPr>
          <w:rFonts w:ascii="Times New Roman" w:eastAsia="標楷體" w:hAnsi="標楷體" w:hint="eastAsia"/>
          <w:color w:val="000000"/>
          <w:spacing w:val="6"/>
          <w:w w:val="99"/>
          <w:kern w:val="0"/>
          <w:szCs w:val="24"/>
        </w:rPr>
        <w:t>生命</w:t>
      </w:r>
      <w:r w:rsidRPr="00D823D2">
        <w:rPr>
          <w:rFonts w:ascii="Times New Roman" w:eastAsia="標楷體" w:hAnsi="Times New Roman"/>
          <w:color w:val="000000"/>
          <w:spacing w:val="6"/>
          <w:w w:val="99"/>
          <w:kern w:val="0"/>
          <w:szCs w:val="24"/>
        </w:rPr>
        <w:t xml:space="preserve"> </w:t>
      </w:r>
      <w:r w:rsidRPr="00D823D2">
        <w:rPr>
          <w:rFonts w:ascii="Times New Roman" w:eastAsia="標楷體" w:hAnsi="標楷體" w:hint="eastAsia"/>
          <w:color w:val="000000"/>
          <w:spacing w:val="8"/>
          <w:kern w:val="0"/>
          <w:szCs w:val="24"/>
        </w:rPr>
        <w:t>表</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4"/>
          <w:kern w:val="0"/>
          <w:szCs w:val="24"/>
        </w:rPr>
        <w:t>查</w:t>
      </w:r>
      <w:r w:rsidRPr="00D823D2">
        <w:rPr>
          <w:rFonts w:ascii="Times New Roman" w:eastAsia="標楷體" w:hAnsi="標楷體" w:hint="eastAsia"/>
          <w:color w:val="000000"/>
          <w:spacing w:val="6"/>
          <w:kern w:val="0"/>
          <w:szCs w:val="24"/>
        </w:rPr>
        <w:t>閱被害</w:t>
      </w:r>
      <w:r w:rsidRPr="00D823D2">
        <w:rPr>
          <w:rFonts w:ascii="Times New Roman" w:eastAsia="標楷體" w:hAnsi="標楷體" w:hint="eastAsia"/>
          <w:color w:val="000000"/>
          <w:spacing w:val="4"/>
          <w:kern w:val="0"/>
          <w:szCs w:val="24"/>
        </w:rPr>
        <w:t>人之</w:t>
      </w:r>
      <w:r w:rsidRPr="00D823D2">
        <w:rPr>
          <w:rFonts w:ascii="Times New Roman" w:eastAsia="標楷體" w:hAnsi="標楷體" w:hint="eastAsia"/>
          <w:color w:val="000000"/>
          <w:spacing w:val="6"/>
          <w:kern w:val="0"/>
          <w:szCs w:val="24"/>
        </w:rPr>
        <w:t>餘命，依</w:t>
      </w:r>
      <w:r w:rsidRPr="00D823D2">
        <w:rPr>
          <w:rFonts w:ascii="Times New Roman" w:eastAsia="標楷體" w:hAnsi="標楷體" w:hint="eastAsia"/>
          <w:color w:val="000000"/>
          <w:spacing w:val="4"/>
          <w:kern w:val="0"/>
          <w:szCs w:val="24"/>
        </w:rPr>
        <w:t>霍</w:t>
      </w:r>
      <w:r w:rsidRPr="00D823D2">
        <w:rPr>
          <w:rFonts w:ascii="Times New Roman" w:eastAsia="標楷體" w:hAnsi="標楷體" w:hint="eastAsia"/>
          <w:color w:val="000000"/>
          <w:spacing w:val="6"/>
          <w:kern w:val="0"/>
          <w:szCs w:val="24"/>
        </w:rPr>
        <w:t>夫曼</w:t>
      </w:r>
      <w:r w:rsidRPr="00D823D2">
        <w:rPr>
          <w:rFonts w:ascii="Times New Roman" w:eastAsia="標楷體" w:hAnsi="標楷體" w:hint="eastAsia"/>
          <w:color w:val="000000"/>
          <w:spacing w:val="4"/>
          <w:kern w:val="0"/>
          <w:szCs w:val="24"/>
        </w:rPr>
        <w:t>式</w:t>
      </w:r>
      <w:r w:rsidRPr="00D823D2">
        <w:rPr>
          <w:rFonts w:ascii="Times New Roman" w:eastAsia="標楷體" w:hAnsi="標楷體" w:hint="eastAsia"/>
          <w:color w:val="000000"/>
          <w:spacing w:val="6"/>
          <w:kern w:val="0"/>
          <w:szCs w:val="24"/>
        </w:rPr>
        <w:t>計算扣除</w:t>
      </w:r>
      <w:r w:rsidRPr="00D823D2">
        <w:rPr>
          <w:rFonts w:ascii="Times New Roman" w:eastAsia="標楷體" w:hAnsi="標楷體" w:hint="eastAsia"/>
          <w:color w:val="000000"/>
          <w:spacing w:val="4"/>
          <w:kern w:val="0"/>
          <w:szCs w:val="24"/>
        </w:rPr>
        <w:t>中</w:t>
      </w:r>
      <w:r w:rsidRPr="00D823D2">
        <w:rPr>
          <w:rFonts w:ascii="Times New Roman" w:eastAsia="標楷體" w:hAnsi="標楷體" w:hint="eastAsia"/>
          <w:color w:val="000000"/>
          <w:spacing w:val="6"/>
          <w:kern w:val="0"/>
          <w:szCs w:val="24"/>
        </w:rPr>
        <w:t>間利</w:t>
      </w:r>
      <w:r w:rsidRPr="00D823D2">
        <w:rPr>
          <w:rFonts w:ascii="Times New Roman" w:eastAsia="標楷體" w:hAnsi="標楷體" w:hint="eastAsia"/>
          <w:color w:val="000000"/>
          <w:spacing w:val="4"/>
          <w:kern w:val="0"/>
          <w:szCs w:val="24"/>
        </w:rPr>
        <w:t>息</w:t>
      </w:r>
      <w:r w:rsidRPr="00D823D2">
        <w:rPr>
          <w:rFonts w:ascii="Times New Roman" w:eastAsia="標楷體" w:hAnsi="標楷體" w:hint="eastAsia"/>
          <w:color w:val="000000"/>
          <w:spacing w:val="6"/>
          <w:kern w:val="0"/>
          <w:szCs w:val="24"/>
        </w:rPr>
        <w:t>計算之。</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6"/>
          <w:kern w:val="0"/>
          <w:szCs w:val="24"/>
        </w:rPr>
        <w:t>有數扶養</w:t>
      </w:r>
      <w:r w:rsidRPr="00D823D2">
        <w:rPr>
          <w:rFonts w:ascii="Times New Roman" w:eastAsia="標楷體" w:hAnsi="標楷體" w:hint="eastAsia"/>
          <w:color w:val="000000"/>
          <w:spacing w:val="4"/>
          <w:kern w:val="0"/>
          <w:szCs w:val="24"/>
        </w:rPr>
        <w:t>義</w:t>
      </w:r>
      <w:r w:rsidRPr="00D823D2">
        <w:rPr>
          <w:rFonts w:ascii="Times New Roman" w:eastAsia="標楷體" w:hAnsi="標楷體" w:hint="eastAsia"/>
          <w:color w:val="000000"/>
          <w:spacing w:val="6"/>
          <w:kern w:val="0"/>
          <w:szCs w:val="24"/>
        </w:rPr>
        <w:t>務人</w:t>
      </w:r>
      <w:r w:rsidRPr="00D823D2">
        <w:rPr>
          <w:rFonts w:ascii="Times New Roman" w:eastAsia="標楷體" w:hAnsi="標楷體" w:hint="eastAsia"/>
          <w:color w:val="000000"/>
          <w:spacing w:val="4"/>
          <w:kern w:val="0"/>
          <w:szCs w:val="24"/>
        </w:rPr>
        <w:t>時</w:t>
      </w:r>
      <w:r w:rsidRPr="00D823D2">
        <w:rPr>
          <w:rFonts w:ascii="Times New Roman" w:eastAsia="標楷體" w:hAnsi="標楷體" w:hint="eastAsia"/>
          <w:color w:val="000000"/>
          <w:spacing w:val="6"/>
          <w:kern w:val="0"/>
          <w:szCs w:val="24"/>
        </w:rPr>
        <w:t>，應再按</w:t>
      </w:r>
      <w:r w:rsidRPr="00D823D2">
        <w:rPr>
          <w:rFonts w:ascii="Times New Roman" w:eastAsia="標楷體" w:hAnsi="標楷體" w:hint="eastAsia"/>
          <w:color w:val="000000"/>
          <w:spacing w:val="4"/>
          <w:kern w:val="0"/>
          <w:szCs w:val="24"/>
        </w:rPr>
        <w:t>扶</w:t>
      </w:r>
      <w:r w:rsidRPr="00D823D2">
        <w:rPr>
          <w:rFonts w:ascii="Times New Roman" w:eastAsia="標楷體" w:hAnsi="標楷體" w:hint="eastAsia"/>
          <w:color w:val="000000"/>
          <w:spacing w:val="6"/>
          <w:kern w:val="0"/>
          <w:szCs w:val="24"/>
        </w:rPr>
        <w:t>養義</w:t>
      </w:r>
      <w:r w:rsidRPr="00D823D2">
        <w:rPr>
          <w:rFonts w:ascii="Times New Roman" w:eastAsia="標楷體" w:hAnsi="標楷體" w:hint="eastAsia"/>
          <w:color w:val="000000"/>
          <w:spacing w:val="4"/>
          <w:kern w:val="0"/>
          <w:szCs w:val="24"/>
        </w:rPr>
        <w:t>務</w:t>
      </w:r>
      <w:r w:rsidRPr="00D823D2">
        <w:rPr>
          <w:rFonts w:ascii="Times New Roman" w:eastAsia="標楷體" w:hAnsi="標楷體" w:hint="eastAsia"/>
          <w:color w:val="000000"/>
          <w:spacing w:val="6"/>
          <w:kern w:val="0"/>
          <w:szCs w:val="24"/>
        </w:rPr>
        <w:t>比例計算</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6"/>
          <w:kern w:val="0"/>
          <w:szCs w:val="24"/>
        </w:rPr>
        <w:t>。但</w:t>
      </w:r>
      <w:r w:rsidRPr="00D823D2">
        <w:rPr>
          <w:rFonts w:ascii="Times New Roman" w:eastAsia="標楷體" w:hAnsi="標楷體" w:hint="eastAsia"/>
          <w:color w:val="000000"/>
          <w:spacing w:val="4"/>
          <w:kern w:val="0"/>
          <w:szCs w:val="24"/>
        </w:rPr>
        <w:t>請</w:t>
      </w:r>
      <w:r w:rsidRPr="00D823D2">
        <w:rPr>
          <w:rFonts w:ascii="Times New Roman" w:eastAsia="標楷體" w:hAnsi="標楷體" w:hint="eastAsia"/>
          <w:color w:val="000000"/>
          <w:spacing w:val="6"/>
          <w:kern w:val="0"/>
          <w:szCs w:val="24"/>
        </w:rPr>
        <w:t>求權人於</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6"/>
          <w:kern w:val="0"/>
          <w:szCs w:val="24"/>
        </w:rPr>
        <w:t>被害人生</w:t>
      </w:r>
      <w:r w:rsidRPr="00D823D2">
        <w:rPr>
          <w:rFonts w:ascii="Times New Roman" w:eastAsia="標楷體" w:hAnsi="標楷體" w:hint="eastAsia"/>
          <w:color w:val="000000"/>
          <w:spacing w:val="4"/>
          <w:kern w:val="0"/>
          <w:szCs w:val="24"/>
        </w:rPr>
        <w:t>前</w:t>
      </w:r>
      <w:r w:rsidRPr="00D823D2">
        <w:rPr>
          <w:rFonts w:ascii="Times New Roman" w:eastAsia="標楷體" w:hAnsi="標楷體" w:hint="eastAsia"/>
          <w:color w:val="000000"/>
          <w:spacing w:val="6"/>
          <w:kern w:val="0"/>
          <w:szCs w:val="24"/>
        </w:rPr>
        <w:t>確受</w:t>
      </w:r>
      <w:r w:rsidRPr="00D823D2">
        <w:rPr>
          <w:rFonts w:ascii="Times New Roman" w:eastAsia="標楷體" w:hAnsi="標楷體" w:hint="eastAsia"/>
          <w:color w:val="000000"/>
          <w:spacing w:val="4"/>
          <w:kern w:val="0"/>
          <w:szCs w:val="24"/>
        </w:rPr>
        <w:t>扶</w:t>
      </w:r>
      <w:r w:rsidRPr="00D823D2">
        <w:rPr>
          <w:rFonts w:ascii="Times New Roman" w:eastAsia="標楷體" w:hAnsi="標楷體" w:hint="eastAsia"/>
          <w:color w:val="000000"/>
          <w:spacing w:val="6"/>
          <w:kern w:val="0"/>
          <w:szCs w:val="24"/>
        </w:rPr>
        <w:t>養，且其</w:t>
      </w:r>
      <w:r w:rsidRPr="00D823D2">
        <w:rPr>
          <w:rFonts w:ascii="Times New Roman" w:eastAsia="標楷體" w:hAnsi="標楷體" w:hint="eastAsia"/>
          <w:color w:val="000000"/>
          <w:spacing w:val="4"/>
          <w:kern w:val="0"/>
          <w:szCs w:val="24"/>
        </w:rPr>
        <w:t>他</w:t>
      </w:r>
      <w:r w:rsidRPr="00D823D2">
        <w:rPr>
          <w:rFonts w:ascii="Times New Roman" w:eastAsia="標楷體" w:hAnsi="標楷體" w:hint="eastAsia"/>
          <w:color w:val="000000"/>
          <w:spacing w:val="6"/>
          <w:kern w:val="0"/>
          <w:szCs w:val="24"/>
        </w:rPr>
        <w:t>扶養</w:t>
      </w:r>
      <w:r w:rsidRPr="00D823D2">
        <w:rPr>
          <w:rFonts w:ascii="Times New Roman" w:eastAsia="標楷體" w:hAnsi="標楷體" w:hint="eastAsia"/>
          <w:color w:val="000000"/>
          <w:spacing w:val="4"/>
          <w:kern w:val="0"/>
          <w:szCs w:val="24"/>
        </w:rPr>
        <w:t>義</w:t>
      </w:r>
      <w:r w:rsidRPr="00D823D2">
        <w:rPr>
          <w:rFonts w:ascii="Times New Roman" w:eastAsia="標楷體" w:hAnsi="標楷體" w:hint="eastAsia"/>
          <w:color w:val="000000"/>
          <w:spacing w:val="6"/>
          <w:kern w:val="0"/>
          <w:szCs w:val="24"/>
        </w:rPr>
        <w:t>務人無經</w:t>
      </w:r>
      <w:r w:rsidRPr="00D823D2">
        <w:rPr>
          <w:rFonts w:ascii="Times New Roman" w:eastAsia="標楷體" w:hAnsi="標楷體" w:hint="eastAsia"/>
          <w:color w:val="000000"/>
          <w:spacing w:val="4"/>
          <w:kern w:val="0"/>
          <w:szCs w:val="24"/>
        </w:rPr>
        <w:t>濟</w:t>
      </w:r>
      <w:r w:rsidRPr="00D823D2">
        <w:rPr>
          <w:rFonts w:ascii="Times New Roman" w:eastAsia="標楷體" w:hAnsi="標楷體" w:hint="eastAsia"/>
          <w:color w:val="000000"/>
          <w:spacing w:val="6"/>
          <w:kern w:val="0"/>
          <w:szCs w:val="24"/>
        </w:rPr>
        <w:t>能力</w:t>
      </w:r>
      <w:r w:rsidRPr="00D823D2">
        <w:rPr>
          <w:rFonts w:ascii="Times New Roman" w:eastAsia="標楷體" w:hAnsi="標楷體" w:hint="eastAsia"/>
          <w:color w:val="000000"/>
          <w:spacing w:val="4"/>
          <w:kern w:val="0"/>
          <w:szCs w:val="24"/>
        </w:rPr>
        <w:t>者</w:t>
      </w:r>
      <w:r w:rsidRPr="00D823D2">
        <w:rPr>
          <w:rFonts w:ascii="Times New Roman" w:eastAsia="標楷體" w:hAnsi="標楷體" w:hint="eastAsia"/>
          <w:color w:val="000000"/>
          <w:spacing w:val="6"/>
          <w:kern w:val="0"/>
          <w:szCs w:val="24"/>
        </w:rPr>
        <w:t>，得不按</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2"/>
          <w:kern w:val="0"/>
          <w:szCs w:val="24"/>
        </w:rPr>
        <w:t>扶養義務比例計</w:t>
      </w:r>
      <w:r w:rsidRPr="00D823D2">
        <w:rPr>
          <w:rFonts w:ascii="Times New Roman" w:eastAsia="標楷體" w:hAnsi="標楷體" w:hint="eastAsia"/>
          <w:color w:val="000000"/>
          <w:spacing w:val="-4"/>
          <w:kern w:val="0"/>
          <w:szCs w:val="24"/>
        </w:rPr>
        <w:t>算</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64"/>
        <w:ind w:left="953" w:right="-20"/>
        <w:rPr>
          <w:rFonts w:ascii="Times New Roman" w:eastAsia="標楷體" w:hAnsi="Times New Roman"/>
          <w:color w:val="000000"/>
          <w:kern w:val="0"/>
          <w:szCs w:val="24"/>
        </w:rPr>
      </w:pPr>
      <w:r w:rsidRPr="00D823D2">
        <w:rPr>
          <w:rFonts w:ascii="Times New Roman" w:eastAsia="標楷體" w:hAnsi="Times New Roman"/>
          <w:color w:val="000000"/>
          <w:spacing w:val="1"/>
          <w:w w:val="130"/>
          <w:kern w:val="0"/>
          <w:szCs w:val="24"/>
        </w:rPr>
        <w:t>3</w:t>
      </w:r>
      <w:r w:rsidRPr="00D823D2">
        <w:rPr>
          <w:rFonts w:ascii="Times New Roman" w:eastAsia="標楷體" w:hAnsi="Times New Roman"/>
          <w:color w:val="000000"/>
          <w:spacing w:val="3"/>
          <w:w w:val="130"/>
          <w:kern w:val="0"/>
          <w:szCs w:val="24"/>
        </w:rPr>
        <w:t>.</w:t>
      </w:r>
      <w:r w:rsidRPr="00D823D2">
        <w:rPr>
          <w:rFonts w:ascii="Times New Roman" w:eastAsia="標楷體" w:hAnsi="標楷體" w:hint="eastAsia"/>
          <w:color w:val="000000"/>
          <w:spacing w:val="2"/>
          <w:w w:val="99"/>
          <w:kern w:val="0"/>
          <w:szCs w:val="24"/>
        </w:rPr>
        <w:t>計算公</w:t>
      </w:r>
      <w:r w:rsidRPr="00D823D2">
        <w:rPr>
          <w:rFonts w:ascii="Times New Roman" w:eastAsia="標楷體" w:hAnsi="標楷體" w:hint="eastAsia"/>
          <w:color w:val="000000"/>
          <w:spacing w:val="4"/>
          <w:w w:val="99"/>
          <w:kern w:val="0"/>
          <w:szCs w:val="24"/>
        </w:rPr>
        <w:t>式</w:t>
      </w:r>
      <w:r w:rsidRPr="00D823D2">
        <w:rPr>
          <w:rFonts w:ascii="Times New Roman" w:eastAsia="標楷體" w:hAnsi="標楷體" w:hint="eastAsia"/>
          <w:color w:val="000000"/>
          <w:spacing w:val="2"/>
          <w:w w:val="99"/>
          <w:kern w:val="0"/>
          <w:szCs w:val="24"/>
        </w:rPr>
        <w:t>如下：平</w:t>
      </w:r>
      <w:r w:rsidRPr="00D823D2">
        <w:rPr>
          <w:rFonts w:ascii="Times New Roman" w:eastAsia="標楷體" w:hAnsi="標楷體" w:hint="eastAsia"/>
          <w:color w:val="000000"/>
          <w:spacing w:val="4"/>
          <w:w w:val="99"/>
          <w:kern w:val="0"/>
          <w:szCs w:val="24"/>
        </w:rPr>
        <w:t>均</w:t>
      </w:r>
      <w:r w:rsidRPr="00D823D2">
        <w:rPr>
          <w:rFonts w:ascii="Times New Roman" w:eastAsia="標楷體" w:hAnsi="標楷體" w:hint="eastAsia"/>
          <w:color w:val="000000"/>
          <w:spacing w:val="2"/>
          <w:w w:val="99"/>
          <w:kern w:val="0"/>
          <w:szCs w:val="24"/>
        </w:rPr>
        <w:t>每人每年消費支</w:t>
      </w:r>
      <w:r w:rsidRPr="00D823D2">
        <w:rPr>
          <w:rFonts w:ascii="Times New Roman" w:eastAsia="標楷體" w:hAnsi="標楷體" w:hint="eastAsia"/>
          <w:color w:val="000000"/>
          <w:w w:val="99"/>
          <w:kern w:val="0"/>
          <w:szCs w:val="24"/>
        </w:rPr>
        <w:t>出</w:t>
      </w:r>
      <w:r w:rsidRPr="00D823D2">
        <w:rPr>
          <w:rFonts w:ascii="Times New Roman" w:eastAsia="標楷體" w:hAnsi="Times New Roman"/>
          <w:color w:val="000000"/>
          <w:kern w:val="0"/>
          <w:szCs w:val="24"/>
        </w:rPr>
        <w:t xml:space="preserve"> </w:t>
      </w:r>
      <w:r w:rsidRPr="00D823D2">
        <w:rPr>
          <w:rFonts w:ascii="Times New Roman" w:eastAsia="標楷體" w:hAnsi="Times New Roman"/>
          <w:color w:val="000000"/>
          <w:spacing w:val="-35"/>
          <w:kern w:val="0"/>
          <w:szCs w:val="24"/>
        </w:rPr>
        <w:t xml:space="preserve"> </w:t>
      </w:r>
      <w:r w:rsidRPr="00D823D2">
        <w:rPr>
          <w:rFonts w:ascii="Times New Roman" w:eastAsia="標楷體" w:hAnsi="Times New Roman"/>
          <w:color w:val="000000"/>
          <w:kern w:val="0"/>
          <w:szCs w:val="24"/>
        </w:rPr>
        <w:t>x</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kern w:val="0"/>
          <w:szCs w:val="24"/>
        </w:rPr>
        <w:t>扶</w:t>
      </w:r>
      <w:r w:rsidRPr="00D823D2">
        <w:rPr>
          <w:rFonts w:ascii="Times New Roman" w:eastAsia="標楷體" w:hAnsi="標楷體" w:hint="eastAsia"/>
          <w:color w:val="000000"/>
          <w:spacing w:val="2"/>
          <w:kern w:val="0"/>
          <w:szCs w:val="24"/>
        </w:rPr>
        <w:t>養</w:t>
      </w:r>
      <w:r w:rsidRPr="00D823D2">
        <w:rPr>
          <w:rFonts w:ascii="Times New Roman" w:eastAsia="標楷體" w:hAnsi="標楷體" w:hint="eastAsia"/>
          <w:color w:val="000000"/>
          <w:kern w:val="0"/>
          <w:szCs w:val="24"/>
        </w:rPr>
        <w:t>期間之</w:t>
      </w:r>
      <w:r w:rsidRPr="00D823D2">
        <w:rPr>
          <w:rFonts w:ascii="Times New Roman" w:eastAsia="標楷體" w:hAnsi="標楷體" w:hint="eastAsia"/>
          <w:color w:val="000000"/>
          <w:spacing w:val="2"/>
          <w:kern w:val="0"/>
          <w:szCs w:val="24"/>
        </w:rPr>
        <w:t>霍</w:t>
      </w:r>
      <w:r w:rsidRPr="00D823D2">
        <w:rPr>
          <w:rFonts w:ascii="Times New Roman" w:eastAsia="標楷體" w:hAnsi="標楷體" w:hint="eastAsia"/>
          <w:color w:val="000000"/>
          <w:kern w:val="0"/>
          <w:szCs w:val="24"/>
        </w:rPr>
        <w:t>夫曼</w:t>
      </w:r>
      <w:r w:rsidRPr="00D823D2">
        <w:rPr>
          <w:rFonts w:ascii="Times New Roman" w:eastAsia="標楷體" w:hAnsi="標楷體" w:hint="eastAsia"/>
          <w:color w:val="000000"/>
          <w:spacing w:val="2"/>
          <w:kern w:val="0"/>
          <w:szCs w:val="24"/>
        </w:rPr>
        <w:t>系</w:t>
      </w:r>
      <w:r w:rsidRPr="00D823D2">
        <w:rPr>
          <w:rFonts w:ascii="Times New Roman" w:eastAsia="標楷體" w:hAnsi="標楷體" w:hint="eastAsia"/>
          <w:color w:val="000000"/>
          <w:kern w:val="0"/>
          <w:szCs w:val="24"/>
        </w:rPr>
        <w:t>數</w:t>
      </w:r>
    </w:p>
    <w:p w:rsidR="00D823D2" w:rsidRPr="00D823D2" w:rsidRDefault="00D823D2">
      <w:pPr>
        <w:autoSpaceDE w:val="0"/>
        <w:autoSpaceDN w:val="0"/>
        <w:adjustRightInd w:val="0"/>
        <w:spacing w:before="64"/>
        <w:ind w:left="1191" w:right="-20"/>
        <w:rPr>
          <w:rFonts w:ascii="Times New Roman" w:eastAsia="標楷體" w:hAnsi="Times New Roman"/>
          <w:color w:val="000000"/>
          <w:kern w:val="0"/>
          <w:szCs w:val="24"/>
        </w:rPr>
      </w:pPr>
      <w:r w:rsidRPr="00D823D2">
        <w:rPr>
          <w:rFonts w:ascii="Times New Roman" w:eastAsia="標楷體" w:hAnsi="Times New Roman"/>
          <w:color w:val="000000"/>
          <w:spacing w:val="-1"/>
          <w:kern w:val="0"/>
          <w:szCs w:val="24"/>
        </w:rPr>
        <w:t>x</w:t>
      </w:r>
      <w:r w:rsidRPr="00D823D2">
        <w:rPr>
          <w:rFonts w:ascii="Times New Roman" w:eastAsia="標楷體" w:hAnsi="標楷體" w:hint="eastAsia"/>
          <w:color w:val="000000"/>
          <w:spacing w:val="-2"/>
          <w:kern w:val="0"/>
          <w:szCs w:val="24"/>
        </w:rPr>
        <w:t>扶養義務比</w:t>
      </w:r>
      <w:r w:rsidRPr="00D823D2">
        <w:rPr>
          <w:rFonts w:ascii="Times New Roman" w:eastAsia="標楷體" w:hAnsi="標楷體" w:hint="eastAsia"/>
          <w:color w:val="000000"/>
          <w:spacing w:val="-1"/>
          <w:kern w:val="0"/>
          <w:szCs w:val="24"/>
        </w:rPr>
        <w:t>例</w:t>
      </w:r>
      <w:r w:rsidRPr="00D823D2">
        <w:rPr>
          <w:rFonts w:ascii="Times New Roman" w:eastAsia="標楷體" w:hAnsi="Times New Roman"/>
          <w:color w:val="000000"/>
          <w:spacing w:val="-3"/>
          <w:kern w:val="0"/>
          <w:szCs w:val="24"/>
        </w:rPr>
        <w:t>=</w:t>
      </w:r>
      <w:r w:rsidRPr="00D823D2">
        <w:rPr>
          <w:rFonts w:ascii="Times New Roman" w:eastAsia="標楷體" w:hAnsi="標楷體" w:hint="eastAsia"/>
          <w:color w:val="000000"/>
          <w:spacing w:val="-2"/>
          <w:kern w:val="0"/>
          <w:szCs w:val="24"/>
        </w:rPr>
        <w:t>得請求之扶養費金</w:t>
      </w:r>
      <w:r w:rsidRPr="00D823D2">
        <w:rPr>
          <w:rFonts w:ascii="Times New Roman" w:eastAsia="標楷體" w:hAnsi="標楷體" w:hint="eastAsia"/>
          <w:color w:val="000000"/>
          <w:spacing w:val="-4"/>
          <w:kern w:val="0"/>
          <w:szCs w:val="24"/>
        </w:rPr>
        <w:t>額</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3"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spacing w:line="288" w:lineRule="auto"/>
        <w:ind w:left="1187" w:right="94" w:hanging="234"/>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0"/>
          <w:kern w:val="0"/>
          <w:szCs w:val="24"/>
        </w:rPr>
        <w:t>4</w:t>
      </w:r>
      <w:r w:rsidRPr="00D823D2">
        <w:rPr>
          <w:rFonts w:ascii="Times New Roman" w:eastAsia="標楷體" w:hAnsi="Times New Roman"/>
          <w:color w:val="000000"/>
          <w:spacing w:val="5"/>
          <w:w w:val="130"/>
          <w:kern w:val="0"/>
          <w:szCs w:val="24"/>
        </w:rPr>
        <w:t>.</w:t>
      </w:r>
      <w:r w:rsidRPr="00D823D2">
        <w:rPr>
          <w:rFonts w:ascii="Times New Roman" w:eastAsia="標楷體" w:hAnsi="標楷體" w:hint="eastAsia"/>
          <w:color w:val="000000"/>
          <w:spacing w:val="6"/>
          <w:w w:val="99"/>
          <w:kern w:val="0"/>
          <w:szCs w:val="24"/>
        </w:rPr>
        <w:t>請求</w:t>
      </w:r>
      <w:r w:rsidRPr="00D823D2">
        <w:rPr>
          <w:rFonts w:ascii="Times New Roman" w:eastAsia="標楷體" w:hAnsi="標楷體" w:hint="eastAsia"/>
          <w:color w:val="000000"/>
          <w:spacing w:val="4"/>
          <w:w w:val="99"/>
          <w:kern w:val="0"/>
          <w:szCs w:val="24"/>
        </w:rPr>
        <w:t>權</w:t>
      </w:r>
      <w:r w:rsidRPr="00D823D2">
        <w:rPr>
          <w:rFonts w:ascii="Times New Roman" w:eastAsia="標楷體" w:hAnsi="標楷體" w:hint="eastAsia"/>
          <w:color w:val="000000"/>
          <w:spacing w:val="6"/>
          <w:w w:val="99"/>
          <w:kern w:val="0"/>
          <w:szCs w:val="24"/>
        </w:rPr>
        <w:t>人為</w:t>
      </w:r>
      <w:r w:rsidRPr="00D823D2">
        <w:rPr>
          <w:rFonts w:ascii="Times New Roman" w:eastAsia="標楷體" w:hAnsi="標楷體" w:hint="eastAsia"/>
          <w:color w:val="000000"/>
          <w:spacing w:val="4"/>
          <w:w w:val="99"/>
          <w:kern w:val="0"/>
          <w:szCs w:val="24"/>
        </w:rPr>
        <w:t>未成</w:t>
      </w:r>
      <w:r w:rsidRPr="00D823D2">
        <w:rPr>
          <w:rFonts w:ascii="Times New Roman" w:eastAsia="標楷體" w:hAnsi="標楷體" w:hint="eastAsia"/>
          <w:color w:val="000000"/>
          <w:spacing w:val="6"/>
          <w:w w:val="99"/>
          <w:kern w:val="0"/>
          <w:szCs w:val="24"/>
        </w:rPr>
        <w:t>年被害</w:t>
      </w:r>
      <w:r w:rsidRPr="00D823D2">
        <w:rPr>
          <w:rFonts w:ascii="Times New Roman" w:eastAsia="標楷體" w:hAnsi="標楷體" w:hint="eastAsia"/>
          <w:color w:val="000000"/>
          <w:spacing w:val="4"/>
          <w:w w:val="99"/>
          <w:kern w:val="0"/>
          <w:szCs w:val="24"/>
        </w:rPr>
        <w:t>人</w:t>
      </w:r>
      <w:r w:rsidRPr="00D823D2">
        <w:rPr>
          <w:rFonts w:ascii="Times New Roman" w:eastAsia="標楷體" w:hAnsi="標楷體" w:hint="eastAsia"/>
          <w:color w:val="000000"/>
          <w:spacing w:val="6"/>
          <w:w w:val="99"/>
          <w:kern w:val="0"/>
          <w:szCs w:val="24"/>
        </w:rPr>
        <w:t>（即</w:t>
      </w:r>
      <w:r w:rsidRPr="00D823D2">
        <w:rPr>
          <w:rFonts w:ascii="Times New Roman" w:eastAsia="標楷體" w:hAnsi="標楷體" w:hint="eastAsia"/>
          <w:color w:val="000000"/>
          <w:spacing w:val="4"/>
          <w:w w:val="99"/>
          <w:kern w:val="0"/>
          <w:szCs w:val="24"/>
        </w:rPr>
        <w:t>死亡</w:t>
      </w:r>
      <w:r w:rsidRPr="00D823D2">
        <w:rPr>
          <w:rFonts w:ascii="Times New Roman" w:eastAsia="標楷體" w:hAnsi="標楷體" w:hint="eastAsia"/>
          <w:color w:val="000000"/>
          <w:spacing w:val="6"/>
          <w:w w:val="99"/>
          <w:kern w:val="0"/>
          <w:szCs w:val="24"/>
        </w:rPr>
        <w:t>者）之</w:t>
      </w:r>
      <w:r w:rsidRPr="00D823D2">
        <w:rPr>
          <w:rFonts w:ascii="Times New Roman" w:eastAsia="標楷體" w:hAnsi="標楷體" w:hint="eastAsia"/>
          <w:color w:val="000000"/>
          <w:spacing w:val="4"/>
          <w:w w:val="99"/>
          <w:kern w:val="0"/>
          <w:szCs w:val="24"/>
        </w:rPr>
        <w:t>父</w:t>
      </w:r>
      <w:r w:rsidRPr="00D823D2">
        <w:rPr>
          <w:rFonts w:ascii="Times New Roman" w:eastAsia="標楷體" w:hAnsi="標楷體" w:hint="eastAsia"/>
          <w:color w:val="000000"/>
          <w:spacing w:val="6"/>
          <w:w w:val="99"/>
          <w:kern w:val="0"/>
          <w:szCs w:val="24"/>
        </w:rPr>
        <w:t>母者</w:t>
      </w:r>
      <w:r w:rsidRPr="00D823D2">
        <w:rPr>
          <w:rFonts w:ascii="Times New Roman" w:eastAsia="標楷體" w:hAnsi="標楷體" w:hint="eastAsia"/>
          <w:color w:val="000000"/>
          <w:spacing w:val="4"/>
          <w:w w:val="99"/>
          <w:kern w:val="0"/>
          <w:szCs w:val="24"/>
        </w:rPr>
        <w:t>，於</w:t>
      </w:r>
      <w:r w:rsidRPr="00D823D2">
        <w:rPr>
          <w:rFonts w:ascii="Times New Roman" w:eastAsia="標楷體" w:hAnsi="標楷體" w:hint="eastAsia"/>
          <w:color w:val="000000"/>
          <w:spacing w:val="6"/>
          <w:w w:val="99"/>
          <w:kern w:val="0"/>
          <w:szCs w:val="24"/>
        </w:rPr>
        <w:t>請求賠</w:t>
      </w:r>
      <w:r w:rsidRPr="00D823D2">
        <w:rPr>
          <w:rFonts w:ascii="Times New Roman" w:eastAsia="標楷體" w:hAnsi="標楷體" w:hint="eastAsia"/>
          <w:color w:val="000000"/>
          <w:spacing w:val="4"/>
          <w:w w:val="99"/>
          <w:kern w:val="0"/>
          <w:szCs w:val="24"/>
        </w:rPr>
        <w:t>償</w:t>
      </w:r>
      <w:r w:rsidRPr="00D823D2">
        <w:rPr>
          <w:rFonts w:ascii="Times New Roman" w:eastAsia="標楷體" w:hAnsi="標楷體" w:hint="eastAsia"/>
          <w:color w:val="000000"/>
          <w:w w:val="99"/>
          <w:kern w:val="0"/>
          <w:szCs w:val="24"/>
        </w:rPr>
        <w:t>扶</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2"/>
          <w:kern w:val="0"/>
          <w:szCs w:val="24"/>
        </w:rPr>
        <w:t>養費時，應扣除</w:t>
      </w:r>
      <w:r w:rsidRPr="00D823D2">
        <w:rPr>
          <w:rFonts w:ascii="Times New Roman" w:eastAsia="標楷體" w:hAnsi="標楷體" w:hint="eastAsia"/>
          <w:color w:val="000000"/>
          <w:spacing w:val="-4"/>
          <w:kern w:val="0"/>
          <w:szCs w:val="24"/>
        </w:rPr>
        <w:t>被</w:t>
      </w:r>
      <w:r w:rsidRPr="00D823D2">
        <w:rPr>
          <w:rFonts w:ascii="Times New Roman" w:eastAsia="標楷體" w:hAnsi="標楷體" w:hint="eastAsia"/>
          <w:color w:val="000000"/>
          <w:spacing w:val="-2"/>
          <w:kern w:val="0"/>
          <w:szCs w:val="24"/>
        </w:rPr>
        <w:t>害人未成年至成</w:t>
      </w:r>
      <w:r w:rsidRPr="00D823D2">
        <w:rPr>
          <w:rFonts w:ascii="Times New Roman" w:eastAsia="標楷體" w:hAnsi="標楷體" w:hint="eastAsia"/>
          <w:color w:val="000000"/>
          <w:spacing w:val="-4"/>
          <w:kern w:val="0"/>
          <w:szCs w:val="24"/>
        </w:rPr>
        <w:t>年</w:t>
      </w:r>
      <w:r w:rsidRPr="00D823D2">
        <w:rPr>
          <w:rFonts w:ascii="Times New Roman" w:eastAsia="標楷體" w:hAnsi="標楷體" w:hint="eastAsia"/>
          <w:color w:val="000000"/>
          <w:spacing w:val="-2"/>
          <w:kern w:val="0"/>
          <w:szCs w:val="24"/>
        </w:rPr>
        <w:t>時止之扶養費。</w:t>
      </w:r>
    </w:p>
    <w:p w:rsidR="00D823D2" w:rsidRPr="00D823D2" w:rsidRDefault="00D823D2">
      <w:pPr>
        <w:autoSpaceDE w:val="0"/>
        <w:autoSpaceDN w:val="0"/>
        <w:adjustRightInd w:val="0"/>
        <w:spacing w:before="67"/>
        <w:ind w:left="482" w:right="5939"/>
        <w:jc w:val="center"/>
        <w:rPr>
          <w:rFonts w:ascii="Times New Roman" w:eastAsia="標楷體" w:hAnsi="Times New Roman"/>
          <w:color w:val="000000"/>
          <w:kern w:val="0"/>
          <w:szCs w:val="24"/>
        </w:rPr>
      </w:pPr>
      <w:r w:rsidRPr="00D823D2">
        <w:rPr>
          <w:rFonts w:ascii="Times New Roman" w:eastAsia="標楷體" w:hAnsi="標楷體" w:hint="eastAsia"/>
          <w:color w:val="000000"/>
          <w:w w:val="99"/>
          <w:kern w:val="0"/>
          <w:szCs w:val="24"/>
        </w:rPr>
        <w:t>（三</w:t>
      </w:r>
      <w:r w:rsidRPr="00D823D2">
        <w:rPr>
          <w:rFonts w:ascii="Times New Roman" w:eastAsia="標楷體" w:hAnsi="標楷體" w:hint="eastAsia"/>
          <w:color w:val="000000"/>
          <w:spacing w:val="-2"/>
          <w:w w:val="99"/>
          <w:kern w:val="0"/>
          <w:szCs w:val="24"/>
        </w:rPr>
        <w:t>）醫</w:t>
      </w:r>
      <w:r w:rsidRPr="00D823D2">
        <w:rPr>
          <w:rFonts w:ascii="Times New Roman" w:eastAsia="標楷體" w:hAnsi="標楷體" w:hint="eastAsia"/>
          <w:color w:val="000000"/>
          <w:spacing w:val="-4"/>
          <w:w w:val="99"/>
          <w:kern w:val="0"/>
          <w:szCs w:val="24"/>
        </w:rPr>
        <w:t>療</w:t>
      </w:r>
      <w:r w:rsidRPr="00D823D2">
        <w:rPr>
          <w:rFonts w:ascii="Times New Roman" w:eastAsia="標楷體" w:hAnsi="標楷體" w:hint="eastAsia"/>
          <w:color w:val="000000"/>
          <w:spacing w:val="-2"/>
          <w:w w:val="99"/>
          <w:kern w:val="0"/>
          <w:szCs w:val="24"/>
        </w:rPr>
        <w:t>費：</w:t>
      </w:r>
    </w:p>
    <w:p w:rsidR="00D823D2" w:rsidRPr="00D823D2" w:rsidRDefault="00D823D2">
      <w:pPr>
        <w:autoSpaceDE w:val="0"/>
        <w:autoSpaceDN w:val="0"/>
        <w:adjustRightInd w:val="0"/>
        <w:spacing w:before="3"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ind w:left="953" w:right="-20"/>
        <w:rPr>
          <w:rFonts w:ascii="Times New Roman" w:eastAsia="標楷體" w:hAnsi="Times New Roman"/>
          <w:color w:val="000000"/>
          <w:kern w:val="0"/>
          <w:szCs w:val="24"/>
        </w:rPr>
      </w:pPr>
      <w:r w:rsidRPr="00D823D2">
        <w:rPr>
          <w:rFonts w:ascii="Times New Roman" w:eastAsia="標楷體" w:hAnsi="Times New Roman"/>
          <w:color w:val="000000"/>
          <w:spacing w:val="-1"/>
          <w:w w:val="130"/>
          <w:kern w:val="0"/>
          <w:szCs w:val="24"/>
        </w:rPr>
        <w:t>1</w:t>
      </w:r>
      <w:r w:rsidRPr="00D823D2">
        <w:rPr>
          <w:rFonts w:ascii="Times New Roman" w:eastAsia="標楷體" w:hAnsi="Times New Roman"/>
          <w:color w:val="000000"/>
          <w:spacing w:val="5"/>
          <w:w w:val="130"/>
          <w:kern w:val="0"/>
          <w:szCs w:val="24"/>
        </w:rPr>
        <w:t>.</w:t>
      </w:r>
      <w:r w:rsidRPr="00D823D2">
        <w:rPr>
          <w:rFonts w:ascii="Times New Roman" w:eastAsia="標楷體" w:hAnsi="標楷體" w:hint="eastAsia"/>
          <w:color w:val="000000"/>
          <w:spacing w:val="6"/>
          <w:w w:val="99"/>
          <w:kern w:val="0"/>
          <w:szCs w:val="24"/>
        </w:rPr>
        <w:t>因傷</w:t>
      </w:r>
      <w:r w:rsidRPr="00D823D2">
        <w:rPr>
          <w:rFonts w:ascii="Times New Roman" w:eastAsia="標楷體" w:hAnsi="標楷體" w:hint="eastAsia"/>
          <w:color w:val="000000"/>
          <w:spacing w:val="4"/>
          <w:w w:val="99"/>
          <w:kern w:val="0"/>
          <w:szCs w:val="24"/>
        </w:rPr>
        <w:t>致</w:t>
      </w:r>
      <w:r w:rsidRPr="00D823D2">
        <w:rPr>
          <w:rFonts w:ascii="Times New Roman" w:eastAsia="標楷體" w:hAnsi="標楷體" w:hint="eastAsia"/>
          <w:color w:val="000000"/>
          <w:spacing w:val="6"/>
          <w:w w:val="99"/>
          <w:kern w:val="0"/>
          <w:szCs w:val="24"/>
        </w:rPr>
        <w:t>死者</w:t>
      </w:r>
      <w:r w:rsidRPr="00D823D2">
        <w:rPr>
          <w:rFonts w:ascii="Times New Roman" w:eastAsia="標楷體" w:hAnsi="標楷體" w:hint="eastAsia"/>
          <w:color w:val="000000"/>
          <w:spacing w:val="4"/>
          <w:w w:val="99"/>
          <w:kern w:val="0"/>
          <w:szCs w:val="24"/>
        </w:rPr>
        <w:t>，其</w:t>
      </w:r>
      <w:r w:rsidRPr="00D823D2">
        <w:rPr>
          <w:rFonts w:ascii="Times New Roman" w:eastAsia="標楷體" w:hAnsi="標楷體" w:hint="eastAsia"/>
          <w:color w:val="000000"/>
          <w:spacing w:val="6"/>
          <w:w w:val="99"/>
          <w:kern w:val="0"/>
          <w:szCs w:val="24"/>
        </w:rPr>
        <w:t>死亡前</w:t>
      </w:r>
      <w:r w:rsidRPr="00D823D2">
        <w:rPr>
          <w:rFonts w:ascii="Times New Roman" w:eastAsia="標楷體" w:hAnsi="標楷體" w:hint="eastAsia"/>
          <w:color w:val="000000"/>
          <w:spacing w:val="4"/>
          <w:w w:val="99"/>
          <w:kern w:val="0"/>
          <w:szCs w:val="24"/>
        </w:rPr>
        <w:t>所</w:t>
      </w:r>
      <w:r w:rsidRPr="00D823D2">
        <w:rPr>
          <w:rFonts w:ascii="Times New Roman" w:eastAsia="標楷體" w:hAnsi="標楷體" w:hint="eastAsia"/>
          <w:color w:val="000000"/>
          <w:spacing w:val="6"/>
          <w:w w:val="99"/>
          <w:kern w:val="0"/>
          <w:szCs w:val="24"/>
        </w:rPr>
        <w:t>支出</w:t>
      </w:r>
      <w:r w:rsidRPr="00D823D2">
        <w:rPr>
          <w:rFonts w:ascii="Times New Roman" w:eastAsia="標楷體" w:hAnsi="標楷體" w:hint="eastAsia"/>
          <w:color w:val="000000"/>
          <w:spacing w:val="4"/>
          <w:w w:val="99"/>
          <w:kern w:val="0"/>
          <w:szCs w:val="24"/>
        </w:rPr>
        <w:t>之醫</w:t>
      </w:r>
      <w:r w:rsidRPr="00D823D2">
        <w:rPr>
          <w:rFonts w:ascii="Times New Roman" w:eastAsia="標楷體" w:hAnsi="標楷體" w:hint="eastAsia"/>
          <w:color w:val="000000"/>
          <w:spacing w:val="6"/>
          <w:w w:val="99"/>
          <w:kern w:val="0"/>
          <w:szCs w:val="24"/>
        </w:rPr>
        <w:t>療費，</w:t>
      </w:r>
      <w:r w:rsidRPr="00D823D2">
        <w:rPr>
          <w:rFonts w:ascii="Times New Roman" w:eastAsia="標楷體" w:hAnsi="標楷體" w:hint="eastAsia"/>
          <w:color w:val="000000"/>
          <w:spacing w:val="4"/>
          <w:w w:val="99"/>
          <w:kern w:val="0"/>
          <w:szCs w:val="24"/>
        </w:rPr>
        <w:t>以</w:t>
      </w:r>
      <w:r w:rsidRPr="00D823D2">
        <w:rPr>
          <w:rFonts w:ascii="Times New Roman" w:eastAsia="標楷體" w:hAnsi="標楷體" w:hint="eastAsia"/>
          <w:color w:val="000000"/>
          <w:spacing w:val="6"/>
          <w:w w:val="99"/>
          <w:kern w:val="0"/>
          <w:szCs w:val="24"/>
        </w:rPr>
        <w:t>請求</w:t>
      </w:r>
      <w:r w:rsidRPr="00D823D2">
        <w:rPr>
          <w:rFonts w:ascii="Times New Roman" w:eastAsia="標楷體" w:hAnsi="標楷體" w:hint="eastAsia"/>
          <w:color w:val="000000"/>
          <w:spacing w:val="4"/>
          <w:w w:val="99"/>
          <w:kern w:val="0"/>
          <w:szCs w:val="24"/>
        </w:rPr>
        <w:t>權人</w:t>
      </w:r>
      <w:r w:rsidRPr="00D823D2">
        <w:rPr>
          <w:rFonts w:ascii="Times New Roman" w:eastAsia="標楷體" w:hAnsi="標楷體" w:hint="eastAsia"/>
          <w:color w:val="000000"/>
          <w:spacing w:val="6"/>
          <w:w w:val="99"/>
          <w:kern w:val="0"/>
          <w:szCs w:val="24"/>
        </w:rPr>
        <w:t>檢附醫</w:t>
      </w:r>
      <w:r w:rsidRPr="00D823D2">
        <w:rPr>
          <w:rFonts w:ascii="Times New Roman" w:eastAsia="標楷體" w:hAnsi="標楷體" w:hint="eastAsia"/>
          <w:color w:val="000000"/>
          <w:spacing w:val="4"/>
          <w:w w:val="99"/>
          <w:kern w:val="0"/>
          <w:szCs w:val="24"/>
        </w:rPr>
        <w:t>療</w:t>
      </w:r>
      <w:r w:rsidRPr="00D823D2">
        <w:rPr>
          <w:rFonts w:ascii="Times New Roman" w:eastAsia="標楷體" w:hAnsi="標楷體" w:hint="eastAsia"/>
          <w:color w:val="000000"/>
          <w:w w:val="99"/>
          <w:kern w:val="0"/>
          <w:szCs w:val="24"/>
        </w:rPr>
        <w:t>院</w:t>
      </w:r>
    </w:p>
    <w:p w:rsidR="00D823D2" w:rsidRPr="00D823D2" w:rsidRDefault="00D823D2">
      <w:pPr>
        <w:autoSpaceDE w:val="0"/>
        <w:autoSpaceDN w:val="0"/>
        <w:adjustRightInd w:val="0"/>
        <w:ind w:left="953" w:right="-20"/>
        <w:rPr>
          <w:rFonts w:ascii="Times New Roman" w:eastAsia="標楷體" w:hAnsi="Times New Roman"/>
          <w:color w:val="000000"/>
          <w:kern w:val="0"/>
          <w:szCs w:val="24"/>
        </w:rPr>
        <w:sectPr w:rsidR="00D823D2" w:rsidRPr="00D823D2">
          <w:pgSz w:w="11120" w:h="15100"/>
          <w:pgMar w:top="1160" w:right="1380" w:bottom="1280" w:left="1560" w:header="950" w:footer="1087" w:gutter="0"/>
          <w:cols w:space="720" w:equalWidth="0">
            <w:col w:w="8180"/>
          </w:cols>
          <w:noEndnote/>
        </w:sectPr>
      </w:pPr>
    </w:p>
    <w:p w:rsidR="00D823D2" w:rsidRPr="00D823D2" w:rsidRDefault="00D823D2">
      <w:pPr>
        <w:autoSpaceDE w:val="0"/>
        <w:autoSpaceDN w:val="0"/>
        <w:adjustRightInd w:val="0"/>
        <w:spacing w:before="2"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86" w:lineRule="exact"/>
        <w:ind w:left="1327" w:right="-20"/>
        <w:rPr>
          <w:rFonts w:ascii="Times New Roman" w:eastAsia="標楷體" w:hAnsi="Times New Roman"/>
          <w:color w:val="000000"/>
          <w:kern w:val="0"/>
          <w:szCs w:val="24"/>
        </w:rPr>
      </w:pPr>
      <w:r w:rsidRPr="00D823D2">
        <w:rPr>
          <w:rFonts w:ascii="Times New Roman" w:eastAsia="標楷體" w:hAnsi="標楷體" w:hint="eastAsia"/>
          <w:color w:val="000000"/>
          <w:spacing w:val="6"/>
          <w:kern w:val="0"/>
          <w:position w:val="-2"/>
          <w:szCs w:val="24"/>
        </w:rPr>
        <w:t>所出具之醫</w:t>
      </w:r>
      <w:r w:rsidRPr="00D823D2">
        <w:rPr>
          <w:rFonts w:ascii="Times New Roman" w:eastAsia="標楷體" w:hAnsi="標楷體" w:hint="eastAsia"/>
          <w:color w:val="000000"/>
          <w:spacing w:val="4"/>
          <w:kern w:val="0"/>
          <w:position w:val="-2"/>
          <w:szCs w:val="24"/>
        </w:rPr>
        <w:t>療</w:t>
      </w:r>
      <w:r w:rsidRPr="00D823D2">
        <w:rPr>
          <w:rFonts w:ascii="Times New Roman" w:eastAsia="標楷體" w:hAnsi="標楷體" w:hint="eastAsia"/>
          <w:color w:val="000000"/>
          <w:spacing w:val="6"/>
          <w:kern w:val="0"/>
          <w:position w:val="-2"/>
          <w:szCs w:val="24"/>
        </w:rPr>
        <w:t>費</w:t>
      </w:r>
      <w:r w:rsidRPr="00D823D2">
        <w:rPr>
          <w:rFonts w:ascii="Times New Roman" w:eastAsia="標楷體" w:hAnsi="標楷體" w:hint="eastAsia"/>
          <w:color w:val="000000"/>
          <w:spacing w:val="4"/>
          <w:kern w:val="0"/>
          <w:position w:val="-2"/>
          <w:szCs w:val="24"/>
        </w:rPr>
        <w:t>用</w:t>
      </w:r>
      <w:r w:rsidRPr="00D823D2">
        <w:rPr>
          <w:rFonts w:ascii="Times New Roman" w:eastAsia="標楷體" w:hAnsi="標楷體" w:hint="eastAsia"/>
          <w:color w:val="000000"/>
          <w:spacing w:val="6"/>
          <w:kern w:val="0"/>
          <w:position w:val="-2"/>
          <w:szCs w:val="24"/>
        </w:rPr>
        <w:t>單據或證明</w:t>
      </w:r>
      <w:r w:rsidRPr="00D823D2">
        <w:rPr>
          <w:rFonts w:ascii="Times New Roman" w:eastAsia="標楷體" w:hAnsi="標楷體" w:hint="eastAsia"/>
          <w:color w:val="000000"/>
          <w:spacing w:val="4"/>
          <w:kern w:val="0"/>
          <w:position w:val="-2"/>
          <w:szCs w:val="24"/>
        </w:rPr>
        <w:t>書</w:t>
      </w:r>
      <w:r w:rsidRPr="00D823D2">
        <w:rPr>
          <w:rFonts w:ascii="Times New Roman" w:eastAsia="標楷體" w:hAnsi="標楷體" w:hint="eastAsia"/>
          <w:color w:val="000000"/>
          <w:spacing w:val="6"/>
          <w:kern w:val="0"/>
          <w:position w:val="-2"/>
          <w:szCs w:val="24"/>
        </w:rPr>
        <w:t>所</w:t>
      </w:r>
      <w:r w:rsidRPr="00D823D2">
        <w:rPr>
          <w:rFonts w:ascii="Times New Roman" w:eastAsia="標楷體" w:hAnsi="標楷體" w:hint="eastAsia"/>
          <w:color w:val="000000"/>
          <w:spacing w:val="4"/>
          <w:kern w:val="0"/>
          <w:position w:val="-2"/>
          <w:szCs w:val="24"/>
        </w:rPr>
        <w:t>列</w:t>
      </w:r>
      <w:r w:rsidRPr="00D823D2">
        <w:rPr>
          <w:rFonts w:ascii="Times New Roman" w:eastAsia="標楷體" w:hAnsi="標楷體" w:hint="eastAsia"/>
          <w:color w:val="000000"/>
          <w:spacing w:val="6"/>
          <w:kern w:val="0"/>
          <w:position w:val="-2"/>
          <w:szCs w:val="24"/>
        </w:rPr>
        <w:t>之實際支付</w:t>
      </w:r>
      <w:r w:rsidRPr="00D823D2">
        <w:rPr>
          <w:rFonts w:ascii="Times New Roman" w:eastAsia="標楷體" w:hAnsi="標楷體" w:hint="eastAsia"/>
          <w:color w:val="000000"/>
          <w:spacing w:val="4"/>
          <w:kern w:val="0"/>
          <w:position w:val="-2"/>
          <w:szCs w:val="24"/>
        </w:rPr>
        <w:t>額</w:t>
      </w:r>
      <w:r w:rsidRPr="00D823D2">
        <w:rPr>
          <w:rFonts w:ascii="Times New Roman" w:eastAsia="標楷體" w:hAnsi="標楷體" w:hint="eastAsia"/>
          <w:color w:val="000000"/>
          <w:spacing w:val="6"/>
          <w:kern w:val="0"/>
          <w:position w:val="-2"/>
          <w:szCs w:val="24"/>
        </w:rPr>
        <w:t>予</w:t>
      </w:r>
      <w:r w:rsidRPr="00D823D2">
        <w:rPr>
          <w:rFonts w:ascii="Times New Roman" w:eastAsia="標楷體" w:hAnsi="標楷體" w:hint="eastAsia"/>
          <w:color w:val="000000"/>
          <w:spacing w:val="4"/>
          <w:kern w:val="0"/>
          <w:position w:val="-2"/>
          <w:szCs w:val="24"/>
        </w:rPr>
        <w:t>以</w:t>
      </w:r>
      <w:r w:rsidRPr="00D823D2">
        <w:rPr>
          <w:rFonts w:ascii="Times New Roman" w:eastAsia="標楷體" w:hAnsi="標楷體" w:hint="eastAsia"/>
          <w:color w:val="000000"/>
          <w:spacing w:val="6"/>
          <w:kern w:val="0"/>
          <w:position w:val="-2"/>
          <w:szCs w:val="24"/>
        </w:rPr>
        <w:t>核列；請</w:t>
      </w:r>
    </w:p>
    <w:p w:rsidR="00D823D2" w:rsidRPr="00D823D2" w:rsidRDefault="00D823D2">
      <w:pPr>
        <w:autoSpaceDE w:val="0"/>
        <w:autoSpaceDN w:val="0"/>
        <w:adjustRightInd w:val="0"/>
        <w:spacing w:before="64" w:line="289" w:lineRule="auto"/>
        <w:ind w:left="1327" w:right="84"/>
        <w:rPr>
          <w:rFonts w:ascii="Times New Roman" w:eastAsia="標楷體" w:hAnsi="Times New Roman"/>
          <w:color w:val="000000"/>
          <w:kern w:val="0"/>
          <w:szCs w:val="24"/>
        </w:rPr>
      </w:pPr>
      <w:r w:rsidRPr="00D823D2">
        <w:rPr>
          <w:rFonts w:ascii="Times New Roman" w:eastAsia="標楷體" w:hAnsi="標楷體" w:hint="eastAsia"/>
          <w:color w:val="000000"/>
          <w:spacing w:val="6"/>
          <w:kern w:val="0"/>
          <w:szCs w:val="24"/>
        </w:rPr>
        <w:t>領診斷證明</w:t>
      </w:r>
      <w:r w:rsidRPr="00D823D2">
        <w:rPr>
          <w:rFonts w:ascii="Times New Roman" w:eastAsia="標楷體" w:hAnsi="標楷體" w:hint="eastAsia"/>
          <w:color w:val="000000"/>
          <w:spacing w:val="4"/>
          <w:kern w:val="0"/>
          <w:szCs w:val="24"/>
        </w:rPr>
        <w:t>書</w:t>
      </w:r>
      <w:r w:rsidRPr="00D823D2">
        <w:rPr>
          <w:rFonts w:ascii="Times New Roman" w:eastAsia="標楷體" w:hAnsi="標楷體" w:hint="eastAsia"/>
          <w:color w:val="000000"/>
          <w:spacing w:val="6"/>
          <w:kern w:val="0"/>
          <w:szCs w:val="24"/>
        </w:rPr>
        <w:t>之</w:t>
      </w:r>
      <w:r w:rsidRPr="00D823D2">
        <w:rPr>
          <w:rFonts w:ascii="Times New Roman" w:eastAsia="標楷體" w:hAnsi="標楷體" w:hint="eastAsia"/>
          <w:color w:val="000000"/>
          <w:spacing w:val="4"/>
          <w:kern w:val="0"/>
          <w:szCs w:val="24"/>
        </w:rPr>
        <w:t>費</w:t>
      </w:r>
      <w:r w:rsidRPr="00D823D2">
        <w:rPr>
          <w:rFonts w:ascii="Times New Roman" w:eastAsia="標楷體" w:hAnsi="標楷體" w:hint="eastAsia"/>
          <w:color w:val="000000"/>
          <w:spacing w:val="6"/>
          <w:kern w:val="0"/>
          <w:szCs w:val="24"/>
        </w:rPr>
        <w:t>用亦得核列</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6"/>
          <w:kern w:val="0"/>
          <w:szCs w:val="24"/>
        </w:rPr>
        <w:t>但</w:t>
      </w:r>
      <w:r w:rsidRPr="00D823D2">
        <w:rPr>
          <w:rFonts w:ascii="Times New Roman" w:eastAsia="標楷體" w:hAnsi="標楷體" w:hint="eastAsia"/>
          <w:color w:val="000000"/>
          <w:spacing w:val="4"/>
          <w:kern w:val="0"/>
          <w:szCs w:val="24"/>
        </w:rPr>
        <w:t>不</w:t>
      </w:r>
      <w:r w:rsidRPr="00D823D2">
        <w:rPr>
          <w:rFonts w:ascii="Times New Roman" w:eastAsia="標楷體" w:hAnsi="標楷體" w:hint="eastAsia"/>
          <w:color w:val="000000"/>
          <w:spacing w:val="6"/>
          <w:kern w:val="0"/>
          <w:szCs w:val="24"/>
        </w:rPr>
        <w:t>得請求全民</w:t>
      </w:r>
      <w:r w:rsidRPr="00D823D2">
        <w:rPr>
          <w:rFonts w:ascii="Times New Roman" w:eastAsia="標楷體" w:hAnsi="標楷體" w:hint="eastAsia"/>
          <w:color w:val="000000"/>
          <w:spacing w:val="4"/>
          <w:kern w:val="0"/>
          <w:szCs w:val="24"/>
        </w:rPr>
        <w:t>健</w:t>
      </w:r>
      <w:r w:rsidRPr="00D823D2">
        <w:rPr>
          <w:rFonts w:ascii="Times New Roman" w:eastAsia="標楷體" w:hAnsi="標楷體" w:hint="eastAsia"/>
          <w:color w:val="000000"/>
          <w:spacing w:val="6"/>
          <w:kern w:val="0"/>
          <w:szCs w:val="24"/>
        </w:rPr>
        <w:t>康</w:t>
      </w:r>
      <w:r w:rsidRPr="00D823D2">
        <w:rPr>
          <w:rFonts w:ascii="Times New Roman" w:eastAsia="標楷體" w:hAnsi="標楷體" w:hint="eastAsia"/>
          <w:color w:val="000000"/>
          <w:spacing w:val="4"/>
          <w:kern w:val="0"/>
          <w:szCs w:val="24"/>
        </w:rPr>
        <w:t>保</w:t>
      </w:r>
      <w:r w:rsidRPr="00D823D2">
        <w:rPr>
          <w:rFonts w:ascii="Times New Roman" w:eastAsia="標楷體" w:hAnsi="標楷體" w:hint="eastAsia"/>
          <w:color w:val="000000"/>
          <w:spacing w:val="6"/>
          <w:kern w:val="0"/>
          <w:szCs w:val="24"/>
        </w:rPr>
        <w:t>險給付之</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2"/>
          <w:kern w:val="0"/>
          <w:szCs w:val="24"/>
        </w:rPr>
        <w:t>醫療費用。</w:t>
      </w:r>
    </w:p>
    <w:p w:rsidR="00D823D2" w:rsidRPr="00D823D2" w:rsidRDefault="00D823D2">
      <w:pPr>
        <w:autoSpaceDE w:val="0"/>
        <w:autoSpaceDN w:val="0"/>
        <w:adjustRightInd w:val="0"/>
        <w:spacing w:before="68" w:line="289" w:lineRule="auto"/>
        <w:ind w:left="1326" w:right="84" w:hanging="236"/>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2</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w w:val="99"/>
          <w:kern w:val="0"/>
          <w:szCs w:val="24"/>
        </w:rPr>
        <w:t>醫療</w:t>
      </w:r>
      <w:r w:rsidRPr="00D823D2">
        <w:rPr>
          <w:rFonts w:ascii="Times New Roman" w:eastAsia="標楷體" w:hAnsi="標楷體" w:hint="eastAsia"/>
          <w:color w:val="000000"/>
          <w:spacing w:val="4"/>
          <w:w w:val="99"/>
          <w:kern w:val="0"/>
          <w:szCs w:val="24"/>
        </w:rPr>
        <w:t>費</w:t>
      </w:r>
      <w:r w:rsidRPr="00D823D2">
        <w:rPr>
          <w:rFonts w:ascii="Times New Roman" w:eastAsia="標楷體" w:hAnsi="標楷體" w:hint="eastAsia"/>
          <w:color w:val="000000"/>
          <w:spacing w:val="6"/>
          <w:w w:val="99"/>
          <w:kern w:val="0"/>
          <w:szCs w:val="24"/>
        </w:rPr>
        <w:t>包括</w:t>
      </w:r>
      <w:r w:rsidRPr="00D823D2">
        <w:rPr>
          <w:rFonts w:ascii="Times New Roman" w:eastAsia="標楷體" w:hAnsi="標楷體" w:hint="eastAsia"/>
          <w:color w:val="000000"/>
          <w:spacing w:val="4"/>
          <w:w w:val="99"/>
          <w:kern w:val="0"/>
          <w:szCs w:val="24"/>
        </w:rPr>
        <w:t>中醫</w:t>
      </w:r>
      <w:r w:rsidRPr="00D823D2">
        <w:rPr>
          <w:rFonts w:ascii="Times New Roman" w:eastAsia="標楷體" w:hAnsi="標楷體" w:hint="eastAsia"/>
          <w:color w:val="000000"/>
          <w:spacing w:val="6"/>
          <w:w w:val="99"/>
          <w:kern w:val="0"/>
          <w:szCs w:val="24"/>
        </w:rPr>
        <w:t>醫療費</w:t>
      </w:r>
      <w:r w:rsidRPr="00D823D2">
        <w:rPr>
          <w:rFonts w:ascii="Times New Roman" w:eastAsia="標楷體" w:hAnsi="標楷體" w:hint="eastAsia"/>
          <w:color w:val="000000"/>
          <w:spacing w:val="4"/>
          <w:w w:val="99"/>
          <w:kern w:val="0"/>
          <w:szCs w:val="24"/>
        </w:rPr>
        <w:t>用</w:t>
      </w:r>
      <w:r w:rsidRPr="00D823D2">
        <w:rPr>
          <w:rFonts w:ascii="Times New Roman" w:eastAsia="標楷體" w:hAnsi="標楷體" w:hint="eastAsia"/>
          <w:color w:val="000000"/>
          <w:spacing w:val="6"/>
          <w:w w:val="99"/>
          <w:kern w:val="0"/>
          <w:szCs w:val="24"/>
        </w:rPr>
        <w:t>、有</w:t>
      </w:r>
      <w:r w:rsidRPr="00D823D2">
        <w:rPr>
          <w:rFonts w:ascii="Times New Roman" w:eastAsia="標楷體" w:hAnsi="標楷體" w:hint="eastAsia"/>
          <w:color w:val="000000"/>
          <w:spacing w:val="4"/>
          <w:w w:val="99"/>
          <w:kern w:val="0"/>
          <w:szCs w:val="24"/>
        </w:rPr>
        <w:t>醫師</w:t>
      </w:r>
      <w:r w:rsidRPr="00D823D2">
        <w:rPr>
          <w:rFonts w:ascii="Times New Roman" w:eastAsia="標楷體" w:hAnsi="標楷體" w:hint="eastAsia"/>
          <w:color w:val="000000"/>
          <w:spacing w:val="6"/>
          <w:w w:val="99"/>
          <w:kern w:val="0"/>
          <w:szCs w:val="24"/>
        </w:rPr>
        <w:t>處方之</w:t>
      </w:r>
      <w:r w:rsidRPr="00D823D2">
        <w:rPr>
          <w:rFonts w:ascii="Times New Roman" w:eastAsia="標楷體" w:hAnsi="標楷體" w:hint="eastAsia"/>
          <w:color w:val="000000"/>
          <w:spacing w:val="4"/>
          <w:w w:val="99"/>
          <w:kern w:val="0"/>
          <w:szCs w:val="24"/>
        </w:rPr>
        <w:t>營</w:t>
      </w:r>
      <w:r w:rsidRPr="00D823D2">
        <w:rPr>
          <w:rFonts w:ascii="Times New Roman" w:eastAsia="標楷體" w:hAnsi="標楷體" w:hint="eastAsia"/>
          <w:color w:val="000000"/>
          <w:spacing w:val="6"/>
          <w:w w:val="99"/>
          <w:kern w:val="0"/>
          <w:szCs w:val="24"/>
        </w:rPr>
        <w:t>養品</w:t>
      </w:r>
      <w:r w:rsidRPr="00D823D2">
        <w:rPr>
          <w:rFonts w:ascii="Times New Roman" w:eastAsia="標楷體" w:hAnsi="標楷體" w:hint="eastAsia"/>
          <w:color w:val="000000"/>
          <w:spacing w:val="4"/>
          <w:w w:val="99"/>
          <w:kern w:val="0"/>
          <w:szCs w:val="24"/>
        </w:rPr>
        <w:t>費用</w:t>
      </w:r>
      <w:r w:rsidRPr="00D823D2">
        <w:rPr>
          <w:rFonts w:ascii="Times New Roman" w:eastAsia="標楷體" w:hAnsi="標楷體" w:hint="eastAsia"/>
          <w:color w:val="000000"/>
          <w:spacing w:val="6"/>
          <w:w w:val="99"/>
          <w:kern w:val="0"/>
          <w:szCs w:val="24"/>
        </w:rPr>
        <w:t>、醫師</w:t>
      </w:r>
      <w:r w:rsidRPr="00D823D2">
        <w:rPr>
          <w:rFonts w:ascii="Times New Roman" w:eastAsia="標楷體" w:hAnsi="標楷體" w:hint="eastAsia"/>
          <w:color w:val="000000"/>
          <w:spacing w:val="4"/>
          <w:w w:val="99"/>
          <w:kern w:val="0"/>
          <w:szCs w:val="24"/>
        </w:rPr>
        <w:t>認</w:t>
      </w:r>
      <w:r w:rsidRPr="00D823D2">
        <w:rPr>
          <w:rFonts w:ascii="Times New Roman" w:eastAsia="標楷體" w:hAnsi="標楷體" w:hint="eastAsia"/>
          <w:color w:val="000000"/>
          <w:w w:val="99"/>
          <w:kern w:val="0"/>
          <w:szCs w:val="24"/>
        </w:rPr>
        <w:t>有</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6"/>
          <w:kern w:val="0"/>
          <w:szCs w:val="24"/>
        </w:rPr>
        <w:t>供給特別伙</w:t>
      </w:r>
      <w:r w:rsidRPr="00D823D2">
        <w:rPr>
          <w:rFonts w:ascii="Times New Roman" w:eastAsia="標楷體" w:hAnsi="標楷體" w:hint="eastAsia"/>
          <w:color w:val="000000"/>
          <w:spacing w:val="4"/>
          <w:kern w:val="0"/>
          <w:szCs w:val="24"/>
        </w:rPr>
        <w:t>食</w:t>
      </w:r>
      <w:r w:rsidRPr="00D823D2">
        <w:rPr>
          <w:rFonts w:ascii="Times New Roman" w:eastAsia="標楷體" w:hAnsi="標楷體" w:hint="eastAsia"/>
          <w:color w:val="000000"/>
          <w:spacing w:val="6"/>
          <w:kern w:val="0"/>
          <w:szCs w:val="24"/>
        </w:rPr>
        <w:t>必</w:t>
      </w:r>
      <w:r w:rsidRPr="00D823D2">
        <w:rPr>
          <w:rFonts w:ascii="Times New Roman" w:eastAsia="標楷體" w:hAnsi="標楷體" w:hint="eastAsia"/>
          <w:color w:val="000000"/>
          <w:spacing w:val="4"/>
          <w:kern w:val="0"/>
          <w:szCs w:val="24"/>
        </w:rPr>
        <w:t>要</w:t>
      </w:r>
      <w:r w:rsidRPr="00D823D2">
        <w:rPr>
          <w:rFonts w:ascii="Times New Roman" w:eastAsia="標楷體" w:hAnsi="標楷體" w:hint="eastAsia"/>
          <w:color w:val="000000"/>
          <w:spacing w:val="6"/>
          <w:kern w:val="0"/>
          <w:szCs w:val="24"/>
        </w:rPr>
        <w:t>之住院期間</w:t>
      </w:r>
      <w:r w:rsidRPr="00D823D2">
        <w:rPr>
          <w:rFonts w:ascii="Times New Roman" w:eastAsia="標楷體" w:hAnsi="標楷體" w:hint="eastAsia"/>
          <w:color w:val="000000"/>
          <w:spacing w:val="4"/>
          <w:kern w:val="0"/>
          <w:szCs w:val="24"/>
        </w:rPr>
        <w:t>膳</w:t>
      </w:r>
      <w:r w:rsidRPr="00D823D2">
        <w:rPr>
          <w:rFonts w:ascii="Times New Roman" w:eastAsia="標楷體" w:hAnsi="標楷體" w:hint="eastAsia"/>
          <w:color w:val="000000"/>
          <w:spacing w:val="6"/>
          <w:kern w:val="0"/>
          <w:szCs w:val="24"/>
        </w:rPr>
        <w:t>食</w:t>
      </w:r>
      <w:r w:rsidRPr="00D823D2">
        <w:rPr>
          <w:rFonts w:ascii="Times New Roman" w:eastAsia="標楷體" w:hAnsi="標楷體" w:hint="eastAsia"/>
          <w:color w:val="000000"/>
          <w:spacing w:val="4"/>
          <w:kern w:val="0"/>
          <w:szCs w:val="24"/>
        </w:rPr>
        <w:t>費</w:t>
      </w:r>
      <w:r w:rsidRPr="00D823D2">
        <w:rPr>
          <w:rFonts w:ascii="Times New Roman" w:eastAsia="標楷體" w:hAnsi="標楷體" w:hint="eastAsia"/>
          <w:color w:val="000000"/>
          <w:spacing w:val="6"/>
          <w:kern w:val="0"/>
          <w:szCs w:val="24"/>
        </w:rPr>
        <w:t>用等，並得</w:t>
      </w:r>
      <w:r w:rsidRPr="00D823D2">
        <w:rPr>
          <w:rFonts w:ascii="Times New Roman" w:eastAsia="標楷體" w:hAnsi="標楷體" w:hint="eastAsia"/>
          <w:color w:val="000000"/>
          <w:spacing w:val="4"/>
          <w:kern w:val="0"/>
          <w:szCs w:val="24"/>
        </w:rPr>
        <w:t>請</w:t>
      </w:r>
      <w:r w:rsidRPr="00D823D2">
        <w:rPr>
          <w:rFonts w:ascii="Times New Roman" w:eastAsia="標楷體" w:hAnsi="標楷體" w:hint="eastAsia"/>
          <w:color w:val="000000"/>
          <w:spacing w:val="6"/>
          <w:kern w:val="0"/>
          <w:szCs w:val="24"/>
        </w:rPr>
        <w:t>求</w:t>
      </w:r>
      <w:r w:rsidRPr="00D823D2">
        <w:rPr>
          <w:rFonts w:ascii="Times New Roman" w:eastAsia="標楷體" w:hAnsi="標楷體" w:hint="eastAsia"/>
          <w:color w:val="000000"/>
          <w:spacing w:val="4"/>
          <w:kern w:val="0"/>
          <w:szCs w:val="24"/>
        </w:rPr>
        <w:t>申</w:t>
      </w:r>
      <w:r w:rsidRPr="00D823D2">
        <w:rPr>
          <w:rFonts w:ascii="Times New Roman" w:eastAsia="標楷體" w:hAnsi="標楷體" w:hint="eastAsia"/>
          <w:color w:val="000000"/>
          <w:spacing w:val="6"/>
          <w:kern w:val="0"/>
          <w:szCs w:val="24"/>
        </w:rPr>
        <w:t>請診斷證</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2"/>
          <w:kern w:val="0"/>
          <w:szCs w:val="24"/>
        </w:rPr>
        <w:t>明書之費用。但</w:t>
      </w:r>
      <w:r w:rsidRPr="00D823D2">
        <w:rPr>
          <w:rFonts w:ascii="Times New Roman" w:eastAsia="標楷體" w:hAnsi="標楷體" w:hint="eastAsia"/>
          <w:color w:val="000000"/>
          <w:spacing w:val="-4"/>
          <w:kern w:val="0"/>
          <w:szCs w:val="24"/>
        </w:rPr>
        <w:t>不</w:t>
      </w:r>
      <w:r w:rsidRPr="00D823D2">
        <w:rPr>
          <w:rFonts w:ascii="Times New Roman" w:eastAsia="標楷體" w:hAnsi="標楷體" w:hint="eastAsia"/>
          <w:color w:val="000000"/>
          <w:spacing w:val="-2"/>
          <w:kern w:val="0"/>
          <w:szCs w:val="24"/>
        </w:rPr>
        <w:t>得請求全民健保</w:t>
      </w:r>
      <w:r w:rsidRPr="00D823D2">
        <w:rPr>
          <w:rFonts w:ascii="Times New Roman" w:eastAsia="標楷體" w:hAnsi="標楷體" w:hint="eastAsia"/>
          <w:color w:val="000000"/>
          <w:spacing w:val="-4"/>
          <w:kern w:val="0"/>
          <w:szCs w:val="24"/>
        </w:rPr>
        <w:t>給</w:t>
      </w:r>
      <w:r w:rsidRPr="00D823D2">
        <w:rPr>
          <w:rFonts w:ascii="Times New Roman" w:eastAsia="標楷體" w:hAnsi="標楷體" w:hint="eastAsia"/>
          <w:color w:val="000000"/>
          <w:spacing w:val="-2"/>
          <w:kern w:val="0"/>
          <w:szCs w:val="24"/>
        </w:rPr>
        <w:t>付之醫療費用。</w:t>
      </w:r>
    </w:p>
    <w:p w:rsidR="00D823D2" w:rsidRPr="00D823D2" w:rsidRDefault="00D823D2">
      <w:pPr>
        <w:autoSpaceDE w:val="0"/>
        <w:autoSpaceDN w:val="0"/>
        <w:adjustRightInd w:val="0"/>
        <w:spacing w:before="68" w:line="289" w:lineRule="auto"/>
        <w:ind w:left="1326" w:right="91" w:hanging="236"/>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3</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w w:val="99"/>
          <w:kern w:val="0"/>
          <w:szCs w:val="24"/>
        </w:rPr>
        <w:t>醫療</w:t>
      </w:r>
      <w:r w:rsidRPr="00D823D2">
        <w:rPr>
          <w:rFonts w:ascii="Times New Roman" w:eastAsia="標楷體" w:hAnsi="標楷體" w:hint="eastAsia"/>
          <w:color w:val="000000"/>
          <w:spacing w:val="4"/>
          <w:w w:val="99"/>
          <w:kern w:val="0"/>
          <w:szCs w:val="24"/>
        </w:rPr>
        <w:t>費</w:t>
      </w:r>
      <w:r w:rsidRPr="00D823D2">
        <w:rPr>
          <w:rFonts w:ascii="Times New Roman" w:eastAsia="標楷體" w:hAnsi="標楷體" w:hint="eastAsia"/>
          <w:color w:val="000000"/>
          <w:spacing w:val="6"/>
          <w:w w:val="99"/>
          <w:kern w:val="0"/>
          <w:szCs w:val="24"/>
        </w:rPr>
        <w:t>應扣</w:t>
      </w:r>
      <w:r w:rsidRPr="00D823D2">
        <w:rPr>
          <w:rFonts w:ascii="Times New Roman" w:eastAsia="標楷體" w:hAnsi="標楷體" w:hint="eastAsia"/>
          <w:color w:val="000000"/>
          <w:spacing w:val="4"/>
          <w:w w:val="99"/>
          <w:kern w:val="0"/>
          <w:szCs w:val="24"/>
        </w:rPr>
        <w:t>除實</w:t>
      </w:r>
      <w:r w:rsidRPr="00D823D2">
        <w:rPr>
          <w:rFonts w:ascii="Times New Roman" w:eastAsia="標楷體" w:hAnsi="標楷體" w:hint="eastAsia"/>
          <w:color w:val="000000"/>
          <w:spacing w:val="6"/>
          <w:w w:val="99"/>
          <w:kern w:val="0"/>
          <w:szCs w:val="24"/>
        </w:rPr>
        <w:t>支實付</w:t>
      </w:r>
      <w:r w:rsidRPr="00D823D2">
        <w:rPr>
          <w:rFonts w:ascii="Times New Roman" w:eastAsia="標楷體" w:hAnsi="標楷體" w:hint="eastAsia"/>
          <w:color w:val="000000"/>
          <w:spacing w:val="4"/>
          <w:w w:val="99"/>
          <w:kern w:val="0"/>
          <w:szCs w:val="24"/>
        </w:rPr>
        <w:t>型</w:t>
      </w:r>
      <w:r w:rsidRPr="00D823D2">
        <w:rPr>
          <w:rFonts w:ascii="Times New Roman" w:eastAsia="標楷體" w:hAnsi="標楷體" w:hint="eastAsia"/>
          <w:color w:val="000000"/>
          <w:spacing w:val="6"/>
          <w:w w:val="99"/>
          <w:kern w:val="0"/>
          <w:szCs w:val="24"/>
        </w:rPr>
        <w:t>醫療</w:t>
      </w:r>
      <w:r w:rsidRPr="00D823D2">
        <w:rPr>
          <w:rFonts w:ascii="Times New Roman" w:eastAsia="標楷體" w:hAnsi="標楷體" w:hint="eastAsia"/>
          <w:color w:val="000000"/>
          <w:spacing w:val="4"/>
          <w:w w:val="99"/>
          <w:kern w:val="0"/>
          <w:szCs w:val="24"/>
        </w:rPr>
        <w:t>費用</w:t>
      </w:r>
      <w:r w:rsidRPr="00D823D2">
        <w:rPr>
          <w:rFonts w:ascii="Times New Roman" w:eastAsia="標楷體" w:hAnsi="標楷體" w:hint="eastAsia"/>
          <w:color w:val="000000"/>
          <w:spacing w:val="6"/>
          <w:w w:val="99"/>
          <w:kern w:val="0"/>
          <w:szCs w:val="24"/>
        </w:rPr>
        <w:t>保險之</w:t>
      </w:r>
      <w:r w:rsidRPr="00D823D2">
        <w:rPr>
          <w:rFonts w:ascii="Times New Roman" w:eastAsia="標楷體" w:hAnsi="標楷體" w:hint="eastAsia"/>
          <w:color w:val="000000"/>
          <w:spacing w:val="4"/>
          <w:w w:val="99"/>
          <w:kern w:val="0"/>
          <w:szCs w:val="24"/>
        </w:rPr>
        <w:t>給</w:t>
      </w:r>
      <w:r w:rsidRPr="00D823D2">
        <w:rPr>
          <w:rFonts w:ascii="Times New Roman" w:eastAsia="標楷體" w:hAnsi="標楷體" w:hint="eastAsia"/>
          <w:color w:val="000000"/>
          <w:spacing w:val="6"/>
          <w:w w:val="99"/>
          <w:kern w:val="0"/>
          <w:szCs w:val="24"/>
        </w:rPr>
        <w:t>付。</w:t>
      </w:r>
      <w:r w:rsidRPr="00D823D2">
        <w:rPr>
          <w:rFonts w:ascii="Times New Roman" w:eastAsia="標楷體" w:hAnsi="標楷體" w:hint="eastAsia"/>
          <w:color w:val="000000"/>
          <w:spacing w:val="4"/>
          <w:w w:val="99"/>
          <w:kern w:val="0"/>
          <w:szCs w:val="24"/>
        </w:rPr>
        <w:t>但定</w:t>
      </w:r>
      <w:r w:rsidRPr="00D823D2">
        <w:rPr>
          <w:rFonts w:ascii="Times New Roman" w:eastAsia="標楷體" w:hAnsi="標楷體" w:hint="eastAsia"/>
          <w:color w:val="000000"/>
          <w:spacing w:val="6"/>
          <w:w w:val="99"/>
          <w:kern w:val="0"/>
          <w:szCs w:val="24"/>
        </w:rPr>
        <w:t>額給付</w:t>
      </w:r>
      <w:r w:rsidRPr="00D823D2">
        <w:rPr>
          <w:rFonts w:ascii="Times New Roman" w:eastAsia="標楷體" w:hAnsi="標楷體" w:hint="eastAsia"/>
          <w:color w:val="000000"/>
          <w:spacing w:val="4"/>
          <w:w w:val="99"/>
          <w:kern w:val="0"/>
          <w:szCs w:val="24"/>
        </w:rPr>
        <w:t>型</w:t>
      </w:r>
      <w:r w:rsidRPr="00D823D2">
        <w:rPr>
          <w:rFonts w:ascii="Times New Roman" w:eastAsia="標楷體" w:hAnsi="標楷體" w:hint="eastAsia"/>
          <w:color w:val="000000"/>
          <w:w w:val="99"/>
          <w:kern w:val="0"/>
          <w:szCs w:val="24"/>
        </w:rPr>
        <w:t>醫</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2"/>
          <w:kern w:val="0"/>
          <w:szCs w:val="24"/>
        </w:rPr>
        <w:t>療費用保險之給</w:t>
      </w:r>
      <w:r w:rsidRPr="00D823D2">
        <w:rPr>
          <w:rFonts w:ascii="Times New Roman" w:eastAsia="標楷體" w:hAnsi="標楷體" w:hint="eastAsia"/>
          <w:color w:val="000000"/>
          <w:spacing w:val="-4"/>
          <w:kern w:val="0"/>
          <w:szCs w:val="24"/>
        </w:rPr>
        <w:t>付</w:t>
      </w:r>
      <w:r w:rsidRPr="00D823D2">
        <w:rPr>
          <w:rFonts w:ascii="Times New Roman" w:eastAsia="標楷體" w:hAnsi="標楷體" w:hint="eastAsia"/>
          <w:color w:val="000000"/>
          <w:spacing w:val="-2"/>
          <w:kern w:val="0"/>
          <w:szCs w:val="24"/>
        </w:rPr>
        <w:t>，不在此限。</w:t>
      </w:r>
    </w:p>
    <w:p w:rsidR="00D823D2" w:rsidRPr="00D823D2" w:rsidRDefault="00D823D2">
      <w:pPr>
        <w:autoSpaceDE w:val="0"/>
        <w:autoSpaceDN w:val="0"/>
        <w:adjustRightInd w:val="0"/>
        <w:spacing w:before="66"/>
        <w:ind w:left="654"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（四</w:t>
      </w:r>
      <w:r w:rsidRPr="00D823D2">
        <w:rPr>
          <w:rFonts w:ascii="Times New Roman" w:eastAsia="標楷體" w:hAnsi="標楷體" w:hint="eastAsia"/>
          <w:color w:val="000000"/>
          <w:spacing w:val="-2"/>
          <w:kern w:val="0"/>
          <w:szCs w:val="24"/>
        </w:rPr>
        <w:t>）慰</w:t>
      </w:r>
      <w:r w:rsidRPr="00D823D2">
        <w:rPr>
          <w:rFonts w:ascii="Times New Roman" w:eastAsia="標楷體" w:hAnsi="標楷體" w:hint="eastAsia"/>
          <w:color w:val="000000"/>
          <w:spacing w:val="-4"/>
          <w:kern w:val="0"/>
          <w:szCs w:val="24"/>
        </w:rPr>
        <w:t>撫</w:t>
      </w:r>
      <w:r w:rsidRPr="00D823D2">
        <w:rPr>
          <w:rFonts w:ascii="Times New Roman" w:eastAsia="標楷體" w:hAnsi="標楷體" w:hint="eastAsia"/>
          <w:color w:val="000000"/>
          <w:spacing w:val="-2"/>
          <w:kern w:val="0"/>
          <w:szCs w:val="24"/>
        </w:rPr>
        <w:t>金：</w:t>
      </w:r>
    </w:p>
    <w:p w:rsidR="00D823D2" w:rsidRPr="00D823D2" w:rsidRDefault="00D823D2">
      <w:pPr>
        <w:autoSpaceDE w:val="0"/>
        <w:autoSpaceDN w:val="0"/>
        <w:adjustRightInd w:val="0"/>
        <w:spacing w:before="8"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spacing w:line="289" w:lineRule="auto"/>
        <w:ind w:left="1326" w:right="91" w:hanging="236"/>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1</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w w:val="99"/>
          <w:kern w:val="0"/>
          <w:szCs w:val="24"/>
        </w:rPr>
        <w:t>請求</w:t>
      </w:r>
      <w:r w:rsidRPr="00D823D2">
        <w:rPr>
          <w:rFonts w:ascii="Times New Roman" w:eastAsia="標楷體" w:hAnsi="標楷體" w:hint="eastAsia"/>
          <w:color w:val="000000"/>
          <w:spacing w:val="4"/>
          <w:w w:val="99"/>
          <w:kern w:val="0"/>
          <w:szCs w:val="24"/>
        </w:rPr>
        <w:t>慰</w:t>
      </w:r>
      <w:r w:rsidRPr="00D823D2">
        <w:rPr>
          <w:rFonts w:ascii="Times New Roman" w:eastAsia="標楷體" w:hAnsi="標楷體" w:hint="eastAsia"/>
          <w:color w:val="000000"/>
          <w:spacing w:val="6"/>
          <w:w w:val="99"/>
          <w:kern w:val="0"/>
          <w:szCs w:val="24"/>
        </w:rPr>
        <w:t>撫金</w:t>
      </w:r>
      <w:r w:rsidRPr="00D823D2">
        <w:rPr>
          <w:rFonts w:ascii="Times New Roman" w:eastAsia="標楷體" w:hAnsi="標楷體" w:hint="eastAsia"/>
          <w:color w:val="000000"/>
          <w:spacing w:val="4"/>
          <w:w w:val="99"/>
          <w:kern w:val="0"/>
          <w:szCs w:val="24"/>
        </w:rPr>
        <w:t>者，</w:t>
      </w:r>
      <w:r w:rsidRPr="00D823D2">
        <w:rPr>
          <w:rFonts w:ascii="Times New Roman" w:eastAsia="標楷體" w:hAnsi="標楷體" w:hint="eastAsia"/>
          <w:color w:val="000000"/>
          <w:spacing w:val="6"/>
          <w:w w:val="99"/>
          <w:kern w:val="0"/>
          <w:szCs w:val="24"/>
        </w:rPr>
        <w:t>以被害</w:t>
      </w:r>
      <w:r w:rsidRPr="00D823D2">
        <w:rPr>
          <w:rFonts w:ascii="Times New Roman" w:eastAsia="標楷體" w:hAnsi="標楷體" w:hint="eastAsia"/>
          <w:color w:val="000000"/>
          <w:spacing w:val="4"/>
          <w:w w:val="99"/>
          <w:kern w:val="0"/>
          <w:szCs w:val="24"/>
        </w:rPr>
        <w:t>人</w:t>
      </w:r>
      <w:r w:rsidRPr="00D823D2">
        <w:rPr>
          <w:rFonts w:ascii="Times New Roman" w:eastAsia="標楷體" w:hAnsi="標楷體" w:hint="eastAsia"/>
          <w:color w:val="000000"/>
          <w:spacing w:val="6"/>
          <w:w w:val="99"/>
          <w:kern w:val="0"/>
          <w:szCs w:val="24"/>
        </w:rPr>
        <w:t>之父</w:t>
      </w:r>
      <w:r w:rsidRPr="00D823D2">
        <w:rPr>
          <w:rFonts w:ascii="Times New Roman" w:eastAsia="標楷體" w:hAnsi="標楷體" w:hint="eastAsia"/>
          <w:color w:val="000000"/>
          <w:spacing w:val="4"/>
          <w:w w:val="99"/>
          <w:kern w:val="0"/>
          <w:szCs w:val="24"/>
        </w:rPr>
        <w:t>、母</w:t>
      </w:r>
      <w:r w:rsidRPr="00D823D2">
        <w:rPr>
          <w:rFonts w:ascii="Times New Roman" w:eastAsia="標楷體" w:hAnsi="標楷體" w:hint="eastAsia"/>
          <w:color w:val="000000"/>
          <w:spacing w:val="6"/>
          <w:w w:val="99"/>
          <w:kern w:val="0"/>
          <w:szCs w:val="24"/>
        </w:rPr>
        <w:t>、子、</w:t>
      </w:r>
      <w:r w:rsidRPr="00D823D2">
        <w:rPr>
          <w:rFonts w:ascii="Times New Roman" w:eastAsia="標楷體" w:hAnsi="標楷體" w:hint="eastAsia"/>
          <w:color w:val="000000"/>
          <w:spacing w:val="4"/>
          <w:w w:val="99"/>
          <w:kern w:val="0"/>
          <w:szCs w:val="24"/>
        </w:rPr>
        <w:t>女</w:t>
      </w:r>
      <w:r w:rsidRPr="00D823D2">
        <w:rPr>
          <w:rFonts w:ascii="Times New Roman" w:eastAsia="標楷體" w:hAnsi="標楷體" w:hint="eastAsia"/>
          <w:color w:val="000000"/>
          <w:spacing w:val="6"/>
          <w:w w:val="99"/>
          <w:kern w:val="0"/>
          <w:szCs w:val="24"/>
        </w:rPr>
        <w:t>及配</w:t>
      </w:r>
      <w:r w:rsidRPr="00D823D2">
        <w:rPr>
          <w:rFonts w:ascii="Times New Roman" w:eastAsia="標楷體" w:hAnsi="標楷體" w:hint="eastAsia"/>
          <w:color w:val="000000"/>
          <w:spacing w:val="4"/>
          <w:w w:val="99"/>
          <w:kern w:val="0"/>
          <w:szCs w:val="24"/>
        </w:rPr>
        <w:t>偶為</w:t>
      </w:r>
      <w:r w:rsidRPr="00D823D2">
        <w:rPr>
          <w:rFonts w:ascii="Times New Roman" w:eastAsia="標楷體" w:hAnsi="標楷體" w:hint="eastAsia"/>
          <w:color w:val="000000"/>
          <w:spacing w:val="6"/>
          <w:w w:val="99"/>
          <w:kern w:val="0"/>
          <w:szCs w:val="24"/>
        </w:rPr>
        <w:t>限。子</w:t>
      </w:r>
      <w:r w:rsidRPr="00D823D2">
        <w:rPr>
          <w:rFonts w:ascii="Times New Roman" w:eastAsia="標楷體" w:hAnsi="標楷體" w:hint="eastAsia"/>
          <w:color w:val="000000"/>
          <w:spacing w:val="4"/>
          <w:w w:val="99"/>
          <w:kern w:val="0"/>
          <w:szCs w:val="24"/>
        </w:rPr>
        <w:t>女</w:t>
      </w:r>
      <w:r w:rsidRPr="00D823D2">
        <w:rPr>
          <w:rFonts w:ascii="Times New Roman" w:eastAsia="標楷體" w:hAnsi="標楷體" w:hint="eastAsia"/>
          <w:color w:val="000000"/>
          <w:w w:val="99"/>
          <w:kern w:val="0"/>
          <w:szCs w:val="24"/>
        </w:rPr>
        <w:t>部</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2"/>
          <w:kern w:val="0"/>
          <w:szCs w:val="24"/>
        </w:rPr>
        <w:t>分包括胎兒。</w:t>
      </w:r>
    </w:p>
    <w:p w:rsidR="00D823D2" w:rsidRPr="00D823D2" w:rsidRDefault="00D823D2">
      <w:pPr>
        <w:autoSpaceDE w:val="0"/>
        <w:autoSpaceDN w:val="0"/>
        <w:adjustRightInd w:val="0"/>
        <w:spacing w:before="66" w:line="290" w:lineRule="auto"/>
        <w:ind w:left="1326" w:right="84" w:hanging="236"/>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2</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w w:val="99"/>
          <w:kern w:val="0"/>
          <w:szCs w:val="24"/>
        </w:rPr>
        <w:t>慰撫</w:t>
      </w:r>
      <w:r w:rsidRPr="00D823D2">
        <w:rPr>
          <w:rFonts w:ascii="Times New Roman" w:eastAsia="標楷體" w:hAnsi="標楷體" w:hint="eastAsia"/>
          <w:color w:val="000000"/>
          <w:spacing w:val="4"/>
          <w:w w:val="99"/>
          <w:kern w:val="0"/>
          <w:szCs w:val="24"/>
        </w:rPr>
        <w:t>金</w:t>
      </w:r>
      <w:r w:rsidRPr="00D823D2">
        <w:rPr>
          <w:rFonts w:ascii="Times New Roman" w:eastAsia="標楷體" w:hAnsi="標楷體" w:hint="eastAsia"/>
          <w:color w:val="000000"/>
          <w:spacing w:val="6"/>
          <w:w w:val="99"/>
          <w:kern w:val="0"/>
          <w:szCs w:val="24"/>
        </w:rPr>
        <w:t>應斟</w:t>
      </w:r>
      <w:r w:rsidRPr="00D823D2">
        <w:rPr>
          <w:rFonts w:ascii="Times New Roman" w:eastAsia="標楷體" w:hAnsi="標楷體" w:hint="eastAsia"/>
          <w:color w:val="000000"/>
          <w:spacing w:val="4"/>
          <w:w w:val="99"/>
          <w:kern w:val="0"/>
          <w:szCs w:val="24"/>
        </w:rPr>
        <w:t>酌請</w:t>
      </w:r>
      <w:r w:rsidRPr="00D823D2">
        <w:rPr>
          <w:rFonts w:ascii="Times New Roman" w:eastAsia="標楷體" w:hAnsi="標楷體" w:hint="eastAsia"/>
          <w:color w:val="000000"/>
          <w:spacing w:val="6"/>
          <w:w w:val="99"/>
          <w:kern w:val="0"/>
          <w:szCs w:val="24"/>
        </w:rPr>
        <w:t>求權人</w:t>
      </w:r>
      <w:r w:rsidRPr="00D823D2">
        <w:rPr>
          <w:rFonts w:ascii="Times New Roman" w:eastAsia="標楷體" w:hAnsi="標楷體" w:hint="eastAsia"/>
          <w:color w:val="000000"/>
          <w:spacing w:val="4"/>
          <w:w w:val="99"/>
          <w:kern w:val="0"/>
          <w:szCs w:val="24"/>
        </w:rPr>
        <w:t>之</w:t>
      </w:r>
      <w:r w:rsidRPr="00D823D2">
        <w:rPr>
          <w:rFonts w:ascii="Times New Roman" w:eastAsia="標楷體" w:hAnsi="標楷體" w:hint="eastAsia"/>
          <w:color w:val="000000"/>
          <w:spacing w:val="6"/>
          <w:w w:val="99"/>
          <w:kern w:val="0"/>
          <w:szCs w:val="24"/>
        </w:rPr>
        <w:t>身分</w:t>
      </w:r>
      <w:r w:rsidRPr="00D823D2">
        <w:rPr>
          <w:rFonts w:ascii="Times New Roman" w:eastAsia="標楷體" w:hAnsi="標楷體" w:hint="eastAsia"/>
          <w:color w:val="000000"/>
          <w:spacing w:val="4"/>
          <w:w w:val="99"/>
          <w:kern w:val="0"/>
          <w:szCs w:val="24"/>
        </w:rPr>
        <w:t>、地</w:t>
      </w:r>
      <w:r w:rsidRPr="00D823D2">
        <w:rPr>
          <w:rFonts w:ascii="Times New Roman" w:eastAsia="標楷體" w:hAnsi="標楷體" w:hint="eastAsia"/>
          <w:color w:val="000000"/>
          <w:spacing w:val="6"/>
          <w:w w:val="99"/>
          <w:kern w:val="0"/>
          <w:szCs w:val="24"/>
        </w:rPr>
        <w:t>位、職</w:t>
      </w:r>
      <w:r w:rsidRPr="00D823D2">
        <w:rPr>
          <w:rFonts w:ascii="Times New Roman" w:eastAsia="標楷體" w:hAnsi="標楷體" w:hint="eastAsia"/>
          <w:color w:val="000000"/>
          <w:spacing w:val="4"/>
          <w:w w:val="99"/>
          <w:kern w:val="0"/>
          <w:szCs w:val="24"/>
        </w:rPr>
        <w:t>業</w:t>
      </w:r>
      <w:r w:rsidRPr="00D823D2">
        <w:rPr>
          <w:rFonts w:ascii="Times New Roman" w:eastAsia="標楷體" w:hAnsi="標楷體" w:hint="eastAsia"/>
          <w:color w:val="000000"/>
          <w:spacing w:val="6"/>
          <w:w w:val="99"/>
          <w:kern w:val="0"/>
          <w:szCs w:val="24"/>
        </w:rPr>
        <w:t>、教</w:t>
      </w:r>
      <w:r w:rsidRPr="00D823D2">
        <w:rPr>
          <w:rFonts w:ascii="Times New Roman" w:eastAsia="標楷體" w:hAnsi="標楷體" w:hint="eastAsia"/>
          <w:color w:val="000000"/>
          <w:spacing w:val="4"/>
          <w:w w:val="99"/>
          <w:kern w:val="0"/>
          <w:szCs w:val="24"/>
        </w:rPr>
        <w:t>育程</w:t>
      </w:r>
      <w:r w:rsidRPr="00D823D2">
        <w:rPr>
          <w:rFonts w:ascii="Times New Roman" w:eastAsia="標楷體" w:hAnsi="標楷體" w:hint="eastAsia"/>
          <w:color w:val="000000"/>
          <w:spacing w:val="6"/>
          <w:w w:val="99"/>
          <w:kern w:val="0"/>
          <w:szCs w:val="24"/>
        </w:rPr>
        <w:t>度、財</w:t>
      </w:r>
      <w:r w:rsidRPr="00D823D2">
        <w:rPr>
          <w:rFonts w:ascii="Times New Roman" w:eastAsia="標楷體" w:hAnsi="標楷體" w:hint="eastAsia"/>
          <w:color w:val="000000"/>
          <w:spacing w:val="4"/>
          <w:w w:val="99"/>
          <w:kern w:val="0"/>
          <w:szCs w:val="24"/>
        </w:rPr>
        <w:t>產</w:t>
      </w:r>
      <w:r w:rsidRPr="00D823D2">
        <w:rPr>
          <w:rFonts w:ascii="Times New Roman" w:eastAsia="標楷體" w:hAnsi="標楷體" w:hint="eastAsia"/>
          <w:color w:val="000000"/>
          <w:w w:val="99"/>
          <w:kern w:val="0"/>
          <w:szCs w:val="24"/>
        </w:rPr>
        <w:t>、</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6"/>
          <w:kern w:val="0"/>
          <w:szCs w:val="24"/>
        </w:rPr>
        <w:t>經濟狀況及</w:t>
      </w:r>
      <w:r w:rsidRPr="00D823D2">
        <w:rPr>
          <w:rFonts w:ascii="Times New Roman" w:eastAsia="標楷體" w:hAnsi="標楷體" w:hint="eastAsia"/>
          <w:color w:val="000000"/>
          <w:spacing w:val="4"/>
          <w:kern w:val="0"/>
          <w:szCs w:val="24"/>
        </w:rPr>
        <w:t>其</w:t>
      </w:r>
      <w:r w:rsidRPr="00D823D2">
        <w:rPr>
          <w:rFonts w:ascii="Times New Roman" w:eastAsia="標楷體" w:hAnsi="標楷體" w:hint="eastAsia"/>
          <w:color w:val="000000"/>
          <w:spacing w:val="6"/>
          <w:kern w:val="0"/>
          <w:szCs w:val="24"/>
        </w:rPr>
        <w:t>他</w:t>
      </w:r>
      <w:r w:rsidRPr="00D823D2">
        <w:rPr>
          <w:rFonts w:ascii="Times New Roman" w:eastAsia="標楷體" w:hAnsi="標楷體" w:hint="eastAsia"/>
          <w:color w:val="000000"/>
          <w:spacing w:val="4"/>
          <w:kern w:val="0"/>
          <w:szCs w:val="24"/>
        </w:rPr>
        <w:t>情</w:t>
      </w:r>
      <w:r w:rsidRPr="00D823D2">
        <w:rPr>
          <w:rFonts w:ascii="Times New Roman" w:eastAsia="標楷體" w:hAnsi="標楷體" w:hint="eastAsia"/>
          <w:color w:val="000000"/>
          <w:spacing w:val="6"/>
          <w:kern w:val="0"/>
          <w:szCs w:val="24"/>
        </w:rPr>
        <w:t>況，每一請</w:t>
      </w:r>
      <w:r w:rsidRPr="00D823D2">
        <w:rPr>
          <w:rFonts w:ascii="Times New Roman" w:eastAsia="標楷體" w:hAnsi="標楷體" w:hint="eastAsia"/>
          <w:color w:val="000000"/>
          <w:spacing w:val="4"/>
          <w:kern w:val="0"/>
          <w:szCs w:val="24"/>
        </w:rPr>
        <w:t>求</w:t>
      </w:r>
      <w:r w:rsidRPr="00D823D2">
        <w:rPr>
          <w:rFonts w:ascii="Times New Roman" w:eastAsia="標楷體" w:hAnsi="標楷體" w:hint="eastAsia"/>
          <w:color w:val="000000"/>
          <w:spacing w:val="6"/>
          <w:kern w:val="0"/>
          <w:szCs w:val="24"/>
        </w:rPr>
        <w:t>權</w:t>
      </w:r>
      <w:r w:rsidRPr="00D823D2">
        <w:rPr>
          <w:rFonts w:ascii="Times New Roman" w:eastAsia="標楷體" w:hAnsi="標楷體" w:hint="eastAsia"/>
          <w:color w:val="000000"/>
          <w:spacing w:val="4"/>
          <w:kern w:val="0"/>
          <w:szCs w:val="24"/>
        </w:rPr>
        <w:t>人</w:t>
      </w:r>
      <w:r w:rsidRPr="00D823D2">
        <w:rPr>
          <w:rFonts w:ascii="Times New Roman" w:eastAsia="標楷體" w:hAnsi="標楷體" w:hint="eastAsia"/>
          <w:color w:val="000000"/>
          <w:spacing w:val="6"/>
          <w:kern w:val="0"/>
          <w:szCs w:val="24"/>
        </w:rPr>
        <w:t>核給新臺幣</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6"/>
          <w:kern w:val="0"/>
          <w:szCs w:val="24"/>
        </w:rPr>
        <w:t>以</w:t>
      </w:r>
      <w:r w:rsidRPr="00D823D2">
        <w:rPr>
          <w:rFonts w:ascii="Times New Roman" w:eastAsia="標楷體" w:hAnsi="標楷體" w:hint="eastAsia"/>
          <w:color w:val="000000"/>
          <w:spacing w:val="4"/>
          <w:kern w:val="0"/>
          <w:szCs w:val="24"/>
        </w:rPr>
        <w:t>下</w:t>
      </w:r>
      <w:r w:rsidRPr="00D823D2">
        <w:rPr>
          <w:rFonts w:ascii="Times New Roman" w:eastAsia="標楷體" w:hAnsi="標楷體" w:hint="eastAsia"/>
          <w:color w:val="000000"/>
          <w:spacing w:val="6"/>
          <w:kern w:val="0"/>
          <w:szCs w:val="24"/>
        </w:rPr>
        <w:t>同）五十</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6"/>
          <w:kern w:val="0"/>
          <w:szCs w:val="24"/>
        </w:rPr>
        <w:t>萬元至八十</w:t>
      </w:r>
      <w:r w:rsidRPr="00D823D2">
        <w:rPr>
          <w:rFonts w:ascii="Times New Roman" w:eastAsia="標楷體" w:hAnsi="標楷體" w:hint="eastAsia"/>
          <w:color w:val="000000"/>
          <w:spacing w:val="4"/>
          <w:kern w:val="0"/>
          <w:szCs w:val="24"/>
        </w:rPr>
        <w:t>萬</w:t>
      </w:r>
      <w:r w:rsidRPr="00D823D2">
        <w:rPr>
          <w:rFonts w:ascii="Times New Roman" w:eastAsia="標楷體" w:hAnsi="標楷體" w:hint="eastAsia"/>
          <w:color w:val="000000"/>
          <w:spacing w:val="6"/>
          <w:kern w:val="0"/>
          <w:szCs w:val="24"/>
        </w:rPr>
        <w:t>元</w:t>
      </w:r>
      <w:r w:rsidRPr="00D823D2">
        <w:rPr>
          <w:rFonts w:ascii="Times New Roman" w:eastAsia="標楷體" w:hAnsi="標楷體" w:hint="eastAsia"/>
          <w:color w:val="000000"/>
          <w:spacing w:val="4"/>
          <w:kern w:val="0"/>
          <w:szCs w:val="24"/>
        </w:rPr>
        <w:t>整</w:t>
      </w:r>
      <w:r w:rsidRPr="00D823D2">
        <w:rPr>
          <w:rFonts w:ascii="Times New Roman" w:eastAsia="標楷體" w:hAnsi="標楷體" w:hint="eastAsia"/>
          <w:color w:val="000000"/>
          <w:spacing w:val="6"/>
          <w:kern w:val="0"/>
          <w:szCs w:val="24"/>
        </w:rPr>
        <w:t>。同一被害</w:t>
      </w:r>
      <w:r w:rsidRPr="00D823D2">
        <w:rPr>
          <w:rFonts w:ascii="Times New Roman" w:eastAsia="標楷體" w:hAnsi="標楷體" w:hint="eastAsia"/>
          <w:color w:val="000000"/>
          <w:spacing w:val="4"/>
          <w:kern w:val="0"/>
          <w:szCs w:val="24"/>
        </w:rPr>
        <w:t>人</w:t>
      </w:r>
      <w:r w:rsidRPr="00D823D2">
        <w:rPr>
          <w:rFonts w:ascii="Times New Roman" w:eastAsia="標楷體" w:hAnsi="標楷體" w:hint="eastAsia"/>
          <w:color w:val="000000"/>
          <w:spacing w:val="6"/>
          <w:kern w:val="0"/>
          <w:szCs w:val="24"/>
        </w:rPr>
        <w:t>有</w:t>
      </w:r>
      <w:r w:rsidRPr="00D823D2">
        <w:rPr>
          <w:rFonts w:ascii="Times New Roman" w:eastAsia="標楷體" w:hAnsi="標楷體" w:hint="eastAsia"/>
          <w:color w:val="000000"/>
          <w:spacing w:val="4"/>
          <w:kern w:val="0"/>
          <w:szCs w:val="24"/>
        </w:rPr>
        <w:t>數</w:t>
      </w:r>
      <w:r w:rsidRPr="00D823D2">
        <w:rPr>
          <w:rFonts w:ascii="Times New Roman" w:eastAsia="標楷體" w:hAnsi="標楷體" w:hint="eastAsia"/>
          <w:color w:val="000000"/>
          <w:spacing w:val="6"/>
          <w:kern w:val="0"/>
          <w:szCs w:val="24"/>
        </w:rPr>
        <w:t>請求權人時</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6"/>
          <w:kern w:val="0"/>
          <w:szCs w:val="24"/>
        </w:rPr>
        <w:t>總</w:t>
      </w:r>
      <w:r w:rsidRPr="00D823D2">
        <w:rPr>
          <w:rFonts w:ascii="Times New Roman" w:eastAsia="標楷體" w:hAnsi="標楷體" w:hint="eastAsia"/>
          <w:color w:val="000000"/>
          <w:spacing w:val="4"/>
          <w:kern w:val="0"/>
          <w:szCs w:val="24"/>
        </w:rPr>
        <w:t>額</w:t>
      </w:r>
      <w:r w:rsidRPr="00D823D2">
        <w:rPr>
          <w:rFonts w:ascii="Times New Roman" w:eastAsia="標楷體" w:hAnsi="標楷體" w:hint="eastAsia"/>
          <w:color w:val="000000"/>
          <w:spacing w:val="6"/>
          <w:kern w:val="0"/>
          <w:szCs w:val="24"/>
        </w:rPr>
        <w:t>最高不超</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2"/>
          <w:kern w:val="0"/>
          <w:szCs w:val="24"/>
        </w:rPr>
        <w:t>過三百萬元整。</w:t>
      </w:r>
    </w:p>
    <w:p w:rsidR="00D823D2" w:rsidRPr="00D823D2" w:rsidRDefault="00D823D2">
      <w:pPr>
        <w:autoSpaceDE w:val="0"/>
        <w:autoSpaceDN w:val="0"/>
        <w:adjustRightInd w:val="0"/>
        <w:spacing w:before="67"/>
        <w:ind w:left="347" w:right="-20"/>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四</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身</w:t>
      </w:r>
      <w:r w:rsidRPr="00D823D2">
        <w:rPr>
          <w:rFonts w:ascii="Times New Roman" w:eastAsia="標楷體" w:hAnsi="標楷體" w:hint="eastAsia"/>
          <w:color w:val="000000"/>
          <w:spacing w:val="-4"/>
          <w:kern w:val="0"/>
          <w:szCs w:val="24"/>
        </w:rPr>
        <w:t>體</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健康之</w:t>
      </w:r>
      <w:r w:rsidRPr="00D823D2">
        <w:rPr>
          <w:rFonts w:ascii="Times New Roman" w:eastAsia="標楷體" w:hAnsi="標楷體" w:hint="eastAsia"/>
          <w:color w:val="000000"/>
          <w:spacing w:val="-2"/>
          <w:kern w:val="0"/>
          <w:szCs w:val="24"/>
        </w:rPr>
        <w:t>損</w:t>
      </w:r>
      <w:r w:rsidRPr="00D823D2">
        <w:rPr>
          <w:rFonts w:ascii="Times New Roman" w:eastAsia="標楷體" w:hAnsi="標楷體" w:hint="eastAsia"/>
          <w:color w:val="000000"/>
          <w:spacing w:val="-4"/>
          <w:kern w:val="0"/>
          <w:szCs w:val="24"/>
        </w:rPr>
        <w:t>害</w:t>
      </w:r>
      <w:r w:rsidRPr="00D823D2">
        <w:rPr>
          <w:rFonts w:ascii="Times New Roman" w:eastAsia="標楷體" w:hAnsi="標楷體" w:hint="eastAsia"/>
          <w:color w:val="000000"/>
          <w:spacing w:val="-2"/>
          <w:kern w:val="0"/>
          <w:szCs w:val="24"/>
        </w:rPr>
        <w:t>賠</w:t>
      </w:r>
      <w:r w:rsidRPr="00D823D2">
        <w:rPr>
          <w:rFonts w:ascii="Times New Roman" w:eastAsia="標楷體" w:hAnsi="標楷體" w:hint="eastAsia"/>
          <w:color w:val="000000"/>
          <w:spacing w:val="-4"/>
          <w:kern w:val="0"/>
          <w:szCs w:val="24"/>
        </w:rPr>
        <w:t>償：</w:t>
      </w:r>
    </w:p>
    <w:p w:rsidR="00D823D2" w:rsidRPr="00D823D2" w:rsidRDefault="00D823D2">
      <w:pPr>
        <w:autoSpaceDE w:val="0"/>
        <w:autoSpaceDN w:val="0"/>
        <w:adjustRightInd w:val="0"/>
        <w:spacing w:before="6"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ind w:left="654"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（一</w:t>
      </w:r>
      <w:r w:rsidRPr="00D823D2">
        <w:rPr>
          <w:rFonts w:ascii="Times New Roman" w:eastAsia="標楷體" w:hAnsi="標楷體" w:hint="eastAsia"/>
          <w:color w:val="000000"/>
          <w:spacing w:val="-2"/>
          <w:kern w:val="0"/>
          <w:szCs w:val="24"/>
        </w:rPr>
        <w:t>）醫</w:t>
      </w:r>
      <w:r w:rsidRPr="00D823D2">
        <w:rPr>
          <w:rFonts w:ascii="Times New Roman" w:eastAsia="標楷體" w:hAnsi="標楷體" w:hint="eastAsia"/>
          <w:color w:val="000000"/>
          <w:spacing w:val="-4"/>
          <w:kern w:val="0"/>
          <w:szCs w:val="24"/>
        </w:rPr>
        <w:t>療</w:t>
      </w:r>
      <w:r w:rsidRPr="00D823D2">
        <w:rPr>
          <w:rFonts w:ascii="Times New Roman" w:eastAsia="標楷體" w:hAnsi="標楷體" w:hint="eastAsia"/>
          <w:color w:val="000000"/>
          <w:spacing w:val="-2"/>
          <w:kern w:val="0"/>
          <w:szCs w:val="24"/>
        </w:rPr>
        <w:t>費：</w:t>
      </w:r>
    </w:p>
    <w:p w:rsidR="00D823D2" w:rsidRPr="00D823D2" w:rsidRDefault="00D823D2">
      <w:pPr>
        <w:autoSpaceDE w:val="0"/>
        <w:autoSpaceDN w:val="0"/>
        <w:adjustRightInd w:val="0"/>
        <w:spacing w:before="6"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spacing w:line="290" w:lineRule="auto"/>
        <w:ind w:left="1326" w:right="84" w:hanging="236"/>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1</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w w:val="99"/>
          <w:kern w:val="0"/>
          <w:szCs w:val="24"/>
        </w:rPr>
        <w:t>以請</w:t>
      </w:r>
      <w:r w:rsidRPr="00D823D2">
        <w:rPr>
          <w:rFonts w:ascii="Times New Roman" w:eastAsia="標楷體" w:hAnsi="標楷體" w:hint="eastAsia"/>
          <w:color w:val="000000"/>
          <w:spacing w:val="4"/>
          <w:w w:val="99"/>
          <w:kern w:val="0"/>
          <w:szCs w:val="24"/>
        </w:rPr>
        <w:t>求</w:t>
      </w:r>
      <w:r w:rsidRPr="00D823D2">
        <w:rPr>
          <w:rFonts w:ascii="Times New Roman" w:eastAsia="標楷體" w:hAnsi="標楷體" w:hint="eastAsia"/>
          <w:color w:val="000000"/>
          <w:spacing w:val="6"/>
          <w:w w:val="99"/>
          <w:kern w:val="0"/>
          <w:szCs w:val="24"/>
        </w:rPr>
        <w:t>權人</w:t>
      </w:r>
      <w:r w:rsidRPr="00D823D2">
        <w:rPr>
          <w:rFonts w:ascii="Times New Roman" w:eastAsia="標楷體" w:hAnsi="標楷體" w:hint="eastAsia"/>
          <w:color w:val="000000"/>
          <w:spacing w:val="4"/>
          <w:w w:val="99"/>
          <w:kern w:val="0"/>
          <w:szCs w:val="24"/>
        </w:rPr>
        <w:t>檢附</w:t>
      </w:r>
      <w:r w:rsidRPr="00D823D2">
        <w:rPr>
          <w:rFonts w:ascii="Times New Roman" w:eastAsia="標楷體" w:hAnsi="標楷體" w:hint="eastAsia"/>
          <w:color w:val="000000"/>
          <w:spacing w:val="6"/>
          <w:w w:val="99"/>
          <w:kern w:val="0"/>
          <w:szCs w:val="24"/>
        </w:rPr>
        <w:t>之醫療</w:t>
      </w:r>
      <w:r w:rsidRPr="00D823D2">
        <w:rPr>
          <w:rFonts w:ascii="Times New Roman" w:eastAsia="標楷體" w:hAnsi="標楷體" w:hint="eastAsia"/>
          <w:color w:val="000000"/>
          <w:spacing w:val="4"/>
          <w:w w:val="99"/>
          <w:kern w:val="0"/>
          <w:szCs w:val="24"/>
        </w:rPr>
        <w:t>院</w:t>
      </w:r>
      <w:r w:rsidRPr="00D823D2">
        <w:rPr>
          <w:rFonts w:ascii="Times New Roman" w:eastAsia="標楷體" w:hAnsi="標楷體" w:hint="eastAsia"/>
          <w:color w:val="000000"/>
          <w:spacing w:val="6"/>
          <w:w w:val="99"/>
          <w:kern w:val="0"/>
          <w:szCs w:val="24"/>
        </w:rPr>
        <w:t>所出</w:t>
      </w:r>
      <w:r w:rsidRPr="00D823D2">
        <w:rPr>
          <w:rFonts w:ascii="Times New Roman" w:eastAsia="標楷體" w:hAnsi="標楷體" w:hint="eastAsia"/>
          <w:color w:val="000000"/>
          <w:spacing w:val="4"/>
          <w:w w:val="99"/>
          <w:kern w:val="0"/>
          <w:szCs w:val="24"/>
        </w:rPr>
        <w:t>具之</w:t>
      </w:r>
      <w:r w:rsidRPr="00D823D2">
        <w:rPr>
          <w:rFonts w:ascii="Times New Roman" w:eastAsia="標楷體" w:hAnsi="標楷體" w:hint="eastAsia"/>
          <w:color w:val="000000"/>
          <w:spacing w:val="6"/>
          <w:w w:val="99"/>
          <w:kern w:val="0"/>
          <w:szCs w:val="24"/>
        </w:rPr>
        <w:t>自付相</w:t>
      </w:r>
      <w:r w:rsidRPr="00D823D2">
        <w:rPr>
          <w:rFonts w:ascii="Times New Roman" w:eastAsia="標楷體" w:hAnsi="標楷體" w:hint="eastAsia"/>
          <w:color w:val="000000"/>
          <w:spacing w:val="4"/>
          <w:w w:val="99"/>
          <w:kern w:val="0"/>
          <w:szCs w:val="24"/>
        </w:rPr>
        <w:t>關</w:t>
      </w:r>
      <w:r w:rsidRPr="00D823D2">
        <w:rPr>
          <w:rFonts w:ascii="Times New Roman" w:eastAsia="標楷體" w:hAnsi="標楷體" w:hint="eastAsia"/>
          <w:color w:val="000000"/>
          <w:spacing w:val="6"/>
          <w:w w:val="99"/>
          <w:kern w:val="0"/>
          <w:szCs w:val="24"/>
        </w:rPr>
        <w:t>醫療</w:t>
      </w:r>
      <w:r w:rsidRPr="00D823D2">
        <w:rPr>
          <w:rFonts w:ascii="Times New Roman" w:eastAsia="標楷體" w:hAnsi="標楷體" w:hint="eastAsia"/>
          <w:color w:val="000000"/>
          <w:spacing w:val="4"/>
          <w:w w:val="99"/>
          <w:kern w:val="0"/>
          <w:szCs w:val="24"/>
        </w:rPr>
        <w:t>費用</w:t>
      </w:r>
      <w:r w:rsidRPr="00D823D2">
        <w:rPr>
          <w:rFonts w:ascii="Times New Roman" w:eastAsia="標楷體" w:hAnsi="標楷體" w:hint="eastAsia"/>
          <w:color w:val="000000"/>
          <w:spacing w:val="6"/>
          <w:w w:val="99"/>
          <w:kern w:val="0"/>
          <w:szCs w:val="24"/>
        </w:rPr>
        <w:t>單據正</w:t>
      </w:r>
      <w:r w:rsidRPr="00D823D2">
        <w:rPr>
          <w:rFonts w:ascii="Times New Roman" w:eastAsia="標楷體" w:hAnsi="標楷體" w:hint="eastAsia"/>
          <w:color w:val="000000"/>
          <w:spacing w:val="4"/>
          <w:w w:val="99"/>
          <w:kern w:val="0"/>
          <w:szCs w:val="24"/>
        </w:rPr>
        <w:t>本</w:t>
      </w:r>
      <w:r w:rsidRPr="00D823D2">
        <w:rPr>
          <w:rFonts w:ascii="Times New Roman" w:eastAsia="標楷體" w:hAnsi="標楷體" w:hint="eastAsia"/>
          <w:color w:val="000000"/>
          <w:w w:val="99"/>
          <w:kern w:val="0"/>
          <w:szCs w:val="24"/>
        </w:rPr>
        <w:t>或</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6"/>
          <w:kern w:val="0"/>
          <w:szCs w:val="24"/>
        </w:rPr>
        <w:t>證明書所列</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6"/>
          <w:kern w:val="0"/>
          <w:szCs w:val="24"/>
        </w:rPr>
        <w:t>實</w:t>
      </w:r>
      <w:r w:rsidRPr="00D823D2">
        <w:rPr>
          <w:rFonts w:ascii="Times New Roman" w:eastAsia="標楷體" w:hAnsi="標楷體" w:hint="eastAsia"/>
          <w:color w:val="000000"/>
          <w:spacing w:val="4"/>
          <w:kern w:val="0"/>
          <w:szCs w:val="24"/>
        </w:rPr>
        <w:t>際</w:t>
      </w:r>
      <w:r w:rsidRPr="00D823D2">
        <w:rPr>
          <w:rFonts w:ascii="Times New Roman" w:eastAsia="標楷體" w:hAnsi="標楷體" w:hint="eastAsia"/>
          <w:color w:val="000000"/>
          <w:spacing w:val="6"/>
          <w:kern w:val="0"/>
          <w:szCs w:val="24"/>
        </w:rPr>
        <w:t>支付額，於</w:t>
      </w:r>
      <w:r w:rsidRPr="00D823D2">
        <w:rPr>
          <w:rFonts w:ascii="Times New Roman" w:eastAsia="標楷體" w:hAnsi="標楷體" w:hint="eastAsia"/>
          <w:color w:val="000000"/>
          <w:spacing w:val="4"/>
          <w:kern w:val="0"/>
          <w:szCs w:val="24"/>
        </w:rPr>
        <w:t>醫</w:t>
      </w:r>
      <w:r w:rsidRPr="00D823D2">
        <w:rPr>
          <w:rFonts w:ascii="Times New Roman" w:eastAsia="標楷體" w:hAnsi="標楷體" w:hint="eastAsia"/>
          <w:color w:val="000000"/>
          <w:spacing w:val="6"/>
          <w:kern w:val="0"/>
          <w:szCs w:val="24"/>
        </w:rPr>
        <w:t>療</w:t>
      </w:r>
      <w:r w:rsidRPr="00D823D2">
        <w:rPr>
          <w:rFonts w:ascii="Times New Roman" w:eastAsia="標楷體" w:hAnsi="標楷體" w:hint="eastAsia"/>
          <w:color w:val="000000"/>
          <w:spacing w:val="4"/>
          <w:kern w:val="0"/>
          <w:szCs w:val="24"/>
        </w:rPr>
        <w:t>上</w:t>
      </w:r>
      <w:r w:rsidRPr="00D823D2">
        <w:rPr>
          <w:rFonts w:ascii="Times New Roman" w:eastAsia="標楷體" w:hAnsi="標楷體" w:hint="eastAsia"/>
          <w:color w:val="000000"/>
          <w:spacing w:val="6"/>
          <w:kern w:val="0"/>
          <w:szCs w:val="24"/>
        </w:rPr>
        <w:t>必要且合理</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6"/>
          <w:kern w:val="0"/>
          <w:szCs w:val="24"/>
        </w:rPr>
        <w:t>範</w:t>
      </w:r>
      <w:r w:rsidRPr="00D823D2">
        <w:rPr>
          <w:rFonts w:ascii="Times New Roman" w:eastAsia="標楷體" w:hAnsi="標楷體" w:hint="eastAsia"/>
          <w:color w:val="000000"/>
          <w:spacing w:val="4"/>
          <w:kern w:val="0"/>
          <w:szCs w:val="24"/>
        </w:rPr>
        <w:t>圍</w:t>
      </w:r>
      <w:r w:rsidRPr="00D823D2">
        <w:rPr>
          <w:rFonts w:ascii="Times New Roman" w:eastAsia="標楷體" w:hAnsi="標楷體" w:hint="eastAsia"/>
          <w:color w:val="000000"/>
          <w:spacing w:val="6"/>
          <w:kern w:val="0"/>
          <w:szCs w:val="24"/>
        </w:rPr>
        <w:t>內核實支</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2"/>
          <w:kern w:val="0"/>
          <w:szCs w:val="24"/>
        </w:rPr>
        <w:t>付。</w:t>
      </w:r>
    </w:p>
    <w:p w:rsidR="00D823D2" w:rsidRPr="00D823D2" w:rsidRDefault="00D823D2">
      <w:pPr>
        <w:autoSpaceDE w:val="0"/>
        <w:autoSpaceDN w:val="0"/>
        <w:adjustRightInd w:val="0"/>
        <w:spacing w:before="65" w:line="290" w:lineRule="auto"/>
        <w:ind w:left="1326" w:right="84" w:hanging="236"/>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2</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w w:val="99"/>
          <w:kern w:val="0"/>
          <w:szCs w:val="24"/>
        </w:rPr>
        <w:t>醫療</w:t>
      </w:r>
      <w:r w:rsidRPr="00D823D2">
        <w:rPr>
          <w:rFonts w:ascii="Times New Roman" w:eastAsia="標楷體" w:hAnsi="標楷體" w:hint="eastAsia"/>
          <w:color w:val="000000"/>
          <w:spacing w:val="4"/>
          <w:w w:val="99"/>
          <w:kern w:val="0"/>
          <w:szCs w:val="24"/>
        </w:rPr>
        <w:t>費</w:t>
      </w:r>
      <w:r w:rsidRPr="00D823D2">
        <w:rPr>
          <w:rFonts w:ascii="Times New Roman" w:eastAsia="標楷體" w:hAnsi="標楷體" w:hint="eastAsia"/>
          <w:color w:val="000000"/>
          <w:spacing w:val="6"/>
          <w:w w:val="99"/>
          <w:kern w:val="0"/>
          <w:szCs w:val="24"/>
        </w:rPr>
        <w:t>包括</w:t>
      </w:r>
      <w:r w:rsidRPr="00D823D2">
        <w:rPr>
          <w:rFonts w:ascii="Times New Roman" w:eastAsia="標楷體" w:hAnsi="標楷體" w:hint="eastAsia"/>
          <w:color w:val="000000"/>
          <w:spacing w:val="4"/>
          <w:w w:val="99"/>
          <w:kern w:val="0"/>
          <w:szCs w:val="24"/>
        </w:rPr>
        <w:t>中醫</w:t>
      </w:r>
      <w:r w:rsidRPr="00D823D2">
        <w:rPr>
          <w:rFonts w:ascii="Times New Roman" w:eastAsia="標楷體" w:hAnsi="標楷體" w:hint="eastAsia"/>
          <w:color w:val="000000"/>
          <w:spacing w:val="6"/>
          <w:w w:val="99"/>
          <w:kern w:val="0"/>
          <w:szCs w:val="24"/>
        </w:rPr>
        <w:t>醫療費</w:t>
      </w:r>
      <w:r w:rsidRPr="00D823D2">
        <w:rPr>
          <w:rFonts w:ascii="Times New Roman" w:eastAsia="標楷體" w:hAnsi="標楷體" w:hint="eastAsia"/>
          <w:color w:val="000000"/>
          <w:spacing w:val="4"/>
          <w:w w:val="99"/>
          <w:kern w:val="0"/>
          <w:szCs w:val="24"/>
        </w:rPr>
        <w:t>用</w:t>
      </w:r>
      <w:r w:rsidRPr="00D823D2">
        <w:rPr>
          <w:rFonts w:ascii="Times New Roman" w:eastAsia="標楷體" w:hAnsi="標楷體" w:hint="eastAsia"/>
          <w:color w:val="000000"/>
          <w:spacing w:val="6"/>
          <w:w w:val="99"/>
          <w:kern w:val="0"/>
          <w:szCs w:val="24"/>
        </w:rPr>
        <w:t>、有</w:t>
      </w:r>
      <w:r w:rsidRPr="00D823D2">
        <w:rPr>
          <w:rFonts w:ascii="Times New Roman" w:eastAsia="標楷體" w:hAnsi="標楷體" w:hint="eastAsia"/>
          <w:color w:val="000000"/>
          <w:spacing w:val="4"/>
          <w:w w:val="99"/>
          <w:kern w:val="0"/>
          <w:szCs w:val="24"/>
        </w:rPr>
        <w:t>醫師</w:t>
      </w:r>
      <w:r w:rsidRPr="00D823D2">
        <w:rPr>
          <w:rFonts w:ascii="Times New Roman" w:eastAsia="標楷體" w:hAnsi="標楷體" w:hint="eastAsia"/>
          <w:color w:val="000000"/>
          <w:spacing w:val="6"/>
          <w:w w:val="99"/>
          <w:kern w:val="0"/>
          <w:szCs w:val="24"/>
        </w:rPr>
        <w:t>處方之</w:t>
      </w:r>
      <w:r w:rsidRPr="00D823D2">
        <w:rPr>
          <w:rFonts w:ascii="Times New Roman" w:eastAsia="標楷體" w:hAnsi="標楷體" w:hint="eastAsia"/>
          <w:color w:val="000000"/>
          <w:spacing w:val="4"/>
          <w:w w:val="99"/>
          <w:kern w:val="0"/>
          <w:szCs w:val="24"/>
        </w:rPr>
        <w:t>營</w:t>
      </w:r>
      <w:r w:rsidRPr="00D823D2">
        <w:rPr>
          <w:rFonts w:ascii="Times New Roman" w:eastAsia="標楷體" w:hAnsi="標楷體" w:hint="eastAsia"/>
          <w:color w:val="000000"/>
          <w:spacing w:val="6"/>
          <w:w w:val="99"/>
          <w:kern w:val="0"/>
          <w:szCs w:val="24"/>
        </w:rPr>
        <w:t>養品</w:t>
      </w:r>
      <w:r w:rsidRPr="00D823D2">
        <w:rPr>
          <w:rFonts w:ascii="Times New Roman" w:eastAsia="標楷體" w:hAnsi="標楷體" w:hint="eastAsia"/>
          <w:color w:val="000000"/>
          <w:spacing w:val="4"/>
          <w:w w:val="99"/>
          <w:kern w:val="0"/>
          <w:szCs w:val="24"/>
        </w:rPr>
        <w:t>費用</w:t>
      </w:r>
      <w:r w:rsidRPr="00D823D2">
        <w:rPr>
          <w:rFonts w:ascii="Times New Roman" w:eastAsia="標楷體" w:hAnsi="標楷體" w:hint="eastAsia"/>
          <w:color w:val="000000"/>
          <w:spacing w:val="6"/>
          <w:w w:val="99"/>
          <w:kern w:val="0"/>
          <w:szCs w:val="24"/>
        </w:rPr>
        <w:t>、醫師</w:t>
      </w:r>
      <w:r w:rsidRPr="00D823D2">
        <w:rPr>
          <w:rFonts w:ascii="Times New Roman" w:eastAsia="標楷體" w:hAnsi="標楷體" w:hint="eastAsia"/>
          <w:color w:val="000000"/>
          <w:spacing w:val="4"/>
          <w:w w:val="99"/>
          <w:kern w:val="0"/>
          <w:szCs w:val="24"/>
        </w:rPr>
        <w:t>認</w:t>
      </w:r>
      <w:r w:rsidRPr="00D823D2">
        <w:rPr>
          <w:rFonts w:ascii="Times New Roman" w:eastAsia="標楷體" w:hAnsi="標楷體" w:hint="eastAsia"/>
          <w:color w:val="000000"/>
          <w:w w:val="99"/>
          <w:kern w:val="0"/>
          <w:szCs w:val="24"/>
        </w:rPr>
        <w:t>有</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6"/>
          <w:kern w:val="0"/>
          <w:szCs w:val="24"/>
        </w:rPr>
        <w:t>供給特別伙</w:t>
      </w:r>
      <w:r w:rsidRPr="00D823D2">
        <w:rPr>
          <w:rFonts w:ascii="Times New Roman" w:eastAsia="標楷體" w:hAnsi="標楷體" w:hint="eastAsia"/>
          <w:color w:val="000000"/>
          <w:spacing w:val="4"/>
          <w:kern w:val="0"/>
          <w:szCs w:val="24"/>
        </w:rPr>
        <w:t>食</w:t>
      </w:r>
      <w:r w:rsidRPr="00D823D2">
        <w:rPr>
          <w:rFonts w:ascii="Times New Roman" w:eastAsia="標楷體" w:hAnsi="標楷體" w:hint="eastAsia"/>
          <w:color w:val="000000"/>
          <w:spacing w:val="6"/>
          <w:kern w:val="0"/>
          <w:szCs w:val="24"/>
        </w:rPr>
        <w:t>必</w:t>
      </w:r>
      <w:r w:rsidRPr="00D823D2">
        <w:rPr>
          <w:rFonts w:ascii="Times New Roman" w:eastAsia="標楷體" w:hAnsi="標楷體" w:hint="eastAsia"/>
          <w:color w:val="000000"/>
          <w:spacing w:val="4"/>
          <w:kern w:val="0"/>
          <w:szCs w:val="24"/>
        </w:rPr>
        <w:t>要</w:t>
      </w:r>
      <w:r w:rsidRPr="00D823D2">
        <w:rPr>
          <w:rFonts w:ascii="Times New Roman" w:eastAsia="標楷體" w:hAnsi="標楷體" w:hint="eastAsia"/>
          <w:color w:val="000000"/>
          <w:spacing w:val="6"/>
          <w:kern w:val="0"/>
          <w:szCs w:val="24"/>
        </w:rPr>
        <w:t>之住院期間</w:t>
      </w:r>
      <w:r w:rsidRPr="00D823D2">
        <w:rPr>
          <w:rFonts w:ascii="Times New Roman" w:eastAsia="標楷體" w:hAnsi="標楷體" w:hint="eastAsia"/>
          <w:color w:val="000000"/>
          <w:spacing w:val="4"/>
          <w:kern w:val="0"/>
          <w:szCs w:val="24"/>
        </w:rPr>
        <w:t>膳</w:t>
      </w:r>
      <w:r w:rsidRPr="00D823D2">
        <w:rPr>
          <w:rFonts w:ascii="Times New Roman" w:eastAsia="標楷體" w:hAnsi="標楷體" w:hint="eastAsia"/>
          <w:color w:val="000000"/>
          <w:spacing w:val="6"/>
          <w:kern w:val="0"/>
          <w:szCs w:val="24"/>
        </w:rPr>
        <w:t>食</w:t>
      </w:r>
      <w:r w:rsidRPr="00D823D2">
        <w:rPr>
          <w:rFonts w:ascii="Times New Roman" w:eastAsia="標楷體" w:hAnsi="標楷體" w:hint="eastAsia"/>
          <w:color w:val="000000"/>
          <w:spacing w:val="4"/>
          <w:kern w:val="0"/>
          <w:szCs w:val="24"/>
        </w:rPr>
        <w:t>費</w:t>
      </w:r>
      <w:r w:rsidRPr="00D823D2">
        <w:rPr>
          <w:rFonts w:ascii="Times New Roman" w:eastAsia="標楷體" w:hAnsi="標楷體" w:hint="eastAsia"/>
          <w:color w:val="000000"/>
          <w:spacing w:val="6"/>
          <w:kern w:val="0"/>
          <w:szCs w:val="24"/>
        </w:rPr>
        <w:t>用等，並得</w:t>
      </w:r>
      <w:r w:rsidRPr="00D823D2">
        <w:rPr>
          <w:rFonts w:ascii="Times New Roman" w:eastAsia="標楷體" w:hAnsi="標楷體" w:hint="eastAsia"/>
          <w:color w:val="000000"/>
          <w:spacing w:val="4"/>
          <w:kern w:val="0"/>
          <w:szCs w:val="24"/>
        </w:rPr>
        <w:t>請</w:t>
      </w:r>
      <w:r w:rsidRPr="00D823D2">
        <w:rPr>
          <w:rFonts w:ascii="Times New Roman" w:eastAsia="標楷體" w:hAnsi="標楷體" w:hint="eastAsia"/>
          <w:color w:val="000000"/>
          <w:spacing w:val="6"/>
          <w:kern w:val="0"/>
          <w:szCs w:val="24"/>
        </w:rPr>
        <w:t>求</w:t>
      </w:r>
      <w:r w:rsidRPr="00D823D2">
        <w:rPr>
          <w:rFonts w:ascii="Times New Roman" w:eastAsia="標楷體" w:hAnsi="標楷體" w:hint="eastAsia"/>
          <w:color w:val="000000"/>
          <w:spacing w:val="4"/>
          <w:kern w:val="0"/>
          <w:szCs w:val="24"/>
        </w:rPr>
        <w:t>申</w:t>
      </w:r>
      <w:r w:rsidRPr="00D823D2">
        <w:rPr>
          <w:rFonts w:ascii="Times New Roman" w:eastAsia="標楷體" w:hAnsi="標楷體" w:hint="eastAsia"/>
          <w:color w:val="000000"/>
          <w:spacing w:val="6"/>
          <w:kern w:val="0"/>
          <w:szCs w:val="24"/>
        </w:rPr>
        <w:t>請診斷證</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2"/>
          <w:kern w:val="0"/>
          <w:szCs w:val="24"/>
        </w:rPr>
        <w:t>明書之費用。但</w:t>
      </w:r>
      <w:r w:rsidRPr="00D823D2">
        <w:rPr>
          <w:rFonts w:ascii="Times New Roman" w:eastAsia="標楷體" w:hAnsi="標楷體" w:hint="eastAsia"/>
          <w:color w:val="000000"/>
          <w:spacing w:val="-4"/>
          <w:kern w:val="0"/>
          <w:szCs w:val="24"/>
        </w:rPr>
        <w:t>不</w:t>
      </w:r>
      <w:r w:rsidRPr="00D823D2">
        <w:rPr>
          <w:rFonts w:ascii="Times New Roman" w:eastAsia="標楷體" w:hAnsi="標楷體" w:hint="eastAsia"/>
          <w:color w:val="000000"/>
          <w:spacing w:val="-2"/>
          <w:kern w:val="0"/>
          <w:szCs w:val="24"/>
        </w:rPr>
        <w:t>得請求全民健保</w:t>
      </w:r>
      <w:r w:rsidRPr="00D823D2">
        <w:rPr>
          <w:rFonts w:ascii="Times New Roman" w:eastAsia="標楷體" w:hAnsi="標楷體" w:hint="eastAsia"/>
          <w:color w:val="000000"/>
          <w:spacing w:val="-4"/>
          <w:kern w:val="0"/>
          <w:szCs w:val="24"/>
        </w:rPr>
        <w:t>給</w:t>
      </w:r>
      <w:r w:rsidRPr="00D823D2">
        <w:rPr>
          <w:rFonts w:ascii="Times New Roman" w:eastAsia="標楷體" w:hAnsi="標楷體" w:hint="eastAsia"/>
          <w:color w:val="000000"/>
          <w:spacing w:val="-2"/>
          <w:kern w:val="0"/>
          <w:szCs w:val="24"/>
        </w:rPr>
        <w:t>付之醫療費用。</w:t>
      </w:r>
    </w:p>
    <w:p w:rsidR="00D823D2" w:rsidRPr="00D823D2" w:rsidRDefault="00D823D2">
      <w:pPr>
        <w:autoSpaceDE w:val="0"/>
        <w:autoSpaceDN w:val="0"/>
        <w:adjustRightInd w:val="0"/>
        <w:spacing w:before="65" w:line="291" w:lineRule="auto"/>
        <w:ind w:left="1326" w:right="91" w:hanging="236"/>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3</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w w:val="99"/>
          <w:kern w:val="0"/>
          <w:szCs w:val="24"/>
        </w:rPr>
        <w:t>醫療</w:t>
      </w:r>
      <w:r w:rsidRPr="00D823D2">
        <w:rPr>
          <w:rFonts w:ascii="Times New Roman" w:eastAsia="標楷體" w:hAnsi="標楷體" w:hint="eastAsia"/>
          <w:color w:val="000000"/>
          <w:spacing w:val="4"/>
          <w:w w:val="99"/>
          <w:kern w:val="0"/>
          <w:szCs w:val="24"/>
        </w:rPr>
        <w:t>費</w:t>
      </w:r>
      <w:r w:rsidRPr="00D823D2">
        <w:rPr>
          <w:rFonts w:ascii="Times New Roman" w:eastAsia="標楷體" w:hAnsi="標楷體" w:hint="eastAsia"/>
          <w:color w:val="000000"/>
          <w:spacing w:val="6"/>
          <w:w w:val="99"/>
          <w:kern w:val="0"/>
          <w:szCs w:val="24"/>
        </w:rPr>
        <w:t>應扣</w:t>
      </w:r>
      <w:r w:rsidRPr="00D823D2">
        <w:rPr>
          <w:rFonts w:ascii="Times New Roman" w:eastAsia="標楷體" w:hAnsi="標楷體" w:hint="eastAsia"/>
          <w:color w:val="000000"/>
          <w:spacing w:val="4"/>
          <w:w w:val="99"/>
          <w:kern w:val="0"/>
          <w:szCs w:val="24"/>
        </w:rPr>
        <w:t>除實</w:t>
      </w:r>
      <w:r w:rsidRPr="00D823D2">
        <w:rPr>
          <w:rFonts w:ascii="Times New Roman" w:eastAsia="標楷體" w:hAnsi="標楷體" w:hint="eastAsia"/>
          <w:color w:val="000000"/>
          <w:spacing w:val="6"/>
          <w:w w:val="99"/>
          <w:kern w:val="0"/>
          <w:szCs w:val="24"/>
        </w:rPr>
        <w:t>支實付</w:t>
      </w:r>
      <w:r w:rsidRPr="00D823D2">
        <w:rPr>
          <w:rFonts w:ascii="Times New Roman" w:eastAsia="標楷體" w:hAnsi="標楷體" w:hint="eastAsia"/>
          <w:color w:val="000000"/>
          <w:spacing w:val="4"/>
          <w:w w:val="99"/>
          <w:kern w:val="0"/>
          <w:szCs w:val="24"/>
        </w:rPr>
        <w:t>型</w:t>
      </w:r>
      <w:r w:rsidRPr="00D823D2">
        <w:rPr>
          <w:rFonts w:ascii="Times New Roman" w:eastAsia="標楷體" w:hAnsi="標楷體" w:hint="eastAsia"/>
          <w:color w:val="000000"/>
          <w:spacing w:val="6"/>
          <w:w w:val="99"/>
          <w:kern w:val="0"/>
          <w:szCs w:val="24"/>
        </w:rPr>
        <w:t>醫療</w:t>
      </w:r>
      <w:r w:rsidRPr="00D823D2">
        <w:rPr>
          <w:rFonts w:ascii="Times New Roman" w:eastAsia="標楷體" w:hAnsi="標楷體" w:hint="eastAsia"/>
          <w:color w:val="000000"/>
          <w:spacing w:val="4"/>
          <w:w w:val="99"/>
          <w:kern w:val="0"/>
          <w:szCs w:val="24"/>
        </w:rPr>
        <w:t>費用</w:t>
      </w:r>
      <w:r w:rsidRPr="00D823D2">
        <w:rPr>
          <w:rFonts w:ascii="Times New Roman" w:eastAsia="標楷體" w:hAnsi="標楷體" w:hint="eastAsia"/>
          <w:color w:val="000000"/>
          <w:spacing w:val="6"/>
          <w:w w:val="99"/>
          <w:kern w:val="0"/>
          <w:szCs w:val="24"/>
        </w:rPr>
        <w:t>保險之</w:t>
      </w:r>
      <w:r w:rsidRPr="00D823D2">
        <w:rPr>
          <w:rFonts w:ascii="Times New Roman" w:eastAsia="標楷體" w:hAnsi="標楷體" w:hint="eastAsia"/>
          <w:color w:val="000000"/>
          <w:spacing w:val="4"/>
          <w:w w:val="99"/>
          <w:kern w:val="0"/>
          <w:szCs w:val="24"/>
        </w:rPr>
        <w:t>給</w:t>
      </w:r>
      <w:r w:rsidRPr="00D823D2">
        <w:rPr>
          <w:rFonts w:ascii="Times New Roman" w:eastAsia="標楷體" w:hAnsi="標楷體" w:hint="eastAsia"/>
          <w:color w:val="000000"/>
          <w:spacing w:val="6"/>
          <w:w w:val="99"/>
          <w:kern w:val="0"/>
          <w:szCs w:val="24"/>
        </w:rPr>
        <w:t>付。</w:t>
      </w:r>
      <w:r w:rsidRPr="00D823D2">
        <w:rPr>
          <w:rFonts w:ascii="Times New Roman" w:eastAsia="標楷體" w:hAnsi="標楷體" w:hint="eastAsia"/>
          <w:color w:val="000000"/>
          <w:spacing w:val="4"/>
          <w:w w:val="99"/>
          <w:kern w:val="0"/>
          <w:szCs w:val="24"/>
        </w:rPr>
        <w:t>但定</w:t>
      </w:r>
      <w:r w:rsidRPr="00D823D2">
        <w:rPr>
          <w:rFonts w:ascii="Times New Roman" w:eastAsia="標楷體" w:hAnsi="標楷體" w:hint="eastAsia"/>
          <w:color w:val="000000"/>
          <w:spacing w:val="6"/>
          <w:w w:val="99"/>
          <w:kern w:val="0"/>
          <w:szCs w:val="24"/>
        </w:rPr>
        <w:t>額給付</w:t>
      </w:r>
      <w:r w:rsidRPr="00D823D2">
        <w:rPr>
          <w:rFonts w:ascii="Times New Roman" w:eastAsia="標楷體" w:hAnsi="標楷體" w:hint="eastAsia"/>
          <w:color w:val="000000"/>
          <w:spacing w:val="4"/>
          <w:w w:val="99"/>
          <w:kern w:val="0"/>
          <w:szCs w:val="24"/>
        </w:rPr>
        <w:t>型</w:t>
      </w:r>
      <w:r w:rsidRPr="00D823D2">
        <w:rPr>
          <w:rFonts w:ascii="Times New Roman" w:eastAsia="標楷體" w:hAnsi="標楷體" w:hint="eastAsia"/>
          <w:color w:val="000000"/>
          <w:w w:val="99"/>
          <w:kern w:val="0"/>
          <w:szCs w:val="24"/>
        </w:rPr>
        <w:t>醫</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2"/>
          <w:kern w:val="0"/>
          <w:szCs w:val="24"/>
        </w:rPr>
        <w:t>療費用保險之給</w:t>
      </w:r>
      <w:r w:rsidRPr="00D823D2">
        <w:rPr>
          <w:rFonts w:ascii="Times New Roman" w:eastAsia="標楷體" w:hAnsi="標楷體" w:hint="eastAsia"/>
          <w:color w:val="000000"/>
          <w:spacing w:val="-4"/>
          <w:kern w:val="0"/>
          <w:szCs w:val="24"/>
        </w:rPr>
        <w:t>付</w:t>
      </w:r>
      <w:r w:rsidRPr="00D823D2">
        <w:rPr>
          <w:rFonts w:ascii="Times New Roman" w:eastAsia="標楷體" w:hAnsi="標楷體" w:hint="eastAsia"/>
          <w:color w:val="000000"/>
          <w:spacing w:val="-2"/>
          <w:kern w:val="0"/>
          <w:szCs w:val="24"/>
        </w:rPr>
        <w:t>，不在此限。</w:t>
      </w:r>
    </w:p>
    <w:p w:rsidR="00D823D2" w:rsidRPr="00D823D2" w:rsidRDefault="00D823D2">
      <w:pPr>
        <w:autoSpaceDE w:val="0"/>
        <w:autoSpaceDN w:val="0"/>
        <w:adjustRightInd w:val="0"/>
        <w:spacing w:before="64"/>
        <w:ind w:left="654"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（二</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勞</w:t>
      </w:r>
      <w:r w:rsidRPr="00D823D2">
        <w:rPr>
          <w:rFonts w:ascii="Times New Roman" w:eastAsia="標楷體" w:hAnsi="標楷體" w:hint="eastAsia"/>
          <w:color w:val="000000"/>
          <w:spacing w:val="-2"/>
          <w:kern w:val="0"/>
          <w:szCs w:val="24"/>
        </w:rPr>
        <w:t>動能力之</w:t>
      </w:r>
      <w:r w:rsidRPr="00D823D2">
        <w:rPr>
          <w:rFonts w:ascii="Times New Roman" w:eastAsia="標楷體" w:hAnsi="標楷體" w:hint="eastAsia"/>
          <w:color w:val="000000"/>
          <w:kern w:val="0"/>
          <w:szCs w:val="24"/>
        </w:rPr>
        <w:t>減</w:t>
      </w:r>
      <w:r w:rsidRPr="00D823D2">
        <w:rPr>
          <w:rFonts w:ascii="Times New Roman" w:eastAsia="標楷體" w:hAnsi="標楷體" w:hint="eastAsia"/>
          <w:color w:val="000000"/>
          <w:spacing w:val="-2"/>
          <w:kern w:val="0"/>
          <w:szCs w:val="24"/>
        </w:rPr>
        <w:t>少或喪</w:t>
      </w:r>
      <w:r w:rsidRPr="00D823D2">
        <w:rPr>
          <w:rFonts w:ascii="Times New Roman" w:eastAsia="標楷體" w:hAnsi="標楷體" w:hint="eastAsia"/>
          <w:color w:val="000000"/>
          <w:kern w:val="0"/>
          <w:szCs w:val="24"/>
        </w:rPr>
        <w:t>失：</w:t>
      </w:r>
    </w:p>
    <w:p w:rsidR="00D823D2" w:rsidRPr="00D823D2" w:rsidRDefault="00D823D2">
      <w:pPr>
        <w:autoSpaceDE w:val="0"/>
        <w:autoSpaceDN w:val="0"/>
        <w:adjustRightInd w:val="0"/>
        <w:spacing w:before="6"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ind w:left="1090" w:right="-20"/>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1</w:t>
      </w:r>
      <w:r w:rsidRPr="00D823D2">
        <w:rPr>
          <w:rFonts w:ascii="Times New Roman" w:eastAsia="標楷體" w:hAnsi="Times New Roman"/>
          <w:color w:val="000000"/>
          <w:spacing w:val="-3"/>
          <w:w w:val="131"/>
          <w:kern w:val="0"/>
          <w:szCs w:val="24"/>
        </w:rPr>
        <w:t>.</w:t>
      </w:r>
      <w:r w:rsidRPr="00D823D2">
        <w:rPr>
          <w:rFonts w:ascii="Times New Roman" w:eastAsia="標楷體" w:hAnsi="標楷體" w:hint="eastAsia"/>
          <w:color w:val="000000"/>
          <w:spacing w:val="-2"/>
          <w:w w:val="99"/>
          <w:kern w:val="0"/>
          <w:szCs w:val="24"/>
        </w:rPr>
        <w:t>請求權人完全</w:t>
      </w:r>
      <w:r w:rsidRPr="00D823D2">
        <w:rPr>
          <w:rFonts w:ascii="Times New Roman" w:eastAsia="標楷體" w:hAnsi="標楷體" w:hint="eastAsia"/>
          <w:color w:val="000000"/>
          <w:spacing w:val="-4"/>
          <w:w w:val="99"/>
          <w:kern w:val="0"/>
          <w:szCs w:val="24"/>
        </w:rPr>
        <w:t>喪</w:t>
      </w:r>
      <w:r w:rsidRPr="00D823D2">
        <w:rPr>
          <w:rFonts w:ascii="Times New Roman" w:eastAsia="標楷體" w:hAnsi="標楷體" w:hint="eastAsia"/>
          <w:color w:val="000000"/>
          <w:spacing w:val="-2"/>
          <w:w w:val="99"/>
          <w:kern w:val="0"/>
          <w:szCs w:val="24"/>
        </w:rPr>
        <w:t>失勞動能力者，</w:t>
      </w:r>
      <w:r w:rsidRPr="00D823D2">
        <w:rPr>
          <w:rFonts w:ascii="Times New Roman" w:eastAsia="標楷體" w:hAnsi="標楷體" w:hint="eastAsia"/>
          <w:color w:val="000000"/>
          <w:spacing w:val="-4"/>
          <w:w w:val="99"/>
          <w:kern w:val="0"/>
          <w:szCs w:val="24"/>
        </w:rPr>
        <w:t>原</w:t>
      </w:r>
      <w:r w:rsidRPr="00D823D2">
        <w:rPr>
          <w:rFonts w:ascii="Times New Roman" w:eastAsia="標楷體" w:hAnsi="標楷體" w:hint="eastAsia"/>
          <w:color w:val="000000"/>
          <w:spacing w:val="-2"/>
          <w:w w:val="99"/>
          <w:kern w:val="0"/>
          <w:szCs w:val="24"/>
        </w:rPr>
        <w:t>則計算至滿六十</w:t>
      </w:r>
      <w:r w:rsidRPr="00D823D2">
        <w:rPr>
          <w:rFonts w:ascii="Times New Roman" w:eastAsia="標楷體" w:hAnsi="標楷體" w:hint="eastAsia"/>
          <w:color w:val="000000"/>
          <w:spacing w:val="-4"/>
          <w:w w:val="99"/>
          <w:kern w:val="0"/>
          <w:szCs w:val="24"/>
        </w:rPr>
        <w:t>五</w:t>
      </w:r>
      <w:r w:rsidRPr="00D823D2">
        <w:rPr>
          <w:rFonts w:ascii="Times New Roman" w:eastAsia="標楷體" w:hAnsi="標楷體" w:hint="eastAsia"/>
          <w:color w:val="000000"/>
          <w:spacing w:val="-2"/>
          <w:w w:val="99"/>
          <w:kern w:val="0"/>
          <w:szCs w:val="24"/>
        </w:rPr>
        <w:t>歲為止。</w:t>
      </w:r>
    </w:p>
    <w:p w:rsidR="00D823D2" w:rsidRPr="00D823D2" w:rsidRDefault="00D823D2">
      <w:pPr>
        <w:autoSpaceDE w:val="0"/>
        <w:autoSpaceDN w:val="0"/>
        <w:adjustRightInd w:val="0"/>
        <w:spacing w:before="8"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spacing w:line="289" w:lineRule="auto"/>
        <w:ind w:left="1326" w:right="85" w:hanging="236"/>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2</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w w:val="99"/>
          <w:kern w:val="0"/>
          <w:szCs w:val="24"/>
        </w:rPr>
        <w:t>請求</w:t>
      </w:r>
      <w:r w:rsidRPr="00D823D2">
        <w:rPr>
          <w:rFonts w:ascii="Times New Roman" w:eastAsia="標楷體" w:hAnsi="標楷體" w:hint="eastAsia"/>
          <w:color w:val="000000"/>
          <w:spacing w:val="4"/>
          <w:w w:val="99"/>
          <w:kern w:val="0"/>
          <w:szCs w:val="24"/>
        </w:rPr>
        <w:t>權</w:t>
      </w:r>
      <w:r w:rsidRPr="00D823D2">
        <w:rPr>
          <w:rFonts w:ascii="Times New Roman" w:eastAsia="標楷體" w:hAnsi="標楷體" w:hint="eastAsia"/>
          <w:color w:val="000000"/>
          <w:spacing w:val="6"/>
          <w:w w:val="99"/>
          <w:kern w:val="0"/>
          <w:szCs w:val="24"/>
        </w:rPr>
        <w:t>人減</w:t>
      </w:r>
      <w:r w:rsidRPr="00D823D2">
        <w:rPr>
          <w:rFonts w:ascii="Times New Roman" w:eastAsia="標楷體" w:hAnsi="標楷體" w:hint="eastAsia"/>
          <w:color w:val="000000"/>
          <w:spacing w:val="4"/>
          <w:w w:val="99"/>
          <w:kern w:val="0"/>
          <w:szCs w:val="24"/>
        </w:rPr>
        <w:t>少部</w:t>
      </w:r>
      <w:r w:rsidRPr="00D823D2">
        <w:rPr>
          <w:rFonts w:ascii="Times New Roman" w:eastAsia="標楷體" w:hAnsi="標楷體" w:hint="eastAsia"/>
          <w:color w:val="000000"/>
          <w:spacing w:val="6"/>
          <w:w w:val="99"/>
          <w:kern w:val="0"/>
          <w:szCs w:val="24"/>
        </w:rPr>
        <w:t>分勞動</w:t>
      </w:r>
      <w:r w:rsidRPr="00D823D2">
        <w:rPr>
          <w:rFonts w:ascii="Times New Roman" w:eastAsia="標楷體" w:hAnsi="標楷體" w:hint="eastAsia"/>
          <w:color w:val="000000"/>
          <w:spacing w:val="4"/>
          <w:w w:val="99"/>
          <w:kern w:val="0"/>
          <w:szCs w:val="24"/>
        </w:rPr>
        <w:t>能</w:t>
      </w:r>
      <w:r w:rsidRPr="00D823D2">
        <w:rPr>
          <w:rFonts w:ascii="Times New Roman" w:eastAsia="標楷體" w:hAnsi="標楷體" w:hint="eastAsia"/>
          <w:color w:val="000000"/>
          <w:spacing w:val="6"/>
          <w:w w:val="99"/>
          <w:kern w:val="0"/>
          <w:szCs w:val="24"/>
        </w:rPr>
        <w:t>力者</w:t>
      </w:r>
      <w:r w:rsidRPr="00D823D2">
        <w:rPr>
          <w:rFonts w:ascii="Times New Roman" w:eastAsia="標楷體" w:hAnsi="標楷體" w:hint="eastAsia"/>
          <w:color w:val="000000"/>
          <w:spacing w:val="4"/>
          <w:w w:val="99"/>
          <w:kern w:val="0"/>
          <w:szCs w:val="24"/>
        </w:rPr>
        <w:t>，準</w:t>
      </w:r>
      <w:r w:rsidRPr="00D823D2">
        <w:rPr>
          <w:rFonts w:ascii="Times New Roman" w:eastAsia="標楷體" w:hAnsi="標楷體" w:hint="eastAsia"/>
          <w:color w:val="000000"/>
          <w:spacing w:val="6"/>
          <w:w w:val="99"/>
          <w:kern w:val="0"/>
          <w:szCs w:val="24"/>
        </w:rPr>
        <w:t>用前目</w:t>
      </w:r>
      <w:r w:rsidRPr="00D823D2">
        <w:rPr>
          <w:rFonts w:ascii="Times New Roman" w:eastAsia="標楷體" w:hAnsi="標楷體" w:hint="eastAsia"/>
          <w:color w:val="000000"/>
          <w:spacing w:val="4"/>
          <w:w w:val="99"/>
          <w:kern w:val="0"/>
          <w:szCs w:val="24"/>
        </w:rPr>
        <w:t>計</w:t>
      </w:r>
      <w:r w:rsidRPr="00D823D2">
        <w:rPr>
          <w:rFonts w:ascii="Times New Roman" w:eastAsia="標楷體" w:hAnsi="標楷體" w:hint="eastAsia"/>
          <w:color w:val="000000"/>
          <w:spacing w:val="6"/>
          <w:w w:val="99"/>
          <w:kern w:val="0"/>
          <w:szCs w:val="24"/>
        </w:rPr>
        <w:t>算期</w:t>
      </w:r>
      <w:r w:rsidRPr="00D823D2">
        <w:rPr>
          <w:rFonts w:ascii="Times New Roman" w:eastAsia="標楷體" w:hAnsi="標楷體" w:hint="eastAsia"/>
          <w:color w:val="000000"/>
          <w:spacing w:val="4"/>
          <w:w w:val="99"/>
          <w:kern w:val="0"/>
          <w:szCs w:val="24"/>
        </w:rPr>
        <w:t>間</w:t>
      </w:r>
      <w:r w:rsidRPr="00D823D2">
        <w:rPr>
          <w:rFonts w:ascii="Times New Roman" w:eastAsia="標楷體" w:hAnsi="標楷體" w:hint="eastAsia"/>
          <w:color w:val="000000"/>
          <w:spacing w:val="3"/>
          <w:w w:val="99"/>
          <w:kern w:val="0"/>
          <w:szCs w:val="24"/>
        </w:rPr>
        <w:t>，</w:t>
      </w:r>
      <w:r w:rsidRPr="00D823D2">
        <w:rPr>
          <w:rFonts w:ascii="Times New Roman" w:eastAsia="標楷體" w:hAnsi="標楷體" w:hint="eastAsia"/>
          <w:color w:val="000000"/>
          <w:spacing w:val="6"/>
          <w:w w:val="99"/>
          <w:kern w:val="0"/>
          <w:szCs w:val="24"/>
        </w:rPr>
        <w:t>按減少</w:t>
      </w:r>
      <w:r w:rsidRPr="00D823D2">
        <w:rPr>
          <w:rFonts w:ascii="Times New Roman" w:eastAsia="標楷體" w:hAnsi="標楷體" w:hint="eastAsia"/>
          <w:color w:val="000000"/>
          <w:spacing w:val="4"/>
          <w:w w:val="99"/>
          <w:kern w:val="0"/>
          <w:szCs w:val="24"/>
        </w:rPr>
        <w:t>部</w:t>
      </w:r>
      <w:r w:rsidRPr="00D823D2">
        <w:rPr>
          <w:rFonts w:ascii="Times New Roman" w:eastAsia="標楷體" w:hAnsi="標楷體" w:hint="eastAsia"/>
          <w:color w:val="000000"/>
          <w:w w:val="99"/>
          <w:kern w:val="0"/>
          <w:szCs w:val="24"/>
        </w:rPr>
        <w:t>分</w:t>
      </w:r>
      <w:r w:rsidRPr="00D823D2">
        <w:rPr>
          <w:rFonts w:ascii="Times New Roman" w:eastAsia="標楷體" w:hAnsi="Times New Roman"/>
          <w:color w:val="000000"/>
          <w:w w:val="99"/>
          <w:kern w:val="0"/>
          <w:szCs w:val="24"/>
        </w:rPr>
        <w:t xml:space="preserve"> </w:t>
      </w:r>
      <w:r w:rsidRPr="00D823D2">
        <w:rPr>
          <w:rFonts w:ascii="Times New Roman" w:eastAsia="標楷體" w:hAnsi="標楷體" w:hint="eastAsia"/>
          <w:color w:val="000000"/>
          <w:spacing w:val="6"/>
          <w:kern w:val="0"/>
          <w:szCs w:val="24"/>
        </w:rPr>
        <w:t>之比例計算</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6"/>
          <w:kern w:val="0"/>
          <w:szCs w:val="24"/>
        </w:rPr>
        <w:t>有</w:t>
      </w:r>
      <w:r w:rsidRPr="00D823D2">
        <w:rPr>
          <w:rFonts w:ascii="Times New Roman" w:eastAsia="標楷體" w:hAnsi="標楷體" w:hint="eastAsia"/>
          <w:color w:val="000000"/>
          <w:spacing w:val="4"/>
          <w:kern w:val="0"/>
          <w:szCs w:val="24"/>
        </w:rPr>
        <w:t>關</w:t>
      </w:r>
      <w:r w:rsidRPr="00D823D2">
        <w:rPr>
          <w:rFonts w:ascii="Times New Roman" w:eastAsia="標楷體" w:hAnsi="標楷體" w:hint="eastAsia"/>
          <w:color w:val="000000"/>
          <w:spacing w:val="6"/>
          <w:kern w:val="0"/>
          <w:szCs w:val="24"/>
        </w:rPr>
        <w:t>勞動能力減</w:t>
      </w:r>
      <w:r w:rsidRPr="00D823D2">
        <w:rPr>
          <w:rFonts w:ascii="Times New Roman" w:eastAsia="標楷體" w:hAnsi="標楷體" w:hint="eastAsia"/>
          <w:color w:val="000000"/>
          <w:spacing w:val="4"/>
          <w:kern w:val="0"/>
          <w:szCs w:val="24"/>
        </w:rPr>
        <w:t>損</w:t>
      </w:r>
      <w:r w:rsidRPr="00D823D2">
        <w:rPr>
          <w:rFonts w:ascii="Times New Roman" w:eastAsia="標楷體" w:hAnsi="標楷體" w:hint="eastAsia"/>
          <w:color w:val="000000"/>
          <w:spacing w:val="6"/>
          <w:kern w:val="0"/>
          <w:szCs w:val="24"/>
        </w:rPr>
        <w:t>之</w:t>
      </w:r>
      <w:r w:rsidRPr="00D823D2">
        <w:rPr>
          <w:rFonts w:ascii="Times New Roman" w:eastAsia="標楷體" w:hAnsi="標楷體" w:hint="eastAsia"/>
          <w:color w:val="000000"/>
          <w:spacing w:val="4"/>
          <w:kern w:val="0"/>
          <w:szCs w:val="24"/>
        </w:rPr>
        <w:t>比</w:t>
      </w:r>
      <w:r w:rsidRPr="00D823D2">
        <w:rPr>
          <w:rFonts w:ascii="Times New Roman" w:eastAsia="標楷體" w:hAnsi="標楷體" w:hint="eastAsia"/>
          <w:color w:val="000000"/>
          <w:spacing w:val="6"/>
          <w:kern w:val="0"/>
          <w:szCs w:val="24"/>
        </w:rPr>
        <w:t>例，應由醫</w:t>
      </w:r>
      <w:r w:rsidRPr="00D823D2">
        <w:rPr>
          <w:rFonts w:ascii="Times New Roman" w:eastAsia="標楷體" w:hAnsi="標楷體" w:hint="eastAsia"/>
          <w:color w:val="000000"/>
          <w:spacing w:val="4"/>
          <w:kern w:val="0"/>
          <w:szCs w:val="24"/>
        </w:rPr>
        <w:t>師</w:t>
      </w:r>
      <w:r w:rsidRPr="00D823D2">
        <w:rPr>
          <w:rFonts w:ascii="Times New Roman" w:eastAsia="標楷體" w:hAnsi="標楷體" w:hint="eastAsia"/>
          <w:color w:val="000000"/>
          <w:spacing w:val="6"/>
          <w:kern w:val="0"/>
          <w:szCs w:val="24"/>
        </w:rPr>
        <w:t>鑑</w:t>
      </w:r>
      <w:r w:rsidRPr="00D823D2">
        <w:rPr>
          <w:rFonts w:ascii="Times New Roman" w:eastAsia="標楷體" w:hAnsi="標楷體" w:hint="eastAsia"/>
          <w:color w:val="000000"/>
          <w:spacing w:val="4"/>
          <w:kern w:val="0"/>
          <w:szCs w:val="24"/>
        </w:rPr>
        <w:t>定</w:t>
      </w:r>
      <w:r w:rsidRPr="00D823D2">
        <w:rPr>
          <w:rFonts w:ascii="Times New Roman" w:eastAsia="標楷體" w:hAnsi="標楷體" w:hint="eastAsia"/>
          <w:color w:val="000000"/>
          <w:spacing w:val="6"/>
          <w:kern w:val="0"/>
          <w:szCs w:val="24"/>
        </w:rPr>
        <w:t>被害人之</w:t>
      </w:r>
    </w:p>
    <w:p w:rsidR="00D823D2" w:rsidRPr="00D823D2" w:rsidRDefault="00D823D2">
      <w:pPr>
        <w:autoSpaceDE w:val="0"/>
        <w:autoSpaceDN w:val="0"/>
        <w:adjustRightInd w:val="0"/>
        <w:spacing w:line="289" w:lineRule="auto"/>
        <w:ind w:left="1326" w:right="85" w:hanging="236"/>
        <w:jc w:val="both"/>
        <w:rPr>
          <w:rFonts w:ascii="Times New Roman" w:eastAsia="標楷體" w:hAnsi="Times New Roman"/>
          <w:color w:val="000000"/>
          <w:kern w:val="0"/>
          <w:szCs w:val="24"/>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before="7"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87" w:lineRule="exact"/>
        <w:ind w:left="830" w:right="373"/>
        <w:jc w:val="both"/>
        <w:rPr>
          <w:rFonts w:ascii="Times New Roman" w:eastAsia="標楷體" w:hAnsi="Times New Roman"/>
          <w:color w:val="000000"/>
          <w:kern w:val="0"/>
          <w:szCs w:val="24"/>
        </w:rPr>
      </w:pPr>
      <w:r w:rsidRPr="00D823D2">
        <w:rPr>
          <w:rFonts w:ascii="Times New Roman" w:eastAsia="標楷體" w:hAnsi="標楷體" w:hint="eastAsia"/>
          <w:color w:val="000000"/>
          <w:spacing w:val="6"/>
          <w:kern w:val="0"/>
          <w:position w:val="-2"/>
          <w:szCs w:val="24"/>
        </w:rPr>
        <w:t>傷勢係屬勞</w:t>
      </w:r>
      <w:r w:rsidRPr="00D823D2">
        <w:rPr>
          <w:rFonts w:ascii="Times New Roman" w:eastAsia="標楷體" w:hAnsi="標楷體" w:hint="eastAsia"/>
          <w:color w:val="000000"/>
          <w:spacing w:val="4"/>
          <w:kern w:val="0"/>
          <w:position w:val="-2"/>
          <w:szCs w:val="24"/>
        </w:rPr>
        <w:t>工</w:t>
      </w:r>
      <w:r w:rsidRPr="00D823D2">
        <w:rPr>
          <w:rFonts w:ascii="Times New Roman" w:eastAsia="標楷體" w:hAnsi="標楷體" w:hint="eastAsia"/>
          <w:color w:val="000000"/>
          <w:spacing w:val="6"/>
          <w:kern w:val="0"/>
          <w:position w:val="-2"/>
          <w:szCs w:val="24"/>
        </w:rPr>
        <w:t>保</w:t>
      </w:r>
      <w:r w:rsidRPr="00D823D2">
        <w:rPr>
          <w:rFonts w:ascii="Times New Roman" w:eastAsia="標楷體" w:hAnsi="標楷體" w:hint="eastAsia"/>
          <w:color w:val="000000"/>
          <w:spacing w:val="4"/>
          <w:kern w:val="0"/>
          <w:position w:val="-2"/>
          <w:szCs w:val="24"/>
        </w:rPr>
        <w:t>險</w:t>
      </w:r>
      <w:r w:rsidRPr="00D823D2">
        <w:rPr>
          <w:rFonts w:ascii="Times New Roman" w:eastAsia="標楷體" w:hAnsi="標楷體" w:hint="eastAsia"/>
          <w:color w:val="000000"/>
          <w:spacing w:val="6"/>
          <w:kern w:val="0"/>
          <w:position w:val="-2"/>
          <w:szCs w:val="24"/>
        </w:rPr>
        <w:t>失能給付標</w:t>
      </w:r>
      <w:r w:rsidRPr="00D823D2">
        <w:rPr>
          <w:rFonts w:ascii="Times New Roman" w:eastAsia="標楷體" w:hAnsi="標楷體" w:hint="eastAsia"/>
          <w:color w:val="000000"/>
          <w:spacing w:val="4"/>
          <w:kern w:val="0"/>
          <w:position w:val="-2"/>
          <w:szCs w:val="24"/>
        </w:rPr>
        <w:t>準</w:t>
      </w:r>
      <w:r w:rsidRPr="00D823D2">
        <w:rPr>
          <w:rFonts w:ascii="Times New Roman" w:eastAsia="標楷體" w:hAnsi="標楷體" w:hint="eastAsia"/>
          <w:color w:val="000000"/>
          <w:spacing w:val="6"/>
          <w:kern w:val="0"/>
          <w:position w:val="-2"/>
          <w:szCs w:val="24"/>
        </w:rPr>
        <w:t>附</w:t>
      </w:r>
      <w:r w:rsidRPr="00D823D2">
        <w:rPr>
          <w:rFonts w:ascii="Times New Roman" w:eastAsia="標楷體" w:hAnsi="標楷體" w:hint="eastAsia"/>
          <w:color w:val="000000"/>
          <w:spacing w:val="4"/>
          <w:kern w:val="0"/>
          <w:position w:val="-2"/>
          <w:szCs w:val="24"/>
        </w:rPr>
        <w:t>表</w:t>
      </w:r>
      <w:r w:rsidRPr="00D823D2">
        <w:rPr>
          <w:rFonts w:ascii="Times New Roman" w:eastAsia="標楷體" w:hAnsi="標楷體" w:hint="eastAsia"/>
          <w:color w:val="000000"/>
          <w:spacing w:val="6"/>
          <w:kern w:val="0"/>
          <w:position w:val="-2"/>
          <w:szCs w:val="24"/>
        </w:rPr>
        <w:t>中之何種失</w:t>
      </w:r>
      <w:r w:rsidRPr="00D823D2">
        <w:rPr>
          <w:rFonts w:ascii="Times New Roman" w:eastAsia="標楷體" w:hAnsi="標楷體" w:hint="eastAsia"/>
          <w:color w:val="000000"/>
          <w:spacing w:val="4"/>
          <w:kern w:val="0"/>
          <w:position w:val="-2"/>
          <w:szCs w:val="24"/>
        </w:rPr>
        <w:t>能</w:t>
      </w:r>
      <w:r w:rsidRPr="00D823D2">
        <w:rPr>
          <w:rFonts w:ascii="Times New Roman" w:eastAsia="標楷體" w:hAnsi="標楷體" w:hint="eastAsia"/>
          <w:color w:val="000000"/>
          <w:spacing w:val="6"/>
          <w:kern w:val="0"/>
          <w:position w:val="-2"/>
          <w:szCs w:val="24"/>
        </w:rPr>
        <w:t>項</w:t>
      </w:r>
      <w:r w:rsidRPr="00D823D2">
        <w:rPr>
          <w:rFonts w:ascii="Times New Roman" w:eastAsia="標楷體" w:hAnsi="標楷體" w:hint="eastAsia"/>
          <w:color w:val="000000"/>
          <w:spacing w:val="4"/>
          <w:kern w:val="0"/>
          <w:position w:val="-2"/>
          <w:szCs w:val="24"/>
        </w:rPr>
        <w:t>目</w:t>
      </w:r>
      <w:r w:rsidRPr="00D823D2">
        <w:rPr>
          <w:rFonts w:ascii="Times New Roman" w:eastAsia="標楷體" w:hAnsi="標楷體" w:hint="eastAsia"/>
          <w:color w:val="000000"/>
          <w:spacing w:val="6"/>
          <w:kern w:val="0"/>
          <w:position w:val="-2"/>
          <w:szCs w:val="24"/>
        </w:rPr>
        <w:t>及失能等</w:t>
      </w:r>
    </w:p>
    <w:p w:rsidR="00D823D2" w:rsidRPr="00D823D2" w:rsidRDefault="00D823D2">
      <w:pPr>
        <w:autoSpaceDE w:val="0"/>
        <w:autoSpaceDN w:val="0"/>
        <w:adjustRightInd w:val="0"/>
        <w:spacing w:before="66" w:line="292" w:lineRule="auto"/>
        <w:ind w:left="830" w:right="363"/>
        <w:jc w:val="both"/>
        <w:rPr>
          <w:rFonts w:ascii="Times New Roman" w:eastAsia="標楷體" w:hAnsi="Times New Roman"/>
          <w:color w:val="000000"/>
          <w:kern w:val="0"/>
          <w:szCs w:val="24"/>
        </w:rPr>
      </w:pPr>
      <w:r w:rsidRPr="00D823D2">
        <w:rPr>
          <w:rFonts w:ascii="Times New Roman" w:eastAsia="標楷體" w:hAnsi="標楷體" w:hint="eastAsia"/>
          <w:color w:val="000000"/>
          <w:spacing w:val="6"/>
          <w:kern w:val="0"/>
          <w:szCs w:val="24"/>
        </w:rPr>
        <w:t>級，以該等</w:t>
      </w:r>
      <w:r w:rsidRPr="00D823D2">
        <w:rPr>
          <w:rFonts w:ascii="Times New Roman" w:eastAsia="標楷體" w:hAnsi="標楷體" w:hint="eastAsia"/>
          <w:color w:val="000000"/>
          <w:spacing w:val="4"/>
          <w:kern w:val="0"/>
          <w:szCs w:val="24"/>
        </w:rPr>
        <w:t>級</w:t>
      </w:r>
      <w:r w:rsidRPr="00D823D2">
        <w:rPr>
          <w:rFonts w:ascii="Times New Roman" w:eastAsia="標楷體" w:hAnsi="標楷體" w:hint="eastAsia"/>
          <w:color w:val="000000"/>
          <w:spacing w:val="6"/>
          <w:kern w:val="0"/>
          <w:szCs w:val="24"/>
        </w:rPr>
        <w:t>之</w:t>
      </w:r>
      <w:r w:rsidRPr="00D823D2">
        <w:rPr>
          <w:rFonts w:ascii="Times New Roman" w:eastAsia="標楷體" w:hAnsi="標楷體" w:hint="eastAsia"/>
          <w:color w:val="000000"/>
          <w:spacing w:val="4"/>
          <w:kern w:val="0"/>
          <w:szCs w:val="24"/>
        </w:rPr>
        <w:t>給</w:t>
      </w:r>
      <w:r w:rsidRPr="00D823D2">
        <w:rPr>
          <w:rFonts w:ascii="Times New Roman" w:eastAsia="標楷體" w:hAnsi="標楷體" w:hint="eastAsia"/>
          <w:color w:val="000000"/>
          <w:spacing w:val="6"/>
          <w:kern w:val="0"/>
          <w:szCs w:val="24"/>
        </w:rPr>
        <w:t>付標準日數</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6"/>
          <w:kern w:val="0"/>
          <w:szCs w:val="24"/>
        </w:rPr>
        <w:t>除</w:t>
      </w:r>
      <w:r w:rsidRPr="00D823D2">
        <w:rPr>
          <w:rFonts w:ascii="Times New Roman" w:eastAsia="標楷體" w:hAnsi="標楷體" w:hint="eastAsia"/>
          <w:color w:val="000000"/>
          <w:spacing w:val="4"/>
          <w:kern w:val="0"/>
          <w:szCs w:val="24"/>
        </w:rPr>
        <w:t>以</w:t>
      </w:r>
      <w:r w:rsidRPr="00D823D2">
        <w:rPr>
          <w:rFonts w:ascii="Times New Roman" w:eastAsia="標楷體" w:hAnsi="標楷體" w:hint="eastAsia"/>
          <w:color w:val="000000"/>
          <w:spacing w:val="6"/>
          <w:kern w:val="0"/>
          <w:szCs w:val="24"/>
        </w:rPr>
        <w:t>失能等級第</w:t>
      </w:r>
      <w:r w:rsidRPr="00D823D2">
        <w:rPr>
          <w:rFonts w:ascii="Times New Roman" w:eastAsia="標楷體" w:hAnsi="標楷體" w:hint="eastAsia"/>
          <w:color w:val="000000"/>
          <w:spacing w:val="4"/>
          <w:kern w:val="0"/>
          <w:szCs w:val="24"/>
        </w:rPr>
        <w:t>一</w:t>
      </w:r>
      <w:r w:rsidRPr="00D823D2">
        <w:rPr>
          <w:rFonts w:ascii="Times New Roman" w:eastAsia="標楷體" w:hAnsi="標楷體" w:hint="eastAsia"/>
          <w:color w:val="000000"/>
          <w:spacing w:val="6"/>
          <w:kern w:val="0"/>
          <w:szCs w:val="24"/>
        </w:rPr>
        <w:t>等</w:t>
      </w:r>
      <w:r w:rsidRPr="00D823D2">
        <w:rPr>
          <w:rFonts w:ascii="Times New Roman" w:eastAsia="標楷體" w:hAnsi="標楷體" w:hint="eastAsia"/>
          <w:color w:val="000000"/>
          <w:spacing w:val="4"/>
          <w:kern w:val="0"/>
          <w:szCs w:val="24"/>
        </w:rPr>
        <w:t>級</w:t>
      </w:r>
      <w:r w:rsidRPr="00D823D2">
        <w:rPr>
          <w:rFonts w:ascii="Times New Roman" w:eastAsia="標楷體" w:hAnsi="標楷體" w:hint="eastAsia"/>
          <w:color w:val="000000"/>
          <w:spacing w:val="6"/>
          <w:kern w:val="0"/>
          <w:szCs w:val="24"/>
        </w:rPr>
        <w:t>之給付標</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6"/>
          <w:kern w:val="0"/>
          <w:szCs w:val="24"/>
        </w:rPr>
        <w:t>準日數所得</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6"/>
          <w:kern w:val="0"/>
          <w:szCs w:val="24"/>
        </w:rPr>
        <w:t>百</w:t>
      </w:r>
      <w:r w:rsidRPr="00D823D2">
        <w:rPr>
          <w:rFonts w:ascii="Times New Roman" w:eastAsia="標楷體" w:hAnsi="標楷體" w:hint="eastAsia"/>
          <w:color w:val="000000"/>
          <w:spacing w:val="4"/>
          <w:kern w:val="0"/>
          <w:szCs w:val="24"/>
        </w:rPr>
        <w:t>分</w:t>
      </w:r>
      <w:r w:rsidRPr="00D823D2">
        <w:rPr>
          <w:rFonts w:ascii="Times New Roman" w:eastAsia="標楷體" w:hAnsi="標楷體" w:hint="eastAsia"/>
          <w:color w:val="000000"/>
          <w:spacing w:val="6"/>
          <w:kern w:val="0"/>
          <w:szCs w:val="24"/>
        </w:rPr>
        <w:t>比，再參考</w:t>
      </w:r>
      <w:r w:rsidRPr="00D823D2">
        <w:rPr>
          <w:rFonts w:ascii="Times New Roman" w:eastAsia="標楷體" w:hAnsi="標楷體" w:hint="eastAsia"/>
          <w:color w:val="000000"/>
          <w:spacing w:val="4"/>
          <w:kern w:val="0"/>
          <w:szCs w:val="24"/>
        </w:rPr>
        <w:t>被</w:t>
      </w:r>
      <w:r w:rsidRPr="00D823D2">
        <w:rPr>
          <w:rFonts w:ascii="Times New Roman" w:eastAsia="標楷體" w:hAnsi="標楷體" w:hint="eastAsia"/>
          <w:color w:val="000000"/>
          <w:spacing w:val="6"/>
          <w:kern w:val="0"/>
          <w:szCs w:val="24"/>
        </w:rPr>
        <w:t>害</w:t>
      </w:r>
      <w:r w:rsidRPr="00D823D2">
        <w:rPr>
          <w:rFonts w:ascii="Times New Roman" w:eastAsia="標楷體" w:hAnsi="標楷體" w:hint="eastAsia"/>
          <w:color w:val="000000"/>
          <w:spacing w:val="4"/>
          <w:kern w:val="0"/>
          <w:szCs w:val="24"/>
        </w:rPr>
        <w:t>人</w:t>
      </w:r>
      <w:r w:rsidRPr="00D823D2">
        <w:rPr>
          <w:rFonts w:ascii="Times New Roman" w:eastAsia="標楷體" w:hAnsi="標楷體" w:hint="eastAsia"/>
          <w:color w:val="000000"/>
          <w:spacing w:val="6"/>
          <w:kern w:val="0"/>
          <w:szCs w:val="24"/>
        </w:rPr>
        <w:t>受侵害前之</w:t>
      </w:r>
      <w:r w:rsidRPr="00D823D2">
        <w:rPr>
          <w:rFonts w:ascii="Times New Roman" w:eastAsia="標楷體" w:hAnsi="標楷體" w:hint="eastAsia"/>
          <w:color w:val="000000"/>
          <w:spacing w:val="4"/>
          <w:kern w:val="0"/>
          <w:szCs w:val="24"/>
        </w:rPr>
        <w:t>身</w:t>
      </w:r>
      <w:r w:rsidRPr="00D823D2">
        <w:rPr>
          <w:rFonts w:ascii="Times New Roman" w:eastAsia="標楷體" w:hAnsi="標楷體" w:hint="eastAsia"/>
          <w:color w:val="000000"/>
          <w:spacing w:val="6"/>
          <w:kern w:val="0"/>
          <w:szCs w:val="24"/>
        </w:rPr>
        <w:t>體</w:t>
      </w:r>
      <w:r w:rsidRPr="00D823D2">
        <w:rPr>
          <w:rFonts w:ascii="Times New Roman" w:eastAsia="標楷體" w:hAnsi="標楷體" w:hint="eastAsia"/>
          <w:color w:val="000000"/>
          <w:spacing w:val="4"/>
          <w:kern w:val="0"/>
          <w:szCs w:val="24"/>
        </w:rPr>
        <w:t>狀</w:t>
      </w:r>
      <w:r w:rsidRPr="00D823D2">
        <w:rPr>
          <w:rFonts w:ascii="Times New Roman" w:eastAsia="標楷體" w:hAnsi="標楷體" w:hint="eastAsia"/>
          <w:color w:val="000000"/>
          <w:spacing w:val="6"/>
          <w:kern w:val="0"/>
          <w:szCs w:val="24"/>
        </w:rPr>
        <w:t>態、教育</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2"/>
          <w:kern w:val="0"/>
          <w:szCs w:val="24"/>
        </w:rPr>
        <w:t>程度、專門技能</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社會經驗等因素</w:t>
      </w:r>
      <w:r w:rsidRPr="00D823D2">
        <w:rPr>
          <w:rFonts w:ascii="Times New Roman" w:eastAsia="標楷體" w:hAnsi="標楷體" w:hint="eastAsia"/>
          <w:color w:val="000000"/>
          <w:spacing w:val="-4"/>
          <w:kern w:val="0"/>
          <w:szCs w:val="24"/>
        </w:rPr>
        <w:t>酌</w:t>
      </w:r>
      <w:r w:rsidRPr="00D823D2">
        <w:rPr>
          <w:rFonts w:ascii="Times New Roman" w:eastAsia="標楷體" w:hAnsi="標楷體" w:hint="eastAsia"/>
          <w:color w:val="000000"/>
          <w:spacing w:val="-2"/>
          <w:kern w:val="0"/>
          <w:szCs w:val="24"/>
        </w:rPr>
        <w:t>定之。</w:t>
      </w:r>
    </w:p>
    <w:p w:rsidR="000B7E2F" w:rsidRDefault="00D823D2" w:rsidP="000B7E2F">
      <w:pPr>
        <w:autoSpaceDE w:val="0"/>
        <w:autoSpaceDN w:val="0"/>
        <w:adjustRightInd w:val="0"/>
        <w:spacing w:before="66" w:line="331" w:lineRule="auto"/>
        <w:ind w:left="781" w:right="367" w:hanging="188"/>
        <w:jc w:val="both"/>
        <w:rPr>
          <w:rFonts w:ascii="Times New Roman" w:eastAsia="標楷體" w:hAnsi="Times New Roman"/>
          <w:color w:val="000000"/>
          <w:spacing w:val="-2"/>
          <w:kern w:val="0"/>
          <w:szCs w:val="24"/>
        </w:rPr>
      </w:pPr>
      <w:r w:rsidRPr="00D823D2">
        <w:rPr>
          <w:rFonts w:ascii="Times New Roman" w:eastAsia="標楷體" w:hAnsi="Times New Roman"/>
          <w:color w:val="000000"/>
          <w:spacing w:val="-1"/>
          <w:w w:val="131"/>
          <w:kern w:val="0"/>
          <w:szCs w:val="24"/>
        </w:rPr>
        <w:t>3</w:t>
      </w:r>
      <w:r w:rsidRPr="00D823D2">
        <w:rPr>
          <w:rFonts w:ascii="Times New Roman" w:eastAsia="標楷體" w:hAnsi="Times New Roman"/>
          <w:color w:val="000000"/>
          <w:spacing w:val="-3"/>
          <w:w w:val="131"/>
          <w:kern w:val="0"/>
          <w:szCs w:val="24"/>
        </w:rPr>
        <w:t>.</w:t>
      </w:r>
      <w:r w:rsidRPr="00D823D2">
        <w:rPr>
          <w:rFonts w:ascii="Times New Roman" w:eastAsia="標楷體" w:hAnsi="標楷體" w:hint="eastAsia"/>
          <w:color w:val="000000"/>
          <w:spacing w:val="-2"/>
          <w:kern w:val="0"/>
          <w:szCs w:val="24"/>
        </w:rPr>
        <w:t>損害賠償金額</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2"/>
          <w:kern w:val="0"/>
          <w:szCs w:val="24"/>
        </w:rPr>
        <w:t>計算方式如下：</w:t>
      </w:r>
      <w:r w:rsidRPr="00D823D2">
        <w:rPr>
          <w:rFonts w:ascii="Times New Roman" w:eastAsia="標楷體" w:hAnsi="Times New Roman"/>
          <w:color w:val="000000"/>
          <w:spacing w:val="-2"/>
          <w:kern w:val="0"/>
          <w:szCs w:val="24"/>
        </w:rPr>
        <w:t xml:space="preserve"> </w:t>
      </w:r>
    </w:p>
    <w:p w:rsidR="000B7E2F" w:rsidRDefault="00D823D2" w:rsidP="000B7E2F">
      <w:pPr>
        <w:autoSpaceDE w:val="0"/>
        <w:autoSpaceDN w:val="0"/>
        <w:adjustRightInd w:val="0"/>
        <w:spacing w:before="66" w:line="331" w:lineRule="auto"/>
        <w:ind w:leftChars="295" w:left="1132" w:right="367" w:hangingChars="118" w:hanging="424"/>
        <w:jc w:val="both"/>
        <w:rPr>
          <w:rFonts w:ascii="Times New Roman" w:eastAsia="標楷體" w:hAnsi="Times New Roman"/>
          <w:color w:val="000000"/>
          <w:spacing w:val="-2"/>
          <w:kern w:val="0"/>
          <w:szCs w:val="24"/>
        </w:rPr>
      </w:pPr>
      <w:r w:rsidRPr="00D823D2">
        <w:rPr>
          <w:rFonts w:ascii="Times New Roman" w:eastAsia="標楷體" w:hAnsi="Times New Roman"/>
          <w:color w:val="000000"/>
          <w:spacing w:val="-1"/>
          <w:w w:val="150"/>
          <w:kern w:val="0"/>
          <w:szCs w:val="24"/>
        </w:rPr>
        <w:t>(</w:t>
      </w:r>
      <w:r w:rsidRPr="00D823D2">
        <w:rPr>
          <w:rFonts w:ascii="Times New Roman" w:eastAsia="標楷體" w:hAnsi="Times New Roman"/>
          <w:color w:val="000000"/>
          <w:spacing w:val="-3"/>
          <w:w w:val="109"/>
          <w:kern w:val="0"/>
          <w:szCs w:val="24"/>
        </w:rPr>
        <w:t>1</w:t>
      </w:r>
      <w:r w:rsidRPr="00D823D2">
        <w:rPr>
          <w:rFonts w:ascii="Times New Roman" w:eastAsia="標楷體" w:hAnsi="Times New Roman"/>
          <w:color w:val="000000"/>
          <w:spacing w:val="3"/>
          <w:w w:val="109"/>
          <w:kern w:val="0"/>
          <w:szCs w:val="24"/>
        </w:rPr>
        <w:t>)</w:t>
      </w:r>
      <w:r w:rsidRPr="00D823D2">
        <w:rPr>
          <w:rFonts w:ascii="Times New Roman" w:eastAsia="標楷體" w:hAnsi="標楷體" w:hint="eastAsia"/>
          <w:color w:val="000000"/>
          <w:spacing w:val="4"/>
          <w:kern w:val="0"/>
          <w:szCs w:val="24"/>
        </w:rPr>
        <w:t>有勞</w:t>
      </w:r>
      <w:r w:rsidRPr="00D823D2">
        <w:rPr>
          <w:rFonts w:ascii="Times New Roman" w:eastAsia="標楷體" w:hAnsi="標楷體" w:hint="eastAsia"/>
          <w:color w:val="000000"/>
          <w:spacing w:val="2"/>
          <w:kern w:val="0"/>
          <w:szCs w:val="24"/>
        </w:rPr>
        <w:t>動</w:t>
      </w:r>
      <w:r w:rsidRPr="00D823D2">
        <w:rPr>
          <w:rFonts w:ascii="Times New Roman" w:eastAsia="標楷體" w:hAnsi="標楷體" w:hint="eastAsia"/>
          <w:color w:val="000000"/>
          <w:spacing w:val="4"/>
          <w:kern w:val="0"/>
          <w:szCs w:val="24"/>
        </w:rPr>
        <w:t>收入</w:t>
      </w:r>
      <w:r w:rsidRPr="00D823D2">
        <w:rPr>
          <w:rFonts w:ascii="Times New Roman" w:eastAsia="標楷體" w:hAnsi="標楷體" w:hint="eastAsia"/>
          <w:color w:val="000000"/>
          <w:spacing w:val="2"/>
          <w:kern w:val="0"/>
          <w:szCs w:val="24"/>
        </w:rPr>
        <w:t>者：</w:t>
      </w:r>
      <w:r w:rsidRPr="00D823D2">
        <w:rPr>
          <w:rFonts w:ascii="Times New Roman" w:eastAsia="標楷體" w:hAnsi="標楷體" w:hint="eastAsia"/>
          <w:color w:val="000000"/>
          <w:spacing w:val="4"/>
          <w:kern w:val="0"/>
          <w:szCs w:val="24"/>
        </w:rPr>
        <w:t>以被</w:t>
      </w:r>
      <w:r w:rsidRPr="00D823D2">
        <w:rPr>
          <w:rFonts w:ascii="Times New Roman" w:eastAsia="標楷體" w:hAnsi="標楷體" w:hint="eastAsia"/>
          <w:color w:val="000000"/>
          <w:spacing w:val="2"/>
          <w:kern w:val="0"/>
          <w:szCs w:val="24"/>
        </w:rPr>
        <w:t>害</w:t>
      </w:r>
      <w:r w:rsidRPr="00D823D2">
        <w:rPr>
          <w:rFonts w:ascii="Times New Roman" w:eastAsia="標楷體" w:hAnsi="標楷體" w:hint="eastAsia"/>
          <w:color w:val="000000"/>
          <w:spacing w:val="4"/>
          <w:kern w:val="0"/>
          <w:szCs w:val="24"/>
        </w:rPr>
        <w:t>前</w:t>
      </w:r>
      <w:r w:rsidRPr="00D823D2">
        <w:rPr>
          <w:rFonts w:ascii="Times New Roman" w:eastAsia="標楷體" w:hAnsi="標楷體" w:hint="eastAsia"/>
          <w:color w:val="000000"/>
          <w:spacing w:val="2"/>
          <w:kern w:val="0"/>
          <w:szCs w:val="24"/>
        </w:rPr>
        <w:t>六</w:t>
      </w:r>
      <w:r w:rsidRPr="00D823D2">
        <w:rPr>
          <w:rFonts w:ascii="Times New Roman" w:eastAsia="標楷體" w:hAnsi="標楷體" w:hint="eastAsia"/>
          <w:color w:val="000000"/>
          <w:spacing w:val="4"/>
          <w:kern w:val="0"/>
          <w:szCs w:val="24"/>
        </w:rPr>
        <w:t>個</w:t>
      </w:r>
      <w:r w:rsidRPr="00D823D2">
        <w:rPr>
          <w:rFonts w:ascii="Times New Roman" w:eastAsia="標楷體" w:hAnsi="標楷體" w:hint="eastAsia"/>
          <w:color w:val="000000"/>
          <w:spacing w:val="2"/>
          <w:kern w:val="0"/>
          <w:szCs w:val="24"/>
        </w:rPr>
        <w:t>月內</w:t>
      </w:r>
      <w:r w:rsidRPr="00D823D2">
        <w:rPr>
          <w:rFonts w:ascii="Times New Roman" w:eastAsia="標楷體" w:hAnsi="標楷體" w:hint="eastAsia"/>
          <w:color w:val="000000"/>
          <w:spacing w:val="4"/>
          <w:kern w:val="0"/>
          <w:szCs w:val="24"/>
        </w:rPr>
        <w:t>之平</w:t>
      </w:r>
      <w:r w:rsidRPr="00D823D2">
        <w:rPr>
          <w:rFonts w:ascii="Times New Roman" w:eastAsia="標楷體" w:hAnsi="標楷體" w:hint="eastAsia"/>
          <w:color w:val="000000"/>
          <w:spacing w:val="2"/>
          <w:kern w:val="0"/>
          <w:szCs w:val="24"/>
        </w:rPr>
        <w:t>均</w:t>
      </w:r>
      <w:r w:rsidRPr="00D823D2">
        <w:rPr>
          <w:rFonts w:ascii="Times New Roman" w:eastAsia="標楷體" w:hAnsi="標楷體" w:hint="eastAsia"/>
          <w:color w:val="000000"/>
          <w:spacing w:val="4"/>
          <w:kern w:val="0"/>
          <w:szCs w:val="24"/>
        </w:rPr>
        <w:t>薪</w:t>
      </w:r>
      <w:r w:rsidRPr="00D823D2">
        <w:rPr>
          <w:rFonts w:ascii="Times New Roman" w:eastAsia="標楷體" w:hAnsi="標楷體" w:hint="eastAsia"/>
          <w:color w:val="000000"/>
          <w:spacing w:val="2"/>
          <w:kern w:val="0"/>
          <w:szCs w:val="24"/>
        </w:rPr>
        <w:t>資</w:t>
      </w:r>
      <w:r w:rsidRPr="00D823D2">
        <w:rPr>
          <w:rFonts w:ascii="Times New Roman" w:eastAsia="標楷體" w:hAnsi="標楷體" w:hint="eastAsia"/>
          <w:color w:val="000000"/>
          <w:spacing w:val="4"/>
          <w:kern w:val="0"/>
          <w:szCs w:val="24"/>
        </w:rPr>
        <w:t>作</w:t>
      </w:r>
      <w:r w:rsidRPr="00D823D2">
        <w:rPr>
          <w:rFonts w:ascii="Times New Roman" w:eastAsia="標楷體" w:hAnsi="標楷體" w:hint="eastAsia"/>
          <w:color w:val="000000"/>
          <w:spacing w:val="2"/>
          <w:kern w:val="0"/>
          <w:szCs w:val="24"/>
        </w:rPr>
        <w:t>為基</w:t>
      </w:r>
      <w:r w:rsidRPr="00D823D2">
        <w:rPr>
          <w:rFonts w:ascii="Times New Roman" w:eastAsia="標楷體" w:hAnsi="標楷體" w:hint="eastAsia"/>
          <w:color w:val="000000"/>
          <w:spacing w:val="4"/>
          <w:kern w:val="0"/>
          <w:szCs w:val="24"/>
        </w:rPr>
        <w:t>準，就其</w:t>
      </w:r>
      <w:r w:rsidRPr="00D823D2">
        <w:rPr>
          <w:rFonts w:ascii="Times New Roman" w:eastAsia="標楷體" w:hAnsi="標楷體" w:hint="eastAsia"/>
          <w:color w:val="000000"/>
          <w:spacing w:val="4"/>
          <w:kern w:val="0"/>
          <w:position w:val="-2"/>
          <w:szCs w:val="24"/>
        </w:rPr>
        <w:t>提出</w:t>
      </w:r>
      <w:r w:rsidRPr="00D823D2">
        <w:rPr>
          <w:rFonts w:ascii="Times New Roman" w:eastAsia="標楷體" w:hAnsi="標楷體" w:hint="eastAsia"/>
          <w:color w:val="000000"/>
          <w:spacing w:val="2"/>
          <w:kern w:val="0"/>
          <w:position w:val="-2"/>
          <w:szCs w:val="24"/>
        </w:rPr>
        <w:t>之</w:t>
      </w:r>
      <w:r w:rsidRPr="00D823D2">
        <w:rPr>
          <w:rFonts w:ascii="Times New Roman" w:eastAsia="標楷體" w:hAnsi="標楷體" w:hint="eastAsia"/>
          <w:color w:val="000000"/>
          <w:spacing w:val="4"/>
          <w:kern w:val="0"/>
          <w:position w:val="-2"/>
          <w:szCs w:val="24"/>
        </w:rPr>
        <w:t>薪資</w:t>
      </w:r>
      <w:r w:rsidRPr="00D823D2">
        <w:rPr>
          <w:rFonts w:ascii="Times New Roman" w:eastAsia="標楷體" w:hAnsi="標楷體" w:hint="eastAsia"/>
          <w:color w:val="000000"/>
          <w:spacing w:val="2"/>
          <w:kern w:val="0"/>
          <w:position w:val="-2"/>
          <w:szCs w:val="24"/>
        </w:rPr>
        <w:t>證</w:t>
      </w:r>
      <w:r w:rsidRPr="00D823D2">
        <w:rPr>
          <w:rFonts w:ascii="Times New Roman" w:eastAsia="標楷體" w:hAnsi="標楷體" w:hint="eastAsia"/>
          <w:color w:val="000000"/>
          <w:spacing w:val="4"/>
          <w:kern w:val="0"/>
          <w:position w:val="-2"/>
          <w:szCs w:val="24"/>
        </w:rPr>
        <w:t>明</w:t>
      </w:r>
      <w:r w:rsidRPr="00D823D2">
        <w:rPr>
          <w:rFonts w:ascii="Times New Roman" w:eastAsia="標楷體" w:hAnsi="標楷體" w:hint="eastAsia"/>
          <w:color w:val="000000"/>
          <w:spacing w:val="2"/>
          <w:kern w:val="0"/>
          <w:position w:val="-2"/>
          <w:szCs w:val="24"/>
        </w:rPr>
        <w:t>（</w:t>
      </w:r>
      <w:r w:rsidRPr="00D823D2">
        <w:rPr>
          <w:rFonts w:ascii="Times New Roman" w:eastAsia="標楷體" w:hAnsi="標楷體" w:hint="eastAsia"/>
          <w:color w:val="000000"/>
          <w:spacing w:val="4"/>
          <w:kern w:val="0"/>
          <w:position w:val="-2"/>
          <w:szCs w:val="24"/>
        </w:rPr>
        <w:t>如扣</w:t>
      </w:r>
      <w:r w:rsidRPr="00D823D2">
        <w:rPr>
          <w:rFonts w:ascii="Times New Roman" w:eastAsia="標楷體" w:hAnsi="標楷體" w:hint="eastAsia"/>
          <w:color w:val="000000"/>
          <w:spacing w:val="2"/>
          <w:kern w:val="0"/>
          <w:position w:val="-2"/>
          <w:szCs w:val="24"/>
        </w:rPr>
        <w:t>繳</w:t>
      </w:r>
      <w:r w:rsidRPr="00D823D2">
        <w:rPr>
          <w:rFonts w:ascii="Times New Roman" w:eastAsia="標楷體" w:hAnsi="標楷體" w:hint="eastAsia"/>
          <w:color w:val="000000"/>
          <w:spacing w:val="4"/>
          <w:kern w:val="0"/>
          <w:position w:val="-2"/>
          <w:szCs w:val="24"/>
        </w:rPr>
        <w:t>憑單</w:t>
      </w:r>
      <w:r w:rsidRPr="00D823D2">
        <w:rPr>
          <w:rFonts w:ascii="Times New Roman" w:eastAsia="標楷體" w:hAnsi="標楷體" w:hint="eastAsia"/>
          <w:color w:val="000000"/>
          <w:spacing w:val="2"/>
          <w:kern w:val="0"/>
          <w:position w:val="-2"/>
          <w:szCs w:val="24"/>
        </w:rPr>
        <w:t>）</w:t>
      </w:r>
      <w:r w:rsidRPr="00D823D2">
        <w:rPr>
          <w:rFonts w:ascii="Times New Roman" w:eastAsia="標楷體" w:hAnsi="標楷體" w:hint="eastAsia"/>
          <w:color w:val="000000"/>
          <w:spacing w:val="4"/>
          <w:kern w:val="0"/>
          <w:position w:val="-2"/>
          <w:szCs w:val="24"/>
        </w:rPr>
        <w:t>具</w:t>
      </w:r>
      <w:r w:rsidRPr="00D823D2">
        <w:rPr>
          <w:rFonts w:ascii="Times New Roman" w:eastAsia="標楷體" w:hAnsi="標楷體" w:hint="eastAsia"/>
          <w:color w:val="000000"/>
          <w:spacing w:val="2"/>
          <w:kern w:val="0"/>
          <w:position w:val="-2"/>
          <w:szCs w:val="24"/>
        </w:rPr>
        <w:t>體</w:t>
      </w:r>
      <w:r w:rsidRPr="00D823D2">
        <w:rPr>
          <w:rFonts w:ascii="Times New Roman" w:eastAsia="標楷體" w:hAnsi="標楷體" w:hint="eastAsia"/>
          <w:color w:val="000000"/>
          <w:spacing w:val="4"/>
          <w:kern w:val="0"/>
          <w:position w:val="-2"/>
          <w:szCs w:val="24"/>
        </w:rPr>
        <w:t>認定</w:t>
      </w:r>
      <w:r w:rsidRPr="00D823D2">
        <w:rPr>
          <w:rFonts w:ascii="Times New Roman" w:eastAsia="標楷體" w:hAnsi="標楷體" w:hint="eastAsia"/>
          <w:color w:val="000000"/>
          <w:spacing w:val="2"/>
          <w:kern w:val="0"/>
          <w:position w:val="-2"/>
          <w:szCs w:val="24"/>
        </w:rPr>
        <w:t>。</w:t>
      </w:r>
      <w:r w:rsidRPr="00D823D2">
        <w:rPr>
          <w:rFonts w:ascii="Times New Roman" w:eastAsia="標楷體" w:hAnsi="標楷體" w:hint="eastAsia"/>
          <w:color w:val="000000"/>
          <w:spacing w:val="4"/>
          <w:kern w:val="0"/>
          <w:position w:val="-2"/>
          <w:szCs w:val="24"/>
        </w:rPr>
        <w:t>非薪</w:t>
      </w:r>
      <w:r w:rsidRPr="00D823D2">
        <w:rPr>
          <w:rFonts w:ascii="Times New Roman" w:eastAsia="標楷體" w:hAnsi="標楷體" w:hint="eastAsia"/>
          <w:color w:val="000000"/>
          <w:spacing w:val="2"/>
          <w:kern w:val="0"/>
          <w:position w:val="-2"/>
          <w:szCs w:val="24"/>
        </w:rPr>
        <w:t>資</w:t>
      </w:r>
      <w:r w:rsidRPr="00D823D2">
        <w:rPr>
          <w:rFonts w:ascii="Times New Roman" w:eastAsia="標楷體" w:hAnsi="標楷體" w:hint="eastAsia"/>
          <w:color w:val="000000"/>
          <w:spacing w:val="4"/>
          <w:kern w:val="0"/>
          <w:position w:val="-2"/>
          <w:szCs w:val="24"/>
        </w:rPr>
        <w:t>所</w:t>
      </w:r>
      <w:r w:rsidRPr="00D823D2">
        <w:rPr>
          <w:rFonts w:ascii="Times New Roman" w:eastAsia="標楷體" w:hAnsi="標楷體" w:hint="eastAsia"/>
          <w:color w:val="000000"/>
          <w:spacing w:val="2"/>
          <w:kern w:val="0"/>
          <w:position w:val="-2"/>
          <w:szCs w:val="24"/>
        </w:rPr>
        <w:t>得</w:t>
      </w:r>
      <w:r w:rsidRPr="00D823D2">
        <w:rPr>
          <w:rFonts w:ascii="Times New Roman" w:eastAsia="標楷體" w:hAnsi="標楷體" w:hint="eastAsia"/>
          <w:color w:val="000000"/>
          <w:spacing w:val="4"/>
          <w:kern w:val="0"/>
          <w:position w:val="-2"/>
          <w:szCs w:val="24"/>
        </w:rPr>
        <w:t>者，以</w:t>
      </w:r>
      <w:r w:rsidRPr="00D823D2">
        <w:rPr>
          <w:rFonts w:ascii="Times New Roman" w:eastAsia="標楷體" w:hAnsi="標楷體" w:hint="eastAsia"/>
          <w:color w:val="000000"/>
          <w:spacing w:val="-2"/>
          <w:kern w:val="0"/>
          <w:szCs w:val="24"/>
        </w:rPr>
        <w:t>被害之上一年度</w:t>
      </w:r>
      <w:r w:rsidRPr="00D823D2">
        <w:rPr>
          <w:rFonts w:ascii="Times New Roman" w:eastAsia="標楷體" w:hAnsi="標楷體" w:hint="eastAsia"/>
          <w:color w:val="000000"/>
          <w:spacing w:val="-4"/>
          <w:kern w:val="0"/>
          <w:szCs w:val="24"/>
        </w:rPr>
        <w:t>申</w:t>
      </w:r>
      <w:r w:rsidRPr="00D823D2">
        <w:rPr>
          <w:rFonts w:ascii="Times New Roman" w:eastAsia="標楷體" w:hAnsi="標楷體" w:hint="eastAsia"/>
          <w:color w:val="000000"/>
          <w:spacing w:val="-2"/>
          <w:kern w:val="0"/>
          <w:szCs w:val="24"/>
        </w:rPr>
        <w:t>報或核定之年度</w:t>
      </w:r>
      <w:r w:rsidRPr="00D823D2">
        <w:rPr>
          <w:rFonts w:ascii="Times New Roman" w:eastAsia="標楷體" w:hAnsi="標楷體" w:hint="eastAsia"/>
          <w:color w:val="000000"/>
          <w:spacing w:val="-4"/>
          <w:kern w:val="0"/>
          <w:szCs w:val="24"/>
        </w:rPr>
        <w:t>所</w:t>
      </w:r>
      <w:r w:rsidRPr="00D823D2">
        <w:rPr>
          <w:rFonts w:ascii="Times New Roman" w:eastAsia="標楷體" w:hAnsi="標楷體" w:hint="eastAsia"/>
          <w:color w:val="000000"/>
          <w:spacing w:val="-2"/>
          <w:kern w:val="0"/>
          <w:szCs w:val="24"/>
        </w:rPr>
        <w:t>得為基準。</w:t>
      </w:r>
      <w:r w:rsidRPr="00D823D2">
        <w:rPr>
          <w:rFonts w:ascii="Times New Roman" w:eastAsia="標楷體" w:hAnsi="Times New Roman"/>
          <w:color w:val="000000"/>
          <w:spacing w:val="-2"/>
          <w:kern w:val="0"/>
          <w:szCs w:val="24"/>
        </w:rPr>
        <w:t xml:space="preserve"> </w:t>
      </w:r>
    </w:p>
    <w:p w:rsidR="00D823D2" w:rsidRPr="00D823D2" w:rsidRDefault="00D823D2" w:rsidP="000B7E2F">
      <w:pPr>
        <w:autoSpaceDE w:val="0"/>
        <w:autoSpaceDN w:val="0"/>
        <w:adjustRightInd w:val="0"/>
        <w:spacing w:before="66" w:line="331" w:lineRule="auto"/>
        <w:ind w:leftChars="295" w:left="1132" w:right="367" w:hangingChars="118" w:hanging="424"/>
        <w:rPr>
          <w:rFonts w:ascii="Times New Roman" w:eastAsia="標楷體" w:hAnsi="Times New Roman"/>
          <w:color w:val="000000"/>
          <w:kern w:val="0"/>
          <w:szCs w:val="24"/>
        </w:rPr>
      </w:pPr>
      <w:r w:rsidRPr="00D823D2">
        <w:rPr>
          <w:rFonts w:ascii="Times New Roman" w:eastAsia="標楷體" w:hAnsi="Times New Roman"/>
          <w:color w:val="000000"/>
          <w:spacing w:val="-1"/>
          <w:w w:val="150"/>
          <w:kern w:val="0"/>
          <w:szCs w:val="24"/>
        </w:rPr>
        <w:t>(</w:t>
      </w:r>
      <w:r w:rsidRPr="00D823D2">
        <w:rPr>
          <w:rFonts w:ascii="Times New Roman" w:eastAsia="標楷體" w:hAnsi="Times New Roman"/>
          <w:color w:val="000000"/>
          <w:spacing w:val="-3"/>
          <w:w w:val="109"/>
          <w:kern w:val="0"/>
          <w:szCs w:val="24"/>
        </w:rPr>
        <w:t>2</w:t>
      </w:r>
      <w:r w:rsidRPr="00D823D2">
        <w:rPr>
          <w:rFonts w:ascii="Times New Roman" w:eastAsia="標楷體" w:hAnsi="Times New Roman"/>
          <w:color w:val="000000"/>
          <w:spacing w:val="3"/>
          <w:w w:val="109"/>
          <w:kern w:val="0"/>
          <w:szCs w:val="24"/>
        </w:rPr>
        <w:t>)</w:t>
      </w:r>
      <w:r w:rsidRPr="00D823D2">
        <w:rPr>
          <w:rFonts w:ascii="Times New Roman" w:eastAsia="標楷體" w:hAnsi="標楷體" w:hint="eastAsia"/>
          <w:color w:val="000000"/>
          <w:spacing w:val="4"/>
          <w:kern w:val="0"/>
          <w:szCs w:val="24"/>
        </w:rPr>
        <w:t>無勞</w:t>
      </w:r>
      <w:r w:rsidRPr="00D823D2">
        <w:rPr>
          <w:rFonts w:ascii="Times New Roman" w:eastAsia="標楷體" w:hAnsi="標楷體" w:hint="eastAsia"/>
          <w:color w:val="000000"/>
          <w:spacing w:val="2"/>
          <w:kern w:val="0"/>
          <w:szCs w:val="24"/>
        </w:rPr>
        <w:t>動</w:t>
      </w:r>
      <w:r w:rsidRPr="00D823D2">
        <w:rPr>
          <w:rFonts w:ascii="Times New Roman" w:eastAsia="標楷體" w:hAnsi="標楷體" w:hint="eastAsia"/>
          <w:color w:val="000000"/>
          <w:spacing w:val="4"/>
          <w:kern w:val="0"/>
          <w:szCs w:val="24"/>
        </w:rPr>
        <w:t>收入</w:t>
      </w:r>
      <w:r w:rsidRPr="00D823D2">
        <w:rPr>
          <w:rFonts w:ascii="Times New Roman" w:eastAsia="標楷體" w:hAnsi="標楷體" w:hint="eastAsia"/>
          <w:color w:val="000000"/>
          <w:spacing w:val="2"/>
          <w:kern w:val="0"/>
          <w:szCs w:val="24"/>
        </w:rPr>
        <w:t>者：</w:t>
      </w:r>
      <w:r w:rsidRPr="00D823D2">
        <w:rPr>
          <w:rFonts w:ascii="Times New Roman" w:eastAsia="標楷體" w:hAnsi="標楷體" w:hint="eastAsia"/>
          <w:color w:val="000000"/>
          <w:spacing w:val="4"/>
          <w:kern w:val="0"/>
          <w:szCs w:val="24"/>
        </w:rPr>
        <w:t>以臺</w:t>
      </w:r>
      <w:r w:rsidRPr="00D823D2">
        <w:rPr>
          <w:rFonts w:ascii="Times New Roman" w:eastAsia="標楷體" w:hAnsi="標楷體" w:hint="eastAsia"/>
          <w:color w:val="000000"/>
          <w:spacing w:val="2"/>
          <w:kern w:val="0"/>
          <w:szCs w:val="24"/>
        </w:rPr>
        <w:t>灣</w:t>
      </w:r>
      <w:r w:rsidRPr="00D823D2">
        <w:rPr>
          <w:rFonts w:ascii="Times New Roman" w:eastAsia="標楷體" w:hAnsi="標楷體" w:hint="eastAsia"/>
          <w:color w:val="000000"/>
          <w:spacing w:val="4"/>
          <w:kern w:val="0"/>
          <w:szCs w:val="24"/>
        </w:rPr>
        <w:t>地</w:t>
      </w:r>
      <w:r w:rsidRPr="00D823D2">
        <w:rPr>
          <w:rFonts w:ascii="Times New Roman" w:eastAsia="標楷體" w:hAnsi="標楷體" w:hint="eastAsia"/>
          <w:color w:val="000000"/>
          <w:spacing w:val="2"/>
          <w:kern w:val="0"/>
          <w:szCs w:val="24"/>
        </w:rPr>
        <w:t>區</w:t>
      </w:r>
      <w:r w:rsidRPr="00D823D2">
        <w:rPr>
          <w:rFonts w:ascii="Times New Roman" w:eastAsia="標楷體" w:hAnsi="標楷體" w:hint="eastAsia"/>
          <w:color w:val="000000"/>
          <w:spacing w:val="4"/>
          <w:kern w:val="0"/>
          <w:szCs w:val="24"/>
        </w:rPr>
        <w:t>職</w:t>
      </w:r>
      <w:r w:rsidRPr="00D823D2">
        <w:rPr>
          <w:rFonts w:ascii="Times New Roman" w:eastAsia="標楷體" w:hAnsi="標楷體" w:hint="eastAsia"/>
          <w:color w:val="000000"/>
          <w:spacing w:val="2"/>
          <w:kern w:val="0"/>
          <w:szCs w:val="24"/>
        </w:rPr>
        <w:t>類別</w:t>
      </w:r>
      <w:r w:rsidRPr="00D823D2">
        <w:rPr>
          <w:rFonts w:ascii="Times New Roman" w:eastAsia="標楷體" w:hAnsi="標楷體" w:hint="eastAsia"/>
          <w:color w:val="000000"/>
          <w:spacing w:val="4"/>
          <w:kern w:val="0"/>
          <w:szCs w:val="24"/>
        </w:rPr>
        <w:t>薪資</w:t>
      </w:r>
      <w:r w:rsidRPr="00D823D2">
        <w:rPr>
          <w:rFonts w:ascii="Times New Roman" w:eastAsia="標楷體" w:hAnsi="標楷體" w:hint="eastAsia"/>
          <w:color w:val="000000"/>
          <w:spacing w:val="2"/>
          <w:kern w:val="0"/>
          <w:szCs w:val="24"/>
        </w:rPr>
        <w:t>調</w:t>
      </w:r>
      <w:r w:rsidRPr="00D823D2">
        <w:rPr>
          <w:rFonts w:ascii="Times New Roman" w:eastAsia="標楷體" w:hAnsi="標楷體" w:hint="eastAsia"/>
          <w:color w:val="000000"/>
          <w:spacing w:val="4"/>
          <w:kern w:val="0"/>
          <w:szCs w:val="24"/>
        </w:rPr>
        <w:t>查</w:t>
      </w:r>
      <w:r w:rsidRPr="00D823D2">
        <w:rPr>
          <w:rFonts w:ascii="Times New Roman" w:eastAsia="標楷體" w:hAnsi="標楷體" w:hint="eastAsia"/>
          <w:color w:val="000000"/>
          <w:spacing w:val="2"/>
          <w:kern w:val="0"/>
          <w:szCs w:val="24"/>
        </w:rPr>
        <w:t>報</w:t>
      </w:r>
      <w:r w:rsidRPr="00D823D2">
        <w:rPr>
          <w:rFonts w:ascii="Times New Roman" w:eastAsia="標楷體" w:hAnsi="標楷體" w:hint="eastAsia"/>
          <w:color w:val="000000"/>
          <w:spacing w:val="4"/>
          <w:kern w:val="0"/>
          <w:szCs w:val="24"/>
        </w:rPr>
        <w:t>告</w:t>
      </w:r>
      <w:r w:rsidRPr="00D823D2">
        <w:rPr>
          <w:rFonts w:ascii="Times New Roman" w:eastAsia="標楷體" w:hAnsi="標楷體" w:hint="eastAsia"/>
          <w:color w:val="000000"/>
          <w:spacing w:val="2"/>
          <w:kern w:val="0"/>
          <w:szCs w:val="24"/>
        </w:rPr>
        <w:t>各職</w:t>
      </w:r>
      <w:r w:rsidRPr="00D823D2">
        <w:rPr>
          <w:rFonts w:ascii="Times New Roman" w:eastAsia="標楷體" w:hAnsi="標楷體" w:hint="eastAsia"/>
          <w:color w:val="000000"/>
          <w:spacing w:val="4"/>
          <w:kern w:val="0"/>
          <w:szCs w:val="24"/>
        </w:rPr>
        <w:t>類每薪資</w:t>
      </w:r>
      <w:r w:rsidRPr="00D823D2">
        <w:rPr>
          <w:rFonts w:ascii="Times New Roman" w:eastAsia="標楷體" w:hAnsi="標楷體" w:hint="eastAsia"/>
          <w:color w:val="000000"/>
          <w:spacing w:val="4"/>
          <w:kern w:val="0"/>
          <w:position w:val="-2"/>
          <w:szCs w:val="24"/>
        </w:rPr>
        <w:t>調查</w:t>
      </w:r>
      <w:r w:rsidRPr="00D823D2">
        <w:rPr>
          <w:rFonts w:ascii="Times New Roman" w:eastAsia="標楷體" w:hAnsi="標楷體" w:hint="eastAsia"/>
          <w:color w:val="000000"/>
          <w:spacing w:val="2"/>
          <w:kern w:val="0"/>
          <w:position w:val="-2"/>
          <w:szCs w:val="24"/>
        </w:rPr>
        <w:t>報</w:t>
      </w:r>
      <w:r w:rsidRPr="00D823D2">
        <w:rPr>
          <w:rFonts w:ascii="Times New Roman" w:eastAsia="標楷體" w:hAnsi="標楷體" w:hint="eastAsia"/>
          <w:color w:val="000000"/>
          <w:spacing w:val="4"/>
          <w:kern w:val="0"/>
          <w:position w:val="-2"/>
          <w:szCs w:val="24"/>
        </w:rPr>
        <w:t>告各</w:t>
      </w:r>
      <w:r w:rsidRPr="00D823D2">
        <w:rPr>
          <w:rFonts w:ascii="Times New Roman" w:eastAsia="標楷體" w:hAnsi="標楷體" w:hint="eastAsia"/>
          <w:color w:val="000000"/>
          <w:spacing w:val="2"/>
          <w:kern w:val="0"/>
          <w:position w:val="-2"/>
          <w:szCs w:val="24"/>
        </w:rPr>
        <w:t>職</w:t>
      </w:r>
      <w:r w:rsidRPr="00D823D2">
        <w:rPr>
          <w:rFonts w:ascii="Times New Roman" w:eastAsia="標楷體" w:hAnsi="標楷體" w:hint="eastAsia"/>
          <w:color w:val="000000"/>
          <w:spacing w:val="4"/>
          <w:kern w:val="0"/>
          <w:position w:val="-2"/>
          <w:szCs w:val="24"/>
        </w:rPr>
        <w:t>類</w:t>
      </w:r>
      <w:r w:rsidRPr="00D823D2">
        <w:rPr>
          <w:rFonts w:ascii="Times New Roman" w:eastAsia="標楷體" w:hAnsi="標楷體" w:hint="eastAsia"/>
          <w:color w:val="000000"/>
          <w:spacing w:val="2"/>
          <w:kern w:val="0"/>
          <w:position w:val="-2"/>
          <w:szCs w:val="24"/>
        </w:rPr>
        <w:t>者</w:t>
      </w:r>
      <w:r w:rsidRPr="00D823D2">
        <w:rPr>
          <w:rFonts w:ascii="Times New Roman" w:eastAsia="標楷體" w:hAnsi="標楷體" w:hint="eastAsia"/>
          <w:color w:val="000000"/>
          <w:spacing w:val="4"/>
          <w:kern w:val="0"/>
          <w:position w:val="-2"/>
          <w:szCs w:val="24"/>
        </w:rPr>
        <w:t>，依</w:t>
      </w:r>
      <w:r w:rsidRPr="00D823D2">
        <w:rPr>
          <w:rFonts w:ascii="Times New Roman" w:eastAsia="標楷體" w:hAnsi="標楷體" w:hint="eastAsia"/>
          <w:color w:val="000000"/>
          <w:spacing w:val="2"/>
          <w:kern w:val="0"/>
          <w:position w:val="-2"/>
          <w:szCs w:val="24"/>
        </w:rPr>
        <w:t>中</w:t>
      </w:r>
      <w:r w:rsidRPr="00D823D2">
        <w:rPr>
          <w:rFonts w:ascii="Times New Roman" w:eastAsia="標楷體" w:hAnsi="標楷體" w:hint="eastAsia"/>
          <w:color w:val="000000"/>
          <w:spacing w:val="4"/>
          <w:kern w:val="0"/>
          <w:position w:val="-2"/>
          <w:szCs w:val="24"/>
        </w:rPr>
        <w:t>央勞</w:t>
      </w:r>
      <w:r w:rsidRPr="00D823D2">
        <w:rPr>
          <w:rFonts w:ascii="Times New Roman" w:eastAsia="標楷體" w:hAnsi="標楷體" w:hint="eastAsia"/>
          <w:color w:val="000000"/>
          <w:spacing w:val="2"/>
          <w:kern w:val="0"/>
          <w:position w:val="-2"/>
          <w:szCs w:val="24"/>
        </w:rPr>
        <w:t>工</w:t>
      </w:r>
      <w:r w:rsidRPr="00D823D2">
        <w:rPr>
          <w:rFonts w:ascii="Times New Roman" w:eastAsia="標楷體" w:hAnsi="標楷體" w:hint="eastAsia"/>
          <w:color w:val="000000"/>
          <w:spacing w:val="4"/>
          <w:kern w:val="0"/>
          <w:position w:val="-2"/>
          <w:szCs w:val="24"/>
        </w:rPr>
        <w:t>主</w:t>
      </w:r>
      <w:r w:rsidRPr="00D823D2">
        <w:rPr>
          <w:rFonts w:ascii="Times New Roman" w:eastAsia="標楷體" w:hAnsi="標楷體" w:hint="eastAsia"/>
          <w:color w:val="000000"/>
          <w:spacing w:val="2"/>
          <w:kern w:val="0"/>
          <w:position w:val="-2"/>
          <w:szCs w:val="24"/>
        </w:rPr>
        <w:t>管</w:t>
      </w:r>
      <w:r w:rsidRPr="00D823D2">
        <w:rPr>
          <w:rFonts w:ascii="Times New Roman" w:eastAsia="標楷體" w:hAnsi="標楷體" w:hint="eastAsia"/>
          <w:color w:val="000000"/>
          <w:spacing w:val="4"/>
          <w:kern w:val="0"/>
          <w:position w:val="-2"/>
          <w:szCs w:val="24"/>
        </w:rPr>
        <w:t>機關</w:t>
      </w:r>
      <w:r w:rsidRPr="00D823D2">
        <w:rPr>
          <w:rFonts w:ascii="Times New Roman" w:eastAsia="標楷體" w:hAnsi="標楷體" w:hint="eastAsia"/>
          <w:color w:val="000000"/>
          <w:spacing w:val="2"/>
          <w:kern w:val="0"/>
          <w:position w:val="-2"/>
          <w:szCs w:val="24"/>
        </w:rPr>
        <w:t>最</w:t>
      </w:r>
      <w:r w:rsidRPr="00D823D2">
        <w:rPr>
          <w:rFonts w:ascii="Times New Roman" w:eastAsia="標楷體" w:hAnsi="標楷體" w:hint="eastAsia"/>
          <w:color w:val="000000"/>
          <w:spacing w:val="4"/>
          <w:kern w:val="0"/>
          <w:position w:val="-2"/>
          <w:szCs w:val="24"/>
        </w:rPr>
        <w:t>近一</w:t>
      </w:r>
      <w:r w:rsidRPr="00D823D2">
        <w:rPr>
          <w:rFonts w:ascii="Times New Roman" w:eastAsia="標楷體" w:hAnsi="標楷體" w:hint="eastAsia"/>
          <w:color w:val="000000"/>
          <w:spacing w:val="2"/>
          <w:kern w:val="0"/>
          <w:position w:val="-2"/>
          <w:szCs w:val="24"/>
        </w:rPr>
        <w:t>次</w:t>
      </w:r>
      <w:r w:rsidRPr="00D823D2">
        <w:rPr>
          <w:rFonts w:ascii="Times New Roman" w:eastAsia="標楷體" w:hAnsi="標楷體" w:hint="eastAsia"/>
          <w:color w:val="000000"/>
          <w:spacing w:val="4"/>
          <w:kern w:val="0"/>
          <w:position w:val="-2"/>
          <w:szCs w:val="24"/>
        </w:rPr>
        <w:t>公</w:t>
      </w:r>
      <w:r w:rsidRPr="00D823D2">
        <w:rPr>
          <w:rFonts w:ascii="Times New Roman" w:eastAsia="標楷體" w:hAnsi="標楷體" w:hint="eastAsia"/>
          <w:color w:val="000000"/>
          <w:spacing w:val="2"/>
          <w:kern w:val="0"/>
          <w:position w:val="-2"/>
          <w:szCs w:val="24"/>
        </w:rPr>
        <w:t>布</w:t>
      </w:r>
      <w:r w:rsidRPr="00D823D2">
        <w:rPr>
          <w:rFonts w:ascii="Times New Roman" w:eastAsia="標楷體" w:hAnsi="標楷體" w:hint="eastAsia"/>
          <w:color w:val="000000"/>
          <w:spacing w:val="4"/>
          <w:kern w:val="0"/>
          <w:position w:val="-2"/>
          <w:szCs w:val="24"/>
        </w:rPr>
        <w:t>之初任</w:t>
      </w:r>
      <w:r w:rsidRPr="00D823D2">
        <w:rPr>
          <w:rFonts w:ascii="Times New Roman" w:eastAsia="標楷體" w:hAnsi="標楷體" w:hint="eastAsia"/>
          <w:color w:val="000000"/>
          <w:spacing w:val="-2"/>
          <w:kern w:val="0"/>
          <w:szCs w:val="24"/>
        </w:rPr>
        <w:t>人員平均每人月</w:t>
      </w:r>
      <w:r w:rsidRPr="00D823D2">
        <w:rPr>
          <w:rFonts w:ascii="Times New Roman" w:eastAsia="標楷體" w:hAnsi="標楷體" w:hint="eastAsia"/>
          <w:color w:val="000000"/>
          <w:spacing w:val="-4"/>
          <w:kern w:val="0"/>
          <w:szCs w:val="24"/>
        </w:rPr>
        <w:t>經</w:t>
      </w:r>
      <w:r w:rsidRPr="00D823D2">
        <w:rPr>
          <w:rFonts w:ascii="Times New Roman" w:eastAsia="標楷體" w:hAnsi="標楷體" w:hint="eastAsia"/>
          <w:color w:val="000000"/>
          <w:spacing w:val="-2"/>
          <w:kern w:val="0"/>
          <w:szCs w:val="24"/>
        </w:rPr>
        <w:t>常性薪資核算。</w:t>
      </w:r>
    </w:p>
    <w:p w:rsidR="00D823D2" w:rsidRPr="00D823D2" w:rsidRDefault="00D823D2">
      <w:pPr>
        <w:autoSpaceDE w:val="0"/>
        <w:autoSpaceDN w:val="0"/>
        <w:adjustRightInd w:val="0"/>
        <w:spacing w:before="8"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spacing w:line="292" w:lineRule="auto"/>
        <w:ind w:left="830" w:right="362" w:hanging="237"/>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4</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kern w:val="0"/>
          <w:szCs w:val="24"/>
        </w:rPr>
        <w:t>一次</w:t>
      </w:r>
      <w:r w:rsidRPr="00D823D2">
        <w:rPr>
          <w:rFonts w:ascii="Times New Roman" w:eastAsia="標楷體" w:hAnsi="標楷體" w:hint="eastAsia"/>
          <w:color w:val="000000"/>
          <w:spacing w:val="4"/>
          <w:kern w:val="0"/>
          <w:szCs w:val="24"/>
        </w:rPr>
        <w:t>給</w:t>
      </w:r>
      <w:r w:rsidRPr="00D823D2">
        <w:rPr>
          <w:rFonts w:ascii="Times New Roman" w:eastAsia="標楷體" w:hAnsi="標楷體" w:hint="eastAsia"/>
          <w:color w:val="000000"/>
          <w:spacing w:val="6"/>
          <w:kern w:val="0"/>
          <w:szCs w:val="24"/>
        </w:rPr>
        <w:t>付全</w:t>
      </w:r>
      <w:r w:rsidRPr="00D823D2">
        <w:rPr>
          <w:rFonts w:ascii="Times New Roman" w:eastAsia="標楷體" w:hAnsi="標楷體" w:hint="eastAsia"/>
          <w:color w:val="000000"/>
          <w:spacing w:val="4"/>
          <w:kern w:val="0"/>
          <w:szCs w:val="24"/>
        </w:rPr>
        <w:t>部賠</w:t>
      </w:r>
      <w:r w:rsidRPr="00D823D2">
        <w:rPr>
          <w:rFonts w:ascii="Times New Roman" w:eastAsia="標楷體" w:hAnsi="標楷體" w:hint="eastAsia"/>
          <w:color w:val="000000"/>
          <w:spacing w:val="6"/>
          <w:kern w:val="0"/>
          <w:szCs w:val="24"/>
        </w:rPr>
        <w:t>償總額</w:t>
      </w:r>
      <w:r w:rsidRPr="00D823D2">
        <w:rPr>
          <w:rFonts w:ascii="Times New Roman" w:eastAsia="標楷體" w:hAnsi="標楷體" w:hint="eastAsia"/>
          <w:color w:val="000000"/>
          <w:spacing w:val="4"/>
          <w:kern w:val="0"/>
          <w:szCs w:val="24"/>
        </w:rPr>
        <w:t>者</w:t>
      </w:r>
      <w:r w:rsidRPr="00D823D2">
        <w:rPr>
          <w:rFonts w:ascii="Times New Roman" w:eastAsia="標楷體" w:hAnsi="標楷體" w:hint="eastAsia"/>
          <w:color w:val="000000"/>
          <w:spacing w:val="6"/>
          <w:kern w:val="0"/>
          <w:szCs w:val="24"/>
        </w:rPr>
        <w:t>，應</w:t>
      </w:r>
      <w:r w:rsidRPr="00D823D2">
        <w:rPr>
          <w:rFonts w:ascii="Times New Roman" w:eastAsia="標楷體" w:hAnsi="標楷體" w:hint="eastAsia"/>
          <w:color w:val="000000"/>
          <w:spacing w:val="4"/>
          <w:kern w:val="0"/>
          <w:szCs w:val="24"/>
        </w:rPr>
        <w:t>依霍</w:t>
      </w:r>
      <w:r w:rsidRPr="00D823D2">
        <w:rPr>
          <w:rFonts w:ascii="Times New Roman" w:eastAsia="標楷體" w:hAnsi="標楷體" w:hint="eastAsia"/>
          <w:color w:val="000000"/>
          <w:spacing w:val="6"/>
          <w:kern w:val="0"/>
          <w:szCs w:val="24"/>
        </w:rPr>
        <w:t>夫曼式</w:t>
      </w:r>
      <w:r w:rsidRPr="00D823D2">
        <w:rPr>
          <w:rFonts w:ascii="Times New Roman" w:eastAsia="標楷體" w:hAnsi="標楷體" w:hint="eastAsia"/>
          <w:color w:val="000000"/>
          <w:spacing w:val="4"/>
          <w:kern w:val="0"/>
          <w:szCs w:val="24"/>
        </w:rPr>
        <w:t>計</w:t>
      </w:r>
      <w:r w:rsidRPr="00D823D2">
        <w:rPr>
          <w:rFonts w:ascii="Times New Roman" w:eastAsia="標楷體" w:hAnsi="標楷體" w:hint="eastAsia"/>
          <w:color w:val="000000"/>
          <w:spacing w:val="6"/>
          <w:kern w:val="0"/>
          <w:szCs w:val="24"/>
        </w:rPr>
        <w:t>算扣</w:t>
      </w:r>
      <w:r w:rsidRPr="00D823D2">
        <w:rPr>
          <w:rFonts w:ascii="Times New Roman" w:eastAsia="標楷體" w:hAnsi="標楷體" w:hint="eastAsia"/>
          <w:color w:val="000000"/>
          <w:spacing w:val="4"/>
          <w:kern w:val="0"/>
          <w:szCs w:val="24"/>
        </w:rPr>
        <w:t>除依</w:t>
      </w:r>
      <w:r w:rsidRPr="00D823D2">
        <w:rPr>
          <w:rFonts w:ascii="Times New Roman" w:eastAsia="標楷體" w:hAnsi="標楷體" w:hint="eastAsia"/>
          <w:color w:val="000000"/>
          <w:spacing w:val="6"/>
          <w:kern w:val="0"/>
          <w:szCs w:val="24"/>
        </w:rPr>
        <w:t>法定利</w:t>
      </w:r>
      <w:r w:rsidRPr="00D823D2">
        <w:rPr>
          <w:rFonts w:ascii="Times New Roman" w:eastAsia="標楷體" w:hAnsi="標楷體" w:hint="eastAsia"/>
          <w:color w:val="000000"/>
          <w:spacing w:val="4"/>
          <w:kern w:val="0"/>
          <w:szCs w:val="24"/>
        </w:rPr>
        <w:t>率</w:t>
      </w:r>
      <w:r w:rsidRPr="00D823D2">
        <w:rPr>
          <w:rFonts w:ascii="Times New Roman" w:eastAsia="標楷體" w:hAnsi="標楷體" w:hint="eastAsia"/>
          <w:color w:val="000000"/>
          <w:kern w:val="0"/>
          <w:szCs w:val="24"/>
        </w:rPr>
        <w:t>計</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6"/>
          <w:kern w:val="0"/>
          <w:szCs w:val="24"/>
        </w:rPr>
        <w:t>算之中間利</w:t>
      </w:r>
      <w:r w:rsidRPr="00D823D2">
        <w:rPr>
          <w:rFonts w:ascii="Times New Roman" w:eastAsia="標楷體" w:hAnsi="標楷體" w:hint="eastAsia"/>
          <w:color w:val="000000"/>
          <w:spacing w:val="4"/>
          <w:kern w:val="0"/>
          <w:szCs w:val="24"/>
        </w:rPr>
        <w:t>息</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4"/>
          <w:kern w:val="0"/>
          <w:szCs w:val="24"/>
        </w:rPr>
        <w:t>再</w:t>
      </w:r>
      <w:r w:rsidRPr="00D823D2">
        <w:rPr>
          <w:rFonts w:ascii="Times New Roman" w:eastAsia="標楷體" w:hAnsi="標楷體" w:hint="eastAsia"/>
          <w:color w:val="000000"/>
          <w:spacing w:val="6"/>
          <w:kern w:val="0"/>
          <w:szCs w:val="24"/>
        </w:rPr>
        <w:t>以各期總數</w:t>
      </w:r>
      <w:r w:rsidRPr="00D823D2">
        <w:rPr>
          <w:rFonts w:ascii="Times New Roman" w:eastAsia="標楷體" w:hAnsi="標楷體" w:hint="eastAsia"/>
          <w:color w:val="000000"/>
          <w:spacing w:val="4"/>
          <w:kern w:val="0"/>
          <w:szCs w:val="24"/>
        </w:rPr>
        <w:t>為</w:t>
      </w:r>
      <w:r w:rsidRPr="00D823D2">
        <w:rPr>
          <w:rFonts w:ascii="Times New Roman" w:eastAsia="標楷體" w:hAnsi="標楷體" w:hint="eastAsia"/>
          <w:color w:val="000000"/>
          <w:spacing w:val="6"/>
          <w:kern w:val="0"/>
          <w:szCs w:val="24"/>
        </w:rPr>
        <w:t>賠</w:t>
      </w:r>
      <w:r w:rsidRPr="00D823D2">
        <w:rPr>
          <w:rFonts w:ascii="Times New Roman" w:eastAsia="標楷體" w:hAnsi="標楷體" w:hint="eastAsia"/>
          <w:color w:val="000000"/>
          <w:spacing w:val="4"/>
          <w:kern w:val="0"/>
          <w:szCs w:val="24"/>
        </w:rPr>
        <w:t>償</w:t>
      </w:r>
      <w:r w:rsidRPr="00D823D2">
        <w:rPr>
          <w:rFonts w:ascii="Times New Roman" w:eastAsia="標楷體" w:hAnsi="標楷體" w:hint="eastAsia"/>
          <w:color w:val="000000"/>
          <w:spacing w:val="6"/>
          <w:kern w:val="0"/>
          <w:szCs w:val="24"/>
        </w:rPr>
        <w:t>義務機關一</w:t>
      </w:r>
      <w:r w:rsidRPr="00D823D2">
        <w:rPr>
          <w:rFonts w:ascii="Times New Roman" w:eastAsia="標楷體" w:hAnsi="標楷體" w:hint="eastAsia"/>
          <w:color w:val="000000"/>
          <w:spacing w:val="4"/>
          <w:kern w:val="0"/>
          <w:szCs w:val="24"/>
        </w:rPr>
        <w:t>次</w:t>
      </w:r>
      <w:r w:rsidRPr="00D823D2">
        <w:rPr>
          <w:rFonts w:ascii="Times New Roman" w:eastAsia="標楷體" w:hAnsi="標楷體" w:hint="eastAsia"/>
          <w:color w:val="000000"/>
          <w:spacing w:val="6"/>
          <w:kern w:val="0"/>
          <w:szCs w:val="24"/>
        </w:rPr>
        <w:t>所</w:t>
      </w:r>
      <w:r w:rsidRPr="00D823D2">
        <w:rPr>
          <w:rFonts w:ascii="Times New Roman" w:eastAsia="標楷體" w:hAnsi="標楷體" w:hint="eastAsia"/>
          <w:color w:val="000000"/>
          <w:spacing w:val="4"/>
          <w:kern w:val="0"/>
          <w:szCs w:val="24"/>
        </w:rPr>
        <w:t>應</w:t>
      </w:r>
      <w:r w:rsidRPr="00D823D2">
        <w:rPr>
          <w:rFonts w:ascii="Times New Roman" w:eastAsia="標楷體" w:hAnsi="標楷體" w:hint="eastAsia"/>
          <w:color w:val="000000"/>
          <w:spacing w:val="6"/>
          <w:kern w:val="0"/>
          <w:szCs w:val="24"/>
        </w:rPr>
        <w:t>給付之賠</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2"/>
          <w:kern w:val="0"/>
          <w:szCs w:val="24"/>
        </w:rPr>
        <w:t>償總額。</w:t>
      </w:r>
    </w:p>
    <w:p w:rsidR="00D823D2" w:rsidRPr="00D823D2" w:rsidRDefault="00D823D2">
      <w:pPr>
        <w:autoSpaceDE w:val="0"/>
        <w:autoSpaceDN w:val="0"/>
        <w:adjustRightInd w:val="0"/>
        <w:spacing w:before="66"/>
        <w:ind w:left="155"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（三）</w:t>
      </w:r>
      <w:r w:rsidRPr="00D823D2">
        <w:rPr>
          <w:rFonts w:ascii="Times New Roman" w:eastAsia="標楷體" w:hAnsi="標楷體" w:hint="eastAsia"/>
          <w:color w:val="000000"/>
          <w:spacing w:val="-2"/>
          <w:kern w:val="0"/>
          <w:szCs w:val="24"/>
        </w:rPr>
        <w:t>生活</w:t>
      </w:r>
      <w:r w:rsidRPr="00D823D2">
        <w:rPr>
          <w:rFonts w:ascii="Times New Roman" w:eastAsia="標楷體" w:hAnsi="標楷體" w:hint="eastAsia"/>
          <w:color w:val="000000"/>
          <w:spacing w:val="-4"/>
          <w:kern w:val="0"/>
          <w:szCs w:val="24"/>
        </w:rPr>
        <w:t>需</w:t>
      </w:r>
      <w:r w:rsidRPr="00D823D2">
        <w:rPr>
          <w:rFonts w:ascii="Times New Roman" w:eastAsia="標楷體" w:hAnsi="標楷體" w:hint="eastAsia"/>
          <w:color w:val="000000"/>
          <w:spacing w:val="-2"/>
          <w:kern w:val="0"/>
          <w:szCs w:val="24"/>
        </w:rPr>
        <w:t>要</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2"/>
          <w:kern w:val="0"/>
          <w:szCs w:val="24"/>
        </w:rPr>
        <w:t>增加：</w:t>
      </w:r>
    </w:p>
    <w:p w:rsidR="00D823D2" w:rsidRPr="00D823D2" w:rsidRDefault="00D823D2">
      <w:pPr>
        <w:autoSpaceDE w:val="0"/>
        <w:autoSpaceDN w:val="0"/>
        <w:adjustRightInd w:val="0"/>
        <w:spacing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91" w:lineRule="auto"/>
        <w:ind w:left="830" w:right="362" w:hanging="237"/>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1</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kern w:val="0"/>
          <w:szCs w:val="24"/>
        </w:rPr>
        <w:t>被害</w:t>
      </w:r>
      <w:r w:rsidRPr="00D823D2">
        <w:rPr>
          <w:rFonts w:ascii="Times New Roman" w:eastAsia="標楷體" w:hAnsi="標楷體" w:hint="eastAsia"/>
          <w:color w:val="000000"/>
          <w:spacing w:val="4"/>
          <w:kern w:val="0"/>
          <w:szCs w:val="24"/>
        </w:rPr>
        <w:t>人</w:t>
      </w:r>
      <w:r w:rsidRPr="00D823D2">
        <w:rPr>
          <w:rFonts w:ascii="Times New Roman" w:eastAsia="標楷體" w:hAnsi="標楷體" w:hint="eastAsia"/>
          <w:color w:val="000000"/>
          <w:spacing w:val="6"/>
          <w:kern w:val="0"/>
          <w:szCs w:val="24"/>
        </w:rPr>
        <w:t>因事</w:t>
      </w:r>
      <w:r w:rsidRPr="00D823D2">
        <w:rPr>
          <w:rFonts w:ascii="Times New Roman" w:eastAsia="標楷體" w:hAnsi="標楷體" w:hint="eastAsia"/>
          <w:color w:val="000000"/>
          <w:spacing w:val="4"/>
          <w:kern w:val="0"/>
          <w:szCs w:val="24"/>
        </w:rPr>
        <w:t>故發</w:t>
      </w:r>
      <w:r w:rsidRPr="00D823D2">
        <w:rPr>
          <w:rFonts w:ascii="Times New Roman" w:eastAsia="標楷體" w:hAnsi="標楷體" w:hint="eastAsia"/>
          <w:color w:val="000000"/>
          <w:spacing w:val="6"/>
          <w:kern w:val="0"/>
          <w:szCs w:val="24"/>
        </w:rPr>
        <w:t>生而導</w:t>
      </w:r>
      <w:r w:rsidRPr="00D823D2">
        <w:rPr>
          <w:rFonts w:ascii="Times New Roman" w:eastAsia="標楷體" w:hAnsi="標楷體" w:hint="eastAsia"/>
          <w:color w:val="000000"/>
          <w:spacing w:val="4"/>
          <w:kern w:val="0"/>
          <w:szCs w:val="24"/>
        </w:rPr>
        <w:t>致</w:t>
      </w:r>
      <w:r w:rsidRPr="00D823D2">
        <w:rPr>
          <w:rFonts w:ascii="Times New Roman" w:eastAsia="標楷體" w:hAnsi="標楷體" w:hint="eastAsia"/>
          <w:color w:val="000000"/>
          <w:spacing w:val="6"/>
          <w:kern w:val="0"/>
          <w:szCs w:val="24"/>
        </w:rPr>
        <w:t>生活</w:t>
      </w:r>
      <w:r w:rsidRPr="00D823D2">
        <w:rPr>
          <w:rFonts w:ascii="Times New Roman" w:eastAsia="標楷體" w:hAnsi="標楷體" w:hint="eastAsia"/>
          <w:color w:val="000000"/>
          <w:spacing w:val="4"/>
          <w:kern w:val="0"/>
          <w:szCs w:val="24"/>
        </w:rPr>
        <w:t>需要</w:t>
      </w:r>
      <w:r w:rsidRPr="00D823D2">
        <w:rPr>
          <w:rFonts w:ascii="Times New Roman" w:eastAsia="標楷體" w:hAnsi="標楷體" w:hint="eastAsia"/>
          <w:color w:val="000000"/>
          <w:spacing w:val="6"/>
          <w:kern w:val="0"/>
          <w:szCs w:val="24"/>
        </w:rPr>
        <w:t>之增加</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6"/>
          <w:kern w:val="0"/>
          <w:szCs w:val="24"/>
        </w:rPr>
        <w:t>依具</w:t>
      </w:r>
      <w:r w:rsidRPr="00D823D2">
        <w:rPr>
          <w:rFonts w:ascii="Times New Roman" w:eastAsia="標楷體" w:hAnsi="標楷體" w:hint="eastAsia"/>
          <w:color w:val="000000"/>
          <w:spacing w:val="4"/>
          <w:kern w:val="0"/>
          <w:szCs w:val="24"/>
        </w:rPr>
        <w:t>體個</w:t>
      </w:r>
      <w:r w:rsidRPr="00D823D2">
        <w:rPr>
          <w:rFonts w:ascii="Times New Roman" w:eastAsia="標楷體" w:hAnsi="標楷體" w:hint="eastAsia"/>
          <w:color w:val="000000"/>
          <w:spacing w:val="6"/>
          <w:kern w:val="0"/>
          <w:szCs w:val="24"/>
        </w:rPr>
        <w:t>案情況</w:t>
      </w:r>
      <w:r w:rsidRPr="00D823D2">
        <w:rPr>
          <w:rFonts w:ascii="Times New Roman" w:eastAsia="標楷體" w:hAnsi="標楷體" w:hint="eastAsia"/>
          <w:color w:val="000000"/>
          <w:spacing w:val="4"/>
          <w:kern w:val="0"/>
          <w:szCs w:val="24"/>
        </w:rPr>
        <w:t>酌</w:t>
      </w:r>
      <w:r w:rsidRPr="00D823D2">
        <w:rPr>
          <w:rFonts w:ascii="Times New Roman" w:eastAsia="標楷體" w:hAnsi="標楷體" w:hint="eastAsia"/>
          <w:color w:val="000000"/>
          <w:kern w:val="0"/>
          <w:szCs w:val="24"/>
        </w:rPr>
        <w:t>定</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6"/>
          <w:kern w:val="0"/>
          <w:szCs w:val="24"/>
        </w:rPr>
        <w:t>計算，並以</w:t>
      </w:r>
      <w:r w:rsidRPr="00D823D2">
        <w:rPr>
          <w:rFonts w:ascii="Times New Roman" w:eastAsia="標楷體" w:hAnsi="標楷體" w:hint="eastAsia"/>
          <w:color w:val="000000"/>
          <w:spacing w:val="4"/>
          <w:kern w:val="0"/>
          <w:szCs w:val="24"/>
        </w:rPr>
        <w:t>必</w:t>
      </w:r>
      <w:r w:rsidRPr="00D823D2">
        <w:rPr>
          <w:rFonts w:ascii="Times New Roman" w:eastAsia="標楷體" w:hAnsi="標楷體" w:hint="eastAsia"/>
          <w:color w:val="000000"/>
          <w:spacing w:val="6"/>
          <w:kern w:val="0"/>
          <w:szCs w:val="24"/>
        </w:rPr>
        <w:t>要</w:t>
      </w:r>
      <w:r w:rsidRPr="00D823D2">
        <w:rPr>
          <w:rFonts w:ascii="Times New Roman" w:eastAsia="標楷體" w:hAnsi="標楷體" w:hint="eastAsia"/>
          <w:color w:val="000000"/>
          <w:spacing w:val="4"/>
          <w:kern w:val="0"/>
          <w:szCs w:val="24"/>
        </w:rPr>
        <w:t>及</w:t>
      </w:r>
      <w:r w:rsidRPr="00D823D2">
        <w:rPr>
          <w:rFonts w:ascii="Times New Roman" w:eastAsia="標楷體" w:hAnsi="標楷體" w:hint="eastAsia"/>
          <w:color w:val="000000"/>
          <w:spacing w:val="6"/>
          <w:kern w:val="0"/>
          <w:szCs w:val="24"/>
        </w:rPr>
        <w:t>合理範圍為</w:t>
      </w:r>
      <w:r w:rsidRPr="00D823D2">
        <w:rPr>
          <w:rFonts w:ascii="Times New Roman" w:eastAsia="標楷體" w:hAnsi="標楷體" w:hint="eastAsia"/>
          <w:color w:val="000000"/>
          <w:spacing w:val="4"/>
          <w:kern w:val="0"/>
          <w:szCs w:val="24"/>
        </w:rPr>
        <w:t>限</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4"/>
          <w:kern w:val="0"/>
          <w:szCs w:val="24"/>
        </w:rPr>
        <w:t>如</w:t>
      </w:r>
      <w:r w:rsidRPr="00D823D2">
        <w:rPr>
          <w:rFonts w:ascii="Times New Roman" w:eastAsia="標楷體" w:hAnsi="標楷體" w:hint="eastAsia"/>
          <w:color w:val="000000"/>
          <w:spacing w:val="6"/>
          <w:kern w:val="0"/>
          <w:szCs w:val="24"/>
        </w:rPr>
        <w:t>係請求看護</w:t>
      </w:r>
      <w:r w:rsidRPr="00D823D2">
        <w:rPr>
          <w:rFonts w:ascii="Times New Roman" w:eastAsia="標楷體" w:hAnsi="標楷體" w:hint="eastAsia"/>
          <w:color w:val="000000"/>
          <w:spacing w:val="4"/>
          <w:kern w:val="0"/>
          <w:szCs w:val="24"/>
        </w:rPr>
        <w:t>費</w:t>
      </w:r>
      <w:r w:rsidRPr="00D823D2">
        <w:rPr>
          <w:rFonts w:ascii="Times New Roman" w:eastAsia="標楷體" w:hAnsi="標楷體" w:hint="eastAsia"/>
          <w:color w:val="000000"/>
          <w:spacing w:val="6"/>
          <w:kern w:val="0"/>
          <w:szCs w:val="24"/>
        </w:rPr>
        <w:t>用</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6"/>
          <w:kern w:val="0"/>
          <w:szCs w:val="24"/>
        </w:rPr>
        <w:t>營養品費</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2"/>
          <w:kern w:val="0"/>
          <w:szCs w:val="24"/>
        </w:rPr>
        <w:t>或其他醫療用品</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仍以醫囑記載有</w:t>
      </w:r>
      <w:r w:rsidRPr="00D823D2">
        <w:rPr>
          <w:rFonts w:ascii="Times New Roman" w:eastAsia="標楷體" w:hAnsi="標楷體" w:hint="eastAsia"/>
          <w:color w:val="000000"/>
          <w:spacing w:val="-4"/>
          <w:kern w:val="0"/>
          <w:szCs w:val="24"/>
        </w:rPr>
        <w:t>支</w:t>
      </w:r>
      <w:r w:rsidRPr="00D823D2">
        <w:rPr>
          <w:rFonts w:ascii="Times New Roman" w:eastAsia="標楷體" w:hAnsi="標楷體" w:hint="eastAsia"/>
          <w:color w:val="000000"/>
          <w:spacing w:val="-2"/>
          <w:kern w:val="0"/>
          <w:szCs w:val="24"/>
        </w:rPr>
        <w:t>出必要者，始得</w:t>
      </w:r>
      <w:r w:rsidRPr="00D823D2">
        <w:rPr>
          <w:rFonts w:ascii="Times New Roman" w:eastAsia="標楷體" w:hAnsi="標楷體" w:hint="eastAsia"/>
          <w:color w:val="000000"/>
          <w:spacing w:val="-4"/>
          <w:kern w:val="0"/>
          <w:szCs w:val="24"/>
        </w:rPr>
        <w:t>核</w:t>
      </w:r>
      <w:r w:rsidRPr="00D823D2">
        <w:rPr>
          <w:rFonts w:ascii="Times New Roman" w:eastAsia="標楷體" w:hAnsi="標楷體" w:hint="eastAsia"/>
          <w:color w:val="000000"/>
          <w:spacing w:val="-2"/>
          <w:kern w:val="0"/>
          <w:szCs w:val="24"/>
        </w:rPr>
        <w:t>列。</w:t>
      </w:r>
    </w:p>
    <w:p w:rsidR="00D823D2" w:rsidRPr="00D823D2" w:rsidRDefault="00D823D2">
      <w:pPr>
        <w:autoSpaceDE w:val="0"/>
        <w:autoSpaceDN w:val="0"/>
        <w:adjustRightInd w:val="0"/>
        <w:spacing w:before="68" w:line="291" w:lineRule="auto"/>
        <w:ind w:left="830" w:right="353" w:hanging="237"/>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2</w:t>
      </w:r>
      <w:r w:rsidRPr="00D823D2">
        <w:rPr>
          <w:rFonts w:ascii="Times New Roman" w:eastAsia="標楷體" w:hAnsi="Times New Roman"/>
          <w:color w:val="000000"/>
          <w:spacing w:val="13"/>
          <w:w w:val="131"/>
          <w:kern w:val="0"/>
          <w:szCs w:val="24"/>
        </w:rPr>
        <w:t>.</w:t>
      </w:r>
      <w:r w:rsidRPr="00D823D2">
        <w:rPr>
          <w:rFonts w:ascii="Times New Roman" w:eastAsia="標楷體" w:hAnsi="標楷體" w:hint="eastAsia"/>
          <w:color w:val="000000"/>
          <w:spacing w:val="14"/>
          <w:kern w:val="0"/>
          <w:szCs w:val="24"/>
        </w:rPr>
        <w:t>請</w:t>
      </w:r>
      <w:r w:rsidRPr="00D823D2">
        <w:rPr>
          <w:rFonts w:ascii="Times New Roman" w:eastAsia="標楷體" w:hAnsi="標楷體" w:hint="eastAsia"/>
          <w:color w:val="000000"/>
          <w:spacing w:val="16"/>
          <w:kern w:val="0"/>
          <w:szCs w:val="24"/>
        </w:rPr>
        <w:t>求</w:t>
      </w:r>
      <w:r w:rsidRPr="00D823D2">
        <w:rPr>
          <w:rFonts w:ascii="Times New Roman" w:eastAsia="標楷體" w:hAnsi="標楷體" w:hint="eastAsia"/>
          <w:color w:val="000000"/>
          <w:spacing w:val="14"/>
          <w:kern w:val="0"/>
          <w:szCs w:val="24"/>
        </w:rPr>
        <w:t>將來之看護費一次給</w:t>
      </w:r>
      <w:r w:rsidRPr="00D823D2">
        <w:rPr>
          <w:rFonts w:ascii="Times New Roman" w:eastAsia="標楷體" w:hAnsi="標楷體" w:hint="eastAsia"/>
          <w:color w:val="000000"/>
          <w:spacing w:val="16"/>
          <w:kern w:val="0"/>
          <w:szCs w:val="24"/>
        </w:rPr>
        <w:t>付</w:t>
      </w:r>
      <w:r w:rsidRPr="00D823D2">
        <w:rPr>
          <w:rFonts w:ascii="Times New Roman" w:eastAsia="標楷體" w:hAnsi="標楷體" w:hint="eastAsia"/>
          <w:color w:val="000000"/>
          <w:spacing w:val="14"/>
          <w:kern w:val="0"/>
          <w:szCs w:val="24"/>
        </w:rPr>
        <w:t>者，應依霍夫曼</w:t>
      </w:r>
      <w:r w:rsidRPr="00D823D2">
        <w:rPr>
          <w:rFonts w:ascii="Times New Roman" w:eastAsia="標楷體" w:hAnsi="標楷體" w:hint="eastAsia"/>
          <w:color w:val="000000"/>
          <w:spacing w:val="16"/>
          <w:kern w:val="0"/>
          <w:szCs w:val="24"/>
        </w:rPr>
        <w:t>式</w:t>
      </w:r>
      <w:r w:rsidRPr="00D823D2">
        <w:rPr>
          <w:rFonts w:ascii="Times New Roman" w:eastAsia="標楷體" w:hAnsi="標楷體" w:hint="eastAsia"/>
          <w:color w:val="000000"/>
          <w:spacing w:val="14"/>
          <w:kern w:val="0"/>
          <w:szCs w:val="24"/>
        </w:rPr>
        <w:t>計算扣除中間利</w:t>
      </w:r>
      <w:r w:rsidRPr="00D823D2">
        <w:rPr>
          <w:rFonts w:ascii="Times New Roman" w:eastAsia="標楷體" w:hAnsi="Times New Roman"/>
          <w:color w:val="000000"/>
          <w:spacing w:val="14"/>
          <w:kern w:val="0"/>
          <w:szCs w:val="24"/>
        </w:rPr>
        <w:t xml:space="preserve"> </w:t>
      </w:r>
      <w:r w:rsidRPr="00D823D2">
        <w:rPr>
          <w:rFonts w:ascii="Times New Roman" w:eastAsia="標楷體" w:hAnsi="標楷體" w:hint="eastAsia"/>
          <w:color w:val="000000"/>
          <w:spacing w:val="-2"/>
          <w:kern w:val="0"/>
          <w:szCs w:val="24"/>
        </w:rPr>
        <w:t>息。</w:t>
      </w:r>
    </w:p>
    <w:p w:rsidR="00D823D2" w:rsidRPr="00D823D2" w:rsidRDefault="00D823D2">
      <w:pPr>
        <w:autoSpaceDE w:val="0"/>
        <w:autoSpaceDN w:val="0"/>
        <w:adjustRightInd w:val="0"/>
        <w:spacing w:before="66"/>
        <w:ind w:left="155"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（四</w:t>
      </w:r>
      <w:r w:rsidRPr="00D823D2">
        <w:rPr>
          <w:rFonts w:ascii="Times New Roman" w:eastAsia="標楷體" w:hAnsi="標楷體" w:hint="eastAsia"/>
          <w:color w:val="000000"/>
          <w:spacing w:val="-2"/>
          <w:kern w:val="0"/>
          <w:szCs w:val="24"/>
        </w:rPr>
        <w:t>）慰</w:t>
      </w:r>
      <w:r w:rsidRPr="00D823D2">
        <w:rPr>
          <w:rFonts w:ascii="Times New Roman" w:eastAsia="標楷體" w:hAnsi="標楷體" w:hint="eastAsia"/>
          <w:color w:val="000000"/>
          <w:spacing w:val="-4"/>
          <w:kern w:val="0"/>
          <w:szCs w:val="24"/>
        </w:rPr>
        <w:t>撫</w:t>
      </w:r>
      <w:r w:rsidRPr="00D823D2">
        <w:rPr>
          <w:rFonts w:ascii="Times New Roman" w:eastAsia="標楷體" w:hAnsi="標楷體" w:hint="eastAsia"/>
          <w:color w:val="000000"/>
          <w:spacing w:val="-2"/>
          <w:kern w:val="0"/>
          <w:szCs w:val="24"/>
        </w:rPr>
        <w:t>金：</w:t>
      </w:r>
    </w:p>
    <w:p w:rsidR="00D823D2" w:rsidRPr="00D823D2" w:rsidRDefault="00D823D2">
      <w:pPr>
        <w:autoSpaceDE w:val="0"/>
        <w:autoSpaceDN w:val="0"/>
        <w:adjustRightInd w:val="0"/>
        <w:spacing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58" w:lineRule="auto"/>
        <w:ind w:left="830" w:right="351" w:hanging="237"/>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1</w:t>
      </w:r>
      <w:r w:rsidRPr="00D823D2">
        <w:rPr>
          <w:rFonts w:ascii="Times New Roman" w:eastAsia="標楷體" w:hAnsi="Times New Roman"/>
          <w:color w:val="000000"/>
          <w:spacing w:val="5"/>
          <w:w w:val="131"/>
          <w:kern w:val="0"/>
          <w:szCs w:val="24"/>
        </w:rPr>
        <w:t>.</w:t>
      </w:r>
      <w:r w:rsidRPr="00D823D2">
        <w:rPr>
          <w:rFonts w:ascii="Times New Roman" w:eastAsia="標楷體" w:hAnsi="標楷體" w:hint="eastAsia"/>
          <w:color w:val="000000"/>
          <w:spacing w:val="6"/>
          <w:kern w:val="0"/>
          <w:szCs w:val="24"/>
        </w:rPr>
        <w:t>輕傷</w:t>
      </w:r>
      <w:r w:rsidRPr="00D823D2">
        <w:rPr>
          <w:rFonts w:ascii="Times New Roman" w:eastAsia="標楷體" w:hAnsi="標楷體" w:hint="eastAsia"/>
          <w:color w:val="000000"/>
          <w:spacing w:val="4"/>
          <w:kern w:val="0"/>
          <w:szCs w:val="24"/>
        </w:rPr>
        <w:t>害</w:t>
      </w:r>
      <w:r w:rsidRPr="00D823D2">
        <w:rPr>
          <w:rFonts w:ascii="Times New Roman" w:eastAsia="標楷體" w:hAnsi="標楷體" w:hint="eastAsia"/>
          <w:color w:val="000000"/>
          <w:spacing w:val="6"/>
          <w:kern w:val="0"/>
          <w:szCs w:val="24"/>
        </w:rPr>
        <w:t>：以</w:t>
      </w:r>
      <w:r w:rsidRPr="00D823D2">
        <w:rPr>
          <w:rFonts w:ascii="Times New Roman" w:eastAsia="標楷體" w:hAnsi="標楷體" w:hint="eastAsia"/>
          <w:color w:val="000000"/>
          <w:spacing w:val="4"/>
          <w:kern w:val="0"/>
          <w:szCs w:val="24"/>
        </w:rPr>
        <w:t>請求</w:t>
      </w:r>
      <w:r w:rsidRPr="00D823D2">
        <w:rPr>
          <w:rFonts w:ascii="Times New Roman" w:eastAsia="標楷體" w:hAnsi="標楷體" w:hint="eastAsia"/>
          <w:color w:val="000000"/>
          <w:spacing w:val="6"/>
          <w:kern w:val="0"/>
          <w:szCs w:val="24"/>
        </w:rPr>
        <w:t>權人相</w:t>
      </w:r>
      <w:r w:rsidRPr="00D823D2">
        <w:rPr>
          <w:rFonts w:ascii="Times New Roman" w:eastAsia="標楷體" w:hAnsi="標楷體" w:hint="eastAsia"/>
          <w:color w:val="000000"/>
          <w:spacing w:val="4"/>
          <w:kern w:val="0"/>
          <w:szCs w:val="24"/>
        </w:rPr>
        <w:t>關</w:t>
      </w:r>
      <w:r w:rsidRPr="00D823D2">
        <w:rPr>
          <w:rFonts w:ascii="Times New Roman" w:eastAsia="標楷體" w:hAnsi="標楷體" w:hint="eastAsia"/>
          <w:color w:val="000000"/>
          <w:spacing w:val="6"/>
          <w:kern w:val="0"/>
          <w:szCs w:val="24"/>
        </w:rPr>
        <w:t>醫療</w:t>
      </w:r>
      <w:r w:rsidRPr="00D823D2">
        <w:rPr>
          <w:rFonts w:ascii="Times New Roman" w:eastAsia="標楷體" w:hAnsi="標楷體" w:hint="eastAsia"/>
          <w:color w:val="000000"/>
          <w:spacing w:val="4"/>
          <w:kern w:val="0"/>
          <w:szCs w:val="24"/>
        </w:rPr>
        <w:t>單據</w:t>
      </w:r>
      <w:r w:rsidRPr="00D823D2">
        <w:rPr>
          <w:rFonts w:ascii="Times New Roman" w:eastAsia="標楷體" w:hAnsi="標楷體" w:hint="eastAsia"/>
          <w:color w:val="000000"/>
          <w:spacing w:val="6"/>
          <w:kern w:val="0"/>
          <w:szCs w:val="24"/>
        </w:rPr>
        <w:t>支出（</w:t>
      </w:r>
      <w:r w:rsidRPr="00D823D2">
        <w:rPr>
          <w:rFonts w:ascii="Times New Roman" w:eastAsia="標楷體" w:hAnsi="標楷體" w:hint="eastAsia"/>
          <w:color w:val="000000"/>
          <w:spacing w:val="4"/>
          <w:kern w:val="0"/>
          <w:szCs w:val="24"/>
        </w:rPr>
        <w:t>包</w:t>
      </w:r>
      <w:r w:rsidRPr="00D823D2">
        <w:rPr>
          <w:rFonts w:ascii="Times New Roman" w:eastAsia="標楷體" w:hAnsi="標楷體" w:hint="eastAsia"/>
          <w:color w:val="000000"/>
          <w:spacing w:val="6"/>
          <w:kern w:val="0"/>
          <w:szCs w:val="24"/>
        </w:rPr>
        <w:t>含健</w:t>
      </w:r>
      <w:r w:rsidRPr="00D823D2">
        <w:rPr>
          <w:rFonts w:ascii="Times New Roman" w:eastAsia="標楷體" w:hAnsi="標楷體" w:hint="eastAsia"/>
          <w:color w:val="000000"/>
          <w:spacing w:val="4"/>
          <w:kern w:val="0"/>
          <w:szCs w:val="24"/>
        </w:rPr>
        <w:t>保等</w:t>
      </w:r>
      <w:r w:rsidRPr="00D823D2">
        <w:rPr>
          <w:rFonts w:ascii="Times New Roman" w:eastAsia="標楷體" w:hAnsi="標楷體" w:hint="eastAsia"/>
          <w:color w:val="000000"/>
          <w:spacing w:val="6"/>
          <w:kern w:val="0"/>
          <w:szCs w:val="24"/>
        </w:rPr>
        <w:t>保險部</w:t>
      </w:r>
      <w:r w:rsidRPr="00D823D2">
        <w:rPr>
          <w:rFonts w:ascii="Times New Roman" w:eastAsia="標楷體" w:hAnsi="標楷體" w:hint="eastAsia"/>
          <w:color w:val="000000"/>
          <w:spacing w:val="4"/>
          <w:kern w:val="0"/>
          <w:szCs w:val="24"/>
        </w:rPr>
        <w:t>分</w:t>
      </w:r>
      <w:r w:rsidRPr="00D823D2">
        <w:rPr>
          <w:rFonts w:ascii="Times New Roman" w:eastAsia="標楷體" w:hAnsi="標楷體" w:hint="eastAsia"/>
          <w:color w:val="000000"/>
          <w:kern w:val="0"/>
          <w:szCs w:val="24"/>
        </w:rPr>
        <w:t>）</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6"/>
          <w:kern w:val="0"/>
          <w:szCs w:val="24"/>
        </w:rPr>
        <w:t>之全部醫療</w:t>
      </w:r>
      <w:r w:rsidRPr="00D823D2">
        <w:rPr>
          <w:rFonts w:ascii="Times New Roman" w:eastAsia="標楷體" w:hAnsi="標楷體" w:hint="eastAsia"/>
          <w:color w:val="000000"/>
          <w:spacing w:val="4"/>
          <w:kern w:val="0"/>
          <w:szCs w:val="24"/>
        </w:rPr>
        <w:t>費</w:t>
      </w:r>
      <w:r w:rsidRPr="00D823D2">
        <w:rPr>
          <w:rFonts w:ascii="Times New Roman" w:eastAsia="標楷體" w:hAnsi="標楷體" w:hint="eastAsia"/>
          <w:color w:val="000000"/>
          <w:spacing w:val="6"/>
          <w:kern w:val="0"/>
          <w:szCs w:val="24"/>
        </w:rPr>
        <w:t>用</w:t>
      </w:r>
      <w:r w:rsidRPr="00D823D2">
        <w:rPr>
          <w:rFonts w:ascii="Times New Roman" w:eastAsia="標楷體" w:hAnsi="標楷體" w:hint="eastAsia"/>
          <w:color w:val="000000"/>
          <w:spacing w:val="4"/>
          <w:kern w:val="0"/>
          <w:szCs w:val="24"/>
        </w:rPr>
        <w:t>零</w:t>
      </w:r>
      <w:r w:rsidRPr="00D823D2">
        <w:rPr>
          <w:rFonts w:ascii="Times New Roman" w:eastAsia="標楷體" w:hAnsi="標楷體" w:hint="eastAsia"/>
          <w:color w:val="000000"/>
          <w:spacing w:val="6"/>
          <w:kern w:val="0"/>
          <w:szCs w:val="24"/>
        </w:rPr>
        <w:t>點二五倍至</w:t>
      </w:r>
      <w:r w:rsidRPr="00D823D2">
        <w:rPr>
          <w:rFonts w:ascii="Times New Roman" w:eastAsia="標楷體" w:hAnsi="標楷體" w:hint="eastAsia"/>
          <w:color w:val="000000"/>
          <w:spacing w:val="4"/>
          <w:kern w:val="0"/>
          <w:szCs w:val="24"/>
        </w:rPr>
        <w:t>二</w:t>
      </w:r>
      <w:r w:rsidRPr="00D823D2">
        <w:rPr>
          <w:rFonts w:ascii="Times New Roman" w:eastAsia="標楷體" w:hAnsi="標楷體" w:hint="eastAsia"/>
          <w:color w:val="000000"/>
          <w:spacing w:val="6"/>
          <w:kern w:val="0"/>
          <w:szCs w:val="24"/>
        </w:rPr>
        <w:t>點</w:t>
      </w:r>
      <w:r w:rsidRPr="00D823D2">
        <w:rPr>
          <w:rFonts w:ascii="Times New Roman" w:eastAsia="標楷體" w:hAnsi="標楷體" w:hint="eastAsia"/>
          <w:color w:val="000000"/>
          <w:spacing w:val="4"/>
          <w:kern w:val="0"/>
          <w:szCs w:val="24"/>
        </w:rPr>
        <w:t>五</w:t>
      </w:r>
      <w:r w:rsidRPr="00D823D2">
        <w:rPr>
          <w:rFonts w:ascii="Times New Roman" w:eastAsia="標楷體" w:hAnsi="標楷體" w:hint="eastAsia"/>
          <w:color w:val="000000"/>
          <w:spacing w:val="6"/>
          <w:kern w:val="0"/>
          <w:szCs w:val="24"/>
        </w:rPr>
        <w:t>倍核給慰撫</w:t>
      </w:r>
      <w:r w:rsidRPr="00D823D2">
        <w:rPr>
          <w:rFonts w:ascii="Times New Roman" w:eastAsia="標楷體" w:hAnsi="標楷體" w:hint="eastAsia"/>
          <w:color w:val="000000"/>
          <w:spacing w:val="4"/>
          <w:kern w:val="0"/>
          <w:szCs w:val="24"/>
        </w:rPr>
        <w:t>金</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4"/>
          <w:kern w:val="0"/>
          <w:szCs w:val="24"/>
        </w:rPr>
        <w:t>最</w:t>
      </w:r>
      <w:r w:rsidRPr="00D823D2">
        <w:rPr>
          <w:rFonts w:ascii="Times New Roman" w:eastAsia="標楷體" w:hAnsi="標楷體" w:hint="eastAsia"/>
          <w:color w:val="000000"/>
          <w:spacing w:val="6"/>
          <w:kern w:val="0"/>
          <w:szCs w:val="24"/>
        </w:rPr>
        <w:t>高金額以</w:t>
      </w:r>
      <w:r w:rsidRPr="00D823D2">
        <w:rPr>
          <w:rFonts w:ascii="Times New Roman" w:eastAsia="標楷體" w:hAnsi="Times New Roman"/>
          <w:color w:val="000000"/>
          <w:spacing w:val="6"/>
          <w:kern w:val="0"/>
          <w:szCs w:val="24"/>
        </w:rPr>
        <w:t xml:space="preserve"> </w:t>
      </w:r>
      <w:r w:rsidRPr="00D823D2">
        <w:rPr>
          <w:rFonts w:ascii="Times New Roman" w:eastAsia="標楷體" w:hAnsi="標楷體" w:hint="eastAsia"/>
          <w:color w:val="000000"/>
          <w:spacing w:val="6"/>
          <w:kern w:val="0"/>
          <w:szCs w:val="24"/>
        </w:rPr>
        <w:t>二</w:t>
      </w:r>
      <w:r w:rsidRPr="00D823D2">
        <w:rPr>
          <w:rFonts w:ascii="Times New Roman" w:eastAsia="標楷體" w:hAnsi="標楷體" w:hint="eastAsia"/>
          <w:color w:val="000000"/>
          <w:spacing w:val="-2"/>
          <w:kern w:val="0"/>
          <w:szCs w:val="24"/>
        </w:rPr>
        <w:t>十五萬元整為限。</w:t>
      </w:r>
    </w:p>
    <w:p w:rsidR="00D823D2" w:rsidRPr="00D823D2" w:rsidRDefault="00D823D2">
      <w:pPr>
        <w:autoSpaceDE w:val="0"/>
        <w:autoSpaceDN w:val="0"/>
        <w:adjustRightInd w:val="0"/>
        <w:spacing w:before="2" w:line="100" w:lineRule="exact"/>
        <w:rPr>
          <w:rFonts w:ascii="Times New Roman" w:eastAsia="標楷體" w:hAnsi="Times New Roman"/>
          <w:color w:val="000000"/>
          <w:kern w:val="0"/>
          <w:sz w:val="10"/>
          <w:szCs w:val="10"/>
        </w:rPr>
      </w:pPr>
    </w:p>
    <w:p w:rsidR="00130386" w:rsidRDefault="00D823D2" w:rsidP="00130386">
      <w:pPr>
        <w:autoSpaceDE w:val="0"/>
        <w:autoSpaceDN w:val="0"/>
        <w:adjustRightInd w:val="0"/>
        <w:spacing w:line="331" w:lineRule="auto"/>
        <w:ind w:left="781" w:right="367" w:hanging="188"/>
        <w:jc w:val="both"/>
        <w:rPr>
          <w:rFonts w:ascii="Times New Roman" w:eastAsia="標楷體" w:hAnsi="Times New Roman"/>
          <w:color w:val="000000"/>
          <w:spacing w:val="-2"/>
          <w:w w:val="105"/>
          <w:kern w:val="0"/>
          <w:szCs w:val="24"/>
        </w:rPr>
      </w:pPr>
      <w:r w:rsidRPr="00D823D2">
        <w:rPr>
          <w:rFonts w:ascii="Times New Roman" w:eastAsia="標楷體" w:hAnsi="Times New Roman"/>
          <w:color w:val="000000"/>
          <w:spacing w:val="-1"/>
          <w:w w:val="105"/>
          <w:kern w:val="0"/>
          <w:szCs w:val="24"/>
        </w:rPr>
        <w:t>2</w:t>
      </w:r>
      <w:r w:rsidRPr="00D823D2">
        <w:rPr>
          <w:rFonts w:ascii="Times New Roman" w:eastAsia="標楷體" w:hAnsi="Times New Roman"/>
          <w:color w:val="000000"/>
          <w:spacing w:val="-3"/>
          <w:w w:val="105"/>
          <w:kern w:val="0"/>
          <w:szCs w:val="24"/>
        </w:rPr>
        <w:t>.</w:t>
      </w:r>
      <w:r w:rsidRPr="00D823D2">
        <w:rPr>
          <w:rFonts w:ascii="Times New Roman" w:eastAsia="標楷體" w:hAnsi="標楷體" w:hint="eastAsia"/>
          <w:color w:val="000000"/>
          <w:spacing w:val="-2"/>
          <w:w w:val="105"/>
          <w:kern w:val="0"/>
          <w:szCs w:val="24"/>
        </w:rPr>
        <w:t>重傷害：</w:t>
      </w:r>
    </w:p>
    <w:p w:rsidR="00130386" w:rsidRDefault="00D823D2" w:rsidP="00130386">
      <w:pPr>
        <w:autoSpaceDE w:val="0"/>
        <w:autoSpaceDN w:val="0"/>
        <w:adjustRightInd w:val="0"/>
        <w:spacing w:line="331" w:lineRule="auto"/>
        <w:ind w:leftChars="400" w:left="1319" w:hangingChars="100" w:hanging="359"/>
        <w:jc w:val="both"/>
        <w:rPr>
          <w:rFonts w:ascii="Times New Roman" w:eastAsia="標楷體" w:hAnsi="Times New Roman"/>
          <w:color w:val="000000"/>
          <w:spacing w:val="-2"/>
          <w:kern w:val="0"/>
          <w:szCs w:val="24"/>
        </w:rPr>
      </w:pPr>
      <w:r w:rsidRPr="00D823D2">
        <w:rPr>
          <w:rFonts w:ascii="Times New Roman" w:eastAsia="標楷體" w:hAnsi="Times New Roman"/>
          <w:color w:val="000000"/>
          <w:spacing w:val="-1"/>
          <w:w w:val="150"/>
          <w:kern w:val="0"/>
          <w:szCs w:val="24"/>
        </w:rPr>
        <w:t>(</w:t>
      </w:r>
      <w:r w:rsidRPr="00D823D2">
        <w:rPr>
          <w:rFonts w:ascii="Times New Roman" w:eastAsia="標楷體" w:hAnsi="Times New Roman"/>
          <w:color w:val="000000"/>
          <w:spacing w:val="-3"/>
          <w:w w:val="109"/>
          <w:kern w:val="0"/>
          <w:szCs w:val="24"/>
        </w:rPr>
        <w:t>1</w:t>
      </w:r>
      <w:r w:rsidRPr="00D823D2">
        <w:rPr>
          <w:rFonts w:ascii="Times New Roman" w:eastAsia="標楷體" w:hAnsi="Times New Roman"/>
          <w:color w:val="000000"/>
          <w:spacing w:val="3"/>
          <w:w w:val="109"/>
          <w:kern w:val="0"/>
          <w:szCs w:val="24"/>
        </w:rPr>
        <w:t>)</w:t>
      </w:r>
      <w:r w:rsidRPr="00D823D2">
        <w:rPr>
          <w:rFonts w:ascii="Times New Roman" w:eastAsia="標楷體" w:hAnsi="標楷體" w:hint="eastAsia"/>
          <w:color w:val="000000"/>
          <w:spacing w:val="4"/>
          <w:kern w:val="0"/>
          <w:szCs w:val="24"/>
        </w:rPr>
        <w:t>輕度</w:t>
      </w:r>
      <w:r w:rsidRPr="00D823D2">
        <w:rPr>
          <w:rFonts w:ascii="Times New Roman" w:eastAsia="標楷體" w:hAnsi="標楷體" w:hint="eastAsia"/>
          <w:color w:val="000000"/>
          <w:spacing w:val="2"/>
          <w:kern w:val="0"/>
          <w:szCs w:val="24"/>
        </w:rPr>
        <w:t>重</w:t>
      </w:r>
      <w:r w:rsidRPr="00D823D2">
        <w:rPr>
          <w:rFonts w:ascii="Times New Roman" w:eastAsia="標楷體" w:hAnsi="標楷體" w:hint="eastAsia"/>
          <w:color w:val="000000"/>
          <w:spacing w:val="4"/>
          <w:kern w:val="0"/>
          <w:szCs w:val="24"/>
        </w:rPr>
        <w:t>傷害</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spacing w:val="4"/>
          <w:kern w:val="0"/>
          <w:szCs w:val="24"/>
        </w:rPr>
        <w:t>請求</w:t>
      </w:r>
      <w:r w:rsidRPr="00D823D2">
        <w:rPr>
          <w:rFonts w:ascii="Times New Roman" w:eastAsia="標楷體" w:hAnsi="標楷體" w:hint="eastAsia"/>
          <w:color w:val="000000"/>
          <w:spacing w:val="2"/>
          <w:kern w:val="0"/>
          <w:szCs w:val="24"/>
        </w:rPr>
        <w:t>權</w:t>
      </w:r>
      <w:r w:rsidRPr="00D823D2">
        <w:rPr>
          <w:rFonts w:ascii="Times New Roman" w:eastAsia="標楷體" w:hAnsi="標楷體" w:hint="eastAsia"/>
          <w:color w:val="000000"/>
          <w:spacing w:val="4"/>
          <w:kern w:val="0"/>
          <w:szCs w:val="24"/>
        </w:rPr>
        <w:t>人</w:t>
      </w:r>
      <w:r w:rsidRPr="00D823D2">
        <w:rPr>
          <w:rFonts w:ascii="Times New Roman" w:eastAsia="標楷體" w:hAnsi="標楷體" w:hint="eastAsia"/>
          <w:color w:val="000000"/>
          <w:spacing w:val="2"/>
          <w:kern w:val="0"/>
          <w:szCs w:val="24"/>
        </w:rPr>
        <w:t>所</w:t>
      </w:r>
      <w:r w:rsidRPr="00D823D2">
        <w:rPr>
          <w:rFonts w:ascii="Times New Roman" w:eastAsia="標楷體" w:hAnsi="標楷體" w:hint="eastAsia"/>
          <w:color w:val="000000"/>
          <w:spacing w:val="4"/>
          <w:kern w:val="0"/>
          <w:szCs w:val="24"/>
        </w:rPr>
        <w:t>受</w:t>
      </w:r>
      <w:r w:rsidRPr="00D823D2">
        <w:rPr>
          <w:rFonts w:ascii="Times New Roman" w:eastAsia="標楷體" w:hAnsi="標楷體" w:hint="eastAsia"/>
          <w:color w:val="000000"/>
          <w:spacing w:val="2"/>
          <w:kern w:val="0"/>
          <w:szCs w:val="24"/>
        </w:rPr>
        <w:t>傷害</w:t>
      </w:r>
      <w:r w:rsidRPr="00D823D2">
        <w:rPr>
          <w:rFonts w:ascii="Times New Roman" w:eastAsia="標楷體" w:hAnsi="標楷體" w:hint="eastAsia"/>
          <w:color w:val="000000"/>
          <w:spacing w:val="4"/>
          <w:kern w:val="0"/>
          <w:szCs w:val="24"/>
        </w:rPr>
        <w:t>符合</w:t>
      </w:r>
      <w:r w:rsidRPr="00D823D2">
        <w:rPr>
          <w:rFonts w:ascii="Times New Roman" w:eastAsia="標楷體" w:hAnsi="標楷體" w:hint="eastAsia"/>
          <w:color w:val="000000"/>
          <w:spacing w:val="2"/>
          <w:kern w:val="0"/>
          <w:szCs w:val="24"/>
        </w:rPr>
        <w:t>勞</w:t>
      </w:r>
      <w:r w:rsidRPr="00D823D2">
        <w:rPr>
          <w:rFonts w:ascii="Times New Roman" w:eastAsia="標楷體" w:hAnsi="標楷體" w:hint="eastAsia"/>
          <w:color w:val="000000"/>
          <w:spacing w:val="4"/>
          <w:kern w:val="0"/>
          <w:szCs w:val="24"/>
        </w:rPr>
        <w:t>工</w:t>
      </w:r>
      <w:r w:rsidRPr="00D823D2">
        <w:rPr>
          <w:rFonts w:ascii="Times New Roman" w:eastAsia="標楷體" w:hAnsi="標楷體" w:hint="eastAsia"/>
          <w:color w:val="000000"/>
          <w:spacing w:val="2"/>
          <w:kern w:val="0"/>
          <w:szCs w:val="24"/>
        </w:rPr>
        <w:t>保</w:t>
      </w:r>
      <w:r w:rsidRPr="00D823D2">
        <w:rPr>
          <w:rFonts w:ascii="Times New Roman" w:eastAsia="標楷體" w:hAnsi="標楷體" w:hint="eastAsia"/>
          <w:color w:val="000000"/>
          <w:spacing w:val="4"/>
          <w:kern w:val="0"/>
          <w:szCs w:val="24"/>
        </w:rPr>
        <w:t>險</w:t>
      </w:r>
      <w:r w:rsidRPr="00D823D2">
        <w:rPr>
          <w:rFonts w:ascii="Times New Roman" w:eastAsia="標楷體" w:hAnsi="標楷體" w:hint="eastAsia"/>
          <w:color w:val="000000"/>
          <w:spacing w:val="2"/>
          <w:kern w:val="0"/>
          <w:szCs w:val="24"/>
        </w:rPr>
        <w:t>失能</w:t>
      </w:r>
      <w:r w:rsidRPr="00D823D2">
        <w:rPr>
          <w:rFonts w:ascii="Times New Roman" w:eastAsia="標楷體" w:hAnsi="標楷體" w:hint="eastAsia"/>
          <w:color w:val="000000"/>
          <w:spacing w:val="4"/>
          <w:kern w:val="0"/>
          <w:szCs w:val="24"/>
        </w:rPr>
        <w:t>給付標準</w:t>
      </w:r>
      <w:r w:rsidRPr="00D823D2">
        <w:rPr>
          <w:rFonts w:ascii="Times New Roman" w:eastAsia="標楷體" w:hAnsi="標楷體" w:hint="eastAsia"/>
          <w:color w:val="000000"/>
          <w:spacing w:val="4"/>
          <w:kern w:val="0"/>
          <w:position w:val="-2"/>
          <w:szCs w:val="24"/>
        </w:rPr>
        <w:t>附表</w:t>
      </w:r>
      <w:r w:rsidRPr="00D823D2">
        <w:rPr>
          <w:rFonts w:ascii="Times New Roman" w:eastAsia="標楷體" w:hAnsi="標楷體" w:hint="eastAsia"/>
          <w:color w:val="000000"/>
          <w:spacing w:val="2"/>
          <w:kern w:val="0"/>
          <w:position w:val="-2"/>
          <w:szCs w:val="24"/>
        </w:rPr>
        <w:t>所</w:t>
      </w:r>
      <w:r w:rsidRPr="00D823D2">
        <w:rPr>
          <w:rFonts w:ascii="Times New Roman" w:eastAsia="標楷體" w:hAnsi="標楷體" w:hint="eastAsia"/>
          <w:color w:val="000000"/>
          <w:spacing w:val="4"/>
          <w:kern w:val="0"/>
          <w:position w:val="-2"/>
          <w:szCs w:val="24"/>
        </w:rPr>
        <w:t>載失</w:t>
      </w:r>
      <w:r w:rsidRPr="00D823D2">
        <w:rPr>
          <w:rFonts w:ascii="Times New Roman" w:eastAsia="標楷體" w:hAnsi="標楷體" w:hint="eastAsia"/>
          <w:color w:val="000000"/>
          <w:spacing w:val="2"/>
          <w:kern w:val="0"/>
          <w:position w:val="-2"/>
          <w:szCs w:val="24"/>
        </w:rPr>
        <w:t>能</w:t>
      </w:r>
      <w:r w:rsidRPr="00D823D2">
        <w:rPr>
          <w:rFonts w:ascii="Times New Roman" w:eastAsia="標楷體" w:hAnsi="標楷體" w:hint="eastAsia"/>
          <w:color w:val="000000"/>
          <w:spacing w:val="4"/>
          <w:kern w:val="0"/>
          <w:position w:val="-2"/>
          <w:szCs w:val="24"/>
        </w:rPr>
        <w:t>等</w:t>
      </w:r>
      <w:r w:rsidRPr="00D823D2">
        <w:rPr>
          <w:rFonts w:ascii="Times New Roman" w:eastAsia="標楷體" w:hAnsi="標楷體" w:hint="eastAsia"/>
          <w:color w:val="000000"/>
          <w:spacing w:val="2"/>
          <w:kern w:val="0"/>
          <w:position w:val="-2"/>
          <w:szCs w:val="24"/>
        </w:rPr>
        <w:t>級</w:t>
      </w:r>
      <w:r w:rsidRPr="00D823D2">
        <w:rPr>
          <w:rFonts w:ascii="Times New Roman" w:eastAsia="標楷體" w:hAnsi="標楷體" w:hint="eastAsia"/>
          <w:color w:val="000000"/>
          <w:spacing w:val="4"/>
          <w:kern w:val="0"/>
          <w:position w:val="-2"/>
          <w:szCs w:val="24"/>
        </w:rPr>
        <w:t>第九</w:t>
      </w:r>
      <w:r w:rsidRPr="00D823D2">
        <w:rPr>
          <w:rFonts w:ascii="Times New Roman" w:eastAsia="標楷體" w:hAnsi="標楷體" w:hint="eastAsia"/>
          <w:color w:val="000000"/>
          <w:spacing w:val="2"/>
          <w:kern w:val="0"/>
          <w:position w:val="-2"/>
          <w:szCs w:val="24"/>
        </w:rPr>
        <w:t>級</w:t>
      </w:r>
      <w:r w:rsidRPr="00D823D2">
        <w:rPr>
          <w:rFonts w:ascii="Times New Roman" w:eastAsia="標楷體" w:hAnsi="標楷體" w:hint="eastAsia"/>
          <w:color w:val="000000"/>
          <w:spacing w:val="4"/>
          <w:kern w:val="0"/>
          <w:position w:val="-2"/>
          <w:szCs w:val="24"/>
        </w:rPr>
        <w:t>至第</w:t>
      </w:r>
      <w:r w:rsidRPr="00D823D2">
        <w:rPr>
          <w:rFonts w:ascii="Times New Roman" w:eastAsia="標楷體" w:hAnsi="標楷體" w:hint="eastAsia"/>
          <w:color w:val="000000"/>
          <w:spacing w:val="2"/>
          <w:kern w:val="0"/>
          <w:position w:val="-2"/>
          <w:szCs w:val="24"/>
        </w:rPr>
        <w:t>十</w:t>
      </w:r>
      <w:r w:rsidRPr="00D823D2">
        <w:rPr>
          <w:rFonts w:ascii="Times New Roman" w:eastAsia="標楷體" w:hAnsi="標楷體" w:hint="eastAsia"/>
          <w:color w:val="000000"/>
          <w:spacing w:val="4"/>
          <w:kern w:val="0"/>
          <w:position w:val="-2"/>
          <w:szCs w:val="24"/>
        </w:rPr>
        <w:t>五</w:t>
      </w:r>
      <w:r w:rsidRPr="00D823D2">
        <w:rPr>
          <w:rFonts w:ascii="Times New Roman" w:eastAsia="標楷體" w:hAnsi="標楷體" w:hint="eastAsia"/>
          <w:color w:val="000000"/>
          <w:spacing w:val="2"/>
          <w:kern w:val="0"/>
          <w:position w:val="-2"/>
          <w:szCs w:val="24"/>
        </w:rPr>
        <w:t>級</w:t>
      </w:r>
      <w:r w:rsidRPr="00D823D2">
        <w:rPr>
          <w:rFonts w:ascii="Times New Roman" w:eastAsia="標楷體" w:hAnsi="標楷體" w:hint="eastAsia"/>
          <w:color w:val="000000"/>
          <w:spacing w:val="4"/>
          <w:kern w:val="0"/>
          <w:position w:val="-2"/>
          <w:szCs w:val="24"/>
        </w:rPr>
        <w:t>之規</w:t>
      </w:r>
      <w:r w:rsidRPr="00D823D2">
        <w:rPr>
          <w:rFonts w:ascii="Times New Roman" w:eastAsia="標楷體" w:hAnsi="標楷體" w:hint="eastAsia"/>
          <w:color w:val="000000"/>
          <w:spacing w:val="2"/>
          <w:kern w:val="0"/>
          <w:position w:val="-2"/>
          <w:szCs w:val="24"/>
        </w:rPr>
        <w:t>定</w:t>
      </w:r>
      <w:r w:rsidRPr="00D823D2">
        <w:rPr>
          <w:rFonts w:ascii="Times New Roman" w:eastAsia="標楷體" w:hAnsi="標楷體" w:hint="eastAsia"/>
          <w:color w:val="000000"/>
          <w:spacing w:val="4"/>
          <w:kern w:val="0"/>
          <w:position w:val="-2"/>
          <w:szCs w:val="24"/>
        </w:rPr>
        <w:t>者，</w:t>
      </w:r>
      <w:r w:rsidRPr="00D823D2">
        <w:rPr>
          <w:rFonts w:ascii="Times New Roman" w:eastAsia="標楷體" w:hAnsi="標楷體" w:hint="eastAsia"/>
          <w:color w:val="000000"/>
          <w:spacing w:val="2"/>
          <w:kern w:val="0"/>
          <w:position w:val="-2"/>
          <w:szCs w:val="24"/>
        </w:rPr>
        <w:t>核</w:t>
      </w:r>
      <w:r w:rsidRPr="00D823D2">
        <w:rPr>
          <w:rFonts w:ascii="Times New Roman" w:eastAsia="標楷體" w:hAnsi="標楷體" w:hint="eastAsia"/>
          <w:color w:val="000000"/>
          <w:spacing w:val="4"/>
          <w:kern w:val="0"/>
          <w:position w:val="-2"/>
          <w:szCs w:val="24"/>
        </w:rPr>
        <w:t>給</w:t>
      </w:r>
      <w:r w:rsidRPr="00D823D2">
        <w:rPr>
          <w:rFonts w:ascii="Times New Roman" w:eastAsia="標楷體" w:hAnsi="標楷體" w:hint="eastAsia"/>
          <w:color w:val="000000"/>
          <w:spacing w:val="2"/>
          <w:kern w:val="0"/>
          <w:position w:val="-2"/>
          <w:szCs w:val="24"/>
        </w:rPr>
        <w:t>五</w:t>
      </w:r>
      <w:r w:rsidRPr="00D823D2">
        <w:rPr>
          <w:rFonts w:ascii="Times New Roman" w:eastAsia="標楷體" w:hAnsi="標楷體" w:hint="eastAsia"/>
          <w:color w:val="000000"/>
          <w:spacing w:val="4"/>
          <w:kern w:val="0"/>
          <w:position w:val="-2"/>
          <w:szCs w:val="24"/>
        </w:rPr>
        <w:t>十萬元</w:t>
      </w:r>
      <w:r w:rsidRPr="00D823D2">
        <w:rPr>
          <w:rFonts w:ascii="Times New Roman" w:eastAsia="標楷體" w:hAnsi="標楷體" w:hint="eastAsia"/>
          <w:color w:val="000000"/>
          <w:spacing w:val="-2"/>
          <w:kern w:val="0"/>
          <w:szCs w:val="24"/>
        </w:rPr>
        <w:t>之慰撫金。</w:t>
      </w:r>
    </w:p>
    <w:p w:rsidR="00D823D2" w:rsidRPr="00D823D2" w:rsidRDefault="00D823D2" w:rsidP="00130386">
      <w:pPr>
        <w:autoSpaceDE w:val="0"/>
        <w:autoSpaceDN w:val="0"/>
        <w:adjustRightInd w:val="0"/>
        <w:spacing w:line="331" w:lineRule="auto"/>
        <w:ind w:leftChars="400" w:left="1319" w:hangingChars="100" w:hanging="359"/>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50"/>
          <w:kern w:val="0"/>
          <w:szCs w:val="24"/>
        </w:rPr>
        <w:t>(</w:t>
      </w:r>
      <w:r w:rsidRPr="00D823D2">
        <w:rPr>
          <w:rFonts w:ascii="Times New Roman" w:eastAsia="標楷體" w:hAnsi="Times New Roman"/>
          <w:color w:val="000000"/>
          <w:spacing w:val="-3"/>
          <w:w w:val="109"/>
          <w:kern w:val="0"/>
          <w:szCs w:val="24"/>
        </w:rPr>
        <w:t>2</w:t>
      </w:r>
      <w:r w:rsidRPr="00D823D2">
        <w:rPr>
          <w:rFonts w:ascii="Times New Roman" w:eastAsia="標楷體" w:hAnsi="Times New Roman"/>
          <w:color w:val="000000"/>
          <w:spacing w:val="3"/>
          <w:w w:val="109"/>
          <w:kern w:val="0"/>
          <w:szCs w:val="24"/>
        </w:rPr>
        <w:t>)</w:t>
      </w:r>
      <w:r w:rsidRPr="00D823D2">
        <w:rPr>
          <w:rFonts w:ascii="Times New Roman" w:eastAsia="標楷體" w:hAnsi="標楷體" w:hint="eastAsia"/>
          <w:color w:val="000000"/>
          <w:spacing w:val="4"/>
          <w:kern w:val="0"/>
          <w:szCs w:val="24"/>
        </w:rPr>
        <w:t>中度</w:t>
      </w:r>
      <w:r w:rsidRPr="00D823D2">
        <w:rPr>
          <w:rFonts w:ascii="Times New Roman" w:eastAsia="標楷體" w:hAnsi="標楷體" w:hint="eastAsia"/>
          <w:color w:val="000000"/>
          <w:spacing w:val="2"/>
          <w:kern w:val="0"/>
          <w:szCs w:val="24"/>
        </w:rPr>
        <w:t>重</w:t>
      </w:r>
      <w:r w:rsidRPr="00D823D2">
        <w:rPr>
          <w:rFonts w:ascii="Times New Roman" w:eastAsia="標楷體" w:hAnsi="標楷體" w:hint="eastAsia"/>
          <w:color w:val="000000"/>
          <w:spacing w:val="4"/>
          <w:kern w:val="0"/>
          <w:szCs w:val="24"/>
        </w:rPr>
        <w:t>傷害</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spacing w:val="4"/>
          <w:kern w:val="0"/>
          <w:szCs w:val="24"/>
        </w:rPr>
        <w:t>請求</w:t>
      </w:r>
      <w:r w:rsidRPr="00D823D2">
        <w:rPr>
          <w:rFonts w:ascii="Times New Roman" w:eastAsia="標楷體" w:hAnsi="標楷體" w:hint="eastAsia"/>
          <w:color w:val="000000"/>
          <w:spacing w:val="2"/>
          <w:kern w:val="0"/>
          <w:szCs w:val="24"/>
        </w:rPr>
        <w:t>權</w:t>
      </w:r>
      <w:r w:rsidRPr="00D823D2">
        <w:rPr>
          <w:rFonts w:ascii="Times New Roman" w:eastAsia="標楷體" w:hAnsi="標楷體" w:hint="eastAsia"/>
          <w:color w:val="000000"/>
          <w:spacing w:val="4"/>
          <w:kern w:val="0"/>
          <w:szCs w:val="24"/>
        </w:rPr>
        <w:t>人</w:t>
      </w:r>
      <w:r w:rsidRPr="00D823D2">
        <w:rPr>
          <w:rFonts w:ascii="Times New Roman" w:eastAsia="標楷體" w:hAnsi="標楷體" w:hint="eastAsia"/>
          <w:color w:val="000000"/>
          <w:spacing w:val="2"/>
          <w:kern w:val="0"/>
          <w:szCs w:val="24"/>
        </w:rPr>
        <w:t>所</w:t>
      </w:r>
      <w:r w:rsidRPr="00D823D2">
        <w:rPr>
          <w:rFonts w:ascii="Times New Roman" w:eastAsia="標楷體" w:hAnsi="標楷體" w:hint="eastAsia"/>
          <w:color w:val="000000"/>
          <w:spacing w:val="4"/>
          <w:kern w:val="0"/>
          <w:szCs w:val="24"/>
        </w:rPr>
        <w:t>受</w:t>
      </w:r>
      <w:r w:rsidRPr="00D823D2">
        <w:rPr>
          <w:rFonts w:ascii="Times New Roman" w:eastAsia="標楷體" w:hAnsi="標楷體" w:hint="eastAsia"/>
          <w:color w:val="000000"/>
          <w:spacing w:val="2"/>
          <w:kern w:val="0"/>
          <w:szCs w:val="24"/>
        </w:rPr>
        <w:t>傷害</w:t>
      </w:r>
      <w:r w:rsidRPr="00D823D2">
        <w:rPr>
          <w:rFonts w:ascii="Times New Roman" w:eastAsia="標楷體" w:hAnsi="標楷體" w:hint="eastAsia"/>
          <w:color w:val="000000"/>
          <w:spacing w:val="4"/>
          <w:kern w:val="0"/>
          <w:szCs w:val="24"/>
        </w:rPr>
        <w:t>符合</w:t>
      </w:r>
      <w:r w:rsidRPr="00D823D2">
        <w:rPr>
          <w:rFonts w:ascii="Times New Roman" w:eastAsia="標楷體" w:hAnsi="標楷體" w:hint="eastAsia"/>
          <w:color w:val="000000"/>
          <w:spacing w:val="2"/>
          <w:kern w:val="0"/>
          <w:szCs w:val="24"/>
        </w:rPr>
        <w:t>勞</w:t>
      </w:r>
      <w:r w:rsidRPr="00D823D2">
        <w:rPr>
          <w:rFonts w:ascii="Times New Roman" w:eastAsia="標楷體" w:hAnsi="標楷體" w:hint="eastAsia"/>
          <w:color w:val="000000"/>
          <w:spacing w:val="4"/>
          <w:kern w:val="0"/>
          <w:szCs w:val="24"/>
        </w:rPr>
        <w:t>工</w:t>
      </w:r>
      <w:r w:rsidRPr="00D823D2">
        <w:rPr>
          <w:rFonts w:ascii="Times New Roman" w:eastAsia="標楷體" w:hAnsi="標楷體" w:hint="eastAsia"/>
          <w:color w:val="000000"/>
          <w:spacing w:val="2"/>
          <w:kern w:val="0"/>
          <w:szCs w:val="24"/>
        </w:rPr>
        <w:t>保</w:t>
      </w:r>
      <w:r w:rsidRPr="00D823D2">
        <w:rPr>
          <w:rFonts w:ascii="Times New Roman" w:eastAsia="標楷體" w:hAnsi="標楷體" w:hint="eastAsia"/>
          <w:color w:val="000000"/>
          <w:spacing w:val="4"/>
          <w:kern w:val="0"/>
          <w:szCs w:val="24"/>
        </w:rPr>
        <w:t>險</w:t>
      </w:r>
      <w:r w:rsidRPr="00D823D2">
        <w:rPr>
          <w:rFonts w:ascii="Times New Roman" w:eastAsia="標楷體" w:hAnsi="標楷體" w:hint="eastAsia"/>
          <w:color w:val="000000"/>
          <w:spacing w:val="2"/>
          <w:kern w:val="0"/>
          <w:szCs w:val="24"/>
        </w:rPr>
        <w:t>失能</w:t>
      </w:r>
      <w:r w:rsidRPr="00D823D2">
        <w:rPr>
          <w:rFonts w:ascii="Times New Roman" w:eastAsia="標楷體" w:hAnsi="標楷體" w:hint="eastAsia"/>
          <w:color w:val="000000"/>
          <w:spacing w:val="4"/>
          <w:kern w:val="0"/>
          <w:szCs w:val="24"/>
        </w:rPr>
        <w:t>給付標準</w:t>
      </w:r>
    </w:p>
    <w:p w:rsidR="00D823D2" w:rsidRPr="00D823D2" w:rsidRDefault="00D823D2" w:rsidP="00130386">
      <w:pPr>
        <w:autoSpaceDE w:val="0"/>
        <w:autoSpaceDN w:val="0"/>
        <w:adjustRightInd w:val="0"/>
        <w:spacing w:line="331" w:lineRule="auto"/>
        <w:ind w:leftChars="400" w:left="1200" w:hangingChars="100" w:hanging="240"/>
        <w:jc w:val="both"/>
        <w:rPr>
          <w:rFonts w:ascii="Times New Roman" w:eastAsia="標楷體" w:hAnsi="Times New Roman"/>
          <w:color w:val="000000"/>
          <w:kern w:val="0"/>
          <w:szCs w:val="24"/>
        </w:rPr>
        <w:sectPr w:rsidR="00D823D2" w:rsidRPr="00D823D2">
          <w:pgSz w:w="11120" w:h="15100"/>
          <w:pgMar w:top="1160" w:right="1380" w:bottom="1280" w:left="1560" w:header="950" w:footer="1087" w:gutter="0"/>
          <w:cols w:space="720" w:equalWidth="0">
            <w:col w:w="8180"/>
          </w:cols>
          <w:noEndnote/>
        </w:sectPr>
      </w:pPr>
    </w:p>
    <w:p w:rsidR="00D823D2" w:rsidRPr="00D823D2" w:rsidRDefault="00D823D2" w:rsidP="00130386">
      <w:pPr>
        <w:autoSpaceDE w:val="0"/>
        <w:autoSpaceDN w:val="0"/>
        <w:adjustRightInd w:val="0"/>
        <w:spacing w:line="180" w:lineRule="exact"/>
        <w:ind w:leftChars="400" w:left="1140" w:hangingChars="100" w:hanging="180"/>
        <w:jc w:val="both"/>
        <w:rPr>
          <w:rFonts w:ascii="Times New Roman" w:eastAsia="標楷體" w:hAnsi="Times New Roman"/>
          <w:color w:val="000000"/>
          <w:kern w:val="0"/>
          <w:sz w:val="18"/>
          <w:szCs w:val="18"/>
        </w:rPr>
      </w:pPr>
    </w:p>
    <w:p w:rsidR="00D823D2" w:rsidRPr="00D823D2" w:rsidRDefault="00D823D2" w:rsidP="00130386">
      <w:pPr>
        <w:autoSpaceDE w:val="0"/>
        <w:autoSpaceDN w:val="0"/>
        <w:adjustRightInd w:val="0"/>
        <w:spacing w:line="200" w:lineRule="exact"/>
        <w:ind w:leftChars="400" w:left="1160" w:hangingChars="100" w:hanging="200"/>
        <w:jc w:val="both"/>
        <w:rPr>
          <w:rFonts w:ascii="Times New Roman" w:eastAsia="標楷體" w:hAnsi="Times New Roman"/>
          <w:color w:val="000000"/>
          <w:kern w:val="0"/>
          <w:sz w:val="20"/>
          <w:szCs w:val="20"/>
        </w:rPr>
      </w:pPr>
    </w:p>
    <w:p w:rsidR="00D823D2" w:rsidRPr="00D823D2" w:rsidRDefault="00D823D2" w:rsidP="00130386">
      <w:pPr>
        <w:autoSpaceDE w:val="0"/>
        <w:autoSpaceDN w:val="0"/>
        <w:adjustRightInd w:val="0"/>
        <w:spacing w:line="200" w:lineRule="exact"/>
        <w:ind w:leftChars="400" w:left="1160" w:hangingChars="100" w:hanging="200"/>
        <w:jc w:val="both"/>
        <w:rPr>
          <w:rFonts w:ascii="Times New Roman" w:eastAsia="標楷體" w:hAnsi="Times New Roman"/>
          <w:color w:val="000000"/>
          <w:kern w:val="0"/>
          <w:sz w:val="20"/>
          <w:szCs w:val="20"/>
        </w:rPr>
      </w:pPr>
    </w:p>
    <w:p w:rsidR="00130386" w:rsidRDefault="00D823D2" w:rsidP="000B7E2F">
      <w:pPr>
        <w:autoSpaceDE w:val="0"/>
        <w:autoSpaceDN w:val="0"/>
        <w:adjustRightInd w:val="0"/>
        <w:spacing w:line="400" w:lineRule="exact"/>
        <w:ind w:leftChars="472" w:left="1201" w:hangingChars="28" w:hanging="68"/>
        <w:jc w:val="both"/>
        <w:rPr>
          <w:rFonts w:ascii="Times New Roman" w:eastAsia="標楷體" w:hAnsi="Times New Roman"/>
          <w:color w:val="000000"/>
          <w:kern w:val="0"/>
          <w:szCs w:val="24"/>
        </w:rPr>
      </w:pPr>
      <w:r w:rsidRPr="00D823D2">
        <w:rPr>
          <w:rFonts w:ascii="Times New Roman" w:eastAsia="標楷體" w:hAnsi="標楷體" w:hint="eastAsia"/>
          <w:color w:val="000000"/>
          <w:spacing w:val="4"/>
          <w:kern w:val="0"/>
          <w:position w:val="-2"/>
          <w:szCs w:val="24"/>
        </w:rPr>
        <w:t>附表</w:t>
      </w:r>
      <w:r w:rsidRPr="00D823D2">
        <w:rPr>
          <w:rFonts w:ascii="Times New Roman" w:eastAsia="標楷體" w:hAnsi="標楷體" w:hint="eastAsia"/>
          <w:color w:val="000000"/>
          <w:spacing w:val="2"/>
          <w:kern w:val="0"/>
          <w:position w:val="-2"/>
          <w:szCs w:val="24"/>
        </w:rPr>
        <w:t>所</w:t>
      </w:r>
      <w:r w:rsidRPr="00D823D2">
        <w:rPr>
          <w:rFonts w:ascii="Times New Roman" w:eastAsia="標楷體" w:hAnsi="標楷體" w:hint="eastAsia"/>
          <w:color w:val="000000"/>
          <w:spacing w:val="4"/>
          <w:kern w:val="0"/>
          <w:position w:val="-2"/>
          <w:szCs w:val="24"/>
        </w:rPr>
        <w:t>載失</w:t>
      </w:r>
      <w:r w:rsidRPr="00D823D2">
        <w:rPr>
          <w:rFonts w:ascii="Times New Roman" w:eastAsia="標楷體" w:hAnsi="標楷體" w:hint="eastAsia"/>
          <w:color w:val="000000"/>
          <w:spacing w:val="2"/>
          <w:kern w:val="0"/>
          <w:position w:val="-2"/>
          <w:szCs w:val="24"/>
        </w:rPr>
        <w:t>能</w:t>
      </w:r>
      <w:r w:rsidRPr="00D823D2">
        <w:rPr>
          <w:rFonts w:ascii="Times New Roman" w:eastAsia="標楷體" w:hAnsi="標楷體" w:hint="eastAsia"/>
          <w:color w:val="000000"/>
          <w:spacing w:val="4"/>
          <w:kern w:val="0"/>
          <w:position w:val="-2"/>
          <w:szCs w:val="24"/>
        </w:rPr>
        <w:t>等</w:t>
      </w:r>
      <w:r w:rsidRPr="00D823D2">
        <w:rPr>
          <w:rFonts w:ascii="Times New Roman" w:eastAsia="標楷體" w:hAnsi="標楷體" w:hint="eastAsia"/>
          <w:color w:val="000000"/>
          <w:spacing w:val="2"/>
          <w:kern w:val="0"/>
          <w:position w:val="-2"/>
          <w:szCs w:val="24"/>
        </w:rPr>
        <w:t>級</w:t>
      </w:r>
      <w:r w:rsidRPr="00D823D2">
        <w:rPr>
          <w:rFonts w:ascii="Times New Roman" w:eastAsia="標楷體" w:hAnsi="標楷體" w:hint="eastAsia"/>
          <w:color w:val="000000"/>
          <w:spacing w:val="4"/>
          <w:kern w:val="0"/>
          <w:position w:val="-2"/>
          <w:szCs w:val="24"/>
        </w:rPr>
        <w:t>第五</w:t>
      </w:r>
      <w:r w:rsidRPr="00D823D2">
        <w:rPr>
          <w:rFonts w:ascii="Times New Roman" w:eastAsia="標楷體" w:hAnsi="標楷體" w:hint="eastAsia"/>
          <w:color w:val="000000"/>
          <w:spacing w:val="2"/>
          <w:kern w:val="0"/>
          <w:position w:val="-2"/>
          <w:szCs w:val="24"/>
        </w:rPr>
        <w:t>級</w:t>
      </w:r>
      <w:r w:rsidRPr="00D823D2">
        <w:rPr>
          <w:rFonts w:ascii="Times New Roman" w:eastAsia="標楷體" w:hAnsi="標楷體" w:hint="eastAsia"/>
          <w:color w:val="000000"/>
          <w:spacing w:val="4"/>
          <w:kern w:val="0"/>
          <w:position w:val="-2"/>
          <w:szCs w:val="24"/>
        </w:rPr>
        <w:t>至第</w:t>
      </w:r>
      <w:r w:rsidRPr="00D823D2">
        <w:rPr>
          <w:rFonts w:ascii="Times New Roman" w:eastAsia="標楷體" w:hAnsi="標楷體" w:hint="eastAsia"/>
          <w:color w:val="000000"/>
          <w:spacing w:val="2"/>
          <w:kern w:val="0"/>
          <w:position w:val="-2"/>
          <w:szCs w:val="24"/>
        </w:rPr>
        <w:t>八</w:t>
      </w:r>
      <w:r w:rsidRPr="00D823D2">
        <w:rPr>
          <w:rFonts w:ascii="Times New Roman" w:eastAsia="標楷體" w:hAnsi="標楷體" w:hint="eastAsia"/>
          <w:color w:val="000000"/>
          <w:spacing w:val="4"/>
          <w:kern w:val="0"/>
          <w:position w:val="-2"/>
          <w:szCs w:val="24"/>
        </w:rPr>
        <w:t>級</w:t>
      </w:r>
      <w:r w:rsidRPr="00D823D2">
        <w:rPr>
          <w:rFonts w:ascii="Times New Roman" w:eastAsia="標楷體" w:hAnsi="標楷體" w:hint="eastAsia"/>
          <w:color w:val="000000"/>
          <w:spacing w:val="2"/>
          <w:kern w:val="0"/>
          <w:position w:val="-2"/>
          <w:szCs w:val="24"/>
        </w:rPr>
        <w:t>之</w:t>
      </w:r>
      <w:r w:rsidRPr="00D823D2">
        <w:rPr>
          <w:rFonts w:ascii="Times New Roman" w:eastAsia="標楷體" w:hAnsi="標楷體" w:hint="eastAsia"/>
          <w:color w:val="000000"/>
          <w:spacing w:val="4"/>
          <w:kern w:val="0"/>
          <w:position w:val="-2"/>
          <w:szCs w:val="24"/>
        </w:rPr>
        <w:t>規定</w:t>
      </w:r>
      <w:r w:rsidRPr="00D823D2">
        <w:rPr>
          <w:rFonts w:ascii="Times New Roman" w:eastAsia="標楷體" w:hAnsi="標楷體" w:hint="eastAsia"/>
          <w:color w:val="000000"/>
          <w:spacing w:val="2"/>
          <w:kern w:val="0"/>
          <w:position w:val="-2"/>
          <w:szCs w:val="24"/>
        </w:rPr>
        <w:t>者</w:t>
      </w:r>
      <w:r w:rsidRPr="00D823D2">
        <w:rPr>
          <w:rFonts w:ascii="Times New Roman" w:eastAsia="標楷體" w:hAnsi="標楷體" w:hint="eastAsia"/>
          <w:color w:val="000000"/>
          <w:spacing w:val="4"/>
          <w:kern w:val="0"/>
          <w:position w:val="-2"/>
          <w:szCs w:val="24"/>
        </w:rPr>
        <w:t>，核</w:t>
      </w:r>
      <w:r w:rsidRPr="00D823D2">
        <w:rPr>
          <w:rFonts w:ascii="Times New Roman" w:eastAsia="標楷體" w:hAnsi="標楷體" w:hint="eastAsia"/>
          <w:color w:val="000000"/>
          <w:spacing w:val="2"/>
          <w:kern w:val="0"/>
          <w:position w:val="-2"/>
          <w:szCs w:val="24"/>
        </w:rPr>
        <w:t>給</w:t>
      </w:r>
      <w:r w:rsidRPr="00D823D2">
        <w:rPr>
          <w:rFonts w:ascii="Times New Roman" w:eastAsia="標楷體" w:hAnsi="標楷體" w:hint="eastAsia"/>
          <w:color w:val="000000"/>
          <w:spacing w:val="4"/>
          <w:kern w:val="0"/>
          <w:position w:val="-2"/>
          <w:szCs w:val="24"/>
        </w:rPr>
        <w:t>八</w:t>
      </w:r>
      <w:r w:rsidRPr="00D823D2">
        <w:rPr>
          <w:rFonts w:ascii="Times New Roman" w:eastAsia="標楷體" w:hAnsi="標楷體" w:hint="eastAsia"/>
          <w:color w:val="000000"/>
          <w:spacing w:val="2"/>
          <w:kern w:val="0"/>
          <w:position w:val="-2"/>
          <w:szCs w:val="24"/>
        </w:rPr>
        <w:t>十</w:t>
      </w:r>
      <w:r w:rsidRPr="00D823D2">
        <w:rPr>
          <w:rFonts w:ascii="Times New Roman" w:eastAsia="標楷體" w:hAnsi="標楷體" w:hint="eastAsia"/>
          <w:color w:val="000000"/>
          <w:spacing w:val="4"/>
          <w:kern w:val="0"/>
          <w:position w:val="-2"/>
          <w:szCs w:val="24"/>
        </w:rPr>
        <w:t>萬元至</w:t>
      </w:r>
      <w:r w:rsidRPr="00D823D2">
        <w:rPr>
          <w:rFonts w:ascii="Times New Roman" w:eastAsia="標楷體" w:hAnsi="標楷體" w:hint="eastAsia"/>
          <w:color w:val="000000"/>
          <w:spacing w:val="-2"/>
          <w:kern w:val="0"/>
          <w:szCs w:val="24"/>
        </w:rPr>
        <w:t>一百萬元之慰撫</w:t>
      </w:r>
      <w:r w:rsidRPr="00D823D2">
        <w:rPr>
          <w:rFonts w:ascii="Times New Roman" w:eastAsia="標楷體" w:hAnsi="標楷體" w:hint="eastAsia"/>
          <w:color w:val="000000"/>
          <w:spacing w:val="-4"/>
          <w:kern w:val="0"/>
          <w:szCs w:val="24"/>
        </w:rPr>
        <w:t>金</w:t>
      </w:r>
      <w:r w:rsidRPr="00D823D2">
        <w:rPr>
          <w:rFonts w:ascii="Times New Roman" w:eastAsia="標楷體" w:hAnsi="標楷體" w:hint="eastAsia"/>
          <w:color w:val="000000"/>
          <w:kern w:val="0"/>
          <w:szCs w:val="24"/>
        </w:rPr>
        <w:t>。</w:t>
      </w:r>
    </w:p>
    <w:p w:rsidR="00D823D2" w:rsidRPr="00D823D2" w:rsidRDefault="00D823D2" w:rsidP="00130386">
      <w:pPr>
        <w:autoSpaceDE w:val="0"/>
        <w:autoSpaceDN w:val="0"/>
        <w:adjustRightInd w:val="0"/>
        <w:spacing w:line="331" w:lineRule="auto"/>
        <w:ind w:leftChars="400" w:left="1319" w:hangingChars="100" w:hanging="359"/>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50"/>
          <w:kern w:val="0"/>
          <w:szCs w:val="24"/>
        </w:rPr>
        <w:t>(</w:t>
      </w:r>
      <w:r w:rsidRPr="00D823D2">
        <w:rPr>
          <w:rFonts w:ascii="Times New Roman" w:eastAsia="標楷體" w:hAnsi="Times New Roman"/>
          <w:color w:val="000000"/>
          <w:spacing w:val="-3"/>
          <w:w w:val="109"/>
          <w:kern w:val="0"/>
          <w:szCs w:val="24"/>
        </w:rPr>
        <w:t>3</w:t>
      </w:r>
      <w:r w:rsidRPr="00D823D2">
        <w:rPr>
          <w:rFonts w:ascii="Times New Roman" w:eastAsia="標楷體" w:hAnsi="Times New Roman"/>
          <w:color w:val="000000"/>
          <w:spacing w:val="3"/>
          <w:w w:val="109"/>
          <w:kern w:val="0"/>
          <w:szCs w:val="24"/>
        </w:rPr>
        <w:t>)</w:t>
      </w:r>
      <w:r w:rsidRPr="00D823D2">
        <w:rPr>
          <w:rFonts w:ascii="Times New Roman" w:eastAsia="標楷體" w:hAnsi="標楷體" w:hint="eastAsia"/>
          <w:color w:val="000000"/>
          <w:spacing w:val="4"/>
          <w:kern w:val="0"/>
          <w:szCs w:val="24"/>
        </w:rPr>
        <w:t>重度</w:t>
      </w:r>
      <w:r w:rsidRPr="00D823D2">
        <w:rPr>
          <w:rFonts w:ascii="Times New Roman" w:eastAsia="標楷體" w:hAnsi="標楷體" w:hint="eastAsia"/>
          <w:color w:val="000000"/>
          <w:spacing w:val="2"/>
          <w:kern w:val="0"/>
          <w:szCs w:val="24"/>
        </w:rPr>
        <w:t>重</w:t>
      </w:r>
      <w:r w:rsidRPr="00D823D2">
        <w:rPr>
          <w:rFonts w:ascii="Times New Roman" w:eastAsia="標楷體" w:hAnsi="標楷體" w:hint="eastAsia"/>
          <w:color w:val="000000"/>
          <w:spacing w:val="4"/>
          <w:kern w:val="0"/>
          <w:szCs w:val="24"/>
        </w:rPr>
        <w:t>傷害</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spacing w:val="4"/>
          <w:kern w:val="0"/>
          <w:szCs w:val="24"/>
        </w:rPr>
        <w:t>請求</w:t>
      </w:r>
      <w:r w:rsidRPr="00D823D2">
        <w:rPr>
          <w:rFonts w:ascii="Times New Roman" w:eastAsia="標楷體" w:hAnsi="標楷體" w:hint="eastAsia"/>
          <w:color w:val="000000"/>
          <w:spacing w:val="2"/>
          <w:kern w:val="0"/>
          <w:szCs w:val="24"/>
        </w:rPr>
        <w:t>權</w:t>
      </w:r>
      <w:r w:rsidRPr="00D823D2">
        <w:rPr>
          <w:rFonts w:ascii="Times New Roman" w:eastAsia="標楷體" w:hAnsi="標楷體" w:hint="eastAsia"/>
          <w:color w:val="000000"/>
          <w:spacing w:val="4"/>
          <w:kern w:val="0"/>
          <w:szCs w:val="24"/>
        </w:rPr>
        <w:t>人</w:t>
      </w:r>
      <w:r w:rsidRPr="00D823D2">
        <w:rPr>
          <w:rFonts w:ascii="Times New Roman" w:eastAsia="標楷體" w:hAnsi="標楷體" w:hint="eastAsia"/>
          <w:color w:val="000000"/>
          <w:spacing w:val="2"/>
          <w:kern w:val="0"/>
          <w:szCs w:val="24"/>
        </w:rPr>
        <w:t>所</w:t>
      </w:r>
      <w:r w:rsidRPr="00D823D2">
        <w:rPr>
          <w:rFonts w:ascii="Times New Roman" w:eastAsia="標楷體" w:hAnsi="標楷體" w:hint="eastAsia"/>
          <w:color w:val="000000"/>
          <w:spacing w:val="4"/>
          <w:kern w:val="0"/>
          <w:szCs w:val="24"/>
        </w:rPr>
        <w:t>受</w:t>
      </w:r>
      <w:r w:rsidRPr="00D823D2">
        <w:rPr>
          <w:rFonts w:ascii="Times New Roman" w:eastAsia="標楷體" w:hAnsi="標楷體" w:hint="eastAsia"/>
          <w:color w:val="000000"/>
          <w:spacing w:val="2"/>
          <w:kern w:val="0"/>
          <w:szCs w:val="24"/>
        </w:rPr>
        <w:t>傷害</w:t>
      </w:r>
      <w:r w:rsidRPr="00D823D2">
        <w:rPr>
          <w:rFonts w:ascii="Times New Roman" w:eastAsia="標楷體" w:hAnsi="標楷體" w:hint="eastAsia"/>
          <w:color w:val="000000"/>
          <w:spacing w:val="4"/>
          <w:kern w:val="0"/>
          <w:szCs w:val="24"/>
        </w:rPr>
        <w:t>符合</w:t>
      </w:r>
      <w:r w:rsidRPr="00D823D2">
        <w:rPr>
          <w:rFonts w:ascii="Times New Roman" w:eastAsia="標楷體" w:hAnsi="標楷體" w:hint="eastAsia"/>
          <w:color w:val="000000"/>
          <w:spacing w:val="2"/>
          <w:kern w:val="0"/>
          <w:szCs w:val="24"/>
        </w:rPr>
        <w:t>勞</w:t>
      </w:r>
      <w:r w:rsidRPr="00D823D2">
        <w:rPr>
          <w:rFonts w:ascii="Times New Roman" w:eastAsia="標楷體" w:hAnsi="標楷體" w:hint="eastAsia"/>
          <w:color w:val="000000"/>
          <w:spacing w:val="4"/>
          <w:kern w:val="0"/>
          <w:szCs w:val="24"/>
        </w:rPr>
        <w:t>工</w:t>
      </w:r>
      <w:r w:rsidRPr="00D823D2">
        <w:rPr>
          <w:rFonts w:ascii="Times New Roman" w:eastAsia="標楷體" w:hAnsi="標楷體" w:hint="eastAsia"/>
          <w:color w:val="000000"/>
          <w:spacing w:val="2"/>
          <w:kern w:val="0"/>
          <w:szCs w:val="24"/>
        </w:rPr>
        <w:t>保</w:t>
      </w:r>
      <w:r w:rsidRPr="00D823D2">
        <w:rPr>
          <w:rFonts w:ascii="Times New Roman" w:eastAsia="標楷體" w:hAnsi="標楷體" w:hint="eastAsia"/>
          <w:color w:val="000000"/>
          <w:spacing w:val="4"/>
          <w:kern w:val="0"/>
          <w:szCs w:val="24"/>
        </w:rPr>
        <w:t>險</w:t>
      </w:r>
      <w:r w:rsidRPr="00D823D2">
        <w:rPr>
          <w:rFonts w:ascii="Times New Roman" w:eastAsia="標楷體" w:hAnsi="標楷體" w:hint="eastAsia"/>
          <w:color w:val="000000"/>
          <w:spacing w:val="2"/>
          <w:kern w:val="0"/>
          <w:szCs w:val="24"/>
        </w:rPr>
        <w:t>失能</w:t>
      </w:r>
      <w:r w:rsidRPr="00D823D2">
        <w:rPr>
          <w:rFonts w:ascii="Times New Roman" w:eastAsia="標楷體" w:hAnsi="標楷體" w:hint="eastAsia"/>
          <w:color w:val="000000"/>
          <w:spacing w:val="4"/>
          <w:kern w:val="0"/>
          <w:szCs w:val="24"/>
        </w:rPr>
        <w:t>給付標準</w:t>
      </w:r>
      <w:r w:rsidRPr="00D823D2">
        <w:rPr>
          <w:rFonts w:ascii="Times New Roman" w:eastAsia="標楷體" w:hAnsi="標楷體" w:hint="eastAsia"/>
          <w:color w:val="000000"/>
          <w:spacing w:val="4"/>
          <w:kern w:val="0"/>
          <w:position w:val="-2"/>
          <w:szCs w:val="24"/>
        </w:rPr>
        <w:t>附表</w:t>
      </w:r>
      <w:r w:rsidRPr="00D823D2">
        <w:rPr>
          <w:rFonts w:ascii="Times New Roman" w:eastAsia="標楷體" w:hAnsi="標楷體" w:hint="eastAsia"/>
          <w:color w:val="000000"/>
          <w:spacing w:val="2"/>
          <w:kern w:val="0"/>
          <w:position w:val="-2"/>
          <w:szCs w:val="24"/>
        </w:rPr>
        <w:t>所</w:t>
      </w:r>
      <w:r w:rsidRPr="00D823D2">
        <w:rPr>
          <w:rFonts w:ascii="Times New Roman" w:eastAsia="標楷體" w:hAnsi="標楷體" w:hint="eastAsia"/>
          <w:color w:val="000000"/>
          <w:spacing w:val="4"/>
          <w:kern w:val="0"/>
          <w:position w:val="-2"/>
          <w:szCs w:val="24"/>
        </w:rPr>
        <w:t>載失</w:t>
      </w:r>
      <w:r w:rsidRPr="00D823D2">
        <w:rPr>
          <w:rFonts w:ascii="Times New Roman" w:eastAsia="標楷體" w:hAnsi="標楷體" w:hint="eastAsia"/>
          <w:color w:val="000000"/>
          <w:spacing w:val="2"/>
          <w:kern w:val="0"/>
          <w:position w:val="-2"/>
          <w:szCs w:val="24"/>
        </w:rPr>
        <w:t>能</w:t>
      </w:r>
      <w:r w:rsidRPr="00D823D2">
        <w:rPr>
          <w:rFonts w:ascii="Times New Roman" w:eastAsia="標楷體" w:hAnsi="標楷體" w:hint="eastAsia"/>
          <w:color w:val="000000"/>
          <w:spacing w:val="4"/>
          <w:kern w:val="0"/>
          <w:position w:val="-2"/>
          <w:szCs w:val="24"/>
        </w:rPr>
        <w:t>等</w:t>
      </w:r>
      <w:r w:rsidRPr="00D823D2">
        <w:rPr>
          <w:rFonts w:ascii="Times New Roman" w:eastAsia="標楷體" w:hAnsi="標楷體" w:hint="eastAsia"/>
          <w:color w:val="000000"/>
          <w:spacing w:val="2"/>
          <w:kern w:val="0"/>
          <w:position w:val="-2"/>
          <w:szCs w:val="24"/>
        </w:rPr>
        <w:t>級</w:t>
      </w:r>
      <w:r w:rsidRPr="00D823D2">
        <w:rPr>
          <w:rFonts w:ascii="Times New Roman" w:eastAsia="標楷體" w:hAnsi="標楷體" w:hint="eastAsia"/>
          <w:color w:val="000000"/>
          <w:spacing w:val="4"/>
          <w:kern w:val="0"/>
          <w:position w:val="-2"/>
          <w:szCs w:val="24"/>
        </w:rPr>
        <w:t>第一</w:t>
      </w:r>
      <w:r w:rsidRPr="00D823D2">
        <w:rPr>
          <w:rFonts w:ascii="Times New Roman" w:eastAsia="標楷體" w:hAnsi="標楷體" w:hint="eastAsia"/>
          <w:color w:val="000000"/>
          <w:spacing w:val="2"/>
          <w:kern w:val="0"/>
          <w:position w:val="-2"/>
          <w:szCs w:val="24"/>
        </w:rPr>
        <w:t>級</w:t>
      </w:r>
      <w:r w:rsidRPr="00D823D2">
        <w:rPr>
          <w:rFonts w:ascii="Times New Roman" w:eastAsia="標楷體" w:hAnsi="標楷體" w:hint="eastAsia"/>
          <w:color w:val="000000"/>
          <w:spacing w:val="4"/>
          <w:kern w:val="0"/>
          <w:position w:val="-2"/>
          <w:szCs w:val="24"/>
        </w:rPr>
        <w:t>至第</w:t>
      </w:r>
      <w:r w:rsidRPr="00D823D2">
        <w:rPr>
          <w:rFonts w:ascii="Times New Roman" w:eastAsia="標楷體" w:hAnsi="標楷體" w:hint="eastAsia"/>
          <w:color w:val="000000"/>
          <w:spacing w:val="2"/>
          <w:kern w:val="0"/>
          <w:position w:val="-2"/>
          <w:szCs w:val="24"/>
        </w:rPr>
        <w:t>四</w:t>
      </w:r>
      <w:r w:rsidRPr="00D823D2">
        <w:rPr>
          <w:rFonts w:ascii="Times New Roman" w:eastAsia="標楷體" w:hAnsi="標楷體" w:hint="eastAsia"/>
          <w:color w:val="000000"/>
          <w:spacing w:val="4"/>
          <w:kern w:val="0"/>
          <w:position w:val="-2"/>
          <w:szCs w:val="24"/>
        </w:rPr>
        <w:t>級</w:t>
      </w:r>
      <w:r w:rsidRPr="00D823D2">
        <w:rPr>
          <w:rFonts w:ascii="Times New Roman" w:eastAsia="標楷體" w:hAnsi="標楷體" w:hint="eastAsia"/>
          <w:color w:val="000000"/>
          <w:spacing w:val="2"/>
          <w:kern w:val="0"/>
          <w:position w:val="-2"/>
          <w:szCs w:val="24"/>
        </w:rPr>
        <w:t>之</w:t>
      </w:r>
      <w:r w:rsidRPr="00D823D2">
        <w:rPr>
          <w:rFonts w:ascii="Times New Roman" w:eastAsia="標楷體" w:hAnsi="標楷體" w:hint="eastAsia"/>
          <w:color w:val="000000"/>
          <w:spacing w:val="4"/>
          <w:kern w:val="0"/>
          <w:position w:val="-2"/>
          <w:szCs w:val="24"/>
        </w:rPr>
        <w:t>規定</w:t>
      </w:r>
      <w:r w:rsidRPr="00D823D2">
        <w:rPr>
          <w:rFonts w:ascii="Times New Roman" w:eastAsia="標楷體" w:hAnsi="標楷體" w:hint="eastAsia"/>
          <w:color w:val="000000"/>
          <w:spacing w:val="2"/>
          <w:kern w:val="0"/>
          <w:position w:val="-2"/>
          <w:szCs w:val="24"/>
        </w:rPr>
        <w:t>者</w:t>
      </w:r>
      <w:r w:rsidRPr="00D823D2">
        <w:rPr>
          <w:rFonts w:ascii="Times New Roman" w:eastAsia="標楷體" w:hAnsi="標楷體" w:hint="eastAsia"/>
          <w:color w:val="000000"/>
          <w:spacing w:val="4"/>
          <w:kern w:val="0"/>
          <w:position w:val="-2"/>
          <w:szCs w:val="24"/>
        </w:rPr>
        <w:t>，核</w:t>
      </w:r>
      <w:r w:rsidRPr="00D823D2">
        <w:rPr>
          <w:rFonts w:ascii="Times New Roman" w:eastAsia="標楷體" w:hAnsi="標楷體" w:hint="eastAsia"/>
          <w:color w:val="000000"/>
          <w:spacing w:val="2"/>
          <w:kern w:val="0"/>
          <w:position w:val="-2"/>
          <w:szCs w:val="24"/>
        </w:rPr>
        <w:t>給</w:t>
      </w:r>
      <w:r w:rsidRPr="00D823D2">
        <w:rPr>
          <w:rFonts w:ascii="Times New Roman" w:eastAsia="標楷體" w:hAnsi="標楷體" w:hint="eastAsia"/>
          <w:color w:val="000000"/>
          <w:spacing w:val="4"/>
          <w:kern w:val="0"/>
          <w:position w:val="-2"/>
          <w:szCs w:val="24"/>
        </w:rPr>
        <w:t>一</w:t>
      </w:r>
      <w:r w:rsidRPr="00D823D2">
        <w:rPr>
          <w:rFonts w:ascii="Times New Roman" w:eastAsia="標楷體" w:hAnsi="標楷體" w:hint="eastAsia"/>
          <w:color w:val="000000"/>
          <w:spacing w:val="2"/>
          <w:kern w:val="0"/>
          <w:position w:val="-2"/>
          <w:szCs w:val="24"/>
        </w:rPr>
        <w:t>百</w:t>
      </w:r>
      <w:r w:rsidRPr="00D823D2">
        <w:rPr>
          <w:rFonts w:ascii="Times New Roman" w:eastAsia="標楷體" w:hAnsi="標楷體" w:hint="eastAsia"/>
          <w:color w:val="000000"/>
          <w:spacing w:val="4"/>
          <w:kern w:val="0"/>
          <w:position w:val="-2"/>
          <w:szCs w:val="24"/>
        </w:rPr>
        <w:t>萬元至</w:t>
      </w:r>
      <w:r w:rsidRPr="00D823D2">
        <w:rPr>
          <w:rFonts w:ascii="Times New Roman" w:eastAsia="標楷體" w:hAnsi="標楷體" w:hint="eastAsia"/>
          <w:color w:val="000000"/>
          <w:spacing w:val="-2"/>
          <w:kern w:val="0"/>
          <w:szCs w:val="24"/>
        </w:rPr>
        <w:t>一百五十萬元之</w:t>
      </w:r>
      <w:r w:rsidRPr="00D823D2">
        <w:rPr>
          <w:rFonts w:ascii="Times New Roman" w:eastAsia="標楷體" w:hAnsi="標楷體" w:hint="eastAsia"/>
          <w:color w:val="000000"/>
          <w:spacing w:val="-4"/>
          <w:kern w:val="0"/>
          <w:szCs w:val="24"/>
        </w:rPr>
        <w:t>慰</w:t>
      </w:r>
      <w:r w:rsidRPr="00D823D2">
        <w:rPr>
          <w:rFonts w:ascii="Times New Roman" w:eastAsia="標楷體" w:hAnsi="標楷體" w:hint="eastAsia"/>
          <w:color w:val="000000"/>
          <w:spacing w:val="-2"/>
          <w:kern w:val="0"/>
          <w:szCs w:val="24"/>
        </w:rPr>
        <w:t>撫金。</w:t>
      </w:r>
    </w:p>
    <w:p w:rsidR="00D823D2" w:rsidRPr="00D823D2" w:rsidRDefault="00D823D2">
      <w:pPr>
        <w:autoSpaceDE w:val="0"/>
        <w:autoSpaceDN w:val="0"/>
        <w:adjustRightInd w:val="0"/>
        <w:spacing w:before="8"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ind w:left="1066" w:right="-20"/>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3</w:t>
      </w:r>
      <w:r w:rsidRPr="00D823D2">
        <w:rPr>
          <w:rFonts w:ascii="Times New Roman" w:eastAsia="標楷體" w:hAnsi="Times New Roman"/>
          <w:color w:val="000000"/>
          <w:spacing w:val="-3"/>
          <w:w w:val="131"/>
          <w:kern w:val="0"/>
          <w:szCs w:val="24"/>
        </w:rPr>
        <w:t>.</w:t>
      </w:r>
      <w:r w:rsidRPr="00D823D2">
        <w:rPr>
          <w:rFonts w:ascii="Times New Roman" w:eastAsia="標楷體" w:hAnsi="標楷體" w:hint="eastAsia"/>
          <w:color w:val="000000"/>
          <w:spacing w:val="-2"/>
          <w:kern w:val="0"/>
          <w:szCs w:val="24"/>
        </w:rPr>
        <w:t>植物人：核給</w:t>
      </w:r>
      <w:r w:rsidRPr="00D823D2">
        <w:rPr>
          <w:rFonts w:ascii="Times New Roman" w:eastAsia="標楷體" w:hAnsi="標楷體" w:hint="eastAsia"/>
          <w:color w:val="000000"/>
          <w:spacing w:val="-4"/>
          <w:kern w:val="0"/>
          <w:szCs w:val="24"/>
        </w:rPr>
        <w:t>二</w:t>
      </w:r>
      <w:r w:rsidRPr="00D823D2">
        <w:rPr>
          <w:rFonts w:ascii="Times New Roman" w:eastAsia="標楷體" w:hAnsi="標楷體" w:hint="eastAsia"/>
          <w:color w:val="000000"/>
          <w:spacing w:val="-2"/>
          <w:kern w:val="0"/>
          <w:szCs w:val="24"/>
        </w:rPr>
        <w:t>百萬元至三百萬</w:t>
      </w:r>
      <w:r w:rsidRPr="00D823D2">
        <w:rPr>
          <w:rFonts w:ascii="Times New Roman" w:eastAsia="標楷體" w:hAnsi="標楷體" w:hint="eastAsia"/>
          <w:color w:val="000000"/>
          <w:spacing w:val="-4"/>
          <w:kern w:val="0"/>
          <w:szCs w:val="24"/>
        </w:rPr>
        <w:t>元</w:t>
      </w:r>
      <w:r w:rsidRPr="00D823D2">
        <w:rPr>
          <w:rFonts w:ascii="Times New Roman" w:eastAsia="標楷體" w:hAnsi="標楷體" w:hint="eastAsia"/>
          <w:color w:val="000000"/>
          <w:spacing w:val="-2"/>
          <w:kern w:val="0"/>
          <w:szCs w:val="24"/>
        </w:rPr>
        <w:t>整之慰撫金。</w:t>
      </w:r>
    </w:p>
    <w:p w:rsidR="00D823D2" w:rsidRPr="00D823D2" w:rsidRDefault="00D823D2">
      <w:pPr>
        <w:autoSpaceDE w:val="0"/>
        <w:autoSpaceDN w:val="0"/>
        <w:adjustRightInd w:val="0"/>
        <w:spacing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91" w:lineRule="auto"/>
        <w:ind w:left="1245" w:right="109" w:hanging="618"/>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五</w:t>
      </w:r>
      <w:r w:rsidRPr="00D823D2">
        <w:rPr>
          <w:rFonts w:ascii="Times New Roman" w:eastAsia="標楷體" w:hAnsi="標楷體" w:hint="eastAsia"/>
          <w:color w:val="000000"/>
          <w:spacing w:val="2"/>
          <w:kern w:val="0"/>
          <w:szCs w:val="24"/>
        </w:rPr>
        <w:t>）不能</w:t>
      </w:r>
      <w:r w:rsidRPr="00D823D2">
        <w:rPr>
          <w:rFonts w:ascii="Times New Roman" w:eastAsia="標楷體" w:hAnsi="標楷體" w:hint="eastAsia"/>
          <w:color w:val="000000"/>
          <w:spacing w:val="4"/>
          <w:kern w:val="0"/>
          <w:szCs w:val="24"/>
        </w:rPr>
        <w:t>工</w:t>
      </w:r>
      <w:r w:rsidRPr="00D823D2">
        <w:rPr>
          <w:rFonts w:ascii="Times New Roman" w:eastAsia="標楷體" w:hAnsi="標楷體" w:hint="eastAsia"/>
          <w:color w:val="000000"/>
          <w:spacing w:val="2"/>
          <w:kern w:val="0"/>
          <w:szCs w:val="24"/>
        </w:rPr>
        <w:t>作之薪</w:t>
      </w:r>
      <w:r w:rsidRPr="00D823D2">
        <w:rPr>
          <w:rFonts w:ascii="Times New Roman" w:eastAsia="標楷體" w:hAnsi="標楷體" w:hint="eastAsia"/>
          <w:color w:val="000000"/>
          <w:spacing w:val="4"/>
          <w:kern w:val="0"/>
          <w:szCs w:val="24"/>
        </w:rPr>
        <w:t>資</w:t>
      </w:r>
      <w:r w:rsidRPr="00D823D2">
        <w:rPr>
          <w:rFonts w:ascii="Times New Roman" w:eastAsia="標楷體" w:hAnsi="標楷體" w:hint="eastAsia"/>
          <w:color w:val="000000"/>
          <w:spacing w:val="2"/>
          <w:kern w:val="0"/>
          <w:szCs w:val="24"/>
        </w:rPr>
        <w:t>損失：</w:t>
      </w:r>
      <w:r w:rsidRPr="00D823D2">
        <w:rPr>
          <w:rFonts w:ascii="Times New Roman" w:eastAsia="標楷體" w:hAnsi="標楷體" w:hint="eastAsia"/>
          <w:color w:val="000000"/>
          <w:spacing w:val="4"/>
          <w:kern w:val="0"/>
          <w:szCs w:val="24"/>
        </w:rPr>
        <w:t>以</w:t>
      </w:r>
      <w:r w:rsidRPr="00D823D2">
        <w:rPr>
          <w:rFonts w:ascii="Times New Roman" w:eastAsia="標楷體" w:hAnsi="標楷體" w:hint="eastAsia"/>
          <w:color w:val="000000"/>
          <w:spacing w:val="2"/>
          <w:kern w:val="0"/>
          <w:szCs w:val="24"/>
        </w:rPr>
        <w:t>被害人</w:t>
      </w:r>
      <w:r w:rsidRPr="00D823D2">
        <w:rPr>
          <w:rFonts w:ascii="Times New Roman" w:eastAsia="標楷體" w:hAnsi="標楷體" w:hint="eastAsia"/>
          <w:color w:val="000000"/>
          <w:spacing w:val="4"/>
          <w:kern w:val="0"/>
          <w:szCs w:val="24"/>
        </w:rPr>
        <w:t>被</w:t>
      </w:r>
      <w:r w:rsidRPr="00D823D2">
        <w:rPr>
          <w:rFonts w:ascii="Times New Roman" w:eastAsia="標楷體" w:hAnsi="標楷體" w:hint="eastAsia"/>
          <w:color w:val="000000"/>
          <w:spacing w:val="2"/>
          <w:kern w:val="0"/>
          <w:szCs w:val="24"/>
        </w:rPr>
        <w:t>害前六</w:t>
      </w:r>
      <w:r w:rsidRPr="00D823D2">
        <w:rPr>
          <w:rFonts w:ascii="Times New Roman" w:eastAsia="標楷體" w:hAnsi="標楷體" w:hint="eastAsia"/>
          <w:color w:val="000000"/>
          <w:spacing w:val="4"/>
          <w:kern w:val="0"/>
          <w:szCs w:val="24"/>
        </w:rPr>
        <w:t>個</w:t>
      </w:r>
      <w:r w:rsidRPr="00D823D2">
        <w:rPr>
          <w:rFonts w:ascii="Times New Roman" w:eastAsia="標楷體" w:hAnsi="標楷體" w:hint="eastAsia"/>
          <w:color w:val="000000"/>
          <w:spacing w:val="2"/>
          <w:kern w:val="0"/>
          <w:szCs w:val="24"/>
        </w:rPr>
        <w:t>月之平</w:t>
      </w:r>
      <w:r w:rsidRPr="00D823D2">
        <w:rPr>
          <w:rFonts w:ascii="Times New Roman" w:eastAsia="標楷體" w:hAnsi="標楷體" w:hint="eastAsia"/>
          <w:color w:val="000000"/>
          <w:spacing w:val="4"/>
          <w:kern w:val="0"/>
          <w:szCs w:val="24"/>
        </w:rPr>
        <w:t>均</w:t>
      </w:r>
      <w:r w:rsidRPr="00D823D2">
        <w:rPr>
          <w:rFonts w:ascii="Times New Roman" w:eastAsia="標楷體" w:hAnsi="標楷體" w:hint="eastAsia"/>
          <w:color w:val="000000"/>
          <w:spacing w:val="2"/>
          <w:kern w:val="0"/>
          <w:szCs w:val="24"/>
        </w:rPr>
        <w:t>薪資，乘</w:t>
      </w:r>
      <w:r w:rsidRPr="00D823D2">
        <w:rPr>
          <w:rFonts w:ascii="Times New Roman" w:eastAsia="標楷體" w:hAnsi="標楷體" w:hint="eastAsia"/>
          <w:color w:val="000000"/>
          <w:kern w:val="0"/>
          <w:szCs w:val="24"/>
        </w:rPr>
        <w:t>以</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接受治療不能工作之期間，計算此部分損害金額。但僱用人於該期</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間仍給付工資者</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該部分應予扣除。</w:t>
      </w:r>
    </w:p>
    <w:p w:rsidR="00D823D2" w:rsidRPr="00D823D2" w:rsidRDefault="00D823D2">
      <w:pPr>
        <w:autoSpaceDE w:val="0"/>
        <w:autoSpaceDN w:val="0"/>
        <w:adjustRightInd w:val="0"/>
        <w:spacing w:before="68"/>
        <w:ind w:left="318" w:right="-20"/>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五</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物</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2"/>
          <w:kern w:val="0"/>
          <w:szCs w:val="24"/>
        </w:rPr>
        <w:t>損</w:t>
      </w:r>
      <w:r w:rsidRPr="00D823D2">
        <w:rPr>
          <w:rFonts w:ascii="Times New Roman" w:eastAsia="標楷體" w:hAnsi="標楷體" w:hint="eastAsia"/>
          <w:color w:val="000000"/>
          <w:spacing w:val="-4"/>
          <w:kern w:val="0"/>
          <w:szCs w:val="24"/>
        </w:rPr>
        <w:t>害賠償：</w:t>
      </w:r>
    </w:p>
    <w:p w:rsidR="00D823D2" w:rsidRPr="00D823D2" w:rsidRDefault="00D823D2">
      <w:pPr>
        <w:autoSpaceDE w:val="0"/>
        <w:autoSpaceDN w:val="0"/>
        <w:adjustRightInd w:val="0"/>
        <w:spacing w:before="8"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ind w:left="589" w:right="2157"/>
        <w:jc w:val="center"/>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（一</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以</w:t>
      </w:r>
      <w:r w:rsidRPr="00D823D2">
        <w:rPr>
          <w:rFonts w:ascii="Times New Roman" w:eastAsia="標楷體" w:hAnsi="標楷體" w:hint="eastAsia"/>
          <w:color w:val="000000"/>
          <w:spacing w:val="-2"/>
          <w:kern w:val="0"/>
          <w:szCs w:val="24"/>
        </w:rPr>
        <w:t>修復為原</w:t>
      </w:r>
      <w:r w:rsidRPr="00D823D2">
        <w:rPr>
          <w:rFonts w:ascii="Times New Roman" w:eastAsia="標楷體" w:hAnsi="標楷體" w:hint="eastAsia"/>
          <w:color w:val="000000"/>
          <w:kern w:val="0"/>
          <w:szCs w:val="24"/>
        </w:rPr>
        <w:t>則</w:t>
      </w:r>
      <w:r w:rsidRPr="00D823D2">
        <w:rPr>
          <w:rFonts w:ascii="Times New Roman" w:eastAsia="標楷體" w:hAnsi="標楷體" w:hint="eastAsia"/>
          <w:color w:val="000000"/>
          <w:spacing w:val="-2"/>
          <w:kern w:val="0"/>
          <w:szCs w:val="24"/>
        </w:rPr>
        <w:t>，並以</w:t>
      </w:r>
      <w:r w:rsidRPr="00D823D2">
        <w:rPr>
          <w:rFonts w:ascii="Times New Roman" w:eastAsia="標楷體" w:hAnsi="標楷體" w:hint="eastAsia"/>
          <w:color w:val="000000"/>
          <w:kern w:val="0"/>
          <w:szCs w:val="24"/>
        </w:rPr>
        <w:t>修</w:t>
      </w:r>
      <w:r w:rsidRPr="00D823D2">
        <w:rPr>
          <w:rFonts w:ascii="Times New Roman" w:eastAsia="標楷體" w:hAnsi="標楷體" w:hint="eastAsia"/>
          <w:color w:val="000000"/>
          <w:spacing w:val="-2"/>
          <w:kern w:val="0"/>
          <w:szCs w:val="24"/>
        </w:rPr>
        <w:t>復費用</w:t>
      </w:r>
      <w:r w:rsidRPr="00D823D2">
        <w:rPr>
          <w:rFonts w:ascii="Times New Roman" w:eastAsia="標楷體" w:hAnsi="標楷體" w:hint="eastAsia"/>
          <w:color w:val="000000"/>
          <w:kern w:val="0"/>
          <w:szCs w:val="24"/>
        </w:rPr>
        <w:t>為</w:t>
      </w:r>
      <w:r w:rsidRPr="00D823D2">
        <w:rPr>
          <w:rFonts w:ascii="Times New Roman" w:eastAsia="標楷體" w:hAnsi="標楷體" w:hint="eastAsia"/>
          <w:color w:val="000000"/>
          <w:spacing w:val="-2"/>
          <w:kern w:val="0"/>
          <w:szCs w:val="24"/>
        </w:rPr>
        <w:t>估定之</w:t>
      </w:r>
      <w:r w:rsidRPr="00D823D2">
        <w:rPr>
          <w:rFonts w:ascii="Times New Roman" w:eastAsia="標楷體" w:hAnsi="標楷體" w:hint="eastAsia"/>
          <w:color w:val="000000"/>
          <w:kern w:val="0"/>
          <w:szCs w:val="24"/>
        </w:rPr>
        <w:t>標</w:t>
      </w:r>
      <w:r w:rsidRPr="00D823D2">
        <w:rPr>
          <w:rFonts w:ascii="Times New Roman" w:eastAsia="標楷體" w:hAnsi="標楷體" w:hint="eastAsia"/>
          <w:color w:val="000000"/>
          <w:spacing w:val="-2"/>
          <w:kern w:val="0"/>
          <w:szCs w:val="24"/>
        </w:rPr>
        <w:t>準。</w:t>
      </w:r>
    </w:p>
    <w:p w:rsidR="00D823D2" w:rsidRPr="00D823D2" w:rsidRDefault="00D823D2">
      <w:pPr>
        <w:autoSpaceDE w:val="0"/>
        <w:autoSpaceDN w:val="0"/>
        <w:adjustRightInd w:val="0"/>
        <w:spacing w:before="8"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spacing w:line="293" w:lineRule="auto"/>
        <w:ind w:left="1245" w:right="109" w:hanging="618"/>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二</w:t>
      </w:r>
      <w:r w:rsidRPr="00D823D2">
        <w:rPr>
          <w:rFonts w:ascii="Times New Roman" w:eastAsia="標楷體" w:hAnsi="標楷體" w:hint="eastAsia"/>
          <w:color w:val="000000"/>
          <w:spacing w:val="2"/>
          <w:kern w:val="0"/>
          <w:szCs w:val="24"/>
        </w:rPr>
        <w:t>）標的</w:t>
      </w:r>
      <w:r w:rsidRPr="00D823D2">
        <w:rPr>
          <w:rFonts w:ascii="Times New Roman" w:eastAsia="標楷體" w:hAnsi="標楷體" w:hint="eastAsia"/>
          <w:color w:val="000000"/>
          <w:spacing w:val="4"/>
          <w:kern w:val="0"/>
          <w:szCs w:val="24"/>
        </w:rPr>
        <w:t>物</w:t>
      </w:r>
      <w:r w:rsidRPr="00D823D2">
        <w:rPr>
          <w:rFonts w:ascii="Times New Roman" w:eastAsia="標楷體" w:hAnsi="標楷體" w:hint="eastAsia"/>
          <w:color w:val="000000"/>
          <w:spacing w:val="2"/>
          <w:kern w:val="0"/>
          <w:szCs w:val="24"/>
        </w:rPr>
        <w:t>已經滅</w:t>
      </w:r>
      <w:r w:rsidRPr="00D823D2">
        <w:rPr>
          <w:rFonts w:ascii="Times New Roman" w:eastAsia="標楷體" w:hAnsi="標楷體" w:hint="eastAsia"/>
          <w:color w:val="000000"/>
          <w:spacing w:val="4"/>
          <w:kern w:val="0"/>
          <w:szCs w:val="24"/>
        </w:rPr>
        <w:t>失</w:t>
      </w:r>
      <w:r w:rsidRPr="00D823D2">
        <w:rPr>
          <w:rFonts w:ascii="Times New Roman" w:eastAsia="標楷體" w:hAnsi="標楷體" w:hint="eastAsia"/>
          <w:color w:val="000000"/>
          <w:spacing w:val="2"/>
          <w:kern w:val="0"/>
          <w:szCs w:val="24"/>
        </w:rPr>
        <w:t>或修繕</w:t>
      </w:r>
      <w:r w:rsidRPr="00D823D2">
        <w:rPr>
          <w:rFonts w:ascii="Times New Roman" w:eastAsia="標楷體" w:hAnsi="標楷體" w:hint="eastAsia"/>
          <w:color w:val="000000"/>
          <w:spacing w:val="4"/>
          <w:kern w:val="0"/>
          <w:szCs w:val="24"/>
        </w:rPr>
        <w:t>費</w:t>
      </w:r>
      <w:r w:rsidRPr="00D823D2">
        <w:rPr>
          <w:rFonts w:ascii="Times New Roman" w:eastAsia="標楷體" w:hAnsi="標楷體" w:hint="eastAsia"/>
          <w:color w:val="000000"/>
          <w:spacing w:val="2"/>
          <w:kern w:val="0"/>
          <w:szCs w:val="24"/>
        </w:rPr>
        <w:t>超過重</w:t>
      </w:r>
      <w:r w:rsidRPr="00D823D2">
        <w:rPr>
          <w:rFonts w:ascii="Times New Roman" w:eastAsia="標楷體" w:hAnsi="標楷體" w:hint="eastAsia"/>
          <w:color w:val="000000"/>
          <w:spacing w:val="4"/>
          <w:kern w:val="0"/>
          <w:szCs w:val="24"/>
        </w:rPr>
        <w:t>置</w:t>
      </w:r>
      <w:r w:rsidRPr="00D823D2">
        <w:rPr>
          <w:rFonts w:ascii="Times New Roman" w:eastAsia="標楷體" w:hAnsi="標楷體" w:hint="eastAsia"/>
          <w:color w:val="000000"/>
          <w:spacing w:val="2"/>
          <w:kern w:val="0"/>
          <w:szCs w:val="24"/>
        </w:rPr>
        <w:t>費用一</w:t>
      </w:r>
      <w:r w:rsidRPr="00D823D2">
        <w:rPr>
          <w:rFonts w:ascii="Times New Roman" w:eastAsia="標楷體" w:hAnsi="標楷體" w:hint="eastAsia"/>
          <w:color w:val="000000"/>
          <w:spacing w:val="4"/>
          <w:kern w:val="0"/>
          <w:szCs w:val="24"/>
        </w:rPr>
        <w:t>點</w:t>
      </w:r>
      <w:r w:rsidRPr="00D823D2">
        <w:rPr>
          <w:rFonts w:ascii="Times New Roman" w:eastAsia="標楷體" w:hAnsi="標楷體" w:hint="eastAsia"/>
          <w:color w:val="000000"/>
          <w:spacing w:val="2"/>
          <w:kern w:val="0"/>
          <w:szCs w:val="24"/>
        </w:rPr>
        <w:t>三倍者</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以重置費</w:t>
      </w:r>
      <w:r w:rsidRPr="00D823D2">
        <w:rPr>
          <w:rFonts w:ascii="Times New Roman" w:eastAsia="標楷體" w:hAnsi="標楷體" w:hint="eastAsia"/>
          <w:color w:val="000000"/>
          <w:kern w:val="0"/>
          <w:szCs w:val="24"/>
        </w:rPr>
        <w:t>用</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為標</w:t>
      </w:r>
      <w:r w:rsidRPr="00D823D2">
        <w:rPr>
          <w:rFonts w:ascii="Times New Roman" w:eastAsia="標楷體" w:hAnsi="標楷體" w:hint="eastAsia"/>
          <w:color w:val="000000"/>
          <w:spacing w:val="-6"/>
          <w:kern w:val="0"/>
          <w:szCs w:val="24"/>
        </w:rPr>
        <w:t>準。</w:t>
      </w:r>
    </w:p>
    <w:p w:rsidR="00D823D2" w:rsidRPr="00D823D2" w:rsidRDefault="00D823D2">
      <w:pPr>
        <w:autoSpaceDE w:val="0"/>
        <w:autoSpaceDN w:val="0"/>
        <w:adjustRightInd w:val="0"/>
        <w:spacing w:before="65"/>
        <w:ind w:left="627"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（三</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修</w:t>
      </w:r>
      <w:r w:rsidRPr="00D823D2">
        <w:rPr>
          <w:rFonts w:ascii="Times New Roman" w:eastAsia="標楷體" w:hAnsi="標楷體" w:hint="eastAsia"/>
          <w:color w:val="000000"/>
          <w:spacing w:val="-2"/>
          <w:kern w:val="0"/>
          <w:szCs w:val="24"/>
        </w:rPr>
        <w:t>復或重置</w:t>
      </w:r>
      <w:r w:rsidRPr="00D823D2">
        <w:rPr>
          <w:rFonts w:ascii="Times New Roman" w:eastAsia="標楷體" w:hAnsi="標楷體" w:hint="eastAsia"/>
          <w:color w:val="000000"/>
          <w:kern w:val="0"/>
          <w:szCs w:val="24"/>
        </w:rPr>
        <w:t>費</w:t>
      </w:r>
      <w:r w:rsidRPr="00D823D2">
        <w:rPr>
          <w:rFonts w:ascii="Times New Roman" w:eastAsia="標楷體" w:hAnsi="標楷體" w:hint="eastAsia"/>
          <w:color w:val="000000"/>
          <w:spacing w:val="-2"/>
          <w:kern w:val="0"/>
          <w:szCs w:val="24"/>
        </w:rPr>
        <w:t>用：以</w:t>
      </w:r>
      <w:r w:rsidRPr="00D823D2">
        <w:rPr>
          <w:rFonts w:ascii="Times New Roman" w:eastAsia="標楷體" w:hAnsi="標楷體" w:hint="eastAsia"/>
          <w:color w:val="000000"/>
          <w:kern w:val="0"/>
          <w:szCs w:val="24"/>
        </w:rPr>
        <w:t>必</w:t>
      </w:r>
      <w:r w:rsidRPr="00D823D2">
        <w:rPr>
          <w:rFonts w:ascii="Times New Roman" w:eastAsia="標楷體" w:hAnsi="標楷體" w:hint="eastAsia"/>
          <w:color w:val="000000"/>
          <w:spacing w:val="-2"/>
          <w:kern w:val="0"/>
          <w:szCs w:val="24"/>
        </w:rPr>
        <w:t>要及合</w:t>
      </w:r>
      <w:r w:rsidRPr="00D823D2">
        <w:rPr>
          <w:rFonts w:ascii="Times New Roman" w:eastAsia="標楷體" w:hAnsi="標楷體" w:hint="eastAsia"/>
          <w:color w:val="000000"/>
          <w:kern w:val="0"/>
          <w:szCs w:val="24"/>
        </w:rPr>
        <w:t>理</w:t>
      </w:r>
      <w:r w:rsidRPr="00D823D2">
        <w:rPr>
          <w:rFonts w:ascii="Times New Roman" w:eastAsia="標楷體" w:hAnsi="標楷體" w:hint="eastAsia"/>
          <w:color w:val="000000"/>
          <w:spacing w:val="-2"/>
          <w:kern w:val="0"/>
          <w:szCs w:val="24"/>
        </w:rPr>
        <w:t>範圍為</w:t>
      </w:r>
      <w:r w:rsidRPr="00D823D2">
        <w:rPr>
          <w:rFonts w:ascii="Times New Roman" w:eastAsia="標楷體" w:hAnsi="標楷體" w:hint="eastAsia"/>
          <w:color w:val="000000"/>
          <w:kern w:val="0"/>
          <w:szCs w:val="24"/>
        </w:rPr>
        <w:t>限。</w:t>
      </w:r>
    </w:p>
    <w:p w:rsidR="00D823D2" w:rsidRPr="00D823D2" w:rsidRDefault="00D823D2">
      <w:pPr>
        <w:autoSpaceDE w:val="0"/>
        <w:autoSpaceDN w:val="0"/>
        <w:adjustRightInd w:val="0"/>
        <w:spacing w:before="8"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ind w:left="1066" w:right="-20"/>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1</w:t>
      </w:r>
      <w:r w:rsidRPr="00D823D2">
        <w:rPr>
          <w:rFonts w:ascii="Times New Roman" w:eastAsia="標楷體" w:hAnsi="Times New Roman"/>
          <w:color w:val="000000"/>
          <w:spacing w:val="-3"/>
          <w:w w:val="131"/>
          <w:kern w:val="0"/>
          <w:szCs w:val="24"/>
        </w:rPr>
        <w:t>.</w:t>
      </w:r>
      <w:r w:rsidRPr="00D823D2">
        <w:rPr>
          <w:rFonts w:ascii="Times New Roman" w:eastAsia="標楷體" w:hAnsi="標楷體" w:hint="eastAsia"/>
          <w:color w:val="000000"/>
          <w:spacing w:val="-2"/>
          <w:kern w:val="0"/>
          <w:szCs w:val="24"/>
        </w:rPr>
        <w:t>有投保商業保</w:t>
      </w:r>
      <w:r w:rsidRPr="00D823D2">
        <w:rPr>
          <w:rFonts w:ascii="Times New Roman" w:eastAsia="標楷體" w:hAnsi="標楷體" w:hint="eastAsia"/>
          <w:color w:val="000000"/>
          <w:spacing w:val="-4"/>
          <w:kern w:val="0"/>
          <w:szCs w:val="24"/>
        </w:rPr>
        <w:t>險</w:t>
      </w:r>
      <w:r w:rsidRPr="00D823D2">
        <w:rPr>
          <w:rFonts w:ascii="Times New Roman" w:eastAsia="標楷體" w:hAnsi="標楷體" w:hint="eastAsia"/>
          <w:color w:val="000000"/>
          <w:spacing w:val="-2"/>
          <w:kern w:val="0"/>
          <w:szCs w:val="24"/>
        </w:rPr>
        <w:t>者，不包含請求</w:t>
      </w:r>
      <w:r w:rsidRPr="00D823D2">
        <w:rPr>
          <w:rFonts w:ascii="Times New Roman" w:eastAsia="標楷體" w:hAnsi="標楷體" w:hint="eastAsia"/>
          <w:color w:val="000000"/>
          <w:spacing w:val="-4"/>
          <w:kern w:val="0"/>
          <w:szCs w:val="24"/>
        </w:rPr>
        <w:t>權</w:t>
      </w:r>
      <w:r w:rsidRPr="00D823D2">
        <w:rPr>
          <w:rFonts w:ascii="Times New Roman" w:eastAsia="標楷體" w:hAnsi="標楷體" w:hint="eastAsia"/>
          <w:color w:val="000000"/>
          <w:spacing w:val="-2"/>
          <w:kern w:val="0"/>
          <w:szCs w:val="24"/>
        </w:rPr>
        <w:t>人已獲得商業保</w:t>
      </w:r>
      <w:r w:rsidRPr="00D823D2">
        <w:rPr>
          <w:rFonts w:ascii="Times New Roman" w:eastAsia="標楷體" w:hAnsi="標楷體" w:hint="eastAsia"/>
          <w:color w:val="000000"/>
          <w:spacing w:val="-4"/>
          <w:kern w:val="0"/>
          <w:szCs w:val="24"/>
        </w:rPr>
        <w:t>險</w:t>
      </w:r>
      <w:r w:rsidRPr="00D823D2">
        <w:rPr>
          <w:rFonts w:ascii="Times New Roman" w:eastAsia="標楷體" w:hAnsi="標楷體" w:hint="eastAsia"/>
          <w:color w:val="000000"/>
          <w:spacing w:val="-2"/>
          <w:kern w:val="0"/>
          <w:szCs w:val="24"/>
        </w:rPr>
        <w:t>理賠部分。</w:t>
      </w:r>
    </w:p>
    <w:p w:rsidR="00D823D2" w:rsidRPr="00D823D2" w:rsidRDefault="00D823D2">
      <w:pPr>
        <w:autoSpaceDE w:val="0"/>
        <w:autoSpaceDN w:val="0"/>
        <w:adjustRightInd w:val="0"/>
        <w:spacing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ind w:left="1066" w:right="-20"/>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2</w:t>
      </w:r>
      <w:r w:rsidRPr="00D823D2">
        <w:rPr>
          <w:rFonts w:ascii="Times New Roman" w:eastAsia="標楷體" w:hAnsi="Times New Roman"/>
          <w:color w:val="000000"/>
          <w:spacing w:val="-3"/>
          <w:w w:val="131"/>
          <w:kern w:val="0"/>
          <w:szCs w:val="24"/>
        </w:rPr>
        <w:t>.</w:t>
      </w:r>
      <w:r w:rsidRPr="00D823D2">
        <w:rPr>
          <w:rFonts w:ascii="Times New Roman" w:eastAsia="標楷體" w:hAnsi="標楷體" w:hint="eastAsia"/>
          <w:color w:val="000000"/>
          <w:spacing w:val="-2"/>
          <w:kern w:val="0"/>
          <w:szCs w:val="24"/>
        </w:rPr>
        <w:t>具有耗損性質</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2"/>
          <w:kern w:val="0"/>
          <w:szCs w:val="24"/>
        </w:rPr>
        <w:t>材料，得扣除折</w:t>
      </w:r>
      <w:r w:rsidRPr="00D823D2">
        <w:rPr>
          <w:rFonts w:ascii="Times New Roman" w:eastAsia="標楷體" w:hAnsi="標楷體" w:hint="eastAsia"/>
          <w:color w:val="000000"/>
          <w:spacing w:val="-4"/>
          <w:kern w:val="0"/>
          <w:szCs w:val="24"/>
        </w:rPr>
        <w:t>舊</w:t>
      </w:r>
      <w:r w:rsidRPr="00D823D2">
        <w:rPr>
          <w:rFonts w:ascii="Times New Roman" w:eastAsia="標楷體" w:hAnsi="標楷體" w:hint="eastAsia"/>
          <w:color w:val="000000"/>
          <w:spacing w:val="-2"/>
          <w:kern w:val="0"/>
          <w:szCs w:val="24"/>
        </w:rPr>
        <w:t>部分。</w:t>
      </w:r>
    </w:p>
    <w:p w:rsidR="00D823D2" w:rsidRPr="00D823D2" w:rsidRDefault="00D823D2">
      <w:pPr>
        <w:autoSpaceDE w:val="0"/>
        <w:autoSpaceDN w:val="0"/>
        <w:adjustRightInd w:val="0"/>
        <w:spacing w:before="8"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ind w:left="1066" w:right="-20"/>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3</w:t>
      </w:r>
      <w:r w:rsidRPr="00D823D2">
        <w:rPr>
          <w:rFonts w:ascii="Times New Roman" w:eastAsia="標楷體" w:hAnsi="Times New Roman"/>
          <w:color w:val="000000"/>
          <w:spacing w:val="-3"/>
          <w:w w:val="131"/>
          <w:kern w:val="0"/>
          <w:szCs w:val="24"/>
        </w:rPr>
        <w:t>.</w:t>
      </w:r>
      <w:r w:rsidRPr="00D823D2">
        <w:rPr>
          <w:rFonts w:ascii="Times New Roman" w:eastAsia="標楷體" w:hAnsi="標楷體" w:hint="eastAsia"/>
          <w:color w:val="000000"/>
          <w:spacing w:val="-2"/>
          <w:kern w:val="0"/>
          <w:szCs w:val="24"/>
        </w:rPr>
        <w:t>修復費用涉及</w:t>
      </w:r>
      <w:r w:rsidRPr="00D823D2">
        <w:rPr>
          <w:rFonts w:ascii="Times New Roman" w:eastAsia="標楷體" w:hAnsi="標楷體" w:hint="eastAsia"/>
          <w:color w:val="000000"/>
          <w:spacing w:val="-4"/>
          <w:kern w:val="0"/>
          <w:szCs w:val="24"/>
        </w:rPr>
        <w:t>更</w:t>
      </w:r>
      <w:r w:rsidRPr="00D823D2">
        <w:rPr>
          <w:rFonts w:ascii="Times New Roman" w:eastAsia="標楷體" w:hAnsi="標楷體" w:hint="eastAsia"/>
          <w:color w:val="000000"/>
          <w:spacing w:val="-2"/>
          <w:kern w:val="0"/>
          <w:szCs w:val="24"/>
        </w:rPr>
        <w:t>換新品者，新品</w:t>
      </w:r>
      <w:r w:rsidRPr="00D823D2">
        <w:rPr>
          <w:rFonts w:ascii="Times New Roman" w:eastAsia="標楷體" w:hAnsi="標楷體" w:hint="eastAsia"/>
          <w:color w:val="000000"/>
          <w:spacing w:val="-4"/>
          <w:kern w:val="0"/>
          <w:szCs w:val="24"/>
        </w:rPr>
        <w:t>部</w:t>
      </w:r>
      <w:r w:rsidRPr="00D823D2">
        <w:rPr>
          <w:rFonts w:ascii="Times New Roman" w:eastAsia="標楷體" w:hAnsi="標楷體" w:hint="eastAsia"/>
          <w:color w:val="000000"/>
          <w:spacing w:val="-2"/>
          <w:kern w:val="0"/>
          <w:szCs w:val="24"/>
        </w:rPr>
        <w:t>分亦同。</w:t>
      </w:r>
    </w:p>
    <w:p w:rsidR="00D823D2" w:rsidRPr="00D823D2" w:rsidRDefault="00D823D2">
      <w:pPr>
        <w:autoSpaceDE w:val="0"/>
        <w:autoSpaceDN w:val="0"/>
        <w:adjustRightInd w:val="0"/>
        <w:spacing w:before="8"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spacing w:line="293" w:lineRule="auto"/>
        <w:ind w:left="1246" w:right="107" w:hanging="618"/>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四</w:t>
      </w:r>
      <w:r w:rsidRPr="00D823D2">
        <w:rPr>
          <w:rFonts w:ascii="Times New Roman" w:eastAsia="標楷體" w:hAnsi="標楷體" w:hint="eastAsia"/>
          <w:color w:val="000000"/>
          <w:spacing w:val="2"/>
          <w:kern w:val="0"/>
          <w:szCs w:val="24"/>
        </w:rPr>
        <w:t>）有投</w:t>
      </w:r>
      <w:r w:rsidRPr="00D823D2">
        <w:rPr>
          <w:rFonts w:ascii="Times New Roman" w:eastAsia="標楷體" w:hAnsi="標楷體" w:hint="eastAsia"/>
          <w:color w:val="000000"/>
          <w:spacing w:val="4"/>
          <w:kern w:val="0"/>
          <w:szCs w:val="24"/>
        </w:rPr>
        <w:t>保</w:t>
      </w:r>
      <w:r w:rsidRPr="00D823D2">
        <w:rPr>
          <w:rFonts w:ascii="Times New Roman" w:eastAsia="標楷體" w:hAnsi="標楷體" w:hint="eastAsia"/>
          <w:color w:val="000000"/>
          <w:spacing w:val="2"/>
          <w:kern w:val="0"/>
          <w:szCs w:val="24"/>
        </w:rPr>
        <w:t>商業保</w:t>
      </w:r>
      <w:r w:rsidRPr="00D823D2">
        <w:rPr>
          <w:rFonts w:ascii="Times New Roman" w:eastAsia="標楷體" w:hAnsi="標楷體" w:hint="eastAsia"/>
          <w:color w:val="000000"/>
          <w:spacing w:val="4"/>
          <w:kern w:val="0"/>
          <w:szCs w:val="24"/>
        </w:rPr>
        <w:t>險</w:t>
      </w:r>
      <w:r w:rsidRPr="00D823D2">
        <w:rPr>
          <w:rFonts w:ascii="Times New Roman" w:eastAsia="標楷體" w:hAnsi="標楷體" w:hint="eastAsia"/>
          <w:color w:val="000000"/>
          <w:spacing w:val="2"/>
          <w:kern w:val="0"/>
          <w:szCs w:val="24"/>
        </w:rPr>
        <w:t>者，並</w:t>
      </w:r>
      <w:r w:rsidRPr="00D823D2">
        <w:rPr>
          <w:rFonts w:ascii="Times New Roman" w:eastAsia="標楷體" w:hAnsi="標楷體" w:hint="eastAsia"/>
          <w:color w:val="000000"/>
          <w:spacing w:val="4"/>
          <w:kern w:val="0"/>
          <w:szCs w:val="24"/>
        </w:rPr>
        <w:t>應</w:t>
      </w:r>
      <w:r w:rsidRPr="00D823D2">
        <w:rPr>
          <w:rFonts w:ascii="Times New Roman" w:eastAsia="標楷體" w:hAnsi="標楷體" w:hint="eastAsia"/>
          <w:color w:val="000000"/>
          <w:spacing w:val="2"/>
          <w:kern w:val="0"/>
          <w:szCs w:val="24"/>
        </w:rPr>
        <w:t>切結表</w:t>
      </w:r>
      <w:r w:rsidRPr="00D823D2">
        <w:rPr>
          <w:rFonts w:ascii="Times New Roman" w:eastAsia="標楷體" w:hAnsi="標楷體" w:hint="eastAsia"/>
          <w:color w:val="000000"/>
          <w:spacing w:val="4"/>
          <w:kern w:val="0"/>
          <w:szCs w:val="24"/>
        </w:rPr>
        <w:t>明</w:t>
      </w:r>
      <w:r w:rsidRPr="00D823D2">
        <w:rPr>
          <w:rFonts w:ascii="Times New Roman" w:eastAsia="標楷體" w:hAnsi="標楷體" w:hint="eastAsia"/>
          <w:color w:val="000000"/>
          <w:spacing w:val="2"/>
          <w:kern w:val="0"/>
          <w:szCs w:val="24"/>
        </w:rPr>
        <w:t>未獲得</w:t>
      </w:r>
      <w:r w:rsidRPr="00D823D2">
        <w:rPr>
          <w:rFonts w:ascii="Times New Roman" w:eastAsia="標楷體" w:hAnsi="標楷體" w:hint="eastAsia"/>
          <w:color w:val="000000"/>
          <w:spacing w:val="4"/>
          <w:kern w:val="0"/>
          <w:szCs w:val="24"/>
        </w:rPr>
        <w:t>保</w:t>
      </w:r>
      <w:r w:rsidRPr="00D823D2">
        <w:rPr>
          <w:rFonts w:ascii="Times New Roman" w:eastAsia="標楷體" w:hAnsi="標楷體" w:hint="eastAsia"/>
          <w:color w:val="000000"/>
          <w:spacing w:val="2"/>
          <w:kern w:val="0"/>
          <w:szCs w:val="24"/>
        </w:rPr>
        <w:t>險理賠</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否則應加計</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2"/>
          <w:kern w:val="0"/>
          <w:szCs w:val="24"/>
        </w:rPr>
        <w:t>法定</w:t>
      </w:r>
      <w:r w:rsidRPr="00D823D2">
        <w:rPr>
          <w:rFonts w:ascii="Times New Roman" w:eastAsia="標楷體" w:hAnsi="標楷體" w:hint="eastAsia"/>
          <w:color w:val="000000"/>
          <w:spacing w:val="-4"/>
          <w:kern w:val="0"/>
          <w:szCs w:val="24"/>
        </w:rPr>
        <w:t>利息返還。</w:t>
      </w:r>
    </w:p>
    <w:p w:rsidR="00D823D2" w:rsidRDefault="00D823D2">
      <w:pPr>
        <w:autoSpaceDE w:val="0"/>
        <w:autoSpaceDN w:val="0"/>
        <w:adjustRightInd w:val="0"/>
        <w:spacing w:before="65" w:line="331" w:lineRule="auto"/>
        <w:ind w:left="318" w:right="89" w:firstLine="309"/>
        <w:rPr>
          <w:rFonts w:ascii="Times New Roman" w:eastAsia="標楷體" w:hAnsi="標楷體"/>
          <w:color w:val="000000"/>
          <w:spacing w:val="-2"/>
          <w:kern w:val="0"/>
          <w:szCs w:val="24"/>
        </w:rPr>
      </w:pPr>
      <w:r w:rsidRPr="00D823D2">
        <w:rPr>
          <w:rFonts w:ascii="Times New Roman" w:eastAsia="標楷體" w:hAnsi="標楷體" w:hint="eastAsia"/>
          <w:color w:val="000000"/>
          <w:kern w:val="0"/>
          <w:szCs w:val="24"/>
        </w:rPr>
        <w:t>（五</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物</w:t>
      </w:r>
      <w:r w:rsidRPr="00D823D2">
        <w:rPr>
          <w:rFonts w:ascii="Times New Roman" w:eastAsia="標楷體" w:hAnsi="標楷體" w:hint="eastAsia"/>
          <w:color w:val="000000"/>
          <w:spacing w:val="-2"/>
          <w:kern w:val="0"/>
          <w:szCs w:val="24"/>
        </w:rPr>
        <w:t>之交易價</w:t>
      </w:r>
      <w:r w:rsidRPr="00D823D2">
        <w:rPr>
          <w:rFonts w:ascii="Times New Roman" w:eastAsia="標楷體" w:hAnsi="標楷體" w:hint="eastAsia"/>
          <w:color w:val="000000"/>
          <w:kern w:val="0"/>
          <w:szCs w:val="24"/>
        </w:rPr>
        <w:t>值</w:t>
      </w:r>
      <w:r w:rsidRPr="00D823D2">
        <w:rPr>
          <w:rFonts w:ascii="Times New Roman" w:eastAsia="標楷體" w:hAnsi="標楷體" w:hint="eastAsia"/>
          <w:color w:val="000000"/>
          <w:spacing w:val="-2"/>
          <w:kern w:val="0"/>
          <w:szCs w:val="24"/>
        </w:rPr>
        <w:t>減損部</w:t>
      </w:r>
      <w:r w:rsidRPr="00D823D2">
        <w:rPr>
          <w:rFonts w:ascii="Times New Roman" w:eastAsia="標楷體" w:hAnsi="標楷體" w:hint="eastAsia"/>
          <w:color w:val="000000"/>
          <w:kern w:val="0"/>
          <w:szCs w:val="24"/>
        </w:rPr>
        <w:t>分</w:t>
      </w:r>
      <w:r w:rsidRPr="00D823D2">
        <w:rPr>
          <w:rFonts w:ascii="Times New Roman" w:eastAsia="標楷體" w:hAnsi="標楷體" w:hint="eastAsia"/>
          <w:color w:val="000000"/>
          <w:spacing w:val="-2"/>
          <w:kern w:val="0"/>
          <w:szCs w:val="24"/>
        </w:rPr>
        <w:t>，亦得</w:t>
      </w:r>
      <w:r w:rsidRPr="00D823D2">
        <w:rPr>
          <w:rFonts w:ascii="Times New Roman" w:eastAsia="標楷體" w:hAnsi="標楷體" w:hint="eastAsia"/>
          <w:color w:val="000000"/>
          <w:kern w:val="0"/>
          <w:szCs w:val="24"/>
        </w:rPr>
        <w:t>請</w:t>
      </w:r>
      <w:r w:rsidRPr="00D823D2">
        <w:rPr>
          <w:rFonts w:ascii="Times New Roman" w:eastAsia="標楷體" w:hAnsi="標楷體" w:hint="eastAsia"/>
          <w:color w:val="000000"/>
          <w:spacing w:val="-2"/>
          <w:kern w:val="0"/>
          <w:szCs w:val="24"/>
        </w:rPr>
        <w:t>求。</w:t>
      </w:r>
    </w:p>
    <w:p w:rsidR="00D823D2" w:rsidRPr="00D823D2" w:rsidRDefault="00D823D2" w:rsidP="000B7E2F">
      <w:pPr>
        <w:autoSpaceDE w:val="0"/>
        <w:autoSpaceDN w:val="0"/>
        <w:adjustRightInd w:val="0"/>
        <w:spacing w:before="65" w:line="331" w:lineRule="auto"/>
        <w:ind w:leftChars="117" w:left="847" w:right="89" w:hangingChars="238" w:hanging="566"/>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六、物或其他權</w:t>
      </w:r>
      <w:r w:rsidRPr="00D823D2">
        <w:rPr>
          <w:rFonts w:ascii="Times New Roman" w:eastAsia="標楷體" w:hAnsi="標楷體" w:hint="eastAsia"/>
          <w:color w:val="000000"/>
          <w:spacing w:val="-4"/>
          <w:kern w:val="0"/>
          <w:szCs w:val="24"/>
        </w:rPr>
        <w:t>利</w:t>
      </w:r>
      <w:r w:rsidRPr="00D823D2">
        <w:rPr>
          <w:rFonts w:ascii="Times New Roman" w:eastAsia="標楷體" w:hAnsi="標楷體" w:hint="eastAsia"/>
          <w:color w:val="000000"/>
          <w:spacing w:val="-2"/>
          <w:kern w:val="0"/>
          <w:szCs w:val="24"/>
        </w:rPr>
        <w:t>之損害賠償以回</w:t>
      </w:r>
      <w:r w:rsidRPr="00D823D2">
        <w:rPr>
          <w:rFonts w:ascii="Times New Roman" w:eastAsia="標楷體" w:hAnsi="標楷體" w:hint="eastAsia"/>
          <w:color w:val="000000"/>
          <w:spacing w:val="-4"/>
          <w:kern w:val="0"/>
          <w:szCs w:val="24"/>
        </w:rPr>
        <w:t>復</w:t>
      </w:r>
      <w:r w:rsidRPr="00D823D2">
        <w:rPr>
          <w:rFonts w:ascii="Times New Roman" w:eastAsia="標楷體" w:hAnsi="標楷體" w:hint="eastAsia"/>
          <w:color w:val="000000"/>
          <w:spacing w:val="-2"/>
          <w:kern w:val="0"/>
          <w:szCs w:val="24"/>
        </w:rPr>
        <w:t>原狀為適當時，</w:t>
      </w:r>
      <w:r w:rsidRPr="00D823D2">
        <w:rPr>
          <w:rFonts w:ascii="Times New Roman" w:eastAsia="標楷體" w:hAnsi="標楷體" w:hint="eastAsia"/>
          <w:color w:val="000000"/>
          <w:spacing w:val="-4"/>
          <w:kern w:val="0"/>
          <w:szCs w:val="24"/>
        </w:rPr>
        <w:t>得</w:t>
      </w:r>
      <w:r w:rsidRPr="00D823D2">
        <w:rPr>
          <w:rFonts w:ascii="Times New Roman" w:eastAsia="標楷體" w:hAnsi="標楷體" w:hint="eastAsia"/>
          <w:color w:val="000000"/>
          <w:spacing w:val="-2"/>
          <w:kern w:val="0"/>
          <w:szCs w:val="24"/>
        </w:rPr>
        <w:t>依請求權人之請</w:t>
      </w:r>
      <w:r w:rsidRPr="00D823D2">
        <w:rPr>
          <w:rFonts w:ascii="Times New Roman" w:eastAsia="標楷體" w:hAnsi="標楷體" w:hint="eastAsia"/>
          <w:color w:val="000000"/>
          <w:spacing w:val="-4"/>
          <w:kern w:val="0"/>
          <w:szCs w:val="24"/>
        </w:rPr>
        <w:t>求</w:t>
      </w:r>
      <w:r w:rsidRPr="00D823D2">
        <w:rPr>
          <w:rFonts w:ascii="Times New Roman" w:eastAsia="標楷體" w:hAnsi="標楷體" w:hint="eastAsia"/>
          <w:color w:val="000000"/>
          <w:kern w:val="0"/>
          <w:szCs w:val="24"/>
        </w:rPr>
        <w:t>，</w:t>
      </w:r>
      <w:r w:rsidRPr="00D823D2">
        <w:rPr>
          <w:rFonts w:ascii="Times New Roman" w:eastAsia="標楷體" w:hAnsi="標楷體" w:hint="eastAsia"/>
          <w:color w:val="000000"/>
          <w:spacing w:val="-4"/>
          <w:kern w:val="0"/>
          <w:position w:val="-2"/>
          <w:szCs w:val="24"/>
        </w:rPr>
        <w:t>回復</w:t>
      </w:r>
      <w:r w:rsidRPr="00D823D2">
        <w:rPr>
          <w:rFonts w:ascii="Times New Roman" w:eastAsia="標楷體" w:hAnsi="標楷體" w:hint="eastAsia"/>
          <w:color w:val="000000"/>
          <w:spacing w:val="-2"/>
          <w:kern w:val="0"/>
          <w:position w:val="-2"/>
          <w:szCs w:val="24"/>
        </w:rPr>
        <w:t>損害發生前</w:t>
      </w:r>
      <w:r w:rsidRPr="00D823D2">
        <w:rPr>
          <w:rFonts w:ascii="Times New Roman" w:eastAsia="標楷體" w:hAnsi="標楷體" w:hint="eastAsia"/>
          <w:color w:val="000000"/>
          <w:spacing w:val="-4"/>
          <w:kern w:val="0"/>
          <w:position w:val="-2"/>
          <w:szCs w:val="24"/>
        </w:rPr>
        <w:t>之</w:t>
      </w:r>
      <w:r w:rsidRPr="00D823D2">
        <w:rPr>
          <w:rFonts w:ascii="Times New Roman" w:eastAsia="標楷體" w:hAnsi="標楷體" w:hint="eastAsia"/>
          <w:color w:val="000000"/>
          <w:spacing w:val="-2"/>
          <w:kern w:val="0"/>
          <w:position w:val="-2"/>
          <w:szCs w:val="24"/>
        </w:rPr>
        <w:t>原狀。</w:t>
      </w:r>
    </w:p>
    <w:p w:rsidR="00D823D2" w:rsidRPr="00D823D2" w:rsidRDefault="00D823D2">
      <w:pPr>
        <w:autoSpaceDE w:val="0"/>
        <w:autoSpaceDN w:val="0"/>
        <w:adjustRightInd w:val="0"/>
        <w:spacing w:before="8" w:line="110" w:lineRule="exact"/>
        <w:rPr>
          <w:rFonts w:ascii="Times New Roman" w:eastAsia="標楷體" w:hAnsi="Times New Roman"/>
          <w:color w:val="000000"/>
          <w:kern w:val="0"/>
          <w:sz w:val="11"/>
          <w:szCs w:val="11"/>
        </w:rPr>
      </w:pPr>
    </w:p>
    <w:p w:rsidR="00D823D2" w:rsidRPr="00D823D2" w:rsidRDefault="00D823D2">
      <w:pPr>
        <w:autoSpaceDE w:val="0"/>
        <w:autoSpaceDN w:val="0"/>
        <w:adjustRightInd w:val="0"/>
        <w:spacing w:line="292" w:lineRule="auto"/>
        <w:ind w:left="730" w:right="82" w:hanging="412"/>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七、被害人與有</w:t>
      </w:r>
      <w:r w:rsidRPr="00D823D2">
        <w:rPr>
          <w:rFonts w:ascii="Times New Roman" w:eastAsia="標楷體" w:hAnsi="標楷體" w:hint="eastAsia"/>
          <w:color w:val="000000"/>
          <w:spacing w:val="-4"/>
          <w:kern w:val="0"/>
          <w:szCs w:val="24"/>
        </w:rPr>
        <w:t>過</w:t>
      </w:r>
      <w:r w:rsidRPr="00D823D2">
        <w:rPr>
          <w:rFonts w:ascii="Times New Roman" w:eastAsia="標楷體" w:hAnsi="標楷體" w:hint="eastAsia"/>
          <w:color w:val="000000"/>
          <w:spacing w:val="-2"/>
          <w:kern w:val="0"/>
          <w:szCs w:val="24"/>
        </w:rPr>
        <w:t>失時，賠償義務</w:t>
      </w:r>
      <w:r w:rsidRPr="00D823D2">
        <w:rPr>
          <w:rFonts w:ascii="Times New Roman" w:eastAsia="標楷體" w:hAnsi="標楷體" w:hint="eastAsia"/>
          <w:color w:val="000000"/>
          <w:spacing w:val="-4"/>
          <w:kern w:val="0"/>
          <w:szCs w:val="24"/>
        </w:rPr>
        <w:t>機</w:t>
      </w:r>
      <w:r w:rsidRPr="00D823D2">
        <w:rPr>
          <w:rFonts w:ascii="Times New Roman" w:eastAsia="標楷體" w:hAnsi="標楷體" w:hint="eastAsia"/>
          <w:color w:val="000000"/>
          <w:spacing w:val="-2"/>
          <w:kern w:val="0"/>
          <w:szCs w:val="24"/>
        </w:rPr>
        <w:t>關應按其過失之</w:t>
      </w:r>
      <w:r w:rsidRPr="00D823D2">
        <w:rPr>
          <w:rFonts w:ascii="Times New Roman" w:eastAsia="標楷體" w:hAnsi="標楷體" w:hint="eastAsia"/>
          <w:color w:val="000000"/>
          <w:spacing w:val="-4"/>
          <w:kern w:val="0"/>
          <w:szCs w:val="24"/>
        </w:rPr>
        <w:t>比</w:t>
      </w:r>
      <w:r w:rsidRPr="00D823D2">
        <w:rPr>
          <w:rFonts w:ascii="Times New Roman" w:eastAsia="標楷體" w:hAnsi="標楷體" w:hint="eastAsia"/>
          <w:color w:val="000000"/>
          <w:spacing w:val="-2"/>
          <w:kern w:val="0"/>
          <w:szCs w:val="24"/>
        </w:rPr>
        <w:t>例，核計損害賠</w:t>
      </w:r>
      <w:r w:rsidRPr="00D823D2">
        <w:rPr>
          <w:rFonts w:ascii="Times New Roman" w:eastAsia="標楷體" w:hAnsi="標楷體" w:hint="eastAsia"/>
          <w:color w:val="000000"/>
          <w:spacing w:val="-4"/>
          <w:kern w:val="0"/>
          <w:szCs w:val="24"/>
        </w:rPr>
        <w:t>償</w:t>
      </w:r>
      <w:r w:rsidRPr="00D823D2">
        <w:rPr>
          <w:rFonts w:ascii="Times New Roman" w:eastAsia="標楷體" w:hAnsi="標楷體" w:hint="eastAsia"/>
          <w:color w:val="000000"/>
          <w:kern w:val="0"/>
          <w:szCs w:val="24"/>
        </w:rPr>
        <w:t>數額。請求權人已依其他法令之規定，獲得損害賠償之部分，應於損害賠</w:t>
      </w:r>
      <w:r w:rsidRPr="00D823D2">
        <w:rPr>
          <w:rFonts w:ascii="Times New Roman" w:eastAsia="標楷體" w:hAnsi="標楷體" w:hint="eastAsia"/>
          <w:color w:val="000000"/>
          <w:spacing w:val="-4"/>
          <w:kern w:val="0"/>
          <w:szCs w:val="24"/>
        </w:rPr>
        <w:t>償數額中扣除。</w:t>
      </w:r>
    </w:p>
    <w:p w:rsidR="00D823D2" w:rsidRPr="00D823D2" w:rsidRDefault="00D823D2">
      <w:pPr>
        <w:autoSpaceDE w:val="0"/>
        <w:autoSpaceDN w:val="0"/>
        <w:adjustRightInd w:val="0"/>
        <w:spacing w:before="66" w:line="292" w:lineRule="auto"/>
        <w:ind w:left="730" w:right="86" w:hanging="412"/>
        <w:jc w:val="both"/>
        <w:rPr>
          <w:rFonts w:ascii="Times New Roman" w:eastAsia="標楷體" w:hAnsi="Times New Roman"/>
          <w:color w:val="000000"/>
          <w:kern w:val="0"/>
          <w:szCs w:val="24"/>
        </w:rPr>
      </w:pPr>
      <w:r w:rsidRPr="00D823D2">
        <w:rPr>
          <w:rFonts w:ascii="Times New Roman" w:eastAsia="標楷體" w:hAnsi="標楷體" w:hint="eastAsia"/>
          <w:color w:val="000000"/>
          <w:spacing w:val="-2"/>
          <w:kern w:val="0"/>
          <w:szCs w:val="24"/>
        </w:rPr>
        <w:t>八、個別案件情</w:t>
      </w:r>
      <w:r w:rsidRPr="00D823D2">
        <w:rPr>
          <w:rFonts w:ascii="Times New Roman" w:eastAsia="標楷體" w:hAnsi="標楷體" w:hint="eastAsia"/>
          <w:color w:val="000000"/>
          <w:spacing w:val="-4"/>
          <w:kern w:val="0"/>
          <w:szCs w:val="24"/>
        </w:rPr>
        <w:t>況</w:t>
      </w:r>
      <w:r w:rsidRPr="00D823D2">
        <w:rPr>
          <w:rFonts w:ascii="Times New Roman" w:eastAsia="標楷體" w:hAnsi="標楷體" w:hint="eastAsia"/>
          <w:color w:val="000000"/>
          <w:spacing w:val="-2"/>
          <w:kern w:val="0"/>
          <w:szCs w:val="24"/>
        </w:rPr>
        <w:t>特殊，如依照本</w:t>
      </w:r>
      <w:r w:rsidRPr="00D823D2">
        <w:rPr>
          <w:rFonts w:ascii="Times New Roman" w:eastAsia="標楷體" w:hAnsi="標楷體" w:hint="eastAsia"/>
          <w:color w:val="000000"/>
          <w:spacing w:val="-4"/>
          <w:kern w:val="0"/>
          <w:szCs w:val="24"/>
        </w:rPr>
        <w:t>基</w:t>
      </w:r>
      <w:r w:rsidRPr="00D823D2">
        <w:rPr>
          <w:rFonts w:ascii="Times New Roman" w:eastAsia="標楷體" w:hAnsi="標楷體" w:hint="eastAsia"/>
          <w:color w:val="000000"/>
          <w:spacing w:val="-2"/>
          <w:kern w:val="0"/>
          <w:szCs w:val="24"/>
        </w:rPr>
        <w:t>準處理顯失公平</w:t>
      </w:r>
      <w:r w:rsidRPr="00D823D2">
        <w:rPr>
          <w:rFonts w:ascii="Times New Roman" w:eastAsia="標楷體" w:hAnsi="標楷體" w:hint="eastAsia"/>
          <w:color w:val="000000"/>
          <w:spacing w:val="-4"/>
          <w:kern w:val="0"/>
          <w:szCs w:val="24"/>
        </w:rPr>
        <w:t>者</w:t>
      </w:r>
      <w:r w:rsidRPr="00D823D2">
        <w:rPr>
          <w:rFonts w:ascii="Times New Roman" w:eastAsia="標楷體" w:hAnsi="標楷體" w:hint="eastAsia"/>
          <w:color w:val="000000"/>
          <w:spacing w:val="-2"/>
          <w:kern w:val="0"/>
          <w:szCs w:val="24"/>
        </w:rPr>
        <w:t>，賠償義務機關</w:t>
      </w:r>
      <w:r w:rsidRPr="00D823D2">
        <w:rPr>
          <w:rFonts w:ascii="Times New Roman" w:eastAsia="標楷體" w:hAnsi="標楷體" w:hint="eastAsia"/>
          <w:color w:val="000000"/>
          <w:spacing w:val="-4"/>
          <w:kern w:val="0"/>
          <w:szCs w:val="24"/>
        </w:rPr>
        <w:t>得</w:t>
      </w:r>
      <w:r w:rsidRPr="00D823D2">
        <w:rPr>
          <w:rFonts w:ascii="Times New Roman" w:eastAsia="標楷體" w:hAnsi="標楷體" w:hint="eastAsia"/>
          <w:color w:val="000000"/>
          <w:kern w:val="0"/>
          <w:szCs w:val="24"/>
        </w:rPr>
        <w:t>敘</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明理</w:t>
      </w:r>
      <w:r w:rsidRPr="00D823D2">
        <w:rPr>
          <w:rFonts w:ascii="Times New Roman" w:eastAsia="標楷體" w:hAnsi="標楷體" w:hint="eastAsia"/>
          <w:color w:val="000000"/>
          <w:kern w:val="0"/>
          <w:szCs w:val="24"/>
        </w:rPr>
        <w:t>由，提報本府國家賠償事件處理委員會決議，酌量調整損害賠償數</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額。</w:t>
      </w:r>
    </w:p>
    <w:p w:rsidR="00D823D2" w:rsidRPr="00D823D2" w:rsidRDefault="00D823D2">
      <w:pPr>
        <w:autoSpaceDE w:val="0"/>
        <w:autoSpaceDN w:val="0"/>
        <w:adjustRightInd w:val="0"/>
        <w:spacing w:before="66" w:line="292" w:lineRule="auto"/>
        <w:ind w:left="730" w:right="86" w:hanging="412"/>
        <w:jc w:val="both"/>
        <w:rPr>
          <w:rFonts w:ascii="Times New Roman" w:eastAsia="標楷體" w:hAnsi="Times New Roman"/>
          <w:color w:val="000000"/>
          <w:kern w:val="0"/>
          <w:szCs w:val="24"/>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before="3"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tabs>
          <w:tab w:val="left" w:pos="1940"/>
        </w:tabs>
        <w:autoSpaceDE w:val="0"/>
        <w:autoSpaceDN w:val="0"/>
        <w:adjustRightInd w:val="0"/>
        <w:spacing w:line="380" w:lineRule="exact"/>
        <w:ind w:left="1268" w:right="-20"/>
        <w:rPr>
          <w:rFonts w:ascii="Times New Roman" w:eastAsia="標楷體" w:hAnsi="Times New Roman"/>
          <w:color w:val="000000"/>
          <w:kern w:val="0"/>
          <w:sz w:val="34"/>
          <w:szCs w:val="34"/>
        </w:rPr>
      </w:pPr>
      <w:r>
        <w:rPr>
          <w:noProof/>
        </w:rPr>
        <mc:AlternateContent>
          <mc:Choice Requires="wpg">
            <w:drawing>
              <wp:anchor distT="0" distB="0" distL="114300" distR="114300" simplePos="0" relativeHeight="251663360" behindDoc="1" locked="0" layoutInCell="0" allowOverlap="1">
                <wp:simplePos x="0" y="0"/>
                <wp:positionH relativeFrom="page">
                  <wp:posOffset>935990</wp:posOffset>
                </wp:positionH>
                <wp:positionV relativeFrom="paragraph">
                  <wp:posOffset>-114300</wp:posOffset>
                </wp:positionV>
                <wp:extent cx="516255" cy="520700"/>
                <wp:effectExtent l="0" t="0" r="0" b="0"/>
                <wp:wrapNone/>
                <wp:docPr id="33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20700"/>
                          <a:chOff x="1474" y="-180"/>
                          <a:chExt cx="813" cy="820"/>
                        </a:xfrm>
                      </wpg:grpSpPr>
                      <wps:wsp>
                        <wps:cNvPr id="332" name="Rectangle 440"/>
                        <wps:cNvSpPr>
                          <a:spLocks noChangeArrowheads="1"/>
                        </wps:cNvSpPr>
                        <wps:spPr bwMode="auto">
                          <a:xfrm>
                            <a:off x="1519" y="-125"/>
                            <a:ext cx="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720" w:lineRule="atLeast"/>
                                <w:rPr>
                                  <w:rFonts w:ascii="Times New Roman" w:hAnsi="Times New Roman"/>
                                  <w:kern w:val="0"/>
                                  <w:szCs w:val="24"/>
                                </w:rPr>
                              </w:pPr>
                              <w:r>
                                <w:rPr>
                                  <w:rFonts w:ascii="Times New Roman" w:hAnsi="Times New Roman"/>
                                  <w:noProof/>
                                  <w:kern w:val="0"/>
                                  <w:szCs w:val="24"/>
                                </w:rPr>
                                <w:drawing>
                                  <wp:inline distT="0" distB="0" distL="0" distR="0">
                                    <wp:extent cx="449580" cy="457200"/>
                                    <wp:effectExtent l="0" t="0" r="762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333" name="Rectangle 441"/>
                        <wps:cNvSpPr>
                          <a:spLocks noChangeArrowheads="1"/>
                        </wps:cNvSpPr>
                        <wps:spPr bwMode="auto">
                          <a:xfrm>
                            <a:off x="1488" y="-166"/>
                            <a:ext cx="78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800" w:lineRule="atLeast"/>
                                <w:rPr>
                                  <w:rFonts w:ascii="Times New Roman" w:hAnsi="Times New Roman"/>
                                  <w:kern w:val="0"/>
                                  <w:szCs w:val="24"/>
                                </w:rPr>
                              </w:pPr>
                              <w:r>
                                <w:rPr>
                                  <w:rFonts w:ascii="Times New Roman" w:hAnsi="Times New Roman"/>
                                  <w:noProof/>
                                  <w:kern w:val="0"/>
                                  <w:szCs w:val="24"/>
                                </w:rPr>
                                <w:drawing>
                                  <wp:inline distT="0" distB="0" distL="0" distR="0">
                                    <wp:extent cx="487680" cy="502920"/>
                                    <wp:effectExtent l="0" t="0" r="762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 cy="50292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334" name="Freeform 442"/>
                        <wps:cNvSpPr>
                          <a:spLocks/>
                        </wps:cNvSpPr>
                        <wps:spPr bwMode="auto">
                          <a:xfrm>
                            <a:off x="1488" y="-166"/>
                            <a:ext cx="785" cy="792"/>
                          </a:xfrm>
                          <a:custGeom>
                            <a:avLst/>
                            <a:gdLst>
                              <a:gd name="T0" fmla="*/ 113 w 785"/>
                              <a:gd name="T1" fmla="*/ 0 h 792"/>
                              <a:gd name="T2" fmla="*/ 76 w 785"/>
                              <a:gd name="T3" fmla="*/ 0 h 792"/>
                              <a:gd name="T4" fmla="*/ 47 w 785"/>
                              <a:gd name="T5" fmla="*/ 1 h 792"/>
                              <a:gd name="T6" fmla="*/ 27 w 785"/>
                              <a:gd name="T7" fmla="*/ 5 h 792"/>
                              <a:gd name="T8" fmla="*/ 14 w 785"/>
                              <a:gd name="T9" fmla="*/ 14 h 792"/>
                              <a:gd name="T10" fmla="*/ 6 w 785"/>
                              <a:gd name="T11" fmla="*/ 27 h 792"/>
                              <a:gd name="T12" fmla="*/ 1 w 785"/>
                              <a:gd name="T13" fmla="*/ 47 h 792"/>
                              <a:gd name="T14" fmla="*/ 0 w 785"/>
                              <a:gd name="T15" fmla="*/ 75 h 792"/>
                              <a:gd name="T16" fmla="*/ 0 w 785"/>
                              <a:gd name="T17" fmla="*/ 112 h 792"/>
                              <a:gd name="T18" fmla="*/ 0 w 785"/>
                              <a:gd name="T19" fmla="*/ 679 h 792"/>
                              <a:gd name="T20" fmla="*/ 0 w 785"/>
                              <a:gd name="T21" fmla="*/ 716 h 792"/>
                              <a:gd name="T22" fmla="*/ 1 w 785"/>
                              <a:gd name="T23" fmla="*/ 745 h 792"/>
                              <a:gd name="T24" fmla="*/ 5 w 785"/>
                              <a:gd name="T25" fmla="*/ 765 h 792"/>
                              <a:gd name="T26" fmla="*/ 14 w 785"/>
                              <a:gd name="T27" fmla="*/ 778 h 792"/>
                              <a:gd name="T28" fmla="*/ 27 w 785"/>
                              <a:gd name="T29" fmla="*/ 786 h 792"/>
                              <a:gd name="T30" fmla="*/ 47 w 785"/>
                              <a:gd name="T31" fmla="*/ 791 h 792"/>
                              <a:gd name="T32" fmla="*/ 75 w 785"/>
                              <a:gd name="T33" fmla="*/ 792 h 792"/>
                              <a:gd name="T34" fmla="*/ 112 w 785"/>
                              <a:gd name="T35" fmla="*/ 792 h 792"/>
                              <a:gd name="T36" fmla="*/ 671 w 785"/>
                              <a:gd name="T37" fmla="*/ 792 h 792"/>
                              <a:gd name="T38" fmla="*/ 709 w 785"/>
                              <a:gd name="T39" fmla="*/ 792 h 792"/>
                              <a:gd name="T40" fmla="*/ 737 w 785"/>
                              <a:gd name="T41" fmla="*/ 791 h 792"/>
                              <a:gd name="T42" fmla="*/ 757 w 785"/>
                              <a:gd name="T43" fmla="*/ 787 h 792"/>
                              <a:gd name="T44" fmla="*/ 770 w 785"/>
                              <a:gd name="T45" fmla="*/ 778 h 792"/>
                              <a:gd name="T46" fmla="*/ 779 w 785"/>
                              <a:gd name="T47" fmla="*/ 765 h 792"/>
                              <a:gd name="T48" fmla="*/ 783 w 785"/>
                              <a:gd name="T49" fmla="*/ 745 h 792"/>
                              <a:gd name="T50" fmla="*/ 784 w 785"/>
                              <a:gd name="T51" fmla="*/ 717 h 792"/>
                              <a:gd name="T52" fmla="*/ 785 w 785"/>
                              <a:gd name="T53" fmla="*/ 680 h 792"/>
                              <a:gd name="T54" fmla="*/ 785 w 785"/>
                              <a:gd name="T55" fmla="*/ 113 h 792"/>
                              <a:gd name="T56" fmla="*/ 784 w 785"/>
                              <a:gd name="T57" fmla="*/ 76 h 792"/>
                              <a:gd name="T58" fmla="*/ 783 w 785"/>
                              <a:gd name="T59" fmla="*/ 47 h 792"/>
                              <a:gd name="T60" fmla="*/ 779 w 785"/>
                              <a:gd name="T61" fmla="*/ 27 h 792"/>
                              <a:gd name="T62" fmla="*/ 771 w 785"/>
                              <a:gd name="T63" fmla="*/ 14 h 792"/>
                              <a:gd name="T64" fmla="*/ 757 w 785"/>
                              <a:gd name="T65" fmla="*/ 6 h 792"/>
                              <a:gd name="T66" fmla="*/ 737 w 785"/>
                              <a:gd name="T67" fmla="*/ 1 h 792"/>
                              <a:gd name="T68" fmla="*/ 709 w 785"/>
                              <a:gd name="T69" fmla="*/ 0 h 792"/>
                              <a:gd name="T70" fmla="*/ 672 w 785"/>
                              <a:gd name="T71" fmla="*/ 0 h 792"/>
                              <a:gd name="T72" fmla="*/ 113 w 785"/>
                              <a:gd name="T73" fmla="*/ 0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5" h="792">
                                <a:moveTo>
                                  <a:pt x="113" y="0"/>
                                </a:moveTo>
                                <a:lnTo>
                                  <a:pt x="76" y="0"/>
                                </a:lnTo>
                                <a:lnTo>
                                  <a:pt x="47" y="1"/>
                                </a:lnTo>
                                <a:lnTo>
                                  <a:pt x="27" y="5"/>
                                </a:lnTo>
                                <a:lnTo>
                                  <a:pt x="14" y="14"/>
                                </a:lnTo>
                                <a:lnTo>
                                  <a:pt x="6" y="27"/>
                                </a:lnTo>
                                <a:lnTo>
                                  <a:pt x="1" y="47"/>
                                </a:lnTo>
                                <a:lnTo>
                                  <a:pt x="0" y="75"/>
                                </a:lnTo>
                                <a:lnTo>
                                  <a:pt x="0" y="112"/>
                                </a:lnTo>
                                <a:lnTo>
                                  <a:pt x="0" y="679"/>
                                </a:lnTo>
                                <a:lnTo>
                                  <a:pt x="0" y="716"/>
                                </a:lnTo>
                                <a:lnTo>
                                  <a:pt x="1" y="745"/>
                                </a:lnTo>
                                <a:lnTo>
                                  <a:pt x="5" y="765"/>
                                </a:lnTo>
                                <a:lnTo>
                                  <a:pt x="14" y="778"/>
                                </a:lnTo>
                                <a:lnTo>
                                  <a:pt x="27" y="786"/>
                                </a:lnTo>
                                <a:lnTo>
                                  <a:pt x="47" y="791"/>
                                </a:lnTo>
                                <a:lnTo>
                                  <a:pt x="75" y="792"/>
                                </a:lnTo>
                                <a:lnTo>
                                  <a:pt x="112" y="792"/>
                                </a:lnTo>
                                <a:lnTo>
                                  <a:pt x="671" y="792"/>
                                </a:lnTo>
                                <a:lnTo>
                                  <a:pt x="709" y="792"/>
                                </a:lnTo>
                                <a:lnTo>
                                  <a:pt x="737" y="791"/>
                                </a:lnTo>
                                <a:lnTo>
                                  <a:pt x="757" y="787"/>
                                </a:lnTo>
                                <a:lnTo>
                                  <a:pt x="770" y="778"/>
                                </a:lnTo>
                                <a:lnTo>
                                  <a:pt x="779" y="765"/>
                                </a:lnTo>
                                <a:lnTo>
                                  <a:pt x="783" y="745"/>
                                </a:lnTo>
                                <a:lnTo>
                                  <a:pt x="784" y="717"/>
                                </a:lnTo>
                                <a:lnTo>
                                  <a:pt x="785" y="680"/>
                                </a:lnTo>
                                <a:lnTo>
                                  <a:pt x="785" y="113"/>
                                </a:lnTo>
                                <a:lnTo>
                                  <a:pt x="784" y="76"/>
                                </a:lnTo>
                                <a:lnTo>
                                  <a:pt x="783" y="47"/>
                                </a:lnTo>
                                <a:lnTo>
                                  <a:pt x="779" y="27"/>
                                </a:lnTo>
                                <a:lnTo>
                                  <a:pt x="771" y="14"/>
                                </a:lnTo>
                                <a:lnTo>
                                  <a:pt x="757" y="6"/>
                                </a:lnTo>
                                <a:lnTo>
                                  <a:pt x="737" y="1"/>
                                </a:lnTo>
                                <a:lnTo>
                                  <a:pt x="709" y="0"/>
                                </a:lnTo>
                                <a:lnTo>
                                  <a:pt x="672" y="0"/>
                                </a:lnTo>
                                <a:lnTo>
                                  <a:pt x="113" y="0"/>
                                </a:lnTo>
                                <a:close/>
                              </a:path>
                            </a:pathLst>
                          </a:custGeom>
                          <a:noFill/>
                          <a:ln w="179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47" style="position:absolute;left:0;text-align:left;margin-left:73.7pt;margin-top:-9pt;width:40.65pt;height:41pt;z-index:-251653120;mso-position-horizontal-relative:page" coordorigin="1474,-180" coordsize="81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7gOggAABEmAAAOAAAAZHJzL2Uyb0RvYy54bWzsWl2Po0YWfV8p/wHxGMljFwYKrPFEk+72&#10;aKXZJEomP4C2sY2CwQG63ZPV/vc9tz5w4XGZmkmyD6vphwa7ji/3nvtRt6p4/d3LofSe86Yt6mrp&#10;s1cz38urdb0pqt3S//XDapL4Xttl1SYr6ypf+h/z1v/uzTf/eH06LvKg3tflJm88CKnaxem49Pdd&#10;d1xMp+16nx+y9lV9zCsMbuvmkHX42OymmyY7QfqhnAazWTw91c3m2NTrvG3x7b0c9N8I+dttvu5+&#10;3G7bvPPKpQ/dOvG/Ef8f6f/0zetssWuy475YKzWyL9DikBUVHtqLus+6zHtqik9EHYp1U7f1tnu1&#10;rg/Terst1rmwAdaw2YU175r66Shs2S1Ou2NPE6i94OmLxa5/eP6p8YrN0p/Pme9V2QFOEs/1wnlK&#10;9JyOuwVQ75rjL8efGmkjbt/X699aDE8vx+nzToK9x9O/6g0EZk9dLeh52TYHEgHDvRfhhY+9F/KX&#10;zlvjy4jFQRT53hpDUTDjM+Wl9R6upF+xkIe+h9EJS/qxB/XrhM3lT5NAjE2zhXyoUFQpRlYh3toz&#10;pe2fo/SXfXbMhadaIqunNNCU/oxIzKpdmXthKPQiBYDUnLaSUK+q7/bA5W+bpj7t82wDxRi5Aeob&#10;P6APLdwxyjCLWKq4CiIZ7ZpnIlaQzC+YyhbHpu3e5fXBo5ul30B54b7s+X3bkTJnCHmzqldFWeL7&#10;bFFWgy8AlN/gofgpjdHjRWb8O52lD8lDEk7CIH6YhLP7+8nb1V04iVeMR/fz+7u7e/Yfei4LF/ti&#10;s8kreozOUha6uUzVC5lffZ62dVlsSByp1Da7x7uy8Z4zVImV+BOUY+QMmw7VECTAlguTWBDOvg/S&#10;ySpO+CRchdEk5bNkMmPp92k8C9PwfjU06X1R5X/eJO+09NMIHhbmnJW+sG0m/j61LVscig51uCwO&#10;Sz/pQdmCIvCh2gjXdllRynuDClL/TAXcrR0t4pVCVOZa9/L4IsoM0hPSKH4f681HRHBTI8IQiZhE&#10;cLOvmz9874SCvPTb35+yJve98p8VsoCqt75p9M2jvsmqNX669Dvfk7d3nazyT8em2O0hmQluqvot&#10;atG2EFF81kLlFyrC/6w0oEzJamuWBpHqg0yHB/+u0hAmmJxFGY3ji9KAuipKA2JBRYuu3F9Lw6fp&#10;Y+SDLCkyD76Whs8sDeHX0rChRgzdjSwNqybPqfdF0xBobj5tGmhCHtQM+uDWHdwqAaoF46l4NEJa&#10;l4D1k+wOKL51R4DOd6Mm+N1Gaf8BRWR7KNFPfzv1GJt7J48nqgk5g9B19qCZt/fU80igloMuqofw&#10;+LoYlNMeYxEDWntIyK+LgdE9hl3XJjYggUUMNzDRdTGovecnhde1QetmYq6Sw0yWLeQwk2TofF2Q&#10;STO7rhA1171G4PC6IJPomUWQSTS3UMRMqm2CTKoZCywqmWzbJJlsxzy9Lgm98pkBi6TApJuz2CLJ&#10;ge/A5JuHFp4Ck/DoOuHoDc9689gmyWScWaIyMCnnPLGYZ1KOmLua/IHJOU8sTM1Nzm2ZS8vXPjR5&#10;akneuUk64u6qVvMB66klpqhM9w+kyLsua8C7VZbJe8wt2TcfEG+VZRLPZ6lFrwHzNllYq55t5HOL&#10;F0Mn6jGFGbIim6wB94mlxIQm95xb8jAccG8L1NDkniPvr/oxHHBvy59wwH1imfLCAfe2rI4G3CeW&#10;ZIwG3DMLX9GA+8QS95HJfZxYptFowL1Vlsk9Tf5Xp4powL3VxiH3FlFO1Ecm9bYJLB4wb4uI2GQ+&#10;sBAfD4i3JXZsEo+ye5WreMC7LX9ik3dLPcVyz8hEW1bHJuuWchoPSLfVmtgk3RJV3OQ85pZqyk3O&#10;bZJMyq1tJzcpNyShz+072Wwvt7uyxfqlUt0t7rDDgB3YmdhPONYtbUlSq4uV9Ae5VSfw1B1bwFCQ&#10;wGInBM8D6gYYXiew6JtHwXAsgblao96WDN8RWOzyjkqmNpPQaCVpvTGmNVM2yu2ecbiykrmZSY2h&#10;UMbNUKYsxVaoi+7U4pF0tHFOcGUqejUnuDJVbseOMhMoU9F0OUlXpqKxcoFTZ0WmonlyguvIdTOV&#10;OiQh3c2rc2Uq2hwnZZSp8philEhqZUgZNCsu0qlbEXA3U6khEXA3U6nnEHA3U6mtEHA3r1LnQHD0&#10;Bi6mUnMg4G6m0vwv4G6m0hQv4G6mRspUTNQuutNUTdIxGTvBlamYcJ3gylRMqk5wZSpmTie4MhXT&#10;owucZkgyFXOgE1yZionOgMs0UXMZnetcHow2voeD0Uf6DQ55so6mQH1Lpwy0g+PtccW2EH1/qJ/z&#10;D7VAdOJwjrYIoKbeNz6Pl5WJ45IrDdOD+noUwqjphixtsB7UVwmi5ShA2kV6UF8liElP4iLJ0KP6&#10;KlFSp77U6kF9VaLE46DaLUnSV/y2UhKEpaODKGxIOKCw2XAThfYJVGEj4SYKHiZUH/Xafn0dUIoN&#10;gJvClHuwuL8JU67Gwv0mDIwK3fpNSa2TvirdVP9x3rzU4/qqHE4NJdk6Ig/LaDccLdGFvDEzFC65&#10;HUZY2kp5IyRj2SpxIz7jiczOsQjgicwXzkb0o2oAe7FYvO02hUM7PoJTz70dLNqMkSTUrIwkNFdB&#10;MFIceCR9NqKaioAR/6t4us0alkGC3dso4pR8cIlal3WbyxpFdVw07X1Bp3nA2MYfnOBTmWc8TcdO&#10;k4M5W6FXlo8wTsqzBd5bUYfGtgPk///XAsCw5Sz8Mw++U0avjKjD7zCitzU8eQCuRuQhuBr5Cw/C&#10;xRszeO9IRI56R4pebDI/4958k+vNfwEAAP//AwBQSwMEFAAGAAgAAAAhAD3TGLrgAAAACgEAAA8A&#10;AABkcnMvZG93bnJldi54bWxMj0Frg0AQhe+F/odlAr0lq9YmYlxDCG1PodCkUHrb6EQl7qy4GzX/&#10;vtNTc3zMx5vvZZvJtGLA3jWWFISLAARSYcuGKgVfx7d5AsJ5TaVuLaGCGzrY5I8PmU5LO9InDgdf&#10;CS4hl2oFtfddKqUrajTaLWyHxLez7Y32HPtKlr0eudy0MgqCpTS6If5Q6w53NRaXw9UoeB/1uH0O&#10;X4f95by7/RxfPr73ISr1NJu2axAeJ/8Pw58+q0POTid7pdKJlnO8ihlVMA8THsVEFCUrECcFyzgA&#10;mWfyfkL+CwAA//8DAFBLAQItABQABgAIAAAAIQC2gziS/gAAAOEBAAATAAAAAAAAAAAAAAAAAAAA&#10;AABbQ29udGVudF9UeXBlc10ueG1sUEsBAi0AFAAGAAgAAAAhADj9If/WAAAAlAEAAAsAAAAAAAAA&#10;AAAAAAAALwEAAF9yZWxzLy5yZWxzUEsBAi0AFAAGAAgAAAAhANR83uA6CAAAESYAAA4AAAAAAAAA&#10;AAAAAAAALgIAAGRycy9lMm9Eb2MueG1sUEsBAi0AFAAGAAgAAAAhAD3TGLrgAAAACgEAAA8AAAAA&#10;AAAAAAAAAAAAlAoAAGRycy9kb3ducmV2LnhtbFBLBQYAAAAABAAEAPMAAAChCwAAAAA=&#10;" o:allowincell="f">
                <v:rect id="Rectangle 440" o:spid="_x0000_s1048" style="position:absolute;left:1519;top:-125;width: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D823D2" w:rsidRDefault="00122328">
                        <w:pPr>
                          <w:widowControl/>
                          <w:spacing w:line="720" w:lineRule="atLeast"/>
                          <w:rPr>
                            <w:rFonts w:ascii="Times New Roman" w:hAnsi="Times New Roman"/>
                            <w:kern w:val="0"/>
                            <w:szCs w:val="24"/>
                          </w:rPr>
                        </w:pPr>
                        <w:r>
                          <w:rPr>
                            <w:rFonts w:ascii="Times New Roman" w:hAnsi="Times New Roman"/>
                            <w:noProof/>
                            <w:kern w:val="0"/>
                            <w:szCs w:val="24"/>
                          </w:rPr>
                          <w:drawing>
                            <wp:inline distT="0" distB="0" distL="0" distR="0">
                              <wp:extent cx="449580" cy="457200"/>
                              <wp:effectExtent l="0" t="0" r="762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v:rect id="Rectangle 441" o:spid="_x0000_s1049" style="position:absolute;left:1488;top:-166;width:78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D823D2" w:rsidRDefault="00122328">
                        <w:pPr>
                          <w:widowControl/>
                          <w:spacing w:line="800" w:lineRule="atLeast"/>
                          <w:rPr>
                            <w:rFonts w:ascii="Times New Roman" w:hAnsi="Times New Roman"/>
                            <w:kern w:val="0"/>
                            <w:szCs w:val="24"/>
                          </w:rPr>
                        </w:pPr>
                        <w:r>
                          <w:rPr>
                            <w:rFonts w:ascii="Times New Roman" w:hAnsi="Times New Roman"/>
                            <w:noProof/>
                            <w:kern w:val="0"/>
                            <w:szCs w:val="24"/>
                          </w:rPr>
                          <w:drawing>
                            <wp:inline distT="0" distB="0" distL="0" distR="0">
                              <wp:extent cx="487680" cy="502920"/>
                              <wp:effectExtent l="0" t="0" r="762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 cy="50292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v:shape id="Freeform 442" o:spid="_x0000_s1050" style="position:absolute;left:1488;top:-166;width:785;height:792;visibility:visible;mso-wrap-style:square;v-text-anchor:top" coordsize="78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rdMcA&#10;AADcAAAADwAAAGRycy9kb3ducmV2LnhtbESPQWvCQBSE7wX/w/KEXkQ3rVLa1FWqkKoUWhuFXh/Z&#10;5yaYfRuyW43/visIPQ4z8w0znXe2FidqfeVYwcMoAUFcOF2xUbDfZcNnED4ga6wdk4ILeZjPendT&#10;TLU78zed8mBEhLBPUUEZQpNK6YuSLPqRa4ijd3CtxRBla6Ru8RzhtpaPSfIkLVYcF0psaFlSccx/&#10;rYLBy2rxmf+87z6ybLP52q6SzJi9Uvf97u0VRKAu/Idv7bVWMB5P4Ho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q3THAAAA3AAAAA8AAAAAAAAAAAAAAAAAmAIAAGRy&#10;cy9kb3ducmV2LnhtbFBLBQYAAAAABAAEAPUAAACMAwAAAAA=&#10;" path="m113,l76,,47,1,27,5,14,14,6,27,1,47,,75r,37l,679r,37l1,745r4,20l14,778r13,8l47,791r28,1l112,792r559,l709,792r28,-1l757,787r13,-9l779,765r4,-20l784,717r1,-37l785,113,784,76,783,47,779,27,771,14,757,6,737,1,709,,672,,113,xe" filled="f" strokecolor="#231f20" strokeweight=".49986mm">
                  <v:path arrowok="t" o:connecttype="custom" o:connectlocs="113,0;76,0;47,1;27,5;14,14;6,27;1,47;0,75;0,112;0,679;0,716;1,745;5,765;14,778;27,786;47,791;75,792;112,792;671,792;709,792;737,791;757,787;770,778;779,765;783,745;784,717;785,680;785,113;784,76;783,47;779,27;771,14;757,6;737,1;709,0;672,0;113,0" o:connectangles="0,0,0,0,0,0,0,0,0,0,0,0,0,0,0,0,0,0,0,0,0,0,0,0,0,0,0,0,0,0,0,0,0,0,0,0,0"/>
                </v:shape>
                <w10:wrap anchorx="page"/>
              </v:group>
            </w:pict>
          </mc:Fallback>
        </mc:AlternateContent>
      </w:r>
      <w:r w:rsidR="00D823D2" w:rsidRPr="00D823D2">
        <w:rPr>
          <w:rFonts w:ascii="Times New Roman" w:eastAsia="標楷體" w:hAnsi="標楷體" w:hint="eastAsia"/>
          <w:color w:val="231F20"/>
          <w:kern w:val="0"/>
          <w:position w:val="-3"/>
          <w:sz w:val="34"/>
          <w:szCs w:val="34"/>
        </w:rPr>
        <w:t>主</w:t>
      </w:r>
      <w:r w:rsidR="00D823D2" w:rsidRPr="00D823D2">
        <w:rPr>
          <w:rFonts w:ascii="Times New Roman" w:eastAsia="標楷體" w:hAnsi="Times New Roman"/>
          <w:color w:val="231F20"/>
          <w:kern w:val="0"/>
          <w:position w:val="-3"/>
          <w:sz w:val="34"/>
          <w:szCs w:val="34"/>
        </w:rPr>
        <w:tab/>
      </w:r>
      <w:r w:rsidR="00D823D2" w:rsidRPr="00D823D2">
        <w:rPr>
          <w:rFonts w:ascii="Times New Roman" w:eastAsia="標楷體" w:hAnsi="標楷體" w:hint="eastAsia"/>
          <w:color w:val="231F20"/>
          <w:kern w:val="0"/>
          <w:position w:val="-3"/>
          <w:sz w:val="34"/>
          <w:szCs w:val="34"/>
        </w:rPr>
        <w:t>計</w:t>
      </w:r>
    </w:p>
    <w:p w:rsidR="00D823D2" w:rsidRPr="00D823D2" w:rsidRDefault="00D823D2">
      <w:pPr>
        <w:autoSpaceDE w:val="0"/>
        <w:autoSpaceDN w:val="0"/>
        <w:adjustRightInd w:val="0"/>
        <w:spacing w:before="3"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rPr>
        <w:t>澎湖縣政府</w:t>
      </w:r>
      <w:r w:rsidRPr="00D823D2">
        <w:rPr>
          <w:rFonts w:ascii="Times New Roman" w:eastAsia="標楷體" w:hAnsi="Times New Roman"/>
          <w:color w:val="231F20"/>
          <w:spacing w:val="50"/>
          <w:kern w:val="0"/>
          <w:sz w:val="30"/>
          <w:szCs w:val="30"/>
        </w:rPr>
        <w:t xml:space="preserve"> </w:t>
      </w:r>
      <w:r w:rsidRPr="00D823D2">
        <w:rPr>
          <w:rFonts w:ascii="Times New Roman" w:eastAsia="標楷體" w:hAnsi="標楷體" w:hint="eastAsia"/>
          <w:color w:val="231F20"/>
          <w:kern w:val="0"/>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Default="00D823D2">
      <w:pPr>
        <w:autoSpaceDE w:val="0"/>
        <w:autoSpaceDN w:val="0"/>
        <w:adjustRightInd w:val="0"/>
        <w:spacing w:line="277" w:lineRule="auto"/>
        <w:ind w:left="114" w:right="4454"/>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r w:rsidRPr="00D823D2">
        <w:rPr>
          <w:rFonts w:ascii="Times New Roman" w:eastAsia="標楷體" w:hAnsi="Times New Roman"/>
          <w:color w:val="231F20"/>
          <w:kern w:val="0"/>
          <w:szCs w:val="24"/>
        </w:rPr>
        <w:t xml:space="preserve"> </w:t>
      </w:r>
    </w:p>
    <w:p w:rsidR="00D823D2" w:rsidRDefault="00D823D2">
      <w:pPr>
        <w:autoSpaceDE w:val="0"/>
        <w:autoSpaceDN w:val="0"/>
        <w:adjustRightInd w:val="0"/>
        <w:spacing w:line="277" w:lineRule="auto"/>
        <w:ind w:left="114" w:right="4454"/>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日</w:t>
      </w:r>
      <w:r w:rsidRPr="00D823D2">
        <w:rPr>
          <w:rFonts w:ascii="Times New Roman" w:eastAsia="標楷體" w:hAnsi="Times New Roman"/>
          <w:color w:val="231F20"/>
          <w:kern w:val="0"/>
          <w:position w:val="1"/>
          <w:szCs w:val="24"/>
        </w:rPr>
        <w:t xml:space="preserve"> </w:t>
      </w:r>
    </w:p>
    <w:p w:rsidR="00D823D2" w:rsidRPr="00D823D2" w:rsidRDefault="00D823D2">
      <w:pPr>
        <w:autoSpaceDE w:val="0"/>
        <w:autoSpaceDN w:val="0"/>
        <w:adjustRightInd w:val="0"/>
        <w:spacing w:line="277" w:lineRule="auto"/>
        <w:ind w:left="114" w:right="4454"/>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發文字號：府主歲字第</w:t>
      </w:r>
      <w:r w:rsidRPr="00D823D2">
        <w:rPr>
          <w:rFonts w:ascii="Times New Roman" w:eastAsia="標楷體" w:hAnsi="Times New Roman"/>
          <w:color w:val="231F20"/>
          <w:spacing w:val="-9"/>
          <w:kern w:val="0"/>
          <w:szCs w:val="24"/>
        </w:rPr>
        <w:t>111</w:t>
      </w:r>
      <w:r w:rsidRPr="00D823D2">
        <w:rPr>
          <w:rFonts w:ascii="Times New Roman" w:eastAsia="標楷體" w:hAnsi="Times New Roman"/>
          <w:color w:val="231F20"/>
          <w:kern w:val="0"/>
          <w:szCs w:val="24"/>
        </w:rPr>
        <w:t>16008541</w:t>
      </w:r>
      <w:r w:rsidRPr="00D823D2">
        <w:rPr>
          <w:rFonts w:ascii="Times New Roman" w:eastAsia="標楷體" w:hAnsi="標楷體" w:hint="eastAsia"/>
          <w:color w:val="231F20"/>
          <w:kern w:val="0"/>
          <w:position w:val="1"/>
          <w:szCs w:val="24"/>
        </w:rPr>
        <w:t>號</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w w:val="102"/>
          <w:kern w:val="0"/>
          <w:szCs w:val="24"/>
        </w:rPr>
        <w:t>附　　件：如主旨</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見本期縣法規欄</w:t>
      </w:r>
      <w:r w:rsidRPr="00D823D2">
        <w:rPr>
          <w:rFonts w:ascii="Times New Roman" w:eastAsia="標楷體" w:hAnsi="Times New Roman"/>
          <w:color w:val="231F20"/>
          <w:w w:val="102"/>
          <w:kern w:val="0"/>
          <w:szCs w:val="24"/>
        </w:rPr>
        <w:t>)</w:t>
      </w:r>
    </w:p>
    <w:p w:rsidR="00D823D2" w:rsidRPr="00D823D2" w:rsidRDefault="00D823D2">
      <w:pPr>
        <w:autoSpaceDE w:val="0"/>
        <w:autoSpaceDN w:val="0"/>
        <w:adjustRightInd w:val="0"/>
        <w:spacing w:before="32" w:line="278" w:lineRule="auto"/>
        <w:ind w:left="1361" w:right="5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1"/>
          <w:kern w:val="0"/>
          <w:szCs w:val="24"/>
        </w:rPr>
        <w:t>主　　旨：檢送本縣</w:t>
      </w:r>
      <w:r w:rsidRPr="00D823D2">
        <w:rPr>
          <w:rFonts w:ascii="Times New Roman" w:eastAsia="標楷體" w:hAnsi="Times New Roman"/>
          <w:color w:val="231F20"/>
          <w:spacing w:val="1"/>
          <w:kern w:val="0"/>
          <w:szCs w:val="24"/>
        </w:rPr>
        <w:t>111</w:t>
      </w:r>
      <w:r w:rsidRPr="00D823D2">
        <w:rPr>
          <w:rFonts w:ascii="Times New Roman" w:eastAsia="標楷體" w:hAnsi="標楷體" w:hint="eastAsia"/>
          <w:color w:val="231F20"/>
          <w:spacing w:val="1"/>
          <w:kern w:val="0"/>
          <w:szCs w:val="24"/>
        </w:rPr>
        <w:t>年度臺灣省澎湖縣總預算暨總預算附屬單位預算及綜計</w:t>
      </w:r>
      <w:r w:rsidRPr="00D823D2">
        <w:rPr>
          <w:rFonts w:ascii="Times New Roman" w:eastAsia="標楷體" w:hAnsi="Times New Roman"/>
          <w:color w:val="231F20"/>
          <w:spacing w:val="1"/>
          <w:kern w:val="0"/>
          <w:szCs w:val="24"/>
        </w:rPr>
        <w:t xml:space="preserve"> </w:t>
      </w:r>
      <w:r w:rsidRPr="00D823D2">
        <w:rPr>
          <w:rFonts w:ascii="Times New Roman" w:eastAsia="標楷體" w:hAnsi="標楷體" w:hint="eastAsia"/>
          <w:color w:val="231F20"/>
          <w:spacing w:val="5"/>
          <w:kern w:val="0"/>
          <w:szCs w:val="24"/>
        </w:rPr>
        <w:t>表發布令，請張貼於本府、貴所暨所屬各村里辦公處公布欄，請查</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照。</w:t>
      </w:r>
    </w:p>
    <w:p w:rsidR="00D823D2" w:rsidRPr="00D823D2" w:rsidRDefault="00D823D2">
      <w:pPr>
        <w:autoSpaceDE w:val="0"/>
        <w:autoSpaceDN w:val="0"/>
        <w:adjustRightInd w:val="0"/>
        <w:spacing w:before="11" w:line="278" w:lineRule="auto"/>
        <w:ind w:left="1361" w:right="5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正　　本：澎湖縣馬公市公所、澎湖縣湖西鄉公所、澎湖縣白沙鄉公所、澎湖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縣西嶼鄉公所、澎湖縣望安鄉公所、澎湖縣七美鄉公所、澎湖縣政</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府行政處</w:t>
      </w:r>
    </w:p>
    <w:p w:rsidR="00D823D2" w:rsidRPr="00D823D2" w:rsidRDefault="00D823D2">
      <w:pPr>
        <w:autoSpaceDE w:val="0"/>
        <w:autoSpaceDN w:val="0"/>
        <w:adjustRightInd w:val="0"/>
        <w:spacing w:before="11" w:line="278" w:lineRule="auto"/>
        <w:ind w:left="1361" w:right="55"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副　　本：澎湖縣政府行政處</w:t>
      </w:r>
      <w:r w:rsidRPr="00D823D2">
        <w:rPr>
          <w:rFonts w:ascii="Times New Roman" w:eastAsia="標楷體" w:hAnsi="Times New Roman"/>
          <w:color w:val="231F20"/>
          <w:spacing w:val="5"/>
          <w:kern w:val="0"/>
          <w:szCs w:val="24"/>
        </w:rPr>
        <w:t>(</w:t>
      </w:r>
      <w:r w:rsidRPr="00D823D2">
        <w:rPr>
          <w:rFonts w:ascii="Times New Roman" w:eastAsia="標楷體" w:hAnsi="標楷體" w:hint="eastAsia"/>
          <w:color w:val="231F20"/>
          <w:spacing w:val="5"/>
          <w:kern w:val="0"/>
          <w:szCs w:val="24"/>
        </w:rPr>
        <w:t>請刊登公報</w:t>
      </w:r>
      <w:r w:rsidRPr="00D823D2">
        <w:rPr>
          <w:rFonts w:ascii="Times New Roman" w:eastAsia="標楷體" w:hAnsi="Times New Roman"/>
          <w:color w:val="231F20"/>
          <w:spacing w:val="5"/>
          <w:kern w:val="0"/>
          <w:szCs w:val="24"/>
        </w:rPr>
        <w:t>)</w:t>
      </w:r>
      <w:r w:rsidRPr="00D823D2">
        <w:rPr>
          <w:rFonts w:ascii="Times New Roman" w:eastAsia="標楷體" w:hAnsi="標楷體" w:hint="eastAsia"/>
          <w:color w:val="231F20"/>
          <w:spacing w:val="5"/>
          <w:kern w:val="0"/>
          <w:szCs w:val="24"/>
        </w:rPr>
        <w:t>、審計部臺灣省澎湖縣審計室、澎</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w w:val="104"/>
          <w:kern w:val="0"/>
          <w:szCs w:val="24"/>
        </w:rPr>
        <w:t>湖縣政府主計處</w:t>
      </w:r>
      <w:r w:rsidRPr="00D823D2">
        <w:rPr>
          <w:rFonts w:ascii="Times New Roman" w:eastAsia="標楷體" w:hAnsi="Times New Roman"/>
          <w:color w:val="231F20"/>
          <w:w w:val="104"/>
          <w:kern w:val="0"/>
          <w:szCs w:val="24"/>
        </w:rPr>
        <w:t>(</w:t>
      </w:r>
      <w:r w:rsidRPr="00D823D2">
        <w:rPr>
          <w:rFonts w:ascii="Times New Roman" w:eastAsia="標楷體" w:hAnsi="標楷體" w:hint="eastAsia"/>
          <w:color w:val="231F20"/>
          <w:w w:val="104"/>
          <w:kern w:val="0"/>
          <w:szCs w:val="24"/>
        </w:rPr>
        <w:t>歲計科</w:t>
      </w:r>
      <w:r w:rsidRPr="00D823D2">
        <w:rPr>
          <w:rFonts w:ascii="Times New Roman" w:eastAsia="標楷體" w:hAnsi="Times New Roman"/>
          <w:color w:val="231F20"/>
          <w:w w:val="104"/>
          <w:kern w:val="0"/>
          <w:szCs w:val="24"/>
        </w:rPr>
        <w:t>)(</w:t>
      </w:r>
      <w:r w:rsidRPr="00D823D2">
        <w:rPr>
          <w:rFonts w:ascii="Times New Roman" w:eastAsia="標楷體" w:hAnsi="標楷體" w:hint="eastAsia"/>
          <w:color w:val="231F20"/>
          <w:w w:val="104"/>
          <w:kern w:val="0"/>
          <w:szCs w:val="24"/>
        </w:rPr>
        <w:t>均含附件</w:t>
      </w:r>
      <w:r w:rsidRPr="00D823D2">
        <w:rPr>
          <w:rFonts w:ascii="Times New Roman" w:eastAsia="標楷體" w:hAnsi="Times New Roman"/>
          <w:color w:val="231F20"/>
          <w:w w:val="104"/>
          <w:kern w:val="0"/>
          <w:szCs w:val="24"/>
        </w:rPr>
        <w:t>)</w:t>
      </w:r>
    </w:p>
    <w:p w:rsidR="00D823D2" w:rsidRPr="00D823D2" w:rsidRDefault="00D823D2">
      <w:pPr>
        <w:autoSpaceDE w:val="0"/>
        <w:autoSpaceDN w:val="0"/>
        <w:adjustRightInd w:val="0"/>
        <w:spacing w:before="3"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before="2"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0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w:t>
      </w:r>
      <w:r w:rsidRPr="00D823D2">
        <w:rPr>
          <w:rFonts w:ascii="Times New Roman" w:eastAsia="標楷體" w:hAnsi="Times New Roman"/>
          <w:color w:val="231F20"/>
          <w:spacing w:val="50"/>
          <w:kern w:val="0"/>
          <w:position w:val="-3"/>
          <w:sz w:val="30"/>
          <w:szCs w:val="30"/>
        </w:rPr>
        <w:t xml:space="preserve"> </w:t>
      </w:r>
      <w:r w:rsidRPr="00D823D2">
        <w:rPr>
          <w:rFonts w:ascii="Times New Roman" w:eastAsia="標楷體" w:hAnsi="標楷體" w:hint="eastAsia"/>
          <w:color w:val="231F20"/>
          <w:kern w:val="0"/>
          <w:position w:val="-3"/>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Default="00D823D2">
      <w:pPr>
        <w:autoSpaceDE w:val="0"/>
        <w:autoSpaceDN w:val="0"/>
        <w:adjustRightInd w:val="0"/>
        <w:spacing w:line="294" w:lineRule="auto"/>
        <w:ind w:left="104" w:right="456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r w:rsidRPr="00D823D2">
        <w:rPr>
          <w:rFonts w:ascii="Times New Roman" w:eastAsia="標楷體" w:hAnsi="Times New Roman"/>
          <w:color w:val="231F20"/>
          <w:kern w:val="0"/>
          <w:szCs w:val="24"/>
        </w:rPr>
        <w:t xml:space="preserve"> </w:t>
      </w:r>
    </w:p>
    <w:p w:rsidR="00D823D2" w:rsidRDefault="00D823D2">
      <w:pPr>
        <w:autoSpaceDE w:val="0"/>
        <w:autoSpaceDN w:val="0"/>
        <w:adjustRightInd w:val="0"/>
        <w:spacing w:line="294" w:lineRule="auto"/>
        <w:ind w:left="104" w:right="4561"/>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發文日期：中華民國</w:t>
      </w:r>
      <w:r w:rsidRPr="00D823D2">
        <w:rPr>
          <w:rFonts w:ascii="Times New Roman" w:eastAsia="標楷體" w:hAnsi="Times New Roman"/>
          <w:color w:val="231F20"/>
          <w:kern w:val="0"/>
          <w:szCs w:val="24"/>
        </w:rPr>
        <w:t>111</w:t>
      </w:r>
      <w:r w:rsidRPr="00D823D2">
        <w:rPr>
          <w:rFonts w:ascii="Times New Roman" w:eastAsia="標楷體" w:hAnsi="標楷體" w:hint="eastAsia"/>
          <w:color w:val="231F20"/>
          <w:kern w:val="0"/>
          <w:szCs w:val="24"/>
        </w:rPr>
        <w:t>年</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szCs w:val="24"/>
        </w:rPr>
        <w:t>月</w:t>
      </w:r>
      <w:r w:rsidRPr="00D823D2">
        <w:rPr>
          <w:rFonts w:ascii="Times New Roman" w:eastAsia="標楷體" w:hAnsi="Times New Roman"/>
          <w:color w:val="231F20"/>
          <w:kern w:val="0"/>
          <w:szCs w:val="24"/>
        </w:rPr>
        <w:t>27</w:t>
      </w:r>
      <w:r w:rsidRPr="00D823D2">
        <w:rPr>
          <w:rFonts w:ascii="Times New Roman" w:eastAsia="標楷體" w:hAnsi="標楷體" w:hint="eastAsia"/>
          <w:color w:val="231F20"/>
          <w:kern w:val="0"/>
          <w:szCs w:val="24"/>
        </w:rPr>
        <w:t>日</w:t>
      </w:r>
      <w:r w:rsidRPr="00D823D2">
        <w:rPr>
          <w:rFonts w:ascii="Times New Roman" w:eastAsia="標楷體" w:hAnsi="Times New Roman"/>
          <w:color w:val="231F20"/>
          <w:kern w:val="0"/>
          <w:szCs w:val="24"/>
        </w:rPr>
        <w:t xml:space="preserve"> </w:t>
      </w:r>
    </w:p>
    <w:p w:rsidR="00D823D2" w:rsidRPr="00D823D2" w:rsidRDefault="00D823D2">
      <w:pPr>
        <w:autoSpaceDE w:val="0"/>
        <w:autoSpaceDN w:val="0"/>
        <w:adjustRightInd w:val="0"/>
        <w:spacing w:line="294" w:lineRule="auto"/>
        <w:ind w:left="104" w:right="4561"/>
        <w:rPr>
          <w:rFonts w:ascii="Times New Roman" w:eastAsia="標楷體" w:hAnsi="Times New Roman"/>
          <w:color w:val="000000"/>
          <w:kern w:val="0"/>
          <w:szCs w:val="24"/>
        </w:rPr>
      </w:pPr>
      <w:r w:rsidRPr="00D823D2">
        <w:rPr>
          <w:rFonts w:ascii="Times New Roman" w:eastAsia="標楷體" w:hAnsi="標楷體" w:hint="eastAsia"/>
          <w:color w:val="231F20"/>
          <w:w w:val="95"/>
          <w:kern w:val="0"/>
          <w:szCs w:val="24"/>
        </w:rPr>
        <w:t>發文字號：府主歲字第</w:t>
      </w:r>
      <w:r w:rsidRPr="00D823D2">
        <w:rPr>
          <w:rFonts w:ascii="Times New Roman" w:eastAsia="標楷體" w:hAnsi="Times New Roman"/>
          <w:color w:val="231F20"/>
          <w:w w:val="95"/>
          <w:kern w:val="0"/>
          <w:szCs w:val="24"/>
        </w:rPr>
        <w:t>1111600279</w:t>
      </w:r>
      <w:r w:rsidRPr="00D823D2">
        <w:rPr>
          <w:rFonts w:ascii="Times New Roman" w:eastAsia="標楷體" w:hAnsi="標楷體" w:hint="eastAsia"/>
          <w:color w:val="231F20"/>
          <w:w w:val="95"/>
          <w:kern w:val="0"/>
          <w:szCs w:val="24"/>
        </w:rPr>
        <w:t>號</w:t>
      </w:r>
      <w:r w:rsidRPr="00D823D2">
        <w:rPr>
          <w:rFonts w:ascii="Times New Roman" w:eastAsia="標楷體" w:hAnsi="Times New Roman"/>
          <w:color w:val="231F20"/>
          <w:w w:val="95"/>
          <w:kern w:val="0"/>
          <w:szCs w:val="24"/>
        </w:rPr>
        <w:t xml:space="preserve"> </w:t>
      </w:r>
      <w:r w:rsidRPr="00D823D2">
        <w:rPr>
          <w:rFonts w:ascii="Times New Roman" w:eastAsia="標楷體" w:hAnsi="標楷體" w:hint="eastAsia"/>
          <w:color w:val="231F20"/>
          <w:kern w:val="0"/>
          <w:szCs w:val="24"/>
        </w:rPr>
        <w:t>附　　件：如說明</w:t>
      </w:r>
    </w:p>
    <w:p w:rsidR="00D823D2" w:rsidRPr="00D823D2" w:rsidRDefault="00D823D2">
      <w:pPr>
        <w:autoSpaceDE w:val="0"/>
        <w:autoSpaceDN w:val="0"/>
        <w:adjustRightInd w:val="0"/>
        <w:spacing w:before="15" w:line="278" w:lineRule="auto"/>
        <w:ind w:left="1351" w:right="46"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13"/>
          <w:kern w:val="0"/>
          <w:szCs w:val="24"/>
        </w:rPr>
        <w:t>主　　旨：修正「澎湖縣政府一百十年度預算執行節約措施」第一點、第二</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spacing w:val="23"/>
          <w:kern w:val="0"/>
          <w:szCs w:val="24"/>
        </w:rPr>
        <w:t>點，名稱並修正為「澎湖縣政府一百十一年度預算執行節約</w:t>
      </w:r>
      <w:r w:rsidRPr="00D823D2">
        <w:rPr>
          <w:rFonts w:ascii="Times New Roman" w:eastAsia="標楷體" w:hAnsi="標楷體" w:hint="eastAsia"/>
          <w:color w:val="231F20"/>
          <w:kern w:val="0"/>
          <w:szCs w:val="24"/>
        </w:rPr>
        <w:t>措</w:t>
      </w:r>
      <w:r w:rsidRPr="00D823D2">
        <w:rPr>
          <w:rFonts w:ascii="Times New Roman" w:eastAsia="標楷體" w:hAnsi="Times New Roman"/>
          <w:color w:val="231F20"/>
          <w:spacing w:val="-57"/>
          <w:kern w:val="0"/>
          <w:szCs w:val="24"/>
        </w:rPr>
        <w:t xml:space="preserve"> </w:t>
      </w:r>
      <w:r w:rsidRPr="00D823D2">
        <w:rPr>
          <w:rFonts w:ascii="Times New Roman" w:eastAsia="標楷體" w:hAnsi="標楷體" w:hint="eastAsia"/>
          <w:color w:val="231F20"/>
          <w:kern w:val="0"/>
          <w:szCs w:val="24"/>
        </w:rPr>
        <w:t>施」，自即日起生效，請照辦。</w:t>
      </w:r>
    </w:p>
    <w:p w:rsidR="00D823D2" w:rsidRPr="00D823D2" w:rsidRDefault="00D823D2">
      <w:pPr>
        <w:autoSpaceDE w:val="0"/>
        <w:autoSpaceDN w:val="0"/>
        <w:adjustRightInd w:val="0"/>
        <w:spacing w:before="11" w:line="309" w:lineRule="auto"/>
        <w:ind w:left="1351" w:right="6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說　　明：檢附「澎湖縣政府一百十年度預算執行節約措施第一點、第二點修</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正總說明」、對照表及全文各乙份。</w:t>
      </w:r>
    </w:p>
    <w:p w:rsidR="00D823D2" w:rsidRPr="00D823D2" w:rsidRDefault="00D823D2">
      <w:pPr>
        <w:autoSpaceDE w:val="0"/>
        <w:autoSpaceDN w:val="0"/>
        <w:adjustRightInd w:val="0"/>
        <w:spacing w:before="20" w:line="278" w:lineRule="auto"/>
        <w:ind w:left="1351" w:right="5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正　　本：澎湖縣政府民政處、澎湖縣政府財政處、澎湖縣政府建設處、澎湖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14"/>
          <w:kern w:val="0"/>
          <w:szCs w:val="24"/>
        </w:rPr>
        <w:t>縣政府教育處、澎湖縣政府工務處、澎湖縣政府旅遊處、澎湖縣</w:t>
      </w:r>
      <w:r w:rsidRPr="00D823D2">
        <w:rPr>
          <w:rFonts w:ascii="Times New Roman" w:eastAsia="標楷體" w:hAnsi="Times New Roman"/>
          <w:color w:val="231F20"/>
          <w:spacing w:val="14"/>
          <w:kern w:val="0"/>
          <w:szCs w:val="24"/>
        </w:rPr>
        <w:t xml:space="preserve"> </w:t>
      </w:r>
      <w:r w:rsidRPr="00D823D2">
        <w:rPr>
          <w:rFonts w:ascii="Times New Roman" w:eastAsia="標楷體" w:hAnsi="標楷體" w:hint="eastAsia"/>
          <w:color w:val="231F20"/>
          <w:spacing w:val="5"/>
          <w:kern w:val="0"/>
          <w:szCs w:val="24"/>
        </w:rPr>
        <w:t>政府社會處、澎湖縣政府行政處、澎湖縣政府人事處、澎湖縣政府</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政風處、澎湖縣政府警察局、澎湖縣政府消防局、澎湖縣政府衛生</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局、澎湖縣政府環境保護局、澎湖縣政府農漁局、澎湖縣政府文化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局、澎湖縣政府稅務局、澎湖縣政府公共車船管理處、澎湖縣澎湖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地政事務所、澎湖縣家畜疾病防治所、澎湖縣立體育場、澎湖縣水</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產種苗繁殖場、澎湖縣家庭教育中心、澎湖縣林務公園管理所、澎</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湖縣各國民中小學</w:t>
      </w:r>
    </w:p>
    <w:p w:rsidR="00D823D2" w:rsidRPr="00D823D2" w:rsidRDefault="00D823D2">
      <w:pPr>
        <w:autoSpaceDE w:val="0"/>
        <w:autoSpaceDN w:val="0"/>
        <w:adjustRightInd w:val="0"/>
        <w:spacing w:before="11" w:line="278" w:lineRule="auto"/>
        <w:ind w:left="1351" w:right="57"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12"/>
          <w:w w:val="101"/>
          <w:kern w:val="0"/>
          <w:szCs w:val="24"/>
        </w:rPr>
        <w:t>副　　本：澎湖縣政府行政處</w:t>
      </w:r>
      <w:r w:rsidRPr="00D823D2">
        <w:rPr>
          <w:rFonts w:ascii="Times New Roman" w:eastAsia="標楷體" w:hAnsi="Times New Roman"/>
          <w:color w:val="231F20"/>
          <w:spacing w:val="12"/>
          <w:w w:val="101"/>
          <w:kern w:val="0"/>
          <w:szCs w:val="24"/>
        </w:rPr>
        <w:t>(</w:t>
      </w:r>
      <w:r w:rsidRPr="00D823D2">
        <w:rPr>
          <w:rFonts w:ascii="Times New Roman" w:eastAsia="標楷體" w:hAnsi="標楷體" w:hint="eastAsia"/>
          <w:color w:val="231F20"/>
          <w:spacing w:val="12"/>
          <w:w w:val="101"/>
          <w:kern w:val="0"/>
          <w:szCs w:val="24"/>
        </w:rPr>
        <w:t>法制</w:t>
      </w:r>
      <w:r w:rsidRPr="00D823D2">
        <w:rPr>
          <w:rFonts w:ascii="Times New Roman" w:eastAsia="標楷體" w:hAnsi="Times New Roman"/>
          <w:color w:val="231F20"/>
          <w:spacing w:val="12"/>
          <w:w w:val="101"/>
          <w:kern w:val="0"/>
          <w:szCs w:val="24"/>
        </w:rPr>
        <w:t>)</w:t>
      </w:r>
      <w:r w:rsidRPr="00D823D2">
        <w:rPr>
          <w:rFonts w:ascii="Times New Roman" w:eastAsia="標楷體" w:hAnsi="標楷體" w:hint="eastAsia"/>
          <w:color w:val="231F20"/>
          <w:spacing w:val="12"/>
          <w:w w:val="101"/>
          <w:kern w:val="0"/>
          <w:szCs w:val="24"/>
        </w:rPr>
        <w:t>、澎湖縣馬公市公所、澎湖縣湖西鄉公</w:t>
      </w:r>
      <w:r w:rsidRPr="00D823D2">
        <w:rPr>
          <w:rFonts w:ascii="Times New Roman" w:eastAsia="標楷體" w:hAnsi="Times New Roman"/>
          <w:color w:val="231F20"/>
          <w:spacing w:val="12"/>
          <w:w w:val="101"/>
          <w:kern w:val="0"/>
          <w:szCs w:val="24"/>
        </w:rPr>
        <w:t xml:space="preserve"> </w:t>
      </w:r>
      <w:r w:rsidRPr="00D823D2">
        <w:rPr>
          <w:rFonts w:ascii="Times New Roman" w:eastAsia="標楷體" w:hAnsi="標楷體" w:hint="eastAsia"/>
          <w:color w:val="231F20"/>
          <w:spacing w:val="5"/>
          <w:kern w:val="0"/>
          <w:szCs w:val="24"/>
        </w:rPr>
        <w:t>所、澎湖縣白沙鄉公所、澎湖縣西嶼鄉公所、澎湖縣望安鄉公所、</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4"/>
          <w:w w:val="101"/>
          <w:kern w:val="0"/>
          <w:szCs w:val="24"/>
        </w:rPr>
        <w:t>澎湖縣七美鄉公所、澎湖縣政府主計處</w:t>
      </w:r>
      <w:r w:rsidRPr="00D823D2">
        <w:rPr>
          <w:rFonts w:ascii="Times New Roman" w:eastAsia="標楷體" w:hAnsi="Times New Roman"/>
          <w:color w:val="231F20"/>
          <w:spacing w:val="4"/>
          <w:w w:val="101"/>
          <w:kern w:val="0"/>
          <w:szCs w:val="24"/>
        </w:rPr>
        <w:t>(</w:t>
      </w:r>
      <w:r w:rsidRPr="00D823D2">
        <w:rPr>
          <w:rFonts w:ascii="Times New Roman" w:eastAsia="標楷體" w:hAnsi="標楷體" w:hint="eastAsia"/>
          <w:color w:val="231F20"/>
          <w:spacing w:val="4"/>
          <w:w w:val="101"/>
          <w:kern w:val="0"/>
          <w:szCs w:val="24"/>
        </w:rPr>
        <w:t>會計科</w:t>
      </w:r>
      <w:r w:rsidRPr="00D823D2">
        <w:rPr>
          <w:rFonts w:ascii="Times New Roman" w:eastAsia="標楷體" w:hAnsi="Times New Roman"/>
          <w:color w:val="231F20"/>
          <w:spacing w:val="4"/>
          <w:w w:val="101"/>
          <w:kern w:val="0"/>
          <w:szCs w:val="24"/>
        </w:rPr>
        <w:t>)</w:t>
      </w:r>
      <w:r w:rsidRPr="00D823D2">
        <w:rPr>
          <w:rFonts w:ascii="Times New Roman" w:eastAsia="標楷體" w:hAnsi="標楷體" w:hint="eastAsia"/>
          <w:color w:val="231F20"/>
          <w:spacing w:val="4"/>
          <w:w w:val="101"/>
          <w:kern w:val="0"/>
          <w:szCs w:val="24"/>
        </w:rPr>
        <w:t>、澎湖縣政府主計</w:t>
      </w:r>
      <w:r w:rsidRPr="00D823D2">
        <w:rPr>
          <w:rFonts w:ascii="Times New Roman" w:eastAsia="標楷體" w:hAnsi="Times New Roman"/>
          <w:color w:val="231F20"/>
          <w:spacing w:val="4"/>
          <w:w w:val="101"/>
          <w:kern w:val="0"/>
          <w:szCs w:val="24"/>
        </w:rPr>
        <w:t xml:space="preserve"> </w:t>
      </w:r>
      <w:r w:rsidRPr="00D823D2">
        <w:rPr>
          <w:rFonts w:ascii="Times New Roman" w:eastAsia="標楷體" w:hAnsi="標楷體" w:hint="eastAsia"/>
          <w:color w:val="231F20"/>
          <w:w w:val="102"/>
          <w:kern w:val="0"/>
          <w:szCs w:val="24"/>
        </w:rPr>
        <w:t>處</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決算科</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、澎湖縣政府主計處</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統計科</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、澎湖縣政府主計處</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歲計</w:t>
      </w:r>
      <w:r w:rsidRPr="00D823D2">
        <w:rPr>
          <w:rFonts w:ascii="Times New Roman" w:eastAsia="標楷體" w:hAnsi="Times New Roman"/>
          <w:color w:val="231F20"/>
          <w:w w:val="102"/>
          <w:kern w:val="0"/>
          <w:szCs w:val="24"/>
        </w:rPr>
        <w:t xml:space="preserve"> </w:t>
      </w:r>
      <w:r w:rsidRPr="00D823D2">
        <w:rPr>
          <w:rFonts w:ascii="Times New Roman" w:eastAsia="標楷體" w:hAnsi="標楷體" w:hint="eastAsia"/>
          <w:color w:val="231F20"/>
          <w:w w:val="108"/>
          <w:kern w:val="0"/>
          <w:szCs w:val="24"/>
        </w:rPr>
        <w:t>科</w:t>
      </w:r>
      <w:r w:rsidRPr="00D823D2">
        <w:rPr>
          <w:rFonts w:ascii="Times New Roman" w:eastAsia="標楷體" w:hAnsi="Times New Roman"/>
          <w:color w:val="231F20"/>
          <w:w w:val="108"/>
          <w:kern w:val="0"/>
          <w:szCs w:val="24"/>
        </w:rPr>
        <w:t>)(</w:t>
      </w:r>
      <w:r w:rsidRPr="00D823D2">
        <w:rPr>
          <w:rFonts w:ascii="Times New Roman" w:eastAsia="標楷體" w:hAnsi="標楷體" w:hint="eastAsia"/>
          <w:color w:val="231F20"/>
          <w:w w:val="108"/>
          <w:kern w:val="0"/>
          <w:szCs w:val="24"/>
        </w:rPr>
        <w:t>均含附件</w:t>
      </w:r>
      <w:r w:rsidRPr="00D823D2">
        <w:rPr>
          <w:rFonts w:ascii="Times New Roman" w:eastAsia="標楷體" w:hAnsi="Times New Roman"/>
          <w:color w:val="231F20"/>
          <w:w w:val="108"/>
          <w:kern w:val="0"/>
          <w:szCs w:val="24"/>
        </w:rPr>
        <w:t>)</w:t>
      </w:r>
    </w:p>
    <w:p w:rsidR="00D823D2" w:rsidRPr="00D823D2" w:rsidRDefault="00D823D2">
      <w:pPr>
        <w:autoSpaceDE w:val="0"/>
        <w:autoSpaceDN w:val="0"/>
        <w:adjustRightInd w:val="0"/>
        <w:spacing w:before="3"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04"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ind w:left="104" w:right="-20"/>
        <w:rPr>
          <w:rFonts w:ascii="Times New Roman" w:eastAsia="標楷體" w:hAnsi="Times New Roman"/>
          <w:color w:val="000000"/>
          <w:kern w:val="0"/>
          <w:sz w:val="36"/>
          <w:szCs w:val="36"/>
        </w:rPr>
        <w:sectPr w:rsidR="00D823D2" w:rsidRPr="00D823D2">
          <w:pgSz w:w="11120" w:h="15100"/>
          <w:pgMar w:top="1160" w:right="1340" w:bottom="1280" w:left="1200" w:header="950" w:footer="1086" w:gutter="0"/>
          <w:cols w:space="720"/>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88" w:right="178"/>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澎湖縣政府一百十年度預算執行節約措施第一點、第二點修正</w:t>
      </w:r>
    </w:p>
    <w:p w:rsidR="00D823D2" w:rsidRPr="00D823D2" w:rsidRDefault="00D823D2">
      <w:pPr>
        <w:autoSpaceDE w:val="0"/>
        <w:autoSpaceDN w:val="0"/>
        <w:adjustRightInd w:val="0"/>
        <w:spacing w:line="380" w:lineRule="exact"/>
        <w:ind w:left="3788" w:right="3778"/>
        <w:jc w:val="center"/>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總說明</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Default="00D823D2">
      <w:pPr>
        <w:autoSpaceDE w:val="0"/>
        <w:autoSpaceDN w:val="0"/>
        <w:adjustRightInd w:val="0"/>
        <w:spacing w:line="295" w:lineRule="auto"/>
        <w:ind w:left="114" w:right="44" w:firstLine="510"/>
        <w:rPr>
          <w:rFonts w:ascii="Times New Roman" w:eastAsia="標楷體" w:hAnsi="標楷體"/>
          <w:color w:val="231F20"/>
          <w:kern w:val="0"/>
          <w:szCs w:val="24"/>
        </w:rPr>
      </w:pPr>
      <w:r w:rsidRPr="00D823D2">
        <w:rPr>
          <w:rFonts w:ascii="Times New Roman" w:eastAsia="標楷體" w:hAnsi="標楷體" w:hint="eastAsia"/>
          <w:color w:val="231F20"/>
          <w:spacing w:val="13"/>
          <w:kern w:val="0"/>
          <w:szCs w:val="24"/>
        </w:rPr>
        <w:t>為妥善運用本府整體財政資源，加強財務管理，並使本府暨所屬機關學</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spacing w:val="13"/>
          <w:kern w:val="0"/>
          <w:szCs w:val="24"/>
        </w:rPr>
        <w:t>校執行一百十一年度預算收支有所準據，協助各機關減少不經濟支出，落實</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spacing w:val="5"/>
          <w:kern w:val="0"/>
          <w:szCs w:val="24"/>
        </w:rPr>
        <w:t>一百十一年度中央及地方政府預算籌編原則，並依「財政健全方案」，加強開</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源節流措施，嚴控本府暨所屬機關預算收支短差，爭取中央對本縣財務及施政</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績效考核佳績，特依據「中央對直轄市與縣</w:t>
      </w:r>
      <w:r w:rsidRPr="00D823D2">
        <w:rPr>
          <w:rFonts w:ascii="Times New Roman" w:eastAsia="標楷體" w:hAnsi="Times New Roman"/>
          <w:color w:val="231F20"/>
          <w:spacing w:val="5"/>
          <w:kern w:val="0"/>
          <w:szCs w:val="24"/>
        </w:rPr>
        <w:t>(</w:t>
      </w:r>
      <w:r w:rsidRPr="00D823D2">
        <w:rPr>
          <w:rFonts w:ascii="Times New Roman" w:eastAsia="標楷體" w:hAnsi="標楷體" w:hint="eastAsia"/>
          <w:color w:val="231F20"/>
          <w:spacing w:val="5"/>
          <w:kern w:val="0"/>
          <w:szCs w:val="24"/>
        </w:rPr>
        <w:t>市</w:t>
      </w:r>
      <w:r w:rsidRPr="00D823D2">
        <w:rPr>
          <w:rFonts w:ascii="Times New Roman" w:eastAsia="標楷體" w:hAnsi="Times New Roman"/>
          <w:color w:val="231F20"/>
          <w:spacing w:val="5"/>
          <w:kern w:val="0"/>
          <w:szCs w:val="24"/>
        </w:rPr>
        <w:t>)</w:t>
      </w:r>
      <w:r w:rsidRPr="00D823D2">
        <w:rPr>
          <w:rFonts w:ascii="Times New Roman" w:eastAsia="標楷體" w:hAnsi="標楷體" w:hint="eastAsia"/>
          <w:color w:val="231F20"/>
          <w:spacing w:val="5"/>
          <w:kern w:val="0"/>
          <w:szCs w:val="24"/>
        </w:rPr>
        <w:t>政府計畫及預算考核要點」第</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六點及參酌本縣一百十年度預算執行節約指施執行情形，爰擬具「澎湖縣政府</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一百十年度預算執行節約措施」修正草案，其修正要點如下：</w:t>
      </w:r>
    </w:p>
    <w:p w:rsidR="00D823D2" w:rsidRPr="004B56C4" w:rsidRDefault="00D823D2" w:rsidP="00D823D2">
      <w:pPr>
        <w:autoSpaceDE w:val="0"/>
        <w:autoSpaceDN w:val="0"/>
        <w:adjustRightInd w:val="0"/>
        <w:spacing w:line="295" w:lineRule="auto"/>
        <w:ind w:left="623" w:right="45" w:hanging="510"/>
        <w:jc w:val="both"/>
        <w:rPr>
          <w:rFonts w:ascii="Times New Roman" w:eastAsia="標楷體" w:hAnsi="Times New Roman"/>
          <w:color w:val="231F20"/>
          <w:kern w:val="0"/>
          <w:szCs w:val="24"/>
        </w:rPr>
      </w:pPr>
      <w:r w:rsidRPr="004B56C4">
        <w:rPr>
          <w:rFonts w:ascii="Times New Roman" w:eastAsia="標楷體" w:hAnsi="標楷體" w:hint="eastAsia"/>
          <w:color w:val="231F20"/>
          <w:kern w:val="0"/>
          <w:szCs w:val="24"/>
        </w:rPr>
        <w:t>一、修正名稱為「澎湖縣政府一百十一年度預算執行節約措施」。</w:t>
      </w:r>
      <w:r w:rsidRPr="004B56C4">
        <w:rPr>
          <w:rFonts w:ascii="Times New Roman" w:eastAsia="標楷體" w:hAnsi="Times New Roman"/>
          <w:color w:val="231F20"/>
          <w:kern w:val="0"/>
          <w:szCs w:val="24"/>
        </w:rPr>
        <w:t>(</w:t>
      </w:r>
      <w:r w:rsidRPr="004B56C4">
        <w:rPr>
          <w:rFonts w:ascii="Times New Roman" w:eastAsia="標楷體" w:hAnsi="標楷體" w:hint="eastAsia"/>
          <w:color w:val="231F20"/>
          <w:kern w:val="0"/>
          <w:szCs w:val="24"/>
        </w:rPr>
        <w:t>修正名稱</w:t>
      </w:r>
      <w:r w:rsidRPr="004B56C4">
        <w:rPr>
          <w:rFonts w:ascii="Times New Roman" w:eastAsia="標楷體" w:hAnsi="Times New Roman"/>
          <w:color w:val="231F20"/>
          <w:kern w:val="0"/>
          <w:szCs w:val="24"/>
        </w:rPr>
        <w:t>)</w:t>
      </w:r>
    </w:p>
    <w:p w:rsidR="00D823D2" w:rsidRDefault="00D823D2" w:rsidP="00D823D2">
      <w:pPr>
        <w:autoSpaceDE w:val="0"/>
        <w:autoSpaceDN w:val="0"/>
        <w:adjustRightInd w:val="0"/>
        <w:spacing w:line="295" w:lineRule="auto"/>
        <w:ind w:left="623" w:right="45" w:hanging="510"/>
        <w:jc w:val="both"/>
        <w:rPr>
          <w:rFonts w:ascii="Times New Roman" w:eastAsia="標楷體" w:hAnsi="Times New Roman"/>
          <w:color w:val="231F20"/>
          <w:kern w:val="0"/>
          <w:szCs w:val="24"/>
        </w:rPr>
      </w:pPr>
      <w:r w:rsidRPr="00D823D2">
        <w:rPr>
          <w:rFonts w:ascii="Times New Roman" w:eastAsia="標楷體" w:hAnsi="標楷體" w:hint="eastAsia"/>
          <w:color w:val="231F20"/>
          <w:spacing w:val="5"/>
          <w:kern w:val="0"/>
          <w:szCs w:val="24"/>
        </w:rPr>
        <w:t>二、修正「澎湖縣政府各機關單位對民間團體及個人補（捐）助預算執行應注</w:t>
      </w:r>
      <w:r w:rsidRPr="00D823D2">
        <w:rPr>
          <w:rFonts w:ascii="Times New Roman" w:eastAsia="標楷體" w:hAnsi="標楷體" w:hint="eastAsia"/>
          <w:color w:val="231F20"/>
          <w:kern w:val="0"/>
          <w:szCs w:val="24"/>
        </w:rPr>
        <w:t>意事項」之修正日期及文號。（修正規定第一點）</w:t>
      </w:r>
    </w:p>
    <w:p w:rsidR="00D823D2" w:rsidRPr="00D823D2" w:rsidRDefault="00D823D2" w:rsidP="00D823D2">
      <w:pPr>
        <w:autoSpaceDE w:val="0"/>
        <w:autoSpaceDN w:val="0"/>
        <w:adjustRightInd w:val="0"/>
        <w:spacing w:line="295" w:lineRule="auto"/>
        <w:ind w:left="623" w:right="45" w:hanging="510"/>
        <w:jc w:val="both"/>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三、修正動支第二預備金規定。（修正規定第二點）</w:t>
      </w:r>
    </w:p>
    <w:p w:rsidR="00D823D2" w:rsidRPr="00D823D2" w:rsidRDefault="00D823D2">
      <w:pPr>
        <w:autoSpaceDE w:val="0"/>
        <w:autoSpaceDN w:val="0"/>
        <w:adjustRightInd w:val="0"/>
        <w:spacing w:before="33" w:line="309" w:lineRule="auto"/>
        <w:ind w:left="114" w:right="2601" w:firstLine="510"/>
        <w:rPr>
          <w:rFonts w:ascii="Times New Roman" w:eastAsia="標楷體" w:hAnsi="Times New Roman"/>
          <w:color w:val="000000"/>
          <w:kern w:val="0"/>
          <w:szCs w:val="24"/>
        </w:rPr>
        <w:sectPr w:rsidR="00D823D2" w:rsidRPr="00D823D2">
          <w:pgSz w:w="11120" w:h="15100"/>
          <w:pgMar w:top="1160" w:right="1180" w:bottom="1280" w:left="1360" w:header="950" w:footer="1087" w:gutter="0"/>
          <w:cols w:space="720"/>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2" w:line="360" w:lineRule="exact"/>
        <w:ind w:left="3581" w:right="493" w:hanging="3000"/>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rPr>
        <w:t>澎湖縣政府一百十年度預算執行節約措施第一點、第二點</w:t>
      </w:r>
      <w:r w:rsidRPr="00D823D2">
        <w:rPr>
          <w:rFonts w:ascii="Times New Roman" w:eastAsia="標楷體" w:hAnsi="Times New Roman"/>
          <w:color w:val="231F20"/>
          <w:kern w:val="0"/>
          <w:sz w:val="30"/>
          <w:szCs w:val="30"/>
        </w:rPr>
        <w:t xml:space="preserve"> </w:t>
      </w:r>
      <w:r w:rsidRPr="00D823D2">
        <w:rPr>
          <w:rFonts w:ascii="Times New Roman" w:eastAsia="標楷體" w:hAnsi="標楷體" w:hint="eastAsia"/>
          <w:color w:val="231F20"/>
          <w:kern w:val="0"/>
          <w:sz w:val="30"/>
          <w:szCs w:val="30"/>
        </w:rPr>
        <w:t>修正對照表</w:t>
      </w:r>
    </w:p>
    <w:p w:rsidR="00D823D2" w:rsidRPr="00D823D2" w:rsidRDefault="00D823D2">
      <w:pPr>
        <w:autoSpaceDE w:val="0"/>
        <w:autoSpaceDN w:val="0"/>
        <w:adjustRightInd w:val="0"/>
        <w:spacing w:before="10" w:line="260" w:lineRule="exact"/>
        <w:rPr>
          <w:rFonts w:ascii="Times New Roman" w:eastAsia="標楷體" w:hAnsi="Times New Roman"/>
          <w:color w:val="000000"/>
          <w:kern w:val="0"/>
          <w:sz w:val="26"/>
          <w:szCs w:val="26"/>
        </w:rPr>
      </w:pPr>
    </w:p>
    <w:tbl>
      <w:tblPr>
        <w:tblW w:w="0" w:type="auto"/>
        <w:tblInd w:w="102" w:type="dxa"/>
        <w:tblLayout w:type="fixed"/>
        <w:tblCellMar>
          <w:left w:w="0" w:type="dxa"/>
          <w:right w:w="0" w:type="dxa"/>
        </w:tblCellMar>
        <w:tblLook w:val="0000" w:firstRow="0" w:lastRow="0" w:firstColumn="0" w:lastColumn="0" w:noHBand="0" w:noVBand="0"/>
      </w:tblPr>
      <w:tblGrid>
        <w:gridCol w:w="2939"/>
        <w:gridCol w:w="2939"/>
        <w:gridCol w:w="2549"/>
      </w:tblGrid>
      <w:tr w:rsidR="00D823D2" w:rsidRPr="00D823D2">
        <w:tblPrEx>
          <w:tblCellMar>
            <w:top w:w="0" w:type="dxa"/>
            <w:left w:w="0" w:type="dxa"/>
            <w:bottom w:w="0" w:type="dxa"/>
            <w:right w:w="0" w:type="dxa"/>
          </w:tblCellMar>
        </w:tblPrEx>
        <w:trPr>
          <w:trHeight w:hRule="exact" w:val="318"/>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1018" w:right="994"/>
              <w:jc w:val="center"/>
              <w:rPr>
                <w:rFonts w:ascii="Times New Roman" w:eastAsia="標楷體" w:hAnsi="Times New Roman"/>
                <w:kern w:val="0"/>
                <w:szCs w:val="24"/>
              </w:rPr>
            </w:pPr>
            <w:r w:rsidRPr="00D823D2">
              <w:rPr>
                <w:rFonts w:ascii="Times New Roman" w:eastAsia="標楷體" w:hAnsi="標楷體" w:hint="eastAsia"/>
                <w:w w:val="103"/>
                <w:kern w:val="0"/>
                <w:position w:val="-2"/>
                <w:sz w:val="20"/>
                <w:szCs w:val="20"/>
              </w:rPr>
              <w:t>修正名稱</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1018" w:right="994"/>
              <w:jc w:val="center"/>
              <w:rPr>
                <w:rFonts w:ascii="Times New Roman" w:eastAsia="標楷體" w:hAnsi="Times New Roman"/>
                <w:kern w:val="0"/>
                <w:szCs w:val="24"/>
              </w:rPr>
            </w:pPr>
            <w:r w:rsidRPr="00D823D2">
              <w:rPr>
                <w:rFonts w:ascii="Times New Roman" w:eastAsia="標楷體" w:hAnsi="標楷體" w:hint="eastAsia"/>
                <w:w w:val="103"/>
                <w:kern w:val="0"/>
                <w:position w:val="-2"/>
                <w:sz w:val="20"/>
                <w:szCs w:val="20"/>
              </w:rPr>
              <w:t>現行名稱</w:t>
            </w:r>
          </w:p>
        </w:tc>
        <w:tc>
          <w:tcPr>
            <w:tcW w:w="254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1029" w:right="1006"/>
              <w:jc w:val="center"/>
              <w:rPr>
                <w:rFonts w:ascii="Times New Roman" w:eastAsia="標楷體" w:hAnsi="Times New Roman"/>
                <w:kern w:val="0"/>
                <w:szCs w:val="24"/>
              </w:rPr>
            </w:pPr>
            <w:r w:rsidRPr="00D823D2">
              <w:rPr>
                <w:rFonts w:ascii="Times New Roman" w:eastAsia="標楷體" w:hAnsi="標楷體" w:hint="eastAsia"/>
                <w:w w:val="103"/>
                <w:kern w:val="0"/>
                <w:position w:val="-2"/>
                <w:sz w:val="20"/>
                <w:szCs w:val="20"/>
              </w:rPr>
              <w:t>說明</w:t>
            </w:r>
          </w:p>
        </w:tc>
      </w:tr>
      <w:tr w:rsidR="00D823D2" w:rsidRPr="00D823D2">
        <w:tblPrEx>
          <w:tblCellMar>
            <w:top w:w="0" w:type="dxa"/>
            <w:left w:w="0" w:type="dxa"/>
            <w:bottom w:w="0" w:type="dxa"/>
            <w:right w:w="0" w:type="dxa"/>
          </w:tblCellMar>
        </w:tblPrEx>
        <w:trPr>
          <w:trHeight w:hRule="exact" w:val="937"/>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90" w:right="-20"/>
              <w:rPr>
                <w:rFonts w:ascii="Times New Roman" w:eastAsia="標楷體" w:hAnsi="Times New Roman"/>
                <w:kern w:val="0"/>
                <w:sz w:val="20"/>
                <w:szCs w:val="20"/>
              </w:rPr>
            </w:pPr>
            <w:r w:rsidRPr="00D823D2">
              <w:rPr>
                <w:rFonts w:ascii="Times New Roman" w:eastAsia="標楷體" w:hAnsi="標楷體" w:hint="eastAsia"/>
                <w:spacing w:val="6"/>
                <w:w w:val="103"/>
                <w:kern w:val="0"/>
                <w:position w:val="-2"/>
                <w:sz w:val="20"/>
                <w:szCs w:val="20"/>
              </w:rPr>
              <w:t>澎湖縣政府一百</w:t>
            </w:r>
            <w:r w:rsidRPr="00D823D2">
              <w:rPr>
                <w:rFonts w:ascii="Times New Roman" w:eastAsia="標楷體" w:hAnsi="標楷體" w:hint="eastAsia"/>
                <w:spacing w:val="4"/>
                <w:w w:val="103"/>
                <w:kern w:val="0"/>
                <w:position w:val="-2"/>
                <w:sz w:val="20"/>
                <w:szCs w:val="20"/>
              </w:rPr>
              <w:t>十</w:t>
            </w:r>
            <w:r w:rsidRPr="00D823D2">
              <w:rPr>
                <w:rFonts w:ascii="Times New Roman" w:eastAsia="標楷體" w:hAnsi="標楷體" w:hint="eastAsia"/>
                <w:spacing w:val="4"/>
                <w:w w:val="103"/>
                <w:kern w:val="0"/>
                <w:position w:val="-2"/>
                <w:sz w:val="20"/>
                <w:szCs w:val="20"/>
                <w:u w:val="single"/>
              </w:rPr>
              <w:t>一</w:t>
            </w:r>
            <w:r w:rsidRPr="00D823D2">
              <w:rPr>
                <w:rFonts w:ascii="Times New Roman" w:eastAsia="標楷體" w:hAnsi="標楷體" w:hint="eastAsia"/>
                <w:spacing w:val="6"/>
                <w:w w:val="103"/>
                <w:kern w:val="0"/>
                <w:position w:val="-2"/>
                <w:sz w:val="20"/>
                <w:szCs w:val="20"/>
              </w:rPr>
              <w:t>年度預算</w:t>
            </w:r>
          </w:p>
          <w:p w:rsidR="00D823D2" w:rsidRPr="00D823D2" w:rsidRDefault="00D823D2">
            <w:pPr>
              <w:autoSpaceDE w:val="0"/>
              <w:autoSpaceDN w:val="0"/>
              <w:adjustRightInd w:val="0"/>
              <w:spacing w:before="51"/>
              <w:ind w:left="90" w:right="-20"/>
              <w:rPr>
                <w:rFonts w:ascii="Times New Roman" w:eastAsia="標楷體" w:hAnsi="Times New Roman"/>
                <w:kern w:val="0"/>
                <w:szCs w:val="24"/>
              </w:rPr>
            </w:pPr>
            <w:r w:rsidRPr="00D823D2">
              <w:rPr>
                <w:rFonts w:ascii="Times New Roman" w:eastAsia="標楷體" w:hAnsi="標楷體" w:hint="eastAsia"/>
                <w:w w:val="103"/>
                <w:kern w:val="0"/>
                <w:sz w:val="20"/>
                <w:szCs w:val="20"/>
              </w:rPr>
              <w:t>執行節約措施</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90" w:right="-20"/>
              <w:rPr>
                <w:rFonts w:ascii="Times New Roman" w:eastAsia="標楷體" w:hAnsi="Times New Roman"/>
                <w:kern w:val="0"/>
                <w:sz w:val="20"/>
                <w:szCs w:val="20"/>
              </w:rPr>
            </w:pPr>
            <w:r w:rsidRPr="00D823D2">
              <w:rPr>
                <w:rFonts w:ascii="Times New Roman" w:eastAsia="標楷體" w:hAnsi="標楷體" w:hint="eastAsia"/>
                <w:spacing w:val="6"/>
                <w:w w:val="103"/>
                <w:kern w:val="0"/>
                <w:position w:val="-2"/>
                <w:sz w:val="20"/>
                <w:szCs w:val="20"/>
              </w:rPr>
              <w:t>澎湖縣政府一百十</w:t>
            </w:r>
            <w:r w:rsidRPr="00D823D2">
              <w:rPr>
                <w:rFonts w:ascii="Times New Roman" w:eastAsia="標楷體" w:hAnsi="標楷體" w:hint="eastAsia"/>
                <w:spacing w:val="4"/>
                <w:w w:val="103"/>
                <w:kern w:val="0"/>
                <w:position w:val="-2"/>
                <w:sz w:val="20"/>
                <w:szCs w:val="20"/>
              </w:rPr>
              <w:t>年</w:t>
            </w:r>
            <w:r w:rsidRPr="00D823D2">
              <w:rPr>
                <w:rFonts w:ascii="Times New Roman" w:eastAsia="標楷體" w:hAnsi="標楷體" w:hint="eastAsia"/>
                <w:spacing w:val="6"/>
                <w:w w:val="103"/>
                <w:kern w:val="0"/>
                <w:position w:val="-2"/>
                <w:sz w:val="20"/>
                <w:szCs w:val="20"/>
              </w:rPr>
              <w:t>度預算執</w:t>
            </w:r>
          </w:p>
          <w:p w:rsidR="00D823D2" w:rsidRPr="00D823D2" w:rsidRDefault="00D823D2">
            <w:pPr>
              <w:autoSpaceDE w:val="0"/>
              <w:autoSpaceDN w:val="0"/>
              <w:adjustRightInd w:val="0"/>
              <w:spacing w:before="51"/>
              <w:ind w:left="90" w:right="-20"/>
              <w:rPr>
                <w:rFonts w:ascii="Times New Roman" w:eastAsia="標楷體" w:hAnsi="Times New Roman"/>
                <w:kern w:val="0"/>
                <w:szCs w:val="24"/>
              </w:rPr>
            </w:pPr>
            <w:r w:rsidRPr="00D823D2">
              <w:rPr>
                <w:rFonts w:ascii="Times New Roman" w:eastAsia="標楷體" w:hAnsi="標楷體" w:hint="eastAsia"/>
                <w:w w:val="103"/>
                <w:kern w:val="0"/>
                <w:sz w:val="20"/>
                <w:szCs w:val="20"/>
              </w:rPr>
              <w:t>行節約措施</w:t>
            </w:r>
          </w:p>
        </w:tc>
        <w:tc>
          <w:tcPr>
            <w:tcW w:w="254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90" w:right="-20"/>
              <w:rPr>
                <w:rFonts w:ascii="Times New Roman" w:eastAsia="標楷體" w:hAnsi="Times New Roman"/>
                <w:kern w:val="0"/>
                <w:szCs w:val="24"/>
              </w:rPr>
            </w:pPr>
            <w:r w:rsidRPr="00D823D2">
              <w:rPr>
                <w:rFonts w:ascii="Times New Roman" w:eastAsia="標楷體" w:hAnsi="標楷體" w:hint="eastAsia"/>
                <w:w w:val="103"/>
                <w:kern w:val="0"/>
                <w:position w:val="-2"/>
                <w:sz w:val="20"/>
                <w:szCs w:val="20"/>
              </w:rPr>
              <w:t>年度變更</w:t>
            </w:r>
          </w:p>
        </w:tc>
      </w:tr>
      <w:tr w:rsidR="00D823D2" w:rsidRPr="00D823D2">
        <w:tblPrEx>
          <w:tblCellMar>
            <w:top w:w="0" w:type="dxa"/>
            <w:left w:w="0" w:type="dxa"/>
            <w:bottom w:w="0" w:type="dxa"/>
            <w:right w:w="0" w:type="dxa"/>
          </w:tblCellMar>
        </w:tblPrEx>
        <w:trPr>
          <w:trHeight w:hRule="exact" w:val="318"/>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1018" w:right="994"/>
              <w:jc w:val="center"/>
              <w:rPr>
                <w:rFonts w:ascii="Times New Roman" w:eastAsia="標楷體" w:hAnsi="Times New Roman"/>
                <w:kern w:val="0"/>
                <w:szCs w:val="24"/>
              </w:rPr>
            </w:pPr>
            <w:r w:rsidRPr="00D823D2">
              <w:rPr>
                <w:rFonts w:ascii="Times New Roman" w:eastAsia="標楷體" w:hAnsi="標楷體" w:hint="eastAsia"/>
                <w:w w:val="103"/>
                <w:kern w:val="0"/>
                <w:position w:val="-2"/>
                <w:sz w:val="20"/>
                <w:szCs w:val="20"/>
              </w:rPr>
              <w:t>修正規定</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1018" w:right="994"/>
              <w:jc w:val="center"/>
              <w:rPr>
                <w:rFonts w:ascii="Times New Roman" w:eastAsia="標楷體" w:hAnsi="Times New Roman"/>
                <w:kern w:val="0"/>
                <w:szCs w:val="24"/>
              </w:rPr>
            </w:pPr>
            <w:r w:rsidRPr="00D823D2">
              <w:rPr>
                <w:rFonts w:ascii="Times New Roman" w:eastAsia="標楷體" w:hAnsi="標楷體" w:hint="eastAsia"/>
                <w:w w:val="103"/>
                <w:kern w:val="0"/>
                <w:position w:val="-2"/>
                <w:sz w:val="20"/>
                <w:szCs w:val="20"/>
              </w:rPr>
              <w:t>現行規定</w:t>
            </w:r>
          </w:p>
        </w:tc>
        <w:tc>
          <w:tcPr>
            <w:tcW w:w="254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44" w:lineRule="exact"/>
              <w:ind w:left="1029" w:right="1006"/>
              <w:jc w:val="center"/>
              <w:rPr>
                <w:rFonts w:ascii="Times New Roman" w:eastAsia="標楷體" w:hAnsi="Times New Roman"/>
                <w:kern w:val="0"/>
                <w:szCs w:val="24"/>
              </w:rPr>
            </w:pPr>
            <w:r w:rsidRPr="00D823D2">
              <w:rPr>
                <w:rFonts w:ascii="Times New Roman" w:eastAsia="標楷體" w:hAnsi="標楷體" w:hint="eastAsia"/>
                <w:w w:val="103"/>
                <w:kern w:val="0"/>
                <w:position w:val="-2"/>
                <w:sz w:val="20"/>
                <w:szCs w:val="20"/>
              </w:rPr>
              <w:t>說明</w:t>
            </w:r>
          </w:p>
        </w:tc>
      </w:tr>
      <w:tr w:rsidR="00D823D2" w:rsidRPr="00D823D2">
        <w:tblPrEx>
          <w:tblCellMar>
            <w:top w:w="0" w:type="dxa"/>
            <w:left w:w="0" w:type="dxa"/>
            <w:bottom w:w="0" w:type="dxa"/>
            <w:right w:w="0" w:type="dxa"/>
          </w:tblCellMar>
        </w:tblPrEx>
        <w:trPr>
          <w:trHeight w:hRule="exact" w:val="8850"/>
        </w:trPr>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6"/>
              <w:ind w:left="90" w:right="-20"/>
              <w:rPr>
                <w:rFonts w:ascii="Times New Roman" w:eastAsia="標楷體" w:hAnsi="Times New Roman"/>
                <w:kern w:val="0"/>
                <w:sz w:val="20"/>
                <w:szCs w:val="20"/>
              </w:rPr>
            </w:pPr>
            <w:r w:rsidRPr="00D823D2">
              <w:rPr>
                <w:rFonts w:ascii="Times New Roman" w:eastAsia="標楷體" w:hAnsi="標楷體" w:hint="eastAsia"/>
                <w:w w:val="103"/>
                <w:kern w:val="0"/>
                <w:sz w:val="20"/>
                <w:szCs w:val="20"/>
              </w:rPr>
              <w:t>一、一般節約事項：</w:t>
            </w:r>
          </w:p>
          <w:p w:rsidR="00D823D2" w:rsidRPr="00D823D2" w:rsidRDefault="00D823D2">
            <w:pPr>
              <w:autoSpaceDE w:val="0"/>
              <w:autoSpaceDN w:val="0"/>
              <w:adjustRightInd w:val="0"/>
              <w:spacing w:before="65" w:line="299" w:lineRule="auto"/>
              <w:ind w:left="709" w:right="6" w:hanging="619"/>
              <w:jc w:val="both"/>
              <w:rPr>
                <w:rFonts w:ascii="Times New Roman" w:eastAsia="標楷體" w:hAnsi="Times New Roman"/>
                <w:kern w:val="0"/>
                <w:sz w:val="20"/>
                <w:szCs w:val="20"/>
              </w:rPr>
            </w:pPr>
            <w:r w:rsidRPr="00D823D2">
              <w:rPr>
                <w:rFonts w:ascii="Times New Roman" w:eastAsia="標楷體" w:hAnsi="標楷體" w:hint="eastAsia"/>
                <w:spacing w:val="6"/>
                <w:w w:val="103"/>
                <w:kern w:val="0"/>
                <w:sz w:val="20"/>
                <w:szCs w:val="20"/>
              </w:rPr>
              <w:t>（一）加班之核</w:t>
            </w:r>
            <w:r w:rsidRPr="00D823D2">
              <w:rPr>
                <w:rFonts w:ascii="Times New Roman" w:eastAsia="標楷體" w:hAnsi="標楷體" w:hint="eastAsia"/>
                <w:spacing w:val="4"/>
                <w:w w:val="103"/>
                <w:kern w:val="0"/>
                <w:sz w:val="20"/>
                <w:szCs w:val="20"/>
              </w:rPr>
              <w:t>派，</w:t>
            </w:r>
            <w:r w:rsidRPr="00D823D2">
              <w:rPr>
                <w:rFonts w:ascii="Times New Roman" w:eastAsia="標楷體" w:hAnsi="標楷體" w:hint="eastAsia"/>
                <w:spacing w:val="6"/>
                <w:w w:val="103"/>
                <w:kern w:val="0"/>
                <w:sz w:val="20"/>
                <w:szCs w:val="20"/>
              </w:rPr>
              <w:t>應從嚴從</w:t>
            </w:r>
            <w:r w:rsidRPr="00D823D2">
              <w:rPr>
                <w:rFonts w:ascii="Times New Roman" w:eastAsia="標楷體" w:hAnsi="Times New Roman"/>
                <w:spacing w:val="6"/>
                <w:w w:val="103"/>
                <w:kern w:val="0"/>
                <w:sz w:val="20"/>
                <w:szCs w:val="20"/>
              </w:rPr>
              <w:t xml:space="preserve"> </w:t>
            </w:r>
            <w:r w:rsidRPr="00D823D2">
              <w:rPr>
                <w:rFonts w:ascii="Times New Roman" w:eastAsia="標楷體" w:hAnsi="標楷體" w:hint="eastAsia"/>
                <w:spacing w:val="35"/>
                <w:kern w:val="0"/>
                <w:sz w:val="20"/>
                <w:szCs w:val="20"/>
              </w:rPr>
              <w:t>實，主管</w:t>
            </w:r>
            <w:r w:rsidRPr="00D823D2">
              <w:rPr>
                <w:rFonts w:ascii="Times New Roman" w:eastAsia="標楷體" w:hAnsi="標楷體" w:hint="eastAsia"/>
                <w:kern w:val="0"/>
                <w:sz w:val="20"/>
                <w:szCs w:val="20"/>
              </w:rPr>
              <w:t>於</w:t>
            </w:r>
            <w:r w:rsidRPr="00D823D2">
              <w:rPr>
                <w:rFonts w:ascii="Times New Roman" w:eastAsia="標楷體" w:hAnsi="Times New Roman"/>
                <w:spacing w:val="-4"/>
                <w:kern w:val="0"/>
                <w:sz w:val="20"/>
                <w:szCs w:val="20"/>
              </w:rPr>
              <w:t xml:space="preserve"> </w:t>
            </w:r>
            <w:r w:rsidRPr="00D823D2">
              <w:rPr>
                <w:rFonts w:ascii="Times New Roman" w:eastAsia="標楷體" w:hAnsi="標楷體" w:hint="eastAsia"/>
                <w:spacing w:val="35"/>
                <w:kern w:val="0"/>
                <w:sz w:val="20"/>
                <w:szCs w:val="20"/>
              </w:rPr>
              <w:t>核派</w:t>
            </w:r>
            <w:r w:rsidRPr="00D823D2">
              <w:rPr>
                <w:rFonts w:ascii="Times New Roman" w:eastAsia="標楷體" w:hAnsi="標楷體" w:hint="eastAsia"/>
                <w:kern w:val="0"/>
                <w:sz w:val="20"/>
                <w:szCs w:val="20"/>
              </w:rPr>
              <w:t>加</w:t>
            </w:r>
            <w:r w:rsidRPr="00D823D2">
              <w:rPr>
                <w:rFonts w:ascii="Times New Roman" w:eastAsia="標楷體" w:hAnsi="Times New Roman"/>
                <w:spacing w:val="-16"/>
                <w:kern w:val="0"/>
                <w:sz w:val="20"/>
                <w:szCs w:val="20"/>
              </w:rPr>
              <w:t xml:space="preserve"> </w:t>
            </w:r>
            <w:r w:rsidRPr="00D823D2">
              <w:rPr>
                <w:rFonts w:ascii="Times New Roman" w:eastAsia="標楷體" w:hAnsi="標楷體" w:hint="eastAsia"/>
                <w:w w:val="103"/>
                <w:kern w:val="0"/>
                <w:sz w:val="20"/>
                <w:szCs w:val="20"/>
              </w:rPr>
              <w:t>班</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時，應確實</w:t>
            </w:r>
            <w:r w:rsidRPr="00D823D2">
              <w:rPr>
                <w:rFonts w:ascii="Times New Roman" w:eastAsia="標楷體" w:hAnsi="標楷體" w:hint="eastAsia"/>
                <w:spacing w:val="6"/>
                <w:w w:val="103"/>
                <w:kern w:val="0"/>
                <w:sz w:val="20"/>
                <w:szCs w:val="20"/>
              </w:rPr>
              <w:t>審</w:t>
            </w:r>
            <w:r w:rsidRPr="00D823D2">
              <w:rPr>
                <w:rFonts w:ascii="Times New Roman" w:eastAsia="標楷體" w:hAnsi="標楷體" w:hint="eastAsia"/>
                <w:spacing w:val="8"/>
                <w:w w:val="103"/>
                <w:kern w:val="0"/>
                <w:sz w:val="20"/>
                <w:szCs w:val="20"/>
              </w:rPr>
              <w:t>核加</w:t>
            </w:r>
            <w:r w:rsidRPr="00D823D2">
              <w:rPr>
                <w:rFonts w:ascii="Times New Roman" w:eastAsia="標楷體" w:hAnsi="標楷體" w:hint="eastAsia"/>
                <w:spacing w:val="6"/>
                <w:w w:val="103"/>
                <w:kern w:val="0"/>
                <w:sz w:val="20"/>
                <w:szCs w:val="20"/>
              </w:rPr>
              <w:t>班</w:t>
            </w:r>
            <w:r w:rsidRPr="00D823D2">
              <w:rPr>
                <w:rFonts w:ascii="Times New Roman" w:eastAsia="標楷體" w:hAnsi="標楷體" w:hint="eastAsia"/>
                <w:w w:val="103"/>
                <w:kern w:val="0"/>
                <w:sz w:val="20"/>
                <w:szCs w:val="20"/>
              </w:rPr>
              <w:t>之</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必要性，不</w:t>
            </w:r>
            <w:r w:rsidRPr="00D823D2">
              <w:rPr>
                <w:rFonts w:ascii="Times New Roman" w:eastAsia="標楷體" w:hAnsi="標楷體" w:hint="eastAsia"/>
                <w:spacing w:val="6"/>
                <w:w w:val="103"/>
                <w:kern w:val="0"/>
                <w:sz w:val="20"/>
                <w:szCs w:val="20"/>
              </w:rPr>
              <w:t>得</w:t>
            </w:r>
            <w:r w:rsidRPr="00D823D2">
              <w:rPr>
                <w:rFonts w:ascii="Times New Roman" w:eastAsia="標楷體" w:hAnsi="標楷體" w:hint="eastAsia"/>
                <w:spacing w:val="8"/>
                <w:w w:val="103"/>
                <w:kern w:val="0"/>
                <w:sz w:val="20"/>
                <w:szCs w:val="20"/>
              </w:rPr>
              <w:t>寬濫</w:t>
            </w:r>
            <w:r w:rsidRPr="00D823D2">
              <w:rPr>
                <w:rFonts w:ascii="Times New Roman" w:eastAsia="標楷體" w:hAnsi="標楷體" w:hint="eastAsia"/>
                <w:spacing w:val="6"/>
                <w:w w:val="103"/>
                <w:kern w:val="0"/>
                <w:sz w:val="20"/>
                <w:szCs w:val="20"/>
              </w:rPr>
              <w:t>；</w:t>
            </w:r>
            <w:r w:rsidRPr="00D823D2">
              <w:rPr>
                <w:rFonts w:ascii="Times New Roman" w:eastAsia="標楷體" w:hAnsi="標楷體" w:hint="eastAsia"/>
                <w:w w:val="103"/>
                <w:kern w:val="0"/>
                <w:sz w:val="20"/>
                <w:szCs w:val="20"/>
              </w:rPr>
              <w:t>各</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機關應加強</w:t>
            </w:r>
            <w:r w:rsidRPr="00D823D2">
              <w:rPr>
                <w:rFonts w:ascii="Times New Roman" w:eastAsia="標楷體" w:hAnsi="標楷體" w:hint="eastAsia"/>
                <w:spacing w:val="6"/>
                <w:w w:val="103"/>
                <w:kern w:val="0"/>
                <w:sz w:val="20"/>
                <w:szCs w:val="20"/>
              </w:rPr>
              <w:t>加</w:t>
            </w:r>
            <w:r w:rsidRPr="00D823D2">
              <w:rPr>
                <w:rFonts w:ascii="Times New Roman" w:eastAsia="標楷體" w:hAnsi="標楷體" w:hint="eastAsia"/>
                <w:spacing w:val="8"/>
                <w:w w:val="103"/>
                <w:kern w:val="0"/>
                <w:sz w:val="20"/>
                <w:szCs w:val="20"/>
              </w:rPr>
              <w:t>班出</w:t>
            </w:r>
            <w:r w:rsidRPr="00D823D2">
              <w:rPr>
                <w:rFonts w:ascii="Times New Roman" w:eastAsia="標楷體" w:hAnsi="標楷體" w:hint="eastAsia"/>
                <w:spacing w:val="6"/>
                <w:w w:val="103"/>
                <w:kern w:val="0"/>
                <w:sz w:val="20"/>
                <w:szCs w:val="20"/>
              </w:rPr>
              <w:t>勤</w:t>
            </w:r>
            <w:r w:rsidRPr="00D823D2">
              <w:rPr>
                <w:rFonts w:ascii="Times New Roman" w:eastAsia="標楷體" w:hAnsi="標楷體" w:hint="eastAsia"/>
                <w:w w:val="103"/>
                <w:kern w:val="0"/>
                <w:sz w:val="20"/>
                <w:szCs w:val="20"/>
              </w:rPr>
              <w:t>之</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查核，如有</w:t>
            </w:r>
            <w:r w:rsidRPr="00D823D2">
              <w:rPr>
                <w:rFonts w:ascii="Times New Roman" w:eastAsia="標楷體" w:hAnsi="標楷體" w:hint="eastAsia"/>
                <w:spacing w:val="6"/>
                <w:w w:val="103"/>
                <w:kern w:val="0"/>
                <w:sz w:val="20"/>
                <w:szCs w:val="20"/>
              </w:rPr>
              <w:t>不</w:t>
            </w:r>
            <w:r w:rsidRPr="00D823D2">
              <w:rPr>
                <w:rFonts w:ascii="Times New Roman" w:eastAsia="標楷體" w:hAnsi="標楷體" w:hint="eastAsia"/>
                <w:spacing w:val="8"/>
                <w:w w:val="103"/>
                <w:kern w:val="0"/>
                <w:sz w:val="20"/>
                <w:szCs w:val="20"/>
              </w:rPr>
              <w:t>實，</w:t>
            </w:r>
            <w:r w:rsidRPr="00D823D2">
              <w:rPr>
                <w:rFonts w:ascii="Times New Roman" w:eastAsia="標楷體" w:hAnsi="標楷體" w:hint="eastAsia"/>
                <w:spacing w:val="6"/>
                <w:w w:val="103"/>
                <w:kern w:val="0"/>
                <w:sz w:val="20"/>
                <w:szCs w:val="20"/>
              </w:rPr>
              <w:t>應</w:t>
            </w:r>
            <w:r w:rsidRPr="00D823D2">
              <w:rPr>
                <w:rFonts w:ascii="Times New Roman" w:eastAsia="標楷體" w:hAnsi="標楷體" w:hint="eastAsia"/>
                <w:w w:val="103"/>
                <w:kern w:val="0"/>
                <w:sz w:val="20"/>
                <w:szCs w:val="20"/>
              </w:rPr>
              <w:t>依</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規定處理；</w:t>
            </w:r>
            <w:r w:rsidRPr="00D823D2">
              <w:rPr>
                <w:rFonts w:ascii="Times New Roman" w:eastAsia="標楷體" w:hAnsi="標楷體" w:hint="eastAsia"/>
                <w:spacing w:val="6"/>
                <w:w w:val="103"/>
                <w:kern w:val="0"/>
                <w:sz w:val="20"/>
                <w:szCs w:val="20"/>
              </w:rPr>
              <w:t>員</w:t>
            </w:r>
            <w:r w:rsidRPr="00D823D2">
              <w:rPr>
                <w:rFonts w:ascii="Times New Roman" w:eastAsia="標楷體" w:hAnsi="標楷體" w:hint="eastAsia"/>
                <w:spacing w:val="8"/>
                <w:w w:val="103"/>
                <w:kern w:val="0"/>
                <w:sz w:val="20"/>
                <w:szCs w:val="20"/>
              </w:rPr>
              <w:t>工加</w:t>
            </w:r>
            <w:r w:rsidRPr="00D823D2">
              <w:rPr>
                <w:rFonts w:ascii="Times New Roman" w:eastAsia="標楷體" w:hAnsi="標楷體" w:hint="eastAsia"/>
                <w:spacing w:val="6"/>
                <w:w w:val="103"/>
                <w:kern w:val="0"/>
                <w:sz w:val="20"/>
                <w:szCs w:val="20"/>
              </w:rPr>
              <w:t>班</w:t>
            </w:r>
            <w:r w:rsidRPr="00D823D2">
              <w:rPr>
                <w:rFonts w:ascii="Times New Roman" w:eastAsia="標楷體" w:hAnsi="標楷體" w:hint="eastAsia"/>
                <w:w w:val="103"/>
                <w:kern w:val="0"/>
                <w:sz w:val="20"/>
                <w:szCs w:val="20"/>
              </w:rPr>
              <w:t>後</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除核定有案</w:t>
            </w:r>
            <w:r w:rsidRPr="00D823D2">
              <w:rPr>
                <w:rFonts w:ascii="Times New Roman" w:eastAsia="標楷體" w:hAnsi="標楷體" w:hint="eastAsia"/>
                <w:spacing w:val="6"/>
                <w:w w:val="103"/>
                <w:kern w:val="0"/>
                <w:sz w:val="20"/>
                <w:szCs w:val="20"/>
              </w:rPr>
              <w:t>者</w:t>
            </w:r>
            <w:r w:rsidRPr="00D823D2">
              <w:rPr>
                <w:rFonts w:ascii="Times New Roman" w:eastAsia="標楷體" w:hAnsi="標楷體" w:hint="eastAsia"/>
                <w:spacing w:val="8"/>
                <w:w w:val="103"/>
                <w:kern w:val="0"/>
                <w:sz w:val="20"/>
                <w:szCs w:val="20"/>
              </w:rPr>
              <w:t>外，</w:t>
            </w:r>
            <w:r w:rsidRPr="00D823D2">
              <w:rPr>
                <w:rFonts w:ascii="Times New Roman" w:eastAsia="標楷體" w:hAnsi="標楷體" w:hint="eastAsia"/>
                <w:spacing w:val="6"/>
                <w:w w:val="103"/>
                <w:kern w:val="0"/>
                <w:sz w:val="20"/>
                <w:szCs w:val="20"/>
              </w:rPr>
              <w:t>一</w:t>
            </w:r>
            <w:r w:rsidRPr="00D823D2">
              <w:rPr>
                <w:rFonts w:ascii="Times New Roman" w:eastAsia="標楷體" w:hAnsi="標楷體" w:hint="eastAsia"/>
                <w:w w:val="103"/>
                <w:kern w:val="0"/>
                <w:sz w:val="20"/>
                <w:szCs w:val="20"/>
              </w:rPr>
              <w:t>律</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以補休假方</w:t>
            </w:r>
            <w:r w:rsidRPr="00D823D2">
              <w:rPr>
                <w:rFonts w:ascii="Times New Roman" w:eastAsia="標楷體" w:hAnsi="標楷體" w:hint="eastAsia"/>
                <w:spacing w:val="6"/>
                <w:w w:val="103"/>
                <w:kern w:val="0"/>
                <w:sz w:val="20"/>
                <w:szCs w:val="20"/>
              </w:rPr>
              <w:t>式</w:t>
            </w:r>
            <w:r w:rsidRPr="00D823D2">
              <w:rPr>
                <w:rFonts w:ascii="Times New Roman" w:eastAsia="標楷體" w:hAnsi="標楷體" w:hint="eastAsia"/>
                <w:spacing w:val="8"/>
                <w:w w:val="103"/>
                <w:kern w:val="0"/>
                <w:sz w:val="20"/>
                <w:szCs w:val="20"/>
              </w:rPr>
              <w:t>辦理</w:t>
            </w:r>
            <w:r w:rsidRPr="00D823D2">
              <w:rPr>
                <w:rFonts w:ascii="Times New Roman" w:eastAsia="標楷體" w:hAnsi="標楷體" w:hint="eastAsia"/>
                <w:spacing w:val="6"/>
                <w:w w:val="103"/>
                <w:kern w:val="0"/>
                <w:sz w:val="20"/>
                <w:szCs w:val="20"/>
              </w:rPr>
              <w:t>，</w:t>
            </w:r>
            <w:r w:rsidRPr="00D823D2">
              <w:rPr>
                <w:rFonts w:ascii="Times New Roman" w:eastAsia="標楷體" w:hAnsi="標楷體" w:hint="eastAsia"/>
                <w:w w:val="103"/>
                <w:kern w:val="0"/>
                <w:sz w:val="20"/>
                <w:szCs w:val="20"/>
              </w:rPr>
              <w:t>並</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19"/>
                <w:kern w:val="0"/>
                <w:sz w:val="20"/>
                <w:szCs w:val="20"/>
              </w:rPr>
              <w:t>於一年</w:t>
            </w:r>
            <w:r w:rsidRPr="00D823D2">
              <w:rPr>
                <w:rFonts w:ascii="Times New Roman" w:eastAsia="標楷體" w:hAnsi="標楷體" w:hint="eastAsia"/>
                <w:kern w:val="0"/>
                <w:sz w:val="20"/>
                <w:szCs w:val="20"/>
              </w:rPr>
              <w:t>內</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spacing w:val="19"/>
                <w:w w:val="103"/>
                <w:kern w:val="0"/>
                <w:sz w:val="20"/>
                <w:szCs w:val="20"/>
              </w:rPr>
              <w:t>補休</w:t>
            </w:r>
            <w:r w:rsidRPr="00D823D2">
              <w:rPr>
                <w:rFonts w:ascii="Times New Roman" w:eastAsia="標楷體" w:hAnsi="標楷體" w:hint="eastAsia"/>
                <w:w w:val="103"/>
                <w:kern w:val="0"/>
                <w:sz w:val="20"/>
                <w:szCs w:val="20"/>
              </w:rPr>
              <w:t>完</w:t>
            </w:r>
            <w:r w:rsidRPr="00D823D2">
              <w:rPr>
                <w:rFonts w:ascii="Times New Roman" w:eastAsia="標楷體" w:hAnsi="Times New Roman"/>
                <w:spacing w:val="-46"/>
                <w:kern w:val="0"/>
                <w:sz w:val="20"/>
                <w:szCs w:val="20"/>
              </w:rPr>
              <w:t xml:space="preserve"> </w:t>
            </w:r>
            <w:r w:rsidRPr="00D823D2">
              <w:rPr>
                <w:rFonts w:ascii="Times New Roman" w:eastAsia="標楷體" w:hAnsi="標楷體" w:hint="eastAsia"/>
                <w:w w:val="103"/>
                <w:kern w:val="0"/>
                <w:sz w:val="20"/>
                <w:szCs w:val="20"/>
              </w:rPr>
              <w:t>畢</w:t>
            </w:r>
            <w:r w:rsidRPr="00D823D2">
              <w:rPr>
                <w:rFonts w:ascii="Times New Roman" w:eastAsia="標楷體" w:hAnsi="Times New Roman"/>
                <w:spacing w:val="-48"/>
                <w:kern w:val="0"/>
                <w:sz w:val="20"/>
                <w:szCs w:val="20"/>
              </w:rPr>
              <w:t xml:space="preserve"> </w:t>
            </w:r>
            <w:r w:rsidRPr="00D823D2">
              <w:rPr>
                <w:rFonts w:ascii="Times New Roman" w:eastAsia="標楷體" w:hAnsi="Times New Roman"/>
                <w:spacing w:val="21"/>
                <w:w w:val="116"/>
                <w:kern w:val="0"/>
                <w:sz w:val="20"/>
                <w:szCs w:val="20"/>
              </w:rPr>
              <w:t>(</w:t>
            </w:r>
            <w:r w:rsidRPr="00D823D2">
              <w:rPr>
                <w:rFonts w:ascii="Times New Roman" w:eastAsia="標楷體" w:hAnsi="標楷體" w:hint="eastAsia"/>
                <w:w w:val="116"/>
                <w:kern w:val="0"/>
                <w:sz w:val="20"/>
                <w:szCs w:val="20"/>
              </w:rPr>
              <w:t>臨</w:t>
            </w:r>
            <w:r w:rsidRPr="00D823D2">
              <w:rPr>
                <w:rFonts w:ascii="Times New Roman" w:eastAsia="標楷體" w:hAnsi="Times New Roman"/>
                <w:spacing w:val="-46"/>
                <w:kern w:val="0"/>
                <w:sz w:val="20"/>
                <w:szCs w:val="20"/>
              </w:rPr>
              <w:t xml:space="preserve"> </w:t>
            </w:r>
            <w:r w:rsidRPr="00D823D2">
              <w:rPr>
                <w:rFonts w:ascii="Times New Roman" w:eastAsia="標楷體" w:hAnsi="標楷體" w:hint="eastAsia"/>
                <w:spacing w:val="8"/>
                <w:w w:val="103"/>
                <w:kern w:val="0"/>
                <w:sz w:val="20"/>
                <w:szCs w:val="20"/>
              </w:rPr>
              <w:t>時人員請依</w:t>
            </w:r>
            <w:r w:rsidRPr="00D823D2">
              <w:rPr>
                <w:rFonts w:ascii="Times New Roman" w:eastAsia="標楷體" w:hAnsi="標楷體" w:hint="eastAsia"/>
                <w:spacing w:val="6"/>
                <w:w w:val="103"/>
                <w:kern w:val="0"/>
                <w:sz w:val="20"/>
                <w:szCs w:val="20"/>
              </w:rPr>
              <w:t>勞</w:t>
            </w:r>
            <w:r w:rsidRPr="00D823D2">
              <w:rPr>
                <w:rFonts w:ascii="Times New Roman" w:eastAsia="標楷體" w:hAnsi="標楷體" w:hint="eastAsia"/>
                <w:spacing w:val="8"/>
                <w:w w:val="103"/>
                <w:kern w:val="0"/>
                <w:sz w:val="20"/>
                <w:szCs w:val="20"/>
              </w:rPr>
              <w:t>基法</w:t>
            </w:r>
            <w:r w:rsidRPr="00D823D2">
              <w:rPr>
                <w:rFonts w:ascii="Times New Roman" w:eastAsia="標楷體" w:hAnsi="標楷體" w:hint="eastAsia"/>
                <w:spacing w:val="6"/>
                <w:w w:val="103"/>
                <w:kern w:val="0"/>
                <w:sz w:val="20"/>
                <w:szCs w:val="20"/>
              </w:rPr>
              <w:t>於</w:t>
            </w:r>
            <w:r w:rsidRPr="00D823D2">
              <w:rPr>
                <w:rFonts w:ascii="Times New Roman" w:eastAsia="標楷體" w:hAnsi="標楷體" w:hint="eastAsia"/>
                <w:w w:val="103"/>
                <w:kern w:val="0"/>
                <w:sz w:val="20"/>
                <w:szCs w:val="20"/>
              </w:rPr>
              <w:t>當</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年度十二月</w:t>
            </w:r>
            <w:r w:rsidRPr="00D823D2">
              <w:rPr>
                <w:rFonts w:ascii="Times New Roman" w:eastAsia="標楷體" w:hAnsi="標楷體" w:hint="eastAsia"/>
                <w:spacing w:val="6"/>
                <w:w w:val="103"/>
                <w:kern w:val="0"/>
                <w:sz w:val="20"/>
                <w:szCs w:val="20"/>
              </w:rPr>
              <w:t>三</w:t>
            </w:r>
            <w:r w:rsidRPr="00D823D2">
              <w:rPr>
                <w:rFonts w:ascii="Times New Roman" w:eastAsia="標楷體" w:hAnsi="標楷體" w:hint="eastAsia"/>
                <w:spacing w:val="8"/>
                <w:w w:val="103"/>
                <w:kern w:val="0"/>
                <w:sz w:val="20"/>
                <w:szCs w:val="20"/>
              </w:rPr>
              <w:t>十一</w:t>
            </w:r>
            <w:r w:rsidRPr="00D823D2">
              <w:rPr>
                <w:rFonts w:ascii="Times New Roman" w:eastAsia="標楷體" w:hAnsi="標楷體" w:hint="eastAsia"/>
                <w:spacing w:val="6"/>
                <w:w w:val="103"/>
                <w:kern w:val="0"/>
                <w:sz w:val="20"/>
                <w:szCs w:val="20"/>
              </w:rPr>
              <w:t>日</w:t>
            </w:r>
            <w:r w:rsidRPr="00D823D2">
              <w:rPr>
                <w:rFonts w:ascii="Times New Roman" w:eastAsia="標楷體" w:hAnsi="標楷體" w:hint="eastAsia"/>
                <w:w w:val="103"/>
                <w:kern w:val="0"/>
                <w:sz w:val="20"/>
                <w:szCs w:val="20"/>
              </w:rPr>
              <w:t>前</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w w:val="108"/>
                <w:kern w:val="0"/>
                <w:sz w:val="20"/>
                <w:szCs w:val="20"/>
              </w:rPr>
              <w:t>休畢</w:t>
            </w:r>
            <w:r w:rsidRPr="00D823D2">
              <w:rPr>
                <w:rFonts w:ascii="Times New Roman" w:eastAsia="標楷體" w:hAnsi="Times New Roman"/>
                <w:w w:val="108"/>
                <w:kern w:val="0"/>
                <w:sz w:val="20"/>
                <w:szCs w:val="20"/>
              </w:rPr>
              <w:t>)</w:t>
            </w:r>
            <w:r w:rsidRPr="00D823D2">
              <w:rPr>
                <w:rFonts w:ascii="Times New Roman" w:eastAsia="標楷體" w:hAnsi="標楷體" w:hint="eastAsia"/>
                <w:w w:val="108"/>
                <w:kern w:val="0"/>
                <w:sz w:val="20"/>
                <w:szCs w:val="20"/>
              </w:rPr>
              <w:t>。</w:t>
            </w:r>
          </w:p>
          <w:p w:rsidR="00D823D2" w:rsidRPr="00D823D2" w:rsidRDefault="00D823D2">
            <w:pPr>
              <w:autoSpaceDE w:val="0"/>
              <w:autoSpaceDN w:val="0"/>
              <w:adjustRightInd w:val="0"/>
              <w:spacing w:before="14"/>
              <w:ind w:left="90" w:right="-20"/>
              <w:rPr>
                <w:rFonts w:ascii="Times New Roman" w:eastAsia="標楷體" w:hAnsi="Times New Roman"/>
                <w:kern w:val="0"/>
                <w:sz w:val="20"/>
                <w:szCs w:val="20"/>
              </w:rPr>
            </w:pPr>
            <w:r w:rsidRPr="00D823D2">
              <w:rPr>
                <w:rFonts w:ascii="Times New Roman" w:eastAsia="標楷體" w:hAnsi="標楷體" w:hint="eastAsia"/>
                <w:w w:val="105"/>
                <w:kern w:val="0"/>
                <w:sz w:val="20"/>
                <w:szCs w:val="20"/>
              </w:rPr>
              <w:t>（二）公差之派遣原則如下</w:t>
            </w:r>
            <w:r w:rsidRPr="00D823D2">
              <w:rPr>
                <w:rFonts w:ascii="Times New Roman" w:eastAsia="標楷體" w:hAnsi="Times New Roman"/>
                <w:w w:val="105"/>
                <w:kern w:val="0"/>
                <w:sz w:val="20"/>
                <w:szCs w:val="20"/>
              </w:rPr>
              <w:t>:</w:t>
            </w:r>
          </w:p>
          <w:p w:rsidR="00D823D2" w:rsidRPr="00D823D2" w:rsidRDefault="00D823D2">
            <w:pPr>
              <w:autoSpaceDE w:val="0"/>
              <w:autoSpaceDN w:val="0"/>
              <w:adjustRightInd w:val="0"/>
              <w:spacing w:before="63" w:line="299" w:lineRule="auto"/>
              <w:ind w:left="915" w:right="21" w:hanging="206"/>
              <w:jc w:val="both"/>
              <w:rPr>
                <w:rFonts w:ascii="Times New Roman" w:eastAsia="標楷體" w:hAnsi="Times New Roman"/>
                <w:kern w:val="0"/>
                <w:sz w:val="20"/>
                <w:szCs w:val="20"/>
              </w:rPr>
            </w:pPr>
            <w:r w:rsidRPr="00D823D2">
              <w:rPr>
                <w:rFonts w:ascii="Times New Roman" w:eastAsia="標楷體" w:hAnsi="Times New Roman"/>
                <w:w w:val="135"/>
                <w:kern w:val="0"/>
                <w:sz w:val="20"/>
                <w:szCs w:val="20"/>
              </w:rPr>
              <w:t>1.</w:t>
            </w:r>
            <w:r w:rsidRPr="00D823D2">
              <w:rPr>
                <w:rFonts w:ascii="Times New Roman" w:eastAsia="標楷體" w:hAnsi="標楷體" w:hint="eastAsia"/>
                <w:spacing w:val="8"/>
                <w:w w:val="103"/>
                <w:kern w:val="0"/>
                <w:sz w:val="20"/>
                <w:szCs w:val="20"/>
              </w:rPr>
              <w:t>公差之派遣</w:t>
            </w:r>
            <w:r w:rsidRPr="00D823D2">
              <w:rPr>
                <w:rFonts w:ascii="Times New Roman" w:eastAsia="標楷體" w:hAnsi="標楷體" w:hint="eastAsia"/>
                <w:spacing w:val="10"/>
                <w:w w:val="103"/>
                <w:kern w:val="0"/>
                <w:sz w:val="20"/>
                <w:szCs w:val="20"/>
              </w:rPr>
              <w:t>，</w:t>
            </w:r>
            <w:r w:rsidRPr="00D823D2">
              <w:rPr>
                <w:rFonts w:ascii="Times New Roman" w:eastAsia="標楷體" w:hAnsi="標楷體" w:hint="eastAsia"/>
                <w:spacing w:val="8"/>
                <w:w w:val="103"/>
                <w:kern w:val="0"/>
                <w:sz w:val="20"/>
                <w:szCs w:val="20"/>
              </w:rPr>
              <w:t>務必貫</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徹分層負責</w:t>
            </w:r>
            <w:r w:rsidRPr="00D823D2">
              <w:rPr>
                <w:rFonts w:ascii="Times New Roman" w:eastAsia="標楷體" w:hAnsi="標楷體" w:hint="eastAsia"/>
                <w:spacing w:val="10"/>
                <w:w w:val="103"/>
                <w:kern w:val="0"/>
                <w:sz w:val="20"/>
                <w:szCs w:val="20"/>
              </w:rPr>
              <w:t>之</w:t>
            </w:r>
            <w:r w:rsidRPr="00D823D2">
              <w:rPr>
                <w:rFonts w:ascii="Times New Roman" w:eastAsia="標楷體" w:hAnsi="標楷體" w:hint="eastAsia"/>
                <w:spacing w:val="8"/>
                <w:w w:val="103"/>
                <w:kern w:val="0"/>
                <w:sz w:val="20"/>
                <w:szCs w:val="20"/>
              </w:rPr>
              <w:t>精神，</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由各級主管</w:t>
            </w:r>
            <w:r w:rsidRPr="00D823D2">
              <w:rPr>
                <w:rFonts w:ascii="Times New Roman" w:eastAsia="標楷體" w:hAnsi="標楷體" w:hint="eastAsia"/>
                <w:spacing w:val="10"/>
                <w:w w:val="103"/>
                <w:kern w:val="0"/>
                <w:sz w:val="20"/>
                <w:szCs w:val="20"/>
              </w:rPr>
              <w:t>視</w:t>
            </w:r>
            <w:r w:rsidRPr="00D823D2">
              <w:rPr>
                <w:rFonts w:ascii="Times New Roman" w:eastAsia="標楷體" w:hAnsi="標楷體" w:hint="eastAsia"/>
                <w:spacing w:val="8"/>
                <w:w w:val="103"/>
                <w:kern w:val="0"/>
                <w:sz w:val="20"/>
                <w:szCs w:val="20"/>
              </w:rPr>
              <w:t>公務性</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質及事實需</w:t>
            </w:r>
            <w:r w:rsidRPr="00D823D2">
              <w:rPr>
                <w:rFonts w:ascii="Times New Roman" w:eastAsia="標楷體" w:hAnsi="標楷體" w:hint="eastAsia"/>
                <w:spacing w:val="10"/>
                <w:w w:val="103"/>
                <w:kern w:val="0"/>
                <w:sz w:val="20"/>
                <w:szCs w:val="20"/>
              </w:rPr>
              <w:t>要</w:t>
            </w:r>
            <w:r w:rsidRPr="00D823D2">
              <w:rPr>
                <w:rFonts w:ascii="Times New Roman" w:eastAsia="標楷體" w:hAnsi="標楷體" w:hint="eastAsia"/>
                <w:spacing w:val="8"/>
                <w:w w:val="103"/>
                <w:kern w:val="0"/>
                <w:sz w:val="20"/>
                <w:szCs w:val="20"/>
              </w:rPr>
              <w:t>詳加審</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w w:val="103"/>
                <w:kern w:val="0"/>
                <w:sz w:val="20"/>
                <w:szCs w:val="20"/>
              </w:rPr>
              <w:t>核決定。</w:t>
            </w:r>
          </w:p>
          <w:p w:rsidR="00D823D2" w:rsidRPr="00D823D2" w:rsidRDefault="00D823D2">
            <w:pPr>
              <w:autoSpaceDE w:val="0"/>
              <w:autoSpaceDN w:val="0"/>
              <w:adjustRightInd w:val="0"/>
              <w:spacing w:before="14" w:line="299" w:lineRule="auto"/>
              <w:ind w:left="915" w:right="21" w:hanging="206"/>
              <w:jc w:val="both"/>
              <w:rPr>
                <w:rFonts w:ascii="Times New Roman" w:eastAsia="標楷體" w:hAnsi="Times New Roman"/>
                <w:kern w:val="0"/>
                <w:sz w:val="20"/>
                <w:szCs w:val="20"/>
              </w:rPr>
            </w:pPr>
            <w:r w:rsidRPr="00D823D2">
              <w:rPr>
                <w:rFonts w:ascii="Times New Roman" w:eastAsia="標楷體" w:hAnsi="Times New Roman"/>
                <w:w w:val="135"/>
                <w:kern w:val="0"/>
                <w:sz w:val="20"/>
                <w:szCs w:val="20"/>
              </w:rPr>
              <w:t>2.</w:t>
            </w:r>
            <w:r w:rsidRPr="00D823D2">
              <w:rPr>
                <w:rFonts w:ascii="Times New Roman" w:eastAsia="標楷體" w:hAnsi="標楷體" w:hint="eastAsia"/>
                <w:spacing w:val="8"/>
                <w:w w:val="103"/>
                <w:kern w:val="0"/>
                <w:sz w:val="20"/>
                <w:szCs w:val="20"/>
              </w:rPr>
              <w:t>員工因公需</w:t>
            </w:r>
            <w:r w:rsidRPr="00D823D2">
              <w:rPr>
                <w:rFonts w:ascii="Times New Roman" w:eastAsia="標楷體" w:hAnsi="標楷體" w:hint="eastAsia"/>
                <w:spacing w:val="10"/>
                <w:w w:val="103"/>
                <w:kern w:val="0"/>
                <w:sz w:val="20"/>
                <w:szCs w:val="20"/>
              </w:rPr>
              <w:t>離</w:t>
            </w:r>
            <w:r w:rsidRPr="00D823D2">
              <w:rPr>
                <w:rFonts w:ascii="Times New Roman" w:eastAsia="標楷體" w:hAnsi="標楷體" w:hint="eastAsia"/>
                <w:spacing w:val="8"/>
                <w:w w:val="103"/>
                <w:kern w:val="0"/>
                <w:sz w:val="20"/>
                <w:szCs w:val="20"/>
              </w:rPr>
              <w:t>開服務</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機關，時間</w:t>
            </w:r>
            <w:r w:rsidRPr="00D823D2">
              <w:rPr>
                <w:rFonts w:ascii="Times New Roman" w:eastAsia="標楷體" w:hAnsi="標楷體" w:hint="eastAsia"/>
                <w:spacing w:val="10"/>
                <w:w w:val="103"/>
                <w:kern w:val="0"/>
                <w:sz w:val="20"/>
                <w:szCs w:val="20"/>
              </w:rPr>
              <w:t>在</w:t>
            </w:r>
            <w:r w:rsidRPr="00D823D2">
              <w:rPr>
                <w:rFonts w:ascii="Times New Roman" w:eastAsia="標楷體" w:hAnsi="標楷體" w:hint="eastAsia"/>
                <w:spacing w:val="8"/>
                <w:w w:val="103"/>
                <w:kern w:val="0"/>
                <w:sz w:val="20"/>
                <w:szCs w:val="20"/>
              </w:rPr>
              <w:t>半日內</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外出處理公</w:t>
            </w:r>
            <w:r w:rsidRPr="00D823D2">
              <w:rPr>
                <w:rFonts w:ascii="Times New Roman" w:eastAsia="標楷體" w:hAnsi="標楷體" w:hint="eastAsia"/>
                <w:spacing w:val="10"/>
                <w:w w:val="103"/>
                <w:kern w:val="0"/>
                <w:sz w:val="20"/>
                <w:szCs w:val="20"/>
              </w:rPr>
              <w:t>務</w:t>
            </w:r>
            <w:r w:rsidRPr="00D823D2">
              <w:rPr>
                <w:rFonts w:ascii="Times New Roman" w:eastAsia="標楷體" w:hAnsi="標楷體" w:hint="eastAsia"/>
                <w:spacing w:val="8"/>
                <w:w w:val="103"/>
                <w:kern w:val="0"/>
                <w:sz w:val="20"/>
                <w:szCs w:val="20"/>
              </w:rPr>
              <w:t>者，其</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差勤管理應</w:t>
            </w:r>
            <w:r w:rsidRPr="00D823D2">
              <w:rPr>
                <w:rFonts w:ascii="Times New Roman" w:eastAsia="標楷體" w:hAnsi="標楷體" w:hint="eastAsia"/>
                <w:spacing w:val="10"/>
                <w:w w:val="103"/>
                <w:kern w:val="0"/>
                <w:sz w:val="20"/>
                <w:szCs w:val="20"/>
              </w:rPr>
              <w:t>以</w:t>
            </w:r>
            <w:r w:rsidRPr="00D823D2">
              <w:rPr>
                <w:rFonts w:ascii="Times New Roman" w:eastAsia="標楷體" w:hAnsi="標楷體" w:hint="eastAsia"/>
                <w:spacing w:val="8"/>
                <w:w w:val="103"/>
                <w:kern w:val="0"/>
                <w:sz w:val="20"/>
                <w:szCs w:val="20"/>
              </w:rPr>
              <w:t>公出登</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w w:val="103"/>
                <w:kern w:val="0"/>
                <w:sz w:val="20"/>
                <w:szCs w:val="20"/>
              </w:rPr>
              <w:t>記為原則。</w:t>
            </w:r>
          </w:p>
          <w:p w:rsidR="00D823D2" w:rsidRPr="00D823D2" w:rsidRDefault="00D823D2">
            <w:pPr>
              <w:autoSpaceDE w:val="0"/>
              <w:autoSpaceDN w:val="0"/>
              <w:adjustRightInd w:val="0"/>
              <w:spacing w:before="16" w:line="298" w:lineRule="auto"/>
              <w:ind w:left="915" w:right="-10" w:hanging="206"/>
              <w:jc w:val="both"/>
              <w:rPr>
                <w:rFonts w:ascii="Times New Roman" w:eastAsia="標楷體" w:hAnsi="Times New Roman"/>
                <w:kern w:val="0"/>
                <w:szCs w:val="24"/>
              </w:rPr>
            </w:pPr>
            <w:r w:rsidRPr="00D823D2">
              <w:rPr>
                <w:rFonts w:ascii="Times New Roman" w:eastAsia="標楷體" w:hAnsi="Times New Roman"/>
                <w:w w:val="135"/>
                <w:kern w:val="0"/>
                <w:sz w:val="20"/>
                <w:szCs w:val="20"/>
              </w:rPr>
              <w:t>3.</w:t>
            </w:r>
            <w:r w:rsidRPr="00D823D2">
              <w:rPr>
                <w:rFonts w:ascii="Times New Roman" w:eastAsia="標楷體" w:hAnsi="標楷體" w:hint="eastAsia"/>
                <w:spacing w:val="8"/>
                <w:w w:val="103"/>
                <w:kern w:val="0"/>
                <w:sz w:val="20"/>
                <w:szCs w:val="20"/>
              </w:rPr>
              <w:t>員工赴縣外</w:t>
            </w:r>
            <w:r w:rsidRPr="00D823D2">
              <w:rPr>
                <w:rFonts w:ascii="Times New Roman" w:eastAsia="標楷體" w:hAnsi="標楷體" w:hint="eastAsia"/>
                <w:spacing w:val="10"/>
                <w:w w:val="103"/>
                <w:kern w:val="0"/>
                <w:sz w:val="20"/>
                <w:szCs w:val="20"/>
              </w:rPr>
              <w:t>及</w:t>
            </w:r>
            <w:r w:rsidRPr="00D823D2">
              <w:rPr>
                <w:rFonts w:ascii="Times New Roman" w:eastAsia="標楷體" w:hAnsi="標楷體" w:hint="eastAsia"/>
                <w:spacing w:val="8"/>
                <w:w w:val="103"/>
                <w:kern w:val="0"/>
                <w:sz w:val="20"/>
                <w:szCs w:val="20"/>
              </w:rPr>
              <w:t>本縣各</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39"/>
                <w:w w:val="103"/>
                <w:kern w:val="0"/>
                <w:sz w:val="20"/>
                <w:szCs w:val="20"/>
              </w:rPr>
              <w:t>離島出差之往返</w:t>
            </w:r>
            <w:r w:rsidRPr="00D823D2">
              <w:rPr>
                <w:rFonts w:ascii="Times New Roman" w:eastAsia="標楷體" w:hAnsi="標楷體" w:hint="eastAsia"/>
                <w:w w:val="103"/>
                <w:kern w:val="0"/>
                <w:sz w:val="20"/>
                <w:szCs w:val="20"/>
              </w:rPr>
              <w:t>行</w:t>
            </w:r>
            <w:r w:rsidRPr="00D823D2">
              <w:rPr>
                <w:rFonts w:ascii="Times New Roman" w:eastAsia="標楷體" w:hAnsi="Times New Roman"/>
                <w:spacing w:val="-27"/>
                <w:kern w:val="0"/>
                <w:sz w:val="20"/>
                <w:szCs w:val="20"/>
              </w:rPr>
              <w:t xml:space="preserve"> </w:t>
            </w:r>
          </w:p>
        </w:tc>
        <w:tc>
          <w:tcPr>
            <w:tcW w:w="293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6"/>
              <w:ind w:left="90" w:right="-20"/>
              <w:rPr>
                <w:rFonts w:ascii="Times New Roman" w:eastAsia="標楷體" w:hAnsi="Times New Roman"/>
                <w:kern w:val="0"/>
                <w:sz w:val="20"/>
                <w:szCs w:val="20"/>
              </w:rPr>
            </w:pPr>
            <w:r w:rsidRPr="00D823D2">
              <w:rPr>
                <w:rFonts w:ascii="Times New Roman" w:eastAsia="標楷體" w:hAnsi="標楷體" w:hint="eastAsia"/>
                <w:w w:val="103"/>
                <w:kern w:val="0"/>
                <w:sz w:val="20"/>
                <w:szCs w:val="20"/>
              </w:rPr>
              <w:t>一、一般節約事項：</w:t>
            </w:r>
          </w:p>
          <w:p w:rsidR="00D823D2" w:rsidRPr="00D823D2" w:rsidRDefault="00D823D2">
            <w:pPr>
              <w:autoSpaceDE w:val="0"/>
              <w:autoSpaceDN w:val="0"/>
              <w:adjustRightInd w:val="0"/>
              <w:spacing w:before="65" w:line="299" w:lineRule="auto"/>
              <w:ind w:left="709" w:right="6" w:hanging="619"/>
              <w:jc w:val="both"/>
              <w:rPr>
                <w:rFonts w:ascii="Times New Roman" w:eastAsia="標楷體" w:hAnsi="Times New Roman"/>
                <w:kern w:val="0"/>
                <w:sz w:val="20"/>
                <w:szCs w:val="20"/>
              </w:rPr>
            </w:pPr>
            <w:r w:rsidRPr="00D823D2">
              <w:rPr>
                <w:rFonts w:ascii="Times New Roman" w:eastAsia="標楷體" w:hAnsi="標楷體" w:hint="eastAsia"/>
                <w:spacing w:val="6"/>
                <w:w w:val="103"/>
                <w:kern w:val="0"/>
                <w:sz w:val="20"/>
                <w:szCs w:val="20"/>
              </w:rPr>
              <w:t>（一）加班之核派</w:t>
            </w:r>
            <w:r w:rsidRPr="00D823D2">
              <w:rPr>
                <w:rFonts w:ascii="Times New Roman" w:eastAsia="標楷體" w:hAnsi="標楷體" w:hint="eastAsia"/>
                <w:spacing w:val="4"/>
                <w:w w:val="103"/>
                <w:kern w:val="0"/>
                <w:sz w:val="20"/>
                <w:szCs w:val="20"/>
              </w:rPr>
              <w:t>，</w:t>
            </w:r>
            <w:r w:rsidRPr="00D823D2">
              <w:rPr>
                <w:rFonts w:ascii="Times New Roman" w:eastAsia="標楷體" w:hAnsi="標楷體" w:hint="eastAsia"/>
                <w:spacing w:val="6"/>
                <w:w w:val="103"/>
                <w:kern w:val="0"/>
                <w:sz w:val="20"/>
                <w:szCs w:val="20"/>
              </w:rPr>
              <w:t>應從嚴從</w:t>
            </w:r>
            <w:r w:rsidRPr="00D823D2">
              <w:rPr>
                <w:rFonts w:ascii="Times New Roman" w:eastAsia="標楷體" w:hAnsi="Times New Roman"/>
                <w:spacing w:val="6"/>
                <w:w w:val="103"/>
                <w:kern w:val="0"/>
                <w:sz w:val="20"/>
                <w:szCs w:val="20"/>
              </w:rPr>
              <w:t xml:space="preserve"> </w:t>
            </w:r>
            <w:r w:rsidRPr="00D823D2">
              <w:rPr>
                <w:rFonts w:ascii="Times New Roman" w:eastAsia="標楷體" w:hAnsi="標楷體" w:hint="eastAsia"/>
                <w:spacing w:val="35"/>
                <w:kern w:val="0"/>
                <w:sz w:val="20"/>
                <w:szCs w:val="20"/>
              </w:rPr>
              <w:t>實，主管於</w:t>
            </w:r>
            <w:r w:rsidRPr="00D823D2">
              <w:rPr>
                <w:rFonts w:ascii="Times New Roman" w:eastAsia="標楷體" w:hAnsi="標楷體" w:hint="eastAsia"/>
                <w:kern w:val="0"/>
                <w:sz w:val="20"/>
                <w:szCs w:val="20"/>
              </w:rPr>
              <w:t>核</w:t>
            </w:r>
            <w:r w:rsidRPr="00D823D2">
              <w:rPr>
                <w:rFonts w:ascii="Times New Roman" w:eastAsia="標楷體" w:hAnsi="Times New Roman"/>
                <w:spacing w:val="2"/>
                <w:kern w:val="0"/>
                <w:sz w:val="20"/>
                <w:szCs w:val="20"/>
              </w:rPr>
              <w:t xml:space="preserve"> </w:t>
            </w:r>
            <w:r w:rsidRPr="00D823D2">
              <w:rPr>
                <w:rFonts w:ascii="Times New Roman" w:eastAsia="標楷體" w:hAnsi="標楷體" w:hint="eastAsia"/>
                <w:spacing w:val="35"/>
                <w:kern w:val="0"/>
                <w:sz w:val="20"/>
                <w:szCs w:val="20"/>
              </w:rPr>
              <w:t>派</w:t>
            </w:r>
            <w:r w:rsidRPr="00D823D2">
              <w:rPr>
                <w:rFonts w:ascii="Times New Roman" w:eastAsia="標楷體" w:hAnsi="標楷體" w:hint="eastAsia"/>
                <w:kern w:val="0"/>
                <w:sz w:val="20"/>
                <w:szCs w:val="20"/>
              </w:rPr>
              <w:t>加</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w w:val="103"/>
                <w:kern w:val="0"/>
                <w:sz w:val="20"/>
                <w:szCs w:val="20"/>
              </w:rPr>
              <w:t>班</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時，應確實審</w:t>
            </w:r>
            <w:r w:rsidRPr="00D823D2">
              <w:rPr>
                <w:rFonts w:ascii="Times New Roman" w:eastAsia="標楷體" w:hAnsi="標楷體" w:hint="eastAsia"/>
                <w:spacing w:val="6"/>
                <w:w w:val="103"/>
                <w:kern w:val="0"/>
                <w:sz w:val="20"/>
                <w:szCs w:val="20"/>
              </w:rPr>
              <w:t>核</w:t>
            </w:r>
            <w:r w:rsidRPr="00D823D2">
              <w:rPr>
                <w:rFonts w:ascii="Times New Roman" w:eastAsia="標楷體" w:hAnsi="標楷體" w:hint="eastAsia"/>
                <w:spacing w:val="8"/>
                <w:w w:val="103"/>
                <w:kern w:val="0"/>
                <w:sz w:val="20"/>
                <w:szCs w:val="20"/>
              </w:rPr>
              <w:t>加</w:t>
            </w:r>
            <w:r w:rsidRPr="00D823D2">
              <w:rPr>
                <w:rFonts w:ascii="Times New Roman" w:eastAsia="標楷體" w:hAnsi="標楷體" w:hint="eastAsia"/>
                <w:spacing w:val="6"/>
                <w:w w:val="103"/>
                <w:kern w:val="0"/>
                <w:sz w:val="20"/>
                <w:szCs w:val="20"/>
              </w:rPr>
              <w:t>班</w:t>
            </w:r>
            <w:r w:rsidRPr="00D823D2">
              <w:rPr>
                <w:rFonts w:ascii="Times New Roman" w:eastAsia="標楷體" w:hAnsi="標楷體" w:hint="eastAsia"/>
                <w:w w:val="103"/>
                <w:kern w:val="0"/>
                <w:sz w:val="20"/>
                <w:szCs w:val="20"/>
              </w:rPr>
              <w:t>之</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必要性，不得</w:t>
            </w:r>
            <w:r w:rsidRPr="00D823D2">
              <w:rPr>
                <w:rFonts w:ascii="Times New Roman" w:eastAsia="標楷體" w:hAnsi="標楷體" w:hint="eastAsia"/>
                <w:spacing w:val="6"/>
                <w:w w:val="103"/>
                <w:kern w:val="0"/>
                <w:sz w:val="20"/>
                <w:szCs w:val="20"/>
              </w:rPr>
              <w:t>寬</w:t>
            </w:r>
            <w:r w:rsidRPr="00D823D2">
              <w:rPr>
                <w:rFonts w:ascii="Times New Roman" w:eastAsia="標楷體" w:hAnsi="標楷體" w:hint="eastAsia"/>
                <w:spacing w:val="8"/>
                <w:w w:val="103"/>
                <w:kern w:val="0"/>
                <w:sz w:val="20"/>
                <w:szCs w:val="20"/>
              </w:rPr>
              <w:t>濫</w:t>
            </w:r>
            <w:r w:rsidRPr="00D823D2">
              <w:rPr>
                <w:rFonts w:ascii="Times New Roman" w:eastAsia="標楷體" w:hAnsi="標楷體" w:hint="eastAsia"/>
                <w:spacing w:val="6"/>
                <w:w w:val="103"/>
                <w:kern w:val="0"/>
                <w:sz w:val="20"/>
                <w:szCs w:val="20"/>
              </w:rPr>
              <w:t>；</w:t>
            </w:r>
            <w:r w:rsidRPr="00D823D2">
              <w:rPr>
                <w:rFonts w:ascii="Times New Roman" w:eastAsia="標楷體" w:hAnsi="標楷體" w:hint="eastAsia"/>
                <w:w w:val="103"/>
                <w:kern w:val="0"/>
                <w:sz w:val="20"/>
                <w:szCs w:val="20"/>
              </w:rPr>
              <w:t>各</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機關應加強加</w:t>
            </w:r>
            <w:r w:rsidRPr="00D823D2">
              <w:rPr>
                <w:rFonts w:ascii="Times New Roman" w:eastAsia="標楷體" w:hAnsi="標楷體" w:hint="eastAsia"/>
                <w:spacing w:val="6"/>
                <w:w w:val="103"/>
                <w:kern w:val="0"/>
                <w:sz w:val="20"/>
                <w:szCs w:val="20"/>
              </w:rPr>
              <w:t>班</w:t>
            </w:r>
            <w:r w:rsidRPr="00D823D2">
              <w:rPr>
                <w:rFonts w:ascii="Times New Roman" w:eastAsia="標楷體" w:hAnsi="標楷體" w:hint="eastAsia"/>
                <w:spacing w:val="8"/>
                <w:w w:val="103"/>
                <w:kern w:val="0"/>
                <w:sz w:val="20"/>
                <w:szCs w:val="20"/>
              </w:rPr>
              <w:t>出</w:t>
            </w:r>
            <w:r w:rsidRPr="00D823D2">
              <w:rPr>
                <w:rFonts w:ascii="Times New Roman" w:eastAsia="標楷體" w:hAnsi="標楷體" w:hint="eastAsia"/>
                <w:spacing w:val="6"/>
                <w:w w:val="103"/>
                <w:kern w:val="0"/>
                <w:sz w:val="20"/>
                <w:szCs w:val="20"/>
              </w:rPr>
              <w:t>勤</w:t>
            </w:r>
            <w:r w:rsidRPr="00D823D2">
              <w:rPr>
                <w:rFonts w:ascii="Times New Roman" w:eastAsia="標楷體" w:hAnsi="標楷體" w:hint="eastAsia"/>
                <w:w w:val="103"/>
                <w:kern w:val="0"/>
                <w:sz w:val="20"/>
                <w:szCs w:val="20"/>
              </w:rPr>
              <w:t>之</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查核，如有不</w:t>
            </w:r>
            <w:r w:rsidRPr="00D823D2">
              <w:rPr>
                <w:rFonts w:ascii="Times New Roman" w:eastAsia="標楷體" w:hAnsi="標楷體" w:hint="eastAsia"/>
                <w:spacing w:val="6"/>
                <w:w w:val="103"/>
                <w:kern w:val="0"/>
                <w:sz w:val="20"/>
                <w:szCs w:val="20"/>
              </w:rPr>
              <w:t>實</w:t>
            </w:r>
            <w:r w:rsidRPr="00D823D2">
              <w:rPr>
                <w:rFonts w:ascii="Times New Roman" w:eastAsia="標楷體" w:hAnsi="標楷體" w:hint="eastAsia"/>
                <w:spacing w:val="8"/>
                <w:w w:val="103"/>
                <w:kern w:val="0"/>
                <w:sz w:val="20"/>
                <w:szCs w:val="20"/>
              </w:rPr>
              <w:t>，</w:t>
            </w:r>
            <w:r w:rsidRPr="00D823D2">
              <w:rPr>
                <w:rFonts w:ascii="Times New Roman" w:eastAsia="標楷體" w:hAnsi="標楷體" w:hint="eastAsia"/>
                <w:spacing w:val="6"/>
                <w:w w:val="103"/>
                <w:kern w:val="0"/>
                <w:sz w:val="20"/>
                <w:szCs w:val="20"/>
              </w:rPr>
              <w:t>應</w:t>
            </w:r>
            <w:r w:rsidRPr="00D823D2">
              <w:rPr>
                <w:rFonts w:ascii="Times New Roman" w:eastAsia="標楷體" w:hAnsi="標楷體" w:hint="eastAsia"/>
                <w:w w:val="103"/>
                <w:kern w:val="0"/>
                <w:sz w:val="20"/>
                <w:szCs w:val="20"/>
              </w:rPr>
              <w:t>依</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規定處理；員</w:t>
            </w:r>
            <w:r w:rsidRPr="00D823D2">
              <w:rPr>
                <w:rFonts w:ascii="Times New Roman" w:eastAsia="標楷體" w:hAnsi="標楷體" w:hint="eastAsia"/>
                <w:spacing w:val="6"/>
                <w:w w:val="103"/>
                <w:kern w:val="0"/>
                <w:sz w:val="20"/>
                <w:szCs w:val="20"/>
              </w:rPr>
              <w:t>工</w:t>
            </w:r>
            <w:r w:rsidRPr="00D823D2">
              <w:rPr>
                <w:rFonts w:ascii="Times New Roman" w:eastAsia="標楷體" w:hAnsi="標楷體" w:hint="eastAsia"/>
                <w:spacing w:val="8"/>
                <w:w w:val="103"/>
                <w:kern w:val="0"/>
                <w:sz w:val="20"/>
                <w:szCs w:val="20"/>
              </w:rPr>
              <w:t>加</w:t>
            </w:r>
            <w:r w:rsidRPr="00D823D2">
              <w:rPr>
                <w:rFonts w:ascii="Times New Roman" w:eastAsia="標楷體" w:hAnsi="標楷體" w:hint="eastAsia"/>
                <w:spacing w:val="6"/>
                <w:w w:val="103"/>
                <w:kern w:val="0"/>
                <w:sz w:val="20"/>
                <w:szCs w:val="20"/>
              </w:rPr>
              <w:t>班</w:t>
            </w:r>
            <w:r w:rsidRPr="00D823D2">
              <w:rPr>
                <w:rFonts w:ascii="Times New Roman" w:eastAsia="標楷體" w:hAnsi="標楷體" w:hint="eastAsia"/>
                <w:w w:val="103"/>
                <w:kern w:val="0"/>
                <w:sz w:val="20"/>
                <w:szCs w:val="20"/>
              </w:rPr>
              <w:t>後</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除核定有案者</w:t>
            </w:r>
            <w:r w:rsidRPr="00D823D2">
              <w:rPr>
                <w:rFonts w:ascii="Times New Roman" w:eastAsia="標楷體" w:hAnsi="標楷體" w:hint="eastAsia"/>
                <w:spacing w:val="6"/>
                <w:w w:val="103"/>
                <w:kern w:val="0"/>
                <w:sz w:val="20"/>
                <w:szCs w:val="20"/>
              </w:rPr>
              <w:t>外</w:t>
            </w:r>
            <w:r w:rsidRPr="00D823D2">
              <w:rPr>
                <w:rFonts w:ascii="Times New Roman" w:eastAsia="標楷體" w:hAnsi="標楷體" w:hint="eastAsia"/>
                <w:spacing w:val="8"/>
                <w:w w:val="103"/>
                <w:kern w:val="0"/>
                <w:sz w:val="20"/>
                <w:szCs w:val="20"/>
              </w:rPr>
              <w:t>，</w:t>
            </w:r>
            <w:r w:rsidRPr="00D823D2">
              <w:rPr>
                <w:rFonts w:ascii="Times New Roman" w:eastAsia="標楷體" w:hAnsi="標楷體" w:hint="eastAsia"/>
                <w:spacing w:val="6"/>
                <w:w w:val="103"/>
                <w:kern w:val="0"/>
                <w:sz w:val="20"/>
                <w:szCs w:val="20"/>
              </w:rPr>
              <w:t>一</w:t>
            </w:r>
            <w:r w:rsidRPr="00D823D2">
              <w:rPr>
                <w:rFonts w:ascii="Times New Roman" w:eastAsia="標楷體" w:hAnsi="標楷體" w:hint="eastAsia"/>
                <w:w w:val="103"/>
                <w:kern w:val="0"/>
                <w:sz w:val="20"/>
                <w:szCs w:val="20"/>
              </w:rPr>
              <w:t>律</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以補休假方式</w:t>
            </w:r>
            <w:r w:rsidRPr="00D823D2">
              <w:rPr>
                <w:rFonts w:ascii="Times New Roman" w:eastAsia="標楷體" w:hAnsi="標楷體" w:hint="eastAsia"/>
                <w:spacing w:val="6"/>
                <w:w w:val="103"/>
                <w:kern w:val="0"/>
                <w:sz w:val="20"/>
                <w:szCs w:val="20"/>
              </w:rPr>
              <w:t>辦</w:t>
            </w:r>
            <w:r w:rsidRPr="00D823D2">
              <w:rPr>
                <w:rFonts w:ascii="Times New Roman" w:eastAsia="標楷體" w:hAnsi="標楷體" w:hint="eastAsia"/>
                <w:spacing w:val="8"/>
                <w:w w:val="103"/>
                <w:kern w:val="0"/>
                <w:sz w:val="20"/>
                <w:szCs w:val="20"/>
              </w:rPr>
              <w:t>理</w:t>
            </w:r>
            <w:r w:rsidRPr="00D823D2">
              <w:rPr>
                <w:rFonts w:ascii="Times New Roman" w:eastAsia="標楷體" w:hAnsi="標楷體" w:hint="eastAsia"/>
                <w:spacing w:val="6"/>
                <w:w w:val="103"/>
                <w:kern w:val="0"/>
                <w:sz w:val="20"/>
                <w:szCs w:val="20"/>
              </w:rPr>
              <w:t>，</w:t>
            </w:r>
            <w:r w:rsidRPr="00D823D2">
              <w:rPr>
                <w:rFonts w:ascii="Times New Roman" w:eastAsia="標楷體" w:hAnsi="標楷體" w:hint="eastAsia"/>
                <w:w w:val="103"/>
                <w:kern w:val="0"/>
                <w:sz w:val="20"/>
                <w:szCs w:val="20"/>
              </w:rPr>
              <w:t>並</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19"/>
                <w:kern w:val="0"/>
                <w:sz w:val="20"/>
                <w:szCs w:val="20"/>
              </w:rPr>
              <w:t>於一年</w:t>
            </w:r>
            <w:r w:rsidRPr="00D823D2">
              <w:rPr>
                <w:rFonts w:ascii="Times New Roman" w:eastAsia="標楷體" w:hAnsi="標楷體" w:hint="eastAsia"/>
                <w:kern w:val="0"/>
                <w:sz w:val="20"/>
                <w:szCs w:val="20"/>
              </w:rPr>
              <w:t>內</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spacing w:val="19"/>
                <w:w w:val="103"/>
                <w:kern w:val="0"/>
                <w:sz w:val="20"/>
                <w:szCs w:val="20"/>
              </w:rPr>
              <w:t>補</w:t>
            </w:r>
            <w:r w:rsidRPr="00D823D2">
              <w:rPr>
                <w:rFonts w:ascii="Times New Roman" w:eastAsia="標楷體" w:hAnsi="標楷體" w:hint="eastAsia"/>
                <w:w w:val="103"/>
                <w:kern w:val="0"/>
                <w:sz w:val="20"/>
                <w:szCs w:val="20"/>
              </w:rPr>
              <w:t>休</w:t>
            </w:r>
            <w:r w:rsidRPr="00D823D2">
              <w:rPr>
                <w:rFonts w:ascii="Times New Roman" w:eastAsia="標楷體" w:hAnsi="Times New Roman"/>
                <w:spacing w:val="-46"/>
                <w:kern w:val="0"/>
                <w:sz w:val="20"/>
                <w:szCs w:val="20"/>
              </w:rPr>
              <w:t xml:space="preserve"> </w:t>
            </w:r>
            <w:r w:rsidRPr="00D823D2">
              <w:rPr>
                <w:rFonts w:ascii="Times New Roman" w:eastAsia="標楷體" w:hAnsi="標楷體" w:hint="eastAsia"/>
                <w:spacing w:val="19"/>
                <w:w w:val="103"/>
                <w:kern w:val="0"/>
                <w:sz w:val="20"/>
                <w:szCs w:val="20"/>
              </w:rPr>
              <w:t>完</w:t>
            </w:r>
            <w:r w:rsidRPr="00D823D2">
              <w:rPr>
                <w:rFonts w:ascii="Times New Roman" w:eastAsia="標楷體" w:hAnsi="標楷體" w:hint="eastAsia"/>
                <w:w w:val="103"/>
                <w:kern w:val="0"/>
                <w:sz w:val="20"/>
                <w:szCs w:val="20"/>
              </w:rPr>
              <w:t>畢</w:t>
            </w:r>
            <w:r w:rsidRPr="00D823D2">
              <w:rPr>
                <w:rFonts w:ascii="Times New Roman" w:eastAsia="標楷體" w:hAnsi="Times New Roman"/>
                <w:spacing w:val="-48"/>
                <w:kern w:val="0"/>
                <w:sz w:val="20"/>
                <w:szCs w:val="20"/>
              </w:rPr>
              <w:t xml:space="preserve"> </w:t>
            </w:r>
            <w:r w:rsidRPr="00D823D2">
              <w:rPr>
                <w:rFonts w:ascii="Times New Roman" w:eastAsia="標楷體" w:hAnsi="Times New Roman"/>
                <w:spacing w:val="21"/>
                <w:w w:val="116"/>
                <w:kern w:val="0"/>
                <w:sz w:val="20"/>
                <w:szCs w:val="20"/>
              </w:rPr>
              <w:t>(</w:t>
            </w:r>
            <w:r w:rsidRPr="00D823D2">
              <w:rPr>
                <w:rFonts w:ascii="Times New Roman" w:eastAsia="標楷體" w:hAnsi="標楷體" w:hint="eastAsia"/>
                <w:w w:val="116"/>
                <w:kern w:val="0"/>
                <w:sz w:val="20"/>
                <w:szCs w:val="20"/>
              </w:rPr>
              <w:t>臨</w:t>
            </w:r>
            <w:r w:rsidRPr="00D823D2">
              <w:rPr>
                <w:rFonts w:ascii="Times New Roman" w:eastAsia="標楷體" w:hAnsi="Times New Roman"/>
                <w:spacing w:val="-46"/>
                <w:kern w:val="0"/>
                <w:sz w:val="20"/>
                <w:szCs w:val="20"/>
              </w:rPr>
              <w:t xml:space="preserve"> </w:t>
            </w:r>
            <w:r w:rsidRPr="00D823D2">
              <w:rPr>
                <w:rFonts w:ascii="Times New Roman" w:eastAsia="標楷體" w:hAnsi="標楷體" w:hint="eastAsia"/>
                <w:spacing w:val="8"/>
                <w:w w:val="103"/>
                <w:kern w:val="0"/>
                <w:sz w:val="20"/>
                <w:szCs w:val="20"/>
              </w:rPr>
              <w:t>時人員請依勞</w:t>
            </w:r>
            <w:r w:rsidRPr="00D823D2">
              <w:rPr>
                <w:rFonts w:ascii="Times New Roman" w:eastAsia="標楷體" w:hAnsi="標楷體" w:hint="eastAsia"/>
                <w:spacing w:val="6"/>
                <w:w w:val="103"/>
                <w:kern w:val="0"/>
                <w:sz w:val="20"/>
                <w:szCs w:val="20"/>
              </w:rPr>
              <w:t>基</w:t>
            </w:r>
            <w:r w:rsidRPr="00D823D2">
              <w:rPr>
                <w:rFonts w:ascii="Times New Roman" w:eastAsia="標楷體" w:hAnsi="標楷體" w:hint="eastAsia"/>
                <w:spacing w:val="8"/>
                <w:w w:val="103"/>
                <w:kern w:val="0"/>
                <w:sz w:val="20"/>
                <w:szCs w:val="20"/>
              </w:rPr>
              <w:t>法</w:t>
            </w:r>
            <w:r w:rsidRPr="00D823D2">
              <w:rPr>
                <w:rFonts w:ascii="Times New Roman" w:eastAsia="標楷體" w:hAnsi="標楷體" w:hint="eastAsia"/>
                <w:spacing w:val="6"/>
                <w:w w:val="103"/>
                <w:kern w:val="0"/>
                <w:sz w:val="20"/>
                <w:szCs w:val="20"/>
              </w:rPr>
              <w:t>於</w:t>
            </w:r>
            <w:r w:rsidRPr="00D823D2">
              <w:rPr>
                <w:rFonts w:ascii="Times New Roman" w:eastAsia="標楷體" w:hAnsi="標楷體" w:hint="eastAsia"/>
                <w:w w:val="103"/>
                <w:kern w:val="0"/>
                <w:sz w:val="20"/>
                <w:szCs w:val="20"/>
              </w:rPr>
              <w:t>當</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8"/>
                <w:w w:val="103"/>
                <w:kern w:val="0"/>
                <w:sz w:val="20"/>
                <w:szCs w:val="20"/>
              </w:rPr>
              <w:t>年度十二月三</w:t>
            </w:r>
            <w:r w:rsidRPr="00D823D2">
              <w:rPr>
                <w:rFonts w:ascii="Times New Roman" w:eastAsia="標楷體" w:hAnsi="標楷體" w:hint="eastAsia"/>
                <w:spacing w:val="6"/>
                <w:w w:val="103"/>
                <w:kern w:val="0"/>
                <w:sz w:val="20"/>
                <w:szCs w:val="20"/>
              </w:rPr>
              <w:t>十</w:t>
            </w:r>
            <w:r w:rsidRPr="00D823D2">
              <w:rPr>
                <w:rFonts w:ascii="Times New Roman" w:eastAsia="標楷體" w:hAnsi="標楷體" w:hint="eastAsia"/>
                <w:spacing w:val="8"/>
                <w:w w:val="103"/>
                <w:kern w:val="0"/>
                <w:sz w:val="20"/>
                <w:szCs w:val="20"/>
              </w:rPr>
              <w:t>一</w:t>
            </w:r>
            <w:r w:rsidRPr="00D823D2">
              <w:rPr>
                <w:rFonts w:ascii="Times New Roman" w:eastAsia="標楷體" w:hAnsi="標楷體" w:hint="eastAsia"/>
                <w:spacing w:val="6"/>
                <w:w w:val="103"/>
                <w:kern w:val="0"/>
                <w:sz w:val="20"/>
                <w:szCs w:val="20"/>
              </w:rPr>
              <w:t>日</w:t>
            </w:r>
            <w:r w:rsidRPr="00D823D2">
              <w:rPr>
                <w:rFonts w:ascii="Times New Roman" w:eastAsia="標楷體" w:hAnsi="標楷體" w:hint="eastAsia"/>
                <w:w w:val="103"/>
                <w:kern w:val="0"/>
                <w:sz w:val="20"/>
                <w:szCs w:val="20"/>
              </w:rPr>
              <w:t>前</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w w:val="108"/>
                <w:kern w:val="0"/>
                <w:sz w:val="20"/>
                <w:szCs w:val="20"/>
              </w:rPr>
              <w:t>休畢</w:t>
            </w:r>
            <w:r w:rsidRPr="00D823D2">
              <w:rPr>
                <w:rFonts w:ascii="Times New Roman" w:eastAsia="標楷體" w:hAnsi="Times New Roman"/>
                <w:w w:val="108"/>
                <w:kern w:val="0"/>
                <w:sz w:val="20"/>
                <w:szCs w:val="20"/>
              </w:rPr>
              <w:t>)</w:t>
            </w:r>
            <w:r w:rsidRPr="00D823D2">
              <w:rPr>
                <w:rFonts w:ascii="Times New Roman" w:eastAsia="標楷體" w:hAnsi="標楷體" w:hint="eastAsia"/>
                <w:w w:val="108"/>
                <w:kern w:val="0"/>
                <w:sz w:val="20"/>
                <w:szCs w:val="20"/>
              </w:rPr>
              <w:t>。</w:t>
            </w:r>
          </w:p>
          <w:p w:rsidR="00D823D2" w:rsidRPr="00D823D2" w:rsidRDefault="00D823D2">
            <w:pPr>
              <w:autoSpaceDE w:val="0"/>
              <w:autoSpaceDN w:val="0"/>
              <w:adjustRightInd w:val="0"/>
              <w:spacing w:before="14"/>
              <w:ind w:left="90" w:right="-20"/>
              <w:rPr>
                <w:rFonts w:ascii="Times New Roman" w:eastAsia="標楷體" w:hAnsi="Times New Roman"/>
                <w:kern w:val="0"/>
                <w:sz w:val="20"/>
                <w:szCs w:val="20"/>
              </w:rPr>
            </w:pPr>
            <w:r w:rsidRPr="00D823D2">
              <w:rPr>
                <w:rFonts w:ascii="Times New Roman" w:eastAsia="標楷體" w:hAnsi="標楷體" w:hint="eastAsia"/>
                <w:w w:val="105"/>
                <w:kern w:val="0"/>
                <w:sz w:val="20"/>
                <w:szCs w:val="20"/>
              </w:rPr>
              <w:t>（二）公差之派遣原則如下</w:t>
            </w:r>
            <w:r w:rsidRPr="00D823D2">
              <w:rPr>
                <w:rFonts w:ascii="Times New Roman" w:eastAsia="標楷體" w:hAnsi="Times New Roman"/>
                <w:w w:val="105"/>
                <w:kern w:val="0"/>
                <w:sz w:val="20"/>
                <w:szCs w:val="20"/>
              </w:rPr>
              <w:t>:</w:t>
            </w:r>
          </w:p>
          <w:p w:rsidR="00D823D2" w:rsidRPr="00D823D2" w:rsidRDefault="00D823D2">
            <w:pPr>
              <w:autoSpaceDE w:val="0"/>
              <w:autoSpaceDN w:val="0"/>
              <w:adjustRightInd w:val="0"/>
              <w:spacing w:before="63" w:line="299" w:lineRule="auto"/>
              <w:ind w:left="915" w:right="21" w:hanging="206"/>
              <w:jc w:val="both"/>
              <w:rPr>
                <w:rFonts w:ascii="Times New Roman" w:eastAsia="標楷體" w:hAnsi="Times New Roman"/>
                <w:kern w:val="0"/>
                <w:sz w:val="20"/>
                <w:szCs w:val="20"/>
              </w:rPr>
            </w:pPr>
            <w:r w:rsidRPr="00D823D2">
              <w:rPr>
                <w:rFonts w:ascii="Times New Roman" w:eastAsia="標楷體" w:hAnsi="Times New Roman"/>
                <w:w w:val="135"/>
                <w:kern w:val="0"/>
                <w:sz w:val="20"/>
                <w:szCs w:val="20"/>
              </w:rPr>
              <w:t>1.</w:t>
            </w:r>
            <w:r w:rsidRPr="00D823D2">
              <w:rPr>
                <w:rFonts w:ascii="Times New Roman" w:eastAsia="標楷體" w:hAnsi="標楷體" w:hint="eastAsia"/>
                <w:spacing w:val="8"/>
                <w:w w:val="103"/>
                <w:kern w:val="0"/>
                <w:sz w:val="20"/>
                <w:szCs w:val="20"/>
              </w:rPr>
              <w:t>公差之派</w:t>
            </w:r>
            <w:r w:rsidRPr="00D823D2">
              <w:rPr>
                <w:rFonts w:ascii="Times New Roman" w:eastAsia="標楷體" w:hAnsi="標楷體" w:hint="eastAsia"/>
                <w:spacing w:val="10"/>
                <w:w w:val="103"/>
                <w:kern w:val="0"/>
                <w:sz w:val="20"/>
                <w:szCs w:val="20"/>
              </w:rPr>
              <w:t>遣</w:t>
            </w:r>
            <w:r w:rsidRPr="00D823D2">
              <w:rPr>
                <w:rFonts w:ascii="Times New Roman" w:eastAsia="標楷體" w:hAnsi="標楷體" w:hint="eastAsia"/>
                <w:spacing w:val="8"/>
                <w:w w:val="103"/>
                <w:kern w:val="0"/>
                <w:sz w:val="20"/>
                <w:szCs w:val="20"/>
              </w:rPr>
              <w:t>，務必貫</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徹分層負</w:t>
            </w:r>
            <w:r w:rsidRPr="00D823D2">
              <w:rPr>
                <w:rFonts w:ascii="Times New Roman" w:eastAsia="標楷體" w:hAnsi="標楷體" w:hint="eastAsia"/>
                <w:spacing w:val="10"/>
                <w:w w:val="103"/>
                <w:kern w:val="0"/>
                <w:sz w:val="20"/>
                <w:szCs w:val="20"/>
              </w:rPr>
              <w:t>責</w:t>
            </w:r>
            <w:r w:rsidRPr="00D823D2">
              <w:rPr>
                <w:rFonts w:ascii="Times New Roman" w:eastAsia="標楷體" w:hAnsi="標楷體" w:hint="eastAsia"/>
                <w:spacing w:val="8"/>
                <w:w w:val="103"/>
                <w:kern w:val="0"/>
                <w:sz w:val="20"/>
                <w:szCs w:val="20"/>
              </w:rPr>
              <w:t>之精神，</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由各級主</w:t>
            </w:r>
            <w:r w:rsidRPr="00D823D2">
              <w:rPr>
                <w:rFonts w:ascii="Times New Roman" w:eastAsia="標楷體" w:hAnsi="標楷體" w:hint="eastAsia"/>
                <w:spacing w:val="10"/>
                <w:w w:val="103"/>
                <w:kern w:val="0"/>
                <w:sz w:val="20"/>
                <w:szCs w:val="20"/>
              </w:rPr>
              <w:t>管</w:t>
            </w:r>
            <w:r w:rsidRPr="00D823D2">
              <w:rPr>
                <w:rFonts w:ascii="Times New Roman" w:eastAsia="標楷體" w:hAnsi="標楷體" w:hint="eastAsia"/>
                <w:spacing w:val="8"/>
                <w:w w:val="103"/>
                <w:kern w:val="0"/>
                <w:sz w:val="20"/>
                <w:szCs w:val="20"/>
              </w:rPr>
              <w:t>視公務性</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質及事實</w:t>
            </w:r>
            <w:r w:rsidRPr="00D823D2">
              <w:rPr>
                <w:rFonts w:ascii="Times New Roman" w:eastAsia="標楷體" w:hAnsi="標楷體" w:hint="eastAsia"/>
                <w:spacing w:val="10"/>
                <w:w w:val="103"/>
                <w:kern w:val="0"/>
                <w:sz w:val="20"/>
                <w:szCs w:val="20"/>
              </w:rPr>
              <w:t>需</w:t>
            </w:r>
            <w:r w:rsidRPr="00D823D2">
              <w:rPr>
                <w:rFonts w:ascii="Times New Roman" w:eastAsia="標楷體" w:hAnsi="標楷體" w:hint="eastAsia"/>
                <w:spacing w:val="8"/>
                <w:w w:val="103"/>
                <w:kern w:val="0"/>
                <w:sz w:val="20"/>
                <w:szCs w:val="20"/>
              </w:rPr>
              <w:t>要詳加審</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w w:val="103"/>
                <w:kern w:val="0"/>
                <w:sz w:val="20"/>
                <w:szCs w:val="20"/>
              </w:rPr>
              <w:t>核決定。</w:t>
            </w:r>
          </w:p>
          <w:p w:rsidR="00D823D2" w:rsidRPr="00D823D2" w:rsidRDefault="00D823D2">
            <w:pPr>
              <w:autoSpaceDE w:val="0"/>
              <w:autoSpaceDN w:val="0"/>
              <w:adjustRightInd w:val="0"/>
              <w:spacing w:before="14" w:line="299" w:lineRule="auto"/>
              <w:ind w:left="915" w:right="21" w:hanging="206"/>
              <w:jc w:val="both"/>
              <w:rPr>
                <w:rFonts w:ascii="Times New Roman" w:eastAsia="標楷體" w:hAnsi="Times New Roman"/>
                <w:kern w:val="0"/>
                <w:sz w:val="20"/>
                <w:szCs w:val="20"/>
              </w:rPr>
            </w:pPr>
            <w:r w:rsidRPr="00D823D2">
              <w:rPr>
                <w:rFonts w:ascii="Times New Roman" w:eastAsia="標楷體" w:hAnsi="Times New Roman"/>
                <w:w w:val="135"/>
                <w:kern w:val="0"/>
                <w:sz w:val="20"/>
                <w:szCs w:val="20"/>
              </w:rPr>
              <w:t>2.</w:t>
            </w:r>
            <w:r w:rsidRPr="00D823D2">
              <w:rPr>
                <w:rFonts w:ascii="Times New Roman" w:eastAsia="標楷體" w:hAnsi="標楷體" w:hint="eastAsia"/>
                <w:spacing w:val="8"/>
                <w:w w:val="103"/>
                <w:kern w:val="0"/>
                <w:sz w:val="20"/>
                <w:szCs w:val="20"/>
              </w:rPr>
              <w:t>員工因公</w:t>
            </w:r>
            <w:r w:rsidRPr="00D823D2">
              <w:rPr>
                <w:rFonts w:ascii="Times New Roman" w:eastAsia="標楷體" w:hAnsi="標楷體" w:hint="eastAsia"/>
                <w:spacing w:val="10"/>
                <w:w w:val="103"/>
                <w:kern w:val="0"/>
                <w:sz w:val="20"/>
                <w:szCs w:val="20"/>
              </w:rPr>
              <w:t>需</w:t>
            </w:r>
            <w:r w:rsidRPr="00D823D2">
              <w:rPr>
                <w:rFonts w:ascii="Times New Roman" w:eastAsia="標楷體" w:hAnsi="標楷體" w:hint="eastAsia"/>
                <w:spacing w:val="8"/>
                <w:w w:val="103"/>
                <w:kern w:val="0"/>
                <w:sz w:val="20"/>
                <w:szCs w:val="20"/>
              </w:rPr>
              <w:t>離開服務</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機關，時</w:t>
            </w:r>
            <w:r w:rsidRPr="00D823D2">
              <w:rPr>
                <w:rFonts w:ascii="Times New Roman" w:eastAsia="標楷體" w:hAnsi="標楷體" w:hint="eastAsia"/>
                <w:spacing w:val="10"/>
                <w:w w:val="103"/>
                <w:kern w:val="0"/>
                <w:sz w:val="20"/>
                <w:szCs w:val="20"/>
              </w:rPr>
              <w:t>間</w:t>
            </w:r>
            <w:r w:rsidRPr="00D823D2">
              <w:rPr>
                <w:rFonts w:ascii="Times New Roman" w:eastAsia="標楷體" w:hAnsi="標楷體" w:hint="eastAsia"/>
                <w:spacing w:val="8"/>
                <w:w w:val="103"/>
                <w:kern w:val="0"/>
                <w:sz w:val="20"/>
                <w:szCs w:val="20"/>
              </w:rPr>
              <w:t>在半日內</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外出處理</w:t>
            </w:r>
            <w:r w:rsidRPr="00D823D2">
              <w:rPr>
                <w:rFonts w:ascii="Times New Roman" w:eastAsia="標楷體" w:hAnsi="標楷體" w:hint="eastAsia"/>
                <w:spacing w:val="10"/>
                <w:w w:val="103"/>
                <w:kern w:val="0"/>
                <w:sz w:val="20"/>
                <w:szCs w:val="20"/>
              </w:rPr>
              <w:t>公</w:t>
            </w:r>
            <w:r w:rsidRPr="00D823D2">
              <w:rPr>
                <w:rFonts w:ascii="Times New Roman" w:eastAsia="標楷體" w:hAnsi="標楷體" w:hint="eastAsia"/>
                <w:spacing w:val="8"/>
                <w:w w:val="103"/>
                <w:kern w:val="0"/>
                <w:sz w:val="20"/>
                <w:szCs w:val="20"/>
              </w:rPr>
              <w:t>務者，其</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差勤管理</w:t>
            </w:r>
            <w:r w:rsidRPr="00D823D2">
              <w:rPr>
                <w:rFonts w:ascii="Times New Roman" w:eastAsia="標楷體" w:hAnsi="標楷體" w:hint="eastAsia"/>
                <w:spacing w:val="10"/>
                <w:w w:val="103"/>
                <w:kern w:val="0"/>
                <w:sz w:val="20"/>
                <w:szCs w:val="20"/>
              </w:rPr>
              <w:t>應</w:t>
            </w:r>
            <w:r w:rsidRPr="00D823D2">
              <w:rPr>
                <w:rFonts w:ascii="Times New Roman" w:eastAsia="標楷體" w:hAnsi="標楷體" w:hint="eastAsia"/>
                <w:spacing w:val="8"/>
                <w:w w:val="103"/>
                <w:kern w:val="0"/>
                <w:sz w:val="20"/>
                <w:szCs w:val="20"/>
              </w:rPr>
              <w:t>以公出登</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w w:val="103"/>
                <w:kern w:val="0"/>
                <w:sz w:val="20"/>
                <w:szCs w:val="20"/>
              </w:rPr>
              <w:t>記為原則。</w:t>
            </w:r>
          </w:p>
          <w:p w:rsidR="00D823D2" w:rsidRPr="00D823D2" w:rsidRDefault="00D823D2">
            <w:pPr>
              <w:autoSpaceDE w:val="0"/>
              <w:autoSpaceDN w:val="0"/>
              <w:adjustRightInd w:val="0"/>
              <w:spacing w:before="16" w:line="298" w:lineRule="auto"/>
              <w:ind w:left="915" w:right="-10" w:hanging="206"/>
              <w:jc w:val="both"/>
              <w:rPr>
                <w:rFonts w:ascii="Times New Roman" w:eastAsia="標楷體" w:hAnsi="Times New Roman"/>
                <w:kern w:val="0"/>
                <w:szCs w:val="24"/>
              </w:rPr>
            </w:pPr>
            <w:r w:rsidRPr="00D823D2">
              <w:rPr>
                <w:rFonts w:ascii="Times New Roman" w:eastAsia="標楷體" w:hAnsi="Times New Roman"/>
                <w:w w:val="135"/>
                <w:kern w:val="0"/>
                <w:sz w:val="20"/>
                <w:szCs w:val="20"/>
              </w:rPr>
              <w:t>3.</w:t>
            </w:r>
            <w:r w:rsidRPr="00D823D2">
              <w:rPr>
                <w:rFonts w:ascii="Times New Roman" w:eastAsia="標楷體" w:hAnsi="標楷體" w:hint="eastAsia"/>
                <w:spacing w:val="8"/>
                <w:w w:val="103"/>
                <w:kern w:val="0"/>
                <w:sz w:val="20"/>
                <w:szCs w:val="20"/>
              </w:rPr>
              <w:t>員工赴縣</w:t>
            </w:r>
            <w:r w:rsidRPr="00D823D2">
              <w:rPr>
                <w:rFonts w:ascii="Times New Roman" w:eastAsia="標楷體" w:hAnsi="標楷體" w:hint="eastAsia"/>
                <w:spacing w:val="10"/>
                <w:w w:val="103"/>
                <w:kern w:val="0"/>
                <w:sz w:val="20"/>
                <w:szCs w:val="20"/>
              </w:rPr>
              <w:t>外</w:t>
            </w:r>
            <w:r w:rsidRPr="00D823D2">
              <w:rPr>
                <w:rFonts w:ascii="Times New Roman" w:eastAsia="標楷體" w:hAnsi="標楷體" w:hint="eastAsia"/>
                <w:spacing w:val="8"/>
                <w:w w:val="103"/>
                <w:kern w:val="0"/>
                <w:sz w:val="20"/>
                <w:szCs w:val="20"/>
              </w:rPr>
              <w:t>及本縣各</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39"/>
                <w:w w:val="103"/>
                <w:kern w:val="0"/>
                <w:sz w:val="20"/>
                <w:szCs w:val="20"/>
              </w:rPr>
              <w:t>離島出差之往返</w:t>
            </w:r>
            <w:r w:rsidRPr="00D823D2">
              <w:rPr>
                <w:rFonts w:ascii="Times New Roman" w:eastAsia="標楷體" w:hAnsi="標楷體" w:hint="eastAsia"/>
                <w:w w:val="103"/>
                <w:kern w:val="0"/>
                <w:sz w:val="20"/>
                <w:szCs w:val="20"/>
              </w:rPr>
              <w:t>行</w:t>
            </w:r>
            <w:r w:rsidRPr="00D823D2">
              <w:rPr>
                <w:rFonts w:ascii="Times New Roman" w:eastAsia="標楷體" w:hAnsi="Times New Roman"/>
                <w:spacing w:val="-27"/>
                <w:kern w:val="0"/>
                <w:sz w:val="20"/>
                <w:szCs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1" w:line="271" w:lineRule="auto"/>
              <w:ind w:left="94" w:right="19"/>
              <w:jc w:val="both"/>
              <w:rPr>
                <w:rFonts w:ascii="Times New Roman" w:eastAsia="標楷體" w:hAnsi="Times New Roman"/>
                <w:kern w:val="0"/>
                <w:sz w:val="20"/>
                <w:szCs w:val="20"/>
              </w:rPr>
            </w:pPr>
            <w:r w:rsidRPr="00D823D2">
              <w:rPr>
                <w:rFonts w:ascii="Times New Roman" w:eastAsia="標楷體" w:hAnsi="標楷體" w:hint="eastAsia"/>
                <w:spacing w:val="8"/>
                <w:w w:val="103"/>
                <w:kern w:val="0"/>
                <w:sz w:val="20"/>
                <w:szCs w:val="20"/>
              </w:rPr>
              <w:t>為配合</w:t>
            </w:r>
            <w:r w:rsidRPr="00D823D2">
              <w:rPr>
                <w:rFonts w:ascii="Times New Roman" w:eastAsia="標楷體" w:hAnsi="標楷體" w:hint="eastAsia"/>
                <w:spacing w:val="10"/>
                <w:w w:val="103"/>
                <w:kern w:val="0"/>
                <w:sz w:val="20"/>
                <w:szCs w:val="20"/>
              </w:rPr>
              <w:t>本</w:t>
            </w:r>
            <w:r w:rsidRPr="00D823D2">
              <w:rPr>
                <w:rFonts w:ascii="Times New Roman" w:eastAsia="標楷體" w:hAnsi="標楷體" w:hint="eastAsia"/>
                <w:spacing w:val="8"/>
                <w:w w:val="103"/>
                <w:kern w:val="0"/>
                <w:sz w:val="20"/>
                <w:szCs w:val="20"/>
              </w:rPr>
              <w:t>府一百</w:t>
            </w:r>
            <w:r w:rsidRPr="00D823D2">
              <w:rPr>
                <w:rFonts w:ascii="Times New Roman" w:eastAsia="標楷體" w:hAnsi="標楷體" w:hint="eastAsia"/>
                <w:spacing w:val="10"/>
                <w:w w:val="103"/>
                <w:kern w:val="0"/>
                <w:sz w:val="20"/>
                <w:szCs w:val="20"/>
              </w:rPr>
              <w:t>十年</w:t>
            </w:r>
            <w:r w:rsidRPr="00D823D2">
              <w:rPr>
                <w:rFonts w:ascii="Times New Roman" w:eastAsia="標楷體" w:hAnsi="標楷體" w:hint="eastAsia"/>
                <w:spacing w:val="8"/>
                <w:w w:val="103"/>
                <w:kern w:val="0"/>
                <w:sz w:val="20"/>
                <w:szCs w:val="20"/>
              </w:rPr>
              <w:t>六月</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三十日</w:t>
            </w:r>
            <w:r w:rsidRPr="00D823D2">
              <w:rPr>
                <w:rFonts w:ascii="Times New Roman" w:eastAsia="標楷體" w:hAnsi="標楷體" w:hint="eastAsia"/>
                <w:spacing w:val="10"/>
                <w:w w:val="103"/>
                <w:kern w:val="0"/>
                <w:sz w:val="20"/>
                <w:szCs w:val="20"/>
              </w:rPr>
              <w:t>府</w:t>
            </w:r>
            <w:r w:rsidRPr="00D823D2">
              <w:rPr>
                <w:rFonts w:ascii="Times New Roman" w:eastAsia="標楷體" w:hAnsi="標楷體" w:hint="eastAsia"/>
                <w:spacing w:val="8"/>
                <w:w w:val="103"/>
                <w:kern w:val="0"/>
                <w:sz w:val="20"/>
                <w:szCs w:val="20"/>
              </w:rPr>
              <w:t>主歲字</w:t>
            </w:r>
            <w:r w:rsidRPr="00D823D2">
              <w:rPr>
                <w:rFonts w:ascii="Times New Roman" w:eastAsia="標楷體" w:hAnsi="標楷體" w:hint="eastAsia"/>
                <w:spacing w:val="10"/>
                <w:w w:val="103"/>
                <w:kern w:val="0"/>
                <w:sz w:val="20"/>
                <w:szCs w:val="20"/>
              </w:rPr>
              <w:t>第一</w:t>
            </w:r>
            <w:r w:rsidRPr="00D823D2">
              <w:rPr>
                <w:rFonts w:ascii="Times New Roman" w:eastAsia="標楷體" w:hAnsi="標楷體" w:hint="eastAsia"/>
                <w:spacing w:val="8"/>
                <w:w w:val="103"/>
                <w:kern w:val="0"/>
                <w:sz w:val="20"/>
                <w:szCs w:val="20"/>
              </w:rPr>
              <w:t>一零</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spacing w:val="8"/>
                <w:w w:val="103"/>
                <w:kern w:val="0"/>
                <w:sz w:val="20"/>
                <w:szCs w:val="20"/>
              </w:rPr>
              <w:t>一六零</w:t>
            </w:r>
            <w:r w:rsidRPr="00D823D2">
              <w:rPr>
                <w:rFonts w:ascii="Times New Roman" w:eastAsia="標楷體" w:hAnsi="標楷體" w:hint="eastAsia"/>
                <w:spacing w:val="10"/>
                <w:w w:val="103"/>
                <w:kern w:val="0"/>
                <w:sz w:val="20"/>
                <w:szCs w:val="20"/>
              </w:rPr>
              <w:t>二</w:t>
            </w:r>
            <w:r w:rsidRPr="00D823D2">
              <w:rPr>
                <w:rFonts w:ascii="Times New Roman" w:eastAsia="標楷體" w:hAnsi="標楷體" w:hint="eastAsia"/>
                <w:spacing w:val="8"/>
                <w:w w:val="103"/>
                <w:kern w:val="0"/>
                <w:sz w:val="20"/>
                <w:szCs w:val="20"/>
              </w:rPr>
              <w:t>三六五</w:t>
            </w:r>
            <w:r w:rsidRPr="00D823D2">
              <w:rPr>
                <w:rFonts w:ascii="Times New Roman" w:eastAsia="標楷體" w:hAnsi="標楷體" w:hint="eastAsia"/>
                <w:spacing w:val="10"/>
                <w:w w:val="103"/>
                <w:kern w:val="0"/>
                <w:sz w:val="20"/>
                <w:szCs w:val="20"/>
              </w:rPr>
              <w:t>號函</w:t>
            </w:r>
            <w:r w:rsidRPr="00D823D2">
              <w:rPr>
                <w:rFonts w:ascii="Times New Roman" w:eastAsia="標楷體" w:hAnsi="標楷體" w:hint="eastAsia"/>
                <w:spacing w:val="8"/>
                <w:w w:val="103"/>
                <w:kern w:val="0"/>
                <w:sz w:val="20"/>
                <w:szCs w:val="20"/>
              </w:rPr>
              <w:t>修訂</w:t>
            </w:r>
          </w:p>
          <w:p w:rsidR="00D823D2" w:rsidRPr="00D823D2" w:rsidRDefault="00D823D2">
            <w:pPr>
              <w:autoSpaceDE w:val="0"/>
              <w:autoSpaceDN w:val="0"/>
              <w:adjustRightInd w:val="0"/>
              <w:spacing w:before="6" w:line="271" w:lineRule="auto"/>
              <w:ind w:left="94" w:right="-86"/>
              <w:rPr>
                <w:rFonts w:ascii="Times New Roman" w:eastAsia="標楷體" w:hAnsi="Times New Roman"/>
                <w:kern w:val="0"/>
                <w:szCs w:val="24"/>
              </w:rPr>
            </w:pPr>
            <w:r w:rsidRPr="00D823D2">
              <w:rPr>
                <w:rFonts w:ascii="Times New Roman" w:eastAsia="標楷體" w:hAnsi="標楷體" w:hint="eastAsia"/>
                <w:spacing w:val="8"/>
                <w:w w:val="103"/>
                <w:kern w:val="0"/>
                <w:sz w:val="20"/>
                <w:szCs w:val="20"/>
              </w:rPr>
              <w:t>「澎湖</w:t>
            </w:r>
            <w:r w:rsidRPr="00D823D2">
              <w:rPr>
                <w:rFonts w:ascii="Times New Roman" w:eastAsia="標楷體" w:hAnsi="標楷體" w:hint="eastAsia"/>
                <w:spacing w:val="10"/>
                <w:w w:val="103"/>
                <w:kern w:val="0"/>
                <w:sz w:val="20"/>
                <w:szCs w:val="20"/>
              </w:rPr>
              <w:t>縣</w:t>
            </w:r>
            <w:r w:rsidRPr="00D823D2">
              <w:rPr>
                <w:rFonts w:ascii="Times New Roman" w:eastAsia="標楷體" w:hAnsi="標楷體" w:hint="eastAsia"/>
                <w:spacing w:val="8"/>
                <w:w w:val="103"/>
                <w:kern w:val="0"/>
                <w:sz w:val="20"/>
                <w:szCs w:val="20"/>
              </w:rPr>
              <w:t>政府各</w:t>
            </w:r>
            <w:r w:rsidRPr="00D823D2">
              <w:rPr>
                <w:rFonts w:ascii="Times New Roman" w:eastAsia="標楷體" w:hAnsi="標楷體" w:hint="eastAsia"/>
                <w:spacing w:val="10"/>
                <w:w w:val="103"/>
                <w:kern w:val="0"/>
                <w:sz w:val="20"/>
                <w:szCs w:val="20"/>
              </w:rPr>
              <w:t>機關</w:t>
            </w:r>
            <w:r w:rsidRPr="00D823D2">
              <w:rPr>
                <w:rFonts w:ascii="Times New Roman" w:eastAsia="標楷體" w:hAnsi="標楷體" w:hint="eastAsia"/>
                <w:spacing w:val="8"/>
                <w:w w:val="103"/>
                <w:kern w:val="0"/>
                <w:sz w:val="20"/>
                <w:szCs w:val="20"/>
              </w:rPr>
              <w:t>單位</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w w:val="103"/>
                <w:kern w:val="0"/>
                <w:sz w:val="20"/>
                <w:szCs w:val="20"/>
              </w:rPr>
              <w:t>對民間團體及個人</w:t>
            </w:r>
            <w:r w:rsidRPr="00D823D2">
              <w:rPr>
                <w:rFonts w:ascii="Times New Roman" w:eastAsia="標楷體" w:hAnsi="標楷體" w:hint="eastAsia"/>
                <w:spacing w:val="-14"/>
                <w:w w:val="103"/>
                <w:kern w:val="0"/>
                <w:sz w:val="20"/>
                <w:szCs w:val="20"/>
              </w:rPr>
              <w:t>補</w:t>
            </w:r>
            <w:r w:rsidRPr="00D823D2">
              <w:rPr>
                <w:rFonts w:ascii="Times New Roman" w:eastAsia="標楷體" w:hAnsi="標楷體" w:hint="eastAsia"/>
                <w:w w:val="103"/>
                <w:kern w:val="0"/>
                <w:sz w:val="20"/>
                <w:szCs w:val="20"/>
              </w:rPr>
              <w:t>（捐）</w:t>
            </w:r>
            <w:r w:rsidRPr="00D823D2">
              <w:rPr>
                <w:rFonts w:ascii="Times New Roman" w:eastAsia="標楷體" w:hAnsi="Times New Roman"/>
                <w:w w:val="103"/>
                <w:kern w:val="0"/>
                <w:sz w:val="20"/>
                <w:szCs w:val="20"/>
              </w:rPr>
              <w:t xml:space="preserve"> </w:t>
            </w:r>
            <w:r w:rsidRPr="00D823D2">
              <w:rPr>
                <w:rFonts w:ascii="Times New Roman" w:eastAsia="標楷體" w:hAnsi="標楷體" w:hint="eastAsia"/>
                <w:spacing w:val="62"/>
                <w:kern w:val="0"/>
                <w:sz w:val="20"/>
                <w:szCs w:val="20"/>
              </w:rPr>
              <w:t>助預</w:t>
            </w:r>
            <w:r w:rsidRPr="00D823D2">
              <w:rPr>
                <w:rFonts w:ascii="Times New Roman" w:eastAsia="標楷體" w:hAnsi="標楷體" w:hint="eastAsia"/>
                <w:kern w:val="0"/>
                <w:sz w:val="20"/>
                <w:szCs w:val="20"/>
              </w:rPr>
              <w:t>算</w:t>
            </w:r>
            <w:r w:rsidRPr="00D823D2">
              <w:rPr>
                <w:rFonts w:ascii="Times New Roman" w:eastAsia="標楷體" w:hAnsi="Times New Roman"/>
                <w:spacing w:val="15"/>
                <w:kern w:val="0"/>
                <w:sz w:val="20"/>
                <w:szCs w:val="20"/>
              </w:rPr>
              <w:t xml:space="preserve"> </w:t>
            </w:r>
            <w:r w:rsidRPr="00D823D2">
              <w:rPr>
                <w:rFonts w:ascii="Times New Roman" w:eastAsia="標楷體" w:hAnsi="標楷體" w:hint="eastAsia"/>
                <w:spacing w:val="62"/>
                <w:kern w:val="0"/>
                <w:sz w:val="20"/>
                <w:szCs w:val="20"/>
              </w:rPr>
              <w:t>執行</w:t>
            </w:r>
            <w:r w:rsidRPr="00D823D2">
              <w:rPr>
                <w:rFonts w:ascii="Times New Roman" w:eastAsia="標楷體" w:hAnsi="標楷體" w:hint="eastAsia"/>
                <w:kern w:val="0"/>
                <w:sz w:val="20"/>
                <w:szCs w:val="20"/>
              </w:rPr>
              <w:t>應</w:t>
            </w:r>
            <w:r w:rsidRPr="00D823D2">
              <w:rPr>
                <w:rFonts w:ascii="Times New Roman" w:eastAsia="標楷體" w:hAnsi="Times New Roman"/>
                <w:spacing w:val="15"/>
                <w:kern w:val="0"/>
                <w:sz w:val="20"/>
                <w:szCs w:val="20"/>
              </w:rPr>
              <w:t xml:space="preserve"> </w:t>
            </w:r>
            <w:r w:rsidRPr="00D823D2">
              <w:rPr>
                <w:rFonts w:ascii="Times New Roman" w:eastAsia="標楷體" w:hAnsi="標楷體" w:hint="eastAsia"/>
                <w:kern w:val="0"/>
                <w:sz w:val="20"/>
                <w:szCs w:val="20"/>
              </w:rPr>
              <w:t>注</w:t>
            </w:r>
            <w:r w:rsidRPr="00D823D2">
              <w:rPr>
                <w:rFonts w:ascii="Times New Roman" w:eastAsia="標楷體" w:hAnsi="Times New Roman"/>
                <w:spacing w:val="3"/>
                <w:kern w:val="0"/>
                <w:sz w:val="20"/>
                <w:szCs w:val="20"/>
              </w:rPr>
              <w:t xml:space="preserve"> </w:t>
            </w:r>
            <w:r w:rsidRPr="00D823D2">
              <w:rPr>
                <w:rFonts w:ascii="Times New Roman" w:eastAsia="標楷體" w:hAnsi="標楷體" w:hint="eastAsia"/>
                <w:spacing w:val="62"/>
                <w:w w:val="103"/>
                <w:kern w:val="0"/>
                <w:sz w:val="20"/>
                <w:szCs w:val="20"/>
              </w:rPr>
              <w:t>意</w:t>
            </w:r>
            <w:r w:rsidRPr="00D823D2">
              <w:rPr>
                <w:rFonts w:ascii="Times New Roman" w:eastAsia="標楷體" w:hAnsi="標楷體" w:hint="eastAsia"/>
                <w:w w:val="103"/>
                <w:kern w:val="0"/>
                <w:sz w:val="20"/>
                <w:szCs w:val="20"/>
              </w:rPr>
              <w:t>事</w:t>
            </w:r>
            <w:r w:rsidRPr="00D823D2">
              <w:rPr>
                <w:rFonts w:ascii="Times New Roman" w:eastAsia="標楷體" w:hAnsi="Times New Roman"/>
                <w:spacing w:val="-5"/>
                <w:kern w:val="0"/>
                <w:sz w:val="20"/>
                <w:szCs w:val="20"/>
              </w:rPr>
              <w:t xml:space="preserve"> </w:t>
            </w:r>
            <w:r w:rsidRPr="00D823D2">
              <w:rPr>
                <w:rFonts w:ascii="Times New Roman" w:eastAsia="標楷體" w:hAnsi="標楷體" w:hint="eastAsia"/>
                <w:spacing w:val="8"/>
                <w:w w:val="103"/>
                <w:kern w:val="0"/>
                <w:sz w:val="20"/>
                <w:szCs w:val="20"/>
              </w:rPr>
              <w:t>項」，</w:t>
            </w:r>
            <w:r w:rsidRPr="00D823D2">
              <w:rPr>
                <w:rFonts w:ascii="Times New Roman" w:eastAsia="標楷體" w:hAnsi="標楷體" w:hint="eastAsia"/>
                <w:spacing w:val="10"/>
                <w:w w:val="103"/>
                <w:kern w:val="0"/>
                <w:sz w:val="20"/>
                <w:szCs w:val="20"/>
              </w:rPr>
              <w:t>爰</w:t>
            </w:r>
            <w:r w:rsidRPr="00D823D2">
              <w:rPr>
                <w:rFonts w:ascii="Times New Roman" w:eastAsia="標楷體" w:hAnsi="標楷體" w:hint="eastAsia"/>
                <w:spacing w:val="8"/>
                <w:w w:val="103"/>
                <w:kern w:val="0"/>
                <w:sz w:val="20"/>
                <w:szCs w:val="20"/>
              </w:rPr>
              <w:t>修正第</w:t>
            </w:r>
            <w:r w:rsidRPr="00D823D2">
              <w:rPr>
                <w:rFonts w:ascii="Times New Roman" w:eastAsia="標楷體" w:hAnsi="標楷體" w:hint="eastAsia"/>
                <w:spacing w:val="10"/>
                <w:w w:val="103"/>
                <w:kern w:val="0"/>
                <w:sz w:val="20"/>
                <w:szCs w:val="20"/>
              </w:rPr>
              <w:t>十一</w:t>
            </w:r>
            <w:r w:rsidRPr="00D823D2">
              <w:rPr>
                <w:rFonts w:ascii="Times New Roman" w:eastAsia="標楷體" w:hAnsi="標楷體" w:hint="eastAsia"/>
                <w:spacing w:val="8"/>
                <w:w w:val="103"/>
                <w:kern w:val="0"/>
                <w:sz w:val="20"/>
                <w:szCs w:val="20"/>
              </w:rPr>
              <w:t>款規</w:t>
            </w:r>
            <w:r w:rsidRPr="00D823D2">
              <w:rPr>
                <w:rFonts w:ascii="Times New Roman" w:eastAsia="標楷體" w:hAnsi="Times New Roman"/>
                <w:spacing w:val="8"/>
                <w:w w:val="103"/>
                <w:kern w:val="0"/>
                <w:sz w:val="20"/>
                <w:szCs w:val="20"/>
              </w:rPr>
              <w:t xml:space="preserve"> </w:t>
            </w:r>
            <w:r w:rsidRPr="00D823D2">
              <w:rPr>
                <w:rFonts w:ascii="Times New Roman" w:eastAsia="標楷體" w:hAnsi="標楷體" w:hint="eastAsia"/>
                <w:w w:val="103"/>
                <w:kern w:val="0"/>
                <w:sz w:val="20"/>
                <w:szCs w:val="20"/>
              </w:rPr>
              <w:t>定。</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320" w:bottom="1280" w:left="1140" w:header="950" w:footer="1086" w:gutter="0"/>
          <w:cols w:space="720" w:equalWidth="0">
            <w:col w:w="8660"/>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9" w:line="280" w:lineRule="exact"/>
        <w:rPr>
          <w:rFonts w:ascii="Times New Roman" w:eastAsia="標楷體" w:hAnsi="Times New Roman"/>
          <w:kern w:val="0"/>
          <w:sz w:val="28"/>
          <w:szCs w:val="28"/>
        </w:rPr>
      </w:pPr>
    </w:p>
    <w:p w:rsidR="00D823D2" w:rsidRPr="00D823D2" w:rsidRDefault="00D823D2">
      <w:pPr>
        <w:autoSpaceDE w:val="0"/>
        <w:autoSpaceDN w:val="0"/>
        <w:adjustRightInd w:val="0"/>
        <w:spacing w:before="9" w:line="280" w:lineRule="exact"/>
        <w:rPr>
          <w:rFonts w:ascii="Times New Roman" w:eastAsia="標楷體" w:hAnsi="Times New Roman"/>
          <w:kern w:val="0"/>
          <w:sz w:val="28"/>
          <w:szCs w:val="28"/>
        </w:rPr>
        <w:sectPr w:rsidR="00D823D2" w:rsidRPr="00D823D2">
          <w:pgSz w:w="11120" w:h="15100"/>
          <w:pgMar w:top="1160" w:right="1380" w:bottom="1280" w:left="1460" w:header="950" w:footer="1087" w:gutter="0"/>
          <w:cols w:space="720" w:equalWidth="0">
            <w:col w:w="8280"/>
          </w:cols>
          <w:noEndnote/>
        </w:sectPr>
      </w:pPr>
    </w:p>
    <w:p w:rsidR="00D823D2" w:rsidRPr="00D823D2" w:rsidRDefault="00122328">
      <w:pPr>
        <w:autoSpaceDE w:val="0"/>
        <w:autoSpaceDN w:val="0"/>
        <w:adjustRightInd w:val="0"/>
        <w:spacing w:line="253" w:lineRule="exact"/>
        <w:ind w:left="919" w:right="-24"/>
        <w:jc w:val="both"/>
        <w:rPr>
          <w:rFonts w:ascii="Times New Roman" w:eastAsia="標楷體" w:hAnsi="Times New Roman"/>
          <w:kern w:val="0"/>
          <w:sz w:val="20"/>
          <w:szCs w:val="20"/>
        </w:rPr>
      </w:pPr>
      <w:r>
        <w:rPr>
          <w:noProof/>
        </w:rPr>
        <mc:AlternateContent>
          <mc:Choice Requires="wpg">
            <w:drawing>
              <wp:anchor distT="0" distB="0" distL="114300" distR="114300" simplePos="0" relativeHeight="251664384" behindDoc="1" locked="0" layoutInCell="0" allowOverlap="1">
                <wp:simplePos x="0" y="0"/>
                <wp:positionH relativeFrom="page">
                  <wp:posOffset>926465</wp:posOffset>
                </wp:positionH>
                <wp:positionV relativeFrom="page">
                  <wp:posOffset>1156970</wp:posOffset>
                </wp:positionV>
                <wp:extent cx="5300980" cy="7371080"/>
                <wp:effectExtent l="0" t="0" r="0" b="0"/>
                <wp:wrapNone/>
                <wp:docPr id="324"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980" cy="7371080"/>
                          <a:chOff x="1459" y="1822"/>
                          <a:chExt cx="8348" cy="11608"/>
                        </a:xfrm>
                      </wpg:grpSpPr>
                      <wps:wsp>
                        <wps:cNvPr id="325" name="Freeform 444"/>
                        <wps:cNvSpPr>
                          <a:spLocks/>
                        </wps:cNvSpPr>
                        <wps:spPr bwMode="auto">
                          <a:xfrm>
                            <a:off x="1465" y="1827"/>
                            <a:ext cx="8337" cy="20"/>
                          </a:xfrm>
                          <a:custGeom>
                            <a:avLst/>
                            <a:gdLst>
                              <a:gd name="T0" fmla="*/ 0 w 8337"/>
                              <a:gd name="T1" fmla="*/ 0 h 20"/>
                              <a:gd name="T2" fmla="*/ 8337 w 8337"/>
                              <a:gd name="T3" fmla="*/ 0 h 20"/>
                            </a:gdLst>
                            <a:ahLst/>
                            <a:cxnLst>
                              <a:cxn ang="0">
                                <a:pos x="T0" y="T1"/>
                              </a:cxn>
                              <a:cxn ang="0">
                                <a:pos x="T2" y="T3"/>
                              </a:cxn>
                            </a:cxnLst>
                            <a:rect l="0" t="0" r="r" b="b"/>
                            <a:pathLst>
                              <a:path w="8337" h="20">
                                <a:moveTo>
                                  <a:pt x="0" y="0"/>
                                </a:moveTo>
                                <a:lnTo>
                                  <a:pt x="8337" y="0"/>
                                </a:lnTo>
                              </a:path>
                            </a:pathLst>
                          </a:custGeom>
                          <a:noFill/>
                          <a:ln w="6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445"/>
                        <wps:cNvSpPr>
                          <a:spLocks/>
                        </wps:cNvSpPr>
                        <wps:spPr bwMode="auto">
                          <a:xfrm>
                            <a:off x="1469" y="1831"/>
                            <a:ext cx="20" cy="11590"/>
                          </a:xfrm>
                          <a:custGeom>
                            <a:avLst/>
                            <a:gdLst>
                              <a:gd name="T0" fmla="*/ 0 w 20"/>
                              <a:gd name="T1" fmla="*/ 11589 h 11590"/>
                              <a:gd name="T2" fmla="*/ 0 w 20"/>
                              <a:gd name="T3" fmla="*/ 0 h 11590"/>
                            </a:gdLst>
                            <a:ahLst/>
                            <a:cxnLst>
                              <a:cxn ang="0">
                                <a:pos x="T0" y="T1"/>
                              </a:cxn>
                              <a:cxn ang="0">
                                <a:pos x="T2" y="T3"/>
                              </a:cxn>
                            </a:cxnLst>
                            <a:rect l="0" t="0" r="r" b="b"/>
                            <a:pathLst>
                              <a:path w="20" h="11590">
                                <a:moveTo>
                                  <a:pt x="0" y="11589"/>
                                </a:moveTo>
                                <a:lnTo>
                                  <a:pt x="0" y="0"/>
                                </a:lnTo>
                              </a:path>
                            </a:pathLst>
                          </a:custGeom>
                          <a:noFill/>
                          <a:ln w="6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446"/>
                        <wps:cNvSpPr>
                          <a:spLocks/>
                        </wps:cNvSpPr>
                        <wps:spPr bwMode="auto">
                          <a:xfrm>
                            <a:off x="1465" y="13425"/>
                            <a:ext cx="8337" cy="20"/>
                          </a:xfrm>
                          <a:custGeom>
                            <a:avLst/>
                            <a:gdLst>
                              <a:gd name="T0" fmla="*/ 0 w 8337"/>
                              <a:gd name="T1" fmla="*/ 0 h 20"/>
                              <a:gd name="T2" fmla="*/ 8337 w 8337"/>
                              <a:gd name="T3" fmla="*/ 0 h 20"/>
                            </a:gdLst>
                            <a:ahLst/>
                            <a:cxnLst>
                              <a:cxn ang="0">
                                <a:pos x="T0" y="T1"/>
                              </a:cxn>
                              <a:cxn ang="0">
                                <a:pos x="T2" y="T3"/>
                              </a:cxn>
                            </a:cxnLst>
                            <a:rect l="0" t="0" r="r" b="b"/>
                            <a:pathLst>
                              <a:path w="8337" h="20">
                                <a:moveTo>
                                  <a:pt x="0" y="0"/>
                                </a:moveTo>
                                <a:lnTo>
                                  <a:pt x="8337" y="0"/>
                                </a:lnTo>
                              </a:path>
                            </a:pathLst>
                          </a:custGeom>
                          <a:noFill/>
                          <a:ln w="6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447"/>
                        <wps:cNvSpPr>
                          <a:spLocks/>
                        </wps:cNvSpPr>
                        <wps:spPr bwMode="auto">
                          <a:xfrm>
                            <a:off x="4374" y="1831"/>
                            <a:ext cx="20" cy="11590"/>
                          </a:xfrm>
                          <a:custGeom>
                            <a:avLst/>
                            <a:gdLst>
                              <a:gd name="T0" fmla="*/ 0 w 20"/>
                              <a:gd name="T1" fmla="*/ 11589 h 11590"/>
                              <a:gd name="T2" fmla="*/ 0 w 20"/>
                              <a:gd name="T3" fmla="*/ 0 h 11590"/>
                            </a:gdLst>
                            <a:ahLst/>
                            <a:cxnLst>
                              <a:cxn ang="0">
                                <a:pos x="T0" y="T1"/>
                              </a:cxn>
                              <a:cxn ang="0">
                                <a:pos x="T2" y="T3"/>
                              </a:cxn>
                            </a:cxnLst>
                            <a:rect l="0" t="0" r="r" b="b"/>
                            <a:pathLst>
                              <a:path w="20" h="11590">
                                <a:moveTo>
                                  <a:pt x="0" y="11589"/>
                                </a:moveTo>
                                <a:lnTo>
                                  <a:pt x="0" y="0"/>
                                </a:lnTo>
                              </a:path>
                            </a:pathLst>
                          </a:custGeom>
                          <a:noFill/>
                          <a:ln w="6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448"/>
                        <wps:cNvSpPr>
                          <a:spLocks/>
                        </wps:cNvSpPr>
                        <wps:spPr bwMode="auto">
                          <a:xfrm>
                            <a:off x="7279" y="1831"/>
                            <a:ext cx="20" cy="11590"/>
                          </a:xfrm>
                          <a:custGeom>
                            <a:avLst/>
                            <a:gdLst>
                              <a:gd name="T0" fmla="*/ 0 w 20"/>
                              <a:gd name="T1" fmla="*/ 11589 h 11590"/>
                              <a:gd name="T2" fmla="*/ 0 w 20"/>
                              <a:gd name="T3" fmla="*/ 0 h 11590"/>
                            </a:gdLst>
                            <a:ahLst/>
                            <a:cxnLst>
                              <a:cxn ang="0">
                                <a:pos x="T0" y="T1"/>
                              </a:cxn>
                              <a:cxn ang="0">
                                <a:pos x="T2" y="T3"/>
                              </a:cxn>
                            </a:cxnLst>
                            <a:rect l="0" t="0" r="r" b="b"/>
                            <a:pathLst>
                              <a:path w="20" h="11590">
                                <a:moveTo>
                                  <a:pt x="0" y="11589"/>
                                </a:moveTo>
                                <a:lnTo>
                                  <a:pt x="0" y="0"/>
                                </a:lnTo>
                              </a:path>
                            </a:pathLst>
                          </a:custGeom>
                          <a:noFill/>
                          <a:ln w="6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449"/>
                        <wps:cNvSpPr>
                          <a:spLocks/>
                        </wps:cNvSpPr>
                        <wps:spPr bwMode="auto">
                          <a:xfrm>
                            <a:off x="9798" y="1831"/>
                            <a:ext cx="20" cy="11590"/>
                          </a:xfrm>
                          <a:custGeom>
                            <a:avLst/>
                            <a:gdLst>
                              <a:gd name="T0" fmla="*/ 0 w 20"/>
                              <a:gd name="T1" fmla="*/ 11589 h 11590"/>
                              <a:gd name="T2" fmla="*/ 0 w 20"/>
                              <a:gd name="T3" fmla="*/ 0 h 11590"/>
                            </a:gdLst>
                            <a:ahLst/>
                            <a:cxnLst>
                              <a:cxn ang="0">
                                <a:pos x="T0" y="T1"/>
                              </a:cxn>
                              <a:cxn ang="0">
                                <a:pos x="T2" y="T3"/>
                              </a:cxn>
                            </a:cxnLst>
                            <a:rect l="0" t="0" r="r" b="b"/>
                            <a:pathLst>
                              <a:path w="20" h="11590">
                                <a:moveTo>
                                  <a:pt x="0" y="11589"/>
                                </a:moveTo>
                                <a:lnTo>
                                  <a:pt x="0" y="0"/>
                                </a:lnTo>
                              </a:path>
                            </a:pathLst>
                          </a:custGeom>
                          <a:noFill/>
                          <a:ln w="6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494C5" id="Group 443" o:spid="_x0000_s1026" style="position:absolute;margin-left:72.95pt;margin-top:91.1pt;width:417.4pt;height:580.4pt;z-index:-251652096;mso-position-horizontal-relative:page;mso-position-vertical-relative:page" coordorigin="1459,1822" coordsize="8348,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IKqwQAAAshAAAOAAAAZHJzL2Uyb0RvYy54bWzsWtuO2zYQfS/QfyD0WMCrq69YbxD4siiQ&#10;tgGy+QBaoiyhkqiSsr3bov/emaFky3bcpsm6cQH5wabM8VzOkIcc0vdvnvOMbYXSqSymlnvnWEwU&#10;oYzSYj21Pj4teyOL6YoXEc9kIabWi9DWm4fvv7vflRPhyURmkVAMlBR6siunVlJV5cS2dZiInOs7&#10;WYoCOmOpcl7Bo1rbkeI70J5ntuc4A3snVVQqGQqt4du56bQeSH8ci7D6JY61qFg2tcC3it4Vva/w&#10;3X6455O14mWShrUb/Au8yHlagNG9qjmvONuo9ExVnoZKahlXd6HMbRnHaSgoBojGdU6ieVRyU1Is&#10;68luXe5hAmhPcPpiteHP2/eKpdHU8r3AYgXPIUlklwWBj/DsyvUEpB5V+aF8r0yM0Hwnw181dNun&#10;/fi8NsJstftJRqCQbypJ8DzHKkcVEDh7piy87LMgnisWwpd933HGI0hWCH1Df+g68EB5ChNIJv7O&#10;Dfpji0G3O/K8pm9R/37kBzDo8MeuO3BG2G3zibFM3tbeYWgw6PQBV/11uH5IeCkoXRoR2+Pab3Bd&#10;KiFwKAO0gYGWBBtcdRvUVg+6qQH7f4TTDQZgy8AyNLA0oI58f2hA8QjMPSJ8Em509Sgk5YVv3+mK&#10;sF5H0KJsR/WoeIKUxHkG0+MHmzlsx0hnLdzIuEcyCTPWYF7stXgtCdRwQZHfEnNYowjc3jvGk8bX&#10;8LmonYUW40g9Dg23UmocLug5oPLk1mMBpDCyC8LgIArT4Ad7JGw+ayMKWOWUT5TFgE9WBvSSV+gb&#10;2sAm200tg38ytQAQ/D6XW/EkSaI6mQlg69CbFW0powW8a3JouuEXaIfG+d42utzKbCGXaZZRtrIC&#10;PRr03YBc0TJLI+xEb7Rar2aZYluOhEmvGrQjMSCmIiJlieDRom5XPM1MG4xnhDGMvxoJHInEiH+M&#10;nfFitBgFvcAbLHqBM5/33i5nQW+wdIf9uT+fzebun+iaG0ySNIpEgd417OwGnzdL63XC8Oqen4+i&#10;OAp2Sa/zYO1jNwhkiKX5pOiAVswUNZyyktELTFclzXIDyyM0Eql+t9gOlpqppX/bcCUslv1YAOeM&#10;3SDAtYkegv4QhghT7Z5Vu4cXIaiaWpUFIx2bs8qsZ5tSpesELLmU1kK+BdaNU5zO5J/xqn4A2vvP&#10;+G/wCf7rI9CIGhDla/Jfsyz4NNf5pOE/xNQsCf1xM3maxag9Tf4VAYJSmgMHcmvTn+v2R2NgLvg0&#10;Ji+xIHLpuapTAtyrgbn1/+RAzAEwoAnkMgkSbvU8vESEoOmVWDAYeB0LHii/Y8HySrtA2H6Z3XVr&#10;Fzi4EgvWu0A/8IhnDzRoNhBIhIZwgEu+mgVJ59/w4GH3dokAUUO3DfxW20DH7wiwI8Drl8FQlJ8R&#10;IFWpr70NDPwhHGUAx7mjbht4e6XwbW4D+6ZqulwfdsUwHBB0xfDnnt1eOgyEAvWMBemM8rVZcOgN&#10;u2L40hmfqR+/5YHgbbJgVwy3zz+7YvhKxbAP8++MBcfXKIbHwzHsO7u94I1ei3QsaM5muouRm7oY&#10;oWtiuHGnS5763wF4pd9+pouUw38YHv4CAAD//wMAUEsDBBQABgAIAAAAIQC/jnDZ4wAAAAwBAAAP&#10;AAAAZHJzL2Rvd25yZXYueG1sTI/BTsMwEETvSPyDtUjcqJ2khTSNU1UVcKqQaJFQb268TaLGdhS7&#10;Sfr3LCe47eyOZt/k68m0bMDeN85KiGYCGNrS6cZWEr4Ob08pMB+U1ap1FiXc0MO6uL/LVabdaD9x&#10;2IeKUYj1mZJQh9BlnPuyRqP8zHVo6XZ2vVGBZF9x3auRwk3LYyGeuVGNpQ+16nBbY3nZX42E91GN&#10;myR6HXaX8/Z2PCw+vncRSvn4MG1WwAJO4c8Mv/iEDgUxndzVas9a0vPFkqw0pHEMjBzLVLwAO9Em&#10;mScCeJHz/yWKHwAAAP//AwBQSwECLQAUAAYACAAAACEAtoM4kv4AAADhAQAAEwAAAAAAAAAAAAAA&#10;AAAAAAAAW0NvbnRlbnRfVHlwZXNdLnhtbFBLAQItABQABgAIAAAAIQA4/SH/1gAAAJQBAAALAAAA&#10;AAAAAAAAAAAAAC8BAABfcmVscy8ucmVsc1BLAQItABQABgAIAAAAIQB0hhIKqwQAAAshAAAOAAAA&#10;AAAAAAAAAAAAAC4CAABkcnMvZTJvRG9jLnhtbFBLAQItABQABgAIAAAAIQC/jnDZ4wAAAAwBAAAP&#10;AAAAAAAAAAAAAAAAAAUHAABkcnMvZG93bnJldi54bWxQSwUGAAAAAAQABADzAAAAFQgAAAAA&#10;" o:allowincell="f">
                <v:shape id="Freeform 444" o:spid="_x0000_s1027" style="position:absolute;left:1465;top:1827;width:8337;height:20;visibility:visible;mso-wrap-style:square;v-text-anchor:top" coordsize="83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SBcYA&#10;AADcAAAADwAAAGRycy9kb3ducmV2LnhtbESPQWvCQBSE70L/w/IKvekmUdsSXSUILR4UNC3U4yP7&#10;moRm34bsNkn/fVcQPA4z8w2z3o6mET11rrasIJ5FIIgLq2suFXx+vE1fQTiPrLGxTAr+yMF28zBZ&#10;Y6rtwGfqc1+KAGGXooLK+zaV0hUVGXQz2xIH79t2Bn2QXSl1h0OAm0YmUfQsDdYcFipsaVdR8ZP/&#10;GgX5mJ3KJr68HL4wrt8Pi+Nu3h6VenocsxUIT6O/h2/tvVYwT5ZwPRO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xSBcYAAADcAAAADwAAAAAAAAAAAAAAAACYAgAAZHJz&#10;L2Rvd25yZXYueG1sUEsFBgAAAAAEAAQA9QAAAIsDAAAAAA==&#10;" path="m,l8337,e" filled="f" strokeweight=".18094mm">
                  <v:path arrowok="t" o:connecttype="custom" o:connectlocs="0,0;8337,0" o:connectangles="0,0"/>
                </v:shape>
                <v:shape id="Freeform 445" o:spid="_x0000_s1028" style="position:absolute;left:1469;top:1831;width:20;height:11590;visibility:visible;mso-wrap-style:square;v-text-anchor:top" coordsize="20,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GUsUA&#10;AADcAAAADwAAAGRycy9kb3ducmV2LnhtbESPQWvCQBSE74L/YXmCN92oIG3qKmorFQ+CsdbrM/tM&#10;gtm3IbvV+O9doeBxmJlvmMmsMaW4Uu0KywoG/QgEcWp1wZmCn/2q9wbCeWSNpWVScCcHs2m7NcFY&#10;2xvv6Jr4TAQIuxgV5N5XsZQuzcmg69uKOHhnWxv0QdaZ1DXeAtyUchhFY2mw4LCQY0XLnNJL8mcU&#10;HD+3vxttsvfksLD79ej7qzqcIqW6nWb+AcJT41/h//ZaKxgN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YZSxQAAANwAAAAPAAAAAAAAAAAAAAAAAJgCAABkcnMv&#10;ZG93bnJldi54bWxQSwUGAAAAAAQABAD1AAAAigMAAAAA&#10;" path="m,11589l,e" filled="f" strokeweight=".1795mm">
                  <v:path arrowok="t" o:connecttype="custom" o:connectlocs="0,11589;0,0" o:connectangles="0,0"/>
                </v:shape>
                <v:shape id="Freeform 446" o:spid="_x0000_s1029" style="position:absolute;left:1465;top:13425;width:8337;height:20;visibility:visible;mso-wrap-style:square;v-text-anchor:top" coordsize="83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GrMcA&#10;AADcAAAADwAAAGRycy9kb3ducmV2LnhtbESPT2vCQBTE70K/w/IKvYjZ1EIM0VWsIPRUWpXq8ZF9&#10;TUKzb2N288dv3y0IPQ4z8xtmtRlNLXpqXWVZwXMUgyDOra64UHA67mcpCOeRNdaWScGNHGzWD5MV&#10;ZtoO/En9wRciQNhlqKD0vsmkdHlJBl1kG+LgfdvWoA+yLaRucQhwU8t5HCfSYMVhocSGdiXlP4fO&#10;KLhcP7andHc7v3ZuevwaFsn7MCZKPT2O2yUIT6P/D9/bb1rBy3wB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2BqzHAAAA3AAAAA8AAAAAAAAAAAAAAAAAmAIAAGRy&#10;cy9kb3ducmV2LnhtbFBLBQYAAAAABAAEAPUAAACMAwAAAAA=&#10;" path="m,l8337,e" filled="f" strokeweight=".18064mm">
                  <v:path arrowok="t" o:connecttype="custom" o:connectlocs="0,0;8337,0" o:connectangles="0,0"/>
                </v:shape>
                <v:shape id="Freeform 447" o:spid="_x0000_s1030" style="position:absolute;left:4374;top:1831;width:20;height:11590;visibility:visible;mso-wrap-style:square;v-text-anchor:top" coordsize="20,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WHsAA&#10;AADcAAAADwAAAGRycy9kb3ducmV2LnhtbERPy4rCMBTdD/gP4QpuBk2rMEg1igozunAWvvaX5tqU&#10;NjeliVr/3iwEl4fzni87W4s7tb50rCAdJSCIc6dLLhScT7/DKQgfkDXWjknBkzwsF72vOWbaPfhA&#10;92MoRAxhn6ECE0KTSelzQxb9yDXEkbu61mKIsC2kbvERw20tx0nyIy2WHBsMNrQxlFfHm1Vw2VZV&#10;uv77tv+hmaR7eTIbdzNKDfrdagYiUBc+4rd7pxVMxnFt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uWHsAAAADcAAAADwAAAAAAAAAAAAAAAACYAgAAZHJzL2Rvd25y&#10;ZXYueG1sUEsFBgAAAAAEAAQA9QAAAIUDAAAAAA==&#10;" path="m,11589l,e" filled="f" strokeweight=".17919mm">
                  <v:path arrowok="t" o:connecttype="custom" o:connectlocs="0,11589;0,0" o:connectangles="0,0"/>
                </v:shape>
                <v:shape id="Freeform 448" o:spid="_x0000_s1031" style="position:absolute;left:7279;top:1831;width:20;height:11590;visibility:visible;mso-wrap-style:square;v-text-anchor:top" coordsize="20,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SIMUA&#10;AADcAAAADwAAAGRycy9kb3ducmV2LnhtbESPQWvCQBSE7wX/w/IEb3WjgmjqKmorFQ9CY63XZ/aZ&#10;BLNvQ3ar8d+7guBxmJlvmMmsMaW4UO0Kywp63QgEcWp1wZmC393qfQTCeWSNpWVScCMHs2nrbYKx&#10;tlf+oUviMxEg7GJUkHtfxVK6NCeDrmsr4uCdbG3QB1lnUtd4DXBTyn4UDaXBgsNCjhUtc0rPyb9R&#10;cPjc/m20ycbJfmF368H3V7U/Rkp12s38A4Snxr/Cz/ZaKxj0x/A4E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hIgxQAAANwAAAAPAAAAAAAAAAAAAAAAAJgCAABkcnMv&#10;ZG93bnJldi54bWxQSwUGAAAAAAQABAD1AAAAigMAAAAA&#10;" path="m,11589l,e" filled="f" strokeweight=".1795mm">
                  <v:path arrowok="t" o:connecttype="custom" o:connectlocs="0,11589;0,0" o:connectangles="0,0"/>
                </v:shape>
                <v:shape id="Freeform 449" o:spid="_x0000_s1032" style="position:absolute;left:9798;top:1831;width:20;height:11590;visibility:visible;mso-wrap-style:square;v-text-anchor:top" coordsize="20,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tYMMA&#10;AADcAAAADwAAAGRycy9kb3ducmV2LnhtbERPy2rCQBTdC/2H4Rbc6UQD0qZOgk8qXRSaVN3eZm6T&#10;YOZOyEw1/n1nUejycN7LbDCtuFLvGssKZtMIBHFpdcOVgs9iP3kC4TyyxtYyKbiTgyx9GC0x0fbG&#10;H3TNfSVCCLsEFdTed4mUrqzJoJvajjhw37Y36APsK6l7vIVw08p5FC2kwYZDQ40dbWoqL/mPUXDe&#10;vp/etKme8+PaFof4ddcdvyKlxo/D6gWEp8H/i//cB60gjsP8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0tYMMAAADcAAAADwAAAAAAAAAAAAAAAACYAgAAZHJzL2Rv&#10;d25yZXYueG1sUEsFBgAAAAAEAAQA9QAAAIgDAAAAAA==&#10;" path="m,11589l,e" filled="f" strokeweight=".1795mm">
                  <v:path arrowok="t" o:connecttype="custom" o:connectlocs="0,11589;0,0" o:connectangles="0,0"/>
                </v:shape>
                <w10:wrap anchorx="page" anchory="page"/>
              </v:group>
            </w:pict>
          </mc:Fallback>
        </mc:AlternateContent>
      </w:r>
      <w:r w:rsidR="00D823D2" w:rsidRPr="00D823D2">
        <w:rPr>
          <w:rFonts w:ascii="Times New Roman" w:eastAsia="標楷體" w:hAnsi="標楷體" w:hint="eastAsia"/>
          <w:spacing w:val="8"/>
          <w:w w:val="102"/>
          <w:kern w:val="0"/>
          <w:position w:val="-2"/>
          <w:sz w:val="20"/>
          <w:szCs w:val="20"/>
        </w:rPr>
        <w:t>程，以不超</w:t>
      </w:r>
      <w:r w:rsidR="00D823D2" w:rsidRPr="00D823D2">
        <w:rPr>
          <w:rFonts w:ascii="Times New Roman" w:eastAsia="標楷體" w:hAnsi="標楷體" w:hint="eastAsia"/>
          <w:spacing w:val="10"/>
          <w:w w:val="102"/>
          <w:kern w:val="0"/>
          <w:position w:val="-2"/>
          <w:sz w:val="20"/>
          <w:szCs w:val="20"/>
        </w:rPr>
        <w:t>過</w:t>
      </w:r>
      <w:r w:rsidR="00D823D2" w:rsidRPr="00D823D2">
        <w:rPr>
          <w:rFonts w:ascii="Times New Roman" w:eastAsia="標楷體" w:hAnsi="標楷體" w:hint="eastAsia"/>
          <w:spacing w:val="8"/>
          <w:w w:val="102"/>
          <w:kern w:val="0"/>
          <w:position w:val="-2"/>
          <w:sz w:val="20"/>
          <w:szCs w:val="20"/>
        </w:rPr>
        <w:t>一日為</w:t>
      </w:r>
    </w:p>
    <w:p w:rsidR="00D823D2" w:rsidRPr="00D823D2" w:rsidRDefault="00D823D2">
      <w:pPr>
        <w:autoSpaceDE w:val="0"/>
        <w:autoSpaceDN w:val="0"/>
        <w:adjustRightInd w:val="0"/>
        <w:spacing w:before="63" w:line="298" w:lineRule="auto"/>
        <w:ind w:left="919" w:right="-32"/>
        <w:jc w:val="both"/>
        <w:rPr>
          <w:rFonts w:ascii="Times New Roman" w:eastAsia="標楷體" w:hAnsi="Times New Roman"/>
          <w:kern w:val="0"/>
          <w:sz w:val="20"/>
          <w:szCs w:val="20"/>
        </w:rPr>
      </w:pPr>
      <w:r w:rsidRPr="00D823D2">
        <w:rPr>
          <w:rFonts w:ascii="Times New Roman" w:eastAsia="標楷體" w:hAnsi="標楷體" w:hint="eastAsia"/>
          <w:spacing w:val="8"/>
          <w:w w:val="101"/>
          <w:kern w:val="0"/>
          <w:sz w:val="20"/>
          <w:szCs w:val="20"/>
        </w:rPr>
        <w:t>原則，往返</w:t>
      </w:r>
      <w:r w:rsidRPr="00D823D2">
        <w:rPr>
          <w:rFonts w:ascii="Times New Roman" w:eastAsia="標楷體" w:hAnsi="標楷體" w:hint="eastAsia"/>
          <w:spacing w:val="10"/>
          <w:w w:val="101"/>
          <w:kern w:val="0"/>
          <w:sz w:val="20"/>
          <w:szCs w:val="20"/>
        </w:rPr>
        <w:t>行</w:t>
      </w:r>
      <w:r w:rsidRPr="00D823D2">
        <w:rPr>
          <w:rFonts w:ascii="Times New Roman" w:eastAsia="標楷體" w:hAnsi="標楷體" w:hint="eastAsia"/>
          <w:spacing w:val="8"/>
          <w:w w:val="101"/>
          <w:kern w:val="0"/>
          <w:sz w:val="20"/>
          <w:szCs w:val="20"/>
        </w:rPr>
        <w:t>程半日</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路程假部分</w:t>
      </w:r>
      <w:r w:rsidRPr="00D823D2">
        <w:rPr>
          <w:rFonts w:ascii="Times New Roman" w:eastAsia="標楷體" w:hAnsi="標楷體" w:hint="eastAsia"/>
          <w:spacing w:val="10"/>
          <w:w w:val="101"/>
          <w:kern w:val="0"/>
          <w:sz w:val="20"/>
          <w:szCs w:val="20"/>
        </w:rPr>
        <w:t>，</w:t>
      </w:r>
      <w:r w:rsidRPr="00D823D2">
        <w:rPr>
          <w:rFonts w:ascii="Times New Roman" w:eastAsia="標楷體" w:hAnsi="標楷體" w:hint="eastAsia"/>
          <w:spacing w:val="8"/>
          <w:w w:val="101"/>
          <w:kern w:val="0"/>
          <w:sz w:val="20"/>
          <w:szCs w:val="20"/>
        </w:rPr>
        <w:t>依國內</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出差旅費報</w:t>
      </w:r>
      <w:r w:rsidRPr="00D823D2">
        <w:rPr>
          <w:rFonts w:ascii="Times New Roman" w:eastAsia="標楷體" w:hAnsi="標楷體" w:hint="eastAsia"/>
          <w:spacing w:val="10"/>
          <w:w w:val="101"/>
          <w:kern w:val="0"/>
          <w:sz w:val="20"/>
          <w:szCs w:val="20"/>
        </w:rPr>
        <w:t>支</w:t>
      </w:r>
      <w:r w:rsidRPr="00D823D2">
        <w:rPr>
          <w:rFonts w:ascii="Times New Roman" w:eastAsia="標楷體" w:hAnsi="標楷體" w:hint="eastAsia"/>
          <w:spacing w:val="8"/>
          <w:w w:val="101"/>
          <w:kern w:val="0"/>
          <w:sz w:val="20"/>
          <w:szCs w:val="20"/>
        </w:rPr>
        <w:t>要點及</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2"/>
          <w:kern w:val="0"/>
          <w:sz w:val="20"/>
          <w:szCs w:val="20"/>
        </w:rPr>
        <w:t>本府縣內出</w:t>
      </w:r>
      <w:r w:rsidRPr="00D823D2">
        <w:rPr>
          <w:rFonts w:ascii="Times New Roman" w:eastAsia="標楷體" w:hAnsi="標楷體" w:hint="eastAsia"/>
          <w:spacing w:val="10"/>
          <w:w w:val="102"/>
          <w:kern w:val="0"/>
          <w:sz w:val="20"/>
          <w:szCs w:val="20"/>
        </w:rPr>
        <w:t>差</w:t>
      </w:r>
      <w:r w:rsidRPr="00D823D2">
        <w:rPr>
          <w:rFonts w:ascii="Times New Roman" w:eastAsia="標楷體" w:hAnsi="標楷體" w:hint="eastAsia"/>
          <w:spacing w:val="8"/>
          <w:w w:val="102"/>
          <w:kern w:val="0"/>
          <w:sz w:val="20"/>
          <w:szCs w:val="20"/>
        </w:rPr>
        <w:t>旅費報</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2"/>
          <w:kern w:val="0"/>
          <w:sz w:val="20"/>
          <w:szCs w:val="20"/>
        </w:rPr>
        <w:t>支標準補充</w:t>
      </w:r>
      <w:r w:rsidRPr="00D823D2">
        <w:rPr>
          <w:rFonts w:ascii="Times New Roman" w:eastAsia="標楷體" w:hAnsi="標楷體" w:hint="eastAsia"/>
          <w:spacing w:val="10"/>
          <w:w w:val="102"/>
          <w:kern w:val="0"/>
          <w:sz w:val="20"/>
          <w:szCs w:val="20"/>
        </w:rPr>
        <w:t>規</w:t>
      </w:r>
      <w:r w:rsidRPr="00D823D2">
        <w:rPr>
          <w:rFonts w:ascii="Times New Roman" w:eastAsia="標楷體" w:hAnsi="標楷體" w:hint="eastAsia"/>
          <w:spacing w:val="8"/>
          <w:w w:val="102"/>
          <w:kern w:val="0"/>
          <w:sz w:val="20"/>
          <w:szCs w:val="20"/>
        </w:rPr>
        <w:t>定，核</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1"/>
          <w:kern w:val="0"/>
          <w:sz w:val="20"/>
          <w:szCs w:val="20"/>
        </w:rPr>
        <w:t>給雜費之半</w:t>
      </w:r>
      <w:r w:rsidRPr="00D823D2">
        <w:rPr>
          <w:rFonts w:ascii="Times New Roman" w:eastAsia="標楷體" w:hAnsi="標楷體" w:hint="eastAsia"/>
          <w:spacing w:val="10"/>
          <w:w w:val="101"/>
          <w:kern w:val="0"/>
          <w:sz w:val="20"/>
          <w:szCs w:val="20"/>
        </w:rPr>
        <w:t>數</w:t>
      </w:r>
      <w:r w:rsidRPr="00D823D2">
        <w:rPr>
          <w:rFonts w:ascii="Times New Roman" w:eastAsia="標楷體" w:hAnsi="標楷體" w:hint="eastAsia"/>
          <w:spacing w:val="8"/>
          <w:w w:val="101"/>
          <w:kern w:val="0"/>
          <w:sz w:val="20"/>
          <w:szCs w:val="20"/>
        </w:rPr>
        <w:t>；如因</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急要公務需</w:t>
      </w:r>
      <w:r w:rsidRPr="00D823D2">
        <w:rPr>
          <w:rFonts w:ascii="Times New Roman" w:eastAsia="標楷體" w:hAnsi="標楷體" w:hint="eastAsia"/>
          <w:spacing w:val="10"/>
          <w:w w:val="101"/>
          <w:kern w:val="0"/>
          <w:sz w:val="20"/>
          <w:szCs w:val="20"/>
        </w:rPr>
        <w:t>搭</w:t>
      </w:r>
      <w:r w:rsidRPr="00D823D2">
        <w:rPr>
          <w:rFonts w:ascii="Times New Roman" w:eastAsia="標楷體" w:hAnsi="標楷體" w:hint="eastAsia"/>
          <w:spacing w:val="8"/>
          <w:w w:val="101"/>
          <w:kern w:val="0"/>
          <w:sz w:val="20"/>
          <w:szCs w:val="20"/>
        </w:rPr>
        <w:t>乘高鐵</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或計程車者</w:t>
      </w:r>
      <w:r w:rsidRPr="00D823D2">
        <w:rPr>
          <w:rFonts w:ascii="Times New Roman" w:eastAsia="標楷體" w:hAnsi="標楷體" w:hint="eastAsia"/>
          <w:spacing w:val="10"/>
          <w:w w:val="101"/>
          <w:kern w:val="0"/>
          <w:sz w:val="20"/>
          <w:szCs w:val="20"/>
        </w:rPr>
        <w:t>，</w:t>
      </w:r>
      <w:r w:rsidRPr="00D823D2">
        <w:rPr>
          <w:rFonts w:ascii="Times New Roman" w:eastAsia="標楷體" w:hAnsi="標楷體" w:hint="eastAsia"/>
          <w:spacing w:val="8"/>
          <w:w w:val="101"/>
          <w:kern w:val="0"/>
          <w:sz w:val="20"/>
          <w:szCs w:val="20"/>
        </w:rPr>
        <w:t>經機關</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w w:val="101"/>
          <w:kern w:val="0"/>
          <w:sz w:val="20"/>
          <w:szCs w:val="20"/>
        </w:rPr>
        <w:t>首長核准後報支。</w:t>
      </w:r>
    </w:p>
    <w:p w:rsidR="00D823D2" w:rsidRPr="00D823D2" w:rsidRDefault="00D823D2">
      <w:pPr>
        <w:autoSpaceDE w:val="0"/>
        <w:autoSpaceDN w:val="0"/>
        <w:adjustRightInd w:val="0"/>
        <w:spacing w:before="14" w:line="299" w:lineRule="auto"/>
        <w:ind w:left="919" w:right="-32" w:hanging="204"/>
        <w:jc w:val="both"/>
        <w:rPr>
          <w:rFonts w:ascii="Times New Roman" w:eastAsia="標楷體" w:hAnsi="Times New Roman"/>
          <w:kern w:val="0"/>
          <w:sz w:val="20"/>
          <w:szCs w:val="20"/>
        </w:rPr>
      </w:pPr>
      <w:r w:rsidRPr="00D823D2">
        <w:rPr>
          <w:rFonts w:ascii="Times New Roman" w:eastAsia="標楷體" w:hAnsi="Times New Roman"/>
          <w:w w:val="134"/>
          <w:kern w:val="0"/>
          <w:sz w:val="20"/>
          <w:szCs w:val="20"/>
        </w:rPr>
        <w:t>4.</w:t>
      </w:r>
      <w:r w:rsidRPr="00D823D2">
        <w:rPr>
          <w:rFonts w:ascii="Times New Roman" w:eastAsia="標楷體" w:hAnsi="標楷體" w:hint="eastAsia"/>
          <w:spacing w:val="8"/>
          <w:w w:val="102"/>
          <w:kern w:val="0"/>
          <w:sz w:val="20"/>
          <w:szCs w:val="20"/>
        </w:rPr>
        <w:t>員工具有本</w:t>
      </w:r>
      <w:r w:rsidRPr="00D823D2">
        <w:rPr>
          <w:rFonts w:ascii="Times New Roman" w:eastAsia="標楷體" w:hAnsi="標楷體" w:hint="eastAsia"/>
          <w:spacing w:val="10"/>
          <w:w w:val="102"/>
          <w:kern w:val="0"/>
          <w:sz w:val="20"/>
          <w:szCs w:val="20"/>
        </w:rPr>
        <w:t>縣</w:t>
      </w:r>
      <w:r w:rsidRPr="00D823D2">
        <w:rPr>
          <w:rFonts w:ascii="Times New Roman" w:eastAsia="標楷體" w:hAnsi="標楷體" w:hint="eastAsia"/>
          <w:spacing w:val="8"/>
          <w:w w:val="102"/>
          <w:kern w:val="0"/>
          <w:sz w:val="20"/>
          <w:szCs w:val="20"/>
        </w:rPr>
        <w:t>縣民身</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2"/>
          <w:kern w:val="0"/>
          <w:sz w:val="20"/>
          <w:szCs w:val="20"/>
        </w:rPr>
        <w:t>分者，搭乘</w:t>
      </w:r>
      <w:r w:rsidRPr="00D823D2">
        <w:rPr>
          <w:rFonts w:ascii="Times New Roman" w:eastAsia="標楷體" w:hAnsi="標楷體" w:hint="eastAsia"/>
          <w:spacing w:val="10"/>
          <w:w w:val="102"/>
          <w:kern w:val="0"/>
          <w:sz w:val="20"/>
          <w:szCs w:val="20"/>
        </w:rPr>
        <w:t>飛</w:t>
      </w:r>
      <w:r w:rsidRPr="00D823D2">
        <w:rPr>
          <w:rFonts w:ascii="Times New Roman" w:eastAsia="標楷體" w:hAnsi="標楷體" w:hint="eastAsia"/>
          <w:spacing w:val="8"/>
          <w:w w:val="102"/>
          <w:kern w:val="0"/>
          <w:sz w:val="20"/>
          <w:szCs w:val="20"/>
        </w:rPr>
        <w:t>機或船</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1"/>
          <w:kern w:val="0"/>
          <w:sz w:val="20"/>
          <w:szCs w:val="20"/>
        </w:rPr>
        <w:t>舶，一律以</w:t>
      </w:r>
      <w:r w:rsidRPr="00D823D2">
        <w:rPr>
          <w:rFonts w:ascii="Times New Roman" w:eastAsia="標楷體" w:hAnsi="標楷體" w:hint="eastAsia"/>
          <w:spacing w:val="10"/>
          <w:w w:val="101"/>
          <w:kern w:val="0"/>
          <w:sz w:val="20"/>
          <w:szCs w:val="20"/>
        </w:rPr>
        <w:t>澎</w:t>
      </w:r>
      <w:r w:rsidRPr="00D823D2">
        <w:rPr>
          <w:rFonts w:ascii="Times New Roman" w:eastAsia="標楷體" w:hAnsi="標楷體" w:hint="eastAsia"/>
          <w:spacing w:val="8"/>
          <w:w w:val="101"/>
          <w:kern w:val="0"/>
          <w:sz w:val="20"/>
          <w:szCs w:val="20"/>
        </w:rPr>
        <w:t>湖縣民</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w w:val="102"/>
          <w:kern w:val="0"/>
          <w:sz w:val="20"/>
          <w:szCs w:val="20"/>
        </w:rPr>
        <w:t>優待票價報支。</w:t>
      </w:r>
    </w:p>
    <w:p w:rsidR="00D823D2" w:rsidRPr="00D823D2" w:rsidRDefault="00D823D2">
      <w:pPr>
        <w:autoSpaceDE w:val="0"/>
        <w:autoSpaceDN w:val="0"/>
        <w:adjustRightInd w:val="0"/>
        <w:spacing w:before="13" w:line="298" w:lineRule="auto"/>
        <w:ind w:left="715" w:right="-59" w:hanging="612"/>
        <w:jc w:val="both"/>
        <w:rPr>
          <w:rFonts w:ascii="Times New Roman" w:eastAsia="標楷體" w:hAnsi="Times New Roman"/>
          <w:kern w:val="0"/>
          <w:sz w:val="20"/>
          <w:szCs w:val="20"/>
        </w:rPr>
      </w:pPr>
      <w:r w:rsidRPr="00D823D2">
        <w:rPr>
          <w:rFonts w:ascii="Times New Roman" w:eastAsia="標楷體" w:hAnsi="標楷體" w:hint="eastAsia"/>
          <w:spacing w:val="6"/>
          <w:w w:val="101"/>
          <w:kern w:val="0"/>
          <w:sz w:val="20"/>
          <w:szCs w:val="20"/>
        </w:rPr>
        <w:t>（三）各種文件</w:t>
      </w:r>
      <w:r w:rsidRPr="00D823D2">
        <w:rPr>
          <w:rFonts w:ascii="Times New Roman" w:eastAsia="標楷體" w:hAnsi="標楷體" w:hint="eastAsia"/>
          <w:spacing w:val="4"/>
          <w:w w:val="101"/>
          <w:kern w:val="0"/>
          <w:sz w:val="20"/>
          <w:szCs w:val="20"/>
        </w:rPr>
        <w:t>印刷</w:t>
      </w:r>
      <w:r w:rsidRPr="00D823D2">
        <w:rPr>
          <w:rFonts w:ascii="Times New Roman" w:eastAsia="標楷體" w:hAnsi="標楷體" w:hint="eastAsia"/>
          <w:spacing w:val="6"/>
          <w:w w:val="101"/>
          <w:kern w:val="0"/>
          <w:sz w:val="20"/>
          <w:szCs w:val="20"/>
        </w:rPr>
        <w:t>，應以實</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35"/>
          <w:kern w:val="0"/>
          <w:sz w:val="20"/>
          <w:szCs w:val="20"/>
        </w:rPr>
        <w:t>用為主，</w:t>
      </w:r>
      <w:r w:rsidRPr="00D823D2">
        <w:rPr>
          <w:rFonts w:ascii="Times New Roman" w:eastAsia="標楷體" w:hAnsi="標楷體" w:hint="eastAsia"/>
          <w:kern w:val="0"/>
          <w:sz w:val="20"/>
          <w:szCs w:val="20"/>
        </w:rPr>
        <w:t>力</w:t>
      </w:r>
      <w:r w:rsidRPr="00D823D2">
        <w:rPr>
          <w:rFonts w:ascii="Times New Roman" w:eastAsia="標楷體" w:hAnsi="Times New Roman"/>
          <w:spacing w:val="-14"/>
          <w:kern w:val="0"/>
          <w:sz w:val="20"/>
          <w:szCs w:val="20"/>
        </w:rPr>
        <w:t xml:space="preserve"> </w:t>
      </w:r>
      <w:r w:rsidRPr="00D823D2">
        <w:rPr>
          <w:rFonts w:ascii="Times New Roman" w:eastAsia="標楷體" w:hAnsi="標楷體" w:hint="eastAsia"/>
          <w:spacing w:val="35"/>
          <w:kern w:val="0"/>
          <w:sz w:val="20"/>
          <w:szCs w:val="20"/>
        </w:rPr>
        <w:t>避豪</w:t>
      </w:r>
      <w:r w:rsidRPr="00D823D2">
        <w:rPr>
          <w:rFonts w:ascii="Times New Roman" w:eastAsia="標楷體" w:hAnsi="標楷體" w:hint="eastAsia"/>
          <w:kern w:val="0"/>
          <w:sz w:val="20"/>
          <w:szCs w:val="20"/>
        </w:rPr>
        <w:t>華</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w w:val="102"/>
          <w:kern w:val="0"/>
          <w:sz w:val="20"/>
          <w:szCs w:val="20"/>
        </w:rPr>
        <w:t>精</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美；各種</w:t>
      </w:r>
      <w:r w:rsidRPr="00D823D2">
        <w:rPr>
          <w:rFonts w:ascii="Times New Roman" w:eastAsia="標楷體" w:hAnsi="標楷體" w:hint="eastAsia"/>
          <w:kern w:val="0"/>
          <w:sz w:val="20"/>
          <w:szCs w:val="20"/>
        </w:rPr>
        <w:t>節</w:t>
      </w:r>
      <w:r w:rsidRPr="00D823D2">
        <w:rPr>
          <w:rFonts w:ascii="Times New Roman" w:eastAsia="標楷體" w:hAnsi="Times New Roman"/>
          <w:spacing w:val="-24"/>
          <w:kern w:val="0"/>
          <w:sz w:val="20"/>
          <w:szCs w:val="20"/>
        </w:rPr>
        <w:t xml:space="preserve"> </w:t>
      </w:r>
      <w:r w:rsidRPr="00D823D2">
        <w:rPr>
          <w:rFonts w:ascii="Times New Roman" w:eastAsia="標楷體" w:hAnsi="標楷體" w:hint="eastAsia"/>
          <w:spacing w:val="35"/>
          <w:w w:val="101"/>
          <w:kern w:val="0"/>
          <w:sz w:val="20"/>
          <w:szCs w:val="20"/>
        </w:rPr>
        <w:t>令慶</w:t>
      </w:r>
      <w:r w:rsidRPr="00D823D2">
        <w:rPr>
          <w:rFonts w:ascii="Times New Roman" w:eastAsia="標楷體" w:hAnsi="標楷體" w:hint="eastAsia"/>
          <w:w w:val="101"/>
          <w:kern w:val="0"/>
          <w:sz w:val="20"/>
          <w:szCs w:val="20"/>
        </w:rPr>
        <w:t>典</w:t>
      </w:r>
      <w:r w:rsidRPr="00D823D2">
        <w:rPr>
          <w:rFonts w:ascii="Times New Roman" w:eastAsia="標楷體" w:hAnsi="Times New Roman"/>
          <w:spacing w:val="-34"/>
          <w:kern w:val="0"/>
          <w:sz w:val="20"/>
          <w:szCs w:val="20"/>
        </w:rPr>
        <w:t xml:space="preserve"> </w:t>
      </w:r>
      <w:r w:rsidRPr="00D823D2">
        <w:rPr>
          <w:rFonts w:ascii="Times New Roman" w:eastAsia="標楷體" w:hAnsi="標楷體" w:hint="eastAsia"/>
          <w:w w:val="101"/>
          <w:kern w:val="0"/>
          <w:sz w:val="20"/>
          <w:szCs w:val="20"/>
        </w:rPr>
        <w:t>活</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動，不得舖</w:t>
      </w:r>
      <w:r w:rsidRPr="00D823D2">
        <w:rPr>
          <w:rFonts w:ascii="Times New Roman" w:eastAsia="標楷體" w:hAnsi="標楷體" w:hint="eastAsia"/>
          <w:spacing w:val="6"/>
          <w:w w:val="102"/>
          <w:kern w:val="0"/>
          <w:sz w:val="20"/>
          <w:szCs w:val="20"/>
        </w:rPr>
        <w:t>張</w:t>
      </w:r>
      <w:r w:rsidRPr="00D823D2">
        <w:rPr>
          <w:rFonts w:ascii="Times New Roman" w:eastAsia="標楷體" w:hAnsi="標楷體" w:hint="eastAsia"/>
          <w:spacing w:val="8"/>
          <w:w w:val="102"/>
          <w:kern w:val="0"/>
          <w:sz w:val="20"/>
          <w:szCs w:val="20"/>
        </w:rPr>
        <w:t>；辦</w:t>
      </w:r>
      <w:r w:rsidRPr="00D823D2">
        <w:rPr>
          <w:rFonts w:ascii="Times New Roman" w:eastAsia="標楷體" w:hAnsi="標楷體" w:hint="eastAsia"/>
          <w:spacing w:val="6"/>
          <w:w w:val="102"/>
          <w:kern w:val="0"/>
          <w:sz w:val="20"/>
          <w:szCs w:val="20"/>
        </w:rPr>
        <w:t>理</w:t>
      </w:r>
      <w:r w:rsidRPr="00D823D2">
        <w:rPr>
          <w:rFonts w:ascii="Times New Roman" w:eastAsia="標楷體" w:hAnsi="標楷體" w:hint="eastAsia"/>
          <w:w w:val="102"/>
          <w:kern w:val="0"/>
          <w:sz w:val="20"/>
          <w:szCs w:val="20"/>
        </w:rPr>
        <w:t>各</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項活動，與</w:t>
      </w:r>
      <w:r w:rsidRPr="00D823D2">
        <w:rPr>
          <w:rFonts w:ascii="Times New Roman" w:eastAsia="標楷體" w:hAnsi="標楷體" w:hint="eastAsia"/>
          <w:spacing w:val="6"/>
          <w:w w:val="102"/>
          <w:kern w:val="0"/>
          <w:sz w:val="20"/>
          <w:szCs w:val="20"/>
        </w:rPr>
        <w:t>業</w:t>
      </w:r>
      <w:r w:rsidRPr="00D823D2">
        <w:rPr>
          <w:rFonts w:ascii="Times New Roman" w:eastAsia="標楷體" w:hAnsi="標楷體" w:hint="eastAsia"/>
          <w:spacing w:val="8"/>
          <w:w w:val="102"/>
          <w:kern w:val="0"/>
          <w:sz w:val="20"/>
          <w:szCs w:val="20"/>
        </w:rPr>
        <w:t>務推</w:t>
      </w:r>
      <w:r w:rsidRPr="00D823D2">
        <w:rPr>
          <w:rFonts w:ascii="Times New Roman" w:eastAsia="標楷體" w:hAnsi="標楷體" w:hint="eastAsia"/>
          <w:spacing w:val="6"/>
          <w:w w:val="102"/>
          <w:kern w:val="0"/>
          <w:sz w:val="20"/>
          <w:szCs w:val="20"/>
        </w:rPr>
        <w:t>動</w:t>
      </w:r>
      <w:r w:rsidRPr="00D823D2">
        <w:rPr>
          <w:rFonts w:ascii="Times New Roman" w:eastAsia="標楷體" w:hAnsi="標楷體" w:hint="eastAsia"/>
          <w:w w:val="102"/>
          <w:kern w:val="0"/>
          <w:sz w:val="20"/>
          <w:szCs w:val="20"/>
        </w:rPr>
        <w:t>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關或非必要</w:t>
      </w:r>
      <w:r w:rsidRPr="00D823D2">
        <w:rPr>
          <w:rFonts w:ascii="Times New Roman" w:eastAsia="標楷體" w:hAnsi="標楷體" w:hint="eastAsia"/>
          <w:spacing w:val="6"/>
          <w:w w:val="101"/>
          <w:kern w:val="0"/>
          <w:sz w:val="20"/>
          <w:szCs w:val="20"/>
        </w:rPr>
        <w:t>之</w:t>
      </w:r>
      <w:r w:rsidRPr="00D823D2">
        <w:rPr>
          <w:rFonts w:ascii="Times New Roman" w:eastAsia="標楷體" w:hAnsi="標楷體" w:hint="eastAsia"/>
          <w:spacing w:val="8"/>
          <w:w w:val="101"/>
          <w:kern w:val="0"/>
          <w:sz w:val="20"/>
          <w:szCs w:val="20"/>
        </w:rPr>
        <w:t>禮品</w:t>
      </w:r>
      <w:r w:rsidRPr="00D823D2">
        <w:rPr>
          <w:rFonts w:ascii="Times New Roman" w:eastAsia="標楷體" w:hAnsi="標楷體" w:hint="eastAsia"/>
          <w:spacing w:val="6"/>
          <w:w w:val="101"/>
          <w:kern w:val="0"/>
          <w:sz w:val="20"/>
          <w:szCs w:val="20"/>
        </w:rPr>
        <w:t>、</w:t>
      </w:r>
      <w:r w:rsidRPr="00D823D2">
        <w:rPr>
          <w:rFonts w:ascii="Times New Roman" w:eastAsia="標楷體" w:hAnsi="標楷體" w:hint="eastAsia"/>
          <w:w w:val="101"/>
          <w:kern w:val="0"/>
          <w:sz w:val="20"/>
          <w:szCs w:val="20"/>
        </w:rPr>
        <w:t>宣</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導品採購及</w:t>
      </w:r>
      <w:r w:rsidRPr="00D823D2">
        <w:rPr>
          <w:rFonts w:ascii="Times New Roman" w:eastAsia="標楷體" w:hAnsi="標楷體" w:hint="eastAsia"/>
          <w:spacing w:val="6"/>
          <w:w w:val="102"/>
          <w:kern w:val="0"/>
          <w:sz w:val="20"/>
          <w:szCs w:val="20"/>
        </w:rPr>
        <w:t>聯</w:t>
      </w:r>
      <w:r w:rsidRPr="00D823D2">
        <w:rPr>
          <w:rFonts w:ascii="Times New Roman" w:eastAsia="標楷體" w:hAnsi="標楷體" w:hint="eastAsia"/>
          <w:spacing w:val="8"/>
          <w:w w:val="102"/>
          <w:kern w:val="0"/>
          <w:sz w:val="20"/>
          <w:szCs w:val="20"/>
        </w:rPr>
        <w:t>誼餐</w:t>
      </w:r>
      <w:r w:rsidRPr="00D823D2">
        <w:rPr>
          <w:rFonts w:ascii="Times New Roman" w:eastAsia="標楷體" w:hAnsi="標楷體" w:hint="eastAsia"/>
          <w:spacing w:val="6"/>
          <w:w w:val="102"/>
          <w:kern w:val="0"/>
          <w:sz w:val="20"/>
          <w:szCs w:val="20"/>
        </w:rPr>
        <w:t>敘</w:t>
      </w:r>
      <w:r w:rsidRPr="00D823D2">
        <w:rPr>
          <w:rFonts w:ascii="Times New Roman" w:eastAsia="標楷體" w:hAnsi="標楷體" w:hint="eastAsia"/>
          <w:w w:val="102"/>
          <w:kern w:val="0"/>
          <w:sz w:val="20"/>
          <w:szCs w:val="20"/>
        </w:rPr>
        <w:t>，</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不得辦理</w:t>
      </w:r>
      <w:r w:rsidRPr="00D823D2">
        <w:rPr>
          <w:rFonts w:ascii="Times New Roman" w:eastAsia="標楷體" w:hAnsi="標楷體" w:hint="eastAsia"/>
          <w:kern w:val="0"/>
          <w:sz w:val="20"/>
          <w:szCs w:val="20"/>
        </w:rPr>
        <w:t>，</w:t>
      </w:r>
      <w:r w:rsidRPr="00D823D2">
        <w:rPr>
          <w:rFonts w:ascii="Times New Roman" w:eastAsia="標楷體" w:hAnsi="Times New Roman"/>
          <w:spacing w:val="-24"/>
          <w:kern w:val="0"/>
          <w:sz w:val="20"/>
          <w:szCs w:val="20"/>
        </w:rPr>
        <w:t xml:space="preserve"> </w:t>
      </w:r>
      <w:r w:rsidRPr="00D823D2">
        <w:rPr>
          <w:rFonts w:ascii="Times New Roman" w:eastAsia="標楷體" w:hAnsi="標楷體" w:hint="eastAsia"/>
          <w:spacing w:val="35"/>
          <w:w w:val="101"/>
          <w:kern w:val="0"/>
          <w:sz w:val="20"/>
          <w:szCs w:val="20"/>
        </w:rPr>
        <w:t>如確</w:t>
      </w:r>
      <w:r w:rsidRPr="00D823D2">
        <w:rPr>
          <w:rFonts w:ascii="Times New Roman" w:eastAsia="標楷體" w:hAnsi="標楷體" w:hint="eastAsia"/>
          <w:w w:val="101"/>
          <w:kern w:val="0"/>
          <w:sz w:val="20"/>
          <w:szCs w:val="20"/>
        </w:rPr>
        <w:t>有</w:t>
      </w:r>
      <w:r w:rsidRPr="00D823D2">
        <w:rPr>
          <w:rFonts w:ascii="Times New Roman" w:eastAsia="標楷體" w:hAnsi="Times New Roman"/>
          <w:spacing w:val="-34"/>
          <w:kern w:val="0"/>
          <w:sz w:val="20"/>
          <w:szCs w:val="20"/>
        </w:rPr>
        <w:t xml:space="preserve"> </w:t>
      </w:r>
      <w:r w:rsidRPr="00D823D2">
        <w:rPr>
          <w:rFonts w:ascii="Times New Roman" w:eastAsia="標楷體" w:hAnsi="標楷體" w:hint="eastAsia"/>
          <w:w w:val="101"/>
          <w:kern w:val="0"/>
          <w:sz w:val="20"/>
          <w:szCs w:val="20"/>
        </w:rPr>
        <w:t>所</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需，宣導品</w:t>
      </w:r>
      <w:r w:rsidRPr="00D823D2">
        <w:rPr>
          <w:rFonts w:ascii="Times New Roman" w:eastAsia="標楷體" w:hAnsi="標楷體" w:hint="eastAsia"/>
          <w:spacing w:val="6"/>
          <w:w w:val="102"/>
          <w:kern w:val="0"/>
          <w:sz w:val="20"/>
          <w:szCs w:val="20"/>
        </w:rPr>
        <w:t>之</w:t>
      </w:r>
      <w:r w:rsidRPr="00D823D2">
        <w:rPr>
          <w:rFonts w:ascii="Times New Roman" w:eastAsia="標楷體" w:hAnsi="標楷體" w:hint="eastAsia"/>
          <w:spacing w:val="8"/>
          <w:w w:val="102"/>
          <w:kern w:val="0"/>
          <w:sz w:val="20"/>
          <w:szCs w:val="20"/>
        </w:rPr>
        <w:t>採購</w:t>
      </w:r>
      <w:r w:rsidRPr="00D823D2">
        <w:rPr>
          <w:rFonts w:ascii="Times New Roman" w:eastAsia="標楷體" w:hAnsi="標楷體" w:hint="eastAsia"/>
          <w:spacing w:val="6"/>
          <w:w w:val="102"/>
          <w:kern w:val="0"/>
          <w:sz w:val="20"/>
          <w:szCs w:val="20"/>
        </w:rPr>
        <w:t>以</w:t>
      </w:r>
      <w:r w:rsidRPr="00D823D2">
        <w:rPr>
          <w:rFonts w:ascii="Times New Roman" w:eastAsia="標楷體" w:hAnsi="標楷體" w:hint="eastAsia"/>
          <w:w w:val="102"/>
          <w:kern w:val="0"/>
          <w:sz w:val="20"/>
          <w:szCs w:val="20"/>
        </w:rPr>
        <w:t>節</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約為原則，</w:t>
      </w:r>
      <w:r w:rsidRPr="00D823D2">
        <w:rPr>
          <w:rFonts w:ascii="Times New Roman" w:eastAsia="標楷體" w:hAnsi="標楷體" w:hint="eastAsia"/>
          <w:spacing w:val="6"/>
          <w:w w:val="102"/>
          <w:kern w:val="0"/>
          <w:sz w:val="20"/>
          <w:szCs w:val="20"/>
        </w:rPr>
        <w:t>單</w:t>
      </w:r>
      <w:r w:rsidRPr="00D823D2">
        <w:rPr>
          <w:rFonts w:ascii="Times New Roman" w:eastAsia="標楷體" w:hAnsi="標楷體" w:hint="eastAsia"/>
          <w:spacing w:val="8"/>
          <w:w w:val="102"/>
          <w:kern w:val="0"/>
          <w:sz w:val="20"/>
          <w:szCs w:val="20"/>
        </w:rPr>
        <w:t>價以</w:t>
      </w:r>
      <w:r w:rsidRPr="00D823D2">
        <w:rPr>
          <w:rFonts w:ascii="Times New Roman" w:eastAsia="標楷體" w:hAnsi="標楷體" w:hint="eastAsia"/>
          <w:spacing w:val="6"/>
          <w:w w:val="102"/>
          <w:kern w:val="0"/>
          <w:sz w:val="20"/>
          <w:szCs w:val="20"/>
        </w:rPr>
        <w:t>不</w:t>
      </w:r>
      <w:r w:rsidRPr="00D823D2">
        <w:rPr>
          <w:rFonts w:ascii="Times New Roman" w:eastAsia="標楷體" w:hAnsi="標楷體" w:hint="eastAsia"/>
          <w:w w:val="102"/>
          <w:kern w:val="0"/>
          <w:sz w:val="20"/>
          <w:szCs w:val="20"/>
        </w:rPr>
        <w:t>超</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過新臺幣</w:t>
      </w:r>
      <w:r w:rsidRPr="00D823D2">
        <w:rPr>
          <w:rFonts w:ascii="Times New Roman" w:eastAsia="標楷體" w:hAnsi="標楷體" w:hint="eastAsia"/>
          <w:kern w:val="0"/>
          <w:sz w:val="20"/>
          <w:szCs w:val="20"/>
        </w:rPr>
        <w:t>三</w:t>
      </w:r>
      <w:r w:rsidRPr="00D823D2">
        <w:rPr>
          <w:rFonts w:ascii="Times New Roman" w:eastAsia="標楷體" w:hAnsi="Times New Roman"/>
          <w:spacing w:val="-24"/>
          <w:kern w:val="0"/>
          <w:sz w:val="20"/>
          <w:szCs w:val="20"/>
        </w:rPr>
        <w:t xml:space="preserve"> </w:t>
      </w:r>
      <w:r w:rsidRPr="00D823D2">
        <w:rPr>
          <w:rFonts w:ascii="Times New Roman" w:eastAsia="標楷體" w:hAnsi="標楷體" w:hint="eastAsia"/>
          <w:spacing w:val="35"/>
          <w:w w:val="101"/>
          <w:kern w:val="0"/>
          <w:sz w:val="20"/>
          <w:szCs w:val="20"/>
        </w:rPr>
        <w:t>百元</w:t>
      </w:r>
      <w:r w:rsidRPr="00D823D2">
        <w:rPr>
          <w:rFonts w:ascii="Times New Roman" w:eastAsia="標楷體" w:hAnsi="標楷體" w:hint="eastAsia"/>
          <w:w w:val="101"/>
          <w:kern w:val="0"/>
          <w:sz w:val="20"/>
          <w:szCs w:val="20"/>
        </w:rPr>
        <w:t>為</w:t>
      </w:r>
      <w:r w:rsidRPr="00D823D2">
        <w:rPr>
          <w:rFonts w:ascii="Times New Roman" w:eastAsia="標楷體" w:hAnsi="Times New Roman"/>
          <w:spacing w:val="-34"/>
          <w:kern w:val="0"/>
          <w:sz w:val="20"/>
          <w:szCs w:val="20"/>
        </w:rPr>
        <w:t xml:space="preserve"> </w:t>
      </w:r>
      <w:r w:rsidRPr="00D823D2">
        <w:rPr>
          <w:rFonts w:ascii="Times New Roman" w:eastAsia="標楷體" w:hAnsi="標楷體" w:hint="eastAsia"/>
          <w:w w:val="101"/>
          <w:kern w:val="0"/>
          <w:sz w:val="20"/>
          <w:szCs w:val="20"/>
        </w:rPr>
        <w:t>原</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kern w:val="0"/>
          <w:sz w:val="20"/>
          <w:szCs w:val="20"/>
        </w:rPr>
        <w:t>則，如有特殊情形者</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1"/>
          <w:kern w:val="0"/>
          <w:sz w:val="20"/>
          <w:szCs w:val="20"/>
        </w:rPr>
        <w:t>應敘明理由</w:t>
      </w:r>
      <w:r w:rsidRPr="00D823D2">
        <w:rPr>
          <w:rFonts w:ascii="Times New Roman" w:eastAsia="標楷體" w:hAnsi="標楷體" w:hint="eastAsia"/>
          <w:spacing w:val="6"/>
          <w:w w:val="101"/>
          <w:kern w:val="0"/>
          <w:sz w:val="20"/>
          <w:szCs w:val="20"/>
        </w:rPr>
        <w:t>於</w:t>
      </w:r>
      <w:r w:rsidRPr="00D823D2">
        <w:rPr>
          <w:rFonts w:ascii="Times New Roman" w:eastAsia="標楷體" w:hAnsi="標楷體" w:hint="eastAsia"/>
          <w:spacing w:val="8"/>
          <w:w w:val="101"/>
          <w:kern w:val="0"/>
          <w:sz w:val="20"/>
          <w:szCs w:val="20"/>
        </w:rPr>
        <w:t>簽奉</w:t>
      </w:r>
      <w:r w:rsidRPr="00D823D2">
        <w:rPr>
          <w:rFonts w:ascii="Times New Roman" w:eastAsia="標楷體" w:hAnsi="標楷體" w:hint="eastAsia"/>
          <w:spacing w:val="6"/>
          <w:w w:val="101"/>
          <w:kern w:val="0"/>
          <w:sz w:val="20"/>
          <w:szCs w:val="20"/>
        </w:rPr>
        <w:t>核</w:t>
      </w:r>
      <w:r w:rsidRPr="00D823D2">
        <w:rPr>
          <w:rFonts w:ascii="Times New Roman" w:eastAsia="標楷體" w:hAnsi="標楷體" w:hint="eastAsia"/>
          <w:w w:val="101"/>
          <w:kern w:val="0"/>
          <w:sz w:val="20"/>
          <w:szCs w:val="20"/>
        </w:rPr>
        <w:t>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後始得辦理</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但最</w:t>
      </w:r>
      <w:r w:rsidRPr="00D823D2">
        <w:rPr>
          <w:rFonts w:ascii="Times New Roman" w:eastAsia="標楷體" w:hAnsi="標楷體" w:hint="eastAsia"/>
          <w:spacing w:val="6"/>
          <w:w w:val="102"/>
          <w:kern w:val="0"/>
          <w:sz w:val="20"/>
          <w:szCs w:val="20"/>
        </w:rPr>
        <w:t>高</w:t>
      </w:r>
      <w:r w:rsidRPr="00D823D2">
        <w:rPr>
          <w:rFonts w:ascii="Times New Roman" w:eastAsia="標楷體" w:hAnsi="標楷體" w:hint="eastAsia"/>
          <w:w w:val="102"/>
          <w:kern w:val="0"/>
          <w:sz w:val="20"/>
          <w:szCs w:val="20"/>
        </w:rPr>
        <w:t>不</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得逾新臺幣</w:t>
      </w:r>
      <w:r w:rsidRPr="00D823D2">
        <w:rPr>
          <w:rFonts w:ascii="Times New Roman" w:eastAsia="標楷體" w:hAnsi="標楷體" w:hint="eastAsia"/>
          <w:spacing w:val="6"/>
          <w:w w:val="102"/>
          <w:kern w:val="0"/>
          <w:sz w:val="20"/>
          <w:szCs w:val="20"/>
        </w:rPr>
        <w:t>五</w:t>
      </w:r>
      <w:r w:rsidRPr="00D823D2">
        <w:rPr>
          <w:rFonts w:ascii="Times New Roman" w:eastAsia="標楷體" w:hAnsi="標楷體" w:hint="eastAsia"/>
          <w:spacing w:val="8"/>
          <w:w w:val="102"/>
          <w:kern w:val="0"/>
          <w:sz w:val="20"/>
          <w:szCs w:val="20"/>
        </w:rPr>
        <w:t>百元</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w w:val="102"/>
          <w:kern w:val="0"/>
          <w:sz w:val="20"/>
          <w:szCs w:val="20"/>
        </w:rPr>
        <w:t>並</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應明確規範</w:t>
      </w:r>
      <w:r w:rsidRPr="00D823D2">
        <w:rPr>
          <w:rFonts w:ascii="Times New Roman" w:eastAsia="標楷體" w:hAnsi="標楷體" w:hint="eastAsia"/>
          <w:spacing w:val="6"/>
          <w:w w:val="102"/>
          <w:kern w:val="0"/>
          <w:sz w:val="20"/>
          <w:szCs w:val="20"/>
        </w:rPr>
        <w:t>分</w:t>
      </w:r>
      <w:r w:rsidRPr="00D823D2">
        <w:rPr>
          <w:rFonts w:ascii="Times New Roman" w:eastAsia="標楷體" w:hAnsi="標楷體" w:hint="eastAsia"/>
          <w:spacing w:val="8"/>
          <w:w w:val="102"/>
          <w:kern w:val="0"/>
          <w:sz w:val="20"/>
          <w:szCs w:val="20"/>
        </w:rPr>
        <w:t>送對</w:t>
      </w:r>
      <w:r w:rsidRPr="00D823D2">
        <w:rPr>
          <w:rFonts w:ascii="Times New Roman" w:eastAsia="標楷體" w:hAnsi="標楷體" w:hint="eastAsia"/>
          <w:spacing w:val="6"/>
          <w:w w:val="102"/>
          <w:kern w:val="0"/>
          <w:sz w:val="20"/>
          <w:szCs w:val="20"/>
        </w:rPr>
        <w:t>象</w:t>
      </w:r>
      <w:r w:rsidRPr="00D823D2">
        <w:rPr>
          <w:rFonts w:ascii="Times New Roman" w:eastAsia="標楷體" w:hAnsi="標楷體" w:hint="eastAsia"/>
          <w:w w:val="102"/>
          <w:kern w:val="0"/>
          <w:sz w:val="20"/>
          <w:szCs w:val="20"/>
        </w:rPr>
        <w:t>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妥為估算採</w:t>
      </w:r>
      <w:r w:rsidRPr="00D823D2">
        <w:rPr>
          <w:rFonts w:ascii="Times New Roman" w:eastAsia="標楷體" w:hAnsi="標楷體" w:hint="eastAsia"/>
          <w:spacing w:val="6"/>
          <w:w w:val="102"/>
          <w:kern w:val="0"/>
          <w:sz w:val="20"/>
          <w:szCs w:val="20"/>
        </w:rPr>
        <w:t>購</w:t>
      </w:r>
      <w:r w:rsidRPr="00D823D2">
        <w:rPr>
          <w:rFonts w:ascii="Times New Roman" w:eastAsia="標楷體" w:hAnsi="標楷體" w:hint="eastAsia"/>
          <w:spacing w:val="8"/>
          <w:w w:val="102"/>
          <w:kern w:val="0"/>
          <w:sz w:val="20"/>
          <w:szCs w:val="20"/>
        </w:rPr>
        <w:t>數量</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w w:val="102"/>
          <w:kern w:val="0"/>
          <w:sz w:val="20"/>
          <w:szCs w:val="20"/>
        </w:rPr>
        <w:t>避</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免浮濫支用。</w:t>
      </w:r>
    </w:p>
    <w:p w:rsidR="00D823D2" w:rsidRPr="00D823D2" w:rsidRDefault="00D823D2">
      <w:pPr>
        <w:autoSpaceDE w:val="0"/>
        <w:autoSpaceDN w:val="0"/>
        <w:adjustRightInd w:val="0"/>
        <w:spacing w:before="14" w:line="298" w:lineRule="auto"/>
        <w:ind w:left="715" w:right="-32" w:hanging="612"/>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（四）辦理活動</w:t>
      </w:r>
      <w:r w:rsidRPr="00D823D2">
        <w:rPr>
          <w:rFonts w:ascii="Times New Roman" w:eastAsia="標楷體" w:hAnsi="標楷體" w:hint="eastAsia"/>
          <w:spacing w:val="4"/>
          <w:w w:val="102"/>
          <w:kern w:val="0"/>
          <w:sz w:val="20"/>
          <w:szCs w:val="20"/>
        </w:rPr>
        <w:t>或召</w:t>
      </w:r>
      <w:r w:rsidRPr="00D823D2">
        <w:rPr>
          <w:rFonts w:ascii="Times New Roman" w:eastAsia="標楷體" w:hAnsi="標楷體" w:hint="eastAsia"/>
          <w:spacing w:val="6"/>
          <w:w w:val="102"/>
          <w:kern w:val="0"/>
          <w:sz w:val="20"/>
          <w:szCs w:val="20"/>
        </w:rPr>
        <w:t>開會議餐</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35"/>
          <w:kern w:val="0"/>
          <w:sz w:val="20"/>
          <w:szCs w:val="20"/>
        </w:rPr>
        <w:t>點及茶水</w:t>
      </w:r>
      <w:r w:rsidRPr="00D823D2">
        <w:rPr>
          <w:rFonts w:ascii="Times New Roman" w:eastAsia="標楷體" w:hAnsi="標楷體" w:hint="eastAsia"/>
          <w:kern w:val="0"/>
          <w:sz w:val="20"/>
          <w:szCs w:val="20"/>
        </w:rPr>
        <w:t>供</w:t>
      </w:r>
      <w:r w:rsidRPr="00D823D2">
        <w:rPr>
          <w:rFonts w:ascii="Times New Roman" w:eastAsia="標楷體" w:hAnsi="Times New Roman"/>
          <w:spacing w:val="-14"/>
          <w:kern w:val="0"/>
          <w:sz w:val="20"/>
          <w:szCs w:val="20"/>
        </w:rPr>
        <w:t xml:space="preserve"> </w:t>
      </w:r>
      <w:r w:rsidRPr="00D823D2">
        <w:rPr>
          <w:rFonts w:ascii="Times New Roman" w:eastAsia="標楷體" w:hAnsi="標楷體" w:hint="eastAsia"/>
          <w:spacing w:val="35"/>
          <w:kern w:val="0"/>
          <w:sz w:val="20"/>
          <w:szCs w:val="20"/>
        </w:rPr>
        <w:t>應原</w:t>
      </w:r>
      <w:r w:rsidRPr="00D823D2">
        <w:rPr>
          <w:rFonts w:ascii="Times New Roman" w:eastAsia="標楷體" w:hAnsi="標楷體" w:hint="eastAsia"/>
          <w:kern w:val="0"/>
          <w:sz w:val="20"/>
          <w:szCs w:val="20"/>
        </w:rPr>
        <w:t>則</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w w:val="102"/>
          <w:kern w:val="0"/>
          <w:sz w:val="20"/>
          <w:szCs w:val="20"/>
        </w:rPr>
        <w:t>如</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下：</w:t>
      </w:r>
    </w:p>
    <w:p w:rsidR="00D823D2" w:rsidRPr="00D823D2" w:rsidRDefault="00D823D2">
      <w:pPr>
        <w:autoSpaceDE w:val="0"/>
        <w:autoSpaceDN w:val="0"/>
        <w:adjustRightInd w:val="0"/>
        <w:spacing w:before="16"/>
        <w:ind w:left="715" w:right="-20"/>
        <w:rPr>
          <w:rFonts w:ascii="Times New Roman" w:eastAsia="標楷體" w:hAnsi="Times New Roman"/>
          <w:kern w:val="0"/>
          <w:sz w:val="20"/>
          <w:szCs w:val="20"/>
        </w:rPr>
      </w:pPr>
      <w:r w:rsidRPr="00D823D2">
        <w:rPr>
          <w:rFonts w:ascii="Times New Roman" w:eastAsia="標楷體" w:hAnsi="Times New Roman"/>
          <w:w w:val="134"/>
          <w:kern w:val="0"/>
          <w:sz w:val="20"/>
          <w:szCs w:val="20"/>
        </w:rPr>
        <w:t>1</w:t>
      </w:r>
      <w:r w:rsidRPr="00D823D2">
        <w:rPr>
          <w:rFonts w:ascii="Times New Roman" w:eastAsia="標楷體" w:hAnsi="Times New Roman"/>
          <w:spacing w:val="8"/>
          <w:w w:val="134"/>
          <w:kern w:val="0"/>
          <w:sz w:val="20"/>
          <w:szCs w:val="20"/>
        </w:rPr>
        <w:t>.</w:t>
      </w:r>
      <w:r w:rsidRPr="00D823D2">
        <w:rPr>
          <w:rFonts w:ascii="Times New Roman" w:eastAsia="標楷體" w:hAnsi="標楷體" w:hint="eastAsia"/>
          <w:spacing w:val="8"/>
          <w:w w:val="101"/>
          <w:kern w:val="0"/>
          <w:sz w:val="20"/>
          <w:szCs w:val="20"/>
        </w:rPr>
        <w:t>非當前迫</w:t>
      </w:r>
      <w:r w:rsidRPr="00D823D2">
        <w:rPr>
          <w:rFonts w:ascii="Times New Roman" w:eastAsia="標楷體" w:hAnsi="標楷體" w:hint="eastAsia"/>
          <w:spacing w:val="6"/>
          <w:w w:val="101"/>
          <w:kern w:val="0"/>
          <w:sz w:val="20"/>
          <w:szCs w:val="20"/>
        </w:rPr>
        <w:t>切</w:t>
      </w:r>
      <w:r w:rsidRPr="00D823D2">
        <w:rPr>
          <w:rFonts w:ascii="Times New Roman" w:eastAsia="標楷體" w:hAnsi="標楷體" w:hint="eastAsia"/>
          <w:spacing w:val="8"/>
          <w:w w:val="101"/>
          <w:kern w:val="0"/>
          <w:sz w:val="20"/>
          <w:szCs w:val="20"/>
        </w:rPr>
        <w:t>需要</w:t>
      </w:r>
      <w:r w:rsidRPr="00D823D2">
        <w:rPr>
          <w:rFonts w:ascii="Times New Roman" w:eastAsia="標楷體" w:hAnsi="標楷體" w:hint="eastAsia"/>
          <w:spacing w:val="6"/>
          <w:w w:val="101"/>
          <w:kern w:val="0"/>
          <w:sz w:val="20"/>
          <w:szCs w:val="20"/>
        </w:rPr>
        <w:t>之</w:t>
      </w:r>
      <w:r w:rsidRPr="00D823D2">
        <w:rPr>
          <w:rFonts w:ascii="Times New Roman" w:eastAsia="標楷體" w:hAnsi="標楷體" w:hint="eastAsia"/>
          <w:w w:val="101"/>
          <w:kern w:val="0"/>
          <w:sz w:val="20"/>
          <w:szCs w:val="20"/>
        </w:rPr>
        <w:t>訓</w:t>
      </w:r>
    </w:p>
    <w:p w:rsidR="00D823D2" w:rsidRPr="00D823D2" w:rsidRDefault="00D823D2">
      <w:pPr>
        <w:autoSpaceDE w:val="0"/>
        <w:autoSpaceDN w:val="0"/>
        <w:adjustRightInd w:val="0"/>
        <w:spacing w:line="253" w:lineRule="exact"/>
        <w:ind w:left="816" w:right="2485"/>
        <w:jc w:val="both"/>
        <w:rPr>
          <w:rFonts w:ascii="Times New Roman" w:eastAsia="標楷體" w:hAnsi="Times New Roman"/>
          <w:kern w:val="0"/>
          <w:sz w:val="20"/>
          <w:szCs w:val="20"/>
        </w:rPr>
      </w:pPr>
      <w:r w:rsidRPr="00D823D2">
        <w:rPr>
          <w:rFonts w:ascii="Times New Roman" w:eastAsia="標楷體" w:hAnsi="Times New Roman"/>
          <w:kern w:val="0"/>
          <w:sz w:val="20"/>
          <w:szCs w:val="20"/>
        </w:rPr>
        <w:br w:type="column"/>
      </w:r>
      <w:r w:rsidRPr="00D823D2">
        <w:rPr>
          <w:rFonts w:ascii="Times New Roman" w:eastAsia="標楷體" w:hAnsi="標楷體" w:hint="eastAsia"/>
          <w:spacing w:val="8"/>
          <w:w w:val="102"/>
          <w:kern w:val="0"/>
          <w:position w:val="-2"/>
          <w:sz w:val="20"/>
          <w:szCs w:val="20"/>
        </w:rPr>
        <w:t>程，以不</w:t>
      </w:r>
      <w:r w:rsidRPr="00D823D2">
        <w:rPr>
          <w:rFonts w:ascii="Times New Roman" w:eastAsia="標楷體" w:hAnsi="標楷體" w:hint="eastAsia"/>
          <w:spacing w:val="10"/>
          <w:w w:val="102"/>
          <w:kern w:val="0"/>
          <w:position w:val="-2"/>
          <w:sz w:val="20"/>
          <w:szCs w:val="20"/>
        </w:rPr>
        <w:t>超</w:t>
      </w:r>
      <w:r w:rsidRPr="00D823D2">
        <w:rPr>
          <w:rFonts w:ascii="Times New Roman" w:eastAsia="標楷體" w:hAnsi="標楷體" w:hint="eastAsia"/>
          <w:spacing w:val="8"/>
          <w:w w:val="102"/>
          <w:kern w:val="0"/>
          <w:position w:val="-2"/>
          <w:sz w:val="20"/>
          <w:szCs w:val="20"/>
        </w:rPr>
        <w:t>過一日為</w:t>
      </w:r>
    </w:p>
    <w:p w:rsidR="00D823D2" w:rsidRPr="00D823D2" w:rsidRDefault="00D823D2">
      <w:pPr>
        <w:autoSpaceDE w:val="0"/>
        <w:autoSpaceDN w:val="0"/>
        <w:adjustRightInd w:val="0"/>
        <w:spacing w:before="63" w:line="298" w:lineRule="auto"/>
        <w:ind w:left="816" w:right="2478"/>
        <w:jc w:val="both"/>
        <w:rPr>
          <w:rFonts w:ascii="Times New Roman" w:eastAsia="標楷體" w:hAnsi="Times New Roman"/>
          <w:kern w:val="0"/>
          <w:sz w:val="20"/>
          <w:szCs w:val="20"/>
        </w:rPr>
      </w:pPr>
      <w:r w:rsidRPr="00D823D2">
        <w:rPr>
          <w:rFonts w:ascii="Times New Roman" w:eastAsia="標楷體" w:hAnsi="標楷體" w:hint="eastAsia"/>
          <w:spacing w:val="8"/>
          <w:w w:val="101"/>
          <w:kern w:val="0"/>
          <w:sz w:val="20"/>
          <w:szCs w:val="20"/>
        </w:rPr>
        <w:t>原則，往</w:t>
      </w:r>
      <w:r w:rsidRPr="00D823D2">
        <w:rPr>
          <w:rFonts w:ascii="Times New Roman" w:eastAsia="標楷體" w:hAnsi="標楷體" w:hint="eastAsia"/>
          <w:spacing w:val="10"/>
          <w:w w:val="101"/>
          <w:kern w:val="0"/>
          <w:sz w:val="20"/>
          <w:szCs w:val="20"/>
        </w:rPr>
        <w:t>返</w:t>
      </w:r>
      <w:r w:rsidRPr="00D823D2">
        <w:rPr>
          <w:rFonts w:ascii="Times New Roman" w:eastAsia="標楷體" w:hAnsi="標楷體" w:hint="eastAsia"/>
          <w:spacing w:val="8"/>
          <w:w w:val="101"/>
          <w:kern w:val="0"/>
          <w:sz w:val="20"/>
          <w:szCs w:val="20"/>
        </w:rPr>
        <w:t>行程半日</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路程假部</w:t>
      </w:r>
      <w:r w:rsidRPr="00D823D2">
        <w:rPr>
          <w:rFonts w:ascii="Times New Roman" w:eastAsia="標楷體" w:hAnsi="標楷體" w:hint="eastAsia"/>
          <w:spacing w:val="10"/>
          <w:w w:val="101"/>
          <w:kern w:val="0"/>
          <w:sz w:val="20"/>
          <w:szCs w:val="20"/>
        </w:rPr>
        <w:t>分</w:t>
      </w:r>
      <w:r w:rsidRPr="00D823D2">
        <w:rPr>
          <w:rFonts w:ascii="Times New Roman" w:eastAsia="標楷體" w:hAnsi="標楷體" w:hint="eastAsia"/>
          <w:spacing w:val="8"/>
          <w:w w:val="101"/>
          <w:kern w:val="0"/>
          <w:sz w:val="20"/>
          <w:szCs w:val="20"/>
        </w:rPr>
        <w:t>，依國內</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出差旅費</w:t>
      </w:r>
      <w:r w:rsidRPr="00D823D2">
        <w:rPr>
          <w:rFonts w:ascii="Times New Roman" w:eastAsia="標楷體" w:hAnsi="標楷體" w:hint="eastAsia"/>
          <w:spacing w:val="10"/>
          <w:w w:val="101"/>
          <w:kern w:val="0"/>
          <w:sz w:val="20"/>
          <w:szCs w:val="20"/>
        </w:rPr>
        <w:t>報</w:t>
      </w:r>
      <w:r w:rsidRPr="00D823D2">
        <w:rPr>
          <w:rFonts w:ascii="Times New Roman" w:eastAsia="標楷體" w:hAnsi="標楷體" w:hint="eastAsia"/>
          <w:spacing w:val="8"/>
          <w:w w:val="101"/>
          <w:kern w:val="0"/>
          <w:sz w:val="20"/>
          <w:szCs w:val="20"/>
        </w:rPr>
        <w:t>支要點及</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2"/>
          <w:kern w:val="0"/>
          <w:sz w:val="20"/>
          <w:szCs w:val="20"/>
        </w:rPr>
        <w:t>本府縣內</w:t>
      </w:r>
      <w:r w:rsidRPr="00D823D2">
        <w:rPr>
          <w:rFonts w:ascii="Times New Roman" w:eastAsia="標楷體" w:hAnsi="標楷體" w:hint="eastAsia"/>
          <w:spacing w:val="10"/>
          <w:w w:val="102"/>
          <w:kern w:val="0"/>
          <w:sz w:val="20"/>
          <w:szCs w:val="20"/>
        </w:rPr>
        <w:t>出</w:t>
      </w:r>
      <w:r w:rsidRPr="00D823D2">
        <w:rPr>
          <w:rFonts w:ascii="Times New Roman" w:eastAsia="標楷體" w:hAnsi="標楷體" w:hint="eastAsia"/>
          <w:spacing w:val="8"/>
          <w:w w:val="102"/>
          <w:kern w:val="0"/>
          <w:sz w:val="20"/>
          <w:szCs w:val="20"/>
        </w:rPr>
        <w:t>差旅費報</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2"/>
          <w:kern w:val="0"/>
          <w:sz w:val="20"/>
          <w:szCs w:val="20"/>
        </w:rPr>
        <w:t>支標準補</w:t>
      </w:r>
      <w:r w:rsidRPr="00D823D2">
        <w:rPr>
          <w:rFonts w:ascii="Times New Roman" w:eastAsia="標楷體" w:hAnsi="標楷體" w:hint="eastAsia"/>
          <w:spacing w:val="10"/>
          <w:w w:val="102"/>
          <w:kern w:val="0"/>
          <w:sz w:val="20"/>
          <w:szCs w:val="20"/>
        </w:rPr>
        <w:t>充</w:t>
      </w:r>
      <w:r w:rsidRPr="00D823D2">
        <w:rPr>
          <w:rFonts w:ascii="Times New Roman" w:eastAsia="標楷體" w:hAnsi="標楷體" w:hint="eastAsia"/>
          <w:spacing w:val="8"/>
          <w:w w:val="102"/>
          <w:kern w:val="0"/>
          <w:sz w:val="20"/>
          <w:szCs w:val="20"/>
        </w:rPr>
        <w:t>規定，核</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1"/>
          <w:kern w:val="0"/>
          <w:sz w:val="20"/>
          <w:szCs w:val="20"/>
        </w:rPr>
        <w:t>給雜費之</w:t>
      </w:r>
      <w:r w:rsidRPr="00D823D2">
        <w:rPr>
          <w:rFonts w:ascii="Times New Roman" w:eastAsia="標楷體" w:hAnsi="標楷體" w:hint="eastAsia"/>
          <w:spacing w:val="10"/>
          <w:w w:val="101"/>
          <w:kern w:val="0"/>
          <w:sz w:val="20"/>
          <w:szCs w:val="20"/>
        </w:rPr>
        <w:t>半</w:t>
      </w:r>
      <w:r w:rsidRPr="00D823D2">
        <w:rPr>
          <w:rFonts w:ascii="Times New Roman" w:eastAsia="標楷體" w:hAnsi="標楷體" w:hint="eastAsia"/>
          <w:spacing w:val="8"/>
          <w:w w:val="101"/>
          <w:kern w:val="0"/>
          <w:sz w:val="20"/>
          <w:szCs w:val="20"/>
        </w:rPr>
        <w:t>數；如因</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急要公務</w:t>
      </w:r>
      <w:r w:rsidRPr="00D823D2">
        <w:rPr>
          <w:rFonts w:ascii="Times New Roman" w:eastAsia="標楷體" w:hAnsi="標楷體" w:hint="eastAsia"/>
          <w:spacing w:val="10"/>
          <w:w w:val="101"/>
          <w:kern w:val="0"/>
          <w:sz w:val="20"/>
          <w:szCs w:val="20"/>
        </w:rPr>
        <w:t>需</w:t>
      </w:r>
      <w:r w:rsidRPr="00D823D2">
        <w:rPr>
          <w:rFonts w:ascii="Times New Roman" w:eastAsia="標楷體" w:hAnsi="標楷體" w:hint="eastAsia"/>
          <w:spacing w:val="8"/>
          <w:w w:val="101"/>
          <w:kern w:val="0"/>
          <w:sz w:val="20"/>
          <w:szCs w:val="20"/>
        </w:rPr>
        <w:t>搭乘高鐵</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或計程車</w:t>
      </w:r>
      <w:r w:rsidRPr="00D823D2">
        <w:rPr>
          <w:rFonts w:ascii="Times New Roman" w:eastAsia="標楷體" w:hAnsi="標楷體" w:hint="eastAsia"/>
          <w:spacing w:val="10"/>
          <w:w w:val="101"/>
          <w:kern w:val="0"/>
          <w:sz w:val="20"/>
          <w:szCs w:val="20"/>
        </w:rPr>
        <w:t>者</w:t>
      </w:r>
      <w:r w:rsidRPr="00D823D2">
        <w:rPr>
          <w:rFonts w:ascii="Times New Roman" w:eastAsia="標楷體" w:hAnsi="標楷體" w:hint="eastAsia"/>
          <w:spacing w:val="8"/>
          <w:w w:val="101"/>
          <w:kern w:val="0"/>
          <w:sz w:val="20"/>
          <w:szCs w:val="20"/>
        </w:rPr>
        <w:t>，經機關</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w w:val="101"/>
          <w:kern w:val="0"/>
          <w:sz w:val="20"/>
          <w:szCs w:val="20"/>
        </w:rPr>
        <w:t>首長核准後報支。</w:t>
      </w:r>
    </w:p>
    <w:p w:rsidR="00D823D2" w:rsidRPr="00D823D2" w:rsidRDefault="00D823D2">
      <w:pPr>
        <w:autoSpaceDE w:val="0"/>
        <w:autoSpaceDN w:val="0"/>
        <w:adjustRightInd w:val="0"/>
        <w:spacing w:before="14" w:line="299" w:lineRule="auto"/>
        <w:ind w:left="816" w:right="2478" w:hanging="204"/>
        <w:jc w:val="both"/>
        <w:rPr>
          <w:rFonts w:ascii="Times New Roman" w:eastAsia="標楷體" w:hAnsi="Times New Roman"/>
          <w:kern w:val="0"/>
          <w:sz w:val="20"/>
          <w:szCs w:val="20"/>
        </w:rPr>
      </w:pPr>
      <w:r w:rsidRPr="00D823D2">
        <w:rPr>
          <w:rFonts w:ascii="Times New Roman" w:eastAsia="標楷體" w:hAnsi="Times New Roman"/>
          <w:w w:val="134"/>
          <w:kern w:val="0"/>
          <w:sz w:val="20"/>
          <w:szCs w:val="20"/>
        </w:rPr>
        <w:t>4.</w:t>
      </w:r>
      <w:r w:rsidRPr="00D823D2">
        <w:rPr>
          <w:rFonts w:ascii="Times New Roman" w:eastAsia="標楷體" w:hAnsi="標楷體" w:hint="eastAsia"/>
          <w:spacing w:val="8"/>
          <w:w w:val="102"/>
          <w:kern w:val="0"/>
          <w:sz w:val="20"/>
          <w:szCs w:val="20"/>
        </w:rPr>
        <w:t>員工具有</w:t>
      </w:r>
      <w:r w:rsidRPr="00D823D2">
        <w:rPr>
          <w:rFonts w:ascii="Times New Roman" w:eastAsia="標楷體" w:hAnsi="標楷體" w:hint="eastAsia"/>
          <w:spacing w:val="10"/>
          <w:w w:val="102"/>
          <w:kern w:val="0"/>
          <w:sz w:val="20"/>
          <w:szCs w:val="20"/>
        </w:rPr>
        <w:t>本</w:t>
      </w:r>
      <w:r w:rsidRPr="00D823D2">
        <w:rPr>
          <w:rFonts w:ascii="Times New Roman" w:eastAsia="標楷體" w:hAnsi="標楷體" w:hint="eastAsia"/>
          <w:spacing w:val="8"/>
          <w:w w:val="102"/>
          <w:kern w:val="0"/>
          <w:sz w:val="20"/>
          <w:szCs w:val="20"/>
        </w:rPr>
        <w:t>縣縣民身</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2"/>
          <w:kern w:val="0"/>
          <w:sz w:val="20"/>
          <w:szCs w:val="20"/>
        </w:rPr>
        <w:t>分者，搭</w:t>
      </w:r>
      <w:r w:rsidRPr="00D823D2">
        <w:rPr>
          <w:rFonts w:ascii="Times New Roman" w:eastAsia="標楷體" w:hAnsi="標楷體" w:hint="eastAsia"/>
          <w:spacing w:val="10"/>
          <w:w w:val="102"/>
          <w:kern w:val="0"/>
          <w:sz w:val="20"/>
          <w:szCs w:val="20"/>
        </w:rPr>
        <w:t>乘</w:t>
      </w:r>
      <w:r w:rsidRPr="00D823D2">
        <w:rPr>
          <w:rFonts w:ascii="Times New Roman" w:eastAsia="標楷體" w:hAnsi="標楷體" w:hint="eastAsia"/>
          <w:spacing w:val="8"/>
          <w:w w:val="102"/>
          <w:kern w:val="0"/>
          <w:sz w:val="20"/>
          <w:szCs w:val="20"/>
        </w:rPr>
        <w:t>飛機或船</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1"/>
          <w:kern w:val="0"/>
          <w:sz w:val="20"/>
          <w:szCs w:val="20"/>
        </w:rPr>
        <w:t>舶，一律</w:t>
      </w:r>
      <w:r w:rsidRPr="00D823D2">
        <w:rPr>
          <w:rFonts w:ascii="Times New Roman" w:eastAsia="標楷體" w:hAnsi="標楷體" w:hint="eastAsia"/>
          <w:spacing w:val="10"/>
          <w:w w:val="101"/>
          <w:kern w:val="0"/>
          <w:sz w:val="20"/>
          <w:szCs w:val="20"/>
        </w:rPr>
        <w:t>以</w:t>
      </w:r>
      <w:r w:rsidRPr="00D823D2">
        <w:rPr>
          <w:rFonts w:ascii="Times New Roman" w:eastAsia="標楷體" w:hAnsi="標楷體" w:hint="eastAsia"/>
          <w:spacing w:val="8"/>
          <w:w w:val="101"/>
          <w:kern w:val="0"/>
          <w:sz w:val="20"/>
          <w:szCs w:val="20"/>
        </w:rPr>
        <w:t>澎湖縣民</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w w:val="102"/>
          <w:kern w:val="0"/>
          <w:sz w:val="20"/>
          <w:szCs w:val="20"/>
        </w:rPr>
        <w:t>優待票價報支。</w:t>
      </w:r>
    </w:p>
    <w:p w:rsidR="00D823D2" w:rsidRPr="00D823D2" w:rsidRDefault="00D823D2">
      <w:pPr>
        <w:autoSpaceDE w:val="0"/>
        <w:autoSpaceDN w:val="0"/>
        <w:adjustRightInd w:val="0"/>
        <w:spacing w:before="13" w:line="298" w:lineRule="auto"/>
        <w:ind w:left="612" w:right="2451" w:hanging="612"/>
        <w:jc w:val="both"/>
        <w:rPr>
          <w:rFonts w:ascii="Times New Roman" w:eastAsia="標楷體" w:hAnsi="Times New Roman"/>
          <w:kern w:val="0"/>
          <w:sz w:val="20"/>
          <w:szCs w:val="20"/>
        </w:rPr>
      </w:pPr>
      <w:r w:rsidRPr="00D823D2">
        <w:rPr>
          <w:rFonts w:ascii="Times New Roman" w:eastAsia="標楷體" w:hAnsi="標楷體" w:hint="eastAsia"/>
          <w:spacing w:val="6"/>
          <w:w w:val="101"/>
          <w:kern w:val="0"/>
          <w:sz w:val="20"/>
          <w:szCs w:val="20"/>
        </w:rPr>
        <w:t>（三）各種文件印</w:t>
      </w:r>
      <w:r w:rsidRPr="00D823D2">
        <w:rPr>
          <w:rFonts w:ascii="Times New Roman" w:eastAsia="標楷體" w:hAnsi="標楷體" w:hint="eastAsia"/>
          <w:spacing w:val="4"/>
          <w:w w:val="101"/>
          <w:kern w:val="0"/>
          <w:sz w:val="20"/>
          <w:szCs w:val="20"/>
        </w:rPr>
        <w:t>刷</w:t>
      </w:r>
      <w:r w:rsidRPr="00D823D2">
        <w:rPr>
          <w:rFonts w:ascii="Times New Roman" w:eastAsia="標楷體" w:hAnsi="標楷體" w:hint="eastAsia"/>
          <w:spacing w:val="6"/>
          <w:w w:val="101"/>
          <w:kern w:val="0"/>
          <w:sz w:val="20"/>
          <w:szCs w:val="20"/>
        </w:rPr>
        <w:t>，應以實</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35"/>
          <w:kern w:val="0"/>
          <w:sz w:val="20"/>
          <w:szCs w:val="20"/>
        </w:rPr>
        <w:t>用為主，力</w:t>
      </w:r>
      <w:r w:rsidRPr="00D823D2">
        <w:rPr>
          <w:rFonts w:ascii="Times New Roman" w:eastAsia="標楷體" w:hAnsi="標楷體" w:hint="eastAsia"/>
          <w:kern w:val="0"/>
          <w:sz w:val="20"/>
          <w:szCs w:val="20"/>
        </w:rPr>
        <w:t>避</w:t>
      </w:r>
      <w:r w:rsidRPr="00D823D2">
        <w:rPr>
          <w:rFonts w:ascii="Times New Roman" w:eastAsia="標楷體" w:hAnsi="Times New Roman"/>
          <w:spacing w:val="-10"/>
          <w:kern w:val="0"/>
          <w:sz w:val="20"/>
          <w:szCs w:val="20"/>
        </w:rPr>
        <w:t xml:space="preserve"> </w:t>
      </w:r>
      <w:r w:rsidRPr="00D823D2">
        <w:rPr>
          <w:rFonts w:ascii="Times New Roman" w:eastAsia="標楷體" w:hAnsi="標楷體" w:hint="eastAsia"/>
          <w:spacing w:val="35"/>
          <w:kern w:val="0"/>
          <w:sz w:val="20"/>
          <w:szCs w:val="20"/>
        </w:rPr>
        <w:t>豪</w:t>
      </w:r>
      <w:r w:rsidRPr="00D823D2">
        <w:rPr>
          <w:rFonts w:ascii="Times New Roman" w:eastAsia="標楷體" w:hAnsi="標楷體" w:hint="eastAsia"/>
          <w:kern w:val="0"/>
          <w:sz w:val="20"/>
          <w:szCs w:val="20"/>
        </w:rPr>
        <w:t>華</w:t>
      </w:r>
      <w:r w:rsidRPr="00D823D2">
        <w:rPr>
          <w:rFonts w:ascii="Times New Roman" w:eastAsia="標楷體" w:hAnsi="Times New Roman"/>
          <w:spacing w:val="-26"/>
          <w:kern w:val="0"/>
          <w:sz w:val="20"/>
          <w:szCs w:val="20"/>
        </w:rPr>
        <w:t xml:space="preserve"> </w:t>
      </w:r>
      <w:r w:rsidRPr="00D823D2">
        <w:rPr>
          <w:rFonts w:ascii="Times New Roman" w:eastAsia="標楷體" w:hAnsi="標楷體" w:hint="eastAsia"/>
          <w:w w:val="102"/>
          <w:kern w:val="0"/>
          <w:sz w:val="20"/>
          <w:szCs w:val="20"/>
        </w:rPr>
        <w:t>精</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美；各種節</w:t>
      </w:r>
      <w:r w:rsidRPr="00D823D2">
        <w:rPr>
          <w:rFonts w:ascii="Times New Roman" w:eastAsia="標楷體" w:hAnsi="標楷體" w:hint="eastAsia"/>
          <w:kern w:val="0"/>
          <w:sz w:val="20"/>
          <w:szCs w:val="20"/>
        </w:rPr>
        <w:t>令</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spacing w:val="35"/>
          <w:w w:val="101"/>
          <w:kern w:val="0"/>
          <w:sz w:val="20"/>
          <w:szCs w:val="20"/>
        </w:rPr>
        <w:t>慶</w:t>
      </w:r>
      <w:r w:rsidRPr="00D823D2">
        <w:rPr>
          <w:rFonts w:ascii="Times New Roman" w:eastAsia="標楷體" w:hAnsi="標楷體" w:hint="eastAsia"/>
          <w:w w:val="101"/>
          <w:kern w:val="0"/>
          <w:sz w:val="20"/>
          <w:szCs w:val="20"/>
        </w:rPr>
        <w:t>典</w:t>
      </w:r>
      <w:r w:rsidRPr="00D823D2">
        <w:rPr>
          <w:rFonts w:ascii="Times New Roman" w:eastAsia="標楷體" w:hAnsi="Times New Roman"/>
          <w:spacing w:val="-34"/>
          <w:kern w:val="0"/>
          <w:sz w:val="20"/>
          <w:szCs w:val="20"/>
        </w:rPr>
        <w:t xml:space="preserve"> </w:t>
      </w:r>
      <w:r w:rsidRPr="00D823D2">
        <w:rPr>
          <w:rFonts w:ascii="Times New Roman" w:eastAsia="標楷體" w:hAnsi="標楷體" w:hint="eastAsia"/>
          <w:w w:val="101"/>
          <w:kern w:val="0"/>
          <w:sz w:val="20"/>
          <w:szCs w:val="20"/>
        </w:rPr>
        <w:t>活</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動，不得舖張</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辦</w:t>
      </w:r>
      <w:r w:rsidRPr="00D823D2">
        <w:rPr>
          <w:rFonts w:ascii="Times New Roman" w:eastAsia="標楷體" w:hAnsi="標楷體" w:hint="eastAsia"/>
          <w:spacing w:val="6"/>
          <w:w w:val="102"/>
          <w:kern w:val="0"/>
          <w:sz w:val="20"/>
          <w:szCs w:val="20"/>
        </w:rPr>
        <w:t>理</w:t>
      </w:r>
      <w:r w:rsidRPr="00D823D2">
        <w:rPr>
          <w:rFonts w:ascii="Times New Roman" w:eastAsia="標楷體" w:hAnsi="標楷體" w:hint="eastAsia"/>
          <w:w w:val="102"/>
          <w:kern w:val="0"/>
          <w:sz w:val="20"/>
          <w:szCs w:val="20"/>
        </w:rPr>
        <w:t>各</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項活動，與業</w:t>
      </w:r>
      <w:r w:rsidRPr="00D823D2">
        <w:rPr>
          <w:rFonts w:ascii="Times New Roman" w:eastAsia="標楷體" w:hAnsi="標楷體" w:hint="eastAsia"/>
          <w:spacing w:val="6"/>
          <w:w w:val="102"/>
          <w:kern w:val="0"/>
          <w:sz w:val="20"/>
          <w:szCs w:val="20"/>
        </w:rPr>
        <w:t>務</w:t>
      </w:r>
      <w:r w:rsidRPr="00D823D2">
        <w:rPr>
          <w:rFonts w:ascii="Times New Roman" w:eastAsia="標楷體" w:hAnsi="標楷體" w:hint="eastAsia"/>
          <w:spacing w:val="8"/>
          <w:w w:val="102"/>
          <w:kern w:val="0"/>
          <w:sz w:val="20"/>
          <w:szCs w:val="20"/>
        </w:rPr>
        <w:t>推</w:t>
      </w:r>
      <w:r w:rsidRPr="00D823D2">
        <w:rPr>
          <w:rFonts w:ascii="Times New Roman" w:eastAsia="標楷體" w:hAnsi="標楷體" w:hint="eastAsia"/>
          <w:spacing w:val="6"/>
          <w:w w:val="102"/>
          <w:kern w:val="0"/>
          <w:sz w:val="20"/>
          <w:szCs w:val="20"/>
        </w:rPr>
        <w:t>動</w:t>
      </w:r>
      <w:r w:rsidRPr="00D823D2">
        <w:rPr>
          <w:rFonts w:ascii="Times New Roman" w:eastAsia="標楷體" w:hAnsi="標楷體" w:hint="eastAsia"/>
          <w:w w:val="102"/>
          <w:kern w:val="0"/>
          <w:sz w:val="20"/>
          <w:szCs w:val="20"/>
        </w:rPr>
        <w:t>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關或非必要之</w:t>
      </w:r>
      <w:r w:rsidRPr="00D823D2">
        <w:rPr>
          <w:rFonts w:ascii="Times New Roman" w:eastAsia="標楷體" w:hAnsi="標楷體" w:hint="eastAsia"/>
          <w:spacing w:val="6"/>
          <w:w w:val="101"/>
          <w:kern w:val="0"/>
          <w:sz w:val="20"/>
          <w:szCs w:val="20"/>
        </w:rPr>
        <w:t>禮</w:t>
      </w:r>
      <w:r w:rsidRPr="00D823D2">
        <w:rPr>
          <w:rFonts w:ascii="Times New Roman" w:eastAsia="標楷體" w:hAnsi="標楷體" w:hint="eastAsia"/>
          <w:spacing w:val="8"/>
          <w:w w:val="101"/>
          <w:kern w:val="0"/>
          <w:sz w:val="20"/>
          <w:szCs w:val="20"/>
        </w:rPr>
        <w:t>品</w:t>
      </w:r>
      <w:r w:rsidRPr="00D823D2">
        <w:rPr>
          <w:rFonts w:ascii="Times New Roman" w:eastAsia="標楷體" w:hAnsi="標楷體" w:hint="eastAsia"/>
          <w:spacing w:val="6"/>
          <w:w w:val="101"/>
          <w:kern w:val="0"/>
          <w:sz w:val="20"/>
          <w:szCs w:val="20"/>
        </w:rPr>
        <w:t>、</w:t>
      </w:r>
      <w:r w:rsidRPr="00D823D2">
        <w:rPr>
          <w:rFonts w:ascii="Times New Roman" w:eastAsia="標楷體" w:hAnsi="標楷體" w:hint="eastAsia"/>
          <w:w w:val="101"/>
          <w:kern w:val="0"/>
          <w:sz w:val="20"/>
          <w:szCs w:val="20"/>
        </w:rPr>
        <w:t>宣</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導品採購及聯</w:t>
      </w:r>
      <w:r w:rsidRPr="00D823D2">
        <w:rPr>
          <w:rFonts w:ascii="Times New Roman" w:eastAsia="標楷體" w:hAnsi="標楷體" w:hint="eastAsia"/>
          <w:spacing w:val="6"/>
          <w:w w:val="102"/>
          <w:kern w:val="0"/>
          <w:sz w:val="20"/>
          <w:szCs w:val="20"/>
        </w:rPr>
        <w:t>誼</w:t>
      </w:r>
      <w:r w:rsidRPr="00D823D2">
        <w:rPr>
          <w:rFonts w:ascii="Times New Roman" w:eastAsia="標楷體" w:hAnsi="標楷體" w:hint="eastAsia"/>
          <w:spacing w:val="8"/>
          <w:w w:val="102"/>
          <w:kern w:val="0"/>
          <w:sz w:val="20"/>
          <w:szCs w:val="20"/>
        </w:rPr>
        <w:t>餐</w:t>
      </w:r>
      <w:r w:rsidRPr="00D823D2">
        <w:rPr>
          <w:rFonts w:ascii="Times New Roman" w:eastAsia="標楷體" w:hAnsi="標楷體" w:hint="eastAsia"/>
          <w:spacing w:val="6"/>
          <w:w w:val="102"/>
          <w:kern w:val="0"/>
          <w:sz w:val="20"/>
          <w:szCs w:val="20"/>
        </w:rPr>
        <w:t>敘</w:t>
      </w:r>
      <w:r w:rsidRPr="00D823D2">
        <w:rPr>
          <w:rFonts w:ascii="Times New Roman" w:eastAsia="標楷體" w:hAnsi="標楷體" w:hint="eastAsia"/>
          <w:w w:val="102"/>
          <w:kern w:val="0"/>
          <w:sz w:val="20"/>
          <w:szCs w:val="20"/>
        </w:rPr>
        <w:t>，</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不得辦理，</w:t>
      </w:r>
      <w:r w:rsidRPr="00D823D2">
        <w:rPr>
          <w:rFonts w:ascii="Times New Roman" w:eastAsia="標楷體" w:hAnsi="標楷體" w:hint="eastAsia"/>
          <w:kern w:val="0"/>
          <w:sz w:val="20"/>
          <w:szCs w:val="20"/>
        </w:rPr>
        <w:t>如</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spacing w:val="35"/>
          <w:w w:val="101"/>
          <w:kern w:val="0"/>
          <w:sz w:val="20"/>
          <w:szCs w:val="20"/>
        </w:rPr>
        <w:t>確</w:t>
      </w:r>
      <w:r w:rsidRPr="00D823D2">
        <w:rPr>
          <w:rFonts w:ascii="Times New Roman" w:eastAsia="標楷體" w:hAnsi="標楷體" w:hint="eastAsia"/>
          <w:w w:val="101"/>
          <w:kern w:val="0"/>
          <w:sz w:val="20"/>
          <w:szCs w:val="20"/>
        </w:rPr>
        <w:t>有</w:t>
      </w:r>
      <w:r w:rsidRPr="00D823D2">
        <w:rPr>
          <w:rFonts w:ascii="Times New Roman" w:eastAsia="標楷體" w:hAnsi="Times New Roman"/>
          <w:spacing w:val="-34"/>
          <w:kern w:val="0"/>
          <w:sz w:val="20"/>
          <w:szCs w:val="20"/>
        </w:rPr>
        <w:t xml:space="preserve"> </w:t>
      </w:r>
      <w:r w:rsidRPr="00D823D2">
        <w:rPr>
          <w:rFonts w:ascii="Times New Roman" w:eastAsia="標楷體" w:hAnsi="標楷體" w:hint="eastAsia"/>
          <w:w w:val="101"/>
          <w:kern w:val="0"/>
          <w:sz w:val="20"/>
          <w:szCs w:val="20"/>
        </w:rPr>
        <w:t>所</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需，宣導品之</w:t>
      </w:r>
      <w:r w:rsidRPr="00D823D2">
        <w:rPr>
          <w:rFonts w:ascii="Times New Roman" w:eastAsia="標楷體" w:hAnsi="標楷體" w:hint="eastAsia"/>
          <w:spacing w:val="6"/>
          <w:w w:val="102"/>
          <w:kern w:val="0"/>
          <w:sz w:val="20"/>
          <w:szCs w:val="20"/>
        </w:rPr>
        <w:t>採</w:t>
      </w:r>
      <w:r w:rsidRPr="00D823D2">
        <w:rPr>
          <w:rFonts w:ascii="Times New Roman" w:eastAsia="標楷體" w:hAnsi="標楷體" w:hint="eastAsia"/>
          <w:spacing w:val="8"/>
          <w:w w:val="102"/>
          <w:kern w:val="0"/>
          <w:sz w:val="20"/>
          <w:szCs w:val="20"/>
        </w:rPr>
        <w:t>購</w:t>
      </w:r>
      <w:r w:rsidRPr="00D823D2">
        <w:rPr>
          <w:rFonts w:ascii="Times New Roman" w:eastAsia="標楷體" w:hAnsi="標楷體" w:hint="eastAsia"/>
          <w:spacing w:val="6"/>
          <w:w w:val="102"/>
          <w:kern w:val="0"/>
          <w:sz w:val="20"/>
          <w:szCs w:val="20"/>
        </w:rPr>
        <w:t>以</w:t>
      </w:r>
      <w:r w:rsidRPr="00D823D2">
        <w:rPr>
          <w:rFonts w:ascii="Times New Roman" w:eastAsia="標楷體" w:hAnsi="標楷體" w:hint="eastAsia"/>
          <w:w w:val="102"/>
          <w:kern w:val="0"/>
          <w:sz w:val="20"/>
          <w:szCs w:val="20"/>
        </w:rPr>
        <w:t>節</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約為原則，單</w:t>
      </w:r>
      <w:r w:rsidRPr="00D823D2">
        <w:rPr>
          <w:rFonts w:ascii="Times New Roman" w:eastAsia="標楷體" w:hAnsi="標楷體" w:hint="eastAsia"/>
          <w:spacing w:val="6"/>
          <w:w w:val="102"/>
          <w:kern w:val="0"/>
          <w:sz w:val="20"/>
          <w:szCs w:val="20"/>
        </w:rPr>
        <w:t>價</w:t>
      </w:r>
      <w:r w:rsidRPr="00D823D2">
        <w:rPr>
          <w:rFonts w:ascii="Times New Roman" w:eastAsia="標楷體" w:hAnsi="標楷體" w:hint="eastAsia"/>
          <w:spacing w:val="8"/>
          <w:w w:val="102"/>
          <w:kern w:val="0"/>
          <w:sz w:val="20"/>
          <w:szCs w:val="20"/>
        </w:rPr>
        <w:t>以</w:t>
      </w:r>
      <w:r w:rsidRPr="00D823D2">
        <w:rPr>
          <w:rFonts w:ascii="Times New Roman" w:eastAsia="標楷體" w:hAnsi="標楷體" w:hint="eastAsia"/>
          <w:spacing w:val="6"/>
          <w:w w:val="102"/>
          <w:kern w:val="0"/>
          <w:sz w:val="20"/>
          <w:szCs w:val="20"/>
        </w:rPr>
        <w:t>不</w:t>
      </w:r>
      <w:r w:rsidRPr="00D823D2">
        <w:rPr>
          <w:rFonts w:ascii="Times New Roman" w:eastAsia="標楷體" w:hAnsi="標楷體" w:hint="eastAsia"/>
          <w:w w:val="102"/>
          <w:kern w:val="0"/>
          <w:sz w:val="20"/>
          <w:szCs w:val="20"/>
        </w:rPr>
        <w:t>超</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過新臺幣三</w:t>
      </w:r>
      <w:r w:rsidRPr="00D823D2">
        <w:rPr>
          <w:rFonts w:ascii="Times New Roman" w:eastAsia="標楷體" w:hAnsi="標楷體" w:hint="eastAsia"/>
          <w:kern w:val="0"/>
          <w:sz w:val="20"/>
          <w:szCs w:val="20"/>
        </w:rPr>
        <w:t>百</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spacing w:val="35"/>
          <w:w w:val="101"/>
          <w:kern w:val="0"/>
          <w:sz w:val="20"/>
          <w:szCs w:val="20"/>
        </w:rPr>
        <w:t>元</w:t>
      </w:r>
      <w:r w:rsidRPr="00D823D2">
        <w:rPr>
          <w:rFonts w:ascii="Times New Roman" w:eastAsia="標楷體" w:hAnsi="標楷體" w:hint="eastAsia"/>
          <w:w w:val="101"/>
          <w:kern w:val="0"/>
          <w:sz w:val="20"/>
          <w:szCs w:val="20"/>
        </w:rPr>
        <w:t>為</w:t>
      </w:r>
      <w:r w:rsidRPr="00D823D2">
        <w:rPr>
          <w:rFonts w:ascii="Times New Roman" w:eastAsia="標楷體" w:hAnsi="Times New Roman"/>
          <w:spacing w:val="-34"/>
          <w:kern w:val="0"/>
          <w:sz w:val="20"/>
          <w:szCs w:val="20"/>
        </w:rPr>
        <w:t xml:space="preserve"> </w:t>
      </w:r>
      <w:r w:rsidRPr="00D823D2">
        <w:rPr>
          <w:rFonts w:ascii="Times New Roman" w:eastAsia="標楷體" w:hAnsi="標楷體" w:hint="eastAsia"/>
          <w:w w:val="101"/>
          <w:kern w:val="0"/>
          <w:sz w:val="20"/>
          <w:szCs w:val="20"/>
        </w:rPr>
        <w:t>原</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kern w:val="0"/>
          <w:sz w:val="20"/>
          <w:szCs w:val="20"/>
        </w:rPr>
        <w:t>則，如有特殊情形者</w:t>
      </w:r>
      <w:r w:rsidRPr="00D823D2">
        <w:rPr>
          <w:rFonts w:ascii="Times New Roman" w:eastAsia="標楷體" w:hAnsi="Times New Roman"/>
          <w:kern w:val="0"/>
          <w:sz w:val="20"/>
          <w:szCs w:val="20"/>
        </w:rPr>
        <w:t xml:space="preserve"> </w:t>
      </w:r>
      <w:r w:rsidRPr="00D823D2">
        <w:rPr>
          <w:rFonts w:ascii="Times New Roman" w:eastAsia="標楷體" w:hAnsi="標楷體" w:hint="eastAsia"/>
          <w:w w:val="101"/>
          <w:kern w:val="0"/>
          <w:sz w:val="20"/>
          <w:szCs w:val="20"/>
        </w:rPr>
        <w:t>，</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1"/>
          <w:kern w:val="0"/>
          <w:sz w:val="20"/>
          <w:szCs w:val="20"/>
        </w:rPr>
        <w:t>應敘明理由於</w:t>
      </w:r>
      <w:r w:rsidRPr="00D823D2">
        <w:rPr>
          <w:rFonts w:ascii="Times New Roman" w:eastAsia="標楷體" w:hAnsi="標楷體" w:hint="eastAsia"/>
          <w:spacing w:val="6"/>
          <w:w w:val="101"/>
          <w:kern w:val="0"/>
          <w:sz w:val="20"/>
          <w:szCs w:val="20"/>
        </w:rPr>
        <w:t>簽</w:t>
      </w:r>
      <w:r w:rsidRPr="00D823D2">
        <w:rPr>
          <w:rFonts w:ascii="Times New Roman" w:eastAsia="標楷體" w:hAnsi="標楷體" w:hint="eastAsia"/>
          <w:spacing w:val="8"/>
          <w:w w:val="101"/>
          <w:kern w:val="0"/>
          <w:sz w:val="20"/>
          <w:szCs w:val="20"/>
        </w:rPr>
        <w:t>奉</w:t>
      </w:r>
      <w:r w:rsidRPr="00D823D2">
        <w:rPr>
          <w:rFonts w:ascii="Times New Roman" w:eastAsia="標楷體" w:hAnsi="標楷體" w:hint="eastAsia"/>
          <w:spacing w:val="6"/>
          <w:w w:val="101"/>
          <w:kern w:val="0"/>
          <w:sz w:val="20"/>
          <w:szCs w:val="20"/>
        </w:rPr>
        <w:t>核</w:t>
      </w:r>
      <w:r w:rsidRPr="00D823D2">
        <w:rPr>
          <w:rFonts w:ascii="Times New Roman" w:eastAsia="標楷體" w:hAnsi="標楷體" w:hint="eastAsia"/>
          <w:w w:val="101"/>
          <w:kern w:val="0"/>
          <w:sz w:val="20"/>
          <w:szCs w:val="20"/>
        </w:rPr>
        <w:t>准</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後始得辦理，</w:t>
      </w:r>
      <w:r w:rsidRPr="00D823D2">
        <w:rPr>
          <w:rFonts w:ascii="Times New Roman" w:eastAsia="標楷體" w:hAnsi="標楷體" w:hint="eastAsia"/>
          <w:spacing w:val="6"/>
          <w:w w:val="102"/>
          <w:kern w:val="0"/>
          <w:sz w:val="20"/>
          <w:szCs w:val="20"/>
        </w:rPr>
        <w:t>但</w:t>
      </w:r>
      <w:r w:rsidRPr="00D823D2">
        <w:rPr>
          <w:rFonts w:ascii="Times New Roman" w:eastAsia="標楷體" w:hAnsi="標楷體" w:hint="eastAsia"/>
          <w:spacing w:val="8"/>
          <w:w w:val="102"/>
          <w:kern w:val="0"/>
          <w:sz w:val="20"/>
          <w:szCs w:val="20"/>
        </w:rPr>
        <w:t>最</w:t>
      </w:r>
      <w:r w:rsidRPr="00D823D2">
        <w:rPr>
          <w:rFonts w:ascii="Times New Roman" w:eastAsia="標楷體" w:hAnsi="標楷體" w:hint="eastAsia"/>
          <w:spacing w:val="6"/>
          <w:w w:val="102"/>
          <w:kern w:val="0"/>
          <w:sz w:val="20"/>
          <w:szCs w:val="20"/>
        </w:rPr>
        <w:t>高</w:t>
      </w:r>
      <w:r w:rsidRPr="00D823D2">
        <w:rPr>
          <w:rFonts w:ascii="Times New Roman" w:eastAsia="標楷體" w:hAnsi="標楷體" w:hint="eastAsia"/>
          <w:w w:val="102"/>
          <w:kern w:val="0"/>
          <w:sz w:val="20"/>
          <w:szCs w:val="20"/>
        </w:rPr>
        <w:t>不</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得逾新臺幣五</w:t>
      </w:r>
      <w:r w:rsidRPr="00D823D2">
        <w:rPr>
          <w:rFonts w:ascii="Times New Roman" w:eastAsia="標楷體" w:hAnsi="標楷體" w:hint="eastAsia"/>
          <w:spacing w:val="6"/>
          <w:w w:val="102"/>
          <w:kern w:val="0"/>
          <w:sz w:val="20"/>
          <w:szCs w:val="20"/>
        </w:rPr>
        <w:t>百</w:t>
      </w:r>
      <w:r w:rsidRPr="00D823D2">
        <w:rPr>
          <w:rFonts w:ascii="Times New Roman" w:eastAsia="標楷體" w:hAnsi="標楷體" w:hint="eastAsia"/>
          <w:spacing w:val="8"/>
          <w:w w:val="102"/>
          <w:kern w:val="0"/>
          <w:sz w:val="20"/>
          <w:szCs w:val="20"/>
        </w:rPr>
        <w:t>元</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w w:val="102"/>
          <w:kern w:val="0"/>
          <w:sz w:val="20"/>
          <w:szCs w:val="20"/>
        </w:rPr>
        <w:t>並</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應明確規範分</w:t>
      </w:r>
      <w:r w:rsidRPr="00D823D2">
        <w:rPr>
          <w:rFonts w:ascii="Times New Roman" w:eastAsia="標楷體" w:hAnsi="標楷體" w:hint="eastAsia"/>
          <w:spacing w:val="6"/>
          <w:w w:val="102"/>
          <w:kern w:val="0"/>
          <w:sz w:val="20"/>
          <w:szCs w:val="20"/>
        </w:rPr>
        <w:t>送</w:t>
      </w:r>
      <w:r w:rsidRPr="00D823D2">
        <w:rPr>
          <w:rFonts w:ascii="Times New Roman" w:eastAsia="標楷體" w:hAnsi="標楷體" w:hint="eastAsia"/>
          <w:spacing w:val="8"/>
          <w:w w:val="102"/>
          <w:kern w:val="0"/>
          <w:sz w:val="20"/>
          <w:szCs w:val="20"/>
        </w:rPr>
        <w:t>對</w:t>
      </w:r>
      <w:r w:rsidRPr="00D823D2">
        <w:rPr>
          <w:rFonts w:ascii="Times New Roman" w:eastAsia="標楷體" w:hAnsi="標楷體" w:hint="eastAsia"/>
          <w:spacing w:val="6"/>
          <w:w w:val="102"/>
          <w:kern w:val="0"/>
          <w:sz w:val="20"/>
          <w:szCs w:val="20"/>
        </w:rPr>
        <w:t>象</w:t>
      </w:r>
      <w:r w:rsidRPr="00D823D2">
        <w:rPr>
          <w:rFonts w:ascii="Times New Roman" w:eastAsia="標楷體" w:hAnsi="標楷體" w:hint="eastAsia"/>
          <w:w w:val="102"/>
          <w:kern w:val="0"/>
          <w:sz w:val="20"/>
          <w:szCs w:val="20"/>
        </w:rPr>
        <w:t>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妥為估算採購</w:t>
      </w:r>
      <w:r w:rsidRPr="00D823D2">
        <w:rPr>
          <w:rFonts w:ascii="Times New Roman" w:eastAsia="標楷體" w:hAnsi="標楷體" w:hint="eastAsia"/>
          <w:spacing w:val="6"/>
          <w:w w:val="102"/>
          <w:kern w:val="0"/>
          <w:sz w:val="20"/>
          <w:szCs w:val="20"/>
        </w:rPr>
        <w:t>數</w:t>
      </w:r>
      <w:r w:rsidRPr="00D823D2">
        <w:rPr>
          <w:rFonts w:ascii="Times New Roman" w:eastAsia="標楷體" w:hAnsi="標楷體" w:hint="eastAsia"/>
          <w:spacing w:val="8"/>
          <w:w w:val="102"/>
          <w:kern w:val="0"/>
          <w:sz w:val="20"/>
          <w:szCs w:val="20"/>
        </w:rPr>
        <w:t>量</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w w:val="102"/>
          <w:kern w:val="0"/>
          <w:sz w:val="20"/>
          <w:szCs w:val="20"/>
        </w:rPr>
        <w:t>避</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免浮濫支用。</w:t>
      </w:r>
    </w:p>
    <w:p w:rsidR="00D823D2" w:rsidRPr="00D823D2" w:rsidRDefault="00D823D2">
      <w:pPr>
        <w:autoSpaceDE w:val="0"/>
        <w:autoSpaceDN w:val="0"/>
        <w:adjustRightInd w:val="0"/>
        <w:spacing w:before="14" w:line="298" w:lineRule="auto"/>
        <w:ind w:left="612" w:right="2476" w:hanging="612"/>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（四）辦理活動或</w:t>
      </w:r>
      <w:r w:rsidRPr="00D823D2">
        <w:rPr>
          <w:rFonts w:ascii="Times New Roman" w:eastAsia="標楷體" w:hAnsi="標楷體" w:hint="eastAsia"/>
          <w:spacing w:val="4"/>
          <w:w w:val="102"/>
          <w:kern w:val="0"/>
          <w:sz w:val="20"/>
          <w:szCs w:val="20"/>
        </w:rPr>
        <w:t>召</w:t>
      </w:r>
      <w:r w:rsidRPr="00D823D2">
        <w:rPr>
          <w:rFonts w:ascii="Times New Roman" w:eastAsia="標楷體" w:hAnsi="標楷體" w:hint="eastAsia"/>
          <w:spacing w:val="6"/>
          <w:w w:val="102"/>
          <w:kern w:val="0"/>
          <w:sz w:val="20"/>
          <w:szCs w:val="20"/>
        </w:rPr>
        <w:t>開會議餐</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35"/>
          <w:kern w:val="0"/>
          <w:sz w:val="20"/>
          <w:szCs w:val="20"/>
        </w:rPr>
        <w:t>點及茶水供</w:t>
      </w:r>
      <w:r w:rsidRPr="00D823D2">
        <w:rPr>
          <w:rFonts w:ascii="Times New Roman" w:eastAsia="標楷體" w:hAnsi="標楷體" w:hint="eastAsia"/>
          <w:kern w:val="0"/>
          <w:sz w:val="20"/>
          <w:szCs w:val="20"/>
        </w:rPr>
        <w:t>應</w:t>
      </w:r>
      <w:r w:rsidRPr="00D823D2">
        <w:rPr>
          <w:rFonts w:ascii="Times New Roman" w:eastAsia="標楷體" w:hAnsi="Times New Roman"/>
          <w:spacing w:val="-10"/>
          <w:kern w:val="0"/>
          <w:sz w:val="20"/>
          <w:szCs w:val="20"/>
        </w:rPr>
        <w:t xml:space="preserve"> </w:t>
      </w:r>
      <w:r w:rsidRPr="00D823D2">
        <w:rPr>
          <w:rFonts w:ascii="Times New Roman" w:eastAsia="標楷體" w:hAnsi="標楷體" w:hint="eastAsia"/>
          <w:spacing w:val="35"/>
          <w:kern w:val="0"/>
          <w:sz w:val="20"/>
          <w:szCs w:val="20"/>
        </w:rPr>
        <w:t>原</w:t>
      </w:r>
      <w:r w:rsidRPr="00D823D2">
        <w:rPr>
          <w:rFonts w:ascii="Times New Roman" w:eastAsia="標楷體" w:hAnsi="標楷體" w:hint="eastAsia"/>
          <w:kern w:val="0"/>
          <w:sz w:val="20"/>
          <w:szCs w:val="20"/>
        </w:rPr>
        <w:t>則</w:t>
      </w:r>
      <w:r w:rsidRPr="00D823D2">
        <w:rPr>
          <w:rFonts w:ascii="Times New Roman" w:eastAsia="標楷體" w:hAnsi="Times New Roman"/>
          <w:spacing w:val="-26"/>
          <w:kern w:val="0"/>
          <w:sz w:val="20"/>
          <w:szCs w:val="20"/>
        </w:rPr>
        <w:t xml:space="preserve"> </w:t>
      </w:r>
      <w:r w:rsidRPr="00D823D2">
        <w:rPr>
          <w:rFonts w:ascii="Times New Roman" w:eastAsia="標楷體" w:hAnsi="標楷體" w:hint="eastAsia"/>
          <w:w w:val="102"/>
          <w:kern w:val="0"/>
          <w:sz w:val="20"/>
          <w:szCs w:val="20"/>
        </w:rPr>
        <w:t>如</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下：</w:t>
      </w:r>
    </w:p>
    <w:p w:rsidR="00D823D2" w:rsidRPr="00D823D2" w:rsidRDefault="00D823D2">
      <w:pPr>
        <w:autoSpaceDE w:val="0"/>
        <w:autoSpaceDN w:val="0"/>
        <w:adjustRightInd w:val="0"/>
        <w:spacing w:before="16"/>
        <w:ind w:left="612" w:right="-20"/>
        <w:rPr>
          <w:rFonts w:ascii="Times New Roman" w:eastAsia="標楷體" w:hAnsi="Times New Roman"/>
          <w:kern w:val="0"/>
          <w:sz w:val="20"/>
          <w:szCs w:val="20"/>
        </w:rPr>
      </w:pPr>
      <w:r w:rsidRPr="00D823D2">
        <w:rPr>
          <w:rFonts w:ascii="Times New Roman" w:eastAsia="標楷體" w:hAnsi="Times New Roman"/>
          <w:w w:val="134"/>
          <w:kern w:val="0"/>
          <w:sz w:val="20"/>
          <w:szCs w:val="20"/>
        </w:rPr>
        <w:t>1</w:t>
      </w:r>
      <w:r w:rsidRPr="00D823D2">
        <w:rPr>
          <w:rFonts w:ascii="Times New Roman" w:eastAsia="標楷體" w:hAnsi="Times New Roman"/>
          <w:spacing w:val="8"/>
          <w:w w:val="134"/>
          <w:kern w:val="0"/>
          <w:sz w:val="20"/>
          <w:szCs w:val="20"/>
        </w:rPr>
        <w:t>.</w:t>
      </w:r>
      <w:r w:rsidRPr="00D823D2">
        <w:rPr>
          <w:rFonts w:ascii="Times New Roman" w:eastAsia="標楷體" w:hAnsi="標楷體" w:hint="eastAsia"/>
          <w:spacing w:val="8"/>
          <w:w w:val="101"/>
          <w:kern w:val="0"/>
          <w:sz w:val="20"/>
          <w:szCs w:val="20"/>
        </w:rPr>
        <w:t>非當前迫切</w:t>
      </w:r>
      <w:r w:rsidRPr="00D823D2">
        <w:rPr>
          <w:rFonts w:ascii="Times New Roman" w:eastAsia="標楷體" w:hAnsi="標楷體" w:hint="eastAsia"/>
          <w:spacing w:val="6"/>
          <w:w w:val="101"/>
          <w:kern w:val="0"/>
          <w:sz w:val="20"/>
          <w:szCs w:val="20"/>
        </w:rPr>
        <w:t>需</w:t>
      </w:r>
      <w:r w:rsidRPr="00D823D2">
        <w:rPr>
          <w:rFonts w:ascii="Times New Roman" w:eastAsia="標楷體" w:hAnsi="標楷體" w:hint="eastAsia"/>
          <w:spacing w:val="8"/>
          <w:w w:val="101"/>
          <w:kern w:val="0"/>
          <w:sz w:val="20"/>
          <w:szCs w:val="20"/>
        </w:rPr>
        <w:t>要</w:t>
      </w:r>
      <w:r w:rsidRPr="00D823D2">
        <w:rPr>
          <w:rFonts w:ascii="Times New Roman" w:eastAsia="標楷體" w:hAnsi="標楷體" w:hint="eastAsia"/>
          <w:spacing w:val="6"/>
          <w:w w:val="101"/>
          <w:kern w:val="0"/>
          <w:sz w:val="20"/>
          <w:szCs w:val="20"/>
        </w:rPr>
        <w:t>之</w:t>
      </w:r>
      <w:r w:rsidRPr="00D823D2">
        <w:rPr>
          <w:rFonts w:ascii="Times New Roman" w:eastAsia="標楷體" w:hAnsi="標楷體" w:hint="eastAsia"/>
          <w:w w:val="101"/>
          <w:kern w:val="0"/>
          <w:sz w:val="20"/>
          <w:szCs w:val="20"/>
        </w:rPr>
        <w:t>訓</w:t>
      </w:r>
    </w:p>
    <w:p w:rsidR="00D823D2" w:rsidRPr="00D823D2" w:rsidRDefault="00D823D2">
      <w:pPr>
        <w:autoSpaceDE w:val="0"/>
        <w:autoSpaceDN w:val="0"/>
        <w:adjustRightInd w:val="0"/>
        <w:spacing w:before="16"/>
        <w:ind w:left="612" w:right="-20"/>
        <w:rPr>
          <w:rFonts w:ascii="Times New Roman" w:eastAsia="標楷體" w:hAnsi="Times New Roman"/>
          <w:kern w:val="0"/>
          <w:sz w:val="20"/>
          <w:szCs w:val="20"/>
        </w:rPr>
        <w:sectPr w:rsidR="00D823D2" w:rsidRPr="00D823D2">
          <w:type w:val="continuous"/>
          <w:pgSz w:w="11120" w:h="15100"/>
          <w:pgMar w:top="1400" w:right="1380" w:bottom="280" w:left="1460" w:header="720" w:footer="720" w:gutter="0"/>
          <w:cols w:num="2" w:space="720" w:equalWidth="0">
            <w:col w:w="2858" w:space="150"/>
            <w:col w:w="5272"/>
          </w:cols>
          <w:noEndnote/>
        </w:sectPr>
      </w:pPr>
    </w:p>
    <w:p w:rsidR="00D823D2" w:rsidRPr="00D823D2" w:rsidRDefault="00D823D2">
      <w:pPr>
        <w:autoSpaceDE w:val="0"/>
        <w:autoSpaceDN w:val="0"/>
        <w:adjustRightInd w:val="0"/>
        <w:spacing w:before="2" w:line="130" w:lineRule="exact"/>
        <w:rPr>
          <w:rFonts w:ascii="Times New Roman" w:eastAsia="標楷體" w:hAnsi="Times New Roman"/>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sectPr w:rsidR="00D823D2" w:rsidRPr="00D823D2">
          <w:pgSz w:w="11120" w:h="15100"/>
          <w:pgMar w:top="1160" w:right="1560" w:bottom="1280" w:left="1200" w:header="950" w:footer="1086" w:gutter="0"/>
          <w:cols w:space="720" w:equalWidth="0">
            <w:col w:w="8360"/>
          </w:cols>
          <w:noEndnote/>
        </w:sectPr>
      </w:pPr>
    </w:p>
    <w:p w:rsidR="00D823D2" w:rsidRPr="00D823D2" w:rsidRDefault="00122328">
      <w:pPr>
        <w:autoSpaceDE w:val="0"/>
        <w:autoSpaceDN w:val="0"/>
        <w:adjustRightInd w:val="0"/>
        <w:spacing w:line="253" w:lineRule="exact"/>
        <w:ind w:left="1033" w:right="-20"/>
        <w:jc w:val="both"/>
        <w:rPr>
          <w:rFonts w:ascii="Times New Roman" w:eastAsia="標楷體" w:hAnsi="Times New Roman"/>
          <w:kern w:val="0"/>
          <w:sz w:val="20"/>
          <w:szCs w:val="20"/>
        </w:rPr>
      </w:pPr>
      <w:r>
        <w:rPr>
          <w:noProof/>
        </w:rPr>
        <mc:AlternateContent>
          <mc:Choice Requires="wpg">
            <w:drawing>
              <wp:anchor distT="0" distB="0" distL="114300" distR="114300" simplePos="0" relativeHeight="251665408" behindDoc="1" locked="0" layoutInCell="0" allowOverlap="1">
                <wp:simplePos x="0" y="0"/>
                <wp:positionH relativeFrom="page">
                  <wp:posOffset>833755</wp:posOffset>
                </wp:positionH>
                <wp:positionV relativeFrom="page">
                  <wp:posOffset>1184275</wp:posOffset>
                </wp:positionV>
                <wp:extent cx="5300980" cy="7371080"/>
                <wp:effectExtent l="0" t="0" r="0" b="0"/>
                <wp:wrapNone/>
                <wp:docPr id="31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980" cy="7371080"/>
                          <a:chOff x="1313" y="1865"/>
                          <a:chExt cx="8348" cy="11608"/>
                        </a:xfrm>
                      </wpg:grpSpPr>
                      <wps:wsp>
                        <wps:cNvPr id="318" name="Freeform 451"/>
                        <wps:cNvSpPr>
                          <a:spLocks/>
                        </wps:cNvSpPr>
                        <wps:spPr bwMode="auto">
                          <a:xfrm>
                            <a:off x="1319" y="1870"/>
                            <a:ext cx="8337" cy="20"/>
                          </a:xfrm>
                          <a:custGeom>
                            <a:avLst/>
                            <a:gdLst>
                              <a:gd name="T0" fmla="*/ 0 w 8337"/>
                              <a:gd name="T1" fmla="*/ 0 h 20"/>
                              <a:gd name="T2" fmla="*/ 8337 w 8337"/>
                              <a:gd name="T3" fmla="*/ 0 h 20"/>
                            </a:gdLst>
                            <a:ahLst/>
                            <a:cxnLst>
                              <a:cxn ang="0">
                                <a:pos x="T0" y="T1"/>
                              </a:cxn>
                              <a:cxn ang="0">
                                <a:pos x="T2" y="T3"/>
                              </a:cxn>
                            </a:cxnLst>
                            <a:rect l="0" t="0" r="r" b="b"/>
                            <a:pathLst>
                              <a:path w="8337" h="20">
                                <a:moveTo>
                                  <a:pt x="0" y="0"/>
                                </a:moveTo>
                                <a:lnTo>
                                  <a:pt x="8337" y="0"/>
                                </a:lnTo>
                              </a:path>
                            </a:pathLst>
                          </a:custGeom>
                          <a:noFill/>
                          <a:ln w="6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452"/>
                        <wps:cNvSpPr>
                          <a:spLocks/>
                        </wps:cNvSpPr>
                        <wps:spPr bwMode="auto">
                          <a:xfrm>
                            <a:off x="1323" y="1874"/>
                            <a:ext cx="20" cy="11590"/>
                          </a:xfrm>
                          <a:custGeom>
                            <a:avLst/>
                            <a:gdLst>
                              <a:gd name="T0" fmla="*/ 0 w 20"/>
                              <a:gd name="T1" fmla="*/ 11589 h 11590"/>
                              <a:gd name="T2" fmla="*/ 0 w 20"/>
                              <a:gd name="T3" fmla="*/ 0 h 11590"/>
                            </a:gdLst>
                            <a:ahLst/>
                            <a:cxnLst>
                              <a:cxn ang="0">
                                <a:pos x="T0" y="T1"/>
                              </a:cxn>
                              <a:cxn ang="0">
                                <a:pos x="T2" y="T3"/>
                              </a:cxn>
                            </a:cxnLst>
                            <a:rect l="0" t="0" r="r" b="b"/>
                            <a:pathLst>
                              <a:path w="20" h="11590">
                                <a:moveTo>
                                  <a:pt x="0" y="11589"/>
                                </a:moveTo>
                                <a:lnTo>
                                  <a:pt x="0" y="0"/>
                                </a:lnTo>
                              </a:path>
                            </a:pathLst>
                          </a:custGeom>
                          <a:noFill/>
                          <a:ln w="6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453"/>
                        <wps:cNvSpPr>
                          <a:spLocks/>
                        </wps:cNvSpPr>
                        <wps:spPr bwMode="auto">
                          <a:xfrm>
                            <a:off x="1319" y="13468"/>
                            <a:ext cx="8337" cy="20"/>
                          </a:xfrm>
                          <a:custGeom>
                            <a:avLst/>
                            <a:gdLst>
                              <a:gd name="T0" fmla="*/ 0 w 8337"/>
                              <a:gd name="T1" fmla="*/ 0 h 20"/>
                              <a:gd name="T2" fmla="*/ 8337 w 8337"/>
                              <a:gd name="T3" fmla="*/ 0 h 20"/>
                            </a:gdLst>
                            <a:ahLst/>
                            <a:cxnLst>
                              <a:cxn ang="0">
                                <a:pos x="T0" y="T1"/>
                              </a:cxn>
                              <a:cxn ang="0">
                                <a:pos x="T2" y="T3"/>
                              </a:cxn>
                            </a:cxnLst>
                            <a:rect l="0" t="0" r="r" b="b"/>
                            <a:pathLst>
                              <a:path w="8337" h="20">
                                <a:moveTo>
                                  <a:pt x="0" y="0"/>
                                </a:moveTo>
                                <a:lnTo>
                                  <a:pt x="8337" y="0"/>
                                </a:lnTo>
                              </a:path>
                            </a:pathLst>
                          </a:custGeom>
                          <a:noFill/>
                          <a:ln w="6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454"/>
                        <wps:cNvSpPr>
                          <a:spLocks/>
                        </wps:cNvSpPr>
                        <wps:spPr bwMode="auto">
                          <a:xfrm>
                            <a:off x="4228" y="1874"/>
                            <a:ext cx="20" cy="11590"/>
                          </a:xfrm>
                          <a:custGeom>
                            <a:avLst/>
                            <a:gdLst>
                              <a:gd name="T0" fmla="*/ 0 w 20"/>
                              <a:gd name="T1" fmla="*/ 11589 h 11590"/>
                              <a:gd name="T2" fmla="*/ 0 w 20"/>
                              <a:gd name="T3" fmla="*/ 0 h 11590"/>
                            </a:gdLst>
                            <a:ahLst/>
                            <a:cxnLst>
                              <a:cxn ang="0">
                                <a:pos x="T0" y="T1"/>
                              </a:cxn>
                              <a:cxn ang="0">
                                <a:pos x="T2" y="T3"/>
                              </a:cxn>
                            </a:cxnLst>
                            <a:rect l="0" t="0" r="r" b="b"/>
                            <a:pathLst>
                              <a:path w="20" h="11590">
                                <a:moveTo>
                                  <a:pt x="0" y="11589"/>
                                </a:moveTo>
                                <a:lnTo>
                                  <a:pt x="0" y="0"/>
                                </a:lnTo>
                              </a:path>
                            </a:pathLst>
                          </a:custGeom>
                          <a:noFill/>
                          <a:ln w="6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455"/>
                        <wps:cNvSpPr>
                          <a:spLocks/>
                        </wps:cNvSpPr>
                        <wps:spPr bwMode="auto">
                          <a:xfrm>
                            <a:off x="7133" y="1874"/>
                            <a:ext cx="20" cy="11590"/>
                          </a:xfrm>
                          <a:custGeom>
                            <a:avLst/>
                            <a:gdLst>
                              <a:gd name="T0" fmla="*/ 0 w 20"/>
                              <a:gd name="T1" fmla="*/ 11589 h 11590"/>
                              <a:gd name="T2" fmla="*/ 0 w 20"/>
                              <a:gd name="T3" fmla="*/ 0 h 11590"/>
                            </a:gdLst>
                            <a:ahLst/>
                            <a:cxnLst>
                              <a:cxn ang="0">
                                <a:pos x="T0" y="T1"/>
                              </a:cxn>
                              <a:cxn ang="0">
                                <a:pos x="T2" y="T3"/>
                              </a:cxn>
                            </a:cxnLst>
                            <a:rect l="0" t="0" r="r" b="b"/>
                            <a:pathLst>
                              <a:path w="20" h="11590">
                                <a:moveTo>
                                  <a:pt x="0" y="11589"/>
                                </a:moveTo>
                                <a:lnTo>
                                  <a:pt x="0"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456"/>
                        <wps:cNvSpPr>
                          <a:spLocks/>
                        </wps:cNvSpPr>
                        <wps:spPr bwMode="auto">
                          <a:xfrm>
                            <a:off x="9652" y="1874"/>
                            <a:ext cx="20" cy="11590"/>
                          </a:xfrm>
                          <a:custGeom>
                            <a:avLst/>
                            <a:gdLst>
                              <a:gd name="T0" fmla="*/ 0 w 20"/>
                              <a:gd name="T1" fmla="*/ 11589 h 11590"/>
                              <a:gd name="T2" fmla="*/ 0 w 20"/>
                              <a:gd name="T3" fmla="*/ 0 h 11590"/>
                            </a:gdLst>
                            <a:ahLst/>
                            <a:cxnLst>
                              <a:cxn ang="0">
                                <a:pos x="T0" y="T1"/>
                              </a:cxn>
                              <a:cxn ang="0">
                                <a:pos x="T2" y="T3"/>
                              </a:cxn>
                            </a:cxnLst>
                            <a:rect l="0" t="0" r="r" b="b"/>
                            <a:pathLst>
                              <a:path w="20" h="11590">
                                <a:moveTo>
                                  <a:pt x="0" y="11589"/>
                                </a:moveTo>
                                <a:lnTo>
                                  <a:pt x="0" y="0"/>
                                </a:lnTo>
                              </a:path>
                            </a:pathLst>
                          </a:custGeom>
                          <a:noFill/>
                          <a:ln w="6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BE1E0" id="Group 450" o:spid="_x0000_s1026" style="position:absolute;margin-left:65.65pt;margin-top:93.25pt;width:417.4pt;height:580.4pt;z-index:-251651072;mso-position-horizontal-relative:page;mso-position-vertical-relative:page" coordorigin="1313,1865" coordsize="8348,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1rkAQAAAshAAAOAAAAZHJzL2Uyb0RvYy54bWzsWm2PozYQ/l6p/8HiY6UsOJBXbfZ0ysuq&#10;0rU96bY/wAETUAFTmyS7PfW/d2YMCUkUtb1m262O/ZA18TAvz3geDyb3757zjO2kNqkqZg6/8xwm&#10;i1BFabGZOT8/rXpjh5lKFJHIVCFnzos0zruHb7+535dT2VeJyiKpGSgpzHRfzpykqsqp65owkbkw&#10;d6qUBUzGSueigku9cSMt9qA9z9y+5w3dvdJRqVUojYFvF3bSeSD9cSzD6qc4NrJi2cwB3yr61PS5&#10;xk/34V5MN1qUSRrWbogv8CIXaQFGD6oWohJsq9MLVXkaamVUXN2FKndVHKehpBggGu6dRfOo1bak&#10;WDbT/aY8wATQnuH0xWrDH3cfNUujmePzkcMKkUOSyC4LBgTPvtxMQepRl5/Kj9rGCMMPKvzFAHru&#10;+Txeb6wwW+9/UBEoFNtKETzPsc5RBQTOnikLL4csyOeKhfDlwPe8yRiSFcLcyB9xDy4oT2ECycT7&#10;uM99h8E0Hw8Hzdyyvn/sB7Do8GbOh94Yp10xtZbJ29o7XCOw6MwRV/PPcP2UiFJSugwidsAVvLG4&#10;rrSUuJQBWo5uoX0QbHA1bVBbMyhmAPs/hRNgmdSwjGrIGlDHvg/pRVD6NHNAREzDrakepaK8iN0H&#10;UxHWmwhGlO2o9v4JUhLnGZTHdy7z2J6Rzlq4keEnMgmz1qAuDlr6LQnUcEUR5LdlrFEEbh8cE0nj&#10;a/hc1M7CiAmkHo+WW6kMLhf0HCJ/ItBBBUhhZFeEwUEU9uuFQ8L2ptqIBlY55xPtMOCTtV2LpajQ&#10;N7SBQ7afORb/hODH73O1k0+KJKqzSgBbx9msaEtZLeBdk0M7DXegHVrnB9vociuzhVqlWUbZygr0&#10;aDjgAYFkVJZGOIneGL1ZzzPNdgIJk/5qHE7EgJiKiJQlUkTLelyJNLNjMJ4RxrD+aiRwJRIjfp54&#10;k+V4OQ56QX+47AXeYtF7v5oHveGKjwYLfzGfL/jv6BoPpkkaRbJA7xp25sFfq9J6n7C8euDnkyhO&#10;gl3R32Ww7qkbBDLE0vyn6IBWbInaml6r6AXKVSu73cD2CINE6d8ctoetZuaYX7dCS4dl3xfAORMe&#10;BLg30UUwGEHNMN2eWbdnRBGCqplTObDScTiv7H62LXW6ScASp7QW6j2wbpxiOZN/1qv6AmjvX+M/&#10;4KQL/usj0Lfnv36zLYwCW4oN/yGmdksYTJriaTajdpn8LQIEpVQDR3Jr0x/ng/GEJQz+W5PXWBC5&#10;9FLVOQEe1EBt/T85EHMADGgDuU6ChFtdh9eIEDTdiAVxKybi61gQKb9jwfJ1ukBc/BcsSD3G7Vmw&#10;6QL9YEjtr5g2NGgbiK4NpN27awOpDfT8jgCPPW9HgK9FgNAbXRAgdWm3JsCg34dHbugP+LhrA9/e&#10;o3DXBtr9uHsY/gofhvtwunTBgnSEeWsWHHG/exi+dsZnnx//ywPBt8mCo64XbJ1/dr3ga/WCwEwX&#10;LDh8jSPByXBgz/O7XvAtvhZ5myzYHQm23wJ9hSxIr4nhjTsdE9W/DsBX+u1repFy/A3Dwx8AAAD/&#10;/wMAUEsDBBQABgAIAAAAIQCqq/9J4QAAAAwBAAAPAAAAZHJzL2Rvd25yZXYueG1sTI9BS8NAEIXv&#10;gv9hGcGb3ayxscZsSinqqRRsBfE2TaZJaHY3ZLdJ+u+dnvQ2j/fx5r1sOZlWDNT7xlkNahaBIFu4&#10;srGVhq/9+8MChA9oS2ydJQ0X8rDMb28yTEs32k8adqESHGJ9ihrqELpUSl/UZNDPXEeWvaPrDQaW&#10;fSXLHkcON618jKJEGmwsf6ixo3VNxWl3Nho+RhxXsXobNqfj+vKzn2+/N4q0vr+bVq8gAk3hD4Zr&#10;fa4OOXc6uLMtvWhZxypmlI9FMgfBxEuSKBCHq/X0HIPMM/l/RP4LAAD//wMAUEsBAi0AFAAGAAgA&#10;AAAhALaDOJL+AAAA4QEAABMAAAAAAAAAAAAAAAAAAAAAAFtDb250ZW50X1R5cGVzXS54bWxQSwEC&#10;LQAUAAYACAAAACEAOP0h/9YAAACUAQAACwAAAAAAAAAAAAAAAAAvAQAAX3JlbHMvLnJlbHNQSwEC&#10;LQAUAAYACAAAACEA+rwda5AEAAALIQAADgAAAAAAAAAAAAAAAAAuAgAAZHJzL2Uyb0RvYy54bWxQ&#10;SwECLQAUAAYACAAAACEAqqv/SeEAAAAMAQAADwAAAAAAAAAAAAAAAADqBgAAZHJzL2Rvd25yZXYu&#10;eG1sUEsFBgAAAAAEAAQA8wAAAPgHAAAAAA==&#10;" o:allowincell="f">
                <v:shape id="Freeform 451" o:spid="_x0000_s1027" style="position:absolute;left:1319;top:1870;width:8337;height:20;visibility:visible;mso-wrap-style:square;v-text-anchor:top" coordsize="83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3JsAA&#10;AADcAAAADwAAAGRycy9kb3ducmV2LnhtbERPTYvCMBC9L/gfwgje1rS6qFSjiKB4UNAq6HFoxrbY&#10;TEoTtf77zUHw+Hjfs0VrKvGkxpWWFcT9CARxZnXJuYLzaf07AeE8ssbKMil4k4PFvPMzw0TbFx/p&#10;mfpchBB2CSoovK8TKV1WkEHXtzVx4G62MegDbHKpG3yFcFPJQRSNpMGSQ0OBNa0Kyu7pwyhI2+Uh&#10;r+LreHfBuNzs/varYb1Xqtdtl1MQnlr/FX/cW61gGIe14Uw4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E3JsAAAADcAAAADwAAAAAAAAAAAAAAAACYAgAAZHJzL2Rvd25y&#10;ZXYueG1sUEsFBgAAAAAEAAQA9QAAAIUDAAAAAA==&#10;" path="m,l8337,e" filled="f" strokeweight=".18094mm">
                  <v:path arrowok="t" o:connecttype="custom" o:connectlocs="0,0;8337,0" o:connectangles="0,0"/>
                </v:shape>
                <v:shape id="Freeform 452" o:spid="_x0000_s1028" style="position:absolute;left:1323;top:1874;width:20;height:11590;visibility:visible;mso-wrap-style:square;v-text-anchor:top" coordsize="20,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5OMUA&#10;AADcAAAADwAAAGRycy9kb3ducmV2LnhtbESPT2vCQBTE74V+h+UJvRTdpEJpYzZSBa2HevDf/ZF9&#10;ZkOyb0N21fjtu0Khx2FmfsPk88G24kq9rx0rSCcJCOLS6ZorBcfDavwBwgdkja1jUnAnD/Pi+SnH&#10;TLsb7+i6D5WIEPYZKjAhdJmUvjRk0U9cRxy9s+sthij7SuoebxFuW/mWJO/SYs1xwWBHS0Nls79Y&#10;BafvpkkX61e7Dd00/ZEHs3QXo9TLaPiagQg0hP/wX3ujFUzTT3ic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k4xQAAANwAAAAPAAAAAAAAAAAAAAAAAJgCAABkcnMv&#10;ZG93bnJldi54bWxQSwUGAAAAAAQABAD1AAAAigMAAAAA&#10;" path="m,11589l,e" filled="f" strokeweight=".17919mm">
                  <v:path arrowok="t" o:connecttype="custom" o:connectlocs="0,11589;0,0" o:connectangles="0,0"/>
                </v:shape>
                <v:shape id="Freeform 453" o:spid="_x0000_s1029" style="position:absolute;left:1319;top:13468;width:8337;height:20;visibility:visible;mso-wrap-style:square;v-text-anchor:top" coordsize="83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2MIA&#10;AADcAAAADwAAAGRycy9kb3ducmV2LnhtbERPTYvCMBC9C/sfwizsRTRVoUo1igoLexK1oh6HZrYt&#10;20y6TbT135uD4PHxvherzlTiTo0rLSsYDSMQxJnVJecKTun3YAbCeWSNlWVS8CAHq+VHb4GJti0f&#10;6H70uQgh7BJUUHhfJ1K6rCCDbmhr4sD92sagD7DJpW6wDeGmkuMoiqXBkkNDgTVtC8r+jjej4Pq/&#10;X59m28dlc3P99NxO413bxUp9fXbrOQhPnX+LX+4frWAyDvP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57YwgAAANwAAAAPAAAAAAAAAAAAAAAAAJgCAABkcnMvZG93&#10;bnJldi54bWxQSwUGAAAAAAQABAD1AAAAhwMAAAAA&#10;" path="m,l8337,e" filled="f" strokeweight=".18064mm">
                  <v:path arrowok="t" o:connecttype="custom" o:connectlocs="0,0;8337,0" o:connectangles="0,0"/>
                </v:shape>
                <v:shape id="Freeform 454" o:spid="_x0000_s1030" style="position:absolute;left:4228;top:1874;width:20;height:11590;visibility:visible;mso-wrap-style:square;v-text-anchor:top" coordsize="20,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g8MA&#10;AADcAAAADwAAAGRycy9kb3ducmV2LnhtbESPT4vCMBTE78J+h/AW9iKaVkGkGsUVdteDHvx3fzTP&#10;prR5KU3U7rc3guBxmJnfMPNlZ2txo9aXjhWkwwQEce50yYWC0/FnMAXhA7LG2jEp+CcPy8VHb46Z&#10;dnfe0+0QChEh7DNUYEJoMil9bsiiH7qGOHoX11oMUbaF1C3eI9zWcpQkE2mx5LhgsKG1obw6XK2C&#10;819Vpd+/fbsLzTjdyqNZu6tR6uuzW81ABOrCO/xqb7SC8Si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E/g8MAAADcAAAADwAAAAAAAAAAAAAAAACYAgAAZHJzL2Rv&#10;d25yZXYueG1sUEsFBgAAAAAEAAQA9QAAAIgDAAAAAA==&#10;" path="m,11589l,e" filled="f" strokeweight=".17919mm">
                  <v:path arrowok="t" o:connecttype="custom" o:connectlocs="0,11589;0,0" o:connectangles="0,0"/>
                </v:shape>
                <v:shape id="Freeform 455" o:spid="_x0000_s1031" style="position:absolute;left:7133;top:1874;width:20;height:11590;visibility:visible;mso-wrap-style:square;v-text-anchor:top" coordsize="20,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Ju8YA&#10;AADcAAAADwAAAGRycy9kb3ducmV2LnhtbESPT2vCQBTE7wW/w/KE3urGCKVEVwmCrbQV8c9Bb8/d&#10;ZxLMvg3ZrcZv3y0UPA4z8xtmMutsLa7U+sqxguEgAUGsnam4ULDfLV7eQPiAbLB2TAru5GE27T1N&#10;MDPuxhu6bkMhIoR9hgrKEJpMSq9LsugHriGO3tm1FkOUbSFNi7cIt7VMk+RVWqw4LpTY0Lwkfdn+&#10;WAX6VB0230a/52t//9jn89XX8XOl1HO/y8cgAnXhEf5vL42CUZrC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GJu8YAAADcAAAADwAAAAAAAAAAAAAAAACYAgAAZHJz&#10;L2Rvd25yZXYueG1sUEsFBgAAAAAEAAQA9QAAAIsDAAAAAA==&#10;" path="m,11589l,e" filled="f" strokeweight=".17981mm">
                  <v:path arrowok="t" o:connecttype="custom" o:connectlocs="0,11589;0,0" o:connectangles="0,0"/>
                </v:shape>
                <v:shape id="Freeform 456" o:spid="_x0000_s1032" style="position:absolute;left:9652;top:1874;width:20;height:11590;visibility:visible;mso-wrap-style:square;v-text-anchor:top" coordsize="20,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Eb8QA&#10;AADcAAAADwAAAGRycy9kb3ducmV2LnhtbESPT4vCMBTE7wv7HcJb8LJoWguydI2yCv456GHVvT+a&#10;t01p81KaqPXbG0HwOMzMb5jpvLeNuFDnK8cK0lECgrhwuuJSwem4Gn6B8AFZY+OYFNzIw3z2/jbF&#10;XLsr/9LlEEoRIexzVGBCaHMpfWHIoh+5ljh6/66zGKLsSqk7vEa4beQ4SSbSYsVxwWBLS0NFfThb&#10;BX+buk4X60+7D22W7uTRLN3ZKDX46H++QQTqwyv8bG+1gmyc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BG/EAAAA3AAAAA8AAAAAAAAAAAAAAAAAmAIAAGRycy9k&#10;b3ducmV2LnhtbFBLBQYAAAAABAAEAPUAAACJAwAAAAA=&#10;" path="m,11589l,e" filled="f" strokeweight=".17919mm">
                  <v:path arrowok="t" o:connecttype="custom" o:connectlocs="0,11589;0,0" o:connectangles="0,0"/>
                </v:shape>
                <w10:wrap anchorx="page" anchory="page"/>
              </v:group>
            </w:pict>
          </mc:Fallback>
        </mc:AlternateContent>
      </w:r>
      <w:r w:rsidR="00D823D2" w:rsidRPr="00D823D2">
        <w:rPr>
          <w:rFonts w:ascii="Times New Roman" w:eastAsia="標楷體" w:hAnsi="標楷體" w:hint="eastAsia"/>
          <w:spacing w:val="8"/>
          <w:w w:val="102"/>
          <w:kern w:val="0"/>
          <w:position w:val="-2"/>
          <w:sz w:val="20"/>
          <w:szCs w:val="20"/>
        </w:rPr>
        <w:t>練、考察、</w:t>
      </w:r>
      <w:r w:rsidR="00D823D2" w:rsidRPr="00D823D2">
        <w:rPr>
          <w:rFonts w:ascii="Times New Roman" w:eastAsia="標楷體" w:hAnsi="標楷體" w:hint="eastAsia"/>
          <w:spacing w:val="10"/>
          <w:w w:val="102"/>
          <w:kern w:val="0"/>
          <w:position w:val="-2"/>
          <w:sz w:val="20"/>
          <w:szCs w:val="20"/>
        </w:rPr>
        <w:t>研</w:t>
      </w:r>
      <w:r w:rsidR="00D823D2" w:rsidRPr="00D823D2">
        <w:rPr>
          <w:rFonts w:ascii="Times New Roman" w:eastAsia="標楷體" w:hAnsi="標楷體" w:hint="eastAsia"/>
          <w:spacing w:val="8"/>
          <w:w w:val="102"/>
          <w:kern w:val="0"/>
          <w:position w:val="-2"/>
          <w:sz w:val="20"/>
          <w:szCs w:val="20"/>
        </w:rPr>
        <w:t>討會、</w:t>
      </w:r>
    </w:p>
    <w:p w:rsidR="00D823D2" w:rsidRPr="00D823D2" w:rsidRDefault="00D823D2">
      <w:pPr>
        <w:autoSpaceDE w:val="0"/>
        <w:autoSpaceDN w:val="0"/>
        <w:adjustRightInd w:val="0"/>
        <w:spacing w:before="63" w:line="299" w:lineRule="auto"/>
        <w:ind w:left="1033" w:right="-59"/>
        <w:jc w:val="both"/>
        <w:rPr>
          <w:rFonts w:ascii="Times New Roman" w:eastAsia="標楷體" w:hAnsi="Times New Roman"/>
          <w:kern w:val="0"/>
          <w:sz w:val="20"/>
          <w:szCs w:val="20"/>
        </w:rPr>
      </w:pPr>
      <w:r w:rsidRPr="00D823D2">
        <w:rPr>
          <w:rFonts w:ascii="Times New Roman" w:eastAsia="標楷體" w:hAnsi="標楷體" w:hint="eastAsia"/>
          <w:spacing w:val="39"/>
          <w:w w:val="101"/>
          <w:kern w:val="0"/>
          <w:sz w:val="20"/>
          <w:szCs w:val="20"/>
        </w:rPr>
        <w:t>活動及一切不急</w:t>
      </w:r>
      <w:r w:rsidRPr="00D823D2">
        <w:rPr>
          <w:rFonts w:ascii="Times New Roman" w:eastAsia="標楷體" w:hAnsi="標楷體" w:hint="eastAsia"/>
          <w:w w:val="101"/>
          <w:kern w:val="0"/>
          <w:sz w:val="20"/>
          <w:szCs w:val="20"/>
        </w:rPr>
        <w:t>之</w:t>
      </w:r>
      <w:r w:rsidRPr="00D823D2">
        <w:rPr>
          <w:rFonts w:ascii="Times New Roman" w:eastAsia="標楷體" w:hAnsi="Times New Roman"/>
          <w:spacing w:val="-28"/>
          <w:kern w:val="0"/>
          <w:sz w:val="20"/>
          <w:szCs w:val="20"/>
        </w:rPr>
        <w:t xml:space="preserve"> </w:t>
      </w:r>
      <w:r w:rsidRPr="00D823D2">
        <w:rPr>
          <w:rFonts w:ascii="Times New Roman" w:eastAsia="標楷體" w:hAnsi="標楷體" w:hint="eastAsia"/>
          <w:spacing w:val="8"/>
          <w:w w:val="101"/>
          <w:kern w:val="0"/>
          <w:sz w:val="20"/>
          <w:szCs w:val="20"/>
        </w:rPr>
        <w:t>務，均應停</w:t>
      </w:r>
      <w:r w:rsidRPr="00D823D2">
        <w:rPr>
          <w:rFonts w:ascii="Times New Roman" w:eastAsia="標楷體" w:hAnsi="標楷體" w:hint="eastAsia"/>
          <w:spacing w:val="10"/>
          <w:w w:val="101"/>
          <w:kern w:val="0"/>
          <w:sz w:val="20"/>
          <w:szCs w:val="20"/>
        </w:rPr>
        <w:t>辦</w:t>
      </w:r>
      <w:r w:rsidRPr="00D823D2">
        <w:rPr>
          <w:rFonts w:ascii="Times New Roman" w:eastAsia="標楷體" w:hAnsi="標楷體" w:hint="eastAsia"/>
          <w:spacing w:val="8"/>
          <w:w w:val="101"/>
          <w:kern w:val="0"/>
          <w:sz w:val="20"/>
          <w:szCs w:val="20"/>
        </w:rPr>
        <w:t>，若確</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有辦理之必</w:t>
      </w:r>
      <w:r w:rsidRPr="00D823D2">
        <w:rPr>
          <w:rFonts w:ascii="Times New Roman" w:eastAsia="標楷體" w:hAnsi="標楷體" w:hint="eastAsia"/>
          <w:spacing w:val="10"/>
          <w:w w:val="101"/>
          <w:kern w:val="0"/>
          <w:sz w:val="20"/>
          <w:szCs w:val="20"/>
        </w:rPr>
        <w:t>要</w:t>
      </w:r>
      <w:r w:rsidRPr="00D823D2">
        <w:rPr>
          <w:rFonts w:ascii="Times New Roman" w:eastAsia="標楷體" w:hAnsi="標楷體" w:hint="eastAsia"/>
          <w:spacing w:val="8"/>
          <w:w w:val="101"/>
          <w:kern w:val="0"/>
          <w:sz w:val="20"/>
          <w:szCs w:val="20"/>
        </w:rPr>
        <w:t>時，亦</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2"/>
          <w:kern w:val="0"/>
          <w:sz w:val="20"/>
          <w:szCs w:val="20"/>
        </w:rPr>
        <w:t>應力求節省</w:t>
      </w:r>
      <w:r w:rsidRPr="00D823D2">
        <w:rPr>
          <w:rFonts w:ascii="Times New Roman" w:eastAsia="標楷體" w:hAnsi="標楷體" w:hint="eastAsia"/>
          <w:spacing w:val="10"/>
          <w:w w:val="102"/>
          <w:kern w:val="0"/>
          <w:sz w:val="20"/>
          <w:szCs w:val="20"/>
        </w:rPr>
        <w:t>及</w:t>
      </w:r>
      <w:r w:rsidRPr="00D823D2">
        <w:rPr>
          <w:rFonts w:ascii="Times New Roman" w:eastAsia="標楷體" w:hAnsi="標楷體" w:hint="eastAsia"/>
          <w:spacing w:val="8"/>
          <w:w w:val="102"/>
          <w:kern w:val="0"/>
          <w:sz w:val="20"/>
          <w:szCs w:val="20"/>
        </w:rPr>
        <w:t>減少餐</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2"/>
          <w:kern w:val="0"/>
          <w:sz w:val="20"/>
          <w:szCs w:val="20"/>
        </w:rPr>
        <w:t>盒（便當）</w:t>
      </w:r>
      <w:r w:rsidRPr="00D823D2">
        <w:rPr>
          <w:rFonts w:ascii="Times New Roman" w:eastAsia="標楷體" w:hAnsi="標楷體" w:hint="eastAsia"/>
          <w:spacing w:val="10"/>
          <w:w w:val="102"/>
          <w:kern w:val="0"/>
          <w:sz w:val="20"/>
          <w:szCs w:val="20"/>
        </w:rPr>
        <w:t>及</w:t>
      </w:r>
      <w:r w:rsidRPr="00D823D2">
        <w:rPr>
          <w:rFonts w:ascii="Times New Roman" w:eastAsia="標楷體" w:hAnsi="標楷體" w:hint="eastAsia"/>
          <w:spacing w:val="8"/>
          <w:w w:val="102"/>
          <w:kern w:val="0"/>
          <w:sz w:val="20"/>
          <w:szCs w:val="20"/>
        </w:rPr>
        <w:t>茶水供</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1"/>
          <w:kern w:val="0"/>
          <w:sz w:val="20"/>
          <w:szCs w:val="20"/>
        </w:rPr>
        <w:t>應，以避免</w:t>
      </w:r>
      <w:r w:rsidRPr="00D823D2">
        <w:rPr>
          <w:rFonts w:ascii="Times New Roman" w:eastAsia="標楷體" w:hAnsi="標楷體" w:hint="eastAsia"/>
          <w:spacing w:val="10"/>
          <w:w w:val="101"/>
          <w:kern w:val="0"/>
          <w:sz w:val="20"/>
          <w:szCs w:val="20"/>
        </w:rPr>
        <w:t>有</w:t>
      </w:r>
      <w:r w:rsidRPr="00D823D2">
        <w:rPr>
          <w:rFonts w:ascii="Times New Roman" w:eastAsia="標楷體" w:hAnsi="標楷體" w:hint="eastAsia"/>
          <w:spacing w:val="8"/>
          <w:w w:val="101"/>
          <w:kern w:val="0"/>
          <w:sz w:val="20"/>
          <w:szCs w:val="20"/>
        </w:rPr>
        <w:t>浪費之</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w w:val="101"/>
          <w:kern w:val="0"/>
          <w:sz w:val="20"/>
          <w:szCs w:val="20"/>
        </w:rPr>
        <w:t>情事。</w:t>
      </w:r>
    </w:p>
    <w:p w:rsidR="00D823D2" w:rsidRPr="00D823D2" w:rsidRDefault="00D823D2">
      <w:pPr>
        <w:autoSpaceDE w:val="0"/>
        <w:autoSpaceDN w:val="0"/>
        <w:adjustRightInd w:val="0"/>
        <w:spacing w:before="13" w:line="298" w:lineRule="auto"/>
        <w:ind w:left="1033" w:right="-59" w:hanging="204"/>
        <w:jc w:val="both"/>
        <w:rPr>
          <w:rFonts w:ascii="Times New Roman" w:eastAsia="標楷體" w:hAnsi="Times New Roman"/>
          <w:kern w:val="0"/>
          <w:sz w:val="20"/>
          <w:szCs w:val="20"/>
        </w:rPr>
      </w:pPr>
      <w:r w:rsidRPr="00D823D2">
        <w:rPr>
          <w:rFonts w:ascii="Times New Roman" w:eastAsia="標楷體" w:hAnsi="Times New Roman"/>
          <w:w w:val="134"/>
          <w:kern w:val="0"/>
          <w:sz w:val="20"/>
          <w:szCs w:val="20"/>
        </w:rPr>
        <w:t>2</w:t>
      </w:r>
      <w:r w:rsidRPr="00D823D2">
        <w:rPr>
          <w:rFonts w:ascii="Times New Roman" w:eastAsia="標楷體" w:hAnsi="Times New Roman"/>
          <w:spacing w:val="8"/>
          <w:w w:val="134"/>
          <w:kern w:val="0"/>
          <w:sz w:val="20"/>
          <w:szCs w:val="20"/>
        </w:rPr>
        <w:t>.</w:t>
      </w:r>
      <w:r w:rsidRPr="00D823D2">
        <w:rPr>
          <w:rFonts w:ascii="Times New Roman" w:eastAsia="標楷體" w:hAnsi="標楷體" w:hint="eastAsia"/>
          <w:spacing w:val="8"/>
          <w:w w:val="102"/>
          <w:kern w:val="0"/>
          <w:sz w:val="20"/>
          <w:szCs w:val="20"/>
        </w:rPr>
        <w:t>如確逾用</w:t>
      </w:r>
      <w:r w:rsidRPr="00D823D2">
        <w:rPr>
          <w:rFonts w:ascii="Times New Roman" w:eastAsia="標楷體" w:hAnsi="標楷體" w:hint="eastAsia"/>
          <w:spacing w:val="6"/>
          <w:w w:val="102"/>
          <w:kern w:val="0"/>
          <w:sz w:val="20"/>
          <w:szCs w:val="20"/>
        </w:rPr>
        <w:t>餐</w:t>
      </w:r>
      <w:r w:rsidRPr="00D823D2">
        <w:rPr>
          <w:rFonts w:ascii="Times New Roman" w:eastAsia="標楷體" w:hAnsi="標楷體" w:hint="eastAsia"/>
          <w:spacing w:val="8"/>
          <w:w w:val="102"/>
          <w:kern w:val="0"/>
          <w:sz w:val="20"/>
          <w:szCs w:val="20"/>
        </w:rPr>
        <w:t>時間</w:t>
      </w:r>
      <w:r w:rsidRPr="00D823D2">
        <w:rPr>
          <w:rFonts w:ascii="Times New Roman" w:eastAsia="標楷體" w:hAnsi="標楷體" w:hint="eastAsia"/>
          <w:spacing w:val="6"/>
          <w:w w:val="102"/>
          <w:kern w:val="0"/>
          <w:sz w:val="20"/>
          <w:szCs w:val="20"/>
        </w:rPr>
        <w:t>必</w:t>
      </w:r>
      <w:r w:rsidRPr="00D823D2">
        <w:rPr>
          <w:rFonts w:ascii="Times New Roman" w:eastAsia="標楷體" w:hAnsi="標楷體" w:hint="eastAsia"/>
          <w:w w:val="102"/>
          <w:kern w:val="0"/>
          <w:sz w:val="20"/>
          <w:szCs w:val="20"/>
        </w:rPr>
        <w:t>須</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供應餐點者</w:t>
      </w:r>
      <w:r w:rsidRPr="00D823D2">
        <w:rPr>
          <w:rFonts w:ascii="Times New Roman" w:eastAsia="標楷體" w:hAnsi="標楷體" w:hint="eastAsia"/>
          <w:spacing w:val="10"/>
          <w:w w:val="101"/>
          <w:kern w:val="0"/>
          <w:sz w:val="20"/>
          <w:szCs w:val="20"/>
        </w:rPr>
        <w:t>，</w:t>
      </w:r>
      <w:r w:rsidRPr="00D823D2">
        <w:rPr>
          <w:rFonts w:ascii="Times New Roman" w:eastAsia="標楷體" w:hAnsi="標楷體" w:hint="eastAsia"/>
          <w:spacing w:val="8"/>
          <w:w w:val="101"/>
          <w:kern w:val="0"/>
          <w:sz w:val="20"/>
          <w:szCs w:val="20"/>
        </w:rPr>
        <w:t>供餐時</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2"/>
          <w:kern w:val="0"/>
          <w:sz w:val="20"/>
          <w:szCs w:val="20"/>
        </w:rPr>
        <w:t>間為上午逾</w:t>
      </w:r>
      <w:r w:rsidRPr="00D823D2">
        <w:rPr>
          <w:rFonts w:ascii="Times New Roman" w:eastAsia="標楷體" w:hAnsi="標楷體" w:hint="eastAsia"/>
          <w:spacing w:val="10"/>
          <w:w w:val="102"/>
          <w:kern w:val="0"/>
          <w:sz w:val="20"/>
          <w:szCs w:val="20"/>
        </w:rPr>
        <w:t>十</w:t>
      </w:r>
      <w:r w:rsidRPr="00D823D2">
        <w:rPr>
          <w:rFonts w:ascii="Times New Roman" w:eastAsia="標楷體" w:hAnsi="標楷體" w:hint="eastAsia"/>
          <w:spacing w:val="8"/>
          <w:w w:val="102"/>
          <w:kern w:val="0"/>
          <w:sz w:val="20"/>
          <w:szCs w:val="20"/>
        </w:rPr>
        <w:t>二時、</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1"/>
          <w:kern w:val="0"/>
          <w:sz w:val="20"/>
          <w:szCs w:val="20"/>
        </w:rPr>
        <w:t>下午逾十八</w:t>
      </w:r>
      <w:r w:rsidRPr="00D823D2">
        <w:rPr>
          <w:rFonts w:ascii="Times New Roman" w:eastAsia="標楷體" w:hAnsi="標楷體" w:hint="eastAsia"/>
          <w:spacing w:val="10"/>
          <w:w w:val="101"/>
          <w:kern w:val="0"/>
          <w:sz w:val="20"/>
          <w:szCs w:val="20"/>
        </w:rPr>
        <w:t>時</w:t>
      </w:r>
      <w:r w:rsidRPr="00D823D2">
        <w:rPr>
          <w:rFonts w:ascii="Times New Roman" w:eastAsia="標楷體" w:hAnsi="標楷體" w:hint="eastAsia"/>
          <w:spacing w:val="8"/>
          <w:w w:val="101"/>
          <w:kern w:val="0"/>
          <w:sz w:val="20"/>
          <w:szCs w:val="20"/>
        </w:rPr>
        <w:t>，按每</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2"/>
          <w:kern w:val="0"/>
          <w:sz w:val="20"/>
          <w:szCs w:val="20"/>
        </w:rPr>
        <w:t>場次參加人</w:t>
      </w:r>
      <w:r w:rsidRPr="00D823D2">
        <w:rPr>
          <w:rFonts w:ascii="Times New Roman" w:eastAsia="標楷體" w:hAnsi="標楷體" w:hint="eastAsia"/>
          <w:spacing w:val="10"/>
          <w:w w:val="102"/>
          <w:kern w:val="0"/>
          <w:sz w:val="20"/>
          <w:szCs w:val="20"/>
        </w:rPr>
        <w:t>數</w:t>
      </w:r>
      <w:r w:rsidRPr="00D823D2">
        <w:rPr>
          <w:rFonts w:ascii="Times New Roman" w:eastAsia="標楷體" w:hAnsi="標楷體" w:hint="eastAsia"/>
          <w:spacing w:val="8"/>
          <w:w w:val="102"/>
          <w:kern w:val="0"/>
          <w:sz w:val="20"/>
          <w:szCs w:val="20"/>
        </w:rPr>
        <w:t>每人以</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39"/>
          <w:w w:val="101"/>
          <w:kern w:val="0"/>
          <w:sz w:val="20"/>
          <w:szCs w:val="20"/>
        </w:rPr>
        <w:t>新臺幣一百元為</w:t>
      </w:r>
      <w:r w:rsidRPr="00D823D2">
        <w:rPr>
          <w:rFonts w:ascii="Times New Roman" w:eastAsia="標楷體" w:hAnsi="標楷體" w:hint="eastAsia"/>
          <w:w w:val="101"/>
          <w:kern w:val="0"/>
          <w:sz w:val="20"/>
          <w:szCs w:val="20"/>
        </w:rPr>
        <w:t>標</w:t>
      </w:r>
      <w:r w:rsidRPr="00D823D2">
        <w:rPr>
          <w:rFonts w:ascii="Times New Roman" w:eastAsia="標楷體" w:hAnsi="Times New Roman"/>
          <w:spacing w:val="-28"/>
          <w:kern w:val="0"/>
          <w:sz w:val="20"/>
          <w:szCs w:val="20"/>
        </w:rPr>
        <w:t xml:space="preserve"> </w:t>
      </w:r>
      <w:r w:rsidRPr="00D823D2">
        <w:rPr>
          <w:rFonts w:ascii="Times New Roman" w:eastAsia="標楷體" w:hAnsi="標楷體" w:hint="eastAsia"/>
          <w:w w:val="102"/>
          <w:kern w:val="0"/>
          <w:sz w:val="20"/>
          <w:szCs w:val="20"/>
        </w:rPr>
        <w:t>準。</w:t>
      </w:r>
    </w:p>
    <w:p w:rsidR="00D823D2" w:rsidRPr="00D823D2" w:rsidRDefault="00D823D2">
      <w:pPr>
        <w:autoSpaceDE w:val="0"/>
        <w:autoSpaceDN w:val="0"/>
        <w:adjustRightInd w:val="0"/>
        <w:spacing w:before="16" w:line="298" w:lineRule="auto"/>
        <w:ind w:left="1033" w:right="-28" w:hanging="204"/>
        <w:jc w:val="both"/>
        <w:rPr>
          <w:rFonts w:ascii="Times New Roman" w:eastAsia="標楷體" w:hAnsi="Times New Roman"/>
          <w:kern w:val="0"/>
          <w:sz w:val="20"/>
          <w:szCs w:val="20"/>
        </w:rPr>
      </w:pPr>
      <w:r w:rsidRPr="00D823D2">
        <w:rPr>
          <w:rFonts w:ascii="Times New Roman" w:eastAsia="標楷體" w:hAnsi="Times New Roman"/>
          <w:w w:val="134"/>
          <w:kern w:val="0"/>
          <w:sz w:val="20"/>
          <w:szCs w:val="20"/>
        </w:rPr>
        <w:t>3</w:t>
      </w:r>
      <w:r w:rsidRPr="00D823D2">
        <w:rPr>
          <w:rFonts w:ascii="Times New Roman" w:eastAsia="標楷體" w:hAnsi="Times New Roman"/>
          <w:spacing w:val="8"/>
          <w:w w:val="134"/>
          <w:kern w:val="0"/>
          <w:sz w:val="20"/>
          <w:szCs w:val="20"/>
        </w:rPr>
        <w:t>.</w:t>
      </w:r>
      <w:r w:rsidRPr="00D823D2">
        <w:rPr>
          <w:rFonts w:ascii="Times New Roman" w:eastAsia="標楷體" w:hAnsi="標楷體" w:hint="eastAsia"/>
          <w:spacing w:val="8"/>
          <w:w w:val="102"/>
          <w:kern w:val="0"/>
          <w:sz w:val="20"/>
          <w:szCs w:val="20"/>
        </w:rPr>
        <w:t>為響應環</w:t>
      </w:r>
      <w:r w:rsidRPr="00D823D2">
        <w:rPr>
          <w:rFonts w:ascii="Times New Roman" w:eastAsia="標楷體" w:hAnsi="標楷體" w:hint="eastAsia"/>
          <w:spacing w:val="6"/>
          <w:w w:val="102"/>
          <w:kern w:val="0"/>
          <w:sz w:val="20"/>
          <w:szCs w:val="20"/>
        </w:rPr>
        <w:t>保</w:t>
      </w:r>
      <w:r w:rsidRPr="00D823D2">
        <w:rPr>
          <w:rFonts w:ascii="Times New Roman" w:eastAsia="標楷體" w:hAnsi="標楷體" w:hint="eastAsia"/>
          <w:spacing w:val="8"/>
          <w:w w:val="102"/>
          <w:kern w:val="0"/>
          <w:sz w:val="20"/>
          <w:szCs w:val="20"/>
        </w:rPr>
        <w:t>，請</w:t>
      </w:r>
      <w:r w:rsidRPr="00D823D2">
        <w:rPr>
          <w:rFonts w:ascii="Times New Roman" w:eastAsia="標楷體" w:hAnsi="標楷體" w:hint="eastAsia"/>
          <w:spacing w:val="6"/>
          <w:w w:val="102"/>
          <w:kern w:val="0"/>
          <w:sz w:val="20"/>
          <w:szCs w:val="20"/>
        </w:rPr>
        <w:t>鼓</w:t>
      </w:r>
      <w:r w:rsidRPr="00D823D2">
        <w:rPr>
          <w:rFonts w:ascii="Times New Roman" w:eastAsia="標楷體" w:hAnsi="標楷體" w:hint="eastAsia"/>
          <w:w w:val="102"/>
          <w:kern w:val="0"/>
          <w:sz w:val="20"/>
          <w:szCs w:val="20"/>
        </w:rPr>
        <w:t>勵</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參加人員自</w:t>
      </w:r>
      <w:r w:rsidRPr="00D823D2">
        <w:rPr>
          <w:rFonts w:ascii="Times New Roman" w:eastAsia="標楷體" w:hAnsi="標楷體" w:hint="eastAsia"/>
          <w:spacing w:val="10"/>
          <w:w w:val="101"/>
          <w:kern w:val="0"/>
          <w:sz w:val="20"/>
          <w:szCs w:val="20"/>
        </w:rPr>
        <w:t>備</w:t>
      </w:r>
      <w:r w:rsidRPr="00D823D2">
        <w:rPr>
          <w:rFonts w:ascii="Times New Roman" w:eastAsia="標楷體" w:hAnsi="標楷體" w:hint="eastAsia"/>
          <w:spacing w:val="8"/>
          <w:w w:val="101"/>
          <w:kern w:val="0"/>
          <w:sz w:val="20"/>
          <w:szCs w:val="20"/>
        </w:rPr>
        <w:t>杯子</w:t>
      </w:r>
      <w:r w:rsidRPr="00D823D2">
        <w:rPr>
          <w:rFonts w:ascii="Times New Roman" w:eastAsia="標楷體" w:hAnsi="標楷體" w:hint="eastAsia"/>
          <w:w w:val="101"/>
          <w:kern w:val="0"/>
          <w:sz w:val="20"/>
          <w:szCs w:val="20"/>
        </w:rPr>
        <w:t>，</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如確有單獨</w:t>
      </w:r>
      <w:r w:rsidRPr="00D823D2">
        <w:rPr>
          <w:rFonts w:ascii="Times New Roman" w:eastAsia="標楷體" w:hAnsi="標楷體" w:hint="eastAsia"/>
          <w:spacing w:val="10"/>
          <w:w w:val="102"/>
          <w:kern w:val="0"/>
          <w:sz w:val="20"/>
          <w:szCs w:val="20"/>
        </w:rPr>
        <w:t>提</w:t>
      </w:r>
      <w:r w:rsidRPr="00D823D2">
        <w:rPr>
          <w:rFonts w:ascii="Times New Roman" w:eastAsia="標楷體" w:hAnsi="標楷體" w:hint="eastAsia"/>
          <w:spacing w:val="8"/>
          <w:w w:val="102"/>
          <w:kern w:val="0"/>
          <w:sz w:val="20"/>
          <w:szCs w:val="20"/>
        </w:rPr>
        <w:t>供茶水</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1"/>
          <w:kern w:val="0"/>
          <w:sz w:val="20"/>
          <w:szCs w:val="20"/>
        </w:rPr>
        <w:t>之必要者，</w:t>
      </w:r>
      <w:r w:rsidRPr="00D823D2">
        <w:rPr>
          <w:rFonts w:ascii="Times New Roman" w:eastAsia="標楷體" w:hAnsi="標楷體" w:hint="eastAsia"/>
          <w:spacing w:val="10"/>
          <w:w w:val="101"/>
          <w:kern w:val="0"/>
          <w:sz w:val="20"/>
          <w:szCs w:val="20"/>
        </w:rPr>
        <w:t>按</w:t>
      </w:r>
      <w:r w:rsidRPr="00D823D2">
        <w:rPr>
          <w:rFonts w:ascii="Times New Roman" w:eastAsia="標楷體" w:hAnsi="標楷體" w:hint="eastAsia"/>
          <w:spacing w:val="8"/>
          <w:w w:val="101"/>
          <w:kern w:val="0"/>
          <w:sz w:val="20"/>
          <w:szCs w:val="20"/>
        </w:rPr>
        <w:t>參加人</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數每人以新</w:t>
      </w:r>
      <w:r w:rsidRPr="00D823D2">
        <w:rPr>
          <w:rFonts w:ascii="Times New Roman" w:eastAsia="標楷體" w:hAnsi="標楷體" w:hint="eastAsia"/>
          <w:spacing w:val="10"/>
          <w:w w:val="101"/>
          <w:kern w:val="0"/>
          <w:sz w:val="20"/>
          <w:szCs w:val="20"/>
        </w:rPr>
        <w:t>臺</w:t>
      </w:r>
      <w:r w:rsidRPr="00D823D2">
        <w:rPr>
          <w:rFonts w:ascii="Times New Roman" w:eastAsia="標楷體" w:hAnsi="標楷體" w:hint="eastAsia"/>
          <w:spacing w:val="8"/>
          <w:w w:val="101"/>
          <w:kern w:val="0"/>
          <w:sz w:val="20"/>
          <w:szCs w:val="20"/>
        </w:rPr>
        <w:t>幣二十</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w w:val="102"/>
          <w:kern w:val="0"/>
          <w:sz w:val="20"/>
          <w:szCs w:val="20"/>
        </w:rPr>
        <w:t>元為標準。</w:t>
      </w:r>
    </w:p>
    <w:p w:rsidR="00D823D2" w:rsidRPr="00D823D2" w:rsidRDefault="00D823D2">
      <w:pPr>
        <w:autoSpaceDE w:val="0"/>
        <w:autoSpaceDN w:val="0"/>
        <w:adjustRightInd w:val="0"/>
        <w:spacing w:before="14" w:line="298" w:lineRule="auto"/>
        <w:ind w:left="829" w:right="-28" w:hanging="612"/>
        <w:jc w:val="both"/>
        <w:rPr>
          <w:rFonts w:ascii="Times New Roman" w:eastAsia="標楷體" w:hAnsi="Times New Roman"/>
          <w:kern w:val="0"/>
          <w:sz w:val="20"/>
          <w:szCs w:val="20"/>
        </w:rPr>
      </w:pPr>
      <w:r w:rsidRPr="00D823D2">
        <w:rPr>
          <w:rFonts w:ascii="Times New Roman" w:eastAsia="標楷體" w:hAnsi="標楷體" w:hint="eastAsia"/>
          <w:spacing w:val="6"/>
          <w:w w:val="101"/>
          <w:kern w:val="0"/>
          <w:sz w:val="20"/>
          <w:szCs w:val="20"/>
        </w:rPr>
        <w:t>（五）養成良好</w:t>
      </w:r>
      <w:r w:rsidRPr="00D823D2">
        <w:rPr>
          <w:rFonts w:ascii="Times New Roman" w:eastAsia="標楷體" w:hAnsi="標楷體" w:hint="eastAsia"/>
          <w:spacing w:val="4"/>
          <w:w w:val="101"/>
          <w:kern w:val="0"/>
          <w:sz w:val="20"/>
          <w:szCs w:val="20"/>
        </w:rPr>
        <w:t>用電</w:t>
      </w:r>
      <w:r w:rsidRPr="00D823D2">
        <w:rPr>
          <w:rFonts w:ascii="Times New Roman" w:eastAsia="標楷體" w:hAnsi="標楷體" w:hint="eastAsia"/>
          <w:spacing w:val="6"/>
          <w:w w:val="101"/>
          <w:kern w:val="0"/>
          <w:sz w:val="20"/>
          <w:szCs w:val="20"/>
        </w:rPr>
        <w:t>習慣，隨</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8"/>
          <w:w w:val="102"/>
          <w:kern w:val="0"/>
          <w:sz w:val="20"/>
          <w:szCs w:val="20"/>
        </w:rPr>
        <w:t>手關掉不必</w:t>
      </w:r>
      <w:r w:rsidRPr="00D823D2">
        <w:rPr>
          <w:rFonts w:ascii="Times New Roman" w:eastAsia="標楷體" w:hAnsi="標楷體" w:hint="eastAsia"/>
          <w:spacing w:val="6"/>
          <w:w w:val="102"/>
          <w:kern w:val="0"/>
          <w:sz w:val="20"/>
          <w:szCs w:val="20"/>
        </w:rPr>
        <w:t>要</w:t>
      </w:r>
      <w:r w:rsidRPr="00D823D2">
        <w:rPr>
          <w:rFonts w:ascii="Times New Roman" w:eastAsia="標楷體" w:hAnsi="標楷體" w:hint="eastAsia"/>
          <w:spacing w:val="8"/>
          <w:w w:val="102"/>
          <w:kern w:val="0"/>
          <w:sz w:val="20"/>
          <w:szCs w:val="20"/>
        </w:rPr>
        <w:t>之燈</w:t>
      </w:r>
      <w:r w:rsidRPr="00D823D2">
        <w:rPr>
          <w:rFonts w:ascii="Times New Roman" w:eastAsia="標楷體" w:hAnsi="標楷體" w:hint="eastAsia"/>
          <w:spacing w:val="6"/>
          <w:w w:val="102"/>
          <w:kern w:val="0"/>
          <w:sz w:val="20"/>
          <w:szCs w:val="20"/>
        </w:rPr>
        <w:t>具</w:t>
      </w:r>
      <w:r w:rsidRPr="00D823D2">
        <w:rPr>
          <w:rFonts w:ascii="Times New Roman" w:eastAsia="標楷體" w:hAnsi="標楷體" w:hint="eastAsia"/>
          <w:w w:val="102"/>
          <w:kern w:val="0"/>
          <w:sz w:val="20"/>
          <w:szCs w:val="20"/>
        </w:rPr>
        <w:t>或</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電腦、電器</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減少</w:t>
      </w:r>
      <w:r w:rsidRPr="00D823D2">
        <w:rPr>
          <w:rFonts w:ascii="Times New Roman" w:eastAsia="標楷體" w:hAnsi="標楷體" w:hint="eastAsia"/>
          <w:spacing w:val="6"/>
          <w:w w:val="102"/>
          <w:kern w:val="0"/>
          <w:sz w:val="20"/>
          <w:szCs w:val="20"/>
        </w:rPr>
        <w:t>搭</w:t>
      </w:r>
      <w:r w:rsidRPr="00D823D2">
        <w:rPr>
          <w:rFonts w:ascii="Times New Roman" w:eastAsia="標楷體" w:hAnsi="標楷體" w:hint="eastAsia"/>
          <w:w w:val="102"/>
          <w:kern w:val="0"/>
          <w:sz w:val="20"/>
          <w:szCs w:val="20"/>
        </w:rPr>
        <w:t>乘</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電梯；辦公</w:t>
      </w:r>
      <w:r w:rsidRPr="00D823D2">
        <w:rPr>
          <w:rFonts w:ascii="Times New Roman" w:eastAsia="標楷體" w:hAnsi="標楷體" w:hint="eastAsia"/>
          <w:spacing w:val="6"/>
          <w:w w:val="101"/>
          <w:kern w:val="0"/>
          <w:sz w:val="20"/>
          <w:szCs w:val="20"/>
        </w:rPr>
        <w:t>室</w:t>
      </w:r>
      <w:r w:rsidRPr="00D823D2">
        <w:rPr>
          <w:rFonts w:ascii="Times New Roman" w:eastAsia="標楷體" w:hAnsi="標楷體" w:hint="eastAsia"/>
          <w:spacing w:val="8"/>
          <w:w w:val="101"/>
          <w:kern w:val="0"/>
          <w:sz w:val="20"/>
          <w:szCs w:val="20"/>
        </w:rPr>
        <w:t>及會</w:t>
      </w:r>
      <w:r w:rsidRPr="00D823D2">
        <w:rPr>
          <w:rFonts w:ascii="Times New Roman" w:eastAsia="標楷體" w:hAnsi="標楷體" w:hint="eastAsia"/>
          <w:spacing w:val="6"/>
          <w:w w:val="101"/>
          <w:kern w:val="0"/>
          <w:sz w:val="20"/>
          <w:szCs w:val="20"/>
        </w:rPr>
        <w:t>議</w:t>
      </w:r>
      <w:r w:rsidRPr="00D823D2">
        <w:rPr>
          <w:rFonts w:ascii="Times New Roman" w:eastAsia="標楷體" w:hAnsi="標楷體" w:hint="eastAsia"/>
          <w:w w:val="101"/>
          <w:kern w:val="0"/>
          <w:sz w:val="20"/>
          <w:szCs w:val="20"/>
        </w:rPr>
        <w:t>室</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35"/>
          <w:kern w:val="0"/>
          <w:sz w:val="20"/>
          <w:szCs w:val="20"/>
        </w:rPr>
        <w:t>室溫調控</w:t>
      </w:r>
      <w:r w:rsidRPr="00D823D2">
        <w:rPr>
          <w:rFonts w:ascii="Times New Roman" w:eastAsia="標楷體" w:hAnsi="標楷體" w:hint="eastAsia"/>
          <w:kern w:val="0"/>
          <w:sz w:val="20"/>
          <w:szCs w:val="20"/>
        </w:rPr>
        <w:t>，</w:t>
      </w:r>
      <w:r w:rsidRPr="00D823D2">
        <w:rPr>
          <w:rFonts w:ascii="Times New Roman" w:eastAsia="標楷體" w:hAnsi="Times New Roman"/>
          <w:spacing w:val="-14"/>
          <w:kern w:val="0"/>
          <w:sz w:val="20"/>
          <w:szCs w:val="20"/>
        </w:rPr>
        <w:t xml:space="preserve"> </w:t>
      </w:r>
      <w:r w:rsidRPr="00D823D2">
        <w:rPr>
          <w:rFonts w:ascii="Times New Roman" w:eastAsia="標楷體" w:hAnsi="標楷體" w:hint="eastAsia"/>
          <w:spacing w:val="35"/>
          <w:kern w:val="0"/>
          <w:sz w:val="20"/>
          <w:szCs w:val="20"/>
        </w:rPr>
        <w:t>以不</w:t>
      </w:r>
      <w:r w:rsidRPr="00D823D2">
        <w:rPr>
          <w:rFonts w:ascii="Times New Roman" w:eastAsia="標楷體" w:hAnsi="標楷體" w:hint="eastAsia"/>
          <w:kern w:val="0"/>
          <w:sz w:val="20"/>
          <w:szCs w:val="20"/>
        </w:rPr>
        <w:t>低</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w w:val="102"/>
          <w:kern w:val="0"/>
          <w:sz w:val="20"/>
          <w:szCs w:val="20"/>
        </w:rPr>
        <w:t>於</w:t>
      </w:r>
    </w:p>
    <w:p w:rsidR="00D823D2" w:rsidRPr="00D823D2" w:rsidRDefault="00D823D2">
      <w:pPr>
        <w:autoSpaceDE w:val="0"/>
        <w:autoSpaceDN w:val="0"/>
        <w:adjustRightInd w:val="0"/>
        <w:spacing w:before="14" w:line="296" w:lineRule="auto"/>
        <w:ind w:left="829" w:right="-28"/>
        <w:jc w:val="both"/>
        <w:rPr>
          <w:rFonts w:ascii="Times New Roman" w:eastAsia="標楷體" w:hAnsi="Times New Roman"/>
          <w:kern w:val="0"/>
          <w:sz w:val="20"/>
          <w:szCs w:val="20"/>
        </w:rPr>
      </w:pPr>
      <w:r w:rsidRPr="00D823D2">
        <w:rPr>
          <w:rFonts w:ascii="Times New Roman" w:eastAsia="標楷體" w:hAnsi="Times New Roman"/>
          <w:w w:val="102"/>
          <w:kern w:val="0"/>
          <w:sz w:val="20"/>
          <w:szCs w:val="20"/>
        </w:rPr>
        <w:t>26</w:t>
      </w:r>
      <w:r w:rsidRPr="00D823D2">
        <w:rPr>
          <w:rFonts w:ascii="Times New Roman" w:eastAsia="標楷體" w:hAnsi="標楷體"/>
          <w:spacing w:val="8"/>
          <w:w w:val="102"/>
          <w:kern w:val="0"/>
          <w:sz w:val="20"/>
          <w:szCs w:val="20"/>
        </w:rPr>
        <w:t>℃</w:t>
      </w:r>
      <w:r w:rsidRPr="00D823D2">
        <w:rPr>
          <w:rFonts w:ascii="Times New Roman" w:eastAsia="標楷體" w:hAnsi="標楷體" w:hint="eastAsia"/>
          <w:spacing w:val="8"/>
          <w:w w:val="102"/>
          <w:kern w:val="0"/>
          <w:sz w:val="20"/>
          <w:szCs w:val="20"/>
        </w:rPr>
        <w:t>為原則，</w:t>
      </w:r>
      <w:r w:rsidRPr="00D823D2">
        <w:rPr>
          <w:rFonts w:ascii="Times New Roman" w:eastAsia="標楷體" w:hAnsi="標楷體" w:hint="eastAsia"/>
          <w:spacing w:val="10"/>
          <w:w w:val="102"/>
          <w:kern w:val="0"/>
          <w:sz w:val="20"/>
          <w:szCs w:val="20"/>
        </w:rPr>
        <w:t>並</w:t>
      </w:r>
      <w:r w:rsidRPr="00D823D2">
        <w:rPr>
          <w:rFonts w:ascii="Times New Roman" w:eastAsia="標楷體" w:hAnsi="標楷體" w:hint="eastAsia"/>
          <w:spacing w:val="8"/>
          <w:w w:val="102"/>
          <w:kern w:val="0"/>
          <w:sz w:val="20"/>
          <w:szCs w:val="20"/>
        </w:rPr>
        <w:t>配</w:t>
      </w:r>
      <w:r w:rsidRPr="00D823D2">
        <w:rPr>
          <w:rFonts w:ascii="Times New Roman" w:eastAsia="標楷體" w:hAnsi="標楷體" w:hint="eastAsia"/>
          <w:spacing w:val="10"/>
          <w:w w:val="102"/>
          <w:kern w:val="0"/>
          <w:sz w:val="20"/>
          <w:szCs w:val="20"/>
        </w:rPr>
        <w:t>合</w:t>
      </w:r>
      <w:r w:rsidRPr="00D823D2">
        <w:rPr>
          <w:rFonts w:ascii="Times New Roman" w:eastAsia="標楷體" w:hAnsi="標楷體" w:hint="eastAsia"/>
          <w:w w:val="102"/>
          <w:kern w:val="0"/>
          <w:sz w:val="20"/>
          <w:szCs w:val="20"/>
        </w:rPr>
        <w:t>電</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風扇使用，</w:t>
      </w:r>
      <w:r w:rsidRPr="00D823D2">
        <w:rPr>
          <w:rFonts w:ascii="Times New Roman" w:eastAsia="標楷體" w:hAnsi="標楷體" w:hint="eastAsia"/>
          <w:spacing w:val="6"/>
          <w:w w:val="101"/>
          <w:kern w:val="0"/>
          <w:sz w:val="20"/>
          <w:szCs w:val="20"/>
        </w:rPr>
        <w:t>電</w:t>
      </w:r>
      <w:r w:rsidRPr="00D823D2">
        <w:rPr>
          <w:rFonts w:ascii="Times New Roman" w:eastAsia="標楷體" w:hAnsi="標楷體" w:hint="eastAsia"/>
          <w:spacing w:val="8"/>
          <w:w w:val="101"/>
          <w:kern w:val="0"/>
          <w:sz w:val="20"/>
          <w:szCs w:val="20"/>
        </w:rPr>
        <w:t>器器</w:t>
      </w:r>
      <w:r w:rsidRPr="00D823D2">
        <w:rPr>
          <w:rFonts w:ascii="Times New Roman" w:eastAsia="標楷體" w:hAnsi="標楷體" w:hint="eastAsia"/>
          <w:spacing w:val="6"/>
          <w:w w:val="101"/>
          <w:kern w:val="0"/>
          <w:sz w:val="20"/>
          <w:szCs w:val="20"/>
        </w:rPr>
        <w:t>具</w:t>
      </w:r>
      <w:r w:rsidRPr="00D823D2">
        <w:rPr>
          <w:rFonts w:ascii="Times New Roman" w:eastAsia="標楷體" w:hAnsi="標楷體" w:hint="eastAsia"/>
          <w:w w:val="101"/>
          <w:kern w:val="0"/>
          <w:sz w:val="20"/>
          <w:szCs w:val="20"/>
        </w:rPr>
        <w:t>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1"/>
          <w:kern w:val="0"/>
          <w:sz w:val="20"/>
          <w:szCs w:val="20"/>
        </w:rPr>
        <w:t>採購應選用</w:t>
      </w:r>
      <w:r w:rsidRPr="00D823D2">
        <w:rPr>
          <w:rFonts w:ascii="Times New Roman" w:eastAsia="標楷體" w:hAnsi="標楷體" w:hint="eastAsia"/>
          <w:spacing w:val="6"/>
          <w:w w:val="101"/>
          <w:kern w:val="0"/>
          <w:sz w:val="20"/>
          <w:szCs w:val="20"/>
        </w:rPr>
        <w:t>高</w:t>
      </w:r>
      <w:r w:rsidRPr="00D823D2">
        <w:rPr>
          <w:rFonts w:ascii="Times New Roman" w:eastAsia="標楷體" w:hAnsi="標楷體" w:hint="eastAsia"/>
          <w:spacing w:val="8"/>
          <w:w w:val="101"/>
          <w:kern w:val="0"/>
          <w:sz w:val="20"/>
          <w:szCs w:val="20"/>
        </w:rPr>
        <w:t>效率</w:t>
      </w:r>
      <w:r w:rsidRPr="00D823D2">
        <w:rPr>
          <w:rFonts w:ascii="Times New Roman" w:eastAsia="標楷體" w:hAnsi="標楷體" w:hint="eastAsia"/>
          <w:spacing w:val="6"/>
          <w:w w:val="101"/>
          <w:kern w:val="0"/>
          <w:sz w:val="20"/>
          <w:szCs w:val="20"/>
        </w:rPr>
        <w:t>省</w:t>
      </w:r>
      <w:r w:rsidRPr="00D823D2">
        <w:rPr>
          <w:rFonts w:ascii="Times New Roman" w:eastAsia="標楷體" w:hAnsi="標楷體" w:hint="eastAsia"/>
          <w:w w:val="101"/>
          <w:kern w:val="0"/>
          <w:sz w:val="20"/>
          <w:szCs w:val="20"/>
        </w:rPr>
        <w:t>電</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器具，以因</w:t>
      </w:r>
      <w:r w:rsidRPr="00D823D2">
        <w:rPr>
          <w:rFonts w:ascii="Times New Roman" w:eastAsia="標楷體" w:hAnsi="標楷體" w:hint="eastAsia"/>
          <w:spacing w:val="6"/>
          <w:w w:val="102"/>
          <w:kern w:val="0"/>
          <w:sz w:val="20"/>
          <w:szCs w:val="20"/>
        </w:rPr>
        <w:t>應</w:t>
      </w:r>
      <w:r w:rsidRPr="00D823D2">
        <w:rPr>
          <w:rFonts w:ascii="Times New Roman" w:eastAsia="標楷體" w:hAnsi="標楷體" w:hint="eastAsia"/>
          <w:spacing w:val="8"/>
          <w:w w:val="102"/>
          <w:kern w:val="0"/>
          <w:sz w:val="20"/>
          <w:szCs w:val="20"/>
        </w:rPr>
        <w:t>台電</w:t>
      </w:r>
      <w:r w:rsidRPr="00D823D2">
        <w:rPr>
          <w:rFonts w:ascii="Times New Roman" w:eastAsia="標楷體" w:hAnsi="標楷體" w:hint="eastAsia"/>
          <w:spacing w:val="6"/>
          <w:w w:val="102"/>
          <w:kern w:val="0"/>
          <w:sz w:val="20"/>
          <w:szCs w:val="20"/>
        </w:rPr>
        <w:t>夏季</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實施價格較</w:t>
      </w:r>
      <w:r w:rsidRPr="00D823D2">
        <w:rPr>
          <w:rFonts w:ascii="Times New Roman" w:eastAsia="標楷體" w:hAnsi="標楷體" w:hint="eastAsia"/>
          <w:spacing w:val="6"/>
          <w:w w:val="102"/>
          <w:kern w:val="0"/>
          <w:sz w:val="20"/>
          <w:szCs w:val="20"/>
        </w:rPr>
        <w:t>高</w:t>
      </w:r>
      <w:r w:rsidRPr="00D823D2">
        <w:rPr>
          <w:rFonts w:ascii="Times New Roman" w:eastAsia="標楷體" w:hAnsi="標楷體" w:hint="eastAsia"/>
          <w:spacing w:val="8"/>
          <w:w w:val="102"/>
          <w:kern w:val="0"/>
          <w:sz w:val="20"/>
          <w:szCs w:val="20"/>
        </w:rPr>
        <w:t>「夏</w:t>
      </w:r>
      <w:r w:rsidRPr="00D823D2">
        <w:rPr>
          <w:rFonts w:ascii="Times New Roman" w:eastAsia="標楷體" w:hAnsi="標楷體" w:hint="eastAsia"/>
          <w:spacing w:val="6"/>
          <w:w w:val="102"/>
          <w:kern w:val="0"/>
          <w:sz w:val="20"/>
          <w:szCs w:val="20"/>
        </w:rPr>
        <w:t>月</w:t>
      </w:r>
      <w:r w:rsidRPr="00D823D2">
        <w:rPr>
          <w:rFonts w:ascii="Times New Roman" w:eastAsia="標楷體" w:hAnsi="標楷體" w:hint="eastAsia"/>
          <w:w w:val="102"/>
          <w:kern w:val="0"/>
          <w:sz w:val="20"/>
          <w:szCs w:val="20"/>
        </w:rPr>
        <w:t>電</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價」措施所</w:t>
      </w:r>
      <w:r w:rsidRPr="00D823D2">
        <w:rPr>
          <w:rFonts w:ascii="Times New Roman" w:eastAsia="標楷體" w:hAnsi="標楷體" w:hint="eastAsia"/>
          <w:spacing w:val="6"/>
          <w:w w:val="101"/>
          <w:kern w:val="0"/>
          <w:sz w:val="20"/>
          <w:szCs w:val="20"/>
        </w:rPr>
        <w:t>帶</w:t>
      </w:r>
      <w:r w:rsidRPr="00D823D2">
        <w:rPr>
          <w:rFonts w:ascii="Times New Roman" w:eastAsia="標楷體" w:hAnsi="標楷體" w:hint="eastAsia"/>
          <w:spacing w:val="8"/>
          <w:w w:val="101"/>
          <w:kern w:val="0"/>
          <w:sz w:val="20"/>
          <w:szCs w:val="20"/>
        </w:rPr>
        <w:t>來電</w:t>
      </w:r>
      <w:r w:rsidRPr="00D823D2">
        <w:rPr>
          <w:rFonts w:ascii="Times New Roman" w:eastAsia="標楷體" w:hAnsi="標楷體" w:hint="eastAsia"/>
          <w:spacing w:val="6"/>
          <w:w w:val="101"/>
          <w:kern w:val="0"/>
          <w:sz w:val="20"/>
          <w:szCs w:val="20"/>
        </w:rPr>
        <w:t>價</w:t>
      </w:r>
      <w:r w:rsidRPr="00D823D2">
        <w:rPr>
          <w:rFonts w:ascii="Times New Roman" w:eastAsia="標楷體" w:hAnsi="標楷體" w:hint="eastAsia"/>
          <w:w w:val="101"/>
          <w:kern w:val="0"/>
          <w:sz w:val="20"/>
          <w:szCs w:val="20"/>
        </w:rPr>
        <w:t>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1"/>
          <w:kern w:val="0"/>
          <w:sz w:val="20"/>
          <w:szCs w:val="20"/>
        </w:rPr>
        <w:t>出之增加；</w:t>
      </w:r>
      <w:r w:rsidRPr="00D823D2">
        <w:rPr>
          <w:rFonts w:ascii="Times New Roman" w:eastAsia="標楷體" w:hAnsi="標楷體" w:hint="eastAsia"/>
          <w:spacing w:val="6"/>
          <w:w w:val="101"/>
          <w:kern w:val="0"/>
          <w:sz w:val="20"/>
          <w:szCs w:val="20"/>
        </w:rPr>
        <w:t>油</w:t>
      </w:r>
      <w:r w:rsidRPr="00D823D2">
        <w:rPr>
          <w:rFonts w:ascii="Times New Roman" w:eastAsia="標楷體" w:hAnsi="標楷體" w:hint="eastAsia"/>
          <w:spacing w:val="8"/>
          <w:w w:val="101"/>
          <w:kern w:val="0"/>
          <w:sz w:val="20"/>
          <w:szCs w:val="20"/>
        </w:rPr>
        <w:t>料之</w:t>
      </w:r>
      <w:r w:rsidRPr="00D823D2">
        <w:rPr>
          <w:rFonts w:ascii="Times New Roman" w:eastAsia="標楷體" w:hAnsi="標楷體" w:hint="eastAsia"/>
          <w:spacing w:val="6"/>
          <w:w w:val="101"/>
          <w:kern w:val="0"/>
          <w:sz w:val="20"/>
          <w:szCs w:val="20"/>
        </w:rPr>
        <w:t>使</w:t>
      </w:r>
      <w:r w:rsidRPr="00D823D2">
        <w:rPr>
          <w:rFonts w:ascii="Times New Roman" w:eastAsia="標楷體" w:hAnsi="標楷體" w:hint="eastAsia"/>
          <w:w w:val="101"/>
          <w:kern w:val="0"/>
          <w:sz w:val="20"/>
          <w:szCs w:val="20"/>
        </w:rPr>
        <w:t>用</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1"/>
          <w:kern w:val="0"/>
          <w:sz w:val="20"/>
          <w:szCs w:val="20"/>
        </w:rPr>
        <w:t>應本緊縮及</w:t>
      </w:r>
      <w:r w:rsidRPr="00D823D2">
        <w:rPr>
          <w:rFonts w:ascii="Times New Roman" w:eastAsia="標楷體" w:hAnsi="標楷體" w:hint="eastAsia"/>
          <w:spacing w:val="6"/>
          <w:w w:val="101"/>
          <w:kern w:val="0"/>
          <w:sz w:val="20"/>
          <w:szCs w:val="20"/>
        </w:rPr>
        <w:t>節</w:t>
      </w:r>
      <w:r w:rsidRPr="00D823D2">
        <w:rPr>
          <w:rFonts w:ascii="Times New Roman" w:eastAsia="標楷體" w:hAnsi="標楷體" w:hint="eastAsia"/>
          <w:spacing w:val="8"/>
          <w:w w:val="101"/>
          <w:kern w:val="0"/>
          <w:sz w:val="20"/>
          <w:szCs w:val="20"/>
        </w:rPr>
        <w:t>能原</w:t>
      </w:r>
      <w:r w:rsidRPr="00D823D2">
        <w:rPr>
          <w:rFonts w:ascii="Times New Roman" w:eastAsia="標楷體" w:hAnsi="標楷體" w:hint="eastAsia"/>
          <w:spacing w:val="6"/>
          <w:w w:val="101"/>
          <w:kern w:val="0"/>
          <w:sz w:val="20"/>
          <w:szCs w:val="20"/>
        </w:rPr>
        <w:t>則</w:t>
      </w:r>
      <w:r w:rsidRPr="00D823D2">
        <w:rPr>
          <w:rFonts w:ascii="Times New Roman" w:eastAsia="標楷體" w:hAnsi="標楷體" w:hint="eastAsia"/>
          <w:w w:val="101"/>
          <w:kern w:val="0"/>
          <w:sz w:val="20"/>
          <w:szCs w:val="20"/>
        </w:rPr>
        <w:t>辦</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理。</w:t>
      </w:r>
    </w:p>
    <w:p w:rsidR="00D823D2" w:rsidRPr="00D823D2" w:rsidRDefault="00D823D2">
      <w:pPr>
        <w:autoSpaceDE w:val="0"/>
        <w:autoSpaceDN w:val="0"/>
        <w:adjustRightInd w:val="0"/>
        <w:spacing w:before="17"/>
        <w:ind w:left="217" w:right="-40"/>
        <w:rPr>
          <w:rFonts w:ascii="Times New Roman" w:eastAsia="標楷體" w:hAnsi="Times New Roman"/>
          <w:kern w:val="0"/>
          <w:sz w:val="20"/>
          <w:szCs w:val="20"/>
        </w:rPr>
      </w:pPr>
      <w:r w:rsidRPr="00D823D2">
        <w:rPr>
          <w:rFonts w:ascii="Times New Roman" w:eastAsia="標楷體" w:hAnsi="標楷體" w:hint="eastAsia"/>
          <w:spacing w:val="6"/>
          <w:w w:val="101"/>
          <w:kern w:val="0"/>
          <w:sz w:val="20"/>
          <w:szCs w:val="20"/>
        </w:rPr>
        <w:t>（六）除新增加</w:t>
      </w:r>
      <w:r w:rsidRPr="00D823D2">
        <w:rPr>
          <w:rFonts w:ascii="Times New Roman" w:eastAsia="標楷體" w:hAnsi="標楷體" w:hint="eastAsia"/>
          <w:spacing w:val="4"/>
          <w:w w:val="101"/>
          <w:kern w:val="0"/>
          <w:sz w:val="20"/>
          <w:szCs w:val="20"/>
        </w:rPr>
        <w:t>人力</w:t>
      </w:r>
      <w:r w:rsidRPr="00D823D2">
        <w:rPr>
          <w:rFonts w:ascii="Times New Roman" w:eastAsia="標楷體" w:hAnsi="標楷體" w:hint="eastAsia"/>
          <w:spacing w:val="6"/>
          <w:w w:val="101"/>
          <w:kern w:val="0"/>
          <w:sz w:val="20"/>
          <w:szCs w:val="20"/>
        </w:rPr>
        <w:t>致增加設</w:t>
      </w:r>
    </w:p>
    <w:p w:rsidR="00D823D2" w:rsidRPr="00D823D2" w:rsidRDefault="00D823D2">
      <w:pPr>
        <w:autoSpaceDE w:val="0"/>
        <w:autoSpaceDN w:val="0"/>
        <w:adjustRightInd w:val="0"/>
        <w:spacing w:line="253" w:lineRule="exact"/>
        <w:ind w:left="816" w:right="2451"/>
        <w:jc w:val="both"/>
        <w:rPr>
          <w:rFonts w:ascii="Times New Roman" w:eastAsia="標楷體" w:hAnsi="Times New Roman"/>
          <w:kern w:val="0"/>
          <w:sz w:val="20"/>
          <w:szCs w:val="20"/>
        </w:rPr>
      </w:pPr>
      <w:r w:rsidRPr="00D823D2">
        <w:rPr>
          <w:rFonts w:ascii="Times New Roman" w:eastAsia="標楷體" w:hAnsi="Times New Roman"/>
          <w:kern w:val="0"/>
          <w:sz w:val="20"/>
          <w:szCs w:val="20"/>
        </w:rPr>
        <w:br w:type="column"/>
      </w:r>
      <w:r w:rsidRPr="00D823D2">
        <w:rPr>
          <w:rFonts w:ascii="Times New Roman" w:eastAsia="標楷體" w:hAnsi="標楷體" w:hint="eastAsia"/>
          <w:spacing w:val="8"/>
          <w:w w:val="102"/>
          <w:kern w:val="0"/>
          <w:position w:val="-2"/>
          <w:sz w:val="20"/>
          <w:szCs w:val="20"/>
        </w:rPr>
        <w:t>練、考察</w:t>
      </w:r>
      <w:r w:rsidRPr="00D823D2">
        <w:rPr>
          <w:rFonts w:ascii="Times New Roman" w:eastAsia="標楷體" w:hAnsi="標楷體" w:hint="eastAsia"/>
          <w:spacing w:val="10"/>
          <w:w w:val="102"/>
          <w:kern w:val="0"/>
          <w:position w:val="-2"/>
          <w:sz w:val="20"/>
          <w:szCs w:val="20"/>
        </w:rPr>
        <w:t>、</w:t>
      </w:r>
      <w:r w:rsidRPr="00D823D2">
        <w:rPr>
          <w:rFonts w:ascii="Times New Roman" w:eastAsia="標楷體" w:hAnsi="標楷體" w:hint="eastAsia"/>
          <w:spacing w:val="8"/>
          <w:w w:val="102"/>
          <w:kern w:val="0"/>
          <w:position w:val="-2"/>
          <w:sz w:val="20"/>
          <w:szCs w:val="20"/>
        </w:rPr>
        <w:t>研討會、</w:t>
      </w:r>
    </w:p>
    <w:p w:rsidR="00D823D2" w:rsidRPr="00D823D2" w:rsidRDefault="00D823D2">
      <w:pPr>
        <w:autoSpaceDE w:val="0"/>
        <w:autoSpaceDN w:val="0"/>
        <w:adjustRightInd w:val="0"/>
        <w:spacing w:before="63" w:line="299" w:lineRule="auto"/>
        <w:ind w:left="816" w:right="2413"/>
        <w:jc w:val="both"/>
        <w:rPr>
          <w:rFonts w:ascii="Times New Roman" w:eastAsia="標楷體" w:hAnsi="Times New Roman"/>
          <w:kern w:val="0"/>
          <w:sz w:val="20"/>
          <w:szCs w:val="20"/>
        </w:rPr>
      </w:pPr>
      <w:r w:rsidRPr="00D823D2">
        <w:rPr>
          <w:rFonts w:ascii="Times New Roman" w:eastAsia="標楷體" w:hAnsi="標楷體" w:hint="eastAsia"/>
          <w:spacing w:val="39"/>
          <w:w w:val="101"/>
          <w:kern w:val="0"/>
          <w:sz w:val="20"/>
          <w:szCs w:val="20"/>
        </w:rPr>
        <w:t>活動及一切不急</w:t>
      </w:r>
      <w:r w:rsidRPr="00D823D2">
        <w:rPr>
          <w:rFonts w:ascii="Times New Roman" w:eastAsia="標楷體" w:hAnsi="標楷體" w:hint="eastAsia"/>
          <w:w w:val="101"/>
          <w:kern w:val="0"/>
          <w:sz w:val="20"/>
          <w:szCs w:val="20"/>
        </w:rPr>
        <w:t>之</w:t>
      </w:r>
      <w:r w:rsidRPr="00D823D2">
        <w:rPr>
          <w:rFonts w:ascii="Times New Roman" w:eastAsia="標楷體" w:hAnsi="Times New Roman"/>
          <w:spacing w:val="-28"/>
          <w:kern w:val="0"/>
          <w:sz w:val="20"/>
          <w:szCs w:val="20"/>
        </w:rPr>
        <w:t xml:space="preserve"> </w:t>
      </w:r>
      <w:r w:rsidRPr="00D823D2">
        <w:rPr>
          <w:rFonts w:ascii="Times New Roman" w:eastAsia="標楷體" w:hAnsi="標楷體" w:hint="eastAsia"/>
          <w:spacing w:val="8"/>
          <w:w w:val="101"/>
          <w:kern w:val="0"/>
          <w:sz w:val="20"/>
          <w:szCs w:val="20"/>
        </w:rPr>
        <w:t>務，均應</w:t>
      </w:r>
      <w:r w:rsidRPr="00D823D2">
        <w:rPr>
          <w:rFonts w:ascii="Times New Roman" w:eastAsia="標楷體" w:hAnsi="標楷體" w:hint="eastAsia"/>
          <w:spacing w:val="10"/>
          <w:w w:val="101"/>
          <w:kern w:val="0"/>
          <w:sz w:val="20"/>
          <w:szCs w:val="20"/>
        </w:rPr>
        <w:t>停</w:t>
      </w:r>
      <w:r w:rsidRPr="00D823D2">
        <w:rPr>
          <w:rFonts w:ascii="Times New Roman" w:eastAsia="標楷體" w:hAnsi="標楷體" w:hint="eastAsia"/>
          <w:spacing w:val="8"/>
          <w:w w:val="101"/>
          <w:kern w:val="0"/>
          <w:sz w:val="20"/>
          <w:szCs w:val="20"/>
        </w:rPr>
        <w:t>辦，若確</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有辦理之</w:t>
      </w:r>
      <w:r w:rsidRPr="00D823D2">
        <w:rPr>
          <w:rFonts w:ascii="Times New Roman" w:eastAsia="標楷體" w:hAnsi="標楷體" w:hint="eastAsia"/>
          <w:spacing w:val="10"/>
          <w:w w:val="101"/>
          <w:kern w:val="0"/>
          <w:sz w:val="20"/>
          <w:szCs w:val="20"/>
        </w:rPr>
        <w:t>必</w:t>
      </w:r>
      <w:r w:rsidRPr="00D823D2">
        <w:rPr>
          <w:rFonts w:ascii="Times New Roman" w:eastAsia="標楷體" w:hAnsi="標楷體" w:hint="eastAsia"/>
          <w:spacing w:val="8"/>
          <w:w w:val="101"/>
          <w:kern w:val="0"/>
          <w:sz w:val="20"/>
          <w:szCs w:val="20"/>
        </w:rPr>
        <w:t>要時，亦</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2"/>
          <w:kern w:val="0"/>
          <w:sz w:val="20"/>
          <w:szCs w:val="20"/>
        </w:rPr>
        <w:t>應力求節</w:t>
      </w:r>
      <w:r w:rsidRPr="00D823D2">
        <w:rPr>
          <w:rFonts w:ascii="Times New Roman" w:eastAsia="標楷體" w:hAnsi="標楷體" w:hint="eastAsia"/>
          <w:spacing w:val="10"/>
          <w:w w:val="102"/>
          <w:kern w:val="0"/>
          <w:sz w:val="20"/>
          <w:szCs w:val="20"/>
        </w:rPr>
        <w:t>省</w:t>
      </w:r>
      <w:r w:rsidRPr="00D823D2">
        <w:rPr>
          <w:rFonts w:ascii="Times New Roman" w:eastAsia="標楷體" w:hAnsi="標楷體" w:hint="eastAsia"/>
          <w:spacing w:val="8"/>
          <w:w w:val="102"/>
          <w:kern w:val="0"/>
          <w:sz w:val="20"/>
          <w:szCs w:val="20"/>
        </w:rPr>
        <w:t>及減少餐</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2"/>
          <w:kern w:val="0"/>
          <w:sz w:val="20"/>
          <w:szCs w:val="20"/>
        </w:rPr>
        <w:t>盒（便當</w:t>
      </w:r>
      <w:r w:rsidRPr="00D823D2">
        <w:rPr>
          <w:rFonts w:ascii="Times New Roman" w:eastAsia="標楷體" w:hAnsi="標楷體" w:hint="eastAsia"/>
          <w:spacing w:val="10"/>
          <w:w w:val="102"/>
          <w:kern w:val="0"/>
          <w:sz w:val="20"/>
          <w:szCs w:val="20"/>
        </w:rPr>
        <w:t>）</w:t>
      </w:r>
      <w:r w:rsidRPr="00D823D2">
        <w:rPr>
          <w:rFonts w:ascii="Times New Roman" w:eastAsia="標楷體" w:hAnsi="標楷體" w:hint="eastAsia"/>
          <w:spacing w:val="8"/>
          <w:w w:val="102"/>
          <w:kern w:val="0"/>
          <w:sz w:val="20"/>
          <w:szCs w:val="20"/>
        </w:rPr>
        <w:t>及茶水供</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1"/>
          <w:kern w:val="0"/>
          <w:sz w:val="20"/>
          <w:szCs w:val="20"/>
        </w:rPr>
        <w:t>應，以避</w:t>
      </w:r>
      <w:r w:rsidRPr="00D823D2">
        <w:rPr>
          <w:rFonts w:ascii="Times New Roman" w:eastAsia="標楷體" w:hAnsi="標楷體" w:hint="eastAsia"/>
          <w:spacing w:val="10"/>
          <w:w w:val="101"/>
          <w:kern w:val="0"/>
          <w:sz w:val="20"/>
          <w:szCs w:val="20"/>
        </w:rPr>
        <w:t>免</w:t>
      </w:r>
      <w:r w:rsidRPr="00D823D2">
        <w:rPr>
          <w:rFonts w:ascii="Times New Roman" w:eastAsia="標楷體" w:hAnsi="標楷體" w:hint="eastAsia"/>
          <w:spacing w:val="8"/>
          <w:w w:val="101"/>
          <w:kern w:val="0"/>
          <w:sz w:val="20"/>
          <w:szCs w:val="20"/>
        </w:rPr>
        <w:t>有浪費之</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w w:val="101"/>
          <w:kern w:val="0"/>
          <w:sz w:val="20"/>
          <w:szCs w:val="20"/>
        </w:rPr>
        <w:t>情事。</w:t>
      </w:r>
    </w:p>
    <w:p w:rsidR="00D823D2" w:rsidRPr="00D823D2" w:rsidRDefault="00D823D2">
      <w:pPr>
        <w:autoSpaceDE w:val="0"/>
        <w:autoSpaceDN w:val="0"/>
        <w:adjustRightInd w:val="0"/>
        <w:spacing w:before="13" w:line="298" w:lineRule="auto"/>
        <w:ind w:left="816" w:right="2413" w:hanging="204"/>
        <w:jc w:val="both"/>
        <w:rPr>
          <w:rFonts w:ascii="Times New Roman" w:eastAsia="標楷體" w:hAnsi="Times New Roman"/>
          <w:kern w:val="0"/>
          <w:sz w:val="20"/>
          <w:szCs w:val="20"/>
        </w:rPr>
      </w:pPr>
      <w:r w:rsidRPr="00D823D2">
        <w:rPr>
          <w:rFonts w:ascii="Times New Roman" w:eastAsia="標楷體" w:hAnsi="Times New Roman"/>
          <w:w w:val="134"/>
          <w:kern w:val="0"/>
          <w:sz w:val="20"/>
          <w:szCs w:val="20"/>
        </w:rPr>
        <w:t>2.</w:t>
      </w:r>
      <w:r w:rsidRPr="00D823D2">
        <w:rPr>
          <w:rFonts w:ascii="Times New Roman" w:eastAsia="標楷體" w:hAnsi="Times New Roman"/>
          <w:spacing w:val="35"/>
          <w:w w:val="134"/>
          <w:kern w:val="0"/>
          <w:sz w:val="20"/>
          <w:szCs w:val="20"/>
        </w:rPr>
        <w:t xml:space="preserve"> </w:t>
      </w:r>
      <w:r w:rsidRPr="00D823D2">
        <w:rPr>
          <w:rFonts w:ascii="Times New Roman" w:eastAsia="標楷體" w:hAnsi="標楷體" w:hint="eastAsia"/>
          <w:w w:val="102"/>
          <w:kern w:val="0"/>
          <w:sz w:val="20"/>
          <w:szCs w:val="20"/>
        </w:rPr>
        <w:t>如</w:t>
      </w:r>
      <w:r w:rsidRPr="00D823D2">
        <w:rPr>
          <w:rFonts w:ascii="Times New Roman" w:eastAsia="標楷體" w:hAnsi="Times New Roman"/>
          <w:spacing w:val="-44"/>
          <w:kern w:val="0"/>
          <w:sz w:val="20"/>
          <w:szCs w:val="20"/>
        </w:rPr>
        <w:t xml:space="preserve"> </w:t>
      </w:r>
      <w:r w:rsidRPr="00D823D2">
        <w:rPr>
          <w:rFonts w:ascii="Times New Roman" w:eastAsia="標楷體" w:hAnsi="標楷體" w:hint="eastAsia"/>
          <w:spacing w:val="20"/>
          <w:w w:val="102"/>
          <w:kern w:val="0"/>
          <w:sz w:val="20"/>
          <w:szCs w:val="20"/>
        </w:rPr>
        <w:t>確</w:t>
      </w:r>
      <w:r w:rsidRPr="00D823D2">
        <w:rPr>
          <w:rFonts w:ascii="Times New Roman" w:eastAsia="標楷體" w:hAnsi="標楷體" w:hint="eastAsia"/>
          <w:w w:val="102"/>
          <w:kern w:val="0"/>
          <w:sz w:val="20"/>
          <w:szCs w:val="20"/>
        </w:rPr>
        <w:t>逾</w:t>
      </w:r>
      <w:r w:rsidRPr="00D823D2">
        <w:rPr>
          <w:rFonts w:ascii="Times New Roman" w:eastAsia="標楷體" w:hAnsi="Times New Roman"/>
          <w:spacing w:val="-44"/>
          <w:kern w:val="0"/>
          <w:sz w:val="20"/>
          <w:szCs w:val="20"/>
        </w:rPr>
        <w:t xml:space="preserve"> </w:t>
      </w:r>
      <w:r w:rsidRPr="00D823D2">
        <w:rPr>
          <w:rFonts w:ascii="Times New Roman" w:eastAsia="標楷體" w:hAnsi="標楷體" w:hint="eastAsia"/>
          <w:spacing w:val="20"/>
          <w:w w:val="102"/>
          <w:kern w:val="0"/>
          <w:sz w:val="20"/>
          <w:szCs w:val="20"/>
        </w:rPr>
        <w:t>用</w:t>
      </w:r>
      <w:r w:rsidRPr="00D823D2">
        <w:rPr>
          <w:rFonts w:ascii="Times New Roman" w:eastAsia="標楷體" w:hAnsi="標楷體" w:hint="eastAsia"/>
          <w:w w:val="102"/>
          <w:kern w:val="0"/>
          <w:sz w:val="20"/>
          <w:szCs w:val="20"/>
        </w:rPr>
        <w:t>餐</w:t>
      </w:r>
      <w:r w:rsidRPr="00D823D2">
        <w:rPr>
          <w:rFonts w:ascii="Times New Roman" w:eastAsia="標楷體" w:hAnsi="Times New Roman"/>
          <w:spacing w:val="-44"/>
          <w:kern w:val="0"/>
          <w:sz w:val="20"/>
          <w:szCs w:val="20"/>
        </w:rPr>
        <w:t xml:space="preserve"> </w:t>
      </w:r>
      <w:r w:rsidRPr="00D823D2">
        <w:rPr>
          <w:rFonts w:ascii="Times New Roman" w:eastAsia="標楷體" w:hAnsi="標楷體" w:hint="eastAsia"/>
          <w:spacing w:val="20"/>
          <w:w w:val="102"/>
          <w:kern w:val="0"/>
          <w:sz w:val="20"/>
          <w:szCs w:val="20"/>
        </w:rPr>
        <w:t>時間</w:t>
      </w:r>
      <w:r w:rsidRPr="00D823D2">
        <w:rPr>
          <w:rFonts w:ascii="Times New Roman" w:eastAsia="標楷體" w:hAnsi="標楷體" w:hint="eastAsia"/>
          <w:w w:val="102"/>
          <w:kern w:val="0"/>
          <w:sz w:val="20"/>
          <w:szCs w:val="20"/>
        </w:rPr>
        <w:t>必</w:t>
      </w:r>
      <w:r w:rsidRPr="00D823D2">
        <w:rPr>
          <w:rFonts w:ascii="Times New Roman" w:eastAsia="標楷體" w:hAnsi="Times New Roman"/>
          <w:spacing w:val="-46"/>
          <w:kern w:val="0"/>
          <w:sz w:val="20"/>
          <w:szCs w:val="20"/>
        </w:rPr>
        <w:t xml:space="preserve"> </w:t>
      </w:r>
      <w:r w:rsidRPr="00D823D2">
        <w:rPr>
          <w:rFonts w:ascii="Times New Roman" w:eastAsia="標楷體" w:hAnsi="標楷體" w:hint="eastAsia"/>
          <w:spacing w:val="8"/>
          <w:w w:val="101"/>
          <w:kern w:val="0"/>
          <w:sz w:val="20"/>
          <w:szCs w:val="20"/>
        </w:rPr>
        <w:t>須供應餐</w:t>
      </w:r>
      <w:r w:rsidRPr="00D823D2">
        <w:rPr>
          <w:rFonts w:ascii="Times New Roman" w:eastAsia="標楷體" w:hAnsi="標楷體" w:hint="eastAsia"/>
          <w:spacing w:val="10"/>
          <w:w w:val="101"/>
          <w:kern w:val="0"/>
          <w:sz w:val="20"/>
          <w:szCs w:val="20"/>
        </w:rPr>
        <w:t>點</w:t>
      </w:r>
      <w:r w:rsidRPr="00D823D2">
        <w:rPr>
          <w:rFonts w:ascii="Times New Roman" w:eastAsia="標楷體" w:hAnsi="標楷體" w:hint="eastAsia"/>
          <w:spacing w:val="8"/>
          <w:w w:val="101"/>
          <w:kern w:val="0"/>
          <w:sz w:val="20"/>
          <w:szCs w:val="20"/>
        </w:rPr>
        <w:t>者，供餐</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39"/>
          <w:w w:val="102"/>
          <w:kern w:val="0"/>
          <w:sz w:val="20"/>
          <w:szCs w:val="20"/>
        </w:rPr>
        <w:t>時間為上午逾十</w:t>
      </w:r>
      <w:r w:rsidRPr="00D823D2">
        <w:rPr>
          <w:rFonts w:ascii="Times New Roman" w:eastAsia="標楷體" w:hAnsi="標楷體" w:hint="eastAsia"/>
          <w:w w:val="102"/>
          <w:kern w:val="0"/>
          <w:sz w:val="20"/>
          <w:szCs w:val="20"/>
        </w:rPr>
        <w:t>二</w:t>
      </w:r>
      <w:r w:rsidRPr="00D823D2">
        <w:rPr>
          <w:rFonts w:ascii="Times New Roman" w:eastAsia="標楷體" w:hAnsi="Times New Roman"/>
          <w:spacing w:val="-28"/>
          <w:kern w:val="0"/>
          <w:sz w:val="20"/>
          <w:szCs w:val="20"/>
        </w:rPr>
        <w:t xml:space="preserve"> </w:t>
      </w:r>
      <w:r w:rsidRPr="00D823D2">
        <w:rPr>
          <w:rFonts w:ascii="Times New Roman" w:eastAsia="標楷體" w:hAnsi="標楷體" w:hint="eastAsia"/>
          <w:spacing w:val="8"/>
          <w:w w:val="101"/>
          <w:kern w:val="0"/>
          <w:sz w:val="20"/>
          <w:szCs w:val="20"/>
        </w:rPr>
        <w:t>時、下午</w:t>
      </w:r>
      <w:r w:rsidRPr="00D823D2">
        <w:rPr>
          <w:rFonts w:ascii="Times New Roman" w:eastAsia="標楷體" w:hAnsi="標楷體" w:hint="eastAsia"/>
          <w:spacing w:val="10"/>
          <w:w w:val="101"/>
          <w:kern w:val="0"/>
          <w:sz w:val="20"/>
          <w:szCs w:val="20"/>
        </w:rPr>
        <w:t>逾</w:t>
      </w:r>
      <w:r w:rsidRPr="00D823D2">
        <w:rPr>
          <w:rFonts w:ascii="Times New Roman" w:eastAsia="標楷體" w:hAnsi="標楷體" w:hint="eastAsia"/>
          <w:spacing w:val="8"/>
          <w:w w:val="101"/>
          <w:kern w:val="0"/>
          <w:sz w:val="20"/>
          <w:szCs w:val="20"/>
        </w:rPr>
        <w:t>十八時，</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2"/>
          <w:kern w:val="0"/>
          <w:sz w:val="20"/>
          <w:szCs w:val="20"/>
        </w:rPr>
        <w:t>按每場次</w:t>
      </w:r>
      <w:r w:rsidRPr="00D823D2">
        <w:rPr>
          <w:rFonts w:ascii="Times New Roman" w:eastAsia="標楷體" w:hAnsi="標楷體" w:hint="eastAsia"/>
          <w:spacing w:val="10"/>
          <w:w w:val="102"/>
          <w:kern w:val="0"/>
          <w:sz w:val="20"/>
          <w:szCs w:val="20"/>
        </w:rPr>
        <w:t>參</w:t>
      </w:r>
      <w:r w:rsidRPr="00D823D2">
        <w:rPr>
          <w:rFonts w:ascii="Times New Roman" w:eastAsia="標楷體" w:hAnsi="標楷體" w:hint="eastAsia"/>
          <w:spacing w:val="8"/>
          <w:w w:val="102"/>
          <w:kern w:val="0"/>
          <w:sz w:val="20"/>
          <w:szCs w:val="20"/>
        </w:rPr>
        <w:t>加人數每</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1"/>
          <w:kern w:val="0"/>
          <w:sz w:val="20"/>
          <w:szCs w:val="20"/>
        </w:rPr>
        <w:t>人以新臺</w:t>
      </w:r>
      <w:r w:rsidRPr="00D823D2">
        <w:rPr>
          <w:rFonts w:ascii="Times New Roman" w:eastAsia="標楷體" w:hAnsi="標楷體" w:hint="eastAsia"/>
          <w:spacing w:val="10"/>
          <w:w w:val="101"/>
          <w:kern w:val="0"/>
          <w:sz w:val="20"/>
          <w:szCs w:val="20"/>
        </w:rPr>
        <w:t>幣</w:t>
      </w:r>
      <w:r w:rsidRPr="00D823D2">
        <w:rPr>
          <w:rFonts w:ascii="Times New Roman" w:eastAsia="標楷體" w:hAnsi="標楷體" w:hint="eastAsia"/>
          <w:spacing w:val="8"/>
          <w:w w:val="101"/>
          <w:kern w:val="0"/>
          <w:sz w:val="20"/>
          <w:szCs w:val="20"/>
        </w:rPr>
        <w:t>一百元為</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w w:val="102"/>
          <w:kern w:val="0"/>
          <w:sz w:val="20"/>
          <w:szCs w:val="20"/>
        </w:rPr>
        <w:t>標準。</w:t>
      </w:r>
    </w:p>
    <w:p w:rsidR="00D823D2" w:rsidRPr="00D823D2" w:rsidRDefault="00D823D2">
      <w:pPr>
        <w:autoSpaceDE w:val="0"/>
        <w:autoSpaceDN w:val="0"/>
        <w:adjustRightInd w:val="0"/>
        <w:spacing w:before="16" w:line="298" w:lineRule="auto"/>
        <w:ind w:left="816" w:right="2444" w:hanging="204"/>
        <w:jc w:val="both"/>
        <w:rPr>
          <w:rFonts w:ascii="Times New Roman" w:eastAsia="標楷體" w:hAnsi="Times New Roman"/>
          <w:kern w:val="0"/>
          <w:sz w:val="20"/>
          <w:szCs w:val="20"/>
        </w:rPr>
      </w:pPr>
      <w:r w:rsidRPr="00D823D2">
        <w:rPr>
          <w:rFonts w:ascii="Times New Roman" w:eastAsia="標楷體" w:hAnsi="Times New Roman"/>
          <w:w w:val="134"/>
          <w:kern w:val="0"/>
          <w:sz w:val="20"/>
          <w:szCs w:val="20"/>
        </w:rPr>
        <w:t>3</w:t>
      </w:r>
      <w:r w:rsidRPr="00D823D2">
        <w:rPr>
          <w:rFonts w:ascii="Times New Roman" w:eastAsia="標楷體" w:hAnsi="Times New Roman"/>
          <w:spacing w:val="8"/>
          <w:w w:val="134"/>
          <w:kern w:val="0"/>
          <w:sz w:val="20"/>
          <w:szCs w:val="20"/>
        </w:rPr>
        <w:t>.</w:t>
      </w:r>
      <w:r w:rsidRPr="00D823D2">
        <w:rPr>
          <w:rFonts w:ascii="Times New Roman" w:eastAsia="標楷體" w:hAnsi="標楷體" w:hint="eastAsia"/>
          <w:spacing w:val="8"/>
          <w:w w:val="102"/>
          <w:kern w:val="0"/>
          <w:sz w:val="20"/>
          <w:szCs w:val="20"/>
        </w:rPr>
        <w:t>為響應環保</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請</w:t>
      </w:r>
      <w:r w:rsidRPr="00D823D2">
        <w:rPr>
          <w:rFonts w:ascii="Times New Roman" w:eastAsia="標楷體" w:hAnsi="標楷體" w:hint="eastAsia"/>
          <w:spacing w:val="6"/>
          <w:w w:val="102"/>
          <w:kern w:val="0"/>
          <w:sz w:val="20"/>
          <w:szCs w:val="20"/>
        </w:rPr>
        <w:t>鼓</w:t>
      </w:r>
      <w:r w:rsidRPr="00D823D2">
        <w:rPr>
          <w:rFonts w:ascii="Times New Roman" w:eastAsia="標楷體" w:hAnsi="標楷體" w:hint="eastAsia"/>
          <w:w w:val="102"/>
          <w:kern w:val="0"/>
          <w:sz w:val="20"/>
          <w:szCs w:val="20"/>
        </w:rPr>
        <w:t>勵</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參加人員</w:t>
      </w:r>
      <w:r w:rsidRPr="00D823D2">
        <w:rPr>
          <w:rFonts w:ascii="Times New Roman" w:eastAsia="標楷體" w:hAnsi="標楷體" w:hint="eastAsia"/>
          <w:spacing w:val="10"/>
          <w:w w:val="101"/>
          <w:kern w:val="0"/>
          <w:sz w:val="20"/>
          <w:szCs w:val="20"/>
        </w:rPr>
        <w:t>自</w:t>
      </w:r>
      <w:r w:rsidRPr="00D823D2">
        <w:rPr>
          <w:rFonts w:ascii="Times New Roman" w:eastAsia="標楷體" w:hAnsi="標楷體" w:hint="eastAsia"/>
          <w:spacing w:val="8"/>
          <w:w w:val="101"/>
          <w:kern w:val="0"/>
          <w:sz w:val="20"/>
          <w:szCs w:val="20"/>
        </w:rPr>
        <w:t>備杯子</w:t>
      </w:r>
      <w:r w:rsidRPr="00D823D2">
        <w:rPr>
          <w:rFonts w:ascii="Times New Roman" w:eastAsia="標楷體" w:hAnsi="標楷體" w:hint="eastAsia"/>
          <w:w w:val="101"/>
          <w:kern w:val="0"/>
          <w:sz w:val="20"/>
          <w:szCs w:val="20"/>
        </w:rPr>
        <w:t>，</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如確有單</w:t>
      </w:r>
      <w:r w:rsidRPr="00D823D2">
        <w:rPr>
          <w:rFonts w:ascii="Times New Roman" w:eastAsia="標楷體" w:hAnsi="標楷體" w:hint="eastAsia"/>
          <w:spacing w:val="10"/>
          <w:w w:val="102"/>
          <w:kern w:val="0"/>
          <w:sz w:val="20"/>
          <w:szCs w:val="20"/>
        </w:rPr>
        <w:t>獨</w:t>
      </w:r>
      <w:r w:rsidRPr="00D823D2">
        <w:rPr>
          <w:rFonts w:ascii="Times New Roman" w:eastAsia="標楷體" w:hAnsi="標楷體" w:hint="eastAsia"/>
          <w:spacing w:val="8"/>
          <w:w w:val="102"/>
          <w:kern w:val="0"/>
          <w:sz w:val="20"/>
          <w:szCs w:val="20"/>
        </w:rPr>
        <w:t>提供茶水</w:t>
      </w:r>
      <w:r w:rsidRPr="00D823D2">
        <w:rPr>
          <w:rFonts w:ascii="Times New Roman" w:eastAsia="標楷體" w:hAnsi="Times New Roman"/>
          <w:spacing w:val="8"/>
          <w:w w:val="102"/>
          <w:kern w:val="0"/>
          <w:sz w:val="20"/>
          <w:szCs w:val="20"/>
        </w:rPr>
        <w:t xml:space="preserve"> </w:t>
      </w:r>
      <w:r w:rsidRPr="00D823D2">
        <w:rPr>
          <w:rFonts w:ascii="Times New Roman" w:eastAsia="標楷體" w:hAnsi="標楷體" w:hint="eastAsia"/>
          <w:spacing w:val="8"/>
          <w:w w:val="101"/>
          <w:kern w:val="0"/>
          <w:sz w:val="20"/>
          <w:szCs w:val="20"/>
        </w:rPr>
        <w:t>之必要者</w:t>
      </w:r>
      <w:r w:rsidRPr="00D823D2">
        <w:rPr>
          <w:rFonts w:ascii="Times New Roman" w:eastAsia="標楷體" w:hAnsi="標楷體" w:hint="eastAsia"/>
          <w:spacing w:val="10"/>
          <w:w w:val="101"/>
          <w:kern w:val="0"/>
          <w:sz w:val="20"/>
          <w:szCs w:val="20"/>
        </w:rPr>
        <w:t>，</w:t>
      </w:r>
      <w:r w:rsidRPr="00D823D2">
        <w:rPr>
          <w:rFonts w:ascii="Times New Roman" w:eastAsia="標楷體" w:hAnsi="標楷體" w:hint="eastAsia"/>
          <w:spacing w:val="8"/>
          <w:w w:val="101"/>
          <w:kern w:val="0"/>
          <w:sz w:val="20"/>
          <w:szCs w:val="20"/>
        </w:rPr>
        <w:t>按參加人</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1"/>
          <w:kern w:val="0"/>
          <w:sz w:val="20"/>
          <w:szCs w:val="20"/>
        </w:rPr>
        <w:t>數每人以</w:t>
      </w:r>
      <w:r w:rsidRPr="00D823D2">
        <w:rPr>
          <w:rFonts w:ascii="Times New Roman" w:eastAsia="標楷體" w:hAnsi="標楷體" w:hint="eastAsia"/>
          <w:spacing w:val="10"/>
          <w:w w:val="101"/>
          <w:kern w:val="0"/>
          <w:sz w:val="20"/>
          <w:szCs w:val="20"/>
        </w:rPr>
        <w:t>新</w:t>
      </w:r>
      <w:r w:rsidRPr="00D823D2">
        <w:rPr>
          <w:rFonts w:ascii="Times New Roman" w:eastAsia="標楷體" w:hAnsi="標楷體" w:hint="eastAsia"/>
          <w:spacing w:val="8"/>
          <w:w w:val="101"/>
          <w:kern w:val="0"/>
          <w:sz w:val="20"/>
          <w:szCs w:val="20"/>
        </w:rPr>
        <w:t>臺幣二十</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w w:val="102"/>
          <w:kern w:val="0"/>
          <w:sz w:val="20"/>
          <w:szCs w:val="20"/>
        </w:rPr>
        <w:t>元為標準。</w:t>
      </w:r>
    </w:p>
    <w:p w:rsidR="00D823D2" w:rsidRPr="00D823D2" w:rsidRDefault="00D823D2">
      <w:pPr>
        <w:autoSpaceDE w:val="0"/>
        <w:autoSpaceDN w:val="0"/>
        <w:adjustRightInd w:val="0"/>
        <w:spacing w:before="14" w:line="298" w:lineRule="auto"/>
        <w:ind w:left="612" w:right="2442" w:hanging="612"/>
        <w:jc w:val="both"/>
        <w:rPr>
          <w:rFonts w:ascii="Times New Roman" w:eastAsia="標楷體" w:hAnsi="Times New Roman"/>
          <w:kern w:val="0"/>
          <w:sz w:val="20"/>
          <w:szCs w:val="20"/>
        </w:rPr>
      </w:pPr>
      <w:r w:rsidRPr="00D823D2">
        <w:rPr>
          <w:rFonts w:ascii="Times New Roman" w:eastAsia="標楷體" w:hAnsi="標楷體" w:hint="eastAsia"/>
          <w:spacing w:val="6"/>
          <w:w w:val="101"/>
          <w:kern w:val="0"/>
          <w:sz w:val="20"/>
          <w:szCs w:val="20"/>
        </w:rPr>
        <w:t>（五）養成良好用</w:t>
      </w:r>
      <w:r w:rsidRPr="00D823D2">
        <w:rPr>
          <w:rFonts w:ascii="Times New Roman" w:eastAsia="標楷體" w:hAnsi="標楷體" w:hint="eastAsia"/>
          <w:spacing w:val="4"/>
          <w:w w:val="101"/>
          <w:kern w:val="0"/>
          <w:sz w:val="20"/>
          <w:szCs w:val="20"/>
        </w:rPr>
        <w:t>電</w:t>
      </w:r>
      <w:r w:rsidRPr="00D823D2">
        <w:rPr>
          <w:rFonts w:ascii="Times New Roman" w:eastAsia="標楷體" w:hAnsi="標楷體" w:hint="eastAsia"/>
          <w:spacing w:val="6"/>
          <w:w w:val="101"/>
          <w:kern w:val="0"/>
          <w:sz w:val="20"/>
          <w:szCs w:val="20"/>
        </w:rPr>
        <w:t>習慣，隨</w:t>
      </w:r>
      <w:r w:rsidRPr="00D823D2">
        <w:rPr>
          <w:rFonts w:ascii="Times New Roman" w:eastAsia="標楷體" w:hAnsi="Times New Roman"/>
          <w:spacing w:val="6"/>
          <w:w w:val="101"/>
          <w:kern w:val="0"/>
          <w:sz w:val="20"/>
          <w:szCs w:val="20"/>
        </w:rPr>
        <w:t xml:space="preserve"> </w:t>
      </w:r>
      <w:r w:rsidRPr="00D823D2">
        <w:rPr>
          <w:rFonts w:ascii="Times New Roman" w:eastAsia="標楷體" w:hAnsi="標楷體" w:hint="eastAsia"/>
          <w:spacing w:val="8"/>
          <w:w w:val="102"/>
          <w:kern w:val="0"/>
          <w:sz w:val="20"/>
          <w:szCs w:val="20"/>
        </w:rPr>
        <w:t>手關掉不必要</w:t>
      </w:r>
      <w:r w:rsidRPr="00D823D2">
        <w:rPr>
          <w:rFonts w:ascii="Times New Roman" w:eastAsia="標楷體" w:hAnsi="標楷體" w:hint="eastAsia"/>
          <w:spacing w:val="6"/>
          <w:w w:val="102"/>
          <w:kern w:val="0"/>
          <w:sz w:val="20"/>
          <w:szCs w:val="20"/>
        </w:rPr>
        <w:t>之</w:t>
      </w:r>
      <w:r w:rsidRPr="00D823D2">
        <w:rPr>
          <w:rFonts w:ascii="Times New Roman" w:eastAsia="標楷體" w:hAnsi="標楷體" w:hint="eastAsia"/>
          <w:spacing w:val="8"/>
          <w:w w:val="102"/>
          <w:kern w:val="0"/>
          <w:sz w:val="20"/>
          <w:szCs w:val="20"/>
        </w:rPr>
        <w:t>燈</w:t>
      </w:r>
      <w:r w:rsidRPr="00D823D2">
        <w:rPr>
          <w:rFonts w:ascii="Times New Roman" w:eastAsia="標楷體" w:hAnsi="標楷體" w:hint="eastAsia"/>
          <w:spacing w:val="6"/>
          <w:w w:val="102"/>
          <w:kern w:val="0"/>
          <w:sz w:val="20"/>
          <w:szCs w:val="20"/>
        </w:rPr>
        <w:t>具</w:t>
      </w:r>
      <w:r w:rsidRPr="00D823D2">
        <w:rPr>
          <w:rFonts w:ascii="Times New Roman" w:eastAsia="標楷體" w:hAnsi="標楷體" w:hint="eastAsia"/>
          <w:w w:val="102"/>
          <w:kern w:val="0"/>
          <w:sz w:val="20"/>
          <w:szCs w:val="20"/>
        </w:rPr>
        <w:t>或</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電腦、電器，</w:t>
      </w:r>
      <w:r w:rsidRPr="00D823D2">
        <w:rPr>
          <w:rFonts w:ascii="Times New Roman" w:eastAsia="標楷體" w:hAnsi="標楷體" w:hint="eastAsia"/>
          <w:spacing w:val="6"/>
          <w:w w:val="102"/>
          <w:kern w:val="0"/>
          <w:sz w:val="20"/>
          <w:szCs w:val="20"/>
        </w:rPr>
        <w:t>減</w:t>
      </w:r>
      <w:r w:rsidRPr="00D823D2">
        <w:rPr>
          <w:rFonts w:ascii="Times New Roman" w:eastAsia="標楷體" w:hAnsi="標楷體" w:hint="eastAsia"/>
          <w:spacing w:val="8"/>
          <w:w w:val="102"/>
          <w:kern w:val="0"/>
          <w:sz w:val="20"/>
          <w:szCs w:val="20"/>
        </w:rPr>
        <w:t>少</w:t>
      </w:r>
      <w:r w:rsidRPr="00D823D2">
        <w:rPr>
          <w:rFonts w:ascii="Times New Roman" w:eastAsia="標楷體" w:hAnsi="標楷體" w:hint="eastAsia"/>
          <w:spacing w:val="6"/>
          <w:w w:val="102"/>
          <w:kern w:val="0"/>
          <w:sz w:val="20"/>
          <w:szCs w:val="20"/>
        </w:rPr>
        <w:t>搭</w:t>
      </w:r>
      <w:r w:rsidRPr="00D823D2">
        <w:rPr>
          <w:rFonts w:ascii="Times New Roman" w:eastAsia="標楷體" w:hAnsi="標楷體" w:hint="eastAsia"/>
          <w:w w:val="102"/>
          <w:kern w:val="0"/>
          <w:sz w:val="20"/>
          <w:szCs w:val="20"/>
        </w:rPr>
        <w:t>乘</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電梯；辦公室</w:t>
      </w:r>
      <w:r w:rsidRPr="00D823D2">
        <w:rPr>
          <w:rFonts w:ascii="Times New Roman" w:eastAsia="標楷體" w:hAnsi="標楷體" w:hint="eastAsia"/>
          <w:spacing w:val="6"/>
          <w:w w:val="101"/>
          <w:kern w:val="0"/>
          <w:sz w:val="20"/>
          <w:szCs w:val="20"/>
        </w:rPr>
        <w:t>及</w:t>
      </w:r>
      <w:r w:rsidRPr="00D823D2">
        <w:rPr>
          <w:rFonts w:ascii="Times New Roman" w:eastAsia="標楷體" w:hAnsi="標楷體" w:hint="eastAsia"/>
          <w:spacing w:val="8"/>
          <w:w w:val="101"/>
          <w:kern w:val="0"/>
          <w:sz w:val="20"/>
          <w:szCs w:val="20"/>
        </w:rPr>
        <w:t>會</w:t>
      </w:r>
      <w:r w:rsidRPr="00D823D2">
        <w:rPr>
          <w:rFonts w:ascii="Times New Roman" w:eastAsia="標楷體" w:hAnsi="標楷體" w:hint="eastAsia"/>
          <w:spacing w:val="6"/>
          <w:w w:val="101"/>
          <w:kern w:val="0"/>
          <w:sz w:val="20"/>
          <w:szCs w:val="20"/>
        </w:rPr>
        <w:t>議</w:t>
      </w:r>
      <w:r w:rsidRPr="00D823D2">
        <w:rPr>
          <w:rFonts w:ascii="Times New Roman" w:eastAsia="標楷體" w:hAnsi="標楷體" w:hint="eastAsia"/>
          <w:w w:val="101"/>
          <w:kern w:val="0"/>
          <w:sz w:val="20"/>
          <w:szCs w:val="20"/>
        </w:rPr>
        <w:t>室</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35"/>
          <w:kern w:val="0"/>
          <w:sz w:val="20"/>
          <w:szCs w:val="20"/>
        </w:rPr>
        <w:t>室溫調控，</w:t>
      </w:r>
      <w:r w:rsidRPr="00D823D2">
        <w:rPr>
          <w:rFonts w:ascii="Times New Roman" w:eastAsia="標楷體" w:hAnsi="標楷體" w:hint="eastAsia"/>
          <w:kern w:val="0"/>
          <w:sz w:val="20"/>
          <w:szCs w:val="20"/>
        </w:rPr>
        <w:t>以</w:t>
      </w:r>
      <w:r w:rsidRPr="00D823D2">
        <w:rPr>
          <w:rFonts w:ascii="Times New Roman" w:eastAsia="標楷體" w:hAnsi="Times New Roman"/>
          <w:spacing w:val="-10"/>
          <w:kern w:val="0"/>
          <w:sz w:val="20"/>
          <w:szCs w:val="20"/>
        </w:rPr>
        <w:t xml:space="preserve"> </w:t>
      </w:r>
      <w:r w:rsidRPr="00D823D2">
        <w:rPr>
          <w:rFonts w:ascii="Times New Roman" w:eastAsia="標楷體" w:hAnsi="標楷體" w:hint="eastAsia"/>
          <w:spacing w:val="35"/>
          <w:kern w:val="0"/>
          <w:sz w:val="20"/>
          <w:szCs w:val="20"/>
        </w:rPr>
        <w:t>不</w:t>
      </w:r>
      <w:r w:rsidRPr="00D823D2">
        <w:rPr>
          <w:rFonts w:ascii="Times New Roman" w:eastAsia="標楷體" w:hAnsi="標楷體" w:hint="eastAsia"/>
          <w:kern w:val="0"/>
          <w:sz w:val="20"/>
          <w:szCs w:val="20"/>
        </w:rPr>
        <w:t>低</w:t>
      </w:r>
      <w:r w:rsidRPr="00D823D2">
        <w:rPr>
          <w:rFonts w:ascii="Times New Roman" w:eastAsia="標楷體" w:hAnsi="Times New Roman"/>
          <w:spacing w:val="-26"/>
          <w:kern w:val="0"/>
          <w:sz w:val="20"/>
          <w:szCs w:val="20"/>
        </w:rPr>
        <w:t xml:space="preserve"> </w:t>
      </w:r>
      <w:r w:rsidRPr="00D823D2">
        <w:rPr>
          <w:rFonts w:ascii="Times New Roman" w:eastAsia="標楷體" w:hAnsi="標楷體" w:hint="eastAsia"/>
          <w:w w:val="102"/>
          <w:kern w:val="0"/>
          <w:sz w:val="20"/>
          <w:szCs w:val="20"/>
        </w:rPr>
        <w:t>於</w:t>
      </w:r>
    </w:p>
    <w:p w:rsidR="00D823D2" w:rsidRPr="00D823D2" w:rsidRDefault="00D823D2">
      <w:pPr>
        <w:autoSpaceDE w:val="0"/>
        <w:autoSpaceDN w:val="0"/>
        <w:adjustRightInd w:val="0"/>
        <w:spacing w:before="14" w:line="296" w:lineRule="auto"/>
        <w:ind w:left="612" w:right="2444"/>
        <w:jc w:val="both"/>
        <w:rPr>
          <w:rFonts w:ascii="Times New Roman" w:eastAsia="標楷體" w:hAnsi="Times New Roman"/>
          <w:kern w:val="0"/>
          <w:sz w:val="20"/>
          <w:szCs w:val="20"/>
        </w:rPr>
      </w:pPr>
      <w:r w:rsidRPr="00D823D2">
        <w:rPr>
          <w:rFonts w:ascii="Times New Roman" w:eastAsia="標楷體" w:hAnsi="Times New Roman"/>
          <w:w w:val="102"/>
          <w:kern w:val="0"/>
          <w:sz w:val="20"/>
          <w:szCs w:val="20"/>
        </w:rPr>
        <w:t>26</w:t>
      </w:r>
      <w:r w:rsidRPr="00D823D2">
        <w:rPr>
          <w:rFonts w:ascii="Times New Roman" w:eastAsia="標楷體" w:hAnsi="標楷體"/>
          <w:spacing w:val="8"/>
          <w:w w:val="102"/>
          <w:kern w:val="0"/>
          <w:sz w:val="20"/>
          <w:szCs w:val="20"/>
        </w:rPr>
        <w:t>℃</w:t>
      </w:r>
      <w:r w:rsidRPr="00D823D2">
        <w:rPr>
          <w:rFonts w:ascii="Times New Roman" w:eastAsia="標楷體" w:hAnsi="標楷體" w:hint="eastAsia"/>
          <w:spacing w:val="8"/>
          <w:w w:val="102"/>
          <w:kern w:val="0"/>
          <w:sz w:val="20"/>
          <w:szCs w:val="20"/>
        </w:rPr>
        <w:t>為原則</w:t>
      </w:r>
      <w:r w:rsidRPr="00D823D2">
        <w:rPr>
          <w:rFonts w:ascii="Times New Roman" w:eastAsia="標楷體" w:hAnsi="標楷體" w:hint="eastAsia"/>
          <w:spacing w:val="10"/>
          <w:w w:val="102"/>
          <w:kern w:val="0"/>
          <w:sz w:val="20"/>
          <w:szCs w:val="20"/>
        </w:rPr>
        <w:t>，</w:t>
      </w:r>
      <w:r w:rsidRPr="00D823D2">
        <w:rPr>
          <w:rFonts w:ascii="Times New Roman" w:eastAsia="標楷體" w:hAnsi="標楷體" w:hint="eastAsia"/>
          <w:spacing w:val="8"/>
          <w:w w:val="102"/>
          <w:kern w:val="0"/>
          <w:sz w:val="20"/>
          <w:szCs w:val="20"/>
        </w:rPr>
        <w:t>並配</w:t>
      </w:r>
      <w:r w:rsidRPr="00D823D2">
        <w:rPr>
          <w:rFonts w:ascii="Times New Roman" w:eastAsia="標楷體" w:hAnsi="標楷體" w:hint="eastAsia"/>
          <w:spacing w:val="10"/>
          <w:w w:val="102"/>
          <w:kern w:val="0"/>
          <w:sz w:val="20"/>
          <w:szCs w:val="20"/>
        </w:rPr>
        <w:t>合</w:t>
      </w:r>
      <w:r w:rsidRPr="00D823D2">
        <w:rPr>
          <w:rFonts w:ascii="Times New Roman" w:eastAsia="標楷體" w:hAnsi="標楷體" w:hint="eastAsia"/>
          <w:w w:val="102"/>
          <w:kern w:val="0"/>
          <w:sz w:val="20"/>
          <w:szCs w:val="20"/>
        </w:rPr>
        <w:t>電</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風扇使用，電</w:t>
      </w:r>
      <w:r w:rsidRPr="00D823D2">
        <w:rPr>
          <w:rFonts w:ascii="Times New Roman" w:eastAsia="標楷體" w:hAnsi="標楷體" w:hint="eastAsia"/>
          <w:spacing w:val="6"/>
          <w:w w:val="101"/>
          <w:kern w:val="0"/>
          <w:sz w:val="20"/>
          <w:szCs w:val="20"/>
        </w:rPr>
        <w:t>器</w:t>
      </w:r>
      <w:r w:rsidRPr="00D823D2">
        <w:rPr>
          <w:rFonts w:ascii="Times New Roman" w:eastAsia="標楷體" w:hAnsi="標楷體" w:hint="eastAsia"/>
          <w:spacing w:val="8"/>
          <w:w w:val="101"/>
          <w:kern w:val="0"/>
          <w:sz w:val="20"/>
          <w:szCs w:val="20"/>
        </w:rPr>
        <w:t>器</w:t>
      </w:r>
      <w:r w:rsidRPr="00D823D2">
        <w:rPr>
          <w:rFonts w:ascii="Times New Roman" w:eastAsia="標楷體" w:hAnsi="標楷體" w:hint="eastAsia"/>
          <w:spacing w:val="6"/>
          <w:w w:val="101"/>
          <w:kern w:val="0"/>
          <w:sz w:val="20"/>
          <w:szCs w:val="20"/>
        </w:rPr>
        <w:t>具</w:t>
      </w:r>
      <w:r w:rsidRPr="00D823D2">
        <w:rPr>
          <w:rFonts w:ascii="Times New Roman" w:eastAsia="標楷體" w:hAnsi="標楷體" w:hint="eastAsia"/>
          <w:w w:val="101"/>
          <w:kern w:val="0"/>
          <w:sz w:val="20"/>
          <w:szCs w:val="20"/>
        </w:rPr>
        <w:t>之</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1"/>
          <w:kern w:val="0"/>
          <w:sz w:val="20"/>
          <w:szCs w:val="20"/>
        </w:rPr>
        <w:t>採購應選用高</w:t>
      </w:r>
      <w:r w:rsidRPr="00D823D2">
        <w:rPr>
          <w:rFonts w:ascii="Times New Roman" w:eastAsia="標楷體" w:hAnsi="標楷體" w:hint="eastAsia"/>
          <w:spacing w:val="6"/>
          <w:w w:val="101"/>
          <w:kern w:val="0"/>
          <w:sz w:val="20"/>
          <w:szCs w:val="20"/>
        </w:rPr>
        <w:t>效</w:t>
      </w:r>
      <w:r w:rsidRPr="00D823D2">
        <w:rPr>
          <w:rFonts w:ascii="Times New Roman" w:eastAsia="標楷體" w:hAnsi="標楷體" w:hint="eastAsia"/>
          <w:spacing w:val="8"/>
          <w:w w:val="101"/>
          <w:kern w:val="0"/>
          <w:sz w:val="20"/>
          <w:szCs w:val="20"/>
        </w:rPr>
        <w:t>率</w:t>
      </w:r>
      <w:r w:rsidRPr="00D823D2">
        <w:rPr>
          <w:rFonts w:ascii="Times New Roman" w:eastAsia="標楷體" w:hAnsi="標楷體" w:hint="eastAsia"/>
          <w:spacing w:val="6"/>
          <w:w w:val="101"/>
          <w:kern w:val="0"/>
          <w:sz w:val="20"/>
          <w:szCs w:val="20"/>
        </w:rPr>
        <w:t>省</w:t>
      </w:r>
      <w:r w:rsidRPr="00D823D2">
        <w:rPr>
          <w:rFonts w:ascii="Times New Roman" w:eastAsia="標楷體" w:hAnsi="標楷體" w:hint="eastAsia"/>
          <w:w w:val="101"/>
          <w:kern w:val="0"/>
          <w:sz w:val="20"/>
          <w:szCs w:val="20"/>
        </w:rPr>
        <w:t>電</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器具，以因應</w:t>
      </w:r>
      <w:r w:rsidRPr="00D823D2">
        <w:rPr>
          <w:rFonts w:ascii="Times New Roman" w:eastAsia="標楷體" w:hAnsi="標楷體" w:hint="eastAsia"/>
          <w:spacing w:val="6"/>
          <w:w w:val="102"/>
          <w:kern w:val="0"/>
          <w:sz w:val="20"/>
          <w:szCs w:val="20"/>
        </w:rPr>
        <w:t>台</w:t>
      </w:r>
      <w:r w:rsidRPr="00D823D2">
        <w:rPr>
          <w:rFonts w:ascii="Times New Roman" w:eastAsia="標楷體" w:hAnsi="標楷體" w:hint="eastAsia"/>
          <w:spacing w:val="8"/>
          <w:w w:val="102"/>
          <w:kern w:val="0"/>
          <w:sz w:val="20"/>
          <w:szCs w:val="20"/>
        </w:rPr>
        <w:t>電</w:t>
      </w:r>
      <w:r w:rsidRPr="00D823D2">
        <w:rPr>
          <w:rFonts w:ascii="Times New Roman" w:eastAsia="標楷體" w:hAnsi="標楷體" w:hint="eastAsia"/>
          <w:spacing w:val="6"/>
          <w:w w:val="102"/>
          <w:kern w:val="0"/>
          <w:sz w:val="20"/>
          <w:szCs w:val="20"/>
        </w:rPr>
        <w:t>夏季</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實施價格較高</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夏</w:t>
      </w:r>
      <w:r w:rsidRPr="00D823D2">
        <w:rPr>
          <w:rFonts w:ascii="Times New Roman" w:eastAsia="標楷體" w:hAnsi="標楷體" w:hint="eastAsia"/>
          <w:spacing w:val="6"/>
          <w:w w:val="102"/>
          <w:kern w:val="0"/>
          <w:sz w:val="20"/>
          <w:szCs w:val="20"/>
        </w:rPr>
        <w:t>月電</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1"/>
          <w:kern w:val="0"/>
          <w:sz w:val="20"/>
          <w:szCs w:val="20"/>
        </w:rPr>
        <w:t>價」措施所帶</w:t>
      </w:r>
      <w:r w:rsidRPr="00D823D2">
        <w:rPr>
          <w:rFonts w:ascii="Times New Roman" w:eastAsia="標楷體" w:hAnsi="標楷體" w:hint="eastAsia"/>
          <w:spacing w:val="6"/>
          <w:w w:val="101"/>
          <w:kern w:val="0"/>
          <w:sz w:val="20"/>
          <w:szCs w:val="20"/>
        </w:rPr>
        <w:t>來</w:t>
      </w:r>
      <w:r w:rsidRPr="00D823D2">
        <w:rPr>
          <w:rFonts w:ascii="Times New Roman" w:eastAsia="標楷體" w:hAnsi="標楷體" w:hint="eastAsia"/>
          <w:spacing w:val="8"/>
          <w:w w:val="101"/>
          <w:kern w:val="0"/>
          <w:sz w:val="20"/>
          <w:szCs w:val="20"/>
        </w:rPr>
        <w:t>電</w:t>
      </w:r>
      <w:r w:rsidRPr="00D823D2">
        <w:rPr>
          <w:rFonts w:ascii="Times New Roman" w:eastAsia="標楷體" w:hAnsi="標楷體" w:hint="eastAsia"/>
          <w:spacing w:val="6"/>
          <w:w w:val="101"/>
          <w:kern w:val="0"/>
          <w:sz w:val="20"/>
          <w:szCs w:val="20"/>
        </w:rPr>
        <w:t>價</w:t>
      </w:r>
      <w:r w:rsidRPr="00D823D2">
        <w:rPr>
          <w:rFonts w:ascii="Times New Roman" w:eastAsia="標楷體" w:hAnsi="標楷體" w:hint="eastAsia"/>
          <w:w w:val="101"/>
          <w:kern w:val="0"/>
          <w:sz w:val="20"/>
          <w:szCs w:val="20"/>
        </w:rPr>
        <w:t>支</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1"/>
          <w:kern w:val="0"/>
          <w:sz w:val="20"/>
          <w:szCs w:val="20"/>
        </w:rPr>
        <w:t>出之增加；油</w:t>
      </w:r>
      <w:r w:rsidRPr="00D823D2">
        <w:rPr>
          <w:rFonts w:ascii="Times New Roman" w:eastAsia="標楷體" w:hAnsi="標楷體" w:hint="eastAsia"/>
          <w:spacing w:val="6"/>
          <w:w w:val="101"/>
          <w:kern w:val="0"/>
          <w:sz w:val="20"/>
          <w:szCs w:val="20"/>
        </w:rPr>
        <w:t>料</w:t>
      </w:r>
      <w:r w:rsidRPr="00D823D2">
        <w:rPr>
          <w:rFonts w:ascii="Times New Roman" w:eastAsia="標楷體" w:hAnsi="標楷體" w:hint="eastAsia"/>
          <w:spacing w:val="8"/>
          <w:w w:val="101"/>
          <w:kern w:val="0"/>
          <w:sz w:val="20"/>
          <w:szCs w:val="20"/>
        </w:rPr>
        <w:t>之</w:t>
      </w:r>
      <w:r w:rsidRPr="00D823D2">
        <w:rPr>
          <w:rFonts w:ascii="Times New Roman" w:eastAsia="標楷體" w:hAnsi="標楷體" w:hint="eastAsia"/>
          <w:spacing w:val="6"/>
          <w:w w:val="101"/>
          <w:kern w:val="0"/>
          <w:sz w:val="20"/>
          <w:szCs w:val="20"/>
        </w:rPr>
        <w:t>使</w:t>
      </w:r>
      <w:r w:rsidRPr="00D823D2">
        <w:rPr>
          <w:rFonts w:ascii="Times New Roman" w:eastAsia="標楷體" w:hAnsi="標楷體" w:hint="eastAsia"/>
          <w:w w:val="101"/>
          <w:kern w:val="0"/>
          <w:sz w:val="20"/>
          <w:szCs w:val="20"/>
        </w:rPr>
        <w:t>用</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1"/>
          <w:kern w:val="0"/>
          <w:sz w:val="20"/>
          <w:szCs w:val="20"/>
        </w:rPr>
        <w:t>應本緊縮及節</w:t>
      </w:r>
      <w:r w:rsidRPr="00D823D2">
        <w:rPr>
          <w:rFonts w:ascii="Times New Roman" w:eastAsia="標楷體" w:hAnsi="標楷體" w:hint="eastAsia"/>
          <w:spacing w:val="6"/>
          <w:w w:val="101"/>
          <w:kern w:val="0"/>
          <w:sz w:val="20"/>
          <w:szCs w:val="20"/>
        </w:rPr>
        <w:t>能</w:t>
      </w:r>
      <w:r w:rsidRPr="00D823D2">
        <w:rPr>
          <w:rFonts w:ascii="Times New Roman" w:eastAsia="標楷體" w:hAnsi="標楷體" w:hint="eastAsia"/>
          <w:spacing w:val="8"/>
          <w:w w:val="101"/>
          <w:kern w:val="0"/>
          <w:sz w:val="20"/>
          <w:szCs w:val="20"/>
        </w:rPr>
        <w:t>原</w:t>
      </w:r>
      <w:r w:rsidRPr="00D823D2">
        <w:rPr>
          <w:rFonts w:ascii="Times New Roman" w:eastAsia="標楷體" w:hAnsi="標楷體" w:hint="eastAsia"/>
          <w:spacing w:val="6"/>
          <w:w w:val="101"/>
          <w:kern w:val="0"/>
          <w:sz w:val="20"/>
          <w:szCs w:val="20"/>
        </w:rPr>
        <w:t>則</w:t>
      </w:r>
      <w:r w:rsidRPr="00D823D2">
        <w:rPr>
          <w:rFonts w:ascii="Times New Roman" w:eastAsia="標楷體" w:hAnsi="標楷體" w:hint="eastAsia"/>
          <w:w w:val="101"/>
          <w:kern w:val="0"/>
          <w:sz w:val="20"/>
          <w:szCs w:val="20"/>
        </w:rPr>
        <w:t>辦</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1"/>
          <w:kern w:val="0"/>
          <w:sz w:val="20"/>
          <w:szCs w:val="20"/>
        </w:rPr>
        <w:t>理。</w:t>
      </w:r>
    </w:p>
    <w:p w:rsidR="00D823D2" w:rsidRPr="00D823D2" w:rsidRDefault="00D823D2">
      <w:pPr>
        <w:autoSpaceDE w:val="0"/>
        <w:autoSpaceDN w:val="0"/>
        <w:adjustRightInd w:val="0"/>
        <w:spacing w:before="17"/>
        <w:ind w:right="-20"/>
        <w:rPr>
          <w:rFonts w:ascii="Times New Roman" w:eastAsia="標楷體" w:hAnsi="Times New Roman"/>
          <w:kern w:val="0"/>
          <w:sz w:val="20"/>
          <w:szCs w:val="20"/>
        </w:rPr>
      </w:pPr>
      <w:r w:rsidRPr="00D823D2">
        <w:rPr>
          <w:rFonts w:ascii="Times New Roman" w:eastAsia="標楷體" w:hAnsi="標楷體" w:hint="eastAsia"/>
          <w:spacing w:val="6"/>
          <w:w w:val="101"/>
          <w:kern w:val="0"/>
          <w:sz w:val="20"/>
          <w:szCs w:val="20"/>
        </w:rPr>
        <w:t>（六）除新增加人</w:t>
      </w:r>
      <w:r w:rsidRPr="00D823D2">
        <w:rPr>
          <w:rFonts w:ascii="Times New Roman" w:eastAsia="標楷體" w:hAnsi="標楷體" w:hint="eastAsia"/>
          <w:spacing w:val="4"/>
          <w:w w:val="101"/>
          <w:kern w:val="0"/>
          <w:sz w:val="20"/>
          <w:szCs w:val="20"/>
        </w:rPr>
        <w:t>力</w:t>
      </w:r>
      <w:r w:rsidRPr="00D823D2">
        <w:rPr>
          <w:rFonts w:ascii="Times New Roman" w:eastAsia="標楷體" w:hAnsi="標楷體" w:hint="eastAsia"/>
          <w:spacing w:val="6"/>
          <w:w w:val="101"/>
          <w:kern w:val="0"/>
          <w:sz w:val="20"/>
          <w:szCs w:val="20"/>
        </w:rPr>
        <w:t>致增加設</w:t>
      </w:r>
    </w:p>
    <w:p w:rsidR="00D823D2" w:rsidRPr="00D823D2" w:rsidRDefault="00D823D2">
      <w:pPr>
        <w:autoSpaceDE w:val="0"/>
        <w:autoSpaceDN w:val="0"/>
        <w:adjustRightInd w:val="0"/>
        <w:spacing w:before="17"/>
        <w:ind w:right="-20"/>
        <w:rPr>
          <w:rFonts w:ascii="Times New Roman" w:eastAsia="標楷體" w:hAnsi="Times New Roman"/>
          <w:kern w:val="0"/>
          <w:sz w:val="20"/>
          <w:szCs w:val="20"/>
        </w:rPr>
        <w:sectPr w:rsidR="00D823D2" w:rsidRPr="00D823D2">
          <w:type w:val="continuous"/>
          <w:pgSz w:w="11120" w:h="15100"/>
          <w:pgMar w:top="1400" w:right="1560" w:bottom="280" w:left="1200" w:header="720" w:footer="720" w:gutter="0"/>
          <w:cols w:num="2" w:space="720" w:equalWidth="0">
            <w:col w:w="2976" w:space="146"/>
            <w:col w:w="5238"/>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19" w:line="240" w:lineRule="exact"/>
        <w:rPr>
          <w:rFonts w:ascii="Times New Roman" w:eastAsia="標楷體" w:hAnsi="Times New Roman"/>
          <w:kern w:val="0"/>
          <w:szCs w:val="24"/>
        </w:rPr>
      </w:pPr>
    </w:p>
    <w:p w:rsidR="00D823D2" w:rsidRPr="00D823D2" w:rsidRDefault="00D823D2">
      <w:pPr>
        <w:autoSpaceDE w:val="0"/>
        <w:autoSpaceDN w:val="0"/>
        <w:adjustRightInd w:val="0"/>
        <w:spacing w:before="19" w:line="240" w:lineRule="exact"/>
        <w:rPr>
          <w:rFonts w:ascii="Times New Roman" w:eastAsia="標楷體" w:hAnsi="Times New Roman"/>
          <w:kern w:val="0"/>
          <w:szCs w:val="24"/>
        </w:rPr>
        <w:sectPr w:rsidR="00D823D2" w:rsidRPr="00D823D2">
          <w:pgSz w:w="11120" w:h="15100"/>
          <w:pgMar w:top="1160" w:right="1380" w:bottom="1280" w:left="1560" w:header="950" w:footer="1087" w:gutter="0"/>
          <w:cols w:space="720" w:equalWidth="0">
            <w:col w:w="8180"/>
          </w:cols>
          <w:noEndnote/>
        </w:sectPr>
      </w:pPr>
    </w:p>
    <w:p w:rsidR="00D823D2" w:rsidRPr="00D823D2" w:rsidRDefault="00122328">
      <w:pPr>
        <w:autoSpaceDE w:val="0"/>
        <w:autoSpaceDN w:val="0"/>
        <w:adjustRightInd w:val="0"/>
        <w:spacing w:line="252" w:lineRule="exact"/>
        <w:ind w:left="737" w:right="-45"/>
        <w:jc w:val="both"/>
        <w:rPr>
          <w:rFonts w:ascii="Times New Roman" w:eastAsia="標楷體" w:hAnsi="Times New Roman"/>
          <w:kern w:val="0"/>
          <w:sz w:val="20"/>
          <w:szCs w:val="20"/>
        </w:rPr>
      </w:pPr>
      <w:r>
        <w:rPr>
          <w:noProof/>
        </w:rPr>
        <mc:AlternateContent>
          <mc:Choice Requires="wpg">
            <w:drawing>
              <wp:anchor distT="0" distB="0" distL="114300" distR="114300" simplePos="0" relativeHeight="251666432" behindDoc="1" locked="0" layoutInCell="0" allowOverlap="1">
                <wp:simplePos x="0" y="0"/>
                <wp:positionH relativeFrom="page">
                  <wp:posOffset>1003935</wp:posOffset>
                </wp:positionH>
                <wp:positionV relativeFrom="page">
                  <wp:posOffset>1138555</wp:posOffset>
                </wp:positionV>
                <wp:extent cx="5309235" cy="7310120"/>
                <wp:effectExtent l="0" t="0" r="0" b="0"/>
                <wp:wrapNone/>
                <wp:docPr id="310"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7310120"/>
                          <a:chOff x="1581" y="1793"/>
                          <a:chExt cx="8361" cy="11512"/>
                        </a:xfrm>
                      </wpg:grpSpPr>
                      <wps:wsp>
                        <wps:cNvPr id="311" name="Freeform 458"/>
                        <wps:cNvSpPr>
                          <a:spLocks/>
                        </wps:cNvSpPr>
                        <wps:spPr bwMode="auto">
                          <a:xfrm>
                            <a:off x="1586" y="1798"/>
                            <a:ext cx="8351" cy="20"/>
                          </a:xfrm>
                          <a:custGeom>
                            <a:avLst/>
                            <a:gdLst>
                              <a:gd name="T0" fmla="*/ 0 w 8351"/>
                              <a:gd name="T1" fmla="*/ 0 h 20"/>
                              <a:gd name="T2" fmla="*/ 8351 w 8351"/>
                              <a:gd name="T3" fmla="*/ 0 h 20"/>
                            </a:gdLst>
                            <a:ahLst/>
                            <a:cxnLst>
                              <a:cxn ang="0">
                                <a:pos x="T0" y="T1"/>
                              </a:cxn>
                              <a:cxn ang="0">
                                <a:pos x="T2" y="T3"/>
                              </a:cxn>
                            </a:cxnLst>
                            <a:rect l="0" t="0" r="r" b="b"/>
                            <a:pathLst>
                              <a:path w="8351" h="20">
                                <a:moveTo>
                                  <a:pt x="0" y="0"/>
                                </a:moveTo>
                                <a:lnTo>
                                  <a:pt x="8351" y="0"/>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459"/>
                        <wps:cNvSpPr>
                          <a:spLocks/>
                        </wps:cNvSpPr>
                        <wps:spPr bwMode="auto">
                          <a:xfrm>
                            <a:off x="1590" y="1802"/>
                            <a:ext cx="20" cy="11494"/>
                          </a:xfrm>
                          <a:custGeom>
                            <a:avLst/>
                            <a:gdLst>
                              <a:gd name="T0" fmla="*/ 0 w 20"/>
                              <a:gd name="T1" fmla="*/ 0 h 11494"/>
                              <a:gd name="T2" fmla="*/ 0 w 20"/>
                              <a:gd name="T3" fmla="*/ 11493 h 11494"/>
                            </a:gdLst>
                            <a:ahLst/>
                            <a:cxnLst>
                              <a:cxn ang="0">
                                <a:pos x="T0" y="T1"/>
                              </a:cxn>
                              <a:cxn ang="0">
                                <a:pos x="T2" y="T3"/>
                              </a:cxn>
                            </a:cxnLst>
                            <a:rect l="0" t="0" r="r" b="b"/>
                            <a:pathLst>
                              <a:path w="20" h="11494">
                                <a:moveTo>
                                  <a:pt x="0" y="0"/>
                                </a:moveTo>
                                <a:lnTo>
                                  <a:pt x="0" y="11493"/>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460"/>
                        <wps:cNvSpPr>
                          <a:spLocks/>
                        </wps:cNvSpPr>
                        <wps:spPr bwMode="auto">
                          <a:xfrm>
                            <a:off x="1586" y="13300"/>
                            <a:ext cx="8351" cy="20"/>
                          </a:xfrm>
                          <a:custGeom>
                            <a:avLst/>
                            <a:gdLst>
                              <a:gd name="T0" fmla="*/ 0 w 8351"/>
                              <a:gd name="T1" fmla="*/ 0 h 20"/>
                              <a:gd name="T2" fmla="*/ 8351 w 8351"/>
                              <a:gd name="T3" fmla="*/ 0 h 20"/>
                            </a:gdLst>
                            <a:ahLst/>
                            <a:cxnLst>
                              <a:cxn ang="0">
                                <a:pos x="T0" y="T1"/>
                              </a:cxn>
                              <a:cxn ang="0">
                                <a:pos x="T2" y="T3"/>
                              </a:cxn>
                            </a:cxnLst>
                            <a:rect l="0" t="0" r="r" b="b"/>
                            <a:pathLst>
                              <a:path w="8351" h="20">
                                <a:moveTo>
                                  <a:pt x="0" y="0"/>
                                </a:moveTo>
                                <a:lnTo>
                                  <a:pt x="8351" y="0"/>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461"/>
                        <wps:cNvSpPr>
                          <a:spLocks/>
                        </wps:cNvSpPr>
                        <wps:spPr bwMode="auto">
                          <a:xfrm>
                            <a:off x="4500" y="1802"/>
                            <a:ext cx="20" cy="11494"/>
                          </a:xfrm>
                          <a:custGeom>
                            <a:avLst/>
                            <a:gdLst>
                              <a:gd name="T0" fmla="*/ 0 w 20"/>
                              <a:gd name="T1" fmla="*/ 0 h 11494"/>
                              <a:gd name="T2" fmla="*/ 0 w 20"/>
                              <a:gd name="T3" fmla="*/ 11493 h 11494"/>
                            </a:gdLst>
                            <a:ahLst/>
                            <a:cxnLst>
                              <a:cxn ang="0">
                                <a:pos x="T0" y="T1"/>
                              </a:cxn>
                              <a:cxn ang="0">
                                <a:pos x="T2" y="T3"/>
                              </a:cxn>
                            </a:cxnLst>
                            <a:rect l="0" t="0" r="r" b="b"/>
                            <a:pathLst>
                              <a:path w="20" h="11494">
                                <a:moveTo>
                                  <a:pt x="0" y="0"/>
                                </a:moveTo>
                                <a:lnTo>
                                  <a:pt x="0" y="11493"/>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462"/>
                        <wps:cNvSpPr>
                          <a:spLocks/>
                        </wps:cNvSpPr>
                        <wps:spPr bwMode="auto">
                          <a:xfrm>
                            <a:off x="7409" y="1802"/>
                            <a:ext cx="20" cy="11494"/>
                          </a:xfrm>
                          <a:custGeom>
                            <a:avLst/>
                            <a:gdLst>
                              <a:gd name="T0" fmla="*/ 0 w 20"/>
                              <a:gd name="T1" fmla="*/ 0 h 11494"/>
                              <a:gd name="T2" fmla="*/ 0 w 20"/>
                              <a:gd name="T3" fmla="*/ 11493 h 11494"/>
                            </a:gdLst>
                            <a:ahLst/>
                            <a:cxnLst>
                              <a:cxn ang="0">
                                <a:pos x="T0" y="T1"/>
                              </a:cxn>
                              <a:cxn ang="0">
                                <a:pos x="T2" y="T3"/>
                              </a:cxn>
                            </a:cxnLst>
                            <a:rect l="0" t="0" r="r" b="b"/>
                            <a:pathLst>
                              <a:path w="20" h="11494">
                                <a:moveTo>
                                  <a:pt x="0" y="0"/>
                                </a:moveTo>
                                <a:lnTo>
                                  <a:pt x="0" y="11493"/>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463"/>
                        <wps:cNvSpPr>
                          <a:spLocks/>
                        </wps:cNvSpPr>
                        <wps:spPr bwMode="auto">
                          <a:xfrm>
                            <a:off x="9933" y="1802"/>
                            <a:ext cx="20" cy="11494"/>
                          </a:xfrm>
                          <a:custGeom>
                            <a:avLst/>
                            <a:gdLst>
                              <a:gd name="T0" fmla="*/ 0 w 20"/>
                              <a:gd name="T1" fmla="*/ 0 h 11494"/>
                              <a:gd name="T2" fmla="*/ 0 w 20"/>
                              <a:gd name="T3" fmla="*/ 11493 h 11494"/>
                            </a:gdLst>
                            <a:ahLst/>
                            <a:cxnLst>
                              <a:cxn ang="0">
                                <a:pos x="T0" y="T1"/>
                              </a:cxn>
                              <a:cxn ang="0">
                                <a:pos x="T2" y="T3"/>
                              </a:cxn>
                            </a:cxnLst>
                            <a:rect l="0" t="0" r="r" b="b"/>
                            <a:pathLst>
                              <a:path w="20" h="11494">
                                <a:moveTo>
                                  <a:pt x="0" y="0"/>
                                </a:moveTo>
                                <a:lnTo>
                                  <a:pt x="0" y="11493"/>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B9E52" id="Group 457" o:spid="_x0000_s1026" style="position:absolute;margin-left:79.05pt;margin-top:89.65pt;width:418.05pt;height:575.6pt;z-index:-251650048;mso-position-horizontal-relative:page;mso-position-vertical-relative:page" coordorigin="1581,1793" coordsize="8361,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l2iQQAAAshAAAOAAAAZHJzL2Uyb0RvYy54bWzsWttu4zYQfS/QfyD0WMCRZMmOZURZLOI4&#10;KLBtF9jsB9ASdUElUSVlO2nRf+/MkLIVe4O9NG23WPnBpszxcObMzOHNV68e6orthNKlbGLHv/Ac&#10;JppEpmWTx877+/Vk4TDd8SbllWxE7DwK7by6/v67q327FFNZyCoVioGSRi/3bewUXdcuXVcnhai5&#10;vpCtaKAzk6rmHTyq3E0V34P2unKnnjd391KlrZKJ0Bq+XZlO55r0Z5lIul+yTIuOVbEDtnX0ruh9&#10;g+/u9RVf5oq3RZlYM/gXWFHzsoFBD6pWvONsq8ozVXWZKKll1l0ksnZllpWJIB/AG9878eZOyW1L&#10;vuTLfd4eYAJoT3D6YrXJz7u3ipVp7AQ+4NPwGoJE47Jwdonw7Nt8CVJ3qn3XvlXGR2i+kcmvGrrd&#10;0358zo0w2+x/kiko5NtOEjwPmapRBTjOHigKj4coiIeOJfDlLPCiaTBzWAJ9l2CWP7VxSgoIJv7O&#10;ny18h0G3fxkFJoZJcWt/vwjm0Ik/9v2ZP8Vuly/NyGSttQ5dg6TTR1z138P1XcFbQeHSiNgBV7DG&#10;4LpWQmAqA7QLAy0J9rjqIaiDHjRTA/YfhRNgmfew0AB82YO6CGYWFAPmARG+TLa6uxOS4sJ3b3Rn&#10;aiKFFkU7tdbfQ35kdQXl8YPLPLZnpNMK9zIwyECmYH3o8oOW6UACNTyjKBiIeaxXBGbnvWG86G1N&#10;HhprLLQYR+rxKN1aqTFd0HJIh3vf5gJIoWfPCIOBKEx5BeORsPm0gyhglVM+UQ4DPtmYXGx5h7bh&#10;GNhk+9gx+BexA4Dg97XciXtJEt1JJcBYx96qGUoZLWAdFQQImm5o4DiU54ex0eRBZBu5LquKolU1&#10;aNE8nIdkipZVmWInWqNVvrmpFNtxJEx6WdCeiAExNSkpKwRPb22742Vl2mQa6oP8s0hgJhIj/hF5&#10;0e3idhFOwun8dhJ6q9Xk9fomnMzX/uVsFaxublb+n2iaHy6LMk1Fg9b17OyHn1aldp4wvHrg5yde&#10;PHF2Ta9zZ92nZhDI4Ev/Sd4BrZgSNZyykekjlKuSZrqB6REahVS/O2wPU03s6N+2XAmHVT82wDmR&#10;H4Y4N9EDsC6kCFPDns2whzcJqIqdzoFMx+ZNZ+azbavKvICRfAprI18D62YlljPZZ6yyD0B7/xr/&#10;QUGd8V+EQCNqQJQvyH+RqXR/4RHvH/kPMTVTQhiFNsj9ZDQsk88iQFBKNXAkt1P68307HPJWz5FD&#10;BkQePVczJD9UEQABHlRBbf0/ORBjAAxoHEFyONJc+xkkaEOMsNhAjiyIa+UPrgFHFvxaWBBq+pQF&#10;58QfL8+C/SowCDzLUOMycFwG0gJ/XAZ+ZM07LgPbf2gbHH6AAGlH9tIEGM6A9uh0YFwGfoVb4XEZ&#10;aLYl42b4W9wMw7nm2TKQ9qovzYKXoReNLPjMGZ+ZH/7LA8GRBUcW/HaPBOGa4owF6TTnpVkwigLY&#10;eONd0LgWHNeC5rB+vBjBC/TxYuT5ixG6JoYbd7rksf8OwCv94TNdpBz/w3D9FwAAAP//AwBQSwME&#10;FAAGAAgAAAAhAB2UxaLiAAAADAEAAA8AAABkcnMvZG93bnJldi54bWxMj0FPg0AQhe8m/ofNmHiz&#10;C0W0IEvTNOqpaWJr0vQ2hSmQsruE3QL9944nvc2beXnzvWw56VYM1LvGGgXhLABBprBlYyoF3/uP&#10;pwUI59GU2FpDCm7kYJnf32WYlnY0XzTsfCU4xLgUFdTed6mUrqhJo5vZjgzfzrbX6Fn2lSx7HDlc&#10;t3IeBC9SY2P4Q40drWsqLrurVvA54riKwvdhczmvb8d9vD1sQlLq8WFavYHwNPk/M/ziMzrkzHSy&#10;V1M60bKOFyFbeXhNIhDsSJLnOYgTb6IoiEHmmfxfIv8BAAD//wMAUEsBAi0AFAAGAAgAAAAhALaD&#10;OJL+AAAA4QEAABMAAAAAAAAAAAAAAAAAAAAAAFtDb250ZW50X1R5cGVzXS54bWxQSwECLQAUAAYA&#10;CAAAACEAOP0h/9YAAACUAQAACwAAAAAAAAAAAAAAAAAvAQAAX3JlbHMvLnJlbHNQSwECLQAUAAYA&#10;CAAAACEABb7JdokEAAALIQAADgAAAAAAAAAAAAAAAAAuAgAAZHJzL2Uyb0RvYy54bWxQSwECLQAU&#10;AAYACAAAACEAHZTFouIAAAAMAQAADwAAAAAAAAAAAAAAAADjBgAAZHJzL2Rvd25yZXYueG1sUEsF&#10;BgAAAAAEAAQA8wAAAPIHAAAAAA==&#10;" o:allowincell="f">
                <v:shape id="Freeform 458" o:spid="_x0000_s1027" style="position:absolute;left:1586;top:1798;width:8351;height:20;visibility:visible;mso-wrap-style:square;v-text-anchor:top" coordsize="8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v3cEA&#10;AADcAAAADwAAAGRycy9kb3ducmV2LnhtbESPQYvCMBSE78L+h/AEL6JpVxC3GmVdULxWC3t9NM+m&#10;2LyUJtr6742wsMdhZr5hNrvBNuJBna8dK0jnCQji0umaKwXF5TBbgfABWWPjmBQ8ycNu+zHaYKZd&#10;zzk9zqESEcI+QwUmhDaT0peGLPq5a4mjd3WdxRBlV0ndYR/htpGfSbKUFmuOCwZb+jFU3s53q2D4&#10;LVr5xcc+3xenAy9vU8wNKTUZD99rEIGG8B/+a5+0gkWawvtMP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Yb93BAAAA3AAAAA8AAAAAAAAAAAAAAAAAmAIAAGRycy9kb3du&#10;cmV2LnhtbFBLBQYAAAAABAAEAPUAAACGAwAAAAA=&#10;" path="m,l8351,e" filled="f" strokeweight=".17956mm">
                  <v:path arrowok="t" o:connecttype="custom" o:connectlocs="0,0;8351,0" o:connectangles="0,0"/>
                </v:shape>
                <v:shape id="Freeform 459" o:spid="_x0000_s1028" style="position:absolute;left:1590;top:1802;width:20;height:11494;visibility:visible;mso-wrap-style:square;v-text-anchor:top" coordsize="20,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EA8QA&#10;AADcAAAADwAAAGRycy9kb3ducmV2LnhtbESP0WoCMRRE3wv+Q7hC32p2LUi7GkWk0vogxbUfcNlc&#10;N8HNzZKkuu3XG6HQx2FmzjCL1eA6caEQrWcF5aQAQdx4bblV8HXcPr2AiAlZY+eZFPxQhNVy9LDA&#10;SvsrH+hSp1ZkCMcKFZiU+krK2BhyGCe+J87eyQeHKcvQSh3wmuGuk9OimEmHlvOCwZ42hppz/e0U&#10;bDvz+X50+Fv3u10Y1m/70tpXpR7Hw3oOItGQ/sN/7Q+t4Lmcwv1MP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RAPEAAAA3AAAAA8AAAAAAAAAAAAAAAAAmAIAAGRycy9k&#10;b3ducmV2LnhtbFBLBQYAAAAABAAEAPUAAACJAwAAAAA=&#10;" path="m,l,11493e" filled="f" strokeweight=".17956mm">
                  <v:path arrowok="t" o:connecttype="custom" o:connectlocs="0,0;0,11493" o:connectangles="0,0"/>
                </v:shape>
                <v:shape id="Freeform 460" o:spid="_x0000_s1029" style="position:absolute;left:1586;top:13300;width:8351;height:20;visibility:visible;mso-wrap-style:square;v-text-anchor:top" coordsize="8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UMcEA&#10;AADcAAAADwAAAGRycy9kb3ducmV2LnhtbESPQYvCMBSE74L/ITzBi2xTFWS3GmVXULxWC3t9NM+m&#10;2LyUJtruv98IgsdhZr5hNrvBNuJBna8dK5gnKQji0umaKwXF5fDxCcIHZI2NY1LwRx522/Fog5l2&#10;Pef0OIdKRAj7DBWYENpMSl8asugT1xJH7+o6iyHKrpK6wz7CbSMXabqSFmuOCwZb2hsqb+e7VTD8&#10;Fq384mOf/xSnA69uM8wNKTWdDN9rEIGG8A6/2ietYDlfwvN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GVDHBAAAA3AAAAA8AAAAAAAAAAAAAAAAAmAIAAGRycy9kb3du&#10;cmV2LnhtbFBLBQYAAAAABAAEAPUAAACGAwAAAAA=&#10;" path="m,l8351,e" filled="f" strokeweight=".17956mm">
                  <v:path arrowok="t" o:connecttype="custom" o:connectlocs="0,0;8351,0" o:connectangles="0,0"/>
                </v:shape>
                <v:shape id="Freeform 461" o:spid="_x0000_s1030" style="position:absolute;left:4500;top:1802;width:20;height:11494;visibility:visible;mso-wrap-style:square;v-text-anchor:top" coordsize="20,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57MUA&#10;AADcAAAADwAAAGRycy9kb3ducmV2LnhtbESP0WoCMRRE3wv9h3ALfavZ1VLsahQpSutDEdd+wGVz&#10;3YRubpYk6rZfb4RCH4eZOcPMl4PrxJlCtJ4VlKMCBHHjteVWwddh8zQFEROyxs4zKfihCMvF/d0c&#10;K+0vvKdznVqRIRwrVGBS6ispY2PIYRz5njh7Rx8cpixDK3XAS4a7To6L4kU6tJwXDPb0Zqj5rk9O&#10;waYzu/eDw9+6327DsFp/lta+KvX4MKxmIBIN6T/81/7QCiblM9zO5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3nsxQAAANwAAAAPAAAAAAAAAAAAAAAAAJgCAABkcnMv&#10;ZG93bnJldi54bWxQSwUGAAAAAAQABAD1AAAAigMAAAAA&#10;" path="m,l,11493e" filled="f" strokeweight=".17956mm">
                  <v:path arrowok="t" o:connecttype="custom" o:connectlocs="0,0;0,11493" o:connectangles="0,0"/>
                </v:shape>
                <v:shape id="Freeform 462" o:spid="_x0000_s1031" style="position:absolute;left:7409;top:1802;width:20;height:11494;visibility:visible;mso-wrap-style:square;v-text-anchor:top" coordsize="20,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d8UA&#10;AADcAAAADwAAAGRycy9kb3ducmV2LnhtbESP0WoCMRRE3wv9h3ALfavZVVrsahQpSutDEdd+wGVz&#10;3YRubpYk6rZfb4RCH4eZOcPMl4PrxJlCtJ4VlKMCBHHjteVWwddh8zQFEROyxs4zKfihCMvF/d0c&#10;K+0vvKdznVqRIRwrVGBS6ispY2PIYRz5njh7Rx8cpixDK3XAS4a7To6L4kU6tJwXDPb0Zqj5rk9O&#10;waYzu/eDw9+6327DsFp/lta+KvX4MKxmIBIN6T/81/7QCiblM9zO5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9x3xQAAANwAAAAPAAAAAAAAAAAAAAAAAJgCAABkcnMv&#10;ZG93bnJldi54bWxQSwUGAAAAAAQABAD1AAAAigMAAAAA&#10;" path="m,l,11493e" filled="f" strokeweight=".17956mm">
                  <v:path arrowok="t" o:connecttype="custom" o:connectlocs="0,0;0,11493" o:connectangles="0,0"/>
                </v:shape>
                <v:shape id="Freeform 463" o:spid="_x0000_s1032" style="position:absolute;left:9933;top:1802;width:20;height:11494;visibility:visible;mso-wrap-style:square;v-text-anchor:top" coordsize="20,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CAMQA&#10;AADcAAAADwAAAGRycy9kb3ducmV2LnhtbESP0WoCMRRE3wv+Q7hC32p2LUi7GkVEaX0oxbUfcNlc&#10;N8HNzZKkuvXrTaHQx2FmzjCL1eA6caEQrWcF5aQAQdx4bblV8HXcPb2AiAlZY+eZFPxQhNVy9LDA&#10;SvsrH+hSp1ZkCMcKFZiU+krK2BhyGCe+J87eyQeHKcvQSh3wmuGuk9OimEmHlvOCwZ42hppz/e0U&#10;7Drz+XZ0eKv7/T4M6+1Hae2rUo/jYT0HkWhI/+G/9rtW8FzO4PdMP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QgDEAAAA3AAAAA8AAAAAAAAAAAAAAAAAmAIAAGRycy9k&#10;b3ducmV2LnhtbFBLBQYAAAAABAAEAPUAAACJAwAAAAA=&#10;" path="m,l,11493e" filled="f" strokeweight=".17956mm">
                  <v:path arrowok="t" o:connecttype="custom" o:connectlocs="0,0;0,11493" o:connectangles="0,0"/>
                </v:shape>
                <w10:wrap anchorx="page" anchory="page"/>
              </v:group>
            </w:pict>
          </mc:Fallback>
        </mc:AlternateContent>
      </w:r>
      <w:r w:rsidR="00D823D2" w:rsidRPr="00D823D2">
        <w:rPr>
          <w:rFonts w:ascii="Times New Roman" w:eastAsia="標楷體" w:hAnsi="標楷體" w:hint="eastAsia"/>
          <w:spacing w:val="8"/>
          <w:w w:val="102"/>
          <w:kern w:val="0"/>
          <w:position w:val="-2"/>
          <w:sz w:val="20"/>
          <w:szCs w:val="20"/>
        </w:rPr>
        <w:t>備外，原有</w:t>
      </w:r>
      <w:r w:rsidR="00D823D2" w:rsidRPr="00D823D2">
        <w:rPr>
          <w:rFonts w:ascii="Times New Roman" w:eastAsia="標楷體" w:hAnsi="標楷體" w:hint="eastAsia"/>
          <w:spacing w:val="6"/>
          <w:w w:val="102"/>
          <w:kern w:val="0"/>
          <w:position w:val="-2"/>
          <w:sz w:val="20"/>
          <w:szCs w:val="20"/>
        </w:rPr>
        <w:t>設</w:t>
      </w:r>
      <w:r w:rsidR="00D823D2" w:rsidRPr="00D823D2">
        <w:rPr>
          <w:rFonts w:ascii="Times New Roman" w:eastAsia="標楷體" w:hAnsi="標楷體" w:hint="eastAsia"/>
          <w:spacing w:val="8"/>
          <w:w w:val="102"/>
          <w:kern w:val="0"/>
          <w:position w:val="-2"/>
          <w:sz w:val="20"/>
          <w:szCs w:val="20"/>
        </w:rPr>
        <w:t>備以</w:t>
      </w:r>
      <w:r w:rsidR="00D823D2" w:rsidRPr="00D823D2">
        <w:rPr>
          <w:rFonts w:ascii="Times New Roman" w:eastAsia="標楷體" w:hAnsi="標楷體" w:hint="eastAsia"/>
          <w:spacing w:val="6"/>
          <w:w w:val="102"/>
          <w:kern w:val="0"/>
          <w:position w:val="-2"/>
          <w:sz w:val="20"/>
          <w:szCs w:val="20"/>
        </w:rPr>
        <w:t>汰</w:t>
      </w:r>
      <w:r w:rsidR="00D823D2" w:rsidRPr="00D823D2">
        <w:rPr>
          <w:rFonts w:ascii="Times New Roman" w:eastAsia="標楷體" w:hAnsi="標楷體" w:hint="eastAsia"/>
          <w:w w:val="102"/>
          <w:kern w:val="0"/>
          <w:position w:val="-2"/>
          <w:sz w:val="20"/>
          <w:szCs w:val="20"/>
        </w:rPr>
        <w:t>舊</w:t>
      </w:r>
    </w:p>
    <w:p w:rsidR="00D823D2" w:rsidRPr="00D823D2" w:rsidRDefault="00D823D2">
      <w:pPr>
        <w:autoSpaceDE w:val="0"/>
        <w:autoSpaceDN w:val="0"/>
        <w:adjustRightInd w:val="0"/>
        <w:spacing w:before="60" w:line="296" w:lineRule="auto"/>
        <w:ind w:left="737" w:right="-53"/>
        <w:jc w:val="both"/>
        <w:rPr>
          <w:rFonts w:ascii="Times New Roman" w:eastAsia="標楷體" w:hAnsi="Times New Roman"/>
          <w:kern w:val="0"/>
          <w:sz w:val="20"/>
          <w:szCs w:val="20"/>
        </w:rPr>
      </w:pPr>
      <w:r w:rsidRPr="00D823D2">
        <w:rPr>
          <w:rFonts w:ascii="Times New Roman" w:eastAsia="標楷體" w:hAnsi="標楷體" w:hint="eastAsia"/>
          <w:spacing w:val="8"/>
          <w:w w:val="102"/>
          <w:kern w:val="0"/>
          <w:sz w:val="20"/>
          <w:szCs w:val="20"/>
        </w:rPr>
        <w:t>換新為原則</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並藉</w:t>
      </w:r>
      <w:r w:rsidRPr="00D823D2">
        <w:rPr>
          <w:rFonts w:ascii="Times New Roman" w:eastAsia="標楷體" w:hAnsi="標楷體" w:hint="eastAsia"/>
          <w:spacing w:val="6"/>
          <w:w w:val="102"/>
          <w:kern w:val="0"/>
          <w:sz w:val="20"/>
          <w:szCs w:val="20"/>
        </w:rPr>
        <w:t>由</w:t>
      </w:r>
      <w:r w:rsidRPr="00D823D2">
        <w:rPr>
          <w:rFonts w:ascii="Times New Roman" w:eastAsia="標楷體" w:hAnsi="標楷體" w:hint="eastAsia"/>
          <w:w w:val="102"/>
          <w:kern w:val="0"/>
          <w:sz w:val="20"/>
          <w:szCs w:val="20"/>
        </w:rPr>
        <w:t>網</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路將閒置之</w:t>
      </w:r>
      <w:r w:rsidRPr="00D823D2">
        <w:rPr>
          <w:rFonts w:ascii="Times New Roman" w:eastAsia="標楷體" w:hAnsi="標楷體" w:hint="eastAsia"/>
          <w:spacing w:val="6"/>
          <w:w w:val="102"/>
          <w:kern w:val="0"/>
          <w:sz w:val="20"/>
          <w:szCs w:val="20"/>
        </w:rPr>
        <w:t>堪</w:t>
      </w:r>
      <w:r w:rsidRPr="00D823D2">
        <w:rPr>
          <w:rFonts w:ascii="Times New Roman" w:eastAsia="標楷體" w:hAnsi="標楷體" w:hint="eastAsia"/>
          <w:spacing w:val="8"/>
          <w:w w:val="102"/>
          <w:kern w:val="0"/>
          <w:sz w:val="20"/>
          <w:szCs w:val="20"/>
        </w:rPr>
        <w:t>用辦</w:t>
      </w:r>
      <w:r w:rsidRPr="00D823D2">
        <w:rPr>
          <w:rFonts w:ascii="Times New Roman" w:eastAsia="標楷體" w:hAnsi="標楷體" w:hint="eastAsia"/>
          <w:spacing w:val="6"/>
          <w:w w:val="102"/>
          <w:kern w:val="0"/>
          <w:sz w:val="20"/>
          <w:szCs w:val="20"/>
        </w:rPr>
        <w:t>公</w:t>
      </w:r>
      <w:r w:rsidRPr="00D823D2">
        <w:rPr>
          <w:rFonts w:ascii="Times New Roman" w:eastAsia="標楷體" w:hAnsi="標楷體" w:hint="eastAsia"/>
          <w:w w:val="102"/>
          <w:kern w:val="0"/>
          <w:sz w:val="20"/>
          <w:szCs w:val="20"/>
        </w:rPr>
        <w:t>器</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物、設備，</w:t>
      </w:r>
      <w:r w:rsidRPr="00D823D2">
        <w:rPr>
          <w:rFonts w:ascii="Times New Roman" w:eastAsia="標楷體" w:hAnsi="標楷體" w:hint="eastAsia"/>
          <w:spacing w:val="6"/>
          <w:w w:val="102"/>
          <w:kern w:val="0"/>
          <w:sz w:val="20"/>
          <w:szCs w:val="20"/>
        </w:rPr>
        <w:t>羅</w:t>
      </w:r>
      <w:r w:rsidRPr="00D823D2">
        <w:rPr>
          <w:rFonts w:ascii="Times New Roman" w:eastAsia="標楷體" w:hAnsi="標楷體" w:hint="eastAsia"/>
          <w:spacing w:val="8"/>
          <w:w w:val="102"/>
          <w:kern w:val="0"/>
          <w:sz w:val="20"/>
          <w:szCs w:val="20"/>
        </w:rPr>
        <w:t>列於</w:t>
      </w:r>
      <w:r w:rsidRPr="00D823D2">
        <w:rPr>
          <w:rFonts w:ascii="Times New Roman" w:eastAsia="標楷體" w:hAnsi="標楷體" w:hint="eastAsia"/>
          <w:spacing w:val="6"/>
          <w:w w:val="102"/>
          <w:kern w:val="0"/>
          <w:sz w:val="20"/>
          <w:szCs w:val="20"/>
        </w:rPr>
        <w:t>網</w:t>
      </w:r>
      <w:r w:rsidRPr="00D823D2">
        <w:rPr>
          <w:rFonts w:ascii="Times New Roman" w:eastAsia="標楷體" w:hAnsi="標楷體" w:hint="eastAsia"/>
          <w:w w:val="102"/>
          <w:kern w:val="0"/>
          <w:sz w:val="20"/>
          <w:szCs w:val="20"/>
        </w:rPr>
        <w:t>頁</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上徵詢需求</w:t>
      </w:r>
      <w:r w:rsidRPr="00D823D2">
        <w:rPr>
          <w:rFonts w:ascii="Times New Roman" w:eastAsia="標楷體" w:hAnsi="標楷體" w:hint="eastAsia"/>
          <w:spacing w:val="6"/>
          <w:w w:val="102"/>
          <w:kern w:val="0"/>
          <w:sz w:val="20"/>
          <w:szCs w:val="20"/>
        </w:rPr>
        <w:t>單</w:t>
      </w:r>
      <w:r w:rsidRPr="00D823D2">
        <w:rPr>
          <w:rFonts w:ascii="Times New Roman" w:eastAsia="標楷體" w:hAnsi="標楷體" w:hint="eastAsia"/>
          <w:spacing w:val="8"/>
          <w:w w:val="102"/>
          <w:kern w:val="0"/>
          <w:sz w:val="20"/>
          <w:szCs w:val="20"/>
        </w:rPr>
        <w:t>位，</w:t>
      </w:r>
      <w:r w:rsidRPr="00D823D2">
        <w:rPr>
          <w:rFonts w:ascii="Times New Roman" w:eastAsia="標楷體" w:hAnsi="標楷體" w:hint="eastAsia"/>
          <w:spacing w:val="6"/>
          <w:w w:val="102"/>
          <w:kern w:val="0"/>
          <w:sz w:val="20"/>
          <w:szCs w:val="20"/>
        </w:rPr>
        <w:t>以</w:t>
      </w:r>
      <w:r w:rsidRPr="00D823D2">
        <w:rPr>
          <w:rFonts w:ascii="Times New Roman" w:eastAsia="標楷體" w:hAnsi="標楷體" w:hint="eastAsia"/>
          <w:w w:val="102"/>
          <w:kern w:val="0"/>
          <w:sz w:val="20"/>
          <w:szCs w:val="20"/>
        </w:rPr>
        <w:t>建</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立資源回</w:t>
      </w:r>
      <w:r w:rsidRPr="00D823D2">
        <w:rPr>
          <w:rFonts w:ascii="Times New Roman" w:eastAsia="標楷體" w:hAnsi="標楷體" w:hint="eastAsia"/>
          <w:kern w:val="0"/>
          <w:sz w:val="20"/>
          <w:szCs w:val="20"/>
        </w:rPr>
        <w:t>收</w:t>
      </w:r>
      <w:r w:rsidRPr="00D823D2">
        <w:rPr>
          <w:rFonts w:ascii="Times New Roman" w:eastAsia="標楷體" w:hAnsi="Times New Roman"/>
          <w:spacing w:val="-14"/>
          <w:kern w:val="0"/>
          <w:sz w:val="20"/>
          <w:szCs w:val="20"/>
        </w:rPr>
        <w:t xml:space="preserve"> </w:t>
      </w:r>
      <w:r w:rsidRPr="00D823D2">
        <w:rPr>
          <w:rFonts w:ascii="Times New Roman" w:eastAsia="標楷體" w:hAnsi="標楷體" w:hint="eastAsia"/>
          <w:spacing w:val="35"/>
          <w:kern w:val="0"/>
          <w:sz w:val="20"/>
          <w:szCs w:val="20"/>
        </w:rPr>
        <w:t>再利</w:t>
      </w:r>
      <w:r w:rsidRPr="00D823D2">
        <w:rPr>
          <w:rFonts w:ascii="Times New Roman" w:eastAsia="標楷體" w:hAnsi="標楷體" w:hint="eastAsia"/>
          <w:kern w:val="0"/>
          <w:sz w:val="20"/>
          <w:szCs w:val="20"/>
        </w:rPr>
        <w:t>用</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w w:val="102"/>
          <w:kern w:val="0"/>
          <w:sz w:val="20"/>
          <w:szCs w:val="20"/>
        </w:rPr>
        <w:t>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制。已完</w:t>
      </w:r>
      <w:r w:rsidRPr="00D823D2">
        <w:rPr>
          <w:rFonts w:ascii="Times New Roman" w:eastAsia="標楷體" w:hAnsi="標楷體" w:hint="eastAsia"/>
          <w:kern w:val="0"/>
          <w:sz w:val="20"/>
          <w:szCs w:val="20"/>
        </w:rPr>
        <w:t>成</w:t>
      </w:r>
      <w:r w:rsidRPr="00D823D2">
        <w:rPr>
          <w:rFonts w:ascii="Times New Roman" w:eastAsia="標楷體" w:hAnsi="Times New Roman"/>
          <w:spacing w:val="-14"/>
          <w:kern w:val="0"/>
          <w:sz w:val="20"/>
          <w:szCs w:val="20"/>
        </w:rPr>
        <w:t xml:space="preserve"> </w:t>
      </w:r>
      <w:r w:rsidRPr="00D823D2">
        <w:rPr>
          <w:rFonts w:ascii="Times New Roman" w:eastAsia="標楷體" w:hAnsi="標楷體" w:hint="eastAsia"/>
          <w:spacing w:val="35"/>
          <w:kern w:val="0"/>
          <w:sz w:val="20"/>
          <w:szCs w:val="20"/>
        </w:rPr>
        <w:t>報廢</w:t>
      </w:r>
      <w:r w:rsidRPr="00D823D2">
        <w:rPr>
          <w:rFonts w:ascii="Times New Roman" w:eastAsia="標楷體" w:hAnsi="標楷體" w:hint="eastAsia"/>
          <w:kern w:val="0"/>
          <w:sz w:val="20"/>
          <w:szCs w:val="20"/>
        </w:rPr>
        <w:t>之</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w w:val="102"/>
          <w:kern w:val="0"/>
          <w:sz w:val="20"/>
          <w:szCs w:val="20"/>
        </w:rPr>
        <w:t>動</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產，應依「</w:t>
      </w:r>
      <w:r w:rsidRPr="00D823D2">
        <w:rPr>
          <w:rFonts w:ascii="Times New Roman" w:eastAsia="標楷體" w:hAnsi="標楷體" w:hint="eastAsia"/>
          <w:spacing w:val="6"/>
          <w:w w:val="102"/>
          <w:kern w:val="0"/>
          <w:sz w:val="20"/>
          <w:szCs w:val="20"/>
        </w:rPr>
        <w:t>澎</w:t>
      </w:r>
      <w:r w:rsidRPr="00D823D2">
        <w:rPr>
          <w:rFonts w:ascii="Times New Roman" w:eastAsia="標楷體" w:hAnsi="標楷體" w:hint="eastAsia"/>
          <w:spacing w:val="8"/>
          <w:w w:val="102"/>
          <w:kern w:val="0"/>
          <w:sz w:val="20"/>
          <w:szCs w:val="20"/>
        </w:rPr>
        <w:t>湖縣</w:t>
      </w:r>
      <w:r w:rsidRPr="00D823D2">
        <w:rPr>
          <w:rFonts w:ascii="Times New Roman" w:eastAsia="標楷體" w:hAnsi="標楷體" w:hint="eastAsia"/>
          <w:spacing w:val="6"/>
          <w:w w:val="102"/>
          <w:kern w:val="0"/>
          <w:sz w:val="20"/>
          <w:szCs w:val="20"/>
        </w:rPr>
        <w:t>政</w:t>
      </w:r>
      <w:r w:rsidRPr="00D823D2">
        <w:rPr>
          <w:rFonts w:ascii="Times New Roman" w:eastAsia="標楷體" w:hAnsi="標楷體" w:hint="eastAsia"/>
          <w:w w:val="102"/>
          <w:kern w:val="0"/>
          <w:sz w:val="20"/>
          <w:szCs w:val="20"/>
        </w:rPr>
        <w:t>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辦理縣有報</w:t>
      </w:r>
      <w:r w:rsidRPr="00D823D2">
        <w:rPr>
          <w:rFonts w:ascii="Times New Roman" w:eastAsia="標楷體" w:hAnsi="標楷體" w:hint="eastAsia"/>
          <w:spacing w:val="6"/>
          <w:w w:val="102"/>
          <w:kern w:val="0"/>
          <w:sz w:val="20"/>
          <w:szCs w:val="20"/>
        </w:rPr>
        <w:t>廢</w:t>
      </w:r>
      <w:r w:rsidRPr="00D823D2">
        <w:rPr>
          <w:rFonts w:ascii="Times New Roman" w:eastAsia="標楷體" w:hAnsi="標楷體" w:hint="eastAsia"/>
          <w:spacing w:val="8"/>
          <w:w w:val="102"/>
          <w:kern w:val="0"/>
          <w:sz w:val="20"/>
          <w:szCs w:val="20"/>
        </w:rPr>
        <w:t>動產</w:t>
      </w:r>
      <w:r w:rsidRPr="00D823D2">
        <w:rPr>
          <w:rFonts w:ascii="Times New Roman" w:eastAsia="標楷體" w:hAnsi="標楷體" w:hint="eastAsia"/>
          <w:spacing w:val="6"/>
          <w:w w:val="102"/>
          <w:kern w:val="0"/>
          <w:sz w:val="20"/>
          <w:szCs w:val="20"/>
        </w:rPr>
        <w:t>變</w:t>
      </w:r>
      <w:r w:rsidRPr="00D823D2">
        <w:rPr>
          <w:rFonts w:ascii="Times New Roman" w:eastAsia="標楷體" w:hAnsi="標楷體" w:hint="eastAsia"/>
          <w:w w:val="102"/>
          <w:kern w:val="0"/>
          <w:sz w:val="20"/>
          <w:szCs w:val="20"/>
        </w:rPr>
        <w:t>賣</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處理作業要</w:t>
      </w:r>
      <w:r w:rsidRPr="00D823D2">
        <w:rPr>
          <w:rFonts w:ascii="Times New Roman" w:eastAsia="標楷體" w:hAnsi="標楷體" w:hint="eastAsia"/>
          <w:spacing w:val="6"/>
          <w:w w:val="102"/>
          <w:kern w:val="0"/>
          <w:sz w:val="20"/>
          <w:szCs w:val="20"/>
        </w:rPr>
        <w:t>點</w:t>
      </w:r>
      <w:r w:rsidRPr="00D823D2">
        <w:rPr>
          <w:rFonts w:ascii="Times New Roman" w:eastAsia="標楷體" w:hAnsi="標楷體" w:hint="eastAsia"/>
          <w:spacing w:val="8"/>
          <w:w w:val="102"/>
          <w:kern w:val="0"/>
          <w:sz w:val="20"/>
          <w:szCs w:val="20"/>
        </w:rPr>
        <w:t>」辦</w:t>
      </w:r>
      <w:r w:rsidRPr="00D823D2">
        <w:rPr>
          <w:rFonts w:ascii="Times New Roman" w:eastAsia="標楷體" w:hAnsi="標楷體" w:hint="eastAsia"/>
          <w:spacing w:val="6"/>
          <w:w w:val="102"/>
          <w:kern w:val="0"/>
          <w:sz w:val="20"/>
          <w:szCs w:val="20"/>
        </w:rPr>
        <w:t>理</w:t>
      </w:r>
      <w:r w:rsidRPr="00D823D2">
        <w:rPr>
          <w:rFonts w:ascii="Times New Roman" w:eastAsia="標楷體" w:hAnsi="標楷體" w:hint="eastAsia"/>
          <w:w w:val="102"/>
          <w:kern w:val="0"/>
          <w:sz w:val="20"/>
          <w:szCs w:val="20"/>
        </w:rPr>
        <w:t>拍</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賣事宜。</w:t>
      </w:r>
    </w:p>
    <w:p w:rsidR="00D823D2" w:rsidRPr="00D823D2" w:rsidRDefault="00D823D2">
      <w:pPr>
        <w:autoSpaceDE w:val="0"/>
        <w:autoSpaceDN w:val="0"/>
        <w:adjustRightInd w:val="0"/>
        <w:spacing w:before="15" w:line="296" w:lineRule="auto"/>
        <w:ind w:left="737" w:right="-59"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（七）辦理財物</w:t>
      </w:r>
      <w:r w:rsidRPr="00D823D2">
        <w:rPr>
          <w:rFonts w:ascii="Times New Roman" w:eastAsia="標楷體" w:hAnsi="標楷體" w:hint="eastAsia"/>
          <w:spacing w:val="4"/>
          <w:w w:val="102"/>
          <w:kern w:val="0"/>
          <w:sz w:val="20"/>
          <w:szCs w:val="20"/>
        </w:rPr>
        <w:t>採購</w:t>
      </w:r>
      <w:r w:rsidRPr="00D823D2">
        <w:rPr>
          <w:rFonts w:ascii="Times New Roman" w:eastAsia="標楷體" w:hAnsi="標楷體" w:hint="eastAsia"/>
          <w:spacing w:val="6"/>
          <w:w w:val="102"/>
          <w:kern w:val="0"/>
          <w:sz w:val="20"/>
          <w:szCs w:val="20"/>
        </w:rPr>
        <w:t>，除核定</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有案者應採</w:t>
      </w:r>
      <w:r w:rsidRPr="00D823D2">
        <w:rPr>
          <w:rFonts w:ascii="Times New Roman" w:eastAsia="標楷體" w:hAnsi="標楷體" w:hint="eastAsia"/>
          <w:spacing w:val="6"/>
          <w:w w:val="102"/>
          <w:kern w:val="0"/>
          <w:sz w:val="20"/>
          <w:szCs w:val="20"/>
        </w:rPr>
        <w:t>共</w:t>
      </w:r>
      <w:r w:rsidRPr="00D823D2">
        <w:rPr>
          <w:rFonts w:ascii="Times New Roman" w:eastAsia="標楷體" w:hAnsi="標楷體" w:hint="eastAsia"/>
          <w:spacing w:val="8"/>
          <w:w w:val="102"/>
          <w:kern w:val="0"/>
          <w:sz w:val="20"/>
          <w:szCs w:val="20"/>
        </w:rPr>
        <w:t>同供</w:t>
      </w:r>
      <w:r w:rsidRPr="00D823D2">
        <w:rPr>
          <w:rFonts w:ascii="Times New Roman" w:eastAsia="標楷體" w:hAnsi="標楷體" w:hint="eastAsia"/>
          <w:spacing w:val="6"/>
          <w:w w:val="102"/>
          <w:kern w:val="0"/>
          <w:sz w:val="20"/>
          <w:szCs w:val="20"/>
        </w:rPr>
        <w:t>應</w:t>
      </w:r>
      <w:r w:rsidRPr="00D823D2">
        <w:rPr>
          <w:rFonts w:ascii="Times New Roman" w:eastAsia="標楷體" w:hAnsi="標楷體" w:hint="eastAsia"/>
          <w:w w:val="102"/>
          <w:kern w:val="0"/>
          <w:sz w:val="20"/>
          <w:szCs w:val="20"/>
        </w:rPr>
        <w:t>契</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約集中採購</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以節</w:t>
      </w:r>
      <w:r w:rsidRPr="00D823D2">
        <w:rPr>
          <w:rFonts w:ascii="Times New Roman" w:eastAsia="標楷體" w:hAnsi="標楷體" w:hint="eastAsia"/>
          <w:spacing w:val="6"/>
          <w:w w:val="102"/>
          <w:kern w:val="0"/>
          <w:sz w:val="20"/>
          <w:szCs w:val="20"/>
        </w:rPr>
        <w:t>省</w:t>
      </w:r>
      <w:r w:rsidRPr="00D823D2">
        <w:rPr>
          <w:rFonts w:ascii="Times New Roman" w:eastAsia="標楷體" w:hAnsi="標楷體" w:hint="eastAsia"/>
          <w:w w:val="102"/>
          <w:kern w:val="0"/>
          <w:sz w:val="20"/>
          <w:szCs w:val="20"/>
        </w:rPr>
        <w:t>人</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力，發揮大</w:t>
      </w:r>
      <w:r w:rsidRPr="00D823D2">
        <w:rPr>
          <w:rFonts w:ascii="Times New Roman" w:eastAsia="標楷體" w:hAnsi="標楷體" w:hint="eastAsia"/>
          <w:spacing w:val="6"/>
          <w:w w:val="102"/>
          <w:kern w:val="0"/>
          <w:sz w:val="20"/>
          <w:szCs w:val="20"/>
        </w:rPr>
        <w:t>量</w:t>
      </w:r>
      <w:r w:rsidRPr="00D823D2">
        <w:rPr>
          <w:rFonts w:ascii="Times New Roman" w:eastAsia="標楷體" w:hAnsi="標楷體" w:hint="eastAsia"/>
          <w:spacing w:val="8"/>
          <w:w w:val="102"/>
          <w:kern w:val="0"/>
          <w:sz w:val="20"/>
          <w:szCs w:val="20"/>
        </w:rPr>
        <w:t>採購</w:t>
      </w:r>
      <w:r w:rsidRPr="00D823D2">
        <w:rPr>
          <w:rFonts w:ascii="Times New Roman" w:eastAsia="標楷體" w:hAnsi="標楷體" w:hint="eastAsia"/>
          <w:spacing w:val="6"/>
          <w:w w:val="102"/>
          <w:kern w:val="0"/>
          <w:sz w:val="20"/>
          <w:szCs w:val="20"/>
        </w:rPr>
        <w:t>之</w:t>
      </w:r>
      <w:r w:rsidRPr="00D823D2">
        <w:rPr>
          <w:rFonts w:ascii="Times New Roman" w:eastAsia="標楷體" w:hAnsi="標楷體" w:hint="eastAsia"/>
          <w:w w:val="102"/>
          <w:kern w:val="0"/>
          <w:sz w:val="20"/>
          <w:szCs w:val="20"/>
        </w:rPr>
        <w:t>經</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濟效益，提</w:t>
      </w:r>
      <w:r w:rsidRPr="00D823D2">
        <w:rPr>
          <w:rFonts w:ascii="Times New Roman" w:eastAsia="標楷體" w:hAnsi="標楷體" w:hint="eastAsia"/>
          <w:spacing w:val="6"/>
          <w:w w:val="102"/>
          <w:kern w:val="0"/>
          <w:sz w:val="20"/>
          <w:szCs w:val="20"/>
        </w:rPr>
        <w:t>升</w:t>
      </w:r>
      <w:r w:rsidRPr="00D823D2">
        <w:rPr>
          <w:rFonts w:ascii="Times New Roman" w:eastAsia="標楷體" w:hAnsi="標楷體" w:hint="eastAsia"/>
          <w:spacing w:val="8"/>
          <w:w w:val="102"/>
          <w:kern w:val="0"/>
          <w:sz w:val="20"/>
          <w:szCs w:val="20"/>
        </w:rPr>
        <w:t>採購</w:t>
      </w:r>
      <w:r w:rsidRPr="00D823D2">
        <w:rPr>
          <w:rFonts w:ascii="Times New Roman" w:eastAsia="標楷體" w:hAnsi="標楷體" w:hint="eastAsia"/>
          <w:spacing w:val="6"/>
          <w:w w:val="102"/>
          <w:kern w:val="0"/>
          <w:sz w:val="20"/>
          <w:szCs w:val="20"/>
        </w:rPr>
        <w:t>執</w:t>
      </w:r>
      <w:r w:rsidRPr="00D823D2">
        <w:rPr>
          <w:rFonts w:ascii="Times New Roman" w:eastAsia="標楷體" w:hAnsi="標楷體" w:hint="eastAsia"/>
          <w:w w:val="102"/>
          <w:kern w:val="0"/>
          <w:sz w:val="20"/>
          <w:szCs w:val="20"/>
        </w:rPr>
        <w:t>行</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績效。</w:t>
      </w:r>
    </w:p>
    <w:p w:rsidR="00D823D2" w:rsidRPr="00D823D2" w:rsidRDefault="00D823D2">
      <w:pPr>
        <w:autoSpaceDE w:val="0"/>
        <w:autoSpaceDN w:val="0"/>
        <w:adjustRightInd w:val="0"/>
        <w:spacing w:before="13" w:line="296" w:lineRule="auto"/>
        <w:ind w:left="737" w:right="-59"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（八）為合理反</w:t>
      </w:r>
      <w:r w:rsidRPr="00D823D2">
        <w:rPr>
          <w:rFonts w:ascii="Times New Roman" w:eastAsia="標楷體" w:hAnsi="標楷體" w:hint="eastAsia"/>
          <w:spacing w:val="4"/>
          <w:w w:val="102"/>
          <w:kern w:val="0"/>
          <w:sz w:val="20"/>
          <w:szCs w:val="20"/>
        </w:rPr>
        <w:t>映保</w:t>
      </w:r>
      <w:r w:rsidRPr="00D823D2">
        <w:rPr>
          <w:rFonts w:ascii="Times New Roman" w:eastAsia="標楷體" w:hAnsi="標楷體" w:hint="eastAsia"/>
          <w:spacing w:val="6"/>
          <w:w w:val="102"/>
          <w:kern w:val="0"/>
          <w:sz w:val="20"/>
          <w:szCs w:val="20"/>
        </w:rPr>
        <w:t>險費，辦</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理車輛保險</w:t>
      </w:r>
      <w:r w:rsidRPr="00D823D2">
        <w:rPr>
          <w:rFonts w:ascii="Times New Roman" w:eastAsia="標楷體" w:hAnsi="標楷體" w:hint="eastAsia"/>
          <w:spacing w:val="6"/>
          <w:w w:val="102"/>
          <w:kern w:val="0"/>
          <w:sz w:val="20"/>
          <w:szCs w:val="20"/>
        </w:rPr>
        <w:t>採</w:t>
      </w:r>
      <w:r w:rsidRPr="00D823D2">
        <w:rPr>
          <w:rFonts w:ascii="Times New Roman" w:eastAsia="標楷體" w:hAnsi="標楷體" w:hint="eastAsia"/>
          <w:spacing w:val="8"/>
          <w:w w:val="102"/>
          <w:kern w:val="0"/>
          <w:sz w:val="20"/>
          <w:szCs w:val="20"/>
        </w:rPr>
        <w:t>購時</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w w:val="102"/>
          <w:kern w:val="0"/>
          <w:sz w:val="20"/>
          <w:szCs w:val="20"/>
        </w:rPr>
        <w:t>應</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將車輛無出</w:t>
      </w:r>
      <w:r w:rsidRPr="00D823D2">
        <w:rPr>
          <w:rFonts w:ascii="Times New Roman" w:eastAsia="標楷體" w:hAnsi="標楷體" w:hint="eastAsia"/>
          <w:spacing w:val="6"/>
          <w:w w:val="102"/>
          <w:kern w:val="0"/>
          <w:sz w:val="20"/>
          <w:szCs w:val="20"/>
        </w:rPr>
        <w:t>險</w:t>
      </w:r>
      <w:r w:rsidRPr="00D823D2">
        <w:rPr>
          <w:rFonts w:ascii="Times New Roman" w:eastAsia="標楷體" w:hAnsi="標楷體" w:hint="eastAsia"/>
          <w:spacing w:val="8"/>
          <w:w w:val="102"/>
          <w:kern w:val="0"/>
          <w:sz w:val="20"/>
          <w:szCs w:val="20"/>
        </w:rPr>
        <w:t>記錄</w:t>
      </w:r>
      <w:r w:rsidRPr="00D823D2">
        <w:rPr>
          <w:rFonts w:ascii="Times New Roman" w:eastAsia="標楷體" w:hAnsi="標楷體" w:hint="eastAsia"/>
          <w:spacing w:val="6"/>
          <w:w w:val="102"/>
          <w:kern w:val="0"/>
          <w:sz w:val="20"/>
          <w:szCs w:val="20"/>
        </w:rPr>
        <w:t>情</w:t>
      </w:r>
      <w:r w:rsidRPr="00D823D2">
        <w:rPr>
          <w:rFonts w:ascii="Times New Roman" w:eastAsia="標楷體" w:hAnsi="標楷體" w:hint="eastAsia"/>
          <w:w w:val="102"/>
          <w:kern w:val="0"/>
          <w:sz w:val="20"/>
          <w:szCs w:val="20"/>
        </w:rPr>
        <w:t>形</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列入合約項</w:t>
      </w:r>
      <w:r w:rsidRPr="00D823D2">
        <w:rPr>
          <w:rFonts w:ascii="Times New Roman" w:eastAsia="標楷體" w:hAnsi="標楷體" w:hint="eastAsia"/>
          <w:spacing w:val="6"/>
          <w:w w:val="102"/>
          <w:kern w:val="0"/>
          <w:sz w:val="20"/>
          <w:szCs w:val="20"/>
        </w:rPr>
        <w:t>目</w:t>
      </w:r>
      <w:r w:rsidRPr="00D823D2">
        <w:rPr>
          <w:rFonts w:ascii="Times New Roman" w:eastAsia="標楷體" w:hAnsi="標楷體" w:hint="eastAsia"/>
          <w:spacing w:val="8"/>
          <w:w w:val="102"/>
          <w:kern w:val="0"/>
          <w:sz w:val="20"/>
          <w:szCs w:val="20"/>
        </w:rPr>
        <w:t>並依</w:t>
      </w:r>
      <w:r w:rsidRPr="00D823D2">
        <w:rPr>
          <w:rFonts w:ascii="Times New Roman" w:eastAsia="標楷體" w:hAnsi="標楷體" w:hint="eastAsia"/>
          <w:spacing w:val="6"/>
          <w:w w:val="102"/>
          <w:kern w:val="0"/>
          <w:sz w:val="20"/>
          <w:szCs w:val="20"/>
        </w:rPr>
        <w:t>採</w:t>
      </w:r>
      <w:r w:rsidRPr="00D823D2">
        <w:rPr>
          <w:rFonts w:ascii="Times New Roman" w:eastAsia="標楷體" w:hAnsi="標楷體" w:hint="eastAsia"/>
          <w:w w:val="102"/>
          <w:kern w:val="0"/>
          <w:sz w:val="20"/>
          <w:szCs w:val="20"/>
        </w:rPr>
        <w:t>購</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法規定辦理</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以爭</w:t>
      </w:r>
      <w:r w:rsidRPr="00D823D2">
        <w:rPr>
          <w:rFonts w:ascii="Times New Roman" w:eastAsia="標楷體" w:hAnsi="標楷體" w:hint="eastAsia"/>
          <w:spacing w:val="6"/>
          <w:w w:val="102"/>
          <w:kern w:val="0"/>
          <w:sz w:val="20"/>
          <w:szCs w:val="20"/>
        </w:rPr>
        <w:t>取</w:t>
      </w:r>
      <w:r w:rsidRPr="00D823D2">
        <w:rPr>
          <w:rFonts w:ascii="Times New Roman" w:eastAsia="標楷體" w:hAnsi="標楷體" w:hint="eastAsia"/>
          <w:w w:val="102"/>
          <w:kern w:val="0"/>
          <w:sz w:val="20"/>
          <w:szCs w:val="20"/>
        </w:rPr>
        <w:t>享</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有「無肇事</w:t>
      </w:r>
      <w:r w:rsidRPr="00D823D2">
        <w:rPr>
          <w:rFonts w:ascii="Times New Roman" w:eastAsia="標楷體" w:hAnsi="標楷體" w:hint="eastAsia"/>
          <w:spacing w:val="6"/>
          <w:w w:val="102"/>
          <w:kern w:val="0"/>
          <w:sz w:val="20"/>
          <w:szCs w:val="20"/>
        </w:rPr>
        <w:t>減</w:t>
      </w:r>
      <w:r w:rsidRPr="00D823D2">
        <w:rPr>
          <w:rFonts w:ascii="Times New Roman" w:eastAsia="標楷體" w:hAnsi="標楷體" w:hint="eastAsia"/>
          <w:spacing w:val="8"/>
          <w:w w:val="102"/>
          <w:kern w:val="0"/>
          <w:sz w:val="20"/>
          <w:szCs w:val="20"/>
        </w:rPr>
        <w:t>費」</w:t>
      </w:r>
      <w:r w:rsidRPr="00D823D2">
        <w:rPr>
          <w:rFonts w:ascii="Times New Roman" w:eastAsia="標楷體" w:hAnsi="標楷體" w:hint="eastAsia"/>
          <w:spacing w:val="6"/>
          <w:w w:val="102"/>
          <w:kern w:val="0"/>
          <w:sz w:val="20"/>
          <w:szCs w:val="20"/>
        </w:rPr>
        <w:t>之</w:t>
      </w:r>
      <w:r w:rsidRPr="00D823D2">
        <w:rPr>
          <w:rFonts w:ascii="Times New Roman" w:eastAsia="標楷體" w:hAnsi="標楷體" w:hint="eastAsia"/>
          <w:w w:val="102"/>
          <w:kern w:val="0"/>
          <w:sz w:val="20"/>
          <w:szCs w:val="20"/>
        </w:rPr>
        <w:t>減</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費優惠。</w:t>
      </w:r>
    </w:p>
    <w:p w:rsidR="00D823D2" w:rsidRPr="00D823D2" w:rsidRDefault="00D823D2">
      <w:pPr>
        <w:autoSpaceDE w:val="0"/>
        <w:autoSpaceDN w:val="0"/>
        <w:adjustRightInd w:val="0"/>
        <w:spacing w:before="13" w:line="296" w:lineRule="auto"/>
        <w:ind w:left="737" w:right="-59"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（九）推動各項</w:t>
      </w:r>
      <w:r w:rsidRPr="00D823D2">
        <w:rPr>
          <w:rFonts w:ascii="Times New Roman" w:eastAsia="標楷體" w:hAnsi="標楷體" w:hint="eastAsia"/>
          <w:spacing w:val="4"/>
          <w:w w:val="102"/>
          <w:kern w:val="0"/>
          <w:sz w:val="20"/>
          <w:szCs w:val="20"/>
        </w:rPr>
        <w:t>新興</w:t>
      </w:r>
      <w:r w:rsidRPr="00D823D2">
        <w:rPr>
          <w:rFonts w:ascii="Times New Roman" w:eastAsia="標楷體" w:hAnsi="標楷體" w:hint="eastAsia"/>
          <w:spacing w:val="6"/>
          <w:w w:val="102"/>
          <w:kern w:val="0"/>
          <w:sz w:val="20"/>
          <w:szCs w:val="20"/>
        </w:rPr>
        <w:t>業務，如</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有新增人力</w:t>
      </w:r>
      <w:r w:rsidRPr="00D823D2">
        <w:rPr>
          <w:rFonts w:ascii="Times New Roman" w:eastAsia="標楷體" w:hAnsi="標楷體" w:hint="eastAsia"/>
          <w:spacing w:val="6"/>
          <w:w w:val="102"/>
          <w:kern w:val="0"/>
          <w:sz w:val="20"/>
          <w:szCs w:val="20"/>
        </w:rPr>
        <w:t>需</w:t>
      </w:r>
      <w:r w:rsidRPr="00D823D2">
        <w:rPr>
          <w:rFonts w:ascii="Times New Roman" w:eastAsia="標楷體" w:hAnsi="標楷體" w:hint="eastAsia"/>
          <w:spacing w:val="8"/>
          <w:w w:val="102"/>
          <w:kern w:val="0"/>
          <w:sz w:val="20"/>
          <w:szCs w:val="20"/>
        </w:rPr>
        <w:t>求，</w:t>
      </w:r>
      <w:r w:rsidRPr="00D823D2">
        <w:rPr>
          <w:rFonts w:ascii="Times New Roman" w:eastAsia="標楷體" w:hAnsi="標楷體" w:hint="eastAsia"/>
          <w:spacing w:val="6"/>
          <w:w w:val="102"/>
          <w:kern w:val="0"/>
          <w:sz w:val="20"/>
          <w:szCs w:val="20"/>
        </w:rPr>
        <w:t>應</w:t>
      </w:r>
      <w:r w:rsidRPr="00D823D2">
        <w:rPr>
          <w:rFonts w:ascii="Times New Roman" w:eastAsia="標楷體" w:hAnsi="標楷體" w:hint="eastAsia"/>
          <w:w w:val="102"/>
          <w:kern w:val="0"/>
          <w:sz w:val="20"/>
          <w:szCs w:val="20"/>
        </w:rPr>
        <w:t>先</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行檢討原有</w:t>
      </w:r>
      <w:r w:rsidRPr="00D823D2">
        <w:rPr>
          <w:rFonts w:ascii="Times New Roman" w:eastAsia="標楷體" w:hAnsi="標楷體" w:hint="eastAsia"/>
          <w:spacing w:val="6"/>
          <w:w w:val="102"/>
          <w:kern w:val="0"/>
          <w:sz w:val="20"/>
          <w:szCs w:val="20"/>
        </w:rPr>
        <w:t>業</w:t>
      </w:r>
      <w:r w:rsidRPr="00D823D2">
        <w:rPr>
          <w:rFonts w:ascii="Times New Roman" w:eastAsia="標楷體" w:hAnsi="標楷體" w:hint="eastAsia"/>
          <w:spacing w:val="8"/>
          <w:w w:val="102"/>
          <w:kern w:val="0"/>
          <w:sz w:val="20"/>
          <w:szCs w:val="20"/>
        </w:rPr>
        <w:t>務有</w:t>
      </w:r>
      <w:r w:rsidRPr="00D823D2">
        <w:rPr>
          <w:rFonts w:ascii="Times New Roman" w:eastAsia="標楷體" w:hAnsi="標楷體" w:hint="eastAsia"/>
          <w:spacing w:val="6"/>
          <w:w w:val="102"/>
          <w:kern w:val="0"/>
          <w:sz w:val="20"/>
          <w:szCs w:val="20"/>
        </w:rPr>
        <w:t>無</w:t>
      </w:r>
      <w:r w:rsidRPr="00D823D2">
        <w:rPr>
          <w:rFonts w:ascii="Times New Roman" w:eastAsia="標楷體" w:hAnsi="標楷體" w:hint="eastAsia"/>
          <w:w w:val="102"/>
          <w:kern w:val="0"/>
          <w:sz w:val="20"/>
          <w:szCs w:val="20"/>
        </w:rPr>
        <w:t>繼</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續辦理必要</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以求</w:t>
      </w:r>
      <w:r w:rsidRPr="00D823D2">
        <w:rPr>
          <w:rFonts w:ascii="Times New Roman" w:eastAsia="標楷體" w:hAnsi="標楷體" w:hint="eastAsia"/>
          <w:spacing w:val="6"/>
          <w:w w:val="102"/>
          <w:kern w:val="0"/>
          <w:sz w:val="20"/>
          <w:szCs w:val="20"/>
        </w:rPr>
        <w:t>降</w:t>
      </w:r>
      <w:r w:rsidRPr="00D823D2">
        <w:rPr>
          <w:rFonts w:ascii="Times New Roman" w:eastAsia="標楷體" w:hAnsi="標楷體" w:hint="eastAsia"/>
          <w:w w:val="102"/>
          <w:kern w:val="0"/>
          <w:sz w:val="20"/>
          <w:szCs w:val="20"/>
        </w:rPr>
        <w:t>低</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人力需求；</w:t>
      </w:r>
      <w:r w:rsidRPr="00D823D2">
        <w:rPr>
          <w:rFonts w:ascii="Times New Roman" w:eastAsia="標楷體" w:hAnsi="標楷體" w:hint="eastAsia"/>
          <w:spacing w:val="6"/>
          <w:w w:val="102"/>
          <w:kern w:val="0"/>
          <w:sz w:val="20"/>
          <w:szCs w:val="20"/>
        </w:rPr>
        <w:t>非</w:t>
      </w:r>
      <w:r w:rsidRPr="00D823D2">
        <w:rPr>
          <w:rFonts w:ascii="Times New Roman" w:eastAsia="標楷體" w:hAnsi="標楷體" w:hint="eastAsia"/>
          <w:spacing w:val="8"/>
          <w:w w:val="102"/>
          <w:kern w:val="0"/>
          <w:sz w:val="20"/>
          <w:szCs w:val="20"/>
        </w:rPr>
        <w:t>迫切</w:t>
      </w:r>
      <w:r w:rsidRPr="00D823D2">
        <w:rPr>
          <w:rFonts w:ascii="Times New Roman" w:eastAsia="標楷體" w:hAnsi="標楷體" w:hint="eastAsia"/>
          <w:spacing w:val="6"/>
          <w:w w:val="102"/>
          <w:kern w:val="0"/>
          <w:sz w:val="20"/>
          <w:szCs w:val="20"/>
        </w:rPr>
        <w:t>需</w:t>
      </w:r>
      <w:r w:rsidRPr="00D823D2">
        <w:rPr>
          <w:rFonts w:ascii="Times New Roman" w:eastAsia="標楷體" w:hAnsi="標楷體" w:hint="eastAsia"/>
          <w:w w:val="102"/>
          <w:kern w:val="0"/>
          <w:sz w:val="20"/>
          <w:szCs w:val="20"/>
        </w:rPr>
        <w:t>要</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者，年度中</w:t>
      </w:r>
      <w:r w:rsidRPr="00D823D2">
        <w:rPr>
          <w:rFonts w:ascii="Times New Roman" w:eastAsia="標楷體" w:hAnsi="標楷體" w:hint="eastAsia"/>
          <w:spacing w:val="6"/>
          <w:w w:val="102"/>
          <w:kern w:val="0"/>
          <w:sz w:val="20"/>
          <w:szCs w:val="20"/>
        </w:rPr>
        <w:t>不</w:t>
      </w:r>
      <w:r w:rsidRPr="00D823D2">
        <w:rPr>
          <w:rFonts w:ascii="Times New Roman" w:eastAsia="標楷體" w:hAnsi="標楷體" w:hint="eastAsia"/>
          <w:spacing w:val="8"/>
          <w:w w:val="102"/>
          <w:kern w:val="0"/>
          <w:sz w:val="20"/>
          <w:szCs w:val="20"/>
        </w:rPr>
        <w:t>得請</w:t>
      </w:r>
      <w:r w:rsidRPr="00D823D2">
        <w:rPr>
          <w:rFonts w:ascii="Times New Roman" w:eastAsia="標楷體" w:hAnsi="標楷體" w:hint="eastAsia"/>
          <w:spacing w:val="6"/>
          <w:w w:val="102"/>
          <w:kern w:val="0"/>
          <w:sz w:val="20"/>
          <w:szCs w:val="20"/>
        </w:rPr>
        <w:t>增</w:t>
      </w:r>
      <w:r w:rsidRPr="00D823D2">
        <w:rPr>
          <w:rFonts w:ascii="Times New Roman" w:eastAsia="標楷體" w:hAnsi="標楷體" w:hint="eastAsia"/>
          <w:w w:val="102"/>
          <w:kern w:val="0"/>
          <w:sz w:val="20"/>
          <w:szCs w:val="20"/>
        </w:rPr>
        <w:t>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額。</w:t>
      </w:r>
    </w:p>
    <w:p w:rsidR="00D823D2" w:rsidRPr="00D823D2" w:rsidRDefault="00D823D2">
      <w:pPr>
        <w:autoSpaceDE w:val="0"/>
        <w:autoSpaceDN w:val="0"/>
        <w:adjustRightInd w:val="0"/>
        <w:spacing w:before="15" w:line="296" w:lineRule="auto"/>
        <w:ind w:left="737" w:right="-59"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（十）對本縣所</w:t>
      </w:r>
      <w:r w:rsidRPr="00D823D2">
        <w:rPr>
          <w:rFonts w:ascii="Times New Roman" w:eastAsia="標楷體" w:hAnsi="標楷體" w:hint="eastAsia"/>
          <w:spacing w:val="4"/>
          <w:w w:val="102"/>
          <w:kern w:val="0"/>
          <w:sz w:val="20"/>
          <w:szCs w:val="20"/>
        </w:rPr>
        <w:t>轄鄉</w:t>
      </w:r>
      <w:r w:rsidRPr="00D823D2">
        <w:rPr>
          <w:rFonts w:ascii="Times New Roman" w:eastAsia="標楷體" w:hAnsi="標楷體" w:hint="eastAsia"/>
          <w:spacing w:val="6"/>
          <w:w w:val="102"/>
          <w:kern w:val="0"/>
          <w:sz w:val="20"/>
          <w:szCs w:val="20"/>
        </w:rPr>
        <w:t>、市公所</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補助，本府</w:t>
      </w:r>
      <w:r w:rsidRPr="00D823D2">
        <w:rPr>
          <w:rFonts w:ascii="Times New Roman" w:eastAsia="標楷體" w:hAnsi="標楷體" w:hint="eastAsia"/>
          <w:spacing w:val="6"/>
          <w:w w:val="102"/>
          <w:kern w:val="0"/>
          <w:sz w:val="20"/>
          <w:szCs w:val="20"/>
        </w:rPr>
        <w:t>暨</w:t>
      </w:r>
      <w:r w:rsidRPr="00D823D2">
        <w:rPr>
          <w:rFonts w:ascii="Times New Roman" w:eastAsia="標楷體" w:hAnsi="標楷體" w:hint="eastAsia"/>
          <w:spacing w:val="8"/>
          <w:w w:val="102"/>
          <w:kern w:val="0"/>
          <w:sz w:val="20"/>
          <w:szCs w:val="20"/>
        </w:rPr>
        <w:t>所屬</w:t>
      </w:r>
      <w:r w:rsidRPr="00D823D2">
        <w:rPr>
          <w:rFonts w:ascii="Times New Roman" w:eastAsia="標楷體" w:hAnsi="標楷體" w:hint="eastAsia"/>
          <w:spacing w:val="6"/>
          <w:w w:val="102"/>
          <w:kern w:val="0"/>
          <w:sz w:val="20"/>
          <w:szCs w:val="20"/>
        </w:rPr>
        <w:t>各</w:t>
      </w:r>
      <w:r w:rsidRPr="00D823D2">
        <w:rPr>
          <w:rFonts w:ascii="Times New Roman" w:eastAsia="標楷體" w:hAnsi="標楷體" w:hint="eastAsia"/>
          <w:w w:val="102"/>
          <w:kern w:val="0"/>
          <w:sz w:val="20"/>
          <w:szCs w:val="20"/>
        </w:rPr>
        <w:t>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關應嚴格要</w:t>
      </w:r>
      <w:r w:rsidRPr="00D823D2">
        <w:rPr>
          <w:rFonts w:ascii="Times New Roman" w:eastAsia="標楷體" w:hAnsi="標楷體" w:hint="eastAsia"/>
          <w:spacing w:val="6"/>
          <w:w w:val="102"/>
          <w:kern w:val="0"/>
          <w:sz w:val="20"/>
          <w:szCs w:val="20"/>
        </w:rPr>
        <w:t>求</w:t>
      </w:r>
      <w:r w:rsidRPr="00D823D2">
        <w:rPr>
          <w:rFonts w:ascii="Times New Roman" w:eastAsia="標楷體" w:hAnsi="標楷體" w:hint="eastAsia"/>
          <w:spacing w:val="8"/>
          <w:w w:val="102"/>
          <w:kern w:val="0"/>
          <w:sz w:val="20"/>
          <w:szCs w:val="20"/>
        </w:rPr>
        <w:t>公所</w:t>
      </w:r>
      <w:r w:rsidRPr="00D823D2">
        <w:rPr>
          <w:rFonts w:ascii="Times New Roman" w:eastAsia="標楷體" w:hAnsi="標楷體" w:hint="eastAsia"/>
          <w:spacing w:val="6"/>
          <w:w w:val="102"/>
          <w:kern w:val="0"/>
          <w:sz w:val="20"/>
          <w:szCs w:val="20"/>
        </w:rPr>
        <w:t>提</w:t>
      </w:r>
      <w:r w:rsidRPr="00D823D2">
        <w:rPr>
          <w:rFonts w:ascii="Times New Roman" w:eastAsia="標楷體" w:hAnsi="標楷體" w:hint="eastAsia"/>
          <w:w w:val="102"/>
          <w:kern w:val="0"/>
          <w:sz w:val="20"/>
          <w:szCs w:val="20"/>
        </w:rPr>
        <w:t>出</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計畫，並確</w:t>
      </w:r>
      <w:r w:rsidRPr="00D823D2">
        <w:rPr>
          <w:rFonts w:ascii="Times New Roman" w:eastAsia="標楷體" w:hAnsi="標楷體" w:hint="eastAsia"/>
          <w:spacing w:val="6"/>
          <w:w w:val="102"/>
          <w:kern w:val="0"/>
          <w:sz w:val="20"/>
          <w:szCs w:val="20"/>
        </w:rPr>
        <w:t>實</w:t>
      </w:r>
      <w:r w:rsidRPr="00D823D2">
        <w:rPr>
          <w:rFonts w:ascii="Times New Roman" w:eastAsia="標楷體" w:hAnsi="標楷體" w:hint="eastAsia"/>
          <w:spacing w:val="8"/>
          <w:w w:val="102"/>
          <w:kern w:val="0"/>
          <w:sz w:val="20"/>
          <w:szCs w:val="20"/>
        </w:rPr>
        <w:t>檢視</w:t>
      </w:r>
      <w:r w:rsidRPr="00D823D2">
        <w:rPr>
          <w:rFonts w:ascii="Times New Roman" w:eastAsia="標楷體" w:hAnsi="標楷體" w:hint="eastAsia"/>
          <w:spacing w:val="6"/>
          <w:w w:val="102"/>
          <w:kern w:val="0"/>
          <w:sz w:val="20"/>
          <w:szCs w:val="20"/>
        </w:rPr>
        <w:t>其</w:t>
      </w:r>
      <w:r w:rsidRPr="00D823D2">
        <w:rPr>
          <w:rFonts w:ascii="Times New Roman" w:eastAsia="標楷體" w:hAnsi="標楷體" w:hint="eastAsia"/>
          <w:w w:val="102"/>
          <w:kern w:val="0"/>
          <w:sz w:val="20"/>
          <w:szCs w:val="20"/>
        </w:rPr>
        <w:t>內</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容及依各鄉</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市財</w:t>
      </w:r>
      <w:r w:rsidRPr="00D823D2">
        <w:rPr>
          <w:rFonts w:ascii="Times New Roman" w:eastAsia="標楷體" w:hAnsi="標楷體" w:hint="eastAsia"/>
          <w:spacing w:val="6"/>
          <w:w w:val="102"/>
          <w:kern w:val="0"/>
          <w:sz w:val="20"/>
          <w:szCs w:val="20"/>
        </w:rPr>
        <w:t>政</w:t>
      </w:r>
      <w:r w:rsidRPr="00D823D2">
        <w:rPr>
          <w:rFonts w:ascii="Times New Roman" w:eastAsia="標楷體" w:hAnsi="標楷體" w:hint="eastAsia"/>
          <w:w w:val="102"/>
          <w:kern w:val="0"/>
          <w:sz w:val="20"/>
          <w:szCs w:val="20"/>
        </w:rPr>
        <w:t>狀</w:t>
      </w:r>
    </w:p>
    <w:p w:rsidR="00D823D2" w:rsidRPr="00D823D2" w:rsidRDefault="00D823D2">
      <w:pPr>
        <w:autoSpaceDE w:val="0"/>
        <w:autoSpaceDN w:val="0"/>
        <w:adjustRightInd w:val="0"/>
        <w:spacing w:line="252" w:lineRule="exact"/>
        <w:ind w:left="613" w:right="2361"/>
        <w:jc w:val="both"/>
        <w:rPr>
          <w:rFonts w:ascii="Times New Roman" w:eastAsia="標楷體" w:hAnsi="Times New Roman"/>
          <w:kern w:val="0"/>
          <w:sz w:val="20"/>
          <w:szCs w:val="20"/>
        </w:rPr>
      </w:pPr>
      <w:r w:rsidRPr="00D823D2">
        <w:rPr>
          <w:rFonts w:ascii="Times New Roman" w:eastAsia="標楷體" w:hAnsi="Times New Roman"/>
          <w:kern w:val="0"/>
          <w:sz w:val="20"/>
          <w:szCs w:val="20"/>
        </w:rPr>
        <w:br w:type="column"/>
      </w:r>
      <w:r w:rsidRPr="00D823D2">
        <w:rPr>
          <w:rFonts w:ascii="Times New Roman" w:eastAsia="標楷體" w:hAnsi="標楷體" w:hint="eastAsia"/>
          <w:spacing w:val="8"/>
          <w:w w:val="102"/>
          <w:kern w:val="0"/>
          <w:position w:val="-2"/>
          <w:sz w:val="20"/>
          <w:szCs w:val="20"/>
        </w:rPr>
        <w:t>備外，原有設</w:t>
      </w:r>
      <w:r w:rsidRPr="00D823D2">
        <w:rPr>
          <w:rFonts w:ascii="Times New Roman" w:eastAsia="標楷體" w:hAnsi="標楷體" w:hint="eastAsia"/>
          <w:spacing w:val="6"/>
          <w:w w:val="102"/>
          <w:kern w:val="0"/>
          <w:position w:val="-2"/>
          <w:sz w:val="20"/>
          <w:szCs w:val="20"/>
        </w:rPr>
        <w:t>備</w:t>
      </w:r>
      <w:r w:rsidRPr="00D823D2">
        <w:rPr>
          <w:rFonts w:ascii="Times New Roman" w:eastAsia="標楷體" w:hAnsi="標楷體" w:hint="eastAsia"/>
          <w:spacing w:val="8"/>
          <w:w w:val="102"/>
          <w:kern w:val="0"/>
          <w:position w:val="-2"/>
          <w:sz w:val="20"/>
          <w:szCs w:val="20"/>
        </w:rPr>
        <w:t>以</w:t>
      </w:r>
      <w:r w:rsidRPr="00D823D2">
        <w:rPr>
          <w:rFonts w:ascii="Times New Roman" w:eastAsia="標楷體" w:hAnsi="標楷體" w:hint="eastAsia"/>
          <w:spacing w:val="6"/>
          <w:w w:val="102"/>
          <w:kern w:val="0"/>
          <w:position w:val="-2"/>
          <w:sz w:val="20"/>
          <w:szCs w:val="20"/>
        </w:rPr>
        <w:t>汰</w:t>
      </w:r>
      <w:r w:rsidRPr="00D823D2">
        <w:rPr>
          <w:rFonts w:ascii="Times New Roman" w:eastAsia="標楷體" w:hAnsi="標楷體" w:hint="eastAsia"/>
          <w:w w:val="102"/>
          <w:kern w:val="0"/>
          <w:position w:val="-2"/>
          <w:sz w:val="20"/>
          <w:szCs w:val="20"/>
        </w:rPr>
        <w:t>舊</w:t>
      </w:r>
    </w:p>
    <w:p w:rsidR="00D823D2" w:rsidRPr="00D823D2" w:rsidRDefault="00D823D2">
      <w:pPr>
        <w:autoSpaceDE w:val="0"/>
        <w:autoSpaceDN w:val="0"/>
        <w:adjustRightInd w:val="0"/>
        <w:spacing w:before="60" w:line="296" w:lineRule="auto"/>
        <w:ind w:left="613" w:right="2353"/>
        <w:jc w:val="both"/>
        <w:rPr>
          <w:rFonts w:ascii="Times New Roman" w:eastAsia="標楷體" w:hAnsi="Times New Roman"/>
          <w:kern w:val="0"/>
          <w:sz w:val="20"/>
          <w:szCs w:val="20"/>
        </w:rPr>
      </w:pPr>
      <w:r w:rsidRPr="00D823D2">
        <w:rPr>
          <w:rFonts w:ascii="Times New Roman" w:eastAsia="標楷體" w:hAnsi="標楷體" w:hint="eastAsia"/>
          <w:spacing w:val="8"/>
          <w:w w:val="102"/>
          <w:kern w:val="0"/>
          <w:sz w:val="20"/>
          <w:szCs w:val="20"/>
        </w:rPr>
        <w:t>換新為原則，</w:t>
      </w:r>
      <w:r w:rsidRPr="00D823D2">
        <w:rPr>
          <w:rFonts w:ascii="Times New Roman" w:eastAsia="標楷體" w:hAnsi="標楷體" w:hint="eastAsia"/>
          <w:spacing w:val="6"/>
          <w:w w:val="102"/>
          <w:kern w:val="0"/>
          <w:sz w:val="20"/>
          <w:szCs w:val="20"/>
        </w:rPr>
        <w:t>並</w:t>
      </w:r>
      <w:r w:rsidRPr="00D823D2">
        <w:rPr>
          <w:rFonts w:ascii="Times New Roman" w:eastAsia="標楷體" w:hAnsi="標楷體" w:hint="eastAsia"/>
          <w:spacing w:val="8"/>
          <w:w w:val="102"/>
          <w:kern w:val="0"/>
          <w:sz w:val="20"/>
          <w:szCs w:val="20"/>
        </w:rPr>
        <w:t>藉</w:t>
      </w:r>
      <w:r w:rsidRPr="00D823D2">
        <w:rPr>
          <w:rFonts w:ascii="Times New Roman" w:eastAsia="標楷體" w:hAnsi="標楷體" w:hint="eastAsia"/>
          <w:spacing w:val="6"/>
          <w:w w:val="102"/>
          <w:kern w:val="0"/>
          <w:sz w:val="20"/>
          <w:szCs w:val="20"/>
        </w:rPr>
        <w:t>由</w:t>
      </w:r>
      <w:r w:rsidRPr="00D823D2">
        <w:rPr>
          <w:rFonts w:ascii="Times New Roman" w:eastAsia="標楷體" w:hAnsi="標楷體" w:hint="eastAsia"/>
          <w:w w:val="102"/>
          <w:kern w:val="0"/>
          <w:sz w:val="20"/>
          <w:szCs w:val="20"/>
        </w:rPr>
        <w:t>網</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路將閒置之堪</w:t>
      </w:r>
      <w:r w:rsidRPr="00D823D2">
        <w:rPr>
          <w:rFonts w:ascii="Times New Roman" w:eastAsia="標楷體" w:hAnsi="標楷體" w:hint="eastAsia"/>
          <w:spacing w:val="6"/>
          <w:w w:val="102"/>
          <w:kern w:val="0"/>
          <w:sz w:val="20"/>
          <w:szCs w:val="20"/>
        </w:rPr>
        <w:t>用</w:t>
      </w:r>
      <w:r w:rsidRPr="00D823D2">
        <w:rPr>
          <w:rFonts w:ascii="Times New Roman" w:eastAsia="標楷體" w:hAnsi="標楷體" w:hint="eastAsia"/>
          <w:spacing w:val="8"/>
          <w:w w:val="102"/>
          <w:kern w:val="0"/>
          <w:sz w:val="20"/>
          <w:szCs w:val="20"/>
        </w:rPr>
        <w:t>辦</w:t>
      </w:r>
      <w:r w:rsidRPr="00D823D2">
        <w:rPr>
          <w:rFonts w:ascii="Times New Roman" w:eastAsia="標楷體" w:hAnsi="標楷體" w:hint="eastAsia"/>
          <w:spacing w:val="6"/>
          <w:w w:val="102"/>
          <w:kern w:val="0"/>
          <w:sz w:val="20"/>
          <w:szCs w:val="20"/>
        </w:rPr>
        <w:t>公</w:t>
      </w:r>
      <w:r w:rsidRPr="00D823D2">
        <w:rPr>
          <w:rFonts w:ascii="Times New Roman" w:eastAsia="標楷體" w:hAnsi="標楷體" w:hint="eastAsia"/>
          <w:w w:val="102"/>
          <w:kern w:val="0"/>
          <w:sz w:val="20"/>
          <w:szCs w:val="20"/>
        </w:rPr>
        <w:t>器</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物、設備，羅</w:t>
      </w:r>
      <w:r w:rsidRPr="00D823D2">
        <w:rPr>
          <w:rFonts w:ascii="Times New Roman" w:eastAsia="標楷體" w:hAnsi="標楷體" w:hint="eastAsia"/>
          <w:spacing w:val="6"/>
          <w:w w:val="102"/>
          <w:kern w:val="0"/>
          <w:sz w:val="20"/>
          <w:szCs w:val="20"/>
        </w:rPr>
        <w:t>列</w:t>
      </w:r>
      <w:r w:rsidRPr="00D823D2">
        <w:rPr>
          <w:rFonts w:ascii="Times New Roman" w:eastAsia="標楷體" w:hAnsi="標楷體" w:hint="eastAsia"/>
          <w:spacing w:val="8"/>
          <w:w w:val="102"/>
          <w:kern w:val="0"/>
          <w:sz w:val="20"/>
          <w:szCs w:val="20"/>
        </w:rPr>
        <w:t>於</w:t>
      </w:r>
      <w:r w:rsidRPr="00D823D2">
        <w:rPr>
          <w:rFonts w:ascii="Times New Roman" w:eastAsia="標楷體" w:hAnsi="標楷體" w:hint="eastAsia"/>
          <w:spacing w:val="6"/>
          <w:w w:val="102"/>
          <w:kern w:val="0"/>
          <w:sz w:val="20"/>
          <w:szCs w:val="20"/>
        </w:rPr>
        <w:t>網</w:t>
      </w:r>
      <w:r w:rsidRPr="00D823D2">
        <w:rPr>
          <w:rFonts w:ascii="Times New Roman" w:eastAsia="標楷體" w:hAnsi="標楷體" w:hint="eastAsia"/>
          <w:w w:val="102"/>
          <w:kern w:val="0"/>
          <w:sz w:val="20"/>
          <w:szCs w:val="20"/>
        </w:rPr>
        <w:t>頁</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上徵詢需求單</w:t>
      </w:r>
      <w:r w:rsidRPr="00D823D2">
        <w:rPr>
          <w:rFonts w:ascii="Times New Roman" w:eastAsia="標楷體" w:hAnsi="標楷體" w:hint="eastAsia"/>
          <w:spacing w:val="6"/>
          <w:w w:val="102"/>
          <w:kern w:val="0"/>
          <w:sz w:val="20"/>
          <w:szCs w:val="20"/>
        </w:rPr>
        <w:t>位</w:t>
      </w:r>
      <w:r w:rsidRPr="00D823D2">
        <w:rPr>
          <w:rFonts w:ascii="Times New Roman" w:eastAsia="標楷體" w:hAnsi="標楷體" w:hint="eastAsia"/>
          <w:spacing w:val="8"/>
          <w:w w:val="102"/>
          <w:kern w:val="0"/>
          <w:sz w:val="20"/>
          <w:szCs w:val="20"/>
        </w:rPr>
        <w:t>，</w:t>
      </w:r>
      <w:r w:rsidRPr="00D823D2">
        <w:rPr>
          <w:rFonts w:ascii="Times New Roman" w:eastAsia="標楷體" w:hAnsi="標楷體" w:hint="eastAsia"/>
          <w:spacing w:val="6"/>
          <w:w w:val="102"/>
          <w:kern w:val="0"/>
          <w:sz w:val="20"/>
          <w:szCs w:val="20"/>
        </w:rPr>
        <w:t>以</w:t>
      </w:r>
      <w:r w:rsidRPr="00D823D2">
        <w:rPr>
          <w:rFonts w:ascii="Times New Roman" w:eastAsia="標楷體" w:hAnsi="標楷體" w:hint="eastAsia"/>
          <w:w w:val="102"/>
          <w:kern w:val="0"/>
          <w:sz w:val="20"/>
          <w:szCs w:val="20"/>
        </w:rPr>
        <w:t>建</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立資源回收</w:t>
      </w:r>
      <w:r w:rsidRPr="00D823D2">
        <w:rPr>
          <w:rFonts w:ascii="Times New Roman" w:eastAsia="標楷體" w:hAnsi="標楷體" w:hint="eastAsia"/>
          <w:kern w:val="0"/>
          <w:sz w:val="20"/>
          <w:szCs w:val="20"/>
        </w:rPr>
        <w:t>再</w:t>
      </w:r>
      <w:r w:rsidRPr="00D823D2">
        <w:rPr>
          <w:rFonts w:ascii="Times New Roman" w:eastAsia="標楷體" w:hAnsi="Times New Roman"/>
          <w:spacing w:val="-10"/>
          <w:kern w:val="0"/>
          <w:sz w:val="20"/>
          <w:szCs w:val="20"/>
        </w:rPr>
        <w:t xml:space="preserve"> </w:t>
      </w:r>
      <w:r w:rsidRPr="00D823D2">
        <w:rPr>
          <w:rFonts w:ascii="Times New Roman" w:eastAsia="標楷體" w:hAnsi="標楷體" w:hint="eastAsia"/>
          <w:spacing w:val="35"/>
          <w:kern w:val="0"/>
          <w:sz w:val="20"/>
          <w:szCs w:val="20"/>
        </w:rPr>
        <w:t>利</w:t>
      </w:r>
      <w:r w:rsidRPr="00D823D2">
        <w:rPr>
          <w:rFonts w:ascii="Times New Roman" w:eastAsia="標楷體" w:hAnsi="標楷體" w:hint="eastAsia"/>
          <w:kern w:val="0"/>
          <w:sz w:val="20"/>
          <w:szCs w:val="20"/>
        </w:rPr>
        <w:t>用</w:t>
      </w:r>
      <w:r w:rsidRPr="00D823D2">
        <w:rPr>
          <w:rFonts w:ascii="Times New Roman" w:eastAsia="標楷體" w:hAnsi="Times New Roman"/>
          <w:spacing w:val="-26"/>
          <w:kern w:val="0"/>
          <w:sz w:val="20"/>
          <w:szCs w:val="20"/>
        </w:rPr>
        <w:t xml:space="preserve"> </w:t>
      </w:r>
      <w:r w:rsidRPr="00D823D2">
        <w:rPr>
          <w:rFonts w:ascii="Times New Roman" w:eastAsia="標楷體" w:hAnsi="標楷體" w:hint="eastAsia"/>
          <w:w w:val="102"/>
          <w:kern w:val="0"/>
          <w:sz w:val="20"/>
          <w:szCs w:val="20"/>
        </w:rPr>
        <w:t>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制。已完成</w:t>
      </w:r>
      <w:r w:rsidRPr="00D823D2">
        <w:rPr>
          <w:rFonts w:ascii="Times New Roman" w:eastAsia="標楷體" w:hAnsi="標楷體" w:hint="eastAsia"/>
          <w:kern w:val="0"/>
          <w:sz w:val="20"/>
          <w:szCs w:val="20"/>
        </w:rPr>
        <w:t>報</w:t>
      </w:r>
      <w:r w:rsidRPr="00D823D2">
        <w:rPr>
          <w:rFonts w:ascii="Times New Roman" w:eastAsia="標楷體" w:hAnsi="Times New Roman"/>
          <w:spacing w:val="-10"/>
          <w:kern w:val="0"/>
          <w:sz w:val="20"/>
          <w:szCs w:val="20"/>
        </w:rPr>
        <w:t xml:space="preserve"> </w:t>
      </w:r>
      <w:r w:rsidRPr="00D823D2">
        <w:rPr>
          <w:rFonts w:ascii="Times New Roman" w:eastAsia="標楷體" w:hAnsi="標楷體" w:hint="eastAsia"/>
          <w:spacing w:val="35"/>
          <w:kern w:val="0"/>
          <w:sz w:val="20"/>
          <w:szCs w:val="20"/>
        </w:rPr>
        <w:t>廢</w:t>
      </w:r>
      <w:r w:rsidRPr="00D823D2">
        <w:rPr>
          <w:rFonts w:ascii="Times New Roman" w:eastAsia="標楷體" w:hAnsi="標楷體" w:hint="eastAsia"/>
          <w:kern w:val="0"/>
          <w:sz w:val="20"/>
          <w:szCs w:val="20"/>
        </w:rPr>
        <w:t>之</w:t>
      </w:r>
      <w:r w:rsidRPr="00D823D2">
        <w:rPr>
          <w:rFonts w:ascii="Times New Roman" w:eastAsia="標楷體" w:hAnsi="Times New Roman"/>
          <w:spacing w:val="-26"/>
          <w:kern w:val="0"/>
          <w:sz w:val="20"/>
          <w:szCs w:val="20"/>
        </w:rPr>
        <w:t xml:space="preserve"> </w:t>
      </w:r>
      <w:r w:rsidRPr="00D823D2">
        <w:rPr>
          <w:rFonts w:ascii="Times New Roman" w:eastAsia="標楷體" w:hAnsi="標楷體" w:hint="eastAsia"/>
          <w:w w:val="102"/>
          <w:kern w:val="0"/>
          <w:sz w:val="20"/>
          <w:szCs w:val="20"/>
        </w:rPr>
        <w:t>動</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產，應依「澎</w:t>
      </w:r>
      <w:r w:rsidRPr="00D823D2">
        <w:rPr>
          <w:rFonts w:ascii="Times New Roman" w:eastAsia="標楷體" w:hAnsi="標楷體" w:hint="eastAsia"/>
          <w:spacing w:val="6"/>
          <w:w w:val="102"/>
          <w:kern w:val="0"/>
          <w:sz w:val="20"/>
          <w:szCs w:val="20"/>
        </w:rPr>
        <w:t>湖</w:t>
      </w:r>
      <w:r w:rsidRPr="00D823D2">
        <w:rPr>
          <w:rFonts w:ascii="Times New Roman" w:eastAsia="標楷體" w:hAnsi="標楷體" w:hint="eastAsia"/>
          <w:spacing w:val="8"/>
          <w:w w:val="102"/>
          <w:kern w:val="0"/>
          <w:sz w:val="20"/>
          <w:szCs w:val="20"/>
        </w:rPr>
        <w:t>縣</w:t>
      </w:r>
      <w:r w:rsidRPr="00D823D2">
        <w:rPr>
          <w:rFonts w:ascii="Times New Roman" w:eastAsia="標楷體" w:hAnsi="標楷體" w:hint="eastAsia"/>
          <w:spacing w:val="6"/>
          <w:w w:val="102"/>
          <w:kern w:val="0"/>
          <w:sz w:val="20"/>
          <w:szCs w:val="20"/>
        </w:rPr>
        <w:t>政</w:t>
      </w:r>
      <w:r w:rsidRPr="00D823D2">
        <w:rPr>
          <w:rFonts w:ascii="Times New Roman" w:eastAsia="標楷體" w:hAnsi="標楷體" w:hint="eastAsia"/>
          <w:w w:val="102"/>
          <w:kern w:val="0"/>
          <w:sz w:val="20"/>
          <w:szCs w:val="20"/>
        </w:rPr>
        <w:t>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辦理縣有報廢</w:t>
      </w:r>
      <w:r w:rsidRPr="00D823D2">
        <w:rPr>
          <w:rFonts w:ascii="Times New Roman" w:eastAsia="標楷體" w:hAnsi="標楷體" w:hint="eastAsia"/>
          <w:spacing w:val="6"/>
          <w:w w:val="102"/>
          <w:kern w:val="0"/>
          <w:sz w:val="20"/>
          <w:szCs w:val="20"/>
        </w:rPr>
        <w:t>動</w:t>
      </w:r>
      <w:r w:rsidRPr="00D823D2">
        <w:rPr>
          <w:rFonts w:ascii="Times New Roman" w:eastAsia="標楷體" w:hAnsi="標楷體" w:hint="eastAsia"/>
          <w:spacing w:val="8"/>
          <w:w w:val="102"/>
          <w:kern w:val="0"/>
          <w:sz w:val="20"/>
          <w:szCs w:val="20"/>
        </w:rPr>
        <w:t>產</w:t>
      </w:r>
      <w:r w:rsidRPr="00D823D2">
        <w:rPr>
          <w:rFonts w:ascii="Times New Roman" w:eastAsia="標楷體" w:hAnsi="標楷體" w:hint="eastAsia"/>
          <w:spacing w:val="6"/>
          <w:w w:val="102"/>
          <w:kern w:val="0"/>
          <w:sz w:val="20"/>
          <w:szCs w:val="20"/>
        </w:rPr>
        <w:t>變</w:t>
      </w:r>
      <w:r w:rsidRPr="00D823D2">
        <w:rPr>
          <w:rFonts w:ascii="Times New Roman" w:eastAsia="標楷體" w:hAnsi="標楷體" w:hint="eastAsia"/>
          <w:w w:val="102"/>
          <w:kern w:val="0"/>
          <w:sz w:val="20"/>
          <w:szCs w:val="20"/>
        </w:rPr>
        <w:t>賣</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處理作業要點</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辦</w:t>
      </w:r>
      <w:r w:rsidRPr="00D823D2">
        <w:rPr>
          <w:rFonts w:ascii="Times New Roman" w:eastAsia="標楷體" w:hAnsi="標楷體" w:hint="eastAsia"/>
          <w:spacing w:val="6"/>
          <w:w w:val="102"/>
          <w:kern w:val="0"/>
          <w:sz w:val="20"/>
          <w:szCs w:val="20"/>
        </w:rPr>
        <w:t>理</w:t>
      </w:r>
      <w:r w:rsidRPr="00D823D2">
        <w:rPr>
          <w:rFonts w:ascii="Times New Roman" w:eastAsia="標楷體" w:hAnsi="標楷體" w:hint="eastAsia"/>
          <w:w w:val="102"/>
          <w:kern w:val="0"/>
          <w:sz w:val="20"/>
          <w:szCs w:val="20"/>
        </w:rPr>
        <w:t>拍</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賣事宜。</w:t>
      </w:r>
    </w:p>
    <w:p w:rsidR="00D823D2" w:rsidRPr="00D823D2" w:rsidRDefault="00D823D2">
      <w:pPr>
        <w:autoSpaceDE w:val="0"/>
        <w:autoSpaceDN w:val="0"/>
        <w:adjustRightInd w:val="0"/>
        <w:spacing w:before="15" w:line="296" w:lineRule="auto"/>
        <w:ind w:left="613" w:right="2345"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（七）辦理財物採</w:t>
      </w:r>
      <w:r w:rsidRPr="00D823D2">
        <w:rPr>
          <w:rFonts w:ascii="Times New Roman" w:eastAsia="標楷體" w:hAnsi="標楷體" w:hint="eastAsia"/>
          <w:spacing w:val="4"/>
          <w:w w:val="102"/>
          <w:kern w:val="0"/>
          <w:sz w:val="20"/>
          <w:szCs w:val="20"/>
        </w:rPr>
        <w:t>購</w:t>
      </w:r>
      <w:r w:rsidRPr="00D823D2">
        <w:rPr>
          <w:rFonts w:ascii="Times New Roman" w:eastAsia="標楷體" w:hAnsi="標楷體" w:hint="eastAsia"/>
          <w:spacing w:val="6"/>
          <w:w w:val="102"/>
          <w:kern w:val="0"/>
          <w:sz w:val="20"/>
          <w:szCs w:val="20"/>
        </w:rPr>
        <w:t>，除核定</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有案者應採共</w:t>
      </w:r>
      <w:r w:rsidRPr="00D823D2">
        <w:rPr>
          <w:rFonts w:ascii="Times New Roman" w:eastAsia="標楷體" w:hAnsi="標楷體" w:hint="eastAsia"/>
          <w:spacing w:val="6"/>
          <w:w w:val="102"/>
          <w:kern w:val="0"/>
          <w:sz w:val="20"/>
          <w:szCs w:val="20"/>
        </w:rPr>
        <w:t>同</w:t>
      </w:r>
      <w:r w:rsidRPr="00D823D2">
        <w:rPr>
          <w:rFonts w:ascii="Times New Roman" w:eastAsia="標楷體" w:hAnsi="標楷體" w:hint="eastAsia"/>
          <w:spacing w:val="8"/>
          <w:w w:val="102"/>
          <w:kern w:val="0"/>
          <w:sz w:val="20"/>
          <w:szCs w:val="20"/>
        </w:rPr>
        <w:t>供</w:t>
      </w:r>
      <w:r w:rsidRPr="00D823D2">
        <w:rPr>
          <w:rFonts w:ascii="Times New Roman" w:eastAsia="標楷體" w:hAnsi="標楷體" w:hint="eastAsia"/>
          <w:spacing w:val="6"/>
          <w:w w:val="102"/>
          <w:kern w:val="0"/>
          <w:sz w:val="20"/>
          <w:szCs w:val="20"/>
        </w:rPr>
        <w:t>應</w:t>
      </w:r>
      <w:r w:rsidRPr="00D823D2">
        <w:rPr>
          <w:rFonts w:ascii="Times New Roman" w:eastAsia="標楷體" w:hAnsi="標楷體" w:hint="eastAsia"/>
          <w:w w:val="102"/>
          <w:kern w:val="0"/>
          <w:sz w:val="20"/>
          <w:szCs w:val="20"/>
        </w:rPr>
        <w:t>契</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約集中採購，</w:t>
      </w:r>
      <w:r w:rsidRPr="00D823D2">
        <w:rPr>
          <w:rFonts w:ascii="Times New Roman" w:eastAsia="標楷體" w:hAnsi="標楷體" w:hint="eastAsia"/>
          <w:spacing w:val="6"/>
          <w:w w:val="102"/>
          <w:kern w:val="0"/>
          <w:sz w:val="20"/>
          <w:szCs w:val="20"/>
        </w:rPr>
        <w:t>以</w:t>
      </w:r>
      <w:r w:rsidRPr="00D823D2">
        <w:rPr>
          <w:rFonts w:ascii="Times New Roman" w:eastAsia="標楷體" w:hAnsi="標楷體" w:hint="eastAsia"/>
          <w:spacing w:val="8"/>
          <w:w w:val="102"/>
          <w:kern w:val="0"/>
          <w:sz w:val="20"/>
          <w:szCs w:val="20"/>
        </w:rPr>
        <w:t>節</w:t>
      </w:r>
      <w:r w:rsidRPr="00D823D2">
        <w:rPr>
          <w:rFonts w:ascii="Times New Roman" w:eastAsia="標楷體" w:hAnsi="標楷體" w:hint="eastAsia"/>
          <w:spacing w:val="6"/>
          <w:w w:val="102"/>
          <w:kern w:val="0"/>
          <w:sz w:val="20"/>
          <w:szCs w:val="20"/>
        </w:rPr>
        <w:t>省</w:t>
      </w:r>
      <w:r w:rsidRPr="00D823D2">
        <w:rPr>
          <w:rFonts w:ascii="Times New Roman" w:eastAsia="標楷體" w:hAnsi="標楷體" w:hint="eastAsia"/>
          <w:w w:val="102"/>
          <w:kern w:val="0"/>
          <w:sz w:val="20"/>
          <w:szCs w:val="20"/>
        </w:rPr>
        <w:t>人</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力，發揮大量</w:t>
      </w:r>
      <w:r w:rsidRPr="00D823D2">
        <w:rPr>
          <w:rFonts w:ascii="Times New Roman" w:eastAsia="標楷體" w:hAnsi="標楷體" w:hint="eastAsia"/>
          <w:spacing w:val="6"/>
          <w:w w:val="102"/>
          <w:kern w:val="0"/>
          <w:sz w:val="20"/>
          <w:szCs w:val="20"/>
        </w:rPr>
        <w:t>採</w:t>
      </w:r>
      <w:r w:rsidRPr="00D823D2">
        <w:rPr>
          <w:rFonts w:ascii="Times New Roman" w:eastAsia="標楷體" w:hAnsi="標楷體" w:hint="eastAsia"/>
          <w:spacing w:val="8"/>
          <w:w w:val="102"/>
          <w:kern w:val="0"/>
          <w:sz w:val="20"/>
          <w:szCs w:val="20"/>
        </w:rPr>
        <w:t>購</w:t>
      </w:r>
      <w:r w:rsidRPr="00D823D2">
        <w:rPr>
          <w:rFonts w:ascii="Times New Roman" w:eastAsia="標楷體" w:hAnsi="標楷體" w:hint="eastAsia"/>
          <w:spacing w:val="6"/>
          <w:w w:val="102"/>
          <w:kern w:val="0"/>
          <w:sz w:val="20"/>
          <w:szCs w:val="20"/>
        </w:rPr>
        <w:t>之</w:t>
      </w:r>
      <w:r w:rsidRPr="00D823D2">
        <w:rPr>
          <w:rFonts w:ascii="Times New Roman" w:eastAsia="標楷體" w:hAnsi="標楷體" w:hint="eastAsia"/>
          <w:w w:val="102"/>
          <w:kern w:val="0"/>
          <w:sz w:val="20"/>
          <w:szCs w:val="20"/>
        </w:rPr>
        <w:t>經</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濟效益，提升</w:t>
      </w:r>
      <w:r w:rsidRPr="00D823D2">
        <w:rPr>
          <w:rFonts w:ascii="Times New Roman" w:eastAsia="標楷體" w:hAnsi="標楷體" w:hint="eastAsia"/>
          <w:spacing w:val="6"/>
          <w:w w:val="102"/>
          <w:kern w:val="0"/>
          <w:sz w:val="20"/>
          <w:szCs w:val="20"/>
        </w:rPr>
        <w:t>採</w:t>
      </w:r>
      <w:r w:rsidRPr="00D823D2">
        <w:rPr>
          <w:rFonts w:ascii="Times New Roman" w:eastAsia="標楷體" w:hAnsi="標楷體" w:hint="eastAsia"/>
          <w:spacing w:val="8"/>
          <w:w w:val="102"/>
          <w:kern w:val="0"/>
          <w:sz w:val="20"/>
          <w:szCs w:val="20"/>
        </w:rPr>
        <w:t>購</w:t>
      </w:r>
      <w:r w:rsidRPr="00D823D2">
        <w:rPr>
          <w:rFonts w:ascii="Times New Roman" w:eastAsia="標楷體" w:hAnsi="標楷體" w:hint="eastAsia"/>
          <w:spacing w:val="6"/>
          <w:w w:val="102"/>
          <w:kern w:val="0"/>
          <w:sz w:val="20"/>
          <w:szCs w:val="20"/>
        </w:rPr>
        <w:t>執</w:t>
      </w:r>
      <w:r w:rsidRPr="00D823D2">
        <w:rPr>
          <w:rFonts w:ascii="Times New Roman" w:eastAsia="標楷體" w:hAnsi="標楷體" w:hint="eastAsia"/>
          <w:w w:val="102"/>
          <w:kern w:val="0"/>
          <w:sz w:val="20"/>
          <w:szCs w:val="20"/>
        </w:rPr>
        <w:t>行</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績效。</w:t>
      </w:r>
    </w:p>
    <w:p w:rsidR="00D823D2" w:rsidRPr="00D823D2" w:rsidRDefault="00D823D2">
      <w:pPr>
        <w:autoSpaceDE w:val="0"/>
        <w:autoSpaceDN w:val="0"/>
        <w:adjustRightInd w:val="0"/>
        <w:spacing w:before="13" w:line="296" w:lineRule="auto"/>
        <w:ind w:left="613" w:right="2345"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（八）為合理反映</w:t>
      </w:r>
      <w:r w:rsidRPr="00D823D2">
        <w:rPr>
          <w:rFonts w:ascii="Times New Roman" w:eastAsia="標楷體" w:hAnsi="標楷體" w:hint="eastAsia"/>
          <w:spacing w:val="4"/>
          <w:w w:val="102"/>
          <w:kern w:val="0"/>
          <w:sz w:val="20"/>
          <w:szCs w:val="20"/>
        </w:rPr>
        <w:t>保</w:t>
      </w:r>
      <w:r w:rsidRPr="00D823D2">
        <w:rPr>
          <w:rFonts w:ascii="Times New Roman" w:eastAsia="標楷體" w:hAnsi="標楷體" w:hint="eastAsia"/>
          <w:spacing w:val="6"/>
          <w:w w:val="102"/>
          <w:kern w:val="0"/>
          <w:sz w:val="20"/>
          <w:szCs w:val="20"/>
        </w:rPr>
        <w:t>險費，辦</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理車輛保險採</w:t>
      </w:r>
      <w:r w:rsidRPr="00D823D2">
        <w:rPr>
          <w:rFonts w:ascii="Times New Roman" w:eastAsia="標楷體" w:hAnsi="標楷體" w:hint="eastAsia"/>
          <w:spacing w:val="6"/>
          <w:w w:val="102"/>
          <w:kern w:val="0"/>
          <w:sz w:val="20"/>
          <w:szCs w:val="20"/>
        </w:rPr>
        <w:t>購</w:t>
      </w:r>
      <w:r w:rsidRPr="00D823D2">
        <w:rPr>
          <w:rFonts w:ascii="Times New Roman" w:eastAsia="標楷體" w:hAnsi="標楷體" w:hint="eastAsia"/>
          <w:spacing w:val="8"/>
          <w:w w:val="102"/>
          <w:kern w:val="0"/>
          <w:sz w:val="20"/>
          <w:szCs w:val="20"/>
        </w:rPr>
        <w:t>時</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w w:val="102"/>
          <w:kern w:val="0"/>
          <w:sz w:val="20"/>
          <w:szCs w:val="20"/>
        </w:rPr>
        <w:t>應</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將車輛無出險</w:t>
      </w:r>
      <w:r w:rsidRPr="00D823D2">
        <w:rPr>
          <w:rFonts w:ascii="Times New Roman" w:eastAsia="標楷體" w:hAnsi="標楷體" w:hint="eastAsia"/>
          <w:spacing w:val="6"/>
          <w:w w:val="102"/>
          <w:kern w:val="0"/>
          <w:sz w:val="20"/>
          <w:szCs w:val="20"/>
        </w:rPr>
        <w:t>記</w:t>
      </w:r>
      <w:r w:rsidRPr="00D823D2">
        <w:rPr>
          <w:rFonts w:ascii="Times New Roman" w:eastAsia="標楷體" w:hAnsi="標楷體" w:hint="eastAsia"/>
          <w:spacing w:val="8"/>
          <w:w w:val="102"/>
          <w:kern w:val="0"/>
          <w:sz w:val="20"/>
          <w:szCs w:val="20"/>
        </w:rPr>
        <w:t>錄</w:t>
      </w:r>
      <w:r w:rsidRPr="00D823D2">
        <w:rPr>
          <w:rFonts w:ascii="Times New Roman" w:eastAsia="標楷體" w:hAnsi="標楷體" w:hint="eastAsia"/>
          <w:spacing w:val="6"/>
          <w:w w:val="102"/>
          <w:kern w:val="0"/>
          <w:sz w:val="20"/>
          <w:szCs w:val="20"/>
        </w:rPr>
        <w:t>情</w:t>
      </w:r>
      <w:r w:rsidRPr="00D823D2">
        <w:rPr>
          <w:rFonts w:ascii="Times New Roman" w:eastAsia="標楷體" w:hAnsi="標楷體" w:hint="eastAsia"/>
          <w:w w:val="102"/>
          <w:kern w:val="0"/>
          <w:sz w:val="20"/>
          <w:szCs w:val="20"/>
        </w:rPr>
        <w:t>形</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列入合約項目</w:t>
      </w:r>
      <w:r w:rsidRPr="00D823D2">
        <w:rPr>
          <w:rFonts w:ascii="Times New Roman" w:eastAsia="標楷體" w:hAnsi="標楷體" w:hint="eastAsia"/>
          <w:spacing w:val="6"/>
          <w:w w:val="102"/>
          <w:kern w:val="0"/>
          <w:sz w:val="20"/>
          <w:szCs w:val="20"/>
        </w:rPr>
        <w:t>並</w:t>
      </w:r>
      <w:r w:rsidRPr="00D823D2">
        <w:rPr>
          <w:rFonts w:ascii="Times New Roman" w:eastAsia="標楷體" w:hAnsi="標楷體" w:hint="eastAsia"/>
          <w:spacing w:val="8"/>
          <w:w w:val="102"/>
          <w:kern w:val="0"/>
          <w:sz w:val="20"/>
          <w:szCs w:val="20"/>
        </w:rPr>
        <w:t>依</w:t>
      </w:r>
      <w:r w:rsidRPr="00D823D2">
        <w:rPr>
          <w:rFonts w:ascii="Times New Roman" w:eastAsia="標楷體" w:hAnsi="標楷體" w:hint="eastAsia"/>
          <w:spacing w:val="6"/>
          <w:w w:val="102"/>
          <w:kern w:val="0"/>
          <w:sz w:val="20"/>
          <w:szCs w:val="20"/>
        </w:rPr>
        <w:t>採</w:t>
      </w:r>
      <w:r w:rsidRPr="00D823D2">
        <w:rPr>
          <w:rFonts w:ascii="Times New Roman" w:eastAsia="標楷體" w:hAnsi="標楷體" w:hint="eastAsia"/>
          <w:w w:val="102"/>
          <w:kern w:val="0"/>
          <w:sz w:val="20"/>
          <w:szCs w:val="20"/>
        </w:rPr>
        <w:t>購</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法規定辦理，</w:t>
      </w:r>
      <w:r w:rsidRPr="00D823D2">
        <w:rPr>
          <w:rFonts w:ascii="Times New Roman" w:eastAsia="標楷體" w:hAnsi="標楷體" w:hint="eastAsia"/>
          <w:spacing w:val="6"/>
          <w:w w:val="102"/>
          <w:kern w:val="0"/>
          <w:sz w:val="20"/>
          <w:szCs w:val="20"/>
        </w:rPr>
        <w:t>以</w:t>
      </w:r>
      <w:r w:rsidRPr="00D823D2">
        <w:rPr>
          <w:rFonts w:ascii="Times New Roman" w:eastAsia="標楷體" w:hAnsi="標楷體" w:hint="eastAsia"/>
          <w:spacing w:val="8"/>
          <w:w w:val="102"/>
          <w:kern w:val="0"/>
          <w:sz w:val="20"/>
          <w:szCs w:val="20"/>
        </w:rPr>
        <w:t>爭</w:t>
      </w:r>
      <w:r w:rsidRPr="00D823D2">
        <w:rPr>
          <w:rFonts w:ascii="Times New Roman" w:eastAsia="標楷體" w:hAnsi="標楷體" w:hint="eastAsia"/>
          <w:spacing w:val="6"/>
          <w:w w:val="102"/>
          <w:kern w:val="0"/>
          <w:sz w:val="20"/>
          <w:szCs w:val="20"/>
        </w:rPr>
        <w:t>取</w:t>
      </w:r>
      <w:r w:rsidRPr="00D823D2">
        <w:rPr>
          <w:rFonts w:ascii="Times New Roman" w:eastAsia="標楷體" w:hAnsi="標楷體" w:hint="eastAsia"/>
          <w:w w:val="102"/>
          <w:kern w:val="0"/>
          <w:sz w:val="20"/>
          <w:szCs w:val="20"/>
        </w:rPr>
        <w:t>享</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有「無肇事減</w:t>
      </w:r>
      <w:r w:rsidRPr="00D823D2">
        <w:rPr>
          <w:rFonts w:ascii="Times New Roman" w:eastAsia="標楷體" w:hAnsi="標楷體" w:hint="eastAsia"/>
          <w:spacing w:val="6"/>
          <w:w w:val="102"/>
          <w:kern w:val="0"/>
          <w:sz w:val="20"/>
          <w:szCs w:val="20"/>
        </w:rPr>
        <w:t>費</w:t>
      </w:r>
      <w:r w:rsidRPr="00D823D2">
        <w:rPr>
          <w:rFonts w:ascii="Times New Roman" w:eastAsia="標楷體" w:hAnsi="標楷體" w:hint="eastAsia"/>
          <w:spacing w:val="8"/>
          <w:w w:val="102"/>
          <w:kern w:val="0"/>
          <w:sz w:val="20"/>
          <w:szCs w:val="20"/>
        </w:rPr>
        <w:t>」</w:t>
      </w:r>
      <w:r w:rsidRPr="00D823D2">
        <w:rPr>
          <w:rFonts w:ascii="Times New Roman" w:eastAsia="標楷體" w:hAnsi="標楷體" w:hint="eastAsia"/>
          <w:spacing w:val="6"/>
          <w:w w:val="102"/>
          <w:kern w:val="0"/>
          <w:sz w:val="20"/>
          <w:szCs w:val="20"/>
        </w:rPr>
        <w:t>之</w:t>
      </w:r>
      <w:r w:rsidRPr="00D823D2">
        <w:rPr>
          <w:rFonts w:ascii="Times New Roman" w:eastAsia="標楷體" w:hAnsi="標楷體" w:hint="eastAsia"/>
          <w:w w:val="102"/>
          <w:kern w:val="0"/>
          <w:sz w:val="20"/>
          <w:szCs w:val="20"/>
        </w:rPr>
        <w:t>減</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費優惠。</w:t>
      </w:r>
    </w:p>
    <w:p w:rsidR="00D823D2" w:rsidRPr="00D823D2" w:rsidRDefault="00D823D2">
      <w:pPr>
        <w:autoSpaceDE w:val="0"/>
        <w:autoSpaceDN w:val="0"/>
        <w:adjustRightInd w:val="0"/>
        <w:spacing w:before="13" w:line="296" w:lineRule="auto"/>
        <w:ind w:left="613" w:right="2345"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（九）推動各項新</w:t>
      </w:r>
      <w:r w:rsidRPr="00D823D2">
        <w:rPr>
          <w:rFonts w:ascii="Times New Roman" w:eastAsia="標楷體" w:hAnsi="標楷體" w:hint="eastAsia"/>
          <w:spacing w:val="4"/>
          <w:w w:val="102"/>
          <w:kern w:val="0"/>
          <w:sz w:val="20"/>
          <w:szCs w:val="20"/>
        </w:rPr>
        <w:t>興</w:t>
      </w:r>
      <w:r w:rsidRPr="00D823D2">
        <w:rPr>
          <w:rFonts w:ascii="Times New Roman" w:eastAsia="標楷體" w:hAnsi="標楷體" w:hint="eastAsia"/>
          <w:spacing w:val="6"/>
          <w:w w:val="102"/>
          <w:kern w:val="0"/>
          <w:sz w:val="20"/>
          <w:szCs w:val="20"/>
        </w:rPr>
        <w:t>業務，如</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有新增人力需</w:t>
      </w:r>
      <w:r w:rsidRPr="00D823D2">
        <w:rPr>
          <w:rFonts w:ascii="Times New Roman" w:eastAsia="標楷體" w:hAnsi="標楷體" w:hint="eastAsia"/>
          <w:spacing w:val="6"/>
          <w:w w:val="102"/>
          <w:kern w:val="0"/>
          <w:sz w:val="20"/>
          <w:szCs w:val="20"/>
        </w:rPr>
        <w:t>求</w:t>
      </w:r>
      <w:r w:rsidRPr="00D823D2">
        <w:rPr>
          <w:rFonts w:ascii="Times New Roman" w:eastAsia="標楷體" w:hAnsi="標楷體" w:hint="eastAsia"/>
          <w:spacing w:val="8"/>
          <w:w w:val="102"/>
          <w:kern w:val="0"/>
          <w:sz w:val="20"/>
          <w:szCs w:val="20"/>
        </w:rPr>
        <w:t>，</w:t>
      </w:r>
      <w:r w:rsidRPr="00D823D2">
        <w:rPr>
          <w:rFonts w:ascii="Times New Roman" w:eastAsia="標楷體" w:hAnsi="標楷體" w:hint="eastAsia"/>
          <w:spacing w:val="6"/>
          <w:w w:val="102"/>
          <w:kern w:val="0"/>
          <w:sz w:val="20"/>
          <w:szCs w:val="20"/>
        </w:rPr>
        <w:t>應</w:t>
      </w:r>
      <w:r w:rsidRPr="00D823D2">
        <w:rPr>
          <w:rFonts w:ascii="Times New Roman" w:eastAsia="標楷體" w:hAnsi="標楷體" w:hint="eastAsia"/>
          <w:w w:val="102"/>
          <w:kern w:val="0"/>
          <w:sz w:val="20"/>
          <w:szCs w:val="20"/>
        </w:rPr>
        <w:t>先</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行檢討原有業</w:t>
      </w:r>
      <w:r w:rsidRPr="00D823D2">
        <w:rPr>
          <w:rFonts w:ascii="Times New Roman" w:eastAsia="標楷體" w:hAnsi="標楷體" w:hint="eastAsia"/>
          <w:spacing w:val="6"/>
          <w:w w:val="102"/>
          <w:kern w:val="0"/>
          <w:sz w:val="20"/>
          <w:szCs w:val="20"/>
        </w:rPr>
        <w:t>務</w:t>
      </w:r>
      <w:r w:rsidRPr="00D823D2">
        <w:rPr>
          <w:rFonts w:ascii="Times New Roman" w:eastAsia="標楷體" w:hAnsi="標楷體" w:hint="eastAsia"/>
          <w:spacing w:val="8"/>
          <w:w w:val="102"/>
          <w:kern w:val="0"/>
          <w:sz w:val="20"/>
          <w:szCs w:val="20"/>
        </w:rPr>
        <w:t>有</w:t>
      </w:r>
      <w:r w:rsidRPr="00D823D2">
        <w:rPr>
          <w:rFonts w:ascii="Times New Roman" w:eastAsia="標楷體" w:hAnsi="標楷體" w:hint="eastAsia"/>
          <w:spacing w:val="6"/>
          <w:w w:val="102"/>
          <w:kern w:val="0"/>
          <w:sz w:val="20"/>
          <w:szCs w:val="20"/>
        </w:rPr>
        <w:t>無</w:t>
      </w:r>
      <w:r w:rsidRPr="00D823D2">
        <w:rPr>
          <w:rFonts w:ascii="Times New Roman" w:eastAsia="標楷體" w:hAnsi="標楷體" w:hint="eastAsia"/>
          <w:w w:val="102"/>
          <w:kern w:val="0"/>
          <w:sz w:val="20"/>
          <w:szCs w:val="20"/>
        </w:rPr>
        <w:t>繼</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續辦理必要，</w:t>
      </w:r>
      <w:r w:rsidRPr="00D823D2">
        <w:rPr>
          <w:rFonts w:ascii="Times New Roman" w:eastAsia="標楷體" w:hAnsi="標楷體" w:hint="eastAsia"/>
          <w:spacing w:val="6"/>
          <w:w w:val="102"/>
          <w:kern w:val="0"/>
          <w:sz w:val="20"/>
          <w:szCs w:val="20"/>
        </w:rPr>
        <w:t>以</w:t>
      </w:r>
      <w:r w:rsidRPr="00D823D2">
        <w:rPr>
          <w:rFonts w:ascii="Times New Roman" w:eastAsia="標楷體" w:hAnsi="標楷體" w:hint="eastAsia"/>
          <w:spacing w:val="8"/>
          <w:w w:val="102"/>
          <w:kern w:val="0"/>
          <w:sz w:val="20"/>
          <w:szCs w:val="20"/>
        </w:rPr>
        <w:t>求</w:t>
      </w:r>
      <w:r w:rsidRPr="00D823D2">
        <w:rPr>
          <w:rFonts w:ascii="Times New Roman" w:eastAsia="標楷體" w:hAnsi="標楷體" w:hint="eastAsia"/>
          <w:spacing w:val="6"/>
          <w:w w:val="102"/>
          <w:kern w:val="0"/>
          <w:sz w:val="20"/>
          <w:szCs w:val="20"/>
        </w:rPr>
        <w:t>降</w:t>
      </w:r>
      <w:r w:rsidRPr="00D823D2">
        <w:rPr>
          <w:rFonts w:ascii="Times New Roman" w:eastAsia="標楷體" w:hAnsi="標楷體" w:hint="eastAsia"/>
          <w:w w:val="102"/>
          <w:kern w:val="0"/>
          <w:sz w:val="20"/>
          <w:szCs w:val="20"/>
        </w:rPr>
        <w:t>低</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人力需求；非</w:t>
      </w:r>
      <w:r w:rsidRPr="00D823D2">
        <w:rPr>
          <w:rFonts w:ascii="Times New Roman" w:eastAsia="標楷體" w:hAnsi="標楷體" w:hint="eastAsia"/>
          <w:spacing w:val="6"/>
          <w:w w:val="102"/>
          <w:kern w:val="0"/>
          <w:sz w:val="20"/>
          <w:szCs w:val="20"/>
        </w:rPr>
        <w:t>迫</w:t>
      </w:r>
      <w:r w:rsidRPr="00D823D2">
        <w:rPr>
          <w:rFonts w:ascii="Times New Roman" w:eastAsia="標楷體" w:hAnsi="標楷體" w:hint="eastAsia"/>
          <w:spacing w:val="8"/>
          <w:w w:val="102"/>
          <w:kern w:val="0"/>
          <w:sz w:val="20"/>
          <w:szCs w:val="20"/>
        </w:rPr>
        <w:t>切</w:t>
      </w:r>
      <w:r w:rsidRPr="00D823D2">
        <w:rPr>
          <w:rFonts w:ascii="Times New Roman" w:eastAsia="標楷體" w:hAnsi="標楷體" w:hint="eastAsia"/>
          <w:spacing w:val="6"/>
          <w:w w:val="102"/>
          <w:kern w:val="0"/>
          <w:sz w:val="20"/>
          <w:szCs w:val="20"/>
        </w:rPr>
        <w:t>需</w:t>
      </w:r>
      <w:r w:rsidRPr="00D823D2">
        <w:rPr>
          <w:rFonts w:ascii="Times New Roman" w:eastAsia="標楷體" w:hAnsi="標楷體" w:hint="eastAsia"/>
          <w:w w:val="102"/>
          <w:kern w:val="0"/>
          <w:sz w:val="20"/>
          <w:szCs w:val="20"/>
        </w:rPr>
        <w:t>要</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者，年度中不</w:t>
      </w:r>
      <w:r w:rsidRPr="00D823D2">
        <w:rPr>
          <w:rFonts w:ascii="Times New Roman" w:eastAsia="標楷體" w:hAnsi="標楷體" w:hint="eastAsia"/>
          <w:spacing w:val="6"/>
          <w:w w:val="102"/>
          <w:kern w:val="0"/>
          <w:sz w:val="20"/>
          <w:szCs w:val="20"/>
        </w:rPr>
        <w:t>得</w:t>
      </w:r>
      <w:r w:rsidRPr="00D823D2">
        <w:rPr>
          <w:rFonts w:ascii="Times New Roman" w:eastAsia="標楷體" w:hAnsi="標楷體" w:hint="eastAsia"/>
          <w:spacing w:val="8"/>
          <w:w w:val="102"/>
          <w:kern w:val="0"/>
          <w:sz w:val="20"/>
          <w:szCs w:val="20"/>
        </w:rPr>
        <w:t>請</w:t>
      </w:r>
      <w:r w:rsidRPr="00D823D2">
        <w:rPr>
          <w:rFonts w:ascii="Times New Roman" w:eastAsia="標楷體" w:hAnsi="標楷體" w:hint="eastAsia"/>
          <w:spacing w:val="6"/>
          <w:w w:val="102"/>
          <w:kern w:val="0"/>
          <w:sz w:val="20"/>
          <w:szCs w:val="20"/>
        </w:rPr>
        <w:t>增</w:t>
      </w:r>
      <w:r w:rsidRPr="00D823D2">
        <w:rPr>
          <w:rFonts w:ascii="Times New Roman" w:eastAsia="標楷體" w:hAnsi="標楷體" w:hint="eastAsia"/>
          <w:w w:val="102"/>
          <w:kern w:val="0"/>
          <w:sz w:val="20"/>
          <w:szCs w:val="20"/>
        </w:rPr>
        <w:t>員</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額。</w:t>
      </w:r>
    </w:p>
    <w:p w:rsidR="00D823D2" w:rsidRPr="00D823D2" w:rsidRDefault="00D823D2">
      <w:pPr>
        <w:autoSpaceDE w:val="0"/>
        <w:autoSpaceDN w:val="0"/>
        <w:adjustRightInd w:val="0"/>
        <w:spacing w:before="15" w:line="296" w:lineRule="auto"/>
        <w:ind w:left="613" w:right="2345"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（十）對本縣所轄</w:t>
      </w:r>
      <w:r w:rsidRPr="00D823D2">
        <w:rPr>
          <w:rFonts w:ascii="Times New Roman" w:eastAsia="標楷體" w:hAnsi="標楷體" w:hint="eastAsia"/>
          <w:spacing w:val="4"/>
          <w:w w:val="102"/>
          <w:kern w:val="0"/>
          <w:sz w:val="20"/>
          <w:szCs w:val="20"/>
        </w:rPr>
        <w:t>鄉</w:t>
      </w:r>
      <w:r w:rsidRPr="00D823D2">
        <w:rPr>
          <w:rFonts w:ascii="Times New Roman" w:eastAsia="標楷體" w:hAnsi="標楷體" w:hint="eastAsia"/>
          <w:spacing w:val="6"/>
          <w:w w:val="102"/>
          <w:kern w:val="0"/>
          <w:sz w:val="20"/>
          <w:szCs w:val="20"/>
        </w:rPr>
        <w:t>、市公所</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補助，本府暨</w:t>
      </w:r>
      <w:r w:rsidRPr="00D823D2">
        <w:rPr>
          <w:rFonts w:ascii="Times New Roman" w:eastAsia="標楷體" w:hAnsi="標楷體" w:hint="eastAsia"/>
          <w:spacing w:val="6"/>
          <w:w w:val="102"/>
          <w:kern w:val="0"/>
          <w:sz w:val="20"/>
          <w:szCs w:val="20"/>
        </w:rPr>
        <w:t>所</w:t>
      </w:r>
      <w:r w:rsidRPr="00D823D2">
        <w:rPr>
          <w:rFonts w:ascii="Times New Roman" w:eastAsia="標楷體" w:hAnsi="標楷體" w:hint="eastAsia"/>
          <w:spacing w:val="8"/>
          <w:w w:val="102"/>
          <w:kern w:val="0"/>
          <w:sz w:val="20"/>
          <w:szCs w:val="20"/>
        </w:rPr>
        <w:t>屬</w:t>
      </w:r>
      <w:r w:rsidRPr="00D823D2">
        <w:rPr>
          <w:rFonts w:ascii="Times New Roman" w:eastAsia="標楷體" w:hAnsi="標楷體" w:hint="eastAsia"/>
          <w:spacing w:val="6"/>
          <w:w w:val="102"/>
          <w:kern w:val="0"/>
          <w:sz w:val="20"/>
          <w:szCs w:val="20"/>
        </w:rPr>
        <w:t>各</w:t>
      </w:r>
      <w:r w:rsidRPr="00D823D2">
        <w:rPr>
          <w:rFonts w:ascii="Times New Roman" w:eastAsia="標楷體" w:hAnsi="標楷體" w:hint="eastAsia"/>
          <w:w w:val="102"/>
          <w:kern w:val="0"/>
          <w:sz w:val="20"/>
          <w:szCs w:val="20"/>
        </w:rPr>
        <w:t>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關應嚴格要求</w:t>
      </w:r>
      <w:r w:rsidRPr="00D823D2">
        <w:rPr>
          <w:rFonts w:ascii="Times New Roman" w:eastAsia="標楷體" w:hAnsi="標楷體" w:hint="eastAsia"/>
          <w:spacing w:val="6"/>
          <w:w w:val="102"/>
          <w:kern w:val="0"/>
          <w:sz w:val="20"/>
          <w:szCs w:val="20"/>
        </w:rPr>
        <w:t>公</w:t>
      </w:r>
      <w:r w:rsidRPr="00D823D2">
        <w:rPr>
          <w:rFonts w:ascii="Times New Roman" w:eastAsia="標楷體" w:hAnsi="標楷體" w:hint="eastAsia"/>
          <w:spacing w:val="8"/>
          <w:w w:val="102"/>
          <w:kern w:val="0"/>
          <w:sz w:val="20"/>
          <w:szCs w:val="20"/>
        </w:rPr>
        <w:t>所</w:t>
      </w:r>
      <w:r w:rsidRPr="00D823D2">
        <w:rPr>
          <w:rFonts w:ascii="Times New Roman" w:eastAsia="標楷體" w:hAnsi="標楷體" w:hint="eastAsia"/>
          <w:spacing w:val="6"/>
          <w:w w:val="102"/>
          <w:kern w:val="0"/>
          <w:sz w:val="20"/>
          <w:szCs w:val="20"/>
        </w:rPr>
        <w:t>提</w:t>
      </w:r>
      <w:r w:rsidRPr="00D823D2">
        <w:rPr>
          <w:rFonts w:ascii="Times New Roman" w:eastAsia="標楷體" w:hAnsi="標楷體" w:hint="eastAsia"/>
          <w:w w:val="102"/>
          <w:kern w:val="0"/>
          <w:sz w:val="20"/>
          <w:szCs w:val="20"/>
        </w:rPr>
        <w:t>出</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計畫，並確實</w:t>
      </w:r>
      <w:r w:rsidRPr="00D823D2">
        <w:rPr>
          <w:rFonts w:ascii="Times New Roman" w:eastAsia="標楷體" w:hAnsi="標楷體" w:hint="eastAsia"/>
          <w:spacing w:val="6"/>
          <w:w w:val="102"/>
          <w:kern w:val="0"/>
          <w:sz w:val="20"/>
          <w:szCs w:val="20"/>
        </w:rPr>
        <w:t>檢</w:t>
      </w:r>
      <w:r w:rsidRPr="00D823D2">
        <w:rPr>
          <w:rFonts w:ascii="Times New Roman" w:eastAsia="標楷體" w:hAnsi="標楷體" w:hint="eastAsia"/>
          <w:spacing w:val="8"/>
          <w:w w:val="102"/>
          <w:kern w:val="0"/>
          <w:sz w:val="20"/>
          <w:szCs w:val="20"/>
        </w:rPr>
        <w:t>視</w:t>
      </w:r>
      <w:r w:rsidRPr="00D823D2">
        <w:rPr>
          <w:rFonts w:ascii="Times New Roman" w:eastAsia="標楷體" w:hAnsi="標楷體" w:hint="eastAsia"/>
          <w:spacing w:val="6"/>
          <w:w w:val="102"/>
          <w:kern w:val="0"/>
          <w:sz w:val="20"/>
          <w:szCs w:val="20"/>
        </w:rPr>
        <w:t>其</w:t>
      </w:r>
      <w:r w:rsidRPr="00D823D2">
        <w:rPr>
          <w:rFonts w:ascii="Times New Roman" w:eastAsia="標楷體" w:hAnsi="標楷體" w:hint="eastAsia"/>
          <w:w w:val="102"/>
          <w:kern w:val="0"/>
          <w:sz w:val="20"/>
          <w:szCs w:val="20"/>
        </w:rPr>
        <w:t>內</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容及依各鄉、</w:t>
      </w:r>
      <w:r w:rsidRPr="00D823D2">
        <w:rPr>
          <w:rFonts w:ascii="Times New Roman" w:eastAsia="標楷體" w:hAnsi="標楷體" w:hint="eastAsia"/>
          <w:spacing w:val="6"/>
          <w:w w:val="102"/>
          <w:kern w:val="0"/>
          <w:sz w:val="20"/>
          <w:szCs w:val="20"/>
        </w:rPr>
        <w:t>市</w:t>
      </w:r>
      <w:r w:rsidRPr="00D823D2">
        <w:rPr>
          <w:rFonts w:ascii="Times New Roman" w:eastAsia="標楷體" w:hAnsi="標楷體" w:hint="eastAsia"/>
          <w:spacing w:val="8"/>
          <w:w w:val="102"/>
          <w:kern w:val="0"/>
          <w:sz w:val="20"/>
          <w:szCs w:val="20"/>
        </w:rPr>
        <w:t>財</w:t>
      </w:r>
      <w:r w:rsidRPr="00D823D2">
        <w:rPr>
          <w:rFonts w:ascii="Times New Roman" w:eastAsia="標楷體" w:hAnsi="標楷體" w:hint="eastAsia"/>
          <w:spacing w:val="6"/>
          <w:w w:val="102"/>
          <w:kern w:val="0"/>
          <w:sz w:val="20"/>
          <w:szCs w:val="20"/>
        </w:rPr>
        <w:t>政</w:t>
      </w:r>
      <w:r w:rsidRPr="00D823D2">
        <w:rPr>
          <w:rFonts w:ascii="Times New Roman" w:eastAsia="標楷體" w:hAnsi="標楷體" w:hint="eastAsia"/>
          <w:w w:val="102"/>
          <w:kern w:val="0"/>
          <w:sz w:val="20"/>
          <w:szCs w:val="20"/>
        </w:rPr>
        <w:t>狀</w:t>
      </w:r>
    </w:p>
    <w:p w:rsidR="00D823D2" w:rsidRPr="00D823D2" w:rsidRDefault="00D823D2">
      <w:pPr>
        <w:autoSpaceDE w:val="0"/>
        <w:autoSpaceDN w:val="0"/>
        <w:adjustRightInd w:val="0"/>
        <w:spacing w:before="15" w:line="296" w:lineRule="auto"/>
        <w:ind w:left="613" w:right="2345" w:hanging="613"/>
        <w:jc w:val="both"/>
        <w:rPr>
          <w:rFonts w:ascii="Times New Roman" w:eastAsia="標楷體" w:hAnsi="Times New Roman"/>
          <w:kern w:val="0"/>
          <w:sz w:val="20"/>
          <w:szCs w:val="20"/>
        </w:rPr>
        <w:sectPr w:rsidR="00D823D2" w:rsidRPr="00D823D2">
          <w:type w:val="continuous"/>
          <w:pgSz w:w="11120" w:h="15100"/>
          <w:pgMar w:top="1400" w:right="1380" w:bottom="280" w:left="1560" w:header="720" w:footer="720" w:gutter="0"/>
          <w:cols w:num="2" w:space="720" w:equalWidth="0">
            <w:col w:w="2857" w:space="177"/>
            <w:col w:w="5146"/>
          </w:cols>
          <w:noEndnote/>
        </w:sectPr>
      </w:pPr>
    </w:p>
    <w:p w:rsidR="00D823D2" w:rsidRPr="00D823D2" w:rsidRDefault="00D823D2">
      <w:pPr>
        <w:autoSpaceDE w:val="0"/>
        <w:autoSpaceDN w:val="0"/>
        <w:adjustRightInd w:val="0"/>
        <w:spacing w:before="7" w:line="100" w:lineRule="exact"/>
        <w:rPr>
          <w:rFonts w:ascii="Times New Roman" w:eastAsia="標楷體" w:hAnsi="Times New Roman"/>
          <w:kern w:val="0"/>
          <w:sz w:val="10"/>
          <w:szCs w:val="1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sectPr w:rsidR="00D823D2" w:rsidRPr="00D823D2">
          <w:pgSz w:w="11120" w:h="15100"/>
          <w:pgMar w:top="1160" w:right="1560" w:bottom="1280" w:left="1200" w:header="950" w:footer="1086" w:gutter="0"/>
          <w:cols w:space="720" w:equalWidth="0">
            <w:col w:w="8360"/>
          </w:cols>
          <w:noEndnote/>
        </w:sectPr>
      </w:pPr>
    </w:p>
    <w:p w:rsidR="00D823D2" w:rsidRPr="00D823D2" w:rsidRDefault="00122328">
      <w:pPr>
        <w:autoSpaceDE w:val="0"/>
        <w:autoSpaceDN w:val="0"/>
        <w:adjustRightInd w:val="0"/>
        <w:spacing w:line="252" w:lineRule="exact"/>
        <w:ind w:left="818" w:right="-2"/>
        <w:jc w:val="both"/>
        <w:rPr>
          <w:rFonts w:ascii="Times New Roman" w:eastAsia="標楷體" w:hAnsi="Times New Roman"/>
          <w:kern w:val="0"/>
          <w:sz w:val="20"/>
          <w:szCs w:val="20"/>
        </w:rPr>
      </w:pPr>
      <w:r>
        <w:rPr>
          <w:noProof/>
        </w:rPr>
        <mc:AlternateContent>
          <mc:Choice Requires="wpg">
            <w:drawing>
              <wp:anchor distT="0" distB="0" distL="114300" distR="114300" simplePos="0" relativeHeight="251667456" behindDoc="1" locked="0" layoutInCell="0" allowOverlap="1">
                <wp:simplePos x="0" y="0"/>
                <wp:positionH relativeFrom="page">
                  <wp:posOffset>826135</wp:posOffset>
                </wp:positionH>
                <wp:positionV relativeFrom="page">
                  <wp:posOffset>1169035</wp:posOffset>
                </wp:positionV>
                <wp:extent cx="5309870" cy="7310755"/>
                <wp:effectExtent l="0" t="0" r="0" b="0"/>
                <wp:wrapNone/>
                <wp:docPr id="303"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870" cy="7310755"/>
                          <a:chOff x="1301" y="1841"/>
                          <a:chExt cx="8362" cy="11513"/>
                        </a:xfrm>
                      </wpg:grpSpPr>
                      <wps:wsp>
                        <wps:cNvPr id="304" name="Freeform 465"/>
                        <wps:cNvSpPr>
                          <a:spLocks/>
                        </wps:cNvSpPr>
                        <wps:spPr bwMode="auto">
                          <a:xfrm>
                            <a:off x="1306" y="1846"/>
                            <a:ext cx="8351" cy="20"/>
                          </a:xfrm>
                          <a:custGeom>
                            <a:avLst/>
                            <a:gdLst>
                              <a:gd name="T0" fmla="*/ 0 w 8351"/>
                              <a:gd name="T1" fmla="*/ 0 h 20"/>
                              <a:gd name="T2" fmla="*/ 8351 w 8351"/>
                              <a:gd name="T3" fmla="*/ 0 h 20"/>
                            </a:gdLst>
                            <a:ahLst/>
                            <a:cxnLst>
                              <a:cxn ang="0">
                                <a:pos x="T0" y="T1"/>
                              </a:cxn>
                              <a:cxn ang="0">
                                <a:pos x="T2" y="T3"/>
                              </a:cxn>
                            </a:cxnLst>
                            <a:rect l="0" t="0" r="r" b="b"/>
                            <a:pathLst>
                              <a:path w="8351" h="20">
                                <a:moveTo>
                                  <a:pt x="0" y="0"/>
                                </a:moveTo>
                                <a:lnTo>
                                  <a:pt x="8351" y="0"/>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466"/>
                        <wps:cNvSpPr>
                          <a:spLocks/>
                        </wps:cNvSpPr>
                        <wps:spPr bwMode="auto">
                          <a:xfrm>
                            <a:off x="1310" y="1851"/>
                            <a:ext cx="20" cy="11493"/>
                          </a:xfrm>
                          <a:custGeom>
                            <a:avLst/>
                            <a:gdLst>
                              <a:gd name="T0" fmla="*/ 0 w 20"/>
                              <a:gd name="T1" fmla="*/ 0 h 11493"/>
                              <a:gd name="T2" fmla="*/ 0 w 20"/>
                              <a:gd name="T3" fmla="*/ 11493 h 11493"/>
                            </a:gdLst>
                            <a:ahLst/>
                            <a:cxnLst>
                              <a:cxn ang="0">
                                <a:pos x="T0" y="T1"/>
                              </a:cxn>
                              <a:cxn ang="0">
                                <a:pos x="T2" y="T3"/>
                              </a:cxn>
                            </a:cxnLst>
                            <a:rect l="0" t="0" r="r" b="b"/>
                            <a:pathLst>
                              <a:path w="20" h="11493">
                                <a:moveTo>
                                  <a:pt x="0" y="0"/>
                                </a:moveTo>
                                <a:lnTo>
                                  <a:pt x="0" y="11493"/>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467"/>
                        <wps:cNvSpPr>
                          <a:spLocks/>
                        </wps:cNvSpPr>
                        <wps:spPr bwMode="auto">
                          <a:xfrm>
                            <a:off x="1306" y="13349"/>
                            <a:ext cx="8351" cy="20"/>
                          </a:xfrm>
                          <a:custGeom>
                            <a:avLst/>
                            <a:gdLst>
                              <a:gd name="T0" fmla="*/ 0 w 8351"/>
                              <a:gd name="T1" fmla="*/ 0 h 20"/>
                              <a:gd name="T2" fmla="*/ 8351 w 8351"/>
                              <a:gd name="T3" fmla="*/ 0 h 20"/>
                            </a:gdLst>
                            <a:ahLst/>
                            <a:cxnLst>
                              <a:cxn ang="0">
                                <a:pos x="T0" y="T1"/>
                              </a:cxn>
                              <a:cxn ang="0">
                                <a:pos x="T2" y="T3"/>
                              </a:cxn>
                            </a:cxnLst>
                            <a:rect l="0" t="0" r="r" b="b"/>
                            <a:pathLst>
                              <a:path w="8351" h="20">
                                <a:moveTo>
                                  <a:pt x="0" y="0"/>
                                </a:moveTo>
                                <a:lnTo>
                                  <a:pt x="8351" y="0"/>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468"/>
                        <wps:cNvSpPr>
                          <a:spLocks/>
                        </wps:cNvSpPr>
                        <wps:spPr bwMode="auto">
                          <a:xfrm>
                            <a:off x="4220" y="1851"/>
                            <a:ext cx="20" cy="11493"/>
                          </a:xfrm>
                          <a:custGeom>
                            <a:avLst/>
                            <a:gdLst>
                              <a:gd name="T0" fmla="*/ 0 w 20"/>
                              <a:gd name="T1" fmla="*/ 0 h 11493"/>
                              <a:gd name="T2" fmla="*/ 0 w 20"/>
                              <a:gd name="T3" fmla="*/ 11493 h 11493"/>
                            </a:gdLst>
                            <a:ahLst/>
                            <a:cxnLst>
                              <a:cxn ang="0">
                                <a:pos x="T0" y="T1"/>
                              </a:cxn>
                              <a:cxn ang="0">
                                <a:pos x="T2" y="T3"/>
                              </a:cxn>
                            </a:cxnLst>
                            <a:rect l="0" t="0" r="r" b="b"/>
                            <a:pathLst>
                              <a:path w="20" h="11493">
                                <a:moveTo>
                                  <a:pt x="0" y="0"/>
                                </a:moveTo>
                                <a:lnTo>
                                  <a:pt x="0" y="11493"/>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469"/>
                        <wps:cNvSpPr>
                          <a:spLocks/>
                        </wps:cNvSpPr>
                        <wps:spPr bwMode="auto">
                          <a:xfrm>
                            <a:off x="7130" y="1851"/>
                            <a:ext cx="20" cy="11493"/>
                          </a:xfrm>
                          <a:custGeom>
                            <a:avLst/>
                            <a:gdLst>
                              <a:gd name="T0" fmla="*/ 0 w 20"/>
                              <a:gd name="T1" fmla="*/ 0 h 11493"/>
                              <a:gd name="T2" fmla="*/ 0 w 20"/>
                              <a:gd name="T3" fmla="*/ 11493 h 11493"/>
                            </a:gdLst>
                            <a:ahLst/>
                            <a:cxnLst>
                              <a:cxn ang="0">
                                <a:pos x="T0" y="T1"/>
                              </a:cxn>
                              <a:cxn ang="0">
                                <a:pos x="T2" y="T3"/>
                              </a:cxn>
                            </a:cxnLst>
                            <a:rect l="0" t="0" r="r" b="b"/>
                            <a:pathLst>
                              <a:path w="20" h="11493">
                                <a:moveTo>
                                  <a:pt x="0" y="0"/>
                                </a:moveTo>
                                <a:lnTo>
                                  <a:pt x="0" y="1149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470"/>
                        <wps:cNvSpPr>
                          <a:spLocks/>
                        </wps:cNvSpPr>
                        <wps:spPr bwMode="auto">
                          <a:xfrm>
                            <a:off x="9653" y="1851"/>
                            <a:ext cx="20" cy="11493"/>
                          </a:xfrm>
                          <a:custGeom>
                            <a:avLst/>
                            <a:gdLst>
                              <a:gd name="T0" fmla="*/ 0 w 20"/>
                              <a:gd name="T1" fmla="*/ 0 h 11493"/>
                              <a:gd name="T2" fmla="*/ 0 w 20"/>
                              <a:gd name="T3" fmla="*/ 11493 h 11493"/>
                            </a:gdLst>
                            <a:ahLst/>
                            <a:cxnLst>
                              <a:cxn ang="0">
                                <a:pos x="T0" y="T1"/>
                              </a:cxn>
                              <a:cxn ang="0">
                                <a:pos x="T2" y="T3"/>
                              </a:cxn>
                            </a:cxnLst>
                            <a:rect l="0" t="0" r="r" b="b"/>
                            <a:pathLst>
                              <a:path w="20" h="11493">
                                <a:moveTo>
                                  <a:pt x="0" y="0"/>
                                </a:moveTo>
                                <a:lnTo>
                                  <a:pt x="0" y="1149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55B5E" id="Group 464" o:spid="_x0000_s1026" style="position:absolute;margin-left:65.05pt;margin-top:92.05pt;width:418.1pt;height:575.65pt;z-index:-251649024;mso-position-horizontal-relative:page;mso-position-vertical-relative:page" coordorigin="1301,1841" coordsize="8362,1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fgAQAAAshAAAOAAAAZHJzL2Uyb0RvYy54bWzsWm1vo0YQ/l6p/2HFx0oOYPAbinM6+SWq&#10;dG1PuvQHrGExqMDSXfySnvrfOzMLmNiJ2rsmrauSD87iHeblmZ1nh8W37455xvZC6VQWc8u9cSwm&#10;ilBGabGdWz8/rAdTi+mKFxHPZCHm1qPQ1ru7b7+5PZSBGMpEZpFQDJQUOjiUcyupqjKwbR0mIuf6&#10;RpaigMlYqpxXcKm2dqT4AbTnmT10nLF9kCoqlQyF1vDt0kxad6Q/jkVY/RTHWlQsm1vgW0Wfij43&#10;+Gnf3fJgq3iZpGHtBv8KL3KeFmC0VbXkFWc7lV6oytNQSS3j6iaUuS3jOA0FxQDRuM5ZNPdK7kqK&#10;ZRsctmULE0B7htNXqw1/3H9ULI3mlud4Fit4Dkkiu8wf+wjPodwGIHWvyk/lR2VihOEHGf6iYdo+&#10;n8frrRFmm8MPMgKFfFdJgucYqxxVQODsSFl4bLMgjhUL4cuR58ymE0hWCHMTz3Umo5HJU5hAMvE+&#10;13Nci8G0O/XdZm5V3z/1xkNzs+uOXA+nbR4Yy+Rt7R2GBotOn3DVfw/XTwkvBaVLI2Itrn6D61oJ&#10;gUsZoKWI0D4INrjqLqidGRTTgP2fwgmwjBtYxgaWBtSpNwLEENEhLfoWER6EO13dC0l54fsPujI1&#10;EcGIsh3Vq+IBUhLnGZTHdzZz2IGRzlq4kQEjHZmEGWtQF60WyE0rgRpeUASLsRVzWKMI3N42jvGk&#10;8TU8FrWzMGIcqceh5VZKjcsFPYfIH2ipgAqQwsheEAYHUbhZOCRsbqqNKGCVcz5RFgM+2RjQS16h&#10;b2gDh+wwtwz+CcGP3+dyLx4kSVRnlQC2TrNZ0ZUyWsC7JodmGu5AO7TOW9vociezhVynWUbZygr0&#10;aIz1jQ5omaURTtKF2m4WmWJ7joRJf3UBPREDYioiUpYIHq3qccXTzIzBeEYYw/qrkcCVSIz4eebM&#10;VtPV1B/4w/Fq4DvL5eD9euEPxmt3Mlp6y8Vi6f6Orrl+kKRRJAr0rmFn1/9rVVrvE4ZXW35+EoXu&#10;Brumv8tg7aduEMgQS/OfogNaMSVqOGUjo0coVyXNdgPbIwwSqX6z2AG2mrmlf91xJSyWfV8A58xc&#10;38e9iS780QRqhqnuzKY7w4sQVM2tyoKVjsNFZfazXanSbQKWXEprId8D68YpljP5Z7yqL4D2/jH+&#10;Gz3Df0RPr89/rql0dwpsR8uz4T/EFNnPdf1ZU9nNZtQtky8iQFBKRk7kdk5/rbmXGBB59FJNl/xI&#10;BRBgqwpq67/JgZgDYEATCJLNiebKLyDBOsWdRPYsiL3ysz1gz4LXwoLQmZnuutMFTpA/Xp8Fmy7Q&#10;8/zZUxo0DUTfBtLu3beBfRt40fP2bWD5Ro/Bk2cIcPoWBOgPsdPAZq9vA6/wUbhvA3nQPwz/Xx+G&#10;4Tz8og2kJu2128AJnAb2LPjCGZ9B5t88ELxOFpxM+iPB0/ln3wu+VS84u2RBeOPzBg/Ds/EIDtP6&#10;XvBKX4v0LNj3glf4YoReE8Mbdzomqn8dgK/0u9f0IuX0G4a7PwAAAP//AwBQSwMEFAAGAAgAAAAh&#10;AHJyBk/gAAAADAEAAA8AAABkcnMvZG93bnJldi54bWxMj0FLw0AQhe+C/2EZwZvdxLShxmxKKeqp&#10;CLaCeNtmp0lodjZkt0n6752e7O093uPNN/lqsq0YsPeNIwXxLAKBVDrTUKXge//+tAThgyajW0eo&#10;4IIeVsX9Xa4z40b6wmEXKsEj5DOtoA6hy6T0ZY1W+5nrkDg7ut7qwLavpOn1yOO2lc9RlEqrG+IL&#10;te5wU2N52p2tgo9Rj+skfhu2p+Pm8rtffP5sY1Tq8WFav4IIOIX/MlzxGR0KZjq4MxkvWvZJFHOV&#10;xXLOghsvaZqAOFyjZDEHWeTy9oniDwAA//8DAFBLAQItABQABgAIAAAAIQC2gziS/gAAAOEBAAAT&#10;AAAAAAAAAAAAAAAAAAAAAABbQ29udGVudF9UeXBlc10ueG1sUEsBAi0AFAAGAAgAAAAhADj9If/W&#10;AAAAlAEAAAsAAAAAAAAAAAAAAAAALwEAAF9yZWxzLy5yZWxzUEsBAi0AFAAGAAgAAAAhAE4kv5+A&#10;BAAACyEAAA4AAAAAAAAAAAAAAAAALgIAAGRycy9lMm9Eb2MueG1sUEsBAi0AFAAGAAgAAAAhAHJy&#10;Bk/gAAAADAEAAA8AAAAAAAAAAAAAAAAA2gYAAGRycy9kb3ducmV2LnhtbFBLBQYAAAAABAAEAPMA&#10;AADnBwAAAAA=&#10;" o:allowincell="f">
                <v:shape id="Freeform 465" o:spid="_x0000_s1027" style="position:absolute;left:1306;top:1846;width:8351;height:20;visibility:visible;mso-wrap-style:square;v-text-anchor:top" coordsize="8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amMIA&#10;AADcAAAADwAAAGRycy9kb3ducmV2LnhtbESPT4vCMBTE78J+h/AWvMia+gdZu0bZXVC8VgteH82z&#10;KTYvpYm2fnsjCB6HmfkNs9r0thY3an3lWMFknIAgLpyuuFSQH7df3yB8QNZYOyYFd/KwWX8MVphq&#10;13FGt0MoRYSwT1GBCaFJpfSFIYt+7Bri6J1dazFE2ZZSt9hFuK3lNEkW0mLFccFgQ/+GisvhahX0&#10;p7yRS9512V++3/LiMsLMkFLDz/73B0SgPrzDr/ZeK5gl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lqYwgAAANwAAAAPAAAAAAAAAAAAAAAAAJgCAABkcnMvZG93&#10;bnJldi54bWxQSwUGAAAAAAQABAD1AAAAhwMAAAAA&#10;" path="m,l8351,e" filled="f" strokeweight=".17956mm">
                  <v:path arrowok="t" o:connecttype="custom" o:connectlocs="0,0;8351,0" o:connectangles="0,0"/>
                </v:shape>
                <v:shape id="Freeform 466" o:spid="_x0000_s1028" style="position:absolute;left:1310;top:1851;width:20;height:11493;visibility:visible;mso-wrap-style:square;v-text-anchor:top" coordsize="20,1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7ksUA&#10;AADcAAAADwAAAGRycy9kb3ducmV2LnhtbESPzWrDMBCE74W+g9hCbo2chJbgRgmhUAjxoeSn98Xa&#10;WCbWypFkx/XTV4VCj8PMfMOsNoNtRE8+1I4VzKYZCOLS6ZorBefTx/MSRIjIGhvHpOCbAmzWjw8r&#10;zLW784H6Y6xEgnDIUYGJsc2lDKUhi2HqWuLkXZy3GJP0ldQe7wluGznPsldpsea0YLCld0Pl9dhZ&#10;BU3RdjWf9l+37fh525uLGX1xUGryNGzfQEQa4n/4r73TChbZC/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juSxQAAANwAAAAPAAAAAAAAAAAAAAAAAJgCAABkcnMv&#10;ZG93bnJldi54bWxQSwUGAAAAAAQABAD1AAAAigMAAAAA&#10;" path="m,l,11493e" filled="f" strokeweight=".17956mm">
                  <v:path arrowok="t" o:connecttype="custom" o:connectlocs="0,0;0,11493" o:connectangles="0,0"/>
                </v:shape>
                <v:shape id="Freeform 467" o:spid="_x0000_s1029" style="position:absolute;left:1306;top:13349;width:8351;height:20;visibility:visible;mso-wrap-style:square;v-text-anchor:top" coordsize="8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dMEA&#10;AADcAAAADwAAAGRycy9kb3ducmV2LnhtbESPQYvCMBSE78L+h/AW9iKarkLRrlFUULxWC14fzdum&#10;2LyUJmu7/94IgsdhZr5hVpvBNuJOna8dK/ieJiCIS6drrhQUl8NkAcIHZI2NY1LwTx4264/RCjPt&#10;es7pfg6ViBD2GSowIbSZlL40ZNFPXUscvV/XWQxRdpXUHfYRbhs5S5JUWqw5LhhsaW+ovJ3/rILh&#10;WrRyycc+3xWnA6e3MeaGlPr6HLY/IAIN4R1+tU9awTxJ4XkmHg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oYXTBAAAA3AAAAA8AAAAAAAAAAAAAAAAAmAIAAGRycy9kb3du&#10;cmV2LnhtbFBLBQYAAAAABAAEAPUAAACGAwAAAAA=&#10;" path="m,l8351,e" filled="f" strokeweight=".17956mm">
                  <v:path arrowok="t" o:connecttype="custom" o:connectlocs="0,0;8351,0" o:connectangles="0,0"/>
                </v:shape>
                <v:shape id="Freeform 468" o:spid="_x0000_s1030" style="position:absolute;left:4220;top:1851;width:20;height:11493;visibility:visible;mso-wrap-style:square;v-text-anchor:top" coordsize="20,1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AfsUA&#10;AADcAAAADwAAAGRycy9kb3ducmV2LnhtbESPzWrDMBCE74W+g9hCbo2cBNrgRgmhUAjxoeSn98Xa&#10;WCbWypFkx/XTV4VCj8PMfMOsNoNtRE8+1I4VzKYZCOLS6ZorBefTx/MSRIjIGhvHpOCbAmzWjw8r&#10;zLW784H6Y6xEgnDIUYGJsc2lDKUhi2HqWuLkXZy3GJP0ldQe7wluGznPshdpsea0YLCld0Pl9dhZ&#10;BU3RdjWf9l+37fh525uLGX1xUGryNGzfQEQa4n/4r73TChbZK/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AB+xQAAANwAAAAPAAAAAAAAAAAAAAAAAJgCAABkcnMv&#10;ZG93bnJldi54bWxQSwUGAAAAAAQABAD1AAAAigMAAAAA&#10;" path="m,l,11493e" filled="f" strokeweight=".17956mm">
                  <v:path arrowok="t" o:connecttype="custom" o:connectlocs="0,0;0,11493" o:connectangles="0,0"/>
                </v:shape>
                <v:shape id="Freeform 469" o:spid="_x0000_s1031" style="position:absolute;left:7130;top:1851;width:20;height:11493;visibility:visible;mso-wrap-style:square;v-text-anchor:top" coordsize="20,1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23MIA&#10;AADcAAAADwAAAGRycy9kb3ducmV2LnhtbERP3WrCMBS+F/YO4Qy8EZvMgavVKGMwkN0MdQ9waI5t&#10;tTnpkqytPv1yMdjlx/e/2Y22FT350DjW8JQpEMSlMw1XGr5O7/McRIjIBlvHpOFGAXbbh8kGC+MG&#10;PlB/jJVIIRwK1FDH2BVShrImiyFzHXHizs5bjAn6ShqPQwq3rVwotZQWG04NNXb0VlN5Pf5YDVIt&#10;Tm7/6S+z/N5U3/ewii8fRuvp4/i6BhFpjP/iP/feaHhW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bcwgAAANwAAAAPAAAAAAAAAAAAAAAAAJgCAABkcnMvZG93&#10;bnJldi54bWxQSwUGAAAAAAQABAD1AAAAhwMAAAAA&#10;" path="m,l,11493e" filled="f" strokeweight=".51pt">
                  <v:path arrowok="t" o:connecttype="custom" o:connectlocs="0,0;0,11493" o:connectangles="0,0"/>
                </v:shape>
                <v:shape id="Freeform 470" o:spid="_x0000_s1032" style="position:absolute;left:9653;top:1851;width:20;height:11493;visibility:visible;mso-wrap-style:square;v-text-anchor:top" coordsize="20,1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LTR8UA&#10;AADcAAAADwAAAGRycy9kb3ducmV2LnhtbESP3WoCMRSE7wu+QzhCb4qbVMHqulFKoSDeFH8e4LA5&#10;7q5uTrZJqlufvhGEXg4z8w1TrHrbigv50DjW8JopEMSlMw1XGg77z9EMRIjIBlvHpOGXAqyWg6cC&#10;c+OuvKXLLlYiQTjkqKGOsculDGVNFkPmOuLkHZ23GJP0lTQerwluWzlWaiotNpwWauzoo6byvPux&#10;GqQa7936y59eZrem+r6FeXzbGK2fh/37AkSkPv6HH+210TBRc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tNHxQAAANwAAAAPAAAAAAAAAAAAAAAAAJgCAABkcnMv&#10;ZG93bnJldi54bWxQSwUGAAAAAAQABAD1AAAAigMAAAAA&#10;" path="m,l,11493e" filled="f" strokeweight=".51pt">
                  <v:path arrowok="t" o:connecttype="custom" o:connectlocs="0,0;0,11493" o:connectangles="0,0"/>
                </v:shape>
                <w10:wrap anchorx="page" anchory="page"/>
              </v:group>
            </w:pict>
          </mc:Fallback>
        </mc:AlternateContent>
      </w:r>
      <w:r w:rsidR="00D823D2" w:rsidRPr="00D823D2">
        <w:rPr>
          <w:rFonts w:ascii="Times New Roman" w:eastAsia="標楷體" w:hAnsi="標楷體" w:hint="eastAsia"/>
          <w:spacing w:val="8"/>
          <w:w w:val="102"/>
          <w:kern w:val="0"/>
          <w:position w:val="-2"/>
          <w:sz w:val="20"/>
          <w:szCs w:val="20"/>
        </w:rPr>
        <w:t>況分別酌予</w:t>
      </w:r>
      <w:r w:rsidR="00D823D2" w:rsidRPr="00D823D2">
        <w:rPr>
          <w:rFonts w:ascii="Times New Roman" w:eastAsia="標楷體" w:hAnsi="標楷體" w:hint="eastAsia"/>
          <w:spacing w:val="6"/>
          <w:w w:val="102"/>
          <w:kern w:val="0"/>
          <w:position w:val="-2"/>
          <w:sz w:val="20"/>
          <w:szCs w:val="20"/>
        </w:rPr>
        <w:t>補</w:t>
      </w:r>
      <w:r w:rsidR="00D823D2" w:rsidRPr="00D823D2">
        <w:rPr>
          <w:rFonts w:ascii="Times New Roman" w:eastAsia="標楷體" w:hAnsi="標楷體" w:hint="eastAsia"/>
          <w:spacing w:val="8"/>
          <w:w w:val="102"/>
          <w:kern w:val="0"/>
          <w:position w:val="-2"/>
          <w:sz w:val="20"/>
          <w:szCs w:val="20"/>
        </w:rPr>
        <w:t>助，</w:t>
      </w:r>
      <w:r w:rsidR="00D823D2" w:rsidRPr="00D823D2">
        <w:rPr>
          <w:rFonts w:ascii="Times New Roman" w:eastAsia="標楷體" w:hAnsi="標楷體" w:hint="eastAsia"/>
          <w:spacing w:val="6"/>
          <w:w w:val="102"/>
          <w:kern w:val="0"/>
          <w:position w:val="-2"/>
          <w:sz w:val="20"/>
          <w:szCs w:val="20"/>
        </w:rPr>
        <w:t>而</w:t>
      </w:r>
      <w:r w:rsidR="00D823D2" w:rsidRPr="00D823D2">
        <w:rPr>
          <w:rFonts w:ascii="Times New Roman" w:eastAsia="標楷體" w:hAnsi="標楷體" w:hint="eastAsia"/>
          <w:w w:val="102"/>
          <w:kern w:val="0"/>
          <w:position w:val="-2"/>
          <w:sz w:val="20"/>
          <w:szCs w:val="20"/>
        </w:rPr>
        <w:t>非</w:t>
      </w:r>
    </w:p>
    <w:p w:rsidR="00D823D2" w:rsidRPr="00D823D2" w:rsidRDefault="00D823D2">
      <w:pPr>
        <w:autoSpaceDE w:val="0"/>
        <w:autoSpaceDN w:val="0"/>
        <w:adjustRightInd w:val="0"/>
        <w:spacing w:before="60" w:line="295" w:lineRule="auto"/>
        <w:ind w:left="818" w:right="-10"/>
        <w:jc w:val="both"/>
        <w:rPr>
          <w:rFonts w:ascii="Times New Roman" w:eastAsia="標楷體" w:hAnsi="Times New Roman"/>
          <w:kern w:val="0"/>
          <w:sz w:val="20"/>
          <w:szCs w:val="20"/>
        </w:rPr>
      </w:pPr>
      <w:r w:rsidRPr="00D823D2">
        <w:rPr>
          <w:rFonts w:ascii="Times New Roman" w:eastAsia="標楷體" w:hAnsi="標楷體" w:hint="eastAsia"/>
          <w:spacing w:val="8"/>
          <w:w w:val="102"/>
          <w:kern w:val="0"/>
          <w:sz w:val="20"/>
          <w:szCs w:val="20"/>
        </w:rPr>
        <w:t>逕以計畫規</w:t>
      </w:r>
      <w:r w:rsidRPr="00D823D2">
        <w:rPr>
          <w:rFonts w:ascii="Times New Roman" w:eastAsia="標楷體" w:hAnsi="標楷體" w:hint="eastAsia"/>
          <w:spacing w:val="6"/>
          <w:w w:val="102"/>
          <w:kern w:val="0"/>
          <w:sz w:val="20"/>
          <w:szCs w:val="20"/>
        </w:rPr>
        <w:t>模</w:t>
      </w:r>
      <w:r w:rsidRPr="00D823D2">
        <w:rPr>
          <w:rFonts w:ascii="Times New Roman" w:eastAsia="標楷體" w:hAnsi="標楷體" w:hint="eastAsia"/>
          <w:spacing w:val="8"/>
          <w:w w:val="102"/>
          <w:kern w:val="0"/>
          <w:sz w:val="20"/>
          <w:szCs w:val="20"/>
        </w:rPr>
        <w:t>大小</w:t>
      </w:r>
      <w:r w:rsidRPr="00D823D2">
        <w:rPr>
          <w:rFonts w:ascii="Times New Roman" w:eastAsia="標楷體" w:hAnsi="標楷體" w:hint="eastAsia"/>
          <w:spacing w:val="6"/>
          <w:w w:val="102"/>
          <w:kern w:val="0"/>
          <w:sz w:val="20"/>
          <w:szCs w:val="20"/>
        </w:rPr>
        <w:t>予</w:t>
      </w:r>
      <w:r w:rsidRPr="00D823D2">
        <w:rPr>
          <w:rFonts w:ascii="Times New Roman" w:eastAsia="標楷體" w:hAnsi="標楷體" w:hint="eastAsia"/>
          <w:w w:val="102"/>
          <w:kern w:val="0"/>
          <w:sz w:val="20"/>
          <w:szCs w:val="20"/>
        </w:rPr>
        <w:t>以</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核列。</w:t>
      </w:r>
    </w:p>
    <w:p w:rsidR="00D823D2" w:rsidRPr="00D823D2" w:rsidRDefault="00D823D2">
      <w:pPr>
        <w:autoSpaceDE w:val="0"/>
        <w:autoSpaceDN w:val="0"/>
        <w:adjustRightInd w:val="0"/>
        <w:spacing w:before="15" w:line="296" w:lineRule="auto"/>
        <w:ind w:left="818" w:right="-59"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（十一）本府暨</w:t>
      </w:r>
      <w:r w:rsidRPr="00D823D2">
        <w:rPr>
          <w:rFonts w:ascii="Times New Roman" w:eastAsia="標楷體" w:hAnsi="標楷體" w:hint="eastAsia"/>
          <w:spacing w:val="4"/>
          <w:w w:val="102"/>
          <w:kern w:val="0"/>
          <w:sz w:val="20"/>
          <w:szCs w:val="20"/>
        </w:rPr>
        <w:t>所屬</w:t>
      </w:r>
      <w:r w:rsidRPr="00D823D2">
        <w:rPr>
          <w:rFonts w:ascii="Times New Roman" w:eastAsia="標楷體" w:hAnsi="標楷體" w:hint="eastAsia"/>
          <w:spacing w:val="6"/>
          <w:w w:val="102"/>
          <w:kern w:val="0"/>
          <w:sz w:val="20"/>
          <w:szCs w:val="20"/>
        </w:rPr>
        <w:t>各機關對</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w w:val="102"/>
          <w:kern w:val="0"/>
          <w:sz w:val="20"/>
          <w:szCs w:val="20"/>
        </w:rPr>
        <w:t>團體及個人</w:t>
      </w:r>
      <w:r w:rsidRPr="00D823D2">
        <w:rPr>
          <w:rFonts w:ascii="Times New Roman" w:eastAsia="標楷體" w:hAnsi="標楷體" w:hint="eastAsia"/>
          <w:spacing w:val="-45"/>
          <w:w w:val="102"/>
          <w:kern w:val="0"/>
          <w:sz w:val="20"/>
          <w:szCs w:val="20"/>
        </w:rPr>
        <w:t>補</w:t>
      </w:r>
      <w:r w:rsidRPr="00D823D2">
        <w:rPr>
          <w:rFonts w:ascii="Times New Roman" w:eastAsia="標楷體" w:hAnsi="標楷體" w:hint="eastAsia"/>
          <w:w w:val="102"/>
          <w:kern w:val="0"/>
          <w:sz w:val="20"/>
          <w:szCs w:val="20"/>
        </w:rPr>
        <w:t>（捐</w:t>
      </w:r>
      <w:r w:rsidRPr="00D823D2">
        <w:rPr>
          <w:rFonts w:ascii="Times New Roman" w:eastAsia="標楷體" w:hAnsi="標楷體" w:hint="eastAsia"/>
          <w:spacing w:val="-43"/>
          <w:w w:val="102"/>
          <w:kern w:val="0"/>
          <w:sz w:val="20"/>
          <w:szCs w:val="20"/>
        </w:rPr>
        <w:t>）</w:t>
      </w:r>
      <w:r w:rsidRPr="00D823D2">
        <w:rPr>
          <w:rFonts w:ascii="Times New Roman" w:eastAsia="標楷體" w:hAnsi="標楷體" w:hint="eastAsia"/>
          <w:spacing w:val="2"/>
          <w:w w:val="102"/>
          <w:kern w:val="0"/>
          <w:sz w:val="20"/>
          <w:szCs w:val="20"/>
        </w:rPr>
        <w:t>助</w:t>
      </w:r>
      <w:r w:rsidRPr="00D823D2">
        <w:rPr>
          <w:rFonts w:ascii="Times New Roman" w:eastAsia="標楷體" w:hAnsi="標楷體" w:hint="eastAsia"/>
          <w:w w:val="102"/>
          <w:kern w:val="0"/>
          <w:sz w:val="20"/>
          <w:szCs w:val="20"/>
        </w:rPr>
        <w:t>，</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應依本府</w:t>
      </w:r>
      <w:r w:rsidRPr="00D823D2">
        <w:rPr>
          <w:rFonts w:ascii="Times New Roman" w:eastAsia="標楷體" w:hAnsi="標楷體" w:hint="eastAsia"/>
          <w:spacing w:val="8"/>
          <w:w w:val="102"/>
          <w:kern w:val="0"/>
          <w:sz w:val="20"/>
          <w:szCs w:val="20"/>
          <w:u w:val="single"/>
        </w:rPr>
        <w:t>一</w:t>
      </w:r>
      <w:r w:rsidRPr="00D823D2">
        <w:rPr>
          <w:rFonts w:ascii="Times New Roman" w:eastAsia="標楷體" w:hAnsi="標楷體" w:hint="eastAsia"/>
          <w:spacing w:val="6"/>
          <w:w w:val="102"/>
          <w:kern w:val="0"/>
          <w:sz w:val="20"/>
          <w:szCs w:val="20"/>
          <w:u w:val="single"/>
        </w:rPr>
        <w:t>百</w:t>
      </w:r>
      <w:r w:rsidRPr="00D823D2">
        <w:rPr>
          <w:rFonts w:ascii="Times New Roman" w:eastAsia="標楷體" w:hAnsi="標楷體" w:hint="eastAsia"/>
          <w:spacing w:val="8"/>
          <w:w w:val="102"/>
          <w:kern w:val="0"/>
          <w:sz w:val="20"/>
          <w:szCs w:val="20"/>
          <w:u w:val="single"/>
        </w:rPr>
        <w:t>十年</w:t>
      </w:r>
      <w:r w:rsidRPr="00D823D2">
        <w:rPr>
          <w:rFonts w:ascii="Times New Roman" w:eastAsia="標楷體" w:hAnsi="標楷體" w:hint="eastAsia"/>
          <w:spacing w:val="6"/>
          <w:w w:val="102"/>
          <w:kern w:val="0"/>
          <w:sz w:val="20"/>
          <w:szCs w:val="20"/>
          <w:u w:val="single"/>
        </w:rPr>
        <w:t>六</w:t>
      </w:r>
      <w:r w:rsidRPr="00D823D2">
        <w:rPr>
          <w:rFonts w:ascii="Times New Roman" w:eastAsia="標楷體" w:hAnsi="標楷體" w:hint="eastAsia"/>
          <w:w w:val="102"/>
          <w:kern w:val="0"/>
          <w:sz w:val="20"/>
          <w:szCs w:val="20"/>
          <w:u w:val="single"/>
        </w:rPr>
        <w:t>月</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u w:val="single"/>
        </w:rPr>
        <w:t>三十日</w:t>
      </w:r>
      <w:r w:rsidRPr="00D823D2">
        <w:rPr>
          <w:rFonts w:ascii="Times New Roman" w:eastAsia="標楷體" w:hAnsi="標楷體" w:hint="eastAsia"/>
          <w:spacing w:val="8"/>
          <w:w w:val="102"/>
          <w:kern w:val="0"/>
          <w:sz w:val="20"/>
          <w:szCs w:val="20"/>
        </w:rPr>
        <w:t>府主</w:t>
      </w:r>
      <w:r w:rsidRPr="00D823D2">
        <w:rPr>
          <w:rFonts w:ascii="Times New Roman" w:eastAsia="標楷體" w:hAnsi="標楷體" w:hint="eastAsia"/>
          <w:spacing w:val="6"/>
          <w:w w:val="102"/>
          <w:kern w:val="0"/>
          <w:sz w:val="20"/>
          <w:szCs w:val="20"/>
        </w:rPr>
        <w:t>歲</w:t>
      </w:r>
      <w:r w:rsidRPr="00D823D2">
        <w:rPr>
          <w:rFonts w:ascii="Times New Roman" w:eastAsia="標楷體" w:hAnsi="標楷體" w:hint="eastAsia"/>
          <w:spacing w:val="8"/>
          <w:w w:val="102"/>
          <w:kern w:val="0"/>
          <w:sz w:val="20"/>
          <w:szCs w:val="20"/>
        </w:rPr>
        <w:t>字</w:t>
      </w:r>
      <w:r w:rsidRPr="00D823D2">
        <w:rPr>
          <w:rFonts w:ascii="Times New Roman" w:eastAsia="標楷體" w:hAnsi="標楷體" w:hint="eastAsia"/>
          <w:spacing w:val="8"/>
          <w:w w:val="102"/>
          <w:kern w:val="0"/>
          <w:sz w:val="20"/>
          <w:szCs w:val="20"/>
          <w:u w:val="single"/>
        </w:rPr>
        <w:t>第</w:t>
      </w:r>
      <w:r w:rsidRPr="00D823D2">
        <w:rPr>
          <w:rFonts w:ascii="Times New Roman" w:eastAsia="標楷體" w:hAnsi="標楷體" w:hint="eastAsia"/>
          <w:spacing w:val="6"/>
          <w:w w:val="102"/>
          <w:kern w:val="0"/>
          <w:sz w:val="20"/>
          <w:szCs w:val="20"/>
          <w:u w:val="single"/>
        </w:rPr>
        <w:t>一</w:t>
      </w:r>
      <w:r w:rsidRPr="00D823D2">
        <w:rPr>
          <w:rFonts w:ascii="Times New Roman" w:eastAsia="標楷體" w:hAnsi="標楷體" w:hint="eastAsia"/>
          <w:w w:val="102"/>
          <w:kern w:val="0"/>
          <w:sz w:val="20"/>
          <w:szCs w:val="20"/>
          <w:u w:val="single"/>
        </w:rPr>
        <w:t>一</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u w:val="single"/>
        </w:rPr>
        <w:t>零一六零二</w:t>
      </w:r>
      <w:r w:rsidRPr="00D823D2">
        <w:rPr>
          <w:rFonts w:ascii="Times New Roman" w:eastAsia="標楷體" w:hAnsi="標楷體" w:hint="eastAsia"/>
          <w:spacing w:val="6"/>
          <w:w w:val="102"/>
          <w:kern w:val="0"/>
          <w:sz w:val="20"/>
          <w:szCs w:val="20"/>
          <w:u w:val="single"/>
        </w:rPr>
        <w:t>三</w:t>
      </w:r>
      <w:r w:rsidRPr="00D823D2">
        <w:rPr>
          <w:rFonts w:ascii="Times New Roman" w:eastAsia="標楷體" w:hAnsi="標楷體" w:hint="eastAsia"/>
          <w:spacing w:val="8"/>
          <w:w w:val="102"/>
          <w:kern w:val="0"/>
          <w:sz w:val="20"/>
          <w:szCs w:val="20"/>
          <w:u w:val="single"/>
        </w:rPr>
        <w:t>六五</w:t>
      </w:r>
      <w:r w:rsidRPr="00D823D2">
        <w:rPr>
          <w:rFonts w:ascii="Times New Roman" w:eastAsia="標楷體" w:hAnsi="標楷體" w:hint="eastAsia"/>
          <w:spacing w:val="6"/>
          <w:w w:val="102"/>
          <w:kern w:val="0"/>
          <w:sz w:val="20"/>
          <w:szCs w:val="20"/>
          <w:u w:val="single"/>
        </w:rPr>
        <w:t>號</w:t>
      </w:r>
      <w:r w:rsidRPr="00D823D2">
        <w:rPr>
          <w:rFonts w:ascii="Times New Roman" w:eastAsia="標楷體" w:hAnsi="標楷體" w:hint="eastAsia"/>
          <w:w w:val="102"/>
          <w:kern w:val="0"/>
          <w:sz w:val="20"/>
          <w:szCs w:val="20"/>
        </w:rPr>
        <w:t>函</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修</w:t>
      </w:r>
      <w:r w:rsidRPr="00D823D2">
        <w:rPr>
          <w:rFonts w:ascii="Times New Roman" w:eastAsia="標楷體" w:hAnsi="標楷體" w:hint="eastAsia"/>
          <w:spacing w:val="8"/>
          <w:w w:val="102"/>
          <w:kern w:val="0"/>
          <w:sz w:val="20"/>
          <w:szCs w:val="20"/>
          <w:u w:val="single"/>
        </w:rPr>
        <w:t>正</w:t>
      </w:r>
      <w:r w:rsidRPr="00D823D2">
        <w:rPr>
          <w:rFonts w:ascii="Times New Roman" w:eastAsia="標楷體" w:hAnsi="標楷體" w:hint="eastAsia"/>
          <w:spacing w:val="8"/>
          <w:w w:val="102"/>
          <w:kern w:val="0"/>
          <w:sz w:val="20"/>
          <w:szCs w:val="20"/>
        </w:rPr>
        <w:t>之「澎</w:t>
      </w:r>
      <w:r w:rsidRPr="00D823D2">
        <w:rPr>
          <w:rFonts w:ascii="Times New Roman" w:eastAsia="標楷體" w:hAnsi="標楷體" w:hint="eastAsia"/>
          <w:spacing w:val="6"/>
          <w:w w:val="102"/>
          <w:kern w:val="0"/>
          <w:sz w:val="20"/>
          <w:szCs w:val="20"/>
        </w:rPr>
        <w:t>湖</w:t>
      </w:r>
      <w:r w:rsidRPr="00D823D2">
        <w:rPr>
          <w:rFonts w:ascii="Times New Roman" w:eastAsia="標楷體" w:hAnsi="標楷體" w:hint="eastAsia"/>
          <w:spacing w:val="8"/>
          <w:w w:val="102"/>
          <w:kern w:val="0"/>
          <w:sz w:val="20"/>
          <w:szCs w:val="20"/>
        </w:rPr>
        <w:t>縣政</w:t>
      </w:r>
      <w:r w:rsidRPr="00D823D2">
        <w:rPr>
          <w:rFonts w:ascii="Times New Roman" w:eastAsia="標楷體" w:hAnsi="標楷體" w:hint="eastAsia"/>
          <w:spacing w:val="6"/>
          <w:w w:val="102"/>
          <w:kern w:val="0"/>
          <w:sz w:val="20"/>
          <w:szCs w:val="20"/>
        </w:rPr>
        <w:t>府</w:t>
      </w:r>
      <w:r w:rsidRPr="00D823D2">
        <w:rPr>
          <w:rFonts w:ascii="Times New Roman" w:eastAsia="標楷體" w:hAnsi="標楷體" w:hint="eastAsia"/>
          <w:w w:val="102"/>
          <w:kern w:val="0"/>
          <w:sz w:val="20"/>
          <w:szCs w:val="20"/>
        </w:rPr>
        <w:t>各</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機關單位對</w:t>
      </w:r>
      <w:r w:rsidRPr="00D823D2">
        <w:rPr>
          <w:rFonts w:ascii="Times New Roman" w:eastAsia="標楷體" w:hAnsi="標楷體" w:hint="eastAsia"/>
          <w:spacing w:val="6"/>
          <w:w w:val="102"/>
          <w:kern w:val="0"/>
          <w:sz w:val="20"/>
          <w:szCs w:val="20"/>
        </w:rPr>
        <w:t>民</w:t>
      </w:r>
      <w:r w:rsidRPr="00D823D2">
        <w:rPr>
          <w:rFonts w:ascii="Times New Roman" w:eastAsia="標楷體" w:hAnsi="標楷體" w:hint="eastAsia"/>
          <w:spacing w:val="8"/>
          <w:w w:val="102"/>
          <w:kern w:val="0"/>
          <w:sz w:val="20"/>
          <w:szCs w:val="20"/>
        </w:rPr>
        <w:t>間團</w:t>
      </w:r>
      <w:r w:rsidRPr="00D823D2">
        <w:rPr>
          <w:rFonts w:ascii="Times New Roman" w:eastAsia="標楷體" w:hAnsi="標楷體" w:hint="eastAsia"/>
          <w:spacing w:val="6"/>
          <w:w w:val="102"/>
          <w:kern w:val="0"/>
          <w:sz w:val="20"/>
          <w:szCs w:val="20"/>
        </w:rPr>
        <w:t>體</w:t>
      </w:r>
      <w:r w:rsidRPr="00D823D2">
        <w:rPr>
          <w:rFonts w:ascii="Times New Roman" w:eastAsia="標楷體" w:hAnsi="標楷體" w:hint="eastAsia"/>
          <w:w w:val="102"/>
          <w:kern w:val="0"/>
          <w:sz w:val="20"/>
          <w:szCs w:val="20"/>
        </w:rPr>
        <w:t>及</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個人補（捐</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助預</w:t>
      </w:r>
      <w:r w:rsidRPr="00D823D2">
        <w:rPr>
          <w:rFonts w:ascii="Times New Roman" w:eastAsia="標楷體" w:hAnsi="標楷體" w:hint="eastAsia"/>
          <w:spacing w:val="6"/>
          <w:w w:val="102"/>
          <w:kern w:val="0"/>
          <w:sz w:val="20"/>
          <w:szCs w:val="20"/>
        </w:rPr>
        <w:t>算</w:t>
      </w:r>
      <w:r w:rsidRPr="00D823D2">
        <w:rPr>
          <w:rFonts w:ascii="Times New Roman" w:eastAsia="標楷體" w:hAnsi="標楷體" w:hint="eastAsia"/>
          <w:w w:val="102"/>
          <w:kern w:val="0"/>
          <w:sz w:val="20"/>
          <w:szCs w:val="20"/>
        </w:rPr>
        <w:t>執</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行應注意事項」辦理。</w:t>
      </w:r>
    </w:p>
    <w:p w:rsidR="00D823D2" w:rsidRPr="00D823D2" w:rsidRDefault="00D823D2">
      <w:pPr>
        <w:autoSpaceDE w:val="0"/>
        <w:autoSpaceDN w:val="0"/>
        <w:adjustRightInd w:val="0"/>
        <w:spacing w:line="298" w:lineRule="exact"/>
        <w:ind w:left="205" w:right="-42"/>
        <w:rPr>
          <w:rFonts w:ascii="Times New Roman" w:eastAsia="標楷體" w:hAnsi="Times New Roman"/>
          <w:kern w:val="0"/>
          <w:sz w:val="20"/>
          <w:szCs w:val="20"/>
        </w:rPr>
      </w:pPr>
      <w:r w:rsidRPr="00D823D2">
        <w:rPr>
          <w:rFonts w:ascii="Times New Roman" w:eastAsia="標楷體" w:hAnsi="標楷體" w:hint="eastAsia"/>
          <w:spacing w:val="-8"/>
          <w:w w:val="102"/>
          <w:kern w:val="0"/>
          <w:position w:val="-1"/>
          <w:sz w:val="20"/>
          <w:szCs w:val="20"/>
        </w:rPr>
        <w:t>（</w:t>
      </w:r>
      <w:r w:rsidRPr="00D823D2">
        <w:rPr>
          <w:rFonts w:ascii="Times New Roman" w:eastAsia="標楷體" w:hAnsi="標楷體" w:hint="eastAsia"/>
          <w:spacing w:val="-6"/>
          <w:w w:val="102"/>
          <w:kern w:val="0"/>
          <w:position w:val="-1"/>
          <w:sz w:val="20"/>
          <w:szCs w:val="20"/>
        </w:rPr>
        <w:t>十二</w:t>
      </w:r>
      <w:r w:rsidRPr="00D823D2">
        <w:rPr>
          <w:rFonts w:ascii="Times New Roman" w:eastAsia="標楷體" w:hAnsi="標楷體" w:hint="eastAsia"/>
          <w:spacing w:val="-8"/>
          <w:w w:val="102"/>
          <w:kern w:val="0"/>
          <w:position w:val="-1"/>
          <w:sz w:val="20"/>
          <w:szCs w:val="20"/>
        </w:rPr>
        <w:t>）</w:t>
      </w:r>
      <w:r w:rsidRPr="00D823D2">
        <w:rPr>
          <w:rFonts w:ascii="Times New Roman" w:eastAsia="標楷體" w:hAnsi="標楷體" w:hint="eastAsia"/>
          <w:spacing w:val="-6"/>
          <w:w w:val="102"/>
          <w:kern w:val="0"/>
          <w:position w:val="-1"/>
          <w:sz w:val="20"/>
          <w:szCs w:val="20"/>
        </w:rPr>
        <w:t>歲出預</w:t>
      </w:r>
      <w:r w:rsidRPr="00D823D2">
        <w:rPr>
          <w:rFonts w:ascii="Times New Roman" w:eastAsia="標楷體" w:hAnsi="標楷體" w:hint="eastAsia"/>
          <w:spacing w:val="-8"/>
          <w:w w:val="102"/>
          <w:kern w:val="0"/>
          <w:position w:val="-1"/>
          <w:sz w:val="20"/>
          <w:szCs w:val="20"/>
        </w:rPr>
        <w:t>算</w:t>
      </w:r>
      <w:r w:rsidRPr="00D823D2">
        <w:rPr>
          <w:rFonts w:ascii="Times New Roman" w:eastAsia="標楷體" w:hAnsi="標楷體" w:hint="eastAsia"/>
          <w:spacing w:val="-16"/>
          <w:w w:val="102"/>
          <w:kern w:val="0"/>
          <w:position w:val="-1"/>
          <w:sz w:val="20"/>
          <w:szCs w:val="20"/>
        </w:rPr>
        <w:t>中，</w:t>
      </w:r>
      <w:r w:rsidRPr="00D823D2">
        <w:rPr>
          <w:rFonts w:ascii="Times New Roman" w:eastAsia="標楷體" w:hAnsi="標楷體" w:hint="eastAsia"/>
          <w:spacing w:val="-8"/>
          <w:w w:val="102"/>
          <w:kern w:val="0"/>
          <w:position w:val="-1"/>
          <w:sz w:val="20"/>
          <w:szCs w:val="20"/>
        </w:rPr>
        <w:t>以</w:t>
      </w:r>
      <w:r w:rsidRPr="00D823D2">
        <w:rPr>
          <w:rFonts w:ascii="Times New Roman" w:eastAsia="標楷體" w:hAnsi="標楷體" w:hint="eastAsia"/>
          <w:spacing w:val="-6"/>
          <w:w w:val="102"/>
          <w:kern w:val="0"/>
          <w:position w:val="-1"/>
          <w:sz w:val="20"/>
          <w:szCs w:val="20"/>
        </w:rPr>
        <w:t>特定收</w:t>
      </w:r>
    </w:p>
    <w:p w:rsidR="00D823D2" w:rsidRPr="00D823D2" w:rsidRDefault="00D823D2">
      <w:pPr>
        <w:autoSpaceDE w:val="0"/>
        <w:autoSpaceDN w:val="0"/>
        <w:adjustRightInd w:val="0"/>
        <w:spacing w:before="34" w:line="296" w:lineRule="auto"/>
        <w:ind w:left="797" w:right="-16"/>
        <w:jc w:val="both"/>
        <w:rPr>
          <w:rFonts w:ascii="Times New Roman" w:eastAsia="標楷體" w:hAnsi="Times New Roman"/>
          <w:kern w:val="0"/>
          <w:sz w:val="20"/>
          <w:szCs w:val="20"/>
        </w:rPr>
      </w:pPr>
      <w:r w:rsidRPr="00D823D2">
        <w:rPr>
          <w:rFonts w:ascii="Times New Roman" w:eastAsia="標楷體" w:hAnsi="標楷體" w:hint="eastAsia"/>
          <w:spacing w:val="10"/>
          <w:w w:val="102"/>
          <w:kern w:val="0"/>
          <w:sz w:val="20"/>
          <w:szCs w:val="20"/>
        </w:rPr>
        <w:t>入為財源於</w:t>
      </w:r>
      <w:r w:rsidRPr="00D823D2">
        <w:rPr>
          <w:rFonts w:ascii="Times New Roman" w:eastAsia="標楷體" w:hAnsi="標楷體" w:hint="eastAsia"/>
          <w:spacing w:val="12"/>
          <w:w w:val="102"/>
          <w:kern w:val="0"/>
          <w:sz w:val="20"/>
          <w:szCs w:val="20"/>
        </w:rPr>
        <w:t>預</w:t>
      </w:r>
      <w:r w:rsidRPr="00D823D2">
        <w:rPr>
          <w:rFonts w:ascii="Times New Roman" w:eastAsia="標楷體" w:hAnsi="標楷體" w:hint="eastAsia"/>
          <w:spacing w:val="10"/>
          <w:w w:val="102"/>
          <w:kern w:val="0"/>
          <w:sz w:val="20"/>
          <w:szCs w:val="20"/>
        </w:rPr>
        <w:t>算內</w:t>
      </w:r>
      <w:r w:rsidRPr="00D823D2">
        <w:rPr>
          <w:rFonts w:ascii="Times New Roman" w:eastAsia="標楷體" w:hAnsi="標楷體" w:hint="eastAsia"/>
          <w:spacing w:val="12"/>
          <w:w w:val="102"/>
          <w:kern w:val="0"/>
          <w:sz w:val="20"/>
          <w:szCs w:val="20"/>
        </w:rPr>
        <w:t>註</w:t>
      </w:r>
      <w:r w:rsidRPr="00D823D2">
        <w:rPr>
          <w:rFonts w:ascii="Times New Roman" w:eastAsia="標楷體" w:hAnsi="標楷體" w:hint="eastAsia"/>
          <w:w w:val="102"/>
          <w:kern w:val="0"/>
          <w:sz w:val="20"/>
          <w:szCs w:val="20"/>
        </w:rPr>
        <w:t>明</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收</w:t>
      </w:r>
      <w:r w:rsidRPr="00D823D2">
        <w:rPr>
          <w:rFonts w:ascii="Times New Roman" w:eastAsia="標楷體" w:hAnsi="標楷體" w:hint="eastAsia"/>
          <w:spacing w:val="-6"/>
          <w:w w:val="102"/>
          <w:kern w:val="0"/>
          <w:sz w:val="20"/>
          <w:szCs w:val="20"/>
        </w:rPr>
        <w:t>支併</w:t>
      </w:r>
      <w:r w:rsidRPr="00D823D2">
        <w:rPr>
          <w:rFonts w:ascii="Times New Roman" w:eastAsia="標楷體" w:hAnsi="標楷體" w:hint="eastAsia"/>
          <w:spacing w:val="-8"/>
          <w:w w:val="102"/>
          <w:kern w:val="0"/>
          <w:sz w:val="20"/>
          <w:szCs w:val="20"/>
        </w:rPr>
        <w:t>列</w:t>
      </w:r>
      <w:r w:rsidRPr="00D823D2">
        <w:rPr>
          <w:rFonts w:ascii="Times New Roman" w:eastAsia="標楷體" w:hAnsi="標楷體" w:hint="eastAsia"/>
          <w:spacing w:val="-27"/>
          <w:w w:val="102"/>
          <w:kern w:val="0"/>
          <w:sz w:val="20"/>
          <w:szCs w:val="20"/>
        </w:rPr>
        <w:t>者，</w:t>
      </w:r>
      <w:r w:rsidRPr="00D823D2">
        <w:rPr>
          <w:rFonts w:ascii="Times New Roman" w:eastAsia="標楷體" w:hAnsi="標楷體" w:hint="eastAsia"/>
          <w:spacing w:val="-6"/>
          <w:w w:val="102"/>
          <w:kern w:val="0"/>
          <w:sz w:val="20"/>
          <w:szCs w:val="20"/>
        </w:rPr>
        <w:t>其</w:t>
      </w:r>
      <w:r w:rsidRPr="00D823D2">
        <w:rPr>
          <w:rFonts w:ascii="Times New Roman" w:eastAsia="標楷體" w:hAnsi="標楷體" w:hint="eastAsia"/>
          <w:spacing w:val="-8"/>
          <w:w w:val="102"/>
          <w:kern w:val="0"/>
          <w:sz w:val="20"/>
          <w:szCs w:val="20"/>
        </w:rPr>
        <w:t>歲</w:t>
      </w:r>
      <w:r w:rsidRPr="00D823D2">
        <w:rPr>
          <w:rFonts w:ascii="Times New Roman" w:eastAsia="標楷體" w:hAnsi="標楷體" w:hint="eastAsia"/>
          <w:spacing w:val="-6"/>
          <w:w w:val="102"/>
          <w:kern w:val="0"/>
          <w:sz w:val="20"/>
          <w:szCs w:val="20"/>
        </w:rPr>
        <w:t>出預算</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之</w:t>
      </w:r>
      <w:r w:rsidRPr="00D823D2">
        <w:rPr>
          <w:rFonts w:ascii="Times New Roman" w:eastAsia="標楷體" w:hAnsi="標楷體" w:hint="eastAsia"/>
          <w:spacing w:val="-6"/>
          <w:w w:val="102"/>
          <w:kern w:val="0"/>
          <w:sz w:val="20"/>
          <w:szCs w:val="20"/>
        </w:rPr>
        <w:t>執</w:t>
      </w:r>
      <w:r w:rsidRPr="00D823D2">
        <w:rPr>
          <w:rFonts w:ascii="Times New Roman" w:eastAsia="標楷體" w:hAnsi="標楷體" w:hint="eastAsia"/>
          <w:spacing w:val="-27"/>
          <w:w w:val="102"/>
          <w:kern w:val="0"/>
          <w:sz w:val="20"/>
          <w:szCs w:val="20"/>
        </w:rPr>
        <w:t>行，</w:t>
      </w:r>
      <w:r w:rsidRPr="00D823D2">
        <w:rPr>
          <w:rFonts w:ascii="Times New Roman" w:eastAsia="標楷體" w:hAnsi="標楷體" w:hint="eastAsia"/>
          <w:spacing w:val="-8"/>
          <w:w w:val="102"/>
          <w:kern w:val="0"/>
          <w:sz w:val="20"/>
          <w:szCs w:val="20"/>
        </w:rPr>
        <w:t>應</w:t>
      </w:r>
      <w:r w:rsidRPr="00D823D2">
        <w:rPr>
          <w:rFonts w:ascii="Times New Roman" w:eastAsia="標楷體" w:hAnsi="標楷體" w:hint="eastAsia"/>
          <w:spacing w:val="-6"/>
          <w:w w:val="102"/>
          <w:kern w:val="0"/>
          <w:sz w:val="20"/>
          <w:szCs w:val="20"/>
        </w:rPr>
        <w:t>視歲</w:t>
      </w:r>
      <w:r w:rsidRPr="00D823D2">
        <w:rPr>
          <w:rFonts w:ascii="Times New Roman" w:eastAsia="標楷體" w:hAnsi="標楷體" w:hint="eastAsia"/>
          <w:spacing w:val="-8"/>
          <w:w w:val="102"/>
          <w:kern w:val="0"/>
          <w:sz w:val="20"/>
          <w:szCs w:val="20"/>
        </w:rPr>
        <w:t>入</w:t>
      </w:r>
      <w:r w:rsidRPr="00D823D2">
        <w:rPr>
          <w:rFonts w:ascii="Times New Roman" w:eastAsia="標楷體" w:hAnsi="標楷體" w:hint="eastAsia"/>
          <w:spacing w:val="-6"/>
          <w:w w:val="102"/>
          <w:kern w:val="0"/>
          <w:sz w:val="20"/>
          <w:szCs w:val="20"/>
        </w:rPr>
        <w:t>實收情</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16"/>
          <w:w w:val="102"/>
          <w:kern w:val="0"/>
          <w:sz w:val="20"/>
          <w:szCs w:val="20"/>
        </w:rPr>
        <w:t>形</w:t>
      </w:r>
      <w:r w:rsidRPr="00D823D2">
        <w:rPr>
          <w:rFonts w:ascii="Times New Roman" w:eastAsia="標楷體" w:hAnsi="標楷體" w:hint="eastAsia"/>
          <w:spacing w:val="-18"/>
          <w:w w:val="102"/>
          <w:kern w:val="0"/>
          <w:sz w:val="20"/>
          <w:szCs w:val="20"/>
        </w:rPr>
        <w:t>，</w:t>
      </w:r>
      <w:r w:rsidRPr="00D823D2">
        <w:rPr>
          <w:rFonts w:ascii="Times New Roman" w:eastAsia="標楷體" w:hAnsi="標楷體" w:hint="eastAsia"/>
          <w:spacing w:val="-6"/>
          <w:w w:val="102"/>
          <w:kern w:val="0"/>
          <w:sz w:val="20"/>
          <w:szCs w:val="20"/>
        </w:rPr>
        <w:t>嚴加</w:t>
      </w:r>
      <w:r w:rsidRPr="00D823D2">
        <w:rPr>
          <w:rFonts w:ascii="Times New Roman" w:eastAsia="標楷體" w:hAnsi="標楷體" w:hint="eastAsia"/>
          <w:spacing w:val="-8"/>
          <w:w w:val="102"/>
          <w:kern w:val="0"/>
          <w:sz w:val="20"/>
          <w:szCs w:val="20"/>
        </w:rPr>
        <w:t>控</w:t>
      </w:r>
      <w:r w:rsidRPr="00D823D2">
        <w:rPr>
          <w:rFonts w:ascii="Times New Roman" w:eastAsia="標楷體" w:hAnsi="標楷體" w:hint="eastAsia"/>
          <w:spacing w:val="-16"/>
          <w:w w:val="102"/>
          <w:kern w:val="0"/>
          <w:sz w:val="20"/>
          <w:szCs w:val="20"/>
        </w:rPr>
        <w:t>制，</w:t>
      </w:r>
      <w:r w:rsidRPr="00D823D2">
        <w:rPr>
          <w:rFonts w:ascii="Times New Roman" w:eastAsia="標楷體" w:hAnsi="標楷體" w:hint="eastAsia"/>
          <w:spacing w:val="-8"/>
          <w:w w:val="102"/>
          <w:kern w:val="0"/>
          <w:sz w:val="20"/>
          <w:szCs w:val="20"/>
        </w:rPr>
        <w:t>該</w:t>
      </w:r>
      <w:r w:rsidRPr="00D823D2">
        <w:rPr>
          <w:rFonts w:ascii="Times New Roman" w:eastAsia="標楷體" w:hAnsi="標楷體" w:hint="eastAsia"/>
          <w:spacing w:val="-6"/>
          <w:w w:val="102"/>
          <w:kern w:val="0"/>
          <w:sz w:val="20"/>
          <w:szCs w:val="20"/>
        </w:rPr>
        <w:t>特定收</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入</w:t>
      </w:r>
      <w:r w:rsidRPr="00D823D2">
        <w:rPr>
          <w:rFonts w:ascii="Times New Roman" w:eastAsia="標楷體" w:hAnsi="標楷體" w:hint="eastAsia"/>
          <w:spacing w:val="-6"/>
          <w:w w:val="102"/>
          <w:kern w:val="0"/>
          <w:sz w:val="20"/>
          <w:szCs w:val="20"/>
        </w:rPr>
        <w:t>如有</w:t>
      </w:r>
      <w:r w:rsidRPr="00D823D2">
        <w:rPr>
          <w:rFonts w:ascii="Times New Roman" w:eastAsia="標楷體" w:hAnsi="標楷體" w:hint="eastAsia"/>
          <w:spacing w:val="-8"/>
          <w:w w:val="102"/>
          <w:kern w:val="0"/>
          <w:sz w:val="20"/>
          <w:szCs w:val="20"/>
        </w:rPr>
        <w:t>超</w:t>
      </w:r>
      <w:r w:rsidRPr="00D823D2">
        <w:rPr>
          <w:rFonts w:ascii="Times New Roman" w:eastAsia="標楷體" w:hAnsi="標楷體" w:hint="eastAsia"/>
          <w:spacing w:val="-27"/>
          <w:w w:val="102"/>
          <w:kern w:val="0"/>
          <w:sz w:val="20"/>
          <w:szCs w:val="20"/>
        </w:rPr>
        <w:t>收，</w:t>
      </w:r>
      <w:r w:rsidRPr="00D823D2">
        <w:rPr>
          <w:rFonts w:ascii="Times New Roman" w:eastAsia="標楷體" w:hAnsi="標楷體" w:hint="eastAsia"/>
          <w:spacing w:val="-6"/>
          <w:w w:val="102"/>
          <w:kern w:val="0"/>
          <w:sz w:val="20"/>
          <w:szCs w:val="20"/>
        </w:rPr>
        <w:t>除</w:t>
      </w:r>
      <w:r w:rsidRPr="00D823D2">
        <w:rPr>
          <w:rFonts w:ascii="Times New Roman" w:eastAsia="標楷體" w:hAnsi="標楷體" w:hint="eastAsia"/>
          <w:spacing w:val="-8"/>
          <w:w w:val="102"/>
          <w:kern w:val="0"/>
          <w:sz w:val="20"/>
          <w:szCs w:val="20"/>
        </w:rPr>
        <w:t>報</w:t>
      </w:r>
      <w:r w:rsidRPr="00D823D2">
        <w:rPr>
          <w:rFonts w:ascii="Times New Roman" w:eastAsia="標楷體" w:hAnsi="標楷體" w:hint="eastAsia"/>
          <w:spacing w:val="-6"/>
          <w:w w:val="102"/>
          <w:kern w:val="0"/>
          <w:sz w:val="20"/>
          <w:szCs w:val="20"/>
        </w:rPr>
        <w:t>請核准</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10"/>
          <w:w w:val="102"/>
          <w:kern w:val="0"/>
          <w:sz w:val="20"/>
          <w:szCs w:val="20"/>
        </w:rPr>
        <w:t>外，不得超</w:t>
      </w:r>
      <w:r w:rsidRPr="00D823D2">
        <w:rPr>
          <w:rFonts w:ascii="Times New Roman" w:eastAsia="標楷體" w:hAnsi="標楷體" w:hint="eastAsia"/>
          <w:spacing w:val="12"/>
          <w:w w:val="102"/>
          <w:kern w:val="0"/>
          <w:sz w:val="20"/>
          <w:szCs w:val="20"/>
        </w:rPr>
        <w:t>支</w:t>
      </w:r>
      <w:r w:rsidRPr="00D823D2">
        <w:rPr>
          <w:rFonts w:ascii="Times New Roman" w:eastAsia="標楷體" w:hAnsi="標楷體" w:hint="eastAsia"/>
          <w:spacing w:val="10"/>
          <w:w w:val="102"/>
          <w:kern w:val="0"/>
          <w:sz w:val="20"/>
          <w:szCs w:val="20"/>
        </w:rPr>
        <w:t>；如</w:t>
      </w:r>
      <w:r w:rsidRPr="00D823D2">
        <w:rPr>
          <w:rFonts w:ascii="Times New Roman" w:eastAsia="標楷體" w:hAnsi="標楷體" w:hint="eastAsia"/>
          <w:spacing w:val="12"/>
          <w:w w:val="102"/>
          <w:kern w:val="0"/>
          <w:sz w:val="20"/>
          <w:szCs w:val="20"/>
        </w:rPr>
        <w:t>有</w:t>
      </w:r>
      <w:r w:rsidRPr="00D823D2">
        <w:rPr>
          <w:rFonts w:ascii="Times New Roman" w:eastAsia="標楷體" w:hAnsi="標楷體" w:hint="eastAsia"/>
          <w:w w:val="102"/>
          <w:kern w:val="0"/>
          <w:sz w:val="20"/>
          <w:szCs w:val="20"/>
        </w:rPr>
        <w:t>短</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7"/>
          <w:w w:val="102"/>
          <w:kern w:val="0"/>
          <w:sz w:val="20"/>
          <w:szCs w:val="20"/>
        </w:rPr>
        <w:t>收</w:t>
      </w:r>
      <w:r w:rsidRPr="00D823D2">
        <w:rPr>
          <w:rFonts w:ascii="Times New Roman" w:eastAsia="標楷體" w:hAnsi="標楷體" w:hint="eastAsia"/>
          <w:spacing w:val="-29"/>
          <w:w w:val="102"/>
          <w:kern w:val="0"/>
          <w:sz w:val="20"/>
          <w:szCs w:val="20"/>
        </w:rPr>
        <w:t>，</w:t>
      </w:r>
      <w:r w:rsidRPr="00D823D2">
        <w:rPr>
          <w:rFonts w:ascii="Times New Roman" w:eastAsia="標楷體" w:hAnsi="標楷體" w:hint="eastAsia"/>
          <w:spacing w:val="-6"/>
          <w:w w:val="102"/>
          <w:kern w:val="0"/>
          <w:sz w:val="20"/>
          <w:szCs w:val="20"/>
        </w:rPr>
        <w:t>其支</w:t>
      </w:r>
      <w:r w:rsidRPr="00D823D2">
        <w:rPr>
          <w:rFonts w:ascii="Times New Roman" w:eastAsia="標楷體" w:hAnsi="標楷體" w:hint="eastAsia"/>
          <w:spacing w:val="-8"/>
          <w:w w:val="102"/>
          <w:kern w:val="0"/>
          <w:sz w:val="20"/>
          <w:szCs w:val="20"/>
        </w:rPr>
        <w:t>出</w:t>
      </w:r>
      <w:r w:rsidRPr="00D823D2">
        <w:rPr>
          <w:rFonts w:ascii="Times New Roman" w:eastAsia="標楷體" w:hAnsi="標楷體" w:hint="eastAsia"/>
          <w:spacing w:val="-6"/>
          <w:w w:val="102"/>
          <w:kern w:val="0"/>
          <w:sz w:val="20"/>
          <w:szCs w:val="20"/>
        </w:rPr>
        <w:t>以已</w:t>
      </w:r>
      <w:r w:rsidRPr="00D823D2">
        <w:rPr>
          <w:rFonts w:ascii="Times New Roman" w:eastAsia="標楷體" w:hAnsi="標楷體" w:hint="eastAsia"/>
          <w:spacing w:val="-8"/>
          <w:w w:val="102"/>
          <w:kern w:val="0"/>
          <w:sz w:val="20"/>
          <w:szCs w:val="20"/>
        </w:rPr>
        <w:t>實</w:t>
      </w:r>
      <w:r w:rsidRPr="00D823D2">
        <w:rPr>
          <w:rFonts w:ascii="Times New Roman" w:eastAsia="標楷體" w:hAnsi="標楷體" w:hint="eastAsia"/>
          <w:spacing w:val="-6"/>
          <w:w w:val="102"/>
          <w:kern w:val="0"/>
          <w:sz w:val="20"/>
          <w:szCs w:val="20"/>
        </w:rPr>
        <w:t>現之收</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入</w:t>
      </w:r>
      <w:r w:rsidRPr="00D823D2">
        <w:rPr>
          <w:rFonts w:ascii="Times New Roman" w:eastAsia="標楷體" w:hAnsi="標楷體" w:hint="eastAsia"/>
          <w:spacing w:val="-6"/>
          <w:w w:val="102"/>
          <w:kern w:val="0"/>
          <w:sz w:val="20"/>
          <w:szCs w:val="20"/>
        </w:rPr>
        <w:t>數為</w:t>
      </w:r>
      <w:r w:rsidRPr="00D823D2">
        <w:rPr>
          <w:rFonts w:ascii="Times New Roman" w:eastAsia="標楷體" w:hAnsi="標楷體" w:hint="eastAsia"/>
          <w:spacing w:val="-8"/>
          <w:w w:val="102"/>
          <w:kern w:val="0"/>
          <w:sz w:val="20"/>
          <w:szCs w:val="20"/>
        </w:rPr>
        <w:t>限。</w:t>
      </w:r>
    </w:p>
    <w:p w:rsidR="00D823D2" w:rsidRPr="00D823D2" w:rsidRDefault="00D823D2">
      <w:pPr>
        <w:autoSpaceDE w:val="0"/>
        <w:autoSpaceDN w:val="0"/>
        <w:adjustRightInd w:val="0"/>
        <w:spacing w:before="13" w:line="296" w:lineRule="auto"/>
        <w:ind w:left="818" w:right="-16"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（十三）辦理各</w:t>
      </w:r>
      <w:r w:rsidRPr="00D823D2">
        <w:rPr>
          <w:rFonts w:ascii="Times New Roman" w:eastAsia="標楷體" w:hAnsi="標楷體" w:hint="eastAsia"/>
          <w:spacing w:val="4"/>
          <w:w w:val="102"/>
          <w:kern w:val="0"/>
          <w:sz w:val="20"/>
          <w:szCs w:val="20"/>
        </w:rPr>
        <w:t>項運</w:t>
      </w:r>
      <w:r w:rsidRPr="00D823D2">
        <w:rPr>
          <w:rFonts w:ascii="Times New Roman" w:eastAsia="標楷體" w:hAnsi="標楷體" w:hint="eastAsia"/>
          <w:spacing w:val="6"/>
          <w:w w:val="102"/>
          <w:kern w:val="0"/>
          <w:sz w:val="20"/>
          <w:szCs w:val="20"/>
        </w:rPr>
        <w:t>動競賽所</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支給之裁判</w:t>
      </w:r>
      <w:r w:rsidRPr="00D823D2">
        <w:rPr>
          <w:rFonts w:ascii="Times New Roman" w:eastAsia="標楷體" w:hAnsi="標楷體" w:hint="eastAsia"/>
          <w:spacing w:val="6"/>
          <w:w w:val="102"/>
          <w:kern w:val="0"/>
          <w:sz w:val="20"/>
          <w:szCs w:val="20"/>
        </w:rPr>
        <w:t>費</w:t>
      </w:r>
      <w:r w:rsidRPr="00D823D2">
        <w:rPr>
          <w:rFonts w:ascii="Times New Roman" w:eastAsia="標楷體" w:hAnsi="標楷體" w:hint="eastAsia"/>
          <w:spacing w:val="8"/>
          <w:w w:val="102"/>
          <w:kern w:val="0"/>
          <w:sz w:val="20"/>
          <w:szCs w:val="20"/>
        </w:rPr>
        <w:t>，如</w:t>
      </w:r>
      <w:r w:rsidRPr="00D823D2">
        <w:rPr>
          <w:rFonts w:ascii="Times New Roman" w:eastAsia="標楷體" w:hAnsi="標楷體" w:hint="eastAsia"/>
          <w:spacing w:val="6"/>
          <w:w w:val="102"/>
          <w:kern w:val="0"/>
          <w:sz w:val="20"/>
          <w:szCs w:val="20"/>
        </w:rPr>
        <w:t>以</w:t>
      </w:r>
      <w:r w:rsidRPr="00D823D2">
        <w:rPr>
          <w:rFonts w:ascii="Times New Roman" w:eastAsia="標楷體" w:hAnsi="標楷體" w:hint="eastAsia"/>
          <w:w w:val="102"/>
          <w:kern w:val="0"/>
          <w:sz w:val="20"/>
          <w:szCs w:val="20"/>
        </w:rPr>
        <w:t>場</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計，每人每</w:t>
      </w:r>
      <w:r w:rsidRPr="00D823D2">
        <w:rPr>
          <w:rFonts w:ascii="Times New Roman" w:eastAsia="標楷體" w:hAnsi="標楷體" w:hint="eastAsia"/>
          <w:spacing w:val="6"/>
          <w:w w:val="102"/>
          <w:kern w:val="0"/>
          <w:sz w:val="20"/>
          <w:szCs w:val="20"/>
        </w:rPr>
        <w:t>日</w:t>
      </w:r>
      <w:r w:rsidRPr="00D823D2">
        <w:rPr>
          <w:rFonts w:ascii="Times New Roman" w:eastAsia="標楷體" w:hAnsi="標楷體" w:hint="eastAsia"/>
          <w:spacing w:val="8"/>
          <w:w w:val="102"/>
          <w:kern w:val="0"/>
          <w:sz w:val="20"/>
          <w:szCs w:val="20"/>
        </w:rPr>
        <w:t>支給</w:t>
      </w:r>
      <w:r w:rsidRPr="00D823D2">
        <w:rPr>
          <w:rFonts w:ascii="Times New Roman" w:eastAsia="標楷體" w:hAnsi="標楷體" w:hint="eastAsia"/>
          <w:spacing w:val="6"/>
          <w:w w:val="102"/>
          <w:kern w:val="0"/>
          <w:sz w:val="20"/>
          <w:szCs w:val="20"/>
        </w:rPr>
        <w:t>數</w:t>
      </w:r>
      <w:r w:rsidRPr="00D823D2">
        <w:rPr>
          <w:rFonts w:ascii="Times New Roman" w:eastAsia="標楷體" w:hAnsi="標楷體" w:hint="eastAsia"/>
          <w:w w:val="102"/>
          <w:kern w:val="0"/>
          <w:sz w:val="20"/>
          <w:szCs w:val="20"/>
        </w:rPr>
        <w:t>額</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仍以不超過</w:t>
      </w:r>
      <w:r w:rsidRPr="00D823D2">
        <w:rPr>
          <w:rFonts w:ascii="Times New Roman" w:eastAsia="標楷體" w:hAnsi="標楷體" w:hint="eastAsia"/>
          <w:spacing w:val="6"/>
          <w:w w:val="102"/>
          <w:kern w:val="0"/>
          <w:sz w:val="20"/>
          <w:szCs w:val="20"/>
        </w:rPr>
        <w:t>每</w:t>
      </w:r>
      <w:r w:rsidRPr="00D823D2">
        <w:rPr>
          <w:rFonts w:ascii="Times New Roman" w:eastAsia="標楷體" w:hAnsi="標楷體" w:hint="eastAsia"/>
          <w:spacing w:val="8"/>
          <w:w w:val="102"/>
          <w:kern w:val="0"/>
          <w:sz w:val="20"/>
          <w:szCs w:val="20"/>
        </w:rPr>
        <w:t>日最</w:t>
      </w:r>
      <w:r w:rsidRPr="00D823D2">
        <w:rPr>
          <w:rFonts w:ascii="Times New Roman" w:eastAsia="標楷體" w:hAnsi="標楷體" w:hint="eastAsia"/>
          <w:spacing w:val="6"/>
          <w:w w:val="102"/>
          <w:kern w:val="0"/>
          <w:sz w:val="20"/>
          <w:szCs w:val="20"/>
        </w:rPr>
        <w:t>高</w:t>
      </w:r>
      <w:r w:rsidRPr="00D823D2">
        <w:rPr>
          <w:rFonts w:ascii="Times New Roman" w:eastAsia="標楷體" w:hAnsi="標楷體" w:hint="eastAsia"/>
          <w:w w:val="102"/>
          <w:kern w:val="0"/>
          <w:sz w:val="20"/>
          <w:szCs w:val="20"/>
        </w:rPr>
        <w:t>限</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額為原則。</w:t>
      </w:r>
    </w:p>
    <w:p w:rsidR="00D823D2" w:rsidRPr="00D823D2" w:rsidRDefault="00D823D2">
      <w:pPr>
        <w:autoSpaceDE w:val="0"/>
        <w:autoSpaceDN w:val="0"/>
        <w:adjustRightInd w:val="0"/>
        <w:spacing w:before="13" w:line="296" w:lineRule="auto"/>
        <w:ind w:left="818" w:right="-59"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（十四）辦理競</w:t>
      </w:r>
      <w:r w:rsidRPr="00D823D2">
        <w:rPr>
          <w:rFonts w:ascii="Times New Roman" w:eastAsia="標楷體" w:hAnsi="標楷體" w:hint="eastAsia"/>
          <w:spacing w:val="4"/>
          <w:w w:val="102"/>
          <w:kern w:val="0"/>
          <w:sz w:val="20"/>
          <w:szCs w:val="20"/>
        </w:rPr>
        <w:t>賽活</w:t>
      </w:r>
      <w:r w:rsidRPr="00D823D2">
        <w:rPr>
          <w:rFonts w:ascii="Times New Roman" w:eastAsia="標楷體" w:hAnsi="標楷體" w:hint="eastAsia"/>
          <w:spacing w:val="6"/>
          <w:w w:val="102"/>
          <w:kern w:val="0"/>
          <w:sz w:val="20"/>
          <w:szCs w:val="20"/>
        </w:rPr>
        <w:t>動如有穿</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著統一制服</w:t>
      </w:r>
      <w:r w:rsidRPr="00D823D2">
        <w:rPr>
          <w:rFonts w:ascii="Times New Roman" w:eastAsia="標楷體" w:hAnsi="標楷體" w:hint="eastAsia"/>
          <w:spacing w:val="6"/>
          <w:w w:val="102"/>
          <w:kern w:val="0"/>
          <w:sz w:val="20"/>
          <w:szCs w:val="20"/>
        </w:rPr>
        <w:t>之</w:t>
      </w:r>
      <w:r w:rsidRPr="00D823D2">
        <w:rPr>
          <w:rFonts w:ascii="Times New Roman" w:eastAsia="標楷體" w:hAnsi="標楷體" w:hint="eastAsia"/>
          <w:spacing w:val="8"/>
          <w:w w:val="102"/>
          <w:kern w:val="0"/>
          <w:sz w:val="20"/>
          <w:szCs w:val="20"/>
        </w:rPr>
        <w:t>必要</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w w:val="102"/>
          <w:kern w:val="0"/>
          <w:sz w:val="20"/>
          <w:szCs w:val="20"/>
        </w:rPr>
        <w:t>或</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經專案簽請</w:t>
      </w:r>
      <w:r w:rsidRPr="00D823D2">
        <w:rPr>
          <w:rFonts w:ascii="Times New Roman" w:eastAsia="標楷體" w:hAnsi="標楷體" w:hint="eastAsia"/>
          <w:spacing w:val="6"/>
          <w:w w:val="102"/>
          <w:kern w:val="0"/>
          <w:sz w:val="20"/>
          <w:szCs w:val="20"/>
        </w:rPr>
        <w:t>核</w:t>
      </w:r>
      <w:r w:rsidRPr="00D823D2">
        <w:rPr>
          <w:rFonts w:ascii="Times New Roman" w:eastAsia="標楷體" w:hAnsi="標楷體" w:hint="eastAsia"/>
          <w:spacing w:val="8"/>
          <w:w w:val="102"/>
          <w:kern w:val="0"/>
          <w:sz w:val="20"/>
          <w:szCs w:val="20"/>
        </w:rPr>
        <w:t>准服</w:t>
      </w:r>
      <w:r w:rsidRPr="00D823D2">
        <w:rPr>
          <w:rFonts w:ascii="Times New Roman" w:eastAsia="標楷體" w:hAnsi="標楷體" w:hint="eastAsia"/>
          <w:spacing w:val="6"/>
          <w:w w:val="102"/>
          <w:kern w:val="0"/>
          <w:sz w:val="20"/>
          <w:szCs w:val="20"/>
        </w:rPr>
        <w:t>裝</w:t>
      </w:r>
      <w:r w:rsidRPr="00D823D2">
        <w:rPr>
          <w:rFonts w:ascii="Times New Roman" w:eastAsia="標楷體" w:hAnsi="標楷體" w:hint="eastAsia"/>
          <w:w w:val="102"/>
          <w:kern w:val="0"/>
          <w:sz w:val="20"/>
          <w:szCs w:val="20"/>
        </w:rPr>
        <w:t>費</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之採購者，</w:t>
      </w:r>
      <w:r w:rsidRPr="00D823D2">
        <w:rPr>
          <w:rFonts w:ascii="Times New Roman" w:eastAsia="標楷體" w:hAnsi="標楷體" w:hint="eastAsia"/>
          <w:spacing w:val="6"/>
          <w:w w:val="102"/>
          <w:kern w:val="0"/>
          <w:sz w:val="20"/>
          <w:szCs w:val="20"/>
        </w:rPr>
        <w:t>每</w:t>
      </w:r>
      <w:r w:rsidRPr="00D823D2">
        <w:rPr>
          <w:rFonts w:ascii="Times New Roman" w:eastAsia="標楷體" w:hAnsi="標楷體" w:hint="eastAsia"/>
          <w:spacing w:val="8"/>
          <w:w w:val="102"/>
          <w:kern w:val="0"/>
          <w:sz w:val="20"/>
          <w:szCs w:val="20"/>
        </w:rPr>
        <w:t>人每</w:t>
      </w:r>
      <w:r w:rsidRPr="00D823D2">
        <w:rPr>
          <w:rFonts w:ascii="Times New Roman" w:eastAsia="標楷體" w:hAnsi="標楷體" w:hint="eastAsia"/>
          <w:spacing w:val="6"/>
          <w:w w:val="102"/>
          <w:kern w:val="0"/>
          <w:sz w:val="20"/>
          <w:szCs w:val="20"/>
        </w:rPr>
        <w:t>套</w:t>
      </w:r>
      <w:r w:rsidRPr="00D823D2">
        <w:rPr>
          <w:rFonts w:ascii="Times New Roman" w:eastAsia="標楷體" w:hAnsi="標楷體" w:hint="eastAsia"/>
          <w:w w:val="102"/>
          <w:kern w:val="0"/>
          <w:sz w:val="20"/>
          <w:szCs w:val="20"/>
        </w:rPr>
        <w:t>最</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高為二千元</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整套</w:t>
      </w:r>
      <w:r w:rsidRPr="00D823D2">
        <w:rPr>
          <w:rFonts w:ascii="Times New Roman" w:eastAsia="標楷體" w:hAnsi="標楷體" w:hint="eastAsia"/>
          <w:spacing w:val="6"/>
          <w:w w:val="102"/>
          <w:kern w:val="0"/>
          <w:sz w:val="20"/>
          <w:szCs w:val="20"/>
        </w:rPr>
        <w:t>服</w:t>
      </w:r>
      <w:r w:rsidRPr="00D823D2">
        <w:rPr>
          <w:rFonts w:ascii="Times New Roman" w:eastAsia="標楷體" w:hAnsi="標楷體" w:hint="eastAsia"/>
          <w:w w:val="102"/>
          <w:kern w:val="0"/>
          <w:sz w:val="20"/>
          <w:szCs w:val="20"/>
        </w:rPr>
        <w:t>裝</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係指運動</w:t>
      </w:r>
      <w:r w:rsidRPr="00D823D2">
        <w:rPr>
          <w:rFonts w:ascii="Times New Roman" w:eastAsia="標楷體" w:hAnsi="標楷體" w:hint="eastAsia"/>
          <w:kern w:val="0"/>
          <w:sz w:val="20"/>
          <w:szCs w:val="20"/>
        </w:rPr>
        <w:t>服</w:t>
      </w:r>
      <w:r w:rsidRPr="00D823D2">
        <w:rPr>
          <w:rFonts w:ascii="Times New Roman" w:eastAsia="標楷體" w:hAnsi="Times New Roman"/>
          <w:spacing w:val="-14"/>
          <w:kern w:val="0"/>
          <w:sz w:val="20"/>
          <w:szCs w:val="20"/>
        </w:rPr>
        <w:t xml:space="preserve"> </w:t>
      </w:r>
      <w:r w:rsidRPr="00D823D2">
        <w:rPr>
          <w:rFonts w:ascii="Times New Roman" w:eastAsia="標楷體" w:hAnsi="標楷體" w:hint="eastAsia"/>
          <w:spacing w:val="35"/>
          <w:kern w:val="0"/>
          <w:sz w:val="20"/>
          <w:szCs w:val="20"/>
        </w:rPr>
        <w:t>、運</w:t>
      </w:r>
      <w:r w:rsidRPr="00D823D2">
        <w:rPr>
          <w:rFonts w:ascii="Times New Roman" w:eastAsia="標楷體" w:hAnsi="標楷體" w:hint="eastAsia"/>
          <w:kern w:val="0"/>
          <w:sz w:val="20"/>
          <w:szCs w:val="20"/>
        </w:rPr>
        <w:t>動</w:t>
      </w:r>
      <w:r w:rsidRPr="00D823D2">
        <w:rPr>
          <w:rFonts w:ascii="Times New Roman" w:eastAsia="標楷體" w:hAnsi="Times New Roman"/>
          <w:spacing w:val="-22"/>
          <w:kern w:val="0"/>
          <w:sz w:val="20"/>
          <w:szCs w:val="20"/>
        </w:rPr>
        <w:t xml:space="preserve"> </w:t>
      </w:r>
      <w:r w:rsidRPr="00D823D2">
        <w:rPr>
          <w:rFonts w:ascii="Times New Roman" w:eastAsia="標楷體" w:hAnsi="標楷體" w:hint="eastAsia"/>
          <w:w w:val="102"/>
          <w:kern w:val="0"/>
          <w:sz w:val="20"/>
          <w:szCs w:val="20"/>
        </w:rPr>
        <w:t>褲</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2"/>
          <w:w w:val="102"/>
          <w:kern w:val="0"/>
          <w:sz w:val="20"/>
          <w:szCs w:val="20"/>
        </w:rPr>
        <w:t>外，</w:t>
      </w:r>
      <w:r w:rsidRPr="00D823D2">
        <w:rPr>
          <w:rFonts w:ascii="Times New Roman" w:eastAsia="標楷體" w:hAnsi="標楷體" w:hint="eastAsia"/>
          <w:w w:val="102"/>
          <w:kern w:val="0"/>
          <w:sz w:val="20"/>
          <w:szCs w:val="20"/>
        </w:rPr>
        <w:t>尚包括帽</w:t>
      </w:r>
      <w:r w:rsidRPr="00D823D2">
        <w:rPr>
          <w:rFonts w:ascii="Times New Roman" w:eastAsia="標楷體" w:hAnsi="標楷體" w:hint="eastAsia"/>
          <w:spacing w:val="-22"/>
          <w:w w:val="102"/>
          <w:kern w:val="0"/>
          <w:sz w:val="20"/>
          <w:szCs w:val="20"/>
        </w:rPr>
        <w:t>子、</w:t>
      </w:r>
      <w:r w:rsidRPr="00D823D2">
        <w:rPr>
          <w:rFonts w:ascii="Times New Roman" w:eastAsia="標楷體" w:hAnsi="標楷體" w:hint="eastAsia"/>
          <w:spacing w:val="2"/>
          <w:w w:val="102"/>
          <w:kern w:val="0"/>
          <w:sz w:val="20"/>
          <w:szCs w:val="20"/>
        </w:rPr>
        <w:t>襪子</w:t>
      </w:r>
      <w:r w:rsidRPr="00D823D2">
        <w:rPr>
          <w:rFonts w:ascii="Times New Roman" w:eastAsia="標楷體" w:hAnsi="標楷體" w:hint="eastAsia"/>
          <w:w w:val="102"/>
          <w:kern w:val="0"/>
          <w:sz w:val="20"/>
          <w:szCs w:val="20"/>
        </w:rPr>
        <w:t>、</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鞋子</w:t>
      </w:r>
      <w:r w:rsidRPr="00D823D2">
        <w:rPr>
          <w:rFonts w:ascii="Times New Roman" w:eastAsia="標楷體" w:hAnsi="Times New Roman"/>
          <w:spacing w:val="8"/>
          <w:w w:val="102"/>
          <w:kern w:val="0"/>
          <w:sz w:val="20"/>
          <w:szCs w:val="20"/>
        </w:rPr>
        <w:t>…</w:t>
      </w:r>
      <w:r w:rsidRPr="00D823D2">
        <w:rPr>
          <w:rFonts w:ascii="Times New Roman" w:eastAsia="標楷體" w:hAnsi="標楷體" w:hint="eastAsia"/>
          <w:spacing w:val="8"/>
          <w:w w:val="102"/>
          <w:kern w:val="0"/>
          <w:sz w:val="20"/>
          <w:szCs w:val="20"/>
        </w:rPr>
        <w:t>等配</w:t>
      </w:r>
      <w:r w:rsidRPr="00D823D2">
        <w:rPr>
          <w:rFonts w:ascii="Times New Roman" w:eastAsia="標楷體" w:hAnsi="標楷體" w:hint="eastAsia"/>
          <w:spacing w:val="6"/>
          <w:w w:val="102"/>
          <w:kern w:val="0"/>
          <w:sz w:val="20"/>
          <w:szCs w:val="20"/>
        </w:rPr>
        <w:t>件</w:t>
      </w:r>
      <w:r w:rsidRPr="00D823D2">
        <w:rPr>
          <w:rFonts w:ascii="Times New Roman" w:eastAsia="標楷體" w:hAnsi="標楷體" w:hint="eastAsia"/>
          <w:spacing w:val="8"/>
          <w:w w:val="102"/>
          <w:kern w:val="0"/>
          <w:sz w:val="20"/>
          <w:szCs w:val="20"/>
        </w:rPr>
        <w:t>），</w:t>
      </w:r>
      <w:r w:rsidRPr="00D823D2">
        <w:rPr>
          <w:rFonts w:ascii="Times New Roman" w:eastAsia="標楷體" w:hAnsi="標楷體" w:hint="eastAsia"/>
          <w:spacing w:val="6"/>
          <w:w w:val="102"/>
          <w:kern w:val="0"/>
          <w:sz w:val="20"/>
          <w:szCs w:val="20"/>
        </w:rPr>
        <w:t>其</w:t>
      </w:r>
      <w:r w:rsidRPr="00D823D2">
        <w:rPr>
          <w:rFonts w:ascii="Times New Roman" w:eastAsia="標楷體" w:hAnsi="標楷體" w:hint="eastAsia"/>
          <w:w w:val="102"/>
          <w:kern w:val="0"/>
          <w:sz w:val="20"/>
          <w:szCs w:val="20"/>
        </w:rPr>
        <w:t>餘</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基於政府財</w:t>
      </w:r>
      <w:r w:rsidRPr="00D823D2">
        <w:rPr>
          <w:rFonts w:ascii="Times New Roman" w:eastAsia="標楷體" w:hAnsi="標楷體" w:hint="eastAsia"/>
          <w:spacing w:val="6"/>
          <w:w w:val="102"/>
          <w:kern w:val="0"/>
          <w:sz w:val="20"/>
          <w:szCs w:val="20"/>
        </w:rPr>
        <w:t>政</w:t>
      </w:r>
      <w:r w:rsidRPr="00D823D2">
        <w:rPr>
          <w:rFonts w:ascii="Times New Roman" w:eastAsia="標楷體" w:hAnsi="標楷體" w:hint="eastAsia"/>
          <w:spacing w:val="8"/>
          <w:w w:val="102"/>
          <w:kern w:val="0"/>
          <w:sz w:val="20"/>
          <w:szCs w:val="20"/>
        </w:rPr>
        <w:t>負擔</w:t>
      </w:r>
      <w:r w:rsidRPr="00D823D2">
        <w:rPr>
          <w:rFonts w:ascii="Times New Roman" w:eastAsia="標楷體" w:hAnsi="標楷體" w:hint="eastAsia"/>
          <w:spacing w:val="6"/>
          <w:w w:val="102"/>
          <w:kern w:val="0"/>
          <w:sz w:val="20"/>
          <w:szCs w:val="20"/>
        </w:rPr>
        <w:t>之</w:t>
      </w:r>
      <w:r w:rsidRPr="00D823D2">
        <w:rPr>
          <w:rFonts w:ascii="Times New Roman" w:eastAsia="標楷體" w:hAnsi="標楷體" w:hint="eastAsia"/>
          <w:w w:val="102"/>
          <w:kern w:val="0"/>
          <w:sz w:val="20"/>
          <w:szCs w:val="20"/>
        </w:rPr>
        <w:t>考</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量，不再製發服裝費。</w:t>
      </w:r>
    </w:p>
    <w:p w:rsidR="00D823D2" w:rsidRPr="00D823D2" w:rsidRDefault="00D823D2">
      <w:pPr>
        <w:autoSpaceDE w:val="0"/>
        <w:autoSpaceDN w:val="0"/>
        <w:adjustRightInd w:val="0"/>
        <w:spacing w:line="252" w:lineRule="exact"/>
        <w:ind w:left="613" w:right="2461"/>
        <w:jc w:val="both"/>
        <w:rPr>
          <w:rFonts w:ascii="Times New Roman" w:eastAsia="標楷體" w:hAnsi="Times New Roman"/>
          <w:kern w:val="0"/>
          <w:sz w:val="20"/>
          <w:szCs w:val="20"/>
        </w:rPr>
      </w:pPr>
      <w:r w:rsidRPr="00D823D2">
        <w:rPr>
          <w:rFonts w:ascii="Times New Roman" w:eastAsia="標楷體" w:hAnsi="Times New Roman"/>
          <w:kern w:val="0"/>
          <w:sz w:val="20"/>
          <w:szCs w:val="20"/>
        </w:rPr>
        <w:br w:type="column"/>
      </w:r>
      <w:r w:rsidRPr="00D823D2">
        <w:rPr>
          <w:rFonts w:ascii="Times New Roman" w:eastAsia="標楷體" w:hAnsi="標楷體" w:hint="eastAsia"/>
          <w:spacing w:val="8"/>
          <w:w w:val="102"/>
          <w:kern w:val="0"/>
          <w:position w:val="-2"/>
          <w:sz w:val="20"/>
          <w:szCs w:val="20"/>
        </w:rPr>
        <w:t>況分別酌予補</w:t>
      </w:r>
      <w:r w:rsidRPr="00D823D2">
        <w:rPr>
          <w:rFonts w:ascii="Times New Roman" w:eastAsia="標楷體" w:hAnsi="標楷體" w:hint="eastAsia"/>
          <w:spacing w:val="6"/>
          <w:w w:val="102"/>
          <w:kern w:val="0"/>
          <w:position w:val="-2"/>
          <w:sz w:val="20"/>
          <w:szCs w:val="20"/>
        </w:rPr>
        <w:t>助</w:t>
      </w:r>
      <w:r w:rsidRPr="00D823D2">
        <w:rPr>
          <w:rFonts w:ascii="Times New Roman" w:eastAsia="標楷體" w:hAnsi="標楷體" w:hint="eastAsia"/>
          <w:spacing w:val="8"/>
          <w:w w:val="102"/>
          <w:kern w:val="0"/>
          <w:position w:val="-2"/>
          <w:sz w:val="20"/>
          <w:szCs w:val="20"/>
        </w:rPr>
        <w:t>，</w:t>
      </w:r>
      <w:r w:rsidRPr="00D823D2">
        <w:rPr>
          <w:rFonts w:ascii="Times New Roman" w:eastAsia="標楷體" w:hAnsi="標楷體" w:hint="eastAsia"/>
          <w:spacing w:val="6"/>
          <w:w w:val="102"/>
          <w:kern w:val="0"/>
          <w:position w:val="-2"/>
          <w:sz w:val="20"/>
          <w:szCs w:val="20"/>
        </w:rPr>
        <w:t>而</w:t>
      </w:r>
      <w:r w:rsidRPr="00D823D2">
        <w:rPr>
          <w:rFonts w:ascii="Times New Roman" w:eastAsia="標楷體" w:hAnsi="標楷體" w:hint="eastAsia"/>
          <w:w w:val="102"/>
          <w:kern w:val="0"/>
          <w:position w:val="-2"/>
          <w:sz w:val="20"/>
          <w:szCs w:val="20"/>
        </w:rPr>
        <w:t>非</w:t>
      </w:r>
    </w:p>
    <w:p w:rsidR="00D823D2" w:rsidRPr="00D823D2" w:rsidRDefault="00D823D2">
      <w:pPr>
        <w:autoSpaceDE w:val="0"/>
        <w:autoSpaceDN w:val="0"/>
        <w:adjustRightInd w:val="0"/>
        <w:spacing w:before="60" w:line="295" w:lineRule="auto"/>
        <w:ind w:left="613" w:right="2453"/>
        <w:jc w:val="both"/>
        <w:rPr>
          <w:rFonts w:ascii="Times New Roman" w:eastAsia="標楷體" w:hAnsi="Times New Roman"/>
          <w:kern w:val="0"/>
          <w:sz w:val="20"/>
          <w:szCs w:val="20"/>
        </w:rPr>
      </w:pPr>
      <w:r w:rsidRPr="00D823D2">
        <w:rPr>
          <w:rFonts w:ascii="Times New Roman" w:eastAsia="標楷體" w:hAnsi="標楷體" w:hint="eastAsia"/>
          <w:spacing w:val="8"/>
          <w:w w:val="102"/>
          <w:kern w:val="0"/>
          <w:sz w:val="20"/>
          <w:szCs w:val="20"/>
        </w:rPr>
        <w:t>逕以計畫規模</w:t>
      </w:r>
      <w:r w:rsidRPr="00D823D2">
        <w:rPr>
          <w:rFonts w:ascii="Times New Roman" w:eastAsia="標楷體" w:hAnsi="標楷體" w:hint="eastAsia"/>
          <w:spacing w:val="6"/>
          <w:w w:val="102"/>
          <w:kern w:val="0"/>
          <w:sz w:val="20"/>
          <w:szCs w:val="20"/>
        </w:rPr>
        <w:t>大</w:t>
      </w:r>
      <w:r w:rsidRPr="00D823D2">
        <w:rPr>
          <w:rFonts w:ascii="Times New Roman" w:eastAsia="標楷體" w:hAnsi="標楷體" w:hint="eastAsia"/>
          <w:spacing w:val="8"/>
          <w:w w:val="102"/>
          <w:kern w:val="0"/>
          <w:sz w:val="20"/>
          <w:szCs w:val="20"/>
        </w:rPr>
        <w:t>小</w:t>
      </w:r>
      <w:r w:rsidRPr="00D823D2">
        <w:rPr>
          <w:rFonts w:ascii="Times New Roman" w:eastAsia="標楷體" w:hAnsi="標楷體" w:hint="eastAsia"/>
          <w:spacing w:val="6"/>
          <w:w w:val="102"/>
          <w:kern w:val="0"/>
          <w:sz w:val="20"/>
          <w:szCs w:val="20"/>
        </w:rPr>
        <w:t>予</w:t>
      </w:r>
      <w:r w:rsidRPr="00D823D2">
        <w:rPr>
          <w:rFonts w:ascii="Times New Roman" w:eastAsia="標楷體" w:hAnsi="標楷體" w:hint="eastAsia"/>
          <w:w w:val="102"/>
          <w:kern w:val="0"/>
          <w:sz w:val="20"/>
          <w:szCs w:val="20"/>
        </w:rPr>
        <w:t>以</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核列。</w:t>
      </w:r>
    </w:p>
    <w:p w:rsidR="00D823D2" w:rsidRPr="00D823D2" w:rsidRDefault="00D823D2">
      <w:pPr>
        <w:autoSpaceDE w:val="0"/>
        <w:autoSpaceDN w:val="0"/>
        <w:adjustRightInd w:val="0"/>
        <w:spacing w:before="15" w:line="296" w:lineRule="auto"/>
        <w:ind w:left="613" w:right="2404"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（十一）本府暨所</w:t>
      </w:r>
      <w:r w:rsidRPr="00D823D2">
        <w:rPr>
          <w:rFonts w:ascii="Times New Roman" w:eastAsia="標楷體" w:hAnsi="標楷體" w:hint="eastAsia"/>
          <w:spacing w:val="4"/>
          <w:w w:val="102"/>
          <w:kern w:val="0"/>
          <w:sz w:val="20"/>
          <w:szCs w:val="20"/>
        </w:rPr>
        <w:t>屬</w:t>
      </w:r>
      <w:r w:rsidRPr="00D823D2">
        <w:rPr>
          <w:rFonts w:ascii="Times New Roman" w:eastAsia="標楷體" w:hAnsi="標楷體" w:hint="eastAsia"/>
          <w:spacing w:val="6"/>
          <w:w w:val="102"/>
          <w:kern w:val="0"/>
          <w:sz w:val="20"/>
          <w:szCs w:val="20"/>
        </w:rPr>
        <w:t>各機關對</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w w:val="102"/>
          <w:kern w:val="0"/>
          <w:sz w:val="20"/>
          <w:szCs w:val="20"/>
        </w:rPr>
        <w:t>團體及個人</w:t>
      </w:r>
      <w:r w:rsidRPr="00D823D2">
        <w:rPr>
          <w:rFonts w:ascii="Times New Roman" w:eastAsia="標楷體" w:hAnsi="標楷體" w:hint="eastAsia"/>
          <w:spacing w:val="-45"/>
          <w:w w:val="102"/>
          <w:kern w:val="0"/>
          <w:sz w:val="20"/>
          <w:szCs w:val="20"/>
        </w:rPr>
        <w:t>補</w:t>
      </w:r>
      <w:r w:rsidRPr="00D823D2">
        <w:rPr>
          <w:rFonts w:ascii="Times New Roman" w:eastAsia="標楷體" w:hAnsi="標楷體" w:hint="eastAsia"/>
          <w:w w:val="102"/>
          <w:kern w:val="0"/>
          <w:sz w:val="20"/>
          <w:szCs w:val="20"/>
        </w:rPr>
        <w:t>（捐</w:t>
      </w:r>
      <w:r w:rsidRPr="00D823D2">
        <w:rPr>
          <w:rFonts w:ascii="Times New Roman" w:eastAsia="標楷體" w:hAnsi="標楷體" w:hint="eastAsia"/>
          <w:spacing w:val="-43"/>
          <w:w w:val="102"/>
          <w:kern w:val="0"/>
          <w:sz w:val="20"/>
          <w:szCs w:val="20"/>
        </w:rPr>
        <w:t>）</w:t>
      </w:r>
      <w:r w:rsidRPr="00D823D2">
        <w:rPr>
          <w:rFonts w:ascii="Times New Roman" w:eastAsia="標楷體" w:hAnsi="標楷體" w:hint="eastAsia"/>
          <w:spacing w:val="2"/>
          <w:w w:val="102"/>
          <w:kern w:val="0"/>
          <w:sz w:val="20"/>
          <w:szCs w:val="20"/>
        </w:rPr>
        <w:t>助</w:t>
      </w:r>
      <w:r w:rsidRPr="00D823D2">
        <w:rPr>
          <w:rFonts w:ascii="Times New Roman" w:eastAsia="標楷體" w:hAnsi="標楷體" w:hint="eastAsia"/>
          <w:w w:val="102"/>
          <w:kern w:val="0"/>
          <w:sz w:val="20"/>
          <w:szCs w:val="20"/>
        </w:rPr>
        <w:t>，</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應依本府</w:t>
      </w:r>
      <w:r w:rsidRPr="00D823D2">
        <w:rPr>
          <w:rFonts w:ascii="Times New Roman" w:eastAsia="標楷體" w:hAnsi="標楷體" w:hint="eastAsia"/>
          <w:spacing w:val="8"/>
          <w:w w:val="102"/>
          <w:kern w:val="0"/>
          <w:sz w:val="20"/>
          <w:szCs w:val="20"/>
          <w:u w:val="single"/>
        </w:rPr>
        <w:t>一百</w:t>
      </w:r>
      <w:r w:rsidRPr="00D823D2">
        <w:rPr>
          <w:rFonts w:ascii="Times New Roman" w:eastAsia="標楷體" w:hAnsi="標楷體" w:hint="eastAsia"/>
          <w:spacing w:val="6"/>
          <w:w w:val="102"/>
          <w:kern w:val="0"/>
          <w:sz w:val="20"/>
          <w:szCs w:val="20"/>
          <w:u w:val="single"/>
        </w:rPr>
        <w:t>零</w:t>
      </w:r>
      <w:r w:rsidRPr="00D823D2">
        <w:rPr>
          <w:rFonts w:ascii="Times New Roman" w:eastAsia="標楷體" w:hAnsi="標楷體" w:hint="eastAsia"/>
          <w:spacing w:val="8"/>
          <w:w w:val="102"/>
          <w:kern w:val="0"/>
          <w:sz w:val="20"/>
          <w:szCs w:val="20"/>
          <w:u w:val="single"/>
        </w:rPr>
        <w:t>五</w:t>
      </w:r>
      <w:r w:rsidRPr="00D823D2">
        <w:rPr>
          <w:rFonts w:ascii="Times New Roman" w:eastAsia="標楷體" w:hAnsi="標楷體" w:hint="eastAsia"/>
          <w:spacing w:val="6"/>
          <w:w w:val="102"/>
          <w:kern w:val="0"/>
          <w:sz w:val="20"/>
          <w:szCs w:val="20"/>
          <w:u w:val="single"/>
        </w:rPr>
        <w:t>年</w:t>
      </w:r>
      <w:r w:rsidRPr="00D823D2">
        <w:rPr>
          <w:rFonts w:ascii="Times New Roman" w:eastAsia="標楷體" w:hAnsi="標楷體" w:hint="eastAsia"/>
          <w:w w:val="102"/>
          <w:kern w:val="0"/>
          <w:sz w:val="20"/>
          <w:szCs w:val="20"/>
          <w:u w:val="single"/>
        </w:rPr>
        <w:t>七</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u w:val="single"/>
        </w:rPr>
        <w:t>月二十七日</w:t>
      </w:r>
      <w:r w:rsidRPr="00D823D2">
        <w:rPr>
          <w:rFonts w:ascii="Times New Roman" w:eastAsia="標楷體" w:hAnsi="標楷體" w:hint="eastAsia"/>
          <w:spacing w:val="8"/>
          <w:w w:val="102"/>
          <w:kern w:val="0"/>
          <w:sz w:val="20"/>
          <w:szCs w:val="20"/>
        </w:rPr>
        <w:t>府主歲</w:t>
      </w:r>
      <w:r w:rsidRPr="00D823D2">
        <w:rPr>
          <w:rFonts w:ascii="Times New Roman" w:eastAsia="標楷體" w:hAnsi="標楷體" w:hint="eastAsia"/>
          <w:spacing w:val="6"/>
          <w:w w:val="102"/>
          <w:kern w:val="0"/>
          <w:sz w:val="20"/>
          <w:szCs w:val="20"/>
        </w:rPr>
        <w:t>字</w:t>
      </w:r>
      <w:r w:rsidRPr="00D823D2">
        <w:rPr>
          <w:rFonts w:ascii="Times New Roman" w:eastAsia="標楷體" w:hAnsi="標楷體" w:hint="eastAsia"/>
          <w:w w:val="102"/>
          <w:kern w:val="0"/>
          <w:sz w:val="20"/>
          <w:szCs w:val="20"/>
          <w:u w:val="single"/>
        </w:rPr>
        <w:t>第</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u w:val="single"/>
        </w:rPr>
        <w:t>一零五一六零</w:t>
      </w:r>
      <w:r w:rsidRPr="00D823D2">
        <w:rPr>
          <w:rFonts w:ascii="Times New Roman" w:eastAsia="標楷體" w:hAnsi="標楷體" w:hint="eastAsia"/>
          <w:spacing w:val="6"/>
          <w:w w:val="102"/>
          <w:kern w:val="0"/>
          <w:sz w:val="20"/>
          <w:szCs w:val="20"/>
          <w:u w:val="single"/>
        </w:rPr>
        <w:t>二</w:t>
      </w:r>
      <w:r w:rsidRPr="00D823D2">
        <w:rPr>
          <w:rFonts w:ascii="Times New Roman" w:eastAsia="標楷體" w:hAnsi="標楷體" w:hint="eastAsia"/>
          <w:spacing w:val="8"/>
          <w:w w:val="102"/>
          <w:kern w:val="0"/>
          <w:sz w:val="20"/>
          <w:szCs w:val="20"/>
          <w:u w:val="single"/>
        </w:rPr>
        <w:t>四</w:t>
      </w:r>
      <w:r w:rsidRPr="00D823D2">
        <w:rPr>
          <w:rFonts w:ascii="Times New Roman" w:eastAsia="標楷體" w:hAnsi="標楷體" w:hint="eastAsia"/>
          <w:spacing w:val="6"/>
          <w:w w:val="102"/>
          <w:kern w:val="0"/>
          <w:sz w:val="20"/>
          <w:szCs w:val="20"/>
          <w:u w:val="single"/>
        </w:rPr>
        <w:t>七</w:t>
      </w:r>
      <w:r w:rsidRPr="00D823D2">
        <w:rPr>
          <w:rFonts w:ascii="Times New Roman" w:eastAsia="標楷體" w:hAnsi="標楷體" w:hint="eastAsia"/>
          <w:w w:val="102"/>
          <w:kern w:val="0"/>
          <w:sz w:val="20"/>
          <w:szCs w:val="20"/>
          <w:u w:val="single"/>
        </w:rPr>
        <w:t>四</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u w:val="single"/>
        </w:rPr>
        <w:t>號</w:t>
      </w:r>
      <w:r w:rsidRPr="00D823D2">
        <w:rPr>
          <w:rFonts w:ascii="Times New Roman" w:eastAsia="標楷體" w:hAnsi="標楷體" w:hint="eastAsia"/>
          <w:spacing w:val="8"/>
          <w:w w:val="102"/>
          <w:kern w:val="0"/>
          <w:sz w:val="20"/>
          <w:szCs w:val="20"/>
        </w:rPr>
        <w:t>函修</w:t>
      </w:r>
      <w:r w:rsidRPr="00D823D2">
        <w:rPr>
          <w:rFonts w:ascii="Times New Roman" w:eastAsia="標楷體" w:hAnsi="標楷體" w:hint="eastAsia"/>
          <w:spacing w:val="8"/>
          <w:w w:val="102"/>
          <w:kern w:val="0"/>
          <w:sz w:val="20"/>
          <w:szCs w:val="20"/>
          <w:u w:val="single"/>
        </w:rPr>
        <w:t>訂</w:t>
      </w:r>
      <w:r w:rsidRPr="00D823D2">
        <w:rPr>
          <w:rFonts w:ascii="Times New Roman" w:eastAsia="標楷體" w:hAnsi="標楷體" w:hint="eastAsia"/>
          <w:spacing w:val="8"/>
          <w:w w:val="102"/>
          <w:kern w:val="0"/>
          <w:sz w:val="20"/>
          <w:szCs w:val="20"/>
        </w:rPr>
        <w:t>之「</w:t>
      </w:r>
      <w:r w:rsidRPr="00D823D2">
        <w:rPr>
          <w:rFonts w:ascii="Times New Roman" w:eastAsia="標楷體" w:hAnsi="標楷體" w:hint="eastAsia"/>
          <w:spacing w:val="6"/>
          <w:w w:val="102"/>
          <w:kern w:val="0"/>
          <w:sz w:val="20"/>
          <w:szCs w:val="20"/>
        </w:rPr>
        <w:t>澎</w:t>
      </w:r>
      <w:r w:rsidRPr="00D823D2">
        <w:rPr>
          <w:rFonts w:ascii="Times New Roman" w:eastAsia="標楷體" w:hAnsi="標楷體" w:hint="eastAsia"/>
          <w:spacing w:val="8"/>
          <w:w w:val="102"/>
          <w:kern w:val="0"/>
          <w:sz w:val="20"/>
          <w:szCs w:val="20"/>
        </w:rPr>
        <w:t>湖</w:t>
      </w:r>
      <w:r w:rsidRPr="00D823D2">
        <w:rPr>
          <w:rFonts w:ascii="Times New Roman" w:eastAsia="標楷體" w:hAnsi="標楷體" w:hint="eastAsia"/>
          <w:spacing w:val="6"/>
          <w:w w:val="102"/>
          <w:kern w:val="0"/>
          <w:sz w:val="20"/>
          <w:szCs w:val="20"/>
        </w:rPr>
        <w:t>縣</w:t>
      </w:r>
      <w:r w:rsidRPr="00D823D2">
        <w:rPr>
          <w:rFonts w:ascii="Times New Roman" w:eastAsia="標楷體" w:hAnsi="標楷體" w:hint="eastAsia"/>
          <w:w w:val="102"/>
          <w:kern w:val="0"/>
          <w:sz w:val="20"/>
          <w:szCs w:val="20"/>
        </w:rPr>
        <w:t>政</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府各機關單位</w:t>
      </w:r>
      <w:r w:rsidRPr="00D823D2">
        <w:rPr>
          <w:rFonts w:ascii="Times New Roman" w:eastAsia="標楷體" w:hAnsi="標楷體" w:hint="eastAsia"/>
          <w:spacing w:val="6"/>
          <w:w w:val="102"/>
          <w:kern w:val="0"/>
          <w:sz w:val="20"/>
          <w:szCs w:val="20"/>
        </w:rPr>
        <w:t>對</w:t>
      </w:r>
      <w:r w:rsidRPr="00D823D2">
        <w:rPr>
          <w:rFonts w:ascii="Times New Roman" w:eastAsia="標楷體" w:hAnsi="標楷體" w:hint="eastAsia"/>
          <w:spacing w:val="8"/>
          <w:w w:val="102"/>
          <w:kern w:val="0"/>
          <w:sz w:val="20"/>
          <w:szCs w:val="20"/>
        </w:rPr>
        <w:t>民</w:t>
      </w:r>
      <w:r w:rsidRPr="00D823D2">
        <w:rPr>
          <w:rFonts w:ascii="Times New Roman" w:eastAsia="標楷體" w:hAnsi="標楷體" w:hint="eastAsia"/>
          <w:spacing w:val="6"/>
          <w:w w:val="102"/>
          <w:kern w:val="0"/>
          <w:sz w:val="20"/>
          <w:szCs w:val="20"/>
        </w:rPr>
        <w:t>間</w:t>
      </w:r>
      <w:r w:rsidRPr="00D823D2">
        <w:rPr>
          <w:rFonts w:ascii="Times New Roman" w:eastAsia="標楷體" w:hAnsi="標楷體" w:hint="eastAsia"/>
          <w:w w:val="102"/>
          <w:kern w:val="0"/>
          <w:sz w:val="20"/>
          <w:szCs w:val="20"/>
        </w:rPr>
        <w:t>團</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體及個人補（</w:t>
      </w:r>
      <w:r w:rsidRPr="00D823D2">
        <w:rPr>
          <w:rFonts w:ascii="Times New Roman" w:eastAsia="標楷體" w:hAnsi="標楷體" w:hint="eastAsia"/>
          <w:spacing w:val="6"/>
          <w:w w:val="102"/>
          <w:kern w:val="0"/>
          <w:sz w:val="20"/>
          <w:szCs w:val="20"/>
        </w:rPr>
        <w:t>捐</w:t>
      </w:r>
      <w:r w:rsidRPr="00D823D2">
        <w:rPr>
          <w:rFonts w:ascii="Times New Roman" w:eastAsia="標楷體" w:hAnsi="標楷體" w:hint="eastAsia"/>
          <w:spacing w:val="8"/>
          <w:w w:val="102"/>
          <w:kern w:val="0"/>
          <w:sz w:val="20"/>
          <w:szCs w:val="20"/>
        </w:rPr>
        <w:t>）</w:t>
      </w:r>
      <w:r w:rsidRPr="00D823D2">
        <w:rPr>
          <w:rFonts w:ascii="Times New Roman" w:eastAsia="標楷體" w:hAnsi="標楷體" w:hint="eastAsia"/>
          <w:spacing w:val="6"/>
          <w:w w:val="102"/>
          <w:kern w:val="0"/>
          <w:sz w:val="20"/>
          <w:szCs w:val="20"/>
        </w:rPr>
        <w:t>助</w:t>
      </w:r>
      <w:r w:rsidRPr="00D823D2">
        <w:rPr>
          <w:rFonts w:ascii="Times New Roman" w:eastAsia="標楷體" w:hAnsi="標楷體" w:hint="eastAsia"/>
          <w:w w:val="102"/>
          <w:kern w:val="0"/>
          <w:sz w:val="20"/>
          <w:szCs w:val="20"/>
        </w:rPr>
        <w:t>預</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算執行應注意</w:t>
      </w:r>
      <w:r w:rsidRPr="00D823D2">
        <w:rPr>
          <w:rFonts w:ascii="Times New Roman" w:eastAsia="標楷體" w:hAnsi="標楷體" w:hint="eastAsia"/>
          <w:spacing w:val="6"/>
          <w:w w:val="102"/>
          <w:kern w:val="0"/>
          <w:sz w:val="20"/>
          <w:szCs w:val="20"/>
        </w:rPr>
        <w:t>事</w:t>
      </w:r>
      <w:r w:rsidRPr="00D823D2">
        <w:rPr>
          <w:rFonts w:ascii="Times New Roman" w:eastAsia="標楷體" w:hAnsi="標楷體" w:hint="eastAsia"/>
          <w:spacing w:val="8"/>
          <w:w w:val="102"/>
          <w:kern w:val="0"/>
          <w:sz w:val="20"/>
          <w:szCs w:val="20"/>
        </w:rPr>
        <w:t>項</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w w:val="102"/>
          <w:kern w:val="0"/>
          <w:sz w:val="20"/>
          <w:szCs w:val="20"/>
        </w:rPr>
        <w:t>辦</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理。</w:t>
      </w:r>
    </w:p>
    <w:p w:rsidR="00D823D2" w:rsidRPr="00D823D2" w:rsidRDefault="00D823D2">
      <w:pPr>
        <w:autoSpaceDE w:val="0"/>
        <w:autoSpaceDN w:val="0"/>
        <w:adjustRightInd w:val="0"/>
        <w:spacing w:line="298" w:lineRule="exact"/>
        <w:ind w:right="-20"/>
        <w:rPr>
          <w:rFonts w:ascii="Times New Roman" w:eastAsia="標楷體" w:hAnsi="Times New Roman"/>
          <w:kern w:val="0"/>
          <w:sz w:val="20"/>
          <w:szCs w:val="20"/>
        </w:rPr>
      </w:pPr>
      <w:r w:rsidRPr="00D823D2">
        <w:rPr>
          <w:rFonts w:ascii="Times New Roman" w:eastAsia="標楷體" w:hAnsi="標楷體" w:hint="eastAsia"/>
          <w:w w:val="102"/>
          <w:kern w:val="0"/>
          <w:position w:val="-1"/>
          <w:sz w:val="20"/>
          <w:szCs w:val="20"/>
        </w:rPr>
        <w:t>（</w:t>
      </w:r>
      <w:r w:rsidRPr="00D823D2">
        <w:rPr>
          <w:rFonts w:ascii="Times New Roman" w:eastAsia="標楷體" w:hAnsi="標楷體" w:hint="eastAsia"/>
          <w:spacing w:val="-8"/>
          <w:w w:val="102"/>
          <w:kern w:val="0"/>
          <w:position w:val="-1"/>
          <w:sz w:val="20"/>
          <w:szCs w:val="20"/>
        </w:rPr>
        <w:t>十</w:t>
      </w:r>
      <w:r w:rsidRPr="00D823D2">
        <w:rPr>
          <w:rFonts w:ascii="Times New Roman" w:eastAsia="標楷體" w:hAnsi="標楷體" w:hint="eastAsia"/>
          <w:spacing w:val="-6"/>
          <w:w w:val="102"/>
          <w:kern w:val="0"/>
          <w:position w:val="-1"/>
          <w:sz w:val="20"/>
          <w:szCs w:val="20"/>
        </w:rPr>
        <w:t>二）歲出</w:t>
      </w:r>
      <w:r w:rsidRPr="00D823D2">
        <w:rPr>
          <w:rFonts w:ascii="Times New Roman" w:eastAsia="標楷體" w:hAnsi="標楷體" w:hint="eastAsia"/>
          <w:spacing w:val="-8"/>
          <w:w w:val="102"/>
          <w:kern w:val="0"/>
          <w:position w:val="-1"/>
          <w:sz w:val="20"/>
          <w:szCs w:val="20"/>
        </w:rPr>
        <w:t>預</w:t>
      </w:r>
      <w:r w:rsidRPr="00D823D2">
        <w:rPr>
          <w:rFonts w:ascii="Times New Roman" w:eastAsia="標楷體" w:hAnsi="標楷體" w:hint="eastAsia"/>
          <w:spacing w:val="-6"/>
          <w:w w:val="102"/>
          <w:kern w:val="0"/>
          <w:position w:val="-1"/>
          <w:sz w:val="20"/>
          <w:szCs w:val="20"/>
        </w:rPr>
        <w:t>算</w:t>
      </w:r>
      <w:r w:rsidRPr="00D823D2">
        <w:rPr>
          <w:rFonts w:ascii="Times New Roman" w:eastAsia="標楷體" w:hAnsi="標楷體" w:hint="eastAsia"/>
          <w:spacing w:val="-18"/>
          <w:w w:val="102"/>
          <w:kern w:val="0"/>
          <w:position w:val="-1"/>
          <w:sz w:val="20"/>
          <w:szCs w:val="20"/>
        </w:rPr>
        <w:t>中</w:t>
      </w:r>
      <w:r w:rsidRPr="00D823D2">
        <w:rPr>
          <w:rFonts w:ascii="Times New Roman" w:eastAsia="標楷體" w:hAnsi="標楷體" w:hint="eastAsia"/>
          <w:spacing w:val="-16"/>
          <w:w w:val="102"/>
          <w:kern w:val="0"/>
          <w:position w:val="-1"/>
          <w:sz w:val="20"/>
          <w:szCs w:val="20"/>
        </w:rPr>
        <w:t>，</w:t>
      </w:r>
      <w:r w:rsidRPr="00D823D2">
        <w:rPr>
          <w:rFonts w:ascii="Times New Roman" w:eastAsia="標楷體" w:hAnsi="標楷體" w:hint="eastAsia"/>
          <w:spacing w:val="-8"/>
          <w:w w:val="102"/>
          <w:kern w:val="0"/>
          <w:position w:val="-1"/>
          <w:sz w:val="20"/>
          <w:szCs w:val="20"/>
        </w:rPr>
        <w:t>以</w:t>
      </w:r>
      <w:r w:rsidRPr="00D823D2">
        <w:rPr>
          <w:rFonts w:ascii="Times New Roman" w:eastAsia="標楷體" w:hAnsi="標楷體" w:hint="eastAsia"/>
          <w:spacing w:val="-6"/>
          <w:w w:val="102"/>
          <w:kern w:val="0"/>
          <w:position w:val="-1"/>
          <w:sz w:val="20"/>
          <w:szCs w:val="20"/>
        </w:rPr>
        <w:t>特定收</w:t>
      </w:r>
    </w:p>
    <w:p w:rsidR="00D823D2" w:rsidRPr="00D823D2" w:rsidRDefault="00D823D2">
      <w:pPr>
        <w:autoSpaceDE w:val="0"/>
        <w:autoSpaceDN w:val="0"/>
        <w:adjustRightInd w:val="0"/>
        <w:spacing w:before="34" w:line="296" w:lineRule="auto"/>
        <w:ind w:left="613" w:right="2444"/>
        <w:jc w:val="both"/>
        <w:rPr>
          <w:rFonts w:ascii="Times New Roman" w:eastAsia="標楷體" w:hAnsi="Times New Roman"/>
          <w:kern w:val="0"/>
          <w:sz w:val="20"/>
          <w:szCs w:val="20"/>
        </w:rPr>
      </w:pPr>
      <w:r w:rsidRPr="00D823D2">
        <w:rPr>
          <w:rFonts w:ascii="Times New Roman" w:eastAsia="標楷體" w:hAnsi="標楷體" w:hint="eastAsia"/>
          <w:spacing w:val="8"/>
          <w:w w:val="102"/>
          <w:kern w:val="0"/>
          <w:sz w:val="20"/>
          <w:szCs w:val="20"/>
        </w:rPr>
        <w:t>入為財源於預算</w:t>
      </w:r>
      <w:r w:rsidRPr="00D823D2">
        <w:rPr>
          <w:rFonts w:ascii="Times New Roman" w:eastAsia="標楷體" w:hAnsi="標楷體" w:hint="eastAsia"/>
          <w:spacing w:val="10"/>
          <w:w w:val="102"/>
          <w:kern w:val="0"/>
          <w:sz w:val="20"/>
          <w:szCs w:val="20"/>
        </w:rPr>
        <w:t>內註</w:t>
      </w:r>
      <w:r w:rsidRPr="00D823D2">
        <w:rPr>
          <w:rFonts w:ascii="Times New Roman" w:eastAsia="標楷體" w:hAnsi="標楷體" w:hint="eastAsia"/>
          <w:w w:val="102"/>
          <w:kern w:val="0"/>
          <w:sz w:val="20"/>
          <w:szCs w:val="20"/>
        </w:rPr>
        <w:t>明</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收</w:t>
      </w:r>
      <w:r w:rsidRPr="00D823D2">
        <w:rPr>
          <w:rFonts w:ascii="Times New Roman" w:eastAsia="標楷體" w:hAnsi="標楷體" w:hint="eastAsia"/>
          <w:spacing w:val="-6"/>
          <w:w w:val="102"/>
          <w:kern w:val="0"/>
          <w:sz w:val="20"/>
          <w:szCs w:val="20"/>
        </w:rPr>
        <w:t>支併</w:t>
      </w:r>
      <w:r w:rsidRPr="00D823D2">
        <w:rPr>
          <w:rFonts w:ascii="Times New Roman" w:eastAsia="標楷體" w:hAnsi="標楷體" w:hint="eastAsia"/>
          <w:spacing w:val="-8"/>
          <w:w w:val="102"/>
          <w:kern w:val="0"/>
          <w:sz w:val="20"/>
          <w:szCs w:val="20"/>
        </w:rPr>
        <w:t>列</w:t>
      </w:r>
      <w:r w:rsidRPr="00D823D2">
        <w:rPr>
          <w:rFonts w:ascii="Times New Roman" w:eastAsia="標楷體" w:hAnsi="標楷體" w:hint="eastAsia"/>
          <w:spacing w:val="-37"/>
          <w:w w:val="102"/>
          <w:kern w:val="0"/>
          <w:sz w:val="20"/>
          <w:szCs w:val="20"/>
        </w:rPr>
        <w:t>者，</w:t>
      </w:r>
      <w:r w:rsidRPr="00D823D2">
        <w:rPr>
          <w:rFonts w:ascii="Times New Roman" w:eastAsia="標楷體" w:hAnsi="標楷體" w:hint="eastAsia"/>
          <w:spacing w:val="-6"/>
          <w:w w:val="102"/>
          <w:kern w:val="0"/>
          <w:sz w:val="20"/>
          <w:szCs w:val="20"/>
        </w:rPr>
        <w:t>其歲出預算</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之</w:t>
      </w:r>
      <w:r w:rsidRPr="00D823D2">
        <w:rPr>
          <w:rFonts w:ascii="Times New Roman" w:eastAsia="標楷體" w:hAnsi="標楷體" w:hint="eastAsia"/>
          <w:spacing w:val="-6"/>
          <w:w w:val="102"/>
          <w:kern w:val="0"/>
          <w:sz w:val="20"/>
          <w:szCs w:val="20"/>
        </w:rPr>
        <w:t>執</w:t>
      </w:r>
      <w:r w:rsidRPr="00D823D2">
        <w:rPr>
          <w:rFonts w:ascii="Times New Roman" w:eastAsia="標楷體" w:hAnsi="標楷體" w:hint="eastAsia"/>
          <w:spacing w:val="-37"/>
          <w:w w:val="102"/>
          <w:kern w:val="0"/>
          <w:sz w:val="20"/>
          <w:szCs w:val="20"/>
        </w:rPr>
        <w:t>行，</w:t>
      </w:r>
      <w:r w:rsidRPr="00D823D2">
        <w:rPr>
          <w:rFonts w:ascii="Times New Roman" w:eastAsia="標楷體" w:hAnsi="標楷體" w:hint="eastAsia"/>
          <w:spacing w:val="-6"/>
          <w:w w:val="102"/>
          <w:kern w:val="0"/>
          <w:sz w:val="20"/>
          <w:szCs w:val="20"/>
        </w:rPr>
        <w:t>應視</w:t>
      </w:r>
      <w:r w:rsidRPr="00D823D2">
        <w:rPr>
          <w:rFonts w:ascii="Times New Roman" w:eastAsia="標楷體" w:hAnsi="標楷體" w:hint="eastAsia"/>
          <w:spacing w:val="-8"/>
          <w:w w:val="102"/>
          <w:kern w:val="0"/>
          <w:sz w:val="20"/>
          <w:szCs w:val="20"/>
        </w:rPr>
        <w:t>歲</w:t>
      </w:r>
      <w:r w:rsidRPr="00D823D2">
        <w:rPr>
          <w:rFonts w:ascii="Times New Roman" w:eastAsia="標楷體" w:hAnsi="標楷體" w:hint="eastAsia"/>
          <w:spacing w:val="-6"/>
          <w:w w:val="102"/>
          <w:kern w:val="0"/>
          <w:sz w:val="20"/>
          <w:szCs w:val="20"/>
        </w:rPr>
        <w:t>入實收情</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22"/>
          <w:w w:val="102"/>
          <w:kern w:val="0"/>
          <w:sz w:val="20"/>
          <w:szCs w:val="20"/>
        </w:rPr>
        <w:t>形，</w:t>
      </w:r>
      <w:r w:rsidRPr="00D823D2">
        <w:rPr>
          <w:rFonts w:ascii="Times New Roman" w:eastAsia="標楷體" w:hAnsi="標楷體" w:hint="eastAsia"/>
          <w:spacing w:val="-6"/>
          <w:w w:val="102"/>
          <w:kern w:val="0"/>
          <w:sz w:val="20"/>
          <w:szCs w:val="20"/>
        </w:rPr>
        <w:t>嚴加</w:t>
      </w:r>
      <w:r w:rsidRPr="00D823D2">
        <w:rPr>
          <w:rFonts w:ascii="Times New Roman" w:eastAsia="標楷體" w:hAnsi="標楷體" w:hint="eastAsia"/>
          <w:spacing w:val="-8"/>
          <w:w w:val="102"/>
          <w:kern w:val="0"/>
          <w:sz w:val="20"/>
          <w:szCs w:val="20"/>
        </w:rPr>
        <w:t>控</w:t>
      </w:r>
      <w:r w:rsidRPr="00D823D2">
        <w:rPr>
          <w:rFonts w:ascii="Times New Roman" w:eastAsia="標楷體" w:hAnsi="標楷體" w:hint="eastAsia"/>
          <w:spacing w:val="-20"/>
          <w:w w:val="102"/>
          <w:kern w:val="0"/>
          <w:sz w:val="20"/>
          <w:szCs w:val="20"/>
        </w:rPr>
        <w:t>制</w:t>
      </w:r>
      <w:r w:rsidRPr="00D823D2">
        <w:rPr>
          <w:rFonts w:ascii="Times New Roman" w:eastAsia="標楷體" w:hAnsi="標楷體" w:hint="eastAsia"/>
          <w:spacing w:val="-22"/>
          <w:w w:val="102"/>
          <w:kern w:val="0"/>
          <w:sz w:val="20"/>
          <w:szCs w:val="20"/>
        </w:rPr>
        <w:t>，</w:t>
      </w:r>
      <w:r w:rsidRPr="00D823D2">
        <w:rPr>
          <w:rFonts w:ascii="Times New Roman" w:eastAsia="標楷體" w:hAnsi="標楷體" w:hint="eastAsia"/>
          <w:spacing w:val="-6"/>
          <w:w w:val="102"/>
          <w:kern w:val="0"/>
          <w:sz w:val="20"/>
          <w:szCs w:val="20"/>
        </w:rPr>
        <w:t>該特定收</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入</w:t>
      </w:r>
      <w:r w:rsidRPr="00D823D2">
        <w:rPr>
          <w:rFonts w:ascii="Times New Roman" w:eastAsia="標楷體" w:hAnsi="標楷體" w:hint="eastAsia"/>
          <w:spacing w:val="-6"/>
          <w:w w:val="102"/>
          <w:kern w:val="0"/>
          <w:sz w:val="20"/>
          <w:szCs w:val="20"/>
        </w:rPr>
        <w:t>如有</w:t>
      </w:r>
      <w:r w:rsidRPr="00D823D2">
        <w:rPr>
          <w:rFonts w:ascii="Times New Roman" w:eastAsia="標楷體" w:hAnsi="標楷體" w:hint="eastAsia"/>
          <w:spacing w:val="-8"/>
          <w:w w:val="102"/>
          <w:kern w:val="0"/>
          <w:sz w:val="20"/>
          <w:szCs w:val="20"/>
        </w:rPr>
        <w:t>超</w:t>
      </w:r>
      <w:r w:rsidRPr="00D823D2">
        <w:rPr>
          <w:rFonts w:ascii="Times New Roman" w:eastAsia="標楷體" w:hAnsi="標楷體" w:hint="eastAsia"/>
          <w:spacing w:val="-37"/>
          <w:w w:val="102"/>
          <w:kern w:val="0"/>
          <w:sz w:val="20"/>
          <w:szCs w:val="20"/>
        </w:rPr>
        <w:t>收，</w:t>
      </w:r>
      <w:r w:rsidRPr="00D823D2">
        <w:rPr>
          <w:rFonts w:ascii="Times New Roman" w:eastAsia="標楷體" w:hAnsi="標楷體" w:hint="eastAsia"/>
          <w:spacing w:val="-6"/>
          <w:w w:val="102"/>
          <w:kern w:val="0"/>
          <w:sz w:val="20"/>
          <w:szCs w:val="20"/>
        </w:rPr>
        <w:t>除報請核准</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外，不得超支；</w:t>
      </w:r>
      <w:r w:rsidRPr="00D823D2">
        <w:rPr>
          <w:rFonts w:ascii="Times New Roman" w:eastAsia="標楷體" w:hAnsi="標楷體" w:hint="eastAsia"/>
          <w:spacing w:val="10"/>
          <w:w w:val="102"/>
          <w:kern w:val="0"/>
          <w:sz w:val="20"/>
          <w:szCs w:val="20"/>
        </w:rPr>
        <w:t>如有</w:t>
      </w:r>
      <w:r w:rsidRPr="00D823D2">
        <w:rPr>
          <w:rFonts w:ascii="Times New Roman" w:eastAsia="標楷體" w:hAnsi="標楷體" w:hint="eastAsia"/>
          <w:w w:val="102"/>
          <w:kern w:val="0"/>
          <w:sz w:val="20"/>
          <w:szCs w:val="20"/>
        </w:rPr>
        <w:t>短</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7"/>
          <w:w w:val="102"/>
          <w:kern w:val="0"/>
          <w:sz w:val="20"/>
          <w:szCs w:val="20"/>
        </w:rPr>
        <w:t>收，</w:t>
      </w:r>
      <w:r w:rsidRPr="00D823D2">
        <w:rPr>
          <w:rFonts w:ascii="Times New Roman" w:eastAsia="標楷體" w:hAnsi="標楷體" w:hint="eastAsia"/>
          <w:spacing w:val="-6"/>
          <w:w w:val="102"/>
          <w:kern w:val="0"/>
          <w:sz w:val="20"/>
          <w:szCs w:val="20"/>
        </w:rPr>
        <w:t>其</w:t>
      </w:r>
      <w:r w:rsidRPr="00D823D2">
        <w:rPr>
          <w:rFonts w:ascii="Times New Roman" w:eastAsia="標楷體" w:hAnsi="標楷體" w:hint="eastAsia"/>
          <w:spacing w:val="-8"/>
          <w:w w:val="102"/>
          <w:kern w:val="0"/>
          <w:sz w:val="20"/>
          <w:szCs w:val="20"/>
        </w:rPr>
        <w:t>支</w:t>
      </w:r>
      <w:r w:rsidRPr="00D823D2">
        <w:rPr>
          <w:rFonts w:ascii="Times New Roman" w:eastAsia="標楷體" w:hAnsi="標楷體" w:hint="eastAsia"/>
          <w:spacing w:val="-6"/>
          <w:w w:val="102"/>
          <w:kern w:val="0"/>
          <w:sz w:val="20"/>
          <w:szCs w:val="20"/>
        </w:rPr>
        <w:t>出以</w:t>
      </w:r>
      <w:r w:rsidRPr="00D823D2">
        <w:rPr>
          <w:rFonts w:ascii="Times New Roman" w:eastAsia="標楷體" w:hAnsi="標楷體" w:hint="eastAsia"/>
          <w:spacing w:val="-8"/>
          <w:w w:val="102"/>
          <w:kern w:val="0"/>
          <w:sz w:val="20"/>
          <w:szCs w:val="20"/>
        </w:rPr>
        <w:t>已</w:t>
      </w:r>
      <w:r w:rsidRPr="00D823D2">
        <w:rPr>
          <w:rFonts w:ascii="Times New Roman" w:eastAsia="標楷體" w:hAnsi="標楷體" w:hint="eastAsia"/>
          <w:spacing w:val="-6"/>
          <w:w w:val="102"/>
          <w:kern w:val="0"/>
          <w:sz w:val="20"/>
          <w:szCs w:val="20"/>
        </w:rPr>
        <w:t>實現之收</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入</w:t>
      </w:r>
      <w:r w:rsidRPr="00D823D2">
        <w:rPr>
          <w:rFonts w:ascii="Times New Roman" w:eastAsia="標楷體" w:hAnsi="標楷體" w:hint="eastAsia"/>
          <w:spacing w:val="-6"/>
          <w:w w:val="102"/>
          <w:kern w:val="0"/>
          <w:sz w:val="20"/>
          <w:szCs w:val="20"/>
        </w:rPr>
        <w:t>數為</w:t>
      </w:r>
      <w:r w:rsidRPr="00D823D2">
        <w:rPr>
          <w:rFonts w:ascii="Times New Roman" w:eastAsia="標楷體" w:hAnsi="標楷體" w:hint="eastAsia"/>
          <w:spacing w:val="-8"/>
          <w:w w:val="102"/>
          <w:kern w:val="0"/>
          <w:sz w:val="20"/>
          <w:szCs w:val="20"/>
        </w:rPr>
        <w:t>限。</w:t>
      </w:r>
    </w:p>
    <w:p w:rsidR="00D823D2" w:rsidRPr="00D823D2" w:rsidRDefault="00D823D2">
      <w:pPr>
        <w:autoSpaceDE w:val="0"/>
        <w:autoSpaceDN w:val="0"/>
        <w:adjustRightInd w:val="0"/>
        <w:spacing w:before="13" w:line="296" w:lineRule="auto"/>
        <w:ind w:left="613" w:right="2444"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（十三）辦理各項</w:t>
      </w:r>
      <w:r w:rsidRPr="00D823D2">
        <w:rPr>
          <w:rFonts w:ascii="Times New Roman" w:eastAsia="標楷體" w:hAnsi="標楷體" w:hint="eastAsia"/>
          <w:spacing w:val="4"/>
          <w:w w:val="102"/>
          <w:kern w:val="0"/>
          <w:sz w:val="20"/>
          <w:szCs w:val="20"/>
        </w:rPr>
        <w:t>運</w:t>
      </w:r>
      <w:r w:rsidRPr="00D823D2">
        <w:rPr>
          <w:rFonts w:ascii="Times New Roman" w:eastAsia="標楷體" w:hAnsi="標楷體" w:hint="eastAsia"/>
          <w:spacing w:val="6"/>
          <w:w w:val="102"/>
          <w:kern w:val="0"/>
          <w:sz w:val="20"/>
          <w:szCs w:val="20"/>
        </w:rPr>
        <w:t>動競賽所</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支給之裁判費</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如</w:t>
      </w:r>
      <w:r w:rsidRPr="00D823D2">
        <w:rPr>
          <w:rFonts w:ascii="Times New Roman" w:eastAsia="標楷體" w:hAnsi="標楷體" w:hint="eastAsia"/>
          <w:spacing w:val="6"/>
          <w:w w:val="102"/>
          <w:kern w:val="0"/>
          <w:sz w:val="20"/>
          <w:szCs w:val="20"/>
        </w:rPr>
        <w:t>以</w:t>
      </w:r>
      <w:r w:rsidRPr="00D823D2">
        <w:rPr>
          <w:rFonts w:ascii="Times New Roman" w:eastAsia="標楷體" w:hAnsi="標楷體" w:hint="eastAsia"/>
          <w:w w:val="102"/>
          <w:kern w:val="0"/>
          <w:sz w:val="20"/>
          <w:szCs w:val="20"/>
        </w:rPr>
        <w:t>場</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計，每人每日</w:t>
      </w:r>
      <w:r w:rsidRPr="00D823D2">
        <w:rPr>
          <w:rFonts w:ascii="Times New Roman" w:eastAsia="標楷體" w:hAnsi="標楷體" w:hint="eastAsia"/>
          <w:spacing w:val="6"/>
          <w:w w:val="102"/>
          <w:kern w:val="0"/>
          <w:sz w:val="20"/>
          <w:szCs w:val="20"/>
        </w:rPr>
        <w:t>支</w:t>
      </w:r>
      <w:r w:rsidRPr="00D823D2">
        <w:rPr>
          <w:rFonts w:ascii="Times New Roman" w:eastAsia="標楷體" w:hAnsi="標楷體" w:hint="eastAsia"/>
          <w:spacing w:val="8"/>
          <w:w w:val="102"/>
          <w:kern w:val="0"/>
          <w:sz w:val="20"/>
          <w:szCs w:val="20"/>
        </w:rPr>
        <w:t>給</w:t>
      </w:r>
      <w:r w:rsidRPr="00D823D2">
        <w:rPr>
          <w:rFonts w:ascii="Times New Roman" w:eastAsia="標楷體" w:hAnsi="標楷體" w:hint="eastAsia"/>
          <w:spacing w:val="6"/>
          <w:w w:val="102"/>
          <w:kern w:val="0"/>
          <w:sz w:val="20"/>
          <w:szCs w:val="20"/>
        </w:rPr>
        <w:t>數</w:t>
      </w:r>
      <w:r w:rsidRPr="00D823D2">
        <w:rPr>
          <w:rFonts w:ascii="Times New Roman" w:eastAsia="標楷體" w:hAnsi="標楷體" w:hint="eastAsia"/>
          <w:w w:val="102"/>
          <w:kern w:val="0"/>
          <w:sz w:val="20"/>
          <w:szCs w:val="20"/>
        </w:rPr>
        <w:t>額</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仍以不超過每</w:t>
      </w:r>
      <w:r w:rsidRPr="00D823D2">
        <w:rPr>
          <w:rFonts w:ascii="Times New Roman" w:eastAsia="標楷體" w:hAnsi="標楷體" w:hint="eastAsia"/>
          <w:spacing w:val="6"/>
          <w:w w:val="102"/>
          <w:kern w:val="0"/>
          <w:sz w:val="20"/>
          <w:szCs w:val="20"/>
        </w:rPr>
        <w:t>日</w:t>
      </w:r>
      <w:r w:rsidRPr="00D823D2">
        <w:rPr>
          <w:rFonts w:ascii="Times New Roman" w:eastAsia="標楷體" w:hAnsi="標楷體" w:hint="eastAsia"/>
          <w:spacing w:val="8"/>
          <w:w w:val="102"/>
          <w:kern w:val="0"/>
          <w:sz w:val="20"/>
          <w:szCs w:val="20"/>
        </w:rPr>
        <w:t>最</w:t>
      </w:r>
      <w:r w:rsidRPr="00D823D2">
        <w:rPr>
          <w:rFonts w:ascii="Times New Roman" w:eastAsia="標楷體" w:hAnsi="標楷體" w:hint="eastAsia"/>
          <w:spacing w:val="6"/>
          <w:w w:val="102"/>
          <w:kern w:val="0"/>
          <w:sz w:val="20"/>
          <w:szCs w:val="20"/>
        </w:rPr>
        <w:t>高</w:t>
      </w:r>
      <w:r w:rsidRPr="00D823D2">
        <w:rPr>
          <w:rFonts w:ascii="Times New Roman" w:eastAsia="標楷體" w:hAnsi="標楷體" w:hint="eastAsia"/>
          <w:w w:val="102"/>
          <w:kern w:val="0"/>
          <w:sz w:val="20"/>
          <w:szCs w:val="20"/>
        </w:rPr>
        <w:t>限</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2"/>
          <w:kern w:val="0"/>
          <w:sz w:val="20"/>
          <w:szCs w:val="20"/>
        </w:rPr>
        <w:t>額為原則。</w:t>
      </w:r>
    </w:p>
    <w:p w:rsidR="00D823D2" w:rsidRPr="00D823D2" w:rsidRDefault="00D823D2">
      <w:pPr>
        <w:autoSpaceDE w:val="0"/>
        <w:autoSpaceDN w:val="0"/>
        <w:adjustRightInd w:val="0"/>
        <w:spacing w:before="15" w:line="296" w:lineRule="auto"/>
        <w:ind w:left="613" w:right="2404" w:hanging="613"/>
        <w:jc w:val="both"/>
        <w:rPr>
          <w:rFonts w:ascii="Times New Roman" w:eastAsia="標楷體" w:hAnsi="Times New Roman"/>
          <w:kern w:val="0"/>
          <w:sz w:val="20"/>
          <w:szCs w:val="20"/>
        </w:rPr>
      </w:pPr>
      <w:r w:rsidRPr="00D823D2">
        <w:rPr>
          <w:rFonts w:ascii="Times New Roman" w:eastAsia="標楷體" w:hAnsi="標楷體" w:hint="eastAsia"/>
          <w:spacing w:val="6"/>
          <w:w w:val="102"/>
          <w:kern w:val="0"/>
          <w:sz w:val="20"/>
          <w:szCs w:val="20"/>
        </w:rPr>
        <w:t>（十四）辦理競賽</w:t>
      </w:r>
      <w:r w:rsidRPr="00D823D2">
        <w:rPr>
          <w:rFonts w:ascii="Times New Roman" w:eastAsia="標楷體" w:hAnsi="標楷體" w:hint="eastAsia"/>
          <w:spacing w:val="4"/>
          <w:w w:val="102"/>
          <w:kern w:val="0"/>
          <w:sz w:val="20"/>
          <w:szCs w:val="20"/>
        </w:rPr>
        <w:t>活</w:t>
      </w:r>
      <w:r w:rsidRPr="00D823D2">
        <w:rPr>
          <w:rFonts w:ascii="Times New Roman" w:eastAsia="標楷體" w:hAnsi="標楷體" w:hint="eastAsia"/>
          <w:spacing w:val="6"/>
          <w:w w:val="102"/>
          <w:kern w:val="0"/>
          <w:sz w:val="20"/>
          <w:szCs w:val="20"/>
        </w:rPr>
        <w:t>動如有穿</w:t>
      </w:r>
      <w:r w:rsidRPr="00D823D2">
        <w:rPr>
          <w:rFonts w:ascii="Times New Roman" w:eastAsia="標楷體" w:hAnsi="Times New Roman"/>
          <w:spacing w:val="6"/>
          <w:w w:val="102"/>
          <w:kern w:val="0"/>
          <w:sz w:val="20"/>
          <w:szCs w:val="20"/>
        </w:rPr>
        <w:t xml:space="preserve"> </w:t>
      </w:r>
      <w:r w:rsidRPr="00D823D2">
        <w:rPr>
          <w:rFonts w:ascii="Times New Roman" w:eastAsia="標楷體" w:hAnsi="標楷體" w:hint="eastAsia"/>
          <w:spacing w:val="8"/>
          <w:w w:val="102"/>
          <w:kern w:val="0"/>
          <w:sz w:val="20"/>
          <w:szCs w:val="20"/>
        </w:rPr>
        <w:t>著統一制服之</w:t>
      </w:r>
      <w:r w:rsidRPr="00D823D2">
        <w:rPr>
          <w:rFonts w:ascii="Times New Roman" w:eastAsia="標楷體" w:hAnsi="標楷體" w:hint="eastAsia"/>
          <w:spacing w:val="6"/>
          <w:w w:val="102"/>
          <w:kern w:val="0"/>
          <w:sz w:val="20"/>
          <w:szCs w:val="20"/>
        </w:rPr>
        <w:t>必</w:t>
      </w:r>
      <w:r w:rsidRPr="00D823D2">
        <w:rPr>
          <w:rFonts w:ascii="Times New Roman" w:eastAsia="標楷體" w:hAnsi="標楷體" w:hint="eastAsia"/>
          <w:spacing w:val="8"/>
          <w:w w:val="102"/>
          <w:kern w:val="0"/>
          <w:sz w:val="20"/>
          <w:szCs w:val="20"/>
        </w:rPr>
        <w:t>要</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w w:val="102"/>
          <w:kern w:val="0"/>
          <w:sz w:val="20"/>
          <w:szCs w:val="20"/>
        </w:rPr>
        <w:t>或</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經專案簽請核</w:t>
      </w:r>
      <w:r w:rsidRPr="00D823D2">
        <w:rPr>
          <w:rFonts w:ascii="Times New Roman" w:eastAsia="標楷體" w:hAnsi="標楷體" w:hint="eastAsia"/>
          <w:spacing w:val="6"/>
          <w:w w:val="102"/>
          <w:kern w:val="0"/>
          <w:sz w:val="20"/>
          <w:szCs w:val="20"/>
        </w:rPr>
        <w:t>准</w:t>
      </w:r>
      <w:r w:rsidRPr="00D823D2">
        <w:rPr>
          <w:rFonts w:ascii="Times New Roman" w:eastAsia="標楷體" w:hAnsi="標楷體" w:hint="eastAsia"/>
          <w:spacing w:val="8"/>
          <w:w w:val="102"/>
          <w:kern w:val="0"/>
          <w:sz w:val="20"/>
          <w:szCs w:val="20"/>
        </w:rPr>
        <w:t>服</w:t>
      </w:r>
      <w:r w:rsidRPr="00D823D2">
        <w:rPr>
          <w:rFonts w:ascii="Times New Roman" w:eastAsia="標楷體" w:hAnsi="標楷體" w:hint="eastAsia"/>
          <w:spacing w:val="6"/>
          <w:w w:val="102"/>
          <w:kern w:val="0"/>
          <w:sz w:val="20"/>
          <w:szCs w:val="20"/>
        </w:rPr>
        <w:t>裝</w:t>
      </w:r>
      <w:r w:rsidRPr="00D823D2">
        <w:rPr>
          <w:rFonts w:ascii="Times New Roman" w:eastAsia="標楷體" w:hAnsi="標楷體" w:hint="eastAsia"/>
          <w:w w:val="102"/>
          <w:kern w:val="0"/>
          <w:sz w:val="20"/>
          <w:szCs w:val="20"/>
        </w:rPr>
        <w:t>費</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之採購者，每</w:t>
      </w:r>
      <w:r w:rsidRPr="00D823D2">
        <w:rPr>
          <w:rFonts w:ascii="Times New Roman" w:eastAsia="標楷體" w:hAnsi="標楷體" w:hint="eastAsia"/>
          <w:spacing w:val="6"/>
          <w:w w:val="102"/>
          <w:kern w:val="0"/>
          <w:sz w:val="20"/>
          <w:szCs w:val="20"/>
        </w:rPr>
        <w:t>人</w:t>
      </w:r>
      <w:r w:rsidRPr="00D823D2">
        <w:rPr>
          <w:rFonts w:ascii="Times New Roman" w:eastAsia="標楷體" w:hAnsi="標楷體" w:hint="eastAsia"/>
          <w:spacing w:val="8"/>
          <w:w w:val="102"/>
          <w:kern w:val="0"/>
          <w:sz w:val="20"/>
          <w:szCs w:val="20"/>
        </w:rPr>
        <w:t>每</w:t>
      </w:r>
      <w:r w:rsidRPr="00D823D2">
        <w:rPr>
          <w:rFonts w:ascii="Times New Roman" w:eastAsia="標楷體" w:hAnsi="標楷體" w:hint="eastAsia"/>
          <w:spacing w:val="6"/>
          <w:w w:val="102"/>
          <w:kern w:val="0"/>
          <w:sz w:val="20"/>
          <w:szCs w:val="20"/>
        </w:rPr>
        <w:t>套</w:t>
      </w:r>
      <w:r w:rsidRPr="00D823D2">
        <w:rPr>
          <w:rFonts w:ascii="Times New Roman" w:eastAsia="標楷體" w:hAnsi="標楷體" w:hint="eastAsia"/>
          <w:w w:val="102"/>
          <w:kern w:val="0"/>
          <w:sz w:val="20"/>
          <w:szCs w:val="20"/>
        </w:rPr>
        <w:t>最</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高為二千元（</w:t>
      </w:r>
      <w:r w:rsidRPr="00D823D2">
        <w:rPr>
          <w:rFonts w:ascii="Times New Roman" w:eastAsia="標楷體" w:hAnsi="標楷體" w:hint="eastAsia"/>
          <w:spacing w:val="6"/>
          <w:w w:val="102"/>
          <w:kern w:val="0"/>
          <w:sz w:val="20"/>
          <w:szCs w:val="20"/>
        </w:rPr>
        <w:t>整</w:t>
      </w:r>
      <w:r w:rsidRPr="00D823D2">
        <w:rPr>
          <w:rFonts w:ascii="Times New Roman" w:eastAsia="標楷體" w:hAnsi="標楷體" w:hint="eastAsia"/>
          <w:spacing w:val="8"/>
          <w:w w:val="102"/>
          <w:kern w:val="0"/>
          <w:sz w:val="20"/>
          <w:szCs w:val="20"/>
        </w:rPr>
        <w:t>套</w:t>
      </w:r>
      <w:r w:rsidRPr="00D823D2">
        <w:rPr>
          <w:rFonts w:ascii="Times New Roman" w:eastAsia="標楷體" w:hAnsi="標楷體" w:hint="eastAsia"/>
          <w:spacing w:val="6"/>
          <w:w w:val="102"/>
          <w:kern w:val="0"/>
          <w:sz w:val="20"/>
          <w:szCs w:val="20"/>
        </w:rPr>
        <w:t>服</w:t>
      </w:r>
      <w:r w:rsidRPr="00D823D2">
        <w:rPr>
          <w:rFonts w:ascii="Times New Roman" w:eastAsia="標楷體" w:hAnsi="標楷體" w:hint="eastAsia"/>
          <w:w w:val="102"/>
          <w:kern w:val="0"/>
          <w:sz w:val="20"/>
          <w:szCs w:val="20"/>
        </w:rPr>
        <w:t>裝</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35"/>
          <w:kern w:val="0"/>
          <w:sz w:val="20"/>
          <w:szCs w:val="20"/>
        </w:rPr>
        <w:t>係指運動服</w:t>
      </w:r>
      <w:r w:rsidRPr="00D823D2">
        <w:rPr>
          <w:rFonts w:ascii="Times New Roman" w:eastAsia="標楷體" w:hAnsi="標楷體" w:hint="eastAsia"/>
          <w:kern w:val="0"/>
          <w:sz w:val="20"/>
          <w:szCs w:val="20"/>
        </w:rPr>
        <w:t>、</w:t>
      </w:r>
      <w:r w:rsidRPr="00D823D2">
        <w:rPr>
          <w:rFonts w:ascii="Times New Roman" w:eastAsia="標楷體" w:hAnsi="Times New Roman"/>
          <w:spacing w:val="-10"/>
          <w:kern w:val="0"/>
          <w:sz w:val="20"/>
          <w:szCs w:val="20"/>
        </w:rPr>
        <w:t xml:space="preserve"> </w:t>
      </w:r>
      <w:r w:rsidRPr="00D823D2">
        <w:rPr>
          <w:rFonts w:ascii="Times New Roman" w:eastAsia="標楷體" w:hAnsi="標楷體" w:hint="eastAsia"/>
          <w:spacing w:val="35"/>
          <w:kern w:val="0"/>
          <w:sz w:val="20"/>
          <w:szCs w:val="20"/>
        </w:rPr>
        <w:t>運</w:t>
      </w:r>
      <w:r w:rsidRPr="00D823D2">
        <w:rPr>
          <w:rFonts w:ascii="Times New Roman" w:eastAsia="標楷體" w:hAnsi="標楷體" w:hint="eastAsia"/>
          <w:kern w:val="0"/>
          <w:sz w:val="20"/>
          <w:szCs w:val="20"/>
        </w:rPr>
        <w:t>動</w:t>
      </w:r>
      <w:r w:rsidRPr="00D823D2">
        <w:rPr>
          <w:rFonts w:ascii="Times New Roman" w:eastAsia="標楷體" w:hAnsi="Times New Roman"/>
          <w:spacing w:val="-26"/>
          <w:kern w:val="0"/>
          <w:sz w:val="20"/>
          <w:szCs w:val="20"/>
        </w:rPr>
        <w:t xml:space="preserve"> </w:t>
      </w:r>
      <w:r w:rsidRPr="00D823D2">
        <w:rPr>
          <w:rFonts w:ascii="Times New Roman" w:eastAsia="標楷體" w:hAnsi="標楷體" w:hint="eastAsia"/>
          <w:w w:val="102"/>
          <w:kern w:val="0"/>
          <w:sz w:val="20"/>
          <w:szCs w:val="20"/>
        </w:rPr>
        <w:t>褲</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22"/>
          <w:w w:val="102"/>
          <w:kern w:val="0"/>
          <w:sz w:val="20"/>
          <w:szCs w:val="20"/>
        </w:rPr>
        <w:t>外，</w:t>
      </w:r>
      <w:r w:rsidRPr="00D823D2">
        <w:rPr>
          <w:rFonts w:ascii="Times New Roman" w:eastAsia="標楷體" w:hAnsi="標楷體" w:hint="eastAsia"/>
          <w:w w:val="102"/>
          <w:kern w:val="0"/>
          <w:sz w:val="20"/>
          <w:szCs w:val="20"/>
        </w:rPr>
        <w:t>尚包括帽</w:t>
      </w:r>
      <w:r w:rsidRPr="00D823D2">
        <w:rPr>
          <w:rFonts w:ascii="Times New Roman" w:eastAsia="標楷體" w:hAnsi="標楷體" w:hint="eastAsia"/>
          <w:spacing w:val="-22"/>
          <w:w w:val="102"/>
          <w:kern w:val="0"/>
          <w:sz w:val="20"/>
          <w:szCs w:val="20"/>
        </w:rPr>
        <w:t>子、</w:t>
      </w:r>
      <w:r w:rsidRPr="00D823D2">
        <w:rPr>
          <w:rFonts w:ascii="Times New Roman" w:eastAsia="標楷體" w:hAnsi="標楷體" w:hint="eastAsia"/>
          <w:spacing w:val="2"/>
          <w:w w:val="102"/>
          <w:kern w:val="0"/>
          <w:sz w:val="20"/>
          <w:szCs w:val="20"/>
        </w:rPr>
        <w:t>襪子</w:t>
      </w:r>
      <w:r w:rsidRPr="00D823D2">
        <w:rPr>
          <w:rFonts w:ascii="Times New Roman" w:eastAsia="標楷體" w:hAnsi="標楷體" w:hint="eastAsia"/>
          <w:w w:val="102"/>
          <w:kern w:val="0"/>
          <w:sz w:val="20"/>
          <w:szCs w:val="20"/>
        </w:rPr>
        <w:t>、</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鞋子</w:t>
      </w:r>
      <w:r w:rsidRPr="00D823D2">
        <w:rPr>
          <w:rFonts w:ascii="Times New Roman" w:eastAsia="標楷體" w:hAnsi="Times New Roman"/>
          <w:spacing w:val="8"/>
          <w:w w:val="102"/>
          <w:kern w:val="0"/>
          <w:sz w:val="20"/>
          <w:szCs w:val="20"/>
        </w:rPr>
        <w:t>…</w:t>
      </w:r>
      <w:r w:rsidRPr="00D823D2">
        <w:rPr>
          <w:rFonts w:ascii="Times New Roman" w:eastAsia="標楷體" w:hAnsi="標楷體" w:hint="eastAsia"/>
          <w:spacing w:val="8"/>
          <w:w w:val="102"/>
          <w:kern w:val="0"/>
          <w:sz w:val="20"/>
          <w:szCs w:val="20"/>
        </w:rPr>
        <w:t>等配件</w:t>
      </w:r>
      <w:r w:rsidRPr="00D823D2">
        <w:rPr>
          <w:rFonts w:ascii="Times New Roman" w:eastAsia="標楷體" w:hAnsi="標楷體" w:hint="eastAsia"/>
          <w:spacing w:val="6"/>
          <w:w w:val="102"/>
          <w:kern w:val="0"/>
          <w:sz w:val="20"/>
          <w:szCs w:val="20"/>
        </w:rPr>
        <w:t>）</w:t>
      </w:r>
      <w:r w:rsidRPr="00D823D2">
        <w:rPr>
          <w:rFonts w:ascii="Times New Roman" w:eastAsia="標楷體" w:hAnsi="標楷體" w:hint="eastAsia"/>
          <w:spacing w:val="8"/>
          <w:w w:val="102"/>
          <w:kern w:val="0"/>
          <w:sz w:val="20"/>
          <w:szCs w:val="20"/>
        </w:rPr>
        <w:t>，</w:t>
      </w:r>
      <w:r w:rsidRPr="00D823D2">
        <w:rPr>
          <w:rFonts w:ascii="Times New Roman" w:eastAsia="標楷體" w:hAnsi="標楷體" w:hint="eastAsia"/>
          <w:spacing w:val="6"/>
          <w:w w:val="102"/>
          <w:kern w:val="0"/>
          <w:sz w:val="20"/>
          <w:szCs w:val="20"/>
        </w:rPr>
        <w:t>其</w:t>
      </w:r>
      <w:r w:rsidRPr="00D823D2">
        <w:rPr>
          <w:rFonts w:ascii="Times New Roman" w:eastAsia="標楷體" w:hAnsi="標楷體" w:hint="eastAsia"/>
          <w:w w:val="102"/>
          <w:kern w:val="0"/>
          <w:sz w:val="20"/>
          <w:szCs w:val="20"/>
        </w:rPr>
        <w:t>餘</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基於政府財政</w:t>
      </w:r>
      <w:r w:rsidRPr="00D823D2">
        <w:rPr>
          <w:rFonts w:ascii="Times New Roman" w:eastAsia="標楷體" w:hAnsi="標楷體" w:hint="eastAsia"/>
          <w:spacing w:val="6"/>
          <w:w w:val="102"/>
          <w:kern w:val="0"/>
          <w:sz w:val="20"/>
          <w:szCs w:val="20"/>
        </w:rPr>
        <w:t>負</w:t>
      </w:r>
      <w:r w:rsidRPr="00D823D2">
        <w:rPr>
          <w:rFonts w:ascii="Times New Roman" w:eastAsia="標楷體" w:hAnsi="標楷體" w:hint="eastAsia"/>
          <w:spacing w:val="8"/>
          <w:w w:val="102"/>
          <w:kern w:val="0"/>
          <w:sz w:val="20"/>
          <w:szCs w:val="20"/>
        </w:rPr>
        <w:t>擔</w:t>
      </w:r>
      <w:r w:rsidRPr="00D823D2">
        <w:rPr>
          <w:rFonts w:ascii="Times New Roman" w:eastAsia="標楷體" w:hAnsi="標楷體" w:hint="eastAsia"/>
          <w:spacing w:val="6"/>
          <w:w w:val="102"/>
          <w:kern w:val="0"/>
          <w:sz w:val="20"/>
          <w:szCs w:val="20"/>
        </w:rPr>
        <w:t>之</w:t>
      </w:r>
      <w:r w:rsidRPr="00D823D2">
        <w:rPr>
          <w:rFonts w:ascii="Times New Roman" w:eastAsia="標楷體" w:hAnsi="標楷體" w:hint="eastAsia"/>
          <w:w w:val="102"/>
          <w:kern w:val="0"/>
          <w:sz w:val="20"/>
          <w:szCs w:val="20"/>
        </w:rPr>
        <w:t>考</w:t>
      </w:r>
    </w:p>
    <w:p w:rsidR="00D823D2" w:rsidRPr="00D823D2" w:rsidRDefault="00D823D2">
      <w:pPr>
        <w:autoSpaceDE w:val="0"/>
        <w:autoSpaceDN w:val="0"/>
        <w:adjustRightInd w:val="0"/>
        <w:spacing w:before="15" w:line="296" w:lineRule="auto"/>
        <w:ind w:left="613" w:right="2404" w:hanging="613"/>
        <w:jc w:val="both"/>
        <w:rPr>
          <w:rFonts w:ascii="Times New Roman" w:eastAsia="標楷體" w:hAnsi="Times New Roman"/>
          <w:kern w:val="0"/>
          <w:sz w:val="20"/>
          <w:szCs w:val="20"/>
        </w:rPr>
        <w:sectPr w:rsidR="00D823D2" w:rsidRPr="00D823D2">
          <w:type w:val="continuous"/>
          <w:pgSz w:w="11120" w:h="15100"/>
          <w:pgMar w:top="1400" w:right="1560" w:bottom="280" w:left="1200" w:header="720" w:footer="720" w:gutter="0"/>
          <w:cols w:num="2" w:space="720" w:equalWidth="0">
            <w:col w:w="2980" w:space="134"/>
            <w:col w:w="5246"/>
          </w:cols>
          <w:noEndnote/>
        </w:sect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before="9" w:line="220" w:lineRule="exact"/>
        <w:rPr>
          <w:rFonts w:ascii="Times New Roman" w:eastAsia="標楷體" w:hAnsi="Times New Roman"/>
          <w:kern w:val="0"/>
          <w:sz w:val="22"/>
        </w:rPr>
      </w:pPr>
    </w:p>
    <w:tbl>
      <w:tblPr>
        <w:tblW w:w="0" w:type="auto"/>
        <w:tblInd w:w="117" w:type="dxa"/>
        <w:tblLayout w:type="fixed"/>
        <w:tblCellMar>
          <w:left w:w="0" w:type="dxa"/>
          <w:right w:w="0" w:type="dxa"/>
        </w:tblCellMar>
        <w:tblLook w:val="0000" w:firstRow="0" w:lastRow="0" w:firstColumn="0" w:lastColumn="0" w:noHBand="0" w:noVBand="0"/>
      </w:tblPr>
      <w:tblGrid>
        <w:gridCol w:w="2876"/>
        <w:gridCol w:w="2875"/>
        <w:gridCol w:w="2494"/>
      </w:tblGrid>
      <w:tr w:rsidR="00D823D2" w:rsidRPr="00D823D2">
        <w:tblPrEx>
          <w:tblCellMar>
            <w:top w:w="0" w:type="dxa"/>
            <w:left w:w="0" w:type="dxa"/>
            <w:bottom w:w="0" w:type="dxa"/>
            <w:right w:w="0" w:type="dxa"/>
          </w:tblCellMar>
        </w:tblPrEx>
        <w:trPr>
          <w:trHeight w:hRule="exact" w:val="2847"/>
        </w:trPr>
        <w:tc>
          <w:tcPr>
            <w:tcW w:w="28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line="292" w:lineRule="auto"/>
              <w:ind w:left="694" w:right="19" w:hanging="606"/>
              <w:jc w:val="both"/>
              <w:rPr>
                <w:rFonts w:ascii="Times New Roman" w:eastAsia="標楷體" w:hAnsi="Times New Roman"/>
                <w:kern w:val="0"/>
                <w:szCs w:val="24"/>
              </w:rPr>
            </w:pPr>
            <w:r w:rsidRPr="00D823D2">
              <w:rPr>
                <w:rFonts w:ascii="Times New Roman" w:eastAsia="標楷體" w:hAnsi="標楷體" w:hint="eastAsia"/>
                <w:spacing w:val="6"/>
                <w:kern w:val="0"/>
                <w:sz w:val="20"/>
                <w:szCs w:val="20"/>
              </w:rPr>
              <w:t>（十五）辦理各</w:t>
            </w:r>
            <w:r w:rsidRPr="00D823D2">
              <w:rPr>
                <w:rFonts w:ascii="Times New Roman" w:eastAsia="標楷體" w:hAnsi="標楷體" w:hint="eastAsia"/>
                <w:spacing w:val="4"/>
                <w:kern w:val="0"/>
                <w:sz w:val="20"/>
                <w:szCs w:val="20"/>
              </w:rPr>
              <w:t>項活</w:t>
            </w:r>
            <w:r w:rsidRPr="00D823D2">
              <w:rPr>
                <w:rFonts w:ascii="Times New Roman" w:eastAsia="標楷體" w:hAnsi="標楷體" w:hint="eastAsia"/>
                <w:spacing w:val="6"/>
                <w:kern w:val="0"/>
                <w:sz w:val="20"/>
                <w:szCs w:val="20"/>
              </w:rPr>
              <w:t>動宣導託</w:t>
            </w:r>
            <w:r w:rsidRPr="00D823D2">
              <w:rPr>
                <w:rFonts w:ascii="Times New Roman" w:eastAsia="標楷體" w:hAnsi="Times New Roman"/>
                <w:spacing w:val="6"/>
                <w:kern w:val="0"/>
                <w:sz w:val="20"/>
                <w:szCs w:val="20"/>
              </w:rPr>
              <w:t xml:space="preserve"> </w:t>
            </w:r>
            <w:r w:rsidRPr="00D823D2">
              <w:rPr>
                <w:rFonts w:ascii="Times New Roman" w:eastAsia="標楷體" w:hAnsi="標楷體" w:hint="eastAsia"/>
                <w:spacing w:val="8"/>
                <w:kern w:val="0"/>
                <w:sz w:val="20"/>
                <w:szCs w:val="20"/>
              </w:rPr>
              <w:t>播有需透過</w:t>
            </w:r>
            <w:r w:rsidRPr="00D823D2">
              <w:rPr>
                <w:rFonts w:ascii="Times New Roman" w:eastAsia="標楷體" w:hAnsi="標楷體" w:hint="eastAsia"/>
                <w:spacing w:val="6"/>
                <w:kern w:val="0"/>
                <w:sz w:val="20"/>
                <w:szCs w:val="20"/>
              </w:rPr>
              <w:t>電</w:t>
            </w:r>
            <w:r w:rsidRPr="00D823D2">
              <w:rPr>
                <w:rFonts w:ascii="Times New Roman" w:eastAsia="標楷體" w:hAnsi="標楷體" w:hint="eastAsia"/>
                <w:spacing w:val="8"/>
                <w:kern w:val="0"/>
                <w:sz w:val="20"/>
                <w:szCs w:val="20"/>
              </w:rPr>
              <w:t>子媒</w:t>
            </w:r>
            <w:r w:rsidRPr="00D823D2">
              <w:rPr>
                <w:rFonts w:ascii="Times New Roman" w:eastAsia="標楷體" w:hAnsi="標楷體" w:hint="eastAsia"/>
                <w:spacing w:val="6"/>
                <w:kern w:val="0"/>
                <w:sz w:val="20"/>
                <w:szCs w:val="20"/>
              </w:rPr>
              <w:t>體</w:t>
            </w:r>
            <w:r w:rsidRPr="00D823D2">
              <w:rPr>
                <w:rFonts w:ascii="Times New Roman" w:eastAsia="標楷體" w:hAnsi="標楷體" w:hint="eastAsia"/>
                <w:kern w:val="0"/>
                <w:sz w:val="20"/>
                <w:szCs w:val="20"/>
              </w:rPr>
              <w:t>宣</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導者，除專</w:t>
            </w:r>
            <w:r w:rsidRPr="00D823D2">
              <w:rPr>
                <w:rFonts w:ascii="Times New Roman" w:eastAsia="標楷體" w:hAnsi="標楷體" w:hint="eastAsia"/>
                <w:spacing w:val="6"/>
                <w:kern w:val="0"/>
                <w:sz w:val="20"/>
                <w:szCs w:val="20"/>
              </w:rPr>
              <w:t>案</w:t>
            </w:r>
            <w:r w:rsidRPr="00D823D2">
              <w:rPr>
                <w:rFonts w:ascii="Times New Roman" w:eastAsia="標楷體" w:hAnsi="標楷體" w:hint="eastAsia"/>
                <w:spacing w:val="8"/>
                <w:kern w:val="0"/>
                <w:sz w:val="20"/>
                <w:szCs w:val="20"/>
              </w:rPr>
              <w:t>核准</w:t>
            </w:r>
            <w:r w:rsidRPr="00D823D2">
              <w:rPr>
                <w:rFonts w:ascii="Times New Roman" w:eastAsia="標楷體" w:hAnsi="標楷體" w:hint="eastAsia"/>
                <w:spacing w:val="6"/>
                <w:kern w:val="0"/>
                <w:sz w:val="20"/>
                <w:szCs w:val="20"/>
              </w:rPr>
              <w:t>外</w:t>
            </w:r>
            <w:r w:rsidRPr="00D823D2">
              <w:rPr>
                <w:rFonts w:ascii="Times New Roman" w:eastAsia="標楷體" w:hAnsi="標楷體" w:hint="eastAsia"/>
                <w:kern w:val="0"/>
                <w:sz w:val="20"/>
                <w:szCs w:val="20"/>
              </w:rPr>
              <w:t>，</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請依照澎湖</w:t>
            </w:r>
            <w:r w:rsidRPr="00D823D2">
              <w:rPr>
                <w:rFonts w:ascii="Times New Roman" w:eastAsia="標楷體" w:hAnsi="標楷體" w:hint="eastAsia"/>
                <w:spacing w:val="6"/>
                <w:kern w:val="0"/>
                <w:sz w:val="20"/>
                <w:szCs w:val="20"/>
              </w:rPr>
              <w:t>縣</w:t>
            </w:r>
            <w:r w:rsidRPr="00D823D2">
              <w:rPr>
                <w:rFonts w:ascii="Times New Roman" w:eastAsia="標楷體" w:hAnsi="標楷體" w:hint="eastAsia"/>
                <w:spacing w:val="8"/>
                <w:kern w:val="0"/>
                <w:sz w:val="20"/>
                <w:szCs w:val="20"/>
              </w:rPr>
              <w:t>政府</w:t>
            </w:r>
            <w:r w:rsidRPr="00D823D2">
              <w:rPr>
                <w:rFonts w:ascii="Times New Roman" w:eastAsia="標楷體" w:hAnsi="標楷體" w:hint="eastAsia"/>
                <w:spacing w:val="6"/>
                <w:kern w:val="0"/>
                <w:sz w:val="20"/>
                <w:szCs w:val="20"/>
              </w:rPr>
              <w:t>電</w:t>
            </w:r>
            <w:r w:rsidRPr="00D823D2">
              <w:rPr>
                <w:rFonts w:ascii="Times New Roman" w:eastAsia="標楷體" w:hAnsi="標楷體" w:hint="eastAsia"/>
                <w:kern w:val="0"/>
                <w:sz w:val="20"/>
                <w:szCs w:val="20"/>
              </w:rPr>
              <w:t>子</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34"/>
                <w:kern w:val="0"/>
                <w:sz w:val="20"/>
                <w:szCs w:val="20"/>
              </w:rPr>
              <w:t>設備刊登</w:t>
            </w:r>
            <w:r w:rsidRPr="00D823D2">
              <w:rPr>
                <w:rFonts w:ascii="Times New Roman" w:eastAsia="標楷體" w:hAnsi="標楷體" w:hint="eastAsia"/>
                <w:kern w:val="0"/>
                <w:sz w:val="20"/>
                <w:szCs w:val="20"/>
              </w:rPr>
              <w:t>管</w:t>
            </w:r>
            <w:r w:rsidRPr="00D823D2">
              <w:rPr>
                <w:rFonts w:ascii="Times New Roman" w:eastAsia="標楷體" w:hAnsi="Times New Roman"/>
                <w:spacing w:val="-34"/>
                <w:kern w:val="0"/>
                <w:sz w:val="20"/>
                <w:szCs w:val="20"/>
              </w:rPr>
              <w:t xml:space="preserve"> </w:t>
            </w:r>
            <w:r w:rsidRPr="00D823D2">
              <w:rPr>
                <w:rFonts w:ascii="Times New Roman" w:eastAsia="標楷體" w:hAnsi="標楷體" w:hint="eastAsia"/>
                <w:spacing w:val="34"/>
                <w:kern w:val="0"/>
                <w:sz w:val="20"/>
                <w:szCs w:val="20"/>
              </w:rPr>
              <w:t>理要</w:t>
            </w:r>
            <w:r w:rsidRPr="00D823D2">
              <w:rPr>
                <w:rFonts w:ascii="Times New Roman" w:eastAsia="標楷體" w:hAnsi="標楷體" w:hint="eastAsia"/>
                <w:kern w:val="0"/>
                <w:sz w:val="20"/>
                <w:szCs w:val="20"/>
              </w:rPr>
              <w:t>點</w:t>
            </w:r>
            <w:r w:rsidRPr="00D823D2">
              <w:rPr>
                <w:rFonts w:ascii="Times New Roman" w:eastAsia="標楷體" w:hAnsi="Times New Roman"/>
                <w:spacing w:val="-34"/>
                <w:kern w:val="0"/>
                <w:sz w:val="20"/>
                <w:szCs w:val="20"/>
              </w:rPr>
              <w:t xml:space="preserve"> </w:t>
            </w:r>
            <w:r w:rsidRPr="00D823D2">
              <w:rPr>
                <w:rFonts w:ascii="Times New Roman" w:eastAsia="標楷體" w:hAnsi="標楷體" w:hint="eastAsia"/>
                <w:kern w:val="0"/>
                <w:sz w:val="20"/>
                <w:szCs w:val="20"/>
              </w:rPr>
              <w:t>辦</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理，一律由</w:t>
            </w:r>
            <w:r w:rsidRPr="00D823D2">
              <w:rPr>
                <w:rFonts w:ascii="Times New Roman" w:eastAsia="標楷體" w:hAnsi="標楷體" w:hint="eastAsia"/>
                <w:spacing w:val="6"/>
                <w:kern w:val="0"/>
                <w:sz w:val="20"/>
                <w:szCs w:val="20"/>
              </w:rPr>
              <w:t>本</w:t>
            </w:r>
            <w:r w:rsidRPr="00D823D2">
              <w:rPr>
                <w:rFonts w:ascii="Times New Roman" w:eastAsia="標楷體" w:hAnsi="標楷體" w:hint="eastAsia"/>
                <w:spacing w:val="8"/>
                <w:kern w:val="0"/>
                <w:sz w:val="20"/>
                <w:szCs w:val="20"/>
              </w:rPr>
              <w:t>府電</w:t>
            </w:r>
            <w:r w:rsidRPr="00D823D2">
              <w:rPr>
                <w:rFonts w:ascii="Times New Roman" w:eastAsia="標楷體" w:hAnsi="標楷體" w:hint="eastAsia"/>
                <w:spacing w:val="6"/>
                <w:kern w:val="0"/>
                <w:sz w:val="20"/>
                <w:szCs w:val="20"/>
              </w:rPr>
              <w:t>子</w:t>
            </w:r>
            <w:r w:rsidRPr="00D823D2">
              <w:rPr>
                <w:rFonts w:ascii="Times New Roman" w:eastAsia="標楷體" w:hAnsi="標楷體" w:hint="eastAsia"/>
                <w:kern w:val="0"/>
                <w:sz w:val="20"/>
                <w:szCs w:val="20"/>
              </w:rPr>
              <w:t>看</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板進行託播</w:t>
            </w:r>
            <w:r w:rsidRPr="00D823D2">
              <w:rPr>
                <w:rFonts w:ascii="Times New Roman" w:eastAsia="標楷體" w:hAnsi="標楷體" w:hint="eastAsia"/>
                <w:spacing w:val="6"/>
                <w:kern w:val="0"/>
                <w:sz w:val="20"/>
                <w:szCs w:val="20"/>
              </w:rPr>
              <w:t>辦</w:t>
            </w:r>
            <w:r w:rsidRPr="00D823D2">
              <w:rPr>
                <w:rFonts w:ascii="Times New Roman" w:eastAsia="標楷體" w:hAnsi="標楷體" w:hint="eastAsia"/>
                <w:spacing w:val="8"/>
                <w:kern w:val="0"/>
                <w:sz w:val="20"/>
                <w:szCs w:val="20"/>
              </w:rPr>
              <w:t>理，</w:t>
            </w:r>
            <w:r w:rsidRPr="00D823D2">
              <w:rPr>
                <w:rFonts w:ascii="Times New Roman" w:eastAsia="標楷體" w:hAnsi="標楷體" w:hint="eastAsia"/>
                <w:spacing w:val="6"/>
                <w:kern w:val="0"/>
                <w:sz w:val="20"/>
                <w:szCs w:val="20"/>
              </w:rPr>
              <w:t>不</w:t>
            </w:r>
            <w:r w:rsidRPr="00D823D2">
              <w:rPr>
                <w:rFonts w:ascii="Times New Roman" w:eastAsia="標楷體" w:hAnsi="標楷體" w:hint="eastAsia"/>
                <w:kern w:val="0"/>
                <w:sz w:val="20"/>
                <w:szCs w:val="20"/>
              </w:rPr>
              <w:t>再</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委外託播。</w:t>
            </w:r>
          </w:p>
        </w:tc>
        <w:tc>
          <w:tcPr>
            <w:tcW w:w="287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694" w:right="-20"/>
              <w:rPr>
                <w:rFonts w:ascii="Times New Roman" w:eastAsia="標楷體" w:hAnsi="Times New Roman"/>
                <w:kern w:val="0"/>
                <w:sz w:val="20"/>
                <w:szCs w:val="20"/>
              </w:rPr>
            </w:pPr>
            <w:r w:rsidRPr="00D823D2">
              <w:rPr>
                <w:rFonts w:ascii="Times New Roman" w:eastAsia="標楷體" w:hAnsi="標楷體" w:hint="eastAsia"/>
                <w:kern w:val="0"/>
                <w:sz w:val="20"/>
                <w:szCs w:val="20"/>
              </w:rPr>
              <w:t>量，不再製發服裝費。</w:t>
            </w:r>
          </w:p>
          <w:p w:rsidR="00D823D2" w:rsidRPr="00D823D2" w:rsidRDefault="00D823D2">
            <w:pPr>
              <w:autoSpaceDE w:val="0"/>
              <w:autoSpaceDN w:val="0"/>
              <w:adjustRightInd w:val="0"/>
              <w:spacing w:before="56" w:line="292" w:lineRule="auto"/>
              <w:ind w:left="694" w:right="17" w:hanging="606"/>
              <w:jc w:val="both"/>
              <w:rPr>
                <w:rFonts w:ascii="Times New Roman" w:eastAsia="標楷體" w:hAnsi="Times New Roman"/>
                <w:kern w:val="0"/>
                <w:szCs w:val="24"/>
              </w:rPr>
            </w:pPr>
            <w:r w:rsidRPr="00D823D2">
              <w:rPr>
                <w:rFonts w:ascii="Times New Roman" w:eastAsia="標楷體" w:hAnsi="標楷體" w:hint="eastAsia"/>
                <w:spacing w:val="6"/>
                <w:kern w:val="0"/>
                <w:sz w:val="20"/>
                <w:szCs w:val="20"/>
              </w:rPr>
              <w:t>（十五）辦理各項</w:t>
            </w:r>
            <w:r w:rsidRPr="00D823D2">
              <w:rPr>
                <w:rFonts w:ascii="Times New Roman" w:eastAsia="標楷體" w:hAnsi="標楷體" w:hint="eastAsia"/>
                <w:spacing w:val="4"/>
                <w:kern w:val="0"/>
                <w:sz w:val="20"/>
                <w:szCs w:val="20"/>
              </w:rPr>
              <w:t>活</w:t>
            </w:r>
            <w:r w:rsidRPr="00D823D2">
              <w:rPr>
                <w:rFonts w:ascii="Times New Roman" w:eastAsia="標楷體" w:hAnsi="標楷體" w:hint="eastAsia"/>
                <w:spacing w:val="6"/>
                <w:kern w:val="0"/>
                <w:sz w:val="20"/>
                <w:szCs w:val="20"/>
              </w:rPr>
              <w:t>動宣導託</w:t>
            </w:r>
            <w:r w:rsidRPr="00D823D2">
              <w:rPr>
                <w:rFonts w:ascii="Times New Roman" w:eastAsia="標楷體" w:hAnsi="Times New Roman"/>
                <w:spacing w:val="6"/>
                <w:kern w:val="0"/>
                <w:sz w:val="20"/>
                <w:szCs w:val="20"/>
              </w:rPr>
              <w:t xml:space="preserve"> </w:t>
            </w:r>
            <w:r w:rsidRPr="00D823D2">
              <w:rPr>
                <w:rFonts w:ascii="Times New Roman" w:eastAsia="標楷體" w:hAnsi="標楷體" w:hint="eastAsia"/>
                <w:spacing w:val="8"/>
                <w:kern w:val="0"/>
                <w:sz w:val="20"/>
                <w:szCs w:val="20"/>
              </w:rPr>
              <w:t>播有需透過電</w:t>
            </w:r>
            <w:r w:rsidRPr="00D823D2">
              <w:rPr>
                <w:rFonts w:ascii="Times New Roman" w:eastAsia="標楷體" w:hAnsi="標楷體" w:hint="eastAsia"/>
                <w:spacing w:val="6"/>
                <w:kern w:val="0"/>
                <w:sz w:val="20"/>
                <w:szCs w:val="20"/>
              </w:rPr>
              <w:t>子</w:t>
            </w:r>
            <w:r w:rsidRPr="00D823D2">
              <w:rPr>
                <w:rFonts w:ascii="Times New Roman" w:eastAsia="標楷體" w:hAnsi="標楷體" w:hint="eastAsia"/>
                <w:spacing w:val="8"/>
                <w:kern w:val="0"/>
                <w:sz w:val="20"/>
                <w:szCs w:val="20"/>
              </w:rPr>
              <w:t>媒</w:t>
            </w:r>
            <w:r w:rsidRPr="00D823D2">
              <w:rPr>
                <w:rFonts w:ascii="Times New Roman" w:eastAsia="標楷體" w:hAnsi="標楷體" w:hint="eastAsia"/>
                <w:spacing w:val="6"/>
                <w:kern w:val="0"/>
                <w:sz w:val="20"/>
                <w:szCs w:val="20"/>
              </w:rPr>
              <w:t>體</w:t>
            </w:r>
            <w:r w:rsidRPr="00D823D2">
              <w:rPr>
                <w:rFonts w:ascii="Times New Roman" w:eastAsia="標楷體" w:hAnsi="標楷體" w:hint="eastAsia"/>
                <w:kern w:val="0"/>
                <w:sz w:val="20"/>
                <w:szCs w:val="20"/>
              </w:rPr>
              <w:t>宣</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導者，除專案</w:t>
            </w:r>
            <w:r w:rsidRPr="00D823D2">
              <w:rPr>
                <w:rFonts w:ascii="Times New Roman" w:eastAsia="標楷體" w:hAnsi="標楷體" w:hint="eastAsia"/>
                <w:spacing w:val="6"/>
                <w:kern w:val="0"/>
                <w:sz w:val="20"/>
                <w:szCs w:val="20"/>
              </w:rPr>
              <w:t>核</w:t>
            </w:r>
            <w:r w:rsidRPr="00D823D2">
              <w:rPr>
                <w:rFonts w:ascii="Times New Roman" w:eastAsia="標楷體" w:hAnsi="標楷體" w:hint="eastAsia"/>
                <w:spacing w:val="8"/>
                <w:kern w:val="0"/>
                <w:sz w:val="20"/>
                <w:szCs w:val="20"/>
              </w:rPr>
              <w:t>准</w:t>
            </w:r>
            <w:r w:rsidRPr="00D823D2">
              <w:rPr>
                <w:rFonts w:ascii="Times New Roman" w:eastAsia="標楷體" w:hAnsi="標楷體" w:hint="eastAsia"/>
                <w:spacing w:val="6"/>
                <w:kern w:val="0"/>
                <w:sz w:val="20"/>
                <w:szCs w:val="20"/>
              </w:rPr>
              <w:t>外</w:t>
            </w:r>
            <w:r w:rsidRPr="00D823D2">
              <w:rPr>
                <w:rFonts w:ascii="Times New Roman" w:eastAsia="標楷體" w:hAnsi="標楷體" w:hint="eastAsia"/>
                <w:kern w:val="0"/>
                <w:sz w:val="20"/>
                <w:szCs w:val="20"/>
              </w:rPr>
              <w:t>，</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請依照澎湖縣</w:t>
            </w:r>
            <w:r w:rsidRPr="00D823D2">
              <w:rPr>
                <w:rFonts w:ascii="Times New Roman" w:eastAsia="標楷體" w:hAnsi="標楷體" w:hint="eastAsia"/>
                <w:spacing w:val="6"/>
                <w:kern w:val="0"/>
                <w:sz w:val="20"/>
                <w:szCs w:val="20"/>
              </w:rPr>
              <w:t>政</w:t>
            </w:r>
            <w:r w:rsidRPr="00D823D2">
              <w:rPr>
                <w:rFonts w:ascii="Times New Roman" w:eastAsia="標楷體" w:hAnsi="標楷體" w:hint="eastAsia"/>
                <w:spacing w:val="8"/>
                <w:kern w:val="0"/>
                <w:sz w:val="20"/>
                <w:szCs w:val="20"/>
              </w:rPr>
              <w:t>府</w:t>
            </w:r>
            <w:r w:rsidRPr="00D823D2">
              <w:rPr>
                <w:rFonts w:ascii="Times New Roman" w:eastAsia="標楷體" w:hAnsi="標楷體" w:hint="eastAsia"/>
                <w:spacing w:val="6"/>
                <w:kern w:val="0"/>
                <w:sz w:val="20"/>
                <w:szCs w:val="20"/>
              </w:rPr>
              <w:t>電</w:t>
            </w:r>
            <w:r w:rsidRPr="00D823D2">
              <w:rPr>
                <w:rFonts w:ascii="Times New Roman" w:eastAsia="標楷體" w:hAnsi="標楷體" w:hint="eastAsia"/>
                <w:kern w:val="0"/>
                <w:sz w:val="20"/>
                <w:szCs w:val="20"/>
              </w:rPr>
              <w:t>子</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34"/>
                <w:kern w:val="0"/>
                <w:sz w:val="20"/>
                <w:szCs w:val="20"/>
              </w:rPr>
              <w:t>設備刊登管</w:t>
            </w:r>
            <w:r w:rsidRPr="00D823D2">
              <w:rPr>
                <w:rFonts w:ascii="Times New Roman" w:eastAsia="標楷體" w:hAnsi="標楷體" w:hint="eastAsia"/>
                <w:kern w:val="0"/>
                <w:sz w:val="20"/>
                <w:szCs w:val="20"/>
              </w:rPr>
              <w:t>理</w:t>
            </w:r>
            <w:r w:rsidRPr="00D823D2">
              <w:rPr>
                <w:rFonts w:ascii="Times New Roman" w:eastAsia="標楷體" w:hAnsi="Times New Roman"/>
                <w:spacing w:val="-34"/>
                <w:kern w:val="0"/>
                <w:sz w:val="20"/>
                <w:szCs w:val="20"/>
              </w:rPr>
              <w:t xml:space="preserve"> </w:t>
            </w:r>
            <w:r w:rsidRPr="00D823D2">
              <w:rPr>
                <w:rFonts w:ascii="Times New Roman" w:eastAsia="標楷體" w:hAnsi="標楷體" w:hint="eastAsia"/>
                <w:spacing w:val="34"/>
                <w:kern w:val="0"/>
                <w:sz w:val="20"/>
                <w:szCs w:val="20"/>
              </w:rPr>
              <w:t>要</w:t>
            </w:r>
            <w:r w:rsidRPr="00D823D2">
              <w:rPr>
                <w:rFonts w:ascii="Times New Roman" w:eastAsia="標楷體" w:hAnsi="標楷體" w:hint="eastAsia"/>
                <w:kern w:val="0"/>
                <w:sz w:val="20"/>
                <w:szCs w:val="20"/>
              </w:rPr>
              <w:t>點</w:t>
            </w:r>
            <w:r w:rsidRPr="00D823D2">
              <w:rPr>
                <w:rFonts w:ascii="Times New Roman" w:eastAsia="標楷體" w:hAnsi="Times New Roman"/>
                <w:spacing w:val="-34"/>
                <w:kern w:val="0"/>
                <w:sz w:val="20"/>
                <w:szCs w:val="20"/>
              </w:rPr>
              <w:t xml:space="preserve"> </w:t>
            </w:r>
            <w:r w:rsidRPr="00D823D2">
              <w:rPr>
                <w:rFonts w:ascii="Times New Roman" w:eastAsia="標楷體" w:hAnsi="標楷體" w:hint="eastAsia"/>
                <w:kern w:val="0"/>
                <w:sz w:val="20"/>
                <w:szCs w:val="20"/>
              </w:rPr>
              <w:t>辦</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理，一律由本</w:t>
            </w:r>
            <w:r w:rsidRPr="00D823D2">
              <w:rPr>
                <w:rFonts w:ascii="Times New Roman" w:eastAsia="標楷體" w:hAnsi="標楷體" w:hint="eastAsia"/>
                <w:spacing w:val="6"/>
                <w:kern w:val="0"/>
                <w:sz w:val="20"/>
                <w:szCs w:val="20"/>
              </w:rPr>
              <w:t>府</w:t>
            </w:r>
            <w:r w:rsidRPr="00D823D2">
              <w:rPr>
                <w:rFonts w:ascii="Times New Roman" w:eastAsia="標楷體" w:hAnsi="標楷體" w:hint="eastAsia"/>
                <w:spacing w:val="8"/>
                <w:kern w:val="0"/>
                <w:sz w:val="20"/>
                <w:szCs w:val="20"/>
              </w:rPr>
              <w:t>電</w:t>
            </w:r>
            <w:r w:rsidRPr="00D823D2">
              <w:rPr>
                <w:rFonts w:ascii="Times New Roman" w:eastAsia="標楷體" w:hAnsi="標楷體" w:hint="eastAsia"/>
                <w:spacing w:val="6"/>
                <w:kern w:val="0"/>
                <w:sz w:val="20"/>
                <w:szCs w:val="20"/>
              </w:rPr>
              <w:t>子</w:t>
            </w:r>
            <w:r w:rsidRPr="00D823D2">
              <w:rPr>
                <w:rFonts w:ascii="Times New Roman" w:eastAsia="標楷體" w:hAnsi="標楷體" w:hint="eastAsia"/>
                <w:kern w:val="0"/>
                <w:sz w:val="20"/>
                <w:szCs w:val="20"/>
              </w:rPr>
              <w:t>看</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板進行託播辦</w:t>
            </w:r>
            <w:r w:rsidRPr="00D823D2">
              <w:rPr>
                <w:rFonts w:ascii="Times New Roman" w:eastAsia="標楷體" w:hAnsi="標楷體" w:hint="eastAsia"/>
                <w:spacing w:val="6"/>
                <w:kern w:val="0"/>
                <w:sz w:val="20"/>
                <w:szCs w:val="20"/>
              </w:rPr>
              <w:t>理</w:t>
            </w:r>
            <w:r w:rsidRPr="00D823D2">
              <w:rPr>
                <w:rFonts w:ascii="Times New Roman" w:eastAsia="標楷體" w:hAnsi="標楷體" w:hint="eastAsia"/>
                <w:spacing w:val="8"/>
                <w:kern w:val="0"/>
                <w:sz w:val="20"/>
                <w:szCs w:val="20"/>
              </w:rPr>
              <w:t>，</w:t>
            </w:r>
            <w:r w:rsidRPr="00D823D2">
              <w:rPr>
                <w:rFonts w:ascii="Times New Roman" w:eastAsia="標楷體" w:hAnsi="標楷體" w:hint="eastAsia"/>
                <w:spacing w:val="6"/>
                <w:kern w:val="0"/>
                <w:sz w:val="20"/>
                <w:szCs w:val="20"/>
              </w:rPr>
              <w:t>不</w:t>
            </w:r>
            <w:r w:rsidRPr="00D823D2">
              <w:rPr>
                <w:rFonts w:ascii="Times New Roman" w:eastAsia="標楷體" w:hAnsi="標楷體" w:hint="eastAsia"/>
                <w:kern w:val="0"/>
                <w:sz w:val="20"/>
                <w:szCs w:val="20"/>
              </w:rPr>
              <w:t>再</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委外託播。</w:t>
            </w:r>
          </w:p>
        </w:tc>
        <w:tc>
          <w:tcPr>
            <w:tcW w:w="2494"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rPr>
                <w:rFonts w:ascii="Times New Roman" w:eastAsia="標楷體" w:hAnsi="Times New Roman"/>
                <w:kern w:val="0"/>
                <w:szCs w:val="24"/>
              </w:rPr>
            </w:pPr>
          </w:p>
        </w:tc>
      </w:tr>
      <w:tr w:rsidR="00D823D2" w:rsidRPr="00D823D2">
        <w:tblPrEx>
          <w:tblCellMar>
            <w:top w:w="0" w:type="dxa"/>
            <w:left w:w="0" w:type="dxa"/>
            <w:bottom w:w="0" w:type="dxa"/>
            <w:right w:w="0" w:type="dxa"/>
          </w:tblCellMar>
        </w:tblPrEx>
        <w:trPr>
          <w:trHeight w:hRule="exact" w:val="8528"/>
        </w:trPr>
        <w:tc>
          <w:tcPr>
            <w:tcW w:w="2876"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88" w:right="-20"/>
              <w:rPr>
                <w:rFonts w:ascii="Times New Roman" w:eastAsia="標楷體" w:hAnsi="Times New Roman"/>
                <w:kern w:val="0"/>
                <w:sz w:val="20"/>
                <w:szCs w:val="20"/>
              </w:rPr>
            </w:pPr>
            <w:r w:rsidRPr="00D823D2">
              <w:rPr>
                <w:rFonts w:ascii="Times New Roman" w:eastAsia="標楷體" w:hAnsi="標楷體" w:hint="eastAsia"/>
                <w:kern w:val="0"/>
                <w:sz w:val="20"/>
                <w:szCs w:val="20"/>
              </w:rPr>
              <w:t>二、公務機關部分：</w:t>
            </w:r>
          </w:p>
          <w:p w:rsidR="00D823D2" w:rsidRPr="00D823D2" w:rsidRDefault="00D823D2">
            <w:pPr>
              <w:autoSpaceDE w:val="0"/>
              <w:autoSpaceDN w:val="0"/>
              <w:adjustRightInd w:val="0"/>
              <w:spacing w:before="58" w:line="292" w:lineRule="auto"/>
              <w:ind w:left="686" w:right="19" w:hanging="606"/>
              <w:jc w:val="both"/>
              <w:rPr>
                <w:rFonts w:ascii="Times New Roman" w:eastAsia="標楷體" w:hAnsi="Times New Roman"/>
                <w:kern w:val="0"/>
                <w:sz w:val="20"/>
                <w:szCs w:val="20"/>
              </w:rPr>
            </w:pPr>
            <w:r w:rsidRPr="00D823D2">
              <w:rPr>
                <w:rFonts w:ascii="Times New Roman" w:eastAsia="標楷體" w:hAnsi="標楷體" w:hint="eastAsia"/>
                <w:spacing w:val="6"/>
                <w:kern w:val="0"/>
                <w:sz w:val="20"/>
                <w:szCs w:val="20"/>
              </w:rPr>
              <w:t>（一）依本措施</w:t>
            </w:r>
            <w:r w:rsidRPr="00D823D2">
              <w:rPr>
                <w:rFonts w:ascii="Times New Roman" w:eastAsia="標楷體" w:hAnsi="標楷體" w:hint="eastAsia"/>
                <w:spacing w:val="8"/>
                <w:kern w:val="0"/>
                <w:sz w:val="20"/>
                <w:szCs w:val="20"/>
              </w:rPr>
              <w:t>一、</w:t>
            </w:r>
            <w:r w:rsidRPr="00D823D2">
              <w:rPr>
                <w:rFonts w:ascii="Times New Roman" w:eastAsia="標楷體" w:hAnsi="標楷體" w:hint="eastAsia"/>
                <w:spacing w:val="6"/>
                <w:kern w:val="0"/>
                <w:sz w:val="20"/>
                <w:szCs w:val="20"/>
              </w:rPr>
              <w:t>一般節約</w:t>
            </w:r>
            <w:r w:rsidRPr="00D823D2">
              <w:rPr>
                <w:rFonts w:ascii="Times New Roman" w:eastAsia="標楷體" w:hAnsi="Times New Roman"/>
                <w:spacing w:val="6"/>
                <w:kern w:val="0"/>
                <w:sz w:val="20"/>
                <w:szCs w:val="20"/>
              </w:rPr>
              <w:t xml:space="preserve"> </w:t>
            </w:r>
            <w:r w:rsidRPr="00D823D2">
              <w:rPr>
                <w:rFonts w:ascii="Times New Roman" w:eastAsia="標楷體" w:hAnsi="標楷體" w:hint="eastAsia"/>
                <w:kern w:val="0"/>
                <w:sz w:val="20"/>
                <w:szCs w:val="20"/>
              </w:rPr>
              <w:t>事項撙節支出。</w:t>
            </w:r>
          </w:p>
          <w:p w:rsidR="00D823D2" w:rsidRPr="00D823D2" w:rsidRDefault="00D823D2">
            <w:pPr>
              <w:autoSpaceDE w:val="0"/>
              <w:autoSpaceDN w:val="0"/>
              <w:adjustRightInd w:val="0"/>
              <w:spacing w:before="13" w:line="292" w:lineRule="auto"/>
              <w:ind w:left="684" w:right="19" w:hanging="596"/>
              <w:jc w:val="both"/>
              <w:rPr>
                <w:rFonts w:ascii="Times New Roman" w:eastAsia="標楷體" w:hAnsi="Times New Roman"/>
                <w:kern w:val="0"/>
                <w:sz w:val="20"/>
                <w:szCs w:val="20"/>
              </w:rPr>
            </w:pPr>
            <w:r w:rsidRPr="00D823D2">
              <w:rPr>
                <w:rFonts w:ascii="Times New Roman" w:eastAsia="標楷體" w:hAnsi="標楷體" w:hint="eastAsia"/>
                <w:spacing w:val="6"/>
                <w:kern w:val="0"/>
                <w:sz w:val="20"/>
                <w:szCs w:val="20"/>
              </w:rPr>
              <w:t>（二）凡屬縣籌</w:t>
            </w:r>
            <w:r w:rsidRPr="00D823D2">
              <w:rPr>
                <w:rFonts w:ascii="Times New Roman" w:eastAsia="標楷體" w:hAnsi="標楷體" w:hint="eastAsia"/>
                <w:spacing w:val="4"/>
                <w:kern w:val="0"/>
                <w:sz w:val="20"/>
                <w:szCs w:val="20"/>
              </w:rPr>
              <w:t>財源</w:t>
            </w:r>
            <w:r w:rsidRPr="00D823D2">
              <w:rPr>
                <w:rFonts w:ascii="Times New Roman" w:eastAsia="標楷體" w:hAnsi="標楷體" w:hint="eastAsia"/>
                <w:spacing w:val="6"/>
                <w:kern w:val="0"/>
                <w:sz w:val="20"/>
                <w:szCs w:val="20"/>
              </w:rPr>
              <w:t>辦理之各</w:t>
            </w:r>
            <w:r w:rsidRPr="00D823D2">
              <w:rPr>
                <w:rFonts w:ascii="Times New Roman" w:eastAsia="標楷體" w:hAnsi="Times New Roman"/>
                <w:spacing w:val="6"/>
                <w:kern w:val="0"/>
                <w:sz w:val="20"/>
                <w:szCs w:val="20"/>
              </w:rPr>
              <w:t xml:space="preserve"> </w:t>
            </w:r>
            <w:r w:rsidRPr="00D823D2">
              <w:rPr>
                <w:rFonts w:ascii="Times New Roman" w:eastAsia="標楷體" w:hAnsi="標楷體" w:hint="eastAsia"/>
                <w:spacing w:val="8"/>
                <w:kern w:val="0"/>
                <w:sz w:val="20"/>
                <w:szCs w:val="20"/>
              </w:rPr>
              <w:t>項工程</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財務</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勞</w:t>
            </w:r>
            <w:r w:rsidRPr="00D823D2">
              <w:rPr>
                <w:rFonts w:ascii="Times New Roman" w:eastAsia="標楷體" w:hAnsi="標楷體" w:hint="eastAsia"/>
                <w:spacing w:val="10"/>
                <w:kern w:val="0"/>
                <w:sz w:val="20"/>
                <w:szCs w:val="20"/>
              </w:rPr>
              <w:t>務</w:t>
            </w:r>
            <w:r w:rsidRPr="00D823D2">
              <w:rPr>
                <w:rFonts w:ascii="Times New Roman" w:eastAsia="標楷體" w:hAnsi="標楷體" w:hint="eastAsia"/>
                <w:kern w:val="0"/>
                <w:sz w:val="20"/>
                <w:szCs w:val="20"/>
              </w:rPr>
              <w:t>採</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購發包</w:t>
            </w:r>
            <w:r w:rsidRPr="00D823D2">
              <w:rPr>
                <w:rFonts w:ascii="Times New Roman" w:eastAsia="標楷體" w:hAnsi="標楷體" w:hint="eastAsia"/>
                <w:spacing w:val="10"/>
                <w:kern w:val="0"/>
                <w:sz w:val="20"/>
                <w:szCs w:val="20"/>
              </w:rPr>
              <w:t>節</w:t>
            </w:r>
            <w:r w:rsidRPr="00D823D2">
              <w:rPr>
                <w:rFonts w:ascii="Times New Roman" w:eastAsia="標楷體" w:hAnsi="標楷體" w:hint="eastAsia"/>
                <w:spacing w:val="8"/>
                <w:kern w:val="0"/>
                <w:sz w:val="20"/>
                <w:szCs w:val="20"/>
              </w:rPr>
              <w:t>餘款</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除</w:t>
            </w:r>
            <w:r w:rsidRPr="00D823D2">
              <w:rPr>
                <w:rFonts w:ascii="Times New Roman" w:eastAsia="標楷體" w:hAnsi="標楷體" w:hint="eastAsia"/>
                <w:spacing w:val="10"/>
                <w:kern w:val="0"/>
                <w:sz w:val="20"/>
                <w:szCs w:val="20"/>
              </w:rPr>
              <w:t>專</w:t>
            </w:r>
            <w:r w:rsidRPr="00D823D2">
              <w:rPr>
                <w:rFonts w:ascii="Times New Roman" w:eastAsia="標楷體" w:hAnsi="標楷體" w:hint="eastAsia"/>
                <w:kern w:val="0"/>
                <w:sz w:val="20"/>
                <w:szCs w:val="20"/>
              </w:rPr>
              <w:t>案</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報請核</w:t>
            </w:r>
            <w:r w:rsidRPr="00D823D2">
              <w:rPr>
                <w:rFonts w:ascii="Times New Roman" w:eastAsia="標楷體" w:hAnsi="標楷體" w:hint="eastAsia"/>
                <w:spacing w:val="10"/>
                <w:kern w:val="0"/>
                <w:sz w:val="20"/>
                <w:szCs w:val="20"/>
              </w:rPr>
              <w:t>准</w:t>
            </w:r>
            <w:r w:rsidRPr="00D823D2">
              <w:rPr>
                <w:rFonts w:ascii="Times New Roman" w:eastAsia="標楷體" w:hAnsi="標楷體" w:hint="eastAsia"/>
                <w:spacing w:val="8"/>
                <w:kern w:val="0"/>
                <w:sz w:val="20"/>
                <w:szCs w:val="20"/>
              </w:rPr>
              <w:t>或依</w:t>
            </w:r>
            <w:r w:rsidRPr="00D823D2">
              <w:rPr>
                <w:rFonts w:ascii="Times New Roman" w:eastAsia="標楷體" w:hAnsi="標楷體" w:hint="eastAsia"/>
                <w:spacing w:val="10"/>
                <w:kern w:val="0"/>
                <w:sz w:val="20"/>
                <w:szCs w:val="20"/>
              </w:rPr>
              <w:t>其</w:t>
            </w:r>
            <w:r w:rsidRPr="00D823D2">
              <w:rPr>
                <w:rFonts w:ascii="Times New Roman" w:eastAsia="標楷體" w:hAnsi="標楷體" w:hint="eastAsia"/>
                <w:spacing w:val="8"/>
                <w:kern w:val="0"/>
                <w:sz w:val="20"/>
                <w:szCs w:val="20"/>
              </w:rPr>
              <w:t>自</w:t>
            </w:r>
            <w:r w:rsidRPr="00D823D2">
              <w:rPr>
                <w:rFonts w:ascii="Times New Roman" w:eastAsia="標楷體" w:hAnsi="標楷體" w:hint="eastAsia"/>
                <w:spacing w:val="10"/>
                <w:kern w:val="0"/>
                <w:sz w:val="20"/>
                <w:szCs w:val="20"/>
              </w:rPr>
              <w:t>訂</w:t>
            </w:r>
            <w:r w:rsidRPr="00D823D2">
              <w:rPr>
                <w:rFonts w:ascii="Times New Roman" w:eastAsia="標楷體" w:hAnsi="標楷體" w:hint="eastAsia"/>
                <w:kern w:val="0"/>
                <w:sz w:val="20"/>
                <w:szCs w:val="20"/>
              </w:rPr>
              <w:t>之</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相關規</w:t>
            </w:r>
            <w:r w:rsidRPr="00D823D2">
              <w:rPr>
                <w:rFonts w:ascii="Times New Roman" w:eastAsia="標楷體" w:hAnsi="標楷體" w:hint="eastAsia"/>
                <w:spacing w:val="10"/>
                <w:kern w:val="0"/>
                <w:sz w:val="20"/>
                <w:szCs w:val="20"/>
              </w:rPr>
              <w:t>範</w:t>
            </w:r>
            <w:r w:rsidRPr="00D823D2">
              <w:rPr>
                <w:rFonts w:ascii="Times New Roman" w:eastAsia="標楷體" w:hAnsi="標楷體" w:hint="eastAsia"/>
                <w:spacing w:val="8"/>
                <w:kern w:val="0"/>
                <w:sz w:val="20"/>
                <w:szCs w:val="20"/>
              </w:rPr>
              <w:t>辦理</w:t>
            </w:r>
            <w:r w:rsidRPr="00D823D2">
              <w:rPr>
                <w:rFonts w:ascii="Times New Roman" w:eastAsia="標楷體" w:hAnsi="標楷體" w:hint="eastAsia"/>
                <w:spacing w:val="10"/>
                <w:kern w:val="0"/>
                <w:sz w:val="20"/>
                <w:szCs w:val="20"/>
              </w:rPr>
              <w:t>外</w:t>
            </w:r>
            <w:r w:rsidRPr="00D823D2">
              <w:rPr>
                <w:rFonts w:ascii="Times New Roman" w:eastAsia="標楷體" w:hAnsi="標楷體" w:hint="eastAsia"/>
                <w:spacing w:val="8"/>
                <w:kern w:val="0"/>
                <w:sz w:val="20"/>
                <w:szCs w:val="20"/>
              </w:rPr>
              <w:t>，</w:t>
            </w:r>
            <w:r w:rsidRPr="00D823D2">
              <w:rPr>
                <w:rFonts w:ascii="Times New Roman" w:eastAsia="標楷體" w:hAnsi="標楷體" w:hint="eastAsia"/>
                <w:spacing w:val="10"/>
                <w:kern w:val="0"/>
                <w:sz w:val="20"/>
                <w:szCs w:val="20"/>
              </w:rPr>
              <w:t>一</w:t>
            </w:r>
            <w:r w:rsidRPr="00D823D2">
              <w:rPr>
                <w:rFonts w:ascii="Times New Roman" w:eastAsia="標楷體" w:hAnsi="標楷體" w:hint="eastAsia"/>
                <w:kern w:val="0"/>
                <w:sz w:val="20"/>
                <w:szCs w:val="20"/>
              </w:rPr>
              <w:t>律</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不得動支。</w:t>
            </w:r>
          </w:p>
          <w:p w:rsidR="00D823D2" w:rsidRPr="00D823D2" w:rsidRDefault="00D823D2">
            <w:pPr>
              <w:autoSpaceDE w:val="0"/>
              <w:autoSpaceDN w:val="0"/>
              <w:adjustRightInd w:val="0"/>
              <w:spacing w:before="14" w:line="292" w:lineRule="auto"/>
              <w:ind w:left="682" w:right="17" w:hanging="592"/>
              <w:jc w:val="both"/>
              <w:rPr>
                <w:rFonts w:ascii="Times New Roman" w:eastAsia="標楷體" w:hAnsi="Times New Roman"/>
                <w:kern w:val="0"/>
                <w:sz w:val="20"/>
                <w:szCs w:val="20"/>
              </w:rPr>
            </w:pPr>
            <w:r w:rsidRPr="00D823D2">
              <w:rPr>
                <w:rFonts w:ascii="Times New Roman" w:eastAsia="標楷體" w:hAnsi="標楷體" w:hint="eastAsia"/>
                <w:spacing w:val="6"/>
                <w:kern w:val="0"/>
                <w:sz w:val="20"/>
                <w:szCs w:val="20"/>
              </w:rPr>
              <w:t>（三）凡屬</w:t>
            </w:r>
            <w:r w:rsidRPr="00D823D2">
              <w:rPr>
                <w:rFonts w:ascii="Times New Roman" w:eastAsia="標楷體" w:hAnsi="標楷體" w:hint="eastAsia"/>
                <w:spacing w:val="4"/>
                <w:kern w:val="0"/>
                <w:sz w:val="20"/>
                <w:szCs w:val="20"/>
              </w:rPr>
              <w:t>縣</w:t>
            </w:r>
            <w:r w:rsidRPr="00D823D2">
              <w:rPr>
                <w:rFonts w:ascii="Times New Roman" w:eastAsia="標楷體" w:hAnsi="標楷體" w:hint="eastAsia"/>
                <w:spacing w:val="6"/>
                <w:kern w:val="0"/>
                <w:sz w:val="20"/>
                <w:szCs w:val="20"/>
              </w:rPr>
              <w:t>籌財</w:t>
            </w:r>
            <w:r w:rsidRPr="00D823D2">
              <w:rPr>
                <w:rFonts w:ascii="Times New Roman" w:eastAsia="標楷體" w:hAnsi="標楷體" w:hint="eastAsia"/>
                <w:spacing w:val="4"/>
                <w:kern w:val="0"/>
                <w:sz w:val="20"/>
                <w:szCs w:val="20"/>
              </w:rPr>
              <w:t>源</w:t>
            </w:r>
            <w:r w:rsidRPr="00D823D2">
              <w:rPr>
                <w:rFonts w:ascii="Times New Roman" w:eastAsia="標楷體" w:hAnsi="標楷體" w:hint="eastAsia"/>
                <w:spacing w:val="6"/>
                <w:kern w:val="0"/>
                <w:sz w:val="20"/>
                <w:szCs w:val="20"/>
              </w:rPr>
              <w:t>編列之油</w:t>
            </w:r>
            <w:r w:rsidRPr="00D823D2">
              <w:rPr>
                <w:rFonts w:ascii="Times New Roman" w:eastAsia="標楷體" w:hAnsi="Times New Roman"/>
                <w:spacing w:val="6"/>
                <w:kern w:val="0"/>
                <w:sz w:val="20"/>
                <w:szCs w:val="20"/>
              </w:rPr>
              <w:t xml:space="preserve"> </w:t>
            </w:r>
            <w:r w:rsidRPr="00D823D2">
              <w:rPr>
                <w:rFonts w:ascii="Times New Roman" w:eastAsia="標楷體" w:hAnsi="標楷體" w:hint="eastAsia"/>
                <w:spacing w:val="8"/>
                <w:kern w:val="0"/>
                <w:sz w:val="20"/>
                <w:szCs w:val="20"/>
              </w:rPr>
              <w:t>料費</w:t>
            </w:r>
            <w:r w:rsidRPr="00D823D2">
              <w:rPr>
                <w:rFonts w:ascii="Times New Roman" w:eastAsia="標楷體" w:hAnsi="標楷體" w:hint="eastAsia"/>
                <w:spacing w:val="10"/>
                <w:kern w:val="0"/>
                <w:sz w:val="20"/>
                <w:szCs w:val="20"/>
              </w:rPr>
              <w:t>列</w:t>
            </w:r>
            <w:r w:rsidRPr="00D823D2">
              <w:rPr>
                <w:rFonts w:ascii="Times New Roman" w:eastAsia="標楷體" w:hAnsi="標楷體" w:hint="eastAsia"/>
                <w:spacing w:val="8"/>
                <w:kern w:val="0"/>
                <w:sz w:val="20"/>
                <w:szCs w:val="20"/>
              </w:rPr>
              <w:t>為</w:t>
            </w:r>
            <w:r w:rsidRPr="00D823D2">
              <w:rPr>
                <w:rFonts w:ascii="Times New Roman" w:eastAsia="標楷體" w:hAnsi="標楷體" w:hint="eastAsia"/>
                <w:spacing w:val="10"/>
                <w:kern w:val="0"/>
                <w:sz w:val="20"/>
                <w:szCs w:val="20"/>
              </w:rPr>
              <w:t>預</w:t>
            </w:r>
            <w:r w:rsidRPr="00D823D2">
              <w:rPr>
                <w:rFonts w:ascii="Times New Roman" w:eastAsia="標楷體" w:hAnsi="標楷體" w:hint="eastAsia"/>
                <w:spacing w:val="8"/>
                <w:kern w:val="0"/>
                <w:sz w:val="20"/>
                <w:szCs w:val="20"/>
              </w:rPr>
              <w:t>算</w:t>
            </w:r>
            <w:r w:rsidRPr="00D823D2">
              <w:rPr>
                <w:rFonts w:ascii="Times New Roman" w:eastAsia="標楷體" w:hAnsi="標楷體" w:hint="eastAsia"/>
                <w:spacing w:val="10"/>
                <w:kern w:val="0"/>
                <w:sz w:val="20"/>
                <w:szCs w:val="20"/>
              </w:rPr>
              <w:t>執</w:t>
            </w:r>
            <w:r w:rsidRPr="00D823D2">
              <w:rPr>
                <w:rFonts w:ascii="Times New Roman" w:eastAsia="標楷體" w:hAnsi="標楷體" w:hint="eastAsia"/>
                <w:spacing w:val="8"/>
                <w:kern w:val="0"/>
                <w:sz w:val="20"/>
                <w:szCs w:val="20"/>
              </w:rPr>
              <w:t>行</w:t>
            </w:r>
            <w:r w:rsidRPr="00D823D2">
              <w:rPr>
                <w:rFonts w:ascii="Times New Roman" w:eastAsia="標楷體" w:hAnsi="標楷體" w:hint="eastAsia"/>
                <w:spacing w:val="10"/>
                <w:kern w:val="0"/>
                <w:sz w:val="20"/>
                <w:szCs w:val="20"/>
              </w:rPr>
              <w:t>管</w:t>
            </w:r>
            <w:r w:rsidRPr="00D823D2">
              <w:rPr>
                <w:rFonts w:ascii="Times New Roman" w:eastAsia="標楷體" w:hAnsi="標楷體" w:hint="eastAsia"/>
                <w:kern w:val="0"/>
                <w:sz w:val="20"/>
                <w:szCs w:val="20"/>
              </w:rPr>
              <w:t>制</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項目</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應</w:t>
            </w:r>
            <w:r w:rsidRPr="00D823D2">
              <w:rPr>
                <w:rFonts w:ascii="Times New Roman" w:eastAsia="標楷體" w:hAnsi="標楷體" w:hint="eastAsia"/>
                <w:spacing w:val="10"/>
                <w:kern w:val="0"/>
                <w:sz w:val="20"/>
                <w:szCs w:val="20"/>
              </w:rPr>
              <w:t>本</w:t>
            </w:r>
            <w:r w:rsidRPr="00D823D2">
              <w:rPr>
                <w:rFonts w:ascii="Times New Roman" w:eastAsia="標楷體" w:hAnsi="標楷體" w:hint="eastAsia"/>
                <w:spacing w:val="8"/>
                <w:kern w:val="0"/>
                <w:sz w:val="20"/>
                <w:szCs w:val="20"/>
              </w:rPr>
              <w:t>緊</w:t>
            </w:r>
            <w:r w:rsidRPr="00D823D2">
              <w:rPr>
                <w:rFonts w:ascii="Times New Roman" w:eastAsia="標楷體" w:hAnsi="標楷體" w:hint="eastAsia"/>
                <w:spacing w:val="10"/>
                <w:kern w:val="0"/>
                <w:sz w:val="20"/>
                <w:szCs w:val="20"/>
              </w:rPr>
              <w:t>縮</w:t>
            </w:r>
            <w:r w:rsidRPr="00D823D2">
              <w:rPr>
                <w:rFonts w:ascii="Times New Roman" w:eastAsia="標楷體" w:hAnsi="標楷體" w:hint="eastAsia"/>
                <w:spacing w:val="8"/>
                <w:kern w:val="0"/>
                <w:sz w:val="20"/>
                <w:szCs w:val="20"/>
              </w:rPr>
              <w:t>及</w:t>
            </w:r>
            <w:r w:rsidRPr="00D823D2">
              <w:rPr>
                <w:rFonts w:ascii="Times New Roman" w:eastAsia="標楷體" w:hAnsi="標楷體" w:hint="eastAsia"/>
                <w:spacing w:val="10"/>
                <w:kern w:val="0"/>
                <w:sz w:val="20"/>
                <w:szCs w:val="20"/>
              </w:rPr>
              <w:t>節</w:t>
            </w:r>
            <w:r w:rsidRPr="00D823D2">
              <w:rPr>
                <w:rFonts w:ascii="Times New Roman" w:eastAsia="標楷體" w:hAnsi="標楷體" w:hint="eastAsia"/>
                <w:kern w:val="0"/>
                <w:sz w:val="20"/>
                <w:szCs w:val="20"/>
              </w:rPr>
              <w:t>能</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原則</w:t>
            </w:r>
            <w:r w:rsidRPr="00D823D2">
              <w:rPr>
                <w:rFonts w:ascii="Times New Roman" w:eastAsia="標楷體" w:hAnsi="標楷體" w:hint="eastAsia"/>
                <w:spacing w:val="10"/>
                <w:kern w:val="0"/>
                <w:sz w:val="20"/>
                <w:szCs w:val="20"/>
              </w:rPr>
              <w:t>辦</w:t>
            </w:r>
            <w:r w:rsidRPr="00D823D2">
              <w:rPr>
                <w:rFonts w:ascii="Times New Roman" w:eastAsia="標楷體" w:hAnsi="標楷體" w:hint="eastAsia"/>
                <w:spacing w:val="8"/>
                <w:kern w:val="0"/>
                <w:sz w:val="20"/>
                <w:szCs w:val="20"/>
              </w:rPr>
              <w:t>理</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不</w:t>
            </w:r>
            <w:r w:rsidRPr="00D823D2">
              <w:rPr>
                <w:rFonts w:ascii="Times New Roman" w:eastAsia="標楷體" w:hAnsi="標楷體" w:hint="eastAsia"/>
                <w:spacing w:val="10"/>
                <w:kern w:val="0"/>
                <w:sz w:val="20"/>
                <w:szCs w:val="20"/>
              </w:rPr>
              <w:t>得</w:t>
            </w:r>
            <w:r w:rsidRPr="00D823D2">
              <w:rPr>
                <w:rFonts w:ascii="Times New Roman" w:eastAsia="標楷體" w:hAnsi="標楷體" w:hint="eastAsia"/>
                <w:spacing w:val="8"/>
                <w:kern w:val="0"/>
                <w:sz w:val="20"/>
                <w:szCs w:val="20"/>
              </w:rPr>
              <w:t>勻</w:t>
            </w:r>
            <w:r w:rsidRPr="00D823D2">
              <w:rPr>
                <w:rFonts w:ascii="Times New Roman" w:eastAsia="標楷體" w:hAnsi="標楷體" w:hint="eastAsia"/>
                <w:spacing w:val="10"/>
                <w:kern w:val="0"/>
                <w:sz w:val="20"/>
                <w:szCs w:val="20"/>
              </w:rPr>
              <w:t>支</w:t>
            </w:r>
            <w:r w:rsidRPr="00D823D2">
              <w:rPr>
                <w:rFonts w:ascii="Times New Roman" w:eastAsia="標楷體" w:hAnsi="標楷體" w:hint="eastAsia"/>
                <w:kern w:val="0"/>
                <w:sz w:val="20"/>
                <w:szCs w:val="20"/>
              </w:rPr>
              <w:t>流</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用，</w:t>
            </w:r>
            <w:r w:rsidRPr="00D823D2">
              <w:rPr>
                <w:rFonts w:ascii="Times New Roman" w:eastAsia="標楷體" w:hAnsi="標楷體" w:hint="eastAsia"/>
                <w:spacing w:val="10"/>
                <w:kern w:val="0"/>
                <w:sz w:val="20"/>
                <w:szCs w:val="20"/>
              </w:rPr>
              <w:t>年</w:t>
            </w:r>
            <w:r w:rsidRPr="00D823D2">
              <w:rPr>
                <w:rFonts w:ascii="Times New Roman" w:eastAsia="標楷體" w:hAnsi="標楷體" w:hint="eastAsia"/>
                <w:spacing w:val="8"/>
                <w:kern w:val="0"/>
                <w:sz w:val="20"/>
                <w:szCs w:val="20"/>
              </w:rPr>
              <w:t>度</w:t>
            </w:r>
            <w:r w:rsidRPr="00D823D2">
              <w:rPr>
                <w:rFonts w:ascii="Times New Roman" w:eastAsia="標楷體" w:hAnsi="標楷體" w:hint="eastAsia"/>
                <w:spacing w:val="10"/>
                <w:kern w:val="0"/>
                <w:sz w:val="20"/>
                <w:szCs w:val="20"/>
              </w:rPr>
              <w:t>結</w:t>
            </w:r>
            <w:r w:rsidRPr="00D823D2">
              <w:rPr>
                <w:rFonts w:ascii="Times New Roman" w:eastAsia="標楷體" w:hAnsi="標楷體" w:hint="eastAsia"/>
                <w:spacing w:val="8"/>
                <w:kern w:val="0"/>
                <w:sz w:val="20"/>
                <w:szCs w:val="20"/>
              </w:rPr>
              <w:t>束</w:t>
            </w:r>
            <w:r w:rsidRPr="00D823D2">
              <w:rPr>
                <w:rFonts w:ascii="Times New Roman" w:eastAsia="標楷體" w:hAnsi="標楷體" w:hint="eastAsia"/>
                <w:spacing w:val="10"/>
                <w:kern w:val="0"/>
                <w:sz w:val="20"/>
                <w:szCs w:val="20"/>
              </w:rPr>
              <w:t>後</w:t>
            </w:r>
            <w:r w:rsidRPr="00D823D2">
              <w:rPr>
                <w:rFonts w:ascii="Times New Roman" w:eastAsia="標楷體" w:hAnsi="標楷體" w:hint="eastAsia"/>
                <w:spacing w:val="8"/>
                <w:kern w:val="0"/>
                <w:sz w:val="20"/>
                <w:szCs w:val="20"/>
              </w:rPr>
              <w:t>，</w:t>
            </w:r>
            <w:r w:rsidRPr="00D823D2">
              <w:rPr>
                <w:rFonts w:ascii="Times New Roman" w:eastAsia="標楷體" w:hAnsi="標楷體" w:hint="eastAsia"/>
                <w:spacing w:val="10"/>
                <w:kern w:val="0"/>
                <w:sz w:val="20"/>
                <w:szCs w:val="20"/>
              </w:rPr>
              <w:t>經</w:t>
            </w:r>
            <w:r w:rsidRPr="00D823D2">
              <w:rPr>
                <w:rFonts w:ascii="Times New Roman" w:eastAsia="標楷體" w:hAnsi="標楷體" w:hint="eastAsia"/>
                <w:kern w:val="0"/>
                <w:sz w:val="20"/>
                <w:szCs w:val="20"/>
              </w:rPr>
              <w:t>費</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未經</w:t>
            </w:r>
            <w:r w:rsidRPr="00D823D2">
              <w:rPr>
                <w:rFonts w:ascii="Times New Roman" w:eastAsia="標楷體" w:hAnsi="標楷體" w:hint="eastAsia"/>
                <w:spacing w:val="10"/>
                <w:kern w:val="0"/>
                <w:sz w:val="20"/>
                <w:szCs w:val="20"/>
              </w:rPr>
              <w:t>使</w:t>
            </w:r>
            <w:r w:rsidRPr="00D823D2">
              <w:rPr>
                <w:rFonts w:ascii="Times New Roman" w:eastAsia="標楷體" w:hAnsi="標楷體" w:hint="eastAsia"/>
                <w:spacing w:val="8"/>
                <w:kern w:val="0"/>
                <w:sz w:val="20"/>
                <w:szCs w:val="20"/>
              </w:rPr>
              <w:t>用</w:t>
            </w:r>
            <w:r w:rsidRPr="00D823D2">
              <w:rPr>
                <w:rFonts w:ascii="Times New Roman" w:eastAsia="標楷體" w:hAnsi="標楷體" w:hint="eastAsia"/>
                <w:spacing w:val="10"/>
                <w:kern w:val="0"/>
                <w:sz w:val="20"/>
                <w:szCs w:val="20"/>
              </w:rPr>
              <w:t>者</w:t>
            </w:r>
            <w:r w:rsidRPr="00D823D2">
              <w:rPr>
                <w:rFonts w:ascii="Times New Roman" w:eastAsia="標楷體" w:hAnsi="標楷體" w:hint="eastAsia"/>
                <w:spacing w:val="8"/>
                <w:kern w:val="0"/>
                <w:sz w:val="20"/>
                <w:szCs w:val="20"/>
              </w:rPr>
              <w:t>，</w:t>
            </w:r>
            <w:r w:rsidRPr="00D823D2">
              <w:rPr>
                <w:rFonts w:ascii="Times New Roman" w:eastAsia="標楷體" w:hAnsi="標楷體" w:hint="eastAsia"/>
                <w:spacing w:val="10"/>
                <w:kern w:val="0"/>
                <w:sz w:val="20"/>
                <w:szCs w:val="20"/>
              </w:rPr>
              <w:t>應</w:t>
            </w:r>
            <w:r w:rsidRPr="00D823D2">
              <w:rPr>
                <w:rFonts w:ascii="Times New Roman" w:eastAsia="標楷體" w:hAnsi="標楷體" w:hint="eastAsia"/>
                <w:spacing w:val="8"/>
                <w:kern w:val="0"/>
                <w:sz w:val="20"/>
                <w:szCs w:val="20"/>
              </w:rPr>
              <w:t>即</w:t>
            </w:r>
            <w:r w:rsidRPr="00D823D2">
              <w:rPr>
                <w:rFonts w:ascii="Times New Roman" w:eastAsia="標楷體" w:hAnsi="標楷體" w:hint="eastAsia"/>
                <w:spacing w:val="10"/>
                <w:kern w:val="0"/>
                <w:sz w:val="20"/>
                <w:szCs w:val="20"/>
              </w:rPr>
              <w:t>停</w:t>
            </w:r>
            <w:r w:rsidRPr="00D823D2">
              <w:rPr>
                <w:rFonts w:ascii="Times New Roman" w:eastAsia="標楷體" w:hAnsi="標楷體" w:hint="eastAsia"/>
                <w:kern w:val="0"/>
                <w:sz w:val="20"/>
                <w:szCs w:val="20"/>
              </w:rPr>
              <w:t>止</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使用</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並</w:t>
            </w:r>
            <w:r w:rsidRPr="00D823D2">
              <w:rPr>
                <w:rFonts w:ascii="Times New Roman" w:eastAsia="標楷體" w:hAnsi="標楷體" w:hint="eastAsia"/>
                <w:spacing w:val="10"/>
                <w:kern w:val="0"/>
                <w:sz w:val="20"/>
                <w:szCs w:val="20"/>
              </w:rPr>
              <w:t>列</w:t>
            </w:r>
            <w:r w:rsidRPr="00D823D2">
              <w:rPr>
                <w:rFonts w:ascii="Times New Roman" w:eastAsia="標楷體" w:hAnsi="標楷體" w:hint="eastAsia"/>
                <w:spacing w:val="8"/>
                <w:kern w:val="0"/>
                <w:sz w:val="20"/>
                <w:szCs w:val="20"/>
              </w:rPr>
              <w:t>入</w:t>
            </w:r>
            <w:r w:rsidRPr="00D823D2">
              <w:rPr>
                <w:rFonts w:ascii="Times New Roman" w:eastAsia="標楷體" w:hAnsi="標楷體" w:hint="eastAsia"/>
                <w:spacing w:val="10"/>
                <w:kern w:val="0"/>
                <w:sz w:val="20"/>
                <w:szCs w:val="20"/>
              </w:rPr>
              <w:t>縣</w:t>
            </w:r>
            <w:r w:rsidRPr="00D823D2">
              <w:rPr>
                <w:rFonts w:ascii="Times New Roman" w:eastAsia="標楷體" w:hAnsi="標楷體" w:hint="eastAsia"/>
                <w:spacing w:val="8"/>
                <w:kern w:val="0"/>
                <w:sz w:val="20"/>
                <w:szCs w:val="20"/>
              </w:rPr>
              <w:t>庫</w:t>
            </w:r>
            <w:r w:rsidRPr="00D823D2">
              <w:rPr>
                <w:rFonts w:ascii="Times New Roman" w:eastAsia="標楷體" w:hAnsi="標楷體" w:hint="eastAsia"/>
                <w:spacing w:val="10"/>
                <w:kern w:val="0"/>
                <w:sz w:val="20"/>
                <w:szCs w:val="20"/>
              </w:rPr>
              <w:t>賸</w:t>
            </w:r>
            <w:r w:rsidRPr="00D823D2">
              <w:rPr>
                <w:rFonts w:ascii="Times New Roman" w:eastAsia="標楷體" w:hAnsi="標楷體" w:hint="eastAsia"/>
                <w:kern w:val="0"/>
                <w:sz w:val="20"/>
                <w:szCs w:val="20"/>
              </w:rPr>
              <w:t>餘</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辦理。</w:t>
            </w:r>
          </w:p>
          <w:p w:rsidR="00D823D2" w:rsidRPr="00D823D2" w:rsidRDefault="00D823D2">
            <w:pPr>
              <w:autoSpaceDE w:val="0"/>
              <w:autoSpaceDN w:val="0"/>
              <w:adjustRightInd w:val="0"/>
              <w:spacing w:before="14" w:line="292" w:lineRule="auto"/>
              <w:ind w:left="684" w:right="-23" w:hanging="596"/>
              <w:jc w:val="both"/>
              <w:rPr>
                <w:rFonts w:ascii="Times New Roman" w:eastAsia="標楷體" w:hAnsi="Times New Roman"/>
                <w:kern w:val="0"/>
                <w:szCs w:val="24"/>
              </w:rPr>
            </w:pPr>
            <w:r w:rsidRPr="00D823D2">
              <w:rPr>
                <w:rFonts w:ascii="Times New Roman" w:eastAsia="標楷體" w:hAnsi="標楷體" w:hint="eastAsia"/>
                <w:spacing w:val="6"/>
                <w:kern w:val="0"/>
                <w:sz w:val="20"/>
                <w:szCs w:val="20"/>
              </w:rPr>
              <w:t>（四）第一及第</w:t>
            </w:r>
            <w:r w:rsidRPr="00D823D2">
              <w:rPr>
                <w:rFonts w:ascii="Times New Roman" w:eastAsia="標楷體" w:hAnsi="標楷體" w:hint="eastAsia"/>
                <w:spacing w:val="4"/>
                <w:kern w:val="0"/>
                <w:sz w:val="20"/>
                <w:szCs w:val="20"/>
              </w:rPr>
              <w:t>二預</w:t>
            </w:r>
            <w:r w:rsidRPr="00D823D2">
              <w:rPr>
                <w:rFonts w:ascii="Times New Roman" w:eastAsia="標楷體" w:hAnsi="標楷體" w:hint="eastAsia"/>
                <w:spacing w:val="6"/>
                <w:kern w:val="0"/>
                <w:sz w:val="20"/>
                <w:szCs w:val="20"/>
              </w:rPr>
              <w:t>備金非絕</w:t>
            </w:r>
            <w:r w:rsidRPr="00D823D2">
              <w:rPr>
                <w:rFonts w:ascii="Times New Roman" w:eastAsia="標楷體" w:hAnsi="Times New Roman"/>
                <w:spacing w:val="6"/>
                <w:kern w:val="0"/>
                <w:sz w:val="20"/>
                <w:szCs w:val="20"/>
              </w:rPr>
              <w:t xml:space="preserve"> </w:t>
            </w:r>
            <w:r w:rsidRPr="00D823D2">
              <w:rPr>
                <w:rFonts w:ascii="Times New Roman" w:eastAsia="標楷體" w:hAnsi="標楷體" w:hint="eastAsia"/>
                <w:spacing w:val="34"/>
                <w:kern w:val="0"/>
                <w:sz w:val="20"/>
                <w:szCs w:val="20"/>
              </w:rPr>
              <w:t>對必要</w:t>
            </w:r>
            <w:r w:rsidRPr="00D823D2">
              <w:rPr>
                <w:rFonts w:ascii="Times New Roman" w:eastAsia="標楷體" w:hAnsi="標楷體" w:hint="eastAsia"/>
                <w:kern w:val="0"/>
                <w:sz w:val="20"/>
                <w:szCs w:val="20"/>
              </w:rPr>
              <w:t>，</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spacing w:val="34"/>
                <w:kern w:val="0"/>
                <w:sz w:val="20"/>
                <w:szCs w:val="20"/>
              </w:rPr>
              <w:t>不得</w:t>
            </w:r>
            <w:r w:rsidRPr="00D823D2">
              <w:rPr>
                <w:rFonts w:ascii="Times New Roman" w:eastAsia="標楷體" w:hAnsi="標楷體" w:hint="eastAsia"/>
                <w:kern w:val="0"/>
                <w:sz w:val="20"/>
                <w:szCs w:val="20"/>
              </w:rPr>
              <w:t>申</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kern w:val="0"/>
                <w:sz w:val="20"/>
                <w:szCs w:val="20"/>
              </w:rPr>
              <w:t>請</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kern w:val="0"/>
                <w:sz w:val="20"/>
                <w:szCs w:val="20"/>
              </w:rPr>
              <w:t>動</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支，第</w:t>
            </w:r>
            <w:r w:rsidRPr="00D823D2">
              <w:rPr>
                <w:rFonts w:ascii="Times New Roman" w:eastAsia="標楷體" w:hAnsi="標楷體" w:hint="eastAsia"/>
                <w:spacing w:val="10"/>
                <w:kern w:val="0"/>
                <w:sz w:val="20"/>
                <w:szCs w:val="20"/>
              </w:rPr>
              <w:t>一</w:t>
            </w:r>
            <w:r w:rsidRPr="00D823D2">
              <w:rPr>
                <w:rFonts w:ascii="Times New Roman" w:eastAsia="標楷體" w:hAnsi="標楷體" w:hint="eastAsia"/>
                <w:spacing w:val="8"/>
                <w:kern w:val="0"/>
                <w:sz w:val="20"/>
                <w:szCs w:val="20"/>
              </w:rPr>
              <w:t>預備</w:t>
            </w:r>
            <w:r w:rsidRPr="00D823D2">
              <w:rPr>
                <w:rFonts w:ascii="Times New Roman" w:eastAsia="標楷體" w:hAnsi="標楷體" w:hint="eastAsia"/>
                <w:spacing w:val="10"/>
                <w:kern w:val="0"/>
                <w:sz w:val="20"/>
                <w:szCs w:val="20"/>
              </w:rPr>
              <w:t>金</w:t>
            </w:r>
            <w:r w:rsidRPr="00D823D2">
              <w:rPr>
                <w:rFonts w:ascii="Times New Roman" w:eastAsia="標楷體" w:hAnsi="標楷體" w:hint="eastAsia"/>
                <w:spacing w:val="8"/>
                <w:kern w:val="0"/>
                <w:sz w:val="20"/>
                <w:szCs w:val="20"/>
              </w:rPr>
              <w:t>每</w:t>
            </w:r>
            <w:r w:rsidRPr="00D823D2">
              <w:rPr>
                <w:rFonts w:ascii="Times New Roman" w:eastAsia="標楷體" w:hAnsi="標楷體" w:hint="eastAsia"/>
                <w:spacing w:val="10"/>
                <w:kern w:val="0"/>
                <w:sz w:val="20"/>
                <w:szCs w:val="20"/>
              </w:rPr>
              <w:t>次</w:t>
            </w:r>
            <w:r w:rsidRPr="00D823D2">
              <w:rPr>
                <w:rFonts w:ascii="Times New Roman" w:eastAsia="標楷體" w:hAnsi="標楷體" w:hint="eastAsia"/>
                <w:kern w:val="0"/>
                <w:sz w:val="20"/>
                <w:szCs w:val="20"/>
              </w:rPr>
              <w:t>動</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34"/>
                <w:kern w:val="0"/>
                <w:sz w:val="20"/>
                <w:szCs w:val="20"/>
              </w:rPr>
              <w:t>支金額</w:t>
            </w:r>
            <w:r w:rsidRPr="00D823D2">
              <w:rPr>
                <w:rFonts w:ascii="Times New Roman" w:eastAsia="標楷體" w:hAnsi="標楷體" w:hint="eastAsia"/>
                <w:kern w:val="0"/>
                <w:sz w:val="20"/>
                <w:szCs w:val="20"/>
              </w:rPr>
              <w:t>不</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spacing w:val="34"/>
                <w:kern w:val="0"/>
                <w:sz w:val="20"/>
                <w:szCs w:val="20"/>
              </w:rPr>
              <w:t>得逾</w:t>
            </w:r>
            <w:r w:rsidRPr="00D823D2">
              <w:rPr>
                <w:rFonts w:ascii="Times New Roman" w:eastAsia="標楷體" w:hAnsi="標楷體" w:hint="eastAsia"/>
                <w:kern w:val="0"/>
                <w:sz w:val="20"/>
                <w:szCs w:val="20"/>
              </w:rPr>
              <w:t>三</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kern w:val="0"/>
                <w:sz w:val="20"/>
                <w:szCs w:val="20"/>
              </w:rPr>
              <w:t>十</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kern w:val="0"/>
                <w:sz w:val="20"/>
                <w:szCs w:val="20"/>
              </w:rPr>
              <w:t>萬</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元。已</w:t>
            </w:r>
            <w:r w:rsidRPr="00D823D2">
              <w:rPr>
                <w:rFonts w:ascii="Times New Roman" w:eastAsia="標楷體" w:hAnsi="標楷體" w:hint="eastAsia"/>
                <w:spacing w:val="10"/>
                <w:kern w:val="0"/>
                <w:sz w:val="20"/>
                <w:szCs w:val="20"/>
              </w:rPr>
              <w:t>撥</w:t>
            </w:r>
            <w:r w:rsidRPr="00D823D2">
              <w:rPr>
                <w:rFonts w:ascii="Times New Roman" w:eastAsia="標楷體" w:hAnsi="標楷體" w:hint="eastAsia"/>
                <w:spacing w:val="8"/>
                <w:kern w:val="0"/>
                <w:sz w:val="20"/>
                <w:szCs w:val="20"/>
              </w:rPr>
              <w:t>之預</w:t>
            </w:r>
            <w:r w:rsidRPr="00D823D2">
              <w:rPr>
                <w:rFonts w:ascii="Times New Roman" w:eastAsia="標楷體" w:hAnsi="標楷體" w:hint="eastAsia"/>
                <w:spacing w:val="10"/>
                <w:kern w:val="0"/>
                <w:sz w:val="20"/>
                <w:szCs w:val="20"/>
              </w:rPr>
              <w:t>備</w:t>
            </w:r>
            <w:r w:rsidRPr="00D823D2">
              <w:rPr>
                <w:rFonts w:ascii="Times New Roman" w:eastAsia="標楷體" w:hAnsi="標楷體" w:hint="eastAsia"/>
                <w:spacing w:val="8"/>
                <w:kern w:val="0"/>
                <w:sz w:val="20"/>
                <w:szCs w:val="20"/>
              </w:rPr>
              <w:t>金</w:t>
            </w:r>
            <w:r w:rsidRPr="00D823D2">
              <w:rPr>
                <w:rFonts w:ascii="Times New Roman" w:eastAsia="標楷體" w:hAnsi="標楷體" w:hint="eastAsia"/>
                <w:spacing w:val="10"/>
                <w:kern w:val="0"/>
                <w:sz w:val="20"/>
                <w:szCs w:val="20"/>
              </w:rPr>
              <w:t>及</w:t>
            </w:r>
            <w:r w:rsidRPr="00D823D2">
              <w:rPr>
                <w:rFonts w:ascii="Times New Roman" w:eastAsia="標楷體" w:hAnsi="標楷體" w:hint="eastAsia"/>
                <w:kern w:val="0"/>
                <w:sz w:val="20"/>
                <w:szCs w:val="20"/>
              </w:rPr>
              <w:t>統</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籌科目</w:t>
            </w:r>
            <w:r w:rsidRPr="00D823D2">
              <w:rPr>
                <w:rFonts w:ascii="Times New Roman" w:eastAsia="標楷體" w:hAnsi="標楷體" w:hint="eastAsia"/>
                <w:spacing w:val="10"/>
                <w:kern w:val="0"/>
                <w:sz w:val="20"/>
                <w:szCs w:val="20"/>
              </w:rPr>
              <w:t>經</w:t>
            </w:r>
            <w:r w:rsidRPr="00D823D2">
              <w:rPr>
                <w:rFonts w:ascii="Times New Roman" w:eastAsia="標楷體" w:hAnsi="標楷體" w:hint="eastAsia"/>
                <w:spacing w:val="8"/>
                <w:kern w:val="0"/>
                <w:sz w:val="20"/>
                <w:szCs w:val="20"/>
              </w:rPr>
              <w:t>費，</w:t>
            </w:r>
            <w:r w:rsidRPr="00D823D2">
              <w:rPr>
                <w:rFonts w:ascii="Times New Roman" w:eastAsia="標楷體" w:hAnsi="標楷體" w:hint="eastAsia"/>
                <w:spacing w:val="10"/>
                <w:kern w:val="0"/>
                <w:sz w:val="20"/>
                <w:szCs w:val="20"/>
              </w:rPr>
              <w:t>如</w:t>
            </w:r>
            <w:r w:rsidRPr="00D823D2">
              <w:rPr>
                <w:rFonts w:ascii="Times New Roman" w:eastAsia="標楷體" w:hAnsi="標楷體" w:hint="eastAsia"/>
                <w:spacing w:val="8"/>
                <w:kern w:val="0"/>
                <w:sz w:val="20"/>
                <w:szCs w:val="20"/>
              </w:rPr>
              <w:t>因</w:t>
            </w:r>
            <w:r w:rsidRPr="00D823D2">
              <w:rPr>
                <w:rFonts w:ascii="Times New Roman" w:eastAsia="標楷體" w:hAnsi="標楷體" w:hint="eastAsia"/>
                <w:spacing w:val="10"/>
                <w:kern w:val="0"/>
                <w:sz w:val="20"/>
                <w:szCs w:val="20"/>
              </w:rPr>
              <w:t>故</w:t>
            </w:r>
            <w:r w:rsidRPr="00D823D2">
              <w:rPr>
                <w:rFonts w:ascii="Times New Roman" w:eastAsia="標楷體" w:hAnsi="標楷體" w:hint="eastAsia"/>
                <w:kern w:val="0"/>
                <w:sz w:val="20"/>
                <w:szCs w:val="20"/>
              </w:rPr>
              <w:t>未</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能執行</w:t>
            </w:r>
            <w:r w:rsidRPr="00D823D2">
              <w:rPr>
                <w:rFonts w:ascii="Times New Roman" w:eastAsia="標楷體" w:hAnsi="標楷體" w:hint="eastAsia"/>
                <w:spacing w:val="10"/>
                <w:kern w:val="0"/>
                <w:sz w:val="20"/>
                <w:szCs w:val="20"/>
              </w:rPr>
              <w:t>或</w:t>
            </w:r>
            <w:r w:rsidRPr="00D823D2">
              <w:rPr>
                <w:rFonts w:ascii="Times New Roman" w:eastAsia="標楷體" w:hAnsi="標楷體" w:hint="eastAsia"/>
                <w:spacing w:val="8"/>
                <w:kern w:val="0"/>
                <w:sz w:val="20"/>
                <w:szCs w:val="20"/>
              </w:rPr>
              <w:t>有節</w:t>
            </w:r>
            <w:r w:rsidRPr="00D823D2">
              <w:rPr>
                <w:rFonts w:ascii="Times New Roman" w:eastAsia="標楷體" w:hAnsi="標楷體" w:hint="eastAsia"/>
                <w:spacing w:val="10"/>
                <w:kern w:val="0"/>
                <w:sz w:val="20"/>
                <w:szCs w:val="20"/>
              </w:rPr>
              <w:t>餘</w:t>
            </w:r>
            <w:r w:rsidRPr="00D823D2">
              <w:rPr>
                <w:rFonts w:ascii="Times New Roman" w:eastAsia="標楷體" w:hAnsi="標楷體" w:hint="eastAsia"/>
                <w:spacing w:val="8"/>
                <w:kern w:val="0"/>
                <w:sz w:val="20"/>
                <w:szCs w:val="20"/>
              </w:rPr>
              <w:t>，</w:t>
            </w:r>
            <w:r w:rsidRPr="00D823D2">
              <w:rPr>
                <w:rFonts w:ascii="Times New Roman" w:eastAsia="標楷體" w:hAnsi="標楷體" w:hint="eastAsia"/>
                <w:spacing w:val="10"/>
                <w:kern w:val="0"/>
                <w:sz w:val="20"/>
                <w:szCs w:val="20"/>
              </w:rPr>
              <w:t>應</w:t>
            </w:r>
            <w:r w:rsidRPr="00D823D2">
              <w:rPr>
                <w:rFonts w:ascii="Times New Roman" w:eastAsia="標楷體" w:hAnsi="標楷體" w:hint="eastAsia"/>
                <w:kern w:val="0"/>
                <w:sz w:val="20"/>
                <w:szCs w:val="20"/>
              </w:rPr>
              <w:t>即</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辦理註</w:t>
            </w:r>
            <w:r w:rsidRPr="00D823D2">
              <w:rPr>
                <w:rFonts w:ascii="Times New Roman" w:eastAsia="標楷體" w:hAnsi="標楷體" w:hint="eastAsia"/>
                <w:spacing w:val="10"/>
                <w:kern w:val="0"/>
                <w:sz w:val="20"/>
                <w:szCs w:val="20"/>
              </w:rPr>
              <w:t>銷</w:t>
            </w:r>
            <w:r w:rsidRPr="00D823D2">
              <w:rPr>
                <w:rFonts w:ascii="Times New Roman" w:eastAsia="標楷體" w:hAnsi="標楷體" w:hint="eastAsia"/>
                <w:spacing w:val="8"/>
                <w:kern w:val="0"/>
                <w:sz w:val="20"/>
                <w:szCs w:val="20"/>
              </w:rPr>
              <w:t>。</w:t>
            </w:r>
            <w:r w:rsidRPr="00D823D2">
              <w:rPr>
                <w:rFonts w:ascii="Times New Roman" w:eastAsia="標楷體" w:hAnsi="標楷體" w:hint="eastAsia"/>
                <w:spacing w:val="8"/>
                <w:kern w:val="0"/>
                <w:sz w:val="20"/>
                <w:szCs w:val="20"/>
                <w:u w:val="single"/>
              </w:rPr>
              <w:t>第</w:t>
            </w:r>
            <w:r w:rsidRPr="00D823D2">
              <w:rPr>
                <w:rFonts w:ascii="Times New Roman" w:eastAsia="標楷體" w:hAnsi="標楷體" w:hint="eastAsia"/>
                <w:spacing w:val="10"/>
                <w:kern w:val="0"/>
                <w:sz w:val="20"/>
                <w:szCs w:val="20"/>
                <w:u w:val="single"/>
              </w:rPr>
              <w:t>二</w:t>
            </w:r>
            <w:r w:rsidRPr="00D823D2">
              <w:rPr>
                <w:rFonts w:ascii="Times New Roman" w:eastAsia="標楷體" w:hAnsi="標楷體" w:hint="eastAsia"/>
                <w:spacing w:val="8"/>
                <w:kern w:val="0"/>
                <w:sz w:val="20"/>
                <w:szCs w:val="20"/>
                <w:u w:val="single"/>
              </w:rPr>
              <w:t>預</w:t>
            </w:r>
            <w:r w:rsidRPr="00D823D2">
              <w:rPr>
                <w:rFonts w:ascii="Times New Roman" w:eastAsia="標楷體" w:hAnsi="標楷體" w:hint="eastAsia"/>
                <w:spacing w:val="10"/>
                <w:kern w:val="0"/>
                <w:sz w:val="20"/>
                <w:szCs w:val="20"/>
                <w:u w:val="single"/>
              </w:rPr>
              <w:t>備</w:t>
            </w:r>
            <w:r w:rsidRPr="00D823D2">
              <w:rPr>
                <w:rFonts w:ascii="Times New Roman" w:eastAsia="標楷體" w:hAnsi="標楷體" w:hint="eastAsia"/>
                <w:kern w:val="0"/>
                <w:sz w:val="20"/>
                <w:szCs w:val="20"/>
                <w:u w:val="single"/>
              </w:rPr>
              <w:t>金</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u w:val="single"/>
              </w:rPr>
              <w:t>應儘速</w:t>
            </w:r>
            <w:r w:rsidRPr="00D823D2">
              <w:rPr>
                <w:rFonts w:ascii="Times New Roman" w:eastAsia="標楷體" w:hAnsi="標楷體" w:hint="eastAsia"/>
                <w:spacing w:val="10"/>
                <w:kern w:val="0"/>
                <w:sz w:val="20"/>
                <w:szCs w:val="20"/>
                <w:u w:val="single"/>
              </w:rPr>
              <w:t>於</w:t>
            </w:r>
            <w:r w:rsidRPr="00D823D2">
              <w:rPr>
                <w:rFonts w:ascii="Times New Roman" w:eastAsia="標楷體" w:hAnsi="標楷體" w:hint="eastAsia"/>
                <w:spacing w:val="8"/>
                <w:kern w:val="0"/>
                <w:sz w:val="20"/>
                <w:szCs w:val="20"/>
                <w:u w:val="single"/>
              </w:rPr>
              <w:t>年度</w:t>
            </w:r>
            <w:r w:rsidRPr="00D823D2">
              <w:rPr>
                <w:rFonts w:ascii="Times New Roman" w:eastAsia="標楷體" w:hAnsi="標楷體" w:hint="eastAsia"/>
                <w:spacing w:val="10"/>
                <w:kern w:val="0"/>
                <w:sz w:val="20"/>
                <w:szCs w:val="20"/>
                <w:u w:val="single"/>
              </w:rPr>
              <w:t>結</w:t>
            </w:r>
            <w:r w:rsidRPr="00D823D2">
              <w:rPr>
                <w:rFonts w:ascii="Times New Roman" w:eastAsia="標楷體" w:hAnsi="標楷體" w:hint="eastAsia"/>
                <w:spacing w:val="8"/>
                <w:kern w:val="0"/>
                <w:sz w:val="20"/>
                <w:szCs w:val="20"/>
                <w:u w:val="single"/>
              </w:rPr>
              <w:t>束</w:t>
            </w:r>
            <w:r w:rsidRPr="00D823D2">
              <w:rPr>
                <w:rFonts w:ascii="Times New Roman" w:eastAsia="標楷體" w:hAnsi="標楷體" w:hint="eastAsia"/>
                <w:spacing w:val="10"/>
                <w:kern w:val="0"/>
                <w:sz w:val="20"/>
                <w:szCs w:val="20"/>
                <w:u w:val="single"/>
              </w:rPr>
              <w:t>前</w:t>
            </w:r>
            <w:r w:rsidRPr="00D823D2">
              <w:rPr>
                <w:rFonts w:ascii="Times New Roman" w:eastAsia="標楷體" w:hAnsi="標楷體" w:hint="eastAsia"/>
                <w:kern w:val="0"/>
                <w:sz w:val="20"/>
                <w:szCs w:val="20"/>
                <w:u w:val="single"/>
              </w:rPr>
              <w:t>執</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u w:val="single"/>
              </w:rPr>
              <w:t>行完</w:t>
            </w:r>
            <w:r w:rsidRPr="00D823D2">
              <w:rPr>
                <w:rFonts w:ascii="Times New Roman" w:eastAsia="標楷體" w:hAnsi="標楷體" w:hint="eastAsia"/>
                <w:spacing w:val="-30"/>
                <w:kern w:val="0"/>
                <w:sz w:val="20"/>
                <w:szCs w:val="20"/>
                <w:u w:val="single"/>
              </w:rPr>
              <w:t>畢，</w:t>
            </w:r>
            <w:r w:rsidRPr="00D823D2">
              <w:rPr>
                <w:rFonts w:ascii="Times New Roman" w:eastAsia="標楷體" w:hAnsi="標楷體" w:hint="eastAsia"/>
                <w:kern w:val="0"/>
                <w:sz w:val="20"/>
                <w:szCs w:val="20"/>
                <w:u w:val="single"/>
              </w:rPr>
              <w:t>不得辦理保</w:t>
            </w:r>
            <w:r w:rsidRPr="00D823D2">
              <w:rPr>
                <w:rFonts w:ascii="Times New Roman" w:eastAsia="標楷體" w:hAnsi="標楷體" w:hint="eastAsia"/>
                <w:spacing w:val="-14"/>
                <w:kern w:val="0"/>
                <w:sz w:val="20"/>
                <w:szCs w:val="20"/>
                <w:u w:val="single"/>
              </w:rPr>
              <w:t>留</w:t>
            </w:r>
            <w:r w:rsidRPr="00D823D2">
              <w:rPr>
                <w:rFonts w:ascii="Times New Roman" w:eastAsia="標楷體" w:hAnsi="標楷體" w:hint="eastAsia"/>
                <w:kern w:val="0"/>
                <w:sz w:val="20"/>
                <w:szCs w:val="20"/>
                <w:u w:val="single"/>
              </w:rPr>
              <w:t>。</w:t>
            </w:r>
          </w:p>
        </w:tc>
        <w:tc>
          <w:tcPr>
            <w:tcW w:w="2875"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before="21"/>
              <w:ind w:left="88" w:right="-20"/>
              <w:rPr>
                <w:rFonts w:ascii="Times New Roman" w:eastAsia="標楷體" w:hAnsi="Times New Roman"/>
                <w:kern w:val="0"/>
                <w:sz w:val="20"/>
                <w:szCs w:val="20"/>
              </w:rPr>
            </w:pPr>
            <w:r w:rsidRPr="00D823D2">
              <w:rPr>
                <w:rFonts w:ascii="Times New Roman" w:eastAsia="標楷體" w:hAnsi="標楷體" w:hint="eastAsia"/>
                <w:kern w:val="0"/>
                <w:sz w:val="20"/>
                <w:szCs w:val="20"/>
              </w:rPr>
              <w:t>二、公務機關部分：</w:t>
            </w:r>
          </w:p>
          <w:p w:rsidR="00D823D2" w:rsidRPr="00D823D2" w:rsidRDefault="00D823D2">
            <w:pPr>
              <w:autoSpaceDE w:val="0"/>
              <w:autoSpaceDN w:val="0"/>
              <w:adjustRightInd w:val="0"/>
              <w:spacing w:before="58" w:line="292" w:lineRule="auto"/>
              <w:ind w:left="686" w:right="19" w:hanging="606"/>
              <w:jc w:val="both"/>
              <w:rPr>
                <w:rFonts w:ascii="Times New Roman" w:eastAsia="標楷體" w:hAnsi="Times New Roman"/>
                <w:kern w:val="0"/>
                <w:sz w:val="20"/>
                <w:szCs w:val="20"/>
              </w:rPr>
            </w:pPr>
            <w:r w:rsidRPr="00D823D2">
              <w:rPr>
                <w:rFonts w:ascii="Times New Roman" w:eastAsia="標楷體" w:hAnsi="標楷體" w:hint="eastAsia"/>
                <w:spacing w:val="6"/>
                <w:kern w:val="0"/>
                <w:sz w:val="20"/>
                <w:szCs w:val="20"/>
              </w:rPr>
              <w:t>（一）依本措</w:t>
            </w:r>
            <w:r w:rsidRPr="00D823D2">
              <w:rPr>
                <w:rFonts w:ascii="Times New Roman" w:eastAsia="標楷體" w:hAnsi="標楷體" w:hint="eastAsia"/>
                <w:spacing w:val="8"/>
                <w:kern w:val="0"/>
                <w:sz w:val="20"/>
                <w:szCs w:val="20"/>
              </w:rPr>
              <w:t>施</w:t>
            </w:r>
            <w:r w:rsidRPr="00D823D2">
              <w:rPr>
                <w:rFonts w:ascii="Times New Roman" w:eastAsia="標楷體" w:hAnsi="標楷體" w:hint="eastAsia"/>
                <w:spacing w:val="6"/>
                <w:kern w:val="0"/>
                <w:sz w:val="20"/>
                <w:szCs w:val="20"/>
              </w:rPr>
              <w:t>一</w:t>
            </w:r>
            <w:r w:rsidRPr="00D823D2">
              <w:rPr>
                <w:rFonts w:ascii="Times New Roman" w:eastAsia="標楷體" w:hAnsi="標楷體" w:hint="eastAsia"/>
                <w:spacing w:val="8"/>
                <w:kern w:val="0"/>
                <w:sz w:val="20"/>
                <w:szCs w:val="20"/>
              </w:rPr>
              <w:t>、</w:t>
            </w:r>
            <w:r w:rsidRPr="00D823D2">
              <w:rPr>
                <w:rFonts w:ascii="Times New Roman" w:eastAsia="標楷體" w:hAnsi="標楷體" w:hint="eastAsia"/>
                <w:spacing w:val="6"/>
                <w:kern w:val="0"/>
                <w:sz w:val="20"/>
                <w:szCs w:val="20"/>
              </w:rPr>
              <w:t>一般節約</w:t>
            </w:r>
            <w:r w:rsidRPr="00D823D2">
              <w:rPr>
                <w:rFonts w:ascii="Times New Roman" w:eastAsia="標楷體" w:hAnsi="Times New Roman"/>
                <w:spacing w:val="6"/>
                <w:kern w:val="0"/>
                <w:sz w:val="20"/>
                <w:szCs w:val="20"/>
              </w:rPr>
              <w:t xml:space="preserve"> </w:t>
            </w:r>
            <w:r w:rsidRPr="00D823D2">
              <w:rPr>
                <w:rFonts w:ascii="Times New Roman" w:eastAsia="標楷體" w:hAnsi="標楷體" w:hint="eastAsia"/>
                <w:kern w:val="0"/>
                <w:sz w:val="20"/>
                <w:szCs w:val="20"/>
              </w:rPr>
              <w:t>事項撙節支出。</w:t>
            </w:r>
          </w:p>
          <w:p w:rsidR="00D823D2" w:rsidRPr="00D823D2" w:rsidRDefault="00D823D2">
            <w:pPr>
              <w:autoSpaceDE w:val="0"/>
              <w:autoSpaceDN w:val="0"/>
              <w:adjustRightInd w:val="0"/>
              <w:spacing w:before="13" w:line="292" w:lineRule="auto"/>
              <w:ind w:left="684" w:right="17" w:hanging="596"/>
              <w:jc w:val="both"/>
              <w:rPr>
                <w:rFonts w:ascii="Times New Roman" w:eastAsia="標楷體" w:hAnsi="Times New Roman"/>
                <w:kern w:val="0"/>
                <w:sz w:val="20"/>
                <w:szCs w:val="20"/>
              </w:rPr>
            </w:pPr>
            <w:r w:rsidRPr="00D823D2">
              <w:rPr>
                <w:rFonts w:ascii="Times New Roman" w:eastAsia="標楷體" w:hAnsi="標楷體" w:hint="eastAsia"/>
                <w:spacing w:val="6"/>
                <w:kern w:val="0"/>
                <w:sz w:val="20"/>
                <w:szCs w:val="20"/>
              </w:rPr>
              <w:t>（二）凡屬縣籌財</w:t>
            </w:r>
            <w:r w:rsidRPr="00D823D2">
              <w:rPr>
                <w:rFonts w:ascii="Times New Roman" w:eastAsia="標楷體" w:hAnsi="標楷體" w:hint="eastAsia"/>
                <w:spacing w:val="4"/>
                <w:kern w:val="0"/>
                <w:sz w:val="20"/>
                <w:szCs w:val="20"/>
              </w:rPr>
              <w:t>源</w:t>
            </w:r>
            <w:r w:rsidRPr="00D823D2">
              <w:rPr>
                <w:rFonts w:ascii="Times New Roman" w:eastAsia="標楷體" w:hAnsi="標楷體" w:hint="eastAsia"/>
                <w:spacing w:val="6"/>
                <w:kern w:val="0"/>
                <w:sz w:val="20"/>
                <w:szCs w:val="20"/>
              </w:rPr>
              <w:t>辦理之各</w:t>
            </w:r>
            <w:r w:rsidRPr="00D823D2">
              <w:rPr>
                <w:rFonts w:ascii="Times New Roman" w:eastAsia="標楷體" w:hAnsi="Times New Roman"/>
                <w:spacing w:val="6"/>
                <w:kern w:val="0"/>
                <w:sz w:val="20"/>
                <w:szCs w:val="20"/>
              </w:rPr>
              <w:t xml:space="preserve"> </w:t>
            </w:r>
            <w:r w:rsidRPr="00D823D2">
              <w:rPr>
                <w:rFonts w:ascii="Times New Roman" w:eastAsia="標楷體" w:hAnsi="標楷體" w:hint="eastAsia"/>
                <w:spacing w:val="8"/>
                <w:kern w:val="0"/>
                <w:sz w:val="20"/>
                <w:szCs w:val="20"/>
              </w:rPr>
              <w:t>項工程</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財</w:t>
            </w:r>
            <w:r w:rsidRPr="00D823D2">
              <w:rPr>
                <w:rFonts w:ascii="Times New Roman" w:eastAsia="標楷體" w:hAnsi="標楷體" w:hint="eastAsia"/>
                <w:spacing w:val="10"/>
                <w:kern w:val="0"/>
                <w:sz w:val="20"/>
                <w:szCs w:val="20"/>
              </w:rPr>
              <w:t>務</w:t>
            </w:r>
            <w:r w:rsidRPr="00D823D2">
              <w:rPr>
                <w:rFonts w:ascii="Times New Roman" w:eastAsia="標楷體" w:hAnsi="標楷體" w:hint="eastAsia"/>
                <w:spacing w:val="8"/>
                <w:kern w:val="0"/>
                <w:sz w:val="20"/>
                <w:szCs w:val="20"/>
              </w:rPr>
              <w:t>、勞</w:t>
            </w:r>
            <w:r w:rsidRPr="00D823D2">
              <w:rPr>
                <w:rFonts w:ascii="Times New Roman" w:eastAsia="標楷體" w:hAnsi="標楷體" w:hint="eastAsia"/>
                <w:spacing w:val="10"/>
                <w:kern w:val="0"/>
                <w:sz w:val="20"/>
                <w:szCs w:val="20"/>
              </w:rPr>
              <w:t>務</w:t>
            </w:r>
            <w:r w:rsidRPr="00D823D2">
              <w:rPr>
                <w:rFonts w:ascii="Times New Roman" w:eastAsia="標楷體" w:hAnsi="標楷體" w:hint="eastAsia"/>
                <w:kern w:val="0"/>
                <w:sz w:val="20"/>
                <w:szCs w:val="20"/>
              </w:rPr>
              <w:t>採</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購發包</w:t>
            </w:r>
            <w:r w:rsidRPr="00D823D2">
              <w:rPr>
                <w:rFonts w:ascii="Times New Roman" w:eastAsia="標楷體" w:hAnsi="標楷體" w:hint="eastAsia"/>
                <w:spacing w:val="10"/>
                <w:kern w:val="0"/>
                <w:sz w:val="20"/>
                <w:szCs w:val="20"/>
              </w:rPr>
              <w:t>節</w:t>
            </w:r>
            <w:r w:rsidRPr="00D823D2">
              <w:rPr>
                <w:rFonts w:ascii="Times New Roman" w:eastAsia="標楷體" w:hAnsi="標楷體" w:hint="eastAsia"/>
                <w:spacing w:val="8"/>
                <w:kern w:val="0"/>
                <w:sz w:val="20"/>
                <w:szCs w:val="20"/>
              </w:rPr>
              <w:t>餘</w:t>
            </w:r>
            <w:r w:rsidRPr="00D823D2">
              <w:rPr>
                <w:rFonts w:ascii="Times New Roman" w:eastAsia="標楷體" w:hAnsi="標楷體" w:hint="eastAsia"/>
                <w:spacing w:val="10"/>
                <w:kern w:val="0"/>
                <w:sz w:val="20"/>
                <w:szCs w:val="20"/>
              </w:rPr>
              <w:t>款</w:t>
            </w:r>
            <w:r w:rsidRPr="00D823D2">
              <w:rPr>
                <w:rFonts w:ascii="Times New Roman" w:eastAsia="標楷體" w:hAnsi="標楷體" w:hint="eastAsia"/>
                <w:spacing w:val="8"/>
                <w:kern w:val="0"/>
                <w:sz w:val="20"/>
                <w:szCs w:val="20"/>
              </w:rPr>
              <w:t>，除</w:t>
            </w:r>
            <w:r w:rsidRPr="00D823D2">
              <w:rPr>
                <w:rFonts w:ascii="Times New Roman" w:eastAsia="標楷體" w:hAnsi="標楷體" w:hint="eastAsia"/>
                <w:spacing w:val="10"/>
                <w:kern w:val="0"/>
                <w:sz w:val="20"/>
                <w:szCs w:val="20"/>
              </w:rPr>
              <w:t>專</w:t>
            </w:r>
            <w:r w:rsidRPr="00D823D2">
              <w:rPr>
                <w:rFonts w:ascii="Times New Roman" w:eastAsia="標楷體" w:hAnsi="標楷體" w:hint="eastAsia"/>
                <w:kern w:val="0"/>
                <w:sz w:val="20"/>
                <w:szCs w:val="20"/>
              </w:rPr>
              <w:t>案</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報請核</w:t>
            </w:r>
            <w:r w:rsidRPr="00D823D2">
              <w:rPr>
                <w:rFonts w:ascii="Times New Roman" w:eastAsia="標楷體" w:hAnsi="標楷體" w:hint="eastAsia"/>
                <w:spacing w:val="10"/>
                <w:kern w:val="0"/>
                <w:sz w:val="20"/>
                <w:szCs w:val="20"/>
              </w:rPr>
              <w:t>准</w:t>
            </w:r>
            <w:r w:rsidRPr="00D823D2">
              <w:rPr>
                <w:rFonts w:ascii="Times New Roman" w:eastAsia="標楷體" w:hAnsi="標楷體" w:hint="eastAsia"/>
                <w:spacing w:val="8"/>
                <w:kern w:val="0"/>
                <w:sz w:val="20"/>
                <w:szCs w:val="20"/>
              </w:rPr>
              <w:t>或</w:t>
            </w:r>
            <w:r w:rsidRPr="00D823D2">
              <w:rPr>
                <w:rFonts w:ascii="Times New Roman" w:eastAsia="標楷體" w:hAnsi="標楷體" w:hint="eastAsia"/>
                <w:spacing w:val="10"/>
                <w:kern w:val="0"/>
                <w:sz w:val="20"/>
                <w:szCs w:val="20"/>
              </w:rPr>
              <w:t>依</w:t>
            </w:r>
            <w:r w:rsidRPr="00D823D2">
              <w:rPr>
                <w:rFonts w:ascii="Times New Roman" w:eastAsia="標楷體" w:hAnsi="標楷體" w:hint="eastAsia"/>
                <w:spacing w:val="8"/>
                <w:kern w:val="0"/>
                <w:sz w:val="20"/>
                <w:szCs w:val="20"/>
              </w:rPr>
              <w:t>其自</w:t>
            </w:r>
            <w:r w:rsidRPr="00D823D2">
              <w:rPr>
                <w:rFonts w:ascii="Times New Roman" w:eastAsia="標楷體" w:hAnsi="標楷體" w:hint="eastAsia"/>
                <w:spacing w:val="10"/>
                <w:kern w:val="0"/>
                <w:sz w:val="20"/>
                <w:szCs w:val="20"/>
              </w:rPr>
              <w:t>訂</w:t>
            </w:r>
            <w:r w:rsidRPr="00D823D2">
              <w:rPr>
                <w:rFonts w:ascii="Times New Roman" w:eastAsia="標楷體" w:hAnsi="標楷體" w:hint="eastAsia"/>
                <w:kern w:val="0"/>
                <w:sz w:val="20"/>
                <w:szCs w:val="20"/>
              </w:rPr>
              <w:t>之</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相關規</w:t>
            </w:r>
            <w:r w:rsidRPr="00D823D2">
              <w:rPr>
                <w:rFonts w:ascii="Times New Roman" w:eastAsia="標楷體" w:hAnsi="標楷體" w:hint="eastAsia"/>
                <w:spacing w:val="10"/>
                <w:kern w:val="0"/>
                <w:sz w:val="20"/>
                <w:szCs w:val="20"/>
              </w:rPr>
              <w:t>範</w:t>
            </w:r>
            <w:r w:rsidRPr="00D823D2">
              <w:rPr>
                <w:rFonts w:ascii="Times New Roman" w:eastAsia="標楷體" w:hAnsi="標楷體" w:hint="eastAsia"/>
                <w:spacing w:val="8"/>
                <w:kern w:val="0"/>
                <w:sz w:val="20"/>
                <w:szCs w:val="20"/>
              </w:rPr>
              <w:t>辦</w:t>
            </w:r>
            <w:r w:rsidRPr="00D823D2">
              <w:rPr>
                <w:rFonts w:ascii="Times New Roman" w:eastAsia="標楷體" w:hAnsi="標楷體" w:hint="eastAsia"/>
                <w:spacing w:val="10"/>
                <w:kern w:val="0"/>
                <w:sz w:val="20"/>
                <w:szCs w:val="20"/>
              </w:rPr>
              <w:t>理</w:t>
            </w:r>
            <w:r w:rsidRPr="00D823D2">
              <w:rPr>
                <w:rFonts w:ascii="Times New Roman" w:eastAsia="標楷體" w:hAnsi="標楷體" w:hint="eastAsia"/>
                <w:spacing w:val="8"/>
                <w:kern w:val="0"/>
                <w:sz w:val="20"/>
                <w:szCs w:val="20"/>
              </w:rPr>
              <w:t>外，</w:t>
            </w:r>
            <w:r w:rsidRPr="00D823D2">
              <w:rPr>
                <w:rFonts w:ascii="Times New Roman" w:eastAsia="標楷體" w:hAnsi="標楷體" w:hint="eastAsia"/>
                <w:spacing w:val="10"/>
                <w:kern w:val="0"/>
                <w:sz w:val="20"/>
                <w:szCs w:val="20"/>
              </w:rPr>
              <w:t>一</w:t>
            </w:r>
            <w:r w:rsidRPr="00D823D2">
              <w:rPr>
                <w:rFonts w:ascii="Times New Roman" w:eastAsia="標楷體" w:hAnsi="標楷體" w:hint="eastAsia"/>
                <w:kern w:val="0"/>
                <w:sz w:val="20"/>
                <w:szCs w:val="20"/>
              </w:rPr>
              <w:t>律</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不得動支。</w:t>
            </w:r>
          </w:p>
          <w:p w:rsidR="00D823D2" w:rsidRPr="00D823D2" w:rsidRDefault="00D823D2">
            <w:pPr>
              <w:autoSpaceDE w:val="0"/>
              <w:autoSpaceDN w:val="0"/>
              <w:adjustRightInd w:val="0"/>
              <w:spacing w:before="14" w:line="292" w:lineRule="auto"/>
              <w:ind w:left="682" w:right="17" w:hanging="592"/>
              <w:jc w:val="both"/>
              <w:rPr>
                <w:rFonts w:ascii="Times New Roman" w:eastAsia="標楷體" w:hAnsi="Times New Roman"/>
                <w:kern w:val="0"/>
                <w:sz w:val="20"/>
                <w:szCs w:val="20"/>
              </w:rPr>
            </w:pPr>
            <w:r w:rsidRPr="00D823D2">
              <w:rPr>
                <w:rFonts w:ascii="Times New Roman" w:eastAsia="標楷體" w:hAnsi="標楷體" w:hint="eastAsia"/>
                <w:spacing w:val="6"/>
                <w:kern w:val="0"/>
                <w:sz w:val="20"/>
                <w:szCs w:val="20"/>
              </w:rPr>
              <w:t>（三）凡屬縣</w:t>
            </w:r>
            <w:r w:rsidRPr="00D823D2">
              <w:rPr>
                <w:rFonts w:ascii="Times New Roman" w:eastAsia="標楷體" w:hAnsi="標楷體" w:hint="eastAsia"/>
                <w:spacing w:val="4"/>
                <w:kern w:val="0"/>
                <w:sz w:val="20"/>
                <w:szCs w:val="20"/>
              </w:rPr>
              <w:t>籌</w:t>
            </w:r>
            <w:r w:rsidRPr="00D823D2">
              <w:rPr>
                <w:rFonts w:ascii="Times New Roman" w:eastAsia="標楷體" w:hAnsi="標楷體" w:hint="eastAsia"/>
                <w:spacing w:val="6"/>
                <w:kern w:val="0"/>
                <w:sz w:val="20"/>
                <w:szCs w:val="20"/>
              </w:rPr>
              <w:t>財</w:t>
            </w:r>
            <w:r w:rsidRPr="00D823D2">
              <w:rPr>
                <w:rFonts w:ascii="Times New Roman" w:eastAsia="標楷體" w:hAnsi="標楷體" w:hint="eastAsia"/>
                <w:spacing w:val="4"/>
                <w:kern w:val="0"/>
                <w:sz w:val="20"/>
                <w:szCs w:val="20"/>
              </w:rPr>
              <w:t>源</w:t>
            </w:r>
            <w:r w:rsidRPr="00D823D2">
              <w:rPr>
                <w:rFonts w:ascii="Times New Roman" w:eastAsia="標楷體" w:hAnsi="標楷體" w:hint="eastAsia"/>
                <w:spacing w:val="6"/>
                <w:kern w:val="0"/>
                <w:sz w:val="20"/>
                <w:szCs w:val="20"/>
              </w:rPr>
              <w:t>編列之油</w:t>
            </w:r>
            <w:r w:rsidRPr="00D823D2">
              <w:rPr>
                <w:rFonts w:ascii="Times New Roman" w:eastAsia="標楷體" w:hAnsi="Times New Roman"/>
                <w:spacing w:val="6"/>
                <w:kern w:val="0"/>
                <w:sz w:val="20"/>
                <w:szCs w:val="20"/>
              </w:rPr>
              <w:t xml:space="preserve"> </w:t>
            </w:r>
            <w:r w:rsidRPr="00D823D2">
              <w:rPr>
                <w:rFonts w:ascii="Times New Roman" w:eastAsia="標楷體" w:hAnsi="標楷體" w:hint="eastAsia"/>
                <w:spacing w:val="8"/>
                <w:kern w:val="0"/>
                <w:sz w:val="20"/>
                <w:szCs w:val="20"/>
              </w:rPr>
              <w:t>料</w:t>
            </w:r>
            <w:r w:rsidRPr="00D823D2">
              <w:rPr>
                <w:rFonts w:ascii="Times New Roman" w:eastAsia="標楷體" w:hAnsi="標楷體" w:hint="eastAsia"/>
                <w:spacing w:val="10"/>
                <w:kern w:val="0"/>
                <w:sz w:val="20"/>
                <w:szCs w:val="20"/>
              </w:rPr>
              <w:t>費</w:t>
            </w:r>
            <w:r w:rsidRPr="00D823D2">
              <w:rPr>
                <w:rFonts w:ascii="Times New Roman" w:eastAsia="標楷體" w:hAnsi="標楷體" w:hint="eastAsia"/>
                <w:spacing w:val="8"/>
                <w:kern w:val="0"/>
                <w:sz w:val="20"/>
                <w:szCs w:val="20"/>
              </w:rPr>
              <w:t>列為</w:t>
            </w:r>
            <w:r w:rsidRPr="00D823D2">
              <w:rPr>
                <w:rFonts w:ascii="Times New Roman" w:eastAsia="標楷體" w:hAnsi="標楷體" w:hint="eastAsia"/>
                <w:spacing w:val="10"/>
                <w:kern w:val="0"/>
                <w:sz w:val="20"/>
                <w:szCs w:val="20"/>
              </w:rPr>
              <w:t>預</w:t>
            </w:r>
            <w:r w:rsidRPr="00D823D2">
              <w:rPr>
                <w:rFonts w:ascii="Times New Roman" w:eastAsia="標楷體" w:hAnsi="標楷體" w:hint="eastAsia"/>
                <w:spacing w:val="8"/>
                <w:kern w:val="0"/>
                <w:sz w:val="20"/>
                <w:szCs w:val="20"/>
              </w:rPr>
              <w:t>算</w:t>
            </w:r>
            <w:r w:rsidRPr="00D823D2">
              <w:rPr>
                <w:rFonts w:ascii="Times New Roman" w:eastAsia="標楷體" w:hAnsi="標楷體" w:hint="eastAsia"/>
                <w:spacing w:val="10"/>
                <w:kern w:val="0"/>
                <w:sz w:val="20"/>
                <w:szCs w:val="20"/>
              </w:rPr>
              <w:t>執</w:t>
            </w:r>
            <w:r w:rsidRPr="00D823D2">
              <w:rPr>
                <w:rFonts w:ascii="Times New Roman" w:eastAsia="標楷體" w:hAnsi="標楷體" w:hint="eastAsia"/>
                <w:spacing w:val="8"/>
                <w:kern w:val="0"/>
                <w:sz w:val="20"/>
                <w:szCs w:val="20"/>
              </w:rPr>
              <w:t>行</w:t>
            </w:r>
            <w:r w:rsidRPr="00D823D2">
              <w:rPr>
                <w:rFonts w:ascii="Times New Roman" w:eastAsia="標楷體" w:hAnsi="標楷體" w:hint="eastAsia"/>
                <w:spacing w:val="10"/>
                <w:kern w:val="0"/>
                <w:sz w:val="20"/>
                <w:szCs w:val="20"/>
              </w:rPr>
              <w:t>管</w:t>
            </w:r>
            <w:r w:rsidRPr="00D823D2">
              <w:rPr>
                <w:rFonts w:ascii="Times New Roman" w:eastAsia="標楷體" w:hAnsi="標楷體" w:hint="eastAsia"/>
                <w:kern w:val="0"/>
                <w:sz w:val="20"/>
                <w:szCs w:val="20"/>
              </w:rPr>
              <w:t>制</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項</w:t>
            </w:r>
            <w:r w:rsidRPr="00D823D2">
              <w:rPr>
                <w:rFonts w:ascii="Times New Roman" w:eastAsia="標楷體" w:hAnsi="標楷體" w:hint="eastAsia"/>
                <w:spacing w:val="10"/>
                <w:kern w:val="0"/>
                <w:sz w:val="20"/>
                <w:szCs w:val="20"/>
              </w:rPr>
              <w:t>目</w:t>
            </w:r>
            <w:r w:rsidRPr="00D823D2">
              <w:rPr>
                <w:rFonts w:ascii="Times New Roman" w:eastAsia="標楷體" w:hAnsi="標楷體" w:hint="eastAsia"/>
                <w:spacing w:val="8"/>
                <w:kern w:val="0"/>
                <w:sz w:val="20"/>
                <w:szCs w:val="20"/>
              </w:rPr>
              <w:t>，應</w:t>
            </w:r>
            <w:r w:rsidRPr="00D823D2">
              <w:rPr>
                <w:rFonts w:ascii="Times New Roman" w:eastAsia="標楷體" w:hAnsi="標楷體" w:hint="eastAsia"/>
                <w:spacing w:val="10"/>
                <w:kern w:val="0"/>
                <w:sz w:val="20"/>
                <w:szCs w:val="20"/>
              </w:rPr>
              <w:t>本</w:t>
            </w:r>
            <w:r w:rsidRPr="00D823D2">
              <w:rPr>
                <w:rFonts w:ascii="Times New Roman" w:eastAsia="標楷體" w:hAnsi="標楷體" w:hint="eastAsia"/>
                <w:spacing w:val="8"/>
                <w:kern w:val="0"/>
                <w:sz w:val="20"/>
                <w:szCs w:val="20"/>
              </w:rPr>
              <w:t>緊</w:t>
            </w:r>
            <w:r w:rsidRPr="00D823D2">
              <w:rPr>
                <w:rFonts w:ascii="Times New Roman" w:eastAsia="標楷體" w:hAnsi="標楷體" w:hint="eastAsia"/>
                <w:spacing w:val="10"/>
                <w:kern w:val="0"/>
                <w:sz w:val="20"/>
                <w:szCs w:val="20"/>
              </w:rPr>
              <w:t>縮</w:t>
            </w:r>
            <w:r w:rsidRPr="00D823D2">
              <w:rPr>
                <w:rFonts w:ascii="Times New Roman" w:eastAsia="標楷體" w:hAnsi="標楷體" w:hint="eastAsia"/>
                <w:spacing w:val="8"/>
                <w:kern w:val="0"/>
                <w:sz w:val="20"/>
                <w:szCs w:val="20"/>
              </w:rPr>
              <w:t>及</w:t>
            </w:r>
            <w:r w:rsidRPr="00D823D2">
              <w:rPr>
                <w:rFonts w:ascii="Times New Roman" w:eastAsia="標楷體" w:hAnsi="標楷體" w:hint="eastAsia"/>
                <w:spacing w:val="10"/>
                <w:kern w:val="0"/>
                <w:sz w:val="20"/>
                <w:szCs w:val="20"/>
              </w:rPr>
              <w:t>節</w:t>
            </w:r>
            <w:r w:rsidRPr="00D823D2">
              <w:rPr>
                <w:rFonts w:ascii="Times New Roman" w:eastAsia="標楷體" w:hAnsi="標楷體" w:hint="eastAsia"/>
                <w:kern w:val="0"/>
                <w:sz w:val="20"/>
                <w:szCs w:val="20"/>
              </w:rPr>
              <w:t>能</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原</w:t>
            </w:r>
            <w:r w:rsidRPr="00D823D2">
              <w:rPr>
                <w:rFonts w:ascii="Times New Roman" w:eastAsia="標楷體" w:hAnsi="標楷體" w:hint="eastAsia"/>
                <w:spacing w:val="10"/>
                <w:kern w:val="0"/>
                <w:sz w:val="20"/>
                <w:szCs w:val="20"/>
              </w:rPr>
              <w:t>則</w:t>
            </w:r>
            <w:r w:rsidRPr="00D823D2">
              <w:rPr>
                <w:rFonts w:ascii="Times New Roman" w:eastAsia="標楷體" w:hAnsi="標楷體" w:hint="eastAsia"/>
                <w:spacing w:val="8"/>
                <w:kern w:val="0"/>
                <w:sz w:val="20"/>
                <w:szCs w:val="20"/>
              </w:rPr>
              <w:t>辦理</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不</w:t>
            </w:r>
            <w:r w:rsidRPr="00D823D2">
              <w:rPr>
                <w:rFonts w:ascii="Times New Roman" w:eastAsia="標楷體" w:hAnsi="標楷體" w:hint="eastAsia"/>
                <w:spacing w:val="10"/>
                <w:kern w:val="0"/>
                <w:sz w:val="20"/>
                <w:szCs w:val="20"/>
              </w:rPr>
              <w:t>得</w:t>
            </w:r>
            <w:r w:rsidRPr="00D823D2">
              <w:rPr>
                <w:rFonts w:ascii="Times New Roman" w:eastAsia="標楷體" w:hAnsi="標楷體" w:hint="eastAsia"/>
                <w:spacing w:val="8"/>
                <w:kern w:val="0"/>
                <w:sz w:val="20"/>
                <w:szCs w:val="20"/>
              </w:rPr>
              <w:t>勻</w:t>
            </w:r>
            <w:r w:rsidRPr="00D823D2">
              <w:rPr>
                <w:rFonts w:ascii="Times New Roman" w:eastAsia="標楷體" w:hAnsi="標楷體" w:hint="eastAsia"/>
                <w:spacing w:val="10"/>
                <w:kern w:val="0"/>
                <w:sz w:val="20"/>
                <w:szCs w:val="20"/>
              </w:rPr>
              <w:t>支</w:t>
            </w:r>
            <w:r w:rsidRPr="00D823D2">
              <w:rPr>
                <w:rFonts w:ascii="Times New Roman" w:eastAsia="標楷體" w:hAnsi="標楷體" w:hint="eastAsia"/>
                <w:kern w:val="0"/>
                <w:sz w:val="20"/>
                <w:szCs w:val="20"/>
              </w:rPr>
              <w:t>流</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用</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年度</w:t>
            </w:r>
            <w:r w:rsidRPr="00D823D2">
              <w:rPr>
                <w:rFonts w:ascii="Times New Roman" w:eastAsia="標楷體" w:hAnsi="標楷體" w:hint="eastAsia"/>
                <w:spacing w:val="10"/>
                <w:kern w:val="0"/>
                <w:sz w:val="20"/>
                <w:szCs w:val="20"/>
              </w:rPr>
              <w:t>結</w:t>
            </w:r>
            <w:r w:rsidRPr="00D823D2">
              <w:rPr>
                <w:rFonts w:ascii="Times New Roman" w:eastAsia="標楷體" w:hAnsi="標楷體" w:hint="eastAsia"/>
                <w:spacing w:val="8"/>
                <w:kern w:val="0"/>
                <w:sz w:val="20"/>
                <w:szCs w:val="20"/>
              </w:rPr>
              <w:t>束</w:t>
            </w:r>
            <w:r w:rsidRPr="00D823D2">
              <w:rPr>
                <w:rFonts w:ascii="Times New Roman" w:eastAsia="標楷體" w:hAnsi="標楷體" w:hint="eastAsia"/>
                <w:spacing w:val="10"/>
                <w:kern w:val="0"/>
                <w:sz w:val="20"/>
                <w:szCs w:val="20"/>
              </w:rPr>
              <w:t>後</w:t>
            </w:r>
            <w:r w:rsidRPr="00D823D2">
              <w:rPr>
                <w:rFonts w:ascii="Times New Roman" w:eastAsia="標楷體" w:hAnsi="標楷體" w:hint="eastAsia"/>
                <w:spacing w:val="8"/>
                <w:kern w:val="0"/>
                <w:sz w:val="20"/>
                <w:szCs w:val="20"/>
              </w:rPr>
              <w:t>，</w:t>
            </w:r>
            <w:r w:rsidRPr="00D823D2">
              <w:rPr>
                <w:rFonts w:ascii="Times New Roman" w:eastAsia="標楷體" w:hAnsi="標楷體" w:hint="eastAsia"/>
                <w:spacing w:val="10"/>
                <w:kern w:val="0"/>
                <w:sz w:val="20"/>
                <w:szCs w:val="20"/>
              </w:rPr>
              <w:t>經</w:t>
            </w:r>
            <w:r w:rsidRPr="00D823D2">
              <w:rPr>
                <w:rFonts w:ascii="Times New Roman" w:eastAsia="標楷體" w:hAnsi="標楷體" w:hint="eastAsia"/>
                <w:kern w:val="0"/>
                <w:sz w:val="20"/>
                <w:szCs w:val="20"/>
              </w:rPr>
              <w:t>費</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未</w:t>
            </w:r>
            <w:r w:rsidRPr="00D823D2">
              <w:rPr>
                <w:rFonts w:ascii="Times New Roman" w:eastAsia="標楷體" w:hAnsi="標楷體" w:hint="eastAsia"/>
                <w:spacing w:val="10"/>
                <w:kern w:val="0"/>
                <w:sz w:val="20"/>
                <w:szCs w:val="20"/>
              </w:rPr>
              <w:t>經</w:t>
            </w:r>
            <w:r w:rsidRPr="00D823D2">
              <w:rPr>
                <w:rFonts w:ascii="Times New Roman" w:eastAsia="標楷體" w:hAnsi="標楷體" w:hint="eastAsia"/>
                <w:spacing w:val="8"/>
                <w:kern w:val="0"/>
                <w:sz w:val="20"/>
                <w:szCs w:val="20"/>
              </w:rPr>
              <w:t>使用</w:t>
            </w:r>
            <w:r w:rsidRPr="00D823D2">
              <w:rPr>
                <w:rFonts w:ascii="Times New Roman" w:eastAsia="標楷體" w:hAnsi="標楷體" w:hint="eastAsia"/>
                <w:spacing w:val="10"/>
                <w:kern w:val="0"/>
                <w:sz w:val="20"/>
                <w:szCs w:val="20"/>
              </w:rPr>
              <w:t>者</w:t>
            </w:r>
            <w:r w:rsidRPr="00D823D2">
              <w:rPr>
                <w:rFonts w:ascii="Times New Roman" w:eastAsia="標楷體" w:hAnsi="標楷體" w:hint="eastAsia"/>
                <w:spacing w:val="8"/>
                <w:kern w:val="0"/>
                <w:sz w:val="20"/>
                <w:szCs w:val="20"/>
              </w:rPr>
              <w:t>，</w:t>
            </w:r>
            <w:r w:rsidRPr="00D823D2">
              <w:rPr>
                <w:rFonts w:ascii="Times New Roman" w:eastAsia="標楷體" w:hAnsi="標楷體" w:hint="eastAsia"/>
                <w:spacing w:val="10"/>
                <w:kern w:val="0"/>
                <w:sz w:val="20"/>
                <w:szCs w:val="20"/>
              </w:rPr>
              <w:t>應</w:t>
            </w:r>
            <w:r w:rsidRPr="00D823D2">
              <w:rPr>
                <w:rFonts w:ascii="Times New Roman" w:eastAsia="標楷體" w:hAnsi="標楷體" w:hint="eastAsia"/>
                <w:spacing w:val="8"/>
                <w:kern w:val="0"/>
                <w:sz w:val="20"/>
                <w:szCs w:val="20"/>
              </w:rPr>
              <w:t>即</w:t>
            </w:r>
            <w:r w:rsidRPr="00D823D2">
              <w:rPr>
                <w:rFonts w:ascii="Times New Roman" w:eastAsia="標楷體" w:hAnsi="標楷體" w:hint="eastAsia"/>
                <w:spacing w:val="10"/>
                <w:kern w:val="0"/>
                <w:sz w:val="20"/>
                <w:szCs w:val="20"/>
              </w:rPr>
              <w:t>停</w:t>
            </w:r>
            <w:r w:rsidRPr="00D823D2">
              <w:rPr>
                <w:rFonts w:ascii="Times New Roman" w:eastAsia="標楷體" w:hAnsi="標楷體" w:hint="eastAsia"/>
                <w:kern w:val="0"/>
                <w:sz w:val="20"/>
                <w:szCs w:val="20"/>
              </w:rPr>
              <w:t>止</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使</w:t>
            </w:r>
            <w:r w:rsidRPr="00D823D2">
              <w:rPr>
                <w:rFonts w:ascii="Times New Roman" w:eastAsia="標楷體" w:hAnsi="標楷體" w:hint="eastAsia"/>
                <w:spacing w:val="10"/>
                <w:kern w:val="0"/>
                <w:sz w:val="20"/>
                <w:szCs w:val="20"/>
              </w:rPr>
              <w:t>用</w:t>
            </w:r>
            <w:r w:rsidRPr="00D823D2">
              <w:rPr>
                <w:rFonts w:ascii="Times New Roman" w:eastAsia="標楷體" w:hAnsi="標楷體" w:hint="eastAsia"/>
                <w:spacing w:val="8"/>
                <w:kern w:val="0"/>
                <w:sz w:val="20"/>
                <w:szCs w:val="20"/>
              </w:rPr>
              <w:t>，並</w:t>
            </w:r>
            <w:r w:rsidRPr="00D823D2">
              <w:rPr>
                <w:rFonts w:ascii="Times New Roman" w:eastAsia="標楷體" w:hAnsi="標楷體" w:hint="eastAsia"/>
                <w:spacing w:val="10"/>
                <w:kern w:val="0"/>
                <w:sz w:val="20"/>
                <w:szCs w:val="20"/>
              </w:rPr>
              <w:t>列</w:t>
            </w:r>
            <w:r w:rsidRPr="00D823D2">
              <w:rPr>
                <w:rFonts w:ascii="Times New Roman" w:eastAsia="標楷體" w:hAnsi="標楷體" w:hint="eastAsia"/>
                <w:spacing w:val="8"/>
                <w:kern w:val="0"/>
                <w:sz w:val="20"/>
                <w:szCs w:val="20"/>
              </w:rPr>
              <w:t>入</w:t>
            </w:r>
            <w:r w:rsidRPr="00D823D2">
              <w:rPr>
                <w:rFonts w:ascii="Times New Roman" w:eastAsia="標楷體" w:hAnsi="標楷體" w:hint="eastAsia"/>
                <w:spacing w:val="10"/>
                <w:kern w:val="0"/>
                <w:sz w:val="20"/>
                <w:szCs w:val="20"/>
              </w:rPr>
              <w:t>縣</w:t>
            </w:r>
            <w:r w:rsidRPr="00D823D2">
              <w:rPr>
                <w:rFonts w:ascii="Times New Roman" w:eastAsia="標楷體" w:hAnsi="標楷體" w:hint="eastAsia"/>
                <w:spacing w:val="8"/>
                <w:kern w:val="0"/>
                <w:sz w:val="20"/>
                <w:szCs w:val="20"/>
              </w:rPr>
              <w:t>庫</w:t>
            </w:r>
            <w:r w:rsidRPr="00D823D2">
              <w:rPr>
                <w:rFonts w:ascii="Times New Roman" w:eastAsia="標楷體" w:hAnsi="標楷體" w:hint="eastAsia"/>
                <w:spacing w:val="10"/>
                <w:kern w:val="0"/>
                <w:sz w:val="20"/>
                <w:szCs w:val="20"/>
              </w:rPr>
              <w:t>賸</w:t>
            </w:r>
            <w:r w:rsidRPr="00D823D2">
              <w:rPr>
                <w:rFonts w:ascii="Times New Roman" w:eastAsia="標楷體" w:hAnsi="標楷體" w:hint="eastAsia"/>
                <w:kern w:val="0"/>
                <w:sz w:val="20"/>
                <w:szCs w:val="20"/>
              </w:rPr>
              <w:t>餘</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辦理。</w:t>
            </w:r>
          </w:p>
          <w:p w:rsidR="00D823D2" w:rsidRPr="00D823D2" w:rsidRDefault="00D823D2">
            <w:pPr>
              <w:autoSpaceDE w:val="0"/>
              <w:autoSpaceDN w:val="0"/>
              <w:adjustRightInd w:val="0"/>
              <w:spacing w:before="14" w:line="292" w:lineRule="auto"/>
              <w:ind w:left="684" w:right="17" w:hanging="596"/>
              <w:jc w:val="both"/>
              <w:rPr>
                <w:rFonts w:ascii="Times New Roman" w:eastAsia="標楷體" w:hAnsi="Times New Roman"/>
                <w:kern w:val="0"/>
                <w:sz w:val="20"/>
                <w:szCs w:val="20"/>
              </w:rPr>
            </w:pPr>
            <w:r w:rsidRPr="00D823D2">
              <w:rPr>
                <w:rFonts w:ascii="Times New Roman" w:eastAsia="標楷體" w:hAnsi="標楷體" w:hint="eastAsia"/>
                <w:spacing w:val="6"/>
                <w:kern w:val="0"/>
                <w:sz w:val="20"/>
                <w:szCs w:val="20"/>
              </w:rPr>
              <w:t>（四）第一及第二</w:t>
            </w:r>
            <w:r w:rsidRPr="00D823D2">
              <w:rPr>
                <w:rFonts w:ascii="Times New Roman" w:eastAsia="標楷體" w:hAnsi="標楷體" w:hint="eastAsia"/>
                <w:spacing w:val="4"/>
                <w:kern w:val="0"/>
                <w:sz w:val="20"/>
                <w:szCs w:val="20"/>
              </w:rPr>
              <w:t>預</w:t>
            </w:r>
            <w:r w:rsidRPr="00D823D2">
              <w:rPr>
                <w:rFonts w:ascii="Times New Roman" w:eastAsia="標楷體" w:hAnsi="標楷體" w:hint="eastAsia"/>
                <w:spacing w:val="6"/>
                <w:kern w:val="0"/>
                <w:sz w:val="20"/>
                <w:szCs w:val="20"/>
              </w:rPr>
              <w:t>備金非絕</w:t>
            </w:r>
            <w:r w:rsidRPr="00D823D2">
              <w:rPr>
                <w:rFonts w:ascii="Times New Roman" w:eastAsia="標楷體" w:hAnsi="Times New Roman"/>
                <w:spacing w:val="6"/>
                <w:kern w:val="0"/>
                <w:sz w:val="20"/>
                <w:szCs w:val="20"/>
              </w:rPr>
              <w:t xml:space="preserve"> </w:t>
            </w:r>
            <w:r w:rsidRPr="00D823D2">
              <w:rPr>
                <w:rFonts w:ascii="Times New Roman" w:eastAsia="標楷體" w:hAnsi="標楷體" w:hint="eastAsia"/>
                <w:spacing w:val="34"/>
                <w:kern w:val="0"/>
                <w:sz w:val="20"/>
                <w:szCs w:val="20"/>
              </w:rPr>
              <w:t>對必</w:t>
            </w:r>
            <w:r w:rsidRPr="00D823D2">
              <w:rPr>
                <w:rFonts w:ascii="Times New Roman" w:eastAsia="標楷體" w:hAnsi="標楷體" w:hint="eastAsia"/>
                <w:kern w:val="0"/>
                <w:sz w:val="20"/>
                <w:szCs w:val="20"/>
              </w:rPr>
              <w:t>要</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spacing w:val="34"/>
                <w:kern w:val="0"/>
                <w:sz w:val="20"/>
                <w:szCs w:val="20"/>
              </w:rPr>
              <w:t>，不</w:t>
            </w:r>
            <w:r w:rsidRPr="00D823D2">
              <w:rPr>
                <w:rFonts w:ascii="Times New Roman" w:eastAsia="標楷體" w:hAnsi="標楷體" w:hint="eastAsia"/>
                <w:kern w:val="0"/>
                <w:sz w:val="20"/>
                <w:szCs w:val="20"/>
              </w:rPr>
              <w:t>得</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spacing w:val="34"/>
                <w:kern w:val="0"/>
                <w:sz w:val="20"/>
                <w:szCs w:val="20"/>
              </w:rPr>
              <w:t>申</w:t>
            </w:r>
            <w:r w:rsidRPr="00D823D2">
              <w:rPr>
                <w:rFonts w:ascii="Times New Roman" w:eastAsia="標楷體" w:hAnsi="標楷體" w:hint="eastAsia"/>
                <w:kern w:val="0"/>
                <w:sz w:val="20"/>
                <w:szCs w:val="20"/>
              </w:rPr>
              <w:t>請</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kern w:val="0"/>
                <w:sz w:val="20"/>
                <w:szCs w:val="20"/>
              </w:rPr>
              <w:t>動</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支，第</w:t>
            </w:r>
            <w:r w:rsidRPr="00D823D2">
              <w:rPr>
                <w:rFonts w:ascii="Times New Roman" w:eastAsia="標楷體" w:hAnsi="標楷體" w:hint="eastAsia"/>
                <w:spacing w:val="10"/>
                <w:kern w:val="0"/>
                <w:sz w:val="20"/>
                <w:szCs w:val="20"/>
              </w:rPr>
              <w:t>一</w:t>
            </w:r>
            <w:r w:rsidRPr="00D823D2">
              <w:rPr>
                <w:rFonts w:ascii="Times New Roman" w:eastAsia="標楷體" w:hAnsi="標楷體" w:hint="eastAsia"/>
                <w:spacing w:val="8"/>
                <w:kern w:val="0"/>
                <w:sz w:val="20"/>
                <w:szCs w:val="20"/>
              </w:rPr>
              <w:t>預</w:t>
            </w:r>
            <w:r w:rsidRPr="00D823D2">
              <w:rPr>
                <w:rFonts w:ascii="Times New Roman" w:eastAsia="標楷體" w:hAnsi="標楷體" w:hint="eastAsia"/>
                <w:spacing w:val="10"/>
                <w:kern w:val="0"/>
                <w:sz w:val="20"/>
                <w:szCs w:val="20"/>
              </w:rPr>
              <w:t>備</w:t>
            </w:r>
            <w:r w:rsidRPr="00D823D2">
              <w:rPr>
                <w:rFonts w:ascii="Times New Roman" w:eastAsia="標楷體" w:hAnsi="標楷體" w:hint="eastAsia"/>
                <w:spacing w:val="8"/>
                <w:kern w:val="0"/>
                <w:sz w:val="20"/>
                <w:szCs w:val="20"/>
              </w:rPr>
              <w:t>金每</w:t>
            </w:r>
            <w:r w:rsidRPr="00D823D2">
              <w:rPr>
                <w:rFonts w:ascii="Times New Roman" w:eastAsia="標楷體" w:hAnsi="標楷體" w:hint="eastAsia"/>
                <w:spacing w:val="10"/>
                <w:kern w:val="0"/>
                <w:sz w:val="20"/>
                <w:szCs w:val="20"/>
              </w:rPr>
              <w:t>次</w:t>
            </w:r>
            <w:r w:rsidRPr="00D823D2">
              <w:rPr>
                <w:rFonts w:ascii="Times New Roman" w:eastAsia="標楷體" w:hAnsi="標楷體" w:hint="eastAsia"/>
                <w:kern w:val="0"/>
                <w:sz w:val="20"/>
                <w:szCs w:val="20"/>
              </w:rPr>
              <w:t>動</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34"/>
                <w:kern w:val="0"/>
                <w:sz w:val="20"/>
                <w:szCs w:val="20"/>
              </w:rPr>
              <w:t>支金</w:t>
            </w:r>
            <w:r w:rsidRPr="00D823D2">
              <w:rPr>
                <w:rFonts w:ascii="Times New Roman" w:eastAsia="標楷體" w:hAnsi="標楷體" w:hint="eastAsia"/>
                <w:kern w:val="0"/>
                <w:sz w:val="20"/>
                <w:szCs w:val="20"/>
              </w:rPr>
              <w:t>額</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spacing w:val="34"/>
                <w:kern w:val="0"/>
                <w:sz w:val="20"/>
                <w:szCs w:val="20"/>
              </w:rPr>
              <w:t>不得</w:t>
            </w:r>
            <w:r w:rsidRPr="00D823D2">
              <w:rPr>
                <w:rFonts w:ascii="Times New Roman" w:eastAsia="標楷體" w:hAnsi="標楷體" w:hint="eastAsia"/>
                <w:kern w:val="0"/>
                <w:sz w:val="20"/>
                <w:szCs w:val="20"/>
              </w:rPr>
              <w:t>逾</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spacing w:val="34"/>
                <w:kern w:val="0"/>
                <w:sz w:val="20"/>
                <w:szCs w:val="20"/>
              </w:rPr>
              <w:t>三</w:t>
            </w:r>
            <w:r w:rsidRPr="00D823D2">
              <w:rPr>
                <w:rFonts w:ascii="Times New Roman" w:eastAsia="標楷體" w:hAnsi="標楷體" w:hint="eastAsia"/>
                <w:kern w:val="0"/>
                <w:sz w:val="20"/>
                <w:szCs w:val="20"/>
              </w:rPr>
              <w:t>十</w:t>
            </w:r>
            <w:r w:rsidRPr="00D823D2">
              <w:rPr>
                <w:rFonts w:ascii="Times New Roman" w:eastAsia="標楷體" w:hAnsi="Times New Roman"/>
                <w:spacing w:val="-30"/>
                <w:kern w:val="0"/>
                <w:sz w:val="20"/>
                <w:szCs w:val="20"/>
              </w:rPr>
              <w:t xml:space="preserve"> </w:t>
            </w:r>
            <w:r w:rsidRPr="00D823D2">
              <w:rPr>
                <w:rFonts w:ascii="Times New Roman" w:eastAsia="標楷體" w:hAnsi="標楷體" w:hint="eastAsia"/>
                <w:kern w:val="0"/>
                <w:sz w:val="20"/>
                <w:szCs w:val="20"/>
              </w:rPr>
              <w:t>萬</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元。已</w:t>
            </w:r>
            <w:r w:rsidRPr="00D823D2">
              <w:rPr>
                <w:rFonts w:ascii="Times New Roman" w:eastAsia="標楷體" w:hAnsi="標楷體" w:hint="eastAsia"/>
                <w:spacing w:val="10"/>
                <w:kern w:val="0"/>
                <w:sz w:val="20"/>
                <w:szCs w:val="20"/>
              </w:rPr>
              <w:t>撥</w:t>
            </w:r>
            <w:r w:rsidRPr="00D823D2">
              <w:rPr>
                <w:rFonts w:ascii="Times New Roman" w:eastAsia="標楷體" w:hAnsi="標楷體" w:hint="eastAsia"/>
                <w:spacing w:val="8"/>
                <w:kern w:val="0"/>
                <w:sz w:val="20"/>
                <w:szCs w:val="20"/>
              </w:rPr>
              <w:t>之</w:t>
            </w:r>
            <w:r w:rsidRPr="00D823D2">
              <w:rPr>
                <w:rFonts w:ascii="Times New Roman" w:eastAsia="標楷體" w:hAnsi="標楷體" w:hint="eastAsia"/>
                <w:spacing w:val="10"/>
                <w:kern w:val="0"/>
                <w:sz w:val="20"/>
                <w:szCs w:val="20"/>
              </w:rPr>
              <w:t>預</w:t>
            </w:r>
            <w:r w:rsidRPr="00D823D2">
              <w:rPr>
                <w:rFonts w:ascii="Times New Roman" w:eastAsia="標楷體" w:hAnsi="標楷體" w:hint="eastAsia"/>
                <w:spacing w:val="8"/>
                <w:kern w:val="0"/>
                <w:sz w:val="20"/>
                <w:szCs w:val="20"/>
              </w:rPr>
              <w:t>備金</w:t>
            </w:r>
            <w:r w:rsidRPr="00D823D2">
              <w:rPr>
                <w:rFonts w:ascii="Times New Roman" w:eastAsia="標楷體" w:hAnsi="標楷體" w:hint="eastAsia"/>
                <w:spacing w:val="10"/>
                <w:kern w:val="0"/>
                <w:sz w:val="20"/>
                <w:szCs w:val="20"/>
              </w:rPr>
              <w:t>及</w:t>
            </w:r>
            <w:r w:rsidRPr="00D823D2">
              <w:rPr>
                <w:rFonts w:ascii="Times New Roman" w:eastAsia="標楷體" w:hAnsi="標楷體" w:hint="eastAsia"/>
                <w:kern w:val="0"/>
                <w:sz w:val="20"/>
                <w:szCs w:val="20"/>
              </w:rPr>
              <w:t>統</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籌科目</w:t>
            </w:r>
            <w:r w:rsidRPr="00D823D2">
              <w:rPr>
                <w:rFonts w:ascii="Times New Roman" w:eastAsia="標楷體" w:hAnsi="標楷體" w:hint="eastAsia"/>
                <w:spacing w:val="10"/>
                <w:kern w:val="0"/>
                <w:sz w:val="20"/>
                <w:szCs w:val="20"/>
              </w:rPr>
              <w:t>經</w:t>
            </w:r>
            <w:r w:rsidRPr="00D823D2">
              <w:rPr>
                <w:rFonts w:ascii="Times New Roman" w:eastAsia="標楷體" w:hAnsi="標楷體" w:hint="eastAsia"/>
                <w:spacing w:val="8"/>
                <w:kern w:val="0"/>
                <w:sz w:val="20"/>
                <w:szCs w:val="20"/>
              </w:rPr>
              <w:t>費</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如因</w:t>
            </w:r>
            <w:r w:rsidRPr="00D823D2">
              <w:rPr>
                <w:rFonts w:ascii="Times New Roman" w:eastAsia="標楷體" w:hAnsi="標楷體" w:hint="eastAsia"/>
                <w:spacing w:val="10"/>
                <w:kern w:val="0"/>
                <w:sz w:val="20"/>
                <w:szCs w:val="20"/>
              </w:rPr>
              <w:t>故</w:t>
            </w:r>
            <w:r w:rsidRPr="00D823D2">
              <w:rPr>
                <w:rFonts w:ascii="Times New Roman" w:eastAsia="標楷體" w:hAnsi="標楷體" w:hint="eastAsia"/>
                <w:kern w:val="0"/>
                <w:sz w:val="20"/>
                <w:szCs w:val="20"/>
              </w:rPr>
              <w:t>未</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能執行</w:t>
            </w:r>
            <w:r w:rsidRPr="00D823D2">
              <w:rPr>
                <w:rFonts w:ascii="Times New Roman" w:eastAsia="標楷體" w:hAnsi="標楷體" w:hint="eastAsia"/>
                <w:spacing w:val="10"/>
                <w:kern w:val="0"/>
                <w:sz w:val="20"/>
                <w:szCs w:val="20"/>
              </w:rPr>
              <w:t>或</w:t>
            </w:r>
            <w:r w:rsidRPr="00D823D2">
              <w:rPr>
                <w:rFonts w:ascii="Times New Roman" w:eastAsia="標楷體" w:hAnsi="標楷體" w:hint="eastAsia"/>
                <w:spacing w:val="8"/>
                <w:kern w:val="0"/>
                <w:sz w:val="20"/>
                <w:szCs w:val="20"/>
              </w:rPr>
              <w:t>有</w:t>
            </w:r>
            <w:r w:rsidRPr="00D823D2">
              <w:rPr>
                <w:rFonts w:ascii="Times New Roman" w:eastAsia="標楷體" w:hAnsi="標楷體" w:hint="eastAsia"/>
                <w:spacing w:val="10"/>
                <w:kern w:val="0"/>
                <w:sz w:val="20"/>
                <w:szCs w:val="20"/>
              </w:rPr>
              <w:t>節</w:t>
            </w:r>
            <w:r w:rsidRPr="00D823D2">
              <w:rPr>
                <w:rFonts w:ascii="Times New Roman" w:eastAsia="標楷體" w:hAnsi="標楷體" w:hint="eastAsia"/>
                <w:spacing w:val="8"/>
                <w:kern w:val="0"/>
                <w:sz w:val="20"/>
                <w:szCs w:val="20"/>
              </w:rPr>
              <w:t>餘，</w:t>
            </w:r>
            <w:r w:rsidRPr="00D823D2">
              <w:rPr>
                <w:rFonts w:ascii="Times New Roman" w:eastAsia="標楷體" w:hAnsi="標楷體" w:hint="eastAsia"/>
                <w:spacing w:val="10"/>
                <w:kern w:val="0"/>
                <w:sz w:val="20"/>
                <w:szCs w:val="20"/>
              </w:rPr>
              <w:t>應</w:t>
            </w:r>
            <w:r w:rsidRPr="00D823D2">
              <w:rPr>
                <w:rFonts w:ascii="Times New Roman" w:eastAsia="標楷體" w:hAnsi="標楷體" w:hint="eastAsia"/>
                <w:kern w:val="0"/>
                <w:sz w:val="20"/>
                <w:szCs w:val="20"/>
              </w:rPr>
              <w:t>即</w:t>
            </w:r>
            <w:r w:rsidRPr="00D823D2">
              <w:rPr>
                <w:rFonts w:ascii="Times New Roman" w:eastAsia="標楷體" w:hAnsi="Times New Roman"/>
                <w:kern w:val="0"/>
                <w:sz w:val="20"/>
                <w:szCs w:val="20"/>
              </w:rPr>
              <w:t xml:space="preserve"> </w:t>
            </w:r>
            <w:r w:rsidRPr="00D823D2">
              <w:rPr>
                <w:rFonts w:ascii="Times New Roman" w:eastAsia="標楷體" w:hAnsi="標楷體" w:hint="eastAsia"/>
                <w:kern w:val="0"/>
                <w:sz w:val="20"/>
                <w:szCs w:val="20"/>
              </w:rPr>
              <w:t>辦理註銷。</w:t>
            </w:r>
          </w:p>
          <w:p w:rsidR="00D823D2" w:rsidRPr="00D823D2" w:rsidRDefault="00D823D2">
            <w:pPr>
              <w:autoSpaceDE w:val="0"/>
              <w:autoSpaceDN w:val="0"/>
              <w:adjustRightInd w:val="0"/>
              <w:spacing w:before="14" w:line="292" w:lineRule="auto"/>
              <w:ind w:left="686" w:right="17" w:hanging="628"/>
              <w:jc w:val="both"/>
              <w:rPr>
                <w:rFonts w:ascii="Times New Roman" w:eastAsia="標楷體" w:hAnsi="Times New Roman"/>
                <w:kern w:val="0"/>
                <w:szCs w:val="24"/>
              </w:rPr>
            </w:pPr>
            <w:r w:rsidRPr="00D823D2">
              <w:rPr>
                <w:rFonts w:ascii="Times New Roman" w:eastAsia="標楷體" w:hAnsi="標楷體" w:hint="eastAsia"/>
                <w:spacing w:val="8"/>
                <w:kern w:val="0"/>
                <w:sz w:val="20"/>
                <w:szCs w:val="20"/>
              </w:rPr>
              <w:t>（五）預算中原由</w:t>
            </w:r>
            <w:r w:rsidRPr="00D823D2">
              <w:rPr>
                <w:rFonts w:ascii="Times New Roman" w:eastAsia="標楷體" w:hAnsi="標楷體" w:hint="eastAsia"/>
                <w:spacing w:val="10"/>
                <w:kern w:val="0"/>
                <w:sz w:val="20"/>
                <w:szCs w:val="20"/>
              </w:rPr>
              <w:t>縣</w:t>
            </w:r>
            <w:r w:rsidRPr="00D823D2">
              <w:rPr>
                <w:rFonts w:ascii="Times New Roman" w:eastAsia="標楷體" w:hAnsi="標楷體" w:hint="eastAsia"/>
                <w:spacing w:val="8"/>
                <w:kern w:val="0"/>
                <w:sz w:val="20"/>
                <w:szCs w:val="20"/>
              </w:rPr>
              <w:t>庫支應之</w:t>
            </w:r>
            <w:r w:rsidRPr="00D823D2">
              <w:rPr>
                <w:rFonts w:ascii="Times New Roman" w:eastAsia="標楷體" w:hAnsi="Times New Roman"/>
                <w:spacing w:val="8"/>
                <w:kern w:val="0"/>
                <w:sz w:val="20"/>
                <w:szCs w:val="20"/>
              </w:rPr>
              <w:t xml:space="preserve"> </w:t>
            </w:r>
            <w:r w:rsidRPr="00D823D2">
              <w:rPr>
                <w:rFonts w:ascii="Times New Roman" w:eastAsia="標楷體" w:hAnsi="標楷體" w:hint="eastAsia"/>
                <w:spacing w:val="8"/>
                <w:kern w:val="0"/>
                <w:sz w:val="20"/>
                <w:szCs w:val="20"/>
              </w:rPr>
              <w:t>計畫，如</w:t>
            </w:r>
            <w:r w:rsidRPr="00D823D2">
              <w:rPr>
                <w:rFonts w:ascii="Times New Roman" w:eastAsia="標楷體" w:hAnsi="標楷體" w:hint="eastAsia"/>
                <w:spacing w:val="10"/>
                <w:kern w:val="0"/>
                <w:sz w:val="20"/>
                <w:szCs w:val="20"/>
              </w:rPr>
              <w:t>年</w:t>
            </w:r>
            <w:r w:rsidRPr="00D823D2">
              <w:rPr>
                <w:rFonts w:ascii="Times New Roman" w:eastAsia="標楷體" w:hAnsi="標楷體" w:hint="eastAsia"/>
                <w:spacing w:val="8"/>
                <w:kern w:val="0"/>
                <w:sz w:val="20"/>
                <w:szCs w:val="20"/>
              </w:rPr>
              <w:t>度進行</w:t>
            </w:r>
            <w:r w:rsidRPr="00D823D2">
              <w:rPr>
                <w:rFonts w:ascii="Times New Roman" w:eastAsia="標楷體" w:hAnsi="標楷體" w:hint="eastAsia"/>
                <w:spacing w:val="10"/>
                <w:kern w:val="0"/>
                <w:sz w:val="20"/>
                <w:szCs w:val="20"/>
              </w:rPr>
              <w:t>中</w:t>
            </w:r>
            <w:r w:rsidRPr="00D823D2">
              <w:rPr>
                <w:rFonts w:ascii="Times New Roman" w:eastAsia="標楷體" w:hAnsi="標楷體" w:hint="eastAsia"/>
                <w:kern w:val="0"/>
                <w:sz w:val="20"/>
                <w:szCs w:val="20"/>
              </w:rPr>
              <w:t>另</w:t>
            </w:r>
          </w:p>
        </w:tc>
        <w:tc>
          <w:tcPr>
            <w:tcW w:w="2494" w:type="dxa"/>
            <w:tcBorders>
              <w:top w:val="single" w:sz="4" w:space="0" w:color="000000"/>
              <w:left w:val="single" w:sz="4" w:space="0" w:color="000000"/>
              <w:bottom w:val="single" w:sz="4" w:space="0" w:color="000000"/>
              <w:right w:val="single" w:sz="4" w:space="0" w:color="000000"/>
            </w:tcBorders>
          </w:tcPr>
          <w:p w:rsidR="00D823D2" w:rsidRPr="00D823D2" w:rsidRDefault="00D823D2">
            <w:pPr>
              <w:autoSpaceDE w:val="0"/>
              <w:autoSpaceDN w:val="0"/>
              <w:adjustRightInd w:val="0"/>
              <w:spacing w:line="255" w:lineRule="exact"/>
              <w:ind w:left="92" w:right="22"/>
              <w:jc w:val="both"/>
              <w:rPr>
                <w:rFonts w:ascii="Times New Roman" w:eastAsia="標楷體" w:hAnsi="Times New Roman"/>
                <w:kern w:val="0"/>
                <w:sz w:val="20"/>
                <w:szCs w:val="20"/>
              </w:rPr>
            </w:pPr>
            <w:r w:rsidRPr="00D823D2">
              <w:rPr>
                <w:rFonts w:ascii="Times New Roman" w:eastAsia="標楷體" w:hAnsi="標楷體" w:hint="eastAsia"/>
                <w:spacing w:val="8"/>
                <w:kern w:val="0"/>
                <w:position w:val="-2"/>
                <w:sz w:val="20"/>
                <w:szCs w:val="20"/>
              </w:rPr>
              <w:t>配合「</w:t>
            </w:r>
            <w:r w:rsidRPr="00D823D2">
              <w:rPr>
                <w:rFonts w:ascii="Times New Roman" w:eastAsia="標楷體" w:hAnsi="標楷體" w:hint="eastAsia"/>
                <w:spacing w:val="10"/>
                <w:kern w:val="0"/>
                <w:position w:val="-2"/>
                <w:sz w:val="20"/>
                <w:szCs w:val="20"/>
              </w:rPr>
              <w:t>中</w:t>
            </w:r>
            <w:r w:rsidRPr="00D823D2">
              <w:rPr>
                <w:rFonts w:ascii="Times New Roman" w:eastAsia="標楷體" w:hAnsi="標楷體" w:hint="eastAsia"/>
                <w:spacing w:val="8"/>
                <w:kern w:val="0"/>
                <w:position w:val="-2"/>
                <w:sz w:val="20"/>
                <w:szCs w:val="20"/>
              </w:rPr>
              <w:t>央對直</w:t>
            </w:r>
            <w:r w:rsidRPr="00D823D2">
              <w:rPr>
                <w:rFonts w:ascii="Times New Roman" w:eastAsia="標楷體" w:hAnsi="標楷體" w:hint="eastAsia"/>
                <w:spacing w:val="10"/>
                <w:kern w:val="0"/>
                <w:position w:val="-2"/>
                <w:sz w:val="20"/>
                <w:szCs w:val="20"/>
              </w:rPr>
              <w:t>轄市</w:t>
            </w:r>
            <w:r w:rsidRPr="00D823D2">
              <w:rPr>
                <w:rFonts w:ascii="Times New Roman" w:eastAsia="標楷體" w:hAnsi="標楷體" w:hint="eastAsia"/>
                <w:spacing w:val="8"/>
                <w:kern w:val="0"/>
                <w:position w:val="-2"/>
                <w:sz w:val="20"/>
                <w:szCs w:val="20"/>
              </w:rPr>
              <w:t>與縣</w:t>
            </w:r>
          </w:p>
          <w:p w:rsidR="00D823D2" w:rsidRPr="00D823D2" w:rsidRDefault="00D823D2">
            <w:pPr>
              <w:autoSpaceDE w:val="0"/>
              <w:autoSpaceDN w:val="0"/>
              <w:adjustRightInd w:val="0"/>
              <w:spacing w:before="28" w:line="265" w:lineRule="auto"/>
              <w:ind w:left="92" w:right="-25"/>
              <w:jc w:val="both"/>
              <w:rPr>
                <w:rFonts w:ascii="Times New Roman" w:eastAsia="標楷體" w:hAnsi="Times New Roman"/>
                <w:kern w:val="0"/>
                <w:szCs w:val="24"/>
              </w:rPr>
            </w:pPr>
            <w:r w:rsidRPr="00D823D2">
              <w:rPr>
                <w:rFonts w:ascii="Times New Roman" w:eastAsia="標楷體" w:hAnsi="Times New Roman"/>
                <w:spacing w:val="8"/>
                <w:w w:val="121"/>
                <w:kern w:val="0"/>
                <w:sz w:val="20"/>
                <w:szCs w:val="20"/>
              </w:rPr>
              <w:t>(</w:t>
            </w:r>
            <w:r w:rsidRPr="00D823D2">
              <w:rPr>
                <w:rFonts w:ascii="Times New Roman" w:eastAsia="標楷體" w:hAnsi="標楷體" w:hint="eastAsia"/>
                <w:spacing w:val="8"/>
                <w:w w:val="121"/>
                <w:kern w:val="0"/>
                <w:sz w:val="20"/>
                <w:szCs w:val="20"/>
              </w:rPr>
              <w:t>市</w:t>
            </w:r>
            <w:r w:rsidRPr="00D823D2">
              <w:rPr>
                <w:rFonts w:ascii="Times New Roman" w:eastAsia="標楷體" w:hAnsi="Times New Roman"/>
                <w:spacing w:val="8"/>
                <w:w w:val="121"/>
                <w:kern w:val="0"/>
                <w:sz w:val="20"/>
                <w:szCs w:val="20"/>
              </w:rPr>
              <w:t>)</w:t>
            </w:r>
            <w:r w:rsidRPr="00D823D2">
              <w:rPr>
                <w:rFonts w:ascii="Times New Roman" w:eastAsia="標楷體" w:hAnsi="標楷體" w:hint="eastAsia"/>
                <w:spacing w:val="8"/>
                <w:kern w:val="0"/>
                <w:sz w:val="20"/>
                <w:szCs w:val="20"/>
              </w:rPr>
              <w:t>政府計畫及預</w:t>
            </w:r>
            <w:r w:rsidRPr="00D823D2">
              <w:rPr>
                <w:rFonts w:ascii="Times New Roman" w:eastAsia="標楷體" w:hAnsi="標楷體" w:hint="eastAsia"/>
                <w:spacing w:val="6"/>
                <w:kern w:val="0"/>
                <w:sz w:val="20"/>
                <w:szCs w:val="20"/>
              </w:rPr>
              <w:t>算</w:t>
            </w:r>
            <w:r w:rsidRPr="00D823D2">
              <w:rPr>
                <w:rFonts w:ascii="Times New Roman" w:eastAsia="標楷體" w:hAnsi="標楷體" w:hint="eastAsia"/>
                <w:spacing w:val="8"/>
                <w:kern w:val="0"/>
                <w:sz w:val="20"/>
                <w:szCs w:val="20"/>
              </w:rPr>
              <w:t>考核</w:t>
            </w:r>
            <w:r w:rsidRPr="00D823D2">
              <w:rPr>
                <w:rFonts w:ascii="Times New Roman" w:eastAsia="標楷體" w:hAnsi="Times New Roman"/>
                <w:spacing w:val="8"/>
                <w:kern w:val="0"/>
                <w:sz w:val="20"/>
                <w:szCs w:val="20"/>
              </w:rPr>
              <w:t xml:space="preserve"> </w:t>
            </w:r>
            <w:r w:rsidRPr="00D823D2">
              <w:rPr>
                <w:rFonts w:ascii="Times New Roman" w:eastAsia="標楷體" w:hAnsi="標楷體" w:hint="eastAsia"/>
                <w:spacing w:val="8"/>
                <w:kern w:val="0"/>
                <w:sz w:val="20"/>
                <w:szCs w:val="20"/>
              </w:rPr>
              <w:t>項目暨</w:t>
            </w:r>
            <w:r w:rsidRPr="00D823D2">
              <w:rPr>
                <w:rFonts w:ascii="Times New Roman" w:eastAsia="標楷體" w:hAnsi="標楷體" w:hint="eastAsia"/>
                <w:spacing w:val="10"/>
                <w:kern w:val="0"/>
                <w:sz w:val="20"/>
                <w:szCs w:val="20"/>
              </w:rPr>
              <w:t>作</w:t>
            </w:r>
            <w:r w:rsidRPr="00D823D2">
              <w:rPr>
                <w:rFonts w:ascii="Times New Roman" w:eastAsia="標楷體" w:hAnsi="標楷體" w:hint="eastAsia"/>
                <w:spacing w:val="8"/>
                <w:kern w:val="0"/>
                <w:sz w:val="20"/>
                <w:szCs w:val="20"/>
              </w:rPr>
              <w:t>業程序</w:t>
            </w:r>
            <w:r w:rsidRPr="00D823D2">
              <w:rPr>
                <w:rFonts w:ascii="Times New Roman" w:eastAsia="標楷體" w:hAnsi="標楷體" w:hint="eastAsia"/>
                <w:spacing w:val="10"/>
                <w:kern w:val="0"/>
                <w:sz w:val="20"/>
                <w:szCs w:val="20"/>
              </w:rPr>
              <w:t>表」</w:t>
            </w:r>
            <w:r w:rsidRPr="00D823D2">
              <w:rPr>
                <w:rFonts w:ascii="Times New Roman" w:eastAsia="標楷體" w:hAnsi="標楷體" w:hint="eastAsia"/>
                <w:spacing w:val="8"/>
                <w:kern w:val="0"/>
                <w:sz w:val="20"/>
                <w:szCs w:val="20"/>
              </w:rPr>
              <w:t>自</w:t>
            </w:r>
            <w:r w:rsidRPr="00D823D2">
              <w:rPr>
                <w:rFonts w:ascii="Times New Roman" w:eastAsia="標楷體" w:hAnsi="標楷體" w:hint="eastAsia"/>
                <w:kern w:val="0"/>
                <w:sz w:val="20"/>
                <w:szCs w:val="20"/>
              </w:rPr>
              <w:t>一</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百十年</w:t>
            </w:r>
            <w:r w:rsidRPr="00D823D2">
              <w:rPr>
                <w:rFonts w:ascii="Times New Roman" w:eastAsia="標楷體" w:hAnsi="標楷體" w:hint="eastAsia"/>
                <w:spacing w:val="10"/>
                <w:kern w:val="0"/>
                <w:sz w:val="20"/>
                <w:szCs w:val="20"/>
              </w:rPr>
              <w:t>度</w:t>
            </w:r>
            <w:r w:rsidRPr="00D823D2">
              <w:rPr>
                <w:rFonts w:ascii="Times New Roman" w:eastAsia="標楷體" w:hAnsi="標楷體" w:hint="eastAsia"/>
                <w:spacing w:val="8"/>
                <w:kern w:val="0"/>
                <w:sz w:val="20"/>
                <w:szCs w:val="20"/>
              </w:rPr>
              <w:t>起將「</w:t>
            </w:r>
            <w:r w:rsidRPr="00D823D2">
              <w:rPr>
                <w:rFonts w:ascii="Times New Roman" w:eastAsia="標楷體" w:hAnsi="標楷體" w:hint="eastAsia"/>
                <w:spacing w:val="10"/>
                <w:kern w:val="0"/>
                <w:sz w:val="20"/>
                <w:szCs w:val="20"/>
              </w:rPr>
              <w:t>動支</w:t>
            </w:r>
            <w:r w:rsidRPr="00D823D2">
              <w:rPr>
                <w:rFonts w:ascii="Times New Roman" w:eastAsia="標楷體" w:hAnsi="標楷體" w:hint="eastAsia"/>
                <w:spacing w:val="8"/>
                <w:kern w:val="0"/>
                <w:sz w:val="20"/>
                <w:szCs w:val="20"/>
              </w:rPr>
              <w:t>第二</w:t>
            </w:r>
            <w:r w:rsidRPr="00D823D2">
              <w:rPr>
                <w:rFonts w:ascii="Times New Roman" w:eastAsia="標楷體" w:hAnsi="Times New Roman"/>
                <w:spacing w:val="8"/>
                <w:kern w:val="0"/>
                <w:sz w:val="20"/>
                <w:szCs w:val="20"/>
              </w:rPr>
              <w:t xml:space="preserve"> </w:t>
            </w:r>
            <w:r w:rsidRPr="00D823D2">
              <w:rPr>
                <w:rFonts w:ascii="Times New Roman" w:eastAsia="標楷體" w:hAnsi="標楷體" w:hint="eastAsia"/>
                <w:spacing w:val="8"/>
                <w:kern w:val="0"/>
                <w:sz w:val="20"/>
                <w:szCs w:val="20"/>
              </w:rPr>
              <w:t>預備金</w:t>
            </w:r>
            <w:r w:rsidRPr="00D823D2">
              <w:rPr>
                <w:rFonts w:ascii="Times New Roman" w:eastAsia="標楷體" w:hAnsi="標楷體" w:hint="eastAsia"/>
                <w:spacing w:val="10"/>
                <w:kern w:val="0"/>
                <w:sz w:val="20"/>
                <w:szCs w:val="20"/>
              </w:rPr>
              <w:t>缺</w:t>
            </w:r>
            <w:r w:rsidRPr="00D823D2">
              <w:rPr>
                <w:rFonts w:ascii="Times New Roman" w:eastAsia="標楷體" w:hAnsi="標楷體" w:hint="eastAsia"/>
                <w:spacing w:val="8"/>
                <w:kern w:val="0"/>
                <w:sz w:val="20"/>
                <w:szCs w:val="20"/>
              </w:rPr>
              <w:t>失情形</w:t>
            </w:r>
            <w:r w:rsidRPr="00D823D2">
              <w:rPr>
                <w:rFonts w:ascii="Times New Roman" w:eastAsia="標楷體" w:hAnsi="標楷體" w:hint="eastAsia"/>
                <w:spacing w:val="10"/>
                <w:kern w:val="0"/>
                <w:sz w:val="20"/>
                <w:szCs w:val="20"/>
              </w:rPr>
              <w:t>」列</w:t>
            </w:r>
            <w:r w:rsidRPr="00D823D2">
              <w:rPr>
                <w:rFonts w:ascii="Times New Roman" w:eastAsia="標楷體" w:hAnsi="標楷體" w:hint="eastAsia"/>
                <w:spacing w:val="8"/>
                <w:kern w:val="0"/>
                <w:sz w:val="20"/>
                <w:szCs w:val="20"/>
              </w:rPr>
              <w:t>入考</w:t>
            </w:r>
            <w:r w:rsidRPr="00D823D2">
              <w:rPr>
                <w:rFonts w:ascii="Times New Roman" w:eastAsia="標楷體" w:hAnsi="Times New Roman"/>
                <w:spacing w:val="8"/>
                <w:kern w:val="0"/>
                <w:sz w:val="20"/>
                <w:szCs w:val="20"/>
              </w:rPr>
              <w:t xml:space="preserve"> </w:t>
            </w:r>
            <w:r w:rsidRPr="00D823D2">
              <w:rPr>
                <w:rFonts w:ascii="Times New Roman" w:eastAsia="標楷體" w:hAnsi="標楷體" w:hint="eastAsia"/>
                <w:spacing w:val="8"/>
                <w:kern w:val="0"/>
                <w:sz w:val="20"/>
                <w:szCs w:val="20"/>
              </w:rPr>
              <w:t>核項目</w:t>
            </w:r>
            <w:r w:rsidRPr="00D823D2">
              <w:rPr>
                <w:rFonts w:ascii="Times New Roman" w:eastAsia="標楷體" w:hAnsi="標楷體" w:hint="eastAsia"/>
                <w:spacing w:val="10"/>
                <w:kern w:val="0"/>
                <w:sz w:val="20"/>
                <w:szCs w:val="20"/>
              </w:rPr>
              <w:t>，</w:t>
            </w:r>
            <w:r w:rsidRPr="00D823D2">
              <w:rPr>
                <w:rFonts w:ascii="Times New Roman" w:eastAsia="標楷體" w:hAnsi="標楷體" w:hint="eastAsia"/>
                <w:spacing w:val="8"/>
                <w:kern w:val="0"/>
                <w:sz w:val="20"/>
                <w:szCs w:val="20"/>
              </w:rPr>
              <w:t>按近二</w:t>
            </w:r>
            <w:r w:rsidRPr="00D823D2">
              <w:rPr>
                <w:rFonts w:ascii="Times New Roman" w:eastAsia="標楷體" w:hAnsi="標楷體" w:hint="eastAsia"/>
                <w:spacing w:val="10"/>
                <w:kern w:val="0"/>
                <w:sz w:val="20"/>
                <w:szCs w:val="20"/>
              </w:rPr>
              <w:t>年度</w:t>
            </w:r>
            <w:r w:rsidRPr="00D823D2">
              <w:rPr>
                <w:rFonts w:ascii="Times New Roman" w:eastAsia="標楷體" w:hAnsi="標楷體" w:hint="eastAsia"/>
                <w:spacing w:val="8"/>
                <w:kern w:val="0"/>
                <w:sz w:val="20"/>
                <w:szCs w:val="20"/>
              </w:rPr>
              <w:t>第</w:t>
            </w:r>
            <w:r w:rsidRPr="00D823D2">
              <w:rPr>
                <w:rFonts w:ascii="Times New Roman" w:eastAsia="標楷體" w:hAnsi="標楷體" w:hint="eastAsia"/>
                <w:kern w:val="0"/>
                <w:sz w:val="20"/>
                <w:szCs w:val="20"/>
              </w:rPr>
              <w:t>二</w:t>
            </w:r>
            <w:r w:rsidRPr="00D823D2">
              <w:rPr>
                <w:rFonts w:ascii="Times New Roman" w:eastAsia="標楷體" w:hAnsi="Times New Roman"/>
                <w:kern w:val="0"/>
                <w:sz w:val="20"/>
                <w:szCs w:val="20"/>
              </w:rPr>
              <w:t xml:space="preserve"> </w:t>
            </w:r>
            <w:r w:rsidRPr="00D823D2">
              <w:rPr>
                <w:rFonts w:ascii="Times New Roman" w:eastAsia="標楷體" w:hAnsi="標楷體" w:hint="eastAsia"/>
                <w:spacing w:val="8"/>
                <w:kern w:val="0"/>
                <w:sz w:val="20"/>
                <w:szCs w:val="20"/>
              </w:rPr>
              <w:t>預備金動支保留</w:t>
            </w:r>
            <w:r w:rsidRPr="00D823D2">
              <w:rPr>
                <w:rFonts w:ascii="Times New Roman" w:eastAsia="標楷體" w:hAnsi="Times New Roman"/>
                <w:spacing w:val="8"/>
                <w:w w:val="151"/>
                <w:kern w:val="0"/>
                <w:sz w:val="20"/>
                <w:szCs w:val="20"/>
              </w:rPr>
              <w:t>(</w:t>
            </w:r>
            <w:r w:rsidRPr="00D823D2">
              <w:rPr>
                <w:rFonts w:ascii="Times New Roman" w:eastAsia="標楷體" w:hAnsi="標楷體" w:hint="eastAsia"/>
                <w:spacing w:val="8"/>
                <w:kern w:val="0"/>
                <w:sz w:val="20"/>
                <w:szCs w:val="20"/>
              </w:rPr>
              <w:t>含</w:t>
            </w:r>
            <w:r w:rsidRPr="00D823D2">
              <w:rPr>
                <w:rFonts w:ascii="Times New Roman" w:eastAsia="標楷體" w:hAnsi="標楷體" w:hint="eastAsia"/>
                <w:spacing w:val="6"/>
                <w:kern w:val="0"/>
                <w:sz w:val="20"/>
                <w:szCs w:val="20"/>
              </w:rPr>
              <w:t>應</w:t>
            </w:r>
            <w:r w:rsidRPr="00D823D2">
              <w:rPr>
                <w:rFonts w:ascii="Times New Roman" w:eastAsia="標楷體" w:hAnsi="標楷體" w:hint="eastAsia"/>
                <w:spacing w:val="8"/>
                <w:kern w:val="0"/>
                <w:sz w:val="20"/>
                <w:szCs w:val="20"/>
              </w:rPr>
              <w:t>付</w:t>
            </w:r>
            <w:r w:rsidRPr="00D823D2">
              <w:rPr>
                <w:rFonts w:ascii="Times New Roman" w:eastAsia="標楷體" w:hAnsi="Times New Roman"/>
                <w:w w:val="151"/>
                <w:kern w:val="0"/>
                <w:sz w:val="20"/>
                <w:szCs w:val="20"/>
              </w:rPr>
              <w:t xml:space="preserve">) </w:t>
            </w:r>
            <w:r w:rsidRPr="00D823D2">
              <w:rPr>
                <w:rFonts w:ascii="Times New Roman" w:eastAsia="標楷體" w:hAnsi="標楷體" w:hint="eastAsia"/>
                <w:spacing w:val="8"/>
                <w:kern w:val="0"/>
                <w:sz w:val="20"/>
                <w:szCs w:val="20"/>
              </w:rPr>
              <w:t>數占全</w:t>
            </w:r>
            <w:r w:rsidRPr="00D823D2">
              <w:rPr>
                <w:rFonts w:ascii="Times New Roman" w:eastAsia="標楷體" w:hAnsi="標楷體" w:hint="eastAsia"/>
                <w:spacing w:val="10"/>
                <w:kern w:val="0"/>
                <w:sz w:val="20"/>
                <w:szCs w:val="20"/>
              </w:rPr>
              <w:t>年</w:t>
            </w:r>
            <w:r w:rsidRPr="00D823D2">
              <w:rPr>
                <w:rFonts w:ascii="Times New Roman" w:eastAsia="標楷體" w:hAnsi="標楷體" w:hint="eastAsia"/>
                <w:spacing w:val="8"/>
                <w:kern w:val="0"/>
                <w:sz w:val="20"/>
                <w:szCs w:val="20"/>
              </w:rPr>
              <w:t>度核准</w:t>
            </w:r>
            <w:r w:rsidRPr="00D823D2">
              <w:rPr>
                <w:rFonts w:ascii="Times New Roman" w:eastAsia="標楷體" w:hAnsi="標楷體" w:hint="eastAsia"/>
                <w:spacing w:val="10"/>
                <w:kern w:val="0"/>
                <w:sz w:val="20"/>
                <w:szCs w:val="20"/>
              </w:rPr>
              <w:t>動支</w:t>
            </w:r>
            <w:r w:rsidRPr="00D823D2">
              <w:rPr>
                <w:rFonts w:ascii="Times New Roman" w:eastAsia="標楷體" w:hAnsi="標楷體" w:hint="eastAsia"/>
                <w:spacing w:val="8"/>
                <w:kern w:val="0"/>
                <w:sz w:val="20"/>
                <w:szCs w:val="20"/>
              </w:rPr>
              <w:t>數之</w:t>
            </w:r>
            <w:r w:rsidRPr="00D823D2">
              <w:rPr>
                <w:rFonts w:ascii="Times New Roman" w:eastAsia="標楷體" w:hAnsi="Times New Roman"/>
                <w:spacing w:val="8"/>
                <w:kern w:val="0"/>
                <w:sz w:val="20"/>
                <w:szCs w:val="20"/>
              </w:rPr>
              <w:t xml:space="preserve"> </w:t>
            </w:r>
            <w:r w:rsidRPr="00D823D2">
              <w:rPr>
                <w:rFonts w:ascii="Times New Roman" w:eastAsia="標楷體" w:hAnsi="標楷體" w:hint="eastAsia"/>
                <w:spacing w:val="8"/>
                <w:kern w:val="0"/>
                <w:sz w:val="20"/>
                <w:szCs w:val="20"/>
              </w:rPr>
              <w:t>增減比</w:t>
            </w:r>
            <w:r w:rsidRPr="00D823D2">
              <w:rPr>
                <w:rFonts w:ascii="Times New Roman" w:eastAsia="標楷體" w:hAnsi="標楷體" w:hint="eastAsia"/>
                <w:spacing w:val="10"/>
                <w:kern w:val="0"/>
                <w:sz w:val="20"/>
                <w:szCs w:val="20"/>
              </w:rPr>
              <w:t>率</w:t>
            </w:r>
            <w:r w:rsidRPr="00D823D2">
              <w:rPr>
                <w:rFonts w:ascii="Times New Roman" w:eastAsia="標楷體" w:hAnsi="標楷體" w:hint="eastAsia"/>
                <w:spacing w:val="8"/>
                <w:kern w:val="0"/>
                <w:sz w:val="20"/>
                <w:szCs w:val="20"/>
              </w:rPr>
              <w:t>，就評</w:t>
            </w:r>
            <w:r w:rsidRPr="00D823D2">
              <w:rPr>
                <w:rFonts w:ascii="Times New Roman" w:eastAsia="標楷體" w:hAnsi="標楷體" w:hint="eastAsia"/>
                <w:spacing w:val="10"/>
                <w:kern w:val="0"/>
                <w:sz w:val="20"/>
                <w:szCs w:val="20"/>
              </w:rPr>
              <w:t>定總</w:t>
            </w:r>
            <w:r w:rsidRPr="00D823D2">
              <w:rPr>
                <w:rFonts w:ascii="Times New Roman" w:eastAsia="標楷體" w:hAnsi="標楷體" w:hint="eastAsia"/>
                <w:spacing w:val="8"/>
                <w:kern w:val="0"/>
                <w:sz w:val="20"/>
                <w:szCs w:val="20"/>
              </w:rPr>
              <w:t>分採</w:t>
            </w:r>
            <w:r w:rsidRPr="00D823D2">
              <w:rPr>
                <w:rFonts w:ascii="Times New Roman" w:eastAsia="標楷體" w:hAnsi="Times New Roman"/>
                <w:spacing w:val="8"/>
                <w:kern w:val="0"/>
                <w:sz w:val="20"/>
                <w:szCs w:val="20"/>
              </w:rPr>
              <w:t xml:space="preserve"> </w:t>
            </w:r>
            <w:r w:rsidRPr="00D823D2">
              <w:rPr>
                <w:rFonts w:ascii="Times New Roman" w:eastAsia="標楷體" w:hAnsi="標楷體" w:hint="eastAsia"/>
                <w:spacing w:val="8"/>
                <w:kern w:val="0"/>
                <w:sz w:val="20"/>
                <w:szCs w:val="20"/>
              </w:rPr>
              <w:t>外扣</w:t>
            </w:r>
            <w:r w:rsidRPr="00D823D2">
              <w:rPr>
                <w:rFonts w:ascii="Times New Roman" w:eastAsia="標楷體" w:hAnsi="Times New Roman"/>
                <w:spacing w:val="8"/>
                <w:w w:val="121"/>
                <w:kern w:val="0"/>
                <w:sz w:val="20"/>
                <w:szCs w:val="20"/>
              </w:rPr>
              <w:t>(</w:t>
            </w:r>
            <w:r w:rsidRPr="00D823D2">
              <w:rPr>
                <w:rFonts w:ascii="Times New Roman" w:eastAsia="標楷體" w:hAnsi="標楷體" w:hint="eastAsia"/>
                <w:spacing w:val="8"/>
                <w:w w:val="121"/>
                <w:kern w:val="0"/>
                <w:sz w:val="20"/>
                <w:szCs w:val="20"/>
              </w:rPr>
              <w:t>加</w:t>
            </w:r>
            <w:r w:rsidRPr="00D823D2">
              <w:rPr>
                <w:rFonts w:ascii="Times New Roman" w:eastAsia="標楷體" w:hAnsi="Times New Roman"/>
                <w:spacing w:val="8"/>
                <w:w w:val="121"/>
                <w:kern w:val="0"/>
                <w:sz w:val="20"/>
                <w:szCs w:val="20"/>
              </w:rPr>
              <w:t>)</w:t>
            </w:r>
            <w:r w:rsidRPr="00D823D2">
              <w:rPr>
                <w:rFonts w:ascii="Times New Roman" w:eastAsia="標楷體" w:hAnsi="標楷體" w:hint="eastAsia"/>
                <w:spacing w:val="8"/>
                <w:kern w:val="0"/>
                <w:sz w:val="20"/>
                <w:szCs w:val="20"/>
              </w:rPr>
              <w:t>分數方式</w:t>
            </w:r>
            <w:r w:rsidRPr="00D823D2">
              <w:rPr>
                <w:rFonts w:ascii="Times New Roman" w:eastAsia="標楷體" w:hAnsi="標楷體" w:hint="eastAsia"/>
                <w:spacing w:val="6"/>
                <w:kern w:val="0"/>
                <w:sz w:val="20"/>
                <w:szCs w:val="20"/>
              </w:rPr>
              <w:t>辦</w:t>
            </w:r>
            <w:r w:rsidRPr="00D823D2">
              <w:rPr>
                <w:rFonts w:ascii="Times New Roman" w:eastAsia="標楷體" w:hAnsi="標楷體" w:hint="eastAsia"/>
                <w:spacing w:val="8"/>
                <w:kern w:val="0"/>
                <w:sz w:val="20"/>
                <w:szCs w:val="20"/>
              </w:rPr>
              <w:t>理，</w:t>
            </w:r>
            <w:r w:rsidRPr="00D823D2">
              <w:rPr>
                <w:rFonts w:ascii="Times New Roman" w:eastAsia="標楷體" w:hAnsi="Times New Roman"/>
                <w:spacing w:val="8"/>
                <w:kern w:val="0"/>
                <w:sz w:val="20"/>
                <w:szCs w:val="20"/>
              </w:rPr>
              <w:t xml:space="preserve"> </w:t>
            </w:r>
            <w:r w:rsidRPr="00D823D2">
              <w:rPr>
                <w:rFonts w:ascii="Times New Roman" w:eastAsia="標楷體" w:hAnsi="標楷體" w:hint="eastAsia"/>
                <w:spacing w:val="8"/>
                <w:kern w:val="0"/>
                <w:sz w:val="20"/>
                <w:szCs w:val="20"/>
              </w:rPr>
              <w:t>增訂第</w:t>
            </w:r>
            <w:r w:rsidRPr="00D823D2">
              <w:rPr>
                <w:rFonts w:ascii="Times New Roman" w:eastAsia="標楷體" w:hAnsi="標楷體" w:hint="eastAsia"/>
                <w:spacing w:val="10"/>
                <w:kern w:val="0"/>
                <w:sz w:val="20"/>
                <w:szCs w:val="20"/>
              </w:rPr>
              <w:t>二</w:t>
            </w:r>
            <w:r w:rsidRPr="00D823D2">
              <w:rPr>
                <w:rFonts w:ascii="Times New Roman" w:eastAsia="標楷體" w:hAnsi="標楷體" w:hint="eastAsia"/>
                <w:spacing w:val="8"/>
                <w:kern w:val="0"/>
                <w:sz w:val="20"/>
                <w:szCs w:val="20"/>
              </w:rPr>
              <w:t>預備金</w:t>
            </w:r>
            <w:r w:rsidRPr="00D823D2">
              <w:rPr>
                <w:rFonts w:ascii="Times New Roman" w:eastAsia="標楷體" w:hAnsi="標楷體" w:hint="eastAsia"/>
                <w:spacing w:val="10"/>
                <w:kern w:val="0"/>
                <w:sz w:val="20"/>
                <w:szCs w:val="20"/>
              </w:rPr>
              <w:t>不得</w:t>
            </w:r>
            <w:r w:rsidRPr="00D823D2">
              <w:rPr>
                <w:rFonts w:ascii="Times New Roman" w:eastAsia="標楷體" w:hAnsi="標楷體" w:hint="eastAsia"/>
                <w:spacing w:val="8"/>
                <w:kern w:val="0"/>
                <w:sz w:val="20"/>
                <w:szCs w:val="20"/>
              </w:rPr>
              <w:t>辦理</w:t>
            </w:r>
            <w:r w:rsidRPr="00D823D2">
              <w:rPr>
                <w:rFonts w:ascii="Times New Roman" w:eastAsia="標楷體" w:hAnsi="Times New Roman"/>
                <w:spacing w:val="8"/>
                <w:kern w:val="0"/>
                <w:sz w:val="20"/>
                <w:szCs w:val="20"/>
              </w:rPr>
              <w:t xml:space="preserve"> </w:t>
            </w:r>
            <w:r w:rsidRPr="00D823D2">
              <w:rPr>
                <w:rFonts w:ascii="Times New Roman" w:eastAsia="標楷體" w:hAnsi="標楷體" w:hint="eastAsia"/>
                <w:kern w:val="0"/>
                <w:sz w:val="20"/>
                <w:szCs w:val="20"/>
              </w:rPr>
              <w:t>保</w:t>
            </w:r>
            <w:r w:rsidRPr="00D823D2">
              <w:rPr>
                <w:rFonts w:ascii="Times New Roman" w:eastAsia="標楷體" w:hAnsi="標楷體" w:hint="eastAsia"/>
                <w:spacing w:val="-28"/>
                <w:kern w:val="0"/>
                <w:sz w:val="20"/>
                <w:szCs w:val="20"/>
              </w:rPr>
              <w:t>留，</w:t>
            </w:r>
            <w:r w:rsidRPr="00D823D2">
              <w:rPr>
                <w:rFonts w:ascii="Times New Roman" w:eastAsia="標楷體" w:hAnsi="標楷體" w:hint="eastAsia"/>
                <w:kern w:val="0"/>
                <w:sz w:val="20"/>
                <w:szCs w:val="20"/>
              </w:rPr>
              <w:t>爰修正第四款規</w:t>
            </w:r>
            <w:r w:rsidRPr="00D823D2">
              <w:rPr>
                <w:rFonts w:ascii="Times New Roman" w:eastAsia="標楷體" w:hAnsi="標楷體" w:hint="eastAsia"/>
                <w:spacing w:val="-8"/>
                <w:kern w:val="0"/>
                <w:sz w:val="20"/>
                <w:szCs w:val="20"/>
              </w:rPr>
              <w:t>定</w:t>
            </w:r>
            <w:r w:rsidRPr="00D823D2">
              <w:rPr>
                <w:rFonts w:ascii="Times New Roman" w:eastAsia="標楷體" w:hAnsi="標楷體" w:hint="eastAsia"/>
                <w:kern w:val="0"/>
                <w:sz w:val="20"/>
                <w:szCs w:val="20"/>
              </w:rPr>
              <w:t>。</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240" w:bottom="1280" w:left="1400" w:header="950" w:footer="1087" w:gutter="0"/>
          <w:cols w:space="720" w:equalWidth="0">
            <w:col w:w="8480"/>
          </w:cols>
          <w:noEndnote/>
        </w:sectPr>
      </w:pPr>
    </w:p>
    <w:p w:rsidR="00D823D2" w:rsidRPr="00D823D2" w:rsidRDefault="00D823D2">
      <w:pPr>
        <w:autoSpaceDE w:val="0"/>
        <w:autoSpaceDN w:val="0"/>
        <w:adjustRightInd w:val="0"/>
        <w:spacing w:before="9" w:line="110" w:lineRule="exact"/>
        <w:rPr>
          <w:rFonts w:ascii="Times New Roman" w:eastAsia="標楷體" w:hAnsi="Times New Roman"/>
          <w:kern w:val="0"/>
          <w:sz w:val="11"/>
          <w:szCs w:val="11"/>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sectPr w:rsidR="00D823D2" w:rsidRPr="00D823D2">
          <w:pgSz w:w="11120" w:h="15100"/>
          <w:pgMar w:top="1160" w:right="1560" w:bottom="1280" w:left="1200" w:header="950" w:footer="1086" w:gutter="0"/>
          <w:cols w:space="720" w:equalWidth="0">
            <w:col w:w="8360"/>
          </w:cols>
          <w:noEndnote/>
        </w:sectPr>
      </w:pPr>
    </w:p>
    <w:p w:rsidR="00D823D2" w:rsidRPr="00D823D2" w:rsidRDefault="00122328">
      <w:pPr>
        <w:autoSpaceDE w:val="0"/>
        <w:autoSpaceDN w:val="0"/>
        <w:adjustRightInd w:val="0"/>
        <w:spacing w:line="251" w:lineRule="exact"/>
        <w:ind w:left="285" w:right="-20"/>
        <w:rPr>
          <w:rFonts w:ascii="Times New Roman" w:eastAsia="標楷體" w:hAnsi="Times New Roman"/>
          <w:kern w:val="0"/>
          <w:sz w:val="20"/>
          <w:szCs w:val="20"/>
        </w:rPr>
      </w:pPr>
      <w:r>
        <w:rPr>
          <w:noProof/>
        </w:rPr>
        <mc:AlternateContent>
          <mc:Choice Requires="wpg">
            <w:drawing>
              <wp:anchor distT="0" distB="0" distL="114300" distR="114300" simplePos="0" relativeHeight="251668480" behindDoc="1" locked="0" layoutInCell="0" allowOverlap="1">
                <wp:simplePos x="0" y="0"/>
                <wp:positionH relativeFrom="page">
                  <wp:posOffset>896620</wp:posOffset>
                </wp:positionH>
                <wp:positionV relativeFrom="page">
                  <wp:posOffset>1176655</wp:posOffset>
                </wp:positionV>
                <wp:extent cx="5300345" cy="3857625"/>
                <wp:effectExtent l="0" t="0" r="0" b="0"/>
                <wp:wrapNone/>
                <wp:docPr id="296"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345" cy="3857625"/>
                          <a:chOff x="1412" y="1853"/>
                          <a:chExt cx="8347" cy="6075"/>
                        </a:xfrm>
                      </wpg:grpSpPr>
                      <wps:wsp>
                        <wps:cNvPr id="297" name="Freeform 472"/>
                        <wps:cNvSpPr>
                          <a:spLocks/>
                        </wps:cNvSpPr>
                        <wps:spPr bwMode="auto">
                          <a:xfrm>
                            <a:off x="1417" y="1858"/>
                            <a:ext cx="8337" cy="20"/>
                          </a:xfrm>
                          <a:custGeom>
                            <a:avLst/>
                            <a:gdLst>
                              <a:gd name="T0" fmla="*/ 0 w 8337"/>
                              <a:gd name="T1" fmla="*/ 0 h 20"/>
                              <a:gd name="T2" fmla="*/ 8337 w 8337"/>
                              <a:gd name="T3" fmla="*/ 0 h 20"/>
                            </a:gdLst>
                            <a:ahLst/>
                            <a:cxnLst>
                              <a:cxn ang="0">
                                <a:pos x="T0" y="T1"/>
                              </a:cxn>
                              <a:cxn ang="0">
                                <a:pos x="T2" y="T3"/>
                              </a:cxn>
                            </a:cxnLst>
                            <a:rect l="0" t="0" r="r" b="b"/>
                            <a:pathLst>
                              <a:path w="8337" h="20">
                                <a:moveTo>
                                  <a:pt x="0" y="0"/>
                                </a:moveTo>
                                <a:lnTo>
                                  <a:pt x="8337" y="0"/>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473"/>
                        <wps:cNvSpPr>
                          <a:spLocks/>
                        </wps:cNvSpPr>
                        <wps:spPr bwMode="auto">
                          <a:xfrm>
                            <a:off x="1421" y="1862"/>
                            <a:ext cx="20" cy="6057"/>
                          </a:xfrm>
                          <a:custGeom>
                            <a:avLst/>
                            <a:gdLst>
                              <a:gd name="T0" fmla="*/ 0 w 20"/>
                              <a:gd name="T1" fmla="*/ 0 h 6057"/>
                              <a:gd name="T2" fmla="*/ 0 w 20"/>
                              <a:gd name="T3" fmla="*/ 6056 h 6057"/>
                            </a:gdLst>
                            <a:ahLst/>
                            <a:cxnLst>
                              <a:cxn ang="0">
                                <a:pos x="T0" y="T1"/>
                              </a:cxn>
                              <a:cxn ang="0">
                                <a:pos x="T2" y="T3"/>
                              </a:cxn>
                            </a:cxnLst>
                            <a:rect l="0" t="0" r="r" b="b"/>
                            <a:pathLst>
                              <a:path w="20" h="6057">
                                <a:moveTo>
                                  <a:pt x="0" y="0"/>
                                </a:moveTo>
                                <a:lnTo>
                                  <a:pt x="0" y="6056"/>
                                </a:lnTo>
                              </a:path>
                            </a:pathLst>
                          </a:custGeom>
                          <a:noFill/>
                          <a:ln w="6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474"/>
                        <wps:cNvSpPr>
                          <a:spLocks/>
                        </wps:cNvSpPr>
                        <wps:spPr bwMode="auto">
                          <a:xfrm>
                            <a:off x="1417" y="7923"/>
                            <a:ext cx="8337" cy="20"/>
                          </a:xfrm>
                          <a:custGeom>
                            <a:avLst/>
                            <a:gdLst>
                              <a:gd name="T0" fmla="*/ 0 w 8337"/>
                              <a:gd name="T1" fmla="*/ 0 h 20"/>
                              <a:gd name="T2" fmla="*/ 8337 w 8337"/>
                              <a:gd name="T3" fmla="*/ 0 h 20"/>
                            </a:gdLst>
                            <a:ahLst/>
                            <a:cxnLst>
                              <a:cxn ang="0">
                                <a:pos x="T0" y="T1"/>
                              </a:cxn>
                              <a:cxn ang="0">
                                <a:pos x="T2" y="T3"/>
                              </a:cxn>
                            </a:cxnLst>
                            <a:rect l="0" t="0" r="r" b="b"/>
                            <a:pathLst>
                              <a:path w="8337" h="20">
                                <a:moveTo>
                                  <a:pt x="0" y="0"/>
                                </a:moveTo>
                                <a:lnTo>
                                  <a:pt x="8337" y="0"/>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475"/>
                        <wps:cNvSpPr>
                          <a:spLocks/>
                        </wps:cNvSpPr>
                        <wps:spPr bwMode="auto">
                          <a:xfrm>
                            <a:off x="4326" y="1862"/>
                            <a:ext cx="20" cy="6057"/>
                          </a:xfrm>
                          <a:custGeom>
                            <a:avLst/>
                            <a:gdLst>
                              <a:gd name="T0" fmla="*/ 0 w 20"/>
                              <a:gd name="T1" fmla="*/ 0 h 6057"/>
                              <a:gd name="T2" fmla="*/ 0 w 20"/>
                              <a:gd name="T3" fmla="*/ 6056 h 6057"/>
                            </a:gdLst>
                            <a:ahLst/>
                            <a:cxnLst>
                              <a:cxn ang="0">
                                <a:pos x="T0" y="T1"/>
                              </a:cxn>
                              <a:cxn ang="0">
                                <a:pos x="T2" y="T3"/>
                              </a:cxn>
                            </a:cxnLst>
                            <a:rect l="0" t="0" r="r" b="b"/>
                            <a:pathLst>
                              <a:path w="20" h="6057">
                                <a:moveTo>
                                  <a:pt x="0" y="0"/>
                                </a:moveTo>
                                <a:lnTo>
                                  <a:pt x="0" y="6056"/>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476"/>
                        <wps:cNvSpPr>
                          <a:spLocks/>
                        </wps:cNvSpPr>
                        <wps:spPr bwMode="auto">
                          <a:xfrm>
                            <a:off x="7231" y="1862"/>
                            <a:ext cx="20" cy="6057"/>
                          </a:xfrm>
                          <a:custGeom>
                            <a:avLst/>
                            <a:gdLst>
                              <a:gd name="T0" fmla="*/ 0 w 20"/>
                              <a:gd name="T1" fmla="*/ 0 h 6057"/>
                              <a:gd name="T2" fmla="*/ 0 w 20"/>
                              <a:gd name="T3" fmla="*/ 6056 h 6057"/>
                            </a:gdLst>
                            <a:ahLst/>
                            <a:cxnLst>
                              <a:cxn ang="0">
                                <a:pos x="T0" y="T1"/>
                              </a:cxn>
                              <a:cxn ang="0">
                                <a:pos x="T2" y="T3"/>
                              </a:cxn>
                            </a:cxnLst>
                            <a:rect l="0" t="0" r="r" b="b"/>
                            <a:pathLst>
                              <a:path w="20" h="6057">
                                <a:moveTo>
                                  <a:pt x="0" y="0"/>
                                </a:moveTo>
                                <a:lnTo>
                                  <a:pt x="0" y="6056"/>
                                </a:lnTo>
                              </a:path>
                            </a:pathLst>
                          </a:custGeom>
                          <a:noFill/>
                          <a:ln w="6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477"/>
                        <wps:cNvSpPr>
                          <a:spLocks/>
                        </wps:cNvSpPr>
                        <wps:spPr bwMode="auto">
                          <a:xfrm>
                            <a:off x="9750" y="1862"/>
                            <a:ext cx="20" cy="6057"/>
                          </a:xfrm>
                          <a:custGeom>
                            <a:avLst/>
                            <a:gdLst>
                              <a:gd name="T0" fmla="*/ 0 w 20"/>
                              <a:gd name="T1" fmla="*/ 0 h 6057"/>
                              <a:gd name="T2" fmla="*/ 0 w 20"/>
                              <a:gd name="T3" fmla="*/ 6056 h 6057"/>
                            </a:gdLst>
                            <a:ahLst/>
                            <a:cxnLst>
                              <a:cxn ang="0">
                                <a:pos x="T0" y="T1"/>
                              </a:cxn>
                              <a:cxn ang="0">
                                <a:pos x="T2" y="T3"/>
                              </a:cxn>
                            </a:cxnLst>
                            <a:rect l="0" t="0" r="r" b="b"/>
                            <a:pathLst>
                              <a:path w="20" h="6057">
                                <a:moveTo>
                                  <a:pt x="0" y="0"/>
                                </a:moveTo>
                                <a:lnTo>
                                  <a:pt x="0" y="6056"/>
                                </a:lnTo>
                              </a:path>
                            </a:pathLst>
                          </a:custGeom>
                          <a:noFill/>
                          <a:ln w="6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23AE3" id="Group 471" o:spid="_x0000_s1026" style="position:absolute;margin-left:70.6pt;margin-top:92.65pt;width:417.35pt;height:303.75pt;z-index:-251648000;mso-position-horizontal-relative:page;mso-position-vertical-relative:page" coordorigin="1412,1853" coordsize="8347,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5ioQQAAPEgAAAOAAAAZHJzL2Uyb0RvYy54bWzsWm2P4jYQ/l6p/8HKx0psXkkgWvZ04mVV&#10;6dqedNwPMIlDoiZxagfYbdX/3vE4gQCH7m6Xqzhd+BAcPBnPPON5PHa4f/NU5GTLhMx4OTHsO8sg&#10;rIx4nJXrifFxuRiMDCJrWsY05yWbGM9MGm8efv7pfleFzOEpz2MmCCgpZbirJkZa11VomjJKWUHl&#10;Ha9YCZ0JFwWt4VaszVjQHWgvctOxLN/ccRFXgkdMSvh1pjuNB9SfJCyq/0gSyWqSTwywrcarwOtK&#10;Xc2HexquBa3SLGrMoC+woqBZCYPuVc1oTclGZGeqiiwSXPKkvot4YfIkySKGPoA3tnXizaPgmwp9&#10;WYe7dbWHCaA9wenFaqPft+8FyeKJ4Yx9g5S0gCDhuMQLbAXPrlqHIPUoqg/Ve6F9hOY7Hv0pods8&#10;7Vf3ay1MVrvfeAwK6abmCM9TIgqlAhwnTxiF530U2FNNIvhx6FqW6w0NEkGfOxoGvjPUcYpSCKZ6&#10;zvZsxyDQbY+Gbts3b54fuV6gH/atAJ80aagHRmMb45RnMOfkAVb5Olg/pLRiGC2pANvDCsZoWBeC&#10;MTWTAVlHI4uCLayyi2mnR5kpAfrPogmowFgalZFGpcV05LoNJg7O+T0iNIw2sn5kHMNCt+9krVMi&#10;hhYGO26sX0L6JEUO2fGLSSyyI6izEW5l7COZlOjRIC32WiBuey1KwwVFbkfMIq0iMHvdGkbT1tbo&#10;qWyMhRahinksnG0Vl2q2KMsBlSVOZ1ABUsqzC8J6Yi1xWrXC+rsZRACpnNKJMAjQyUqDXtFa2abG&#10;UE2ymxga/xSyTFtW8C1bcpSoTxIBxjr05mVXSmsBV9oY6m54Qo0DuagbOLYyuRPZki+yPMdo5aWy&#10;yPd8D0GSPM9i1amskWK9muaCbKniS/won0DZkRjwUhmjspTReN60a5rlug3yOWIM869BQs1EJMR/&#10;xtZ4PpqPvIHn+POBZ81mg7eLqTfwF3YwnLmz6XRm/6tMs70wzeKYlcq6lpxt78uytFkmNK3u6fnI&#10;iyNnF/g5d9Y8NgOxAF/ab411m6KaU1Y8foZ0FVyvNrA6QiPl4m+D7GClmRjyrw0VzCD5ryVwztj2&#10;PLU04Y03DGCKENHtWXV7aBmBqolRGzDTVXNa6+VsU4lsncJINoa15G+BdJNMpTPQngy1Vc0N0N7/&#10;xn9QAZzxH2aXsgqI8or85wD/IP/5SLA0bPlPYaqWE98aBk2M26WomyVfxX+gE1PgwG2n7NeOdon/&#10;FIuea+lSH2jwgf1aRZBX3yf/KfyB/dAPxTMHhqu+gv9AiY6h38TwVfw31IlymRJ6/oM1oee/L63W&#10;L9V/40/wn6cm8PX5r6n/grHTVMUt/+nKQTGg5hsgklfzH+r8DAOes1tf/72c//r6L4RqrK//vqf6&#10;Dzbzn+A/3JZfm/8814EjjL7+u8H97y3Wf/3+t7vZ7/e/1Tc5/3Mt2BWe7X9xA3Nt/gsct9//3ub5&#10;X89//fnfj3n+51qw4zvjPzyEuzb/jYOhPiGyR/35n9pl3s77j1vkv/787wev//BtMLxXx3c5zX8A&#10;1Iv77j2+Lzn8U+HhPwAAAP//AwBQSwMEFAAGAAgAAAAhAG+VlULhAAAACwEAAA8AAABkcnMvZG93&#10;bnJldi54bWxMj8FOg0AQhu8mvsNmTLzZBSoWkKVpGvXUmNiaGG9bmAIpO0vYLdC3dzzpbf7Ml3++&#10;ydez6cSIg2stKQgXAQik0lYt1Qo+D68PCQjnNVW6s4QKruhgXdze5Dqr7EQfOO59LbiEXKYVNN73&#10;mZSubNBot7A9Eu9OdjDacxxqWQ164nLTySgInqTRLfGFRve4bbA87y9Gwdukp80yfBl359P2+n2I&#10;3792ISp1fzdvnkF4nP0fDL/6rA4FOx3thSonOs6PYcQoD0m8BMFEuopTEEcFqzRKQBa5/P9D8QMA&#10;AP//AwBQSwECLQAUAAYACAAAACEAtoM4kv4AAADhAQAAEwAAAAAAAAAAAAAAAAAAAAAAW0NvbnRl&#10;bnRfVHlwZXNdLnhtbFBLAQItABQABgAIAAAAIQA4/SH/1gAAAJQBAAALAAAAAAAAAAAAAAAAAC8B&#10;AABfcmVscy8ucmVsc1BLAQItABQABgAIAAAAIQBwYU5ioQQAAPEgAAAOAAAAAAAAAAAAAAAAAC4C&#10;AABkcnMvZTJvRG9jLnhtbFBLAQItABQABgAIAAAAIQBvlZVC4QAAAAsBAAAPAAAAAAAAAAAAAAAA&#10;APsGAABkcnMvZG93bnJldi54bWxQSwUGAAAAAAQABADzAAAACQgAAAAA&#10;" o:allowincell="f">
                <v:shape id="Freeform 472" o:spid="_x0000_s1027" style="position:absolute;left:1417;top:1858;width:8337;height:20;visibility:visible;mso-wrap-style:square;v-text-anchor:top" coordsize="83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x78YA&#10;AADcAAAADwAAAGRycy9kb3ducmV2LnhtbESP0WrCQBRE3wv+w3ILvtVNtbQ1dRURtD4Y2mo/4JK9&#10;2USzd0N2jfHvXaHQx2FmzjCzRW9r0VHrK8cKnkcJCOLc6YqNgt/D+ukdhA/IGmvHpOBKHhbzwcMM&#10;U+0u/EPdPhgRIexTVFCG0KRS+rwki37kGuLoFa61GKJsjdQtXiLc1nKcJK/SYsVxocSGViXlp/3Z&#10;KjBZZrpJUXy/HIudPX5eN1+TzCo1fOyXHyAC9eE//NfeagXj6Rv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bx78YAAADcAAAADwAAAAAAAAAAAAAAAACYAgAAZHJz&#10;L2Rvd25yZXYueG1sUEsFBgAAAAAEAAQA9QAAAIsDAAAAAA==&#10;" path="m,l8337,e" filled="f" strokeweight=".17956mm">
                  <v:path arrowok="t" o:connecttype="custom" o:connectlocs="0,0;8337,0" o:connectangles="0,0"/>
                </v:shape>
                <v:shape id="Freeform 473" o:spid="_x0000_s1028" style="position:absolute;left:1421;top:1862;width:20;height:6057;visibility:visible;mso-wrap-style:square;v-text-anchor:top" coordsize="20,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nLMIA&#10;AADcAAAADwAAAGRycy9kb3ducmV2LnhtbERPy4rCMBTdC/5DuMLsNNUBGatRVBAHnI0PdHtprk2x&#10;uWmbqB2/frIYcHk479mitaV4UOMLxwqGgwQEceZ0wbmC03HT/wLhA7LG0jEp+CUPi3m3M8NUuyfv&#10;6XEIuYgh7FNUYEKoUil9ZsiiH7iKOHJX11gMETa51A0+Y7gt5ShJxtJiwbHBYEVrQ9ntcLcKtpd9&#10;fX5NqmV9+vyp12G106bdKfXRa5dTEIHa8Bb/u7+1gtEkro1n4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KcswgAAANwAAAAPAAAAAAAAAAAAAAAAAJgCAABkcnMvZG93&#10;bnJldi54bWxQSwUGAAAAAAQABAD1AAAAhwMAAAAA&#10;" path="m,l,6056e" filled="f" strokeweight=".17919mm">
                  <v:path arrowok="t" o:connecttype="custom" o:connectlocs="0,0;0,6056" o:connectangles="0,0"/>
                </v:shape>
                <v:shape id="Freeform 474" o:spid="_x0000_s1029" style="position:absolute;left:1417;top:7923;width:8337;height:20;visibility:visible;mso-wrap-style:square;v-text-anchor:top" coordsize="83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ABsUA&#10;AADcAAAADwAAAGRycy9kb3ducmV2LnhtbESP0WrCQBRE3wv9h+UWfNNNtUiNrlIEtQ+GtrYfcMne&#10;bKLZuyG7xvj3riD0cZiZM8xi1dtadNT6yrGC11ECgjh3umKj4O93M3wH4QOyxtoxKbiSh9Xy+WmB&#10;qXYX/qHuEIyIEPYpKihDaFIpfV6SRT9yDXH0CtdaDFG2RuoWLxFuazlOkqm0WHFcKLGhdUn56XC2&#10;CkyWmW5SFN9vx2Jvj7vr9muSWaUGL/3HHESgPvyHH+1PrWA8m8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cAGxQAAANwAAAAPAAAAAAAAAAAAAAAAAJgCAABkcnMv&#10;ZG93bnJldi54bWxQSwUGAAAAAAQABAD1AAAAigMAAAAA&#10;" path="m,l8337,e" filled="f" strokeweight=".17956mm">
                  <v:path arrowok="t" o:connecttype="custom" o:connectlocs="0,0;8337,0" o:connectangles="0,0"/>
                </v:shape>
                <v:shape id="Freeform 475" o:spid="_x0000_s1030" style="position:absolute;left:4326;top:1862;width:20;height:6057;visibility:visible;mso-wrap-style:square;v-text-anchor:top" coordsize="20,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hI8EA&#10;AADcAAAADwAAAGRycy9kb3ducmV2LnhtbERPTU/CQBC9k/gfNmPCDbZCNFpZiMGYGA9G0APHoTt2&#10;q93ZpjtC+ffMwYTjy/terIbYmgP1uUns4GZagCGukm+4dvD1+TK5B5MF2WObmBycKMNqeTVaYOnT&#10;kTd02EptNIRziQ6CSFdam6tAEfM0dcTKfac+oijsa+t7PGp4bO2sKO5sxIa1IWBH60DV7/YvOpg/&#10;++Gnk83D2+2O3z/E7kOz2zs3vh6eHsEIDXIR/7tfvfoKna9n9AjY5R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A4SPBAAAA3AAAAA8AAAAAAAAAAAAAAAAAmAIAAGRycy9kb3du&#10;cmV2LnhtbFBLBQYAAAAABAAEAPUAAACGAwAAAAA=&#10;" path="m,l,6056e" filled="f" strokeweight=".17956mm">
                  <v:path arrowok="t" o:connecttype="custom" o:connectlocs="0,0;0,6056" o:connectangles="0,0"/>
                </v:shape>
                <v:shape id="Freeform 476" o:spid="_x0000_s1031" style="position:absolute;left:7231;top:1862;width:20;height:6057;visibility:visible;mso-wrap-style:square;v-text-anchor:top" coordsize="20,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EuMQA&#10;AADcAAAADwAAAGRycy9kb3ducmV2LnhtbESPQWsCMRSE74X+h/AKvdWsSktdjSKKUHqQaj14fG6e&#10;m9XNy7J51e2/N4WCx2Hmm2Ems87X6kJtrAIb6PcyUMRFsBWXBnbfq5d3UFGQLdaBycAvRZhNHx8m&#10;mNtw5Q1dtlKqVMIxRwNOpMm1joUjj7EXGuLkHUPrUZJsS21bvKZyX+tBlr1pjxWnBYcNLRwV5+2P&#10;NzBc2u7UyGb0+brn9Zfog6v2B2Oen7r5GJRQJ/fwP/1hE5f14e9MOgJ6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RLjEAAAA3AAAAA8AAAAAAAAAAAAAAAAAmAIAAGRycy9k&#10;b3ducmV2LnhtbFBLBQYAAAAABAAEAPUAAACJAwAAAAA=&#10;" path="m,l,6056e" filled="f" strokeweight=".17956mm">
                  <v:path arrowok="t" o:connecttype="custom" o:connectlocs="0,0;0,6056" o:connectangles="0,0"/>
                </v:shape>
                <v:shape id="Freeform 477" o:spid="_x0000_s1032" style="position:absolute;left:9750;top:1862;width:20;height:6057;visibility:visible;mso-wrap-style:square;v-text-anchor:top" coordsize="20,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K3MUA&#10;AADcAAAADwAAAGRycy9kb3ducmV2LnhtbESPT4vCMBTE7wt+h/CEva2pCsvaNYoK4oJe/INeH83b&#10;pti8tE3Urp/eCAseh5n5DTOetrYUV2p84VhBv5eAIM6cLjhXcNgvP75A+ICssXRMCv7Iw3TSeRtj&#10;qt2Nt3TdhVxECPsUFZgQqlRKnxmy6HuuIo7er2sshiibXOoGbxFuSzlIkk9pseC4YLCihaHsvLtY&#10;BavTtj7eR9WsPgw39SLM19q0a6Xeu+3sG0SgNrzC/+0frWCYDOB5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wrcxQAAANwAAAAPAAAAAAAAAAAAAAAAAJgCAABkcnMv&#10;ZG93bnJldi54bWxQSwUGAAAAAAQABAD1AAAAigMAAAAA&#10;" path="m,l,6056e" filled="f" strokeweight=".17919mm">
                  <v:path arrowok="t" o:connecttype="custom" o:connectlocs="0,0;0,6056" o:connectangles="0,0"/>
                </v:shape>
                <w10:wrap anchorx="page" anchory="page"/>
              </v:group>
            </w:pict>
          </mc:Fallback>
        </mc:AlternateContent>
      </w:r>
      <w:r w:rsidR="00D823D2" w:rsidRPr="00D823D2">
        <w:rPr>
          <w:rFonts w:ascii="Times New Roman" w:eastAsia="標楷體" w:hAnsi="標楷體" w:hint="eastAsia"/>
          <w:spacing w:val="8"/>
          <w:w w:val="101"/>
          <w:kern w:val="0"/>
          <w:position w:val="-2"/>
          <w:sz w:val="20"/>
          <w:szCs w:val="20"/>
        </w:rPr>
        <w:t>（五）預算中原由</w:t>
      </w:r>
      <w:r w:rsidR="00D823D2" w:rsidRPr="00D823D2">
        <w:rPr>
          <w:rFonts w:ascii="Times New Roman" w:eastAsia="標楷體" w:hAnsi="標楷體" w:hint="eastAsia"/>
          <w:spacing w:val="10"/>
          <w:w w:val="101"/>
          <w:kern w:val="0"/>
          <w:position w:val="-2"/>
          <w:sz w:val="20"/>
          <w:szCs w:val="20"/>
        </w:rPr>
        <w:t>縣</w:t>
      </w:r>
      <w:r w:rsidR="00D823D2" w:rsidRPr="00D823D2">
        <w:rPr>
          <w:rFonts w:ascii="Times New Roman" w:eastAsia="標楷體" w:hAnsi="標楷體" w:hint="eastAsia"/>
          <w:spacing w:val="8"/>
          <w:w w:val="101"/>
          <w:kern w:val="0"/>
          <w:position w:val="-2"/>
          <w:sz w:val="20"/>
          <w:szCs w:val="20"/>
        </w:rPr>
        <w:t>庫支應之</w:t>
      </w:r>
    </w:p>
    <w:p w:rsidR="00D823D2" w:rsidRPr="00D823D2" w:rsidRDefault="00D823D2">
      <w:pPr>
        <w:autoSpaceDE w:val="0"/>
        <w:autoSpaceDN w:val="0"/>
        <w:adjustRightInd w:val="0"/>
        <w:spacing w:before="59" w:line="295" w:lineRule="auto"/>
        <w:ind w:left="919" w:right="-10"/>
        <w:jc w:val="both"/>
        <w:rPr>
          <w:rFonts w:ascii="Times New Roman" w:eastAsia="標楷體" w:hAnsi="Times New Roman"/>
          <w:kern w:val="0"/>
          <w:sz w:val="20"/>
          <w:szCs w:val="20"/>
        </w:rPr>
      </w:pPr>
      <w:r w:rsidRPr="00D823D2">
        <w:rPr>
          <w:rFonts w:ascii="Times New Roman" w:eastAsia="標楷體" w:hAnsi="標楷體" w:hint="eastAsia"/>
          <w:spacing w:val="8"/>
          <w:w w:val="101"/>
          <w:kern w:val="0"/>
          <w:sz w:val="20"/>
          <w:szCs w:val="20"/>
        </w:rPr>
        <w:t>計畫，如年</w:t>
      </w:r>
      <w:r w:rsidRPr="00D823D2">
        <w:rPr>
          <w:rFonts w:ascii="Times New Roman" w:eastAsia="標楷體" w:hAnsi="標楷體" w:hint="eastAsia"/>
          <w:spacing w:val="10"/>
          <w:w w:val="101"/>
          <w:kern w:val="0"/>
          <w:sz w:val="20"/>
          <w:szCs w:val="20"/>
        </w:rPr>
        <w:t>度</w:t>
      </w:r>
      <w:r w:rsidRPr="00D823D2">
        <w:rPr>
          <w:rFonts w:ascii="Times New Roman" w:eastAsia="標楷體" w:hAnsi="標楷體" w:hint="eastAsia"/>
          <w:spacing w:val="8"/>
          <w:w w:val="101"/>
          <w:kern w:val="0"/>
          <w:sz w:val="20"/>
          <w:szCs w:val="20"/>
        </w:rPr>
        <w:t>進行</w:t>
      </w:r>
      <w:r w:rsidRPr="00D823D2">
        <w:rPr>
          <w:rFonts w:ascii="Times New Roman" w:eastAsia="標楷體" w:hAnsi="標楷體" w:hint="eastAsia"/>
          <w:spacing w:val="10"/>
          <w:w w:val="101"/>
          <w:kern w:val="0"/>
          <w:sz w:val="20"/>
          <w:szCs w:val="20"/>
        </w:rPr>
        <w:t>中</w:t>
      </w:r>
      <w:r w:rsidRPr="00D823D2">
        <w:rPr>
          <w:rFonts w:ascii="Times New Roman" w:eastAsia="標楷體" w:hAnsi="標楷體" w:hint="eastAsia"/>
          <w:w w:val="101"/>
          <w:kern w:val="0"/>
          <w:sz w:val="20"/>
          <w:szCs w:val="20"/>
        </w:rPr>
        <w:t>另</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獲上級政府</w:t>
      </w:r>
      <w:r w:rsidRPr="00D823D2">
        <w:rPr>
          <w:rFonts w:ascii="Times New Roman" w:eastAsia="標楷體" w:hAnsi="標楷體" w:hint="eastAsia"/>
          <w:spacing w:val="10"/>
          <w:w w:val="102"/>
          <w:kern w:val="0"/>
          <w:sz w:val="20"/>
          <w:szCs w:val="20"/>
        </w:rPr>
        <w:t>補</w:t>
      </w:r>
      <w:r w:rsidRPr="00D823D2">
        <w:rPr>
          <w:rFonts w:ascii="Times New Roman" w:eastAsia="標楷體" w:hAnsi="標楷體" w:hint="eastAsia"/>
          <w:spacing w:val="8"/>
          <w:w w:val="102"/>
          <w:kern w:val="0"/>
          <w:sz w:val="20"/>
          <w:szCs w:val="20"/>
        </w:rPr>
        <w:t>助者</w:t>
      </w:r>
      <w:r w:rsidRPr="00D823D2">
        <w:rPr>
          <w:rFonts w:ascii="Times New Roman" w:eastAsia="標楷體" w:hAnsi="標楷體" w:hint="eastAsia"/>
          <w:spacing w:val="10"/>
          <w:w w:val="102"/>
          <w:kern w:val="0"/>
          <w:sz w:val="20"/>
          <w:szCs w:val="20"/>
        </w:rPr>
        <w:t>，</w:t>
      </w:r>
      <w:r w:rsidRPr="00D823D2">
        <w:rPr>
          <w:rFonts w:ascii="Times New Roman" w:eastAsia="標楷體" w:hAnsi="標楷體" w:hint="eastAsia"/>
          <w:w w:val="102"/>
          <w:kern w:val="0"/>
          <w:sz w:val="20"/>
          <w:szCs w:val="20"/>
        </w:rPr>
        <w:t>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編列預算不</w:t>
      </w:r>
      <w:r w:rsidRPr="00D823D2">
        <w:rPr>
          <w:rFonts w:ascii="Times New Roman" w:eastAsia="標楷體" w:hAnsi="標楷體" w:hint="eastAsia"/>
          <w:spacing w:val="10"/>
          <w:w w:val="102"/>
          <w:kern w:val="0"/>
          <w:sz w:val="20"/>
          <w:szCs w:val="20"/>
        </w:rPr>
        <w:t>再</w:t>
      </w:r>
      <w:r w:rsidRPr="00D823D2">
        <w:rPr>
          <w:rFonts w:ascii="Times New Roman" w:eastAsia="標楷體" w:hAnsi="標楷體" w:hint="eastAsia"/>
          <w:spacing w:val="8"/>
          <w:w w:val="102"/>
          <w:kern w:val="0"/>
          <w:sz w:val="20"/>
          <w:szCs w:val="20"/>
        </w:rPr>
        <w:t>動支</w:t>
      </w:r>
      <w:r w:rsidRPr="00D823D2">
        <w:rPr>
          <w:rFonts w:ascii="Times New Roman" w:eastAsia="標楷體" w:hAnsi="標楷體" w:hint="eastAsia"/>
          <w:spacing w:val="10"/>
          <w:w w:val="102"/>
          <w:kern w:val="0"/>
          <w:sz w:val="20"/>
          <w:szCs w:val="20"/>
        </w:rPr>
        <w:t>，</w:t>
      </w:r>
      <w:r w:rsidRPr="00D823D2">
        <w:rPr>
          <w:rFonts w:ascii="Times New Roman" w:eastAsia="標楷體" w:hAnsi="標楷體" w:hint="eastAsia"/>
          <w:w w:val="102"/>
          <w:kern w:val="0"/>
          <w:sz w:val="20"/>
          <w:szCs w:val="20"/>
        </w:rPr>
        <w:t>非</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經奉簽准，</w:t>
      </w:r>
      <w:r w:rsidRPr="00D823D2">
        <w:rPr>
          <w:rFonts w:ascii="Times New Roman" w:eastAsia="標楷體" w:hAnsi="標楷體" w:hint="eastAsia"/>
          <w:spacing w:val="10"/>
          <w:w w:val="101"/>
          <w:kern w:val="0"/>
          <w:sz w:val="20"/>
          <w:szCs w:val="20"/>
        </w:rPr>
        <w:t>不</w:t>
      </w:r>
      <w:r w:rsidRPr="00D823D2">
        <w:rPr>
          <w:rFonts w:ascii="Times New Roman" w:eastAsia="標楷體" w:hAnsi="標楷體" w:hint="eastAsia"/>
          <w:spacing w:val="8"/>
          <w:w w:val="101"/>
          <w:kern w:val="0"/>
          <w:sz w:val="20"/>
          <w:szCs w:val="20"/>
        </w:rPr>
        <w:t>得變</w:t>
      </w:r>
      <w:r w:rsidRPr="00D823D2">
        <w:rPr>
          <w:rFonts w:ascii="Times New Roman" w:eastAsia="標楷體" w:hAnsi="標楷體" w:hint="eastAsia"/>
          <w:spacing w:val="10"/>
          <w:w w:val="101"/>
          <w:kern w:val="0"/>
          <w:sz w:val="20"/>
          <w:szCs w:val="20"/>
        </w:rPr>
        <w:t>更</w:t>
      </w:r>
      <w:r w:rsidRPr="00D823D2">
        <w:rPr>
          <w:rFonts w:ascii="Times New Roman" w:eastAsia="標楷體" w:hAnsi="標楷體" w:hint="eastAsia"/>
          <w:w w:val="101"/>
          <w:kern w:val="0"/>
          <w:sz w:val="20"/>
          <w:szCs w:val="20"/>
        </w:rPr>
        <w:t>或</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1"/>
          <w:kern w:val="0"/>
          <w:sz w:val="20"/>
          <w:szCs w:val="20"/>
        </w:rPr>
        <w:t>相互移用。</w:t>
      </w:r>
      <w:r w:rsidRPr="00D823D2">
        <w:rPr>
          <w:rFonts w:ascii="Times New Roman" w:eastAsia="標楷體" w:hAnsi="標楷體" w:hint="eastAsia"/>
          <w:spacing w:val="10"/>
          <w:w w:val="101"/>
          <w:kern w:val="0"/>
          <w:sz w:val="20"/>
          <w:szCs w:val="20"/>
        </w:rPr>
        <w:t>其</w:t>
      </w:r>
      <w:r w:rsidRPr="00D823D2">
        <w:rPr>
          <w:rFonts w:ascii="Times New Roman" w:eastAsia="標楷體" w:hAnsi="標楷體" w:hint="eastAsia"/>
          <w:spacing w:val="8"/>
          <w:w w:val="101"/>
          <w:kern w:val="0"/>
          <w:sz w:val="20"/>
          <w:szCs w:val="20"/>
        </w:rPr>
        <w:t>餘預</w:t>
      </w:r>
      <w:r w:rsidRPr="00D823D2">
        <w:rPr>
          <w:rFonts w:ascii="Times New Roman" w:eastAsia="標楷體" w:hAnsi="標楷體" w:hint="eastAsia"/>
          <w:spacing w:val="10"/>
          <w:w w:val="101"/>
          <w:kern w:val="0"/>
          <w:sz w:val="20"/>
          <w:szCs w:val="20"/>
        </w:rPr>
        <w:t>算</w:t>
      </w:r>
      <w:r w:rsidRPr="00D823D2">
        <w:rPr>
          <w:rFonts w:ascii="Times New Roman" w:eastAsia="標楷體" w:hAnsi="標楷體" w:hint="eastAsia"/>
          <w:w w:val="101"/>
          <w:kern w:val="0"/>
          <w:sz w:val="20"/>
          <w:szCs w:val="20"/>
        </w:rPr>
        <w:t>原</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列之上級政</w:t>
      </w:r>
      <w:r w:rsidRPr="00D823D2">
        <w:rPr>
          <w:rFonts w:ascii="Times New Roman" w:eastAsia="標楷體" w:hAnsi="標楷體" w:hint="eastAsia"/>
          <w:spacing w:val="10"/>
          <w:w w:val="102"/>
          <w:kern w:val="0"/>
          <w:sz w:val="20"/>
          <w:szCs w:val="20"/>
        </w:rPr>
        <w:t>府</w:t>
      </w:r>
      <w:r w:rsidRPr="00D823D2">
        <w:rPr>
          <w:rFonts w:ascii="Times New Roman" w:eastAsia="標楷體" w:hAnsi="標楷體" w:hint="eastAsia"/>
          <w:spacing w:val="8"/>
          <w:w w:val="102"/>
          <w:kern w:val="0"/>
          <w:sz w:val="20"/>
          <w:szCs w:val="20"/>
        </w:rPr>
        <w:t>補助</w:t>
      </w:r>
      <w:r w:rsidRPr="00D823D2">
        <w:rPr>
          <w:rFonts w:ascii="Times New Roman" w:eastAsia="標楷體" w:hAnsi="標楷體" w:hint="eastAsia"/>
          <w:spacing w:val="10"/>
          <w:w w:val="102"/>
          <w:kern w:val="0"/>
          <w:sz w:val="20"/>
          <w:szCs w:val="20"/>
        </w:rPr>
        <w:t>計</w:t>
      </w:r>
      <w:r w:rsidRPr="00D823D2">
        <w:rPr>
          <w:rFonts w:ascii="Times New Roman" w:eastAsia="標楷體" w:hAnsi="標楷體" w:hint="eastAsia"/>
          <w:w w:val="102"/>
          <w:kern w:val="0"/>
          <w:sz w:val="20"/>
          <w:szCs w:val="20"/>
        </w:rPr>
        <w:t>畫</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本縣配合款</w:t>
      </w:r>
      <w:r w:rsidRPr="00D823D2">
        <w:rPr>
          <w:rFonts w:ascii="Times New Roman" w:eastAsia="標楷體" w:hAnsi="標楷體" w:hint="eastAsia"/>
          <w:spacing w:val="10"/>
          <w:w w:val="102"/>
          <w:kern w:val="0"/>
          <w:sz w:val="20"/>
          <w:szCs w:val="20"/>
        </w:rPr>
        <w:t>部</w:t>
      </w:r>
      <w:r w:rsidRPr="00D823D2">
        <w:rPr>
          <w:rFonts w:ascii="Times New Roman" w:eastAsia="標楷體" w:hAnsi="標楷體" w:hint="eastAsia"/>
          <w:spacing w:val="8"/>
          <w:w w:val="102"/>
          <w:kern w:val="0"/>
          <w:sz w:val="20"/>
          <w:szCs w:val="20"/>
        </w:rPr>
        <w:t>分，</w:t>
      </w:r>
      <w:r w:rsidRPr="00D823D2">
        <w:rPr>
          <w:rFonts w:ascii="Times New Roman" w:eastAsia="標楷體" w:hAnsi="標楷體" w:hint="eastAsia"/>
          <w:spacing w:val="10"/>
          <w:w w:val="102"/>
          <w:kern w:val="0"/>
          <w:sz w:val="20"/>
          <w:szCs w:val="20"/>
        </w:rPr>
        <w:t>應</w:t>
      </w:r>
      <w:r w:rsidRPr="00D823D2">
        <w:rPr>
          <w:rFonts w:ascii="Times New Roman" w:eastAsia="標楷體" w:hAnsi="標楷體" w:hint="eastAsia"/>
          <w:w w:val="102"/>
          <w:kern w:val="0"/>
          <w:sz w:val="20"/>
          <w:szCs w:val="20"/>
        </w:rPr>
        <w:t>按</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上級政府核</w:t>
      </w:r>
      <w:r w:rsidRPr="00D823D2">
        <w:rPr>
          <w:rFonts w:ascii="Times New Roman" w:eastAsia="標楷體" w:hAnsi="標楷體" w:hint="eastAsia"/>
          <w:spacing w:val="10"/>
          <w:w w:val="101"/>
          <w:kern w:val="0"/>
          <w:sz w:val="20"/>
          <w:szCs w:val="20"/>
        </w:rPr>
        <w:t>定</w:t>
      </w:r>
      <w:r w:rsidRPr="00D823D2">
        <w:rPr>
          <w:rFonts w:ascii="Times New Roman" w:eastAsia="標楷體" w:hAnsi="標楷體" w:hint="eastAsia"/>
          <w:spacing w:val="8"/>
          <w:w w:val="101"/>
          <w:kern w:val="0"/>
          <w:sz w:val="20"/>
          <w:szCs w:val="20"/>
        </w:rPr>
        <w:t>配合</w:t>
      </w:r>
      <w:r w:rsidRPr="00D823D2">
        <w:rPr>
          <w:rFonts w:ascii="Times New Roman" w:eastAsia="標楷體" w:hAnsi="標楷體" w:hint="eastAsia"/>
          <w:spacing w:val="10"/>
          <w:w w:val="101"/>
          <w:kern w:val="0"/>
          <w:sz w:val="20"/>
          <w:szCs w:val="20"/>
        </w:rPr>
        <w:t>比</w:t>
      </w:r>
      <w:r w:rsidRPr="00D823D2">
        <w:rPr>
          <w:rFonts w:ascii="Times New Roman" w:eastAsia="標楷體" w:hAnsi="標楷體" w:hint="eastAsia"/>
          <w:w w:val="101"/>
          <w:kern w:val="0"/>
          <w:sz w:val="20"/>
          <w:szCs w:val="20"/>
        </w:rPr>
        <w:t>率</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動支，如未</w:t>
      </w:r>
      <w:r w:rsidRPr="00D823D2">
        <w:rPr>
          <w:rFonts w:ascii="Times New Roman" w:eastAsia="標楷體" w:hAnsi="標楷體" w:hint="eastAsia"/>
          <w:spacing w:val="10"/>
          <w:w w:val="102"/>
          <w:kern w:val="0"/>
          <w:sz w:val="20"/>
          <w:szCs w:val="20"/>
        </w:rPr>
        <w:t>獲</w:t>
      </w:r>
      <w:r w:rsidRPr="00D823D2">
        <w:rPr>
          <w:rFonts w:ascii="Times New Roman" w:eastAsia="標楷體" w:hAnsi="標楷體" w:hint="eastAsia"/>
          <w:spacing w:val="8"/>
          <w:w w:val="102"/>
          <w:kern w:val="0"/>
          <w:sz w:val="20"/>
          <w:szCs w:val="20"/>
        </w:rPr>
        <w:t>上級</w:t>
      </w:r>
      <w:r w:rsidRPr="00D823D2">
        <w:rPr>
          <w:rFonts w:ascii="Times New Roman" w:eastAsia="標楷體" w:hAnsi="標楷體" w:hint="eastAsia"/>
          <w:spacing w:val="10"/>
          <w:w w:val="102"/>
          <w:kern w:val="0"/>
          <w:sz w:val="20"/>
          <w:szCs w:val="20"/>
        </w:rPr>
        <w:t>政</w:t>
      </w:r>
      <w:r w:rsidRPr="00D823D2">
        <w:rPr>
          <w:rFonts w:ascii="Times New Roman" w:eastAsia="標楷體" w:hAnsi="標楷體" w:hint="eastAsia"/>
          <w:w w:val="102"/>
          <w:kern w:val="0"/>
          <w:sz w:val="20"/>
          <w:szCs w:val="20"/>
        </w:rPr>
        <w:t>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核定補助，</w:t>
      </w:r>
      <w:r w:rsidRPr="00D823D2">
        <w:rPr>
          <w:rFonts w:ascii="Times New Roman" w:eastAsia="標楷體" w:hAnsi="標楷體" w:hint="eastAsia"/>
          <w:spacing w:val="10"/>
          <w:w w:val="101"/>
          <w:kern w:val="0"/>
          <w:sz w:val="20"/>
          <w:szCs w:val="20"/>
        </w:rPr>
        <w:t>則</w:t>
      </w:r>
      <w:r w:rsidRPr="00D823D2">
        <w:rPr>
          <w:rFonts w:ascii="Times New Roman" w:eastAsia="標楷體" w:hAnsi="標楷體" w:hint="eastAsia"/>
          <w:spacing w:val="8"/>
          <w:w w:val="101"/>
          <w:kern w:val="0"/>
          <w:sz w:val="20"/>
          <w:szCs w:val="20"/>
        </w:rPr>
        <w:t>一律</w:t>
      </w:r>
      <w:r w:rsidRPr="00D823D2">
        <w:rPr>
          <w:rFonts w:ascii="Times New Roman" w:eastAsia="標楷體" w:hAnsi="標楷體" w:hint="eastAsia"/>
          <w:spacing w:val="10"/>
          <w:w w:val="101"/>
          <w:kern w:val="0"/>
          <w:sz w:val="20"/>
          <w:szCs w:val="20"/>
        </w:rPr>
        <w:t>停</w:t>
      </w:r>
      <w:r w:rsidRPr="00D823D2">
        <w:rPr>
          <w:rFonts w:ascii="Times New Roman" w:eastAsia="標楷體" w:hAnsi="標楷體" w:hint="eastAsia"/>
          <w:w w:val="101"/>
          <w:kern w:val="0"/>
          <w:sz w:val="20"/>
          <w:szCs w:val="20"/>
        </w:rPr>
        <w:t>止</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動支。</w:t>
      </w:r>
    </w:p>
    <w:p w:rsidR="00D823D2" w:rsidRPr="00D823D2" w:rsidRDefault="00D823D2">
      <w:pPr>
        <w:autoSpaceDE w:val="0"/>
        <w:autoSpaceDN w:val="0"/>
        <w:adjustRightInd w:val="0"/>
        <w:spacing w:before="13" w:line="295" w:lineRule="auto"/>
        <w:ind w:left="919" w:right="-59" w:hanging="634"/>
        <w:jc w:val="both"/>
        <w:rPr>
          <w:rFonts w:ascii="Times New Roman" w:eastAsia="標楷體" w:hAnsi="Times New Roman"/>
          <w:kern w:val="0"/>
          <w:sz w:val="20"/>
          <w:szCs w:val="20"/>
        </w:rPr>
      </w:pPr>
      <w:r w:rsidRPr="00D823D2">
        <w:rPr>
          <w:rFonts w:ascii="Times New Roman" w:eastAsia="標楷體" w:hAnsi="標楷體" w:hint="eastAsia"/>
          <w:spacing w:val="8"/>
          <w:w w:val="101"/>
          <w:kern w:val="0"/>
          <w:sz w:val="20"/>
          <w:szCs w:val="20"/>
        </w:rPr>
        <w:t>（六）因公務連繫</w:t>
      </w:r>
      <w:r w:rsidRPr="00D823D2">
        <w:rPr>
          <w:rFonts w:ascii="Times New Roman" w:eastAsia="標楷體" w:hAnsi="標楷體" w:hint="eastAsia"/>
          <w:spacing w:val="10"/>
          <w:w w:val="101"/>
          <w:kern w:val="0"/>
          <w:sz w:val="20"/>
          <w:szCs w:val="20"/>
        </w:rPr>
        <w:t>接</w:t>
      </w:r>
      <w:r w:rsidRPr="00D823D2">
        <w:rPr>
          <w:rFonts w:ascii="Times New Roman" w:eastAsia="標楷體" w:hAnsi="標楷體" w:hint="eastAsia"/>
          <w:spacing w:val="8"/>
          <w:w w:val="101"/>
          <w:kern w:val="0"/>
          <w:sz w:val="20"/>
          <w:szCs w:val="20"/>
        </w:rPr>
        <w:t>待贈送或</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2"/>
          <w:kern w:val="0"/>
          <w:sz w:val="20"/>
          <w:szCs w:val="20"/>
        </w:rPr>
        <w:t>支付紀念、</w:t>
      </w:r>
      <w:r w:rsidRPr="00D823D2">
        <w:rPr>
          <w:rFonts w:ascii="Times New Roman" w:eastAsia="標楷體" w:hAnsi="標楷體" w:hint="eastAsia"/>
          <w:spacing w:val="10"/>
          <w:w w:val="102"/>
          <w:kern w:val="0"/>
          <w:sz w:val="20"/>
          <w:szCs w:val="20"/>
        </w:rPr>
        <w:t>獎</w:t>
      </w:r>
      <w:r w:rsidRPr="00D823D2">
        <w:rPr>
          <w:rFonts w:ascii="Times New Roman" w:eastAsia="標楷體" w:hAnsi="標楷體" w:hint="eastAsia"/>
          <w:spacing w:val="8"/>
          <w:w w:val="102"/>
          <w:kern w:val="0"/>
          <w:sz w:val="20"/>
          <w:szCs w:val="20"/>
        </w:rPr>
        <w:t>勵品</w:t>
      </w:r>
      <w:r w:rsidRPr="00D823D2">
        <w:rPr>
          <w:rFonts w:ascii="Times New Roman" w:eastAsia="標楷體" w:hAnsi="標楷體" w:hint="eastAsia"/>
          <w:spacing w:val="10"/>
          <w:w w:val="102"/>
          <w:kern w:val="0"/>
          <w:sz w:val="20"/>
          <w:szCs w:val="20"/>
        </w:rPr>
        <w:t>等</w:t>
      </w:r>
      <w:r w:rsidRPr="00D823D2">
        <w:rPr>
          <w:rFonts w:ascii="Times New Roman" w:eastAsia="標楷體" w:hAnsi="標楷體" w:hint="eastAsia"/>
          <w:w w:val="102"/>
          <w:kern w:val="0"/>
          <w:sz w:val="20"/>
          <w:szCs w:val="20"/>
        </w:rPr>
        <w:t>經</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費不得支用</w:t>
      </w:r>
      <w:r w:rsidRPr="00D823D2">
        <w:rPr>
          <w:rFonts w:ascii="Times New Roman" w:eastAsia="標楷體" w:hAnsi="標楷體" w:hint="eastAsia"/>
          <w:spacing w:val="10"/>
          <w:w w:val="101"/>
          <w:kern w:val="0"/>
          <w:sz w:val="20"/>
          <w:szCs w:val="20"/>
        </w:rPr>
        <w:t>於</w:t>
      </w:r>
      <w:r w:rsidRPr="00D823D2">
        <w:rPr>
          <w:rFonts w:ascii="Times New Roman" w:eastAsia="標楷體" w:hAnsi="標楷體" w:hint="eastAsia"/>
          <w:spacing w:val="8"/>
          <w:w w:val="101"/>
          <w:kern w:val="0"/>
          <w:sz w:val="20"/>
          <w:szCs w:val="20"/>
        </w:rPr>
        <w:t>贈送</w:t>
      </w:r>
      <w:r w:rsidRPr="00D823D2">
        <w:rPr>
          <w:rFonts w:ascii="Times New Roman" w:eastAsia="標楷體" w:hAnsi="標楷體" w:hint="eastAsia"/>
          <w:spacing w:val="10"/>
          <w:w w:val="101"/>
          <w:kern w:val="0"/>
          <w:sz w:val="20"/>
          <w:szCs w:val="20"/>
        </w:rPr>
        <w:t>婚</w:t>
      </w:r>
      <w:r w:rsidRPr="00D823D2">
        <w:rPr>
          <w:rFonts w:ascii="Times New Roman" w:eastAsia="標楷體" w:hAnsi="標楷體" w:hint="eastAsia"/>
          <w:w w:val="101"/>
          <w:kern w:val="0"/>
          <w:sz w:val="20"/>
          <w:szCs w:val="20"/>
        </w:rPr>
        <w:t>喪</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喜慶之禮金</w:t>
      </w:r>
      <w:r w:rsidRPr="00D823D2">
        <w:rPr>
          <w:rFonts w:ascii="Times New Roman" w:eastAsia="標楷體" w:hAnsi="標楷體" w:hint="eastAsia"/>
          <w:spacing w:val="10"/>
          <w:w w:val="102"/>
          <w:kern w:val="0"/>
          <w:sz w:val="20"/>
          <w:szCs w:val="20"/>
        </w:rPr>
        <w:t>、</w:t>
      </w:r>
      <w:r w:rsidRPr="00D823D2">
        <w:rPr>
          <w:rFonts w:ascii="Times New Roman" w:eastAsia="標楷體" w:hAnsi="標楷體" w:hint="eastAsia"/>
          <w:spacing w:val="8"/>
          <w:w w:val="102"/>
          <w:kern w:val="0"/>
          <w:sz w:val="20"/>
          <w:szCs w:val="20"/>
        </w:rPr>
        <w:t>奠儀</w:t>
      </w:r>
      <w:r w:rsidRPr="00D823D2">
        <w:rPr>
          <w:rFonts w:ascii="Times New Roman" w:eastAsia="標楷體" w:hAnsi="標楷體" w:hint="eastAsia"/>
          <w:spacing w:val="10"/>
          <w:w w:val="102"/>
          <w:kern w:val="0"/>
          <w:sz w:val="20"/>
          <w:szCs w:val="20"/>
        </w:rPr>
        <w:t>、</w:t>
      </w:r>
      <w:r w:rsidRPr="00D823D2">
        <w:rPr>
          <w:rFonts w:ascii="Times New Roman" w:eastAsia="標楷體" w:hAnsi="標楷體" w:hint="eastAsia"/>
          <w:w w:val="102"/>
          <w:kern w:val="0"/>
          <w:sz w:val="20"/>
          <w:szCs w:val="20"/>
        </w:rPr>
        <w:t>禮</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10"/>
          <w:w w:val="101"/>
          <w:kern w:val="0"/>
          <w:sz w:val="20"/>
          <w:szCs w:val="20"/>
        </w:rPr>
        <w:t>品、</w:t>
      </w:r>
      <w:r w:rsidRPr="00D823D2">
        <w:rPr>
          <w:rFonts w:ascii="Times New Roman" w:eastAsia="標楷體" w:hAnsi="標楷體" w:hint="eastAsia"/>
          <w:spacing w:val="2"/>
          <w:w w:val="101"/>
          <w:kern w:val="0"/>
          <w:sz w:val="20"/>
          <w:szCs w:val="20"/>
        </w:rPr>
        <w:t>花</w:t>
      </w:r>
      <w:r w:rsidRPr="00D823D2">
        <w:rPr>
          <w:rFonts w:ascii="Times New Roman" w:eastAsia="標楷體" w:hAnsi="標楷體" w:hint="eastAsia"/>
          <w:spacing w:val="-22"/>
          <w:w w:val="101"/>
          <w:kern w:val="0"/>
          <w:sz w:val="20"/>
          <w:szCs w:val="20"/>
        </w:rPr>
        <w:t>籃</w:t>
      </w:r>
      <w:r w:rsidRPr="00D823D2">
        <w:rPr>
          <w:rFonts w:ascii="Times New Roman" w:eastAsia="標楷體" w:hAnsi="標楷體" w:hint="eastAsia"/>
          <w:spacing w:val="2"/>
          <w:w w:val="101"/>
          <w:kern w:val="0"/>
          <w:sz w:val="20"/>
          <w:szCs w:val="20"/>
        </w:rPr>
        <w:t>（圈</w:t>
      </w:r>
      <w:r w:rsidRPr="00D823D2">
        <w:rPr>
          <w:rFonts w:ascii="Times New Roman" w:eastAsia="標楷體" w:hAnsi="標楷體" w:hint="eastAsia"/>
          <w:spacing w:val="-37"/>
          <w:w w:val="101"/>
          <w:kern w:val="0"/>
          <w:sz w:val="20"/>
          <w:szCs w:val="20"/>
        </w:rPr>
        <w:t>）</w:t>
      </w:r>
      <w:r w:rsidRPr="00D823D2">
        <w:rPr>
          <w:rFonts w:ascii="Times New Roman" w:eastAsia="標楷體" w:hAnsi="標楷體" w:hint="eastAsia"/>
          <w:spacing w:val="-10"/>
          <w:w w:val="101"/>
          <w:kern w:val="0"/>
          <w:sz w:val="20"/>
          <w:szCs w:val="20"/>
        </w:rPr>
        <w:t>、</w:t>
      </w:r>
      <w:r w:rsidRPr="00D823D2">
        <w:rPr>
          <w:rFonts w:ascii="Times New Roman" w:eastAsia="標楷體" w:hAnsi="標楷體" w:hint="eastAsia"/>
          <w:spacing w:val="2"/>
          <w:w w:val="101"/>
          <w:kern w:val="0"/>
          <w:sz w:val="20"/>
          <w:szCs w:val="20"/>
        </w:rPr>
        <w:t>喜幛、</w:t>
      </w:r>
      <w:r w:rsidRPr="00D823D2">
        <w:rPr>
          <w:rFonts w:ascii="Times New Roman" w:eastAsia="標楷體" w:hAnsi="Times New Roman"/>
          <w:spacing w:val="2"/>
          <w:w w:val="101"/>
          <w:kern w:val="0"/>
          <w:sz w:val="20"/>
          <w:szCs w:val="20"/>
        </w:rPr>
        <w:t xml:space="preserve"> </w:t>
      </w:r>
      <w:r w:rsidRPr="00D823D2">
        <w:rPr>
          <w:rFonts w:ascii="Times New Roman" w:eastAsia="標楷體" w:hAnsi="標楷體" w:hint="eastAsia"/>
          <w:spacing w:val="8"/>
          <w:w w:val="102"/>
          <w:kern w:val="0"/>
          <w:sz w:val="20"/>
          <w:szCs w:val="20"/>
        </w:rPr>
        <w:t>輓聯、中堂</w:t>
      </w:r>
      <w:r w:rsidRPr="00D823D2">
        <w:rPr>
          <w:rFonts w:ascii="Times New Roman" w:eastAsia="標楷體" w:hAnsi="標楷體" w:hint="eastAsia"/>
          <w:spacing w:val="10"/>
          <w:w w:val="102"/>
          <w:kern w:val="0"/>
          <w:sz w:val="20"/>
          <w:szCs w:val="20"/>
        </w:rPr>
        <w:t>及</w:t>
      </w:r>
      <w:r w:rsidRPr="00D823D2">
        <w:rPr>
          <w:rFonts w:ascii="Times New Roman" w:eastAsia="標楷體" w:hAnsi="標楷體" w:hint="eastAsia"/>
          <w:spacing w:val="8"/>
          <w:w w:val="102"/>
          <w:kern w:val="0"/>
          <w:sz w:val="20"/>
          <w:szCs w:val="20"/>
        </w:rPr>
        <w:t>匾額</w:t>
      </w:r>
      <w:r w:rsidRPr="00D823D2">
        <w:rPr>
          <w:rFonts w:ascii="Times New Roman" w:eastAsia="標楷體" w:hAnsi="標楷體" w:hint="eastAsia"/>
          <w:spacing w:val="10"/>
          <w:w w:val="102"/>
          <w:kern w:val="0"/>
          <w:sz w:val="20"/>
          <w:szCs w:val="20"/>
        </w:rPr>
        <w:t>等</w:t>
      </w:r>
      <w:r w:rsidRPr="00D823D2">
        <w:rPr>
          <w:rFonts w:ascii="Times New Roman" w:eastAsia="標楷體" w:hAnsi="標楷體" w:hint="eastAsia"/>
          <w:w w:val="102"/>
          <w:kern w:val="0"/>
          <w:sz w:val="20"/>
          <w:szCs w:val="20"/>
        </w:rPr>
        <w:t>支</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出。</w:t>
      </w:r>
    </w:p>
    <w:p w:rsidR="00D823D2" w:rsidRPr="00D823D2" w:rsidRDefault="00D823D2">
      <w:pPr>
        <w:autoSpaceDE w:val="0"/>
        <w:autoSpaceDN w:val="0"/>
        <w:adjustRightInd w:val="0"/>
        <w:spacing w:line="251" w:lineRule="exact"/>
        <w:ind w:left="634" w:right="2360"/>
        <w:jc w:val="both"/>
        <w:rPr>
          <w:rFonts w:ascii="Times New Roman" w:eastAsia="標楷體" w:hAnsi="Times New Roman"/>
          <w:kern w:val="0"/>
          <w:sz w:val="20"/>
          <w:szCs w:val="20"/>
        </w:rPr>
      </w:pPr>
      <w:r w:rsidRPr="00D823D2">
        <w:rPr>
          <w:rFonts w:ascii="Times New Roman" w:eastAsia="標楷體" w:hAnsi="Times New Roman"/>
          <w:kern w:val="0"/>
          <w:sz w:val="20"/>
          <w:szCs w:val="20"/>
        </w:rPr>
        <w:br w:type="column"/>
      </w:r>
      <w:r w:rsidRPr="00D823D2">
        <w:rPr>
          <w:rFonts w:ascii="Times New Roman" w:eastAsia="標楷體" w:hAnsi="標楷體" w:hint="eastAsia"/>
          <w:spacing w:val="8"/>
          <w:w w:val="101"/>
          <w:kern w:val="0"/>
          <w:position w:val="-2"/>
          <w:sz w:val="20"/>
          <w:szCs w:val="20"/>
        </w:rPr>
        <w:t>獲上級政</w:t>
      </w:r>
      <w:r w:rsidRPr="00D823D2">
        <w:rPr>
          <w:rFonts w:ascii="Times New Roman" w:eastAsia="標楷體" w:hAnsi="標楷體" w:hint="eastAsia"/>
          <w:spacing w:val="10"/>
          <w:w w:val="101"/>
          <w:kern w:val="0"/>
          <w:position w:val="-2"/>
          <w:sz w:val="20"/>
          <w:szCs w:val="20"/>
        </w:rPr>
        <w:t>府</w:t>
      </w:r>
      <w:r w:rsidRPr="00D823D2">
        <w:rPr>
          <w:rFonts w:ascii="Times New Roman" w:eastAsia="標楷體" w:hAnsi="標楷體" w:hint="eastAsia"/>
          <w:spacing w:val="8"/>
          <w:w w:val="101"/>
          <w:kern w:val="0"/>
          <w:position w:val="-2"/>
          <w:sz w:val="20"/>
          <w:szCs w:val="20"/>
        </w:rPr>
        <w:t>補助者</w:t>
      </w:r>
      <w:r w:rsidRPr="00D823D2">
        <w:rPr>
          <w:rFonts w:ascii="Times New Roman" w:eastAsia="標楷體" w:hAnsi="標楷體" w:hint="eastAsia"/>
          <w:spacing w:val="10"/>
          <w:w w:val="101"/>
          <w:kern w:val="0"/>
          <w:position w:val="-2"/>
          <w:sz w:val="20"/>
          <w:szCs w:val="20"/>
        </w:rPr>
        <w:t>，</w:t>
      </w:r>
      <w:r w:rsidRPr="00D823D2">
        <w:rPr>
          <w:rFonts w:ascii="Times New Roman" w:eastAsia="標楷體" w:hAnsi="標楷體" w:hint="eastAsia"/>
          <w:w w:val="101"/>
          <w:kern w:val="0"/>
          <w:position w:val="-2"/>
          <w:sz w:val="20"/>
          <w:szCs w:val="20"/>
        </w:rPr>
        <w:t>原</w:t>
      </w:r>
    </w:p>
    <w:p w:rsidR="00D823D2" w:rsidRPr="00D823D2" w:rsidRDefault="00D823D2">
      <w:pPr>
        <w:autoSpaceDE w:val="0"/>
        <w:autoSpaceDN w:val="0"/>
        <w:adjustRightInd w:val="0"/>
        <w:spacing w:before="59" w:line="295" w:lineRule="auto"/>
        <w:ind w:left="634" w:right="2352"/>
        <w:jc w:val="both"/>
        <w:rPr>
          <w:rFonts w:ascii="Times New Roman" w:eastAsia="標楷體" w:hAnsi="Times New Roman"/>
          <w:kern w:val="0"/>
          <w:sz w:val="20"/>
          <w:szCs w:val="20"/>
        </w:rPr>
      </w:pPr>
      <w:r w:rsidRPr="00D823D2">
        <w:rPr>
          <w:rFonts w:ascii="Times New Roman" w:eastAsia="標楷體" w:hAnsi="標楷體" w:hint="eastAsia"/>
          <w:spacing w:val="8"/>
          <w:w w:val="101"/>
          <w:kern w:val="0"/>
          <w:sz w:val="20"/>
          <w:szCs w:val="20"/>
        </w:rPr>
        <w:t>編列預算</w:t>
      </w:r>
      <w:r w:rsidRPr="00D823D2">
        <w:rPr>
          <w:rFonts w:ascii="Times New Roman" w:eastAsia="標楷體" w:hAnsi="標楷體" w:hint="eastAsia"/>
          <w:spacing w:val="10"/>
          <w:w w:val="101"/>
          <w:kern w:val="0"/>
          <w:sz w:val="20"/>
          <w:szCs w:val="20"/>
        </w:rPr>
        <w:t>不</w:t>
      </w:r>
      <w:r w:rsidRPr="00D823D2">
        <w:rPr>
          <w:rFonts w:ascii="Times New Roman" w:eastAsia="標楷體" w:hAnsi="標楷體" w:hint="eastAsia"/>
          <w:spacing w:val="8"/>
          <w:w w:val="101"/>
          <w:kern w:val="0"/>
          <w:sz w:val="20"/>
          <w:szCs w:val="20"/>
        </w:rPr>
        <w:t>再動支</w:t>
      </w:r>
      <w:r w:rsidRPr="00D823D2">
        <w:rPr>
          <w:rFonts w:ascii="Times New Roman" w:eastAsia="標楷體" w:hAnsi="標楷體" w:hint="eastAsia"/>
          <w:spacing w:val="10"/>
          <w:w w:val="101"/>
          <w:kern w:val="0"/>
          <w:sz w:val="20"/>
          <w:szCs w:val="20"/>
        </w:rPr>
        <w:t>，</w:t>
      </w:r>
      <w:r w:rsidRPr="00D823D2">
        <w:rPr>
          <w:rFonts w:ascii="Times New Roman" w:eastAsia="標楷體" w:hAnsi="標楷體" w:hint="eastAsia"/>
          <w:w w:val="101"/>
          <w:kern w:val="0"/>
          <w:sz w:val="20"/>
          <w:szCs w:val="20"/>
        </w:rPr>
        <w:t>非</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經奉簽准</w:t>
      </w:r>
      <w:r w:rsidRPr="00D823D2">
        <w:rPr>
          <w:rFonts w:ascii="Times New Roman" w:eastAsia="標楷體" w:hAnsi="標楷體" w:hint="eastAsia"/>
          <w:spacing w:val="10"/>
          <w:w w:val="102"/>
          <w:kern w:val="0"/>
          <w:sz w:val="20"/>
          <w:szCs w:val="20"/>
        </w:rPr>
        <w:t>，</w:t>
      </w:r>
      <w:r w:rsidRPr="00D823D2">
        <w:rPr>
          <w:rFonts w:ascii="Times New Roman" w:eastAsia="標楷體" w:hAnsi="標楷體" w:hint="eastAsia"/>
          <w:spacing w:val="8"/>
          <w:w w:val="102"/>
          <w:kern w:val="0"/>
          <w:sz w:val="20"/>
          <w:szCs w:val="20"/>
        </w:rPr>
        <w:t>不得變</w:t>
      </w:r>
      <w:r w:rsidRPr="00D823D2">
        <w:rPr>
          <w:rFonts w:ascii="Times New Roman" w:eastAsia="標楷體" w:hAnsi="標楷體" w:hint="eastAsia"/>
          <w:spacing w:val="10"/>
          <w:w w:val="102"/>
          <w:kern w:val="0"/>
          <w:sz w:val="20"/>
          <w:szCs w:val="20"/>
        </w:rPr>
        <w:t>更</w:t>
      </w:r>
      <w:r w:rsidRPr="00D823D2">
        <w:rPr>
          <w:rFonts w:ascii="Times New Roman" w:eastAsia="標楷體" w:hAnsi="標楷體" w:hint="eastAsia"/>
          <w:w w:val="102"/>
          <w:kern w:val="0"/>
          <w:sz w:val="20"/>
          <w:szCs w:val="20"/>
        </w:rPr>
        <w:t>或</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相互移用</w:t>
      </w:r>
      <w:r w:rsidRPr="00D823D2">
        <w:rPr>
          <w:rFonts w:ascii="Times New Roman" w:eastAsia="標楷體" w:hAnsi="標楷體" w:hint="eastAsia"/>
          <w:spacing w:val="10"/>
          <w:w w:val="102"/>
          <w:kern w:val="0"/>
          <w:sz w:val="20"/>
          <w:szCs w:val="20"/>
        </w:rPr>
        <w:t>。</w:t>
      </w:r>
      <w:r w:rsidRPr="00D823D2">
        <w:rPr>
          <w:rFonts w:ascii="Times New Roman" w:eastAsia="標楷體" w:hAnsi="標楷體" w:hint="eastAsia"/>
          <w:spacing w:val="8"/>
          <w:w w:val="102"/>
          <w:kern w:val="0"/>
          <w:sz w:val="20"/>
          <w:szCs w:val="20"/>
        </w:rPr>
        <w:t>其餘預</w:t>
      </w:r>
      <w:r w:rsidRPr="00D823D2">
        <w:rPr>
          <w:rFonts w:ascii="Times New Roman" w:eastAsia="標楷體" w:hAnsi="標楷體" w:hint="eastAsia"/>
          <w:spacing w:val="10"/>
          <w:w w:val="102"/>
          <w:kern w:val="0"/>
          <w:sz w:val="20"/>
          <w:szCs w:val="20"/>
        </w:rPr>
        <w:t>算</w:t>
      </w:r>
      <w:r w:rsidRPr="00D823D2">
        <w:rPr>
          <w:rFonts w:ascii="Times New Roman" w:eastAsia="標楷體" w:hAnsi="標楷體" w:hint="eastAsia"/>
          <w:w w:val="102"/>
          <w:kern w:val="0"/>
          <w:sz w:val="20"/>
          <w:szCs w:val="20"/>
        </w:rPr>
        <w:t>原</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列之上級</w:t>
      </w:r>
      <w:r w:rsidRPr="00D823D2">
        <w:rPr>
          <w:rFonts w:ascii="Times New Roman" w:eastAsia="標楷體" w:hAnsi="標楷體" w:hint="eastAsia"/>
          <w:spacing w:val="10"/>
          <w:w w:val="101"/>
          <w:kern w:val="0"/>
          <w:sz w:val="20"/>
          <w:szCs w:val="20"/>
        </w:rPr>
        <w:t>政</w:t>
      </w:r>
      <w:r w:rsidRPr="00D823D2">
        <w:rPr>
          <w:rFonts w:ascii="Times New Roman" w:eastAsia="標楷體" w:hAnsi="標楷體" w:hint="eastAsia"/>
          <w:spacing w:val="8"/>
          <w:w w:val="101"/>
          <w:kern w:val="0"/>
          <w:sz w:val="20"/>
          <w:szCs w:val="20"/>
        </w:rPr>
        <w:t>府補助</w:t>
      </w:r>
      <w:r w:rsidRPr="00D823D2">
        <w:rPr>
          <w:rFonts w:ascii="Times New Roman" w:eastAsia="標楷體" w:hAnsi="標楷體" w:hint="eastAsia"/>
          <w:spacing w:val="10"/>
          <w:w w:val="101"/>
          <w:kern w:val="0"/>
          <w:sz w:val="20"/>
          <w:szCs w:val="20"/>
        </w:rPr>
        <w:t>計</w:t>
      </w:r>
      <w:r w:rsidRPr="00D823D2">
        <w:rPr>
          <w:rFonts w:ascii="Times New Roman" w:eastAsia="標楷體" w:hAnsi="標楷體" w:hint="eastAsia"/>
          <w:w w:val="101"/>
          <w:kern w:val="0"/>
          <w:sz w:val="20"/>
          <w:szCs w:val="20"/>
        </w:rPr>
        <w:t>畫</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1"/>
          <w:kern w:val="0"/>
          <w:sz w:val="20"/>
          <w:szCs w:val="20"/>
        </w:rPr>
        <w:t>本縣配合</w:t>
      </w:r>
      <w:r w:rsidRPr="00D823D2">
        <w:rPr>
          <w:rFonts w:ascii="Times New Roman" w:eastAsia="標楷體" w:hAnsi="標楷體" w:hint="eastAsia"/>
          <w:spacing w:val="10"/>
          <w:w w:val="101"/>
          <w:kern w:val="0"/>
          <w:sz w:val="20"/>
          <w:szCs w:val="20"/>
        </w:rPr>
        <w:t>款</w:t>
      </w:r>
      <w:r w:rsidRPr="00D823D2">
        <w:rPr>
          <w:rFonts w:ascii="Times New Roman" w:eastAsia="標楷體" w:hAnsi="標楷體" w:hint="eastAsia"/>
          <w:spacing w:val="8"/>
          <w:w w:val="101"/>
          <w:kern w:val="0"/>
          <w:sz w:val="20"/>
          <w:szCs w:val="20"/>
        </w:rPr>
        <w:t>部分，</w:t>
      </w:r>
      <w:r w:rsidRPr="00D823D2">
        <w:rPr>
          <w:rFonts w:ascii="Times New Roman" w:eastAsia="標楷體" w:hAnsi="標楷體" w:hint="eastAsia"/>
          <w:spacing w:val="10"/>
          <w:w w:val="101"/>
          <w:kern w:val="0"/>
          <w:sz w:val="20"/>
          <w:szCs w:val="20"/>
        </w:rPr>
        <w:t>應</w:t>
      </w:r>
      <w:r w:rsidRPr="00D823D2">
        <w:rPr>
          <w:rFonts w:ascii="Times New Roman" w:eastAsia="標楷體" w:hAnsi="標楷體" w:hint="eastAsia"/>
          <w:w w:val="101"/>
          <w:kern w:val="0"/>
          <w:sz w:val="20"/>
          <w:szCs w:val="20"/>
        </w:rPr>
        <w:t>按</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上級政府</w:t>
      </w:r>
      <w:r w:rsidRPr="00D823D2">
        <w:rPr>
          <w:rFonts w:ascii="Times New Roman" w:eastAsia="標楷體" w:hAnsi="標楷體" w:hint="eastAsia"/>
          <w:spacing w:val="10"/>
          <w:w w:val="102"/>
          <w:kern w:val="0"/>
          <w:sz w:val="20"/>
          <w:szCs w:val="20"/>
        </w:rPr>
        <w:t>核</w:t>
      </w:r>
      <w:r w:rsidRPr="00D823D2">
        <w:rPr>
          <w:rFonts w:ascii="Times New Roman" w:eastAsia="標楷體" w:hAnsi="標楷體" w:hint="eastAsia"/>
          <w:spacing w:val="8"/>
          <w:w w:val="102"/>
          <w:kern w:val="0"/>
          <w:sz w:val="20"/>
          <w:szCs w:val="20"/>
        </w:rPr>
        <w:t>定配合</w:t>
      </w:r>
      <w:r w:rsidRPr="00D823D2">
        <w:rPr>
          <w:rFonts w:ascii="Times New Roman" w:eastAsia="標楷體" w:hAnsi="標楷體" w:hint="eastAsia"/>
          <w:spacing w:val="10"/>
          <w:w w:val="102"/>
          <w:kern w:val="0"/>
          <w:sz w:val="20"/>
          <w:szCs w:val="20"/>
        </w:rPr>
        <w:t>比</w:t>
      </w:r>
      <w:r w:rsidRPr="00D823D2">
        <w:rPr>
          <w:rFonts w:ascii="Times New Roman" w:eastAsia="標楷體" w:hAnsi="標楷體" w:hint="eastAsia"/>
          <w:w w:val="102"/>
          <w:kern w:val="0"/>
          <w:sz w:val="20"/>
          <w:szCs w:val="20"/>
        </w:rPr>
        <w:t>率</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2"/>
          <w:kern w:val="0"/>
          <w:sz w:val="20"/>
          <w:szCs w:val="20"/>
        </w:rPr>
        <w:t>動支，如</w:t>
      </w:r>
      <w:r w:rsidRPr="00D823D2">
        <w:rPr>
          <w:rFonts w:ascii="Times New Roman" w:eastAsia="標楷體" w:hAnsi="標楷體" w:hint="eastAsia"/>
          <w:spacing w:val="10"/>
          <w:w w:val="102"/>
          <w:kern w:val="0"/>
          <w:sz w:val="20"/>
          <w:szCs w:val="20"/>
        </w:rPr>
        <w:t>未</w:t>
      </w:r>
      <w:r w:rsidRPr="00D823D2">
        <w:rPr>
          <w:rFonts w:ascii="Times New Roman" w:eastAsia="標楷體" w:hAnsi="標楷體" w:hint="eastAsia"/>
          <w:spacing w:val="8"/>
          <w:w w:val="102"/>
          <w:kern w:val="0"/>
          <w:sz w:val="20"/>
          <w:szCs w:val="20"/>
        </w:rPr>
        <w:t>獲上級</w:t>
      </w:r>
      <w:r w:rsidRPr="00D823D2">
        <w:rPr>
          <w:rFonts w:ascii="Times New Roman" w:eastAsia="標楷體" w:hAnsi="標楷體" w:hint="eastAsia"/>
          <w:spacing w:val="10"/>
          <w:w w:val="102"/>
          <w:kern w:val="0"/>
          <w:sz w:val="20"/>
          <w:szCs w:val="20"/>
        </w:rPr>
        <w:t>政</w:t>
      </w:r>
      <w:r w:rsidRPr="00D823D2">
        <w:rPr>
          <w:rFonts w:ascii="Times New Roman" w:eastAsia="標楷體" w:hAnsi="標楷體" w:hint="eastAsia"/>
          <w:w w:val="102"/>
          <w:kern w:val="0"/>
          <w:sz w:val="20"/>
          <w:szCs w:val="20"/>
        </w:rPr>
        <w:t>府</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核定補助</w:t>
      </w:r>
      <w:r w:rsidRPr="00D823D2">
        <w:rPr>
          <w:rFonts w:ascii="Times New Roman" w:eastAsia="標楷體" w:hAnsi="標楷體" w:hint="eastAsia"/>
          <w:spacing w:val="10"/>
          <w:w w:val="101"/>
          <w:kern w:val="0"/>
          <w:sz w:val="20"/>
          <w:szCs w:val="20"/>
        </w:rPr>
        <w:t>，</w:t>
      </w:r>
      <w:r w:rsidRPr="00D823D2">
        <w:rPr>
          <w:rFonts w:ascii="Times New Roman" w:eastAsia="標楷體" w:hAnsi="標楷體" w:hint="eastAsia"/>
          <w:spacing w:val="8"/>
          <w:w w:val="101"/>
          <w:kern w:val="0"/>
          <w:sz w:val="20"/>
          <w:szCs w:val="20"/>
        </w:rPr>
        <w:t>則一律</w:t>
      </w:r>
      <w:r w:rsidRPr="00D823D2">
        <w:rPr>
          <w:rFonts w:ascii="Times New Roman" w:eastAsia="標楷體" w:hAnsi="標楷體" w:hint="eastAsia"/>
          <w:spacing w:val="10"/>
          <w:w w:val="101"/>
          <w:kern w:val="0"/>
          <w:sz w:val="20"/>
          <w:szCs w:val="20"/>
        </w:rPr>
        <w:t>停</w:t>
      </w:r>
      <w:r w:rsidRPr="00D823D2">
        <w:rPr>
          <w:rFonts w:ascii="Times New Roman" w:eastAsia="標楷體" w:hAnsi="標楷體" w:hint="eastAsia"/>
          <w:w w:val="101"/>
          <w:kern w:val="0"/>
          <w:sz w:val="20"/>
          <w:szCs w:val="20"/>
        </w:rPr>
        <w:t>止</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w w:val="102"/>
          <w:kern w:val="0"/>
          <w:sz w:val="20"/>
          <w:szCs w:val="20"/>
        </w:rPr>
        <w:t>動支。</w:t>
      </w:r>
    </w:p>
    <w:p w:rsidR="00D823D2" w:rsidRPr="00D823D2" w:rsidRDefault="00D823D2">
      <w:pPr>
        <w:autoSpaceDE w:val="0"/>
        <w:autoSpaceDN w:val="0"/>
        <w:adjustRightInd w:val="0"/>
        <w:spacing w:before="13" w:line="295" w:lineRule="auto"/>
        <w:ind w:left="634" w:right="2305" w:hanging="634"/>
        <w:jc w:val="both"/>
        <w:rPr>
          <w:rFonts w:ascii="Times New Roman" w:eastAsia="標楷體" w:hAnsi="Times New Roman"/>
          <w:kern w:val="0"/>
          <w:sz w:val="20"/>
          <w:szCs w:val="20"/>
        </w:rPr>
      </w:pPr>
      <w:r w:rsidRPr="00D823D2">
        <w:rPr>
          <w:rFonts w:ascii="Times New Roman" w:eastAsia="標楷體" w:hAnsi="標楷體" w:hint="eastAsia"/>
          <w:spacing w:val="8"/>
          <w:w w:val="101"/>
          <w:kern w:val="0"/>
          <w:sz w:val="20"/>
          <w:szCs w:val="20"/>
        </w:rPr>
        <w:t>（六）因公務連繫</w:t>
      </w:r>
      <w:r w:rsidRPr="00D823D2">
        <w:rPr>
          <w:rFonts w:ascii="Times New Roman" w:eastAsia="標楷體" w:hAnsi="標楷體" w:hint="eastAsia"/>
          <w:spacing w:val="10"/>
          <w:w w:val="101"/>
          <w:kern w:val="0"/>
          <w:sz w:val="20"/>
          <w:szCs w:val="20"/>
        </w:rPr>
        <w:t>接</w:t>
      </w:r>
      <w:r w:rsidRPr="00D823D2">
        <w:rPr>
          <w:rFonts w:ascii="Times New Roman" w:eastAsia="標楷體" w:hAnsi="標楷體" w:hint="eastAsia"/>
          <w:spacing w:val="8"/>
          <w:w w:val="101"/>
          <w:kern w:val="0"/>
          <w:sz w:val="20"/>
          <w:szCs w:val="20"/>
        </w:rPr>
        <w:t>待贈送或</w:t>
      </w:r>
      <w:r w:rsidRPr="00D823D2">
        <w:rPr>
          <w:rFonts w:ascii="Times New Roman" w:eastAsia="標楷體" w:hAnsi="Times New Roman"/>
          <w:spacing w:val="8"/>
          <w:w w:val="101"/>
          <w:kern w:val="0"/>
          <w:sz w:val="20"/>
          <w:szCs w:val="20"/>
        </w:rPr>
        <w:t xml:space="preserve"> </w:t>
      </w:r>
      <w:r w:rsidRPr="00D823D2">
        <w:rPr>
          <w:rFonts w:ascii="Times New Roman" w:eastAsia="標楷體" w:hAnsi="標楷體" w:hint="eastAsia"/>
          <w:spacing w:val="8"/>
          <w:w w:val="102"/>
          <w:kern w:val="0"/>
          <w:sz w:val="20"/>
          <w:szCs w:val="20"/>
        </w:rPr>
        <w:t>支付紀念</w:t>
      </w:r>
      <w:r w:rsidRPr="00D823D2">
        <w:rPr>
          <w:rFonts w:ascii="Times New Roman" w:eastAsia="標楷體" w:hAnsi="標楷體" w:hint="eastAsia"/>
          <w:spacing w:val="10"/>
          <w:w w:val="102"/>
          <w:kern w:val="0"/>
          <w:sz w:val="20"/>
          <w:szCs w:val="20"/>
        </w:rPr>
        <w:t>、</w:t>
      </w:r>
      <w:r w:rsidRPr="00D823D2">
        <w:rPr>
          <w:rFonts w:ascii="Times New Roman" w:eastAsia="標楷體" w:hAnsi="標楷體" w:hint="eastAsia"/>
          <w:spacing w:val="8"/>
          <w:w w:val="102"/>
          <w:kern w:val="0"/>
          <w:sz w:val="20"/>
          <w:szCs w:val="20"/>
        </w:rPr>
        <w:t>獎勵品</w:t>
      </w:r>
      <w:r w:rsidRPr="00D823D2">
        <w:rPr>
          <w:rFonts w:ascii="Times New Roman" w:eastAsia="標楷體" w:hAnsi="標楷體" w:hint="eastAsia"/>
          <w:spacing w:val="10"/>
          <w:w w:val="102"/>
          <w:kern w:val="0"/>
          <w:sz w:val="20"/>
          <w:szCs w:val="20"/>
        </w:rPr>
        <w:t>等</w:t>
      </w:r>
      <w:r w:rsidRPr="00D823D2">
        <w:rPr>
          <w:rFonts w:ascii="Times New Roman" w:eastAsia="標楷體" w:hAnsi="標楷體" w:hint="eastAsia"/>
          <w:w w:val="102"/>
          <w:kern w:val="0"/>
          <w:sz w:val="20"/>
          <w:szCs w:val="20"/>
        </w:rPr>
        <w:t>經</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8"/>
          <w:w w:val="101"/>
          <w:kern w:val="0"/>
          <w:sz w:val="20"/>
          <w:szCs w:val="20"/>
        </w:rPr>
        <w:t>費不得支</w:t>
      </w:r>
      <w:r w:rsidRPr="00D823D2">
        <w:rPr>
          <w:rFonts w:ascii="Times New Roman" w:eastAsia="標楷體" w:hAnsi="標楷體" w:hint="eastAsia"/>
          <w:spacing w:val="10"/>
          <w:w w:val="101"/>
          <w:kern w:val="0"/>
          <w:sz w:val="20"/>
          <w:szCs w:val="20"/>
        </w:rPr>
        <w:t>用</w:t>
      </w:r>
      <w:r w:rsidRPr="00D823D2">
        <w:rPr>
          <w:rFonts w:ascii="Times New Roman" w:eastAsia="標楷體" w:hAnsi="標楷體" w:hint="eastAsia"/>
          <w:spacing w:val="8"/>
          <w:w w:val="101"/>
          <w:kern w:val="0"/>
          <w:sz w:val="20"/>
          <w:szCs w:val="20"/>
        </w:rPr>
        <w:t>於贈送</w:t>
      </w:r>
      <w:r w:rsidRPr="00D823D2">
        <w:rPr>
          <w:rFonts w:ascii="Times New Roman" w:eastAsia="標楷體" w:hAnsi="標楷體" w:hint="eastAsia"/>
          <w:spacing w:val="10"/>
          <w:w w:val="101"/>
          <w:kern w:val="0"/>
          <w:sz w:val="20"/>
          <w:szCs w:val="20"/>
        </w:rPr>
        <w:t>婚</w:t>
      </w:r>
      <w:r w:rsidRPr="00D823D2">
        <w:rPr>
          <w:rFonts w:ascii="Times New Roman" w:eastAsia="標楷體" w:hAnsi="標楷體" w:hint="eastAsia"/>
          <w:w w:val="101"/>
          <w:kern w:val="0"/>
          <w:sz w:val="20"/>
          <w:szCs w:val="20"/>
        </w:rPr>
        <w:t>喪</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喜慶之禮</w:t>
      </w:r>
      <w:r w:rsidRPr="00D823D2">
        <w:rPr>
          <w:rFonts w:ascii="Times New Roman" w:eastAsia="標楷體" w:hAnsi="標楷體" w:hint="eastAsia"/>
          <w:spacing w:val="10"/>
          <w:w w:val="102"/>
          <w:kern w:val="0"/>
          <w:sz w:val="20"/>
          <w:szCs w:val="20"/>
        </w:rPr>
        <w:t>金</w:t>
      </w:r>
      <w:r w:rsidRPr="00D823D2">
        <w:rPr>
          <w:rFonts w:ascii="Times New Roman" w:eastAsia="標楷體" w:hAnsi="標楷體" w:hint="eastAsia"/>
          <w:spacing w:val="8"/>
          <w:w w:val="102"/>
          <w:kern w:val="0"/>
          <w:sz w:val="20"/>
          <w:szCs w:val="20"/>
        </w:rPr>
        <w:t>、奠儀</w:t>
      </w:r>
      <w:r w:rsidRPr="00D823D2">
        <w:rPr>
          <w:rFonts w:ascii="Times New Roman" w:eastAsia="標楷體" w:hAnsi="標楷體" w:hint="eastAsia"/>
          <w:spacing w:val="10"/>
          <w:w w:val="102"/>
          <w:kern w:val="0"/>
          <w:sz w:val="20"/>
          <w:szCs w:val="20"/>
        </w:rPr>
        <w:t>、</w:t>
      </w:r>
      <w:r w:rsidRPr="00D823D2">
        <w:rPr>
          <w:rFonts w:ascii="Times New Roman" w:eastAsia="標楷體" w:hAnsi="標楷體" w:hint="eastAsia"/>
          <w:w w:val="102"/>
          <w:kern w:val="0"/>
          <w:sz w:val="20"/>
          <w:szCs w:val="20"/>
        </w:rPr>
        <w:t>禮</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spacing w:val="-10"/>
          <w:w w:val="101"/>
          <w:kern w:val="0"/>
          <w:sz w:val="20"/>
          <w:szCs w:val="20"/>
        </w:rPr>
        <w:t>品、</w:t>
      </w:r>
      <w:r w:rsidRPr="00D823D2">
        <w:rPr>
          <w:rFonts w:ascii="Times New Roman" w:eastAsia="標楷體" w:hAnsi="標楷體" w:hint="eastAsia"/>
          <w:spacing w:val="2"/>
          <w:w w:val="101"/>
          <w:kern w:val="0"/>
          <w:sz w:val="20"/>
          <w:szCs w:val="20"/>
        </w:rPr>
        <w:t>花</w:t>
      </w:r>
      <w:r w:rsidRPr="00D823D2">
        <w:rPr>
          <w:rFonts w:ascii="Times New Roman" w:eastAsia="標楷體" w:hAnsi="標楷體" w:hint="eastAsia"/>
          <w:spacing w:val="-22"/>
          <w:w w:val="101"/>
          <w:kern w:val="0"/>
          <w:sz w:val="20"/>
          <w:szCs w:val="20"/>
        </w:rPr>
        <w:t>籃</w:t>
      </w:r>
      <w:r w:rsidRPr="00D823D2">
        <w:rPr>
          <w:rFonts w:ascii="Times New Roman" w:eastAsia="標楷體" w:hAnsi="標楷體" w:hint="eastAsia"/>
          <w:spacing w:val="2"/>
          <w:w w:val="101"/>
          <w:kern w:val="0"/>
          <w:sz w:val="20"/>
          <w:szCs w:val="20"/>
        </w:rPr>
        <w:t>（圈</w:t>
      </w:r>
      <w:r w:rsidRPr="00D823D2">
        <w:rPr>
          <w:rFonts w:ascii="Times New Roman" w:eastAsia="標楷體" w:hAnsi="標楷體" w:hint="eastAsia"/>
          <w:spacing w:val="-35"/>
          <w:w w:val="101"/>
          <w:kern w:val="0"/>
          <w:sz w:val="20"/>
          <w:szCs w:val="20"/>
        </w:rPr>
        <w:t>）</w:t>
      </w:r>
      <w:r w:rsidRPr="00D823D2">
        <w:rPr>
          <w:rFonts w:ascii="Times New Roman" w:eastAsia="標楷體" w:hAnsi="標楷體" w:hint="eastAsia"/>
          <w:spacing w:val="-10"/>
          <w:w w:val="101"/>
          <w:kern w:val="0"/>
          <w:sz w:val="20"/>
          <w:szCs w:val="20"/>
        </w:rPr>
        <w:t>、</w:t>
      </w:r>
      <w:r w:rsidRPr="00D823D2">
        <w:rPr>
          <w:rFonts w:ascii="Times New Roman" w:eastAsia="標楷體" w:hAnsi="標楷體" w:hint="eastAsia"/>
          <w:spacing w:val="2"/>
          <w:w w:val="101"/>
          <w:kern w:val="0"/>
          <w:sz w:val="20"/>
          <w:szCs w:val="20"/>
        </w:rPr>
        <w:t>喜</w:t>
      </w:r>
      <w:r w:rsidRPr="00D823D2">
        <w:rPr>
          <w:rFonts w:ascii="Times New Roman" w:eastAsia="標楷體" w:hAnsi="標楷體" w:hint="eastAsia"/>
          <w:w w:val="101"/>
          <w:kern w:val="0"/>
          <w:sz w:val="20"/>
          <w:szCs w:val="20"/>
        </w:rPr>
        <w:t>幛、</w:t>
      </w:r>
      <w:r w:rsidRPr="00D823D2">
        <w:rPr>
          <w:rFonts w:ascii="Times New Roman" w:eastAsia="標楷體" w:hAnsi="Times New Roman"/>
          <w:w w:val="101"/>
          <w:kern w:val="0"/>
          <w:sz w:val="20"/>
          <w:szCs w:val="20"/>
        </w:rPr>
        <w:t xml:space="preserve"> </w:t>
      </w:r>
      <w:r w:rsidRPr="00D823D2">
        <w:rPr>
          <w:rFonts w:ascii="Times New Roman" w:eastAsia="標楷體" w:hAnsi="標楷體" w:hint="eastAsia"/>
          <w:spacing w:val="8"/>
          <w:w w:val="102"/>
          <w:kern w:val="0"/>
          <w:sz w:val="20"/>
          <w:szCs w:val="20"/>
        </w:rPr>
        <w:t>輓聯、中</w:t>
      </w:r>
      <w:r w:rsidRPr="00D823D2">
        <w:rPr>
          <w:rFonts w:ascii="Times New Roman" w:eastAsia="標楷體" w:hAnsi="標楷體" w:hint="eastAsia"/>
          <w:spacing w:val="10"/>
          <w:w w:val="102"/>
          <w:kern w:val="0"/>
          <w:sz w:val="20"/>
          <w:szCs w:val="20"/>
        </w:rPr>
        <w:t>堂</w:t>
      </w:r>
      <w:r w:rsidRPr="00D823D2">
        <w:rPr>
          <w:rFonts w:ascii="Times New Roman" w:eastAsia="標楷體" w:hAnsi="標楷體" w:hint="eastAsia"/>
          <w:spacing w:val="8"/>
          <w:w w:val="102"/>
          <w:kern w:val="0"/>
          <w:sz w:val="20"/>
          <w:szCs w:val="20"/>
        </w:rPr>
        <w:t>及匾額</w:t>
      </w:r>
      <w:r w:rsidRPr="00D823D2">
        <w:rPr>
          <w:rFonts w:ascii="Times New Roman" w:eastAsia="標楷體" w:hAnsi="標楷體" w:hint="eastAsia"/>
          <w:spacing w:val="10"/>
          <w:w w:val="102"/>
          <w:kern w:val="0"/>
          <w:sz w:val="20"/>
          <w:szCs w:val="20"/>
        </w:rPr>
        <w:t>等</w:t>
      </w:r>
      <w:r w:rsidRPr="00D823D2">
        <w:rPr>
          <w:rFonts w:ascii="Times New Roman" w:eastAsia="標楷體" w:hAnsi="標楷體" w:hint="eastAsia"/>
          <w:w w:val="102"/>
          <w:kern w:val="0"/>
          <w:sz w:val="20"/>
          <w:szCs w:val="20"/>
        </w:rPr>
        <w:t>支</w:t>
      </w:r>
      <w:r w:rsidRPr="00D823D2">
        <w:rPr>
          <w:rFonts w:ascii="Times New Roman" w:eastAsia="標楷體" w:hAnsi="Times New Roman"/>
          <w:w w:val="102"/>
          <w:kern w:val="0"/>
          <w:sz w:val="20"/>
          <w:szCs w:val="20"/>
        </w:rPr>
        <w:t xml:space="preserve"> </w:t>
      </w:r>
      <w:r w:rsidRPr="00D823D2">
        <w:rPr>
          <w:rFonts w:ascii="Times New Roman" w:eastAsia="標楷體" w:hAnsi="標楷體" w:hint="eastAsia"/>
          <w:w w:val="101"/>
          <w:kern w:val="0"/>
          <w:sz w:val="20"/>
          <w:szCs w:val="20"/>
        </w:rPr>
        <w:t>出。</w:t>
      </w:r>
    </w:p>
    <w:p w:rsidR="00D823D2" w:rsidRPr="00D823D2" w:rsidRDefault="00D823D2">
      <w:pPr>
        <w:autoSpaceDE w:val="0"/>
        <w:autoSpaceDN w:val="0"/>
        <w:adjustRightInd w:val="0"/>
        <w:spacing w:before="13" w:line="295" w:lineRule="auto"/>
        <w:ind w:left="634" w:right="2305" w:hanging="634"/>
        <w:jc w:val="both"/>
        <w:rPr>
          <w:rFonts w:ascii="Times New Roman" w:eastAsia="標楷體" w:hAnsi="Times New Roman"/>
          <w:kern w:val="0"/>
          <w:sz w:val="20"/>
          <w:szCs w:val="20"/>
        </w:rPr>
        <w:sectPr w:rsidR="00D823D2" w:rsidRPr="00D823D2">
          <w:type w:val="continuous"/>
          <w:pgSz w:w="11120" w:h="15100"/>
          <w:pgMar w:top="1400" w:right="1560" w:bottom="280" w:left="1200" w:header="720" w:footer="720" w:gutter="0"/>
          <w:cols w:num="2" w:space="720" w:equalWidth="0">
            <w:col w:w="3086" w:space="104"/>
            <w:col w:w="5170"/>
          </w:cols>
          <w:noEndnote/>
        </w:sectPr>
      </w:pPr>
    </w:p>
    <w:p w:rsidR="00D823D2" w:rsidRPr="00D823D2" w:rsidRDefault="00D823D2">
      <w:pPr>
        <w:autoSpaceDE w:val="0"/>
        <w:autoSpaceDN w:val="0"/>
        <w:adjustRightInd w:val="0"/>
        <w:spacing w:before="2" w:line="120" w:lineRule="exact"/>
        <w:rPr>
          <w:rFonts w:ascii="Times New Roman" w:eastAsia="標楷體" w:hAnsi="Times New Roman"/>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131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澎湖縣政府一百十一年度預算執行節約措施</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5" w:line="280" w:lineRule="exact"/>
        <w:rPr>
          <w:rFonts w:ascii="Times New Roman" w:eastAsia="標楷體" w:hAnsi="Times New Roman"/>
          <w:color w:val="000000"/>
          <w:kern w:val="0"/>
          <w:sz w:val="28"/>
          <w:szCs w:val="28"/>
        </w:rPr>
      </w:pPr>
    </w:p>
    <w:p w:rsidR="00D823D2" w:rsidRPr="00D823D2" w:rsidRDefault="00D823D2">
      <w:pPr>
        <w:autoSpaceDE w:val="0"/>
        <w:autoSpaceDN w:val="0"/>
        <w:adjustRightInd w:val="0"/>
        <w:ind w:left="3326" w:right="-20"/>
        <w:rPr>
          <w:rFonts w:ascii="Times New Roman" w:eastAsia="標楷體" w:hAnsi="Times New Roman"/>
          <w:color w:val="000000"/>
          <w:kern w:val="0"/>
          <w:sz w:val="19"/>
          <w:szCs w:val="19"/>
        </w:rPr>
      </w:pPr>
      <w:r w:rsidRPr="00D823D2">
        <w:rPr>
          <w:rFonts w:ascii="Times New Roman" w:eastAsia="標楷體" w:hAnsi="標楷體" w:hint="eastAsia"/>
          <w:color w:val="000000"/>
          <w:kern w:val="0"/>
          <w:sz w:val="19"/>
          <w:szCs w:val="19"/>
        </w:rPr>
        <w:t>中華民國</w:t>
      </w:r>
      <w:r w:rsidRPr="00D823D2">
        <w:rPr>
          <w:rFonts w:ascii="Times New Roman" w:eastAsia="標楷體" w:hAnsi="Times New Roman"/>
          <w:color w:val="000000"/>
          <w:spacing w:val="-18"/>
          <w:kern w:val="0"/>
          <w:sz w:val="19"/>
          <w:szCs w:val="19"/>
        </w:rPr>
        <w:t xml:space="preserve"> </w:t>
      </w:r>
      <w:r w:rsidRPr="00D823D2">
        <w:rPr>
          <w:rFonts w:ascii="Times New Roman" w:eastAsia="標楷體" w:hAnsi="Times New Roman"/>
          <w:color w:val="000000"/>
          <w:spacing w:val="-8"/>
          <w:kern w:val="0"/>
          <w:sz w:val="19"/>
          <w:szCs w:val="19"/>
        </w:rPr>
        <w:t>1</w:t>
      </w:r>
      <w:r w:rsidRPr="00D823D2">
        <w:rPr>
          <w:rFonts w:ascii="Times New Roman" w:eastAsia="標楷體" w:hAnsi="Times New Roman"/>
          <w:color w:val="000000"/>
          <w:spacing w:val="-6"/>
          <w:kern w:val="0"/>
          <w:sz w:val="19"/>
          <w:szCs w:val="19"/>
        </w:rPr>
        <w:t>1</w:t>
      </w:r>
      <w:r w:rsidRPr="00D823D2">
        <w:rPr>
          <w:rFonts w:ascii="Times New Roman" w:eastAsia="標楷體" w:hAnsi="Times New Roman"/>
          <w:color w:val="000000"/>
          <w:kern w:val="0"/>
          <w:sz w:val="19"/>
          <w:szCs w:val="19"/>
        </w:rPr>
        <w:t xml:space="preserve">1 </w:t>
      </w:r>
      <w:r w:rsidRPr="00D823D2">
        <w:rPr>
          <w:rFonts w:ascii="Times New Roman" w:eastAsia="標楷體" w:hAnsi="標楷體" w:hint="eastAsia"/>
          <w:color w:val="000000"/>
          <w:kern w:val="0"/>
          <w:sz w:val="19"/>
          <w:szCs w:val="19"/>
        </w:rPr>
        <w:t>年</w:t>
      </w:r>
      <w:r w:rsidRPr="00D823D2">
        <w:rPr>
          <w:rFonts w:ascii="Times New Roman" w:eastAsia="標楷體" w:hAnsi="Times New Roman"/>
          <w:color w:val="000000"/>
          <w:spacing w:val="-16"/>
          <w:kern w:val="0"/>
          <w:sz w:val="19"/>
          <w:szCs w:val="19"/>
        </w:rPr>
        <w:t xml:space="preserve"> </w:t>
      </w:r>
      <w:r w:rsidRPr="00D823D2">
        <w:rPr>
          <w:rFonts w:ascii="Times New Roman" w:eastAsia="標楷體" w:hAnsi="Times New Roman"/>
          <w:color w:val="000000"/>
          <w:kern w:val="0"/>
          <w:sz w:val="19"/>
          <w:szCs w:val="19"/>
        </w:rPr>
        <w:t>1</w:t>
      </w:r>
      <w:r w:rsidRPr="00D823D2">
        <w:rPr>
          <w:rFonts w:ascii="Times New Roman" w:eastAsia="標楷體" w:hAnsi="Times New Roman"/>
          <w:color w:val="000000"/>
          <w:spacing w:val="-2"/>
          <w:kern w:val="0"/>
          <w:sz w:val="19"/>
          <w:szCs w:val="19"/>
        </w:rPr>
        <w:t xml:space="preserve"> </w:t>
      </w:r>
      <w:r w:rsidRPr="00D823D2">
        <w:rPr>
          <w:rFonts w:ascii="Times New Roman" w:eastAsia="標楷體" w:hAnsi="標楷體" w:hint="eastAsia"/>
          <w:color w:val="000000"/>
          <w:kern w:val="0"/>
          <w:sz w:val="19"/>
          <w:szCs w:val="19"/>
        </w:rPr>
        <w:t>月</w:t>
      </w:r>
      <w:r w:rsidRPr="00D823D2">
        <w:rPr>
          <w:rFonts w:ascii="Times New Roman" w:eastAsia="標楷體" w:hAnsi="Times New Roman"/>
          <w:color w:val="000000"/>
          <w:spacing w:val="-16"/>
          <w:kern w:val="0"/>
          <w:sz w:val="19"/>
          <w:szCs w:val="19"/>
        </w:rPr>
        <w:t xml:space="preserve"> </w:t>
      </w:r>
      <w:r w:rsidRPr="00D823D2">
        <w:rPr>
          <w:rFonts w:ascii="Times New Roman" w:eastAsia="標楷體" w:hAnsi="Times New Roman"/>
          <w:color w:val="000000"/>
          <w:kern w:val="0"/>
          <w:sz w:val="19"/>
          <w:szCs w:val="19"/>
        </w:rPr>
        <w:t>27</w:t>
      </w:r>
      <w:r w:rsidRPr="00D823D2">
        <w:rPr>
          <w:rFonts w:ascii="Times New Roman" w:eastAsia="標楷體" w:hAnsi="Times New Roman"/>
          <w:color w:val="000000"/>
          <w:spacing w:val="-2"/>
          <w:kern w:val="0"/>
          <w:sz w:val="19"/>
          <w:szCs w:val="19"/>
        </w:rPr>
        <w:t xml:space="preserve"> </w:t>
      </w:r>
      <w:r w:rsidRPr="00D823D2">
        <w:rPr>
          <w:rFonts w:ascii="Times New Roman" w:eastAsia="標楷體" w:hAnsi="標楷體" w:hint="eastAsia"/>
          <w:color w:val="000000"/>
          <w:kern w:val="0"/>
          <w:sz w:val="19"/>
          <w:szCs w:val="19"/>
        </w:rPr>
        <w:t>日府主</w:t>
      </w:r>
      <w:r w:rsidRPr="00D823D2">
        <w:rPr>
          <w:rFonts w:ascii="Times New Roman" w:eastAsia="標楷體" w:hAnsi="標楷體" w:hint="eastAsia"/>
          <w:color w:val="000000"/>
          <w:spacing w:val="-2"/>
          <w:kern w:val="0"/>
          <w:sz w:val="19"/>
          <w:szCs w:val="19"/>
        </w:rPr>
        <w:t>歲</w:t>
      </w:r>
      <w:r w:rsidRPr="00D823D2">
        <w:rPr>
          <w:rFonts w:ascii="Times New Roman" w:eastAsia="標楷體" w:hAnsi="標楷體" w:hint="eastAsia"/>
          <w:color w:val="000000"/>
          <w:kern w:val="0"/>
          <w:sz w:val="19"/>
          <w:szCs w:val="19"/>
        </w:rPr>
        <w:t>字第</w:t>
      </w:r>
      <w:r w:rsidRPr="00D823D2">
        <w:rPr>
          <w:rFonts w:ascii="Times New Roman" w:eastAsia="標楷體" w:hAnsi="Times New Roman"/>
          <w:color w:val="000000"/>
          <w:spacing w:val="-18"/>
          <w:kern w:val="0"/>
          <w:sz w:val="19"/>
          <w:szCs w:val="19"/>
        </w:rPr>
        <w:t xml:space="preserve"> </w:t>
      </w:r>
      <w:r w:rsidRPr="00D823D2">
        <w:rPr>
          <w:rFonts w:ascii="Times New Roman" w:eastAsia="標楷體" w:hAnsi="Times New Roman"/>
          <w:color w:val="000000"/>
          <w:spacing w:val="-6"/>
          <w:kern w:val="0"/>
          <w:sz w:val="19"/>
          <w:szCs w:val="19"/>
        </w:rPr>
        <w:t>1</w:t>
      </w:r>
      <w:r w:rsidRPr="00D823D2">
        <w:rPr>
          <w:rFonts w:ascii="Times New Roman" w:eastAsia="標楷體" w:hAnsi="Times New Roman"/>
          <w:color w:val="000000"/>
          <w:spacing w:val="-8"/>
          <w:kern w:val="0"/>
          <w:sz w:val="19"/>
          <w:szCs w:val="19"/>
        </w:rPr>
        <w:t>1</w:t>
      </w:r>
      <w:r w:rsidRPr="00D823D2">
        <w:rPr>
          <w:rFonts w:ascii="Times New Roman" w:eastAsia="標楷體" w:hAnsi="Times New Roman"/>
          <w:color w:val="000000"/>
          <w:spacing w:val="-6"/>
          <w:kern w:val="0"/>
          <w:sz w:val="19"/>
          <w:szCs w:val="19"/>
        </w:rPr>
        <w:t>1</w:t>
      </w:r>
      <w:r w:rsidRPr="00D823D2">
        <w:rPr>
          <w:rFonts w:ascii="Times New Roman" w:eastAsia="標楷體" w:hAnsi="Times New Roman"/>
          <w:color w:val="000000"/>
          <w:kern w:val="0"/>
          <w:sz w:val="19"/>
          <w:szCs w:val="19"/>
        </w:rPr>
        <w:t>160</w:t>
      </w:r>
      <w:r w:rsidRPr="00D823D2">
        <w:rPr>
          <w:rFonts w:ascii="Times New Roman" w:eastAsia="標楷體" w:hAnsi="Times New Roman"/>
          <w:color w:val="000000"/>
          <w:spacing w:val="-2"/>
          <w:kern w:val="0"/>
          <w:sz w:val="19"/>
          <w:szCs w:val="19"/>
        </w:rPr>
        <w:t>0</w:t>
      </w:r>
      <w:r w:rsidRPr="00D823D2">
        <w:rPr>
          <w:rFonts w:ascii="Times New Roman" w:eastAsia="標楷體" w:hAnsi="Times New Roman"/>
          <w:color w:val="000000"/>
          <w:kern w:val="0"/>
          <w:sz w:val="19"/>
          <w:szCs w:val="19"/>
        </w:rPr>
        <w:t>2</w:t>
      </w:r>
      <w:r w:rsidRPr="00D823D2">
        <w:rPr>
          <w:rFonts w:ascii="Times New Roman" w:eastAsia="標楷體" w:hAnsi="Times New Roman"/>
          <w:color w:val="000000"/>
          <w:spacing w:val="-2"/>
          <w:kern w:val="0"/>
          <w:sz w:val="19"/>
          <w:szCs w:val="19"/>
        </w:rPr>
        <w:t>7</w:t>
      </w:r>
      <w:r w:rsidRPr="00D823D2">
        <w:rPr>
          <w:rFonts w:ascii="Times New Roman" w:eastAsia="標楷體" w:hAnsi="Times New Roman"/>
          <w:color w:val="000000"/>
          <w:kern w:val="0"/>
          <w:sz w:val="19"/>
          <w:szCs w:val="19"/>
        </w:rPr>
        <w:t xml:space="preserve">9 </w:t>
      </w:r>
      <w:r w:rsidRPr="00D823D2">
        <w:rPr>
          <w:rFonts w:ascii="Times New Roman" w:eastAsia="標楷體" w:hAnsi="標楷體" w:hint="eastAsia"/>
          <w:color w:val="000000"/>
          <w:kern w:val="0"/>
          <w:sz w:val="19"/>
          <w:szCs w:val="19"/>
        </w:rPr>
        <w:t>號函</w:t>
      </w:r>
      <w:r w:rsidRPr="00D823D2">
        <w:rPr>
          <w:rFonts w:ascii="Times New Roman" w:eastAsia="標楷體" w:hAnsi="標楷體" w:hint="eastAsia"/>
          <w:color w:val="000000"/>
          <w:spacing w:val="-2"/>
          <w:kern w:val="0"/>
          <w:sz w:val="19"/>
          <w:szCs w:val="19"/>
        </w:rPr>
        <w:t>訂定</w:t>
      </w:r>
    </w:p>
    <w:p w:rsidR="00D823D2" w:rsidRPr="00D823D2" w:rsidRDefault="00D823D2">
      <w:pPr>
        <w:autoSpaceDE w:val="0"/>
        <w:autoSpaceDN w:val="0"/>
        <w:adjustRightInd w:val="0"/>
        <w:spacing w:before="6"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 w:val="26"/>
          <w:szCs w:val="26"/>
        </w:rPr>
      </w:pPr>
      <w:r w:rsidRPr="00D823D2">
        <w:rPr>
          <w:rFonts w:ascii="Times New Roman" w:eastAsia="標楷體" w:hAnsi="標楷體" w:hint="eastAsia"/>
          <w:color w:val="000000"/>
          <w:kern w:val="0"/>
          <w:sz w:val="26"/>
          <w:szCs w:val="26"/>
        </w:rPr>
        <w:t>一、一般節約事項：</w:t>
      </w:r>
    </w:p>
    <w:p w:rsidR="00D823D2" w:rsidRPr="00D823D2" w:rsidRDefault="00D823D2">
      <w:pPr>
        <w:autoSpaceDE w:val="0"/>
        <w:autoSpaceDN w:val="0"/>
        <w:adjustRightInd w:val="0"/>
        <w:spacing w:before="3"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341" w:lineRule="auto"/>
        <w:ind w:left="1249" w:right="88" w:hanging="722"/>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（一</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kern w:val="0"/>
          <w:szCs w:val="24"/>
        </w:rPr>
        <w:t>加</w:t>
      </w:r>
      <w:r w:rsidRPr="00D823D2">
        <w:rPr>
          <w:rFonts w:ascii="Times New Roman" w:eastAsia="標楷體" w:hAnsi="標楷體" w:hint="eastAsia"/>
          <w:color w:val="000000"/>
          <w:spacing w:val="-2"/>
          <w:kern w:val="0"/>
          <w:szCs w:val="24"/>
        </w:rPr>
        <w:t>班</w:t>
      </w:r>
      <w:r w:rsidRPr="00D823D2">
        <w:rPr>
          <w:rFonts w:ascii="Times New Roman" w:eastAsia="標楷體" w:hAnsi="標楷體" w:hint="eastAsia"/>
          <w:color w:val="000000"/>
          <w:kern w:val="0"/>
          <w:szCs w:val="24"/>
        </w:rPr>
        <w:t>之核</w:t>
      </w:r>
      <w:r w:rsidRPr="00D823D2">
        <w:rPr>
          <w:rFonts w:ascii="Times New Roman" w:eastAsia="標楷體" w:hAnsi="標楷體" w:hint="eastAsia"/>
          <w:color w:val="000000"/>
          <w:spacing w:val="-4"/>
          <w:kern w:val="0"/>
          <w:szCs w:val="24"/>
        </w:rPr>
        <w:t>派</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kern w:val="0"/>
          <w:szCs w:val="24"/>
        </w:rPr>
        <w:t>從嚴</w:t>
      </w:r>
      <w:r w:rsidRPr="00D823D2">
        <w:rPr>
          <w:rFonts w:ascii="Times New Roman" w:eastAsia="標楷體" w:hAnsi="標楷體" w:hint="eastAsia"/>
          <w:color w:val="000000"/>
          <w:spacing w:val="-2"/>
          <w:kern w:val="0"/>
          <w:szCs w:val="24"/>
        </w:rPr>
        <w:t>從</w:t>
      </w:r>
      <w:r w:rsidRPr="00D823D2">
        <w:rPr>
          <w:rFonts w:ascii="Times New Roman" w:eastAsia="標楷體" w:hAnsi="標楷體" w:hint="eastAsia"/>
          <w:color w:val="000000"/>
          <w:spacing w:val="-4"/>
          <w:kern w:val="0"/>
          <w:szCs w:val="24"/>
        </w:rPr>
        <w:t>實</w:t>
      </w:r>
      <w:r w:rsidRPr="00D823D2">
        <w:rPr>
          <w:rFonts w:ascii="Times New Roman" w:eastAsia="標楷體" w:hAnsi="標楷體" w:hint="eastAsia"/>
          <w:color w:val="000000"/>
          <w:spacing w:val="-2"/>
          <w:kern w:val="0"/>
          <w:szCs w:val="24"/>
        </w:rPr>
        <w:t>，主</w:t>
      </w:r>
      <w:r w:rsidRPr="00D823D2">
        <w:rPr>
          <w:rFonts w:ascii="Times New Roman" w:eastAsia="標楷體" w:hAnsi="標楷體" w:hint="eastAsia"/>
          <w:color w:val="000000"/>
          <w:kern w:val="0"/>
          <w:szCs w:val="24"/>
        </w:rPr>
        <w:t>管於核</w:t>
      </w:r>
      <w:r w:rsidRPr="00D823D2">
        <w:rPr>
          <w:rFonts w:ascii="Times New Roman" w:eastAsia="標楷體" w:hAnsi="標楷體" w:hint="eastAsia"/>
          <w:color w:val="000000"/>
          <w:spacing w:val="-2"/>
          <w:kern w:val="0"/>
          <w:szCs w:val="24"/>
        </w:rPr>
        <w:t>派</w:t>
      </w:r>
      <w:r w:rsidRPr="00D823D2">
        <w:rPr>
          <w:rFonts w:ascii="Times New Roman" w:eastAsia="標楷體" w:hAnsi="標楷體" w:hint="eastAsia"/>
          <w:color w:val="000000"/>
          <w:kern w:val="0"/>
          <w:szCs w:val="24"/>
        </w:rPr>
        <w:t>加班</w:t>
      </w:r>
      <w:r w:rsidRPr="00D823D2">
        <w:rPr>
          <w:rFonts w:ascii="Times New Roman" w:eastAsia="標楷體" w:hAnsi="標楷體" w:hint="eastAsia"/>
          <w:color w:val="000000"/>
          <w:spacing w:val="-4"/>
          <w:kern w:val="0"/>
          <w:szCs w:val="24"/>
        </w:rPr>
        <w:t>時，</w:t>
      </w:r>
      <w:r w:rsidRPr="00D823D2">
        <w:rPr>
          <w:rFonts w:ascii="Times New Roman" w:eastAsia="標楷體" w:hAnsi="標楷體" w:hint="eastAsia"/>
          <w:color w:val="000000"/>
          <w:kern w:val="0"/>
          <w:szCs w:val="24"/>
        </w:rPr>
        <w:t>應確實</w:t>
      </w:r>
      <w:r w:rsidRPr="00D823D2">
        <w:rPr>
          <w:rFonts w:ascii="Times New Roman" w:eastAsia="標楷體" w:hAnsi="標楷體" w:hint="eastAsia"/>
          <w:color w:val="000000"/>
          <w:spacing w:val="-2"/>
          <w:kern w:val="0"/>
          <w:szCs w:val="24"/>
        </w:rPr>
        <w:t>審</w:t>
      </w:r>
      <w:r w:rsidRPr="00D823D2">
        <w:rPr>
          <w:rFonts w:ascii="Times New Roman" w:eastAsia="標楷體" w:hAnsi="標楷體" w:hint="eastAsia"/>
          <w:color w:val="000000"/>
          <w:kern w:val="0"/>
          <w:szCs w:val="24"/>
        </w:rPr>
        <w:t>核加</w:t>
      </w:r>
      <w:r w:rsidRPr="00D823D2">
        <w:rPr>
          <w:rFonts w:ascii="Times New Roman" w:eastAsia="標楷體" w:hAnsi="標楷體" w:hint="eastAsia"/>
          <w:color w:val="000000"/>
          <w:spacing w:val="-2"/>
          <w:kern w:val="0"/>
          <w:szCs w:val="24"/>
        </w:rPr>
        <w:t>班</w:t>
      </w:r>
      <w:r w:rsidRPr="00D823D2">
        <w:rPr>
          <w:rFonts w:ascii="Times New Roman" w:eastAsia="標楷體" w:hAnsi="標楷體" w:hint="eastAsia"/>
          <w:color w:val="000000"/>
          <w:kern w:val="0"/>
          <w:szCs w:val="24"/>
        </w:rPr>
        <w:t>之</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必要</w:t>
      </w:r>
      <w:r w:rsidRPr="00D823D2">
        <w:rPr>
          <w:rFonts w:ascii="Times New Roman" w:eastAsia="標楷體" w:hAnsi="標楷體" w:hint="eastAsia"/>
          <w:color w:val="000000"/>
          <w:spacing w:val="-4"/>
          <w:kern w:val="0"/>
          <w:szCs w:val="24"/>
        </w:rPr>
        <w:t>性</w:t>
      </w:r>
      <w:r w:rsidRPr="00D823D2">
        <w:rPr>
          <w:rFonts w:ascii="Times New Roman" w:eastAsia="標楷體" w:hAnsi="標楷體" w:hint="eastAsia"/>
          <w:color w:val="000000"/>
          <w:spacing w:val="-2"/>
          <w:kern w:val="0"/>
          <w:szCs w:val="24"/>
        </w:rPr>
        <w:t>，不</w:t>
      </w:r>
      <w:r w:rsidRPr="00D823D2">
        <w:rPr>
          <w:rFonts w:ascii="Times New Roman" w:eastAsia="標楷體" w:hAnsi="標楷體" w:hint="eastAsia"/>
          <w:color w:val="000000"/>
          <w:kern w:val="0"/>
          <w:szCs w:val="24"/>
        </w:rPr>
        <w:t>得寬</w:t>
      </w:r>
      <w:r w:rsidRPr="00D823D2">
        <w:rPr>
          <w:rFonts w:ascii="Times New Roman" w:eastAsia="標楷體" w:hAnsi="標楷體" w:hint="eastAsia"/>
          <w:color w:val="000000"/>
          <w:spacing w:val="-4"/>
          <w:kern w:val="0"/>
          <w:szCs w:val="24"/>
        </w:rPr>
        <w:t>濫</w:t>
      </w:r>
      <w:r w:rsidRPr="00D823D2">
        <w:rPr>
          <w:rFonts w:ascii="Times New Roman" w:eastAsia="標楷體" w:hAnsi="標楷體" w:hint="eastAsia"/>
          <w:color w:val="000000"/>
          <w:spacing w:val="-2"/>
          <w:kern w:val="0"/>
          <w:szCs w:val="24"/>
        </w:rPr>
        <w:t>；各</w:t>
      </w:r>
      <w:r w:rsidRPr="00D823D2">
        <w:rPr>
          <w:rFonts w:ascii="Times New Roman" w:eastAsia="標楷體" w:hAnsi="標楷體" w:hint="eastAsia"/>
          <w:color w:val="000000"/>
          <w:kern w:val="0"/>
          <w:szCs w:val="24"/>
        </w:rPr>
        <w:t>機關</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kern w:val="0"/>
          <w:szCs w:val="24"/>
        </w:rPr>
        <w:t>加強</w:t>
      </w:r>
      <w:r w:rsidRPr="00D823D2">
        <w:rPr>
          <w:rFonts w:ascii="Times New Roman" w:eastAsia="標楷體" w:hAnsi="標楷體" w:hint="eastAsia"/>
          <w:color w:val="000000"/>
          <w:spacing w:val="-2"/>
          <w:kern w:val="0"/>
          <w:szCs w:val="24"/>
        </w:rPr>
        <w:t>加</w:t>
      </w:r>
      <w:r w:rsidRPr="00D823D2">
        <w:rPr>
          <w:rFonts w:ascii="Times New Roman" w:eastAsia="標楷體" w:hAnsi="標楷體" w:hint="eastAsia"/>
          <w:color w:val="000000"/>
          <w:kern w:val="0"/>
          <w:szCs w:val="24"/>
        </w:rPr>
        <w:t>班出勤</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kern w:val="0"/>
          <w:szCs w:val="24"/>
        </w:rPr>
        <w:t>查</w:t>
      </w:r>
      <w:r w:rsidRPr="00D823D2">
        <w:rPr>
          <w:rFonts w:ascii="Times New Roman" w:eastAsia="標楷體" w:hAnsi="標楷體" w:hint="eastAsia"/>
          <w:color w:val="000000"/>
          <w:spacing w:val="-4"/>
          <w:kern w:val="0"/>
          <w:szCs w:val="24"/>
        </w:rPr>
        <w:t>核</w:t>
      </w:r>
      <w:r w:rsidRPr="00D823D2">
        <w:rPr>
          <w:rFonts w:ascii="Times New Roman" w:eastAsia="標楷體" w:hAnsi="標楷體" w:hint="eastAsia"/>
          <w:color w:val="000000"/>
          <w:spacing w:val="-2"/>
          <w:kern w:val="0"/>
          <w:szCs w:val="24"/>
        </w:rPr>
        <w:t>，如</w:t>
      </w:r>
      <w:r w:rsidRPr="00D823D2">
        <w:rPr>
          <w:rFonts w:ascii="Times New Roman" w:eastAsia="標楷體" w:hAnsi="標楷體" w:hint="eastAsia"/>
          <w:color w:val="000000"/>
          <w:kern w:val="0"/>
          <w:szCs w:val="24"/>
        </w:rPr>
        <w:t>有不</w:t>
      </w:r>
      <w:r w:rsidRPr="00D823D2">
        <w:rPr>
          <w:rFonts w:ascii="Times New Roman" w:eastAsia="標楷體" w:hAnsi="標楷體" w:hint="eastAsia"/>
          <w:color w:val="000000"/>
          <w:spacing w:val="-4"/>
          <w:kern w:val="0"/>
          <w:szCs w:val="24"/>
        </w:rPr>
        <w:t>實</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應</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8"/>
          <w:kern w:val="0"/>
          <w:szCs w:val="24"/>
        </w:rPr>
        <w:t>依規</w:t>
      </w:r>
      <w:r w:rsidRPr="00D823D2">
        <w:rPr>
          <w:rFonts w:ascii="Times New Roman" w:eastAsia="標楷體" w:hAnsi="標楷體" w:hint="eastAsia"/>
          <w:color w:val="000000"/>
          <w:spacing w:val="6"/>
          <w:kern w:val="0"/>
          <w:szCs w:val="24"/>
        </w:rPr>
        <w:t>定</w:t>
      </w:r>
      <w:r w:rsidRPr="00D823D2">
        <w:rPr>
          <w:rFonts w:ascii="Times New Roman" w:eastAsia="標楷體" w:hAnsi="標楷體" w:hint="eastAsia"/>
          <w:color w:val="000000"/>
          <w:spacing w:val="8"/>
          <w:kern w:val="0"/>
          <w:szCs w:val="24"/>
        </w:rPr>
        <w:t>處</w:t>
      </w:r>
      <w:r w:rsidRPr="00D823D2">
        <w:rPr>
          <w:rFonts w:ascii="Times New Roman" w:eastAsia="標楷體" w:hAnsi="標楷體" w:hint="eastAsia"/>
          <w:color w:val="000000"/>
          <w:spacing w:val="6"/>
          <w:kern w:val="0"/>
          <w:szCs w:val="24"/>
        </w:rPr>
        <w:t>理</w:t>
      </w:r>
      <w:r w:rsidRPr="00D823D2">
        <w:rPr>
          <w:rFonts w:ascii="Times New Roman" w:eastAsia="標楷體" w:hAnsi="標楷體" w:hint="eastAsia"/>
          <w:color w:val="000000"/>
          <w:spacing w:val="8"/>
          <w:kern w:val="0"/>
          <w:szCs w:val="24"/>
        </w:rPr>
        <w:t>；員</w:t>
      </w:r>
      <w:r w:rsidRPr="00D823D2">
        <w:rPr>
          <w:rFonts w:ascii="Times New Roman" w:eastAsia="標楷體" w:hAnsi="標楷體" w:hint="eastAsia"/>
          <w:color w:val="000000"/>
          <w:spacing w:val="6"/>
          <w:kern w:val="0"/>
          <w:szCs w:val="24"/>
        </w:rPr>
        <w:t>工</w:t>
      </w:r>
      <w:r w:rsidRPr="00D823D2">
        <w:rPr>
          <w:rFonts w:ascii="Times New Roman" w:eastAsia="標楷體" w:hAnsi="標楷體" w:hint="eastAsia"/>
          <w:color w:val="000000"/>
          <w:spacing w:val="8"/>
          <w:kern w:val="0"/>
          <w:szCs w:val="24"/>
        </w:rPr>
        <w:t>加班</w:t>
      </w:r>
      <w:r w:rsidRPr="00D823D2">
        <w:rPr>
          <w:rFonts w:ascii="Times New Roman" w:eastAsia="標楷體" w:hAnsi="標楷體" w:hint="eastAsia"/>
          <w:color w:val="000000"/>
          <w:spacing w:val="6"/>
          <w:kern w:val="0"/>
          <w:szCs w:val="24"/>
        </w:rPr>
        <w:t>後</w:t>
      </w:r>
      <w:r w:rsidRPr="00D823D2">
        <w:rPr>
          <w:rFonts w:ascii="Times New Roman" w:eastAsia="標楷體" w:hAnsi="標楷體" w:hint="eastAsia"/>
          <w:color w:val="000000"/>
          <w:spacing w:val="8"/>
          <w:kern w:val="0"/>
          <w:szCs w:val="24"/>
        </w:rPr>
        <w:t>除</w:t>
      </w:r>
      <w:r w:rsidRPr="00D823D2">
        <w:rPr>
          <w:rFonts w:ascii="Times New Roman" w:eastAsia="標楷體" w:hAnsi="標楷體" w:hint="eastAsia"/>
          <w:color w:val="000000"/>
          <w:spacing w:val="6"/>
          <w:kern w:val="0"/>
          <w:szCs w:val="24"/>
        </w:rPr>
        <w:t>核</w:t>
      </w:r>
      <w:r w:rsidRPr="00D823D2">
        <w:rPr>
          <w:rFonts w:ascii="Times New Roman" w:eastAsia="標楷體" w:hAnsi="標楷體" w:hint="eastAsia"/>
          <w:color w:val="000000"/>
          <w:spacing w:val="8"/>
          <w:kern w:val="0"/>
          <w:szCs w:val="24"/>
        </w:rPr>
        <w:t>定有</w:t>
      </w:r>
      <w:r w:rsidRPr="00D823D2">
        <w:rPr>
          <w:rFonts w:ascii="Times New Roman" w:eastAsia="標楷體" w:hAnsi="標楷體" w:hint="eastAsia"/>
          <w:color w:val="000000"/>
          <w:spacing w:val="6"/>
          <w:kern w:val="0"/>
          <w:szCs w:val="24"/>
        </w:rPr>
        <w:t>案</w:t>
      </w:r>
      <w:r w:rsidRPr="00D823D2">
        <w:rPr>
          <w:rFonts w:ascii="Times New Roman" w:eastAsia="標楷體" w:hAnsi="標楷體" w:hint="eastAsia"/>
          <w:color w:val="000000"/>
          <w:spacing w:val="8"/>
          <w:kern w:val="0"/>
          <w:szCs w:val="24"/>
        </w:rPr>
        <w:t>者外</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8"/>
          <w:kern w:val="0"/>
          <w:szCs w:val="24"/>
        </w:rPr>
        <w:t>一</w:t>
      </w:r>
      <w:r w:rsidRPr="00D823D2">
        <w:rPr>
          <w:rFonts w:ascii="Times New Roman" w:eastAsia="標楷體" w:hAnsi="標楷體" w:hint="eastAsia"/>
          <w:color w:val="000000"/>
          <w:spacing w:val="6"/>
          <w:kern w:val="0"/>
          <w:szCs w:val="24"/>
        </w:rPr>
        <w:t>律</w:t>
      </w:r>
      <w:r w:rsidRPr="00D823D2">
        <w:rPr>
          <w:rFonts w:ascii="Times New Roman" w:eastAsia="標楷體" w:hAnsi="標楷體" w:hint="eastAsia"/>
          <w:color w:val="000000"/>
          <w:spacing w:val="8"/>
          <w:kern w:val="0"/>
          <w:szCs w:val="24"/>
        </w:rPr>
        <w:t>以補</w:t>
      </w:r>
      <w:r w:rsidRPr="00D823D2">
        <w:rPr>
          <w:rFonts w:ascii="Times New Roman" w:eastAsia="標楷體" w:hAnsi="標楷體" w:hint="eastAsia"/>
          <w:color w:val="000000"/>
          <w:spacing w:val="6"/>
          <w:kern w:val="0"/>
          <w:szCs w:val="24"/>
        </w:rPr>
        <w:t>休</w:t>
      </w:r>
      <w:r w:rsidRPr="00D823D2">
        <w:rPr>
          <w:rFonts w:ascii="Times New Roman" w:eastAsia="標楷體" w:hAnsi="標楷體" w:hint="eastAsia"/>
          <w:color w:val="000000"/>
          <w:spacing w:val="8"/>
          <w:kern w:val="0"/>
          <w:szCs w:val="24"/>
        </w:rPr>
        <w:t>假方</w:t>
      </w:r>
      <w:r w:rsidRPr="00D823D2">
        <w:rPr>
          <w:rFonts w:ascii="Times New Roman" w:eastAsia="標楷體" w:hAnsi="標楷體" w:hint="eastAsia"/>
          <w:color w:val="000000"/>
          <w:spacing w:val="6"/>
          <w:kern w:val="0"/>
          <w:szCs w:val="24"/>
        </w:rPr>
        <w:t>式</w:t>
      </w:r>
      <w:r w:rsidRPr="00D823D2">
        <w:rPr>
          <w:rFonts w:ascii="Times New Roman" w:eastAsia="標楷體" w:hAnsi="標楷體" w:hint="eastAsia"/>
          <w:color w:val="000000"/>
          <w:kern w:val="0"/>
          <w:szCs w:val="24"/>
        </w:rPr>
        <w:t>辦</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52"/>
          <w:kern w:val="0"/>
          <w:szCs w:val="24"/>
        </w:rPr>
        <w:t>理，</w:t>
      </w:r>
      <w:r w:rsidRPr="00D823D2">
        <w:rPr>
          <w:rFonts w:ascii="Times New Roman" w:eastAsia="標楷體" w:hAnsi="標楷體" w:hint="eastAsia"/>
          <w:color w:val="000000"/>
          <w:kern w:val="0"/>
          <w:szCs w:val="24"/>
        </w:rPr>
        <w:t>並</w:t>
      </w:r>
      <w:r w:rsidRPr="00D823D2">
        <w:rPr>
          <w:rFonts w:ascii="Times New Roman" w:eastAsia="標楷體" w:hAnsi="標楷體" w:hint="eastAsia"/>
          <w:color w:val="000000"/>
          <w:spacing w:val="-2"/>
          <w:kern w:val="0"/>
          <w:szCs w:val="24"/>
        </w:rPr>
        <w:t>於</w:t>
      </w:r>
      <w:r w:rsidRPr="00D823D2">
        <w:rPr>
          <w:rFonts w:ascii="Times New Roman" w:eastAsia="標楷體" w:hAnsi="標楷體" w:hint="eastAsia"/>
          <w:color w:val="000000"/>
          <w:kern w:val="0"/>
          <w:szCs w:val="24"/>
        </w:rPr>
        <w:t>一年</w:t>
      </w:r>
      <w:r w:rsidRPr="00D823D2">
        <w:rPr>
          <w:rFonts w:ascii="Times New Roman" w:eastAsia="標楷體" w:hAnsi="標楷體" w:hint="eastAsia"/>
          <w:color w:val="000000"/>
          <w:spacing w:val="-2"/>
          <w:kern w:val="0"/>
          <w:szCs w:val="24"/>
        </w:rPr>
        <w:t>內</w:t>
      </w:r>
      <w:r w:rsidRPr="00D823D2">
        <w:rPr>
          <w:rFonts w:ascii="Times New Roman" w:eastAsia="標楷體" w:hAnsi="標楷體" w:hint="eastAsia"/>
          <w:color w:val="000000"/>
          <w:kern w:val="0"/>
          <w:szCs w:val="24"/>
        </w:rPr>
        <w:t>補</w:t>
      </w:r>
      <w:r w:rsidRPr="00D823D2">
        <w:rPr>
          <w:rFonts w:ascii="Times New Roman" w:eastAsia="標楷體" w:hAnsi="標楷體" w:hint="eastAsia"/>
          <w:color w:val="000000"/>
          <w:spacing w:val="-2"/>
          <w:kern w:val="0"/>
          <w:szCs w:val="24"/>
        </w:rPr>
        <w:t>休</w:t>
      </w:r>
      <w:r w:rsidRPr="00D823D2">
        <w:rPr>
          <w:rFonts w:ascii="Times New Roman" w:eastAsia="標楷體" w:hAnsi="標楷體" w:hint="eastAsia"/>
          <w:color w:val="000000"/>
          <w:kern w:val="0"/>
          <w:szCs w:val="24"/>
        </w:rPr>
        <w:t>完畢</w:t>
      </w:r>
      <w:r w:rsidRPr="00D823D2">
        <w:rPr>
          <w:rFonts w:ascii="Times New Roman" w:eastAsia="標楷體" w:hAnsi="Times New Roman"/>
          <w:color w:val="000000"/>
          <w:spacing w:val="-2"/>
          <w:kern w:val="0"/>
          <w:szCs w:val="24"/>
        </w:rPr>
        <w:t>(</w:t>
      </w:r>
      <w:r w:rsidRPr="00D823D2">
        <w:rPr>
          <w:rFonts w:ascii="Times New Roman" w:eastAsia="標楷體" w:hAnsi="標楷體" w:hint="eastAsia"/>
          <w:color w:val="000000"/>
          <w:kern w:val="0"/>
          <w:szCs w:val="24"/>
        </w:rPr>
        <w:t>臨時人員</w:t>
      </w:r>
      <w:r w:rsidRPr="00D823D2">
        <w:rPr>
          <w:rFonts w:ascii="Times New Roman" w:eastAsia="標楷體" w:hAnsi="標楷體" w:hint="eastAsia"/>
          <w:color w:val="000000"/>
          <w:spacing w:val="-2"/>
          <w:kern w:val="0"/>
          <w:szCs w:val="24"/>
        </w:rPr>
        <w:t>請依</w:t>
      </w:r>
      <w:r w:rsidRPr="00D823D2">
        <w:rPr>
          <w:rFonts w:ascii="Times New Roman" w:eastAsia="標楷體" w:hAnsi="標楷體" w:hint="eastAsia"/>
          <w:color w:val="000000"/>
          <w:kern w:val="0"/>
          <w:szCs w:val="24"/>
        </w:rPr>
        <w:t>勞基法</w:t>
      </w:r>
      <w:r w:rsidRPr="00D823D2">
        <w:rPr>
          <w:rFonts w:ascii="Times New Roman" w:eastAsia="標楷體" w:hAnsi="標楷體" w:hint="eastAsia"/>
          <w:color w:val="000000"/>
          <w:spacing w:val="-2"/>
          <w:kern w:val="0"/>
          <w:szCs w:val="24"/>
        </w:rPr>
        <w:t>於</w:t>
      </w:r>
      <w:r w:rsidRPr="00D823D2">
        <w:rPr>
          <w:rFonts w:ascii="Times New Roman" w:eastAsia="標楷體" w:hAnsi="標楷體" w:hint="eastAsia"/>
          <w:color w:val="000000"/>
          <w:kern w:val="0"/>
          <w:szCs w:val="24"/>
        </w:rPr>
        <w:t>當年</w:t>
      </w:r>
      <w:r w:rsidRPr="00D823D2">
        <w:rPr>
          <w:rFonts w:ascii="Times New Roman" w:eastAsia="標楷體" w:hAnsi="標楷體" w:hint="eastAsia"/>
          <w:color w:val="000000"/>
          <w:spacing w:val="-2"/>
          <w:kern w:val="0"/>
          <w:szCs w:val="24"/>
        </w:rPr>
        <w:t>度十</w:t>
      </w:r>
      <w:r w:rsidRPr="00D823D2">
        <w:rPr>
          <w:rFonts w:ascii="Times New Roman" w:eastAsia="標楷體" w:hAnsi="標楷體" w:hint="eastAsia"/>
          <w:color w:val="000000"/>
          <w:kern w:val="0"/>
          <w:szCs w:val="24"/>
        </w:rPr>
        <w:t>二月三十</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一日前</w:t>
      </w:r>
      <w:r w:rsidRPr="00D823D2">
        <w:rPr>
          <w:rFonts w:ascii="Times New Roman" w:eastAsia="標楷體" w:hAnsi="標楷體" w:hint="eastAsia"/>
          <w:color w:val="000000"/>
          <w:spacing w:val="-2"/>
          <w:kern w:val="0"/>
          <w:szCs w:val="24"/>
        </w:rPr>
        <w:t>休</w:t>
      </w:r>
      <w:r w:rsidRPr="00D823D2">
        <w:rPr>
          <w:rFonts w:ascii="Times New Roman" w:eastAsia="標楷體" w:hAnsi="標楷體" w:hint="eastAsia"/>
          <w:color w:val="000000"/>
          <w:kern w:val="0"/>
          <w:szCs w:val="24"/>
        </w:rPr>
        <w:t>畢</w:t>
      </w:r>
      <w:r w:rsidRPr="00D823D2">
        <w:rPr>
          <w:rFonts w:ascii="Times New Roman" w:eastAsia="標楷體" w:hAnsi="Times New Roman"/>
          <w:color w:val="000000"/>
          <w:spacing w:val="-2"/>
          <w:kern w:val="0"/>
          <w:szCs w:val="24"/>
        </w:rPr>
        <w:t>)</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7"/>
        <w:ind w:left="527"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（二）</w:t>
      </w:r>
      <w:r w:rsidRPr="00D823D2">
        <w:rPr>
          <w:rFonts w:ascii="Times New Roman" w:eastAsia="標楷體" w:hAnsi="標楷體" w:hint="eastAsia"/>
          <w:color w:val="000000"/>
          <w:spacing w:val="-2"/>
          <w:kern w:val="0"/>
          <w:szCs w:val="24"/>
        </w:rPr>
        <w:t>公</w:t>
      </w:r>
      <w:r w:rsidRPr="00D823D2">
        <w:rPr>
          <w:rFonts w:ascii="Times New Roman" w:eastAsia="標楷體" w:hAnsi="標楷體" w:hint="eastAsia"/>
          <w:color w:val="000000"/>
          <w:kern w:val="0"/>
          <w:szCs w:val="24"/>
        </w:rPr>
        <w:t>差之</w:t>
      </w:r>
      <w:r w:rsidRPr="00D823D2">
        <w:rPr>
          <w:rFonts w:ascii="Times New Roman" w:eastAsia="標楷體" w:hAnsi="標楷體" w:hint="eastAsia"/>
          <w:color w:val="000000"/>
          <w:spacing w:val="-2"/>
          <w:kern w:val="0"/>
          <w:szCs w:val="24"/>
        </w:rPr>
        <w:t>派遣</w:t>
      </w:r>
      <w:r w:rsidRPr="00D823D2">
        <w:rPr>
          <w:rFonts w:ascii="Times New Roman" w:eastAsia="標楷體" w:hAnsi="標楷體" w:hint="eastAsia"/>
          <w:color w:val="000000"/>
          <w:w w:val="108"/>
          <w:kern w:val="0"/>
          <w:szCs w:val="24"/>
        </w:rPr>
        <w:t>原則如下</w:t>
      </w:r>
      <w:r w:rsidRPr="00D823D2">
        <w:rPr>
          <w:rFonts w:ascii="Times New Roman" w:eastAsia="標楷體" w:hAnsi="Times New Roman"/>
          <w:color w:val="000000"/>
          <w:w w:val="108"/>
          <w:kern w:val="0"/>
          <w:szCs w:val="24"/>
        </w:rPr>
        <w:t>:</w:t>
      </w:r>
    </w:p>
    <w:p w:rsidR="00D823D2" w:rsidRPr="00D823D2" w:rsidRDefault="00D823D2">
      <w:pPr>
        <w:autoSpaceDE w:val="0"/>
        <w:autoSpaceDN w:val="0"/>
        <w:adjustRightInd w:val="0"/>
        <w:spacing w:before="5"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346" w:lineRule="auto"/>
        <w:ind w:left="1611" w:right="88" w:hanging="310"/>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1</w:t>
      </w:r>
      <w:r w:rsidRPr="00D823D2">
        <w:rPr>
          <w:rFonts w:ascii="Times New Roman" w:eastAsia="標楷體" w:hAnsi="Times New Roman"/>
          <w:color w:val="000000"/>
          <w:w w:val="131"/>
          <w:kern w:val="0"/>
          <w:szCs w:val="24"/>
        </w:rPr>
        <w:t>.</w:t>
      </w:r>
      <w:r w:rsidRPr="00D823D2">
        <w:rPr>
          <w:rFonts w:ascii="Times New Roman" w:eastAsia="標楷體" w:hAnsi="Times New Roman"/>
          <w:color w:val="000000"/>
          <w:spacing w:val="-36"/>
          <w:w w:val="131"/>
          <w:kern w:val="0"/>
          <w:szCs w:val="24"/>
        </w:rPr>
        <w:t xml:space="preserve"> </w:t>
      </w:r>
      <w:r w:rsidRPr="00D823D2">
        <w:rPr>
          <w:rFonts w:ascii="Times New Roman" w:eastAsia="標楷體" w:hAnsi="標楷體" w:hint="eastAsia"/>
          <w:color w:val="000000"/>
          <w:spacing w:val="4"/>
          <w:kern w:val="0"/>
          <w:szCs w:val="24"/>
        </w:rPr>
        <w:t>公</w:t>
      </w:r>
      <w:r w:rsidRPr="00D823D2">
        <w:rPr>
          <w:rFonts w:ascii="Times New Roman" w:eastAsia="標楷體" w:hAnsi="標楷體" w:hint="eastAsia"/>
          <w:color w:val="000000"/>
          <w:spacing w:val="2"/>
          <w:kern w:val="0"/>
          <w:szCs w:val="24"/>
        </w:rPr>
        <w:t>差</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2"/>
          <w:kern w:val="0"/>
          <w:szCs w:val="24"/>
        </w:rPr>
        <w:t>派</w:t>
      </w:r>
      <w:r w:rsidRPr="00D823D2">
        <w:rPr>
          <w:rFonts w:ascii="Times New Roman" w:eastAsia="標楷體" w:hAnsi="標楷體" w:hint="eastAsia"/>
          <w:color w:val="000000"/>
          <w:spacing w:val="4"/>
          <w:kern w:val="0"/>
          <w:szCs w:val="24"/>
        </w:rPr>
        <w:t>遣</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務</w:t>
      </w:r>
      <w:r w:rsidRPr="00D823D2">
        <w:rPr>
          <w:rFonts w:ascii="Times New Roman" w:eastAsia="標楷體" w:hAnsi="標楷體" w:hint="eastAsia"/>
          <w:color w:val="000000"/>
          <w:spacing w:val="2"/>
          <w:kern w:val="0"/>
          <w:szCs w:val="24"/>
        </w:rPr>
        <w:t>必</w:t>
      </w:r>
      <w:r w:rsidRPr="00D823D2">
        <w:rPr>
          <w:rFonts w:ascii="Times New Roman" w:eastAsia="標楷體" w:hAnsi="標楷體" w:hint="eastAsia"/>
          <w:color w:val="000000"/>
          <w:spacing w:val="4"/>
          <w:kern w:val="0"/>
          <w:szCs w:val="24"/>
        </w:rPr>
        <w:t>貫</w:t>
      </w:r>
      <w:r w:rsidRPr="00D823D2">
        <w:rPr>
          <w:rFonts w:ascii="Times New Roman" w:eastAsia="標楷體" w:hAnsi="標楷體" w:hint="eastAsia"/>
          <w:color w:val="000000"/>
          <w:spacing w:val="2"/>
          <w:kern w:val="0"/>
          <w:szCs w:val="24"/>
        </w:rPr>
        <w:t>徹</w:t>
      </w:r>
      <w:r w:rsidRPr="00D823D2">
        <w:rPr>
          <w:rFonts w:ascii="Times New Roman" w:eastAsia="標楷體" w:hAnsi="標楷體" w:hint="eastAsia"/>
          <w:color w:val="000000"/>
          <w:spacing w:val="4"/>
          <w:kern w:val="0"/>
          <w:szCs w:val="24"/>
        </w:rPr>
        <w:t>分</w:t>
      </w:r>
      <w:r w:rsidRPr="00D823D2">
        <w:rPr>
          <w:rFonts w:ascii="Times New Roman" w:eastAsia="標楷體" w:hAnsi="標楷體" w:hint="eastAsia"/>
          <w:color w:val="000000"/>
          <w:spacing w:val="2"/>
          <w:kern w:val="0"/>
          <w:szCs w:val="24"/>
        </w:rPr>
        <w:t>層</w:t>
      </w:r>
      <w:r w:rsidRPr="00D823D2">
        <w:rPr>
          <w:rFonts w:ascii="Times New Roman" w:eastAsia="標楷體" w:hAnsi="標楷體" w:hint="eastAsia"/>
          <w:color w:val="000000"/>
          <w:spacing w:val="4"/>
          <w:kern w:val="0"/>
          <w:szCs w:val="24"/>
        </w:rPr>
        <w:t>負</w:t>
      </w:r>
      <w:r w:rsidRPr="00D823D2">
        <w:rPr>
          <w:rFonts w:ascii="Times New Roman" w:eastAsia="標楷體" w:hAnsi="標楷體" w:hint="eastAsia"/>
          <w:color w:val="000000"/>
          <w:spacing w:val="2"/>
          <w:kern w:val="0"/>
          <w:szCs w:val="24"/>
        </w:rPr>
        <w:t>責</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2"/>
          <w:kern w:val="0"/>
          <w:szCs w:val="24"/>
        </w:rPr>
        <w:t>精</w:t>
      </w:r>
      <w:r w:rsidRPr="00D823D2">
        <w:rPr>
          <w:rFonts w:ascii="Times New Roman" w:eastAsia="標楷體" w:hAnsi="標楷體" w:hint="eastAsia"/>
          <w:color w:val="000000"/>
          <w:spacing w:val="4"/>
          <w:kern w:val="0"/>
          <w:szCs w:val="24"/>
        </w:rPr>
        <w:t>神</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由</w:t>
      </w:r>
      <w:r w:rsidRPr="00D823D2">
        <w:rPr>
          <w:rFonts w:ascii="Times New Roman" w:eastAsia="標楷體" w:hAnsi="標楷體" w:hint="eastAsia"/>
          <w:color w:val="000000"/>
          <w:spacing w:val="2"/>
          <w:kern w:val="0"/>
          <w:szCs w:val="24"/>
        </w:rPr>
        <w:t>各</w:t>
      </w:r>
      <w:r w:rsidRPr="00D823D2">
        <w:rPr>
          <w:rFonts w:ascii="Times New Roman" w:eastAsia="標楷體" w:hAnsi="標楷體" w:hint="eastAsia"/>
          <w:color w:val="000000"/>
          <w:spacing w:val="4"/>
          <w:kern w:val="0"/>
          <w:szCs w:val="24"/>
        </w:rPr>
        <w:t>級</w:t>
      </w:r>
      <w:r w:rsidRPr="00D823D2">
        <w:rPr>
          <w:rFonts w:ascii="Times New Roman" w:eastAsia="標楷體" w:hAnsi="標楷體" w:hint="eastAsia"/>
          <w:color w:val="000000"/>
          <w:spacing w:val="2"/>
          <w:kern w:val="0"/>
          <w:szCs w:val="24"/>
        </w:rPr>
        <w:t>主</w:t>
      </w:r>
      <w:r w:rsidRPr="00D823D2">
        <w:rPr>
          <w:rFonts w:ascii="Times New Roman" w:eastAsia="標楷體" w:hAnsi="標楷體" w:hint="eastAsia"/>
          <w:color w:val="000000"/>
          <w:spacing w:val="4"/>
          <w:kern w:val="0"/>
          <w:szCs w:val="24"/>
        </w:rPr>
        <w:t>管</w:t>
      </w:r>
      <w:r w:rsidRPr="00D823D2">
        <w:rPr>
          <w:rFonts w:ascii="Times New Roman" w:eastAsia="標楷體" w:hAnsi="標楷體" w:hint="eastAsia"/>
          <w:color w:val="000000"/>
          <w:spacing w:val="2"/>
          <w:kern w:val="0"/>
          <w:szCs w:val="24"/>
        </w:rPr>
        <w:t>視</w:t>
      </w:r>
      <w:r w:rsidRPr="00D823D2">
        <w:rPr>
          <w:rFonts w:ascii="Times New Roman" w:eastAsia="標楷體" w:hAnsi="標楷體" w:hint="eastAsia"/>
          <w:color w:val="000000"/>
          <w:spacing w:val="4"/>
          <w:kern w:val="0"/>
          <w:szCs w:val="24"/>
        </w:rPr>
        <w:t>公務性</w:t>
      </w:r>
      <w:r w:rsidRPr="00D823D2">
        <w:rPr>
          <w:rFonts w:ascii="Times New Roman" w:eastAsia="標楷體" w:hAnsi="Times New Roman"/>
          <w:color w:val="000000"/>
          <w:spacing w:val="4"/>
          <w:kern w:val="0"/>
          <w:szCs w:val="24"/>
        </w:rPr>
        <w:t xml:space="preserve"> </w:t>
      </w:r>
      <w:r w:rsidRPr="00D823D2">
        <w:rPr>
          <w:rFonts w:ascii="Times New Roman" w:eastAsia="標楷體" w:hAnsi="標楷體" w:hint="eastAsia"/>
          <w:color w:val="000000"/>
          <w:kern w:val="0"/>
          <w:szCs w:val="24"/>
        </w:rPr>
        <w:t>質及事</w:t>
      </w:r>
      <w:r w:rsidRPr="00D823D2">
        <w:rPr>
          <w:rFonts w:ascii="Times New Roman" w:eastAsia="標楷體" w:hAnsi="標楷體" w:hint="eastAsia"/>
          <w:color w:val="000000"/>
          <w:spacing w:val="-2"/>
          <w:kern w:val="0"/>
          <w:szCs w:val="24"/>
        </w:rPr>
        <w:t>實</w:t>
      </w:r>
      <w:r w:rsidRPr="00D823D2">
        <w:rPr>
          <w:rFonts w:ascii="Times New Roman" w:eastAsia="標楷體" w:hAnsi="標楷體" w:hint="eastAsia"/>
          <w:color w:val="000000"/>
          <w:kern w:val="0"/>
          <w:szCs w:val="24"/>
        </w:rPr>
        <w:t>需要</w:t>
      </w:r>
      <w:r w:rsidRPr="00D823D2">
        <w:rPr>
          <w:rFonts w:ascii="Times New Roman" w:eastAsia="標楷體" w:hAnsi="標楷體" w:hint="eastAsia"/>
          <w:color w:val="000000"/>
          <w:spacing w:val="-2"/>
          <w:kern w:val="0"/>
          <w:szCs w:val="24"/>
        </w:rPr>
        <w:t>詳加</w:t>
      </w:r>
      <w:r w:rsidRPr="00D823D2">
        <w:rPr>
          <w:rFonts w:ascii="Times New Roman" w:eastAsia="標楷體" w:hAnsi="標楷體" w:hint="eastAsia"/>
          <w:color w:val="000000"/>
          <w:kern w:val="0"/>
          <w:szCs w:val="24"/>
        </w:rPr>
        <w:t>審核決</w:t>
      </w:r>
      <w:r w:rsidRPr="00D823D2">
        <w:rPr>
          <w:rFonts w:ascii="Times New Roman" w:eastAsia="標楷體" w:hAnsi="標楷體" w:hint="eastAsia"/>
          <w:color w:val="000000"/>
          <w:spacing w:val="-2"/>
          <w:kern w:val="0"/>
          <w:szCs w:val="24"/>
        </w:rPr>
        <w:t>定</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31" w:line="344" w:lineRule="auto"/>
        <w:ind w:left="1611" w:right="92" w:hanging="310"/>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2</w:t>
      </w:r>
      <w:r w:rsidRPr="00D823D2">
        <w:rPr>
          <w:rFonts w:ascii="Times New Roman" w:eastAsia="標楷體" w:hAnsi="Times New Roman"/>
          <w:color w:val="000000"/>
          <w:w w:val="131"/>
          <w:kern w:val="0"/>
          <w:szCs w:val="24"/>
        </w:rPr>
        <w:t>.</w:t>
      </w:r>
      <w:r w:rsidRPr="00D823D2">
        <w:rPr>
          <w:rFonts w:ascii="Times New Roman" w:eastAsia="標楷體" w:hAnsi="Times New Roman"/>
          <w:color w:val="000000"/>
          <w:spacing w:val="-36"/>
          <w:w w:val="131"/>
          <w:kern w:val="0"/>
          <w:szCs w:val="24"/>
        </w:rPr>
        <w:t xml:space="preserve"> </w:t>
      </w:r>
      <w:r w:rsidRPr="00D823D2">
        <w:rPr>
          <w:rFonts w:ascii="Times New Roman" w:eastAsia="標楷體" w:hAnsi="標楷體" w:hint="eastAsia"/>
          <w:color w:val="000000"/>
          <w:spacing w:val="4"/>
          <w:kern w:val="0"/>
          <w:szCs w:val="24"/>
        </w:rPr>
        <w:t>員</w:t>
      </w:r>
      <w:r w:rsidRPr="00D823D2">
        <w:rPr>
          <w:rFonts w:ascii="Times New Roman" w:eastAsia="標楷體" w:hAnsi="標楷體" w:hint="eastAsia"/>
          <w:color w:val="000000"/>
          <w:spacing w:val="2"/>
          <w:kern w:val="0"/>
          <w:szCs w:val="24"/>
        </w:rPr>
        <w:t>工</w:t>
      </w:r>
      <w:r w:rsidRPr="00D823D2">
        <w:rPr>
          <w:rFonts w:ascii="Times New Roman" w:eastAsia="標楷體" w:hAnsi="標楷體" w:hint="eastAsia"/>
          <w:color w:val="000000"/>
          <w:spacing w:val="4"/>
          <w:kern w:val="0"/>
          <w:szCs w:val="24"/>
        </w:rPr>
        <w:t>因</w:t>
      </w:r>
      <w:r w:rsidRPr="00D823D2">
        <w:rPr>
          <w:rFonts w:ascii="Times New Roman" w:eastAsia="標楷體" w:hAnsi="標楷體" w:hint="eastAsia"/>
          <w:color w:val="000000"/>
          <w:spacing w:val="2"/>
          <w:kern w:val="0"/>
          <w:szCs w:val="24"/>
        </w:rPr>
        <w:t>公</w:t>
      </w:r>
      <w:r w:rsidRPr="00D823D2">
        <w:rPr>
          <w:rFonts w:ascii="Times New Roman" w:eastAsia="標楷體" w:hAnsi="標楷體" w:hint="eastAsia"/>
          <w:color w:val="000000"/>
          <w:spacing w:val="4"/>
          <w:kern w:val="0"/>
          <w:szCs w:val="24"/>
        </w:rPr>
        <w:t>需</w:t>
      </w:r>
      <w:r w:rsidRPr="00D823D2">
        <w:rPr>
          <w:rFonts w:ascii="Times New Roman" w:eastAsia="標楷體" w:hAnsi="標楷體" w:hint="eastAsia"/>
          <w:color w:val="000000"/>
          <w:spacing w:val="2"/>
          <w:kern w:val="0"/>
          <w:szCs w:val="24"/>
        </w:rPr>
        <w:t>離</w:t>
      </w:r>
      <w:r w:rsidRPr="00D823D2">
        <w:rPr>
          <w:rFonts w:ascii="Times New Roman" w:eastAsia="標楷體" w:hAnsi="標楷體" w:hint="eastAsia"/>
          <w:color w:val="000000"/>
          <w:spacing w:val="4"/>
          <w:kern w:val="0"/>
          <w:szCs w:val="24"/>
        </w:rPr>
        <w:t>開</w:t>
      </w:r>
      <w:r w:rsidRPr="00D823D2">
        <w:rPr>
          <w:rFonts w:ascii="Times New Roman" w:eastAsia="標楷體" w:hAnsi="標楷體" w:hint="eastAsia"/>
          <w:color w:val="000000"/>
          <w:spacing w:val="2"/>
          <w:kern w:val="0"/>
          <w:szCs w:val="24"/>
        </w:rPr>
        <w:t>服</w:t>
      </w:r>
      <w:r w:rsidRPr="00D823D2">
        <w:rPr>
          <w:rFonts w:ascii="Times New Roman" w:eastAsia="標楷體" w:hAnsi="標楷體" w:hint="eastAsia"/>
          <w:color w:val="000000"/>
          <w:spacing w:val="4"/>
          <w:kern w:val="0"/>
          <w:szCs w:val="24"/>
        </w:rPr>
        <w:t>務</w:t>
      </w:r>
      <w:r w:rsidRPr="00D823D2">
        <w:rPr>
          <w:rFonts w:ascii="Times New Roman" w:eastAsia="標楷體" w:hAnsi="標楷體" w:hint="eastAsia"/>
          <w:color w:val="000000"/>
          <w:spacing w:val="2"/>
          <w:kern w:val="0"/>
          <w:szCs w:val="24"/>
        </w:rPr>
        <w:t>機</w:t>
      </w:r>
      <w:r w:rsidRPr="00D823D2">
        <w:rPr>
          <w:rFonts w:ascii="Times New Roman" w:eastAsia="標楷體" w:hAnsi="標楷體" w:hint="eastAsia"/>
          <w:color w:val="000000"/>
          <w:spacing w:val="4"/>
          <w:kern w:val="0"/>
          <w:szCs w:val="24"/>
        </w:rPr>
        <w:t>關</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時</w:t>
      </w:r>
      <w:r w:rsidRPr="00D823D2">
        <w:rPr>
          <w:rFonts w:ascii="Times New Roman" w:eastAsia="標楷體" w:hAnsi="標楷體" w:hint="eastAsia"/>
          <w:color w:val="000000"/>
          <w:spacing w:val="2"/>
          <w:kern w:val="0"/>
          <w:szCs w:val="24"/>
        </w:rPr>
        <w:t>間</w:t>
      </w:r>
      <w:r w:rsidRPr="00D823D2">
        <w:rPr>
          <w:rFonts w:ascii="Times New Roman" w:eastAsia="標楷體" w:hAnsi="標楷體" w:hint="eastAsia"/>
          <w:color w:val="000000"/>
          <w:spacing w:val="4"/>
          <w:kern w:val="0"/>
          <w:szCs w:val="24"/>
        </w:rPr>
        <w:t>在</w:t>
      </w:r>
      <w:r w:rsidRPr="00D823D2">
        <w:rPr>
          <w:rFonts w:ascii="Times New Roman" w:eastAsia="標楷體" w:hAnsi="標楷體" w:hint="eastAsia"/>
          <w:color w:val="000000"/>
          <w:spacing w:val="2"/>
          <w:kern w:val="0"/>
          <w:szCs w:val="24"/>
        </w:rPr>
        <w:t>半</w:t>
      </w:r>
      <w:r w:rsidRPr="00D823D2">
        <w:rPr>
          <w:rFonts w:ascii="Times New Roman" w:eastAsia="標楷體" w:hAnsi="標楷體" w:hint="eastAsia"/>
          <w:color w:val="000000"/>
          <w:spacing w:val="4"/>
          <w:kern w:val="0"/>
          <w:szCs w:val="24"/>
        </w:rPr>
        <w:t>日</w:t>
      </w:r>
      <w:r w:rsidRPr="00D823D2">
        <w:rPr>
          <w:rFonts w:ascii="Times New Roman" w:eastAsia="標楷體" w:hAnsi="標楷體" w:hint="eastAsia"/>
          <w:color w:val="000000"/>
          <w:spacing w:val="2"/>
          <w:kern w:val="0"/>
          <w:szCs w:val="24"/>
        </w:rPr>
        <w:t>內</w:t>
      </w:r>
      <w:r w:rsidRPr="00D823D2">
        <w:rPr>
          <w:rFonts w:ascii="Times New Roman" w:eastAsia="標楷體" w:hAnsi="標楷體" w:hint="eastAsia"/>
          <w:color w:val="000000"/>
          <w:spacing w:val="4"/>
          <w:kern w:val="0"/>
          <w:szCs w:val="24"/>
        </w:rPr>
        <w:t>外</w:t>
      </w:r>
      <w:r w:rsidRPr="00D823D2">
        <w:rPr>
          <w:rFonts w:ascii="Times New Roman" w:eastAsia="標楷體" w:hAnsi="標楷體" w:hint="eastAsia"/>
          <w:color w:val="000000"/>
          <w:spacing w:val="2"/>
          <w:kern w:val="0"/>
          <w:szCs w:val="24"/>
        </w:rPr>
        <w:t>出</w:t>
      </w:r>
      <w:r w:rsidRPr="00D823D2">
        <w:rPr>
          <w:rFonts w:ascii="Times New Roman" w:eastAsia="標楷體" w:hAnsi="標楷體" w:hint="eastAsia"/>
          <w:color w:val="000000"/>
          <w:spacing w:val="4"/>
          <w:kern w:val="0"/>
          <w:szCs w:val="24"/>
        </w:rPr>
        <w:t>處</w:t>
      </w:r>
      <w:r w:rsidRPr="00D823D2">
        <w:rPr>
          <w:rFonts w:ascii="Times New Roman" w:eastAsia="標楷體" w:hAnsi="標楷體" w:hint="eastAsia"/>
          <w:color w:val="000000"/>
          <w:spacing w:val="2"/>
          <w:kern w:val="0"/>
          <w:szCs w:val="24"/>
        </w:rPr>
        <w:t>理</w:t>
      </w:r>
      <w:r w:rsidRPr="00D823D2">
        <w:rPr>
          <w:rFonts w:ascii="Times New Roman" w:eastAsia="標楷體" w:hAnsi="標楷體" w:hint="eastAsia"/>
          <w:color w:val="000000"/>
          <w:spacing w:val="4"/>
          <w:kern w:val="0"/>
          <w:szCs w:val="24"/>
        </w:rPr>
        <w:t>公</w:t>
      </w:r>
      <w:r w:rsidRPr="00D823D2">
        <w:rPr>
          <w:rFonts w:ascii="Times New Roman" w:eastAsia="標楷體" w:hAnsi="標楷體" w:hint="eastAsia"/>
          <w:color w:val="000000"/>
          <w:spacing w:val="2"/>
          <w:kern w:val="0"/>
          <w:szCs w:val="24"/>
        </w:rPr>
        <w:t>務</w:t>
      </w:r>
      <w:r w:rsidRPr="00D823D2">
        <w:rPr>
          <w:rFonts w:ascii="Times New Roman" w:eastAsia="標楷體" w:hAnsi="標楷體" w:hint="eastAsia"/>
          <w:color w:val="000000"/>
          <w:spacing w:val="4"/>
          <w:kern w:val="0"/>
          <w:szCs w:val="24"/>
        </w:rPr>
        <w:t>者，</w:t>
      </w:r>
      <w:r w:rsidRPr="00D823D2">
        <w:rPr>
          <w:rFonts w:ascii="Times New Roman" w:eastAsia="標楷體" w:hAnsi="標楷體" w:hint="eastAsia"/>
          <w:color w:val="000000"/>
          <w:kern w:val="0"/>
          <w:szCs w:val="24"/>
        </w:rPr>
        <w:t>其</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差勤管</w:t>
      </w:r>
      <w:r w:rsidRPr="00D823D2">
        <w:rPr>
          <w:rFonts w:ascii="Times New Roman" w:eastAsia="標楷體" w:hAnsi="標楷體" w:hint="eastAsia"/>
          <w:color w:val="000000"/>
          <w:spacing w:val="-2"/>
          <w:kern w:val="0"/>
          <w:szCs w:val="24"/>
        </w:rPr>
        <w:t>理</w:t>
      </w:r>
      <w:r w:rsidRPr="00D823D2">
        <w:rPr>
          <w:rFonts w:ascii="Times New Roman" w:eastAsia="標楷體" w:hAnsi="標楷體" w:hint="eastAsia"/>
          <w:color w:val="000000"/>
          <w:kern w:val="0"/>
          <w:szCs w:val="24"/>
        </w:rPr>
        <w:t>應以</w:t>
      </w:r>
      <w:r w:rsidRPr="00D823D2">
        <w:rPr>
          <w:rFonts w:ascii="Times New Roman" w:eastAsia="標楷體" w:hAnsi="標楷體" w:hint="eastAsia"/>
          <w:color w:val="000000"/>
          <w:spacing w:val="-2"/>
          <w:kern w:val="0"/>
          <w:szCs w:val="24"/>
        </w:rPr>
        <w:t>公出</w:t>
      </w:r>
      <w:r w:rsidRPr="00D823D2">
        <w:rPr>
          <w:rFonts w:ascii="Times New Roman" w:eastAsia="標楷體" w:hAnsi="標楷體" w:hint="eastAsia"/>
          <w:color w:val="000000"/>
          <w:kern w:val="0"/>
          <w:szCs w:val="24"/>
        </w:rPr>
        <w:t>登記為</w:t>
      </w:r>
      <w:r w:rsidRPr="00D823D2">
        <w:rPr>
          <w:rFonts w:ascii="Times New Roman" w:eastAsia="標楷體" w:hAnsi="標楷體" w:hint="eastAsia"/>
          <w:color w:val="000000"/>
          <w:spacing w:val="-2"/>
          <w:kern w:val="0"/>
          <w:szCs w:val="24"/>
        </w:rPr>
        <w:t>原</w:t>
      </w:r>
      <w:r w:rsidRPr="00D823D2">
        <w:rPr>
          <w:rFonts w:ascii="Times New Roman" w:eastAsia="標楷體" w:hAnsi="標楷體" w:hint="eastAsia"/>
          <w:color w:val="000000"/>
          <w:kern w:val="0"/>
          <w:szCs w:val="24"/>
        </w:rPr>
        <w:t>則。</w:t>
      </w:r>
    </w:p>
    <w:p w:rsidR="00D823D2" w:rsidRPr="00D823D2" w:rsidRDefault="00D823D2">
      <w:pPr>
        <w:autoSpaceDE w:val="0"/>
        <w:autoSpaceDN w:val="0"/>
        <w:adjustRightInd w:val="0"/>
        <w:spacing w:before="32" w:line="345" w:lineRule="auto"/>
        <w:ind w:left="1611" w:right="88" w:hanging="310"/>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1"/>
          <w:kern w:val="0"/>
          <w:szCs w:val="24"/>
        </w:rPr>
        <w:t>3</w:t>
      </w:r>
      <w:r w:rsidRPr="00D823D2">
        <w:rPr>
          <w:rFonts w:ascii="Times New Roman" w:eastAsia="標楷體" w:hAnsi="Times New Roman"/>
          <w:color w:val="000000"/>
          <w:w w:val="131"/>
          <w:kern w:val="0"/>
          <w:szCs w:val="24"/>
        </w:rPr>
        <w:t>.</w:t>
      </w:r>
      <w:r w:rsidRPr="00D823D2">
        <w:rPr>
          <w:rFonts w:ascii="Times New Roman" w:eastAsia="標楷體" w:hAnsi="Times New Roman"/>
          <w:color w:val="000000"/>
          <w:spacing w:val="-36"/>
          <w:w w:val="131"/>
          <w:kern w:val="0"/>
          <w:szCs w:val="24"/>
        </w:rPr>
        <w:t xml:space="preserve"> </w:t>
      </w:r>
      <w:r w:rsidRPr="00D823D2">
        <w:rPr>
          <w:rFonts w:ascii="Times New Roman" w:eastAsia="標楷體" w:hAnsi="標楷體" w:hint="eastAsia"/>
          <w:color w:val="000000"/>
          <w:spacing w:val="4"/>
          <w:kern w:val="0"/>
          <w:szCs w:val="24"/>
        </w:rPr>
        <w:t>員</w:t>
      </w:r>
      <w:r w:rsidRPr="00D823D2">
        <w:rPr>
          <w:rFonts w:ascii="Times New Roman" w:eastAsia="標楷體" w:hAnsi="標楷體" w:hint="eastAsia"/>
          <w:color w:val="000000"/>
          <w:spacing w:val="2"/>
          <w:kern w:val="0"/>
          <w:szCs w:val="24"/>
        </w:rPr>
        <w:t>工</w:t>
      </w:r>
      <w:r w:rsidRPr="00D823D2">
        <w:rPr>
          <w:rFonts w:ascii="Times New Roman" w:eastAsia="標楷體" w:hAnsi="標楷體" w:hint="eastAsia"/>
          <w:color w:val="000000"/>
          <w:spacing w:val="4"/>
          <w:kern w:val="0"/>
          <w:szCs w:val="24"/>
        </w:rPr>
        <w:t>赴</w:t>
      </w:r>
      <w:r w:rsidRPr="00D823D2">
        <w:rPr>
          <w:rFonts w:ascii="Times New Roman" w:eastAsia="標楷體" w:hAnsi="標楷體" w:hint="eastAsia"/>
          <w:color w:val="000000"/>
          <w:spacing w:val="2"/>
          <w:kern w:val="0"/>
          <w:szCs w:val="24"/>
        </w:rPr>
        <w:t>縣</w:t>
      </w:r>
      <w:r w:rsidRPr="00D823D2">
        <w:rPr>
          <w:rFonts w:ascii="Times New Roman" w:eastAsia="標楷體" w:hAnsi="標楷體" w:hint="eastAsia"/>
          <w:color w:val="000000"/>
          <w:spacing w:val="4"/>
          <w:kern w:val="0"/>
          <w:szCs w:val="24"/>
        </w:rPr>
        <w:t>外</w:t>
      </w:r>
      <w:r w:rsidRPr="00D823D2">
        <w:rPr>
          <w:rFonts w:ascii="Times New Roman" w:eastAsia="標楷體" w:hAnsi="標楷體" w:hint="eastAsia"/>
          <w:color w:val="000000"/>
          <w:spacing w:val="2"/>
          <w:kern w:val="0"/>
          <w:szCs w:val="24"/>
        </w:rPr>
        <w:t>及</w:t>
      </w:r>
      <w:r w:rsidRPr="00D823D2">
        <w:rPr>
          <w:rFonts w:ascii="Times New Roman" w:eastAsia="標楷體" w:hAnsi="標楷體" w:hint="eastAsia"/>
          <w:color w:val="000000"/>
          <w:spacing w:val="4"/>
          <w:kern w:val="0"/>
          <w:szCs w:val="24"/>
        </w:rPr>
        <w:t>本</w:t>
      </w:r>
      <w:r w:rsidRPr="00D823D2">
        <w:rPr>
          <w:rFonts w:ascii="Times New Roman" w:eastAsia="標楷體" w:hAnsi="標楷體" w:hint="eastAsia"/>
          <w:color w:val="000000"/>
          <w:spacing w:val="2"/>
          <w:kern w:val="0"/>
          <w:szCs w:val="24"/>
        </w:rPr>
        <w:t>縣</w:t>
      </w:r>
      <w:r w:rsidRPr="00D823D2">
        <w:rPr>
          <w:rFonts w:ascii="Times New Roman" w:eastAsia="標楷體" w:hAnsi="標楷體" w:hint="eastAsia"/>
          <w:color w:val="000000"/>
          <w:spacing w:val="4"/>
          <w:kern w:val="0"/>
          <w:szCs w:val="24"/>
        </w:rPr>
        <w:t>各</w:t>
      </w:r>
      <w:r w:rsidRPr="00D823D2">
        <w:rPr>
          <w:rFonts w:ascii="Times New Roman" w:eastAsia="標楷體" w:hAnsi="標楷體" w:hint="eastAsia"/>
          <w:color w:val="000000"/>
          <w:spacing w:val="2"/>
          <w:kern w:val="0"/>
          <w:szCs w:val="24"/>
        </w:rPr>
        <w:t>離</w:t>
      </w:r>
      <w:r w:rsidRPr="00D823D2">
        <w:rPr>
          <w:rFonts w:ascii="Times New Roman" w:eastAsia="標楷體" w:hAnsi="標楷體" w:hint="eastAsia"/>
          <w:color w:val="000000"/>
          <w:spacing w:val="4"/>
          <w:kern w:val="0"/>
          <w:szCs w:val="24"/>
        </w:rPr>
        <w:t>島</w:t>
      </w:r>
      <w:r w:rsidRPr="00D823D2">
        <w:rPr>
          <w:rFonts w:ascii="Times New Roman" w:eastAsia="標楷體" w:hAnsi="標楷體" w:hint="eastAsia"/>
          <w:color w:val="000000"/>
          <w:spacing w:val="2"/>
          <w:kern w:val="0"/>
          <w:szCs w:val="24"/>
        </w:rPr>
        <w:t>出</w:t>
      </w:r>
      <w:r w:rsidRPr="00D823D2">
        <w:rPr>
          <w:rFonts w:ascii="Times New Roman" w:eastAsia="標楷體" w:hAnsi="標楷體" w:hint="eastAsia"/>
          <w:color w:val="000000"/>
          <w:spacing w:val="4"/>
          <w:kern w:val="0"/>
          <w:szCs w:val="24"/>
        </w:rPr>
        <w:t>差</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spacing w:val="4"/>
          <w:kern w:val="0"/>
          <w:szCs w:val="24"/>
        </w:rPr>
        <w:t>往</w:t>
      </w:r>
      <w:r w:rsidRPr="00D823D2">
        <w:rPr>
          <w:rFonts w:ascii="Times New Roman" w:eastAsia="標楷體" w:hAnsi="標楷體" w:hint="eastAsia"/>
          <w:color w:val="000000"/>
          <w:spacing w:val="2"/>
          <w:kern w:val="0"/>
          <w:szCs w:val="24"/>
        </w:rPr>
        <w:t>返</w:t>
      </w:r>
      <w:r w:rsidRPr="00D823D2">
        <w:rPr>
          <w:rFonts w:ascii="Times New Roman" w:eastAsia="標楷體" w:hAnsi="標楷體" w:hint="eastAsia"/>
          <w:color w:val="000000"/>
          <w:spacing w:val="4"/>
          <w:kern w:val="0"/>
          <w:szCs w:val="24"/>
        </w:rPr>
        <w:t>行</w:t>
      </w:r>
      <w:r w:rsidRPr="00D823D2">
        <w:rPr>
          <w:rFonts w:ascii="Times New Roman" w:eastAsia="標楷體" w:hAnsi="標楷體" w:hint="eastAsia"/>
          <w:color w:val="000000"/>
          <w:spacing w:val="2"/>
          <w:kern w:val="0"/>
          <w:szCs w:val="24"/>
        </w:rPr>
        <w:t>程</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spacing w:val="4"/>
          <w:kern w:val="0"/>
          <w:szCs w:val="24"/>
        </w:rPr>
        <w:t>不</w:t>
      </w:r>
      <w:r w:rsidRPr="00D823D2">
        <w:rPr>
          <w:rFonts w:ascii="Times New Roman" w:eastAsia="標楷體" w:hAnsi="標楷體" w:hint="eastAsia"/>
          <w:color w:val="000000"/>
          <w:spacing w:val="2"/>
          <w:kern w:val="0"/>
          <w:szCs w:val="24"/>
        </w:rPr>
        <w:t>超</w:t>
      </w:r>
      <w:r w:rsidRPr="00D823D2">
        <w:rPr>
          <w:rFonts w:ascii="Times New Roman" w:eastAsia="標楷體" w:hAnsi="標楷體" w:hint="eastAsia"/>
          <w:color w:val="000000"/>
          <w:spacing w:val="4"/>
          <w:kern w:val="0"/>
          <w:szCs w:val="24"/>
        </w:rPr>
        <w:t>過</w:t>
      </w:r>
      <w:r w:rsidRPr="00D823D2">
        <w:rPr>
          <w:rFonts w:ascii="Times New Roman" w:eastAsia="標楷體" w:hAnsi="標楷體" w:hint="eastAsia"/>
          <w:color w:val="000000"/>
          <w:spacing w:val="2"/>
          <w:kern w:val="0"/>
          <w:szCs w:val="24"/>
        </w:rPr>
        <w:t>一</w:t>
      </w:r>
      <w:r w:rsidRPr="00D823D2">
        <w:rPr>
          <w:rFonts w:ascii="Times New Roman" w:eastAsia="標楷體" w:hAnsi="標楷體" w:hint="eastAsia"/>
          <w:color w:val="000000"/>
          <w:spacing w:val="4"/>
          <w:kern w:val="0"/>
          <w:szCs w:val="24"/>
        </w:rPr>
        <w:t>日為原</w:t>
      </w:r>
      <w:r w:rsidRPr="00D823D2">
        <w:rPr>
          <w:rFonts w:ascii="Times New Roman" w:eastAsia="標楷體" w:hAnsi="Times New Roman"/>
          <w:color w:val="000000"/>
          <w:spacing w:val="4"/>
          <w:kern w:val="0"/>
          <w:szCs w:val="24"/>
        </w:rPr>
        <w:t xml:space="preserve"> </w:t>
      </w:r>
      <w:r w:rsidRPr="00D823D2">
        <w:rPr>
          <w:rFonts w:ascii="Times New Roman" w:eastAsia="標楷體" w:hAnsi="標楷體" w:hint="eastAsia"/>
          <w:color w:val="000000"/>
          <w:spacing w:val="4"/>
          <w:kern w:val="0"/>
          <w:szCs w:val="24"/>
        </w:rPr>
        <w:t>則</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往</w:t>
      </w:r>
      <w:r w:rsidRPr="00D823D2">
        <w:rPr>
          <w:rFonts w:ascii="Times New Roman" w:eastAsia="標楷體" w:hAnsi="標楷體" w:hint="eastAsia"/>
          <w:color w:val="000000"/>
          <w:spacing w:val="2"/>
          <w:kern w:val="0"/>
          <w:szCs w:val="24"/>
        </w:rPr>
        <w:t>返</w:t>
      </w:r>
      <w:r w:rsidRPr="00D823D2">
        <w:rPr>
          <w:rFonts w:ascii="Times New Roman" w:eastAsia="標楷體" w:hAnsi="標楷體" w:hint="eastAsia"/>
          <w:color w:val="000000"/>
          <w:spacing w:val="4"/>
          <w:kern w:val="0"/>
          <w:szCs w:val="24"/>
        </w:rPr>
        <w:t>行</w:t>
      </w:r>
      <w:r w:rsidRPr="00D823D2">
        <w:rPr>
          <w:rFonts w:ascii="Times New Roman" w:eastAsia="標楷體" w:hAnsi="標楷體" w:hint="eastAsia"/>
          <w:color w:val="000000"/>
          <w:spacing w:val="2"/>
          <w:kern w:val="0"/>
          <w:szCs w:val="24"/>
        </w:rPr>
        <w:t>程</w:t>
      </w:r>
      <w:r w:rsidRPr="00D823D2">
        <w:rPr>
          <w:rFonts w:ascii="Times New Roman" w:eastAsia="標楷體" w:hAnsi="標楷體" w:hint="eastAsia"/>
          <w:color w:val="000000"/>
          <w:spacing w:val="4"/>
          <w:kern w:val="0"/>
          <w:szCs w:val="24"/>
        </w:rPr>
        <w:t>半</w:t>
      </w:r>
      <w:r w:rsidRPr="00D823D2">
        <w:rPr>
          <w:rFonts w:ascii="Times New Roman" w:eastAsia="標楷體" w:hAnsi="標楷體" w:hint="eastAsia"/>
          <w:color w:val="000000"/>
          <w:spacing w:val="2"/>
          <w:kern w:val="0"/>
          <w:szCs w:val="24"/>
        </w:rPr>
        <w:t>日</w:t>
      </w:r>
      <w:r w:rsidRPr="00D823D2">
        <w:rPr>
          <w:rFonts w:ascii="Times New Roman" w:eastAsia="標楷體" w:hAnsi="標楷體" w:hint="eastAsia"/>
          <w:color w:val="000000"/>
          <w:spacing w:val="4"/>
          <w:kern w:val="0"/>
          <w:szCs w:val="24"/>
        </w:rPr>
        <w:t>路</w:t>
      </w:r>
      <w:r w:rsidRPr="00D823D2">
        <w:rPr>
          <w:rFonts w:ascii="Times New Roman" w:eastAsia="標楷體" w:hAnsi="標楷體" w:hint="eastAsia"/>
          <w:color w:val="000000"/>
          <w:spacing w:val="2"/>
          <w:kern w:val="0"/>
          <w:szCs w:val="24"/>
        </w:rPr>
        <w:t>程</w:t>
      </w:r>
      <w:r w:rsidRPr="00D823D2">
        <w:rPr>
          <w:rFonts w:ascii="Times New Roman" w:eastAsia="標楷體" w:hAnsi="標楷體" w:hint="eastAsia"/>
          <w:color w:val="000000"/>
          <w:spacing w:val="4"/>
          <w:kern w:val="0"/>
          <w:szCs w:val="24"/>
        </w:rPr>
        <w:t>假</w:t>
      </w:r>
      <w:r w:rsidRPr="00D823D2">
        <w:rPr>
          <w:rFonts w:ascii="Times New Roman" w:eastAsia="標楷體" w:hAnsi="標楷體" w:hint="eastAsia"/>
          <w:color w:val="000000"/>
          <w:spacing w:val="2"/>
          <w:kern w:val="0"/>
          <w:szCs w:val="24"/>
        </w:rPr>
        <w:t>部</w:t>
      </w:r>
      <w:r w:rsidRPr="00D823D2">
        <w:rPr>
          <w:rFonts w:ascii="Times New Roman" w:eastAsia="標楷體" w:hAnsi="標楷體" w:hint="eastAsia"/>
          <w:color w:val="000000"/>
          <w:spacing w:val="4"/>
          <w:kern w:val="0"/>
          <w:szCs w:val="24"/>
        </w:rPr>
        <w:t>分</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5"/>
          <w:kern w:val="0"/>
          <w:szCs w:val="24"/>
        </w:rPr>
        <w:t>依</w:t>
      </w:r>
      <w:r w:rsidRPr="00D823D2">
        <w:rPr>
          <w:rFonts w:ascii="Times New Roman" w:eastAsia="標楷體" w:hAnsi="標楷體" w:hint="eastAsia"/>
          <w:color w:val="000000"/>
          <w:spacing w:val="2"/>
          <w:kern w:val="0"/>
          <w:szCs w:val="24"/>
        </w:rPr>
        <w:t>國</w:t>
      </w:r>
      <w:r w:rsidRPr="00D823D2">
        <w:rPr>
          <w:rFonts w:ascii="Times New Roman" w:eastAsia="標楷體" w:hAnsi="標楷體" w:hint="eastAsia"/>
          <w:color w:val="000000"/>
          <w:spacing w:val="4"/>
          <w:kern w:val="0"/>
          <w:szCs w:val="24"/>
        </w:rPr>
        <w:t>內</w:t>
      </w:r>
      <w:r w:rsidRPr="00D823D2">
        <w:rPr>
          <w:rFonts w:ascii="Times New Roman" w:eastAsia="標楷體" w:hAnsi="標楷體" w:hint="eastAsia"/>
          <w:color w:val="000000"/>
          <w:spacing w:val="2"/>
          <w:kern w:val="0"/>
          <w:szCs w:val="24"/>
        </w:rPr>
        <w:t>出</w:t>
      </w:r>
      <w:r w:rsidRPr="00D823D2">
        <w:rPr>
          <w:rFonts w:ascii="Times New Roman" w:eastAsia="標楷體" w:hAnsi="標楷體" w:hint="eastAsia"/>
          <w:color w:val="000000"/>
          <w:spacing w:val="4"/>
          <w:kern w:val="0"/>
          <w:szCs w:val="24"/>
        </w:rPr>
        <w:t>差</w:t>
      </w:r>
      <w:r w:rsidRPr="00D823D2">
        <w:rPr>
          <w:rFonts w:ascii="Times New Roman" w:eastAsia="標楷體" w:hAnsi="標楷體" w:hint="eastAsia"/>
          <w:color w:val="000000"/>
          <w:spacing w:val="2"/>
          <w:kern w:val="0"/>
          <w:szCs w:val="24"/>
        </w:rPr>
        <w:t>旅</w:t>
      </w:r>
      <w:r w:rsidRPr="00D823D2">
        <w:rPr>
          <w:rFonts w:ascii="Times New Roman" w:eastAsia="標楷體" w:hAnsi="標楷體" w:hint="eastAsia"/>
          <w:color w:val="000000"/>
          <w:spacing w:val="4"/>
          <w:kern w:val="0"/>
          <w:szCs w:val="24"/>
        </w:rPr>
        <w:t>費</w:t>
      </w:r>
      <w:r w:rsidRPr="00D823D2">
        <w:rPr>
          <w:rFonts w:ascii="Times New Roman" w:eastAsia="標楷體" w:hAnsi="標楷體" w:hint="eastAsia"/>
          <w:color w:val="000000"/>
          <w:spacing w:val="2"/>
          <w:kern w:val="0"/>
          <w:szCs w:val="24"/>
        </w:rPr>
        <w:t>報</w:t>
      </w:r>
      <w:r w:rsidRPr="00D823D2">
        <w:rPr>
          <w:rFonts w:ascii="Times New Roman" w:eastAsia="標楷體" w:hAnsi="標楷體" w:hint="eastAsia"/>
          <w:color w:val="000000"/>
          <w:spacing w:val="4"/>
          <w:kern w:val="0"/>
          <w:szCs w:val="24"/>
        </w:rPr>
        <w:t>支</w:t>
      </w:r>
      <w:r w:rsidRPr="00D823D2">
        <w:rPr>
          <w:rFonts w:ascii="Times New Roman" w:eastAsia="標楷體" w:hAnsi="標楷體" w:hint="eastAsia"/>
          <w:color w:val="000000"/>
          <w:spacing w:val="2"/>
          <w:kern w:val="0"/>
          <w:szCs w:val="24"/>
        </w:rPr>
        <w:t>要</w:t>
      </w:r>
      <w:r w:rsidRPr="00D823D2">
        <w:rPr>
          <w:rFonts w:ascii="Times New Roman" w:eastAsia="標楷體" w:hAnsi="標楷體" w:hint="eastAsia"/>
          <w:color w:val="000000"/>
          <w:spacing w:val="4"/>
          <w:kern w:val="0"/>
          <w:szCs w:val="24"/>
        </w:rPr>
        <w:t>點及本</w:t>
      </w:r>
      <w:r w:rsidRPr="00D823D2">
        <w:rPr>
          <w:rFonts w:ascii="Times New Roman" w:eastAsia="標楷體" w:hAnsi="Times New Roman"/>
          <w:color w:val="000000"/>
          <w:spacing w:val="4"/>
          <w:kern w:val="0"/>
          <w:szCs w:val="24"/>
        </w:rPr>
        <w:t xml:space="preserve"> </w:t>
      </w:r>
      <w:r w:rsidRPr="00D823D2">
        <w:rPr>
          <w:rFonts w:ascii="Times New Roman" w:eastAsia="標楷體" w:hAnsi="標楷體" w:hint="eastAsia"/>
          <w:color w:val="000000"/>
          <w:spacing w:val="4"/>
          <w:kern w:val="0"/>
          <w:szCs w:val="24"/>
        </w:rPr>
        <w:t>府</w:t>
      </w:r>
      <w:r w:rsidRPr="00D823D2">
        <w:rPr>
          <w:rFonts w:ascii="Times New Roman" w:eastAsia="標楷體" w:hAnsi="標楷體" w:hint="eastAsia"/>
          <w:color w:val="000000"/>
          <w:spacing w:val="2"/>
          <w:kern w:val="0"/>
          <w:szCs w:val="24"/>
        </w:rPr>
        <w:t>縣</w:t>
      </w:r>
      <w:r w:rsidRPr="00D823D2">
        <w:rPr>
          <w:rFonts w:ascii="Times New Roman" w:eastAsia="標楷體" w:hAnsi="標楷體" w:hint="eastAsia"/>
          <w:color w:val="000000"/>
          <w:spacing w:val="4"/>
          <w:kern w:val="0"/>
          <w:szCs w:val="24"/>
        </w:rPr>
        <w:t>內</w:t>
      </w:r>
      <w:r w:rsidRPr="00D823D2">
        <w:rPr>
          <w:rFonts w:ascii="Times New Roman" w:eastAsia="標楷體" w:hAnsi="標楷體" w:hint="eastAsia"/>
          <w:color w:val="000000"/>
          <w:spacing w:val="2"/>
          <w:kern w:val="0"/>
          <w:szCs w:val="24"/>
        </w:rPr>
        <w:t>出</w:t>
      </w:r>
      <w:r w:rsidRPr="00D823D2">
        <w:rPr>
          <w:rFonts w:ascii="Times New Roman" w:eastAsia="標楷體" w:hAnsi="標楷體" w:hint="eastAsia"/>
          <w:color w:val="000000"/>
          <w:spacing w:val="4"/>
          <w:kern w:val="0"/>
          <w:szCs w:val="24"/>
        </w:rPr>
        <w:t>差</w:t>
      </w:r>
      <w:r w:rsidRPr="00D823D2">
        <w:rPr>
          <w:rFonts w:ascii="Times New Roman" w:eastAsia="標楷體" w:hAnsi="標楷體" w:hint="eastAsia"/>
          <w:color w:val="000000"/>
          <w:spacing w:val="2"/>
          <w:kern w:val="0"/>
          <w:szCs w:val="24"/>
        </w:rPr>
        <w:t>旅</w:t>
      </w:r>
      <w:r w:rsidRPr="00D823D2">
        <w:rPr>
          <w:rFonts w:ascii="Times New Roman" w:eastAsia="標楷體" w:hAnsi="標楷體" w:hint="eastAsia"/>
          <w:color w:val="000000"/>
          <w:spacing w:val="4"/>
          <w:kern w:val="0"/>
          <w:szCs w:val="24"/>
        </w:rPr>
        <w:t>費</w:t>
      </w:r>
      <w:r w:rsidRPr="00D823D2">
        <w:rPr>
          <w:rFonts w:ascii="Times New Roman" w:eastAsia="標楷體" w:hAnsi="標楷體" w:hint="eastAsia"/>
          <w:color w:val="000000"/>
          <w:spacing w:val="2"/>
          <w:kern w:val="0"/>
          <w:szCs w:val="24"/>
        </w:rPr>
        <w:t>報</w:t>
      </w:r>
      <w:r w:rsidRPr="00D823D2">
        <w:rPr>
          <w:rFonts w:ascii="Times New Roman" w:eastAsia="標楷體" w:hAnsi="標楷體" w:hint="eastAsia"/>
          <w:color w:val="000000"/>
          <w:spacing w:val="4"/>
          <w:kern w:val="0"/>
          <w:szCs w:val="24"/>
        </w:rPr>
        <w:t>支</w:t>
      </w:r>
      <w:r w:rsidRPr="00D823D2">
        <w:rPr>
          <w:rFonts w:ascii="Times New Roman" w:eastAsia="標楷體" w:hAnsi="標楷體" w:hint="eastAsia"/>
          <w:color w:val="000000"/>
          <w:spacing w:val="2"/>
          <w:kern w:val="0"/>
          <w:szCs w:val="24"/>
        </w:rPr>
        <w:t>標</w:t>
      </w:r>
      <w:r w:rsidRPr="00D823D2">
        <w:rPr>
          <w:rFonts w:ascii="Times New Roman" w:eastAsia="標楷體" w:hAnsi="標楷體" w:hint="eastAsia"/>
          <w:color w:val="000000"/>
          <w:spacing w:val="4"/>
          <w:kern w:val="0"/>
          <w:szCs w:val="24"/>
        </w:rPr>
        <w:t>準</w:t>
      </w:r>
      <w:r w:rsidRPr="00D823D2">
        <w:rPr>
          <w:rFonts w:ascii="Times New Roman" w:eastAsia="標楷體" w:hAnsi="標楷體" w:hint="eastAsia"/>
          <w:color w:val="000000"/>
          <w:spacing w:val="2"/>
          <w:kern w:val="0"/>
          <w:szCs w:val="24"/>
        </w:rPr>
        <w:t>補</w:t>
      </w:r>
      <w:r w:rsidRPr="00D823D2">
        <w:rPr>
          <w:rFonts w:ascii="Times New Roman" w:eastAsia="標楷體" w:hAnsi="標楷體" w:hint="eastAsia"/>
          <w:color w:val="000000"/>
          <w:spacing w:val="5"/>
          <w:kern w:val="0"/>
          <w:szCs w:val="24"/>
        </w:rPr>
        <w:t>充</w:t>
      </w:r>
      <w:r w:rsidRPr="00D823D2">
        <w:rPr>
          <w:rFonts w:ascii="Times New Roman" w:eastAsia="標楷體" w:hAnsi="標楷體" w:hint="eastAsia"/>
          <w:color w:val="000000"/>
          <w:spacing w:val="2"/>
          <w:kern w:val="0"/>
          <w:szCs w:val="24"/>
        </w:rPr>
        <w:t>規</w:t>
      </w:r>
      <w:r w:rsidRPr="00D823D2">
        <w:rPr>
          <w:rFonts w:ascii="Times New Roman" w:eastAsia="標楷體" w:hAnsi="標楷體" w:hint="eastAsia"/>
          <w:color w:val="000000"/>
          <w:spacing w:val="4"/>
          <w:kern w:val="0"/>
          <w:szCs w:val="24"/>
        </w:rPr>
        <w:t>定</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核</w:t>
      </w:r>
      <w:r w:rsidRPr="00D823D2">
        <w:rPr>
          <w:rFonts w:ascii="Times New Roman" w:eastAsia="標楷體" w:hAnsi="標楷體" w:hint="eastAsia"/>
          <w:color w:val="000000"/>
          <w:spacing w:val="2"/>
          <w:kern w:val="0"/>
          <w:szCs w:val="24"/>
        </w:rPr>
        <w:t>給</w:t>
      </w:r>
      <w:r w:rsidRPr="00D823D2">
        <w:rPr>
          <w:rFonts w:ascii="Times New Roman" w:eastAsia="標楷體" w:hAnsi="標楷體" w:hint="eastAsia"/>
          <w:color w:val="000000"/>
          <w:spacing w:val="4"/>
          <w:kern w:val="0"/>
          <w:szCs w:val="24"/>
        </w:rPr>
        <w:t>雜</w:t>
      </w:r>
      <w:r w:rsidRPr="00D823D2">
        <w:rPr>
          <w:rFonts w:ascii="Times New Roman" w:eastAsia="標楷體" w:hAnsi="標楷體" w:hint="eastAsia"/>
          <w:color w:val="000000"/>
          <w:spacing w:val="2"/>
          <w:kern w:val="0"/>
          <w:szCs w:val="24"/>
        </w:rPr>
        <w:t>費</w:t>
      </w:r>
      <w:r w:rsidRPr="00D823D2">
        <w:rPr>
          <w:rFonts w:ascii="Times New Roman" w:eastAsia="標楷體" w:hAnsi="標楷體" w:hint="eastAsia"/>
          <w:color w:val="000000"/>
          <w:spacing w:val="4"/>
          <w:kern w:val="0"/>
          <w:szCs w:val="24"/>
        </w:rPr>
        <w:t>之</w:t>
      </w:r>
      <w:r w:rsidRPr="00D823D2">
        <w:rPr>
          <w:rFonts w:ascii="Times New Roman" w:eastAsia="標楷體" w:hAnsi="標楷體" w:hint="eastAsia"/>
          <w:color w:val="000000"/>
          <w:spacing w:val="2"/>
          <w:kern w:val="0"/>
          <w:szCs w:val="24"/>
        </w:rPr>
        <w:t>半</w:t>
      </w:r>
      <w:r w:rsidRPr="00D823D2">
        <w:rPr>
          <w:rFonts w:ascii="Times New Roman" w:eastAsia="標楷體" w:hAnsi="標楷體" w:hint="eastAsia"/>
          <w:color w:val="000000"/>
          <w:spacing w:val="4"/>
          <w:kern w:val="0"/>
          <w:szCs w:val="24"/>
        </w:rPr>
        <w:t>數</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spacing w:val="4"/>
          <w:kern w:val="0"/>
          <w:szCs w:val="24"/>
        </w:rPr>
        <w:t>如因急</w:t>
      </w:r>
      <w:r w:rsidRPr="00D823D2">
        <w:rPr>
          <w:rFonts w:ascii="Times New Roman" w:eastAsia="標楷體" w:hAnsi="Times New Roman"/>
          <w:color w:val="000000"/>
          <w:spacing w:val="4"/>
          <w:kern w:val="0"/>
          <w:szCs w:val="24"/>
        </w:rPr>
        <w:t xml:space="preserve"> </w:t>
      </w:r>
      <w:r w:rsidRPr="00D823D2">
        <w:rPr>
          <w:rFonts w:ascii="Times New Roman" w:eastAsia="標楷體" w:hAnsi="標楷體" w:hint="eastAsia"/>
          <w:color w:val="000000"/>
          <w:kern w:val="0"/>
          <w:szCs w:val="24"/>
        </w:rPr>
        <w:t>要公務</w:t>
      </w:r>
      <w:r w:rsidRPr="00D823D2">
        <w:rPr>
          <w:rFonts w:ascii="Times New Roman" w:eastAsia="標楷體" w:hAnsi="標楷體" w:hint="eastAsia"/>
          <w:color w:val="000000"/>
          <w:spacing w:val="-2"/>
          <w:kern w:val="0"/>
          <w:szCs w:val="24"/>
        </w:rPr>
        <w:t>需</w:t>
      </w:r>
      <w:r w:rsidRPr="00D823D2">
        <w:rPr>
          <w:rFonts w:ascii="Times New Roman" w:eastAsia="標楷體" w:hAnsi="標楷體" w:hint="eastAsia"/>
          <w:color w:val="000000"/>
          <w:kern w:val="0"/>
          <w:szCs w:val="24"/>
        </w:rPr>
        <w:t>搭乘</w:t>
      </w:r>
      <w:r w:rsidRPr="00D823D2">
        <w:rPr>
          <w:rFonts w:ascii="Times New Roman" w:eastAsia="標楷體" w:hAnsi="標楷體" w:hint="eastAsia"/>
          <w:color w:val="000000"/>
          <w:spacing w:val="-2"/>
          <w:kern w:val="0"/>
          <w:szCs w:val="24"/>
        </w:rPr>
        <w:t>高鐵</w:t>
      </w:r>
      <w:r w:rsidRPr="00D823D2">
        <w:rPr>
          <w:rFonts w:ascii="Times New Roman" w:eastAsia="標楷體" w:hAnsi="標楷體" w:hint="eastAsia"/>
          <w:color w:val="000000"/>
          <w:kern w:val="0"/>
          <w:szCs w:val="24"/>
        </w:rPr>
        <w:t>或計程</w:t>
      </w:r>
      <w:r w:rsidRPr="00D823D2">
        <w:rPr>
          <w:rFonts w:ascii="Times New Roman" w:eastAsia="標楷體" w:hAnsi="標楷體" w:hint="eastAsia"/>
          <w:color w:val="000000"/>
          <w:spacing w:val="-2"/>
          <w:kern w:val="0"/>
          <w:szCs w:val="24"/>
        </w:rPr>
        <w:t>車</w:t>
      </w:r>
      <w:r w:rsidRPr="00D823D2">
        <w:rPr>
          <w:rFonts w:ascii="Times New Roman" w:eastAsia="標楷體" w:hAnsi="標楷體" w:hint="eastAsia"/>
          <w:color w:val="000000"/>
          <w:kern w:val="0"/>
          <w:szCs w:val="24"/>
        </w:rPr>
        <w:t>者，</w:t>
      </w:r>
      <w:r w:rsidRPr="00D823D2">
        <w:rPr>
          <w:rFonts w:ascii="Times New Roman" w:eastAsia="標楷體" w:hAnsi="標楷體" w:hint="eastAsia"/>
          <w:color w:val="000000"/>
          <w:spacing w:val="-2"/>
          <w:kern w:val="0"/>
          <w:szCs w:val="24"/>
        </w:rPr>
        <w:t>經機</w:t>
      </w:r>
      <w:r w:rsidRPr="00D823D2">
        <w:rPr>
          <w:rFonts w:ascii="Times New Roman" w:eastAsia="標楷體" w:hAnsi="標楷體" w:hint="eastAsia"/>
          <w:color w:val="000000"/>
          <w:kern w:val="0"/>
          <w:szCs w:val="24"/>
        </w:rPr>
        <w:t>關首長</w:t>
      </w:r>
      <w:r w:rsidRPr="00D823D2">
        <w:rPr>
          <w:rFonts w:ascii="Times New Roman" w:eastAsia="標楷體" w:hAnsi="標楷體" w:hint="eastAsia"/>
          <w:color w:val="000000"/>
          <w:spacing w:val="-2"/>
          <w:kern w:val="0"/>
          <w:szCs w:val="24"/>
        </w:rPr>
        <w:t>核</w:t>
      </w:r>
      <w:r w:rsidRPr="00D823D2">
        <w:rPr>
          <w:rFonts w:ascii="Times New Roman" w:eastAsia="標楷體" w:hAnsi="標楷體" w:hint="eastAsia"/>
          <w:color w:val="000000"/>
          <w:kern w:val="0"/>
          <w:szCs w:val="24"/>
        </w:rPr>
        <w:t>准後</w:t>
      </w:r>
      <w:r w:rsidRPr="00D823D2">
        <w:rPr>
          <w:rFonts w:ascii="Times New Roman" w:eastAsia="標楷體" w:hAnsi="標楷體" w:hint="eastAsia"/>
          <w:color w:val="000000"/>
          <w:spacing w:val="-2"/>
          <w:kern w:val="0"/>
          <w:szCs w:val="24"/>
        </w:rPr>
        <w:t>報支。</w:t>
      </w:r>
    </w:p>
    <w:p w:rsidR="00D823D2" w:rsidRPr="00D823D2" w:rsidRDefault="00D823D2">
      <w:pPr>
        <w:autoSpaceDE w:val="0"/>
        <w:autoSpaceDN w:val="0"/>
        <w:adjustRightInd w:val="0"/>
        <w:spacing w:before="32" w:line="344" w:lineRule="auto"/>
        <w:ind w:left="1561" w:right="623" w:hanging="260"/>
        <w:rPr>
          <w:rFonts w:ascii="Times New Roman" w:eastAsia="標楷體" w:hAnsi="Times New Roman"/>
          <w:color w:val="000000"/>
          <w:kern w:val="0"/>
          <w:szCs w:val="24"/>
        </w:rPr>
      </w:pPr>
      <w:r w:rsidRPr="00D823D2">
        <w:rPr>
          <w:rFonts w:ascii="Times New Roman" w:eastAsia="標楷體" w:hAnsi="Times New Roman"/>
          <w:color w:val="000000"/>
          <w:spacing w:val="1"/>
          <w:w w:val="86"/>
          <w:kern w:val="0"/>
          <w:szCs w:val="24"/>
        </w:rPr>
        <w:t>4</w:t>
      </w:r>
      <w:r w:rsidRPr="00D823D2">
        <w:rPr>
          <w:rFonts w:ascii="Times New Roman" w:eastAsia="標楷體" w:hAnsi="Times New Roman"/>
          <w:color w:val="000000"/>
          <w:w w:val="279"/>
          <w:kern w:val="0"/>
          <w:szCs w:val="24"/>
        </w:rPr>
        <w:t>.</w:t>
      </w:r>
      <w:r w:rsidRPr="00D823D2">
        <w:rPr>
          <w:rFonts w:ascii="Times New Roman" w:eastAsia="標楷體" w:hAnsi="Times New Roman"/>
          <w:color w:val="000000"/>
          <w:spacing w:val="39"/>
          <w:kern w:val="0"/>
          <w:szCs w:val="24"/>
        </w:rPr>
        <w:t xml:space="preserve"> </w:t>
      </w:r>
      <w:r w:rsidRPr="00D823D2">
        <w:rPr>
          <w:rFonts w:ascii="Times New Roman" w:eastAsia="標楷體" w:hAnsi="標楷體" w:hint="eastAsia"/>
          <w:color w:val="000000"/>
          <w:kern w:val="0"/>
          <w:szCs w:val="24"/>
        </w:rPr>
        <w:t>員工具</w:t>
      </w:r>
      <w:r w:rsidRPr="00D823D2">
        <w:rPr>
          <w:rFonts w:ascii="Times New Roman" w:eastAsia="標楷體" w:hAnsi="標楷體" w:hint="eastAsia"/>
          <w:color w:val="000000"/>
          <w:spacing w:val="-2"/>
          <w:kern w:val="0"/>
          <w:szCs w:val="24"/>
        </w:rPr>
        <w:t>有</w:t>
      </w:r>
      <w:r w:rsidRPr="00D823D2">
        <w:rPr>
          <w:rFonts w:ascii="Times New Roman" w:eastAsia="標楷體" w:hAnsi="標楷體" w:hint="eastAsia"/>
          <w:color w:val="000000"/>
          <w:kern w:val="0"/>
          <w:szCs w:val="24"/>
        </w:rPr>
        <w:t>本縣</w:t>
      </w:r>
      <w:r w:rsidRPr="00D823D2">
        <w:rPr>
          <w:rFonts w:ascii="Times New Roman" w:eastAsia="標楷體" w:hAnsi="標楷體" w:hint="eastAsia"/>
          <w:color w:val="000000"/>
          <w:spacing w:val="-2"/>
          <w:kern w:val="0"/>
          <w:szCs w:val="24"/>
        </w:rPr>
        <w:t>縣</w:t>
      </w:r>
      <w:r w:rsidRPr="00D823D2">
        <w:rPr>
          <w:rFonts w:ascii="Times New Roman" w:eastAsia="標楷體" w:hAnsi="標楷體" w:hint="eastAsia"/>
          <w:color w:val="000000"/>
          <w:kern w:val="0"/>
          <w:szCs w:val="24"/>
        </w:rPr>
        <w:t>民身分</w:t>
      </w:r>
      <w:r w:rsidRPr="00D823D2">
        <w:rPr>
          <w:rFonts w:ascii="Times New Roman" w:eastAsia="標楷體" w:hAnsi="標楷體" w:hint="eastAsia"/>
          <w:color w:val="000000"/>
          <w:spacing w:val="-2"/>
          <w:kern w:val="0"/>
          <w:szCs w:val="24"/>
        </w:rPr>
        <w:t>者</w:t>
      </w:r>
      <w:r w:rsidRPr="00D823D2">
        <w:rPr>
          <w:rFonts w:ascii="Times New Roman" w:eastAsia="標楷體" w:hAnsi="標楷體" w:hint="eastAsia"/>
          <w:color w:val="000000"/>
          <w:kern w:val="0"/>
          <w:szCs w:val="24"/>
        </w:rPr>
        <w:t>，搭</w:t>
      </w:r>
      <w:r w:rsidRPr="00D823D2">
        <w:rPr>
          <w:rFonts w:ascii="Times New Roman" w:eastAsia="標楷體" w:hAnsi="標楷體" w:hint="eastAsia"/>
          <w:color w:val="000000"/>
          <w:spacing w:val="-2"/>
          <w:kern w:val="0"/>
          <w:szCs w:val="24"/>
        </w:rPr>
        <w:t>乘飛</w:t>
      </w:r>
      <w:r w:rsidRPr="00D823D2">
        <w:rPr>
          <w:rFonts w:ascii="Times New Roman" w:eastAsia="標楷體" w:hAnsi="標楷體" w:hint="eastAsia"/>
          <w:color w:val="000000"/>
          <w:kern w:val="0"/>
          <w:szCs w:val="24"/>
        </w:rPr>
        <w:t>機或船</w:t>
      </w:r>
      <w:r w:rsidRPr="00D823D2">
        <w:rPr>
          <w:rFonts w:ascii="Times New Roman" w:eastAsia="標楷體" w:hAnsi="標楷體" w:hint="eastAsia"/>
          <w:color w:val="000000"/>
          <w:spacing w:val="-2"/>
          <w:kern w:val="0"/>
          <w:szCs w:val="24"/>
        </w:rPr>
        <w:t>舶</w:t>
      </w:r>
      <w:r w:rsidRPr="00D823D2">
        <w:rPr>
          <w:rFonts w:ascii="Times New Roman" w:eastAsia="標楷體" w:hAnsi="標楷體" w:hint="eastAsia"/>
          <w:color w:val="000000"/>
          <w:kern w:val="0"/>
          <w:szCs w:val="24"/>
        </w:rPr>
        <w:t>，一</w:t>
      </w:r>
      <w:r w:rsidRPr="00D823D2">
        <w:rPr>
          <w:rFonts w:ascii="Times New Roman" w:eastAsia="標楷體" w:hAnsi="標楷體" w:hint="eastAsia"/>
          <w:color w:val="000000"/>
          <w:spacing w:val="-2"/>
          <w:kern w:val="0"/>
          <w:szCs w:val="24"/>
        </w:rPr>
        <w:t>律以</w:t>
      </w:r>
      <w:r w:rsidRPr="00D823D2">
        <w:rPr>
          <w:rFonts w:ascii="Times New Roman" w:eastAsia="標楷體" w:hAnsi="標楷體" w:hint="eastAsia"/>
          <w:color w:val="000000"/>
          <w:kern w:val="0"/>
          <w:szCs w:val="24"/>
        </w:rPr>
        <w:t>澎湖</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縣民</w:t>
      </w:r>
      <w:r w:rsidRPr="00D823D2">
        <w:rPr>
          <w:rFonts w:ascii="Times New Roman" w:eastAsia="標楷體" w:hAnsi="標楷體" w:hint="eastAsia"/>
          <w:color w:val="000000"/>
          <w:kern w:val="0"/>
          <w:szCs w:val="24"/>
        </w:rPr>
        <w:t>優待票</w:t>
      </w:r>
      <w:r w:rsidRPr="00D823D2">
        <w:rPr>
          <w:rFonts w:ascii="Times New Roman" w:eastAsia="標楷體" w:hAnsi="標楷體" w:hint="eastAsia"/>
          <w:color w:val="000000"/>
          <w:spacing w:val="-2"/>
          <w:kern w:val="0"/>
          <w:szCs w:val="24"/>
        </w:rPr>
        <w:t>價</w:t>
      </w:r>
      <w:r w:rsidRPr="00D823D2">
        <w:rPr>
          <w:rFonts w:ascii="Times New Roman" w:eastAsia="標楷體" w:hAnsi="標楷體" w:hint="eastAsia"/>
          <w:color w:val="000000"/>
          <w:kern w:val="0"/>
          <w:szCs w:val="24"/>
        </w:rPr>
        <w:t>報支。</w:t>
      </w:r>
    </w:p>
    <w:p w:rsidR="00D823D2" w:rsidRPr="00D823D2" w:rsidRDefault="00D823D2">
      <w:pPr>
        <w:autoSpaceDE w:val="0"/>
        <w:autoSpaceDN w:val="0"/>
        <w:adjustRightInd w:val="0"/>
        <w:spacing w:before="32" w:line="345" w:lineRule="auto"/>
        <w:ind w:left="1249" w:right="36" w:hanging="722"/>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（三</w:t>
      </w:r>
      <w:r w:rsidRPr="00D823D2">
        <w:rPr>
          <w:rFonts w:ascii="Times New Roman" w:eastAsia="標楷體" w:hAnsi="標楷體" w:hint="eastAsia"/>
          <w:color w:val="000000"/>
          <w:spacing w:val="-54"/>
          <w:kern w:val="0"/>
          <w:szCs w:val="24"/>
        </w:rPr>
        <w:t>）</w:t>
      </w:r>
      <w:r w:rsidRPr="00D823D2">
        <w:rPr>
          <w:rFonts w:ascii="Times New Roman" w:eastAsia="標楷體" w:hAnsi="標楷體" w:hint="eastAsia"/>
          <w:color w:val="000000"/>
          <w:kern w:val="0"/>
          <w:szCs w:val="24"/>
        </w:rPr>
        <w:t>各</w:t>
      </w:r>
      <w:r w:rsidRPr="00D823D2">
        <w:rPr>
          <w:rFonts w:ascii="Times New Roman" w:eastAsia="標楷體" w:hAnsi="標楷體" w:hint="eastAsia"/>
          <w:color w:val="000000"/>
          <w:spacing w:val="-2"/>
          <w:kern w:val="0"/>
          <w:szCs w:val="24"/>
        </w:rPr>
        <w:t>種</w:t>
      </w:r>
      <w:r w:rsidRPr="00D823D2">
        <w:rPr>
          <w:rFonts w:ascii="Times New Roman" w:eastAsia="標楷體" w:hAnsi="標楷體" w:hint="eastAsia"/>
          <w:color w:val="000000"/>
          <w:kern w:val="0"/>
          <w:szCs w:val="24"/>
        </w:rPr>
        <w:t>文件</w:t>
      </w:r>
      <w:r w:rsidRPr="00D823D2">
        <w:rPr>
          <w:rFonts w:ascii="Times New Roman" w:eastAsia="標楷體" w:hAnsi="標楷體" w:hint="eastAsia"/>
          <w:color w:val="000000"/>
          <w:spacing w:val="-2"/>
          <w:kern w:val="0"/>
          <w:szCs w:val="24"/>
        </w:rPr>
        <w:t>印</w:t>
      </w:r>
      <w:r w:rsidRPr="00D823D2">
        <w:rPr>
          <w:rFonts w:ascii="Times New Roman" w:eastAsia="標楷體" w:hAnsi="標楷體" w:hint="eastAsia"/>
          <w:color w:val="000000"/>
          <w:spacing w:val="-27"/>
          <w:kern w:val="0"/>
          <w:szCs w:val="24"/>
        </w:rPr>
        <w:t>刷，</w:t>
      </w:r>
      <w:r w:rsidRPr="00D823D2">
        <w:rPr>
          <w:rFonts w:ascii="Times New Roman" w:eastAsia="標楷體" w:hAnsi="標楷體" w:hint="eastAsia"/>
          <w:color w:val="000000"/>
          <w:kern w:val="0"/>
          <w:szCs w:val="24"/>
        </w:rPr>
        <w:t>應以</w:t>
      </w:r>
      <w:r w:rsidRPr="00D823D2">
        <w:rPr>
          <w:rFonts w:ascii="Times New Roman" w:eastAsia="標楷體" w:hAnsi="標楷體" w:hint="eastAsia"/>
          <w:color w:val="000000"/>
          <w:spacing w:val="-2"/>
          <w:kern w:val="0"/>
          <w:szCs w:val="24"/>
        </w:rPr>
        <w:t>實</w:t>
      </w:r>
      <w:r w:rsidRPr="00D823D2">
        <w:rPr>
          <w:rFonts w:ascii="Times New Roman" w:eastAsia="標楷體" w:hAnsi="標楷體" w:hint="eastAsia"/>
          <w:color w:val="000000"/>
          <w:kern w:val="0"/>
          <w:szCs w:val="24"/>
        </w:rPr>
        <w:t>用為</w:t>
      </w:r>
      <w:r w:rsidRPr="00D823D2">
        <w:rPr>
          <w:rFonts w:ascii="Times New Roman" w:eastAsia="標楷體" w:hAnsi="標楷體" w:hint="eastAsia"/>
          <w:color w:val="000000"/>
          <w:spacing w:val="-27"/>
          <w:kern w:val="0"/>
          <w:szCs w:val="24"/>
        </w:rPr>
        <w:t>主</w:t>
      </w:r>
      <w:r w:rsidRPr="00D823D2">
        <w:rPr>
          <w:rFonts w:ascii="Times New Roman" w:eastAsia="標楷體" w:hAnsi="標楷體" w:hint="eastAsia"/>
          <w:color w:val="000000"/>
          <w:spacing w:val="-29"/>
          <w:kern w:val="0"/>
          <w:szCs w:val="24"/>
        </w:rPr>
        <w:t>，</w:t>
      </w:r>
      <w:r w:rsidRPr="00D823D2">
        <w:rPr>
          <w:rFonts w:ascii="Times New Roman" w:eastAsia="標楷體" w:hAnsi="標楷體" w:hint="eastAsia"/>
          <w:color w:val="000000"/>
          <w:kern w:val="0"/>
          <w:szCs w:val="24"/>
        </w:rPr>
        <w:t>力避豪</w:t>
      </w:r>
      <w:r w:rsidRPr="00D823D2">
        <w:rPr>
          <w:rFonts w:ascii="Times New Roman" w:eastAsia="標楷體" w:hAnsi="標楷體" w:hint="eastAsia"/>
          <w:color w:val="000000"/>
          <w:spacing w:val="-2"/>
          <w:kern w:val="0"/>
          <w:szCs w:val="24"/>
        </w:rPr>
        <w:t>華</w:t>
      </w:r>
      <w:r w:rsidRPr="00D823D2">
        <w:rPr>
          <w:rFonts w:ascii="Times New Roman" w:eastAsia="標楷體" w:hAnsi="標楷體" w:hint="eastAsia"/>
          <w:color w:val="000000"/>
          <w:kern w:val="0"/>
          <w:szCs w:val="24"/>
        </w:rPr>
        <w:t>精</w:t>
      </w:r>
      <w:r w:rsidRPr="00D823D2">
        <w:rPr>
          <w:rFonts w:ascii="Times New Roman" w:eastAsia="標楷體" w:hAnsi="標楷體" w:hint="eastAsia"/>
          <w:color w:val="000000"/>
          <w:spacing w:val="-27"/>
          <w:kern w:val="0"/>
          <w:szCs w:val="24"/>
        </w:rPr>
        <w:t>美；</w:t>
      </w:r>
      <w:r w:rsidRPr="00D823D2">
        <w:rPr>
          <w:rFonts w:ascii="Times New Roman" w:eastAsia="標楷體" w:hAnsi="標楷體" w:hint="eastAsia"/>
          <w:color w:val="000000"/>
          <w:spacing w:val="-2"/>
          <w:kern w:val="0"/>
          <w:szCs w:val="24"/>
        </w:rPr>
        <w:t>各</w:t>
      </w:r>
      <w:r w:rsidRPr="00D823D2">
        <w:rPr>
          <w:rFonts w:ascii="Times New Roman" w:eastAsia="標楷體" w:hAnsi="標楷體" w:hint="eastAsia"/>
          <w:color w:val="000000"/>
          <w:kern w:val="0"/>
          <w:szCs w:val="24"/>
        </w:rPr>
        <w:t>種節令</w:t>
      </w:r>
      <w:r w:rsidRPr="00D823D2">
        <w:rPr>
          <w:rFonts w:ascii="Times New Roman" w:eastAsia="標楷體" w:hAnsi="標楷體" w:hint="eastAsia"/>
          <w:color w:val="000000"/>
          <w:spacing w:val="-2"/>
          <w:kern w:val="0"/>
          <w:szCs w:val="24"/>
        </w:rPr>
        <w:t>慶</w:t>
      </w:r>
      <w:r w:rsidRPr="00D823D2">
        <w:rPr>
          <w:rFonts w:ascii="Times New Roman" w:eastAsia="標楷體" w:hAnsi="標楷體" w:hint="eastAsia"/>
          <w:color w:val="000000"/>
          <w:kern w:val="0"/>
          <w:szCs w:val="24"/>
        </w:rPr>
        <w:t>典</w:t>
      </w:r>
      <w:r w:rsidRPr="00D823D2">
        <w:rPr>
          <w:rFonts w:ascii="Times New Roman" w:eastAsia="標楷體" w:hAnsi="標楷體" w:hint="eastAsia"/>
          <w:color w:val="000000"/>
          <w:spacing w:val="2"/>
          <w:kern w:val="0"/>
          <w:szCs w:val="24"/>
        </w:rPr>
        <w:t>活</w:t>
      </w:r>
      <w:r w:rsidRPr="00D823D2">
        <w:rPr>
          <w:rFonts w:ascii="Times New Roman" w:eastAsia="標楷體" w:hAnsi="標楷體" w:hint="eastAsia"/>
          <w:color w:val="000000"/>
          <w:kern w:val="0"/>
          <w:szCs w:val="24"/>
        </w:rPr>
        <w:t>動，</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不得舖</w:t>
      </w:r>
      <w:r w:rsidRPr="00D823D2">
        <w:rPr>
          <w:rFonts w:ascii="Times New Roman" w:eastAsia="標楷體" w:hAnsi="標楷體" w:hint="eastAsia"/>
          <w:color w:val="000000"/>
          <w:spacing w:val="-4"/>
          <w:kern w:val="0"/>
          <w:szCs w:val="24"/>
        </w:rPr>
        <w:t>張</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kern w:val="0"/>
          <w:szCs w:val="24"/>
        </w:rPr>
        <w:t>辦理</w:t>
      </w:r>
      <w:r w:rsidRPr="00D823D2">
        <w:rPr>
          <w:rFonts w:ascii="Times New Roman" w:eastAsia="標楷體" w:hAnsi="標楷體" w:hint="eastAsia"/>
          <w:color w:val="000000"/>
          <w:spacing w:val="-2"/>
          <w:kern w:val="0"/>
          <w:szCs w:val="24"/>
        </w:rPr>
        <w:t>各</w:t>
      </w:r>
      <w:r w:rsidRPr="00D823D2">
        <w:rPr>
          <w:rFonts w:ascii="Times New Roman" w:eastAsia="標楷體" w:hAnsi="標楷體" w:hint="eastAsia"/>
          <w:color w:val="000000"/>
          <w:kern w:val="0"/>
          <w:szCs w:val="24"/>
        </w:rPr>
        <w:t>項活</w:t>
      </w:r>
      <w:r w:rsidRPr="00D823D2">
        <w:rPr>
          <w:rFonts w:ascii="Times New Roman" w:eastAsia="標楷體" w:hAnsi="標楷體" w:hint="eastAsia"/>
          <w:color w:val="000000"/>
          <w:spacing w:val="-4"/>
          <w:kern w:val="0"/>
          <w:szCs w:val="24"/>
        </w:rPr>
        <w:t>動，</w:t>
      </w:r>
      <w:r w:rsidRPr="00D823D2">
        <w:rPr>
          <w:rFonts w:ascii="Times New Roman" w:eastAsia="標楷體" w:hAnsi="標楷體" w:hint="eastAsia"/>
          <w:color w:val="000000"/>
          <w:spacing w:val="-2"/>
          <w:kern w:val="0"/>
          <w:szCs w:val="24"/>
        </w:rPr>
        <w:t>與</w:t>
      </w:r>
      <w:r w:rsidRPr="00D823D2">
        <w:rPr>
          <w:rFonts w:ascii="Times New Roman" w:eastAsia="標楷體" w:hAnsi="標楷體" w:hint="eastAsia"/>
          <w:color w:val="000000"/>
          <w:kern w:val="0"/>
          <w:szCs w:val="24"/>
        </w:rPr>
        <w:t>業務</w:t>
      </w:r>
      <w:r w:rsidRPr="00D823D2">
        <w:rPr>
          <w:rFonts w:ascii="Times New Roman" w:eastAsia="標楷體" w:hAnsi="標楷體" w:hint="eastAsia"/>
          <w:color w:val="000000"/>
          <w:spacing w:val="-2"/>
          <w:kern w:val="0"/>
          <w:szCs w:val="24"/>
        </w:rPr>
        <w:t>推</w:t>
      </w:r>
      <w:r w:rsidRPr="00D823D2">
        <w:rPr>
          <w:rFonts w:ascii="Times New Roman" w:eastAsia="標楷體" w:hAnsi="標楷體" w:hint="eastAsia"/>
          <w:color w:val="000000"/>
          <w:kern w:val="0"/>
          <w:szCs w:val="24"/>
        </w:rPr>
        <w:t>動無關</w:t>
      </w:r>
      <w:r w:rsidRPr="00D823D2">
        <w:rPr>
          <w:rFonts w:ascii="Times New Roman" w:eastAsia="標楷體" w:hAnsi="標楷體" w:hint="eastAsia"/>
          <w:color w:val="000000"/>
          <w:spacing w:val="-2"/>
          <w:kern w:val="0"/>
          <w:szCs w:val="24"/>
        </w:rPr>
        <w:t>或</w:t>
      </w:r>
      <w:r w:rsidRPr="00D823D2">
        <w:rPr>
          <w:rFonts w:ascii="Times New Roman" w:eastAsia="標楷體" w:hAnsi="標楷體" w:hint="eastAsia"/>
          <w:color w:val="000000"/>
          <w:kern w:val="0"/>
          <w:szCs w:val="24"/>
        </w:rPr>
        <w:t>非必</w:t>
      </w:r>
      <w:r w:rsidRPr="00D823D2">
        <w:rPr>
          <w:rFonts w:ascii="Times New Roman" w:eastAsia="標楷體" w:hAnsi="標楷體" w:hint="eastAsia"/>
          <w:color w:val="000000"/>
          <w:spacing w:val="-2"/>
          <w:kern w:val="0"/>
          <w:szCs w:val="24"/>
        </w:rPr>
        <w:t>要之</w:t>
      </w:r>
      <w:r w:rsidRPr="00D823D2">
        <w:rPr>
          <w:rFonts w:ascii="Times New Roman" w:eastAsia="標楷體" w:hAnsi="標楷體" w:hint="eastAsia"/>
          <w:color w:val="000000"/>
          <w:kern w:val="0"/>
          <w:szCs w:val="24"/>
        </w:rPr>
        <w:t>禮</w:t>
      </w:r>
      <w:r w:rsidRPr="00D823D2">
        <w:rPr>
          <w:rFonts w:ascii="Times New Roman" w:eastAsia="標楷體" w:hAnsi="標楷體" w:hint="eastAsia"/>
          <w:color w:val="000000"/>
          <w:spacing w:val="-4"/>
          <w:kern w:val="0"/>
          <w:szCs w:val="24"/>
        </w:rPr>
        <w:t>品、</w:t>
      </w:r>
      <w:r w:rsidRPr="00D823D2">
        <w:rPr>
          <w:rFonts w:ascii="Times New Roman" w:eastAsia="標楷體" w:hAnsi="標楷體" w:hint="eastAsia"/>
          <w:color w:val="000000"/>
          <w:kern w:val="0"/>
          <w:szCs w:val="24"/>
        </w:rPr>
        <w:t>宣導</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品採購</w:t>
      </w:r>
      <w:r w:rsidRPr="00D823D2">
        <w:rPr>
          <w:rFonts w:ascii="Times New Roman" w:eastAsia="標楷體" w:hAnsi="標楷體" w:hint="eastAsia"/>
          <w:color w:val="000000"/>
          <w:spacing w:val="-2"/>
          <w:kern w:val="0"/>
          <w:szCs w:val="24"/>
        </w:rPr>
        <w:t>及</w:t>
      </w:r>
      <w:r w:rsidRPr="00D823D2">
        <w:rPr>
          <w:rFonts w:ascii="Times New Roman" w:eastAsia="標楷體" w:hAnsi="標楷體" w:hint="eastAsia"/>
          <w:color w:val="000000"/>
          <w:kern w:val="0"/>
          <w:szCs w:val="24"/>
        </w:rPr>
        <w:t>聯誼</w:t>
      </w:r>
      <w:r w:rsidRPr="00D823D2">
        <w:rPr>
          <w:rFonts w:ascii="Times New Roman" w:eastAsia="標楷體" w:hAnsi="標楷體" w:hint="eastAsia"/>
          <w:color w:val="000000"/>
          <w:spacing w:val="-2"/>
          <w:kern w:val="0"/>
          <w:szCs w:val="24"/>
        </w:rPr>
        <w:t>餐</w:t>
      </w:r>
      <w:r w:rsidRPr="00D823D2">
        <w:rPr>
          <w:rFonts w:ascii="Times New Roman" w:eastAsia="標楷體" w:hAnsi="標楷體" w:hint="eastAsia"/>
          <w:color w:val="000000"/>
          <w:spacing w:val="-6"/>
          <w:kern w:val="0"/>
          <w:szCs w:val="24"/>
        </w:rPr>
        <w:t>敘</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kern w:val="0"/>
          <w:szCs w:val="24"/>
        </w:rPr>
        <w:t>不得辦</w:t>
      </w:r>
      <w:r w:rsidRPr="00D823D2">
        <w:rPr>
          <w:rFonts w:ascii="Times New Roman" w:eastAsia="標楷體" w:hAnsi="標楷體" w:hint="eastAsia"/>
          <w:color w:val="000000"/>
          <w:spacing w:val="-4"/>
          <w:kern w:val="0"/>
          <w:szCs w:val="24"/>
        </w:rPr>
        <w:t>理</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kern w:val="0"/>
          <w:szCs w:val="24"/>
        </w:rPr>
        <w:t>如</w:t>
      </w:r>
      <w:r w:rsidRPr="00D823D2">
        <w:rPr>
          <w:rFonts w:ascii="Times New Roman" w:eastAsia="標楷體" w:hAnsi="標楷體" w:hint="eastAsia"/>
          <w:color w:val="000000"/>
          <w:spacing w:val="-2"/>
          <w:kern w:val="0"/>
          <w:szCs w:val="24"/>
        </w:rPr>
        <w:t>確</w:t>
      </w:r>
      <w:r w:rsidRPr="00D823D2">
        <w:rPr>
          <w:rFonts w:ascii="Times New Roman" w:eastAsia="標楷體" w:hAnsi="標楷體" w:hint="eastAsia"/>
          <w:color w:val="000000"/>
          <w:kern w:val="0"/>
          <w:szCs w:val="24"/>
        </w:rPr>
        <w:t>有所</w:t>
      </w:r>
      <w:r w:rsidRPr="00D823D2">
        <w:rPr>
          <w:rFonts w:ascii="Times New Roman" w:eastAsia="標楷體" w:hAnsi="標楷體" w:hint="eastAsia"/>
          <w:color w:val="000000"/>
          <w:spacing w:val="-4"/>
          <w:kern w:val="0"/>
          <w:szCs w:val="24"/>
        </w:rPr>
        <w:t>需，</w:t>
      </w:r>
      <w:r w:rsidRPr="00D823D2">
        <w:rPr>
          <w:rFonts w:ascii="Times New Roman" w:eastAsia="標楷體" w:hAnsi="標楷體" w:hint="eastAsia"/>
          <w:color w:val="000000"/>
          <w:spacing w:val="-2"/>
          <w:kern w:val="0"/>
          <w:szCs w:val="24"/>
        </w:rPr>
        <w:t>宣</w:t>
      </w:r>
      <w:r w:rsidRPr="00D823D2">
        <w:rPr>
          <w:rFonts w:ascii="Times New Roman" w:eastAsia="標楷體" w:hAnsi="標楷體" w:hint="eastAsia"/>
          <w:color w:val="000000"/>
          <w:kern w:val="0"/>
          <w:szCs w:val="24"/>
        </w:rPr>
        <w:t>導品</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kern w:val="0"/>
          <w:szCs w:val="24"/>
        </w:rPr>
        <w:t>採購以</w:t>
      </w:r>
      <w:r w:rsidRPr="00D823D2">
        <w:rPr>
          <w:rFonts w:ascii="Times New Roman" w:eastAsia="標楷體" w:hAnsi="標楷體" w:hint="eastAsia"/>
          <w:color w:val="000000"/>
          <w:spacing w:val="-2"/>
          <w:kern w:val="0"/>
          <w:szCs w:val="24"/>
        </w:rPr>
        <w:t>節約</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spacing w:val="4"/>
          <w:kern w:val="0"/>
          <w:szCs w:val="24"/>
        </w:rPr>
        <w:t>為</w:t>
      </w:r>
      <w:r w:rsidRPr="00D823D2">
        <w:rPr>
          <w:rFonts w:ascii="Times New Roman" w:eastAsia="標楷體" w:hAnsi="標楷體" w:hint="eastAsia"/>
          <w:color w:val="000000"/>
          <w:spacing w:val="2"/>
          <w:kern w:val="0"/>
          <w:szCs w:val="24"/>
        </w:rPr>
        <w:t>原則</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單</w:t>
      </w:r>
      <w:r w:rsidRPr="00D823D2">
        <w:rPr>
          <w:rFonts w:ascii="Times New Roman" w:eastAsia="標楷體" w:hAnsi="標楷體" w:hint="eastAsia"/>
          <w:color w:val="000000"/>
          <w:spacing w:val="4"/>
          <w:kern w:val="0"/>
          <w:szCs w:val="24"/>
        </w:rPr>
        <w:t>價</w:t>
      </w:r>
      <w:r w:rsidRPr="00D823D2">
        <w:rPr>
          <w:rFonts w:ascii="Times New Roman" w:eastAsia="標楷體" w:hAnsi="標楷體" w:hint="eastAsia"/>
          <w:color w:val="000000"/>
          <w:spacing w:val="2"/>
          <w:kern w:val="0"/>
          <w:szCs w:val="24"/>
        </w:rPr>
        <w:t>以不</w:t>
      </w:r>
      <w:r w:rsidRPr="00D823D2">
        <w:rPr>
          <w:rFonts w:ascii="Times New Roman" w:eastAsia="標楷體" w:hAnsi="標楷體" w:hint="eastAsia"/>
          <w:color w:val="000000"/>
          <w:spacing w:val="4"/>
          <w:kern w:val="0"/>
          <w:szCs w:val="24"/>
        </w:rPr>
        <w:t>超</w:t>
      </w:r>
      <w:r w:rsidRPr="00D823D2">
        <w:rPr>
          <w:rFonts w:ascii="Times New Roman" w:eastAsia="標楷體" w:hAnsi="標楷體" w:hint="eastAsia"/>
          <w:color w:val="000000"/>
          <w:spacing w:val="2"/>
          <w:kern w:val="0"/>
          <w:szCs w:val="24"/>
        </w:rPr>
        <w:t>過新</w:t>
      </w:r>
      <w:r w:rsidRPr="00D823D2">
        <w:rPr>
          <w:rFonts w:ascii="Times New Roman" w:eastAsia="標楷體" w:hAnsi="標楷體" w:hint="eastAsia"/>
          <w:color w:val="000000"/>
          <w:spacing w:val="4"/>
          <w:kern w:val="0"/>
          <w:szCs w:val="24"/>
        </w:rPr>
        <w:t>臺</w:t>
      </w:r>
      <w:r w:rsidRPr="00D823D2">
        <w:rPr>
          <w:rFonts w:ascii="Times New Roman" w:eastAsia="標楷體" w:hAnsi="標楷體" w:hint="eastAsia"/>
          <w:color w:val="000000"/>
          <w:spacing w:val="2"/>
          <w:kern w:val="0"/>
          <w:szCs w:val="24"/>
        </w:rPr>
        <w:t>幣</w:t>
      </w:r>
      <w:r w:rsidRPr="00D823D2">
        <w:rPr>
          <w:rFonts w:ascii="Times New Roman" w:eastAsia="標楷體" w:hAnsi="標楷體" w:hint="eastAsia"/>
          <w:color w:val="000000"/>
          <w:spacing w:val="4"/>
          <w:kern w:val="0"/>
          <w:szCs w:val="24"/>
        </w:rPr>
        <w:t>三</w:t>
      </w:r>
      <w:r w:rsidRPr="00D823D2">
        <w:rPr>
          <w:rFonts w:ascii="Times New Roman" w:eastAsia="標楷體" w:hAnsi="標楷體" w:hint="eastAsia"/>
          <w:color w:val="000000"/>
          <w:spacing w:val="2"/>
          <w:kern w:val="0"/>
          <w:szCs w:val="24"/>
        </w:rPr>
        <w:t>百元</w:t>
      </w:r>
      <w:r w:rsidRPr="00D823D2">
        <w:rPr>
          <w:rFonts w:ascii="Times New Roman" w:eastAsia="標楷體" w:hAnsi="標楷體" w:hint="eastAsia"/>
          <w:color w:val="000000"/>
          <w:spacing w:val="4"/>
          <w:kern w:val="0"/>
          <w:szCs w:val="24"/>
        </w:rPr>
        <w:t>為</w:t>
      </w:r>
      <w:r w:rsidRPr="00D823D2">
        <w:rPr>
          <w:rFonts w:ascii="Times New Roman" w:eastAsia="標楷體" w:hAnsi="標楷體" w:hint="eastAsia"/>
          <w:color w:val="000000"/>
          <w:spacing w:val="2"/>
          <w:kern w:val="0"/>
          <w:szCs w:val="24"/>
        </w:rPr>
        <w:t>原則</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如有</w:t>
      </w:r>
      <w:r w:rsidRPr="00D823D2">
        <w:rPr>
          <w:rFonts w:ascii="Times New Roman" w:eastAsia="標楷體" w:hAnsi="標楷體" w:hint="eastAsia"/>
          <w:color w:val="000000"/>
          <w:spacing w:val="4"/>
          <w:kern w:val="0"/>
          <w:szCs w:val="24"/>
        </w:rPr>
        <w:t>特</w:t>
      </w:r>
      <w:r w:rsidRPr="00D823D2">
        <w:rPr>
          <w:rFonts w:ascii="Times New Roman" w:eastAsia="標楷體" w:hAnsi="標楷體" w:hint="eastAsia"/>
          <w:color w:val="000000"/>
          <w:spacing w:val="2"/>
          <w:kern w:val="0"/>
          <w:szCs w:val="24"/>
        </w:rPr>
        <w:t>殊</w:t>
      </w:r>
      <w:r w:rsidRPr="00D823D2">
        <w:rPr>
          <w:rFonts w:ascii="Times New Roman" w:eastAsia="標楷體" w:hAnsi="標楷體" w:hint="eastAsia"/>
          <w:color w:val="000000"/>
          <w:spacing w:val="4"/>
          <w:kern w:val="0"/>
          <w:szCs w:val="24"/>
        </w:rPr>
        <w:t>情</w:t>
      </w:r>
      <w:r w:rsidRPr="00D823D2">
        <w:rPr>
          <w:rFonts w:ascii="Times New Roman" w:eastAsia="標楷體" w:hAnsi="標楷體" w:hint="eastAsia"/>
          <w:color w:val="000000"/>
          <w:spacing w:val="2"/>
          <w:kern w:val="0"/>
          <w:szCs w:val="24"/>
        </w:rPr>
        <w:t>形</w:t>
      </w:r>
      <w:r w:rsidRPr="00D823D2">
        <w:rPr>
          <w:rFonts w:ascii="Times New Roman" w:eastAsia="標楷體" w:hAnsi="標楷體" w:hint="eastAsia"/>
          <w:color w:val="000000"/>
          <w:kern w:val="0"/>
          <w:szCs w:val="24"/>
        </w:rPr>
        <w:t>者</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應敘明</w:t>
      </w:r>
      <w:r w:rsidRPr="00D823D2">
        <w:rPr>
          <w:rFonts w:ascii="Times New Roman" w:eastAsia="標楷體" w:hAnsi="標楷體" w:hint="eastAsia"/>
          <w:color w:val="000000"/>
          <w:spacing w:val="-2"/>
          <w:kern w:val="0"/>
          <w:szCs w:val="24"/>
        </w:rPr>
        <w:t>理</w:t>
      </w:r>
      <w:r w:rsidRPr="00D823D2">
        <w:rPr>
          <w:rFonts w:ascii="Times New Roman" w:eastAsia="標楷體" w:hAnsi="標楷體" w:hint="eastAsia"/>
          <w:color w:val="000000"/>
          <w:kern w:val="0"/>
          <w:szCs w:val="24"/>
        </w:rPr>
        <w:t>由於</w:t>
      </w:r>
      <w:r w:rsidRPr="00D823D2">
        <w:rPr>
          <w:rFonts w:ascii="Times New Roman" w:eastAsia="標楷體" w:hAnsi="標楷體" w:hint="eastAsia"/>
          <w:color w:val="000000"/>
          <w:spacing w:val="-2"/>
          <w:kern w:val="0"/>
          <w:szCs w:val="24"/>
        </w:rPr>
        <w:t>簽奉</w:t>
      </w:r>
      <w:r w:rsidRPr="00D823D2">
        <w:rPr>
          <w:rFonts w:ascii="Times New Roman" w:eastAsia="標楷體" w:hAnsi="標楷體" w:hint="eastAsia"/>
          <w:color w:val="000000"/>
          <w:kern w:val="0"/>
          <w:szCs w:val="24"/>
        </w:rPr>
        <w:t>核准後</w:t>
      </w:r>
      <w:r w:rsidRPr="00D823D2">
        <w:rPr>
          <w:rFonts w:ascii="Times New Roman" w:eastAsia="標楷體" w:hAnsi="標楷體" w:hint="eastAsia"/>
          <w:color w:val="000000"/>
          <w:spacing w:val="-2"/>
          <w:kern w:val="0"/>
          <w:szCs w:val="24"/>
        </w:rPr>
        <w:t>始</w:t>
      </w:r>
      <w:r w:rsidRPr="00D823D2">
        <w:rPr>
          <w:rFonts w:ascii="Times New Roman" w:eastAsia="標楷體" w:hAnsi="標楷體" w:hint="eastAsia"/>
          <w:color w:val="000000"/>
          <w:kern w:val="0"/>
          <w:szCs w:val="24"/>
        </w:rPr>
        <w:t>得辦</w:t>
      </w:r>
      <w:r w:rsidRPr="00D823D2">
        <w:rPr>
          <w:rFonts w:ascii="Times New Roman" w:eastAsia="標楷體" w:hAnsi="標楷體" w:hint="eastAsia"/>
          <w:color w:val="000000"/>
          <w:spacing w:val="-2"/>
          <w:kern w:val="0"/>
          <w:szCs w:val="24"/>
        </w:rPr>
        <w:t>理，</w:t>
      </w:r>
      <w:r w:rsidRPr="00D823D2">
        <w:rPr>
          <w:rFonts w:ascii="Times New Roman" w:eastAsia="標楷體" w:hAnsi="標楷體" w:hint="eastAsia"/>
          <w:color w:val="000000"/>
          <w:kern w:val="0"/>
          <w:szCs w:val="24"/>
        </w:rPr>
        <w:t>但最高</w:t>
      </w:r>
      <w:r w:rsidRPr="00D823D2">
        <w:rPr>
          <w:rFonts w:ascii="Times New Roman" w:eastAsia="標楷體" w:hAnsi="標楷體" w:hint="eastAsia"/>
          <w:color w:val="000000"/>
          <w:spacing w:val="-2"/>
          <w:kern w:val="0"/>
          <w:szCs w:val="24"/>
        </w:rPr>
        <w:t>不</w:t>
      </w:r>
      <w:r w:rsidRPr="00D823D2">
        <w:rPr>
          <w:rFonts w:ascii="Times New Roman" w:eastAsia="標楷體" w:hAnsi="標楷體" w:hint="eastAsia"/>
          <w:color w:val="000000"/>
          <w:kern w:val="0"/>
          <w:szCs w:val="24"/>
        </w:rPr>
        <w:t>得逾</w:t>
      </w:r>
      <w:r w:rsidRPr="00D823D2">
        <w:rPr>
          <w:rFonts w:ascii="Times New Roman" w:eastAsia="標楷體" w:hAnsi="標楷體" w:hint="eastAsia"/>
          <w:color w:val="000000"/>
          <w:spacing w:val="-2"/>
          <w:kern w:val="0"/>
          <w:szCs w:val="24"/>
        </w:rPr>
        <w:t>新臺</w:t>
      </w:r>
      <w:r w:rsidRPr="00D823D2">
        <w:rPr>
          <w:rFonts w:ascii="Times New Roman" w:eastAsia="標楷體" w:hAnsi="標楷體" w:hint="eastAsia"/>
          <w:color w:val="000000"/>
          <w:kern w:val="0"/>
          <w:szCs w:val="24"/>
        </w:rPr>
        <w:t>幣五百</w:t>
      </w:r>
      <w:r w:rsidRPr="00D823D2">
        <w:rPr>
          <w:rFonts w:ascii="Times New Roman" w:eastAsia="標楷體" w:hAnsi="標楷體" w:hint="eastAsia"/>
          <w:color w:val="000000"/>
          <w:spacing w:val="-2"/>
          <w:kern w:val="0"/>
          <w:szCs w:val="24"/>
        </w:rPr>
        <w:t>元，</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kern w:val="0"/>
          <w:szCs w:val="24"/>
        </w:rPr>
        <w:t>並應明</w:t>
      </w:r>
      <w:r w:rsidRPr="00D823D2">
        <w:rPr>
          <w:rFonts w:ascii="Times New Roman" w:eastAsia="標楷體" w:hAnsi="標楷體" w:hint="eastAsia"/>
          <w:color w:val="000000"/>
          <w:spacing w:val="-2"/>
          <w:kern w:val="0"/>
          <w:szCs w:val="24"/>
        </w:rPr>
        <w:t>確</w:t>
      </w:r>
      <w:r w:rsidRPr="00D823D2">
        <w:rPr>
          <w:rFonts w:ascii="Times New Roman" w:eastAsia="標楷體" w:hAnsi="標楷體" w:hint="eastAsia"/>
          <w:color w:val="000000"/>
          <w:kern w:val="0"/>
          <w:szCs w:val="24"/>
        </w:rPr>
        <w:t>規範</w:t>
      </w:r>
      <w:r w:rsidRPr="00D823D2">
        <w:rPr>
          <w:rFonts w:ascii="Times New Roman" w:eastAsia="標楷體" w:hAnsi="標楷體" w:hint="eastAsia"/>
          <w:color w:val="000000"/>
          <w:spacing w:val="-2"/>
          <w:kern w:val="0"/>
          <w:szCs w:val="24"/>
        </w:rPr>
        <w:t>分送</w:t>
      </w:r>
      <w:r w:rsidRPr="00D823D2">
        <w:rPr>
          <w:rFonts w:ascii="Times New Roman" w:eastAsia="標楷體" w:hAnsi="標楷體" w:hint="eastAsia"/>
          <w:color w:val="000000"/>
          <w:kern w:val="0"/>
          <w:szCs w:val="24"/>
        </w:rPr>
        <w:t>對象及</w:t>
      </w:r>
      <w:r w:rsidRPr="00D823D2">
        <w:rPr>
          <w:rFonts w:ascii="Times New Roman" w:eastAsia="標楷體" w:hAnsi="標楷體" w:hint="eastAsia"/>
          <w:color w:val="000000"/>
          <w:spacing w:val="-2"/>
          <w:kern w:val="0"/>
          <w:szCs w:val="24"/>
        </w:rPr>
        <w:t>妥</w:t>
      </w:r>
      <w:r w:rsidRPr="00D823D2">
        <w:rPr>
          <w:rFonts w:ascii="Times New Roman" w:eastAsia="標楷體" w:hAnsi="標楷體" w:hint="eastAsia"/>
          <w:color w:val="000000"/>
          <w:kern w:val="0"/>
          <w:szCs w:val="24"/>
        </w:rPr>
        <w:t>為估</w:t>
      </w:r>
      <w:r w:rsidRPr="00D823D2">
        <w:rPr>
          <w:rFonts w:ascii="Times New Roman" w:eastAsia="標楷體" w:hAnsi="標楷體" w:hint="eastAsia"/>
          <w:color w:val="000000"/>
          <w:spacing w:val="-2"/>
          <w:kern w:val="0"/>
          <w:szCs w:val="24"/>
        </w:rPr>
        <w:t>算採</w:t>
      </w:r>
      <w:r w:rsidRPr="00D823D2">
        <w:rPr>
          <w:rFonts w:ascii="Times New Roman" w:eastAsia="標楷體" w:hAnsi="標楷體" w:hint="eastAsia"/>
          <w:color w:val="000000"/>
          <w:kern w:val="0"/>
          <w:szCs w:val="24"/>
        </w:rPr>
        <w:t>購數量</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避免</w:t>
      </w:r>
      <w:r w:rsidRPr="00D823D2">
        <w:rPr>
          <w:rFonts w:ascii="Times New Roman" w:eastAsia="標楷體" w:hAnsi="標楷體" w:hint="eastAsia"/>
          <w:color w:val="000000"/>
          <w:spacing w:val="-2"/>
          <w:kern w:val="0"/>
          <w:szCs w:val="24"/>
        </w:rPr>
        <w:t>浮濫</w:t>
      </w:r>
      <w:r w:rsidRPr="00D823D2">
        <w:rPr>
          <w:rFonts w:ascii="Times New Roman" w:eastAsia="標楷體" w:hAnsi="標楷體" w:hint="eastAsia"/>
          <w:color w:val="000000"/>
          <w:kern w:val="0"/>
          <w:szCs w:val="24"/>
        </w:rPr>
        <w:t>支用。</w:t>
      </w:r>
    </w:p>
    <w:p w:rsidR="00D823D2" w:rsidRPr="00D823D2" w:rsidRDefault="00D823D2">
      <w:pPr>
        <w:autoSpaceDE w:val="0"/>
        <w:autoSpaceDN w:val="0"/>
        <w:adjustRightInd w:val="0"/>
        <w:spacing w:before="32" w:line="345" w:lineRule="auto"/>
        <w:ind w:left="1249" w:right="36" w:hanging="722"/>
        <w:jc w:val="both"/>
        <w:rPr>
          <w:rFonts w:ascii="Times New Roman" w:eastAsia="標楷體" w:hAnsi="Times New Roman"/>
          <w:color w:val="000000"/>
          <w:kern w:val="0"/>
          <w:szCs w:val="24"/>
        </w:rPr>
        <w:sectPr w:rsidR="00D823D2" w:rsidRPr="00D823D2">
          <w:pgSz w:w="11120" w:h="15100"/>
          <w:pgMar w:top="1160" w:right="1260" w:bottom="1280" w:left="1480" w:header="950" w:footer="1087" w:gutter="0"/>
          <w:cols w:space="720" w:equalWidth="0">
            <w:col w:w="8380"/>
          </w:cols>
          <w:noEndnote/>
        </w:sect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9" w:line="220" w:lineRule="exact"/>
        <w:rPr>
          <w:rFonts w:ascii="Times New Roman" w:eastAsia="標楷體" w:hAnsi="Times New Roman"/>
          <w:color w:val="000000"/>
          <w:kern w:val="0"/>
          <w:sz w:val="22"/>
        </w:rPr>
      </w:pPr>
    </w:p>
    <w:p w:rsidR="00D823D2" w:rsidRPr="00D823D2" w:rsidRDefault="00D823D2">
      <w:pPr>
        <w:autoSpaceDE w:val="0"/>
        <w:autoSpaceDN w:val="0"/>
        <w:adjustRightInd w:val="0"/>
        <w:spacing w:line="287" w:lineRule="exact"/>
        <w:ind w:left="668" w:right="-20"/>
        <w:rPr>
          <w:rFonts w:ascii="Times New Roman" w:eastAsia="標楷體" w:hAnsi="Times New Roman"/>
          <w:color w:val="000000"/>
          <w:kern w:val="0"/>
          <w:szCs w:val="24"/>
        </w:rPr>
      </w:pPr>
      <w:r w:rsidRPr="00D823D2">
        <w:rPr>
          <w:rFonts w:ascii="Times New Roman" w:eastAsia="標楷體" w:hAnsi="標楷體" w:hint="eastAsia"/>
          <w:color w:val="000000"/>
          <w:kern w:val="0"/>
          <w:position w:val="-2"/>
          <w:szCs w:val="24"/>
        </w:rPr>
        <w:t>（四）</w:t>
      </w:r>
      <w:r w:rsidRPr="00D823D2">
        <w:rPr>
          <w:rFonts w:ascii="Times New Roman" w:eastAsia="標楷體" w:hAnsi="標楷體" w:hint="eastAsia"/>
          <w:color w:val="000000"/>
          <w:spacing w:val="-2"/>
          <w:kern w:val="0"/>
          <w:position w:val="-2"/>
          <w:szCs w:val="24"/>
        </w:rPr>
        <w:t>辦</w:t>
      </w:r>
      <w:r w:rsidRPr="00D823D2">
        <w:rPr>
          <w:rFonts w:ascii="Times New Roman" w:eastAsia="標楷體" w:hAnsi="標楷體" w:hint="eastAsia"/>
          <w:color w:val="000000"/>
          <w:kern w:val="0"/>
          <w:position w:val="-2"/>
          <w:szCs w:val="24"/>
        </w:rPr>
        <w:t>理活</w:t>
      </w:r>
      <w:r w:rsidRPr="00D823D2">
        <w:rPr>
          <w:rFonts w:ascii="Times New Roman" w:eastAsia="標楷體" w:hAnsi="標楷體" w:hint="eastAsia"/>
          <w:color w:val="000000"/>
          <w:spacing w:val="-2"/>
          <w:kern w:val="0"/>
          <w:position w:val="-2"/>
          <w:szCs w:val="24"/>
        </w:rPr>
        <w:t>動或</w:t>
      </w:r>
      <w:r w:rsidRPr="00D823D2">
        <w:rPr>
          <w:rFonts w:ascii="Times New Roman" w:eastAsia="標楷體" w:hAnsi="標楷體" w:hint="eastAsia"/>
          <w:color w:val="000000"/>
          <w:kern w:val="0"/>
          <w:position w:val="-2"/>
          <w:szCs w:val="24"/>
        </w:rPr>
        <w:t>召開會</w:t>
      </w:r>
      <w:r w:rsidRPr="00D823D2">
        <w:rPr>
          <w:rFonts w:ascii="Times New Roman" w:eastAsia="標楷體" w:hAnsi="標楷體" w:hint="eastAsia"/>
          <w:color w:val="000000"/>
          <w:spacing w:val="-2"/>
          <w:kern w:val="0"/>
          <w:position w:val="-2"/>
          <w:szCs w:val="24"/>
        </w:rPr>
        <w:t>議</w:t>
      </w:r>
      <w:r w:rsidRPr="00D823D2">
        <w:rPr>
          <w:rFonts w:ascii="Times New Roman" w:eastAsia="標楷體" w:hAnsi="標楷體" w:hint="eastAsia"/>
          <w:color w:val="000000"/>
          <w:kern w:val="0"/>
          <w:position w:val="-2"/>
          <w:szCs w:val="24"/>
        </w:rPr>
        <w:t>餐點</w:t>
      </w:r>
      <w:r w:rsidRPr="00D823D2">
        <w:rPr>
          <w:rFonts w:ascii="Times New Roman" w:eastAsia="標楷體" w:hAnsi="標楷體" w:hint="eastAsia"/>
          <w:color w:val="000000"/>
          <w:spacing w:val="-2"/>
          <w:kern w:val="0"/>
          <w:position w:val="-2"/>
          <w:szCs w:val="24"/>
        </w:rPr>
        <w:t>及茶</w:t>
      </w:r>
      <w:r w:rsidRPr="00D823D2">
        <w:rPr>
          <w:rFonts w:ascii="Times New Roman" w:eastAsia="標楷體" w:hAnsi="標楷體" w:hint="eastAsia"/>
          <w:color w:val="000000"/>
          <w:kern w:val="0"/>
          <w:position w:val="-2"/>
          <w:szCs w:val="24"/>
        </w:rPr>
        <w:t>水供應</w:t>
      </w:r>
      <w:r w:rsidRPr="00D823D2">
        <w:rPr>
          <w:rFonts w:ascii="Times New Roman" w:eastAsia="標楷體" w:hAnsi="標楷體" w:hint="eastAsia"/>
          <w:color w:val="000000"/>
          <w:spacing w:val="-2"/>
          <w:kern w:val="0"/>
          <w:position w:val="-2"/>
          <w:szCs w:val="24"/>
        </w:rPr>
        <w:t>原</w:t>
      </w:r>
      <w:r w:rsidRPr="00D823D2">
        <w:rPr>
          <w:rFonts w:ascii="Times New Roman" w:eastAsia="標楷體" w:hAnsi="標楷體" w:hint="eastAsia"/>
          <w:color w:val="000000"/>
          <w:kern w:val="0"/>
          <w:position w:val="-2"/>
          <w:szCs w:val="24"/>
        </w:rPr>
        <w:t>則如</w:t>
      </w:r>
      <w:r w:rsidRPr="00D823D2">
        <w:rPr>
          <w:rFonts w:ascii="Times New Roman" w:eastAsia="標楷體" w:hAnsi="標楷體" w:hint="eastAsia"/>
          <w:color w:val="000000"/>
          <w:spacing w:val="-2"/>
          <w:kern w:val="0"/>
          <w:position w:val="-2"/>
          <w:szCs w:val="24"/>
        </w:rPr>
        <w:t>下</w:t>
      </w:r>
      <w:r w:rsidRPr="00D823D2">
        <w:rPr>
          <w:rFonts w:ascii="Times New Roman" w:eastAsia="標楷體" w:hAnsi="標楷體" w:hint="eastAsia"/>
          <w:color w:val="000000"/>
          <w:kern w:val="0"/>
          <w:position w:val="-2"/>
          <w:szCs w:val="24"/>
        </w:rPr>
        <w:t>：</w:t>
      </w:r>
    </w:p>
    <w:p w:rsidR="00D823D2" w:rsidRPr="00D823D2" w:rsidRDefault="00D823D2">
      <w:pPr>
        <w:autoSpaceDE w:val="0"/>
        <w:autoSpaceDN w:val="0"/>
        <w:adjustRightInd w:val="0"/>
        <w:spacing w:before="4"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359" w:lineRule="auto"/>
        <w:ind w:left="1648" w:right="54" w:hanging="256"/>
        <w:jc w:val="both"/>
        <w:rPr>
          <w:rFonts w:ascii="Times New Roman" w:eastAsia="標楷體" w:hAnsi="Times New Roman"/>
          <w:color w:val="000000"/>
          <w:kern w:val="0"/>
          <w:szCs w:val="24"/>
        </w:rPr>
      </w:pPr>
      <w:r w:rsidRPr="00D823D2">
        <w:rPr>
          <w:rFonts w:ascii="Times New Roman" w:eastAsia="標楷體" w:hAnsi="Times New Roman"/>
          <w:color w:val="000000"/>
          <w:spacing w:val="-1"/>
          <w:w w:val="132"/>
          <w:kern w:val="0"/>
          <w:szCs w:val="24"/>
        </w:rPr>
        <w:t>1.</w:t>
      </w:r>
      <w:r w:rsidRPr="00D823D2">
        <w:rPr>
          <w:rFonts w:ascii="Times New Roman" w:eastAsia="標楷體" w:hAnsi="標楷體" w:hint="eastAsia"/>
          <w:color w:val="000000"/>
          <w:kern w:val="0"/>
          <w:szCs w:val="24"/>
        </w:rPr>
        <w:t>非當</w:t>
      </w:r>
      <w:r w:rsidRPr="00D823D2">
        <w:rPr>
          <w:rFonts w:ascii="Times New Roman" w:eastAsia="標楷體" w:hAnsi="標楷體" w:hint="eastAsia"/>
          <w:color w:val="000000"/>
          <w:spacing w:val="-2"/>
          <w:kern w:val="0"/>
          <w:szCs w:val="24"/>
        </w:rPr>
        <w:t>前迫</w:t>
      </w:r>
      <w:r w:rsidRPr="00D823D2">
        <w:rPr>
          <w:rFonts w:ascii="Times New Roman" w:eastAsia="標楷體" w:hAnsi="標楷體" w:hint="eastAsia"/>
          <w:color w:val="000000"/>
          <w:kern w:val="0"/>
          <w:szCs w:val="24"/>
        </w:rPr>
        <w:t>切需要</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kern w:val="0"/>
          <w:szCs w:val="24"/>
        </w:rPr>
        <w:t>訓練</w:t>
      </w:r>
      <w:r w:rsidRPr="00D823D2">
        <w:rPr>
          <w:rFonts w:ascii="Times New Roman" w:eastAsia="標楷體" w:hAnsi="標楷體" w:hint="eastAsia"/>
          <w:color w:val="000000"/>
          <w:spacing w:val="-2"/>
          <w:kern w:val="0"/>
          <w:szCs w:val="24"/>
        </w:rPr>
        <w:t>、考</w:t>
      </w:r>
      <w:r w:rsidRPr="00D823D2">
        <w:rPr>
          <w:rFonts w:ascii="Times New Roman" w:eastAsia="標楷體" w:hAnsi="標楷體" w:hint="eastAsia"/>
          <w:color w:val="000000"/>
          <w:kern w:val="0"/>
          <w:szCs w:val="24"/>
        </w:rPr>
        <w:t>察、研</w:t>
      </w:r>
      <w:r w:rsidRPr="00D823D2">
        <w:rPr>
          <w:rFonts w:ascii="Times New Roman" w:eastAsia="標楷體" w:hAnsi="標楷體" w:hint="eastAsia"/>
          <w:color w:val="000000"/>
          <w:spacing w:val="-2"/>
          <w:kern w:val="0"/>
          <w:szCs w:val="24"/>
        </w:rPr>
        <w:t>討</w:t>
      </w:r>
      <w:r w:rsidRPr="00D823D2">
        <w:rPr>
          <w:rFonts w:ascii="Times New Roman" w:eastAsia="標楷體" w:hAnsi="標楷體" w:hint="eastAsia"/>
          <w:color w:val="000000"/>
          <w:kern w:val="0"/>
          <w:szCs w:val="24"/>
        </w:rPr>
        <w:t>會、</w:t>
      </w:r>
      <w:r w:rsidRPr="00D823D2">
        <w:rPr>
          <w:rFonts w:ascii="Times New Roman" w:eastAsia="標楷體" w:hAnsi="標楷體" w:hint="eastAsia"/>
          <w:color w:val="000000"/>
          <w:spacing w:val="-2"/>
          <w:kern w:val="0"/>
          <w:szCs w:val="24"/>
        </w:rPr>
        <w:t>活動</w:t>
      </w:r>
      <w:r w:rsidRPr="00D823D2">
        <w:rPr>
          <w:rFonts w:ascii="Times New Roman" w:eastAsia="標楷體" w:hAnsi="標楷體" w:hint="eastAsia"/>
          <w:color w:val="000000"/>
          <w:kern w:val="0"/>
          <w:szCs w:val="24"/>
        </w:rPr>
        <w:t>及一切</w:t>
      </w:r>
      <w:r w:rsidRPr="00D823D2">
        <w:rPr>
          <w:rFonts w:ascii="Times New Roman" w:eastAsia="標楷體" w:hAnsi="標楷體" w:hint="eastAsia"/>
          <w:color w:val="000000"/>
          <w:spacing w:val="-2"/>
          <w:kern w:val="0"/>
          <w:szCs w:val="24"/>
        </w:rPr>
        <w:t>不</w:t>
      </w:r>
      <w:r w:rsidRPr="00D823D2">
        <w:rPr>
          <w:rFonts w:ascii="Times New Roman" w:eastAsia="標楷體" w:hAnsi="標楷體" w:hint="eastAsia"/>
          <w:color w:val="000000"/>
          <w:kern w:val="0"/>
          <w:szCs w:val="24"/>
        </w:rPr>
        <w:t>急之</w:t>
      </w:r>
      <w:r w:rsidRPr="00D823D2">
        <w:rPr>
          <w:rFonts w:ascii="Times New Roman" w:eastAsia="標楷體" w:hAnsi="標楷體" w:hint="eastAsia"/>
          <w:color w:val="000000"/>
          <w:spacing w:val="-2"/>
          <w:kern w:val="0"/>
          <w:szCs w:val="24"/>
        </w:rPr>
        <w:t>務</w:t>
      </w:r>
      <w:r w:rsidRPr="00D823D2">
        <w:rPr>
          <w:rFonts w:ascii="Times New Roman" w:eastAsia="標楷體" w:hAnsi="標楷體" w:hint="eastAsia"/>
          <w:color w:val="000000"/>
          <w:kern w:val="0"/>
          <w:szCs w:val="24"/>
        </w:rPr>
        <w:t>，</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均應停</w:t>
      </w:r>
      <w:r w:rsidRPr="00D823D2">
        <w:rPr>
          <w:rFonts w:ascii="Times New Roman" w:eastAsia="標楷體" w:hAnsi="標楷體" w:hint="eastAsia"/>
          <w:color w:val="000000"/>
          <w:spacing w:val="-8"/>
          <w:kern w:val="0"/>
          <w:szCs w:val="24"/>
        </w:rPr>
        <w:t>辦</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2"/>
          <w:kern w:val="0"/>
          <w:szCs w:val="24"/>
        </w:rPr>
        <w:t>若</w:t>
      </w:r>
      <w:r w:rsidRPr="00D823D2">
        <w:rPr>
          <w:rFonts w:ascii="Times New Roman" w:eastAsia="標楷體" w:hAnsi="標楷體" w:hint="eastAsia"/>
          <w:color w:val="000000"/>
          <w:kern w:val="0"/>
          <w:szCs w:val="24"/>
        </w:rPr>
        <w:t>確</w:t>
      </w:r>
      <w:r w:rsidRPr="00D823D2">
        <w:rPr>
          <w:rFonts w:ascii="Times New Roman" w:eastAsia="標楷體" w:hAnsi="標楷體" w:hint="eastAsia"/>
          <w:color w:val="000000"/>
          <w:spacing w:val="-2"/>
          <w:kern w:val="0"/>
          <w:szCs w:val="24"/>
        </w:rPr>
        <w:t>有</w:t>
      </w:r>
      <w:r w:rsidRPr="00D823D2">
        <w:rPr>
          <w:rFonts w:ascii="Times New Roman" w:eastAsia="標楷體" w:hAnsi="標楷體" w:hint="eastAsia"/>
          <w:color w:val="000000"/>
          <w:kern w:val="0"/>
          <w:szCs w:val="24"/>
        </w:rPr>
        <w:t>辦理之</w:t>
      </w:r>
      <w:r w:rsidRPr="00D823D2">
        <w:rPr>
          <w:rFonts w:ascii="Times New Roman" w:eastAsia="標楷體" w:hAnsi="標楷體" w:hint="eastAsia"/>
          <w:color w:val="000000"/>
          <w:spacing w:val="-2"/>
          <w:kern w:val="0"/>
          <w:szCs w:val="24"/>
        </w:rPr>
        <w:t>必</w:t>
      </w:r>
      <w:r w:rsidRPr="00D823D2">
        <w:rPr>
          <w:rFonts w:ascii="Times New Roman" w:eastAsia="標楷體" w:hAnsi="標楷體" w:hint="eastAsia"/>
          <w:color w:val="000000"/>
          <w:kern w:val="0"/>
          <w:szCs w:val="24"/>
        </w:rPr>
        <w:t>要</w:t>
      </w:r>
      <w:r w:rsidRPr="00D823D2">
        <w:rPr>
          <w:rFonts w:ascii="Times New Roman" w:eastAsia="標楷體" w:hAnsi="標楷體" w:hint="eastAsia"/>
          <w:color w:val="000000"/>
          <w:spacing w:val="-8"/>
          <w:kern w:val="0"/>
          <w:szCs w:val="24"/>
        </w:rPr>
        <w:t>時</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2"/>
          <w:kern w:val="0"/>
          <w:szCs w:val="24"/>
        </w:rPr>
        <w:t>亦</w:t>
      </w:r>
      <w:r w:rsidRPr="00D823D2">
        <w:rPr>
          <w:rFonts w:ascii="Times New Roman" w:eastAsia="標楷體" w:hAnsi="標楷體" w:hint="eastAsia"/>
          <w:color w:val="000000"/>
          <w:kern w:val="0"/>
          <w:szCs w:val="24"/>
        </w:rPr>
        <w:t>應力求</w:t>
      </w:r>
      <w:r w:rsidRPr="00D823D2">
        <w:rPr>
          <w:rFonts w:ascii="Times New Roman" w:eastAsia="標楷體" w:hAnsi="標楷體" w:hint="eastAsia"/>
          <w:color w:val="000000"/>
          <w:spacing w:val="-2"/>
          <w:kern w:val="0"/>
          <w:szCs w:val="24"/>
        </w:rPr>
        <w:t>節</w:t>
      </w:r>
      <w:r w:rsidRPr="00D823D2">
        <w:rPr>
          <w:rFonts w:ascii="Times New Roman" w:eastAsia="標楷體" w:hAnsi="標楷體" w:hint="eastAsia"/>
          <w:color w:val="000000"/>
          <w:kern w:val="0"/>
          <w:szCs w:val="24"/>
        </w:rPr>
        <w:t>省及</w:t>
      </w:r>
      <w:r w:rsidRPr="00D823D2">
        <w:rPr>
          <w:rFonts w:ascii="Times New Roman" w:eastAsia="標楷體" w:hAnsi="標楷體" w:hint="eastAsia"/>
          <w:color w:val="000000"/>
          <w:spacing w:val="-2"/>
          <w:kern w:val="0"/>
          <w:szCs w:val="24"/>
        </w:rPr>
        <w:t>減少</w:t>
      </w:r>
      <w:r w:rsidRPr="00D823D2">
        <w:rPr>
          <w:rFonts w:ascii="Times New Roman" w:eastAsia="標楷體" w:hAnsi="標楷體" w:hint="eastAsia"/>
          <w:color w:val="000000"/>
          <w:kern w:val="0"/>
          <w:szCs w:val="24"/>
        </w:rPr>
        <w:t>餐</w:t>
      </w:r>
      <w:r w:rsidRPr="00D823D2">
        <w:rPr>
          <w:rFonts w:ascii="Times New Roman" w:eastAsia="標楷體" w:hAnsi="標楷體" w:hint="eastAsia"/>
          <w:color w:val="000000"/>
          <w:spacing w:val="-14"/>
          <w:kern w:val="0"/>
          <w:szCs w:val="24"/>
        </w:rPr>
        <w:t>盒</w:t>
      </w:r>
      <w:r w:rsidRPr="00D823D2">
        <w:rPr>
          <w:rFonts w:ascii="Times New Roman" w:eastAsia="標楷體" w:hAnsi="標楷體" w:hint="eastAsia"/>
          <w:color w:val="000000"/>
          <w:kern w:val="0"/>
          <w:szCs w:val="24"/>
        </w:rPr>
        <w:t>（便</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當）及</w:t>
      </w:r>
      <w:r w:rsidRPr="00D823D2">
        <w:rPr>
          <w:rFonts w:ascii="Times New Roman" w:eastAsia="標楷體" w:hAnsi="標楷體" w:hint="eastAsia"/>
          <w:color w:val="000000"/>
          <w:spacing w:val="-2"/>
          <w:kern w:val="0"/>
          <w:szCs w:val="24"/>
        </w:rPr>
        <w:t>茶</w:t>
      </w:r>
      <w:r w:rsidRPr="00D823D2">
        <w:rPr>
          <w:rFonts w:ascii="Times New Roman" w:eastAsia="標楷體" w:hAnsi="標楷體" w:hint="eastAsia"/>
          <w:color w:val="000000"/>
          <w:kern w:val="0"/>
          <w:szCs w:val="24"/>
        </w:rPr>
        <w:t>水供</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kern w:val="0"/>
          <w:szCs w:val="24"/>
        </w:rPr>
        <w:t>以避免</w:t>
      </w:r>
      <w:r w:rsidRPr="00D823D2">
        <w:rPr>
          <w:rFonts w:ascii="Times New Roman" w:eastAsia="標楷體" w:hAnsi="標楷體" w:hint="eastAsia"/>
          <w:color w:val="000000"/>
          <w:spacing w:val="-2"/>
          <w:kern w:val="0"/>
          <w:szCs w:val="24"/>
        </w:rPr>
        <w:t>有</w:t>
      </w:r>
      <w:r w:rsidRPr="00D823D2">
        <w:rPr>
          <w:rFonts w:ascii="Times New Roman" w:eastAsia="標楷體" w:hAnsi="標楷體" w:hint="eastAsia"/>
          <w:color w:val="000000"/>
          <w:kern w:val="0"/>
          <w:szCs w:val="24"/>
        </w:rPr>
        <w:t>浪費</w:t>
      </w:r>
      <w:r w:rsidRPr="00D823D2">
        <w:rPr>
          <w:rFonts w:ascii="Times New Roman" w:eastAsia="標楷體" w:hAnsi="標楷體" w:hint="eastAsia"/>
          <w:color w:val="000000"/>
          <w:spacing w:val="-2"/>
          <w:kern w:val="0"/>
          <w:szCs w:val="24"/>
        </w:rPr>
        <w:t>之情</w:t>
      </w:r>
      <w:r w:rsidRPr="00D823D2">
        <w:rPr>
          <w:rFonts w:ascii="Times New Roman" w:eastAsia="標楷體" w:hAnsi="標楷體" w:hint="eastAsia"/>
          <w:color w:val="000000"/>
          <w:kern w:val="0"/>
          <w:szCs w:val="24"/>
        </w:rPr>
        <w:t>事。</w:t>
      </w:r>
    </w:p>
    <w:p w:rsidR="00D823D2" w:rsidRPr="00D823D2" w:rsidRDefault="00D823D2">
      <w:pPr>
        <w:autoSpaceDE w:val="0"/>
        <w:autoSpaceDN w:val="0"/>
        <w:adjustRightInd w:val="0"/>
        <w:spacing w:before="35" w:line="339" w:lineRule="auto"/>
        <w:ind w:left="1700" w:right="82" w:hanging="241"/>
        <w:jc w:val="both"/>
        <w:rPr>
          <w:rFonts w:ascii="Times New Roman" w:eastAsia="標楷體" w:hAnsi="Times New Roman"/>
          <w:color w:val="000000"/>
          <w:kern w:val="0"/>
          <w:szCs w:val="24"/>
        </w:rPr>
      </w:pPr>
      <w:r w:rsidRPr="00D823D2">
        <w:rPr>
          <w:rFonts w:ascii="Times New Roman" w:eastAsia="標楷體" w:hAnsi="Times New Roman"/>
          <w:color w:val="000000"/>
          <w:spacing w:val="1"/>
          <w:kern w:val="0"/>
          <w:szCs w:val="24"/>
        </w:rPr>
        <w:t>2</w:t>
      </w:r>
      <w:r w:rsidRPr="00D823D2">
        <w:rPr>
          <w:rFonts w:ascii="Times New Roman" w:eastAsia="標楷體" w:hAnsi="Times New Roman"/>
          <w:color w:val="000000"/>
          <w:spacing w:val="-2"/>
          <w:kern w:val="0"/>
          <w:szCs w:val="24"/>
        </w:rPr>
        <w:t>.</w:t>
      </w:r>
      <w:r w:rsidRPr="00D823D2">
        <w:rPr>
          <w:rFonts w:ascii="Times New Roman" w:eastAsia="標楷體" w:hAnsi="標楷體" w:hint="eastAsia"/>
          <w:color w:val="000000"/>
          <w:kern w:val="0"/>
          <w:szCs w:val="24"/>
        </w:rPr>
        <w:t>如確逾用餐</w:t>
      </w:r>
      <w:r w:rsidRPr="00D823D2">
        <w:rPr>
          <w:rFonts w:ascii="Times New Roman" w:eastAsia="標楷體" w:hAnsi="標楷體" w:hint="eastAsia"/>
          <w:color w:val="000000"/>
          <w:spacing w:val="-2"/>
          <w:kern w:val="0"/>
          <w:szCs w:val="24"/>
        </w:rPr>
        <w:t>時</w:t>
      </w:r>
      <w:r w:rsidRPr="00D823D2">
        <w:rPr>
          <w:rFonts w:ascii="Times New Roman" w:eastAsia="標楷體" w:hAnsi="標楷體" w:hint="eastAsia"/>
          <w:color w:val="000000"/>
          <w:kern w:val="0"/>
          <w:szCs w:val="24"/>
        </w:rPr>
        <w:t>間</w:t>
      </w:r>
      <w:r w:rsidRPr="00D823D2">
        <w:rPr>
          <w:rFonts w:ascii="Times New Roman" w:eastAsia="標楷體" w:hAnsi="標楷體" w:hint="eastAsia"/>
          <w:color w:val="000000"/>
          <w:spacing w:val="-2"/>
          <w:kern w:val="0"/>
          <w:szCs w:val="24"/>
        </w:rPr>
        <w:t>必</w:t>
      </w:r>
      <w:r w:rsidRPr="00D823D2">
        <w:rPr>
          <w:rFonts w:ascii="Times New Roman" w:eastAsia="標楷體" w:hAnsi="標楷體" w:hint="eastAsia"/>
          <w:color w:val="000000"/>
          <w:kern w:val="0"/>
          <w:szCs w:val="24"/>
        </w:rPr>
        <w:t>須供應</w:t>
      </w:r>
      <w:r w:rsidRPr="00D823D2">
        <w:rPr>
          <w:rFonts w:ascii="Times New Roman" w:eastAsia="標楷體" w:hAnsi="標楷體" w:hint="eastAsia"/>
          <w:color w:val="000000"/>
          <w:spacing w:val="-2"/>
          <w:kern w:val="0"/>
          <w:szCs w:val="24"/>
        </w:rPr>
        <w:t>餐</w:t>
      </w:r>
      <w:r w:rsidRPr="00D823D2">
        <w:rPr>
          <w:rFonts w:ascii="Times New Roman" w:eastAsia="標楷體" w:hAnsi="標楷體" w:hint="eastAsia"/>
          <w:color w:val="000000"/>
          <w:kern w:val="0"/>
          <w:szCs w:val="24"/>
        </w:rPr>
        <w:t>點</w:t>
      </w:r>
      <w:r w:rsidRPr="00D823D2">
        <w:rPr>
          <w:rFonts w:ascii="Times New Roman" w:eastAsia="標楷體" w:hAnsi="標楷體" w:hint="eastAsia"/>
          <w:color w:val="000000"/>
          <w:spacing w:val="-8"/>
          <w:kern w:val="0"/>
          <w:szCs w:val="24"/>
        </w:rPr>
        <w:t>者，</w:t>
      </w:r>
      <w:r w:rsidRPr="00D823D2">
        <w:rPr>
          <w:rFonts w:ascii="Times New Roman" w:eastAsia="標楷體" w:hAnsi="標楷體" w:hint="eastAsia"/>
          <w:color w:val="000000"/>
          <w:spacing w:val="-2"/>
          <w:kern w:val="0"/>
          <w:szCs w:val="24"/>
        </w:rPr>
        <w:t>供</w:t>
      </w:r>
      <w:r w:rsidRPr="00D823D2">
        <w:rPr>
          <w:rFonts w:ascii="Times New Roman" w:eastAsia="標楷體" w:hAnsi="標楷體" w:hint="eastAsia"/>
          <w:color w:val="000000"/>
          <w:kern w:val="0"/>
          <w:szCs w:val="24"/>
        </w:rPr>
        <w:t>餐時間</w:t>
      </w:r>
      <w:r w:rsidRPr="00D823D2">
        <w:rPr>
          <w:rFonts w:ascii="Times New Roman" w:eastAsia="標楷體" w:hAnsi="標楷體" w:hint="eastAsia"/>
          <w:color w:val="000000"/>
          <w:spacing w:val="-2"/>
          <w:kern w:val="0"/>
          <w:szCs w:val="24"/>
        </w:rPr>
        <w:t>為</w:t>
      </w:r>
      <w:r w:rsidRPr="00D823D2">
        <w:rPr>
          <w:rFonts w:ascii="Times New Roman" w:eastAsia="標楷體" w:hAnsi="標楷體" w:hint="eastAsia"/>
          <w:color w:val="000000"/>
          <w:kern w:val="0"/>
          <w:szCs w:val="24"/>
        </w:rPr>
        <w:t>上午</w:t>
      </w:r>
      <w:r w:rsidRPr="00D823D2">
        <w:rPr>
          <w:rFonts w:ascii="Times New Roman" w:eastAsia="標楷體" w:hAnsi="標楷體" w:hint="eastAsia"/>
          <w:color w:val="000000"/>
          <w:spacing w:val="-2"/>
          <w:kern w:val="0"/>
          <w:szCs w:val="24"/>
        </w:rPr>
        <w:t>逾十</w:t>
      </w:r>
      <w:r w:rsidRPr="00D823D2">
        <w:rPr>
          <w:rFonts w:ascii="Times New Roman" w:eastAsia="標楷體" w:hAnsi="標楷體" w:hint="eastAsia"/>
          <w:color w:val="000000"/>
          <w:kern w:val="0"/>
          <w:szCs w:val="24"/>
        </w:rPr>
        <w:t>二</w:t>
      </w:r>
      <w:r w:rsidRPr="00D823D2">
        <w:rPr>
          <w:rFonts w:ascii="Times New Roman" w:eastAsia="標楷體" w:hAnsi="標楷體" w:hint="eastAsia"/>
          <w:color w:val="000000"/>
          <w:spacing w:val="-8"/>
          <w:kern w:val="0"/>
          <w:szCs w:val="24"/>
        </w:rPr>
        <w:t>時、下</w:t>
      </w:r>
      <w:r w:rsidRPr="00D823D2">
        <w:rPr>
          <w:rFonts w:ascii="Times New Roman" w:eastAsia="標楷體" w:hAnsi="Times New Roman"/>
          <w:color w:val="000000"/>
          <w:spacing w:val="-8"/>
          <w:kern w:val="0"/>
          <w:szCs w:val="24"/>
        </w:rPr>
        <w:t xml:space="preserve"> </w:t>
      </w:r>
      <w:r w:rsidRPr="00D823D2">
        <w:rPr>
          <w:rFonts w:ascii="Times New Roman" w:eastAsia="標楷體" w:hAnsi="標楷體" w:hint="eastAsia"/>
          <w:color w:val="000000"/>
          <w:kern w:val="0"/>
          <w:szCs w:val="24"/>
        </w:rPr>
        <w:t>午逾十</w:t>
      </w:r>
      <w:r w:rsidRPr="00D823D2">
        <w:rPr>
          <w:rFonts w:ascii="Times New Roman" w:eastAsia="標楷體" w:hAnsi="標楷體" w:hint="eastAsia"/>
          <w:color w:val="000000"/>
          <w:spacing w:val="-2"/>
          <w:kern w:val="0"/>
          <w:szCs w:val="24"/>
        </w:rPr>
        <w:t>八</w:t>
      </w:r>
      <w:r w:rsidRPr="00D823D2">
        <w:rPr>
          <w:rFonts w:ascii="Times New Roman" w:eastAsia="標楷體" w:hAnsi="標楷體" w:hint="eastAsia"/>
          <w:color w:val="000000"/>
          <w:kern w:val="0"/>
          <w:szCs w:val="24"/>
        </w:rPr>
        <w:t>時，</w:t>
      </w:r>
      <w:r w:rsidRPr="00D823D2">
        <w:rPr>
          <w:rFonts w:ascii="Times New Roman" w:eastAsia="標楷體" w:hAnsi="標楷體" w:hint="eastAsia"/>
          <w:color w:val="000000"/>
          <w:spacing w:val="-2"/>
          <w:kern w:val="0"/>
          <w:szCs w:val="24"/>
        </w:rPr>
        <w:t>按每</w:t>
      </w:r>
      <w:r w:rsidRPr="00D823D2">
        <w:rPr>
          <w:rFonts w:ascii="Times New Roman" w:eastAsia="標楷體" w:hAnsi="標楷體" w:hint="eastAsia"/>
          <w:color w:val="000000"/>
          <w:kern w:val="0"/>
          <w:szCs w:val="24"/>
        </w:rPr>
        <w:t>場次參</w:t>
      </w:r>
      <w:r w:rsidRPr="00D823D2">
        <w:rPr>
          <w:rFonts w:ascii="Times New Roman" w:eastAsia="標楷體" w:hAnsi="標楷體" w:hint="eastAsia"/>
          <w:color w:val="000000"/>
          <w:spacing w:val="-2"/>
          <w:kern w:val="0"/>
          <w:szCs w:val="24"/>
        </w:rPr>
        <w:t>加</w:t>
      </w:r>
      <w:r w:rsidRPr="00D823D2">
        <w:rPr>
          <w:rFonts w:ascii="Times New Roman" w:eastAsia="標楷體" w:hAnsi="標楷體" w:hint="eastAsia"/>
          <w:color w:val="000000"/>
          <w:kern w:val="0"/>
          <w:szCs w:val="24"/>
        </w:rPr>
        <w:t>人數</w:t>
      </w:r>
      <w:r w:rsidRPr="00D823D2">
        <w:rPr>
          <w:rFonts w:ascii="Times New Roman" w:eastAsia="標楷體" w:hAnsi="標楷體" w:hint="eastAsia"/>
          <w:color w:val="000000"/>
          <w:spacing w:val="-2"/>
          <w:kern w:val="0"/>
          <w:szCs w:val="24"/>
        </w:rPr>
        <w:t>每人</w:t>
      </w:r>
      <w:r w:rsidRPr="00D823D2">
        <w:rPr>
          <w:rFonts w:ascii="Times New Roman" w:eastAsia="標楷體" w:hAnsi="標楷體" w:hint="eastAsia"/>
          <w:color w:val="000000"/>
          <w:kern w:val="0"/>
          <w:szCs w:val="24"/>
        </w:rPr>
        <w:t>以新臺</w:t>
      </w:r>
      <w:r w:rsidRPr="00D823D2">
        <w:rPr>
          <w:rFonts w:ascii="Times New Roman" w:eastAsia="標楷體" w:hAnsi="標楷體" w:hint="eastAsia"/>
          <w:color w:val="000000"/>
          <w:spacing w:val="-1"/>
          <w:kern w:val="0"/>
          <w:szCs w:val="24"/>
        </w:rPr>
        <w:t>幣</w:t>
      </w:r>
      <w:r w:rsidRPr="00D823D2">
        <w:rPr>
          <w:rFonts w:ascii="Times New Roman" w:eastAsia="標楷體" w:hAnsi="標楷體" w:hint="eastAsia"/>
          <w:color w:val="000000"/>
          <w:kern w:val="0"/>
          <w:szCs w:val="24"/>
        </w:rPr>
        <w:t>一百</w:t>
      </w:r>
      <w:r w:rsidRPr="00D823D2">
        <w:rPr>
          <w:rFonts w:ascii="Times New Roman" w:eastAsia="標楷體" w:hAnsi="標楷體" w:hint="eastAsia"/>
          <w:color w:val="000000"/>
          <w:spacing w:val="-2"/>
          <w:kern w:val="0"/>
          <w:szCs w:val="24"/>
        </w:rPr>
        <w:t>元為</w:t>
      </w:r>
      <w:r w:rsidRPr="00D823D2">
        <w:rPr>
          <w:rFonts w:ascii="Times New Roman" w:eastAsia="標楷體" w:hAnsi="標楷體" w:hint="eastAsia"/>
          <w:color w:val="000000"/>
          <w:kern w:val="0"/>
          <w:szCs w:val="24"/>
        </w:rPr>
        <w:t>標準。</w:t>
      </w:r>
    </w:p>
    <w:p w:rsidR="00D823D2" w:rsidRPr="00D823D2" w:rsidRDefault="00D823D2">
      <w:pPr>
        <w:autoSpaceDE w:val="0"/>
        <w:autoSpaceDN w:val="0"/>
        <w:adjustRightInd w:val="0"/>
        <w:spacing w:before="55" w:line="339" w:lineRule="auto"/>
        <w:ind w:left="1700" w:right="74" w:hanging="242"/>
        <w:jc w:val="both"/>
        <w:rPr>
          <w:rFonts w:ascii="Times New Roman" w:eastAsia="標楷體" w:hAnsi="Times New Roman"/>
          <w:color w:val="000000"/>
          <w:kern w:val="0"/>
          <w:szCs w:val="24"/>
        </w:rPr>
      </w:pPr>
      <w:r w:rsidRPr="00D823D2">
        <w:rPr>
          <w:rFonts w:ascii="Times New Roman" w:eastAsia="標楷體" w:hAnsi="Times New Roman"/>
          <w:color w:val="000000"/>
          <w:spacing w:val="1"/>
          <w:kern w:val="0"/>
          <w:szCs w:val="24"/>
        </w:rPr>
        <w:t>3</w:t>
      </w:r>
      <w:r w:rsidRPr="00D823D2">
        <w:rPr>
          <w:rFonts w:ascii="Times New Roman" w:eastAsia="標楷體" w:hAnsi="Times New Roman"/>
          <w:color w:val="000000"/>
          <w:spacing w:val="-2"/>
          <w:kern w:val="0"/>
          <w:szCs w:val="24"/>
        </w:rPr>
        <w:t>.</w:t>
      </w:r>
      <w:r w:rsidRPr="00D823D2">
        <w:rPr>
          <w:rFonts w:ascii="Times New Roman" w:eastAsia="標楷體" w:hAnsi="標楷體" w:hint="eastAsia"/>
          <w:color w:val="000000"/>
          <w:kern w:val="0"/>
          <w:szCs w:val="24"/>
        </w:rPr>
        <w:t>為響應環</w:t>
      </w:r>
      <w:r w:rsidRPr="00D823D2">
        <w:rPr>
          <w:rFonts w:ascii="Times New Roman" w:eastAsia="標楷體" w:hAnsi="標楷體" w:hint="eastAsia"/>
          <w:color w:val="000000"/>
          <w:spacing w:val="-8"/>
          <w:kern w:val="0"/>
          <w:szCs w:val="24"/>
        </w:rPr>
        <w:t>保，</w:t>
      </w:r>
      <w:r w:rsidRPr="00D823D2">
        <w:rPr>
          <w:rFonts w:ascii="Times New Roman" w:eastAsia="標楷體" w:hAnsi="標楷體" w:hint="eastAsia"/>
          <w:color w:val="000000"/>
          <w:spacing w:val="-2"/>
          <w:kern w:val="0"/>
          <w:szCs w:val="24"/>
        </w:rPr>
        <w:t>請鼓</w:t>
      </w:r>
      <w:r w:rsidRPr="00D823D2">
        <w:rPr>
          <w:rFonts w:ascii="Times New Roman" w:eastAsia="標楷體" w:hAnsi="標楷體" w:hint="eastAsia"/>
          <w:color w:val="000000"/>
          <w:kern w:val="0"/>
          <w:szCs w:val="24"/>
        </w:rPr>
        <w:t>勵參加</w:t>
      </w:r>
      <w:r w:rsidRPr="00D823D2">
        <w:rPr>
          <w:rFonts w:ascii="Times New Roman" w:eastAsia="標楷體" w:hAnsi="標楷體" w:hint="eastAsia"/>
          <w:color w:val="000000"/>
          <w:spacing w:val="-2"/>
          <w:kern w:val="0"/>
          <w:szCs w:val="24"/>
        </w:rPr>
        <w:t>人</w:t>
      </w:r>
      <w:r w:rsidRPr="00D823D2">
        <w:rPr>
          <w:rFonts w:ascii="Times New Roman" w:eastAsia="標楷體" w:hAnsi="標楷體" w:hint="eastAsia"/>
          <w:color w:val="000000"/>
          <w:kern w:val="0"/>
          <w:szCs w:val="24"/>
        </w:rPr>
        <w:t>員自</w:t>
      </w:r>
      <w:r w:rsidRPr="00D823D2">
        <w:rPr>
          <w:rFonts w:ascii="Times New Roman" w:eastAsia="標楷體" w:hAnsi="標楷體" w:hint="eastAsia"/>
          <w:color w:val="000000"/>
          <w:spacing w:val="-2"/>
          <w:kern w:val="0"/>
          <w:szCs w:val="24"/>
        </w:rPr>
        <w:t>備杯</w:t>
      </w:r>
      <w:r w:rsidRPr="00D823D2">
        <w:rPr>
          <w:rFonts w:ascii="Times New Roman" w:eastAsia="標楷體" w:hAnsi="標楷體" w:hint="eastAsia"/>
          <w:color w:val="000000"/>
          <w:spacing w:val="-8"/>
          <w:kern w:val="0"/>
          <w:szCs w:val="24"/>
        </w:rPr>
        <w:t>子，</w:t>
      </w:r>
      <w:r w:rsidRPr="00D823D2">
        <w:rPr>
          <w:rFonts w:ascii="Times New Roman" w:eastAsia="標楷體" w:hAnsi="標楷體" w:hint="eastAsia"/>
          <w:color w:val="000000"/>
          <w:kern w:val="0"/>
          <w:szCs w:val="24"/>
        </w:rPr>
        <w:t>如確有</w:t>
      </w:r>
      <w:r w:rsidRPr="00D823D2">
        <w:rPr>
          <w:rFonts w:ascii="Times New Roman" w:eastAsia="標楷體" w:hAnsi="標楷體" w:hint="eastAsia"/>
          <w:color w:val="000000"/>
          <w:spacing w:val="-2"/>
          <w:kern w:val="0"/>
          <w:szCs w:val="24"/>
        </w:rPr>
        <w:t>單</w:t>
      </w:r>
      <w:r w:rsidRPr="00D823D2">
        <w:rPr>
          <w:rFonts w:ascii="Times New Roman" w:eastAsia="標楷體" w:hAnsi="標楷體" w:hint="eastAsia"/>
          <w:color w:val="000000"/>
          <w:kern w:val="0"/>
          <w:szCs w:val="24"/>
        </w:rPr>
        <w:t>獨</w:t>
      </w:r>
      <w:r w:rsidRPr="00D823D2">
        <w:rPr>
          <w:rFonts w:ascii="Times New Roman" w:eastAsia="標楷體" w:hAnsi="標楷體" w:hint="eastAsia"/>
          <w:color w:val="000000"/>
          <w:spacing w:val="-2"/>
          <w:kern w:val="0"/>
          <w:szCs w:val="24"/>
        </w:rPr>
        <w:t>提</w:t>
      </w:r>
      <w:r w:rsidRPr="00D823D2">
        <w:rPr>
          <w:rFonts w:ascii="Times New Roman" w:eastAsia="標楷體" w:hAnsi="標楷體" w:hint="eastAsia"/>
          <w:color w:val="000000"/>
          <w:kern w:val="0"/>
          <w:szCs w:val="24"/>
        </w:rPr>
        <w:t>供茶水之</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必要者</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按參</w:t>
      </w:r>
      <w:r w:rsidRPr="00D823D2">
        <w:rPr>
          <w:rFonts w:ascii="Times New Roman" w:eastAsia="標楷體" w:hAnsi="標楷體" w:hint="eastAsia"/>
          <w:color w:val="000000"/>
          <w:spacing w:val="-2"/>
          <w:kern w:val="0"/>
          <w:szCs w:val="24"/>
        </w:rPr>
        <w:t>加人</w:t>
      </w:r>
      <w:r w:rsidRPr="00D823D2">
        <w:rPr>
          <w:rFonts w:ascii="Times New Roman" w:eastAsia="標楷體" w:hAnsi="標楷體" w:hint="eastAsia"/>
          <w:color w:val="000000"/>
          <w:kern w:val="0"/>
          <w:szCs w:val="24"/>
        </w:rPr>
        <w:t>數每人</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kern w:val="0"/>
          <w:szCs w:val="24"/>
        </w:rPr>
        <w:t>新臺</w:t>
      </w:r>
      <w:r w:rsidRPr="00D823D2">
        <w:rPr>
          <w:rFonts w:ascii="Times New Roman" w:eastAsia="標楷體" w:hAnsi="標楷體" w:hint="eastAsia"/>
          <w:color w:val="000000"/>
          <w:spacing w:val="-2"/>
          <w:kern w:val="0"/>
          <w:szCs w:val="24"/>
        </w:rPr>
        <w:t>幣二</w:t>
      </w:r>
      <w:r w:rsidRPr="00D823D2">
        <w:rPr>
          <w:rFonts w:ascii="Times New Roman" w:eastAsia="標楷體" w:hAnsi="標楷體" w:hint="eastAsia"/>
          <w:color w:val="000000"/>
          <w:kern w:val="0"/>
          <w:szCs w:val="24"/>
        </w:rPr>
        <w:t>十元為</w:t>
      </w:r>
      <w:r w:rsidRPr="00D823D2">
        <w:rPr>
          <w:rFonts w:ascii="Times New Roman" w:eastAsia="標楷體" w:hAnsi="標楷體" w:hint="eastAsia"/>
          <w:color w:val="000000"/>
          <w:spacing w:val="-2"/>
          <w:kern w:val="0"/>
          <w:szCs w:val="24"/>
        </w:rPr>
        <w:t>標</w:t>
      </w:r>
      <w:r w:rsidRPr="00D823D2">
        <w:rPr>
          <w:rFonts w:ascii="Times New Roman" w:eastAsia="標楷體" w:hAnsi="標楷體" w:hint="eastAsia"/>
          <w:color w:val="000000"/>
          <w:kern w:val="0"/>
          <w:szCs w:val="24"/>
        </w:rPr>
        <w:t>準。</w:t>
      </w:r>
    </w:p>
    <w:p w:rsidR="00D823D2" w:rsidRPr="00D823D2" w:rsidRDefault="00D823D2">
      <w:pPr>
        <w:autoSpaceDE w:val="0"/>
        <w:autoSpaceDN w:val="0"/>
        <w:adjustRightInd w:val="0"/>
        <w:spacing w:before="55" w:line="354" w:lineRule="auto"/>
        <w:ind w:left="1392" w:right="67" w:hanging="722"/>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（五</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2"/>
          <w:kern w:val="0"/>
          <w:szCs w:val="24"/>
        </w:rPr>
        <w:t>養</w:t>
      </w:r>
      <w:r w:rsidRPr="00D823D2">
        <w:rPr>
          <w:rFonts w:ascii="Times New Roman" w:eastAsia="標楷體" w:hAnsi="標楷體" w:hint="eastAsia"/>
          <w:color w:val="000000"/>
          <w:kern w:val="0"/>
          <w:szCs w:val="24"/>
        </w:rPr>
        <w:t>成良</w:t>
      </w:r>
      <w:r w:rsidRPr="00D823D2">
        <w:rPr>
          <w:rFonts w:ascii="Times New Roman" w:eastAsia="標楷體" w:hAnsi="標楷體" w:hint="eastAsia"/>
          <w:color w:val="000000"/>
          <w:spacing w:val="-2"/>
          <w:kern w:val="0"/>
          <w:szCs w:val="24"/>
        </w:rPr>
        <w:t>好用</w:t>
      </w:r>
      <w:r w:rsidRPr="00D823D2">
        <w:rPr>
          <w:rFonts w:ascii="Times New Roman" w:eastAsia="標楷體" w:hAnsi="標楷體" w:hint="eastAsia"/>
          <w:color w:val="000000"/>
          <w:kern w:val="0"/>
          <w:szCs w:val="24"/>
        </w:rPr>
        <w:t>電習</w:t>
      </w:r>
      <w:r w:rsidRPr="00D823D2">
        <w:rPr>
          <w:rFonts w:ascii="Times New Roman" w:eastAsia="標楷體" w:hAnsi="標楷體" w:hint="eastAsia"/>
          <w:color w:val="000000"/>
          <w:spacing w:val="-4"/>
          <w:kern w:val="0"/>
          <w:szCs w:val="24"/>
        </w:rPr>
        <w:t>慣，</w:t>
      </w:r>
      <w:r w:rsidRPr="00D823D2">
        <w:rPr>
          <w:rFonts w:ascii="Times New Roman" w:eastAsia="標楷體" w:hAnsi="標楷體" w:hint="eastAsia"/>
          <w:color w:val="000000"/>
          <w:kern w:val="0"/>
          <w:szCs w:val="24"/>
        </w:rPr>
        <w:t>隨手</w:t>
      </w:r>
      <w:r w:rsidRPr="00D823D2">
        <w:rPr>
          <w:rFonts w:ascii="Times New Roman" w:eastAsia="標楷體" w:hAnsi="標楷體" w:hint="eastAsia"/>
          <w:color w:val="000000"/>
          <w:spacing w:val="-2"/>
          <w:kern w:val="0"/>
          <w:szCs w:val="24"/>
        </w:rPr>
        <w:t>關掉</w:t>
      </w:r>
      <w:r w:rsidRPr="00D823D2">
        <w:rPr>
          <w:rFonts w:ascii="Times New Roman" w:eastAsia="標楷體" w:hAnsi="標楷體" w:hint="eastAsia"/>
          <w:color w:val="000000"/>
          <w:kern w:val="0"/>
          <w:szCs w:val="24"/>
        </w:rPr>
        <w:t>不必要</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kern w:val="0"/>
          <w:szCs w:val="24"/>
        </w:rPr>
        <w:t>燈具</w:t>
      </w:r>
      <w:r w:rsidRPr="00D823D2">
        <w:rPr>
          <w:rFonts w:ascii="Times New Roman" w:eastAsia="標楷體" w:hAnsi="標楷體" w:hint="eastAsia"/>
          <w:color w:val="000000"/>
          <w:spacing w:val="-1"/>
          <w:kern w:val="0"/>
          <w:szCs w:val="24"/>
        </w:rPr>
        <w:t>或</w:t>
      </w:r>
      <w:r w:rsidRPr="00D823D2">
        <w:rPr>
          <w:rFonts w:ascii="Times New Roman" w:eastAsia="標楷體" w:hAnsi="標楷體" w:hint="eastAsia"/>
          <w:color w:val="000000"/>
          <w:spacing w:val="-2"/>
          <w:kern w:val="0"/>
          <w:szCs w:val="24"/>
        </w:rPr>
        <w:t>電</w:t>
      </w:r>
      <w:r w:rsidRPr="00D823D2">
        <w:rPr>
          <w:rFonts w:ascii="Times New Roman" w:eastAsia="標楷體" w:hAnsi="標楷體" w:hint="eastAsia"/>
          <w:color w:val="000000"/>
          <w:spacing w:val="-4"/>
          <w:kern w:val="0"/>
          <w:szCs w:val="24"/>
        </w:rPr>
        <w:t>腦、</w:t>
      </w:r>
      <w:r w:rsidRPr="00D823D2">
        <w:rPr>
          <w:rFonts w:ascii="Times New Roman" w:eastAsia="標楷體" w:hAnsi="標楷體" w:hint="eastAsia"/>
          <w:color w:val="000000"/>
          <w:kern w:val="0"/>
          <w:szCs w:val="24"/>
        </w:rPr>
        <w:t>電</w:t>
      </w:r>
      <w:r w:rsidRPr="00D823D2">
        <w:rPr>
          <w:rFonts w:ascii="Times New Roman" w:eastAsia="標楷體" w:hAnsi="標楷體" w:hint="eastAsia"/>
          <w:color w:val="000000"/>
          <w:spacing w:val="-4"/>
          <w:kern w:val="0"/>
          <w:szCs w:val="24"/>
        </w:rPr>
        <w:t>器，</w:t>
      </w:r>
      <w:r w:rsidRPr="00D823D2">
        <w:rPr>
          <w:rFonts w:ascii="Times New Roman" w:eastAsia="標楷體" w:hAnsi="標楷體" w:hint="eastAsia"/>
          <w:color w:val="000000"/>
          <w:kern w:val="0"/>
          <w:szCs w:val="24"/>
        </w:rPr>
        <w:t>減少搭</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乘電</w:t>
      </w:r>
      <w:r w:rsidRPr="00D823D2">
        <w:rPr>
          <w:rFonts w:ascii="Times New Roman" w:eastAsia="標楷體" w:hAnsi="標楷體" w:hint="eastAsia"/>
          <w:color w:val="000000"/>
          <w:spacing w:val="-14"/>
          <w:kern w:val="0"/>
          <w:szCs w:val="24"/>
        </w:rPr>
        <w:t>梯；</w:t>
      </w:r>
      <w:r w:rsidRPr="00D823D2">
        <w:rPr>
          <w:rFonts w:ascii="Times New Roman" w:eastAsia="標楷體" w:hAnsi="標楷體" w:hint="eastAsia"/>
          <w:color w:val="000000"/>
          <w:spacing w:val="-2"/>
          <w:kern w:val="0"/>
          <w:szCs w:val="24"/>
        </w:rPr>
        <w:t>辦</w:t>
      </w:r>
      <w:r w:rsidRPr="00D823D2">
        <w:rPr>
          <w:rFonts w:ascii="Times New Roman" w:eastAsia="標楷體" w:hAnsi="標楷體" w:hint="eastAsia"/>
          <w:color w:val="000000"/>
          <w:kern w:val="0"/>
          <w:szCs w:val="24"/>
        </w:rPr>
        <w:t>公室</w:t>
      </w:r>
      <w:r w:rsidRPr="00D823D2">
        <w:rPr>
          <w:rFonts w:ascii="Times New Roman" w:eastAsia="標楷體" w:hAnsi="標楷體" w:hint="eastAsia"/>
          <w:color w:val="000000"/>
          <w:spacing w:val="-2"/>
          <w:kern w:val="0"/>
          <w:szCs w:val="24"/>
        </w:rPr>
        <w:t>及</w:t>
      </w:r>
      <w:r w:rsidRPr="00D823D2">
        <w:rPr>
          <w:rFonts w:ascii="Times New Roman" w:eastAsia="標楷體" w:hAnsi="標楷體" w:hint="eastAsia"/>
          <w:color w:val="000000"/>
          <w:kern w:val="0"/>
          <w:szCs w:val="24"/>
        </w:rPr>
        <w:t>會議室</w:t>
      </w:r>
      <w:r w:rsidRPr="00D823D2">
        <w:rPr>
          <w:rFonts w:ascii="Times New Roman" w:eastAsia="標楷體" w:hAnsi="標楷體" w:hint="eastAsia"/>
          <w:color w:val="000000"/>
          <w:spacing w:val="-2"/>
          <w:kern w:val="0"/>
          <w:szCs w:val="24"/>
        </w:rPr>
        <w:t>室</w:t>
      </w:r>
      <w:r w:rsidRPr="00D823D2">
        <w:rPr>
          <w:rFonts w:ascii="Times New Roman" w:eastAsia="標楷體" w:hAnsi="標楷體" w:hint="eastAsia"/>
          <w:color w:val="000000"/>
          <w:kern w:val="0"/>
          <w:szCs w:val="24"/>
        </w:rPr>
        <w:t>溫調</w:t>
      </w:r>
      <w:r w:rsidRPr="00D823D2">
        <w:rPr>
          <w:rFonts w:ascii="Times New Roman" w:eastAsia="標楷體" w:hAnsi="標楷體" w:hint="eastAsia"/>
          <w:color w:val="000000"/>
          <w:spacing w:val="-14"/>
          <w:kern w:val="0"/>
          <w:szCs w:val="24"/>
        </w:rPr>
        <w:t>控</w:t>
      </w:r>
      <w:r w:rsidRPr="00D823D2">
        <w:rPr>
          <w:rFonts w:ascii="Times New Roman" w:eastAsia="標楷體" w:hAnsi="標楷體" w:hint="eastAsia"/>
          <w:color w:val="000000"/>
          <w:spacing w:val="-16"/>
          <w:kern w:val="0"/>
          <w:szCs w:val="24"/>
        </w:rPr>
        <w:t>，</w:t>
      </w:r>
      <w:r w:rsidRPr="00D823D2">
        <w:rPr>
          <w:rFonts w:ascii="Times New Roman" w:eastAsia="標楷體" w:hAnsi="標楷體" w:hint="eastAsia"/>
          <w:color w:val="000000"/>
          <w:kern w:val="0"/>
          <w:szCs w:val="24"/>
        </w:rPr>
        <w:t>以不低於</w:t>
      </w:r>
      <w:r w:rsidRPr="00D823D2">
        <w:rPr>
          <w:rFonts w:ascii="Times New Roman" w:eastAsia="標楷體" w:hAnsi="Times New Roman"/>
          <w:color w:val="000000"/>
          <w:spacing w:val="-20"/>
          <w:kern w:val="0"/>
          <w:szCs w:val="24"/>
        </w:rPr>
        <w:t xml:space="preserve"> </w:t>
      </w:r>
      <w:r w:rsidRPr="00D823D2">
        <w:rPr>
          <w:rFonts w:ascii="Times New Roman" w:eastAsia="標楷體" w:hAnsi="Times New Roman"/>
          <w:color w:val="000000"/>
          <w:spacing w:val="-1"/>
          <w:kern w:val="0"/>
          <w:szCs w:val="24"/>
        </w:rPr>
        <w:t>26</w:t>
      </w:r>
      <w:r w:rsidRPr="00D823D2">
        <w:rPr>
          <w:rFonts w:ascii="Times New Roman" w:eastAsia="標楷體" w:hAnsi="標楷體"/>
          <w:color w:val="000000"/>
          <w:kern w:val="0"/>
          <w:szCs w:val="24"/>
        </w:rPr>
        <w:t>℃</w:t>
      </w:r>
      <w:r w:rsidRPr="00D823D2">
        <w:rPr>
          <w:rFonts w:ascii="Times New Roman" w:eastAsia="標楷體" w:hAnsi="標楷體" w:hint="eastAsia"/>
          <w:color w:val="000000"/>
          <w:kern w:val="0"/>
          <w:szCs w:val="24"/>
        </w:rPr>
        <w:t>為</w:t>
      </w:r>
      <w:r w:rsidRPr="00D823D2">
        <w:rPr>
          <w:rFonts w:ascii="Times New Roman" w:eastAsia="標楷體" w:hAnsi="標楷體" w:hint="eastAsia"/>
          <w:color w:val="000000"/>
          <w:spacing w:val="-2"/>
          <w:kern w:val="0"/>
          <w:szCs w:val="24"/>
        </w:rPr>
        <w:t>原</w:t>
      </w:r>
      <w:r w:rsidRPr="00D823D2">
        <w:rPr>
          <w:rFonts w:ascii="Times New Roman" w:eastAsia="標楷體" w:hAnsi="標楷體" w:hint="eastAsia"/>
          <w:color w:val="000000"/>
          <w:spacing w:val="-14"/>
          <w:kern w:val="0"/>
          <w:szCs w:val="24"/>
        </w:rPr>
        <w:t>則，</w:t>
      </w:r>
      <w:r w:rsidRPr="00D823D2">
        <w:rPr>
          <w:rFonts w:ascii="Times New Roman" w:eastAsia="標楷體" w:hAnsi="標楷體" w:hint="eastAsia"/>
          <w:color w:val="000000"/>
          <w:kern w:val="0"/>
          <w:szCs w:val="24"/>
        </w:rPr>
        <w:t>並配合</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電風扇</w:t>
      </w:r>
      <w:r w:rsidRPr="00D823D2">
        <w:rPr>
          <w:rFonts w:ascii="Times New Roman" w:eastAsia="標楷體" w:hAnsi="標楷體" w:hint="eastAsia"/>
          <w:color w:val="000000"/>
          <w:spacing w:val="-2"/>
          <w:kern w:val="0"/>
          <w:szCs w:val="24"/>
        </w:rPr>
        <w:t>使</w:t>
      </w:r>
      <w:r w:rsidRPr="00D823D2">
        <w:rPr>
          <w:rFonts w:ascii="Times New Roman" w:eastAsia="標楷體" w:hAnsi="標楷體" w:hint="eastAsia"/>
          <w:color w:val="000000"/>
          <w:spacing w:val="-6"/>
          <w:kern w:val="0"/>
          <w:szCs w:val="24"/>
        </w:rPr>
        <w:t>用，</w:t>
      </w:r>
      <w:r w:rsidRPr="00D823D2">
        <w:rPr>
          <w:rFonts w:ascii="Times New Roman" w:eastAsia="標楷體" w:hAnsi="標楷體" w:hint="eastAsia"/>
          <w:color w:val="000000"/>
          <w:spacing w:val="-2"/>
          <w:kern w:val="0"/>
          <w:szCs w:val="24"/>
        </w:rPr>
        <w:t>電器</w:t>
      </w:r>
      <w:r w:rsidRPr="00D823D2">
        <w:rPr>
          <w:rFonts w:ascii="Times New Roman" w:eastAsia="標楷體" w:hAnsi="標楷體" w:hint="eastAsia"/>
          <w:color w:val="000000"/>
          <w:kern w:val="0"/>
          <w:szCs w:val="24"/>
        </w:rPr>
        <w:t>器具之</w:t>
      </w:r>
      <w:r w:rsidRPr="00D823D2">
        <w:rPr>
          <w:rFonts w:ascii="Times New Roman" w:eastAsia="標楷體" w:hAnsi="標楷體" w:hint="eastAsia"/>
          <w:color w:val="000000"/>
          <w:spacing w:val="-2"/>
          <w:kern w:val="0"/>
          <w:szCs w:val="24"/>
        </w:rPr>
        <w:t>採</w:t>
      </w:r>
      <w:r w:rsidRPr="00D823D2">
        <w:rPr>
          <w:rFonts w:ascii="Times New Roman" w:eastAsia="標楷體" w:hAnsi="標楷體" w:hint="eastAsia"/>
          <w:color w:val="000000"/>
          <w:kern w:val="0"/>
          <w:szCs w:val="24"/>
        </w:rPr>
        <w:t>購應</w:t>
      </w:r>
      <w:r w:rsidRPr="00D823D2">
        <w:rPr>
          <w:rFonts w:ascii="Times New Roman" w:eastAsia="標楷體" w:hAnsi="標楷體" w:hint="eastAsia"/>
          <w:color w:val="000000"/>
          <w:spacing w:val="-2"/>
          <w:kern w:val="0"/>
          <w:szCs w:val="24"/>
        </w:rPr>
        <w:t>選用</w:t>
      </w:r>
      <w:r w:rsidRPr="00D823D2">
        <w:rPr>
          <w:rFonts w:ascii="Times New Roman" w:eastAsia="標楷體" w:hAnsi="標楷體" w:hint="eastAsia"/>
          <w:color w:val="000000"/>
          <w:kern w:val="0"/>
          <w:szCs w:val="24"/>
        </w:rPr>
        <w:t>高效率</w:t>
      </w:r>
      <w:r w:rsidRPr="00D823D2">
        <w:rPr>
          <w:rFonts w:ascii="Times New Roman" w:eastAsia="標楷體" w:hAnsi="標楷體" w:hint="eastAsia"/>
          <w:color w:val="000000"/>
          <w:spacing w:val="-2"/>
          <w:kern w:val="0"/>
          <w:szCs w:val="24"/>
        </w:rPr>
        <w:t>省</w:t>
      </w:r>
      <w:r w:rsidRPr="00D823D2">
        <w:rPr>
          <w:rFonts w:ascii="Times New Roman" w:eastAsia="標楷體" w:hAnsi="標楷體" w:hint="eastAsia"/>
          <w:color w:val="000000"/>
          <w:kern w:val="0"/>
          <w:szCs w:val="24"/>
        </w:rPr>
        <w:t>電器</w:t>
      </w:r>
      <w:r w:rsidRPr="00D823D2">
        <w:rPr>
          <w:rFonts w:ascii="Times New Roman" w:eastAsia="標楷體" w:hAnsi="標楷體" w:hint="eastAsia"/>
          <w:color w:val="000000"/>
          <w:spacing w:val="-8"/>
          <w:kern w:val="0"/>
          <w:szCs w:val="24"/>
        </w:rPr>
        <w:t>具，</w:t>
      </w:r>
      <w:r w:rsidRPr="00D823D2">
        <w:rPr>
          <w:rFonts w:ascii="Times New Roman" w:eastAsia="標楷體" w:hAnsi="標楷體" w:hint="eastAsia"/>
          <w:color w:val="000000"/>
          <w:kern w:val="0"/>
          <w:szCs w:val="24"/>
        </w:rPr>
        <w:t>以因應</w:t>
      </w:r>
      <w:r w:rsidRPr="00D823D2">
        <w:rPr>
          <w:rFonts w:ascii="Times New Roman" w:eastAsia="標楷體" w:hAnsi="標楷體" w:hint="eastAsia"/>
          <w:color w:val="000000"/>
          <w:spacing w:val="-2"/>
          <w:kern w:val="0"/>
          <w:szCs w:val="24"/>
        </w:rPr>
        <w:t>台電</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kern w:val="0"/>
          <w:szCs w:val="24"/>
        </w:rPr>
        <w:t>夏季實</w:t>
      </w:r>
      <w:r w:rsidRPr="00D823D2">
        <w:rPr>
          <w:rFonts w:ascii="Times New Roman" w:eastAsia="標楷體" w:hAnsi="標楷體" w:hint="eastAsia"/>
          <w:color w:val="000000"/>
          <w:spacing w:val="-2"/>
          <w:kern w:val="0"/>
          <w:szCs w:val="24"/>
        </w:rPr>
        <w:t>施</w:t>
      </w:r>
      <w:r w:rsidRPr="00D823D2">
        <w:rPr>
          <w:rFonts w:ascii="Times New Roman" w:eastAsia="標楷體" w:hAnsi="標楷體" w:hint="eastAsia"/>
          <w:color w:val="000000"/>
          <w:kern w:val="0"/>
          <w:szCs w:val="24"/>
        </w:rPr>
        <w:t>價格</w:t>
      </w:r>
      <w:r w:rsidRPr="00D823D2">
        <w:rPr>
          <w:rFonts w:ascii="Times New Roman" w:eastAsia="標楷體" w:hAnsi="標楷體" w:hint="eastAsia"/>
          <w:color w:val="000000"/>
          <w:spacing w:val="-2"/>
          <w:kern w:val="0"/>
          <w:szCs w:val="24"/>
        </w:rPr>
        <w:t>較</w:t>
      </w:r>
      <w:r w:rsidRPr="00D823D2">
        <w:rPr>
          <w:rFonts w:ascii="Times New Roman" w:eastAsia="標楷體" w:hAnsi="標楷體" w:hint="eastAsia"/>
          <w:color w:val="000000"/>
          <w:spacing w:val="-10"/>
          <w:kern w:val="0"/>
          <w:szCs w:val="24"/>
        </w:rPr>
        <w:t>高</w:t>
      </w:r>
      <w:r w:rsidRPr="00D823D2">
        <w:rPr>
          <w:rFonts w:ascii="Times New Roman" w:eastAsia="標楷體" w:hAnsi="標楷體" w:hint="eastAsia"/>
          <w:color w:val="000000"/>
          <w:kern w:val="0"/>
          <w:szCs w:val="24"/>
        </w:rPr>
        <w:t>「夏月</w:t>
      </w:r>
      <w:r w:rsidRPr="00D823D2">
        <w:rPr>
          <w:rFonts w:ascii="Times New Roman" w:eastAsia="標楷體" w:hAnsi="標楷體" w:hint="eastAsia"/>
          <w:color w:val="000000"/>
          <w:spacing w:val="-2"/>
          <w:kern w:val="0"/>
          <w:szCs w:val="24"/>
        </w:rPr>
        <w:t>電</w:t>
      </w:r>
      <w:r w:rsidRPr="00D823D2">
        <w:rPr>
          <w:rFonts w:ascii="Times New Roman" w:eastAsia="標楷體" w:hAnsi="標楷體" w:hint="eastAsia"/>
          <w:color w:val="000000"/>
          <w:kern w:val="0"/>
          <w:szCs w:val="24"/>
        </w:rPr>
        <w:t>價</w:t>
      </w:r>
      <w:r w:rsidRPr="00D823D2">
        <w:rPr>
          <w:rFonts w:ascii="Times New Roman" w:eastAsia="標楷體" w:hAnsi="標楷體" w:hint="eastAsia"/>
          <w:color w:val="000000"/>
          <w:spacing w:val="-8"/>
          <w:kern w:val="0"/>
          <w:szCs w:val="24"/>
        </w:rPr>
        <w:t>」</w:t>
      </w:r>
      <w:r w:rsidRPr="00D823D2">
        <w:rPr>
          <w:rFonts w:ascii="Times New Roman" w:eastAsia="標楷體" w:hAnsi="標楷體" w:hint="eastAsia"/>
          <w:color w:val="000000"/>
          <w:spacing w:val="-2"/>
          <w:kern w:val="0"/>
          <w:szCs w:val="24"/>
        </w:rPr>
        <w:t>措施</w:t>
      </w:r>
      <w:r w:rsidRPr="00D823D2">
        <w:rPr>
          <w:rFonts w:ascii="Times New Roman" w:eastAsia="標楷體" w:hAnsi="標楷體" w:hint="eastAsia"/>
          <w:color w:val="000000"/>
          <w:kern w:val="0"/>
          <w:szCs w:val="24"/>
        </w:rPr>
        <w:t>所帶來</w:t>
      </w:r>
      <w:r w:rsidRPr="00D823D2">
        <w:rPr>
          <w:rFonts w:ascii="Times New Roman" w:eastAsia="標楷體" w:hAnsi="標楷體" w:hint="eastAsia"/>
          <w:color w:val="000000"/>
          <w:spacing w:val="-2"/>
          <w:kern w:val="0"/>
          <w:szCs w:val="24"/>
        </w:rPr>
        <w:t>電</w:t>
      </w:r>
      <w:r w:rsidRPr="00D823D2">
        <w:rPr>
          <w:rFonts w:ascii="Times New Roman" w:eastAsia="標楷體" w:hAnsi="標楷體" w:hint="eastAsia"/>
          <w:color w:val="000000"/>
          <w:kern w:val="0"/>
          <w:szCs w:val="24"/>
        </w:rPr>
        <w:t>價支</w:t>
      </w:r>
      <w:r w:rsidRPr="00D823D2">
        <w:rPr>
          <w:rFonts w:ascii="Times New Roman" w:eastAsia="標楷體" w:hAnsi="標楷體" w:hint="eastAsia"/>
          <w:color w:val="000000"/>
          <w:spacing w:val="-2"/>
          <w:kern w:val="0"/>
          <w:szCs w:val="24"/>
        </w:rPr>
        <w:t>出之</w:t>
      </w:r>
      <w:r w:rsidRPr="00D823D2">
        <w:rPr>
          <w:rFonts w:ascii="Times New Roman" w:eastAsia="標楷體" w:hAnsi="標楷體" w:hint="eastAsia"/>
          <w:color w:val="000000"/>
          <w:kern w:val="0"/>
          <w:szCs w:val="24"/>
        </w:rPr>
        <w:t>增</w:t>
      </w:r>
      <w:r w:rsidRPr="00D823D2">
        <w:rPr>
          <w:rFonts w:ascii="Times New Roman" w:eastAsia="標楷體" w:hAnsi="標楷體" w:hint="eastAsia"/>
          <w:color w:val="000000"/>
          <w:spacing w:val="-3"/>
          <w:kern w:val="0"/>
          <w:szCs w:val="24"/>
        </w:rPr>
        <w:t>加</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油</w:t>
      </w:r>
      <w:r w:rsidRPr="00D823D2">
        <w:rPr>
          <w:rFonts w:ascii="Times New Roman" w:eastAsia="標楷體" w:hAnsi="標楷體" w:hint="eastAsia"/>
          <w:color w:val="000000"/>
          <w:kern w:val="0"/>
          <w:szCs w:val="24"/>
        </w:rPr>
        <w:t>料</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之使用</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kern w:val="0"/>
          <w:szCs w:val="24"/>
        </w:rPr>
        <w:t>本緊</w:t>
      </w:r>
      <w:r w:rsidRPr="00D823D2">
        <w:rPr>
          <w:rFonts w:ascii="Times New Roman" w:eastAsia="標楷體" w:hAnsi="標楷體" w:hint="eastAsia"/>
          <w:color w:val="000000"/>
          <w:spacing w:val="-2"/>
          <w:kern w:val="0"/>
          <w:szCs w:val="24"/>
        </w:rPr>
        <w:t>縮及</w:t>
      </w:r>
      <w:r w:rsidRPr="00D823D2">
        <w:rPr>
          <w:rFonts w:ascii="Times New Roman" w:eastAsia="標楷體" w:hAnsi="標楷體" w:hint="eastAsia"/>
          <w:color w:val="000000"/>
          <w:kern w:val="0"/>
          <w:szCs w:val="24"/>
        </w:rPr>
        <w:t>節能原</w:t>
      </w:r>
      <w:r w:rsidRPr="00D823D2">
        <w:rPr>
          <w:rFonts w:ascii="Times New Roman" w:eastAsia="標楷體" w:hAnsi="標楷體" w:hint="eastAsia"/>
          <w:color w:val="000000"/>
          <w:spacing w:val="-2"/>
          <w:kern w:val="0"/>
          <w:szCs w:val="24"/>
        </w:rPr>
        <w:t>則</w:t>
      </w:r>
      <w:r w:rsidRPr="00D823D2">
        <w:rPr>
          <w:rFonts w:ascii="Times New Roman" w:eastAsia="標楷體" w:hAnsi="標楷體" w:hint="eastAsia"/>
          <w:color w:val="000000"/>
          <w:kern w:val="0"/>
          <w:szCs w:val="24"/>
        </w:rPr>
        <w:t>辦理。</w:t>
      </w:r>
    </w:p>
    <w:p w:rsidR="00D823D2" w:rsidRPr="00D823D2" w:rsidRDefault="00D823D2">
      <w:pPr>
        <w:autoSpaceDE w:val="0"/>
        <w:autoSpaceDN w:val="0"/>
        <w:adjustRightInd w:val="0"/>
        <w:spacing w:before="40" w:line="359" w:lineRule="auto"/>
        <w:ind w:left="1391" w:right="54" w:hanging="722"/>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（六</w:t>
      </w:r>
      <w:r w:rsidRPr="00D823D2">
        <w:rPr>
          <w:rFonts w:ascii="Times New Roman" w:eastAsia="標楷體" w:hAnsi="標楷體" w:hint="eastAsia"/>
          <w:color w:val="000000"/>
          <w:spacing w:val="-8"/>
          <w:kern w:val="0"/>
          <w:szCs w:val="24"/>
        </w:rPr>
        <w:t>）</w:t>
      </w:r>
      <w:r w:rsidRPr="00D823D2">
        <w:rPr>
          <w:rFonts w:ascii="Times New Roman" w:eastAsia="標楷體" w:hAnsi="標楷體" w:hint="eastAsia"/>
          <w:color w:val="000000"/>
          <w:spacing w:val="-2"/>
          <w:kern w:val="0"/>
          <w:szCs w:val="24"/>
        </w:rPr>
        <w:t>除</w:t>
      </w:r>
      <w:r w:rsidRPr="00D823D2">
        <w:rPr>
          <w:rFonts w:ascii="Times New Roman" w:eastAsia="標楷體" w:hAnsi="標楷體" w:hint="eastAsia"/>
          <w:color w:val="000000"/>
          <w:kern w:val="0"/>
          <w:szCs w:val="24"/>
        </w:rPr>
        <w:t>新增</w:t>
      </w:r>
      <w:r w:rsidRPr="00D823D2">
        <w:rPr>
          <w:rFonts w:ascii="Times New Roman" w:eastAsia="標楷體" w:hAnsi="標楷體" w:hint="eastAsia"/>
          <w:color w:val="000000"/>
          <w:spacing w:val="-2"/>
          <w:kern w:val="0"/>
          <w:szCs w:val="24"/>
        </w:rPr>
        <w:t>加人</w:t>
      </w:r>
      <w:r w:rsidRPr="00D823D2">
        <w:rPr>
          <w:rFonts w:ascii="Times New Roman" w:eastAsia="標楷體" w:hAnsi="標楷體" w:hint="eastAsia"/>
          <w:color w:val="000000"/>
          <w:kern w:val="0"/>
          <w:szCs w:val="24"/>
        </w:rPr>
        <w:t>力致增</w:t>
      </w:r>
      <w:r w:rsidRPr="00D823D2">
        <w:rPr>
          <w:rFonts w:ascii="Times New Roman" w:eastAsia="標楷體" w:hAnsi="標楷體" w:hint="eastAsia"/>
          <w:color w:val="000000"/>
          <w:spacing w:val="-2"/>
          <w:kern w:val="0"/>
          <w:szCs w:val="24"/>
        </w:rPr>
        <w:t>加</w:t>
      </w:r>
      <w:r w:rsidRPr="00D823D2">
        <w:rPr>
          <w:rFonts w:ascii="Times New Roman" w:eastAsia="標楷體" w:hAnsi="標楷體" w:hint="eastAsia"/>
          <w:color w:val="000000"/>
          <w:kern w:val="0"/>
          <w:szCs w:val="24"/>
        </w:rPr>
        <w:t>設備</w:t>
      </w:r>
      <w:r w:rsidRPr="00D823D2">
        <w:rPr>
          <w:rFonts w:ascii="Times New Roman" w:eastAsia="標楷體" w:hAnsi="標楷體" w:hint="eastAsia"/>
          <w:color w:val="000000"/>
          <w:spacing w:val="-6"/>
          <w:kern w:val="0"/>
          <w:szCs w:val="24"/>
        </w:rPr>
        <w:t>外，</w:t>
      </w:r>
      <w:r w:rsidRPr="00D823D2">
        <w:rPr>
          <w:rFonts w:ascii="Times New Roman" w:eastAsia="標楷體" w:hAnsi="標楷體" w:hint="eastAsia"/>
          <w:color w:val="000000"/>
          <w:kern w:val="0"/>
          <w:szCs w:val="24"/>
        </w:rPr>
        <w:t>原有設</w:t>
      </w:r>
      <w:r w:rsidRPr="00D823D2">
        <w:rPr>
          <w:rFonts w:ascii="Times New Roman" w:eastAsia="標楷體" w:hAnsi="標楷體" w:hint="eastAsia"/>
          <w:color w:val="000000"/>
          <w:spacing w:val="-2"/>
          <w:kern w:val="0"/>
          <w:szCs w:val="24"/>
        </w:rPr>
        <w:t>備</w:t>
      </w:r>
      <w:r w:rsidRPr="00D823D2">
        <w:rPr>
          <w:rFonts w:ascii="Times New Roman" w:eastAsia="標楷體" w:hAnsi="標楷體" w:hint="eastAsia"/>
          <w:color w:val="000000"/>
          <w:kern w:val="0"/>
          <w:szCs w:val="24"/>
        </w:rPr>
        <w:t>以汰</w:t>
      </w:r>
      <w:r w:rsidRPr="00D823D2">
        <w:rPr>
          <w:rFonts w:ascii="Times New Roman" w:eastAsia="標楷體" w:hAnsi="標楷體" w:hint="eastAsia"/>
          <w:color w:val="000000"/>
          <w:spacing w:val="-2"/>
          <w:kern w:val="0"/>
          <w:szCs w:val="24"/>
        </w:rPr>
        <w:t>舊換</w:t>
      </w:r>
      <w:r w:rsidRPr="00D823D2">
        <w:rPr>
          <w:rFonts w:ascii="Times New Roman" w:eastAsia="標楷體" w:hAnsi="標楷體" w:hint="eastAsia"/>
          <w:color w:val="000000"/>
          <w:kern w:val="0"/>
          <w:szCs w:val="24"/>
        </w:rPr>
        <w:t>新為原</w:t>
      </w:r>
      <w:r w:rsidRPr="00D823D2">
        <w:rPr>
          <w:rFonts w:ascii="Times New Roman" w:eastAsia="標楷體" w:hAnsi="標楷體" w:hint="eastAsia"/>
          <w:color w:val="000000"/>
          <w:spacing w:val="-6"/>
          <w:kern w:val="0"/>
          <w:szCs w:val="24"/>
        </w:rPr>
        <w:t>則</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kern w:val="0"/>
          <w:szCs w:val="24"/>
        </w:rPr>
        <w:t>並</w:t>
      </w:r>
      <w:r w:rsidRPr="00D823D2">
        <w:rPr>
          <w:rFonts w:ascii="Times New Roman" w:eastAsia="標楷體" w:hAnsi="標楷體" w:hint="eastAsia"/>
          <w:color w:val="000000"/>
          <w:spacing w:val="-2"/>
          <w:kern w:val="0"/>
          <w:szCs w:val="24"/>
        </w:rPr>
        <w:t>藉由</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kern w:val="0"/>
          <w:szCs w:val="24"/>
        </w:rPr>
        <w:t>網路將</w:t>
      </w:r>
      <w:r w:rsidRPr="00D823D2">
        <w:rPr>
          <w:rFonts w:ascii="Times New Roman" w:eastAsia="標楷體" w:hAnsi="標楷體" w:hint="eastAsia"/>
          <w:color w:val="000000"/>
          <w:spacing w:val="-2"/>
          <w:kern w:val="0"/>
          <w:szCs w:val="24"/>
        </w:rPr>
        <w:t>閒</w:t>
      </w:r>
      <w:r w:rsidRPr="00D823D2">
        <w:rPr>
          <w:rFonts w:ascii="Times New Roman" w:eastAsia="標楷體" w:hAnsi="標楷體" w:hint="eastAsia"/>
          <w:color w:val="000000"/>
          <w:kern w:val="0"/>
          <w:szCs w:val="24"/>
        </w:rPr>
        <w:t>置之</w:t>
      </w:r>
      <w:r w:rsidRPr="00D823D2">
        <w:rPr>
          <w:rFonts w:ascii="Times New Roman" w:eastAsia="標楷體" w:hAnsi="標楷體" w:hint="eastAsia"/>
          <w:color w:val="000000"/>
          <w:spacing w:val="-2"/>
          <w:kern w:val="0"/>
          <w:szCs w:val="24"/>
        </w:rPr>
        <w:t>堪用</w:t>
      </w:r>
      <w:r w:rsidRPr="00D823D2">
        <w:rPr>
          <w:rFonts w:ascii="Times New Roman" w:eastAsia="標楷體" w:hAnsi="標楷體" w:hint="eastAsia"/>
          <w:color w:val="000000"/>
          <w:kern w:val="0"/>
          <w:szCs w:val="24"/>
        </w:rPr>
        <w:t>辦公器</w:t>
      </w:r>
      <w:r w:rsidRPr="00D823D2">
        <w:rPr>
          <w:rFonts w:ascii="Times New Roman" w:eastAsia="標楷體" w:hAnsi="標楷體" w:hint="eastAsia"/>
          <w:color w:val="000000"/>
          <w:spacing w:val="-2"/>
          <w:kern w:val="0"/>
          <w:szCs w:val="24"/>
        </w:rPr>
        <w:t>物</w:t>
      </w:r>
      <w:r w:rsidRPr="00D823D2">
        <w:rPr>
          <w:rFonts w:ascii="Times New Roman" w:eastAsia="標楷體" w:hAnsi="標楷體" w:hint="eastAsia"/>
          <w:color w:val="000000"/>
          <w:kern w:val="0"/>
          <w:szCs w:val="24"/>
        </w:rPr>
        <w:t>、設</w:t>
      </w:r>
      <w:r w:rsidRPr="00D823D2">
        <w:rPr>
          <w:rFonts w:ascii="Times New Roman" w:eastAsia="標楷體" w:hAnsi="標楷體" w:hint="eastAsia"/>
          <w:color w:val="000000"/>
          <w:spacing w:val="-2"/>
          <w:kern w:val="0"/>
          <w:szCs w:val="24"/>
        </w:rPr>
        <w:t>備，</w:t>
      </w:r>
      <w:r w:rsidRPr="00D823D2">
        <w:rPr>
          <w:rFonts w:ascii="Times New Roman" w:eastAsia="標楷體" w:hAnsi="標楷體" w:hint="eastAsia"/>
          <w:color w:val="000000"/>
          <w:kern w:val="0"/>
          <w:szCs w:val="24"/>
        </w:rPr>
        <w:t>羅列於</w:t>
      </w:r>
      <w:r w:rsidRPr="00D823D2">
        <w:rPr>
          <w:rFonts w:ascii="Times New Roman" w:eastAsia="標楷體" w:hAnsi="標楷體" w:hint="eastAsia"/>
          <w:color w:val="000000"/>
          <w:spacing w:val="-2"/>
          <w:kern w:val="0"/>
          <w:szCs w:val="24"/>
        </w:rPr>
        <w:t>網</w:t>
      </w:r>
      <w:r w:rsidRPr="00D823D2">
        <w:rPr>
          <w:rFonts w:ascii="Times New Roman" w:eastAsia="標楷體" w:hAnsi="標楷體" w:hint="eastAsia"/>
          <w:color w:val="000000"/>
          <w:kern w:val="0"/>
          <w:szCs w:val="24"/>
        </w:rPr>
        <w:t>頁上</w:t>
      </w:r>
      <w:r w:rsidRPr="00D823D2">
        <w:rPr>
          <w:rFonts w:ascii="Times New Roman" w:eastAsia="標楷體" w:hAnsi="標楷體" w:hint="eastAsia"/>
          <w:color w:val="000000"/>
          <w:spacing w:val="-2"/>
          <w:kern w:val="0"/>
          <w:szCs w:val="24"/>
        </w:rPr>
        <w:t>徵詢</w:t>
      </w:r>
      <w:r w:rsidRPr="00D823D2">
        <w:rPr>
          <w:rFonts w:ascii="Times New Roman" w:eastAsia="標楷體" w:hAnsi="標楷體" w:hint="eastAsia"/>
          <w:color w:val="000000"/>
          <w:kern w:val="0"/>
          <w:szCs w:val="24"/>
        </w:rPr>
        <w:t>需求單</w:t>
      </w:r>
      <w:r w:rsidRPr="00D823D2">
        <w:rPr>
          <w:rFonts w:ascii="Times New Roman" w:eastAsia="標楷體" w:hAnsi="標楷體" w:hint="eastAsia"/>
          <w:color w:val="000000"/>
          <w:spacing w:val="-2"/>
          <w:kern w:val="0"/>
          <w:szCs w:val="24"/>
        </w:rPr>
        <w:t>位，</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kern w:val="0"/>
          <w:szCs w:val="24"/>
        </w:rPr>
        <w:t>以建立</w:t>
      </w:r>
      <w:r w:rsidRPr="00D823D2">
        <w:rPr>
          <w:rFonts w:ascii="Times New Roman" w:eastAsia="標楷體" w:hAnsi="標楷體" w:hint="eastAsia"/>
          <w:color w:val="000000"/>
          <w:spacing w:val="-2"/>
          <w:kern w:val="0"/>
          <w:szCs w:val="24"/>
        </w:rPr>
        <w:t>資</w:t>
      </w:r>
      <w:r w:rsidRPr="00D823D2">
        <w:rPr>
          <w:rFonts w:ascii="Times New Roman" w:eastAsia="標楷體" w:hAnsi="標楷體" w:hint="eastAsia"/>
          <w:color w:val="000000"/>
          <w:kern w:val="0"/>
          <w:szCs w:val="24"/>
        </w:rPr>
        <w:t>源回</w:t>
      </w:r>
      <w:r w:rsidRPr="00D823D2">
        <w:rPr>
          <w:rFonts w:ascii="Times New Roman" w:eastAsia="標楷體" w:hAnsi="標楷體" w:hint="eastAsia"/>
          <w:color w:val="000000"/>
          <w:spacing w:val="-2"/>
          <w:kern w:val="0"/>
          <w:szCs w:val="24"/>
        </w:rPr>
        <w:t>收再</w:t>
      </w:r>
      <w:r w:rsidRPr="00D823D2">
        <w:rPr>
          <w:rFonts w:ascii="Times New Roman" w:eastAsia="標楷體" w:hAnsi="標楷體" w:hint="eastAsia"/>
          <w:color w:val="000000"/>
          <w:kern w:val="0"/>
          <w:szCs w:val="24"/>
        </w:rPr>
        <w:t>利用機</w:t>
      </w:r>
      <w:r w:rsidRPr="00D823D2">
        <w:rPr>
          <w:rFonts w:ascii="Times New Roman" w:eastAsia="標楷體" w:hAnsi="標楷體" w:hint="eastAsia"/>
          <w:color w:val="000000"/>
          <w:spacing w:val="-6"/>
          <w:kern w:val="0"/>
          <w:szCs w:val="24"/>
        </w:rPr>
        <w:t>制</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kern w:val="0"/>
          <w:szCs w:val="24"/>
        </w:rPr>
        <w:t>已</w:t>
      </w:r>
      <w:r w:rsidRPr="00D823D2">
        <w:rPr>
          <w:rFonts w:ascii="Times New Roman" w:eastAsia="標楷體" w:hAnsi="標楷體" w:hint="eastAsia"/>
          <w:color w:val="000000"/>
          <w:spacing w:val="-2"/>
          <w:kern w:val="0"/>
          <w:szCs w:val="24"/>
        </w:rPr>
        <w:t>完成</w:t>
      </w:r>
      <w:r w:rsidRPr="00D823D2">
        <w:rPr>
          <w:rFonts w:ascii="Times New Roman" w:eastAsia="標楷體" w:hAnsi="標楷體" w:hint="eastAsia"/>
          <w:color w:val="000000"/>
          <w:kern w:val="0"/>
          <w:szCs w:val="24"/>
        </w:rPr>
        <w:t>報廢之</w:t>
      </w:r>
      <w:r w:rsidRPr="00D823D2">
        <w:rPr>
          <w:rFonts w:ascii="Times New Roman" w:eastAsia="標楷體" w:hAnsi="標楷體" w:hint="eastAsia"/>
          <w:color w:val="000000"/>
          <w:spacing w:val="-2"/>
          <w:kern w:val="0"/>
          <w:szCs w:val="24"/>
        </w:rPr>
        <w:t>動</w:t>
      </w:r>
      <w:r w:rsidRPr="00D823D2">
        <w:rPr>
          <w:rFonts w:ascii="Times New Roman" w:eastAsia="標楷體" w:hAnsi="標楷體" w:hint="eastAsia"/>
          <w:color w:val="000000"/>
          <w:spacing w:val="-4"/>
          <w:kern w:val="0"/>
          <w:szCs w:val="24"/>
        </w:rPr>
        <w:t>產，</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spacing w:val="-10"/>
          <w:kern w:val="0"/>
          <w:szCs w:val="24"/>
        </w:rPr>
        <w:t>依</w:t>
      </w:r>
      <w:r w:rsidRPr="00D823D2">
        <w:rPr>
          <w:rFonts w:ascii="Times New Roman" w:eastAsia="標楷體" w:hAnsi="標楷體" w:hint="eastAsia"/>
          <w:color w:val="000000"/>
          <w:kern w:val="0"/>
          <w:szCs w:val="24"/>
        </w:rPr>
        <w:t>「澎湖</w:t>
      </w:r>
      <w:r w:rsidRPr="00D823D2">
        <w:rPr>
          <w:rFonts w:ascii="Times New Roman" w:eastAsia="標楷體" w:hAnsi="標楷體" w:hint="eastAsia"/>
          <w:color w:val="000000"/>
          <w:spacing w:val="-2"/>
          <w:kern w:val="0"/>
          <w:szCs w:val="24"/>
        </w:rPr>
        <w:t>縣</w:t>
      </w:r>
      <w:r w:rsidRPr="00D823D2">
        <w:rPr>
          <w:rFonts w:ascii="Times New Roman" w:eastAsia="標楷體" w:hAnsi="標楷體" w:hint="eastAsia"/>
          <w:color w:val="000000"/>
          <w:kern w:val="0"/>
          <w:szCs w:val="24"/>
        </w:rPr>
        <w:t>政</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府辦理</w:t>
      </w:r>
      <w:r w:rsidRPr="00D823D2">
        <w:rPr>
          <w:rFonts w:ascii="Times New Roman" w:eastAsia="標楷體" w:hAnsi="標楷體" w:hint="eastAsia"/>
          <w:color w:val="000000"/>
          <w:spacing w:val="-2"/>
          <w:kern w:val="0"/>
          <w:szCs w:val="24"/>
        </w:rPr>
        <w:t>縣</w:t>
      </w:r>
      <w:r w:rsidRPr="00D823D2">
        <w:rPr>
          <w:rFonts w:ascii="Times New Roman" w:eastAsia="標楷體" w:hAnsi="標楷體" w:hint="eastAsia"/>
          <w:color w:val="000000"/>
          <w:kern w:val="0"/>
          <w:szCs w:val="24"/>
        </w:rPr>
        <w:t>有報</w:t>
      </w:r>
      <w:r w:rsidRPr="00D823D2">
        <w:rPr>
          <w:rFonts w:ascii="Times New Roman" w:eastAsia="標楷體" w:hAnsi="標楷體" w:hint="eastAsia"/>
          <w:color w:val="000000"/>
          <w:spacing w:val="-2"/>
          <w:kern w:val="0"/>
          <w:szCs w:val="24"/>
        </w:rPr>
        <w:t>廢動</w:t>
      </w:r>
      <w:r w:rsidRPr="00D823D2">
        <w:rPr>
          <w:rFonts w:ascii="Times New Roman" w:eastAsia="標楷體" w:hAnsi="標楷體" w:hint="eastAsia"/>
          <w:color w:val="000000"/>
          <w:kern w:val="0"/>
          <w:szCs w:val="24"/>
        </w:rPr>
        <w:t>產變賣</w:t>
      </w:r>
      <w:r w:rsidRPr="00D823D2">
        <w:rPr>
          <w:rFonts w:ascii="Times New Roman" w:eastAsia="標楷體" w:hAnsi="標楷體" w:hint="eastAsia"/>
          <w:color w:val="000000"/>
          <w:spacing w:val="-2"/>
          <w:kern w:val="0"/>
          <w:szCs w:val="24"/>
        </w:rPr>
        <w:t>處</w:t>
      </w:r>
      <w:r w:rsidRPr="00D823D2">
        <w:rPr>
          <w:rFonts w:ascii="Times New Roman" w:eastAsia="標楷體" w:hAnsi="標楷體" w:hint="eastAsia"/>
          <w:color w:val="000000"/>
          <w:kern w:val="0"/>
          <w:szCs w:val="24"/>
        </w:rPr>
        <w:t>理作</w:t>
      </w:r>
      <w:r w:rsidRPr="00D823D2">
        <w:rPr>
          <w:rFonts w:ascii="Times New Roman" w:eastAsia="標楷體" w:hAnsi="標楷體" w:hint="eastAsia"/>
          <w:color w:val="000000"/>
          <w:spacing w:val="-2"/>
          <w:kern w:val="0"/>
          <w:szCs w:val="24"/>
        </w:rPr>
        <w:t>業要</w:t>
      </w:r>
      <w:r w:rsidRPr="00D823D2">
        <w:rPr>
          <w:rFonts w:ascii="Times New Roman" w:eastAsia="標楷體" w:hAnsi="標楷體" w:hint="eastAsia"/>
          <w:color w:val="000000"/>
          <w:kern w:val="0"/>
          <w:szCs w:val="24"/>
        </w:rPr>
        <w:t>點」辦</w:t>
      </w:r>
      <w:r w:rsidRPr="00D823D2">
        <w:rPr>
          <w:rFonts w:ascii="Times New Roman" w:eastAsia="標楷體" w:hAnsi="標楷體" w:hint="eastAsia"/>
          <w:color w:val="000000"/>
          <w:spacing w:val="-2"/>
          <w:kern w:val="0"/>
          <w:szCs w:val="24"/>
        </w:rPr>
        <w:t>理</w:t>
      </w:r>
      <w:r w:rsidRPr="00D823D2">
        <w:rPr>
          <w:rFonts w:ascii="Times New Roman" w:eastAsia="標楷體" w:hAnsi="標楷體" w:hint="eastAsia"/>
          <w:color w:val="000000"/>
          <w:kern w:val="0"/>
          <w:szCs w:val="24"/>
        </w:rPr>
        <w:t>拍賣</w:t>
      </w:r>
      <w:r w:rsidRPr="00D823D2">
        <w:rPr>
          <w:rFonts w:ascii="Times New Roman" w:eastAsia="標楷體" w:hAnsi="標楷體" w:hint="eastAsia"/>
          <w:color w:val="000000"/>
          <w:spacing w:val="-2"/>
          <w:kern w:val="0"/>
          <w:szCs w:val="24"/>
        </w:rPr>
        <w:t>事宜</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35" w:line="359" w:lineRule="auto"/>
        <w:ind w:left="1389" w:right="73" w:hanging="722"/>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（七</w:t>
      </w:r>
      <w:r w:rsidRPr="00D823D2">
        <w:rPr>
          <w:rFonts w:ascii="Times New Roman" w:eastAsia="標楷體" w:hAnsi="標楷體" w:hint="eastAsia"/>
          <w:color w:val="000000"/>
          <w:spacing w:val="-8"/>
          <w:kern w:val="0"/>
          <w:szCs w:val="24"/>
        </w:rPr>
        <w:t>）</w:t>
      </w:r>
      <w:r w:rsidRPr="00D823D2">
        <w:rPr>
          <w:rFonts w:ascii="Times New Roman" w:eastAsia="標楷體" w:hAnsi="標楷體" w:hint="eastAsia"/>
          <w:color w:val="000000"/>
          <w:kern w:val="0"/>
          <w:szCs w:val="24"/>
        </w:rPr>
        <w:t>辦</w:t>
      </w:r>
      <w:r w:rsidRPr="00D823D2">
        <w:rPr>
          <w:rFonts w:ascii="Times New Roman" w:eastAsia="標楷體" w:hAnsi="標楷體" w:hint="eastAsia"/>
          <w:color w:val="000000"/>
          <w:spacing w:val="-2"/>
          <w:kern w:val="0"/>
          <w:szCs w:val="24"/>
        </w:rPr>
        <w:t>理</w:t>
      </w:r>
      <w:r w:rsidRPr="00D823D2">
        <w:rPr>
          <w:rFonts w:ascii="Times New Roman" w:eastAsia="標楷體" w:hAnsi="標楷體" w:hint="eastAsia"/>
          <w:color w:val="000000"/>
          <w:kern w:val="0"/>
          <w:szCs w:val="24"/>
        </w:rPr>
        <w:t>財物</w:t>
      </w:r>
      <w:r w:rsidRPr="00D823D2">
        <w:rPr>
          <w:rFonts w:ascii="Times New Roman" w:eastAsia="標楷體" w:hAnsi="標楷體" w:hint="eastAsia"/>
          <w:color w:val="000000"/>
          <w:spacing w:val="-2"/>
          <w:kern w:val="0"/>
          <w:szCs w:val="24"/>
        </w:rPr>
        <w:t>採</w:t>
      </w:r>
      <w:r w:rsidRPr="00D823D2">
        <w:rPr>
          <w:rFonts w:ascii="Times New Roman" w:eastAsia="標楷體" w:hAnsi="標楷體" w:hint="eastAsia"/>
          <w:color w:val="000000"/>
          <w:spacing w:val="-4"/>
          <w:kern w:val="0"/>
          <w:szCs w:val="24"/>
        </w:rPr>
        <w:t>購，</w:t>
      </w:r>
      <w:r w:rsidRPr="00D823D2">
        <w:rPr>
          <w:rFonts w:ascii="Times New Roman" w:eastAsia="標楷體" w:hAnsi="標楷體" w:hint="eastAsia"/>
          <w:color w:val="000000"/>
          <w:kern w:val="0"/>
          <w:szCs w:val="24"/>
        </w:rPr>
        <w:t>除核</w:t>
      </w:r>
      <w:r w:rsidRPr="00D823D2">
        <w:rPr>
          <w:rFonts w:ascii="Times New Roman" w:eastAsia="標楷體" w:hAnsi="標楷體" w:hint="eastAsia"/>
          <w:color w:val="000000"/>
          <w:spacing w:val="-2"/>
          <w:kern w:val="0"/>
          <w:szCs w:val="24"/>
        </w:rPr>
        <w:t>定</w:t>
      </w:r>
      <w:r w:rsidRPr="00D823D2">
        <w:rPr>
          <w:rFonts w:ascii="Times New Roman" w:eastAsia="標楷體" w:hAnsi="標楷體" w:hint="eastAsia"/>
          <w:color w:val="000000"/>
          <w:kern w:val="0"/>
          <w:szCs w:val="24"/>
        </w:rPr>
        <w:t>有案</w:t>
      </w:r>
      <w:r w:rsidRPr="00D823D2">
        <w:rPr>
          <w:rFonts w:ascii="Times New Roman" w:eastAsia="標楷體" w:hAnsi="標楷體" w:hint="eastAsia"/>
          <w:color w:val="000000"/>
          <w:spacing w:val="-2"/>
          <w:kern w:val="0"/>
          <w:szCs w:val="24"/>
        </w:rPr>
        <w:t>者</w:t>
      </w:r>
      <w:r w:rsidRPr="00D823D2">
        <w:rPr>
          <w:rFonts w:ascii="Times New Roman" w:eastAsia="標楷體" w:hAnsi="標楷體" w:hint="eastAsia"/>
          <w:color w:val="000000"/>
          <w:kern w:val="0"/>
          <w:szCs w:val="24"/>
        </w:rPr>
        <w:t>應採共</w:t>
      </w:r>
      <w:r w:rsidRPr="00D823D2">
        <w:rPr>
          <w:rFonts w:ascii="Times New Roman" w:eastAsia="標楷體" w:hAnsi="標楷體" w:hint="eastAsia"/>
          <w:color w:val="000000"/>
          <w:spacing w:val="-2"/>
          <w:kern w:val="0"/>
          <w:szCs w:val="24"/>
        </w:rPr>
        <w:t>同</w:t>
      </w:r>
      <w:r w:rsidRPr="00D823D2">
        <w:rPr>
          <w:rFonts w:ascii="Times New Roman" w:eastAsia="標楷體" w:hAnsi="標楷體" w:hint="eastAsia"/>
          <w:color w:val="000000"/>
          <w:kern w:val="0"/>
          <w:szCs w:val="24"/>
        </w:rPr>
        <w:t>供應</w:t>
      </w:r>
      <w:r w:rsidRPr="00D823D2">
        <w:rPr>
          <w:rFonts w:ascii="Times New Roman" w:eastAsia="標楷體" w:hAnsi="標楷體" w:hint="eastAsia"/>
          <w:color w:val="000000"/>
          <w:spacing w:val="-2"/>
          <w:kern w:val="0"/>
          <w:szCs w:val="24"/>
        </w:rPr>
        <w:t>契約</w:t>
      </w:r>
      <w:r w:rsidRPr="00D823D2">
        <w:rPr>
          <w:rFonts w:ascii="Times New Roman" w:eastAsia="標楷體" w:hAnsi="標楷體" w:hint="eastAsia"/>
          <w:color w:val="000000"/>
          <w:kern w:val="0"/>
          <w:szCs w:val="24"/>
        </w:rPr>
        <w:t>集中採</w:t>
      </w:r>
      <w:r w:rsidRPr="00D823D2">
        <w:rPr>
          <w:rFonts w:ascii="Times New Roman" w:eastAsia="標楷體" w:hAnsi="標楷體" w:hint="eastAsia"/>
          <w:color w:val="000000"/>
          <w:spacing w:val="-4"/>
          <w:kern w:val="0"/>
          <w:szCs w:val="24"/>
        </w:rPr>
        <w:t>購</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kern w:val="0"/>
          <w:szCs w:val="24"/>
        </w:rPr>
        <w:t>以節省</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人力，</w:t>
      </w:r>
      <w:r w:rsidRPr="00D823D2">
        <w:rPr>
          <w:rFonts w:ascii="Times New Roman" w:eastAsia="標楷體" w:hAnsi="標楷體" w:hint="eastAsia"/>
          <w:color w:val="000000"/>
          <w:spacing w:val="-2"/>
          <w:kern w:val="0"/>
          <w:szCs w:val="24"/>
        </w:rPr>
        <w:t>發</w:t>
      </w:r>
      <w:r w:rsidRPr="00D823D2">
        <w:rPr>
          <w:rFonts w:ascii="Times New Roman" w:eastAsia="標楷體" w:hAnsi="標楷體" w:hint="eastAsia"/>
          <w:color w:val="000000"/>
          <w:kern w:val="0"/>
          <w:szCs w:val="24"/>
        </w:rPr>
        <w:t>揮大</w:t>
      </w:r>
      <w:r w:rsidRPr="00D823D2">
        <w:rPr>
          <w:rFonts w:ascii="Times New Roman" w:eastAsia="標楷體" w:hAnsi="標楷體" w:hint="eastAsia"/>
          <w:color w:val="000000"/>
          <w:spacing w:val="-2"/>
          <w:kern w:val="0"/>
          <w:szCs w:val="24"/>
        </w:rPr>
        <w:t>量採</w:t>
      </w:r>
      <w:r w:rsidRPr="00D823D2">
        <w:rPr>
          <w:rFonts w:ascii="Times New Roman" w:eastAsia="標楷體" w:hAnsi="標楷體" w:hint="eastAsia"/>
          <w:color w:val="000000"/>
          <w:kern w:val="0"/>
          <w:szCs w:val="24"/>
        </w:rPr>
        <w:t>購之經</w:t>
      </w:r>
      <w:r w:rsidRPr="00D823D2">
        <w:rPr>
          <w:rFonts w:ascii="Times New Roman" w:eastAsia="標楷體" w:hAnsi="標楷體" w:hint="eastAsia"/>
          <w:color w:val="000000"/>
          <w:spacing w:val="-2"/>
          <w:kern w:val="0"/>
          <w:szCs w:val="24"/>
        </w:rPr>
        <w:t>濟</w:t>
      </w:r>
      <w:r w:rsidRPr="00D823D2">
        <w:rPr>
          <w:rFonts w:ascii="Times New Roman" w:eastAsia="標楷體" w:hAnsi="標楷體" w:hint="eastAsia"/>
          <w:color w:val="000000"/>
          <w:kern w:val="0"/>
          <w:szCs w:val="24"/>
        </w:rPr>
        <w:t>效益</w:t>
      </w:r>
      <w:r w:rsidRPr="00D823D2">
        <w:rPr>
          <w:rFonts w:ascii="Times New Roman" w:eastAsia="標楷體" w:hAnsi="標楷體" w:hint="eastAsia"/>
          <w:color w:val="000000"/>
          <w:spacing w:val="-2"/>
          <w:kern w:val="0"/>
          <w:szCs w:val="24"/>
        </w:rPr>
        <w:t>，提</w:t>
      </w:r>
      <w:r w:rsidRPr="00D823D2">
        <w:rPr>
          <w:rFonts w:ascii="Times New Roman" w:eastAsia="標楷體" w:hAnsi="標楷體" w:hint="eastAsia"/>
          <w:color w:val="000000"/>
          <w:kern w:val="0"/>
          <w:szCs w:val="24"/>
        </w:rPr>
        <w:t>升採購</w:t>
      </w:r>
      <w:r w:rsidRPr="00D823D2">
        <w:rPr>
          <w:rFonts w:ascii="Times New Roman" w:eastAsia="標楷體" w:hAnsi="標楷體" w:hint="eastAsia"/>
          <w:color w:val="000000"/>
          <w:spacing w:val="-2"/>
          <w:kern w:val="0"/>
          <w:szCs w:val="24"/>
        </w:rPr>
        <w:t>執</w:t>
      </w:r>
      <w:r w:rsidRPr="00D823D2">
        <w:rPr>
          <w:rFonts w:ascii="Times New Roman" w:eastAsia="標楷體" w:hAnsi="標楷體" w:hint="eastAsia"/>
          <w:color w:val="000000"/>
          <w:kern w:val="0"/>
          <w:szCs w:val="24"/>
        </w:rPr>
        <w:t>行績</w:t>
      </w:r>
      <w:r w:rsidRPr="00D823D2">
        <w:rPr>
          <w:rFonts w:ascii="Times New Roman" w:eastAsia="標楷體" w:hAnsi="標楷體" w:hint="eastAsia"/>
          <w:color w:val="000000"/>
          <w:spacing w:val="-2"/>
          <w:kern w:val="0"/>
          <w:szCs w:val="24"/>
        </w:rPr>
        <w:t>效</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35" w:line="359" w:lineRule="auto"/>
        <w:ind w:left="1391" w:right="52" w:hanging="776"/>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（八）</w:t>
      </w:r>
      <w:r w:rsidRPr="00D823D2">
        <w:rPr>
          <w:rFonts w:ascii="Times New Roman" w:eastAsia="標楷體" w:hAnsi="標楷體" w:hint="eastAsia"/>
          <w:color w:val="000000"/>
          <w:spacing w:val="2"/>
          <w:kern w:val="0"/>
          <w:szCs w:val="24"/>
        </w:rPr>
        <w:t>為</w:t>
      </w:r>
      <w:r w:rsidRPr="00D823D2">
        <w:rPr>
          <w:rFonts w:ascii="Times New Roman" w:eastAsia="標楷體" w:hAnsi="標楷體" w:hint="eastAsia"/>
          <w:color w:val="000000"/>
          <w:kern w:val="0"/>
          <w:szCs w:val="24"/>
        </w:rPr>
        <w:t>合理反映保險</w:t>
      </w:r>
      <w:r w:rsidRPr="00D823D2">
        <w:rPr>
          <w:rFonts w:ascii="Times New Roman" w:eastAsia="標楷體" w:hAnsi="標楷體" w:hint="eastAsia"/>
          <w:color w:val="000000"/>
          <w:spacing w:val="2"/>
          <w:kern w:val="0"/>
          <w:szCs w:val="24"/>
        </w:rPr>
        <w:t>費</w:t>
      </w:r>
      <w:r w:rsidRPr="00D823D2">
        <w:rPr>
          <w:rFonts w:ascii="Times New Roman" w:eastAsia="標楷體" w:hAnsi="標楷體" w:hint="eastAsia"/>
          <w:color w:val="000000"/>
          <w:kern w:val="0"/>
          <w:szCs w:val="24"/>
        </w:rPr>
        <w:t>，辦理車輛保險</w:t>
      </w:r>
      <w:r w:rsidRPr="00D823D2">
        <w:rPr>
          <w:rFonts w:ascii="Times New Roman" w:eastAsia="標楷體" w:hAnsi="標楷體" w:hint="eastAsia"/>
          <w:color w:val="000000"/>
          <w:spacing w:val="2"/>
          <w:kern w:val="0"/>
          <w:szCs w:val="24"/>
        </w:rPr>
        <w:t>採</w:t>
      </w:r>
      <w:r w:rsidRPr="00D823D2">
        <w:rPr>
          <w:rFonts w:ascii="Times New Roman" w:eastAsia="標楷體" w:hAnsi="標楷體" w:hint="eastAsia"/>
          <w:color w:val="000000"/>
          <w:kern w:val="0"/>
          <w:szCs w:val="24"/>
        </w:rPr>
        <w:t>購時，應將車輛</w:t>
      </w:r>
      <w:r w:rsidRPr="00D823D2">
        <w:rPr>
          <w:rFonts w:ascii="Times New Roman" w:eastAsia="標楷體" w:hAnsi="標楷體" w:hint="eastAsia"/>
          <w:color w:val="000000"/>
          <w:spacing w:val="2"/>
          <w:kern w:val="0"/>
          <w:szCs w:val="24"/>
        </w:rPr>
        <w:t>無</w:t>
      </w:r>
      <w:r w:rsidRPr="00D823D2">
        <w:rPr>
          <w:rFonts w:ascii="Times New Roman" w:eastAsia="標楷體" w:hAnsi="標楷體" w:hint="eastAsia"/>
          <w:color w:val="000000"/>
          <w:kern w:val="0"/>
          <w:szCs w:val="24"/>
        </w:rPr>
        <w:t>出險記錄情</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形列入</w:t>
      </w:r>
      <w:r w:rsidRPr="00D823D2">
        <w:rPr>
          <w:rFonts w:ascii="Times New Roman" w:eastAsia="標楷體" w:hAnsi="標楷體" w:hint="eastAsia"/>
          <w:color w:val="000000"/>
          <w:spacing w:val="-2"/>
          <w:kern w:val="0"/>
          <w:szCs w:val="24"/>
        </w:rPr>
        <w:t>合</w:t>
      </w:r>
      <w:r w:rsidRPr="00D823D2">
        <w:rPr>
          <w:rFonts w:ascii="Times New Roman" w:eastAsia="標楷體" w:hAnsi="標楷體" w:hint="eastAsia"/>
          <w:color w:val="000000"/>
          <w:kern w:val="0"/>
          <w:szCs w:val="24"/>
        </w:rPr>
        <w:t>約項</w:t>
      </w:r>
      <w:r w:rsidRPr="00D823D2">
        <w:rPr>
          <w:rFonts w:ascii="Times New Roman" w:eastAsia="標楷體" w:hAnsi="標楷體" w:hint="eastAsia"/>
          <w:color w:val="000000"/>
          <w:spacing w:val="-2"/>
          <w:kern w:val="0"/>
          <w:szCs w:val="24"/>
        </w:rPr>
        <w:t>目並</w:t>
      </w:r>
      <w:r w:rsidRPr="00D823D2">
        <w:rPr>
          <w:rFonts w:ascii="Times New Roman" w:eastAsia="標楷體" w:hAnsi="標楷體" w:hint="eastAsia"/>
          <w:color w:val="000000"/>
          <w:kern w:val="0"/>
          <w:szCs w:val="24"/>
        </w:rPr>
        <w:t>依採購</w:t>
      </w:r>
      <w:r w:rsidRPr="00D823D2">
        <w:rPr>
          <w:rFonts w:ascii="Times New Roman" w:eastAsia="標楷體" w:hAnsi="標楷體" w:hint="eastAsia"/>
          <w:color w:val="000000"/>
          <w:spacing w:val="-2"/>
          <w:kern w:val="0"/>
          <w:szCs w:val="24"/>
        </w:rPr>
        <w:t>法</w:t>
      </w:r>
      <w:r w:rsidRPr="00D823D2">
        <w:rPr>
          <w:rFonts w:ascii="Times New Roman" w:eastAsia="標楷體" w:hAnsi="標楷體" w:hint="eastAsia"/>
          <w:color w:val="000000"/>
          <w:kern w:val="0"/>
          <w:szCs w:val="24"/>
        </w:rPr>
        <w:t>規定</w:t>
      </w:r>
      <w:r w:rsidRPr="00D823D2">
        <w:rPr>
          <w:rFonts w:ascii="Times New Roman" w:eastAsia="標楷體" w:hAnsi="標楷體" w:hint="eastAsia"/>
          <w:color w:val="000000"/>
          <w:spacing w:val="-2"/>
          <w:kern w:val="0"/>
          <w:szCs w:val="24"/>
        </w:rPr>
        <w:t>辦理</w:t>
      </w:r>
      <w:r w:rsidRPr="00D823D2">
        <w:rPr>
          <w:rFonts w:ascii="Times New Roman" w:eastAsia="標楷體" w:hAnsi="標楷體" w:hint="eastAsia"/>
          <w:color w:val="000000"/>
          <w:kern w:val="0"/>
          <w:szCs w:val="24"/>
        </w:rPr>
        <w:t>，以爭</w:t>
      </w:r>
      <w:r w:rsidRPr="00D823D2">
        <w:rPr>
          <w:rFonts w:ascii="Times New Roman" w:eastAsia="標楷體" w:hAnsi="標楷體" w:hint="eastAsia"/>
          <w:color w:val="000000"/>
          <w:spacing w:val="-2"/>
          <w:kern w:val="0"/>
          <w:szCs w:val="24"/>
        </w:rPr>
        <w:t>取</w:t>
      </w:r>
      <w:r w:rsidRPr="00D823D2">
        <w:rPr>
          <w:rFonts w:ascii="Times New Roman" w:eastAsia="標楷體" w:hAnsi="標楷體" w:hint="eastAsia"/>
          <w:color w:val="000000"/>
          <w:kern w:val="0"/>
          <w:szCs w:val="24"/>
        </w:rPr>
        <w:t>享有</w:t>
      </w:r>
      <w:r w:rsidRPr="00D823D2">
        <w:rPr>
          <w:rFonts w:ascii="Times New Roman" w:eastAsia="標楷體" w:hAnsi="標楷體" w:hint="eastAsia"/>
          <w:color w:val="000000"/>
          <w:spacing w:val="-2"/>
          <w:kern w:val="0"/>
          <w:szCs w:val="24"/>
        </w:rPr>
        <w:t>「無</w:t>
      </w:r>
      <w:r w:rsidRPr="00D823D2">
        <w:rPr>
          <w:rFonts w:ascii="Times New Roman" w:eastAsia="標楷體" w:hAnsi="標楷體" w:hint="eastAsia"/>
          <w:color w:val="000000"/>
          <w:kern w:val="0"/>
          <w:szCs w:val="24"/>
        </w:rPr>
        <w:t>肇事減</w:t>
      </w:r>
      <w:r w:rsidRPr="00D823D2">
        <w:rPr>
          <w:rFonts w:ascii="Times New Roman" w:eastAsia="標楷體" w:hAnsi="標楷體" w:hint="eastAsia"/>
          <w:color w:val="000000"/>
          <w:spacing w:val="-2"/>
          <w:kern w:val="0"/>
          <w:szCs w:val="24"/>
        </w:rPr>
        <w:t>費</w:t>
      </w:r>
      <w:r w:rsidRPr="00D823D2">
        <w:rPr>
          <w:rFonts w:ascii="Times New Roman" w:eastAsia="標楷體" w:hAnsi="標楷體" w:hint="eastAsia"/>
          <w:color w:val="000000"/>
          <w:kern w:val="0"/>
          <w:szCs w:val="24"/>
        </w:rPr>
        <w:t>」</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之減費</w:t>
      </w:r>
      <w:r w:rsidRPr="00D823D2">
        <w:rPr>
          <w:rFonts w:ascii="Times New Roman" w:eastAsia="標楷體" w:hAnsi="標楷體" w:hint="eastAsia"/>
          <w:color w:val="000000"/>
          <w:spacing w:val="-2"/>
          <w:kern w:val="0"/>
          <w:szCs w:val="24"/>
        </w:rPr>
        <w:t>優</w:t>
      </w:r>
      <w:r w:rsidRPr="00D823D2">
        <w:rPr>
          <w:rFonts w:ascii="Times New Roman" w:eastAsia="標楷體" w:hAnsi="標楷體" w:hint="eastAsia"/>
          <w:color w:val="000000"/>
          <w:kern w:val="0"/>
          <w:szCs w:val="24"/>
        </w:rPr>
        <w:t>惠。</w:t>
      </w:r>
    </w:p>
    <w:p w:rsidR="00D823D2" w:rsidRPr="00D823D2" w:rsidRDefault="00D823D2">
      <w:pPr>
        <w:autoSpaceDE w:val="0"/>
        <w:autoSpaceDN w:val="0"/>
        <w:adjustRightInd w:val="0"/>
        <w:spacing w:before="35" w:line="359" w:lineRule="auto"/>
        <w:ind w:left="1416" w:right="75" w:hanging="751"/>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（九</w:t>
      </w:r>
      <w:r w:rsidRPr="00D823D2">
        <w:rPr>
          <w:rFonts w:ascii="Times New Roman" w:eastAsia="標楷體" w:hAnsi="標楷體" w:hint="eastAsia"/>
          <w:color w:val="000000"/>
          <w:spacing w:val="-8"/>
          <w:kern w:val="0"/>
          <w:szCs w:val="24"/>
        </w:rPr>
        <w:t>）</w:t>
      </w:r>
      <w:r w:rsidRPr="00D823D2">
        <w:rPr>
          <w:rFonts w:ascii="Times New Roman" w:eastAsia="標楷體" w:hAnsi="標楷體" w:hint="eastAsia"/>
          <w:color w:val="000000"/>
          <w:kern w:val="0"/>
          <w:szCs w:val="24"/>
        </w:rPr>
        <w:t>推動</w:t>
      </w:r>
      <w:r w:rsidRPr="00D823D2">
        <w:rPr>
          <w:rFonts w:ascii="Times New Roman" w:eastAsia="標楷體" w:hAnsi="標楷體" w:hint="eastAsia"/>
          <w:color w:val="000000"/>
          <w:spacing w:val="-2"/>
          <w:kern w:val="0"/>
          <w:szCs w:val="24"/>
        </w:rPr>
        <w:t>各</w:t>
      </w:r>
      <w:r w:rsidRPr="00D823D2">
        <w:rPr>
          <w:rFonts w:ascii="Times New Roman" w:eastAsia="標楷體" w:hAnsi="標楷體" w:hint="eastAsia"/>
          <w:color w:val="000000"/>
          <w:kern w:val="0"/>
          <w:szCs w:val="24"/>
        </w:rPr>
        <w:t>項</w:t>
      </w:r>
      <w:r w:rsidRPr="00D823D2">
        <w:rPr>
          <w:rFonts w:ascii="Times New Roman" w:eastAsia="標楷體" w:hAnsi="標楷體" w:hint="eastAsia"/>
          <w:color w:val="000000"/>
          <w:spacing w:val="-2"/>
          <w:kern w:val="0"/>
          <w:szCs w:val="24"/>
        </w:rPr>
        <w:t>新</w:t>
      </w:r>
      <w:r w:rsidRPr="00D823D2">
        <w:rPr>
          <w:rFonts w:ascii="Times New Roman" w:eastAsia="標楷體" w:hAnsi="標楷體" w:hint="eastAsia"/>
          <w:color w:val="000000"/>
          <w:kern w:val="0"/>
          <w:szCs w:val="24"/>
        </w:rPr>
        <w:t>興業</w:t>
      </w:r>
      <w:r w:rsidRPr="00D823D2">
        <w:rPr>
          <w:rFonts w:ascii="Times New Roman" w:eastAsia="標楷體" w:hAnsi="標楷體" w:hint="eastAsia"/>
          <w:color w:val="000000"/>
          <w:spacing w:val="-4"/>
          <w:kern w:val="0"/>
          <w:szCs w:val="24"/>
        </w:rPr>
        <w:t>務，</w:t>
      </w:r>
      <w:r w:rsidRPr="00D823D2">
        <w:rPr>
          <w:rFonts w:ascii="Times New Roman" w:eastAsia="標楷體" w:hAnsi="標楷體" w:hint="eastAsia"/>
          <w:color w:val="000000"/>
          <w:kern w:val="0"/>
          <w:szCs w:val="24"/>
        </w:rPr>
        <w:t>如</w:t>
      </w:r>
      <w:r w:rsidRPr="00D823D2">
        <w:rPr>
          <w:rFonts w:ascii="Times New Roman" w:eastAsia="標楷體" w:hAnsi="標楷體" w:hint="eastAsia"/>
          <w:color w:val="000000"/>
          <w:spacing w:val="-2"/>
          <w:kern w:val="0"/>
          <w:szCs w:val="24"/>
        </w:rPr>
        <w:t>有</w:t>
      </w:r>
      <w:r w:rsidRPr="00D823D2">
        <w:rPr>
          <w:rFonts w:ascii="Times New Roman" w:eastAsia="標楷體" w:hAnsi="標楷體" w:hint="eastAsia"/>
          <w:color w:val="000000"/>
          <w:kern w:val="0"/>
          <w:szCs w:val="24"/>
        </w:rPr>
        <w:t>新</w:t>
      </w:r>
      <w:r w:rsidRPr="00D823D2">
        <w:rPr>
          <w:rFonts w:ascii="Times New Roman" w:eastAsia="標楷體" w:hAnsi="標楷體" w:hint="eastAsia"/>
          <w:color w:val="000000"/>
          <w:spacing w:val="-2"/>
          <w:kern w:val="0"/>
          <w:szCs w:val="24"/>
        </w:rPr>
        <w:t>增</w:t>
      </w:r>
      <w:r w:rsidRPr="00D823D2">
        <w:rPr>
          <w:rFonts w:ascii="Times New Roman" w:eastAsia="標楷體" w:hAnsi="標楷體" w:hint="eastAsia"/>
          <w:color w:val="000000"/>
          <w:kern w:val="0"/>
          <w:szCs w:val="24"/>
        </w:rPr>
        <w:t>人力需</w:t>
      </w:r>
      <w:r w:rsidRPr="00D823D2">
        <w:rPr>
          <w:rFonts w:ascii="Times New Roman" w:eastAsia="標楷體" w:hAnsi="標楷體" w:hint="eastAsia"/>
          <w:color w:val="000000"/>
          <w:spacing w:val="-4"/>
          <w:kern w:val="0"/>
          <w:szCs w:val="24"/>
        </w:rPr>
        <w:t>求，</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kern w:val="0"/>
          <w:szCs w:val="24"/>
        </w:rPr>
        <w:t>先</w:t>
      </w:r>
      <w:r w:rsidRPr="00D823D2">
        <w:rPr>
          <w:rFonts w:ascii="Times New Roman" w:eastAsia="標楷體" w:hAnsi="標楷體" w:hint="eastAsia"/>
          <w:color w:val="000000"/>
          <w:spacing w:val="-2"/>
          <w:kern w:val="0"/>
          <w:szCs w:val="24"/>
        </w:rPr>
        <w:t>行</w:t>
      </w:r>
      <w:r w:rsidRPr="00D823D2">
        <w:rPr>
          <w:rFonts w:ascii="Times New Roman" w:eastAsia="標楷體" w:hAnsi="標楷體" w:hint="eastAsia"/>
          <w:color w:val="000000"/>
          <w:kern w:val="0"/>
          <w:szCs w:val="24"/>
        </w:rPr>
        <w:t>檢討原</w:t>
      </w:r>
      <w:r w:rsidRPr="00D823D2">
        <w:rPr>
          <w:rFonts w:ascii="Times New Roman" w:eastAsia="標楷體" w:hAnsi="標楷體" w:hint="eastAsia"/>
          <w:color w:val="000000"/>
          <w:spacing w:val="-2"/>
          <w:kern w:val="0"/>
          <w:szCs w:val="24"/>
        </w:rPr>
        <w:t>有</w:t>
      </w:r>
      <w:r w:rsidRPr="00D823D2">
        <w:rPr>
          <w:rFonts w:ascii="Times New Roman" w:eastAsia="標楷體" w:hAnsi="標楷體" w:hint="eastAsia"/>
          <w:color w:val="000000"/>
          <w:kern w:val="0"/>
          <w:szCs w:val="24"/>
        </w:rPr>
        <w:t>業務</w:t>
      </w:r>
      <w:r w:rsidRPr="00D823D2">
        <w:rPr>
          <w:rFonts w:ascii="Times New Roman" w:eastAsia="標楷體" w:hAnsi="標楷體" w:hint="eastAsia"/>
          <w:color w:val="000000"/>
          <w:spacing w:val="-2"/>
          <w:kern w:val="0"/>
          <w:szCs w:val="24"/>
        </w:rPr>
        <w:t>有</w:t>
      </w:r>
      <w:r w:rsidRPr="00D823D2">
        <w:rPr>
          <w:rFonts w:ascii="Times New Roman" w:eastAsia="標楷體" w:hAnsi="標楷體" w:hint="eastAsia"/>
          <w:color w:val="000000"/>
          <w:kern w:val="0"/>
          <w:szCs w:val="24"/>
        </w:rPr>
        <w:t>無</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繼續辦</w:t>
      </w:r>
      <w:r w:rsidRPr="00D823D2">
        <w:rPr>
          <w:rFonts w:ascii="Times New Roman" w:eastAsia="標楷體" w:hAnsi="標楷體" w:hint="eastAsia"/>
          <w:color w:val="000000"/>
          <w:spacing w:val="-2"/>
          <w:kern w:val="0"/>
          <w:szCs w:val="24"/>
        </w:rPr>
        <w:t>理</w:t>
      </w:r>
      <w:r w:rsidRPr="00D823D2">
        <w:rPr>
          <w:rFonts w:ascii="Times New Roman" w:eastAsia="標楷體" w:hAnsi="標楷體" w:hint="eastAsia"/>
          <w:color w:val="000000"/>
          <w:kern w:val="0"/>
          <w:szCs w:val="24"/>
        </w:rPr>
        <w:t>必</w:t>
      </w:r>
      <w:r w:rsidRPr="00D823D2">
        <w:rPr>
          <w:rFonts w:ascii="Times New Roman" w:eastAsia="標楷體" w:hAnsi="標楷體" w:hint="eastAsia"/>
          <w:color w:val="000000"/>
          <w:spacing w:val="-8"/>
          <w:kern w:val="0"/>
          <w:szCs w:val="24"/>
        </w:rPr>
        <w:t>要</w:t>
      </w:r>
      <w:r w:rsidRPr="00D823D2">
        <w:rPr>
          <w:rFonts w:ascii="Times New Roman" w:eastAsia="標楷體" w:hAnsi="標楷體" w:hint="eastAsia"/>
          <w:color w:val="000000"/>
          <w:spacing w:val="-10"/>
          <w:kern w:val="0"/>
          <w:szCs w:val="24"/>
        </w:rPr>
        <w:t>，</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kern w:val="0"/>
          <w:szCs w:val="24"/>
        </w:rPr>
        <w:t>求降低</w:t>
      </w:r>
      <w:r w:rsidRPr="00D823D2">
        <w:rPr>
          <w:rFonts w:ascii="Times New Roman" w:eastAsia="標楷體" w:hAnsi="標楷體" w:hint="eastAsia"/>
          <w:color w:val="000000"/>
          <w:spacing w:val="-2"/>
          <w:kern w:val="0"/>
          <w:szCs w:val="24"/>
        </w:rPr>
        <w:t>人</w:t>
      </w:r>
      <w:r w:rsidRPr="00D823D2">
        <w:rPr>
          <w:rFonts w:ascii="Times New Roman" w:eastAsia="標楷體" w:hAnsi="標楷體" w:hint="eastAsia"/>
          <w:color w:val="000000"/>
          <w:kern w:val="0"/>
          <w:szCs w:val="24"/>
        </w:rPr>
        <w:t>力需</w:t>
      </w:r>
      <w:r w:rsidRPr="00D823D2">
        <w:rPr>
          <w:rFonts w:ascii="Times New Roman" w:eastAsia="標楷體" w:hAnsi="標楷體" w:hint="eastAsia"/>
          <w:color w:val="000000"/>
          <w:spacing w:val="-10"/>
          <w:kern w:val="0"/>
          <w:szCs w:val="24"/>
        </w:rPr>
        <w:t>求；</w:t>
      </w:r>
      <w:r w:rsidRPr="00D823D2">
        <w:rPr>
          <w:rFonts w:ascii="Times New Roman" w:eastAsia="標楷體" w:hAnsi="標楷體" w:hint="eastAsia"/>
          <w:color w:val="000000"/>
          <w:kern w:val="0"/>
          <w:szCs w:val="24"/>
        </w:rPr>
        <w:t>非迫切</w:t>
      </w:r>
      <w:r w:rsidRPr="00D823D2">
        <w:rPr>
          <w:rFonts w:ascii="Times New Roman" w:eastAsia="標楷體" w:hAnsi="標楷體" w:hint="eastAsia"/>
          <w:color w:val="000000"/>
          <w:spacing w:val="-2"/>
          <w:kern w:val="0"/>
          <w:szCs w:val="24"/>
        </w:rPr>
        <w:t>需</w:t>
      </w:r>
      <w:r w:rsidRPr="00D823D2">
        <w:rPr>
          <w:rFonts w:ascii="Times New Roman" w:eastAsia="標楷體" w:hAnsi="標楷體" w:hint="eastAsia"/>
          <w:color w:val="000000"/>
          <w:kern w:val="0"/>
          <w:szCs w:val="24"/>
        </w:rPr>
        <w:t>要</w:t>
      </w:r>
      <w:r w:rsidRPr="00D823D2">
        <w:rPr>
          <w:rFonts w:ascii="Times New Roman" w:eastAsia="標楷體" w:hAnsi="標楷體" w:hint="eastAsia"/>
          <w:color w:val="000000"/>
          <w:spacing w:val="-8"/>
          <w:kern w:val="0"/>
          <w:szCs w:val="24"/>
        </w:rPr>
        <w:t>者</w:t>
      </w:r>
      <w:r w:rsidRPr="00D823D2">
        <w:rPr>
          <w:rFonts w:ascii="Times New Roman" w:eastAsia="標楷體" w:hAnsi="標楷體" w:hint="eastAsia"/>
          <w:color w:val="000000"/>
          <w:spacing w:val="-10"/>
          <w:kern w:val="0"/>
          <w:szCs w:val="24"/>
        </w:rPr>
        <w:t>，</w:t>
      </w:r>
      <w:r w:rsidRPr="00D823D2">
        <w:rPr>
          <w:rFonts w:ascii="Times New Roman" w:eastAsia="標楷體" w:hAnsi="標楷體" w:hint="eastAsia"/>
          <w:color w:val="000000"/>
          <w:spacing w:val="-2"/>
          <w:kern w:val="0"/>
          <w:szCs w:val="24"/>
        </w:rPr>
        <w:t>年</w:t>
      </w:r>
      <w:r w:rsidRPr="00D823D2">
        <w:rPr>
          <w:rFonts w:ascii="Times New Roman" w:eastAsia="標楷體" w:hAnsi="標楷體" w:hint="eastAsia"/>
          <w:color w:val="000000"/>
          <w:kern w:val="0"/>
          <w:szCs w:val="24"/>
        </w:rPr>
        <w:t>度中不</w:t>
      </w:r>
      <w:r w:rsidRPr="00D823D2">
        <w:rPr>
          <w:rFonts w:ascii="Times New Roman" w:eastAsia="標楷體" w:hAnsi="標楷體" w:hint="eastAsia"/>
          <w:color w:val="000000"/>
          <w:spacing w:val="-2"/>
          <w:kern w:val="0"/>
          <w:szCs w:val="24"/>
        </w:rPr>
        <w:t>得</w:t>
      </w:r>
      <w:r w:rsidRPr="00D823D2">
        <w:rPr>
          <w:rFonts w:ascii="Times New Roman" w:eastAsia="標楷體" w:hAnsi="標楷體" w:hint="eastAsia"/>
          <w:color w:val="000000"/>
          <w:kern w:val="0"/>
          <w:szCs w:val="24"/>
        </w:rPr>
        <w:t>請</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增員額。</w:t>
      </w:r>
    </w:p>
    <w:p w:rsidR="00D823D2" w:rsidRPr="00D823D2" w:rsidRDefault="00D823D2">
      <w:pPr>
        <w:autoSpaceDE w:val="0"/>
        <w:autoSpaceDN w:val="0"/>
        <w:adjustRightInd w:val="0"/>
        <w:spacing w:before="35" w:line="359" w:lineRule="auto"/>
        <w:ind w:left="1416" w:right="75" w:hanging="751"/>
        <w:jc w:val="both"/>
        <w:rPr>
          <w:rFonts w:ascii="Times New Roman" w:eastAsia="標楷體" w:hAnsi="Times New Roman"/>
          <w:color w:val="000000"/>
          <w:kern w:val="0"/>
          <w:szCs w:val="24"/>
        </w:rPr>
        <w:sectPr w:rsidR="00D823D2" w:rsidRPr="00D823D2">
          <w:pgSz w:w="11120" w:h="15100"/>
          <w:pgMar w:top="1160" w:right="1420" w:bottom="1280" w:left="1200" w:header="950" w:footer="1086" w:gutter="0"/>
          <w:cols w:space="720" w:equalWidth="0">
            <w:col w:w="8500"/>
          </w:cols>
          <w:noEndnote/>
        </w:sect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7"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spacing w:line="287" w:lineRule="exact"/>
        <w:ind w:left="492" w:right="80"/>
        <w:jc w:val="center"/>
        <w:rPr>
          <w:rFonts w:ascii="Times New Roman" w:eastAsia="標楷體" w:hAnsi="Times New Roman"/>
          <w:color w:val="000000"/>
          <w:kern w:val="0"/>
          <w:szCs w:val="24"/>
        </w:rPr>
      </w:pPr>
      <w:r w:rsidRPr="00D823D2">
        <w:rPr>
          <w:rFonts w:ascii="Times New Roman" w:eastAsia="標楷體" w:hAnsi="標楷體" w:hint="eastAsia"/>
          <w:color w:val="000000"/>
          <w:kern w:val="0"/>
          <w:position w:val="-2"/>
          <w:szCs w:val="24"/>
        </w:rPr>
        <w:t>（十</w:t>
      </w:r>
      <w:r w:rsidRPr="00D823D2">
        <w:rPr>
          <w:rFonts w:ascii="Times New Roman" w:eastAsia="標楷體" w:hAnsi="標楷體" w:hint="eastAsia"/>
          <w:color w:val="000000"/>
          <w:spacing w:val="-8"/>
          <w:kern w:val="0"/>
          <w:position w:val="-2"/>
          <w:szCs w:val="24"/>
        </w:rPr>
        <w:t>）</w:t>
      </w:r>
      <w:r w:rsidRPr="00D823D2">
        <w:rPr>
          <w:rFonts w:ascii="Times New Roman" w:eastAsia="標楷體" w:hAnsi="標楷體" w:hint="eastAsia"/>
          <w:color w:val="000000"/>
          <w:kern w:val="0"/>
          <w:position w:val="-2"/>
          <w:szCs w:val="24"/>
        </w:rPr>
        <w:t>對</w:t>
      </w:r>
      <w:r w:rsidRPr="00D823D2">
        <w:rPr>
          <w:rFonts w:ascii="Times New Roman" w:eastAsia="標楷體" w:hAnsi="標楷體" w:hint="eastAsia"/>
          <w:color w:val="000000"/>
          <w:spacing w:val="-2"/>
          <w:kern w:val="0"/>
          <w:position w:val="-2"/>
          <w:szCs w:val="24"/>
        </w:rPr>
        <w:t>本</w:t>
      </w:r>
      <w:r w:rsidRPr="00D823D2">
        <w:rPr>
          <w:rFonts w:ascii="Times New Roman" w:eastAsia="標楷體" w:hAnsi="標楷體" w:hint="eastAsia"/>
          <w:color w:val="000000"/>
          <w:kern w:val="0"/>
          <w:position w:val="-2"/>
          <w:szCs w:val="24"/>
        </w:rPr>
        <w:t>縣所</w:t>
      </w:r>
      <w:r w:rsidRPr="00D823D2">
        <w:rPr>
          <w:rFonts w:ascii="Times New Roman" w:eastAsia="標楷體" w:hAnsi="標楷體" w:hint="eastAsia"/>
          <w:color w:val="000000"/>
          <w:spacing w:val="-2"/>
          <w:kern w:val="0"/>
          <w:position w:val="-2"/>
          <w:szCs w:val="24"/>
        </w:rPr>
        <w:t>轄</w:t>
      </w:r>
      <w:r w:rsidRPr="00D823D2">
        <w:rPr>
          <w:rFonts w:ascii="Times New Roman" w:eastAsia="標楷體" w:hAnsi="標楷體" w:hint="eastAsia"/>
          <w:color w:val="000000"/>
          <w:spacing w:val="-4"/>
          <w:kern w:val="0"/>
          <w:position w:val="-2"/>
          <w:szCs w:val="24"/>
        </w:rPr>
        <w:t>鄉、</w:t>
      </w:r>
      <w:r w:rsidRPr="00D823D2">
        <w:rPr>
          <w:rFonts w:ascii="Times New Roman" w:eastAsia="標楷體" w:hAnsi="標楷體" w:hint="eastAsia"/>
          <w:color w:val="000000"/>
          <w:kern w:val="0"/>
          <w:position w:val="-2"/>
          <w:szCs w:val="24"/>
        </w:rPr>
        <w:t>市公</w:t>
      </w:r>
      <w:r w:rsidRPr="00D823D2">
        <w:rPr>
          <w:rFonts w:ascii="Times New Roman" w:eastAsia="標楷體" w:hAnsi="標楷體" w:hint="eastAsia"/>
          <w:color w:val="000000"/>
          <w:spacing w:val="-2"/>
          <w:kern w:val="0"/>
          <w:position w:val="-2"/>
          <w:szCs w:val="24"/>
        </w:rPr>
        <w:t>所</w:t>
      </w:r>
      <w:r w:rsidRPr="00D823D2">
        <w:rPr>
          <w:rFonts w:ascii="Times New Roman" w:eastAsia="標楷體" w:hAnsi="標楷體" w:hint="eastAsia"/>
          <w:color w:val="000000"/>
          <w:kern w:val="0"/>
          <w:position w:val="-2"/>
          <w:szCs w:val="24"/>
        </w:rPr>
        <w:t>補</w:t>
      </w:r>
      <w:r w:rsidRPr="00D823D2">
        <w:rPr>
          <w:rFonts w:ascii="Times New Roman" w:eastAsia="標楷體" w:hAnsi="標楷體" w:hint="eastAsia"/>
          <w:color w:val="000000"/>
          <w:spacing w:val="-4"/>
          <w:kern w:val="0"/>
          <w:position w:val="-2"/>
          <w:szCs w:val="24"/>
        </w:rPr>
        <w:t>助</w:t>
      </w:r>
      <w:r w:rsidRPr="00D823D2">
        <w:rPr>
          <w:rFonts w:ascii="Times New Roman" w:eastAsia="標楷體" w:hAnsi="標楷體" w:hint="eastAsia"/>
          <w:color w:val="000000"/>
          <w:spacing w:val="-6"/>
          <w:kern w:val="0"/>
          <w:position w:val="-2"/>
          <w:szCs w:val="24"/>
        </w:rPr>
        <w:t>，</w:t>
      </w:r>
      <w:r w:rsidRPr="00D823D2">
        <w:rPr>
          <w:rFonts w:ascii="Times New Roman" w:eastAsia="標楷體" w:hAnsi="標楷體" w:hint="eastAsia"/>
          <w:color w:val="000000"/>
          <w:kern w:val="0"/>
          <w:position w:val="-2"/>
          <w:szCs w:val="24"/>
        </w:rPr>
        <w:t>本府暨</w:t>
      </w:r>
      <w:r w:rsidRPr="00D823D2">
        <w:rPr>
          <w:rFonts w:ascii="Times New Roman" w:eastAsia="標楷體" w:hAnsi="標楷體" w:hint="eastAsia"/>
          <w:color w:val="000000"/>
          <w:spacing w:val="-2"/>
          <w:kern w:val="0"/>
          <w:position w:val="-2"/>
          <w:szCs w:val="24"/>
        </w:rPr>
        <w:t>所</w:t>
      </w:r>
      <w:r w:rsidRPr="00D823D2">
        <w:rPr>
          <w:rFonts w:ascii="Times New Roman" w:eastAsia="標楷體" w:hAnsi="標楷體" w:hint="eastAsia"/>
          <w:color w:val="000000"/>
          <w:kern w:val="0"/>
          <w:position w:val="-2"/>
          <w:szCs w:val="24"/>
        </w:rPr>
        <w:t>屬各</w:t>
      </w:r>
      <w:r w:rsidRPr="00D823D2">
        <w:rPr>
          <w:rFonts w:ascii="Times New Roman" w:eastAsia="標楷體" w:hAnsi="標楷體" w:hint="eastAsia"/>
          <w:color w:val="000000"/>
          <w:spacing w:val="-2"/>
          <w:kern w:val="0"/>
          <w:position w:val="-2"/>
          <w:szCs w:val="24"/>
        </w:rPr>
        <w:t>機關</w:t>
      </w:r>
      <w:r w:rsidRPr="00D823D2">
        <w:rPr>
          <w:rFonts w:ascii="Times New Roman" w:eastAsia="標楷體" w:hAnsi="標楷體" w:hint="eastAsia"/>
          <w:color w:val="000000"/>
          <w:kern w:val="0"/>
          <w:position w:val="-2"/>
          <w:szCs w:val="24"/>
        </w:rPr>
        <w:t>應嚴格</w:t>
      </w:r>
      <w:r w:rsidRPr="00D823D2">
        <w:rPr>
          <w:rFonts w:ascii="Times New Roman" w:eastAsia="標楷體" w:hAnsi="標楷體" w:hint="eastAsia"/>
          <w:color w:val="000000"/>
          <w:spacing w:val="-2"/>
          <w:kern w:val="0"/>
          <w:position w:val="-2"/>
          <w:szCs w:val="24"/>
        </w:rPr>
        <w:t>要</w:t>
      </w:r>
      <w:r w:rsidRPr="00D823D2">
        <w:rPr>
          <w:rFonts w:ascii="Times New Roman" w:eastAsia="標楷體" w:hAnsi="標楷體" w:hint="eastAsia"/>
          <w:color w:val="000000"/>
          <w:kern w:val="0"/>
          <w:position w:val="-2"/>
          <w:szCs w:val="24"/>
        </w:rPr>
        <w:t>求公</w:t>
      </w:r>
      <w:r w:rsidRPr="00D823D2">
        <w:rPr>
          <w:rFonts w:ascii="Times New Roman" w:eastAsia="標楷體" w:hAnsi="標楷體" w:hint="eastAsia"/>
          <w:color w:val="000000"/>
          <w:spacing w:val="-2"/>
          <w:kern w:val="0"/>
          <w:position w:val="-2"/>
          <w:szCs w:val="24"/>
        </w:rPr>
        <w:t>所</w:t>
      </w:r>
      <w:r w:rsidRPr="00D823D2">
        <w:rPr>
          <w:rFonts w:ascii="Times New Roman" w:eastAsia="標楷體" w:hAnsi="標楷體" w:hint="eastAsia"/>
          <w:color w:val="000000"/>
          <w:kern w:val="0"/>
          <w:position w:val="-2"/>
          <w:szCs w:val="24"/>
        </w:rPr>
        <w:t>提</w:t>
      </w:r>
    </w:p>
    <w:p w:rsidR="00D823D2" w:rsidRPr="00D823D2" w:rsidRDefault="00D823D2">
      <w:pPr>
        <w:autoSpaceDE w:val="0"/>
        <w:autoSpaceDN w:val="0"/>
        <w:adjustRightInd w:val="0"/>
        <w:spacing w:before="4"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359" w:lineRule="auto"/>
        <w:ind w:left="1252" w:right="51"/>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出計畫</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並確</w:t>
      </w:r>
      <w:r w:rsidRPr="00D823D2">
        <w:rPr>
          <w:rFonts w:ascii="Times New Roman" w:eastAsia="標楷體" w:hAnsi="標楷體" w:hint="eastAsia"/>
          <w:color w:val="000000"/>
          <w:spacing w:val="-2"/>
          <w:kern w:val="0"/>
          <w:szCs w:val="24"/>
        </w:rPr>
        <w:t>實檢</w:t>
      </w:r>
      <w:r w:rsidRPr="00D823D2">
        <w:rPr>
          <w:rFonts w:ascii="Times New Roman" w:eastAsia="標楷體" w:hAnsi="標楷體" w:hint="eastAsia"/>
          <w:color w:val="000000"/>
          <w:kern w:val="0"/>
          <w:szCs w:val="24"/>
        </w:rPr>
        <w:t>視其內</w:t>
      </w:r>
      <w:r w:rsidRPr="00D823D2">
        <w:rPr>
          <w:rFonts w:ascii="Times New Roman" w:eastAsia="標楷體" w:hAnsi="標楷體" w:hint="eastAsia"/>
          <w:color w:val="000000"/>
          <w:spacing w:val="-2"/>
          <w:kern w:val="0"/>
          <w:szCs w:val="24"/>
        </w:rPr>
        <w:t>容</w:t>
      </w:r>
      <w:r w:rsidRPr="00D823D2">
        <w:rPr>
          <w:rFonts w:ascii="Times New Roman" w:eastAsia="標楷體" w:hAnsi="標楷體" w:hint="eastAsia"/>
          <w:color w:val="000000"/>
          <w:kern w:val="0"/>
          <w:szCs w:val="24"/>
        </w:rPr>
        <w:t>及依</w:t>
      </w:r>
      <w:r w:rsidRPr="00D823D2">
        <w:rPr>
          <w:rFonts w:ascii="Times New Roman" w:eastAsia="標楷體" w:hAnsi="標楷體" w:hint="eastAsia"/>
          <w:color w:val="000000"/>
          <w:spacing w:val="-2"/>
          <w:kern w:val="0"/>
          <w:szCs w:val="24"/>
        </w:rPr>
        <w:t>各鄉</w:t>
      </w:r>
      <w:r w:rsidRPr="00D823D2">
        <w:rPr>
          <w:rFonts w:ascii="Times New Roman" w:eastAsia="標楷體" w:hAnsi="標楷體" w:hint="eastAsia"/>
          <w:color w:val="000000"/>
          <w:kern w:val="0"/>
          <w:szCs w:val="24"/>
        </w:rPr>
        <w:t>、市財</w:t>
      </w:r>
      <w:r w:rsidRPr="00D823D2">
        <w:rPr>
          <w:rFonts w:ascii="Times New Roman" w:eastAsia="標楷體" w:hAnsi="標楷體" w:hint="eastAsia"/>
          <w:color w:val="000000"/>
          <w:spacing w:val="-2"/>
          <w:kern w:val="0"/>
          <w:szCs w:val="24"/>
        </w:rPr>
        <w:t>政</w:t>
      </w:r>
      <w:r w:rsidRPr="00D823D2">
        <w:rPr>
          <w:rFonts w:ascii="Times New Roman" w:eastAsia="標楷體" w:hAnsi="標楷體" w:hint="eastAsia"/>
          <w:color w:val="000000"/>
          <w:kern w:val="0"/>
          <w:szCs w:val="24"/>
        </w:rPr>
        <w:t>狀況</w:t>
      </w:r>
      <w:r w:rsidRPr="00D823D2">
        <w:rPr>
          <w:rFonts w:ascii="Times New Roman" w:eastAsia="標楷體" w:hAnsi="標楷體" w:hint="eastAsia"/>
          <w:color w:val="000000"/>
          <w:spacing w:val="-2"/>
          <w:kern w:val="0"/>
          <w:szCs w:val="24"/>
        </w:rPr>
        <w:t>分別</w:t>
      </w:r>
      <w:r w:rsidRPr="00D823D2">
        <w:rPr>
          <w:rFonts w:ascii="Times New Roman" w:eastAsia="標楷體" w:hAnsi="標楷體" w:hint="eastAsia"/>
          <w:color w:val="000000"/>
          <w:kern w:val="0"/>
          <w:szCs w:val="24"/>
        </w:rPr>
        <w:t>酌予補</w:t>
      </w:r>
      <w:r w:rsidRPr="00D823D2">
        <w:rPr>
          <w:rFonts w:ascii="Times New Roman" w:eastAsia="標楷體" w:hAnsi="標楷體" w:hint="eastAsia"/>
          <w:color w:val="000000"/>
          <w:spacing w:val="-2"/>
          <w:kern w:val="0"/>
          <w:szCs w:val="24"/>
        </w:rPr>
        <w:t>助</w:t>
      </w:r>
      <w:r w:rsidRPr="00D823D2">
        <w:rPr>
          <w:rFonts w:ascii="Times New Roman" w:eastAsia="標楷體" w:hAnsi="標楷體" w:hint="eastAsia"/>
          <w:color w:val="000000"/>
          <w:kern w:val="0"/>
          <w:szCs w:val="24"/>
        </w:rPr>
        <w:t>，</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而非逕</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kern w:val="0"/>
          <w:szCs w:val="24"/>
        </w:rPr>
        <w:t>計畫</w:t>
      </w:r>
      <w:r w:rsidRPr="00D823D2">
        <w:rPr>
          <w:rFonts w:ascii="Times New Roman" w:eastAsia="標楷體" w:hAnsi="標楷體" w:hint="eastAsia"/>
          <w:color w:val="000000"/>
          <w:spacing w:val="-2"/>
          <w:kern w:val="0"/>
          <w:szCs w:val="24"/>
        </w:rPr>
        <w:t>規模</w:t>
      </w:r>
      <w:r w:rsidRPr="00D823D2">
        <w:rPr>
          <w:rFonts w:ascii="Times New Roman" w:eastAsia="標楷體" w:hAnsi="標楷體" w:hint="eastAsia"/>
          <w:color w:val="000000"/>
          <w:kern w:val="0"/>
          <w:szCs w:val="24"/>
        </w:rPr>
        <w:t>大小予</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kern w:val="0"/>
          <w:szCs w:val="24"/>
        </w:rPr>
        <w:t>核列。</w:t>
      </w:r>
    </w:p>
    <w:p w:rsidR="00D823D2" w:rsidRPr="00D823D2" w:rsidRDefault="00D823D2">
      <w:pPr>
        <w:autoSpaceDE w:val="0"/>
        <w:autoSpaceDN w:val="0"/>
        <w:adjustRightInd w:val="0"/>
        <w:spacing w:before="35" w:line="319" w:lineRule="auto"/>
        <w:ind w:left="1494" w:right="59" w:hanging="964"/>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（十一</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2"/>
          <w:kern w:val="0"/>
          <w:szCs w:val="24"/>
        </w:rPr>
        <w:t>本</w:t>
      </w:r>
      <w:r w:rsidRPr="00D823D2">
        <w:rPr>
          <w:rFonts w:ascii="Times New Roman" w:eastAsia="標楷體" w:hAnsi="標楷體" w:hint="eastAsia"/>
          <w:color w:val="000000"/>
          <w:kern w:val="0"/>
          <w:szCs w:val="24"/>
        </w:rPr>
        <w:t>府暨</w:t>
      </w:r>
      <w:r w:rsidRPr="00D823D2">
        <w:rPr>
          <w:rFonts w:ascii="Times New Roman" w:eastAsia="標楷體" w:hAnsi="標楷體" w:hint="eastAsia"/>
          <w:color w:val="000000"/>
          <w:spacing w:val="-2"/>
          <w:kern w:val="0"/>
          <w:szCs w:val="24"/>
        </w:rPr>
        <w:t>所</w:t>
      </w:r>
      <w:r w:rsidRPr="00D823D2">
        <w:rPr>
          <w:rFonts w:ascii="Times New Roman" w:eastAsia="標楷體" w:hAnsi="標楷體" w:hint="eastAsia"/>
          <w:color w:val="000000"/>
          <w:kern w:val="0"/>
          <w:szCs w:val="24"/>
        </w:rPr>
        <w:t>屬各機</w:t>
      </w:r>
      <w:r w:rsidRPr="00D823D2">
        <w:rPr>
          <w:rFonts w:ascii="Times New Roman" w:eastAsia="標楷體" w:hAnsi="標楷體" w:hint="eastAsia"/>
          <w:color w:val="000000"/>
          <w:spacing w:val="-2"/>
          <w:kern w:val="0"/>
          <w:szCs w:val="24"/>
        </w:rPr>
        <w:t>關</w:t>
      </w:r>
      <w:r w:rsidRPr="00D823D2">
        <w:rPr>
          <w:rFonts w:ascii="Times New Roman" w:eastAsia="標楷體" w:hAnsi="標楷體" w:hint="eastAsia"/>
          <w:color w:val="000000"/>
          <w:kern w:val="0"/>
          <w:szCs w:val="24"/>
        </w:rPr>
        <w:t>對團</w:t>
      </w:r>
      <w:r w:rsidRPr="00D823D2">
        <w:rPr>
          <w:rFonts w:ascii="Times New Roman" w:eastAsia="標楷體" w:hAnsi="標楷體" w:hint="eastAsia"/>
          <w:color w:val="000000"/>
          <w:spacing w:val="-2"/>
          <w:kern w:val="0"/>
          <w:szCs w:val="24"/>
        </w:rPr>
        <w:t>體及</w:t>
      </w:r>
      <w:r w:rsidRPr="00D823D2">
        <w:rPr>
          <w:rFonts w:ascii="Times New Roman" w:eastAsia="標楷體" w:hAnsi="標楷體" w:hint="eastAsia"/>
          <w:color w:val="000000"/>
          <w:kern w:val="0"/>
          <w:szCs w:val="24"/>
        </w:rPr>
        <w:t>個人</w:t>
      </w:r>
      <w:r w:rsidRPr="00D823D2">
        <w:rPr>
          <w:rFonts w:ascii="Times New Roman" w:eastAsia="標楷體" w:hAnsi="標楷體" w:hint="eastAsia"/>
          <w:color w:val="000000"/>
          <w:spacing w:val="-6"/>
          <w:kern w:val="0"/>
          <w:szCs w:val="24"/>
        </w:rPr>
        <w:t>補</w:t>
      </w:r>
      <w:r w:rsidRPr="00D823D2">
        <w:rPr>
          <w:rFonts w:ascii="Times New Roman" w:eastAsia="標楷體" w:hAnsi="標楷體" w:hint="eastAsia"/>
          <w:color w:val="000000"/>
          <w:kern w:val="0"/>
          <w:szCs w:val="24"/>
        </w:rPr>
        <w:t>（</w:t>
      </w:r>
      <w:r w:rsidRPr="00D823D2">
        <w:rPr>
          <w:rFonts w:ascii="Times New Roman" w:eastAsia="標楷體" w:hAnsi="標楷體" w:hint="eastAsia"/>
          <w:color w:val="000000"/>
          <w:spacing w:val="-2"/>
          <w:kern w:val="0"/>
          <w:szCs w:val="24"/>
        </w:rPr>
        <w:t>捐</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4"/>
          <w:kern w:val="0"/>
          <w:szCs w:val="24"/>
        </w:rPr>
        <w:t>助，</w:t>
      </w:r>
      <w:r w:rsidRPr="00D823D2">
        <w:rPr>
          <w:rFonts w:ascii="Times New Roman" w:eastAsia="標楷體" w:hAnsi="標楷體" w:hint="eastAsia"/>
          <w:color w:val="000000"/>
          <w:kern w:val="0"/>
          <w:szCs w:val="24"/>
        </w:rPr>
        <w:t>應依本</w:t>
      </w:r>
      <w:r w:rsidRPr="00D823D2">
        <w:rPr>
          <w:rFonts w:ascii="Times New Roman" w:eastAsia="標楷體" w:hAnsi="標楷體" w:hint="eastAsia"/>
          <w:color w:val="000000"/>
          <w:spacing w:val="-1"/>
          <w:kern w:val="0"/>
          <w:szCs w:val="24"/>
        </w:rPr>
        <w:t>府</w:t>
      </w:r>
      <w:r w:rsidRPr="00D823D2">
        <w:rPr>
          <w:rFonts w:ascii="Times New Roman" w:eastAsia="標楷體" w:hAnsi="標楷體" w:hint="eastAsia"/>
          <w:color w:val="000000"/>
          <w:kern w:val="0"/>
          <w:szCs w:val="24"/>
          <w:u w:val="single"/>
        </w:rPr>
        <w:t>一百</w:t>
      </w:r>
      <w:r w:rsidRPr="00D823D2">
        <w:rPr>
          <w:rFonts w:ascii="Times New Roman" w:eastAsia="標楷體" w:hAnsi="標楷體" w:hint="eastAsia"/>
          <w:color w:val="000000"/>
          <w:spacing w:val="-2"/>
          <w:kern w:val="0"/>
          <w:szCs w:val="24"/>
          <w:u w:val="single"/>
        </w:rPr>
        <w:t>十年</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kern w:val="0"/>
          <w:szCs w:val="24"/>
          <w:u w:val="single"/>
        </w:rPr>
        <w:t>六月三</w:t>
      </w:r>
      <w:r w:rsidRPr="00D823D2">
        <w:rPr>
          <w:rFonts w:ascii="Times New Roman" w:eastAsia="標楷體" w:hAnsi="標楷體" w:hint="eastAsia"/>
          <w:color w:val="000000"/>
          <w:spacing w:val="-2"/>
          <w:kern w:val="0"/>
          <w:szCs w:val="24"/>
          <w:u w:val="single"/>
        </w:rPr>
        <w:t>十</w:t>
      </w:r>
      <w:r w:rsidRPr="00D823D2">
        <w:rPr>
          <w:rFonts w:ascii="Times New Roman" w:eastAsia="標楷體" w:hAnsi="標楷體" w:hint="eastAsia"/>
          <w:color w:val="000000"/>
          <w:kern w:val="0"/>
          <w:szCs w:val="24"/>
          <w:u w:val="single"/>
        </w:rPr>
        <w:t>日</w:t>
      </w:r>
      <w:r w:rsidRPr="00D823D2">
        <w:rPr>
          <w:rFonts w:ascii="Times New Roman" w:eastAsia="標楷體" w:hAnsi="標楷體" w:hint="eastAsia"/>
          <w:color w:val="000000"/>
          <w:kern w:val="0"/>
          <w:szCs w:val="24"/>
        </w:rPr>
        <w:t>府</w:t>
      </w:r>
      <w:r w:rsidRPr="00D823D2">
        <w:rPr>
          <w:rFonts w:ascii="Times New Roman" w:eastAsia="標楷體" w:hAnsi="標楷體" w:hint="eastAsia"/>
          <w:color w:val="000000"/>
          <w:spacing w:val="-2"/>
          <w:kern w:val="0"/>
          <w:szCs w:val="24"/>
        </w:rPr>
        <w:t>主歲</w:t>
      </w:r>
      <w:r w:rsidRPr="00D823D2">
        <w:rPr>
          <w:rFonts w:ascii="Times New Roman" w:eastAsia="標楷體" w:hAnsi="標楷體" w:hint="eastAsia"/>
          <w:color w:val="000000"/>
          <w:kern w:val="0"/>
          <w:szCs w:val="24"/>
        </w:rPr>
        <w:t>字</w:t>
      </w:r>
      <w:r w:rsidRPr="00D823D2">
        <w:rPr>
          <w:rFonts w:ascii="Times New Roman" w:eastAsia="標楷體" w:hAnsi="標楷體" w:hint="eastAsia"/>
          <w:color w:val="000000"/>
          <w:kern w:val="0"/>
          <w:szCs w:val="24"/>
          <w:u w:val="single"/>
        </w:rPr>
        <w:t>第一</w:t>
      </w:r>
      <w:r w:rsidRPr="00D823D2">
        <w:rPr>
          <w:rFonts w:ascii="Times New Roman" w:eastAsia="標楷體" w:hAnsi="標楷體" w:hint="eastAsia"/>
          <w:color w:val="000000"/>
          <w:spacing w:val="-2"/>
          <w:kern w:val="0"/>
          <w:szCs w:val="24"/>
          <w:u w:val="single"/>
        </w:rPr>
        <w:t>一</w:t>
      </w:r>
      <w:r w:rsidRPr="00D823D2">
        <w:rPr>
          <w:rFonts w:ascii="Times New Roman" w:eastAsia="標楷體" w:hAnsi="標楷體" w:hint="eastAsia"/>
          <w:color w:val="000000"/>
          <w:kern w:val="0"/>
          <w:szCs w:val="24"/>
          <w:u w:val="single"/>
        </w:rPr>
        <w:t>零一</w:t>
      </w:r>
      <w:r w:rsidRPr="00D823D2">
        <w:rPr>
          <w:rFonts w:ascii="Times New Roman" w:eastAsia="標楷體" w:hAnsi="標楷體" w:hint="eastAsia"/>
          <w:color w:val="000000"/>
          <w:spacing w:val="-2"/>
          <w:kern w:val="0"/>
          <w:szCs w:val="24"/>
          <w:u w:val="single"/>
        </w:rPr>
        <w:t>六零</w:t>
      </w:r>
      <w:r w:rsidRPr="00D823D2">
        <w:rPr>
          <w:rFonts w:ascii="Times New Roman" w:eastAsia="標楷體" w:hAnsi="標楷體" w:hint="eastAsia"/>
          <w:color w:val="000000"/>
          <w:kern w:val="0"/>
          <w:szCs w:val="24"/>
          <w:u w:val="single"/>
        </w:rPr>
        <w:t>二三六五號</w:t>
      </w:r>
      <w:r w:rsidRPr="00D823D2">
        <w:rPr>
          <w:rFonts w:ascii="Times New Roman" w:eastAsia="標楷體" w:hAnsi="標楷體" w:hint="eastAsia"/>
          <w:color w:val="000000"/>
          <w:spacing w:val="-2"/>
          <w:kern w:val="0"/>
          <w:szCs w:val="24"/>
        </w:rPr>
        <w:t>函修</w:t>
      </w:r>
      <w:r w:rsidRPr="00D823D2">
        <w:rPr>
          <w:rFonts w:ascii="Times New Roman" w:eastAsia="標楷體" w:hAnsi="標楷體" w:hint="eastAsia"/>
          <w:color w:val="000000"/>
          <w:kern w:val="0"/>
          <w:szCs w:val="24"/>
        </w:rPr>
        <w:t>正</w:t>
      </w:r>
      <w:r w:rsidRPr="00D823D2">
        <w:rPr>
          <w:rFonts w:ascii="Times New Roman" w:eastAsia="標楷體" w:hAnsi="標楷體" w:hint="eastAsia"/>
          <w:color w:val="000000"/>
          <w:spacing w:val="-23"/>
          <w:kern w:val="0"/>
          <w:szCs w:val="24"/>
          <w:u w:val="single"/>
        </w:rPr>
        <w:t>之</w:t>
      </w:r>
      <w:r w:rsidRPr="00D823D2">
        <w:rPr>
          <w:rFonts w:ascii="Times New Roman" w:eastAsia="標楷體" w:hAnsi="標楷體" w:hint="eastAsia"/>
          <w:color w:val="000000"/>
          <w:spacing w:val="-2"/>
          <w:kern w:val="0"/>
          <w:szCs w:val="24"/>
          <w:u w:val="single"/>
        </w:rPr>
        <w:t>「</w:t>
      </w:r>
      <w:r w:rsidRPr="00D823D2">
        <w:rPr>
          <w:rFonts w:ascii="Times New Roman" w:eastAsia="標楷體" w:hAnsi="標楷體" w:hint="eastAsia"/>
          <w:color w:val="000000"/>
          <w:spacing w:val="-23"/>
          <w:kern w:val="0"/>
          <w:szCs w:val="24"/>
        </w:rPr>
        <w:t>澎</w:t>
      </w:r>
      <w:r w:rsidRPr="00D823D2">
        <w:rPr>
          <w:rFonts w:ascii="Times New Roman" w:eastAsia="標楷體" w:hAnsi="標楷體" w:hint="eastAsia"/>
          <w:color w:val="000000"/>
          <w:kern w:val="0"/>
          <w:szCs w:val="24"/>
        </w:rPr>
        <w:t>湖</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縣政</w:t>
      </w:r>
      <w:r w:rsidRPr="00D823D2">
        <w:rPr>
          <w:rFonts w:ascii="Times New Roman" w:eastAsia="標楷體" w:hAnsi="標楷體" w:hint="eastAsia"/>
          <w:color w:val="000000"/>
          <w:spacing w:val="-2"/>
          <w:kern w:val="0"/>
          <w:szCs w:val="24"/>
        </w:rPr>
        <w:t>府</w:t>
      </w:r>
      <w:r w:rsidRPr="00D823D2">
        <w:rPr>
          <w:rFonts w:ascii="Times New Roman" w:eastAsia="標楷體" w:hAnsi="標楷體" w:hint="eastAsia"/>
          <w:color w:val="000000"/>
          <w:kern w:val="0"/>
          <w:szCs w:val="24"/>
        </w:rPr>
        <w:t>各機</w:t>
      </w:r>
      <w:r w:rsidRPr="00D823D2">
        <w:rPr>
          <w:rFonts w:ascii="Times New Roman" w:eastAsia="標楷體" w:hAnsi="標楷體" w:hint="eastAsia"/>
          <w:color w:val="000000"/>
          <w:spacing w:val="-2"/>
          <w:kern w:val="0"/>
          <w:szCs w:val="24"/>
        </w:rPr>
        <w:t>關單</w:t>
      </w:r>
      <w:r w:rsidRPr="00D823D2">
        <w:rPr>
          <w:rFonts w:ascii="Times New Roman" w:eastAsia="標楷體" w:hAnsi="標楷體" w:hint="eastAsia"/>
          <w:color w:val="000000"/>
          <w:kern w:val="0"/>
          <w:szCs w:val="24"/>
        </w:rPr>
        <w:t>位對民</w:t>
      </w:r>
      <w:r w:rsidRPr="00D823D2">
        <w:rPr>
          <w:rFonts w:ascii="Times New Roman" w:eastAsia="標楷體" w:hAnsi="標楷體" w:hint="eastAsia"/>
          <w:color w:val="000000"/>
          <w:spacing w:val="-2"/>
          <w:kern w:val="0"/>
          <w:szCs w:val="24"/>
        </w:rPr>
        <w:t>間</w:t>
      </w:r>
      <w:r w:rsidRPr="00D823D2">
        <w:rPr>
          <w:rFonts w:ascii="Times New Roman" w:eastAsia="標楷體" w:hAnsi="標楷體" w:hint="eastAsia"/>
          <w:color w:val="000000"/>
          <w:kern w:val="0"/>
          <w:szCs w:val="24"/>
        </w:rPr>
        <w:t>團體</w:t>
      </w:r>
      <w:r w:rsidRPr="00D823D2">
        <w:rPr>
          <w:rFonts w:ascii="Times New Roman" w:eastAsia="標楷體" w:hAnsi="標楷體" w:hint="eastAsia"/>
          <w:color w:val="000000"/>
          <w:spacing w:val="-2"/>
          <w:kern w:val="0"/>
          <w:szCs w:val="24"/>
        </w:rPr>
        <w:t>及個</w:t>
      </w:r>
      <w:r w:rsidRPr="00D823D2">
        <w:rPr>
          <w:rFonts w:ascii="Times New Roman" w:eastAsia="標楷體" w:hAnsi="標楷體" w:hint="eastAsia"/>
          <w:color w:val="000000"/>
          <w:kern w:val="0"/>
          <w:szCs w:val="24"/>
        </w:rPr>
        <w:t>人</w:t>
      </w:r>
      <w:r w:rsidRPr="00D823D2">
        <w:rPr>
          <w:rFonts w:ascii="Times New Roman" w:eastAsia="標楷體" w:hAnsi="標楷體" w:hint="eastAsia"/>
          <w:color w:val="000000"/>
          <w:spacing w:val="-12"/>
          <w:kern w:val="0"/>
          <w:szCs w:val="24"/>
        </w:rPr>
        <w:t>補</w:t>
      </w:r>
      <w:r w:rsidRPr="00D823D2">
        <w:rPr>
          <w:rFonts w:ascii="Times New Roman" w:eastAsia="標楷體" w:hAnsi="標楷體" w:hint="eastAsia"/>
          <w:color w:val="000000"/>
          <w:kern w:val="0"/>
          <w:szCs w:val="24"/>
        </w:rPr>
        <w:t>（捐</w:t>
      </w:r>
      <w:r w:rsidRPr="00D823D2">
        <w:rPr>
          <w:rFonts w:ascii="Times New Roman" w:eastAsia="標楷體" w:hAnsi="標楷體" w:hint="eastAsia"/>
          <w:color w:val="000000"/>
          <w:spacing w:val="-12"/>
          <w:kern w:val="0"/>
          <w:szCs w:val="24"/>
        </w:rPr>
        <w:t>）</w:t>
      </w:r>
      <w:r w:rsidRPr="00D823D2">
        <w:rPr>
          <w:rFonts w:ascii="Times New Roman" w:eastAsia="標楷體" w:hAnsi="標楷體" w:hint="eastAsia"/>
          <w:color w:val="000000"/>
          <w:spacing w:val="-2"/>
          <w:kern w:val="0"/>
          <w:szCs w:val="24"/>
        </w:rPr>
        <w:t>助</w:t>
      </w:r>
      <w:r w:rsidRPr="00D823D2">
        <w:rPr>
          <w:rFonts w:ascii="Times New Roman" w:eastAsia="標楷體" w:hAnsi="標楷體" w:hint="eastAsia"/>
          <w:color w:val="000000"/>
          <w:kern w:val="0"/>
          <w:szCs w:val="24"/>
        </w:rPr>
        <w:t>預</w:t>
      </w:r>
      <w:r w:rsidRPr="00D823D2">
        <w:rPr>
          <w:rFonts w:ascii="Times New Roman" w:eastAsia="標楷體" w:hAnsi="標楷體" w:hint="eastAsia"/>
          <w:color w:val="000000"/>
          <w:spacing w:val="-2"/>
          <w:kern w:val="0"/>
          <w:szCs w:val="24"/>
        </w:rPr>
        <w:t>算</w:t>
      </w:r>
      <w:r w:rsidRPr="00D823D2">
        <w:rPr>
          <w:rFonts w:ascii="Times New Roman" w:eastAsia="標楷體" w:hAnsi="標楷體" w:hint="eastAsia"/>
          <w:color w:val="000000"/>
          <w:kern w:val="0"/>
          <w:szCs w:val="24"/>
        </w:rPr>
        <w:t>執行應注意</w:t>
      </w:r>
    </w:p>
    <w:p w:rsidR="00D823D2" w:rsidRPr="00D823D2" w:rsidRDefault="00D823D2">
      <w:pPr>
        <w:autoSpaceDE w:val="0"/>
        <w:autoSpaceDN w:val="0"/>
        <w:adjustRightInd w:val="0"/>
        <w:spacing w:before="75"/>
        <w:ind w:left="1494"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事項</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辦理。</w:t>
      </w:r>
    </w:p>
    <w:p w:rsidR="00D823D2" w:rsidRPr="00D823D2" w:rsidRDefault="00D823D2">
      <w:pPr>
        <w:autoSpaceDE w:val="0"/>
        <w:autoSpaceDN w:val="0"/>
        <w:adjustRightInd w:val="0"/>
        <w:spacing w:before="59" w:line="464" w:lineRule="exact"/>
        <w:ind w:left="1541" w:right="41" w:hanging="986"/>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（十二）</w:t>
      </w:r>
      <w:r w:rsidRPr="00D823D2">
        <w:rPr>
          <w:rFonts w:ascii="Times New Roman" w:eastAsia="標楷體" w:hAnsi="標楷體" w:hint="eastAsia"/>
          <w:color w:val="000000"/>
          <w:spacing w:val="-2"/>
          <w:kern w:val="0"/>
          <w:szCs w:val="24"/>
        </w:rPr>
        <w:t>歲</w:t>
      </w:r>
      <w:r w:rsidRPr="00D823D2">
        <w:rPr>
          <w:rFonts w:ascii="Times New Roman" w:eastAsia="標楷體" w:hAnsi="標楷體" w:hint="eastAsia"/>
          <w:color w:val="000000"/>
          <w:kern w:val="0"/>
          <w:szCs w:val="24"/>
        </w:rPr>
        <w:t>出預</w:t>
      </w:r>
      <w:r w:rsidRPr="00D823D2">
        <w:rPr>
          <w:rFonts w:ascii="Times New Roman" w:eastAsia="標楷體" w:hAnsi="標楷體" w:hint="eastAsia"/>
          <w:color w:val="000000"/>
          <w:spacing w:val="-2"/>
          <w:kern w:val="0"/>
          <w:szCs w:val="24"/>
        </w:rPr>
        <w:t>算</w:t>
      </w:r>
      <w:r w:rsidRPr="00D823D2">
        <w:rPr>
          <w:rFonts w:ascii="Times New Roman" w:eastAsia="標楷體" w:hAnsi="標楷體" w:hint="eastAsia"/>
          <w:color w:val="000000"/>
          <w:spacing w:val="-8"/>
          <w:kern w:val="0"/>
          <w:szCs w:val="24"/>
        </w:rPr>
        <w:t>中，</w:t>
      </w:r>
      <w:r w:rsidRPr="00D823D2">
        <w:rPr>
          <w:rFonts w:ascii="Times New Roman" w:eastAsia="標楷體" w:hAnsi="標楷體" w:hint="eastAsia"/>
          <w:color w:val="000000"/>
          <w:kern w:val="0"/>
          <w:szCs w:val="24"/>
        </w:rPr>
        <w:t>以特</w:t>
      </w:r>
      <w:r w:rsidRPr="00D823D2">
        <w:rPr>
          <w:rFonts w:ascii="Times New Roman" w:eastAsia="標楷體" w:hAnsi="標楷體" w:hint="eastAsia"/>
          <w:color w:val="000000"/>
          <w:spacing w:val="-2"/>
          <w:kern w:val="0"/>
          <w:szCs w:val="24"/>
        </w:rPr>
        <w:t>定</w:t>
      </w:r>
      <w:r w:rsidRPr="00D823D2">
        <w:rPr>
          <w:rFonts w:ascii="Times New Roman" w:eastAsia="標楷體" w:hAnsi="標楷體" w:hint="eastAsia"/>
          <w:color w:val="000000"/>
          <w:kern w:val="0"/>
          <w:szCs w:val="24"/>
        </w:rPr>
        <w:t>收入</w:t>
      </w:r>
      <w:r w:rsidRPr="00D823D2">
        <w:rPr>
          <w:rFonts w:ascii="Times New Roman" w:eastAsia="標楷體" w:hAnsi="標楷體" w:hint="eastAsia"/>
          <w:color w:val="000000"/>
          <w:spacing w:val="-2"/>
          <w:kern w:val="0"/>
          <w:szCs w:val="24"/>
        </w:rPr>
        <w:t>為</w:t>
      </w:r>
      <w:r w:rsidRPr="00D823D2">
        <w:rPr>
          <w:rFonts w:ascii="Times New Roman" w:eastAsia="標楷體" w:hAnsi="標楷體" w:hint="eastAsia"/>
          <w:color w:val="000000"/>
          <w:kern w:val="0"/>
          <w:szCs w:val="24"/>
        </w:rPr>
        <w:t>財源於</w:t>
      </w:r>
      <w:r w:rsidRPr="00D823D2">
        <w:rPr>
          <w:rFonts w:ascii="Times New Roman" w:eastAsia="標楷體" w:hAnsi="標楷體" w:hint="eastAsia"/>
          <w:color w:val="000000"/>
          <w:spacing w:val="-2"/>
          <w:kern w:val="0"/>
          <w:szCs w:val="24"/>
        </w:rPr>
        <w:t>預</w:t>
      </w:r>
      <w:r w:rsidRPr="00D823D2">
        <w:rPr>
          <w:rFonts w:ascii="Times New Roman" w:eastAsia="標楷體" w:hAnsi="標楷體" w:hint="eastAsia"/>
          <w:color w:val="000000"/>
          <w:kern w:val="0"/>
          <w:szCs w:val="24"/>
        </w:rPr>
        <w:t>算內</w:t>
      </w:r>
      <w:r w:rsidRPr="00D823D2">
        <w:rPr>
          <w:rFonts w:ascii="Times New Roman" w:eastAsia="標楷體" w:hAnsi="標楷體" w:hint="eastAsia"/>
          <w:color w:val="000000"/>
          <w:spacing w:val="-2"/>
          <w:kern w:val="0"/>
          <w:szCs w:val="24"/>
        </w:rPr>
        <w:t>註明</w:t>
      </w:r>
      <w:r w:rsidRPr="00D823D2">
        <w:rPr>
          <w:rFonts w:ascii="Times New Roman" w:eastAsia="標楷體" w:hAnsi="標楷體" w:hint="eastAsia"/>
          <w:color w:val="000000"/>
          <w:kern w:val="0"/>
          <w:szCs w:val="24"/>
        </w:rPr>
        <w:t>收支併</w:t>
      </w:r>
      <w:r w:rsidRPr="00D823D2">
        <w:rPr>
          <w:rFonts w:ascii="Times New Roman" w:eastAsia="標楷體" w:hAnsi="標楷體" w:hint="eastAsia"/>
          <w:color w:val="000000"/>
          <w:spacing w:val="-2"/>
          <w:kern w:val="0"/>
          <w:szCs w:val="24"/>
        </w:rPr>
        <w:t>列</w:t>
      </w:r>
      <w:r w:rsidRPr="00D823D2">
        <w:rPr>
          <w:rFonts w:ascii="Times New Roman" w:eastAsia="標楷體" w:hAnsi="標楷體" w:hint="eastAsia"/>
          <w:color w:val="000000"/>
          <w:spacing w:val="-8"/>
          <w:kern w:val="0"/>
          <w:szCs w:val="24"/>
        </w:rPr>
        <w:t>者，</w:t>
      </w:r>
      <w:r w:rsidRPr="00D823D2">
        <w:rPr>
          <w:rFonts w:ascii="Times New Roman" w:eastAsia="標楷體" w:hAnsi="標楷體" w:hint="eastAsia"/>
          <w:color w:val="000000"/>
          <w:kern w:val="0"/>
          <w:szCs w:val="24"/>
        </w:rPr>
        <w:t>其歲</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出預算</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kern w:val="0"/>
          <w:szCs w:val="24"/>
        </w:rPr>
        <w:t>執</w:t>
      </w:r>
      <w:r w:rsidRPr="00D823D2">
        <w:rPr>
          <w:rFonts w:ascii="Times New Roman" w:eastAsia="標楷體" w:hAnsi="標楷體" w:hint="eastAsia"/>
          <w:color w:val="000000"/>
          <w:spacing w:val="-12"/>
          <w:kern w:val="0"/>
          <w:szCs w:val="24"/>
        </w:rPr>
        <w:t>行，</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kern w:val="0"/>
          <w:szCs w:val="24"/>
        </w:rPr>
        <w:t>視歲入</w:t>
      </w:r>
      <w:r w:rsidRPr="00D823D2">
        <w:rPr>
          <w:rFonts w:ascii="Times New Roman" w:eastAsia="標楷體" w:hAnsi="標楷體" w:hint="eastAsia"/>
          <w:color w:val="000000"/>
          <w:spacing w:val="-2"/>
          <w:kern w:val="0"/>
          <w:szCs w:val="24"/>
        </w:rPr>
        <w:t>實</w:t>
      </w:r>
      <w:r w:rsidRPr="00D823D2">
        <w:rPr>
          <w:rFonts w:ascii="Times New Roman" w:eastAsia="標楷體" w:hAnsi="標楷體" w:hint="eastAsia"/>
          <w:color w:val="000000"/>
          <w:kern w:val="0"/>
          <w:szCs w:val="24"/>
        </w:rPr>
        <w:t>收情</w:t>
      </w:r>
      <w:r w:rsidRPr="00D823D2">
        <w:rPr>
          <w:rFonts w:ascii="Times New Roman" w:eastAsia="標楷體" w:hAnsi="標楷體" w:hint="eastAsia"/>
          <w:color w:val="000000"/>
          <w:spacing w:val="-12"/>
          <w:kern w:val="0"/>
          <w:szCs w:val="24"/>
        </w:rPr>
        <w:t>形</w:t>
      </w:r>
      <w:r w:rsidRPr="00D823D2">
        <w:rPr>
          <w:rFonts w:ascii="Times New Roman" w:eastAsia="標楷體" w:hAnsi="標楷體" w:hint="eastAsia"/>
          <w:color w:val="000000"/>
          <w:spacing w:val="-14"/>
          <w:kern w:val="0"/>
          <w:szCs w:val="24"/>
        </w:rPr>
        <w:t>，</w:t>
      </w:r>
      <w:r w:rsidRPr="00D823D2">
        <w:rPr>
          <w:rFonts w:ascii="Times New Roman" w:eastAsia="標楷體" w:hAnsi="標楷體" w:hint="eastAsia"/>
          <w:color w:val="000000"/>
          <w:kern w:val="0"/>
          <w:szCs w:val="24"/>
        </w:rPr>
        <w:t>嚴加控</w:t>
      </w:r>
      <w:r w:rsidRPr="00D823D2">
        <w:rPr>
          <w:rFonts w:ascii="Times New Roman" w:eastAsia="標楷體" w:hAnsi="標楷體" w:hint="eastAsia"/>
          <w:color w:val="000000"/>
          <w:spacing w:val="-12"/>
          <w:kern w:val="0"/>
          <w:szCs w:val="24"/>
        </w:rPr>
        <w:t>制</w:t>
      </w:r>
      <w:r w:rsidRPr="00D823D2">
        <w:rPr>
          <w:rFonts w:ascii="Times New Roman" w:eastAsia="標楷體" w:hAnsi="標楷體" w:hint="eastAsia"/>
          <w:color w:val="000000"/>
          <w:spacing w:val="-14"/>
          <w:kern w:val="0"/>
          <w:szCs w:val="24"/>
        </w:rPr>
        <w:t>，</w:t>
      </w:r>
      <w:r w:rsidRPr="00D823D2">
        <w:rPr>
          <w:rFonts w:ascii="Times New Roman" w:eastAsia="標楷體" w:hAnsi="標楷體" w:hint="eastAsia"/>
          <w:color w:val="000000"/>
          <w:kern w:val="0"/>
          <w:szCs w:val="24"/>
        </w:rPr>
        <w:t>該特</w:t>
      </w:r>
      <w:r w:rsidRPr="00D823D2">
        <w:rPr>
          <w:rFonts w:ascii="Times New Roman" w:eastAsia="標楷體" w:hAnsi="標楷體" w:hint="eastAsia"/>
          <w:color w:val="000000"/>
          <w:spacing w:val="-2"/>
          <w:kern w:val="0"/>
          <w:szCs w:val="24"/>
        </w:rPr>
        <w:t>定</w:t>
      </w:r>
      <w:r w:rsidRPr="00D823D2">
        <w:rPr>
          <w:rFonts w:ascii="Times New Roman" w:eastAsia="標楷體" w:hAnsi="標楷體" w:hint="eastAsia"/>
          <w:color w:val="000000"/>
          <w:kern w:val="0"/>
          <w:szCs w:val="24"/>
        </w:rPr>
        <w:t>收入如有</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超</w:t>
      </w:r>
      <w:r w:rsidRPr="00D823D2">
        <w:rPr>
          <w:rFonts w:ascii="Times New Roman" w:eastAsia="標楷體" w:hAnsi="標楷體" w:hint="eastAsia"/>
          <w:color w:val="000000"/>
          <w:spacing w:val="-10"/>
          <w:kern w:val="0"/>
          <w:szCs w:val="24"/>
        </w:rPr>
        <w:t>收</w:t>
      </w:r>
      <w:r w:rsidRPr="00D823D2">
        <w:rPr>
          <w:rFonts w:ascii="Times New Roman" w:eastAsia="標楷體" w:hAnsi="標楷體" w:hint="eastAsia"/>
          <w:color w:val="000000"/>
          <w:spacing w:val="-8"/>
          <w:kern w:val="0"/>
          <w:szCs w:val="24"/>
        </w:rPr>
        <w:t>，</w:t>
      </w:r>
      <w:r w:rsidRPr="00D823D2">
        <w:rPr>
          <w:rFonts w:ascii="Times New Roman" w:eastAsia="標楷體" w:hAnsi="標楷體" w:hint="eastAsia"/>
          <w:color w:val="000000"/>
          <w:kern w:val="0"/>
          <w:szCs w:val="24"/>
        </w:rPr>
        <w:t>除</w:t>
      </w:r>
      <w:r w:rsidRPr="00D823D2">
        <w:rPr>
          <w:rFonts w:ascii="Times New Roman" w:eastAsia="標楷體" w:hAnsi="標楷體" w:hint="eastAsia"/>
          <w:color w:val="000000"/>
          <w:spacing w:val="-2"/>
          <w:kern w:val="0"/>
          <w:szCs w:val="24"/>
        </w:rPr>
        <w:t>報</w:t>
      </w:r>
      <w:r w:rsidRPr="00D823D2">
        <w:rPr>
          <w:rFonts w:ascii="Times New Roman" w:eastAsia="標楷體" w:hAnsi="標楷體" w:hint="eastAsia"/>
          <w:color w:val="000000"/>
          <w:kern w:val="0"/>
          <w:szCs w:val="24"/>
        </w:rPr>
        <w:t>請核</w:t>
      </w:r>
      <w:r w:rsidRPr="00D823D2">
        <w:rPr>
          <w:rFonts w:ascii="Times New Roman" w:eastAsia="標楷體" w:hAnsi="標楷體" w:hint="eastAsia"/>
          <w:color w:val="000000"/>
          <w:spacing w:val="-2"/>
          <w:kern w:val="0"/>
          <w:szCs w:val="24"/>
        </w:rPr>
        <w:t>准</w:t>
      </w:r>
      <w:r w:rsidRPr="00D823D2">
        <w:rPr>
          <w:rFonts w:ascii="Times New Roman" w:eastAsia="標楷體" w:hAnsi="標楷體" w:hint="eastAsia"/>
          <w:color w:val="000000"/>
          <w:spacing w:val="-8"/>
          <w:kern w:val="0"/>
          <w:szCs w:val="24"/>
        </w:rPr>
        <w:t>外</w:t>
      </w:r>
      <w:r w:rsidRPr="00D823D2">
        <w:rPr>
          <w:rFonts w:ascii="Times New Roman" w:eastAsia="標楷體" w:hAnsi="標楷體" w:hint="eastAsia"/>
          <w:color w:val="000000"/>
          <w:spacing w:val="-10"/>
          <w:kern w:val="0"/>
          <w:szCs w:val="24"/>
        </w:rPr>
        <w:t>，</w:t>
      </w:r>
      <w:r w:rsidRPr="00D823D2">
        <w:rPr>
          <w:rFonts w:ascii="Times New Roman" w:eastAsia="標楷體" w:hAnsi="標楷體" w:hint="eastAsia"/>
          <w:color w:val="000000"/>
          <w:kern w:val="0"/>
          <w:szCs w:val="24"/>
        </w:rPr>
        <w:t>不得</w:t>
      </w:r>
      <w:r w:rsidRPr="00D823D2">
        <w:rPr>
          <w:rFonts w:ascii="Times New Roman" w:eastAsia="標楷體" w:hAnsi="標楷體" w:hint="eastAsia"/>
          <w:color w:val="000000"/>
          <w:spacing w:val="-2"/>
          <w:kern w:val="0"/>
          <w:szCs w:val="24"/>
        </w:rPr>
        <w:t>超</w:t>
      </w:r>
      <w:r w:rsidRPr="00D823D2">
        <w:rPr>
          <w:rFonts w:ascii="Times New Roman" w:eastAsia="標楷體" w:hAnsi="標楷體" w:hint="eastAsia"/>
          <w:color w:val="000000"/>
          <w:spacing w:val="-10"/>
          <w:kern w:val="0"/>
          <w:szCs w:val="24"/>
        </w:rPr>
        <w:t>支</w:t>
      </w:r>
      <w:r w:rsidRPr="00D823D2">
        <w:rPr>
          <w:rFonts w:ascii="Times New Roman" w:eastAsia="標楷體" w:hAnsi="標楷體" w:hint="eastAsia"/>
          <w:color w:val="000000"/>
          <w:spacing w:val="-8"/>
          <w:kern w:val="0"/>
          <w:szCs w:val="24"/>
        </w:rPr>
        <w:t>；</w:t>
      </w:r>
      <w:r w:rsidRPr="00D823D2">
        <w:rPr>
          <w:rFonts w:ascii="Times New Roman" w:eastAsia="標楷體" w:hAnsi="標楷體" w:hint="eastAsia"/>
          <w:color w:val="000000"/>
          <w:spacing w:val="-2"/>
          <w:kern w:val="0"/>
          <w:szCs w:val="24"/>
        </w:rPr>
        <w:t>如</w:t>
      </w:r>
      <w:r w:rsidRPr="00D823D2">
        <w:rPr>
          <w:rFonts w:ascii="Times New Roman" w:eastAsia="標楷體" w:hAnsi="標楷體" w:hint="eastAsia"/>
          <w:color w:val="000000"/>
          <w:kern w:val="0"/>
          <w:szCs w:val="24"/>
        </w:rPr>
        <w:t>有短</w:t>
      </w:r>
      <w:r w:rsidRPr="00D823D2">
        <w:rPr>
          <w:rFonts w:ascii="Times New Roman" w:eastAsia="標楷體" w:hAnsi="標楷體" w:hint="eastAsia"/>
          <w:color w:val="000000"/>
          <w:spacing w:val="-10"/>
          <w:kern w:val="0"/>
          <w:szCs w:val="24"/>
        </w:rPr>
        <w:t>收</w:t>
      </w:r>
      <w:r w:rsidRPr="00D823D2">
        <w:rPr>
          <w:rFonts w:ascii="Times New Roman" w:eastAsia="標楷體" w:hAnsi="標楷體" w:hint="eastAsia"/>
          <w:color w:val="000000"/>
          <w:spacing w:val="-8"/>
          <w:kern w:val="0"/>
          <w:szCs w:val="24"/>
        </w:rPr>
        <w:t>，</w:t>
      </w:r>
      <w:r w:rsidRPr="00D823D2">
        <w:rPr>
          <w:rFonts w:ascii="Times New Roman" w:eastAsia="標楷體" w:hAnsi="標楷體" w:hint="eastAsia"/>
          <w:color w:val="000000"/>
          <w:spacing w:val="-2"/>
          <w:kern w:val="0"/>
          <w:szCs w:val="24"/>
        </w:rPr>
        <w:t>其</w:t>
      </w:r>
      <w:r w:rsidRPr="00D823D2">
        <w:rPr>
          <w:rFonts w:ascii="Times New Roman" w:eastAsia="標楷體" w:hAnsi="標楷體" w:hint="eastAsia"/>
          <w:color w:val="000000"/>
          <w:kern w:val="0"/>
          <w:szCs w:val="24"/>
        </w:rPr>
        <w:t>支出</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kern w:val="0"/>
          <w:szCs w:val="24"/>
        </w:rPr>
        <w:t>已實現之</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收入數</w:t>
      </w:r>
      <w:r w:rsidRPr="00D823D2">
        <w:rPr>
          <w:rFonts w:ascii="Times New Roman" w:eastAsia="標楷體" w:hAnsi="標楷體" w:hint="eastAsia"/>
          <w:color w:val="000000"/>
          <w:spacing w:val="-2"/>
          <w:kern w:val="0"/>
          <w:szCs w:val="24"/>
        </w:rPr>
        <w:t>為</w:t>
      </w:r>
      <w:r w:rsidRPr="00D823D2">
        <w:rPr>
          <w:rFonts w:ascii="Times New Roman" w:eastAsia="標楷體" w:hAnsi="標楷體" w:hint="eastAsia"/>
          <w:color w:val="000000"/>
          <w:kern w:val="0"/>
          <w:szCs w:val="24"/>
        </w:rPr>
        <w:t>限。</w:t>
      </w:r>
    </w:p>
    <w:p w:rsidR="00D823D2" w:rsidRPr="00D823D2" w:rsidRDefault="00D823D2">
      <w:pPr>
        <w:autoSpaceDE w:val="0"/>
        <w:autoSpaceDN w:val="0"/>
        <w:adjustRightInd w:val="0"/>
        <w:spacing w:before="95" w:line="359" w:lineRule="auto"/>
        <w:ind w:left="1541" w:right="69" w:hanging="986"/>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（十三</w:t>
      </w:r>
      <w:r w:rsidRPr="00D823D2">
        <w:rPr>
          <w:rFonts w:ascii="Times New Roman" w:eastAsia="標楷體" w:hAnsi="標楷體" w:hint="eastAsia"/>
          <w:color w:val="000000"/>
          <w:spacing w:val="-16"/>
          <w:kern w:val="0"/>
          <w:szCs w:val="24"/>
        </w:rPr>
        <w:t>）</w:t>
      </w:r>
      <w:r w:rsidRPr="00D823D2">
        <w:rPr>
          <w:rFonts w:ascii="Times New Roman" w:eastAsia="標楷體" w:hAnsi="標楷體" w:hint="eastAsia"/>
          <w:color w:val="000000"/>
          <w:spacing w:val="-2"/>
          <w:kern w:val="0"/>
          <w:szCs w:val="24"/>
        </w:rPr>
        <w:t>辦</w:t>
      </w:r>
      <w:r w:rsidRPr="00D823D2">
        <w:rPr>
          <w:rFonts w:ascii="Times New Roman" w:eastAsia="標楷體" w:hAnsi="標楷體" w:hint="eastAsia"/>
          <w:color w:val="000000"/>
          <w:kern w:val="0"/>
          <w:szCs w:val="24"/>
        </w:rPr>
        <w:t>理各</w:t>
      </w:r>
      <w:r w:rsidRPr="00D823D2">
        <w:rPr>
          <w:rFonts w:ascii="Times New Roman" w:eastAsia="標楷體" w:hAnsi="標楷體" w:hint="eastAsia"/>
          <w:color w:val="000000"/>
          <w:spacing w:val="-2"/>
          <w:kern w:val="0"/>
          <w:szCs w:val="24"/>
        </w:rPr>
        <w:t>項</w:t>
      </w:r>
      <w:r w:rsidRPr="00D823D2">
        <w:rPr>
          <w:rFonts w:ascii="Times New Roman" w:eastAsia="標楷體" w:hAnsi="標楷體" w:hint="eastAsia"/>
          <w:color w:val="000000"/>
          <w:kern w:val="0"/>
          <w:szCs w:val="24"/>
        </w:rPr>
        <w:t>運動競</w:t>
      </w:r>
      <w:r w:rsidRPr="00D823D2">
        <w:rPr>
          <w:rFonts w:ascii="Times New Roman" w:eastAsia="標楷體" w:hAnsi="標楷體" w:hint="eastAsia"/>
          <w:color w:val="000000"/>
          <w:spacing w:val="-2"/>
          <w:kern w:val="0"/>
          <w:szCs w:val="24"/>
        </w:rPr>
        <w:t>賽</w:t>
      </w:r>
      <w:r w:rsidRPr="00D823D2">
        <w:rPr>
          <w:rFonts w:ascii="Times New Roman" w:eastAsia="標楷體" w:hAnsi="標楷體" w:hint="eastAsia"/>
          <w:color w:val="000000"/>
          <w:kern w:val="0"/>
          <w:szCs w:val="24"/>
        </w:rPr>
        <w:t>所支</w:t>
      </w:r>
      <w:r w:rsidRPr="00D823D2">
        <w:rPr>
          <w:rFonts w:ascii="Times New Roman" w:eastAsia="標楷體" w:hAnsi="標楷體" w:hint="eastAsia"/>
          <w:color w:val="000000"/>
          <w:spacing w:val="-2"/>
          <w:kern w:val="0"/>
          <w:szCs w:val="24"/>
        </w:rPr>
        <w:t>給之</w:t>
      </w:r>
      <w:r w:rsidRPr="00D823D2">
        <w:rPr>
          <w:rFonts w:ascii="Times New Roman" w:eastAsia="標楷體" w:hAnsi="標楷體" w:hint="eastAsia"/>
          <w:color w:val="000000"/>
          <w:kern w:val="0"/>
          <w:szCs w:val="24"/>
        </w:rPr>
        <w:t>裁判</w:t>
      </w:r>
      <w:r w:rsidRPr="00D823D2">
        <w:rPr>
          <w:rFonts w:ascii="Times New Roman" w:eastAsia="標楷體" w:hAnsi="標楷體" w:hint="eastAsia"/>
          <w:color w:val="000000"/>
          <w:spacing w:val="-8"/>
          <w:kern w:val="0"/>
          <w:szCs w:val="24"/>
        </w:rPr>
        <w:t>費，</w:t>
      </w:r>
      <w:r w:rsidRPr="00D823D2">
        <w:rPr>
          <w:rFonts w:ascii="Times New Roman" w:eastAsia="標楷體" w:hAnsi="標楷體" w:hint="eastAsia"/>
          <w:color w:val="000000"/>
          <w:spacing w:val="-2"/>
          <w:kern w:val="0"/>
          <w:szCs w:val="24"/>
        </w:rPr>
        <w:t>如</w:t>
      </w:r>
      <w:r w:rsidRPr="00D823D2">
        <w:rPr>
          <w:rFonts w:ascii="Times New Roman" w:eastAsia="標楷體" w:hAnsi="標楷體" w:hint="eastAsia"/>
          <w:color w:val="000000"/>
          <w:kern w:val="0"/>
          <w:szCs w:val="24"/>
        </w:rPr>
        <w:t>以場</w:t>
      </w:r>
      <w:r w:rsidRPr="00D823D2">
        <w:rPr>
          <w:rFonts w:ascii="Times New Roman" w:eastAsia="標楷體" w:hAnsi="標楷體" w:hint="eastAsia"/>
          <w:color w:val="000000"/>
          <w:spacing w:val="-10"/>
          <w:kern w:val="0"/>
          <w:szCs w:val="24"/>
        </w:rPr>
        <w:t>計</w:t>
      </w:r>
      <w:r w:rsidRPr="00D823D2">
        <w:rPr>
          <w:rFonts w:ascii="Times New Roman" w:eastAsia="標楷體" w:hAnsi="標楷體" w:hint="eastAsia"/>
          <w:color w:val="000000"/>
          <w:spacing w:val="-8"/>
          <w:kern w:val="0"/>
          <w:szCs w:val="24"/>
        </w:rPr>
        <w:t>，</w:t>
      </w:r>
      <w:r w:rsidRPr="00D823D2">
        <w:rPr>
          <w:rFonts w:ascii="Times New Roman" w:eastAsia="標楷體" w:hAnsi="標楷體" w:hint="eastAsia"/>
          <w:color w:val="000000"/>
          <w:kern w:val="0"/>
          <w:szCs w:val="24"/>
        </w:rPr>
        <w:t>每人每</w:t>
      </w:r>
      <w:r w:rsidRPr="00D823D2">
        <w:rPr>
          <w:rFonts w:ascii="Times New Roman" w:eastAsia="標楷體" w:hAnsi="標楷體" w:hint="eastAsia"/>
          <w:color w:val="000000"/>
          <w:spacing w:val="-2"/>
          <w:kern w:val="0"/>
          <w:szCs w:val="24"/>
        </w:rPr>
        <w:t>日</w:t>
      </w:r>
      <w:r w:rsidRPr="00D823D2">
        <w:rPr>
          <w:rFonts w:ascii="Times New Roman" w:eastAsia="標楷體" w:hAnsi="標楷體" w:hint="eastAsia"/>
          <w:color w:val="000000"/>
          <w:kern w:val="0"/>
          <w:szCs w:val="24"/>
        </w:rPr>
        <w:t>支給數</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額仍以</w:t>
      </w:r>
      <w:r w:rsidRPr="00D823D2">
        <w:rPr>
          <w:rFonts w:ascii="Times New Roman" w:eastAsia="標楷體" w:hAnsi="標楷體" w:hint="eastAsia"/>
          <w:color w:val="000000"/>
          <w:spacing w:val="-2"/>
          <w:kern w:val="0"/>
          <w:szCs w:val="24"/>
        </w:rPr>
        <w:t>不</w:t>
      </w:r>
      <w:r w:rsidRPr="00D823D2">
        <w:rPr>
          <w:rFonts w:ascii="Times New Roman" w:eastAsia="標楷體" w:hAnsi="標楷體" w:hint="eastAsia"/>
          <w:color w:val="000000"/>
          <w:kern w:val="0"/>
          <w:szCs w:val="24"/>
        </w:rPr>
        <w:t>超過</w:t>
      </w:r>
      <w:r w:rsidRPr="00D823D2">
        <w:rPr>
          <w:rFonts w:ascii="Times New Roman" w:eastAsia="標楷體" w:hAnsi="標楷體" w:hint="eastAsia"/>
          <w:color w:val="000000"/>
          <w:spacing w:val="-2"/>
          <w:kern w:val="0"/>
          <w:szCs w:val="24"/>
        </w:rPr>
        <w:t>每日</w:t>
      </w:r>
      <w:r w:rsidRPr="00D823D2">
        <w:rPr>
          <w:rFonts w:ascii="Times New Roman" w:eastAsia="標楷體" w:hAnsi="標楷體" w:hint="eastAsia"/>
          <w:color w:val="000000"/>
          <w:kern w:val="0"/>
          <w:szCs w:val="24"/>
        </w:rPr>
        <w:t>最高限</w:t>
      </w:r>
      <w:r w:rsidRPr="00D823D2">
        <w:rPr>
          <w:rFonts w:ascii="Times New Roman" w:eastAsia="標楷體" w:hAnsi="標楷體" w:hint="eastAsia"/>
          <w:color w:val="000000"/>
          <w:spacing w:val="-2"/>
          <w:kern w:val="0"/>
          <w:szCs w:val="24"/>
        </w:rPr>
        <w:t>額</w:t>
      </w:r>
      <w:r w:rsidRPr="00D823D2">
        <w:rPr>
          <w:rFonts w:ascii="Times New Roman" w:eastAsia="標楷體" w:hAnsi="標楷體" w:hint="eastAsia"/>
          <w:color w:val="000000"/>
          <w:kern w:val="0"/>
          <w:szCs w:val="24"/>
        </w:rPr>
        <w:t>為原</w:t>
      </w:r>
      <w:r w:rsidRPr="00D823D2">
        <w:rPr>
          <w:rFonts w:ascii="Times New Roman" w:eastAsia="標楷體" w:hAnsi="標楷體" w:hint="eastAsia"/>
          <w:color w:val="000000"/>
          <w:spacing w:val="-2"/>
          <w:kern w:val="0"/>
          <w:szCs w:val="24"/>
        </w:rPr>
        <w:t>則</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35" w:line="359" w:lineRule="auto"/>
        <w:ind w:left="1541" w:right="71" w:hanging="986"/>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（十四</w:t>
      </w:r>
      <w:r w:rsidRPr="00D823D2">
        <w:rPr>
          <w:rFonts w:ascii="Times New Roman" w:eastAsia="標楷體" w:hAnsi="標楷體" w:hint="eastAsia"/>
          <w:color w:val="000000"/>
          <w:spacing w:val="-25"/>
          <w:kern w:val="0"/>
          <w:szCs w:val="24"/>
        </w:rPr>
        <w:t>）</w:t>
      </w:r>
      <w:r w:rsidRPr="00D823D2">
        <w:rPr>
          <w:rFonts w:ascii="Times New Roman" w:eastAsia="標楷體" w:hAnsi="標楷體" w:hint="eastAsia"/>
          <w:color w:val="000000"/>
          <w:spacing w:val="-2"/>
          <w:kern w:val="0"/>
          <w:szCs w:val="24"/>
        </w:rPr>
        <w:t>辦</w:t>
      </w:r>
      <w:r w:rsidRPr="00D823D2">
        <w:rPr>
          <w:rFonts w:ascii="Times New Roman" w:eastAsia="標楷體" w:hAnsi="標楷體" w:hint="eastAsia"/>
          <w:color w:val="000000"/>
          <w:kern w:val="0"/>
          <w:szCs w:val="24"/>
        </w:rPr>
        <w:t>理競</w:t>
      </w:r>
      <w:r w:rsidRPr="00D823D2">
        <w:rPr>
          <w:rFonts w:ascii="Times New Roman" w:eastAsia="標楷體" w:hAnsi="標楷體" w:hint="eastAsia"/>
          <w:color w:val="000000"/>
          <w:spacing w:val="-2"/>
          <w:kern w:val="0"/>
          <w:szCs w:val="24"/>
        </w:rPr>
        <w:t>賽</w:t>
      </w:r>
      <w:r w:rsidRPr="00D823D2">
        <w:rPr>
          <w:rFonts w:ascii="Times New Roman" w:eastAsia="標楷體" w:hAnsi="標楷體" w:hint="eastAsia"/>
          <w:color w:val="000000"/>
          <w:kern w:val="0"/>
          <w:szCs w:val="24"/>
        </w:rPr>
        <w:t>活動如</w:t>
      </w:r>
      <w:r w:rsidRPr="00D823D2">
        <w:rPr>
          <w:rFonts w:ascii="Times New Roman" w:eastAsia="標楷體" w:hAnsi="標楷體" w:hint="eastAsia"/>
          <w:color w:val="000000"/>
          <w:spacing w:val="-2"/>
          <w:kern w:val="0"/>
          <w:szCs w:val="24"/>
        </w:rPr>
        <w:t>有</w:t>
      </w:r>
      <w:r w:rsidRPr="00D823D2">
        <w:rPr>
          <w:rFonts w:ascii="Times New Roman" w:eastAsia="標楷體" w:hAnsi="標楷體" w:hint="eastAsia"/>
          <w:color w:val="000000"/>
          <w:kern w:val="0"/>
          <w:szCs w:val="24"/>
        </w:rPr>
        <w:t>穿著</w:t>
      </w:r>
      <w:r w:rsidRPr="00D823D2">
        <w:rPr>
          <w:rFonts w:ascii="Times New Roman" w:eastAsia="標楷體" w:hAnsi="標楷體" w:hint="eastAsia"/>
          <w:color w:val="000000"/>
          <w:spacing w:val="-2"/>
          <w:kern w:val="0"/>
          <w:szCs w:val="24"/>
        </w:rPr>
        <w:t>統一</w:t>
      </w:r>
      <w:r w:rsidRPr="00D823D2">
        <w:rPr>
          <w:rFonts w:ascii="Times New Roman" w:eastAsia="標楷體" w:hAnsi="標楷體" w:hint="eastAsia"/>
          <w:color w:val="000000"/>
          <w:kern w:val="0"/>
          <w:szCs w:val="24"/>
        </w:rPr>
        <w:t>制服之</w:t>
      </w:r>
      <w:r w:rsidRPr="00D823D2">
        <w:rPr>
          <w:rFonts w:ascii="Times New Roman" w:eastAsia="標楷體" w:hAnsi="標楷體" w:hint="eastAsia"/>
          <w:color w:val="000000"/>
          <w:spacing w:val="-2"/>
          <w:kern w:val="0"/>
          <w:szCs w:val="24"/>
        </w:rPr>
        <w:t>必</w:t>
      </w:r>
      <w:r w:rsidRPr="00D823D2">
        <w:rPr>
          <w:rFonts w:ascii="Times New Roman" w:eastAsia="標楷體" w:hAnsi="標楷體" w:hint="eastAsia"/>
          <w:color w:val="000000"/>
          <w:spacing w:val="-12"/>
          <w:kern w:val="0"/>
          <w:szCs w:val="24"/>
        </w:rPr>
        <w:t>要，</w:t>
      </w:r>
      <w:r w:rsidRPr="00D823D2">
        <w:rPr>
          <w:rFonts w:ascii="Times New Roman" w:eastAsia="標楷體" w:hAnsi="標楷體" w:hint="eastAsia"/>
          <w:color w:val="000000"/>
          <w:kern w:val="0"/>
          <w:szCs w:val="24"/>
        </w:rPr>
        <w:t>或</w:t>
      </w:r>
      <w:r w:rsidRPr="00D823D2">
        <w:rPr>
          <w:rFonts w:ascii="Times New Roman" w:eastAsia="標楷體" w:hAnsi="標楷體" w:hint="eastAsia"/>
          <w:color w:val="000000"/>
          <w:spacing w:val="-2"/>
          <w:kern w:val="0"/>
          <w:szCs w:val="24"/>
        </w:rPr>
        <w:t>經</w:t>
      </w:r>
      <w:r w:rsidRPr="00D823D2">
        <w:rPr>
          <w:rFonts w:ascii="Times New Roman" w:eastAsia="標楷體" w:hAnsi="標楷體" w:hint="eastAsia"/>
          <w:color w:val="000000"/>
          <w:kern w:val="0"/>
          <w:szCs w:val="24"/>
        </w:rPr>
        <w:t>專案簽</w:t>
      </w:r>
      <w:r w:rsidRPr="00D823D2">
        <w:rPr>
          <w:rFonts w:ascii="Times New Roman" w:eastAsia="標楷體" w:hAnsi="標楷體" w:hint="eastAsia"/>
          <w:color w:val="000000"/>
          <w:spacing w:val="-2"/>
          <w:kern w:val="0"/>
          <w:szCs w:val="24"/>
        </w:rPr>
        <w:t>請</w:t>
      </w:r>
      <w:r w:rsidRPr="00D823D2">
        <w:rPr>
          <w:rFonts w:ascii="Times New Roman" w:eastAsia="標楷體" w:hAnsi="標楷體" w:hint="eastAsia"/>
          <w:color w:val="000000"/>
          <w:kern w:val="0"/>
          <w:szCs w:val="24"/>
        </w:rPr>
        <w:t>核准</w:t>
      </w:r>
      <w:r w:rsidRPr="00D823D2">
        <w:rPr>
          <w:rFonts w:ascii="Times New Roman" w:eastAsia="標楷體" w:hAnsi="標楷體" w:hint="eastAsia"/>
          <w:color w:val="000000"/>
          <w:spacing w:val="-2"/>
          <w:kern w:val="0"/>
          <w:szCs w:val="24"/>
        </w:rPr>
        <w:t>服</w:t>
      </w:r>
      <w:r w:rsidRPr="00D823D2">
        <w:rPr>
          <w:rFonts w:ascii="Times New Roman" w:eastAsia="標楷體" w:hAnsi="標楷體" w:hint="eastAsia"/>
          <w:color w:val="000000"/>
          <w:kern w:val="0"/>
          <w:szCs w:val="24"/>
        </w:rPr>
        <w:t>裝</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費之採</w:t>
      </w:r>
      <w:r w:rsidRPr="00D823D2">
        <w:rPr>
          <w:rFonts w:ascii="Times New Roman" w:eastAsia="標楷體" w:hAnsi="標楷體" w:hint="eastAsia"/>
          <w:color w:val="000000"/>
          <w:spacing w:val="-2"/>
          <w:kern w:val="0"/>
          <w:szCs w:val="24"/>
        </w:rPr>
        <w:t>購</w:t>
      </w:r>
      <w:r w:rsidRPr="00D823D2">
        <w:rPr>
          <w:rFonts w:ascii="Times New Roman" w:eastAsia="標楷體" w:hAnsi="標楷體" w:hint="eastAsia"/>
          <w:color w:val="000000"/>
          <w:spacing w:val="-12"/>
          <w:kern w:val="0"/>
          <w:szCs w:val="24"/>
        </w:rPr>
        <w:t>者，</w:t>
      </w:r>
      <w:r w:rsidRPr="00D823D2">
        <w:rPr>
          <w:rFonts w:ascii="Times New Roman" w:eastAsia="標楷體" w:hAnsi="標楷體" w:hint="eastAsia"/>
          <w:color w:val="000000"/>
          <w:kern w:val="0"/>
          <w:szCs w:val="24"/>
        </w:rPr>
        <w:t>每</w:t>
      </w:r>
      <w:r w:rsidRPr="00D823D2">
        <w:rPr>
          <w:rFonts w:ascii="Times New Roman" w:eastAsia="標楷體" w:hAnsi="標楷體" w:hint="eastAsia"/>
          <w:color w:val="000000"/>
          <w:spacing w:val="-2"/>
          <w:kern w:val="0"/>
          <w:szCs w:val="24"/>
        </w:rPr>
        <w:t>人</w:t>
      </w:r>
      <w:r w:rsidRPr="00D823D2">
        <w:rPr>
          <w:rFonts w:ascii="Times New Roman" w:eastAsia="標楷體" w:hAnsi="標楷體" w:hint="eastAsia"/>
          <w:color w:val="000000"/>
          <w:kern w:val="0"/>
          <w:szCs w:val="24"/>
        </w:rPr>
        <w:t>每套最</w:t>
      </w:r>
      <w:r w:rsidRPr="00D823D2">
        <w:rPr>
          <w:rFonts w:ascii="Times New Roman" w:eastAsia="標楷體" w:hAnsi="標楷體" w:hint="eastAsia"/>
          <w:color w:val="000000"/>
          <w:spacing w:val="-2"/>
          <w:kern w:val="0"/>
          <w:szCs w:val="24"/>
        </w:rPr>
        <w:t>高</w:t>
      </w:r>
      <w:r w:rsidRPr="00D823D2">
        <w:rPr>
          <w:rFonts w:ascii="Times New Roman" w:eastAsia="標楷體" w:hAnsi="標楷體" w:hint="eastAsia"/>
          <w:color w:val="000000"/>
          <w:kern w:val="0"/>
          <w:szCs w:val="24"/>
        </w:rPr>
        <w:t>為二</w:t>
      </w:r>
      <w:r w:rsidRPr="00D823D2">
        <w:rPr>
          <w:rFonts w:ascii="Times New Roman" w:eastAsia="標楷體" w:hAnsi="標楷體" w:hint="eastAsia"/>
          <w:color w:val="000000"/>
          <w:spacing w:val="-2"/>
          <w:kern w:val="0"/>
          <w:szCs w:val="24"/>
        </w:rPr>
        <w:t>千</w:t>
      </w:r>
      <w:r w:rsidRPr="00D823D2">
        <w:rPr>
          <w:rFonts w:ascii="Times New Roman" w:eastAsia="標楷體" w:hAnsi="標楷體" w:hint="eastAsia"/>
          <w:color w:val="000000"/>
          <w:spacing w:val="-27"/>
          <w:kern w:val="0"/>
          <w:szCs w:val="24"/>
        </w:rPr>
        <w:t>元</w:t>
      </w:r>
      <w:r w:rsidRPr="00D823D2">
        <w:rPr>
          <w:rFonts w:ascii="Times New Roman" w:eastAsia="標楷體" w:hAnsi="標楷體" w:hint="eastAsia"/>
          <w:color w:val="000000"/>
          <w:kern w:val="0"/>
          <w:szCs w:val="24"/>
        </w:rPr>
        <w:t>（整套服</w:t>
      </w:r>
      <w:r w:rsidRPr="00D823D2">
        <w:rPr>
          <w:rFonts w:ascii="Times New Roman" w:eastAsia="標楷體" w:hAnsi="標楷體" w:hint="eastAsia"/>
          <w:color w:val="000000"/>
          <w:spacing w:val="-2"/>
          <w:kern w:val="0"/>
          <w:szCs w:val="24"/>
        </w:rPr>
        <w:t>裝</w:t>
      </w:r>
      <w:r w:rsidRPr="00D823D2">
        <w:rPr>
          <w:rFonts w:ascii="Times New Roman" w:eastAsia="標楷體" w:hAnsi="標楷體" w:hint="eastAsia"/>
          <w:color w:val="000000"/>
          <w:kern w:val="0"/>
          <w:szCs w:val="24"/>
        </w:rPr>
        <w:t>係指</w:t>
      </w:r>
      <w:r w:rsidRPr="00D823D2">
        <w:rPr>
          <w:rFonts w:ascii="Times New Roman" w:eastAsia="標楷體" w:hAnsi="標楷體" w:hint="eastAsia"/>
          <w:color w:val="000000"/>
          <w:spacing w:val="-2"/>
          <w:kern w:val="0"/>
          <w:szCs w:val="24"/>
        </w:rPr>
        <w:t>運</w:t>
      </w:r>
      <w:r w:rsidRPr="00D823D2">
        <w:rPr>
          <w:rFonts w:ascii="Times New Roman" w:eastAsia="標楷體" w:hAnsi="標楷體" w:hint="eastAsia"/>
          <w:color w:val="000000"/>
          <w:kern w:val="0"/>
          <w:szCs w:val="24"/>
        </w:rPr>
        <w:t>動</w:t>
      </w:r>
      <w:r w:rsidRPr="00D823D2">
        <w:rPr>
          <w:rFonts w:ascii="Times New Roman" w:eastAsia="標楷體" w:hAnsi="標楷體" w:hint="eastAsia"/>
          <w:color w:val="000000"/>
          <w:spacing w:val="-12"/>
          <w:kern w:val="0"/>
          <w:szCs w:val="24"/>
        </w:rPr>
        <w:t>服、</w:t>
      </w:r>
      <w:r w:rsidRPr="00D823D2">
        <w:rPr>
          <w:rFonts w:ascii="Times New Roman" w:eastAsia="標楷體" w:hAnsi="標楷體" w:hint="eastAsia"/>
          <w:color w:val="000000"/>
          <w:kern w:val="0"/>
          <w:szCs w:val="24"/>
        </w:rPr>
        <w:t>運</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2"/>
          <w:kern w:val="0"/>
          <w:szCs w:val="24"/>
        </w:rPr>
        <w:t>動褲</w:t>
      </w:r>
      <w:r w:rsidRPr="00D823D2">
        <w:rPr>
          <w:rFonts w:ascii="Times New Roman" w:eastAsia="標楷體" w:hAnsi="標楷體" w:hint="eastAsia"/>
          <w:color w:val="000000"/>
          <w:kern w:val="0"/>
          <w:szCs w:val="24"/>
        </w:rPr>
        <w:t>外</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尚</w:t>
      </w:r>
      <w:r w:rsidRPr="00D823D2">
        <w:rPr>
          <w:rFonts w:ascii="Times New Roman" w:eastAsia="標楷體" w:hAnsi="標楷體" w:hint="eastAsia"/>
          <w:color w:val="000000"/>
          <w:spacing w:val="2"/>
          <w:kern w:val="0"/>
          <w:szCs w:val="24"/>
        </w:rPr>
        <w:t>包</w:t>
      </w:r>
      <w:r w:rsidRPr="00D823D2">
        <w:rPr>
          <w:rFonts w:ascii="Times New Roman" w:eastAsia="標楷體" w:hAnsi="標楷體" w:hint="eastAsia"/>
          <w:color w:val="000000"/>
          <w:kern w:val="0"/>
          <w:szCs w:val="24"/>
        </w:rPr>
        <w:t>括帽</w:t>
      </w:r>
      <w:r w:rsidRPr="00D823D2">
        <w:rPr>
          <w:rFonts w:ascii="Times New Roman" w:eastAsia="標楷體" w:hAnsi="標楷體" w:hint="eastAsia"/>
          <w:color w:val="000000"/>
          <w:spacing w:val="2"/>
          <w:kern w:val="0"/>
          <w:szCs w:val="24"/>
        </w:rPr>
        <w:t>子、</w:t>
      </w:r>
      <w:r w:rsidRPr="00D823D2">
        <w:rPr>
          <w:rFonts w:ascii="Times New Roman" w:eastAsia="標楷體" w:hAnsi="標楷體" w:hint="eastAsia"/>
          <w:color w:val="000000"/>
          <w:kern w:val="0"/>
          <w:szCs w:val="24"/>
        </w:rPr>
        <w:t>襪</w:t>
      </w:r>
      <w:r w:rsidRPr="00D823D2">
        <w:rPr>
          <w:rFonts w:ascii="Times New Roman" w:eastAsia="標楷體" w:hAnsi="標楷體" w:hint="eastAsia"/>
          <w:color w:val="000000"/>
          <w:spacing w:val="2"/>
          <w:kern w:val="0"/>
          <w:szCs w:val="24"/>
        </w:rPr>
        <w:t>子</w:t>
      </w:r>
      <w:r w:rsidRPr="00D823D2">
        <w:rPr>
          <w:rFonts w:ascii="Times New Roman" w:eastAsia="標楷體" w:hAnsi="標楷體" w:hint="eastAsia"/>
          <w:color w:val="000000"/>
          <w:kern w:val="0"/>
          <w:szCs w:val="24"/>
        </w:rPr>
        <w:t>、</w:t>
      </w:r>
      <w:r w:rsidRPr="00D823D2">
        <w:rPr>
          <w:rFonts w:ascii="Times New Roman" w:eastAsia="標楷體" w:hAnsi="標楷體" w:hint="eastAsia"/>
          <w:color w:val="000000"/>
          <w:spacing w:val="2"/>
          <w:kern w:val="0"/>
          <w:szCs w:val="24"/>
        </w:rPr>
        <w:t>鞋</w:t>
      </w:r>
      <w:r w:rsidRPr="00D823D2">
        <w:rPr>
          <w:rFonts w:ascii="Times New Roman" w:eastAsia="標楷體" w:hAnsi="標楷體" w:hint="eastAsia"/>
          <w:color w:val="000000"/>
          <w:kern w:val="0"/>
          <w:szCs w:val="24"/>
        </w:rPr>
        <w:t>子</w:t>
      </w:r>
      <w:r w:rsidRPr="00D823D2">
        <w:rPr>
          <w:rFonts w:ascii="Times New Roman" w:eastAsia="標楷體" w:hAnsi="Times New Roman"/>
          <w:color w:val="000000"/>
          <w:kern w:val="0"/>
          <w:szCs w:val="24"/>
        </w:rPr>
        <w:t>…</w:t>
      </w:r>
      <w:r w:rsidRPr="00D823D2">
        <w:rPr>
          <w:rFonts w:ascii="Times New Roman" w:eastAsia="標楷體" w:hAnsi="標楷體" w:hint="eastAsia"/>
          <w:color w:val="000000"/>
          <w:spacing w:val="2"/>
          <w:kern w:val="0"/>
          <w:szCs w:val="24"/>
        </w:rPr>
        <w:t>等配</w:t>
      </w:r>
      <w:r w:rsidRPr="00D823D2">
        <w:rPr>
          <w:rFonts w:ascii="Times New Roman" w:eastAsia="標楷體" w:hAnsi="標楷體" w:hint="eastAsia"/>
          <w:color w:val="000000"/>
          <w:kern w:val="0"/>
          <w:szCs w:val="24"/>
        </w:rPr>
        <w:t>件</w:t>
      </w:r>
      <w:r w:rsidRPr="00D823D2">
        <w:rPr>
          <w:rFonts w:ascii="Times New Roman" w:eastAsia="標楷體" w:hAnsi="標楷體" w:hint="eastAsia"/>
          <w:color w:val="000000"/>
          <w:spacing w:val="-120"/>
          <w:kern w:val="0"/>
          <w:szCs w:val="24"/>
        </w:rPr>
        <w:t>）</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其</w:t>
      </w:r>
      <w:r w:rsidRPr="00D823D2">
        <w:rPr>
          <w:rFonts w:ascii="Times New Roman" w:eastAsia="標楷體" w:hAnsi="標楷體" w:hint="eastAsia"/>
          <w:color w:val="000000"/>
          <w:spacing w:val="2"/>
          <w:kern w:val="0"/>
          <w:szCs w:val="24"/>
        </w:rPr>
        <w:t>餘基</w:t>
      </w:r>
      <w:r w:rsidRPr="00D823D2">
        <w:rPr>
          <w:rFonts w:ascii="Times New Roman" w:eastAsia="標楷體" w:hAnsi="標楷體" w:hint="eastAsia"/>
          <w:color w:val="000000"/>
          <w:kern w:val="0"/>
          <w:szCs w:val="24"/>
        </w:rPr>
        <w:t>於</w:t>
      </w:r>
      <w:r w:rsidRPr="00D823D2">
        <w:rPr>
          <w:rFonts w:ascii="Times New Roman" w:eastAsia="標楷體" w:hAnsi="標楷體" w:hint="eastAsia"/>
          <w:color w:val="000000"/>
          <w:spacing w:val="2"/>
          <w:kern w:val="0"/>
          <w:szCs w:val="24"/>
        </w:rPr>
        <w:t>政府</w:t>
      </w:r>
      <w:r w:rsidRPr="00D823D2">
        <w:rPr>
          <w:rFonts w:ascii="Times New Roman" w:eastAsia="標楷體" w:hAnsi="標楷體" w:hint="eastAsia"/>
          <w:color w:val="000000"/>
          <w:kern w:val="0"/>
          <w:szCs w:val="24"/>
        </w:rPr>
        <w:t>財</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政負擔</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kern w:val="0"/>
          <w:szCs w:val="24"/>
        </w:rPr>
        <w:t>考量</w:t>
      </w:r>
      <w:r w:rsidRPr="00D823D2">
        <w:rPr>
          <w:rFonts w:ascii="Times New Roman" w:eastAsia="標楷體" w:hAnsi="標楷體" w:hint="eastAsia"/>
          <w:color w:val="000000"/>
          <w:spacing w:val="-2"/>
          <w:kern w:val="0"/>
          <w:szCs w:val="24"/>
        </w:rPr>
        <w:t>，不</w:t>
      </w:r>
      <w:r w:rsidRPr="00D823D2">
        <w:rPr>
          <w:rFonts w:ascii="Times New Roman" w:eastAsia="標楷體" w:hAnsi="標楷體" w:hint="eastAsia"/>
          <w:color w:val="000000"/>
          <w:kern w:val="0"/>
          <w:szCs w:val="24"/>
        </w:rPr>
        <w:t>再製發</w:t>
      </w:r>
      <w:r w:rsidRPr="00D823D2">
        <w:rPr>
          <w:rFonts w:ascii="Times New Roman" w:eastAsia="標楷體" w:hAnsi="標楷體" w:hint="eastAsia"/>
          <w:color w:val="000000"/>
          <w:spacing w:val="-2"/>
          <w:kern w:val="0"/>
          <w:szCs w:val="24"/>
        </w:rPr>
        <w:t>服</w:t>
      </w:r>
      <w:r w:rsidRPr="00D823D2">
        <w:rPr>
          <w:rFonts w:ascii="Times New Roman" w:eastAsia="標楷體" w:hAnsi="標楷體" w:hint="eastAsia"/>
          <w:color w:val="000000"/>
          <w:kern w:val="0"/>
          <w:szCs w:val="24"/>
        </w:rPr>
        <w:t>裝費。</w:t>
      </w:r>
    </w:p>
    <w:p w:rsidR="00D823D2" w:rsidRPr="00D823D2" w:rsidRDefault="00D823D2">
      <w:pPr>
        <w:autoSpaceDE w:val="0"/>
        <w:autoSpaceDN w:val="0"/>
        <w:adjustRightInd w:val="0"/>
        <w:spacing w:before="35" w:line="359" w:lineRule="auto"/>
        <w:ind w:left="1541" w:right="71" w:hanging="987"/>
        <w:jc w:val="both"/>
        <w:rPr>
          <w:rFonts w:ascii="Times New Roman" w:eastAsia="標楷體" w:hAnsi="Times New Roman"/>
          <w:color w:val="000000"/>
          <w:kern w:val="0"/>
          <w:szCs w:val="24"/>
        </w:rPr>
      </w:pPr>
      <w:r w:rsidRPr="00D823D2">
        <w:rPr>
          <w:rFonts w:ascii="Times New Roman" w:eastAsia="標楷體" w:hAnsi="標楷體" w:hint="eastAsia"/>
          <w:color w:val="000000"/>
          <w:spacing w:val="6"/>
          <w:kern w:val="0"/>
          <w:szCs w:val="24"/>
        </w:rPr>
        <w:t>（十五）辦理</w:t>
      </w:r>
      <w:r w:rsidRPr="00D823D2">
        <w:rPr>
          <w:rFonts w:ascii="Times New Roman" w:eastAsia="標楷體" w:hAnsi="標楷體" w:hint="eastAsia"/>
          <w:color w:val="000000"/>
          <w:spacing w:val="4"/>
          <w:kern w:val="0"/>
          <w:szCs w:val="24"/>
        </w:rPr>
        <w:t>各項</w:t>
      </w:r>
      <w:r w:rsidRPr="00D823D2">
        <w:rPr>
          <w:rFonts w:ascii="Times New Roman" w:eastAsia="標楷體" w:hAnsi="標楷體" w:hint="eastAsia"/>
          <w:color w:val="000000"/>
          <w:spacing w:val="6"/>
          <w:kern w:val="0"/>
          <w:szCs w:val="24"/>
        </w:rPr>
        <w:t>活動宣導託播</w:t>
      </w:r>
      <w:r w:rsidRPr="00D823D2">
        <w:rPr>
          <w:rFonts w:ascii="Times New Roman" w:eastAsia="標楷體" w:hAnsi="標楷體" w:hint="eastAsia"/>
          <w:color w:val="000000"/>
          <w:spacing w:val="4"/>
          <w:kern w:val="0"/>
          <w:szCs w:val="24"/>
        </w:rPr>
        <w:t>有需</w:t>
      </w:r>
      <w:r w:rsidRPr="00D823D2">
        <w:rPr>
          <w:rFonts w:ascii="Times New Roman" w:eastAsia="標楷體" w:hAnsi="標楷體" w:hint="eastAsia"/>
          <w:color w:val="000000"/>
          <w:spacing w:val="6"/>
          <w:kern w:val="0"/>
          <w:szCs w:val="24"/>
        </w:rPr>
        <w:t>透過電子媒體</w:t>
      </w:r>
      <w:r w:rsidRPr="00D823D2">
        <w:rPr>
          <w:rFonts w:ascii="Times New Roman" w:eastAsia="標楷體" w:hAnsi="標楷體" w:hint="eastAsia"/>
          <w:color w:val="000000"/>
          <w:spacing w:val="4"/>
          <w:kern w:val="0"/>
          <w:szCs w:val="24"/>
        </w:rPr>
        <w:t>宣導</w:t>
      </w:r>
      <w:r w:rsidRPr="00D823D2">
        <w:rPr>
          <w:rFonts w:ascii="Times New Roman" w:eastAsia="標楷體" w:hAnsi="標楷體" w:hint="eastAsia"/>
          <w:color w:val="000000"/>
          <w:spacing w:val="6"/>
          <w:kern w:val="0"/>
          <w:szCs w:val="24"/>
        </w:rPr>
        <w:t>者，除專案</w:t>
      </w:r>
      <w:r w:rsidRPr="00D823D2">
        <w:rPr>
          <w:rFonts w:ascii="Times New Roman" w:eastAsia="標楷體" w:hAnsi="標楷體" w:hint="eastAsia"/>
          <w:color w:val="000000"/>
          <w:spacing w:val="4"/>
          <w:kern w:val="0"/>
          <w:szCs w:val="24"/>
        </w:rPr>
        <w:t>核</w:t>
      </w:r>
      <w:r w:rsidRPr="00D823D2">
        <w:rPr>
          <w:rFonts w:ascii="Times New Roman" w:eastAsia="標楷體" w:hAnsi="標楷體" w:hint="eastAsia"/>
          <w:color w:val="000000"/>
          <w:kern w:val="0"/>
          <w:szCs w:val="24"/>
        </w:rPr>
        <w:t>准</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19"/>
          <w:kern w:val="0"/>
          <w:szCs w:val="24"/>
        </w:rPr>
        <w:t>外，</w:t>
      </w:r>
      <w:r w:rsidRPr="00D823D2">
        <w:rPr>
          <w:rFonts w:ascii="Times New Roman" w:eastAsia="標楷體" w:hAnsi="標楷體" w:hint="eastAsia"/>
          <w:color w:val="000000"/>
          <w:kern w:val="0"/>
          <w:szCs w:val="24"/>
        </w:rPr>
        <w:t>請依照</w:t>
      </w:r>
      <w:r w:rsidRPr="00D823D2">
        <w:rPr>
          <w:rFonts w:ascii="Times New Roman" w:eastAsia="標楷體" w:hAnsi="標楷體" w:hint="eastAsia"/>
          <w:color w:val="000000"/>
          <w:spacing w:val="-2"/>
          <w:kern w:val="0"/>
          <w:szCs w:val="24"/>
        </w:rPr>
        <w:t>澎</w:t>
      </w:r>
      <w:r w:rsidRPr="00D823D2">
        <w:rPr>
          <w:rFonts w:ascii="Times New Roman" w:eastAsia="標楷體" w:hAnsi="標楷體" w:hint="eastAsia"/>
          <w:color w:val="000000"/>
          <w:kern w:val="0"/>
          <w:szCs w:val="24"/>
        </w:rPr>
        <w:t>湖</w:t>
      </w:r>
      <w:r w:rsidRPr="00D823D2">
        <w:rPr>
          <w:rFonts w:ascii="Times New Roman" w:eastAsia="標楷體" w:hAnsi="標楷體" w:hint="eastAsia"/>
          <w:color w:val="000000"/>
          <w:spacing w:val="-2"/>
          <w:kern w:val="0"/>
          <w:szCs w:val="24"/>
        </w:rPr>
        <w:t>縣</w:t>
      </w:r>
      <w:r w:rsidRPr="00D823D2">
        <w:rPr>
          <w:rFonts w:ascii="Times New Roman" w:eastAsia="標楷體" w:hAnsi="標楷體" w:hint="eastAsia"/>
          <w:color w:val="000000"/>
          <w:kern w:val="0"/>
          <w:szCs w:val="24"/>
        </w:rPr>
        <w:t>政府電</w:t>
      </w:r>
      <w:r w:rsidRPr="00D823D2">
        <w:rPr>
          <w:rFonts w:ascii="Times New Roman" w:eastAsia="標楷體" w:hAnsi="標楷體" w:hint="eastAsia"/>
          <w:color w:val="000000"/>
          <w:spacing w:val="-2"/>
          <w:kern w:val="0"/>
          <w:szCs w:val="24"/>
        </w:rPr>
        <w:t>子</w:t>
      </w:r>
      <w:r w:rsidRPr="00D823D2">
        <w:rPr>
          <w:rFonts w:ascii="Times New Roman" w:eastAsia="標楷體" w:hAnsi="標楷體" w:hint="eastAsia"/>
          <w:color w:val="000000"/>
          <w:kern w:val="0"/>
          <w:szCs w:val="24"/>
        </w:rPr>
        <w:t>設備</w:t>
      </w:r>
      <w:r w:rsidRPr="00D823D2">
        <w:rPr>
          <w:rFonts w:ascii="Times New Roman" w:eastAsia="標楷體" w:hAnsi="標楷體" w:hint="eastAsia"/>
          <w:color w:val="000000"/>
          <w:spacing w:val="-2"/>
          <w:kern w:val="0"/>
          <w:szCs w:val="24"/>
        </w:rPr>
        <w:t>刊登</w:t>
      </w:r>
      <w:r w:rsidRPr="00D823D2">
        <w:rPr>
          <w:rFonts w:ascii="Times New Roman" w:eastAsia="標楷體" w:hAnsi="標楷體" w:hint="eastAsia"/>
          <w:color w:val="000000"/>
          <w:kern w:val="0"/>
          <w:szCs w:val="24"/>
        </w:rPr>
        <w:t>管理要</w:t>
      </w:r>
      <w:r w:rsidRPr="00D823D2">
        <w:rPr>
          <w:rFonts w:ascii="Times New Roman" w:eastAsia="標楷體" w:hAnsi="標楷體" w:hint="eastAsia"/>
          <w:color w:val="000000"/>
          <w:spacing w:val="-2"/>
          <w:kern w:val="0"/>
          <w:szCs w:val="24"/>
        </w:rPr>
        <w:t>點</w:t>
      </w:r>
      <w:r w:rsidRPr="00D823D2">
        <w:rPr>
          <w:rFonts w:ascii="Times New Roman" w:eastAsia="標楷體" w:hAnsi="標楷體" w:hint="eastAsia"/>
          <w:color w:val="000000"/>
          <w:kern w:val="0"/>
          <w:szCs w:val="24"/>
        </w:rPr>
        <w:t>辦</w:t>
      </w:r>
      <w:r w:rsidRPr="00D823D2">
        <w:rPr>
          <w:rFonts w:ascii="Times New Roman" w:eastAsia="標楷體" w:hAnsi="標楷體" w:hint="eastAsia"/>
          <w:color w:val="000000"/>
          <w:spacing w:val="-18"/>
          <w:kern w:val="0"/>
          <w:szCs w:val="24"/>
        </w:rPr>
        <w:t>理</w:t>
      </w:r>
      <w:r w:rsidRPr="00D823D2">
        <w:rPr>
          <w:rFonts w:ascii="Times New Roman" w:eastAsia="標楷體" w:hAnsi="標楷體" w:hint="eastAsia"/>
          <w:color w:val="000000"/>
          <w:spacing w:val="-19"/>
          <w:kern w:val="0"/>
          <w:szCs w:val="24"/>
        </w:rPr>
        <w:t>，</w:t>
      </w:r>
      <w:r w:rsidRPr="00D823D2">
        <w:rPr>
          <w:rFonts w:ascii="Times New Roman" w:eastAsia="標楷體" w:hAnsi="標楷體" w:hint="eastAsia"/>
          <w:color w:val="000000"/>
          <w:spacing w:val="-2"/>
          <w:kern w:val="0"/>
          <w:szCs w:val="24"/>
        </w:rPr>
        <w:t>一</w:t>
      </w:r>
      <w:r w:rsidRPr="00D823D2">
        <w:rPr>
          <w:rFonts w:ascii="Times New Roman" w:eastAsia="標楷體" w:hAnsi="標楷體" w:hint="eastAsia"/>
          <w:color w:val="000000"/>
          <w:kern w:val="0"/>
          <w:szCs w:val="24"/>
        </w:rPr>
        <w:t>律由本府</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電子看</w:t>
      </w:r>
      <w:r w:rsidRPr="00D823D2">
        <w:rPr>
          <w:rFonts w:ascii="Times New Roman" w:eastAsia="標楷體" w:hAnsi="標楷體" w:hint="eastAsia"/>
          <w:color w:val="000000"/>
          <w:spacing w:val="-2"/>
          <w:kern w:val="0"/>
          <w:szCs w:val="24"/>
        </w:rPr>
        <w:t>板</w:t>
      </w:r>
      <w:r w:rsidRPr="00D823D2">
        <w:rPr>
          <w:rFonts w:ascii="Times New Roman" w:eastAsia="標楷體" w:hAnsi="標楷體" w:hint="eastAsia"/>
          <w:color w:val="000000"/>
          <w:kern w:val="0"/>
          <w:szCs w:val="24"/>
        </w:rPr>
        <w:t>進行</w:t>
      </w:r>
      <w:r w:rsidRPr="00D823D2">
        <w:rPr>
          <w:rFonts w:ascii="Times New Roman" w:eastAsia="標楷體" w:hAnsi="標楷體" w:hint="eastAsia"/>
          <w:color w:val="000000"/>
          <w:spacing w:val="-2"/>
          <w:kern w:val="0"/>
          <w:szCs w:val="24"/>
        </w:rPr>
        <w:t>託播</w:t>
      </w:r>
      <w:r w:rsidRPr="00D823D2">
        <w:rPr>
          <w:rFonts w:ascii="Times New Roman" w:eastAsia="標楷體" w:hAnsi="標楷體" w:hint="eastAsia"/>
          <w:color w:val="000000"/>
          <w:kern w:val="0"/>
          <w:szCs w:val="24"/>
        </w:rPr>
        <w:t>辦理，</w:t>
      </w:r>
      <w:r w:rsidRPr="00D823D2">
        <w:rPr>
          <w:rFonts w:ascii="Times New Roman" w:eastAsia="標楷體" w:hAnsi="標楷體" w:hint="eastAsia"/>
          <w:color w:val="000000"/>
          <w:spacing w:val="-2"/>
          <w:kern w:val="0"/>
          <w:szCs w:val="24"/>
        </w:rPr>
        <w:t>不</w:t>
      </w:r>
      <w:r w:rsidRPr="00D823D2">
        <w:rPr>
          <w:rFonts w:ascii="Times New Roman" w:eastAsia="標楷體" w:hAnsi="標楷體" w:hint="eastAsia"/>
          <w:color w:val="000000"/>
          <w:kern w:val="0"/>
          <w:szCs w:val="24"/>
        </w:rPr>
        <w:t>再委</w:t>
      </w:r>
      <w:r w:rsidRPr="00D823D2">
        <w:rPr>
          <w:rFonts w:ascii="Times New Roman" w:eastAsia="標楷體" w:hAnsi="標楷體" w:hint="eastAsia"/>
          <w:color w:val="000000"/>
          <w:spacing w:val="-2"/>
          <w:kern w:val="0"/>
          <w:szCs w:val="24"/>
        </w:rPr>
        <w:t>外託</w:t>
      </w:r>
      <w:r w:rsidRPr="00D823D2">
        <w:rPr>
          <w:rFonts w:ascii="Times New Roman" w:eastAsia="標楷體" w:hAnsi="標楷體" w:hint="eastAsia"/>
          <w:color w:val="000000"/>
          <w:kern w:val="0"/>
          <w:szCs w:val="24"/>
        </w:rPr>
        <w:t>播。</w:t>
      </w:r>
    </w:p>
    <w:p w:rsidR="00D823D2" w:rsidRPr="00D823D2" w:rsidRDefault="00D823D2">
      <w:pPr>
        <w:autoSpaceDE w:val="0"/>
        <w:autoSpaceDN w:val="0"/>
        <w:adjustRightInd w:val="0"/>
        <w:spacing w:before="35"/>
        <w:ind w:left="117"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二、公</w:t>
      </w:r>
      <w:r w:rsidRPr="00D823D2">
        <w:rPr>
          <w:rFonts w:ascii="Times New Roman" w:eastAsia="標楷體" w:hAnsi="標楷體" w:hint="eastAsia"/>
          <w:color w:val="000000"/>
          <w:spacing w:val="-2"/>
          <w:kern w:val="0"/>
          <w:szCs w:val="24"/>
        </w:rPr>
        <w:t>務</w:t>
      </w:r>
      <w:r w:rsidRPr="00D823D2">
        <w:rPr>
          <w:rFonts w:ascii="Times New Roman" w:eastAsia="標楷體" w:hAnsi="標楷體" w:hint="eastAsia"/>
          <w:color w:val="000000"/>
          <w:kern w:val="0"/>
          <w:szCs w:val="24"/>
        </w:rPr>
        <w:t>機關</w:t>
      </w:r>
      <w:r w:rsidRPr="00D823D2">
        <w:rPr>
          <w:rFonts w:ascii="Times New Roman" w:eastAsia="標楷體" w:hAnsi="標楷體" w:hint="eastAsia"/>
          <w:color w:val="000000"/>
          <w:spacing w:val="-2"/>
          <w:kern w:val="0"/>
          <w:szCs w:val="24"/>
        </w:rPr>
        <w:t>部分：</w:t>
      </w:r>
    </w:p>
    <w:p w:rsidR="00D823D2" w:rsidRPr="00D823D2" w:rsidRDefault="00D823D2">
      <w:pPr>
        <w:autoSpaceDE w:val="0"/>
        <w:autoSpaceDN w:val="0"/>
        <w:adjustRightInd w:val="0"/>
        <w:spacing w:before="4"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ind w:left="519"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（一）</w:t>
      </w:r>
      <w:r w:rsidRPr="00D823D2">
        <w:rPr>
          <w:rFonts w:ascii="Times New Roman" w:eastAsia="標楷體" w:hAnsi="標楷體" w:hint="eastAsia"/>
          <w:color w:val="000000"/>
          <w:spacing w:val="-2"/>
          <w:kern w:val="0"/>
          <w:szCs w:val="24"/>
        </w:rPr>
        <w:t>依</w:t>
      </w:r>
      <w:r w:rsidRPr="00D823D2">
        <w:rPr>
          <w:rFonts w:ascii="Times New Roman" w:eastAsia="標楷體" w:hAnsi="標楷體" w:hint="eastAsia"/>
          <w:color w:val="000000"/>
          <w:kern w:val="0"/>
          <w:szCs w:val="24"/>
        </w:rPr>
        <w:t>本措</w:t>
      </w:r>
      <w:r w:rsidRPr="00D823D2">
        <w:rPr>
          <w:rFonts w:ascii="Times New Roman" w:eastAsia="標楷體" w:hAnsi="標楷體" w:hint="eastAsia"/>
          <w:color w:val="000000"/>
          <w:spacing w:val="-2"/>
          <w:kern w:val="0"/>
          <w:szCs w:val="24"/>
        </w:rPr>
        <w:t>施一</w:t>
      </w:r>
      <w:r w:rsidRPr="00D823D2">
        <w:rPr>
          <w:rFonts w:ascii="Times New Roman" w:eastAsia="標楷體" w:hAnsi="標楷體" w:hint="eastAsia"/>
          <w:color w:val="000000"/>
          <w:kern w:val="0"/>
          <w:szCs w:val="24"/>
        </w:rPr>
        <w:t>、一般</w:t>
      </w:r>
      <w:r w:rsidRPr="00D823D2">
        <w:rPr>
          <w:rFonts w:ascii="Times New Roman" w:eastAsia="標楷體" w:hAnsi="標楷體" w:hint="eastAsia"/>
          <w:color w:val="000000"/>
          <w:spacing w:val="-2"/>
          <w:kern w:val="0"/>
          <w:szCs w:val="24"/>
        </w:rPr>
        <w:t>節</w:t>
      </w:r>
      <w:r w:rsidRPr="00D823D2">
        <w:rPr>
          <w:rFonts w:ascii="Times New Roman" w:eastAsia="標楷體" w:hAnsi="標楷體" w:hint="eastAsia"/>
          <w:color w:val="000000"/>
          <w:kern w:val="0"/>
          <w:szCs w:val="24"/>
        </w:rPr>
        <w:t>約事</w:t>
      </w:r>
      <w:r w:rsidRPr="00D823D2">
        <w:rPr>
          <w:rFonts w:ascii="Times New Roman" w:eastAsia="標楷體" w:hAnsi="標楷體" w:hint="eastAsia"/>
          <w:color w:val="000000"/>
          <w:spacing w:val="-2"/>
          <w:kern w:val="0"/>
          <w:szCs w:val="24"/>
        </w:rPr>
        <w:t>項撙</w:t>
      </w:r>
      <w:r w:rsidRPr="00D823D2">
        <w:rPr>
          <w:rFonts w:ascii="Times New Roman" w:eastAsia="標楷體" w:hAnsi="標楷體" w:hint="eastAsia"/>
          <w:color w:val="000000"/>
          <w:kern w:val="0"/>
          <w:szCs w:val="24"/>
        </w:rPr>
        <w:t>節支出。</w:t>
      </w:r>
    </w:p>
    <w:p w:rsidR="00D823D2" w:rsidRPr="00D823D2" w:rsidRDefault="00D823D2">
      <w:pPr>
        <w:autoSpaceDE w:val="0"/>
        <w:autoSpaceDN w:val="0"/>
        <w:adjustRightInd w:val="0"/>
        <w:spacing w:before="4"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359" w:lineRule="auto"/>
        <w:ind w:left="484" w:right="97"/>
        <w:jc w:val="center"/>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（二）</w:t>
      </w:r>
      <w:r w:rsidRPr="00D823D2">
        <w:rPr>
          <w:rFonts w:ascii="Times New Roman" w:eastAsia="標楷體" w:hAnsi="標楷體" w:hint="eastAsia"/>
          <w:color w:val="000000"/>
          <w:spacing w:val="-2"/>
          <w:kern w:val="0"/>
          <w:szCs w:val="24"/>
        </w:rPr>
        <w:t>凡</w:t>
      </w:r>
      <w:r w:rsidRPr="00D823D2">
        <w:rPr>
          <w:rFonts w:ascii="Times New Roman" w:eastAsia="標楷體" w:hAnsi="標楷體" w:hint="eastAsia"/>
          <w:color w:val="000000"/>
          <w:kern w:val="0"/>
          <w:szCs w:val="24"/>
        </w:rPr>
        <w:t>屬縣</w:t>
      </w:r>
      <w:r w:rsidRPr="00D823D2">
        <w:rPr>
          <w:rFonts w:ascii="Times New Roman" w:eastAsia="標楷體" w:hAnsi="標楷體" w:hint="eastAsia"/>
          <w:color w:val="000000"/>
          <w:spacing w:val="-2"/>
          <w:kern w:val="0"/>
          <w:szCs w:val="24"/>
        </w:rPr>
        <w:t>籌財</w:t>
      </w:r>
      <w:r w:rsidRPr="00D823D2">
        <w:rPr>
          <w:rFonts w:ascii="Times New Roman" w:eastAsia="標楷體" w:hAnsi="標楷體" w:hint="eastAsia"/>
          <w:color w:val="000000"/>
          <w:kern w:val="0"/>
          <w:szCs w:val="24"/>
        </w:rPr>
        <w:t>源辦理</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kern w:val="0"/>
          <w:szCs w:val="24"/>
        </w:rPr>
        <w:t>各項</w:t>
      </w:r>
      <w:r w:rsidRPr="00D823D2">
        <w:rPr>
          <w:rFonts w:ascii="Times New Roman" w:eastAsia="標楷體" w:hAnsi="標楷體" w:hint="eastAsia"/>
          <w:color w:val="000000"/>
          <w:spacing w:val="-2"/>
          <w:kern w:val="0"/>
          <w:szCs w:val="24"/>
        </w:rPr>
        <w:t>工程</w:t>
      </w:r>
      <w:r w:rsidRPr="00D823D2">
        <w:rPr>
          <w:rFonts w:ascii="Times New Roman" w:eastAsia="標楷體" w:hAnsi="標楷體" w:hint="eastAsia"/>
          <w:color w:val="000000"/>
          <w:kern w:val="0"/>
          <w:szCs w:val="24"/>
        </w:rPr>
        <w:t>、財</w:t>
      </w:r>
      <w:r w:rsidRPr="00D823D2">
        <w:rPr>
          <w:rFonts w:ascii="Times New Roman" w:eastAsia="標楷體" w:hAnsi="標楷體" w:hint="eastAsia"/>
          <w:color w:val="000000"/>
          <w:spacing w:val="-2"/>
          <w:kern w:val="0"/>
          <w:szCs w:val="24"/>
        </w:rPr>
        <w:t>務</w:t>
      </w:r>
      <w:r w:rsidRPr="00D823D2">
        <w:rPr>
          <w:rFonts w:ascii="Times New Roman" w:eastAsia="標楷體" w:hAnsi="標楷體" w:hint="eastAsia"/>
          <w:color w:val="000000"/>
          <w:kern w:val="0"/>
          <w:szCs w:val="24"/>
        </w:rPr>
        <w:t>、勞務</w:t>
      </w:r>
      <w:r w:rsidRPr="00D823D2">
        <w:rPr>
          <w:rFonts w:ascii="Times New Roman" w:eastAsia="標楷體" w:hAnsi="標楷體" w:hint="eastAsia"/>
          <w:color w:val="000000"/>
          <w:spacing w:val="-2"/>
          <w:kern w:val="0"/>
          <w:szCs w:val="24"/>
        </w:rPr>
        <w:t>採購</w:t>
      </w:r>
      <w:r w:rsidRPr="00D823D2">
        <w:rPr>
          <w:rFonts w:ascii="Times New Roman" w:eastAsia="標楷體" w:hAnsi="標楷體" w:hint="eastAsia"/>
          <w:color w:val="000000"/>
          <w:kern w:val="0"/>
          <w:szCs w:val="24"/>
        </w:rPr>
        <w:t>發包節</w:t>
      </w:r>
      <w:r w:rsidRPr="00D823D2">
        <w:rPr>
          <w:rFonts w:ascii="Times New Roman" w:eastAsia="標楷體" w:hAnsi="標楷體" w:hint="eastAsia"/>
          <w:color w:val="000000"/>
          <w:spacing w:val="-2"/>
          <w:kern w:val="0"/>
          <w:szCs w:val="24"/>
        </w:rPr>
        <w:t>餘</w:t>
      </w:r>
      <w:r w:rsidRPr="00D823D2">
        <w:rPr>
          <w:rFonts w:ascii="Times New Roman" w:eastAsia="標楷體" w:hAnsi="標楷體" w:hint="eastAsia"/>
          <w:color w:val="000000"/>
          <w:kern w:val="0"/>
          <w:szCs w:val="24"/>
        </w:rPr>
        <w:t>款，</w:t>
      </w:r>
      <w:r w:rsidRPr="00D823D2">
        <w:rPr>
          <w:rFonts w:ascii="Times New Roman" w:eastAsia="標楷體" w:hAnsi="標楷體" w:hint="eastAsia"/>
          <w:color w:val="000000"/>
          <w:spacing w:val="-1"/>
          <w:kern w:val="0"/>
          <w:szCs w:val="24"/>
        </w:rPr>
        <w:t>除</w:t>
      </w:r>
      <w:r w:rsidRPr="00D823D2">
        <w:rPr>
          <w:rFonts w:ascii="Times New Roman" w:eastAsia="標楷體" w:hAnsi="標楷體" w:hint="eastAsia"/>
          <w:color w:val="000000"/>
          <w:kern w:val="0"/>
          <w:szCs w:val="24"/>
        </w:rPr>
        <w:t>專</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案報請</w:t>
      </w:r>
      <w:r w:rsidRPr="00D823D2">
        <w:rPr>
          <w:rFonts w:ascii="Times New Roman" w:eastAsia="標楷體" w:hAnsi="標楷體" w:hint="eastAsia"/>
          <w:color w:val="000000"/>
          <w:spacing w:val="-2"/>
          <w:kern w:val="0"/>
          <w:szCs w:val="24"/>
        </w:rPr>
        <w:t>核</w:t>
      </w:r>
      <w:r w:rsidRPr="00D823D2">
        <w:rPr>
          <w:rFonts w:ascii="Times New Roman" w:eastAsia="標楷體" w:hAnsi="標楷體" w:hint="eastAsia"/>
          <w:color w:val="000000"/>
          <w:kern w:val="0"/>
          <w:szCs w:val="24"/>
        </w:rPr>
        <w:t>准或</w:t>
      </w:r>
      <w:r w:rsidRPr="00D823D2">
        <w:rPr>
          <w:rFonts w:ascii="Times New Roman" w:eastAsia="標楷體" w:hAnsi="標楷體" w:hint="eastAsia"/>
          <w:color w:val="000000"/>
          <w:spacing w:val="-2"/>
          <w:kern w:val="0"/>
          <w:szCs w:val="24"/>
        </w:rPr>
        <w:t>依其</w:t>
      </w:r>
      <w:r w:rsidRPr="00D823D2">
        <w:rPr>
          <w:rFonts w:ascii="Times New Roman" w:eastAsia="標楷體" w:hAnsi="標楷體" w:hint="eastAsia"/>
          <w:color w:val="000000"/>
          <w:kern w:val="0"/>
          <w:szCs w:val="24"/>
        </w:rPr>
        <w:t>自訂之</w:t>
      </w:r>
      <w:r w:rsidRPr="00D823D2">
        <w:rPr>
          <w:rFonts w:ascii="Times New Roman" w:eastAsia="標楷體" w:hAnsi="標楷體" w:hint="eastAsia"/>
          <w:color w:val="000000"/>
          <w:spacing w:val="-2"/>
          <w:kern w:val="0"/>
          <w:szCs w:val="24"/>
        </w:rPr>
        <w:t>相</w:t>
      </w:r>
      <w:r w:rsidRPr="00D823D2">
        <w:rPr>
          <w:rFonts w:ascii="Times New Roman" w:eastAsia="標楷體" w:hAnsi="標楷體" w:hint="eastAsia"/>
          <w:color w:val="000000"/>
          <w:kern w:val="0"/>
          <w:szCs w:val="24"/>
        </w:rPr>
        <w:t>關規</w:t>
      </w:r>
      <w:r w:rsidRPr="00D823D2">
        <w:rPr>
          <w:rFonts w:ascii="Times New Roman" w:eastAsia="標楷體" w:hAnsi="標楷體" w:hint="eastAsia"/>
          <w:color w:val="000000"/>
          <w:spacing w:val="-2"/>
          <w:kern w:val="0"/>
          <w:szCs w:val="24"/>
        </w:rPr>
        <w:t>範辦</w:t>
      </w:r>
      <w:r w:rsidRPr="00D823D2">
        <w:rPr>
          <w:rFonts w:ascii="Times New Roman" w:eastAsia="標楷體" w:hAnsi="標楷體" w:hint="eastAsia"/>
          <w:color w:val="000000"/>
          <w:kern w:val="0"/>
          <w:szCs w:val="24"/>
        </w:rPr>
        <w:t>理外，</w:t>
      </w:r>
      <w:r w:rsidRPr="00D823D2">
        <w:rPr>
          <w:rFonts w:ascii="Times New Roman" w:eastAsia="標楷體" w:hAnsi="標楷體" w:hint="eastAsia"/>
          <w:color w:val="000000"/>
          <w:spacing w:val="-2"/>
          <w:kern w:val="0"/>
          <w:szCs w:val="24"/>
        </w:rPr>
        <w:t>一</w:t>
      </w:r>
      <w:r w:rsidRPr="00D823D2">
        <w:rPr>
          <w:rFonts w:ascii="Times New Roman" w:eastAsia="標楷體" w:hAnsi="標楷體" w:hint="eastAsia"/>
          <w:color w:val="000000"/>
          <w:kern w:val="0"/>
          <w:szCs w:val="24"/>
        </w:rPr>
        <w:t>律不</w:t>
      </w:r>
      <w:r w:rsidRPr="00D823D2">
        <w:rPr>
          <w:rFonts w:ascii="Times New Roman" w:eastAsia="標楷體" w:hAnsi="標楷體" w:hint="eastAsia"/>
          <w:color w:val="000000"/>
          <w:spacing w:val="-2"/>
          <w:kern w:val="0"/>
          <w:szCs w:val="24"/>
        </w:rPr>
        <w:t>得動</w:t>
      </w:r>
      <w:r w:rsidRPr="00D823D2">
        <w:rPr>
          <w:rFonts w:ascii="Times New Roman" w:eastAsia="標楷體" w:hAnsi="標楷體" w:hint="eastAsia"/>
          <w:color w:val="000000"/>
          <w:spacing w:val="1"/>
          <w:kern w:val="0"/>
          <w:szCs w:val="24"/>
        </w:rPr>
        <w:t>支</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35"/>
        <w:ind w:left="469" w:right="83"/>
        <w:jc w:val="center"/>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（三</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凡屬縣</w:t>
      </w:r>
      <w:r w:rsidRPr="00D823D2">
        <w:rPr>
          <w:rFonts w:ascii="Times New Roman" w:eastAsia="標楷體" w:hAnsi="標楷體" w:hint="eastAsia"/>
          <w:color w:val="000000"/>
          <w:spacing w:val="-2"/>
          <w:kern w:val="0"/>
          <w:szCs w:val="24"/>
        </w:rPr>
        <w:t>籌財</w:t>
      </w:r>
      <w:r w:rsidRPr="00D823D2">
        <w:rPr>
          <w:rFonts w:ascii="Times New Roman" w:eastAsia="標楷體" w:hAnsi="標楷體" w:hint="eastAsia"/>
          <w:color w:val="000000"/>
          <w:kern w:val="0"/>
          <w:szCs w:val="24"/>
        </w:rPr>
        <w:t>源編列</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kern w:val="0"/>
          <w:szCs w:val="24"/>
        </w:rPr>
        <w:t>油料</w:t>
      </w:r>
      <w:r w:rsidRPr="00D823D2">
        <w:rPr>
          <w:rFonts w:ascii="Times New Roman" w:eastAsia="標楷體" w:hAnsi="標楷體" w:hint="eastAsia"/>
          <w:color w:val="000000"/>
          <w:spacing w:val="-2"/>
          <w:kern w:val="0"/>
          <w:szCs w:val="24"/>
        </w:rPr>
        <w:t>費列</w:t>
      </w:r>
      <w:r w:rsidRPr="00D823D2">
        <w:rPr>
          <w:rFonts w:ascii="Times New Roman" w:eastAsia="標楷體" w:hAnsi="標楷體" w:hint="eastAsia"/>
          <w:color w:val="000000"/>
          <w:spacing w:val="1"/>
          <w:kern w:val="0"/>
          <w:szCs w:val="24"/>
        </w:rPr>
        <w:t>為</w:t>
      </w:r>
      <w:r w:rsidRPr="00D823D2">
        <w:rPr>
          <w:rFonts w:ascii="Times New Roman" w:eastAsia="標楷體" w:hAnsi="標楷體" w:hint="eastAsia"/>
          <w:color w:val="000000"/>
          <w:kern w:val="0"/>
          <w:szCs w:val="24"/>
        </w:rPr>
        <w:t>預算</w:t>
      </w:r>
      <w:r w:rsidRPr="00D823D2">
        <w:rPr>
          <w:rFonts w:ascii="Times New Roman" w:eastAsia="標楷體" w:hAnsi="標楷體" w:hint="eastAsia"/>
          <w:color w:val="000000"/>
          <w:spacing w:val="-2"/>
          <w:kern w:val="0"/>
          <w:szCs w:val="24"/>
        </w:rPr>
        <w:t>執</w:t>
      </w:r>
      <w:r w:rsidRPr="00D823D2">
        <w:rPr>
          <w:rFonts w:ascii="Times New Roman" w:eastAsia="標楷體" w:hAnsi="標楷體" w:hint="eastAsia"/>
          <w:color w:val="000000"/>
          <w:kern w:val="0"/>
          <w:szCs w:val="24"/>
        </w:rPr>
        <w:t>行管</w:t>
      </w:r>
      <w:r w:rsidRPr="00D823D2">
        <w:rPr>
          <w:rFonts w:ascii="Times New Roman" w:eastAsia="標楷體" w:hAnsi="標楷體" w:hint="eastAsia"/>
          <w:color w:val="000000"/>
          <w:spacing w:val="-2"/>
          <w:kern w:val="0"/>
          <w:szCs w:val="24"/>
        </w:rPr>
        <w:t>制項</w:t>
      </w:r>
      <w:r w:rsidRPr="00D823D2">
        <w:rPr>
          <w:rFonts w:ascii="Times New Roman" w:eastAsia="標楷體" w:hAnsi="標楷體" w:hint="eastAsia"/>
          <w:color w:val="000000"/>
          <w:kern w:val="0"/>
          <w:szCs w:val="24"/>
        </w:rPr>
        <w:t>目，</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kern w:val="0"/>
          <w:szCs w:val="24"/>
        </w:rPr>
        <w:t>本緊縮</w:t>
      </w:r>
      <w:r w:rsidRPr="00D823D2">
        <w:rPr>
          <w:rFonts w:ascii="Times New Roman" w:eastAsia="標楷體" w:hAnsi="標楷體" w:hint="eastAsia"/>
          <w:color w:val="000000"/>
          <w:spacing w:val="-2"/>
          <w:kern w:val="0"/>
          <w:szCs w:val="24"/>
        </w:rPr>
        <w:t>及</w:t>
      </w:r>
      <w:r w:rsidRPr="00D823D2">
        <w:rPr>
          <w:rFonts w:ascii="Times New Roman" w:eastAsia="標楷體" w:hAnsi="標楷體" w:hint="eastAsia"/>
          <w:color w:val="000000"/>
          <w:kern w:val="0"/>
          <w:szCs w:val="24"/>
        </w:rPr>
        <w:t>節</w:t>
      </w:r>
    </w:p>
    <w:p w:rsidR="00D823D2" w:rsidRPr="00D823D2" w:rsidRDefault="00D823D2">
      <w:pPr>
        <w:autoSpaceDE w:val="0"/>
        <w:autoSpaceDN w:val="0"/>
        <w:adjustRightInd w:val="0"/>
        <w:spacing w:before="35"/>
        <w:ind w:left="469" w:right="83"/>
        <w:jc w:val="center"/>
        <w:rPr>
          <w:rFonts w:ascii="Times New Roman" w:eastAsia="標楷體" w:hAnsi="Times New Roman"/>
          <w:color w:val="000000"/>
          <w:kern w:val="0"/>
          <w:szCs w:val="24"/>
        </w:rPr>
        <w:sectPr w:rsidR="00D823D2" w:rsidRPr="00D823D2">
          <w:pgSz w:w="11120" w:h="15100"/>
          <w:pgMar w:top="1160" w:right="1280" w:bottom="1280" w:left="1480" w:header="950" w:footer="1087" w:gutter="0"/>
          <w:cols w:space="720" w:equalWidth="0">
            <w:col w:w="8360"/>
          </w:cols>
          <w:noEndnote/>
        </w:sect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8" w:line="280" w:lineRule="exact"/>
        <w:rPr>
          <w:rFonts w:ascii="Times New Roman" w:eastAsia="標楷體" w:hAnsi="Times New Roman"/>
          <w:color w:val="000000"/>
          <w:kern w:val="0"/>
          <w:sz w:val="28"/>
          <w:szCs w:val="28"/>
        </w:rPr>
      </w:pPr>
    </w:p>
    <w:p w:rsidR="00D823D2" w:rsidRPr="00D823D2" w:rsidRDefault="00D823D2">
      <w:pPr>
        <w:autoSpaceDE w:val="0"/>
        <w:autoSpaceDN w:val="0"/>
        <w:adjustRightInd w:val="0"/>
        <w:spacing w:line="287" w:lineRule="exact"/>
        <w:ind w:left="1325" w:right="-20"/>
        <w:rPr>
          <w:rFonts w:ascii="Times New Roman" w:eastAsia="標楷體" w:hAnsi="Times New Roman"/>
          <w:color w:val="000000"/>
          <w:kern w:val="0"/>
          <w:szCs w:val="24"/>
        </w:rPr>
      </w:pPr>
      <w:r w:rsidRPr="00D823D2">
        <w:rPr>
          <w:rFonts w:ascii="Times New Roman" w:eastAsia="標楷體" w:hAnsi="標楷體" w:hint="eastAsia"/>
          <w:color w:val="000000"/>
          <w:kern w:val="0"/>
          <w:position w:val="-2"/>
          <w:szCs w:val="24"/>
        </w:rPr>
        <w:t>能原則辦理，不</w:t>
      </w:r>
      <w:r w:rsidRPr="00D823D2">
        <w:rPr>
          <w:rFonts w:ascii="Times New Roman" w:eastAsia="標楷體" w:hAnsi="標楷體" w:hint="eastAsia"/>
          <w:color w:val="000000"/>
          <w:spacing w:val="-2"/>
          <w:kern w:val="0"/>
          <w:position w:val="-2"/>
          <w:szCs w:val="24"/>
        </w:rPr>
        <w:t>得</w:t>
      </w:r>
      <w:r w:rsidRPr="00D823D2">
        <w:rPr>
          <w:rFonts w:ascii="Times New Roman" w:eastAsia="標楷體" w:hAnsi="標楷體" w:hint="eastAsia"/>
          <w:color w:val="000000"/>
          <w:kern w:val="0"/>
          <w:position w:val="-2"/>
          <w:szCs w:val="24"/>
        </w:rPr>
        <w:t>勻支流用，年度</w:t>
      </w:r>
      <w:r w:rsidRPr="00D823D2">
        <w:rPr>
          <w:rFonts w:ascii="Times New Roman" w:eastAsia="標楷體" w:hAnsi="標楷體" w:hint="eastAsia"/>
          <w:color w:val="000000"/>
          <w:spacing w:val="-2"/>
          <w:kern w:val="0"/>
          <w:position w:val="-2"/>
          <w:szCs w:val="24"/>
        </w:rPr>
        <w:t>結</w:t>
      </w:r>
      <w:r w:rsidRPr="00D823D2">
        <w:rPr>
          <w:rFonts w:ascii="Times New Roman" w:eastAsia="標楷體" w:hAnsi="標楷體" w:hint="eastAsia"/>
          <w:color w:val="000000"/>
          <w:kern w:val="0"/>
          <w:position w:val="-2"/>
          <w:szCs w:val="24"/>
        </w:rPr>
        <w:t>束後，經費未經</w:t>
      </w:r>
      <w:r w:rsidRPr="00D823D2">
        <w:rPr>
          <w:rFonts w:ascii="Times New Roman" w:eastAsia="標楷體" w:hAnsi="標楷體" w:hint="eastAsia"/>
          <w:color w:val="000000"/>
          <w:spacing w:val="-2"/>
          <w:kern w:val="0"/>
          <w:position w:val="-2"/>
          <w:szCs w:val="24"/>
        </w:rPr>
        <w:t>使</w:t>
      </w:r>
      <w:r w:rsidRPr="00D823D2">
        <w:rPr>
          <w:rFonts w:ascii="Times New Roman" w:eastAsia="標楷體" w:hAnsi="標楷體" w:hint="eastAsia"/>
          <w:color w:val="000000"/>
          <w:kern w:val="0"/>
          <w:position w:val="-2"/>
          <w:szCs w:val="24"/>
        </w:rPr>
        <w:t>用者，應即</w:t>
      </w:r>
    </w:p>
    <w:p w:rsidR="00D823D2" w:rsidRPr="00D823D2" w:rsidRDefault="00D823D2">
      <w:pPr>
        <w:autoSpaceDE w:val="0"/>
        <w:autoSpaceDN w:val="0"/>
        <w:adjustRightInd w:val="0"/>
        <w:spacing w:before="4"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ind w:left="1287" w:right="3435"/>
        <w:jc w:val="center"/>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停止使</w:t>
      </w:r>
      <w:r w:rsidRPr="00D823D2">
        <w:rPr>
          <w:rFonts w:ascii="Times New Roman" w:eastAsia="標楷體" w:hAnsi="標楷體" w:hint="eastAsia"/>
          <w:color w:val="000000"/>
          <w:spacing w:val="-2"/>
          <w:kern w:val="0"/>
          <w:szCs w:val="24"/>
        </w:rPr>
        <w:t>用</w:t>
      </w:r>
      <w:r w:rsidRPr="00D823D2">
        <w:rPr>
          <w:rFonts w:ascii="Times New Roman" w:eastAsia="標楷體" w:hAnsi="標楷體" w:hint="eastAsia"/>
          <w:color w:val="000000"/>
          <w:kern w:val="0"/>
          <w:szCs w:val="24"/>
        </w:rPr>
        <w:t>，並</w:t>
      </w:r>
      <w:r w:rsidRPr="00D823D2">
        <w:rPr>
          <w:rFonts w:ascii="Times New Roman" w:eastAsia="標楷體" w:hAnsi="標楷體" w:hint="eastAsia"/>
          <w:color w:val="000000"/>
          <w:spacing w:val="-2"/>
          <w:kern w:val="0"/>
          <w:szCs w:val="24"/>
        </w:rPr>
        <w:t>列入</w:t>
      </w:r>
      <w:r w:rsidRPr="00D823D2">
        <w:rPr>
          <w:rFonts w:ascii="Times New Roman" w:eastAsia="標楷體" w:hAnsi="標楷體" w:hint="eastAsia"/>
          <w:color w:val="000000"/>
          <w:kern w:val="0"/>
          <w:szCs w:val="24"/>
        </w:rPr>
        <w:t>縣庫賸</w:t>
      </w:r>
      <w:r w:rsidRPr="00D823D2">
        <w:rPr>
          <w:rFonts w:ascii="Times New Roman" w:eastAsia="標楷體" w:hAnsi="標楷體" w:hint="eastAsia"/>
          <w:color w:val="000000"/>
          <w:spacing w:val="-2"/>
          <w:kern w:val="0"/>
          <w:szCs w:val="24"/>
        </w:rPr>
        <w:t>餘</w:t>
      </w:r>
      <w:r w:rsidRPr="00D823D2">
        <w:rPr>
          <w:rFonts w:ascii="Times New Roman" w:eastAsia="標楷體" w:hAnsi="標楷體" w:hint="eastAsia"/>
          <w:color w:val="000000"/>
          <w:kern w:val="0"/>
          <w:szCs w:val="24"/>
        </w:rPr>
        <w:t>辦理。</w:t>
      </w:r>
    </w:p>
    <w:p w:rsidR="00D823D2" w:rsidRPr="00D823D2" w:rsidRDefault="00D823D2">
      <w:pPr>
        <w:autoSpaceDE w:val="0"/>
        <w:autoSpaceDN w:val="0"/>
        <w:adjustRightInd w:val="0"/>
        <w:spacing w:before="10"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345" w:lineRule="auto"/>
        <w:ind w:left="1364" w:right="44" w:hanging="749"/>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（四）</w:t>
      </w:r>
      <w:r w:rsidRPr="00D823D2">
        <w:rPr>
          <w:rFonts w:ascii="Times New Roman" w:eastAsia="標楷體" w:hAnsi="標楷體" w:hint="eastAsia"/>
          <w:color w:val="000000"/>
          <w:spacing w:val="-2"/>
          <w:kern w:val="0"/>
          <w:szCs w:val="24"/>
        </w:rPr>
        <w:t>第</w:t>
      </w:r>
      <w:r w:rsidRPr="00D823D2">
        <w:rPr>
          <w:rFonts w:ascii="Times New Roman" w:eastAsia="標楷體" w:hAnsi="標楷體" w:hint="eastAsia"/>
          <w:color w:val="000000"/>
          <w:kern w:val="0"/>
          <w:szCs w:val="24"/>
        </w:rPr>
        <w:t>一及</w:t>
      </w:r>
      <w:r w:rsidRPr="00D823D2">
        <w:rPr>
          <w:rFonts w:ascii="Times New Roman" w:eastAsia="標楷體" w:hAnsi="標楷體" w:hint="eastAsia"/>
          <w:color w:val="000000"/>
          <w:spacing w:val="-2"/>
          <w:kern w:val="0"/>
          <w:szCs w:val="24"/>
        </w:rPr>
        <w:t>第二</w:t>
      </w:r>
      <w:r w:rsidRPr="00D823D2">
        <w:rPr>
          <w:rFonts w:ascii="Times New Roman" w:eastAsia="標楷體" w:hAnsi="標楷體" w:hint="eastAsia"/>
          <w:color w:val="000000"/>
          <w:kern w:val="0"/>
          <w:szCs w:val="24"/>
        </w:rPr>
        <w:t>預備金</w:t>
      </w:r>
      <w:r w:rsidRPr="00D823D2">
        <w:rPr>
          <w:rFonts w:ascii="Times New Roman" w:eastAsia="標楷體" w:hAnsi="標楷體" w:hint="eastAsia"/>
          <w:color w:val="000000"/>
          <w:spacing w:val="-2"/>
          <w:kern w:val="0"/>
          <w:szCs w:val="24"/>
        </w:rPr>
        <w:t>非</w:t>
      </w:r>
      <w:r w:rsidRPr="00D823D2">
        <w:rPr>
          <w:rFonts w:ascii="Times New Roman" w:eastAsia="標楷體" w:hAnsi="標楷體" w:hint="eastAsia"/>
          <w:color w:val="000000"/>
          <w:kern w:val="0"/>
          <w:szCs w:val="24"/>
        </w:rPr>
        <w:t>絕對</w:t>
      </w:r>
      <w:r w:rsidRPr="00D823D2">
        <w:rPr>
          <w:rFonts w:ascii="Times New Roman" w:eastAsia="標楷體" w:hAnsi="標楷體" w:hint="eastAsia"/>
          <w:color w:val="000000"/>
          <w:spacing w:val="-2"/>
          <w:kern w:val="0"/>
          <w:szCs w:val="24"/>
        </w:rPr>
        <w:t>必要</w:t>
      </w:r>
      <w:r w:rsidRPr="00D823D2">
        <w:rPr>
          <w:rFonts w:ascii="Times New Roman" w:eastAsia="標楷體" w:hAnsi="標楷體" w:hint="eastAsia"/>
          <w:color w:val="000000"/>
          <w:kern w:val="0"/>
          <w:szCs w:val="24"/>
        </w:rPr>
        <w:t>，不得</w:t>
      </w:r>
      <w:r w:rsidRPr="00D823D2">
        <w:rPr>
          <w:rFonts w:ascii="Times New Roman" w:eastAsia="標楷體" w:hAnsi="標楷體" w:hint="eastAsia"/>
          <w:color w:val="000000"/>
          <w:spacing w:val="-1"/>
          <w:kern w:val="0"/>
          <w:szCs w:val="24"/>
        </w:rPr>
        <w:t>申</w:t>
      </w:r>
      <w:r w:rsidRPr="00D823D2">
        <w:rPr>
          <w:rFonts w:ascii="Times New Roman" w:eastAsia="標楷體" w:hAnsi="標楷體" w:hint="eastAsia"/>
          <w:color w:val="000000"/>
          <w:kern w:val="0"/>
          <w:szCs w:val="24"/>
        </w:rPr>
        <w:t>請動</w:t>
      </w:r>
      <w:r w:rsidRPr="00D823D2">
        <w:rPr>
          <w:rFonts w:ascii="Times New Roman" w:eastAsia="標楷體" w:hAnsi="標楷體" w:hint="eastAsia"/>
          <w:color w:val="000000"/>
          <w:spacing w:val="-2"/>
          <w:kern w:val="0"/>
          <w:szCs w:val="24"/>
        </w:rPr>
        <w:t>支，</w:t>
      </w:r>
      <w:r w:rsidRPr="00D823D2">
        <w:rPr>
          <w:rFonts w:ascii="Times New Roman" w:eastAsia="標楷體" w:hAnsi="標楷體" w:hint="eastAsia"/>
          <w:color w:val="000000"/>
          <w:kern w:val="0"/>
          <w:szCs w:val="24"/>
        </w:rPr>
        <w:t>第一預</w:t>
      </w:r>
      <w:r w:rsidRPr="00D823D2">
        <w:rPr>
          <w:rFonts w:ascii="Times New Roman" w:eastAsia="標楷體" w:hAnsi="標楷體" w:hint="eastAsia"/>
          <w:color w:val="000000"/>
          <w:spacing w:val="-2"/>
          <w:kern w:val="0"/>
          <w:szCs w:val="24"/>
        </w:rPr>
        <w:t>備</w:t>
      </w:r>
      <w:r w:rsidRPr="00D823D2">
        <w:rPr>
          <w:rFonts w:ascii="Times New Roman" w:eastAsia="標楷體" w:hAnsi="標楷體" w:hint="eastAsia"/>
          <w:color w:val="000000"/>
          <w:kern w:val="0"/>
          <w:szCs w:val="24"/>
        </w:rPr>
        <w:t>金每</w:t>
      </w:r>
      <w:r w:rsidRPr="00D823D2">
        <w:rPr>
          <w:rFonts w:ascii="Times New Roman" w:eastAsia="標楷體" w:hAnsi="標楷體" w:hint="eastAsia"/>
          <w:color w:val="000000"/>
          <w:spacing w:val="-2"/>
          <w:kern w:val="0"/>
          <w:szCs w:val="24"/>
        </w:rPr>
        <w:t>次動</w:t>
      </w:r>
      <w:r w:rsidRPr="00D823D2">
        <w:rPr>
          <w:rFonts w:ascii="Times New Roman" w:eastAsia="標楷體" w:hAnsi="Times New Roman"/>
          <w:color w:val="000000"/>
          <w:spacing w:val="-2"/>
          <w:kern w:val="0"/>
          <w:szCs w:val="24"/>
        </w:rPr>
        <w:t xml:space="preserve"> </w:t>
      </w:r>
      <w:r w:rsidRPr="00D823D2">
        <w:rPr>
          <w:rFonts w:ascii="Times New Roman" w:eastAsia="標楷體" w:hAnsi="標楷體" w:hint="eastAsia"/>
          <w:color w:val="000000"/>
          <w:kern w:val="0"/>
          <w:szCs w:val="24"/>
        </w:rPr>
        <w:t>支金額</w:t>
      </w:r>
      <w:r w:rsidRPr="00D823D2">
        <w:rPr>
          <w:rFonts w:ascii="Times New Roman" w:eastAsia="標楷體" w:hAnsi="標楷體" w:hint="eastAsia"/>
          <w:color w:val="000000"/>
          <w:spacing w:val="-2"/>
          <w:kern w:val="0"/>
          <w:szCs w:val="24"/>
        </w:rPr>
        <w:t>不</w:t>
      </w:r>
      <w:r w:rsidRPr="00D823D2">
        <w:rPr>
          <w:rFonts w:ascii="Times New Roman" w:eastAsia="標楷體" w:hAnsi="標楷體" w:hint="eastAsia"/>
          <w:color w:val="000000"/>
          <w:kern w:val="0"/>
          <w:szCs w:val="24"/>
        </w:rPr>
        <w:t>得逾</w:t>
      </w:r>
      <w:r w:rsidRPr="00D823D2">
        <w:rPr>
          <w:rFonts w:ascii="Times New Roman" w:eastAsia="標楷體" w:hAnsi="標楷體" w:hint="eastAsia"/>
          <w:color w:val="000000"/>
          <w:spacing w:val="-2"/>
          <w:kern w:val="0"/>
          <w:szCs w:val="24"/>
        </w:rPr>
        <w:t>三十</w:t>
      </w:r>
      <w:r w:rsidRPr="00D823D2">
        <w:rPr>
          <w:rFonts w:ascii="Times New Roman" w:eastAsia="標楷體" w:hAnsi="標楷體" w:hint="eastAsia"/>
          <w:color w:val="000000"/>
          <w:kern w:val="0"/>
          <w:szCs w:val="24"/>
        </w:rPr>
        <w:t>萬</w:t>
      </w:r>
      <w:r w:rsidRPr="00D823D2">
        <w:rPr>
          <w:rFonts w:ascii="Times New Roman" w:eastAsia="標楷體" w:hAnsi="標楷體" w:hint="eastAsia"/>
          <w:color w:val="000000"/>
          <w:spacing w:val="-8"/>
          <w:kern w:val="0"/>
          <w:szCs w:val="24"/>
        </w:rPr>
        <w:t>元</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kern w:val="0"/>
          <w:szCs w:val="24"/>
        </w:rPr>
        <w:t>已</w:t>
      </w:r>
      <w:r w:rsidRPr="00D823D2">
        <w:rPr>
          <w:rFonts w:ascii="Times New Roman" w:eastAsia="標楷體" w:hAnsi="標楷體" w:hint="eastAsia"/>
          <w:color w:val="000000"/>
          <w:spacing w:val="-2"/>
          <w:kern w:val="0"/>
          <w:szCs w:val="24"/>
        </w:rPr>
        <w:t>撥</w:t>
      </w:r>
      <w:r w:rsidRPr="00D823D2">
        <w:rPr>
          <w:rFonts w:ascii="Times New Roman" w:eastAsia="標楷體" w:hAnsi="標楷體" w:hint="eastAsia"/>
          <w:color w:val="000000"/>
          <w:kern w:val="0"/>
          <w:szCs w:val="24"/>
        </w:rPr>
        <w:t>之預</w:t>
      </w:r>
      <w:r w:rsidRPr="00D823D2">
        <w:rPr>
          <w:rFonts w:ascii="Times New Roman" w:eastAsia="標楷體" w:hAnsi="標楷體" w:hint="eastAsia"/>
          <w:color w:val="000000"/>
          <w:spacing w:val="-2"/>
          <w:kern w:val="0"/>
          <w:szCs w:val="24"/>
        </w:rPr>
        <w:t>備</w:t>
      </w:r>
      <w:r w:rsidRPr="00D823D2">
        <w:rPr>
          <w:rFonts w:ascii="Times New Roman" w:eastAsia="標楷體" w:hAnsi="標楷體" w:hint="eastAsia"/>
          <w:color w:val="000000"/>
          <w:kern w:val="0"/>
          <w:szCs w:val="24"/>
        </w:rPr>
        <w:t>金及統</w:t>
      </w:r>
      <w:r w:rsidRPr="00D823D2">
        <w:rPr>
          <w:rFonts w:ascii="Times New Roman" w:eastAsia="標楷體" w:hAnsi="標楷體" w:hint="eastAsia"/>
          <w:color w:val="000000"/>
          <w:spacing w:val="-2"/>
          <w:kern w:val="0"/>
          <w:szCs w:val="24"/>
        </w:rPr>
        <w:t>籌</w:t>
      </w:r>
      <w:r w:rsidRPr="00D823D2">
        <w:rPr>
          <w:rFonts w:ascii="Times New Roman" w:eastAsia="標楷體" w:hAnsi="標楷體" w:hint="eastAsia"/>
          <w:color w:val="000000"/>
          <w:kern w:val="0"/>
          <w:szCs w:val="24"/>
        </w:rPr>
        <w:t>科目</w:t>
      </w:r>
      <w:r w:rsidRPr="00D823D2">
        <w:rPr>
          <w:rFonts w:ascii="Times New Roman" w:eastAsia="標楷體" w:hAnsi="標楷體" w:hint="eastAsia"/>
          <w:color w:val="000000"/>
          <w:spacing w:val="-2"/>
          <w:kern w:val="0"/>
          <w:szCs w:val="24"/>
        </w:rPr>
        <w:t>經</w:t>
      </w:r>
      <w:r w:rsidRPr="00D823D2">
        <w:rPr>
          <w:rFonts w:ascii="Times New Roman" w:eastAsia="標楷體" w:hAnsi="標楷體" w:hint="eastAsia"/>
          <w:color w:val="000000"/>
          <w:spacing w:val="-8"/>
          <w:kern w:val="0"/>
          <w:szCs w:val="24"/>
        </w:rPr>
        <w:t>費</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1"/>
          <w:kern w:val="0"/>
          <w:szCs w:val="24"/>
        </w:rPr>
        <w:t>如</w:t>
      </w:r>
      <w:r w:rsidRPr="00D823D2">
        <w:rPr>
          <w:rFonts w:ascii="Times New Roman" w:eastAsia="標楷體" w:hAnsi="標楷體" w:hint="eastAsia"/>
          <w:color w:val="000000"/>
          <w:kern w:val="0"/>
          <w:szCs w:val="24"/>
        </w:rPr>
        <w:t>因故未</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能執行</w:t>
      </w:r>
      <w:r w:rsidRPr="00D823D2">
        <w:rPr>
          <w:rFonts w:ascii="Times New Roman" w:eastAsia="標楷體" w:hAnsi="標楷體" w:hint="eastAsia"/>
          <w:color w:val="000000"/>
          <w:spacing w:val="-2"/>
          <w:kern w:val="0"/>
          <w:szCs w:val="24"/>
        </w:rPr>
        <w:t>或</w:t>
      </w:r>
      <w:r w:rsidRPr="00D823D2">
        <w:rPr>
          <w:rFonts w:ascii="Times New Roman" w:eastAsia="標楷體" w:hAnsi="標楷體" w:hint="eastAsia"/>
          <w:color w:val="000000"/>
          <w:kern w:val="0"/>
          <w:szCs w:val="24"/>
        </w:rPr>
        <w:t>有節</w:t>
      </w:r>
      <w:r w:rsidRPr="00D823D2">
        <w:rPr>
          <w:rFonts w:ascii="Times New Roman" w:eastAsia="標楷體" w:hAnsi="標楷體" w:hint="eastAsia"/>
          <w:color w:val="000000"/>
          <w:spacing w:val="-8"/>
          <w:kern w:val="0"/>
          <w:szCs w:val="24"/>
        </w:rPr>
        <w:t>餘，</w:t>
      </w:r>
      <w:r w:rsidRPr="00D823D2">
        <w:rPr>
          <w:rFonts w:ascii="Times New Roman" w:eastAsia="標楷體" w:hAnsi="標楷體" w:hint="eastAsia"/>
          <w:color w:val="000000"/>
          <w:kern w:val="0"/>
          <w:szCs w:val="24"/>
        </w:rPr>
        <w:t>應即辦</w:t>
      </w:r>
      <w:r w:rsidRPr="00D823D2">
        <w:rPr>
          <w:rFonts w:ascii="Times New Roman" w:eastAsia="標楷體" w:hAnsi="標楷體" w:hint="eastAsia"/>
          <w:color w:val="000000"/>
          <w:spacing w:val="-2"/>
          <w:kern w:val="0"/>
          <w:szCs w:val="24"/>
        </w:rPr>
        <w:t>理</w:t>
      </w:r>
      <w:r w:rsidRPr="00D823D2">
        <w:rPr>
          <w:rFonts w:ascii="Times New Roman" w:eastAsia="標楷體" w:hAnsi="標楷體" w:hint="eastAsia"/>
          <w:color w:val="000000"/>
          <w:kern w:val="0"/>
          <w:szCs w:val="24"/>
        </w:rPr>
        <w:t>註</w:t>
      </w:r>
      <w:r w:rsidRPr="00D823D2">
        <w:rPr>
          <w:rFonts w:ascii="Times New Roman" w:eastAsia="標楷體" w:hAnsi="標楷體" w:hint="eastAsia"/>
          <w:color w:val="000000"/>
          <w:spacing w:val="-8"/>
          <w:kern w:val="0"/>
          <w:szCs w:val="24"/>
        </w:rPr>
        <w:t>銷</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spacing w:val="-2"/>
          <w:kern w:val="0"/>
          <w:szCs w:val="24"/>
          <w:u w:val="single"/>
        </w:rPr>
        <w:t>第</w:t>
      </w:r>
      <w:r w:rsidRPr="00D823D2">
        <w:rPr>
          <w:rFonts w:ascii="Times New Roman" w:eastAsia="標楷體" w:hAnsi="標楷體" w:hint="eastAsia"/>
          <w:color w:val="000000"/>
          <w:kern w:val="0"/>
          <w:szCs w:val="24"/>
          <w:u w:val="single"/>
        </w:rPr>
        <w:t>二預備</w:t>
      </w:r>
      <w:r w:rsidRPr="00D823D2">
        <w:rPr>
          <w:rFonts w:ascii="Times New Roman" w:eastAsia="標楷體" w:hAnsi="標楷體" w:hint="eastAsia"/>
          <w:color w:val="000000"/>
          <w:spacing w:val="-2"/>
          <w:kern w:val="0"/>
          <w:szCs w:val="24"/>
          <w:u w:val="single"/>
        </w:rPr>
        <w:t>金</w:t>
      </w:r>
      <w:r w:rsidRPr="00D823D2">
        <w:rPr>
          <w:rFonts w:ascii="Times New Roman" w:eastAsia="標楷體" w:hAnsi="標楷體" w:hint="eastAsia"/>
          <w:color w:val="000000"/>
          <w:kern w:val="0"/>
          <w:szCs w:val="24"/>
          <w:u w:val="single"/>
        </w:rPr>
        <w:t>應儘</w:t>
      </w:r>
      <w:r w:rsidRPr="00D823D2">
        <w:rPr>
          <w:rFonts w:ascii="Times New Roman" w:eastAsia="標楷體" w:hAnsi="標楷體" w:hint="eastAsia"/>
          <w:color w:val="000000"/>
          <w:spacing w:val="-2"/>
          <w:kern w:val="0"/>
          <w:szCs w:val="24"/>
          <w:u w:val="single"/>
        </w:rPr>
        <w:t>速於</w:t>
      </w:r>
      <w:r w:rsidRPr="00D823D2">
        <w:rPr>
          <w:rFonts w:ascii="Times New Roman" w:eastAsia="標楷體" w:hAnsi="標楷體" w:hint="eastAsia"/>
          <w:color w:val="000000"/>
          <w:kern w:val="0"/>
          <w:szCs w:val="24"/>
          <w:u w:val="single"/>
        </w:rPr>
        <w:t>年度結</w:t>
      </w:r>
      <w:r w:rsidRPr="00D823D2">
        <w:rPr>
          <w:rFonts w:ascii="Times New Roman" w:eastAsia="標楷體" w:hAnsi="標楷體" w:hint="eastAsia"/>
          <w:color w:val="000000"/>
          <w:spacing w:val="-2"/>
          <w:kern w:val="0"/>
          <w:szCs w:val="24"/>
          <w:u w:val="single"/>
        </w:rPr>
        <w:t>束</w:t>
      </w:r>
      <w:r w:rsidRPr="00D823D2">
        <w:rPr>
          <w:rFonts w:ascii="Times New Roman" w:eastAsia="標楷體" w:hAnsi="標楷體" w:hint="eastAsia"/>
          <w:color w:val="000000"/>
          <w:kern w:val="0"/>
          <w:szCs w:val="24"/>
          <w:u w:val="single"/>
        </w:rPr>
        <w:t>前</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u w:val="single"/>
        </w:rPr>
        <w:t>執行完</w:t>
      </w:r>
      <w:r w:rsidRPr="00D823D2">
        <w:rPr>
          <w:rFonts w:ascii="Times New Roman" w:eastAsia="標楷體" w:hAnsi="標楷體" w:hint="eastAsia"/>
          <w:color w:val="000000"/>
          <w:spacing w:val="-2"/>
          <w:kern w:val="0"/>
          <w:szCs w:val="24"/>
          <w:u w:val="single"/>
        </w:rPr>
        <w:t>畢</w:t>
      </w:r>
      <w:r w:rsidRPr="00D823D2">
        <w:rPr>
          <w:rFonts w:ascii="Times New Roman" w:eastAsia="標楷體" w:hAnsi="標楷體" w:hint="eastAsia"/>
          <w:color w:val="000000"/>
          <w:kern w:val="0"/>
          <w:szCs w:val="24"/>
          <w:u w:val="single"/>
        </w:rPr>
        <w:t>，不</w:t>
      </w:r>
      <w:r w:rsidRPr="00D823D2">
        <w:rPr>
          <w:rFonts w:ascii="Times New Roman" w:eastAsia="標楷體" w:hAnsi="標楷體" w:hint="eastAsia"/>
          <w:color w:val="000000"/>
          <w:spacing w:val="-2"/>
          <w:kern w:val="0"/>
          <w:szCs w:val="24"/>
          <w:u w:val="single"/>
        </w:rPr>
        <w:t>得辦</w:t>
      </w:r>
      <w:r w:rsidRPr="00D823D2">
        <w:rPr>
          <w:rFonts w:ascii="Times New Roman" w:eastAsia="標楷體" w:hAnsi="標楷體" w:hint="eastAsia"/>
          <w:color w:val="000000"/>
          <w:kern w:val="0"/>
          <w:szCs w:val="24"/>
          <w:u w:val="single"/>
        </w:rPr>
        <w:t>理保留。</w:t>
      </w:r>
    </w:p>
    <w:p w:rsidR="00D823D2" w:rsidRPr="00D823D2" w:rsidRDefault="00D823D2">
      <w:pPr>
        <w:autoSpaceDE w:val="0"/>
        <w:autoSpaceDN w:val="0"/>
        <w:adjustRightInd w:val="0"/>
        <w:spacing w:before="29" w:line="345" w:lineRule="auto"/>
        <w:ind w:left="1364" w:right="44" w:hanging="749"/>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（五）</w:t>
      </w:r>
      <w:r w:rsidRPr="00D823D2">
        <w:rPr>
          <w:rFonts w:ascii="Times New Roman" w:eastAsia="標楷體" w:hAnsi="標楷體" w:hint="eastAsia"/>
          <w:color w:val="000000"/>
          <w:spacing w:val="-2"/>
          <w:kern w:val="0"/>
          <w:szCs w:val="24"/>
        </w:rPr>
        <w:t>預</w:t>
      </w:r>
      <w:r w:rsidRPr="00D823D2">
        <w:rPr>
          <w:rFonts w:ascii="Times New Roman" w:eastAsia="標楷體" w:hAnsi="標楷體" w:hint="eastAsia"/>
          <w:color w:val="000000"/>
          <w:kern w:val="0"/>
          <w:szCs w:val="24"/>
        </w:rPr>
        <w:t>算中</w:t>
      </w:r>
      <w:r w:rsidRPr="00D823D2">
        <w:rPr>
          <w:rFonts w:ascii="Times New Roman" w:eastAsia="標楷體" w:hAnsi="標楷體" w:hint="eastAsia"/>
          <w:color w:val="000000"/>
          <w:spacing w:val="-2"/>
          <w:kern w:val="0"/>
          <w:szCs w:val="24"/>
        </w:rPr>
        <w:t>原由</w:t>
      </w:r>
      <w:r w:rsidRPr="00D823D2">
        <w:rPr>
          <w:rFonts w:ascii="Times New Roman" w:eastAsia="標楷體" w:hAnsi="標楷體" w:hint="eastAsia"/>
          <w:color w:val="000000"/>
          <w:kern w:val="0"/>
          <w:szCs w:val="24"/>
        </w:rPr>
        <w:t>縣庫支</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kern w:val="0"/>
          <w:szCs w:val="24"/>
        </w:rPr>
        <w:t>之計</w:t>
      </w:r>
      <w:r w:rsidRPr="00D823D2">
        <w:rPr>
          <w:rFonts w:ascii="Times New Roman" w:eastAsia="標楷體" w:hAnsi="標楷體" w:hint="eastAsia"/>
          <w:color w:val="000000"/>
          <w:spacing w:val="-2"/>
          <w:kern w:val="0"/>
          <w:szCs w:val="24"/>
        </w:rPr>
        <w:t>畫，</w:t>
      </w:r>
      <w:r w:rsidRPr="00D823D2">
        <w:rPr>
          <w:rFonts w:ascii="Times New Roman" w:eastAsia="標楷體" w:hAnsi="標楷體" w:hint="eastAsia"/>
          <w:color w:val="000000"/>
          <w:kern w:val="0"/>
          <w:szCs w:val="24"/>
        </w:rPr>
        <w:t>如年度</w:t>
      </w:r>
      <w:r w:rsidRPr="00D823D2">
        <w:rPr>
          <w:rFonts w:ascii="Times New Roman" w:eastAsia="標楷體" w:hAnsi="標楷體" w:hint="eastAsia"/>
          <w:color w:val="000000"/>
          <w:spacing w:val="-2"/>
          <w:kern w:val="0"/>
          <w:szCs w:val="24"/>
        </w:rPr>
        <w:t>進</w:t>
      </w:r>
      <w:r w:rsidRPr="00D823D2">
        <w:rPr>
          <w:rFonts w:ascii="Times New Roman" w:eastAsia="標楷體" w:hAnsi="標楷體" w:hint="eastAsia"/>
          <w:color w:val="000000"/>
          <w:kern w:val="0"/>
          <w:szCs w:val="24"/>
        </w:rPr>
        <w:t>行中</w:t>
      </w:r>
      <w:r w:rsidRPr="00D823D2">
        <w:rPr>
          <w:rFonts w:ascii="Times New Roman" w:eastAsia="標楷體" w:hAnsi="標楷體" w:hint="eastAsia"/>
          <w:color w:val="000000"/>
          <w:spacing w:val="-2"/>
          <w:kern w:val="0"/>
          <w:szCs w:val="24"/>
        </w:rPr>
        <w:t>另獲</w:t>
      </w:r>
      <w:r w:rsidRPr="00D823D2">
        <w:rPr>
          <w:rFonts w:ascii="Times New Roman" w:eastAsia="標楷體" w:hAnsi="標楷體" w:hint="eastAsia"/>
          <w:color w:val="000000"/>
          <w:kern w:val="0"/>
          <w:szCs w:val="24"/>
        </w:rPr>
        <w:t>上級政</w:t>
      </w:r>
      <w:r w:rsidRPr="00D823D2">
        <w:rPr>
          <w:rFonts w:ascii="Times New Roman" w:eastAsia="標楷體" w:hAnsi="標楷體" w:hint="eastAsia"/>
          <w:color w:val="000000"/>
          <w:spacing w:val="-2"/>
          <w:kern w:val="0"/>
          <w:szCs w:val="24"/>
        </w:rPr>
        <w:t>府</w:t>
      </w:r>
      <w:r w:rsidRPr="00D823D2">
        <w:rPr>
          <w:rFonts w:ascii="Times New Roman" w:eastAsia="標楷體" w:hAnsi="標楷體" w:hint="eastAsia"/>
          <w:color w:val="000000"/>
          <w:kern w:val="0"/>
          <w:szCs w:val="24"/>
        </w:rPr>
        <w:t>補助</w:t>
      </w:r>
      <w:r w:rsidRPr="00D823D2">
        <w:rPr>
          <w:rFonts w:ascii="Times New Roman" w:eastAsia="標楷體" w:hAnsi="標楷體" w:hint="eastAsia"/>
          <w:color w:val="000000"/>
          <w:spacing w:val="-2"/>
          <w:kern w:val="0"/>
          <w:szCs w:val="24"/>
        </w:rPr>
        <w:t>者</w:t>
      </w:r>
      <w:r w:rsidRPr="00D823D2">
        <w:rPr>
          <w:rFonts w:ascii="Times New Roman" w:eastAsia="標楷體" w:hAnsi="標楷體" w:hint="eastAsia"/>
          <w:color w:val="000000"/>
          <w:kern w:val="0"/>
          <w:szCs w:val="24"/>
        </w:rPr>
        <w:t>，</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原編列</w:t>
      </w:r>
      <w:r w:rsidRPr="00D823D2">
        <w:rPr>
          <w:rFonts w:ascii="Times New Roman" w:eastAsia="標楷體" w:hAnsi="標楷體" w:hint="eastAsia"/>
          <w:color w:val="000000"/>
          <w:spacing w:val="-2"/>
          <w:kern w:val="0"/>
          <w:szCs w:val="24"/>
        </w:rPr>
        <w:t>預</w:t>
      </w:r>
      <w:r w:rsidRPr="00D823D2">
        <w:rPr>
          <w:rFonts w:ascii="Times New Roman" w:eastAsia="標楷體" w:hAnsi="標楷體" w:hint="eastAsia"/>
          <w:color w:val="000000"/>
          <w:kern w:val="0"/>
          <w:szCs w:val="24"/>
        </w:rPr>
        <w:t>算不</w:t>
      </w:r>
      <w:r w:rsidRPr="00D823D2">
        <w:rPr>
          <w:rFonts w:ascii="Times New Roman" w:eastAsia="標楷體" w:hAnsi="標楷體" w:hint="eastAsia"/>
          <w:color w:val="000000"/>
          <w:spacing w:val="-2"/>
          <w:kern w:val="0"/>
          <w:szCs w:val="24"/>
        </w:rPr>
        <w:t>再動</w:t>
      </w:r>
      <w:r w:rsidRPr="00D823D2">
        <w:rPr>
          <w:rFonts w:ascii="Times New Roman" w:eastAsia="標楷體" w:hAnsi="標楷體" w:hint="eastAsia"/>
          <w:color w:val="000000"/>
          <w:spacing w:val="-4"/>
          <w:kern w:val="0"/>
          <w:szCs w:val="24"/>
        </w:rPr>
        <w:t>支，</w:t>
      </w:r>
      <w:r w:rsidRPr="00D823D2">
        <w:rPr>
          <w:rFonts w:ascii="Times New Roman" w:eastAsia="標楷體" w:hAnsi="標楷體" w:hint="eastAsia"/>
          <w:color w:val="000000"/>
          <w:spacing w:val="-2"/>
          <w:kern w:val="0"/>
          <w:szCs w:val="24"/>
        </w:rPr>
        <w:t>非</w:t>
      </w:r>
      <w:r w:rsidRPr="00D823D2">
        <w:rPr>
          <w:rFonts w:ascii="Times New Roman" w:eastAsia="標楷體" w:hAnsi="標楷體" w:hint="eastAsia"/>
          <w:color w:val="000000"/>
          <w:kern w:val="0"/>
          <w:szCs w:val="24"/>
        </w:rPr>
        <w:t>經奉</w:t>
      </w:r>
      <w:r w:rsidRPr="00D823D2">
        <w:rPr>
          <w:rFonts w:ascii="Times New Roman" w:eastAsia="標楷體" w:hAnsi="標楷體" w:hint="eastAsia"/>
          <w:color w:val="000000"/>
          <w:spacing w:val="-2"/>
          <w:kern w:val="0"/>
          <w:szCs w:val="24"/>
        </w:rPr>
        <w:t>簽</w:t>
      </w:r>
      <w:r w:rsidRPr="00D823D2">
        <w:rPr>
          <w:rFonts w:ascii="Times New Roman" w:eastAsia="標楷體" w:hAnsi="標楷體" w:hint="eastAsia"/>
          <w:color w:val="000000"/>
          <w:spacing w:val="-4"/>
          <w:kern w:val="0"/>
          <w:szCs w:val="24"/>
        </w:rPr>
        <w:t>准</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kern w:val="0"/>
          <w:szCs w:val="24"/>
        </w:rPr>
        <w:t>不得變</w:t>
      </w:r>
      <w:r w:rsidRPr="00D823D2">
        <w:rPr>
          <w:rFonts w:ascii="Times New Roman" w:eastAsia="標楷體" w:hAnsi="標楷體" w:hint="eastAsia"/>
          <w:color w:val="000000"/>
          <w:spacing w:val="-2"/>
          <w:kern w:val="0"/>
          <w:szCs w:val="24"/>
        </w:rPr>
        <w:t>更</w:t>
      </w:r>
      <w:r w:rsidRPr="00D823D2">
        <w:rPr>
          <w:rFonts w:ascii="Times New Roman" w:eastAsia="標楷體" w:hAnsi="標楷體" w:hint="eastAsia"/>
          <w:color w:val="000000"/>
          <w:kern w:val="0"/>
          <w:szCs w:val="24"/>
        </w:rPr>
        <w:t>或相</w:t>
      </w:r>
      <w:r w:rsidRPr="00D823D2">
        <w:rPr>
          <w:rFonts w:ascii="Times New Roman" w:eastAsia="標楷體" w:hAnsi="標楷體" w:hint="eastAsia"/>
          <w:color w:val="000000"/>
          <w:spacing w:val="-2"/>
          <w:kern w:val="0"/>
          <w:szCs w:val="24"/>
        </w:rPr>
        <w:t>互移</w:t>
      </w:r>
      <w:r w:rsidRPr="00D823D2">
        <w:rPr>
          <w:rFonts w:ascii="Times New Roman" w:eastAsia="標楷體" w:hAnsi="標楷體" w:hint="eastAsia"/>
          <w:color w:val="000000"/>
          <w:spacing w:val="-4"/>
          <w:kern w:val="0"/>
          <w:szCs w:val="24"/>
        </w:rPr>
        <w:t>用。</w:t>
      </w:r>
      <w:r w:rsidRPr="00D823D2">
        <w:rPr>
          <w:rFonts w:ascii="Times New Roman" w:eastAsia="標楷體" w:hAnsi="標楷體" w:hint="eastAsia"/>
          <w:color w:val="000000"/>
          <w:spacing w:val="-2"/>
          <w:kern w:val="0"/>
          <w:szCs w:val="24"/>
        </w:rPr>
        <w:t>其</w:t>
      </w:r>
      <w:r w:rsidRPr="00D823D2">
        <w:rPr>
          <w:rFonts w:ascii="Times New Roman" w:eastAsia="標楷體" w:hAnsi="標楷體" w:hint="eastAsia"/>
          <w:color w:val="000000"/>
          <w:kern w:val="0"/>
          <w:szCs w:val="24"/>
        </w:rPr>
        <w:t>餘預</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算原列</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kern w:val="0"/>
          <w:szCs w:val="24"/>
        </w:rPr>
        <w:t>上級</w:t>
      </w:r>
      <w:r w:rsidRPr="00D823D2">
        <w:rPr>
          <w:rFonts w:ascii="Times New Roman" w:eastAsia="標楷體" w:hAnsi="標楷體" w:hint="eastAsia"/>
          <w:color w:val="000000"/>
          <w:spacing w:val="-2"/>
          <w:kern w:val="0"/>
          <w:szCs w:val="24"/>
        </w:rPr>
        <w:t>政府</w:t>
      </w:r>
      <w:r w:rsidRPr="00D823D2">
        <w:rPr>
          <w:rFonts w:ascii="Times New Roman" w:eastAsia="標楷體" w:hAnsi="標楷體" w:hint="eastAsia"/>
          <w:color w:val="000000"/>
          <w:kern w:val="0"/>
          <w:szCs w:val="24"/>
        </w:rPr>
        <w:t>補助計</w:t>
      </w:r>
      <w:r w:rsidRPr="00D823D2">
        <w:rPr>
          <w:rFonts w:ascii="Times New Roman" w:eastAsia="標楷體" w:hAnsi="標楷體" w:hint="eastAsia"/>
          <w:color w:val="000000"/>
          <w:spacing w:val="-2"/>
          <w:kern w:val="0"/>
          <w:szCs w:val="24"/>
        </w:rPr>
        <w:t>畫</w:t>
      </w:r>
      <w:r w:rsidRPr="00D823D2">
        <w:rPr>
          <w:rFonts w:ascii="Times New Roman" w:eastAsia="標楷體" w:hAnsi="標楷體" w:hint="eastAsia"/>
          <w:color w:val="000000"/>
          <w:kern w:val="0"/>
          <w:szCs w:val="24"/>
        </w:rPr>
        <w:t>本縣</w:t>
      </w:r>
      <w:r w:rsidRPr="00D823D2">
        <w:rPr>
          <w:rFonts w:ascii="Times New Roman" w:eastAsia="標楷體" w:hAnsi="標楷體" w:hint="eastAsia"/>
          <w:color w:val="000000"/>
          <w:spacing w:val="-2"/>
          <w:kern w:val="0"/>
          <w:szCs w:val="24"/>
        </w:rPr>
        <w:t>配合</w:t>
      </w:r>
      <w:r w:rsidRPr="00D823D2">
        <w:rPr>
          <w:rFonts w:ascii="Times New Roman" w:eastAsia="標楷體" w:hAnsi="標楷體" w:hint="eastAsia"/>
          <w:color w:val="000000"/>
          <w:kern w:val="0"/>
          <w:szCs w:val="24"/>
        </w:rPr>
        <w:t>款部</w:t>
      </w:r>
      <w:r w:rsidRPr="00D823D2">
        <w:rPr>
          <w:rFonts w:ascii="Times New Roman" w:eastAsia="標楷體" w:hAnsi="標楷體" w:hint="eastAsia"/>
          <w:color w:val="000000"/>
          <w:spacing w:val="-14"/>
          <w:kern w:val="0"/>
          <w:szCs w:val="24"/>
        </w:rPr>
        <w:t>分，</w:t>
      </w:r>
      <w:r w:rsidRPr="00D823D2">
        <w:rPr>
          <w:rFonts w:ascii="Times New Roman" w:eastAsia="標楷體" w:hAnsi="標楷體" w:hint="eastAsia"/>
          <w:color w:val="000000"/>
          <w:kern w:val="0"/>
          <w:szCs w:val="24"/>
        </w:rPr>
        <w:t>應</w:t>
      </w:r>
      <w:r w:rsidRPr="00D823D2">
        <w:rPr>
          <w:rFonts w:ascii="Times New Roman" w:eastAsia="標楷體" w:hAnsi="標楷體" w:hint="eastAsia"/>
          <w:color w:val="000000"/>
          <w:spacing w:val="-2"/>
          <w:kern w:val="0"/>
          <w:szCs w:val="24"/>
        </w:rPr>
        <w:t>按</w:t>
      </w:r>
      <w:r w:rsidRPr="00D823D2">
        <w:rPr>
          <w:rFonts w:ascii="Times New Roman" w:eastAsia="標楷體" w:hAnsi="標楷體" w:hint="eastAsia"/>
          <w:color w:val="000000"/>
          <w:kern w:val="0"/>
          <w:szCs w:val="24"/>
        </w:rPr>
        <w:t>上</w:t>
      </w:r>
      <w:r w:rsidRPr="00D823D2">
        <w:rPr>
          <w:rFonts w:ascii="Times New Roman" w:eastAsia="標楷體" w:hAnsi="標楷體" w:hint="eastAsia"/>
          <w:color w:val="000000"/>
          <w:spacing w:val="-2"/>
          <w:kern w:val="0"/>
          <w:szCs w:val="24"/>
        </w:rPr>
        <w:t>級</w:t>
      </w:r>
      <w:r w:rsidRPr="00D823D2">
        <w:rPr>
          <w:rFonts w:ascii="Times New Roman" w:eastAsia="標楷體" w:hAnsi="標楷體" w:hint="eastAsia"/>
          <w:color w:val="000000"/>
          <w:kern w:val="0"/>
          <w:szCs w:val="24"/>
        </w:rPr>
        <w:t>政府核</w:t>
      </w:r>
      <w:r w:rsidRPr="00D823D2">
        <w:rPr>
          <w:rFonts w:ascii="Times New Roman" w:eastAsia="標楷體" w:hAnsi="標楷體" w:hint="eastAsia"/>
          <w:color w:val="000000"/>
          <w:spacing w:val="-2"/>
          <w:kern w:val="0"/>
          <w:szCs w:val="24"/>
        </w:rPr>
        <w:t>定</w:t>
      </w:r>
      <w:r w:rsidRPr="00D823D2">
        <w:rPr>
          <w:rFonts w:ascii="Times New Roman" w:eastAsia="標楷體" w:hAnsi="標楷體" w:hint="eastAsia"/>
          <w:color w:val="000000"/>
          <w:kern w:val="0"/>
          <w:szCs w:val="24"/>
        </w:rPr>
        <w:t>配</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合比率</w:t>
      </w:r>
      <w:r w:rsidRPr="00D823D2">
        <w:rPr>
          <w:rFonts w:ascii="Times New Roman" w:eastAsia="標楷體" w:hAnsi="標楷體" w:hint="eastAsia"/>
          <w:color w:val="000000"/>
          <w:spacing w:val="-2"/>
          <w:kern w:val="0"/>
          <w:szCs w:val="24"/>
        </w:rPr>
        <w:t>動</w:t>
      </w:r>
      <w:r w:rsidRPr="00D823D2">
        <w:rPr>
          <w:rFonts w:ascii="Times New Roman" w:eastAsia="標楷體" w:hAnsi="標楷體" w:hint="eastAsia"/>
          <w:color w:val="000000"/>
          <w:kern w:val="0"/>
          <w:szCs w:val="24"/>
        </w:rPr>
        <w:t>支，</w:t>
      </w:r>
      <w:r w:rsidRPr="00D823D2">
        <w:rPr>
          <w:rFonts w:ascii="Times New Roman" w:eastAsia="標楷體" w:hAnsi="標楷體" w:hint="eastAsia"/>
          <w:color w:val="000000"/>
          <w:spacing w:val="-2"/>
          <w:kern w:val="0"/>
          <w:szCs w:val="24"/>
        </w:rPr>
        <w:t>如未</w:t>
      </w:r>
      <w:r w:rsidRPr="00D823D2">
        <w:rPr>
          <w:rFonts w:ascii="Times New Roman" w:eastAsia="標楷體" w:hAnsi="標楷體" w:hint="eastAsia"/>
          <w:color w:val="000000"/>
          <w:kern w:val="0"/>
          <w:szCs w:val="24"/>
        </w:rPr>
        <w:t>獲上級</w:t>
      </w:r>
      <w:r w:rsidRPr="00D823D2">
        <w:rPr>
          <w:rFonts w:ascii="Times New Roman" w:eastAsia="標楷體" w:hAnsi="標楷體" w:hint="eastAsia"/>
          <w:color w:val="000000"/>
          <w:spacing w:val="-2"/>
          <w:kern w:val="0"/>
          <w:szCs w:val="24"/>
        </w:rPr>
        <w:t>政</w:t>
      </w:r>
      <w:r w:rsidRPr="00D823D2">
        <w:rPr>
          <w:rFonts w:ascii="Times New Roman" w:eastAsia="標楷體" w:hAnsi="標楷體" w:hint="eastAsia"/>
          <w:color w:val="000000"/>
          <w:kern w:val="0"/>
          <w:szCs w:val="24"/>
        </w:rPr>
        <w:t>府核</w:t>
      </w:r>
      <w:r w:rsidRPr="00D823D2">
        <w:rPr>
          <w:rFonts w:ascii="Times New Roman" w:eastAsia="標楷體" w:hAnsi="標楷體" w:hint="eastAsia"/>
          <w:color w:val="000000"/>
          <w:spacing w:val="-2"/>
          <w:kern w:val="0"/>
          <w:szCs w:val="24"/>
        </w:rPr>
        <w:t>定補</w:t>
      </w:r>
      <w:r w:rsidRPr="00D823D2">
        <w:rPr>
          <w:rFonts w:ascii="Times New Roman" w:eastAsia="標楷體" w:hAnsi="標楷體" w:hint="eastAsia"/>
          <w:color w:val="000000"/>
          <w:kern w:val="0"/>
          <w:szCs w:val="24"/>
        </w:rPr>
        <w:t>助，則</w:t>
      </w:r>
      <w:r w:rsidRPr="00D823D2">
        <w:rPr>
          <w:rFonts w:ascii="Times New Roman" w:eastAsia="標楷體" w:hAnsi="標楷體" w:hint="eastAsia"/>
          <w:color w:val="000000"/>
          <w:spacing w:val="-2"/>
          <w:kern w:val="0"/>
          <w:szCs w:val="24"/>
        </w:rPr>
        <w:t>一</w:t>
      </w:r>
      <w:r w:rsidRPr="00D823D2">
        <w:rPr>
          <w:rFonts w:ascii="Times New Roman" w:eastAsia="標楷體" w:hAnsi="標楷體" w:hint="eastAsia"/>
          <w:color w:val="000000"/>
          <w:kern w:val="0"/>
          <w:szCs w:val="24"/>
        </w:rPr>
        <w:t>律停</w:t>
      </w:r>
      <w:r w:rsidRPr="00D823D2">
        <w:rPr>
          <w:rFonts w:ascii="Times New Roman" w:eastAsia="標楷體" w:hAnsi="標楷體" w:hint="eastAsia"/>
          <w:color w:val="000000"/>
          <w:spacing w:val="-2"/>
          <w:kern w:val="0"/>
          <w:szCs w:val="24"/>
        </w:rPr>
        <w:t>止動</w:t>
      </w:r>
      <w:r w:rsidRPr="00D823D2">
        <w:rPr>
          <w:rFonts w:ascii="Times New Roman" w:eastAsia="標楷體" w:hAnsi="標楷體" w:hint="eastAsia"/>
          <w:color w:val="000000"/>
          <w:kern w:val="0"/>
          <w:szCs w:val="24"/>
        </w:rPr>
        <w:t>支。</w:t>
      </w:r>
    </w:p>
    <w:p w:rsidR="00D823D2" w:rsidRPr="00D823D2" w:rsidRDefault="00D823D2">
      <w:pPr>
        <w:autoSpaceDE w:val="0"/>
        <w:autoSpaceDN w:val="0"/>
        <w:adjustRightInd w:val="0"/>
        <w:spacing w:before="32" w:line="345" w:lineRule="auto"/>
        <w:ind w:left="1364" w:right="44" w:hanging="749"/>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（六</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因公務</w:t>
      </w:r>
      <w:r w:rsidRPr="00D823D2">
        <w:rPr>
          <w:rFonts w:ascii="Times New Roman" w:eastAsia="標楷體" w:hAnsi="標楷體" w:hint="eastAsia"/>
          <w:color w:val="000000"/>
          <w:spacing w:val="-2"/>
          <w:kern w:val="0"/>
          <w:szCs w:val="24"/>
        </w:rPr>
        <w:t>連繫</w:t>
      </w:r>
      <w:r w:rsidRPr="00D823D2">
        <w:rPr>
          <w:rFonts w:ascii="Times New Roman" w:eastAsia="標楷體" w:hAnsi="標楷體" w:hint="eastAsia"/>
          <w:color w:val="000000"/>
          <w:kern w:val="0"/>
          <w:szCs w:val="24"/>
        </w:rPr>
        <w:t>接待贈</w:t>
      </w:r>
      <w:r w:rsidRPr="00D823D2">
        <w:rPr>
          <w:rFonts w:ascii="Times New Roman" w:eastAsia="標楷體" w:hAnsi="標楷體" w:hint="eastAsia"/>
          <w:color w:val="000000"/>
          <w:spacing w:val="-2"/>
          <w:kern w:val="0"/>
          <w:szCs w:val="24"/>
        </w:rPr>
        <w:t>送</w:t>
      </w:r>
      <w:r w:rsidRPr="00D823D2">
        <w:rPr>
          <w:rFonts w:ascii="Times New Roman" w:eastAsia="標楷體" w:hAnsi="標楷體" w:hint="eastAsia"/>
          <w:color w:val="000000"/>
          <w:kern w:val="0"/>
          <w:szCs w:val="24"/>
        </w:rPr>
        <w:t>或支</w:t>
      </w:r>
      <w:r w:rsidRPr="00D823D2">
        <w:rPr>
          <w:rFonts w:ascii="Times New Roman" w:eastAsia="標楷體" w:hAnsi="標楷體" w:hint="eastAsia"/>
          <w:color w:val="000000"/>
          <w:spacing w:val="-2"/>
          <w:kern w:val="0"/>
          <w:szCs w:val="24"/>
        </w:rPr>
        <w:t>付紀</w:t>
      </w:r>
      <w:r w:rsidRPr="00D823D2">
        <w:rPr>
          <w:rFonts w:ascii="Times New Roman" w:eastAsia="標楷體" w:hAnsi="標楷體" w:hint="eastAsia"/>
          <w:color w:val="000000"/>
          <w:kern w:val="0"/>
          <w:szCs w:val="24"/>
        </w:rPr>
        <w:t>念、</w:t>
      </w:r>
      <w:r w:rsidRPr="00D823D2">
        <w:rPr>
          <w:rFonts w:ascii="Times New Roman" w:eastAsia="標楷體" w:hAnsi="標楷體" w:hint="eastAsia"/>
          <w:color w:val="000000"/>
          <w:spacing w:val="-2"/>
          <w:kern w:val="0"/>
          <w:szCs w:val="24"/>
        </w:rPr>
        <w:t>獎</w:t>
      </w:r>
      <w:r w:rsidRPr="00D823D2">
        <w:rPr>
          <w:rFonts w:ascii="Times New Roman" w:eastAsia="標楷體" w:hAnsi="標楷體" w:hint="eastAsia"/>
          <w:color w:val="000000"/>
          <w:kern w:val="0"/>
          <w:szCs w:val="24"/>
        </w:rPr>
        <w:t>勵品等</w:t>
      </w:r>
      <w:r w:rsidRPr="00D823D2">
        <w:rPr>
          <w:rFonts w:ascii="Times New Roman" w:eastAsia="標楷體" w:hAnsi="標楷體" w:hint="eastAsia"/>
          <w:color w:val="000000"/>
          <w:spacing w:val="-2"/>
          <w:kern w:val="0"/>
          <w:szCs w:val="24"/>
        </w:rPr>
        <w:t>經費</w:t>
      </w:r>
      <w:r w:rsidRPr="00D823D2">
        <w:rPr>
          <w:rFonts w:ascii="Times New Roman" w:eastAsia="標楷體" w:hAnsi="標楷體" w:hint="eastAsia"/>
          <w:color w:val="000000"/>
          <w:kern w:val="0"/>
          <w:szCs w:val="24"/>
        </w:rPr>
        <w:t>不得支</w:t>
      </w:r>
      <w:r w:rsidRPr="00D823D2">
        <w:rPr>
          <w:rFonts w:ascii="Times New Roman" w:eastAsia="標楷體" w:hAnsi="標楷體" w:hint="eastAsia"/>
          <w:color w:val="000000"/>
          <w:spacing w:val="-2"/>
          <w:kern w:val="0"/>
          <w:szCs w:val="24"/>
        </w:rPr>
        <w:t>用</w:t>
      </w:r>
      <w:r w:rsidRPr="00D823D2">
        <w:rPr>
          <w:rFonts w:ascii="Times New Roman" w:eastAsia="標楷體" w:hAnsi="標楷體" w:hint="eastAsia"/>
          <w:color w:val="000000"/>
          <w:kern w:val="0"/>
          <w:szCs w:val="24"/>
        </w:rPr>
        <w:t>於贈</w:t>
      </w:r>
      <w:r w:rsidRPr="00D823D2">
        <w:rPr>
          <w:rFonts w:ascii="Times New Roman" w:eastAsia="標楷體" w:hAnsi="標楷體" w:hint="eastAsia"/>
          <w:color w:val="000000"/>
          <w:spacing w:val="-2"/>
          <w:kern w:val="0"/>
          <w:szCs w:val="24"/>
        </w:rPr>
        <w:t>送</w:t>
      </w:r>
      <w:r w:rsidRPr="00D823D2">
        <w:rPr>
          <w:rFonts w:ascii="Times New Roman" w:eastAsia="標楷體" w:hAnsi="標楷體" w:hint="eastAsia"/>
          <w:color w:val="000000"/>
          <w:kern w:val="0"/>
          <w:szCs w:val="24"/>
        </w:rPr>
        <w:t>婚</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spacing w:val="4"/>
          <w:kern w:val="0"/>
          <w:szCs w:val="24"/>
        </w:rPr>
        <w:t>喪</w:t>
      </w:r>
      <w:r w:rsidRPr="00D823D2">
        <w:rPr>
          <w:rFonts w:ascii="Times New Roman" w:eastAsia="標楷體" w:hAnsi="標楷體" w:hint="eastAsia"/>
          <w:color w:val="000000"/>
          <w:spacing w:val="2"/>
          <w:kern w:val="0"/>
          <w:szCs w:val="24"/>
        </w:rPr>
        <w:t>喜慶之</w:t>
      </w:r>
      <w:r w:rsidRPr="00D823D2">
        <w:rPr>
          <w:rFonts w:ascii="Times New Roman" w:eastAsia="標楷體" w:hAnsi="標楷體" w:hint="eastAsia"/>
          <w:color w:val="000000"/>
          <w:spacing w:val="4"/>
          <w:kern w:val="0"/>
          <w:szCs w:val="24"/>
        </w:rPr>
        <w:t>禮</w:t>
      </w:r>
      <w:r w:rsidRPr="00D823D2">
        <w:rPr>
          <w:rFonts w:ascii="Times New Roman" w:eastAsia="標楷體" w:hAnsi="標楷體" w:hint="eastAsia"/>
          <w:color w:val="000000"/>
          <w:spacing w:val="2"/>
          <w:kern w:val="0"/>
          <w:szCs w:val="24"/>
        </w:rPr>
        <w:t>金、奠</w:t>
      </w:r>
      <w:r w:rsidRPr="00D823D2">
        <w:rPr>
          <w:rFonts w:ascii="Times New Roman" w:eastAsia="標楷體" w:hAnsi="標楷體" w:hint="eastAsia"/>
          <w:color w:val="000000"/>
          <w:spacing w:val="4"/>
          <w:kern w:val="0"/>
          <w:szCs w:val="24"/>
        </w:rPr>
        <w:t>儀</w:t>
      </w:r>
      <w:r w:rsidRPr="00D823D2">
        <w:rPr>
          <w:rFonts w:ascii="Times New Roman" w:eastAsia="標楷體" w:hAnsi="標楷體" w:hint="eastAsia"/>
          <w:color w:val="000000"/>
          <w:spacing w:val="2"/>
          <w:kern w:val="0"/>
          <w:szCs w:val="24"/>
        </w:rPr>
        <w:t>、禮品</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花籃（</w:t>
      </w:r>
      <w:r w:rsidRPr="00D823D2">
        <w:rPr>
          <w:rFonts w:ascii="Times New Roman" w:eastAsia="標楷體" w:hAnsi="標楷體" w:hint="eastAsia"/>
          <w:color w:val="000000"/>
          <w:spacing w:val="4"/>
          <w:kern w:val="0"/>
          <w:szCs w:val="24"/>
        </w:rPr>
        <w:t>圈</w:t>
      </w:r>
      <w:r w:rsidRPr="00D823D2">
        <w:rPr>
          <w:rFonts w:ascii="Times New Roman" w:eastAsia="標楷體" w:hAnsi="標楷體" w:hint="eastAsia"/>
          <w:color w:val="000000"/>
          <w:spacing w:val="-118"/>
          <w:kern w:val="0"/>
          <w:szCs w:val="24"/>
        </w:rPr>
        <w:t>）</w:t>
      </w:r>
      <w:r w:rsidRPr="00D823D2">
        <w:rPr>
          <w:rFonts w:ascii="Times New Roman" w:eastAsia="標楷體" w:hAnsi="標楷體" w:hint="eastAsia"/>
          <w:color w:val="000000"/>
          <w:spacing w:val="2"/>
          <w:kern w:val="0"/>
          <w:szCs w:val="24"/>
        </w:rPr>
        <w:t>、喜幛</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spacing w:val="2"/>
          <w:kern w:val="0"/>
          <w:szCs w:val="24"/>
        </w:rPr>
        <w:t>輓聯、</w:t>
      </w:r>
      <w:r w:rsidRPr="00D823D2">
        <w:rPr>
          <w:rFonts w:ascii="Times New Roman" w:eastAsia="標楷體" w:hAnsi="標楷體" w:hint="eastAsia"/>
          <w:color w:val="000000"/>
          <w:spacing w:val="4"/>
          <w:kern w:val="0"/>
          <w:szCs w:val="24"/>
        </w:rPr>
        <w:t>中</w:t>
      </w:r>
      <w:r w:rsidRPr="00D823D2">
        <w:rPr>
          <w:rFonts w:ascii="Times New Roman" w:eastAsia="標楷體" w:hAnsi="標楷體" w:hint="eastAsia"/>
          <w:color w:val="000000"/>
          <w:spacing w:val="2"/>
          <w:kern w:val="0"/>
          <w:szCs w:val="24"/>
        </w:rPr>
        <w:t>堂</w:t>
      </w:r>
      <w:r w:rsidRPr="00D823D2">
        <w:rPr>
          <w:rFonts w:ascii="Times New Roman" w:eastAsia="標楷體" w:hAnsi="標楷體" w:hint="eastAsia"/>
          <w:color w:val="000000"/>
          <w:spacing w:val="4"/>
          <w:kern w:val="0"/>
          <w:szCs w:val="24"/>
        </w:rPr>
        <w:t>及</w:t>
      </w:r>
      <w:r w:rsidRPr="00D823D2">
        <w:rPr>
          <w:rFonts w:ascii="Times New Roman" w:eastAsia="標楷體" w:hAnsi="標楷體" w:hint="eastAsia"/>
          <w:color w:val="000000"/>
          <w:kern w:val="0"/>
          <w:szCs w:val="24"/>
        </w:rPr>
        <w:t>匾</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額等支</w:t>
      </w:r>
      <w:r w:rsidRPr="00D823D2">
        <w:rPr>
          <w:rFonts w:ascii="Times New Roman" w:eastAsia="標楷體" w:hAnsi="標楷體" w:hint="eastAsia"/>
          <w:color w:val="000000"/>
          <w:spacing w:val="-2"/>
          <w:kern w:val="0"/>
          <w:szCs w:val="24"/>
        </w:rPr>
        <w:t>出</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32"/>
        <w:ind w:left="225"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三、各</w:t>
      </w:r>
      <w:r w:rsidRPr="00D823D2">
        <w:rPr>
          <w:rFonts w:ascii="Times New Roman" w:eastAsia="標楷體" w:hAnsi="標楷體" w:hint="eastAsia"/>
          <w:color w:val="000000"/>
          <w:spacing w:val="-2"/>
          <w:kern w:val="0"/>
          <w:szCs w:val="24"/>
        </w:rPr>
        <w:t>國</w:t>
      </w:r>
      <w:r w:rsidRPr="00D823D2">
        <w:rPr>
          <w:rFonts w:ascii="Times New Roman" w:eastAsia="標楷體" w:hAnsi="標楷體" w:hint="eastAsia"/>
          <w:color w:val="000000"/>
          <w:kern w:val="0"/>
          <w:szCs w:val="24"/>
        </w:rPr>
        <w:t>民中</w:t>
      </w:r>
      <w:r w:rsidRPr="00D823D2">
        <w:rPr>
          <w:rFonts w:ascii="Times New Roman" w:eastAsia="標楷體" w:hAnsi="標楷體" w:hint="eastAsia"/>
          <w:color w:val="000000"/>
          <w:spacing w:val="-2"/>
          <w:kern w:val="0"/>
          <w:szCs w:val="24"/>
        </w:rPr>
        <w:t>小學</w:t>
      </w:r>
      <w:r w:rsidRPr="00D823D2">
        <w:rPr>
          <w:rFonts w:ascii="Times New Roman" w:eastAsia="標楷體" w:hAnsi="標楷體" w:hint="eastAsia"/>
          <w:color w:val="000000"/>
          <w:kern w:val="0"/>
          <w:szCs w:val="24"/>
        </w:rPr>
        <w:t>部分：</w:t>
      </w:r>
    </w:p>
    <w:p w:rsidR="00D823D2" w:rsidRPr="00D823D2" w:rsidRDefault="00D823D2">
      <w:pPr>
        <w:autoSpaceDE w:val="0"/>
        <w:autoSpaceDN w:val="0"/>
        <w:adjustRightInd w:val="0"/>
        <w:spacing w:before="8"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ind w:left="600" w:right="2919"/>
        <w:jc w:val="center"/>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（一）</w:t>
      </w:r>
      <w:r w:rsidRPr="00D823D2">
        <w:rPr>
          <w:rFonts w:ascii="Times New Roman" w:eastAsia="標楷體" w:hAnsi="標楷體" w:hint="eastAsia"/>
          <w:color w:val="000000"/>
          <w:spacing w:val="-2"/>
          <w:kern w:val="0"/>
          <w:szCs w:val="24"/>
        </w:rPr>
        <w:t>依</w:t>
      </w:r>
      <w:r w:rsidRPr="00D823D2">
        <w:rPr>
          <w:rFonts w:ascii="Times New Roman" w:eastAsia="標楷體" w:hAnsi="標楷體" w:hint="eastAsia"/>
          <w:color w:val="000000"/>
          <w:kern w:val="0"/>
          <w:szCs w:val="24"/>
        </w:rPr>
        <w:t>本措</w:t>
      </w:r>
      <w:r w:rsidRPr="00D823D2">
        <w:rPr>
          <w:rFonts w:ascii="Times New Roman" w:eastAsia="標楷體" w:hAnsi="標楷體" w:hint="eastAsia"/>
          <w:color w:val="000000"/>
          <w:spacing w:val="-2"/>
          <w:kern w:val="0"/>
          <w:szCs w:val="24"/>
        </w:rPr>
        <w:t>施一</w:t>
      </w:r>
      <w:r w:rsidRPr="00D823D2">
        <w:rPr>
          <w:rFonts w:ascii="Times New Roman" w:eastAsia="標楷體" w:hAnsi="標楷體" w:hint="eastAsia"/>
          <w:color w:val="000000"/>
          <w:kern w:val="0"/>
          <w:szCs w:val="24"/>
        </w:rPr>
        <w:t>、一般</w:t>
      </w:r>
      <w:r w:rsidRPr="00D823D2">
        <w:rPr>
          <w:rFonts w:ascii="Times New Roman" w:eastAsia="標楷體" w:hAnsi="標楷體" w:hint="eastAsia"/>
          <w:color w:val="000000"/>
          <w:spacing w:val="-2"/>
          <w:kern w:val="0"/>
          <w:szCs w:val="24"/>
        </w:rPr>
        <w:t>節</w:t>
      </w:r>
      <w:r w:rsidRPr="00D823D2">
        <w:rPr>
          <w:rFonts w:ascii="Times New Roman" w:eastAsia="標楷體" w:hAnsi="標楷體" w:hint="eastAsia"/>
          <w:color w:val="000000"/>
          <w:kern w:val="0"/>
          <w:szCs w:val="24"/>
        </w:rPr>
        <w:t>約事</w:t>
      </w:r>
      <w:r w:rsidRPr="00D823D2">
        <w:rPr>
          <w:rFonts w:ascii="Times New Roman" w:eastAsia="標楷體" w:hAnsi="標楷體" w:hint="eastAsia"/>
          <w:color w:val="000000"/>
          <w:spacing w:val="-2"/>
          <w:kern w:val="0"/>
          <w:szCs w:val="24"/>
        </w:rPr>
        <w:t>項撙</w:t>
      </w:r>
      <w:r w:rsidRPr="00D823D2">
        <w:rPr>
          <w:rFonts w:ascii="Times New Roman" w:eastAsia="標楷體" w:hAnsi="標楷體" w:hint="eastAsia"/>
          <w:color w:val="000000"/>
          <w:kern w:val="0"/>
          <w:szCs w:val="24"/>
        </w:rPr>
        <w:t>節支出。</w:t>
      </w:r>
    </w:p>
    <w:p w:rsidR="00D823D2" w:rsidRPr="00D823D2" w:rsidRDefault="00D823D2">
      <w:pPr>
        <w:autoSpaceDE w:val="0"/>
        <w:autoSpaceDN w:val="0"/>
        <w:adjustRightInd w:val="0"/>
        <w:spacing w:before="5"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346" w:lineRule="auto"/>
        <w:ind w:left="1350" w:right="34" w:hanging="722"/>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（二）</w:t>
      </w:r>
      <w:r w:rsidRPr="00D823D2">
        <w:rPr>
          <w:rFonts w:ascii="Times New Roman" w:eastAsia="標楷體" w:hAnsi="標楷體" w:hint="eastAsia"/>
          <w:color w:val="000000"/>
          <w:spacing w:val="-2"/>
          <w:kern w:val="0"/>
          <w:szCs w:val="24"/>
        </w:rPr>
        <w:t>教</w:t>
      </w:r>
      <w:r w:rsidRPr="00D823D2">
        <w:rPr>
          <w:rFonts w:ascii="Times New Roman" w:eastAsia="標楷體" w:hAnsi="標楷體" w:hint="eastAsia"/>
          <w:color w:val="000000"/>
          <w:kern w:val="0"/>
          <w:szCs w:val="24"/>
        </w:rPr>
        <w:t>師訓</w:t>
      </w:r>
      <w:r w:rsidRPr="00D823D2">
        <w:rPr>
          <w:rFonts w:ascii="Times New Roman" w:eastAsia="標楷體" w:hAnsi="標楷體" w:hint="eastAsia"/>
          <w:color w:val="000000"/>
          <w:spacing w:val="-2"/>
          <w:kern w:val="0"/>
          <w:szCs w:val="24"/>
        </w:rPr>
        <w:t>練及</w:t>
      </w:r>
      <w:r w:rsidRPr="00D823D2">
        <w:rPr>
          <w:rFonts w:ascii="Times New Roman" w:eastAsia="標楷體" w:hAnsi="標楷體" w:hint="eastAsia"/>
          <w:color w:val="000000"/>
          <w:kern w:val="0"/>
          <w:szCs w:val="24"/>
        </w:rPr>
        <w:t>研習活</w:t>
      </w:r>
      <w:r w:rsidRPr="00D823D2">
        <w:rPr>
          <w:rFonts w:ascii="Times New Roman" w:eastAsia="標楷體" w:hAnsi="標楷體" w:hint="eastAsia"/>
          <w:color w:val="000000"/>
          <w:spacing w:val="-2"/>
          <w:kern w:val="0"/>
          <w:szCs w:val="24"/>
        </w:rPr>
        <w:t>動</w:t>
      </w:r>
      <w:r w:rsidRPr="00D823D2">
        <w:rPr>
          <w:rFonts w:ascii="Times New Roman" w:eastAsia="標楷體" w:hAnsi="標楷體" w:hint="eastAsia"/>
          <w:color w:val="000000"/>
          <w:kern w:val="0"/>
          <w:szCs w:val="24"/>
        </w:rPr>
        <w:t>一律</w:t>
      </w:r>
      <w:r w:rsidRPr="00D823D2">
        <w:rPr>
          <w:rFonts w:ascii="Times New Roman" w:eastAsia="標楷體" w:hAnsi="標楷體" w:hint="eastAsia"/>
          <w:color w:val="000000"/>
          <w:spacing w:val="-2"/>
          <w:kern w:val="0"/>
          <w:szCs w:val="24"/>
        </w:rPr>
        <w:t>排定</w:t>
      </w:r>
      <w:r w:rsidRPr="00D823D2">
        <w:rPr>
          <w:rFonts w:ascii="Times New Roman" w:eastAsia="標楷體" w:hAnsi="標楷體" w:hint="eastAsia"/>
          <w:color w:val="000000"/>
          <w:kern w:val="0"/>
          <w:szCs w:val="24"/>
        </w:rPr>
        <w:t>周三等</w:t>
      </w:r>
      <w:r w:rsidRPr="00D823D2">
        <w:rPr>
          <w:rFonts w:ascii="Times New Roman" w:eastAsia="標楷體" w:hAnsi="標楷體" w:hint="eastAsia"/>
          <w:color w:val="000000"/>
          <w:spacing w:val="-2"/>
          <w:kern w:val="0"/>
          <w:szCs w:val="24"/>
        </w:rPr>
        <w:t>課</w:t>
      </w:r>
      <w:r w:rsidRPr="00D823D2">
        <w:rPr>
          <w:rFonts w:ascii="Times New Roman" w:eastAsia="標楷體" w:hAnsi="標楷體" w:hint="eastAsia"/>
          <w:color w:val="000000"/>
          <w:kern w:val="0"/>
          <w:szCs w:val="24"/>
        </w:rPr>
        <w:t>務較</w:t>
      </w:r>
      <w:r w:rsidRPr="00D823D2">
        <w:rPr>
          <w:rFonts w:ascii="Times New Roman" w:eastAsia="標楷體" w:hAnsi="標楷體" w:hint="eastAsia"/>
          <w:color w:val="000000"/>
          <w:spacing w:val="-2"/>
          <w:kern w:val="0"/>
          <w:szCs w:val="24"/>
        </w:rPr>
        <w:t>為寬</w:t>
      </w:r>
      <w:r w:rsidRPr="00D823D2">
        <w:rPr>
          <w:rFonts w:ascii="Times New Roman" w:eastAsia="標楷體" w:hAnsi="標楷體" w:hint="eastAsia"/>
          <w:color w:val="000000"/>
          <w:kern w:val="0"/>
          <w:szCs w:val="24"/>
        </w:rPr>
        <w:t>鬆時間</w:t>
      </w:r>
      <w:r w:rsidRPr="00D823D2">
        <w:rPr>
          <w:rFonts w:ascii="Times New Roman" w:eastAsia="標楷體" w:hAnsi="標楷體" w:hint="eastAsia"/>
          <w:color w:val="000000"/>
          <w:spacing w:val="-2"/>
          <w:kern w:val="0"/>
          <w:szCs w:val="24"/>
        </w:rPr>
        <w:t>或</w:t>
      </w:r>
      <w:r w:rsidRPr="00D823D2">
        <w:rPr>
          <w:rFonts w:ascii="Times New Roman" w:eastAsia="標楷體" w:hAnsi="標楷體" w:hint="eastAsia"/>
          <w:color w:val="000000"/>
          <w:kern w:val="0"/>
          <w:szCs w:val="24"/>
        </w:rPr>
        <w:t>寒暑</w:t>
      </w:r>
      <w:r w:rsidRPr="00D823D2">
        <w:rPr>
          <w:rFonts w:ascii="Times New Roman" w:eastAsia="標楷體" w:hAnsi="標楷體" w:hint="eastAsia"/>
          <w:color w:val="000000"/>
          <w:spacing w:val="-2"/>
          <w:kern w:val="0"/>
          <w:szCs w:val="24"/>
        </w:rPr>
        <w:t>假</w:t>
      </w:r>
      <w:r w:rsidRPr="00D823D2">
        <w:rPr>
          <w:rFonts w:ascii="Times New Roman" w:eastAsia="標楷體" w:hAnsi="標楷體" w:hint="eastAsia"/>
          <w:color w:val="000000"/>
          <w:kern w:val="0"/>
          <w:szCs w:val="24"/>
        </w:rPr>
        <w:t>，</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以維教</w:t>
      </w:r>
      <w:r w:rsidRPr="00D823D2">
        <w:rPr>
          <w:rFonts w:ascii="Times New Roman" w:eastAsia="標楷體" w:hAnsi="標楷體" w:hint="eastAsia"/>
          <w:color w:val="000000"/>
          <w:spacing w:val="-2"/>
          <w:kern w:val="0"/>
          <w:szCs w:val="24"/>
        </w:rPr>
        <w:t>學</w:t>
      </w:r>
      <w:r w:rsidRPr="00D823D2">
        <w:rPr>
          <w:rFonts w:ascii="Times New Roman" w:eastAsia="標楷體" w:hAnsi="標楷體" w:hint="eastAsia"/>
          <w:color w:val="000000"/>
          <w:kern w:val="0"/>
          <w:szCs w:val="24"/>
        </w:rPr>
        <w:t>正常</w:t>
      </w:r>
      <w:r w:rsidRPr="00D823D2">
        <w:rPr>
          <w:rFonts w:ascii="Times New Roman" w:eastAsia="標楷體" w:hAnsi="標楷體" w:hint="eastAsia"/>
          <w:color w:val="000000"/>
          <w:spacing w:val="-2"/>
          <w:kern w:val="0"/>
          <w:szCs w:val="24"/>
        </w:rPr>
        <w:t>化減</w:t>
      </w:r>
      <w:r w:rsidRPr="00D823D2">
        <w:rPr>
          <w:rFonts w:ascii="Times New Roman" w:eastAsia="標楷體" w:hAnsi="標楷體" w:hint="eastAsia"/>
          <w:color w:val="000000"/>
          <w:kern w:val="0"/>
          <w:szCs w:val="24"/>
        </w:rPr>
        <w:t>少代課</w:t>
      </w:r>
      <w:r w:rsidRPr="00D823D2">
        <w:rPr>
          <w:rFonts w:ascii="Times New Roman" w:eastAsia="標楷體" w:hAnsi="標楷體" w:hint="eastAsia"/>
          <w:color w:val="000000"/>
          <w:spacing w:val="-2"/>
          <w:kern w:val="0"/>
          <w:szCs w:val="24"/>
        </w:rPr>
        <w:t>時</w:t>
      </w:r>
      <w:r w:rsidRPr="00D823D2">
        <w:rPr>
          <w:rFonts w:ascii="Times New Roman" w:eastAsia="標楷體" w:hAnsi="標楷體" w:hint="eastAsia"/>
          <w:color w:val="000000"/>
          <w:kern w:val="0"/>
          <w:szCs w:val="24"/>
        </w:rPr>
        <w:t>數及</w:t>
      </w:r>
      <w:r w:rsidRPr="00D823D2">
        <w:rPr>
          <w:rFonts w:ascii="Times New Roman" w:eastAsia="標楷體" w:hAnsi="標楷體" w:hint="eastAsia"/>
          <w:color w:val="000000"/>
          <w:spacing w:val="-2"/>
          <w:kern w:val="0"/>
          <w:szCs w:val="24"/>
        </w:rPr>
        <w:t>鐘點</w:t>
      </w:r>
      <w:r w:rsidRPr="00D823D2">
        <w:rPr>
          <w:rFonts w:ascii="Times New Roman" w:eastAsia="標楷體" w:hAnsi="標楷體" w:hint="eastAsia"/>
          <w:color w:val="000000"/>
          <w:kern w:val="0"/>
          <w:szCs w:val="24"/>
        </w:rPr>
        <w:t>費支出。</w:t>
      </w:r>
    </w:p>
    <w:p w:rsidR="00D823D2" w:rsidRPr="00D823D2" w:rsidRDefault="00D823D2">
      <w:pPr>
        <w:autoSpaceDE w:val="0"/>
        <w:autoSpaceDN w:val="0"/>
        <w:adjustRightInd w:val="0"/>
        <w:spacing w:before="31" w:line="345" w:lineRule="auto"/>
        <w:ind w:left="1335" w:right="40" w:hanging="723"/>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（三）已</w:t>
      </w:r>
      <w:r w:rsidRPr="00D823D2">
        <w:rPr>
          <w:rFonts w:ascii="Times New Roman" w:eastAsia="標楷體" w:hAnsi="標楷體" w:hint="eastAsia"/>
          <w:color w:val="000000"/>
          <w:spacing w:val="-2"/>
          <w:kern w:val="0"/>
          <w:szCs w:val="24"/>
        </w:rPr>
        <w:t>聘</w:t>
      </w:r>
      <w:r w:rsidRPr="00D823D2">
        <w:rPr>
          <w:rFonts w:ascii="Times New Roman" w:eastAsia="標楷體" w:hAnsi="標楷體" w:hint="eastAsia"/>
          <w:color w:val="000000"/>
          <w:kern w:val="0"/>
          <w:szCs w:val="24"/>
        </w:rPr>
        <w:t>有足</w:t>
      </w:r>
      <w:r w:rsidRPr="00D823D2">
        <w:rPr>
          <w:rFonts w:ascii="Times New Roman" w:eastAsia="標楷體" w:hAnsi="標楷體" w:hint="eastAsia"/>
          <w:color w:val="000000"/>
          <w:spacing w:val="-2"/>
          <w:kern w:val="0"/>
          <w:szCs w:val="24"/>
        </w:rPr>
        <w:t>額</w:t>
      </w:r>
      <w:r w:rsidRPr="00D823D2">
        <w:rPr>
          <w:rFonts w:ascii="Times New Roman" w:eastAsia="標楷體" w:hAnsi="標楷體" w:hint="eastAsia"/>
          <w:color w:val="000000"/>
          <w:kern w:val="0"/>
          <w:szCs w:val="24"/>
        </w:rPr>
        <w:t>教師之學</w:t>
      </w:r>
      <w:r w:rsidRPr="00D823D2">
        <w:rPr>
          <w:rFonts w:ascii="Times New Roman" w:eastAsia="標楷體" w:hAnsi="標楷體" w:hint="eastAsia"/>
          <w:color w:val="000000"/>
          <w:spacing w:val="-2"/>
          <w:kern w:val="0"/>
          <w:szCs w:val="24"/>
        </w:rPr>
        <w:t>校</w:t>
      </w:r>
      <w:r w:rsidRPr="00D823D2">
        <w:rPr>
          <w:rFonts w:ascii="Times New Roman" w:eastAsia="標楷體" w:hAnsi="標楷體" w:hint="eastAsia"/>
          <w:color w:val="000000"/>
          <w:kern w:val="0"/>
          <w:szCs w:val="24"/>
        </w:rPr>
        <w:t>，十</w:t>
      </w:r>
      <w:r w:rsidRPr="00D823D2">
        <w:rPr>
          <w:rFonts w:ascii="Times New Roman" w:eastAsia="標楷體" w:hAnsi="標楷體" w:hint="eastAsia"/>
          <w:color w:val="000000"/>
          <w:spacing w:val="-2"/>
          <w:kern w:val="0"/>
          <w:szCs w:val="24"/>
        </w:rPr>
        <w:t>二</w:t>
      </w:r>
      <w:r w:rsidRPr="00D823D2">
        <w:rPr>
          <w:rFonts w:ascii="Times New Roman" w:eastAsia="標楷體" w:hAnsi="標楷體" w:hint="eastAsia"/>
          <w:color w:val="000000"/>
          <w:kern w:val="0"/>
          <w:szCs w:val="24"/>
        </w:rPr>
        <w:t>月份教師</w:t>
      </w:r>
      <w:r w:rsidRPr="00D823D2">
        <w:rPr>
          <w:rFonts w:ascii="Times New Roman" w:eastAsia="標楷體" w:hAnsi="標楷體" w:hint="eastAsia"/>
          <w:color w:val="000000"/>
          <w:spacing w:val="-2"/>
          <w:kern w:val="0"/>
          <w:szCs w:val="24"/>
        </w:rPr>
        <w:t>因</w:t>
      </w:r>
      <w:r w:rsidRPr="00D823D2">
        <w:rPr>
          <w:rFonts w:ascii="Times New Roman" w:eastAsia="標楷體" w:hAnsi="標楷體" w:hint="eastAsia"/>
          <w:color w:val="000000"/>
          <w:kern w:val="0"/>
          <w:szCs w:val="24"/>
        </w:rPr>
        <w:t>公差</w:t>
      </w:r>
      <w:r w:rsidRPr="00D823D2">
        <w:rPr>
          <w:rFonts w:ascii="Times New Roman" w:eastAsia="標楷體" w:hAnsi="標楷體" w:hint="eastAsia"/>
          <w:color w:val="000000"/>
          <w:spacing w:val="-2"/>
          <w:kern w:val="0"/>
          <w:szCs w:val="24"/>
        </w:rPr>
        <w:t>假</w:t>
      </w:r>
      <w:r w:rsidRPr="00D823D2">
        <w:rPr>
          <w:rFonts w:ascii="Times New Roman" w:eastAsia="標楷體" w:hAnsi="標楷體" w:hint="eastAsia"/>
          <w:color w:val="000000"/>
          <w:kern w:val="0"/>
          <w:szCs w:val="24"/>
        </w:rPr>
        <w:t>所遺留之</w:t>
      </w:r>
      <w:r w:rsidRPr="00D823D2">
        <w:rPr>
          <w:rFonts w:ascii="Times New Roman" w:eastAsia="標楷體" w:hAnsi="標楷體" w:hint="eastAsia"/>
          <w:color w:val="000000"/>
          <w:spacing w:val="-2"/>
          <w:kern w:val="0"/>
          <w:szCs w:val="24"/>
        </w:rPr>
        <w:t>課</w:t>
      </w:r>
      <w:r w:rsidRPr="00D823D2">
        <w:rPr>
          <w:rFonts w:ascii="Times New Roman" w:eastAsia="標楷體" w:hAnsi="標楷體" w:hint="eastAsia"/>
          <w:color w:val="000000"/>
          <w:kern w:val="0"/>
          <w:szCs w:val="24"/>
        </w:rPr>
        <w:t>務，一</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律由原校</w:t>
      </w:r>
      <w:r w:rsidRPr="00D823D2">
        <w:rPr>
          <w:rFonts w:ascii="Times New Roman" w:eastAsia="標楷體" w:hAnsi="標楷體" w:hint="eastAsia"/>
          <w:color w:val="000000"/>
          <w:spacing w:val="-2"/>
          <w:kern w:val="0"/>
          <w:szCs w:val="24"/>
        </w:rPr>
        <w:t>老</w:t>
      </w:r>
      <w:r w:rsidRPr="00D823D2">
        <w:rPr>
          <w:rFonts w:ascii="Times New Roman" w:eastAsia="標楷體" w:hAnsi="標楷體" w:hint="eastAsia"/>
          <w:color w:val="000000"/>
          <w:kern w:val="0"/>
          <w:szCs w:val="24"/>
        </w:rPr>
        <w:t>師代</w:t>
      </w:r>
      <w:r w:rsidRPr="00D823D2">
        <w:rPr>
          <w:rFonts w:ascii="Times New Roman" w:eastAsia="標楷體" w:hAnsi="標楷體" w:hint="eastAsia"/>
          <w:color w:val="000000"/>
          <w:spacing w:val="-2"/>
          <w:kern w:val="0"/>
          <w:szCs w:val="24"/>
        </w:rPr>
        <w:t>課</w:t>
      </w:r>
      <w:r w:rsidRPr="00D823D2">
        <w:rPr>
          <w:rFonts w:ascii="Times New Roman" w:eastAsia="標楷體" w:hAnsi="標楷體" w:hint="eastAsia"/>
          <w:color w:val="000000"/>
          <w:kern w:val="0"/>
          <w:szCs w:val="24"/>
        </w:rPr>
        <w:t>，不得外</w:t>
      </w:r>
      <w:r w:rsidRPr="00D823D2">
        <w:rPr>
          <w:rFonts w:ascii="Times New Roman" w:eastAsia="標楷體" w:hAnsi="標楷體" w:hint="eastAsia"/>
          <w:color w:val="000000"/>
          <w:spacing w:val="-2"/>
          <w:kern w:val="0"/>
          <w:szCs w:val="24"/>
        </w:rPr>
        <w:t>聘</w:t>
      </w:r>
      <w:r w:rsidRPr="00D823D2">
        <w:rPr>
          <w:rFonts w:ascii="Times New Roman" w:eastAsia="標楷體" w:hAnsi="標楷體" w:hint="eastAsia"/>
          <w:color w:val="000000"/>
          <w:kern w:val="0"/>
          <w:szCs w:val="24"/>
        </w:rPr>
        <w:t>代理</w:t>
      </w:r>
      <w:r w:rsidRPr="00D823D2">
        <w:rPr>
          <w:rFonts w:ascii="Times New Roman" w:eastAsia="標楷體" w:hAnsi="標楷體" w:hint="eastAsia"/>
          <w:color w:val="000000"/>
          <w:spacing w:val="-2"/>
          <w:kern w:val="0"/>
          <w:szCs w:val="24"/>
        </w:rPr>
        <w:t>教</w:t>
      </w:r>
      <w:r w:rsidRPr="00D823D2">
        <w:rPr>
          <w:rFonts w:ascii="Times New Roman" w:eastAsia="標楷體" w:hAnsi="標楷體" w:hint="eastAsia"/>
          <w:color w:val="000000"/>
          <w:kern w:val="0"/>
          <w:szCs w:val="24"/>
        </w:rPr>
        <w:t>師，以撙</w:t>
      </w:r>
      <w:r w:rsidRPr="00D823D2">
        <w:rPr>
          <w:rFonts w:ascii="Times New Roman" w:eastAsia="標楷體" w:hAnsi="標楷體" w:hint="eastAsia"/>
          <w:color w:val="000000"/>
          <w:spacing w:val="-2"/>
          <w:kern w:val="0"/>
          <w:szCs w:val="24"/>
        </w:rPr>
        <w:t>節</w:t>
      </w:r>
      <w:r w:rsidRPr="00D823D2">
        <w:rPr>
          <w:rFonts w:ascii="Times New Roman" w:eastAsia="標楷體" w:hAnsi="標楷體" w:hint="eastAsia"/>
          <w:color w:val="000000"/>
          <w:kern w:val="0"/>
          <w:szCs w:val="24"/>
        </w:rPr>
        <w:t>年終</w:t>
      </w:r>
      <w:r w:rsidRPr="00D823D2">
        <w:rPr>
          <w:rFonts w:ascii="Times New Roman" w:eastAsia="標楷體" w:hAnsi="標楷體" w:hint="eastAsia"/>
          <w:color w:val="000000"/>
          <w:spacing w:val="-2"/>
          <w:kern w:val="0"/>
          <w:szCs w:val="24"/>
        </w:rPr>
        <w:t>獎</w:t>
      </w:r>
      <w:r w:rsidRPr="00D823D2">
        <w:rPr>
          <w:rFonts w:ascii="Times New Roman" w:eastAsia="標楷體" w:hAnsi="標楷體" w:hint="eastAsia"/>
          <w:color w:val="000000"/>
          <w:kern w:val="0"/>
          <w:szCs w:val="24"/>
        </w:rPr>
        <w:t>金，教</w:t>
      </w:r>
      <w:r w:rsidRPr="00D823D2">
        <w:rPr>
          <w:rFonts w:ascii="Times New Roman" w:eastAsia="標楷體" w:hAnsi="標楷體" w:hint="eastAsia"/>
          <w:color w:val="000000"/>
          <w:spacing w:val="-1"/>
          <w:kern w:val="0"/>
          <w:szCs w:val="24"/>
        </w:rPr>
        <w:t>育</w:t>
      </w:r>
      <w:r w:rsidRPr="00D823D2">
        <w:rPr>
          <w:rFonts w:ascii="Times New Roman" w:eastAsia="標楷體" w:hAnsi="標楷體" w:hint="eastAsia"/>
          <w:color w:val="000000"/>
          <w:kern w:val="0"/>
          <w:szCs w:val="24"/>
        </w:rPr>
        <w:t>處</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應配合</w:t>
      </w:r>
      <w:r w:rsidRPr="00D823D2">
        <w:rPr>
          <w:rFonts w:ascii="Times New Roman" w:eastAsia="標楷體" w:hAnsi="標楷體" w:hint="eastAsia"/>
          <w:color w:val="000000"/>
          <w:spacing w:val="-2"/>
          <w:kern w:val="0"/>
          <w:szCs w:val="24"/>
        </w:rPr>
        <w:t>於</w:t>
      </w:r>
      <w:r w:rsidRPr="00D823D2">
        <w:rPr>
          <w:rFonts w:ascii="Times New Roman" w:eastAsia="標楷體" w:hAnsi="標楷體" w:hint="eastAsia"/>
          <w:color w:val="000000"/>
          <w:kern w:val="0"/>
          <w:szCs w:val="24"/>
        </w:rPr>
        <w:t>十二</w:t>
      </w:r>
      <w:r w:rsidRPr="00D823D2">
        <w:rPr>
          <w:rFonts w:ascii="Times New Roman" w:eastAsia="標楷體" w:hAnsi="標楷體" w:hint="eastAsia"/>
          <w:color w:val="000000"/>
          <w:spacing w:val="-2"/>
          <w:kern w:val="0"/>
          <w:szCs w:val="24"/>
        </w:rPr>
        <w:t>月份</w:t>
      </w:r>
      <w:r w:rsidRPr="00D823D2">
        <w:rPr>
          <w:rFonts w:ascii="Times New Roman" w:eastAsia="標楷體" w:hAnsi="標楷體" w:hint="eastAsia"/>
          <w:color w:val="000000"/>
          <w:kern w:val="0"/>
          <w:szCs w:val="24"/>
        </w:rPr>
        <w:t>減少辦</w:t>
      </w:r>
      <w:r w:rsidRPr="00D823D2">
        <w:rPr>
          <w:rFonts w:ascii="Times New Roman" w:eastAsia="標楷體" w:hAnsi="標楷體" w:hint="eastAsia"/>
          <w:color w:val="000000"/>
          <w:spacing w:val="-2"/>
          <w:kern w:val="0"/>
          <w:szCs w:val="24"/>
        </w:rPr>
        <w:t>理</w:t>
      </w:r>
      <w:r w:rsidRPr="00D823D2">
        <w:rPr>
          <w:rFonts w:ascii="Times New Roman" w:eastAsia="標楷體" w:hAnsi="標楷體" w:hint="eastAsia"/>
          <w:color w:val="000000"/>
          <w:kern w:val="0"/>
          <w:szCs w:val="24"/>
        </w:rPr>
        <w:t>訓練</w:t>
      </w:r>
      <w:r w:rsidRPr="00D823D2">
        <w:rPr>
          <w:rFonts w:ascii="Times New Roman" w:eastAsia="標楷體" w:hAnsi="標楷體" w:hint="eastAsia"/>
          <w:color w:val="000000"/>
          <w:spacing w:val="-2"/>
          <w:kern w:val="0"/>
          <w:szCs w:val="24"/>
        </w:rPr>
        <w:t>及研</w:t>
      </w:r>
      <w:r w:rsidRPr="00D823D2">
        <w:rPr>
          <w:rFonts w:ascii="Times New Roman" w:eastAsia="標楷體" w:hAnsi="標楷體" w:hint="eastAsia"/>
          <w:color w:val="000000"/>
          <w:kern w:val="0"/>
          <w:szCs w:val="24"/>
        </w:rPr>
        <w:t>習活動</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以為</w:t>
      </w:r>
      <w:r w:rsidRPr="00D823D2">
        <w:rPr>
          <w:rFonts w:ascii="Times New Roman" w:eastAsia="標楷體" w:hAnsi="標楷體" w:hint="eastAsia"/>
          <w:color w:val="000000"/>
          <w:spacing w:val="-2"/>
          <w:kern w:val="0"/>
          <w:szCs w:val="24"/>
        </w:rPr>
        <w:t>因應</w:t>
      </w:r>
      <w:r w:rsidRPr="00D823D2">
        <w:rPr>
          <w:rFonts w:ascii="Times New Roman" w:eastAsia="標楷體" w:hAnsi="標楷體" w:hint="eastAsia"/>
          <w:color w:val="000000"/>
          <w:kern w:val="0"/>
          <w:szCs w:val="24"/>
        </w:rPr>
        <w:t>。</w:t>
      </w:r>
    </w:p>
    <w:p w:rsidR="00D823D2" w:rsidRPr="00D823D2" w:rsidRDefault="00D823D2">
      <w:pPr>
        <w:autoSpaceDE w:val="0"/>
        <w:autoSpaceDN w:val="0"/>
        <w:adjustRightInd w:val="0"/>
        <w:spacing w:before="32" w:line="344" w:lineRule="auto"/>
        <w:ind w:left="1335" w:right="40" w:hanging="722"/>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（四）外</w:t>
      </w:r>
      <w:r w:rsidRPr="00D823D2">
        <w:rPr>
          <w:rFonts w:ascii="Times New Roman" w:eastAsia="標楷體" w:hAnsi="標楷體" w:hint="eastAsia"/>
          <w:color w:val="000000"/>
          <w:spacing w:val="-2"/>
          <w:kern w:val="0"/>
          <w:szCs w:val="24"/>
        </w:rPr>
        <w:t>聘</w:t>
      </w:r>
      <w:r w:rsidRPr="00D823D2">
        <w:rPr>
          <w:rFonts w:ascii="Times New Roman" w:eastAsia="標楷體" w:hAnsi="標楷體" w:hint="eastAsia"/>
          <w:color w:val="000000"/>
          <w:kern w:val="0"/>
          <w:szCs w:val="24"/>
        </w:rPr>
        <w:t>代理</w:t>
      </w:r>
      <w:r w:rsidRPr="00D823D2">
        <w:rPr>
          <w:rFonts w:ascii="Times New Roman" w:eastAsia="標楷體" w:hAnsi="標楷體" w:hint="eastAsia"/>
          <w:color w:val="000000"/>
          <w:spacing w:val="-2"/>
          <w:kern w:val="0"/>
          <w:szCs w:val="24"/>
        </w:rPr>
        <w:t>教</w:t>
      </w:r>
      <w:r w:rsidRPr="00D823D2">
        <w:rPr>
          <w:rFonts w:ascii="Times New Roman" w:eastAsia="標楷體" w:hAnsi="標楷體" w:hint="eastAsia"/>
          <w:color w:val="000000"/>
          <w:kern w:val="0"/>
          <w:szCs w:val="24"/>
        </w:rPr>
        <w:t>師，宜由</w:t>
      </w:r>
      <w:r w:rsidRPr="00D823D2">
        <w:rPr>
          <w:rFonts w:ascii="Times New Roman" w:eastAsia="標楷體" w:hAnsi="標楷體" w:hint="eastAsia"/>
          <w:color w:val="000000"/>
          <w:spacing w:val="-2"/>
          <w:kern w:val="0"/>
          <w:szCs w:val="24"/>
        </w:rPr>
        <w:t>一</w:t>
      </w:r>
      <w:r w:rsidRPr="00D823D2">
        <w:rPr>
          <w:rFonts w:ascii="Times New Roman" w:eastAsia="標楷體" w:hAnsi="標楷體" w:hint="eastAsia"/>
          <w:color w:val="000000"/>
          <w:kern w:val="0"/>
          <w:szCs w:val="24"/>
        </w:rPr>
        <w:t>般代</w:t>
      </w:r>
      <w:r w:rsidRPr="00D823D2">
        <w:rPr>
          <w:rFonts w:ascii="Times New Roman" w:eastAsia="標楷體" w:hAnsi="標楷體" w:hint="eastAsia"/>
          <w:color w:val="000000"/>
          <w:spacing w:val="-2"/>
          <w:kern w:val="0"/>
          <w:szCs w:val="24"/>
        </w:rPr>
        <w:t>理</w:t>
      </w:r>
      <w:r w:rsidRPr="00D823D2">
        <w:rPr>
          <w:rFonts w:ascii="Times New Roman" w:eastAsia="標楷體" w:hAnsi="標楷體" w:hint="eastAsia"/>
          <w:color w:val="000000"/>
          <w:kern w:val="0"/>
          <w:szCs w:val="24"/>
        </w:rPr>
        <w:t>教師擔任</w:t>
      </w:r>
      <w:r w:rsidRPr="00D823D2">
        <w:rPr>
          <w:rFonts w:ascii="Times New Roman" w:eastAsia="標楷體" w:hAnsi="標楷體" w:hint="eastAsia"/>
          <w:color w:val="000000"/>
          <w:spacing w:val="-2"/>
          <w:kern w:val="0"/>
          <w:szCs w:val="24"/>
        </w:rPr>
        <w:t>之</w:t>
      </w:r>
      <w:r w:rsidRPr="00D823D2">
        <w:rPr>
          <w:rFonts w:ascii="Times New Roman" w:eastAsia="標楷體" w:hAnsi="標楷體" w:hint="eastAsia"/>
          <w:color w:val="000000"/>
          <w:kern w:val="0"/>
          <w:szCs w:val="24"/>
        </w:rPr>
        <w:t>，避</w:t>
      </w:r>
      <w:r w:rsidRPr="00D823D2">
        <w:rPr>
          <w:rFonts w:ascii="Times New Roman" w:eastAsia="標楷體" w:hAnsi="標楷體" w:hint="eastAsia"/>
          <w:color w:val="000000"/>
          <w:spacing w:val="-2"/>
          <w:kern w:val="0"/>
          <w:szCs w:val="24"/>
        </w:rPr>
        <w:t>免</w:t>
      </w:r>
      <w:r w:rsidRPr="00D823D2">
        <w:rPr>
          <w:rFonts w:ascii="Times New Roman" w:eastAsia="標楷體" w:hAnsi="標楷體" w:hint="eastAsia"/>
          <w:color w:val="000000"/>
          <w:kern w:val="0"/>
          <w:szCs w:val="24"/>
        </w:rPr>
        <w:t>聘任日薪</w:t>
      </w:r>
      <w:r w:rsidRPr="00D823D2">
        <w:rPr>
          <w:rFonts w:ascii="Times New Roman" w:eastAsia="標楷體" w:hAnsi="標楷體" w:hint="eastAsia"/>
          <w:color w:val="000000"/>
          <w:spacing w:val="-2"/>
          <w:kern w:val="0"/>
          <w:szCs w:val="24"/>
        </w:rPr>
        <w:t>較</w:t>
      </w:r>
      <w:r w:rsidRPr="00D823D2">
        <w:rPr>
          <w:rFonts w:ascii="Times New Roman" w:eastAsia="標楷體" w:hAnsi="標楷體" w:hint="eastAsia"/>
          <w:color w:val="000000"/>
          <w:kern w:val="0"/>
          <w:szCs w:val="24"/>
        </w:rPr>
        <w:t>高之退</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休教師</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kern w:val="0"/>
          <w:szCs w:val="24"/>
        </w:rPr>
        <w:t>減輕</w:t>
      </w:r>
      <w:r w:rsidRPr="00D823D2">
        <w:rPr>
          <w:rFonts w:ascii="Times New Roman" w:eastAsia="標楷體" w:hAnsi="標楷體" w:hint="eastAsia"/>
          <w:color w:val="000000"/>
          <w:spacing w:val="-2"/>
          <w:kern w:val="0"/>
          <w:szCs w:val="24"/>
        </w:rPr>
        <w:t>財政</w:t>
      </w:r>
      <w:r w:rsidRPr="00D823D2">
        <w:rPr>
          <w:rFonts w:ascii="Times New Roman" w:eastAsia="標楷體" w:hAnsi="標楷體" w:hint="eastAsia"/>
          <w:color w:val="000000"/>
          <w:kern w:val="0"/>
          <w:szCs w:val="24"/>
        </w:rPr>
        <w:t>負擔。</w:t>
      </w:r>
    </w:p>
    <w:p w:rsidR="00D823D2" w:rsidRPr="00D823D2" w:rsidRDefault="00D823D2">
      <w:pPr>
        <w:autoSpaceDE w:val="0"/>
        <w:autoSpaceDN w:val="0"/>
        <w:adjustRightInd w:val="0"/>
        <w:spacing w:before="32"/>
        <w:ind w:left="224" w:right="-20"/>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四、縣</w:t>
      </w:r>
      <w:r w:rsidRPr="00D823D2">
        <w:rPr>
          <w:rFonts w:ascii="Times New Roman" w:eastAsia="標楷體" w:hAnsi="標楷體" w:hint="eastAsia"/>
          <w:color w:val="000000"/>
          <w:spacing w:val="-2"/>
          <w:kern w:val="0"/>
          <w:szCs w:val="24"/>
        </w:rPr>
        <w:t>營</w:t>
      </w:r>
      <w:r w:rsidRPr="00D823D2">
        <w:rPr>
          <w:rFonts w:ascii="Times New Roman" w:eastAsia="標楷體" w:hAnsi="標楷體" w:hint="eastAsia"/>
          <w:color w:val="000000"/>
          <w:kern w:val="0"/>
          <w:szCs w:val="24"/>
        </w:rPr>
        <w:t>事業</w:t>
      </w:r>
      <w:r w:rsidRPr="00D823D2">
        <w:rPr>
          <w:rFonts w:ascii="Times New Roman" w:eastAsia="標楷體" w:hAnsi="標楷體" w:hint="eastAsia"/>
          <w:color w:val="000000"/>
          <w:spacing w:val="-2"/>
          <w:kern w:val="0"/>
          <w:szCs w:val="24"/>
        </w:rPr>
        <w:t>及非</w:t>
      </w:r>
      <w:r w:rsidRPr="00D823D2">
        <w:rPr>
          <w:rFonts w:ascii="Times New Roman" w:eastAsia="標楷體" w:hAnsi="標楷體" w:hint="eastAsia"/>
          <w:color w:val="000000"/>
          <w:kern w:val="0"/>
          <w:szCs w:val="24"/>
        </w:rPr>
        <w:t>營業基</w:t>
      </w:r>
      <w:r w:rsidRPr="00D823D2">
        <w:rPr>
          <w:rFonts w:ascii="Times New Roman" w:eastAsia="標楷體" w:hAnsi="標楷體" w:hint="eastAsia"/>
          <w:color w:val="000000"/>
          <w:spacing w:val="-2"/>
          <w:kern w:val="0"/>
          <w:szCs w:val="24"/>
        </w:rPr>
        <w:t>金</w:t>
      </w:r>
      <w:r w:rsidRPr="00D823D2">
        <w:rPr>
          <w:rFonts w:ascii="Times New Roman" w:eastAsia="標楷體" w:hAnsi="標楷體" w:hint="eastAsia"/>
          <w:color w:val="000000"/>
          <w:kern w:val="0"/>
          <w:szCs w:val="24"/>
        </w:rPr>
        <w:t>部分：</w:t>
      </w:r>
    </w:p>
    <w:p w:rsidR="00D823D2" w:rsidRPr="00D823D2" w:rsidRDefault="00D823D2">
      <w:pPr>
        <w:autoSpaceDE w:val="0"/>
        <w:autoSpaceDN w:val="0"/>
        <w:adjustRightInd w:val="0"/>
        <w:spacing w:before="8"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ind w:left="589" w:right="2930"/>
        <w:jc w:val="center"/>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（一）</w:t>
      </w:r>
      <w:r w:rsidRPr="00D823D2">
        <w:rPr>
          <w:rFonts w:ascii="Times New Roman" w:eastAsia="標楷體" w:hAnsi="標楷體" w:hint="eastAsia"/>
          <w:color w:val="000000"/>
          <w:spacing w:val="-2"/>
          <w:kern w:val="0"/>
          <w:szCs w:val="24"/>
        </w:rPr>
        <w:t>依</w:t>
      </w:r>
      <w:r w:rsidRPr="00D823D2">
        <w:rPr>
          <w:rFonts w:ascii="Times New Roman" w:eastAsia="標楷體" w:hAnsi="標楷體" w:hint="eastAsia"/>
          <w:color w:val="000000"/>
          <w:kern w:val="0"/>
          <w:szCs w:val="24"/>
        </w:rPr>
        <w:t>本措</w:t>
      </w:r>
      <w:r w:rsidRPr="00D823D2">
        <w:rPr>
          <w:rFonts w:ascii="Times New Roman" w:eastAsia="標楷體" w:hAnsi="標楷體" w:hint="eastAsia"/>
          <w:color w:val="000000"/>
          <w:spacing w:val="-2"/>
          <w:kern w:val="0"/>
          <w:szCs w:val="24"/>
        </w:rPr>
        <w:t>施一</w:t>
      </w:r>
      <w:r w:rsidRPr="00D823D2">
        <w:rPr>
          <w:rFonts w:ascii="Times New Roman" w:eastAsia="標楷體" w:hAnsi="標楷體" w:hint="eastAsia"/>
          <w:color w:val="000000"/>
          <w:kern w:val="0"/>
          <w:szCs w:val="24"/>
        </w:rPr>
        <w:t>、一般</w:t>
      </w:r>
      <w:r w:rsidRPr="00D823D2">
        <w:rPr>
          <w:rFonts w:ascii="Times New Roman" w:eastAsia="標楷體" w:hAnsi="標楷體" w:hint="eastAsia"/>
          <w:color w:val="000000"/>
          <w:spacing w:val="-2"/>
          <w:kern w:val="0"/>
          <w:szCs w:val="24"/>
        </w:rPr>
        <w:t>節</w:t>
      </w:r>
      <w:r w:rsidRPr="00D823D2">
        <w:rPr>
          <w:rFonts w:ascii="Times New Roman" w:eastAsia="標楷體" w:hAnsi="標楷體" w:hint="eastAsia"/>
          <w:color w:val="000000"/>
          <w:kern w:val="0"/>
          <w:szCs w:val="24"/>
        </w:rPr>
        <w:t>約事</w:t>
      </w:r>
      <w:r w:rsidRPr="00D823D2">
        <w:rPr>
          <w:rFonts w:ascii="Times New Roman" w:eastAsia="標楷體" w:hAnsi="標楷體" w:hint="eastAsia"/>
          <w:color w:val="000000"/>
          <w:spacing w:val="-2"/>
          <w:kern w:val="0"/>
          <w:szCs w:val="24"/>
        </w:rPr>
        <w:t>項撙</w:t>
      </w:r>
      <w:r w:rsidRPr="00D823D2">
        <w:rPr>
          <w:rFonts w:ascii="Times New Roman" w:eastAsia="標楷體" w:hAnsi="標楷體" w:hint="eastAsia"/>
          <w:color w:val="000000"/>
          <w:kern w:val="0"/>
          <w:szCs w:val="24"/>
        </w:rPr>
        <w:t>節支出。</w:t>
      </w:r>
    </w:p>
    <w:p w:rsidR="00D823D2" w:rsidRPr="00D823D2" w:rsidRDefault="00D823D2">
      <w:pPr>
        <w:autoSpaceDE w:val="0"/>
        <w:autoSpaceDN w:val="0"/>
        <w:adjustRightInd w:val="0"/>
        <w:spacing w:before="5"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346" w:lineRule="auto"/>
        <w:ind w:left="1349" w:right="45" w:hanging="723"/>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（二</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kern w:val="0"/>
          <w:szCs w:val="24"/>
        </w:rPr>
        <w:t>縣</w:t>
      </w:r>
      <w:r w:rsidRPr="00D823D2">
        <w:rPr>
          <w:rFonts w:ascii="Times New Roman" w:eastAsia="標楷體" w:hAnsi="標楷體" w:hint="eastAsia"/>
          <w:color w:val="000000"/>
          <w:spacing w:val="-2"/>
          <w:kern w:val="0"/>
          <w:szCs w:val="24"/>
        </w:rPr>
        <w:t>營</w:t>
      </w:r>
      <w:r w:rsidRPr="00D823D2">
        <w:rPr>
          <w:rFonts w:ascii="Times New Roman" w:eastAsia="標楷體" w:hAnsi="標楷體" w:hint="eastAsia"/>
          <w:color w:val="000000"/>
          <w:kern w:val="0"/>
          <w:szCs w:val="24"/>
        </w:rPr>
        <w:t>事業</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kern w:val="0"/>
          <w:szCs w:val="24"/>
        </w:rPr>
        <w:t>致力提</w:t>
      </w:r>
      <w:r w:rsidRPr="00D823D2">
        <w:rPr>
          <w:rFonts w:ascii="Times New Roman" w:eastAsia="標楷體" w:hAnsi="標楷體" w:hint="eastAsia"/>
          <w:color w:val="000000"/>
          <w:spacing w:val="-2"/>
          <w:kern w:val="0"/>
          <w:szCs w:val="24"/>
        </w:rPr>
        <w:t>昇</w:t>
      </w:r>
      <w:r w:rsidRPr="00D823D2">
        <w:rPr>
          <w:rFonts w:ascii="Times New Roman" w:eastAsia="標楷體" w:hAnsi="標楷體" w:hint="eastAsia"/>
          <w:color w:val="000000"/>
          <w:kern w:val="0"/>
          <w:szCs w:val="24"/>
        </w:rPr>
        <w:t>服務</w:t>
      </w:r>
      <w:r w:rsidRPr="00D823D2">
        <w:rPr>
          <w:rFonts w:ascii="Times New Roman" w:eastAsia="標楷體" w:hAnsi="標楷體" w:hint="eastAsia"/>
          <w:color w:val="000000"/>
          <w:spacing w:val="-2"/>
          <w:kern w:val="0"/>
          <w:szCs w:val="24"/>
        </w:rPr>
        <w:t>品</w:t>
      </w:r>
      <w:r w:rsidRPr="00D823D2">
        <w:rPr>
          <w:rFonts w:ascii="Times New Roman" w:eastAsia="標楷體" w:hAnsi="標楷體" w:hint="eastAsia"/>
          <w:color w:val="000000"/>
          <w:spacing w:val="-4"/>
          <w:kern w:val="0"/>
          <w:szCs w:val="24"/>
        </w:rPr>
        <w:t>質</w:t>
      </w:r>
      <w:r w:rsidRPr="00D823D2">
        <w:rPr>
          <w:rFonts w:ascii="Times New Roman" w:eastAsia="標楷體" w:hAnsi="標楷體" w:hint="eastAsia"/>
          <w:color w:val="000000"/>
          <w:spacing w:val="-2"/>
          <w:kern w:val="0"/>
          <w:szCs w:val="24"/>
        </w:rPr>
        <w:t>，</w:t>
      </w:r>
      <w:r w:rsidRPr="00D823D2">
        <w:rPr>
          <w:rFonts w:ascii="Times New Roman" w:eastAsia="標楷體" w:hAnsi="標楷體" w:hint="eastAsia"/>
          <w:color w:val="000000"/>
          <w:kern w:val="0"/>
          <w:szCs w:val="24"/>
        </w:rPr>
        <w:t>拓展市</w:t>
      </w:r>
      <w:r w:rsidRPr="00D823D2">
        <w:rPr>
          <w:rFonts w:ascii="Times New Roman" w:eastAsia="標楷體" w:hAnsi="標楷體" w:hint="eastAsia"/>
          <w:color w:val="000000"/>
          <w:spacing w:val="-2"/>
          <w:kern w:val="0"/>
          <w:szCs w:val="24"/>
        </w:rPr>
        <w:t>場，強化</w:t>
      </w:r>
      <w:r w:rsidRPr="00D823D2">
        <w:rPr>
          <w:rFonts w:ascii="Times New Roman" w:eastAsia="標楷體" w:hAnsi="標楷體" w:hint="eastAsia"/>
          <w:color w:val="000000"/>
          <w:kern w:val="0"/>
          <w:szCs w:val="24"/>
        </w:rPr>
        <w:t>營運績</w:t>
      </w:r>
      <w:r w:rsidRPr="00D823D2">
        <w:rPr>
          <w:rFonts w:ascii="Times New Roman" w:eastAsia="標楷體" w:hAnsi="標楷體" w:hint="eastAsia"/>
          <w:color w:val="000000"/>
          <w:spacing w:val="-2"/>
          <w:kern w:val="0"/>
          <w:szCs w:val="24"/>
        </w:rPr>
        <w:t>效</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kern w:val="0"/>
          <w:szCs w:val="24"/>
        </w:rPr>
        <w:t>增裕收</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入。</w:t>
      </w:r>
    </w:p>
    <w:p w:rsidR="00D823D2" w:rsidRPr="00D823D2" w:rsidRDefault="00D823D2">
      <w:pPr>
        <w:autoSpaceDE w:val="0"/>
        <w:autoSpaceDN w:val="0"/>
        <w:adjustRightInd w:val="0"/>
        <w:spacing w:line="346" w:lineRule="auto"/>
        <w:ind w:left="1349" w:right="45" w:hanging="723"/>
        <w:jc w:val="both"/>
        <w:rPr>
          <w:rFonts w:ascii="Times New Roman" w:eastAsia="標楷體" w:hAnsi="Times New Roman"/>
          <w:color w:val="000000"/>
          <w:kern w:val="0"/>
          <w:szCs w:val="24"/>
        </w:rPr>
        <w:sectPr w:rsidR="00D823D2" w:rsidRPr="00D823D2">
          <w:pgSz w:w="11120" w:h="15100"/>
          <w:pgMar w:top="1160" w:right="1480" w:bottom="1280" w:left="1200" w:header="950" w:footer="1086" w:gutter="0"/>
          <w:cols w:space="720" w:equalWidth="0">
            <w:col w:w="8440"/>
          </w:cols>
          <w:noEndnote/>
        </w:sectPr>
      </w:pPr>
    </w:p>
    <w:p w:rsidR="00D823D2" w:rsidRPr="00D823D2" w:rsidRDefault="00D823D2">
      <w:pPr>
        <w:autoSpaceDE w:val="0"/>
        <w:autoSpaceDN w:val="0"/>
        <w:adjustRightInd w:val="0"/>
        <w:spacing w:before="5"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87" w:lineRule="exact"/>
        <w:ind w:left="396" w:right="-20"/>
        <w:rPr>
          <w:rFonts w:ascii="Times New Roman" w:eastAsia="標楷體" w:hAnsi="Times New Roman"/>
          <w:color w:val="000000"/>
          <w:kern w:val="0"/>
          <w:szCs w:val="24"/>
        </w:rPr>
      </w:pPr>
      <w:r w:rsidRPr="00D823D2">
        <w:rPr>
          <w:rFonts w:ascii="Times New Roman" w:eastAsia="標楷體" w:hAnsi="標楷體" w:hint="eastAsia"/>
          <w:color w:val="000000"/>
          <w:kern w:val="0"/>
          <w:position w:val="-2"/>
          <w:szCs w:val="24"/>
        </w:rPr>
        <w:t>（三</w:t>
      </w:r>
      <w:r w:rsidRPr="00D823D2">
        <w:rPr>
          <w:rFonts w:ascii="Times New Roman" w:eastAsia="標楷體" w:hAnsi="標楷體" w:hint="eastAsia"/>
          <w:color w:val="000000"/>
          <w:spacing w:val="-8"/>
          <w:kern w:val="0"/>
          <w:position w:val="-2"/>
          <w:szCs w:val="24"/>
        </w:rPr>
        <w:t>）</w:t>
      </w:r>
      <w:r w:rsidRPr="00D823D2">
        <w:rPr>
          <w:rFonts w:ascii="Times New Roman" w:eastAsia="標楷體" w:hAnsi="標楷體" w:hint="eastAsia"/>
          <w:color w:val="000000"/>
          <w:spacing w:val="-2"/>
          <w:kern w:val="0"/>
          <w:position w:val="-2"/>
          <w:szCs w:val="24"/>
        </w:rPr>
        <w:t>縣</w:t>
      </w:r>
      <w:r w:rsidRPr="00D823D2">
        <w:rPr>
          <w:rFonts w:ascii="Times New Roman" w:eastAsia="標楷體" w:hAnsi="標楷體" w:hint="eastAsia"/>
          <w:color w:val="000000"/>
          <w:kern w:val="0"/>
          <w:position w:val="-2"/>
          <w:szCs w:val="24"/>
        </w:rPr>
        <w:t>營事</w:t>
      </w:r>
      <w:r w:rsidRPr="00D823D2">
        <w:rPr>
          <w:rFonts w:ascii="Times New Roman" w:eastAsia="標楷體" w:hAnsi="標楷體" w:hint="eastAsia"/>
          <w:color w:val="000000"/>
          <w:spacing w:val="-2"/>
          <w:kern w:val="0"/>
          <w:position w:val="-2"/>
          <w:szCs w:val="24"/>
        </w:rPr>
        <w:t>業收</w:t>
      </w:r>
      <w:r w:rsidRPr="00D823D2">
        <w:rPr>
          <w:rFonts w:ascii="Times New Roman" w:eastAsia="標楷體" w:hAnsi="標楷體" w:hint="eastAsia"/>
          <w:color w:val="000000"/>
          <w:kern w:val="0"/>
          <w:position w:val="-2"/>
          <w:szCs w:val="24"/>
        </w:rPr>
        <w:t>入與成</w:t>
      </w:r>
      <w:r w:rsidRPr="00D823D2">
        <w:rPr>
          <w:rFonts w:ascii="Times New Roman" w:eastAsia="標楷體" w:hAnsi="標楷體" w:hint="eastAsia"/>
          <w:color w:val="000000"/>
          <w:spacing w:val="-2"/>
          <w:kern w:val="0"/>
          <w:position w:val="-2"/>
          <w:szCs w:val="24"/>
        </w:rPr>
        <w:t>本</w:t>
      </w:r>
      <w:r w:rsidRPr="00D823D2">
        <w:rPr>
          <w:rFonts w:ascii="Times New Roman" w:eastAsia="標楷體" w:hAnsi="標楷體" w:hint="eastAsia"/>
          <w:color w:val="000000"/>
          <w:kern w:val="0"/>
          <w:position w:val="-2"/>
          <w:szCs w:val="24"/>
        </w:rPr>
        <w:t>費用</w:t>
      </w:r>
      <w:r w:rsidRPr="00D823D2">
        <w:rPr>
          <w:rFonts w:ascii="Times New Roman" w:eastAsia="標楷體" w:hAnsi="標楷體" w:hint="eastAsia"/>
          <w:color w:val="000000"/>
          <w:spacing w:val="-2"/>
          <w:kern w:val="0"/>
          <w:position w:val="-2"/>
          <w:szCs w:val="24"/>
        </w:rPr>
        <w:t>應予</w:t>
      </w:r>
      <w:r w:rsidRPr="00D823D2">
        <w:rPr>
          <w:rFonts w:ascii="Times New Roman" w:eastAsia="標楷體" w:hAnsi="標楷體" w:hint="eastAsia"/>
          <w:color w:val="000000"/>
          <w:kern w:val="0"/>
          <w:position w:val="-2"/>
          <w:szCs w:val="24"/>
        </w:rPr>
        <w:t>配</w:t>
      </w:r>
      <w:r w:rsidRPr="00D823D2">
        <w:rPr>
          <w:rFonts w:ascii="Times New Roman" w:eastAsia="標楷體" w:hAnsi="標楷體" w:hint="eastAsia"/>
          <w:color w:val="000000"/>
          <w:spacing w:val="-4"/>
          <w:kern w:val="0"/>
          <w:position w:val="-2"/>
          <w:szCs w:val="24"/>
        </w:rPr>
        <w:t>合，</w:t>
      </w:r>
      <w:r w:rsidRPr="00D823D2">
        <w:rPr>
          <w:rFonts w:ascii="Times New Roman" w:eastAsia="標楷體" w:hAnsi="標楷體" w:hint="eastAsia"/>
          <w:color w:val="000000"/>
          <w:spacing w:val="-2"/>
          <w:kern w:val="0"/>
          <w:position w:val="-2"/>
          <w:szCs w:val="24"/>
        </w:rPr>
        <w:t>並</w:t>
      </w:r>
      <w:r w:rsidRPr="00D823D2">
        <w:rPr>
          <w:rFonts w:ascii="Times New Roman" w:eastAsia="標楷體" w:hAnsi="標楷體" w:hint="eastAsia"/>
          <w:color w:val="000000"/>
          <w:kern w:val="0"/>
          <w:position w:val="-2"/>
          <w:szCs w:val="24"/>
        </w:rPr>
        <w:t>應致</w:t>
      </w:r>
      <w:r w:rsidRPr="00D823D2">
        <w:rPr>
          <w:rFonts w:ascii="Times New Roman" w:eastAsia="標楷體" w:hAnsi="標楷體" w:hint="eastAsia"/>
          <w:color w:val="000000"/>
          <w:spacing w:val="-2"/>
          <w:kern w:val="0"/>
          <w:position w:val="-2"/>
          <w:szCs w:val="24"/>
        </w:rPr>
        <w:t>力成</w:t>
      </w:r>
      <w:r w:rsidRPr="00D823D2">
        <w:rPr>
          <w:rFonts w:ascii="Times New Roman" w:eastAsia="標楷體" w:hAnsi="標楷體" w:hint="eastAsia"/>
          <w:color w:val="000000"/>
          <w:kern w:val="0"/>
          <w:position w:val="-2"/>
          <w:szCs w:val="24"/>
        </w:rPr>
        <w:t>本費用</w:t>
      </w:r>
      <w:r w:rsidRPr="00D823D2">
        <w:rPr>
          <w:rFonts w:ascii="Times New Roman" w:eastAsia="標楷體" w:hAnsi="標楷體" w:hint="eastAsia"/>
          <w:color w:val="000000"/>
          <w:spacing w:val="-2"/>
          <w:kern w:val="0"/>
          <w:position w:val="-2"/>
          <w:szCs w:val="24"/>
        </w:rPr>
        <w:t>之</w:t>
      </w:r>
      <w:r w:rsidRPr="00D823D2">
        <w:rPr>
          <w:rFonts w:ascii="Times New Roman" w:eastAsia="標楷體" w:hAnsi="標楷體" w:hint="eastAsia"/>
          <w:color w:val="000000"/>
          <w:kern w:val="0"/>
          <w:position w:val="-2"/>
          <w:szCs w:val="24"/>
        </w:rPr>
        <w:t>抑</w:t>
      </w:r>
      <w:r w:rsidRPr="00D823D2">
        <w:rPr>
          <w:rFonts w:ascii="Times New Roman" w:eastAsia="標楷體" w:hAnsi="標楷體" w:hint="eastAsia"/>
          <w:color w:val="000000"/>
          <w:spacing w:val="-4"/>
          <w:kern w:val="0"/>
          <w:position w:val="-2"/>
          <w:szCs w:val="24"/>
        </w:rPr>
        <w:t>減</w:t>
      </w:r>
      <w:r w:rsidRPr="00D823D2">
        <w:rPr>
          <w:rFonts w:ascii="Times New Roman" w:eastAsia="標楷體" w:hAnsi="標楷體" w:hint="eastAsia"/>
          <w:color w:val="000000"/>
          <w:spacing w:val="-6"/>
          <w:kern w:val="0"/>
          <w:position w:val="-2"/>
          <w:szCs w:val="24"/>
        </w:rPr>
        <w:t>。</w:t>
      </w:r>
      <w:r w:rsidRPr="00D823D2">
        <w:rPr>
          <w:rFonts w:ascii="Times New Roman" w:eastAsia="標楷體" w:hAnsi="標楷體" w:hint="eastAsia"/>
          <w:color w:val="000000"/>
          <w:kern w:val="0"/>
          <w:position w:val="-2"/>
          <w:szCs w:val="24"/>
        </w:rPr>
        <w:t>如</w:t>
      </w:r>
    </w:p>
    <w:p w:rsidR="00D823D2" w:rsidRPr="00D823D2" w:rsidRDefault="00D823D2">
      <w:pPr>
        <w:autoSpaceDE w:val="0"/>
        <w:autoSpaceDN w:val="0"/>
        <w:adjustRightInd w:val="0"/>
        <w:spacing w:before="5"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345" w:lineRule="auto"/>
        <w:ind w:left="1117" w:right="103"/>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未能有</w:t>
      </w:r>
      <w:r w:rsidRPr="00D823D2">
        <w:rPr>
          <w:rFonts w:ascii="Times New Roman" w:eastAsia="標楷體" w:hAnsi="標楷體" w:hint="eastAsia"/>
          <w:color w:val="000000"/>
          <w:spacing w:val="-2"/>
          <w:kern w:val="0"/>
          <w:szCs w:val="24"/>
        </w:rPr>
        <w:t>效</w:t>
      </w:r>
      <w:r w:rsidRPr="00D823D2">
        <w:rPr>
          <w:rFonts w:ascii="Times New Roman" w:eastAsia="標楷體" w:hAnsi="標楷體" w:hint="eastAsia"/>
          <w:color w:val="000000"/>
          <w:kern w:val="0"/>
          <w:szCs w:val="24"/>
        </w:rPr>
        <w:t>增加</w:t>
      </w:r>
      <w:r w:rsidRPr="00D823D2">
        <w:rPr>
          <w:rFonts w:ascii="Times New Roman" w:eastAsia="標楷體" w:hAnsi="標楷體" w:hint="eastAsia"/>
          <w:color w:val="000000"/>
          <w:spacing w:val="-2"/>
          <w:kern w:val="0"/>
          <w:szCs w:val="24"/>
        </w:rPr>
        <w:t>收</w:t>
      </w:r>
      <w:r w:rsidRPr="00D823D2">
        <w:rPr>
          <w:rFonts w:ascii="Times New Roman" w:eastAsia="標楷體" w:hAnsi="標楷體" w:hint="eastAsia"/>
          <w:color w:val="000000"/>
          <w:spacing w:val="-6"/>
          <w:kern w:val="0"/>
          <w:szCs w:val="24"/>
        </w:rPr>
        <w:t>入</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kern w:val="0"/>
          <w:szCs w:val="24"/>
        </w:rPr>
        <w:t>除有</w:t>
      </w:r>
      <w:r w:rsidRPr="00D823D2">
        <w:rPr>
          <w:rFonts w:ascii="Times New Roman" w:eastAsia="標楷體" w:hAnsi="標楷體" w:hint="eastAsia"/>
          <w:color w:val="000000"/>
          <w:spacing w:val="-2"/>
          <w:kern w:val="0"/>
          <w:szCs w:val="24"/>
        </w:rPr>
        <w:t>正</w:t>
      </w:r>
      <w:r w:rsidRPr="00D823D2">
        <w:rPr>
          <w:rFonts w:ascii="Times New Roman" w:eastAsia="標楷體" w:hAnsi="標楷體" w:hint="eastAsia"/>
          <w:color w:val="000000"/>
          <w:kern w:val="0"/>
          <w:szCs w:val="24"/>
        </w:rPr>
        <w:t>當理</w:t>
      </w:r>
      <w:r w:rsidRPr="00D823D2">
        <w:rPr>
          <w:rFonts w:ascii="Times New Roman" w:eastAsia="標楷體" w:hAnsi="標楷體" w:hint="eastAsia"/>
          <w:color w:val="000000"/>
          <w:spacing w:val="-2"/>
          <w:kern w:val="0"/>
          <w:szCs w:val="24"/>
        </w:rPr>
        <w:t>由者</w:t>
      </w:r>
      <w:r w:rsidRPr="00D823D2">
        <w:rPr>
          <w:rFonts w:ascii="Times New Roman" w:eastAsia="標楷體" w:hAnsi="標楷體" w:hint="eastAsia"/>
          <w:color w:val="000000"/>
          <w:spacing w:val="-4"/>
          <w:kern w:val="0"/>
          <w:szCs w:val="24"/>
        </w:rPr>
        <w:t>外，</w:t>
      </w:r>
      <w:r w:rsidRPr="00D823D2">
        <w:rPr>
          <w:rFonts w:ascii="Times New Roman" w:eastAsia="標楷體" w:hAnsi="標楷體" w:hint="eastAsia"/>
          <w:color w:val="000000"/>
          <w:kern w:val="0"/>
          <w:szCs w:val="24"/>
        </w:rPr>
        <w:t>成</w:t>
      </w:r>
      <w:r w:rsidRPr="00D823D2">
        <w:rPr>
          <w:rFonts w:ascii="Times New Roman" w:eastAsia="標楷體" w:hAnsi="標楷體" w:hint="eastAsia"/>
          <w:color w:val="000000"/>
          <w:spacing w:val="-2"/>
          <w:kern w:val="0"/>
          <w:szCs w:val="24"/>
        </w:rPr>
        <w:t>本</w:t>
      </w:r>
      <w:r w:rsidRPr="00D823D2">
        <w:rPr>
          <w:rFonts w:ascii="Times New Roman" w:eastAsia="標楷體" w:hAnsi="標楷體" w:hint="eastAsia"/>
          <w:color w:val="000000"/>
          <w:kern w:val="0"/>
          <w:szCs w:val="24"/>
        </w:rPr>
        <w:t>費用</w:t>
      </w:r>
      <w:r w:rsidRPr="00D823D2">
        <w:rPr>
          <w:rFonts w:ascii="Times New Roman" w:eastAsia="標楷體" w:hAnsi="標楷體" w:hint="eastAsia"/>
          <w:color w:val="000000"/>
          <w:spacing w:val="-2"/>
          <w:kern w:val="0"/>
          <w:szCs w:val="24"/>
        </w:rPr>
        <w:t>應相</w:t>
      </w:r>
      <w:r w:rsidRPr="00D823D2">
        <w:rPr>
          <w:rFonts w:ascii="Times New Roman" w:eastAsia="標楷體" w:hAnsi="標楷體" w:hint="eastAsia"/>
          <w:color w:val="000000"/>
          <w:kern w:val="0"/>
          <w:szCs w:val="24"/>
        </w:rPr>
        <w:t>對節</w:t>
      </w:r>
      <w:r w:rsidRPr="00D823D2">
        <w:rPr>
          <w:rFonts w:ascii="Times New Roman" w:eastAsia="標楷體" w:hAnsi="標楷體" w:hint="eastAsia"/>
          <w:color w:val="000000"/>
          <w:spacing w:val="-4"/>
          <w:kern w:val="0"/>
          <w:szCs w:val="24"/>
        </w:rPr>
        <w:t>減</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kern w:val="0"/>
          <w:szCs w:val="24"/>
        </w:rPr>
        <w:t>以</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達成預</w:t>
      </w:r>
      <w:r w:rsidRPr="00D823D2">
        <w:rPr>
          <w:rFonts w:ascii="Times New Roman" w:eastAsia="標楷體" w:hAnsi="標楷體" w:hint="eastAsia"/>
          <w:color w:val="000000"/>
          <w:spacing w:val="-2"/>
          <w:kern w:val="0"/>
          <w:szCs w:val="24"/>
        </w:rPr>
        <w:t>期</w:t>
      </w:r>
      <w:r w:rsidRPr="00D823D2">
        <w:rPr>
          <w:rFonts w:ascii="Times New Roman" w:eastAsia="標楷體" w:hAnsi="標楷體" w:hint="eastAsia"/>
          <w:color w:val="000000"/>
          <w:kern w:val="0"/>
          <w:szCs w:val="24"/>
        </w:rPr>
        <w:t>目標。</w:t>
      </w:r>
    </w:p>
    <w:p w:rsidR="00D823D2" w:rsidRPr="00D823D2" w:rsidRDefault="00D823D2">
      <w:pPr>
        <w:autoSpaceDE w:val="0"/>
        <w:autoSpaceDN w:val="0"/>
        <w:adjustRightInd w:val="0"/>
        <w:spacing w:before="31" w:line="345" w:lineRule="auto"/>
        <w:ind w:left="1117" w:right="104" w:hanging="721"/>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（四</w:t>
      </w:r>
      <w:r w:rsidRPr="00D823D2">
        <w:rPr>
          <w:rFonts w:ascii="Times New Roman" w:eastAsia="標楷體" w:hAnsi="標楷體" w:hint="eastAsia"/>
          <w:color w:val="000000"/>
          <w:spacing w:val="-12"/>
          <w:kern w:val="0"/>
          <w:szCs w:val="24"/>
        </w:rPr>
        <w:t>）</w:t>
      </w:r>
      <w:r w:rsidRPr="00D823D2">
        <w:rPr>
          <w:rFonts w:ascii="Times New Roman" w:eastAsia="標楷體" w:hAnsi="標楷體" w:hint="eastAsia"/>
          <w:color w:val="000000"/>
          <w:spacing w:val="-2"/>
          <w:kern w:val="0"/>
          <w:szCs w:val="24"/>
        </w:rPr>
        <w:t>非</w:t>
      </w:r>
      <w:r w:rsidRPr="00D823D2">
        <w:rPr>
          <w:rFonts w:ascii="Times New Roman" w:eastAsia="標楷體" w:hAnsi="標楷體" w:hint="eastAsia"/>
          <w:color w:val="000000"/>
          <w:kern w:val="0"/>
          <w:szCs w:val="24"/>
        </w:rPr>
        <w:t>營業</w:t>
      </w:r>
      <w:r w:rsidRPr="00D823D2">
        <w:rPr>
          <w:rFonts w:ascii="Times New Roman" w:eastAsia="標楷體" w:hAnsi="標楷體" w:hint="eastAsia"/>
          <w:color w:val="000000"/>
          <w:spacing w:val="-2"/>
          <w:kern w:val="0"/>
          <w:szCs w:val="24"/>
        </w:rPr>
        <w:t>特種</w:t>
      </w:r>
      <w:r w:rsidRPr="00D823D2">
        <w:rPr>
          <w:rFonts w:ascii="Times New Roman" w:eastAsia="標楷體" w:hAnsi="標楷體" w:hint="eastAsia"/>
          <w:color w:val="000000"/>
          <w:kern w:val="0"/>
          <w:szCs w:val="24"/>
        </w:rPr>
        <w:t>基金應</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kern w:val="0"/>
          <w:szCs w:val="24"/>
        </w:rPr>
        <w:t>追求</w:t>
      </w:r>
      <w:r w:rsidRPr="00D823D2">
        <w:rPr>
          <w:rFonts w:ascii="Times New Roman" w:eastAsia="標楷體" w:hAnsi="標楷體" w:hint="eastAsia"/>
          <w:color w:val="000000"/>
          <w:spacing w:val="-2"/>
          <w:kern w:val="0"/>
          <w:szCs w:val="24"/>
        </w:rPr>
        <w:t>最高</w:t>
      </w:r>
      <w:r w:rsidRPr="00D823D2">
        <w:rPr>
          <w:rFonts w:ascii="Times New Roman" w:eastAsia="標楷體" w:hAnsi="標楷體" w:hint="eastAsia"/>
          <w:color w:val="000000"/>
          <w:kern w:val="0"/>
          <w:szCs w:val="24"/>
        </w:rPr>
        <w:t>效益及</w:t>
      </w:r>
      <w:r w:rsidRPr="00D823D2">
        <w:rPr>
          <w:rFonts w:ascii="Times New Roman" w:eastAsia="標楷體" w:hAnsi="標楷體" w:hint="eastAsia"/>
          <w:color w:val="000000"/>
          <w:spacing w:val="-2"/>
          <w:kern w:val="0"/>
          <w:szCs w:val="24"/>
        </w:rPr>
        <w:t>達</w:t>
      </w:r>
      <w:r w:rsidRPr="00D823D2">
        <w:rPr>
          <w:rFonts w:ascii="Times New Roman" w:eastAsia="標楷體" w:hAnsi="標楷體" w:hint="eastAsia"/>
          <w:color w:val="000000"/>
          <w:kern w:val="0"/>
          <w:szCs w:val="24"/>
        </w:rPr>
        <w:t>成基</w:t>
      </w:r>
      <w:r w:rsidRPr="00D823D2">
        <w:rPr>
          <w:rFonts w:ascii="Times New Roman" w:eastAsia="標楷體" w:hAnsi="標楷體" w:hint="eastAsia"/>
          <w:color w:val="000000"/>
          <w:spacing w:val="-2"/>
          <w:kern w:val="0"/>
          <w:szCs w:val="24"/>
        </w:rPr>
        <w:t>金創</w:t>
      </w:r>
      <w:r w:rsidRPr="00D823D2">
        <w:rPr>
          <w:rFonts w:ascii="Times New Roman" w:eastAsia="標楷體" w:hAnsi="標楷體" w:hint="eastAsia"/>
          <w:color w:val="000000"/>
          <w:kern w:val="0"/>
          <w:szCs w:val="24"/>
        </w:rPr>
        <w:t>設目</w:t>
      </w:r>
      <w:r w:rsidRPr="00D823D2">
        <w:rPr>
          <w:rFonts w:ascii="Times New Roman" w:eastAsia="標楷體" w:hAnsi="標楷體" w:hint="eastAsia"/>
          <w:color w:val="000000"/>
          <w:spacing w:val="-6"/>
          <w:kern w:val="0"/>
          <w:szCs w:val="24"/>
        </w:rPr>
        <w:t>的</w:t>
      </w:r>
      <w:r w:rsidRPr="00D823D2">
        <w:rPr>
          <w:rFonts w:ascii="Times New Roman" w:eastAsia="標楷體" w:hAnsi="標楷體" w:hint="eastAsia"/>
          <w:color w:val="000000"/>
          <w:spacing w:val="-8"/>
          <w:kern w:val="0"/>
          <w:szCs w:val="24"/>
        </w:rPr>
        <w:t>，</w:t>
      </w:r>
      <w:r w:rsidRPr="00D823D2">
        <w:rPr>
          <w:rFonts w:ascii="Times New Roman" w:eastAsia="標楷體" w:hAnsi="標楷體" w:hint="eastAsia"/>
          <w:color w:val="000000"/>
          <w:kern w:val="0"/>
          <w:szCs w:val="24"/>
        </w:rPr>
        <w:t>本自</w:t>
      </w:r>
      <w:r w:rsidRPr="00D823D2">
        <w:rPr>
          <w:rFonts w:ascii="Times New Roman" w:eastAsia="標楷體" w:hAnsi="標楷體" w:hint="eastAsia"/>
          <w:color w:val="000000"/>
          <w:spacing w:val="-2"/>
          <w:kern w:val="0"/>
          <w:szCs w:val="24"/>
        </w:rPr>
        <w:t>給</w:t>
      </w:r>
      <w:r w:rsidRPr="00D823D2">
        <w:rPr>
          <w:rFonts w:ascii="Times New Roman" w:eastAsia="標楷體" w:hAnsi="標楷體" w:hint="eastAsia"/>
          <w:color w:val="000000"/>
          <w:kern w:val="0"/>
          <w:szCs w:val="24"/>
        </w:rPr>
        <w:t>自</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足之精</w:t>
      </w:r>
      <w:r w:rsidRPr="00D823D2">
        <w:rPr>
          <w:rFonts w:ascii="Times New Roman" w:eastAsia="標楷體" w:hAnsi="標楷體" w:hint="eastAsia"/>
          <w:color w:val="000000"/>
          <w:spacing w:val="-8"/>
          <w:kern w:val="0"/>
          <w:szCs w:val="24"/>
        </w:rPr>
        <w:t>神</w:t>
      </w:r>
      <w:r w:rsidRPr="00D823D2">
        <w:rPr>
          <w:rFonts w:ascii="Times New Roman" w:eastAsia="標楷體" w:hAnsi="標楷體" w:hint="eastAsia"/>
          <w:color w:val="000000"/>
          <w:spacing w:val="-6"/>
          <w:kern w:val="0"/>
          <w:szCs w:val="24"/>
        </w:rPr>
        <w:t>，</w:t>
      </w:r>
      <w:r w:rsidRPr="00D823D2">
        <w:rPr>
          <w:rFonts w:ascii="Times New Roman" w:eastAsia="標楷體" w:hAnsi="標楷體" w:hint="eastAsia"/>
          <w:color w:val="000000"/>
          <w:kern w:val="0"/>
          <w:szCs w:val="24"/>
        </w:rPr>
        <w:t>完</w:t>
      </w:r>
      <w:r w:rsidRPr="00D823D2">
        <w:rPr>
          <w:rFonts w:ascii="Times New Roman" w:eastAsia="標楷體" w:hAnsi="標楷體" w:hint="eastAsia"/>
          <w:color w:val="000000"/>
          <w:spacing w:val="-2"/>
          <w:kern w:val="0"/>
          <w:szCs w:val="24"/>
        </w:rPr>
        <w:t>整回</w:t>
      </w:r>
      <w:r w:rsidRPr="00D823D2">
        <w:rPr>
          <w:rFonts w:ascii="Times New Roman" w:eastAsia="標楷體" w:hAnsi="標楷體" w:hint="eastAsia"/>
          <w:color w:val="000000"/>
          <w:kern w:val="0"/>
          <w:szCs w:val="24"/>
        </w:rPr>
        <w:t>收營運</w:t>
      </w:r>
      <w:r w:rsidRPr="00D823D2">
        <w:rPr>
          <w:rFonts w:ascii="Times New Roman" w:eastAsia="標楷體" w:hAnsi="標楷體" w:hint="eastAsia"/>
          <w:color w:val="000000"/>
          <w:spacing w:val="-2"/>
          <w:kern w:val="0"/>
          <w:szCs w:val="24"/>
        </w:rPr>
        <w:t>成</w:t>
      </w:r>
      <w:r w:rsidRPr="00D823D2">
        <w:rPr>
          <w:rFonts w:ascii="Times New Roman" w:eastAsia="標楷體" w:hAnsi="標楷體" w:hint="eastAsia"/>
          <w:color w:val="000000"/>
          <w:spacing w:val="-6"/>
          <w:kern w:val="0"/>
          <w:szCs w:val="24"/>
        </w:rPr>
        <w:t>本，</w:t>
      </w:r>
      <w:r w:rsidRPr="00D823D2">
        <w:rPr>
          <w:rFonts w:ascii="Times New Roman" w:eastAsia="標楷體" w:hAnsi="標楷體" w:hint="eastAsia"/>
          <w:color w:val="000000"/>
          <w:spacing w:val="-2"/>
          <w:kern w:val="0"/>
          <w:szCs w:val="24"/>
        </w:rPr>
        <w:t>務必</w:t>
      </w:r>
      <w:r w:rsidRPr="00D823D2">
        <w:rPr>
          <w:rFonts w:ascii="Times New Roman" w:eastAsia="標楷體" w:hAnsi="標楷體" w:hint="eastAsia"/>
          <w:color w:val="000000"/>
          <w:kern w:val="0"/>
          <w:szCs w:val="24"/>
        </w:rPr>
        <w:t>達成或</w:t>
      </w:r>
      <w:r w:rsidRPr="00D823D2">
        <w:rPr>
          <w:rFonts w:ascii="Times New Roman" w:eastAsia="標楷體" w:hAnsi="標楷體" w:hint="eastAsia"/>
          <w:color w:val="000000"/>
          <w:spacing w:val="-2"/>
          <w:kern w:val="0"/>
          <w:szCs w:val="24"/>
        </w:rPr>
        <w:t>超</w:t>
      </w:r>
      <w:r w:rsidRPr="00D823D2">
        <w:rPr>
          <w:rFonts w:ascii="Times New Roman" w:eastAsia="標楷體" w:hAnsi="標楷體" w:hint="eastAsia"/>
          <w:color w:val="000000"/>
          <w:kern w:val="0"/>
          <w:szCs w:val="24"/>
        </w:rPr>
        <w:t>過年</w:t>
      </w:r>
      <w:r w:rsidRPr="00D823D2">
        <w:rPr>
          <w:rFonts w:ascii="Times New Roman" w:eastAsia="標楷體" w:hAnsi="標楷體" w:hint="eastAsia"/>
          <w:color w:val="000000"/>
          <w:spacing w:val="-2"/>
          <w:kern w:val="0"/>
          <w:szCs w:val="24"/>
        </w:rPr>
        <w:t>度預</w:t>
      </w:r>
      <w:r w:rsidRPr="00D823D2">
        <w:rPr>
          <w:rFonts w:ascii="Times New Roman" w:eastAsia="標楷體" w:hAnsi="標楷體" w:hint="eastAsia"/>
          <w:color w:val="000000"/>
          <w:kern w:val="0"/>
          <w:szCs w:val="24"/>
        </w:rPr>
        <w:t>算賸餘</w:t>
      </w:r>
      <w:r w:rsidRPr="00D823D2">
        <w:rPr>
          <w:rFonts w:ascii="Times New Roman" w:eastAsia="標楷體" w:hAnsi="標楷體" w:hint="eastAsia"/>
          <w:color w:val="000000"/>
          <w:spacing w:val="-2"/>
          <w:kern w:val="0"/>
          <w:szCs w:val="24"/>
        </w:rPr>
        <w:t>及</w:t>
      </w:r>
      <w:r w:rsidRPr="00D823D2">
        <w:rPr>
          <w:rFonts w:ascii="Times New Roman" w:eastAsia="標楷體" w:hAnsi="標楷體" w:hint="eastAsia"/>
          <w:color w:val="000000"/>
          <w:kern w:val="0"/>
          <w:szCs w:val="24"/>
        </w:rPr>
        <w:t>繳</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庫目標。</w:t>
      </w:r>
    </w:p>
    <w:p w:rsidR="00D823D2" w:rsidRPr="00D823D2" w:rsidRDefault="00D823D2">
      <w:pPr>
        <w:autoSpaceDE w:val="0"/>
        <w:autoSpaceDN w:val="0"/>
        <w:adjustRightInd w:val="0"/>
        <w:spacing w:before="31" w:line="344" w:lineRule="auto"/>
        <w:ind w:left="1117" w:right="104" w:hanging="721"/>
        <w:jc w:val="both"/>
        <w:rPr>
          <w:rFonts w:ascii="Times New Roman" w:eastAsia="標楷體" w:hAnsi="Times New Roman"/>
          <w:color w:val="000000"/>
          <w:kern w:val="0"/>
          <w:szCs w:val="24"/>
        </w:rPr>
      </w:pPr>
      <w:r w:rsidRPr="00D823D2">
        <w:rPr>
          <w:rFonts w:ascii="Times New Roman" w:eastAsia="標楷體" w:hAnsi="標楷體" w:hint="eastAsia"/>
          <w:color w:val="000000"/>
          <w:kern w:val="0"/>
          <w:szCs w:val="24"/>
        </w:rPr>
        <w:t>（五</w:t>
      </w:r>
      <w:r w:rsidRPr="00D823D2">
        <w:rPr>
          <w:rFonts w:ascii="Times New Roman" w:eastAsia="標楷體" w:hAnsi="標楷體" w:hint="eastAsia"/>
          <w:color w:val="000000"/>
          <w:spacing w:val="-8"/>
          <w:kern w:val="0"/>
          <w:szCs w:val="24"/>
        </w:rPr>
        <w:t>）</w:t>
      </w:r>
      <w:r w:rsidRPr="00D823D2">
        <w:rPr>
          <w:rFonts w:ascii="Times New Roman" w:eastAsia="標楷體" w:hAnsi="標楷體" w:hint="eastAsia"/>
          <w:color w:val="000000"/>
          <w:spacing w:val="-2"/>
          <w:kern w:val="0"/>
          <w:szCs w:val="24"/>
        </w:rPr>
        <w:t>各</w:t>
      </w:r>
      <w:r w:rsidRPr="00D823D2">
        <w:rPr>
          <w:rFonts w:ascii="Times New Roman" w:eastAsia="標楷體" w:hAnsi="標楷體" w:hint="eastAsia"/>
          <w:color w:val="000000"/>
          <w:kern w:val="0"/>
          <w:szCs w:val="24"/>
        </w:rPr>
        <w:t>基金</w:t>
      </w:r>
      <w:r w:rsidRPr="00D823D2">
        <w:rPr>
          <w:rFonts w:ascii="Times New Roman" w:eastAsia="標楷體" w:hAnsi="標楷體" w:hint="eastAsia"/>
          <w:color w:val="000000"/>
          <w:spacing w:val="-2"/>
          <w:kern w:val="0"/>
          <w:szCs w:val="24"/>
        </w:rPr>
        <w:t>因營</w:t>
      </w:r>
      <w:r w:rsidRPr="00D823D2">
        <w:rPr>
          <w:rFonts w:ascii="Times New Roman" w:eastAsia="標楷體" w:hAnsi="標楷體" w:hint="eastAsia"/>
          <w:color w:val="000000"/>
          <w:kern w:val="0"/>
          <w:szCs w:val="24"/>
        </w:rPr>
        <w:t>運需要</w:t>
      </w:r>
      <w:r w:rsidRPr="00D823D2">
        <w:rPr>
          <w:rFonts w:ascii="Times New Roman" w:eastAsia="標楷體" w:hAnsi="標楷體" w:hint="eastAsia"/>
          <w:color w:val="000000"/>
          <w:spacing w:val="-2"/>
          <w:kern w:val="0"/>
          <w:szCs w:val="24"/>
        </w:rPr>
        <w:t>舉</w:t>
      </w:r>
      <w:r w:rsidRPr="00D823D2">
        <w:rPr>
          <w:rFonts w:ascii="Times New Roman" w:eastAsia="標楷體" w:hAnsi="標楷體" w:hint="eastAsia"/>
          <w:color w:val="000000"/>
          <w:kern w:val="0"/>
          <w:szCs w:val="24"/>
        </w:rPr>
        <w:t>借之</w:t>
      </w:r>
      <w:r w:rsidRPr="00D823D2">
        <w:rPr>
          <w:rFonts w:ascii="Times New Roman" w:eastAsia="標楷體" w:hAnsi="標楷體" w:hint="eastAsia"/>
          <w:color w:val="000000"/>
          <w:spacing w:val="-2"/>
          <w:kern w:val="0"/>
          <w:szCs w:val="24"/>
        </w:rPr>
        <w:t>債</w:t>
      </w:r>
      <w:r w:rsidRPr="00D823D2">
        <w:rPr>
          <w:rFonts w:ascii="Times New Roman" w:eastAsia="標楷體" w:hAnsi="標楷體" w:hint="eastAsia"/>
          <w:color w:val="000000"/>
          <w:spacing w:val="-6"/>
          <w:kern w:val="0"/>
          <w:szCs w:val="24"/>
        </w:rPr>
        <w:t>務</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kern w:val="0"/>
          <w:szCs w:val="24"/>
        </w:rPr>
        <w:t>應加</w:t>
      </w:r>
      <w:r w:rsidRPr="00D823D2">
        <w:rPr>
          <w:rFonts w:ascii="Times New Roman" w:eastAsia="標楷體" w:hAnsi="標楷體" w:hint="eastAsia"/>
          <w:color w:val="000000"/>
          <w:spacing w:val="-2"/>
          <w:kern w:val="0"/>
          <w:szCs w:val="24"/>
        </w:rPr>
        <w:t>強</w:t>
      </w:r>
      <w:r w:rsidRPr="00D823D2">
        <w:rPr>
          <w:rFonts w:ascii="Times New Roman" w:eastAsia="標楷體" w:hAnsi="標楷體" w:hint="eastAsia"/>
          <w:color w:val="000000"/>
          <w:kern w:val="0"/>
          <w:szCs w:val="24"/>
        </w:rPr>
        <w:t>債務</w:t>
      </w:r>
      <w:r w:rsidRPr="00D823D2">
        <w:rPr>
          <w:rFonts w:ascii="Times New Roman" w:eastAsia="標楷體" w:hAnsi="標楷體" w:hint="eastAsia"/>
          <w:color w:val="000000"/>
          <w:spacing w:val="-2"/>
          <w:kern w:val="0"/>
          <w:szCs w:val="24"/>
        </w:rPr>
        <w:t>管</w:t>
      </w:r>
      <w:r w:rsidRPr="00D823D2">
        <w:rPr>
          <w:rFonts w:ascii="Times New Roman" w:eastAsia="標楷體" w:hAnsi="標楷體" w:hint="eastAsia"/>
          <w:color w:val="000000"/>
          <w:spacing w:val="-6"/>
          <w:kern w:val="0"/>
          <w:szCs w:val="24"/>
        </w:rPr>
        <w:t>理</w:t>
      </w:r>
      <w:r w:rsidRPr="00D823D2">
        <w:rPr>
          <w:rFonts w:ascii="Times New Roman" w:eastAsia="標楷體" w:hAnsi="標楷體" w:hint="eastAsia"/>
          <w:color w:val="000000"/>
          <w:spacing w:val="-4"/>
          <w:kern w:val="0"/>
          <w:szCs w:val="24"/>
        </w:rPr>
        <w:t>，</w:t>
      </w:r>
      <w:r w:rsidRPr="00D823D2">
        <w:rPr>
          <w:rFonts w:ascii="Times New Roman" w:eastAsia="標楷體" w:hAnsi="標楷體" w:hint="eastAsia"/>
          <w:color w:val="000000"/>
          <w:kern w:val="0"/>
          <w:szCs w:val="24"/>
        </w:rPr>
        <w:t>設法</w:t>
      </w:r>
      <w:r w:rsidRPr="00D823D2">
        <w:rPr>
          <w:rFonts w:ascii="Times New Roman" w:eastAsia="標楷體" w:hAnsi="標楷體" w:hint="eastAsia"/>
          <w:color w:val="000000"/>
          <w:spacing w:val="-2"/>
          <w:kern w:val="0"/>
          <w:szCs w:val="24"/>
        </w:rPr>
        <w:t>與</w:t>
      </w:r>
      <w:r w:rsidRPr="00D823D2">
        <w:rPr>
          <w:rFonts w:ascii="Times New Roman" w:eastAsia="標楷體" w:hAnsi="標楷體" w:hint="eastAsia"/>
          <w:color w:val="000000"/>
          <w:kern w:val="0"/>
          <w:szCs w:val="24"/>
        </w:rPr>
        <w:t>金融</w:t>
      </w:r>
      <w:r w:rsidRPr="00D823D2">
        <w:rPr>
          <w:rFonts w:ascii="Times New Roman" w:eastAsia="標楷體" w:hAnsi="標楷體" w:hint="eastAsia"/>
          <w:color w:val="000000"/>
          <w:spacing w:val="-2"/>
          <w:kern w:val="0"/>
          <w:szCs w:val="24"/>
        </w:rPr>
        <w:t>機</w:t>
      </w:r>
      <w:r w:rsidRPr="00D823D2">
        <w:rPr>
          <w:rFonts w:ascii="Times New Roman" w:eastAsia="標楷體" w:hAnsi="標楷體" w:hint="eastAsia"/>
          <w:color w:val="000000"/>
          <w:kern w:val="0"/>
          <w:szCs w:val="24"/>
        </w:rPr>
        <w:t>構</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協商調</w:t>
      </w:r>
      <w:r w:rsidRPr="00D823D2">
        <w:rPr>
          <w:rFonts w:ascii="Times New Roman" w:eastAsia="標楷體" w:hAnsi="標楷體" w:hint="eastAsia"/>
          <w:color w:val="000000"/>
          <w:spacing w:val="-2"/>
          <w:kern w:val="0"/>
          <w:szCs w:val="24"/>
        </w:rPr>
        <w:t>降</w:t>
      </w:r>
      <w:r w:rsidRPr="00D823D2">
        <w:rPr>
          <w:rFonts w:ascii="Times New Roman" w:eastAsia="標楷體" w:hAnsi="標楷體" w:hint="eastAsia"/>
          <w:color w:val="000000"/>
          <w:kern w:val="0"/>
          <w:szCs w:val="24"/>
        </w:rPr>
        <w:t>利率</w:t>
      </w:r>
      <w:r w:rsidRPr="00D823D2">
        <w:rPr>
          <w:rFonts w:ascii="Times New Roman" w:eastAsia="標楷體" w:hAnsi="標楷體" w:hint="eastAsia"/>
          <w:color w:val="000000"/>
          <w:spacing w:val="-2"/>
          <w:kern w:val="0"/>
          <w:szCs w:val="24"/>
        </w:rPr>
        <w:t>，以</w:t>
      </w:r>
      <w:r w:rsidRPr="00D823D2">
        <w:rPr>
          <w:rFonts w:ascii="Times New Roman" w:eastAsia="標楷體" w:hAnsi="標楷體" w:hint="eastAsia"/>
          <w:color w:val="000000"/>
          <w:kern w:val="0"/>
          <w:szCs w:val="24"/>
        </w:rPr>
        <w:t>節省利</w:t>
      </w:r>
      <w:r w:rsidRPr="00D823D2">
        <w:rPr>
          <w:rFonts w:ascii="Times New Roman" w:eastAsia="標楷體" w:hAnsi="標楷體" w:hint="eastAsia"/>
          <w:color w:val="000000"/>
          <w:spacing w:val="-2"/>
          <w:kern w:val="0"/>
          <w:szCs w:val="24"/>
        </w:rPr>
        <w:t>息</w:t>
      </w:r>
      <w:r w:rsidRPr="00D823D2">
        <w:rPr>
          <w:rFonts w:ascii="Times New Roman" w:eastAsia="標楷體" w:hAnsi="標楷體" w:hint="eastAsia"/>
          <w:color w:val="000000"/>
          <w:kern w:val="0"/>
          <w:szCs w:val="24"/>
        </w:rPr>
        <w:t>負擔。</w:t>
      </w:r>
    </w:p>
    <w:p w:rsidR="00D823D2" w:rsidRPr="00D823D2" w:rsidRDefault="00D823D2">
      <w:pPr>
        <w:autoSpaceDE w:val="0"/>
        <w:autoSpaceDN w:val="0"/>
        <w:adjustRightInd w:val="0"/>
        <w:spacing w:before="32" w:line="345" w:lineRule="auto"/>
        <w:ind w:left="600" w:right="43" w:hanging="480"/>
        <w:rPr>
          <w:rFonts w:ascii="Times New Roman" w:eastAsia="標楷體" w:hAnsi="Times New Roman"/>
          <w:color w:val="000000"/>
          <w:kern w:val="0"/>
          <w:szCs w:val="24"/>
        </w:rPr>
      </w:pPr>
      <w:r w:rsidRPr="00D823D2">
        <w:rPr>
          <w:rFonts w:ascii="Times New Roman" w:eastAsia="標楷體" w:hAnsi="標楷體" w:hint="eastAsia"/>
          <w:color w:val="000000"/>
          <w:spacing w:val="-29"/>
          <w:kern w:val="0"/>
          <w:szCs w:val="24"/>
        </w:rPr>
        <w:t>五、</w:t>
      </w:r>
      <w:r w:rsidRPr="00D823D2">
        <w:rPr>
          <w:rFonts w:ascii="Times New Roman" w:eastAsia="標楷體" w:hAnsi="標楷體" w:hint="eastAsia"/>
          <w:color w:val="000000"/>
          <w:kern w:val="0"/>
          <w:szCs w:val="24"/>
        </w:rPr>
        <w:t>各</w:t>
      </w:r>
      <w:r w:rsidRPr="00D823D2">
        <w:rPr>
          <w:rFonts w:ascii="Times New Roman" w:eastAsia="標楷體" w:hAnsi="標楷體" w:hint="eastAsia"/>
          <w:color w:val="000000"/>
          <w:spacing w:val="-2"/>
          <w:kern w:val="0"/>
          <w:szCs w:val="24"/>
        </w:rPr>
        <w:t>機</w:t>
      </w:r>
      <w:r w:rsidRPr="00D823D2">
        <w:rPr>
          <w:rFonts w:ascii="Times New Roman" w:eastAsia="標楷體" w:hAnsi="標楷體" w:hint="eastAsia"/>
          <w:color w:val="000000"/>
          <w:kern w:val="0"/>
          <w:szCs w:val="24"/>
        </w:rPr>
        <w:t>關單</w:t>
      </w:r>
      <w:r w:rsidRPr="00D823D2">
        <w:rPr>
          <w:rFonts w:ascii="Times New Roman" w:eastAsia="標楷體" w:hAnsi="標楷體" w:hint="eastAsia"/>
          <w:color w:val="000000"/>
          <w:spacing w:val="-2"/>
          <w:kern w:val="0"/>
          <w:szCs w:val="24"/>
        </w:rPr>
        <w:t>位</w:t>
      </w:r>
      <w:r w:rsidRPr="00D823D2">
        <w:rPr>
          <w:rFonts w:ascii="Times New Roman" w:eastAsia="標楷體" w:hAnsi="標楷體" w:hint="eastAsia"/>
          <w:color w:val="000000"/>
          <w:kern w:val="0"/>
          <w:szCs w:val="24"/>
        </w:rPr>
        <w:t>應</w:t>
      </w:r>
      <w:r w:rsidRPr="00D823D2">
        <w:rPr>
          <w:rFonts w:ascii="Times New Roman" w:eastAsia="標楷體" w:hAnsi="標楷體" w:hint="eastAsia"/>
          <w:color w:val="000000"/>
          <w:spacing w:val="-2"/>
          <w:kern w:val="0"/>
          <w:szCs w:val="24"/>
        </w:rPr>
        <w:t>依</w:t>
      </w:r>
      <w:r w:rsidRPr="00D823D2">
        <w:rPr>
          <w:rFonts w:ascii="Times New Roman" w:eastAsia="標楷體" w:hAnsi="標楷體" w:hint="eastAsia"/>
          <w:color w:val="000000"/>
          <w:kern w:val="0"/>
          <w:szCs w:val="24"/>
        </w:rPr>
        <w:t>前述規</w:t>
      </w:r>
      <w:r w:rsidRPr="00D823D2">
        <w:rPr>
          <w:rFonts w:ascii="Times New Roman" w:eastAsia="標楷體" w:hAnsi="標楷體" w:hint="eastAsia"/>
          <w:color w:val="000000"/>
          <w:spacing w:val="-2"/>
          <w:kern w:val="0"/>
          <w:szCs w:val="24"/>
        </w:rPr>
        <w:t>定</w:t>
      </w:r>
      <w:r w:rsidRPr="00D823D2">
        <w:rPr>
          <w:rFonts w:ascii="Times New Roman" w:eastAsia="標楷體" w:hAnsi="標楷體" w:hint="eastAsia"/>
          <w:color w:val="000000"/>
          <w:kern w:val="0"/>
          <w:szCs w:val="24"/>
        </w:rPr>
        <w:t>辦理</w:t>
      </w:r>
      <w:r w:rsidRPr="00D823D2">
        <w:rPr>
          <w:rFonts w:ascii="Times New Roman" w:eastAsia="標楷體" w:hAnsi="標楷體" w:hint="eastAsia"/>
          <w:color w:val="000000"/>
          <w:spacing w:val="-2"/>
          <w:kern w:val="0"/>
          <w:szCs w:val="24"/>
        </w:rPr>
        <w:t>節</w:t>
      </w:r>
      <w:r w:rsidRPr="00D823D2">
        <w:rPr>
          <w:rFonts w:ascii="Times New Roman" w:eastAsia="標楷體" w:hAnsi="標楷體" w:hint="eastAsia"/>
          <w:color w:val="000000"/>
          <w:spacing w:val="-29"/>
          <w:kern w:val="0"/>
          <w:szCs w:val="24"/>
        </w:rPr>
        <w:t>約</w:t>
      </w:r>
      <w:r w:rsidRPr="00D823D2">
        <w:rPr>
          <w:rFonts w:ascii="Times New Roman" w:eastAsia="標楷體" w:hAnsi="標楷體" w:hint="eastAsia"/>
          <w:color w:val="000000"/>
          <w:spacing w:val="-31"/>
          <w:kern w:val="0"/>
          <w:szCs w:val="24"/>
        </w:rPr>
        <w:t>，</w:t>
      </w:r>
      <w:r w:rsidRPr="00D823D2">
        <w:rPr>
          <w:rFonts w:ascii="Times New Roman" w:eastAsia="標楷體" w:hAnsi="標楷體" w:hint="eastAsia"/>
          <w:color w:val="000000"/>
          <w:kern w:val="0"/>
          <w:szCs w:val="24"/>
        </w:rPr>
        <w:t>如確有</w:t>
      </w:r>
      <w:r w:rsidRPr="00D823D2">
        <w:rPr>
          <w:rFonts w:ascii="Times New Roman" w:eastAsia="標楷體" w:hAnsi="標楷體" w:hint="eastAsia"/>
          <w:color w:val="000000"/>
          <w:spacing w:val="-2"/>
          <w:kern w:val="0"/>
          <w:szCs w:val="24"/>
        </w:rPr>
        <w:t>特</w:t>
      </w:r>
      <w:r w:rsidRPr="00D823D2">
        <w:rPr>
          <w:rFonts w:ascii="Times New Roman" w:eastAsia="標楷體" w:hAnsi="標楷體" w:hint="eastAsia"/>
          <w:color w:val="000000"/>
          <w:kern w:val="0"/>
          <w:szCs w:val="24"/>
        </w:rPr>
        <w:t>殊原</w:t>
      </w:r>
      <w:r w:rsidRPr="00D823D2">
        <w:rPr>
          <w:rFonts w:ascii="Times New Roman" w:eastAsia="標楷體" w:hAnsi="標楷體" w:hint="eastAsia"/>
          <w:color w:val="000000"/>
          <w:spacing w:val="-31"/>
          <w:kern w:val="0"/>
          <w:szCs w:val="24"/>
        </w:rPr>
        <w:t>因</w:t>
      </w:r>
      <w:r w:rsidRPr="00D823D2">
        <w:rPr>
          <w:rFonts w:ascii="Times New Roman" w:eastAsia="標楷體" w:hAnsi="標楷體" w:hint="eastAsia"/>
          <w:color w:val="000000"/>
          <w:spacing w:val="-29"/>
          <w:kern w:val="0"/>
          <w:szCs w:val="24"/>
        </w:rPr>
        <w:t>，</w:t>
      </w:r>
      <w:r w:rsidRPr="00D823D2">
        <w:rPr>
          <w:rFonts w:ascii="Times New Roman" w:eastAsia="標楷體" w:hAnsi="標楷體" w:hint="eastAsia"/>
          <w:color w:val="000000"/>
          <w:spacing w:val="-2"/>
          <w:kern w:val="0"/>
          <w:szCs w:val="24"/>
        </w:rPr>
        <w:t>應</w:t>
      </w:r>
      <w:r w:rsidRPr="00D823D2">
        <w:rPr>
          <w:rFonts w:ascii="Times New Roman" w:eastAsia="標楷體" w:hAnsi="標楷體" w:hint="eastAsia"/>
          <w:color w:val="000000"/>
          <w:kern w:val="0"/>
          <w:szCs w:val="24"/>
        </w:rPr>
        <w:t>逐項敘</w:t>
      </w:r>
      <w:r w:rsidRPr="00D823D2">
        <w:rPr>
          <w:rFonts w:ascii="Times New Roman" w:eastAsia="標楷體" w:hAnsi="標楷體" w:hint="eastAsia"/>
          <w:color w:val="000000"/>
          <w:spacing w:val="-2"/>
          <w:kern w:val="0"/>
          <w:szCs w:val="24"/>
        </w:rPr>
        <w:t>明</w:t>
      </w:r>
      <w:r w:rsidRPr="00D823D2">
        <w:rPr>
          <w:rFonts w:ascii="Times New Roman" w:eastAsia="標楷體" w:hAnsi="標楷體" w:hint="eastAsia"/>
          <w:color w:val="000000"/>
          <w:kern w:val="0"/>
          <w:szCs w:val="24"/>
        </w:rPr>
        <w:t>理由，</w:t>
      </w:r>
      <w:r w:rsidRPr="00D823D2">
        <w:rPr>
          <w:rFonts w:ascii="Times New Roman" w:eastAsia="標楷體" w:hAnsi="Times New Roman"/>
          <w:color w:val="000000"/>
          <w:kern w:val="0"/>
          <w:szCs w:val="24"/>
        </w:rPr>
        <w:t xml:space="preserve"> </w:t>
      </w:r>
      <w:r w:rsidRPr="00D823D2">
        <w:rPr>
          <w:rFonts w:ascii="Times New Roman" w:eastAsia="標楷體" w:hAnsi="標楷體" w:hint="eastAsia"/>
          <w:color w:val="000000"/>
          <w:kern w:val="0"/>
          <w:szCs w:val="24"/>
        </w:rPr>
        <w:t>經主管</w:t>
      </w:r>
      <w:r w:rsidRPr="00D823D2">
        <w:rPr>
          <w:rFonts w:ascii="Times New Roman" w:eastAsia="標楷體" w:hAnsi="標楷體" w:hint="eastAsia"/>
          <w:color w:val="000000"/>
          <w:spacing w:val="-2"/>
          <w:kern w:val="0"/>
          <w:szCs w:val="24"/>
        </w:rPr>
        <w:t>機</w:t>
      </w:r>
      <w:r w:rsidRPr="00D823D2">
        <w:rPr>
          <w:rFonts w:ascii="Times New Roman" w:eastAsia="標楷體" w:hAnsi="標楷體" w:hint="eastAsia"/>
          <w:color w:val="000000"/>
          <w:kern w:val="0"/>
          <w:szCs w:val="24"/>
        </w:rPr>
        <w:t>關詳</w:t>
      </w:r>
      <w:r w:rsidRPr="00D823D2">
        <w:rPr>
          <w:rFonts w:ascii="Times New Roman" w:eastAsia="標楷體" w:hAnsi="標楷體" w:hint="eastAsia"/>
          <w:color w:val="000000"/>
          <w:spacing w:val="-2"/>
          <w:kern w:val="0"/>
          <w:szCs w:val="24"/>
        </w:rPr>
        <w:t>予審</w:t>
      </w:r>
      <w:r w:rsidRPr="00D823D2">
        <w:rPr>
          <w:rFonts w:ascii="Times New Roman" w:eastAsia="標楷體" w:hAnsi="標楷體" w:hint="eastAsia"/>
          <w:color w:val="000000"/>
          <w:kern w:val="0"/>
          <w:szCs w:val="24"/>
        </w:rPr>
        <w:t>核後送</w:t>
      </w:r>
      <w:r w:rsidRPr="00D823D2">
        <w:rPr>
          <w:rFonts w:ascii="Times New Roman" w:eastAsia="標楷體" w:hAnsi="標楷體" w:hint="eastAsia"/>
          <w:color w:val="000000"/>
          <w:spacing w:val="-2"/>
          <w:kern w:val="0"/>
          <w:szCs w:val="24"/>
        </w:rPr>
        <w:t>本</w:t>
      </w:r>
      <w:r w:rsidRPr="00D823D2">
        <w:rPr>
          <w:rFonts w:ascii="Times New Roman" w:eastAsia="標楷體" w:hAnsi="標楷體" w:hint="eastAsia"/>
          <w:color w:val="000000"/>
          <w:kern w:val="0"/>
          <w:szCs w:val="24"/>
        </w:rPr>
        <w:t>府主</w:t>
      </w:r>
      <w:r w:rsidRPr="00D823D2">
        <w:rPr>
          <w:rFonts w:ascii="Times New Roman" w:eastAsia="標楷體" w:hAnsi="標楷體" w:hint="eastAsia"/>
          <w:color w:val="000000"/>
          <w:spacing w:val="-2"/>
          <w:kern w:val="0"/>
          <w:szCs w:val="24"/>
        </w:rPr>
        <w:t>計處</w:t>
      </w:r>
      <w:r w:rsidRPr="00D823D2">
        <w:rPr>
          <w:rFonts w:ascii="Times New Roman" w:eastAsia="標楷體" w:hAnsi="標楷體" w:hint="eastAsia"/>
          <w:color w:val="000000"/>
          <w:kern w:val="0"/>
          <w:szCs w:val="24"/>
        </w:rPr>
        <w:t>核辦。</w:t>
      </w:r>
    </w:p>
    <w:p w:rsidR="00D823D2" w:rsidRPr="00D823D2" w:rsidRDefault="00D823D2">
      <w:pPr>
        <w:autoSpaceDE w:val="0"/>
        <w:autoSpaceDN w:val="0"/>
        <w:adjustRightInd w:val="0"/>
        <w:spacing w:before="32" w:line="345" w:lineRule="auto"/>
        <w:ind w:left="600" w:right="43" w:hanging="480"/>
        <w:rPr>
          <w:rFonts w:ascii="Times New Roman" w:eastAsia="標楷體" w:hAnsi="Times New Roman"/>
          <w:color w:val="000000"/>
          <w:kern w:val="0"/>
          <w:szCs w:val="24"/>
        </w:rPr>
        <w:sectPr w:rsidR="00D823D2" w:rsidRPr="00D823D2">
          <w:pgSz w:w="11120" w:h="15100"/>
          <w:pgMar w:top="1160" w:right="1360" w:bottom="1280" w:left="1520" w:header="950" w:footer="1087" w:gutter="0"/>
          <w:cols w:space="720" w:equalWidth="0">
            <w:col w:w="8240"/>
          </w:cols>
          <w:noEndnote/>
        </w:sectPr>
      </w:pPr>
    </w:p>
    <w:p w:rsidR="00D823D2" w:rsidRPr="00D823D2" w:rsidRDefault="00D823D2">
      <w:pPr>
        <w:autoSpaceDE w:val="0"/>
        <w:autoSpaceDN w:val="0"/>
        <w:adjustRightInd w:val="0"/>
        <w:spacing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tabs>
          <w:tab w:val="left" w:pos="4460"/>
        </w:tabs>
        <w:autoSpaceDE w:val="0"/>
        <w:autoSpaceDN w:val="0"/>
        <w:adjustRightInd w:val="0"/>
        <w:spacing w:line="399" w:lineRule="exact"/>
        <w:ind w:left="3573" w:right="3605"/>
        <w:jc w:val="center"/>
        <w:rPr>
          <w:rFonts w:ascii="Times New Roman" w:eastAsia="標楷體" w:hAnsi="Times New Roman"/>
          <w:color w:val="000000"/>
          <w:kern w:val="0"/>
          <w:sz w:val="36"/>
          <w:szCs w:val="36"/>
        </w:rPr>
      </w:pPr>
      <w:r w:rsidRPr="00D823D2">
        <w:rPr>
          <w:rFonts w:ascii="Times New Roman" w:eastAsia="標楷體" w:hAnsi="標楷體" w:hint="eastAsia"/>
          <w:color w:val="231F20"/>
          <w:kern w:val="0"/>
          <w:position w:val="-3"/>
          <w:sz w:val="36"/>
          <w:szCs w:val="36"/>
        </w:rPr>
        <w:t>公</w:t>
      </w:r>
      <w:r w:rsidRPr="00D823D2">
        <w:rPr>
          <w:rFonts w:ascii="Times New Roman" w:eastAsia="標楷體" w:hAnsi="Times New Roman"/>
          <w:color w:val="231F20"/>
          <w:kern w:val="0"/>
          <w:position w:val="-3"/>
          <w:sz w:val="36"/>
          <w:szCs w:val="36"/>
        </w:rPr>
        <w:tab/>
      </w:r>
      <w:r w:rsidRPr="00D823D2">
        <w:rPr>
          <w:rFonts w:ascii="Times New Roman" w:eastAsia="標楷體" w:hAnsi="標楷體" w:hint="eastAsia"/>
          <w:color w:val="231F20"/>
          <w:kern w:val="0"/>
          <w:position w:val="-3"/>
          <w:sz w:val="36"/>
          <w:szCs w:val="36"/>
        </w:rPr>
        <w:t>告</w:t>
      </w:r>
    </w:p>
    <w:p w:rsidR="00D823D2" w:rsidRPr="00D823D2" w:rsidRDefault="00D823D2">
      <w:pPr>
        <w:autoSpaceDE w:val="0"/>
        <w:autoSpaceDN w:val="0"/>
        <w:adjustRightInd w:val="0"/>
        <w:spacing w:before="2"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tabs>
          <w:tab w:val="left" w:pos="1900"/>
        </w:tabs>
        <w:autoSpaceDE w:val="0"/>
        <w:autoSpaceDN w:val="0"/>
        <w:adjustRightInd w:val="0"/>
        <w:spacing w:line="380" w:lineRule="exact"/>
        <w:ind w:left="1229" w:right="-20"/>
        <w:rPr>
          <w:rFonts w:ascii="Times New Roman" w:eastAsia="標楷體" w:hAnsi="Times New Roman"/>
          <w:color w:val="000000"/>
          <w:kern w:val="0"/>
          <w:sz w:val="34"/>
          <w:szCs w:val="34"/>
        </w:rPr>
      </w:pPr>
      <w:r>
        <w:rPr>
          <w:noProof/>
        </w:rPr>
        <mc:AlternateContent>
          <mc:Choice Requires="wpg">
            <w:drawing>
              <wp:anchor distT="0" distB="0" distL="114300" distR="114300" simplePos="0" relativeHeight="251669504" behindDoc="1" locked="0" layoutInCell="0" allowOverlap="1">
                <wp:simplePos x="0" y="0"/>
                <wp:positionH relativeFrom="page">
                  <wp:posOffset>2882900</wp:posOffset>
                </wp:positionH>
                <wp:positionV relativeFrom="paragraph">
                  <wp:posOffset>-1107440</wp:posOffset>
                </wp:positionV>
                <wp:extent cx="1177290" cy="518795"/>
                <wp:effectExtent l="0" t="0" r="0" b="0"/>
                <wp:wrapNone/>
                <wp:docPr id="169"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518795"/>
                          <a:chOff x="4540" y="-1744"/>
                          <a:chExt cx="1854" cy="817"/>
                        </a:xfrm>
                      </wpg:grpSpPr>
                      <wps:wsp>
                        <wps:cNvPr id="170" name="Freeform 479"/>
                        <wps:cNvSpPr>
                          <a:spLocks/>
                        </wps:cNvSpPr>
                        <wps:spPr bwMode="auto">
                          <a:xfrm>
                            <a:off x="5176" y="-958"/>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480"/>
                        <wps:cNvSpPr>
                          <a:spLocks/>
                        </wps:cNvSpPr>
                        <wps:spPr bwMode="auto">
                          <a:xfrm>
                            <a:off x="5252" y="-997"/>
                            <a:ext cx="45" cy="45"/>
                          </a:xfrm>
                          <a:custGeom>
                            <a:avLst/>
                            <a:gdLst>
                              <a:gd name="T0" fmla="*/ 44 w 45"/>
                              <a:gd name="T1" fmla="*/ 0 h 45"/>
                              <a:gd name="T2" fmla="*/ 6 w 45"/>
                              <a:gd name="T3" fmla="*/ 0 h 45"/>
                              <a:gd name="T4" fmla="*/ 6 w 45"/>
                              <a:gd name="T5" fmla="*/ 2 h 45"/>
                              <a:gd name="T6" fmla="*/ 0 w 45"/>
                              <a:gd name="T7" fmla="*/ 2 h 45"/>
                              <a:gd name="T8" fmla="*/ 0 w 45"/>
                              <a:gd name="T9" fmla="*/ 44 h 45"/>
                              <a:gd name="T10" fmla="*/ 44 w 45"/>
                              <a:gd name="T11" fmla="*/ 44 h 45"/>
                              <a:gd name="T12" fmla="*/ 44 w 45"/>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4" y="0"/>
                                </a:moveTo>
                                <a:lnTo>
                                  <a:pt x="6" y="0"/>
                                </a:lnTo>
                                <a:lnTo>
                                  <a:pt x="6" y="2"/>
                                </a:lnTo>
                                <a:lnTo>
                                  <a:pt x="0" y="2"/>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481"/>
                        <wps:cNvSpPr>
                          <a:spLocks/>
                        </wps:cNvSpPr>
                        <wps:spPr bwMode="auto">
                          <a:xfrm>
                            <a:off x="5153" y="-1020"/>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482"/>
                        <wps:cNvSpPr>
                          <a:spLocks/>
                        </wps:cNvSpPr>
                        <wps:spPr bwMode="auto">
                          <a:xfrm>
                            <a:off x="5214" y="-1038"/>
                            <a:ext cx="44" cy="44"/>
                          </a:xfrm>
                          <a:custGeom>
                            <a:avLst/>
                            <a:gdLst>
                              <a:gd name="T0" fmla="*/ 44 w 44"/>
                              <a:gd name="T1" fmla="*/ 0 h 44"/>
                              <a:gd name="T2" fmla="*/ 0 w 44"/>
                              <a:gd name="T3" fmla="*/ 0 h 44"/>
                              <a:gd name="T4" fmla="*/ 0 w 44"/>
                              <a:gd name="T5" fmla="*/ 44 h 44"/>
                              <a:gd name="T6" fmla="*/ 38 w 44"/>
                              <a:gd name="T7" fmla="*/ 44 h 44"/>
                              <a:gd name="T8" fmla="*/ 38 w 44"/>
                              <a:gd name="T9" fmla="*/ 41 h 44"/>
                              <a:gd name="T10" fmla="*/ 44 w 44"/>
                              <a:gd name="T11" fmla="*/ 41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0" y="0"/>
                                </a:lnTo>
                                <a:lnTo>
                                  <a:pt x="0" y="44"/>
                                </a:lnTo>
                                <a:lnTo>
                                  <a:pt x="38" y="44"/>
                                </a:lnTo>
                                <a:lnTo>
                                  <a:pt x="38" y="41"/>
                                </a:lnTo>
                                <a:lnTo>
                                  <a:pt x="44" y="41"/>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483"/>
                        <wps:cNvSpPr>
                          <a:spLocks/>
                        </wps:cNvSpPr>
                        <wps:spPr bwMode="auto">
                          <a:xfrm>
                            <a:off x="5314" y="-1019"/>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484"/>
                        <wps:cNvSpPr>
                          <a:spLocks/>
                        </wps:cNvSpPr>
                        <wps:spPr bwMode="auto">
                          <a:xfrm>
                            <a:off x="5981" y="-958"/>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485"/>
                        <wps:cNvSpPr>
                          <a:spLocks/>
                        </wps:cNvSpPr>
                        <wps:spPr bwMode="auto">
                          <a:xfrm>
                            <a:off x="6057" y="-1000"/>
                            <a:ext cx="44" cy="44"/>
                          </a:xfrm>
                          <a:custGeom>
                            <a:avLst/>
                            <a:gdLst>
                              <a:gd name="T0" fmla="*/ 44 w 44"/>
                              <a:gd name="T1" fmla="*/ 0 h 44"/>
                              <a:gd name="T2" fmla="*/ 4 w 44"/>
                              <a:gd name="T3" fmla="*/ 0 h 44"/>
                              <a:gd name="T4" fmla="*/ 4 w 44"/>
                              <a:gd name="T5" fmla="*/ 7 h 44"/>
                              <a:gd name="T6" fmla="*/ 0 w 44"/>
                              <a:gd name="T7" fmla="*/ 7 h 44"/>
                              <a:gd name="T8" fmla="*/ 0 w 44"/>
                              <a:gd name="T9" fmla="*/ 44 h 44"/>
                              <a:gd name="T10" fmla="*/ 44 w 44"/>
                              <a:gd name="T11" fmla="*/ 44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4" y="0"/>
                                </a:lnTo>
                                <a:lnTo>
                                  <a:pt x="4" y="7"/>
                                </a:lnTo>
                                <a:lnTo>
                                  <a:pt x="0" y="7"/>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486"/>
                        <wps:cNvSpPr>
                          <a:spLocks/>
                        </wps:cNvSpPr>
                        <wps:spPr bwMode="auto">
                          <a:xfrm>
                            <a:off x="5956" y="-1018"/>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487"/>
                        <wps:cNvSpPr>
                          <a:spLocks/>
                        </wps:cNvSpPr>
                        <wps:spPr bwMode="auto">
                          <a:xfrm>
                            <a:off x="6017" y="-1037"/>
                            <a:ext cx="45" cy="44"/>
                          </a:xfrm>
                          <a:custGeom>
                            <a:avLst/>
                            <a:gdLst>
                              <a:gd name="T0" fmla="*/ 44 w 45"/>
                              <a:gd name="T1" fmla="*/ 0 h 44"/>
                              <a:gd name="T2" fmla="*/ 0 w 45"/>
                              <a:gd name="T3" fmla="*/ 0 h 44"/>
                              <a:gd name="T4" fmla="*/ 0 w 45"/>
                              <a:gd name="T5" fmla="*/ 44 h 44"/>
                              <a:gd name="T6" fmla="*/ 39 w 45"/>
                              <a:gd name="T7" fmla="*/ 44 h 44"/>
                              <a:gd name="T8" fmla="*/ 39 w 45"/>
                              <a:gd name="T9" fmla="*/ 36 h 44"/>
                              <a:gd name="T10" fmla="*/ 44 w 45"/>
                              <a:gd name="T11" fmla="*/ 36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0" y="0"/>
                                </a:lnTo>
                                <a:lnTo>
                                  <a:pt x="0" y="44"/>
                                </a:lnTo>
                                <a:lnTo>
                                  <a:pt x="39" y="44"/>
                                </a:lnTo>
                                <a:lnTo>
                                  <a:pt x="39" y="36"/>
                                </a:lnTo>
                                <a:lnTo>
                                  <a:pt x="44" y="36"/>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488"/>
                        <wps:cNvSpPr>
                          <a:spLocks/>
                        </wps:cNvSpPr>
                        <wps:spPr bwMode="auto">
                          <a:xfrm>
                            <a:off x="6176" y="-992"/>
                            <a:ext cx="92" cy="20"/>
                          </a:xfrm>
                          <a:custGeom>
                            <a:avLst/>
                            <a:gdLst>
                              <a:gd name="T0" fmla="*/ 0 w 92"/>
                              <a:gd name="T1" fmla="*/ 0 h 20"/>
                              <a:gd name="T2" fmla="*/ 92 w 92"/>
                              <a:gd name="T3" fmla="*/ 0 h 20"/>
                            </a:gdLst>
                            <a:ahLst/>
                            <a:cxnLst>
                              <a:cxn ang="0">
                                <a:pos x="T0" y="T1"/>
                              </a:cxn>
                              <a:cxn ang="0">
                                <a:pos x="T2" y="T3"/>
                              </a:cxn>
                            </a:cxnLst>
                            <a:rect l="0" t="0" r="r" b="b"/>
                            <a:pathLst>
                              <a:path w="92" h="20">
                                <a:moveTo>
                                  <a:pt x="0" y="0"/>
                                </a:moveTo>
                                <a:lnTo>
                                  <a:pt x="92" y="0"/>
                                </a:lnTo>
                              </a:path>
                            </a:pathLst>
                          </a:custGeom>
                          <a:noFill/>
                          <a:ln w="553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489"/>
                        <wps:cNvSpPr>
                          <a:spLocks/>
                        </wps:cNvSpPr>
                        <wps:spPr bwMode="auto">
                          <a:xfrm>
                            <a:off x="6278" y="-1018"/>
                            <a:ext cx="45" cy="45"/>
                          </a:xfrm>
                          <a:custGeom>
                            <a:avLst/>
                            <a:gdLst>
                              <a:gd name="T0" fmla="*/ 0 w 45"/>
                              <a:gd name="T1" fmla="*/ 22 h 45"/>
                              <a:gd name="T2" fmla="*/ 44 w 45"/>
                              <a:gd name="T3" fmla="*/ 22 h 45"/>
                            </a:gdLst>
                            <a:ahLst/>
                            <a:cxnLst>
                              <a:cxn ang="0">
                                <a:pos x="T0" y="T1"/>
                              </a:cxn>
                              <a:cxn ang="0">
                                <a:pos x="T2" y="T3"/>
                              </a:cxn>
                            </a:cxnLst>
                            <a:rect l="0" t="0" r="r" b="b"/>
                            <a:pathLst>
                              <a:path w="45"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490"/>
                        <wps:cNvSpPr>
                          <a:spLocks/>
                        </wps:cNvSpPr>
                        <wps:spPr bwMode="auto">
                          <a:xfrm>
                            <a:off x="6141" y="-957"/>
                            <a:ext cx="44" cy="20"/>
                          </a:xfrm>
                          <a:custGeom>
                            <a:avLst/>
                            <a:gdLst>
                              <a:gd name="T0" fmla="*/ 0 w 44"/>
                              <a:gd name="T1" fmla="*/ 5 h 20"/>
                              <a:gd name="T2" fmla="*/ 44 w 44"/>
                              <a:gd name="T3" fmla="*/ 5 h 20"/>
                            </a:gdLst>
                            <a:ahLst/>
                            <a:cxnLst>
                              <a:cxn ang="0">
                                <a:pos x="T0" y="T1"/>
                              </a:cxn>
                              <a:cxn ang="0">
                                <a:pos x="T2" y="T3"/>
                              </a:cxn>
                            </a:cxnLst>
                            <a:rect l="0" t="0" r="r" b="b"/>
                            <a:pathLst>
                              <a:path w="44" h="20">
                                <a:moveTo>
                                  <a:pt x="0" y="5"/>
                                </a:moveTo>
                                <a:lnTo>
                                  <a:pt x="44" y="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491"/>
                        <wps:cNvSpPr>
                          <a:spLocks/>
                        </wps:cNvSpPr>
                        <wps:spPr bwMode="auto">
                          <a:xfrm>
                            <a:off x="5819" y="-958"/>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492"/>
                        <wps:cNvSpPr>
                          <a:spLocks/>
                        </wps:cNvSpPr>
                        <wps:spPr bwMode="auto">
                          <a:xfrm>
                            <a:off x="5898" y="-997"/>
                            <a:ext cx="45" cy="44"/>
                          </a:xfrm>
                          <a:custGeom>
                            <a:avLst/>
                            <a:gdLst>
                              <a:gd name="T0" fmla="*/ 44 w 45"/>
                              <a:gd name="T1" fmla="*/ 0 h 44"/>
                              <a:gd name="T2" fmla="*/ 3 w 45"/>
                              <a:gd name="T3" fmla="*/ 0 h 44"/>
                              <a:gd name="T4" fmla="*/ 3 w 45"/>
                              <a:gd name="T5" fmla="*/ 4 h 44"/>
                              <a:gd name="T6" fmla="*/ 0 w 45"/>
                              <a:gd name="T7" fmla="*/ 4 h 44"/>
                              <a:gd name="T8" fmla="*/ 0 w 45"/>
                              <a:gd name="T9" fmla="*/ 44 h 44"/>
                              <a:gd name="T10" fmla="*/ 44 w 45"/>
                              <a:gd name="T11" fmla="*/ 44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3" y="0"/>
                                </a:lnTo>
                                <a:lnTo>
                                  <a:pt x="3" y="4"/>
                                </a:lnTo>
                                <a:lnTo>
                                  <a:pt x="0" y="4"/>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493"/>
                        <wps:cNvSpPr>
                          <a:spLocks/>
                        </wps:cNvSpPr>
                        <wps:spPr bwMode="auto">
                          <a:xfrm>
                            <a:off x="5800" y="-1015"/>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494"/>
                        <wps:cNvSpPr>
                          <a:spLocks/>
                        </wps:cNvSpPr>
                        <wps:spPr bwMode="auto">
                          <a:xfrm>
                            <a:off x="5857" y="-1038"/>
                            <a:ext cx="44" cy="45"/>
                          </a:xfrm>
                          <a:custGeom>
                            <a:avLst/>
                            <a:gdLst>
                              <a:gd name="T0" fmla="*/ 44 w 44"/>
                              <a:gd name="T1" fmla="*/ 0 h 45"/>
                              <a:gd name="T2" fmla="*/ 0 w 44"/>
                              <a:gd name="T3" fmla="*/ 0 h 45"/>
                              <a:gd name="T4" fmla="*/ 0 w 44"/>
                              <a:gd name="T5" fmla="*/ 44 h 45"/>
                              <a:gd name="T6" fmla="*/ 41 w 44"/>
                              <a:gd name="T7" fmla="*/ 44 h 45"/>
                              <a:gd name="T8" fmla="*/ 41 w 44"/>
                              <a:gd name="T9" fmla="*/ 40 h 45"/>
                              <a:gd name="T10" fmla="*/ 44 w 44"/>
                              <a:gd name="T11" fmla="*/ 40 h 45"/>
                              <a:gd name="T12" fmla="*/ 44 w 44"/>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0"/>
                                </a:moveTo>
                                <a:lnTo>
                                  <a:pt x="0" y="0"/>
                                </a:lnTo>
                                <a:lnTo>
                                  <a:pt x="0" y="44"/>
                                </a:lnTo>
                                <a:lnTo>
                                  <a:pt x="41" y="44"/>
                                </a:lnTo>
                                <a:lnTo>
                                  <a:pt x="41" y="40"/>
                                </a:lnTo>
                                <a:lnTo>
                                  <a:pt x="44" y="40"/>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495"/>
                        <wps:cNvSpPr>
                          <a:spLocks/>
                        </wps:cNvSpPr>
                        <wps:spPr bwMode="auto">
                          <a:xfrm>
                            <a:off x="5737" y="-994"/>
                            <a:ext cx="38" cy="37"/>
                          </a:xfrm>
                          <a:custGeom>
                            <a:avLst/>
                            <a:gdLst>
                              <a:gd name="T0" fmla="*/ 0 w 38"/>
                              <a:gd name="T1" fmla="*/ 18 h 37"/>
                              <a:gd name="T2" fmla="*/ 37 w 38"/>
                              <a:gd name="T3" fmla="*/ 18 h 37"/>
                            </a:gdLst>
                            <a:ahLst/>
                            <a:cxnLst>
                              <a:cxn ang="0">
                                <a:pos x="T0" y="T1"/>
                              </a:cxn>
                              <a:cxn ang="0">
                                <a:pos x="T2" y="T3"/>
                              </a:cxn>
                            </a:cxnLst>
                            <a:rect l="0" t="0" r="r" b="b"/>
                            <a:pathLst>
                              <a:path w="38" h="37">
                                <a:moveTo>
                                  <a:pt x="0" y="18"/>
                                </a:moveTo>
                                <a:lnTo>
                                  <a:pt x="37" y="18"/>
                                </a:lnTo>
                              </a:path>
                            </a:pathLst>
                          </a:custGeom>
                          <a:noFill/>
                          <a:ln w="25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496"/>
                        <wps:cNvSpPr>
                          <a:spLocks/>
                        </wps:cNvSpPr>
                        <wps:spPr bwMode="auto">
                          <a:xfrm>
                            <a:off x="5577" y="-998"/>
                            <a:ext cx="44" cy="44"/>
                          </a:xfrm>
                          <a:custGeom>
                            <a:avLst/>
                            <a:gdLst>
                              <a:gd name="T0" fmla="*/ 44 w 44"/>
                              <a:gd name="T1" fmla="*/ 0 h 44"/>
                              <a:gd name="T2" fmla="*/ 0 w 44"/>
                              <a:gd name="T3" fmla="*/ 0 h 44"/>
                              <a:gd name="T4" fmla="*/ 0 w 44"/>
                              <a:gd name="T5" fmla="*/ 3 h 44"/>
                              <a:gd name="T6" fmla="*/ 0 w 44"/>
                              <a:gd name="T7" fmla="*/ 3 h 44"/>
                              <a:gd name="T8" fmla="*/ 0 w 44"/>
                              <a:gd name="T9" fmla="*/ 44 h 44"/>
                              <a:gd name="T10" fmla="*/ 44 w 44"/>
                              <a:gd name="T11" fmla="*/ 44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0" y="0"/>
                                </a:lnTo>
                                <a:lnTo>
                                  <a:pt x="0" y="3"/>
                                </a:lnTo>
                                <a:lnTo>
                                  <a:pt x="0" y="3"/>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97"/>
                        <wps:cNvSpPr>
                          <a:spLocks/>
                        </wps:cNvSpPr>
                        <wps:spPr bwMode="auto">
                          <a:xfrm>
                            <a:off x="5539" y="-1034"/>
                            <a:ext cx="39" cy="39"/>
                          </a:xfrm>
                          <a:custGeom>
                            <a:avLst/>
                            <a:gdLst>
                              <a:gd name="T0" fmla="*/ 38 w 39"/>
                              <a:gd name="T1" fmla="*/ 0 h 39"/>
                              <a:gd name="T2" fmla="*/ 0 w 39"/>
                              <a:gd name="T3" fmla="*/ 0 h 39"/>
                              <a:gd name="T4" fmla="*/ 0 w 39"/>
                              <a:gd name="T5" fmla="*/ 38 h 39"/>
                              <a:gd name="T6" fmla="*/ 37 w 39"/>
                              <a:gd name="T7" fmla="*/ 38 h 39"/>
                              <a:gd name="T8" fmla="*/ 37 w 39"/>
                              <a:gd name="T9" fmla="*/ 35 h 39"/>
                              <a:gd name="T10" fmla="*/ 38 w 39"/>
                              <a:gd name="T11" fmla="*/ 35 h 39"/>
                              <a:gd name="T12" fmla="*/ 38 w 39"/>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39" h="39">
                                <a:moveTo>
                                  <a:pt x="38" y="0"/>
                                </a:moveTo>
                                <a:lnTo>
                                  <a:pt x="0" y="0"/>
                                </a:lnTo>
                                <a:lnTo>
                                  <a:pt x="0" y="38"/>
                                </a:lnTo>
                                <a:lnTo>
                                  <a:pt x="37" y="38"/>
                                </a:lnTo>
                                <a:lnTo>
                                  <a:pt x="37" y="35"/>
                                </a:lnTo>
                                <a:lnTo>
                                  <a:pt x="38" y="35"/>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98"/>
                        <wps:cNvSpPr>
                          <a:spLocks/>
                        </wps:cNvSpPr>
                        <wps:spPr bwMode="auto">
                          <a:xfrm>
                            <a:off x="5636" y="-1017"/>
                            <a:ext cx="45" cy="45"/>
                          </a:xfrm>
                          <a:custGeom>
                            <a:avLst/>
                            <a:gdLst>
                              <a:gd name="T0" fmla="*/ 0 w 45"/>
                              <a:gd name="T1" fmla="*/ 22 h 45"/>
                              <a:gd name="T2" fmla="*/ 44 w 45"/>
                              <a:gd name="T3" fmla="*/ 22 h 45"/>
                            </a:gdLst>
                            <a:ahLst/>
                            <a:cxnLst>
                              <a:cxn ang="0">
                                <a:pos x="T0" y="T1"/>
                              </a:cxn>
                              <a:cxn ang="0">
                                <a:pos x="T2" y="T3"/>
                              </a:cxn>
                            </a:cxnLst>
                            <a:rect l="0" t="0" r="r" b="b"/>
                            <a:pathLst>
                              <a:path w="45"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499"/>
                        <wps:cNvSpPr>
                          <a:spLocks/>
                        </wps:cNvSpPr>
                        <wps:spPr bwMode="auto">
                          <a:xfrm>
                            <a:off x="5473" y="-1018"/>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500"/>
                        <wps:cNvSpPr>
                          <a:spLocks/>
                        </wps:cNvSpPr>
                        <wps:spPr bwMode="auto">
                          <a:xfrm>
                            <a:off x="5414" y="-997"/>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501"/>
                        <wps:cNvSpPr>
                          <a:spLocks/>
                        </wps:cNvSpPr>
                        <wps:spPr bwMode="auto">
                          <a:xfrm>
                            <a:off x="5097" y="-995"/>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502"/>
                        <wps:cNvSpPr>
                          <a:spLocks/>
                        </wps:cNvSpPr>
                        <wps:spPr bwMode="auto">
                          <a:xfrm>
                            <a:off x="5866" y="-1679"/>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503"/>
                        <wps:cNvSpPr>
                          <a:spLocks/>
                        </wps:cNvSpPr>
                        <wps:spPr bwMode="auto">
                          <a:xfrm>
                            <a:off x="5968" y="-1657"/>
                            <a:ext cx="34" cy="24"/>
                          </a:xfrm>
                          <a:custGeom>
                            <a:avLst/>
                            <a:gdLst>
                              <a:gd name="T0" fmla="*/ 0 w 34"/>
                              <a:gd name="T1" fmla="*/ 12 h 24"/>
                              <a:gd name="T2" fmla="*/ 33 w 34"/>
                              <a:gd name="T3" fmla="*/ 12 h 24"/>
                            </a:gdLst>
                            <a:ahLst/>
                            <a:cxnLst>
                              <a:cxn ang="0">
                                <a:pos x="T0" y="T1"/>
                              </a:cxn>
                              <a:cxn ang="0">
                                <a:pos x="T2" y="T3"/>
                              </a:cxn>
                            </a:cxnLst>
                            <a:rect l="0" t="0" r="r" b="b"/>
                            <a:pathLst>
                              <a:path w="34" h="24">
                                <a:moveTo>
                                  <a:pt x="0" y="12"/>
                                </a:moveTo>
                                <a:lnTo>
                                  <a:pt x="33" y="12"/>
                                </a:lnTo>
                              </a:path>
                            </a:pathLst>
                          </a:custGeom>
                          <a:noFill/>
                          <a:ln w="166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504"/>
                        <wps:cNvSpPr>
                          <a:spLocks/>
                        </wps:cNvSpPr>
                        <wps:spPr bwMode="auto">
                          <a:xfrm>
                            <a:off x="6302" y="-1444"/>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505"/>
                        <wps:cNvSpPr>
                          <a:spLocks/>
                        </wps:cNvSpPr>
                        <wps:spPr bwMode="auto">
                          <a:xfrm>
                            <a:off x="6348" y="-1520"/>
                            <a:ext cx="20" cy="45"/>
                          </a:xfrm>
                          <a:custGeom>
                            <a:avLst/>
                            <a:gdLst>
                              <a:gd name="T0" fmla="*/ 0 w 20"/>
                              <a:gd name="T1" fmla="*/ 22 h 45"/>
                              <a:gd name="T2" fmla="*/ 20 w 20"/>
                              <a:gd name="T3" fmla="*/ 22 h 45"/>
                            </a:gdLst>
                            <a:ahLst/>
                            <a:cxnLst>
                              <a:cxn ang="0">
                                <a:pos x="T0" y="T1"/>
                              </a:cxn>
                              <a:cxn ang="0">
                                <a:pos x="T2" y="T3"/>
                              </a:cxn>
                            </a:cxnLst>
                            <a:rect l="0" t="0" r="r" b="b"/>
                            <a:pathLst>
                              <a:path w="20" h="45">
                                <a:moveTo>
                                  <a:pt x="0" y="22"/>
                                </a:moveTo>
                                <a:lnTo>
                                  <a:pt x="2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506"/>
                        <wps:cNvSpPr>
                          <a:spLocks/>
                        </wps:cNvSpPr>
                        <wps:spPr bwMode="auto">
                          <a:xfrm>
                            <a:off x="6288" y="-1561"/>
                            <a:ext cx="20" cy="44"/>
                          </a:xfrm>
                          <a:custGeom>
                            <a:avLst/>
                            <a:gdLst>
                              <a:gd name="T0" fmla="*/ 19 w 20"/>
                              <a:gd name="T1" fmla="*/ 0 h 44"/>
                              <a:gd name="T2" fmla="*/ 0 w 20"/>
                              <a:gd name="T3" fmla="*/ 0 h 44"/>
                              <a:gd name="T4" fmla="*/ 0 w 20"/>
                              <a:gd name="T5" fmla="*/ 44 h 44"/>
                              <a:gd name="T6" fmla="*/ 20 w 20"/>
                              <a:gd name="T7" fmla="*/ 44 h 44"/>
                              <a:gd name="T8" fmla="*/ 20 w 20"/>
                              <a:gd name="T9" fmla="*/ 4 h 44"/>
                              <a:gd name="T10" fmla="*/ 19 w 20"/>
                              <a:gd name="T11" fmla="*/ 4 h 44"/>
                              <a:gd name="T12" fmla="*/ 19 w 20"/>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20" h="44">
                                <a:moveTo>
                                  <a:pt x="19" y="0"/>
                                </a:moveTo>
                                <a:lnTo>
                                  <a:pt x="0" y="0"/>
                                </a:lnTo>
                                <a:lnTo>
                                  <a:pt x="0" y="44"/>
                                </a:lnTo>
                                <a:lnTo>
                                  <a:pt x="20" y="44"/>
                                </a:lnTo>
                                <a:lnTo>
                                  <a:pt x="20" y="4"/>
                                </a:lnTo>
                                <a:lnTo>
                                  <a:pt x="19" y="4"/>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07"/>
                        <wps:cNvSpPr>
                          <a:spLocks/>
                        </wps:cNvSpPr>
                        <wps:spPr bwMode="auto">
                          <a:xfrm>
                            <a:off x="6307" y="-1601"/>
                            <a:ext cx="41" cy="45"/>
                          </a:xfrm>
                          <a:custGeom>
                            <a:avLst/>
                            <a:gdLst>
                              <a:gd name="T0" fmla="*/ 40 w 41"/>
                              <a:gd name="T1" fmla="*/ 0 h 45"/>
                              <a:gd name="T2" fmla="*/ 0 w 41"/>
                              <a:gd name="T3" fmla="*/ 0 h 45"/>
                              <a:gd name="T4" fmla="*/ 0 w 41"/>
                              <a:gd name="T5" fmla="*/ 39 h 45"/>
                              <a:gd name="T6" fmla="*/ 1 w 41"/>
                              <a:gd name="T7" fmla="*/ 39 h 45"/>
                              <a:gd name="T8" fmla="*/ 1 w 41"/>
                              <a:gd name="T9" fmla="*/ 44 h 45"/>
                              <a:gd name="T10" fmla="*/ 40 w 41"/>
                              <a:gd name="T11" fmla="*/ 44 h 45"/>
                              <a:gd name="T12" fmla="*/ 40 w 41"/>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1" h="45">
                                <a:moveTo>
                                  <a:pt x="40" y="0"/>
                                </a:moveTo>
                                <a:lnTo>
                                  <a:pt x="0" y="0"/>
                                </a:lnTo>
                                <a:lnTo>
                                  <a:pt x="0" y="39"/>
                                </a:lnTo>
                                <a:lnTo>
                                  <a:pt x="1" y="39"/>
                                </a:lnTo>
                                <a:lnTo>
                                  <a:pt x="1" y="44"/>
                                </a:lnTo>
                                <a:lnTo>
                                  <a:pt x="40" y="44"/>
                                </a:lnTo>
                                <a:lnTo>
                                  <a:pt x="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08"/>
                        <wps:cNvSpPr>
                          <a:spLocks/>
                        </wps:cNvSpPr>
                        <wps:spPr bwMode="auto">
                          <a:xfrm>
                            <a:off x="6285" y="-1661"/>
                            <a:ext cx="41" cy="44"/>
                          </a:xfrm>
                          <a:custGeom>
                            <a:avLst/>
                            <a:gdLst>
                              <a:gd name="T0" fmla="*/ 0 w 41"/>
                              <a:gd name="T1" fmla="*/ 22 h 44"/>
                              <a:gd name="T2" fmla="*/ 40 w 41"/>
                              <a:gd name="T3" fmla="*/ 22 h 44"/>
                            </a:gdLst>
                            <a:ahLst/>
                            <a:cxnLst>
                              <a:cxn ang="0">
                                <a:pos x="T0" y="T1"/>
                              </a:cxn>
                              <a:cxn ang="0">
                                <a:pos x="T2" y="T3"/>
                              </a:cxn>
                            </a:cxnLst>
                            <a:rect l="0" t="0" r="r" b="b"/>
                            <a:pathLst>
                              <a:path w="41"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509"/>
                        <wps:cNvSpPr>
                          <a:spLocks/>
                        </wps:cNvSpPr>
                        <wps:spPr bwMode="auto">
                          <a:xfrm>
                            <a:off x="6268" y="-1718"/>
                            <a:ext cx="40" cy="45"/>
                          </a:xfrm>
                          <a:custGeom>
                            <a:avLst/>
                            <a:gdLst>
                              <a:gd name="T0" fmla="*/ 0 w 40"/>
                              <a:gd name="T1" fmla="*/ 22 h 45"/>
                              <a:gd name="T2" fmla="*/ 40 w 40"/>
                              <a:gd name="T3" fmla="*/ 22 h 45"/>
                            </a:gdLst>
                            <a:ahLst/>
                            <a:cxnLst>
                              <a:cxn ang="0">
                                <a:pos x="T0" y="T1"/>
                              </a:cxn>
                              <a:cxn ang="0">
                                <a:pos x="T2" y="T3"/>
                              </a:cxn>
                            </a:cxnLst>
                            <a:rect l="0" t="0" r="r" b="b"/>
                            <a:pathLst>
                              <a:path w="40" h="45">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510"/>
                        <wps:cNvSpPr>
                          <a:spLocks/>
                        </wps:cNvSpPr>
                        <wps:spPr bwMode="auto">
                          <a:xfrm>
                            <a:off x="6210" y="-1719"/>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511"/>
                        <wps:cNvSpPr>
                          <a:spLocks/>
                        </wps:cNvSpPr>
                        <wps:spPr bwMode="auto">
                          <a:xfrm>
                            <a:off x="6189" y="-1678"/>
                            <a:ext cx="40" cy="45"/>
                          </a:xfrm>
                          <a:custGeom>
                            <a:avLst/>
                            <a:gdLst>
                              <a:gd name="T0" fmla="*/ 0 w 40"/>
                              <a:gd name="T1" fmla="*/ 22 h 45"/>
                              <a:gd name="T2" fmla="*/ 40 w 40"/>
                              <a:gd name="T3" fmla="*/ 22 h 45"/>
                            </a:gdLst>
                            <a:ahLst/>
                            <a:cxnLst>
                              <a:cxn ang="0">
                                <a:pos x="T0" y="T1"/>
                              </a:cxn>
                              <a:cxn ang="0">
                                <a:pos x="T2" y="T3"/>
                              </a:cxn>
                            </a:cxnLst>
                            <a:rect l="0" t="0" r="r" b="b"/>
                            <a:pathLst>
                              <a:path w="40" h="45">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512"/>
                        <wps:cNvSpPr>
                          <a:spLocks/>
                        </wps:cNvSpPr>
                        <wps:spPr bwMode="auto">
                          <a:xfrm>
                            <a:off x="6126" y="-1659"/>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513"/>
                        <wps:cNvSpPr>
                          <a:spLocks/>
                        </wps:cNvSpPr>
                        <wps:spPr bwMode="auto">
                          <a:xfrm>
                            <a:off x="6108" y="-1720"/>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514"/>
                        <wps:cNvSpPr>
                          <a:spLocks/>
                        </wps:cNvSpPr>
                        <wps:spPr bwMode="auto">
                          <a:xfrm>
                            <a:off x="6046" y="-1716"/>
                            <a:ext cx="41" cy="22"/>
                          </a:xfrm>
                          <a:custGeom>
                            <a:avLst/>
                            <a:gdLst>
                              <a:gd name="T0" fmla="*/ 0 w 41"/>
                              <a:gd name="T1" fmla="*/ 11 h 22"/>
                              <a:gd name="T2" fmla="*/ 40 w 41"/>
                              <a:gd name="T3" fmla="*/ 11 h 22"/>
                            </a:gdLst>
                            <a:ahLst/>
                            <a:cxnLst>
                              <a:cxn ang="0">
                                <a:pos x="T0" y="T1"/>
                              </a:cxn>
                              <a:cxn ang="0">
                                <a:pos x="T2" y="T3"/>
                              </a:cxn>
                            </a:cxnLst>
                            <a:rect l="0" t="0" r="r" b="b"/>
                            <a:pathLst>
                              <a:path w="41" h="22">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515"/>
                        <wps:cNvSpPr>
                          <a:spLocks/>
                        </wps:cNvSpPr>
                        <wps:spPr bwMode="auto">
                          <a:xfrm>
                            <a:off x="6024" y="-1674"/>
                            <a:ext cx="41" cy="44"/>
                          </a:xfrm>
                          <a:custGeom>
                            <a:avLst/>
                            <a:gdLst>
                              <a:gd name="T0" fmla="*/ 0 w 41"/>
                              <a:gd name="T1" fmla="*/ 22 h 44"/>
                              <a:gd name="T2" fmla="*/ 40 w 41"/>
                              <a:gd name="T3" fmla="*/ 22 h 44"/>
                            </a:gdLst>
                            <a:ahLst/>
                            <a:cxnLst>
                              <a:cxn ang="0">
                                <a:pos x="T0" y="T1"/>
                              </a:cxn>
                              <a:cxn ang="0">
                                <a:pos x="T2" y="T3"/>
                              </a:cxn>
                            </a:cxnLst>
                            <a:rect l="0" t="0" r="r" b="b"/>
                            <a:pathLst>
                              <a:path w="41"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516"/>
                        <wps:cNvSpPr>
                          <a:spLocks/>
                        </wps:cNvSpPr>
                        <wps:spPr bwMode="auto">
                          <a:xfrm>
                            <a:off x="5943" y="-1719"/>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517"/>
                        <wps:cNvSpPr>
                          <a:spLocks/>
                        </wps:cNvSpPr>
                        <wps:spPr bwMode="auto">
                          <a:xfrm>
                            <a:off x="5884" y="-1720"/>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518"/>
                        <wps:cNvSpPr>
                          <a:spLocks/>
                        </wps:cNvSpPr>
                        <wps:spPr bwMode="auto">
                          <a:xfrm>
                            <a:off x="5802" y="-1658"/>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519"/>
                        <wps:cNvSpPr>
                          <a:spLocks/>
                        </wps:cNvSpPr>
                        <wps:spPr bwMode="auto">
                          <a:xfrm>
                            <a:off x="5726" y="-1719"/>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520"/>
                        <wps:cNvSpPr>
                          <a:spLocks/>
                        </wps:cNvSpPr>
                        <wps:spPr bwMode="auto">
                          <a:xfrm>
                            <a:off x="5704" y="-1678"/>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521"/>
                        <wps:cNvSpPr>
                          <a:spLocks/>
                        </wps:cNvSpPr>
                        <wps:spPr bwMode="auto">
                          <a:xfrm>
                            <a:off x="5625" y="-1721"/>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522"/>
                        <wps:cNvSpPr>
                          <a:spLocks/>
                        </wps:cNvSpPr>
                        <wps:spPr bwMode="auto">
                          <a:xfrm>
                            <a:off x="5642" y="-1658"/>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523"/>
                        <wps:cNvSpPr>
                          <a:spLocks/>
                        </wps:cNvSpPr>
                        <wps:spPr bwMode="auto">
                          <a:xfrm>
                            <a:off x="5561" y="-1716"/>
                            <a:ext cx="40" cy="22"/>
                          </a:xfrm>
                          <a:custGeom>
                            <a:avLst/>
                            <a:gdLst>
                              <a:gd name="T0" fmla="*/ 0 w 40"/>
                              <a:gd name="T1" fmla="*/ 11 h 22"/>
                              <a:gd name="T2" fmla="*/ 40 w 40"/>
                              <a:gd name="T3" fmla="*/ 11 h 22"/>
                            </a:gdLst>
                            <a:ahLst/>
                            <a:cxnLst>
                              <a:cxn ang="0">
                                <a:pos x="T0" y="T1"/>
                              </a:cxn>
                              <a:cxn ang="0">
                                <a:pos x="T2" y="T3"/>
                              </a:cxn>
                            </a:cxnLst>
                            <a:rect l="0" t="0" r="r" b="b"/>
                            <a:pathLst>
                              <a:path w="40" h="22">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524"/>
                        <wps:cNvSpPr>
                          <a:spLocks/>
                        </wps:cNvSpPr>
                        <wps:spPr bwMode="auto">
                          <a:xfrm>
                            <a:off x="5785" y="-1715"/>
                            <a:ext cx="39" cy="38"/>
                          </a:xfrm>
                          <a:custGeom>
                            <a:avLst/>
                            <a:gdLst>
                              <a:gd name="T0" fmla="*/ 0 w 39"/>
                              <a:gd name="T1" fmla="*/ 19 h 38"/>
                              <a:gd name="T2" fmla="*/ 38 w 39"/>
                              <a:gd name="T3" fmla="*/ 19 h 38"/>
                            </a:gdLst>
                            <a:ahLst/>
                            <a:cxnLst>
                              <a:cxn ang="0">
                                <a:pos x="T0" y="T1"/>
                              </a:cxn>
                              <a:cxn ang="0">
                                <a:pos x="T2" y="T3"/>
                              </a:cxn>
                            </a:cxnLst>
                            <a:rect l="0" t="0" r="r" b="b"/>
                            <a:pathLst>
                              <a:path w="39" h="38">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525"/>
                        <wps:cNvSpPr>
                          <a:spLocks/>
                        </wps:cNvSpPr>
                        <wps:spPr bwMode="auto">
                          <a:xfrm>
                            <a:off x="5481" y="-1657"/>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526"/>
                        <wps:cNvSpPr>
                          <a:spLocks/>
                        </wps:cNvSpPr>
                        <wps:spPr bwMode="auto">
                          <a:xfrm>
                            <a:off x="4995" y="-1659"/>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527"/>
                        <wps:cNvSpPr>
                          <a:spLocks/>
                        </wps:cNvSpPr>
                        <wps:spPr bwMode="auto">
                          <a:xfrm>
                            <a:off x="4922" y="-1715"/>
                            <a:ext cx="38" cy="20"/>
                          </a:xfrm>
                          <a:custGeom>
                            <a:avLst/>
                            <a:gdLst>
                              <a:gd name="T0" fmla="*/ 0 w 38"/>
                              <a:gd name="T1" fmla="*/ 7 h 20"/>
                              <a:gd name="T2" fmla="*/ 38 w 38"/>
                              <a:gd name="T3" fmla="*/ 7 h 20"/>
                            </a:gdLst>
                            <a:ahLst/>
                            <a:cxnLst>
                              <a:cxn ang="0">
                                <a:pos x="T0" y="T1"/>
                              </a:cxn>
                              <a:cxn ang="0">
                                <a:pos x="T2" y="T3"/>
                              </a:cxn>
                            </a:cxnLst>
                            <a:rect l="0" t="0" r="r" b="b"/>
                            <a:pathLst>
                              <a:path w="38"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528"/>
                        <wps:cNvSpPr>
                          <a:spLocks/>
                        </wps:cNvSpPr>
                        <wps:spPr bwMode="auto">
                          <a:xfrm>
                            <a:off x="4980" y="-1715"/>
                            <a:ext cx="38" cy="33"/>
                          </a:xfrm>
                          <a:custGeom>
                            <a:avLst/>
                            <a:gdLst>
                              <a:gd name="T0" fmla="*/ 0 w 38"/>
                              <a:gd name="T1" fmla="*/ 16 h 33"/>
                              <a:gd name="T2" fmla="*/ 38 w 38"/>
                              <a:gd name="T3" fmla="*/ 16 h 33"/>
                            </a:gdLst>
                            <a:ahLst/>
                            <a:cxnLst>
                              <a:cxn ang="0">
                                <a:pos x="T0" y="T1"/>
                              </a:cxn>
                              <a:cxn ang="0">
                                <a:pos x="T2" y="T3"/>
                              </a:cxn>
                            </a:cxnLst>
                            <a:rect l="0" t="0" r="r" b="b"/>
                            <a:pathLst>
                              <a:path w="38" h="33">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529"/>
                        <wps:cNvSpPr>
                          <a:spLocks/>
                        </wps:cNvSpPr>
                        <wps:spPr bwMode="auto">
                          <a:xfrm>
                            <a:off x="5085" y="-1701"/>
                            <a:ext cx="20" cy="20"/>
                          </a:xfrm>
                          <a:custGeom>
                            <a:avLst/>
                            <a:gdLst>
                              <a:gd name="T0" fmla="*/ 9 w 20"/>
                              <a:gd name="T1" fmla="*/ 0 h 20"/>
                              <a:gd name="T2" fmla="*/ 0 w 20"/>
                              <a:gd name="T3" fmla="*/ 0 h 20"/>
                              <a:gd name="T4" fmla="*/ 5 w 20"/>
                              <a:gd name="T5" fmla="*/ 1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5" y="1"/>
                                </a:lnTo>
                                <a:lnTo>
                                  <a:pt x="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530"/>
                        <wps:cNvSpPr>
                          <a:spLocks/>
                        </wps:cNvSpPr>
                        <wps:spPr bwMode="auto">
                          <a:xfrm>
                            <a:off x="5080" y="-1715"/>
                            <a:ext cx="40" cy="20"/>
                          </a:xfrm>
                          <a:custGeom>
                            <a:avLst/>
                            <a:gdLst>
                              <a:gd name="T0" fmla="*/ 39 w 40"/>
                              <a:gd name="T1" fmla="*/ 0 h 20"/>
                              <a:gd name="T2" fmla="*/ 0 w 40"/>
                              <a:gd name="T3" fmla="*/ 0 h 20"/>
                              <a:gd name="T4" fmla="*/ 0 w 40"/>
                              <a:gd name="T5" fmla="*/ 9 h 20"/>
                              <a:gd name="T6" fmla="*/ 1 w 40"/>
                              <a:gd name="T7" fmla="*/ 10 h 20"/>
                              <a:gd name="T8" fmla="*/ 0 w 40"/>
                              <a:gd name="T9" fmla="*/ 13 h 20"/>
                              <a:gd name="T10" fmla="*/ 1 w 40"/>
                              <a:gd name="T11" fmla="*/ 15 h 20"/>
                              <a:gd name="T12" fmla="*/ 4 w 40"/>
                              <a:gd name="T13" fmla="*/ 14 h 20"/>
                              <a:gd name="T14" fmla="*/ 13 w 40"/>
                              <a:gd name="T15" fmla="*/ 14 h 20"/>
                              <a:gd name="T16" fmla="*/ 15 w 40"/>
                              <a:gd name="T17" fmla="*/ 13 h 20"/>
                              <a:gd name="T18" fmla="*/ 39 w 40"/>
                              <a:gd name="T19" fmla="*/ 13 h 20"/>
                              <a:gd name="T20" fmla="*/ 39 w 4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20">
                                <a:moveTo>
                                  <a:pt x="39" y="0"/>
                                </a:moveTo>
                                <a:lnTo>
                                  <a:pt x="0" y="0"/>
                                </a:lnTo>
                                <a:lnTo>
                                  <a:pt x="0" y="9"/>
                                </a:lnTo>
                                <a:lnTo>
                                  <a:pt x="1" y="10"/>
                                </a:lnTo>
                                <a:lnTo>
                                  <a:pt x="0" y="13"/>
                                </a:lnTo>
                                <a:lnTo>
                                  <a:pt x="1" y="15"/>
                                </a:lnTo>
                                <a:lnTo>
                                  <a:pt x="4" y="14"/>
                                </a:lnTo>
                                <a:lnTo>
                                  <a:pt x="13" y="14"/>
                                </a:lnTo>
                                <a:lnTo>
                                  <a:pt x="15" y="13"/>
                                </a:lnTo>
                                <a:lnTo>
                                  <a:pt x="39" y="1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531"/>
                        <wps:cNvSpPr>
                          <a:spLocks/>
                        </wps:cNvSpPr>
                        <wps:spPr bwMode="auto">
                          <a:xfrm>
                            <a:off x="5096" y="-1702"/>
                            <a:ext cx="24" cy="20"/>
                          </a:xfrm>
                          <a:custGeom>
                            <a:avLst/>
                            <a:gdLst>
                              <a:gd name="T0" fmla="*/ 23 w 24"/>
                              <a:gd name="T1" fmla="*/ 0 h 20"/>
                              <a:gd name="T2" fmla="*/ 0 w 24"/>
                              <a:gd name="T3" fmla="*/ 0 h 20"/>
                              <a:gd name="T4" fmla="*/ 4 w 24"/>
                              <a:gd name="T5" fmla="*/ 1 h 20"/>
                              <a:gd name="T6" fmla="*/ 23 w 24"/>
                              <a:gd name="T7" fmla="*/ 1 h 20"/>
                              <a:gd name="T8" fmla="*/ 23 w 24"/>
                              <a:gd name="T9" fmla="*/ 0 h 20"/>
                            </a:gdLst>
                            <a:ahLst/>
                            <a:cxnLst>
                              <a:cxn ang="0">
                                <a:pos x="T0" y="T1"/>
                              </a:cxn>
                              <a:cxn ang="0">
                                <a:pos x="T2" y="T3"/>
                              </a:cxn>
                              <a:cxn ang="0">
                                <a:pos x="T4" y="T5"/>
                              </a:cxn>
                              <a:cxn ang="0">
                                <a:pos x="T6" y="T7"/>
                              </a:cxn>
                              <a:cxn ang="0">
                                <a:pos x="T8" y="T9"/>
                              </a:cxn>
                            </a:cxnLst>
                            <a:rect l="0" t="0" r="r" b="b"/>
                            <a:pathLst>
                              <a:path w="24" h="20">
                                <a:moveTo>
                                  <a:pt x="23" y="0"/>
                                </a:moveTo>
                                <a:lnTo>
                                  <a:pt x="0" y="0"/>
                                </a:lnTo>
                                <a:lnTo>
                                  <a:pt x="4" y="1"/>
                                </a:lnTo>
                                <a:lnTo>
                                  <a:pt x="23" y="1"/>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532"/>
                        <wps:cNvSpPr>
                          <a:spLocks/>
                        </wps:cNvSpPr>
                        <wps:spPr bwMode="auto">
                          <a:xfrm>
                            <a:off x="5144" y="-1715"/>
                            <a:ext cx="38" cy="33"/>
                          </a:xfrm>
                          <a:custGeom>
                            <a:avLst/>
                            <a:gdLst>
                              <a:gd name="T0" fmla="*/ 0 w 38"/>
                              <a:gd name="T1" fmla="*/ 16 h 33"/>
                              <a:gd name="T2" fmla="*/ 38 w 38"/>
                              <a:gd name="T3" fmla="*/ 16 h 33"/>
                            </a:gdLst>
                            <a:ahLst/>
                            <a:cxnLst>
                              <a:cxn ang="0">
                                <a:pos x="T0" y="T1"/>
                              </a:cxn>
                              <a:cxn ang="0">
                                <a:pos x="T2" y="T3"/>
                              </a:cxn>
                            </a:cxnLst>
                            <a:rect l="0" t="0" r="r" b="b"/>
                            <a:pathLst>
                              <a:path w="38" h="33">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533"/>
                        <wps:cNvSpPr>
                          <a:spLocks/>
                        </wps:cNvSpPr>
                        <wps:spPr bwMode="auto">
                          <a:xfrm>
                            <a:off x="5245" y="-1715"/>
                            <a:ext cx="34" cy="20"/>
                          </a:xfrm>
                          <a:custGeom>
                            <a:avLst/>
                            <a:gdLst>
                              <a:gd name="T0" fmla="*/ 0 w 34"/>
                              <a:gd name="T1" fmla="*/ 7 h 20"/>
                              <a:gd name="T2" fmla="*/ 33 w 34"/>
                              <a:gd name="T3" fmla="*/ 7 h 20"/>
                            </a:gdLst>
                            <a:ahLst/>
                            <a:cxnLst>
                              <a:cxn ang="0">
                                <a:pos x="T0" y="T1"/>
                              </a:cxn>
                              <a:cxn ang="0">
                                <a:pos x="T2" y="T3"/>
                              </a:cxn>
                            </a:cxnLst>
                            <a:rect l="0" t="0" r="r" b="b"/>
                            <a:pathLst>
                              <a:path w="34" h="20">
                                <a:moveTo>
                                  <a:pt x="0" y="7"/>
                                </a:moveTo>
                                <a:lnTo>
                                  <a:pt x="33"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534"/>
                        <wps:cNvSpPr>
                          <a:spLocks/>
                        </wps:cNvSpPr>
                        <wps:spPr bwMode="auto">
                          <a:xfrm>
                            <a:off x="5303" y="-1715"/>
                            <a:ext cx="38" cy="33"/>
                          </a:xfrm>
                          <a:custGeom>
                            <a:avLst/>
                            <a:gdLst>
                              <a:gd name="T0" fmla="*/ 0 w 38"/>
                              <a:gd name="T1" fmla="*/ 16 h 33"/>
                              <a:gd name="T2" fmla="*/ 38 w 38"/>
                              <a:gd name="T3" fmla="*/ 16 h 33"/>
                            </a:gdLst>
                            <a:ahLst/>
                            <a:cxnLst>
                              <a:cxn ang="0">
                                <a:pos x="T0" y="T1"/>
                              </a:cxn>
                              <a:cxn ang="0">
                                <a:pos x="T2" y="T3"/>
                              </a:cxn>
                            </a:cxnLst>
                            <a:rect l="0" t="0" r="r" b="b"/>
                            <a:pathLst>
                              <a:path w="38" h="33">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535"/>
                        <wps:cNvSpPr>
                          <a:spLocks/>
                        </wps:cNvSpPr>
                        <wps:spPr bwMode="auto">
                          <a:xfrm>
                            <a:off x="5404" y="-1715"/>
                            <a:ext cx="39" cy="20"/>
                          </a:xfrm>
                          <a:custGeom>
                            <a:avLst/>
                            <a:gdLst>
                              <a:gd name="T0" fmla="*/ 0 w 39"/>
                              <a:gd name="T1" fmla="*/ 7 h 20"/>
                              <a:gd name="T2" fmla="*/ 38 w 39"/>
                              <a:gd name="T3" fmla="*/ 7 h 20"/>
                            </a:gdLst>
                            <a:ahLst/>
                            <a:cxnLst>
                              <a:cxn ang="0">
                                <a:pos x="T0" y="T1"/>
                              </a:cxn>
                              <a:cxn ang="0">
                                <a:pos x="T2" y="T3"/>
                              </a:cxn>
                            </a:cxnLst>
                            <a:rect l="0" t="0" r="r" b="b"/>
                            <a:pathLst>
                              <a:path w="39"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536"/>
                        <wps:cNvSpPr>
                          <a:spLocks/>
                        </wps:cNvSpPr>
                        <wps:spPr bwMode="auto">
                          <a:xfrm>
                            <a:off x="5462" y="-1715"/>
                            <a:ext cx="39" cy="38"/>
                          </a:xfrm>
                          <a:custGeom>
                            <a:avLst/>
                            <a:gdLst>
                              <a:gd name="T0" fmla="*/ 38 w 39"/>
                              <a:gd name="T1" fmla="*/ 0 h 38"/>
                              <a:gd name="T2" fmla="*/ 0 w 39"/>
                              <a:gd name="T3" fmla="*/ 0 h 38"/>
                              <a:gd name="T4" fmla="*/ 0 w 39"/>
                              <a:gd name="T5" fmla="*/ 11 h 38"/>
                              <a:gd name="T6" fmla="*/ 0 w 39"/>
                              <a:gd name="T7" fmla="*/ 27 h 38"/>
                              <a:gd name="T8" fmla="*/ 0 w 39"/>
                              <a:gd name="T9" fmla="*/ 38 h 38"/>
                              <a:gd name="T10" fmla="*/ 38 w 39"/>
                              <a:gd name="T11" fmla="*/ 38 h 38"/>
                              <a:gd name="T12" fmla="*/ 38 w 39"/>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39" h="38">
                                <a:moveTo>
                                  <a:pt x="38" y="0"/>
                                </a:moveTo>
                                <a:lnTo>
                                  <a:pt x="0" y="0"/>
                                </a:lnTo>
                                <a:lnTo>
                                  <a:pt x="0" y="11"/>
                                </a:lnTo>
                                <a:lnTo>
                                  <a:pt x="0" y="27"/>
                                </a:lnTo>
                                <a:lnTo>
                                  <a:pt x="0"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537"/>
                        <wps:cNvSpPr>
                          <a:spLocks/>
                        </wps:cNvSpPr>
                        <wps:spPr bwMode="auto">
                          <a:xfrm>
                            <a:off x="4903" y="-1677"/>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538"/>
                        <wps:cNvSpPr>
                          <a:spLocks/>
                        </wps:cNvSpPr>
                        <wps:spPr bwMode="auto">
                          <a:xfrm>
                            <a:off x="5062" y="-1677"/>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539"/>
                        <wps:cNvSpPr>
                          <a:spLocks/>
                        </wps:cNvSpPr>
                        <wps:spPr bwMode="auto">
                          <a:xfrm>
                            <a:off x="5220" y="-1677"/>
                            <a:ext cx="39" cy="39"/>
                          </a:xfrm>
                          <a:custGeom>
                            <a:avLst/>
                            <a:gdLst>
                              <a:gd name="T0" fmla="*/ 39 w 39"/>
                              <a:gd name="T1" fmla="*/ 0 h 39"/>
                              <a:gd name="T2" fmla="*/ 0 w 39"/>
                              <a:gd name="T3" fmla="*/ 0 h 39"/>
                              <a:gd name="T4" fmla="*/ 0 w 39"/>
                              <a:gd name="T5" fmla="*/ 4 h 39"/>
                              <a:gd name="T6" fmla="*/ 0 w 39"/>
                              <a:gd name="T7" fmla="*/ 38 h 39"/>
                              <a:gd name="T8" fmla="*/ 39 w 39"/>
                              <a:gd name="T9" fmla="*/ 38 h 39"/>
                              <a:gd name="T10" fmla="*/ 39 w 39"/>
                              <a:gd name="T11" fmla="*/ 0 h 39"/>
                            </a:gdLst>
                            <a:ahLst/>
                            <a:cxnLst>
                              <a:cxn ang="0">
                                <a:pos x="T0" y="T1"/>
                              </a:cxn>
                              <a:cxn ang="0">
                                <a:pos x="T2" y="T3"/>
                              </a:cxn>
                              <a:cxn ang="0">
                                <a:pos x="T4" y="T5"/>
                              </a:cxn>
                              <a:cxn ang="0">
                                <a:pos x="T6" y="T7"/>
                              </a:cxn>
                              <a:cxn ang="0">
                                <a:pos x="T8" y="T9"/>
                              </a:cxn>
                              <a:cxn ang="0">
                                <a:pos x="T10" y="T11"/>
                              </a:cxn>
                            </a:cxnLst>
                            <a:rect l="0" t="0" r="r" b="b"/>
                            <a:pathLst>
                              <a:path w="39" h="39">
                                <a:moveTo>
                                  <a:pt x="39" y="0"/>
                                </a:moveTo>
                                <a:lnTo>
                                  <a:pt x="0" y="0"/>
                                </a:lnTo>
                                <a:lnTo>
                                  <a:pt x="0" y="4"/>
                                </a:lnTo>
                                <a:lnTo>
                                  <a:pt x="0" y="38"/>
                                </a:lnTo>
                                <a:lnTo>
                                  <a:pt x="39" y="38"/>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540"/>
                        <wps:cNvSpPr>
                          <a:spLocks/>
                        </wps:cNvSpPr>
                        <wps:spPr bwMode="auto">
                          <a:xfrm>
                            <a:off x="5385" y="-1677"/>
                            <a:ext cx="34" cy="39"/>
                          </a:xfrm>
                          <a:custGeom>
                            <a:avLst/>
                            <a:gdLst>
                              <a:gd name="T0" fmla="*/ 0 w 34"/>
                              <a:gd name="T1" fmla="*/ 19 h 39"/>
                              <a:gd name="T2" fmla="*/ 33 w 34"/>
                              <a:gd name="T3" fmla="*/ 19 h 39"/>
                            </a:gdLst>
                            <a:ahLst/>
                            <a:cxnLst>
                              <a:cxn ang="0">
                                <a:pos x="T0" y="T1"/>
                              </a:cxn>
                              <a:cxn ang="0">
                                <a:pos x="T2" y="T3"/>
                              </a:cxn>
                            </a:cxnLst>
                            <a:rect l="0" t="0" r="r" b="b"/>
                            <a:pathLst>
                              <a:path w="34" h="39">
                                <a:moveTo>
                                  <a:pt x="0" y="19"/>
                                </a:moveTo>
                                <a:lnTo>
                                  <a:pt x="33"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541"/>
                        <wps:cNvSpPr>
                          <a:spLocks/>
                        </wps:cNvSpPr>
                        <wps:spPr bwMode="auto">
                          <a:xfrm>
                            <a:off x="5544" y="-1677"/>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542"/>
                        <wps:cNvSpPr>
                          <a:spLocks/>
                        </wps:cNvSpPr>
                        <wps:spPr bwMode="auto">
                          <a:xfrm>
                            <a:off x="6365" y="-1634"/>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43"/>
                        <wps:cNvSpPr>
                          <a:spLocks/>
                        </wps:cNvSpPr>
                        <wps:spPr bwMode="auto">
                          <a:xfrm>
                            <a:off x="6349" y="-1672"/>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9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544"/>
                        <wps:cNvSpPr>
                          <a:spLocks/>
                        </wps:cNvSpPr>
                        <wps:spPr bwMode="auto">
                          <a:xfrm>
                            <a:off x="4599" y="-1715"/>
                            <a:ext cx="43" cy="20"/>
                          </a:xfrm>
                          <a:custGeom>
                            <a:avLst/>
                            <a:gdLst>
                              <a:gd name="T0" fmla="*/ 0 w 43"/>
                              <a:gd name="T1" fmla="*/ 7 h 20"/>
                              <a:gd name="T2" fmla="*/ 43 w 43"/>
                              <a:gd name="T3" fmla="*/ 7 h 20"/>
                            </a:gdLst>
                            <a:ahLst/>
                            <a:cxnLst>
                              <a:cxn ang="0">
                                <a:pos x="T0" y="T1"/>
                              </a:cxn>
                              <a:cxn ang="0">
                                <a:pos x="T2" y="T3"/>
                              </a:cxn>
                            </a:cxnLst>
                            <a:rect l="0" t="0" r="r" b="b"/>
                            <a:pathLst>
                              <a:path w="43" h="20">
                                <a:moveTo>
                                  <a:pt x="0" y="7"/>
                                </a:moveTo>
                                <a:lnTo>
                                  <a:pt x="43"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545"/>
                        <wps:cNvSpPr>
                          <a:spLocks/>
                        </wps:cNvSpPr>
                        <wps:spPr bwMode="auto">
                          <a:xfrm>
                            <a:off x="4661" y="-1715"/>
                            <a:ext cx="39" cy="33"/>
                          </a:xfrm>
                          <a:custGeom>
                            <a:avLst/>
                            <a:gdLst>
                              <a:gd name="T0" fmla="*/ 0 w 39"/>
                              <a:gd name="T1" fmla="*/ 16 h 33"/>
                              <a:gd name="T2" fmla="*/ 38 w 39"/>
                              <a:gd name="T3" fmla="*/ 16 h 33"/>
                            </a:gdLst>
                            <a:ahLst/>
                            <a:cxnLst>
                              <a:cxn ang="0">
                                <a:pos x="T0" y="T1"/>
                              </a:cxn>
                              <a:cxn ang="0">
                                <a:pos x="T2" y="T3"/>
                              </a:cxn>
                            </a:cxnLst>
                            <a:rect l="0" t="0" r="r" b="b"/>
                            <a:pathLst>
                              <a:path w="39" h="33">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546"/>
                        <wps:cNvSpPr>
                          <a:spLocks/>
                        </wps:cNvSpPr>
                        <wps:spPr bwMode="auto">
                          <a:xfrm>
                            <a:off x="4579" y="-1682"/>
                            <a:ext cx="78" cy="83"/>
                          </a:xfrm>
                          <a:custGeom>
                            <a:avLst/>
                            <a:gdLst>
                              <a:gd name="T0" fmla="*/ 8 w 78"/>
                              <a:gd name="T1" fmla="*/ 0 h 83"/>
                              <a:gd name="T2" fmla="*/ 0 w 78"/>
                              <a:gd name="T3" fmla="*/ 3 h 83"/>
                              <a:gd name="T4" fmla="*/ 0 w 78"/>
                              <a:gd name="T5" fmla="*/ 43 h 83"/>
                              <a:gd name="T6" fmla="*/ 38 w 78"/>
                              <a:gd name="T7" fmla="*/ 43 h 83"/>
                              <a:gd name="T8" fmla="*/ 38 w 78"/>
                              <a:gd name="T9" fmla="*/ 82 h 83"/>
                              <a:gd name="T10" fmla="*/ 77 w 78"/>
                              <a:gd name="T11" fmla="*/ 82 h 83"/>
                              <a:gd name="T12" fmla="*/ 77 w 78"/>
                              <a:gd name="T13" fmla="*/ 43 h 83"/>
                              <a:gd name="T14" fmla="*/ 38 w 78"/>
                              <a:gd name="T15" fmla="*/ 43 h 83"/>
                              <a:gd name="T16" fmla="*/ 38 w 78"/>
                              <a:gd name="T17" fmla="*/ 0 h 83"/>
                              <a:gd name="T18" fmla="*/ 8 w 78"/>
                              <a:gd name="T1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83">
                                <a:moveTo>
                                  <a:pt x="8" y="0"/>
                                </a:moveTo>
                                <a:lnTo>
                                  <a:pt x="0" y="3"/>
                                </a:lnTo>
                                <a:lnTo>
                                  <a:pt x="0" y="43"/>
                                </a:lnTo>
                                <a:lnTo>
                                  <a:pt x="38" y="43"/>
                                </a:lnTo>
                                <a:lnTo>
                                  <a:pt x="38" y="82"/>
                                </a:lnTo>
                                <a:lnTo>
                                  <a:pt x="77" y="82"/>
                                </a:lnTo>
                                <a:lnTo>
                                  <a:pt x="77" y="43"/>
                                </a:lnTo>
                                <a:lnTo>
                                  <a:pt x="38" y="43"/>
                                </a:lnTo>
                                <a:lnTo>
                                  <a:pt x="38" y="0"/>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47"/>
                        <wps:cNvSpPr>
                          <a:spLocks/>
                        </wps:cNvSpPr>
                        <wps:spPr bwMode="auto">
                          <a:xfrm>
                            <a:off x="4763" y="-1715"/>
                            <a:ext cx="38" cy="20"/>
                          </a:xfrm>
                          <a:custGeom>
                            <a:avLst/>
                            <a:gdLst>
                              <a:gd name="T0" fmla="*/ 0 w 38"/>
                              <a:gd name="T1" fmla="*/ 7 h 20"/>
                              <a:gd name="T2" fmla="*/ 38 w 38"/>
                              <a:gd name="T3" fmla="*/ 7 h 20"/>
                            </a:gdLst>
                            <a:ahLst/>
                            <a:cxnLst>
                              <a:cxn ang="0">
                                <a:pos x="T0" y="T1"/>
                              </a:cxn>
                              <a:cxn ang="0">
                                <a:pos x="T2" y="T3"/>
                              </a:cxn>
                            </a:cxnLst>
                            <a:rect l="0" t="0" r="r" b="b"/>
                            <a:pathLst>
                              <a:path w="38"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548"/>
                        <wps:cNvSpPr>
                          <a:spLocks/>
                        </wps:cNvSpPr>
                        <wps:spPr bwMode="auto">
                          <a:xfrm>
                            <a:off x="4821" y="-1715"/>
                            <a:ext cx="38" cy="33"/>
                          </a:xfrm>
                          <a:custGeom>
                            <a:avLst/>
                            <a:gdLst>
                              <a:gd name="T0" fmla="*/ 38 w 38"/>
                              <a:gd name="T1" fmla="*/ 0 h 33"/>
                              <a:gd name="T2" fmla="*/ 0 w 38"/>
                              <a:gd name="T3" fmla="*/ 0 h 33"/>
                              <a:gd name="T4" fmla="*/ 0 w 38"/>
                              <a:gd name="T5" fmla="*/ 33 h 33"/>
                              <a:gd name="T6" fmla="*/ 25 w 38"/>
                              <a:gd name="T7" fmla="*/ 33 h 33"/>
                              <a:gd name="T8" fmla="*/ 27 w 38"/>
                              <a:gd name="T9" fmla="*/ 33 h 33"/>
                              <a:gd name="T10" fmla="*/ 38 w 38"/>
                              <a:gd name="T11" fmla="*/ 33 h 33"/>
                              <a:gd name="T12" fmla="*/ 38 w 38"/>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38" h="33">
                                <a:moveTo>
                                  <a:pt x="38" y="0"/>
                                </a:moveTo>
                                <a:lnTo>
                                  <a:pt x="0" y="0"/>
                                </a:lnTo>
                                <a:lnTo>
                                  <a:pt x="0" y="33"/>
                                </a:lnTo>
                                <a:lnTo>
                                  <a:pt x="25" y="33"/>
                                </a:lnTo>
                                <a:lnTo>
                                  <a:pt x="27" y="33"/>
                                </a:lnTo>
                                <a:lnTo>
                                  <a:pt x="38" y="33"/>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549"/>
                        <wps:cNvSpPr>
                          <a:spLocks/>
                        </wps:cNvSpPr>
                        <wps:spPr bwMode="auto">
                          <a:xfrm>
                            <a:off x="4848" y="-1682"/>
                            <a:ext cx="20" cy="20"/>
                          </a:xfrm>
                          <a:custGeom>
                            <a:avLst/>
                            <a:gdLst>
                              <a:gd name="T0" fmla="*/ 10 w 20"/>
                              <a:gd name="T1" fmla="*/ 0 h 20"/>
                              <a:gd name="T2" fmla="*/ 0 w 20"/>
                              <a:gd name="T3" fmla="*/ 0 h 20"/>
                              <a:gd name="T4" fmla="*/ 1 w 20"/>
                              <a:gd name="T5" fmla="*/ 0 h 20"/>
                              <a:gd name="T6" fmla="*/ 10 w 20"/>
                              <a:gd name="T7" fmla="*/ 0 h 20"/>
                              <a:gd name="T8" fmla="*/ 10 w 20"/>
                              <a:gd name="T9" fmla="*/ 0 h 20"/>
                            </a:gdLst>
                            <a:ahLst/>
                            <a:cxnLst>
                              <a:cxn ang="0">
                                <a:pos x="T0" y="T1"/>
                              </a:cxn>
                              <a:cxn ang="0">
                                <a:pos x="T2" y="T3"/>
                              </a:cxn>
                              <a:cxn ang="0">
                                <a:pos x="T4" y="T5"/>
                              </a:cxn>
                              <a:cxn ang="0">
                                <a:pos x="T6" y="T7"/>
                              </a:cxn>
                              <a:cxn ang="0">
                                <a:pos x="T8" y="T9"/>
                              </a:cxn>
                            </a:cxnLst>
                            <a:rect l="0" t="0" r="r" b="b"/>
                            <a:pathLst>
                              <a:path w="20" h="20">
                                <a:moveTo>
                                  <a:pt x="10" y="0"/>
                                </a:moveTo>
                                <a:lnTo>
                                  <a:pt x="0" y="0"/>
                                </a:lnTo>
                                <a:lnTo>
                                  <a:pt x="1" y="0"/>
                                </a:lnTo>
                                <a:lnTo>
                                  <a:pt x="10" y="0"/>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550"/>
                        <wps:cNvSpPr>
                          <a:spLocks/>
                        </wps:cNvSpPr>
                        <wps:spPr bwMode="auto">
                          <a:xfrm>
                            <a:off x="4743" y="-1677"/>
                            <a:ext cx="34" cy="39"/>
                          </a:xfrm>
                          <a:custGeom>
                            <a:avLst/>
                            <a:gdLst>
                              <a:gd name="T0" fmla="*/ 0 w 34"/>
                              <a:gd name="T1" fmla="*/ 19 h 39"/>
                              <a:gd name="T2" fmla="*/ 33 w 34"/>
                              <a:gd name="T3" fmla="*/ 19 h 39"/>
                            </a:gdLst>
                            <a:ahLst/>
                            <a:cxnLst>
                              <a:cxn ang="0">
                                <a:pos x="T0" y="T1"/>
                              </a:cxn>
                              <a:cxn ang="0">
                                <a:pos x="T2" y="T3"/>
                              </a:cxn>
                            </a:cxnLst>
                            <a:rect l="0" t="0" r="r" b="b"/>
                            <a:pathLst>
                              <a:path w="34" h="39">
                                <a:moveTo>
                                  <a:pt x="0" y="19"/>
                                </a:moveTo>
                                <a:lnTo>
                                  <a:pt x="33"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551"/>
                        <wps:cNvSpPr>
                          <a:spLocks/>
                        </wps:cNvSpPr>
                        <wps:spPr bwMode="auto">
                          <a:xfrm>
                            <a:off x="4681" y="-1657"/>
                            <a:ext cx="38" cy="20"/>
                          </a:xfrm>
                          <a:custGeom>
                            <a:avLst/>
                            <a:gdLst>
                              <a:gd name="T0" fmla="*/ 0 w 38"/>
                              <a:gd name="T1" fmla="*/ 9 h 20"/>
                              <a:gd name="T2" fmla="*/ 38 w 38"/>
                              <a:gd name="T3" fmla="*/ 9 h 20"/>
                            </a:gdLst>
                            <a:ahLst/>
                            <a:cxnLst>
                              <a:cxn ang="0">
                                <a:pos x="T0" y="T1"/>
                              </a:cxn>
                              <a:cxn ang="0">
                                <a:pos x="T2" y="T3"/>
                              </a:cxn>
                            </a:cxnLst>
                            <a:rect l="0" t="0" r="r" b="b"/>
                            <a:pathLst>
                              <a:path w="38"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552"/>
                        <wps:cNvSpPr>
                          <a:spLocks/>
                        </wps:cNvSpPr>
                        <wps:spPr bwMode="auto">
                          <a:xfrm>
                            <a:off x="4840" y="-1657"/>
                            <a:ext cx="38" cy="20"/>
                          </a:xfrm>
                          <a:custGeom>
                            <a:avLst/>
                            <a:gdLst>
                              <a:gd name="T0" fmla="*/ 0 w 38"/>
                              <a:gd name="T1" fmla="*/ 9 h 20"/>
                              <a:gd name="T2" fmla="*/ 38 w 38"/>
                              <a:gd name="T3" fmla="*/ 9 h 20"/>
                            </a:gdLst>
                            <a:ahLst/>
                            <a:cxnLst>
                              <a:cxn ang="0">
                                <a:pos x="T0" y="T1"/>
                              </a:cxn>
                              <a:cxn ang="0">
                                <a:pos x="T2" y="T3"/>
                              </a:cxn>
                            </a:cxnLst>
                            <a:rect l="0" t="0" r="r" b="b"/>
                            <a:pathLst>
                              <a:path w="38"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553"/>
                        <wps:cNvSpPr>
                          <a:spLocks/>
                        </wps:cNvSpPr>
                        <wps:spPr bwMode="auto">
                          <a:xfrm>
                            <a:off x="5163" y="-1657"/>
                            <a:ext cx="39" cy="20"/>
                          </a:xfrm>
                          <a:custGeom>
                            <a:avLst/>
                            <a:gdLst>
                              <a:gd name="T0" fmla="*/ 0 w 39"/>
                              <a:gd name="T1" fmla="*/ 9 h 20"/>
                              <a:gd name="T2" fmla="*/ 38 w 39"/>
                              <a:gd name="T3" fmla="*/ 9 h 20"/>
                            </a:gdLst>
                            <a:ahLst/>
                            <a:cxnLst>
                              <a:cxn ang="0">
                                <a:pos x="T0" y="T1"/>
                              </a:cxn>
                              <a:cxn ang="0">
                                <a:pos x="T2" y="T3"/>
                              </a:cxn>
                            </a:cxnLst>
                            <a:rect l="0" t="0" r="r" b="b"/>
                            <a:pathLst>
                              <a:path w="39"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554"/>
                        <wps:cNvSpPr>
                          <a:spLocks/>
                        </wps:cNvSpPr>
                        <wps:spPr bwMode="auto">
                          <a:xfrm>
                            <a:off x="5322" y="-1657"/>
                            <a:ext cx="39" cy="20"/>
                          </a:xfrm>
                          <a:custGeom>
                            <a:avLst/>
                            <a:gdLst>
                              <a:gd name="T0" fmla="*/ 0 w 39"/>
                              <a:gd name="T1" fmla="*/ 9 h 20"/>
                              <a:gd name="T2" fmla="*/ 38 w 39"/>
                              <a:gd name="T3" fmla="*/ 9 h 20"/>
                            </a:gdLst>
                            <a:ahLst/>
                            <a:cxnLst>
                              <a:cxn ang="0">
                                <a:pos x="T0" y="T1"/>
                              </a:cxn>
                              <a:cxn ang="0">
                                <a:pos x="T2" y="T3"/>
                              </a:cxn>
                            </a:cxnLst>
                            <a:rect l="0" t="0" r="r" b="b"/>
                            <a:pathLst>
                              <a:path w="39"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555"/>
                        <wps:cNvSpPr>
                          <a:spLocks/>
                        </wps:cNvSpPr>
                        <wps:spPr bwMode="auto">
                          <a:xfrm>
                            <a:off x="4570" y="-1590"/>
                            <a:ext cx="20" cy="29"/>
                          </a:xfrm>
                          <a:custGeom>
                            <a:avLst/>
                            <a:gdLst>
                              <a:gd name="T0" fmla="*/ 0 w 20"/>
                              <a:gd name="T1" fmla="*/ 14 h 29"/>
                              <a:gd name="T2" fmla="*/ 9 w 20"/>
                              <a:gd name="T3" fmla="*/ 14 h 29"/>
                            </a:gdLst>
                            <a:ahLst/>
                            <a:cxnLst>
                              <a:cxn ang="0">
                                <a:pos x="T0" y="T1"/>
                              </a:cxn>
                              <a:cxn ang="0">
                                <a:pos x="T2" y="T3"/>
                              </a:cxn>
                            </a:cxnLst>
                            <a:rect l="0" t="0" r="r" b="b"/>
                            <a:pathLst>
                              <a:path w="20" h="29">
                                <a:moveTo>
                                  <a:pt x="0" y="14"/>
                                </a:moveTo>
                                <a:lnTo>
                                  <a:pt x="9" y="14"/>
                                </a:lnTo>
                              </a:path>
                            </a:pathLst>
                          </a:custGeom>
                          <a:noFill/>
                          <a:ln w="196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556"/>
                        <wps:cNvSpPr>
                          <a:spLocks/>
                        </wps:cNvSpPr>
                        <wps:spPr bwMode="auto">
                          <a:xfrm>
                            <a:off x="4599" y="-1580"/>
                            <a:ext cx="38" cy="39"/>
                          </a:xfrm>
                          <a:custGeom>
                            <a:avLst/>
                            <a:gdLst>
                              <a:gd name="T0" fmla="*/ 38 w 38"/>
                              <a:gd name="T1" fmla="*/ 0 h 39"/>
                              <a:gd name="T2" fmla="*/ 4 w 38"/>
                              <a:gd name="T3" fmla="*/ 0 h 39"/>
                              <a:gd name="T4" fmla="*/ 0 w 38"/>
                              <a:gd name="T5" fmla="*/ 0 h 39"/>
                              <a:gd name="T6" fmla="*/ 0 w 38"/>
                              <a:gd name="T7" fmla="*/ 4 h 39"/>
                              <a:gd name="T8" fmla="*/ 0 w 38"/>
                              <a:gd name="T9" fmla="*/ 38 h 39"/>
                              <a:gd name="T10" fmla="*/ 19 w 38"/>
                              <a:gd name="T11" fmla="*/ 38 h 39"/>
                              <a:gd name="T12" fmla="*/ 38 w 38"/>
                              <a:gd name="T13" fmla="*/ 38 h 39"/>
                              <a:gd name="T14" fmla="*/ 38 w 38"/>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9">
                                <a:moveTo>
                                  <a:pt x="38" y="0"/>
                                </a:moveTo>
                                <a:lnTo>
                                  <a:pt x="4" y="0"/>
                                </a:lnTo>
                                <a:lnTo>
                                  <a:pt x="0" y="0"/>
                                </a:lnTo>
                                <a:lnTo>
                                  <a:pt x="0" y="4"/>
                                </a:lnTo>
                                <a:lnTo>
                                  <a:pt x="0" y="38"/>
                                </a:lnTo>
                                <a:lnTo>
                                  <a:pt x="19"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557"/>
                        <wps:cNvSpPr>
                          <a:spLocks/>
                        </wps:cNvSpPr>
                        <wps:spPr bwMode="auto">
                          <a:xfrm>
                            <a:off x="4598" y="-1421"/>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558"/>
                        <wps:cNvSpPr>
                          <a:spLocks/>
                        </wps:cNvSpPr>
                        <wps:spPr bwMode="auto">
                          <a:xfrm>
                            <a:off x="4579" y="-1483"/>
                            <a:ext cx="78" cy="20"/>
                          </a:xfrm>
                          <a:custGeom>
                            <a:avLst/>
                            <a:gdLst>
                              <a:gd name="T0" fmla="*/ 0 w 78"/>
                              <a:gd name="T1" fmla="*/ 0 h 20"/>
                              <a:gd name="T2" fmla="*/ 77 w 78"/>
                              <a:gd name="T3" fmla="*/ 0 h 20"/>
                            </a:gdLst>
                            <a:ahLst/>
                            <a:cxnLst>
                              <a:cxn ang="0">
                                <a:pos x="T0" y="T1"/>
                              </a:cxn>
                              <a:cxn ang="0">
                                <a:pos x="T2" y="T3"/>
                              </a:cxn>
                            </a:cxnLst>
                            <a:rect l="0" t="0" r="r" b="b"/>
                            <a:pathLst>
                              <a:path w="78" h="20">
                                <a:moveTo>
                                  <a:pt x="0" y="0"/>
                                </a:moveTo>
                                <a:lnTo>
                                  <a:pt x="77" y="0"/>
                                </a:lnTo>
                              </a:path>
                            </a:pathLst>
                          </a:custGeom>
                          <a:noFill/>
                          <a:ln w="50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559"/>
                        <wps:cNvSpPr>
                          <a:spLocks/>
                        </wps:cNvSpPr>
                        <wps:spPr bwMode="auto">
                          <a:xfrm>
                            <a:off x="6287" y="-1498"/>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560"/>
                        <wps:cNvSpPr>
                          <a:spLocks/>
                        </wps:cNvSpPr>
                        <wps:spPr bwMode="auto">
                          <a:xfrm>
                            <a:off x="4570" y="-1445"/>
                            <a:ext cx="20" cy="44"/>
                          </a:xfrm>
                          <a:custGeom>
                            <a:avLst/>
                            <a:gdLst>
                              <a:gd name="T0" fmla="*/ 0 w 20"/>
                              <a:gd name="T1" fmla="*/ 21 h 44"/>
                              <a:gd name="T2" fmla="*/ 9 w 20"/>
                              <a:gd name="T3" fmla="*/ 21 h 44"/>
                            </a:gdLst>
                            <a:ahLst/>
                            <a:cxnLst>
                              <a:cxn ang="0">
                                <a:pos x="T0" y="T1"/>
                              </a:cxn>
                              <a:cxn ang="0">
                                <a:pos x="T2" y="T3"/>
                              </a:cxn>
                            </a:cxnLst>
                            <a:rect l="0" t="0" r="r" b="b"/>
                            <a:pathLst>
                              <a:path w="20" h="44">
                                <a:moveTo>
                                  <a:pt x="0" y="21"/>
                                </a:moveTo>
                                <a:lnTo>
                                  <a:pt x="9" y="21"/>
                                </a:lnTo>
                              </a:path>
                            </a:pathLst>
                          </a:custGeom>
                          <a:noFill/>
                          <a:ln w="28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561"/>
                        <wps:cNvSpPr>
                          <a:spLocks/>
                        </wps:cNvSpPr>
                        <wps:spPr bwMode="auto">
                          <a:xfrm>
                            <a:off x="6285" y="-1176"/>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562"/>
                        <wps:cNvSpPr>
                          <a:spLocks/>
                        </wps:cNvSpPr>
                        <wps:spPr bwMode="auto">
                          <a:xfrm>
                            <a:off x="6285" y="-1236"/>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5125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563"/>
                        <wps:cNvSpPr>
                          <a:spLocks/>
                        </wps:cNvSpPr>
                        <wps:spPr bwMode="auto">
                          <a:xfrm>
                            <a:off x="6351" y="-1359"/>
                            <a:ext cx="20" cy="44"/>
                          </a:xfrm>
                          <a:custGeom>
                            <a:avLst/>
                            <a:gdLst>
                              <a:gd name="T0" fmla="*/ 0 w 20"/>
                              <a:gd name="T1" fmla="*/ 22 h 44"/>
                              <a:gd name="T2" fmla="*/ 20 w 20"/>
                              <a:gd name="T3" fmla="*/ 22 h 44"/>
                            </a:gdLst>
                            <a:ahLst/>
                            <a:cxnLst>
                              <a:cxn ang="0">
                                <a:pos x="T0" y="T1"/>
                              </a:cxn>
                              <a:cxn ang="0">
                                <a:pos x="T2" y="T3"/>
                              </a:cxn>
                            </a:cxnLst>
                            <a:rect l="0" t="0" r="r" b="b"/>
                            <a:pathLst>
                              <a:path w="20" h="44">
                                <a:moveTo>
                                  <a:pt x="0" y="22"/>
                                </a:moveTo>
                                <a:lnTo>
                                  <a:pt x="2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564"/>
                        <wps:cNvSpPr>
                          <a:spLocks/>
                        </wps:cNvSpPr>
                        <wps:spPr bwMode="auto">
                          <a:xfrm>
                            <a:off x="6283" y="-1338"/>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565"/>
                        <wps:cNvSpPr>
                          <a:spLocks/>
                        </wps:cNvSpPr>
                        <wps:spPr bwMode="auto">
                          <a:xfrm>
                            <a:off x="6302" y="-1358"/>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566"/>
                        <wps:cNvSpPr>
                          <a:spLocks/>
                        </wps:cNvSpPr>
                        <wps:spPr bwMode="auto">
                          <a:xfrm>
                            <a:off x="6287" y="-1396"/>
                            <a:ext cx="20" cy="38"/>
                          </a:xfrm>
                          <a:custGeom>
                            <a:avLst/>
                            <a:gdLst>
                              <a:gd name="T0" fmla="*/ 19 w 20"/>
                              <a:gd name="T1" fmla="*/ 0 h 38"/>
                              <a:gd name="T2" fmla="*/ 0 w 20"/>
                              <a:gd name="T3" fmla="*/ 0 h 38"/>
                              <a:gd name="T4" fmla="*/ 0 w 20"/>
                              <a:gd name="T5" fmla="*/ 38 h 38"/>
                              <a:gd name="T6" fmla="*/ 14 w 20"/>
                              <a:gd name="T7" fmla="*/ 38 h 38"/>
                              <a:gd name="T8" fmla="*/ 15 w 20"/>
                              <a:gd name="T9" fmla="*/ 38 h 38"/>
                              <a:gd name="T10" fmla="*/ 19 w 20"/>
                              <a:gd name="T11" fmla="*/ 38 h 38"/>
                              <a:gd name="T12" fmla="*/ 19 w 20"/>
                              <a:gd name="T13" fmla="*/ 34 h 38"/>
                              <a:gd name="T14" fmla="*/ 19 w 20"/>
                              <a:gd name="T15" fmla="*/ 33 h 38"/>
                              <a:gd name="T16" fmla="*/ 19 w 20"/>
                              <a:gd name="T17" fmla="*/ 32 h 38"/>
                              <a:gd name="T18" fmla="*/ 19 w 20"/>
                              <a:gd name="T19" fmla="*/ 30 h 38"/>
                              <a:gd name="T20" fmla="*/ 19 w 20"/>
                              <a:gd name="T2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38">
                                <a:moveTo>
                                  <a:pt x="19" y="0"/>
                                </a:moveTo>
                                <a:lnTo>
                                  <a:pt x="0" y="0"/>
                                </a:lnTo>
                                <a:lnTo>
                                  <a:pt x="0" y="38"/>
                                </a:lnTo>
                                <a:lnTo>
                                  <a:pt x="14" y="38"/>
                                </a:lnTo>
                                <a:lnTo>
                                  <a:pt x="15" y="38"/>
                                </a:lnTo>
                                <a:lnTo>
                                  <a:pt x="19" y="38"/>
                                </a:lnTo>
                                <a:lnTo>
                                  <a:pt x="19" y="34"/>
                                </a:lnTo>
                                <a:lnTo>
                                  <a:pt x="19" y="33"/>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567"/>
                        <wps:cNvSpPr>
                          <a:spLocks/>
                        </wps:cNvSpPr>
                        <wps:spPr bwMode="auto">
                          <a:xfrm>
                            <a:off x="4617" y="-1324"/>
                            <a:ext cx="40" cy="44"/>
                          </a:xfrm>
                          <a:custGeom>
                            <a:avLst/>
                            <a:gdLst>
                              <a:gd name="T0" fmla="*/ 1 w 40"/>
                              <a:gd name="T1" fmla="*/ 0 h 44"/>
                              <a:gd name="T2" fmla="*/ 0 w 40"/>
                              <a:gd name="T3" fmla="*/ 0 h 44"/>
                              <a:gd name="T4" fmla="*/ 1 w 40"/>
                              <a:gd name="T5" fmla="*/ 5 h 44"/>
                              <a:gd name="T6" fmla="*/ 1 w 40"/>
                              <a:gd name="T7" fmla="*/ 44 h 44"/>
                              <a:gd name="T8" fmla="*/ 35 w 40"/>
                              <a:gd name="T9" fmla="*/ 44 h 44"/>
                              <a:gd name="T10" fmla="*/ 39 w 40"/>
                              <a:gd name="T11" fmla="*/ 42 h 44"/>
                              <a:gd name="T12" fmla="*/ 39 w 40"/>
                              <a:gd name="T13" fmla="*/ 0 h 44"/>
                              <a:gd name="T14" fmla="*/ 1 w 40"/>
                              <a:gd name="T15" fmla="*/ 0 h 44"/>
                              <a:gd name="T16" fmla="*/ 1 w 40"/>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4">
                                <a:moveTo>
                                  <a:pt x="1" y="0"/>
                                </a:moveTo>
                                <a:lnTo>
                                  <a:pt x="0" y="0"/>
                                </a:lnTo>
                                <a:lnTo>
                                  <a:pt x="1" y="5"/>
                                </a:lnTo>
                                <a:lnTo>
                                  <a:pt x="1" y="44"/>
                                </a:lnTo>
                                <a:lnTo>
                                  <a:pt x="35" y="44"/>
                                </a:lnTo>
                                <a:lnTo>
                                  <a:pt x="39" y="42"/>
                                </a:lnTo>
                                <a:lnTo>
                                  <a:pt x="39" y="0"/>
                                </a:lnTo>
                                <a:lnTo>
                                  <a:pt x="1" y="0"/>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568"/>
                        <wps:cNvSpPr>
                          <a:spLocks/>
                        </wps:cNvSpPr>
                        <wps:spPr bwMode="auto">
                          <a:xfrm>
                            <a:off x="4579" y="-1363"/>
                            <a:ext cx="39" cy="39"/>
                          </a:xfrm>
                          <a:custGeom>
                            <a:avLst/>
                            <a:gdLst>
                              <a:gd name="T0" fmla="*/ 38 w 39"/>
                              <a:gd name="T1" fmla="*/ 0 h 39"/>
                              <a:gd name="T2" fmla="*/ 0 w 39"/>
                              <a:gd name="T3" fmla="*/ 0 h 39"/>
                              <a:gd name="T4" fmla="*/ 0 w 39"/>
                              <a:gd name="T5" fmla="*/ 38 h 39"/>
                              <a:gd name="T6" fmla="*/ 28 w 39"/>
                              <a:gd name="T7" fmla="*/ 38 h 39"/>
                              <a:gd name="T8" fmla="*/ 37 w 39"/>
                              <a:gd name="T9" fmla="*/ 38 h 39"/>
                              <a:gd name="T10" fmla="*/ 38 w 39"/>
                              <a:gd name="T11" fmla="*/ 38 h 39"/>
                              <a:gd name="T12" fmla="*/ 38 w 39"/>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39" h="39">
                                <a:moveTo>
                                  <a:pt x="38" y="0"/>
                                </a:moveTo>
                                <a:lnTo>
                                  <a:pt x="0" y="0"/>
                                </a:lnTo>
                                <a:lnTo>
                                  <a:pt x="0" y="38"/>
                                </a:lnTo>
                                <a:lnTo>
                                  <a:pt x="28" y="38"/>
                                </a:lnTo>
                                <a:lnTo>
                                  <a:pt x="37"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569"/>
                        <wps:cNvSpPr>
                          <a:spLocks/>
                        </wps:cNvSpPr>
                        <wps:spPr bwMode="auto">
                          <a:xfrm>
                            <a:off x="4610" y="-1161"/>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570"/>
                        <wps:cNvSpPr>
                          <a:spLocks/>
                        </wps:cNvSpPr>
                        <wps:spPr bwMode="auto">
                          <a:xfrm>
                            <a:off x="4593" y="-1102"/>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571"/>
                        <wps:cNvSpPr>
                          <a:spLocks/>
                        </wps:cNvSpPr>
                        <wps:spPr bwMode="auto">
                          <a:xfrm>
                            <a:off x="4610" y="-1000"/>
                            <a:ext cx="44" cy="44"/>
                          </a:xfrm>
                          <a:custGeom>
                            <a:avLst/>
                            <a:gdLst>
                              <a:gd name="T0" fmla="*/ 44 w 44"/>
                              <a:gd name="T1" fmla="*/ 0 h 44"/>
                              <a:gd name="T2" fmla="*/ 3 w 44"/>
                              <a:gd name="T3" fmla="*/ 0 h 44"/>
                              <a:gd name="T4" fmla="*/ 3 w 44"/>
                              <a:gd name="T5" fmla="*/ 4 h 44"/>
                              <a:gd name="T6" fmla="*/ 0 w 44"/>
                              <a:gd name="T7" fmla="*/ 4 h 44"/>
                              <a:gd name="T8" fmla="*/ 0 w 44"/>
                              <a:gd name="T9" fmla="*/ 44 h 44"/>
                              <a:gd name="T10" fmla="*/ 44 w 44"/>
                              <a:gd name="T11" fmla="*/ 44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3" y="0"/>
                                </a:lnTo>
                                <a:lnTo>
                                  <a:pt x="3" y="4"/>
                                </a:lnTo>
                                <a:lnTo>
                                  <a:pt x="0" y="4"/>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572"/>
                        <wps:cNvSpPr>
                          <a:spLocks/>
                        </wps:cNvSpPr>
                        <wps:spPr bwMode="auto">
                          <a:xfrm>
                            <a:off x="4569" y="-1039"/>
                            <a:ext cx="45" cy="44"/>
                          </a:xfrm>
                          <a:custGeom>
                            <a:avLst/>
                            <a:gdLst>
                              <a:gd name="T0" fmla="*/ 44 w 45"/>
                              <a:gd name="T1" fmla="*/ 0 h 44"/>
                              <a:gd name="T2" fmla="*/ 0 w 45"/>
                              <a:gd name="T3" fmla="*/ 0 h 44"/>
                              <a:gd name="T4" fmla="*/ 0 w 45"/>
                              <a:gd name="T5" fmla="*/ 44 h 44"/>
                              <a:gd name="T6" fmla="*/ 40 w 45"/>
                              <a:gd name="T7" fmla="*/ 44 h 44"/>
                              <a:gd name="T8" fmla="*/ 40 w 45"/>
                              <a:gd name="T9" fmla="*/ 39 h 44"/>
                              <a:gd name="T10" fmla="*/ 44 w 45"/>
                              <a:gd name="T11" fmla="*/ 39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0" y="0"/>
                                </a:lnTo>
                                <a:lnTo>
                                  <a:pt x="0" y="44"/>
                                </a:lnTo>
                                <a:lnTo>
                                  <a:pt x="40" y="44"/>
                                </a:lnTo>
                                <a:lnTo>
                                  <a:pt x="40" y="39"/>
                                </a:lnTo>
                                <a:lnTo>
                                  <a:pt x="44" y="39"/>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573"/>
                        <wps:cNvSpPr>
                          <a:spLocks/>
                        </wps:cNvSpPr>
                        <wps:spPr bwMode="auto">
                          <a:xfrm>
                            <a:off x="4576" y="-1206"/>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574"/>
                        <wps:cNvSpPr>
                          <a:spLocks/>
                        </wps:cNvSpPr>
                        <wps:spPr bwMode="auto">
                          <a:xfrm>
                            <a:off x="4570" y="-1276"/>
                            <a:ext cx="20" cy="34"/>
                          </a:xfrm>
                          <a:custGeom>
                            <a:avLst/>
                            <a:gdLst>
                              <a:gd name="T0" fmla="*/ 0 w 20"/>
                              <a:gd name="T1" fmla="*/ 16 h 34"/>
                              <a:gd name="T2" fmla="*/ 9 w 20"/>
                              <a:gd name="T3" fmla="*/ 16 h 34"/>
                            </a:gdLst>
                            <a:ahLst/>
                            <a:cxnLst>
                              <a:cxn ang="0">
                                <a:pos x="T0" y="T1"/>
                              </a:cxn>
                              <a:cxn ang="0">
                                <a:pos x="T2" y="T3"/>
                              </a:cxn>
                            </a:cxnLst>
                            <a:rect l="0" t="0" r="r" b="b"/>
                            <a:pathLst>
                              <a:path w="20" h="34">
                                <a:moveTo>
                                  <a:pt x="0" y="16"/>
                                </a:moveTo>
                                <a:lnTo>
                                  <a:pt x="9"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575"/>
                        <wps:cNvSpPr>
                          <a:spLocks/>
                        </wps:cNvSpPr>
                        <wps:spPr bwMode="auto">
                          <a:xfrm>
                            <a:off x="4594" y="-1261"/>
                            <a:ext cx="43" cy="39"/>
                          </a:xfrm>
                          <a:custGeom>
                            <a:avLst/>
                            <a:gdLst>
                              <a:gd name="T0" fmla="*/ 43 w 43"/>
                              <a:gd name="T1" fmla="*/ 0 h 39"/>
                              <a:gd name="T2" fmla="*/ 5 w 43"/>
                              <a:gd name="T3" fmla="*/ 0 h 39"/>
                              <a:gd name="T4" fmla="*/ 0 w 43"/>
                              <a:gd name="T5" fmla="*/ 0 h 39"/>
                              <a:gd name="T6" fmla="*/ 0 w 43"/>
                              <a:gd name="T7" fmla="*/ 4 h 39"/>
                              <a:gd name="T8" fmla="*/ 0 w 43"/>
                              <a:gd name="T9" fmla="*/ 38 h 39"/>
                              <a:gd name="T10" fmla="*/ 43 w 43"/>
                              <a:gd name="T11" fmla="*/ 38 h 39"/>
                              <a:gd name="T12" fmla="*/ 43 w 43"/>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43" h="39">
                                <a:moveTo>
                                  <a:pt x="43" y="0"/>
                                </a:moveTo>
                                <a:lnTo>
                                  <a:pt x="5" y="0"/>
                                </a:lnTo>
                                <a:lnTo>
                                  <a:pt x="0" y="0"/>
                                </a:lnTo>
                                <a:lnTo>
                                  <a:pt x="0" y="4"/>
                                </a:lnTo>
                                <a:lnTo>
                                  <a:pt x="0" y="38"/>
                                </a:lnTo>
                                <a:lnTo>
                                  <a:pt x="43" y="38"/>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576"/>
                        <wps:cNvSpPr>
                          <a:spLocks/>
                        </wps:cNvSpPr>
                        <wps:spPr bwMode="auto">
                          <a:xfrm>
                            <a:off x="6360" y="-1155"/>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577"/>
                        <wps:cNvSpPr>
                          <a:spLocks/>
                        </wps:cNvSpPr>
                        <wps:spPr bwMode="auto">
                          <a:xfrm>
                            <a:off x="6345" y="-1193"/>
                            <a:ext cx="20" cy="38"/>
                          </a:xfrm>
                          <a:custGeom>
                            <a:avLst/>
                            <a:gdLst>
                              <a:gd name="T0" fmla="*/ 19 w 20"/>
                              <a:gd name="T1" fmla="*/ 0 h 38"/>
                              <a:gd name="T2" fmla="*/ 0 w 20"/>
                              <a:gd name="T3" fmla="*/ 0 h 38"/>
                              <a:gd name="T4" fmla="*/ 0 w 20"/>
                              <a:gd name="T5" fmla="*/ 38 h 38"/>
                              <a:gd name="T6" fmla="*/ 14 w 20"/>
                              <a:gd name="T7" fmla="*/ 38 h 38"/>
                              <a:gd name="T8" fmla="*/ 15 w 20"/>
                              <a:gd name="T9" fmla="*/ 38 h 38"/>
                              <a:gd name="T10" fmla="*/ 19 w 20"/>
                              <a:gd name="T11" fmla="*/ 38 h 38"/>
                              <a:gd name="T12" fmla="*/ 18 w 20"/>
                              <a:gd name="T13" fmla="*/ 34 h 38"/>
                              <a:gd name="T14" fmla="*/ 19 w 20"/>
                              <a:gd name="T15" fmla="*/ 32 h 38"/>
                              <a:gd name="T16" fmla="*/ 19 w 20"/>
                              <a:gd name="T17" fmla="*/ 30 h 38"/>
                              <a:gd name="T18" fmla="*/ 19 w 20"/>
                              <a:gd name="T1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8">
                                <a:moveTo>
                                  <a:pt x="19" y="0"/>
                                </a:moveTo>
                                <a:lnTo>
                                  <a:pt x="0" y="0"/>
                                </a:lnTo>
                                <a:lnTo>
                                  <a:pt x="0" y="38"/>
                                </a:lnTo>
                                <a:lnTo>
                                  <a:pt x="14" y="38"/>
                                </a:lnTo>
                                <a:lnTo>
                                  <a:pt x="15" y="38"/>
                                </a:lnTo>
                                <a:lnTo>
                                  <a:pt x="19" y="38"/>
                                </a:lnTo>
                                <a:lnTo>
                                  <a:pt x="18"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578"/>
                        <wps:cNvSpPr>
                          <a:spLocks/>
                        </wps:cNvSpPr>
                        <wps:spPr bwMode="auto">
                          <a:xfrm>
                            <a:off x="6306" y="-1116"/>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579"/>
                        <wps:cNvSpPr>
                          <a:spLocks/>
                        </wps:cNvSpPr>
                        <wps:spPr bwMode="auto">
                          <a:xfrm>
                            <a:off x="4570" y="-1111"/>
                            <a:ext cx="20" cy="34"/>
                          </a:xfrm>
                          <a:custGeom>
                            <a:avLst/>
                            <a:gdLst>
                              <a:gd name="T0" fmla="*/ 0 w 20"/>
                              <a:gd name="T1" fmla="*/ 16 h 34"/>
                              <a:gd name="T2" fmla="*/ 9 w 20"/>
                              <a:gd name="T3" fmla="*/ 16 h 34"/>
                            </a:gdLst>
                            <a:ahLst/>
                            <a:cxnLst>
                              <a:cxn ang="0">
                                <a:pos x="T0" y="T1"/>
                              </a:cxn>
                              <a:cxn ang="0">
                                <a:pos x="T2" y="T3"/>
                              </a:cxn>
                            </a:cxnLst>
                            <a:rect l="0" t="0" r="r" b="b"/>
                            <a:pathLst>
                              <a:path w="20" h="34">
                                <a:moveTo>
                                  <a:pt x="0" y="16"/>
                                </a:moveTo>
                                <a:lnTo>
                                  <a:pt x="9"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580"/>
                        <wps:cNvSpPr>
                          <a:spLocks/>
                        </wps:cNvSpPr>
                        <wps:spPr bwMode="auto">
                          <a:xfrm>
                            <a:off x="6297" y="-1034"/>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581"/>
                        <wps:cNvSpPr>
                          <a:spLocks/>
                        </wps:cNvSpPr>
                        <wps:spPr bwMode="auto">
                          <a:xfrm>
                            <a:off x="6282" y="-1073"/>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9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582"/>
                        <wps:cNvSpPr>
                          <a:spLocks/>
                        </wps:cNvSpPr>
                        <wps:spPr bwMode="auto">
                          <a:xfrm>
                            <a:off x="4831" y="-1023"/>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583"/>
                        <wps:cNvSpPr>
                          <a:spLocks/>
                        </wps:cNvSpPr>
                        <wps:spPr bwMode="auto">
                          <a:xfrm>
                            <a:off x="4734" y="-1034"/>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584"/>
                        <wps:cNvSpPr>
                          <a:spLocks/>
                        </wps:cNvSpPr>
                        <wps:spPr bwMode="auto">
                          <a:xfrm>
                            <a:off x="4991" y="-1021"/>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585"/>
                        <wps:cNvSpPr>
                          <a:spLocks/>
                        </wps:cNvSpPr>
                        <wps:spPr bwMode="auto">
                          <a:xfrm>
                            <a:off x="4898" y="-998"/>
                            <a:ext cx="77" cy="20"/>
                          </a:xfrm>
                          <a:custGeom>
                            <a:avLst/>
                            <a:gdLst>
                              <a:gd name="T0" fmla="*/ 0 w 77"/>
                              <a:gd name="T1" fmla="*/ 0 h 20"/>
                              <a:gd name="T2" fmla="*/ 77 w 77"/>
                              <a:gd name="T3" fmla="*/ 0 h 20"/>
                            </a:gdLst>
                            <a:ahLst/>
                            <a:cxnLst>
                              <a:cxn ang="0">
                                <a:pos x="T0" y="T1"/>
                              </a:cxn>
                              <a:cxn ang="0">
                                <a:pos x="T2" y="T3"/>
                              </a:cxn>
                            </a:cxnLst>
                            <a:rect l="0" t="0" r="r" b="b"/>
                            <a:pathLst>
                              <a:path w="77" h="20">
                                <a:moveTo>
                                  <a:pt x="0" y="0"/>
                                </a:moveTo>
                                <a:lnTo>
                                  <a:pt x="77" y="0"/>
                                </a:lnTo>
                              </a:path>
                            </a:pathLst>
                          </a:custGeom>
                          <a:noFill/>
                          <a:ln w="47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586"/>
                        <wps:cNvSpPr>
                          <a:spLocks/>
                        </wps:cNvSpPr>
                        <wps:spPr bwMode="auto">
                          <a:xfrm>
                            <a:off x="5057" y="-1034"/>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587"/>
                        <wps:cNvSpPr>
                          <a:spLocks/>
                        </wps:cNvSpPr>
                        <wps:spPr bwMode="auto">
                          <a:xfrm>
                            <a:off x="5375" y="-1034"/>
                            <a:ext cx="39" cy="39"/>
                          </a:xfrm>
                          <a:custGeom>
                            <a:avLst/>
                            <a:gdLst>
                              <a:gd name="T0" fmla="*/ 38 w 39"/>
                              <a:gd name="T1" fmla="*/ 0 h 39"/>
                              <a:gd name="T2" fmla="*/ 0 w 39"/>
                              <a:gd name="T3" fmla="*/ 0 h 39"/>
                              <a:gd name="T4" fmla="*/ 0 w 39"/>
                              <a:gd name="T5" fmla="*/ 19 h 39"/>
                              <a:gd name="T6" fmla="*/ 0 w 39"/>
                              <a:gd name="T7" fmla="*/ 24 h 39"/>
                              <a:gd name="T8" fmla="*/ 0 w 39"/>
                              <a:gd name="T9" fmla="*/ 38 h 39"/>
                              <a:gd name="T10" fmla="*/ 5 w 39"/>
                              <a:gd name="T11" fmla="*/ 38 h 39"/>
                              <a:gd name="T12" fmla="*/ 38 w 39"/>
                              <a:gd name="T13" fmla="*/ 38 h 39"/>
                              <a:gd name="T14" fmla="*/ 38 w 39"/>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39">
                                <a:moveTo>
                                  <a:pt x="38" y="0"/>
                                </a:moveTo>
                                <a:lnTo>
                                  <a:pt x="0" y="0"/>
                                </a:lnTo>
                                <a:lnTo>
                                  <a:pt x="0" y="19"/>
                                </a:lnTo>
                                <a:lnTo>
                                  <a:pt x="0" y="24"/>
                                </a:lnTo>
                                <a:lnTo>
                                  <a:pt x="0" y="38"/>
                                </a:lnTo>
                                <a:lnTo>
                                  <a:pt x="5"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588"/>
                        <wps:cNvSpPr>
                          <a:spLocks/>
                        </wps:cNvSpPr>
                        <wps:spPr bwMode="auto">
                          <a:xfrm>
                            <a:off x="5698" y="-1034"/>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589"/>
                        <wps:cNvSpPr>
                          <a:spLocks/>
                        </wps:cNvSpPr>
                        <wps:spPr bwMode="auto">
                          <a:xfrm>
                            <a:off x="6360" y="-996"/>
                            <a:ext cx="20" cy="20"/>
                          </a:xfrm>
                          <a:custGeom>
                            <a:avLst/>
                            <a:gdLst>
                              <a:gd name="T0" fmla="*/ 4 w 20"/>
                              <a:gd name="T1" fmla="*/ 0 h 20"/>
                              <a:gd name="T2" fmla="*/ 0 w 20"/>
                              <a:gd name="T3" fmla="*/ 0 h 20"/>
                              <a:gd name="T4" fmla="*/ 3 w 20"/>
                              <a:gd name="T5" fmla="*/ 1 h 20"/>
                              <a:gd name="T6" fmla="*/ 4 w 20"/>
                              <a:gd name="T7" fmla="*/ 0 h 20"/>
                              <a:gd name="T8" fmla="*/ 4 w 20"/>
                              <a:gd name="T9" fmla="*/ 0 h 20"/>
                            </a:gdLst>
                            <a:ahLst/>
                            <a:cxnLst>
                              <a:cxn ang="0">
                                <a:pos x="T0" y="T1"/>
                              </a:cxn>
                              <a:cxn ang="0">
                                <a:pos x="T2" y="T3"/>
                              </a:cxn>
                              <a:cxn ang="0">
                                <a:pos x="T4" y="T5"/>
                              </a:cxn>
                              <a:cxn ang="0">
                                <a:pos x="T6" y="T7"/>
                              </a:cxn>
                              <a:cxn ang="0">
                                <a:pos x="T8" y="T9"/>
                              </a:cxn>
                            </a:cxnLst>
                            <a:rect l="0" t="0" r="r" b="b"/>
                            <a:pathLst>
                              <a:path w="20" h="20">
                                <a:moveTo>
                                  <a:pt x="4" y="0"/>
                                </a:moveTo>
                                <a:lnTo>
                                  <a:pt x="0" y="0"/>
                                </a:lnTo>
                                <a:lnTo>
                                  <a:pt x="3" y="1"/>
                                </a:lnTo>
                                <a:lnTo>
                                  <a:pt x="4" y="0"/>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590"/>
                        <wps:cNvSpPr>
                          <a:spLocks/>
                        </wps:cNvSpPr>
                        <wps:spPr bwMode="auto">
                          <a:xfrm>
                            <a:off x="6345" y="-1034"/>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8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8"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591"/>
                        <wps:cNvSpPr>
                          <a:spLocks/>
                        </wps:cNvSpPr>
                        <wps:spPr bwMode="auto">
                          <a:xfrm>
                            <a:off x="4676" y="-1019"/>
                            <a:ext cx="38" cy="38"/>
                          </a:xfrm>
                          <a:custGeom>
                            <a:avLst/>
                            <a:gdLst>
                              <a:gd name="T0" fmla="*/ 0 w 38"/>
                              <a:gd name="T1" fmla="*/ 19 h 38"/>
                              <a:gd name="T2" fmla="*/ 38 w 38"/>
                              <a:gd name="T3" fmla="*/ 19 h 38"/>
                            </a:gdLst>
                            <a:ahLst/>
                            <a:cxnLst>
                              <a:cxn ang="0">
                                <a:pos x="T0" y="T1"/>
                              </a:cxn>
                              <a:cxn ang="0">
                                <a:pos x="T2" y="T3"/>
                              </a:cxn>
                            </a:cxnLst>
                            <a:rect l="0" t="0" r="r" b="b"/>
                            <a:pathLst>
                              <a:path w="38" h="38">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592"/>
                        <wps:cNvSpPr>
                          <a:spLocks/>
                        </wps:cNvSpPr>
                        <wps:spPr bwMode="auto">
                          <a:xfrm>
                            <a:off x="6123" y="-1015"/>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593"/>
                        <wps:cNvSpPr>
                          <a:spLocks/>
                        </wps:cNvSpPr>
                        <wps:spPr bwMode="auto">
                          <a:xfrm>
                            <a:off x="4777" y="-995"/>
                            <a:ext cx="39" cy="34"/>
                          </a:xfrm>
                          <a:custGeom>
                            <a:avLst/>
                            <a:gdLst>
                              <a:gd name="T0" fmla="*/ 0 w 39"/>
                              <a:gd name="T1" fmla="*/ 16 h 34"/>
                              <a:gd name="T2" fmla="*/ 38 w 39"/>
                              <a:gd name="T3" fmla="*/ 16 h 34"/>
                            </a:gdLst>
                            <a:ahLst/>
                            <a:cxnLst>
                              <a:cxn ang="0">
                                <a:pos x="T0" y="T1"/>
                              </a:cxn>
                              <a:cxn ang="0">
                                <a:pos x="T2" y="T3"/>
                              </a:cxn>
                            </a:cxnLst>
                            <a:rect l="0" t="0" r="r" b="b"/>
                            <a:pathLst>
                              <a:path w="39"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594"/>
                        <wps:cNvSpPr>
                          <a:spLocks/>
                        </wps:cNvSpPr>
                        <wps:spPr bwMode="auto">
                          <a:xfrm>
                            <a:off x="4858" y="-952"/>
                            <a:ext cx="20" cy="20"/>
                          </a:xfrm>
                          <a:custGeom>
                            <a:avLst/>
                            <a:gdLst>
                              <a:gd name="T0" fmla="*/ 8 w 20"/>
                              <a:gd name="T1" fmla="*/ 0 h 20"/>
                              <a:gd name="T2" fmla="*/ 0 w 20"/>
                              <a:gd name="T3" fmla="*/ 0 h 20"/>
                              <a:gd name="T4" fmla="*/ 5 w 20"/>
                              <a:gd name="T5" fmla="*/ 1 h 20"/>
                              <a:gd name="T6" fmla="*/ 8 w 20"/>
                              <a:gd name="T7" fmla="*/ 0 h 20"/>
                            </a:gdLst>
                            <a:ahLst/>
                            <a:cxnLst>
                              <a:cxn ang="0">
                                <a:pos x="T0" y="T1"/>
                              </a:cxn>
                              <a:cxn ang="0">
                                <a:pos x="T2" y="T3"/>
                              </a:cxn>
                              <a:cxn ang="0">
                                <a:pos x="T4" y="T5"/>
                              </a:cxn>
                              <a:cxn ang="0">
                                <a:pos x="T6" y="T7"/>
                              </a:cxn>
                            </a:cxnLst>
                            <a:rect l="0" t="0" r="r" b="b"/>
                            <a:pathLst>
                              <a:path w="20" h="20">
                                <a:moveTo>
                                  <a:pt x="8" y="0"/>
                                </a:moveTo>
                                <a:lnTo>
                                  <a:pt x="0" y="0"/>
                                </a:lnTo>
                                <a:lnTo>
                                  <a:pt x="5" y="1"/>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595"/>
                        <wps:cNvSpPr>
                          <a:spLocks/>
                        </wps:cNvSpPr>
                        <wps:spPr bwMode="auto">
                          <a:xfrm>
                            <a:off x="4854" y="-966"/>
                            <a:ext cx="39" cy="20"/>
                          </a:xfrm>
                          <a:custGeom>
                            <a:avLst/>
                            <a:gdLst>
                              <a:gd name="T0" fmla="*/ 39 w 39"/>
                              <a:gd name="T1" fmla="*/ 0 h 20"/>
                              <a:gd name="T2" fmla="*/ 0 w 39"/>
                              <a:gd name="T3" fmla="*/ 0 h 20"/>
                              <a:gd name="T4" fmla="*/ 0 w 39"/>
                              <a:gd name="T5" fmla="*/ 9 h 20"/>
                              <a:gd name="T6" fmla="*/ 1 w 39"/>
                              <a:gd name="T7" fmla="*/ 10 h 20"/>
                              <a:gd name="T8" fmla="*/ 0 w 39"/>
                              <a:gd name="T9" fmla="*/ 13 h 20"/>
                              <a:gd name="T10" fmla="*/ 0 w 39"/>
                              <a:gd name="T11" fmla="*/ 14 h 20"/>
                              <a:gd name="T12" fmla="*/ 1 w 39"/>
                              <a:gd name="T13" fmla="*/ 15 h 20"/>
                              <a:gd name="T14" fmla="*/ 4 w 39"/>
                              <a:gd name="T15" fmla="*/ 14 h 20"/>
                              <a:gd name="T16" fmla="*/ 13 w 39"/>
                              <a:gd name="T17" fmla="*/ 14 h 20"/>
                              <a:gd name="T18" fmla="*/ 15 w 39"/>
                              <a:gd name="T19" fmla="*/ 13 h 20"/>
                              <a:gd name="T20" fmla="*/ 39 w 39"/>
                              <a:gd name="T21" fmla="*/ 13 h 20"/>
                              <a:gd name="T22" fmla="*/ 39 w 39"/>
                              <a:gd name="T2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20">
                                <a:moveTo>
                                  <a:pt x="39" y="0"/>
                                </a:moveTo>
                                <a:lnTo>
                                  <a:pt x="0" y="0"/>
                                </a:lnTo>
                                <a:lnTo>
                                  <a:pt x="0" y="9"/>
                                </a:lnTo>
                                <a:lnTo>
                                  <a:pt x="1" y="10"/>
                                </a:lnTo>
                                <a:lnTo>
                                  <a:pt x="0" y="13"/>
                                </a:lnTo>
                                <a:lnTo>
                                  <a:pt x="0" y="14"/>
                                </a:lnTo>
                                <a:lnTo>
                                  <a:pt x="1" y="15"/>
                                </a:lnTo>
                                <a:lnTo>
                                  <a:pt x="4" y="14"/>
                                </a:lnTo>
                                <a:lnTo>
                                  <a:pt x="13" y="14"/>
                                </a:lnTo>
                                <a:lnTo>
                                  <a:pt x="15" y="13"/>
                                </a:lnTo>
                                <a:lnTo>
                                  <a:pt x="39" y="1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596"/>
                        <wps:cNvSpPr>
                          <a:spLocks/>
                        </wps:cNvSpPr>
                        <wps:spPr bwMode="auto">
                          <a:xfrm>
                            <a:off x="4869" y="-953"/>
                            <a:ext cx="24" cy="20"/>
                          </a:xfrm>
                          <a:custGeom>
                            <a:avLst/>
                            <a:gdLst>
                              <a:gd name="T0" fmla="*/ 23 w 24"/>
                              <a:gd name="T1" fmla="*/ 0 h 20"/>
                              <a:gd name="T2" fmla="*/ 0 w 24"/>
                              <a:gd name="T3" fmla="*/ 0 h 20"/>
                              <a:gd name="T4" fmla="*/ 4 w 24"/>
                              <a:gd name="T5" fmla="*/ 1 h 20"/>
                              <a:gd name="T6" fmla="*/ 23 w 24"/>
                              <a:gd name="T7" fmla="*/ 1 h 20"/>
                              <a:gd name="T8" fmla="*/ 23 w 24"/>
                              <a:gd name="T9" fmla="*/ 0 h 20"/>
                            </a:gdLst>
                            <a:ahLst/>
                            <a:cxnLst>
                              <a:cxn ang="0">
                                <a:pos x="T0" y="T1"/>
                              </a:cxn>
                              <a:cxn ang="0">
                                <a:pos x="T2" y="T3"/>
                              </a:cxn>
                              <a:cxn ang="0">
                                <a:pos x="T4" y="T5"/>
                              </a:cxn>
                              <a:cxn ang="0">
                                <a:pos x="T6" y="T7"/>
                              </a:cxn>
                              <a:cxn ang="0">
                                <a:pos x="T8" y="T9"/>
                              </a:cxn>
                            </a:cxnLst>
                            <a:rect l="0" t="0" r="r" b="b"/>
                            <a:pathLst>
                              <a:path w="24" h="20">
                                <a:moveTo>
                                  <a:pt x="23" y="0"/>
                                </a:moveTo>
                                <a:lnTo>
                                  <a:pt x="0" y="0"/>
                                </a:lnTo>
                                <a:lnTo>
                                  <a:pt x="4" y="1"/>
                                </a:lnTo>
                                <a:lnTo>
                                  <a:pt x="23" y="1"/>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597"/>
                        <wps:cNvSpPr>
                          <a:spLocks/>
                        </wps:cNvSpPr>
                        <wps:spPr bwMode="auto">
                          <a:xfrm>
                            <a:off x="4695" y="-961"/>
                            <a:ext cx="44" cy="20"/>
                          </a:xfrm>
                          <a:custGeom>
                            <a:avLst/>
                            <a:gdLst>
                              <a:gd name="T0" fmla="*/ 24 w 44"/>
                              <a:gd name="T1" fmla="*/ 0 h 20"/>
                              <a:gd name="T2" fmla="*/ 0 w 44"/>
                              <a:gd name="T3" fmla="*/ 0 h 20"/>
                              <a:gd name="T4" fmla="*/ 0 w 44"/>
                              <a:gd name="T5" fmla="*/ 9 h 20"/>
                              <a:gd name="T6" fmla="*/ 43 w 44"/>
                              <a:gd name="T7" fmla="*/ 9 h 20"/>
                              <a:gd name="T8" fmla="*/ 43 w 44"/>
                              <a:gd name="T9" fmla="*/ 4 h 20"/>
                              <a:gd name="T10" fmla="*/ 42 w 44"/>
                              <a:gd name="T11" fmla="*/ 3 h 20"/>
                              <a:gd name="T12" fmla="*/ 44 w 44"/>
                              <a:gd name="T13" fmla="*/ 1 h 20"/>
                              <a:gd name="T14" fmla="*/ 28 w 44"/>
                              <a:gd name="T15" fmla="*/ 1 h 20"/>
                              <a:gd name="T16" fmla="*/ 24 w 44"/>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20">
                                <a:moveTo>
                                  <a:pt x="24" y="0"/>
                                </a:moveTo>
                                <a:lnTo>
                                  <a:pt x="0" y="0"/>
                                </a:lnTo>
                                <a:lnTo>
                                  <a:pt x="0" y="9"/>
                                </a:lnTo>
                                <a:lnTo>
                                  <a:pt x="43" y="9"/>
                                </a:lnTo>
                                <a:lnTo>
                                  <a:pt x="43" y="4"/>
                                </a:lnTo>
                                <a:lnTo>
                                  <a:pt x="42" y="3"/>
                                </a:lnTo>
                                <a:lnTo>
                                  <a:pt x="44" y="1"/>
                                </a:lnTo>
                                <a:lnTo>
                                  <a:pt x="28" y="1"/>
                                </a:lnTo>
                                <a:lnTo>
                                  <a:pt x="2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598"/>
                        <wps:cNvSpPr>
                          <a:spLocks/>
                        </wps:cNvSpPr>
                        <wps:spPr bwMode="auto">
                          <a:xfrm>
                            <a:off x="4724" y="-963"/>
                            <a:ext cx="20" cy="20"/>
                          </a:xfrm>
                          <a:custGeom>
                            <a:avLst/>
                            <a:gdLst>
                              <a:gd name="T0" fmla="*/ 5 w 20"/>
                              <a:gd name="T1" fmla="*/ 0 h 20"/>
                              <a:gd name="T2" fmla="*/ 0 w 20"/>
                              <a:gd name="T3" fmla="*/ 2 h 20"/>
                              <a:gd name="T4" fmla="*/ 15 w 20"/>
                              <a:gd name="T5" fmla="*/ 2 h 20"/>
                              <a:gd name="T6" fmla="*/ 15 w 20"/>
                              <a:gd name="T7" fmla="*/ 2 h 20"/>
                              <a:gd name="T8" fmla="*/ 15 w 20"/>
                              <a:gd name="T9" fmla="*/ 1 h 20"/>
                              <a:gd name="T10" fmla="*/ 10 w 20"/>
                              <a:gd name="T11" fmla="*/ 1 h 20"/>
                              <a:gd name="T12" fmla="*/ 5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5" y="0"/>
                                </a:moveTo>
                                <a:lnTo>
                                  <a:pt x="0" y="2"/>
                                </a:lnTo>
                                <a:lnTo>
                                  <a:pt x="15" y="2"/>
                                </a:lnTo>
                                <a:lnTo>
                                  <a:pt x="15" y="2"/>
                                </a:lnTo>
                                <a:lnTo>
                                  <a:pt x="15" y="1"/>
                                </a:lnTo>
                                <a:lnTo>
                                  <a:pt x="10" y="1"/>
                                </a:lnTo>
                                <a:lnTo>
                                  <a:pt x="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599"/>
                        <wps:cNvSpPr>
                          <a:spLocks/>
                        </wps:cNvSpPr>
                        <wps:spPr bwMode="auto">
                          <a:xfrm>
                            <a:off x="4735" y="-962"/>
                            <a:ext cx="20" cy="20"/>
                          </a:xfrm>
                          <a:custGeom>
                            <a:avLst/>
                            <a:gdLst>
                              <a:gd name="T0" fmla="*/ 3 w 20"/>
                              <a:gd name="T1" fmla="*/ 0 h 20"/>
                              <a:gd name="T2" fmla="*/ 0 w 20"/>
                              <a:gd name="T3" fmla="*/ 0 h 20"/>
                              <a:gd name="T4" fmla="*/ 4 w 20"/>
                              <a:gd name="T5" fmla="*/ 0 h 20"/>
                              <a:gd name="T6" fmla="*/ 3 w 20"/>
                              <a:gd name="T7" fmla="*/ 0 h 20"/>
                            </a:gdLst>
                            <a:ahLst/>
                            <a:cxnLst>
                              <a:cxn ang="0">
                                <a:pos x="T0" y="T1"/>
                              </a:cxn>
                              <a:cxn ang="0">
                                <a:pos x="T2" y="T3"/>
                              </a:cxn>
                              <a:cxn ang="0">
                                <a:pos x="T4" y="T5"/>
                              </a:cxn>
                              <a:cxn ang="0">
                                <a:pos x="T6" y="T7"/>
                              </a:cxn>
                            </a:cxnLst>
                            <a:rect l="0" t="0" r="r" b="b"/>
                            <a:pathLst>
                              <a:path w="20" h="20">
                                <a:moveTo>
                                  <a:pt x="3" y="0"/>
                                </a:moveTo>
                                <a:lnTo>
                                  <a:pt x="0" y="0"/>
                                </a:lnTo>
                                <a:lnTo>
                                  <a:pt x="4" y="0"/>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00"/>
                        <wps:cNvSpPr>
                          <a:spLocks/>
                        </wps:cNvSpPr>
                        <wps:spPr bwMode="auto">
                          <a:xfrm>
                            <a:off x="5018" y="-961"/>
                            <a:ext cx="39" cy="20"/>
                          </a:xfrm>
                          <a:custGeom>
                            <a:avLst/>
                            <a:gdLst>
                              <a:gd name="T0" fmla="*/ 0 w 39"/>
                              <a:gd name="T1" fmla="*/ 4 h 20"/>
                              <a:gd name="T2" fmla="*/ 38 w 39"/>
                              <a:gd name="T3" fmla="*/ 4 h 20"/>
                            </a:gdLst>
                            <a:ahLst/>
                            <a:cxnLst>
                              <a:cxn ang="0">
                                <a:pos x="T0" y="T1"/>
                              </a:cxn>
                              <a:cxn ang="0">
                                <a:pos x="T2" y="T3"/>
                              </a:cxn>
                            </a:cxnLst>
                            <a:rect l="0" t="0" r="r" b="b"/>
                            <a:pathLst>
                              <a:path w="39" h="20">
                                <a:moveTo>
                                  <a:pt x="0" y="4"/>
                                </a:moveTo>
                                <a:lnTo>
                                  <a:pt x="38" y="4"/>
                                </a:lnTo>
                              </a:path>
                            </a:pathLst>
                          </a:custGeom>
                          <a:noFill/>
                          <a:ln w="7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601"/>
                        <wps:cNvSpPr>
                          <a:spLocks/>
                        </wps:cNvSpPr>
                        <wps:spPr bwMode="auto">
                          <a:xfrm>
                            <a:off x="5656" y="-958"/>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602"/>
                        <wps:cNvSpPr>
                          <a:spLocks/>
                        </wps:cNvSpPr>
                        <wps:spPr bwMode="auto">
                          <a:xfrm>
                            <a:off x="5491" y="-958"/>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603"/>
                        <wps:cNvSpPr>
                          <a:spLocks/>
                        </wps:cNvSpPr>
                        <wps:spPr bwMode="auto">
                          <a:xfrm>
                            <a:off x="5330" y="-958"/>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604"/>
                        <wps:cNvSpPr>
                          <a:spLocks/>
                        </wps:cNvSpPr>
                        <wps:spPr bwMode="auto">
                          <a:xfrm>
                            <a:off x="6309" y="-958"/>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61D0A" id="Group 478" o:spid="_x0000_s1026" style="position:absolute;margin-left:227pt;margin-top:-87.2pt;width:92.7pt;height:40.85pt;z-index:-251646976;mso-position-horizontal-relative:page" coordorigin="4540,-1744" coordsize="1854,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mEeTkAAJjxAgAOAAAAZHJzL2Uyb0RvYy54bWzsfVtv40jS5fsC+x8EP36A2yJF3Yyp+dBd&#10;VR4M0LvbQHt/gMpW2cLalkdStXtmMP99T2RkkJHKTIpVJC1fsh+atpkVTCbJEyeu+Zf//vP+bvDH&#10;crNdrR8+nGQ/DU8Gy4er9fXq4ebDyf+9vDidnQy2u8XD9eJu/bD8cPLP5fbkv//6P//HX54ez5f5&#10;+nZ9d73cDCDkYXv+9Pjh5Ha3ezw/O9te3S7vF9uf1o/LB5z8ut7cL3b4dXNzdr1ZPEH6/d1ZPhxO&#10;zp7Wm+vHzfpqud3ir5/45MlfjfyvX5dXu//z9et2uRvcfTjB3Hbm/xvz/y/0/7O//mVxfrNZPN6u&#10;ruw0Fj8wi/vF6gEXLUV9WuwWg2+blSfqfnW1WW/XX3c/Xa3vz9Zfv66uluYecDfZcO9u/rZZf3s0&#10;93Jz/nTzWC4TlnZvnX5Y7NX//uO3zWB1jWc3mZ8MHhb3eEjmuoNiOqPleXq8Oceov20ef3/8bcP3&#10;iB9/XV/9vy1On+2fp99vePDgy9P/Wl9D4OLbbm2W58+vm3sSgRsf/Gmewj/Lp7D8cze4wh+zbDrN&#10;53hYVzg3zmbT+Zgf09UtniX9s2Jc4DTOnmbTopCTn+Xfz8YF/+NZNqWTZ4tzvq6Zq50b3RheuW21&#10;qtt2q/r77eJxaR7WltZLVnWKmfKqXmyWS3qRsbBzXlgzUFZ1q5dUnaFpbrHyBxdznE0nvCrzsXly&#10;i3NZUiySWc3cvPDleizOr75td39brs0zWfzx63bH38M1fjJP+trO/RJ38fX+Dp/Gf50NhoOngSz7&#10;TTkiUyNGg9sBXwtfRDkiVyOKIihkpIZUQjDhG5nS4lZmefXng50mfhosCHCG5iV7XG/pLaE54x25&#10;zOw7gFF0T5HBmBwNHunBuG51kQ2wZB9FNicDoMgX+jeL88fFjuYmPw6e8KJi3W8/nGAp6K/36z+W&#10;l2tzfle9/XLF6uzdgx5FMjAzGcYnMTO6nHm3y+vSdNXzfFhfrO7uzNTuHmg246wYmYls13erazpJ&#10;c9lubr58vNsM/lgAIvNRdlG+JM4wQNHDtRF2u1xcf7Y/7xarO/4ZF78z64t3zq4CvX0GA/89H84/&#10;zz7PitMin3w+LYafPp3+fPGxOJ1cZNPxp9Gnjx8/Zf+hqWXF+e3q+nr5QLMTPM6KZl+m1QyMpCUi&#10;O3fh3OyF+c8+cDXszJ2GWWTcixzN3QFK+LNkHPmyvv4nPtHNmhUMFCJ+uF1v/nUyeIJy+XCy/ce3&#10;xWZ5Mrj7+wNwZp4VhGA780sxnmLJBxt95os+s3i4gqgPJ7sTvOX048cda7Bvj5vVzS2ulJnH+rD+&#10;GTj7dUUfsZkfz8r+Aqh7NswDFuxj3sxAD60awLE7zMvH/OGezucG6xXmjRnzCqM98HqK7tHfSGPM&#10;Y7yyiqiCNA16Q4AeXywGehPCPE+GxrywDCBACb5hGbjXckQenAdUQznCALg3j6kaEZYBLndABihE&#10;OQJLFlqQTKuS2LLqdY3J8dWJd0tZeG3xMhxFn0SVD0P8pZk/oXitpmIlfynUpn4wHhmpNUM4Dkqm&#10;R2M0ZjOVmVmdiVUmxLHz5qNVAT+kNPEyQ2niQwkpTasOhcjEtCYvkowSjSrHR6N/eUxuJy/n5Mhj&#10;eEWajGFGhLsXAXJkQXbezUa584bMg8peqa/GKp31dUkTzNRpyYMaPMuL4S/5/PRiMpueFhfF+HQ+&#10;Hc5Oh9n8l/lkWMyLTxeuBv919bBsr8GJt8zHOb8L8Zscmv98Vb44P8xbSs5BMxYlL8ek7EvbOmbg&#10;AAU8ZW8ApHNln42B5wCo02zIJDWg7Y05iFe5lbYPK0itlHKjIa3tWfGBBjpJqyQlBVM+ik7CdVva&#10;OBauiyBcW/wUAI3BtUXHXMYxdmJuB4GvhC8CXkKLfD4q5mYucbhIZg5Mv2TmNPXDxZAPn7KHfOYN&#10;7hz58owpIpBvFPHtlMyiFfIxIfdwTUOfsVG8ERr5wg4iDXxhGdrOCcvQdg7bBd5EtKEzmgW9TNrS&#10;iUjRpk5EimPrZGTreHMJ2Dr+GL22RUSOXt3YIwqv77H0SrJ1BnDSbJo5CPHmtLB1WMe6NkNlhmg7&#10;psQIsU3kyIMALUSvGo4SI1FkyNG1dxqNcufeRO3/iG5P9o4x05O90yz6FtP60FKe1jcekM61/qjS&#10;+pnx4CR7RzxU2uMUVTXQmuTO6sc9FYbsZO+ksM6bDeuAfXvIZ/hs58g3n4EVk6fHD2VjEpQYUEYp&#10;W5k7hx09VRQ6FtVhPu7FHjQdr4Qci47jup24ebDsIabKsCdAe8DLI8OYMDZhe56TJ4Wy3bh9CmU/&#10;9pS+A3eCh3nmW+8a8ybDMfwShHkZghnEbxTbA+ck0Csts1agF3MgqNht2D/jeCGCnhUNemEZ2scT&#10;zgHSPp5p0K2iXTxhP5H28IRlaAdPWIbj3zGxbN93A9zT8e5gXpTj34nIcVY2vCx+LNtM51gKJUq6&#10;8YDxpqZY9q1KAGvn3+EVdX0k+/4dHiM5AeKKkaP2ATUZU+KMCJCj69uRF1DOytEZ5c67ibZPvh2r&#10;ALBYzlqkWHaZAt2Ttofe8LT9hHRx19p+PB9z+gm0fRaL6Eg+UCttH1ZuWilxFNozYBroJK3ulZRj&#10;6SRct6WRAxiNpx4l307y7bxZ3w74sId8hip0jXyTIaoyrJ0zMldQdo517pT8oxXyRRwzGvrCNopG&#10;vrCHSANfWAaQpLQMwjK0nYOphuLH2tAZzYPZw9rSiUjRpk5EirZ1RpPgXAKxbE9lZHptY3L06sYe&#10;UXh9j6VXkq3TKJaNF5qUZzgwgj/TRy/WQMxFyDpWRolBIUdtx5QYISflyINGeKW1x0TOytEZNTIc&#10;D6+XnJWjY8k0G+XOHTIPprA5HN+pUInnqaVYdoplf0claSyWjY/E0/q26rPbQp1JVZw4NylyldLH&#10;7x1HdOQKVV6u1kukryV9uBqhtdI8h6r1hewrpTIE9ToTd2ndDxUnCpjF4JpkKFRn2GyCeX5EZzxC&#10;BRc5vX8EDg97RlJ1YqpO5Dp3VCL6oNdLRfYkRwm9NXU8J4+YOt05eXw6rmwQ5Z5pEchWUo5FxnHd&#10;lk4ey1PD9WXJyZOcPG/VyUNJNft0D402enBvT7IC1wIzQALPvo8HhmDHCTx+XFYB3/gg3WMnhCdE&#10;071KyOuFPfZt1ybwiC6K0T1rxMuwFnRvOrETSWzPNN5ICTw9JfDMYKF4mNdPeeoMSdoW8yIRvdJi&#10;bOXXPhzRq/IN67leLeZVQt405kk24gHMk2EtMC8lLaakxWfpOTYDdfEwr5/C1NncWrjx/juSJdQK&#10;82KBIkX0wnE47dcbBSNomueFZehYXliGE8sLhs90KC8cD3QieUEZOpAXlqHjeJFo4HfH8WJy9MrG&#10;Hk94bY+lT1Ic79nieHjwnl+4Cq/Z4JsZI/AgITc58hh2xzQaUz/Imi4HooZ2lLi9myv7HzFjUgwv&#10;xfDax/Bm0E6esjdstevMnfEMdQnizrbOZurxSE1bqXScvDoIu5uH2r7/jvS5qEJ0OoiXzaEh+WIx&#10;E8e0bfClaJWkpBxLJ+G67dzZtPII42Et4oVZXD2MS8WMHBKCp1eOaw58XiAvH5MdnAJ5ZU/V5Nrp&#10;y7UD1u0hn2EB3SNfVZsliCLIR5TB1GaJV7QDO8fchMY1DX3GRrHwW4GjZuNhB5EGvrAMbeeEZTh2&#10;Tri/pzZ00M4mVBLlWDphKdrUiUhxbJ3wDQVsHX9p9doWETl6ddnW8eWE1/dYeiXZOo1sHbzylLMY&#10;jgXvWQMx5cmkyLUZ9m0da8eYtwavhBg5crR5hhwzO2Sj2FH1F7RzR5tp5mNyJTk6mY3uIMwv5SzW&#10;E5jUb/T8WM3FZ1AwntY36rBzrT9FfQIHdOYW7kXpE1825o5UU7ZS+qRrhVZUGl3rpWxG5o6NpFdD&#10;tFoaTYNStFZSUo6llnDdbswdzhWsIFm7izjXCpeqTruwZ59rOY7PNsG9gLkzRIixHi3iadwpbzE1&#10;Wva2/Ykka88ARh7w9VOcOp6WwBeJZJccpRXwxaj0d0V1wpaKxj1D6j3C/n3WDkXD+aa1XaaNnfA8&#10;tK0TlqFNnbAMx9IJV4p9v6UTkaNVSuzxhNf2WColWTrfY+k8U3WWmy5RGTxaTTcZU+KMKHA5OvZL&#10;s1HJyoGqMfsipV0VXvoWSjNoBU/ZG/7fuZWDwhuJ6oz2zRyc6S6qwwEZ28i0MmK0nUOauj6qY2wl&#10;T8a+RvJl7Gt7f4T2bWKqoYlodc/2ljcTR9+HpWiFH5GiNf6Iko/96ToaP7a0em1jcrTGj8kJr2/S&#10;+OGNB+nRIJp2iXJ4dr7B5CULEYfQPoU97aOEV6YmMGgjfqITY5Zyc98mOzDwSoiGliNramtyNxwl&#10;sRSRIUcrC18QxZobjZI7ZBFNbPyUy5H6T9F2jnBNkLJ9xo0TZ/hkPa3fSz32eIJuBsa3if5T+xU6&#10;0ITdRTSNSeuFK7ViUkWF2rbWeimSX6jVkpJyLL2E67ZzbiIOVROOYiwu90iKQTaMIXqw5bjmwOc7&#10;N9NeSill/VlS1mm/bw/5DLnu3N4ppoANfCB1nfckTtvKuxl25vnI53kmfeTzhvjIJ1N+nc0oCLQo&#10;EB92TyXkS0XZb7Uoew5A2EO+Mff/7h75ZD8Zv1gHn5+hfIIiCfgebqhbGZntj+vtACnOl4BlsurF&#10;bW2M+vaULwHfbvBts/pw8u/5cP559nlWnBb55PNpMfz06fTniwR8bxb48D15wNdPZfYQraUM5ZvP&#10;rSUqiTzEOxLwkdla46BMwLcZmC4NKZEn7RvcvmJrDuPNA76eyrMn4uWbTG2oqkQ+GFUdI59xtWsX&#10;3vfausZi9qS8OVsXK9/e1t2ziZOXb3m/2P50vwp8n9ebxdPq4eYsH0oCRH2+ZqrY6qliC2nUPvL1&#10;U6s6n3CQ8DSb7HcgQ5aDQb68M2NX8ibCSQ1ZjgA+X0yDo/byjaithC9FI5+S8mrjG7TyQD6sBX2A&#10;VQBDZ4UhGs5B8+r0XvQXqwI7vBzXAvmyycTO5Udivil5OyVvQ6E8rTfXj5v11XK7hZKJJG/D7vSR&#10;z+BP116+yWjI9tppVsC6xbdUtdpO1q55Y5O1e5KnyG6K7D5PZBcWqGftGi9c98hXCOcbc6fFCvnw&#10;O1u7kjPWOsAhVwhzPpWNEuN8OVm7vhTN+ZSUV8v5aOXJ2g2XWO9ZsTHOR0LA+VJOy273eH52tr26&#10;Tdbu5qXn8FPQwUO+Xgr2JjnVC+ADOc3GExNCCSBfJ9YuOiaFQEs7+sLVdtraPQx8YRmwHp091Xzw&#10;1Dn8yBk8VLIXgWCdwx+RguUupxKRonP4w1NxUvhjK6uXNiJGr21MjFYr1eoeS6tEc+HxiPEap92j&#10;ze7RojrD7hLbbVry22OqkzWnjBJXihy154WtRbwSclKOPMjq4IajatuO2KkLIsl15MjX27s/PonZ&#10;pd4k9d7r1JvkaL1JqBmyp/F7qdqDl8emNGTYUHXPywOV0V3+PlpioYeXvUTY2DH6xEvx11opLMPT&#10;SZ6MfY3vz0NrfGxuCo3vCdFVe6YhmXczWuFHhGiFHxbi6Hujqb2ZOAo/trCOwo/I0WsbkxNe3aTx&#10;I0V4rCePXLNHu+bEjWU08yJ2JLq8vcbnqtKoxsdkcLlGgw6wAjvzZqPk/pLGT3X6L97G9yv2xsNe&#10;KvZg40PXGRt/sm/jE2x0nMvj6UitltgvaYNLFSdooJW0UlJSjqWVcN2WFXsWsMMm2p7XMgbYFh2T&#10;dzN5N092J2gRcHW7funezZx6wXu2Ti8Ve5O8zOWZetuoYhbd2TrGTDH0QwdtfOTziL2PfJ4UH/mM&#10;lNeLfFj5OFVNyJcKV95o4QqySH3kg2WPTJvOI9q5bSVzmk3hDnVzeSzy5VKP1jqizb2iY8iXZZTF&#10;aC6mh3wn8ikprx35sBY1WYyGP+MWD3C+skVQc2PX69KAmB82gal3CqfKlVS5EsiMp9xFTotvksWY&#10;U2bhPufjN7hz5MuoFw5bu9P9HrSJ8/2FDVf65mG/hpqK4Ulh9bouVk6cLxUrnwyeNovHDyfbf3xb&#10;bJYng7u/P2w/nMyRbYy3481yPphvHvL1UrM3yfKyZm+cOJ/pvIAXi8BMONUx8rcZ+RLnS20a3hvy&#10;IQbvIV8vNXuTDJET5nxTSe1L1covBPkQuo1bu2Xk4oC1W45rYe2mypVFqlx5jsqVfIh4q4d8JujZ&#10;ubU7LITzTTOTIV7lb0tst/x22vv5amO77KEz1Lbez+dJ0REOJeX1+vk4touFjyNf6b87gHzluBbI&#10;l/x8CfkIedCQevDn/d0DfuqnT0M+DNTsZSZc2T3yoQCfOd9kahNKSs6H7y9ltRylNxcjX+J8ydp9&#10;b9ZuoGaPGVnXyDeeFyBMJsIRje2W+bLtOZ+Xj4JPvKpgy4Olct8Z230T+Xw2wpGs3dSO9Z1FOAK1&#10;S7wzSOfIN0O6QszPZzlfh1ktnp2qkU/lo7S2diUR55V24GfOlyIcifO9N84XqOHgPOPuka/szTUZ&#10;R7JaOkS+Ws7XGPk8Kb6f75UjX4rtpqyWd5nVQtnFXoSjlxqO8bTMaolauwn5jpTPlzhf4nzvjPMh&#10;HuchH+ecdM75pkOxdifRTGbphJP8fM+17VLy8yXO9z45X6CGIzc+ss6Rb5JLx4IpX0FlteD76zi2&#10;69mp2s+nYhP1fj5PirZ2lZTXm9WSkC8h3/tEPnzK+9YuZ9V1j3wF11/R7iP7fj7AEiFfh9ZuinCc&#10;DDYfTjYngy8fTr5wmTR1ifx1uyOLmn6kTkq2uVaydpO1+96s3UANB+NP58hH/aclq2U/k9lyvg4z&#10;mT22pjmfykFuwfmUlNfO+VImc0K+94Z8gRoO3oqtc+Sblv35ppwrXVm7aKFpON/IcEHASGs/Hzfl&#10;1LDmIB81wuWL6SE6n280ox3nbH1x1cJPW7toJS9SXi3y0cqjSxXWoqaGw6wCbjFWw4F/TSqNO/Bg&#10;XIsajnw8gxiaS9pxzmypnPba7KmGA1nLvrXbSw3HuJgJ5/P22iyr1yRFpDXyQaLpg1VhloN8TbtU&#10;eVIc5KukvFrkS9bun8nP9z79fIEaDmSf9NCfr5jTvp6mhmPi9WoBLCU/3xGr15KfL1m7783aDdRw&#10;5L3sP1PM4UwSP59thyx1u2QuGeQz3jkQqNaczzdlNeebUmNSzxPoG7s2EFMRR035KiGvlvHRusPW&#10;xVLEbV3zMuAOD5i6MqyFpZsNi+k0WbpfPt5tBsnS7bNbAW0U58V1zcfetY+vmM8Qw7A1uxHUG3Vm&#10;6dajXjYh75y5WL2Prxb2lJTXjntYizjucQ33YeArx7VAvjyfIuiffHwJ+fru0wJV7yNfP/Ubwyq6&#10;sb/fIM2iO77XbIPher7XbINhXwbC5GVPhHFwo2OY++UI4yT0eCfcruWI8L3o3QZp60Sex7HgN9pB&#10;mrPWW2zFiztqt7kSvVhxQgutD00sNkaM0LK+llGM6hLBQWrQjvrLsg/HeIQx5/AY92rNtcOPhHnu&#10;Hkh5lH3+zZzoLzCwbEoTmVrfNqsPsPCzvBj+ks9PLyaz6WlxUYxP59Ph7HSYzX+ZT4bFvPh08R9S&#10;Rllxfru6vl4+/Lp6WNr+Ufjjh5PbH9p1KW1N98K3psuRcu0ph5H5ELqmxdjxjj8z2qZkjxZTU/Du&#10;lAM2Z8VmtB7mam9AhagxWhze5Uk7A8IytHYIy9DagYLnvobR2sFsI+vdi9YOWXgisPNLFROeCNCq&#10;HJGNgjNx9qINT4WKpCox47AY7Wcpwk9HL21GO9r665LpxcWMg09ZL29MjrPApMMDb4uzxJHV0Wsc&#10;e+sarDKpsHIJI3LoQy3HVE/87RGCKNXAYkOVX0oeRn1/d7slUrudeqNToReR5sI4xhSGdG9kmw2K&#10;spvh4jE7MHd7p2UqSf1wentIOlfPyGT4aJnAZnm1G9wRDxrszP+bJEJjcJxXUcoMLiqUqQ2x4unL&#10;Yw0TK7z8uBoeKuJzuLPwIBaUiWslPMhKMgooKokfL55y3eVwITOpA6Msb6yflV3OA3PfW/TELxO/&#10;fPH8Epp/3+06MkZU9/xyzjALfokGOib9R4JN1D62O36ZE/Pg/FDNHsMKWo/QLMh4H2wv23CwqVLy&#10;WoamQMSk/Hk4BCjIozT9idyMw36CQjT3iQjR1Ke6G6DuUZqfRdWzVeaiEuq1rVXlzTR5iLK0Vsz0&#10;MscVMxIaulLMvC71Hg97uUaDXO2NdaCaK6PPyzosWpxv293flut74lPJLzLEDspMQpy12Ky/PVwb&#10;iLtdLq4/2593i9Ud/3zmenLMIgMM5Who4Rkh8Pbxtw1vSfplff3P3zaDzZoZ4h/LDX7AFtP/epfp&#10;YfRee3qrl628xtgTzXyyAb+IJEmkcGGNdQWtSuaPEGwD361B1qZJpHBhSg97Z+lhRC885DMfV+eM&#10;PS/YOA4hH2bRHWMnsj3yyLYm7FVmlybbmrCPiPX7QrTbshIC/DkKx22Pe1j3OLlkD4tw35jTB6BJ&#10;iCzDmrspymAWeXjItk/pYWkzG0Kd/jezoSZEHuoZxOgc9UZD/j5CqAeDkVAv8b3E91J62HZzkxJj&#10;e9/Gi1rueshnfGGdI19RNrn0MgAotNEx3zMRJc3mvpPvHa59fwt8D+vemu+xmzPxvd3j+dnZ9up2&#10;eb/Y/nS/utqst+uvu5+u1vdn669fV1fLs+vN4mn1cHOWD7Ph2f1i9XAgAzgVvvdU+I6CJx/1ein/&#10;HBcT9lCF+J5FPU7ih/HWqggq0q1Dwx5FYfyKAW3mGlPZg05t5YZlwG5U6SmhriFOXIrSYv2J6MBU&#10;eCI6LpUT/vpCdGAqLETHpbBoISFO4lNsYfXKxuTotY3JCa/usXwILyROFp1GJ6k97R0lrDjx+pGp&#10;UrlCOFkYf+4qCmezWuojbDyIqzhxa+HUFx7EH0x0kJ15s1ESm2ru4nGiWA7Bz0fZBVKZAsGulOls&#10;FsXJzZZInhxTRG+zvlputyBXv98uHpf4Kq35gpjm6hoFrzk+Sc/OMZy1azunmJcengmqW02YVjJR&#10;6PMyHh7Jd2ul8Y1680r3tFri9lyePve1kidFKyUl5VhaqT1gY+Vh6cDQDAG2RVl5KhWeC5Q6uF5m&#10;ZjYHPs+3nZp8Jd82Ic8z+LZBVTzk66X0eTwsbZ2EfOstlY1dMrJcCn+rzy5jS7GnXIaEfGm74ve1&#10;XTEq2XzkMzq+a843zm0ZBpr5e5xPvDzCLlpxPlMfBBZjaGWVOaxJn/HQeCM05wv7RTTlC8v4Pi8P&#10;VXH5M/0+Jw/7VbybAZkr3U2RFfG9PJ4U18tDZYP+dJ36tmpVjsWDo24RPBpKg3umLOboNMLemfbs&#10;3bpbwjoMT61bd0t9TU8zRwrP6ZAjxZ15c3siOVJSajQlbMMBZK0I9nj0b06gfMdTqlw/27lSHZX9&#10;RHylCrzr2JFSmyCoXCA6pqyVaoMMQSXlWAqkPRRj5ds7UsA1oK6SI+WH+mqQByuuAFLQuKeg8Qhf&#10;+74jhTuNd45847IoxEc+UIaOkc8nxopeK8yKIt/hXBkl5fUiH1a+PfLBdEnI96MdhRLyHYfzQV17&#10;yNdLOdxkNJGikIlUW0jwjFws3SUJmuppE3DWsLbvR+GQtB6hKR/5UfwR+34Uf4T2o5hqcm8eTrYM&#10;/Ci+DO1HCd+LTpYhzwXLOBb8Rl0GrT0XrSktFqYmC5LnJ6kJsdAgOwVklIQN5WjDhwz9NslBzsmR&#10;x7hX43O4wVQrXQ/98AYkh8CRHAJ4ZT3l0EvFIDQC+8vIy77f48MqB/bg4otp5WUHXQ0h+7528N3F&#10;368dfBlYz9K5HdYwWjtEPORaPaAPWuhutH6ISNF+9izc7RRPpJxtRIrjZ48trV7bmBy9ujE5WvuO&#10;wiEIt5Fc5FE7a5wHQxnU2Ku899h8nFWuAgiaUmTOMkfmo9e5EvP2tHmUJ7Dh9G4bwHXFcoA3oQwo&#10;apAPu1QITBuaw1ToQOTD9tA7NIqNgUOjeO4NR9UHd+w6wNfDqajCzuTILE1GyXLJWTk6o9xBicyh&#10;2DaRucfN6uYWLXYysxYP65+/7dZfVzt66cibyO14jhDdwQfnkbleCqGL8Zw/20BhTAEl3p2lTxwK&#10;EmsyJqpKPq2WNdsoTLtZT4gmG5WQYynl1iqC1h0eTtjDIRXBuC51fjENQTKgSGQYI2IT0PNSZFP7&#10;h5Qia4Pbthc9fmvmOX5ab665ypJ+ejxUHDACkfdQr5ci6GIygaGD7yOAemBmHNkxMINPppUJG87x&#10;0laW2tcnBnswxEJJURr2lJRXi3u08hTZSbsDpRTZd5YiC/eEh3y9FEIX46nwvclsz3k3hW1PfG/W&#10;CfIRZkFiDd8j/wlfKwZ8hJ6+DI17tCeAL2Pfd+fL0H4lsMqQEO1WMgjsS9FepYgU7VSKSMEDKf1X&#10;M/Jx+Tfk+O6m0+CyODmyMTmaTcfk6PWN3JXju4vcFvryV/cVk9NgkTO9yuF3xnHdRV48vcqVlGMp&#10;y6h/jSNPLzSDODrrDO8VkOOy7J1fX2Fj3U7PunUDnjQm1WIvBnz+RE/wcYbMMvaLipMpZpZZp1yt&#10;V4vHsKmMSYszS442iMnXazaKgT4qC6US9PCajWp2xWajZLXk1uTIt+iuKJ/DPaQYbHLbvVS3HV5Z&#10;j8b1U90+nbCDJ2TAYhbduu3Ypa9JmjZgK4+bHqGJBtuvHhfUPKMSgk/8lXZtxbq3ddthpZPbrplz&#10;KXXxeinBCjBrD/V6qWwvZrQBW8RtZ1Gvm66tEcTSsGei/14oQsOe8f3Vol5Yxr716sOvtqxQ8IIC&#10;T28i2rDKKWfEl6LtqogULGppmuZkdvpStF0VkeJYr7Gl1Wsbk6NXNyZHa5VqfY+lVaIW01uy87C4&#10;7UwrUntxzy+dxUcv1kK9bSWjxJaQI9sU1v4SB5eclCMPojbUuF6JJHJWjnYUW00HRtm5Nxvlzj3Z&#10;OilF4WTw7YXaOig29bW+KWHqugyrmBUMAMg33XdZU854d7YONvENZWhqzUQaBRfd82prvRSWsa+V&#10;fBla69Mmv/4IrfXD89BKP3IzWumHhWidHxGidX4l5J3r2NZakF7muAFpezqIjmijBZlEiyRRa3Jk&#10;9bZ3OTkpx5pBSW8lvfWC9RZe/n1rdWw+hc711hRecLZW/fJhoD3pLS47wBfTPskkNU44GTTYURvl&#10;jMbUCOdfs31QNkSIgSzoPD3YchyjYhPg89LrUgfKlF73POl1BViqh3ymI2LnyDeZMcUAYx9Heu8y&#10;ve0E+TwXmybs84OEPeJI0oy9EoIJv93ohDHfcIdR2GM7TIa1QL1sNIbSrQ9kxnuRH954F1FzEo6a&#10;dRvwp+r1b5vVh7ST5jvbSZM4mId6vTRNgJ+C6UNCvZfWdRfKJpSzw49L4CyhHi1SucHBxeruzib8&#10;448pJruGcbE7GSwerrAf+8cdfsPr82K9s7ByPNQzUY+uud44KzNRfK4HP2F33lkTTjUfq84z+RGu&#10;5wl5a1wP6x53JCbUO51cZNPxp9Gnjx8/Zf9JqIdyrnlWEHv58vcH/IIiAfJFM9S9JtRDhMRDvV7K&#10;ZsejHNY0XEAhrpdQz+QDEONCWgBeoxvSlfTroyWGvHaXEoY3yeKwO1smESTUSxbu02bx+N4sXER9&#10;PdTrp2x2PGXycJqN5zYI7rUFFHOqdUQDKmgvzK65HropIRLvMTkdiQ+38NFcTwl5tY490tRE9moD&#10;GtJtJWbjAjopniHD2nj25hP0Cyewj/dGTp69O9oy0DG16Q/kr5Rj2kvwULuAAqksHu71VDRbNkkZ&#10;z/ZwjxL8uovkRmIRGvgo34bDxtoM1rhHfeYwrT3w1LgXlgGfQZnsG85d3s9A8uehM5DCMnQCUrgx&#10;nE5ACssAXJUzxZKFFsTJOTZd4fwlcSpmY3L0ysYej17bmBy9ujE54fU9lmqK0nfcCrTFu6xRbW+l&#10;4O2mVOewurbpwgZjcKmYuuYHIKMkJ0uOnJvFTK3JGFfrVxWnWg5/PJiSXESONhGMCcSBUfbumo1y&#10;Z44rp8LPelaVmu8erV8bJSh7VKSfws/xHNcyjqcCxVBGx4sJRrtVEBXBEX/HF9PaBGNJmmdoJpLn&#10;0Lz+EK0wC+Ii/hCtL5UUTPl1JlfgDgnUcaBPtEJtjaBwGPJTqU67GEpC8PTKcXy2CfD5SWVz6tFc&#10;DxfJCEtG2NVmvV1/3f10tb4/W3/9urpann1nzzZqBe4hXz/Fn1XnokIa5AjyUWuObgONfq8fjXxV&#10;zYPGRg18kd46GvgqIa8W92xLFLig4rgnPC4Ge7b7iAxrgXrj4QjWeUK9j3ebwR+Luw8naQ+ynjpV&#10;InfRRz3ji+46vWKSz7jO9DQrwPwcvkfmVHeup7CnRaMevCghT4uGvYhjQ8OekvJqcY9WPm7Es+Vd&#10;FgfEgM9aw+W4FsiXighSEcHzFBGMAQj7fG9idHfXyIckFP6QgHyFCWea+Mjg6k/TGrtjS7c+2Jhn&#10;By3dw8FGJeTVAp8NNtYbusYtgVuMAR/7Ctl7gWFtcG82m+eJ8X1JjO+x597kY7AcD/d6KZ4C40MY&#10;yHj4sqkJZ1a4BxzsGPcEWW+u7e1dasanfHMxQ5c9fBafKyma8Skprxb4aOWThy8VUL2/9LIxPmUP&#10;+XopoFLIl2MvCMfWBcfs2MPHrFXDmka+yjmnR2hTd0yMzxeiga8S8mpxj9YduNfKwzdmwteFhy/L&#10;UU+cPHyJ7/XO9xCM81CvlwKqyYhsasP3RvhSHNQjc6vbiO4BOzc/aOfm5Cf0pWjYewt8j1a+Nd8j&#10;ISmim0pHX1Xp6BiWjod8JqOkaw8f+B5gg5GPc8KUpZtyWSiDx1RGRfMwQUexeh2XUb3AXJZR4nw3&#10;yce37Z3zBQqpJr0UUk1GQ/52T9EIZy+qS6Shu1yW8J7z32fpHmZ8laGrrWVAeJWlH2SNUDXlCAqx&#10;+LxS1xOE70XXE1TzOJbBHcVqTu67NK/TQWDHXROwy+6t3dTHWkqLQyhZh+cnNnosdMOEVkZx5EYi&#10;OMjQ3g0QnGOdLkGg8Bj3as0jQD9SU8atoMocSSx+TXOoLC+Gv+Tz04vJbHpaXBTj0/l0ODsdZvNf&#10;5pNhMS8+XbgNA35dPSzbt0kZPKEEf5z6hr7cjirwO/m0uJdqM5XyM5rvuUFFOTBdxqvcKsXblEX5&#10;mLuvHYSbV9Ed7Qdtph18GVo7hGVo7cBVVV5Rm1YPKOYNeSa0fohIQTZPpYZorwx/TeDCLIdEpPgV&#10;Z76YQMWZd0+0l155rdgj0v6WkSmj8+XoFY7JcdbY7CTiy3EWOZzn4OzROCIvkv/AnU0aY/Nx1pnU&#10;uS+HvoFD60P7xJRjKjFvjxVE+QbeaaIQUo1fb0jaZt+XeD25RuHAcGt4vuDdHqPrQm8PLUyZftIp&#10;ucLbGiJXyPGjiwpvasOuePr8VRgqc7mmKwrNsuV4zK8OjcLHj1kdGsVzbzhKSo9kPnJ0ywSl8Yuc&#10;laM7Sgpm5Kwc3VGyqHJWjs4odxDWLRUT1kfRUjHh0YoJ4RDwmWY/xYQT0tuAALghcvPlKgcsgKa7&#10;0BNtaIL+Yia4VdHIfSUN1+PeCE2FiCT6MjQRIkXvy3BoUFCGJkHjoAyHAgVlaJqJnKjQRDTNHBHN&#10;9O9G05+IFIdmjoiO+WIcmlmEg3oOzYzJOby6zk7gkces1zf8jLLDC+xQzEpKonThFmuvgNLh0YF8&#10;tdiRGy9+TZAW6NIR52JJ4roTgiFHSzTM1Rh9orxsxIzr0ChmXOjXz2RcLiRHviA6SOj7k5Ny1LNy&#10;2Y9HFgNyEkNKvrgX7IvDq++FqI3fousQNYpQ+DMDQ0KfY8NOpOiYPsDuyu+4cs7rZ7dPkfyOS/sU&#10;yR+xr8T9EZoiEc3yR2gVzv4vb6paheezoBRNkiJSHJJkdpz1LoR1L307ESkuSQpPxiFJMTl6dTEm&#10;tDTwglTzMb4mcbocpZlF1PPBPoEWEaio5Of3NbWmDnjDiTrgEPLXwNmhdWvv/pqcr3fAx4I0CJrV&#10;oVHNZLl3yKwhaf2k9V+u1qdUdE/rG6jtXOtPrPV0mmUT4xJXfhHAaHd+EePT8LweWumrZFqdW6H1&#10;UmqyhKwD9ouXzZNikA3TizC0HNcc+MoEArKfKF6fpyZL59tNSkx76j0xDRjkIR+K42GNdI584znY&#10;rPEIZ0hRc+wd+nQS8qWU3IR8JnSWkO/8GZAPPGef8017KbsvKs6H2GefyBeha5r0VeGNGOcbUdzH&#10;I477ngh/BDC88p0EZWhPTziOpR09YQKr/TxhGTA/y3mEZWgvT5NQWGxZ9brG5DRg056Xh9cWJnPy&#10;8gR2+Okk/NTay0OUJV7FR2cbRIiYENXHUHiM+R4xaYnByJFjMWyhNBpTP8jOu3wB5TJy5Mvt3R2f&#10;TB6e5OF5wR4efEaetu+l1UQxnkC/GDtnKMEOietQq5fu7BxWS15/HK2VDmt7oyE9Gd+n7cMyHG0f&#10;VtVa3RdhKY6+D0vRCj8iRWt8JKSEUmicuE5safXaxuT4Gt9b3qTxOUbwnDnE7TU+XujWGp81db3G&#10;t9r8gKb+nlGMQ1H6YPV5s1Hu3JPWT1r/BWt90HBP6/fSagXZHFBmRuvnw73KKvq8utP6YZNWK6YU&#10;16EUfIqj0MrHIZsRtIzXpLiOW356sbq7a19+Wl8LkNrI99RGHs0FfOQzjKL7uE7ZTDnfbypKFVGE&#10;fCPhMq1qSgn5INFEjsKZ/tkE1J4vFvNuhosMtb2jhIDdHMUF15qr0sID+LAUoRwkBj4kxmMpcakY&#10;8LEZWw5r7ubx49n5FKUn9VCQNg1Kmwa13zRoAhbmMT5jf3ePe3N28p5muZfJAzwxuCfpmq1wrzAR&#10;GZsiHAa+Kjc0hnumKMiToXEvLAP36EZTPBnazxOWod08hr56MhwvD2G4l5mrnTxhGY6Pp8HOrbFl&#10;1VS6Se5uTE54bY+lUqIZtvwSp9xdNhjw0EhvhnN3C5xtENXBB6FGSehEjjpi4/pSquiOHiPUSf69&#10;HPWYA3m7dt7NRrlzwuua6pnriUuqZz5aPfMEesPT9v10zhlRjrDx72RoY+lkr4mVw7YJvph22v6g&#10;lUNK1reDdNghbCntKyRfhlb2RDr8EVrZp7ZqAMf1lhqTXbLzL7VVMwbl1bft7m/L9X09bsYNvtRW&#10;zRjmWXF+u7q+Xj5QIzizsIgjy9HUNp+RUbN9/G3D6bpf1tf//G0z2Kx3Jmn9j+UGP9yuN/86GTy9&#10;v90lJjAZPOXQS7OLyYgC+6wckOQcVA4l+WqlHGK9rRwjLdjZyhkRQvZ97cAT1uak1g5hDaO1A5tO&#10;XssvbQu+zbZqVMrpK04n5N9ZW7WcbGVvjd2WF2GPp9PzYmTsdl+ONrpjr542uysxycx9tb0zop4C&#10;6rIHkLsstxVN/c3MJ4N3XYxyObJxbnuzldAvZ+VoR/GyljESOStHV1Z95w65omvEV/NzZLmDkqWf&#10;MjlecCYH1IxH5szX17VfHw3U2ZhDhS7HvqoKXfgFO/TrE4fyHd3a/QydG/KFa1M/0jlCszkl5Vhq&#10;Gddt14+JVj7umLUBTYm2xAKaAGJSYKX+YoRtAnx+RHM8g5gfNXA3628P18ZMuF0urj/bn3eL1R3/&#10;jCnVNBIfzj/PPs+K0yKffD4thp8+nf588bE4nVxk0/Gn0aePHz9lKZPjYYu259jeGa/Gl7/TL8jQ&#10;AisfLB6uYBF/ONnJjx93+A0nvj1uVje3MJgz81gf1j9/262/rnZkihPGsHFtf0F5Gpvc/depUXaF&#10;h3z99CaotsUG9EXMWAlHtDJjw9ajg3wpk4NT2OidTZkcqw8n/54n3PvHt8VmeTK4M4Bm0W2n0W2j&#10;z7xy3AMc7OPezJgsnTO+fI44knHfDSV5TCp26POjTA4cjU82xXbu7xYfTv7rbHB4S4QqTnUs2hl1&#10;ZbROemhNaC2u40AksmKsbKHz/OSdq866PgG8m3g1ZZSckyNL4pQFab4v5+QYuhqfa8KK05Y5tp4f&#10;i+WsxWF+n2I7X3c/Xa3vz9Zfv66ulmdP6831WT7Mhuanx836arndrh5ufr9dPC7xiVjMR3RrdQ00&#10;nsIE9pRDL80bsGUOrsXKYRqL7Yjh2YoUxxzsTuTmkDsgzKy1N8D46L30uh+J7XhCfii240lxgg5N&#10;t8zxpDjlnLGl1RZHk1S/mBy9vhzb8eejVzgmx4mfmdiOL8dZ5MaxHV+Os8wROV5sx4h5e9o8yhPY&#10;YfScZarRqVA3fMDQZWayj5h/EHWAXw1OjRviAfSrJKRQDNAMd3b6iw+3d1r6xrqN7YTzKW20QghM&#10;G5rDVOhQpIWX8NAojuUfGoVvA+vbcJR4TYR3ydGJx4xSbIdeYYcatS9AS/sfvngPJ9SnR+b66c0x&#10;G0HlM5nL98hct705iIdBovHxh0s2GlfpelI021BSjqWWWRW12WsDgAsXJ4p1Q6YwI3uq0k2xHRvB&#10;eUs+ThASD/kMLnXt4yym8Gxa5Nv3cYLDdFyly6xI5w5qS0sV2OohflTbS0jTyKekvFrko5VvHdwh&#10;IVBpqU53t3s8PzvbXt0u7xfbn+5XgWrS683iCV4l9jTdL1YPRuU4vrvUd3r7DN1Xp9D5HvIZK6lz&#10;5JvPK863F9VOnVlMOYGx9aOuAXZ/Xhq1JG6H9pwP2ihxvs0qxbUfP5xs31VcG445D/mMjdc58s3m&#10;TA1O5/jBmKIS1p4i4N1dWJuMXUisMXarUHCM8U1pQy5fiGZ8lZBXS/ho3QF7kaivG8+NuUNJBvie&#10;eE2bh2u9JEYYBXYmcQYUr9I7HORMSYypFs/Ga/HOeqDXS6H2eDjm7+M085J5kqF7LLqXDN0/d4Nv&#10;ie69vyrkKSiYh3y9VCGPR2RUc3DDc/F1WrgSqTnRPr5wlol28RFp9Ktf9vmePwKGo9OQyh+BVShH&#10;INMilDKjkyjCE4ESKYXk1Hfcvw6ebDkkLETnT8TyS0D6SimU7eJfp5fdZGPT0csbe856gasHfSxS&#10;HnVcsMP7bXS2it5kOC2ktX8Gb6HxTIcTN6zLWUyQmKXi2jOS8yBHzn3gMWXaiZyUox6U12dRsCRM&#10;jRO1RYIcWRIj5IFB9vaajZJF4Otg4VO/LArjxi3K1C/reLVk+Ko9MtJLFS02QbG+p4AZ1ikZCWte&#10;zUUiHECTkYim02xESTmWpusZ1fegOIbqFh33ILsJ8HkOqDxV0aZ9blFb238VLSrHfOQz2cxde90n&#10;ZafA+XxvIwg4Wzv0uocLsDTwVQ7zmNedwBOz2vPca9gLy3CshKAMbSN02yhQ34s2wcLroU2w6l6O&#10;heBRGv+8tkprRUJvcjyOwTcjxDimR1jdyCih6XJkuo43kVJbaim9ezX593JkOaExTTRWnMXG4yKp&#10;e6ExwJw0buN3Tt0Lv6PCbQYg36fqc/OxdK+wyu6FXsRENBY7pfDFpAq30lnXuHuhV3ultVb2wirc&#10;Gncv9O6KPFHV4kQqyjQtGOVBt+oPdi/05+Msc2Q++/SgfNGPsu/LC6EH0Wl0svVyXDpr6VTh9nC5&#10;JheaS2GYLh3wSVpv8KFRjbygtjrvkCx283DACQpCJi1H5l8iK1W4pQq3d9iKmloIeGSul3YFxaTc&#10;h3LIHjrVvRCfqtmVSEIkrcic8bvatMJwhRt7TL0hvt/VG6IdEEoK4OUoahnXbdm9ECtPdR68B1pl&#10;EDM4MrKX/tTqtIuh+NfGGDZEp0Ra/HAw4JT8rqnOw2wN8PzdC2f4lD3k66W2d5Khotemv3CPhADy&#10;ybfzLMjnWSQ/hHwy5deNfOE8goR8qW/rW+1fOIM16yFfT7W9tiQAdR62WYDUeVAaj6F8kjrTHvg8&#10;VNMRJ1WUq8M0PvB5UhzKVzV/fb2UDytPlK+uqUFZsnuI8slOvUwIf4zypS14U6j9eULt8C55wNdP&#10;ae8Mu0obyjcfG05ZMT4JXHBwG19MK+CLOMWVv7sKLcdwr4tQezhWoH3qh0Pt4XvR6c7VvRwLfaMu&#10;YushNloOk6svXLYd0JwGaPyPWjSrqY988+soMe0YrDeJfLOLtj7y7V6tuXJIUe3Ut5V2CjyCOyBQ&#10;/MycteuodjEbM1iczrEnvElw2ifF3eiGEUUWOWyooV+z4gpQ9QhNisNJrJoTh2XgFsuQa1iGVg5U&#10;C8M3reeha2Gy4L1o5ZCFJwIoOjARHWnNRsGZOD1bw7fj1MIgAh+6oUyvbPiOnN34EIIPitGLS8ll&#10;gYesVzc2G2d9aVfdgBxnhSN3pZfYZA0E5DRYZFJg5aOKvLy5fnsjDwsd2Q7LCb/Bb49WRAkLq+h3&#10;20A2ui70FiKz7xJvmskWO0Dl6GUzw7vtQoMvqCaNkc7iol2wOb5bceVKXEeONkZurgYM5AWRk3J0&#10;YkWyDHJSjs4g8fnISTk6lxMqLSflyINYhSKroG5OBKaUpXlglGW09VO3aw6RdVfcezI8Z6DKwUhY&#10;Yr6J+R6J+ULFe16RXjpgFLMJA9fpfGw+I+UVwffcXdufnMgMF2VqPqm5Q5gsauZg3CIGObSMMG/Q&#10;I/bJmT8Ph5sFGZ5mZpGbcYhZUIimZREhmpVVK/LOWVB7TwxegXgNgg0GizZt44qxSrBWI9nLCZsR&#10;LSpH1qZ7c0pqK/Vmf+m92WeAN09t9dK+pJjAEUQ8Eg4b8xlVakvadLLvAsDRypmfky0PkSCYWqF8&#10;v9ryZXyf2iLV58vQauuww6YgHewL0WorLESrrYgQrbYiPgntSyjy4FQcj03E76MJQRF5PHptw1EO&#10;pwAhpziHvzDIDKq8FhExDi2IzEYvcFLphyIxr6BuoDUdwbtWR0eYRHRBR5r4Ego2yesdDnZQvdle&#10;sOel3h6neycPQD1FYl/YgUHuOiWKlCjSi6dI0JMeRTIp7Z3HtKawci1F2rfsgQrdWfbhPIPvZ0hM&#10;2DTL0lo8D9rTuMMyPBEpjtQ6PCxEq/CIEK3Bw0I0RYoI0RQpwiY0RULwLNRvwaFIETGaIkUej17b&#10;xEmehZO0Zg0UB4k7MdggakYaDpTWsajuBtWrcUv46ge5d5dUfVL1L13VowGDr+oNye5e1Y/484A3&#10;pNfURuPDNwij1XTXqr5SR/oqWtWTne3TBaxBSQbCMrSmD9+LVvSVDCD3USpqohFxZnYtupX2rIvY&#10;omymi2SUuL/lqIPK9WPcqyXdkHTDi9cNwMw9M3AyNC9517phPMzYleJ7yikxojszMJKCpzA57BbW&#10;tkqDzpqVkGOBcmvopHWP03iwBnjHxM8WC0Xa+m4Z1hzzvPLuaTHksqMfSXdJ27pIszJTJXBGX+/2&#10;kZKl6acvpo46bevC27rM8aV7mGeMvs4xbzIG0zPRQdT8mNCdpHOT87lbzAuEjRTmhWNYGvMiISzt&#10;n6mEvFrMqw94MOZJ2CCGeTZwIMNaYN44QzijvvF4vGVjwryEednw7Gm9uX7crK+W2y02if39dvG4&#10;xCtloey3jcU8fMYe5hkTvXPMK2Tn0nnCvD+RLM6YcilexfrqPwAy1EU/25bCUUFQU6EaG7YJ8yYX&#10;Wdqn/u3tUz8HxfIwzyjtzjFvNOKvCMnL+zwPzsCOeZ7tlhFuX1ZRNO2z9HmeJ+St8Tys+yHbVghc&#10;hYh7Lj/2bsqwxPPSDvUv3p+H197DPOOc6RrzJqMh3Edh2zZh3qE4fj88L2Fe2qz0JW1WCjfkzfnT&#10;zaOx028ws9vV1afFbqF/x89Pj+fLfH27vrtebv76/wUAAAD//wMAUEsDBBQABgAIAAAAIQBA5Svt&#10;4wAAAAwBAAAPAAAAZHJzL2Rvd25yZXYueG1sTI9BT8JAEIXvJv6HzZh4g22hgNRuCSHqiZgIJsbb&#10;0h3ahu5s013a8u8dT3qbmffy5nvZZrSN6LHztSMF8TQCgVQ4U1Op4PP4OnkC4YMmoxtHqOCGHjb5&#10;/V2mU+MG+sD+EErBIeRTraAKoU2l9EWFVvupa5FYO7vO6sBrV0rT6YHDbSNnUbSUVtfEHyrd4q7C&#10;4nK4WgVvgx628/il31/Ou9v3cfH+tY9RqceHcfsMIuAY/szwi8/okDPTyV3JeNEoSBYJdwkKJvEq&#10;SUCwZTlf83Di03q2Apln8n+J/AcAAP//AwBQSwECLQAUAAYACAAAACEAtoM4kv4AAADhAQAAEwAA&#10;AAAAAAAAAAAAAAAAAAAAW0NvbnRlbnRfVHlwZXNdLnhtbFBLAQItABQABgAIAAAAIQA4/SH/1gAA&#10;AJQBAAALAAAAAAAAAAAAAAAAAC8BAABfcmVscy8ucmVsc1BLAQItABQABgAIAAAAIQBxdpmEeTkA&#10;AJjxAgAOAAAAAAAAAAAAAAAAAC4CAABkcnMvZTJvRG9jLnhtbFBLAQItABQABgAIAAAAIQBA5Svt&#10;4wAAAAwBAAAPAAAAAAAAAAAAAAAAANM7AABkcnMvZG93bnJldi54bWxQSwUGAAAAAAQABADzAAAA&#10;4zwAAAAA&#10;" o:allowincell="f">
                <v:shape id="Freeform 479" o:spid="_x0000_s1027" style="position:absolute;left:5176;top:-958;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48UA&#10;AADcAAAADwAAAGRycy9kb3ducmV2LnhtbESPzW4CMQyE75X6DpEr9VaycGirhYBoKWo5VIgfcbY2&#10;ZrNi46ySAMvb40Ol3mzNeObzZNb7Vl0opiawgeGgAEVcBdtwbWC/W768g0oZ2WIbmAzcKMFs+vgw&#10;wdKGK2/oss21khBOJRpwOXel1qly5DENQkcs2jFEj1nWWGsb8SrhvtWjonjVHhuWBocdfTqqTtuz&#10;N5DWX7/2WOFysf5e3Q7n5CINP4x5furnY1CZ+vxv/rv+sYL/JvjyjEy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njxQAAANwAAAAPAAAAAAAAAAAAAAAAAJgCAABkcnMv&#10;ZG93bnJldi54bWxQSwUGAAAAAAQABAD1AAAAigMAAAAA&#10;" path="m,3r44,e" filled="f" strokecolor="#231f20" strokeweight=".14286mm">
                  <v:path arrowok="t" o:connecttype="custom" o:connectlocs="0,3;44,3" o:connectangles="0,0"/>
                </v:shape>
                <v:shape id="Freeform 480" o:spid="_x0000_s1028" style="position:absolute;left:5252;top:-99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IssMA&#10;AADcAAAADwAAAGRycy9kb3ducmV2LnhtbERP22rCQBB9F/yHZYS+6SZSbUndhLZYFEsfmvYDhuyY&#10;i9nZkF1N+vddQfBtDuc6m2w0rbhQ72rLCuJFBIK4sLrmUsHvz8f8GYTzyBpby6Tgjxxk6XSywUTb&#10;gb/pkvtShBB2CSqovO8SKV1RkUG3sB1x4I62N+gD7EupexxCuGnlMorW0mDNoaHCjt4rKk752SjY&#10;1/nb+jxsm6jJPx/L1WG3/NqyUg+z8fUFhKfR38U3916H+U8xXJ8JF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2IssMAAADcAAAADwAAAAAAAAAAAAAAAACYAgAAZHJzL2Rv&#10;d25yZXYueG1sUEsFBgAAAAAEAAQA9QAAAIgDAAAAAA==&#10;" path="m44,l6,r,2l,2,,44r44,l44,e" fillcolor="#231f20" stroked="f">
                  <v:path arrowok="t" o:connecttype="custom" o:connectlocs="44,0;6,0;6,2;0,2;0,44;44,44;44,0" o:connectangles="0,0,0,0,0,0,0"/>
                </v:shape>
                <v:shape id="Freeform 481" o:spid="_x0000_s1029" style="position:absolute;left:5153;top:-1020;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iasQA&#10;AADcAAAADwAAAGRycy9kb3ducmV2LnhtbERPTWvCQBC9F/wPywi91Y0eVFJXkYLaHqQac+ltyI5J&#10;bHY2Zrcx9te7guBtHu9zZovOVKKlxpWWFQwHEQjizOqScwXpYfU2BeE8ssbKMim4koPFvPcyw1jb&#10;C++pTXwuQgi7GBUU3texlC4ryKAb2Jo4cEfbGPQBNrnUDV5CuKnkKIrG0mDJoaHAmj4Kyn6TP6PA&#10;fOvtePOzxfOu/fKb/316Oq5TpV773fIdhKfOP8UP96cO8ycjuD8TL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ImrEAAAA3AAAAA8AAAAAAAAAAAAAAAAAmAIAAGRycy9k&#10;b3ducmV2LnhtbFBLBQYAAAAABAAEAPUAAACJAwAAAAA=&#10;" path="m,22r44,e" filled="f" strokecolor="#231f20" strokeweight=".81525mm">
                  <v:path arrowok="t" o:connecttype="custom" o:connectlocs="0,22;44,22" o:connectangles="0,0"/>
                </v:shape>
                <v:shape id="Freeform 482" o:spid="_x0000_s1030" style="position:absolute;left:5214;top:-103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qlMEA&#10;AADcAAAADwAAAGRycy9kb3ducmV2LnhtbERPzYrCMBC+L+w7hBG8LGtaBSu1qYhQ8LRg9QFmm7Et&#10;NpPSZG19+40geJuP73ey3WQ6cafBtZYVxIsIBHFldcu1gsu5+N6AcB5ZY2eZFDzIwS7//Mgw1Xbk&#10;E91LX4sQwi5FBY33fSqlqxoy6Ba2Jw7c1Q4GfYBDLfWAYwg3nVxG0VoabDk0NNjToaHqVv4ZBWWP&#10;SVvsk3j8op/D5vhbLM9drNR8Nu23IDxN/i1+uY86zE9W8HwmXC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zKpTBAAAA3AAAAA8AAAAAAAAAAAAAAAAAmAIAAGRycy9kb3du&#10;cmV2LnhtbFBLBQYAAAAABAAEAPUAAACGAwAAAAA=&#10;" path="m44,l,,,44r38,l38,41r6,l44,e" fillcolor="#231f20" stroked="f">
                  <v:path arrowok="t" o:connecttype="custom" o:connectlocs="44,0;0,0;0,44;38,44;38,41;44,41;44,0" o:connectangles="0,0,0,0,0,0,0"/>
                </v:shape>
                <v:shape id="Freeform 483" o:spid="_x0000_s1031" style="position:absolute;left:5314;top:-1019;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fhcUA&#10;AADcAAAADwAAAGRycy9kb3ducmV2LnhtbERPS2vCQBC+F/wPywi91Y1SbIluQhGs9SA+mktvQ3ZM&#10;YrOzaXYbo7/eFQq9zcf3nHnam1p01LrKsoLxKAJBnFtdcaEg+1w+vYJwHlljbZkUXMhBmgwe5hhr&#10;e+Y9dQdfiBDCLkYFpfdNLKXLSzLoRrYhDtzRtgZ9gG0hdYvnEG5qOYmiqTRYcWgosaFFSfn34dco&#10;MFu9ma6+Nviz69Z+dd1np+N7ptTjsH+bgfDU+3/xn/tDh/kvz3B/Jl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FxQAAANwAAAAPAAAAAAAAAAAAAAAAAJgCAABkcnMv&#10;ZG93bnJldi54bWxQSwUGAAAAAAQABAD1AAAAigMAAAAA&#10;" path="m,22r44,e" filled="f" strokecolor="#231f20" strokeweight=".81525mm">
                  <v:path arrowok="t" o:connecttype="custom" o:connectlocs="0,22;44,22" o:connectangles="0,0"/>
                </v:shape>
                <v:shape id="Freeform 484" o:spid="_x0000_s1032" style="position:absolute;left:5981;top:-958;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csIA&#10;AADcAAAADwAAAGRycy9kb3ducmV2LnhtbERPTWvCQBC9C/6HZYTedGPFtsRspLQq0pum0B6H7JgE&#10;s7Nhd5vEf+8WCr3N431Oth1NK3pyvrGsYLlIQBCXVjdcKfgs9vMXED4ga2wtk4Ibedjm00mGqbYD&#10;n6g/h0rEEPYpKqhD6FIpfVmTQb+wHXHkLtYZDBG6SmqHQww3rXxMkidpsOHYUGNHbzWV1/OPUbAe&#10;Pla7At+L5Muebv1hZ2nlvpV6mI2vGxCBxvAv/nMfdZz/vIb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8VywgAAANwAAAAPAAAAAAAAAAAAAAAAAJgCAABkcnMvZG93&#10;bnJldi54bWxQSwUGAAAAAAQABAD1AAAAhwMAAAAA&#10;" path="m,3r44,e" filled="f" strokecolor="#231f20" strokeweight=".14286mm">
                  <v:path arrowok="t" o:connecttype="custom" o:connectlocs="0,3;44,3" o:connectangles="0,0"/>
                </v:shape>
                <v:shape id="Freeform 485" o:spid="_x0000_s1033" style="position:absolute;left:6057;top:-100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JDMEA&#10;AADcAAAADwAAAGRycy9kb3ducmV2LnhtbERPzWqDQBC+F/IOywR6KXE1hxiMmxACgqdCTR9g4k5U&#10;4s6Ku1Hz9t1Cobf5+H4nPy2mFxONrrOsIIliEMS11R03Cr6vxWYPwnlkjb1lUvAiB6fj6i3HTNuZ&#10;v2iqfCNCCLsMFbTeD5mUrm7JoIvsQBy4ux0N+gDHRuoR5xBuermN45002HFoaHGgS0v1o3oaBdWA&#10;aVec02T+oM/LvrwV22ufKPW+Xs4HEJ4W/y/+c5c6zE938PtMuEA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EiQzBAAAA3AAAAA8AAAAAAAAAAAAAAAAAmAIAAGRycy9kb3du&#10;cmV2LnhtbFBLBQYAAAAABAAEAPUAAACGAwAAAAA=&#10;" path="m44,l4,r,7l,7,,44r44,l44,e" fillcolor="#231f20" stroked="f">
                  <v:path arrowok="t" o:connecttype="custom" o:connectlocs="44,0;4,0;4,7;0,7;0,44;44,44;44,0" o:connectangles="0,0,0,0,0,0,0"/>
                </v:shape>
                <v:shape id="Freeform 486" o:spid="_x0000_s1034" style="position:absolute;left:5956;top:-1018;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3ZsEA&#10;AADcAAAADwAAAGRycy9kb3ducmV2LnhtbERP24rCMBB9F/Yfwiz4pomCF6pRxGUX0ScvHzA0s23Z&#10;ZtJtYlv9eiMIvs3hXGe57mwpGqp94VjDaKhAEKfOFJxpuJy/B3MQPiAbLB2Thht5WK8+ektMjGv5&#10;SM0pZCKGsE9QQx5ClUjp05ws+qGriCP362qLIcI6k6bGNobbUo6VmkqLBceGHCva5pT+na5WQ6uO&#10;4ecy2R6K/f6/+bqb+V05r3X/s9ssQATqwlv8cu9MnD+bwfOZe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Ad2bBAAAA3AAAAA8AAAAAAAAAAAAAAAAAmAIAAGRycy9kb3du&#10;cmV2LnhtbFBLBQYAAAAABAAEAPUAAACGAwAAAAA=&#10;" path="m,22r44,e" filled="f" strokecolor="#231f20" strokeweight=".81525mm">
                  <v:path arrowok="t" o:connecttype="custom" o:connectlocs="0,22;44,22" o:connectangles="0,0"/>
                </v:shape>
                <v:shape id="Freeform 487" o:spid="_x0000_s1035" style="position:absolute;left:6017;top:-1037;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u/8YA&#10;AADcAAAADwAAAGRycy9kb3ducmV2LnhtbESPQUsDMRCF7wX/QxjBW5u1VFvWpkW0BcGD2Bba3obN&#10;NFncTJZN7K7/3jkI3mZ4b977ZrkeQqOu1KU6soH7SQGKuIq2ZmfgsN+OF6BSRrbYRCYDP5RgvboZ&#10;LbG0sedPuu6yUxLCqUQDPue21DpVngKmSWyJRbvELmCWtXPadthLeGj0tCgedcCapcFjSy+eqq/d&#10;dzBAs/fX9OD7y7ktPjan+da547Q35u52eH4ClWnI/+a/6zcr+HOhlW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cu/8YAAADcAAAADwAAAAAAAAAAAAAAAACYAgAAZHJz&#10;L2Rvd25yZXYueG1sUEsFBgAAAAAEAAQA9QAAAIsDAAAAAA==&#10;" path="m44,l,,,44r39,l39,36r5,l44,e" fillcolor="#231f20" stroked="f">
                  <v:path arrowok="t" o:connecttype="custom" o:connectlocs="44,0;0,0;0,44;39,44;39,36;44,36;44,0" o:connectangles="0,0,0,0,0,0,0"/>
                </v:shape>
                <v:shape id="Freeform 488" o:spid="_x0000_s1036" style="position:absolute;left:6176;top:-992;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r8MUA&#10;AADcAAAADwAAAGRycy9kb3ducmV2LnhtbERPTWvCQBC9F/wPywi9NRstaBuzkSgYSi+i9VBvY3ZM&#10;gtnZkF017a/vFgq9zeN9TrocTCtu1LvGsoJJFIMgLq1uuFJw+Ng8vYBwHllja5kUfJGDZTZ6SDHR&#10;9s47uu19JUIIuwQV1N53iZSurMmgi2xHHLiz7Q36APtK6h7vIdy0chrHM2mw4dBQY0frmsrL/moU&#10;mO3n6rp5r3bP3zN/KvLDND8WhVKP4yFfgPA0+H/xn/tNh/nzV/h9Jl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mvwxQAAANwAAAAPAAAAAAAAAAAAAAAAAJgCAABkcnMv&#10;ZG93bnJldi54bWxQSwUGAAAAAAQABAD1AAAAigMAAAAA&#10;" path="m,l92,e" filled="f" strokecolor="#231f20" strokeweight="1.53881mm">
                  <v:path arrowok="t" o:connecttype="custom" o:connectlocs="0,0;92,0" o:connectangles="0,0"/>
                </v:shape>
                <v:shape id="Freeform 489" o:spid="_x0000_s1037" style="position:absolute;left:6278;top:-1018;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J+MUA&#10;AADcAAAADwAAAGRycy9kb3ducmV2LnhtbESPQWsCMRCF74X+hzCF3mpWC0VXo0ipWFp60Ba8jptx&#10;s+xmsiRR13/fORR6m+G9ee+bxWrwnbpQTE1gA+NRAYq4Crbh2sDP9+ZpCiplZItdYDJwowSr5f3d&#10;Aksbrryjyz7XSkI4lWjA5dyXWqfKkcc0Cj2xaKcQPWZZY61txKuE+05PiuJFe2xYGhz29Oqoavdn&#10;b+Bwq2dnd3z+aD9z3H61dnhrJs6Yx4dhPQeVacj/5r/rdyv4U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Un4xQAAANwAAAAPAAAAAAAAAAAAAAAAAJgCAABkcnMv&#10;ZG93bnJldi54bWxQSwUGAAAAAAQABAD1AAAAigMAAAAA&#10;" path="m,22r44,e" filled="f" strokecolor="#231f20" strokeweight=".81525mm">
                  <v:path arrowok="t" o:connecttype="custom" o:connectlocs="0,22;44,22" o:connectangles="0,0"/>
                </v:shape>
                <v:shape id="Freeform 490" o:spid="_x0000_s1038" style="position:absolute;left:6141;top:-957;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QsUA&#10;AADcAAAADwAAAGRycy9kb3ducmV2LnhtbESPQWvDMAyF74P+B6NBb4uTQEfJ6payZtDCdljaQ48i&#10;1uK0sRxiL03//TwY7Cbx3vf0tNpMthMjDb51rCBLUhDEtdMtNwpOx7enJQgfkDV2jknBnTxs1rOH&#10;FRba3fiTxio0IoawL1CBCaEvpPS1IYs+cT1x1L7cYDHEdWikHvAWw20n8zR9lhZbjhcM9vRqqL5W&#10;3zbWuNzfa/fRH8wuX+Tl2F7xbEul5o/T9gVEoCn8m//ovY7cMoPfZ+IE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4FCxQAAANwAAAAPAAAAAAAAAAAAAAAAAJgCAABkcnMv&#10;ZG93bnJldi54bWxQSwUGAAAAAAQABAD1AAAAigMAAAAA&#10;" path="m,5r44,e" filled="f" strokecolor="#231f20" strokeweight=".6pt">
                  <v:path arrowok="t" o:connecttype="custom" o:connectlocs="0,5;44,5" o:connectangles="0,0"/>
                </v:shape>
                <v:shape id="Freeform 491" o:spid="_x0000_s1039" style="position:absolute;left:5819;top:-958;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CKMIA&#10;AADcAAAADwAAAGRycy9kb3ducmV2LnhtbERPS2sCMRC+F/ofwhR6q1k9lGU1SluV1kMRtfQ8bMbN&#10;0s1kSeI+/r0pCN7m43vOYjXYRnTkQ+1YwXSSgSAuna65UvBz2r7kIEJE1tg4JgUjBVgtHx8WWGjX&#10;84G6Y6xECuFQoAITY1tIGUpDFsPEtcSJOztvMSboK6k99incNnKWZa/SYs2pwWBLH4bKv+PFKgj7&#10;zbc+l7hd7z934+8lGE/Td6Wen4a3OYhIQ7yLb+4vnebnM/h/Jl0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cIowgAAANwAAAAPAAAAAAAAAAAAAAAAAJgCAABkcnMvZG93&#10;bnJldi54bWxQSwUGAAAAAAQABAD1AAAAhwMAAAAA&#10;" path="m,3r44,e" filled="f" strokecolor="#231f20" strokeweight=".14286mm">
                  <v:path arrowok="t" o:connecttype="custom" o:connectlocs="0,3;44,3" o:connectangles="0,0"/>
                </v:shape>
                <v:shape id="Freeform 492" o:spid="_x0000_s1040" style="position:absolute;left:5898;top:-997;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MqcMA&#10;AADcAAAADwAAAGRycy9kb3ducmV2LnhtbERPTWsCMRC9C/6HMIXearZarWyNIlpB6EHUQtvbsBmT&#10;xc1k2aTu+u8boeBtHu9zZovOVeJCTSg9K3geZCCIC69LNgo+j5unKYgQkTVWnknBlQIs5v3eDHPt&#10;W97T5RCNSCEcclRgY6xzKUNhyWEY+Jo4cSffOIwJNkbqBtsU7io5zLKJdFhyarBY08pScT78OgX0&#10;8rEOY9uefups9/79ujHma9gq9fjQLd9AROriXfzv3uo0fzqC2zPp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bMqcMAAADcAAAADwAAAAAAAAAAAAAAAACYAgAAZHJzL2Rv&#10;d25yZXYueG1sUEsFBgAAAAAEAAQA9QAAAIgDAAAAAA==&#10;" path="m44,l3,r,4l,4,,44r44,l44,e" fillcolor="#231f20" stroked="f">
                  <v:path arrowok="t" o:connecttype="custom" o:connectlocs="44,0;3,0;3,4;0,4;0,44;44,44;44,0" o:connectangles="0,0,0,0,0,0,0"/>
                </v:shape>
                <v:shape id="Freeform 493" o:spid="_x0000_s1041" style="position:absolute;left:5800;top:-1015;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ag8QA&#10;AADcAAAADwAAAGRycy9kb3ducmV2LnhtbERPTWvCQBC9C/6HZQQvRTeVUjS6igopxUPE6MHjkB2T&#10;YHY2zW5N+u+7hYK3ebzPWW16U4sHta6yrOB1GoEgzq2uuFBwOSeTOQjnkTXWlknBDznYrIeDFcba&#10;dnyiR+YLEULYxaig9L6JpXR5SQbd1DbEgbvZ1qAPsC2kbrEL4aaWsyh6lwYrDg0lNrQvKb9n30aB&#10;ebmm227xkSSL/SHdHdP7V3aIlBqP+u0ShKfeP8X/7k8d5s/f4O+Zc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WoPEAAAA3AAAAA8AAAAAAAAAAAAAAAAAmAIAAGRycy9k&#10;b3ducmV2LnhtbFBLBQYAAAAABAAEAPUAAACJAwAAAAA=&#10;" path="m,19r38,e" filled="f" strokecolor="#231f20" strokeweight=".71719mm">
                  <v:path arrowok="t" o:connecttype="custom" o:connectlocs="0,19;38,19" o:connectangles="0,0"/>
                </v:shape>
                <v:shape id="Freeform 494" o:spid="_x0000_s1042" style="position:absolute;left:5857;top:-1038;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KsMQA&#10;AADcAAAADwAAAGRycy9kb3ducmV2LnhtbERP22oCMRB9F/oPYQRfRLO1KHZrFKvYG4Jo+wHjZtxd&#10;u5ksSarr35uC4NscznUms8ZU4kTOl5YVPPYTEMSZ1SXnCn6+V70xCB+QNVaWScGFPMymD60Jptqe&#10;eUunXchFDGGfooIihDqV0mcFGfR9WxNH7mCdwRChy6V2eI7hppKDJBlJgyXHhgJrWhSU/e7+jAI7&#10;Gi6/9pvXrjtm7+v959Pbcf48UKrTbuYvIAI14S6+uT90nD8ewv8z8QI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SrDEAAAA3AAAAA8AAAAAAAAAAAAAAAAAmAIAAGRycy9k&#10;b3ducmV2LnhtbFBLBQYAAAAABAAEAPUAAACJAwAAAAA=&#10;" path="m44,l,,,44r41,l41,40r3,l44,e" fillcolor="#231f20" stroked="f">
                  <v:path arrowok="t" o:connecttype="custom" o:connectlocs="44,0;0,0;0,44;41,44;41,40;44,40;44,0" o:connectangles="0,0,0,0,0,0,0"/>
                </v:shape>
                <v:shape id="Freeform 495" o:spid="_x0000_s1043" style="position:absolute;left:5737;top:-994;width:38;height:37;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ZMUA&#10;AADcAAAADwAAAGRycy9kb3ducmV2LnhtbESPQWvCQBCF74L/YRmhl6CbVhBNXYMUWioUwSiU3qbZ&#10;MQlmZ5fsNqb/visUvM3w3vfmzTofTCt66nxjWcHjLAVBXFrdcKXgdHydLkH4gKyxtUwKfslDvhmP&#10;1phpe+UD9UWoRAxhn6GCOgSXSenLmgz6mXXEUTvbzmCIa1dJ3eE1hptWPqXpQhpsOF6o0dFLTeWl&#10;+DGxxpLObZJ8viVf3/OPvS7cboVOqYfJsH0GEWgId/M//a5v3AJuz8QJ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kxQAAANwAAAAPAAAAAAAAAAAAAAAAAJgCAABkcnMv&#10;ZG93bnJldi54bWxQSwUGAAAAAAQABAD1AAAAigMAAAAA&#10;" path="m,18r37,e" filled="f" strokecolor="#231f20" strokeweight=".69672mm">
                  <v:path arrowok="t" o:connecttype="custom" o:connectlocs="0,18;37,18" o:connectangles="0,0"/>
                </v:shape>
                <v:shape id="Freeform 496" o:spid="_x0000_s1044" style="position:absolute;left:5577;top:-99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csMEA&#10;AADcAAAADwAAAGRycy9kb3ducmV2LnhtbERPzWqDQBC+B/IOyxRyCXU1hyjWTQgBwVOgJg8wdacq&#10;dWfF3ah9+26h0Nt8fL9TnFcziJkm11tWkEQxCOLG6p5bBY97+ZqBcB5Z42CZFHyTg/Npuykw13bh&#10;d5pr34oQwi5HBZ33Yy6lazoy6CI7Egfu004GfYBTK/WESwg3gzzE8VEa7Dk0dDjStaPmq34aBfWI&#10;aV9e0mTZ0+2aVR/l4T4kSu1e1ssbCE+r/xf/uSsd5mcp/D4TLp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dXLDBAAAA3AAAAA8AAAAAAAAAAAAAAAAAmAIAAGRycy9kb3du&#10;cmV2LnhtbFBLBQYAAAAABAAEAPUAAACGAwAAAAA=&#10;" path="m44,l,,,3r,l,44r44,l44,e" fillcolor="#231f20" stroked="f">
                  <v:path arrowok="t" o:connecttype="custom" o:connectlocs="44,0;0,0;0,3;0,3;0,44;44,44;44,0" o:connectangles="0,0,0,0,0,0,0"/>
                </v:shape>
                <v:shape id="Freeform 497" o:spid="_x0000_s1045" style="position:absolute;left:5539;top:-103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7AMcA&#10;AADcAAAADwAAAGRycy9kb3ducmV2LnhtbESPQWvCQBCF7wX/wzJCb3VTD6Kpq1RBaKFUq0U9TrPT&#10;JJqdDdltjP/eOQi9zfDevPfNdN65SrXUhNKzgedBAoo487bk3MD3bvU0BhUissXKMxm4UoD5rPcw&#10;xdT6C39Ru425khAOKRooYqxTrUNWkMMw8DWxaL++cRhlbXJtG7xIuKv0MElG2mHJ0lBgTcuCsvP2&#10;zxn4dJvFbnRI3tenpQ6L9uf4MdkfjXnsd68voCJ18d98v36zgj8WWnlGJ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1OwDHAAAA3AAAAA8AAAAAAAAAAAAAAAAAmAIAAGRy&#10;cy9kb3ducmV2LnhtbFBLBQYAAAAABAAEAPUAAACMAwAAAAA=&#10;" path="m38,l,,,38r37,l37,35r1,l38,e" fillcolor="#231f20" stroked="f">
                  <v:path arrowok="t" o:connecttype="custom" o:connectlocs="38,0;0,0;0,38;37,38;37,35;38,35;38,0" o:connectangles="0,0,0,0,0,0,0"/>
                </v:shape>
                <v:shape id="Freeform 498" o:spid="_x0000_s1046" style="position:absolute;left:5636;top:-101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ZcMA&#10;AADcAAAADwAAAGRycy9kb3ducmV2LnhtbERP32vCMBB+F/Y/hBv4pukUhlZjGWOiOPYwN/D1bM6m&#10;tLmUJNb63y+Dwd7u4/t562KwrejJh9qxgqdpBoK4dLrmSsH313ayABEissbWMSm4U4Bi8zBaY67d&#10;jT+pP8ZKpBAOOSowMXa5lKE0ZDFMXUecuIvzFmOCvpLa4y2F21bOsuxZWqw5NRjs6NVQ2RyvVsHp&#10;Xi2v5jw/NO/R7z4aPbzVM6PU+HF4WYGINMR/8Z97r9P8xRJ+n0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gZcMAAADcAAAADwAAAAAAAAAAAAAAAACYAgAAZHJzL2Rv&#10;d25yZXYueG1sUEsFBgAAAAAEAAQA9QAAAIgDAAAAAA==&#10;" path="m,22r44,e" filled="f" strokecolor="#231f20" strokeweight=".81525mm">
                  <v:path arrowok="t" o:connecttype="custom" o:connectlocs="0,22;44,22" o:connectangles="0,0"/>
                </v:shape>
                <v:shape id="Freeform 499" o:spid="_x0000_s1047" style="position:absolute;left:5473;top:-101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AsQA&#10;AADcAAAADwAAAGRycy9kb3ducmV2LnhtbESPTWvCQBCG7wX/wzKCt7qph6KpqxRpIfSg1LTQ4zQ7&#10;JqHZ2bC7xvjvnUPB2wzzfjyz3o6uUwOF2Ho28DTPQBFX3rZcG/gq3x+XoGJCtth5JgNXirDdTB7W&#10;mFt/4U8ajqlWEsIxRwNNSn2udawachjnvieW28kHh0nWUGsb8CLhrtOLLHvWDluWhgZ72jVU/R3P&#10;Tko+vsPppyjKdr882CwMO/v7djVmNh1fX0AlGtNd/O8urOCvBF+ekQn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1QLEAAAA3AAAAA8AAAAAAAAAAAAAAAAAmAIAAGRycy9k&#10;b3ducmV2LnhtbFBLBQYAAAAABAAEAPUAAACJAwAAAAA=&#10;" path="m,22r44,e" filled="f" strokecolor="#231f20" strokeweight=".81525mm">
                  <v:path arrowok="t" o:connecttype="custom" o:connectlocs="0,22;44,22" o:connectangles="0,0"/>
                </v:shape>
                <v:shape id="Freeform 500" o:spid="_x0000_s1048" style="position:absolute;left:5414;top:-99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wmcYA&#10;AADcAAAADwAAAGRycy9kb3ducmV2LnhtbESPzWrDMBCE74W+g9hCb43sHkriRgnFtGBySGjSQo8b&#10;a2ObWCsjKf55+yhQyG2XmZ1vdrkeTSt6cr6xrCCdJSCIS6sbrhT8HL5e5iB8QNbYWiYFE3lYrx4f&#10;lphpO/A39ftQiRjCPkMFdQhdJqUvazLoZ7YjjtrJOoMhrq6S2uEQw00rX5PkTRpsOBJq7CivqTzv&#10;LyZCNr/u9FcUh2Y73+nE9bk+fk5KPT+NH+8gAo3hbv6/LnSsv0jh9kyc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5wmcYAAADcAAAADwAAAAAAAAAAAAAAAACYAgAAZHJz&#10;L2Rvd25yZXYueG1sUEsFBgAAAAAEAAQA9QAAAIsDAAAAAA==&#10;" path="m,22r44,e" filled="f" strokecolor="#231f20" strokeweight=".81525mm">
                  <v:path arrowok="t" o:connecttype="custom" o:connectlocs="0,22;44,22" o:connectangles="0,0"/>
                </v:shape>
                <v:shape id="Freeform 501" o:spid="_x0000_s1049" style="position:absolute;left:5097;top:-9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u7sQA&#10;AADcAAAADwAAAGRycy9kb3ducmV2LnhtbESPT4vCMBDF78J+hzAL3jRdD6JdoyyyC8WD4j/Y49iM&#10;bbGZlCTW+u2NIHib4b15vzezRWdq0ZLzlWUFX8MEBHFudcWFgsP+bzAB4QOyxtoyKbiTh8X8ozfD&#10;VNsbb6ndhULEEPYpKihDaFIpfV6SQT+0DXHUztYZDHF1hdQObzHc1HKUJGNpsOJIKLGhZUn5ZXc1&#10;EbI6uvN/lu2r9WSjE9cu9en3rlT/s/v5BhGoC2/z6zrTsf50BM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7u7EAAAA3AAAAA8AAAAAAAAAAAAAAAAAmAIAAGRycy9k&#10;b3ducmV2LnhtbFBLBQYAAAAABAAEAPUAAACJAwAAAAA=&#10;" path="m,22r44,e" filled="f" strokecolor="#231f20" strokeweight=".81525mm">
                  <v:path arrowok="t" o:connecttype="custom" o:connectlocs="0,22;44,22" o:connectangles="0,0"/>
                </v:shape>
                <v:shape id="Freeform 502" o:spid="_x0000_s1050" style="position:absolute;left:5866;top:-1679;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cQA&#10;AADcAAAADwAAAGRycy9kb3ducmV2LnhtbERPTWvCQBC9C/6HZQq9NZtaCG3MKiJoSy7W1IPeptkx&#10;Cc3OhuzWpP/eFQre5vE+J1uOphUX6l1jWcFzFIMgLq1uuFJw+No8vYJwHllja5kU/JGD5WI6yTDV&#10;duA9XQpfiRDCLkUFtfddKqUrazLoItsRB+5se4M+wL6SuschhJtWzuI4kQYbDg01drSuqfwpfo2C&#10;9flzu3XJ5vTdxcf3VbHLcYe5Uo8P42oOwtPo7+J/94cO899e4PZMu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jnEAAAA3AAAAA8AAAAAAAAAAAAAAAAAmAIAAGRycy9k&#10;b3ducmV2LnhtbFBLBQYAAAAABAAEAPUAAACJAwAAAAA=&#10;" path="m,22r40,e" filled="f" strokecolor="#231f20" strokeweight=".81525mm">
                  <v:path arrowok="t" o:connecttype="custom" o:connectlocs="0,22;40,22" o:connectangles="0,0"/>
                </v:shape>
                <v:shape id="Freeform 503" o:spid="_x0000_s1051" style="position:absolute;left:5968;top:-1657;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ctcEA&#10;AADcAAAADwAAAGRycy9kb3ducmV2LnhtbERPTWvCQBC9F/wPywje6kYpNkZX0ULBU0EtBW9Ddkyi&#10;2dmQ2Wrsr3cFobd5vM+ZLztXqwu1Unk2MBomoIhzbysuDHzvP19TUBKQLdaeycCNBJaL3sscM+uv&#10;vKXLLhQqhrBkaKAMocm0lrwkhzL0DXHkjr51GCJsC21bvMZwV+txkky0w4pjQ4kNfZSUn3e/zkD6&#10;t7ac3ITlFCSt9GHy9fOOxgz63WoGKlAX/sVP98bG+dM3eDwTL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DXLXBAAAA3AAAAA8AAAAAAAAAAAAAAAAAmAIAAGRycy9kb3du&#10;cmV2LnhtbFBLBQYAAAAABAAEAPUAAACGAwAAAAA=&#10;" path="m,12r33,e" filled="f" strokecolor="#231f20" strokeweight=".46178mm">
                  <v:path arrowok="t" o:connecttype="custom" o:connectlocs="0,12;33,12" o:connectangles="0,0"/>
                </v:shape>
                <v:shape id="Freeform 504" o:spid="_x0000_s1052" style="position:absolute;left:6302;top:-144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2msYA&#10;AADcAAAADwAAAGRycy9kb3ducmV2LnhtbESPW2sCMRCF3wv+hzCCbzVbwWJXs1JEYfHBUi/g43Qz&#10;e6GbyZLEdf33TaHQtxnOmfOdWa0H04qenG8sK3iZJiCIC6sbrhScT7vnBQgfkDW2lknBgzyss9HT&#10;ClNt7/xJ/TFUIoawT1FBHUKXSumLmgz6qe2Io1ZaZzDE1VVSO7zHcNPKWZK8SoMNR0KNHW1qKr6P&#10;NxMh+4srr3l+ag6LD524fqO/tg+lJuPhfQki0BD+zX/XuY713+bw+0yc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V2msYAAADcAAAADwAAAAAAAAAAAAAAAACYAgAAZHJz&#10;L2Rvd25yZXYueG1sUEsFBgAAAAAEAAQA9QAAAIsDAAAAAA==&#10;" path="m,22r44,e" filled="f" strokecolor="#231f20" strokeweight=".81525mm">
                  <v:path arrowok="t" o:connecttype="custom" o:connectlocs="0,22;44,22" o:connectangles="0,0"/>
                </v:shape>
                <v:shape id="Freeform 505" o:spid="_x0000_s1053" style="position:absolute;left:6348;top:-1520;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gY8IA&#10;AADcAAAADwAAAGRycy9kb3ducmV2LnhtbERPPWvDMBDdC/0P4grdGjkdTOpECUmhtOApTgjtdlgX&#10;29g6GUuV7X9fBQLd7vE+b7ObTCcCDa6xrGC5SEAQl1Y3XCk4nz5eViCcR9bYWSYFMznYbR8fNphp&#10;O/KRQuErEUPYZaig9r7PpHRlTQbdwvbEkbvawaCPcKikHnCM4aaTr0mSSoMNx4Yae3qvqWyLX6Mg&#10;8PjdHE6X3BR56z/NHK7nn6DU89O0X4PwNPl/8d39peP8txRu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KBjwgAAANwAAAAPAAAAAAAAAAAAAAAAAJgCAABkcnMvZG93&#10;bnJldi54bWxQSwUGAAAAAAQABAD1AAAAhwMAAAAA&#10;" path="m,22r20,e" filled="f" strokecolor="#231f20" strokeweight=".81525mm">
                  <v:path arrowok="t" o:connecttype="custom" o:connectlocs="0,22;20,22" o:connectangles="0,0"/>
                </v:shape>
                <v:shape id="Freeform 506" o:spid="_x0000_s1054" style="position:absolute;left:6288;top:-1561;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gUMAA&#10;AADcAAAADwAAAGRycy9kb3ducmV2LnhtbERPzWrCQBC+F/oOyxS81U1z0Jq6ihUEUTwY+wBDdsyG&#10;ZmdDdqrx7V1B6G0+vt+ZLwffqgv1sQls4GOcgSKugm24NvBz2rx/goqCbLENTAZuFGG5eH2ZY2HD&#10;lY90KaVWKYRjgQacSFdoHStHHuM4dMSJO4feoyTY19r2eE3hvtV5lk20x4ZTg8OO1o6q3/LPG9jm&#10;7rTn74PcpNydV+vO7xlzY0Zvw+oLlNAg/+Kne2vT/NkUHs+kC/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AgUMAAAADcAAAADwAAAAAAAAAAAAAAAACYAgAAZHJzL2Rvd25y&#10;ZXYueG1sUEsFBgAAAAAEAAQA9QAAAIUDAAAAAA==&#10;" path="m19,l,,,44r20,l20,4r-1,l19,e" fillcolor="#231f20" stroked="f">
                  <v:path arrowok="t" o:connecttype="custom" o:connectlocs="19,0;0,0;0,44;20,44;20,4;19,4;19,0" o:connectangles="0,0,0,0,0,0,0"/>
                </v:shape>
                <v:shape id="Freeform 507" o:spid="_x0000_s1055" style="position:absolute;left:6307;top:-1601;width:41;height:45;visibility:visible;mso-wrap-style:square;v-text-anchor:top" coordsize="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3cQA&#10;AADcAAAADwAAAGRycy9kb3ducmV2LnhtbESPQW/CMAyF70j7D5En7QbpdmCsI6BtYhI7ArvsZhLT&#10;djROlQRa/j0+IHGz9Z7f+zxfDr5VZ4qpCWzgeVKAIrbBNVwZ+N19j2egUkZ22AYmAxdKsFw8jOZY&#10;utDzhs7bXCkJ4VSigTrnrtQ62Zo8pknoiEU7hOgxyxor7SL2Eu5b/VIUU+2xYWmosaOvmuxxe/IG&#10;Zofu8vNq7eY4/H1O+/i/b6vV3pinx+HjHVSmId/Nt+u1E/w3oZVnZAK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fzt3EAAAA3AAAAA8AAAAAAAAAAAAAAAAAmAIAAGRycy9k&#10;b3ducmV2LnhtbFBLBQYAAAAABAAEAPUAAACJAwAAAAA=&#10;" path="m40,l,,,39r1,l1,44r39,l40,e" fillcolor="#231f20" stroked="f">
                  <v:path arrowok="t" o:connecttype="custom" o:connectlocs="40,0;0,0;0,39;1,39;1,44;40,44;40,0" o:connectangles="0,0,0,0,0,0,0"/>
                </v:shape>
                <v:shape id="Freeform 508" o:spid="_x0000_s1056" style="position:absolute;left:6285;top:-1661;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lT8MA&#10;AADcAAAADwAAAGRycy9kb3ducmV2LnhtbERPS4vCMBC+C/sfwizsTdMVfLQaRQUXYU8+DnobmrEt&#10;20xCE9vuv98IC97m43vOct2bWrTU+Mqygs9RAoI4t7riQsHlvB/OQfiArLG2TAp+ycN69TZYYqZt&#10;x0dqT6EQMYR9hgrKEFwmpc9LMuhH1hFH7m4bgyHCppC6wS6Gm1qOk2QqDVYcG0p0tCsp/zk9jIKv&#10;b7e73sbdrDPt+eq26fZQT45Kfbz3mwWIQH14if/dBx3npyk8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KlT8MAAADcAAAADwAAAAAAAAAAAAAAAACYAgAAZHJzL2Rv&#10;d25yZXYueG1sUEsFBgAAAAAEAAQA9QAAAIgDAAAAAA==&#10;" path="m,22r40,e" filled="f" strokecolor="#231f20" strokeweight=".81525mm">
                  <v:path arrowok="t" o:connecttype="custom" o:connectlocs="0,22;40,22" o:connectangles="0,0"/>
                </v:shape>
                <v:shape id="Freeform 509" o:spid="_x0000_s1057" style="position:absolute;left:6268;top:-1718;width:40;height:45;visibility:visible;mso-wrap-style:square;v-text-anchor:top" coordsize="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XyMIA&#10;AADcAAAADwAAAGRycy9kb3ducmV2LnhtbESP3YrCMBSE74V9h3AWvNPUXizSbRRZVhBZEH8e4Gxy&#10;+oPNSWmi1j69EQQvh5n5hsmXvW3ElTpfO1YwmyYgiLUzNZcKTsf1ZA7CB2SDjWNScCcPy8XHKMfM&#10;uBvv6XoIpYgQ9hkqqEJoMym9rsiin7qWOHqF6yyGKLtSmg5vEW4bmSbJl7RYc1yosKWfivT5cLEK&#10;Ltu/tBiK3//jTto0aD0bBmqUGn/2q28QgfrwDr/aG6MgEuF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fIwgAAANwAAAAPAAAAAAAAAAAAAAAAAJgCAABkcnMvZG93&#10;bnJldi54bWxQSwUGAAAAAAQABAD1AAAAhwMAAAAA&#10;" path="m,22r40,e" filled="f" strokecolor="#231f20" strokeweight=".81525mm">
                  <v:path arrowok="t" o:connecttype="custom" o:connectlocs="0,22;40,22" o:connectangles="0,0"/>
                </v:shape>
                <v:shape id="Freeform 510" o:spid="_x0000_s1058" style="position:absolute;left:6210;top:-1719;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8TMMA&#10;AADcAAAADwAAAGRycy9kb3ducmV2LnhtbESPQWsCMRSE74X+h/AK3rrZ9SCyNUoRLHqza8XrY/O6&#10;Wd28LEnU1V/fCEKPw8x8w8wWg+3EhXxoHSsoshwEce10y42Cn93qfQoiRGSNnWNScKMAi/nrywxL&#10;7a78TZcqNiJBOJSowMTYl1KG2pDFkLmeOHm/zluMSfpGao/XBLedHOf5RFpsOS0Y7GlpqD5VZ6vg&#10;cCjOt7tfrrY9ftk9ma46bgqlRm/D5weISEP8Dz/ba61gnBfwOJ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Y8TMMAAADcAAAADwAAAAAAAAAAAAAAAACYAgAAZHJzL2Rv&#10;d25yZXYueG1sUEsFBgAAAAAEAAQA9QAAAIgDAAAAAA==&#10;" path="m,11r40,e" filled="f" strokecolor="#231f20" strokeweight=".43567mm">
                  <v:path arrowok="t" o:connecttype="custom" o:connectlocs="0,11;40,11" o:connectangles="0,0"/>
                </v:shape>
                <v:shape id="Freeform 511" o:spid="_x0000_s1059" style="position:absolute;left:6189;top:-1678;width:40;height:45;visibility:visible;mso-wrap-style:square;v-text-anchor:top" coordsize="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sJMMA&#10;AADcAAAADwAAAGRycy9kb3ducmV2LnhtbESP3WoCMRSE7wu+QziCdzVrLqSsRhFRkCKUqg9wTM7+&#10;4OZk2UTd7tObQqGXw8x8wyzXvWvEg7pQe9Ywm2YgiI23NZcaLuf9+weIEJEtNp5Jww8FWK9Gb0vM&#10;rX/yNz1OsRQJwiFHDVWMbS5lMBU5DFPfEiev8J3DmGRXStvhM8FdI1WWzaXDmtNChS1tKzK3091p&#10;uH8eVTEUu+v5SzoVjZkNAzVaT8b9ZgEiUh//w3/tg9WgMgW/Z9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QsJMMAAADcAAAADwAAAAAAAAAAAAAAAACYAgAAZHJzL2Rv&#10;d25yZXYueG1sUEsFBgAAAAAEAAQA9QAAAIgDAAAAAA==&#10;" path="m,22r40,e" filled="f" strokecolor="#231f20" strokeweight=".81525mm">
                  <v:path arrowok="t" o:connecttype="custom" o:connectlocs="0,22;40,22" o:connectangles="0,0"/>
                </v:shape>
                <v:shape id="Freeform 512" o:spid="_x0000_s1060" style="position:absolute;left:6126;top:-1659;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oMMA&#10;AADcAAAADwAAAGRycy9kb3ducmV2LnhtbESPQWsCMRSE7wX/Q3iCt5pdhVJWo4igtDe7Vbw+Ns/N&#10;6uZlSaKu/vqmUOhxmJlvmPmyt624kQ+NYwX5OANBXDndcK1g/715fQcRIrLG1jEpeFCA5WLwMsdC&#10;uzt/0a2MtUgQDgUqMDF2hZShMmQxjF1HnLyT8xZjkr6W2uM9wW0rJ1n2Ji02nBYMdrQ2VF3Kq1Vw&#10;PObXx9OvN7sOt/ZApi3Pn7lSo2G/moGI1Mf/8F/7QyuYZFP4PZOO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HoMMAAADcAAAADwAAAAAAAAAAAAAAAACYAgAAZHJzL2Rv&#10;d25yZXYueG1sUEsFBgAAAAAEAAQA9QAAAIgDAAAAAA==&#10;" path="m,11r40,e" filled="f" strokecolor="#231f20" strokeweight=".43567mm">
                  <v:path arrowok="t" o:connecttype="custom" o:connectlocs="0,11;40,11" o:connectangles="0,0"/>
                </v:shape>
                <v:shape id="Freeform 513" o:spid="_x0000_s1061" style="position:absolute;left:6108;top:-1720;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CtsQA&#10;AADcAAAADwAAAGRycy9kb3ducmV2LnhtbESPQYvCMBSE78L+h/AWvGmiiEjXKCLoihe1u4f19mye&#10;bbF5KU1W6783guBxmJlvmOm8tZW4UuNLxxoGfQWCOHOm5FzD78+qNwHhA7LByjFpuJOH+eyjM8XE&#10;uBsf6JqGXEQI+wQ1FCHUiZQ+K8ii77uaOHpn11gMUTa5NA3eItxWcqjUWFosOS4UWNOyoOyS/lsN&#10;y/N+vfbj1fFUq7/vRbrb4g63Wnc/28UXiEBteIdf7Y3RMFQ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QrbEAAAA3AAAAA8AAAAAAAAAAAAAAAAAmAIAAGRycy9k&#10;b3ducmV2LnhtbFBLBQYAAAAABAAEAPUAAACJAwAAAAA=&#10;" path="m,22r40,e" filled="f" strokecolor="#231f20" strokeweight=".81525mm">
                  <v:path arrowok="t" o:connecttype="custom" o:connectlocs="0,22;40,22" o:connectangles="0,0"/>
                </v:shape>
                <v:shape id="Freeform 514" o:spid="_x0000_s1062" style="position:absolute;left:6046;top:-1716;width:41;height:22;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WX8QA&#10;AADcAAAADwAAAGRycy9kb3ducmV2LnhtbESPT4vCMBTE78J+h/AW9qapgrpWoyyLCwVP/lnx+Gie&#10;bbF5aZto67c3guBxmJnfMItVZ0pxo8YVlhUMBxEI4tTqgjMFh/1f/xuE88gaS8uk4E4OVsuP3gJj&#10;bVve0m3nMxEg7GJUkHtfxVK6NCeDbmAr4uCdbWPQB9lkUjfYBrgp5SiKJtJgwWEhx4p+c0ovu6tR&#10;4M7HqWwntazr/9N2PU70Zp/MlPr67H7mIDx1/h1+tROtYBSN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1l/EAAAA3AAAAA8AAAAAAAAAAAAAAAAAmAIAAGRycy9k&#10;b3ducmV2LnhtbFBLBQYAAAAABAAEAPUAAACJAwAAAAA=&#10;" path="m,11r40,e" filled="f" strokecolor="#231f20" strokeweight=".43567mm">
                  <v:path arrowok="t" o:connecttype="custom" o:connectlocs="0,11;40,11" o:connectangles="0,0"/>
                </v:shape>
                <v:shape id="Freeform 515" o:spid="_x0000_s1063" style="position:absolute;left:6024;top:-1674;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xsUA&#10;AADcAAAADwAAAGRycy9kb3ducmV2LnhtbESPT4vCMBTE7wt+h/AEb2tqQVerUVRYEfbkn4PeHs2z&#10;LTYvocm29dtvFhb2OMzMb5jVpje1aKnxlWUFk3ECgji3uuJCwfXy+T4H4QOyxtoyKXiRh8168LbC&#10;TNuOT9SeQyEihH2GCsoQXCalz0sy6MfWEUfvYRuDIcqmkLrBLsJNLdMkmUmDFceFEh3tS8qf52+j&#10;4PDl9rd72n10pr3c3G6xO9bTk1KjYb9dggjUh//wX/uoFaTJ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XGxQAAANwAAAAPAAAAAAAAAAAAAAAAAJgCAABkcnMv&#10;ZG93bnJldi54bWxQSwUGAAAAAAQABAD1AAAAigMAAAAA&#10;" path="m,22r40,e" filled="f" strokecolor="#231f20" strokeweight=".81525mm">
                  <v:path arrowok="t" o:connecttype="custom" o:connectlocs="0,22;40,22" o:connectangles="0,0"/>
                </v:shape>
                <v:shape id="Freeform 516" o:spid="_x0000_s1064" style="position:absolute;left:5943;top:-1719;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wcQA&#10;AADcAAAADwAAAGRycy9kb3ducmV2LnhtbESPT4vCMBTE7wt+h/AEb2uiB3epRhHBP3jR7e5Bb8/m&#10;2Rabl9JE7X57Iwgeh5n5DTOZtbYSN2p86VjDoK9AEGfOlJxr+Ptdfn6D8AHZYOWYNPyTh9m08zHB&#10;xLg7/9AtDbmIEPYJaihCqBMpfVaQRd93NXH0zq6xGKJscmkavEe4reRQqZG0WHJcKLCmRUHZJb1a&#10;DYvzfrXyo+XxVKvDep7utrjDrda9bjsfgwjUhnf41d4YDUP1Bc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63MHEAAAA3AAAAA8AAAAAAAAAAAAAAAAAmAIAAGRycy9k&#10;b3ducmV2LnhtbFBLBQYAAAAABAAEAPUAAACJAwAAAAA=&#10;" path="m,22r40,e" filled="f" strokecolor="#231f20" strokeweight=".81525mm">
                  <v:path arrowok="t" o:connecttype="custom" o:connectlocs="0,22;40,22" o:connectangles="0,0"/>
                </v:shape>
                <v:shape id="Freeform 517" o:spid="_x0000_s1065" style="position:absolute;left:5884;top:-1720;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bsr8A&#10;AADcAAAADwAAAGRycy9kb3ducmV2LnhtbERPu27CMBTdkfgH6yKxFbsMEUoxKKoK6spjaLer+DaO&#10;iK8j25CUr8cDEuPRea+3o+vEjUJsPWt4XygQxLU3LTcazqfd2wpETMgGO8+k4Z8ibDfTyRpL4wc+&#10;0O2YGpFDOJaowabUl1LG2pLDuPA9ceb+fHCYMgyNNAGHHO46uVSqkA5bzg0We/q0VF+OV6fh94v2&#10;/c8h7NVgC77cfeWLc6X1fDZWHyASjeklfrq/jYalymvzmXwE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NuyvwAAANwAAAAPAAAAAAAAAAAAAAAAAJgCAABkcnMvZG93bnJl&#10;di54bWxQSwUGAAAAAAQABAD1AAAAhAMAAAAA&#10;" path="m,11r40,e" filled="f" strokecolor="#231f20" strokeweight=".43567mm">
                  <v:path arrowok="t" o:connecttype="custom" o:connectlocs="0,11;40,11" o:connectangles="0,0"/>
                </v:shape>
                <v:shape id="Freeform 518" o:spid="_x0000_s1066" style="position:absolute;left:5802;top:-1658;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wSsMA&#10;AADcAAAADwAAAGRycy9kb3ducmV2LnhtbESPQWsCMRSE7wX/Q3iCt5pdD9KuRhFBaW92q3h9bJ6b&#10;1c3LkkRd/fVNodDjMDPfMPNlb1txIx8axwrycQaCuHK64VrB/nvz+gYiRGSNrWNS8KAAy8XgZY6F&#10;dnf+olsZa5EgHApUYGLsCilDZchiGLuOOHkn5y3GJH0ttcd7gttWTrJsKi02nBYMdrQ2VF3Kq1Vw&#10;PObXx9OvN7sOt/ZApi3Pn7lSo2G/moGI1Mf/8F/7QyuYZO/weyYd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AwSsMAAADcAAAADwAAAAAAAAAAAAAAAACYAgAAZHJzL2Rv&#10;d25yZXYueG1sUEsFBgAAAAAEAAQA9QAAAIgDAAAAAA==&#10;" path="m,11r40,e" filled="f" strokecolor="#231f20" strokeweight=".43567mm">
                  <v:path arrowok="t" o:connecttype="custom" o:connectlocs="0,11;40,11" o:connectangles="0,0"/>
                </v:shape>
                <v:shape id="Freeform 519" o:spid="_x0000_s1067" style="position:absolute;left:5726;top:-1719;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PCr8A&#10;AADcAAAADwAAAGRycy9kb3ducmV2LnhtbERPTYvCMBC9L/gfwgje1rQeZKlGWQRFb1oVr0Mz23S3&#10;mZQkavXXbw6Cx8f7ni9724ob+dA4VpCPMxDEldMN1wpOx/XnF4gQkTW2jknBgwIsF4OPORba3flA&#10;tzLWIoVwKFCBibErpAyVIYth7DrixP04bzEm6GupPd5TuG3lJMum0mLDqcFgRytD1V95tQoul/z6&#10;ePrVet/hxp7JtOXvLldqNOy/ZyAi9fEtfrm3WsEkT/PTmXQ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kw8KvwAAANwAAAAPAAAAAAAAAAAAAAAAAJgCAABkcnMvZG93bnJl&#10;di54bWxQSwUGAAAAAAQABAD1AAAAhAMAAAAA&#10;" path="m,11r40,e" filled="f" strokecolor="#231f20" strokeweight=".43567mm">
                  <v:path arrowok="t" o:connecttype="custom" o:connectlocs="0,11;40,11" o:connectangles="0,0"/>
                </v:shape>
                <v:shape id="Freeform 520" o:spid="_x0000_s1068" style="position:absolute;left:5704;top:-1678;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388UA&#10;AADcAAAADwAAAGRycy9kb3ducmV2LnhtbESPT4vCMBTE78J+h/AWvGlaD7JUYymCf/DiWj3s3p7N&#10;sy02L6WJWr+9ERb2OMzMb5h52ptG3KlztWUF8TgCQVxYXXOp4HRcjb5AOI+ssbFMCp7kIF18DOaY&#10;aPvgA91zX4oAYZeggsr7NpHSFRUZdGPbEgfvYjuDPsiulLrDR4CbRk6iaCoN1hwWKmxpWVFxzW9G&#10;wfLyvV676er33EY/myzf73CPO6WGn302A+Gp9//hv/ZWK5jEMbz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nfzxQAAANwAAAAPAAAAAAAAAAAAAAAAAJgCAABkcnMv&#10;ZG93bnJldi54bWxQSwUGAAAAAAQABAD1AAAAigMAAAAA&#10;" path="m,22r40,e" filled="f" strokecolor="#231f20" strokeweight=".81525mm">
                  <v:path arrowok="t" o:connecttype="custom" o:connectlocs="0,22;40,22" o:connectangles="0,0"/>
                </v:shape>
                <v:shape id="Freeform 521" o:spid="_x0000_s1069" style="position:absolute;left:5625;top:-1721;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phMUA&#10;AADcAAAADwAAAGRycy9kb3ducmV2LnhtbESPQWvCQBSE7wX/w/KE3urGHIKkriKCtuSijT3o7Zl9&#10;JsHs25DdJum/7xYEj8PMfMMs16NpRE+dqy0rmM8iEMSF1TWXCr5Pu7cFCOeRNTaWScEvOVivJi9L&#10;TLUd+Iv63JciQNilqKDyvk2ldEVFBt3MtsTBu9nOoA+yK6XucAhw08g4ihJpsOawUGFL24qKe/5j&#10;FGxvx/3eJbvLtY3OH5v8kOEBM6Vep+PmHYSn0T/Dj/anVhDPY/g/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OmExQAAANwAAAAPAAAAAAAAAAAAAAAAAJgCAABkcnMv&#10;ZG93bnJldi54bWxQSwUGAAAAAAQABAD1AAAAigMAAAAA&#10;" path="m,22r40,e" filled="f" strokecolor="#231f20" strokeweight=".81525mm">
                  <v:path arrowok="t" o:connecttype="custom" o:connectlocs="0,22;40,22" o:connectangles="0,0"/>
                </v:shape>
                <v:shape id="Freeform 522" o:spid="_x0000_s1070" style="position:absolute;left:5642;top:-1658;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fHsIA&#10;AADcAAAADwAAAGRycy9kb3ducmV2LnhtbESPQYvCMBSE7wv7H8Jb2NuaqlCWapQirnjV9aC3R/Ns&#10;is1LSaLt7q83guBxmJlvmPlysK24kQ+NYwXjUQaCuHK64VrB4ffn6xtEiMgaW8ek4I8CLBfvb3Ms&#10;tOt5R7d9rEWCcChQgYmxK6QMlSGLYeQ64uSdnbcYk/S11B77BLetnGRZLi02nBYMdrQyVF32V6vg&#10;tKZNd9z5TdabnC//rnT5oVTq82MoZyAiDfEVfra3WsFkPIXHmXQ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8ewgAAANwAAAAPAAAAAAAAAAAAAAAAAJgCAABkcnMvZG93&#10;bnJldi54bWxQSwUGAAAAAAQABAD1AAAAhwMAAAAA&#10;" path="m,11r40,e" filled="f" strokecolor="#231f20" strokeweight=".43567mm">
                  <v:path arrowok="t" o:connecttype="custom" o:connectlocs="0,11;40,11" o:connectangles="0,0"/>
                </v:shape>
                <v:shape id="Freeform 523" o:spid="_x0000_s1071" style="position:absolute;left:5561;top:-1716;width:40;height:22;visibility:visible;mso-wrap-style:square;v-text-anchor:top" coordsize="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8V8QA&#10;AADcAAAADwAAAGRycy9kb3ducmV2LnhtbESPQWvCQBSE74X+h+UVvNWNSy2SuoqtFEQKUuult0f2&#10;mQSzb0P2aeK/d4VCj8PMfMPMl4Nv1IW6WAe2MBlnoIiL4GouLRx+Pp9noKIgO2wCk4UrRVguHh/m&#10;mLvQ8zdd9lKqBOGYo4VKpM21jkVFHuM4tMTJO4bOoyTZldp12Ce4b7TJslftsea0UGFLHxUVp/3Z&#10;W1j/bg7v4o2Yfpi5I3/ttlOzs3b0NKzeQAkN8h/+a2+cBTN5gfuZd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fFfEAAAA3AAAAA8AAAAAAAAAAAAAAAAAmAIAAGRycy9k&#10;b3ducmV2LnhtbFBLBQYAAAAABAAEAPUAAACJAwAAAAA=&#10;" path="m,11r40,e" filled="f" strokecolor="#231f20" strokeweight=".43567mm">
                  <v:path arrowok="t" o:connecttype="custom" o:connectlocs="0,11;40,11" o:connectangles="0,0"/>
                </v:shape>
                <v:shape id="Freeform 524" o:spid="_x0000_s1072" style="position:absolute;left:5785;top:-1715;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Wh8UA&#10;AADcAAAADwAAAGRycy9kb3ducmV2LnhtbESPUWvCQBCE34X+h2MLfZF6UVBq6imtIC2FWrT9AUtu&#10;zQVzeyG3JvHf9woFH4eZ+YZZbQZfq47aWAU2MJ1koIiLYCsuDfx87x6fQEVBtlgHJgNXirBZ341W&#10;mNvQ84G6o5QqQTjmaMCJNLnWsXDkMU5CQ5y8U2g9SpJtqW2LfYL7Ws+ybKE9VpwWHDa0dVScjxdv&#10;oNR+vpDefY5fr19dvdzv5e3jYszD/fDyDEpokFv4v/1uDcymc/g7k4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ZaHxQAAANwAAAAPAAAAAAAAAAAAAAAAAJgCAABkcnMv&#10;ZG93bnJldi54bWxQSwUGAAAAAAQABAD1AAAAigMAAAAA&#10;" path="m,19r38,e" filled="f" strokecolor="#231f20" strokeweight=".71719mm">
                  <v:path arrowok="t" o:connecttype="custom" o:connectlocs="0,19;38,19" o:connectangles="0,0"/>
                </v:shape>
                <v:shape id="Freeform 525" o:spid="_x0000_s1073" style="position:absolute;left:5481;top:-1657;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8hsIA&#10;AADcAAAADwAAAGRycy9kb3ducmV2LnhtbESPT4vCMBTE7wt+h/CEva2pHop0jVJEZa/+Obi3R/Ns&#10;is1LSbK2+uk3guBxmJnfMIvVYFtxIx8axwqmkwwEceV0w7WC03H7NQcRIrLG1jEpuFOA1XL0scBC&#10;u573dDvEWiQIhwIVmBi7QspQGbIYJq4jTt7FeYsxSV9L7bFPcNvKWZbl0mLDacFgR2tD1fXwZxX8&#10;bmjXnfd+l/Um5+vDlS4/lUp9jofyG0SkIb7Dr/aPVjCb5vA8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nyGwgAAANwAAAAPAAAAAAAAAAAAAAAAAJgCAABkcnMvZG93&#10;bnJldi54bWxQSwUGAAAAAAQABAD1AAAAhwMAAAAA&#10;" path="m,11r40,e" filled="f" strokecolor="#231f20" strokeweight=".43567mm">
                  <v:path arrowok="t" o:connecttype="custom" o:connectlocs="0,11;40,11" o:connectangles="0,0"/>
                </v:shape>
                <v:shape id="Freeform 526" o:spid="_x0000_s1074" style="position:absolute;left:4995;top:-1659;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ZHcIA&#10;AADcAAAADwAAAGRycy9kb3ducmV2LnhtbESPQYvCMBSE78L+h/AWvGmqh+5SjVLEFa+6HvT2aJ5N&#10;sXkpSbTd/fWbBcHjMDPfMMv1YFvxIB8axwpm0wwEceV0w7WC0/fX5BNEiMgaW8ek4IcCrFdvoyUW&#10;2vV8oMcx1iJBOBSowMTYFVKGypDFMHUdcfKuzluMSfpaao99gttWzrMslxYbTgsGO9oYqm7Hu1Vw&#10;2dKuOx/8LutNzrdfV7r8VCo1fh/KBYhIQ3yFn+29VjCffcD/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tkdwgAAANwAAAAPAAAAAAAAAAAAAAAAAJgCAABkcnMvZG93&#10;bnJldi54bWxQSwUGAAAAAAQABAD1AAAAhwMAAAAA&#10;" path="m,11r40,e" filled="f" strokecolor="#231f20" strokeweight=".43567mm">
                  <v:path arrowok="t" o:connecttype="custom" o:connectlocs="0,11;40,11" o:connectangles="0,0"/>
                </v:shape>
                <v:shape id="Freeform 527" o:spid="_x0000_s1075" style="position:absolute;left:4922;top:-1715;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MFMIA&#10;AADcAAAADwAAAGRycy9kb3ducmV2LnhtbERPz2vCMBS+C/sfwhvsIpoq6NpqFHEMBh5k1Yu3R/Ns&#10;i81LSTJb//vlIHj8+H6vt4NpxZ2cbywrmE0TEMSl1Q1XCs6n70kKwgdkja1lUvAgD9vN22iNubY9&#10;/9K9CJWIIexzVFCH0OVS+rImg35qO+LIXa0zGCJ0ldQO+xhuWjlPkqU02HBsqLGjfU3lrfgzCuiS&#10;uDS9+WObjbM+O3w9PhdZodTH+7BbgQg0hJf46f7RCuazuDa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cwUwgAAANwAAAAPAAAAAAAAAAAAAAAAAJgCAABkcnMvZG93&#10;bnJldi54bWxQSwUGAAAAAAQABAD1AAAAhwMAAAAA&#10;" path="m,7r38,e" filled="f" strokecolor="#231f20" strokeweight=".29103mm">
                  <v:path arrowok="t" o:connecttype="custom" o:connectlocs="0,7;38,7" o:connectangles="0,0"/>
                </v:shape>
                <v:shape id="Freeform 528" o:spid="_x0000_s1076" style="position:absolute;left:4980;top:-1715;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VgsMA&#10;AADcAAAADwAAAGRycy9kb3ducmV2LnhtbESPzarCMBSE9xd8h3AENxdNFRStRlFBcePCn0WXh+bY&#10;FpuT0sRafXojXLjLYWa+YRar1pSiodoVlhUMBxEI4tTqgjMF18uuPwXhPLLG0jIpeJGD1bLzs8BY&#10;2yefqDn7TAQIuxgV5N5XsZQuzcmgG9iKOHg3Wxv0QdaZ1DU+A9yUchRFE2mw4LCQY0XbnNL7+WEU&#10;jG+vizviTifJ/r1hLJrE/zZK9brteg7CU+v/w3/tg1YwGs7geyYcAb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EVgsMAAADcAAAADwAAAAAAAAAAAAAAAACYAgAAZHJzL2Rv&#10;d25yZXYueG1sUEsFBgAAAAAEAAQA9QAAAIgDAAAAAA==&#10;" path="m,16r38,e" filled="f" strokecolor="#231f20" strokeweight=".63217mm">
                  <v:path arrowok="t" o:connecttype="custom" o:connectlocs="0,16;38,16" o:connectangles="0,0"/>
                </v:shape>
                <v:shape id="Freeform 529" o:spid="_x0000_s1077" style="position:absolute;left:5085;top:-170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cLMEA&#10;AADcAAAADwAAAGRycy9kb3ducmV2LnhtbERPPW/CMBDdkfofrEPqRhwyFBQwCFVCQmwNDIxHfE1C&#10;7HMaG0j59XhAYnx638v1YI24Ue8bxwqmSQqCuHS64UrB8bCdzEH4gKzROCYF/+RhvfoYLTHX7s4/&#10;dCtCJWII+xwV1CF0uZS+rMmiT1xHHLlf11sMEfaV1D3eY7g1MkvTL2mx4dhQY0ffNZVtcbUKLsXj&#10;dO4Gc9mWs8eudZu/0Jq9Up/jYbMAEWgIb/HLvdMKsiz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6XCzBAAAA3AAAAA8AAAAAAAAAAAAAAAAAmAIAAGRycy9kb3du&#10;cmV2LnhtbFBLBQYAAAAABAAEAPUAAACGAwAAAAA=&#10;" path="m9,l,,5,1,9,e" fillcolor="#231f20" stroked="f">
                  <v:path arrowok="t" o:connecttype="custom" o:connectlocs="9,0;0,0;5,1;9,0" o:connectangles="0,0,0,0"/>
                </v:shape>
                <v:shape id="Freeform 530" o:spid="_x0000_s1078" style="position:absolute;left:5080;top:-1715;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B9sMA&#10;AADcAAAADwAAAGRycy9kb3ducmV2LnhtbESP0YrCMBRE3wX/IVxh3zRtWWWpRnHXLYj6ousHXJpr&#10;W2xuShNt9++NIPg4zMwZZrHqTS3u1LrKsoJ4EoEgzq2uuFBw/svGXyCcR9ZYWyYF/+RgtRwOFphq&#10;2/GR7idfiABhl6KC0vsmldLlJRl0E9sQB+9iW4M+yLaQusUuwE0tkyiaSYMVh4USG/opKb+ebkbB&#10;dPdZHHO3P3xv6tk5ljLKsu5XqY9Rv56D8NT7d/jV3moFSRL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B9sMAAADcAAAADwAAAAAAAAAAAAAAAACYAgAAZHJzL2Rv&#10;d25yZXYueG1sUEsFBgAAAAAEAAQA9QAAAIgDAAAAAA==&#10;" path="m39,l,,,9r1,1l,13r1,2l4,14r9,l15,13r24,l39,e" fillcolor="#231f20" stroked="f">
                  <v:path arrowok="t" o:connecttype="custom" o:connectlocs="39,0;0,0;0,9;1,10;0,13;1,15;4,14;13,14;15,13;39,13;39,0" o:connectangles="0,0,0,0,0,0,0,0,0,0,0"/>
                </v:shape>
                <v:shape id="Freeform 531" o:spid="_x0000_s1079" style="position:absolute;left:5096;top:-1702;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5xsQA&#10;AADcAAAADwAAAGRycy9kb3ducmV2LnhtbESPQWvCQBSE7wX/w/IEb3VjENHoKkWweNBStdDrM/vM&#10;hmbfhuzWRH99tyB4HGbmG2ax6mwlrtT40rGC0TABQZw7XXKh4Ou0eZ2C8AFZY+WYFNzIw2rZe1lg&#10;pl3LB7oeQyEihH2GCkwIdSalzw1Z9ENXE0fv4hqLIcqmkLrBNsJtJdMkmUiLJccFgzWtDeU/x1+r&#10;4Lz7+Ly0481sb98L8+0Od+nopNSg373NQQTqwjP8aG+1gjR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ecbEAAAA3AAAAA8AAAAAAAAAAAAAAAAAmAIAAGRycy9k&#10;b3ducmV2LnhtbFBLBQYAAAAABAAEAPUAAACJAwAAAAA=&#10;" path="m23,l,,4,1r19,l23,e" fillcolor="#231f20" stroked="f">
                  <v:path arrowok="t" o:connecttype="custom" o:connectlocs="23,0;0,0;4,1;23,1;23,0" o:connectangles="0,0,0,0,0"/>
                </v:shape>
                <v:shape id="Freeform 532" o:spid="_x0000_s1080" style="position:absolute;left:5144;top:-1715;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o1cQA&#10;AADcAAAADwAAAGRycy9kb3ducmV2LnhtbESPQYvCMBSE74L/IbwFL7KmdlGkaxQVlL3sweqhx0fz&#10;bMs2L6WJtfrrzYLgcZiZb5jluje16Kh1lWUF00kEgji3uuJCwfm0/1yAcB5ZY22ZFNzJwXo1HCwx&#10;0fbGR+pSX4gAYZeggtL7JpHS5SUZdBPbEAfvYluDPsi2kLrFW4CbWsZRNJcGKw4LJTa0Kyn/S69G&#10;wexyP7lf3OssOzy2jFWX+XGn1Oij33yD8NT7d/jV/tEK4vgL/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6NXEAAAA3AAAAA8AAAAAAAAAAAAAAAAAmAIAAGRycy9k&#10;b3ducmV2LnhtbFBLBQYAAAAABAAEAPUAAACJAwAAAAA=&#10;" path="m,16r38,e" filled="f" strokecolor="#231f20" strokeweight=".63217mm">
                  <v:path arrowok="t" o:connecttype="custom" o:connectlocs="0,16;38,16" o:connectangles="0,0"/>
                </v:shape>
                <v:shape id="Freeform 533" o:spid="_x0000_s1081" style="position:absolute;left:5245;top:-1715;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PmcUA&#10;AADcAAAADwAAAGRycy9kb3ducmV2LnhtbESPQWvCQBSE7wX/w/KEXkrdJIiU6CaopVDak7aQ62v2&#10;mQSzb2N21e2/dwtCj8PMfMOsymB6caHRdZYVpLMEBHFtdceNgu+vt+cXEM4ja+wtk4JfclAWk4cV&#10;5tpeeUeXvW9EhLDLUUHr/ZBL6eqWDLqZHYijd7CjQR/l2Eg94jXCTS+zJFlIgx3HhRYH2rZUH/dn&#10;o6BKw4/jxeacbEL9Gj4+06fqlCr1OA3rJQhPwf+H7+13rSDL5v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Q+ZxQAAANwAAAAPAAAAAAAAAAAAAAAAAJgCAABkcnMv&#10;ZG93bnJldi54bWxQSwUGAAAAAAQABAD1AAAAigMAAAAA&#10;" path="m,7r33,e" filled="f" strokecolor="#231f20" strokeweight=".29103mm">
                  <v:path arrowok="t" o:connecttype="custom" o:connectlocs="0,7;33,7" o:connectangles="0,0"/>
                </v:shape>
                <v:shape id="Freeform 534" o:spid="_x0000_s1082" style="position:absolute;left:5303;top:-1715;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VOsQA&#10;AADcAAAADwAAAGRycy9kb3ducmV2LnhtbESPQWvCQBSE7wX/w/KEXorZGEiR6CoqWHrxUOMhx0f2&#10;mQSzb0N2G5P++q5Q6HGYmW+YzW40rRiod41lBcsoBkFcWt1wpeCanxYrEM4ja2wtk4KJHOy2s5cN&#10;Zto++IuGi69EgLDLUEHtfZdJ6cqaDLrIdsTBu9neoA+yr6Tu8RHgppVJHL9Lgw2HhRo7OtZU3i/f&#10;RkF6m3J3xpMuio+fA2MzFP5tUOp1Pu7XIDyN/j/81/7UCpIkhee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1TrEAAAA3AAAAA8AAAAAAAAAAAAAAAAAmAIAAGRycy9k&#10;b3ducmV2LnhtbFBLBQYAAAAABAAEAPUAAACJAwAAAAA=&#10;" path="m,16r38,e" filled="f" strokecolor="#231f20" strokeweight=".63217mm">
                  <v:path arrowok="t" o:connecttype="custom" o:connectlocs="0,16;38,16" o:connectangles="0,0"/>
                </v:shape>
                <v:shape id="Freeform 535" o:spid="_x0000_s1083" style="position:absolute;left:5404;top:-171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vsQA&#10;AADcAAAADwAAAGRycy9kb3ducmV2LnhtbESPQYvCMBSE74L/ITzBm6ZWKFKNsgiiCMLaFbw+mrdt&#10;d5uX2kSt++uNIOxxmJlvmMWqM7W4Uesqywom4wgEcW51xYWC09dmNAPhPLLG2jIpeJCD1bLfW2Cq&#10;7Z2PdMt8IQKEXYoKSu+bVEqXl2TQjW1DHLxv2xr0QbaF1C3eA9zUMo6iRBqsOCyU2NC6pPw3uxoF&#10;lyam3elnn+U6kfpvdt5OPw9bpYaD7mMOwlPn/8Pv9k4riOME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qfr7EAAAA3AAAAA8AAAAAAAAAAAAAAAAAmAIAAGRycy9k&#10;b3ducmV2LnhtbFBLBQYAAAAABAAEAPUAAACJAwAAAAA=&#10;" path="m,7r38,e" filled="f" strokecolor="#231f20" strokeweight=".29103mm">
                  <v:path arrowok="t" o:connecttype="custom" o:connectlocs="0,7;38,7" o:connectangles="0,0"/>
                </v:shape>
                <v:shape id="Freeform 536" o:spid="_x0000_s1084" style="position:absolute;left:5462;top:-1715;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rYMUA&#10;AADcAAAADwAAAGRycy9kb3ducmV2LnhtbESPQUvDQBSE74L/YXmCF2k3RogldltEEPRSaCO03h7Z&#10;ZxLMvhd21yb5911B8DjMzDfMeju5Xp3Jh07YwP0yA0Vci+24MfBRvS5WoEJEttgLk4GZAmw311dr&#10;LK2MvKfzITYqQTiUaKCNcSi1DnVLDsNSBuLkfYl3GJP0jbYexwR3vc6zrNAOO04LLQ700lL9ffhx&#10;Bu5mOclnUe39zlZzMcrD/K6PxtzeTM9PoCJN8T/8136zBvL8EX7PpCO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atgxQAAANwAAAAPAAAAAAAAAAAAAAAAAJgCAABkcnMv&#10;ZG93bnJldi54bWxQSwUGAAAAAAQABAD1AAAAigMAAAAA&#10;" path="m38,l,,,11,,27,,38r38,l38,e" fillcolor="#231f20" stroked="f">
                  <v:path arrowok="t" o:connecttype="custom" o:connectlocs="38,0;0,0;0,11;0,27;0,38;38,38;38,0" o:connectangles="0,0,0,0,0,0,0"/>
                </v:shape>
                <v:shape id="Freeform 537" o:spid="_x0000_s1085" style="position:absolute;left:4903;top:-1677;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uwMMA&#10;AADcAAAADwAAAGRycy9kb3ducmV2LnhtbERPTWvCQBC9F/wPywheim7ModToKipEiocUowePQ3ZM&#10;gtnZmF1N+u+7h0KPj/e92gymES/qXG1ZwXwWgSAurK65VHA5p9NPEM4ja2wsk4IfcrBZj95WmGjb&#10;84leuS9FCGGXoILK+zaR0hUVGXQz2xIH7mY7gz7ArpS6wz6Em0bGUfQhDdYcGipsaV9Rcc+fRoF5&#10;v2bbfnFI08X+mO2+s/sjP0ZKTcbDdgnC0+D/xX/uL60gjsPa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5uwMMAAADcAAAADwAAAAAAAAAAAAAAAACYAgAAZHJzL2Rv&#10;d25yZXYueG1sUEsFBgAAAAAEAAQA9QAAAIgDAAAAAA==&#10;" path="m,19r38,e" filled="f" strokecolor="#231f20" strokeweight=".71719mm">
                  <v:path arrowok="t" o:connecttype="custom" o:connectlocs="0,19;38,19" o:connectangles="0,0"/>
                </v:shape>
                <v:shape id="Freeform 538" o:spid="_x0000_s1086" style="position:absolute;left:5062;top:-1677;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LW8YA&#10;AADcAAAADwAAAGRycy9kb3ducmV2LnhtbESPQWvCQBSE70L/w/IKXkQ3zaGY6CoqRIqHSNMePD6y&#10;zySYfRuzW5P++26h0OMwM98w6+1oWvGg3jWWFbwsIhDEpdUNVwo+P7L5EoTzyBpby6TgmxxsN0+T&#10;NabaDvxOj8JXIkDYpaig9r5LpXRlTQbdwnbEwbva3qAPsq+k7nEIcNPKOIpepcGGw0KNHR1qKm/F&#10;l1FgZpd8NyTHLEsOp3x/zm/34hQpNX0edysQnkb/H/5rv2kFcZzA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LLW8YAAADcAAAADwAAAAAAAAAAAAAAAACYAgAAZHJz&#10;L2Rvd25yZXYueG1sUEsFBgAAAAAEAAQA9QAAAIsDAAAAAA==&#10;" path="m,19r38,e" filled="f" strokecolor="#231f20" strokeweight=".71719mm">
                  <v:path arrowok="t" o:connecttype="custom" o:connectlocs="0,19;38,19" o:connectangles="0,0"/>
                </v:shape>
                <v:shape id="Freeform 539" o:spid="_x0000_s1087" style="position:absolute;left:5220;top:-1677;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fncMA&#10;AADcAAAADwAAAGRycy9kb3ducmV2LnhtbERPy2rCQBTdF/yH4Qru6kQFaVNHUaGgID5LdXnNXJPY&#10;zJ2QGWP8e2dRcHk479GkMYWoqXK5ZQW9bgSCOLE651TBz+H7/QOE88gaC8uk4EEOJuPW2whjbe+8&#10;o3rvUxFC2MWoIPO+jKV0SUYGXdeWxIG72MqgD7BKpa7wHsJNIftRNJQGcw4NGZY0zyj529+MgrXZ&#10;zg7DY7TcXOfSzerzafX5e1Kq026mXyA8Nf4l/ncvtIL+IMwPZ8IRkO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mfncMAAADcAAAADwAAAAAAAAAAAAAAAACYAgAAZHJzL2Rv&#10;d25yZXYueG1sUEsFBgAAAAAEAAQA9QAAAIgDAAAAAA==&#10;" path="m39,l,,,4,,38r39,l39,e" fillcolor="#231f20" stroked="f">
                  <v:path arrowok="t" o:connecttype="custom" o:connectlocs="39,0;0,0;0,4;0,38;39,38;39,0" o:connectangles="0,0,0,0,0,0"/>
                </v:shape>
                <v:shape id="Freeform 540" o:spid="_x0000_s1088" style="position:absolute;left:5385;top:-1677;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mf8gA&#10;AADcAAAADwAAAGRycy9kb3ducmV2LnhtbESPQWvCQBSE74L/YXmCF9GNBkpJ3YSiiB48tLYUe3tk&#10;X5O02bcxu5q0v74rCB6HmfmGWWa9qcWFWldZVjCfRSCIc6srLhS8v22mjyCcR9ZYWyYFv+QgS4eD&#10;JSbadvxKl4MvRICwS1BB6X2TSOnykgy6mW2Ig/dlW4M+yLaQusUuwE0tF1H0IA1WHBZKbGhVUv5z&#10;OBsF2+8zdpNqt17v/z6bU/8RH6OXWKnxqH9+AuGp9/fwrb3TChbxHK5nwhGQ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huZ/yAAAANwAAAAPAAAAAAAAAAAAAAAAAJgCAABk&#10;cnMvZG93bnJldi54bWxQSwUGAAAAAAQABAD1AAAAjQMAAAAA&#10;" path="m,19r33,e" filled="f" strokecolor="#231f20" strokeweight=".71719mm">
                  <v:path arrowok="t" o:connecttype="custom" o:connectlocs="0,19;33,19" o:connectangles="0,0"/>
                </v:shape>
                <v:shape id="Freeform 541" o:spid="_x0000_s1089" style="position:absolute;left:5544;top:-1677;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qcMA&#10;AADcAAAADwAAAGRycy9kb3ducmV2LnhtbESPQUsDMRSE70L/Q3gFbzbbVETWpkUKBcGTURBvj83r&#10;7uLmZUme262/3giCx2FmvmG2+zkMaqKU+8gW1qsKFHETfc+thbfX4809qCzIHofIZOFCGfa7xdUW&#10;ax/P/EKTk1YVCOcaLXQiY611bjoKmFdxJC7eKaaAUmRqtU94LvAwaFNVdzpgz2Whw5EOHTWf7itY&#10;SLf8bBy7aZAP/D4auWxO787a6+X8+ABKaJb/8F/7yVswGwO/Z8oR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lqcMAAADcAAAADwAAAAAAAAAAAAAAAACYAgAAZHJzL2Rv&#10;d25yZXYueG1sUEsFBgAAAAAEAAQA9QAAAIgDAAAAAA==&#10;" path="m,19r38,e" filled="f" strokecolor="#231f20" strokeweight=".71719mm">
                  <v:path arrowok="t" o:connecttype="custom" o:connectlocs="0,19;38,19" o:connectangles="0,0"/>
                </v:shape>
                <v:shape id="Freeform 542" o:spid="_x0000_s1090" style="position:absolute;left:6365;top:-163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UhsMA&#10;AADcAAAADwAAAGRycy9kb3ducmV2LnhtbESPQYvCMBSE78L+h/CEvWmqgi7VKCIIsretHjy+bZ5t&#10;bfLSbaJ2/fVGEDwOM/MNs1h11ogrtb5yrGA0TEAQ505XXCg47LeDLxA+IGs0jknBP3lYLT96C0y1&#10;u/EPXbNQiAhhn6KCMoQmldLnJVn0Q9cQR+/kWoshyraQusVbhFsjx0kylRYrjgslNrQpKa+zi1Vw&#10;zu7H36Yz520+u+9qt/4LtflW6rPfrecgAnXhHX61d1rBeDK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FUhsMAAADcAAAADwAAAAAAAAAAAAAAAACYAgAAZHJzL2Rv&#10;d25yZXYueG1sUEsFBgAAAAAEAAQA9QAAAIgDAAAAAA==&#10;" path="m4,l,,3,1,4,e" fillcolor="#231f20" stroked="f">
                  <v:path arrowok="t" o:connecttype="custom" o:connectlocs="4,0;0,0;3,1;4,0" o:connectangles="0,0,0,0"/>
                </v:shape>
                <v:shape id="Freeform 543" o:spid="_x0000_s1091" style="position:absolute;left:6349;top:-1672;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DNcMA&#10;AADcAAAADwAAAGRycy9kb3ducmV2LnhtbESPzYrCQBCE7wu+w9AL3taJPywSHWUxCF6NC5Jbm+lN&#10;smZ6YmbU5O0dQfBYVNdXXct1Z2pxo9ZVlhWMRxEI4tzqigsFv4ft1xyE88gaa8ukoCcH69XgY4mx&#10;tnfe0y31hQgQdjEqKL1vYildXpJBN7INcfD+bGvQB9kWUrd4D3BTy0kUfUuDFYeGEhvalJSf06sJ&#10;b6Tny6lI+8T01/+Ej0lmzThTavjZ/SxAeOr8+/iV3mkFk+kMnmMCA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RDNcMAAADcAAAADwAAAAAAAAAAAAAAAACYAgAAZHJzL2Rv&#10;d25yZXYueG1sUEsFBgAAAAAEAAQA9QAAAIgDAAAAAA==&#10;" path="m19,l,,,38r14,l15,38r4,l19,34r,-2l19,30,19,e" fillcolor="#231f20" stroked="f">
                  <v:path arrowok="t" o:connecttype="custom" o:connectlocs="19,0;0,0;0,38;14,38;15,38;19,38;19,34;19,32;19,30;19,0" o:connectangles="0,0,0,0,0,0,0,0,0,0"/>
                </v:shape>
                <v:shape id="Freeform 544" o:spid="_x0000_s1092" style="position:absolute;left:4599;top:-1715;width:43;height:20;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YysUA&#10;AADcAAAADwAAAGRycy9kb3ducmV2LnhtbESPS2vDMBCE74X+B7GFXEoiNy+KazmUkkLTnOo8zou1&#10;tYytlbGUxPn3USHQ4zAz3zDZarCtOFPva8cKXiYJCOLS6ZorBfvd5/gVhA/IGlvHpOBKHlb540OG&#10;qXYX/qFzESoRIexTVGBC6FIpfWnIop+4jjh6v663GKLsK6l7vES4beU0SZbSYs1xwWBHH4bKpjhZ&#10;Bc3me5ibujkd/FFuj2t+1tuSlBo9De9vIAIN4T98b39pBdPZAv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djKxQAAANwAAAAPAAAAAAAAAAAAAAAAAJgCAABkcnMv&#10;ZG93bnJldi54bWxQSwUGAAAAAAQABAD1AAAAigMAAAAA&#10;" path="m,7r43,e" filled="f" strokecolor="#231f20" strokeweight=".29103mm">
                  <v:path arrowok="t" o:connecttype="custom" o:connectlocs="0,7;43,7" o:connectangles="0,0"/>
                </v:shape>
                <v:shape id="Freeform 545" o:spid="_x0000_s1093" style="position:absolute;left:4661;top:-1715;width:39;height:33;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5AMYA&#10;AADcAAAADwAAAGRycy9kb3ducmV2LnhtbESPQWsCMRCF70L/QxjBW81q0dqtUVpBLfTS2lLwNibT&#10;zeJmsiRRt/++KRQ8Pt68782bLzvXiDOFWHtWMBoWIIi1NzVXCj4/1rczEDEhG2w8k4IfirBc3PTm&#10;WBp/4Xc671IlMoRjiQpsSm0pZdSWHMahb4mz9+2Dw5RlqKQJeMlw18hxUUylw5pzg8WWVpb0cXdy&#10;+Y237aw4Pq/2E7Lh4cvev260Pig16HdPjyASdel6/J9+MQrGd1P4G5M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f5AMYAAADcAAAADwAAAAAAAAAAAAAAAACYAgAAZHJz&#10;L2Rvd25yZXYueG1sUEsFBgAAAAAEAAQA9QAAAIsDAAAAAA==&#10;" path="m,16r38,e" filled="f" strokecolor="#231f20" strokeweight=".63217mm">
                  <v:path arrowok="t" o:connecttype="custom" o:connectlocs="0,16;38,16" o:connectangles="0,0"/>
                </v:shape>
                <v:shape id="Freeform 546" o:spid="_x0000_s1094" style="position:absolute;left:4579;top:-1682;width:78;height:83;visibility:visible;mso-wrap-style:square;v-text-anchor:top" coordsize="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4DsMA&#10;AADcAAAADwAAAGRycy9kb3ducmV2LnhtbESP0WoCMRRE3wv+Q7hC32qiYpXVKFIUCuJD1Q+4bK67&#10;y25uliRd1359Iwg+DjNzhlltetuIjnyoHGsYjxQI4tyZigsNl/P+YwEiRGSDjWPScKcAm/XgbYWZ&#10;cTf+oe4UC5EgHDLUUMbYZlKGvCSLYeRa4uRdnbcYk/SFNB5vCW4bOVHqU1qsOC2U2NJXSXl9+rUa&#10;ZvX02NkFXdRdHeY+/O3asa+1fh/22yWISH18hZ/tb6NhMp3D40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Y4DsMAAADcAAAADwAAAAAAAAAAAAAAAACYAgAAZHJzL2Rv&#10;d25yZXYueG1sUEsFBgAAAAAEAAQA9QAAAIgDAAAAAA==&#10;" path="m8,l,3,,43r38,l38,82r39,l77,43r-39,l38,,8,e" fillcolor="#231f20" stroked="f">
                  <v:path arrowok="t" o:connecttype="custom" o:connectlocs="8,0;0,3;0,43;38,43;38,82;77,82;77,43;38,43;38,0;8,0" o:connectangles="0,0,0,0,0,0,0,0,0,0"/>
                </v:shape>
                <v:shape id="Freeform 547" o:spid="_x0000_s1095" style="position:absolute;left:4763;top:-1715;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QdMMA&#10;AADcAAAADwAAAGRycy9kb3ducmV2LnhtbERPz2vCMBS+C/4P4QleZKZzbGs7UxnKYLCD2O2y26N5&#10;a0ubl5JEW//75SB4/Ph+b3eT6cWFnG8tK3hcJyCIK6tbrhX8fH88pCB8QNbYWyYFV/KwK+azLeba&#10;jnyiSxlqEUPY56igCWHIpfRVQwb92g7EkfuzzmCI0NVSOxxjuOnlJklepMGWY0ODA+0bqrrybBTQ&#10;b+LStPPHPltlY/Z1uL4+Z6VSy8X0/gYi0BTu4pv7UyvYPMW18Uw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SQdMMAAADcAAAADwAAAAAAAAAAAAAAAACYAgAAZHJzL2Rv&#10;d25yZXYueG1sUEsFBgAAAAAEAAQA9QAAAIgDAAAAAA==&#10;" path="m,7r38,e" filled="f" strokecolor="#231f20" strokeweight=".29103mm">
                  <v:path arrowok="t" o:connecttype="custom" o:connectlocs="0,7;38,7" o:connectangles="0,0"/>
                </v:shape>
                <v:shape id="Freeform 548" o:spid="_x0000_s1096" style="position:absolute;left:4821;top:-1715;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IR8YA&#10;AADcAAAADwAAAGRycy9kb3ducmV2LnhtbESPT2vCQBTE7wW/w/KE3uqmKbSauooVCj1V45+Dt2f2&#10;NZuafRuyG02/fVcQPA4z8xtmOu9tLc7U+sqxgudRAoK4cLriUsFu+/k0BuEDssbaMSn4Iw/z2eBh&#10;ipl2F87pvAmliBD2GSowITSZlL4wZNGPXEMcvR/XWgxRtqXULV4i3NYyTZJXabHiuGCwoaWh4rTp&#10;rIJ9Wu3MGx/rw7rLuVt/56vf5YdSj8N+8Q4iUB/u4Vv7SytIXyZ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hIR8YAAADcAAAADwAAAAAAAAAAAAAAAACYAgAAZHJz&#10;L2Rvd25yZXYueG1sUEsFBgAAAAAEAAQA9QAAAIsDAAAAAA==&#10;" path="m38,l,,,33r25,l27,33r11,l38,e" fillcolor="#231f20" stroked="f">
                  <v:path arrowok="t" o:connecttype="custom" o:connectlocs="38,0;0,0;0,33;25,33;27,33;38,33;38,0" o:connectangles="0,0,0,0,0,0,0"/>
                </v:shape>
                <v:shape id="Freeform 549" o:spid="_x0000_s1097" style="position:absolute;left:4848;top:-168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5jMIA&#10;AADcAAAADwAAAGRycy9kb3ducmV2LnhtbERPz2vCMBS+D/wfwhO8zdQyNqlGKQNBdlu3g8dn82xr&#10;k5faZG31r18Ogx0/vt/b/WSNGKj3jWMFq2UCgrh0uuFKwffX4XkNwgdkjcYxKbiTh/1u9rTFTLuR&#10;P2koQiViCPsMFdQhdJmUvqzJol+6jjhyF9dbDBH2ldQ9jjHcGpkmyau02HBsqLGj95rKtvixCq7F&#10;43TuJnM9lG+PY+vyW2jNh1KL+ZRvQASawr/4z33UCtKX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bmMwgAAANwAAAAPAAAAAAAAAAAAAAAAAJgCAABkcnMvZG93&#10;bnJldi54bWxQSwUGAAAAAAQABAD1AAAAhwMAAAAA&#10;" path="m10,l,,1,r9,l10,e" fillcolor="#231f20" stroked="f">
                  <v:path arrowok="t" o:connecttype="custom" o:connectlocs="10,0;0,0;1,0;10,0;10,0" o:connectangles="0,0,0,0,0"/>
                </v:shape>
                <v:shape id="Freeform 550" o:spid="_x0000_s1098" style="position:absolute;left:4743;top:-1677;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VAsgA&#10;AADcAAAADwAAAGRycy9kb3ducmV2LnhtbESPQWvCQBSE74X+h+UVeim6iZYi0VXEIPXgwVqR9vbI&#10;PpO02bcxu5ror3eFQo/DzHzDTGadqcSZGldaVhD3IxDEmdUl5wp2n8veCITzyBory6TgQg5m08eH&#10;CSbatvxB563PRYCwS1BB4X2dSOmyggy6vq2Jg3ewjUEfZJNL3WAb4KaSgyh6kwZLDgsF1rQoKPvd&#10;noyC958Tti/lKk3X1+/62O2HX9FmqNTzUzcfg/DU+f/wX3ulFQxeY7ifCU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gJUCyAAAANwAAAAPAAAAAAAAAAAAAAAAAJgCAABk&#10;cnMvZG93bnJldi54bWxQSwUGAAAAAAQABAD1AAAAjQMAAAAA&#10;" path="m,19r33,e" filled="f" strokecolor="#231f20" strokeweight=".71719mm">
                  <v:path arrowok="t" o:connecttype="custom" o:connectlocs="0,19;33,19" o:connectangles="0,0"/>
                </v:shape>
                <v:shape id="Freeform 551" o:spid="_x0000_s1099" style="position:absolute;left:4681;top:-1657;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fgsQA&#10;AADcAAAADwAAAGRycy9kb3ducmV2LnhtbESPT2sCMRTE7wW/Q3hCbzXbxX+sRhFB2EMV1NLzM3nu&#10;Lt28LEnU7bdvhEKPw8z8hlmue9uKO/nQOFbwPspAEGtnGq4UfJ53b3MQISIbbB2Tgh8KsF4NXpZY&#10;GPfgI91PsRIJwqFABXWMXSFl0DVZDCPXESfv6rzFmKSvpPH4SHDbyjzLptJiw2mhxo62Nenv080q&#10;aMqPOLn68nKoDpfx/qvVsz1rpV6H/WYBIlIf/8N/7dIoyMc5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H4LEAAAA3AAAAA8AAAAAAAAAAAAAAAAAmAIAAGRycy9k&#10;b3ducmV2LnhtbFBLBQYAAAAABAAEAPUAAACJAwAAAAA=&#10;" path="m,9r38,e" filled="f" strokecolor="#231f20" strokeweight=".37639mm">
                  <v:path arrowok="t" o:connecttype="custom" o:connectlocs="0,9;38,9" o:connectangles="0,0"/>
                </v:shape>
                <v:shape id="Freeform 552" o:spid="_x0000_s1100" style="position:absolute;left:4840;top:-1657;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6GcUA&#10;AADcAAAADwAAAGRycy9kb3ducmV2LnhtbESPW2sCMRSE3wv+h3CEvtWsl6qsRpGCsA9V8ILPx+S4&#10;u7g5WZJUt/++KRT6OMzMN8xy3dlGPMiH2rGC4SADQaydqblUcD5t3+YgQkQ22DgmBd8UYL3qvSwx&#10;N+7JB3ocYykShEOOCqoY21zKoCuyGAauJU7ezXmLMUlfSuPxmeC2kaMsm0qLNaeFClv6qEjfj19W&#10;QV18xvebL677cn+d7C6Nnu1YK/Xa7zYLEJG6+B/+axdGwWgyht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7oZxQAAANwAAAAPAAAAAAAAAAAAAAAAAJgCAABkcnMv&#10;ZG93bnJldi54bWxQSwUGAAAAAAQABAD1AAAAigMAAAAA&#10;" path="m,9r38,e" filled="f" strokecolor="#231f20" strokeweight=".37639mm">
                  <v:path arrowok="t" o:connecttype="custom" o:connectlocs="0,9;38,9" o:connectangles="0,0"/>
                </v:shape>
                <v:shape id="Freeform 553" o:spid="_x0000_s1101" style="position:absolute;left:5163;top:-1657;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WMMA&#10;AADcAAAADwAAAGRycy9kb3ducmV2LnhtbESPzW7CMBCE75X6DtZW4lYcEKpKGgdBC7RXQg4cV/E2&#10;iYjXwTYhvH1dqVKPo/n5NNlqNJ0YyPnWsoLZNAFBXFndcq2gPO6eX0H4gKyxs0wK7uRhlT8+ZJhq&#10;e+MDDUWoRRxhn6KCJoQ+ldJXDRn0U9sTR+/bOoMhSldL7fAWx00n50nyIg22HAkN9vTeUHUuriZy&#10;P7X+2Ib1Up6oKIe9O23sxSo1eRrXbyACjeE//Nf+0grmiwX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WMMAAADcAAAADwAAAAAAAAAAAAAAAACYAgAAZHJzL2Rv&#10;d25yZXYueG1sUEsFBgAAAAAEAAQA9QAAAIgDAAAAAA==&#10;" path="m,9r38,e" filled="f" strokecolor="#231f20" strokeweight=".37639mm">
                  <v:path arrowok="t" o:connecttype="custom" o:connectlocs="0,9;38,9" o:connectangles="0,0"/>
                </v:shape>
                <v:shape id="Freeform 554" o:spid="_x0000_s1102" style="position:absolute;left:5322;top:-1657;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ww8MA&#10;AADcAAAADwAAAGRycy9kb3ducmV2LnhtbESPy27CMBBF95X4B2uQuitOUUE0xCAepbAlZZHlKB6S&#10;qPE42G5I/76uVKnLq/s4utl6MK3oyfnGsoLnSQKCuLS64UrB5ePwtADhA7LG1jIp+CYP69XoIcNU&#10;2zufqc9DJeII+xQV1CF0qZS+rMmgn9iOOHpX6wyGKF0ltcN7HDetnCbJXBpsOBJq7GhXU/mZf5nI&#10;PWq9fwubV1lQfunfXbG1N6vU43jYLEEEGsJ/+K990gqmLzP4PR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kww8MAAADcAAAADwAAAAAAAAAAAAAAAACYAgAAZHJzL2Rv&#10;d25yZXYueG1sUEsFBgAAAAAEAAQA9QAAAIgDAAAAAA==&#10;" path="m,9r38,e" filled="f" strokecolor="#231f20" strokeweight=".37639mm">
                  <v:path arrowok="t" o:connecttype="custom" o:connectlocs="0,9;38,9" o:connectangles="0,0"/>
                </v:shape>
                <v:shape id="Freeform 555" o:spid="_x0000_s1103" style="position:absolute;left:4570;top:-1590;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CIMUA&#10;AADcAAAADwAAAGRycy9kb3ducmV2LnhtbESPwWrDMBBE74X+g9hCLiGRG0pa3CihGBwCOTkN9LpY&#10;G9vEWrmSYit/XxUKPQ4z84bZ7KLpxUjOd5YVPC8zEMS11R03Cs6f5eINhA/IGnvLpOBOHnbbx4cN&#10;5tpOXNF4Co1IEPY5KmhDGHIpfd2SQb+0A3HyLtYZDEm6RmqHU4KbXq6ybC0NdpwWWhyoaKm+nm5G&#10;QdV0x/J43lff83Kaf7l4j9fXQqnZU/x4BxEohv/wX/ugFaxe1v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kIgxQAAANwAAAAPAAAAAAAAAAAAAAAAAJgCAABkcnMv&#10;ZG93bnJldi54bWxQSwUGAAAAAAQABAD1AAAAigMAAAAA&#10;" path="m,14r9,e" filled="f" strokecolor="#231f20" strokeweight="1.55pt">
                  <v:path arrowok="t" o:connecttype="custom" o:connectlocs="0,14;9,14" o:connectangles="0,0"/>
                </v:shape>
                <v:shape id="Freeform 556" o:spid="_x0000_s1104" style="position:absolute;left:4599;top:-1580;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AsMA&#10;AADcAAAADwAAAGRycy9kb3ducmV2LnhtbESPQWvCQBSE74X+h+UVvOkmQWyJrtKKioWCaPX+zD6T&#10;YPZt2F01/nu3IPQ4zMw3zGTWmUZcyfnasoJ0kIAgLqyuuVSw/132P0D4gKyxsUwK7uRhNn19mWCu&#10;7Y23dN2FUkQI+xwVVCG0uZS+qMigH9iWOHon6wyGKF0ptcNbhJtGZkkykgZrjgsVtjSvqDjvLkbB&#10;t23t5rheLb7cT5dySJtt5g9K9d66zzGIQF34Dz/ba60gG77D3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GAsMAAADcAAAADwAAAAAAAAAAAAAAAACYAgAAZHJzL2Rv&#10;d25yZXYueG1sUEsFBgAAAAAEAAQA9QAAAIgDAAAAAA==&#10;" path="m38,l4,,,,,4,,38r19,l38,38,38,e" fillcolor="#231f20" stroked="f">
                  <v:path arrowok="t" o:connecttype="custom" o:connectlocs="38,0;4,0;0,0;0,4;0,38;19,38;38,38;38,0" o:connectangles="0,0,0,0,0,0,0,0"/>
                </v:shape>
                <v:shape id="Freeform 557" o:spid="_x0000_s1105" style="position:absolute;left:4598;top:-142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UP8IA&#10;AADcAAAADwAAAGRycy9kb3ducmV2LnhtbERPS2vCQBC+F/oflhG81Y0iRVJXEWkheLD4KPQ4zY5J&#10;MDsbdrcx/vvOoeDx43sv14NrVU8hNp4NTCcZKOLS24YrA+fTx8sCVEzIFlvPZOBOEdar56cl5tbf&#10;+ED9MVVKQjjmaKBOqcu1jmVNDuPEd8TCXXxwmASGStuANwl3rZ5l2at22LA01NjRtqbyevx1UrL7&#10;Cpfvojg1+8WnzUK/tT/vd2PGo2HzBirRkB7if3dhDczmslbOyBH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ZQ/wgAAANwAAAAPAAAAAAAAAAAAAAAAAJgCAABkcnMvZG93&#10;bnJldi54bWxQSwUGAAAAAAQABAD1AAAAhwMAAAAA&#10;" path="m,22r44,e" filled="f" strokecolor="#231f20" strokeweight=".81525mm">
                  <v:path arrowok="t" o:connecttype="custom" o:connectlocs="0,22;44,22" o:connectangles="0,0"/>
                </v:shape>
                <v:shape id="Freeform 558" o:spid="_x0000_s1106" style="position:absolute;left:4579;top:-1483;width:78;height:20;visibility:visible;mso-wrap-style:square;v-text-anchor:top" coordsize="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a8YA&#10;AADcAAAADwAAAGRycy9kb3ducmV2LnhtbESP3WrCQBSE7wt9h+UUelN00yD+RFcpxUIvaqHqAxyz&#10;p9nQ7NmQPWr06d1CoZfDzHzDLFa9b9SJulgHNvA8zEARl8HWXBnY794GU1BRkC02gcnAhSKslvd3&#10;CyxsOPMXnbZSqQThWKABJ9IWWsfSkcc4DC1x8r5D51GS7CptOzwnuG90nmVj7bHmtOCwpVdH5c/2&#10;6A18XPuLG/nZcT35jId8x7LePIkxjw/9yxyUUC//4b/2uzWQj2bweyYd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Pa8YAAADcAAAADwAAAAAAAAAAAAAAAACYAgAAZHJz&#10;L2Rvd25yZXYueG1sUEsFBgAAAAAEAAQA9QAAAIsDAAAAAA==&#10;" path="m,l77,e" filled="f" strokecolor="#231f20" strokeweight="1.39944mm">
                  <v:path arrowok="t" o:connecttype="custom" o:connectlocs="0,0;77,0" o:connectangles="0,0"/>
                </v:shape>
                <v:shape id="Freeform 559" o:spid="_x0000_s1107" style="position:absolute;left:6287;top:-1498;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Ru8QA&#10;AADcAAAADwAAAGRycy9kb3ducmV2LnhtbERPTWvCQBC9C/6HZYRepG4qVEzqKiqkFA8RYw89Dtkx&#10;CWZn0+zWpP/ePQgeH+97tRlMI27UudqygrdZBIK4sLrmUsH3OX1dgnAeWWNjmRT8k4PNejxaYaJt&#10;zye65b4UIYRdggoq79tESldUZNDNbEscuIvtDPoAu1LqDvsQbho5j6KFNFhzaKiwpX1FxTX/MwrM&#10;9Cfb9vFnmsb7Q7Y7Ztff/BAp9TIZth8gPA3+KX64v7SC+XuYH8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uEbvEAAAA3AAAAA8AAAAAAAAAAAAAAAAAmAIAAGRycy9k&#10;b3ducmV2LnhtbFBLBQYAAAAABAAEAPUAAACJAwAAAAA=&#10;" path="m,19r38,e" filled="f" strokecolor="#231f20" strokeweight=".71719mm">
                  <v:path arrowok="t" o:connecttype="custom" o:connectlocs="0,19;38,19" o:connectangles="0,0"/>
                </v:shape>
                <v:shape id="Freeform 560" o:spid="_x0000_s1108" style="position:absolute;left:4570;top:-1445;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d/sEA&#10;AADcAAAADwAAAGRycy9kb3ducmV2LnhtbESPQYvCMBSE74L/ITxhb5rWRZFqFBGEwqJoFc+P5tkW&#10;m5fSRO3+eyMIHoeZ+YZZrDpTiwe1rrKsIB5FIIhzqysuFJxP2+EMhPPIGmvLpOCfHKyW/d4CE22f&#10;fKRH5gsRIOwSVFB63yRSurwkg25kG+LgXW1r0AfZFlK3+AxwU8txFE2lwYrDQokNbUrKb9ndKPiL&#10;zWGfcRGnv3T1t3V02c1So9TPoFvPQXjq/Df8aadawXgSw/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yHf7BAAAA3AAAAA8AAAAAAAAAAAAAAAAAmAIAAGRycy9kb3du&#10;cmV2LnhtbFBLBQYAAAAABAAEAPUAAACGAwAAAAA=&#10;" path="m,21r9,e" filled="f" strokecolor="#231f20" strokeweight=".80256mm">
                  <v:path arrowok="t" o:connecttype="custom" o:connectlocs="0,21;9,21" o:connectangles="0,0"/>
                </v:shape>
                <v:shape id="Freeform 561" o:spid="_x0000_s1109" style="position:absolute;left:6285;top:-1176;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fdscA&#10;AADcAAAADwAAAGRycy9kb3ducmV2LnhtbESPT2vCQBTE74V+h+UJ3urGgFJSN6EU6p+DWG0uvT2y&#10;zyRt9m3MrjH66bsFocdhZn7DLLLBNKKnztWWFUwnEQjiwuqaSwX55/vTMwjnkTU2lknBlRxk6ePD&#10;AhNtL7yn/uBLESDsElRQed8mUrqiIoNuYlvi4B1tZ9AH2ZVSd3gJcNPIOIrm0mDNYaHClt4qKn4O&#10;Z6PA7PR2vvra4umj3/jVbZ9/H5e5UuPR8PoCwtPg/8P39loriGcx/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KH3bHAAAA3AAAAA8AAAAAAAAAAAAAAAAAmAIAAGRy&#10;cy9kb3ducmV2LnhtbFBLBQYAAAAABAAEAPUAAACMAwAAAAA=&#10;" path="m,22r44,e" filled="f" strokecolor="#231f20" strokeweight=".81525mm">
                  <v:path arrowok="t" o:connecttype="custom" o:connectlocs="0,22;44,22" o:connectangles="0,0"/>
                </v:shape>
                <v:shape id="Freeform 562" o:spid="_x0000_s1110" style="position:absolute;left:6285;top:-1236;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Mj8UA&#10;AADcAAAADwAAAGRycy9kb3ducmV2LnhtbESPwWrDMBBE74H8g9hAb4mchIbiRjYhkJBDe6iaQ46L&#10;tbXdSitjKbb791Wh0OMwM2+YfTk5KwbqQ+tZwXqVgSCuvGm5VnB9Py2fQISIbNB6JgXfFKAs5rM9&#10;5saP/EaDjrVIEA45Kmhi7HIpQ9WQw7DyHXHyPnzvMCbZ19L0OCa4s3KTZTvpsOW00GBHx4aqL313&#10;Cmh914Pd3Wx8fdF4vurb+Hm8KPWwmA7PICJN8T/8174YBZvHLfyeS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IyPxQAAANwAAAAPAAAAAAAAAAAAAAAAAJgCAABkcnMv&#10;ZG93bnJldi54bWxQSwUGAAAAAAQABAD1AAAAigMAAAAA&#10;" path="m,l59,e" filled="f" strokecolor="#231f20" strokeweight="1.42381mm">
                  <v:path arrowok="t" o:connecttype="custom" o:connectlocs="0,0;59,0" o:connectangles="0,0"/>
                </v:shape>
                <v:shape id="Freeform 563" o:spid="_x0000_s1111" style="position:absolute;left:6351;top:-1359;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acQA&#10;AADcAAAADwAAAGRycy9kb3ducmV2LnhtbESPQUsDMRSE74L/ITyhF2mzFi1lbVpEKNSDyFYRj4/N&#10;62Zx87Ikr2301xtB8DjMzDfMapP9oE4UUx/YwM2sAkXcBttzZ+DtdTtdgkqCbHEITAa+KMFmfXmx&#10;wtqGMzd02kunCoRTjQacyFhrnVpHHtMsjMTFO4ToUYqMnbYRzwXuBz2vqoX22HNZcDjSo6P2c3/0&#10;Bg4iz06Tj98+d9eLl/fcPH00xkyu8sM9KKEs/+G/9s4amN/dwu+Zcg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SWnEAAAA3AAAAA8AAAAAAAAAAAAAAAAAmAIAAGRycy9k&#10;b3ducmV2LnhtbFBLBQYAAAAABAAEAPUAAACJAwAAAAA=&#10;" path="m,22r20,e" filled="f" strokecolor="#231f20" strokeweight=".81525mm">
                  <v:path arrowok="t" o:connecttype="custom" o:connectlocs="0,22;20,22" o:connectangles="0,0"/>
                </v:shape>
                <v:shape id="Freeform 564" o:spid="_x0000_s1112" style="position:absolute;left:6283;top:-133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9FsUA&#10;AADcAAAADwAAAGRycy9kb3ducmV2LnhtbESPQWvCQBSE7wX/w/IEb3WjkiLRVUQQWm81Ih6f2WcS&#10;zb4N2TXG/PpuodDjMDPfMMt1ZyrRUuNKywom4wgEcWZ1ybmCY7p7n4NwHlljZZkUvMjBejV4W2Ki&#10;7ZO/qT34XAQIuwQVFN7XiZQuK8igG9uaOHhX2xj0QTa51A0+A9xUchpFH9JgyWGhwJq2BWX3w8Mo&#10;OD3Sr8nsFO/PbdqV/bW/VdtLr9Ro2G0WIDx1/j/81/7UCqZxDL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f0WxQAAANwAAAAPAAAAAAAAAAAAAAAAAJgCAABkcnMv&#10;ZG93bnJldi54bWxQSwUGAAAAAAQABAD1AAAAigMAAAAA&#10;" path="m,22r44,e" filled="f" strokecolor="#231f20" strokeweight="2.31pt">
                  <v:path arrowok="t" o:connecttype="custom" o:connectlocs="0,22;44,22" o:connectangles="0,0"/>
                </v:shape>
                <v:shape id="Freeform 565" o:spid="_x0000_s1113" style="position:absolute;left:6302;top:-135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SvsMA&#10;AADcAAAADwAAAGRycy9kb3ducmV2LnhtbESPQYvCMBSE78L+h/CEvWmqsLpUo4ggyN6sHjy+bZ5t&#10;bfLSbaJ2/fVGEDwOM/MNM1921ogrtb5yrGA0TEAQ505XXCg47DeDbxA+IGs0jknBP3lYLj56c0y1&#10;u/GOrlkoRISwT1FBGUKTSunzkiz6oWuIo3dyrcUQZVtI3eItwq2R4ySZSIsVx4USG1qXlNfZxSo4&#10;Z/fjb9OZ8yaf3re1W/2F2vwo9dnvVjMQgbrwDr/aW61g/DW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SvsMAAADcAAAADwAAAAAAAAAAAAAAAACYAgAAZHJzL2Rv&#10;d25yZXYueG1sUEsFBgAAAAAEAAQA9QAAAIgDAAAAAA==&#10;" path="m4,l,,3,1,4,e" fillcolor="#231f20" stroked="f">
                  <v:path arrowok="t" o:connecttype="custom" o:connectlocs="4,0;0,0;3,1;4,0" o:connectangles="0,0,0,0"/>
                </v:shape>
                <v:shape id="Freeform 566" o:spid="_x0000_s1114" style="position:absolute;left:6287;top:-1396;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ZCVcUA&#10;AADcAAAADwAAAGRycy9kb3ducmV2LnhtbESPT2vCQBTE70K/w/IKXkQ3im0lzSolUvBWtBWvz+zL&#10;H5J9G7PbJP323ULB4zAzv2GS3Wga0VPnKssKlosIBHFmdcWFgq/P9/kGhPPIGhvLpOCHHOy2D5ME&#10;Y20HPlJ/8oUIEHYxKii9b2MpXVaSQbewLXHwctsZ9EF2hdQdDgFuGrmKomdpsOKwUGJLaUlZffo2&#10;CiJL5+PtPFvX+b4YrheTp336odT0cXx7BeFp9Pfwf/ugFayeXu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kJVxQAAANwAAAAPAAAAAAAAAAAAAAAAAJgCAABkcnMv&#10;ZG93bnJldi54bWxQSwUGAAAAAAQABAD1AAAAigMAAAAA&#10;" path="m19,l,,,38r14,l15,38r4,l19,34r,-1l19,32r,-2l19,e" fillcolor="#231f20" stroked="f">
                  <v:path arrowok="t" o:connecttype="custom" o:connectlocs="19,0;0,0;0,38;14,38;15,38;19,38;19,34;19,33;19,32;19,30;19,0" o:connectangles="0,0,0,0,0,0,0,0,0,0,0"/>
                </v:shape>
                <v:shape id="Freeform 567" o:spid="_x0000_s1115" style="position:absolute;left:4617;top:-1324;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JycEA&#10;AADcAAAADwAAAGRycy9kb3ducmV2LnhtbERP3WrCMBS+H/gO4QjezURhRapRnLSwq41VH+DQnP6w&#10;5qQ0sa0+/XIx2OXH9384zbYTIw2+daxhs1YgiEtnWq413K756w6ED8gGO8ek4UEeTsfFywFT4yb+&#10;prEItYgh7FPU0ITQp1L6siGLfu164shVbrAYIhxqaQacYrjt5FapRFpsOTY02NOlofKnuFsNIcv7&#10;tth8zvfkS53fM1Xtnlml9Wo5n/cgAs3hX/zn/jAatm9xbTwTj4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gCcnBAAAA3AAAAA8AAAAAAAAAAAAAAAAAmAIAAGRycy9kb3du&#10;cmV2LnhtbFBLBQYAAAAABAAEAPUAAACGAwAAAAA=&#10;" path="m1,l,,1,5r,39l35,44r4,-2l39,,1,r,e" fillcolor="#231f20" stroked="f">
                  <v:path arrowok="t" o:connecttype="custom" o:connectlocs="1,0;0,0;1,5;1,44;35,44;39,42;39,0;1,0;1,0" o:connectangles="0,0,0,0,0,0,0,0,0"/>
                </v:shape>
                <v:shape id="Freeform 568" o:spid="_x0000_s1116" style="position:absolute;left:4579;top:-136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ToMcA&#10;AADcAAAADwAAAGRycy9kb3ducmV2LnhtbESP3WrCQBSE7wu+w3KE3tWNQqVGN1IFoQWx/hTN5TF7&#10;mkSzZ0N2G9O37xaEXg4z8w0zm3emEi01rrSsYDiIQBBnVpecK/g8rJ5eQDiPrLGyTAp+yME86T3M&#10;MNb2xjtq9z4XAcIuRgWF93UspcsKMugGtiYO3pdtDPogm1zqBm8Bbio5iqKxNFhyWCiwpmVB2XX/&#10;bRRszHZxGJ+i94/LUrpFe07Xk2Oq1GO/e52C8NT5//C9/aYVjJ4n8HcmHAG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806DHAAAA3AAAAA8AAAAAAAAAAAAAAAAAmAIAAGRy&#10;cy9kb3ducmV2LnhtbFBLBQYAAAAABAAEAPUAAACMAwAAAAA=&#10;" path="m38,l,,,38r28,l37,38r1,l38,e" fillcolor="#231f20" stroked="f">
                  <v:path arrowok="t" o:connecttype="custom" o:connectlocs="38,0;0,0;0,38;28,38;37,38;38,38;38,0" o:connectangles="0,0,0,0,0,0,0"/>
                </v:shape>
                <v:shape id="Freeform 569" o:spid="_x0000_s1117" style="position:absolute;left:4610;top:-116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EWcEA&#10;AADcAAAADwAAAGRycy9kb3ducmV2LnhtbERPS2vCQBC+C/0PyxS86aYeRFJXEWkh9FDxUfA4Zsck&#10;mJ0Nu9sY/71zKPT48b2X68G1qqcQG88G3qYZKOLS24YrA6fj52QBKiZki61nMvCgCOvVy2iJufV3&#10;3lN/SJWSEI45GqhT6nKtY1mTwzj1HbFwVx8cJoGh0jbgXcJdq2dZNtcOG5aGGjva1lTeDr9OSr5+&#10;wvVcFMfme7GzWei39vLxMGb8OmzeQSUa0r/4z11YA7O5zJczcgT0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CxFnBAAAA3AAAAA8AAAAAAAAAAAAAAAAAmAIAAGRycy9kb3du&#10;cmV2LnhtbFBLBQYAAAAABAAEAPUAAACGAwAAAAA=&#10;" path="m,22r44,e" filled="f" strokecolor="#231f20" strokeweight=".81525mm">
                  <v:path arrowok="t" o:connecttype="custom" o:connectlocs="0,22;44,22" o:connectangles="0,0"/>
                </v:shape>
                <v:shape id="Freeform 570" o:spid="_x0000_s1118" style="position:absolute;left:4593;top:-110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hwsMA&#10;AADcAAAADwAAAGRycy9kb3ducmV2LnhtbESPS4vCMBSF98L8h3AHZqepLkQ6jSIyA8XFiI8Bl9fm&#10;2habm5LEWv+9EQSXh/P4ONmiN43oyPnasoLxKAFBXFhdc6ngsP8dzkD4gKyxsUwK7uRhMf8YZJhq&#10;e+MtdbtQijjCPkUFVQhtKqUvKjLoR7Yljt7ZOoMhSldK7fAWx00jJ0kylQZrjoQKW1pVVFx2VxMh&#10;6393Pub5vv6bbXTiupU+/dyV+vrsl98gAvXhHX61c61gMh3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5hwsMAAADcAAAADwAAAAAAAAAAAAAAAACYAgAAZHJzL2Rv&#10;d25yZXYueG1sUEsFBgAAAAAEAAQA9QAAAIgDAAAAAA==&#10;" path="m,22r44,e" filled="f" strokecolor="#231f20" strokeweight=".81525mm">
                  <v:path arrowok="t" o:connecttype="custom" o:connectlocs="0,22;44,22" o:connectangles="0,0"/>
                </v:shape>
                <v:shape id="Freeform 571" o:spid="_x0000_s1119" style="position:absolute;left:4610;top:-100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4rsMA&#10;AADcAAAADwAAAGRycy9kb3ducmV2LnhtbESPQYvCMBSE74L/ITxhL7Km7UFLNS0iFDwJW/0Bz+Zt&#10;W2xeSpO13X9vFhY8DjPzDXMoZtOLJ42us6wg3kQgiGurO24U3K7lZwrCeWSNvWVS8EsOiny5OGCm&#10;7cRf9Kx8IwKEXYYKWu+HTEpXt2TQbexAHLxvOxr0QY6N1CNOAW56mUTRVhrsOCy0ONCppfpR/RgF&#10;1YC7rjzu4mlNl1N6vpfJtY+V+ljNxz0IT7N/h//bZ60g2SbwdyYc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N4rsMAAADcAAAADwAAAAAAAAAAAAAAAACYAgAAZHJzL2Rv&#10;d25yZXYueG1sUEsFBgAAAAAEAAQA9QAAAIgDAAAAAA==&#10;" path="m44,l3,r,4l,4,,44r44,l44,e" fillcolor="#231f20" stroked="f">
                  <v:path arrowok="t" o:connecttype="custom" o:connectlocs="44,0;3,0;3,4;0,4;0,44;44,44;44,0" o:connectangles="0,0,0,0,0,0,0"/>
                </v:shape>
                <v:shape id="Freeform 572" o:spid="_x0000_s1120" style="position:absolute;left:4569;top:-1039;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L8YA&#10;AADcAAAADwAAAGRycy9kb3ducmV2LnhtbESPQUsDMRSE74X+h/AK3tqsa61lbVqKtiB4EFehents&#10;XpOlm5dlk3a3/94IgsdhZr5hVpvBNeJCXag9K7idZSCIK69rNgo+P/bTJYgQkTU2nknBlQJs1uPR&#10;Cgvte36nSxmNSBAOBSqwMbaFlKGy5DDMfEucvKPvHMYkOyN1h32Cu0bmWbaQDmtOCxZberJUncqz&#10;U0Dz1+dwb/vjd5u97b4e9sYc8l6pm8mwfQQRaYj/4b/2i1aQL+7g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LL8YAAADcAAAADwAAAAAAAAAAAAAAAACYAgAAZHJz&#10;L2Rvd25yZXYueG1sUEsFBgAAAAAEAAQA9QAAAIsDAAAAAA==&#10;" path="m44,l,,,44r40,l40,39r4,l44,e" fillcolor="#231f20" stroked="f">
                  <v:path arrowok="t" o:connecttype="custom" o:connectlocs="44,0;0,0;0,44;40,44;40,39;44,39;44,0" o:connectangles="0,0,0,0,0,0,0"/>
                </v:shape>
                <v:shape id="Freeform 573" o:spid="_x0000_s1121" style="position:absolute;left:4576;top:-120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CWsMA&#10;AADcAAAADwAAAGRycy9kb3ducmV2LnhtbESPS4vCMBSF94L/IVxhdpoqIlKNMohCcTGDL3B5ba5t&#10;meamJLHWfz8RBmZ5OI+Ps1x3phYtOV9ZVjAeJSCIc6srLhScT7vhHIQPyBpry6TgRR7Wq35viam2&#10;Tz5QewyFiCPsU1RQhtCkUvq8JIN+ZBvi6N2tMxiidIXUDp9x3NRykiQzabDiSCixoU1J+c/xYSJk&#10;f3H3a5adqq/5t05cu9G37Uupj0H3uQARqAv/4b92phVMZl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nCWsMAAADcAAAADwAAAAAAAAAAAAAAAACYAgAAZHJzL2Rv&#10;d25yZXYueG1sUEsFBgAAAAAEAAQA9QAAAIgDAAAAAA==&#10;" path="m,22r44,e" filled="f" strokecolor="#231f20" strokeweight=".81525mm">
                  <v:path arrowok="t" o:connecttype="custom" o:connectlocs="0,22;44,22" o:connectangles="0,0"/>
                </v:shape>
                <v:shape id="Freeform 574" o:spid="_x0000_s1122" style="position:absolute;left:4570;top:-1276;width:20;height:34;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LtMQA&#10;AADcAAAADwAAAGRycy9kb3ducmV2LnhtbESPT2sCMRTE7wW/Q3iFXopma1HLanaRQqH0Iv49v26e&#10;m6Wbl22S6vbbG0HwOMzMb5hF2dtWnMiHxrGCl1EGgrhyuuFawW77MXwDESKyxtYxKfinAGUxeFhg&#10;rt2Z13TaxFokCIccFZgYu1zKUBmyGEauI07e0XmLMUlfS+3xnOC2leMsm0qLDacFgx29G6p+Nn9W&#10;wf6wN8/d76v7so37xrVfzUK2UurpsV/OQUTq4z18a39qBePpBK5n0h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JC7TEAAAA3AAAAA8AAAAAAAAAAAAAAAAAmAIAAGRycy9k&#10;b3ducmV2LnhtbFBLBQYAAAAABAAEAPUAAACJAwAAAAA=&#10;" path="m,16r9,e" filled="f" strokecolor="#231f20" strokeweight=".63217mm">
                  <v:path arrowok="t" o:connecttype="custom" o:connectlocs="0,16;9,16" o:connectangles="0,0"/>
                </v:shape>
                <v:shape id="Freeform 575" o:spid="_x0000_s1123" style="position:absolute;left:4594;top:-1261;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AjsUA&#10;AADcAAAADwAAAGRycy9kb3ducmV2LnhtbESPS2vDMBCE74H+B7GF3BK5oTXBiRJKacHEh+Kkl94W&#10;a/0g1sq1VD/+fVUI5DjMzDfM/jiZVgzUu8aygqd1BIK4sLrhSsHX5WO1BeE8ssbWMimYycHx8LDY&#10;Y6LtyDkNZ1+JAGGXoILa+y6R0hU1GXRr2xEHr7S9QR9kX0nd4xjgppWbKIqlwYbDQo0dvdVUXM+/&#10;RoH5yT7dXL5/5/R8yrohLecXKZVaPk6vOxCeJn8P39qpVrCJY/g/E46A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ECOxQAAANwAAAAPAAAAAAAAAAAAAAAAAJgCAABkcnMv&#10;ZG93bnJldi54bWxQSwUGAAAAAAQABAD1AAAAigMAAAAA&#10;" path="m43,l5,,,,,4,,38r43,l43,e" fillcolor="#231f20" stroked="f">
                  <v:path arrowok="t" o:connecttype="custom" o:connectlocs="43,0;5,0;0,0;0,4;0,38;43,38;43,0" o:connectangles="0,0,0,0,0,0,0"/>
                </v:shape>
                <v:shape id="Freeform 576" o:spid="_x0000_s1124" style="position:absolute;left:6360;top:-11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9mMQA&#10;AADcAAAADwAAAGRycy9kb3ducmV2LnhtbESPT2vCQBTE7wW/w/IEb3VTD1piVpGCIL017aHHZ/aZ&#10;f7tvY3ZNop++Wyj0OMzMb5hsP1kjBup97VjByzIBQVw4XXOp4Ovz+PwKwgdkjcYxKbiTh/1u9pRh&#10;qt3IHzTkoRQRwj5FBVUIXSqlLyqy6JeuI47exfUWQ5R9KXWPY4RbI1dJspYWa44LFXb0VlHR5jer&#10;oMkf3+duMs2x2DxOrTtcQ2velVrMp8MWRKAp/If/2ietYLXewO+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5fZjEAAAA3AAAAA8AAAAAAAAAAAAAAAAAmAIAAGRycy9k&#10;b3ducmV2LnhtbFBLBQYAAAAABAAEAPUAAACJAwAAAAA=&#10;" path="m4,l,,3,1,4,e" fillcolor="#231f20" stroked="f">
                  <v:path arrowok="t" o:connecttype="custom" o:connectlocs="4,0;0,0;3,1;4,0" o:connectangles="0,0,0,0"/>
                </v:shape>
                <v:shape id="Freeform 577" o:spid="_x0000_s1125" style="position:absolute;left:6345;top:-1193;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cmsIA&#10;AADcAAAADwAAAGRycy9kb3ducmV2LnhtbERPy0rDQBTdF/yH4QrdFDtpkCJpJ6FECu5Ka4Pba+bm&#10;QTJ3YmZM4t87C8Hl4byP2WJ6MdHoWssKdtsIBHFpdcu1gvv7+ekFhPPIGnvLpOCHHGTpw+qIibYz&#10;X2m6+VqEEHYJKmi8HxIpXdmQQbe1A3HgKjsa9AGOtdQjziHc9DKOor002HJoaHCgvKGyu30bBZGl&#10;4vpVbJ676rWePz9MlU/5Ran143I6gPC0+H/xn/tNK4j3YW04E4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RyawgAAANwAAAAPAAAAAAAAAAAAAAAAAJgCAABkcnMvZG93&#10;bnJldi54bWxQSwUGAAAAAAQABAD1AAAAhwMAAAAA&#10;" path="m19,l,,,38r14,l15,38r4,l18,34r1,-2l19,30,19,e" fillcolor="#231f20" stroked="f">
                  <v:path arrowok="t" o:connecttype="custom" o:connectlocs="19,0;0,0;0,38;14,38;15,38;19,38;18,34;19,32;19,30;19,0" o:connectangles="0,0,0,0,0,0,0,0,0,0"/>
                </v:shape>
                <v:shape id="Freeform 578" o:spid="_x0000_s1126" style="position:absolute;left:6306;top:-111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YxcQA&#10;AADcAAAADwAAAGRycy9kb3ducmV2LnhtbESPQUvDQBSE70L/w/IEb3ZjlKJpt6UIBaEn14J4e2Rf&#10;k9Ds27D7TFN/fVcQPA4z8w2z2ky+VyPF1AU28DAvQBHXwXXcGDh87O6fQSVBdtgHJgMXSrBZz25W&#10;WLlw5ncarTQqQzhVaKAVGSqtU92SxzQPA3H2jiF6lCxjo13Ec4b7XpdFsdAeO84LLQ702lJ9st/e&#10;QHzifWnZjr184c+ulMvj8dMac3c7bZeghCb5D/+135yBcvECv2fyEd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GMXEAAAA3AAAAA8AAAAAAAAAAAAAAAAAmAIAAGRycy9k&#10;b3ducmV2LnhtbFBLBQYAAAAABAAEAPUAAACJAwAAAAA=&#10;" path="m,19r38,e" filled="f" strokecolor="#231f20" strokeweight=".71719mm">
                  <v:path arrowok="t" o:connecttype="custom" o:connectlocs="0,19;38,19" o:connectangles="0,0"/>
                </v:shape>
                <v:shape id="Freeform 579" o:spid="_x0000_s1127" style="position:absolute;left:4570;top:-1111;width:20;height:34;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cIA&#10;AADcAAAADwAAAGRycy9kb3ducmV2LnhtbERPz2vCMBS+C/4P4Q28yExXQUdnFBEGw0vRzZ3fmrem&#10;rHmpSdbW/345DDx+fL83u9G2oicfGscKnhYZCOLK6YZrBR/vr4/PIEJE1tg6JgU3CrDbTicbLLQb&#10;+ET9OdYihXAoUIGJsSukDJUhi2HhOuLEfTtvMSboa6k9DinctjLPspW02HBqMNjRwVD1c/61Ci6f&#10;FzPvrkt3tI37wpMv1yErlZo9jPsXEJHGeBf/u9+0gnyd5qcz6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z7xwgAAANwAAAAPAAAAAAAAAAAAAAAAAJgCAABkcnMvZG93&#10;bnJldi54bWxQSwUGAAAAAAQABAD1AAAAhwMAAAAA&#10;" path="m,16r9,e" filled="f" strokecolor="#231f20" strokeweight=".63217mm">
                  <v:path arrowok="t" o:connecttype="custom" o:connectlocs="0,16;9,16" o:connectangles="0,0"/>
                </v:shape>
                <v:shape id="Freeform 580" o:spid="_x0000_s1128" style="position:absolute;left:6297;top:-103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WqsMA&#10;AADcAAAADwAAAGRycy9kb3ducmV2LnhtbESPQYvCMBSE78L+h/AWvNlUD6t0jSILgnjb6sHjs3nb&#10;1iYv3SZq9dcbQfA4zMw3zHzZWyMu1PnasYJxkoIgLpyuuVSw361HMxA+IGs0jknBjTwsFx+DOWba&#10;XfmXLnkoRYSwz1BBFUKbSemLiiz6xLXE0ftzncUQZVdK3eE1wq2RkzT9khZrjgsVtvRTUdHkZ6vg&#10;lN8Px7Y3p3UxvW8at/oPjdkqNfzsV98gAvXhHX61N1rBZDq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XWqsMAAADcAAAADwAAAAAAAAAAAAAAAACYAgAAZHJzL2Rv&#10;d25yZXYueG1sUEsFBgAAAAAEAAQA9QAAAIgDAAAAAA==&#10;" path="m4,l,,3,1,4,e" fillcolor="#231f20" stroked="f">
                  <v:path arrowok="t" o:connecttype="custom" o:connectlocs="4,0;0,0;3,1;4,0" o:connectangles="0,0,0,0"/>
                </v:shape>
                <v:shape id="Freeform 581" o:spid="_x0000_s1129" style="position:absolute;left:6282;top:-1073;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HGsQA&#10;AADcAAAADwAAAGRycy9kb3ducmV2LnhtbESPQWuDQBCF74H+h2UKvcVVD22wbkKoFHqtLQRvE3eq&#10;RnfWuptE/303EOjx8eZ9b16+m80gLjS5zrKCJIpBENdWd9wo+P56X29AOI+scbBMChZysNs+rHLM&#10;tL3yJ11K34gAYZehgtb7MZPS1S0ZdJEdiYP3YyeDPsipkXrCa4CbQaZx/CwNdhwaWhzpraW6L88m&#10;vFH2v8emXAqznE8FH4rKmqRS6ulx3r+C8DT7/+N7+kMrSF9SuI0JB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7xxrEAAAA3AAAAA8AAAAAAAAAAAAAAAAAmAIAAGRycy9k&#10;b3ducmV2LnhtbFBLBQYAAAAABAAEAPUAAACJAwAAAAA=&#10;" path="m19,l,,,38r14,l15,38r4,l19,34r,-2l19,30,19,e" fillcolor="#231f20" stroked="f">
                  <v:path arrowok="t" o:connecttype="custom" o:connectlocs="19,0;0,0;0,38;14,38;15,38;19,38;19,34;19,32;19,30;19,0" o:connectangles="0,0,0,0,0,0,0,0,0,0"/>
                </v:shape>
                <v:shape id="Freeform 582" o:spid="_x0000_s1130" style="position:absolute;left:4831;top:-1023;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mjccA&#10;AADcAAAADwAAAGRycy9kb3ducmV2LnhtbESPQWvCQBSE74X+h+UVvNVNFaxEN6EUWvUgVs3F2yP7&#10;TKLZt2l2jbG/visUehxm5htmnvamFh21rrKs4GUYgSDOra64UJDtP56nIJxH1lhbJgU3cpAmjw9z&#10;jLW98pa6nS9EgLCLUUHpfRNL6fKSDLqhbYiDd7StQR9kW0jd4jXATS1HUTSRBisOCyU29F5Sft5d&#10;jAKz0evJ4rDG769u5Rc/2+x0/MyUGjz1bzMQnnr/H/5rL7WC0esY7m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z5o3HAAAA3AAAAA8AAAAAAAAAAAAAAAAAmAIAAGRy&#10;cy9kb3ducmV2LnhtbFBLBQYAAAAABAAEAPUAAACMAwAAAAA=&#10;" path="m,22r44,e" filled="f" strokecolor="#231f20" strokeweight=".81525mm">
                  <v:path arrowok="t" o:connecttype="custom" o:connectlocs="0,22;44,22" o:connectangles="0,0"/>
                </v:shape>
                <v:shape id="Freeform 583" o:spid="_x0000_s1131" style="position:absolute;left:4734;top:-1034;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s8UA&#10;AADcAAAADwAAAGRycy9kb3ducmV2LnhtbESP0WrCQBRE3wv+w3IF3+rGEKpEVxGxYB5q0fgBl+w1&#10;CWbvxuxWY7++KxR8HGbmDLNY9aYRN+pcbVnBZByBIC6srrlUcMo/32cgnEfW2FgmBQ9ysFoO3haY&#10;anvnA92OvhQBwi5FBZX3bSqlKyoy6Ma2JQ7e2XYGfZBdKXWH9wA3jYyj6EMarDksVNjSpqLicvwx&#10;Cq776SMvN/F3fv2dxF+nJNsmWabUaNiv5yA89f4V/m/vtIJ4msDz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ouzxQAAANwAAAAPAAAAAAAAAAAAAAAAAJgCAABkcnMv&#10;ZG93bnJldi54bWxQSwUGAAAAAAQABAD1AAAAigMAAAAA&#10;" path="m,16r38,e" filled="f" strokecolor="#231f20" strokeweight=".63217mm">
                  <v:path arrowok="t" o:connecttype="custom" o:connectlocs="0,16;38,16" o:connectangles="0,0"/>
                </v:shape>
                <v:shape id="Freeform 584" o:spid="_x0000_s1132" style="position:absolute;left:4991;top:-102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xHMUA&#10;AADcAAAADwAAAGRycy9kb3ducmV2LnhtbESPS2vCQBSF9wX/w3CF7upEoa1EJ0FEIXTRUh/g8pq5&#10;JsHMnTAzjfHfdwoFl4fz+DjLfDCt6Mn5xrKC6SQBQVxa3XCl4LDfvsxB+ICssbVMCu7kIc9GT0tM&#10;tb3xN/W7UIk4wj5FBXUIXSqlL2sy6Ce2I47exTqDIUpXSe3wFsdNK2dJ8iYNNhwJNXa0rqm87n5M&#10;hHwc3eVUFPvmc/6lE9ev9XlzV+p5PKwWIAIN4RH+bxdawez9F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PEcxQAAANwAAAAPAAAAAAAAAAAAAAAAAJgCAABkcnMv&#10;ZG93bnJldi54bWxQSwUGAAAAAAQABAD1AAAAigMAAAAA&#10;" path="m,22r44,e" filled="f" strokecolor="#231f20" strokeweight=".81525mm">
                  <v:path arrowok="t" o:connecttype="custom" o:connectlocs="0,22;44,22" o:connectangles="0,0"/>
                </v:shape>
                <v:shape id="Freeform 585" o:spid="_x0000_s1133" style="position:absolute;left:4898;top:-998;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oiMYA&#10;AADcAAAADwAAAGRycy9kb3ducmV2LnhtbESPT2vCQBTE70K/w/IKvZmNQq2kriL+ofamsYUeH9ln&#10;Es2+XbNbjf30bqHQ4zAzv2Ems8404kKtry0rGCQpCOLC6ppLBR/7dX8MwgdkjY1lUnAjD7PpQ2+C&#10;mbZX3tElD6WIEPYZKqhCcJmUvqjIoE+sI47ewbYGQ5RtKXWL1wg3jRym6UgarDkuVOhoUVFxyr+N&#10;gny12K7eP3dnfy4bd/w5Pn8t35xST4/d/BVEoC78h//aG61g+DKC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VoiMYAAADcAAAADwAAAAAAAAAAAAAAAACYAgAAZHJz&#10;L2Rvd25yZXYueG1sUEsFBgAAAAAEAAQA9QAAAIsDAAAAAA==&#10;" path="m,l77,e" filled="f" strokecolor="#231f20" strokeweight="1.3144mm">
                  <v:path arrowok="t" o:connecttype="custom" o:connectlocs="0,0;77,0" o:connectangles="0,0"/>
                </v:shape>
                <v:shape id="Freeform 586" o:spid="_x0000_s1134" style="position:absolute;left:5057;top:-1034;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VxMYA&#10;AADcAAAADwAAAGRycy9kb3ducmV2LnhtbESP0WrCQBRE3wv+w3ILvtWNQUxJ3YQiFsxDW5r4AZfs&#10;NQlm78bsVmO/3i0U+jjMzBlmk0+mFxcaXWdZwXIRgSCure64UXCo3p6eQTiPrLG3TApu5CDPZg8b&#10;TLW98hddSt+IAGGXooLW+yGV0tUtGXQLOxAH72hHgz7IsZF6xGuAm17GUbSWBjsOCy0OtG2pPpXf&#10;RsH5I7lVzTb+rM4/y/j9sCp2q6JQav44vb6A8DT5//Bfe68VxEkCv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VxMYAAADcAAAADwAAAAAAAAAAAAAAAACYAgAAZHJz&#10;L2Rvd25yZXYueG1sUEsFBgAAAAAEAAQA9QAAAIsDAAAAAA==&#10;" path="m,16r38,e" filled="f" strokecolor="#231f20" strokeweight=".63217mm">
                  <v:path arrowok="t" o:connecttype="custom" o:connectlocs="0,16;38,16" o:connectangles="0,0"/>
                </v:shape>
                <v:shape id="Freeform 587" o:spid="_x0000_s1135" style="position:absolute;left:5375;top:-103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qW8IA&#10;AADcAAAADwAAAGRycy9kb3ducmV2LnhtbERPy2rCQBTdC/7DcIXudKILW6OjqFBoofhGXV4z1yQ2&#10;cydkpjH+vbMouDyc92TWmELUVLncsoJ+LwJBnFidc6rgsP/sfoBwHlljYZkUPMjBbNpuTTDW9s5b&#10;qnc+FSGEXYwKMu/LWEqXZGTQ9WxJHLirrQz6AKtU6grvIdwUchBFQ2kw59CQYUnLjJLf3Z9RsDKb&#10;xX54ir7Xt6V0i/py/hkdz0q9dZr5GISnxr/E/+4vrWDwHtaG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SpbwgAAANwAAAAPAAAAAAAAAAAAAAAAAJgCAABkcnMvZG93&#10;bnJldi54bWxQSwUGAAAAAAQABAD1AAAAhwMAAAAA&#10;" path="m38,l,,,19r,5l,38r5,l38,38,38,e" fillcolor="#231f20" stroked="f">
                  <v:path arrowok="t" o:connecttype="custom" o:connectlocs="38,0;0,0;0,19;0,24;0,38;5,38;38,38;38,0" o:connectangles="0,0,0,0,0,0,0,0"/>
                </v:shape>
                <v:shape id="Freeform 588" o:spid="_x0000_s1136" style="position:absolute;left:5698;top:-103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OGMQA&#10;AADcAAAADwAAAGRycy9kb3ducmV2LnhtbESPQUvDQBSE74L/YXmF3uymqWgbuy0iFARPbgXx9si+&#10;JsHs27D7TFN/vSsIHoeZ+YbZ7iffq5Fi6gIbWC4KUMR1cB03Bt6Oh5s1qCTIDvvAZOBCCfa766st&#10;Vi6c+ZVGK43KEE4VGmhFhkrrVLfkMS3CQJy9U4geJcvYaBfxnOG+12VR3GmPHeeFFgd6aqn+tF/e&#10;QLzll9KyHXv5wO9DKZfV6d0aM59Njw+ghCb5D/+1n52B8n4D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jhjEAAAA3AAAAA8AAAAAAAAAAAAAAAAAmAIAAGRycy9k&#10;b3ducmV2LnhtbFBLBQYAAAAABAAEAPUAAACJAwAAAAA=&#10;" path="m,19r38,e" filled="f" strokecolor="#231f20" strokeweight=".71719mm">
                  <v:path arrowok="t" o:connecttype="custom" o:connectlocs="0,19;38,19" o:connectangles="0,0"/>
                </v:shape>
                <v:shape id="Freeform 589" o:spid="_x0000_s1137" style="position:absolute;left:6360;top:-99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DFsEA&#10;AADcAAAADwAAAGRycy9kb3ducmV2LnhtbERPPW/CMBDdK/EfrEPqVhwytChgEEKKFHVr2qHjER9J&#10;iH0OsQmBX4+HSh2f3vdmN1kjRhp861jBcpGAIK6cbrlW8POdv61A+ICs0TgmBXfysNvOXjaYaXfj&#10;LxrLUIsYwj5DBU0IfSalrxqy6BeuJ47cyQ0WQ4RDLfWAtxhujUyT5F1abDk2NNjToaGqK69Wwbl8&#10;/B77yZzz6uNRdG5/CZ35VOp1Pu3XIAJN4V/85y60gnQV58cz8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cAxbBAAAA3AAAAA8AAAAAAAAAAAAAAAAAmAIAAGRycy9kb3du&#10;cmV2LnhtbFBLBQYAAAAABAAEAPUAAACGAwAAAAA=&#10;" path="m4,l,,3,1,4,r,e" fillcolor="#231f20" stroked="f">
                  <v:path arrowok="t" o:connecttype="custom" o:connectlocs="4,0;0,0;3,1;4,0;4,0" o:connectangles="0,0,0,0,0"/>
                </v:shape>
                <v:shape id="Freeform 590" o:spid="_x0000_s1138" style="position:absolute;left:6345;top:-1034;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pSsMA&#10;AADcAAAADwAAAGRycy9kb3ducmV2LnhtbESPQWuDQBCF74H+h2UKvSWrHorYrBIqgVxrCyW3iTtV&#10;oztr3U3Uf98tFHp8vHnfm7cvFjOIO02us6wg3kUgiGurO24UfLwftykI55E1DpZJwUoOivxhs8dM&#10;25nf6F75RgQIuwwVtN6PmZSubsmg29mROHhfdjLog5waqSecA9wMMomiZ2mw49DQ4kivLdV9dTPh&#10;jar/vjTVWpr1di35szxbE5+VenpcDi8gPC3+//gvfdIKkjSG3zGB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pSsMAAADcAAAADwAAAAAAAAAAAAAAAACYAgAAZHJzL2Rv&#10;d25yZXYueG1sUEsFBgAAAAAEAAQA9QAAAIgDAAAAAA==&#10;" path="m19,l,,,38r14,l15,38r4,l18,34r1,-2l19,30,19,e" fillcolor="#231f20" stroked="f">
                  <v:path arrowok="t" o:connecttype="custom" o:connectlocs="19,0;0,0;0,38;14,38;15,38;19,38;18,34;19,32;19,30;19,0" o:connectangles="0,0,0,0,0,0,0,0,0,0"/>
                </v:shape>
                <v:shape id="Freeform 591" o:spid="_x0000_s1139" style="position:absolute;left:4676;top:-1019;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rBcMA&#10;AADcAAAADwAAAGRycy9kb3ducmV2LnhtbESPQWvCQBSE74L/YXkFL6KbLrhIdJViETwVYlvPj+xr&#10;Epp9G7Krif/eLQg9DjPzDbPdj64VN+pD49nA6zIDQVx623Bl4OvzuFiDCBHZYuuZDNwpwH43nWwx&#10;t37ggm7nWIkE4ZCjgTrGLpcylDU5DEvfESfvx/cOY5J9JW2PQ4K7Vqos09Jhw2mhxo4ONZW/56sz&#10;oLOCV8dBX+kyf1dOFfry8a2Nmb2MbxsQkcb4H362T9aAWiv4O5OO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arBcMAAADcAAAADwAAAAAAAAAAAAAAAACYAgAAZHJzL2Rv&#10;d25yZXYueG1sUEsFBgAAAAAEAAQA9QAAAIgDAAAAAA==&#10;" path="m,19r38,e" filled="f" strokecolor="#231f20" strokeweight=".71719mm">
                  <v:path arrowok="t" o:connecttype="custom" o:connectlocs="0,19;38,19" o:connectangles="0,0"/>
                </v:shape>
                <v:shape id="Freeform 592" o:spid="_x0000_s1140" style="position:absolute;left:6123;top:-1015;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ji8YA&#10;AADcAAAADwAAAGRycy9kb3ducmV2LnhtbESPQWvCQBSE70L/w/IKvYhutCCauooKKcVDSqMHj4/s&#10;axLMvk2zWxP/vSsIHoeZ+YZZrntTiwu1rrKsYDKOQBDnVldcKDgektEchPPIGmvLpOBKDtarl8ES&#10;Y207/qFL5gsRIOxiVFB638RSurwkg25sG+Lg/drWoA+yLaRusQtwU8tpFM2kwYrDQokN7UrKz9m/&#10;UWCGp3TTLT6TZLHbp9vv9PyX7SOl3l77zQcIT71/hh/tL61gOn+H+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ji8YAAADcAAAADwAAAAAAAAAAAAAAAACYAgAAZHJz&#10;L2Rvd25yZXYueG1sUEsFBgAAAAAEAAQA9QAAAIsDAAAAAA==&#10;" path="m,19r38,e" filled="f" strokecolor="#231f20" strokeweight=".71719mm">
                  <v:path arrowok="t" o:connecttype="custom" o:connectlocs="0,19;38,19" o:connectangles="0,0"/>
                </v:shape>
                <v:shape id="Freeform 593" o:spid="_x0000_s1141" style="position:absolute;left:4777;top:-995;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168UA&#10;AADcAAAADwAAAGRycy9kb3ducmV2LnhtbESPQWsCMRSE74X+h/AEbzWriNrVKMVSKEURVyl4e2xe&#10;d5duXkISdf33Rij0OMzMN8xi1ZlWXMiHxrKC4SADQVxa3XCl4Hj4eJmBCBFZY2uZFNwowGr5/LTA&#10;XNsr7+lSxEokCIccFdQxulzKUNZkMAysI07ej/UGY5K+ktrjNcFNK0dZNpEGG04LNTpa11T+Fmej&#10;wI2Pp225fi2+wrfLNrr1k937VKl+r3ubg4jUxf/wX/tTKxjNxv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rxQAAANwAAAAPAAAAAAAAAAAAAAAAAJgCAABkcnMv&#10;ZG93bnJldi54bWxQSwUGAAAAAAQABAD1AAAAigMAAAAA&#10;" path="m,16r38,e" filled="f" strokecolor="#231f20" strokeweight=".63217mm">
                  <v:path arrowok="t" o:connecttype="custom" o:connectlocs="0,16;38,16" o:connectangles="0,0"/>
                </v:shape>
                <v:shape id="Freeform 594" o:spid="_x0000_s1142" style="position:absolute;left:4858;top:-95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gjsUA&#10;AADcAAAADwAAAGRycy9kb3ducmV2LnhtbESPQWvCQBSE7wX/w/IEb3XTgK1EVwmCIL017cHjM/ua&#10;xOy+jdltkvrru4VCj8PMfMNs95M1YqDeN44VPC0TEMSl0w1XCj7ej49rED4gazSOScE3edjvZg9b&#10;zLQb+Y2GIlQiQthnqKAOocuk9GVNFv3SdcTR+3S9xRBlX0nd4xjh1sg0SZ6lxYbjQo0dHWoq2+LL&#10;KrgW9/Olm8z1WL7cT63Lb6E1r0ot5lO+ARFoCv/hv/ZJK0jXK/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6COxQAAANwAAAAPAAAAAAAAAAAAAAAAAJgCAABkcnMv&#10;ZG93bnJldi54bWxQSwUGAAAAAAQABAD1AAAAigMAAAAA&#10;" path="m8,l,,5,1,8,e" fillcolor="#231f20" stroked="f">
                  <v:path arrowok="t" o:connecttype="custom" o:connectlocs="8,0;0,0;5,1;8,0" o:connectangles="0,0,0,0"/>
                </v:shape>
                <v:shape id="Freeform 595" o:spid="_x0000_s1143" style="position:absolute;left:4854;top:-966;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A6sIA&#10;AADcAAAADwAAAGRycy9kb3ducmV2LnhtbERPz2vCMBS+C/sfwhvsImuqMCm1sXSDwQ47aB07vzXP&#10;tpi8lCaz3X9vBoLHj+93Uc7WiAuNvnesYJWkIIgbp3tuFXwd358zED4gazSOScEfeSh3D4sCc+0m&#10;PtClDq2IIexzVNCFMORS+qYjiz5xA3HkTm60GCIcW6lHnGK4NXKdphtpsefY0OFAbx015/rXKji8&#10;nKvl3plX/fmz0t9T39Ym7lFPj3O1BRFoDnfxzf2hFayzDfyfiUdA7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QDqwgAAANwAAAAPAAAAAAAAAAAAAAAAAJgCAABkcnMvZG93&#10;bnJldi54bWxQSwUGAAAAAAQABAD1AAAAhwMAAAAA&#10;" path="m39,l,,,9r1,1l,13r,1l1,15,4,14r9,l15,13r24,l39,e" fillcolor="#231f20" stroked="f">
                  <v:path arrowok="t" o:connecttype="custom" o:connectlocs="39,0;0,0;0,9;1,10;0,13;0,14;1,15;4,14;13,14;15,13;39,13;39,0" o:connectangles="0,0,0,0,0,0,0,0,0,0,0,0"/>
                </v:shape>
                <v:shape id="Freeform 596" o:spid="_x0000_s1144" style="position:absolute;left:4869;top:-953;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FZMUA&#10;AADcAAAADwAAAGRycy9kb3ducmV2LnhtbESPW2sCMRSE34X+h3CEvmlWKV62RikFiw9avIGvx81x&#10;s3Rzsmyiu+2vNwXBx2FmvmFmi9aW4ka1LxwrGPQTEMSZ0wXnCo6HZW8CwgdkjaVjUvBLHhbzl84M&#10;U+0a3tFtH3IRIexTVGBCqFIpfWbIou+7ijh6F1dbDFHWudQ1NhFuSzlMkpG0WHBcMFjRp6HsZ3+1&#10;Cs7r7+2leVtON/YrNye3+5OODkq9dtuPdxCB2vAMP9orrWA4GcP/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IVkxQAAANwAAAAPAAAAAAAAAAAAAAAAAJgCAABkcnMv&#10;ZG93bnJldi54bWxQSwUGAAAAAAQABAD1AAAAigMAAAAA&#10;" path="m23,l,,4,1r19,l23,e" fillcolor="#231f20" stroked="f">
                  <v:path arrowok="t" o:connecttype="custom" o:connectlocs="23,0;0,0;4,1;23,1;23,0" o:connectangles="0,0,0,0,0"/>
                </v:shape>
                <v:shape id="Freeform 597" o:spid="_x0000_s1145" style="position:absolute;left:4695;top:-961;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cScMA&#10;AADcAAAADwAAAGRycy9kb3ducmV2LnhtbERPXWvCMBR9F/Yfwh3sTZOWobUzShkIwnBQ3WSPd81d&#10;W9bclCbT+u+XB8HHw/lebUbbiTMNvnWsIZkpEMSVMy3XGj6O22kGwgdkg51j0nAlD5v1w2SFuXEX&#10;Lul8CLWIIexz1NCE0OdS+qohi37meuLI/bjBYohwqKUZ8BLDbSdTpebSYsuxocGeXhuqfg9/VoMv&#10;309L+lyU30mq5m3x9qXM/lnrp8exeAERaAx38c29MxrSL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cScMAAADcAAAADwAAAAAAAAAAAAAAAACYAgAAZHJzL2Rv&#10;d25yZXYueG1sUEsFBgAAAAAEAAQA9QAAAIgDAAAAAA==&#10;" path="m24,l,,,9r43,l43,4,42,3,44,1,28,1,24,e" fillcolor="#231f20" stroked="f">
                  <v:path arrowok="t" o:connecttype="custom" o:connectlocs="24,0;0,0;0,9;43,9;43,4;42,3;44,1;28,1;24,0" o:connectangles="0,0,0,0,0,0,0,0,0"/>
                </v:shape>
                <v:shape id="Freeform 598" o:spid="_x0000_s1146" style="position:absolute;left:4724;top:-96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qi8MA&#10;AADcAAAADwAAAGRycy9kb3ducmV2LnhtbESPQYvCMBSE78L+h/CEvWmqh9WtRhFBkL1ZPXh82zzb&#10;2uSl20Tt+uuNIHgcZuYbZr7srBFXan3lWMFomIAgzp2uuFBw2G8GUxA+IGs0jknBP3lYLj56c0y1&#10;u/GOrlkoRISwT1FBGUKTSunzkiz6oWuIo3dyrcUQZVtI3eItwq2R4yT5khYrjgslNrQuKa+zi1Vw&#10;zu7H36Yz500+uW9rt/oLtflR6rPfrWYgAnXhHX61t1rBePoN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aqi8MAAADcAAAADwAAAAAAAAAAAAAAAACYAgAAZHJzL2Rv&#10;d25yZXYueG1sUEsFBgAAAAAEAAQA9QAAAIgDAAAAAA==&#10;" path="m5,l,2r15,l15,2r,-1l10,1,5,e" fillcolor="#231f20" stroked="f">
                  <v:path arrowok="t" o:connecttype="custom" o:connectlocs="5,0;0,2;15,2;15,2;15,1;10,1;5,0" o:connectangles="0,0,0,0,0,0,0"/>
                </v:shape>
                <v:shape id="Freeform 599" o:spid="_x0000_s1147" style="position:absolute;left:4735;top:-96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Vy8IA&#10;AADcAAAADwAAAGRycy9kb3ducmV2LnhtbERPPW/CMBDdK/EfrENiKw4Z2hIwKKqEhLo17cB4xEcS&#10;Yp9D7CaBX18PlTo+ve/tfrJGDNT7xrGC1TIBQVw63XCl4Pvr8PwGwgdkjcYxKbiTh/1u9rTFTLuR&#10;P2koQiViCPsMFdQhdJmUvqzJol+6jjhyF9dbDBH2ldQ9jjHcGpkmyYu02HBsqLGj95rKtvixCq7F&#10;43TuJnM9lK+PY+vyW2jNh1KL+ZRvQASawr/4z33UCtJ1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XLwgAAANwAAAAPAAAAAAAAAAAAAAAAAJgCAABkcnMvZG93&#10;bnJldi54bWxQSwUGAAAAAAQABAD1AAAAhwMAAAAA&#10;" path="m3,l,,4,,3,e" fillcolor="#231f20" stroked="f">
                  <v:path arrowok="t" o:connecttype="custom" o:connectlocs="3,0;0,0;4,0;3,0" o:connectangles="0,0,0,0"/>
                </v:shape>
                <v:shape id="Freeform 600" o:spid="_x0000_s1148" style="position:absolute;left:5018;top:-961;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hCsUA&#10;AADcAAAADwAAAGRycy9kb3ducmV2LnhtbESPT4vCMBTE78J+h/AEb5oq4p9qlEUQe1vUwrK3Z/Ns&#10;q81LaaLtfnuzsOBxmJnfMOttZyrxpMaVlhWMRxEI4szqknMF6Xk/XIBwHlljZZkU/JKD7eajt8ZY&#10;25aP9Dz5XAQIuxgVFN7XsZQuK8igG9maOHhX2xj0QTa51A22AW4qOYmimTRYclgosKZdQdn99DAK&#10;kjb6TtJjek8OP7dDO11evi6PuVKDfve5AuGp8+/wfzvRCibLMfydCUd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EKxQAAANwAAAAPAAAAAAAAAAAAAAAAAJgCAABkcnMv&#10;ZG93bnJldi54bWxQSwUGAAAAAAQABAD1AAAAigMAAAAA&#10;" path="m,4r38,e" filled="f" strokecolor="#231f20" strokeweight=".20567mm">
                  <v:path arrowok="t" o:connecttype="custom" o:connectlocs="0,4;38,4" o:connectangles="0,0"/>
                </v:shape>
                <v:shape id="Freeform 601" o:spid="_x0000_s1149" style="position:absolute;left:5656;top:-958;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1icQA&#10;AADcAAAADwAAAGRycy9kb3ducmV2LnhtbESPzWsCMRTE74X+D+EVvNWseyh2NYofFe2hiB94fmye&#10;m8XNy5JEXf/7plDwOMzMb5jxtLONuJEPtWMFg34Ggrh0uuZKwfGweh+CCBFZY+OYFDwowHTy+jLG&#10;Qrs77+i2j5VIEA4FKjAxtoWUoTRkMfRdS5y8s/MWY5K+ktrjPcFtI/Ms+5AWa04LBltaGCov+6tV&#10;ELZfP/pc4mq5XX8/TtdgPA3mSvXeutkIRKQuPsP/7Y1WkH/m8HcmHQ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NYnEAAAA3AAAAA8AAAAAAAAAAAAAAAAAmAIAAGRycy9k&#10;b3ducmV2LnhtbFBLBQYAAAAABAAEAPUAAACJAwAAAAA=&#10;" path="m,3r44,e" filled="f" strokecolor="#231f20" strokeweight=".14286mm">
                  <v:path arrowok="t" o:connecttype="custom" o:connectlocs="0,3;44,3" o:connectangles="0,0"/>
                </v:shape>
                <v:shape id="Freeform 602" o:spid="_x0000_s1150" style="position:absolute;left:5491;top:-958;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QEsQA&#10;AADcAAAADwAAAGRycy9kb3ducmV2LnhtbESPT2sCMRTE70K/Q3iF3jSrgtitWekfpXooUlt6fmze&#10;bpZuXpYk6vrtjSB4HGbmN8xi2dtWHMmHxrGC8SgDQVw63XCt4PdnPZyDCBFZY+uYFJwpwLJ4GCww&#10;1+7E33Tcx1okCIccFZgYu1zKUBqyGEauI05e5bzFmKSvpfZ4SnDbykmWzaTFhtOCwY7eDZX/+4NV&#10;EHarL12VuP7YfW7Pf4dgPI3flHp67F9fQETq4z18a2+0gsnzFK5n0h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kBLEAAAA3AAAAA8AAAAAAAAAAAAAAAAAmAIAAGRycy9k&#10;b3ducmV2LnhtbFBLBQYAAAAABAAEAPUAAACJAwAAAAA=&#10;" path="m,3r44,e" filled="f" strokecolor="#231f20" strokeweight=".14286mm">
                  <v:path arrowok="t" o:connecttype="custom" o:connectlocs="0,3;44,3" o:connectangles="0,0"/>
                </v:shape>
                <v:shape id="Freeform 603" o:spid="_x0000_s1151" style="position:absolute;left:5330;top:-958;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nb8QA&#10;AADcAAAADwAAAGRycy9kb3ducmV2LnhtbESPQWvCQBSE7wX/w/KE3nSjtqKpq4i1UrxpCvX4yL4m&#10;wezbsLtN4r/vCkKPw8x8w6w2valFS85XlhVMxgkI4tzqigsFX9nHaAHCB2SNtWVScCMPm/XgaYWp&#10;th2fqD2HQkQI+xQVlCE0qZQ+L8mgH9uGOHo/1hkMUbpCaoddhJtaTpNkLg1WHBdKbGhXUn49/xoF&#10;r91xts/wPUu+7enWHvaWZu6i1POw376BCNSH//Cj/akVTJcv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52/EAAAA3AAAAA8AAAAAAAAAAAAAAAAAmAIAAGRycy9k&#10;b3ducmV2LnhtbFBLBQYAAAAABAAEAPUAAACJAwAAAAA=&#10;" path="m,3r44,e" filled="f" strokecolor="#231f20" strokeweight=".14286mm">
                  <v:path arrowok="t" o:connecttype="custom" o:connectlocs="0,3;44,3" o:connectangles="0,0"/>
                </v:shape>
                <v:shape id="Freeform 604" o:spid="_x0000_s1152" style="position:absolute;left:6309;top:-958;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C9MQA&#10;AADcAAAADwAAAGRycy9kb3ducmV2LnhtbESPT2vCQBTE7wW/w/KE3upGRWmjq4j/KN40hXp8ZF+T&#10;0OzbsLtN4rfvCoLHYWZ+wyzXvalFS85XlhWMRwkI4tzqigsFX9nh7R2ED8gaa8uk4EYe1qvByxJT&#10;bTs+U3sJhYgQ9ikqKENoUil9XpJBP7INcfR+rDMYonSF1A67CDe1nCTJXBqsOC6U2NC2pPz38mcU&#10;zLrTdJ/hLku+7fnWHveWpu6q1Ouw3yxABOrDM/xof2oFk48Z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QvTEAAAA3AAAAA8AAAAAAAAAAAAAAAAAmAIAAGRycy9k&#10;b3ducmV2LnhtbFBLBQYAAAAABAAEAPUAAACJAwAAAAA=&#10;" path="m,3r44,e" filled="f" strokecolor="#231f20" strokeweight=".14286mm">
                  <v:path arrowok="t" o:connecttype="custom" o:connectlocs="0,3;44,3" o:connectangles="0,0"/>
                </v:shape>
                <w10:wrap anchorx="page"/>
              </v:group>
            </w:pict>
          </mc:Fallback>
        </mc:AlternateContent>
      </w:r>
      <w:r>
        <w:rPr>
          <w:noProof/>
        </w:rPr>
        <mc:AlternateContent>
          <mc:Choice Requires="wpg">
            <w:drawing>
              <wp:anchor distT="0" distB="0" distL="114300" distR="114300" simplePos="0" relativeHeight="251670528" behindDoc="1" locked="0" layoutInCell="0" allowOverlap="1">
                <wp:simplePos x="0" y="0"/>
                <wp:positionH relativeFrom="page">
                  <wp:posOffset>821055</wp:posOffset>
                </wp:positionH>
                <wp:positionV relativeFrom="paragraph">
                  <wp:posOffset>-109220</wp:posOffset>
                </wp:positionV>
                <wp:extent cx="511810" cy="510540"/>
                <wp:effectExtent l="0" t="0" r="0" b="0"/>
                <wp:wrapNone/>
                <wp:docPr id="160"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 cy="510540"/>
                          <a:chOff x="1293" y="-172"/>
                          <a:chExt cx="806" cy="804"/>
                        </a:xfrm>
                      </wpg:grpSpPr>
                      <wpg:grpSp>
                        <wpg:cNvPr id="161" name="Group 606"/>
                        <wpg:cNvGrpSpPr>
                          <a:grpSpLocks/>
                        </wpg:cNvGrpSpPr>
                        <wpg:grpSpPr bwMode="auto">
                          <a:xfrm>
                            <a:off x="1303" y="-162"/>
                            <a:ext cx="786" cy="461"/>
                            <a:chOff x="1303" y="-162"/>
                            <a:chExt cx="786" cy="461"/>
                          </a:xfrm>
                        </wpg:grpSpPr>
                        <wps:wsp>
                          <wps:cNvPr id="162" name="Freeform 607"/>
                          <wps:cNvSpPr>
                            <a:spLocks/>
                          </wps:cNvSpPr>
                          <wps:spPr bwMode="auto">
                            <a:xfrm>
                              <a:off x="1303" y="-162"/>
                              <a:ext cx="786" cy="461"/>
                            </a:xfrm>
                            <a:custGeom>
                              <a:avLst/>
                              <a:gdLst>
                                <a:gd name="T0" fmla="*/ 444 w 786"/>
                                <a:gd name="T1" fmla="*/ 116 h 461"/>
                                <a:gd name="T2" fmla="*/ 354 w 786"/>
                                <a:gd name="T3" fmla="*/ 116 h 461"/>
                                <a:gd name="T4" fmla="*/ 388 w 786"/>
                                <a:gd name="T5" fmla="*/ 166 h 461"/>
                                <a:gd name="T6" fmla="*/ 210 w 786"/>
                                <a:gd name="T7" fmla="*/ 444 h 461"/>
                                <a:gd name="T8" fmla="*/ 3 w 786"/>
                                <a:gd name="T9" fmla="*/ 444 h 461"/>
                                <a:gd name="T10" fmla="*/ 4 w 786"/>
                                <a:gd name="T11" fmla="*/ 450 h 461"/>
                                <a:gd name="T12" fmla="*/ 5 w 786"/>
                                <a:gd name="T13" fmla="*/ 457 h 461"/>
                                <a:gd name="T14" fmla="*/ 6 w 786"/>
                                <a:gd name="T15" fmla="*/ 462 h 461"/>
                                <a:gd name="T16" fmla="*/ 222 w 786"/>
                                <a:gd name="T17" fmla="*/ 462 h 461"/>
                                <a:gd name="T18" fmla="*/ 444 w 786"/>
                                <a:gd name="T19" fmla="*/ 116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6" h="461">
                                  <a:moveTo>
                                    <a:pt x="444" y="116"/>
                                  </a:moveTo>
                                  <a:lnTo>
                                    <a:pt x="354" y="116"/>
                                  </a:lnTo>
                                  <a:lnTo>
                                    <a:pt x="388" y="166"/>
                                  </a:lnTo>
                                  <a:lnTo>
                                    <a:pt x="210" y="444"/>
                                  </a:lnTo>
                                  <a:lnTo>
                                    <a:pt x="3" y="444"/>
                                  </a:lnTo>
                                  <a:lnTo>
                                    <a:pt x="4" y="450"/>
                                  </a:lnTo>
                                  <a:lnTo>
                                    <a:pt x="5" y="457"/>
                                  </a:lnTo>
                                  <a:lnTo>
                                    <a:pt x="6" y="462"/>
                                  </a:lnTo>
                                  <a:lnTo>
                                    <a:pt x="222" y="462"/>
                                  </a:lnTo>
                                  <a:lnTo>
                                    <a:pt x="444" y="1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608"/>
                          <wps:cNvSpPr>
                            <a:spLocks/>
                          </wps:cNvSpPr>
                          <wps:spPr bwMode="auto">
                            <a:xfrm>
                              <a:off x="1303" y="-162"/>
                              <a:ext cx="786" cy="461"/>
                            </a:xfrm>
                            <a:custGeom>
                              <a:avLst/>
                              <a:gdLst>
                                <a:gd name="T0" fmla="*/ 639 w 786"/>
                                <a:gd name="T1" fmla="*/ 87 h 461"/>
                                <a:gd name="T2" fmla="*/ 463 w 786"/>
                                <a:gd name="T3" fmla="*/ 87 h 461"/>
                                <a:gd name="T4" fmla="*/ 720 w 786"/>
                                <a:gd name="T5" fmla="*/ 457 h 461"/>
                                <a:gd name="T6" fmla="*/ 780 w 786"/>
                                <a:gd name="T7" fmla="*/ 452 h 461"/>
                                <a:gd name="T8" fmla="*/ 783 w 786"/>
                                <a:gd name="T9" fmla="*/ 433 h 461"/>
                                <a:gd name="T10" fmla="*/ 785 w 786"/>
                                <a:gd name="T11" fmla="*/ 413 h 461"/>
                                <a:gd name="T12" fmla="*/ 785 w 786"/>
                                <a:gd name="T13" fmla="*/ 392 h 461"/>
                                <a:gd name="T14" fmla="*/ 784 w 786"/>
                                <a:gd name="T15" fmla="*/ 360 h 461"/>
                                <a:gd name="T16" fmla="*/ 780 w 786"/>
                                <a:gd name="T17" fmla="*/ 329 h 461"/>
                                <a:gd name="T18" fmla="*/ 774 w 786"/>
                                <a:gd name="T19" fmla="*/ 298 h 461"/>
                                <a:gd name="T20" fmla="*/ 765 w 786"/>
                                <a:gd name="T21" fmla="*/ 268 h 461"/>
                                <a:gd name="T22" fmla="*/ 754 w 786"/>
                                <a:gd name="T23" fmla="*/ 239 h 461"/>
                                <a:gd name="T24" fmla="*/ 741 w 786"/>
                                <a:gd name="T25" fmla="*/ 212 h 461"/>
                                <a:gd name="T26" fmla="*/ 726 w 786"/>
                                <a:gd name="T27" fmla="*/ 185 h 461"/>
                                <a:gd name="T28" fmla="*/ 709 w 786"/>
                                <a:gd name="T29" fmla="*/ 160 h 461"/>
                                <a:gd name="T30" fmla="*/ 690 w 786"/>
                                <a:gd name="T31" fmla="*/ 137 h 461"/>
                                <a:gd name="T32" fmla="*/ 670 w 786"/>
                                <a:gd name="T33" fmla="*/ 115 h 461"/>
                                <a:gd name="T34" fmla="*/ 648 w 786"/>
                                <a:gd name="T35" fmla="*/ 94 h 461"/>
                                <a:gd name="T36" fmla="*/ 639 w 786"/>
                                <a:gd name="T37" fmla="*/ 87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6" h="461">
                                  <a:moveTo>
                                    <a:pt x="639" y="87"/>
                                  </a:moveTo>
                                  <a:lnTo>
                                    <a:pt x="463" y="87"/>
                                  </a:lnTo>
                                  <a:lnTo>
                                    <a:pt x="720" y="457"/>
                                  </a:lnTo>
                                  <a:lnTo>
                                    <a:pt x="780" y="452"/>
                                  </a:lnTo>
                                  <a:lnTo>
                                    <a:pt x="783" y="433"/>
                                  </a:lnTo>
                                  <a:lnTo>
                                    <a:pt x="785" y="413"/>
                                  </a:lnTo>
                                  <a:lnTo>
                                    <a:pt x="785" y="392"/>
                                  </a:lnTo>
                                  <a:lnTo>
                                    <a:pt x="784" y="360"/>
                                  </a:lnTo>
                                  <a:lnTo>
                                    <a:pt x="780" y="329"/>
                                  </a:lnTo>
                                  <a:lnTo>
                                    <a:pt x="774" y="298"/>
                                  </a:lnTo>
                                  <a:lnTo>
                                    <a:pt x="765" y="268"/>
                                  </a:lnTo>
                                  <a:lnTo>
                                    <a:pt x="754" y="239"/>
                                  </a:lnTo>
                                  <a:lnTo>
                                    <a:pt x="741" y="212"/>
                                  </a:lnTo>
                                  <a:lnTo>
                                    <a:pt x="726" y="185"/>
                                  </a:lnTo>
                                  <a:lnTo>
                                    <a:pt x="709" y="160"/>
                                  </a:lnTo>
                                  <a:lnTo>
                                    <a:pt x="690" y="137"/>
                                  </a:lnTo>
                                  <a:lnTo>
                                    <a:pt x="670" y="115"/>
                                  </a:lnTo>
                                  <a:lnTo>
                                    <a:pt x="648" y="94"/>
                                  </a:lnTo>
                                  <a:lnTo>
                                    <a:pt x="639" y="8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09"/>
                          <wps:cNvSpPr>
                            <a:spLocks/>
                          </wps:cNvSpPr>
                          <wps:spPr bwMode="auto">
                            <a:xfrm>
                              <a:off x="1303" y="-162"/>
                              <a:ext cx="786" cy="461"/>
                            </a:xfrm>
                            <a:custGeom>
                              <a:avLst/>
                              <a:gdLst>
                                <a:gd name="T0" fmla="*/ 392 w 786"/>
                                <a:gd name="T1" fmla="*/ 0 h 461"/>
                                <a:gd name="T2" fmla="*/ 360 w 786"/>
                                <a:gd name="T3" fmla="*/ 1 h 461"/>
                                <a:gd name="T4" fmla="*/ 329 w 786"/>
                                <a:gd name="T5" fmla="*/ 5 h 461"/>
                                <a:gd name="T6" fmla="*/ 299 w 786"/>
                                <a:gd name="T7" fmla="*/ 11 h 461"/>
                                <a:gd name="T8" fmla="*/ 269 w 786"/>
                                <a:gd name="T9" fmla="*/ 19 h 461"/>
                                <a:gd name="T10" fmla="*/ 240 w 786"/>
                                <a:gd name="T11" fmla="*/ 30 h 461"/>
                                <a:gd name="T12" fmla="*/ 213 w 786"/>
                                <a:gd name="T13" fmla="*/ 43 h 461"/>
                                <a:gd name="T14" fmla="*/ 187 w 786"/>
                                <a:gd name="T15" fmla="*/ 58 h 461"/>
                                <a:gd name="T16" fmla="*/ 162 w 786"/>
                                <a:gd name="T17" fmla="*/ 74 h 461"/>
                                <a:gd name="T18" fmla="*/ 138 w 786"/>
                                <a:gd name="T19" fmla="*/ 93 h 461"/>
                                <a:gd name="T20" fmla="*/ 116 w 786"/>
                                <a:gd name="T21" fmla="*/ 113 h 461"/>
                                <a:gd name="T22" fmla="*/ 96 w 786"/>
                                <a:gd name="T23" fmla="*/ 135 h 461"/>
                                <a:gd name="T24" fmla="*/ 77 w 786"/>
                                <a:gd name="T25" fmla="*/ 158 h 461"/>
                                <a:gd name="T26" fmla="*/ 60 w 786"/>
                                <a:gd name="T27" fmla="*/ 183 h 461"/>
                                <a:gd name="T28" fmla="*/ 45 w 786"/>
                                <a:gd name="T29" fmla="*/ 209 h 461"/>
                                <a:gd name="T30" fmla="*/ 32 w 786"/>
                                <a:gd name="T31" fmla="*/ 236 h 461"/>
                                <a:gd name="T32" fmla="*/ 21 w 786"/>
                                <a:gd name="T33" fmla="*/ 265 h 461"/>
                                <a:gd name="T34" fmla="*/ 12 w 786"/>
                                <a:gd name="T35" fmla="*/ 294 h 461"/>
                                <a:gd name="T36" fmla="*/ 5 w 786"/>
                                <a:gd name="T37" fmla="*/ 324 h 461"/>
                                <a:gd name="T38" fmla="*/ 1 w 786"/>
                                <a:gd name="T39" fmla="*/ 356 h 461"/>
                                <a:gd name="T40" fmla="*/ 0 w 786"/>
                                <a:gd name="T41" fmla="*/ 387 h 461"/>
                                <a:gd name="T42" fmla="*/ 179 w 786"/>
                                <a:gd name="T43" fmla="*/ 387 h 461"/>
                                <a:gd name="T44" fmla="*/ 354 w 786"/>
                                <a:gd name="T45" fmla="*/ 116 h 461"/>
                                <a:gd name="T46" fmla="*/ 444 w 786"/>
                                <a:gd name="T47" fmla="*/ 116 h 461"/>
                                <a:gd name="T48" fmla="*/ 463 w 786"/>
                                <a:gd name="T49" fmla="*/ 87 h 461"/>
                                <a:gd name="T50" fmla="*/ 639 w 786"/>
                                <a:gd name="T51" fmla="*/ 87 h 461"/>
                                <a:gd name="T52" fmla="*/ 624 w 786"/>
                                <a:gd name="T53" fmla="*/ 75 h 461"/>
                                <a:gd name="T54" fmla="*/ 599 w 786"/>
                                <a:gd name="T55" fmla="*/ 58 h 461"/>
                                <a:gd name="T56" fmla="*/ 573 w 786"/>
                                <a:gd name="T57" fmla="*/ 43 h 461"/>
                                <a:gd name="T58" fmla="*/ 545 w 786"/>
                                <a:gd name="T59" fmla="*/ 30 h 461"/>
                                <a:gd name="T60" fmla="*/ 516 w 786"/>
                                <a:gd name="T61" fmla="*/ 20 h 461"/>
                                <a:gd name="T62" fmla="*/ 487 w 786"/>
                                <a:gd name="T63" fmla="*/ 11 h 461"/>
                                <a:gd name="T64" fmla="*/ 456 w 786"/>
                                <a:gd name="T65" fmla="*/ 5 h 461"/>
                                <a:gd name="T66" fmla="*/ 424 w 786"/>
                                <a:gd name="T67" fmla="*/ 1 h 461"/>
                                <a:gd name="T68" fmla="*/ 392 w 786"/>
                                <a:gd name="T69"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86" h="461">
                                  <a:moveTo>
                                    <a:pt x="392" y="0"/>
                                  </a:moveTo>
                                  <a:lnTo>
                                    <a:pt x="360" y="1"/>
                                  </a:lnTo>
                                  <a:lnTo>
                                    <a:pt x="329" y="5"/>
                                  </a:lnTo>
                                  <a:lnTo>
                                    <a:pt x="299" y="11"/>
                                  </a:lnTo>
                                  <a:lnTo>
                                    <a:pt x="269" y="19"/>
                                  </a:lnTo>
                                  <a:lnTo>
                                    <a:pt x="240" y="30"/>
                                  </a:lnTo>
                                  <a:lnTo>
                                    <a:pt x="213" y="43"/>
                                  </a:lnTo>
                                  <a:lnTo>
                                    <a:pt x="187" y="58"/>
                                  </a:lnTo>
                                  <a:lnTo>
                                    <a:pt x="162" y="74"/>
                                  </a:lnTo>
                                  <a:lnTo>
                                    <a:pt x="138" y="93"/>
                                  </a:lnTo>
                                  <a:lnTo>
                                    <a:pt x="116" y="113"/>
                                  </a:lnTo>
                                  <a:lnTo>
                                    <a:pt x="96" y="135"/>
                                  </a:lnTo>
                                  <a:lnTo>
                                    <a:pt x="77" y="158"/>
                                  </a:lnTo>
                                  <a:lnTo>
                                    <a:pt x="60" y="183"/>
                                  </a:lnTo>
                                  <a:lnTo>
                                    <a:pt x="45" y="209"/>
                                  </a:lnTo>
                                  <a:lnTo>
                                    <a:pt x="32" y="236"/>
                                  </a:lnTo>
                                  <a:lnTo>
                                    <a:pt x="21" y="265"/>
                                  </a:lnTo>
                                  <a:lnTo>
                                    <a:pt x="12" y="294"/>
                                  </a:lnTo>
                                  <a:lnTo>
                                    <a:pt x="5" y="324"/>
                                  </a:lnTo>
                                  <a:lnTo>
                                    <a:pt x="1" y="356"/>
                                  </a:lnTo>
                                  <a:lnTo>
                                    <a:pt x="0" y="387"/>
                                  </a:lnTo>
                                  <a:lnTo>
                                    <a:pt x="179" y="387"/>
                                  </a:lnTo>
                                  <a:lnTo>
                                    <a:pt x="354" y="116"/>
                                  </a:lnTo>
                                  <a:lnTo>
                                    <a:pt x="444" y="116"/>
                                  </a:lnTo>
                                  <a:lnTo>
                                    <a:pt x="463" y="87"/>
                                  </a:lnTo>
                                  <a:lnTo>
                                    <a:pt x="639" y="87"/>
                                  </a:lnTo>
                                  <a:lnTo>
                                    <a:pt x="624" y="75"/>
                                  </a:lnTo>
                                  <a:lnTo>
                                    <a:pt x="599" y="58"/>
                                  </a:lnTo>
                                  <a:lnTo>
                                    <a:pt x="573" y="43"/>
                                  </a:lnTo>
                                  <a:lnTo>
                                    <a:pt x="545" y="30"/>
                                  </a:lnTo>
                                  <a:lnTo>
                                    <a:pt x="516" y="20"/>
                                  </a:lnTo>
                                  <a:lnTo>
                                    <a:pt x="487" y="11"/>
                                  </a:lnTo>
                                  <a:lnTo>
                                    <a:pt x="456" y="5"/>
                                  </a:lnTo>
                                  <a:lnTo>
                                    <a:pt x="424" y="1"/>
                                  </a:lnTo>
                                  <a:lnTo>
                                    <a:pt x="39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610"/>
                        <wpg:cNvGrpSpPr>
                          <a:grpSpLocks/>
                        </wpg:cNvGrpSpPr>
                        <wpg:grpSpPr bwMode="auto">
                          <a:xfrm>
                            <a:off x="1324" y="26"/>
                            <a:ext cx="746" cy="349"/>
                            <a:chOff x="1324" y="26"/>
                            <a:chExt cx="746" cy="349"/>
                          </a:xfrm>
                        </wpg:grpSpPr>
                        <wps:wsp>
                          <wps:cNvPr id="166" name="Freeform 611"/>
                          <wps:cNvSpPr>
                            <a:spLocks/>
                          </wps:cNvSpPr>
                          <wps:spPr bwMode="auto">
                            <a:xfrm>
                              <a:off x="1324" y="26"/>
                              <a:ext cx="746" cy="349"/>
                            </a:xfrm>
                            <a:custGeom>
                              <a:avLst/>
                              <a:gdLst>
                                <a:gd name="T0" fmla="*/ 444 w 746"/>
                                <a:gd name="T1" fmla="*/ 0 h 349"/>
                                <a:gd name="T2" fmla="*/ 232 w 746"/>
                                <a:gd name="T3" fmla="*/ 329 h 349"/>
                                <a:gd name="T4" fmla="*/ 0 w 746"/>
                                <a:gd name="T5" fmla="*/ 329 h 349"/>
                                <a:gd name="T6" fmla="*/ 2 w 746"/>
                                <a:gd name="T7" fmla="*/ 336 h 349"/>
                                <a:gd name="T8" fmla="*/ 4 w 746"/>
                                <a:gd name="T9" fmla="*/ 342 h 349"/>
                                <a:gd name="T10" fmla="*/ 7 w 746"/>
                                <a:gd name="T11" fmla="*/ 349 h 349"/>
                                <a:gd name="T12" fmla="*/ 241 w 746"/>
                                <a:gd name="T13" fmla="*/ 349 h 349"/>
                                <a:gd name="T14" fmla="*/ 443 w 746"/>
                                <a:gd name="T15" fmla="*/ 38 h 349"/>
                                <a:gd name="T16" fmla="*/ 471 w 746"/>
                                <a:gd name="T17" fmla="*/ 38 h 349"/>
                                <a:gd name="T18" fmla="*/ 444 w 746"/>
                                <a:gd name="T19"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46" h="349">
                                  <a:moveTo>
                                    <a:pt x="444" y="0"/>
                                  </a:moveTo>
                                  <a:lnTo>
                                    <a:pt x="232" y="329"/>
                                  </a:lnTo>
                                  <a:lnTo>
                                    <a:pt x="0" y="329"/>
                                  </a:lnTo>
                                  <a:lnTo>
                                    <a:pt x="2" y="336"/>
                                  </a:lnTo>
                                  <a:lnTo>
                                    <a:pt x="4" y="342"/>
                                  </a:lnTo>
                                  <a:lnTo>
                                    <a:pt x="7" y="349"/>
                                  </a:lnTo>
                                  <a:lnTo>
                                    <a:pt x="241" y="349"/>
                                  </a:lnTo>
                                  <a:lnTo>
                                    <a:pt x="443" y="38"/>
                                  </a:lnTo>
                                  <a:lnTo>
                                    <a:pt x="471" y="38"/>
                                  </a:lnTo>
                                  <a:lnTo>
                                    <a:pt x="4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12"/>
                          <wps:cNvSpPr>
                            <a:spLocks/>
                          </wps:cNvSpPr>
                          <wps:spPr bwMode="auto">
                            <a:xfrm>
                              <a:off x="1324" y="26"/>
                              <a:ext cx="746" cy="349"/>
                            </a:xfrm>
                            <a:custGeom>
                              <a:avLst/>
                              <a:gdLst>
                                <a:gd name="T0" fmla="*/ 471 w 746"/>
                                <a:gd name="T1" fmla="*/ 38 h 349"/>
                                <a:gd name="T2" fmla="*/ 443 w 746"/>
                                <a:gd name="T3" fmla="*/ 38 h 349"/>
                                <a:gd name="T4" fmla="*/ 662 w 746"/>
                                <a:gd name="T5" fmla="*/ 346 h 349"/>
                                <a:gd name="T6" fmla="*/ 738 w 746"/>
                                <a:gd name="T7" fmla="*/ 346 h 349"/>
                                <a:gd name="T8" fmla="*/ 741 w 746"/>
                                <a:gd name="T9" fmla="*/ 339 h 349"/>
                                <a:gd name="T10" fmla="*/ 743 w 746"/>
                                <a:gd name="T11" fmla="*/ 331 h 349"/>
                                <a:gd name="T12" fmla="*/ 746 w 746"/>
                                <a:gd name="T13" fmla="*/ 324 h 349"/>
                                <a:gd name="T14" fmla="*/ 670 w 746"/>
                                <a:gd name="T15" fmla="*/ 324 h 349"/>
                                <a:gd name="T16" fmla="*/ 471 w 746"/>
                                <a:gd name="T17" fmla="*/ 38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6" h="349">
                                  <a:moveTo>
                                    <a:pt x="471" y="38"/>
                                  </a:moveTo>
                                  <a:lnTo>
                                    <a:pt x="443" y="38"/>
                                  </a:lnTo>
                                  <a:lnTo>
                                    <a:pt x="662" y="346"/>
                                  </a:lnTo>
                                  <a:lnTo>
                                    <a:pt x="738" y="346"/>
                                  </a:lnTo>
                                  <a:lnTo>
                                    <a:pt x="741" y="339"/>
                                  </a:lnTo>
                                  <a:lnTo>
                                    <a:pt x="743" y="331"/>
                                  </a:lnTo>
                                  <a:lnTo>
                                    <a:pt x="746" y="324"/>
                                  </a:lnTo>
                                  <a:lnTo>
                                    <a:pt x="670" y="324"/>
                                  </a:lnTo>
                                  <a:lnTo>
                                    <a:pt x="471" y="3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8" name="Freeform 613"/>
                        <wps:cNvSpPr>
                          <a:spLocks/>
                        </wps:cNvSpPr>
                        <wps:spPr bwMode="auto">
                          <a:xfrm>
                            <a:off x="1360" y="165"/>
                            <a:ext cx="675" cy="457"/>
                          </a:xfrm>
                          <a:custGeom>
                            <a:avLst/>
                            <a:gdLst>
                              <a:gd name="T0" fmla="*/ 410 w 675"/>
                              <a:gd name="T1" fmla="*/ 0 h 457"/>
                              <a:gd name="T2" fmla="*/ 236 w 675"/>
                              <a:gd name="T3" fmla="*/ 267 h 457"/>
                              <a:gd name="T4" fmla="*/ 0 w 675"/>
                              <a:gd name="T5" fmla="*/ 267 h 457"/>
                              <a:gd name="T6" fmla="*/ 11 w 675"/>
                              <a:gd name="T7" fmla="*/ 284 h 457"/>
                              <a:gd name="T8" fmla="*/ 23 w 675"/>
                              <a:gd name="T9" fmla="*/ 301 h 457"/>
                              <a:gd name="T10" fmla="*/ 35 w 675"/>
                              <a:gd name="T11" fmla="*/ 317 h 457"/>
                              <a:gd name="T12" fmla="*/ 49 w 675"/>
                              <a:gd name="T13" fmla="*/ 332 h 457"/>
                              <a:gd name="T14" fmla="*/ 63 w 675"/>
                              <a:gd name="T15" fmla="*/ 347 h 457"/>
                              <a:gd name="T16" fmla="*/ 79 w 675"/>
                              <a:gd name="T17" fmla="*/ 361 h 457"/>
                              <a:gd name="T18" fmla="*/ 94 w 675"/>
                              <a:gd name="T19" fmla="*/ 374 h 457"/>
                              <a:gd name="T20" fmla="*/ 111 w 675"/>
                              <a:gd name="T21" fmla="*/ 386 h 457"/>
                              <a:gd name="T22" fmla="*/ 128 w 675"/>
                              <a:gd name="T23" fmla="*/ 398 h 457"/>
                              <a:gd name="T24" fmla="*/ 146 w 675"/>
                              <a:gd name="T25" fmla="*/ 408 h 457"/>
                              <a:gd name="T26" fmla="*/ 164 w 675"/>
                              <a:gd name="T27" fmla="*/ 418 h 457"/>
                              <a:gd name="T28" fmla="*/ 183 w 675"/>
                              <a:gd name="T29" fmla="*/ 426 h 457"/>
                              <a:gd name="T30" fmla="*/ 203 w 675"/>
                              <a:gd name="T31" fmla="*/ 434 h 457"/>
                              <a:gd name="T32" fmla="*/ 223 w 675"/>
                              <a:gd name="T33" fmla="*/ 441 h 457"/>
                              <a:gd name="T34" fmla="*/ 243 w 675"/>
                              <a:gd name="T35" fmla="*/ 446 h 457"/>
                              <a:gd name="T36" fmla="*/ 264 w 675"/>
                              <a:gd name="T37" fmla="*/ 451 h 457"/>
                              <a:gd name="T38" fmla="*/ 285 w 675"/>
                              <a:gd name="T39" fmla="*/ 454 h 457"/>
                              <a:gd name="T40" fmla="*/ 307 w 675"/>
                              <a:gd name="T41" fmla="*/ 456 h 457"/>
                              <a:gd name="T42" fmla="*/ 329 w 675"/>
                              <a:gd name="T43" fmla="*/ 457 h 457"/>
                              <a:gd name="T44" fmla="*/ 351 w 675"/>
                              <a:gd name="T45" fmla="*/ 456 h 457"/>
                              <a:gd name="T46" fmla="*/ 374 w 675"/>
                              <a:gd name="T47" fmla="*/ 455 h 457"/>
                              <a:gd name="T48" fmla="*/ 396 w 675"/>
                              <a:gd name="T49" fmla="*/ 452 h 457"/>
                              <a:gd name="T50" fmla="*/ 417 w 675"/>
                              <a:gd name="T51" fmla="*/ 448 h 457"/>
                              <a:gd name="T52" fmla="*/ 438 w 675"/>
                              <a:gd name="T53" fmla="*/ 443 h 457"/>
                              <a:gd name="T54" fmla="*/ 458 w 675"/>
                              <a:gd name="T55" fmla="*/ 437 h 457"/>
                              <a:gd name="T56" fmla="*/ 478 w 675"/>
                              <a:gd name="T57" fmla="*/ 430 h 457"/>
                              <a:gd name="T58" fmla="*/ 498 w 675"/>
                              <a:gd name="T59" fmla="*/ 422 h 457"/>
                              <a:gd name="T60" fmla="*/ 516 w 675"/>
                              <a:gd name="T61" fmla="*/ 413 h 457"/>
                              <a:gd name="T62" fmla="*/ 535 w 675"/>
                              <a:gd name="T63" fmla="*/ 403 h 457"/>
                              <a:gd name="T64" fmla="*/ 552 w 675"/>
                              <a:gd name="T65" fmla="*/ 392 h 457"/>
                              <a:gd name="T66" fmla="*/ 569 w 675"/>
                              <a:gd name="T67" fmla="*/ 380 h 457"/>
                              <a:gd name="T68" fmla="*/ 585 w 675"/>
                              <a:gd name="T69" fmla="*/ 368 h 457"/>
                              <a:gd name="T70" fmla="*/ 600 w 675"/>
                              <a:gd name="T71" fmla="*/ 355 h 457"/>
                              <a:gd name="T72" fmla="*/ 615 w 675"/>
                              <a:gd name="T73" fmla="*/ 341 h 457"/>
                              <a:gd name="T74" fmla="*/ 629 w 675"/>
                              <a:gd name="T75" fmla="*/ 326 h 457"/>
                              <a:gd name="T76" fmla="*/ 642 w 675"/>
                              <a:gd name="T77" fmla="*/ 311 h 457"/>
                              <a:gd name="T78" fmla="*/ 654 w 675"/>
                              <a:gd name="T79" fmla="*/ 295 h 457"/>
                              <a:gd name="T80" fmla="*/ 666 w 675"/>
                              <a:gd name="T81" fmla="*/ 278 h 457"/>
                              <a:gd name="T82" fmla="*/ 675 w 675"/>
                              <a:gd name="T83" fmla="*/ 263 h 457"/>
                              <a:gd name="T84" fmla="*/ 597 w 675"/>
                              <a:gd name="T85" fmla="*/ 263 h 457"/>
                              <a:gd name="T86" fmla="*/ 410 w 675"/>
                              <a:gd name="T87" fmla="*/ 0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5" h="457">
                                <a:moveTo>
                                  <a:pt x="410" y="0"/>
                                </a:moveTo>
                                <a:lnTo>
                                  <a:pt x="236" y="267"/>
                                </a:lnTo>
                                <a:lnTo>
                                  <a:pt x="0" y="267"/>
                                </a:lnTo>
                                <a:lnTo>
                                  <a:pt x="11" y="284"/>
                                </a:lnTo>
                                <a:lnTo>
                                  <a:pt x="23" y="301"/>
                                </a:lnTo>
                                <a:lnTo>
                                  <a:pt x="35" y="317"/>
                                </a:lnTo>
                                <a:lnTo>
                                  <a:pt x="49" y="332"/>
                                </a:lnTo>
                                <a:lnTo>
                                  <a:pt x="63" y="347"/>
                                </a:lnTo>
                                <a:lnTo>
                                  <a:pt x="79" y="361"/>
                                </a:lnTo>
                                <a:lnTo>
                                  <a:pt x="94" y="374"/>
                                </a:lnTo>
                                <a:lnTo>
                                  <a:pt x="111" y="386"/>
                                </a:lnTo>
                                <a:lnTo>
                                  <a:pt x="128" y="398"/>
                                </a:lnTo>
                                <a:lnTo>
                                  <a:pt x="146" y="408"/>
                                </a:lnTo>
                                <a:lnTo>
                                  <a:pt x="164" y="418"/>
                                </a:lnTo>
                                <a:lnTo>
                                  <a:pt x="183" y="426"/>
                                </a:lnTo>
                                <a:lnTo>
                                  <a:pt x="203" y="434"/>
                                </a:lnTo>
                                <a:lnTo>
                                  <a:pt x="223" y="441"/>
                                </a:lnTo>
                                <a:lnTo>
                                  <a:pt x="243" y="446"/>
                                </a:lnTo>
                                <a:lnTo>
                                  <a:pt x="264" y="451"/>
                                </a:lnTo>
                                <a:lnTo>
                                  <a:pt x="285" y="454"/>
                                </a:lnTo>
                                <a:lnTo>
                                  <a:pt x="307" y="456"/>
                                </a:lnTo>
                                <a:lnTo>
                                  <a:pt x="329" y="457"/>
                                </a:lnTo>
                                <a:lnTo>
                                  <a:pt x="351" y="456"/>
                                </a:lnTo>
                                <a:lnTo>
                                  <a:pt x="374" y="455"/>
                                </a:lnTo>
                                <a:lnTo>
                                  <a:pt x="396" y="452"/>
                                </a:lnTo>
                                <a:lnTo>
                                  <a:pt x="417" y="448"/>
                                </a:lnTo>
                                <a:lnTo>
                                  <a:pt x="438" y="443"/>
                                </a:lnTo>
                                <a:lnTo>
                                  <a:pt x="458" y="437"/>
                                </a:lnTo>
                                <a:lnTo>
                                  <a:pt x="478" y="430"/>
                                </a:lnTo>
                                <a:lnTo>
                                  <a:pt x="498" y="422"/>
                                </a:lnTo>
                                <a:lnTo>
                                  <a:pt x="516" y="413"/>
                                </a:lnTo>
                                <a:lnTo>
                                  <a:pt x="535" y="403"/>
                                </a:lnTo>
                                <a:lnTo>
                                  <a:pt x="552" y="392"/>
                                </a:lnTo>
                                <a:lnTo>
                                  <a:pt x="569" y="380"/>
                                </a:lnTo>
                                <a:lnTo>
                                  <a:pt x="585" y="368"/>
                                </a:lnTo>
                                <a:lnTo>
                                  <a:pt x="600" y="355"/>
                                </a:lnTo>
                                <a:lnTo>
                                  <a:pt x="615" y="341"/>
                                </a:lnTo>
                                <a:lnTo>
                                  <a:pt x="629" y="326"/>
                                </a:lnTo>
                                <a:lnTo>
                                  <a:pt x="642" y="311"/>
                                </a:lnTo>
                                <a:lnTo>
                                  <a:pt x="654" y="295"/>
                                </a:lnTo>
                                <a:lnTo>
                                  <a:pt x="666" y="278"/>
                                </a:lnTo>
                                <a:lnTo>
                                  <a:pt x="675" y="263"/>
                                </a:lnTo>
                                <a:lnTo>
                                  <a:pt x="597" y="263"/>
                                </a:lnTo>
                                <a:lnTo>
                                  <a:pt x="4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61163" id="Group 605" o:spid="_x0000_s1026" style="position:absolute;margin-left:64.65pt;margin-top:-8.6pt;width:40.3pt;height:40.2pt;z-index:-251645952;mso-position-horizontal-relative:page" coordorigin="1293,-172" coordsize="80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i/3BAAAJNrAAAOAAAAZHJzL2Uyb0RvYy54bWzsXW2P47YR/l6g/0HwxwKXtSRKshfZC5qX&#10;CwqkbYBsf4DO9q6Nei3X9t1eUvS/9xm+aWhzKOVeglzrfDjtRbOPyIfD4cxwyPvyq3dP2+zt6nDc&#10;dLu7Sf7FdJKtdotuudk93k3+cf/qxWySHU/tbtluu93qbvLz6jj56uUf//Dl8/52VXTrbrtcHTKA&#10;7I63z/u7yfp02t/e3BwX69VTe/yi2692ePnQHZ7aE/56eLxZHtpnoD9tb4rptL557g7L/aFbrI5H&#10;/N9vzcvJS43/8LBanP7+8HBcnbLt3QRtO+k/D/rP1/Tnzcsv29vHQ7tfbxa2Ge17tOKp3ezwUQ/1&#10;bXtqszeHzQXU02Zx6I7dw+mLRfd00z08bBYr3Qf0Jp+e9eb7Q/dmr/vyePv8uPc0gdoznt4bdvG3&#10;tz8ess0SY1eDn137hEHS383qaUX0PO8fbyH1/WH/0/7Hg+kjfvyhW/zziNc35+/p749GOHv9/Ndu&#10;CcD2zanT9Lx7ODwRBDqevdOj8LMfhdW7U7bA/6zyfJajLQu8qvJppewoLdYYSvqtvJiXkwxvX+RN&#10;YUZwsf7O/vZsWptfnU0Vvbtpb81HdUNtw0yv9F98Bz0N+TkN9aemIS+nrkO17ZAjo5nZ7qg6d111&#10;NFz+Vk/D+e+JNGDaHXvNOn6YZv20bvcrrbBH0hlPaeEofXVYrWgyQ7kaw6oWdJp15GrF3jzvj7dH&#10;aN+gQv0KJj0j7e3izfH0/arTmtm+/eF4MlZhiZ+0vi/tvLiHVj48bWEg/nSTKaWy54x4ttJOCPrj&#10;hfK8ztaZH7tHjwRGvFBZCUhQCi8kIikmVM5m8TZVTCivhTZB0/zninwaR2qYEFEQ7R2Mvkcq4zhz&#10;JiLikBnwQAJJOedbVdN4i3JOeBVvUs75VlUjIHHCawGJ863qQkAKCC8KAStgXMTilMuqyVkPNAqz&#10;4dHpe7t2U2DxbmfnAH7KWlrTp9qO77sjWWKaELDD99o0AQJSNGEEYQwBCZc0YQaFwTIJ6yVoUBhE&#10;krA2KYPCYIqE56OaQRpI0tCyMa0mNdPi4zqZ217m47qZ237m4zqa257mQVcNP3ZYD3CQzl2jwySD&#10;a/TamLV9eyJtoFGlH7Pnu4leWtZ3E7Jq9P+furer+05LnEgpoH2aBOiX5ayX2O64JAzfmaR77557&#10;jQizZuRqh+jeu6eRg9HSctQCM1ruvXtavFFSpm2wKEkszHQMOKxFUsoMHCxBUqoojPoMyV0ybPqH&#10;oaVB0rPLDxyNN1vfjt12s3y12W5pwI6Hx9ffbA/Z2xbucVHmrwrX2UBsq2f1rqNfc7zSr8NJsbpB&#10;7op2d/89zws1/bqYv3hVz5oX6pWqXsyb6ezFNJ9/Pa+naq6+ffUf0ptc3a43y+Vq98Nmt3Kud67G&#10;OSA2CDBOs3a+STPnVVFplQxaH3Ryqv+zoxCIwdfeLdG79na9apff2Z9P7WZrfr4JW6xJRrfdUxMB&#10;H9M4KuRVHm9fd8uf4bQcOhN2IEzCD+vu8Mske0bIcTc5/utNe1hNsu1fdvC85rmCr5ud9F+gURiM&#10;7MDfvOZv2t0CUHeT0wSGmX785mTimjf7w+ZxjS+Z6bnr/gzv+2FDTo1un2mV/QucP9PW38ALxPJq&#10;4gvmBc5oKIgruIufoxdYl3Nh2Waey0xwJTDbe++mFhwl7pRIQDBVHghqE29R4JNI3g13SZqZgBR4&#10;JJXg3XCHpJkJneP+iCpLwU/CPOi7N5O8t8APzCUsznkjYnHSy7nQQ1q9Wbsk/5TzXtaSfzqKeCz8&#10;/RfLYi7wFVDfSO3i3BfzWRyLbFDfx1rgvuDcF7WEFXAvBT0F577A9IpGGEXAvcrjKo/loG99kQvj&#10;WATcF4JPX3Duc2hOvF0B91PBOBSceyRe4lgl576eC5Ox5NznpWBqSs593UhYnPs8F/pYcu5rJYSc&#10;Jed+LgSKJadetKUlp57bQPg216glEpb970UtclCJSUIRF0yQcU0HYlDMAy0+LkAjM6PFxwVoZEm0&#10;uIsGBhpjwpp7mIMxbSd7QOiY8aPEbVfLcV2lWa3Rx3WVZq4WD7r6yYNL2Aj93Zn7rBRbqhq2DA30&#10;gi4EdE8TCmonG2JDARx8IQ2nqnQIB0/HyHnW3ffc0353BvNI30XSyQyme++eoRyckAE5M3xwMAbk&#10;TD/gPKTlGoMHxyAtV5t+YNFPy9lQHwt6Wk5hOQMvWKzTcnaqYSFOy02NvtDuRopnLK/6u1hA03KN&#10;lfMpGzde7mnGDcuixpunMxEX6mxQroH8NZCfZL/bQB6m4SKQ19P6Mw7kKcob3M4RHHXuW1OEF8UJ&#10;XOu4ww9efaxF0V0Uh7vVgoPOnepiLuBwnzrP4w3iwUxRC0BBLCOEa8FGDhKE8a4FWzmlQHawk1Mg&#10;zo+yFO7lSMkATniOwCIOFTAuxLaUmvdjl2OXJg7FSUdgHg0hKW3fQ5VCeIWkfi81FzoYRO+03xNt&#10;VRC951LmhHLTvllzCSrQ8lLQzzB4F2gPYve8EngPYndp6p2F7hJZnHclZTo47QXi++gQBpF7KShD&#10;ELgXpbApGwTuhZDngLPZj02BLE28VYG6S63i2l6MitsFqoKovSwEbS8561L3OOllJTBFuXOvoIKF&#10;Ie/Sy5Q8lUCZBLeDr7iq541g9xQnXcbipIs7/YqzHmzMBu3iRkbc5FXcyMhYnHcES3HToDjzEl3Y&#10;IetJFZM4FadehOLM19CZqMGqOPONoO0UcPihrqRVsOLES0am4rxXjcAVtgD7DyrByFSc9kqyMhWn&#10;XVoIqV6r76Bk3LFJ20thayBqGbAv2QspaSGkiNp/UHIZak67wlyNjiBFjR5KGEBs9vYyStKFmrMu&#10;uDGITXsk0dGrOemMqGuSMV77cU0yioUumE7IYdxjK2NMou6aZJSIjCcZxVww+RLEu88xpdOv5DCQ&#10;OJyCMcNEXoEWHzeqtgrmHkv7KHRYO43u8k8DbbddxQI9Bp2WaELHIjxK3HYVC+0ocdh8jT6uq7Sc&#10;avFxXaUlU4uP6yotiyRu6mVNQpqqOsBnrIKNlj4tPq6rtLxp8XFdpTVMi4/rKi1UWjzo6idPqlNy&#10;mb7rUqRSTp2SyyTnlMilPN3TpD4ptUxSjiH31j2NFPISBisNhqyDEXOMOBT3tGh2LiPwMgrrXrun&#10;FaO0AJoG1z0lhlSA6UE6p40wX4shVZ5Es2YJRetJMVvdhwA8KTc3KpVjfzUF15guIHBOirkRxbZF&#10;Co3iE/CGgDcpRsEqicFup9Ao4UBi8AJTYraYEkFoUsw0DQFmUsp8EsFjUsroN4K5pBRCQt2BIbmx&#10;9Y1SPV97G6rvyD0tYVPhHA3hle5Fkx4FhE5abECREBZpsYGphZDHUJeeqJWdDEhgpTQEoYpG89W5&#10;ji/3NNMeYYjpQhrM8pE2SOe20nzpumFz3bB5nw2b/lCSOYckHEnCnAlOZiH0wrQ4P3mFVBGdu/oo&#10;J7NysqfGSNOndK2vPp3VKMwlOppVGtcTjpU/l3X+O+w40tlvYb7ET2Udf4vjSOjB+f6VsSAff/9q&#10;JIueD9DJirV/7WEksKwHq09l8uwP5TT8qPUiWLN9KqYwyepLHJ76MYWHESRojEfSCdhLHGiyFxFx&#10;MD5eSKepL3F41qfUufNIe+BNexydSrzEwdrmRUpFBYIRnGD3Sm9XXAKFe1eKNgZiSAHZpmwxghWw&#10;LWJxuhUSjsi0RbACxmkXJdYszrhqdBo+AhWQLkEFpJszchEozjvTS8yDa0Hf/0VBH0YaEfmHHEOC&#10;VmU4hkTqTAtUH7Rap88mYJwH2b8PnUOYPOORDlRE2dBgQMpiDQRAZmmFvUk6pMa3tdMVfLl2u6cL&#10;fW1o41NB7r17Oj6Mg45oNOlSNxZuQOyMXfMtNPJ6AImUMThZdD2A9Ds5gIQJdeH36Sn4+fp94lrN&#10;/Rphqea+iOg/BK6IAMQdkdrUvlwu+YEfomgPP+KIcD+kMaUvl0iBGyIhcTekkRwt7oWU+qhJpE2h&#10;9yf6WdzTLkvaiYxhcc7hrQk+W0B6QZUTMayAdnOk45Is1KkyD1fE4sT/egfw6rbFNxc+gy3ST++H&#10;nTsUkiMGE2QcsbTnAQNjxIyui34RzMc4OVtxjvmfdIwa1zx//ML5V+5p/CydIKH8CEL/lKOFQ1jW&#10;70zLYTbGaLm6WteM44dnHH+TdBvm4YXbpbebPr7b5bazzM5Sn7Wsscmhs5b9OR93FdX75dv09TiE&#10;OpBvs9/jVXzcBaCyz+csgsM9gKLWhzrNFRMciTsAlG+L4PDVX8Thiz/quqJA3OkqZrqY87JB3Okq&#10;KCEVaVHgc011xdYlUOBzoYw4ihSm3HKBpKBeHLm0OBTnu0QSFGVykVZxwnXJZKR/ocOlpFZxznWF&#10;aQyKk17WElecdRTsxjsY0G5Kzy87eFYvLqhCUC9eznQ5bgSL63leUBl7pIvBae/SnEKPYHHic+02&#10;x7C4sqspBSuRQQwqxvNa4CsoGVe5hMWpz/UlB7F2ce4VzpdH2xXUjBdTYfYEReOqFOZhWDQuzcSg&#10;alwhRoq3i3Nf6PAn0sfgtLfSQVmEe6rn8un2QuI+KBxXldQuzn2hb3KItSvgHncORPsYlI6XU0rx&#10;R7CC4nEqbY1jcb03p3hiWNzggCkBi3Nfgol4uwK9F9vFuS/1rRCxdnGToypdmns5H+lwox/HUh8G&#10;iWGF3AtGNageV7Di0T4G1eMKdw5Eucfh3L5dSucPIu0Kyscp8RHH4twrlIbH2xVwb25fuOQrKCBX&#10;jYQVcG/KviNYnHsFixlvV8A97paL9pHcJT+OqLmIYwUl5DiwLGBx7itpzQ5qyBWsXLxdnPsKN8xE&#10;+xgUkVNZdxyL632lD7FFdCIoIy9x8U0ci3NfSTYnKCQvzW0ol+NI4Z/nvp4K/hsFf16qlOYjrkHt&#10;pWrc2xHliyp0eizJ3tPBby9V61OIEb7In/ZSpbSmNZz7Gtur8XZxvS/NwYIIX5z7Wt8eE2sX1/ti&#10;LtgvOszvW1/jPsxou2ac+wKzNqoTs4B7nEaJY3HuC/iOcSzOfTUXbCFdHeBbL2Nx7pUUr1ABlcdi&#10;Wn/N6H22GT2x1Dl+H6QoTsEA8ljXm1Uubj21O8b3/o6PdK3+R7lZRRym66EHqbT/euhBYuYzOPQg&#10;6rtNm9/DMzLp9fTkI9eIrBicn1HiWIG1uCuKHkDHIqvFXcH4gDh8GC3uthrS4vbOoXs4ImPaTp4I&#10;ofta/gF021V/g86AuO2qr43X4h+8fUQ+HJXxULYgWsZj99CGy3hM+5DktGS5bRn3NNszZlEbkqLU&#10;IqhEojMJRtkriJVTN0DuW+5pvknJERLz9za71+5pxFDAo8WwvJjhdq/d04jZi61KnPNOibkzCv4c&#10;lENxT4OGwxX6o0OHWCwjSPclv4pEn8EbuDcKSTwthzRdGs8euEIKLi3n7t1Cei/FChJr5rtYlJNy&#10;dmiRFkvL2V1BpLzScq4f/gSeGwb3NMOBRJZpH46vp9qHJJWVS3/XHcayyThxtxTJpXF49l4wpIbS&#10;7bPHlIbuS0PCx3wXKaVUf5HMsXLOjjve3NPOIXtaUA3c44UkjMEbODGGBIuRw/Unqfa5AytD97kh&#10;MWLwoIdJPEplkc0YuPcNCQ0jh7UiiWf1CumIpBwSEQZvYHyRZDByA/MDCQQjNzAvkRwwcrAzqX4g&#10;8NdyCO3TcvbkJcL2tBwtP2TpYVVT30UwPkoOgbaWC0fjull/3ax/7816/MtP+pJ5+69U0T8txf+u&#10;L3Lv/y2tl/8VAAAA//8DAFBLAwQUAAYACAAAACEAxbuAbOEAAAAKAQAADwAAAGRycy9kb3ducmV2&#10;LnhtbEyPTUvDQBCG74L/YRnBW7v5wGpiNqUU9VQEW0G8TbPTJDQ7G7LbJP33ric9vszD+z5TrGfT&#10;iZEG11pWEC8jEMSV1S3XCj4Pr4snEM4ja+wsk4IrOViXtzcF5tpO/EHj3tcilLDLUUHjfZ9L6aqG&#10;DLql7YnD7WQHgz7EoZZ6wCmUm04mUbSSBlsOCw32tG2oOu8vRsHbhNMmjV/G3fm0vX4fHt6/djEp&#10;dX83b55BeJr9Hwy/+kEdyuB0tBfWTnQhJ1kaUAWL+DEBEYgkyjIQRwWrNAFZFvL/C+UPAAAA//8D&#10;AFBLAQItABQABgAIAAAAIQC2gziS/gAAAOEBAAATAAAAAAAAAAAAAAAAAAAAAABbQ29udGVudF9U&#10;eXBlc10ueG1sUEsBAi0AFAAGAAgAAAAhADj9If/WAAAAlAEAAAsAAAAAAAAAAAAAAAAALwEAAF9y&#10;ZWxzLy5yZWxzUEsBAi0AFAAGAAgAAAAhAFxtOL/cEAAAk2sAAA4AAAAAAAAAAAAAAAAALgIAAGRy&#10;cy9lMm9Eb2MueG1sUEsBAi0AFAAGAAgAAAAhAMW7gGzhAAAACgEAAA8AAAAAAAAAAAAAAAAANhMA&#10;AGRycy9kb3ducmV2LnhtbFBLBQYAAAAABAAEAPMAAABEFAAAAAA=&#10;" o:allowincell="f">
                <v:group id="Group 606" o:spid="_x0000_s1027" style="position:absolute;left:1303;top:-162;width:786;height:461" coordorigin="1303,-162" coordsize="78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607" o:spid="_x0000_s1028" style="position:absolute;left:1303;top:-162;width:786;height:461;visibility:visible;mso-wrap-style:square;v-text-anchor:top" coordsize="78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FfMIA&#10;AADcAAAADwAAAGRycy9kb3ducmV2LnhtbERPTYvCMBC9L/gfwgheFk0VEa1GEUFXEJRVDx6HZmyL&#10;zaQ0qe3+eyMIe5vH+5zFqjWFeFLlcssKhoMIBHFidc6pgutl25+CcB5ZY2GZFPyRg9Wy87XAWNuG&#10;f+l59qkIIexiVJB5X8ZSuiQjg25gS+LA3W1l0AdYpVJX2IRwU8hRFE2kwZxDQ4YlbTJKHufaKLg1&#10;l5/jKTma+rSj2cHd6vHdfCvV67brOQhPrf8Xf9x7HeZPRvB+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QV8wgAAANwAAAAPAAAAAAAAAAAAAAAAAJgCAABkcnMvZG93&#10;bnJldi54bWxQSwUGAAAAAAQABAD1AAAAhwMAAAAA&#10;" path="m444,116r-90,l388,166,210,444,3,444r1,6l5,457r1,5l222,462,444,116e" fillcolor="#231f20" stroked="f">
                    <v:path arrowok="t" o:connecttype="custom" o:connectlocs="444,116;354,116;388,166;210,444;3,444;4,450;5,457;6,462;222,462;444,116" o:connectangles="0,0,0,0,0,0,0,0,0,0"/>
                  </v:shape>
                  <v:shape id="Freeform 608" o:spid="_x0000_s1029" style="position:absolute;left:1303;top:-162;width:786;height:461;visibility:visible;mso-wrap-style:square;v-text-anchor:top" coordsize="78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g58MA&#10;AADcAAAADwAAAGRycy9kb3ducmV2LnhtbERPS4vCMBC+C/6HMIIX0VR3Ea1GEUF3YUHxcfA4NGNb&#10;bCalSW3992ZhYW/z8T1nuW5NIZ5UudyygvEoAkGcWJ1zquB62Q1nIJxH1lhYJgUvcrBedTtLjLVt&#10;+ETPs09FCGEXo4LM+zKW0iUZGXQjWxIH7m4rgz7AKpW6wiaEm0JOomgqDeYcGjIsaZtR8jjXRsGt&#10;uXwdjsnB1Mc9zX/crf68m4FS/V67WYDw1Pp/8Z/7W4f50w/4fSZc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g58MAAADcAAAADwAAAAAAAAAAAAAAAACYAgAAZHJzL2Rv&#10;d25yZXYueG1sUEsFBgAAAAAEAAQA9QAAAIgDAAAAAA==&#10;" path="m639,87r-176,l720,457r60,-5l783,433r2,-20l785,392r-1,-32l780,329r-6,-31l765,268,754,239,741,212,726,185,709,160,690,137,670,115,648,94r-9,-7e" fillcolor="#231f20" stroked="f">
                    <v:path arrowok="t" o:connecttype="custom" o:connectlocs="639,87;463,87;720,457;780,452;783,433;785,413;785,392;784,360;780,329;774,298;765,268;754,239;741,212;726,185;709,160;690,137;670,115;648,94;639,87" o:connectangles="0,0,0,0,0,0,0,0,0,0,0,0,0,0,0,0,0,0,0"/>
                  </v:shape>
                  <v:shape id="Freeform 609" o:spid="_x0000_s1030" style="position:absolute;left:1303;top:-162;width:786;height:461;visibility:visible;mso-wrap-style:square;v-text-anchor:top" coordsize="78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4k8MA&#10;AADcAAAADwAAAGRycy9kb3ducmV2LnhtbERPS4vCMBC+L/gfwgheljVVRLRrFBF8gKBY9+BxaMa2&#10;bDMpTWrrvzcLC97m43vOYtWZUjyodoVlBaNhBII4tbrgTMHPdfs1A+E8ssbSMil4koPVsvexwFjb&#10;li/0SHwmQgi7GBXk3lexlC7NyaAb2oo4cHdbG/QB1pnUNbYh3JRyHEVTabDg0JBjRZuc0t+kMQpu&#10;7XV/Oqcn05x3ND+6WzO5m0+lBv1u/Q3CU+ff4n/3QYf50wn8PRM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A4k8MAAADcAAAADwAAAAAAAAAAAAAAAACYAgAAZHJzL2Rv&#10;d25yZXYueG1sUEsFBgAAAAAEAAQA9QAAAIgDAAAAAA==&#10;" path="m392,l360,1,329,5r-30,6l269,19,240,30,213,43,187,58,162,74,138,93r-22,20l96,135,77,158,60,183,45,209,32,236,21,265r-9,29l5,324,1,356,,387r179,l354,116r90,l463,87r176,l624,75,599,58,573,43,545,30,516,20,487,11,456,5,424,1,392,e" fillcolor="#231f20" stroked="f">
                    <v:path arrowok="t" o:connecttype="custom" o:connectlocs="392,0;360,1;329,5;299,11;269,19;240,30;213,43;187,58;162,74;138,93;116,113;96,135;77,158;60,183;45,209;32,236;21,265;12,294;5,324;1,356;0,387;179,387;354,116;444,116;463,87;639,87;624,75;599,58;573,43;545,30;516,20;487,11;456,5;424,1;392,0" o:connectangles="0,0,0,0,0,0,0,0,0,0,0,0,0,0,0,0,0,0,0,0,0,0,0,0,0,0,0,0,0,0,0,0,0,0,0"/>
                  </v:shape>
                </v:group>
                <v:group id="Group 610" o:spid="_x0000_s1031" style="position:absolute;left:1324;top:26;width:746;height:349" coordorigin="1324,26" coordsize="746,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611" o:spid="_x0000_s1032" style="position:absolute;left:1324;top:26;width:746;height:349;visibility:visible;mso-wrap-style:square;v-text-anchor:top" coordsize="74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pfcAA&#10;AADcAAAADwAAAGRycy9kb3ducmV2LnhtbERPzYrCMBC+L/gOYQRva+oeqlSjFGWhN636AEMzttVm&#10;UprY1rc3Cwve5uP7nc1uNI3oqXO1ZQWLeQSCuLC65lLB9fL7vQLhPLLGxjIpeJGD3XbytcFE24Fz&#10;6s++FCGEXYIKKu/bREpXVGTQzW1LHLib7Qz6ALtS6g6HEG4a+RNFsTRYc2iosKV9RcXj/DQKTpf8&#10;mKVZ9OpvRsbL5+owpPldqdl0TNcgPI3+I/53ZzrMj2P4eyZc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VpfcAAAADcAAAADwAAAAAAAAAAAAAAAACYAgAAZHJzL2Rvd25y&#10;ZXYueG1sUEsFBgAAAAAEAAQA9QAAAIUDAAAAAA==&#10;" path="m444,l232,329,,329r2,7l4,342r3,7l241,349,443,38r28,l444,e" fillcolor="#231f20" stroked="f">
                    <v:path arrowok="t" o:connecttype="custom" o:connectlocs="444,0;232,329;0,329;2,336;4,342;7,349;241,349;443,38;471,38;444,0" o:connectangles="0,0,0,0,0,0,0,0,0,0"/>
                  </v:shape>
                  <v:shape id="Freeform 612" o:spid="_x0000_s1033" style="position:absolute;left:1324;top:26;width:746;height:349;visibility:visible;mso-wrap-style:square;v-text-anchor:top" coordsize="74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M5sAA&#10;AADcAAAADwAAAGRycy9kb3ducmV2LnhtbERPzYrCMBC+C75DGMGbpu6hSjVKUYTedqs+wNCMbbWZ&#10;lCa29e3NwsLe5uP7nd1hNI3oqXO1ZQWrZQSCuLC65lLB7XpebEA4j6yxsUwK3uTgsJ9OdphoO3BO&#10;/cWXIoSwS1BB5X2bSOmKigy6pW2JA3e3nUEfYFdK3eEQwk0jv6IolgZrDg0VtnSsqHheXkbBzzX/&#10;ztIsevd3I+P1a3Ma0vyh1Hw2plsQnkb/L/5zZzrMj9fw+0y4QO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nM5sAAAADcAAAADwAAAAAAAAAAAAAAAACYAgAAZHJzL2Rvd25y&#10;ZXYueG1sUEsFBgAAAAAEAAQA9QAAAIUDAAAAAA==&#10;" path="m471,38r-28,l662,346r76,l741,339r2,-8l746,324r-76,l471,38e" fillcolor="#231f20" stroked="f">
                    <v:path arrowok="t" o:connecttype="custom" o:connectlocs="471,38;443,38;662,346;738,346;741,339;743,331;746,324;670,324;471,38" o:connectangles="0,0,0,0,0,0,0,0,0"/>
                  </v:shape>
                </v:group>
                <v:shape id="Freeform 613" o:spid="_x0000_s1034" style="position:absolute;left:1360;top:165;width:675;height:457;visibility:visible;mso-wrap-style:square;v-text-anchor:top" coordsize="67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vcYA&#10;AADcAAAADwAAAGRycy9kb3ducmV2LnhtbESP3WrCQBCF7wu+wzJCb4puFBGJriKitpR64c8DDNkx&#10;CWZnY3bV1KfvXBS8m+GcOeeb2aJ1lbpTE0rPBgb9BBRx5m3JuYHTcdObgAoR2WLlmQz8UoDFvPM2&#10;w9T6B+/pfoi5khAOKRooYqxTrUNWkMPQ9zWxaGffOIyyNrm2DT4k3FV6mCRj7bBkaSiwplVB2eVw&#10;cwaG1+3HerK7/XxSudkd19+j/Om8Me/ddjkFFamNL/P/9ZcV/LHQyj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L+vcYAAADcAAAADwAAAAAAAAAAAAAAAACYAgAAZHJz&#10;L2Rvd25yZXYueG1sUEsFBgAAAAAEAAQA9QAAAIsDAAAAAA==&#10;" path="m410,l236,267,,267r11,17l23,301r12,16l49,332r14,15l79,361r15,13l111,386r17,12l146,408r18,10l183,426r20,8l223,441r20,5l264,451r21,3l307,456r22,1l351,456r23,-1l396,452r21,-4l438,443r20,-6l478,430r20,-8l516,413r19,-10l552,392r17,-12l585,368r15,-13l615,341r14,-15l642,311r12,-16l666,278r9,-15l597,263,410,e" fillcolor="#231f20" stroked="f">
                  <v:path arrowok="t" o:connecttype="custom" o:connectlocs="410,0;236,267;0,267;11,284;23,301;35,317;49,332;63,347;79,361;94,374;111,386;128,398;146,408;164,418;183,426;203,434;223,441;243,446;264,451;285,454;307,456;329,457;351,456;374,455;396,452;417,448;438,443;458,437;478,430;498,422;516,413;535,403;552,392;569,380;585,368;600,355;615,341;629,326;642,311;654,295;666,278;675,263;597,263;410,0" o:connectangles="0,0,0,0,0,0,0,0,0,0,0,0,0,0,0,0,0,0,0,0,0,0,0,0,0,0,0,0,0,0,0,0,0,0,0,0,0,0,0,0,0,0,0,0"/>
                </v:shape>
                <w10:wrap anchorx="page"/>
              </v:group>
            </w:pict>
          </mc:Fallback>
        </mc:AlternateContent>
      </w:r>
      <w:r w:rsidR="00D823D2" w:rsidRPr="00D823D2">
        <w:rPr>
          <w:rFonts w:ascii="Times New Roman" w:eastAsia="標楷體" w:hAnsi="標楷體" w:hint="eastAsia"/>
          <w:color w:val="231F20"/>
          <w:kern w:val="0"/>
          <w:position w:val="-3"/>
          <w:sz w:val="34"/>
          <w:szCs w:val="34"/>
        </w:rPr>
        <w:t>環</w:t>
      </w:r>
      <w:r w:rsidR="00D823D2" w:rsidRPr="00D823D2">
        <w:rPr>
          <w:rFonts w:ascii="Times New Roman" w:eastAsia="標楷體" w:hAnsi="Times New Roman"/>
          <w:color w:val="231F20"/>
          <w:kern w:val="0"/>
          <w:position w:val="-3"/>
          <w:sz w:val="34"/>
          <w:szCs w:val="34"/>
        </w:rPr>
        <w:tab/>
      </w:r>
      <w:r w:rsidR="00D823D2" w:rsidRPr="00D823D2">
        <w:rPr>
          <w:rFonts w:ascii="Times New Roman" w:eastAsia="標楷體" w:hAnsi="標楷體" w:hint="eastAsia"/>
          <w:color w:val="231F20"/>
          <w:kern w:val="0"/>
          <w:position w:val="-3"/>
          <w:sz w:val="34"/>
          <w:szCs w:val="34"/>
        </w:rPr>
        <w:t>保</w:t>
      </w:r>
    </w:p>
    <w:p w:rsidR="00D823D2" w:rsidRPr="00D823D2" w:rsidRDefault="00D823D2">
      <w:pPr>
        <w:autoSpaceDE w:val="0"/>
        <w:autoSpaceDN w:val="0"/>
        <w:adjustRightInd w:val="0"/>
        <w:spacing w:before="5"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0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rPr>
        <w:t>澎湖縣政府</w:t>
      </w:r>
      <w:r w:rsidRPr="00D823D2">
        <w:rPr>
          <w:rFonts w:ascii="Times New Roman" w:eastAsia="標楷體" w:hAnsi="Times New Roman"/>
          <w:color w:val="231F20"/>
          <w:spacing w:val="50"/>
          <w:kern w:val="0"/>
          <w:sz w:val="30"/>
          <w:szCs w:val="30"/>
        </w:rPr>
        <w:t xml:space="preserve"> </w:t>
      </w:r>
      <w:r w:rsidRPr="00D823D2">
        <w:rPr>
          <w:rFonts w:ascii="Times New Roman" w:eastAsia="標楷體" w:hAnsi="標楷體" w:hint="eastAsia"/>
          <w:color w:val="231F20"/>
          <w:kern w:val="0"/>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Default="00D823D2">
      <w:pPr>
        <w:autoSpaceDE w:val="0"/>
        <w:autoSpaceDN w:val="0"/>
        <w:adjustRightInd w:val="0"/>
        <w:spacing w:line="277" w:lineRule="auto"/>
        <w:ind w:left="104" w:right="4195"/>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p>
    <w:p w:rsidR="00D823D2" w:rsidRDefault="00D823D2">
      <w:pPr>
        <w:autoSpaceDE w:val="0"/>
        <w:autoSpaceDN w:val="0"/>
        <w:adjustRightInd w:val="0"/>
        <w:spacing w:line="277" w:lineRule="auto"/>
        <w:ind w:left="104" w:right="4195"/>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2</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spacing w:val="-9"/>
          <w:kern w:val="0"/>
          <w:szCs w:val="24"/>
        </w:rPr>
        <w:t>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line="277" w:lineRule="auto"/>
        <w:ind w:left="104" w:right="4195"/>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發文字號：府授環治字第</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136004101</w:t>
      </w:r>
      <w:r w:rsidRPr="00D823D2">
        <w:rPr>
          <w:rFonts w:ascii="Times New Roman" w:eastAsia="標楷體" w:hAnsi="標楷體" w:hint="eastAsia"/>
          <w:color w:val="231F20"/>
          <w:kern w:val="0"/>
          <w:position w:val="1"/>
          <w:szCs w:val="24"/>
        </w:rPr>
        <w:t>號</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kern w:val="0"/>
          <w:szCs w:val="24"/>
        </w:rPr>
        <w:t>附　　件：</w:t>
      </w:r>
    </w:p>
    <w:p w:rsidR="00D823D2" w:rsidRPr="00D823D2" w:rsidRDefault="00D823D2">
      <w:pPr>
        <w:autoSpaceDE w:val="0"/>
        <w:autoSpaceDN w:val="0"/>
        <w:adjustRightInd w:val="0"/>
        <w:spacing w:before="21" w:line="360" w:lineRule="exact"/>
        <w:ind w:left="1351" w:right="42" w:hanging="1247"/>
        <w:rPr>
          <w:rFonts w:ascii="Times New Roman" w:eastAsia="標楷體" w:hAnsi="Times New Roman"/>
          <w:color w:val="000000"/>
          <w:kern w:val="0"/>
          <w:szCs w:val="24"/>
        </w:rPr>
      </w:pPr>
      <w:r w:rsidRPr="00D823D2">
        <w:rPr>
          <w:rFonts w:ascii="Times New Roman" w:eastAsia="標楷體" w:hAnsi="標楷體" w:hint="eastAsia"/>
          <w:color w:val="231F20"/>
          <w:spacing w:val="1"/>
          <w:w w:val="97"/>
          <w:kern w:val="0"/>
          <w:szCs w:val="24"/>
        </w:rPr>
        <w:t>主　　旨：公告「本府自</w:t>
      </w:r>
      <w:r w:rsidRPr="00D823D2">
        <w:rPr>
          <w:rFonts w:ascii="Times New Roman" w:eastAsia="標楷體" w:hAnsi="Times New Roman"/>
          <w:color w:val="231F20"/>
          <w:spacing w:val="1"/>
          <w:w w:val="97"/>
          <w:kern w:val="0"/>
          <w:szCs w:val="24"/>
        </w:rPr>
        <w:t>111</w:t>
      </w:r>
      <w:r w:rsidRPr="00D823D2">
        <w:rPr>
          <w:rFonts w:ascii="Times New Roman" w:eastAsia="標楷體" w:hAnsi="標楷體" w:hint="eastAsia"/>
          <w:color w:val="231F20"/>
          <w:spacing w:val="1"/>
          <w:w w:val="97"/>
          <w:kern w:val="0"/>
          <w:szCs w:val="24"/>
        </w:rPr>
        <w:t>年</w:t>
      </w:r>
      <w:r w:rsidRPr="00D823D2">
        <w:rPr>
          <w:rFonts w:ascii="Times New Roman" w:eastAsia="標楷體" w:hAnsi="Times New Roman"/>
          <w:color w:val="231F20"/>
          <w:spacing w:val="1"/>
          <w:w w:val="97"/>
          <w:kern w:val="0"/>
          <w:szCs w:val="24"/>
        </w:rPr>
        <w:t>1</w:t>
      </w:r>
      <w:r w:rsidRPr="00D823D2">
        <w:rPr>
          <w:rFonts w:ascii="Times New Roman" w:eastAsia="標楷體" w:hAnsi="標楷體" w:hint="eastAsia"/>
          <w:color w:val="231F20"/>
          <w:spacing w:val="1"/>
          <w:w w:val="97"/>
          <w:kern w:val="0"/>
          <w:szCs w:val="24"/>
        </w:rPr>
        <w:t>月</w:t>
      </w:r>
      <w:r w:rsidRPr="00D823D2">
        <w:rPr>
          <w:rFonts w:ascii="Times New Roman" w:eastAsia="標楷體" w:hAnsi="Times New Roman"/>
          <w:color w:val="231F20"/>
          <w:spacing w:val="1"/>
          <w:w w:val="97"/>
          <w:kern w:val="0"/>
          <w:szCs w:val="24"/>
        </w:rPr>
        <w:t>24</w:t>
      </w:r>
      <w:r w:rsidRPr="00D823D2">
        <w:rPr>
          <w:rFonts w:ascii="Times New Roman" w:eastAsia="標楷體" w:hAnsi="標楷體" w:hint="eastAsia"/>
          <w:color w:val="231F20"/>
          <w:spacing w:val="1"/>
          <w:w w:val="97"/>
          <w:kern w:val="0"/>
          <w:szCs w:val="24"/>
        </w:rPr>
        <w:t>日至</w:t>
      </w:r>
      <w:r w:rsidRPr="00D823D2">
        <w:rPr>
          <w:rFonts w:ascii="Times New Roman" w:eastAsia="標楷體" w:hAnsi="Times New Roman"/>
          <w:color w:val="231F20"/>
          <w:spacing w:val="1"/>
          <w:w w:val="97"/>
          <w:kern w:val="0"/>
          <w:szCs w:val="24"/>
        </w:rPr>
        <w:t>111</w:t>
      </w:r>
      <w:r w:rsidRPr="00D823D2">
        <w:rPr>
          <w:rFonts w:ascii="Times New Roman" w:eastAsia="標楷體" w:hAnsi="標楷體" w:hint="eastAsia"/>
          <w:color w:val="231F20"/>
          <w:spacing w:val="1"/>
          <w:w w:val="97"/>
          <w:kern w:val="0"/>
          <w:szCs w:val="24"/>
        </w:rPr>
        <w:t>年</w:t>
      </w:r>
      <w:r w:rsidRPr="00D823D2">
        <w:rPr>
          <w:rFonts w:ascii="Times New Roman" w:eastAsia="標楷體" w:hAnsi="Times New Roman"/>
          <w:color w:val="231F20"/>
          <w:spacing w:val="1"/>
          <w:w w:val="97"/>
          <w:kern w:val="0"/>
          <w:szCs w:val="24"/>
        </w:rPr>
        <w:t>12</w:t>
      </w:r>
      <w:r w:rsidRPr="00D823D2">
        <w:rPr>
          <w:rFonts w:ascii="Times New Roman" w:eastAsia="標楷體" w:hAnsi="標楷體" w:hint="eastAsia"/>
          <w:color w:val="231F20"/>
          <w:spacing w:val="1"/>
          <w:w w:val="97"/>
          <w:kern w:val="0"/>
          <w:szCs w:val="24"/>
        </w:rPr>
        <w:t>月</w:t>
      </w:r>
      <w:r w:rsidRPr="00D823D2">
        <w:rPr>
          <w:rFonts w:ascii="Times New Roman" w:eastAsia="標楷體" w:hAnsi="Times New Roman"/>
          <w:color w:val="231F20"/>
          <w:spacing w:val="1"/>
          <w:w w:val="97"/>
          <w:kern w:val="0"/>
          <w:szCs w:val="24"/>
        </w:rPr>
        <w:t>31</w:t>
      </w:r>
      <w:r w:rsidRPr="00D823D2">
        <w:rPr>
          <w:rFonts w:ascii="Times New Roman" w:eastAsia="標楷體" w:hAnsi="標楷體" w:hint="eastAsia"/>
          <w:color w:val="231F20"/>
          <w:spacing w:val="1"/>
          <w:w w:val="97"/>
          <w:kern w:val="0"/>
          <w:szCs w:val="24"/>
        </w:rPr>
        <w:t>日期間，委託亞太環境科</w:t>
      </w:r>
      <w:r w:rsidRPr="00D823D2">
        <w:rPr>
          <w:rFonts w:ascii="Times New Roman" w:eastAsia="標楷體" w:hAnsi="Times New Roman"/>
          <w:color w:val="231F20"/>
          <w:spacing w:val="1"/>
          <w:w w:val="97"/>
          <w:kern w:val="0"/>
          <w:szCs w:val="24"/>
        </w:rPr>
        <w:t xml:space="preserve"> </w:t>
      </w:r>
      <w:r w:rsidRPr="00D823D2">
        <w:rPr>
          <w:rFonts w:ascii="Times New Roman" w:eastAsia="標楷體" w:hAnsi="標楷體" w:hint="eastAsia"/>
          <w:color w:val="231F20"/>
          <w:kern w:val="0"/>
          <w:szCs w:val="24"/>
        </w:rPr>
        <w:t>技股份有限公司辦理水污染防治相關查證工作」，請查照。</w:t>
      </w:r>
    </w:p>
    <w:p w:rsidR="00D823D2" w:rsidRPr="00D823D2" w:rsidRDefault="00D823D2">
      <w:pPr>
        <w:autoSpaceDE w:val="0"/>
        <w:autoSpaceDN w:val="0"/>
        <w:adjustRightInd w:val="0"/>
        <w:spacing w:before="21" w:line="360" w:lineRule="exact"/>
        <w:ind w:left="1351" w:right="42" w:hanging="1247"/>
        <w:rPr>
          <w:rFonts w:ascii="Times New Roman" w:eastAsia="標楷體" w:hAnsi="Times New Roman"/>
          <w:color w:val="000000"/>
          <w:kern w:val="0"/>
          <w:szCs w:val="24"/>
        </w:rPr>
        <w:sectPr w:rsidR="00D823D2" w:rsidRPr="00D823D2">
          <w:pgSz w:w="11120" w:h="15100"/>
          <w:pgMar w:top="1160" w:right="1360" w:bottom="1280" w:left="1200" w:header="950" w:footer="1086" w:gutter="0"/>
          <w:cols w:space="720" w:equalWidth="0">
            <w:col w:w="8560"/>
          </w:cols>
          <w:noEndnote/>
        </w:sectPr>
      </w:pPr>
    </w:p>
    <w:p w:rsidR="00D823D2" w:rsidRPr="00D823D2" w:rsidRDefault="00D823D2">
      <w:pPr>
        <w:autoSpaceDE w:val="0"/>
        <w:autoSpaceDN w:val="0"/>
        <w:adjustRightInd w:val="0"/>
        <w:spacing w:before="11"/>
        <w:ind w:left="104" w:right="-76"/>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說　　明：</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r w:rsidRPr="00D823D2">
        <w:rPr>
          <w:rFonts w:ascii="Times New Roman" w:eastAsia="標楷體" w:hAnsi="Times New Roman"/>
          <w:color w:val="000000"/>
          <w:kern w:val="0"/>
          <w:szCs w:val="24"/>
        </w:rPr>
        <w:br w:type="column"/>
      </w:r>
    </w:p>
    <w:p w:rsidR="00D823D2" w:rsidRPr="00D823D2" w:rsidRDefault="00D823D2">
      <w:pPr>
        <w:autoSpaceDE w:val="0"/>
        <w:autoSpaceDN w:val="0"/>
        <w:adjustRightInd w:val="0"/>
        <w:spacing w:before="11"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09" w:lineRule="auto"/>
        <w:ind w:left="510" w:right="46" w:hanging="510"/>
        <w:rPr>
          <w:rFonts w:ascii="Times New Roman" w:eastAsia="標楷體" w:hAnsi="Times New Roman"/>
          <w:color w:val="000000"/>
          <w:kern w:val="0"/>
          <w:szCs w:val="24"/>
        </w:rPr>
      </w:pPr>
      <w:r w:rsidRPr="00D823D2">
        <w:rPr>
          <w:rFonts w:ascii="Times New Roman" w:eastAsia="標楷體" w:hAnsi="標楷體" w:hint="eastAsia"/>
          <w:color w:val="231F20"/>
          <w:w w:val="98"/>
          <w:kern w:val="0"/>
          <w:szCs w:val="24"/>
        </w:rPr>
        <w:t>一、依據水污染防治法施行細則第</w:t>
      </w:r>
      <w:r w:rsidRPr="00D823D2">
        <w:rPr>
          <w:rFonts w:ascii="Times New Roman" w:eastAsia="標楷體" w:hAnsi="Times New Roman"/>
          <w:color w:val="231F20"/>
          <w:w w:val="98"/>
          <w:kern w:val="0"/>
          <w:szCs w:val="24"/>
        </w:rPr>
        <w:t>12</w:t>
      </w:r>
      <w:r w:rsidRPr="00D823D2">
        <w:rPr>
          <w:rFonts w:ascii="Times New Roman" w:eastAsia="標楷體" w:hAnsi="標楷體" w:hint="eastAsia"/>
          <w:color w:val="231F20"/>
          <w:w w:val="98"/>
          <w:kern w:val="0"/>
          <w:szCs w:val="24"/>
        </w:rPr>
        <w:t>條暨行政程序法第</w:t>
      </w:r>
      <w:r w:rsidRPr="00D823D2">
        <w:rPr>
          <w:rFonts w:ascii="Times New Roman" w:eastAsia="標楷體" w:hAnsi="Times New Roman"/>
          <w:color w:val="231F20"/>
          <w:w w:val="98"/>
          <w:kern w:val="0"/>
          <w:szCs w:val="24"/>
        </w:rPr>
        <w:t>16</w:t>
      </w:r>
      <w:r w:rsidRPr="00D823D2">
        <w:rPr>
          <w:rFonts w:ascii="Times New Roman" w:eastAsia="標楷體" w:hAnsi="標楷體" w:hint="eastAsia"/>
          <w:color w:val="231F20"/>
          <w:w w:val="98"/>
          <w:kern w:val="0"/>
          <w:szCs w:val="24"/>
        </w:rPr>
        <w:t>條第</w:t>
      </w:r>
      <w:r w:rsidRPr="00D823D2">
        <w:rPr>
          <w:rFonts w:ascii="Times New Roman" w:eastAsia="標楷體" w:hAnsi="Times New Roman"/>
          <w:color w:val="231F20"/>
          <w:w w:val="98"/>
          <w:kern w:val="0"/>
          <w:szCs w:val="24"/>
        </w:rPr>
        <w:t>2</w:t>
      </w:r>
      <w:r w:rsidRPr="00D823D2">
        <w:rPr>
          <w:rFonts w:ascii="Times New Roman" w:eastAsia="標楷體" w:hAnsi="標楷體" w:hint="eastAsia"/>
          <w:color w:val="231F20"/>
          <w:w w:val="98"/>
          <w:kern w:val="0"/>
          <w:szCs w:val="24"/>
        </w:rPr>
        <w:t>項規</w:t>
      </w:r>
      <w:r w:rsidRPr="00D823D2">
        <w:rPr>
          <w:rFonts w:ascii="Times New Roman" w:eastAsia="標楷體" w:hAnsi="Times New Roman"/>
          <w:color w:val="231F20"/>
          <w:w w:val="98"/>
          <w:kern w:val="0"/>
          <w:szCs w:val="24"/>
        </w:rPr>
        <w:t xml:space="preserve"> </w:t>
      </w:r>
      <w:r w:rsidRPr="00D823D2">
        <w:rPr>
          <w:rFonts w:ascii="Times New Roman" w:eastAsia="標楷體" w:hAnsi="標楷體" w:hint="eastAsia"/>
          <w:color w:val="231F20"/>
          <w:kern w:val="0"/>
          <w:szCs w:val="24"/>
        </w:rPr>
        <w:t>定辦理。</w:t>
      </w:r>
    </w:p>
    <w:p w:rsidR="00D823D2" w:rsidRDefault="00D823D2">
      <w:pPr>
        <w:autoSpaceDE w:val="0"/>
        <w:autoSpaceDN w:val="0"/>
        <w:adjustRightInd w:val="0"/>
        <w:spacing w:before="20" w:line="309" w:lineRule="auto"/>
        <w:ind w:left="454" w:right="1401" w:hanging="454"/>
        <w:rPr>
          <w:rFonts w:ascii="Times New Roman" w:eastAsia="標楷體" w:hAnsi="標楷體"/>
          <w:color w:val="231F20"/>
          <w:kern w:val="0"/>
          <w:szCs w:val="24"/>
        </w:rPr>
      </w:pPr>
      <w:r w:rsidRPr="00D823D2">
        <w:rPr>
          <w:rFonts w:ascii="Times New Roman" w:eastAsia="標楷體" w:hAnsi="標楷體" w:hint="eastAsia"/>
          <w:color w:val="231F20"/>
          <w:kern w:val="0"/>
          <w:szCs w:val="24"/>
        </w:rPr>
        <w:t>二、本年度委託辦理水污染防治查證工作如下：</w:t>
      </w:r>
    </w:p>
    <w:p w:rsidR="00D823D2" w:rsidRDefault="00D823D2">
      <w:pPr>
        <w:autoSpaceDE w:val="0"/>
        <w:autoSpaceDN w:val="0"/>
        <w:adjustRightInd w:val="0"/>
        <w:spacing w:before="20" w:line="309" w:lineRule="auto"/>
        <w:ind w:left="454" w:right="1401" w:hanging="454"/>
        <w:rPr>
          <w:rFonts w:ascii="Times New Roman" w:eastAsia="標楷體" w:hAnsi="標楷體"/>
          <w:color w:val="231F20"/>
          <w:w w:val="103"/>
          <w:kern w:val="0"/>
          <w:szCs w:val="24"/>
        </w:rPr>
      </w:pPr>
      <w:r w:rsidRPr="00D823D2">
        <w:rPr>
          <w:rFonts w:ascii="Times New Roman" w:eastAsia="標楷體" w:hAnsi="Times New Roman"/>
          <w:color w:val="231F20"/>
          <w:kern w:val="0"/>
          <w:szCs w:val="24"/>
        </w:rPr>
        <w:t xml:space="preserve"> </w:t>
      </w: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一</w:t>
      </w: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檢查污染物來源及廢</w:t>
      </w: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污</w:t>
      </w: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水處理、排放情形。</w:t>
      </w:r>
    </w:p>
    <w:p w:rsidR="00D823D2" w:rsidRPr="00D823D2" w:rsidRDefault="00D823D2">
      <w:pPr>
        <w:autoSpaceDE w:val="0"/>
        <w:autoSpaceDN w:val="0"/>
        <w:adjustRightInd w:val="0"/>
        <w:spacing w:before="20" w:line="309" w:lineRule="auto"/>
        <w:ind w:left="454" w:right="1401" w:hanging="454"/>
        <w:rPr>
          <w:rFonts w:ascii="Times New Roman" w:eastAsia="標楷體" w:hAnsi="Times New Roman"/>
          <w:color w:val="000000"/>
          <w:kern w:val="0"/>
          <w:szCs w:val="24"/>
        </w:rPr>
      </w:pPr>
      <w:r w:rsidRPr="00D823D2">
        <w:rPr>
          <w:rFonts w:ascii="Times New Roman" w:eastAsia="標楷體" w:hAnsi="Times New Roman"/>
          <w:color w:val="231F20"/>
          <w:w w:val="103"/>
          <w:kern w:val="0"/>
          <w:szCs w:val="24"/>
        </w:rPr>
        <w:t xml:space="preserve"> (</w:t>
      </w:r>
      <w:r w:rsidRPr="00D823D2">
        <w:rPr>
          <w:rFonts w:ascii="Times New Roman" w:eastAsia="標楷體" w:hAnsi="標楷體" w:hint="eastAsia"/>
          <w:color w:val="231F20"/>
          <w:w w:val="103"/>
          <w:kern w:val="0"/>
          <w:szCs w:val="24"/>
        </w:rPr>
        <w:t>二</w:t>
      </w: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索取有關資料。</w:t>
      </w:r>
    </w:p>
    <w:p w:rsidR="00D823D2" w:rsidRPr="00D823D2" w:rsidRDefault="00D823D2" w:rsidP="00783D5D">
      <w:pPr>
        <w:autoSpaceDE w:val="0"/>
        <w:autoSpaceDN w:val="0"/>
        <w:adjustRightInd w:val="0"/>
        <w:spacing w:before="20"/>
        <w:ind w:right="-20"/>
        <w:rPr>
          <w:rFonts w:ascii="Times New Roman" w:eastAsia="標楷體" w:hAnsi="Times New Roman"/>
          <w:color w:val="000000"/>
          <w:kern w:val="0"/>
          <w:szCs w:val="24"/>
        </w:rPr>
      </w:pP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三</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採樣、流量測定及有關廢</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污</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水處理、排放情形之攝影。</w:t>
      </w:r>
    </w:p>
    <w:p w:rsidR="00D823D2" w:rsidRPr="00D823D2" w:rsidRDefault="00D823D2">
      <w:pPr>
        <w:autoSpaceDE w:val="0"/>
        <w:autoSpaceDN w:val="0"/>
        <w:adjustRightInd w:val="0"/>
        <w:spacing w:before="20"/>
        <w:ind w:left="454" w:right="-20"/>
        <w:rPr>
          <w:rFonts w:ascii="Times New Roman" w:eastAsia="標楷體" w:hAnsi="Times New Roman"/>
          <w:color w:val="000000"/>
          <w:kern w:val="0"/>
          <w:szCs w:val="24"/>
        </w:rPr>
        <w:sectPr w:rsidR="00D823D2" w:rsidRPr="00D823D2">
          <w:type w:val="continuous"/>
          <w:pgSz w:w="11120" w:h="15100"/>
          <w:pgMar w:top="1400" w:right="1360" w:bottom="280" w:left="1200" w:header="720" w:footer="720" w:gutter="0"/>
          <w:cols w:num="2" w:space="720" w:equalWidth="0">
            <w:col w:w="1304" w:space="47"/>
            <w:col w:w="7209"/>
          </w:cols>
          <w:noEndnote/>
        </w:sectPr>
      </w:pPr>
    </w:p>
    <w:p w:rsidR="00D823D2" w:rsidRDefault="00D823D2">
      <w:pPr>
        <w:autoSpaceDE w:val="0"/>
        <w:autoSpaceDN w:val="0"/>
        <w:adjustRightInd w:val="0"/>
        <w:spacing w:before="89" w:line="278" w:lineRule="auto"/>
        <w:ind w:left="132" w:right="42"/>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正　　本：亞太環境科技股份有限公司</w:t>
      </w:r>
    </w:p>
    <w:p w:rsidR="00D823D2" w:rsidRPr="00D823D2" w:rsidRDefault="00D823D2">
      <w:pPr>
        <w:autoSpaceDE w:val="0"/>
        <w:autoSpaceDN w:val="0"/>
        <w:adjustRightInd w:val="0"/>
        <w:spacing w:before="89" w:line="278" w:lineRule="auto"/>
        <w:ind w:left="132" w:right="42"/>
        <w:rPr>
          <w:rFonts w:ascii="Times New Roman" w:eastAsia="標楷體" w:hAnsi="Times New Roman"/>
          <w:color w:val="000000"/>
          <w:kern w:val="0"/>
          <w:szCs w:val="24"/>
        </w:rPr>
      </w:pPr>
      <w:r w:rsidRPr="00D823D2">
        <w:rPr>
          <w:rFonts w:ascii="Times New Roman" w:eastAsia="標楷體" w:hAnsi="標楷體" w:hint="eastAsia"/>
          <w:color w:val="231F20"/>
          <w:spacing w:val="4"/>
          <w:kern w:val="0"/>
          <w:szCs w:val="24"/>
        </w:rPr>
        <w:t>副　　本：澎湖縣政府行政處</w:t>
      </w:r>
      <w:r w:rsidRPr="00D823D2">
        <w:rPr>
          <w:rFonts w:ascii="Times New Roman" w:eastAsia="標楷體" w:hAnsi="Times New Roman"/>
          <w:color w:val="231F20"/>
          <w:spacing w:val="4"/>
          <w:kern w:val="0"/>
          <w:szCs w:val="24"/>
        </w:rPr>
        <w:t>(</w:t>
      </w:r>
      <w:r w:rsidRPr="00D823D2">
        <w:rPr>
          <w:rFonts w:ascii="Times New Roman" w:eastAsia="標楷體" w:hAnsi="標楷體" w:hint="eastAsia"/>
          <w:color w:val="231F20"/>
          <w:spacing w:val="4"/>
          <w:kern w:val="0"/>
          <w:szCs w:val="24"/>
        </w:rPr>
        <w:t>刊登縣府公報</w:t>
      </w:r>
      <w:r w:rsidRPr="00D823D2">
        <w:rPr>
          <w:rFonts w:ascii="Times New Roman" w:eastAsia="標楷體" w:hAnsi="Times New Roman"/>
          <w:color w:val="231F20"/>
          <w:spacing w:val="4"/>
          <w:kern w:val="0"/>
          <w:szCs w:val="24"/>
        </w:rPr>
        <w:t>)</w:t>
      </w:r>
      <w:r w:rsidRPr="00D823D2">
        <w:rPr>
          <w:rFonts w:ascii="Times New Roman" w:eastAsia="標楷體" w:hAnsi="標楷體" w:hint="eastAsia"/>
          <w:color w:val="231F20"/>
          <w:spacing w:val="4"/>
          <w:kern w:val="0"/>
          <w:szCs w:val="24"/>
        </w:rPr>
        <w:t>、澎湖縣政府環境保護局公害防</w:t>
      </w:r>
    </w:p>
    <w:p w:rsidR="00D823D2" w:rsidRPr="00D823D2" w:rsidRDefault="00D823D2">
      <w:pPr>
        <w:autoSpaceDE w:val="0"/>
        <w:autoSpaceDN w:val="0"/>
        <w:adjustRightInd w:val="0"/>
        <w:spacing w:before="11"/>
        <w:ind w:left="1351" w:right="-20"/>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治科</w:t>
      </w:r>
    </w:p>
    <w:p w:rsidR="00D823D2" w:rsidRPr="00D823D2" w:rsidRDefault="00D823D2">
      <w:pPr>
        <w:autoSpaceDE w:val="0"/>
        <w:autoSpaceDN w:val="0"/>
        <w:adjustRightInd w:val="0"/>
        <w:spacing w:before="1" w:line="170" w:lineRule="exact"/>
        <w:rPr>
          <w:rFonts w:ascii="Times New Roman" w:eastAsia="標楷體" w:hAnsi="Times New Roman"/>
          <w:color w:val="000000"/>
          <w:kern w:val="0"/>
          <w:sz w:val="17"/>
          <w:szCs w:val="17"/>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04"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ind w:left="104" w:right="-20"/>
        <w:rPr>
          <w:rFonts w:ascii="Times New Roman" w:eastAsia="標楷體" w:hAnsi="Times New Roman"/>
          <w:color w:val="000000"/>
          <w:kern w:val="0"/>
          <w:sz w:val="36"/>
          <w:szCs w:val="36"/>
        </w:rPr>
        <w:sectPr w:rsidR="00D823D2" w:rsidRPr="00D823D2">
          <w:type w:val="continuous"/>
          <w:pgSz w:w="11120" w:h="15100"/>
          <w:pgMar w:top="1400" w:right="1360" w:bottom="280" w:left="1200" w:header="720" w:footer="720" w:gutter="0"/>
          <w:cols w:space="720" w:equalWidth="0">
            <w:col w:w="8560"/>
          </w:cols>
          <w:noEndnote/>
        </w:sectPr>
      </w:pPr>
    </w:p>
    <w:p w:rsidR="00D823D2" w:rsidRPr="00D823D2" w:rsidRDefault="00D823D2">
      <w:pPr>
        <w:autoSpaceDE w:val="0"/>
        <w:autoSpaceDN w:val="0"/>
        <w:adjustRightInd w:val="0"/>
        <w:spacing w:before="9"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1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w:t>
      </w:r>
      <w:r w:rsidRPr="00D823D2">
        <w:rPr>
          <w:rFonts w:ascii="Times New Roman" w:eastAsia="標楷體" w:hAnsi="Times New Roman"/>
          <w:color w:val="231F20"/>
          <w:spacing w:val="50"/>
          <w:kern w:val="0"/>
          <w:position w:val="-3"/>
          <w:sz w:val="30"/>
          <w:szCs w:val="30"/>
        </w:rPr>
        <w:t xml:space="preserve"> </w:t>
      </w:r>
      <w:r w:rsidRPr="00D823D2">
        <w:rPr>
          <w:rFonts w:ascii="Times New Roman" w:eastAsia="標楷體" w:hAnsi="標楷體" w:hint="eastAsia"/>
          <w:color w:val="231F20"/>
          <w:kern w:val="0"/>
          <w:position w:val="-3"/>
          <w:sz w:val="30"/>
          <w:szCs w:val="30"/>
        </w:rPr>
        <w:t>公告</w:t>
      </w:r>
    </w:p>
    <w:p w:rsidR="00D823D2" w:rsidRPr="00D823D2" w:rsidRDefault="00D823D2">
      <w:pPr>
        <w:autoSpaceDE w:val="0"/>
        <w:autoSpaceDN w:val="0"/>
        <w:adjustRightInd w:val="0"/>
        <w:spacing w:before="9"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Default="00D823D2">
      <w:pPr>
        <w:autoSpaceDE w:val="0"/>
        <w:autoSpaceDN w:val="0"/>
        <w:adjustRightInd w:val="0"/>
        <w:spacing w:line="270" w:lineRule="auto"/>
        <w:ind w:left="114" w:right="4185"/>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2</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spacing w:val="-9"/>
          <w:kern w:val="0"/>
          <w:szCs w:val="24"/>
        </w:rPr>
        <w:t>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line="270" w:lineRule="auto"/>
        <w:ind w:left="114" w:right="4185"/>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發文字號：府授環治字第</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136004102</w:t>
      </w:r>
      <w:r w:rsidRPr="00D823D2">
        <w:rPr>
          <w:rFonts w:ascii="Times New Roman" w:eastAsia="標楷體" w:hAnsi="標楷體" w:hint="eastAsia"/>
          <w:color w:val="231F20"/>
          <w:kern w:val="0"/>
          <w:position w:val="1"/>
          <w:szCs w:val="24"/>
        </w:rPr>
        <w:t>號</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kern w:val="0"/>
          <w:szCs w:val="24"/>
        </w:rPr>
        <w:t>附　　件：</w:t>
      </w:r>
    </w:p>
    <w:p w:rsidR="00D823D2" w:rsidRPr="00D823D2" w:rsidRDefault="00D823D2">
      <w:pPr>
        <w:autoSpaceDE w:val="0"/>
        <w:autoSpaceDN w:val="0"/>
        <w:adjustRightInd w:val="0"/>
        <w:spacing w:before="37" w:line="257" w:lineRule="auto"/>
        <w:ind w:left="1361" w:right="36" w:hanging="1247"/>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1"/>
          <w:szCs w:val="24"/>
        </w:rPr>
        <w:t>主　　旨：公告本府</w:t>
      </w:r>
      <w:r w:rsidRPr="00D823D2">
        <w:rPr>
          <w:rFonts w:ascii="Times New Roman" w:eastAsia="標楷體" w:hAnsi="標楷體" w:hint="eastAsia"/>
          <w:color w:val="231F20"/>
          <w:spacing w:val="3"/>
          <w:kern w:val="0"/>
          <w:position w:val="1"/>
          <w:szCs w:val="24"/>
        </w:rPr>
        <w:t>自</w:t>
      </w:r>
      <w:r w:rsidRPr="00D823D2">
        <w:rPr>
          <w:rFonts w:ascii="Times New Roman" w:eastAsia="標楷體" w:hAnsi="Times New Roman"/>
          <w:color w:val="231F20"/>
          <w:spacing w:val="-7"/>
          <w:kern w:val="0"/>
          <w:szCs w:val="24"/>
        </w:rPr>
        <w:t>11</w:t>
      </w:r>
      <w:r w:rsidRPr="00D823D2">
        <w:rPr>
          <w:rFonts w:ascii="Times New Roman" w:eastAsia="標楷體" w:hAnsi="Times New Roman"/>
          <w:color w:val="231F20"/>
          <w:spacing w:val="2"/>
          <w:kern w:val="0"/>
          <w:szCs w:val="24"/>
        </w:rPr>
        <w:t>1</w:t>
      </w:r>
      <w:r w:rsidRPr="00D823D2">
        <w:rPr>
          <w:rFonts w:ascii="Times New Roman" w:eastAsia="標楷體" w:hAnsi="標楷體" w:hint="eastAsia"/>
          <w:color w:val="231F20"/>
          <w:spacing w:val="2"/>
          <w:kern w:val="0"/>
          <w:position w:val="1"/>
          <w:szCs w:val="24"/>
        </w:rPr>
        <w:t>年</w:t>
      </w:r>
      <w:r w:rsidRPr="00D823D2">
        <w:rPr>
          <w:rFonts w:ascii="Times New Roman" w:eastAsia="標楷體" w:hAnsi="Times New Roman"/>
          <w:color w:val="231F20"/>
          <w:spacing w:val="2"/>
          <w:kern w:val="0"/>
          <w:szCs w:val="24"/>
        </w:rPr>
        <w:t>1</w:t>
      </w:r>
      <w:r w:rsidRPr="00D823D2">
        <w:rPr>
          <w:rFonts w:ascii="Times New Roman" w:eastAsia="標楷體" w:hAnsi="標楷體" w:hint="eastAsia"/>
          <w:color w:val="231F20"/>
          <w:spacing w:val="2"/>
          <w:kern w:val="0"/>
          <w:position w:val="1"/>
          <w:szCs w:val="24"/>
        </w:rPr>
        <w:t>月</w:t>
      </w:r>
      <w:r w:rsidRPr="00D823D2">
        <w:rPr>
          <w:rFonts w:ascii="Times New Roman" w:eastAsia="標楷體" w:hAnsi="Times New Roman"/>
          <w:color w:val="231F20"/>
          <w:spacing w:val="2"/>
          <w:kern w:val="0"/>
          <w:szCs w:val="24"/>
        </w:rPr>
        <w:t>24</w:t>
      </w:r>
      <w:r w:rsidRPr="00D823D2">
        <w:rPr>
          <w:rFonts w:ascii="Times New Roman" w:eastAsia="標楷體" w:hAnsi="標楷體" w:hint="eastAsia"/>
          <w:color w:val="231F20"/>
          <w:spacing w:val="2"/>
          <w:kern w:val="0"/>
          <w:position w:val="1"/>
          <w:szCs w:val="24"/>
        </w:rPr>
        <w:t>日至</w:t>
      </w:r>
      <w:r w:rsidRPr="00D823D2">
        <w:rPr>
          <w:rFonts w:ascii="Times New Roman" w:eastAsia="標楷體" w:hAnsi="Times New Roman"/>
          <w:color w:val="231F20"/>
          <w:spacing w:val="-7"/>
          <w:kern w:val="0"/>
          <w:szCs w:val="24"/>
        </w:rPr>
        <w:t>11</w:t>
      </w:r>
      <w:r w:rsidRPr="00D823D2">
        <w:rPr>
          <w:rFonts w:ascii="Times New Roman" w:eastAsia="標楷體" w:hAnsi="Times New Roman"/>
          <w:color w:val="231F20"/>
          <w:spacing w:val="2"/>
          <w:kern w:val="0"/>
          <w:szCs w:val="24"/>
        </w:rPr>
        <w:t>1</w:t>
      </w:r>
      <w:r w:rsidRPr="00D823D2">
        <w:rPr>
          <w:rFonts w:ascii="Times New Roman" w:eastAsia="標楷體" w:hAnsi="標楷體" w:hint="eastAsia"/>
          <w:color w:val="231F20"/>
          <w:spacing w:val="2"/>
          <w:kern w:val="0"/>
          <w:position w:val="1"/>
          <w:szCs w:val="24"/>
        </w:rPr>
        <w:t>年</w:t>
      </w:r>
      <w:r w:rsidRPr="00D823D2">
        <w:rPr>
          <w:rFonts w:ascii="Times New Roman" w:eastAsia="標楷體" w:hAnsi="Times New Roman"/>
          <w:color w:val="231F20"/>
          <w:spacing w:val="2"/>
          <w:kern w:val="0"/>
          <w:szCs w:val="24"/>
        </w:rPr>
        <w:t>12</w:t>
      </w:r>
      <w:r w:rsidRPr="00D823D2">
        <w:rPr>
          <w:rFonts w:ascii="Times New Roman" w:eastAsia="標楷體" w:hAnsi="標楷體" w:hint="eastAsia"/>
          <w:color w:val="231F20"/>
          <w:spacing w:val="2"/>
          <w:kern w:val="0"/>
          <w:position w:val="1"/>
          <w:szCs w:val="24"/>
        </w:rPr>
        <w:t>月</w:t>
      </w:r>
      <w:r w:rsidRPr="00D823D2">
        <w:rPr>
          <w:rFonts w:ascii="Times New Roman" w:eastAsia="標楷體" w:hAnsi="Times New Roman"/>
          <w:color w:val="231F20"/>
          <w:spacing w:val="2"/>
          <w:kern w:val="0"/>
          <w:szCs w:val="24"/>
        </w:rPr>
        <w:t>31</w:t>
      </w:r>
      <w:r w:rsidRPr="00D823D2">
        <w:rPr>
          <w:rFonts w:ascii="Times New Roman" w:eastAsia="標楷體" w:hAnsi="標楷體" w:hint="eastAsia"/>
          <w:color w:val="231F20"/>
          <w:spacing w:val="2"/>
          <w:kern w:val="0"/>
          <w:position w:val="1"/>
          <w:szCs w:val="24"/>
        </w:rPr>
        <w:t>日期間，委託亞太環境科技</w:t>
      </w:r>
      <w:r w:rsidRPr="00D823D2">
        <w:rPr>
          <w:rFonts w:ascii="Times New Roman" w:eastAsia="標楷體" w:hAnsi="Times New Roman"/>
          <w:color w:val="231F20"/>
          <w:spacing w:val="2"/>
          <w:kern w:val="0"/>
          <w:position w:val="1"/>
          <w:szCs w:val="24"/>
        </w:rPr>
        <w:t xml:space="preserve"> </w:t>
      </w:r>
      <w:r w:rsidRPr="00D823D2">
        <w:rPr>
          <w:rFonts w:ascii="Times New Roman" w:eastAsia="標楷體" w:hAnsi="標楷體" w:hint="eastAsia"/>
          <w:color w:val="231F20"/>
          <w:kern w:val="0"/>
          <w:szCs w:val="24"/>
        </w:rPr>
        <w:t>股份有限公司辦理水污染防治相關查證工作。</w:t>
      </w:r>
    </w:p>
    <w:p w:rsidR="00D823D2" w:rsidRPr="00D823D2" w:rsidRDefault="00D823D2">
      <w:pPr>
        <w:autoSpaceDE w:val="0"/>
        <w:autoSpaceDN w:val="0"/>
        <w:adjustRightInd w:val="0"/>
        <w:spacing w:before="37" w:line="257" w:lineRule="auto"/>
        <w:ind w:left="1361" w:right="36" w:hanging="1247"/>
        <w:rPr>
          <w:rFonts w:ascii="Times New Roman" w:eastAsia="標楷體" w:hAnsi="Times New Roman"/>
          <w:color w:val="000000"/>
          <w:kern w:val="0"/>
          <w:szCs w:val="24"/>
        </w:rPr>
        <w:sectPr w:rsidR="00D823D2" w:rsidRPr="00D823D2">
          <w:pgSz w:w="11120" w:h="15100"/>
          <w:pgMar w:top="1160" w:right="1200" w:bottom="1280" w:left="1360" w:header="950" w:footer="1087" w:gutter="0"/>
          <w:cols w:space="720"/>
          <w:noEndnote/>
        </w:sectPr>
      </w:pPr>
    </w:p>
    <w:p w:rsidR="00D823D2" w:rsidRPr="00D823D2" w:rsidRDefault="00D823D2">
      <w:pPr>
        <w:autoSpaceDE w:val="0"/>
        <w:autoSpaceDN w:val="0"/>
        <w:adjustRightInd w:val="0"/>
        <w:spacing w:before="32" w:line="928" w:lineRule="auto"/>
        <w:ind w:left="114" w:right="-67"/>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依　　據：</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公告事項：</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r w:rsidRPr="00D823D2">
        <w:rPr>
          <w:rFonts w:ascii="Times New Roman" w:eastAsia="標楷體" w:hAnsi="Times New Roman"/>
          <w:color w:val="000000"/>
          <w:kern w:val="0"/>
          <w:szCs w:val="24"/>
        </w:rPr>
        <w:br w:type="column"/>
      </w:r>
    </w:p>
    <w:p w:rsidR="00D823D2" w:rsidRPr="00D823D2" w:rsidRDefault="00D823D2">
      <w:pPr>
        <w:autoSpaceDE w:val="0"/>
        <w:autoSpaceDN w:val="0"/>
        <w:adjustRightInd w:val="0"/>
        <w:spacing w:before="10" w:line="220" w:lineRule="exact"/>
        <w:rPr>
          <w:rFonts w:ascii="Times New Roman" w:eastAsia="標楷體" w:hAnsi="Times New Roman"/>
          <w:color w:val="000000"/>
          <w:kern w:val="0"/>
          <w:sz w:val="22"/>
        </w:rPr>
      </w:pPr>
    </w:p>
    <w:p w:rsidR="00D823D2" w:rsidRPr="00D823D2" w:rsidRDefault="00D823D2">
      <w:pPr>
        <w:autoSpaceDE w:val="0"/>
        <w:autoSpaceDN w:val="0"/>
        <w:adjustRightInd w:val="0"/>
        <w:spacing w:line="283" w:lineRule="auto"/>
        <w:ind w:right="3280"/>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一、水污染防治法施行細則第</w:t>
      </w:r>
      <w:r w:rsidRPr="00D823D2">
        <w:rPr>
          <w:rFonts w:ascii="Times New Roman" w:eastAsia="標楷體" w:hAnsi="Times New Roman"/>
          <w:color w:val="231F20"/>
          <w:kern w:val="0"/>
          <w:szCs w:val="24"/>
        </w:rPr>
        <w:t>12</w:t>
      </w:r>
      <w:r w:rsidRPr="00D823D2">
        <w:rPr>
          <w:rFonts w:ascii="Times New Roman" w:eastAsia="標楷體" w:hAnsi="標楷體" w:hint="eastAsia"/>
          <w:color w:val="231F20"/>
          <w:kern w:val="0"/>
          <w:position w:val="1"/>
          <w:szCs w:val="24"/>
        </w:rPr>
        <w:t>條。</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kern w:val="0"/>
          <w:position w:val="1"/>
          <w:szCs w:val="24"/>
        </w:rPr>
        <w:t>二、</w:t>
      </w:r>
      <w:r w:rsidRPr="00D823D2">
        <w:rPr>
          <w:rFonts w:ascii="Times New Roman" w:eastAsia="標楷體" w:hAnsi="Times New Roman"/>
          <w:color w:val="231F20"/>
          <w:spacing w:val="-50"/>
          <w:kern w:val="0"/>
          <w:position w:val="1"/>
          <w:szCs w:val="24"/>
        </w:rPr>
        <w:t xml:space="preserve"> </w:t>
      </w:r>
      <w:r w:rsidRPr="00D823D2">
        <w:rPr>
          <w:rFonts w:ascii="Times New Roman" w:eastAsia="標楷體" w:hAnsi="標楷體" w:hint="eastAsia"/>
          <w:color w:val="231F20"/>
          <w:kern w:val="0"/>
          <w:position w:val="1"/>
          <w:szCs w:val="24"/>
        </w:rPr>
        <w:t>行政程序法第</w:t>
      </w:r>
      <w:r w:rsidRPr="00D823D2">
        <w:rPr>
          <w:rFonts w:ascii="Times New Roman" w:eastAsia="標楷體" w:hAnsi="Times New Roman"/>
          <w:color w:val="231F20"/>
          <w:kern w:val="0"/>
          <w:szCs w:val="24"/>
        </w:rPr>
        <w:t>16</w:t>
      </w:r>
      <w:r w:rsidRPr="00D823D2">
        <w:rPr>
          <w:rFonts w:ascii="Times New Roman" w:eastAsia="標楷體" w:hAnsi="標楷體" w:hint="eastAsia"/>
          <w:color w:val="231F20"/>
          <w:kern w:val="0"/>
          <w:position w:val="1"/>
          <w:szCs w:val="24"/>
        </w:rPr>
        <w:t>條第</w:t>
      </w:r>
      <w:r w:rsidRPr="00D823D2">
        <w:rPr>
          <w:rFonts w:ascii="Times New Roman" w:eastAsia="標楷體" w:hAnsi="Times New Roman"/>
          <w:color w:val="231F20"/>
          <w:kern w:val="0"/>
          <w:szCs w:val="24"/>
        </w:rPr>
        <w:t xml:space="preserve">2 </w:t>
      </w:r>
      <w:r w:rsidRPr="00D823D2">
        <w:rPr>
          <w:rFonts w:ascii="Times New Roman" w:eastAsia="標楷體" w:hAnsi="標楷體" w:hint="eastAsia"/>
          <w:color w:val="231F20"/>
          <w:kern w:val="0"/>
          <w:position w:val="1"/>
          <w:szCs w:val="24"/>
        </w:rPr>
        <w:t>項規定。</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5" w:line="200" w:lineRule="exact"/>
        <w:rPr>
          <w:rFonts w:ascii="Times New Roman" w:eastAsia="標楷體" w:hAnsi="Times New Roman"/>
          <w:color w:val="000000"/>
          <w:kern w:val="0"/>
          <w:sz w:val="20"/>
          <w:szCs w:val="20"/>
        </w:rPr>
      </w:pPr>
    </w:p>
    <w:p w:rsidR="00D823D2" w:rsidRDefault="00D823D2">
      <w:pPr>
        <w:autoSpaceDE w:val="0"/>
        <w:autoSpaceDN w:val="0"/>
        <w:adjustRightInd w:val="0"/>
        <w:spacing w:line="309" w:lineRule="auto"/>
        <w:ind w:left="454" w:right="190" w:hanging="454"/>
        <w:rPr>
          <w:rFonts w:ascii="Times New Roman" w:eastAsia="標楷體" w:hAnsi="Times New Roman"/>
          <w:color w:val="231F20"/>
          <w:w w:val="101"/>
          <w:kern w:val="0"/>
          <w:szCs w:val="24"/>
        </w:rPr>
      </w:pPr>
      <w:r w:rsidRPr="00D823D2">
        <w:rPr>
          <w:rFonts w:ascii="Times New Roman" w:eastAsia="標楷體" w:hAnsi="標楷體" w:hint="eastAsia"/>
          <w:color w:val="231F20"/>
          <w:w w:val="101"/>
          <w:kern w:val="0"/>
          <w:szCs w:val="24"/>
        </w:rPr>
        <w:t>一、委託辦理水污染防治查證工作如下</w:t>
      </w:r>
      <w:r w:rsidRPr="00D823D2">
        <w:rPr>
          <w:rFonts w:ascii="Times New Roman" w:eastAsia="標楷體" w:hAnsi="Times New Roman"/>
          <w:color w:val="231F20"/>
          <w:w w:val="101"/>
          <w:kern w:val="0"/>
          <w:szCs w:val="24"/>
        </w:rPr>
        <w:t>:</w:t>
      </w:r>
    </w:p>
    <w:p w:rsidR="00D823D2" w:rsidRDefault="00D823D2" w:rsidP="00783D5D">
      <w:pPr>
        <w:autoSpaceDE w:val="0"/>
        <w:autoSpaceDN w:val="0"/>
        <w:adjustRightInd w:val="0"/>
        <w:spacing w:line="309" w:lineRule="auto"/>
        <w:ind w:left="454" w:right="190" w:hanging="28"/>
        <w:rPr>
          <w:rFonts w:ascii="Times New Roman" w:eastAsia="標楷體" w:hAnsi="Times New Roman"/>
          <w:color w:val="231F20"/>
          <w:w w:val="103"/>
          <w:kern w:val="0"/>
          <w:szCs w:val="24"/>
        </w:rPr>
      </w:pP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一</w:t>
      </w: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檢查污染物來源及廢</w:t>
      </w: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污</w:t>
      </w: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水處理、排放情形。</w:t>
      </w:r>
    </w:p>
    <w:p w:rsidR="00783D5D" w:rsidRDefault="00D823D2" w:rsidP="00783D5D">
      <w:pPr>
        <w:autoSpaceDE w:val="0"/>
        <w:autoSpaceDN w:val="0"/>
        <w:adjustRightInd w:val="0"/>
        <w:spacing w:line="309" w:lineRule="auto"/>
        <w:ind w:left="454" w:right="190" w:hanging="28"/>
        <w:rPr>
          <w:rFonts w:ascii="Times New Roman" w:eastAsia="標楷體" w:hAnsi="Times New Roman"/>
          <w:color w:val="231F20"/>
          <w:w w:val="103"/>
          <w:kern w:val="0"/>
          <w:szCs w:val="24"/>
        </w:rPr>
      </w:pP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二</w:t>
      </w:r>
      <w:r w:rsidRPr="00D823D2">
        <w:rPr>
          <w:rFonts w:ascii="Times New Roman" w:eastAsia="標楷體" w:hAnsi="Times New Roman"/>
          <w:color w:val="231F20"/>
          <w:w w:val="103"/>
          <w:kern w:val="0"/>
          <w:szCs w:val="24"/>
        </w:rPr>
        <w:t>)</w:t>
      </w:r>
      <w:r w:rsidRPr="00D823D2">
        <w:rPr>
          <w:rFonts w:ascii="Times New Roman" w:eastAsia="標楷體" w:hAnsi="標楷體" w:hint="eastAsia"/>
          <w:color w:val="231F20"/>
          <w:w w:val="103"/>
          <w:kern w:val="0"/>
          <w:szCs w:val="24"/>
        </w:rPr>
        <w:t>索取有關資料。</w:t>
      </w:r>
      <w:r w:rsidRPr="00D823D2">
        <w:rPr>
          <w:rFonts w:ascii="Times New Roman" w:eastAsia="標楷體" w:hAnsi="Times New Roman"/>
          <w:color w:val="231F20"/>
          <w:w w:val="103"/>
          <w:kern w:val="0"/>
          <w:szCs w:val="24"/>
        </w:rPr>
        <w:t xml:space="preserve"> </w:t>
      </w:r>
    </w:p>
    <w:p w:rsidR="00D823D2" w:rsidRPr="00D823D2" w:rsidRDefault="00D823D2" w:rsidP="00783D5D">
      <w:pPr>
        <w:autoSpaceDE w:val="0"/>
        <w:autoSpaceDN w:val="0"/>
        <w:adjustRightInd w:val="0"/>
        <w:spacing w:line="309" w:lineRule="auto"/>
        <w:ind w:left="454" w:right="190" w:hanging="28"/>
        <w:rPr>
          <w:rFonts w:ascii="Times New Roman" w:eastAsia="標楷體" w:hAnsi="Times New Roman"/>
          <w:color w:val="000000"/>
          <w:kern w:val="0"/>
          <w:szCs w:val="24"/>
        </w:rPr>
      </w:pP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三</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採樣、流量測定及有關廢</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污</w:t>
      </w:r>
      <w:r w:rsidRPr="00D823D2">
        <w:rPr>
          <w:rFonts w:ascii="Times New Roman" w:eastAsia="標楷體" w:hAnsi="Times New Roman"/>
          <w:color w:val="231F20"/>
          <w:w w:val="102"/>
          <w:kern w:val="0"/>
          <w:szCs w:val="24"/>
        </w:rPr>
        <w:t>)</w:t>
      </w:r>
      <w:r w:rsidRPr="00D823D2">
        <w:rPr>
          <w:rFonts w:ascii="Times New Roman" w:eastAsia="標楷體" w:hAnsi="標楷體" w:hint="eastAsia"/>
          <w:color w:val="231F20"/>
          <w:w w:val="102"/>
          <w:kern w:val="0"/>
          <w:szCs w:val="24"/>
        </w:rPr>
        <w:t>水處理、排放情形之攝影。</w:t>
      </w:r>
    </w:p>
    <w:p w:rsidR="00D823D2" w:rsidRDefault="00D823D2">
      <w:pPr>
        <w:autoSpaceDE w:val="0"/>
        <w:autoSpaceDN w:val="0"/>
        <w:adjustRightInd w:val="0"/>
        <w:spacing w:before="17" w:line="568" w:lineRule="auto"/>
        <w:ind w:left="2780" w:right="264" w:hanging="2780"/>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二、委託辦理期間：自</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24</w:t>
      </w:r>
      <w:r w:rsidRPr="00D823D2">
        <w:rPr>
          <w:rFonts w:ascii="Times New Roman" w:eastAsia="標楷體" w:hAnsi="標楷體" w:hint="eastAsia"/>
          <w:color w:val="231F20"/>
          <w:kern w:val="0"/>
          <w:position w:val="1"/>
          <w:szCs w:val="24"/>
        </w:rPr>
        <w:t>日至</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12</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31</w:t>
      </w:r>
      <w:r w:rsidRPr="00D823D2">
        <w:rPr>
          <w:rFonts w:ascii="Times New Roman" w:eastAsia="標楷體" w:hAnsi="標楷體" w:hint="eastAsia"/>
          <w:color w:val="231F20"/>
          <w:kern w:val="0"/>
          <w:position w:val="1"/>
          <w:szCs w:val="24"/>
        </w:rPr>
        <w:t>日止。</w:t>
      </w:r>
    </w:p>
    <w:p w:rsidR="00D823D2" w:rsidRPr="00D823D2" w:rsidRDefault="00D823D2" w:rsidP="00783D5D">
      <w:pPr>
        <w:autoSpaceDE w:val="0"/>
        <w:autoSpaceDN w:val="0"/>
        <w:adjustRightInd w:val="0"/>
        <w:spacing w:before="17" w:line="568" w:lineRule="auto"/>
        <w:ind w:left="2780" w:right="264" w:hanging="86"/>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本案依分層負責規定授權主管局長決行</w:t>
      </w:r>
    </w:p>
    <w:p w:rsidR="00D823D2" w:rsidRPr="00D823D2" w:rsidRDefault="00D823D2">
      <w:pPr>
        <w:autoSpaceDE w:val="0"/>
        <w:autoSpaceDN w:val="0"/>
        <w:adjustRightInd w:val="0"/>
        <w:spacing w:before="17" w:line="568" w:lineRule="auto"/>
        <w:ind w:left="2780" w:right="264" w:hanging="2780"/>
        <w:rPr>
          <w:rFonts w:ascii="Times New Roman" w:eastAsia="標楷體" w:hAnsi="Times New Roman"/>
          <w:color w:val="000000"/>
          <w:kern w:val="0"/>
          <w:szCs w:val="24"/>
        </w:rPr>
        <w:sectPr w:rsidR="00D823D2" w:rsidRPr="00D823D2">
          <w:type w:val="continuous"/>
          <w:pgSz w:w="11120" w:h="15100"/>
          <w:pgMar w:top="1400" w:right="1200" w:bottom="280" w:left="1360" w:header="720" w:footer="720" w:gutter="0"/>
          <w:cols w:num="2" w:space="720" w:equalWidth="0">
            <w:col w:w="1315" w:space="47"/>
            <w:col w:w="7198"/>
          </w:cols>
          <w:noEndnote/>
        </w:sectPr>
      </w:pPr>
    </w:p>
    <w:p w:rsidR="00D823D2" w:rsidRPr="00D823D2" w:rsidRDefault="00D823D2">
      <w:pPr>
        <w:autoSpaceDE w:val="0"/>
        <w:autoSpaceDN w:val="0"/>
        <w:adjustRightInd w:val="0"/>
        <w:spacing w:before="3"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tabs>
          <w:tab w:val="left" w:pos="1920"/>
        </w:tabs>
        <w:autoSpaceDE w:val="0"/>
        <w:autoSpaceDN w:val="0"/>
        <w:adjustRightInd w:val="0"/>
        <w:spacing w:line="380" w:lineRule="exact"/>
        <w:ind w:left="1257" w:right="-20"/>
        <w:rPr>
          <w:rFonts w:ascii="Times New Roman" w:eastAsia="標楷體" w:hAnsi="Times New Roman"/>
          <w:color w:val="000000"/>
          <w:kern w:val="0"/>
          <w:sz w:val="34"/>
          <w:szCs w:val="34"/>
        </w:rPr>
      </w:pPr>
      <w:r>
        <w:rPr>
          <w:noProof/>
        </w:rPr>
        <mc:AlternateContent>
          <mc:Choice Requires="wpg">
            <w:drawing>
              <wp:anchor distT="0" distB="0" distL="114300" distR="114300" simplePos="0" relativeHeight="251671552" behindDoc="1" locked="0" layoutInCell="0" allowOverlap="1">
                <wp:simplePos x="0" y="0"/>
                <wp:positionH relativeFrom="page">
                  <wp:posOffset>827405</wp:posOffset>
                </wp:positionH>
                <wp:positionV relativeFrom="paragraph">
                  <wp:posOffset>-114300</wp:posOffset>
                </wp:positionV>
                <wp:extent cx="516890" cy="520700"/>
                <wp:effectExtent l="0" t="0" r="0" b="0"/>
                <wp:wrapNone/>
                <wp:docPr id="157"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520700"/>
                          <a:chOff x="1303" y="-180"/>
                          <a:chExt cx="814" cy="820"/>
                        </a:xfrm>
                      </wpg:grpSpPr>
                      <wps:wsp>
                        <wps:cNvPr id="158" name="Rectangle 615"/>
                        <wps:cNvSpPr>
                          <a:spLocks noChangeArrowheads="1"/>
                        </wps:cNvSpPr>
                        <wps:spPr bwMode="auto">
                          <a:xfrm>
                            <a:off x="1349" y="-125"/>
                            <a:ext cx="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720" w:lineRule="atLeast"/>
                                <w:rPr>
                                  <w:rFonts w:ascii="Times New Roman" w:hAnsi="Times New Roman"/>
                                  <w:kern w:val="0"/>
                                  <w:szCs w:val="24"/>
                                </w:rPr>
                              </w:pPr>
                              <w:r>
                                <w:rPr>
                                  <w:rFonts w:ascii="Times New Roman" w:hAnsi="Times New Roman"/>
                                  <w:noProof/>
                                  <w:kern w:val="0"/>
                                  <w:szCs w:val="24"/>
                                </w:rPr>
                                <w:drawing>
                                  <wp:inline distT="0" distB="0" distL="0" distR="0">
                                    <wp:extent cx="449580" cy="457200"/>
                                    <wp:effectExtent l="0" t="0" r="762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159" name="Freeform 616"/>
                        <wps:cNvSpPr>
                          <a:spLocks/>
                        </wps:cNvSpPr>
                        <wps:spPr bwMode="auto">
                          <a:xfrm>
                            <a:off x="1318" y="-166"/>
                            <a:ext cx="785" cy="792"/>
                          </a:xfrm>
                          <a:custGeom>
                            <a:avLst/>
                            <a:gdLst>
                              <a:gd name="T0" fmla="*/ 113 w 785"/>
                              <a:gd name="T1" fmla="*/ 0 h 792"/>
                              <a:gd name="T2" fmla="*/ 76 w 785"/>
                              <a:gd name="T3" fmla="*/ 0 h 792"/>
                              <a:gd name="T4" fmla="*/ 47 w 785"/>
                              <a:gd name="T5" fmla="*/ 1 h 792"/>
                              <a:gd name="T6" fmla="*/ 27 w 785"/>
                              <a:gd name="T7" fmla="*/ 5 h 792"/>
                              <a:gd name="T8" fmla="*/ 14 w 785"/>
                              <a:gd name="T9" fmla="*/ 14 h 792"/>
                              <a:gd name="T10" fmla="*/ 6 w 785"/>
                              <a:gd name="T11" fmla="*/ 27 h 792"/>
                              <a:gd name="T12" fmla="*/ 1 w 785"/>
                              <a:gd name="T13" fmla="*/ 47 h 792"/>
                              <a:gd name="T14" fmla="*/ 0 w 785"/>
                              <a:gd name="T15" fmla="*/ 75 h 792"/>
                              <a:gd name="T16" fmla="*/ 0 w 785"/>
                              <a:gd name="T17" fmla="*/ 112 h 792"/>
                              <a:gd name="T18" fmla="*/ 0 w 785"/>
                              <a:gd name="T19" fmla="*/ 679 h 792"/>
                              <a:gd name="T20" fmla="*/ 0 w 785"/>
                              <a:gd name="T21" fmla="*/ 716 h 792"/>
                              <a:gd name="T22" fmla="*/ 1 w 785"/>
                              <a:gd name="T23" fmla="*/ 745 h 792"/>
                              <a:gd name="T24" fmla="*/ 5 w 785"/>
                              <a:gd name="T25" fmla="*/ 765 h 792"/>
                              <a:gd name="T26" fmla="*/ 14 w 785"/>
                              <a:gd name="T27" fmla="*/ 778 h 792"/>
                              <a:gd name="T28" fmla="*/ 27 w 785"/>
                              <a:gd name="T29" fmla="*/ 786 h 792"/>
                              <a:gd name="T30" fmla="*/ 47 w 785"/>
                              <a:gd name="T31" fmla="*/ 791 h 792"/>
                              <a:gd name="T32" fmla="*/ 75 w 785"/>
                              <a:gd name="T33" fmla="*/ 792 h 792"/>
                              <a:gd name="T34" fmla="*/ 112 w 785"/>
                              <a:gd name="T35" fmla="*/ 792 h 792"/>
                              <a:gd name="T36" fmla="*/ 671 w 785"/>
                              <a:gd name="T37" fmla="*/ 792 h 792"/>
                              <a:gd name="T38" fmla="*/ 709 w 785"/>
                              <a:gd name="T39" fmla="*/ 792 h 792"/>
                              <a:gd name="T40" fmla="*/ 737 w 785"/>
                              <a:gd name="T41" fmla="*/ 791 h 792"/>
                              <a:gd name="T42" fmla="*/ 757 w 785"/>
                              <a:gd name="T43" fmla="*/ 787 h 792"/>
                              <a:gd name="T44" fmla="*/ 770 w 785"/>
                              <a:gd name="T45" fmla="*/ 778 h 792"/>
                              <a:gd name="T46" fmla="*/ 779 w 785"/>
                              <a:gd name="T47" fmla="*/ 765 h 792"/>
                              <a:gd name="T48" fmla="*/ 783 w 785"/>
                              <a:gd name="T49" fmla="*/ 745 h 792"/>
                              <a:gd name="T50" fmla="*/ 784 w 785"/>
                              <a:gd name="T51" fmla="*/ 717 h 792"/>
                              <a:gd name="T52" fmla="*/ 785 w 785"/>
                              <a:gd name="T53" fmla="*/ 680 h 792"/>
                              <a:gd name="T54" fmla="*/ 785 w 785"/>
                              <a:gd name="T55" fmla="*/ 113 h 792"/>
                              <a:gd name="T56" fmla="*/ 784 w 785"/>
                              <a:gd name="T57" fmla="*/ 76 h 792"/>
                              <a:gd name="T58" fmla="*/ 783 w 785"/>
                              <a:gd name="T59" fmla="*/ 47 h 792"/>
                              <a:gd name="T60" fmla="*/ 779 w 785"/>
                              <a:gd name="T61" fmla="*/ 27 h 792"/>
                              <a:gd name="T62" fmla="*/ 771 w 785"/>
                              <a:gd name="T63" fmla="*/ 14 h 792"/>
                              <a:gd name="T64" fmla="*/ 757 w 785"/>
                              <a:gd name="T65" fmla="*/ 6 h 792"/>
                              <a:gd name="T66" fmla="*/ 737 w 785"/>
                              <a:gd name="T67" fmla="*/ 1 h 792"/>
                              <a:gd name="T68" fmla="*/ 709 w 785"/>
                              <a:gd name="T69" fmla="*/ 0 h 792"/>
                              <a:gd name="T70" fmla="*/ 672 w 785"/>
                              <a:gd name="T71" fmla="*/ 0 h 792"/>
                              <a:gd name="T72" fmla="*/ 113 w 785"/>
                              <a:gd name="T73" fmla="*/ 0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5" h="792">
                                <a:moveTo>
                                  <a:pt x="113" y="0"/>
                                </a:moveTo>
                                <a:lnTo>
                                  <a:pt x="76" y="0"/>
                                </a:lnTo>
                                <a:lnTo>
                                  <a:pt x="47" y="1"/>
                                </a:lnTo>
                                <a:lnTo>
                                  <a:pt x="27" y="5"/>
                                </a:lnTo>
                                <a:lnTo>
                                  <a:pt x="14" y="14"/>
                                </a:lnTo>
                                <a:lnTo>
                                  <a:pt x="6" y="27"/>
                                </a:lnTo>
                                <a:lnTo>
                                  <a:pt x="1" y="47"/>
                                </a:lnTo>
                                <a:lnTo>
                                  <a:pt x="0" y="75"/>
                                </a:lnTo>
                                <a:lnTo>
                                  <a:pt x="0" y="112"/>
                                </a:lnTo>
                                <a:lnTo>
                                  <a:pt x="0" y="679"/>
                                </a:lnTo>
                                <a:lnTo>
                                  <a:pt x="0" y="716"/>
                                </a:lnTo>
                                <a:lnTo>
                                  <a:pt x="1" y="745"/>
                                </a:lnTo>
                                <a:lnTo>
                                  <a:pt x="5" y="765"/>
                                </a:lnTo>
                                <a:lnTo>
                                  <a:pt x="14" y="778"/>
                                </a:lnTo>
                                <a:lnTo>
                                  <a:pt x="27" y="786"/>
                                </a:lnTo>
                                <a:lnTo>
                                  <a:pt x="47" y="791"/>
                                </a:lnTo>
                                <a:lnTo>
                                  <a:pt x="75" y="792"/>
                                </a:lnTo>
                                <a:lnTo>
                                  <a:pt x="112" y="792"/>
                                </a:lnTo>
                                <a:lnTo>
                                  <a:pt x="671" y="792"/>
                                </a:lnTo>
                                <a:lnTo>
                                  <a:pt x="709" y="792"/>
                                </a:lnTo>
                                <a:lnTo>
                                  <a:pt x="737" y="791"/>
                                </a:lnTo>
                                <a:lnTo>
                                  <a:pt x="757" y="787"/>
                                </a:lnTo>
                                <a:lnTo>
                                  <a:pt x="770" y="778"/>
                                </a:lnTo>
                                <a:lnTo>
                                  <a:pt x="779" y="765"/>
                                </a:lnTo>
                                <a:lnTo>
                                  <a:pt x="783" y="745"/>
                                </a:lnTo>
                                <a:lnTo>
                                  <a:pt x="784" y="717"/>
                                </a:lnTo>
                                <a:lnTo>
                                  <a:pt x="785" y="680"/>
                                </a:lnTo>
                                <a:lnTo>
                                  <a:pt x="785" y="113"/>
                                </a:lnTo>
                                <a:lnTo>
                                  <a:pt x="784" y="76"/>
                                </a:lnTo>
                                <a:lnTo>
                                  <a:pt x="783" y="47"/>
                                </a:lnTo>
                                <a:lnTo>
                                  <a:pt x="779" y="27"/>
                                </a:lnTo>
                                <a:lnTo>
                                  <a:pt x="771" y="14"/>
                                </a:lnTo>
                                <a:lnTo>
                                  <a:pt x="757" y="6"/>
                                </a:lnTo>
                                <a:lnTo>
                                  <a:pt x="737" y="1"/>
                                </a:lnTo>
                                <a:lnTo>
                                  <a:pt x="709" y="0"/>
                                </a:lnTo>
                                <a:lnTo>
                                  <a:pt x="672" y="0"/>
                                </a:lnTo>
                                <a:lnTo>
                                  <a:pt x="113" y="0"/>
                                </a:lnTo>
                                <a:close/>
                              </a:path>
                            </a:pathLst>
                          </a:custGeom>
                          <a:noFill/>
                          <a:ln w="179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 o:spid="_x0000_s1051" style="position:absolute;left:0;text-align:left;margin-left:65.15pt;margin-top:-9pt;width:40.7pt;height:41pt;z-index:-251644928;mso-position-horizontal-relative:page" coordorigin="1303,-180" coordsize="8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py9QcAAPYhAAAOAAAAZHJzL2Uyb0RvYy54bWzcWl2Po8oRfY+U/4B4jOQ1jYEGa71Xe2fG&#10;q0ib5Cp38gMYjG0UGxxgxrM3yn/Pqf7AjS9td+5Gecg8DNh9KKpOVVdVd/vjD+/Hg/dWtl3V1Cuf&#10;fQh8r6yLZlPVu5X/t+f1LPW9rs/rTX5o6nLlfys7/4dPv//dx/NpWYbNvjlsytaDkLpbnk8rf9/3&#10;p+V83hX78ph3H5pTWWNw27THvMfHdjfftPkZ0o+HeRgEyfzctJtT2xRl1+HbRznofxLyt9uy6P+y&#10;3XZl7x1WPnTrxf9W/H+h//NPH/Plrs1P+6pQauS/QYtjXtV46SDqMe9z77WtfiXqWBVt0zXb/kPR&#10;HOfNdlsVpbAB1rDgypovbfN6ErbslufdaaAJ1F7x9JvFFn9++6n1qg18F3Pfq/MjnCTe6yUsInrO&#10;p90SqC/t6efTT620Ebdfm+LvHYbn1+P0eSfB3sv5T80GAvPXvhH0vG/bI4mA4d678MK3wQvle+8V&#10;+DJmSZrBVwWG4jDggfJSsYcr6Sm2CBa+h9EZS4exJ/V0Cq3Fo2koxub5Ur5UKKoUI6sQb92F0u77&#10;KP15n59K4amOyBooRfRLSv+KSMzr3aEErbGkVSA1p50k1Kubhz1w5ee2bc77Mt9AMUZ4qG88QB86&#10;uOMuw2wRZYqrULw3X2qeiVjBFL9iKl+e2q7/UjZHj25Wfgvlhfvyt69dT8pcIOTNullXhwO+z5eH&#10;evQFgPIbvBSP0hi9XsyMf2ZB9pQ+pdEsCpOnWRQ8Ps4+rx+iWbJmPH5cPD48PLJ/0XtZtNxXm01Z&#10;02v0LGWRm8tUvpDza5inXXOoNiSOVOra3cvDofXecmSJtfgTlGPkApuP1RAkwJYrk1gYBT+G2Wyd&#10;pHwWraN4lvEgnQUs+zFLgiiLHtdjk75Wdfn9JnnnlZ/F8LAw56L0lW2B+Pu1bfnyWPXIw4fquPLT&#10;AZQvKQKf6o1wbZ9XB3lvUEHqX6iAu7WjRbxSiMq51r+/vKs0o6P/pdl8QwS3DSIMkYgigpt90/7i&#10;e2ck5JXf/eM1b0vfO/yxxiyg7K1vWn3zom/yusCjK7/3PXn70Mss/3pqq90ekpngpm4+IxdtKxHF&#10;NIukFmp+ISP8z1IDpqVMDeu2LKnAITMkmhvkkKvM8D0pgCENiXSZiBcYKSCNVQrIQhUVOkMXrzIF&#10;UEDpaY/ytlGzeLdR2j/DL9vjAUXzD3OPsYV39jikioi5gJgBCry9x+X7SKCWExoQnkyLQdof3mUR&#10;g+w/QCI+LQZGDxg2rU1iQEKLGNTLQUw8LQbEDxAWTWuDQDAxk+Qwk2ULOcwkGTpPCzJpZtMKMZNm&#10;cDgtyCQ6sAgyieYWihD0F/ttgkyqGQstKpls2ySZbCc8m5aEgnhXp9Ckm7PEIsmB79Dkm0cWnkKT&#10;8HiacBSAi948sUkyGbdFZWhSznlqMc+kHDE3OflDk3OeWphamJzbZu5iRHpmmbwLk3TE3aRWixHr&#10;mSWmFibrFHnTska8W2WZvCfcMvsWI+KtskzieZBZ9Boxb5MVmczzhcWLkRP10Zh6m6wR96klxUQm&#10;95xbZnQ04t4WqJHJPce8n/RjNOLeNn+iEfeppeRR3z3kdeusjkfcp5YSEY+4Zxa+4hH3qSXuY5P7&#10;JLWU0XjEvVWWyT0V/8lSEY+4t9o45t4iyon62KTeVsCSEfO2iEhM5kML8cmIeNvETkzikXYnuUpG&#10;vMeW+ZOYvFvyKXo9I/5sszoxWbek02REui3XJCbplqjiJucJt2RTbnJuk2RSbm07uUm5IQnrlKGT&#10;zfdyTZsvi/dadbe4wzIC2yyBWDScmo72HajVRRv9LNfjAk/dsQUMBQm8UH01UDfA8DqBRd8M5W6D&#10;4VgCcyfJ8B2BMycwtZmERitJ6417ijBlIxpGJ7iyUm6A3Jeu7GRuhqpFzjNzM5VaPDIVbZyL7qEy&#10;Fb2aE1yZKvdc7poaKlPRdDlJV05FY+UCp86KTEXz5ATXketmKnVIQrpb8C6UqWhznJRRpi7cTKVW&#10;hpRBs+IinboVAXczlRoSAXczlXoOAXczldoKAXczlToHgqM3cDGVmgMBdzOV6r+Au5lKJV7A3UyN&#10;lako1C66U6km6SjGTnBlKgquE1yZiqLqBFemonI6wZWpKI8ucKqQZCpqoBNcmYpCZ8BlvlG1jDZv&#10;r08/Wt/D6ccLPYOd3LynEqhvaSuRdnC8Pa7YpqHvj81b+dwIRC924GmLAGrqHfbL+KE2cVxypWF6&#10;UF9PQhg13ZClDdaD+ipBtBwFSLtID+qrBNHWP0kS5xYgQY/qq0RJnYZUqwf1VYkSkqCapFUP6qsE&#10;SV/x20pJEJaODqKwIeGAwmbDTRTaJ7CAJcdNFDxMqCHqtWn6OqIUGwA3hSn3YHF/E6ZczbPbzgaj&#10;QrdhU1LrpK9KN9V/qM1Eu8OpoSRb78jDMtoNR0t0Ie+eGQqX3g4jLG2lvDskY9kqcXd8xlM5O+9F&#10;AE/lfOFDh6X51VfJs8gGsBeLxZve1Ti043dw6r23g0WbcWcSalbuTGiuguBOcuB0Ckq23rZARcAd&#10;/6t4us0alkHijbdRxCnpdY0qDk1XyhxFeVw07UNCpzpgbOOPjukozTOeZfeOjMIFW6NXlq8wjsPy&#10;JQ6n1cmQ7ZTo///sDwxbDrz+w9OtjEXUu8oTriimI1lPnnKpEXnSpUb+i6dd4lgcPy4QkaN+CEG/&#10;XjA/4978ucanfwMAAP//AwBQSwMEFAAGAAgAAAAhAACKGa7gAAAACgEAAA8AAABkcnMvZG93bnJl&#10;di54bWxMj0FLw0AQhe+C/2EZwVu7u43WErMppainItgK4m2bTJPQ7GzIbpP03zue9PiYjzffy9aT&#10;a8WAfWg8GdBzBQKp8GVDlYHPw+tsBSJES6VtPaGBKwZY57c3mU1LP9IHDvtYCS6hkFoDdYxdKmUo&#10;anQ2zH2HxLeT752NHPtKlr0dudy1cqHUUjrbEH+obYfbGovz/uIMvI123CT6ZdidT9vr9+Hx/Wun&#10;0Zj7u2nzDCLiFP9g+NVndcjZ6egvVAbRck5UwqiBmV7xKCYWWj+BOBpYPiiQeSb/T8h/AAAA//8D&#10;AFBLAQItABQABgAIAAAAIQC2gziS/gAAAOEBAAATAAAAAAAAAAAAAAAAAAAAAABbQ29udGVudF9U&#10;eXBlc10ueG1sUEsBAi0AFAAGAAgAAAAhADj9If/WAAAAlAEAAAsAAAAAAAAAAAAAAAAALwEAAF9y&#10;ZWxzLy5yZWxzUEsBAi0AFAAGAAgAAAAhAA6PWnL1BwAA9iEAAA4AAAAAAAAAAAAAAAAALgIAAGRy&#10;cy9lMm9Eb2MueG1sUEsBAi0AFAAGAAgAAAAhAACKGa7gAAAACgEAAA8AAAAAAAAAAAAAAAAATwoA&#10;AGRycy9kb3ducmV2LnhtbFBLBQYAAAAABAAEAPMAAABcCwAAAAA=&#10;" o:allowincell="f">
                <v:rect id="Rectangle 615" o:spid="_x0000_s1052" style="position:absolute;left:1349;top:-125;width: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D823D2" w:rsidRDefault="00122328">
                        <w:pPr>
                          <w:widowControl/>
                          <w:spacing w:line="720" w:lineRule="atLeast"/>
                          <w:rPr>
                            <w:rFonts w:ascii="Times New Roman" w:hAnsi="Times New Roman"/>
                            <w:kern w:val="0"/>
                            <w:szCs w:val="24"/>
                          </w:rPr>
                        </w:pPr>
                        <w:r>
                          <w:rPr>
                            <w:rFonts w:ascii="Times New Roman" w:hAnsi="Times New Roman"/>
                            <w:noProof/>
                            <w:kern w:val="0"/>
                            <w:szCs w:val="24"/>
                          </w:rPr>
                          <w:drawing>
                            <wp:inline distT="0" distB="0" distL="0" distR="0">
                              <wp:extent cx="449580" cy="457200"/>
                              <wp:effectExtent l="0" t="0" r="762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v:rect>
                <v:shape id="Freeform 616" o:spid="_x0000_s1053" style="position:absolute;left:1318;top:-166;width:785;height:792;visibility:visible;mso-wrap-style:square;v-text-anchor:top" coordsize="78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Pq8QA&#10;AADcAAAADwAAAGRycy9kb3ducmV2LnhtbERP32vCMBB+F/wfwg32MjTdwDGrUbZBpyJMrYKvR3NL&#10;i82lNJnW/94MBr7dx/fzpvPO1uJMra8cK3geJiCIC6crNgoO+2zwBsIHZI21Y1JwJQ/zWb83xVS7&#10;C+/onAcjYgj7FBWUITSplL4oyaIfuoY4cj+utRgibI3ULV5iuK3lS5K8SosVx4YSG/osqTjlv1bB&#10;03jx8Z0fv/brLFutNttFkhlzUOrxoXufgAjUhbv4373Ucf5oDH/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j6vEAAAA3AAAAA8AAAAAAAAAAAAAAAAAmAIAAGRycy9k&#10;b3ducmV2LnhtbFBLBQYAAAAABAAEAPUAAACJAwAAAAA=&#10;" path="m113,l76,,47,1,27,5,14,14,6,27,1,47,,75r,37l,679r,37l1,745r4,20l14,778r13,8l47,791r28,1l112,792r559,l709,792r28,-1l757,787r13,-9l779,765r4,-20l784,717r1,-37l785,113,784,76,783,47,779,27,771,14,757,6,737,1,709,,672,,113,xe" filled="f" strokecolor="#231f20" strokeweight=".49986mm">
                  <v:path arrowok="t" o:connecttype="custom" o:connectlocs="113,0;76,0;47,1;27,5;14,14;6,27;1,47;0,75;0,112;0,679;0,716;1,745;5,765;14,778;27,786;47,791;75,792;112,792;671,792;709,792;737,791;757,787;770,778;779,765;783,745;784,717;785,680;785,113;784,76;783,47;779,27;771,14;757,6;737,1;709,0;672,0;113,0" o:connectangles="0,0,0,0,0,0,0,0,0,0,0,0,0,0,0,0,0,0,0,0,0,0,0,0,0,0,0,0,0,0,0,0,0,0,0,0,0"/>
                </v:shape>
                <w10:wrap anchorx="page"/>
              </v:group>
            </w:pict>
          </mc:Fallback>
        </mc:AlternateContent>
      </w:r>
      <w:r w:rsidR="00D823D2" w:rsidRPr="00D823D2">
        <w:rPr>
          <w:rFonts w:ascii="Times New Roman" w:eastAsia="標楷體" w:hAnsi="標楷體" w:hint="eastAsia"/>
          <w:color w:val="231F20"/>
          <w:kern w:val="0"/>
          <w:position w:val="-3"/>
          <w:sz w:val="34"/>
          <w:szCs w:val="34"/>
        </w:rPr>
        <w:t>農</w:t>
      </w:r>
      <w:r w:rsidR="00D823D2" w:rsidRPr="00D823D2">
        <w:rPr>
          <w:rFonts w:ascii="Times New Roman" w:eastAsia="標楷體" w:hAnsi="Times New Roman"/>
          <w:color w:val="231F20"/>
          <w:kern w:val="0"/>
          <w:position w:val="-3"/>
          <w:sz w:val="34"/>
          <w:szCs w:val="34"/>
        </w:rPr>
        <w:tab/>
      </w:r>
      <w:r w:rsidR="00D823D2" w:rsidRPr="00D823D2">
        <w:rPr>
          <w:rFonts w:ascii="Times New Roman" w:eastAsia="標楷體" w:hAnsi="標楷體" w:hint="eastAsia"/>
          <w:color w:val="231F20"/>
          <w:kern w:val="0"/>
          <w:position w:val="-3"/>
          <w:sz w:val="34"/>
          <w:szCs w:val="34"/>
        </w:rPr>
        <w:t>漁</w:t>
      </w:r>
    </w:p>
    <w:p w:rsidR="00D823D2" w:rsidRPr="00D823D2" w:rsidRDefault="00D823D2">
      <w:pPr>
        <w:autoSpaceDE w:val="0"/>
        <w:autoSpaceDN w:val="0"/>
        <w:adjustRightInd w:val="0"/>
        <w:spacing w:before="3"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0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rPr>
        <w:t>澎湖縣政府</w:t>
      </w:r>
      <w:r w:rsidRPr="00D823D2">
        <w:rPr>
          <w:rFonts w:ascii="Times New Roman" w:eastAsia="標楷體" w:hAnsi="Times New Roman"/>
          <w:color w:val="231F20"/>
          <w:spacing w:val="50"/>
          <w:kern w:val="0"/>
          <w:sz w:val="30"/>
          <w:szCs w:val="30"/>
        </w:rPr>
        <w:t xml:space="preserve"> </w:t>
      </w:r>
      <w:r w:rsidRPr="00D823D2">
        <w:rPr>
          <w:rFonts w:ascii="Times New Roman" w:eastAsia="標楷體" w:hAnsi="標楷體" w:hint="eastAsia"/>
          <w:color w:val="231F20"/>
          <w:kern w:val="0"/>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Default="00D823D2" w:rsidP="00D823D2">
      <w:pPr>
        <w:autoSpaceDE w:val="0"/>
        <w:autoSpaceDN w:val="0"/>
        <w:adjustRightInd w:val="0"/>
        <w:spacing w:line="276" w:lineRule="auto"/>
        <w:ind w:left="1200" w:right="4213" w:hangingChars="500" w:hanging="1200"/>
        <w:jc w:val="both"/>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p>
    <w:p w:rsidR="00D823D2" w:rsidRPr="00D823D2" w:rsidRDefault="00D823D2" w:rsidP="00D823D2">
      <w:pPr>
        <w:autoSpaceDE w:val="0"/>
        <w:autoSpaceDN w:val="0"/>
        <w:adjustRightInd w:val="0"/>
        <w:spacing w:line="276" w:lineRule="auto"/>
        <w:ind w:left="1200" w:hangingChars="500" w:hanging="1200"/>
        <w:jc w:val="both"/>
        <w:rPr>
          <w:rFonts w:ascii="Times New Roman" w:eastAsia="標楷體" w:hAnsi="標楷體"/>
          <w:color w:val="231F20"/>
          <w:kern w:val="0"/>
          <w:szCs w:val="24"/>
        </w:rPr>
      </w:pPr>
      <w:r w:rsidRPr="00D823D2">
        <w:rPr>
          <w:rFonts w:ascii="Times New Roman" w:eastAsia="標楷體" w:hAnsi="標楷體" w:hint="eastAsia"/>
          <w:color w:val="231F20"/>
          <w:kern w:val="0"/>
          <w:szCs w:val="24"/>
        </w:rPr>
        <w:t>發文日期：中華民國</w:t>
      </w:r>
      <w:r w:rsidRPr="00D823D2">
        <w:rPr>
          <w:rFonts w:ascii="Times New Roman" w:eastAsia="標楷體" w:hAnsi="標楷體"/>
          <w:color w:val="231F20"/>
          <w:kern w:val="0"/>
          <w:szCs w:val="24"/>
        </w:rPr>
        <w:t>111</w:t>
      </w:r>
      <w:r w:rsidRPr="00D823D2">
        <w:rPr>
          <w:rFonts w:ascii="Times New Roman" w:eastAsia="標楷體" w:hAnsi="標楷體" w:hint="eastAsia"/>
          <w:color w:val="231F20"/>
          <w:kern w:val="0"/>
          <w:szCs w:val="24"/>
        </w:rPr>
        <w:t>年</w:t>
      </w:r>
      <w:r w:rsidRPr="00D823D2">
        <w:rPr>
          <w:rFonts w:ascii="Times New Roman" w:eastAsia="標楷體" w:hAnsi="標楷體"/>
          <w:color w:val="231F20"/>
          <w:kern w:val="0"/>
          <w:szCs w:val="24"/>
        </w:rPr>
        <w:t>2</w:t>
      </w:r>
      <w:r w:rsidRPr="00D823D2">
        <w:rPr>
          <w:rFonts w:ascii="Times New Roman" w:eastAsia="標楷體" w:hAnsi="標楷體" w:hint="eastAsia"/>
          <w:color w:val="231F20"/>
          <w:kern w:val="0"/>
          <w:szCs w:val="24"/>
        </w:rPr>
        <w:t>月</w:t>
      </w:r>
      <w:r w:rsidRPr="00D823D2">
        <w:rPr>
          <w:rFonts w:ascii="Times New Roman" w:eastAsia="標楷體" w:hAnsi="標楷體"/>
          <w:color w:val="231F20"/>
          <w:kern w:val="0"/>
          <w:szCs w:val="24"/>
        </w:rPr>
        <w:t>17</w:t>
      </w:r>
      <w:r w:rsidRPr="00D823D2">
        <w:rPr>
          <w:rFonts w:ascii="Times New Roman" w:eastAsia="標楷體" w:hAnsi="標楷體" w:hint="eastAsia"/>
          <w:color w:val="231F20"/>
          <w:kern w:val="0"/>
          <w:szCs w:val="24"/>
        </w:rPr>
        <w:t>日</w:t>
      </w:r>
    </w:p>
    <w:p w:rsidR="00783D5D" w:rsidRDefault="00D823D2" w:rsidP="00D823D2">
      <w:pPr>
        <w:autoSpaceDE w:val="0"/>
        <w:autoSpaceDN w:val="0"/>
        <w:adjustRightInd w:val="0"/>
        <w:spacing w:line="276" w:lineRule="auto"/>
        <w:ind w:left="1200" w:hangingChars="500" w:hanging="1200"/>
        <w:jc w:val="both"/>
        <w:rPr>
          <w:rFonts w:ascii="Times New Roman" w:eastAsia="標楷體" w:hAnsi="標楷體"/>
          <w:color w:val="231F20"/>
          <w:kern w:val="0"/>
          <w:szCs w:val="24"/>
        </w:rPr>
      </w:pPr>
      <w:r w:rsidRPr="00D823D2">
        <w:rPr>
          <w:rFonts w:ascii="Times New Roman" w:eastAsia="標楷體" w:hAnsi="標楷體" w:hint="eastAsia"/>
          <w:color w:val="231F20"/>
          <w:kern w:val="0"/>
          <w:szCs w:val="24"/>
        </w:rPr>
        <w:t>發文字號：府授農漁字第</w:t>
      </w:r>
      <w:r w:rsidRPr="00D823D2">
        <w:rPr>
          <w:rFonts w:ascii="Times New Roman" w:eastAsia="標楷體" w:hAnsi="標楷體"/>
          <w:color w:val="231F20"/>
          <w:kern w:val="0"/>
          <w:szCs w:val="24"/>
        </w:rPr>
        <w:t>11100095182</w:t>
      </w:r>
      <w:r w:rsidRPr="00D823D2">
        <w:rPr>
          <w:rFonts w:ascii="Times New Roman" w:eastAsia="標楷體" w:hAnsi="標楷體" w:hint="eastAsia"/>
          <w:color w:val="231F20"/>
          <w:kern w:val="0"/>
          <w:szCs w:val="24"/>
        </w:rPr>
        <w:t>號</w:t>
      </w:r>
      <w:r w:rsidRPr="00D823D2">
        <w:rPr>
          <w:rFonts w:ascii="Times New Roman" w:eastAsia="標楷體" w:hAnsi="標楷體"/>
          <w:color w:val="231F20"/>
          <w:kern w:val="0"/>
          <w:szCs w:val="24"/>
        </w:rPr>
        <w:t xml:space="preserve"> </w:t>
      </w:r>
    </w:p>
    <w:p w:rsidR="00D823D2" w:rsidRPr="00D823D2" w:rsidRDefault="00D823D2" w:rsidP="00D823D2">
      <w:pPr>
        <w:autoSpaceDE w:val="0"/>
        <w:autoSpaceDN w:val="0"/>
        <w:adjustRightInd w:val="0"/>
        <w:spacing w:line="276" w:lineRule="auto"/>
        <w:ind w:left="1200" w:hangingChars="500" w:hanging="1200"/>
        <w:jc w:val="both"/>
        <w:rPr>
          <w:rFonts w:ascii="Times New Roman" w:eastAsia="標楷體" w:hAnsi="標楷體"/>
          <w:color w:val="231F20"/>
          <w:kern w:val="0"/>
          <w:szCs w:val="24"/>
        </w:rPr>
      </w:pPr>
      <w:r w:rsidRPr="00D823D2">
        <w:rPr>
          <w:rFonts w:ascii="Times New Roman" w:eastAsia="標楷體" w:hAnsi="標楷體" w:hint="eastAsia"/>
          <w:color w:val="231F20"/>
          <w:kern w:val="0"/>
          <w:szCs w:val="24"/>
        </w:rPr>
        <w:t>附　　件：如主旨</w:t>
      </w:r>
    </w:p>
    <w:p w:rsidR="00D823D2" w:rsidRPr="00D823D2" w:rsidRDefault="00D823D2" w:rsidP="00D823D2">
      <w:pPr>
        <w:autoSpaceDE w:val="0"/>
        <w:autoSpaceDN w:val="0"/>
        <w:adjustRightInd w:val="0"/>
        <w:spacing w:line="276" w:lineRule="auto"/>
        <w:ind w:left="1200" w:hangingChars="500" w:hanging="1200"/>
        <w:jc w:val="both"/>
        <w:rPr>
          <w:rFonts w:ascii="Times New Roman" w:eastAsia="標楷體" w:hAnsi="標楷體"/>
          <w:color w:val="231F20"/>
          <w:kern w:val="0"/>
          <w:szCs w:val="24"/>
        </w:rPr>
      </w:pPr>
      <w:r w:rsidRPr="00D823D2">
        <w:rPr>
          <w:rFonts w:ascii="Times New Roman" w:eastAsia="標楷體" w:hAnsi="標楷體" w:hint="eastAsia"/>
          <w:color w:val="231F20"/>
          <w:kern w:val="0"/>
          <w:szCs w:val="24"/>
        </w:rPr>
        <w:t>主　　旨：檢送本府修正「澎湖縣馬公市烏崁海域禁漁區有關限制事宜」公告</w:t>
      </w:r>
      <w:r w:rsidRPr="00D823D2">
        <w:rPr>
          <w:rFonts w:ascii="Times New Roman" w:eastAsia="標楷體" w:hAnsi="標楷體"/>
          <w:color w:val="231F20"/>
          <w:kern w:val="0"/>
          <w:szCs w:val="24"/>
        </w:rPr>
        <w:t>1</w:t>
      </w:r>
      <w:r w:rsidRPr="00D823D2">
        <w:rPr>
          <w:rFonts w:ascii="Times New Roman" w:eastAsia="標楷體" w:hAnsi="標楷體" w:hint="eastAsia"/>
          <w:color w:val="231F20"/>
          <w:kern w:val="0"/>
          <w:szCs w:val="24"/>
        </w:rPr>
        <w:t>份，請惠予協助宣導週知，請查照。</w:t>
      </w:r>
    </w:p>
    <w:p w:rsidR="00D823D2" w:rsidRPr="00D823D2" w:rsidRDefault="00D823D2" w:rsidP="00D823D2">
      <w:pPr>
        <w:autoSpaceDE w:val="0"/>
        <w:autoSpaceDN w:val="0"/>
        <w:adjustRightInd w:val="0"/>
        <w:spacing w:line="276" w:lineRule="auto"/>
        <w:ind w:left="1200" w:hangingChars="500" w:hanging="1200"/>
        <w:jc w:val="both"/>
        <w:rPr>
          <w:rFonts w:ascii="Times New Roman" w:eastAsia="標楷體" w:hAnsi="標楷體"/>
          <w:color w:val="231F20"/>
          <w:kern w:val="0"/>
          <w:szCs w:val="24"/>
        </w:rPr>
      </w:pPr>
      <w:r w:rsidRPr="00D823D2">
        <w:rPr>
          <w:rFonts w:ascii="Times New Roman" w:eastAsia="標楷體" w:hAnsi="標楷體" w:hint="eastAsia"/>
          <w:color w:val="231F20"/>
          <w:kern w:val="0"/>
          <w:szCs w:val="24"/>
        </w:rPr>
        <w:t>說　　明：依據行政院農業委員會</w:t>
      </w:r>
      <w:r w:rsidRPr="00D823D2">
        <w:rPr>
          <w:rFonts w:ascii="Times New Roman" w:eastAsia="標楷體" w:hAnsi="標楷體"/>
          <w:color w:val="231F20"/>
          <w:kern w:val="0"/>
          <w:szCs w:val="24"/>
        </w:rPr>
        <w:t>111</w:t>
      </w:r>
      <w:r w:rsidRPr="00D823D2">
        <w:rPr>
          <w:rFonts w:ascii="Times New Roman" w:eastAsia="標楷體" w:hAnsi="標楷體" w:hint="eastAsia"/>
          <w:color w:val="231F20"/>
          <w:kern w:val="0"/>
          <w:szCs w:val="24"/>
        </w:rPr>
        <w:t>年</w:t>
      </w:r>
      <w:r w:rsidRPr="00D823D2">
        <w:rPr>
          <w:rFonts w:ascii="Times New Roman" w:eastAsia="標楷體" w:hAnsi="標楷體"/>
          <w:color w:val="231F20"/>
          <w:kern w:val="0"/>
          <w:szCs w:val="24"/>
        </w:rPr>
        <w:t>2</w:t>
      </w:r>
      <w:r w:rsidRPr="00D823D2">
        <w:rPr>
          <w:rFonts w:ascii="Times New Roman" w:eastAsia="標楷體" w:hAnsi="標楷體" w:hint="eastAsia"/>
          <w:color w:val="231F20"/>
          <w:kern w:val="0"/>
          <w:szCs w:val="24"/>
        </w:rPr>
        <w:t>月</w:t>
      </w:r>
      <w:r w:rsidRPr="00D823D2">
        <w:rPr>
          <w:rFonts w:ascii="Times New Roman" w:eastAsia="標楷體" w:hAnsi="標楷體"/>
          <w:color w:val="231F20"/>
          <w:kern w:val="0"/>
          <w:szCs w:val="24"/>
        </w:rPr>
        <w:t>14</w:t>
      </w:r>
      <w:r w:rsidRPr="00D823D2">
        <w:rPr>
          <w:rFonts w:ascii="Times New Roman" w:eastAsia="標楷體" w:hAnsi="標楷體" w:hint="eastAsia"/>
          <w:color w:val="231F20"/>
          <w:kern w:val="0"/>
          <w:szCs w:val="24"/>
        </w:rPr>
        <w:t>日農授漁字第</w:t>
      </w:r>
      <w:r w:rsidRPr="00D823D2">
        <w:rPr>
          <w:rFonts w:ascii="Times New Roman" w:eastAsia="標楷體" w:hAnsi="標楷體"/>
          <w:color w:val="231F20"/>
          <w:kern w:val="0"/>
          <w:szCs w:val="24"/>
        </w:rPr>
        <w:t>1110204933</w:t>
      </w:r>
      <w:r w:rsidRPr="00D823D2">
        <w:rPr>
          <w:rFonts w:ascii="Times New Roman" w:eastAsia="標楷體" w:hAnsi="標楷體" w:hint="eastAsia"/>
          <w:color w:val="231F20"/>
          <w:kern w:val="0"/>
          <w:szCs w:val="24"/>
        </w:rPr>
        <w:t>號函辦理。</w:t>
      </w:r>
    </w:p>
    <w:p w:rsidR="00D823D2" w:rsidRPr="00D823D2" w:rsidRDefault="00D823D2" w:rsidP="00D823D2">
      <w:pPr>
        <w:autoSpaceDE w:val="0"/>
        <w:autoSpaceDN w:val="0"/>
        <w:adjustRightInd w:val="0"/>
        <w:spacing w:line="276" w:lineRule="auto"/>
        <w:ind w:left="1200" w:hangingChars="500" w:hanging="1200"/>
        <w:jc w:val="both"/>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正　　本：澎湖縣馬公市公所、澎湖縣湖西鄉公所、澎湖縣白沙鄉公所、澎湖縣</w:t>
      </w:r>
      <w:r w:rsidRPr="00D823D2">
        <w:rPr>
          <w:rFonts w:ascii="Times New Roman" w:eastAsia="標楷體" w:hAnsi="標楷體" w:hint="eastAsia"/>
          <w:color w:val="231F20"/>
          <w:spacing w:val="5"/>
          <w:kern w:val="0"/>
          <w:position w:val="-2"/>
          <w:szCs w:val="24"/>
        </w:rPr>
        <w:t>西嶼鄉公所、澎湖縣望安鄉公所、澎湖縣七美鄉公所、澎湖區漁</w:t>
      </w:r>
      <w:r w:rsidRPr="00D823D2">
        <w:rPr>
          <w:rFonts w:ascii="Times New Roman" w:eastAsia="標楷體" w:hAnsi="標楷體" w:hint="eastAsia"/>
          <w:color w:val="231F20"/>
          <w:spacing w:val="5"/>
          <w:kern w:val="0"/>
          <w:szCs w:val="24"/>
        </w:rPr>
        <w:t>會、澎湖近海漁業發展協會、澎湖縣馬公市烏崁里辦公處、澎湖縣</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馬公市烏崁社區發展協會</w:t>
      </w:r>
    </w:p>
    <w:p w:rsidR="00D823D2" w:rsidRPr="00D823D2" w:rsidRDefault="00D823D2">
      <w:pPr>
        <w:autoSpaceDE w:val="0"/>
        <w:autoSpaceDN w:val="0"/>
        <w:adjustRightInd w:val="0"/>
        <w:spacing w:before="11" w:line="278" w:lineRule="auto"/>
        <w:ind w:left="1351" w:right="5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副　　本：行政院農業委員會漁業署、行政院農業委員會水產試驗所澎湖海洋</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14"/>
          <w:kern w:val="0"/>
          <w:szCs w:val="24"/>
        </w:rPr>
        <w:t>生物研究中心、海洋委員會海巡署金馬澎分署第七岸巡隊、海洋</w:t>
      </w:r>
      <w:r w:rsidRPr="00D823D2">
        <w:rPr>
          <w:rFonts w:ascii="Times New Roman" w:eastAsia="標楷體" w:hAnsi="Times New Roman"/>
          <w:color w:val="231F20"/>
          <w:spacing w:val="14"/>
          <w:kern w:val="0"/>
          <w:szCs w:val="24"/>
        </w:rPr>
        <w:t xml:space="preserve"> </w:t>
      </w:r>
      <w:r w:rsidRPr="00D823D2">
        <w:rPr>
          <w:rFonts w:ascii="Times New Roman" w:eastAsia="標楷體" w:hAnsi="標楷體" w:hint="eastAsia"/>
          <w:color w:val="231F20"/>
          <w:spacing w:val="5"/>
          <w:kern w:val="0"/>
          <w:szCs w:val="24"/>
        </w:rPr>
        <w:t>委員會海巡署艦隊分署第八海巡隊、澎湖縣議會、澎湖縣政府警察</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w w:val="101"/>
          <w:kern w:val="0"/>
          <w:szCs w:val="24"/>
        </w:rPr>
        <w:t>局、澎湖縣政府行政處</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請刊登公報</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、澎湖縣政府農漁局</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漁政管理</w:t>
      </w:r>
      <w:r w:rsidRPr="00D823D2">
        <w:rPr>
          <w:rFonts w:ascii="Times New Roman" w:eastAsia="標楷體" w:hAnsi="Times New Roman"/>
          <w:color w:val="231F20"/>
          <w:w w:val="101"/>
          <w:kern w:val="0"/>
          <w:szCs w:val="24"/>
        </w:rPr>
        <w:t xml:space="preserve"> </w:t>
      </w:r>
      <w:r w:rsidRPr="00D823D2">
        <w:rPr>
          <w:rFonts w:ascii="Times New Roman" w:eastAsia="標楷體" w:hAnsi="標楷體" w:hint="eastAsia"/>
          <w:color w:val="231F20"/>
          <w:w w:val="112"/>
          <w:kern w:val="0"/>
          <w:szCs w:val="24"/>
        </w:rPr>
        <w:t>科</w:t>
      </w:r>
      <w:r w:rsidRPr="00D823D2">
        <w:rPr>
          <w:rFonts w:ascii="Times New Roman" w:eastAsia="標楷體" w:hAnsi="Times New Roman"/>
          <w:color w:val="231F20"/>
          <w:w w:val="112"/>
          <w:kern w:val="0"/>
          <w:szCs w:val="24"/>
        </w:rPr>
        <w:t>)</w:t>
      </w:r>
    </w:p>
    <w:p w:rsidR="00D823D2" w:rsidRPr="00D823D2" w:rsidRDefault="00D823D2">
      <w:pPr>
        <w:autoSpaceDE w:val="0"/>
        <w:autoSpaceDN w:val="0"/>
        <w:adjustRightInd w:val="0"/>
        <w:spacing w:before="3"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04"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ind w:left="104" w:right="-20"/>
        <w:rPr>
          <w:rFonts w:ascii="Times New Roman" w:eastAsia="標楷體" w:hAnsi="Times New Roman"/>
          <w:color w:val="000000"/>
          <w:kern w:val="0"/>
          <w:sz w:val="36"/>
          <w:szCs w:val="36"/>
        </w:rPr>
        <w:sectPr w:rsidR="00D823D2" w:rsidRPr="00D823D2">
          <w:pgSz w:w="11120" w:h="15100"/>
          <w:pgMar w:top="1160" w:right="1340" w:bottom="1280" w:left="1200" w:header="950" w:footer="1086" w:gutter="0"/>
          <w:cols w:space="720" w:equalWidth="0">
            <w:col w:w="8580"/>
          </w:cols>
          <w:noEndnote/>
        </w:sectPr>
      </w:pPr>
    </w:p>
    <w:p w:rsidR="00D823D2" w:rsidRPr="00D823D2" w:rsidRDefault="00D823D2">
      <w:pPr>
        <w:autoSpaceDE w:val="0"/>
        <w:autoSpaceDN w:val="0"/>
        <w:adjustRightInd w:val="0"/>
        <w:spacing w:before="2"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1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w:t>
      </w:r>
      <w:r w:rsidRPr="00D823D2">
        <w:rPr>
          <w:rFonts w:ascii="Times New Roman" w:eastAsia="標楷體" w:hAnsi="Times New Roman"/>
          <w:color w:val="231F20"/>
          <w:spacing w:val="50"/>
          <w:kern w:val="0"/>
          <w:position w:val="-3"/>
          <w:sz w:val="30"/>
          <w:szCs w:val="30"/>
        </w:rPr>
        <w:t xml:space="preserve"> </w:t>
      </w:r>
      <w:r w:rsidRPr="00D823D2">
        <w:rPr>
          <w:rFonts w:ascii="Times New Roman" w:eastAsia="標楷體" w:hAnsi="標楷體" w:hint="eastAsia"/>
          <w:color w:val="231F20"/>
          <w:kern w:val="0"/>
          <w:position w:val="-3"/>
          <w:sz w:val="30"/>
          <w:szCs w:val="30"/>
        </w:rPr>
        <w:t>公告</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5" w:line="200" w:lineRule="exact"/>
        <w:rPr>
          <w:rFonts w:ascii="Times New Roman" w:eastAsia="標楷體" w:hAnsi="Times New Roman"/>
          <w:color w:val="000000"/>
          <w:kern w:val="0"/>
          <w:sz w:val="20"/>
          <w:szCs w:val="20"/>
        </w:rPr>
      </w:pPr>
    </w:p>
    <w:p w:rsidR="00D823D2" w:rsidRDefault="00D823D2">
      <w:pPr>
        <w:autoSpaceDE w:val="0"/>
        <w:autoSpaceDN w:val="0"/>
        <w:adjustRightInd w:val="0"/>
        <w:spacing w:line="277" w:lineRule="auto"/>
        <w:ind w:left="114" w:right="4205"/>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2</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17</w:t>
      </w:r>
      <w:r w:rsidRPr="00D823D2">
        <w:rPr>
          <w:rFonts w:ascii="Times New Roman" w:eastAsia="標楷體" w:hAnsi="標楷體" w:hint="eastAsia"/>
          <w:color w:val="231F20"/>
          <w:kern w:val="0"/>
          <w:position w:val="1"/>
          <w:szCs w:val="24"/>
        </w:rPr>
        <w:t>日</w:t>
      </w:r>
    </w:p>
    <w:p w:rsidR="00D823D2" w:rsidRDefault="00D823D2">
      <w:pPr>
        <w:autoSpaceDE w:val="0"/>
        <w:autoSpaceDN w:val="0"/>
        <w:adjustRightInd w:val="0"/>
        <w:spacing w:line="277" w:lineRule="auto"/>
        <w:ind w:left="114" w:right="4205"/>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發文字號：府授農漁字第</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100095181</w:t>
      </w:r>
      <w:r w:rsidRPr="00D823D2">
        <w:rPr>
          <w:rFonts w:ascii="Times New Roman" w:eastAsia="標楷體" w:hAnsi="標楷體" w:hint="eastAsia"/>
          <w:color w:val="231F20"/>
          <w:kern w:val="0"/>
          <w:position w:val="1"/>
          <w:szCs w:val="24"/>
        </w:rPr>
        <w:t>號</w:t>
      </w:r>
    </w:p>
    <w:p w:rsidR="00D823D2" w:rsidRPr="00D823D2" w:rsidRDefault="00D823D2">
      <w:pPr>
        <w:autoSpaceDE w:val="0"/>
        <w:autoSpaceDN w:val="0"/>
        <w:adjustRightInd w:val="0"/>
        <w:spacing w:line="277" w:lineRule="auto"/>
        <w:ind w:left="114" w:right="4205"/>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附　　件：如附圖</w:t>
      </w:r>
    </w:p>
    <w:p w:rsidR="00D823D2" w:rsidRPr="00D823D2" w:rsidRDefault="00D823D2">
      <w:pPr>
        <w:autoSpaceDE w:val="0"/>
        <w:autoSpaceDN w:val="0"/>
        <w:adjustRightInd w:val="0"/>
        <w:spacing w:before="42" w:line="301" w:lineRule="auto"/>
        <w:ind w:left="142" w:right="923"/>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主　　旨：公告修正「澎湖縣馬公市烏崁海域禁漁區有關限制事宜」。</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依　　據：漁業法第四十四條第一項第四款。</w:t>
      </w:r>
    </w:p>
    <w:p w:rsidR="00D823D2" w:rsidRPr="00D823D2" w:rsidRDefault="00D823D2">
      <w:pPr>
        <w:autoSpaceDE w:val="0"/>
        <w:autoSpaceDN w:val="0"/>
        <w:adjustRightInd w:val="0"/>
        <w:spacing w:before="18"/>
        <w:ind w:left="114" w:right="-20"/>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公告事項：</w:t>
      </w:r>
    </w:p>
    <w:p w:rsidR="00D823D2" w:rsidRPr="00D823D2" w:rsidRDefault="00D823D2" w:rsidP="00D823D2">
      <w:pPr>
        <w:autoSpaceDE w:val="0"/>
        <w:autoSpaceDN w:val="0"/>
        <w:adjustRightInd w:val="0"/>
        <w:spacing w:before="79" w:line="301" w:lineRule="auto"/>
        <w:ind w:left="1871" w:right="52" w:hanging="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一、目的：為保育本縣馬公市烏崁海域生態環境，促使資源永續利</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用，特訂定禁漁區有關限制事宜。</w:t>
      </w:r>
    </w:p>
    <w:p w:rsidR="00D823D2" w:rsidRPr="00D823D2" w:rsidRDefault="00D823D2" w:rsidP="00D823D2">
      <w:pPr>
        <w:autoSpaceDE w:val="0"/>
        <w:autoSpaceDN w:val="0"/>
        <w:adjustRightInd w:val="0"/>
        <w:spacing w:before="15" w:line="278" w:lineRule="auto"/>
        <w:ind w:left="1871" w:right="56" w:hanging="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1"/>
          <w:kern w:val="0"/>
          <w:position w:val="1"/>
          <w:szCs w:val="24"/>
        </w:rPr>
        <w:t>二、禁漁區範圍：如附圖所</w:t>
      </w:r>
      <w:r w:rsidRPr="00D823D2">
        <w:rPr>
          <w:rFonts w:ascii="Times New Roman" w:eastAsia="標楷體" w:hAnsi="標楷體" w:hint="eastAsia"/>
          <w:color w:val="231F20"/>
          <w:kern w:val="0"/>
          <w:position w:val="1"/>
          <w:szCs w:val="24"/>
        </w:rPr>
        <w:t>列</w:t>
      </w:r>
      <w:r w:rsidRPr="00D823D2">
        <w:rPr>
          <w:rFonts w:ascii="Times New Roman" w:eastAsia="標楷體" w:hAnsi="Times New Roman"/>
          <w:color w:val="231F20"/>
          <w:spacing w:val="1"/>
          <w:kern w:val="0"/>
          <w:szCs w:val="24"/>
        </w:rPr>
        <w:t>A</w:t>
      </w:r>
      <w:r w:rsidRPr="00D823D2">
        <w:rPr>
          <w:rFonts w:ascii="Times New Roman" w:eastAsia="標楷體" w:hAnsi="標楷體" w:hint="eastAsia"/>
          <w:color w:val="231F20"/>
          <w:spacing w:val="1"/>
          <w:kern w:val="0"/>
          <w:position w:val="1"/>
          <w:szCs w:val="24"/>
        </w:rPr>
        <w:t>點、</w:t>
      </w:r>
      <w:r w:rsidRPr="00D823D2">
        <w:rPr>
          <w:rFonts w:ascii="Times New Roman" w:eastAsia="標楷體" w:hAnsi="Times New Roman"/>
          <w:color w:val="231F20"/>
          <w:spacing w:val="1"/>
          <w:kern w:val="0"/>
          <w:szCs w:val="24"/>
        </w:rPr>
        <w:t>B</w:t>
      </w:r>
      <w:r w:rsidRPr="00D823D2">
        <w:rPr>
          <w:rFonts w:ascii="Times New Roman" w:eastAsia="標楷體" w:hAnsi="標楷體" w:hint="eastAsia"/>
          <w:color w:val="231F20"/>
          <w:spacing w:val="1"/>
          <w:kern w:val="0"/>
          <w:position w:val="1"/>
          <w:szCs w:val="24"/>
        </w:rPr>
        <w:t>點所連成直線與西側最高高潮</w:t>
      </w:r>
      <w:r w:rsidRPr="00D823D2">
        <w:rPr>
          <w:rFonts w:ascii="Times New Roman" w:eastAsia="標楷體" w:hAnsi="Times New Roman"/>
          <w:color w:val="231F20"/>
          <w:spacing w:val="1"/>
          <w:kern w:val="0"/>
          <w:position w:val="1"/>
          <w:szCs w:val="24"/>
        </w:rPr>
        <w:t xml:space="preserve"> </w:t>
      </w:r>
      <w:r w:rsidRPr="00D823D2">
        <w:rPr>
          <w:rFonts w:ascii="Times New Roman" w:eastAsia="標楷體" w:hAnsi="標楷體" w:hint="eastAsia"/>
          <w:color w:val="231F20"/>
          <w:w w:val="101"/>
          <w:kern w:val="0"/>
          <w:szCs w:val="24"/>
        </w:rPr>
        <w:t>線相連之範圍內</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不含烏崁漁港區域範圍</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均屬之。</w:t>
      </w:r>
    </w:p>
    <w:p w:rsidR="00D823D2" w:rsidRDefault="00D823D2" w:rsidP="00D823D2">
      <w:pPr>
        <w:autoSpaceDE w:val="0"/>
        <w:autoSpaceDN w:val="0"/>
        <w:adjustRightInd w:val="0"/>
        <w:spacing w:before="41" w:line="301" w:lineRule="auto"/>
        <w:ind w:left="1928" w:right="55" w:hanging="567"/>
        <w:jc w:val="both"/>
        <w:rPr>
          <w:rFonts w:ascii="Times New Roman" w:eastAsia="標楷體" w:hAnsi="標楷體"/>
          <w:color w:val="231F20"/>
          <w:kern w:val="0"/>
          <w:szCs w:val="24"/>
        </w:rPr>
      </w:pPr>
      <w:r w:rsidRPr="00D823D2">
        <w:rPr>
          <w:rFonts w:ascii="Times New Roman" w:eastAsia="標楷體" w:hAnsi="標楷體" w:hint="eastAsia"/>
          <w:color w:val="231F20"/>
          <w:kern w:val="0"/>
          <w:szCs w:val="24"/>
        </w:rPr>
        <w:t>三、限制事項：</w:t>
      </w:r>
    </w:p>
    <w:p w:rsidR="00D823D2" w:rsidRDefault="00D823D2" w:rsidP="00783D5D">
      <w:pPr>
        <w:autoSpaceDE w:val="0"/>
        <w:autoSpaceDN w:val="0"/>
        <w:adjustRightInd w:val="0"/>
        <w:spacing w:before="41" w:line="301" w:lineRule="auto"/>
        <w:ind w:left="2268" w:right="55" w:hanging="425"/>
        <w:jc w:val="both"/>
        <w:rPr>
          <w:rFonts w:ascii="Times New Roman" w:eastAsia="標楷體" w:hAnsi="Times New Roman"/>
          <w:color w:val="231F20"/>
          <w:kern w:val="0"/>
          <w:szCs w:val="24"/>
        </w:rPr>
      </w:pPr>
      <w:r w:rsidRPr="00D823D2">
        <w:rPr>
          <w:rFonts w:ascii="Times New Roman" w:eastAsia="標楷體" w:hAnsi="Times New Roman"/>
          <w:color w:val="231F20"/>
          <w:spacing w:val="1"/>
          <w:w w:val="102"/>
          <w:kern w:val="0"/>
          <w:szCs w:val="24"/>
        </w:rPr>
        <w:t>(</w:t>
      </w:r>
      <w:r w:rsidRPr="00D823D2">
        <w:rPr>
          <w:rFonts w:ascii="Times New Roman" w:eastAsia="標楷體" w:hAnsi="標楷體" w:hint="eastAsia"/>
          <w:color w:val="231F20"/>
          <w:spacing w:val="1"/>
          <w:w w:val="102"/>
          <w:kern w:val="0"/>
          <w:szCs w:val="24"/>
        </w:rPr>
        <w:t>一</w:t>
      </w:r>
      <w:r w:rsidRPr="00D823D2">
        <w:rPr>
          <w:rFonts w:ascii="Times New Roman" w:eastAsia="標楷體" w:hAnsi="Times New Roman"/>
          <w:color w:val="231F20"/>
          <w:spacing w:val="1"/>
          <w:w w:val="102"/>
          <w:kern w:val="0"/>
          <w:szCs w:val="24"/>
        </w:rPr>
        <w:t>)</w:t>
      </w:r>
      <w:r w:rsidRPr="00D823D2">
        <w:rPr>
          <w:rFonts w:ascii="Times New Roman" w:eastAsia="標楷體" w:hAnsi="標楷體" w:hint="eastAsia"/>
          <w:color w:val="231F20"/>
          <w:spacing w:val="1"/>
          <w:w w:val="102"/>
          <w:kern w:val="0"/>
          <w:szCs w:val="24"/>
        </w:rPr>
        <w:t>禁止船</w:t>
      </w:r>
      <w:r w:rsidRPr="00D823D2">
        <w:rPr>
          <w:rFonts w:ascii="Times New Roman" w:eastAsia="標楷體" w:hAnsi="Times New Roman"/>
          <w:color w:val="231F20"/>
          <w:spacing w:val="1"/>
          <w:w w:val="102"/>
          <w:kern w:val="0"/>
          <w:szCs w:val="24"/>
        </w:rPr>
        <w:t>(</w:t>
      </w:r>
      <w:r w:rsidRPr="00D823D2">
        <w:rPr>
          <w:rFonts w:ascii="Times New Roman" w:eastAsia="標楷體" w:hAnsi="標楷體" w:hint="eastAsia"/>
          <w:color w:val="231F20"/>
          <w:spacing w:val="1"/>
          <w:w w:val="102"/>
          <w:kern w:val="0"/>
          <w:szCs w:val="24"/>
        </w:rPr>
        <w:t>筏</w:t>
      </w:r>
      <w:r w:rsidRPr="00D823D2">
        <w:rPr>
          <w:rFonts w:ascii="Times New Roman" w:eastAsia="標楷體" w:hAnsi="Times New Roman"/>
          <w:color w:val="231F20"/>
          <w:spacing w:val="1"/>
          <w:w w:val="102"/>
          <w:kern w:val="0"/>
          <w:szCs w:val="24"/>
        </w:rPr>
        <w:t>)</w:t>
      </w:r>
      <w:r w:rsidRPr="00D823D2">
        <w:rPr>
          <w:rFonts w:ascii="Times New Roman" w:eastAsia="標楷體" w:hAnsi="標楷體" w:hint="eastAsia"/>
          <w:color w:val="231F20"/>
          <w:spacing w:val="1"/>
          <w:w w:val="102"/>
          <w:kern w:val="0"/>
          <w:szCs w:val="24"/>
        </w:rPr>
        <w:t>進入禁漁區範圍內從事網具類（如焚寄網、扒</w:t>
      </w:r>
      <w:r w:rsidRPr="00D823D2">
        <w:rPr>
          <w:rFonts w:ascii="Times New Roman" w:eastAsia="標楷體" w:hAnsi="標楷體" w:hint="eastAsia"/>
          <w:color w:val="231F20"/>
          <w:kern w:val="0"/>
          <w:szCs w:val="24"/>
        </w:rPr>
        <w:t>網、棒受網、鎖管棒受網、刺網）及籠具類作業。</w:t>
      </w:r>
    </w:p>
    <w:p w:rsidR="00D823D2" w:rsidRDefault="00D823D2" w:rsidP="00783D5D">
      <w:pPr>
        <w:autoSpaceDE w:val="0"/>
        <w:autoSpaceDN w:val="0"/>
        <w:adjustRightInd w:val="0"/>
        <w:spacing w:before="41" w:line="301" w:lineRule="auto"/>
        <w:ind w:left="2268" w:right="55" w:hanging="425"/>
        <w:jc w:val="both"/>
        <w:rPr>
          <w:rFonts w:ascii="Times New Roman" w:eastAsia="標楷體" w:hAnsi="Times New Roman"/>
          <w:color w:val="231F20"/>
          <w:kern w:val="0"/>
          <w:szCs w:val="24"/>
        </w:rPr>
      </w:pPr>
      <w:r w:rsidRPr="00D823D2">
        <w:rPr>
          <w:rFonts w:ascii="Times New Roman" w:eastAsia="標楷體" w:hAnsi="Times New Roman"/>
          <w:color w:val="231F20"/>
          <w:spacing w:val="1"/>
          <w:w w:val="101"/>
          <w:kern w:val="0"/>
          <w:szCs w:val="24"/>
        </w:rPr>
        <w:t>(</w:t>
      </w:r>
      <w:r w:rsidRPr="00D823D2">
        <w:rPr>
          <w:rFonts w:ascii="Times New Roman" w:eastAsia="標楷體" w:hAnsi="標楷體" w:hint="eastAsia"/>
          <w:color w:val="231F20"/>
          <w:spacing w:val="1"/>
          <w:w w:val="101"/>
          <w:kern w:val="0"/>
          <w:szCs w:val="24"/>
        </w:rPr>
        <w:t>二</w:t>
      </w:r>
      <w:r w:rsidRPr="00D823D2">
        <w:rPr>
          <w:rFonts w:ascii="Times New Roman" w:eastAsia="標楷體" w:hAnsi="Times New Roman"/>
          <w:color w:val="231F20"/>
          <w:spacing w:val="1"/>
          <w:w w:val="101"/>
          <w:kern w:val="0"/>
          <w:szCs w:val="24"/>
        </w:rPr>
        <w:t>)</w:t>
      </w:r>
      <w:r w:rsidRPr="00D823D2">
        <w:rPr>
          <w:rFonts w:ascii="Times New Roman" w:eastAsia="標楷體" w:hAnsi="標楷體" w:hint="eastAsia"/>
          <w:color w:val="231F20"/>
          <w:spacing w:val="1"/>
          <w:w w:val="101"/>
          <w:kern w:val="0"/>
          <w:szCs w:val="24"/>
        </w:rPr>
        <w:t>為學術研究、資源調查、教育文化、公共利益或專案許可</w:t>
      </w:r>
      <w:r w:rsidRPr="00D823D2">
        <w:rPr>
          <w:rFonts w:ascii="Times New Roman" w:eastAsia="標楷體" w:hAnsi="標楷體" w:hint="eastAsia"/>
          <w:color w:val="231F20"/>
          <w:kern w:val="0"/>
          <w:szCs w:val="24"/>
        </w:rPr>
        <w:t>採捕等目的，經本府核准者，不受前款規定限制。</w:t>
      </w:r>
    </w:p>
    <w:p w:rsidR="00D823D2" w:rsidRPr="00D823D2" w:rsidRDefault="00D823D2" w:rsidP="00D823D2">
      <w:pPr>
        <w:autoSpaceDE w:val="0"/>
        <w:autoSpaceDN w:val="0"/>
        <w:adjustRightInd w:val="0"/>
        <w:spacing w:before="41" w:line="301" w:lineRule="auto"/>
        <w:ind w:left="1928" w:right="55" w:hanging="56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四、違反前點規定者，依漁業法第六十五條第六款規定，處漁業人</w:t>
      </w:r>
      <w:r w:rsidRPr="00D823D2">
        <w:rPr>
          <w:rFonts w:ascii="Times New Roman" w:eastAsia="標楷體" w:hAnsi="Times New Roman"/>
          <w:color w:val="231F20"/>
          <w:spacing w:val="3"/>
          <w:w w:val="102"/>
          <w:kern w:val="0"/>
          <w:szCs w:val="24"/>
        </w:rPr>
        <w:t>(</w:t>
      </w:r>
      <w:r w:rsidRPr="00D823D2">
        <w:rPr>
          <w:rFonts w:ascii="Times New Roman" w:eastAsia="標楷體" w:hAnsi="標楷體" w:hint="eastAsia"/>
          <w:color w:val="231F20"/>
          <w:spacing w:val="3"/>
          <w:w w:val="102"/>
          <w:kern w:val="0"/>
          <w:szCs w:val="24"/>
        </w:rPr>
        <w:t>簡稱船主</w:t>
      </w:r>
      <w:r w:rsidRPr="00D823D2">
        <w:rPr>
          <w:rFonts w:ascii="Times New Roman" w:eastAsia="標楷體" w:hAnsi="Times New Roman"/>
          <w:color w:val="231F20"/>
          <w:spacing w:val="3"/>
          <w:w w:val="102"/>
          <w:kern w:val="0"/>
          <w:szCs w:val="24"/>
        </w:rPr>
        <w:t>)</w:t>
      </w:r>
      <w:r w:rsidRPr="00D823D2">
        <w:rPr>
          <w:rFonts w:ascii="Times New Roman" w:eastAsia="標楷體" w:hAnsi="標楷體" w:hint="eastAsia"/>
          <w:color w:val="231F20"/>
          <w:spacing w:val="3"/>
          <w:w w:val="102"/>
          <w:kern w:val="0"/>
          <w:szCs w:val="24"/>
        </w:rPr>
        <w:t>、漁業從業人</w:t>
      </w:r>
      <w:r w:rsidRPr="00D823D2">
        <w:rPr>
          <w:rFonts w:ascii="Times New Roman" w:eastAsia="標楷體" w:hAnsi="Times New Roman"/>
          <w:color w:val="231F20"/>
          <w:spacing w:val="3"/>
          <w:w w:val="102"/>
          <w:kern w:val="0"/>
          <w:szCs w:val="24"/>
        </w:rPr>
        <w:t>(</w:t>
      </w:r>
      <w:r w:rsidRPr="00D823D2">
        <w:rPr>
          <w:rFonts w:ascii="Times New Roman" w:eastAsia="標楷體" w:hAnsi="標楷體" w:hint="eastAsia"/>
          <w:color w:val="231F20"/>
          <w:spacing w:val="3"/>
          <w:w w:val="102"/>
          <w:kern w:val="0"/>
          <w:szCs w:val="24"/>
        </w:rPr>
        <w:t>簡稱船長</w:t>
      </w:r>
      <w:r w:rsidRPr="00D823D2">
        <w:rPr>
          <w:rFonts w:ascii="Times New Roman" w:eastAsia="標楷體" w:hAnsi="Times New Roman"/>
          <w:color w:val="231F20"/>
          <w:spacing w:val="3"/>
          <w:w w:val="102"/>
          <w:kern w:val="0"/>
          <w:szCs w:val="24"/>
        </w:rPr>
        <w:t>)</w:t>
      </w:r>
      <w:r w:rsidRPr="00D823D2">
        <w:rPr>
          <w:rFonts w:ascii="Times New Roman" w:eastAsia="標楷體" w:hAnsi="標楷體" w:hint="eastAsia"/>
          <w:color w:val="231F20"/>
          <w:spacing w:val="3"/>
          <w:w w:val="102"/>
          <w:kern w:val="0"/>
          <w:szCs w:val="24"/>
        </w:rPr>
        <w:t>或行為人新臺幣三萬元以</w:t>
      </w:r>
      <w:r w:rsidRPr="00D823D2">
        <w:rPr>
          <w:rFonts w:ascii="Times New Roman" w:eastAsia="標楷體" w:hAnsi="Times New Roman"/>
          <w:color w:val="231F20"/>
          <w:spacing w:val="3"/>
          <w:w w:val="102"/>
          <w:kern w:val="0"/>
          <w:szCs w:val="24"/>
        </w:rPr>
        <w:t xml:space="preserve"> </w:t>
      </w:r>
      <w:r w:rsidRPr="00D823D2">
        <w:rPr>
          <w:rFonts w:ascii="Times New Roman" w:eastAsia="標楷體" w:hAnsi="標楷體" w:hint="eastAsia"/>
          <w:color w:val="231F20"/>
          <w:kern w:val="0"/>
          <w:szCs w:val="24"/>
        </w:rPr>
        <w:t>上十五萬元以下罰鍰。</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8"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4128" w:right="-20"/>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本案依分層負責規定授權由主管局長決行</w:t>
      </w:r>
    </w:p>
    <w:p w:rsidR="00D823D2" w:rsidRPr="00D823D2" w:rsidRDefault="00D823D2">
      <w:pPr>
        <w:autoSpaceDE w:val="0"/>
        <w:autoSpaceDN w:val="0"/>
        <w:adjustRightInd w:val="0"/>
        <w:ind w:left="4128" w:right="-20"/>
        <w:rPr>
          <w:rFonts w:ascii="Times New Roman" w:eastAsia="標楷體" w:hAnsi="Times New Roman"/>
          <w:color w:val="000000"/>
          <w:kern w:val="0"/>
          <w:szCs w:val="24"/>
        </w:rPr>
        <w:sectPr w:rsidR="00D823D2" w:rsidRPr="00D823D2">
          <w:pgSz w:w="11120" w:h="15100"/>
          <w:pgMar w:top="1160" w:right="1180" w:bottom="1280" w:left="1360" w:header="950" w:footer="1087" w:gutter="0"/>
          <w:cols w:space="720"/>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2321"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澎湖縣馬公市烏崁海域禁漁區</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7" w:line="200" w:lineRule="exact"/>
        <w:rPr>
          <w:rFonts w:ascii="Times New Roman" w:eastAsia="標楷體" w:hAnsi="Times New Roman"/>
          <w:color w:val="000000"/>
          <w:kern w:val="0"/>
          <w:sz w:val="20"/>
          <w:szCs w:val="20"/>
        </w:rPr>
      </w:pPr>
    </w:p>
    <w:p w:rsidR="00D823D2" w:rsidRPr="00D823D2" w:rsidRDefault="00122328">
      <w:pPr>
        <w:autoSpaceDE w:val="0"/>
        <w:autoSpaceDN w:val="0"/>
        <w:adjustRightInd w:val="0"/>
        <w:ind w:left="829" w:right="-20"/>
        <w:rPr>
          <w:rFonts w:ascii="Times New Roman" w:eastAsia="標楷體" w:hAnsi="Times New Roman"/>
          <w:color w:val="000000"/>
          <w:kern w:val="0"/>
          <w:sz w:val="20"/>
          <w:szCs w:val="20"/>
        </w:rPr>
      </w:pPr>
      <w:r w:rsidRPr="00D823D2">
        <w:rPr>
          <w:rFonts w:ascii="Times New Roman" w:eastAsia="標楷體" w:hAnsi="Times New Roman"/>
          <w:noProof/>
          <w:color w:val="000000"/>
          <w:kern w:val="0"/>
          <w:sz w:val="20"/>
          <w:szCs w:val="20"/>
        </w:rPr>
        <w:drawing>
          <wp:inline distT="0" distB="0" distL="0" distR="0">
            <wp:extent cx="4457700" cy="30861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3086100"/>
                    </a:xfrm>
                    <a:prstGeom prst="rect">
                      <a:avLst/>
                    </a:prstGeom>
                    <a:noFill/>
                    <a:ln>
                      <a:noFill/>
                    </a:ln>
                  </pic:spPr>
                </pic:pic>
              </a:graphicData>
            </a:graphic>
          </wp:inline>
        </w:drawing>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6" w:line="240" w:lineRule="exact"/>
        <w:rPr>
          <w:rFonts w:ascii="Times New Roman" w:eastAsia="標楷體" w:hAnsi="Times New Roman"/>
          <w:color w:val="000000"/>
          <w:kern w:val="0"/>
          <w:szCs w:val="24"/>
        </w:rPr>
      </w:pPr>
    </w:p>
    <w:tbl>
      <w:tblPr>
        <w:tblW w:w="0" w:type="auto"/>
        <w:tblInd w:w="590" w:type="dxa"/>
        <w:tblLayout w:type="fixed"/>
        <w:tblCellMar>
          <w:left w:w="0" w:type="dxa"/>
          <w:right w:w="0" w:type="dxa"/>
        </w:tblCellMar>
        <w:tblLook w:val="0000" w:firstRow="0" w:lastRow="0" w:firstColumn="0" w:lastColumn="0" w:noHBand="0" w:noVBand="0"/>
      </w:tblPr>
      <w:tblGrid>
        <w:gridCol w:w="969"/>
        <w:gridCol w:w="3192"/>
        <w:gridCol w:w="3315"/>
      </w:tblGrid>
      <w:tr w:rsidR="00D823D2" w:rsidRPr="00D823D2">
        <w:tblPrEx>
          <w:tblCellMar>
            <w:top w:w="0" w:type="dxa"/>
            <w:left w:w="0" w:type="dxa"/>
            <w:bottom w:w="0" w:type="dxa"/>
            <w:right w:w="0" w:type="dxa"/>
          </w:tblCellMar>
        </w:tblPrEx>
        <w:trPr>
          <w:trHeight w:hRule="exact" w:val="622"/>
        </w:trPr>
        <w:tc>
          <w:tcPr>
            <w:tcW w:w="7476" w:type="dxa"/>
            <w:gridSpan w:val="3"/>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26"/>
              <w:ind w:left="91" w:right="-20"/>
              <w:rPr>
                <w:rFonts w:ascii="Times New Roman" w:eastAsia="標楷體" w:hAnsi="Times New Roman"/>
                <w:kern w:val="0"/>
                <w:szCs w:val="24"/>
              </w:rPr>
            </w:pPr>
            <w:r w:rsidRPr="00D823D2">
              <w:rPr>
                <w:rFonts w:ascii="Times New Roman" w:eastAsia="標楷體" w:hAnsi="標楷體" w:hint="eastAsia"/>
                <w:color w:val="231F20"/>
                <w:spacing w:val="10"/>
                <w:w w:val="102"/>
                <w:kern w:val="0"/>
                <w:sz w:val="33"/>
                <w:szCs w:val="33"/>
              </w:rPr>
              <w:t>澎</w:t>
            </w:r>
            <w:r w:rsidRPr="00D823D2">
              <w:rPr>
                <w:rFonts w:ascii="Times New Roman" w:eastAsia="標楷體" w:hAnsi="標楷體" w:hint="eastAsia"/>
                <w:color w:val="231F20"/>
                <w:w w:val="102"/>
                <w:kern w:val="0"/>
                <w:sz w:val="33"/>
                <w:szCs w:val="33"/>
              </w:rPr>
              <w:t>湖縣</w:t>
            </w:r>
            <w:r w:rsidRPr="00D823D2">
              <w:rPr>
                <w:rFonts w:ascii="Times New Roman" w:eastAsia="標楷體" w:hAnsi="標楷體" w:hint="eastAsia"/>
                <w:color w:val="231F20"/>
                <w:spacing w:val="10"/>
                <w:w w:val="102"/>
                <w:kern w:val="0"/>
                <w:sz w:val="33"/>
                <w:szCs w:val="33"/>
              </w:rPr>
              <w:t>馬</w:t>
            </w:r>
            <w:r w:rsidRPr="00D823D2">
              <w:rPr>
                <w:rFonts w:ascii="Times New Roman" w:eastAsia="標楷體" w:hAnsi="標楷體" w:hint="eastAsia"/>
                <w:color w:val="231F20"/>
                <w:w w:val="102"/>
                <w:kern w:val="0"/>
                <w:sz w:val="33"/>
                <w:szCs w:val="33"/>
              </w:rPr>
              <w:t>公市</w:t>
            </w:r>
            <w:r w:rsidRPr="00D823D2">
              <w:rPr>
                <w:rFonts w:ascii="Times New Roman" w:eastAsia="標楷體" w:hAnsi="標楷體" w:hint="eastAsia"/>
                <w:color w:val="231F20"/>
                <w:spacing w:val="10"/>
                <w:w w:val="102"/>
                <w:kern w:val="0"/>
                <w:sz w:val="33"/>
                <w:szCs w:val="33"/>
              </w:rPr>
              <w:t>烏</w:t>
            </w:r>
            <w:r w:rsidRPr="00D823D2">
              <w:rPr>
                <w:rFonts w:ascii="Times New Roman" w:eastAsia="標楷體" w:hAnsi="標楷體" w:hint="eastAsia"/>
                <w:color w:val="231F20"/>
                <w:w w:val="102"/>
                <w:kern w:val="0"/>
                <w:sz w:val="33"/>
                <w:szCs w:val="33"/>
              </w:rPr>
              <w:t>崁海</w:t>
            </w:r>
            <w:r w:rsidRPr="00D823D2">
              <w:rPr>
                <w:rFonts w:ascii="Times New Roman" w:eastAsia="標楷體" w:hAnsi="標楷體" w:hint="eastAsia"/>
                <w:color w:val="231F20"/>
                <w:spacing w:val="10"/>
                <w:w w:val="102"/>
                <w:kern w:val="0"/>
                <w:sz w:val="33"/>
                <w:szCs w:val="33"/>
              </w:rPr>
              <w:t>域</w:t>
            </w:r>
            <w:r w:rsidRPr="00D823D2">
              <w:rPr>
                <w:rFonts w:ascii="Times New Roman" w:eastAsia="標楷體" w:hAnsi="標楷體" w:hint="eastAsia"/>
                <w:color w:val="231F20"/>
                <w:w w:val="102"/>
                <w:kern w:val="0"/>
                <w:sz w:val="33"/>
                <w:szCs w:val="33"/>
              </w:rPr>
              <w:t>禁漁區</w:t>
            </w:r>
          </w:p>
        </w:tc>
      </w:tr>
      <w:tr w:rsidR="00D823D2" w:rsidRPr="00D823D2">
        <w:tblPrEx>
          <w:tblCellMar>
            <w:top w:w="0" w:type="dxa"/>
            <w:left w:w="0" w:type="dxa"/>
            <w:bottom w:w="0" w:type="dxa"/>
            <w:right w:w="0" w:type="dxa"/>
          </w:tblCellMar>
        </w:tblPrEx>
        <w:trPr>
          <w:trHeight w:hRule="exact" w:val="612"/>
        </w:trPr>
        <w:tc>
          <w:tcPr>
            <w:tcW w:w="969" w:type="dxa"/>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16"/>
              <w:ind w:left="142" w:right="-20"/>
              <w:rPr>
                <w:rFonts w:ascii="Times New Roman" w:eastAsia="標楷體" w:hAnsi="Times New Roman"/>
                <w:kern w:val="0"/>
                <w:szCs w:val="24"/>
              </w:rPr>
            </w:pPr>
            <w:r w:rsidRPr="00D823D2">
              <w:rPr>
                <w:rFonts w:ascii="Times New Roman" w:eastAsia="標楷體" w:hAnsi="標楷體" w:hint="eastAsia"/>
                <w:color w:val="231F20"/>
                <w:spacing w:val="10"/>
                <w:w w:val="102"/>
                <w:kern w:val="0"/>
                <w:sz w:val="33"/>
                <w:szCs w:val="33"/>
              </w:rPr>
              <w:t>點位</w:t>
            </w:r>
          </w:p>
        </w:tc>
        <w:tc>
          <w:tcPr>
            <w:tcW w:w="3192" w:type="dxa"/>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16"/>
              <w:ind w:left="1208" w:right="1168"/>
              <w:jc w:val="center"/>
              <w:rPr>
                <w:rFonts w:ascii="Times New Roman" w:eastAsia="標楷體" w:hAnsi="Times New Roman"/>
                <w:kern w:val="0"/>
                <w:szCs w:val="24"/>
              </w:rPr>
            </w:pPr>
            <w:r w:rsidRPr="00D823D2">
              <w:rPr>
                <w:rFonts w:ascii="Times New Roman" w:eastAsia="標楷體" w:hAnsi="標楷體" w:hint="eastAsia"/>
                <w:color w:val="231F20"/>
                <w:spacing w:val="10"/>
                <w:w w:val="102"/>
                <w:kern w:val="0"/>
                <w:sz w:val="33"/>
                <w:szCs w:val="33"/>
              </w:rPr>
              <w:t>緯度</w:t>
            </w:r>
          </w:p>
        </w:tc>
        <w:tc>
          <w:tcPr>
            <w:tcW w:w="3315" w:type="dxa"/>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16"/>
              <w:ind w:left="1269" w:right="1230"/>
              <w:jc w:val="center"/>
              <w:rPr>
                <w:rFonts w:ascii="Times New Roman" w:eastAsia="標楷體" w:hAnsi="Times New Roman"/>
                <w:kern w:val="0"/>
                <w:szCs w:val="24"/>
              </w:rPr>
            </w:pPr>
            <w:r w:rsidRPr="00D823D2">
              <w:rPr>
                <w:rFonts w:ascii="Times New Roman" w:eastAsia="標楷體" w:hAnsi="標楷體" w:hint="eastAsia"/>
                <w:color w:val="231F20"/>
                <w:spacing w:val="10"/>
                <w:w w:val="102"/>
                <w:kern w:val="0"/>
                <w:sz w:val="33"/>
                <w:szCs w:val="33"/>
              </w:rPr>
              <w:t>經度</w:t>
            </w:r>
          </w:p>
        </w:tc>
      </w:tr>
      <w:tr w:rsidR="00D823D2" w:rsidRPr="00D823D2">
        <w:tblPrEx>
          <w:tblCellMar>
            <w:top w:w="0" w:type="dxa"/>
            <w:left w:w="0" w:type="dxa"/>
            <w:bottom w:w="0" w:type="dxa"/>
            <w:right w:w="0" w:type="dxa"/>
          </w:tblCellMar>
        </w:tblPrEx>
        <w:trPr>
          <w:trHeight w:hRule="exact" w:val="622"/>
        </w:trPr>
        <w:tc>
          <w:tcPr>
            <w:tcW w:w="969" w:type="dxa"/>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26"/>
              <w:ind w:left="91" w:right="-20"/>
              <w:rPr>
                <w:rFonts w:ascii="Times New Roman" w:eastAsia="標楷體" w:hAnsi="Times New Roman"/>
                <w:kern w:val="0"/>
                <w:szCs w:val="24"/>
              </w:rPr>
            </w:pPr>
            <w:r w:rsidRPr="00D823D2">
              <w:rPr>
                <w:rFonts w:ascii="Times New Roman" w:eastAsia="標楷體" w:hAnsi="Times New Roman"/>
                <w:color w:val="231F20"/>
                <w:w w:val="74"/>
                <w:kern w:val="0"/>
                <w:sz w:val="33"/>
                <w:szCs w:val="33"/>
              </w:rPr>
              <w:t>A</w:t>
            </w:r>
            <w:r w:rsidRPr="00D823D2">
              <w:rPr>
                <w:rFonts w:ascii="Times New Roman" w:eastAsia="標楷體" w:hAnsi="Times New Roman"/>
                <w:color w:val="231F20"/>
                <w:spacing w:val="6"/>
                <w:w w:val="74"/>
                <w:kern w:val="0"/>
                <w:sz w:val="33"/>
                <w:szCs w:val="33"/>
              </w:rPr>
              <w:t xml:space="preserve"> </w:t>
            </w:r>
            <w:r w:rsidRPr="00D823D2">
              <w:rPr>
                <w:rFonts w:ascii="Times New Roman" w:eastAsia="標楷體" w:hAnsi="標楷體" w:hint="eastAsia"/>
                <w:color w:val="231F20"/>
                <w:w w:val="101"/>
                <w:kern w:val="0"/>
                <w:sz w:val="33"/>
                <w:szCs w:val="33"/>
              </w:rPr>
              <w:t>點</w:t>
            </w:r>
          </w:p>
        </w:tc>
        <w:tc>
          <w:tcPr>
            <w:tcW w:w="3192" w:type="dxa"/>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26"/>
              <w:ind w:left="91" w:right="-20"/>
              <w:rPr>
                <w:rFonts w:ascii="Times New Roman" w:eastAsia="標楷體" w:hAnsi="Times New Roman"/>
                <w:kern w:val="0"/>
                <w:szCs w:val="24"/>
              </w:rPr>
            </w:pPr>
            <w:r w:rsidRPr="00D823D2">
              <w:rPr>
                <w:rFonts w:ascii="Times New Roman" w:eastAsia="標楷體" w:hAnsi="標楷體" w:hint="eastAsia"/>
                <w:color w:val="231F20"/>
                <w:spacing w:val="10"/>
                <w:kern w:val="0"/>
                <w:sz w:val="33"/>
                <w:szCs w:val="33"/>
              </w:rPr>
              <w:t>北</w:t>
            </w:r>
            <w:r w:rsidRPr="00D823D2">
              <w:rPr>
                <w:rFonts w:ascii="Times New Roman" w:eastAsia="標楷體" w:hAnsi="標楷體" w:hint="eastAsia"/>
                <w:color w:val="231F20"/>
                <w:kern w:val="0"/>
                <w:sz w:val="33"/>
                <w:szCs w:val="33"/>
              </w:rPr>
              <w:t>緯</w:t>
            </w:r>
            <w:r w:rsidRPr="00D823D2">
              <w:rPr>
                <w:rFonts w:ascii="Times New Roman" w:eastAsia="標楷體" w:hAnsi="Times New Roman"/>
                <w:color w:val="231F20"/>
                <w:spacing w:val="-11"/>
                <w:kern w:val="0"/>
                <w:sz w:val="33"/>
                <w:szCs w:val="33"/>
              </w:rPr>
              <w:t xml:space="preserve"> </w:t>
            </w:r>
            <w:r w:rsidRPr="00D823D2">
              <w:rPr>
                <w:rFonts w:ascii="Times New Roman" w:eastAsia="標楷體" w:hAnsi="Times New Roman"/>
                <w:color w:val="231F20"/>
                <w:spacing w:val="4"/>
                <w:w w:val="87"/>
                <w:kern w:val="0"/>
                <w:sz w:val="33"/>
                <w:szCs w:val="33"/>
              </w:rPr>
              <w:t>2</w:t>
            </w:r>
            <w:r w:rsidRPr="00D823D2">
              <w:rPr>
                <w:rFonts w:ascii="Times New Roman" w:eastAsia="標楷體" w:hAnsi="Times New Roman"/>
                <w:color w:val="231F20"/>
                <w:w w:val="87"/>
                <w:kern w:val="0"/>
                <w:sz w:val="33"/>
                <w:szCs w:val="33"/>
              </w:rPr>
              <w:t>3</w:t>
            </w:r>
            <w:r w:rsidRPr="00D823D2">
              <w:rPr>
                <w:rFonts w:ascii="Times New Roman" w:eastAsia="標楷體" w:hAnsi="Times New Roman"/>
                <w:color w:val="231F20"/>
                <w:spacing w:val="-18"/>
                <w:w w:val="87"/>
                <w:kern w:val="0"/>
                <w:sz w:val="33"/>
                <w:szCs w:val="33"/>
              </w:rPr>
              <w:t xml:space="preserve"> </w:t>
            </w:r>
            <w:r w:rsidRPr="00D823D2">
              <w:rPr>
                <w:rFonts w:ascii="Times New Roman" w:eastAsia="標楷體" w:hAnsi="標楷體" w:hint="eastAsia"/>
                <w:color w:val="231F20"/>
                <w:kern w:val="0"/>
                <w:sz w:val="33"/>
                <w:szCs w:val="33"/>
              </w:rPr>
              <w:t>度</w:t>
            </w:r>
            <w:r w:rsidRPr="00D823D2">
              <w:rPr>
                <w:rFonts w:ascii="Times New Roman" w:eastAsia="標楷體" w:hAnsi="Times New Roman"/>
                <w:color w:val="231F20"/>
                <w:spacing w:val="-15"/>
                <w:kern w:val="0"/>
                <w:sz w:val="33"/>
                <w:szCs w:val="33"/>
              </w:rPr>
              <w:t xml:space="preserve"> </w:t>
            </w:r>
            <w:r w:rsidRPr="00D823D2">
              <w:rPr>
                <w:rFonts w:ascii="Times New Roman" w:eastAsia="標楷體" w:hAnsi="Times New Roman"/>
                <w:color w:val="231F20"/>
                <w:spacing w:val="5"/>
                <w:kern w:val="0"/>
                <w:sz w:val="33"/>
                <w:szCs w:val="33"/>
              </w:rPr>
              <w:t>3</w:t>
            </w:r>
            <w:r w:rsidRPr="00D823D2">
              <w:rPr>
                <w:rFonts w:ascii="Times New Roman" w:eastAsia="標楷體" w:hAnsi="Times New Roman"/>
                <w:color w:val="231F20"/>
                <w:spacing w:val="-5"/>
                <w:kern w:val="0"/>
                <w:sz w:val="33"/>
                <w:szCs w:val="33"/>
              </w:rPr>
              <w:t>2</w:t>
            </w:r>
            <w:r w:rsidRPr="00D823D2">
              <w:rPr>
                <w:rFonts w:ascii="Times New Roman" w:eastAsia="標楷體" w:hAnsi="Times New Roman"/>
                <w:color w:val="231F20"/>
                <w:spacing w:val="5"/>
                <w:kern w:val="0"/>
                <w:sz w:val="33"/>
                <w:szCs w:val="33"/>
              </w:rPr>
              <w:t>.2</w:t>
            </w:r>
            <w:r w:rsidRPr="00D823D2">
              <w:rPr>
                <w:rFonts w:ascii="Times New Roman" w:eastAsia="標楷體" w:hAnsi="Times New Roman"/>
                <w:color w:val="231F20"/>
                <w:kern w:val="0"/>
                <w:sz w:val="33"/>
                <w:szCs w:val="33"/>
              </w:rPr>
              <w:t>5</w:t>
            </w:r>
            <w:r w:rsidRPr="00D823D2">
              <w:rPr>
                <w:rFonts w:ascii="Times New Roman" w:eastAsia="標楷體" w:hAnsi="Times New Roman"/>
                <w:color w:val="231F20"/>
                <w:spacing w:val="-21"/>
                <w:kern w:val="0"/>
                <w:sz w:val="33"/>
                <w:szCs w:val="33"/>
              </w:rPr>
              <w:t xml:space="preserve"> </w:t>
            </w:r>
            <w:r w:rsidRPr="00D823D2">
              <w:rPr>
                <w:rFonts w:ascii="Times New Roman" w:eastAsia="標楷體" w:hAnsi="標楷體" w:hint="eastAsia"/>
                <w:color w:val="231F20"/>
                <w:w w:val="101"/>
                <w:kern w:val="0"/>
                <w:sz w:val="33"/>
                <w:szCs w:val="33"/>
              </w:rPr>
              <w:t>分</w:t>
            </w:r>
          </w:p>
        </w:tc>
        <w:tc>
          <w:tcPr>
            <w:tcW w:w="3315" w:type="dxa"/>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26"/>
              <w:ind w:left="91" w:right="-20"/>
              <w:rPr>
                <w:rFonts w:ascii="Times New Roman" w:eastAsia="標楷體" w:hAnsi="Times New Roman"/>
                <w:kern w:val="0"/>
                <w:szCs w:val="24"/>
              </w:rPr>
            </w:pPr>
            <w:r w:rsidRPr="00D823D2">
              <w:rPr>
                <w:rFonts w:ascii="Times New Roman" w:eastAsia="標楷體" w:hAnsi="標楷體" w:hint="eastAsia"/>
                <w:color w:val="231F20"/>
                <w:spacing w:val="10"/>
                <w:kern w:val="0"/>
                <w:sz w:val="33"/>
                <w:szCs w:val="33"/>
              </w:rPr>
              <w:t>東</w:t>
            </w:r>
            <w:r w:rsidRPr="00D823D2">
              <w:rPr>
                <w:rFonts w:ascii="Times New Roman" w:eastAsia="標楷體" w:hAnsi="標楷體" w:hint="eastAsia"/>
                <w:color w:val="231F20"/>
                <w:kern w:val="0"/>
                <w:sz w:val="33"/>
                <w:szCs w:val="33"/>
              </w:rPr>
              <w:t>經</w:t>
            </w:r>
            <w:r w:rsidRPr="00D823D2">
              <w:rPr>
                <w:rFonts w:ascii="Times New Roman" w:eastAsia="標楷體" w:hAnsi="Times New Roman"/>
                <w:color w:val="231F20"/>
                <w:spacing w:val="-11"/>
                <w:kern w:val="0"/>
                <w:sz w:val="33"/>
                <w:szCs w:val="33"/>
              </w:rPr>
              <w:t xml:space="preserve"> </w:t>
            </w:r>
            <w:r w:rsidRPr="00D823D2">
              <w:rPr>
                <w:rFonts w:ascii="Times New Roman" w:eastAsia="標楷體" w:hAnsi="Times New Roman"/>
                <w:color w:val="231F20"/>
                <w:spacing w:val="-4"/>
                <w:w w:val="87"/>
                <w:kern w:val="0"/>
                <w:sz w:val="33"/>
                <w:szCs w:val="33"/>
              </w:rPr>
              <w:t>1</w:t>
            </w:r>
            <w:r w:rsidRPr="00D823D2">
              <w:rPr>
                <w:rFonts w:ascii="Times New Roman" w:eastAsia="標楷體" w:hAnsi="Times New Roman"/>
                <w:color w:val="231F20"/>
                <w:spacing w:val="4"/>
                <w:w w:val="87"/>
                <w:kern w:val="0"/>
                <w:sz w:val="33"/>
                <w:szCs w:val="33"/>
              </w:rPr>
              <w:t>1</w:t>
            </w:r>
            <w:r w:rsidRPr="00D823D2">
              <w:rPr>
                <w:rFonts w:ascii="Times New Roman" w:eastAsia="標楷體" w:hAnsi="Times New Roman"/>
                <w:color w:val="231F20"/>
                <w:w w:val="87"/>
                <w:kern w:val="0"/>
                <w:sz w:val="33"/>
                <w:szCs w:val="33"/>
              </w:rPr>
              <w:t>9</w:t>
            </w:r>
            <w:r w:rsidRPr="00D823D2">
              <w:rPr>
                <w:rFonts w:ascii="Times New Roman" w:eastAsia="標楷體" w:hAnsi="Times New Roman"/>
                <w:color w:val="231F20"/>
                <w:spacing w:val="-9"/>
                <w:w w:val="87"/>
                <w:kern w:val="0"/>
                <w:sz w:val="33"/>
                <w:szCs w:val="33"/>
              </w:rPr>
              <w:t xml:space="preserve"> </w:t>
            </w:r>
            <w:r w:rsidRPr="00D823D2">
              <w:rPr>
                <w:rFonts w:ascii="Times New Roman" w:eastAsia="標楷體" w:hAnsi="標楷體" w:hint="eastAsia"/>
                <w:color w:val="231F20"/>
                <w:kern w:val="0"/>
                <w:sz w:val="33"/>
                <w:szCs w:val="33"/>
              </w:rPr>
              <w:t>度</w:t>
            </w:r>
            <w:r w:rsidRPr="00D823D2">
              <w:rPr>
                <w:rFonts w:ascii="Times New Roman" w:eastAsia="標楷體" w:hAnsi="Times New Roman"/>
                <w:color w:val="231F20"/>
                <w:spacing w:val="-15"/>
                <w:kern w:val="0"/>
                <w:sz w:val="33"/>
                <w:szCs w:val="33"/>
              </w:rPr>
              <w:t xml:space="preserve"> </w:t>
            </w:r>
            <w:r w:rsidRPr="00D823D2">
              <w:rPr>
                <w:rFonts w:ascii="Times New Roman" w:eastAsia="標楷體" w:hAnsi="Times New Roman"/>
                <w:color w:val="231F20"/>
                <w:spacing w:val="-5"/>
                <w:kern w:val="0"/>
                <w:sz w:val="33"/>
                <w:szCs w:val="33"/>
              </w:rPr>
              <w:t>3</w:t>
            </w:r>
            <w:r w:rsidRPr="00D823D2">
              <w:rPr>
                <w:rFonts w:ascii="Times New Roman" w:eastAsia="標楷體" w:hAnsi="Times New Roman"/>
                <w:color w:val="231F20"/>
                <w:spacing w:val="5"/>
                <w:kern w:val="0"/>
                <w:sz w:val="33"/>
                <w:szCs w:val="33"/>
              </w:rPr>
              <w:t>7.3</w:t>
            </w:r>
            <w:r w:rsidRPr="00D823D2">
              <w:rPr>
                <w:rFonts w:ascii="Times New Roman" w:eastAsia="標楷體" w:hAnsi="Times New Roman"/>
                <w:color w:val="231F20"/>
                <w:kern w:val="0"/>
                <w:sz w:val="33"/>
                <w:szCs w:val="33"/>
              </w:rPr>
              <w:t>6</w:t>
            </w:r>
            <w:r w:rsidRPr="00D823D2">
              <w:rPr>
                <w:rFonts w:ascii="Times New Roman" w:eastAsia="標楷體" w:hAnsi="Times New Roman"/>
                <w:color w:val="231F20"/>
                <w:spacing w:val="-20"/>
                <w:kern w:val="0"/>
                <w:sz w:val="33"/>
                <w:szCs w:val="33"/>
              </w:rPr>
              <w:t xml:space="preserve"> </w:t>
            </w:r>
            <w:r w:rsidRPr="00D823D2">
              <w:rPr>
                <w:rFonts w:ascii="Times New Roman" w:eastAsia="標楷體" w:hAnsi="標楷體" w:hint="eastAsia"/>
                <w:color w:val="231F20"/>
                <w:w w:val="101"/>
                <w:kern w:val="0"/>
                <w:sz w:val="33"/>
                <w:szCs w:val="33"/>
              </w:rPr>
              <w:t>分</w:t>
            </w:r>
          </w:p>
        </w:tc>
      </w:tr>
      <w:tr w:rsidR="00D823D2" w:rsidRPr="00D823D2">
        <w:tblPrEx>
          <w:tblCellMar>
            <w:top w:w="0" w:type="dxa"/>
            <w:left w:w="0" w:type="dxa"/>
            <w:bottom w:w="0" w:type="dxa"/>
            <w:right w:w="0" w:type="dxa"/>
          </w:tblCellMar>
        </w:tblPrEx>
        <w:trPr>
          <w:trHeight w:hRule="exact" w:val="622"/>
        </w:trPr>
        <w:tc>
          <w:tcPr>
            <w:tcW w:w="969" w:type="dxa"/>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26"/>
              <w:ind w:left="91" w:right="-20"/>
              <w:rPr>
                <w:rFonts w:ascii="Times New Roman" w:eastAsia="標楷體" w:hAnsi="Times New Roman"/>
                <w:kern w:val="0"/>
                <w:szCs w:val="24"/>
              </w:rPr>
            </w:pPr>
            <w:r w:rsidRPr="00D823D2">
              <w:rPr>
                <w:rFonts w:ascii="Times New Roman" w:eastAsia="標楷體" w:hAnsi="Times New Roman"/>
                <w:color w:val="231F20"/>
                <w:w w:val="86"/>
                <w:kern w:val="0"/>
                <w:sz w:val="33"/>
                <w:szCs w:val="33"/>
              </w:rPr>
              <w:t>B</w:t>
            </w:r>
            <w:r w:rsidRPr="00D823D2">
              <w:rPr>
                <w:rFonts w:ascii="Times New Roman" w:eastAsia="標楷體" w:hAnsi="Times New Roman"/>
                <w:color w:val="231F20"/>
                <w:spacing w:val="-8"/>
                <w:w w:val="86"/>
                <w:kern w:val="0"/>
                <w:sz w:val="33"/>
                <w:szCs w:val="33"/>
              </w:rPr>
              <w:t xml:space="preserve"> </w:t>
            </w:r>
            <w:r w:rsidRPr="00D823D2">
              <w:rPr>
                <w:rFonts w:ascii="Times New Roman" w:eastAsia="標楷體" w:hAnsi="標楷體" w:hint="eastAsia"/>
                <w:color w:val="231F20"/>
                <w:w w:val="101"/>
                <w:kern w:val="0"/>
                <w:sz w:val="33"/>
                <w:szCs w:val="33"/>
              </w:rPr>
              <w:t>點</w:t>
            </w:r>
          </w:p>
        </w:tc>
        <w:tc>
          <w:tcPr>
            <w:tcW w:w="3192" w:type="dxa"/>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26"/>
              <w:ind w:left="91" w:right="-20"/>
              <w:rPr>
                <w:rFonts w:ascii="Times New Roman" w:eastAsia="標楷體" w:hAnsi="Times New Roman"/>
                <w:kern w:val="0"/>
                <w:szCs w:val="24"/>
              </w:rPr>
            </w:pPr>
            <w:r w:rsidRPr="00D823D2">
              <w:rPr>
                <w:rFonts w:ascii="Times New Roman" w:eastAsia="標楷體" w:hAnsi="標楷體" w:hint="eastAsia"/>
                <w:color w:val="231F20"/>
                <w:spacing w:val="10"/>
                <w:kern w:val="0"/>
                <w:sz w:val="33"/>
                <w:szCs w:val="33"/>
              </w:rPr>
              <w:t>北</w:t>
            </w:r>
            <w:r w:rsidRPr="00D823D2">
              <w:rPr>
                <w:rFonts w:ascii="Times New Roman" w:eastAsia="標楷體" w:hAnsi="標楷體" w:hint="eastAsia"/>
                <w:color w:val="231F20"/>
                <w:kern w:val="0"/>
                <w:sz w:val="33"/>
                <w:szCs w:val="33"/>
              </w:rPr>
              <w:t>緯</w:t>
            </w:r>
            <w:r w:rsidRPr="00D823D2">
              <w:rPr>
                <w:rFonts w:ascii="Times New Roman" w:eastAsia="標楷體" w:hAnsi="Times New Roman"/>
                <w:color w:val="231F20"/>
                <w:spacing w:val="-11"/>
                <w:kern w:val="0"/>
                <w:sz w:val="33"/>
                <w:szCs w:val="33"/>
              </w:rPr>
              <w:t xml:space="preserve"> </w:t>
            </w:r>
            <w:r w:rsidRPr="00D823D2">
              <w:rPr>
                <w:rFonts w:ascii="Times New Roman" w:eastAsia="標楷體" w:hAnsi="Times New Roman"/>
                <w:color w:val="231F20"/>
                <w:spacing w:val="4"/>
                <w:w w:val="87"/>
                <w:kern w:val="0"/>
                <w:sz w:val="33"/>
                <w:szCs w:val="33"/>
              </w:rPr>
              <w:t>2</w:t>
            </w:r>
            <w:r w:rsidRPr="00D823D2">
              <w:rPr>
                <w:rFonts w:ascii="Times New Roman" w:eastAsia="標楷體" w:hAnsi="Times New Roman"/>
                <w:color w:val="231F20"/>
                <w:w w:val="87"/>
                <w:kern w:val="0"/>
                <w:sz w:val="33"/>
                <w:szCs w:val="33"/>
              </w:rPr>
              <w:t>3</w:t>
            </w:r>
            <w:r w:rsidRPr="00D823D2">
              <w:rPr>
                <w:rFonts w:ascii="Times New Roman" w:eastAsia="標楷體" w:hAnsi="Times New Roman"/>
                <w:color w:val="231F20"/>
                <w:spacing w:val="-18"/>
                <w:w w:val="87"/>
                <w:kern w:val="0"/>
                <w:sz w:val="33"/>
                <w:szCs w:val="33"/>
              </w:rPr>
              <w:t xml:space="preserve"> </w:t>
            </w:r>
            <w:r w:rsidRPr="00D823D2">
              <w:rPr>
                <w:rFonts w:ascii="Times New Roman" w:eastAsia="標楷體" w:hAnsi="標楷體" w:hint="eastAsia"/>
                <w:color w:val="231F20"/>
                <w:kern w:val="0"/>
                <w:sz w:val="33"/>
                <w:szCs w:val="33"/>
              </w:rPr>
              <w:t>度</w:t>
            </w:r>
            <w:r w:rsidRPr="00D823D2">
              <w:rPr>
                <w:rFonts w:ascii="Times New Roman" w:eastAsia="標楷體" w:hAnsi="Times New Roman"/>
                <w:color w:val="231F20"/>
                <w:spacing w:val="-15"/>
                <w:kern w:val="0"/>
                <w:sz w:val="33"/>
                <w:szCs w:val="33"/>
              </w:rPr>
              <w:t xml:space="preserve"> </w:t>
            </w:r>
            <w:r w:rsidRPr="00D823D2">
              <w:rPr>
                <w:rFonts w:ascii="Times New Roman" w:eastAsia="標楷體" w:hAnsi="Times New Roman"/>
                <w:color w:val="231F20"/>
                <w:spacing w:val="5"/>
                <w:kern w:val="0"/>
                <w:sz w:val="33"/>
                <w:szCs w:val="33"/>
              </w:rPr>
              <w:t>3</w:t>
            </w:r>
            <w:r w:rsidRPr="00D823D2">
              <w:rPr>
                <w:rFonts w:ascii="Times New Roman" w:eastAsia="標楷體" w:hAnsi="Times New Roman"/>
                <w:color w:val="231F20"/>
                <w:spacing w:val="-5"/>
                <w:kern w:val="0"/>
                <w:sz w:val="33"/>
                <w:szCs w:val="33"/>
              </w:rPr>
              <w:t>2</w:t>
            </w:r>
            <w:r w:rsidRPr="00D823D2">
              <w:rPr>
                <w:rFonts w:ascii="Times New Roman" w:eastAsia="標楷體" w:hAnsi="Times New Roman"/>
                <w:color w:val="231F20"/>
                <w:spacing w:val="5"/>
                <w:kern w:val="0"/>
                <w:sz w:val="33"/>
                <w:szCs w:val="33"/>
              </w:rPr>
              <w:t>.5</w:t>
            </w:r>
            <w:r w:rsidRPr="00D823D2">
              <w:rPr>
                <w:rFonts w:ascii="Times New Roman" w:eastAsia="標楷體" w:hAnsi="Times New Roman"/>
                <w:color w:val="231F20"/>
                <w:kern w:val="0"/>
                <w:sz w:val="33"/>
                <w:szCs w:val="33"/>
              </w:rPr>
              <w:t>5</w:t>
            </w:r>
            <w:r w:rsidRPr="00D823D2">
              <w:rPr>
                <w:rFonts w:ascii="Times New Roman" w:eastAsia="標楷體" w:hAnsi="Times New Roman"/>
                <w:color w:val="231F20"/>
                <w:spacing w:val="-21"/>
                <w:kern w:val="0"/>
                <w:sz w:val="33"/>
                <w:szCs w:val="33"/>
              </w:rPr>
              <w:t xml:space="preserve"> </w:t>
            </w:r>
            <w:r w:rsidRPr="00D823D2">
              <w:rPr>
                <w:rFonts w:ascii="Times New Roman" w:eastAsia="標楷體" w:hAnsi="標楷體" w:hint="eastAsia"/>
                <w:color w:val="231F20"/>
                <w:w w:val="101"/>
                <w:kern w:val="0"/>
                <w:sz w:val="33"/>
                <w:szCs w:val="33"/>
              </w:rPr>
              <w:t>分</w:t>
            </w:r>
          </w:p>
        </w:tc>
        <w:tc>
          <w:tcPr>
            <w:tcW w:w="3315" w:type="dxa"/>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26"/>
              <w:ind w:left="91" w:right="-20"/>
              <w:rPr>
                <w:rFonts w:ascii="Times New Roman" w:eastAsia="標楷體" w:hAnsi="Times New Roman"/>
                <w:kern w:val="0"/>
                <w:szCs w:val="24"/>
              </w:rPr>
            </w:pPr>
            <w:r w:rsidRPr="00D823D2">
              <w:rPr>
                <w:rFonts w:ascii="Times New Roman" w:eastAsia="標楷體" w:hAnsi="標楷體" w:hint="eastAsia"/>
                <w:color w:val="231F20"/>
                <w:spacing w:val="10"/>
                <w:kern w:val="0"/>
                <w:sz w:val="33"/>
                <w:szCs w:val="33"/>
              </w:rPr>
              <w:t>東</w:t>
            </w:r>
            <w:r w:rsidRPr="00D823D2">
              <w:rPr>
                <w:rFonts w:ascii="Times New Roman" w:eastAsia="標楷體" w:hAnsi="標楷體" w:hint="eastAsia"/>
                <w:color w:val="231F20"/>
                <w:kern w:val="0"/>
                <w:sz w:val="33"/>
                <w:szCs w:val="33"/>
              </w:rPr>
              <w:t>經</w:t>
            </w:r>
            <w:r w:rsidRPr="00D823D2">
              <w:rPr>
                <w:rFonts w:ascii="Times New Roman" w:eastAsia="標楷體" w:hAnsi="Times New Roman"/>
                <w:color w:val="231F20"/>
                <w:spacing w:val="-11"/>
                <w:kern w:val="0"/>
                <w:sz w:val="33"/>
                <w:szCs w:val="33"/>
              </w:rPr>
              <w:t xml:space="preserve"> </w:t>
            </w:r>
            <w:r w:rsidRPr="00D823D2">
              <w:rPr>
                <w:rFonts w:ascii="Times New Roman" w:eastAsia="標楷體" w:hAnsi="Times New Roman"/>
                <w:color w:val="231F20"/>
                <w:spacing w:val="-4"/>
                <w:w w:val="87"/>
                <w:kern w:val="0"/>
                <w:sz w:val="33"/>
                <w:szCs w:val="33"/>
              </w:rPr>
              <w:t>1</w:t>
            </w:r>
            <w:r w:rsidRPr="00D823D2">
              <w:rPr>
                <w:rFonts w:ascii="Times New Roman" w:eastAsia="標楷體" w:hAnsi="Times New Roman"/>
                <w:color w:val="231F20"/>
                <w:spacing w:val="4"/>
                <w:w w:val="87"/>
                <w:kern w:val="0"/>
                <w:sz w:val="33"/>
                <w:szCs w:val="33"/>
              </w:rPr>
              <w:t>1</w:t>
            </w:r>
            <w:r w:rsidRPr="00D823D2">
              <w:rPr>
                <w:rFonts w:ascii="Times New Roman" w:eastAsia="標楷體" w:hAnsi="Times New Roman"/>
                <w:color w:val="231F20"/>
                <w:w w:val="87"/>
                <w:kern w:val="0"/>
                <w:sz w:val="33"/>
                <w:szCs w:val="33"/>
              </w:rPr>
              <w:t>9</w:t>
            </w:r>
            <w:r w:rsidRPr="00D823D2">
              <w:rPr>
                <w:rFonts w:ascii="Times New Roman" w:eastAsia="標楷體" w:hAnsi="Times New Roman"/>
                <w:color w:val="231F20"/>
                <w:spacing w:val="-9"/>
                <w:w w:val="87"/>
                <w:kern w:val="0"/>
                <w:sz w:val="33"/>
                <w:szCs w:val="33"/>
              </w:rPr>
              <w:t xml:space="preserve"> </w:t>
            </w:r>
            <w:r w:rsidRPr="00D823D2">
              <w:rPr>
                <w:rFonts w:ascii="Times New Roman" w:eastAsia="標楷體" w:hAnsi="標楷體" w:hint="eastAsia"/>
                <w:color w:val="231F20"/>
                <w:kern w:val="0"/>
                <w:sz w:val="33"/>
                <w:szCs w:val="33"/>
              </w:rPr>
              <w:t>度</w:t>
            </w:r>
            <w:r w:rsidRPr="00D823D2">
              <w:rPr>
                <w:rFonts w:ascii="Times New Roman" w:eastAsia="標楷體" w:hAnsi="Times New Roman"/>
                <w:color w:val="231F20"/>
                <w:spacing w:val="-15"/>
                <w:kern w:val="0"/>
                <w:sz w:val="33"/>
                <w:szCs w:val="33"/>
              </w:rPr>
              <w:t xml:space="preserve"> </w:t>
            </w:r>
            <w:r w:rsidRPr="00D823D2">
              <w:rPr>
                <w:rFonts w:ascii="Times New Roman" w:eastAsia="標楷體" w:hAnsi="Times New Roman"/>
                <w:color w:val="231F20"/>
                <w:spacing w:val="-5"/>
                <w:kern w:val="0"/>
                <w:sz w:val="33"/>
                <w:szCs w:val="33"/>
              </w:rPr>
              <w:t>3</w:t>
            </w:r>
            <w:r w:rsidRPr="00D823D2">
              <w:rPr>
                <w:rFonts w:ascii="Times New Roman" w:eastAsia="標楷體" w:hAnsi="Times New Roman"/>
                <w:color w:val="231F20"/>
                <w:spacing w:val="5"/>
                <w:kern w:val="0"/>
                <w:sz w:val="33"/>
                <w:szCs w:val="33"/>
              </w:rPr>
              <w:t>7.4</w:t>
            </w:r>
            <w:r w:rsidRPr="00D823D2">
              <w:rPr>
                <w:rFonts w:ascii="Times New Roman" w:eastAsia="標楷體" w:hAnsi="Times New Roman"/>
                <w:color w:val="231F20"/>
                <w:kern w:val="0"/>
                <w:sz w:val="33"/>
                <w:szCs w:val="33"/>
              </w:rPr>
              <w:t>9</w:t>
            </w:r>
            <w:r w:rsidRPr="00D823D2">
              <w:rPr>
                <w:rFonts w:ascii="Times New Roman" w:eastAsia="標楷體" w:hAnsi="Times New Roman"/>
                <w:color w:val="231F20"/>
                <w:spacing w:val="-20"/>
                <w:kern w:val="0"/>
                <w:sz w:val="33"/>
                <w:szCs w:val="33"/>
              </w:rPr>
              <w:t xml:space="preserve"> </w:t>
            </w:r>
            <w:r w:rsidRPr="00D823D2">
              <w:rPr>
                <w:rFonts w:ascii="Times New Roman" w:eastAsia="標楷體" w:hAnsi="標楷體" w:hint="eastAsia"/>
                <w:color w:val="231F20"/>
                <w:w w:val="101"/>
                <w:kern w:val="0"/>
                <w:sz w:val="33"/>
                <w:szCs w:val="33"/>
              </w:rPr>
              <w:t>分</w:t>
            </w:r>
          </w:p>
        </w:tc>
      </w:tr>
      <w:tr w:rsidR="00D823D2" w:rsidRPr="00D823D2">
        <w:tblPrEx>
          <w:tblCellMar>
            <w:top w:w="0" w:type="dxa"/>
            <w:left w:w="0" w:type="dxa"/>
            <w:bottom w:w="0" w:type="dxa"/>
            <w:right w:w="0" w:type="dxa"/>
          </w:tblCellMar>
        </w:tblPrEx>
        <w:trPr>
          <w:trHeight w:hRule="exact" w:val="622"/>
        </w:trPr>
        <w:tc>
          <w:tcPr>
            <w:tcW w:w="7476" w:type="dxa"/>
            <w:gridSpan w:val="3"/>
            <w:tcBorders>
              <w:top w:val="single" w:sz="4" w:space="0" w:color="231F20"/>
              <w:left w:val="single" w:sz="4" w:space="0" w:color="231F20"/>
              <w:bottom w:val="single" w:sz="4" w:space="0" w:color="231F20"/>
              <w:right w:val="single" w:sz="4" w:space="0" w:color="231F20"/>
            </w:tcBorders>
          </w:tcPr>
          <w:p w:rsidR="00D823D2" w:rsidRPr="00D823D2" w:rsidRDefault="00D823D2">
            <w:pPr>
              <w:autoSpaceDE w:val="0"/>
              <w:autoSpaceDN w:val="0"/>
              <w:adjustRightInd w:val="0"/>
              <w:spacing w:before="26"/>
              <w:ind w:left="91" w:right="-20"/>
              <w:rPr>
                <w:rFonts w:ascii="Times New Roman" w:eastAsia="標楷體" w:hAnsi="Times New Roman"/>
                <w:kern w:val="0"/>
                <w:szCs w:val="24"/>
              </w:rPr>
            </w:pPr>
            <w:r w:rsidRPr="00D823D2">
              <w:rPr>
                <w:rFonts w:ascii="Times New Roman" w:eastAsia="標楷體" w:hAnsi="標楷體" w:hint="eastAsia"/>
                <w:color w:val="231F20"/>
                <w:spacing w:val="10"/>
                <w:kern w:val="0"/>
                <w:sz w:val="33"/>
                <w:szCs w:val="33"/>
              </w:rPr>
              <w:t>備</w:t>
            </w:r>
            <w:r w:rsidRPr="00D823D2">
              <w:rPr>
                <w:rFonts w:ascii="Times New Roman" w:eastAsia="標楷體" w:hAnsi="標楷體" w:hint="eastAsia"/>
                <w:color w:val="231F20"/>
                <w:kern w:val="0"/>
                <w:sz w:val="33"/>
                <w:szCs w:val="33"/>
              </w:rPr>
              <w:t>註：</w:t>
            </w:r>
            <w:r w:rsidRPr="00D823D2">
              <w:rPr>
                <w:rFonts w:ascii="Times New Roman" w:eastAsia="標楷體" w:hAnsi="標楷體" w:hint="eastAsia"/>
                <w:color w:val="231F20"/>
                <w:spacing w:val="10"/>
                <w:kern w:val="0"/>
                <w:sz w:val="33"/>
                <w:szCs w:val="33"/>
              </w:rPr>
              <w:t>經</w:t>
            </w:r>
            <w:r w:rsidRPr="00D823D2">
              <w:rPr>
                <w:rFonts w:ascii="Times New Roman" w:eastAsia="標楷體" w:hAnsi="標楷體" w:hint="eastAsia"/>
                <w:color w:val="231F20"/>
                <w:kern w:val="0"/>
                <w:sz w:val="33"/>
                <w:szCs w:val="33"/>
              </w:rPr>
              <w:t>緯</w:t>
            </w:r>
            <w:r w:rsidRPr="00D823D2">
              <w:rPr>
                <w:rFonts w:ascii="Times New Roman" w:eastAsia="標楷體" w:hAnsi="標楷體" w:hint="eastAsia"/>
                <w:color w:val="231F20"/>
                <w:spacing w:val="10"/>
                <w:kern w:val="0"/>
                <w:sz w:val="33"/>
                <w:szCs w:val="33"/>
              </w:rPr>
              <w:t>度</w:t>
            </w:r>
            <w:r w:rsidRPr="00D823D2">
              <w:rPr>
                <w:rFonts w:ascii="Times New Roman" w:eastAsia="標楷體" w:hAnsi="標楷體" w:hint="eastAsia"/>
                <w:color w:val="231F20"/>
                <w:kern w:val="0"/>
                <w:sz w:val="33"/>
                <w:szCs w:val="33"/>
              </w:rPr>
              <w:t>以</w:t>
            </w:r>
            <w:r w:rsidRPr="00D823D2">
              <w:rPr>
                <w:rFonts w:ascii="Times New Roman" w:eastAsia="標楷體" w:hAnsi="Times New Roman"/>
                <w:color w:val="231F20"/>
                <w:spacing w:val="-5"/>
                <w:kern w:val="0"/>
                <w:sz w:val="33"/>
                <w:szCs w:val="33"/>
              </w:rPr>
              <w:t xml:space="preserve"> </w:t>
            </w:r>
            <w:r w:rsidRPr="00D823D2">
              <w:rPr>
                <w:rFonts w:ascii="Times New Roman" w:eastAsia="標楷體" w:hAnsi="Times New Roman"/>
                <w:color w:val="231F20"/>
                <w:spacing w:val="5"/>
                <w:w w:val="72"/>
                <w:kern w:val="0"/>
                <w:sz w:val="33"/>
                <w:szCs w:val="33"/>
              </w:rPr>
              <w:t>WG</w:t>
            </w:r>
            <w:r w:rsidRPr="00D823D2">
              <w:rPr>
                <w:rFonts w:ascii="Times New Roman" w:eastAsia="標楷體" w:hAnsi="Times New Roman"/>
                <w:color w:val="231F20"/>
                <w:spacing w:val="-5"/>
                <w:w w:val="72"/>
                <w:kern w:val="0"/>
                <w:sz w:val="33"/>
                <w:szCs w:val="33"/>
              </w:rPr>
              <w:t>S</w:t>
            </w:r>
            <w:r w:rsidRPr="00D823D2">
              <w:rPr>
                <w:rFonts w:ascii="Times New Roman" w:eastAsia="標楷體" w:hAnsi="Times New Roman"/>
                <w:color w:val="231F20"/>
                <w:spacing w:val="5"/>
                <w:w w:val="153"/>
                <w:kern w:val="0"/>
                <w:sz w:val="33"/>
                <w:szCs w:val="33"/>
              </w:rPr>
              <w:t>-</w:t>
            </w:r>
            <w:r w:rsidRPr="00D823D2">
              <w:rPr>
                <w:rFonts w:ascii="Times New Roman" w:eastAsia="標楷體" w:hAnsi="Times New Roman"/>
                <w:color w:val="231F20"/>
                <w:spacing w:val="5"/>
                <w:w w:val="87"/>
                <w:kern w:val="0"/>
                <w:sz w:val="33"/>
                <w:szCs w:val="33"/>
              </w:rPr>
              <w:t>8</w:t>
            </w:r>
            <w:r w:rsidRPr="00D823D2">
              <w:rPr>
                <w:rFonts w:ascii="Times New Roman" w:eastAsia="標楷體" w:hAnsi="Times New Roman"/>
                <w:color w:val="231F20"/>
                <w:w w:val="87"/>
                <w:kern w:val="0"/>
                <w:sz w:val="33"/>
                <w:szCs w:val="33"/>
              </w:rPr>
              <w:t>4</w:t>
            </w:r>
            <w:r w:rsidRPr="00D823D2">
              <w:rPr>
                <w:rFonts w:ascii="Times New Roman" w:eastAsia="標楷體" w:hAnsi="Times New Roman"/>
                <w:color w:val="231F20"/>
                <w:kern w:val="0"/>
                <w:sz w:val="33"/>
                <w:szCs w:val="33"/>
              </w:rPr>
              <w:t xml:space="preserve"> </w:t>
            </w:r>
            <w:r w:rsidRPr="00D823D2">
              <w:rPr>
                <w:rFonts w:ascii="Times New Roman" w:eastAsia="標楷體" w:hAnsi="Times New Roman"/>
                <w:color w:val="231F20"/>
                <w:spacing w:val="-51"/>
                <w:kern w:val="0"/>
                <w:sz w:val="33"/>
                <w:szCs w:val="33"/>
              </w:rPr>
              <w:t xml:space="preserve"> </w:t>
            </w:r>
            <w:r w:rsidRPr="00D823D2">
              <w:rPr>
                <w:rFonts w:ascii="Times New Roman" w:eastAsia="標楷體" w:hAnsi="標楷體" w:hint="eastAsia"/>
                <w:color w:val="231F20"/>
                <w:w w:val="101"/>
                <w:kern w:val="0"/>
                <w:sz w:val="33"/>
                <w:szCs w:val="33"/>
              </w:rPr>
              <w:t>座標系</w:t>
            </w:r>
            <w:r w:rsidRPr="00D823D2">
              <w:rPr>
                <w:rFonts w:ascii="Times New Roman" w:eastAsia="標楷體" w:hAnsi="標楷體" w:hint="eastAsia"/>
                <w:color w:val="231F20"/>
                <w:spacing w:val="10"/>
                <w:w w:val="101"/>
                <w:kern w:val="0"/>
                <w:sz w:val="33"/>
                <w:szCs w:val="33"/>
              </w:rPr>
              <w:t>統</w:t>
            </w:r>
            <w:r w:rsidRPr="00D823D2">
              <w:rPr>
                <w:rFonts w:ascii="Times New Roman" w:eastAsia="標楷體" w:hAnsi="標楷體" w:hint="eastAsia"/>
                <w:color w:val="231F20"/>
                <w:w w:val="101"/>
                <w:kern w:val="0"/>
                <w:sz w:val="33"/>
                <w:szCs w:val="33"/>
              </w:rPr>
              <w:t>定之。</w:t>
            </w:r>
          </w:p>
        </w:tc>
      </w:tr>
    </w:tbl>
    <w:p w:rsidR="00D823D2" w:rsidRPr="00D823D2" w:rsidRDefault="00D823D2">
      <w:pPr>
        <w:autoSpaceDE w:val="0"/>
        <w:autoSpaceDN w:val="0"/>
        <w:adjustRightInd w:val="0"/>
        <w:rPr>
          <w:rFonts w:ascii="Times New Roman" w:eastAsia="標楷體" w:hAnsi="Times New Roman"/>
          <w:kern w:val="0"/>
          <w:szCs w:val="24"/>
        </w:rPr>
        <w:sectPr w:rsidR="00D823D2" w:rsidRPr="00D823D2">
          <w:pgSz w:w="11120" w:h="15100"/>
          <w:pgMar w:top="1160" w:right="1560" w:bottom="1280" w:left="1200" w:header="950" w:footer="1086" w:gutter="0"/>
          <w:cols w:space="720" w:equalWidth="0">
            <w:col w:w="8360"/>
          </w:cols>
          <w:noEndnote/>
        </w:sectPr>
      </w:pPr>
    </w:p>
    <w:p w:rsidR="00D823D2" w:rsidRPr="00D823D2" w:rsidRDefault="00D823D2">
      <w:pPr>
        <w:autoSpaceDE w:val="0"/>
        <w:autoSpaceDN w:val="0"/>
        <w:adjustRightInd w:val="0"/>
        <w:spacing w:before="2" w:line="140" w:lineRule="exact"/>
        <w:rPr>
          <w:rFonts w:ascii="Times New Roman" w:eastAsia="標楷體" w:hAnsi="Times New Roman"/>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kern w:val="0"/>
          <w:sz w:val="20"/>
          <w:szCs w:val="20"/>
        </w:rPr>
      </w:pPr>
    </w:p>
    <w:p w:rsidR="00D823D2" w:rsidRPr="00D823D2" w:rsidRDefault="00D823D2">
      <w:pPr>
        <w:autoSpaceDE w:val="0"/>
        <w:autoSpaceDN w:val="0"/>
        <w:adjustRightInd w:val="0"/>
        <w:spacing w:line="342" w:lineRule="exact"/>
        <w:ind w:left="11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w:t>
      </w:r>
      <w:r w:rsidRPr="00D823D2">
        <w:rPr>
          <w:rFonts w:ascii="Times New Roman" w:eastAsia="標楷體" w:hAnsi="Times New Roman"/>
          <w:color w:val="231F20"/>
          <w:spacing w:val="50"/>
          <w:kern w:val="0"/>
          <w:position w:val="-3"/>
          <w:sz w:val="30"/>
          <w:szCs w:val="30"/>
        </w:rPr>
        <w:t xml:space="preserve"> </w:t>
      </w:r>
      <w:r w:rsidRPr="00D823D2">
        <w:rPr>
          <w:rFonts w:ascii="Times New Roman" w:eastAsia="標楷體" w:hAnsi="標楷體" w:hint="eastAsia"/>
          <w:color w:val="231F20"/>
          <w:kern w:val="0"/>
          <w:position w:val="-3"/>
          <w:sz w:val="30"/>
          <w:szCs w:val="30"/>
        </w:rPr>
        <w:t>函</w:t>
      </w:r>
    </w:p>
    <w:p w:rsidR="00D823D2" w:rsidRPr="00D823D2" w:rsidRDefault="00D823D2">
      <w:pPr>
        <w:autoSpaceDE w:val="0"/>
        <w:autoSpaceDN w:val="0"/>
        <w:adjustRightInd w:val="0"/>
        <w:spacing w:before="1" w:line="160" w:lineRule="exact"/>
        <w:rPr>
          <w:rFonts w:ascii="Times New Roman" w:eastAsia="標楷體" w:hAnsi="Times New Roman"/>
          <w:color w:val="000000"/>
          <w:kern w:val="0"/>
          <w:sz w:val="16"/>
          <w:szCs w:val="16"/>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Default="00D823D2">
      <w:pPr>
        <w:autoSpaceDE w:val="0"/>
        <w:autoSpaceDN w:val="0"/>
        <w:adjustRightInd w:val="0"/>
        <w:spacing w:line="277" w:lineRule="auto"/>
        <w:ind w:left="114" w:right="4205"/>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受</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文</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者：如正、副本行文單位</w:t>
      </w:r>
    </w:p>
    <w:p w:rsidR="00D823D2" w:rsidRDefault="00D823D2">
      <w:pPr>
        <w:autoSpaceDE w:val="0"/>
        <w:autoSpaceDN w:val="0"/>
        <w:adjustRightInd w:val="0"/>
        <w:spacing w:line="277" w:lineRule="auto"/>
        <w:ind w:left="114" w:right="4205"/>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4</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line="277" w:lineRule="auto"/>
        <w:ind w:left="114" w:right="4205"/>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發文字號：府授農漁字第</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100122152</w:t>
      </w:r>
      <w:r w:rsidRPr="00D823D2">
        <w:rPr>
          <w:rFonts w:ascii="Times New Roman" w:eastAsia="標楷體" w:hAnsi="標楷體" w:hint="eastAsia"/>
          <w:color w:val="231F20"/>
          <w:kern w:val="0"/>
          <w:position w:val="1"/>
          <w:szCs w:val="24"/>
        </w:rPr>
        <w:t>號</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kern w:val="0"/>
          <w:szCs w:val="24"/>
        </w:rPr>
        <w:t>附　　件：如主旨</w:t>
      </w:r>
    </w:p>
    <w:p w:rsidR="00D823D2" w:rsidRPr="00D823D2" w:rsidRDefault="00D823D2">
      <w:pPr>
        <w:autoSpaceDE w:val="0"/>
        <w:autoSpaceDN w:val="0"/>
        <w:adjustRightInd w:val="0"/>
        <w:spacing w:before="29" w:line="271" w:lineRule="auto"/>
        <w:ind w:left="1361" w:right="56"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1"/>
          <w:szCs w:val="24"/>
        </w:rPr>
        <w:t>主　　旨：檢送本府訂定「澎湖縣三棘鱟資源管理有關限制事宜」公</w:t>
      </w:r>
      <w:r w:rsidRPr="00D823D2">
        <w:rPr>
          <w:rFonts w:ascii="Times New Roman" w:eastAsia="標楷體" w:hAnsi="標楷體" w:hint="eastAsia"/>
          <w:color w:val="231F20"/>
          <w:spacing w:val="-1"/>
          <w:kern w:val="0"/>
          <w:position w:val="1"/>
          <w:szCs w:val="24"/>
        </w:rPr>
        <w:t>告</w:t>
      </w:r>
      <w:r w:rsidRPr="00D823D2">
        <w:rPr>
          <w:rFonts w:ascii="Times New Roman" w:eastAsia="標楷體" w:hAnsi="Times New Roman"/>
          <w:color w:val="231F20"/>
          <w:spacing w:val="2"/>
          <w:kern w:val="0"/>
          <w:szCs w:val="24"/>
        </w:rPr>
        <w:t>1</w:t>
      </w:r>
      <w:r w:rsidRPr="00D823D2">
        <w:rPr>
          <w:rFonts w:ascii="Times New Roman" w:eastAsia="標楷體" w:hAnsi="標楷體" w:hint="eastAsia"/>
          <w:color w:val="231F20"/>
          <w:spacing w:val="2"/>
          <w:kern w:val="0"/>
          <w:position w:val="1"/>
          <w:szCs w:val="24"/>
        </w:rPr>
        <w:t>份，請</w:t>
      </w:r>
      <w:r w:rsidRPr="00D823D2">
        <w:rPr>
          <w:rFonts w:ascii="Times New Roman" w:eastAsia="標楷體" w:hAnsi="Times New Roman"/>
          <w:color w:val="231F20"/>
          <w:spacing w:val="2"/>
          <w:kern w:val="0"/>
          <w:position w:val="1"/>
          <w:szCs w:val="24"/>
        </w:rPr>
        <w:t xml:space="preserve"> </w:t>
      </w:r>
      <w:r w:rsidRPr="00D823D2">
        <w:rPr>
          <w:rFonts w:ascii="Times New Roman" w:eastAsia="標楷體" w:hAnsi="標楷體" w:hint="eastAsia"/>
          <w:color w:val="231F20"/>
          <w:kern w:val="0"/>
          <w:szCs w:val="24"/>
        </w:rPr>
        <w:t>惠予協助宣導周知，請查照。</w:t>
      </w:r>
    </w:p>
    <w:p w:rsidR="00D823D2" w:rsidRPr="00D823D2" w:rsidRDefault="00D823D2">
      <w:pPr>
        <w:autoSpaceDE w:val="0"/>
        <w:autoSpaceDN w:val="0"/>
        <w:adjustRightInd w:val="0"/>
        <w:spacing w:before="36" w:line="271" w:lineRule="auto"/>
        <w:ind w:left="1361" w:right="5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position w:val="1"/>
          <w:szCs w:val="24"/>
        </w:rPr>
        <w:t>說　　明：依據行政院農業委員會</w:t>
      </w:r>
      <w:r w:rsidRPr="00D823D2">
        <w:rPr>
          <w:rFonts w:ascii="Times New Roman" w:eastAsia="標楷體" w:hAnsi="Times New Roman"/>
          <w:color w:val="231F20"/>
          <w:spacing w:val="-3"/>
          <w:kern w:val="0"/>
          <w:szCs w:val="24"/>
        </w:rPr>
        <w:t>11</w:t>
      </w:r>
      <w:r w:rsidRPr="00D823D2">
        <w:rPr>
          <w:rFonts w:ascii="Times New Roman" w:eastAsia="標楷體" w:hAnsi="Times New Roman"/>
          <w:color w:val="231F20"/>
          <w:spacing w:val="6"/>
          <w:kern w:val="0"/>
          <w:szCs w:val="24"/>
        </w:rPr>
        <w:t>1</w:t>
      </w:r>
      <w:r w:rsidRPr="00D823D2">
        <w:rPr>
          <w:rFonts w:ascii="Times New Roman" w:eastAsia="標楷體" w:hAnsi="標楷體" w:hint="eastAsia"/>
          <w:color w:val="231F20"/>
          <w:spacing w:val="6"/>
          <w:kern w:val="0"/>
          <w:position w:val="1"/>
          <w:szCs w:val="24"/>
        </w:rPr>
        <w:t>年</w:t>
      </w:r>
      <w:r w:rsidRPr="00D823D2">
        <w:rPr>
          <w:rFonts w:ascii="Times New Roman" w:eastAsia="標楷體" w:hAnsi="Times New Roman"/>
          <w:color w:val="231F20"/>
          <w:spacing w:val="6"/>
          <w:kern w:val="0"/>
          <w:szCs w:val="24"/>
        </w:rPr>
        <w:t>2</w:t>
      </w:r>
      <w:r w:rsidRPr="00D823D2">
        <w:rPr>
          <w:rFonts w:ascii="Times New Roman" w:eastAsia="標楷體" w:hAnsi="標楷體" w:hint="eastAsia"/>
          <w:color w:val="231F20"/>
          <w:spacing w:val="6"/>
          <w:kern w:val="0"/>
          <w:position w:val="1"/>
          <w:szCs w:val="24"/>
        </w:rPr>
        <w:t>月</w:t>
      </w:r>
      <w:r w:rsidRPr="00D823D2">
        <w:rPr>
          <w:rFonts w:ascii="Times New Roman" w:eastAsia="標楷體" w:hAnsi="Times New Roman"/>
          <w:color w:val="231F20"/>
          <w:spacing w:val="6"/>
          <w:kern w:val="0"/>
          <w:szCs w:val="24"/>
        </w:rPr>
        <w:t>24</w:t>
      </w:r>
      <w:r w:rsidRPr="00D823D2">
        <w:rPr>
          <w:rFonts w:ascii="Times New Roman" w:eastAsia="標楷體" w:hAnsi="標楷體" w:hint="eastAsia"/>
          <w:color w:val="231F20"/>
          <w:spacing w:val="6"/>
          <w:kern w:val="0"/>
          <w:position w:val="1"/>
          <w:szCs w:val="24"/>
        </w:rPr>
        <w:t>日農授漁字第</w:t>
      </w:r>
      <w:r w:rsidRPr="00D823D2">
        <w:rPr>
          <w:rFonts w:ascii="Times New Roman" w:eastAsia="標楷體" w:hAnsi="Times New Roman"/>
          <w:color w:val="231F20"/>
          <w:spacing w:val="-3"/>
          <w:kern w:val="0"/>
          <w:szCs w:val="24"/>
        </w:rPr>
        <w:t>111</w:t>
      </w:r>
      <w:r w:rsidRPr="00D823D2">
        <w:rPr>
          <w:rFonts w:ascii="Times New Roman" w:eastAsia="標楷體" w:hAnsi="Times New Roman"/>
          <w:color w:val="231F20"/>
          <w:spacing w:val="6"/>
          <w:kern w:val="0"/>
          <w:szCs w:val="24"/>
        </w:rPr>
        <w:t>125</w:t>
      </w:r>
      <w:r w:rsidRPr="00D823D2">
        <w:rPr>
          <w:rFonts w:ascii="Times New Roman" w:eastAsia="標楷體" w:hAnsi="Times New Roman"/>
          <w:color w:val="231F20"/>
          <w:spacing w:val="-3"/>
          <w:kern w:val="0"/>
          <w:szCs w:val="24"/>
        </w:rPr>
        <w:t>11</w:t>
      </w:r>
      <w:r w:rsidRPr="00D823D2">
        <w:rPr>
          <w:rFonts w:ascii="Times New Roman" w:eastAsia="標楷體" w:hAnsi="Times New Roman"/>
          <w:color w:val="231F20"/>
          <w:spacing w:val="6"/>
          <w:kern w:val="0"/>
          <w:szCs w:val="24"/>
        </w:rPr>
        <w:t>19</w:t>
      </w:r>
      <w:r w:rsidRPr="00D823D2">
        <w:rPr>
          <w:rFonts w:ascii="Times New Roman" w:eastAsia="標楷體" w:hAnsi="標楷體" w:hint="eastAsia"/>
          <w:color w:val="231F20"/>
          <w:spacing w:val="6"/>
          <w:kern w:val="0"/>
          <w:position w:val="1"/>
          <w:szCs w:val="24"/>
        </w:rPr>
        <w:t>號函辦</w:t>
      </w:r>
      <w:r w:rsidRPr="00D823D2">
        <w:rPr>
          <w:rFonts w:ascii="Times New Roman" w:eastAsia="標楷體" w:hAnsi="Times New Roman"/>
          <w:color w:val="231F20"/>
          <w:spacing w:val="6"/>
          <w:kern w:val="0"/>
          <w:position w:val="1"/>
          <w:szCs w:val="24"/>
        </w:rPr>
        <w:t xml:space="preserve"> </w:t>
      </w:r>
      <w:r w:rsidRPr="00D823D2">
        <w:rPr>
          <w:rFonts w:ascii="Times New Roman" w:eastAsia="標楷體" w:hAnsi="標楷體" w:hint="eastAsia"/>
          <w:color w:val="231F20"/>
          <w:kern w:val="0"/>
          <w:szCs w:val="24"/>
        </w:rPr>
        <w:t>理。</w:t>
      </w:r>
    </w:p>
    <w:p w:rsidR="00D823D2" w:rsidRPr="00D823D2" w:rsidRDefault="00D823D2">
      <w:pPr>
        <w:autoSpaceDE w:val="0"/>
        <w:autoSpaceDN w:val="0"/>
        <w:adjustRightInd w:val="0"/>
        <w:spacing w:before="38" w:line="294" w:lineRule="auto"/>
        <w:ind w:left="1361" w:right="52"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正　　本：澎湖縣馬公市公所、澎湖縣湖西鄉公所、澎湖縣白沙鄉公所、澎湖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縣西嶼鄉公所、澎湖縣望安鄉公所、澎湖縣七美鄉公所、澎湖區漁</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會、澎湖近海漁業發展協會</w:t>
      </w:r>
    </w:p>
    <w:p w:rsidR="00D823D2" w:rsidRPr="00D823D2" w:rsidRDefault="00D823D2">
      <w:pPr>
        <w:autoSpaceDE w:val="0"/>
        <w:autoSpaceDN w:val="0"/>
        <w:adjustRightInd w:val="0"/>
        <w:spacing w:before="15" w:line="294" w:lineRule="auto"/>
        <w:ind w:left="1361" w:right="46" w:hanging="1247"/>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副　　本：行政院農業委員會漁業署、澎湖縣議會、行政院農業委員會水產試</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驗所澎湖海洋生物研究中心、海洋委員會海巡署金馬澎分署第七岸</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9"/>
          <w:kern w:val="0"/>
          <w:szCs w:val="24"/>
        </w:rPr>
        <w:t>巡隊、海洋委員會海巡署艦隊分署第八海巡隊、各縣市政府</w:t>
      </w:r>
      <w:r w:rsidRPr="00D823D2">
        <w:rPr>
          <w:rFonts w:ascii="Times New Roman" w:eastAsia="標楷體" w:hAnsi="Times New Roman"/>
          <w:color w:val="231F20"/>
          <w:spacing w:val="9"/>
          <w:kern w:val="0"/>
          <w:szCs w:val="24"/>
        </w:rPr>
        <w:t>(</w:t>
      </w:r>
      <w:r w:rsidRPr="00D823D2">
        <w:rPr>
          <w:rFonts w:ascii="Times New Roman" w:eastAsia="標楷體" w:hAnsi="標楷體" w:hint="eastAsia"/>
          <w:color w:val="231F20"/>
          <w:spacing w:val="9"/>
          <w:kern w:val="0"/>
          <w:szCs w:val="24"/>
        </w:rPr>
        <w:t>南投</w:t>
      </w:r>
      <w:r w:rsidRPr="00D823D2">
        <w:rPr>
          <w:rFonts w:ascii="Times New Roman" w:eastAsia="標楷體" w:hAnsi="Times New Roman"/>
          <w:color w:val="231F20"/>
          <w:spacing w:val="9"/>
          <w:kern w:val="0"/>
          <w:szCs w:val="24"/>
        </w:rPr>
        <w:t xml:space="preserve"> </w:t>
      </w:r>
      <w:r w:rsidRPr="00D823D2">
        <w:rPr>
          <w:rFonts w:ascii="Times New Roman" w:eastAsia="標楷體" w:hAnsi="標楷體" w:hint="eastAsia"/>
          <w:color w:val="231F20"/>
          <w:kern w:val="0"/>
          <w:szCs w:val="24"/>
        </w:rPr>
        <w:t>縣、台北市、嘉義市除外</w:t>
      </w:r>
      <w:r w:rsidRPr="00D823D2">
        <w:rPr>
          <w:rFonts w:ascii="Times New Roman" w:eastAsia="標楷體" w:hAnsi="Times New Roman"/>
          <w:color w:val="231F20"/>
          <w:kern w:val="0"/>
          <w:szCs w:val="24"/>
        </w:rPr>
        <w:t>)</w:t>
      </w:r>
      <w:r w:rsidRPr="00D823D2">
        <w:rPr>
          <w:rFonts w:ascii="Times New Roman" w:eastAsia="標楷體" w:hAnsi="標楷體" w:hint="eastAsia"/>
          <w:color w:val="231F20"/>
          <w:kern w:val="0"/>
          <w:szCs w:val="24"/>
        </w:rPr>
        <w:t>、海洋國家公園管理處、澎湖縣政府警察</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w w:val="101"/>
          <w:kern w:val="0"/>
          <w:szCs w:val="24"/>
        </w:rPr>
        <w:t>局、澎湖縣政府行政處</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請刊登公報</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、澎湖縣政府農漁局</w:t>
      </w:r>
      <w:r w:rsidRPr="00D823D2">
        <w:rPr>
          <w:rFonts w:ascii="Times New Roman" w:eastAsia="標楷體" w:hAnsi="Times New Roman"/>
          <w:color w:val="231F20"/>
          <w:w w:val="101"/>
          <w:kern w:val="0"/>
          <w:szCs w:val="24"/>
        </w:rPr>
        <w:t>(</w:t>
      </w:r>
      <w:r w:rsidRPr="00D823D2">
        <w:rPr>
          <w:rFonts w:ascii="Times New Roman" w:eastAsia="標楷體" w:hAnsi="標楷體" w:hint="eastAsia"/>
          <w:color w:val="231F20"/>
          <w:w w:val="101"/>
          <w:kern w:val="0"/>
          <w:szCs w:val="24"/>
        </w:rPr>
        <w:t>漁政管理</w:t>
      </w:r>
      <w:r w:rsidRPr="00D823D2">
        <w:rPr>
          <w:rFonts w:ascii="Times New Roman" w:eastAsia="標楷體" w:hAnsi="Times New Roman"/>
          <w:color w:val="231F20"/>
          <w:w w:val="101"/>
          <w:kern w:val="0"/>
          <w:szCs w:val="24"/>
        </w:rPr>
        <w:t xml:space="preserve"> </w:t>
      </w:r>
      <w:r w:rsidRPr="00D823D2">
        <w:rPr>
          <w:rFonts w:ascii="Times New Roman" w:eastAsia="標楷體" w:hAnsi="標楷體" w:hint="eastAsia"/>
          <w:color w:val="231F20"/>
          <w:w w:val="108"/>
          <w:kern w:val="0"/>
          <w:szCs w:val="24"/>
        </w:rPr>
        <w:t>科</w:t>
      </w:r>
      <w:r w:rsidRPr="00D823D2">
        <w:rPr>
          <w:rFonts w:ascii="Times New Roman" w:eastAsia="標楷體" w:hAnsi="Times New Roman"/>
          <w:color w:val="231F20"/>
          <w:w w:val="108"/>
          <w:kern w:val="0"/>
          <w:szCs w:val="24"/>
        </w:rPr>
        <w:t>)(</w:t>
      </w:r>
      <w:r w:rsidRPr="00D823D2">
        <w:rPr>
          <w:rFonts w:ascii="Times New Roman" w:eastAsia="標楷體" w:hAnsi="標楷體" w:hint="eastAsia"/>
          <w:color w:val="231F20"/>
          <w:w w:val="108"/>
          <w:kern w:val="0"/>
          <w:szCs w:val="24"/>
        </w:rPr>
        <w:t>均含附件</w:t>
      </w:r>
      <w:r w:rsidRPr="00D823D2">
        <w:rPr>
          <w:rFonts w:ascii="Times New Roman" w:eastAsia="標楷體" w:hAnsi="Times New Roman"/>
          <w:color w:val="231F20"/>
          <w:w w:val="108"/>
          <w:kern w:val="0"/>
          <w:szCs w:val="24"/>
        </w:rPr>
        <w:t>)</w:t>
      </w:r>
    </w:p>
    <w:p w:rsidR="00D823D2" w:rsidRPr="00D823D2" w:rsidRDefault="00D823D2">
      <w:pPr>
        <w:autoSpaceDE w:val="0"/>
        <w:autoSpaceDN w:val="0"/>
        <w:adjustRightInd w:val="0"/>
        <w:spacing w:before="7"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pPr>
      <w:r w:rsidRPr="00D823D2">
        <w:rPr>
          <w:rFonts w:ascii="Times New Roman" w:eastAsia="標楷體" w:hAnsi="標楷體" w:hint="eastAsia"/>
          <w:color w:val="231F20"/>
          <w:kern w:val="0"/>
          <w:szCs w:val="24"/>
        </w:rPr>
        <w:t>縣</w:t>
      </w:r>
      <w:r w:rsidRPr="00D823D2">
        <w:rPr>
          <w:rFonts w:ascii="Times New Roman" w:eastAsia="標楷體" w:hAnsi="Times New Roman"/>
          <w:color w:val="231F20"/>
          <w:spacing w:val="40"/>
          <w:kern w:val="0"/>
          <w:szCs w:val="24"/>
        </w:rPr>
        <w:t xml:space="preserve"> </w:t>
      </w:r>
      <w:r w:rsidRPr="00D823D2">
        <w:rPr>
          <w:rFonts w:ascii="Times New Roman" w:eastAsia="標楷體" w:hAnsi="標楷體" w:hint="eastAsia"/>
          <w:color w:val="231F20"/>
          <w:kern w:val="0"/>
          <w:szCs w:val="24"/>
        </w:rPr>
        <w:t>長</w:t>
      </w:r>
      <w:r w:rsidRPr="00D823D2">
        <w:rPr>
          <w:rFonts w:ascii="Times New Roman" w:eastAsia="標楷體" w:hAnsi="標楷體" w:hint="eastAsia"/>
          <w:color w:val="231F20"/>
          <w:kern w:val="0"/>
          <w:position w:val="4"/>
          <w:szCs w:val="24"/>
        </w:rPr>
        <w:t xml:space="preserve">　</w:t>
      </w:r>
      <w:r w:rsidRPr="00D823D2">
        <w:rPr>
          <w:rFonts w:ascii="Times New Roman" w:eastAsia="標楷體" w:hAnsi="標楷體" w:hint="eastAsia"/>
          <w:color w:val="231F20"/>
          <w:kern w:val="0"/>
          <w:sz w:val="36"/>
          <w:szCs w:val="36"/>
        </w:rPr>
        <w:t>賴　峰　偉</w:t>
      </w:r>
    </w:p>
    <w:p w:rsidR="00D823D2" w:rsidRPr="00D823D2" w:rsidRDefault="00D823D2">
      <w:pPr>
        <w:autoSpaceDE w:val="0"/>
        <w:autoSpaceDN w:val="0"/>
        <w:adjustRightInd w:val="0"/>
        <w:ind w:left="114" w:right="-20"/>
        <w:rPr>
          <w:rFonts w:ascii="Times New Roman" w:eastAsia="標楷體" w:hAnsi="Times New Roman"/>
          <w:color w:val="000000"/>
          <w:kern w:val="0"/>
          <w:sz w:val="36"/>
          <w:szCs w:val="36"/>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before="2" w:line="140" w:lineRule="exact"/>
        <w:rPr>
          <w:rFonts w:ascii="Times New Roman" w:eastAsia="標楷體" w:hAnsi="Times New Roman"/>
          <w:color w:val="000000"/>
          <w:kern w:val="0"/>
          <w:sz w:val="14"/>
          <w:szCs w:val="14"/>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42" w:lineRule="exact"/>
        <w:ind w:left="104"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position w:val="-3"/>
          <w:sz w:val="30"/>
          <w:szCs w:val="30"/>
        </w:rPr>
        <w:t>澎湖縣政府</w:t>
      </w:r>
      <w:r w:rsidRPr="00D823D2">
        <w:rPr>
          <w:rFonts w:ascii="Times New Roman" w:eastAsia="標楷體" w:hAnsi="Times New Roman"/>
          <w:color w:val="231F20"/>
          <w:spacing w:val="50"/>
          <w:kern w:val="0"/>
          <w:position w:val="-3"/>
          <w:sz w:val="30"/>
          <w:szCs w:val="30"/>
        </w:rPr>
        <w:t xml:space="preserve"> </w:t>
      </w:r>
      <w:r w:rsidRPr="00D823D2">
        <w:rPr>
          <w:rFonts w:ascii="Times New Roman" w:eastAsia="標楷體" w:hAnsi="標楷體" w:hint="eastAsia"/>
          <w:color w:val="231F20"/>
          <w:kern w:val="0"/>
          <w:position w:val="-3"/>
          <w:sz w:val="30"/>
          <w:szCs w:val="30"/>
        </w:rPr>
        <w:t>公告</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5" w:line="200" w:lineRule="exact"/>
        <w:rPr>
          <w:rFonts w:ascii="Times New Roman" w:eastAsia="標楷體" w:hAnsi="Times New Roman"/>
          <w:color w:val="000000"/>
          <w:kern w:val="0"/>
          <w:sz w:val="20"/>
          <w:szCs w:val="20"/>
        </w:rPr>
      </w:pPr>
    </w:p>
    <w:p w:rsidR="00D823D2" w:rsidRDefault="00D823D2">
      <w:pPr>
        <w:autoSpaceDE w:val="0"/>
        <w:autoSpaceDN w:val="0"/>
        <w:adjustRightInd w:val="0"/>
        <w:spacing w:line="277" w:lineRule="auto"/>
        <w:ind w:left="104" w:right="4195"/>
        <w:rPr>
          <w:rFonts w:ascii="Times New Roman" w:eastAsia="標楷體" w:hAnsi="Times New Roman"/>
          <w:color w:val="231F20"/>
          <w:kern w:val="0"/>
          <w:position w:val="1"/>
          <w:szCs w:val="24"/>
        </w:rPr>
      </w:pPr>
      <w:r w:rsidRPr="00D823D2">
        <w:rPr>
          <w:rFonts w:ascii="Times New Roman" w:eastAsia="標楷體" w:hAnsi="標楷體" w:hint="eastAsia"/>
          <w:color w:val="231F20"/>
          <w:kern w:val="0"/>
          <w:position w:val="1"/>
          <w:szCs w:val="24"/>
        </w:rPr>
        <w:t>發文日期：中華民國</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4</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line="277" w:lineRule="auto"/>
        <w:ind w:left="104" w:right="4195"/>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發文字號：府授農漁字第</w:t>
      </w: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100122151</w:t>
      </w:r>
      <w:r w:rsidRPr="00D823D2">
        <w:rPr>
          <w:rFonts w:ascii="Times New Roman" w:eastAsia="標楷體" w:hAnsi="標楷體" w:hint="eastAsia"/>
          <w:color w:val="231F20"/>
          <w:kern w:val="0"/>
          <w:position w:val="1"/>
          <w:szCs w:val="24"/>
        </w:rPr>
        <w:t>號</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kern w:val="0"/>
          <w:szCs w:val="24"/>
        </w:rPr>
        <w:t>附　　件：</w:t>
      </w:r>
    </w:p>
    <w:p w:rsidR="00D823D2" w:rsidRPr="00D823D2" w:rsidRDefault="00D823D2">
      <w:pPr>
        <w:autoSpaceDE w:val="0"/>
        <w:autoSpaceDN w:val="0"/>
        <w:adjustRightInd w:val="0"/>
        <w:spacing w:before="42" w:line="301" w:lineRule="auto"/>
        <w:ind w:left="132" w:right="1633"/>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主　　旨：公告訂定「澎湖縣三棘鱟資源管理有關限制事宜」。</w:t>
      </w:r>
      <w:r w:rsidRPr="00D823D2">
        <w:rPr>
          <w:rFonts w:ascii="Times New Roman" w:eastAsia="標楷體" w:hAnsi="Times New Roman"/>
          <w:color w:val="231F20"/>
          <w:kern w:val="0"/>
          <w:szCs w:val="24"/>
        </w:rPr>
        <w:t xml:space="preserve"> </w:t>
      </w:r>
      <w:r w:rsidRPr="00D823D2">
        <w:rPr>
          <w:rFonts w:ascii="Times New Roman" w:eastAsia="標楷體" w:hAnsi="標楷體" w:hint="eastAsia"/>
          <w:color w:val="231F20"/>
          <w:kern w:val="0"/>
          <w:szCs w:val="24"/>
        </w:rPr>
        <w:t>依　　據：漁業法第四十四條第一項第九款。</w:t>
      </w:r>
    </w:p>
    <w:p w:rsidR="00D823D2" w:rsidRPr="00D823D2" w:rsidRDefault="00D823D2">
      <w:pPr>
        <w:autoSpaceDE w:val="0"/>
        <w:autoSpaceDN w:val="0"/>
        <w:adjustRightInd w:val="0"/>
        <w:spacing w:before="18"/>
        <w:ind w:left="104" w:right="-20"/>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公告事項：</w:t>
      </w:r>
    </w:p>
    <w:p w:rsidR="00D823D2" w:rsidRPr="00D823D2" w:rsidRDefault="00D823D2" w:rsidP="00D823D2">
      <w:pPr>
        <w:autoSpaceDE w:val="0"/>
        <w:autoSpaceDN w:val="0"/>
        <w:adjustRightInd w:val="0"/>
        <w:spacing w:before="77" w:line="278" w:lineRule="auto"/>
        <w:ind w:left="1861" w:right="44" w:hanging="510"/>
        <w:jc w:val="both"/>
        <w:rPr>
          <w:rFonts w:ascii="Times New Roman" w:eastAsia="標楷體" w:hAnsi="Times New Roman"/>
          <w:color w:val="000000"/>
          <w:kern w:val="0"/>
          <w:szCs w:val="24"/>
        </w:rPr>
      </w:pPr>
      <w:r w:rsidRPr="00D823D2">
        <w:rPr>
          <w:rFonts w:ascii="Times New Roman" w:eastAsia="標楷體" w:hAnsi="標楷體" w:hint="eastAsia"/>
          <w:color w:val="231F20"/>
          <w:spacing w:val="4"/>
          <w:kern w:val="0"/>
          <w:position w:val="1"/>
          <w:szCs w:val="24"/>
        </w:rPr>
        <w:t>一、為維護本縣三棘</w:t>
      </w:r>
      <w:r w:rsidRPr="00D823D2">
        <w:rPr>
          <w:rFonts w:ascii="Times New Roman" w:eastAsia="標楷體" w:hAnsi="標楷體" w:hint="eastAsia"/>
          <w:color w:val="231F20"/>
          <w:spacing w:val="5"/>
          <w:kern w:val="0"/>
          <w:position w:val="1"/>
          <w:szCs w:val="24"/>
        </w:rPr>
        <w:t>鱟</w:t>
      </w:r>
      <w:r w:rsidRPr="00D823D2">
        <w:rPr>
          <w:rFonts w:ascii="Times New Roman" w:eastAsia="標楷體" w:hAnsi="Times New Roman"/>
          <w:color w:val="231F20"/>
          <w:spacing w:val="4"/>
          <w:kern w:val="0"/>
          <w:szCs w:val="24"/>
        </w:rPr>
        <w:t>(</w:t>
      </w:r>
      <w:r w:rsidRPr="00D823D2">
        <w:rPr>
          <w:rFonts w:ascii="Times New Roman" w:eastAsia="標楷體" w:hAnsi="Times New Roman"/>
          <w:color w:val="231F20"/>
          <w:spacing w:val="-12"/>
          <w:kern w:val="0"/>
          <w:szCs w:val="24"/>
        </w:rPr>
        <w:t>T</w:t>
      </w:r>
      <w:r w:rsidRPr="00D823D2">
        <w:rPr>
          <w:rFonts w:ascii="Times New Roman" w:eastAsia="標楷體" w:hAnsi="Times New Roman"/>
          <w:color w:val="231F20"/>
          <w:spacing w:val="4"/>
          <w:kern w:val="0"/>
          <w:szCs w:val="24"/>
        </w:rPr>
        <w:t>achypleu</w:t>
      </w:r>
      <w:r w:rsidRPr="00D823D2">
        <w:rPr>
          <w:rFonts w:ascii="Times New Roman" w:eastAsia="標楷體" w:hAnsi="Times New Roman"/>
          <w:color w:val="231F20"/>
          <w:kern w:val="0"/>
          <w:szCs w:val="24"/>
        </w:rPr>
        <w:t>s</w:t>
      </w:r>
      <w:r w:rsidRPr="00D823D2">
        <w:rPr>
          <w:rFonts w:ascii="Times New Roman" w:eastAsia="標楷體" w:hAnsi="Times New Roman"/>
          <w:color w:val="231F20"/>
          <w:spacing w:val="17"/>
          <w:kern w:val="0"/>
          <w:szCs w:val="24"/>
        </w:rPr>
        <w:t xml:space="preserve"> </w:t>
      </w:r>
      <w:r w:rsidRPr="00D823D2">
        <w:rPr>
          <w:rFonts w:ascii="Times New Roman" w:eastAsia="標楷體" w:hAnsi="Times New Roman"/>
          <w:color w:val="231F20"/>
          <w:spacing w:val="4"/>
          <w:kern w:val="0"/>
          <w:szCs w:val="24"/>
        </w:rPr>
        <w:t>tridentatus</w:t>
      </w:r>
      <w:r w:rsidRPr="00D823D2">
        <w:rPr>
          <w:rFonts w:ascii="Times New Roman" w:eastAsia="標楷體" w:hAnsi="Times New Roman"/>
          <w:color w:val="231F20"/>
          <w:spacing w:val="6"/>
          <w:kern w:val="0"/>
          <w:szCs w:val="24"/>
        </w:rPr>
        <w:t>)</w:t>
      </w:r>
      <w:r w:rsidRPr="00D823D2">
        <w:rPr>
          <w:rFonts w:ascii="Times New Roman" w:eastAsia="標楷體" w:hAnsi="標楷體" w:hint="eastAsia"/>
          <w:color w:val="231F20"/>
          <w:spacing w:val="4"/>
          <w:kern w:val="0"/>
          <w:position w:val="1"/>
          <w:szCs w:val="24"/>
        </w:rPr>
        <w:t>資源之永續利用，特</w:t>
      </w:r>
      <w:r w:rsidRPr="00D823D2">
        <w:rPr>
          <w:rFonts w:ascii="Times New Roman" w:eastAsia="標楷體" w:hAnsi="Times New Roman"/>
          <w:color w:val="231F20"/>
          <w:spacing w:val="4"/>
          <w:kern w:val="0"/>
          <w:position w:val="1"/>
          <w:szCs w:val="24"/>
        </w:rPr>
        <w:t xml:space="preserve"> </w:t>
      </w:r>
      <w:r w:rsidRPr="00D823D2">
        <w:rPr>
          <w:rFonts w:ascii="Times New Roman" w:eastAsia="標楷體" w:hAnsi="標楷體" w:hint="eastAsia"/>
          <w:color w:val="231F20"/>
          <w:kern w:val="0"/>
          <w:szCs w:val="24"/>
        </w:rPr>
        <w:t>訂定該物種資源管理有關限制事宜。</w:t>
      </w:r>
    </w:p>
    <w:p w:rsidR="00D823D2" w:rsidRPr="00D823D2" w:rsidRDefault="00D823D2" w:rsidP="00D823D2">
      <w:pPr>
        <w:autoSpaceDE w:val="0"/>
        <w:autoSpaceDN w:val="0"/>
        <w:adjustRightInd w:val="0"/>
        <w:spacing w:before="39" w:line="278" w:lineRule="auto"/>
        <w:ind w:left="1351" w:right="42"/>
        <w:jc w:val="both"/>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二、澎湖縣轄海域內全年禁止採捕三棘鱟</w:t>
      </w:r>
      <w:r w:rsidRPr="00D823D2">
        <w:rPr>
          <w:rFonts w:ascii="Times New Roman" w:eastAsia="標楷體" w:hAnsi="Times New Roman"/>
          <w:color w:val="231F20"/>
          <w:kern w:val="0"/>
          <w:szCs w:val="24"/>
        </w:rPr>
        <w:t>(</w:t>
      </w:r>
      <w:r w:rsidRPr="00D823D2">
        <w:rPr>
          <w:rFonts w:ascii="Times New Roman" w:eastAsia="標楷體" w:hAnsi="Times New Roman"/>
          <w:color w:val="231F20"/>
          <w:spacing w:val="-17"/>
          <w:kern w:val="0"/>
          <w:szCs w:val="24"/>
        </w:rPr>
        <w:t>T</w:t>
      </w:r>
      <w:r w:rsidRPr="00D823D2">
        <w:rPr>
          <w:rFonts w:ascii="Times New Roman" w:eastAsia="標楷體" w:hAnsi="Times New Roman"/>
          <w:color w:val="231F20"/>
          <w:kern w:val="0"/>
          <w:szCs w:val="24"/>
        </w:rPr>
        <w:t>achypleus</w:t>
      </w:r>
      <w:r w:rsidRPr="00D823D2">
        <w:rPr>
          <w:rFonts w:ascii="Times New Roman" w:eastAsia="標楷體" w:hAnsi="Times New Roman"/>
          <w:color w:val="231F20"/>
          <w:spacing w:val="-12"/>
          <w:kern w:val="0"/>
          <w:szCs w:val="24"/>
        </w:rPr>
        <w:t xml:space="preserve"> </w:t>
      </w:r>
      <w:r w:rsidRPr="00D823D2">
        <w:rPr>
          <w:rFonts w:ascii="Times New Roman" w:eastAsia="標楷體" w:hAnsi="Times New Roman"/>
          <w:color w:val="231F20"/>
          <w:kern w:val="0"/>
          <w:szCs w:val="24"/>
        </w:rPr>
        <w:t>tridentatus)</w:t>
      </w:r>
      <w:r w:rsidRPr="00D823D2">
        <w:rPr>
          <w:rFonts w:ascii="Times New Roman" w:eastAsia="標楷體" w:hAnsi="標楷體" w:hint="eastAsia"/>
          <w:color w:val="231F20"/>
          <w:kern w:val="0"/>
          <w:position w:val="1"/>
          <w:szCs w:val="24"/>
        </w:rPr>
        <w:t>。</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spacing w:val="5"/>
          <w:kern w:val="0"/>
          <w:szCs w:val="24"/>
        </w:rPr>
        <w:t>三、為學術研究、資源調查、教育文化或公共利益之目的，經本府</w:t>
      </w:r>
    </w:p>
    <w:p w:rsidR="00D823D2" w:rsidRDefault="00D823D2" w:rsidP="00D823D2">
      <w:pPr>
        <w:autoSpaceDE w:val="0"/>
        <w:autoSpaceDN w:val="0"/>
        <w:adjustRightInd w:val="0"/>
        <w:spacing w:before="41" w:line="301" w:lineRule="auto"/>
        <w:ind w:left="1351" w:right="42" w:firstLine="510"/>
        <w:jc w:val="both"/>
        <w:rPr>
          <w:rFonts w:ascii="Times New Roman" w:eastAsia="標楷體" w:hAnsi="Times New Roman"/>
          <w:color w:val="231F20"/>
          <w:kern w:val="0"/>
          <w:szCs w:val="24"/>
        </w:rPr>
      </w:pPr>
      <w:r w:rsidRPr="00D823D2">
        <w:rPr>
          <w:rFonts w:ascii="Times New Roman" w:eastAsia="標楷體" w:hAnsi="標楷體" w:hint="eastAsia"/>
          <w:color w:val="231F20"/>
          <w:kern w:val="0"/>
          <w:szCs w:val="24"/>
        </w:rPr>
        <w:t>核准者，不受第二點規定限制。</w:t>
      </w:r>
    </w:p>
    <w:p w:rsidR="00D823D2" w:rsidRPr="00D823D2" w:rsidRDefault="00D823D2" w:rsidP="00D823D2">
      <w:pPr>
        <w:autoSpaceDE w:val="0"/>
        <w:autoSpaceDN w:val="0"/>
        <w:adjustRightInd w:val="0"/>
        <w:spacing w:before="77" w:line="278" w:lineRule="auto"/>
        <w:ind w:left="1861" w:right="44" w:hanging="510"/>
        <w:jc w:val="both"/>
        <w:rPr>
          <w:rFonts w:ascii="Times New Roman" w:eastAsia="標楷體" w:hAnsi="標楷體"/>
          <w:color w:val="231F20"/>
          <w:spacing w:val="4"/>
          <w:kern w:val="0"/>
          <w:position w:val="1"/>
          <w:szCs w:val="24"/>
        </w:rPr>
      </w:pPr>
      <w:r w:rsidRPr="00D823D2">
        <w:rPr>
          <w:rFonts w:ascii="Times New Roman" w:eastAsia="標楷體" w:hAnsi="標楷體" w:hint="eastAsia"/>
          <w:color w:val="231F20"/>
          <w:spacing w:val="4"/>
          <w:kern w:val="0"/>
          <w:position w:val="1"/>
          <w:szCs w:val="24"/>
        </w:rPr>
        <w:t>四、違反本公告事項者，依漁業法第六十五條第六款規定，處新臺幣三萬元以上十五萬元以下罰鍰。</w:t>
      </w:r>
    </w:p>
    <w:p w:rsidR="00D823D2" w:rsidRPr="00D823D2" w:rsidRDefault="00D823D2" w:rsidP="00D823D2">
      <w:pPr>
        <w:autoSpaceDE w:val="0"/>
        <w:autoSpaceDN w:val="0"/>
        <w:adjustRightInd w:val="0"/>
        <w:spacing w:before="77" w:line="278" w:lineRule="auto"/>
        <w:ind w:left="1861" w:right="44" w:hanging="510"/>
        <w:jc w:val="both"/>
        <w:rPr>
          <w:rFonts w:ascii="Times New Roman" w:eastAsia="標楷體" w:hAnsi="標楷體"/>
          <w:color w:val="231F20"/>
          <w:spacing w:val="4"/>
          <w:kern w:val="0"/>
          <w:position w:val="1"/>
          <w:szCs w:val="24"/>
        </w:rPr>
      </w:pPr>
      <w:r w:rsidRPr="00D823D2">
        <w:rPr>
          <w:rFonts w:ascii="Times New Roman" w:eastAsia="標楷體" w:hAnsi="標楷體" w:hint="eastAsia"/>
          <w:color w:val="231F20"/>
          <w:spacing w:val="4"/>
          <w:kern w:val="0"/>
          <w:position w:val="1"/>
          <w:szCs w:val="24"/>
        </w:rPr>
        <w:t>五、另於青螺濕地範圍內涉及野生動物之各項行為，其他法律另有規定者，從其規定。</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0" w:line="260" w:lineRule="exact"/>
        <w:rPr>
          <w:rFonts w:ascii="Times New Roman" w:eastAsia="標楷體" w:hAnsi="Times New Roman"/>
          <w:color w:val="000000"/>
          <w:kern w:val="0"/>
          <w:sz w:val="26"/>
          <w:szCs w:val="26"/>
        </w:rPr>
      </w:pPr>
    </w:p>
    <w:p w:rsidR="00D823D2" w:rsidRPr="00D823D2" w:rsidRDefault="00D823D2">
      <w:pPr>
        <w:autoSpaceDE w:val="0"/>
        <w:autoSpaceDN w:val="0"/>
        <w:adjustRightInd w:val="0"/>
        <w:ind w:left="4358" w:right="-20"/>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本案依分層負責規定授權主管局長決行</w:t>
      </w:r>
    </w:p>
    <w:p w:rsidR="00D823D2" w:rsidRPr="00D823D2" w:rsidRDefault="00D823D2">
      <w:pPr>
        <w:autoSpaceDE w:val="0"/>
        <w:autoSpaceDN w:val="0"/>
        <w:adjustRightInd w:val="0"/>
        <w:ind w:left="4358" w:right="-20"/>
        <w:rPr>
          <w:rFonts w:ascii="Times New Roman" w:eastAsia="標楷體" w:hAnsi="Times New Roman"/>
          <w:color w:val="000000"/>
          <w:kern w:val="0"/>
          <w:szCs w:val="24"/>
        </w:rPr>
        <w:sectPr w:rsidR="00D823D2" w:rsidRPr="00D823D2">
          <w:pgSz w:w="11120" w:h="15100"/>
          <w:pgMar w:top="1160" w:right="1360" w:bottom="1280" w:left="1200" w:header="950" w:footer="1086" w:gutter="0"/>
          <w:cols w:space="720" w:equalWidth="0">
            <w:col w:w="8560"/>
          </w:cols>
          <w:noEndnote/>
        </w:sectPr>
      </w:pPr>
    </w:p>
    <w:p w:rsidR="00D823D2" w:rsidRPr="00D823D2" w:rsidRDefault="00D823D2">
      <w:pPr>
        <w:autoSpaceDE w:val="0"/>
        <w:autoSpaceDN w:val="0"/>
        <w:adjustRightInd w:val="0"/>
        <w:spacing w:before="3"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tabs>
          <w:tab w:val="left" w:pos="4480"/>
        </w:tabs>
        <w:autoSpaceDE w:val="0"/>
        <w:autoSpaceDN w:val="0"/>
        <w:adjustRightInd w:val="0"/>
        <w:spacing w:line="399" w:lineRule="exact"/>
        <w:ind w:left="3583" w:right="3614"/>
        <w:jc w:val="center"/>
        <w:rPr>
          <w:rFonts w:ascii="Times New Roman" w:eastAsia="標楷體" w:hAnsi="Times New Roman"/>
          <w:color w:val="000000"/>
          <w:kern w:val="0"/>
          <w:sz w:val="36"/>
          <w:szCs w:val="36"/>
        </w:rPr>
      </w:pPr>
      <w:r w:rsidRPr="00D823D2">
        <w:rPr>
          <w:rFonts w:ascii="Times New Roman" w:eastAsia="標楷體" w:hAnsi="標楷體" w:hint="eastAsia"/>
          <w:color w:val="231F20"/>
          <w:kern w:val="0"/>
          <w:position w:val="-3"/>
          <w:sz w:val="36"/>
          <w:szCs w:val="36"/>
        </w:rPr>
        <w:t>附</w:t>
      </w:r>
      <w:r w:rsidRPr="00D823D2">
        <w:rPr>
          <w:rFonts w:ascii="Times New Roman" w:eastAsia="標楷體" w:hAnsi="Times New Roman"/>
          <w:color w:val="231F20"/>
          <w:kern w:val="0"/>
          <w:position w:val="-3"/>
          <w:sz w:val="36"/>
          <w:szCs w:val="36"/>
        </w:rPr>
        <w:tab/>
      </w:r>
      <w:r w:rsidRPr="00D823D2">
        <w:rPr>
          <w:rFonts w:ascii="Times New Roman" w:eastAsia="標楷體" w:hAnsi="標楷體" w:hint="eastAsia"/>
          <w:color w:val="231F20"/>
          <w:kern w:val="0"/>
          <w:position w:val="-3"/>
          <w:sz w:val="36"/>
          <w:szCs w:val="36"/>
        </w:rPr>
        <w:t>錄</w:t>
      </w:r>
    </w:p>
    <w:p w:rsidR="00D823D2" w:rsidRPr="00D823D2" w:rsidRDefault="00D823D2">
      <w:pPr>
        <w:autoSpaceDE w:val="0"/>
        <w:autoSpaceDN w:val="0"/>
        <w:adjustRightInd w:val="0"/>
        <w:spacing w:before="6"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autoSpaceDE w:val="0"/>
        <w:autoSpaceDN w:val="0"/>
        <w:adjustRightInd w:val="0"/>
        <w:spacing w:line="380" w:lineRule="exact"/>
        <w:ind w:left="1304" w:right="-20"/>
        <w:rPr>
          <w:rFonts w:ascii="Times New Roman" w:eastAsia="標楷體" w:hAnsi="Times New Roman"/>
          <w:color w:val="000000"/>
          <w:kern w:val="0"/>
          <w:sz w:val="34"/>
          <w:szCs w:val="34"/>
        </w:rPr>
      </w:pPr>
      <w:r>
        <w:rPr>
          <w:noProof/>
        </w:rPr>
        <mc:AlternateContent>
          <mc:Choice Requires="wpg">
            <w:drawing>
              <wp:anchor distT="0" distB="0" distL="114300" distR="114300" simplePos="0" relativeHeight="251672576" behindDoc="1" locked="0" layoutInCell="0" allowOverlap="1">
                <wp:simplePos x="0" y="0"/>
                <wp:positionH relativeFrom="page">
                  <wp:posOffset>2990850</wp:posOffset>
                </wp:positionH>
                <wp:positionV relativeFrom="paragraph">
                  <wp:posOffset>-1109980</wp:posOffset>
                </wp:positionV>
                <wp:extent cx="1177925" cy="518160"/>
                <wp:effectExtent l="0" t="0" r="0" b="0"/>
                <wp:wrapNone/>
                <wp:docPr id="22"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925" cy="518160"/>
                          <a:chOff x="4710" y="-1748"/>
                          <a:chExt cx="1855" cy="816"/>
                        </a:xfrm>
                      </wpg:grpSpPr>
                      <wps:wsp>
                        <wps:cNvPr id="24" name="Freeform 618"/>
                        <wps:cNvSpPr>
                          <a:spLocks/>
                        </wps:cNvSpPr>
                        <wps:spPr bwMode="auto">
                          <a:xfrm>
                            <a:off x="5346" y="-962"/>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619"/>
                        <wps:cNvSpPr>
                          <a:spLocks/>
                        </wps:cNvSpPr>
                        <wps:spPr bwMode="auto">
                          <a:xfrm>
                            <a:off x="5422" y="-1001"/>
                            <a:ext cx="45" cy="45"/>
                          </a:xfrm>
                          <a:custGeom>
                            <a:avLst/>
                            <a:gdLst>
                              <a:gd name="T0" fmla="*/ 44 w 45"/>
                              <a:gd name="T1" fmla="*/ 0 h 45"/>
                              <a:gd name="T2" fmla="*/ 6 w 45"/>
                              <a:gd name="T3" fmla="*/ 0 h 45"/>
                              <a:gd name="T4" fmla="*/ 6 w 45"/>
                              <a:gd name="T5" fmla="*/ 2 h 45"/>
                              <a:gd name="T6" fmla="*/ 0 w 45"/>
                              <a:gd name="T7" fmla="*/ 2 h 45"/>
                              <a:gd name="T8" fmla="*/ 0 w 45"/>
                              <a:gd name="T9" fmla="*/ 44 h 45"/>
                              <a:gd name="T10" fmla="*/ 44 w 45"/>
                              <a:gd name="T11" fmla="*/ 44 h 45"/>
                              <a:gd name="T12" fmla="*/ 44 w 45"/>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4" y="0"/>
                                </a:moveTo>
                                <a:lnTo>
                                  <a:pt x="6" y="0"/>
                                </a:lnTo>
                                <a:lnTo>
                                  <a:pt x="6" y="2"/>
                                </a:lnTo>
                                <a:lnTo>
                                  <a:pt x="0" y="2"/>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620"/>
                        <wps:cNvSpPr>
                          <a:spLocks/>
                        </wps:cNvSpPr>
                        <wps:spPr bwMode="auto">
                          <a:xfrm>
                            <a:off x="5324" y="-1025"/>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21"/>
                        <wps:cNvSpPr>
                          <a:spLocks/>
                        </wps:cNvSpPr>
                        <wps:spPr bwMode="auto">
                          <a:xfrm>
                            <a:off x="5384" y="-1042"/>
                            <a:ext cx="44" cy="44"/>
                          </a:xfrm>
                          <a:custGeom>
                            <a:avLst/>
                            <a:gdLst>
                              <a:gd name="T0" fmla="*/ 44 w 44"/>
                              <a:gd name="T1" fmla="*/ 0 h 44"/>
                              <a:gd name="T2" fmla="*/ 0 w 44"/>
                              <a:gd name="T3" fmla="*/ 0 h 44"/>
                              <a:gd name="T4" fmla="*/ 0 w 44"/>
                              <a:gd name="T5" fmla="*/ 44 h 44"/>
                              <a:gd name="T6" fmla="*/ 38 w 44"/>
                              <a:gd name="T7" fmla="*/ 44 h 44"/>
                              <a:gd name="T8" fmla="*/ 38 w 44"/>
                              <a:gd name="T9" fmla="*/ 41 h 44"/>
                              <a:gd name="T10" fmla="*/ 44 w 44"/>
                              <a:gd name="T11" fmla="*/ 41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0" y="0"/>
                                </a:lnTo>
                                <a:lnTo>
                                  <a:pt x="0" y="44"/>
                                </a:lnTo>
                                <a:lnTo>
                                  <a:pt x="38" y="44"/>
                                </a:lnTo>
                                <a:lnTo>
                                  <a:pt x="38" y="41"/>
                                </a:lnTo>
                                <a:lnTo>
                                  <a:pt x="44" y="41"/>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622"/>
                        <wps:cNvSpPr>
                          <a:spLocks/>
                        </wps:cNvSpPr>
                        <wps:spPr bwMode="auto">
                          <a:xfrm>
                            <a:off x="5485" y="-1023"/>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623"/>
                        <wps:cNvSpPr>
                          <a:spLocks/>
                        </wps:cNvSpPr>
                        <wps:spPr bwMode="auto">
                          <a:xfrm>
                            <a:off x="6151" y="-962"/>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624"/>
                        <wps:cNvSpPr>
                          <a:spLocks/>
                        </wps:cNvSpPr>
                        <wps:spPr bwMode="auto">
                          <a:xfrm>
                            <a:off x="6227" y="-1004"/>
                            <a:ext cx="44" cy="44"/>
                          </a:xfrm>
                          <a:custGeom>
                            <a:avLst/>
                            <a:gdLst>
                              <a:gd name="T0" fmla="*/ 44 w 44"/>
                              <a:gd name="T1" fmla="*/ 0 h 44"/>
                              <a:gd name="T2" fmla="*/ 4 w 44"/>
                              <a:gd name="T3" fmla="*/ 0 h 44"/>
                              <a:gd name="T4" fmla="*/ 4 w 44"/>
                              <a:gd name="T5" fmla="*/ 7 h 44"/>
                              <a:gd name="T6" fmla="*/ 0 w 44"/>
                              <a:gd name="T7" fmla="*/ 7 h 44"/>
                              <a:gd name="T8" fmla="*/ 0 w 44"/>
                              <a:gd name="T9" fmla="*/ 44 h 44"/>
                              <a:gd name="T10" fmla="*/ 44 w 44"/>
                              <a:gd name="T11" fmla="*/ 44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4" y="0"/>
                                </a:lnTo>
                                <a:lnTo>
                                  <a:pt x="4" y="7"/>
                                </a:lnTo>
                                <a:lnTo>
                                  <a:pt x="0" y="7"/>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25"/>
                        <wps:cNvSpPr>
                          <a:spLocks/>
                        </wps:cNvSpPr>
                        <wps:spPr bwMode="auto">
                          <a:xfrm>
                            <a:off x="6126" y="-1022"/>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626"/>
                        <wps:cNvSpPr>
                          <a:spLocks/>
                        </wps:cNvSpPr>
                        <wps:spPr bwMode="auto">
                          <a:xfrm>
                            <a:off x="6187" y="-1041"/>
                            <a:ext cx="45" cy="44"/>
                          </a:xfrm>
                          <a:custGeom>
                            <a:avLst/>
                            <a:gdLst>
                              <a:gd name="T0" fmla="*/ 44 w 45"/>
                              <a:gd name="T1" fmla="*/ 0 h 44"/>
                              <a:gd name="T2" fmla="*/ 0 w 45"/>
                              <a:gd name="T3" fmla="*/ 0 h 44"/>
                              <a:gd name="T4" fmla="*/ 0 w 45"/>
                              <a:gd name="T5" fmla="*/ 44 h 44"/>
                              <a:gd name="T6" fmla="*/ 39 w 45"/>
                              <a:gd name="T7" fmla="*/ 44 h 44"/>
                              <a:gd name="T8" fmla="*/ 39 w 45"/>
                              <a:gd name="T9" fmla="*/ 36 h 44"/>
                              <a:gd name="T10" fmla="*/ 44 w 45"/>
                              <a:gd name="T11" fmla="*/ 36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0" y="0"/>
                                </a:lnTo>
                                <a:lnTo>
                                  <a:pt x="0" y="44"/>
                                </a:lnTo>
                                <a:lnTo>
                                  <a:pt x="39" y="44"/>
                                </a:lnTo>
                                <a:lnTo>
                                  <a:pt x="39" y="36"/>
                                </a:lnTo>
                                <a:lnTo>
                                  <a:pt x="44" y="36"/>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27"/>
                        <wps:cNvSpPr>
                          <a:spLocks/>
                        </wps:cNvSpPr>
                        <wps:spPr bwMode="auto">
                          <a:xfrm>
                            <a:off x="6346" y="-996"/>
                            <a:ext cx="92" cy="20"/>
                          </a:xfrm>
                          <a:custGeom>
                            <a:avLst/>
                            <a:gdLst>
                              <a:gd name="T0" fmla="*/ 0 w 92"/>
                              <a:gd name="T1" fmla="*/ 0 h 20"/>
                              <a:gd name="T2" fmla="*/ 92 w 92"/>
                              <a:gd name="T3" fmla="*/ 0 h 20"/>
                            </a:gdLst>
                            <a:ahLst/>
                            <a:cxnLst>
                              <a:cxn ang="0">
                                <a:pos x="T0" y="T1"/>
                              </a:cxn>
                              <a:cxn ang="0">
                                <a:pos x="T2" y="T3"/>
                              </a:cxn>
                            </a:cxnLst>
                            <a:rect l="0" t="0" r="r" b="b"/>
                            <a:pathLst>
                              <a:path w="92" h="20">
                                <a:moveTo>
                                  <a:pt x="0" y="0"/>
                                </a:moveTo>
                                <a:lnTo>
                                  <a:pt x="92" y="0"/>
                                </a:lnTo>
                              </a:path>
                            </a:pathLst>
                          </a:custGeom>
                          <a:noFill/>
                          <a:ln w="553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628"/>
                        <wps:cNvSpPr>
                          <a:spLocks/>
                        </wps:cNvSpPr>
                        <wps:spPr bwMode="auto">
                          <a:xfrm>
                            <a:off x="6448" y="-1022"/>
                            <a:ext cx="45" cy="45"/>
                          </a:xfrm>
                          <a:custGeom>
                            <a:avLst/>
                            <a:gdLst>
                              <a:gd name="T0" fmla="*/ 0 w 45"/>
                              <a:gd name="T1" fmla="*/ 22 h 45"/>
                              <a:gd name="T2" fmla="*/ 44 w 45"/>
                              <a:gd name="T3" fmla="*/ 22 h 45"/>
                            </a:gdLst>
                            <a:ahLst/>
                            <a:cxnLst>
                              <a:cxn ang="0">
                                <a:pos x="T0" y="T1"/>
                              </a:cxn>
                              <a:cxn ang="0">
                                <a:pos x="T2" y="T3"/>
                              </a:cxn>
                            </a:cxnLst>
                            <a:rect l="0" t="0" r="r" b="b"/>
                            <a:pathLst>
                              <a:path w="45"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629"/>
                        <wps:cNvSpPr>
                          <a:spLocks/>
                        </wps:cNvSpPr>
                        <wps:spPr bwMode="auto">
                          <a:xfrm>
                            <a:off x="6311" y="-961"/>
                            <a:ext cx="44" cy="20"/>
                          </a:xfrm>
                          <a:custGeom>
                            <a:avLst/>
                            <a:gdLst>
                              <a:gd name="T0" fmla="*/ 0 w 44"/>
                              <a:gd name="T1" fmla="*/ 5 h 20"/>
                              <a:gd name="T2" fmla="*/ 44 w 44"/>
                              <a:gd name="T3" fmla="*/ 5 h 20"/>
                            </a:gdLst>
                            <a:ahLst/>
                            <a:cxnLst>
                              <a:cxn ang="0">
                                <a:pos x="T0" y="T1"/>
                              </a:cxn>
                              <a:cxn ang="0">
                                <a:pos x="T2" y="T3"/>
                              </a:cxn>
                            </a:cxnLst>
                            <a:rect l="0" t="0" r="r" b="b"/>
                            <a:pathLst>
                              <a:path w="44" h="20">
                                <a:moveTo>
                                  <a:pt x="0" y="5"/>
                                </a:moveTo>
                                <a:lnTo>
                                  <a:pt x="44" y="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630"/>
                        <wps:cNvSpPr>
                          <a:spLocks/>
                        </wps:cNvSpPr>
                        <wps:spPr bwMode="auto">
                          <a:xfrm>
                            <a:off x="5989" y="-962"/>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31"/>
                        <wps:cNvSpPr>
                          <a:spLocks/>
                        </wps:cNvSpPr>
                        <wps:spPr bwMode="auto">
                          <a:xfrm>
                            <a:off x="6068" y="-1002"/>
                            <a:ext cx="45" cy="45"/>
                          </a:xfrm>
                          <a:custGeom>
                            <a:avLst/>
                            <a:gdLst>
                              <a:gd name="T0" fmla="*/ 44 w 45"/>
                              <a:gd name="T1" fmla="*/ 0 h 45"/>
                              <a:gd name="T2" fmla="*/ 3 w 45"/>
                              <a:gd name="T3" fmla="*/ 0 h 45"/>
                              <a:gd name="T4" fmla="*/ 3 w 45"/>
                              <a:gd name="T5" fmla="*/ 4 h 45"/>
                              <a:gd name="T6" fmla="*/ 0 w 45"/>
                              <a:gd name="T7" fmla="*/ 4 h 45"/>
                              <a:gd name="T8" fmla="*/ 0 w 45"/>
                              <a:gd name="T9" fmla="*/ 44 h 45"/>
                              <a:gd name="T10" fmla="*/ 44 w 45"/>
                              <a:gd name="T11" fmla="*/ 44 h 45"/>
                              <a:gd name="T12" fmla="*/ 44 w 45"/>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4" y="0"/>
                                </a:moveTo>
                                <a:lnTo>
                                  <a:pt x="3" y="0"/>
                                </a:lnTo>
                                <a:lnTo>
                                  <a:pt x="3" y="4"/>
                                </a:lnTo>
                                <a:lnTo>
                                  <a:pt x="0" y="4"/>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32"/>
                        <wps:cNvSpPr>
                          <a:spLocks/>
                        </wps:cNvSpPr>
                        <wps:spPr bwMode="auto">
                          <a:xfrm>
                            <a:off x="5970" y="-1019"/>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33"/>
                        <wps:cNvSpPr>
                          <a:spLocks/>
                        </wps:cNvSpPr>
                        <wps:spPr bwMode="auto">
                          <a:xfrm>
                            <a:off x="6027" y="-1042"/>
                            <a:ext cx="45" cy="45"/>
                          </a:xfrm>
                          <a:custGeom>
                            <a:avLst/>
                            <a:gdLst>
                              <a:gd name="T0" fmla="*/ 44 w 45"/>
                              <a:gd name="T1" fmla="*/ 0 h 45"/>
                              <a:gd name="T2" fmla="*/ 0 w 45"/>
                              <a:gd name="T3" fmla="*/ 0 h 45"/>
                              <a:gd name="T4" fmla="*/ 0 w 45"/>
                              <a:gd name="T5" fmla="*/ 44 h 45"/>
                              <a:gd name="T6" fmla="*/ 41 w 45"/>
                              <a:gd name="T7" fmla="*/ 44 h 45"/>
                              <a:gd name="T8" fmla="*/ 41 w 45"/>
                              <a:gd name="T9" fmla="*/ 40 h 45"/>
                              <a:gd name="T10" fmla="*/ 44 w 45"/>
                              <a:gd name="T11" fmla="*/ 40 h 45"/>
                              <a:gd name="T12" fmla="*/ 44 w 45"/>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4" y="0"/>
                                </a:moveTo>
                                <a:lnTo>
                                  <a:pt x="0" y="0"/>
                                </a:lnTo>
                                <a:lnTo>
                                  <a:pt x="0" y="44"/>
                                </a:lnTo>
                                <a:lnTo>
                                  <a:pt x="41" y="44"/>
                                </a:lnTo>
                                <a:lnTo>
                                  <a:pt x="41" y="40"/>
                                </a:lnTo>
                                <a:lnTo>
                                  <a:pt x="44" y="40"/>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34"/>
                        <wps:cNvSpPr>
                          <a:spLocks/>
                        </wps:cNvSpPr>
                        <wps:spPr bwMode="auto">
                          <a:xfrm>
                            <a:off x="5907" y="-998"/>
                            <a:ext cx="38" cy="37"/>
                          </a:xfrm>
                          <a:custGeom>
                            <a:avLst/>
                            <a:gdLst>
                              <a:gd name="T0" fmla="*/ 0 w 38"/>
                              <a:gd name="T1" fmla="*/ 18 h 37"/>
                              <a:gd name="T2" fmla="*/ 37 w 38"/>
                              <a:gd name="T3" fmla="*/ 18 h 37"/>
                            </a:gdLst>
                            <a:ahLst/>
                            <a:cxnLst>
                              <a:cxn ang="0">
                                <a:pos x="T0" y="T1"/>
                              </a:cxn>
                              <a:cxn ang="0">
                                <a:pos x="T2" y="T3"/>
                              </a:cxn>
                            </a:cxnLst>
                            <a:rect l="0" t="0" r="r" b="b"/>
                            <a:pathLst>
                              <a:path w="38" h="37">
                                <a:moveTo>
                                  <a:pt x="0" y="18"/>
                                </a:moveTo>
                                <a:lnTo>
                                  <a:pt x="37" y="18"/>
                                </a:lnTo>
                              </a:path>
                            </a:pathLst>
                          </a:custGeom>
                          <a:noFill/>
                          <a:ln w="25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35"/>
                        <wps:cNvSpPr>
                          <a:spLocks/>
                        </wps:cNvSpPr>
                        <wps:spPr bwMode="auto">
                          <a:xfrm>
                            <a:off x="5747" y="-1002"/>
                            <a:ext cx="44" cy="44"/>
                          </a:xfrm>
                          <a:custGeom>
                            <a:avLst/>
                            <a:gdLst>
                              <a:gd name="T0" fmla="*/ 44 w 44"/>
                              <a:gd name="T1" fmla="*/ 0 h 44"/>
                              <a:gd name="T2" fmla="*/ 0 w 44"/>
                              <a:gd name="T3" fmla="*/ 0 h 44"/>
                              <a:gd name="T4" fmla="*/ 0 w 44"/>
                              <a:gd name="T5" fmla="*/ 3 h 44"/>
                              <a:gd name="T6" fmla="*/ 0 w 44"/>
                              <a:gd name="T7" fmla="*/ 3 h 44"/>
                              <a:gd name="T8" fmla="*/ 0 w 44"/>
                              <a:gd name="T9" fmla="*/ 44 h 44"/>
                              <a:gd name="T10" fmla="*/ 44 w 44"/>
                              <a:gd name="T11" fmla="*/ 44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0" y="0"/>
                                </a:lnTo>
                                <a:lnTo>
                                  <a:pt x="0" y="3"/>
                                </a:lnTo>
                                <a:lnTo>
                                  <a:pt x="0" y="3"/>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36"/>
                        <wps:cNvSpPr>
                          <a:spLocks/>
                        </wps:cNvSpPr>
                        <wps:spPr bwMode="auto">
                          <a:xfrm>
                            <a:off x="5709" y="-1038"/>
                            <a:ext cx="39" cy="39"/>
                          </a:xfrm>
                          <a:custGeom>
                            <a:avLst/>
                            <a:gdLst>
                              <a:gd name="T0" fmla="*/ 38 w 39"/>
                              <a:gd name="T1" fmla="*/ 0 h 39"/>
                              <a:gd name="T2" fmla="*/ 0 w 39"/>
                              <a:gd name="T3" fmla="*/ 0 h 39"/>
                              <a:gd name="T4" fmla="*/ 0 w 39"/>
                              <a:gd name="T5" fmla="*/ 38 h 39"/>
                              <a:gd name="T6" fmla="*/ 37 w 39"/>
                              <a:gd name="T7" fmla="*/ 38 h 39"/>
                              <a:gd name="T8" fmla="*/ 37 w 39"/>
                              <a:gd name="T9" fmla="*/ 35 h 39"/>
                              <a:gd name="T10" fmla="*/ 38 w 39"/>
                              <a:gd name="T11" fmla="*/ 35 h 39"/>
                              <a:gd name="T12" fmla="*/ 38 w 39"/>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39" h="39">
                                <a:moveTo>
                                  <a:pt x="38" y="0"/>
                                </a:moveTo>
                                <a:lnTo>
                                  <a:pt x="0" y="0"/>
                                </a:lnTo>
                                <a:lnTo>
                                  <a:pt x="0" y="38"/>
                                </a:lnTo>
                                <a:lnTo>
                                  <a:pt x="37" y="38"/>
                                </a:lnTo>
                                <a:lnTo>
                                  <a:pt x="37" y="35"/>
                                </a:lnTo>
                                <a:lnTo>
                                  <a:pt x="38" y="35"/>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37"/>
                        <wps:cNvSpPr>
                          <a:spLocks/>
                        </wps:cNvSpPr>
                        <wps:spPr bwMode="auto">
                          <a:xfrm>
                            <a:off x="5806" y="-1021"/>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638"/>
                        <wps:cNvSpPr>
                          <a:spLocks/>
                        </wps:cNvSpPr>
                        <wps:spPr bwMode="auto">
                          <a:xfrm>
                            <a:off x="5643" y="-1022"/>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639"/>
                        <wps:cNvSpPr>
                          <a:spLocks/>
                        </wps:cNvSpPr>
                        <wps:spPr bwMode="auto">
                          <a:xfrm>
                            <a:off x="5584" y="-1002"/>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640"/>
                        <wps:cNvSpPr>
                          <a:spLocks/>
                        </wps:cNvSpPr>
                        <wps:spPr bwMode="auto">
                          <a:xfrm>
                            <a:off x="5267" y="-999"/>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641"/>
                        <wps:cNvSpPr>
                          <a:spLocks/>
                        </wps:cNvSpPr>
                        <wps:spPr bwMode="auto">
                          <a:xfrm>
                            <a:off x="6036" y="-1683"/>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642"/>
                        <wps:cNvSpPr>
                          <a:spLocks/>
                        </wps:cNvSpPr>
                        <wps:spPr bwMode="auto">
                          <a:xfrm>
                            <a:off x="6139" y="-1661"/>
                            <a:ext cx="33" cy="24"/>
                          </a:xfrm>
                          <a:custGeom>
                            <a:avLst/>
                            <a:gdLst>
                              <a:gd name="T0" fmla="*/ 0 w 33"/>
                              <a:gd name="T1" fmla="*/ 12 h 24"/>
                              <a:gd name="T2" fmla="*/ 33 w 33"/>
                              <a:gd name="T3" fmla="*/ 12 h 24"/>
                            </a:gdLst>
                            <a:ahLst/>
                            <a:cxnLst>
                              <a:cxn ang="0">
                                <a:pos x="T0" y="T1"/>
                              </a:cxn>
                              <a:cxn ang="0">
                                <a:pos x="T2" y="T3"/>
                              </a:cxn>
                            </a:cxnLst>
                            <a:rect l="0" t="0" r="r" b="b"/>
                            <a:pathLst>
                              <a:path w="33" h="24">
                                <a:moveTo>
                                  <a:pt x="0" y="12"/>
                                </a:moveTo>
                                <a:lnTo>
                                  <a:pt x="33" y="12"/>
                                </a:lnTo>
                              </a:path>
                            </a:pathLst>
                          </a:custGeom>
                          <a:noFill/>
                          <a:ln w="166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643"/>
                        <wps:cNvSpPr>
                          <a:spLocks/>
                        </wps:cNvSpPr>
                        <wps:spPr bwMode="auto">
                          <a:xfrm>
                            <a:off x="6472" y="-1448"/>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644"/>
                        <wps:cNvSpPr>
                          <a:spLocks/>
                        </wps:cNvSpPr>
                        <wps:spPr bwMode="auto">
                          <a:xfrm>
                            <a:off x="6518" y="-1524"/>
                            <a:ext cx="20" cy="45"/>
                          </a:xfrm>
                          <a:custGeom>
                            <a:avLst/>
                            <a:gdLst>
                              <a:gd name="T0" fmla="*/ 0 w 20"/>
                              <a:gd name="T1" fmla="*/ 22 h 45"/>
                              <a:gd name="T2" fmla="*/ 20 w 20"/>
                              <a:gd name="T3" fmla="*/ 22 h 45"/>
                            </a:gdLst>
                            <a:ahLst/>
                            <a:cxnLst>
                              <a:cxn ang="0">
                                <a:pos x="T0" y="T1"/>
                              </a:cxn>
                              <a:cxn ang="0">
                                <a:pos x="T2" y="T3"/>
                              </a:cxn>
                            </a:cxnLst>
                            <a:rect l="0" t="0" r="r" b="b"/>
                            <a:pathLst>
                              <a:path w="20" h="45">
                                <a:moveTo>
                                  <a:pt x="0" y="22"/>
                                </a:moveTo>
                                <a:lnTo>
                                  <a:pt x="2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645"/>
                        <wps:cNvSpPr>
                          <a:spLocks/>
                        </wps:cNvSpPr>
                        <wps:spPr bwMode="auto">
                          <a:xfrm>
                            <a:off x="6458" y="-1565"/>
                            <a:ext cx="20" cy="44"/>
                          </a:xfrm>
                          <a:custGeom>
                            <a:avLst/>
                            <a:gdLst>
                              <a:gd name="T0" fmla="*/ 19 w 20"/>
                              <a:gd name="T1" fmla="*/ 0 h 44"/>
                              <a:gd name="T2" fmla="*/ 0 w 20"/>
                              <a:gd name="T3" fmla="*/ 0 h 44"/>
                              <a:gd name="T4" fmla="*/ 0 w 20"/>
                              <a:gd name="T5" fmla="*/ 44 h 44"/>
                              <a:gd name="T6" fmla="*/ 20 w 20"/>
                              <a:gd name="T7" fmla="*/ 44 h 44"/>
                              <a:gd name="T8" fmla="*/ 20 w 20"/>
                              <a:gd name="T9" fmla="*/ 4 h 44"/>
                              <a:gd name="T10" fmla="*/ 19 w 20"/>
                              <a:gd name="T11" fmla="*/ 4 h 44"/>
                              <a:gd name="T12" fmla="*/ 19 w 20"/>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20" h="44">
                                <a:moveTo>
                                  <a:pt x="19" y="0"/>
                                </a:moveTo>
                                <a:lnTo>
                                  <a:pt x="0" y="0"/>
                                </a:lnTo>
                                <a:lnTo>
                                  <a:pt x="0" y="44"/>
                                </a:lnTo>
                                <a:lnTo>
                                  <a:pt x="20" y="44"/>
                                </a:lnTo>
                                <a:lnTo>
                                  <a:pt x="20" y="4"/>
                                </a:lnTo>
                                <a:lnTo>
                                  <a:pt x="19" y="4"/>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46"/>
                        <wps:cNvSpPr>
                          <a:spLocks/>
                        </wps:cNvSpPr>
                        <wps:spPr bwMode="auto">
                          <a:xfrm>
                            <a:off x="6477" y="-1605"/>
                            <a:ext cx="41" cy="44"/>
                          </a:xfrm>
                          <a:custGeom>
                            <a:avLst/>
                            <a:gdLst>
                              <a:gd name="T0" fmla="*/ 40 w 41"/>
                              <a:gd name="T1" fmla="*/ 0 h 44"/>
                              <a:gd name="T2" fmla="*/ 0 w 41"/>
                              <a:gd name="T3" fmla="*/ 0 h 44"/>
                              <a:gd name="T4" fmla="*/ 0 w 41"/>
                              <a:gd name="T5" fmla="*/ 39 h 44"/>
                              <a:gd name="T6" fmla="*/ 1 w 41"/>
                              <a:gd name="T7" fmla="*/ 39 h 44"/>
                              <a:gd name="T8" fmla="*/ 1 w 41"/>
                              <a:gd name="T9" fmla="*/ 44 h 44"/>
                              <a:gd name="T10" fmla="*/ 40 w 41"/>
                              <a:gd name="T11" fmla="*/ 44 h 44"/>
                              <a:gd name="T12" fmla="*/ 40 w 41"/>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1" h="44">
                                <a:moveTo>
                                  <a:pt x="40" y="0"/>
                                </a:moveTo>
                                <a:lnTo>
                                  <a:pt x="0" y="0"/>
                                </a:lnTo>
                                <a:lnTo>
                                  <a:pt x="0" y="39"/>
                                </a:lnTo>
                                <a:lnTo>
                                  <a:pt x="1" y="39"/>
                                </a:lnTo>
                                <a:lnTo>
                                  <a:pt x="1" y="44"/>
                                </a:lnTo>
                                <a:lnTo>
                                  <a:pt x="40" y="44"/>
                                </a:lnTo>
                                <a:lnTo>
                                  <a:pt x="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47"/>
                        <wps:cNvSpPr>
                          <a:spLocks/>
                        </wps:cNvSpPr>
                        <wps:spPr bwMode="auto">
                          <a:xfrm>
                            <a:off x="6455" y="-1665"/>
                            <a:ext cx="41" cy="44"/>
                          </a:xfrm>
                          <a:custGeom>
                            <a:avLst/>
                            <a:gdLst>
                              <a:gd name="T0" fmla="*/ 0 w 41"/>
                              <a:gd name="T1" fmla="*/ 22 h 44"/>
                              <a:gd name="T2" fmla="*/ 40 w 41"/>
                              <a:gd name="T3" fmla="*/ 22 h 44"/>
                            </a:gdLst>
                            <a:ahLst/>
                            <a:cxnLst>
                              <a:cxn ang="0">
                                <a:pos x="T0" y="T1"/>
                              </a:cxn>
                              <a:cxn ang="0">
                                <a:pos x="T2" y="T3"/>
                              </a:cxn>
                            </a:cxnLst>
                            <a:rect l="0" t="0" r="r" b="b"/>
                            <a:pathLst>
                              <a:path w="41"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48"/>
                        <wps:cNvSpPr>
                          <a:spLocks/>
                        </wps:cNvSpPr>
                        <wps:spPr bwMode="auto">
                          <a:xfrm>
                            <a:off x="6438" y="-1722"/>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49"/>
                        <wps:cNvSpPr>
                          <a:spLocks/>
                        </wps:cNvSpPr>
                        <wps:spPr bwMode="auto">
                          <a:xfrm>
                            <a:off x="6380" y="-1723"/>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50"/>
                        <wps:cNvSpPr>
                          <a:spLocks/>
                        </wps:cNvSpPr>
                        <wps:spPr bwMode="auto">
                          <a:xfrm>
                            <a:off x="6359" y="-1682"/>
                            <a:ext cx="41" cy="45"/>
                          </a:xfrm>
                          <a:custGeom>
                            <a:avLst/>
                            <a:gdLst>
                              <a:gd name="T0" fmla="*/ 0 w 41"/>
                              <a:gd name="T1" fmla="*/ 22 h 45"/>
                              <a:gd name="T2" fmla="*/ 40 w 41"/>
                              <a:gd name="T3" fmla="*/ 22 h 45"/>
                            </a:gdLst>
                            <a:ahLst/>
                            <a:cxnLst>
                              <a:cxn ang="0">
                                <a:pos x="T0" y="T1"/>
                              </a:cxn>
                              <a:cxn ang="0">
                                <a:pos x="T2" y="T3"/>
                              </a:cxn>
                            </a:cxnLst>
                            <a:rect l="0" t="0" r="r" b="b"/>
                            <a:pathLst>
                              <a:path w="41" h="45">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51"/>
                        <wps:cNvSpPr>
                          <a:spLocks/>
                        </wps:cNvSpPr>
                        <wps:spPr bwMode="auto">
                          <a:xfrm>
                            <a:off x="6296" y="-1663"/>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52"/>
                        <wps:cNvSpPr>
                          <a:spLocks/>
                        </wps:cNvSpPr>
                        <wps:spPr bwMode="auto">
                          <a:xfrm>
                            <a:off x="6278" y="-1724"/>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53"/>
                        <wps:cNvSpPr>
                          <a:spLocks/>
                        </wps:cNvSpPr>
                        <wps:spPr bwMode="auto">
                          <a:xfrm>
                            <a:off x="6216" y="-1720"/>
                            <a:ext cx="41" cy="22"/>
                          </a:xfrm>
                          <a:custGeom>
                            <a:avLst/>
                            <a:gdLst>
                              <a:gd name="T0" fmla="*/ 0 w 41"/>
                              <a:gd name="T1" fmla="*/ 11 h 22"/>
                              <a:gd name="T2" fmla="*/ 40 w 41"/>
                              <a:gd name="T3" fmla="*/ 11 h 22"/>
                            </a:gdLst>
                            <a:ahLst/>
                            <a:cxnLst>
                              <a:cxn ang="0">
                                <a:pos x="T0" y="T1"/>
                              </a:cxn>
                              <a:cxn ang="0">
                                <a:pos x="T2" y="T3"/>
                              </a:cxn>
                            </a:cxnLst>
                            <a:rect l="0" t="0" r="r" b="b"/>
                            <a:pathLst>
                              <a:path w="41" h="22">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54"/>
                        <wps:cNvSpPr>
                          <a:spLocks/>
                        </wps:cNvSpPr>
                        <wps:spPr bwMode="auto">
                          <a:xfrm>
                            <a:off x="6194" y="-1678"/>
                            <a:ext cx="41" cy="44"/>
                          </a:xfrm>
                          <a:custGeom>
                            <a:avLst/>
                            <a:gdLst>
                              <a:gd name="T0" fmla="*/ 0 w 41"/>
                              <a:gd name="T1" fmla="*/ 22 h 44"/>
                              <a:gd name="T2" fmla="*/ 40 w 41"/>
                              <a:gd name="T3" fmla="*/ 22 h 44"/>
                            </a:gdLst>
                            <a:ahLst/>
                            <a:cxnLst>
                              <a:cxn ang="0">
                                <a:pos x="T0" y="T1"/>
                              </a:cxn>
                              <a:cxn ang="0">
                                <a:pos x="T2" y="T3"/>
                              </a:cxn>
                            </a:cxnLst>
                            <a:rect l="0" t="0" r="r" b="b"/>
                            <a:pathLst>
                              <a:path w="41"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55"/>
                        <wps:cNvSpPr>
                          <a:spLocks/>
                        </wps:cNvSpPr>
                        <wps:spPr bwMode="auto">
                          <a:xfrm>
                            <a:off x="6113" y="-1723"/>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56"/>
                        <wps:cNvSpPr>
                          <a:spLocks/>
                        </wps:cNvSpPr>
                        <wps:spPr bwMode="auto">
                          <a:xfrm>
                            <a:off x="6054" y="-1724"/>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57"/>
                        <wps:cNvSpPr>
                          <a:spLocks/>
                        </wps:cNvSpPr>
                        <wps:spPr bwMode="auto">
                          <a:xfrm>
                            <a:off x="5972" y="-1662"/>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58"/>
                        <wps:cNvSpPr>
                          <a:spLocks/>
                        </wps:cNvSpPr>
                        <wps:spPr bwMode="auto">
                          <a:xfrm>
                            <a:off x="5896" y="-1723"/>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59"/>
                        <wps:cNvSpPr>
                          <a:spLocks/>
                        </wps:cNvSpPr>
                        <wps:spPr bwMode="auto">
                          <a:xfrm>
                            <a:off x="5874" y="-1682"/>
                            <a:ext cx="40" cy="44"/>
                          </a:xfrm>
                          <a:custGeom>
                            <a:avLst/>
                            <a:gdLst>
                              <a:gd name="T0" fmla="*/ 0 w 40"/>
                              <a:gd name="T1" fmla="*/ 22 h 44"/>
                              <a:gd name="T2" fmla="*/ 40 w 40"/>
                              <a:gd name="T3" fmla="*/ 22 h 44"/>
                            </a:gdLst>
                            <a:ahLst/>
                            <a:cxnLst>
                              <a:cxn ang="0">
                                <a:pos x="T0" y="T1"/>
                              </a:cxn>
                              <a:cxn ang="0">
                                <a:pos x="T2" y="T3"/>
                              </a:cxn>
                            </a:cxnLst>
                            <a:rect l="0" t="0" r="r" b="b"/>
                            <a:pathLst>
                              <a:path w="40"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60"/>
                        <wps:cNvSpPr>
                          <a:spLocks/>
                        </wps:cNvSpPr>
                        <wps:spPr bwMode="auto">
                          <a:xfrm>
                            <a:off x="5795" y="-1725"/>
                            <a:ext cx="41" cy="44"/>
                          </a:xfrm>
                          <a:custGeom>
                            <a:avLst/>
                            <a:gdLst>
                              <a:gd name="T0" fmla="*/ 0 w 41"/>
                              <a:gd name="T1" fmla="*/ 22 h 44"/>
                              <a:gd name="T2" fmla="*/ 40 w 41"/>
                              <a:gd name="T3" fmla="*/ 22 h 44"/>
                            </a:gdLst>
                            <a:ahLst/>
                            <a:cxnLst>
                              <a:cxn ang="0">
                                <a:pos x="T0" y="T1"/>
                              </a:cxn>
                              <a:cxn ang="0">
                                <a:pos x="T2" y="T3"/>
                              </a:cxn>
                            </a:cxnLst>
                            <a:rect l="0" t="0" r="r" b="b"/>
                            <a:pathLst>
                              <a:path w="41" h="44">
                                <a:moveTo>
                                  <a:pt x="0" y="22"/>
                                </a:moveTo>
                                <a:lnTo>
                                  <a:pt x="4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61"/>
                        <wps:cNvSpPr>
                          <a:spLocks/>
                        </wps:cNvSpPr>
                        <wps:spPr bwMode="auto">
                          <a:xfrm>
                            <a:off x="5813" y="-1662"/>
                            <a:ext cx="40" cy="23"/>
                          </a:xfrm>
                          <a:custGeom>
                            <a:avLst/>
                            <a:gdLst>
                              <a:gd name="T0" fmla="*/ 0 w 40"/>
                              <a:gd name="T1" fmla="*/ 11 h 23"/>
                              <a:gd name="T2" fmla="*/ 40 w 40"/>
                              <a:gd name="T3" fmla="*/ 11 h 23"/>
                            </a:gdLst>
                            <a:ahLst/>
                            <a:cxnLst>
                              <a:cxn ang="0">
                                <a:pos x="T0" y="T1"/>
                              </a:cxn>
                              <a:cxn ang="0">
                                <a:pos x="T2" y="T3"/>
                              </a:cxn>
                            </a:cxnLst>
                            <a:rect l="0" t="0" r="r" b="b"/>
                            <a:pathLst>
                              <a:path w="40"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62"/>
                        <wps:cNvSpPr>
                          <a:spLocks/>
                        </wps:cNvSpPr>
                        <wps:spPr bwMode="auto">
                          <a:xfrm>
                            <a:off x="5731" y="-1720"/>
                            <a:ext cx="41" cy="22"/>
                          </a:xfrm>
                          <a:custGeom>
                            <a:avLst/>
                            <a:gdLst>
                              <a:gd name="T0" fmla="*/ 0 w 41"/>
                              <a:gd name="T1" fmla="*/ 11 h 22"/>
                              <a:gd name="T2" fmla="*/ 40 w 41"/>
                              <a:gd name="T3" fmla="*/ 11 h 22"/>
                            </a:gdLst>
                            <a:ahLst/>
                            <a:cxnLst>
                              <a:cxn ang="0">
                                <a:pos x="T0" y="T1"/>
                              </a:cxn>
                              <a:cxn ang="0">
                                <a:pos x="T2" y="T3"/>
                              </a:cxn>
                            </a:cxnLst>
                            <a:rect l="0" t="0" r="r" b="b"/>
                            <a:pathLst>
                              <a:path w="41" h="22">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63"/>
                        <wps:cNvSpPr>
                          <a:spLocks/>
                        </wps:cNvSpPr>
                        <wps:spPr bwMode="auto">
                          <a:xfrm>
                            <a:off x="5955" y="-1719"/>
                            <a:ext cx="39" cy="38"/>
                          </a:xfrm>
                          <a:custGeom>
                            <a:avLst/>
                            <a:gdLst>
                              <a:gd name="T0" fmla="*/ 0 w 39"/>
                              <a:gd name="T1" fmla="*/ 19 h 38"/>
                              <a:gd name="T2" fmla="*/ 38 w 39"/>
                              <a:gd name="T3" fmla="*/ 19 h 38"/>
                            </a:gdLst>
                            <a:ahLst/>
                            <a:cxnLst>
                              <a:cxn ang="0">
                                <a:pos x="T0" y="T1"/>
                              </a:cxn>
                              <a:cxn ang="0">
                                <a:pos x="T2" y="T3"/>
                              </a:cxn>
                            </a:cxnLst>
                            <a:rect l="0" t="0" r="r" b="b"/>
                            <a:pathLst>
                              <a:path w="39" h="38">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64"/>
                        <wps:cNvSpPr>
                          <a:spLocks/>
                        </wps:cNvSpPr>
                        <wps:spPr bwMode="auto">
                          <a:xfrm>
                            <a:off x="5651" y="-1661"/>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665"/>
                        <wps:cNvSpPr>
                          <a:spLocks/>
                        </wps:cNvSpPr>
                        <wps:spPr bwMode="auto">
                          <a:xfrm>
                            <a:off x="5165" y="-1663"/>
                            <a:ext cx="41" cy="23"/>
                          </a:xfrm>
                          <a:custGeom>
                            <a:avLst/>
                            <a:gdLst>
                              <a:gd name="T0" fmla="*/ 0 w 41"/>
                              <a:gd name="T1" fmla="*/ 11 h 23"/>
                              <a:gd name="T2" fmla="*/ 40 w 41"/>
                              <a:gd name="T3" fmla="*/ 11 h 23"/>
                            </a:gdLst>
                            <a:ahLst/>
                            <a:cxnLst>
                              <a:cxn ang="0">
                                <a:pos x="T0" y="T1"/>
                              </a:cxn>
                              <a:cxn ang="0">
                                <a:pos x="T2" y="T3"/>
                              </a:cxn>
                            </a:cxnLst>
                            <a:rect l="0" t="0" r="r" b="b"/>
                            <a:pathLst>
                              <a:path w="41" h="23">
                                <a:moveTo>
                                  <a:pt x="0" y="11"/>
                                </a:moveTo>
                                <a:lnTo>
                                  <a:pt x="40" y="11"/>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66"/>
                        <wps:cNvSpPr>
                          <a:spLocks/>
                        </wps:cNvSpPr>
                        <wps:spPr bwMode="auto">
                          <a:xfrm>
                            <a:off x="5092" y="-1719"/>
                            <a:ext cx="39" cy="20"/>
                          </a:xfrm>
                          <a:custGeom>
                            <a:avLst/>
                            <a:gdLst>
                              <a:gd name="T0" fmla="*/ 0 w 39"/>
                              <a:gd name="T1" fmla="*/ 7 h 20"/>
                              <a:gd name="T2" fmla="*/ 38 w 39"/>
                              <a:gd name="T3" fmla="*/ 7 h 20"/>
                            </a:gdLst>
                            <a:ahLst/>
                            <a:cxnLst>
                              <a:cxn ang="0">
                                <a:pos x="T0" y="T1"/>
                              </a:cxn>
                              <a:cxn ang="0">
                                <a:pos x="T2" y="T3"/>
                              </a:cxn>
                            </a:cxnLst>
                            <a:rect l="0" t="0" r="r" b="b"/>
                            <a:pathLst>
                              <a:path w="39"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667"/>
                        <wps:cNvSpPr>
                          <a:spLocks/>
                        </wps:cNvSpPr>
                        <wps:spPr bwMode="auto">
                          <a:xfrm>
                            <a:off x="5150" y="-1719"/>
                            <a:ext cx="38" cy="33"/>
                          </a:xfrm>
                          <a:custGeom>
                            <a:avLst/>
                            <a:gdLst>
                              <a:gd name="T0" fmla="*/ 0 w 38"/>
                              <a:gd name="T1" fmla="*/ 16 h 33"/>
                              <a:gd name="T2" fmla="*/ 38 w 38"/>
                              <a:gd name="T3" fmla="*/ 16 h 33"/>
                            </a:gdLst>
                            <a:ahLst/>
                            <a:cxnLst>
                              <a:cxn ang="0">
                                <a:pos x="T0" y="T1"/>
                              </a:cxn>
                              <a:cxn ang="0">
                                <a:pos x="T2" y="T3"/>
                              </a:cxn>
                            </a:cxnLst>
                            <a:rect l="0" t="0" r="r" b="b"/>
                            <a:pathLst>
                              <a:path w="38" h="33">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668"/>
                        <wps:cNvSpPr>
                          <a:spLocks/>
                        </wps:cNvSpPr>
                        <wps:spPr bwMode="auto">
                          <a:xfrm>
                            <a:off x="5255" y="-1705"/>
                            <a:ext cx="20" cy="20"/>
                          </a:xfrm>
                          <a:custGeom>
                            <a:avLst/>
                            <a:gdLst>
                              <a:gd name="T0" fmla="*/ 9 w 20"/>
                              <a:gd name="T1" fmla="*/ 0 h 20"/>
                              <a:gd name="T2" fmla="*/ 0 w 20"/>
                              <a:gd name="T3" fmla="*/ 0 h 20"/>
                              <a:gd name="T4" fmla="*/ 5 w 20"/>
                              <a:gd name="T5" fmla="*/ 1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5" y="1"/>
                                </a:lnTo>
                                <a:lnTo>
                                  <a:pt x="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69"/>
                        <wps:cNvSpPr>
                          <a:spLocks/>
                        </wps:cNvSpPr>
                        <wps:spPr bwMode="auto">
                          <a:xfrm>
                            <a:off x="5250" y="-1719"/>
                            <a:ext cx="40" cy="20"/>
                          </a:xfrm>
                          <a:custGeom>
                            <a:avLst/>
                            <a:gdLst>
                              <a:gd name="T0" fmla="*/ 39 w 40"/>
                              <a:gd name="T1" fmla="*/ 0 h 20"/>
                              <a:gd name="T2" fmla="*/ 0 w 40"/>
                              <a:gd name="T3" fmla="*/ 0 h 20"/>
                              <a:gd name="T4" fmla="*/ 0 w 40"/>
                              <a:gd name="T5" fmla="*/ 9 h 20"/>
                              <a:gd name="T6" fmla="*/ 1 w 40"/>
                              <a:gd name="T7" fmla="*/ 10 h 20"/>
                              <a:gd name="T8" fmla="*/ 0 w 40"/>
                              <a:gd name="T9" fmla="*/ 13 h 20"/>
                              <a:gd name="T10" fmla="*/ 1 w 40"/>
                              <a:gd name="T11" fmla="*/ 15 h 20"/>
                              <a:gd name="T12" fmla="*/ 4 w 40"/>
                              <a:gd name="T13" fmla="*/ 14 h 20"/>
                              <a:gd name="T14" fmla="*/ 13 w 40"/>
                              <a:gd name="T15" fmla="*/ 14 h 20"/>
                              <a:gd name="T16" fmla="*/ 15 w 40"/>
                              <a:gd name="T17" fmla="*/ 13 h 20"/>
                              <a:gd name="T18" fmla="*/ 39 w 40"/>
                              <a:gd name="T19" fmla="*/ 13 h 20"/>
                              <a:gd name="T20" fmla="*/ 39 w 4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20">
                                <a:moveTo>
                                  <a:pt x="39" y="0"/>
                                </a:moveTo>
                                <a:lnTo>
                                  <a:pt x="0" y="0"/>
                                </a:lnTo>
                                <a:lnTo>
                                  <a:pt x="0" y="9"/>
                                </a:lnTo>
                                <a:lnTo>
                                  <a:pt x="1" y="10"/>
                                </a:lnTo>
                                <a:lnTo>
                                  <a:pt x="0" y="13"/>
                                </a:lnTo>
                                <a:lnTo>
                                  <a:pt x="1" y="15"/>
                                </a:lnTo>
                                <a:lnTo>
                                  <a:pt x="4" y="14"/>
                                </a:lnTo>
                                <a:lnTo>
                                  <a:pt x="13" y="14"/>
                                </a:lnTo>
                                <a:lnTo>
                                  <a:pt x="15" y="13"/>
                                </a:lnTo>
                                <a:lnTo>
                                  <a:pt x="39" y="1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70"/>
                        <wps:cNvSpPr>
                          <a:spLocks/>
                        </wps:cNvSpPr>
                        <wps:spPr bwMode="auto">
                          <a:xfrm>
                            <a:off x="5266" y="-1706"/>
                            <a:ext cx="24" cy="20"/>
                          </a:xfrm>
                          <a:custGeom>
                            <a:avLst/>
                            <a:gdLst>
                              <a:gd name="T0" fmla="*/ 23 w 24"/>
                              <a:gd name="T1" fmla="*/ 0 h 20"/>
                              <a:gd name="T2" fmla="*/ 0 w 24"/>
                              <a:gd name="T3" fmla="*/ 0 h 20"/>
                              <a:gd name="T4" fmla="*/ 4 w 24"/>
                              <a:gd name="T5" fmla="*/ 1 h 20"/>
                              <a:gd name="T6" fmla="*/ 23 w 24"/>
                              <a:gd name="T7" fmla="*/ 1 h 20"/>
                              <a:gd name="T8" fmla="*/ 23 w 24"/>
                              <a:gd name="T9" fmla="*/ 0 h 20"/>
                            </a:gdLst>
                            <a:ahLst/>
                            <a:cxnLst>
                              <a:cxn ang="0">
                                <a:pos x="T0" y="T1"/>
                              </a:cxn>
                              <a:cxn ang="0">
                                <a:pos x="T2" y="T3"/>
                              </a:cxn>
                              <a:cxn ang="0">
                                <a:pos x="T4" y="T5"/>
                              </a:cxn>
                              <a:cxn ang="0">
                                <a:pos x="T6" y="T7"/>
                              </a:cxn>
                              <a:cxn ang="0">
                                <a:pos x="T8" y="T9"/>
                              </a:cxn>
                            </a:cxnLst>
                            <a:rect l="0" t="0" r="r" b="b"/>
                            <a:pathLst>
                              <a:path w="24" h="20">
                                <a:moveTo>
                                  <a:pt x="23" y="0"/>
                                </a:moveTo>
                                <a:lnTo>
                                  <a:pt x="0" y="0"/>
                                </a:lnTo>
                                <a:lnTo>
                                  <a:pt x="4" y="1"/>
                                </a:lnTo>
                                <a:lnTo>
                                  <a:pt x="23" y="1"/>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71"/>
                        <wps:cNvSpPr>
                          <a:spLocks/>
                        </wps:cNvSpPr>
                        <wps:spPr bwMode="auto">
                          <a:xfrm>
                            <a:off x="5314" y="-1719"/>
                            <a:ext cx="38" cy="33"/>
                          </a:xfrm>
                          <a:custGeom>
                            <a:avLst/>
                            <a:gdLst>
                              <a:gd name="T0" fmla="*/ 0 w 38"/>
                              <a:gd name="T1" fmla="*/ 16 h 33"/>
                              <a:gd name="T2" fmla="*/ 38 w 38"/>
                              <a:gd name="T3" fmla="*/ 16 h 33"/>
                            </a:gdLst>
                            <a:ahLst/>
                            <a:cxnLst>
                              <a:cxn ang="0">
                                <a:pos x="T0" y="T1"/>
                              </a:cxn>
                              <a:cxn ang="0">
                                <a:pos x="T2" y="T3"/>
                              </a:cxn>
                            </a:cxnLst>
                            <a:rect l="0" t="0" r="r" b="b"/>
                            <a:pathLst>
                              <a:path w="38" h="33">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672"/>
                        <wps:cNvSpPr>
                          <a:spLocks/>
                        </wps:cNvSpPr>
                        <wps:spPr bwMode="auto">
                          <a:xfrm>
                            <a:off x="5415" y="-1719"/>
                            <a:ext cx="34" cy="20"/>
                          </a:xfrm>
                          <a:custGeom>
                            <a:avLst/>
                            <a:gdLst>
                              <a:gd name="T0" fmla="*/ 0 w 34"/>
                              <a:gd name="T1" fmla="*/ 7 h 20"/>
                              <a:gd name="T2" fmla="*/ 33 w 34"/>
                              <a:gd name="T3" fmla="*/ 7 h 20"/>
                            </a:gdLst>
                            <a:ahLst/>
                            <a:cxnLst>
                              <a:cxn ang="0">
                                <a:pos x="T0" y="T1"/>
                              </a:cxn>
                              <a:cxn ang="0">
                                <a:pos x="T2" y="T3"/>
                              </a:cxn>
                            </a:cxnLst>
                            <a:rect l="0" t="0" r="r" b="b"/>
                            <a:pathLst>
                              <a:path w="34" h="20">
                                <a:moveTo>
                                  <a:pt x="0" y="7"/>
                                </a:moveTo>
                                <a:lnTo>
                                  <a:pt x="33"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673"/>
                        <wps:cNvSpPr>
                          <a:spLocks/>
                        </wps:cNvSpPr>
                        <wps:spPr bwMode="auto">
                          <a:xfrm>
                            <a:off x="5473" y="-1719"/>
                            <a:ext cx="39" cy="33"/>
                          </a:xfrm>
                          <a:custGeom>
                            <a:avLst/>
                            <a:gdLst>
                              <a:gd name="T0" fmla="*/ 0 w 39"/>
                              <a:gd name="T1" fmla="*/ 16 h 33"/>
                              <a:gd name="T2" fmla="*/ 38 w 39"/>
                              <a:gd name="T3" fmla="*/ 16 h 33"/>
                            </a:gdLst>
                            <a:ahLst/>
                            <a:cxnLst>
                              <a:cxn ang="0">
                                <a:pos x="T0" y="T1"/>
                              </a:cxn>
                              <a:cxn ang="0">
                                <a:pos x="T2" y="T3"/>
                              </a:cxn>
                            </a:cxnLst>
                            <a:rect l="0" t="0" r="r" b="b"/>
                            <a:pathLst>
                              <a:path w="39" h="33">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74"/>
                        <wps:cNvSpPr>
                          <a:spLocks/>
                        </wps:cNvSpPr>
                        <wps:spPr bwMode="auto">
                          <a:xfrm>
                            <a:off x="5574" y="-1719"/>
                            <a:ext cx="39" cy="20"/>
                          </a:xfrm>
                          <a:custGeom>
                            <a:avLst/>
                            <a:gdLst>
                              <a:gd name="T0" fmla="*/ 0 w 39"/>
                              <a:gd name="T1" fmla="*/ 7 h 20"/>
                              <a:gd name="T2" fmla="*/ 38 w 39"/>
                              <a:gd name="T3" fmla="*/ 7 h 20"/>
                            </a:gdLst>
                            <a:ahLst/>
                            <a:cxnLst>
                              <a:cxn ang="0">
                                <a:pos x="T0" y="T1"/>
                              </a:cxn>
                              <a:cxn ang="0">
                                <a:pos x="T2" y="T3"/>
                              </a:cxn>
                            </a:cxnLst>
                            <a:rect l="0" t="0" r="r" b="b"/>
                            <a:pathLst>
                              <a:path w="39"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75"/>
                        <wps:cNvSpPr>
                          <a:spLocks/>
                        </wps:cNvSpPr>
                        <wps:spPr bwMode="auto">
                          <a:xfrm>
                            <a:off x="5632" y="-1719"/>
                            <a:ext cx="39" cy="38"/>
                          </a:xfrm>
                          <a:custGeom>
                            <a:avLst/>
                            <a:gdLst>
                              <a:gd name="T0" fmla="*/ 38 w 39"/>
                              <a:gd name="T1" fmla="*/ 0 h 38"/>
                              <a:gd name="T2" fmla="*/ 0 w 39"/>
                              <a:gd name="T3" fmla="*/ 0 h 38"/>
                              <a:gd name="T4" fmla="*/ 0 w 39"/>
                              <a:gd name="T5" fmla="*/ 11 h 38"/>
                              <a:gd name="T6" fmla="*/ 0 w 39"/>
                              <a:gd name="T7" fmla="*/ 27 h 38"/>
                              <a:gd name="T8" fmla="*/ 0 w 39"/>
                              <a:gd name="T9" fmla="*/ 38 h 38"/>
                              <a:gd name="T10" fmla="*/ 38 w 39"/>
                              <a:gd name="T11" fmla="*/ 38 h 38"/>
                              <a:gd name="T12" fmla="*/ 38 w 39"/>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39" h="38">
                                <a:moveTo>
                                  <a:pt x="38" y="0"/>
                                </a:moveTo>
                                <a:lnTo>
                                  <a:pt x="0" y="0"/>
                                </a:lnTo>
                                <a:lnTo>
                                  <a:pt x="0" y="11"/>
                                </a:lnTo>
                                <a:lnTo>
                                  <a:pt x="0" y="27"/>
                                </a:lnTo>
                                <a:lnTo>
                                  <a:pt x="0"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76"/>
                        <wps:cNvSpPr>
                          <a:spLocks/>
                        </wps:cNvSpPr>
                        <wps:spPr bwMode="auto">
                          <a:xfrm>
                            <a:off x="5073" y="-1681"/>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677"/>
                        <wps:cNvSpPr>
                          <a:spLocks/>
                        </wps:cNvSpPr>
                        <wps:spPr bwMode="auto">
                          <a:xfrm>
                            <a:off x="5232" y="-1681"/>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678"/>
                        <wps:cNvSpPr>
                          <a:spLocks/>
                        </wps:cNvSpPr>
                        <wps:spPr bwMode="auto">
                          <a:xfrm>
                            <a:off x="5390" y="-1681"/>
                            <a:ext cx="40" cy="39"/>
                          </a:xfrm>
                          <a:custGeom>
                            <a:avLst/>
                            <a:gdLst>
                              <a:gd name="T0" fmla="*/ 39 w 40"/>
                              <a:gd name="T1" fmla="*/ 0 h 39"/>
                              <a:gd name="T2" fmla="*/ 0 w 40"/>
                              <a:gd name="T3" fmla="*/ 0 h 39"/>
                              <a:gd name="T4" fmla="*/ 0 w 40"/>
                              <a:gd name="T5" fmla="*/ 4 h 39"/>
                              <a:gd name="T6" fmla="*/ 0 w 40"/>
                              <a:gd name="T7" fmla="*/ 38 h 39"/>
                              <a:gd name="T8" fmla="*/ 39 w 40"/>
                              <a:gd name="T9" fmla="*/ 38 h 39"/>
                              <a:gd name="T10" fmla="*/ 39 w 40"/>
                              <a:gd name="T11" fmla="*/ 0 h 39"/>
                            </a:gdLst>
                            <a:ahLst/>
                            <a:cxnLst>
                              <a:cxn ang="0">
                                <a:pos x="T0" y="T1"/>
                              </a:cxn>
                              <a:cxn ang="0">
                                <a:pos x="T2" y="T3"/>
                              </a:cxn>
                              <a:cxn ang="0">
                                <a:pos x="T4" y="T5"/>
                              </a:cxn>
                              <a:cxn ang="0">
                                <a:pos x="T6" y="T7"/>
                              </a:cxn>
                              <a:cxn ang="0">
                                <a:pos x="T8" y="T9"/>
                              </a:cxn>
                              <a:cxn ang="0">
                                <a:pos x="T10" y="T11"/>
                              </a:cxn>
                            </a:cxnLst>
                            <a:rect l="0" t="0" r="r" b="b"/>
                            <a:pathLst>
                              <a:path w="40" h="39">
                                <a:moveTo>
                                  <a:pt x="39" y="0"/>
                                </a:moveTo>
                                <a:lnTo>
                                  <a:pt x="0" y="0"/>
                                </a:lnTo>
                                <a:lnTo>
                                  <a:pt x="0" y="4"/>
                                </a:lnTo>
                                <a:lnTo>
                                  <a:pt x="0" y="38"/>
                                </a:lnTo>
                                <a:lnTo>
                                  <a:pt x="39" y="38"/>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79"/>
                        <wps:cNvSpPr>
                          <a:spLocks/>
                        </wps:cNvSpPr>
                        <wps:spPr bwMode="auto">
                          <a:xfrm>
                            <a:off x="5555" y="-1681"/>
                            <a:ext cx="34" cy="39"/>
                          </a:xfrm>
                          <a:custGeom>
                            <a:avLst/>
                            <a:gdLst>
                              <a:gd name="T0" fmla="*/ 0 w 34"/>
                              <a:gd name="T1" fmla="*/ 19 h 39"/>
                              <a:gd name="T2" fmla="*/ 33 w 34"/>
                              <a:gd name="T3" fmla="*/ 19 h 39"/>
                            </a:gdLst>
                            <a:ahLst/>
                            <a:cxnLst>
                              <a:cxn ang="0">
                                <a:pos x="T0" y="T1"/>
                              </a:cxn>
                              <a:cxn ang="0">
                                <a:pos x="T2" y="T3"/>
                              </a:cxn>
                            </a:cxnLst>
                            <a:rect l="0" t="0" r="r" b="b"/>
                            <a:pathLst>
                              <a:path w="34" h="39">
                                <a:moveTo>
                                  <a:pt x="0" y="19"/>
                                </a:moveTo>
                                <a:lnTo>
                                  <a:pt x="33"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680"/>
                        <wps:cNvSpPr>
                          <a:spLocks/>
                        </wps:cNvSpPr>
                        <wps:spPr bwMode="auto">
                          <a:xfrm>
                            <a:off x="5714" y="-1681"/>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681"/>
                        <wps:cNvSpPr>
                          <a:spLocks/>
                        </wps:cNvSpPr>
                        <wps:spPr bwMode="auto">
                          <a:xfrm>
                            <a:off x="6535" y="-1638"/>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82"/>
                        <wps:cNvSpPr>
                          <a:spLocks/>
                        </wps:cNvSpPr>
                        <wps:spPr bwMode="auto">
                          <a:xfrm>
                            <a:off x="6520" y="-1676"/>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9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83"/>
                        <wps:cNvSpPr>
                          <a:spLocks/>
                        </wps:cNvSpPr>
                        <wps:spPr bwMode="auto">
                          <a:xfrm>
                            <a:off x="4769" y="-1719"/>
                            <a:ext cx="43" cy="20"/>
                          </a:xfrm>
                          <a:custGeom>
                            <a:avLst/>
                            <a:gdLst>
                              <a:gd name="T0" fmla="*/ 0 w 43"/>
                              <a:gd name="T1" fmla="*/ 7 h 20"/>
                              <a:gd name="T2" fmla="*/ 43 w 43"/>
                              <a:gd name="T3" fmla="*/ 7 h 20"/>
                            </a:gdLst>
                            <a:ahLst/>
                            <a:cxnLst>
                              <a:cxn ang="0">
                                <a:pos x="T0" y="T1"/>
                              </a:cxn>
                              <a:cxn ang="0">
                                <a:pos x="T2" y="T3"/>
                              </a:cxn>
                            </a:cxnLst>
                            <a:rect l="0" t="0" r="r" b="b"/>
                            <a:pathLst>
                              <a:path w="43" h="20">
                                <a:moveTo>
                                  <a:pt x="0" y="7"/>
                                </a:moveTo>
                                <a:lnTo>
                                  <a:pt x="43"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684"/>
                        <wps:cNvSpPr>
                          <a:spLocks/>
                        </wps:cNvSpPr>
                        <wps:spPr bwMode="auto">
                          <a:xfrm>
                            <a:off x="4832" y="-1719"/>
                            <a:ext cx="38" cy="33"/>
                          </a:xfrm>
                          <a:custGeom>
                            <a:avLst/>
                            <a:gdLst>
                              <a:gd name="T0" fmla="*/ 0 w 38"/>
                              <a:gd name="T1" fmla="*/ 16 h 33"/>
                              <a:gd name="T2" fmla="*/ 38 w 38"/>
                              <a:gd name="T3" fmla="*/ 16 h 33"/>
                            </a:gdLst>
                            <a:ahLst/>
                            <a:cxnLst>
                              <a:cxn ang="0">
                                <a:pos x="T0" y="T1"/>
                              </a:cxn>
                              <a:cxn ang="0">
                                <a:pos x="T2" y="T3"/>
                              </a:cxn>
                            </a:cxnLst>
                            <a:rect l="0" t="0" r="r" b="b"/>
                            <a:pathLst>
                              <a:path w="38" h="33">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685"/>
                        <wps:cNvSpPr>
                          <a:spLocks/>
                        </wps:cNvSpPr>
                        <wps:spPr bwMode="auto">
                          <a:xfrm>
                            <a:off x="4750" y="-1686"/>
                            <a:ext cx="77" cy="83"/>
                          </a:xfrm>
                          <a:custGeom>
                            <a:avLst/>
                            <a:gdLst>
                              <a:gd name="T0" fmla="*/ 8 w 77"/>
                              <a:gd name="T1" fmla="*/ 0 h 83"/>
                              <a:gd name="T2" fmla="*/ 0 w 77"/>
                              <a:gd name="T3" fmla="*/ 3 h 83"/>
                              <a:gd name="T4" fmla="*/ 0 w 77"/>
                              <a:gd name="T5" fmla="*/ 43 h 83"/>
                              <a:gd name="T6" fmla="*/ 38 w 77"/>
                              <a:gd name="T7" fmla="*/ 43 h 83"/>
                              <a:gd name="T8" fmla="*/ 38 w 77"/>
                              <a:gd name="T9" fmla="*/ 82 h 83"/>
                              <a:gd name="T10" fmla="*/ 77 w 77"/>
                              <a:gd name="T11" fmla="*/ 82 h 83"/>
                              <a:gd name="T12" fmla="*/ 77 w 77"/>
                              <a:gd name="T13" fmla="*/ 43 h 83"/>
                              <a:gd name="T14" fmla="*/ 38 w 77"/>
                              <a:gd name="T15" fmla="*/ 43 h 83"/>
                              <a:gd name="T16" fmla="*/ 38 w 77"/>
                              <a:gd name="T17" fmla="*/ 0 h 83"/>
                              <a:gd name="T18" fmla="*/ 8 w 77"/>
                              <a:gd name="T1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83">
                                <a:moveTo>
                                  <a:pt x="8" y="0"/>
                                </a:moveTo>
                                <a:lnTo>
                                  <a:pt x="0" y="3"/>
                                </a:lnTo>
                                <a:lnTo>
                                  <a:pt x="0" y="43"/>
                                </a:lnTo>
                                <a:lnTo>
                                  <a:pt x="38" y="43"/>
                                </a:lnTo>
                                <a:lnTo>
                                  <a:pt x="38" y="82"/>
                                </a:lnTo>
                                <a:lnTo>
                                  <a:pt x="77" y="82"/>
                                </a:lnTo>
                                <a:lnTo>
                                  <a:pt x="77" y="43"/>
                                </a:lnTo>
                                <a:lnTo>
                                  <a:pt x="38" y="43"/>
                                </a:lnTo>
                                <a:lnTo>
                                  <a:pt x="38" y="0"/>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686"/>
                        <wps:cNvSpPr>
                          <a:spLocks/>
                        </wps:cNvSpPr>
                        <wps:spPr bwMode="auto">
                          <a:xfrm>
                            <a:off x="4933" y="-1719"/>
                            <a:ext cx="38" cy="20"/>
                          </a:xfrm>
                          <a:custGeom>
                            <a:avLst/>
                            <a:gdLst>
                              <a:gd name="T0" fmla="*/ 0 w 38"/>
                              <a:gd name="T1" fmla="*/ 7 h 20"/>
                              <a:gd name="T2" fmla="*/ 38 w 38"/>
                              <a:gd name="T3" fmla="*/ 7 h 20"/>
                            </a:gdLst>
                            <a:ahLst/>
                            <a:cxnLst>
                              <a:cxn ang="0">
                                <a:pos x="T0" y="T1"/>
                              </a:cxn>
                              <a:cxn ang="0">
                                <a:pos x="T2" y="T3"/>
                              </a:cxn>
                            </a:cxnLst>
                            <a:rect l="0" t="0" r="r" b="b"/>
                            <a:pathLst>
                              <a:path w="38" h="20">
                                <a:moveTo>
                                  <a:pt x="0" y="7"/>
                                </a:moveTo>
                                <a:lnTo>
                                  <a:pt x="38" y="7"/>
                                </a:lnTo>
                              </a:path>
                            </a:pathLst>
                          </a:custGeom>
                          <a:noFill/>
                          <a:ln w="10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687"/>
                        <wps:cNvSpPr>
                          <a:spLocks/>
                        </wps:cNvSpPr>
                        <wps:spPr bwMode="auto">
                          <a:xfrm>
                            <a:off x="4991" y="-1719"/>
                            <a:ext cx="38" cy="33"/>
                          </a:xfrm>
                          <a:custGeom>
                            <a:avLst/>
                            <a:gdLst>
                              <a:gd name="T0" fmla="*/ 38 w 38"/>
                              <a:gd name="T1" fmla="*/ 0 h 33"/>
                              <a:gd name="T2" fmla="*/ 0 w 38"/>
                              <a:gd name="T3" fmla="*/ 0 h 33"/>
                              <a:gd name="T4" fmla="*/ 0 w 38"/>
                              <a:gd name="T5" fmla="*/ 33 h 33"/>
                              <a:gd name="T6" fmla="*/ 25 w 38"/>
                              <a:gd name="T7" fmla="*/ 33 h 33"/>
                              <a:gd name="T8" fmla="*/ 27 w 38"/>
                              <a:gd name="T9" fmla="*/ 33 h 33"/>
                              <a:gd name="T10" fmla="*/ 38 w 38"/>
                              <a:gd name="T11" fmla="*/ 33 h 33"/>
                              <a:gd name="T12" fmla="*/ 38 w 38"/>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38" h="33">
                                <a:moveTo>
                                  <a:pt x="38" y="0"/>
                                </a:moveTo>
                                <a:lnTo>
                                  <a:pt x="0" y="0"/>
                                </a:lnTo>
                                <a:lnTo>
                                  <a:pt x="0" y="33"/>
                                </a:lnTo>
                                <a:lnTo>
                                  <a:pt x="25" y="33"/>
                                </a:lnTo>
                                <a:lnTo>
                                  <a:pt x="27" y="33"/>
                                </a:lnTo>
                                <a:lnTo>
                                  <a:pt x="38" y="33"/>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688"/>
                        <wps:cNvSpPr>
                          <a:spLocks/>
                        </wps:cNvSpPr>
                        <wps:spPr bwMode="auto">
                          <a:xfrm>
                            <a:off x="5018" y="-1686"/>
                            <a:ext cx="20" cy="20"/>
                          </a:xfrm>
                          <a:custGeom>
                            <a:avLst/>
                            <a:gdLst>
                              <a:gd name="T0" fmla="*/ 10 w 20"/>
                              <a:gd name="T1" fmla="*/ 0 h 20"/>
                              <a:gd name="T2" fmla="*/ 0 w 20"/>
                              <a:gd name="T3" fmla="*/ 0 h 20"/>
                              <a:gd name="T4" fmla="*/ 1 w 20"/>
                              <a:gd name="T5" fmla="*/ 0 h 20"/>
                              <a:gd name="T6" fmla="*/ 10 w 20"/>
                              <a:gd name="T7" fmla="*/ 0 h 20"/>
                              <a:gd name="T8" fmla="*/ 10 w 20"/>
                              <a:gd name="T9" fmla="*/ 0 h 20"/>
                            </a:gdLst>
                            <a:ahLst/>
                            <a:cxnLst>
                              <a:cxn ang="0">
                                <a:pos x="T0" y="T1"/>
                              </a:cxn>
                              <a:cxn ang="0">
                                <a:pos x="T2" y="T3"/>
                              </a:cxn>
                              <a:cxn ang="0">
                                <a:pos x="T4" y="T5"/>
                              </a:cxn>
                              <a:cxn ang="0">
                                <a:pos x="T6" y="T7"/>
                              </a:cxn>
                              <a:cxn ang="0">
                                <a:pos x="T8" y="T9"/>
                              </a:cxn>
                            </a:cxnLst>
                            <a:rect l="0" t="0" r="r" b="b"/>
                            <a:pathLst>
                              <a:path w="20" h="20">
                                <a:moveTo>
                                  <a:pt x="10" y="0"/>
                                </a:moveTo>
                                <a:lnTo>
                                  <a:pt x="0" y="0"/>
                                </a:lnTo>
                                <a:lnTo>
                                  <a:pt x="1" y="0"/>
                                </a:lnTo>
                                <a:lnTo>
                                  <a:pt x="10" y="0"/>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689"/>
                        <wps:cNvSpPr>
                          <a:spLocks/>
                        </wps:cNvSpPr>
                        <wps:spPr bwMode="auto">
                          <a:xfrm>
                            <a:off x="4914" y="-1681"/>
                            <a:ext cx="33" cy="39"/>
                          </a:xfrm>
                          <a:custGeom>
                            <a:avLst/>
                            <a:gdLst>
                              <a:gd name="T0" fmla="*/ 0 w 33"/>
                              <a:gd name="T1" fmla="*/ 19 h 39"/>
                              <a:gd name="T2" fmla="*/ 33 w 33"/>
                              <a:gd name="T3" fmla="*/ 19 h 39"/>
                            </a:gdLst>
                            <a:ahLst/>
                            <a:cxnLst>
                              <a:cxn ang="0">
                                <a:pos x="T0" y="T1"/>
                              </a:cxn>
                              <a:cxn ang="0">
                                <a:pos x="T2" y="T3"/>
                              </a:cxn>
                            </a:cxnLst>
                            <a:rect l="0" t="0" r="r" b="b"/>
                            <a:pathLst>
                              <a:path w="33" h="39">
                                <a:moveTo>
                                  <a:pt x="0" y="19"/>
                                </a:moveTo>
                                <a:lnTo>
                                  <a:pt x="33"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690"/>
                        <wps:cNvSpPr>
                          <a:spLocks/>
                        </wps:cNvSpPr>
                        <wps:spPr bwMode="auto">
                          <a:xfrm>
                            <a:off x="4851" y="-1661"/>
                            <a:ext cx="38" cy="20"/>
                          </a:xfrm>
                          <a:custGeom>
                            <a:avLst/>
                            <a:gdLst>
                              <a:gd name="T0" fmla="*/ 0 w 38"/>
                              <a:gd name="T1" fmla="*/ 9 h 20"/>
                              <a:gd name="T2" fmla="*/ 38 w 38"/>
                              <a:gd name="T3" fmla="*/ 9 h 20"/>
                            </a:gdLst>
                            <a:ahLst/>
                            <a:cxnLst>
                              <a:cxn ang="0">
                                <a:pos x="T0" y="T1"/>
                              </a:cxn>
                              <a:cxn ang="0">
                                <a:pos x="T2" y="T3"/>
                              </a:cxn>
                            </a:cxnLst>
                            <a:rect l="0" t="0" r="r" b="b"/>
                            <a:pathLst>
                              <a:path w="38"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691"/>
                        <wps:cNvSpPr>
                          <a:spLocks/>
                        </wps:cNvSpPr>
                        <wps:spPr bwMode="auto">
                          <a:xfrm>
                            <a:off x="5010" y="-1661"/>
                            <a:ext cx="39" cy="20"/>
                          </a:xfrm>
                          <a:custGeom>
                            <a:avLst/>
                            <a:gdLst>
                              <a:gd name="T0" fmla="*/ 0 w 39"/>
                              <a:gd name="T1" fmla="*/ 9 h 20"/>
                              <a:gd name="T2" fmla="*/ 38 w 39"/>
                              <a:gd name="T3" fmla="*/ 9 h 20"/>
                            </a:gdLst>
                            <a:ahLst/>
                            <a:cxnLst>
                              <a:cxn ang="0">
                                <a:pos x="T0" y="T1"/>
                              </a:cxn>
                              <a:cxn ang="0">
                                <a:pos x="T2" y="T3"/>
                              </a:cxn>
                            </a:cxnLst>
                            <a:rect l="0" t="0" r="r" b="b"/>
                            <a:pathLst>
                              <a:path w="39"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692"/>
                        <wps:cNvSpPr>
                          <a:spLocks/>
                        </wps:cNvSpPr>
                        <wps:spPr bwMode="auto">
                          <a:xfrm>
                            <a:off x="5333" y="-1661"/>
                            <a:ext cx="39" cy="20"/>
                          </a:xfrm>
                          <a:custGeom>
                            <a:avLst/>
                            <a:gdLst>
                              <a:gd name="T0" fmla="*/ 0 w 39"/>
                              <a:gd name="T1" fmla="*/ 9 h 20"/>
                              <a:gd name="T2" fmla="*/ 38 w 39"/>
                              <a:gd name="T3" fmla="*/ 9 h 20"/>
                            </a:gdLst>
                            <a:ahLst/>
                            <a:cxnLst>
                              <a:cxn ang="0">
                                <a:pos x="T0" y="T1"/>
                              </a:cxn>
                              <a:cxn ang="0">
                                <a:pos x="T2" y="T3"/>
                              </a:cxn>
                            </a:cxnLst>
                            <a:rect l="0" t="0" r="r" b="b"/>
                            <a:pathLst>
                              <a:path w="39"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693"/>
                        <wps:cNvSpPr>
                          <a:spLocks/>
                        </wps:cNvSpPr>
                        <wps:spPr bwMode="auto">
                          <a:xfrm>
                            <a:off x="5492" y="-1661"/>
                            <a:ext cx="39" cy="20"/>
                          </a:xfrm>
                          <a:custGeom>
                            <a:avLst/>
                            <a:gdLst>
                              <a:gd name="T0" fmla="*/ 0 w 39"/>
                              <a:gd name="T1" fmla="*/ 9 h 20"/>
                              <a:gd name="T2" fmla="*/ 38 w 39"/>
                              <a:gd name="T3" fmla="*/ 9 h 20"/>
                            </a:gdLst>
                            <a:ahLst/>
                            <a:cxnLst>
                              <a:cxn ang="0">
                                <a:pos x="T0" y="T1"/>
                              </a:cxn>
                              <a:cxn ang="0">
                                <a:pos x="T2" y="T3"/>
                              </a:cxn>
                            </a:cxnLst>
                            <a:rect l="0" t="0" r="r" b="b"/>
                            <a:pathLst>
                              <a:path w="39" h="20">
                                <a:moveTo>
                                  <a:pt x="0" y="9"/>
                                </a:moveTo>
                                <a:lnTo>
                                  <a:pt x="38" y="9"/>
                                </a:lnTo>
                              </a:path>
                            </a:pathLst>
                          </a:custGeom>
                          <a:noFill/>
                          <a:ln w="135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694"/>
                        <wps:cNvSpPr>
                          <a:spLocks/>
                        </wps:cNvSpPr>
                        <wps:spPr bwMode="auto">
                          <a:xfrm>
                            <a:off x="4740" y="-1594"/>
                            <a:ext cx="20" cy="29"/>
                          </a:xfrm>
                          <a:custGeom>
                            <a:avLst/>
                            <a:gdLst>
                              <a:gd name="T0" fmla="*/ 0 w 20"/>
                              <a:gd name="T1" fmla="*/ 14 h 29"/>
                              <a:gd name="T2" fmla="*/ 9 w 20"/>
                              <a:gd name="T3" fmla="*/ 14 h 29"/>
                            </a:gdLst>
                            <a:ahLst/>
                            <a:cxnLst>
                              <a:cxn ang="0">
                                <a:pos x="T0" y="T1"/>
                              </a:cxn>
                              <a:cxn ang="0">
                                <a:pos x="T2" y="T3"/>
                              </a:cxn>
                            </a:cxnLst>
                            <a:rect l="0" t="0" r="r" b="b"/>
                            <a:pathLst>
                              <a:path w="20" h="29">
                                <a:moveTo>
                                  <a:pt x="0" y="14"/>
                                </a:moveTo>
                                <a:lnTo>
                                  <a:pt x="9" y="14"/>
                                </a:lnTo>
                              </a:path>
                            </a:pathLst>
                          </a:custGeom>
                          <a:noFill/>
                          <a:ln w="196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695"/>
                        <wps:cNvSpPr>
                          <a:spLocks/>
                        </wps:cNvSpPr>
                        <wps:spPr bwMode="auto">
                          <a:xfrm>
                            <a:off x="4769" y="-1584"/>
                            <a:ext cx="38" cy="39"/>
                          </a:xfrm>
                          <a:custGeom>
                            <a:avLst/>
                            <a:gdLst>
                              <a:gd name="T0" fmla="*/ 38 w 38"/>
                              <a:gd name="T1" fmla="*/ 0 h 39"/>
                              <a:gd name="T2" fmla="*/ 4 w 38"/>
                              <a:gd name="T3" fmla="*/ 0 h 39"/>
                              <a:gd name="T4" fmla="*/ 0 w 38"/>
                              <a:gd name="T5" fmla="*/ 0 h 39"/>
                              <a:gd name="T6" fmla="*/ 0 w 38"/>
                              <a:gd name="T7" fmla="*/ 4 h 39"/>
                              <a:gd name="T8" fmla="*/ 0 w 38"/>
                              <a:gd name="T9" fmla="*/ 38 h 39"/>
                              <a:gd name="T10" fmla="*/ 19 w 38"/>
                              <a:gd name="T11" fmla="*/ 38 h 39"/>
                              <a:gd name="T12" fmla="*/ 38 w 38"/>
                              <a:gd name="T13" fmla="*/ 38 h 39"/>
                              <a:gd name="T14" fmla="*/ 38 w 38"/>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9">
                                <a:moveTo>
                                  <a:pt x="38" y="0"/>
                                </a:moveTo>
                                <a:lnTo>
                                  <a:pt x="4" y="0"/>
                                </a:lnTo>
                                <a:lnTo>
                                  <a:pt x="0" y="0"/>
                                </a:lnTo>
                                <a:lnTo>
                                  <a:pt x="0" y="4"/>
                                </a:lnTo>
                                <a:lnTo>
                                  <a:pt x="0" y="38"/>
                                </a:lnTo>
                                <a:lnTo>
                                  <a:pt x="19"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696"/>
                        <wps:cNvSpPr>
                          <a:spLocks/>
                        </wps:cNvSpPr>
                        <wps:spPr bwMode="auto">
                          <a:xfrm>
                            <a:off x="4768" y="-1425"/>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697"/>
                        <wps:cNvSpPr>
                          <a:spLocks/>
                        </wps:cNvSpPr>
                        <wps:spPr bwMode="auto">
                          <a:xfrm>
                            <a:off x="4750" y="-1487"/>
                            <a:ext cx="77" cy="20"/>
                          </a:xfrm>
                          <a:custGeom>
                            <a:avLst/>
                            <a:gdLst>
                              <a:gd name="T0" fmla="*/ 0 w 77"/>
                              <a:gd name="T1" fmla="*/ 0 h 20"/>
                              <a:gd name="T2" fmla="*/ 77 w 77"/>
                              <a:gd name="T3" fmla="*/ 0 h 20"/>
                            </a:gdLst>
                            <a:ahLst/>
                            <a:cxnLst>
                              <a:cxn ang="0">
                                <a:pos x="T0" y="T1"/>
                              </a:cxn>
                              <a:cxn ang="0">
                                <a:pos x="T2" y="T3"/>
                              </a:cxn>
                            </a:cxnLst>
                            <a:rect l="0" t="0" r="r" b="b"/>
                            <a:pathLst>
                              <a:path w="77" h="20">
                                <a:moveTo>
                                  <a:pt x="0" y="0"/>
                                </a:moveTo>
                                <a:lnTo>
                                  <a:pt x="77" y="0"/>
                                </a:lnTo>
                              </a:path>
                            </a:pathLst>
                          </a:custGeom>
                          <a:noFill/>
                          <a:ln w="50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698"/>
                        <wps:cNvSpPr>
                          <a:spLocks/>
                        </wps:cNvSpPr>
                        <wps:spPr bwMode="auto">
                          <a:xfrm>
                            <a:off x="6457" y="-1502"/>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699"/>
                        <wps:cNvSpPr>
                          <a:spLocks/>
                        </wps:cNvSpPr>
                        <wps:spPr bwMode="auto">
                          <a:xfrm>
                            <a:off x="4740" y="-1449"/>
                            <a:ext cx="20" cy="44"/>
                          </a:xfrm>
                          <a:custGeom>
                            <a:avLst/>
                            <a:gdLst>
                              <a:gd name="T0" fmla="*/ 0 w 20"/>
                              <a:gd name="T1" fmla="*/ 21 h 44"/>
                              <a:gd name="T2" fmla="*/ 9 w 20"/>
                              <a:gd name="T3" fmla="*/ 21 h 44"/>
                            </a:gdLst>
                            <a:ahLst/>
                            <a:cxnLst>
                              <a:cxn ang="0">
                                <a:pos x="T0" y="T1"/>
                              </a:cxn>
                              <a:cxn ang="0">
                                <a:pos x="T2" y="T3"/>
                              </a:cxn>
                            </a:cxnLst>
                            <a:rect l="0" t="0" r="r" b="b"/>
                            <a:pathLst>
                              <a:path w="20" h="44">
                                <a:moveTo>
                                  <a:pt x="0" y="21"/>
                                </a:moveTo>
                                <a:lnTo>
                                  <a:pt x="9" y="21"/>
                                </a:lnTo>
                              </a:path>
                            </a:pathLst>
                          </a:custGeom>
                          <a:noFill/>
                          <a:ln w="28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700"/>
                        <wps:cNvSpPr>
                          <a:spLocks/>
                        </wps:cNvSpPr>
                        <wps:spPr bwMode="auto">
                          <a:xfrm>
                            <a:off x="6455" y="-1180"/>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701"/>
                        <wps:cNvSpPr>
                          <a:spLocks/>
                        </wps:cNvSpPr>
                        <wps:spPr bwMode="auto">
                          <a:xfrm>
                            <a:off x="6455" y="-1240"/>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5125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702"/>
                        <wps:cNvSpPr>
                          <a:spLocks/>
                        </wps:cNvSpPr>
                        <wps:spPr bwMode="auto">
                          <a:xfrm>
                            <a:off x="6521" y="-1363"/>
                            <a:ext cx="20" cy="44"/>
                          </a:xfrm>
                          <a:custGeom>
                            <a:avLst/>
                            <a:gdLst>
                              <a:gd name="T0" fmla="*/ 0 w 20"/>
                              <a:gd name="T1" fmla="*/ 22 h 44"/>
                              <a:gd name="T2" fmla="*/ 20 w 20"/>
                              <a:gd name="T3" fmla="*/ 22 h 44"/>
                            </a:gdLst>
                            <a:ahLst/>
                            <a:cxnLst>
                              <a:cxn ang="0">
                                <a:pos x="T0" y="T1"/>
                              </a:cxn>
                              <a:cxn ang="0">
                                <a:pos x="T2" y="T3"/>
                              </a:cxn>
                            </a:cxnLst>
                            <a:rect l="0" t="0" r="r" b="b"/>
                            <a:pathLst>
                              <a:path w="20" h="44">
                                <a:moveTo>
                                  <a:pt x="0" y="22"/>
                                </a:moveTo>
                                <a:lnTo>
                                  <a:pt x="20"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703"/>
                        <wps:cNvSpPr>
                          <a:spLocks/>
                        </wps:cNvSpPr>
                        <wps:spPr bwMode="auto">
                          <a:xfrm>
                            <a:off x="6453" y="-1342"/>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704"/>
                        <wps:cNvSpPr>
                          <a:spLocks/>
                        </wps:cNvSpPr>
                        <wps:spPr bwMode="auto">
                          <a:xfrm>
                            <a:off x="6472" y="-1362"/>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05"/>
                        <wps:cNvSpPr>
                          <a:spLocks/>
                        </wps:cNvSpPr>
                        <wps:spPr bwMode="auto">
                          <a:xfrm>
                            <a:off x="6457" y="-1400"/>
                            <a:ext cx="20" cy="38"/>
                          </a:xfrm>
                          <a:custGeom>
                            <a:avLst/>
                            <a:gdLst>
                              <a:gd name="T0" fmla="*/ 19 w 20"/>
                              <a:gd name="T1" fmla="*/ 0 h 38"/>
                              <a:gd name="T2" fmla="*/ 0 w 20"/>
                              <a:gd name="T3" fmla="*/ 0 h 38"/>
                              <a:gd name="T4" fmla="*/ 0 w 20"/>
                              <a:gd name="T5" fmla="*/ 38 h 38"/>
                              <a:gd name="T6" fmla="*/ 14 w 20"/>
                              <a:gd name="T7" fmla="*/ 38 h 38"/>
                              <a:gd name="T8" fmla="*/ 15 w 20"/>
                              <a:gd name="T9" fmla="*/ 38 h 38"/>
                              <a:gd name="T10" fmla="*/ 19 w 20"/>
                              <a:gd name="T11" fmla="*/ 38 h 38"/>
                              <a:gd name="T12" fmla="*/ 18 w 20"/>
                              <a:gd name="T13" fmla="*/ 34 h 38"/>
                              <a:gd name="T14" fmla="*/ 19 w 20"/>
                              <a:gd name="T15" fmla="*/ 32 h 38"/>
                              <a:gd name="T16" fmla="*/ 19 w 20"/>
                              <a:gd name="T17" fmla="*/ 30 h 38"/>
                              <a:gd name="T18" fmla="*/ 19 w 20"/>
                              <a:gd name="T1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8">
                                <a:moveTo>
                                  <a:pt x="19" y="0"/>
                                </a:moveTo>
                                <a:lnTo>
                                  <a:pt x="0" y="0"/>
                                </a:lnTo>
                                <a:lnTo>
                                  <a:pt x="0" y="38"/>
                                </a:lnTo>
                                <a:lnTo>
                                  <a:pt x="14" y="38"/>
                                </a:lnTo>
                                <a:lnTo>
                                  <a:pt x="15" y="38"/>
                                </a:lnTo>
                                <a:lnTo>
                                  <a:pt x="19" y="38"/>
                                </a:lnTo>
                                <a:lnTo>
                                  <a:pt x="18"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06"/>
                        <wps:cNvSpPr>
                          <a:spLocks/>
                        </wps:cNvSpPr>
                        <wps:spPr bwMode="auto">
                          <a:xfrm>
                            <a:off x="4787" y="-1328"/>
                            <a:ext cx="40" cy="44"/>
                          </a:xfrm>
                          <a:custGeom>
                            <a:avLst/>
                            <a:gdLst>
                              <a:gd name="T0" fmla="*/ 1 w 40"/>
                              <a:gd name="T1" fmla="*/ 0 h 44"/>
                              <a:gd name="T2" fmla="*/ 0 w 40"/>
                              <a:gd name="T3" fmla="*/ 0 h 44"/>
                              <a:gd name="T4" fmla="*/ 1 w 40"/>
                              <a:gd name="T5" fmla="*/ 5 h 44"/>
                              <a:gd name="T6" fmla="*/ 1 w 40"/>
                              <a:gd name="T7" fmla="*/ 44 h 44"/>
                              <a:gd name="T8" fmla="*/ 35 w 40"/>
                              <a:gd name="T9" fmla="*/ 44 h 44"/>
                              <a:gd name="T10" fmla="*/ 39 w 40"/>
                              <a:gd name="T11" fmla="*/ 42 h 44"/>
                              <a:gd name="T12" fmla="*/ 39 w 40"/>
                              <a:gd name="T13" fmla="*/ 0 h 44"/>
                              <a:gd name="T14" fmla="*/ 1 w 40"/>
                              <a:gd name="T15" fmla="*/ 0 h 44"/>
                              <a:gd name="T16" fmla="*/ 1 w 40"/>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4">
                                <a:moveTo>
                                  <a:pt x="1" y="0"/>
                                </a:moveTo>
                                <a:lnTo>
                                  <a:pt x="0" y="0"/>
                                </a:lnTo>
                                <a:lnTo>
                                  <a:pt x="1" y="5"/>
                                </a:lnTo>
                                <a:lnTo>
                                  <a:pt x="1" y="44"/>
                                </a:lnTo>
                                <a:lnTo>
                                  <a:pt x="35" y="44"/>
                                </a:lnTo>
                                <a:lnTo>
                                  <a:pt x="39" y="42"/>
                                </a:lnTo>
                                <a:lnTo>
                                  <a:pt x="39" y="0"/>
                                </a:lnTo>
                                <a:lnTo>
                                  <a:pt x="1" y="0"/>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707"/>
                        <wps:cNvSpPr>
                          <a:spLocks/>
                        </wps:cNvSpPr>
                        <wps:spPr bwMode="auto">
                          <a:xfrm>
                            <a:off x="4750" y="-1367"/>
                            <a:ext cx="38" cy="39"/>
                          </a:xfrm>
                          <a:custGeom>
                            <a:avLst/>
                            <a:gdLst>
                              <a:gd name="T0" fmla="*/ 38 w 38"/>
                              <a:gd name="T1" fmla="*/ 0 h 39"/>
                              <a:gd name="T2" fmla="*/ 0 w 38"/>
                              <a:gd name="T3" fmla="*/ 0 h 39"/>
                              <a:gd name="T4" fmla="*/ 0 w 38"/>
                              <a:gd name="T5" fmla="*/ 38 h 39"/>
                              <a:gd name="T6" fmla="*/ 28 w 38"/>
                              <a:gd name="T7" fmla="*/ 38 h 39"/>
                              <a:gd name="T8" fmla="*/ 37 w 38"/>
                              <a:gd name="T9" fmla="*/ 38 h 39"/>
                              <a:gd name="T10" fmla="*/ 38 w 38"/>
                              <a:gd name="T11" fmla="*/ 38 h 39"/>
                              <a:gd name="T12" fmla="*/ 38 w 38"/>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38" h="39">
                                <a:moveTo>
                                  <a:pt x="38" y="0"/>
                                </a:moveTo>
                                <a:lnTo>
                                  <a:pt x="0" y="0"/>
                                </a:lnTo>
                                <a:lnTo>
                                  <a:pt x="0" y="38"/>
                                </a:lnTo>
                                <a:lnTo>
                                  <a:pt x="28" y="38"/>
                                </a:lnTo>
                                <a:lnTo>
                                  <a:pt x="37"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08"/>
                        <wps:cNvSpPr>
                          <a:spLocks/>
                        </wps:cNvSpPr>
                        <wps:spPr bwMode="auto">
                          <a:xfrm>
                            <a:off x="4780" y="-1166"/>
                            <a:ext cx="44" cy="45"/>
                          </a:xfrm>
                          <a:custGeom>
                            <a:avLst/>
                            <a:gdLst>
                              <a:gd name="T0" fmla="*/ 0 w 44"/>
                              <a:gd name="T1" fmla="*/ 22 h 45"/>
                              <a:gd name="T2" fmla="*/ 44 w 44"/>
                              <a:gd name="T3" fmla="*/ 22 h 45"/>
                            </a:gdLst>
                            <a:ahLst/>
                            <a:cxnLst>
                              <a:cxn ang="0">
                                <a:pos x="T0" y="T1"/>
                              </a:cxn>
                              <a:cxn ang="0">
                                <a:pos x="T2" y="T3"/>
                              </a:cxn>
                            </a:cxnLst>
                            <a:rect l="0" t="0" r="r" b="b"/>
                            <a:pathLst>
                              <a:path w="44" h="45">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709"/>
                        <wps:cNvSpPr>
                          <a:spLocks/>
                        </wps:cNvSpPr>
                        <wps:spPr bwMode="auto">
                          <a:xfrm>
                            <a:off x="4763" y="-1106"/>
                            <a:ext cx="45" cy="44"/>
                          </a:xfrm>
                          <a:custGeom>
                            <a:avLst/>
                            <a:gdLst>
                              <a:gd name="T0" fmla="*/ 0 w 45"/>
                              <a:gd name="T1" fmla="*/ 22 h 44"/>
                              <a:gd name="T2" fmla="*/ 44 w 45"/>
                              <a:gd name="T3" fmla="*/ 22 h 44"/>
                            </a:gdLst>
                            <a:ahLst/>
                            <a:cxnLst>
                              <a:cxn ang="0">
                                <a:pos x="T0" y="T1"/>
                              </a:cxn>
                              <a:cxn ang="0">
                                <a:pos x="T2" y="T3"/>
                              </a:cxn>
                            </a:cxnLst>
                            <a:rect l="0" t="0" r="r" b="b"/>
                            <a:pathLst>
                              <a:path w="45"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710"/>
                        <wps:cNvSpPr>
                          <a:spLocks/>
                        </wps:cNvSpPr>
                        <wps:spPr bwMode="auto">
                          <a:xfrm>
                            <a:off x="4780" y="-1004"/>
                            <a:ext cx="44" cy="44"/>
                          </a:xfrm>
                          <a:custGeom>
                            <a:avLst/>
                            <a:gdLst>
                              <a:gd name="T0" fmla="*/ 44 w 44"/>
                              <a:gd name="T1" fmla="*/ 0 h 44"/>
                              <a:gd name="T2" fmla="*/ 3 w 44"/>
                              <a:gd name="T3" fmla="*/ 0 h 44"/>
                              <a:gd name="T4" fmla="*/ 3 w 44"/>
                              <a:gd name="T5" fmla="*/ 4 h 44"/>
                              <a:gd name="T6" fmla="*/ 0 w 44"/>
                              <a:gd name="T7" fmla="*/ 4 h 44"/>
                              <a:gd name="T8" fmla="*/ 0 w 44"/>
                              <a:gd name="T9" fmla="*/ 44 h 44"/>
                              <a:gd name="T10" fmla="*/ 44 w 44"/>
                              <a:gd name="T11" fmla="*/ 44 h 44"/>
                              <a:gd name="T12" fmla="*/ 44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44" y="0"/>
                                </a:moveTo>
                                <a:lnTo>
                                  <a:pt x="3" y="0"/>
                                </a:lnTo>
                                <a:lnTo>
                                  <a:pt x="3" y="4"/>
                                </a:lnTo>
                                <a:lnTo>
                                  <a:pt x="0" y="4"/>
                                </a:lnTo>
                                <a:lnTo>
                                  <a:pt x="0" y="44"/>
                                </a:lnTo>
                                <a:lnTo>
                                  <a:pt x="44" y="44"/>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11"/>
                        <wps:cNvSpPr>
                          <a:spLocks/>
                        </wps:cNvSpPr>
                        <wps:spPr bwMode="auto">
                          <a:xfrm>
                            <a:off x="4739" y="-1043"/>
                            <a:ext cx="45" cy="44"/>
                          </a:xfrm>
                          <a:custGeom>
                            <a:avLst/>
                            <a:gdLst>
                              <a:gd name="T0" fmla="*/ 44 w 45"/>
                              <a:gd name="T1" fmla="*/ 0 h 44"/>
                              <a:gd name="T2" fmla="*/ 0 w 45"/>
                              <a:gd name="T3" fmla="*/ 0 h 44"/>
                              <a:gd name="T4" fmla="*/ 0 w 45"/>
                              <a:gd name="T5" fmla="*/ 44 h 44"/>
                              <a:gd name="T6" fmla="*/ 40 w 45"/>
                              <a:gd name="T7" fmla="*/ 44 h 44"/>
                              <a:gd name="T8" fmla="*/ 40 w 45"/>
                              <a:gd name="T9" fmla="*/ 39 h 44"/>
                              <a:gd name="T10" fmla="*/ 44 w 45"/>
                              <a:gd name="T11" fmla="*/ 39 h 44"/>
                              <a:gd name="T12" fmla="*/ 44 w 45"/>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5" h="44">
                                <a:moveTo>
                                  <a:pt x="44" y="0"/>
                                </a:moveTo>
                                <a:lnTo>
                                  <a:pt x="0" y="0"/>
                                </a:lnTo>
                                <a:lnTo>
                                  <a:pt x="0" y="44"/>
                                </a:lnTo>
                                <a:lnTo>
                                  <a:pt x="40" y="44"/>
                                </a:lnTo>
                                <a:lnTo>
                                  <a:pt x="40" y="39"/>
                                </a:lnTo>
                                <a:lnTo>
                                  <a:pt x="44" y="39"/>
                                </a:lnTo>
                                <a:lnTo>
                                  <a:pt x="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12"/>
                        <wps:cNvSpPr>
                          <a:spLocks/>
                        </wps:cNvSpPr>
                        <wps:spPr bwMode="auto">
                          <a:xfrm>
                            <a:off x="4746" y="-1210"/>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713"/>
                        <wps:cNvSpPr>
                          <a:spLocks/>
                        </wps:cNvSpPr>
                        <wps:spPr bwMode="auto">
                          <a:xfrm>
                            <a:off x="4740" y="-1280"/>
                            <a:ext cx="20" cy="34"/>
                          </a:xfrm>
                          <a:custGeom>
                            <a:avLst/>
                            <a:gdLst>
                              <a:gd name="T0" fmla="*/ 0 w 20"/>
                              <a:gd name="T1" fmla="*/ 16 h 34"/>
                              <a:gd name="T2" fmla="*/ 9 w 20"/>
                              <a:gd name="T3" fmla="*/ 16 h 34"/>
                            </a:gdLst>
                            <a:ahLst/>
                            <a:cxnLst>
                              <a:cxn ang="0">
                                <a:pos x="T0" y="T1"/>
                              </a:cxn>
                              <a:cxn ang="0">
                                <a:pos x="T2" y="T3"/>
                              </a:cxn>
                            </a:cxnLst>
                            <a:rect l="0" t="0" r="r" b="b"/>
                            <a:pathLst>
                              <a:path w="20" h="34">
                                <a:moveTo>
                                  <a:pt x="0" y="16"/>
                                </a:moveTo>
                                <a:lnTo>
                                  <a:pt x="9" y="16"/>
                                </a:lnTo>
                              </a:path>
                            </a:pathLst>
                          </a:custGeom>
                          <a:noFill/>
                          <a:ln w="227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714"/>
                        <wps:cNvSpPr>
                          <a:spLocks/>
                        </wps:cNvSpPr>
                        <wps:spPr bwMode="auto">
                          <a:xfrm>
                            <a:off x="4764" y="-1265"/>
                            <a:ext cx="43" cy="39"/>
                          </a:xfrm>
                          <a:custGeom>
                            <a:avLst/>
                            <a:gdLst>
                              <a:gd name="T0" fmla="*/ 43 w 43"/>
                              <a:gd name="T1" fmla="*/ 0 h 39"/>
                              <a:gd name="T2" fmla="*/ 5 w 43"/>
                              <a:gd name="T3" fmla="*/ 0 h 39"/>
                              <a:gd name="T4" fmla="*/ 0 w 43"/>
                              <a:gd name="T5" fmla="*/ 0 h 39"/>
                              <a:gd name="T6" fmla="*/ 0 w 43"/>
                              <a:gd name="T7" fmla="*/ 4 h 39"/>
                              <a:gd name="T8" fmla="*/ 0 w 43"/>
                              <a:gd name="T9" fmla="*/ 38 h 39"/>
                              <a:gd name="T10" fmla="*/ 43 w 43"/>
                              <a:gd name="T11" fmla="*/ 38 h 39"/>
                              <a:gd name="T12" fmla="*/ 43 w 43"/>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43" h="39">
                                <a:moveTo>
                                  <a:pt x="43" y="0"/>
                                </a:moveTo>
                                <a:lnTo>
                                  <a:pt x="5" y="0"/>
                                </a:lnTo>
                                <a:lnTo>
                                  <a:pt x="0" y="0"/>
                                </a:lnTo>
                                <a:lnTo>
                                  <a:pt x="0" y="4"/>
                                </a:lnTo>
                                <a:lnTo>
                                  <a:pt x="0" y="38"/>
                                </a:lnTo>
                                <a:lnTo>
                                  <a:pt x="43" y="38"/>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715"/>
                        <wps:cNvSpPr>
                          <a:spLocks/>
                        </wps:cNvSpPr>
                        <wps:spPr bwMode="auto">
                          <a:xfrm>
                            <a:off x="6530" y="-1159"/>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716"/>
                        <wps:cNvSpPr>
                          <a:spLocks/>
                        </wps:cNvSpPr>
                        <wps:spPr bwMode="auto">
                          <a:xfrm>
                            <a:off x="6515" y="-1197"/>
                            <a:ext cx="20" cy="38"/>
                          </a:xfrm>
                          <a:custGeom>
                            <a:avLst/>
                            <a:gdLst>
                              <a:gd name="T0" fmla="*/ 19 w 20"/>
                              <a:gd name="T1" fmla="*/ 0 h 38"/>
                              <a:gd name="T2" fmla="*/ 0 w 20"/>
                              <a:gd name="T3" fmla="*/ 0 h 38"/>
                              <a:gd name="T4" fmla="*/ 0 w 20"/>
                              <a:gd name="T5" fmla="*/ 38 h 38"/>
                              <a:gd name="T6" fmla="*/ 14 w 20"/>
                              <a:gd name="T7" fmla="*/ 38 h 38"/>
                              <a:gd name="T8" fmla="*/ 15 w 20"/>
                              <a:gd name="T9" fmla="*/ 38 h 38"/>
                              <a:gd name="T10" fmla="*/ 19 w 20"/>
                              <a:gd name="T11" fmla="*/ 38 h 38"/>
                              <a:gd name="T12" fmla="*/ 19 w 20"/>
                              <a:gd name="T13" fmla="*/ 34 h 38"/>
                              <a:gd name="T14" fmla="*/ 19 w 20"/>
                              <a:gd name="T15" fmla="*/ 32 h 38"/>
                              <a:gd name="T16" fmla="*/ 19 w 20"/>
                              <a:gd name="T17" fmla="*/ 30 h 38"/>
                              <a:gd name="T18" fmla="*/ 19 w 20"/>
                              <a:gd name="T1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8">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717"/>
                        <wps:cNvSpPr>
                          <a:spLocks/>
                        </wps:cNvSpPr>
                        <wps:spPr bwMode="auto">
                          <a:xfrm>
                            <a:off x="6476" y="-1120"/>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718"/>
                        <wps:cNvSpPr>
                          <a:spLocks/>
                        </wps:cNvSpPr>
                        <wps:spPr bwMode="auto">
                          <a:xfrm>
                            <a:off x="4740" y="-1115"/>
                            <a:ext cx="20" cy="34"/>
                          </a:xfrm>
                          <a:custGeom>
                            <a:avLst/>
                            <a:gdLst>
                              <a:gd name="T0" fmla="*/ 0 w 20"/>
                              <a:gd name="T1" fmla="*/ 16 h 34"/>
                              <a:gd name="T2" fmla="*/ 9 w 20"/>
                              <a:gd name="T3" fmla="*/ 16 h 34"/>
                            </a:gdLst>
                            <a:ahLst/>
                            <a:cxnLst>
                              <a:cxn ang="0">
                                <a:pos x="T0" y="T1"/>
                              </a:cxn>
                              <a:cxn ang="0">
                                <a:pos x="T2" y="T3"/>
                              </a:cxn>
                            </a:cxnLst>
                            <a:rect l="0" t="0" r="r" b="b"/>
                            <a:pathLst>
                              <a:path w="20" h="34">
                                <a:moveTo>
                                  <a:pt x="0" y="16"/>
                                </a:moveTo>
                                <a:lnTo>
                                  <a:pt x="9"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719"/>
                        <wps:cNvSpPr>
                          <a:spLocks/>
                        </wps:cNvSpPr>
                        <wps:spPr bwMode="auto">
                          <a:xfrm>
                            <a:off x="6467" y="-1039"/>
                            <a:ext cx="20" cy="20"/>
                          </a:xfrm>
                          <a:custGeom>
                            <a:avLst/>
                            <a:gdLst>
                              <a:gd name="T0" fmla="*/ 4 w 20"/>
                              <a:gd name="T1" fmla="*/ 0 h 20"/>
                              <a:gd name="T2" fmla="*/ 0 w 20"/>
                              <a:gd name="T3" fmla="*/ 0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3" y="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720"/>
                        <wps:cNvSpPr>
                          <a:spLocks/>
                        </wps:cNvSpPr>
                        <wps:spPr bwMode="auto">
                          <a:xfrm>
                            <a:off x="6452" y="-1077"/>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9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721"/>
                        <wps:cNvSpPr>
                          <a:spLocks/>
                        </wps:cNvSpPr>
                        <wps:spPr bwMode="auto">
                          <a:xfrm>
                            <a:off x="5002" y="-1027"/>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722"/>
                        <wps:cNvSpPr>
                          <a:spLocks/>
                        </wps:cNvSpPr>
                        <wps:spPr bwMode="auto">
                          <a:xfrm>
                            <a:off x="4904" y="-1038"/>
                            <a:ext cx="38" cy="34"/>
                          </a:xfrm>
                          <a:custGeom>
                            <a:avLst/>
                            <a:gdLst>
                              <a:gd name="T0" fmla="*/ 0 w 38"/>
                              <a:gd name="T1" fmla="*/ 16 h 34"/>
                              <a:gd name="T2" fmla="*/ 38 w 38"/>
                              <a:gd name="T3" fmla="*/ 16 h 34"/>
                            </a:gdLst>
                            <a:ahLst/>
                            <a:cxnLst>
                              <a:cxn ang="0">
                                <a:pos x="T0" y="T1"/>
                              </a:cxn>
                              <a:cxn ang="0">
                                <a:pos x="T2" y="T3"/>
                              </a:cxn>
                            </a:cxnLst>
                            <a:rect l="0" t="0" r="r" b="b"/>
                            <a:pathLst>
                              <a:path w="38"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723"/>
                        <wps:cNvSpPr>
                          <a:spLocks/>
                        </wps:cNvSpPr>
                        <wps:spPr bwMode="auto">
                          <a:xfrm>
                            <a:off x="5161" y="-1025"/>
                            <a:ext cx="44" cy="44"/>
                          </a:xfrm>
                          <a:custGeom>
                            <a:avLst/>
                            <a:gdLst>
                              <a:gd name="T0" fmla="*/ 0 w 44"/>
                              <a:gd name="T1" fmla="*/ 22 h 44"/>
                              <a:gd name="T2" fmla="*/ 44 w 44"/>
                              <a:gd name="T3" fmla="*/ 22 h 44"/>
                            </a:gdLst>
                            <a:ahLst/>
                            <a:cxnLst>
                              <a:cxn ang="0">
                                <a:pos x="T0" y="T1"/>
                              </a:cxn>
                              <a:cxn ang="0">
                                <a:pos x="T2" y="T3"/>
                              </a:cxn>
                            </a:cxnLst>
                            <a:rect l="0" t="0" r="r" b="b"/>
                            <a:pathLst>
                              <a:path w="44" h="44">
                                <a:moveTo>
                                  <a:pt x="0" y="22"/>
                                </a:moveTo>
                                <a:lnTo>
                                  <a:pt x="44" y="22"/>
                                </a:lnTo>
                              </a:path>
                            </a:pathLst>
                          </a:custGeom>
                          <a:noFill/>
                          <a:ln w="29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724"/>
                        <wps:cNvSpPr>
                          <a:spLocks/>
                        </wps:cNvSpPr>
                        <wps:spPr bwMode="auto">
                          <a:xfrm>
                            <a:off x="5068" y="-1002"/>
                            <a:ext cx="77" cy="20"/>
                          </a:xfrm>
                          <a:custGeom>
                            <a:avLst/>
                            <a:gdLst>
                              <a:gd name="T0" fmla="*/ 0 w 77"/>
                              <a:gd name="T1" fmla="*/ 0 h 20"/>
                              <a:gd name="T2" fmla="*/ 77 w 77"/>
                              <a:gd name="T3" fmla="*/ 0 h 20"/>
                            </a:gdLst>
                            <a:ahLst/>
                            <a:cxnLst>
                              <a:cxn ang="0">
                                <a:pos x="T0" y="T1"/>
                              </a:cxn>
                              <a:cxn ang="0">
                                <a:pos x="T2" y="T3"/>
                              </a:cxn>
                            </a:cxnLst>
                            <a:rect l="0" t="0" r="r" b="b"/>
                            <a:pathLst>
                              <a:path w="77" h="20">
                                <a:moveTo>
                                  <a:pt x="0" y="0"/>
                                </a:moveTo>
                                <a:lnTo>
                                  <a:pt x="77" y="0"/>
                                </a:lnTo>
                              </a:path>
                            </a:pathLst>
                          </a:custGeom>
                          <a:noFill/>
                          <a:ln w="47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725"/>
                        <wps:cNvSpPr>
                          <a:spLocks/>
                        </wps:cNvSpPr>
                        <wps:spPr bwMode="auto">
                          <a:xfrm>
                            <a:off x="5227" y="-1038"/>
                            <a:ext cx="39" cy="34"/>
                          </a:xfrm>
                          <a:custGeom>
                            <a:avLst/>
                            <a:gdLst>
                              <a:gd name="T0" fmla="*/ 0 w 39"/>
                              <a:gd name="T1" fmla="*/ 16 h 34"/>
                              <a:gd name="T2" fmla="*/ 38 w 39"/>
                              <a:gd name="T3" fmla="*/ 16 h 34"/>
                            </a:gdLst>
                            <a:ahLst/>
                            <a:cxnLst>
                              <a:cxn ang="0">
                                <a:pos x="T0" y="T1"/>
                              </a:cxn>
                              <a:cxn ang="0">
                                <a:pos x="T2" y="T3"/>
                              </a:cxn>
                            </a:cxnLst>
                            <a:rect l="0" t="0" r="r" b="b"/>
                            <a:pathLst>
                              <a:path w="39"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726"/>
                        <wps:cNvSpPr>
                          <a:spLocks/>
                        </wps:cNvSpPr>
                        <wps:spPr bwMode="auto">
                          <a:xfrm>
                            <a:off x="5545" y="-1038"/>
                            <a:ext cx="39" cy="39"/>
                          </a:xfrm>
                          <a:custGeom>
                            <a:avLst/>
                            <a:gdLst>
                              <a:gd name="T0" fmla="*/ 38 w 39"/>
                              <a:gd name="T1" fmla="*/ 0 h 39"/>
                              <a:gd name="T2" fmla="*/ 0 w 39"/>
                              <a:gd name="T3" fmla="*/ 0 h 39"/>
                              <a:gd name="T4" fmla="*/ 0 w 39"/>
                              <a:gd name="T5" fmla="*/ 19 h 39"/>
                              <a:gd name="T6" fmla="*/ 0 w 39"/>
                              <a:gd name="T7" fmla="*/ 24 h 39"/>
                              <a:gd name="T8" fmla="*/ 0 w 39"/>
                              <a:gd name="T9" fmla="*/ 38 h 39"/>
                              <a:gd name="T10" fmla="*/ 5 w 39"/>
                              <a:gd name="T11" fmla="*/ 38 h 39"/>
                              <a:gd name="T12" fmla="*/ 38 w 39"/>
                              <a:gd name="T13" fmla="*/ 38 h 39"/>
                              <a:gd name="T14" fmla="*/ 38 w 39"/>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39">
                                <a:moveTo>
                                  <a:pt x="38" y="0"/>
                                </a:moveTo>
                                <a:lnTo>
                                  <a:pt x="0" y="0"/>
                                </a:lnTo>
                                <a:lnTo>
                                  <a:pt x="0" y="19"/>
                                </a:lnTo>
                                <a:lnTo>
                                  <a:pt x="0" y="24"/>
                                </a:lnTo>
                                <a:lnTo>
                                  <a:pt x="0" y="38"/>
                                </a:lnTo>
                                <a:lnTo>
                                  <a:pt x="5" y="38"/>
                                </a:lnTo>
                                <a:lnTo>
                                  <a:pt x="38" y="3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27"/>
                        <wps:cNvSpPr>
                          <a:spLocks/>
                        </wps:cNvSpPr>
                        <wps:spPr bwMode="auto">
                          <a:xfrm>
                            <a:off x="5868" y="-1038"/>
                            <a:ext cx="39" cy="39"/>
                          </a:xfrm>
                          <a:custGeom>
                            <a:avLst/>
                            <a:gdLst>
                              <a:gd name="T0" fmla="*/ 0 w 39"/>
                              <a:gd name="T1" fmla="*/ 19 h 39"/>
                              <a:gd name="T2" fmla="*/ 38 w 39"/>
                              <a:gd name="T3" fmla="*/ 19 h 39"/>
                            </a:gdLst>
                            <a:ahLst/>
                            <a:cxnLst>
                              <a:cxn ang="0">
                                <a:pos x="T0" y="T1"/>
                              </a:cxn>
                              <a:cxn ang="0">
                                <a:pos x="T2" y="T3"/>
                              </a:cxn>
                            </a:cxnLst>
                            <a:rect l="0" t="0" r="r" b="b"/>
                            <a:pathLst>
                              <a:path w="39"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728"/>
                        <wps:cNvSpPr>
                          <a:spLocks/>
                        </wps:cNvSpPr>
                        <wps:spPr bwMode="auto">
                          <a:xfrm>
                            <a:off x="6530" y="-1000"/>
                            <a:ext cx="20" cy="20"/>
                          </a:xfrm>
                          <a:custGeom>
                            <a:avLst/>
                            <a:gdLst>
                              <a:gd name="T0" fmla="*/ 4 w 20"/>
                              <a:gd name="T1" fmla="*/ 0 h 20"/>
                              <a:gd name="T2" fmla="*/ 0 w 20"/>
                              <a:gd name="T3" fmla="*/ 0 h 20"/>
                              <a:gd name="T4" fmla="*/ 3 w 20"/>
                              <a:gd name="T5" fmla="*/ 1 h 20"/>
                              <a:gd name="T6" fmla="*/ 4 w 20"/>
                              <a:gd name="T7" fmla="*/ 0 h 20"/>
                              <a:gd name="T8" fmla="*/ 4 w 20"/>
                              <a:gd name="T9" fmla="*/ 0 h 20"/>
                            </a:gdLst>
                            <a:ahLst/>
                            <a:cxnLst>
                              <a:cxn ang="0">
                                <a:pos x="T0" y="T1"/>
                              </a:cxn>
                              <a:cxn ang="0">
                                <a:pos x="T2" y="T3"/>
                              </a:cxn>
                              <a:cxn ang="0">
                                <a:pos x="T4" y="T5"/>
                              </a:cxn>
                              <a:cxn ang="0">
                                <a:pos x="T6" y="T7"/>
                              </a:cxn>
                              <a:cxn ang="0">
                                <a:pos x="T8" y="T9"/>
                              </a:cxn>
                            </a:cxnLst>
                            <a:rect l="0" t="0" r="r" b="b"/>
                            <a:pathLst>
                              <a:path w="20" h="20">
                                <a:moveTo>
                                  <a:pt x="4" y="0"/>
                                </a:moveTo>
                                <a:lnTo>
                                  <a:pt x="0" y="0"/>
                                </a:lnTo>
                                <a:lnTo>
                                  <a:pt x="3" y="1"/>
                                </a:lnTo>
                                <a:lnTo>
                                  <a:pt x="4" y="0"/>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29"/>
                        <wps:cNvSpPr>
                          <a:spLocks/>
                        </wps:cNvSpPr>
                        <wps:spPr bwMode="auto">
                          <a:xfrm>
                            <a:off x="6515" y="-1038"/>
                            <a:ext cx="20" cy="39"/>
                          </a:xfrm>
                          <a:custGeom>
                            <a:avLst/>
                            <a:gdLst>
                              <a:gd name="T0" fmla="*/ 19 w 20"/>
                              <a:gd name="T1" fmla="*/ 0 h 39"/>
                              <a:gd name="T2" fmla="*/ 0 w 20"/>
                              <a:gd name="T3" fmla="*/ 0 h 39"/>
                              <a:gd name="T4" fmla="*/ 0 w 20"/>
                              <a:gd name="T5" fmla="*/ 38 h 39"/>
                              <a:gd name="T6" fmla="*/ 14 w 20"/>
                              <a:gd name="T7" fmla="*/ 38 h 39"/>
                              <a:gd name="T8" fmla="*/ 15 w 20"/>
                              <a:gd name="T9" fmla="*/ 38 h 39"/>
                              <a:gd name="T10" fmla="*/ 19 w 20"/>
                              <a:gd name="T11" fmla="*/ 38 h 39"/>
                              <a:gd name="T12" fmla="*/ 19 w 20"/>
                              <a:gd name="T13" fmla="*/ 34 h 39"/>
                              <a:gd name="T14" fmla="*/ 19 w 20"/>
                              <a:gd name="T15" fmla="*/ 32 h 39"/>
                              <a:gd name="T16" fmla="*/ 19 w 20"/>
                              <a:gd name="T17" fmla="*/ 30 h 39"/>
                              <a:gd name="T18" fmla="*/ 19 w 20"/>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9">
                                <a:moveTo>
                                  <a:pt x="19" y="0"/>
                                </a:moveTo>
                                <a:lnTo>
                                  <a:pt x="0" y="0"/>
                                </a:lnTo>
                                <a:lnTo>
                                  <a:pt x="0" y="38"/>
                                </a:lnTo>
                                <a:lnTo>
                                  <a:pt x="14" y="38"/>
                                </a:lnTo>
                                <a:lnTo>
                                  <a:pt x="15" y="38"/>
                                </a:lnTo>
                                <a:lnTo>
                                  <a:pt x="19" y="38"/>
                                </a:lnTo>
                                <a:lnTo>
                                  <a:pt x="19" y="34"/>
                                </a:lnTo>
                                <a:lnTo>
                                  <a:pt x="19" y="32"/>
                                </a:lnTo>
                                <a:lnTo>
                                  <a:pt x="19" y="30"/>
                                </a:lnTo>
                                <a:lnTo>
                                  <a:pt x="1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730"/>
                        <wps:cNvSpPr>
                          <a:spLocks/>
                        </wps:cNvSpPr>
                        <wps:spPr bwMode="auto">
                          <a:xfrm>
                            <a:off x="4846" y="-1023"/>
                            <a:ext cx="39" cy="38"/>
                          </a:xfrm>
                          <a:custGeom>
                            <a:avLst/>
                            <a:gdLst>
                              <a:gd name="T0" fmla="*/ 0 w 39"/>
                              <a:gd name="T1" fmla="*/ 19 h 38"/>
                              <a:gd name="T2" fmla="*/ 38 w 39"/>
                              <a:gd name="T3" fmla="*/ 19 h 38"/>
                            </a:gdLst>
                            <a:ahLst/>
                            <a:cxnLst>
                              <a:cxn ang="0">
                                <a:pos x="T0" y="T1"/>
                              </a:cxn>
                              <a:cxn ang="0">
                                <a:pos x="T2" y="T3"/>
                              </a:cxn>
                            </a:cxnLst>
                            <a:rect l="0" t="0" r="r" b="b"/>
                            <a:pathLst>
                              <a:path w="39" h="38">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731"/>
                        <wps:cNvSpPr>
                          <a:spLocks/>
                        </wps:cNvSpPr>
                        <wps:spPr bwMode="auto">
                          <a:xfrm>
                            <a:off x="6293" y="-1019"/>
                            <a:ext cx="38" cy="39"/>
                          </a:xfrm>
                          <a:custGeom>
                            <a:avLst/>
                            <a:gdLst>
                              <a:gd name="T0" fmla="*/ 0 w 38"/>
                              <a:gd name="T1" fmla="*/ 19 h 39"/>
                              <a:gd name="T2" fmla="*/ 38 w 38"/>
                              <a:gd name="T3" fmla="*/ 19 h 39"/>
                            </a:gdLst>
                            <a:ahLst/>
                            <a:cxnLst>
                              <a:cxn ang="0">
                                <a:pos x="T0" y="T1"/>
                              </a:cxn>
                              <a:cxn ang="0">
                                <a:pos x="T2" y="T3"/>
                              </a:cxn>
                            </a:cxnLst>
                            <a:rect l="0" t="0" r="r" b="b"/>
                            <a:pathLst>
                              <a:path w="38" h="39">
                                <a:moveTo>
                                  <a:pt x="0" y="19"/>
                                </a:moveTo>
                                <a:lnTo>
                                  <a:pt x="38" y="19"/>
                                </a:lnTo>
                              </a:path>
                            </a:pathLst>
                          </a:custGeom>
                          <a:noFill/>
                          <a:ln w="258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732"/>
                        <wps:cNvSpPr>
                          <a:spLocks/>
                        </wps:cNvSpPr>
                        <wps:spPr bwMode="auto">
                          <a:xfrm>
                            <a:off x="4947" y="-999"/>
                            <a:ext cx="39" cy="34"/>
                          </a:xfrm>
                          <a:custGeom>
                            <a:avLst/>
                            <a:gdLst>
                              <a:gd name="T0" fmla="*/ 0 w 39"/>
                              <a:gd name="T1" fmla="*/ 16 h 34"/>
                              <a:gd name="T2" fmla="*/ 38 w 39"/>
                              <a:gd name="T3" fmla="*/ 16 h 34"/>
                            </a:gdLst>
                            <a:ahLst/>
                            <a:cxnLst>
                              <a:cxn ang="0">
                                <a:pos x="T0" y="T1"/>
                              </a:cxn>
                              <a:cxn ang="0">
                                <a:pos x="T2" y="T3"/>
                              </a:cxn>
                            </a:cxnLst>
                            <a:rect l="0" t="0" r="r" b="b"/>
                            <a:pathLst>
                              <a:path w="39" h="34">
                                <a:moveTo>
                                  <a:pt x="0" y="16"/>
                                </a:moveTo>
                                <a:lnTo>
                                  <a:pt x="38" y="16"/>
                                </a:lnTo>
                              </a:path>
                            </a:pathLst>
                          </a:custGeom>
                          <a:noFill/>
                          <a:ln w="22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733"/>
                        <wps:cNvSpPr>
                          <a:spLocks/>
                        </wps:cNvSpPr>
                        <wps:spPr bwMode="auto">
                          <a:xfrm>
                            <a:off x="5028" y="-956"/>
                            <a:ext cx="20" cy="20"/>
                          </a:xfrm>
                          <a:custGeom>
                            <a:avLst/>
                            <a:gdLst>
                              <a:gd name="T0" fmla="*/ 8 w 20"/>
                              <a:gd name="T1" fmla="*/ 0 h 20"/>
                              <a:gd name="T2" fmla="*/ 0 w 20"/>
                              <a:gd name="T3" fmla="*/ 0 h 20"/>
                              <a:gd name="T4" fmla="*/ 5 w 20"/>
                              <a:gd name="T5" fmla="*/ 1 h 20"/>
                              <a:gd name="T6" fmla="*/ 8 w 20"/>
                              <a:gd name="T7" fmla="*/ 0 h 20"/>
                            </a:gdLst>
                            <a:ahLst/>
                            <a:cxnLst>
                              <a:cxn ang="0">
                                <a:pos x="T0" y="T1"/>
                              </a:cxn>
                              <a:cxn ang="0">
                                <a:pos x="T2" y="T3"/>
                              </a:cxn>
                              <a:cxn ang="0">
                                <a:pos x="T4" y="T5"/>
                              </a:cxn>
                              <a:cxn ang="0">
                                <a:pos x="T6" y="T7"/>
                              </a:cxn>
                            </a:cxnLst>
                            <a:rect l="0" t="0" r="r" b="b"/>
                            <a:pathLst>
                              <a:path w="20" h="20">
                                <a:moveTo>
                                  <a:pt x="8" y="0"/>
                                </a:moveTo>
                                <a:lnTo>
                                  <a:pt x="0" y="0"/>
                                </a:lnTo>
                                <a:lnTo>
                                  <a:pt x="5" y="1"/>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734"/>
                        <wps:cNvSpPr>
                          <a:spLocks/>
                        </wps:cNvSpPr>
                        <wps:spPr bwMode="auto">
                          <a:xfrm>
                            <a:off x="5024" y="-970"/>
                            <a:ext cx="39" cy="20"/>
                          </a:xfrm>
                          <a:custGeom>
                            <a:avLst/>
                            <a:gdLst>
                              <a:gd name="T0" fmla="*/ 39 w 39"/>
                              <a:gd name="T1" fmla="*/ 0 h 20"/>
                              <a:gd name="T2" fmla="*/ 0 w 39"/>
                              <a:gd name="T3" fmla="*/ 0 h 20"/>
                              <a:gd name="T4" fmla="*/ 0 w 39"/>
                              <a:gd name="T5" fmla="*/ 9 h 20"/>
                              <a:gd name="T6" fmla="*/ 1 w 39"/>
                              <a:gd name="T7" fmla="*/ 10 h 20"/>
                              <a:gd name="T8" fmla="*/ 0 w 39"/>
                              <a:gd name="T9" fmla="*/ 13 h 20"/>
                              <a:gd name="T10" fmla="*/ 0 w 39"/>
                              <a:gd name="T11" fmla="*/ 14 h 20"/>
                              <a:gd name="T12" fmla="*/ 1 w 39"/>
                              <a:gd name="T13" fmla="*/ 15 h 20"/>
                              <a:gd name="T14" fmla="*/ 4 w 39"/>
                              <a:gd name="T15" fmla="*/ 14 h 20"/>
                              <a:gd name="T16" fmla="*/ 13 w 39"/>
                              <a:gd name="T17" fmla="*/ 14 h 20"/>
                              <a:gd name="T18" fmla="*/ 15 w 39"/>
                              <a:gd name="T19" fmla="*/ 13 h 20"/>
                              <a:gd name="T20" fmla="*/ 39 w 39"/>
                              <a:gd name="T21" fmla="*/ 13 h 20"/>
                              <a:gd name="T22" fmla="*/ 39 w 39"/>
                              <a:gd name="T2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20">
                                <a:moveTo>
                                  <a:pt x="39" y="0"/>
                                </a:moveTo>
                                <a:lnTo>
                                  <a:pt x="0" y="0"/>
                                </a:lnTo>
                                <a:lnTo>
                                  <a:pt x="0" y="9"/>
                                </a:lnTo>
                                <a:lnTo>
                                  <a:pt x="1" y="10"/>
                                </a:lnTo>
                                <a:lnTo>
                                  <a:pt x="0" y="13"/>
                                </a:lnTo>
                                <a:lnTo>
                                  <a:pt x="0" y="14"/>
                                </a:lnTo>
                                <a:lnTo>
                                  <a:pt x="1" y="15"/>
                                </a:lnTo>
                                <a:lnTo>
                                  <a:pt x="4" y="14"/>
                                </a:lnTo>
                                <a:lnTo>
                                  <a:pt x="13" y="14"/>
                                </a:lnTo>
                                <a:lnTo>
                                  <a:pt x="15" y="13"/>
                                </a:lnTo>
                                <a:lnTo>
                                  <a:pt x="39" y="1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735"/>
                        <wps:cNvSpPr>
                          <a:spLocks/>
                        </wps:cNvSpPr>
                        <wps:spPr bwMode="auto">
                          <a:xfrm>
                            <a:off x="5039" y="-957"/>
                            <a:ext cx="24" cy="20"/>
                          </a:xfrm>
                          <a:custGeom>
                            <a:avLst/>
                            <a:gdLst>
                              <a:gd name="T0" fmla="*/ 23 w 24"/>
                              <a:gd name="T1" fmla="*/ 0 h 20"/>
                              <a:gd name="T2" fmla="*/ 0 w 24"/>
                              <a:gd name="T3" fmla="*/ 0 h 20"/>
                              <a:gd name="T4" fmla="*/ 4 w 24"/>
                              <a:gd name="T5" fmla="*/ 1 h 20"/>
                              <a:gd name="T6" fmla="*/ 23 w 24"/>
                              <a:gd name="T7" fmla="*/ 1 h 20"/>
                              <a:gd name="T8" fmla="*/ 23 w 24"/>
                              <a:gd name="T9" fmla="*/ 0 h 20"/>
                            </a:gdLst>
                            <a:ahLst/>
                            <a:cxnLst>
                              <a:cxn ang="0">
                                <a:pos x="T0" y="T1"/>
                              </a:cxn>
                              <a:cxn ang="0">
                                <a:pos x="T2" y="T3"/>
                              </a:cxn>
                              <a:cxn ang="0">
                                <a:pos x="T4" y="T5"/>
                              </a:cxn>
                              <a:cxn ang="0">
                                <a:pos x="T6" y="T7"/>
                              </a:cxn>
                              <a:cxn ang="0">
                                <a:pos x="T8" y="T9"/>
                              </a:cxn>
                            </a:cxnLst>
                            <a:rect l="0" t="0" r="r" b="b"/>
                            <a:pathLst>
                              <a:path w="24" h="20">
                                <a:moveTo>
                                  <a:pt x="23" y="0"/>
                                </a:moveTo>
                                <a:lnTo>
                                  <a:pt x="0" y="0"/>
                                </a:lnTo>
                                <a:lnTo>
                                  <a:pt x="4" y="1"/>
                                </a:lnTo>
                                <a:lnTo>
                                  <a:pt x="23" y="1"/>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736"/>
                        <wps:cNvSpPr>
                          <a:spLocks/>
                        </wps:cNvSpPr>
                        <wps:spPr bwMode="auto">
                          <a:xfrm>
                            <a:off x="4865" y="-965"/>
                            <a:ext cx="44" cy="20"/>
                          </a:xfrm>
                          <a:custGeom>
                            <a:avLst/>
                            <a:gdLst>
                              <a:gd name="T0" fmla="*/ 24 w 44"/>
                              <a:gd name="T1" fmla="*/ 0 h 20"/>
                              <a:gd name="T2" fmla="*/ 0 w 44"/>
                              <a:gd name="T3" fmla="*/ 0 h 20"/>
                              <a:gd name="T4" fmla="*/ 0 w 44"/>
                              <a:gd name="T5" fmla="*/ 9 h 20"/>
                              <a:gd name="T6" fmla="*/ 43 w 44"/>
                              <a:gd name="T7" fmla="*/ 9 h 20"/>
                              <a:gd name="T8" fmla="*/ 43 w 44"/>
                              <a:gd name="T9" fmla="*/ 4 h 20"/>
                              <a:gd name="T10" fmla="*/ 42 w 44"/>
                              <a:gd name="T11" fmla="*/ 3 h 20"/>
                              <a:gd name="T12" fmla="*/ 44 w 44"/>
                              <a:gd name="T13" fmla="*/ 1 h 20"/>
                              <a:gd name="T14" fmla="*/ 28 w 44"/>
                              <a:gd name="T15" fmla="*/ 1 h 20"/>
                              <a:gd name="T16" fmla="*/ 24 w 44"/>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20">
                                <a:moveTo>
                                  <a:pt x="24" y="0"/>
                                </a:moveTo>
                                <a:lnTo>
                                  <a:pt x="0" y="0"/>
                                </a:lnTo>
                                <a:lnTo>
                                  <a:pt x="0" y="9"/>
                                </a:lnTo>
                                <a:lnTo>
                                  <a:pt x="43" y="9"/>
                                </a:lnTo>
                                <a:lnTo>
                                  <a:pt x="43" y="4"/>
                                </a:lnTo>
                                <a:lnTo>
                                  <a:pt x="42" y="3"/>
                                </a:lnTo>
                                <a:lnTo>
                                  <a:pt x="44" y="1"/>
                                </a:lnTo>
                                <a:lnTo>
                                  <a:pt x="28" y="1"/>
                                </a:lnTo>
                                <a:lnTo>
                                  <a:pt x="2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737"/>
                        <wps:cNvSpPr>
                          <a:spLocks/>
                        </wps:cNvSpPr>
                        <wps:spPr bwMode="auto">
                          <a:xfrm>
                            <a:off x="4894" y="-967"/>
                            <a:ext cx="20" cy="20"/>
                          </a:xfrm>
                          <a:custGeom>
                            <a:avLst/>
                            <a:gdLst>
                              <a:gd name="T0" fmla="*/ 5 w 20"/>
                              <a:gd name="T1" fmla="*/ 0 h 20"/>
                              <a:gd name="T2" fmla="*/ 0 w 20"/>
                              <a:gd name="T3" fmla="*/ 2 h 20"/>
                              <a:gd name="T4" fmla="*/ 15 w 20"/>
                              <a:gd name="T5" fmla="*/ 2 h 20"/>
                              <a:gd name="T6" fmla="*/ 15 w 20"/>
                              <a:gd name="T7" fmla="*/ 2 h 20"/>
                              <a:gd name="T8" fmla="*/ 15 w 20"/>
                              <a:gd name="T9" fmla="*/ 1 h 20"/>
                              <a:gd name="T10" fmla="*/ 10 w 20"/>
                              <a:gd name="T11" fmla="*/ 1 h 20"/>
                              <a:gd name="T12" fmla="*/ 5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5" y="0"/>
                                </a:moveTo>
                                <a:lnTo>
                                  <a:pt x="0" y="2"/>
                                </a:lnTo>
                                <a:lnTo>
                                  <a:pt x="15" y="2"/>
                                </a:lnTo>
                                <a:lnTo>
                                  <a:pt x="15" y="2"/>
                                </a:lnTo>
                                <a:lnTo>
                                  <a:pt x="15" y="1"/>
                                </a:lnTo>
                                <a:lnTo>
                                  <a:pt x="10" y="1"/>
                                </a:lnTo>
                                <a:lnTo>
                                  <a:pt x="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738"/>
                        <wps:cNvSpPr>
                          <a:spLocks/>
                        </wps:cNvSpPr>
                        <wps:spPr bwMode="auto">
                          <a:xfrm>
                            <a:off x="4905" y="-966"/>
                            <a:ext cx="20" cy="20"/>
                          </a:xfrm>
                          <a:custGeom>
                            <a:avLst/>
                            <a:gdLst>
                              <a:gd name="T0" fmla="*/ 3 w 20"/>
                              <a:gd name="T1" fmla="*/ 0 h 20"/>
                              <a:gd name="T2" fmla="*/ 0 w 20"/>
                              <a:gd name="T3" fmla="*/ 0 h 20"/>
                              <a:gd name="T4" fmla="*/ 4 w 20"/>
                              <a:gd name="T5" fmla="*/ 0 h 20"/>
                              <a:gd name="T6" fmla="*/ 3 w 20"/>
                              <a:gd name="T7" fmla="*/ 0 h 20"/>
                            </a:gdLst>
                            <a:ahLst/>
                            <a:cxnLst>
                              <a:cxn ang="0">
                                <a:pos x="T0" y="T1"/>
                              </a:cxn>
                              <a:cxn ang="0">
                                <a:pos x="T2" y="T3"/>
                              </a:cxn>
                              <a:cxn ang="0">
                                <a:pos x="T4" y="T5"/>
                              </a:cxn>
                              <a:cxn ang="0">
                                <a:pos x="T6" y="T7"/>
                              </a:cxn>
                            </a:cxnLst>
                            <a:rect l="0" t="0" r="r" b="b"/>
                            <a:pathLst>
                              <a:path w="20" h="20">
                                <a:moveTo>
                                  <a:pt x="3" y="0"/>
                                </a:moveTo>
                                <a:lnTo>
                                  <a:pt x="0" y="0"/>
                                </a:lnTo>
                                <a:lnTo>
                                  <a:pt x="4" y="0"/>
                                </a:lnTo>
                                <a:lnTo>
                                  <a:pt x="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739"/>
                        <wps:cNvSpPr>
                          <a:spLocks/>
                        </wps:cNvSpPr>
                        <wps:spPr bwMode="auto">
                          <a:xfrm>
                            <a:off x="5188" y="-965"/>
                            <a:ext cx="39" cy="20"/>
                          </a:xfrm>
                          <a:custGeom>
                            <a:avLst/>
                            <a:gdLst>
                              <a:gd name="T0" fmla="*/ 0 w 39"/>
                              <a:gd name="T1" fmla="*/ 4 h 20"/>
                              <a:gd name="T2" fmla="*/ 38 w 39"/>
                              <a:gd name="T3" fmla="*/ 4 h 20"/>
                            </a:gdLst>
                            <a:ahLst/>
                            <a:cxnLst>
                              <a:cxn ang="0">
                                <a:pos x="T0" y="T1"/>
                              </a:cxn>
                              <a:cxn ang="0">
                                <a:pos x="T2" y="T3"/>
                              </a:cxn>
                            </a:cxnLst>
                            <a:rect l="0" t="0" r="r" b="b"/>
                            <a:pathLst>
                              <a:path w="39" h="20">
                                <a:moveTo>
                                  <a:pt x="0" y="4"/>
                                </a:moveTo>
                                <a:lnTo>
                                  <a:pt x="38" y="4"/>
                                </a:lnTo>
                              </a:path>
                            </a:pathLst>
                          </a:custGeom>
                          <a:noFill/>
                          <a:ln w="74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740"/>
                        <wps:cNvSpPr>
                          <a:spLocks/>
                        </wps:cNvSpPr>
                        <wps:spPr bwMode="auto">
                          <a:xfrm>
                            <a:off x="5826" y="-962"/>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741"/>
                        <wps:cNvSpPr>
                          <a:spLocks/>
                        </wps:cNvSpPr>
                        <wps:spPr bwMode="auto">
                          <a:xfrm>
                            <a:off x="5661" y="-962"/>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742"/>
                        <wps:cNvSpPr>
                          <a:spLocks/>
                        </wps:cNvSpPr>
                        <wps:spPr bwMode="auto">
                          <a:xfrm>
                            <a:off x="5500" y="-962"/>
                            <a:ext cx="45" cy="20"/>
                          </a:xfrm>
                          <a:custGeom>
                            <a:avLst/>
                            <a:gdLst>
                              <a:gd name="T0" fmla="*/ 0 w 45"/>
                              <a:gd name="T1" fmla="*/ 3 h 20"/>
                              <a:gd name="T2" fmla="*/ 44 w 45"/>
                              <a:gd name="T3" fmla="*/ 3 h 20"/>
                            </a:gdLst>
                            <a:ahLst/>
                            <a:cxnLst>
                              <a:cxn ang="0">
                                <a:pos x="T0" y="T1"/>
                              </a:cxn>
                              <a:cxn ang="0">
                                <a:pos x="T2" y="T3"/>
                              </a:cxn>
                            </a:cxnLst>
                            <a:rect l="0" t="0" r="r" b="b"/>
                            <a:pathLst>
                              <a:path w="45"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743"/>
                        <wps:cNvSpPr>
                          <a:spLocks/>
                        </wps:cNvSpPr>
                        <wps:spPr bwMode="auto">
                          <a:xfrm>
                            <a:off x="6480" y="-962"/>
                            <a:ext cx="44" cy="20"/>
                          </a:xfrm>
                          <a:custGeom>
                            <a:avLst/>
                            <a:gdLst>
                              <a:gd name="T0" fmla="*/ 0 w 44"/>
                              <a:gd name="T1" fmla="*/ 3 h 20"/>
                              <a:gd name="T2" fmla="*/ 44 w 44"/>
                              <a:gd name="T3" fmla="*/ 3 h 20"/>
                            </a:gdLst>
                            <a:ahLst/>
                            <a:cxnLst>
                              <a:cxn ang="0">
                                <a:pos x="T0" y="T1"/>
                              </a:cxn>
                              <a:cxn ang="0">
                                <a:pos x="T2" y="T3"/>
                              </a:cxn>
                            </a:cxnLst>
                            <a:rect l="0" t="0" r="r" b="b"/>
                            <a:pathLst>
                              <a:path w="44" h="20">
                                <a:moveTo>
                                  <a:pt x="0" y="3"/>
                                </a:moveTo>
                                <a:lnTo>
                                  <a:pt x="44" y="3"/>
                                </a:lnTo>
                              </a:path>
                            </a:pathLst>
                          </a:custGeom>
                          <a:noFill/>
                          <a:ln w="51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C2C13" id="Group 617" o:spid="_x0000_s1026" style="position:absolute;margin-left:235.5pt;margin-top:-87.4pt;width:92.75pt;height:40.8pt;z-index:-251643904;mso-position-horizontal-relative:page" coordorigin="4710,-1748" coordsize="18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CF0jgAALvwAgAOAAAAZHJzL2Uyb0RvYy54bWzsfV1v40iS7fsF7n8Q9HgBt0WK1Icx7kV3&#10;ud0YoHdvA+P7A1S2bAtrW15JVe7Zxfz3eyKDSQYZmRRdJC3ZznkYVbWygskQeeLEZ/7t3/56fBh8&#10;X262q/XT+TD6aTQcLJ+u1zerp7vz4f+7ujyZDQfb3eLpZvGwflqeD/+53A7/7ef//b/+9vJ8tozX&#10;9+uHm+VmACFP27OX5/Ph/W73fHZ6ur2+Xz4utj+tn5dP+PJ2vXlc7PDXzd3pzWbxAumPD6fxaDQ5&#10;fVlvbp436+vldov/esFfDn828m9vl9e7/3t7u13uBg/nQ+xtZ/5/Y/7/K/3/6c9/W5zdbRbP96vr&#10;bBuLH9jF42L1hIvmoi4Wu8Xg22alRD2urjfr7fp299P1+vF0fXu7ul6ae8DdRKPK3fy+WX97Nvdy&#10;d/Zy95yrCaqt6OmHxV7/x/c/N4PVzfkwjoeDp8UjfiNz2cEkmpJ2Xp7vzrDo983zP57/3PAt4o9/&#10;rK//c4uvT6vf09/vePHg68u/r28gcPFttzba+et280gicN+Dv8yP8M/8R1j+tRtc4z9G0XQ6j9Ph&#10;4BrfpdEsmmS/0vU9fkr6Z8k0wk+Jb0+iaTLjn/D6/jf772dp9o/xT+nL08UZX9fsNdsb3RieuG2h&#10;1G07pf7jfvG8NL/VlvRllZpYpV5ulkt6jKFXs2W6PNZZpW6lRsU3tGwLxe/VZTpOJqyU+SRmnViN&#10;Jpk+YqPIXB2Ls+tv293vy7X5SRbf/9ju+G24wZ/MD32TPRBXUPft4wNejP9zOhgNXgaQmC21KyKx&#10;Yjy4H/C18D7kMvB45TKSxClkLJYUQrDhO7ulxb3d5fVfT9k28afBguBmZJ6x5/WWHhLaMx6Rqyh7&#10;BLCK7smzGJujxWO5GNctLrIBklQxZDMcAEO+siqeFzvaG12D/jh4wXMKvd/jxeJ9Pa6/L6/W5vtd&#10;8fDbKxbfPjzJVQkeIOzMLuMvsTO6hnm08+vSdsXv+bS+XD08mF/p4Yl2k0bJ2Chou35Y3dCXtJft&#10;5u7rl4fN4PsCABmPo8v8ISktAxA93Rhh98vFzW/Zn3eL1QP/GRd/MPrFM5dpgZ4+g4D/Mx/Nf5v9&#10;NktOknjy20kyurg4+eXyS3IyuYym6cX44suXi+hftLUoObtf3dwsn2h3Fo2jpNmLmdkFxtEcj0t3&#10;UbrZS/O/7AcXy07L2zBKxr3YT3N3QBJ+LRlGvq5v/olXdLNm8wJziD/crzf/PRy8wLScD7f/9W2x&#10;WQ4HD39/AszMoyQhW2T+kqRTqHywkd98ld8snq4h6ny4G+Ippz9+2bH9+va8Wd3d40qR+Vmf1r8A&#10;Zm9X9BKb/fGusr8A6d4K8gBDbEcE5M1Jz51DXkI2y9iB0ci854uzKuYxUuHxtKZHviONMc+DVxL0&#10;RgA9DYsS9CZ7Mc8tAwiQA6dbBnAmXxE794HfJF/hBvCpWOGWASa3R8ZcrIDKXAohy51L8alV6tUn&#10;R2rWJ0fak0K3eBgOYk+8xoch/srYVELxWkvFRv7KcLO9i/GTkVkzb9/exRmpuoqamcyI372ryNom&#10;s2++SmYCWhhNvEpkngqz+GyMZmYOLZEpvi5bTVaSXWW/s58sitcYqoRN2+/sJ69hDtFkDTZGuOsT&#10;lO272aryviFzr7EX5quxSWd7ndMEs3VSudOCR3Ey+jWen1xOZtOT5DJJT+bT0exkFM1/nU9GyTy5&#10;uCxb8D9WT8v2Fpx4yzyFM2Coipe3jMz/tClfnO3nLTnnoB1bI28/g7HPPWuPfwOEqRp7ZpCdG/tx&#10;zDh5Eo3wQBgumht7fEPeYjfG3thH8zpL90XapNhtILVJUlKkRRJS8PIdxCThui1dHGgeLo4HrTP4&#10;tPjpQ+sMHEHmJIQ2wb0cvQh3CSzi+TiZ70GL4OXA8wteTtMgnBv4xni2FfAZ4tQ98M1y4EvMKyK8&#10;HAt8ln104OUozJLIZ1i0WiGBz42eEvfcMnAnuV/gliG9HPYK1EakmzOekb+llkg/xyNFOjoeKSVP&#10;JyJPR13I4enoNVK3iUeO1C57OlqOW7+HMivB0xkgRLPZFx7MbGfSxtNhE1v2GAonRHoxe3yPMfuK&#10;DVdZF9G6S/az5KUljVaV997E6gdvB/5O8HY2YDFkbN8utDkGFCujb0xy50Y/mcHccWgzNgGWvoy+&#10;29ZKu8R+irI5DcyStEpCyqHMEq7bjbfjRuzg7YSczgfN6YwBRgr4DCx1DXyTKAX2EPCFNHZIYy/O&#10;VIQnpLHLOfuQxn7upXJnjECBgjxDgjqHvDjGtZjrjTKapSLb5r+DwBw+wGNKdxQblFRvf4DHLUMG&#10;eKbOmIqM77iJqwzvuGXI6I5bRim4Y9LY6nZfH9zxyGnAopFglaExG2s6FIsOwZ03C+5w3Ne6+jbG&#10;Yj+zWIuBDlsOYL+znzIA1GTNnvAPviagaraqvG88riGNHdLYx1mzRsFPZexNkrlzYx/FXHhCaWxf&#10;NsdWArUy9m7bpgM7WS69rlBXmT9pkUIa+6wU9Q5p7HILh7M1IRTrHkex7hhcVwGf6ZroHvhmuZfD&#10;iSER0QbzN/U7HXo5CtYk8rk9FMnFDXoqGRL33DJUGlvJkF6OJwEt3Zzx3Fk2LP0cjxTp6HikSE9n&#10;PHG6XA5PR90SKkYLD8UnR2qX09hajlu/wdNxd7gcV8GuOymSeQzWF/CVgHWXxsYjvd9DIdjDqrHt&#10;D7Pukv0sGfRmq+wdsojg7YSi3eHgSDt0qPlIGf2s2VO0HqKSvG1T4qRoSpybd62w+XPYA7L5eb9Z&#10;a2cHEk1VcOHJSLNE5pqvJat6pVGax7C0WkjVJuUbfp8Vu6T3fU2JFst8aE0y8NPZZc0hT2dz0vF8&#10;Gup1ixbMkM7pJ50Dl0NjXi+N2JMEPen0ergiPNbRMdQXJKE16HHLg4Q0CXoiNiOXSNTzUHGJekLK&#10;oag4rtuydAeaD40KNJAitGN/qnZstAxo4OulHXsypjgAAd98Yip/C7JHXmC3ZI9TUBLUJO6le8ke&#10;w15tYLsQ8n5RD3rfR/asKfKRvcyDt8takL3pBNy5PgUWerNCb9YrBiS5e7Mw50RBHvq14Bx2HdRO&#10;5zOOJDmqFd8Y8op5ORIUNdOrhbxCyIeGPDuxYA/k2WUtIC9UK4ZqRW5RyYe39VKtSEa6GtIb99KO&#10;OhlNcvd2VC1g6NS99XimkueZHJxKI0nQGzuzZ9K7dcuAPvN2VLeMUh6PUmdqHzKN584nlrJ4Thky&#10;ieeWIXN4UJlrI6/O4fnkSM36fh63bg9lT0K1YqNqxdroSOYB2HCvz2rih1dB4WorKq+xaX42rNU1&#10;nAtstKZ+UbZvfMi5EtXLVe6uubEPbaihDZXm/r15GyosjTb2/bShYsqTjWVHJmhUxHSoZpJiOsil&#10;8+vVOpYNiTUJvGgO28YX83k4ZliDliItkpByKJOE67aLZZPmEdWBLiiYUsCxLPbmXwuXKr62aMvL&#10;SAh+vXxdc9xTSbw4nUFMCOzkc1RDEq+nJB4YtfJy+mlDHRU9WWrozvF5OW7PQOLefi/HLaPk5bi9&#10;C+nmYIaNazp0yc9xS5GOjkdKydNx39DrPR2PnODpmBmIMFSE6/hwjdhmE/L5xot2Vq1IVQkwwvs8&#10;lGyVdcCsIbefpWpFFHcFb4eOjmjYdxBGjB75PPEExkMZfePSd5/NGeFaeB9P5vPMFbF92MSWjbNj&#10;myj7dnZm5OyYi3mdnSlM7R5np5Dy7p0drhIsvJmSs2N+rTpnh39XPnkD61o5O6NZHJydULHY99Ex&#10;VEWocM/kGDrHvSlhLOFeNFIpnSyNnVOUVsDHOQMD3hLWVEpHrZB03DgqaoVydtQKmdJxy5DODqXC&#10;+ablTqWv45YBTYrEkUuG9HTcMkqOjmdwBDhofh2fWqVeOaWjlEJT/PfKcev2UCbF647gB8ZDfGUr&#10;lep9F/yStNja8/rF79HRgTao4PWN2rLKtRLWwmLmg+OsI+u32E+5JscZ+6X9LDs55jnODXn1chBC&#10;P27ZE8LqMICiPkgbzlE4O9ChSRhar419L33Y6XSEa7Gxt95D7uXgm+5SOpyNybJG/qas+pQOGUi9&#10;omqQ9IqqsdcrSsbeOEpqq9Laj427pZaUzL1birT3HinS4I+p7lhvtxTZ9KlWGnyfHGnwfXLc+g0G&#10;3x0GPY4+bDwyNVnBLN1nTWLhR5fta/PIJmOH1wTT+DyATMNVlrLZzdhPNvrZ3jGEtC6yWblDFhGM&#10;fujDPto+7BRvm/Lwe+nDTmcj9neoJ7Ham2PTmZZTt/LwjUNrXlTpNku7JAaByyXSLHlKC6VVElIO&#10;ZZZwXXiNHRx153bRGIrzaVI+xM58nXxdc9zTdRzh8KRQrf4W1eo04lsBXy/N2OmEmoHY2/GO2+sO&#10;+HR4TUTXBGTVA5+S8uGArzY2FYAvnKPwQc9RSMFyFPCZmELnOZ20ODXOm9OxDlV7xqcgSzM+RQo1&#10;41NSNPDZLb/P4TtE1sIUijCFYrN4Pv9UUyhSvMlV4ONKtc6BL55kyez5PIvW2vA2vX0U3sZnRx0L&#10;LEmyOY17CtR+CPfslt837gVPN0zf+Vy4B8hRuNdTXzbmlLKnO5mZbHzRqkUDHzsGPpNIaAN8JlCo&#10;pGjC986BD5r3V2E09XQr60KIb/mKAu/6kofQqtVPq1aKrIICvl56VCcRZT5NiG9SnTs2Bp4Q8MUW&#10;RVp7upBY16MaI3fPF5PYKBnfmKZJaCkS+KJCyrvNbZDmAXzQBb1/RfJC1nqh9pB5ePF1JfELIfj1&#10;8nUtgC+aTLK9/Ejb/mb97enG/O73y8XNb9mfd4vVA/8ZP9ODaZSCq5ElhMjp+BY83c/n6YKFKeDr&#10;p0c1mQJYDPDRyFnzeAZXlxRyZRg252dr2hdZe1e2dNWUALdP6obcRgC+4eDl8wEfwm4K+Azv6jrE&#10;N0nRyMXAl1qyZYEPE0bZ1bWJgtaMDxJrGJ+Yje1jfDG5ulqKZHxCyrtlfKT51rkNEkJ83TLDFowv&#10;DtUsoZrlTapZAEYK+Az8dA58SZoD3yTLpyrg68TVxZgkF2bJ7IYZnGEu5gO+/bjnlgEGlbekuWXI&#10;2n1PY5us3fcgsKzd90iRtfseKbJ2v0Gvnk+zUrUeMTKM4BMjrUqh3UMZldCq12T6orWc7lgJRmuR&#10;Seyucj9Pf9pgi/3k2ExmghuuyiI4VoT9ZFHZ1i0i2S/tZ2mRvT/+Eg9saNarj1yHZr1DNeuleCOV&#10;we+lWW+STLNihmgyqhh8mh3UXVIvMfm4rDXA36ynCx6kUXLLcJskSRqqBh+3VnG5pMHHWaautnpp&#10;8M0UMiVE2nuPEGnv3UJK5t5jqOHE5ATGp9iSvffIkbr1yXFrNxj8Y27Vo1fXnxWmbH2nBp+bSfFI&#10;WMNrPzMDbC7XaNEeUpDtvNmqYPCj0enjYvWEYOH5cJ6GRr2jbdSb4I1UBr+XRr1JQolzvP0nSFj2&#10;avDdtlpapSb9Km4p0iYJKYcySrhuy0a9WryuhCx9yewMHENoc7d7Pjs93V7fhyqezZHPXkQ9jQa+&#10;Xhr10KdnQ5tT1aiHN6w7T8dAVoOcTm1ok9m4kvLhgA+a9xPVAHyhUe+DNupN4HorxtdLo95kPOP3&#10;6CSaxtW6bcCvKV+0JSqtk9k6siIZXxRR+WK2iSII1CAMIYFPSHnvjA+6qClftFVGexgfTsVFNCt3&#10;v/GHvaFtNZohSifo56wPCIezU8PZqa3PTp3gTa4CH+bU4AHuPJk9pjg6u7qYqGwCvjaZnce2jQuM&#10;N6Zn4BP1NzIu/UrgE1LeO/DhiCk/8OUu7B7gy9c1z+kp4AtVPItQxfMWVTwTR6ce5tT0AXzxPO/U&#10;A9yWgS9zdZmEdQJ8ykn9IcanpHw4xseubmB8w9Ci/KlalJFm0Iyvn069eFrE+LLwWs74MuDLc4ft&#10;GZ+CLAl8Ii1Rz/iUFAl8Qsr7ZXwMfFB8YHyj+W+z32bJSRJPfjtJRhcXJ79chhjfR43xOTr1MKem&#10;F8YXWcY3RXllmfHZGJ9teWgPfKrwSQIfR+cyf7tljM9u+Z0OpYFaqEWZT3MqfFmuigEqIjaRx+6K&#10;r8vFM1lWN1/XwtUNMb7g6lKQ7aXvk6VoQJaK8Rk+1nmML5rDreYYH7ifE/g6ZHy1wCe4Wj3jU1I+&#10;HONj4AuML7i6n2sK4QTupwI+k2LoHvgioIYBPp3VDa4uZUPrT1xD6gXa63o2Q3B1w2yGzzibYeLo&#10;WEr76VgapZbxTauzGWxWt8PkhuJq2tUN5SyYeJu5uqGcJSQ3PlVyYwqLrxhfL50b6TyfxoVRcxVX&#10;N2N8HQKfSkv8EPApKdLV/RB1fMz4QlY3uLqfy9WdAg8U8PXSuZHO8nIWr6sbgI9yq/B4B4unO5rl&#10;QX99Xm8Hf8HH7dPVDcAXgO+TAR9eJwV8vXRupLOpdXUnqoA5Y3wdJjcUV5OMr3FyQ0mRjE9ICeUs&#10;CD+GAubQqzvcDWG0r+/Xx96rO8WbXAU+DC7ooZwlnc7tkIIpplaErC5IHPCe8hUmHnmg5AbH+EJW&#10;NzC+T8b4wMIU8JkXseusbjrLs7ohxpd5r0cAfCHGF7K6nzGrO3V0bnDqoXPgm47BLrJylsyFzDs3&#10;8I0ZUmCrgUMB81vF+JjxhQLmwPg+GeNzdG5wJ23nwDfP5/FNMc265OrSsXMEfBhchf8Op6818PEM&#10;TlmdjDc8nySLke/3A76YXCKHFIxndLhcts+iuUPG+ISUdxvjI82jcwO68Les8a+FW/R1bmTzxvJ1&#10;LTo3YjgGc7OXcLjc98XD+TCcqtnPqZo0DVy5ur10bqQ4ZCljfOpUzVDHZ+D+EAXMGeMLdXyhju9z&#10;1fE5Ojd4PnLnjC+igQjG1Z2o6Sx4/cI8voN0bgTgCzG+Txnjc3RuTHrp3EhHc65EwyBSn6vLwwv6&#10;d3WnNIdUlaq80tMthLx3Rxeq8Du6ppp9v59rl7Vwc6MRHUdEOwlubnBzH54wqqAfN5cmIis3t5+u&#10;jQjDTbPEhgI9cE4T3zMdZJ2AXjYCoYjMgdYU8b0Jxfdq29U4vqeklOJ7hZT3C3vQPMX3at1cYwT3&#10;4x4m73B0tgXwxfEUB68G4PvysBkE4OsT+IAHCvj66dqIi8RG9WRB0A12cw0Dawt8zU4Srmd7dGaH&#10;XiFhj8661StQGZTDa+qUAV8/X2Gm3yvWiVxTvsJ9L/JcwWIfh0Jfb58JF6tf2ZHa9eFLnld2ZVmj&#10;WYw7wucf2x0h4WZ5vRsg1I9nZWf+f3M+3AwHX8+HXzlNRkPus7X0RzrkDD+QmbjlprPwdBB2sc+c&#10;L23D5tquYlAvTrbj2V0cwLG1mO415as1Nw4/Qn0fnkhj+Wxr6JH/C0ooMg1RMcW3zeocmewoTka/&#10;xvOTy8lsepJcJunJfDqanYyi+a/zySiZJxeX/yJbFCVn96ubm+XTH6un5eCvR4Il/Mfz4f0PFW2H&#10;Q+iO/CwmtJho29BPY0vsJ8U0786EQO0b2CrpjVNYXwYQafLqblZcAKov6e0+0Ol1xsEtQxoHSr5r&#10;AyONgzkvVt2LNA6R+2bAdnML494IwCpfEY2dO4nwwxRr3GoteRupW4wMsiRuMVK1ER1dq/USScuL&#10;HTt/Zalen5ySgsmEO56Wkoo92pE69j11DbRMFizXskdOLNVc/OIfjw94mQaUDUt+ZcCJSQPZP3AH&#10;V/srPbi0Oh+hWU9MIjygZrn1yvcsz1hP1Iz2ZHNar6IS8fHvPbvTvIikfjP09NDe8YSwT2qWt6ZV&#10;hMk0yNRNq6hYBhe1eN2GV/H27c/q5lV4+HE1/KjS664SNBaEYvq6RZkk+8O5L8c/L+CmVhIQiza1&#10;Z1VGG+t3lalzz94rSg/0MtDLY6eXeEeqoQdMz8Fr1XmGPUYCi95HJJpGJjq3OLPF5BgZ1iG9jIl4&#10;2ClkbeilliE5UGHjJUWVDIiIlJZR4j9OGiXZj+dmSuTHKURSH48QyXyKu/nkjKW1XaaH2W+XMZqj&#10;K7ucGcFaG5hdzjIPtzWt7CmYrWC2jt1s4dlXZquf5s8xObVstkKqkEcXZf6MBZU93o/RXscjfamK&#10;P6QKOXIcTq/5r2+LzXI4ePj70/Z8OI8S8ow/6Ok1M7BHBXymBbNzvp4geOIDPkBid+FgCn6OjZMu&#10;ibQMpxU1XXKFjFmOifNrIZKvF0IOxXBbU0vcYA21ZFi2ISxfxAflFfSr2mXNyV6eyKKwDjGkUBgW&#10;Tq4h1On95JoZHGIFeiZe1z3o0TwlD9uDu9xxYZhq2ZSgFxUlXV7Ua9D4WUh5v7AHzQe2F9jeZvH8&#10;uTreZwjzKeDrp/EzzadahjYAM5/3CJxchj1Pgq8h2+NUZWB7u+ez09Pt9f3ycbH96XF1vVlv17e7&#10;n67Xj6fr29vV9fL0ZrN4WT3dncajaHT6uFg97Sn9Dd3uPbUB4JFVoGfSwZ2zvcmYywpqep948gao&#10;U7uKJzdRk3SPEjB8MR/bM36yoozSxXXLgNOYF6+4ZZRSUlQPqzcic1JuITIlFZOzrYXInJRbiExJ&#10;oe3BJaRU8uQZfYKqkuKefXJK8QPPD+TW7qGYtLcihUPULYp8vZLZfrxlUU/7KEnmLrjnxOCpJAfP&#10;Vqr4wiRsXu0qd96M1+QVTHWL4rIFdlfG8AuD+3dLynbebFV555BJ1dhmgEVeoU2K/rbd/b5cP1Kh&#10;VihxHo2s1kq62Ky/Pd2gImJxdr9c3PyW/Xm3WD3wn0/LRdlGyahssJ+m1vuUbNf2+c8NF1Z8Xd/8&#10;88/NYLPmIvrvyw3+gGHT//0Zm51neF+Vwe+p2TkP70xmJn1V1KDQ22XCO7bQrZXBN9ZNdexJq8QT&#10;uZQ510ZJSZE2SUjB6/w+T2QnzVN4h2dpFYBcOpHd/irF1xYkeVkGjnlJJn/bBPdUXDvM9Qpx7TeJ&#10;a89BIBTwGaLQuacT555OAL6jGWEdgK/ofwtVDJ+oimEOIqSAr5+G5zGBrEnoKeCjMpHuGJ+nLUhS&#10;PhOeqWV8RBt1q5MkfG4Z1RCPliFDPNS8BbZlXJqiProa4dEyZISHgypKCKhcHmvyaESHeJSUcojH&#10;0y3o1uyhWLA3gHLUoRkKAbTq7aZ3yM/dK/0wPu7Ob6j1vS2vt5/SDahv5WE5sKp1XUHZnpqtKu+p&#10;iTdRihxsN3df8+kZ8Ti6RC6H91ZaFhrFjVJKre02emI/QxRls75ebrfIUP3jfvG8RHIqcxIQR1rd&#10;oO4RkQNlUw2ydu5MpPkQEWVTqUKtO5tqoii1lYEi/uFLmzQoDRRSDmU/WiNxVhvYMooCqgGyFKIo&#10;PzRMoz6KHvLF/eSL53hmq8CHUXIwKZ0D3zTvBdHAB1rbMfBpWizItYAsL/C5c5rSmxBS3i/wZem+&#10;ED4O09E/1XT0ObiWAr5emuAm6dj2gkzYcSryZnBpDPDlrk2rvJlpmTbgLVGt6urzteQKmTYj1qhX&#10;SNijIIpeIYMopoVc7UMGUfaPjXPfiwyiFPs4FPr2F7ZoTWjxA9U0u3BYxbrTbSILGeWtDRqUr9Y8&#10;t1hy80M0YHVzuXp4IJocaiqy2X3gqM1m972sNzdcm0p/et4XDQBUKdvQS5/gJKUXlSPs0+pcj8w2&#10;cLAZiNDKNoCsuoC9ahz4Yu2Mg5YhjYPbwEjj4ImOyxA7Rp+57kaaB48UGWOP3PNNXxtj96lW6taz&#10;G5rMlYf8fXKk8R270w/kWu2VU9Jx7Exj0CyvvXJKWnanVKKSmj2PntRzIebjGXMvTYCS8Oq/ZXmo&#10;dyuZb371ljPfuiI5nqgd4nCk3i5YDmP0nqxHpsJ9q/AWYlf7VvHeG66qT+xkekANS11mx66y6rIJ&#10;JPvJiaSKTgOXC8NujnzYzRwWTXG5Xtqfk+mE31pHQ0wCG04BTvab23I5U+hg7kESNUk3inENcoUk&#10;G4kZMKuESK5RCDmUTW5tIUjvyLBD7eQ3FY6uTIvb5oLi2zLmkQz8dHZZc8xTtbFh5kOojaW0Su8z&#10;H+ag6Ar0eml9TmZ5baxufQa/NVkdgzJdgB7zIQlpEvQaz3yobwr4CDMfoPkw8yHMfPh0Mx/mePAV&#10;8PXS/pxM8wMfJhixA9eqyOrQkeMEfLNOgI8S0ZBorlAUnErgo+AJX0tCo2R7xBi1DEn26AwALUOG&#10;ldwyZFAJnNIlRMaUEAdz7USGlDxS8MvmkSmPFBlQmlGAS99QqTh2OnVuptT/7JMjteuTI/XruatS&#10;4M5zWzRKLr91n5wGSsaA/kKO+5kpxe3cPxWFAPLdFFIO5SJ4I1qcdfoYXd3em3yXYTuCR7ATvJwu&#10;pwzvOaDThqF8TlkWkasNafEauG91cS9QSrpes1U4T6hOFt0YwX6jVc2u2GyV1ZZ1XO0nu7lljTb3&#10;X0P+NfS0U6c9qsgzr5WrAvt3X2FiFIvrpac9mWcTPR0xO0KGbmN29e5rEW7zsTjDD7QQSTMKIYcy&#10;yK1jdqT3tjE7kgEkDjG7MLlrN8QJWtcYD3LkiYoI81M06pknuOtS7GROPaR4P2pQjw/Vbhu08yBW&#10;1Xnli/lgjxzPetQz1QMql1F1XrUM6Vih0wWNnUqI9KtiqhfRUqRb5ZECOMp9ppi8Ti1FulUeKSXn&#10;1adaqVufHOm8+uRIq1Lo91BWxesBfSQ3ryvTiafY5VnhmaOX3joL9a6VXWVdCfspM2c5Rtgv7Scv&#10;irNSh3oHDMO9aFd7ZGV7b7aqvHdoNYzvoufB78/BzwmuzkFcnWgEvFa+Tj/THEYU3TNWX0WskSDv&#10;0NfBmb2u6kxpmcii4KKVoLa0S24ZVaukZUirT8cL6xXS6rv3IY2+52ak0XcLkTbfI0Ta/ELIJ7ex&#10;ra0gPcx+B5JIVEdWEA+0kGSNn/1kI1i5nP3SftYsCnYLBCLYrefN6u4eAy4jo4un9S/fduvb1Y7i&#10;0OQX8jDMNw/RRSNgtbJbvUxMSHAoVW63qnMnYQ9MiYm5Mt6YVj0SxtFUHqA0W6Ll1+etwueCe6ek&#10;SMMlpBwK61uDLO7QlJi0axyGECAoUooyrdIE+FRtXZg7GWrr3qS2Lhrhoa0iH+ak4QnuPE43S5li&#10;nESTSRX5QC/fMjsx30vYPYEkCXyFkPeLe9C7n1wyt7Rw5ouwZMEMu4y54A+hXjROUYZUT5L8o7P2&#10;95FimDoJx0BuM0KKS5y+hcK6T1dYh9J1B+r1Mi8hxREylu8p1IPH3DHqmbdQkjnJ9wrAkitkmIJR&#10;Twn5aKgHvQfUOx+GITGfakhMNEKsUHG9XiYBpGPyqDg6G1DvL7RFsxG4MjaG3VWiIpi4inz+HaWx&#10;6K/P2TxyQDJ0d2VTTeZUdf5HGXHZLK93gwf6ZwM+NmRzPtwMB1/Ph185Cp2f7MLpImrsRGNxQL1V&#10;QL1PdnBmNEL+Q6GeebW69nDThCavBtQrgCygHoYcmbRgdk568HDPSrOvwiTUfoY+RSOkdBXq9dM0&#10;O6XJ7wb1UswhNE87QiyDa9AeSl4aD9dGh1pnNCDRXMHdO4ZJSsjEK/9Vurju8T3SwxVC3m1gjxRP&#10;Lm5tQsNOWvFF9kAY8bMiXwWNQxNtInvzyWxf+jNE9jAOTxwgyPPxoPdwgGDzYXfRCBFthXs99czm&#10;E1LSWQX3KCbeXSbXk4uQoT2qt9GT6iTu0Yw5bKsCnhL33DJkBZK7drlagaT3ISuQ3DJkAZJ7KBw0&#10;mhcdu2UArvIVUJlLIaWaYzOhTquk1DDrkyM16/t5pG59cqR2fXLc+j2UafIGLbis4VO2qOK3aHd2&#10;DuEFzLVn9ht9C0NsC4F95pp/ALvK1mTZT1nq3GRN2epb6w/XbjcAsWPGxy9PTg2qi+wUtj2n8PDd&#10;7ZFV0UFzLuKvE/YTjnAKj2F84RSe291P1+vH0/Xt7ep6efq6ubvRCAZJUZF+Gj+nE36JTqIEZYbG&#10;xlsXLAEsEBXBJ9P41i4YS5IpRMlE4hiWVy+RBjMhLqKXSHsppBzK0LUGddwhgTo+KLZfoLZE0Nh2&#10;1xdflwGbhODXy9c1Bz5dVDYfJ+wP/ggmhvIK4wTb4pFwirv//LGIaLZCvn6aP4vBRcksGytkkY8G&#10;WHRbXqGHDknkK3oeJDZK4POM1pHAVwh5t7iXTURBCMqPe5aB+mAvGz5il7VAvXQ0xhFQtJOAet8X&#10;yBmHkHtPIXcKHCjU66X5bZKkwDbQgpMoRetCie+Ro9Rd6MkdaZGoJ8r/fbDnCWxI2BNS3i3ukeb9&#10;Tjx7zHlzgA/4Mj83X9cC+UITQWgieJsmAjr4QyGfycJ1XWKRFMnGBM5MCfko59WtpwuJ5gruZGNM&#10;535pN1YSvv3JRiHk3QIfKX6vo2sr33zAx8nG2C5rg3uzGepwAuPLjxsPjK8vxgcKU8G9KQYfATO6&#10;xj0wPqSBDOOL+ETbYkBvgm+6xT1IrMO9phE+JUUyvg8R4YPm9wJfiPClF+OLL18uon8RKOdJBapv&#10;yE6+w39sdvLdzWbxgmPvuR7gcbF62gPzAfn6Qj6EpRXy9dJAJZAvRqFZifFNMsbHPA38qXVuAxJr&#10;kK8Izvlc3ZQYnxYiga8Q8m4JH+kduAe1/3iEL2XCZ/QNRbTge2kUIxwS+F7ge8/9nqQa0ex6hXrG&#10;vnfO91J4Qsz3xpNs/IbNa5C71S3fY/yUmCYjfIKpySXSz40pTqilSNgTUt4t7pHmW/M9EhIyuoHv&#10;rdGzt3sv43zpKF2FfL00UYHvATaMpztOKrkNKoboFvl0+O6VyBdqWf6y1YB5jYovxNdtLcs4cL67&#10;r4Hz9c75dCPVFONDeonxTcGpGPkmFeQj0kDIxxyrrafrPm9eIl/hpPoo337G55YBCC+q9J2sESQ7&#10;X0EpFr5nuQ/ZT+C+F9lPUOzjUMSzv5p53FG7ynN6sPyuPH4sPHTWR/fhOhNau4o9eevR24Jxtunl&#10;7E51TflqzSMCP1LYE0q8gWCi2+yP1dPSFjjaTzNsIhQ61hU6ouRD0eJeus1EyU/CKaYiAUTvMBkH&#10;1I6YH7VdGNS0RWnMrVoHvphEZRkQaGYdtAxpHdwypHXgrirV1CbNA5p5XZEJaR88UvDTFmaIzsrQ&#10;OtEdZ2ovuuNMi3F0nGk5UrsRHWbokCPjLWPTRqflSA37fuqSjmPqpNNySkp21zmUjmgckxl2yCmp&#10;2SNH6rkQ8/GsuZcnQEl4v69sF70ZCORdnA2cu8JjxXCwZzmTzquoNG7IL52t9BVioY2k4zmhreNZ&#10;aLQ8u9O8/s3svSuWg8fPlbDI+tQsgWlDc5gK8WOOXbu5UDYBet8qvIUS1D2yOI2yTxardWx7gOpl&#10;2Yx1/SqrrtpV5UXQSDi8pD5RFQ4vOdgQeIIBReZ66tdDrwq93CfROM5Mq83u0DCV7mKcdGaIzZq7&#10;qxjJnuooqGQbxMO0DMk13DJKTMMpQ/KM1LmPEstwypBMDsFY181IijEmJqfvRjIMj5QSkxsTU9Fi&#10;SkwuIeakVUvFsjmx9MnZr10yIrkYz88s9ev+jSiuv0+K1HAhJbAv9+zGd8C+WtMpPPg1eVB4ioA2&#10;a/nbsCmWZImmh2iYq/Fr5mVcY+ZS+1Yxl+Ksk18Wr7L3V7er16/BVQNDCgzpSI/JQchBM6S++3rH&#10;k0pfL3wdDndZd7hV1Z+nOU2Fu7Jmk4JESTNOFIldMBkQqxpxPRhJ2nC3DGnCOVClNiJNeEyRIb0T&#10;acI9UkokqcGhrg0GLPlUK3Xr2U2ZJLlvCgGLgrsQMWH9AkLvbrI5yYt7/AFxB5klQUTBNXOZPfcW&#10;A5q9EZMsYGLNWH00JguXNIuWsFf/lmEhKBf7bzOFGntGvqndpCP+reqtK6/ZExeB89UgxoJKgyar&#10;msniVeW9B6sfDscbDr4dq9UHXqu4iIladF31mkzR28RxEZwRRQHjIskF7s5xEYujray+iWmYaKg0&#10;2NIwcb2quZhcIq1+49ovu+WD2KXWkE2ap6pXHuBa+HNhjtHo4uLkl8svycnkMpqGLqd0Sg7C5u9P&#10;2/MhjrmkKMFX8xeMq6BvFk/X9++q6hUVjRr5DP/uHvlQ5Z8hHw4sKCMffIDuIsIG+RSsaeRT4KiR&#10;T0mRhPwj1PtTZy0hX5jgFo6K+lxHRcV4laucD5Ft4FL3yJdzvhHX1To4n81bt+J8Hromoa9Ib/g4&#10;H52HzGFkuUICn1uGjPS4ZchIjzuPJQM9bgIr4zxuGXA/83yPW8ZrU2E+tUq9+lJq2qYos6OiPKz9&#10;EOVxh7E6ST915jK4DSc5FA0yREyIypGSoqSGvQ9eY+HBnYthl7LRmvpF2b7zB9B9ucrd8aIQ4QkR&#10;niOO8OCFVNa+l2kOyRSRX/ZzRkmlr7nbOTZslpSLIq2S21JLm+R2ll5n7d0yStbebaqluU/cUkr2&#10;3i1FGnyPFGnxUZDiLFoBiOa8wadaqVufHKldnxy3foPFP2qLX+sqV2xiEUO0JlTGEustfmbN91jq&#10;16zK04Z2M/aTN5Xtvdmq8t6D1Q9W/4itPl5ZZfV7mWaCqZ2c1z6JYo4i9OXju11aaZhEXFJ68Nou&#10;GYSRS6RZElIOZZdw3XapeAK2EN3crMKR0J/tSOgYaKSQr5dpJmJecVyd20kpMdO2ablMq+gmIR8k&#10;msxRUaQmkS+aUI2UgjWJfO7+Owl8Qsi7BT5SPNUguaNTTB1RGA9V4hZ9XJXd2HxZ8zCPPpcnnma5&#10;9R9pZA/n8oR29WhkziZ73qyvl9uadvUY8QKFewYQus/qTDjIC8Y3yYIweYcT8MTgXif1u4nJpmSh&#10;JDfwFbWhks5J3DNNQUqGxD23DNxjHhUx1FPJkHEetwwZ5nHLKEV58jpXeS8yyOOWUYrxNKjd9alV&#10;GpQmtbs+OW7dHsqkhNrdAabRbVCvcz78yhyC2lCyOl/64+AFdRD40chuug8Vp28bZHXwQohVNtRi&#10;P18dB8qstP339lPK2VMDnO272aoQ34GtMYO36YGYpyG+c8TxHVgFZe2NLe7a2k/SMbPmE4zIzfpT&#10;rLW3Xg77JgD4Vl6Oe5qLNEpkZLUfJI2921OqGiQtQxp7Ih16hTT2YXIZWhnXWzos+oqDf1elphY8&#10;Ce3CV1A/WSN8UJl44aZlUfuSmSm+dRmIMqi7SwzsLBX77+2n62r8HW4wtHKGVs5jbeqAQ6CMQy/D&#10;LiYpjU0H54NxmFdaOekdNq6gaSdpaxx846xKTpprCNXrrYNusZTWwW1hpHVg10lN1ZK+4MecXOaO&#10;MJaK/MLkMhjG0KJKwVcoImvedemDmoSBK2FymSUwbWgOE/g9XvABJpdxnD1MLhv+zzzCAUi/xvOT&#10;y8lsepJcJunJfDqanYyi+a/zySiZJxeX5SO2aKhr+yO2gqf/ZYfoGF6QY+3QJe9bkTlDtTr39JMp&#10;O3MgcyBvpT41quzsLq5PHIprrmSgW3r64sxouUSSOZ5AoSZmSF9fSIHBeZ8duqR5f2CWkT2fqOkz&#10;EoB+sqb5uuZerM5opjOIqff94nF0yU8Q1F5KfIaMZshoNs1ojgEICvl6mk1A/czsxvLs26KGLXdj&#10;QyWHN5OWcXWTILXMnj9bTJMhxRPwHU8lR8ojhkuAtt2Ig1oC7j0QvJWOgbV4Zz/NExEOHqip5Bjj&#10;dVK418tkgkmC+WuMeyPLx0Jux5VjksE7d55KFnIUeapD0U4vVHPlzpVJFVqo9i4OuR1bKEGq+rbd&#10;/b5cP/4o9Q2n0piiy9w4hFNpblfXS1Pcx2eev6w3N3vL/Mbwb6vGgV2t7sMBKfO6k2g09eV2Oinz&#10;a5rbUb6+DAe48zIyGuAu0fuR3I7aiDQPjXM7Soqs9IuankqjpNCUgLxw0adaGWtpUurnkyP1y7kd&#10;vR+pYZ+cUv4sdtZBlseZe3JN0grzqTR6PyU1e+Qg6JLrsHhuPp4195p+Dhi95fhR71ayxMT7PJXG&#10;XU9Jx1Eg3BByO6wHeDzckGErb+wnV+Bk2kIkvMGq8iK8saFQp56xhlNpDnYqDWJbmsz1MpsjHY1y&#10;ModOkVJuh3pFKbeDT36/WlVxEg9jSTJxI/mG6K+VSySZ4+kRqp1Nsg0h5VBmmZzCVgOzQ5fuX7vB&#10;t9Clu1l8ti5dOrRFubH9zCeYY/KgjXFmRXk2xklpUZPV7gz5dO2gRD7RYOtDPs5qq+JBiXxCyrtF&#10;PtJ86+SOzWrbdt42We14GrI7MpV1af6XEQKR8QrZne36dvfT9frxdH37QwE8xIoU8pnMadcBvDSa&#10;AHxMVnuEXq7A+VBOymn+FifBBM4nwGBxFup5Ql67cT0PgrMK+Qzz6hz5RhOOXyJ1Ab+3hHxIZRjO&#10;x0kTvM6tvV2bHPEPKOBr+SjflE7k0kIk5Tt8Qrk17pHe/S19jMs2ducrYyQZImzagu9hVil+lPrA&#10;WKjmCdU815t1W74HJFKo10undhrTDBjme9YPzT1dBNo79nR1Yk3kzISP6oO9JvXbxVSr9+vpQvPB&#10;0w0xvk8Y48OTr5CvlzbkNKX54nuQz+BVW77nAS0Z5CvKBXzI525/qfI9W5BZ0EpZSOGWIcsoUGph&#10;j02VG5GlKm4hMCJ57UNMg8f1TmDT8iVuIfjt8xW+AhNZqELlLvo6kVSsT4xMHPl+H6lcnxypXp8c&#10;qeDihz6UcfKWTHDEu0WVp1cy+1VHXBfS2lHBU2gMtrtyI4s57/NUyv6MLWewn1zWwGsqPVnVCSW8&#10;KLYJCivBfkpJzPlw//ZL+8mLGCH3LMpur9kqqwS+Di4cSi3qPcpQanGwUgtq8FJkpJc22nRWBJ/4&#10;PSqayQhbQhvtntEPXKhy1W03WT2qV6DYF3/K0LEC2U2AL7TRPu2JtoWE4zOO1r3f7Z7PTk+31/fL&#10;x8X2p8dV+wBUAg6tkK+XNloxKhCWrhx2R7S1w7C7uwVLOgtFxFw6P9JVIL9FB+alo+CWUXITnDKk&#10;k9DtqEB5L9IHc+tD+mDFvQCuDjIJwetSvK2zgttvV7RHT7I/kcE3Y5mxz5CwvbGrLE+3n8zX8SQi&#10;ovH62YQF/2c55R0Frh5G3hz7yJsEMK0slgnfdZ0oFvMLR1Wubi0WR6UAG60Sxb7GJxEmK+JJEuZf&#10;b7J4w1KGNFlusydNlic+JgOHoceNHP0iMkstSnm40/dTl3QcO+Oqocft6Y7aoki7dsAw269PGcv0&#10;UiZ6TkAOriITwWBKQzrzDJeMsqht7ria2YtdMSHgDV274DrMO7KuLUtyiq/LNKcJFeI1e4KSYX4h&#10;flCKwPKEFTwMYWDBw2bwffEARDH/09XMTQoYw8CCVvXOdARHlcxxJ2fXZC6Z5SdRjuLssB5V/2IC&#10;H23JnDvlKcMPnHxVbRySzHlSjDIAIaRgywfx2lsbCRt45dlZhRVgI8HIntul4uuykQiB1zNM1WoW&#10;HrzZLF5WT3c8U8Qc50LWuVS1XRpaFgKvfQVewVwV8vXS3TuJ5xwtQr0zv0si5QTu13HKScGaRj5V&#10;HKiRT0nRyGdLdt4p8kHzVPnnpscB+b4kJ5PLaJpejC++fLmIyuOtL1cPD+3HWwfk++efG3SoENV6&#10;2T7//LfsD5lm8bdmNoVGU71iSBVV4ynk66m7N8lqnufzDHMU5bO1M63idw0oX1GsLENDGvgUNpaA&#10;r5Dy7ilfq8mtlvKF5t79GeFA+X75tlvfrnY0v4Qg7uv65jDA52juxcQ+bIt2df0f3//xTHgMOv78&#10;x/r6P7d2v/k3tGyLNYOvL/++vlmeDxe4MRNes+iFrmM6dy0dxRzUO5mn5hUpGJ9NXOCT5LdMXMyc&#10;KW7J+IrUsg/33DkHCXtuGTKq7p6HJ2Pq+1Pt7nuR9c7FPg6Fvt4gbus4eGtXnh4sf+abH0f7zPk8&#10;eaa9dpX18u0nBwXwo+7NfJevxv8eNxgqUOspbwiEHs42AGcUKe6p/Rn14qYdBmcIlcuwKBpH0YBu&#10;bMOYpmdCJMyMhP7XGwct43XGwc3OpXGgZhi+abnTUk7beS/SOESFdZBCAEV57te9EVmIFY2dOylN&#10;bXVLKTXDIAPvuiE6Ni3fTOS8o9J5fBgz6xQjLS8Vl+kfiA5+LK7k2U1Jv3SurkNOScMeOVLFZjKu&#10;Q04DJZMBy/fseXhj+fR6fqxYatknx/0Efzxa4SUsbKKPuFXIu/NO0ute6fQUUvIeTxrzc5ON9y/H&#10;w2aW91IQj80QeBd0jSkY3i+6qOVpxddlptaEzfEaG8q1/95+ZrUC5mrAQFaI/dJ+lnJFVg32S/tZ&#10;WmRjPvZL+1m6nD0EwX5pP3kRm1BUFdTticAUetq3KmO09VvPdA6RdVes/DK858B8MeAqMN8jPY86&#10;gSVQzLefERij7PVAVKQy5ZYocXfMNyYyw12ZkgpK7uAmi5I5mLCIwRcpw80b5IoqOdP7KHEzJ8OT&#10;zMxzMyVi5hQiaZlHiGRlhUY+OQvC7bfsQcAj4I/EoPilK+OdGcFai5RdzrIZa0XtJ1vTyp6C2Qpt&#10;CEffhgDsUmarl/klyWzCDPFkjj+A/RXBfDucHTydWaHNA8jqzsV31Hyaf5ZXShS16dLnjcmXr5/O&#10;XoC0NDlVs6VlvM5skenTMqTZ2h+wScgGayHSbLmFSLPlESLNlicmIfWaxM6tlCI2nriP1Kxn7H05&#10;YuO0xKUGhJjyHFox5YiNW0yJFngeFqng4mn55Cbd675TYI/cdzwL/ALXe/sUwDPLrRe4Zzkb6HZn&#10;47SmI3jW6ugI79ECWN+xBCo4hgbrAw7ZonrnnvrQIMn+EpbQ2M8sTNCIInEszD4CVoL9zChSWU/8&#10;JX6bkNMKnv2RevYpwE1RpF6mqiSzOb8eoEhVzx6b6M6zd9cZ/IBjb/BOcijJkGKn+cUd5ukJzwGA&#10;kiK5hUgT7hEiLbhbiKRIHiGSIrlLL0o5LSTPXPMWShTJI0ZSJM/PI3UbOIkhIwSaIA+DhW6p7IST&#10;tGYNlAfxBzHYIWpGGvYcH8eiultUb8Yz5dYvKt9dMPUhGnLs0ZAUJlCZetPD0XVpYzIf8esBU99r&#10;aaOJ4Ssz3bWpL8yRJAPS1Lun90AHORlwy5CW3n0v0tAXMj6eq96zLWKPspktsqusb2c/M2/ReJT1&#10;a8pXC7Yh2Iajtw1g6Mo2mABM17YhjWYcStGRcsr8ducGekrwBCa7w8LSV2nQ4V0IORQot4ZO0ruf&#10;xnP008bZfLG/rNnHLmuOeWqu5jRB8VZ9vCic6xLOdWk/VjOFma5iHoYMI8bfOebNYjA9BKKBeZXD&#10;rCjw3i3mOdJGAvPcOSyJeZ4UlozPFELeLebVJzwY82zawId5JENlF6CRveF+hXlphHRGwLwvdtpP&#10;mGjRU193ikdWYZ4JdHWOeRN7dmnAPGr3PJ6DSz0F4wHzwiwLDJNI0imF9Td/f8Jf5lFCxy58NX/J&#10;vlk8Xd+vN+fD3RCJCfrj0fu2iMMpzOtllkWaYmi6h+dhEx3zvKzOrKgTk3HPgqLJmKXmeUrIR+N5&#10;0Ps+3zbwvDC/56NhHvxNhXnmOe+a502SmRfzgm+7L48PQIYHeWURyJQKto7nBd/2Wzit9JhOK8VE&#10;n7uzlztML6N4EXZ2v7q+WOwW8u9m7s/ZMl7frx9ulpuf/78AAAAA//8DAFBLAwQUAAYACAAAACEA&#10;hNTJ3uMAAAAMAQAADwAAAGRycy9kb3ducmV2LnhtbEyPwW7CMAyG75P2DpEn7QZpgBbWNUUIbTsh&#10;pMGkiVtoTFvRJFUT2vL2807b0fav39+XrUfTsB47XzsrQUwjYGgLp2tbSvg6vk9WwHxQVqvGWZRw&#10;Rw/r/PEhU6l2g/3E/hBKRiXWp0pCFUKbcu6LCo3yU9eipdvFdUYFGruS604NVG4aPouihBtVW/pQ&#10;qRa3FRbXw81I+BjUsJmLt353vWzvp2O8/94JlPL5ady8Ags4hr8w/OITOuTEdHY3qz1rJCyWglyC&#10;hIlYLkiCIkmcxMDOtHqZz4DnGf8vkf8AAAD//wMAUEsBAi0AFAAGAAgAAAAhALaDOJL+AAAA4QEA&#10;ABMAAAAAAAAAAAAAAAAAAAAAAFtDb250ZW50X1R5cGVzXS54bWxQSwECLQAUAAYACAAAACEAOP0h&#10;/9YAAACUAQAACwAAAAAAAAAAAAAAAAAvAQAAX3JlbHMvLnJlbHNQSwECLQAUAAYACAAAACEAWW4w&#10;hdI4AAC78AIADgAAAAAAAAAAAAAAAAAuAgAAZHJzL2Uyb0RvYy54bWxQSwECLQAUAAYACAAAACEA&#10;hNTJ3uMAAAAMAQAADwAAAAAAAAAAAAAAAAAsOwAAZHJzL2Rvd25yZXYueG1sUEsFBgAAAAAEAAQA&#10;8wAAADw8AAAAAA==&#10;" o:allowincell="f">
                <v:shape id="Freeform 618" o:spid="_x0000_s1027" style="position:absolute;left:5346;top:-96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XSsMA&#10;AADbAAAADwAAAGRycy9kb3ducmV2LnhtbESPQWvCQBSE70L/w/IK3nRTrSKpq4jVIt40gh4f2dck&#10;NPs27G6T+O/dQsHjMDPfMMt1b2rRkvOVZQVv4wQEcW51xYWCS7YfLUD4gKyxtkwK7uRhvXoZLDHV&#10;tuMTtedQiAhhn6KCMoQmldLnJRn0Y9sQR+/bOoMhSldI7bCLcFPLSZLMpcGK40KJDW1Lyn/Ov0bB&#10;rDtOdxl+ZsnVnu7t187S1N2UGr72mw8QgfrwDP+3D1rB5B3+vs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SXSsMAAADbAAAADwAAAAAAAAAAAAAAAACYAgAAZHJzL2Rv&#10;d25yZXYueG1sUEsFBgAAAAAEAAQA9QAAAIgDAAAAAA==&#10;" path="m,3r44,e" filled="f" strokecolor="#231f20" strokeweight=".14286mm">
                  <v:path arrowok="t" o:connecttype="custom" o:connectlocs="0,3;44,3" o:connectangles="0,0"/>
                </v:shape>
                <v:shape id="Freeform 619" o:spid="_x0000_s1028" style="position:absolute;left:5422;top:-100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4cQA&#10;AADbAAAADwAAAGRycy9kb3ducmV2LnhtbESP0WrCQBRE3wv+w3IF3+rGoEGiq6goSksfGv2AS/aa&#10;RLN3Q3Y18e+7hUIfh5k5wyzXvanFk1pXWVYwGUcgiHOrKy4UXM6H9zkI55E11pZJwYscrFeDtyWm&#10;2nb8Tc/MFyJA2KWooPS+SaV0eUkG3dg2xMG72tagD7ItpG6xC3BTyziKEmmw4rBQYkO7kvJ79jAK&#10;TlW2TR7d/hbdss9pMfs4xl97Vmo07DcLEJ56/x/+a5+0gjiB3y/h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HEAAAA2wAAAA8AAAAAAAAAAAAAAAAAmAIAAGRycy9k&#10;b3ducmV2LnhtbFBLBQYAAAAABAAEAPUAAACJAwAAAAA=&#10;" path="m44,l6,r,2l,2,,44r44,l44,e" fillcolor="#231f20" stroked="f">
                  <v:path arrowok="t" o:connecttype="custom" o:connectlocs="44,0;6,0;6,2;0,2;0,44;44,44;44,0" o:connectangles="0,0,0,0,0,0,0"/>
                </v:shape>
                <v:shape id="Freeform 620" o:spid="_x0000_s1029" style="position:absolute;left:5324;top:-1025;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ypL8A&#10;AADbAAAADwAAAGRycy9kb3ducmV2LnhtbERPy4rCMBTdD/gP4QruxmQEB6nGMlQUcVY+PuDS3GnL&#10;NDe1iW31681CcHk471U62Fp01PrKsYavqQJBnDtTcaHhct5+LkD4gGywdkwa7uQhXY8+VpgY1/OR&#10;ulMoRAxhn6CGMoQmkdLnJVn0U9cQR+7PtRZDhG0hTYt9DLe1nCn1LS1WHBtKbCgrKf8/3ayGXh3D&#10;7jLPfqvD4dptHmbxUM5rPRkPP0sQgYbwFr/ce6NhFsfG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RfKkvwAAANsAAAAPAAAAAAAAAAAAAAAAAJgCAABkcnMvZG93bnJl&#10;di54bWxQSwUGAAAAAAQABAD1AAAAhAMAAAAA&#10;" path="m,22r44,e" filled="f" strokecolor="#231f20" strokeweight=".81525mm">
                  <v:path arrowok="t" o:connecttype="custom" o:connectlocs="0,22;44,22" o:connectangles="0,0"/>
                </v:shape>
                <v:shape id="Freeform 621" o:spid="_x0000_s1030" style="position:absolute;left:5384;top:-104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C8LwA&#10;AADbAAAADwAAAGRycy9kb3ducmV2LnhtbERPSwrCMBDdC94hjOBGNK2CSjWKCAVXgtUDjM3YFptJ&#10;aaKttzcLweXj/bf73tTiTa2rLCuIZxEI4tzqigsFt2s6XYNwHlljbZkUfMjBfjccbDHRtuMLvTNf&#10;iBDCLkEFpfdNIqXLSzLoZrYhDtzDtgZ9gG0hdYtdCDe1nEfRUhqsODSU2NCxpPyZvYyCrMFVlR5W&#10;cTeh83F9uqfzax0rNR71hw0IT73/i3/uk1awCOvDl/AD5O4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C0LwvAAAANsAAAAPAAAAAAAAAAAAAAAAAJgCAABkcnMvZG93bnJldi54&#10;bWxQSwUGAAAAAAQABAD1AAAAgQMAAAAA&#10;" path="m44,l,,,44r38,l38,41r6,l44,e" fillcolor="#231f20" stroked="f">
                  <v:path arrowok="t" o:connecttype="custom" o:connectlocs="44,0;0,0;0,44;38,44;38,41;44,41;44,0" o:connectangles="0,0,0,0,0,0,0"/>
                </v:shape>
                <v:shape id="Freeform 622" o:spid="_x0000_s1031" style="position:absolute;left:5485;top:-1023;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DmsIA&#10;AADbAAAADwAAAGRycy9kb3ducmV2LnhtbESPzYrCMBSF94LvEK7gTlMVBqlGEVEoLmYYnQGX1+ba&#10;FpubksRa334yILg8nJ+Ps1x3phYtOV9ZVjAZJyCIc6srLhT8nPajOQgfkDXWlknBkzysV/3eElNt&#10;H/xN7TEUIo6wT1FBGUKTSunzkgz6sW2Io3e1zmCI0hVSO3zEcVPLaZJ8SIMVR0KJDW1Lym/Hu4mQ&#10;w6+7nrPsVH3Ov3Ti2q2+7J5KDQfdZgEiUBfe4Vc70wpmU/j/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sOawgAAANsAAAAPAAAAAAAAAAAAAAAAAJgCAABkcnMvZG93&#10;bnJldi54bWxQSwUGAAAAAAQABAD1AAAAhwMAAAAA&#10;" path="m,22r44,e" filled="f" strokecolor="#231f20" strokeweight=".81525mm">
                  <v:path arrowok="t" o:connecttype="custom" o:connectlocs="0,22;44,22" o:connectangles="0,0"/>
                </v:shape>
                <v:shape id="Freeform 623" o:spid="_x0000_s1032" style="position:absolute;left:6151;top:-96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kDMMA&#10;AADbAAAADwAAAGRycy9kb3ducmV2LnhtbESPT2vCQBTE7wW/w/IEb3Vjg0Wiq4h/SulNI+jxkX0m&#10;wezbsLtN4rfvFgo9DjPzG2a1GUwjOnK+tqxgNk1AEBdW11wquOTH1wUIH5A1NpZJwZM8bNajlxVm&#10;2vZ8ou4cShEh7DNUUIXQZlL6oiKDfmpb4ujdrTMYonSl1A77CDeNfEuSd2mw5rhQYUu7iorH+dso&#10;mPdf6SHHfZ5c7enZfRwspe6m1GQ8bJcgAg3hP/zX/tQK0j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GkDMMAAADbAAAADwAAAAAAAAAAAAAAAACYAgAAZHJzL2Rv&#10;d25yZXYueG1sUEsFBgAAAAAEAAQA9QAAAIgDAAAAAA==&#10;" path="m,3r44,e" filled="f" strokecolor="#231f20" strokeweight=".14286mm">
                  <v:path arrowok="t" o:connecttype="custom" o:connectlocs="0,3;44,3" o:connectangles="0,0"/>
                </v:shape>
                <v:shape id="Freeform 624" o:spid="_x0000_s1033" style="position:absolute;left:6227;top:-100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ahMIA&#10;AADbAAAADwAAAGRycy9kb3ducmV2LnhtbESP0YrCMBRE3xf2H8IVfFnWtApWalMRoeDTgtUPuNtc&#10;22JzU5qsrX+/EQQfh5k5w2S7yXTiToNrLSuIFxEI4srqlmsFl3PxvQHhPLLGzjIpeJCDXf75kWGq&#10;7cgnupe+FgHCLkUFjfd9KqWrGjLoFrYnDt7VDgZ9kEMt9YBjgJtOLqNoLQ22HBYa7OnQUHUr/4yC&#10;ssekLfZJPH7Rz2Fz/C2W5y5Waj6b9lsQnib/Dr/aR61glcDzS/gB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tqEwgAAANsAAAAPAAAAAAAAAAAAAAAAAJgCAABkcnMvZG93&#10;bnJldi54bWxQSwUGAAAAAAQABAD1AAAAhwMAAAAA&#10;" path="m44,l4,r,7l,7,,44r44,l44,e" fillcolor="#231f20" stroked="f">
                  <v:path arrowok="t" o:connecttype="custom" o:connectlocs="44,0;4,0;4,7;0,7;0,44;44,44;44,0" o:connectangles="0,0,0,0,0,0,0"/>
                </v:shape>
                <v:shape id="Freeform 625" o:spid="_x0000_s1034" style="position:absolute;left:6126;top:-1022;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keb8A&#10;AADbAAAADwAAAGRycy9kb3ducmV2LnhtbERPzYrCMBC+L/gOYQRva6LiIl2jiKIserLrAwzN2Bab&#10;SW1i2/XpzUHY48f3v1z3thItNb50rGEyViCIM2dKzjVcfvefCxA+IBusHJOGP/KwXg0+lpgY1/GZ&#10;2jTkIoawT1BDEUKdSOmzgiz6sauJI3d1jcUQYZNL02AXw20lp0p9SYslx4YCa9oWlN3Sh9XQqXM4&#10;XObbU3k83tvd0yyeynmtR8N+8w0iUB/+xW/3j9Ewi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nGR5vwAAANsAAAAPAAAAAAAAAAAAAAAAAJgCAABkcnMvZG93bnJl&#10;di54bWxQSwUGAAAAAAQABAD1AAAAhAMAAAAA&#10;" path="m,22r44,e" filled="f" strokecolor="#231f20" strokeweight=".81525mm">
                  <v:path arrowok="t" o:connecttype="custom" o:connectlocs="0,22;44,22" o:connectangles="0,0"/>
                </v:shape>
                <v:shape id="Freeform 626" o:spid="_x0000_s1035" style="position:absolute;left:6187;top:-1041;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IcYA&#10;AADbAAAADwAAAGRycy9kb3ducmV2LnhtbESPT0vDQBTE7wW/w/KE3pqNtf6L2RSxFoQeilVQb4/s&#10;624w+zZk1yb99q5Q6HGYmd8w5XJ0rThQHxrPCq6yHARx7XXDRsHH+3p2DyJEZI2tZ1JwpADL6mJS&#10;YqH9wG902EUjEoRDgQpsjF0hZagtOQyZ74iTt/e9w5hkb6TucUhw18p5nt9Khw2nBYsdPVuqf3a/&#10;TgEtNqtwY4f9d5dvX77u1sZ8zgelppfj0yOISGM8h0/tV63g+gH+v6QfI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PIcYAAADbAAAADwAAAAAAAAAAAAAAAACYAgAAZHJz&#10;L2Rvd25yZXYueG1sUEsFBgAAAAAEAAQA9QAAAIsDAAAAAA==&#10;" path="m44,l,,,44r39,l39,36r5,l44,e" fillcolor="#231f20" stroked="f">
                  <v:path arrowok="t" o:connecttype="custom" o:connectlocs="44,0;0,0;0,44;39,44;39,36;44,36;44,0" o:connectangles="0,0,0,0,0,0,0"/>
                </v:shape>
                <v:shape id="Freeform 627" o:spid="_x0000_s1036" style="position:absolute;left:6346;top:-996;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rRcIA&#10;AADbAAAADwAAAGRycy9kb3ducmV2LnhtbERPTYvCMBC9C/6HMII3TVdFlmqU7oJl8SJqD+ttbMa2&#10;bDMpTdSuv94cBI+P971cd6YWN2pdZVnBxzgCQZxbXXGhIDtuRp8gnEfWWFsmBf/kYL3q95YYa3vn&#10;Pd0OvhAhhF2MCkrvm1hKl5dk0I1tQxy4i20N+gDbQuoW7yHc1HISRXNpsOLQUGJD3yXlf4erUWB2&#10;v1/XzbbYTx9zf06TbJKc0lSp4aBLFiA8df4tfrl/tIJZWB++h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qtFwgAAANsAAAAPAAAAAAAAAAAAAAAAAJgCAABkcnMvZG93&#10;bnJldi54bWxQSwUGAAAAAAQABAD1AAAAhwMAAAAA&#10;" path="m,l92,e" filled="f" strokecolor="#231f20" strokeweight="1.53881mm">
                  <v:path arrowok="t" o:connecttype="custom" o:connectlocs="0,0;92,0" o:connectangles="0,0"/>
                </v:shape>
                <v:shape id="Freeform 628" o:spid="_x0000_s1037" style="position:absolute;left:6448;top:-102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BmMQA&#10;AADbAAAADwAAAGRycy9kb3ducmV2LnhtbESPQWsCMRSE7wX/Q3hCbzWrlWJXo4goSksPXQu9vm6e&#10;m2U3L0sSdf33plDocZiZb5jFqretuJAPtWMF41EGgrh0uuZKwddx9zQDESKyxtYxKbhRgNVy8LDA&#10;XLsrf9KliJVIEA45KjAxdrmUoTRkMYxcR5y8k/MWY5K+ktrjNcFtKydZ9iIt1pwWDHa0MVQ2xdkq&#10;+L5Vr2fz8/zWvEe//2h0v60nRqnHYb+eg4jUx//wX/ugFUzH8Ps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2QZjEAAAA2wAAAA8AAAAAAAAAAAAAAAAAmAIAAGRycy9k&#10;b3ducmV2LnhtbFBLBQYAAAAABAAEAPUAAACJAwAAAAA=&#10;" path="m,22r44,e" filled="f" strokecolor="#231f20" strokeweight=".81525mm">
                  <v:path arrowok="t" o:connecttype="custom" o:connectlocs="0,22;44,22" o:connectangles="0,0"/>
                </v:shape>
                <v:shape id="Freeform 629" o:spid="_x0000_s1038" style="position:absolute;left:6311;top:-961;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9NsQA&#10;AADbAAAADwAAAGRycy9kb3ducmV2LnhtbESPQWvCQBCF7wX/wzJCb7ppqFKiqxSNoNAeanvwOGTH&#10;bEx2NmTXGP+9Wyj0+HjzvjdvuR5sI3rqfOVYwcs0AUFcOF1xqeDnezd5A+EDssbGMSm4k4f1avS0&#10;xEy7G39RfwyliBD2GSowIbSZlL4wZNFPXUscvbPrLIYou1LqDm8RbhuZJslcWqw4NhhsaWOoqI9X&#10;G9+43D8K99kezDadpXlf1XiyuVLP4+F9ASLQEP6P/9J7reA1hd8tEQB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qvTbEAAAA2wAAAA8AAAAAAAAAAAAAAAAAmAIAAGRycy9k&#10;b3ducmV2LnhtbFBLBQYAAAAABAAEAPUAAACJAwAAAAA=&#10;" path="m,5r44,e" filled="f" strokecolor="#231f20" strokeweight=".6pt">
                  <v:path arrowok="t" o:connecttype="custom" o:connectlocs="0,5;44,5" o:connectangles="0,0"/>
                </v:shape>
                <v:shape id="Freeform 630" o:spid="_x0000_s1039" style="position:absolute;left:5989;top:-962;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sx8MA&#10;AADbAAAADwAAAGRycy9kb3ducmV2LnhtbESPT2sCMRTE74V+h/AK3mrWP0hZjdJWRT2IVMXzY/Pc&#10;LN28LEnU9dsbodDjMDO/YSaz1tbiSj5UjhX0uhkI4sLpiksFx8Py/QNEiMgaa8ek4E4BZtPXlwnm&#10;2t34h677WIoE4ZCjAhNjk0sZCkMWQ9c1xMk7O28xJulLqT3eEtzWsp9lI2mx4rRgsKFvQ8Xv/mIV&#10;hN1iq88FLue71eZ+ugTjqfelVOet/RyDiNTG//Bfe60VDAfw/J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sx8MAAADbAAAADwAAAAAAAAAAAAAAAACYAgAAZHJzL2Rv&#10;d25yZXYueG1sUEsFBgAAAAAEAAQA9QAAAIgDAAAAAA==&#10;" path="m,3r44,e" filled="f" strokecolor="#231f20" strokeweight=".14286mm">
                  <v:path arrowok="t" o:connecttype="custom" o:connectlocs="0,3;44,3" o:connectangles="0,0"/>
                </v:shape>
                <v:shape id="Freeform 631" o:spid="_x0000_s1040" style="position:absolute;left:6068;top:-100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lrcUA&#10;AADbAAAADwAAAGRycy9kb3ducmV2LnhtbESP0WrCQBRE34X+w3ILvplNJUqJWaUtFkPFh6b9gEv2&#10;msRm74bsmsS/7xYKPg4zc4bJdpNpxUC9aywreIpiEMSl1Q1XCr6/3hfPIJxH1thaJgU3crDbPswy&#10;TLUd+ZOGwlciQNilqKD2vkuldGVNBl1kO+LgnW1v0AfZV1L3OAa4aeUyjtfSYMNhocaO3moqf4qr&#10;UZA3xev6Ou4v8aU4JtXq47A87Vmp+eP0sgHhafL38H871wqSBP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WtxQAAANsAAAAPAAAAAAAAAAAAAAAAAJgCAABkcnMv&#10;ZG93bnJldi54bWxQSwUGAAAAAAQABAD1AAAAigMAAAAA&#10;" path="m44,l3,r,4l,4,,44r44,l44,e" fillcolor="#231f20" stroked="f">
                  <v:path arrowok="t" o:connecttype="custom" o:connectlocs="44,0;3,0;3,4;0,4;0,44;44,44;44,0" o:connectangles="0,0,0,0,0,0,0"/>
                </v:shape>
                <v:shape id="Freeform 632" o:spid="_x0000_s1041" style="position:absolute;left:5970;top:-1019;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icYA&#10;AADbAAAADwAAAGRycy9kb3ducmV2LnhtbESPQWvCQBSE74X+h+UVeim6Udqi0VVUSCkeUowePD6y&#10;zySYfRuzW5P+e1cQehxm5htmvuxNLa7UusqygtEwAkGcW11xoeCwTwYTEM4ja6wtk4I/crBcPD/N&#10;Mda24x1dM1+IAGEXo4LS+yaW0uUlGXRD2xAH72Rbgz7ItpC6xS7ATS3HUfQpDVYcFkpsaFNSfs5+&#10;jQLzdkxX3fQrSaabbbr+Sc+XbBsp9frSr2YgPPX+P/xof2sF7x9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gicYAAADbAAAADwAAAAAAAAAAAAAAAACYAgAAZHJz&#10;L2Rvd25yZXYueG1sUEsFBgAAAAAEAAQA9QAAAIsDAAAAAA==&#10;" path="m,19r38,e" filled="f" strokecolor="#231f20" strokeweight=".71719mm">
                  <v:path arrowok="t" o:connecttype="custom" o:connectlocs="0,19;38,19" o:connectangles="0,0"/>
                </v:shape>
                <v:shape id="Freeform 633" o:spid="_x0000_s1042" style="position:absolute;left:6027;top:-104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eQcMA&#10;AADbAAAADwAAAGRycy9kb3ducmV2LnhtbESP0YrCMBRE3wX/IVzBN00VLUs1yiqKoviw3f2AS3Nt&#10;6zY3pYm2/r1ZWPBxmJkzzHLdmUo8qHGlZQWTcQSCOLO65FzBz/d+9AHCeWSNlWVS8CQH61W/t8RE&#10;25a/6JH6XAQIuwQVFN7XiZQuK8igG9uaOHhX2xj0QTa51A22AW4qOY2iWBosOSwUWNO2oOw3vRsF&#10;xzLdxPd2d4tu6XmWz0+H6WXHSg0H3ecChKfOv8P/7aNWMIvh70v4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QeQcMAAADbAAAADwAAAAAAAAAAAAAAAACYAgAAZHJzL2Rv&#10;d25yZXYueG1sUEsFBgAAAAAEAAQA9QAAAIgDAAAAAA==&#10;" path="m44,l,,,44r41,l41,40r3,l44,e" fillcolor="#231f20" stroked="f">
                  <v:path arrowok="t" o:connecttype="custom" o:connectlocs="44,0;0,0;0,44;41,44;41,40;44,40;44,0" o:connectangles="0,0,0,0,0,0,0"/>
                </v:shape>
                <v:shape id="Freeform 634" o:spid="_x0000_s1043" style="position:absolute;left:5907;top:-998;width:38;height:37;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3+8UA&#10;AADbAAAADwAAAGRycy9kb3ducmV2LnhtbESPUWvCQBCE3wv+h2MFX0K9WIvV6ClSUCyUglEofVtz&#10;axLM7R25U9N/3ysU+jjMzjc7i1VnGnGj1teWFYyGKQjiwuqaSwXHw+ZxCsIHZI2NZVLwTR5Wy97D&#10;AjNt77ynWx5KESHsM1RQheAyKX1RkUE/tI44emfbGgxRtqXULd4j3DTyKU0n0mDNsaFCR68VFZf8&#10;auIbUzo3SfK5Tb5O4/cPnbu3GTqlBv1uPQcRqAv/x3/pnVbw/AK/WyIA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zf7xQAAANsAAAAPAAAAAAAAAAAAAAAAAJgCAABkcnMv&#10;ZG93bnJldi54bWxQSwUGAAAAAAQABAD1AAAAigMAAAAA&#10;" path="m,18r37,e" filled="f" strokecolor="#231f20" strokeweight=".69672mm">
                  <v:path arrowok="t" o:connecttype="custom" o:connectlocs="0,18;37,18" o:connectangles="0,0"/>
                </v:shape>
                <v:shape id="Freeform 635" o:spid="_x0000_s1044" style="position:absolute;left:5747;top:-100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9i7wA&#10;AADbAAAADwAAAGRycy9kb3ducmV2LnhtbERPSwrCMBDdC94hjOBGNK2ISjWKCAVXgtUDjM3YFptJ&#10;aaKttzcLweXj/bf73tTiTa2rLCuIZxEI4tzqigsFt2s6XYNwHlljbZkUfMjBfjccbDHRtuMLvTNf&#10;iBDCLkEFpfdNIqXLSzLoZrYhDtzDtgZ9gG0hdYtdCDe1nEfRUhqsODSU2NCxpPyZvYyCrMFVlR5W&#10;cTeh83F9uqfzax0rNR71hw0IT73/i3/uk1awCGPDl/AD5O4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ez2LvAAAANsAAAAPAAAAAAAAAAAAAAAAAJgCAABkcnMvZG93bnJldi54&#10;bWxQSwUGAAAAAAQABAD1AAAAgQMAAAAA&#10;" path="m44,l,,,3r,l,44r44,l44,e" fillcolor="#231f20" stroked="f">
                  <v:path arrowok="t" o:connecttype="custom" o:connectlocs="44,0;0,0;0,3;0,3;0,44;44,44;44,0" o:connectangles="0,0,0,0,0,0,0"/>
                </v:shape>
                <v:shape id="Freeform 636" o:spid="_x0000_s1045" style="position:absolute;left:5709;top:-103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NMUA&#10;AADbAAAADwAAAGRycy9kb3ducmV2LnhtbESPQWvCQBSE70L/w/IKvemmIqLRVaogWBC1KurxmX0m&#10;abNvQ3Yb47/vCkKPw8x8w4ynjSlETZXLLSt470QgiBOrc04VHPaL9gCE88gaC8uk4E4OppOX1hhj&#10;bW/8RfXOpyJA2MWoIPO+jKV0SUYGXceWxMG72sqgD7JKpa7wFuCmkN0o6kuDOYeFDEuaZ5T87H6N&#10;grXZzvb9U/S5+Z5LN6sv59XweFbq7bX5GIHw1Pj/8LO91Ap6Q3h8CT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5A0xQAAANsAAAAPAAAAAAAAAAAAAAAAAJgCAABkcnMv&#10;ZG93bnJldi54bWxQSwUGAAAAAAQABAD1AAAAigMAAAAA&#10;" path="m38,l,,,38r37,l37,35r1,l38,e" fillcolor="#231f20" stroked="f">
                  <v:path arrowok="t" o:connecttype="custom" o:connectlocs="38,0;0,0;0,38;37,38;37,35;38,35;38,0" o:connectangles="0,0,0,0,0,0,0"/>
                </v:shape>
                <v:shape id="Freeform 637" o:spid="_x0000_s1046" style="position:absolute;left:5806;top:-1021;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bTcIA&#10;AADbAAAADwAAAGRycy9kb3ducmV2LnhtbERPy4rCMBTdC/MP4Q7MTtMRRqQaRYTxsZDx0Y27S3Nt&#10;q81NbWKtfv1kIbg8nPd42ppSNFS7wrKC714Egji1uuBMQXL47Q5BOI+ssbRMCh7kYDr56Iwx1vbO&#10;O2r2PhMhhF2MCnLvq1hKl+Zk0PVsRRy4k60N+gDrTOoa7yHclLIfRQNpsODQkGNF85zSy/5mFJg/&#10;vRksjxu8bpu1Xz53yfm0SJT6+mxnIxCeWv8Wv9wrreAnrA9fwg+Q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1tNwgAAANsAAAAPAAAAAAAAAAAAAAAAAJgCAABkcnMvZG93&#10;bnJldi54bWxQSwUGAAAAAAQABAD1AAAAhwMAAAAA&#10;" path="m,22r44,e" filled="f" strokecolor="#231f20" strokeweight=".81525mm">
                  <v:path arrowok="t" o:connecttype="custom" o:connectlocs="0,22;44,22" o:connectangles="0,0"/>
                </v:shape>
                <v:shape id="Freeform 638" o:spid="_x0000_s1047" style="position:absolute;left:5643;top:-102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TcQA&#10;AADbAAAADwAAAGRycy9kb3ducmV2LnhtbESPS2vCQBSF9wX/w3AFd3WSgkWio0iwELpoqbbg8pq5&#10;JsHMnTAzzePfdwqFLg/n8XG2+9G0oifnG8sK0mUCgri0uuFKwef55XENwgdkja1lUjCRh/1u9rDF&#10;TNuBP6g/hUrEEfYZKqhD6DIpfVmTQb+0HXH0btYZDFG6SmqHQxw3rXxKkmdpsOFIqLGjvKbyfvo2&#10;EfL65W6Xojg3b+t3nbg+19fjpNRiPh42IAKN4T/81y60gl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uE3EAAAA2wAAAA8AAAAAAAAAAAAAAAAAmAIAAGRycy9k&#10;b3ducmV2LnhtbFBLBQYAAAAABAAEAPUAAACJAwAAAAA=&#10;" path="m,22r44,e" filled="f" strokecolor="#231f20" strokeweight=".81525mm">
                  <v:path arrowok="t" o:connecttype="custom" o:connectlocs="0,22;44,22" o:connectangles="0,0"/>
                </v:shape>
                <v:shape id="Freeform 639" o:spid="_x0000_s1048" style="position:absolute;left:5584;top:-1002;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2M8EA&#10;AADbAAAADwAAAGRycy9kb3ducmV2LnhtbESP0YrCMBRE3xf8h3AF39ZEwUW6RhFFEX3S9QMuzbUt&#10;Nje1iW31682C4OMwM2eY2aKzpWio9oVjDaOhAkGcOlNwpuH8t/megvAB2WDpmDQ8yMNi3vuaYWJc&#10;y0dqTiETEcI+QQ15CFUipU9zsuiHriKO3sXVFkOUdSZNjW2E21KOlfqRFguOCzlWtMopvZ7uVkOr&#10;jmF7nqwOxX5/a9ZPM30q57Ue9LvlL4hAXfiE3+2d0TAZw/+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tjPBAAAA2wAAAA8AAAAAAAAAAAAAAAAAmAIAAGRycy9kb3du&#10;cmV2LnhtbFBLBQYAAAAABAAEAPUAAACGAwAAAAA=&#10;" path="m,22r44,e" filled="f" strokecolor="#231f20" strokeweight=".81525mm">
                  <v:path arrowok="t" o:connecttype="custom" o:connectlocs="0,22;44,22" o:connectangles="0,0"/>
                </v:shape>
                <v:shape id="Freeform 640" o:spid="_x0000_s1049" style="position:absolute;left:5267;top:-99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DocMA&#10;AADbAAAADwAAAGRycy9kb3ducmV2LnhtbESPX2vCMBTF3wW/Q7jC3jRV2SjVKEMUyh4m0w32eG2u&#10;bVlzU5JY67c3grDHw/nz4yzXvWlER87XlhVMJwkI4sLqmksF38fdOAXhA7LGxjIpuJGH9Wo4WGKm&#10;7ZW/qDuEUsQR9hkqqEJoMyl9UZFBP7EtcfTO1hkMUbpSaofXOG4aOUuSN2mw5kiosKVNRcXf4WIi&#10;5OPHnX/z/Fh/pnuduG6jT9ubUi+j/n0BIlAf/sPPdq4VvM7h8S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DocMAAADbAAAADwAAAAAAAAAAAAAAAACYAgAAZHJzL2Rv&#10;d25yZXYueG1sUEsFBgAAAAAEAAQA9QAAAIgDAAAAAA==&#10;" path="m,22r44,e" filled="f" strokecolor="#231f20" strokeweight=".81525mm">
                  <v:path arrowok="t" o:connecttype="custom" o:connectlocs="0,22;44,22" o:connectangles="0,0"/>
                </v:shape>
                <v:shape id="Freeform 641" o:spid="_x0000_s1050" style="position:absolute;left:6036;top:-1683;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2cYA&#10;AADbAAAADwAAAGRycy9kb3ducmV2LnhtbESPS2vDMBCE74X8B7GF3mK5IQnFtRJCIA9ySeP20N42&#10;1vpBrJWxVNv991Uh0OMwM98w6Xo0jeipc7VlBc9RDII4t7rmUsHH+276AsJ5ZI2NZVLwQw7Wq8lD&#10;iom2A1+oz3wpAoRdggoq79tESpdXZNBFtiUOXmE7gz7IrpS6wyHATSNncbyUBmsOCxW2tK0ov2Xf&#10;RsG2eNvv3XL3dW3jz8MmO5/wjCelnh7HzSsIT6P/D9/bR61gMYe/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LF2cYAAADbAAAADwAAAAAAAAAAAAAAAACYAgAAZHJz&#10;L2Rvd25yZXYueG1sUEsFBgAAAAAEAAQA9QAAAIsDAAAAAA==&#10;" path="m,22r40,e" filled="f" strokecolor="#231f20" strokeweight=".81525mm">
                  <v:path arrowok="t" o:connecttype="custom" o:connectlocs="0,22;40,22" o:connectangles="0,0"/>
                </v:shape>
                <v:shape id="Freeform 642" o:spid="_x0000_s1051" style="position:absolute;left:6139;top:-1661;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dF8UA&#10;AADbAAAADwAAAGRycy9kb3ducmV2LnhtbESPQWvCQBSE74L/YXmF3urGFMWmriKS0h70YNqLt9fs&#10;axKafRt3tyb+e1coeBxm5htmuR5MK87kfGNZwXSSgCAurW64UvD1+fa0AOEDssbWMim4kIf1ajxa&#10;YqZtzwc6F6ESEcI+QwV1CF0mpS9rMugntiOO3o91BkOUrpLaYR/hppVpksylwYbjQo0dbWsqf4s/&#10;oyDP96fOP/MRh/c+nX6/uOOud0o9PgybVxCBhnAP/7c/tILZD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t0XxQAAANsAAAAPAAAAAAAAAAAAAAAAAJgCAABkcnMv&#10;ZG93bnJldi54bWxQSwUGAAAAAAQABAD1AAAAigMAAAAA&#10;" path="m,12r33,e" filled="f" strokecolor="#231f20" strokeweight=".46178mm">
                  <v:path arrowok="t" o:connecttype="custom" o:connectlocs="0,12;33,12" o:connectangles="0,0"/>
                </v:shape>
                <v:shape id="Freeform 643" o:spid="_x0000_s1052" style="position:absolute;left:6472;top:-144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gOcIA&#10;AADbAAAADwAAAGRycy9kb3ducmV2LnhtbESPzYrCMBSF9wO+Q7iCuzFVUKQaRUShuFBGZ8Dltbm2&#10;xeamJLHWtzcDA7M8nJ+Ps1h1phYtOV9ZVjAaJiCIc6srLhR8n3efMxA+IGusLZOCF3lYLXsfC0y1&#10;ffIXtadQiDjCPkUFZQhNKqXPSzLoh7Yhjt7NOoMhSldI7fAZx00tx0kylQYrjoQSG9qUlN9PDxMh&#10;+x93u2TZuTrMjjpx7UZfty+lBv1uPQcRqAv/4b92phVMpvD7Jf4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A5wgAAANsAAAAPAAAAAAAAAAAAAAAAAJgCAABkcnMvZG93&#10;bnJldi54bWxQSwUGAAAAAAQABAD1AAAAhwMAAAAA&#10;" path="m,22r44,e" filled="f" strokecolor="#231f20" strokeweight=".81525mm">
                  <v:path arrowok="t" o:connecttype="custom" o:connectlocs="0,22;44,22" o:connectangles="0,0"/>
                </v:shape>
                <v:shape id="Freeform 644" o:spid="_x0000_s1053" style="position:absolute;left:6518;top:-1524;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BVMMA&#10;AADbAAAADwAAAGRycy9kb3ducmV2LnhtbESPQWvCQBSE70L/w/IKvelGoSrRVWxBWvBkIqXeHtln&#10;Esy+DdntJv77riB4HGbmG2a9HUwjAnWutqxgOklAEBdW11wqOOX78RKE88gaG8uk4EYOtpuX0RpT&#10;bXs+Ush8KSKEXYoKKu/bVEpXVGTQTWxLHL2L7Qz6KLtS6g77CDeNnCXJXBqsOS5U2NJnRcU1+zMK&#10;Ave/9Uf+czDZ4eq/zC1cTueg1NvrsFuB8DT4Z/jR/tYK3hdw/x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KBVMMAAADbAAAADwAAAAAAAAAAAAAAAACYAgAAZHJzL2Rv&#10;d25yZXYueG1sUEsFBgAAAAAEAAQA9QAAAIgDAAAAAA==&#10;" path="m,22r20,e" filled="f" strokecolor="#231f20" strokeweight=".81525mm">
                  <v:path arrowok="t" o:connecttype="custom" o:connectlocs="0,22;20,22" o:connectangles="0,0"/>
                </v:shape>
                <v:shape id="Freeform 645" o:spid="_x0000_s1054" style="position:absolute;left:6458;top:-1565;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KZL4A&#10;AADbAAAADwAAAGRycy9kb3ducmV2LnhtbERPzYrCMBC+L+w7hFnwpukWVqQaxRUEWfFg9QGGZmyK&#10;zaQ0o9a3Nwdhjx/f/2I1+FbdqY9NYAPfkwwUcRVsw7WB82k7noGKgmyxDUwGnhRhtfz8WGBhw4OP&#10;dC+lVimEY4EGnEhXaB0rRx7jJHTEibuE3qMk2Nfa9vhI4b7VeZZNtceGU4PDjjaOqmt58wZ2uTvt&#10;+fcgTyn/LutN5/eMuTGjr2E9ByU0yL/47d5ZAz9pbPqSfoB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vCmS+AAAA2wAAAA8AAAAAAAAAAAAAAAAAmAIAAGRycy9kb3ducmV2&#10;LnhtbFBLBQYAAAAABAAEAPUAAACDAwAAAAA=&#10;" path="m19,l,,,44r20,l20,4r-1,l19,e" fillcolor="#231f20" stroked="f">
                  <v:path arrowok="t" o:connecttype="custom" o:connectlocs="19,0;0,0;0,44;20,44;20,4;19,4;19,0" o:connectangles="0,0,0,0,0,0,0"/>
                </v:shape>
                <v:shape id="Freeform 646" o:spid="_x0000_s1055" style="position:absolute;left:6477;top:-1605;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jR8MA&#10;AADbAAAADwAAAGRycy9kb3ducmV2LnhtbESPQWvCQBSE7wX/w/KE3urGiFWjq6jUUtCLUTw/ss8k&#10;mH0bsquJ/94tFHocZuYbZrHqTCUe1LjSsoLhIAJBnFldcq7gfNp9TEE4j6yxskwKnuRgtey9LTDR&#10;tuUjPVKfiwBhl6CCwvs6kdJlBRl0A1sTB+9qG4M+yCaXusE2wE0l4yj6lAZLDgsF1rQtKLuld6Ng&#10;f7mPvrVus/i0iW05OUT6mH4p9d7v1nMQnjr/H/5r/2gF4xn8fg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hjR8MAAADbAAAADwAAAAAAAAAAAAAAAACYAgAAZHJzL2Rv&#10;d25yZXYueG1sUEsFBgAAAAAEAAQA9QAAAIgDAAAAAA==&#10;" path="m40,l,,,39r1,l1,44r39,l40,e" fillcolor="#231f20" stroked="f">
                  <v:path arrowok="t" o:connecttype="custom" o:connectlocs="40,0;0,0;0,39;1,39;1,44;40,44;40,0" o:connectangles="0,0,0,0,0,0,0"/>
                </v:shape>
                <v:shape id="Freeform 647" o:spid="_x0000_s1056" style="position:absolute;left:6455;top:-1665;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b0sAA&#10;AADbAAAADwAAAGRycy9kb3ducmV2LnhtbERPy4rCMBTdC/MP4Q7MTlMFX9Uoo+AguLK60N2lubbF&#10;5iY0mbbz95OF4PJw3uttb2rRUuMrywrGowQEcW51xYWC6+UwXIDwAVljbZkU/JGH7eZjsMZU247P&#10;1GahEDGEfYoKyhBcKqXPSzLoR9YRR+5hG4MhwqaQusEuhptaTpJkJg1WHBtKdLQvKX9mv0bBz8nt&#10;b/dJN+9Me7m53XJ3rKdnpb4+++8ViEB9eItf7qNWMIvr45f4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nb0sAAAADbAAAADwAAAAAAAAAAAAAAAACYAgAAZHJzL2Rvd25y&#10;ZXYueG1sUEsFBgAAAAAEAAQA9QAAAIUDAAAAAA==&#10;" path="m,22r40,e" filled="f" strokecolor="#231f20" strokeweight=".81525mm">
                  <v:path arrowok="t" o:connecttype="custom" o:connectlocs="0,22;40,22" o:connectangles="0,0"/>
                </v:shape>
                <v:shape id="Freeform 648" o:spid="_x0000_s1057" style="position:absolute;left:6438;top:-1722;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s/MQA&#10;AADbAAAADwAAAGRycy9kb3ducmV2LnhtbESPQWvCQBSE70L/w/IK3szGHoKkWUUEbfESGz20t9fs&#10;MwnNvg3Z1cR/7xYEj8PMfMNkq9G04kq9aywrmEcxCOLS6oYrBafjdrYA4TyyxtYyKbiRg9XyZZJh&#10;qu3AX3QtfCUChF2KCmrvu1RKV9Zk0EW2Iw7e2fYGfZB9JXWPQ4CbVr7FcSINNhwWauxoU1P5V1yM&#10;gs35sNu5ZPvz28XfH+si32OOe6Wmr+P6HYSn0T/Dj/anVpDM4f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prPzEAAAA2wAAAA8AAAAAAAAAAAAAAAAAmAIAAGRycy9k&#10;b3ducmV2LnhtbFBLBQYAAAAABAAEAPUAAACJAwAAAAA=&#10;" path="m,22r40,e" filled="f" strokecolor="#231f20" strokeweight=".81525mm">
                  <v:path arrowok="t" o:connecttype="custom" o:connectlocs="0,22;40,22" o:connectangles="0,0"/>
                </v:shape>
                <v:shape id="Freeform 649" o:spid="_x0000_s1058" style="position:absolute;left:6380;top:-1723;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mw8EA&#10;AADbAAAADwAAAGRycy9kb3ducmV2LnhtbESPQYvCMBSE74L/ITxhb5rqoSzVKEVU9qrrYb09mmdT&#10;bF5KkrXVX78RhD0OM/MNs9oMthV38qFxrGA+y0AQV043XCs4f++nnyBCRNbYOiYFDwqwWY9HKyy0&#10;6/lI91OsRYJwKFCBibErpAyVIYth5jri5F2dtxiT9LXUHvsEt61cZFkuLTacFgx2tDVU3U6/VsFl&#10;R4fu5+gPWW9yvj1d6fJzqdTHZCiXICIN8T/8bn9pBfkCXl/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VpsPBAAAA2wAAAA8AAAAAAAAAAAAAAAAAmAIAAGRycy9kb3du&#10;cmV2LnhtbFBLBQYAAAAABAAEAPUAAACGAwAAAAA=&#10;" path="m,11r40,e" filled="f" strokecolor="#231f20" strokeweight=".43567mm">
                  <v:path arrowok="t" o:connecttype="custom" o:connectlocs="0,11;40,11" o:connectangles="0,0"/>
                </v:shape>
                <v:shape id="Freeform 650" o:spid="_x0000_s1059" style="position:absolute;left:6359;top:-1682;width:41;height:45;visibility:visible;mso-wrap-style:square;v-text-anchor:top" coordsize="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Ef8IA&#10;AADbAAAADwAAAGRycy9kb3ducmV2LnhtbESPQYvCMBSE74L/ITzBm02rIFJNy7Kw4GEvq3vZ26N5&#10;tqXNS2hirf76jSB4HGbmG+ZQTqYXIw2+tawgS1IQxJXVLdcKfs9fqx0IH5A19pZJwZ08lMV8dsBc&#10;2xv/0HgKtYgQ9jkqaEJwuZS+asigT6wjjt7FDgZDlEMt9YC3CDe9XKfpVhpsOS406Oizoao7XY2C&#10;v/r4kLr7Xt+vNsu6ceMuD+eUWi6mjz2IQFN4h1/to1aw3cDzS/w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UR/wgAAANsAAAAPAAAAAAAAAAAAAAAAAJgCAABkcnMvZG93&#10;bnJldi54bWxQSwUGAAAAAAQABAD1AAAAhwMAAAAA&#10;" path="m,22r40,e" filled="f" strokecolor="#231f20" strokeweight=".81525mm">
                  <v:path arrowok="t" o:connecttype="custom" o:connectlocs="0,22;40,22" o:connectangles="0,0"/>
                </v:shape>
                <v:shape id="Freeform 651" o:spid="_x0000_s1060" style="position:absolute;left:6296;top:-1663;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LZMIA&#10;AADbAAAADwAAAGRycy9kb3ducmV2LnhtbESPQWsCMRSE7wX/Q3iCt5rdIlJWo4ig1Jvdtnh9bJ6b&#10;1c3LkkRd/fWmUOhxmJlvmPmyt624kg+NYwX5OANBXDndcK3g+2vz+g4iRGSNrWNScKcAy8XgZY6F&#10;djf+pGsZa5EgHApUYGLsCilDZchiGLuOOHlH5y3GJH0ttcdbgttWvmXZVFpsOC0Y7GhtqDqXF6vg&#10;cMgv94dfb/Ydbu0PmbY87XKlRsN+NQMRqY//4b/2h1YwncDv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EtkwgAAANsAAAAPAAAAAAAAAAAAAAAAAJgCAABkcnMvZG93&#10;bnJldi54bWxQSwUGAAAAAAQABAD1AAAAhwMAAAAA&#10;" path="m,11r40,e" filled="f" strokecolor="#231f20" strokeweight=".43567mm">
                  <v:path arrowok="t" o:connecttype="custom" o:connectlocs="0,11;40,11" o:connectangles="0,0"/>
                </v:shape>
                <v:shape id="Freeform 652" o:spid="_x0000_s1061" style="position:absolute;left:6278;top:-1724;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q/8UA&#10;AADbAAAADwAAAGRycy9kb3ducmV2LnhtbESPS2vDMBCE74X8B7GB3Bo5gZjiWjYhkAe5pHVzSG9b&#10;a/2g1spYSuL8+6pQ6HGYmW+YNB9NJ240uNaygsU8AkFcWt1yreD8sX1+AeE8ssbOMil4kIM8mzyl&#10;mGh753e6Fb4WAcIuQQWN930ipSsbMujmticOXmUHgz7IoZZ6wHuAm04uoyiWBlsOCw32tGmo/C6u&#10;RsGmetvtXLz9/Oqjy35dnI54wqNSs+m4fgXhafT/4b/2QSuIV/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qr/xQAAANsAAAAPAAAAAAAAAAAAAAAAAJgCAABkcnMv&#10;ZG93bnJldi54bWxQSwUGAAAAAAQABAD1AAAAigMAAAAA&#10;" path="m,22r40,e" filled="f" strokecolor="#231f20" strokeweight=".81525mm">
                  <v:path arrowok="t" o:connecttype="custom" o:connectlocs="0,22;40,22" o:connectangles="0,0"/>
                </v:shape>
                <v:shape id="Freeform 653" o:spid="_x0000_s1062" style="position:absolute;left:6216;top:-1720;width:41;height:22;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LvsQA&#10;AADbAAAADwAAAGRycy9kb3ducmV2LnhtbESPQWvCQBSE70L/w/IK3nSjYFqjq5RiIeAp2orHR/aZ&#10;BLNvk+w2if++Wyj0OMzMN8x2P5pa9NS5yrKCxTwCQZxbXXGh4PP8MXsF4TyyxtoyKXiQg/3uabLF&#10;RNuBM+pPvhABwi5BBaX3TSKly0sy6Oa2IQ7ezXYGfZBdIXWHQ4CbWi6jKJYGKw4LJTb0XlJ+P30b&#10;Be52eZFD3Mq2/bpmh1Wqj+d0rdT0eXzbgPA0+v/wXzvVCuIY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i77EAAAA2wAAAA8AAAAAAAAAAAAAAAAAmAIAAGRycy9k&#10;b3ducmV2LnhtbFBLBQYAAAAABAAEAPUAAACJAwAAAAA=&#10;" path="m,11r40,e" filled="f" strokecolor="#231f20" strokeweight=".43567mm">
                  <v:path arrowok="t" o:connecttype="custom" o:connectlocs="0,11;40,11" o:connectangles="0,0"/>
                </v:shape>
                <v:shape id="Freeform 654" o:spid="_x0000_s1063" style="position:absolute;left:6194;top:-1678;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DpsUA&#10;AADbAAAADwAAAGRycy9kb3ducmV2LnhtbESPQWvCQBSE74X+h+UVequbBoxtdA1VsAR6Unuwt0f2&#10;mYRm3y7ZbRL/vVsQPA4z8w2zKibTiYF631pW8DpLQBBXVrdcK/g+7l7eQPiArLGzTAou5KFYPz6s&#10;MNd25D0Nh1CLCGGfo4ImBJdL6auGDPqZdcTRO9veYIiyr6XucYxw08k0STJpsOW40KCjbUPV7+HP&#10;KPj8ctvTTzouRjMcT27zvim7+V6p56fpYwki0BTu4Vu71AqyBfx/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EOmxQAAANsAAAAPAAAAAAAAAAAAAAAAAJgCAABkcnMv&#10;ZG93bnJldi54bWxQSwUGAAAAAAQABAD1AAAAigMAAAAA&#10;" path="m,22r40,e" filled="f" strokecolor="#231f20" strokeweight=".81525mm">
                  <v:path arrowok="t" o:connecttype="custom" o:connectlocs="0,22;40,22" o:connectangles="0,0"/>
                </v:shape>
                <v:shape id="Freeform 655" o:spid="_x0000_s1064" style="position:absolute;left:6113;top:-1723;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FYb8A&#10;AADbAAAADwAAAGRycy9kb3ducmV2LnhtbERPy6rCMBDdC/5DGMGdprooUo0igg/cqL13obuxGdti&#10;MylN1Pr3ZiG4PJz3bNGaSjypcaVlBaNhBII4s7rkXMH/33owAeE8ssbKMil4k4PFvNuZYaLti0/0&#10;TH0uQgi7BBUU3teJlC4ryKAb2po4cDfbGPQBNrnUDb5CuKnkOIpiabDk0FBgTauCsnv6MApWt+Nm&#10;4+L15VpH5+0yPezxgHul+r12OQXhqfU/8de90wriMDZ8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EwVhvwAAANsAAAAPAAAAAAAAAAAAAAAAAJgCAABkcnMvZG93bnJl&#10;di54bWxQSwUGAAAAAAQABAD1AAAAhAMAAAAA&#10;" path="m,22r40,e" filled="f" strokecolor="#231f20" strokeweight=".81525mm">
                  <v:path arrowok="t" o:connecttype="custom" o:connectlocs="0,22;40,22" o:connectangles="0,0"/>
                </v:shape>
                <v:shape id="Freeform 656" o:spid="_x0000_s1065" style="position:absolute;left:6054;top:-1724;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0ssIA&#10;AADbAAAADwAAAGRycy9kb3ducmV2LnhtbESPT4vCMBTE7wt+h/AEb2uqh7JWoxRxxat/Dnp7NM+m&#10;2LyUJGvrfvrNwsIeh5n5DbPaDLYVT/KhcaxgNs1AEFdON1wruJw/3z9AhIissXVMCl4UYLMeva2w&#10;0K7nIz1PsRYJwqFABSbGrpAyVIYshqnriJN3d95iTNLXUnvsE9y2cp5lubTYcFow2NHWUPU4fVkF&#10;tx3tu+vR77Pe5Pz4dqXLL6VSk/FQLkFEGuJ/+K990AryBf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TSywgAAANsAAAAPAAAAAAAAAAAAAAAAAJgCAABkcnMvZG93&#10;bnJldi54bWxQSwUGAAAAAAQABAD1AAAAhwMAAAAA&#10;" path="m,11r40,e" filled="f" strokecolor="#231f20" strokeweight=".43567mm">
                  <v:path arrowok="t" o:connecttype="custom" o:connectlocs="0,11;40,11" o:connectangles="0,0"/>
                </v:shape>
                <v:shape id="Freeform 657" o:spid="_x0000_s1066" style="position:absolute;left:5972;top:-1662;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busAA&#10;AADbAAAADwAAAGRycy9kb3ducmV2LnhtbERPz2vCMBS+D/wfwhN2m2k9bKOaFhEUd9u6jV4fzbOp&#10;Ni8liVr31y+HwY4f3+91NdlBXMmH3rGCfJGBIG6d7rlT8PW5e3oFESKyxsExKbhTgKqcPayx0O7G&#10;H3StYydSCIcCFZgYx0LK0BqyGBZuJE7c0XmLMUHfSe3xlsLtIJdZ9iwt9pwaDI60NdSe64tV0DT5&#10;5f7jt7v3Eff2m8xQn95ypR7n02YFItIU/8V/7oNW8JLWpy/p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LbusAAAADbAAAADwAAAAAAAAAAAAAAAACYAgAAZHJzL2Rvd25y&#10;ZXYueG1sUEsFBgAAAAAEAAQA9QAAAIUDAAAAAA==&#10;" path="m,11r40,e" filled="f" strokecolor="#231f20" strokeweight=".43567mm">
                  <v:path arrowok="t" o:connecttype="custom" o:connectlocs="0,11;40,11" o:connectangles="0,0"/>
                </v:shape>
                <v:shape id="Freeform 658" o:spid="_x0000_s1067" style="position:absolute;left:5896;top:-1723;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IcIA&#10;AADbAAAADwAAAGRycy9kb3ducmV2LnhtbESPQWsCMRSE74L/ITyhN82uh1a2RhFBaW91tXh9bF43&#10;WzcvSxJ17a83BcHjMDPfMPNlb1txIR8axwrySQaCuHK64VrBYb8Zz0CEiKyxdUwKbhRguRgO5lho&#10;d+UdXcpYiwThUKACE2NXSBkqQxbDxHXEyftx3mJM0tdSe7wmuG3lNMtepcWG04LBjtaGqlN5tgqO&#10;x/x8+/PrzVeHW/tNpi1/P3OlXkb96h1EpD4+w4/2h1bwlsP/l/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n4hwgAAANsAAAAPAAAAAAAAAAAAAAAAAJgCAABkcnMvZG93&#10;bnJldi54bWxQSwUGAAAAAAQABAD1AAAAhwMAAAAA&#10;" path="m,11r40,e" filled="f" strokecolor="#231f20" strokeweight=".43567mm">
                  <v:path arrowok="t" o:connecttype="custom" o:connectlocs="0,11;40,11" o:connectangles="0,0"/>
                </v:shape>
                <v:shape id="Freeform 659" o:spid="_x0000_s1068" style="position:absolute;left:5874;top:-1682;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kVsQA&#10;AADbAAAADwAAAGRycy9kb3ducmV2LnhtbESPT4vCMBTE78J+h/AWvGmqB1e6xlIE/+BF7e5hvT2b&#10;Z1tsXkoTtfvtjSB4HGbmN8ws6UwtbtS6yrKC0TACQZxbXXGh4PdnOZiCcB5ZY22ZFPyTg2T+0Zth&#10;rO2dD3TLfCEChF2MCkrvm1hKl5dk0A1tQxy8s20N+iDbQuoW7wFuajmOook0WHFYKLGhRUn5Jbsa&#10;BYvzfrVyk+Xx1ER/6zTbbXGHW6X6n136DcJT59/hV3ujFXyN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pFbEAAAA2wAAAA8AAAAAAAAAAAAAAAAAmAIAAGRycy9k&#10;b3ducmV2LnhtbFBLBQYAAAAABAAEAPUAAACJAwAAAAA=&#10;" path="m,22r40,e" filled="f" strokecolor="#231f20" strokeweight=".81525mm">
                  <v:path arrowok="t" o:connecttype="custom" o:connectlocs="0,22;40,22" o:connectangles="0,0"/>
                </v:shape>
                <v:shape id="Freeform 660" o:spid="_x0000_s1069" style="position:absolute;left:5795;top:-1725;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TeMUA&#10;AADbAAAADwAAAGRycy9kb3ducmV2LnhtbESPT2vCQBTE7wW/w/IKvdVNFU2buooKFcGTfw729si+&#10;JqHZt0t2TeK3dwXB4zAzv2Fmi97UoqXGV5YVfAwTEMS51RUXCk7Hn/dPED4ga6wtk4IreVjMBy8z&#10;zLTteE/tIRQiQthnqKAMwWVS+rwkg35oHXH0/mxjMETZFFI32EW4qeUoSabSYMVxoURH65Ly/8PF&#10;KNjs3Pr8O+rSzrTHs1t9rbb1ZK/U22u//AYRqA/P8KO91QrSM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tN4xQAAANsAAAAPAAAAAAAAAAAAAAAAAJgCAABkcnMv&#10;ZG93bnJldi54bWxQSwUGAAAAAAQABAD1AAAAigMAAAAA&#10;" path="m,22r40,e" filled="f" strokecolor="#231f20" strokeweight=".81525mm">
                  <v:path arrowok="t" o:connecttype="custom" o:connectlocs="0,22;40,22" o:connectangles="0,0"/>
                </v:shape>
                <v:shape id="Freeform 661" o:spid="_x0000_s1070" style="position:absolute;left:5813;top:-1662;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ducMA&#10;AADbAAAADwAAAGRycy9kb3ducmV2LnhtbESPQWsCMRSE70L/Q3hCb5rdUmrZGkUES3urq2Wvj83r&#10;ZnXzsiRR1/56Uyh4HGbmG2a+HGwnzuRD61hBPs1AENdOt9wo2O82k1cQISJr7ByTgisFWC4eRnMs&#10;tLvwls5lbESCcChQgYmxL6QMtSGLYep64uT9OG8xJukbqT1eEtx28inLXqTFltOCwZ7WhupjebIK&#10;qio/XX/9evPV47v9JtOVh89cqcfxsHoDEWmI9/B/+0MrmD3D3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nducMAAADbAAAADwAAAAAAAAAAAAAAAACYAgAAZHJzL2Rv&#10;d25yZXYueG1sUEsFBgAAAAAEAAQA9QAAAIgDAAAAAA==&#10;" path="m,11r40,e" filled="f" strokecolor="#231f20" strokeweight=".43567mm">
                  <v:path arrowok="t" o:connecttype="custom" o:connectlocs="0,11;40,11" o:connectangles="0,0"/>
                </v:shape>
                <v:shape id="Freeform 662" o:spid="_x0000_s1071" style="position:absolute;left:5731;top:-1720;width:41;height:22;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DFMMA&#10;AADbAAAADwAAAGRycy9kb3ducmV2LnhtbESPT4vCMBTE78J+h/AWvGmqoK7VKMuiUNiTf1Y8Pppn&#10;W2xe2iba+u03guBxmJnfMMt1Z0pxp8YVlhWMhhEI4tTqgjMFx8N28AXCeWSNpWVS8CAH69VHb4mx&#10;ti3v6L73mQgQdjEqyL2vYildmpNBN7QVcfAutjHog2wyqRtsA9yUchxFU2mw4LCQY0U/OaXX/c0o&#10;cJfTTLbTWtb133m3mST695DMlep/dt8LEJ46/w6/2olWMJvA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WDFMMAAADbAAAADwAAAAAAAAAAAAAAAACYAgAAZHJzL2Rv&#10;d25yZXYueG1sUEsFBgAAAAAEAAQA9QAAAIgDAAAAAA==&#10;" path="m,11r40,e" filled="f" strokecolor="#231f20" strokeweight=".43567mm">
                  <v:path arrowok="t" o:connecttype="custom" o:connectlocs="0,11;40,11" o:connectangles="0,0"/>
                </v:shape>
                <v:shape id="Freeform 663" o:spid="_x0000_s1072" style="position:absolute;left:5955;top:-1719;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qtcQA&#10;AADbAAAADwAAAGRycy9kb3ducmV2LnhtbESPUUvDQBCE3wX/w7GCL2IvCkab9lpUEEuhFWt/wJLb&#10;5oK5vZDbJum/7xUEH4eZ+YaZL0ffqJ66WAc28DDJQBGXwdZcGdj/fNy/gIqCbLEJTAZOFGG5uL6a&#10;Y2HDwN/U76RSCcKxQANOpC20jqUjj3ESWuLkHULnUZLsKm07HBLcN/oxy3Ltsea04LCld0fl7+7o&#10;DVTaP+UyuM3d2+mrb6bbrXyuj8bc3oyvM1BCo/yH/9ora+A5h8uX9AP0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KrXEAAAA2wAAAA8AAAAAAAAAAAAAAAAAmAIAAGRycy9k&#10;b3ducmV2LnhtbFBLBQYAAAAABAAEAPUAAACJAwAAAAA=&#10;" path="m,19r38,e" filled="f" strokecolor="#231f20" strokeweight=".71719mm">
                  <v:path arrowok="t" o:connecttype="custom" o:connectlocs="0,19;38,19" o:connectangles="0,0"/>
                </v:shape>
                <v:shape id="Freeform 664" o:spid="_x0000_s1073" style="position:absolute;left:5651;top:-1661;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ThsIA&#10;AADbAAAADwAAAGRycy9kb3ducmV2LnhtbESPQYvCMBSE7wv+h/AEb2uqh7pUoxRR8arrYff2aJ5N&#10;sXkpSbTVX79ZWNjjMDPfMKvNYFvxIB8axwpm0wwEceV0w7WCy+f+/QNEiMgaW8ek4EkBNuvR2woL&#10;7Xo+0eMca5EgHApUYGLsCilDZchimLqOOHlX5y3GJH0ttcc+wW0r51mWS4sNpwWDHW0NVbfz3Sr4&#10;3tGh+zr5Q9abnG8vV7r8Uio1GQ/lEkSkIf6H/9pHrWCxgN8v6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OGwgAAANsAAAAPAAAAAAAAAAAAAAAAAJgCAABkcnMvZG93&#10;bnJldi54bWxQSwUGAAAAAAQABAD1AAAAhwMAAAAA&#10;" path="m,11r40,e" filled="f" strokecolor="#231f20" strokeweight=".43567mm">
                  <v:path arrowok="t" o:connecttype="custom" o:connectlocs="0,11;40,11" o:connectangles="0,0"/>
                </v:shape>
                <v:shape id="Freeform 665" o:spid="_x0000_s1074" style="position:absolute;left:5165;top:-1663;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H9MAA&#10;AADbAAAADwAAAGRycy9kb3ducmV2LnhtbERPPU/DMBDdkfofrKvERhwYQhXiVhEqVdemGWA7xUcc&#10;NT5Httuk/Ho8IDE+ve9qt9hR3MiHwbGC5ywHQdw5PXCvoD1/PG1AhIiscXRMCu4UYLddPVRYajfz&#10;iW5N7EUK4VCiAhPjVEoZOkMWQ+Ym4sR9O28xJuh7qT3OKdyO8iXPC2lx4NRgcKJ3Q92luVoFX3s6&#10;TJ8nf8hnU/Dlx9WuaGulHtdL/QYi0hL/xX/uo1bwmsam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QH9MAAAADbAAAADwAAAAAAAAAAAAAAAACYAgAAZHJzL2Rvd25y&#10;ZXYueG1sUEsFBgAAAAAEAAQA9QAAAIUDAAAAAA==&#10;" path="m,11r40,e" filled="f" strokecolor="#231f20" strokeweight=".43567mm">
                  <v:path arrowok="t" o:connecttype="custom" o:connectlocs="0,11;40,11" o:connectangles="0,0"/>
                </v:shape>
                <v:shape id="Freeform 666" o:spid="_x0000_s1075" style="position:absolute;left:5092;top:-1719;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ewsUA&#10;AADbAAAADwAAAGRycy9kb3ducmV2LnhtbESPQWvCQBSE70L/w/IKvenGFNRGVykFSSgINhW8PrKv&#10;SWr2bcxuY9pf7wpCj8PMfMOsNoNpRE+dqy0rmE4iEMSF1TWXCg6f2/EChPPIGhvLpOCXHGzWD6MV&#10;Jtpe+IP63JciQNglqKDyvk2kdEVFBt3EtsTB+7KdQR9kV0rd4SXATSPjKJpJgzWHhQpbequoOOU/&#10;RsG5jSk7fL/nhZ5J/bc4ps/7XarU0+PwugThafD/4Xs70wrmL3D7En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V7CxQAAANsAAAAPAAAAAAAAAAAAAAAAAJgCAABkcnMv&#10;ZG93bnJldi54bWxQSwUGAAAAAAQABAD1AAAAigMAAAAA&#10;" path="m,7r38,e" filled="f" strokecolor="#231f20" strokeweight=".29103mm">
                  <v:path arrowok="t" o:connecttype="custom" o:connectlocs="0,7;38,7" o:connectangles="0,0"/>
                </v:shape>
                <v:shape id="Freeform 667" o:spid="_x0000_s1076" style="position:absolute;left:5150;top:-1719;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9L0A&#10;AADbAAAADwAAAGRycy9kb3ducmV2LnhtbERPuwrCMBTdBf8hXMFFNFVQpBpFBcXFwcfQ8dJc22Jz&#10;U5pYq19vBsHxcN7LdWtK0VDtCssKxqMIBHFqdcGZgtt1P5yDcB5ZY2mZFLzJwXrV7Swx1vbFZ2ou&#10;PhMhhF2MCnLvq1hKl+Zk0I1sRRy4u60N+gDrTOoaXyHclHISRTNpsODQkGNFu5zSx+VpFEzv76s7&#10;4V4nyeGzZSyaxA8apfq9drMA4an1f/HPfdQK5mF9+BJ+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AL+9L0AAADbAAAADwAAAAAAAAAAAAAAAACYAgAAZHJzL2Rvd25yZXYu&#10;eG1sUEsFBgAAAAAEAAQA9QAAAIIDAAAAAA==&#10;" path="m,16r38,e" filled="f" strokecolor="#231f20" strokeweight=".63217mm">
                  <v:path arrowok="t" o:connecttype="custom" o:connectlocs="0,16;38,16" o:connectangles="0,0"/>
                </v:shape>
                <v:shape id="Freeform 668" o:spid="_x0000_s1077" style="position:absolute;left:5255;top:-170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J+8IA&#10;AADbAAAADwAAAGRycy9kb3ducmV2LnhtbESPQYvCMBSE74L/ITxhbzZ1D6tUo8iCIN62evD4bN62&#10;tclLt4na9dcbQfA4zMw3zGLVWyOu1PnasYJJkoIgLpyuuVRw2G/GMxA+IGs0jknBP3lYLYeDBWba&#10;3fiHrnkoRYSwz1BBFUKbSemLiiz6xLXE0ft1ncUQZVdK3eEtwq2Rn2n6JS3WHBcqbOm7oqLJL1bB&#10;Ob8fT21vzptiet82bv0XGrNT6mPUr+cgAvXhHX61t1rBbAL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n7wgAAANsAAAAPAAAAAAAAAAAAAAAAAJgCAABkcnMvZG93&#10;bnJldi54bWxQSwUGAAAAAAQABAD1AAAAhwMAAAAA&#10;" path="m9,l,,5,1,9,e" fillcolor="#231f20" stroked="f">
                  <v:path arrowok="t" o:connecttype="custom" o:connectlocs="9,0;0,0;5,1;9,0" o:connectangles="0,0,0,0"/>
                </v:shape>
                <v:shape id="Freeform 669" o:spid="_x0000_s1078" style="position:absolute;left:5250;top:-1719;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P8MMA&#10;AADbAAAADwAAAGRycy9kb3ducmV2LnhtbESP3YrCMBSE7xd8h3AE79a0xRWpRvGvILve+PMAh+bY&#10;FpuT0kRb394sLOzlMDPfMItVb2rxpNZVlhXE4wgEcW51xYWC6yX7nIFwHlljbZkUvMjBajn4WGCq&#10;bccnep59IQKEXYoKSu+bVEqXl2TQjW1DHLybbQ36INtC6ha7ADe1TKJoKg1WHBZKbGhbUn4/P4yC&#10;r+9Jccrdz3Gzq6fXWMooy7q9UqNhv56D8NT7//Bf+6AVzBL4/RJ+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VP8MMAAADbAAAADwAAAAAAAAAAAAAAAACYAgAAZHJzL2Rv&#10;d25yZXYueG1sUEsFBgAAAAAEAAQA9QAAAIgDAAAAAA==&#10;" path="m39,l,,,9r1,1l,13r1,2l4,14r9,l15,13r24,l39,e" fillcolor="#231f20" stroked="f">
                  <v:path arrowok="t" o:connecttype="custom" o:connectlocs="39,0;0,0;0,9;1,10;0,13;1,15;4,14;13,14;15,13;39,13;39,0" o:connectangles="0,0,0,0,0,0,0,0,0,0,0"/>
                </v:shape>
                <v:shape id="Freeform 670" o:spid="_x0000_s1079" style="position:absolute;left:5266;top:-1706;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6v8UA&#10;AADbAAAADwAAAGRycy9kb3ducmV2LnhtbESPT2vCQBTE7wW/w/KE3urGVoqNWUUESw9W/Aden9mX&#10;bDD7NmS3Ju2n7wqFHoeZ+Q2TLXpbixu1vnKsYDxKQBDnTldcKjgd109TED4ga6wdk4Jv8rCYDx4y&#10;TLXreE+3QyhFhLBPUYEJoUml9Lkhi37kGuLoFa61GKJsS6lb7CLc1vI5SV6lxYrjgsGGVoby6+HL&#10;Krhstruim6zfPu17ac5u/yMdHZV6HPbLGYhAffgP/7U/tILpC9y/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vq/xQAAANsAAAAPAAAAAAAAAAAAAAAAAJgCAABkcnMv&#10;ZG93bnJldi54bWxQSwUGAAAAAAQABAD1AAAAigMAAAAA&#10;" path="m23,l,,4,1r19,l23,e" fillcolor="#231f20" stroked="f">
                  <v:path arrowok="t" o:connecttype="custom" o:connectlocs="23,0;0,0;4,1;23,1;23,0" o:connectangles="0,0,0,0,0"/>
                </v:shape>
                <v:shape id="Freeform 671" o:spid="_x0000_s1080" style="position:absolute;left:5314;top:-1719;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498IA&#10;AADbAAAADwAAAGRycy9kb3ducmV2LnhtbESPQYvCMBSE7wv+h/AEL4umiitSjaKC4sXDqoceH82z&#10;LTYvpYm1+uuNIHgcZuYbZr5sTSkaql1hWcFwEIEgTq0uOFNwPm37UxDOI2ssLZOCBzlYLjo/c4y1&#10;vfM/NUefiQBhF6OC3PsqltKlORl0A1sRB+9ia4M+yDqTusZ7gJtSjqJoIg0WHBZyrGiTU3o93oyC&#10;v8vj5A641Umye64Ziybxv41SvW67moHw1Ppv+NPeawXTM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fj3wgAAANsAAAAPAAAAAAAAAAAAAAAAAJgCAABkcnMvZG93&#10;bnJldi54bWxQSwUGAAAAAAQABAD1AAAAhwMAAAAA&#10;" path="m,16r38,e" filled="f" strokecolor="#231f20" strokeweight=".63217mm">
                  <v:path arrowok="t" o:connecttype="custom" o:connectlocs="0,16;38,16" o:connectangles="0,0"/>
                </v:shape>
                <v:shape id="Freeform 672" o:spid="_x0000_s1081" style="position:absolute;left:5415;top:-1719;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Sy8QA&#10;AADbAAAADwAAAGRycy9kb3ducmV2LnhtbESPQWvCQBSE7wX/w/KEXopuIiiSuoppEYo91QpeX7Ov&#10;SWj2bcxukvXfu4VCj8PMfMNsdsE0YqDO1ZYVpPMEBHFhdc2lgvPnYbYG4TyyxsYyKbiRg9128rDB&#10;TNuRP2g4+VJECLsMFVTet5mUrqjIoJvbljh637Yz6KPsSqk7HCPcNHKRJCtpsOa4UGFLLxUVP6fe&#10;KLik4cvxKu+TPBSv4fiePl2uqVKP07B/BuEp+P/wX/tNK1gv4f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XUsvEAAAA2wAAAA8AAAAAAAAAAAAAAAAAmAIAAGRycy9k&#10;b3ducmV2LnhtbFBLBQYAAAAABAAEAPUAAACJAwAAAAA=&#10;" path="m,7r33,e" filled="f" strokecolor="#231f20" strokeweight=".29103mm">
                  <v:path arrowok="t" o:connecttype="custom" o:connectlocs="0,7;33,7" o:connectangles="0,0"/>
                </v:shape>
                <v:shape id="Freeform 673" o:spid="_x0000_s1082" style="position:absolute;left:5473;top:-1719;width:39;height:33;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CgMUA&#10;AADbAAAADwAAAGRycy9kb3ducmV2LnhtbESPQUsDMRCF74X+hzAFb21WwbpuN1u0YBW8aBXB2zQZ&#10;N0s3kyVJ2/XfG0Hw+HjzvjevXo+uFycKsfOs4HJRgCDW3nTcKnh/e5iXIGJCNth7JgXfFGHdTCc1&#10;Vsaf+ZVOu9SKDOFYoQKb0lBJGbUlh3HhB+LsffngMGUZWmkCnjPc9fKqKJbSYce5weJAG0v6sDu6&#10;/MbLY1kc7jef12TD7Ye9ed5qvVfqYjberUAkGtP/8V/6ySgol/C7JQNA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MKAxQAAANsAAAAPAAAAAAAAAAAAAAAAAJgCAABkcnMv&#10;ZG93bnJldi54bWxQSwUGAAAAAAQABAD1AAAAigMAAAAA&#10;" path="m,16r38,e" filled="f" strokecolor="#231f20" strokeweight=".63217mm">
                  <v:path arrowok="t" o:connecttype="custom" o:connectlocs="0,16;38,16" o:connectangles="0,0"/>
                </v:shape>
                <v:shape id="Freeform 674" o:spid="_x0000_s1083" style="position:absolute;left:5574;top:-1719;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fDMUA&#10;AADbAAAADwAAAGRycy9kb3ducmV2LnhtbESPQWvCQBSE7wX/w/KE3pqNFmxIXUUKRREEGwNeH9nX&#10;JG32bZrdJtFf7xYKHoeZ+YZZrkfTiJ46V1tWMItiEMSF1TWXCvLT+1MCwnlkjY1lUnAhB+vV5GGJ&#10;qbYDf1Cf+VIECLsUFVTet6mUrqjIoItsSxy8T9sZ9EF2pdQdDgFuGjmP44U0WHNYqLClt4qK7+zX&#10;KPhp57TLv/ZZoRdSX5Pz9vl42Cr1OB03ryA8jf4e/m/vtILkBf6+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x8MxQAAANsAAAAPAAAAAAAAAAAAAAAAAJgCAABkcnMv&#10;ZG93bnJldi54bWxQSwUGAAAAAAQABAD1AAAAigMAAAAA&#10;" path="m,7r38,e" filled="f" strokecolor="#231f20" strokeweight=".29103mm">
                  <v:path arrowok="t" o:connecttype="custom" o:connectlocs="0,7;38,7" o:connectangles="0,0"/>
                </v:shape>
                <v:shape id="Freeform 675" o:spid="_x0000_s1084" style="position:absolute;left:5632;top:-1719;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k0cEA&#10;AADbAAAADwAAAGRycy9kb3ducmV2LnhtbERPTWvCQBC9F/oflin0UnTTCkGiq5RCob0UNIXqbciO&#10;STA7E3a3Jvn37kHw+Hjf6+3oOnUhH1phA6/zDBRxJbbl2sBv+TlbggoR2WInTAYmCrDdPD6ssbAy&#10;8I4u+1irFMKhQANNjH2hdagachjm0hMn7iTeYUzQ19p6HFK46/RbluXaYcupocGePhqqzvt/Z+Bl&#10;koMc83Lnf2w55YMspm/9Z8zz0/i+AhVpjHfxzf1lDSzT2PQl/QC9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tJNHBAAAA2wAAAA8AAAAAAAAAAAAAAAAAmAIAAGRycy9kb3du&#10;cmV2LnhtbFBLBQYAAAAABAAEAPUAAACGAwAAAAA=&#10;" path="m38,l,,,11,,27,,38r38,l38,e" fillcolor="#231f20" stroked="f">
                  <v:path arrowok="t" o:connecttype="custom" o:connectlocs="38,0;0,0;0,11;0,27;0,38;38,38;38,0" o:connectangles="0,0,0,0,0,0,0"/>
                </v:shape>
                <v:shape id="Freeform 676" o:spid="_x0000_s1085" style="position:absolute;left:5073;top:-1681;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QFsYA&#10;AADbAAAADwAAAGRycy9kb3ducmV2LnhtbESPQWvCQBSE7wX/w/KEXopu7EFM6kZUSCkeUpr24PGR&#10;fU1Csm9jdjXx33cLhR6HmfmG2e4m04kbDa6xrGC1jEAQl1Y3XCn4+swWGxDOI2vsLJOCOznYpbOH&#10;LSbajvxBt8JXIkDYJaig9r5PpHRlTQbd0vbEwfu2g0Ef5FBJPeAY4KaTz1G0lgYbDgs19nSsqWyL&#10;q1Fgns75foxfsyw+nvLDe95eilOk1ON82r+A8DT5//Bf+00r2MTw+yX8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QQFsYAAADbAAAADwAAAAAAAAAAAAAAAACYAgAAZHJz&#10;L2Rvd25yZXYueG1sUEsFBgAAAAAEAAQA9QAAAIsDAAAAAA==&#10;" path="m,19r38,e" filled="f" strokecolor="#231f20" strokeweight=".71719mm">
                  <v:path arrowok="t" o:connecttype="custom" o:connectlocs="0,19;38,19" o:connectangles="0,0"/>
                </v:shape>
                <v:shape id="Freeform 677" o:spid="_x0000_s1086" style="position:absolute;left:5232;top:-1681;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vVsMA&#10;AADbAAAADwAAAGRycy9kb3ducmV2LnhtbERPTWvCQBC9C/6HZQpeRDf1UEzqGlSIFA+Rph56HLLT&#10;JCQ7m2ZXk/777qHQ4+N979LJdOJBg2ssK3heRyCIS6sbrhTcPrLVFoTzyBo7y6Tghxyk+/lsh4m2&#10;I7/To/CVCCHsElRQe98nUrqyJoNubXviwH3ZwaAPcKikHnAM4aaTmyh6kQYbDg019nSqqWyLu1Fg&#10;lp/5YYzPWRafLvnxmrffxSVSavE0HV5BeJr8v/jP/aYVxGF9+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cvVsMAAADbAAAADwAAAAAAAAAAAAAAAACYAgAAZHJzL2Rv&#10;d25yZXYueG1sUEsFBgAAAAAEAAQA9QAAAIgDAAAAAA==&#10;" path="m,19r38,e" filled="f" strokecolor="#231f20" strokeweight=".71719mm">
                  <v:path arrowok="t" o:connecttype="custom" o:connectlocs="0,19;38,19" o:connectangles="0,0"/>
                </v:shape>
                <v:shape id="Freeform 678" o:spid="_x0000_s1087" style="position:absolute;left:5390;top:-1681;width:40;height:39;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qtMMA&#10;AADbAAAADwAAAGRycy9kb3ducmV2LnhtbESP3WoCMRSE74W+QziF3mnWYqVujSKtLSJo8ecBDpvT&#10;7NLkZElS3b69EQQvh5n5hpnOO2fFiUJsPCsYDgoQxJXXDRsFx8Nn/xVETMgarWdS8E8R5rOH3hRL&#10;7c+8o9M+GZEhHEtUUKfUllLGqiaHceBb4uz9+OAwZRmM1AHPGe6sfC6KsXTYcF6osaX3mqrf/Z9T&#10;8PElR5t1ZbfLsJHWLEz73ekXpZ4eu8UbiERduodv7ZVWMBnC9Uv+AX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gqtMMAAADbAAAADwAAAAAAAAAAAAAAAACYAgAAZHJzL2Rv&#10;d25yZXYueG1sUEsFBgAAAAAEAAQA9QAAAIgDAAAAAA==&#10;" path="m39,l,,,4,,38r39,l39,e" fillcolor="#231f20" stroked="f">
                  <v:path arrowok="t" o:connecttype="custom" o:connectlocs="39,0;0,0;0,4;0,38;39,38;39,0" o:connectangles="0,0,0,0,0,0"/>
                </v:shape>
                <v:shape id="Freeform 679" o:spid="_x0000_s1088" style="position:absolute;left:5555;top:-1681;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FAsYA&#10;AADbAAAADwAAAGRycy9kb3ducmV2LnhtbESPQWvCQBSE74L/YXlCL6KbKkiNrlIqUg8e1JZSb4/s&#10;M4nNvo3Z1UR/vSsUPA4z8w0znTemEBeqXG5ZwWs/AkGcWJ1zquD7a9l7A+E8ssbCMim4koP5rN2a&#10;YqxtzVu67HwqAoRdjAoy78tYSpdkZND1bUkcvIOtDPogq1TqCusAN4UcRNFIGsw5LGRY0kdGyd/u&#10;bBR8Hs9Yd/PVYrG+7ctT8zP8jTZDpV46zfsEhKfGP8P/7ZVWMB7A40v4A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MFAsYAAADbAAAADwAAAAAAAAAAAAAAAACYAgAAZHJz&#10;L2Rvd25yZXYueG1sUEsFBgAAAAAEAAQA9QAAAIsDAAAAAA==&#10;" path="m,19r33,e" filled="f" strokecolor="#231f20" strokeweight=".71719mm">
                  <v:path arrowok="t" o:connecttype="custom" o:connectlocs="0,19;33,19" o:connectangles="0,0"/>
                </v:shape>
                <v:shape id="Freeform 680" o:spid="_x0000_s1089" style="position:absolute;left:5714;top:-168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olcMA&#10;AADbAAAADwAAAGRycy9kb3ducmV2LnhtbESPQUvDQBSE70L/w/IEb3ZjKlLTbksRCoIn10Lx9si+&#10;JqHZt2H3mab+elcQPA4z8w2z3k6+VyPF1AU28DAvQBHXwXXcGDh87O+XoJIgO+wDk4ErJdhuZjdr&#10;rFy48DuNVhqVIZwqNNCKDJXWqW7JY5qHgTh7pxA9Spax0S7iJcN9r8uieNIeO84LLQ700lJ9tl/e&#10;QHzkt9KyHXv5xO99KdfF6WiNubudditQQpP8h//ar87A8wJ+v+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ZolcMAAADbAAAADwAAAAAAAAAAAAAAAACYAgAAZHJzL2Rv&#10;d25yZXYueG1sUEsFBgAAAAAEAAQA9QAAAIgDAAAAAA==&#10;" path="m,19r38,e" filled="f" strokecolor="#231f20" strokeweight=".71719mm">
                  <v:path arrowok="t" o:connecttype="custom" o:connectlocs="0,19;38,19" o:connectangles="0,0"/>
                </v:shape>
                <v:shape id="Freeform 681" o:spid="_x0000_s1090" style="position:absolute;left:6535;top:-163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8vsQA&#10;AADbAAAADwAAAGRycy9kb3ducmV2LnhtbESPQWvCQBSE74X+h+UVems2SrE1uooUBPFm9ODxNftM&#10;YnbfptlVo7/eFYQeh5n5hpnOe2vEmTpfO1YwSFIQxIXTNZcKdtvlxzcIH5A1Gsek4Eoe5rPXlylm&#10;2l14Q+c8lCJC2GeooAqhzaT0RUUWfeJa4ugdXGcxRNmVUnd4iXBr5DBNR9JizXGhwpZ+Kiqa/GQV&#10;HPPb/rftzXFZfN1WjVv8hcaslXp/6xcTEIH68B9+tldawfgT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L7EAAAA2wAAAA8AAAAAAAAAAAAAAAAAmAIAAGRycy9k&#10;b3ducmV2LnhtbFBLBQYAAAAABAAEAPUAAACJAwAAAAA=&#10;" path="m4,l,,3,1,4,e" fillcolor="#231f20" stroked="f">
                  <v:path arrowok="t" o:connecttype="custom" o:connectlocs="4,0;0,0;3,1;4,0" o:connectangles="0,0,0,0"/>
                </v:shape>
                <v:shape id="Freeform 682" o:spid="_x0000_s1091" style="position:absolute;left:6520;top:-1676;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fcMA&#10;AADbAAAADwAAAGRycy9kb3ducmV2LnhtbESPQWuDQBCF74X8h2UCudXVQkNr3UipFHqNKQRvU3eq&#10;Nu6sdTeJ/vtsIJDj48373rwsn0wvTjS6zrKCJIpBENdWd9wo+N59Pr6AcB5ZY2+ZFMzkIN8sHjJM&#10;tT3zlk6lb0SAsEtRQev9kErp6pYMusgOxMH7taNBH+TYSD3iOcBNL5/ieC0NdhwaWhzoo6X6UB5N&#10;eKM8/P805VyY+fhX8L6orEkqpVbL6f0NhKfJ349v6S+t4PUZrlsCAO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dfcMAAADbAAAADwAAAAAAAAAAAAAAAACYAgAAZHJzL2Rv&#10;d25yZXYueG1sUEsFBgAAAAAEAAQA9QAAAIgDAAAAAA==&#10;" path="m19,l,,,38r14,l15,38r4,l19,34r,-2l19,30,19,e" fillcolor="#231f20" stroked="f">
                  <v:path arrowok="t" o:connecttype="custom" o:connectlocs="19,0;0,0;0,38;14,38;15,38;19,38;19,34;19,32;19,30;19,0" o:connectangles="0,0,0,0,0,0,0,0,0,0"/>
                </v:shape>
                <v:shape id="Freeform 683" o:spid="_x0000_s1092" style="position:absolute;left:4769;top:-1719;width:43;height:20;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aX8IA&#10;AADbAAAADwAAAGRycy9kb3ducmV2LnhtbESPT4vCMBTE78J+h/AWvIimLiJr1ygiLvjnpKueH83b&#10;prR5KU3U+u2NIHgcZuY3zHTe2kpcqfGFYwXDQQKCOHO64FzB8e+3/w3CB2SNlWNScCcP89lHZ4qp&#10;djfe0/UQchEh7FNUYEKoUyl9ZsiiH7iaOHr/rrEYomxyqRu8Rbit5FeSjKXFguOCwZqWhrLycLEK&#10;ys22HZmivJz8We7OK+7pXUZKdT/bxQ+IQG14h1/ttVYwGcP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dpfwgAAANsAAAAPAAAAAAAAAAAAAAAAAJgCAABkcnMvZG93&#10;bnJldi54bWxQSwUGAAAAAAQABAD1AAAAhwMAAAAA&#10;" path="m,7r43,e" filled="f" strokecolor="#231f20" strokeweight=".29103mm">
                  <v:path arrowok="t" o:connecttype="custom" o:connectlocs="0,7;43,7" o:connectangles="0,0"/>
                </v:shape>
                <v:shape id="Freeform 684" o:spid="_x0000_s1093" style="position:absolute;left:4832;top:-1719;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wXcQA&#10;AADbAAAADwAAAGRycy9kb3ducmV2LnhtbESPQWvCQBSE7wX/w/IKXkqzUWit0VW0EPHSg8ZDjo/s&#10;MwnNvg3ZbRL99V2h0OMwM98w6+1oGtFT52rLCmZRDIK4sLrmUsElS18/QDiPrLGxTApu5GC7mTyt&#10;MdF24BP1Z1+KAGGXoILK+zaR0hUVGXSRbYmDd7WdQR9kV0rd4RDgppHzOH6XBmsOCxW29FlR8X3+&#10;MQrerrfMfWGq8/xw3zPWfe5feqWmz+NuBcLT6P/Df+2jVrBcwO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8F3EAAAA2wAAAA8AAAAAAAAAAAAAAAAAmAIAAGRycy9k&#10;b3ducmV2LnhtbFBLBQYAAAAABAAEAPUAAACJAwAAAAA=&#10;" path="m,16r38,e" filled="f" strokecolor="#231f20" strokeweight=".63217mm">
                  <v:path arrowok="t" o:connecttype="custom" o:connectlocs="0,16;38,16" o:connectangles="0,0"/>
                </v:shape>
                <v:shape id="Freeform 685" o:spid="_x0000_s1094" style="position:absolute;left:4750;top:-1686;width:77;height:83;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daMEA&#10;AADbAAAADwAAAGRycy9kb3ducmV2LnhtbERPTYvCMBC9L/gfwgheFk31sNRqFCkIC4KgFvQ4NmNb&#10;bSalybbdf785LHh8vO/1djC16Kh1lWUF81kEgji3uuJCQXbZT2MQziNrrC2Tgl9ysN2MPtaYaNvz&#10;ibqzL0QIYZeggtL7JpHS5SUZdDPbEAfuYVuDPsC2kLrFPoSbWi6i6EsarDg0lNhQWlL+Ov8YBQdK&#10;0/R67G7Vp4+fWbzv6X7qlZqMh90KhKfBv8X/7m+tYBnGhi/h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NnWjBAAAA2wAAAA8AAAAAAAAAAAAAAAAAmAIAAGRycy9kb3du&#10;cmV2LnhtbFBLBQYAAAAABAAEAPUAAACGAwAAAAA=&#10;" path="m8,l,3,,43r38,l38,82r39,l77,43r-39,l38,,8,e" fillcolor="#231f20" stroked="f">
                  <v:path arrowok="t" o:connecttype="custom" o:connectlocs="8,0;0,3;0,43;38,43;38,82;77,82;77,43;38,43;38,0;8,0" o:connectangles="0,0,0,0,0,0,0,0,0,0"/>
                </v:shape>
                <v:shape id="Freeform 686" o:spid="_x0000_s1095" style="position:absolute;left:4933;top:-1719;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npcQA&#10;AADbAAAADwAAAGRycy9kb3ducmV2LnhtbESPQWvCQBSE7wX/w/KEXopuWmjNRleRSqHQQzF68fbI&#10;PpNg9m3YXU38991CocdhZr5hVpvRduJGPrSONTzPMxDElTMt1xqOh49ZDiJEZIOdY9JwpwCb9eRh&#10;hYVxA+/pVsZaJAiHAjU0MfaFlKFqyGKYu544eWfnLcYkfS2NxyHBbSdfsuxNWmw5LTTY03tD1aW8&#10;Wg10ynyeX8J3p57UoL5298WrKrV+nI7bJYhIY/wP/7U/jQal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56XEAAAA2wAAAA8AAAAAAAAAAAAAAAAAmAIAAGRycy9k&#10;b3ducmV2LnhtbFBLBQYAAAAABAAEAPUAAACJAwAAAAA=&#10;" path="m,7r38,e" filled="f" strokecolor="#231f20" strokeweight=".29103mm">
                  <v:path arrowok="t" o:connecttype="custom" o:connectlocs="0,7;38,7" o:connectangles="0,0"/>
                </v:shape>
                <v:shape id="Freeform 687" o:spid="_x0000_s1096" style="position:absolute;left:4991;top:-1719;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G8UA&#10;AADcAAAADwAAAGRycy9kb3ducmV2LnhtbESPQW/CMAyF75P2HyJP2m2kcGCoI6CBhMSJUWCH3bzG&#10;NGWNUzUpdP9+PkziZus9v/d5vhx8o67UxTqwgfEoA0VcBltzZeB03LzMQMWEbLEJTAZ+KcJy8fgw&#10;x9yGGxd0PaRKSQjHHA24lNpc61g68hhHoSUW7Rw6j0nWrtK2w5uE+0ZPsmyqPdYsDQ5bWjsqfw69&#10;N/A5qU/ulb+br31fcL/fFR+X9cqY56fh/Q1UoiHdzf/XWyv4meDL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obxQAAANwAAAAPAAAAAAAAAAAAAAAAAJgCAABkcnMv&#10;ZG93bnJldi54bWxQSwUGAAAAAAQABAD1AAAAigMAAAAA&#10;" path="m38,l,,,33r25,l27,33r11,l38,e" fillcolor="#231f20" stroked="f">
                  <v:path arrowok="t" o:connecttype="custom" o:connectlocs="38,0;0,0;0,33;25,33;27,33;38,33;38,0" o:connectangles="0,0,0,0,0,0,0"/>
                </v:shape>
                <v:shape id="Freeform 688" o:spid="_x0000_s1097" style="position:absolute;left:5018;top:-168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Eq8EA&#10;AADcAAAADwAAAGRycy9kb3ducmV2LnhtbERPTYvCMBC9C/sfwgjebKoHla5RRBBkb1s9eByb2bY2&#10;mXSbqF1//UYQvM3jfc5y3VsjbtT52rGCSZKCIC6crrlUcDzsxgsQPiBrNI5JwR95WK8+BkvMtLvz&#10;N93yUIoYwj5DBVUIbSalLyqy6BPXEkfux3UWQ4RdKXWH9xhujZym6UxarDk2VNjStqKiya9WwSV/&#10;nM5tby67Yv7YN27zGxrzpdRo2G8+QQTqw1v8cu91nJ9O4P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mxKvBAAAA3AAAAA8AAAAAAAAAAAAAAAAAmAIAAGRycy9kb3du&#10;cmV2LnhtbFBLBQYAAAAABAAEAPUAAACGAwAAAAA=&#10;" path="m10,l,,1,r9,l10,e" fillcolor="#231f20" stroked="f">
                  <v:path arrowok="t" o:connecttype="custom" o:connectlocs="10,0;0,0;1,0;10,0;10,0" o:connectangles="0,0,0,0,0"/>
                </v:shape>
                <v:shape id="Freeform 689" o:spid="_x0000_s1098" style="position:absolute;left:4914;top:-1681;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k7sYA&#10;AADcAAAADwAAAGRycy9kb3ducmV2LnhtbESPQWvCQBCF74X+h2WE3sxGKUWjq5RCofQQ2iiKtyE7&#10;bmKzszG7mvTfdwWhtxnem/e9Wa4H24grdb52rGCSpCCIS6drNgq2m/fxDIQPyBobx6TglzysV48P&#10;S8y06/mbrkUwIoawz1BBFUKbSenLiiz6xLXEUTu6zmKIa2ek7rCP4baR0zR9kRZrjoQKW3qrqPwp&#10;LjZCitM5918+N5d9c9jl/ef82ZyVehoNrwsQgYbwb75ff+hYP53C7Zk4gV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kk7sYAAADcAAAADwAAAAAAAAAAAAAAAACYAgAAZHJz&#10;L2Rvd25yZXYueG1sUEsFBgAAAAAEAAQA9QAAAIsDAAAAAA==&#10;" path="m,19r33,e" filled="f" strokecolor="#231f20" strokeweight=".71719mm">
                  <v:path arrowok="t" o:connecttype="custom" o:connectlocs="0,19;33,19" o:connectangles="0,0"/>
                </v:shape>
                <v:shape id="Freeform 690" o:spid="_x0000_s1099" style="position:absolute;left:4851;top:-1661;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ipcEA&#10;AADcAAAADwAAAGRycy9kb3ducmV2LnhtbERPTWsCMRC9F/ofwgjeatZqW1mNUgrCHlTQFs9jMu4u&#10;biZLEnX990YQepvH+5zZorONuJAPtWMFw0EGglg7U3Op4O93+TYBESKywcYxKbhRgMX89WWGuXFX&#10;3tJlF0uRQjjkqKCKsc2lDLoii2HgWuLEHZ23GBP0pTQeryncNvI9yz6lxZpTQ4Ut/VSkT7uzVVAX&#10;q/hx9MVhU24O4/W+0V9r1kr1e933FESkLv6Ln+7CpPnZCB7PpAv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YqXBAAAA3AAAAA8AAAAAAAAAAAAAAAAAmAIAAGRycy9kb3du&#10;cmV2LnhtbFBLBQYAAAAABAAEAPUAAACGAwAAAAA=&#10;" path="m,9r38,e" filled="f" strokecolor="#231f20" strokeweight=".37639mm">
                  <v:path arrowok="t" o:connecttype="custom" o:connectlocs="0,9;38,9" o:connectangles="0,0"/>
                </v:shape>
                <v:shape id="Freeform 691" o:spid="_x0000_s1100" style="position:absolute;left:5010;top:-1661;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N5MMA&#10;AADcAAAADwAAAGRycy9kb3ducmV2LnhtbESPQW/CMAyF75P4D5GRuI2UCaGtNEWwwdiVjgNHqzFt&#10;ReOUJCvdvydIk3az9Z7f95ytBtOKnpxvLCuYTRMQxKXVDVcKjt+751cQPiBrbC2Tgl/ysMpHTxmm&#10;2t74QH0RKhFD2KeooA6hS6X0ZU0G/dR2xFE7W2cwxNVVUju8xXDTypckWUiDDUdCjR2911Reih8T&#10;uXutP7Zh/SZPVBz7T3fa2KtVajIe1ksQgYbwb/67/tKxfjKHxzNxA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pN5MMAAADcAAAADwAAAAAAAAAAAAAAAACYAgAAZHJzL2Rv&#10;d25yZXYueG1sUEsFBgAAAAAEAAQA9QAAAIgDAAAAAA==&#10;" path="m,9r38,e" filled="f" strokecolor="#231f20" strokeweight=".37639mm">
                  <v:path arrowok="t" o:connecttype="custom" o:connectlocs="0,9;38,9" o:connectangles="0,0"/>
                </v:shape>
                <v:shape id="Freeform 692" o:spid="_x0000_s1101" style="position:absolute;left:5333;top:-1661;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of8MA&#10;AADcAAAADwAAAGRycy9kb3ducmV2LnhtbESPQW/CMAyF75P4D5GRuI2USaCtNEWwwdiVjgNHqzFt&#10;ReOUJCvdvydIk3az9Z7f95ytBtOKnpxvLCuYTRMQxKXVDVcKjt+751cQPiBrbC2Tgl/ysMpHTxmm&#10;2t74QH0RKhFD2KeooA6hS6X0ZU0G/dR2xFE7W2cwxNVVUju8xXDTypckWUiDDUdCjR2911Reih8T&#10;uXutP7Zh/SZPVBz7T3fa2KtVajIe1ksQgYbwb/67/tKxfjKHxzNxA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of8MAAADcAAAADwAAAAAAAAAAAAAAAACYAgAAZHJzL2Rv&#10;d25yZXYueG1sUEsFBgAAAAAEAAQA9QAAAIgDAAAAAA==&#10;" path="m,9r38,e" filled="f" strokecolor="#231f20" strokeweight=".37639mm">
                  <v:path arrowok="t" o:connecttype="custom" o:connectlocs="0,9;38,9" o:connectangles="0,0"/>
                </v:shape>
                <v:shape id="Freeform 693" o:spid="_x0000_s1102" style="position:absolute;left:5492;top:-1661;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2CMIA&#10;AADcAAAADwAAAGRycy9kb3ducmV2LnhtbESPQW/CMAyF75P4D5GRdhspOyAoBARsDK4UDhytxrQV&#10;jdMloZR/T5CQuNl6z+97ni06U4uWnK8sKxgOEhDEudUVFwqOh83XGIQPyBpry6TgTh4W897HDFNt&#10;b7ynNguFiCHsU1RQhtCkUvq8JIN+YBviqJ2tMxji6gqpHd5iuKnld5KMpMGKI6HEhtYl5ZfsaiJ3&#10;q/XPb1hO5ImyY/vnTiv7b5X67HfLKYhAXXibX9c7HesnI3g+Eye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HYIwgAAANwAAAAPAAAAAAAAAAAAAAAAAJgCAABkcnMvZG93&#10;bnJldi54bWxQSwUGAAAAAAQABAD1AAAAhwMAAAAA&#10;" path="m,9r38,e" filled="f" strokecolor="#231f20" strokeweight=".37639mm">
                  <v:path arrowok="t" o:connecttype="custom" o:connectlocs="0,9;38,9" o:connectangles="0,0"/>
                </v:shape>
                <v:shape id="Freeform 694" o:spid="_x0000_s1103" style="position:absolute;left:4740;top:-1594;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B8IA&#10;AADcAAAADwAAAGRycy9kb3ducmV2LnhtbERPTWvCQBC9F/oflin0InWjBy2pGylCiuApVuh1yE6T&#10;kOxs3N2a9d93BcHbPN7nbLbRDOJCzneWFSzmGQji2uqOGwWn7/LtHYQPyBoHy6TgSh62xfPTBnNt&#10;J67ocgyNSCHsc1TQhjDmUvq6JYN+bkfixP1aZzAk6BqpHU4p3AxymWUrabDj1NDiSLuW6v74ZxRU&#10;TXcoD6ev6jwrp9mPi9fYr3dKvb7Ezw8QgWJ4iO/uvU7zszXcnkkX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T8HwgAAANwAAAAPAAAAAAAAAAAAAAAAAJgCAABkcnMvZG93&#10;bnJldi54bWxQSwUGAAAAAAQABAD1AAAAhwMAAAAA&#10;" path="m,14r9,e" filled="f" strokecolor="#231f20" strokeweight="1.55pt">
                  <v:path arrowok="t" o:connecttype="custom" o:connectlocs="0,14;9,14" o:connectangles="0,0"/>
                </v:shape>
                <v:shape id="Freeform 695" o:spid="_x0000_s1104" style="position:absolute;left:4769;top:-1584;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KzMMA&#10;AADcAAAADwAAAGRycy9kb3ducmV2LnhtbESPQWvCQBCF7wX/wzKCt7qJB5HUVaqoKBSKVu/T7DQJ&#10;zc6G3VXjv+8chN5meG/e+2a+7F2rbhRi49lAPs5AEZfeNlwZOH9tX2egYkK22HomAw+KsFwMXuZY&#10;WH/nI91OqVISwrFAA3VKXaF1LGtyGMe+IxbtxweHSdZQaRvwLuGu1ZMsm2qHDUtDjR2tayp/T1dn&#10;4OA7//m9321W4aPPOeXtcRIvxoyG/fsbqER9+jc/r/dW8DOhlWdkAr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QKzMMAAADcAAAADwAAAAAAAAAAAAAAAACYAgAAZHJzL2Rv&#10;d25yZXYueG1sUEsFBgAAAAAEAAQA9QAAAIgDAAAAAA==&#10;" path="m38,l4,,,,,4,,38r19,l38,38,38,e" fillcolor="#231f20" stroked="f">
                  <v:path arrowok="t" o:connecttype="custom" o:connectlocs="38,0;4,0;0,0;0,4;0,38;19,38;38,38;38,0" o:connectangles="0,0,0,0,0,0,0,0"/>
                </v:shape>
                <v:shape id="Freeform 696" o:spid="_x0000_s1105" style="position:absolute;left:4768;top:-142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pGMUA&#10;AADcAAAADwAAAGRycy9kb3ducmV2LnhtbESPT2sCMRDF7wW/QxjBW03sQexqFBELi4eW+gc8jptx&#10;d3EzWZK4rt++KRR6m+G9eb83i1VvG9GRD7VjDZOxAkFcOFNzqeF4+HidgQgR2WDjmDQ8KcBqOXhZ&#10;YGbcg7+p28dSpBAOGWqoYmwzKUNRkcUwdi1x0q7OW4xp9aU0Hh8p3DbyTamptFhzIlTY0qai4ra/&#10;2wTZnfz1nOeH+nP2ZZTvNuayfWo9GvbrOYhIffw3/13nJtVX7/D7TJp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ukYxQAAANwAAAAPAAAAAAAAAAAAAAAAAJgCAABkcnMv&#10;ZG93bnJldi54bWxQSwUGAAAAAAQABAD1AAAAigMAAAAA&#10;" path="m,22r44,e" filled="f" strokecolor="#231f20" strokeweight=".81525mm">
                  <v:path arrowok="t" o:connecttype="custom" o:connectlocs="0,22;44,22" o:connectangles="0,0"/>
                </v:shape>
                <v:shape id="Freeform 697" o:spid="_x0000_s1106" style="position:absolute;left:4750;top:-1487;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HE8QA&#10;AADcAAAADwAAAGRycy9kb3ducmV2LnhtbESPTW/CMAyG70j7D5GRdhtpmZigIyA0bRIHDnxddrMa&#10;01Q0TtVkpfv3+IDEzZbfj8fL9eAb1VMX68AG8kkGirgMtubKwPn08zYHFROyxSYwGfinCOvVy2iJ&#10;hQ03PlB/TJWSEI4FGnAptYXWsXTkMU5CSyy3S+g8Jlm7StsObxLuGz3Nsg/tsWZpcNjSl6Pyevzz&#10;0ptX7nc2TXk/29jdaf++OH9fFsa8jofNJ6hEQ3qKH+6tFfxc8OUZm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hxPEAAAA3AAAAA8AAAAAAAAAAAAAAAAAmAIAAGRycy9k&#10;b3ducmV2LnhtbFBLBQYAAAAABAAEAPUAAACJAwAAAAA=&#10;" path="m,l77,e" filled="f" strokecolor="#231f20" strokeweight="1.39944mm">
                  <v:path arrowok="t" o:connecttype="custom" o:connectlocs="0,0;77,0" o:connectangles="0,0"/>
                </v:shape>
                <v:shape id="Freeform 698" o:spid="_x0000_s1107" style="position:absolute;left:6457;top:-1502;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snMQA&#10;AADcAAAADwAAAGRycy9kb3ducmV2LnhtbERPTWvCQBC9C/6HZYReRDfpodTUVVRIEQ8ppj14HLLT&#10;JJidjdmtif++Kwje5vE+Z7keTCOu1LnasoJ4HoEgLqyuuVTw853O3kE4j6yxsUwKbuRgvRqPlpho&#10;2/ORrrkvRQhhl6CCyvs2kdIVFRl0c9sSB+7XdgZ9gF0pdYd9CDeNfI2iN2mw5tBQYUu7iopz/mcU&#10;mOkp2/SLzzRd7A7Z9is7X/JDpNTLZNh8gPA0+Kf44d7rMD+O4f5M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bJzEAAAA3AAAAA8AAAAAAAAAAAAAAAAAmAIAAGRycy9k&#10;b3ducmV2LnhtbFBLBQYAAAAABAAEAPUAAACJAwAAAAA=&#10;" path="m,19r38,e" filled="f" strokecolor="#231f20" strokeweight=".71719mm">
                  <v:path arrowok="t" o:connecttype="custom" o:connectlocs="0,19;38,19" o:connectangles="0,0"/>
                </v:shape>
                <v:shape id="Freeform 699" o:spid="_x0000_s1108" style="position:absolute;left:4740;top:-1449;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bNb8A&#10;AADcAAAADwAAAGRycy9kb3ducmV2LnhtbERPTYvCMBC9C/6HMII3TauwSDUVEYTCorhVPA/N2JY2&#10;k9Jktf57IyzsbR7vczbbwbTiQb2rLSuI5xEI4sLqmksF18thtgLhPLLG1jIpeJGDbToebTDR9sk/&#10;9Mh9KUIIuwQVVN53iZSuqMigm9uOOHB32xv0Afal1D0+Q7hp5SKKvqTBmkNDhR3tKyqa/Nco+I7N&#10;+ZRzGWdLuvtmF92Oq8woNZ0MuzUIT4P/F/+5Mx3mxwv4PBMuk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1s1vwAAANwAAAAPAAAAAAAAAAAAAAAAAJgCAABkcnMvZG93bnJl&#10;di54bWxQSwUGAAAAAAQABAD1AAAAhAMAAAAA&#10;" path="m,21r9,e" filled="f" strokecolor="#231f20" strokeweight=".80256mm">
                  <v:path arrowok="t" o:connecttype="custom" o:connectlocs="0,21;9,21" o:connectangles="0,0"/>
                </v:shape>
                <v:shape id="Freeform 700" o:spid="_x0000_s1109" style="position:absolute;left:6455;top:-1180;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iUcQA&#10;AADcAAAADwAAAGRycy9kb3ducmV2LnhtbERPS2vCQBC+F/oflil4q5tYEImuQQqt9SD1kYu3ITsm&#10;sdnZmF1j7K/vFgRv8/E9Z5b2phYdta6yrCAeRiCIc6srLhRk+4/XCQjnkTXWlknBjRyk8+enGSba&#10;XnlL3c4XIoSwS1BB6X2TSOnykgy6oW2IA3e0rUEfYFtI3eI1hJtajqJoLA1WHBpKbOi9pPxndzEK&#10;zLdej5eHNZ433covf7fZ6fiZKTV46RdTEJ56/xDf3V86zI/f4P+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YlHEAAAA3AAAAA8AAAAAAAAAAAAAAAAAmAIAAGRycy9k&#10;b3ducmV2LnhtbFBLBQYAAAAABAAEAPUAAACJAwAAAAA=&#10;" path="m,22r44,e" filled="f" strokecolor="#231f20" strokeweight=".81525mm">
                  <v:path arrowok="t" o:connecttype="custom" o:connectlocs="0,22;44,22" o:connectangles="0,0"/>
                </v:shape>
                <v:shape id="Freeform 701" o:spid="_x0000_s1110" style="position:absolute;left:6455;top:-1240;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R8IA&#10;AADcAAAADwAAAGRycy9kb3ducmV2LnhtbERPTWvCQBC9F/oflhG81U2KSImuIkKLBz1068HjkB2T&#10;tLuzIbsm8d+7BcHbPN7nrDajs6KnLjSeFeSzDARx6U3DlYLTz+fbB4gQkQ1az6TgRgE269eXFRbG&#10;D/xNvY6VSCEcClRQx9gWUoayJodh5lvixF185zAm2FXSdDikcGfle5YtpMOGU0ONLe1qKv/01Smg&#10;/Kp7uzjbeDxo/Drp8/C72ys1nYzbJYhIY3yKH+69SfPzOfw/ky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sxHwgAAANwAAAAPAAAAAAAAAAAAAAAAAJgCAABkcnMvZG93&#10;bnJldi54bWxQSwUGAAAAAAQABAD1AAAAhwMAAAAA&#10;" path="m,l59,e" filled="f" strokecolor="#231f20" strokeweight="1.42381mm">
                  <v:path arrowok="t" o:connecttype="custom" o:connectlocs="0,0;59,0" o:connectangles="0,0"/>
                </v:shape>
                <v:shape id="Freeform 702" o:spid="_x0000_s1111" style="position:absolute;left:6521;top:-1363;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0TsIA&#10;AADcAAAADwAAAGRycy9kb3ducmV2LnhtbERPTUsDMRC9C/6HMIIXabMVLGXbtIgg6EFk21J6HDbT&#10;zeJmsiRjG/31RhC8zeN9zmqT/aDOFFMf2MBsWoEiboPtuTOw3z1PFqCSIFscApOBL0qwWV9frbC2&#10;4cINnbfSqRLCqUYDTmSstU6tI49pGkbiwp1C9CgFxk7biJcS7gd9X1Vz7bHn0uBwpCdH7cf20xs4&#10;ibw5TT5++9zdzd8PuXk9Nsbc3uTHJSihLP/iP/eLLfNnD/D7TLl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7zROwgAAANwAAAAPAAAAAAAAAAAAAAAAAJgCAABkcnMvZG93&#10;bnJldi54bWxQSwUGAAAAAAQABAD1AAAAhwMAAAAA&#10;" path="m,22r20,e" filled="f" strokecolor="#231f20" strokeweight=".81525mm">
                  <v:path arrowok="t" o:connecttype="custom" o:connectlocs="0,22;20,22" o:connectangles="0,0"/>
                </v:shape>
                <v:shape id="Freeform 703" o:spid="_x0000_s1112" style="position:absolute;left:6453;top:-134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3cMA&#10;AADcAAAADwAAAGRycy9kb3ducmV2LnhtbERPTWvCQBC9F/oflin0ppu0KBJdRYSC9qaR0OM0OybR&#10;7GzIrjHNr3cFobd5vM9ZrHpTi45aV1lWEI8jEMS51RUXCo7p12gGwnlkjbVlUvBHDlbL15cFJtre&#10;eE/dwRcihLBLUEHpfZNI6fKSDLqxbYgDd7KtQR9gW0jd4i2Em1p+RNFUGqw4NJTY0Kak/HK4GgXZ&#10;Nd3Fn9nk+6dL+2o4Ded68zso9f7Wr+cgPPX+X/x0b3WYH0/h8Uy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73cMAAADcAAAADwAAAAAAAAAAAAAAAACYAgAAZHJzL2Rv&#10;d25yZXYueG1sUEsFBgAAAAAEAAQA9QAAAIgDAAAAAA==&#10;" path="m,22r44,e" filled="f" strokecolor="#231f20" strokeweight="2.31pt">
                  <v:path arrowok="t" o:connecttype="custom" o:connectlocs="0,22;44,22" o:connectangles="0,0"/>
                </v:shape>
                <v:shape id="Freeform 704" o:spid="_x0000_s1113" style="position:absolute;left:6472;top:-136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vmcIA&#10;AADcAAAADwAAAGRycy9kb3ducmV2LnhtbERPTWvCQBC9F/wPywje6kYPWlJXESEQejPtocdpdkxi&#10;dmdjdptEf323UOhtHu9zdofJGjFQ7xvHClbLBARx6XTDlYKP9+z5BYQPyBqNY1JwJw+H/exph6l2&#10;I59pKEIlYgj7FBXUIXSplL6syaJfuo44chfXWwwR9pXUPY4x3Bq5TpKNtNhwbKixo1NNZVt8WwXX&#10;4vH51U3mmpXbR9664y205k2pxXw6voIINIV/8Z8713H+agu/z8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m+ZwgAAANwAAAAPAAAAAAAAAAAAAAAAAJgCAABkcnMvZG93&#10;bnJldi54bWxQSwUGAAAAAAQABAD1AAAAhwMAAAAA&#10;" path="m4,l,,3,1,4,e" fillcolor="#231f20" stroked="f">
                  <v:path arrowok="t" o:connecttype="custom" o:connectlocs="4,0;0,0;3,1;4,0" o:connectangles="0,0,0,0"/>
                </v:shape>
                <v:shape id="Freeform 705" o:spid="_x0000_s1114" style="position:absolute;left:6457;top:-1400;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Om8UA&#10;AADcAAAADwAAAGRycy9kb3ducmV2LnhtbESPT2vCQBDF7wW/wzJCL0U3llJKdBVJKXgTbcXrmJ38&#10;wexszK5J/PadQ6G3Gd6b936z2oyuUT11ofZsYDFPQBHn3tZcGvj5/pp9gAoR2WLjmQw8KMBmPXla&#10;YWr9wAfqj7FUEsIhRQNVjG2qdcgrchjmviUWrfCdwyhrV2rb4SDhrtGvSfKuHdYsDRW2lFWUX493&#10;ZyDxdDrcTi9v1+KzHC5nV2R9tjfmeTpul6AijfHf/He9s4K/EF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g6bxQAAANwAAAAPAAAAAAAAAAAAAAAAAJgCAABkcnMv&#10;ZG93bnJldi54bWxQSwUGAAAAAAQABAD1AAAAigMAAAAA&#10;" path="m19,l,,,38r14,l15,38r4,l18,34r1,-2l19,30,19,e" fillcolor="#231f20" stroked="f">
                  <v:path arrowok="t" o:connecttype="custom" o:connectlocs="19,0;0,0;0,38;14,38;15,38;19,38;18,34;19,32;19,30;19,0" o:connectangles="0,0,0,0,0,0,0,0,0,0"/>
                </v:shape>
                <v:shape id="Freeform 706" o:spid="_x0000_s1115" style="position:absolute;left:4787;top:-1328;width:40;height:44;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7sEA&#10;AADcAAAADwAAAGRycy9kb3ducmV2LnhtbERPzYrCMBC+L/gOYQRva1IP4lajqFTw5LLVBxia6Q82&#10;k9JErT69WVjY23x8v7PaDLYVd+p941hDMlUgiAtnGq40XM6HzwUIH5ANto5Jw5M8bNajjxWmxj34&#10;h+55qEQMYZ+ihjqELpXSFzVZ9FPXEUeudL3FEGFfSdPjI4bbVs6UmkuLDceGGjva11Rc85vVELJD&#10;1+TJabjNv9V2l6ly8cpKrSfjYbsEEWgI/+I/99HE+ckX/D4TL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jdO7BAAAA3AAAAA8AAAAAAAAAAAAAAAAAmAIAAGRycy9kb3du&#10;cmV2LnhtbFBLBQYAAAAABAAEAPUAAACGAwAAAAA=&#10;" path="m1,l,,1,5r,39l35,44r4,-2l39,,1,r,e" fillcolor="#231f20" stroked="f">
                  <v:path arrowok="t" o:connecttype="custom" o:connectlocs="1,0;0,0;1,5;1,44;35,44;39,42;39,0;1,0;1,0" o:connectangles="0,0,0,0,0,0,0,0,0"/>
                </v:shape>
                <v:shape id="Freeform 707" o:spid="_x0000_s1116" style="position:absolute;left:4750;top:-1367;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aqsQA&#10;AADcAAAADwAAAGRycy9kb3ducmV2LnhtbESPQWvCQBCF7wX/wzKCt7pJDlJSV1HRYqFQtHofs2MS&#10;zM6G3a2m/75zKPQ2w3vz3jfz5eA6dacQW88G8mkGirjytuXawOlr9/wCKiZki51nMvBDEZaL0dMc&#10;S+sffKD7MdVKQjiWaKBJqS+1jlVDDuPU98SiXX1wmGQNtbYBHxLuOl1k2Uw7bFkaGuxp01B1O347&#10;A+++95+X/dt2HT6GnFPeHYp4NmYyHlavoBIN6d/8d723gl8IvjwjE+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WqrEAAAA3AAAAA8AAAAAAAAAAAAAAAAAmAIAAGRycy9k&#10;b3ducmV2LnhtbFBLBQYAAAAABAAEAPUAAACJAwAAAAA=&#10;" path="m38,l,,,38r28,l37,38r1,l38,e" fillcolor="#231f20" stroked="f">
                  <v:path arrowok="t" o:connecttype="custom" o:connectlocs="38,0;0,0;0,38;28,38;37,38;38,38;38,0" o:connectangles="0,0,0,0,0,0,0"/>
                </v:shape>
                <v:shape id="Freeform 708" o:spid="_x0000_s1117" style="position:absolute;left:4780;top:-1166;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llMIA&#10;AADcAAAADwAAAGRycy9kb3ducmV2LnhtbERPzWrCQBC+F3yHZYTeml0Fi6RZRSwtYk+xPsCQHZNg&#10;djZmt0map+8WBG/z8f1Oth1tI3rqfO1YwyJRIIgLZ2ouNZy/P17WIHxANtg4Jg2/5GG7mT1lmBo3&#10;cE79KZQihrBPUUMVQptK6YuKLPrEtcSRu7jOYoiwK6XpcIjhtpFLpV6lxZpjQ4Ut7Ssqrqcfq2FQ&#10;efg8r/Zf9fF4698ns56U81o/z8fdG4hAY3iI7+6DifOXC/h/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mWUwgAAANwAAAAPAAAAAAAAAAAAAAAAAJgCAABkcnMvZG93&#10;bnJldi54bWxQSwUGAAAAAAQABAD1AAAAhwMAAAAA&#10;" path="m,22r44,e" filled="f" strokecolor="#231f20" strokeweight=".81525mm">
                  <v:path arrowok="t" o:connecttype="custom" o:connectlocs="0,22;44,22" o:connectangles="0,0"/>
                </v:shape>
                <v:shape id="Freeform 709" o:spid="_x0000_s1118" style="position:absolute;left:4763;top:-1106;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Nd8QA&#10;AADcAAAADwAAAGRycy9kb3ducmV2LnhtbERPS2vCQBC+C/0PyxR6001zEEmzBim0tgfx0Vx6G7KT&#10;h83OptltjP56VxB6m4/vOWk2mlYM1LvGsoLnWQSCuLC64UpB/vU2XYBwHllja5kUnMlBtnyYpJho&#10;e+I9DQdfiRDCLkEFtfddIqUrajLoZrYjDlxpe4M+wL6SusdTCDetjKNoLg02HBpq7Oi1puLn8GcU&#10;mK3ezNffG/zdDZ9+fdnnx/I9V+rpcVy9gPA0+n/x3f2hw/w4htsz4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DXfEAAAA3AAAAA8AAAAAAAAAAAAAAAAAmAIAAGRycy9k&#10;b3ducmV2LnhtbFBLBQYAAAAABAAEAPUAAACJAwAAAAA=&#10;" path="m,22r44,e" filled="f" strokecolor="#231f20" strokeweight=".81525mm">
                  <v:path arrowok="t" o:connecttype="custom" o:connectlocs="0,22;44,22" o:connectangles="0,0"/>
                </v:shape>
                <v:shape id="Freeform 710" o:spid="_x0000_s1119" style="position:absolute;left:4780;top:-100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FicEA&#10;AADcAAAADwAAAGRycy9kb3ducmV2LnhtbERPzYrCMBC+L/gOYRa8LJq2gkrXtIhQ8LRg9QHGZrYt&#10;20xKE219+40geJuP73d2+WQ6cafBtZYVxMsIBHFldcu1gsu5WGxBOI+ssbNMCh7kIM9mHztMtR35&#10;RPfS1yKEsEtRQeN9n0rpqoYMuqXtiQP3aweDPsChlnrAMYSbTiZRtJYGWw4NDfZ0aKj6K29GQdnj&#10;pi32m3j8op/D9ngtknMXKzX/nPbfIDxN/i1+uY86zE9W8HwmXC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BYnBAAAA3AAAAA8AAAAAAAAAAAAAAAAAmAIAAGRycy9kb3du&#10;cmV2LnhtbFBLBQYAAAAABAAEAPUAAACGAwAAAAA=&#10;" path="m44,l3,r,4l,4,,44r44,l44,e" fillcolor="#231f20" stroked="f">
                  <v:path arrowok="t" o:connecttype="custom" o:connectlocs="44,0;3,0;3,4;0,4;0,44;44,44;44,0" o:connectangles="0,0,0,0,0,0,0"/>
                </v:shape>
                <v:shape id="Freeform 711" o:spid="_x0000_s1120" style="position:absolute;left:4739;top:-1043;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L58MA&#10;AADcAAAADwAAAGRycy9kb3ducmV2LnhtbERPS2sCMRC+F/wPYQRvNetiq6xGKW2FQg/FB6i3YTMm&#10;i5vJsonu9t83hUJv8/E9Z7nuXS3u1IbKs4LJOANBXHpdsVFw2G8e5yBCRNZYeyYF3xRgvRo8LLHQ&#10;vuMt3XfRiBTCoUAFNsamkDKUlhyGsW+IE3fxrcOYYGukbrFL4a6WeZY9S4cVpwaLDb1aKq+7m1NA&#10;08+38GS7y7nJvt5Ps40xx7xTajTsXxYgIvXxX/zn/tBpfj6F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kL58MAAADcAAAADwAAAAAAAAAAAAAAAACYAgAAZHJzL2Rv&#10;d25yZXYueG1sUEsFBgAAAAAEAAQA9QAAAIgDAAAAAA==&#10;" path="m44,l,,,44r40,l40,39r4,l44,e" fillcolor="#231f20" stroked="f">
                  <v:path arrowok="t" o:connecttype="custom" o:connectlocs="44,0;0,0;0,44;40,44;40,39;44,39;44,0" o:connectangles="0,0,0,0,0,0,0"/>
                </v:shape>
                <v:shape id="Freeform 712" o:spid="_x0000_s1121" style="position:absolute;left:4746;top:-121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fcQA&#10;AADcAAAADwAAAGRycy9kb3ducmV2LnhtbESPQYvCMBCF74L/IYzgTVMFF6lGEVEoHnZZ3QWPYzO2&#10;xWZSkljrv98sCN5meG/e92a57kwtWnK+sqxgMk5AEOdWV1wo+DntR3MQPiBrrC2Tgid5WK/6vSWm&#10;2j74m9pjKEQMYZ+igjKEJpXS5yUZ9GPbEEftap3BEFdXSO3wEcNNLadJ8iENVhwJJTa0LSm/He8m&#10;Qg6/7nrOslP1Of/SiWu3+rJ7KjUcdJsFiEBdeJtf15mO9acz+H8mT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6v33EAAAA3AAAAA8AAAAAAAAAAAAAAAAAmAIAAGRycy9k&#10;b3ducmV2LnhtbFBLBQYAAAAABAAEAPUAAACJAwAAAAA=&#10;" path="m,22r44,e" filled="f" strokecolor="#231f20" strokeweight=".81525mm">
                  <v:path arrowok="t" o:connecttype="custom" o:connectlocs="0,22;44,22" o:connectangles="0,0"/>
                </v:shape>
                <v:shape id="Freeform 713" o:spid="_x0000_s1122" style="position:absolute;left:4740;top:-1280;width:20;height:34;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m6MMA&#10;AADcAAAADwAAAGRycy9kb3ducmV2LnhtbERPO2vDMBDeA/0P4gpZQiM3g2OcKKG0FEymvIaOZ+ti&#10;mVon11Jt999XgUK3+/iet91PthUD9b5xrOB5mYAgrpxuuFZwvbw/ZSB8QNbYOiYFP+Rhv3uYbTHX&#10;buQTDedQixjCPkcFJoQul9JXhiz6peuII3dzvcUQYV9L3eMYw20rV0mSSosNxwaDHb0aqj7P31ZB&#10;5ou3j9LZbPo6puO6dOVhcVorNX+cXjYgAk3hX/znLnScv0rh/k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rm6MMAAADcAAAADwAAAAAAAAAAAAAAAACYAgAAZHJzL2Rv&#10;d25yZXYueG1sUEsFBgAAAAAEAAQA9QAAAIgDAAAAAA==&#10;" path="m,16r9,e" filled="f" strokecolor="#231f20" strokeweight=".63181mm">
                  <v:path arrowok="t" o:connecttype="custom" o:connectlocs="0,16;9,16" o:connectangles="0,0"/>
                </v:shape>
                <v:shape id="Freeform 714" o:spid="_x0000_s1123" style="position:absolute;left:4764;top:-1265;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9qcEA&#10;AADcAAAADwAAAGRycy9kb3ducmV2LnhtbERPS4vCMBC+C/6HMAveNF3xRdcoIiuIHsTHxdvQTB9s&#10;M6lNtrb/3iwseJuP7znLdWtK0VDtCssKPkcRCOLE6oIzBbfrbrgA4TyyxtIyKejIwXrV7y0x1vbJ&#10;Z2ouPhMhhF2MCnLvq1hKl+Rk0I1sRRy41NYGfYB1JnWNzxBuSjmOopk0WHBoyLGibU7Jz+XXKDCP&#10;48l16ff9TJPDsWr2aTeVUqnBR7v5AuGp9W/xv3uvw/zxHP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vPanBAAAA3AAAAA8AAAAAAAAAAAAAAAAAmAIAAGRycy9kb3du&#10;cmV2LnhtbFBLBQYAAAAABAAEAPUAAACGAwAAAAA=&#10;" path="m43,l5,,,,,4,,38r43,l43,e" fillcolor="#231f20" stroked="f">
                  <v:path arrowok="t" o:connecttype="custom" o:connectlocs="43,0;5,0;0,0;0,4;0,38;43,38;43,0" o:connectangles="0,0,0,0,0,0,0"/>
                </v:shape>
                <v:shape id="Freeform 715" o:spid="_x0000_s1124" style="position:absolute;left:6530;top:-115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xVsQA&#10;AADcAAAADwAAAGRycy9kb3ducmV2LnhtbESPQW/CMAyF75P4D5GRdhspHGAqBISQkNBudDvsaBrT&#10;liZOaTLo+PXzAWk3W+/5vc+rzeCdulEfm8AGppMMFHEZbMOVga/P/ds7qJiQLbrAZOCXImzWo5cV&#10;5jbc+Ui3IlVKQjjmaKBOqcu1jmVNHuMkdMSinUPvMcnaV9r2eJdw7/Qsy+baY8PSUGNHu5rKtvjx&#10;Bi7F4/vUDe6yLxePQxu219S6D2Nex8N2CSrRkP7Nz+uDFfyZ0Mo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MVbEAAAA3AAAAA8AAAAAAAAAAAAAAAAAmAIAAGRycy9k&#10;b3ducmV2LnhtbFBLBQYAAAAABAAEAPUAAACJAwAAAAA=&#10;" path="m4,l,,3,1,4,e" fillcolor="#231f20" stroked="f">
                  <v:path arrowok="t" o:connecttype="custom" o:connectlocs="4,0;0,0;3,1;4,0" o:connectangles="0,0,0,0"/>
                </v:shape>
                <v:shape id="Freeform 716" o:spid="_x0000_s1125" style="position:absolute;left:6515;top:-1197;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hvcIA&#10;AADcAAAADwAAAGRycy9kb3ducmV2LnhtbERPS2vCQBC+F/wPywheim4UKTW6SokUvBUfodcxO3lg&#10;djbNbpP037uC0Nt8fM/Z7AZTi45aV1lWMJ9FIIgzqysuFFzOn9N3EM4ja6wtk4I/crDbjl42GGvb&#10;85G6ky9ECGEXo4LS+yaW0mUlGXQz2xAHLretQR9gW0jdYh/CTS0XUfQmDVYcGkpsKCkpu51+jYLI&#10;Unr8SV+Xt3xf9Ndvkydd8qXUZDx8rEF4Gvy/+Ok+6DB/sYL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mG9wgAAANwAAAAPAAAAAAAAAAAAAAAAAJgCAABkcnMvZG93&#10;bnJldi54bWxQSwUGAAAAAAQABAD1AAAAhwMAAAAA&#10;" path="m19,l,,,38r14,l15,38r4,l19,34r,-2l19,30,19,e" fillcolor="#231f20" stroked="f">
                  <v:path arrowok="t" o:connecttype="custom" o:connectlocs="19,0;0,0;0,38;14,38;15,38;19,38;19,34;19,32;19,30;19,0" o:connectangles="0,0,0,0,0,0,0,0,0,0"/>
                </v:shape>
                <v:shape id="Freeform 717" o:spid="_x0000_s1126" style="position:absolute;left:6476;top:-112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OcMA&#10;AADcAAAADwAAAGRycy9kb3ducmV2LnhtbESPQUvEQAyF74L/YYjgzZ3aFZG6s4sIC4InR2HxFjrZ&#10;ttjJlJnY7frrzUHwlvBe3vuy2S1xNDPlMiR2cLuqwBC3KQzcOfh43988gCmCHHBMTA7OVGC3vbzY&#10;YBPSid9o9tIZDeHSoINeZGqsLW1PEcsqTcSqHVOOKLrmzoaMJw2Po62r6t5GHFgbepzouaf2y39H&#10;B/mOX2vPfh7lE3/2tZzXx4N37vpqeXoEI7TIv/nv+iUo/l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OcMAAADcAAAADwAAAAAAAAAAAAAAAACYAgAAZHJzL2Rv&#10;d25yZXYueG1sUEsFBgAAAAAEAAQA9QAAAIgDAAAAAA==&#10;" path="m,19r38,e" filled="f" strokecolor="#231f20" strokeweight=".71719mm">
                  <v:path arrowok="t" o:connecttype="custom" o:connectlocs="0,19;38,19" o:connectangles="0,0"/>
                </v:shape>
                <v:shape id="Freeform 718" o:spid="_x0000_s1127" style="position:absolute;left:4740;top:-1115;width:20;height:34;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D1sAA&#10;AADcAAAADwAAAGRycy9kb3ducmV2LnhtbERPS2sCMRC+F/wPYYReimZVqLIaRQoF6UV8nsfNuFnc&#10;TLZJquu/N4LQ23x8z5ktWluLK/lQOVYw6GcgiAunKy4V7HffvQmIEJE11o5JwZ0CLOadtxnm2t14&#10;Q9dtLEUK4ZCjAhNjk0sZCkMWQ981xIk7O28xJuhLqT3eUrit5TDLPqXFilODwYa+DBWX7Z9VcDge&#10;zEfzO3I/tnIn3Pj1OGRrpd677XIKIlIb/8Uv90qn+aMBPJ9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RD1sAAAADcAAAADwAAAAAAAAAAAAAAAACYAgAAZHJzL2Rvd25y&#10;ZXYueG1sUEsFBgAAAAAEAAQA9QAAAIUDAAAAAA==&#10;" path="m,16r9,e" filled="f" strokecolor="#231f20" strokeweight=".63217mm">
                  <v:path arrowok="t" o:connecttype="custom" o:connectlocs="0,16;9,16" o:connectangles="0,0"/>
                </v:shape>
                <v:shape id="Freeform 719" o:spid="_x0000_s1128" style="position:absolute;left:6467;top:-103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QYcEA&#10;AADcAAAADwAAAGRycy9kb3ducmV2LnhtbERPTYvCMBC9L/gfwgje1lSFXalGEUEQb9Y9eBybsa1N&#10;JrWJWv31G2Fhb/N4nzNfdtaIO7W+cqxgNExAEOdOV1wo+DlsPqcgfEDWaByTgid5WC56H3NMtXvw&#10;nu5ZKEQMYZ+igjKEJpXS5yVZ9EPXEEfu7FqLIcK2kLrFRwy3Ro6T5EtarDg2lNjQuqS8zm5WwSV7&#10;HU9NZy6b/Pu1rd3qGmqzU2rQ71YzEIG68C/+c291nD8Zw/uZeIF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YkGHBAAAA3AAAAA8AAAAAAAAAAAAAAAAAmAIAAGRycy9kb3du&#10;cmV2LnhtbFBLBQYAAAAABAAEAPUAAACGAwAAAAA=&#10;" path="m4,l,,3,1,4,e" fillcolor="#231f20" stroked="f">
                  <v:path arrowok="t" o:connecttype="custom" o:connectlocs="4,0;0,0;3,1;4,0" o:connectangles="0,0,0,0"/>
                </v:shape>
                <v:shape id="Freeform 720" o:spid="_x0000_s1129" style="position:absolute;left:6452;top:-1077;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6PcMA&#10;AADcAAAADwAAAGRycy9kb3ducmV2LnhtbESPQYvCMBCF7wv+hzCCtzVVQZZqLGIRvFoXFm9jM7a1&#10;zaQ2Udt/bxYW9jbDe9+bN+ukN414Uucqywpm0wgEcW51xYWC79P+8wuE88gaG8ukYCAHyWb0scZY&#10;2xcf6Zn5QoQQdjEqKL1vYyldXpJBN7UtcdCutjPow9oVUnf4CuGmkfMoWkqDFYcLJba0Kymvs4cJ&#10;NbL6fimyITXD45byT3q2ZnZWajLutysQnnr/b/6jDzpwiwX8PhMm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6PcMAAADcAAAADwAAAAAAAAAAAAAAAACYAgAAZHJzL2Rv&#10;d25yZXYueG1sUEsFBgAAAAAEAAQA9QAAAIgDAAAAAA==&#10;" path="m19,l,,,38r14,l15,38r4,l19,34r,-2l19,30,19,e" fillcolor="#231f20" stroked="f">
                  <v:path arrowok="t" o:connecttype="custom" o:connectlocs="19,0;0,0;0,38;14,38;15,38;19,38;19,34;19,32;19,30;19,0" o:connectangles="0,0,0,0,0,0,0,0,0,0"/>
                </v:shape>
                <v:shape id="Freeform 721" o:spid="_x0000_s1130" style="position:absolute;left:5002;top:-10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O8YA&#10;AADcAAAADwAAAGRycy9kb3ducmV2LnhtbESPT2vCQBDF74V+h2UK3uqmrYhEN0GkheDB4j/wOGbH&#10;JJidDbvbGL99t1DwNsN7835vFvlgWtGT841lBW/jBARxaXXDlYLD/ut1BsIHZI2tZVJwJw959vy0&#10;wFTbG2+p34VKxBD2KSqoQ+hSKX1Zk0E/th1x1C7WGQxxdZXUDm8x3LTyPUmm0mDDkVBjR6uayuvu&#10;x0TI+ugup6LYN5vZt05cv9Lnz7tSo5dhOQcRaAgP8/91oWP9jwn8PRMn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MO8YAAADcAAAADwAAAAAAAAAAAAAAAACYAgAAZHJz&#10;L2Rvd25yZXYueG1sUEsFBgAAAAAEAAQA9QAAAIsDAAAAAA==&#10;" path="m,22r44,e" filled="f" strokecolor="#231f20" strokeweight=".81525mm">
                  <v:path arrowok="t" o:connecttype="custom" o:connectlocs="0,22;44,22" o:connectangles="0,0"/>
                </v:shape>
                <v:shape id="Freeform 722" o:spid="_x0000_s1131" style="position:absolute;left:4904;top:-1038;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2lMQA&#10;AADcAAAADwAAAGRycy9kb3ducmV2LnhtbERPzWrCQBC+C77DMkJvdWOqVaKriFhoDrVofIAhOybB&#10;7GzMbjX26btCwdt8fL+zWHWmFldqXWVZwWgYgSDOra64UHDMPl5nIJxH1lhbJgV3crBa9nsLTLS9&#10;8Z6uB1+IEMIuQQWl900ipctLMuiGtiEO3Mm2Bn2AbSF1i7cQbmoZR9G7NFhxaCixoU1J+fnwYxRc&#10;dtN7Vmzi7+zyO4q/juN0O05TpV4G3XoOwlPnn+J/96cO898m8Hg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pTEAAAA3AAAAA8AAAAAAAAAAAAAAAAAmAIAAGRycy9k&#10;b3ducmV2LnhtbFBLBQYAAAAABAAEAPUAAACJAwAAAAA=&#10;" path="m,16r38,e" filled="f" strokecolor="#231f20" strokeweight=".63217mm">
                  <v:path arrowok="t" o:connecttype="custom" o:connectlocs="0,16;38,16" o:connectangles="0,0"/>
                </v:shape>
                <v:shape id="Freeform 723" o:spid="_x0000_s1132" style="position:absolute;left:5161;top:-102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318UA&#10;AADcAAAADwAAAGRycy9kb3ducmV2LnhtbESPS2vDMBCE74H+B7GF3hK5LZjgRgnFtGB6aMkLetxY&#10;G9vEWhlJ9ePfV4FAbrvM7Hyzq81oWtGT841lBc+LBARxaXXDlYLD/nO+BOEDssbWMimYyMNm/TBb&#10;YabtwFvqd6ESMYR9hgrqELpMSl/WZNAvbEcctbN1BkNcXSW1wyGGm1a+JEkqDTYcCTV2lNdUXnZ/&#10;JkK+ju78WxT75nv5oxPX5/r0MSn19Di+v4EINIa7+XZd6Fj/NYXrM3EC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bfXxQAAANwAAAAPAAAAAAAAAAAAAAAAAJgCAABkcnMv&#10;ZG93bnJldi54bWxQSwUGAAAAAAQABAD1AAAAigMAAAAA&#10;" path="m,22r44,e" filled="f" strokecolor="#231f20" strokeweight=".81525mm">
                  <v:path arrowok="t" o:connecttype="custom" o:connectlocs="0,22;44,22" o:connectangles="0,0"/>
                </v:shape>
                <v:shape id="Freeform 724" o:spid="_x0000_s1133" style="position:absolute;left:5068;top:-1002;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Vr8QA&#10;AADcAAAADwAAAGRycy9kb3ducmV2LnhtbERPTWsCMRC9C/6HMEJvmtXSVlajiLW0vemq4HHYjLur&#10;m0ncpLrtr28KBW/zeJ8znbemFldqfGVZwXCQgCDOra64ULDbvvXHIHxA1lhbJgXf5GE+63ammGp7&#10;4w1ds1CIGMI+RQVlCC6V0uclGfQD64gjd7SNwRBhU0jd4C2Gm1qOkuRZGqw4NpToaFlSfs6+jIJs&#10;tVyvPvebi78UtTv9nJ4Or+9OqYdeu5iACNSGu/jf/aHj/McX+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Fa/EAAAA3AAAAA8AAAAAAAAAAAAAAAAAmAIAAGRycy9k&#10;b3ducmV2LnhtbFBLBQYAAAAABAAEAPUAAACJAwAAAAA=&#10;" path="m,l77,e" filled="f" strokecolor="#231f20" strokeweight="1.3144mm">
                  <v:path arrowok="t" o:connecttype="custom" o:connectlocs="0,0;77,0" o:connectangles="0,0"/>
                </v:shape>
                <v:shape id="Freeform 725" o:spid="_x0000_s1134" style="position:absolute;left:5227;top:-1038;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XdcYA&#10;AADcAAAADwAAAGRycy9kb3ducmV2LnhtbESPQUsDMRCF74L/IYzgzc1aS7Vr0yIthSKKuJaCt2Ez&#10;7i5uJiFJ2/XfOwfB2wzvzXvfLFajG9SJYuo9G7gtSlDEjbc9twb2H9ubB1ApI1scPJOBH0qwWl5e&#10;LLCy/szvdKpzqySEU4UGupxDpXVqOnKYCh+IRfvy0WGWNbbaRjxLuBv0pCxn2mHP0tBhoHVHzXd9&#10;dAbCdP/52qzn9XM6hPLFDnH2trk35vpqfHoElWnM/+a/650V/Du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lXdcYAAADcAAAADwAAAAAAAAAAAAAAAACYAgAAZHJz&#10;L2Rvd25yZXYueG1sUEsFBgAAAAAEAAQA9QAAAIsDAAAAAA==&#10;" path="m,16r38,e" filled="f" strokecolor="#231f20" strokeweight=".63217mm">
                  <v:path arrowok="t" o:connecttype="custom" o:connectlocs="0,16;38,16" o:connectangles="0,0"/>
                </v:shape>
                <v:shape id="Freeform 726" o:spid="_x0000_s1135" style="position:absolute;left:5545;top:-103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XfMQA&#10;AADcAAAADwAAAGRycy9kb3ducmV2LnhtbERPTWvCQBC9C/0PyxS86UYF0dRVVBAUSm21tB7H7JhE&#10;s7Mhu8b4712h0Ns83udMZo0pRE2Vyy0r6HUjEMSJ1TmnCr73q84IhPPIGgvLpOBODmbTl9YEY21v&#10;/EX1zqcihLCLUUHmfRlL6ZKMDLquLYkDd7KVQR9glUpd4S2Em0L2o2goDeYcGjIsaZlRctldjYIP&#10;87nYD3+jzfa8lG5RHw/v45+DUu3XZv4GwlPj/8V/7rUO8wdjeD4TL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V3zEAAAA3AAAAA8AAAAAAAAAAAAAAAAAmAIAAGRycy9k&#10;b3ducmV2LnhtbFBLBQYAAAAABAAEAPUAAACJAwAAAAA=&#10;" path="m38,l,,,19r,5l,38r5,l38,38,38,e" fillcolor="#231f20" stroked="f">
                  <v:path arrowok="t" o:connecttype="custom" o:connectlocs="38,0;0,0;0,19;0,24;0,38;5,38;38,38;38,0" o:connectangles="0,0,0,0,0,0,0,0"/>
                </v:shape>
                <v:shape id="Freeform 727" o:spid="_x0000_s1136" style="position:absolute;left:5868;top:-103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MRMMA&#10;AADcAAAADwAAAGRycy9kb3ducmV2LnhtbESPQUvEQAyF74L/YYjgzZ1aF5G6s4sIC4InR2HxFjrZ&#10;ttjJlJnY7frrzUHwlvBe3vuy2S1xNDPlMiR2cLuqwBC3KQzcOfh43988gCmCHHBMTA7OVGC3vbzY&#10;YBPSid9o9tIZDeHSoINeZGqsLW1PEcsqTcSqHVOOKLrmzoaMJw2Po62r6t5GHFgbepzouaf2y39H&#10;B3nNr7VnP4/yiT/7Ws53x4N37vpqeXoEI7TIv/nv+iUo/l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KMRMMAAADcAAAADwAAAAAAAAAAAAAAAACYAgAAZHJzL2Rv&#10;d25yZXYueG1sUEsFBgAAAAAEAAQA9QAAAIgDAAAAAA==&#10;" path="m,19r38,e" filled="f" strokecolor="#231f20" strokeweight=".71719mm">
                  <v:path arrowok="t" o:connecttype="custom" o:connectlocs="0,19;38,19" o:connectangles="0,0"/>
                </v:shape>
                <v:shape id="Freeform 728" o:spid="_x0000_s1137" style="position:absolute;left:6530;top:-100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9a8MA&#10;AADcAAAADwAAAGRycy9kb3ducmV2LnhtbERPTWvCQBC9F/wPywje6iZF2hJdRQoB6c20hx7H7JjE&#10;7M7G7NbE/PpuodDbPN7nbHajNeJGvW8cK0iXCQji0umGKwWfH/njKwgfkDUax6TgTh5229nDBjPt&#10;Bj7SrQiViCHsM1RQh9BlUvqyJot+6TriyJ1dbzFE2FdS9zjEcGvkU5I8S4sNx4YaO3qrqWyLb6vg&#10;Ukxfp240l7x8mQ6t219Da96VWszH/RpEoDH8i//cBx3nr1L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9a8MAAADcAAAADwAAAAAAAAAAAAAAAACYAgAAZHJzL2Rv&#10;d25yZXYueG1sUEsFBgAAAAAEAAQA9QAAAIgDAAAAAA==&#10;" path="m4,l,,3,1,4,r,e" fillcolor="#231f20" stroked="f">
                  <v:path arrowok="t" o:connecttype="custom" o:connectlocs="4,0;0,0;3,1;4,0;4,0" o:connectangles="0,0,0,0,0"/>
                </v:shape>
                <v:shape id="Freeform 729" o:spid="_x0000_s1138" style="position:absolute;left:6515;top:-1038;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28MA&#10;AADcAAAADwAAAGRycy9kb3ducmV2LnhtbESPQWvCQBCF74L/YZmCN7NRSpHoKtJQ6LVpQXIbs2MS&#10;zc7G7CYm/94tFHqb4b3vzZvdYTSNGKhztWUFqygGQVxYXXOp4Of7Y7kB4TyyxsYyKZjIwWE/n+0w&#10;0fbBXzRkvhQhhF2CCirv20RKV1Rk0EW2JQ7axXYGfVi7UuoOHyHcNHIdx2/SYM3hQoUtvVdU3LLe&#10;hBrZ7X4usyk1U39N+ZTm1qxypRYv43ELwtPo/81/9KcO3Osafp8JE8j9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s28MAAADcAAAADwAAAAAAAAAAAAAAAACYAgAAZHJzL2Rv&#10;d25yZXYueG1sUEsFBgAAAAAEAAQA9QAAAIgDAAAAAA==&#10;" path="m19,l,,,38r14,l15,38r4,l19,34r,-2l19,30,19,e" fillcolor="#231f20" stroked="f">
                  <v:path arrowok="t" o:connecttype="custom" o:connectlocs="19,0;0,0;0,38;14,38;15,38;19,38;19,34;19,32;19,30;19,0" o:connectangles="0,0,0,0,0,0,0,0,0,0"/>
                </v:shape>
                <v:shape id="Freeform 730" o:spid="_x0000_s1139" style="position:absolute;left:4846;top:-1023;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lCcMA&#10;AADcAAAADwAAAGRycy9kb3ducmV2LnhtbERP20rDQBB9L/gPywi+iN1otdTYbVFBKoVGbP2AITtm&#10;g9nZkJ0m6d+7gtC3OZzrLNejb1RPXawDG7idZqCIy2Brrgx8Hd5uFqCiIFtsApOBE0VYry4mS8xt&#10;GPiT+r1UKoVwzNGAE2lzrWPpyGOchpY4cd+h8ygJdpW2HQ4p3Df6Lsvm2mPNqcFhS6+Oyp/90Ruo&#10;tH+Yy+B21y+nj755LArZbI/GXF2Oz0+ghEY5i//d7zbNv5/B3zPp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blCcMAAADcAAAADwAAAAAAAAAAAAAAAACYAgAAZHJzL2Rv&#10;d25yZXYueG1sUEsFBgAAAAAEAAQA9QAAAIgDAAAAAA==&#10;" path="m,19r38,e" filled="f" strokecolor="#231f20" strokeweight=".71719mm">
                  <v:path arrowok="t" o:connecttype="custom" o:connectlocs="0,19;38,19" o:connectangles="0,0"/>
                </v:shape>
                <v:shape id="Freeform 731" o:spid="_x0000_s1140" style="position:absolute;left:6293;top:-1019;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gGcQA&#10;AADcAAAADwAAAGRycy9kb3ducmV2LnhtbERPTWvCQBC9C/0PyxS8SN20iGjqKlZIKR4iph48Dtlp&#10;EszOptnVxH/vCoK3ebzPWax6U4sLta6yrOB9HIEgzq2uuFBw+E3eZiCcR9ZYWyYFV3KwWr4MFhhr&#10;2/GeLpkvRAhhF6OC0vsmltLlJRl0Y9sQB+7PtgZ9gG0hdYtdCDe1/IiiqTRYcWgosaFNSfkpOxsF&#10;ZnRM1938O0nmm236tUtP/9k2Umr42q8/QXjq/VP8cP/oMH8ygfsz4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BnEAAAA3AAAAA8AAAAAAAAAAAAAAAAAmAIAAGRycy9k&#10;b3ducmV2LnhtbFBLBQYAAAAABAAEAPUAAACJAwAAAAA=&#10;" path="m,19r38,e" filled="f" strokecolor="#231f20" strokeweight=".71719mm">
                  <v:path arrowok="t" o:connecttype="custom" o:connectlocs="0,19;38,19" o:connectangles="0,0"/>
                </v:shape>
                <v:shape id="Freeform 732" o:spid="_x0000_s1141" style="position:absolute;left:4947;top:-999;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LlsMA&#10;AADcAAAADwAAAGRycy9kb3ducmV2LnhtbERPTWsCMRC9C/0PYQreNNuitt0aRSyFIop0K4Xehs10&#10;d3EzCUnU9d8bQfA2j/c503lnWnEkHxrLCp6GGQji0uqGKwW7n8/BK4gQkTW2lknBmQLMZw+9Keba&#10;nvibjkWsRArhkKOCOkaXSxnKmgyGoXXEifu33mBM0FdSezylcNPK5yybSIMNp4YaHS1rKvfFwShw&#10;o93fply+Favw67K1bv1k+/GiVP+xW7yDiNTFu/jm/tJp/mgM12fSBX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6LlsMAAADcAAAADwAAAAAAAAAAAAAAAACYAgAAZHJzL2Rv&#10;d25yZXYueG1sUEsFBgAAAAAEAAQA9QAAAIgDAAAAAA==&#10;" path="m,16r38,e" filled="f" strokecolor="#231f20" strokeweight=".63217mm">
                  <v:path arrowok="t" o:connecttype="custom" o:connectlocs="0,16;38,16" o:connectangles="0,0"/>
                </v:shape>
                <v:shape id="Freeform 733" o:spid="_x0000_s1142" style="position:absolute;left:5028;top:-95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lH8MA&#10;AADcAAAADwAAAGRycy9kb3ducmV2LnhtbERPTWvCQBC9F/wPywje6sZS0hJdRQRBemvaQ49jdkxi&#10;dmdjdpvE/PpuodDbPN7nbHajNaKnzteOFayWCQjiwumaSwWfH8fHVxA+IGs0jknBnTzstrOHDWba&#10;DfxOfR5KEUPYZ6igCqHNpPRFRRb90rXEkbu4zmKIsCul7nCI4dbIpyRJpcWaY0OFLR0qKpr82yq4&#10;5tPXuR3N9Vi8TKfG7W+hMW9KLebjfg0i0Bj+xX/uk47zn1P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XlH8MAAADcAAAADwAAAAAAAAAAAAAAAACYAgAAZHJzL2Rv&#10;d25yZXYueG1sUEsFBgAAAAAEAAQA9QAAAIgDAAAAAA==&#10;" path="m8,l,,5,1,8,e" fillcolor="#231f20" stroked="f">
                  <v:path arrowok="t" o:connecttype="custom" o:connectlocs="8,0;0,0;5,1;8,0" o:connectangles="0,0,0,0"/>
                </v:shape>
                <v:shape id="Freeform 734" o:spid="_x0000_s1143" style="position:absolute;left:5024;top:-970;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l8UA&#10;AADcAAAADwAAAGRycy9kb3ducmV2LnhtbESPQWvCQBCF7wX/wzKCl1I3Sm0ldRNUEHroQaN4nmbH&#10;JLg7G7Krif++Wyj0NsN78943q3ywRtyp841jBbNpAoK4dLrhSsHpuHtZgvABWaNxTAoe5CHPRk8r&#10;TLXr+UD3IlQihrBPUUEdQptK6cuaLPqpa4mjdnGdxRDXrpK6wz6GWyPnSfImLTYcG2psaVtTeS1u&#10;VsFhcV0/753Z6K/vmT73TVWYyKMm42H9ASLQEP7Nf9efOuK/vsPvM3EC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X6XxQAAANwAAAAPAAAAAAAAAAAAAAAAAJgCAABkcnMv&#10;ZG93bnJldi54bWxQSwUGAAAAAAQABAD1AAAAigMAAAAA&#10;" path="m39,l,,,9r1,1l,13r,1l1,15,4,14r9,l15,13r24,l39,e" fillcolor="#231f20" stroked="f">
                  <v:path arrowok="t" o:connecttype="custom" o:connectlocs="39,0;0,0;0,9;1,10;0,13;0,14;1,15;4,14;13,14;15,13;39,13;39,0" o:connectangles="0,0,0,0,0,0,0,0,0,0,0,0"/>
                </v:shape>
                <v:shape id="Freeform 735" o:spid="_x0000_s1144" style="position:absolute;left:5039;top:-957;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K8MUA&#10;AADcAAAADwAAAGRycy9kb3ducmV2LnhtbESPQWvCQBCF74L/YRmhN91UpLSpqxRB6aGVqoVep9kx&#10;G5qdDdnVpP565yB4m+G9ee+b+bL3tTpTG6vABh4nGSjiItiKSwPfh/X4GVRMyBbrwGTgnyIsF8PB&#10;HHMbOt7ReZ9KJSEcczTgUmpyrWPhyGOchIZYtGNoPSZZ21LbFjsJ97WeZtmT9lixNDhsaOWo+Nuf&#10;vIHfj+3XsZutXz79pnQ/YXfRgQ7GPIz6t1dQifp0N9+u363gz4RW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8rwxQAAANwAAAAPAAAAAAAAAAAAAAAAAJgCAABkcnMv&#10;ZG93bnJldi54bWxQSwUGAAAAAAQABAD1AAAAigMAAAAA&#10;" path="m23,l,,4,1r19,l23,e" fillcolor="#231f20" stroked="f">
                  <v:path arrowok="t" o:connecttype="custom" o:connectlocs="23,0;0,0;4,1;23,1;23,0" o:connectangles="0,0,0,0,0"/>
                </v:shape>
                <v:shape id="Freeform 736" o:spid="_x0000_s1145" style="position:absolute;left:4865;top:-965;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iNMMA&#10;AADcAAAADwAAAGRycy9kb3ducmV2LnhtbERP32vCMBB+H/g/hBP2NpOKuFmNUoTBQBSq2/DxbM62&#10;2FxKk2n33y/CwLf7+H7eYtXbRlyp87VjDclIgSAunKm51PB5eH95A+EDssHGMWn4JQ+r5eBpgalx&#10;N87pug+liCHsU9RQhdCmUvqiIot+5FriyJ1dZzFE2JXSdHiL4baRY6Wm0mLNsaHCltYVFZf9j9Xg&#10;8933jL5e81MyVtM62xyV2U60fh722RxEoD48xP/uDxPnT2Zwf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iNMMAAADcAAAADwAAAAAAAAAAAAAAAACYAgAAZHJzL2Rv&#10;d25yZXYueG1sUEsFBgAAAAAEAAQA9QAAAIgDAAAAAA==&#10;" path="m24,l,,,9r43,l43,4,42,3,44,1,28,1,24,e" fillcolor="#231f20" stroked="f">
                  <v:path arrowok="t" o:connecttype="custom" o:connectlocs="24,0;0,0;0,9;43,9;43,4;42,3;44,1;28,1;24,0" o:connectangles="0,0,0,0,0,0,0,0,0"/>
                </v:shape>
                <v:shape id="Freeform 737" o:spid="_x0000_s1146" style="position:absolute;left:4894;top:-96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OLcUA&#10;AADcAAAADwAAAGRycy9kb3ducmV2LnhtbESPQW/CMAyF75P2HyJP2m2kQ4KhjoDQJCTEjbIDR6/x&#10;2tLE6ZoAHb8eH5C42XrP732eLwfv1Jn62AQ28D7KQBGXwTZcGfjer99moGJCtugCk4F/irBcPD/N&#10;Mbfhwjs6F6lSEsIxRwN1Sl2udSxr8hhHoSMW7Tf0HpOsfaVtjxcJ906Ps2yqPTYsDTV29FVT2RYn&#10;b+BYXA8/3eCO6/LjumnD6i+1bmvM68uw+gSVaEgP8/16YwV/IvjyjE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U4txQAAANwAAAAPAAAAAAAAAAAAAAAAAJgCAABkcnMv&#10;ZG93bnJldi54bWxQSwUGAAAAAAQABAD1AAAAigMAAAAA&#10;" path="m5,l,2r15,l15,2r,-1l10,1,5,e" fillcolor="#231f20" stroked="f">
                  <v:path arrowok="t" o:connecttype="custom" o:connectlocs="5,0;0,2;15,2;15,2;15,1;10,1;5,0" o:connectangles="0,0,0,0,0,0,0"/>
                </v:shape>
                <v:shape id="Freeform 738" o:spid="_x0000_s1147" style="position:absolute;left:4905;top:-96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rtsMA&#10;AADcAAAADwAAAGRycy9kb3ducmV2LnhtbERPTWvCQBC9F/wPywje6iYF2xJdRQoB6c20hx7H7JjE&#10;7M7G7NbE/PpuodDbPN7nbHajNeJGvW8cK0iXCQji0umGKwWfH/njKwgfkDUax6TgTh5229nDBjPt&#10;Bj7SrQiViCHsM1RQh9BlUvqyJot+6TriyJ1dbzFE2FdS9zjEcGvkU5I8S4sNx4YaO3qrqWyLb6vg&#10;Ukxfp240l7x8mQ6t219Da96VWszH/RpEoDH8i//cBx3nr1L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rtsMAAADcAAAADwAAAAAAAAAAAAAAAACYAgAAZHJzL2Rv&#10;d25yZXYueG1sUEsFBgAAAAAEAAQA9QAAAIgDAAAAAA==&#10;" path="m3,l,,4,,3,e" fillcolor="#231f20" stroked="f">
                  <v:path arrowok="t" o:connecttype="custom" o:connectlocs="3,0;0,0;4,0;3,0" o:connectangles="0,0,0,0"/>
                </v:shape>
                <v:shape id="Freeform 739" o:spid="_x0000_s1148" style="position:absolute;left:5188;top:-96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o38IA&#10;AADcAAAADwAAAGRycy9kb3ducmV2LnhtbERPTYvCMBC9L/gfwgje1tRCXalGEVHxJroL6m1sxrbY&#10;TGoTtf57s7Cwt3m8z5nMWlOJBzWutKxg0I9AEGdWl5wr+PlefY5AOI+ssbJMCl7kYDbtfEww1fbJ&#10;O3rsfS5CCLsUFRTe16mULivIoOvbmjhwF9sY9AE2udQNPkO4qWQcRUNpsOTQUGBNi4Ky6/5uFBxv&#10;dpl/nc6D5Tork2Rkt4v4cFGq123nYxCeWv8v/nNvdJifxPD7TLhAT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ijfwgAAANwAAAAPAAAAAAAAAAAAAAAAAJgCAABkcnMvZG93&#10;bnJldi54bWxQSwUGAAAAAAQABAD1AAAAhwMAAAAA&#10;" path="m,4r38,e" filled="f" strokecolor="#231f20" strokeweight=".206mm">
                  <v:path arrowok="t" o:connecttype="custom" o:connectlocs="0,4;38,4" o:connectangles="0,0"/>
                </v:shape>
                <v:shape id="Freeform 740" o:spid="_x0000_s1149" style="position:absolute;left:5826;top:-962;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L9MIA&#10;AADcAAAADwAAAGRycy9kb3ducmV2LnhtbERPTWsCMRC9C/0PYQreNKulUrZmpa0V9SBSW3oeNrOb&#10;pZvJkkRd/30jCN7m8T5nvuhtK07kQ+NYwWScgSAunW64VvDzvRq9gAgRWWPrmBRcKMCieBjMMdfu&#10;zF90OsRapBAOOSowMXa5lKE0ZDGMXUecuMp5izFBX0vt8ZzCbSunWTaTFhtODQY7+jBU/h2OVkHY&#10;f+50VeJquV9vL7/HYDxN3pUaPvZvryAi9fEuvrk3Os1/foL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Uv0wgAAANwAAAAPAAAAAAAAAAAAAAAAAJgCAABkcnMvZG93&#10;bnJldi54bWxQSwUGAAAAAAQABAD1AAAAhwMAAAAA&#10;" path="m,3r44,e" filled="f" strokecolor="#231f20" strokeweight=".14286mm">
                  <v:path arrowok="t" o:connecttype="custom" o:connectlocs="0,3;44,3" o:connectangles="0,0"/>
                </v:shape>
                <v:shape id="Freeform 741" o:spid="_x0000_s1150" style="position:absolute;left:5661;top:-962;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TgMIA&#10;AADcAAAADwAAAGRycy9kb3ducmV2LnhtbERPTWsCMRC9C/0PYQreNKu0UrZmpa0V9SBSW3oeNrOb&#10;pZvJkkRd/30jCN7m8T5nvuhtK07kQ+NYwWScgSAunW64VvDzvRq9gAgRWWPrmBRcKMCieBjMMdfu&#10;zF90OsRapBAOOSowMXa5lKE0ZDGMXUecuMp5izFBX0vt8ZzCbSunWTaTFhtODQY7+jBU/h2OVkHY&#10;f+50VeJquV9vL7/HYDxN3pUaPvZvryAi9fEuvrk3Os1/foL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NOAwgAAANwAAAAPAAAAAAAAAAAAAAAAAJgCAABkcnMvZG93&#10;bnJldi54bWxQSwUGAAAAAAQABAD1AAAAhwMAAAAA&#10;" path="m,3r44,e" filled="f" strokecolor="#231f20" strokeweight=".14286mm">
                  <v:path arrowok="t" o:connecttype="custom" o:connectlocs="0,3;44,3" o:connectangles="0,0"/>
                </v:shape>
                <v:shape id="Freeform 742" o:spid="_x0000_s1151" style="position:absolute;left:5500;top:-96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EsIA&#10;AADcAAAADwAAAGRycy9kb3ducmV2LnhtbERPTWvCQBC9F/wPywi91U2VFEldQ9FUSm+aQnscsmMS&#10;zM6G3TWJ/94tFHqbx/ucTT6ZTgzkfGtZwfMiAUFcWd1yreCrfH9ag/ABWWNnmRTcyEO+nT1sMNN2&#10;5CMNp1CLGMI+QwVNCH0mpa8aMugXtieO3Nk6gyFCV0vtcIzhppPLJHmRBluODQ32tGuoupyuRkE6&#10;fq6KEvdl8m2Pt+FQWFq5H6Ue59PbK4hAU/gX/7k/dJyfpv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pkSwgAAANwAAAAPAAAAAAAAAAAAAAAAAJgCAABkcnMvZG93&#10;bnJldi54bWxQSwUGAAAAAAQABAD1AAAAhwMAAAAA&#10;" path="m,3r44,e" filled="f" strokecolor="#231f20" strokeweight=".14286mm">
                  <v:path arrowok="t" o:connecttype="custom" o:connectlocs="0,3;44,3" o:connectangles="0,0"/>
                </v:shape>
                <v:shape id="Freeform 743" o:spid="_x0000_s1152" style="position:absolute;left:6480;top:-962;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obMEA&#10;AADcAAAADwAAAGRycy9kb3ducmV2LnhtbERPS2sCMRC+C/6HMEJvmrVQkdUoPirag0iteB4242Zx&#10;M1mSqOu/bwoFb/PxPWc6b20t7uRD5VjBcJCBIC6crrhUcPrZ9McgQkTWWDsmBU8KMJ91O1PMtXvw&#10;N92PsRQphEOOCkyMTS5lKAxZDAPXECfu4rzFmKAvpfb4SOG2lu9ZNpIWK04NBhtaGSqux5tVEA6f&#10;e30pcLM+bL+e51swnoZLpd567WICIlIbX+J/906n+R8j+HsmXS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y6GzBAAAA3AAAAA8AAAAAAAAAAAAAAAAAmAIAAGRycy9kb3du&#10;cmV2LnhtbFBLBQYAAAAABAAEAPUAAACGAwAAAAA=&#10;" path="m,3r44,e" filled="f" strokecolor="#231f20" strokeweight=".14286mm">
                  <v:path arrowok="t" o:connecttype="custom" o:connectlocs="0,3;44,3" o:connectangles="0,0"/>
                </v:shape>
                <w10:wrap anchorx="page"/>
              </v:group>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935990</wp:posOffset>
                </wp:positionH>
                <wp:positionV relativeFrom="paragraph">
                  <wp:posOffset>-106045</wp:posOffset>
                </wp:positionV>
                <wp:extent cx="533400" cy="508000"/>
                <wp:effectExtent l="0" t="0" r="0" b="0"/>
                <wp:wrapNone/>
                <wp:docPr id="20"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122328">
                            <w:pPr>
                              <w:widowControl/>
                              <w:spacing w:line="800" w:lineRule="atLeast"/>
                              <w:rPr>
                                <w:rFonts w:ascii="Times New Roman" w:hAnsi="Times New Roman"/>
                                <w:kern w:val="0"/>
                                <w:szCs w:val="24"/>
                              </w:rPr>
                            </w:pPr>
                            <w:r>
                              <w:rPr>
                                <w:rFonts w:ascii="Times New Roman" w:hAnsi="Times New Roman"/>
                                <w:noProof/>
                                <w:kern w:val="0"/>
                                <w:szCs w:val="24"/>
                              </w:rPr>
                              <w:drawing>
                                <wp:inline distT="0" distB="0" distL="0" distR="0">
                                  <wp:extent cx="541020" cy="510540"/>
                                  <wp:effectExtent l="0" t="0" r="0" b="381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 cy="51054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54" style="position:absolute;left:0;text-align:left;margin-left:73.7pt;margin-top:-8.35pt;width:42pt;height:4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CCsQIAAKoFAAAOAAAAZHJzL2Uyb0RvYy54bWysVNuO0zAQfUfiHyy/Z5N03UuiTVdL0yCk&#10;BVYsfICbOI2FYwfbbbog/p2x03Tb5QUBeYjG9njmzJnjubk9tALtmTZcyQzHVxFGTJaq4nKb4S+f&#10;i2CBkbFUVlQoyTL8xAy+Xb5+ddN3KZuoRomKaQRBpEn7LsONtV0ahqZsWEvNleqYhMNa6ZZaWOpt&#10;WGnaQ/RWhJMomoW90lWnVcmMgd18OMRLH7+uWWk/1rVhFokMAzbr/9r/N+4fLm9outW0a3h5hEH/&#10;AkVLuYSkp1A5tRTtNP8tVMtLrYyq7VWp2lDVNS+ZrwGqiaMX1Tw2tGO+FiDHdCeazP8LW37YP2jE&#10;qwxPgB5JW+jRJ2CNyq1gaE6IY6jvTAqOj92DdjWa7l6VXw2SatWAH7vTWvUNoxXgip1/eHHBLQxc&#10;RZv+vaogPt1Z5ck61Lp1AYEGdPA9eTr1hB0sKmFzen1NIoBWwtE0WkRguww0HS932ti3TLXIGRnW&#10;AN4Hp/t7YwfX0cXlkqrgQsA+TYW82ICYww6khqvuzIHwXfyRRMl6sV6QgExm64BEeR7cFSsSzIp4&#10;Ps2v89Uqj3+6vDFJG15VTLo0o6Ji8mcdO2p70MJJU0YJXrlwDpLR281KaLSnoOjCf0dCztzCSxie&#10;L6jlRUnxhERvJklQzBbzgBRkGiTzaBFEcfImmUUkIXlxWdI9l+zfS0J9hpPpZOq7dAb6RW3Q6edm&#10;X7i13MLMELzNsNPDoAiaOgWuZeVbaykXg31GhYP/TAW0e2y016uT6CB1e9gc/JOIZ6P6N6p6AgVr&#10;BQoDMcLAA6NR+jtGPQyPDJtvO6oZRuKdhFfgJs1o6NHYjAaVJVzNsMVoMFd2mEi7TvNtA5Fjz41U&#10;d/BSau5V7F7RgOL4vmAg+GKOw8tNnPO193oesctfAAAA//8DAFBLAwQUAAYACAAAACEAuBlOAuEA&#10;AAAKAQAADwAAAGRycy9kb3ducmV2LnhtbEyPTU/DMAyG70j8h8hI3La069Rtpek08aFxHBvS4Ja1&#10;pq1InKrJ1sKvx5zg+NqPXj/O16M14oK9bx0piKcRCKTSVS3VCl4PT5MlCB80Vdo4QgVf6GFdXF/l&#10;OqvcQC942YdacAn5TCtoQugyKX3ZoNV+6jok3n243urAsa9l1euBy62RsyhKpdUt8YVGd3jfYPm5&#10;P1sF22W3eXt230NtHt+3x91x9XBYBaVub8bNHYiAY/iD4Vef1aFgp5M7U+WF4TxfzBlVMInTBQgm&#10;ZknMk5OCNElAFrn8/0LxAwAA//8DAFBLAQItABQABgAIAAAAIQC2gziS/gAAAOEBAAATAAAAAAAA&#10;AAAAAAAAAAAAAABbQ29udGVudF9UeXBlc10ueG1sUEsBAi0AFAAGAAgAAAAhADj9If/WAAAAlAEA&#10;AAsAAAAAAAAAAAAAAAAALwEAAF9yZWxzLy5yZWxzUEsBAi0AFAAGAAgAAAAhANwsYIKxAgAAqgUA&#10;AA4AAAAAAAAAAAAAAAAALgIAAGRycy9lMm9Eb2MueG1sUEsBAi0AFAAGAAgAAAAhALgZTgLhAAAA&#10;CgEAAA8AAAAAAAAAAAAAAAAACwUAAGRycy9kb3ducmV2LnhtbFBLBQYAAAAABAAEAPMAAAAZBgAA&#10;AAA=&#10;" o:allowincell="f" filled="f" stroked="f">
                <v:textbox inset="0,0,0,0">
                  <w:txbxContent>
                    <w:p w:rsidR="00D823D2" w:rsidRDefault="00122328">
                      <w:pPr>
                        <w:widowControl/>
                        <w:spacing w:line="800" w:lineRule="atLeast"/>
                        <w:rPr>
                          <w:rFonts w:ascii="Times New Roman" w:hAnsi="Times New Roman"/>
                          <w:kern w:val="0"/>
                          <w:szCs w:val="24"/>
                        </w:rPr>
                      </w:pPr>
                      <w:r>
                        <w:rPr>
                          <w:rFonts w:ascii="Times New Roman" w:hAnsi="Times New Roman"/>
                          <w:noProof/>
                          <w:kern w:val="0"/>
                          <w:szCs w:val="24"/>
                        </w:rPr>
                        <w:drawing>
                          <wp:inline distT="0" distB="0" distL="0" distR="0">
                            <wp:extent cx="541020" cy="510540"/>
                            <wp:effectExtent l="0" t="0" r="0" b="381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 cy="510540"/>
                                    </a:xfrm>
                                    <a:prstGeom prst="rect">
                                      <a:avLst/>
                                    </a:prstGeom>
                                    <a:noFill/>
                                    <a:ln>
                                      <a:noFill/>
                                    </a:ln>
                                  </pic:spPr>
                                </pic:pic>
                              </a:graphicData>
                            </a:graphic>
                          </wp:inline>
                        </w:drawing>
                      </w:r>
                    </w:p>
                    <w:p w:rsidR="00D823D2" w:rsidRDefault="00D823D2">
                      <w:pPr>
                        <w:autoSpaceDE w:val="0"/>
                        <w:autoSpaceDN w:val="0"/>
                        <w:adjustRightInd w:val="0"/>
                        <w:rPr>
                          <w:rFonts w:ascii="Times New Roman" w:hAnsi="Times New Roman"/>
                          <w:kern w:val="0"/>
                          <w:szCs w:val="24"/>
                        </w:rPr>
                      </w:pPr>
                    </w:p>
                  </w:txbxContent>
                </v:textbox>
                <w10:wrap anchorx="page"/>
              </v:rect>
            </w:pict>
          </mc:Fallback>
        </mc:AlternateContent>
      </w:r>
      <w:r w:rsidR="00D823D2" w:rsidRPr="00D823D2">
        <w:rPr>
          <w:rFonts w:ascii="Times New Roman" w:eastAsia="標楷體" w:hAnsi="標楷體" w:hint="eastAsia"/>
          <w:color w:val="231F20"/>
          <w:spacing w:val="9"/>
          <w:kern w:val="0"/>
          <w:position w:val="-3"/>
          <w:sz w:val="34"/>
          <w:szCs w:val="34"/>
        </w:rPr>
        <w:t>縣政重要紀事</w:t>
      </w:r>
    </w:p>
    <w:p w:rsidR="00D823D2" w:rsidRPr="00D823D2" w:rsidRDefault="00D823D2">
      <w:pPr>
        <w:autoSpaceDE w:val="0"/>
        <w:autoSpaceDN w:val="0"/>
        <w:adjustRightInd w:val="0"/>
        <w:spacing w:before="5"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before="3" w:line="150" w:lineRule="exact"/>
        <w:rPr>
          <w:rFonts w:ascii="Times New Roman" w:eastAsia="標楷體" w:hAnsi="Times New Roman"/>
          <w:color w:val="000000"/>
          <w:kern w:val="0"/>
          <w:sz w:val="15"/>
          <w:szCs w:val="15"/>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34" w:lineRule="exact"/>
        <w:ind w:left="114" w:right="-77"/>
        <w:rPr>
          <w:rFonts w:ascii="Times New Roman" w:eastAsia="標楷體" w:hAnsi="Times New Roman"/>
          <w:color w:val="000000"/>
          <w:kern w:val="0"/>
          <w:szCs w:val="24"/>
        </w:rPr>
      </w:pPr>
      <w:r w:rsidRPr="00D823D2">
        <w:rPr>
          <w:rFonts w:ascii="Times New Roman" w:eastAsia="標楷體" w:hAnsi="Times New Roman"/>
          <w:color w:val="231F20"/>
          <w:spacing w:val="-9"/>
          <w:kern w:val="0"/>
          <w:position w:val="-2"/>
          <w:szCs w:val="24"/>
        </w:rPr>
        <w:t>11</w:t>
      </w:r>
      <w:r w:rsidRPr="00D823D2">
        <w:rPr>
          <w:rFonts w:ascii="Times New Roman" w:eastAsia="標楷體" w:hAnsi="Times New Roman"/>
          <w:color w:val="231F20"/>
          <w:kern w:val="0"/>
          <w:position w:val="-2"/>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position w:val="-2"/>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position w:val="-2"/>
          <w:szCs w:val="24"/>
        </w:rPr>
        <w:t>6</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line="311" w:lineRule="exact"/>
        <w:ind w:right="-20"/>
        <w:rPr>
          <w:rFonts w:ascii="Times New Roman" w:eastAsia="標楷體" w:hAnsi="Times New Roman"/>
          <w:color w:val="000000"/>
          <w:kern w:val="0"/>
          <w:szCs w:val="24"/>
        </w:rPr>
      </w:pPr>
      <w:r w:rsidRPr="00D823D2">
        <w:rPr>
          <w:rFonts w:ascii="Times New Roman" w:eastAsia="標楷體" w:hAnsi="Times New Roman"/>
          <w:color w:val="000000"/>
          <w:kern w:val="0"/>
          <w:szCs w:val="24"/>
        </w:rPr>
        <w:br w:type="column"/>
      </w:r>
      <w:r w:rsidRPr="00D823D2">
        <w:rPr>
          <w:rFonts w:ascii="Times New Roman" w:eastAsia="標楷體" w:hAnsi="標楷體" w:hint="eastAsia"/>
          <w:color w:val="231F20"/>
          <w:kern w:val="0"/>
          <w:szCs w:val="24"/>
        </w:rPr>
        <w:t>（中華民國</w:t>
      </w:r>
      <w:r w:rsidRPr="00D823D2">
        <w:rPr>
          <w:rFonts w:ascii="Times New Roman" w:eastAsia="標楷體" w:hAnsi="Times New Roman"/>
          <w:color w:val="231F20"/>
          <w:spacing w:val="-9"/>
          <w:kern w:val="0"/>
          <w:position w:val="-1"/>
          <w:szCs w:val="24"/>
        </w:rPr>
        <w:t>11</w:t>
      </w:r>
      <w:r w:rsidRPr="00D823D2">
        <w:rPr>
          <w:rFonts w:ascii="Times New Roman" w:eastAsia="標楷體" w:hAnsi="Times New Roman"/>
          <w:color w:val="231F20"/>
          <w:kern w:val="0"/>
          <w:position w:val="-1"/>
          <w:szCs w:val="24"/>
        </w:rPr>
        <w:t>1</w:t>
      </w:r>
      <w:r w:rsidRPr="00D823D2">
        <w:rPr>
          <w:rFonts w:ascii="Times New Roman" w:eastAsia="標楷體" w:hAnsi="標楷體" w:hint="eastAsia"/>
          <w:color w:val="231F20"/>
          <w:kern w:val="0"/>
          <w:szCs w:val="24"/>
        </w:rPr>
        <w:t>年</w:t>
      </w:r>
      <w:r w:rsidRPr="00D823D2">
        <w:rPr>
          <w:rFonts w:ascii="Times New Roman" w:eastAsia="標楷體" w:hAnsi="Times New Roman"/>
          <w:color w:val="231F20"/>
          <w:kern w:val="0"/>
          <w:position w:val="-1"/>
          <w:szCs w:val="24"/>
        </w:rPr>
        <w:t>3</w:t>
      </w:r>
      <w:r w:rsidRPr="00D823D2">
        <w:rPr>
          <w:rFonts w:ascii="Times New Roman" w:eastAsia="標楷體" w:hAnsi="標楷體" w:hint="eastAsia"/>
          <w:color w:val="231F20"/>
          <w:kern w:val="0"/>
          <w:szCs w:val="24"/>
        </w:rPr>
        <w:t>月份</w:t>
      </w:r>
      <w:r w:rsidRPr="00D823D2">
        <w:rPr>
          <w:rFonts w:ascii="Times New Roman" w:eastAsia="標楷體" w:hAnsi="Times New Roman"/>
          <w:color w:val="231F20"/>
          <w:kern w:val="0"/>
          <w:position w:val="-1"/>
          <w:szCs w:val="24"/>
        </w:rPr>
        <w:t>)</w:t>
      </w:r>
    </w:p>
    <w:p w:rsidR="00D823D2" w:rsidRPr="00D823D2" w:rsidRDefault="00D823D2">
      <w:pPr>
        <w:autoSpaceDE w:val="0"/>
        <w:autoSpaceDN w:val="0"/>
        <w:adjustRightInd w:val="0"/>
        <w:spacing w:line="311" w:lineRule="exact"/>
        <w:ind w:right="-20"/>
        <w:rPr>
          <w:rFonts w:ascii="Times New Roman" w:eastAsia="標楷體" w:hAnsi="Times New Roman"/>
          <w:color w:val="000000"/>
          <w:kern w:val="0"/>
          <w:szCs w:val="24"/>
        </w:rPr>
        <w:sectPr w:rsidR="00D823D2" w:rsidRPr="00D823D2">
          <w:type w:val="continuous"/>
          <w:pgSz w:w="11120" w:h="15100"/>
          <w:pgMar w:top="1400" w:right="1180" w:bottom="280" w:left="1360" w:header="720" w:footer="720" w:gutter="0"/>
          <w:cols w:num="2" w:space="720" w:equalWidth="0">
            <w:col w:w="1417" w:space="4569"/>
            <w:col w:w="2594"/>
          </w:cols>
          <w:noEndnote/>
        </w:sectPr>
      </w:pPr>
    </w:p>
    <w:p w:rsidR="00D823D2" w:rsidRDefault="00D823D2">
      <w:pPr>
        <w:autoSpaceDE w:val="0"/>
        <w:autoSpaceDN w:val="0"/>
        <w:adjustRightInd w:val="0"/>
        <w:spacing w:before="66" w:line="276" w:lineRule="auto"/>
        <w:ind w:left="114" w:right="49" w:firstLine="454"/>
        <w:jc w:val="both"/>
        <w:rPr>
          <w:rFonts w:ascii="Times New Roman" w:eastAsia="標楷體" w:hAnsi="標楷體"/>
          <w:color w:val="231F20"/>
          <w:kern w:val="0"/>
          <w:position w:val="1"/>
          <w:szCs w:val="24"/>
        </w:rPr>
      </w:pPr>
    </w:p>
    <w:p w:rsidR="00D823D2" w:rsidRPr="00D823D2" w:rsidRDefault="00D823D2">
      <w:pPr>
        <w:autoSpaceDE w:val="0"/>
        <w:autoSpaceDN w:val="0"/>
        <w:adjustRightInd w:val="0"/>
        <w:spacing w:before="66" w:line="276" w:lineRule="auto"/>
        <w:ind w:left="114" w:right="49"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kern w:val="0"/>
          <w:position w:val="1"/>
          <w:szCs w:val="24"/>
        </w:rPr>
        <w:t>縣府於國際廣場舉辦「性別平等</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kern w:val="0"/>
          <w:position w:val="1"/>
          <w:szCs w:val="24"/>
        </w:rPr>
        <w:t>女人我最行」健走活動，邀集澎湖</w:t>
      </w:r>
      <w:r w:rsidRPr="00D823D2">
        <w:rPr>
          <w:rFonts w:ascii="Times New Roman" w:eastAsia="標楷體" w:hAnsi="Times New Roman"/>
          <w:color w:val="231F20"/>
          <w:kern w:val="0"/>
          <w:szCs w:val="24"/>
        </w:rPr>
        <w:t>160</w:t>
      </w:r>
      <w:r w:rsidRPr="00D823D2">
        <w:rPr>
          <w:rFonts w:ascii="Times New Roman" w:eastAsia="標楷體" w:hAnsi="標楷體" w:hint="eastAsia"/>
          <w:color w:val="231F20"/>
          <w:kern w:val="0"/>
          <w:position w:val="1"/>
          <w:szCs w:val="24"/>
        </w:rPr>
        <w:t>位女</w:t>
      </w:r>
      <w:r w:rsidRPr="00D823D2">
        <w:rPr>
          <w:rFonts w:ascii="Times New Roman" w:eastAsia="標楷體" w:hAnsi="Times New Roman"/>
          <w:color w:val="231F20"/>
          <w:kern w:val="0"/>
          <w:position w:val="1"/>
          <w:szCs w:val="24"/>
        </w:rPr>
        <w:t xml:space="preserve"> </w:t>
      </w:r>
      <w:r w:rsidRPr="00D823D2">
        <w:rPr>
          <w:rFonts w:ascii="Times New Roman" w:eastAsia="標楷體" w:hAnsi="標楷體" w:hint="eastAsia"/>
          <w:color w:val="231F20"/>
          <w:spacing w:val="4"/>
          <w:kern w:val="0"/>
          <w:position w:val="1"/>
          <w:szCs w:val="24"/>
        </w:rPr>
        <w:t>性朋友以運動毛巾拼字完成「</w:t>
      </w:r>
      <w:r w:rsidRPr="00D823D2">
        <w:rPr>
          <w:rFonts w:ascii="Times New Roman" w:eastAsia="標楷體" w:hAnsi="Times New Roman"/>
          <w:color w:val="231F20"/>
          <w:spacing w:val="4"/>
          <w:kern w:val="0"/>
          <w:szCs w:val="24"/>
        </w:rPr>
        <w:t>Pengh</w:t>
      </w:r>
      <w:r w:rsidRPr="00D823D2">
        <w:rPr>
          <w:rFonts w:ascii="Times New Roman" w:eastAsia="標楷體" w:hAnsi="Times New Roman"/>
          <w:color w:val="231F20"/>
          <w:kern w:val="0"/>
          <w:szCs w:val="24"/>
        </w:rPr>
        <w:t xml:space="preserve">u </w:t>
      </w:r>
      <w:r w:rsidRPr="00D823D2">
        <w:rPr>
          <w:rFonts w:ascii="Times New Roman" w:eastAsia="標楷體" w:hAnsi="Times New Roman"/>
          <w:color w:val="231F20"/>
          <w:spacing w:val="-15"/>
          <w:kern w:val="0"/>
          <w:szCs w:val="24"/>
        </w:rPr>
        <w:t>W</w:t>
      </w:r>
      <w:r w:rsidRPr="00D823D2">
        <w:rPr>
          <w:rFonts w:ascii="Times New Roman" w:eastAsia="標楷體" w:hAnsi="Times New Roman"/>
          <w:color w:val="231F20"/>
          <w:spacing w:val="4"/>
          <w:kern w:val="0"/>
          <w:szCs w:val="24"/>
        </w:rPr>
        <w:t>omen'</w:t>
      </w:r>
      <w:r w:rsidRPr="00D823D2">
        <w:rPr>
          <w:rFonts w:ascii="Times New Roman" w:eastAsia="標楷體" w:hAnsi="Times New Roman"/>
          <w:color w:val="231F20"/>
          <w:kern w:val="0"/>
          <w:szCs w:val="24"/>
        </w:rPr>
        <w:t>s</w:t>
      </w:r>
      <w:r w:rsidRPr="00D823D2">
        <w:rPr>
          <w:rFonts w:ascii="Times New Roman" w:eastAsia="標楷體" w:hAnsi="Times New Roman"/>
          <w:color w:val="231F20"/>
          <w:spacing w:val="2"/>
          <w:kern w:val="0"/>
          <w:szCs w:val="24"/>
        </w:rPr>
        <w:t xml:space="preserve"> </w:t>
      </w:r>
      <w:r w:rsidRPr="00D823D2">
        <w:rPr>
          <w:rFonts w:ascii="Times New Roman" w:eastAsia="標楷體" w:hAnsi="Times New Roman"/>
          <w:color w:val="231F20"/>
          <w:spacing w:val="4"/>
          <w:kern w:val="0"/>
          <w:szCs w:val="24"/>
        </w:rPr>
        <w:t>Day</w:t>
      </w:r>
      <w:r w:rsidRPr="00D823D2">
        <w:rPr>
          <w:rFonts w:ascii="Times New Roman" w:eastAsia="標楷體" w:hAnsi="標楷體" w:hint="eastAsia"/>
          <w:color w:val="231F20"/>
          <w:spacing w:val="4"/>
          <w:kern w:val="0"/>
          <w:position w:val="1"/>
          <w:szCs w:val="24"/>
        </w:rPr>
        <w:t>」英文圖案，縣長賴峰偉帶</w:t>
      </w:r>
      <w:r w:rsidRPr="00D823D2">
        <w:rPr>
          <w:rFonts w:ascii="Times New Roman" w:eastAsia="標楷體" w:hAnsi="Times New Roman"/>
          <w:color w:val="231F20"/>
          <w:spacing w:val="4"/>
          <w:kern w:val="0"/>
          <w:position w:val="1"/>
          <w:szCs w:val="24"/>
        </w:rPr>
        <w:t xml:space="preserve"> </w:t>
      </w:r>
      <w:r w:rsidRPr="00D823D2">
        <w:rPr>
          <w:rFonts w:ascii="Times New Roman" w:eastAsia="標楷體" w:hAnsi="標楷體" w:hint="eastAsia"/>
          <w:color w:val="231F20"/>
          <w:spacing w:val="5"/>
          <w:kern w:val="0"/>
          <w:position w:val="1"/>
          <w:szCs w:val="24"/>
        </w:rPr>
        <w:t>領所有人員宣示性別平</w:t>
      </w:r>
      <w:r w:rsidRPr="00D823D2">
        <w:rPr>
          <w:rFonts w:ascii="Times New Roman" w:eastAsia="標楷體" w:hAnsi="標楷體" w:hint="eastAsia"/>
          <w:color w:val="231F20"/>
          <w:spacing w:val="6"/>
          <w:kern w:val="0"/>
          <w:position w:val="1"/>
          <w:szCs w:val="24"/>
        </w:rPr>
        <w:t>等</w:t>
      </w:r>
      <w:r w:rsidRPr="00D823D2">
        <w:rPr>
          <w:rFonts w:ascii="Times New Roman" w:eastAsia="標楷體" w:hAnsi="Times New Roman"/>
          <w:color w:val="231F20"/>
          <w:spacing w:val="5"/>
          <w:kern w:val="0"/>
          <w:szCs w:val="24"/>
        </w:rPr>
        <w:t>10</w:t>
      </w:r>
      <w:r w:rsidRPr="00D823D2">
        <w:rPr>
          <w:rFonts w:ascii="Times New Roman" w:eastAsia="標楷體" w:hAnsi="標楷體" w:hint="eastAsia"/>
          <w:color w:val="231F20"/>
          <w:spacing w:val="5"/>
          <w:kern w:val="0"/>
          <w:position w:val="1"/>
          <w:szCs w:val="24"/>
        </w:rPr>
        <w:t>項宣言，呼籲社會大眾重視兩性平權，讓社會更祥</w:t>
      </w:r>
      <w:r w:rsidRPr="00D823D2">
        <w:rPr>
          <w:rFonts w:ascii="Times New Roman" w:eastAsia="標楷體" w:hAnsi="Times New Roman"/>
          <w:color w:val="231F20"/>
          <w:spacing w:val="5"/>
          <w:kern w:val="0"/>
          <w:position w:val="1"/>
          <w:szCs w:val="24"/>
        </w:rPr>
        <w:t xml:space="preserve"> </w:t>
      </w:r>
      <w:r w:rsidRPr="00D823D2">
        <w:rPr>
          <w:rFonts w:ascii="Times New Roman" w:eastAsia="標楷體" w:hAnsi="標楷體" w:hint="eastAsia"/>
          <w:color w:val="231F20"/>
          <w:kern w:val="0"/>
          <w:szCs w:val="24"/>
        </w:rPr>
        <w:t>和、進步。</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0" w:line="220" w:lineRule="exact"/>
        <w:rPr>
          <w:rFonts w:ascii="Times New Roman" w:eastAsia="標楷體" w:hAnsi="Times New Roman"/>
          <w:color w:val="000000"/>
          <w:kern w:val="0"/>
          <w:sz w:val="22"/>
        </w:rPr>
      </w:pPr>
    </w:p>
    <w:p w:rsidR="00D823D2" w:rsidRDefault="00D823D2" w:rsidP="00D823D2">
      <w:pPr>
        <w:autoSpaceDE w:val="0"/>
        <w:autoSpaceDN w:val="0"/>
        <w:adjustRightInd w:val="0"/>
        <w:spacing w:line="285" w:lineRule="auto"/>
        <w:ind w:left="568" w:right="50" w:hanging="454"/>
        <w:rPr>
          <w:rFonts w:ascii="Times New Roman" w:eastAsia="標楷體" w:hAnsi="Times New Roman"/>
          <w:color w:val="231F20"/>
          <w:kern w:val="0"/>
          <w:position w:val="1"/>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7</w:t>
      </w:r>
      <w:r w:rsidRPr="00D823D2">
        <w:rPr>
          <w:rFonts w:ascii="Times New Roman" w:eastAsia="標楷體" w:hAnsi="標楷體" w:hint="eastAsia"/>
          <w:color w:val="231F20"/>
          <w:kern w:val="0"/>
          <w:position w:val="1"/>
          <w:szCs w:val="24"/>
        </w:rPr>
        <w:t>日</w:t>
      </w:r>
    </w:p>
    <w:p w:rsidR="00D823D2" w:rsidRPr="00D823D2" w:rsidRDefault="00D823D2" w:rsidP="00D823D2">
      <w:pPr>
        <w:autoSpaceDE w:val="0"/>
        <w:autoSpaceDN w:val="0"/>
        <w:adjustRightInd w:val="0"/>
        <w:spacing w:before="66" w:line="276" w:lineRule="auto"/>
        <w:ind w:left="114" w:right="49" w:firstLine="454"/>
        <w:jc w:val="both"/>
        <w:rPr>
          <w:rFonts w:ascii="Times New Roman" w:eastAsia="標楷體" w:hAnsi="標楷體"/>
          <w:color w:val="231F20"/>
          <w:kern w:val="0"/>
          <w:position w:val="1"/>
          <w:szCs w:val="24"/>
        </w:rPr>
      </w:pPr>
      <w:r w:rsidRPr="00D823D2">
        <w:rPr>
          <w:rFonts w:ascii="Times New Roman" w:eastAsia="標楷體" w:hAnsi="標楷體" w:hint="eastAsia"/>
          <w:color w:val="231F20"/>
          <w:kern w:val="0"/>
          <w:position w:val="1"/>
          <w:szCs w:val="24"/>
        </w:rPr>
        <w:t>縣府縣務會議邀請縣政顧問施純堅演講澎湖農業發展模式，縣長賴峰偉表示，「農林混植栽培模式」可大幅降低東北季風鹽害，改善農作物生長環境，</w:t>
      </w:r>
      <w:r w:rsidRPr="00D823D2">
        <w:rPr>
          <w:rFonts w:ascii="Times New Roman" w:eastAsia="標楷體" w:hAnsi="標楷體"/>
          <w:color w:val="231F20"/>
          <w:kern w:val="0"/>
          <w:position w:val="1"/>
          <w:szCs w:val="24"/>
        </w:rPr>
        <w:t xml:space="preserve"> </w:t>
      </w:r>
      <w:r w:rsidRPr="00D823D2">
        <w:rPr>
          <w:rFonts w:ascii="Times New Roman" w:eastAsia="標楷體" w:hAnsi="標楷體" w:hint="eastAsia"/>
          <w:color w:val="231F20"/>
          <w:kern w:val="0"/>
          <w:position w:val="1"/>
          <w:szCs w:val="24"/>
        </w:rPr>
        <w:t>穩定生產，他支持擴大種植檉柳防風林，提供農作物安全屏障。</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5"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9</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before="61" w:line="285" w:lineRule="auto"/>
        <w:ind w:left="114" w:right="39"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14"/>
          <w:kern w:val="0"/>
          <w:position w:val="1"/>
          <w:szCs w:val="24"/>
        </w:rPr>
        <w:t>縣長賴峰偉出席「國立馬公高級中學美術班</w:t>
      </w:r>
      <w:r w:rsidRPr="00D823D2">
        <w:rPr>
          <w:rFonts w:ascii="Times New Roman" w:eastAsia="標楷體" w:hAnsi="標楷體" w:hint="eastAsia"/>
          <w:color w:val="231F20"/>
          <w:spacing w:val="15"/>
          <w:kern w:val="0"/>
          <w:position w:val="1"/>
          <w:szCs w:val="24"/>
        </w:rPr>
        <w:t>第</w:t>
      </w:r>
      <w:r w:rsidRPr="00D823D2">
        <w:rPr>
          <w:rFonts w:ascii="Times New Roman" w:eastAsia="標楷體" w:hAnsi="Times New Roman"/>
          <w:color w:val="231F20"/>
          <w:spacing w:val="14"/>
          <w:kern w:val="0"/>
          <w:szCs w:val="24"/>
        </w:rPr>
        <w:t>28</w:t>
      </w:r>
      <w:r w:rsidRPr="00D823D2">
        <w:rPr>
          <w:rFonts w:ascii="Times New Roman" w:eastAsia="標楷體" w:hAnsi="標楷體" w:hint="eastAsia"/>
          <w:color w:val="231F20"/>
          <w:spacing w:val="14"/>
          <w:kern w:val="0"/>
          <w:position w:val="1"/>
          <w:szCs w:val="24"/>
        </w:rPr>
        <w:t>屆畢業美展」開幕時表</w:t>
      </w:r>
      <w:r w:rsidRPr="00D823D2">
        <w:rPr>
          <w:rFonts w:ascii="Times New Roman" w:eastAsia="標楷體" w:hAnsi="Times New Roman"/>
          <w:color w:val="231F20"/>
          <w:spacing w:val="14"/>
          <w:kern w:val="0"/>
          <w:position w:val="1"/>
          <w:szCs w:val="24"/>
        </w:rPr>
        <w:t xml:space="preserve"> </w:t>
      </w:r>
      <w:r w:rsidRPr="00D823D2">
        <w:rPr>
          <w:rFonts w:ascii="Times New Roman" w:eastAsia="標楷體" w:hAnsi="標楷體" w:hint="eastAsia"/>
          <w:color w:val="231F20"/>
          <w:spacing w:val="5"/>
          <w:kern w:val="0"/>
          <w:position w:val="1"/>
          <w:szCs w:val="24"/>
        </w:rPr>
        <w:t>示，藝術展現創作者內心豐富想像力與情感，馬公高中美術畢業</w:t>
      </w:r>
      <w:r w:rsidRPr="00D823D2">
        <w:rPr>
          <w:rFonts w:ascii="Times New Roman" w:eastAsia="標楷體" w:hAnsi="標楷體" w:hint="eastAsia"/>
          <w:color w:val="231F20"/>
          <w:spacing w:val="8"/>
          <w:kern w:val="0"/>
          <w:position w:val="1"/>
          <w:szCs w:val="24"/>
        </w:rPr>
        <w:t>班</w:t>
      </w:r>
      <w:r w:rsidRPr="00D823D2">
        <w:rPr>
          <w:rFonts w:ascii="Times New Roman" w:eastAsia="標楷體" w:hAnsi="Times New Roman"/>
          <w:color w:val="231F20"/>
          <w:spacing w:val="-4"/>
          <w:kern w:val="0"/>
          <w:szCs w:val="24"/>
        </w:rPr>
        <w:t>1</w:t>
      </w:r>
      <w:r w:rsidRPr="00D823D2">
        <w:rPr>
          <w:rFonts w:ascii="Times New Roman" w:eastAsia="標楷體" w:hAnsi="Times New Roman"/>
          <w:color w:val="231F20"/>
          <w:spacing w:val="5"/>
          <w:kern w:val="0"/>
          <w:szCs w:val="24"/>
        </w:rPr>
        <w:t>1</w:t>
      </w:r>
      <w:r w:rsidRPr="00D823D2">
        <w:rPr>
          <w:rFonts w:ascii="Times New Roman" w:eastAsia="標楷體" w:hAnsi="標楷體" w:hint="eastAsia"/>
          <w:color w:val="231F20"/>
          <w:spacing w:val="5"/>
          <w:kern w:val="0"/>
          <w:position w:val="1"/>
          <w:szCs w:val="24"/>
        </w:rPr>
        <w:t>位同學兩</w:t>
      </w:r>
      <w:r w:rsidRPr="00D823D2">
        <w:rPr>
          <w:rFonts w:ascii="Times New Roman" w:eastAsia="標楷體" w:hAnsi="Times New Roman"/>
          <w:color w:val="231F20"/>
          <w:spacing w:val="5"/>
          <w:kern w:val="0"/>
          <w:position w:val="1"/>
          <w:szCs w:val="24"/>
        </w:rPr>
        <w:t xml:space="preserve"> </w:t>
      </w:r>
      <w:r w:rsidRPr="00D823D2">
        <w:rPr>
          <w:rFonts w:ascii="Times New Roman" w:eastAsia="標楷體" w:hAnsi="標楷體" w:hint="eastAsia"/>
          <w:color w:val="231F20"/>
          <w:spacing w:val="5"/>
          <w:kern w:val="0"/>
          <w:szCs w:val="24"/>
        </w:rPr>
        <w:t>年半時間創作出令人驚艷作品，展露美術才華及藝術天份，期許發揮潛能，盡</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情享受創作之樂。</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2" w:line="220" w:lineRule="exact"/>
        <w:rPr>
          <w:rFonts w:ascii="Times New Roman" w:eastAsia="標楷體" w:hAnsi="Times New Roman"/>
          <w:color w:val="000000"/>
          <w:kern w:val="0"/>
          <w:sz w:val="22"/>
        </w:rPr>
      </w:pPr>
    </w:p>
    <w:p w:rsidR="00D823D2" w:rsidRPr="00D823D2" w:rsidRDefault="00D823D2">
      <w:pPr>
        <w:autoSpaceDE w:val="0"/>
        <w:autoSpaceDN w:val="0"/>
        <w:adjustRightInd w:val="0"/>
        <w:ind w:left="114" w:right="-20"/>
        <w:rPr>
          <w:rFonts w:ascii="Times New Roman" w:eastAsia="標楷體" w:hAnsi="Times New Roman"/>
          <w:color w:val="000000"/>
          <w:kern w:val="0"/>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10</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before="61" w:line="289" w:lineRule="auto"/>
        <w:ind w:left="114" w:right="52" w:firstLine="454"/>
        <w:jc w:val="both"/>
        <w:rPr>
          <w:rFonts w:ascii="Times New Roman" w:eastAsia="標楷體" w:hAnsi="Times New Roman"/>
          <w:color w:val="000000"/>
          <w:kern w:val="0"/>
          <w:szCs w:val="24"/>
        </w:rPr>
      </w:pPr>
      <w:r w:rsidRPr="00D823D2">
        <w:rPr>
          <w:rFonts w:ascii="Times New Roman" w:eastAsia="標楷體" w:hAnsi="Times New Roman"/>
          <w:color w:val="231F20"/>
          <w:spacing w:val="-6"/>
          <w:kern w:val="0"/>
          <w:szCs w:val="24"/>
        </w:rPr>
        <w:t>1</w:t>
      </w:r>
      <w:r w:rsidRPr="00D823D2">
        <w:rPr>
          <w:rFonts w:ascii="Times New Roman" w:eastAsia="標楷體" w:hAnsi="Times New Roman"/>
          <w:color w:val="231F20"/>
          <w:spacing w:val="3"/>
          <w:kern w:val="0"/>
          <w:szCs w:val="24"/>
        </w:rPr>
        <w:t>10</w:t>
      </w:r>
      <w:r w:rsidRPr="00D823D2">
        <w:rPr>
          <w:rFonts w:ascii="Times New Roman" w:eastAsia="標楷體" w:hAnsi="標楷體" w:hint="eastAsia"/>
          <w:color w:val="231F20"/>
          <w:spacing w:val="3"/>
          <w:kern w:val="0"/>
          <w:position w:val="1"/>
          <w:szCs w:val="24"/>
        </w:rPr>
        <w:t>年工業及服務業普查</w:t>
      </w:r>
      <w:r w:rsidRPr="00D823D2">
        <w:rPr>
          <w:rFonts w:ascii="Times New Roman" w:eastAsia="標楷體" w:hAnsi="Times New Roman"/>
          <w:color w:val="231F20"/>
          <w:spacing w:val="-6"/>
          <w:kern w:val="0"/>
          <w:szCs w:val="24"/>
        </w:rPr>
        <w:t>11</w:t>
      </w:r>
      <w:r w:rsidRPr="00D823D2">
        <w:rPr>
          <w:rFonts w:ascii="Times New Roman" w:eastAsia="標楷體" w:hAnsi="Times New Roman"/>
          <w:color w:val="231F20"/>
          <w:spacing w:val="3"/>
          <w:kern w:val="0"/>
          <w:szCs w:val="24"/>
        </w:rPr>
        <w:t>1</w:t>
      </w:r>
      <w:r w:rsidRPr="00D823D2">
        <w:rPr>
          <w:rFonts w:ascii="Times New Roman" w:eastAsia="標楷體" w:hAnsi="標楷體" w:hint="eastAsia"/>
          <w:color w:val="231F20"/>
          <w:spacing w:val="3"/>
          <w:kern w:val="0"/>
          <w:position w:val="1"/>
          <w:szCs w:val="24"/>
        </w:rPr>
        <w:t>年</w:t>
      </w:r>
      <w:r w:rsidRPr="00D823D2">
        <w:rPr>
          <w:rFonts w:ascii="Times New Roman" w:eastAsia="標楷體" w:hAnsi="Times New Roman"/>
          <w:color w:val="231F20"/>
          <w:spacing w:val="3"/>
          <w:kern w:val="0"/>
          <w:szCs w:val="24"/>
        </w:rPr>
        <w:t>6</w:t>
      </w:r>
      <w:r w:rsidRPr="00D823D2">
        <w:rPr>
          <w:rFonts w:ascii="Times New Roman" w:eastAsia="標楷體" w:hAnsi="標楷體" w:hint="eastAsia"/>
          <w:color w:val="231F20"/>
          <w:spacing w:val="3"/>
          <w:kern w:val="0"/>
          <w:position w:val="1"/>
          <w:szCs w:val="24"/>
        </w:rPr>
        <w:t>月</w:t>
      </w:r>
      <w:r w:rsidRPr="00D823D2">
        <w:rPr>
          <w:rFonts w:ascii="Times New Roman" w:eastAsia="標楷體" w:hAnsi="Times New Roman"/>
          <w:color w:val="231F20"/>
          <w:spacing w:val="3"/>
          <w:kern w:val="0"/>
          <w:szCs w:val="24"/>
        </w:rPr>
        <w:t>1</w:t>
      </w:r>
      <w:r w:rsidRPr="00D823D2">
        <w:rPr>
          <w:rFonts w:ascii="Times New Roman" w:eastAsia="標楷體" w:hAnsi="標楷體" w:hint="eastAsia"/>
          <w:color w:val="231F20"/>
          <w:spacing w:val="3"/>
          <w:kern w:val="0"/>
          <w:position w:val="1"/>
          <w:szCs w:val="24"/>
        </w:rPr>
        <w:t>日至</w:t>
      </w:r>
      <w:r w:rsidRPr="00D823D2">
        <w:rPr>
          <w:rFonts w:ascii="Times New Roman" w:eastAsia="標楷體" w:hAnsi="Times New Roman"/>
          <w:color w:val="231F20"/>
          <w:spacing w:val="3"/>
          <w:kern w:val="0"/>
          <w:szCs w:val="24"/>
        </w:rPr>
        <w:t>7</w:t>
      </w:r>
      <w:r w:rsidRPr="00D823D2">
        <w:rPr>
          <w:rFonts w:ascii="Times New Roman" w:eastAsia="標楷體" w:hAnsi="標楷體" w:hint="eastAsia"/>
          <w:color w:val="231F20"/>
          <w:spacing w:val="3"/>
          <w:kern w:val="0"/>
          <w:position w:val="1"/>
          <w:szCs w:val="24"/>
        </w:rPr>
        <w:t>月</w:t>
      </w:r>
      <w:r w:rsidRPr="00D823D2">
        <w:rPr>
          <w:rFonts w:ascii="Times New Roman" w:eastAsia="標楷體" w:hAnsi="Times New Roman"/>
          <w:color w:val="231F20"/>
          <w:spacing w:val="3"/>
          <w:kern w:val="0"/>
          <w:szCs w:val="24"/>
        </w:rPr>
        <w:t>31</w:t>
      </w:r>
      <w:r w:rsidRPr="00D823D2">
        <w:rPr>
          <w:rFonts w:ascii="Times New Roman" w:eastAsia="標楷體" w:hAnsi="標楷體" w:hint="eastAsia"/>
          <w:color w:val="231F20"/>
          <w:spacing w:val="3"/>
          <w:kern w:val="0"/>
          <w:position w:val="1"/>
          <w:szCs w:val="24"/>
        </w:rPr>
        <w:t>日辦理實地訪查工作，為順利</w:t>
      </w:r>
      <w:r w:rsidRPr="00D823D2">
        <w:rPr>
          <w:rFonts w:ascii="Times New Roman" w:eastAsia="標楷體" w:hAnsi="Times New Roman"/>
          <w:color w:val="231F20"/>
          <w:spacing w:val="3"/>
          <w:kern w:val="0"/>
          <w:position w:val="1"/>
          <w:szCs w:val="24"/>
        </w:rPr>
        <w:t xml:space="preserve"> </w:t>
      </w:r>
      <w:r w:rsidRPr="00D823D2">
        <w:rPr>
          <w:rFonts w:ascii="Times New Roman" w:eastAsia="標楷體" w:hAnsi="標楷體" w:hint="eastAsia"/>
          <w:color w:val="231F20"/>
          <w:spacing w:val="5"/>
          <w:kern w:val="0"/>
          <w:szCs w:val="24"/>
        </w:rPr>
        <w:t>推動普查各項作業，縣府成立「澎湖縣工業及服務業普查處」並舉行揭牌，本</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次工業及服務業普查正式起跑。</w:t>
      </w:r>
    </w:p>
    <w:p w:rsidR="00D823D2" w:rsidRPr="00D823D2" w:rsidRDefault="00D823D2">
      <w:pPr>
        <w:autoSpaceDE w:val="0"/>
        <w:autoSpaceDN w:val="0"/>
        <w:adjustRightInd w:val="0"/>
        <w:spacing w:before="61" w:line="289" w:lineRule="auto"/>
        <w:ind w:left="114" w:right="52" w:firstLine="454"/>
        <w:jc w:val="both"/>
        <w:rPr>
          <w:rFonts w:ascii="Times New Roman" w:eastAsia="標楷體" w:hAnsi="Times New Roman"/>
          <w:color w:val="000000"/>
          <w:kern w:val="0"/>
          <w:szCs w:val="24"/>
        </w:rPr>
        <w:sectPr w:rsidR="00D823D2" w:rsidRPr="00D823D2">
          <w:type w:val="continuous"/>
          <w:pgSz w:w="11120" w:h="15100"/>
          <w:pgMar w:top="1400" w:right="1180" w:bottom="280" w:left="1360" w:header="720" w:footer="720" w:gutter="0"/>
          <w:cols w:space="720" w:equalWidth="0">
            <w:col w:w="858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11" w:lineRule="exact"/>
        <w:ind w:left="104" w:right="6969"/>
        <w:jc w:val="both"/>
        <w:rPr>
          <w:rFonts w:ascii="Times New Roman" w:eastAsia="標楷體" w:hAnsi="Times New Roman"/>
          <w:color w:val="000000"/>
          <w:kern w:val="0"/>
          <w:szCs w:val="24"/>
        </w:rPr>
      </w:pPr>
      <w:r w:rsidRPr="00D823D2">
        <w:rPr>
          <w:rFonts w:ascii="Times New Roman" w:eastAsia="標楷體" w:hAnsi="Times New Roman"/>
          <w:color w:val="231F20"/>
          <w:spacing w:val="-9"/>
          <w:kern w:val="0"/>
          <w:position w:val="-1"/>
          <w:szCs w:val="24"/>
        </w:rPr>
        <w:t>11</w:t>
      </w:r>
      <w:r w:rsidRPr="00D823D2">
        <w:rPr>
          <w:rFonts w:ascii="Times New Roman" w:eastAsia="標楷體" w:hAnsi="Times New Roman"/>
          <w:color w:val="231F20"/>
          <w:kern w:val="0"/>
          <w:position w:val="-1"/>
          <w:szCs w:val="24"/>
        </w:rPr>
        <w:t>1</w:t>
      </w:r>
      <w:r w:rsidRPr="00D823D2">
        <w:rPr>
          <w:rFonts w:ascii="Times New Roman" w:eastAsia="標楷體" w:hAnsi="標楷體" w:hint="eastAsia"/>
          <w:color w:val="231F20"/>
          <w:kern w:val="0"/>
          <w:szCs w:val="24"/>
        </w:rPr>
        <w:t>年</w:t>
      </w:r>
      <w:r w:rsidRPr="00D823D2">
        <w:rPr>
          <w:rFonts w:ascii="Times New Roman" w:eastAsia="標楷體" w:hAnsi="Times New Roman"/>
          <w:color w:val="231F20"/>
          <w:kern w:val="0"/>
          <w:position w:val="-1"/>
          <w:szCs w:val="24"/>
        </w:rPr>
        <w:t>3</w:t>
      </w:r>
      <w:r w:rsidRPr="00D823D2">
        <w:rPr>
          <w:rFonts w:ascii="Times New Roman" w:eastAsia="標楷體" w:hAnsi="標楷體" w:hint="eastAsia"/>
          <w:color w:val="231F20"/>
          <w:kern w:val="0"/>
          <w:szCs w:val="24"/>
        </w:rPr>
        <w:t>月</w:t>
      </w:r>
      <w:r w:rsidRPr="00D823D2">
        <w:rPr>
          <w:rFonts w:ascii="Times New Roman" w:eastAsia="標楷體" w:hAnsi="Times New Roman"/>
          <w:color w:val="231F20"/>
          <w:kern w:val="0"/>
          <w:position w:val="-1"/>
          <w:szCs w:val="24"/>
        </w:rPr>
        <w:t>13</w:t>
      </w:r>
      <w:r w:rsidRPr="00D823D2">
        <w:rPr>
          <w:rFonts w:ascii="Times New Roman" w:eastAsia="標楷體" w:hAnsi="標楷體" w:hint="eastAsia"/>
          <w:color w:val="231F20"/>
          <w:kern w:val="0"/>
          <w:szCs w:val="24"/>
        </w:rPr>
        <w:t>日</w:t>
      </w:r>
    </w:p>
    <w:p w:rsidR="00D823D2" w:rsidRPr="00D823D2" w:rsidRDefault="00D823D2">
      <w:pPr>
        <w:autoSpaceDE w:val="0"/>
        <w:autoSpaceDN w:val="0"/>
        <w:adjustRightInd w:val="0"/>
        <w:spacing w:before="44" w:line="294" w:lineRule="auto"/>
        <w:ind w:left="104" w:right="40"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義大醫院院長杜元坤捐贈文澳國小打擊樂器，縣長賴峰偉感謝杜元坤熱心</w:t>
      </w:r>
      <w:r w:rsidRPr="00D823D2">
        <w:rPr>
          <w:rFonts w:ascii="Times New Roman" w:eastAsia="標楷體" w:hAnsi="Times New Roman"/>
          <w:color w:val="231F20"/>
          <w:spacing w:val="6"/>
          <w:kern w:val="0"/>
          <w:szCs w:val="24"/>
        </w:rPr>
        <w:t xml:space="preserve"> </w:t>
      </w:r>
      <w:r w:rsidRPr="00D823D2">
        <w:rPr>
          <w:rFonts w:ascii="Times New Roman" w:eastAsia="標楷體" w:hAnsi="標楷體" w:hint="eastAsia"/>
          <w:color w:val="231F20"/>
          <w:kern w:val="0"/>
          <w:szCs w:val="24"/>
        </w:rPr>
        <w:t>公益，協助學校汰換樂器，讓孩子們享有更優質的音樂學習設備。</w:t>
      </w:r>
    </w:p>
    <w:p w:rsidR="00D823D2" w:rsidRPr="00D823D2" w:rsidRDefault="00D823D2">
      <w:pPr>
        <w:autoSpaceDE w:val="0"/>
        <w:autoSpaceDN w:val="0"/>
        <w:adjustRightInd w:val="0"/>
        <w:spacing w:before="3"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04" w:right="6969"/>
        <w:jc w:val="both"/>
        <w:rPr>
          <w:rFonts w:ascii="Times New Roman" w:eastAsia="標楷體" w:hAnsi="Times New Roman"/>
          <w:color w:val="000000"/>
          <w:kern w:val="0"/>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14</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before="41" w:line="286" w:lineRule="auto"/>
        <w:ind w:left="104" w:right="37"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10"/>
          <w:kern w:val="0"/>
          <w:position w:val="1"/>
          <w:szCs w:val="24"/>
        </w:rPr>
        <w:t>縣府主管工作會報安排榮獲</w:t>
      </w:r>
      <w:r w:rsidRPr="00D823D2">
        <w:rPr>
          <w:rFonts w:ascii="Times New Roman" w:eastAsia="標楷體" w:hAnsi="Times New Roman"/>
          <w:color w:val="231F20"/>
          <w:spacing w:val="1"/>
          <w:kern w:val="0"/>
          <w:szCs w:val="24"/>
        </w:rPr>
        <w:t>1</w:t>
      </w:r>
      <w:r w:rsidRPr="00D823D2">
        <w:rPr>
          <w:rFonts w:ascii="Times New Roman" w:eastAsia="標楷體" w:hAnsi="Times New Roman"/>
          <w:color w:val="231F20"/>
          <w:spacing w:val="10"/>
          <w:kern w:val="0"/>
          <w:szCs w:val="24"/>
        </w:rPr>
        <w:t>10</w:t>
      </w:r>
      <w:r w:rsidRPr="00D823D2">
        <w:rPr>
          <w:rFonts w:ascii="Times New Roman" w:eastAsia="標楷體" w:hAnsi="標楷體" w:hint="eastAsia"/>
          <w:color w:val="231F20"/>
          <w:spacing w:val="10"/>
          <w:kern w:val="0"/>
          <w:position w:val="1"/>
          <w:szCs w:val="24"/>
        </w:rPr>
        <w:t>年行政院模範公務人員的農漁局漁業輔導</w:t>
      </w:r>
      <w:r w:rsidRPr="00D823D2">
        <w:rPr>
          <w:rFonts w:ascii="Times New Roman" w:eastAsia="標楷體" w:hAnsi="Times New Roman"/>
          <w:color w:val="231F20"/>
          <w:spacing w:val="10"/>
          <w:kern w:val="0"/>
          <w:position w:val="1"/>
          <w:szCs w:val="24"/>
        </w:rPr>
        <w:t xml:space="preserve"> </w:t>
      </w:r>
      <w:r w:rsidRPr="00D823D2">
        <w:rPr>
          <w:rFonts w:ascii="Times New Roman" w:eastAsia="標楷體" w:hAnsi="標楷體" w:hint="eastAsia"/>
          <w:color w:val="231F20"/>
          <w:spacing w:val="5"/>
          <w:kern w:val="0"/>
          <w:szCs w:val="24"/>
        </w:rPr>
        <w:t>科長陳銓汶分享工作經驗。縣長賴峰偉表示，陳銓汶改善第三漁港魚市場區異</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味，成功翻轉澎湖魚市形象，他期許縣府同仁向陳銓汶不畏艱難的精神看齊，</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讓澎湖建設升級。</w:t>
      </w:r>
    </w:p>
    <w:p w:rsidR="00D823D2" w:rsidRPr="00D823D2" w:rsidRDefault="00D823D2">
      <w:pPr>
        <w:autoSpaceDE w:val="0"/>
        <w:autoSpaceDN w:val="0"/>
        <w:adjustRightInd w:val="0"/>
        <w:spacing w:before="23" w:line="294" w:lineRule="auto"/>
        <w:ind w:left="104" w:right="40"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工務處簡報「澎湖縣新店路、國際廣場及體育文化園區周邊步行空間景觀</w:t>
      </w:r>
      <w:r w:rsidRPr="00D823D2">
        <w:rPr>
          <w:rFonts w:ascii="Times New Roman" w:eastAsia="標楷體" w:hAnsi="Times New Roman"/>
          <w:color w:val="231F20"/>
          <w:spacing w:val="6"/>
          <w:kern w:val="0"/>
          <w:szCs w:val="24"/>
        </w:rPr>
        <w:t xml:space="preserve"> </w:t>
      </w:r>
      <w:r w:rsidRPr="00D823D2">
        <w:rPr>
          <w:rFonts w:ascii="Times New Roman" w:eastAsia="標楷體" w:hAnsi="標楷體" w:hint="eastAsia"/>
          <w:color w:val="231F20"/>
          <w:spacing w:val="5"/>
          <w:kern w:val="0"/>
          <w:szCs w:val="24"/>
        </w:rPr>
        <w:t>改善成果」，縣長賴峰偉肯定工務處打造友善行人環境，有助澎湖邁向國際級</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旅遊城市。</w:t>
      </w:r>
    </w:p>
    <w:p w:rsidR="00D823D2" w:rsidRPr="00D823D2" w:rsidRDefault="00D823D2">
      <w:pPr>
        <w:autoSpaceDE w:val="0"/>
        <w:autoSpaceDN w:val="0"/>
        <w:adjustRightInd w:val="0"/>
        <w:spacing w:before="3"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783D5D" w:rsidRDefault="00D823D2">
      <w:pPr>
        <w:autoSpaceDE w:val="0"/>
        <w:autoSpaceDN w:val="0"/>
        <w:adjustRightInd w:val="0"/>
        <w:spacing w:line="271" w:lineRule="auto"/>
        <w:ind w:left="557" w:right="40" w:hanging="454"/>
        <w:rPr>
          <w:rFonts w:ascii="Times New Roman" w:eastAsia="標楷體" w:hAnsi="Times New Roman"/>
          <w:color w:val="231F20"/>
          <w:kern w:val="0"/>
          <w:position w:val="1"/>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16</w:t>
      </w:r>
      <w:r w:rsidRPr="00D823D2">
        <w:rPr>
          <w:rFonts w:ascii="Times New Roman" w:eastAsia="標楷體" w:hAnsi="標楷體" w:hint="eastAsia"/>
          <w:color w:val="231F20"/>
          <w:kern w:val="0"/>
          <w:position w:val="1"/>
          <w:szCs w:val="24"/>
        </w:rPr>
        <w:t>日</w:t>
      </w:r>
      <w:r w:rsidRPr="00D823D2">
        <w:rPr>
          <w:rFonts w:ascii="Times New Roman" w:eastAsia="標楷體" w:hAnsi="Times New Roman"/>
          <w:color w:val="231F20"/>
          <w:kern w:val="0"/>
          <w:position w:val="1"/>
          <w:szCs w:val="24"/>
        </w:rPr>
        <w:t xml:space="preserve"> </w:t>
      </w:r>
    </w:p>
    <w:p w:rsidR="00D823D2" w:rsidRPr="00D823D2" w:rsidRDefault="00D823D2" w:rsidP="00783D5D">
      <w:pPr>
        <w:autoSpaceDE w:val="0"/>
        <w:autoSpaceDN w:val="0"/>
        <w:adjustRightInd w:val="0"/>
        <w:spacing w:line="271" w:lineRule="auto"/>
        <w:ind w:left="557" w:right="40" w:firstLine="10"/>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菜園犀山公園開幕揭牌，縣長賴峰偉表示，犀山公園原是軍事防衛用途，</w:t>
      </w:r>
    </w:p>
    <w:p w:rsidR="00D823D2" w:rsidRPr="00D823D2" w:rsidRDefault="00D823D2">
      <w:pPr>
        <w:autoSpaceDE w:val="0"/>
        <w:autoSpaceDN w:val="0"/>
        <w:adjustRightInd w:val="0"/>
        <w:spacing w:before="38" w:line="294" w:lineRule="auto"/>
        <w:ind w:left="104" w:right="42"/>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後因長期閒置，土地漸被銀合歡所覆蓋，經議員呂黃春金建議清除銀合歡，林</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務公園管理所向財政部國有財產署認養進行綠美化，保留原有監視哨所、防空</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洞及砲台等，打造戰地風情社區公園綠地。</w:t>
      </w:r>
    </w:p>
    <w:p w:rsidR="00D823D2" w:rsidRPr="00D823D2" w:rsidRDefault="00D823D2">
      <w:pPr>
        <w:autoSpaceDE w:val="0"/>
        <w:autoSpaceDN w:val="0"/>
        <w:adjustRightInd w:val="0"/>
        <w:spacing w:before="3" w:line="190" w:lineRule="exact"/>
        <w:rPr>
          <w:rFonts w:ascii="Times New Roman" w:eastAsia="標楷體" w:hAnsi="Times New Roman"/>
          <w:color w:val="000000"/>
          <w:kern w:val="0"/>
          <w:sz w:val="19"/>
          <w:szCs w:val="19"/>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783D5D" w:rsidRDefault="00D823D2">
      <w:pPr>
        <w:autoSpaceDE w:val="0"/>
        <w:autoSpaceDN w:val="0"/>
        <w:adjustRightInd w:val="0"/>
        <w:spacing w:line="271" w:lineRule="auto"/>
        <w:ind w:left="557" w:right="40" w:hanging="454"/>
        <w:rPr>
          <w:rFonts w:ascii="Times New Roman" w:eastAsia="標楷體" w:hAnsi="Times New Roman"/>
          <w:color w:val="231F20"/>
          <w:kern w:val="0"/>
          <w:position w:val="1"/>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19</w:t>
      </w:r>
      <w:r w:rsidRPr="00D823D2">
        <w:rPr>
          <w:rFonts w:ascii="Times New Roman" w:eastAsia="標楷體" w:hAnsi="標楷體" w:hint="eastAsia"/>
          <w:color w:val="231F20"/>
          <w:kern w:val="0"/>
          <w:position w:val="1"/>
          <w:szCs w:val="24"/>
        </w:rPr>
        <w:t>日</w:t>
      </w:r>
      <w:r w:rsidRPr="00D823D2">
        <w:rPr>
          <w:rFonts w:ascii="Times New Roman" w:eastAsia="標楷體" w:hAnsi="Times New Roman"/>
          <w:color w:val="231F20"/>
          <w:kern w:val="0"/>
          <w:position w:val="1"/>
          <w:szCs w:val="24"/>
        </w:rPr>
        <w:t xml:space="preserve"> </w:t>
      </w:r>
    </w:p>
    <w:p w:rsidR="00D823D2" w:rsidRPr="00D823D2" w:rsidRDefault="00D823D2" w:rsidP="00783D5D">
      <w:pPr>
        <w:autoSpaceDE w:val="0"/>
        <w:autoSpaceDN w:val="0"/>
        <w:adjustRightInd w:val="0"/>
        <w:spacing w:line="271" w:lineRule="auto"/>
        <w:ind w:left="557" w:right="40" w:firstLine="10"/>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縣府、屏東林管處在龍門閉鎖陣地舉辦「森活的碳循　守護島嶼林」澎湖</w:t>
      </w:r>
    </w:p>
    <w:p w:rsidR="00D823D2" w:rsidRPr="00D823D2" w:rsidRDefault="00D823D2">
      <w:pPr>
        <w:autoSpaceDE w:val="0"/>
        <w:autoSpaceDN w:val="0"/>
        <w:adjustRightInd w:val="0"/>
        <w:spacing w:before="36" w:line="282" w:lineRule="auto"/>
        <w:ind w:left="104" w:right="35"/>
        <w:jc w:val="both"/>
        <w:rPr>
          <w:rFonts w:ascii="Times New Roman" w:eastAsia="標楷體" w:hAnsi="Times New Roman"/>
          <w:color w:val="000000"/>
          <w:kern w:val="0"/>
          <w:szCs w:val="24"/>
        </w:rPr>
      </w:pPr>
      <w:r w:rsidRPr="00D823D2">
        <w:rPr>
          <w:rFonts w:ascii="Times New Roman" w:eastAsia="標楷體" w:hAnsi="標楷體" w:hint="eastAsia"/>
          <w:color w:val="231F20"/>
          <w:spacing w:val="9"/>
          <w:kern w:val="0"/>
          <w:position w:val="1"/>
          <w:szCs w:val="24"/>
        </w:rPr>
        <w:t>區域植樹活動，縣長賴峰偉率各局處首長及來賓，與現場</w:t>
      </w:r>
      <w:r w:rsidRPr="00D823D2">
        <w:rPr>
          <w:rFonts w:ascii="Times New Roman" w:eastAsia="標楷體" w:hAnsi="Times New Roman"/>
          <w:color w:val="231F20"/>
          <w:spacing w:val="9"/>
          <w:kern w:val="0"/>
          <w:szCs w:val="24"/>
        </w:rPr>
        <w:t>500</w:t>
      </w:r>
      <w:r w:rsidRPr="00D823D2">
        <w:rPr>
          <w:rFonts w:ascii="Times New Roman" w:eastAsia="標楷體" w:hAnsi="標楷體" w:hint="eastAsia"/>
          <w:color w:val="231F20"/>
          <w:spacing w:val="9"/>
          <w:kern w:val="0"/>
          <w:position w:val="1"/>
          <w:szCs w:val="24"/>
        </w:rPr>
        <w:t>多位的民眾一起</w:t>
      </w:r>
      <w:r w:rsidRPr="00D823D2">
        <w:rPr>
          <w:rFonts w:ascii="Times New Roman" w:eastAsia="標楷體" w:hAnsi="Times New Roman"/>
          <w:color w:val="231F20"/>
          <w:spacing w:val="9"/>
          <w:kern w:val="0"/>
          <w:position w:val="1"/>
          <w:szCs w:val="24"/>
        </w:rPr>
        <w:t xml:space="preserve"> </w:t>
      </w:r>
      <w:r w:rsidRPr="00D823D2">
        <w:rPr>
          <w:rFonts w:ascii="Times New Roman" w:eastAsia="標楷體" w:hAnsi="標楷體" w:hint="eastAsia"/>
          <w:color w:val="231F20"/>
          <w:spacing w:val="7"/>
          <w:kern w:val="0"/>
          <w:position w:val="1"/>
          <w:szCs w:val="24"/>
        </w:rPr>
        <w:t>種下象徵吉祥如意的羅漢松等近千株林木，以實際植樹行動增</w:t>
      </w:r>
      <w:r w:rsidRPr="00D823D2">
        <w:rPr>
          <w:rFonts w:ascii="Times New Roman" w:eastAsia="標楷體" w:hAnsi="標楷體" w:hint="eastAsia"/>
          <w:color w:val="231F20"/>
          <w:spacing w:val="6"/>
          <w:kern w:val="0"/>
          <w:position w:val="1"/>
          <w:szCs w:val="24"/>
        </w:rPr>
        <w:t>加</w:t>
      </w:r>
      <w:r w:rsidRPr="00D823D2">
        <w:rPr>
          <w:rFonts w:ascii="Times New Roman" w:eastAsia="標楷體" w:hAnsi="Times New Roman"/>
          <w:color w:val="231F20"/>
          <w:spacing w:val="7"/>
          <w:kern w:val="0"/>
          <w:szCs w:val="24"/>
        </w:rPr>
        <w:t>0.21</w:t>
      </w:r>
      <w:r w:rsidRPr="00D823D2">
        <w:rPr>
          <w:rFonts w:ascii="Times New Roman" w:eastAsia="標楷體" w:hAnsi="標楷體" w:hint="eastAsia"/>
          <w:color w:val="231F20"/>
          <w:spacing w:val="7"/>
          <w:kern w:val="0"/>
          <w:position w:val="1"/>
          <w:szCs w:val="24"/>
        </w:rPr>
        <w:t>公頃碳吸</w:t>
      </w:r>
      <w:r w:rsidRPr="00D823D2">
        <w:rPr>
          <w:rFonts w:ascii="Times New Roman" w:eastAsia="標楷體" w:hAnsi="Times New Roman"/>
          <w:color w:val="231F20"/>
          <w:spacing w:val="7"/>
          <w:kern w:val="0"/>
          <w:position w:val="1"/>
          <w:szCs w:val="24"/>
        </w:rPr>
        <w:t xml:space="preserve"> </w:t>
      </w:r>
      <w:r w:rsidRPr="00D823D2">
        <w:rPr>
          <w:rFonts w:ascii="Times New Roman" w:eastAsia="標楷體" w:hAnsi="標楷體" w:hint="eastAsia"/>
          <w:color w:val="231F20"/>
          <w:spacing w:val="5"/>
          <w:kern w:val="0"/>
          <w:szCs w:val="24"/>
        </w:rPr>
        <w:t>存、延緩氣候變遷，為地球盡一份心力，也希望透過植樹營造海岸複層林後，</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spacing w:val="5"/>
          <w:kern w:val="0"/>
          <w:szCs w:val="24"/>
        </w:rPr>
        <w:t>達到防止潮害、風害，保護村莊安全的目的，不僅可改善居住環境品質、也可</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增加民眾休憩空間。</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5" w:line="200" w:lineRule="exact"/>
        <w:rPr>
          <w:rFonts w:ascii="Times New Roman" w:eastAsia="標楷體" w:hAnsi="Times New Roman"/>
          <w:color w:val="000000"/>
          <w:kern w:val="0"/>
          <w:sz w:val="20"/>
          <w:szCs w:val="20"/>
        </w:rPr>
      </w:pPr>
    </w:p>
    <w:p w:rsidR="00783D5D" w:rsidRDefault="00D823D2">
      <w:pPr>
        <w:autoSpaceDE w:val="0"/>
        <w:autoSpaceDN w:val="0"/>
        <w:adjustRightInd w:val="0"/>
        <w:spacing w:line="271" w:lineRule="auto"/>
        <w:ind w:left="557" w:right="40" w:hanging="454"/>
        <w:rPr>
          <w:rFonts w:ascii="Times New Roman" w:eastAsia="標楷體" w:hAnsi="Times New Roman"/>
          <w:color w:val="231F20"/>
          <w:kern w:val="0"/>
          <w:position w:val="1"/>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20</w:t>
      </w:r>
      <w:r w:rsidRPr="00D823D2">
        <w:rPr>
          <w:rFonts w:ascii="Times New Roman" w:eastAsia="標楷體" w:hAnsi="標楷體" w:hint="eastAsia"/>
          <w:color w:val="231F20"/>
          <w:kern w:val="0"/>
          <w:position w:val="1"/>
          <w:szCs w:val="24"/>
        </w:rPr>
        <w:t>日</w:t>
      </w:r>
      <w:r w:rsidRPr="00D823D2">
        <w:rPr>
          <w:rFonts w:ascii="Times New Roman" w:eastAsia="標楷體" w:hAnsi="Times New Roman"/>
          <w:color w:val="231F20"/>
          <w:kern w:val="0"/>
          <w:position w:val="1"/>
          <w:szCs w:val="24"/>
        </w:rPr>
        <w:t xml:space="preserve"> </w:t>
      </w:r>
    </w:p>
    <w:p w:rsidR="00D823D2" w:rsidRPr="00D823D2" w:rsidRDefault="00D823D2" w:rsidP="00783D5D">
      <w:pPr>
        <w:autoSpaceDE w:val="0"/>
        <w:autoSpaceDN w:val="0"/>
        <w:adjustRightInd w:val="0"/>
        <w:spacing w:line="271" w:lineRule="auto"/>
        <w:ind w:left="557" w:right="40" w:firstLine="10"/>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縣長賴峰偉出席澎湖化石館暨二呆藝館特展聯合開幕剪綵時表示，澎湖出</w:t>
      </w:r>
    </w:p>
    <w:p w:rsidR="00D823D2" w:rsidRPr="00D823D2" w:rsidRDefault="00D823D2">
      <w:pPr>
        <w:autoSpaceDE w:val="0"/>
        <w:autoSpaceDN w:val="0"/>
        <w:adjustRightInd w:val="0"/>
        <w:spacing w:before="38" w:line="294" w:lineRule="auto"/>
        <w:ind w:left="104" w:right="42"/>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土潘氏鱷魚化石、「澎湖原人」化石及火山夾層貝類化石，都是珍貴世界級化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石，他期許透過博物館公共化，發揚澎湖自然史資產。</w:t>
      </w:r>
    </w:p>
    <w:p w:rsidR="00D823D2" w:rsidRPr="00D823D2" w:rsidRDefault="00D823D2">
      <w:pPr>
        <w:autoSpaceDE w:val="0"/>
        <w:autoSpaceDN w:val="0"/>
        <w:adjustRightInd w:val="0"/>
        <w:spacing w:before="38" w:line="294" w:lineRule="auto"/>
        <w:ind w:left="104" w:right="42"/>
        <w:jc w:val="both"/>
        <w:rPr>
          <w:rFonts w:ascii="Times New Roman" w:eastAsia="標楷體" w:hAnsi="Times New Roman"/>
          <w:color w:val="000000"/>
          <w:kern w:val="0"/>
          <w:szCs w:val="24"/>
        </w:rPr>
        <w:sectPr w:rsidR="00D823D2" w:rsidRPr="00D823D2">
          <w:pgSz w:w="11120" w:h="15100"/>
          <w:pgMar w:top="1160" w:right="1360" w:bottom="1280" w:left="1200" w:header="950" w:footer="1086" w:gutter="0"/>
          <w:cols w:space="720" w:equalWidth="0">
            <w:col w:w="856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11" w:lineRule="exact"/>
        <w:ind w:left="114" w:right="6979"/>
        <w:jc w:val="both"/>
        <w:rPr>
          <w:rFonts w:ascii="Times New Roman" w:eastAsia="標楷體" w:hAnsi="Times New Roman"/>
          <w:color w:val="000000"/>
          <w:kern w:val="0"/>
          <w:szCs w:val="24"/>
        </w:rPr>
      </w:pPr>
      <w:r w:rsidRPr="00D823D2">
        <w:rPr>
          <w:rFonts w:ascii="Times New Roman" w:eastAsia="標楷體" w:hAnsi="Times New Roman"/>
          <w:color w:val="231F20"/>
          <w:spacing w:val="-9"/>
          <w:kern w:val="0"/>
          <w:position w:val="-1"/>
          <w:szCs w:val="24"/>
        </w:rPr>
        <w:t>11</w:t>
      </w:r>
      <w:r w:rsidRPr="00D823D2">
        <w:rPr>
          <w:rFonts w:ascii="Times New Roman" w:eastAsia="標楷體" w:hAnsi="Times New Roman"/>
          <w:color w:val="231F20"/>
          <w:kern w:val="0"/>
          <w:position w:val="-1"/>
          <w:szCs w:val="24"/>
        </w:rPr>
        <w:t>1</w:t>
      </w:r>
      <w:r w:rsidRPr="00D823D2">
        <w:rPr>
          <w:rFonts w:ascii="Times New Roman" w:eastAsia="標楷體" w:hAnsi="標楷體" w:hint="eastAsia"/>
          <w:color w:val="231F20"/>
          <w:kern w:val="0"/>
          <w:szCs w:val="24"/>
        </w:rPr>
        <w:t>年</w:t>
      </w:r>
      <w:r w:rsidRPr="00D823D2">
        <w:rPr>
          <w:rFonts w:ascii="Times New Roman" w:eastAsia="標楷體" w:hAnsi="Times New Roman"/>
          <w:color w:val="231F20"/>
          <w:kern w:val="0"/>
          <w:position w:val="-1"/>
          <w:szCs w:val="24"/>
        </w:rPr>
        <w:t>3</w:t>
      </w:r>
      <w:r w:rsidRPr="00D823D2">
        <w:rPr>
          <w:rFonts w:ascii="Times New Roman" w:eastAsia="標楷體" w:hAnsi="標楷體" w:hint="eastAsia"/>
          <w:color w:val="231F20"/>
          <w:kern w:val="0"/>
          <w:szCs w:val="24"/>
        </w:rPr>
        <w:t>月</w:t>
      </w:r>
      <w:r w:rsidRPr="00D823D2">
        <w:rPr>
          <w:rFonts w:ascii="Times New Roman" w:eastAsia="標楷體" w:hAnsi="Times New Roman"/>
          <w:color w:val="231F20"/>
          <w:kern w:val="0"/>
          <w:position w:val="-1"/>
          <w:szCs w:val="24"/>
        </w:rPr>
        <w:t>21</w:t>
      </w:r>
      <w:r w:rsidRPr="00D823D2">
        <w:rPr>
          <w:rFonts w:ascii="Times New Roman" w:eastAsia="標楷體" w:hAnsi="標楷體" w:hint="eastAsia"/>
          <w:color w:val="231F20"/>
          <w:kern w:val="0"/>
          <w:szCs w:val="24"/>
        </w:rPr>
        <w:t>日</w:t>
      </w:r>
    </w:p>
    <w:p w:rsidR="00D823D2" w:rsidRPr="00D823D2" w:rsidRDefault="00D823D2">
      <w:pPr>
        <w:autoSpaceDE w:val="0"/>
        <w:autoSpaceDN w:val="0"/>
        <w:adjustRightInd w:val="0"/>
        <w:spacing w:before="71" w:line="304" w:lineRule="auto"/>
        <w:ind w:left="114" w:right="52"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1"/>
          <w:szCs w:val="24"/>
        </w:rPr>
        <w:t>大關口觀音寺舉辦「觀世音佛祖聖誕團拜」，並捐贈西嶼</w:t>
      </w:r>
      <w:r w:rsidRPr="00D823D2">
        <w:rPr>
          <w:rFonts w:ascii="Times New Roman" w:eastAsia="標楷體" w:hAnsi="標楷體" w:hint="eastAsia"/>
          <w:color w:val="231F20"/>
          <w:spacing w:val="3"/>
          <w:kern w:val="0"/>
          <w:position w:val="1"/>
          <w:szCs w:val="24"/>
        </w:rPr>
        <w:t>鄉</w:t>
      </w:r>
      <w:r w:rsidRPr="00D823D2">
        <w:rPr>
          <w:rFonts w:ascii="Times New Roman" w:eastAsia="標楷體" w:hAnsi="Times New Roman"/>
          <w:color w:val="231F20"/>
          <w:spacing w:val="2"/>
          <w:kern w:val="0"/>
          <w:szCs w:val="24"/>
        </w:rPr>
        <w:t>20</w:t>
      </w:r>
      <w:r w:rsidRPr="00D823D2">
        <w:rPr>
          <w:rFonts w:ascii="Times New Roman" w:eastAsia="標楷體" w:hAnsi="Times New Roman"/>
          <w:color w:val="231F20"/>
          <w:spacing w:val="3"/>
          <w:kern w:val="0"/>
          <w:szCs w:val="24"/>
        </w:rPr>
        <w:t>8</w:t>
      </w:r>
      <w:r w:rsidRPr="00D823D2">
        <w:rPr>
          <w:rFonts w:ascii="Times New Roman" w:eastAsia="標楷體" w:hAnsi="標楷體" w:hint="eastAsia"/>
          <w:color w:val="231F20"/>
          <w:spacing w:val="2"/>
          <w:kern w:val="0"/>
          <w:position w:val="1"/>
          <w:szCs w:val="24"/>
        </w:rPr>
        <w:t>戶低收入戶</w:t>
      </w:r>
      <w:r w:rsidRPr="00D823D2">
        <w:rPr>
          <w:rFonts w:ascii="Times New Roman" w:eastAsia="標楷體" w:hAnsi="Times New Roman"/>
          <w:color w:val="231F20"/>
          <w:spacing w:val="2"/>
          <w:kern w:val="0"/>
          <w:position w:val="1"/>
          <w:szCs w:val="24"/>
        </w:rPr>
        <w:t xml:space="preserve"> </w:t>
      </w:r>
      <w:r w:rsidRPr="00D823D2">
        <w:rPr>
          <w:rFonts w:ascii="Times New Roman" w:eastAsia="標楷體" w:hAnsi="標楷體" w:hint="eastAsia"/>
          <w:color w:val="231F20"/>
          <w:spacing w:val="5"/>
          <w:kern w:val="0"/>
          <w:szCs w:val="24"/>
        </w:rPr>
        <w:t>濟助金，縣長賴峰偉前往上香祝禱，祈願疫情遠離，人民安居樂業，疫後澎湖</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商機復甦。</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2"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ind w:left="114" w:right="6979"/>
        <w:jc w:val="both"/>
        <w:rPr>
          <w:rFonts w:ascii="Times New Roman" w:eastAsia="標楷體" w:hAnsi="Times New Roman"/>
          <w:color w:val="000000"/>
          <w:kern w:val="0"/>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22</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before="71" w:line="304" w:lineRule="auto"/>
        <w:ind w:left="114" w:right="50"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position w:val="1"/>
          <w:szCs w:val="24"/>
        </w:rPr>
        <w:t>縣長賴峰偉出席</w:t>
      </w:r>
      <w:r w:rsidRPr="00D823D2">
        <w:rPr>
          <w:rFonts w:ascii="Times New Roman" w:eastAsia="標楷體" w:hAnsi="標楷體" w:hint="eastAsia"/>
          <w:color w:val="231F20"/>
          <w:spacing w:val="5"/>
          <w:kern w:val="0"/>
          <w:position w:val="1"/>
          <w:szCs w:val="24"/>
        </w:rPr>
        <w:t>「</w:t>
      </w:r>
      <w:r w:rsidRPr="00D823D2">
        <w:rPr>
          <w:rFonts w:ascii="Times New Roman" w:eastAsia="標楷體" w:hAnsi="Times New Roman"/>
          <w:color w:val="231F20"/>
          <w:spacing w:val="6"/>
          <w:kern w:val="0"/>
          <w:szCs w:val="24"/>
        </w:rPr>
        <w:t>2022</w:t>
      </w:r>
      <w:r w:rsidRPr="00D823D2">
        <w:rPr>
          <w:rFonts w:ascii="Times New Roman" w:eastAsia="標楷體" w:hAnsi="標楷體" w:hint="eastAsia"/>
          <w:color w:val="231F20"/>
          <w:spacing w:val="6"/>
          <w:kern w:val="0"/>
          <w:position w:val="1"/>
          <w:szCs w:val="24"/>
        </w:rPr>
        <w:t>花火</w:t>
      </w:r>
      <w:r w:rsidRPr="00D823D2">
        <w:rPr>
          <w:rFonts w:ascii="Times New Roman" w:eastAsia="標楷體" w:hAnsi="Times New Roman"/>
          <w:color w:val="231F20"/>
          <w:spacing w:val="6"/>
          <w:kern w:val="0"/>
          <w:szCs w:val="24"/>
        </w:rPr>
        <w:t>20</w:t>
      </w:r>
      <w:r w:rsidRPr="00D823D2">
        <w:rPr>
          <w:rFonts w:ascii="Times New Roman" w:eastAsia="標楷體" w:hAnsi="標楷體" w:hint="eastAsia"/>
          <w:color w:val="231F20"/>
          <w:spacing w:val="6"/>
          <w:kern w:val="0"/>
          <w:position w:val="1"/>
          <w:szCs w:val="24"/>
        </w:rPr>
        <w:t>澎湖優鮮帶回家記者會」時表示，澎湖優鮮</w:t>
      </w:r>
      <w:r w:rsidRPr="00D823D2">
        <w:rPr>
          <w:rFonts w:ascii="Times New Roman" w:eastAsia="標楷體" w:hAnsi="Times New Roman"/>
          <w:color w:val="231F20"/>
          <w:spacing w:val="6"/>
          <w:kern w:val="0"/>
          <w:position w:val="1"/>
          <w:szCs w:val="24"/>
        </w:rPr>
        <w:t xml:space="preserve"> </w:t>
      </w:r>
      <w:r w:rsidRPr="00D823D2">
        <w:rPr>
          <w:rFonts w:ascii="Times New Roman" w:eastAsia="標楷體" w:hAnsi="標楷體" w:hint="eastAsia"/>
          <w:color w:val="231F20"/>
          <w:spacing w:val="5"/>
          <w:kern w:val="0"/>
          <w:szCs w:val="24"/>
        </w:rPr>
        <w:t>縣府層層嚴格把關，品質有保證，只要購買前往澎湖的機票或船票可享最高千</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元折扣，歡迎遊客來澎湖旅遊，用優惠的價格品嘗正港澎湖優鮮海產。</w:t>
      </w:r>
    </w:p>
    <w:p w:rsidR="00D823D2" w:rsidRPr="00D823D2" w:rsidRDefault="00D823D2">
      <w:pPr>
        <w:autoSpaceDE w:val="0"/>
        <w:autoSpaceDN w:val="0"/>
        <w:adjustRightInd w:val="0"/>
        <w:spacing w:before="32" w:line="304" w:lineRule="auto"/>
        <w:ind w:left="114" w:right="52"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3"/>
          <w:kern w:val="0"/>
          <w:position w:val="1"/>
          <w:szCs w:val="24"/>
        </w:rPr>
        <w:t>縣長賴峰偉主持</w:t>
      </w:r>
      <w:r w:rsidRPr="00D823D2">
        <w:rPr>
          <w:rFonts w:ascii="Times New Roman" w:eastAsia="標楷體" w:hAnsi="Times New Roman"/>
          <w:color w:val="231F20"/>
          <w:spacing w:val="-6"/>
          <w:kern w:val="0"/>
          <w:szCs w:val="24"/>
        </w:rPr>
        <w:t>11</w:t>
      </w:r>
      <w:r w:rsidRPr="00D823D2">
        <w:rPr>
          <w:rFonts w:ascii="Times New Roman" w:eastAsia="標楷體" w:hAnsi="Times New Roman"/>
          <w:color w:val="231F20"/>
          <w:spacing w:val="3"/>
          <w:kern w:val="0"/>
          <w:szCs w:val="24"/>
        </w:rPr>
        <w:t>1</w:t>
      </w:r>
      <w:r w:rsidRPr="00D823D2">
        <w:rPr>
          <w:rFonts w:ascii="Times New Roman" w:eastAsia="標楷體" w:hAnsi="標楷體" w:hint="eastAsia"/>
          <w:color w:val="231F20"/>
          <w:spacing w:val="3"/>
          <w:kern w:val="0"/>
          <w:position w:val="1"/>
          <w:szCs w:val="24"/>
        </w:rPr>
        <w:t>年地區戰綜暨縣三合一會報第</w:t>
      </w:r>
      <w:r w:rsidRPr="00D823D2">
        <w:rPr>
          <w:rFonts w:ascii="Times New Roman" w:eastAsia="標楷體" w:hAnsi="Times New Roman"/>
          <w:color w:val="231F20"/>
          <w:spacing w:val="3"/>
          <w:kern w:val="0"/>
          <w:szCs w:val="24"/>
        </w:rPr>
        <w:t>1</w:t>
      </w:r>
      <w:r w:rsidRPr="00D823D2">
        <w:rPr>
          <w:rFonts w:ascii="Times New Roman" w:eastAsia="標楷體" w:hAnsi="標楷體" w:hint="eastAsia"/>
          <w:color w:val="231F20"/>
          <w:spacing w:val="3"/>
          <w:kern w:val="0"/>
          <w:position w:val="1"/>
          <w:szCs w:val="24"/>
        </w:rPr>
        <w:t>次定期會議暨</w:t>
      </w:r>
      <w:r w:rsidRPr="00D823D2">
        <w:rPr>
          <w:rFonts w:ascii="Times New Roman" w:eastAsia="標楷體" w:hAnsi="Times New Roman"/>
          <w:color w:val="231F20"/>
          <w:spacing w:val="-6"/>
          <w:kern w:val="0"/>
          <w:szCs w:val="24"/>
        </w:rPr>
        <w:t>11</w:t>
      </w:r>
      <w:r w:rsidRPr="00D823D2">
        <w:rPr>
          <w:rFonts w:ascii="Times New Roman" w:eastAsia="標楷體" w:hAnsi="Times New Roman"/>
          <w:color w:val="231F20"/>
          <w:spacing w:val="3"/>
          <w:kern w:val="0"/>
          <w:szCs w:val="24"/>
        </w:rPr>
        <w:t>1</w:t>
      </w:r>
      <w:r w:rsidRPr="00D823D2">
        <w:rPr>
          <w:rFonts w:ascii="Times New Roman" w:eastAsia="標楷體" w:hAnsi="標楷體" w:hint="eastAsia"/>
          <w:color w:val="231F20"/>
          <w:spacing w:val="3"/>
          <w:kern w:val="0"/>
          <w:position w:val="1"/>
          <w:szCs w:val="24"/>
        </w:rPr>
        <w:t>年災害</w:t>
      </w:r>
      <w:r w:rsidRPr="00D823D2">
        <w:rPr>
          <w:rFonts w:ascii="Times New Roman" w:eastAsia="標楷體" w:hAnsi="Times New Roman"/>
          <w:color w:val="231F20"/>
          <w:spacing w:val="3"/>
          <w:kern w:val="0"/>
          <w:position w:val="1"/>
          <w:szCs w:val="24"/>
        </w:rPr>
        <w:t xml:space="preserve"> </w:t>
      </w:r>
      <w:r w:rsidRPr="00D823D2">
        <w:rPr>
          <w:rFonts w:ascii="Times New Roman" w:eastAsia="標楷體" w:hAnsi="標楷體" w:hint="eastAsia"/>
          <w:color w:val="231F20"/>
          <w:spacing w:val="5"/>
          <w:kern w:val="0"/>
          <w:szCs w:val="24"/>
        </w:rPr>
        <w:t>防救演習表示，透過各項狀況實施推演才能真正發現問題，預做準備，同時做</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好橫向溝通及垂直資源整合，才能在災害發生時有萬全的應變措施。</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2" w:line="240" w:lineRule="exact"/>
        <w:rPr>
          <w:rFonts w:ascii="Times New Roman" w:eastAsia="標楷體" w:hAnsi="Times New Roman"/>
          <w:color w:val="000000"/>
          <w:kern w:val="0"/>
          <w:szCs w:val="24"/>
        </w:rPr>
      </w:pPr>
    </w:p>
    <w:p w:rsidR="00783D5D" w:rsidRDefault="00D823D2">
      <w:pPr>
        <w:autoSpaceDE w:val="0"/>
        <w:autoSpaceDN w:val="0"/>
        <w:adjustRightInd w:val="0"/>
        <w:spacing w:line="292" w:lineRule="auto"/>
        <w:ind w:left="568" w:right="50" w:hanging="454"/>
        <w:rPr>
          <w:rFonts w:ascii="Times New Roman" w:eastAsia="標楷體" w:hAnsi="Times New Roman"/>
          <w:color w:val="231F20"/>
          <w:kern w:val="0"/>
          <w:position w:val="1"/>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23</w:t>
      </w:r>
      <w:r w:rsidRPr="00D823D2">
        <w:rPr>
          <w:rFonts w:ascii="Times New Roman" w:eastAsia="標楷體" w:hAnsi="標楷體" w:hint="eastAsia"/>
          <w:color w:val="231F20"/>
          <w:kern w:val="0"/>
          <w:position w:val="1"/>
          <w:szCs w:val="24"/>
        </w:rPr>
        <w:t>日</w:t>
      </w:r>
      <w:r w:rsidRPr="00D823D2">
        <w:rPr>
          <w:rFonts w:ascii="Times New Roman" w:eastAsia="標楷體" w:hAnsi="Times New Roman"/>
          <w:color w:val="231F20"/>
          <w:kern w:val="0"/>
          <w:position w:val="1"/>
          <w:szCs w:val="24"/>
        </w:rPr>
        <w:t xml:space="preserve"> </w:t>
      </w:r>
    </w:p>
    <w:p w:rsidR="00D823D2" w:rsidRPr="00D823D2" w:rsidRDefault="00D823D2" w:rsidP="00783D5D">
      <w:pPr>
        <w:autoSpaceDE w:val="0"/>
        <w:autoSpaceDN w:val="0"/>
        <w:adjustRightInd w:val="0"/>
        <w:spacing w:line="292" w:lineRule="auto"/>
        <w:ind w:left="568" w:right="50" w:hanging="1"/>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白沙鄉首座共融式公園在通梁加由公園落成啟用，縣長賴峰偉出席剪綵儀</w:t>
      </w:r>
    </w:p>
    <w:p w:rsidR="00D823D2" w:rsidRPr="00D823D2" w:rsidRDefault="00D823D2">
      <w:pPr>
        <w:autoSpaceDE w:val="0"/>
        <w:autoSpaceDN w:val="0"/>
        <w:adjustRightInd w:val="0"/>
        <w:spacing w:before="47" w:line="303" w:lineRule="auto"/>
        <w:ind w:left="114" w:right="39"/>
        <w:jc w:val="both"/>
        <w:rPr>
          <w:rFonts w:ascii="Times New Roman" w:eastAsia="標楷體" w:hAnsi="Times New Roman"/>
          <w:color w:val="000000"/>
          <w:kern w:val="0"/>
          <w:szCs w:val="24"/>
        </w:rPr>
      </w:pPr>
      <w:r w:rsidRPr="00D823D2">
        <w:rPr>
          <w:rFonts w:ascii="Times New Roman" w:eastAsia="標楷體" w:hAnsi="標楷體" w:hint="eastAsia"/>
          <w:color w:val="231F20"/>
          <w:spacing w:val="13"/>
          <w:kern w:val="0"/>
          <w:szCs w:val="24"/>
        </w:rPr>
        <w:t>式。賴峰偉表示，兒童是澎湖未來希望，未來白沙鄉北區、吉貝、西嶼、湖</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spacing w:val="5"/>
          <w:kern w:val="0"/>
          <w:position w:val="1"/>
          <w:szCs w:val="24"/>
        </w:rPr>
        <w:t>西、望安、七美也將設置共融式公園，</w:t>
      </w:r>
      <w:r w:rsidRPr="00D823D2">
        <w:rPr>
          <w:rFonts w:ascii="Times New Roman" w:eastAsia="標楷體" w:hAnsi="標楷體" w:hint="eastAsia"/>
          <w:color w:val="231F20"/>
          <w:spacing w:val="6"/>
          <w:kern w:val="0"/>
          <w:position w:val="1"/>
          <w:szCs w:val="24"/>
        </w:rPr>
        <w:t>讓</w:t>
      </w:r>
      <w:r w:rsidRPr="00D823D2">
        <w:rPr>
          <w:rFonts w:ascii="Times New Roman" w:eastAsia="標楷體" w:hAnsi="Times New Roman"/>
          <w:color w:val="231F20"/>
          <w:spacing w:val="5"/>
          <w:kern w:val="0"/>
          <w:szCs w:val="24"/>
        </w:rPr>
        <w:t>5</w:t>
      </w:r>
      <w:r w:rsidRPr="00D823D2">
        <w:rPr>
          <w:rFonts w:ascii="Times New Roman" w:eastAsia="標楷體" w:hAnsi="標楷體" w:hint="eastAsia"/>
          <w:color w:val="231F20"/>
          <w:spacing w:val="5"/>
          <w:kern w:val="0"/>
          <w:position w:val="1"/>
          <w:szCs w:val="24"/>
        </w:rPr>
        <w:t>鄉</w:t>
      </w:r>
      <w:r w:rsidRPr="00D823D2">
        <w:rPr>
          <w:rFonts w:ascii="Times New Roman" w:eastAsia="標楷體" w:hAnsi="Times New Roman"/>
          <w:color w:val="231F20"/>
          <w:spacing w:val="5"/>
          <w:kern w:val="0"/>
          <w:szCs w:val="24"/>
        </w:rPr>
        <w:t>1</w:t>
      </w:r>
      <w:r w:rsidRPr="00D823D2">
        <w:rPr>
          <w:rFonts w:ascii="Times New Roman" w:eastAsia="標楷體" w:hAnsi="標楷體" w:hint="eastAsia"/>
          <w:color w:val="231F20"/>
          <w:spacing w:val="5"/>
          <w:kern w:val="0"/>
          <w:position w:val="1"/>
          <w:szCs w:val="24"/>
        </w:rPr>
        <w:t>市的孩童在快樂遊憩環境成長茁</w:t>
      </w:r>
      <w:r w:rsidRPr="00D823D2">
        <w:rPr>
          <w:rFonts w:ascii="Times New Roman" w:eastAsia="標楷體" w:hAnsi="Times New Roman"/>
          <w:color w:val="231F20"/>
          <w:spacing w:val="5"/>
          <w:kern w:val="0"/>
          <w:position w:val="1"/>
          <w:szCs w:val="24"/>
        </w:rPr>
        <w:t xml:space="preserve"> </w:t>
      </w:r>
      <w:r w:rsidRPr="00D823D2">
        <w:rPr>
          <w:rFonts w:ascii="Times New Roman" w:eastAsia="標楷體" w:hAnsi="標楷體" w:hint="eastAsia"/>
          <w:color w:val="231F20"/>
          <w:kern w:val="0"/>
          <w:szCs w:val="24"/>
        </w:rPr>
        <w:t>壯。</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3" w:line="240" w:lineRule="exact"/>
        <w:rPr>
          <w:rFonts w:ascii="Times New Roman" w:eastAsia="標楷體" w:hAnsi="Times New Roman"/>
          <w:color w:val="000000"/>
          <w:kern w:val="0"/>
          <w:szCs w:val="24"/>
        </w:rPr>
      </w:pPr>
    </w:p>
    <w:p w:rsidR="00783D5D" w:rsidRDefault="00D823D2">
      <w:pPr>
        <w:autoSpaceDE w:val="0"/>
        <w:autoSpaceDN w:val="0"/>
        <w:adjustRightInd w:val="0"/>
        <w:spacing w:line="292" w:lineRule="auto"/>
        <w:ind w:left="568" w:right="50" w:hanging="454"/>
        <w:rPr>
          <w:rFonts w:ascii="Times New Roman" w:eastAsia="標楷體" w:hAnsi="Times New Roman"/>
          <w:color w:val="231F20"/>
          <w:kern w:val="0"/>
          <w:position w:val="1"/>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24</w:t>
      </w:r>
      <w:r w:rsidRPr="00D823D2">
        <w:rPr>
          <w:rFonts w:ascii="Times New Roman" w:eastAsia="標楷體" w:hAnsi="標楷體" w:hint="eastAsia"/>
          <w:color w:val="231F20"/>
          <w:kern w:val="0"/>
          <w:position w:val="1"/>
          <w:szCs w:val="24"/>
        </w:rPr>
        <w:t>日</w:t>
      </w:r>
      <w:r w:rsidRPr="00D823D2">
        <w:rPr>
          <w:rFonts w:ascii="Times New Roman" w:eastAsia="標楷體" w:hAnsi="Times New Roman"/>
          <w:color w:val="231F20"/>
          <w:kern w:val="0"/>
          <w:position w:val="1"/>
          <w:szCs w:val="24"/>
        </w:rPr>
        <w:t xml:space="preserve"> </w:t>
      </w:r>
    </w:p>
    <w:p w:rsidR="00D823D2" w:rsidRPr="00D823D2" w:rsidRDefault="00D823D2" w:rsidP="00783D5D">
      <w:pPr>
        <w:autoSpaceDE w:val="0"/>
        <w:autoSpaceDN w:val="0"/>
        <w:adjustRightInd w:val="0"/>
        <w:spacing w:line="292" w:lineRule="auto"/>
        <w:ind w:left="568" w:right="50" w:hanging="1"/>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縣長賴峰偉出席亞果遊艇集團「島嶼國際論壇」時表示，他追求土地、海</w:t>
      </w:r>
    </w:p>
    <w:p w:rsidR="00D823D2" w:rsidRPr="00D823D2" w:rsidRDefault="00D823D2">
      <w:pPr>
        <w:autoSpaceDE w:val="0"/>
        <w:autoSpaceDN w:val="0"/>
        <w:adjustRightInd w:val="0"/>
        <w:spacing w:before="47" w:line="317" w:lineRule="auto"/>
        <w:ind w:left="114" w:right="52"/>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洋、人才永續，力促澎湖的文化經濟、自然環境和諧共生，讓澎湖成為希望之</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島。</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0" w:line="220" w:lineRule="exact"/>
        <w:rPr>
          <w:rFonts w:ascii="Times New Roman" w:eastAsia="標楷體" w:hAnsi="Times New Roman"/>
          <w:color w:val="000000"/>
          <w:kern w:val="0"/>
          <w:sz w:val="22"/>
        </w:rPr>
      </w:pPr>
    </w:p>
    <w:p w:rsidR="00783D5D" w:rsidRDefault="00D823D2">
      <w:pPr>
        <w:autoSpaceDE w:val="0"/>
        <w:autoSpaceDN w:val="0"/>
        <w:adjustRightInd w:val="0"/>
        <w:spacing w:line="292" w:lineRule="auto"/>
        <w:ind w:left="568" w:right="50" w:hanging="454"/>
        <w:rPr>
          <w:rFonts w:ascii="Times New Roman" w:eastAsia="標楷體" w:hAnsi="Times New Roman"/>
          <w:color w:val="231F20"/>
          <w:kern w:val="0"/>
          <w:position w:val="1"/>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25</w:t>
      </w:r>
      <w:r w:rsidRPr="00D823D2">
        <w:rPr>
          <w:rFonts w:ascii="Times New Roman" w:eastAsia="標楷體" w:hAnsi="標楷體" w:hint="eastAsia"/>
          <w:color w:val="231F20"/>
          <w:kern w:val="0"/>
          <w:position w:val="1"/>
          <w:szCs w:val="24"/>
        </w:rPr>
        <w:t>日</w:t>
      </w:r>
      <w:r w:rsidRPr="00D823D2">
        <w:rPr>
          <w:rFonts w:ascii="Times New Roman" w:eastAsia="標楷體" w:hAnsi="Times New Roman"/>
          <w:color w:val="231F20"/>
          <w:kern w:val="0"/>
          <w:position w:val="1"/>
          <w:szCs w:val="24"/>
        </w:rPr>
        <w:t xml:space="preserve"> </w:t>
      </w:r>
    </w:p>
    <w:p w:rsidR="00D823D2" w:rsidRPr="00D823D2" w:rsidRDefault="00D823D2" w:rsidP="00783D5D">
      <w:pPr>
        <w:autoSpaceDE w:val="0"/>
        <w:autoSpaceDN w:val="0"/>
        <w:adjustRightInd w:val="0"/>
        <w:spacing w:line="292" w:lineRule="auto"/>
        <w:ind w:left="568" w:right="50" w:hanging="1"/>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縣府辦理「科長儲備班研習」，縣長賴峰偉分享環境整頓、綠美化、海洋</w:t>
      </w:r>
    </w:p>
    <w:p w:rsidR="00D823D2" w:rsidRPr="00D823D2" w:rsidRDefault="00D823D2">
      <w:pPr>
        <w:autoSpaceDE w:val="0"/>
        <w:autoSpaceDN w:val="0"/>
        <w:adjustRightInd w:val="0"/>
        <w:spacing w:before="47" w:line="317" w:lineRule="auto"/>
        <w:ind w:left="114" w:right="52"/>
        <w:jc w:val="both"/>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保育、教育等施政經驗，並勉勵學員秉持正確的公民意識及專業知能，一步一</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腳印，完成對澎湖有意義的事。</w:t>
      </w:r>
    </w:p>
    <w:p w:rsidR="00D823D2" w:rsidRPr="00D823D2" w:rsidRDefault="00D823D2">
      <w:pPr>
        <w:autoSpaceDE w:val="0"/>
        <w:autoSpaceDN w:val="0"/>
        <w:adjustRightInd w:val="0"/>
        <w:spacing w:before="47" w:line="317" w:lineRule="auto"/>
        <w:ind w:left="114" w:right="52"/>
        <w:jc w:val="both"/>
        <w:rPr>
          <w:rFonts w:ascii="Times New Roman" w:eastAsia="標楷體" w:hAnsi="Times New Roman"/>
          <w:color w:val="000000"/>
          <w:kern w:val="0"/>
          <w:szCs w:val="24"/>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11" w:lineRule="exact"/>
        <w:ind w:left="104" w:right="-20"/>
        <w:rPr>
          <w:rFonts w:ascii="Times New Roman" w:eastAsia="標楷體" w:hAnsi="Times New Roman"/>
          <w:color w:val="000000"/>
          <w:kern w:val="0"/>
          <w:szCs w:val="24"/>
        </w:rPr>
      </w:pPr>
      <w:r w:rsidRPr="00D823D2">
        <w:rPr>
          <w:rFonts w:ascii="Times New Roman" w:eastAsia="標楷體" w:hAnsi="Times New Roman"/>
          <w:color w:val="231F20"/>
          <w:spacing w:val="-9"/>
          <w:kern w:val="0"/>
          <w:position w:val="-1"/>
          <w:szCs w:val="24"/>
        </w:rPr>
        <w:t>11</w:t>
      </w:r>
      <w:r w:rsidRPr="00D823D2">
        <w:rPr>
          <w:rFonts w:ascii="Times New Roman" w:eastAsia="標楷體" w:hAnsi="Times New Roman"/>
          <w:color w:val="231F20"/>
          <w:kern w:val="0"/>
          <w:position w:val="-1"/>
          <w:szCs w:val="24"/>
        </w:rPr>
        <w:t>1</w:t>
      </w:r>
      <w:r w:rsidRPr="00D823D2">
        <w:rPr>
          <w:rFonts w:ascii="Times New Roman" w:eastAsia="標楷體" w:hAnsi="標楷體" w:hint="eastAsia"/>
          <w:color w:val="231F20"/>
          <w:kern w:val="0"/>
          <w:szCs w:val="24"/>
        </w:rPr>
        <w:t>年</w:t>
      </w:r>
      <w:r w:rsidRPr="00D823D2">
        <w:rPr>
          <w:rFonts w:ascii="Times New Roman" w:eastAsia="標楷體" w:hAnsi="Times New Roman"/>
          <w:color w:val="231F20"/>
          <w:kern w:val="0"/>
          <w:position w:val="-1"/>
          <w:szCs w:val="24"/>
        </w:rPr>
        <w:t>3</w:t>
      </w:r>
      <w:r w:rsidRPr="00D823D2">
        <w:rPr>
          <w:rFonts w:ascii="Times New Roman" w:eastAsia="標楷體" w:hAnsi="標楷體" w:hint="eastAsia"/>
          <w:color w:val="231F20"/>
          <w:kern w:val="0"/>
          <w:szCs w:val="24"/>
        </w:rPr>
        <w:t>月</w:t>
      </w:r>
      <w:r w:rsidRPr="00D823D2">
        <w:rPr>
          <w:rFonts w:ascii="Times New Roman" w:eastAsia="標楷體" w:hAnsi="Times New Roman"/>
          <w:color w:val="231F20"/>
          <w:kern w:val="0"/>
          <w:position w:val="-1"/>
          <w:szCs w:val="24"/>
        </w:rPr>
        <w:t>26</w:t>
      </w:r>
      <w:r w:rsidRPr="00D823D2">
        <w:rPr>
          <w:rFonts w:ascii="Times New Roman" w:eastAsia="標楷體" w:hAnsi="標楷體" w:hint="eastAsia"/>
          <w:color w:val="231F20"/>
          <w:kern w:val="0"/>
          <w:szCs w:val="24"/>
        </w:rPr>
        <w:t>日</w:t>
      </w:r>
    </w:p>
    <w:p w:rsidR="00D823D2" w:rsidRPr="00D823D2" w:rsidRDefault="00D823D2">
      <w:pPr>
        <w:autoSpaceDE w:val="0"/>
        <w:autoSpaceDN w:val="0"/>
        <w:adjustRightInd w:val="0"/>
        <w:spacing w:before="54" w:line="301" w:lineRule="auto"/>
        <w:ind w:left="104" w:right="40"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文光國小、石泉國小舉辦學校暨社區聯合運動會，縣長賴峰偉到場為小朋</w:t>
      </w:r>
      <w:r w:rsidRPr="00D823D2">
        <w:rPr>
          <w:rFonts w:ascii="Times New Roman" w:eastAsia="標楷體" w:hAnsi="Times New Roman"/>
          <w:color w:val="231F20"/>
          <w:spacing w:val="6"/>
          <w:kern w:val="0"/>
          <w:szCs w:val="24"/>
        </w:rPr>
        <w:t xml:space="preserve"> </w:t>
      </w:r>
      <w:r w:rsidRPr="00D823D2">
        <w:rPr>
          <w:rFonts w:ascii="Times New Roman" w:eastAsia="標楷體" w:hAnsi="標楷體" w:hint="eastAsia"/>
          <w:color w:val="231F20"/>
          <w:spacing w:val="5"/>
          <w:kern w:val="0"/>
          <w:szCs w:val="24"/>
        </w:rPr>
        <w:t>友加油，勉勵學子要多運動、多閱讀、把英文學好，超越自我，在各方面有更</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好的表現。</w:t>
      </w:r>
    </w:p>
    <w:p w:rsidR="00D823D2" w:rsidRPr="00D823D2" w:rsidRDefault="00D823D2">
      <w:pPr>
        <w:autoSpaceDE w:val="0"/>
        <w:autoSpaceDN w:val="0"/>
        <w:adjustRightInd w:val="0"/>
        <w:spacing w:before="15" w:line="278" w:lineRule="auto"/>
        <w:ind w:left="104" w:right="47" w:firstLine="454"/>
        <w:jc w:val="both"/>
        <w:rPr>
          <w:rFonts w:ascii="Times New Roman" w:eastAsia="標楷體" w:hAnsi="Times New Roman"/>
          <w:color w:val="000000"/>
          <w:kern w:val="0"/>
          <w:szCs w:val="24"/>
        </w:rPr>
      </w:pPr>
      <w:r w:rsidRPr="00D823D2">
        <w:rPr>
          <w:rFonts w:ascii="Times New Roman" w:eastAsia="標楷體" w:hAnsi="Times New Roman"/>
          <w:color w:val="231F20"/>
          <w:spacing w:val="-6"/>
          <w:kern w:val="0"/>
          <w:szCs w:val="24"/>
        </w:rPr>
        <w:t>11</w:t>
      </w:r>
      <w:r w:rsidRPr="00D823D2">
        <w:rPr>
          <w:rFonts w:ascii="Times New Roman" w:eastAsia="標楷體" w:hAnsi="Times New Roman"/>
          <w:color w:val="231F20"/>
          <w:spacing w:val="3"/>
          <w:kern w:val="0"/>
          <w:szCs w:val="24"/>
        </w:rPr>
        <w:t>1</w:t>
      </w:r>
      <w:r w:rsidRPr="00D823D2">
        <w:rPr>
          <w:rFonts w:ascii="Times New Roman" w:eastAsia="標楷體" w:hAnsi="標楷體" w:hint="eastAsia"/>
          <w:color w:val="231F20"/>
          <w:spacing w:val="3"/>
          <w:kern w:val="0"/>
          <w:position w:val="1"/>
          <w:szCs w:val="24"/>
        </w:rPr>
        <w:t>年澎湖縣首長盃慢速壘球錦標賽在中山球場舉行開幕，縣長賴峰偉為賽</w:t>
      </w:r>
      <w:r w:rsidRPr="00D823D2">
        <w:rPr>
          <w:rFonts w:ascii="Times New Roman" w:eastAsia="標楷體" w:hAnsi="Times New Roman"/>
          <w:color w:val="231F20"/>
          <w:spacing w:val="3"/>
          <w:kern w:val="0"/>
          <w:position w:val="1"/>
          <w:szCs w:val="24"/>
        </w:rPr>
        <w:t xml:space="preserve"> </w:t>
      </w:r>
      <w:r w:rsidRPr="00D823D2">
        <w:rPr>
          <w:rFonts w:ascii="Times New Roman" w:eastAsia="標楷體" w:hAnsi="標楷體" w:hint="eastAsia"/>
          <w:color w:val="231F20"/>
          <w:kern w:val="0"/>
          <w:szCs w:val="24"/>
        </w:rPr>
        <w:t>事開球，允諾協助補強夜間照明設備。</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9" w:line="220" w:lineRule="exact"/>
        <w:rPr>
          <w:rFonts w:ascii="Times New Roman" w:eastAsia="標楷體" w:hAnsi="Times New Roman"/>
          <w:color w:val="000000"/>
          <w:kern w:val="0"/>
          <w:sz w:val="22"/>
        </w:rPr>
      </w:pPr>
    </w:p>
    <w:p w:rsidR="00783D5D" w:rsidRDefault="00D823D2">
      <w:pPr>
        <w:autoSpaceDE w:val="0"/>
        <w:autoSpaceDN w:val="0"/>
        <w:adjustRightInd w:val="0"/>
        <w:spacing w:line="285" w:lineRule="auto"/>
        <w:ind w:left="557" w:right="40" w:hanging="454"/>
        <w:rPr>
          <w:rFonts w:ascii="Times New Roman" w:eastAsia="標楷體" w:hAnsi="Times New Roman"/>
          <w:color w:val="231F20"/>
          <w:kern w:val="0"/>
          <w:position w:val="1"/>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27</w:t>
      </w:r>
      <w:r w:rsidRPr="00D823D2">
        <w:rPr>
          <w:rFonts w:ascii="Times New Roman" w:eastAsia="標楷體" w:hAnsi="標楷體" w:hint="eastAsia"/>
          <w:color w:val="231F20"/>
          <w:kern w:val="0"/>
          <w:position w:val="1"/>
          <w:szCs w:val="24"/>
        </w:rPr>
        <w:t>日</w:t>
      </w:r>
      <w:r w:rsidRPr="00D823D2">
        <w:rPr>
          <w:rFonts w:ascii="Times New Roman" w:eastAsia="標楷體" w:hAnsi="Times New Roman"/>
          <w:color w:val="231F20"/>
          <w:kern w:val="0"/>
          <w:position w:val="1"/>
          <w:szCs w:val="24"/>
        </w:rPr>
        <w:t xml:space="preserve"> </w:t>
      </w:r>
    </w:p>
    <w:p w:rsidR="00D823D2" w:rsidRPr="00D823D2" w:rsidRDefault="00D823D2" w:rsidP="00783D5D">
      <w:pPr>
        <w:autoSpaceDE w:val="0"/>
        <w:autoSpaceDN w:val="0"/>
        <w:adjustRightInd w:val="0"/>
        <w:spacing w:line="285" w:lineRule="auto"/>
        <w:ind w:left="557" w:right="40" w:firstLine="10"/>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縣長賴峰偉出席救國團澎湖縣團委會舉辦的青年節社會暨學校優秀青年表</w:t>
      </w:r>
    </w:p>
    <w:p w:rsidR="00D823D2" w:rsidRPr="00D823D2" w:rsidRDefault="00D823D2">
      <w:pPr>
        <w:autoSpaceDE w:val="0"/>
        <w:autoSpaceDN w:val="0"/>
        <w:adjustRightInd w:val="0"/>
        <w:spacing w:before="34" w:line="301" w:lineRule="auto"/>
        <w:ind w:left="104" w:right="42"/>
        <w:rPr>
          <w:rFonts w:ascii="Times New Roman" w:eastAsia="標楷體" w:hAnsi="Times New Roman"/>
          <w:color w:val="000000"/>
          <w:kern w:val="0"/>
          <w:szCs w:val="24"/>
        </w:rPr>
      </w:pPr>
      <w:r w:rsidRPr="00D823D2">
        <w:rPr>
          <w:rFonts w:ascii="Times New Roman" w:eastAsia="標楷體" w:hAnsi="標楷體" w:hint="eastAsia"/>
          <w:color w:val="231F20"/>
          <w:spacing w:val="5"/>
          <w:kern w:val="0"/>
          <w:szCs w:val="24"/>
        </w:rPr>
        <w:t>揚大會，他勉勵得奬者擔任社會中堅分子，成為澎湖的正能量，帶領澎湖向上</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提升。</w:t>
      </w:r>
    </w:p>
    <w:p w:rsidR="00D823D2" w:rsidRPr="00D823D2" w:rsidRDefault="00D823D2">
      <w:pPr>
        <w:autoSpaceDE w:val="0"/>
        <w:autoSpaceDN w:val="0"/>
        <w:adjustRightInd w:val="0"/>
        <w:spacing w:before="15" w:line="288" w:lineRule="auto"/>
        <w:ind w:left="104" w:right="29"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position w:val="1"/>
          <w:szCs w:val="24"/>
        </w:rPr>
        <w:t>縣府文化局辦理「</w:t>
      </w:r>
      <w:r w:rsidRPr="00D823D2">
        <w:rPr>
          <w:rFonts w:ascii="Times New Roman" w:eastAsia="標楷體" w:hAnsi="Times New Roman"/>
          <w:color w:val="231F20"/>
          <w:spacing w:val="6"/>
          <w:kern w:val="0"/>
          <w:szCs w:val="24"/>
        </w:rPr>
        <w:t>109-</w:t>
      </w:r>
      <w:r w:rsidRPr="00D823D2">
        <w:rPr>
          <w:rFonts w:ascii="Times New Roman" w:eastAsia="標楷體" w:hAnsi="Times New Roman"/>
          <w:color w:val="231F20"/>
          <w:spacing w:val="-3"/>
          <w:kern w:val="0"/>
          <w:szCs w:val="24"/>
        </w:rPr>
        <w:t>1</w:t>
      </w:r>
      <w:r w:rsidRPr="00D823D2">
        <w:rPr>
          <w:rFonts w:ascii="Times New Roman" w:eastAsia="標楷體" w:hAnsi="Times New Roman"/>
          <w:color w:val="231F20"/>
          <w:spacing w:val="6"/>
          <w:kern w:val="0"/>
          <w:szCs w:val="24"/>
        </w:rPr>
        <w:t>10</w:t>
      </w:r>
      <w:r w:rsidRPr="00D823D2">
        <w:rPr>
          <w:rFonts w:ascii="Times New Roman" w:eastAsia="標楷體" w:hAnsi="標楷體" w:hint="eastAsia"/>
          <w:color w:val="231F20"/>
          <w:spacing w:val="6"/>
          <w:kern w:val="0"/>
          <w:position w:val="1"/>
          <w:szCs w:val="24"/>
        </w:rPr>
        <w:t>年澎湖縣宗祠及家廟文物普查建</w:t>
      </w:r>
      <w:r w:rsidRPr="00D823D2">
        <w:rPr>
          <w:rFonts w:ascii="Times New Roman" w:eastAsia="標楷體" w:hAnsi="標楷體" w:hint="eastAsia"/>
          <w:color w:val="231F20"/>
          <w:spacing w:val="7"/>
          <w:kern w:val="0"/>
          <w:position w:val="1"/>
          <w:szCs w:val="24"/>
        </w:rPr>
        <w:t>檔</w:t>
      </w:r>
      <w:r w:rsidRPr="00D823D2">
        <w:rPr>
          <w:rFonts w:ascii="Times New Roman" w:eastAsia="標楷體" w:hAnsi="Times New Roman"/>
          <w:color w:val="231F20"/>
          <w:spacing w:val="6"/>
          <w:kern w:val="0"/>
          <w:szCs w:val="24"/>
        </w:rPr>
        <w:t>(</w:t>
      </w:r>
      <w:r w:rsidRPr="00D823D2">
        <w:rPr>
          <w:rFonts w:ascii="Times New Roman" w:eastAsia="標楷體" w:hAnsi="標楷體" w:hint="eastAsia"/>
          <w:color w:val="231F20"/>
          <w:spacing w:val="6"/>
          <w:kern w:val="0"/>
          <w:position w:val="1"/>
          <w:szCs w:val="24"/>
        </w:rPr>
        <w:t>馬公市</w:t>
      </w:r>
      <w:r w:rsidRPr="00D823D2">
        <w:rPr>
          <w:rFonts w:ascii="Times New Roman" w:eastAsia="標楷體" w:hAnsi="Times New Roman"/>
          <w:color w:val="231F20"/>
          <w:spacing w:val="6"/>
          <w:kern w:val="0"/>
          <w:szCs w:val="24"/>
        </w:rPr>
        <w:t>)</w:t>
      </w:r>
      <w:r w:rsidRPr="00D823D2">
        <w:rPr>
          <w:rFonts w:ascii="Times New Roman" w:eastAsia="標楷體" w:hAnsi="標楷體" w:hint="eastAsia"/>
          <w:color w:val="231F20"/>
          <w:spacing w:val="6"/>
          <w:kern w:val="0"/>
          <w:position w:val="1"/>
          <w:szCs w:val="24"/>
        </w:rPr>
        <w:t>成果</w:t>
      </w:r>
      <w:r w:rsidRPr="00D823D2">
        <w:rPr>
          <w:rFonts w:ascii="Times New Roman" w:eastAsia="標楷體" w:hAnsi="Times New Roman"/>
          <w:color w:val="231F20"/>
          <w:spacing w:val="6"/>
          <w:kern w:val="0"/>
          <w:position w:val="1"/>
          <w:szCs w:val="24"/>
        </w:rPr>
        <w:t xml:space="preserve"> </w:t>
      </w:r>
      <w:r w:rsidRPr="00D823D2">
        <w:rPr>
          <w:rFonts w:ascii="Times New Roman" w:eastAsia="標楷體" w:hAnsi="標楷體" w:hint="eastAsia"/>
          <w:color w:val="231F20"/>
          <w:spacing w:val="13"/>
          <w:kern w:val="0"/>
          <w:szCs w:val="24"/>
        </w:rPr>
        <w:t>發表會」，縣長賴峰偉感謝王嵩山教授帶領的研究團隊重構澎湖聚落的發展</w:t>
      </w:r>
      <w:r w:rsidRPr="00D823D2">
        <w:rPr>
          <w:rFonts w:ascii="Times New Roman" w:eastAsia="標楷體" w:hAnsi="Times New Roman"/>
          <w:color w:val="231F20"/>
          <w:spacing w:val="13"/>
          <w:kern w:val="0"/>
          <w:szCs w:val="24"/>
        </w:rPr>
        <w:t xml:space="preserve"> </w:t>
      </w:r>
      <w:r w:rsidRPr="00D823D2">
        <w:rPr>
          <w:rFonts w:ascii="Times New Roman" w:eastAsia="標楷體" w:hAnsi="標楷體" w:hint="eastAsia"/>
          <w:color w:val="231F20"/>
          <w:kern w:val="0"/>
          <w:position w:val="1"/>
          <w:szCs w:val="24"/>
        </w:rPr>
        <w:t>史，並頒發感謝狀給協助普查的馬公市</w:t>
      </w:r>
      <w:r w:rsidRPr="00D823D2">
        <w:rPr>
          <w:rFonts w:ascii="Times New Roman" w:eastAsia="標楷體" w:hAnsi="Times New Roman"/>
          <w:color w:val="231F20"/>
          <w:kern w:val="0"/>
          <w:szCs w:val="24"/>
        </w:rPr>
        <w:t>28</w:t>
      </w:r>
      <w:r w:rsidRPr="00D823D2">
        <w:rPr>
          <w:rFonts w:ascii="Times New Roman" w:eastAsia="標楷體" w:hAnsi="標楷體" w:hint="eastAsia"/>
          <w:color w:val="231F20"/>
          <w:kern w:val="0"/>
          <w:position w:val="1"/>
          <w:szCs w:val="24"/>
        </w:rPr>
        <w:t>座宗祠及家廟。</w:t>
      </w:r>
    </w:p>
    <w:p w:rsidR="00D823D2" w:rsidRPr="00D823D2" w:rsidRDefault="00D823D2">
      <w:pPr>
        <w:autoSpaceDE w:val="0"/>
        <w:autoSpaceDN w:val="0"/>
        <w:adjustRightInd w:val="0"/>
        <w:spacing w:before="7" w:line="180" w:lineRule="exact"/>
        <w:rPr>
          <w:rFonts w:ascii="Times New Roman" w:eastAsia="標楷體" w:hAnsi="Times New Roman"/>
          <w:color w:val="000000"/>
          <w:kern w:val="0"/>
          <w:sz w:val="18"/>
          <w:szCs w:val="18"/>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783D5D" w:rsidRDefault="00D823D2">
      <w:pPr>
        <w:autoSpaceDE w:val="0"/>
        <w:autoSpaceDN w:val="0"/>
        <w:adjustRightInd w:val="0"/>
        <w:spacing w:line="276" w:lineRule="auto"/>
        <w:ind w:left="557" w:right="43" w:hanging="454"/>
        <w:rPr>
          <w:rFonts w:ascii="Times New Roman" w:eastAsia="標楷體" w:hAnsi="Times New Roman"/>
          <w:color w:val="231F20"/>
          <w:kern w:val="0"/>
          <w:position w:val="1"/>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28</w:t>
      </w:r>
      <w:r w:rsidRPr="00D823D2">
        <w:rPr>
          <w:rFonts w:ascii="Times New Roman" w:eastAsia="標楷體" w:hAnsi="標楷體" w:hint="eastAsia"/>
          <w:color w:val="231F20"/>
          <w:kern w:val="0"/>
          <w:position w:val="1"/>
          <w:szCs w:val="24"/>
        </w:rPr>
        <w:t>日</w:t>
      </w:r>
      <w:r w:rsidRPr="00D823D2">
        <w:rPr>
          <w:rFonts w:ascii="Times New Roman" w:eastAsia="標楷體" w:hAnsi="Times New Roman"/>
          <w:color w:val="231F20"/>
          <w:kern w:val="0"/>
          <w:position w:val="1"/>
          <w:szCs w:val="24"/>
        </w:rPr>
        <w:t xml:space="preserve"> </w:t>
      </w:r>
    </w:p>
    <w:p w:rsidR="00D823D2" w:rsidRPr="00D823D2" w:rsidRDefault="00D823D2" w:rsidP="00783D5D">
      <w:pPr>
        <w:autoSpaceDE w:val="0"/>
        <w:autoSpaceDN w:val="0"/>
        <w:adjustRightInd w:val="0"/>
        <w:spacing w:line="276" w:lineRule="auto"/>
        <w:ind w:left="557" w:right="43" w:firstLine="10"/>
        <w:rPr>
          <w:rFonts w:ascii="Times New Roman" w:eastAsia="標楷體" w:hAnsi="Times New Roman"/>
          <w:color w:val="000000"/>
          <w:kern w:val="0"/>
          <w:szCs w:val="24"/>
        </w:rPr>
      </w:pPr>
      <w:r w:rsidRPr="00D823D2">
        <w:rPr>
          <w:rFonts w:ascii="Times New Roman" w:eastAsia="標楷體" w:hAnsi="標楷體" w:hint="eastAsia"/>
          <w:color w:val="231F20"/>
          <w:spacing w:val="3"/>
          <w:kern w:val="0"/>
          <w:position w:val="1"/>
          <w:szCs w:val="24"/>
        </w:rPr>
        <w:t>縣</w:t>
      </w:r>
      <w:r w:rsidRPr="00D823D2">
        <w:rPr>
          <w:rFonts w:ascii="Times New Roman" w:eastAsia="標楷體" w:hAnsi="標楷體" w:hint="eastAsia"/>
          <w:color w:val="231F20"/>
          <w:spacing w:val="2"/>
          <w:kern w:val="0"/>
          <w:position w:val="1"/>
          <w:szCs w:val="24"/>
        </w:rPr>
        <w:t>府</w:t>
      </w:r>
      <w:r w:rsidRPr="00D823D2">
        <w:rPr>
          <w:rFonts w:ascii="Times New Roman" w:eastAsia="標楷體" w:hAnsi="標楷體" w:hint="eastAsia"/>
          <w:color w:val="231F20"/>
          <w:spacing w:val="3"/>
          <w:kern w:val="0"/>
          <w:position w:val="1"/>
          <w:szCs w:val="24"/>
        </w:rPr>
        <w:t>主</w:t>
      </w:r>
      <w:r w:rsidRPr="00D823D2">
        <w:rPr>
          <w:rFonts w:ascii="Times New Roman" w:eastAsia="標楷體" w:hAnsi="標楷體" w:hint="eastAsia"/>
          <w:color w:val="231F20"/>
          <w:spacing w:val="2"/>
          <w:kern w:val="0"/>
          <w:position w:val="1"/>
          <w:szCs w:val="24"/>
        </w:rPr>
        <w:t>管</w:t>
      </w:r>
      <w:r w:rsidRPr="00D823D2">
        <w:rPr>
          <w:rFonts w:ascii="Times New Roman" w:eastAsia="標楷體" w:hAnsi="標楷體" w:hint="eastAsia"/>
          <w:color w:val="231F20"/>
          <w:spacing w:val="3"/>
          <w:kern w:val="0"/>
          <w:position w:val="1"/>
          <w:szCs w:val="24"/>
        </w:rPr>
        <w:t>工</w:t>
      </w:r>
      <w:r w:rsidRPr="00D823D2">
        <w:rPr>
          <w:rFonts w:ascii="Times New Roman" w:eastAsia="標楷體" w:hAnsi="標楷體" w:hint="eastAsia"/>
          <w:color w:val="231F20"/>
          <w:spacing w:val="2"/>
          <w:kern w:val="0"/>
          <w:position w:val="1"/>
          <w:szCs w:val="24"/>
        </w:rPr>
        <w:t>作</w:t>
      </w:r>
      <w:r w:rsidRPr="00D823D2">
        <w:rPr>
          <w:rFonts w:ascii="Times New Roman" w:eastAsia="標楷體" w:hAnsi="標楷體" w:hint="eastAsia"/>
          <w:color w:val="231F20"/>
          <w:spacing w:val="3"/>
          <w:kern w:val="0"/>
          <w:position w:val="1"/>
          <w:szCs w:val="24"/>
        </w:rPr>
        <w:t>會</w:t>
      </w:r>
      <w:r w:rsidRPr="00D823D2">
        <w:rPr>
          <w:rFonts w:ascii="Times New Roman" w:eastAsia="標楷體" w:hAnsi="標楷體" w:hint="eastAsia"/>
          <w:color w:val="231F20"/>
          <w:spacing w:val="2"/>
          <w:kern w:val="0"/>
          <w:position w:val="1"/>
          <w:szCs w:val="24"/>
        </w:rPr>
        <w:t>報</w:t>
      </w:r>
      <w:r w:rsidRPr="00D823D2">
        <w:rPr>
          <w:rFonts w:ascii="Times New Roman" w:eastAsia="標楷體" w:hAnsi="標楷體" w:hint="eastAsia"/>
          <w:color w:val="231F20"/>
          <w:spacing w:val="3"/>
          <w:kern w:val="0"/>
          <w:position w:val="1"/>
          <w:szCs w:val="24"/>
        </w:rPr>
        <w:t>安排</w:t>
      </w:r>
      <w:r w:rsidRPr="00D823D2">
        <w:rPr>
          <w:rFonts w:ascii="Times New Roman" w:eastAsia="標楷體" w:hAnsi="標楷體" w:hint="eastAsia"/>
          <w:color w:val="231F20"/>
          <w:spacing w:val="2"/>
          <w:kern w:val="0"/>
          <w:position w:val="1"/>
          <w:szCs w:val="24"/>
        </w:rPr>
        <w:t>教</w:t>
      </w:r>
      <w:r w:rsidRPr="00D823D2">
        <w:rPr>
          <w:rFonts w:ascii="Times New Roman" w:eastAsia="標楷體" w:hAnsi="標楷體" w:hint="eastAsia"/>
          <w:color w:val="231F20"/>
          <w:spacing w:val="3"/>
          <w:kern w:val="0"/>
          <w:position w:val="1"/>
          <w:szCs w:val="24"/>
        </w:rPr>
        <w:t>育</w:t>
      </w:r>
      <w:r w:rsidRPr="00D823D2">
        <w:rPr>
          <w:rFonts w:ascii="Times New Roman" w:eastAsia="標楷體" w:hAnsi="標楷體" w:hint="eastAsia"/>
          <w:color w:val="231F20"/>
          <w:spacing w:val="2"/>
          <w:kern w:val="0"/>
          <w:position w:val="1"/>
          <w:szCs w:val="24"/>
        </w:rPr>
        <w:t>處</w:t>
      </w:r>
      <w:r w:rsidRPr="00D823D2">
        <w:rPr>
          <w:rFonts w:ascii="Times New Roman" w:eastAsia="標楷體" w:hAnsi="標楷體" w:hint="eastAsia"/>
          <w:color w:val="231F20"/>
          <w:spacing w:val="3"/>
          <w:kern w:val="0"/>
          <w:position w:val="1"/>
          <w:szCs w:val="24"/>
        </w:rPr>
        <w:t>簡</w:t>
      </w:r>
      <w:r w:rsidRPr="00D823D2">
        <w:rPr>
          <w:rFonts w:ascii="Times New Roman" w:eastAsia="標楷體" w:hAnsi="標楷體" w:hint="eastAsia"/>
          <w:color w:val="231F20"/>
          <w:spacing w:val="2"/>
          <w:kern w:val="0"/>
          <w:position w:val="1"/>
          <w:szCs w:val="24"/>
        </w:rPr>
        <w:t>報</w:t>
      </w:r>
      <w:r w:rsidRPr="00D823D2">
        <w:rPr>
          <w:rFonts w:ascii="Times New Roman" w:eastAsia="標楷體" w:hAnsi="標楷體" w:hint="eastAsia"/>
          <w:color w:val="231F20"/>
          <w:spacing w:val="3"/>
          <w:kern w:val="0"/>
          <w:position w:val="1"/>
          <w:szCs w:val="24"/>
        </w:rPr>
        <w:t>雙</w:t>
      </w:r>
      <w:r w:rsidRPr="00D823D2">
        <w:rPr>
          <w:rFonts w:ascii="Times New Roman" w:eastAsia="標楷體" w:hAnsi="標楷體" w:hint="eastAsia"/>
          <w:color w:val="231F20"/>
          <w:spacing w:val="2"/>
          <w:kern w:val="0"/>
          <w:position w:val="1"/>
          <w:szCs w:val="24"/>
        </w:rPr>
        <w:t>語</w:t>
      </w:r>
      <w:r w:rsidRPr="00D823D2">
        <w:rPr>
          <w:rFonts w:ascii="Times New Roman" w:eastAsia="標楷體" w:hAnsi="標楷體" w:hint="eastAsia"/>
          <w:color w:val="231F20"/>
          <w:spacing w:val="3"/>
          <w:kern w:val="0"/>
          <w:position w:val="1"/>
          <w:szCs w:val="24"/>
        </w:rPr>
        <w:t>教學</w:t>
      </w:r>
      <w:r w:rsidRPr="00D823D2">
        <w:rPr>
          <w:rFonts w:ascii="Times New Roman" w:eastAsia="標楷體" w:hAnsi="標楷體" w:hint="eastAsia"/>
          <w:color w:val="231F20"/>
          <w:spacing w:val="2"/>
          <w:kern w:val="0"/>
          <w:position w:val="1"/>
          <w:szCs w:val="24"/>
        </w:rPr>
        <w:t>成</w:t>
      </w:r>
      <w:r w:rsidRPr="00D823D2">
        <w:rPr>
          <w:rFonts w:ascii="Times New Roman" w:eastAsia="標楷體" w:hAnsi="標楷體" w:hint="eastAsia"/>
          <w:color w:val="231F20"/>
          <w:spacing w:val="3"/>
          <w:kern w:val="0"/>
          <w:position w:val="1"/>
          <w:szCs w:val="24"/>
        </w:rPr>
        <w:t>果</w:t>
      </w:r>
      <w:r w:rsidRPr="00D823D2">
        <w:rPr>
          <w:rFonts w:ascii="Times New Roman" w:eastAsia="標楷體" w:hAnsi="標楷體" w:hint="eastAsia"/>
          <w:color w:val="231F20"/>
          <w:spacing w:val="2"/>
          <w:kern w:val="0"/>
          <w:position w:val="1"/>
          <w:szCs w:val="24"/>
        </w:rPr>
        <w:t>，</w:t>
      </w:r>
      <w:r w:rsidRPr="00D823D2">
        <w:rPr>
          <w:rFonts w:ascii="Times New Roman" w:eastAsia="標楷體" w:hAnsi="標楷體" w:hint="eastAsia"/>
          <w:color w:val="231F20"/>
          <w:spacing w:val="3"/>
          <w:kern w:val="0"/>
          <w:position w:val="1"/>
          <w:szCs w:val="24"/>
        </w:rPr>
        <w:t>縣</w:t>
      </w:r>
      <w:r w:rsidRPr="00D823D2">
        <w:rPr>
          <w:rFonts w:ascii="Times New Roman" w:eastAsia="標楷體" w:hAnsi="標楷體" w:hint="eastAsia"/>
          <w:color w:val="231F20"/>
          <w:spacing w:val="2"/>
          <w:kern w:val="0"/>
          <w:position w:val="1"/>
          <w:szCs w:val="24"/>
        </w:rPr>
        <w:t>長</w:t>
      </w:r>
      <w:r w:rsidRPr="00D823D2">
        <w:rPr>
          <w:rFonts w:ascii="Times New Roman" w:eastAsia="標楷體" w:hAnsi="標楷體" w:hint="eastAsia"/>
          <w:color w:val="231F20"/>
          <w:spacing w:val="3"/>
          <w:kern w:val="0"/>
          <w:position w:val="1"/>
          <w:szCs w:val="24"/>
        </w:rPr>
        <w:t>賴峰</w:t>
      </w:r>
      <w:r w:rsidRPr="00D823D2">
        <w:rPr>
          <w:rFonts w:ascii="Times New Roman" w:eastAsia="標楷體" w:hAnsi="標楷體" w:hint="eastAsia"/>
          <w:color w:val="231F20"/>
          <w:spacing w:val="2"/>
          <w:kern w:val="0"/>
          <w:position w:val="1"/>
          <w:szCs w:val="24"/>
        </w:rPr>
        <w:t>偉</w:t>
      </w:r>
      <w:r w:rsidRPr="00D823D2">
        <w:rPr>
          <w:rFonts w:ascii="Times New Roman" w:eastAsia="標楷體" w:hAnsi="標楷體" w:hint="eastAsia"/>
          <w:color w:val="231F20"/>
          <w:spacing w:val="3"/>
          <w:kern w:val="0"/>
          <w:position w:val="1"/>
          <w:szCs w:val="24"/>
        </w:rPr>
        <w:t>表</w:t>
      </w:r>
      <w:r w:rsidRPr="00D823D2">
        <w:rPr>
          <w:rFonts w:ascii="Times New Roman" w:eastAsia="標楷體" w:hAnsi="標楷體" w:hint="eastAsia"/>
          <w:color w:val="231F20"/>
          <w:spacing w:val="2"/>
          <w:kern w:val="0"/>
          <w:position w:val="1"/>
          <w:szCs w:val="24"/>
        </w:rPr>
        <w:t>示</w:t>
      </w:r>
      <w:r w:rsidRPr="00D823D2">
        <w:rPr>
          <w:rFonts w:ascii="Times New Roman" w:eastAsia="標楷體" w:hAnsi="標楷體" w:hint="eastAsia"/>
          <w:color w:val="231F20"/>
          <w:spacing w:val="3"/>
          <w:kern w:val="0"/>
          <w:position w:val="1"/>
          <w:szCs w:val="24"/>
        </w:rPr>
        <w:t>，近</w:t>
      </w:r>
      <w:r w:rsidRPr="00D823D2">
        <w:rPr>
          <w:rFonts w:ascii="Times New Roman" w:eastAsia="標楷體" w:hAnsi="Times New Roman"/>
          <w:color w:val="231F20"/>
          <w:spacing w:val="3"/>
          <w:kern w:val="0"/>
          <w:szCs w:val="24"/>
        </w:rPr>
        <w:t>2</w:t>
      </w:r>
      <w:r w:rsidRPr="00D823D2">
        <w:rPr>
          <w:rFonts w:ascii="Times New Roman" w:eastAsia="標楷體" w:hAnsi="標楷體" w:hint="eastAsia"/>
          <w:color w:val="231F20"/>
          <w:kern w:val="0"/>
          <w:position w:val="1"/>
          <w:szCs w:val="24"/>
        </w:rPr>
        <w:t>年</w:t>
      </w:r>
    </w:p>
    <w:p w:rsidR="00D823D2" w:rsidRPr="00D823D2" w:rsidRDefault="00D823D2">
      <w:pPr>
        <w:autoSpaceDE w:val="0"/>
        <w:autoSpaceDN w:val="0"/>
        <w:adjustRightInd w:val="0"/>
        <w:spacing w:before="10"/>
        <w:ind w:left="104" w:right="-20"/>
        <w:rPr>
          <w:rFonts w:ascii="Times New Roman" w:eastAsia="標楷體" w:hAnsi="Times New Roman"/>
          <w:color w:val="000000"/>
          <w:kern w:val="0"/>
          <w:szCs w:val="24"/>
        </w:rPr>
      </w:pPr>
      <w:r w:rsidRPr="00D823D2">
        <w:rPr>
          <w:rFonts w:ascii="Times New Roman" w:eastAsia="標楷體" w:hAnsi="標楷體" w:hint="eastAsia"/>
          <w:color w:val="231F20"/>
          <w:spacing w:val="2"/>
          <w:kern w:val="0"/>
          <w:position w:val="1"/>
          <w:szCs w:val="24"/>
        </w:rPr>
        <w:t>澎湖外師人數成長</w:t>
      </w:r>
      <w:r w:rsidRPr="00D823D2">
        <w:rPr>
          <w:rFonts w:ascii="Times New Roman" w:eastAsia="標楷體" w:hAnsi="標楷體" w:hint="eastAsia"/>
          <w:color w:val="231F20"/>
          <w:spacing w:val="1"/>
          <w:kern w:val="0"/>
          <w:position w:val="1"/>
          <w:szCs w:val="24"/>
        </w:rPr>
        <w:t>近</w:t>
      </w:r>
      <w:r w:rsidRPr="00D823D2">
        <w:rPr>
          <w:rFonts w:ascii="Times New Roman" w:eastAsia="標楷體" w:hAnsi="Times New Roman"/>
          <w:color w:val="231F20"/>
          <w:spacing w:val="2"/>
          <w:kern w:val="0"/>
          <w:szCs w:val="24"/>
        </w:rPr>
        <w:t>4</w:t>
      </w:r>
      <w:r w:rsidRPr="00D823D2">
        <w:rPr>
          <w:rFonts w:ascii="Times New Roman" w:eastAsia="標楷體" w:hAnsi="標楷體" w:hint="eastAsia"/>
          <w:color w:val="231F20"/>
          <w:spacing w:val="2"/>
          <w:kern w:val="0"/>
          <w:position w:val="1"/>
          <w:szCs w:val="24"/>
        </w:rPr>
        <w:t>倍，獲教育部補助外師人數全國最多，並在五鄉一市成立</w:t>
      </w:r>
    </w:p>
    <w:p w:rsidR="00D823D2" w:rsidRPr="00D823D2" w:rsidRDefault="00D823D2">
      <w:pPr>
        <w:autoSpaceDE w:val="0"/>
        <w:autoSpaceDN w:val="0"/>
        <w:adjustRightInd w:val="0"/>
        <w:spacing w:before="51" w:line="278" w:lineRule="auto"/>
        <w:ind w:left="104" w:right="48"/>
        <w:rPr>
          <w:rFonts w:ascii="Times New Roman" w:eastAsia="標楷體" w:hAnsi="Times New Roman"/>
          <w:color w:val="000000"/>
          <w:kern w:val="0"/>
          <w:szCs w:val="24"/>
        </w:rPr>
      </w:pPr>
      <w:r w:rsidRPr="00D823D2">
        <w:rPr>
          <w:rFonts w:ascii="Times New Roman" w:eastAsia="標楷體" w:hAnsi="Times New Roman"/>
          <w:color w:val="231F20"/>
          <w:spacing w:val="1"/>
          <w:kern w:val="0"/>
          <w:szCs w:val="24"/>
        </w:rPr>
        <w:t>1</w:t>
      </w:r>
      <w:r w:rsidRPr="00D823D2">
        <w:rPr>
          <w:rFonts w:ascii="Times New Roman" w:eastAsia="標楷體" w:hAnsi="Times New Roman"/>
          <w:color w:val="231F20"/>
          <w:spacing w:val="2"/>
          <w:kern w:val="0"/>
          <w:szCs w:val="24"/>
        </w:rPr>
        <w:t>0</w:t>
      </w:r>
      <w:r w:rsidRPr="00D823D2">
        <w:rPr>
          <w:rFonts w:ascii="Times New Roman" w:eastAsia="標楷體" w:hAnsi="標楷體" w:hint="eastAsia"/>
          <w:color w:val="231F20"/>
          <w:spacing w:val="1"/>
          <w:kern w:val="0"/>
          <w:position w:val="1"/>
          <w:szCs w:val="24"/>
        </w:rPr>
        <w:t>所雙語學校，澎湖連</w:t>
      </w:r>
      <w:r w:rsidRPr="00D823D2">
        <w:rPr>
          <w:rFonts w:ascii="Times New Roman" w:eastAsia="標楷體" w:hAnsi="標楷體" w:hint="eastAsia"/>
          <w:color w:val="231F20"/>
          <w:spacing w:val="2"/>
          <w:kern w:val="0"/>
          <w:position w:val="1"/>
          <w:szCs w:val="24"/>
        </w:rPr>
        <w:t>續</w:t>
      </w:r>
      <w:r w:rsidRPr="00D823D2">
        <w:rPr>
          <w:rFonts w:ascii="Times New Roman" w:eastAsia="標楷體" w:hAnsi="Times New Roman"/>
          <w:color w:val="231F20"/>
          <w:spacing w:val="2"/>
          <w:kern w:val="0"/>
          <w:szCs w:val="24"/>
        </w:rPr>
        <w:t>3</w:t>
      </w:r>
      <w:r w:rsidRPr="00D823D2">
        <w:rPr>
          <w:rFonts w:ascii="Times New Roman" w:eastAsia="標楷體" w:hAnsi="標楷體" w:hint="eastAsia"/>
          <w:color w:val="231F20"/>
          <w:spacing w:val="1"/>
          <w:kern w:val="0"/>
          <w:position w:val="1"/>
          <w:szCs w:val="24"/>
        </w:rPr>
        <w:t>年國中英語會考成績逐年提升，朝「國際島嶼，海上</w:t>
      </w:r>
      <w:r w:rsidRPr="00D823D2">
        <w:rPr>
          <w:rFonts w:ascii="Times New Roman" w:eastAsia="標楷體" w:hAnsi="Times New Roman"/>
          <w:color w:val="231F20"/>
          <w:spacing w:val="1"/>
          <w:kern w:val="0"/>
          <w:position w:val="1"/>
          <w:szCs w:val="24"/>
        </w:rPr>
        <w:t xml:space="preserve"> </w:t>
      </w:r>
      <w:r w:rsidRPr="00D823D2">
        <w:rPr>
          <w:rFonts w:ascii="Times New Roman" w:eastAsia="標楷體" w:hAnsi="標楷體" w:hint="eastAsia"/>
          <w:color w:val="231F20"/>
          <w:kern w:val="0"/>
          <w:szCs w:val="24"/>
        </w:rPr>
        <w:t>明珠」願景邁進。</w:t>
      </w:r>
    </w:p>
    <w:p w:rsidR="00D823D2" w:rsidRPr="00D823D2" w:rsidRDefault="00D823D2">
      <w:pPr>
        <w:autoSpaceDE w:val="0"/>
        <w:autoSpaceDN w:val="0"/>
        <w:adjustRightInd w:val="0"/>
        <w:spacing w:before="41" w:line="293" w:lineRule="auto"/>
        <w:ind w:left="104" w:right="36"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工務處分享「雙湖園水資源中心」經驗，縣長賴峰偉表示，雙湖園水資源</w:t>
      </w:r>
      <w:r w:rsidRPr="00D823D2">
        <w:rPr>
          <w:rFonts w:ascii="Times New Roman" w:eastAsia="標楷體" w:hAnsi="Times New Roman"/>
          <w:color w:val="231F20"/>
          <w:spacing w:val="6"/>
          <w:kern w:val="0"/>
          <w:szCs w:val="24"/>
        </w:rPr>
        <w:t xml:space="preserve"> </w:t>
      </w:r>
      <w:r w:rsidRPr="00D823D2">
        <w:rPr>
          <w:rFonts w:ascii="Times New Roman" w:eastAsia="標楷體" w:hAnsi="標楷體" w:hint="eastAsia"/>
          <w:color w:val="231F20"/>
          <w:spacing w:val="4"/>
          <w:kern w:val="0"/>
          <w:position w:val="1"/>
          <w:szCs w:val="24"/>
        </w:rPr>
        <w:t>回收中心回收家庭汙水，經</w:t>
      </w:r>
      <w:r w:rsidRPr="00D823D2">
        <w:rPr>
          <w:rFonts w:ascii="Times New Roman" w:eastAsia="標楷體" w:hAnsi="標楷體" w:hint="eastAsia"/>
          <w:color w:val="231F20"/>
          <w:spacing w:val="3"/>
          <w:kern w:val="0"/>
          <w:position w:val="1"/>
          <w:szCs w:val="24"/>
        </w:rPr>
        <w:t>過</w:t>
      </w:r>
      <w:r w:rsidRPr="00D823D2">
        <w:rPr>
          <w:rFonts w:ascii="Times New Roman" w:eastAsia="標楷體" w:hAnsi="Times New Roman"/>
          <w:color w:val="231F20"/>
          <w:spacing w:val="4"/>
          <w:kern w:val="0"/>
          <w:szCs w:val="24"/>
        </w:rPr>
        <w:t>MB</w:t>
      </w:r>
      <w:r w:rsidRPr="00D823D2">
        <w:rPr>
          <w:rFonts w:ascii="Times New Roman" w:eastAsia="標楷體" w:hAnsi="Times New Roman"/>
          <w:color w:val="231F20"/>
          <w:spacing w:val="3"/>
          <w:kern w:val="0"/>
          <w:szCs w:val="24"/>
        </w:rPr>
        <w:t>R</w:t>
      </w:r>
      <w:r w:rsidRPr="00D823D2">
        <w:rPr>
          <w:rFonts w:ascii="Times New Roman" w:eastAsia="標楷體" w:hAnsi="標楷體" w:hint="eastAsia"/>
          <w:color w:val="231F20"/>
          <w:spacing w:val="4"/>
          <w:kern w:val="0"/>
          <w:position w:val="1"/>
          <w:szCs w:val="24"/>
        </w:rPr>
        <w:t>生物濾膜過濾技術處理，水質乾淨無味，減</w:t>
      </w:r>
      <w:r w:rsidRPr="00D823D2">
        <w:rPr>
          <w:rFonts w:ascii="Times New Roman" w:eastAsia="標楷體" w:hAnsi="Times New Roman"/>
          <w:color w:val="231F20"/>
          <w:spacing w:val="4"/>
          <w:kern w:val="0"/>
          <w:position w:val="1"/>
          <w:szCs w:val="24"/>
        </w:rPr>
        <w:t xml:space="preserve"> </w:t>
      </w:r>
      <w:r w:rsidRPr="00D823D2">
        <w:rPr>
          <w:rFonts w:ascii="Times New Roman" w:eastAsia="標楷體" w:hAnsi="標楷體" w:hint="eastAsia"/>
          <w:color w:val="231F20"/>
          <w:spacing w:val="5"/>
          <w:kern w:val="0"/>
          <w:szCs w:val="24"/>
        </w:rPr>
        <w:t>少家庭廢水汙染海洋，有效達成水資源循環再利用，期許再爭取中衛水資源回</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收中心經費，早日完成馬公汙水下水道系統。</w:t>
      </w:r>
    </w:p>
    <w:p w:rsidR="00D823D2" w:rsidRPr="00D823D2" w:rsidRDefault="00D823D2">
      <w:pPr>
        <w:autoSpaceDE w:val="0"/>
        <w:autoSpaceDN w:val="0"/>
        <w:adjustRightInd w:val="0"/>
        <w:spacing w:before="23" w:line="276" w:lineRule="auto"/>
        <w:ind w:left="104" w:right="40"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4"/>
          <w:kern w:val="0"/>
          <w:position w:val="1"/>
          <w:szCs w:val="24"/>
        </w:rPr>
        <w:t>縣長賴峰偉表示，澎湖在</w:t>
      </w:r>
      <w:r w:rsidRPr="00D823D2">
        <w:rPr>
          <w:rFonts w:ascii="Times New Roman" w:eastAsia="標楷體" w:hAnsi="Times New Roman"/>
          <w:color w:val="231F20"/>
          <w:spacing w:val="4"/>
          <w:kern w:val="0"/>
          <w:szCs w:val="24"/>
        </w:rPr>
        <w:t>2021</w:t>
      </w:r>
      <w:r w:rsidRPr="00D823D2">
        <w:rPr>
          <w:rFonts w:ascii="Times New Roman" w:eastAsia="標楷體" w:hAnsi="標楷體" w:hint="eastAsia"/>
          <w:color w:val="231F20"/>
          <w:spacing w:val="4"/>
          <w:kern w:val="0"/>
          <w:position w:val="1"/>
          <w:szCs w:val="24"/>
        </w:rPr>
        <w:t>幸福城市大調查中平均每人享</w:t>
      </w:r>
      <w:r w:rsidRPr="00D823D2">
        <w:rPr>
          <w:rFonts w:ascii="Times New Roman" w:eastAsia="標楷體" w:hAnsi="標楷體" w:hint="eastAsia"/>
          <w:color w:val="231F20"/>
          <w:spacing w:val="5"/>
          <w:kern w:val="0"/>
          <w:position w:val="1"/>
          <w:szCs w:val="24"/>
        </w:rPr>
        <w:t>有</w:t>
      </w:r>
      <w:r w:rsidRPr="00D823D2">
        <w:rPr>
          <w:rFonts w:ascii="Times New Roman" w:eastAsia="標楷體" w:hAnsi="Times New Roman"/>
          <w:color w:val="231F20"/>
          <w:spacing w:val="4"/>
          <w:kern w:val="0"/>
          <w:szCs w:val="24"/>
        </w:rPr>
        <w:t>14.24</w:t>
      </w:r>
      <w:r w:rsidRPr="00D823D2">
        <w:rPr>
          <w:rFonts w:ascii="Times New Roman" w:eastAsia="標楷體" w:hAnsi="標楷體" w:hint="eastAsia"/>
          <w:color w:val="231F20"/>
          <w:spacing w:val="4"/>
          <w:kern w:val="0"/>
          <w:position w:val="1"/>
          <w:szCs w:val="24"/>
        </w:rPr>
        <w:t>平方公</w:t>
      </w:r>
      <w:r w:rsidRPr="00D823D2">
        <w:rPr>
          <w:rFonts w:ascii="Times New Roman" w:eastAsia="標楷體" w:hAnsi="Times New Roman"/>
          <w:color w:val="231F20"/>
          <w:spacing w:val="4"/>
          <w:kern w:val="0"/>
          <w:position w:val="1"/>
          <w:szCs w:val="24"/>
        </w:rPr>
        <w:t xml:space="preserve"> </w:t>
      </w:r>
      <w:r w:rsidRPr="00D823D2">
        <w:rPr>
          <w:rFonts w:ascii="Times New Roman" w:eastAsia="標楷體" w:hAnsi="標楷體" w:hint="eastAsia"/>
          <w:color w:val="231F20"/>
          <w:kern w:val="0"/>
          <w:position w:val="1"/>
          <w:szCs w:val="24"/>
        </w:rPr>
        <w:t>尺綠地，全國第</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名，他指示同仁持續擴大綠美化，打造宜居幸福城市。</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 w:line="200" w:lineRule="exact"/>
        <w:rPr>
          <w:rFonts w:ascii="Times New Roman" w:eastAsia="標楷體" w:hAnsi="Times New Roman"/>
          <w:color w:val="000000"/>
          <w:kern w:val="0"/>
          <w:sz w:val="20"/>
          <w:szCs w:val="20"/>
        </w:rPr>
      </w:pPr>
    </w:p>
    <w:p w:rsidR="00783D5D" w:rsidRDefault="00D823D2">
      <w:pPr>
        <w:autoSpaceDE w:val="0"/>
        <w:autoSpaceDN w:val="0"/>
        <w:adjustRightInd w:val="0"/>
        <w:spacing w:line="278" w:lineRule="auto"/>
        <w:ind w:left="557" w:right="40" w:hanging="454"/>
        <w:rPr>
          <w:rFonts w:ascii="Times New Roman" w:eastAsia="標楷體" w:hAnsi="Times New Roman"/>
          <w:color w:val="231F20"/>
          <w:kern w:val="0"/>
          <w:position w:val="1"/>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29</w:t>
      </w:r>
      <w:r w:rsidRPr="00D823D2">
        <w:rPr>
          <w:rFonts w:ascii="Times New Roman" w:eastAsia="標楷體" w:hAnsi="標楷體" w:hint="eastAsia"/>
          <w:color w:val="231F20"/>
          <w:kern w:val="0"/>
          <w:position w:val="1"/>
          <w:szCs w:val="24"/>
        </w:rPr>
        <w:t>日</w:t>
      </w:r>
      <w:r w:rsidRPr="00D823D2">
        <w:rPr>
          <w:rFonts w:ascii="Times New Roman" w:eastAsia="標楷體" w:hAnsi="Times New Roman"/>
          <w:color w:val="231F20"/>
          <w:kern w:val="0"/>
          <w:position w:val="1"/>
          <w:szCs w:val="24"/>
        </w:rPr>
        <w:t xml:space="preserve"> </w:t>
      </w:r>
    </w:p>
    <w:p w:rsidR="00D823D2" w:rsidRPr="00D823D2" w:rsidRDefault="00D823D2" w:rsidP="00783D5D">
      <w:pPr>
        <w:autoSpaceDE w:val="0"/>
        <w:autoSpaceDN w:val="0"/>
        <w:adjustRightInd w:val="0"/>
        <w:spacing w:line="278" w:lineRule="auto"/>
        <w:ind w:left="557" w:right="40" w:firstLine="10"/>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縣長賴峰偉主持澎湖各界春祭先烈暨陣亡將士祭典，向入祀忠烈祠的烈士</w:t>
      </w:r>
    </w:p>
    <w:p w:rsidR="00D823D2" w:rsidRPr="00D823D2" w:rsidRDefault="00D823D2">
      <w:pPr>
        <w:autoSpaceDE w:val="0"/>
        <w:autoSpaceDN w:val="0"/>
        <w:adjustRightInd w:val="0"/>
        <w:spacing w:before="41"/>
        <w:ind w:left="104" w:right="-20"/>
        <w:rPr>
          <w:rFonts w:ascii="Times New Roman" w:eastAsia="標楷體" w:hAnsi="Times New Roman"/>
          <w:color w:val="000000"/>
          <w:kern w:val="0"/>
          <w:szCs w:val="24"/>
        </w:rPr>
      </w:pPr>
      <w:r w:rsidRPr="00D823D2">
        <w:rPr>
          <w:rFonts w:ascii="Times New Roman" w:eastAsia="標楷體" w:hAnsi="標楷體" w:hint="eastAsia"/>
          <w:color w:val="231F20"/>
          <w:kern w:val="0"/>
          <w:szCs w:val="24"/>
        </w:rPr>
        <w:t>們表達崇高的致敬與哀思，典禮過程肅穆莊嚴。</w:t>
      </w:r>
    </w:p>
    <w:p w:rsidR="00D823D2" w:rsidRPr="00D823D2" w:rsidRDefault="00D823D2">
      <w:pPr>
        <w:autoSpaceDE w:val="0"/>
        <w:autoSpaceDN w:val="0"/>
        <w:adjustRightInd w:val="0"/>
        <w:spacing w:before="41"/>
        <w:ind w:left="104" w:right="-20"/>
        <w:rPr>
          <w:rFonts w:ascii="Times New Roman" w:eastAsia="標楷體" w:hAnsi="Times New Roman"/>
          <w:color w:val="000000"/>
          <w:kern w:val="0"/>
          <w:szCs w:val="24"/>
        </w:rPr>
        <w:sectPr w:rsidR="00D823D2" w:rsidRPr="00D823D2">
          <w:footerReference w:type="even" r:id="rId30"/>
          <w:footerReference w:type="default" r:id="rId31"/>
          <w:pgSz w:w="11120" w:h="15100"/>
          <w:pgMar w:top="1160" w:right="1360" w:bottom="1280" w:left="1200" w:header="950" w:footer="1087" w:gutter="0"/>
          <w:pgNumType w:start="102"/>
          <w:cols w:space="720" w:equalWidth="0">
            <w:col w:w="8560"/>
          </w:cols>
          <w:noEndnote/>
        </w:sectPr>
      </w:pPr>
    </w:p>
    <w:p w:rsidR="00D823D2" w:rsidRPr="00D823D2" w:rsidRDefault="00D823D2">
      <w:pPr>
        <w:autoSpaceDE w:val="0"/>
        <w:autoSpaceDN w:val="0"/>
        <w:adjustRightInd w:val="0"/>
        <w:spacing w:before="2" w:line="120" w:lineRule="exact"/>
        <w:rPr>
          <w:rFonts w:ascii="Times New Roman" w:eastAsia="標楷體" w:hAnsi="Times New Roman"/>
          <w:color w:val="000000"/>
          <w:kern w:val="0"/>
          <w:sz w:val="12"/>
          <w:szCs w:val="12"/>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311" w:lineRule="exact"/>
        <w:ind w:left="114" w:right="-20"/>
        <w:rPr>
          <w:rFonts w:ascii="Times New Roman" w:eastAsia="標楷體" w:hAnsi="Times New Roman"/>
          <w:color w:val="000000"/>
          <w:kern w:val="0"/>
          <w:szCs w:val="24"/>
        </w:rPr>
      </w:pPr>
      <w:r w:rsidRPr="00D823D2">
        <w:rPr>
          <w:rFonts w:ascii="Times New Roman" w:eastAsia="標楷體" w:hAnsi="Times New Roman"/>
          <w:color w:val="231F20"/>
          <w:spacing w:val="-9"/>
          <w:kern w:val="0"/>
          <w:position w:val="-1"/>
          <w:szCs w:val="24"/>
        </w:rPr>
        <w:t>11</w:t>
      </w:r>
      <w:r w:rsidRPr="00D823D2">
        <w:rPr>
          <w:rFonts w:ascii="Times New Roman" w:eastAsia="標楷體" w:hAnsi="Times New Roman"/>
          <w:color w:val="231F20"/>
          <w:kern w:val="0"/>
          <w:position w:val="-1"/>
          <w:szCs w:val="24"/>
        </w:rPr>
        <w:t>1</w:t>
      </w:r>
      <w:r w:rsidRPr="00D823D2">
        <w:rPr>
          <w:rFonts w:ascii="Times New Roman" w:eastAsia="標楷體" w:hAnsi="標楷體" w:hint="eastAsia"/>
          <w:color w:val="231F20"/>
          <w:kern w:val="0"/>
          <w:szCs w:val="24"/>
        </w:rPr>
        <w:t>年</w:t>
      </w:r>
      <w:r w:rsidRPr="00D823D2">
        <w:rPr>
          <w:rFonts w:ascii="Times New Roman" w:eastAsia="標楷體" w:hAnsi="Times New Roman"/>
          <w:color w:val="231F20"/>
          <w:kern w:val="0"/>
          <w:position w:val="-1"/>
          <w:szCs w:val="24"/>
        </w:rPr>
        <w:t>3</w:t>
      </w:r>
      <w:r w:rsidRPr="00D823D2">
        <w:rPr>
          <w:rFonts w:ascii="Times New Roman" w:eastAsia="標楷體" w:hAnsi="標楷體" w:hint="eastAsia"/>
          <w:color w:val="231F20"/>
          <w:kern w:val="0"/>
          <w:szCs w:val="24"/>
        </w:rPr>
        <w:t>月</w:t>
      </w:r>
      <w:r w:rsidRPr="00D823D2">
        <w:rPr>
          <w:rFonts w:ascii="Times New Roman" w:eastAsia="標楷體" w:hAnsi="Times New Roman"/>
          <w:color w:val="231F20"/>
          <w:kern w:val="0"/>
          <w:position w:val="-1"/>
          <w:szCs w:val="24"/>
        </w:rPr>
        <w:t>30</w:t>
      </w:r>
      <w:r w:rsidRPr="00D823D2">
        <w:rPr>
          <w:rFonts w:ascii="Times New Roman" w:eastAsia="標楷體" w:hAnsi="標楷體" w:hint="eastAsia"/>
          <w:color w:val="231F20"/>
          <w:kern w:val="0"/>
          <w:szCs w:val="24"/>
        </w:rPr>
        <w:t>日</w:t>
      </w:r>
    </w:p>
    <w:p w:rsidR="00D823D2" w:rsidRPr="00D823D2" w:rsidRDefault="00D823D2">
      <w:pPr>
        <w:autoSpaceDE w:val="0"/>
        <w:autoSpaceDN w:val="0"/>
        <w:adjustRightInd w:val="0"/>
        <w:spacing w:before="51" w:line="289" w:lineRule="auto"/>
        <w:ind w:left="114" w:right="52"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3"/>
          <w:kern w:val="0"/>
          <w:position w:val="1"/>
          <w:szCs w:val="24"/>
        </w:rPr>
        <w:t>縣長賴峰偉表揚文澳擊樂飛魔力國中團及國小團榮</w:t>
      </w:r>
      <w:r w:rsidRPr="00D823D2">
        <w:rPr>
          <w:rFonts w:ascii="Times New Roman" w:eastAsia="標楷體" w:hAnsi="標楷體" w:hint="eastAsia"/>
          <w:color w:val="231F20"/>
          <w:spacing w:val="4"/>
          <w:kern w:val="0"/>
          <w:position w:val="1"/>
          <w:szCs w:val="24"/>
        </w:rPr>
        <w:t>獲</w:t>
      </w:r>
      <w:r w:rsidRPr="00D823D2">
        <w:rPr>
          <w:rFonts w:ascii="Times New Roman" w:eastAsia="標楷體" w:hAnsi="Times New Roman"/>
          <w:color w:val="231F20"/>
          <w:spacing w:val="-6"/>
          <w:kern w:val="0"/>
          <w:szCs w:val="24"/>
        </w:rPr>
        <w:t>1</w:t>
      </w:r>
      <w:r w:rsidRPr="00D823D2">
        <w:rPr>
          <w:rFonts w:ascii="Times New Roman" w:eastAsia="標楷體" w:hAnsi="Times New Roman"/>
          <w:color w:val="231F20"/>
          <w:spacing w:val="3"/>
          <w:kern w:val="0"/>
          <w:szCs w:val="24"/>
        </w:rPr>
        <w:t>10</w:t>
      </w:r>
      <w:r w:rsidRPr="00D823D2">
        <w:rPr>
          <w:rFonts w:ascii="Times New Roman" w:eastAsia="標楷體" w:hAnsi="標楷體" w:hint="eastAsia"/>
          <w:color w:val="231F20"/>
          <w:spacing w:val="3"/>
          <w:kern w:val="0"/>
          <w:position w:val="1"/>
          <w:szCs w:val="24"/>
        </w:rPr>
        <w:t>學年度全國學生音</w:t>
      </w:r>
      <w:r w:rsidRPr="00D823D2">
        <w:rPr>
          <w:rFonts w:ascii="Times New Roman" w:eastAsia="標楷體" w:hAnsi="Times New Roman"/>
          <w:color w:val="231F20"/>
          <w:spacing w:val="3"/>
          <w:kern w:val="0"/>
          <w:position w:val="1"/>
          <w:szCs w:val="24"/>
        </w:rPr>
        <w:t xml:space="preserve"> </w:t>
      </w:r>
      <w:r w:rsidRPr="00D823D2">
        <w:rPr>
          <w:rFonts w:ascii="Times New Roman" w:eastAsia="標楷體" w:hAnsi="標楷體" w:hint="eastAsia"/>
          <w:color w:val="231F20"/>
          <w:spacing w:val="5"/>
          <w:kern w:val="0"/>
          <w:szCs w:val="24"/>
        </w:rPr>
        <w:t>樂比賽南區決賽特優，頒發書法獎牌及獎金，肯定優異表現，勉勵持續努力，</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在全國音樂比賽中大顯身手，再創佳績。</w:t>
      </w: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before="17"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ind w:left="114" w:right="-20"/>
        <w:rPr>
          <w:rFonts w:ascii="Times New Roman" w:eastAsia="標楷體" w:hAnsi="Times New Roman"/>
          <w:color w:val="000000"/>
          <w:kern w:val="0"/>
          <w:szCs w:val="24"/>
        </w:rPr>
      </w:pPr>
      <w:r w:rsidRPr="00D823D2">
        <w:rPr>
          <w:rFonts w:ascii="Times New Roman" w:eastAsia="標楷體" w:hAnsi="Times New Roman"/>
          <w:color w:val="231F20"/>
          <w:spacing w:val="-9"/>
          <w:kern w:val="0"/>
          <w:szCs w:val="24"/>
        </w:rPr>
        <w:t>11</w:t>
      </w:r>
      <w:r w:rsidRPr="00D823D2">
        <w:rPr>
          <w:rFonts w:ascii="Times New Roman" w:eastAsia="標楷體" w:hAnsi="Times New Roman"/>
          <w:color w:val="231F20"/>
          <w:kern w:val="0"/>
          <w:szCs w:val="24"/>
        </w:rPr>
        <w:t>1</w:t>
      </w:r>
      <w:r w:rsidRPr="00D823D2">
        <w:rPr>
          <w:rFonts w:ascii="Times New Roman" w:eastAsia="標楷體" w:hAnsi="標楷體" w:hint="eastAsia"/>
          <w:color w:val="231F20"/>
          <w:kern w:val="0"/>
          <w:position w:val="1"/>
          <w:szCs w:val="24"/>
        </w:rPr>
        <w:t>年</w:t>
      </w:r>
      <w:r w:rsidRPr="00D823D2">
        <w:rPr>
          <w:rFonts w:ascii="Times New Roman" w:eastAsia="標楷體" w:hAnsi="Times New Roman"/>
          <w:color w:val="231F20"/>
          <w:kern w:val="0"/>
          <w:szCs w:val="24"/>
        </w:rPr>
        <w:t>3</w:t>
      </w:r>
      <w:r w:rsidRPr="00D823D2">
        <w:rPr>
          <w:rFonts w:ascii="Times New Roman" w:eastAsia="標楷體" w:hAnsi="標楷體" w:hint="eastAsia"/>
          <w:color w:val="231F20"/>
          <w:kern w:val="0"/>
          <w:position w:val="1"/>
          <w:szCs w:val="24"/>
        </w:rPr>
        <w:t>月</w:t>
      </w:r>
      <w:r w:rsidRPr="00D823D2">
        <w:rPr>
          <w:rFonts w:ascii="Times New Roman" w:eastAsia="標楷體" w:hAnsi="Times New Roman"/>
          <w:color w:val="231F20"/>
          <w:kern w:val="0"/>
          <w:szCs w:val="24"/>
        </w:rPr>
        <w:t>31</w:t>
      </w:r>
      <w:r w:rsidRPr="00D823D2">
        <w:rPr>
          <w:rFonts w:ascii="Times New Roman" w:eastAsia="標楷體" w:hAnsi="標楷體" w:hint="eastAsia"/>
          <w:color w:val="231F20"/>
          <w:kern w:val="0"/>
          <w:position w:val="1"/>
          <w:szCs w:val="24"/>
        </w:rPr>
        <w:t>日</w:t>
      </w:r>
    </w:p>
    <w:p w:rsidR="00D823D2" w:rsidRPr="00D823D2" w:rsidRDefault="00D823D2">
      <w:pPr>
        <w:autoSpaceDE w:val="0"/>
        <w:autoSpaceDN w:val="0"/>
        <w:adjustRightInd w:val="0"/>
        <w:spacing w:before="54" w:line="301" w:lineRule="auto"/>
        <w:ind w:left="114" w:right="44"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15"/>
          <w:kern w:val="0"/>
          <w:szCs w:val="24"/>
        </w:rPr>
        <w:t>縣長賴峰偉前往馬公國中，頒發書法賀牌嘉勉獲全國音樂比賽特優的學</w:t>
      </w:r>
      <w:r w:rsidRPr="00D823D2">
        <w:rPr>
          <w:rFonts w:ascii="Times New Roman" w:eastAsia="標楷體" w:hAnsi="Times New Roman"/>
          <w:color w:val="231F20"/>
          <w:spacing w:val="15"/>
          <w:kern w:val="0"/>
          <w:szCs w:val="24"/>
        </w:rPr>
        <w:t xml:space="preserve"> </w:t>
      </w:r>
      <w:r w:rsidRPr="00D823D2">
        <w:rPr>
          <w:rFonts w:ascii="Times New Roman" w:eastAsia="標楷體" w:hAnsi="標楷體" w:hint="eastAsia"/>
          <w:color w:val="231F20"/>
          <w:kern w:val="0"/>
          <w:szCs w:val="24"/>
        </w:rPr>
        <w:t>生，他勉勵學子繼續努力，讓澎湖音樂藝術深根更加茁壯。</w:t>
      </w:r>
    </w:p>
    <w:p w:rsidR="00D823D2" w:rsidRPr="00D823D2" w:rsidRDefault="00D823D2">
      <w:pPr>
        <w:autoSpaceDE w:val="0"/>
        <w:autoSpaceDN w:val="0"/>
        <w:adjustRightInd w:val="0"/>
        <w:spacing w:before="18" w:line="301" w:lineRule="auto"/>
        <w:ind w:left="114" w:right="50" w:firstLine="454"/>
        <w:jc w:val="both"/>
        <w:rPr>
          <w:rFonts w:ascii="Times New Roman" w:eastAsia="標楷體" w:hAnsi="Times New Roman"/>
          <w:color w:val="000000"/>
          <w:kern w:val="0"/>
          <w:szCs w:val="24"/>
        </w:rPr>
      </w:pPr>
      <w:r w:rsidRPr="00D823D2">
        <w:rPr>
          <w:rFonts w:ascii="Times New Roman" w:eastAsia="標楷體" w:hAnsi="標楷體" w:hint="eastAsia"/>
          <w:color w:val="231F20"/>
          <w:spacing w:val="6"/>
          <w:kern w:val="0"/>
          <w:szCs w:val="24"/>
        </w:rPr>
        <w:t>中正國小、馬公國中美術班舉行教學成果展，縣長賴峰偉出席開幕儀式時</w:t>
      </w:r>
      <w:r w:rsidRPr="00D823D2">
        <w:rPr>
          <w:rFonts w:ascii="Times New Roman" w:eastAsia="標楷體" w:hAnsi="Times New Roman"/>
          <w:color w:val="231F20"/>
          <w:spacing w:val="6"/>
          <w:kern w:val="0"/>
          <w:szCs w:val="24"/>
        </w:rPr>
        <w:t xml:space="preserve"> </w:t>
      </w:r>
      <w:r w:rsidRPr="00D823D2">
        <w:rPr>
          <w:rFonts w:ascii="Times New Roman" w:eastAsia="標楷體" w:hAnsi="標楷體" w:hint="eastAsia"/>
          <w:color w:val="231F20"/>
          <w:spacing w:val="5"/>
          <w:kern w:val="0"/>
          <w:szCs w:val="24"/>
        </w:rPr>
        <w:t>肯定學生藝術創作能力，期許未來繼續發揮才華，並感謝老師們的奉獻，培育</w:t>
      </w:r>
      <w:r w:rsidRPr="00D823D2">
        <w:rPr>
          <w:rFonts w:ascii="Times New Roman" w:eastAsia="標楷體" w:hAnsi="Times New Roman"/>
          <w:color w:val="231F20"/>
          <w:spacing w:val="5"/>
          <w:kern w:val="0"/>
          <w:szCs w:val="24"/>
        </w:rPr>
        <w:t xml:space="preserve"> </w:t>
      </w:r>
      <w:r w:rsidRPr="00D823D2">
        <w:rPr>
          <w:rFonts w:ascii="Times New Roman" w:eastAsia="標楷體" w:hAnsi="標楷體" w:hint="eastAsia"/>
          <w:color w:val="231F20"/>
          <w:kern w:val="0"/>
          <w:szCs w:val="24"/>
        </w:rPr>
        <w:t>人才、傳承文化藝術，奠定學生日後創作根基。</w:t>
      </w:r>
    </w:p>
    <w:p w:rsidR="00D823D2" w:rsidRPr="00D823D2" w:rsidRDefault="00D823D2">
      <w:pPr>
        <w:autoSpaceDE w:val="0"/>
        <w:autoSpaceDN w:val="0"/>
        <w:adjustRightInd w:val="0"/>
        <w:spacing w:before="18" w:line="301" w:lineRule="auto"/>
        <w:ind w:left="114" w:right="50" w:firstLine="454"/>
        <w:jc w:val="both"/>
        <w:rPr>
          <w:rFonts w:ascii="Times New Roman" w:eastAsia="標楷體" w:hAnsi="Times New Roman"/>
          <w:color w:val="000000"/>
          <w:kern w:val="0"/>
          <w:szCs w:val="24"/>
        </w:rPr>
        <w:sectPr w:rsidR="00D823D2" w:rsidRPr="00D823D2">
          <w:pgSz w:w="11120" w:h="15100"/>
          <w:pgMar w:top="1160" w:right="1180" w:bottom="1280" w:left="1360" w:header="950" w:footer="1087" w:gutter="0"/>
          <w:cols w:space="720" w:equalWidth="0">
            <w:col w:w="8580"/>
          </w:cols>
          <w:noEndnote/>
        </w:sect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D823D2">
      <w:pPr>
        <w:autoSpaceDE w:val="0"/>
        <w:autoSpaceDN w:val="0"/>
        <w:adjustRightInd w:val="0"/>
        <w:spacing w:line="240" w:lineRule="exact"/>
        <w:rPr>
          <w:rFonts w:ascii="Times New Roman" w:eastAsia="標楷體" w:hAnsi="Times New Roman"/>
          <w:color w:val="000000"/>
          <w:kern w:val="0"/>
          <w:szCs w:val="24"/>
        </w:rPr>
      </w:pPr>
    </w:p>
    <w:p w:rsidR="00D823D2" w:rsidRPr="00D823D2" w:rsidRDefault="00D823D2">
      <w:pPr>
        <w:autoSpaceDE w:val="0"/>
        <w:autoSpaceDN w:val="0"/>
        <w:adjustRightInd w:val="0"/>
        <w:spacing w:line="361" w:lineRule="exact"/>
        <w:ind w:left="364" w:right="-20"/>
        <w:rPr>
          <w:rFonts w:ascii="Times New Roman" w:eastAsia="標楷體" w:hAnsi="Times New Roman"/>
          <w:color w:val="000000"/>
          <w:kern w:val="0"/>
          <w:sz w:val="32"/>
          <w:szCs w:val="32"/>
        </w:rPr>
      </w:pPr>
      <w:r w:rsidRPr="00D823D2">
        <w:rPr>
          <w:rFonts w:ascii="Times New Roman" w:eastAsia="標楷體" w:hAnsi="標楷體" w:hint="eastAsia"/>
          <w:color w:val="231F20"/>
          <w:kern w:val="0"/>
          <w:position w:val="-3"/>
          <w:sz w:val="32"/>
          <w:szCs w:val="32"/>
        </w:rPr>
        <w:t>澎湖縣政府公報</w:t>
      </w:r>
    </w:p>
    <w:p w:rsidR="00D823D2" w:rsidRPr="00D823D2" w:rsidRDefault="00D823D2">
      <w:pPr>
        <w:autoSpaceDE w:val="0"/>
        <w:autoSpaceDN w:val="0"/>
        <w:adjustRightInd w:val="0"/>
        <w:spacing w:before="20" w:line="233" w:lineRule="auto"/>
        <w:ind w:left="364" w:right="5057"/>
        <w:rPr>
          <w:rFonts w:ascii="Times New Roman" w:eastAsia="標楷體" w:hAnsi="Times New Roman"/>
          <w:color w:val="000000"/>
          <w:kern w:val="0"/>
          <w:sz w:val="26"/>
          <w:szCs w:val="26"/>
        </w:rPr>
      </w:pPr>
      <w:r w:rsidRPr="00D823D2">
        <w:rPr>
          <w:rFonts w:ascii="Times New Roman" w:eastAsia="標楷體" w:hAnsi="Times New Roman"/>
          <w:color w:val="231F20"/>
          <w:spacing w:val="-10"/>
          <w:kern w:val="0"/>
          <w:sz w:val="26"/>
          <w:szCs w:val="26"/>
        </w:rPr>
        <w:t>11</w:t>
      </w:r>
      <w:r w:rsidRPr="00D823D2">
        <w:rPr>
          <w:rFonts w:ascii="Times New Roman" w:eastAsia="標楷體" w:hAnsi="Times New Roman"/>
          <w:color w:val="231F20"/>
          <w:kern w:val="0"/>
          <w:sz w:val="26"/>
          <w:szCs w:val="26"/>
        </w:rPr>
        <w:t xml:space="preserve">1 </w:t>
      </w:r>
      <w:r w:rsidRPr="00D823D2">
        <w:rPr>
          <w:rFonts w:ascii="Times New Roman" w:eastAsia="標楷體" w:hAnsi="標楷體" w:hint="eastAsia"/>
          <w:color w:val="231F20"/>
          <w:kern w:val="0"/>
          <w:position w:val="1"/>
          <w:sz w:val="26"/>
          <w:szCs w:val="26"/>
        </w:rPr>
        <w:t>年第</w:t>
      </w:r>
      <w:r w:rsidRPr="00D823D2">
        <w:rPr>
          <w:rFonts w:ascii="Times New Roman" w:eastAsia="標楷體" w:hAnsi="Times New Roman"/>
          <w:color w:val="231F20"/>
          <w:spacing w:val="-22"/>
          <w:kern w:val="0"/>
          <w:position w:val="1"/>
          <w:sz w:val="26"/>
          <w:szCs w:val="26"/>
        </w:rPr>
        <w:t xml:space="preserve"> </w:t>
      </w:r>
      <w:r w:rsidRPr="00D823D2">
        <w:rPr>
          <w:rFonts w:ascii="Times New Roman" w:eastAsia="標楷體" w:hAnsi="Times New Roman"/>
          <w:color w:val="231F20"/>
          <w:kern w:val="0"/>
          <w:sz w:val="26"/>
          <w:szCs w:val="26"/>
        </w:rPr>
        <w:t xml:space="preserve">4 </w:t>
      </w:r>
      <w:r w:rsidRPr="00D823D2">
        <w:rPr>
          <w:rFonts w:ascii="Times New Roman" w:eastAsia="標楷體" w:hAnsi="標楷體" w:hint="eastAsia"/>
          <w:color w:val="231F20"/>
          <w:kern w:val="0"/>
          <w:position w:val="1"/>
          <w:sz w:val="26"/>
          <w:szCs w:val="26"/>
        </w:rPr>
        <w:t>期</w:t>
      </w:r>
      <w:r w:rsidRPr="00D823D2">
        <w:rPr>
          <w:rFonts w:ascii="Times New Roman" w:eastAsia="標楷體" w:hAnsi="Times New Roman"/>
          <w:color w:val="231F20"/>
          <w:kern w:val="0"/>
          <w:position w:val="1"/>
          <w:sz w:val="26"/>
          <w:szCs w:val="26"/>
        </w:rPr>
        <w:t xml:space="preserve"> </w:t>
      </w:r>
      <w:r w:rsidRPr="00D823D2">
        <w:rPr>
          <w:rFonts w:ascii="Times New Roman" w:eastAsia="標楷體" w:hAnsi="標楷體" w:hint="eastAsia"/>
          <w:color w:val="231F20"/>
          <w:kern w:val="0"/>
          <w:sz w:val="26"/>
          <w:szCs w:val="26"/>
        </w:rPr>
        <w:t>出版機關：澎湖縣政府</w:t>
      </w:r>
      <w:r w:rsidRPr="00D823D2">
        <w:rPr>
          <w:rFonts w:ascii="Times New Roman" w:eastAsia="標楷體" w:hAnsi="Times New Roman"/>
          <w:color w:val="231F20"/>
          <w:kern w:val="0"/>
          <w:sz w:val="26"/>
          <w:szCs w:val="26"/>
        </w:rPr>
        <w:t xml:space="preserve"> </w:t>
      </w:r>
      <w:r w:rsidRPr="00D823D2">
        <w:rPr>
          <w:rFonts w:ascii="Times New Roman" w:eastAsia="標楷體" w:hAnsi="標楷體" w:hint="eastAsia"/>
          <w:color w:val="231F20"/>
          <w:kern w:val="0"/>
          <w:sz w:val="26"/>
          <w:szCs w:val="26"/>
        </w:rPr>
        <w:t>編　　者：行　政　處</w:t>
      </w:r>
    </w:p>
    <w:p w:rsidR="00D823D2" w:rsidRPr="00D823D2" w:rsidRDefault="00D823D2">
      <w:pPr>
        <w:autoSpaceDE w:val="0"/>
        <w:autoSpaceDN w:val="0"/>
        <w:adjustRightInd w:val="0"/>
        <w:spacing w:before="75" w:line="227" w:lineRule="auto"/>
        <w:ind w:left="364" w:right="4013"/>
        <w:rPr>
          <w:rFonts w:ascii="Times New Roman" w:eastAsia="標楷體" w:hAnsi="Times New Roman"/>
          <w:color w:val="000000"/>
          <w:kern w:val="0"/>
          <w:sz w:val="26"/>
          <w:szCs w:val="26"/>
        </w:rPr>
      </w:pPr>
      <w:r w:rsidRPr="00D823D2">
        <w:rPr>
          <w:rFonts w:ascii="Times New Roman" w:eastAsia="標楷體" w:hAnsi="標楷體" w:hint="eastAsia"/>
          <w:color w:val="231F20"/>
          <w:kern w:val="0"/>
          <w:position w:val="1"/>
          <w:sz w:val="26"/>
          <w:szCs w:val="26"/>
        </w:rPr>
        <w:t>中華民國</w:t>
      </w:r>
      <w:r w:rsidRPr="00D823D2">
        <w:rPr>
          <w:rFonts w:ascii="Times New Roman" w:eastAsia="標楷體" w:hAnsi="Times New Roman"/>
          <w:color w:val="231F20"/>
          <w:spacing w:val="-22"/>
          <w:kern w:val="0"/>
          <w:position w:val="1"/>
          <w:sz w:val="26"/>
          <w:szCs w:val="26"/>
        </w:rPr>
        <w:t xml:space="preserve"> </w:t>
      </w:r>
      <w:r w:rsidRPr="00D823D2">
        <w:rPr>
          <w:rFonts w:ascii="Times New Roman" w:eastAsia="標楷體" w:hAnsi="Times New Roman"/>
          <w:color w:val="231F20"/>
          <w:spacing w:val="-10"/>
          <w:kern w:val="0"/>
          <w:sz w:val="26"/>
          <w:szCs w:val="26"/>
        </w:rPr>
        <w:t>11</w:t>
      </w:r>
      <w:r w:rsidRPr="00D823D2">
        <w:rPr>
          <w:rFonts w:ascii="Times New Roman" w:eastAsia="標楷體" w:hAnsi="Times New Roman"/>
          <w:color w:val="231F20"/>
          <w:kern w:val="0"/>
          <w:sz w:val="26"/>
          <w:szCs w:val="26"/>
        </w:rPr>
        <w:t xml:space="preserve">1 </w:t>
      </w:r>
      <w:r w:rsidRPr="00D823D2">
        <w:rPr>
          <w:rFonts w:ascii="Times New Roman" w:eastAsia="標楷體" w:hAnsi="標楷體" w:hint="eastAsia"/>
          <w:color w:val="231F20"/>
          <w:kern w:val="0"/>
          <w:position w:val="1"/>
          <w:sz w:val="26"/>
          <w:szCs w:val="26"/>
        </w:rPr>
        <w:t>年</w:t>
      </w:r>
      <w:r w:rsidRPr="00D823D2">
        <w:rPr>
          <w:rFonts w:ascii="Times New Roman" w:eastAsia="標楷體" w:hAnsi="Times New Roman"/>
          <w:color w:val="231F20"/>
          <w:spacing w:val="-22"/>
          <w:kern w:val="0"/>
          <w:position w:val="1"/>
          <w:sz w:val="26"/>
          <w:szCs w:val="26"/>
        </w:rPr>
        <w:t xml:space="preserve"> </w:t>
      </w:r>
      <w:r w:rsidRPr="00D823D2">
        <w:rPr>
          <w:rFonts w:ascii="Times New Roman" w:eastAsia="標楷體" w:hAnsi="Times New Roman"/>
          <w:color w:val="231F20"/>
          <w:kern w:val="0"/>
          <w:sz w:val="26"/>
          <w:szCs w:val="26"/>
        </w:rPr>
        <w:t xml:space="preserve">4 </w:t>
      </w:r>
      <w:r w:rsidRPr="00D823D2">
        <w:rPr>
          <w:rFonts w:ascii="Times New Roman" w:eastAsia="標楷體" w:hAnsi="標楷體" w:hint="eastAsia"/>
          <w:color w:val="231F20"/>
          <w:kern w:val="0"/>
          <w:position w:val="1"/>
          <w:sz w:val="26"/>
          <w:szCs w:val="26"/>
        </w:rPr>
        <w:t>月</w:t>
      </w:r>
      <w:r w:rsidRPr="00D823D2">
        <w:rPr>
          <w:rFonts w:ascii="Times New Roman" w:eastAsia="標楷體" w:hAnsi="Times New Roman"/>
          <w:color w:val="231F20"/>
          <w:spacing w:val="-22"/>
          <w:kern w:val="0"/>
          <w:position w:val="1"/>
          <w:sz w:val="26"/>
          <w:szCs w:val="26"/>
        </w:rPr>
        <w:t xml:space="preserve"> </w:t>
      </w:r>
      <w:r w:rsidRPr="00D823D2">
        <w:rPr>
          <w:rFonts w:ascii="Times New Roman" w:eastAsia="標楷體" w:hAnsi="Times New Roman"/>
          <w:color w:val="231F20"/>
          <w:kern w:val="0"/>
          <w:sz w:val="26"/>
          <w:szCs w:val="26"/>
        </w:rPr>
        <w:t xml:space="preserve">16 </w:t>
      </w:r>
      <w:r w:rsidRPr="00D823D2">
        <w:rPr>
          <w:rFonts w:ascii="Times New Roman" w:eastAsia="標楷體" w:hAnsi="標楷體" w:hint="eastAsia"/>
          <w:color w:val="231F20"/>
          <w:kern w:val="0"/>
          <w:position w:val="1"/>
          <w:sz w:val="26"/>
          <w:szCs w:val="26"/>
        </w:rPr>
        <w:t>日出版</w:t>
      </w:r>
      <w:r w:rsidRPr="00D823D2">
        <w:rPr>
          <w:rFonts w:ascii="Times New Roman" w:eastAsia="標楷體" w:hAnsi="Times New Roman"/>
          <w:color w:val="231F20"/>
          <w:kern w:val="0"/>
          <w:position w:val="1"/>
          <w:sz w:val="26"/>
          <w:szCs w:val="26"/>
        </w:rPr>
        <w:t xml:space="preserve"> </w:t>
      </w:r>
      <w:r w:rsidRPr="00D823D2">
        <w:rPr>
          <w:rFonts w:ascii="Times New Roman" w:eastAsia="標楷體" w:hAnsi="標楷體" w:hint="eastAsia"/>
          <w:color w:val="231F20"/>
          <w:kern w:val="0"/>
          <w:position w:val="1"/>
          <w:sz w:val="26"/>
          <w:szCs w:val="26"/>
        </w:rPr>
        <w:t>中華民國</w:t>
      </w:r>
      <w:r w:rsidRPr="00D823D2">
        <w:rPr>
          <w:rFonts w:ascii="Times New Roman" w:eastAsia="標楷體" w:hAnsi="Times New Roman"/>
          <w:color w:val="231F20"/>
          <w:spacing w:val="-22"/>
          <w:kern w:val="0"/>
          <w:position w:val="1"/>
          <w:sz w:val="26"/>
          <w:szCs w:val="26"/>
        </w:rPr>
        <w:t xml:space="preserve"> </w:t>
      </w:r>
      <w:r w:rsidRPr="00D823D2">
        <w:rPr>
          <w:rFonts w:ascii="Times New Roman" w:eastAsia="標楷體" w:hAnsi="Times New Roman"/>
          <w:color w:val="231F20"/>
          <w:kern w:val="0"/>
          <w:sz w:val="26"/>
          <w:szCs w:val="26"/>
        </w:rPr>
        <w:t xml:space="preserve">88 </w:t>
      </w:r>
      <w:r w:rsidRPr="00D823D2">
        <w:rPr>
          <w:rFonts w:ascii="Times New Roman" w:eastAsia="標楷體" w:hAnsi="標楷體" w:hint="eastAsia"/>
          <w:color w:val="231F20"/>
          <w:kern w:val="0"/>
          <w:position w:val="1"/>
          <w:sz w:val="26"/>
          <w:szCs w:val="26"/>
        </w:rPr>
        <w:t>年</w:t>
      </w:r>
      <w:r w:rsidRPr="00D823D2">
        <w:rPr>
          <w:rFonts w:ascii="Times New Roman" w:eastAsia="標楷體" w:hAnsi="Times New Roman"/>
          <w:color w:val="231F20"/>
          <w:spacing w:val="-22"/>
          <w:kern w:val="0"/>
          <w:position w:val="1"/>
          <w:sz w:val="26"/>
          <w:szCs w:val="26"/>
        </w:rPr>
        <w:t xml:space="preserve"> </w:t>
      </w:r>
      <w:r w:rsidRPr="00D823D2">
        <w:rPr>
          <w:rFonts w:ascii="Times New Roman" w:eastAsia="標楷體" w:hAnsi="Times New Roman"/>
          <w:color w:val="231F20"/>
          <w:kern w:val="0"/>
          <w:sz w:val="26"/>
          <w:szCs w:val="26"/>
        </w:rPr>
        <w:t xml:space="preserve">5 </w:t>
      </w:r>
      <w:r w:rsidRPr="00D823D2">
        <w:rPr>
          <w:rFonts w:ascii="Times New Roman" w:eastAsia="標楷體" w:hAnsi="標楷體" w:hint="eastAsia"/>
          <w:color w:val="231F20"/>
          <w:kern w:val="0"/>
          <w:position w:val="1"/>
          <w:sz w:val="26"/>
          <w:szCs w:val="26"/>
        </w:rPr>
        <w:t>月</w:t>
      </w:r>
      <w:r w:rsidRPr="00D823D2">
        <w:rPr>
          <w:rFonts w:ascii="Times New Roman" w:eastAsia="標楷體" w:hAnsi="Times New Roman"/>
          <w:color w:val="231F20"/>
          <w:spacing w:val="-22"/>
          <w:kern w:val="0"/>
          <w:position w:val="1"/>
          <w:sz w:val="26"/>
          <w:szCs w:val="26"/>
        </w:rPr>
        <w:t xml:space="preserve"> </w:t>
      </w:r>
      <w:r w:rsidRPr="00D823D2">
        <w:rPr>
          <w:rFonts w:ascii="Times New Roman" w:eastAsia="標楷體" w:hAnsi="Times New Roman"/>
          <w:color w:val="231F20"/>
          <w:kern w:val="0"/>
          <w:sz w:val="26"/>
          <w:szCs w:val="26"/>
        </w:rPr>
        <w:t xml:space="preserve">16 </w:t>
      </w:r>
      <w:r w:rsidRPr="00D823D2">
        <w:rPr>
          <w:rFonts w:ascii="Times New Roman" w:eastAsia="標楷體" w:hAnsi="標楷體" w:hint="eastAsia"/>
          <w:color w:val="231F20"/>
          <w:kern w:val="0"/>
          <w:position w:val="1"/>
          <w:sz w:val="26"/>
          <w:szCs w:val="26"/>
        </w:rPr>
        <w:t>日創刊</w:t>
      </w:r>
      <w:r w:rsidRPr="00D823D2">
        <w:rPr>
          <w:rFonts w:ascii="Times New Roman" w:eastAsia="標楷體" w:hAnsi="Times New Roman"/>
          <w:color w:val="231F20"/>
          <w:kern w:val="0"/>
          <w:position w:val="1"/>
          <w:sz w:val="26"/>
          <w:szCs w:val="26"/>
        </w:rPr>
        <w:t xml:space="preserve"> </w:t>
      </w:r>
      <w:r w:rsidRPr="00D823D2">
        <w:rPr>
          <w:rFonts w:ascii="Times New Roman" w:eastAsia="標楷體" w:hAnsi="標楷體" w:hint="eastAsia"/>
          <w:color w:val="231F20"/>
          <w:kern w:val="0"/>
          <w:sz w:val="26"/>
          <w:szCs w:val="26"/>
        </w:rPr>
        <w:t>本刊同時登載於澎湖縣政府網站</w:t>
      </w:r>
      <w:r w:rsidRPr="00D823D2">
        <w:rPr>
          <w:rFonts w:ascii="Times New Roman" w:eastAsia="標楷體" w:hAnsi="Times New Roman"/>
          <w:color w:val="231F20"/>
          <w:kern w:val="0"/>
          <w:sz w:val="26"/>
          <w:szCs w:val="26"/>
        </w:rPr>
        <w:t xml:space="preserve"> </w:t>
      </w:r>
      <w:r w:rsidRPr="00D823D2">
        <w:rPr>
          <w:rFonts w:ascii="Times New Roman" w:eastAsia="標楷體" w:hAnsi="標楷體" w:hint="eastAsia"/>
          <w:color w:val="231F20"/>
          <w:kern w:val="0"/>
          <w:position w:val="1"/>
          <w:sz w:val="26"/>
          <w:szCs w:val="26"/>
        </w:rPr>
        <w:t>網址為</w:t>
      </w:r>
      <w:r w:rsidRPr="00D823D2">
        <w:rPr>
          <w:rFonts w:ascii="Times New Roman" w:eastAsia="標楷體" w:hAnsi="Times New Roman"/>
          <w:color w:val="231F20"/>
          <w:spacing w:val="-22"/>
          <w:kern w:val="0"/>
          <w:position w:val="1"/>
          <w:sz w:val="26"/>
          <w:szCs w:val="26"/>
        </w:rPr>
        <w:t xml:space="preserve"> </w:t>
      </w:r>
      <w:hyperlink r:id="rId32" w:history="1">
        <w:r w:rsidRPr="00D823D2">
          <w:rPr>
            <w:rFonts w:ascii="Times New Roman" w:eastAsia="標楷體" w:hAnsi="Times New Roman"/>
            <w:color w:val="231F20"/>
            <w:kern w:val="0"/>
            <w:sz w:val="26"/>
            <w:szCs w:val="26"/>
          </w:rPr>
          <w:t>http://ww</w:t>
        </w:r>
        <w:r w:rsidRPr="00D823D2">
          <w:rPr>
            <w:rFonts w:ascii="Times New Roman" w:eastAsia="標楷體" w:hAnsi="Times New Roman"/>
            <w:color w:val="231F20"/>
            <w:spacing w:val="-17"/>
            <w:kern w:val="0"/>
            <w:sz w:val="26"/>
            <w:szCs w:val="26"/>
          </w:rPr>
          <w:t>w</w:t>
        </w:r>
        <w:r w:rsidRPr="00D823D2">
          <w:rPr>
            <w:rFonts w:ascii="Times New Roman" w:eastAsia="標楷體" w:hAnsi="Times New Roman"/>
            <w:color w:val="231F20"/>
            <w:kern w:val="0"/>
            <w:sz w:val="26"/>
            <w:szCs w:val="26"/>
          </w:rPr>
          <w:t>.penghu.go</w:t>
        </w:r>
        <w:r w:rsidRPr="00D823D2">
          <w:rPr>
            <w:rFonts w:ascii="Times New Roman" w:eastAsia="標楷體" w:hAnsi="Times New Roman"/>
            <w:color w:val="231F20"/>
            <w:spacing w:val="-17"/>
            <w:kern w:val="0"/>
            <w:sz w:val="26"/>
            <w:szCs w:val="26"/>
          </w:rPr>
          <w:t>v</w:t>
        </w:r>
        <w:r w:rsidRPr="00D823D2">
          <w:rPr>
            <w:rFonts w:ascii="Times New Roman" w:eastAsia="標楷體" w:hAnsi="Times New Roman"/>
            <w:color w:val="231F20"/>
            <w:kern w:val="0"/>
            <w:sz w:val="26"/>
            <w:szCs w:val="26"/>
          </w:rPr>
          <w:t xml:space="preserve">.tw </w:t>
        </w:r>
      </w:hyperlink>
      <w:r w:rsidRPr="00D823D2">
        <w:rPr>
          <w:rFonts w:ascii="Times New Roman" w:eastAsia="標楷體" w:hAnsi="標楷體" w:hint="eastAsia"/>
          <w:color w:val="231F20"/>
          <w:kern w:val="0"/>
          <w:position w:val="1"/>
          <w:sz w:val="26"/>
          <w:szCs w:val="26"/>
        </w:rPr>
        <w:t>工</w:t>
      </w:r>
      <w:r w:rsidRPr="00D823D2">
        <w:rPr>
          <w:rFonts w:ascii="Times New Roman" w:eastAsia="標楷體" w:hAnsi="Times New Roman"/>
          <w:color w:val="231F20"/>
          <w:spacing w:val="-22"/>
          <w:kern w:val="0"/>
          <w:position w:val="1"/>
          <w:sz w:val="26"/>
          <w:szCs w:val="26"/>
        </w:rPr>
        <w:t xml:space="preserve"> </w:t>
      </w:r>
      <w:r w:rsidRPr="00D823D2">
        <w:rPr>
          <w:rFonts w:ascii="Times New Roman" w:eastAsia="標楷體" w:hAnsi="標楷體" w:hint="eastAsia"/>
          <w:color w:val="231F20"/>
          <w:kern w:val="0"/>
          <w:position w:val="1"/>
          <w:sz w:val="26"/>
          <w:szCs w:val="26"/>
        </w:rPr>
        <w:t>本</w:t>
      </w:r>
      <w:r w:rsidRPr="00D823D2">
        <w:rPr>
          <w:rFonts w:ascii="Times New Roman" w:eastAsia="標楷體" w:hAnsi="Times New Roman"/>
          <w:color w:val="231F20"/>
          <w:spacing w:val="-22"/>
          <w:kern w:val="0"/>
          <w:position w:val="1"/>
          <w:sz w:val="26"/>
          <w:szCs w:val="26"/>
        </w:rPr>
        <w:t xml:space="preserve"> </w:t>
      </w:r>
      <w:r w:rsidRPr="00D823D2">
        <w:rPr>
          <w:rFonts w:ascii="Times New Roman" w:eastAsia="標楷體" w:hAnsi="標楷體" w:hint="eastAsia"/>
          <w:color w:val="231F20"/>
          <w:kern w:val="0"/>
          <w:position w:val="1"/>
          <w:sz w:val="26"/>
          <w:szCs w:val="26"/>
        </w:rPr>
        <w:t>費：新臺幣</w:t>
      </w:r>
      <w:r w:rsidRPr="00D823D2">
        <w:rPr>
          <w:rFonts w:ascii="Times New Roman" w:eastAsia="標楷體" w:hAnsi="Times New Roman"/>
          <w:color w:val="231F20"/>
          <w:spacing w:val="-22"/>
          <w:kern w:val="0"/>
          <w:position w:val="1"/>
          <w:sz w:val="26"/>
          <w:szCs w:val="26"/>
        </w:rPr>
        <w:t xml:space="preserve"> </w:t>
      </w:r>
      <w:r w:rsidRPr="00D823D2">
        <w:rPr>
          <w:rFonts w:ascii="Times New Roman" w:eastAsia="標楷體" w:hAnsi="Times New Roman"/>
          <w:color w:val="231F20"/>
          <w:kern w:val="0"/>
          <w:sz w:val="26"/>
          <w:szCs w:val="26"/>
        </w:rPr>
        <w:t xml:space="preserve">265 </w:t>
      </w:r>
      <w:r w:rsidRPr="00D823D2">
        <w:rPr>
          <w:rFonts w:ascii="Times New Roman" w:eastAsia="標楷體" w:hAnsi="標楷體" w:hint="eastAsia"/>
          <w:color w:val="231F20"/>
          <w:kern w:val="0"/>
          <w:position w:val="1"/>
          <w:sz w:val="26"/>
          <w:szCs w:val="26"/>
        </w:rPr>
        <w:t>元</w:t>
      </w:r>
    </w:p>
    <w:p w:rsidR="00D823D2" w:rsidRPr="00D823D2" w:rsidRDefault="00D823D2">
      <w:pPr>
        <w:autoSpaceDE w:val="0"/>
        <w:autoSpaceDN w:val="0"/>
        <w:adjustRightInd w:val="0"/>
        <w:spacing w:line="343" w:lineRule="exact"/>
        <w:ind w:left="364" w:right="-20"/>
        <w:rPr>
          <w:rFonts w:ascii="Times New Roman" w:eastAsia="標楷體" w:hAnsi="Times New Roman"/>
          <w:color w:val="000000"/>
          <w:kern w:val="0"/>
          <w:sz w:val="26"/>
          <w:szCs w:val="26"/>
        </w:rPr>
      </w:pPr>
      <w:r w:rsidRPr="00D823D2">
        <w:rPr>
          <w:rFonts w:ascii="Times New Roman" w:eastAsia="標楷體" w:hAnsi="標楷體" w:hint="eastAsia"/>
          <w:color w:val="231F20"/>
          <w:kern w:val="0"/>
          <w:sz w:val="26"/>
          <w:szCs w:val="26"/>
        </w:rPr>
        <w:t>澎湖郵局澎誌字第</w:t>
      </w:r>
      <w:r w:rsidRPr="00D823D2">
        <w:rPr>
          <w:rFonts w:ascii="Times New Roman" w:eastAsia="標楷體" w:hAnsi="Times New Roman"/>
          <w:color w:val="231F20"/>
          <w:spacing w:val="-22"/>
          <w:kern w:val="0"/>
          <w:sz w:val="26"/>
          <w:szCs w:val="26"/>
        </w:rPr>
        <w:t xml:space="preserve"> </w:t>
      </w:r>
      <w:r w:rsidRPr="00D823D2">
        <w:rPr>
          <w:rFonts w:ascii="Times New Roman" w:eastAsia="標楷體" w:hAnsi="Times New Roman"/>
          <w:color w:val="231F20"/>
          <w:kern w:val="0"/>
          <w:position w:val="-1"/>
          <w:sz w:val="26"/>
          <w:szCs w:val="26"/>
        </w:rPr>
        <w:t xml:space="preserve">005 </w:t>
      </w:r>
      <w:r w:rsidRPr="00D823D2">
        <w:rPr>
          <w:rFonts w:ascii="Times New Roman" w:eastAsia="標楷體" w:hAnsi="標楷體" w:hint="eastAsia"/>
          <w:color w:val="231F20"/>
          <w:kern w:val="0"/>
          <w:sz w:val="26"/>
          <w:szCs w:val="26"/>
        </w:rPr>
        <w:t>號登記證登記為雜誌類交寄</w:t>
      </w:r>
    </w:p>
    <w:p w:rsidR="00D823D2" w:rsidRPr="00D823D2" w:rsidRDefault="00D823D2">
      <w:pPr>
        <w:autoSpaceDE w:val="0"/>
        <w:autoSpaceDN w:val="0"/>
        <w:adjustRightInd w:val="0"/>
        <w:spacing w:before="5" w:line="130" w:lineRule="exact"/>
        <w:rPr>
          <w:rFonts w:ascii="Times New Roman" w:eastAsia="標楷體" w:hAnsi="Times New Roman"/>
          <w:color w:val="000000"/>
          <w:kern w:val="0"/>
          <w:sz w:val="13"/>
          <w:szCs w:val="13"/>
        </w:rPr>
      </w:pPr>
    </w:p>
    <w:p w:rsidR="00D823D2" w:rsidRPr="00D823D2" w:rsidRDefault="00D823D2">
      <w:pPr>
        <w:autoSpaceDE w:val="0"/>
        <w:autoSpaceDN w:val="0"/>
        <w:adjustRightInd w:val="0"/>
        <w:spacing w:line="200" w:lineRule="exact"/>
        <w:rPr>
          <w:rFonts w:ascii="Times New Roman" w:eastAsia="標楷體" w:hAnsi="Times New Roman"/>
          <w:color w:val="000000"/>
          <w:kern w:val="0"/>
          <w:sz w:val="20"/>
          <w:szCs w:val="20"/>
        </w:rPr>
      </w:pPr>
    </w:p>
    <w:p w:rsidR="00D823D2" w:rsidRPr="00D823D2" w:rsidRDefault="00122328">
      <w:pPr>
        <w:autoSpaceDE w:val="0"/>
        <w:autoSpaceDN w:val="0"/>
        <w:adjustRightInd w:val="0"/>
        <w:ind w:left="113" w:right="-20"/>
        <w:rPr>
          <w:rFonts w:ascii="Times New Roman" w:eastAsia="標楷體" w:hAnsi="Times New Roman"/>
          <w:color w:val="000000"/>
          <w:kern w:val="0"/>
          <w:sz w:val="30"/>
          <w:szCs w:val="30"/>
        </w:rPr>
      </w:pPr>
      <w:r>
        <w:rPr>
          <w:noProof/>
        </w:rPr>
        <mc:AlternateContent>
          <mc:Choice Requires="wps">
            <w:drawing>
              <wp:anchor distT="0" distB="0" distL="114300" distR="114300" simplePos="0" relativeHeight="251674624" behindDoc="1" locked="0" layoutInCell="0" allowOverlap="1">
                <wp:simplePos x="0" y="0"/>
                <wp:positionH relativeFrom="page">
                  <wp:posOffset>974725</wp:posOffset>
                </wp:positionH>
                <wp:positionV relativeFrom="paragraph">
                  <wp:posOffset>-2533650</wp:posOffset>
                </wp:positionV>
                <wp:extent cx="4989195" cy="2411730"/>
                <wp:effectExtent l="0" t="0" r="0" b="0"/>
                <wp:wrapNone/>
                <wp:docPr id="18"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9195" cy="241173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5F71E" id="Rectangle 747" o:spid="_x0000_s1026" style="position:absolute;margin-left:76.75pt;margin-top:-199.5pt;width:392.85pt;height:189.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lRcwIAAOg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SD3kGn&#10;FGmhRx+hakTtJEfTfBoq1BlXgOOzebKBozOPmn5xYEhuLOHgwAdtu3eaQSCy9zpW5VjbNtwEvugY&#10;i/9yKT4/ekThYz6fzbP5GCMKtmGeZdNRbE9CivN1Y51/w3WLwqbEFnDG8OTw6HyAQ4qzS8im9EZI&#10;GTssFepKPBmN03jBaSlYMEY6drddSYsOBDQyHGWb4TnvjVsrPChVirbEszQ8vXYaTthasZjFEyH7&#10;PSCRKgQHdoDttOsV8X2eztez9Swf5MPJepCnVTV42KzywWSTTcfVqFqtquxHwJnlRSMY4ypAPasz&#10;y/+u+6c56XV10ecNJXfNfBOfQArAX7kltzCiGVid35Fd1EFofa+VrWYvIAOr+3GD3wNsGm2/YdTB&#10;qJXYfd0TyzGSbxVoeZ7leZjNeMjHU6g/steW7bWFKAqhSuwx6rcr38/z3lixayBTFnus9APIrxZR&#10;GEGaPSrAHQ4wTpHBafTDvF6fo9evH9TyJwAAAP//AwBQSwMEFAAGAAgAAAAhAGo1nN7gAAAADAEA&#10;AA8AAABkcnMvZG93bnJldi54bWxMj81OwzAQhO9IvIO1SFxQ67RREQlxKlSJQ4+EHuDmxksSYa9D&#10;7PzA07Oc6G1ndzT7TbFfnBUTDqHzpGCzTkAg1d501Cg4vT6vHkCEqMlo6wkVfGOAfXl9Vejc+Jle&#10;cKpiIziEQq4VtDH2uZShbtHpsPY9Et8+/OB0ZDk00gx65nBn5TZJ7qXTHfGHVvd4aLH+rEanIE50&#10;rN5Ox34a5d2XfT/My88wK3V7szw9goi4xH8z/OEzOpTMdPYjmSAs6126Y6uCVZpl3IotWZptQZx5&#10;teFBloW8LFH+AgAA//8DAFBLAQItABQABgAIAAAAIQC2gziS/gAAAOEBAAATAAAAAAAAAAAAAAAA&#10;AAAAAABbQ29udGVudF9UeXBlc10ueG1sUEsBAi0AFAAGAAgAAAAhADj9If/WAAAAlAEAAAsAAAAA&#10;AAAAAAAAAAAALwEAAF9yZWxzLy5yZWxzUEsBAi0AFAAGAAgAAAAhABOqmVFzAgAA6AQAAA4AAAAA&#10;AAAAAAAAAAAALgIAAGRycy9lMm9Eb2MueG1sUEsBAi0AFAAGAAgAAAAhAGo1nN7gAAAADAEAAA8A&#10;AAAAAAAAAAAAAAAAzQQAAGRycy9kb3ducmV2LnhtbFBLBQYAAAAABAAEAPMAAADaBQAAAAA=&#10;" o:allowincell="f" filled="f" strokecolor="#231f20" strokeweight=".5pt">
                <v:path arrowok="t"/>
                <w10:wrap anchorx="page"/>
              </v:rect>
            </w:pict>
          </mc:Fallback>
        </mc:AlternateContent>
      </w:r>
      <w:r w:rsidR="00D823D2" w:rsidRPr="00D823D2">
        <w:rPr>
          <w:rFonts w:ascii="Times New Roman" w:eastAsia="標楷體" w:hAnsi="Times New Roman"/>
          <w:color w:val="231F20"/>
          <w:kern w:val="0"/>
          <w:sz w:val="30"/>
          <w:szCs w:val="30"/>
        </w:rPr>
        <w:t>GPN</w:t>
      </w:r>
      <w:r w:rsidR="00D823D2" w:rsidRPr="00D823D2">
        <w:rPr>
          <w:rFonts w:ascii="Times New Roman" w:eastAsia="標楷體" w:hAnsi="標楷體" w:hint="eastAsia"/>
          <w:color w:val="231F20"/>
          <w:kern w:val="0"/>
          <w:position w:val="1"/>
          <w:sz w:val="30"/>
          <w:szCs w:val="30"/>
        </w:rPr>
        <w:t>：</w:t>
      </w:r>
      <w:r w:rsidR="00D823D2" w:rsidRPr="00D823D2">
        <w:rPr>
          <w:rFonts w:ascii="Times New Roman" w:eastAsia="標楷體" w:hAnsi="Times New Roman"/>
          <w:color w:val="231F20"/>
          <w:kern w:val="0"/>
          <w:sz w:val="30"/>
          <w:szCs w:val="30"/>
        </w:rPr>
        <w:t>2008800076</w:t>
      </w:r>
    </w:p>
    <w:p w:rsidR="00D823D2" w:rsidRPr="00D823D2" w:rsidRDefault="00D823D2">
      <w:pPr>
        <w:autoSpaceDE w:val="0"/>
        <w:autoSpaceDN w:val="0"/>
        <w:adjustRightInd w:val="0"/>
        <w:spacing w:line="360" w:lineRule="exact"/>
        <w:ind w:left="113" w:right="-20"/>
        <w:rPr>
          <w:rFonts w:ascii="Times New Roman" w:eastAsia="標楷體" w:hAnsi="Times New Roman"/>
          <w:color w:val="000000"/>
          <w:kern w:val="0"/>
          <w:sz w:val="30"/>
          <w:szCs w:val="30"/>
        </w:rPr>
      </w:pPr>
      <w:r w:rsidRPr="00D823D2">
        <w:rPr>
          <w:rFonts w:ascii="Times New Roman" w:eastAsia="標楷體" w:hAnsi="標楷體" w:hint="eastAsia"/>
          <w:color w:val="231F20"/>
          <w:kern w:val="0"/>
          <w:sz w:val="30"/>
          <w:szCs w:val="30"/>
        </w:rPr>
        <w:t>工本費：</w:t>
      </w:r>
      <w:r w:rsidRPr="00D823D2">
        <w:rPr>
          <w:rFonts w:ascii="Times New Roman" w:eastAsia="標楷體" w:hAnsi="Times New Roman"/>
          <w:color w:val="231F20"/>
          <w:kern w:val="0"/>
          <w:position w:val="-1"/>
          <w:sz w:val="30"/>
          <w:szCs w:val="30"/>
        </w:rPr>
        <w:t>NT$265</w:t>
      </w:r>
    </w:p>
    <w:sectPr w:rsidR="00D823D2" w:rsidRPr="00D823D2">
      <w:headerReference w:type="even" r:id="rId33"/>
      <w:headerReference w:type="default" r:id="rId34"/>
      <w:footerReference w:type="even" r:id="rId35"/>
      <w:footerReference w:type="default" r:id="rId36"/>
      <w:pgSz w:w="11120" w:h="15100"/>
      <w:pgMar w:top="1400" w:right="1560" w:bottom="280" w:left="1460" w:header="0" w:footer="0" w:gutter="0"/>
      <w:cols w:space="720" w:equalWidth="0">
        <w:col w:w="81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E88" w:rsidRDefault="00043E88">
      <w:r>
        <w:separator/>
      </w:r>
    </w:p>
  </w:endnote>
  <w:endnote w:type="continuationSeparator" w:id="0">
    <w:p w:rsidR="00043E88" w:rsidRDefault="00043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金梅毛隸書">
    <w:altName w:val="Arial Unicode MS"/>
    <w:panose1 w:val="00000000000000000000"/>
    <w:charset w:val="88"/>
    <w:family w:val="modern"/>
    <w:notTrueType/>
    <w:pitch w:val="fixed"/>
    <w:sig w:usb0="00000001" w:usb1="08080000" w:usb2="00000010" w:usb3="00000000" w:csb0="00100000" w:csb1="00000000"/>
  </w:font>
  <w:font w:name="華康儷宋 Std W7">
    <w:altName w:val="新細明體"/>
    <w:panose1 w:val="00000000000000000000"/>
    <w:charset w:val="88"/>
    <w:family w:val="roman"/>
    <w:notTrueType/>
    <w:pitch w:val="variable"/>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華康楷書體 Std W3">
    <w:altName w:val="Microsoft JhengHei UI Light"/>
    <w:panose1 w:val="00000000000000000000"/>
    <w:charset w:val="88"/>
    <w:family w:val="script"/>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122328">
    <w:pPr>
      <w:autoSpaceDE w:val="0"/>
      <w:autoSpaceDN w:val="0"/>
      <w:adjustRightInd w:val="0"/>
      <w:spacing w:line="198" w:lineRule="exact"/>
      <w:rPr>
        <w:rFonts w:ascii="Times New Roman" w:hAnsi="Times New Roman"/>
        <w:kern w:val="0"/>
        <w:sz w:val="19"/>
        <w:szCs w:val="19"/>
      </w:rPr>
    </w:pPr>
    <w:r>
      <w:rPr>
        <w:noProof/>
      </w:rPr>
      <mc:AlternateContent>
        <mc:Choice Requires="wps">
          <w:drawing>
            <wp:anchor distT="0" distB="0" distL="114300" distR="114300" simplePos="0" relativeHeight="251657216" behindDoc="1" locked="0" layoutInCell="0" allowOverlap="1">
              <wp:simplePos x="0" y="0"/>
              <wp:positionH relativeFrom="page">
                <wp:posOffset>3407410</wp:posOffset>
              </wp:positionH>
              <wp:positionV relativeFrom="page">
                <wp:posOffset>8745855</wp:posOffset>
              </wp:positionV>
              <wp:extent cx="24130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122328">
                            <w:rPr>
                              <w:rFonts w:ascii="Times New Roman" w:hAnsi="Times New Roman"/>
                              <w:noProof/>
                              <w:color w:val="231F20"/>
                              <w:kern w:val="0"/>
                              <w:sz w:val="20"/>
                              <w:szCs w:val="20"/>
                            </w:rPr>
                            <w:t>8</w:t>
                          </w:r>
                          <w:r>
                            <w:rPr>
                              <w:rFonts w:ascii="Times New Roman" w:hAnsi="Times New Roman"/>
                              <w:color w:val="231F20"/>
                              <w:kern w:val="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7" type="#_x0000_t202" style="position:absolute;margin-left:268.3pt;margin-top:688.65pt;width:19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3grgIAAK8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Z5jJEgLLXqkg0F3ckCXtjp9p1NweujAzQywDV12THV3L8uvGgm5aojY0lulZN9QUkF2ob3pn1wd&#10;cbQF2fQfZAVhyM5IBzTUqrWlg2IgQIcuPR07Y1MpYTOKw8sATko4CmdRDLaNQNLpcqe0eUdli6yR&#10;YQWNd+Bkf6/N6Dq52FhCFoxz2CcpF2cbgDnuQGi4as9sEq6XP5IgWS/Wi9iLo/nai4M8926LVezN&#10;i/Bqll/mq1Ue/rRxwzhtWFVRYcNMugrjP+vbQeGjIo7K0pKzysLZlLTablZcoT0BXRfuOxTkxM0/&#10;T8PVC7i8oBRCNe+ixCvmiysvLuKZl1wFCy8Ik7tkHsRJnBfnlO6ZoP9OCfUZTmbRbNTSb7kF7nvN&#10;jaQtMzA5OGszvDg6kdQqcC0q11pDGB/tk1LY9J9LAe2eGu30aiU6itUMm8E9jMhGt1reyOoJBKwk&#10;CAy0CFMPjEaq7xj1MEEyrL/tiKIY8fcCHoEdN5OhJmMzGUSUcDXDBqPRXJlxLO06xbYNII/PTMhb&#10;eCg1cyJ+zuLwvGAqOC6HCWbHzum/83qes8tfAAAA//8DAFBLAwQUAAYACAAAACEAFEnmieEAAAAN&#10;AQAADwAAAGRycy9kb3ducmV2LnhtbEyPwU7DMBBE70j8g7VI3Khd0iYQ4lQVghMSIg0Hjk7sJlbj&#10;dYjdNvw9y6kcd+ZpdqbYzG5gJzMF61HCciGAGWy9tthJ+Kxf7x6AhahQq8GjkfBjAmzK66tC5dqf&#10;sTKnXewYhWDIlYQ+xjHnPLS9cSos/GiQvL2fnIp0Th3XkzpTuBv4vRApd8oifejVaJ570x52Rydh&#10;+4XVi/1+bz6qfWXr+lHgW3qQ8vZm3j4Bi2aOFxj+6lN1KKlT44+oAxskrJM0JZSMJMsSYISssxVJ&#10;DUkrsUyAlwX/v6L8BQAA//8DAFBLAQItABQABgAIAAAAIQC2gziS/gAAAOEBAAATAAAAAAAAAAAA&#10;AAAAAAAAAABbQ29udGVudF9UeXBlc10ueG1sUEsBAi0AFAAGAAgAAAAhADj9If/WAAAAlAEAAAsA&#10;AAAAAAAAAAAAAAAALwEAAF9yZWxzLy5yZWxzUEsBAi0AFAAGAAgAAAAhAJqibeCuAgAArwUAAA4A&#10;AAAAAAAAAAAAAAAALgIAAGRycy9lMm9Eb2MueG1sUEsBAi0AFAAGAAgAAAAhABRJ5onhAAAADQEA&#10;AA8AAAAAAAAAAAAAAAAACAUAAGRycy9kb3ducmV2LnhtbFBLBQYAAAAABAAEAPMAAAAWBgAAAAA=&#10;" o:allowincell="f" filled="f" stroked="f">
              <v:textbox inset="0,0,0,0">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122328">
                      <w:rPr>
                        <w:rFonts w:ascii="Times New Roman" w:hAnsi="Times New Roman"/>
                        <w:noProof/>
                        <w:color w:val="231F20"/>
                        <w:kern w:val="0"/>
                        <w:sz w:val="20"/>
                        <w:szCs w:val="20"/>
                      </w:rPr>
                      <w:t>8</w:t>
                    </w:r>
                    <w:r>
                      <w:rPr>
                        <w:rFonts w:ascii="Times New Roman" w:hAnsi="Times New Roman"/>
                        <w:color w:val="231F20"/>
                        <w:kern w:val="0"/>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122328">
    <w:pPr>
      <w:autoSpaceDE w:val="0"/>
      <w:autoSpaceDN w:val="0"/>
      <w:adjustRightInd w:val="0"/>
      <w:spacing w:line="200" w:lineRule="exact"/>
      <w:rPr>
        <w:rFonts w:ascii="Times New Roman" w:hAnsi="Times New Roman"/>
        <w:kern w:val="0"/>
        <w:sz w:val="20"/>
        <w:szCs w:val="20"/>
      </w:rPr>
    </w:pPr>
    <w:r>
      <w:rPr>
        <w:noProof/>
      </w:rPr>
      <mc:AlternateContent>
        <mc:Choice Requires="wps">
          <w:drawing>
            <wp:anchor distT="0" distB="0" distL="114300" distR="114300" simplePos="0" relativeHeight="251656192" behindDoc="1" locked="0" layoutInCell="0" allowOverlap="1">
              <wp:simplePos x="0" y="0"/>
              <wp:positionH relativeFrom="page">
                <wp:posOffset>3493135</wp:posOffset>
              </wp:positionH>
              <wp:positionV relativeFrom="page">
                <wp:posOffset>8745855</wp:posOffset>
              </wp:positionV>
              <wp:extent cx="177800" cy="1524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122328">
                            <w:rPr>
                              <w:rFonts w:ascii="Times New Roman" w:hAnsi="Times New Roman"/>
                              <w:noProof/>
                              <w:color w:val="231F20"/>
                              <w:kern w:val="0"/>
                              <w:sz w:val="20"/>
                              <w:szCs w:val="20"/>
                            </w:rPr>
                            <w:t>7</w:t>
                          </w:r>
                          <w:r>
                            <w:rPr>
                              <w:rFonts w:ascii="Times New Roman" w:hAnsi="Times New Roman"/>
                              <w:color w:val="231F20"/>
                              <w:kern w:val="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8" type="#_x0000_t202" style="position:absolute;margin-left:275.05pt;margin-top:688.65pt;width:14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lUrgIAAK8FAAAOAAAAZHJzL2Uyb0RvYy54bWysVG1vmzAQ/j5p/8HydwKk5AVUUjUhTJO6&#10;F6ndD3DABGvGZrYT6Kb9951NSNNWk6ZtfLAO+/zcPXeP7/qmbzg6UqWZFCkOJwFGVBSyZGKf4i8P&#10;ubfESBsiSsKloCl+pBrfrN6+ue7ahE5lLXlJFQIQoZOuTXFtTJv4vi5q2hA9kS0VcFhJ1RADv2rv&#10;l4p0gN5wfxoEc7+TqmyVLKjWsJsNh3jl8KuKFuZTVWlqEE8x5Gbcqty6s6u/uibJXpG2ZsUpDfIX&#10;WTSECQh6hsqIIeig2CuohhVKalmZSSEbX1YVK6jjAGzC4AWb+5q01HGB4uj2XCb9/2CLj8fPCrEy&#10;xTOMBGmgRQ+0N2gtexTZ6nStTsDpvgU308M2dNkx1e2dLL5qJOSmJmJPb5WSXU1JCdmF9qZ/cXXA&#10;0RZk132QJYQhByMdUF+pxpYOioEAHbr0eO6MTaWwIReLZQAnBRyFs2kEto1AkvFyq7R5R2WDrJFi&#10;BY134OR4p83gOrrYWELmjHPYJwkXzzYAc9iB0HDVntkkXC9/xEG8XW6XkRdN51svCrLMu803kTfP&#10;w8Usu8o2myz8aeOGUVKzsqTChhl1FUZ/1reTwgdFnJWlJWelhbMpabXfbbhCRwK6zt13KsiFm/88&#10;DVcv4PKCUgjVXE9jL58vF16URzMvXgRLLwjjdTwPojjK8ueU7pig/04JdSmOZ9PZoKXfcgvc95ob&#10;SRpmYHJw1qQYpAGfdSKJVeBWlM42hPHBviiFTf+pFNDusdFOr1aig1hNv+vdw7iywFbLO1k+goCV&#10;BIGBFmHqgVFL9R2jDiZIivW3A1EUI/5ewCOw42Y01GjsRoOIAq6m2GA0mBszjKVDq9i+BuThmQl5&#10;Cw+lYk7ET1mcnhdMBcflNMHs2Ln8d15Pc3b1CwAA//8DAFBLAwQUAAYACAAAACEA0OIWOeEAAAAN&#10;AQAADwAAAGRycy9kb3ducmV2LnhtbEyPwU7DMBBE70j8g7VI3KgdQpo2jVNVCE5IiDQcODqxm0SN&#10;1yF22/D3LKdy3Jmn2Zl8O9uBnc3ke4cSooUAZrBxusdWwmf1+rAC5oNCrQaHRsKP8bAtbm9ylWl3&#10;wdKc96FlFII+UxK6EMaMc990xiq/cKNB8g5usirQObVcT+pC4Xbgj0IsuVU90odOjea5M81xf7IS&#10;dl9YvvTf7/VHeSj7qloLfFsepby/m3cbYMHM4QrDX32qDgV1qt0JtWeDhCQREaFkxGkaAyMkSVck&#10;1SQ9iSgGXuT8/4riFwAA//8DAFBLAQItABQABgAIAAAAIQC2gziS/gAAAOEBAAATAAAAAAAAAAAA&#10;AAAAAAAAAABbQ29udGVudF9UeXBlc10ueG1sUEsBAi0AFAAGAAgAAAAhADj9If/WAAAAlAEAAAsA&#10;AAAAAAAAAAAAAAAALwEAAF9yZWxzLy5yZWxzUEsBAi0AFAAGAAgAAAAhAC6HyVSuAgAArwUAAA4A&#10;AAAAAAAAAAAAAAAALgIAAGRycy9lMm9Eb2MueG1sUEsBAi0AFAAGAAgAAAAhANDiFjnhAAAADQEA&#10;AA8AAAAAAAAAAAAAAAAACAUAAGRycy9kb3ducmV2LnhtbFBLBQYAAAAABAAEAPMAAAAWBgAAAAA=&#10;" o:allowincell="f" filled="f" stroked="f">
              <v:textbox inset="0,0,0,0">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122328">
                      <w:rPr>
                        <w:rFonts w:ascii="Times New Roman" w:hAnsi="Times New Roman"/>
                        <w:noProof/>
                        <w:color w:val="231F20"/>
                        <w:kern w:val="0"/>
                        <w:sz w:val="20"/>
                        <w:szCs w:val="20"/>
                      </w:rPr>
                      <w:t>7</w:t>
                    </w:r>
                    <w:r>
                      <w:rPr>
                        <w:rFonts w:ascii="Times New Roman" w:hAnsi="Times New Roman"/>
                        <w:color w:val="231F20"/>
                        <w:kern w:val="0"/>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122328">
    <w:pPr>
      <w:autoSpaceDE w:val="0"/>
      <w:autoSpaceDN w:val="0"/>
      <w:adjustRightInd w:val="0"/>
      <w:spacing w:line="198" w:lineRule="exact"/>
      <w:rPr>
        <w:rFonts w:ascii="Times New Roman" w:hAnsi="Times New Roman"/>
        <w:kern w:val="0"/>
        <w:sz w:val="19"/>
        <w:szCs w:val="19"/>
      </w:rPr>
    </w:pPr>
    <w:r>
      <w:rPr>
        <w:noProof/>
      </w:rPr>
      <mc:AlternateContent>
        <mc:Choice Requires="wps">
          <w:drawing>
            <wp:anchor distT="0" distB="0" distL="114300" distR="114300" simplePos="0" relativeHeight="251659264" behindDoc="1" locked="0" layoutInCell="0" allowOverlap="1">
              <wp:simplePos x="0" y="0"/>
              <wp:positionH relativeFrom="page">
                <wp:posOffset>3439160</wp:posOffset>
              </wp:positionH>
              <wp:positionV relativeFrom="page">
                <wp:posOffset>8745855</wp:posOffset>
              </wp:positionV>
              <wp:extent cx="177800" cy="1524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122328">
                            <w:rPr>
                              <w:rFonts w:ascii="Times New Roman" w:hAnsi="Times New Roman"/>
                              <w:noProof/>
                              <w:color w:val="231F20"/>
                              <w:kern w:val="0"/>
                              <w:sz w:val="20"/>
                              <w:szCs w:val="20"/>
                            </w:rPr>
                            <w:t>74</w:t>
                          </w:r>
                          <w:r>
                            <w:rPr>
                              <w:rFonts w:ascii="Times New Roman" w:hAnsi="Times New Roman"/>
                              <w:color w:val="231F20"/>
                              <w:kern w:val="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9" type="#_x0000_t202" style="position:absolute;margin-left:270.8pt;margin-top:688.65pt;width:14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hJrgIAAK8FAAAOAAAAZHJzL2Uyb0RvYy54bWysVG1vmzAQ/j5p/8HydwJk5AVUUjUhTJO6&#10;F6ndD3DABGvGZrYT6Kr9951NSNNWk6ZtfLAO+/zcPXeP7+q6bzg6UqWZFCkOJwFGVBSyZGKf4q/3&#10;ubfESBsiSsKloCl+oBpfr96+uerahE5lLXlJFQIQoZOuTXFtTJv4vi5q2hA9kS0VcFhJ1RADv2rv&#10;l4p0gN5wfxoEc7+TqmyVLKjWsJsNh3jl8KuKFuZzVWlqEE8x5Gbcqty6s6u/uiLJXpG2ZsUpDfIX&#10;WTSECQh6hsqIIeig2CuohhVKalmZSSEbX1YVK6jjAGzC4AWbu5q01HGB4uj2XCb9/2CLT8cvCrEy&#10;xRFGgjTQonvaG7SWPZrZ6nStTsDprgU308M2dNkx1e2tLL5pJOSmJmJPb5SSXU1JCdmF9qZ/cXXA&#10;0RZk132UJYQhByMdUF+pxpYOioEAHbr0cO6MTaWwIReLZQAnBRyFs2kEto1AkvFyq7R5T2WDrJFi&#10;BY134OR4q83gOrrYWELmjHPYJwkXzzYAc9iB0HDVntkkXC8f4yDeLrfLyIum860XBVnm3eSbyJvn&#10;4WKWvcs2myz8aeOGUVKzsqTChhl1FUZ/1reTwgdFnJWlJWelhbMpabXfbbhCRwK6zt13KsiFm/88&#10;DVcv4PKCUgjVXE9jL58vF16URzMvXgRLLwjjdTwPojjK8ueUbpmg/04JdSmOZ9PZoKXfcgvc95ob&#10;SRpmYHJw1qQYpAGfdSKJVeBWlM42hPHBviiFTf+pFNDusdFOr1aig1hNv+tPDwPArJZ3snwAASsJ&#10;AgMtwtQDo5bqB0YdTJAU6+8HoihG/IOAR2DHzWio0diNBhEFXE2xwWgwN2YYS4dWsX0NyMMzE/IG&#10;HkrFnIifsjg9L5gKjstpgtmxc/nvvJ7m7OoXAAAA//8DAFBLAwQUAAYACAAAACEAQlCLQuEAAAAN&#10;AQAADwAAAGRycy9kb3ducmV2LnhtbEyPwU7DMBBE70j8g7VI3Kgd0qY0xKkqBCckRBoOHJ3YTazG&#10;6xC7bfh7lhMcd+ZpdqbYzm5gZzMF61FCshDADLZeW+wkfNQvdw/AQlSo1eDRSPg2Abbl9VWhcu0v&#10;WJnzPnaMQjDkSkIf45hzHtreOBUWfjRI3sFPTkU6p47rSV0o3A38XoiMO2WRPvRqNE+9aY/7k5Ow&#10;+8Tq2X69Ne/VobJ1vRH4mh2lvL2Zd4/AopnjHwy/9ak6lNSp8SfUgQ0SVsskI5SMdL1OgRGyyjYk&#10;NSQtRZICLwv+f0X5AwAA//8DAFBLAQItABQABgAIAAAAIQC2gziS/gAAAOEBAAATAAAAAAAAAAAA&#10;AAAAAAAAAABbQ29udGVudF9UeXBlc10ueG1sUEsBAi0AFAAGAAgAAAAhADj9If/WAAAAlAEAAAsA&#10;AAAAAAAAAAAAAAAALwEAAF9yZWxzLy5yZWxzUEsBAi0AFAAGAAgAAAAhAPWQCEmuAgAArwUAAA4A&#10;AAAAAAAAAAAAAAAALgIAAGRycy9lMm9Eb2MueG1sUEsBAi0AFAAGAAgAAAAhAEJQi0LhAAAADQEA&#10;AA8AAAAAAAAAAAAAAAAACAUAAGRycy9kb3ducmV2LnhtbFBLBQYAAAAABAAEAPMAAAAWBgAAAAA=&#10;" o:allowincell="f" filled="f" stroked="f">
              <v:textbox inset="0,0,0,0">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122328">
                      <w:rPr>
                        <w:rFonts w:ascii="Times New Roman" w:hAnsi="Times New Roman"/>
                        <w:noProof/>
                        <w:color w:val="231F20"/>
                        <w:kern w:val="0"/>
                        <w:sz w:val="20"/>
                        <w:szCs w:val="20"/>
                      </w:rPr>
                      <w:t>74</w:t>
                    </w:r>
                    <w:r>
                      <w:rPr>
                        <w:rFonts w:ascii="Times New Roman" w:hAnsi="Times New Roman"/>
                        <w:color w:val="231F20"/>
                        <w:kern w:val="0"/>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122328">
    <w:pPr>
      <w:autoSpaceDE w:val="0"/>
      <w:autoSpaceDN w:val="0"/>
      <w:adjustRightInd w:val="0"/>
      <w:spacing w:line="200" w:lineRule="exact"/>
      <w:rPr>
        <w:rFonts w:ascii="Times New Roman" w:hAnsi="Times New Roman"/>
        <w:kern w:val="0"/>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3461385</wp:posOffset>
              </wp:positionH>
              <wp:positionV relativeFrom="page">
                <wp:posOffset>8745855</wp:posOffset>
              </wp:positionV>
              <wp:extent cx="241300" cy="15240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122328">
                            <w:rPr>
                              <w:rFonts w:ascii="Times New Roman" w:hAnsi="Times New Roman"/>
                              <w:noProof/>
                              <w:color w:val="231F20"/>
                              <w:kern w:val="0"/>
                              <w:sz w:val="20"/>
                              <w:szCs w:val="20"/>
                            </w:rPr>
                            <w:t>73</w:t>
                          </w:r>
                          <w:r>
                            <w:rPr>
                              <w:rFonts w:ascii="Times New Roman" w:hAnsi="Times New Roman"/>
                              <w:color w:val="231F20"/>
                              <w:kern w:val="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0" type="#_x0000_t202" style="position:absolute;margin-left:272.55pt;margin-top:688.65pt;width:19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6drgIAAK8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q&#10;w5cYcdJBix7pYNCdGNDcVqeXOgWnBwluZoBt6LJjquW9KL9qxMWqIXxLb5USfUNJBdmF9qZ/cnXE&#10;0RZk038QFYQhOyMc0FCrzpYOioEAHbr0dOyMTaWEzSgOLwM4KeEonEUx2DYCSafLUmnzjooOWSPD&#10;ChrvwMn+XpvRdXKxsbgoWNvCPklbfrYBmOMOhIar9swm4Xr5IwmS9WK9iL04mq+9OMhz77ZYxd68&#10;CK9m+WW+WuXhTxs3jNOGVRXlNsykqzD+s74dFD4q4qgsLVpWWTibklbbzapVaE9A14X7DgU5cfPP&#10;03D1Ai4vKIVQzbso8Yr54sqLi3jmJVfBwgvC5C6ZB3ES58U5pXvG6b9TQn2Gk1k0G7X0W26B+15z&#10;I2nHDEyOlnUZXhydSGoVuOaVa60hrB3tk1LY9J9LAe2eGu30aiU6itUMm8E9jJmNbrW8EdUTCFgJ&#10;EBhoEaYeGI1Q3zHqYYJkWH/bEUUxat9zeAR23EyGmozNZBBewtUMG4xGc2XGsbSTim0bQB6fGRe3&#10;8FBq5kT8nMXhecFUcFwOE8yOndN/5/U8Z5e/AAAA//8DAFBLAwQUAAYACAAAACEAG4XTQeEAAAAN&#10;AQAADwAAAGRycy9kb3ducmV2LnhtbEyPwU7DMBBE70j8g7VI3Kgd0rQlxKkqBCckRBoOHJ3YTazG&#10;6xC7bfh7lhMcd+ZpdqbYzm5gZzMF61FCshDADLZeW+wkfNQvdxtgISrUavBoJHybANvy+qpQufYX&#10;rMx5HztGIRhyJaGPccw5D21vnAoLPxok7+AnpyKdU8f1pC4U7gZ+L8SKO2WRPvRqNE+9aY/7k5Ow&#10;+8Tq2X69Ne/VobJ1/SDwdXWU8vZm3j0Ci2aOfzD81qfqUFKnxp9QBzZIyJZZQigZ6XqdAiMk26Qk&#10;NSQtRZICLwv+f0X5AwAA//8DAFBLAQItABQABgAIAAAAIQC2gziS/gAAAOEBAAATAAAAAAAAAAAA&#10;AAAAAAAAAABbQ29udGVudF9UeXBlc10ueG1sUEsBAi0AFAAGAAgAAAAhADj9If/WAAAAlAEAAAsA&#10;AAAAAAAAAAAAAAAALwEAAF9yZWxzLy5yZWxzUEsBAi0AFAAGAAgAAAAhAAyBTp2uAgAArwUAAA4A&#10;AAAAAAAAAAAAAAAALgIAAGRycy9lMm9Eb2MueG1sUEsBAi0AFAAGAAgAAAAhABuF00HhAAAADQEA&#10;AA8AAAAAAAAAAAAAAAAACAUAAGRycy9kb3ducmV2LnhtbFBLBQYAAAAABAAEAPMAAAAWBgAAAAA=&#10;" o:allowincell="f" filled="f" stroked="f">
              <v:textbox inset="0,0,0,0">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122328">
                      <w:rPr>
                        <w:rFonts w:ascii="Times New Roman" w:hAnsi="Times New Roman"/>
                        <w:noProof/>
                        <w:color w:val="231F20"/>
                        <w:kern w:val="0"/>
                        <w:sz w:val="20"/>
                        <w:szCs w:val="20"/>
                      </w:rPr>
                      <w:t>73</w:t>
                    </w:r>
                    <w:r>
                      <w:rPr>
                        <w:rFonts w:ascii="Times New Roman" w:hAnsi="Times New Roman"/>
                        <w:color w:val="231F20"/>
                        <w:kern w:val="0"/>
                        <w:sz w:val="20"/>
                        <w:szCs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122328">
    <w:pPr>
      <w:autoSpaceDE w:val="0"/>
      <w:autoSpaceDN w:val="0"/>
      <w:adjustRightInd w:val="0"/>
      <w:spacing w:line="200" w:lineRule="exact"/>
      <w:rPr>
        <w:rFonts w:ascii="Times New Roman" w:hAnsi="Times New Roman"/>
        <w:kern w:val="0"/>
        <w:sz w:val="20"/>
        <w:szCs w:val="20"/>
      </w:rPr>
    </w:pPr>
    <w:r>
      <w:rPr>
        <w:noProof/>
      </w:rPr>
      <mc:AlternateContent>
        <mc:Choice Requires="wps">
          <w:drawing>
            <wp:anchor distT="0" distB="0" distL="114300" distR="114300" simplePos="0" relativeHeight="251660288" behindDoc="1" locked="0" layoutInCell="0" allowOverlap="1">
              <wp:simplePos x="0" y="0"/>
              <wp:positionH relativeFrom="page">
                <wp:posOffset>3407410</wp:posOffset>
              </wp:positionH>
              <wp:positionV relativeFrom="page">
                <wp:posOffset>8745855</wp:posOffset>
              </wp:positionV>
              <wp:extent cx="241300" cy="1524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783D5D">
                            <w:rPr>
                              <w:rFonts w:ascii="Times New Roman" w:hAnsi="Times New Roman"/>
                              <w:noProof/>
                              <w:color w:val="231F20"/>
                              <w:kern w:val="0"/>
                              <w:sz w:val="20"/>
                              <w:szCs w:val="20"/>
                            </w:rPr>
                            <w:t>102</w:t>
                          </w:r>
                          <w:r>
                            <w:rPr>
                              <w:rFonts w:ascii="Times New Roman" w:hAnsi="Times New Roman"/>
                              <w:color w:val="231F20"/>
                              <w:kern w:val="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1" type="#_x0000_t202" style="position:absolute;margin-left:268.3pt;margin-top:688.65pt;width:19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UNrQ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mhhq9N3OgWn+w7czADb0GXHVHd3svyqkZDrhogdvVFK9g0lFWQX2pv+2dUR&#10;R1uQbf9BVhCG7I10QEOtWls6KAYCdOjS46kzNpUSNqM4vAzgpISjcBbFYNsIJJ0ud0qbd1S2yBoZ&#10;VtB4B04Od9qMrpOLjSVkwTiHfZJy8WwDMMcdCA1X7ZlNwvXyRxIkm+VmGXtxNN94cZDn3k2xjr15&#10;ES5m+WW+XufhTxs3jNOGVRUVNsykqzD+s74dFT4q4qQsLTmrLJxNSavdds0VOhDQdeG+Y0HO3Pzn&#10;abh6AZcXlEKo5m2UeMV8ufDiIp55ySJYekGY3CbzIE7ivHhO6Y4J+u+UUJ/hZBbNRi39llvgvtfc&#10;SNoyA5ODszbDy5MTSa0CN6JyrTWE8dE+K4VN/6kU0O6p0U6vVqKjWM2wHdzDmNvoVstbWT2CgJUE&#10;gYEWYeqB0Uj1HaMeJkiG9bc9URQj/l7AI7DjZjLUZGwng4gSrmbYYDSaazOOpX2n2K4B5PGZCXkD&#10;D6VmTsRPWRyfF0wFx+U4wezYOf93Xk9zdvULAAD//wMAUEsDBBQABgAIAAAAIQAUSeaJ4QAAAA0B&#10;AAAPAAAAZHJzL2Rvd25yZXYueG1sTI/BTsMwEETvSPyDtUjcqF3SJhDiVBWCExIiDQeOTuwmVuN1&#10;iN02/D3LqRx35ml2ptjMbmAnMwXrUcJyIYAZbL222En4rF/vHoCFqFCrwaOR8GMCbMrrq0Ll2p+x&#10;Mqdd7BiFYMiVhD7GMec8tL1xKiz8aJC8vZ+cinROHdeTOlO4G/i9ECl3yiJ96NVonnvTHnZHJ2H7&#10;hdWL/X5vPqp9Zev6UeBbepDy9mbePgGLZo4XGP7qU3UoqVPjj6gDGySskzQllIwkyxJghKyzFUkN&#10;SSuxTICXBf+/ovwFAAD//wMAUEsBAi0AFAAGAAgAAAAhALaDOJL+AAAA4QEAABMAAAAAAAAAAAAA&#10;AAAAAAAAAFtDb250ZW50X1R5cGVzXS54bWxQSwECLQAUAAYACAAAACEAOP0h/9YAAACUAQAACwAA&#10;AAAAAAAAAAAAAAAvAQAAX3JlbHMvLnJlbHNQSwECLQAUAAYACAAAACEAWlpVDa0CAACvBQAADgAA&#10;AAAAAAAAAAAAAAAuAgAAZHJzL2Uyb0RvYy54bWxQSwECLQAUAAYACAAAACEAFEnmieEAAAANAQAA&#10;DwAAAAAAAAAAAAAAAAAHBQAAZHJzL2Rvd25yZXYueG1sUEsFBgAAAAAEAAQA8wAAABUGAAAAAA==&#10;" o:allowincell="f" filled="f" stroked="f">
              <v:textbox inset="0,0,0,0">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783D5D">
                      <w:rPr>
                        <w:rFonts w:ascii="Times New Roman" w:hAnsi="Times New Roman"/>
                        <w:noProof/>
                        <w:color w:val="231F20"/>
                        <w:kern w:val="0"/>
                        <w:sz w:val="20"/>
                        <w:szCs w:val="20"/>
                      </w:rPr>
                      <w:t>102</w:t>
                    </w:r>
                    <w:r>
                      <w:rPr>
                        <w:rFonts w:ascii="Times New Roman" w:hAnsi="Times New Roman"/>
                        <w:color w:val="231F20"/>
                        <w:kern w:val="0"/>
                        <w:sz w:val="20"/>
                        <w:szCs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122328">
    <w:pPr>
      <w:autoSpaceDE w:val="0"/>
      <w:autoSpaceDN w:val="0"/>
      <w:adjustRightInd w:val="0"/>
      <w:spacing w:line="200" w:lineRule="exact"/>
      <w:rPr>
        <w:rFonts w:ascii="Times New Roman" w:hAnsi="Times New Roman"/>
        <w:kern w:val="0"/>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3461385</wp:posOffset>
              </wp:positionH>
              <wp:positionV relativeFrom="page">
                <wp:posOffset>8745855</wp:posOffset>
              </wp:positionV>
              <wp:extent cx="241300" cy="1524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783D5D">
                            <w:rPr>
                              <w:rFonts w:ascii="Times New Roman" w:hAnsi="Times New Roman"/>
                              <w:noProof/>
                              <w:color w:val="231F20"/>
                              <w:kern w:val="0"/>
                              <w:sz w:val="20"/>
                              <w:szCs w:val="20"/>
                            </w:rPr>
                            <w:t>103</w:t>
                          </w:r>
                          <w:r>
                            <w:rPr>
                              <w:rFonts w:ascii="Times New Roman" w:hAnsi="Times New Roman"/>
                              <w:color w:val="231F20"/>
                              <w:kern w:val="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2" type="#_x0000_t202" style="position:absolute;margin-left:272.55pt;margin-top:688.65pt;width:19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oVrQ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B1GnLTQogc6aHQrBhSZ6vSdSsDpvgM3PcC28TRMVXcniq8KcbGpCd/TtZSirykpITvf3HQvro44&#10;yoDs+g+ihDDkoIUFGirZGkAoBgJ06NLjuTMmlQI2g9C/9uCkgCN/FoRgmwgkmS53Uul3VLTIGCmW&#10;0HgLTo53So+uk4uJxUXOmgb2SdLwZxuAOe5AaLhqzkwStpc/Yi/eRtsodMJgvnVCL8ucdb4JnXnu&#10;L2bZdbbZZP5PE9cPk5qVJeUmzKQrP/yzvp0UPirirCwlGlYaOJOSkvvdppHoSEDXuf1OBblwc5+n&#10;YesFXF5Q8qGat0Hs5PNo4YR5OHPihRc5nh/fxnMvjMMsf07pjnH675RQn+J4FsxGLf2Wm2e/19xI&#10;0jINk6NhbYqjsxNJjAK3vLSt1YQ1o31RCpP+Uymg3VOjrV6NREex6mE32IexMNGNlneifAQBSwEC&#10;Ay3C1AOjFvI7Rj1MkBSrbwciKUbNew6PwIybyZCTsZsMwgu4mmKN0Whu9DiWDp1k+xqQx2fGxRoe&#10;SsWsiJ+yOD0vmAqWy2mCmbFz+W+9nubs6hcAAAD//wMAUEsDBBQABgAIAAAAIQAbhdNB4QAAAA0B&#10;AAAPAAAAZHJzL2Rvd25yZXYueG1sTI/BTsMwEETvSPyDtUjcqB3StCXEqSoEJyREGg4cndhNrMbr&#10;ELtt+HuWExx35ml2ptjObmBnMwXrUUKyEMAMtl5b7CR81C93G2AhKtRq8GgkfJsA2/L6qlC59hes&#10;zHkfO0YhGHIloY9xzDkPbW+cCgs/GiTv4CenIp1Tx/WkLhTuBn4vxIo7ZZE+9Go0T71pj/uTk7D7&#10;xOrZfr0179WhsnX9IPB1dZTy9mbePQKLZo5/MPzWp+pQUqfGn1AHNkjIlllCKBnpep0CIyTbpCQ1&#10;JC1FkgIvC/5/RfkDAAD//wMAUEsBAi0AFAAGAAgAAAAhALaDOJL+AAAA4QEAABMAAAAAAAAAAAAA&#10;AAAAAAAAAFtDb250ZW50X1R5cGVzXS54bWxQSwECLQAUAAYACAAAACEAOP0h/9YAAACUAQAACwAA&#10;AAAAAAAAAAAAAAAvAQAAX3JlbHMvLnJlbHNQSwECLQAUAAYACAAAACEAOkz6Fa0CAACvBQAADgAA&#10;AAAAAAAAAAAAAAAuAgAAZHJzL2Uyb0RvYy54bWxQSwECLQAUAAYACAAAACEAG4XTQeEAAAANAQAA&#10;DwAAAAAAAAAAAAAAAAAHBQAAZHJzL2Rvd25yZXYueG1sUEsFBgAAAAAEAAQA8wAAABUGAAAAAA==&#10;" o:allowincell="f" filled="f" stroked="f">
              <v:textbox inset="0,0,0,0">
                <w:txbxContent>
                  <w:p w:rsidR="00D823D2" w:rsidRDefault="00D823D2">
                    <w:pPr>
                      <w:autoSpaceDE w:val="0"/>
                      <w:autoSpaceDN w:val="0"/>
                      <w:adjustRightInd w:val="0"/>
                      <w:spacing w:line="224" w:lineRule="exact"/>
                      <w:ind w:left="40" w:right="-20"/>
                      <w:rPr>
                        <w:rFonts w:ascii="Times New Roman" w:hAnsi="Times New Roman"/>
                        <w:color w:val="000000"/>
                        <w:kern w:val="0"/>
                        <w:sz w:val="20"/>
                        <w:szCs w:val="20"/>
                      </w:rPr>
                    </w:pPr>
                    <w:r>
                      <w:rPr>
                        <w:rFonts w:ascii="Times New Roman" w:hAnsi="Times New Roman"/>
                        <w:color w:val="231F20"/>
                        <w:kern w:val="0"/>
                        <w:sz w:val="20"/>
                        <w:szCs w:val="20"/>
                      </w:rPr>
                      <w:fldChar w:fldCharType="begin"/>
                    </w:r>
                    <w:r>
                      <w:rPr>
                        <w:rFonts w:ascii="Times New Roman" w:hAnsi="Times New Roman"/>
                        <w:color w:val="231F20"/>
                        <w:kern w:val="0"/>
                        <w:sz w:val="20"/>
                        <w:szCs w:val="20"/>
                      </w:rPr>
                      <w:instrText xml:space="preserve"> PAGE </w:instrText>
                    </w:r>
                    <w:r>
                      <w:rPr>
                        <w:rFonts w:ascii="Times New Roman" w:hAnsi="Times New Roman"/>
                        <w:color w:val="231F20"/>
                        <w:kern w:val="0"/>
                        <w:sz w:val="20"/>
                        <w:szCs w:val="20"/>
                      </w:rPr>
                      <w:fldChar w:fldCharType="separate"/>
                    </w:r>
                    <w:r w:rsidR="00783D5D">
                      <w:rPr>
                        <w:rFonts w:ascii="Times New Roman" w:hAnsi="Times New Roman"/>
                        <w:noProof/>
                        <w:color w:val="231F20"/>
                        <w:kern w:val="0"/>
                        <w:sz w:val="20"/>
                        <w:szCs w:val="20"/>
                      </w:rPr>
                      <w:t>103</w:t>
                    </w:r>
                    <w:r>
                      <w:rPr>
                        <w:rFonts w:ascii="Times New Roman" w:hAnsi="Times New Roman"/>
                        <w:color w:val="231F20"/>
                        <w:kern w:val="0"/>
                        <w:sz w:val="20"/>
                        <w:szCs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D823D2">
    <w:pPr>
      <w:autoSpaceDE w:val="0"/>
      <w:autoSpaceDN w:val="0"/>
      <w:adjustRightInd w:val="0"/>
      <w:rPr>
        <w:rFonts w:ascii="Times New Roman" w:hAnsi="Times New Roman"/>
        <w:kern w:val="0"/>
        <w:sz w:val="10"/>
        <w:szCs w:val="1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D823D2">
    <w:pPr>
      <w:autoSpaceDE w:val="0"/>
      <w:autoSpaceDN w:val="0"/>
      <w:adjustRightInd w:val="0"/>
      <w:rPr>
        <w:rFonts w:ascii="Times New Roman" w:hAnsi="Times New Roman"/>
        <w:kern w:val="0"/>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E88" w:rsidRDefault="00043E88">
      <w:r>
        <w:separator/>
      </w:r>
    </w:p>
  </w:footnote>
  <w:footnote w:type="continuationSeparator" w:id="0">
    <w:p w:rsidR="00043E88" w:rsidRDefault="00043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122328">
    <w:pPr>
      <w:autoSpaceDE w:val="0"/>
      <w:autoSpaceDN w:val="0"/>
      <w:adjustRightInd w:val="0"/>
      <w:spacing w:line="200" w:lineRule="exact"/>
      <w:rPr>
        <w:rFonts w:ascii="Times New Roman" w:hAnsi="Times New Roman"/>
        <w:kern w:val="0"/>
        <w:sz w:val="20"/>
        <w:szCs w:val="20"/>
      </w:rPr>
    </w:pPr>
    <w:r>
      <w:rPr>
        <w:noProof/>
      </w:rPr>
      <mc:AlternateContent>
        <mc:Choice Requires="wps">
          <w:drawing>
            <wp:anchor distT="0" distB="0" distL="114300" distR="114300" simplePos="0" relativeHeight="251655168" behindDoc="1" locked="0" layoutInCell="0" allowOverlap="1">
              <wp:simplePos x="0" y="0"/>
              <wp:positionH relativeFrom="page">
                <wp:posOffset>815340</wp:posOffset>
              </wp:positionH>
              <wp:positionV relativeFrom="page">
                <wp:posOffset>590550</wp:posOffset>
              </wp:positionV>
              <wp:extent cx="1971040" cy="16891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D823D2">
                          <w:pPr>
                            <w:autoSpaceDE w:val="0"/>
                            <w:autoSpaceDN w:val="0"/>
                            <w:adjustRightInd w:val="0"/>
                            <w:spacing w:line="251" w:lineRule="exact"/>
                            <w:ind w:left="20" w:right="-54"/>
                            <w:rPr>
                              <w:rFonts w:ascii="華康楷書體 Std W3" w:eastAsia="華康楷書體 Std W3" w:hAnsi="Times New Roman" w:cs="華康楷書體 Std W3"/>
                              <w:color w:val="000000"/>
                              <w:kern w:val="0"/>
                              <w:sz w:val="22"/>
                            </w:rPr>
                          </w:pPr>
                          <w:r>
                            <w:rPr>
                              <w:rFonts w:ascii="華康楷書體 Std W3" w:eastAsia="華康楷書體 Std W3" w:hAnsi="Times New Roman" w:cs="華康楷書體 Std W3" w:hint="eastAsia"/>
                              <w:color w:val="231F20"/>
                              <w:kern w:val="0"/>
                              <w:sz w:val="22"/>
                            </w:rPr>
                            <w:t xml:space="preserve">澎湖縣政府公報　　</w:t>
                          </w:r>
                          <w:r>
                            <w:rPr>
                              <w:rFonts w:ascii="Times New Roman" w:eastAsia="華康楷書體 Std W3" w:hAnsi="Times New Roman"/>
                              <w:color w:val="231F20"/>
                              <w:spacing w:val="-8"/>
                              <w:kern w:val="0"/>
                              <w:sz w:val="22"/>
                            </w:rPr>
                            <w:t>11</w:t>
                          </w:r>
                          <w:r>
                            <w:rPr>
                              <w:rFonts w:ascii="Times New Roman" w:eastAsia="華康楷書體 Std W3" w:hAnsi="Times New Roman"/>
                              <w:color w:val="231F20"/>
                              <w:kern w:val="0"/>
                              <w:sz w:val="22"/>
                            </w:rPr>
                            <w:t>1</w:t>
                          </w:r>
                          <w:r>
                            <w:rPr>
                              <w:rFonts w:ascii="華康楷書體 Std W3" w:eastAsia="華康楷書體 Std W3" w:hAnsi="Times New Roman" w:cs="華康楷書體 Std W3" w:hint="eastAsia"/>
                              <w:color w:val="231F20"/>
                              <w:kern w:val="0"/>
                              <w:sz w:val="22"/>
                            </w:rPr>
                            <w:t>年第</w:t>
                          </w:r>
                          <w:r>
                            <w:rPr>
                              <w:rFonts w:ascii="Times New Roman" w:eastAsia="華康楷書體 Std W3" w:hAnsi="Times New Roman"/>
                              <w:color w:val="231F20"/>
                              <w:kern w:val="0"/>
                              <w:sz w:val="22"/>
                            </w:rPr>
                            <w:t>4</w:t>
                          </w:r>
                          <w:r>
                            <w:rPr>
                              <w:rFonts w:ascii="華康楷書體 Std W3" w:eastAsia="華康楷書體 Std W3" w:hAnsi="Times New Roman" w:cs="華康楷書體 Std W3" w:hint="eastAsia"/>
                              <w:color w:val="231F20"/>
                              <w:kern w:val="0"/>
                              <w:sz w:val="22"/>
                            </w:rPr>
                            <w:t>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64.2pt;margin-top:46.5pt;width:155.2pt;height:1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fhrAIAAKkFAAAOAAAAZHJzL2Uyb0RvYy54bWysVNtunDAQfa/Uf7D8ToAtewGFrZJlqSql&#10;FynpB3ixWayC7drehbTqv3dswmaTqFLVlgdrbI/PzJk5zOXboWvRkWnDpchxfBFhxEQlKRf7HH+5&#10;K4MVRsYSQUkrBcvxPTP47fr1q8teZWwmG9lSphGACJP1KseNtSoLQ1M1rCPmQiom4LKWuiMWtnof&#10;Uk16QO/acBZFi7CXmiotK2YMnBbjJV57/Lpmlf1U14ZZ1OYYcrN+1X7duTVcX5Jsr4lqePWQBvmL&#10;LDrCBQQ9QRXEEnTQ/AVUxystjaztRSW7UNY1r5jnAGzi6Bmb24Yo5rlAcYw6lcn8P9jq4/GzRpzm&#10;GBolSActumODRddyQLGrTq9MBk63CtzsAMfQZc/UqBtZfTVIyE1DxJ5daS37hhEK2fmX4dnTEcc4&#10;kF3/QVIIQw5WeqCh1p0rHRQDATp06f7UGZdK5UKmyzhK4KqCu3ixSmPfupBk02uljX3HZIeckWMN&#10;nffo5HhjLPAA18nFBROy5G3ru9+KJwfgOJ5AbHjq7lwWvpk/0ijdrrarJEhmi22QREURXJWbJFiU&#10;8XJevCk2myL+6eLGSdZwSplwYSZhxcmfNe5B4qMkTtIysuXUwbmUjN7vNq1GRwLCLv3nugXJn7mF&#10;T9Pw18DlGaV4lkTXszQoF6tlkJTJPEiX0SqI4vQ6XURJmhTlU0o3XLB/p4T6HKfz2XwU02+5Rf57&#10;yY1kHbcwOlregXZPTiRzEtwK6ltrCW9H+6wULv3HUkDFpkZ7wTqNjmq1w24AFKfinaT3IF0tQVkg&#10;Qph3YDRSf8eoh9mRY/PtQDTDqH0vQP5u0EyGnozdZBBRwdMcW4xGc2PHgXRQmu8bQB5/MCGv4Bep&#10;uVfvYxaQutvAPPAkHmaXGzjne+/1OGHXvwAAAP//AwBQSwMEFAAGAAgAAAAhAENKmvbeAAAACgEA&#10;AA8AAABkcnMvZG93bnJldi54bWxMj09Pg0AUxO8m/Q6b18SbXfonBJClaYyeTIwUDx4XeIVN2bfI&#10;blv89j5PepzMZOY3+X62g7ji5I0jBetVBAKpca2hTsFH9fKQgPBBU6sHR6jgGz3si8VdrrPW3ajE&#10;6zF0gkvIZ1pBH8KYSembHq32KzcisXdyk9WB5dTJdtI3LreD3ERRLK02xAu9HvGpx+Z8vFgFh08q&#10;n83XW/1enkpTVWlEr/FZqfvlfHgEEXAOf2H4xWd0KJipdhdqvRhYb5IdRxWkW/7Egd024S81O+s0&#10;Blnk8v+F4gcAAP//AwBQSwECLQAUAAYACAAAACEAtoM4kv4AAADhAQAAEwAAAAAAAAAAAAAAAAAA&#10;AAAAW0NvbnRlbnRfVHlwZXNdLnhtbFBLAQItABQABgAIAAAAIQA4/SH/1gAAAJQBAAALAAAAAAAA&#10;AAAAAAAAAC8BAABfcmVscy8ucmVsc1BLAQItABQABgAIAAAAIQBhxQfhrAIAAKkFAAAOAAAAAAAA&#10;AAAAAAAAAC4CAABkcnMvZTJvRG9jLnhtbFBLAQItABQABgAIAAAAIQBDSpr23gAAAAoBAAAPAAAA&#10;AAAAAAAAAAAAAAYFAABkcnMvZG93bnJldi54bWxQSwUGAAAAAAQABADzAAAAEQYAAAAA&#10;" o:allowincell="f" filled="f" stroked="f">
              <v:textbox inset="0,0,0,0">
                <w:txbxContent>
                  <w:p w:rsidR="00D823D2" w:rsidRDefault="00D823D2">
                    <w:pPr>
                      <w:autoSpaceDE w:val="0"/>
                      <w:autoSpaceDN w:val="0"/>
                      <w:adjustRightInd w:val="0"/>
                      <w:spacing w:line="251" w:lineRule="exact"/>
                      <w:ind w:left="20" w:right="-54"/>
                      <w:rPr>
                        <w:rFonts w:ascii="華康楷書體 Std W3" w:eastAsia="華康楷書體 Std W3" w:hAnsi="Times New Roman" w:cs="華康楷書體 Std W3"/>
                        <w:color w:val="000000"/>
                        <w:kern w:val="0"/>
                        <w:sz w:val="22"/>
                      </w:rPr>
                    </w:pPr>
                    <w:r>
                      <w:rPr>
                        <w:rFonts w:ascii="華康楷書體 Std W3" w:eastAsia="華康楷書體 Std W3" w:hAnsi="Times New Roman" w:cs="華康楷書體 Std W3" w:hint="eastAsia"/>
                        <w:color w:val="231F20"/>
                        <w:kern w:val="0"/>
                        <w:sz w:val="22"/>
                      </w:rPr>
                      <w:t xml:space="preserve">澎湖縣政府公報　　</w:t>
                    </w:r>
                    <w:r>
                      <w:rPr>
                        <w:rFonts w:ascii="Times New Roman" w:eastAsia="華康楷書體 Std W3" w:hAnsi="Times New Roman"/>
                        <w:color w:val="231F20"/>
                        <w:spacing w:val="-8"/>
                        <w:kern w:val="0"/>
                        <w:sz w:val="22"/>
                      </w:rPr>
                      <w:t>11</w:t>
                    </w:r>
                    <w:r>
                      <w:rPr>
                        <w:rFonts w:ascii="Times New Roman" w:eastAsia="華康楷書體 Std W3" w:hAnsi="Times New Roman"/>
                        <w:color w:val="231F20"/>
                        <w:kern w:val="0"/>
                        <w:sz w:val="22"/>
                      </w:rPr>
                      <w:t>1</w:t>
                    </w:r>
                    <w:r>
                      <w:rPr>
                        <w:rFonts w:ascii="華康楷書體 Std W3" w:eastAsia="華康楷書體 Std W3" w:hAnsi="Times New Roman" w:cs="華康楷書體 Std W3" w:hint="eastAsia"/>
                        <w:color w:val="231F20"/>
                        <w:kern w:val="0"/>
                        <w:sz w:val="22"/>
                      </w:rPr>
                      <w:t>年第</w:t>
                    </w:r>
                    <w:r>
                      <w:rPr>
                        <w:rFonts w:ascii="Times New Roman" w:eastAsia="華康楷書體 Std W3" w:hAnsi="Times New Roman"/>
                        <w:color w:val="231F20"/>
                        <w:kern w:val="0"/>
                        <w:sz w:val="22"/>
                      </w:rPr>
                      <w:t>4</w:t>
                    </w:r>
                    <w:r>
                      <w:rPr>
                        <w:rFonts w:ascii="華康楷書體 Std W3" w:eastAsia="華康楷書體 Std W3" w:hAnsi="Times New Roman" w:cs="華康楷書體 Std W3" w:hint="eastAsia"/>
                        <w:color w:val="231F20"/>
                        <w:kern w:val="0"/>
                        <w:sz w:val="22"/>
                      </w:rPr>
                      <w:t>期</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122328">
    <w:pPr>
      <w:autoSpaceDE w:val="0"/>
      <w:autoSpaceDN w:val="0"/>
      <w:adjustRightInd w:val="0"/>
      <w:spacing w:line="200" w:lineRule="exact"/>
      <w:rPr>
        <w:rFonts w:ascii="Times New Roman" w:hAnsi="Times New Roman"/>
        <w:kern w:val="0"/>
        <w:sz w:val="20"/>
        <w:szCs w:val="20"/>
      </w:rPr>
    </w:pPr>
    <w:r>
      <w:rPr>
        <w:noProof/>
      </w:rPr>
      <mc:AlternateContent>
        <mc:Choice Requires="wps">
          <w:drawing>
            <wp:anchor distT="0" distB="0" distL="114300" distR="114300" simplePos="0" relativeHeight="251654144" behindDoc="1" locked="0" layoutInCell="0" allowOverlap="1">
              <wp:simplePos x="0" y="0"/>
              <wp:positionH relativeFrom="page">
                <wp:posOffset>4150360</wp:posOffset>
              </wp:positionH>
              <wp:positionV relativeFrom="page">
                <wp:posOffset>590550</wp:posOffset>
              </wp:positionV>
              <wp:extent cx="1971040" cy="1689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3D2" w:rsidRDefault="00D823D2">
                          <w:pPr>
                            <w:autoSpaceDE w:val="0"/>
                            <w:autoSpaceDN w:val="0"/>
                            <w:adjustRightInd w:val="0"/>
                            <w:spacing w:line="251" w:lineRule="exact"/>
                            <w:ind w:left="20" w:right="-54"/>
                            <w:rPr>
                              <w:rFonts w:ascii="華康楷書體 Std W3" w:eastAsia="華康楷書體 Std W3" w:hAnsi="Times New Roman" w:cs="華康楷書體 Std W3"/>
                              <w:color w:val="000000"/>
                              <w:kern w:val="0"/>
                              <w:sz w:val="22"/>
                            </w:rPr>
                          </w:pPr>
                          <w:r>
                            <w:rPr>
                              <w:rFonts w:ascii="華康楷書體 Std W3" w:eastAsia="華康楷書體 Std W3" w:hAnsi="Times New Roman" w:cs="華康楷書體 Std W3" w:hint="eastAsia"/>
                              <w:color w:val="231F20"/>
                              <w:kern w:val="0"/>
                              <w:sz w:val="22"/>
                            </w:rPr>
                            <w:t xml:space="preserve">澎湖縣政府公報　　</w:t>
                          </w:r>
                          <w:r>
                            <w:rPr>
                              <w:rFonts w:ascii="Times New Roman" w:eastAsia="華康楷書體 Std W3" w:hAnsi="Times New Roman"/>
                              <w:color w:val="231F20"/>
                              <w:spacing w:val="-8"/>
                              <w:kern w:val="0"/>
                              <w:sz w:val="22"/>
                            </w:rPr>
                            <w:t>11</w:t>
                          </w:r>
                          <w:r>
                            <w:rPr>
                              <w:rFonts w:ascii="Times New Roman" w:eastAsia="華康楷書體 Std W3" w:hAnsi="Times New Roman"/>
                              <w:color w:val="231F20"/>
                              <w:kern w:val="0"/>
                              <w:sz w:val="22"/>
                            </w:rPr>
                            <w:t>1</w:t>
                          </w:r>
                          <w:r>
                            <w:rPr>
                              <w:rFonts w:ascii="華康楷書體 Std W3" w:eastAsia="華康楷書體 Std W3" w:hAnsi="Times New Roman" w:cs="華康楷書體 Std W3" w:hint="eastAsia"/>
                              <w:color w:val="231F20"/>
                              <w:kern w:val="0"/>
                              <w:sz w:val="22"/>
                            </w:rPr>
                            <w:t>年第</w:t>
                          </w:r>
                          <w:r>
                            <w:rPr>
                              <w:rFonts w:ascii="Times New Roman" w:eastAsia="華康楷書體 Std W3" w:hAnsi="Times New Roman"/>
                              <w:color w:val="231F20"/>
                              <w:kern w:val="0"/>
                              <w:sz w:val="22"/>
                            </w:rPr>
                            <w:t>4</w:t>
                          </w:r>
                          <w:r>
                            <w:rPr>
                              <w:rFonts w:ascii="華康楷書體 Std W3" w:eastAsia="華康楷書體 Std W3" w:hAnsi="Times New Roman" w:cs="華康楷書體 Std W3" w:hint="eastAsia"/>
                              <w:color w:val="231F20"/>
                              <w:kern w:val="0"/>
                              <w:sz w:val="22"/>
                            </w:rPr>
                            <w:t>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326.8pt;margin-top:46.5pt;width:155.2pt;height:13.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0rsQIAALA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IERJy206JEOGt2JAQWmOn2nEnB66MBND7ANXbZMVXcvim8KcbGpCd/TtZSirykpITvf3HSfXR1x&#10;lAHZ9R9FCWHIQQsLNFSyNaWDYiBAhy49nTtjUilMyHjheyEcFXDmz6PYt61zSTLd7qTS76lokTFS&#10;LKHzFp0c75U22ZBkcjHBuMhZ09juN/xqAxzHHYgNV82ZycI282fsxdtoG4VOGMy3TuhlmbPON6Ez&#10;z/3FLHuXbTaZ/8vE9cOkZmVJuQkzCcsP/6xxJ4mPkjhLS4mGlQbOpKTkfrdpJDoSEHZuP1tzOLm4&#10;uddp2CIAlxeU/CD07oLYyefRwgnzcObECy9yPD++i+deGIdZfk3pnnH675RQn+J4FsxGMV2SfsHN&#10;s99rbiRpmYbR0bA2xdHZiSRGglte2tZqwprRflYKk/6lFNDuqdFWsEajo1r1sBvsy7BqNmLeifIJ&#10;FCwFCAy0CGMPjFrIHxj1MEJSrL4fiKQYNR84vAIzbyZDTsZuMggv4GqKNUajudHjXDp0ku1rQB7f&#10;GRdreCkVsyK+ZHF6XzAWLJfTCDNz5/m/9boM2tVvAAAA//8DAFBLAwQUAAYACAAAACEA9f2BrN8A&#10;AAAKAQAADwAAAGRycy9kb3ducmV2LnhtbEyPwU7DMAyG70i8Q2Qkbiwdg4h2TacJwQkJ0ZXDjmnj&#10;tdUapzTZVt4ec4KbLX/6/f35ZnaDOOMUek8alosEBFLjbU+ths/q9e4JRIiGrBk8oYZvDLAprq9y&#10;k1l/oRLPu9gKDqGQGQ1djGMmZWg6dCYs/IjEt4OfnIm8Tq20k7lwuBvkfZIo6UxP/KEzIz532Bx3&#10;J6dhu6fypf96rz/KQ9lXVZrQmzpqfXszb9cgIs7xD4ZffVaHgp1qfyIbxKBBPa4UoxrSFXdiIFUP&#10;PNRMLlMFssjl/wrFDwAAAP//AwBQSwECLQAUAAYACAAAACEAtoM4kv4AAADhAQAAEwAAAAAAAAAA&#10;AAAAAAAAAAAAW0NvbnRlbnRfVHlwZXNdLnhtbFBLAQItABQABgAIAAAAIQA4/SH/1gAAAJQBAAAL&#10;AAAAAAAAAAAAAAAAAC8BAABfcmVscy8ucmVsc1BLAQItABQABgAIAAAAIQAXwH0rsQIAALAFAAAO&#10;AAAAAAAAAAAAAAAAAC4CAABkcnMvZTJvRG9jLnhtbFBLAQItABQABgAIAAAAIQD1/YGs3wAAAAoB&#10;AAAPAAAAAAAAAAAAAAAAAAsFAABkcnMvZG93bnJldi54bWxQSwUGAAAAAAQABADzAAAAFwYAAAAA&#10;" o:allowincell="f" filled="f" stroked="f">
              <v:textbox inset="0,0,0,0">
                <w:txbxContent>
                  <w:p w:rsidR="00D823D2" w:rsidRDefault="00D823D2">
                    <w:pPr>
                      <w:autoSpaceDE w:val="0"/>
                      <w:autoSpaceDN w:val="0"/>
                      <w:adjustRightInd w:val="0"/>
                      <w:spacing w:line="251" w:lineRule="exact"/>
                      <w:ind w:left="20" w:right="-54"/>
                      <w:rPr>
                        <w:rFonts w:ascii="華康楷書體 Std W3" w:eastAsia="華康楷書體 Std W3" w:hAnsi="Times New Roman" w:cs="華康楷書體 Std W3"/>
                        <w:color w:val="000000"/>
                        <w:kern w:val="0"/>
                        <w:sz w:val="22"/>
                      </w:rPr>
                    </w:pPr>
                    <w:r>
                      <w:rPr>
                        <w:rFonts w:ascii="華康楷書體 Std W3" w:eastAsia="華康楷書體 Std W3" w:hAnsi="Times New Roman" w:cs="華康楷書體 Std W3" w:hint="eastAsia"/>
                        <w:color w:val="231F20"/>
                        <w:kern w:val="0"/>
                        <w:sz w:val="22"/>
                      </w:rPr>
                      <w:t xml:space="preserve">澎湖縣政府公報　　</w:t>
                    </w:r>
                    <w:r>
                      <w:rPr>
                        <w:rFonts w:ascii="Times New Roman" w:eastAsia="華康楷書體 Std W3" w:hAnsi="Times New Roman"/>
                        <w:color w:val="231F20"/>
                        <w:spacing w:val="-8"/>
                        <w:kern w:val="0"/>
                        <w:sz w:val="22"/>
                      </w:rPr>
                      <w:t>11</w:t>
                    </w:r>
                    <w:r>
                      <w:rPr>
                        <w:rFonts w:ascii="Times New Roman" w:eastAsia="華康楷書體 Std W3" w:hAnsi="Times New Roman"/>
                        <w:color w:val="231F20"/>
                        <w:kern w:val="0"/>
                        <w:sz w:val="22"/>
                      </w:rPr>
                      <w:t>1</w:t>
                    </w:r>
                    <w:r>
                      <w:rPr>
                        <w:rFonts w:ascii="華康楷書體 Std W3" w:eastAsia="華康楷書體 Std W3" w:hAnsi="Times New Roman" w:cs="華康楷書體 Std W3" w:hint="eastAsia"/>
                        <w:color w:val="231F20"/>
                        <w:kern w:val="0"/>
                        <w:sz w:val="22"/>
                      </w:rPr>
                      <w:t>年第</w:t>
                    </w:r>
                    <w:r>
                      <w:rPr>
                        <w:rFonts w:ascii="Times New Roman" w:eastAsia="華康楷書體 Std W3" w:hAnsi="Times New Roman"/>
                        <w:color w:val="231F20"/>
                        <w:kern w:val="0"/>
                        <w:sz w:val="22"/>
                      </w:rPr>
                      <w:t>4</w:t>
                    </w:r>
                    <w:r>
                      <w:rPr>
                        <w:rFonts w:ascii="華康楷書體 Std W3" w:eastAsia="華康楷書體 Std W3" w:hAnsi="Times New Roman" w:cs="華康楷書體 Std W3" w:hint="eastAsia"/>
                        <w:color w:val="231F20"/>
                        <w:kern w:val="0"/>
                        <w:sz w:val="22"/>
                      </w:rPr>
                      <w:t>期</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D823D2">
    <w:pPr>
      <w:autoSpaceDE w:val="0"/>
      <w:autoSpaceDN w:val="0"/>
      <w:adjustRightInd w:val="0"/>
      <w:rPr>
        <w:rFonts w:ascii="Times New Roman" w:hAnsi="Times New Roman"/>
        <w:kern w:val="0"/>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D2" w:rsidRDefault="00D823D2">
    <w:pPr>
      <w:autoSpaceDE w:val="0"/>
      <w:autoSpaceDN w:val="0"/>
      <w:adjustRightInd w:val="0"/>
      <w:rPr>
        <w:rFonts w:ascii="Times New Roman" w:hAnsi="Times New Roman"/>
        <w:kern w:val="0"/>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C31"/>
    <w:rsid w:val="00043E88"/>
    <w:rsid w:val="000B7E2F"/>
    <w:rsid w:val="00122328"/>
    <w:rsid w:val="00130386"/>
    <w:rsid w:val="002F65A3"/>
    <w:rsid w:val="00311C27"/>
    <w:rsid w:val="00433535"/>
    <w:rsid w:val="004B56C4"/>
    <w:rsid w:val="004E0A44"/>
    <w:rsid w:val="00507F57"/>
    <w:rsid w:val="005550E1"/>
    <w:rsid w:val="00572C31"/>
    <w:rsid w:val="00634A2A"/>
    <w:rsid w:val="006604A6"/>
    <w:rsid w:val="00686372"/>
    <w:rsid w:val="00744AD6"/>
    <w:rsid w:val="00767045"/>
    <w:rsid w:val="00783D5D"/>
    <w:rsid w:val="00815DD3"/>
    <w:rsid w:val="009051CF"/>
    <w:rsid w:val="009F7309"/>
    <w:rsid w:val="00A16CE6"/>
    <w:rsid w:val="00A27C98"/>
    <w:rsid w:val="00A51808"/>
    <w:rsid w:val="00BF4382"/>
    <w:rsid w:val="00C036FA"/>
    <w:rsid w:val="00C47A2B"/>
    <w:rsid w:val="00D43BE1"/>
    <w:rsid w:val="00D823D2"/>
    <w:rsid w:val="00E66336"/>
    <w:rsid w:val="00EB6909"/>
    <w:rsid w:val="00F85153"/>
    <w:rsid w:val="00FF0B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1C2D905A-41E3-4F40-BDC2-7937D3C18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823D2"/>
    <w:pPr>
      <w:jc w:val="right"/>
    </w:pPr>
  </w:style>
  <w:style w:type="character" w:customStyle="1" w:styleId="a4">
    <w:name w:val="日期 字元"/>
    <w:basedOn w:val="a0"/>
    <w:link w:val="a3"/>
    <w:uiPriority w:val="99"/>
    <w:semiHidden/>
    <w:locked/>
    <w:rsid w:val="00D823D2"/>
    <w:rPr>
      <w:rFonts w:cs="Times New Roman"/>
    </w:rPr>
  </w:style>
  <w:style w:type="paragraph" w:styleId="a5">
    <w:name w:val="header"/>
    <w:basedOn w:val="a"/>
    <w:link w:val="a6"/>
    <w:uiPriority w:val="99"/>
    <w:semiHidden/>
    <w:unhideWhenUsed/>
    <w:rsid w:val="00130386"/>
    <w:pPr>
      <w:tabs>
        <w:tab w:val="center" w:pos="4153"/>
        <w:tab w:val="right" w:pos="8306"/>
      </w:tabs>
      <w:snapToGrid w:val="0"/>
    </w:pPr>
    <w:rPr>
      <w:sz w:val="20"/>
      <w:szCs w:val="20"/>
    </w:rPr>
  </w:style>
  <w:style w:type="character" w:customStyle="1" w:styleId="a6">
    <w:name w:val="頁首 字元"/>
    <w:basedOn w:val="a0"/>
    <w:link w:val="a5"/>
    <w:uiPriority w:val="99"/>
    <w:semiHidden/>
    <w:locked/>
    <w:rsid w:val="00130386"/>
    <w:rPr>
      <w:rFonts w:cs="Times New Roman"/>
      <w:sz w:val="20"/>
      <w:szCs w:val="20"/>
    </w:rPr>
  </w:style>
  <w:style w:type="paragraph" w:styleId="a7">
    <w:name w:val="footer"/>
    <w:basedOn w:val="a"/>
    <w:link w:val="a8"/>
    <w:uiPriority w:val="99"/>
    <w:semiHidden/>
    <w:unhideWhenUsed/>
    <w:rsid w:val="00130386"/>
    <w:pPr>
      <w:tabs>
        <w:tab w:val="center" w:pos="4153"/>
        <w:tab w:val="right" w:pos="8306"/>
      </w:tabs>
      <w:snapToGrid w:val="0"/>
    </w:pPr>
    <w:rPr>
      <w:sz w:val="20"/>
      <w:szCs w:val="20"/>
    </w:rPr>
  </w:style>
  <w:style w:type="character" w:customStyle="1" w:styleId="a8">
    <w:name w:val="頁尾 字元"/>
    <w:basedOn w:val="a0"/>
    <w:link w:val="a7"/>
    <w:uiPriority w:val="99"/>
    <w:semiHidden/>
    <w:locked/>
    <w:rsid w:val="00130386"/>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footer" Target="footer2.xm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hyperlink" Target="http://www.penghu.gov.tw/"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8.xml"/><Relationship Id="rId10" Type="http://schemas.openxmlformats.org/officeDocument/2006/relationships/image" Target="media/image5.png"/><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5.xml"/><Relationship Id="rId35" Type="http://schemas.openxmlformats.org/officeDocument/2006/relationships/footer" Target="footer7.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9327</Words>
  <Characters>53167</Characters>
  <Application>Microsoft Office Word</Application>
  <DocSecurity>0</DocSecurity>
  <Lines>443</Lines>
  <Paragraphs>124</Paragraphs>
  <ScaleCrop>false</ScaleCrop>
  <Company/>
  <LinksUpToDate>false</LinksUpToDate>
  <CharactersWithSpaces>62370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翁雅玲</dc:creator>
  <cp:keywords/>
  <dc:description/>
  <cp:lastModifiedBy>翁雅玲</cp:lastModifiedBy>
  <cp:revision>3</cp:revision>
  <dcterms:created xsi:type="dcterms:W3CDTF">2022-04-19T05:32:00Z</dcterms:created>
  <dcterms:modified xsi:type="dcterms:W3CDTF">2022-04-19T05:32:00Z</dcterms:modified>
</cp:coreProperties>
</file>