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BD" w:rsidRPr="001D7CF3" w:rsidRDefault="00BE2EEC">
      <w:pPr>
        <w:jc w:val="center"/>
        <w:rPr>
          <w:rFonts w:eastAsia="華康隸書體W3(P)"/>
          <w:sz w:val="50"/>
        </w:rPr>
      </w:pPr>
      <w:r w:rsidRPr="00BE2EEC">
        <w:rPr>
          <w:noProof/>
        </w:rPr>
        <w:drawing>
          <wp:anchor distT="0" distB="0" distL="114300" distR="114300" simplePos="0" relativeHeight="251662848" behindDoc="0" locked="0" layoutInCell="1" allowOverlap="1">
            <wp:simplePos x="0" y="0"/>
            <wp:positionH relativeFrom="column">
              <wp:posOffset>-10160</wp:posOffset>
            </wp:positionH>
            <wp:positionV relativeFrom="paragraph">
              <wp:posOffset>-19685</wp:posOffset>
            </wp:positionV>
            <wp:extent cx="5142230" cy="2874010"/>
            <wp:effectExtent l="0" t="0" r="1270" b="2540"/>
            <wp:wrapNone/>
            <wp:docPr id="1" name="圖片 3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image001"/>
                    <pic:cNvPicPr>
                      <a:picLocks noChangeAspect="1" noChangeArrowheads="1"/>
                    </pic:cNvPicPr>
                  </pic:nvPicPr>
                  <pic:blipFill>
                    <a:blip r:embed="rId8" cstate="print">
                      <a:clrChange>
                        <a:clrFrom>
                          <a:srgbClr val="FFFFFF"/>
                        </a:clrFrom>
                        <a:clrTo>
                          <a:srgbClr val="FFFFFF">
                            <a:alpha val="0"/>
                          </a:srgbClr>
                        </a:clrTo>
                      </a:clrChange>
                      <a:grayscl/>
                      <a:biLevel thresh="50000"/>
                    </a:blip>
                    <a:srcRect/>
                    <a:stretch>
                      <a:fillRect/>
                    </a:stretch>
                  </pic:blipFill>
                  <pic:spPr bwMode="auto">
                    <a:xfrm>
                      <a:off x="0" y="0"/>
                      <a:ext cx="5142230" cy="2874010"/>
                    </a:xfrm>
                    <a:prstGeom prst="rect">
                      <a:avLst/>
                    </a:prstGeom>
                    <a:noFill/>
                    <a:ln w="9525">
                      <a:noFill/>
                      <a:miter lim="800000"/>
                      <a:headEnd/>
                      <a:tailEnd/>
                    </a:ln>
                  </pic:spPr>
                </pic:pic>
              </a:graphicData>
            </a:graphic>
          </wp:anchor>
        </w:drawing>
      </w: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rsidP="00C078EE">
      <w:pPr>
        <w:spacing w:line="240" w:lineRule="auto"/>
        <w:jc w:val="right"/>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F1A0A" w:rsidRPr="001D7CF3" w:rsidRDefault="000F1A0A">
      <w:pPr>
        <w:jc w:val="center"/>
        <w:rPr>
          <w:rFonts w:eastAsia="華康隸書體W3(P)"/>
          <w:sz w:val="50"/>
        </w:rPr>
      </w:pPr>
    </w:p>
    <w:p w:rsidR="000867BD" w:rsidRDefault="000867BD">
      <w:pPr>
        <w:jc w:val="center"/>
        <w:rPr>
          <w:rFonts w:eastAsia="華康隸書體W3(P)"/>
          <w:sz w:val="50"/>
        </w:rPr>
      </w:pPr>
    </w:p>
    <w:p w:rsidR="00BE2EEC" w:rsidRDefault="00BE2EEC">
      <w:pPr>
        <w:jc w:val="center"/>
        <w:rPr>
          <w:rFonts w:eastAsia="華康隸書體W3(P)"/>
          <w:sz w:val="50"/>
        </w:rPr>
      </w:pPr>
    </w:p>
    <w:p w:rsidR="00BE2EEC" w:rsidRPr="001D7CF3" w:rsidRDefault="00BE2EEC">
      <w:pPr>
        <w:jc w:val="center"/>
        <w:rPr>
          <w:rFonts w:eastAsia="華康隸書體W3(P)"/>
          <w:sz w:val="50"/>
        </w:rPr>
      </w:pPr>
    </w:p>
    <w:p w:rsidR="000867BD" w:rsidRDefault="00F21774" w:rsidP="00857545">
      <w:pPr>
        <w:spacing w:beforeLines="150"/>
        <w:jc w:val="center"/>
        <w:rPr>
          <w:rFonts w:ascii="華康隸書體W3" w:eastAsia="華康隸書體W3"/>
          <w:sz w:val="50"/>
        </w:rPr>
      </w:pPr>
      <w:r>
        <w:rPr>
          <w:rFonts w:ascii="華康隸書體W3" w:eastAsia="華康隸書體W3" w:hint="eastAsia"/>
          <w:sz w:val="50"/>
        </w:rPr>
        <w:t>11</w:t>
      </w:r>
      <w:r w:rsidR="00376552">
        <w:rPr>
          <w:rFonts w:ascii="華康隸書體W3" w:eastAsia="華康隸書體W3" w:hint="eastAsia"/>
          <w:sz w:val="50"/>
        </w:rPr>
        <w:t>5</w:t>
      </w:r>
      <w:r w:rsidR="000867BD" w:rsidRPr="004E765C">
        <w:rPr>
          <w:rFonts w:ascii="華康隸書體W3" w:eastAsia="華康隸書體W3" w:hint="eastAsia"/>
          <w:sz w:val="50"/>
        </w:rPr>
        <w:t>年 第</w:t>
      </w:r>
      <w:r w:rsidR="00E1583B">
        <w:rPr>
          <w:rFonts w:ascii="華康隸書體W3" w:eastAsia="華康隸書體W3" w:hint="eastAsia"/>
          <w:sz w:val="50"/>
        </w:rPr>
        <w:t>8</w:t>
      </w:r>
      <w:r w:rsidR="000867BD" w:rsidRPr="004E765C">
        <w:rPr>
          <w:rFonts w:ascii="華康隸書體W3" w:eastAsia="華康隸書體W3" w:hint="eastAsia"/>
          <w:sz w:val="50"/>
        </w:rPr>
        <w:t>期</w:t>
      </w:r>
    </w:p>
    <w:p w:rsidR="00BE2EEC" w:rsidRDefault="00BE2EEC" w:rsidP="00857545">
      <w:pPr>
        <w:spacing w:beforeLines="150"/>
        <w:jc w:val="center"/>
        <w:rPr>
          <w:rFonts w:ascii="華康隸書體W3" w:eastAsia="華康隸書體W3"/>
          <w:sz w:val="50"/>
        </w:rPr>
      </w:pPr>
    </w:p>
    <w:p w:rsidR="00BE2EEC" w:rsidRDefault="00BE2EEC" w:rsidP="00857545">
      <w:pPr>
        <w:spacing w:beforeLines="150"/>
        <w:jc w:val="center"/>
        <w:rPr>
          <w:rFonts w:ascii="華康隸書體W3" w:eastAsia="華康隸書體W3"/>
          <w:sz w:val="50"/>
        </w:rPr>
      </w:pPr>
    </w:p>
    <w:p w:rsidR="00BE2EEC" w:rsidRDefault="00BE2EEC" w:rsidP="00857545">
      <w:pPr>
        <w:spacing w:beforeLines="150"/>
        <w:jc w:val="center"/>
        <w:rPr>
          <w:rFonts w:ascii="華康隸書體W3" w:eastAsia="華康隸書體W3"/>
          <w:sz w:val="50"/>
        </w:rPr>
      </w:pPr>
    </w:p>
    <w:p w:rsidR="00BE2EEC" w:rsidRDefault="00BE2EEC" w:rsidP="00857545">
      <w:pPr>
        <w:spacing w:beforeLines="150"/>
        <w:jc w:val="center"/>
        <w:rPr>
          <w:rFonts w:ascii="華康隸書體W3" w:eastAsia="華康隸書體W3"/>
          <w:sz w:val="50"/>
        </w:rPr>
      </w:pPr>
    </w:p>
    <w:p w:rsidR="00BE2EEC" w:rsidRDefault="00BE2EEC" w:rsidP="00857545">
      <w:pPr>
        <w:spacing w:beforeLines="150"/>
        <w:jc w:val="center"/>
        <w:rPr>
          <w:rFonts w:ascii="華康隸書體W3" w:eastAsia="華康隸書體W3"/>
          <w:sz w:val="50"/>
        </w:rPr>
      </w:pPr>
    </w:p>
    <w:p w:rsidR="00BE2EEC" w:rsidRDefault="00BE2EEC" w:rsidP="00857545">
      <w:pPr>
        <w:spacing w:beforeLines="150"/>
        <w:jc w:val="center"/>
        <w:rPr>
          <w:rFonts w:ascii="華康隸書體W3" w:eastAsia="華康隸書體W3"/>
          <w:sz w:val="50"/>
        </w:rPr>
      </w:pPr>
    </w:p>
    <w:p w:rsidR="00BE2EEC" w:rsidRDefault="00BE2EEC" w:rsidP="00BE2EEC">
      <w:pPr>
        <w:jc w:val="center"/>
        <w:rPr>
          <w:sz w:val="38"/>
        </w:rPr>
      </w:pPr>
      <w:r>
        <w:rPr>
          <w:rFonts w:ascii="華康隸書體W3(P)" w:eastAsia="華康隸書體W3(P)" w:hint="eastAsia"/>
          <w:sz w:val="38"/>
        </w:rPr>
        <w:t>中華民國1</w:t>
      </w:r>
      <w:r w:rsidR="00F21774">
        <w:rPr>
          <w:rFonts w:ascii="華康隸書體W3(P)" w:eastAsia="華康隸書體W3(P)" w:hint="eastAsia"/>
          <w:sz w:val="38"/>
        </w:rPr>
        <w:t>1</w:t>
      </w:r>
      <w:r w:rsidR="00376552">
        <w:rPr>
          <w:rFonts w:ascii="華康隸書體W3(P)" w:eastAsia="華康隸書體W3(P)" w:hint="eastAsia"/>
          <w:sz w:val="38"/>
        </w:rPr>
        <w:t>5</w:t>
      </w:r>
      <w:r>
        <w:rPr>
          <w:rFonts w:ascii="華康隸書體W3(P)" w:eastAsia="華康隸書體W3(P)" w:hint="eastAsia"/>
          <w:sz w:val="38"/>
        </w:rPr>
        <w:t>年</w:t>
      </w:r>
      <w:r w:rsidR="00E1583B">
        <w:rPr>
          <w:rFonts w:ascii="華康隸書體W3(P)" w:eastAsia="華康隸書體W3(P)" w:hint="eastAsia"/>
          <w:sz w:val="38"/>
        </w:rPr>
        <w:t>8</w:t>
      </w:r>
      <w:r>
        <w:rPr>
          <w:rFonts w:ascii="華康隸書體W3(P)" w:eastAsia="華康隸書體W3(P)" w:hint="eastAsia"/>
          <w:sz w:val="38"/>
        </w:rPr>
        <w:t>月16日 出版</w:t>
      </w:r>
    </w:p>
    <w:p w:rsidR="00BE2EEC" w:rsidRPr="00BE2EEC" w:rsidRDefault="00BE2EEC" w:rsidP="00857545">
      <w:pPr>
        <w:spacing w:beforeLines="150"/>
        <w:jc w:val="center"/>
        <w:rPr>
          <w:rFonts w:ascii="華康隸書體W3" w:eastAsia="華康隸書體W3"/>
          <w:sz w:val="50"/>
        </w:rPr>
        <w:sectPr w:rsidR="00BE2EEC" w:rsidRPr="00BE2EEC">
          <w:type w:val="continuous"/>
          <w:pgSz w:w="10660" w:h="14742" w:code="132"/>
          <w:pgMar w:top="1531" w:right="1276" w:bottom="1304" w:left="1276" w:header="680" w:footer="794" w:gutter="0"/>
          <w:cols w:space="425"/>
          <w:docGrid w:linePitch="360" w:charSpace="134328"/>
        </w:sectPr>
      </w:pPr>
    </w:p>
    <w:p w:rsidR="000867BD" w:rsidRPr="001D7CF3" w:rsidRDefault="000867BD">
      <w:pPr>
        <w:pStyle w:val="a4"/>
        <w:tabs>
          <w:tab w:val="left" w:leader="middleDot" w:pos="8222"/>
        </w:tabs>
        <w:topLinePunct/>
        <w:spacing w:after="0" w:line="500" w:lineRule="exact"/>
      </w:pPr>
      <w:r w:rsidRPr="001D7CF3">
        <w:lastRenderedPageBreak/>
        <w:t>本　　期　　目　　錄</w:t>
      </w:r>
    </w:p>
    <w:p w:rsidR="00E1583B" w:rsidRDefault="00151E5E" w:rsidP="00E1583B">
      <w:pPr>
        <w:pStyle w:val="a5"/>
      </w:pPr>
      <w:r>
        <w:rPr>
          <w:noProof/>
        </w:rPr>
        <w:pict>
          <v:roundrect id="_x0000_s1405" style="position:absolute;left:0;text-align:left;margin-left:1.8pt;margin-top:12.35pt;width:73.7pt;height:22.7pt;z-index:251659776" arcsize="10923f" filled="f" strokeweight="3pt">
            <v:stroke r:id="rId9" o:title="" filltype="pattern" endcap="round"/>
            <v:textbox inset=",1.8mm"/>
          </v:roundrect>
        </w:pict>
      </w:r>
      <w:r w:rsidR="00E1583B">
        <w:rPr>
          <w:rFonts w:hint="eastAsia"/>
        </w:rPr>
        <w:t>法　規</w:t>
      </w:r>
    </w:p>
    <w:p w:rsidR="00E1583B" w:rsidRDefault="00E1583B" w:rsidP="00E1583B">
      <w:pPr>
        <w:pStyle w:val="affffffffff6"/>
      </w:pPr>
      <w:r>
        <w:rPr>
          <w:rFonts w:hint="eastAsia"/>
        </w:rPr>
        <w:t>縣</w:t>
      </w:r>
      <w:r>
        <w:rPr>
          <w:rFonts w:hint="eastAsia"/>
        </w:rPr>
        <w:t xml:space="preserve"> </w:t>
      </w:r>
      <w:r>
        <w:rPr>
          <w:rFonts w:hint="eastAsia"/>
        </w:rPr>
        <w:t>法</w:t>
      </w:r>
      <w:r>
        <w:rPr>
          <w:rFonts w:hint="eastAsia"/>
        </w:rPr>
        <w:t xml:space="preserve"> </w:t>
      </w:r>
      <w:r>
        <w:rPr>
          <w:rFonts w:hint="eastAsia"/>
        </w:rPr>
        <w:t>規：修正「澎湖縣促進民間機構參與重大公共建設減免地價稅房屋稅及契稅自治條例」</w:t>
      </w:r>
      <w:r>
        <w:tab/>
      </w:r>
      <w:r w:rsidR="005C7336">
        <w:rPr>
          <w:rFonts w:hint="eastAsia"/>
        </w:rPr>
        <w:t>1</w:t>
      </w:r>
    </w:p>
    <w:p w:rsidR="00E1583B" w:rsidRDefault="00151E5E" w:rsidP="00E1583B">
      <w:pPr>
        <w:pStyle w:val="a5"/>
      </w:pPr>
      <w:r>
        <w:rPr>
          <w:noProof/>
        </w:rPr>
        <w:pict>
          <v:roundrect id="_x0000_s1414" style="position:absolute;left:0;text-align:left;margin-left:1.25pt;margin-top:12.4pt;width:73.7pt;height:22.7pt;z-index:251663872" arcsize="10923f" filled="f" strokeweight="3pt">
            <v:stroke r:id="rId9" o:title="" filltype="pattern" endcap="round"/>
            <v:textbox inset=",1.8mm"/>
          </v:roundrect>
        </w:pict>
      </w:r>
      <w:r w:rsidR="00E1583B">
        <w:rPr>
          <w:rFonts w:hint="eastAsia"/>
        </w:rPr>
        <w:t>政　令</w:t>
      </w:r>
    </w:p>
    <w:p w:rsidR="00E1583B" w:rsidRDefault="00E1583B" w:rsidP="00E1583B">
      <w:pPr>
        <w:pStyle w:val="affffffffff6"/>
      </w:pPr>
      <w:r>
        <w:rPr>
          <w:rFonts w:hint="eastAsia"/>
        </w:rPr>
        <w:t>財　　政：修正「澎湖縣區段徵收委員會設置要點」第三點，並自即日生效</w:t>
      </w:r>
      <w:r>
        <w:tab/>
      </w:r>
      <w:r w:rsidR="005C7336">
        <w:rPr>
          <w:rFonts w:hint="eastAsia"/>
        </w:rPr>
        <w:t>11</w:t>
      </w:r>
    </w:p>
    <w:p w:rsidR="00E1583B" w:rsidRDefault="00E1583B" w:rsidP="00E1583B">
      <w:pPr>
        <w:pStyle w:val="affffffffff6"/>
      </w:pPr>
      <w:r>
        <w:rPr>
          <w:rFonts w:hint="eastAsia"/>
        </w:rPr>
        <w:t>教　　育：修正「澎湖縣國民小學及附設幼兒園超額教師處理要點」，並自即日生效</w:t>
      </w:r>
      <w:r>
        <w:tab/>
      </w:r>
      <w:r w:rsidR="005C7336">
        <w:rPr>
          <w:rFonts w:hint="eastAsia"/>
        </w:rPr>
        <w:t>16</w:t>
      </w:r>
    </w:p>
    <w:p w:rsidR="00E1583B" w:rsidRDefault="00E1583B" w:rsidP="00E1583B">
      <w:pPr>
        <w:pStyle w:val="affffffffff6"/>
      </w:pPr>
      <w:r>
        <w:rPr>
          <w:rFonts w:hint="eastAsia"/>
        </w:rPr>
        <w:t>社　　會：修正「澎湖縣政府辦理弱勢兒童及少年醫療補助審查核發作業規定」，自即日起生效</w:t>
      </w:r>
      <w:r>
        <w:tab/>
      </w:r>
      <w:r w:rsidR="005C7336">
        <w:rPr>
          <w:rFonts w:hint="eastAsia"/>
        </w:rPr>
        <w:t>22</w:t>
      </w:r>
    </w:p>
    <w:p w:rsidR="00E1583B" w:rsidRDefault="00E1583B" w:rsidP="00E1583B">
      <w:pPr>
        <w:pStyle w:val="affffffffff6"/>
      </w:pPr>
      <w:r>
        <w:rPr>
          <w:rFonts w:hint="eastAsia"/>
        </w:rPr>
        <w:t>行　　政：修正「澎湖縣促進民間機構參與重大公共建設減免地價稅房屋稅及契稅自治條例」發布令乙份</w:t>
      </w:r>
      <w:r>
        <w:tab/>
      </w:r>
      <w:r w:rsidR="005C7336">
        <w:rPr>
          <w:rFonts w:hint="eastAsia"/>
        </w:rPr>
        <w:t>41</w:t>
      </w:r>
    </w:p>
    <w:p w:rsidR="00E1583B" w:rsidRDefault="00E1583B" w:rsidP="00E1583B">
      <w:pPr>
        <w:pStyle w:val="affffffffff6"/>
      </w:pPr>
      <w:r>
        <w:rPr>
          <w:rFonts w:hint="eastAsia"/>
        </w:rPr>
        <w:t>人　　事：修正「澎湖縣政府及所屬機關學校公教員工因公傷病住院醫療補助要點」第五點、第八點，並溯自中華民國一百十五年一月一日生效</w:t>
      </w:r>
      <w:r>
        <w:tab/>
      </w:r>
      <w:r w:rsidR="005C7336">
        <w:rPr>
          <w:rFonts w:hint="eastAsia"/>
        </w:rPr>
        <w:t>42</w:t>
      </w:r>
    </w:p>
    <w:p w:rsidR="00E1583B" w:rsidRDefault="00E1583B" w:rsidP="00E1583B">
      <w:pPr>
        <w:pStyle w:val="XXXX"/>
        <w:ind w:left="1656" w:right="480" w:hanging="1656"/>
      </w:pPr>
      <w:r>
        <w:rPr>
          <w:rFonts w:hint="eastAsia"/>
        </w:rPr>
        <w:t>衛　　生：一、修正「澎湖縣政府衛生局所屬各衛生所藥品醫材管理作業要點第三點」，並自即日起生效</w:t>
      </w:r>
      <w:r>
        <w:tab/>
      </w:r>
      <w:r w:rsidR="005C7336">
        <w:rPr>
          <w:rFonts w:hint="eastAsia"/>
        </w:rPr>
        <w:t>54</w:t>
      </w:r>
    </w:p>
    <w:p w:rsidR="00E1583B" w:rsidRDefault="00E1583B" w:rsidP="00E1583B">
      <w:pPr>
        <w:pStyle w:val="XXXX1"/>
        <w:ind w:left="1680" w:right="480" w:hanging="480"/>
      </w:pPr>
      <w:r>
        <w:rPr>
          <w:rFonts w:hint="eastAsia"/>
        </w:rPr>
        <w:t>二、修正「澎湖縣政府受理支援機關團體活動救護要點」第三點、第四點、第五點，並自一百十六年一月一日生效</w:t>
      </w:r>
      <w:r>
        <w:tab/>
      </w:r>
      <w:r w:rsidR="005C7336">
        <w:rPr>
          <w:rFonts w:hint="eastAsia"/>
        </w:rPr>
        <w:t>58</w:t>
      </w:r>
    </w:p>
    <w:p w:rsidR="00E1583B" w:rsidRDefault="00151E5E" w:rsidP="00E1583B">
      <w:pPr>
        <w:pStyle w:val="a5"/>
      </w:pPr>
      <w:r>
        <w:rPr>
          <w:noProof/>
        </w:rPr>
        <w:pict>
          <v:roundrect id="_x0000_s1415" style="position:absolute;left:0;text-align:left;margin-left:2.25pt;margin-top:11.7pt;width:73.7pt;height:22.7pt;z-index:251664896" arcsize="10923f" filled="f" strokeweight="3pt">
            <v:stroke r:id="rId9" o:title="" filltype="pattern" endcap="round"/>
            <v:textbox inset=",1.8mm"/>
          </v:roundrect>
        </w:pict>
      </w:r>
      <w:r>
        <w:rPr>
          <w:noProof/>
        </w:rPr>
        <w:pict>
          <v:roundrect id="_x0000_s1416" style="position:absolute;left:0;text-align:left;margin-left:7.1pt;margin-top:323.35pt;width:73.7pt;height:22.7pt;z-index:251665920" arcsize="10923f" filled="f" strokeweight="3pt">
            <v:stroke r:id="rId9" o:title="" filltype="pattern" endcap="round"/>
            <v:textbox inset=",1.8mm"/>
          </v:roundrect>
        </w:pict>
      </w:r>
      <w:r w:rsidR="00E1583B">
        <w:rPr>
          <w:rFonts w:hint="eastAsia"/>
        </w:rPr>
        <w:t>公　告</w:t>
      </w:r>
    </w:p>
    <w:p w:rsidR="00E1583B" w:rsidRDefault="00E1583B" w:rsidP="00E1583B">
      <w:pPr>
        <w:pStyle w:val="affffffffff6"/>
      </w:pPr>
      <w:r>
        <w:rPr>
          <w:rFonts w:hint="eastAsia"/>
        </w:rPr>
        <w:t>警　　察：函轉交通部預告修正「道路交通違規罰鍰收入分配及運用辦法</w:t>
      </w:r>
      <w:r>
        <w:br/>
      </w:r>
      <w:r>
        <w:rPr>
          <w:rFonts w:hint="eastAsia"/>
        </w:rPr>
        <w:t>」第四條草案</w:t>
      </w:r>
      <w:r>
        <w:rPr>
          <w:rFonts w:hint="eastAsia"/>
        </w:rPr>
        <w:tab/>
      </w:r>
      <w:r w:rsidR="005C7336">
        <w:rPr>
          <w:rFonts w:hint="eastAsia"/>
        </w:rPr>
        <w:t>67</w:t>
      </w:r>
    </w:p>
    <w:p w:rsidR="00E1583B" w:rsidRDefault="00151E5E" w:rsidP="00E1583B">
      <w:pPr>
        <w:pStyle w:val="a5"/>
      </w:pPr>
      <w:r>
        <w:rPr>
          <w:noProof/>
        </w:rPr>
        <w:pict>
          <v:roundrect id="_x0000_s1417" style="position:absolute;left:0;text-align:left;margin-left:1.8pt;margin-top:12.25pt;width:73.7pt;height:22.7pt;z-index:251666944" arcsize="10923f" filled="f" strokeweight="3pt">
            <v:stroke r:id="rId9" o:title="" filltype="pattern" endcap="round"/>
            <v:textbox inset=",1.8mm"/>
          </v:roundrect>
        </w:pict>
      </w:r>
      <w:r w:rsidR="00E1583B">
        <w:rPr>
          <w:rFonts w:hint="eastAsia"/>
        </w:rPr>
        <w:t>附　錄</w:t>
      </w:r>
    </w:p>
    <w:p w:rsidR="006B5C24" w:rsidRDefault="00E1583B" w:rsidP="00E1583B">
      <w:pPr>
        <w:pStyle w:val="affffffffff6"/>
      </w:pPr>
      <w:r>
        <w:rPr>
          <w:rFonts w:hint="eastAsia"/>
        </w:rPr>
        <w:t>縣政重要紀事（中華民國</w:t>
      </w:r>
      <w:r>
        <w:rPr>
          <w:rFonts w:hint="eastAsia"/>
        </w:rPr>
        <w:t>115</w:t>
      </w:r>
      <w:r>
        <w:rPr>
          <w:rFonts w:hint="eastAsia"/>
        </w:rPr>
        <w:t>年</w:t>
      </w:r>
      <w:r>
        <w:rPr>
          <w:rFonts w:hint="eastAsia"/>
        </w:rPr>
        <w:t>7</w:t>
      </w:r>
      <w:r>
        <w:rPr>
          <w:rFonts w:hint="eastAsia"/>
        </w:rPr>
        <w:t>月份）</w:t>
      </w:r>
      <w:r>
        <w:rPr>
          <w:rFonts w:hint="eastAsia"/>
        </w:rPr>
        <w:tab/>
      </w:r>
      <w:r w:rsidR="005C7336">
        <w:rPr>
          <w:rFonts w:hint="eastAsia"/>
        </w:rPr>
        <w:t>74</w:t>
      </w:r>
    </w:p>
    <w:p w:rsidR="000867BD" w:rsidRPr="006B5C24" w:rsidRDefault="000867BD" w:rsidP="006405FC">
      <w:pPr>
        <w:pStyle w:val="affffffffff6"/>
        <w:sectPr w:rsidR="000867BD" w:rsidRPr="006B5C24">
          <w:headerReference w:type="even" r:id="rId10"/>
          <w:headerReference w:type="default" r:id="rId11"/>
          <w:footerReference w:type="even" r:id="rId12"/>
          <w:footerReference w:type="default" r:id="rId13"/>
          <w:pgSz w:w="10660" w:h="14742" w:code="132"/>
          <w:pgMar w:top="1531" w:right="1276" w:bottom="1304" w:left="1276" w:header="680" w:footer="794" w:gutter="0"/>
          <w:pgNumType w:start="1"/>
          <w:cols w:space="425"/>
          <w:docGrid w:linePitch="360" w:charSpace="134328"/>
        </w:sectPr>
      </w:pPr>
    </w:p>
    <w:p w:rsidR="0038376D" w:rsidRPr="001D7CF3" w:rsidRDefault="00151E5E" w:rsidP="0038376D">
      <w:pPr>
        <w:pStyle w:val="16"/>
        <w:topLinePunct/>
        <w:spacing w:before="0" w:line="360" w:lineRule="auto"/>
        <w:ind w:left="720" w:hanging="720"/>
        <w:rPr>
          <w:noProof/>
          <w:sz w:val="36"/>
          <w:szCs w:val="36"/>
        </w:rPr>
      </w:pPr>
      <w:r>
        <w:rPr>
          <w:noProof/>
          <w:sz w:val="36"/>
          <w:szCs w:val="36"/>
        </w:rPr>
        <w:lastRenderedPageBreak/>
        <w:pict>
          <v:shapetype id="_x0000_t202" coordsize="21600,21600" o:spt="202" path="m,l,21600r21600,l21600,xe">
            <v:stroke joinstyle="miter"/>
            <v:path gradientshapeok="t" o:connecttype="rect"/>
          </v:shapetype>
          <v:shape id="_x0000_s1412" type="#_x0000_t202" style="position:absolute;left:0;text-align:left;margin-left:0;margin-top:0;width:85.05pt;height:34pt;z-index:251660800;mso-position-horizontal:center;mso-position-horizontal-relative:page" filled="f" strokeweight="4pt">
            <v:stroke r:id="rId14" o:title="" filltype="pattern"/>
            <v:textbox style="mso-next-textbox:#_x0000_s1412" inset=",1.3mm">
              <w:txbxContent>
                <w:p w:rsidR="001B1B5B" w:rsidRPr="00682921" w:rsidRDefault="001B1B5B" w:rsidP="00682921">
                  <w:pPr>
                    <w:pStyle w:val="afffffffffffe"/>
                  </w:pPr>
                  <w:r w:rsidRPr="00682921">
                    <w:rPr>
                      <w:rFonts w:hint="eastAsia"/>
                    </w:rPr>
                    <w:t>法規</w:t>
                  </w:r>
                </w:p>
              </w:txbxContent>
            </v:textbox>
            <w10:wrap anchorx="page"/>
          </v:shape>
        </w:pict>
      </w:r>
    </w:p>
    <w:p w:rsidR="00F64D21" w:rsidRDefault="00F64D21" w:rsidP="00F64D21">
      <w:pPr>
        <w:pStyle w:val="Standard"/>
        <w:rPr>
          <w:rFonts w:ascii="Times New Roman" w:eastAsia="標楷體" w:hAnsi="Times New Roman"/>
          <w:sz w:val="28"/>
          <w:szCs w:val="28"/>
        </w:rPr>
      </w:pPr>
    </w:p>
    <w:p w:rsidR="00877184" w:rsidRPr="001D7CF3" w:rsidRDefault="00412227" w:rsidP="00412227">
      <w:pPr>
        <w:pStyle w:val="afffff5"/>
      </w:pPr>
      <w:r w:rsidRPr="001D7CF3">
        <w:t>縣　法　規</w:t>
      </w:r>
    </w:p>
    <w:p w:rsidR="00892C41" w:rsidRDefault="00892C41" w:rsidP="00892C41">
      <w:pPr>
        <w:pStyle w:val="XXXX2"/>
        <w:spacing w:before="360"/>
      </w:pPr>
      <w:r>
        <w:rPr>
          <w:rFonts w:hint="eastAsia"/>
        </w:rPr>
        <w:t>澎湖縣政府　令</w:t>
      </w:r>
    </w:p>
    <w:p w:rsidR="00892C41" w:rsidRDefault="00892C41" w:rsidP="00892C41">
      <w:pPr>
        <w:pStyle w:val="affffffffffe"/>
      </w:pPr>
      <w:r>
        <w:rPr>
          <w:rFonts w:hint="eastAsia"/>
        </w:rPr>
        <w:t>發文日期：中華民國</w:t>
      </w:r>
      <w:r>
        <w:rPr>
          <w:rFonts w:hint="eastAsia"/>
        </w:rPr>
        <w:t>115</w:t>
      </w:r>
      <w:r>
        <w:rPr>
          <w:rFonts w:hint="eastAsia"/>
        </w:rPr>
        <w:t>年</w:t>
      </w:r>
      <w:r>
        <w:rPr>
          <w:rFonts w:hint="eastAsia"/>
        </w:rPr>
        <w:t>7</w:t>
      </w:r>
      <w:r>
        <w:rPr>
          <w:rFonts w:hint="eastAsia"/>
        </w:rPr>
        <w:t>月</w:t>
      </w:r>
      <w:r>
        <w:rPr>
          <w:rFonts w:hint="eastAsia"/>
        </w:rPr>
        <w:t>1</w:t>
      </w:r>
      <w:r>
        <w:rPr>
          <w:rFonts w:hint="eastAsia"/>
        </w:rPr>
        <w:t>日</w:t>
      </w:r>
    </w:p>
    <w:p w:rsidR="00892C41" w:rsidRDefault="00892C41" w:rsidP="00892C41">
      <w:pPr>
        <w:pStyle w:val="affffffffffe"/>
      </w:pPr>
      <w:r>
        <w:rPr>
          <w:rFonts w:hint="eastAsia"/>
        </w:rPr>
        <w:t>發文字號：府行法字第</w:t>
      </w:r>
      <w:r>
        <w:rPr>
          <w:rFonts w:hint="eastAsia"/>
        </w:rPr>
        <w:t>11513006401</w:t>
      </w:r>
      <w:r>
        <w:rPr>
          <w:rFonts w:hint="eastAsia"/>
        </w:rPr>
        <w:t>號</w:t>
      </w:r>
    </w:p>
    <w:p w:rsidR="00892C41" w:rsidRDefault="00892C41" w:rsidP="00892C41">
      <w:pPr>
        <w:pStyle w:val="affffffffffe"/>
      </w:pPr>
      <w:r>
        <w:rPr>
          <w:rFonts w:hint="eastAsia"/>
        </w:rPr>
        <w:t>附件：</w:t>
      </w:r>
    </w:p>
    <w:p w:rsidR="00892C41" w:rsidRDefault="00892C41" w:rsidP="00892C41">
      <w:pPr>
        <w:pStyle w:val="afffffffffff"/>
      </w:pPr>
      <w:r>
        <w:rPr>
          <w:rFonts w:hint="eastAsia"/>
        </w:rPr>
        <w:t>修正「澎湖縣促進民間機構參與重大公共建設減免地價稅房屋稅及契稅自治條例」。</w:t>
      </w:r>
    </w:p>
    <w:p w:rsidR="00892C41" w:rsidRDefault="00892C41" w:rsidP="00892C41">
      <w:pPr>
        <w:pStyle w:val="afffffffffff0"/>
        <w:ind w:left="972" w:hanging="732"/>
      </w:pPr>
      <w:r>
        <w:rPr>
          <w:rFonts w:hint="eastAsia"/>
        </w:rPr>
        <w:t>附修正「澎湖縣促進民間機構參與重大公共建設減免地價稅房屋稅及契稅自治條例」</w:t>
      </w:r>
    </w:p>
    <w:p w:rsidR="00892C41" w:rsidRDefault="00892C41" w:rsidP="00892C41">
      <w:pPr>
        <w:pStyle w:val="afffffffffff1"/>
        <w:spacing w:before="360"/>
        <w:rPr>
          <w:sz w:val="36"/>
          <w:szCs w:val="36"/>
        </w:rPr>
      </w:pPr>
      <w:r>
        <w:rPr>
          <w:rFonts w:hint="eastAsia"/>
        </w:rPr>
        <w:t xml:space="preserve">縣　長　</w:t>
      </w:r>
      <w:r w:rsidRPr="00892C41">
        <w:rPr>
          <w:rFonts w:hint="eastAsia"/>
          <w:sz w:val="36"/>
          <w:szCs w:val="36"/>
        </w:rPr>
        <w:t>陳　光　復</w:t>
      </w:r>
    </w:p>
    <w:p w:rsidR="00892C41" w:rsidRDefault="00892C41">
      <w:pPr>
        <w:widowControl/>
        <w:spacing w:line="240" w:lineRule="auto"/>
        <w:jc w:val="left"/>
        <w:rPr>
          <w:color w:val="000000"/>
          <w:sz w:val="36"/>
          <w:szCs w:val="36"/>
        </w:rPr>
      </w:pPr>
      <w:r>
        <w:rPr>
          <w:sz w:val="36"/>
          <w:szCs w:val="36"/>
        </w:rPr>
        <w:br w:type="page"/>
      </w:r>
    </w:p>
    <w:p w:rsidR="00CC11DA" w:rsidRDefault="00CC11DA" w:rsidP="00CC11DA">
      <w:pPr>
        <w:pStyle w:val="afffffffffff2"/>
        <w:spacing w:before="360" w:after="120"/>
      </w:pPr>
      <w:r>
        <w:rPr>
          <w:rFonts w:hint="eastAsia"/>
        </w:rPr>
        <w:lastRenderedPageBreak/>
        <w:t>澎湖縣促進民間機構參與重大公共建設減免地價稅房屋稅</w:t>
      </w:r>
      <w:r>
        <w:br/>
      </w:r>
      <w:r>
        <w:rPr>
          <w:rFonts w:hint="eastAsia"/>
        </w:rPr>
        <w:t>及契稅自治條例修正總說明</w:t>
      </w:r>
    </w:p>
    <w:p w:rsidR="00CC11DA" w:rsidRPr="00CC11DA" w:rsidRDefault="00CC11DA" w:rsidP="00CC11DA">
      <w:pPr>
        <w:ind w:firstLineChars="200" w:firstLine="480"/>
      </w:pPr>
      <w:r w:rsidRPr="00CC11DA">
        <w:rPr>
          <w:rFonts w:hint="eastAsia"/>
        </w:rPr>
        <w:t>「澎湖縣促進民間機構參與重大公共建設減免地價稅房屋稅及契稅自治條例」（以下簡稱本自治條例）依促進民間參與公共建設法（以下簡稱本法）第三十九條第二項規定授權制定，經澎湖縣政府於民國九十年九月三日以澎府行法字第四四五七九號令制定公布全文八條。</w:t>
      </w:r>
    </w:p>
    <w:p w:rsidR="00CC11DA" w:rsidRPr="00CC11DA" w:rsidRDefault="00CC11DA" w:rsidP="00CC11DA">
      <w:pPr>
        <w:ind w:firstLineChars="200" w:firstLine="480"/>
      </w:pPr>
      <w:r w:rsidRPr="00CC11DA">
        <w:rPr>
          <w:rFonts w:hint="eastAsia"/>
        </w:rPr>
        <w:t>為配合房屋稅條例於一百十三年一月三日修正公布，修正房屋稅為按年計徵、房屋使用情形變更，納稅義務人申報期限之規定；以及土地稅法於一百十年六月二十三日修正公布土地稅法第四十條規定，修正刪除地價稅分二期徵收之規定。另配合本法先後於一百零四年十二月三十日修正公布第三條，新增政府廳舍設施之公共建設類別，一百十一年十二月二十一日修正第三條，修正衛生醫療設施為衛生福利及醫療設施、文教設施為文教及影視音設施、電業設施為電業、綠能設施、農業設施為農業及資源循環再利用設施，及新增數位建設之公共建設類別。又為提升民間參與公共建設誘因及公私協力效率。爰擬具本自治條例修正案，其要點說明如下：</w:t>
      </w:r>
    </w:p>
    <w:p w:rsidR="00CC11DA" w:rsidRPr="00CC11DA" w:rsidRDefault="00CC11DA" w:rsidP="00CC11DA">
      <w:pPr>
        <w:overflowPunct w:val="0"/>
        <w:ind w:left="504" w:hangingChars="210" w:hanging="504"/>
      </w:pPr>
      <w:r w:rsidRPr="00CC11DA">
        <w:rPr>
          <w:rFonts w:hint="eastAsia"/>
        </w:rPr>
        <w:t>一、</w:t>
      </w:r>
      <w:r>
        <w:tab/>
      </w:r>
      <w:r w:rsidRPr="00CC11DA">
        <w:rPr>
          <w:rFonts w:hint="eastAsia"/>
        </w:rPr>
        <w:t>修正本自治條例授權依據明引法源條號。（修正條文第一條及第二條）</w:t>
      </w:r>
    </w:p>
    <w:p w:rsidR="00CC11DA" w:rsidRPr="00CC11DA" w:rsidRDefault="00CC11DA" w:rsidP="00CC11DA">
      <w:pPr>
        <w:overflowPunct w:val="0"/>
        <w:ind w:left="504" w:hangingChars="210" w:hanging="504"/>
      </w:pPr>
      <w:r w:rsidRPr="00CC11DA">
        <w:rPr>
          <w:rFonts w:hint="eastAsia"/>
        </w:rPr>
        <w:t>二、</w:t>
      </w:r>
      <w:r>
        <w:tab/>
      </w:r>
      <w:r w:rsidRPr="00CC11DA">
        <w:rPr>
          <w:rFonts w:hint="eastAsia"/>
        </w:rPr>
        <w:t>修正房屋稅減免之規定，並增訂納入房屋移轉予其他機構繼續營運之情形，得續享減徵至期滿之規定。（修正條文第五條）</w:t>
      </w:r>
    </w:p>
    <w:p w:rsidR="00CC11DA" w:rsidRPr="00CC11DA" w:rsidRDefault="00CC11DA" w:rsidP="00CC11DA">
      <w:pPr>
        <w:overflowPunct w:val="0"/>
        <w:ind w:left="504" w:hangingChars="210" w:hanging="504"/>
      </w:pPr>
      <w:r w:rsidRPr="00CC11DA">
        <w:rPr>
          <w:rFonts w:hint="eastAsia"/>
        </w:rPr>
        <w:t>三、</w:t>
      </w:r>
      <w:r>
        <w:rPr>
          <w:rFonts w:hint="eastAsia"/>
        </w:rPr>
        <w:tab/>
      </w:r>
      <w:r w:rsidRPr="00CC11DA">
        <w:rPr>
          <w:rFonts w:hint="eastAsia"/>
        </w:rPr>
        <w:t>修正契稅免徵之條件。（修正條文第六條）</w:t>
      </w:r>
    </w:p>
    <w:p w:rsidR="00CC11DA" w:rsidRPr="00CC11DA" w:rsidRDefault="00CC11DA" w:rsidP="00CC11DA">
      <w:pPr>
        <w:overflowPunct w:val="0"/>
        <w:ind w:left="504" w:hangingChars="210" w:hanging="504"/>
      </w:pPr>
      <w:r w:rsidRPr="00CC11DA">
        <w:rPr>
          <w:rFonts w:hint="eastAsia"/>
        </w:rPr>
        <w:t>四、</w:t>
      </w:r>
      <w:r>
        <w:tab/>
      </w:r>
      <w:r w:rsidRPr="00CC11DA">
        <w:rPr>
          <w:rFonts w:hint="eastAsia"/>
        </w:rPr>
        <w:t>修正地價稅、房屋稅申請減免期限之規定，並增訂減免原因消滅時申報義務之規定。（修正條文第七條）</w:t>
      </w:r>
    </w:p>
    <w:p w:rsidR="00CC11DA" w:rsidRDefault="00CC11DA" w:rsidP="00CC11DA">
      <w:pPr>
        <w:overflowPunct w:val="0"/>
        <w:ind w:left="504" w:hangingChars="210" w:hanging="504"/>
      </w:pPr>
      <w:r w:rsidRPr="00CC11DA">
        <w:rPr>
          <w:rFonts w:hint="eastAsia"/>
        </w:rPr>
        <w:t>五、</w:t>
      </w:r>
      <w:r>
        <w:tab/>
      </w:r>
      <w:r w:rsidRPr="00CC11DA">
        <w:rPr>
          <w:rFonts w:hint="eastAsia"/>
        </w:rPr>
        <w:t>修正施行日期。（修正條文第八條）</w:t>
      </w:r>
    </w:p>
    <w:p w:rsidR="00CC11DA" w:rsidRDefault="00CC11DA">
      <w:pPr>
        <w:widowControl/>
        <w:spacing w:line="240" w:lineRule="auto"/>
        <w:jc w:val="left"/>
      </w:pPr>
      <w:r>
        <w:br w:type="page"/>
      </w:r>
    </w:p>
    <w:p w:rsidR="00C375C8" w:rsidRPr="00B70C6E" w:rsidRDefault="00C375C8" w:rsidP="00C375C8">
      <w:pPr>
        <w:pStyle w:val="afffffffffff2"/>
        <w:spacing w:before="360" w:after="120"/>
      </w:pPr>
      <w:r w:rsidRPr="00B70C6E">
        <w:rPr>
          <w:rFonts w:hint="eastAsia"/>
        </w:rPr>
        <w:lastRenderedPageBreak/>
        <w:t>澎湖縣促進民間機構參與重大公共建設減免地價稅房屋稅</w:t>
      </w:r>
      <w:r>
        <w:br/>
      </w:r>
      <w:r w:rsidRPr="00B70C6E">
        <w:rPr>
          <w:rFonts w:hint="eastAsia"/>
        </w:rPr>
        <w:t>及契稅自治條例修正條文對照表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28" w:type="dxa"/>
        </w:tblCellMar>
        <w:tblLook w:val="0000"/>
      </w:tblPr>
      <w:tblGrid>
        <w:gridCol w:w="2722"/>
        <w:gridCol w:w="2722"/>
        <w:gridCol w:w="2720"/>
      </w:tblGrid>
      <w:tr w:rsidR="00C375C8" w:rsidRPr="00B70C6E" w:rsidTr="00AF2765">
        <w:trPr>
          <w:jc w:val="center"/>
        </w:trPr>
        <w:tc>
          <w:tcPr>
            <w:tcW w:w="1667" w:type="pct"/>
            <w:shd w:val="clear" w:color="auto" w:fill="FFFFFF"/>
          </w:tcPr>
          <w:p w:rsidR="00C375C8" w:rsidRPr="00B70C6E" w:rsidRDefault="00C375C8" w:rsidP="00AF2765">
            <w:pPr>
              <w:adjustRightInd w:val="0"/>
              <w:snapToGrid w:val="0"/>
              <w:ind w:left="240" w:hangingChars="100" w:hanging="240"/>
              <w:jc w:val="center"/>
              <w:rPr>
                <w:rFonts w:ascii="標楷體" w:hAnsi="標楷體"/>
              </w:rPr>
            </w:pPr>
            <w:r w:rsidRPr="00B70C6E">
              <w:rPr>
                <w:rFonts w:ascii="標楷體" w:hAnsi="標楷體" w:hint="eastAsia"/>
              </w:rPr>
              <w:t>修正條文</w:t>
            </w:r>
          </w:p>
        </w:tc>
        <w:tc>
          <w:tcPr>
            <w:tcW w:w="1667" w:type="pct"/>
            <w:shd w:val="clear" w:color="auto" w:fill="FFFFFF"/>
          </w:tcPr>
          <w:p w:rsidR="00C375C8" w:rsidRPr="00B70C6E" w:rsidRDefault="00C375C8" w:rsidP="00AF2765">
            <w:pPr>
              <w:adjustRightInd w:val="0"/>
              <w:snapToGrid w:val="0"/>
              <w:ind w:left="240" w:hangingChars="100" w:hanging="240"/>
              <w:jc w:val="center"/>
              <w:rPr>
                <w:rFonts w:ascii="標楷體" w:hAnsi="標楷體"/>
              </w:rPr>
            </w:pPr>
            <w:r w:rsidRPr="00B70C6E">
              <w:rPr>
                <w:rFonts w:ascii="標楷體" w:hAnsi="標楷體" w:hint="eastAsia"/>
              </w:rPr>
              <w:t>現行條文</w:t>
            </w:r>
          </w:p>
        </w:tc>
        <w:tc>
          <w:tcPr>
            <w:tcW w:w="1667" w:type="pct"/>
            <w:shd w:val="clear" w:color="auto" w:fill="FFFFFF"/>
          </w:tcPr>
          <w:p w:rsidR="00C375C8" w:rsidRPr="00B70C6E" w:rsidRDefault="00C375C8" w:rsidP="00AF2765">
            <w:pPr>
              <w:snapToGrid w:val="0"/>
              <w:jc w:val="center"/>
              <w:rPr>
                <w:rFonts w:ascii="標楷體" w:hAnsi="標楷體"/>
              </w:rPr>
            </w:pPr>
            <w:r w:rsidRPr="00B70C6E">
              <w:rPr>
                <w:rFonts w:ascii="標楷體" w:hAnsi="標楷體" w:hint="eastAsia"/>
              </w:rPr>
              <w:t>說明</w:t>
            </w:r>
          </w:p>
        </w:tc>
      </w:tr>
      <w:tr w:rsidR="00C375C8" w:rsidRPr="00B70C6E" w:rsidTr="00AF2765">
        <w:trPr>
          <w:jc w:val="center"/>
        </w:trPr>
        <w:tc>
          <w:tcPr>
            <w:tcW w:w="1667" w:type="pct"/>
            <w:shd w:val="clear" w:color="auto" w:fill="FFFFFF"/>
          </w:tcPr>
          <w:p w:rsidR="00C375C8" w:rsidRPr="00B70C6E" w:rsidRDefault="00C375C8" w:rsidP="00216DB5">
            <w:pPr>
              <w:numPr>
                <w:ilvl w:val="0"/>
                <w:numId w:val="1"/>
              </w:numPr>
              <w:tabs>
                <w:tab w:val="clear" w:pos="990"/>
              </w:tabs>
              <w:adjustRightInd w:val="0"/>
              <w:snapToGrid w:val="0"/>
              <w:ind w:left="240" w:hangingChars="100" w:hanging="240"/>
              <w:rPr>
                <w:rFonts w:ascii="標楷體" w:hAnsi="標楷體"/>
              </w:rPr>
            </w:pPr>
            <w:r w:rsidRPr="00B70C6E">
              <w:rPr>
                <w:rFonts w:ascii="標楷體" w:hAnsi="標楷體" w:hint="eastAsia"/>
              </w:rPr>
              <w:t>澎湖縣政府為提升本縣公共建設服務水準，加速社會經濟發展，促進民間參與重大公共建設，特依促進民間參與公共建設法（以下簡稱本法）</w:t>
            </w:r>
            <w:r w:rsidRPr="00B70C6E">
              <w:rPr>
                <w:rFonts w:ascii="標楷體" w:hAnsi="標楷體"/>
                <w:u w:val="single"/>
              </w:rPr>
              <w:t>第三十九條規定</w:t>
            </w:r>
            <w:r w:rsidRPr="00B70C6E">
              <w:rPr>
                <w:rFonts w:ascii="標楷體" w:hAnsi="標楷體" w:hint="eastAsia"/>
                <w:u w:val="single"/>
              </w:rPr>
              <w:t>，</w:t>
            </w:r>
            <w:r w:rsidRPr="00B70C6E">
              <w:rPr>
                <w:rFonts w:ascii="標楷體" w:hAnsi="標楷體" w:hint="eastAsia"/>
              </w:rPr>
              <w:t>制定本自治條例。</w:t>
            </w:r>
          </w:p>
        </w:tc>
        <w:tc>
          <w:tcPr>
            <w:tcW w:w="1667" w:type="pct"/>
            <w:shd w:val="clear" w:color="auto" w:fill="FFFFFF"/>
          </w:tcPr>
          <w:p w:rsidR="00C375C8" w:rsidRPr="00B70C6E" w:rsidRDefault="00C375C8" w:rsidP="00216DB5">
            <w:pPr>
              <w:numPr>
                <w:ilvl w:val="0"/>
                <w:numId w:val="2"/>
              </w:numPr>
              <w:tabs>
                <w:tab w:val="clear" w:pos="990"/>
              </w:tabs>
              <w:adjustRightInd w:val="0"/>
              <w:snapToGrid w:val="0"/>
              <w:ind w:left="240" w:hangingChars="100" w:hanging="240"/>
              <w:rPr>
                <w:rFonts w:ascii="標楷體" w:hAnsi="標楷體"/>
              </w:rPr>
            </w:pPr>
            <w:r w:rsidRPr="00B70C6E">
              <w:rPr>
                <w:rFonts w:ascii="標楷體" w:hAnsi="標楷體" w:hint="eastAsia"/>
              </w:rPr>
              <w:t>澎湖縣政府為提升本縣公共建設服務水準，加速社會經濟發展，促進民間參與重大公共建設，特依促進民間參與公共建設法（以下簡稱本法）制定本自治條例。</w:t>
            </w:r>
          </w:p>
        </w:tc>
        <w:tc>
          <w:tcPr>
            <w:tcW w:w="1667" w:type="pct"/>
            <w:shd w:val="clear" w:color="auto" w:fill="FFFFFF"/>
          </w:tcPr>
          <w:p w:rsidR="00C375C8" w:rsidRPr="00B70C6E" w:rsidRDefault="00C375C8" w:rsidP="00AF2765">
            <w:pPr>
              <w:snapToGrid w:val="0"/>
              <w:rPr>
                <w:rFonts w:ascii="標楷體" w:hAnsi="標楷體"/>
              </w:rPr>
            </w:pPr>
            <w:r w:rsidRPr="00B70C6E">
              <w:rPr>
                <w:rFonts w:ascii="標楷體" w:hAnsi="標楷體" w:hint="eastAsia"/>
              </w:rPr>
              <w:t>修正</w:t>
            </w:r>
            <w:r w:rsidRPr="00B70C6E">
              <w:rPr>
                <w:rFonts w:ascii="標楷體" w:hAnsi="標楷體" w:hint="eastAsia"/>
                <w:lang w:eastAsia="zh-HK"/>
              </w:rPr>
              <w:t>法源</w:t>
            </w:r>
            <w:r w:rsidRPr="00B70C6E">
              <w:rPr>
                <w:rFonts w:ascii="標楷體" w:hAnsi="標楷體" w:hint="eastAsia"/>
              </w:rPr>
              <w:t>依据之</w:t>
            </w:r>
            <w:r w:rsidRPr="00B70C6E">
              <w:rPr>
                <w:rFonts w:ascii="標楷體" w:hAnsi="標楷體" w:hint="eastAsia"/>
                <w:lang w:eastAsia="zh-HK"/>
              </w:rPr>
              <w:t>條號</w:t>
            </w:r>
            <w:r w:rsidRPr="00B70C6E">
              <w:rPr>
                <w:rFonts w:ascii="標楷體" w:hAnsi="標楷體"/>
              </w:rPr>
              <w:t>。</w:t>
            </w:r>
          </w:p>
        </w:tc>
      </w:tr>
      <w:tr w:rsidR="00C375C8" w:rsidRPr="00B70C6E" w:rsidTr="00AF2765">
        <w:trPr>
          <w:jc w:val="center"/>
        </w:trPr>
        <w:tc>
          <w:tcPr>
            <w:tcW w:w="1667" w:type="pct"/>
            <w:shd w:val="clear" w:color="auto" w:fill="FFFFFF"/>
          </w:tcPr>
          <w:p w:rsidR="00C375C8" w:rsidRPr="00B70C6E" w:rsidRDefault="00C375C8" w:rsidP="00216DB5">
            <w:pPr>
              <w:numPr>
                <w:ilvl w:val="0"/>
                <w:numId w:val="1"/>
              </w:numPr>
              <w:tabs>
                <w:tab w:val="clear" w:pos="990"/>
              </w:tabs>
              <w:adjustRightInd w:val="0"/>
              <w:snapToGrid w:val="0"/>
              <w:ind w:left="240" w:hangingChars="100" w:hanging="240"/>
              <w:rPr>
                <w:rFonts w:ascii="標楷體" w:hAnsi="標楷體"/>
              </w:rPr>
            </w:pPr>
            <w:r w:rsidRPr="00B70C6E">
              <w:rPr>
                <w:rFonts w:ascii="標楷體" w:hAnsi="標楷體"/>
                <w:u w:val="single"/>
              </w:rPr>
              <w:t>符合</w:t>
            </w:r>
            <w:r w:rsidRPr="00B70C6E">
              <w:rPr>
                <w:rFonts w:ascii="標楷體" w:hAnsi="標楷體" w:hint="eastAsia"/>
                <w:u w:val="single"/>
              </w:rPr>
              <w:t>本</w:t>
            </w:r>
            <w:r w:rsidRPr="00B70C6E">
              <w:rPr>
                <w:rFonts w:ascii="標楷體" w:hAnsi="標楷體"/>
                <w:u w:val="single"/>
              </w:rPr>
              <w:t>法第四條規定之</w:t>
            </w:r>
            <w:r w:rsidRPr="00B70C6E">
              <w:rPr>
                <w:rFonts w:ascii="標楷體" w:hAnsi="標楷體"/>
              </w:rPr>
              <w:t>民間機構參與</w:t>
            </w:r>
            <w:r w:rsidRPr="00B70C6E">
              <w:rPr>
                <w:rFonts w:ascii="標楷體" w:hAnsi="標楷體"/>
                <w:u w:val="single"/>
              </w:rPr>
              <w:t>同法第三條</w:t>
            </w:r>
            <w:r w:rsidRPr="00B70C6E">
              <w:rPr>
                <w:rFonts w:ascii="標楷體" w:hAnsi="標楷體" w:hint="eastAsia"/>
                <w:u w:val="single"/>
              </w:rPr>
              <w:t>第二項</w:t>
            </w:r>
            <w:r w:rsidRPr="00B70C6E">
              <w:rPr>
                <w:rFonts w:ascii="標楷體" w:hAnsi="標楷體"/>
                <w:u w:val="single"/>
              </w:rPr>
              <w:t>之</w:t>
            </w:r>
            <w:r w:rsidRPr="00B70C6E">
              <w:rPr>
                <w:rFonts w:ascii="標楷體" w:hAnsi="標楷體" w:hint="eastAsia"/>
                <w:lang w:eastAsia="zh-HK"/>
              </w:rPr>
              <w:t>本縣</w:t>
            </w:r>
            <w:r w:rsidRPr="00B70C6E">
              <w:rPr>
                <w:rFonts w:ascii="標楷體" w:hAnsi="標楷體"/>
              </w:rPr>
              <w:t>重大公共建設，</w:t>
            </w:r>
            <w:r w:rsidRPr="00B70C6E">
              <w:rPr>
                <w:rFonts w:ascii="標楷體" w:hAnsi="標楷體" w:hint="eastAsia"/>
              </w:rPr>
              <w:t>有關地價稅、房屋稅及契稅之減免，依本自治條例之規定；本自治條例未規定者，適用其他有關法令之規定。但其他法令規定較本自治條例更有利於民間機構者，適用最有利之法令。</w:t>
            </w:r>
          </w:p>
        </w:tc>
        <w:tc>
          <w:tcPr>
            <w:tcW w:w="1667" w:type="pct"/>
            <w:shd w:val="clear" w:color="auto" w:fill="FFFFFF"/>
          </w:tcPr>
          <w:p w:rsidR="00C375C8" w:rsidRPr="00B70C6E" w:rsidRDefault="00C375C8" w:rsidP="00216DB5">
            <w:pPr>
              <w:numPr>
                <w:ilvl w:val="0"/>
                <w:numId w:val="2"/>
              </w:numPr>
              <w:tabs>
                <w:tab w:val="clear" w:pos="990"/>
              </w:tabs>
              <w:adjustRightInd w:val="0"/>
              <w:snapToGrid w:val="0"/>
              <w:ind w:left="240" w:hangingChars="100" w:hanging="240"/>
              <w:rPr>
                <w:rFonts w:ascii="標楷體" w:hAnsi="標楷體"/>
              </w:rPr>
            </w:pPr>
            <w:r w:rsidRPr="00B70C6E">
              <w:rPr>
                <w:rFonts w:ascii="標楷體" w:hAnsi="標楷體" w:hint="eastAsia"/>
              </w:rPr>
              <w:t>民間機構</w:t>
            </w:r>
            <w:r w:rsidRPr="00B70C6E">
              <w:rPr>
                <w:rFonts w:ascii="標楷體" w:hAnsi="標楷體" w:hint="eastAsia"/>
                <w:u w:val="single"/>
              </w:rPr>
              <w:t>於本法公布施行後</w:t>
            </w:r>
            <w:r w:rsidRPr="00B70C6E">
              <w:rPr>
                <w:rFonts w:ascii="標楷體" w:hAnsi="標楷體" w:hint="eastAsia"/>
              </w:rPr>
              <w:t>參與本縣重大公共建設，有關地價稅、房屋稅及契稅之減免，依本自治條例之規定；本自治條例未規定者，適用其他有關法令之規定。但其他法令規定較本自治條例更有利於民間機構者，適用最有利之法令。</w:t>
            </w:r>
          </w:p>
        </w:tc>
        <w:tc>
          <w:tcPr>
            <w:tcW w:w="1667" w:type="pct"/>
            <w:shd w:val="clear" w:color="auto" w:fill="FFFFFF"/>
          </w:tcPr>
          <w:p w:rsidR="00C375C8" w:rsidRPr="00B70C6E" w:rsidRDefault="00C375C8" w:rsidP="00AF2765">
            <w:pPr>
              <w:snapToGrid w:val="0"/>
              <w:rPr>
                <w:rFonts w:ascii="標楷體" w:hAnsi="標楷體"/>
              </w:rPr>
            </w:pPr>
            <w:r w:rsidRPr="00B70C6E">
              <w:rPr>
                <w:rFonts w:ascii="標楷體" w:hAnsi="標楷體" w:hint="eastAsia"/>
              </w:rPr>
              <w:t>新增</w:t>
            </w:r>
            <w:r w:rsidRPr="00B70C6E">
              <w:rPr>
                <w:rFonts w:ascii="標楷體" w:hAnsi="標楷體" w:hint="eastAsia"/>
                <w:lang w:eastAsia="zh-HK"/>
              </w:rPr>
              <w:t>法源條號</w:t>
            </w:r>
            <w:r w:rsidRPr="00B70C6E">
              <w:rPr>
                <w:rFonts w:ascii="標楷體" w:hAnsi="標楷體" w:hint="eastAsia"/>
              </w:rPr>
              <w:t>。</w:t>
            </w:r>
          </w:p>
        </w:tc>
      </w:tr>
      <w:tr w:rsidR="00C375C8" w:rsidRPr="00B70C6E" w:rsidTr="00AF2765">
        <w:trPr>
          <w:jc w:val="center"/>
        </w:trPr>
        <w:tc>
          <w:tcPr>
            <w:tcW w:w="1667" w:type="pct"/>
            <w:shd w:val="clear" w:color="auto" w:fill="FFFFFF"/>
          </w:tcPr>
          <w:p w:rsidR="00C375C8" w:rsidRPr="00B70C6E" w:rsidRDefault="00C375C8" w:rsidP="00216DB5">
            <w:pPr>
              <w:numPr>
                <w:ilvl w:val="0"/>
                <w:numId w:val="1"/>
              </w:numPr>
              <w:tabs>
                <w:tab w:val="clear" w:pos="990"/>
              </w:tabs>
              <w:adjustRightInd w:val="0"/>
              <w:snapToGrid w:val="0"/>
              <w:ind w:left="240" w:hangingChars="100" w:hanging="240"/>
              <w:rPr>
                <w:rFonts w:ascii="標楷體" w:hAnsi="標楷體"/>
              </w:rPr>
            </w:pPr>
            <w:r w:rsidRPr="00B70C6E">
              <w:rPr>
                <w:rFonts w:ascii="標楷體" w:hAnsi="標楷體" w:hint="eastAsia"/>
              </w:rPr>
              <w:t>同一地號之土地或同一建號之房屋，因其使用情形僅部分合於本自治條例者，得依合於本自治條例之使用面積比率，計算減免其地價稅、房屋稅或契稅。</w:t>
            </w:r>
          </w:p>
        </w:tc>
        <w:tc>
          <w:tcPr>
            <w:tcW w:w="1667" w:type="pct"/>
            <w:shd w:val="clear" w:color="auto" w:fill="FFFFFF"/>
          </w:tcPr>
          <w:p w:rsidR="00C375C8" w:rsidRPr="00B70C6E" w:rsidRDefault="00C375C8" w:rsidP="00216DB5">
            <w:pPr>
              <w:numPr>
                <w:ilvl w:val="0"/>
                <w:numId w:val="2"/>
              </w:numPr>
              <w:tabs>
                <w:tab w:val="clear" w:pos="990"/>
              </w:tabs>
              <w:adjustRightInd w:val="0"/>
              <w:snapToGrid w:val="0"/>
              <w:ind w:left="240" w:hangingChars="100" w:hanging="240"/>
              <w:rPr>
                <w:rFonts w:ascii="標楷體" w:hAnsi="標楷體"/>
              </w:rPr>
            </w:pPr>
            <w:r w:rsidRPr="00B70C6E">
              <w:rPr>
                <w:rFonts w:ascii="標楷體" w:hAnsi="標楷體" w:hint="eastAsia"/>
              </w:rPr>
              <w:t>同一地號之土地或同一建號之房屋，因其使用</w:t>
            </w:r>
            <w:r w:rsidRPr="00B70C6E">
              <w:rPr>
                <w:rFonts w:ascii="標楷體" w:hAnsi="標楷體" w:hint="eastAsia"/>
                <w:u w:val="single"/>
              </w:rPr>
              <w:t>之</w:t>
            </w:r>
            <w:r w:rsidRPr="00B70C6E">
              <w:rPr>
                <w:rFonts w:ascii="標楷體" w:hAnsi="標楷體" w:hint="eastAsia"/>
              </w:rPr>
              <w:t>情形</w:t>
            </w:r>
            <w:r w:rsidRPr="00B70C6E">
              <w:rPr>
                <w:rFonts w:ascii="標楷體" w:hAnsi="標楷體" w:hint="eastAsia"/>
                <w:u w:val="single"/>
              </w:rPr>
              <w:t>，認定</w:t>
            </w:r>
            <w:r w:rsidRPr="00B70C6E">
              <w:rPr>
                <w:rFonts w:ascii="標楷體" w:hAnsi="標楷體" w:hint="eastAsia"/>
              </w:rPr>
              <w:t>僅部分合於本自治條例者，得依合於本自治條例之使用面積比率，計算減免其地價稅、房屋</w:t>
            </w:r>
            <w:r w:rsidRPr="00B70C6E">
              <w:rPr>
                <w:rFonts w:ascii="標楷體" w:hAnsi="標楷體" w:hint="eastAsia"/>
              </w:rPr>
              <w:lastRenderedPageBreak/>
              <w:t>稅或契稅。</w:t>
            </w:r>
          </w:p>
        </w:tc>
        <w:tc>
          <w:tcPr>
            <w:tcW w:w="1667" w:type="pct"/>
            <w:shd w:val="clear" w:color="auto" w:fill="FFFFFF"/>
          </w:tcPr>
          <w:p w:rsidR="00C375C8" w:rsidRPr="00B70C6E" w:rsidRDefault="00C375C8" w:rsidP="00AF2765">
            <w:pPr>
              <w:snapToGrid w:val="0"/>
              <w:rPr>
                <w:rFonts w:ascii="標楷體" w:hAnsi="標楷體"/>
              </w:rPr>
            </w:pPr>
            <w:r w:rsidRPr="00B70C6E">
              <w:rPr>
                <w:rFonts w:ascii="標楷體" w:hAnsi="標楷體" w:hint="eastAsia"/>
                <w:lang w:eastAsia="zh-HK"/>
              </w:rPr>
              <w:lastRenderedPageBreak/>
              <w:t>酌作文字</w:t>
            </w:r>
            <w:r w:rsidRPr="00B70C6E">
              <w:rPr>
                <w:rFonts w:ascii="標楷體" w:hAnsi="標楷體" w:hint="eastAsia"/>
              </w:rPr>
              <w:t>修正。</w:t>
            </w:r>
          </w:p>
        </w:tc>
      </w:tr>
      <w:tr w:rsidR="00C375C8" w:rsidRPr="00B70C6E" w:rsidTr="00AF2765">
        <w:trPr>
          <w:jc w:val="center"/>
        </w:trPr>
        <w:tc>
          <w:tcPr>
            <w:tcW w:w="1667" w:type="pct"/>
            <w:shd w:val="clear" w:color="auto" w:fill="FFFFFF"/>
          </w:tcPr>
          <w:p w:rsidR="00C375C8" w:rsidRPr="00B70C6E" w:rsidRDefault="00C375C8" w:rsidP="00216DB5">
            <w:pPr>
              <w:numPr>
                <w:ilvl w:val="0"/>
                <w:numId w:val="1"/>
              </w:numPr>
              <w:tabs>
                <w:tab w:val="clear" w:pos="990"/>
              </w:tabs>
              <w:adjustRightInd w:val="0"/>
              <w:snapToGrid w:val="0"/>
              <w:ind w:left="240" w:hangingChars="100" w:hanging="240"/>
              <w:rPr>
                <w:rFonts w:ascii="標楷體" w:hAnsi="標楷體"/>
              </w:rPr>
            </w:pPr>
            <w:r w:rsidRPr="00B70C6E">
              <w:rPr>
                <w:rFonts w:ascii="標楷體" w:hAnsi="標楷體" w:hint="eastAsia"/>
              </w:rPr>
              <w:lastRenderedPageBreak/>
              <w:t>民間機構參與本法第三條第二項所稱之重大公共建設，其作為公共建設用地之地價稅減免標準如下：</w:t>
            </w:r>
          </w:p>
          <w:p w:rsidR="00C375C8" w:rsidRPr="00B70C6E" w:rsidRDefault="00C375C8" w:rsidP="00216DB5">
            <w:pPr>
              <w:numPr>
                <w:ilvl w:val="0"/>
                <w:numId w:val="7"/>
              </w:numPr>
              <w:adjustRightInd w:val="0"/>
              <w:snapToGrid w:val="0"/>
              <w:ind w:leftChars="100" w:left="744" w:hangingChars="210" w:hanging="504"/>
              <w:rPr>
                <w:rFonts w:ascii="標楷體" w:hAnsi="標楷體"/>
              </w:rPr>
            </w:pPr>
            <w:r>
              <w:rPr>
                <w:rFonts w:ascii="標楷體" w:hAnsi="標楷體"/>
              </w:rPr>
              <w:tab/>
            </w:r>
            <w:r w:rsidRPr="00B70C6E">
              <w:rPr>
                <w:rFonts w:ascii="標楷體" w:hAnsi="標楷體" w:hint="eastAsia"/>
              </w:rPr>
              <w:t>在興建或營運期間，路線、交流道、新市鎮開發及經主管機關核准之道路用地</w:t>
            </w:r>
            <w:r w:rsidRPr="00B70C6E">
              <w:rPr>
                <w:rFonts w:ascii="標楷體" w:hAnsi="標楷體" w:hint="eastAsia"/>
                <w:u w:val="single"/>
              </w:rPr>
              <w:t>，</w:t>
            </w:r>
            <w:r w:rsidRPr="00B70C6E">
              <w:rPr>
                <w:rFonts w:ascii="標楷體" w:hAnsi="標楷體" w:hint="eastAsia"/>
              </w:rPr>
              <w:t>全免。</w:t>
            </w:r>
          </w:p>
          <w:p w:rsidR="00C375C8" w:rsidRPr="00B70C6E" w:rsidRDefault="00C375C8" w:rsidP="00216DB5">
            <w:pPr>
              <w:numPr>
                <w:ilvl w:val="0"/>
                <w:numId w:val="7"/>
              </w:numPr>
              <w:adjustRightInd w:val="0"/>
              <w:snapToGrid w:val="0"/>
              <w:ind w:leftChars="100" w:left="744" w:hangingChars="210" w:hanging="504"/>
              <w:rPr>
                <w:rFonts w:ascii="標楷體" w:hAnsi="標楷體"/>
              </w:rPr>
            </w:pPr>
            <w:r>
              <w:rPr>
                <w:rFonts w:ascii="標楷體" w:hAnsi="標楷體"/>
              </w:rPr>
              <w:tab/>
            </w:r>
            <w:r w:rsidRPr="00B70C6E">
              <w:rPr>
                <w:rFonts w:ascii="標楷體" w:hAnsi="標楷體" w:hint="eastAsia"/>
              </w:rPr>
              <w:t>在興建期間，前款以外之建設用地，按千分之十稅率計徵。</w:t>
            </w:r>
          </w:p>
        </w:tc>
        <w:tc>
          <w:tcPr>
            <w:tcW w:w="1667" w:type="pct"/>
            <w:shd w:val="clear" w:color="auto" w:fill="FFFFFF"/>
          </w:tcPr>
          <w:p w:rsidR="00C375C8" w:rsidRPr="00B70C6E" w:rsidRDefault="00C375C8" w:rsidP="00216DB5">
            <w:pPr>
              <w:numPr>
                <w:ilvl w:val="0"/>
                <w:numId w:val="2"/>
              </w:numPr>
              <w:tabs>
                <w:tab w:val="clear" w:pos="990"/>
              </w:tabs>
              <w:adjustRightInd w:val="0"/>
              <w:snapToGrid w:val="0"/>
              <w:ind w:left="240" w:hangingChars="100" w:hanging="240"/>
              <w:rPr>
                <w:rFonts w:ascii="標楷體" w:hAnsi="標楷體"/>
              </w:rPr>
            </w:pPr>
            <w:r w:rsidRPr="00B70C6E">
              <w:rPr>
                <w:rFonts w:ascii="標楷體" w:hAnsi="標楷體" w:hint="eastAsia"/>
              </w:rPr>
              <w:t>民間機構參與本法第三條第二項所稱之重大公共建設，其作為公共建設用地之地價稅減免標準如下：</w:t>
            </w:r>
          </w:p>
          <w:p w:rsidR="00C375C8" w:rsidRPr="00B70C6E" w:rsidRDefault="00C375C8" w:rsidP="00216DB5">
            <w:pPr>
              <w:numPr>
                <w:ilvl w:val="0"/>
                <w:numId w:val="8"/>
              </w:numPr>
              <w:adjustRightInd w:val="0"/>
              <w:snapToGrid w:val="0"/>
              <w:ind w:leftChars="100" w:left="744" w:hangingChars="210" w:hanging="504"/>
              <w:rPr>
                <w:rFonts w:ascii="標楷體" w:hAnsi="標楷體"/>
              </w:rPr>
            </w:pPr>
            <w:r>
              <w:rPr>
                <w:rFonts w:ascii="標楷體" w:hAnsi="標楷體"/>
              </w:rPr>
              <w:tab/>
            </w:r>
            <w:r w:rsidRPr="00B70C6E">
              <w:rPr>
                <w:rFonts w:ascii="標楷體" w:hAnsi="標楷體" w:hint="eastAsia"/>
              </w:rPr>
              <w:t>在興建或營運期間，路線、交流道、新市鎮開發及經主管機關核准之道路用地全免。</w:t>
            </w:r>
          </w:p>
          <w:p w:rsidR="00C375C8" w:rsidRPr="00B70C6E" w:rsidRDefault="00C375C8" w:rsidP="00216DB5">
            <w:pPr>
              <w:numPr>
                <w:ilvl w:val="0"/>
                <w:numId w:val="8"/>
              </w:numPr>
              <w:adjustRightInd w:val="0"/>
              <w:snapToGrid w:val="0"/>
              <w:ind w:leftChars="100" w:left="744" w:hangingChars="210" w:hanging="504"/>
              <w:rPr>
                <w:rFonts w:ascii="標楷體" w:hAnsi="標楷體"/>
              </w:rPr>
            </w:pPr>
            <w:r>
              <w:rPr>
                <w:rFonts w:ascii="標楷體" w:hAnsi="標楷體"/>
              </w:rPr>
              <w:tab/>
            </w:r>
            <w:r w:rsidRPr="00B70C6E">
              <w:rPr>
                <w:rFonts w:ascii="標楷體" w:hAnsi="標楷體" w:hint="eastAsia"/>
              </w:rPr>
              <w:t>在興建期間，前款以外之建設用地，按千分之十稅率計徵。</w:t>
            </w:r>
          </w:p>
        </w:tc>
        <w:tc>
          <w:tcPr>
            <w:tcW w:w="1667" w:type="pct"/>
            <w:shd w:val="clear" w:color="auto" w:fill="FFFFFF"/>
          </w:tcPr>
          <w:p w:rsidR="00C375C8" w:rsidRPr="00B70C6E" w:rsidRDefault="00C375C8" w:rsidP="00AF2765">
            <w:pPr>
              <w:snapToGrid w:val="0"/>
              <w:rPr>
                <w:rFonts w:ascii="標楷體" w:hAnsi="標楷體"/>
              </w:rPr>
            </w:pPr>
            <w:r w:rsidRPr="00B70C6E">
              <w:rPr>
                <w:rFonts w:ascii="標楷體" w:hAnsi="標楷體" w:hint="eastAsia"/>
              </w:rPr>
              <w:t>第一款增加逗號，使語意清晰。</w:t>
            </w:r>
          </w:p>
        </w:tc>
      </w:tr>
      <w:tr w:rsidR="00C375C8" w:rsidRPr="00B70C6E" w:rsidTr="00AF2765">
        <w:trPr>
          <w:jc w:val="center"/>
        </w:trPr>
        <w:tc>
          <w:tcPr>
            <w:tcW w:w="1667" w:type="pct"/>
            <w:shd w:val="clear" w:color="auto" w:fill="FFFFFF"/>
          </w:tcPr>
          <w:p w:rsidR="00C375C8" w:rsidRPr="00B70C6E" w:rsidRDefault="00C375C8" w:rsidP="00216DB5">
            <w:pPr>
              <w:numPr>
                <w:ilvl w:val="0"/>
                <w:numId w:val="1"/>
              </w:numPr>
              <w:tabs>
                <w:tab w:val="clear" w:pos="990"/>
              </w:tabs>
              <w:adjustRightInd w:val="0"/>
              <w:snapToGrid w:val="0"/>
              <w:ind w:left="240" w:hangingChars="100" w:hanging="240"/>
              <w:rPr>
                <w:rFonts w:ascii="標楷體" w:hAnsi="標楷體"/>
                <w:u w:val="single"/>
              </w:rPr>
            </w:pPr>
            <w:r w:rsidRPr="00B70C6E">
              <w:rPr>
                <w:rFonts w:ascii="標楷體" w:hAnsi="標楷體" w:hint="eastAsia"/>
              </w:rPr>
              <w:t>民間機構參與本法第三條第二項所稱之重大公共建設</w:t>
            </w:r>
            <w:r w:rsidRPr="00B70C6E">
              <w:rPr>
                <w:rFonts w:ascii="標楷體" w:hAnsi="標楷體"/>
              </w:rPr>
              <w:t>，</w:t>
            </w:r>
            <w:r w:rsidRPr="00B70C6E">
              <w:rPr>
                <w:rFonts w:ascii="標楷體" w:hAnsi="標楷體"/>
                <w:u w:val="single"/>
              </w:rPr>
              <w:t>在營運期間，經</w:t>
            </w:r>
            <w:r w:rsidRPr="00B70C6E">
              <w:rPr>
                <w:rFonts w:ascii="標楷體" w:hAnsi="標楷體" w:hint="eastAsia"/>
                <w:u w:val="single"/>
              </w:rPr>
              <w:t>澎湖縣政府</w:t>
            </w:r>
            <w:r w:rsidRPr="00B70C6E">
              <w:rPr>
                <w:rFonts w:ascii="標楷體" w:hAnsi="標楷體"/>
                <w:u w:val="single"/>
              </w:rPr>
              <w:t>核定</w:t>
            </w:r>
            <w:r w:rsidRPr="00B70C6E">
              <w:rPr>
                <w:rFonts w:ascii="標楷體" w:hAnsi="標楷體"/>
              </w:rPr>
              <w:t>供</w:t>
            </w:r>
            <w:r w:rsidRPr="00B70C6E">
              <w:rPr>
                <w:rFonts w:ascii="標楷體" w:hAnsi="標楷體"/>
                <w:u w:val="single"/>
              </w:rPr>
              <w:t>其</w:t>
            </w:r>
            <w:r w:rsidRPr="00B70C6E">
              <w:rPr>
                <w:rFonts w:ascii="標楷體" w:hAnsi="標楷體"/>
              </w:rPr>
              <w:t>直接使用之</w:t>
            </w:r>
            <w:r w:rsidRPr="00B70C6E">
              <w:rPr>
                <w:rFonts w:ascii="標楷體" w:hAnsi="標楷體" w:hint="eastAsia"/>
              </w:rPr>
              <w:t>自有</w:t>
            </w:r>
            <w:r w:rsidRPr="00B70C6E">
              <w:rPr>
                <w:rFonts w:ascii="標楷體" w:hAnsi="標楷體"/>
                <w:u w:val="single"/>
              </w:rPr>
              <w:t>合法</w:t>
            </w:r>
            <w:r w:rsidRPr="00B70C6E">
              <w:rPr>
                <w:rFonts w:ascii="標楷體" w:hAnsi="標楷體"/>
              </w:rPr>
              <w:t>房屋，</w:t>
            </w:r>
            <w:r w:rsidRPr="00B70C6E">
              <w:rPr>
                <w:rFonts w:ascii="標楷體" w:hAnsi="標楷體" w:hint="eastAsia"/>
                <w:u w:val="single"/>
              </w:rPr>
              <w:t>自主管稽徵機關核准之日起五年內，除供本法第三條第一項第八款設施使用之房屋，房屋稅全免外，其餘</w:t>
            </w:r>
            <w:r w:rsidRPr="00B70C6E">
              <w:rPr>
                <w:rFonts w:ascii="標楷體" w:hAnsi="標楷體"/>
                <w:u w:val="single"/>
              </w:rPr>
              <w:t>減徵應納</w:t>
            </w:r>
            <w:r w:rsidRPr="00B70C6E">
              <w:rPr>
                <w:rFonts w:ascii="標楷體" w:hAnsi="標楷體" w:hint="eastAsia"/>
                <w:u w:val="single"/>
              </w:rPr>
              <w:t>房屋</w:t>
            </w:r>
            <w:r w:rsidRPr="00B70C6E">
              <w:rPr>
                <w:rFonts w:ascii="標楷體" w:hAnsi="標楷體"/>
                <w:u w:val="single"/>
              </w:rPr>
              <w:t>稅額百分之五十。</w:t>
            </w:r>
            <w:r w:rsidRPr="00B70C6E">
              <w:rPr>
                <w:rFonts w:ascii="標楷體" w:hAnsi="標楷體" w:hint="eastAsia"/>
                <w:u w:val="single"/>
              </w:rPr>
              <w:br/>
            </w:r>
            <w:r w:rsidRPr="00B70C6E">
              <w:rPr>
                <w:rFonts w:ascii="標楷體" w:hAnsi="標楷體" w:hint="eastAsia"/>
              </w:rPr>
              <w:t xml:space="preserve">　　</w:t>
            </w:r>
            <w:r w:rsidRPr="00B70C6E">
              <w:rPr>
                <w:rFonts w:ascii="標楷體" w:hAnsi="標楷體" w:hint="eastAsia"/>
                <w:u w:val="single"/>
              </w:rPr>
              <w:t>依前項規定減免房屋稅之房屋，於減免期間未屆滿前，移轉與第三人繼續營運者，減免至期滿為止。</w:t>
            </w:r>
          </w:p>
          <w:p w:rsidR="00C375C8" w:rsidRPr="00B70C6E" w:rsidRDefault="00C375C8" w:rsidP="00AF2765">
            <w:pPr>
              <w:adjustRightInd w:val="0"/>
              <w:ind w:left="240" w:hangingChars="100" w:hanging="240"/>
              <w:rPr>
                <w:rFonts w:ascii="標楷體" w:hAnsi="標楷體"/>
              </w:rPr>
            </w:pPr>
          </w:p>
        </w:tc>
        <w:tc>
          <w:tcPr>
            <w:tcW w:w="1667" w:type="pct"/>
            <w:shd w:val="clear" w:color="auto" w:fill="FFFFFF"/>
          </w:tcPr>
          <w:p w:rsidR="00C375C8" w:rsidRPr="00B70C6E" w:rsidRDefault="00C375C8" w:rsidP="00216DB5">
            <w:pPr>
              <w:numPr>
                <w:ilvl w:val="0"/>
                <w:numId w:val="2"/>
              </w:numPr>
              <w:tabs>
                <w:tab w:val="clear" w:pos="990"/>
              </w:tabs>
              <w:adjustRightInd w:val="0"/>
              <w:snapToGrid w:val="0"/>
              <w:ind w:left="240" w:hangingChars="100" w:hanging="240"/>
              <w:rPr>
                <w:rFonts w:ascii="標楷體" w:hAnsi="標楷體"/>
              </w:rPr>
            </w:pPr>
            <w:r w:rsidRPr="00B70C6E">
              <w:rPr>
                <w:rFonts w:ascii="標楷體" w:hAnsi="標楷體" w:hint="eastAsia"/>
              </w:rPr>
              <w:lastRenderedPageBreak/>
              <w:t>民間機構</w:t>
            </w:r>
            <w:r w:rsidRPr="00B70C6E">
              <w:rPr>
                <w:rFonts w:ascii="標楷體" w:hAnsi="標楷體" w:hint="eastAsia"/>
                <w:u w:val="single"/>
              </w:rPr>
              <w:t>於本縣</w:t>
            </w:r>
            <w:r w:rsidRPr="00B70C6E">
              <w:rPr>
                <w:rFonts w:ascii="標楷體" w:hAnsi="標楷體" w:hint="eastAsia"/>
              </w:rPr>
              <w:t>參與本法第三條第二項所稱之重大公共建設，</w:t>
            </w:r>
            <w:r w:rsidRPr="00B70C6E">
              <w:rPr>
                <w:rFonts w:ascii="標楷體" w:hAnsi="標楷體" w:hint="eastAsia"/>
                <w:u w:val="single"/>
              </w:rPr>
              <w:t>新建</w:t>
            </w:r>
            <w:r w:rsidRPr="00B70C6E">
              <w:rPr>
                <w:rFonts w:ascii="標楷體" w:hAnsi="標楷體" w:hint="eastAsia"/>
              </w:rPr>
              <w:t>供直接使用之自有房屋，</w:t>
            </w:r>
            <w:r w:rsidRPr="00B70C6E">
              <w:rPr>
                <w:rFonts w:ascii="標楷體" w:hAnsi="標楷體" w:hint="eastAsia"/>
                <w:u w:val="single"/>
              </w:rPr>
              <w:t>其房屋之減徵標準如下：</w:t>
            </w:r>
          </w:p>
          <w:p w:rsidR="00C375C8" w:rsidRPr="00B70C6E" w:rsidRDefault="00C375C8" w:rsidP="00216DB5">
            <w:pPr>
              <w:numPr>
                <w:ilvl w:val="0"/>
                <w:numId w:val="9"/>
              </w:numPr>
              <w:adjustRightInd w:val="0"/>
              <w:snapToGrid w:val="0"/>
              <w:ind w:leftChars="100" w:left="744" w:hangingChars="210" w:hanging="504"/>
              <w:rPr>
                <w:rFonts w:ascii="標楷體" w:hAnsi="標楷體"/>
                <w:u w:val="single"/>
              </w:rPr>
            </w:pPr>
            <w:r>
              <w:rPr>
                <w:rFonts w:ascii="標楷體" w:hAnsi="標楷體"/>
                <w:u w:val="single"/>
              </w:rPr>
              <w:tab/>
            </w:r>
            <w:r w:rsidRPr="00B70C6E">
              <w:rPr>
                <w:rFonts w:ascii="標楷體" w:hAnsi="標楷體" w:hint="eastAsia"/>
                <w:u w:val="single"/>
              </w:rPr>
              <w:t>供交通建設及共同管道使用之房屋，自該房屋建造完成之日起，減徵應納稅額百分之五十。</w:t>
            </w:r>
          </w:p>
          <w:p w:rsidR="00C375C8" w:rsidRPr="00B70C6E" w:rsidRDefault="00C375C8" w:rsidP="00216DB5">
            <w:pPr>
              <w:numPr>
                <w:ilvl w:val="0"/>
                <w:numId w:val="9"/>
              </w:numPr>
              <w:adjustRightInd w:val="0"/>
              <w:snapToGrid w:val="0"/>
              <w:ind w:leftChars="100" w:left="744" w:hangingChars="210" w:hanging="504"/>
              <w:rPr>
                <w:rFonts w:ascii="標楷體" w:hAnsi="標楷體"/>
                <w:u w:val="single"/>
              </w:rPr>
            </w:pPr>
            <w:r>
              <w:rPr>
                <w:rFonts w:ascii="標楷體" w:hAnsi="標楷體"/>
                <w:u w:val="single"/>
              </w:rPr>
              <w:tab/>
            </w:r>
            <w:r w:rsidRPr="00B70C6E">
              <w:rPr>
                <w:rFonts w:ascii="標楷體" w:hAnsi="標楷體" w:hint="eastAsia"/>
                <w:u w:val="single"/>
              </w:rPr>
              <w:t>供環境污染防治使用之房屋，自該房屋建造完成之日起，減徵應納稅額百分之五十。</w:t>
            </w:r>
          </w:p>
          <w:p w:rsidR="00C375C8" w:rsidRPr="00B70C6E" w:rsidRDefault="00C375C8" w:rsidP="00216DB5">
            <w:pPr>
              <w:numPr>
                <w:ilvl w:val="0"/>
                <w:numId w:val="9"/>
              </w:numPr>
              <w:adjustRightInd w:val="0"/>
              <w:snapToGrid w:val="0"/>
              <w:ind w:leftChars="100" w:left="744" w:hangingChars="210" w:hanging="504"/>
              <w:rPr>
                <w:rFonts w:ascii="標楷體" w:hAnsi="標楷體"/>
                <w:u w:val="single"/>
              </w:rPr>
            </w:pPr>
            <w:r>
              <w:rPr>
                <w:rFonts w:ascii="標楷體" w:hAnsi="標楷體"/>
                <w:u w:val="single"/>
              </w:rPr>
              <w:tab/>
            </w:r>
            <w:r w:rsidRPr="00B70C6E">
              <w:rPr>
                <w:rFonts w:ascii="標楷體" w:hAnsi="標楷體" w:hint="eastAsia"/>
                <w:u w:val="single"/>
              </w:rPr>
              <w:t>供污水下水道及自</w:t>
            </w:r>
            <w:r w:rsidRPr="00B70C6E">
              <w:rPr>
                <w:rFonts w:ascii="標楷體" w:hAnsi="標楷體" w:hint="eastAsia"/>
                <w:u w:val="single"/>
              </w:rPr>
              <w:lastRenderedPageBreak/>
              <w:t>來水設施使用之房屋，自該房屋建造完成之日起，減徵應納稅額百分之五十。</w:t>
            </w:r>
          </w:p>
          <w:p w:rsidR="00C375C8" w:rsidRPr="00B70C6E" w:rsidRDefault="00C375C8" w:rsidP="00216DB5">
            <w:pPr>
              <w:numPr>
                <w:ilvl w:val="0"/>
                <w:numId w:val="9"/>
              </w:numPr>
              <w:adjustRightInd w:val="0"/>
              <w:snapToGrid w:val="0"/>
              <w:ind w:leftChars="100" w:left="744" w:hangingChars="210" w:hanging="504"/>
              <w:rPr>
                <w:rFonts w:ascii="標楷體" w:hAnsi="標楷體"/>
                <w:u w:val="single"/>
              </w:rPr>
            </w:pPr>
            <w:r>
              <w:rPr>
                <w:rFonts w:ascii="標楷體" w:hAnsi="標楷體"/>
                <w:u w:val="single"/>
              </w:rPr>
              <w:tab/>
            </w:r>
            <w:r w:rsidRPr="00B70C6E">
              <w:rPr>
                <w:rFonts w:ascii="標楷體" w:hAnsi="標楷體" w:hint="eastAsia"/>
                <w:u w:val="single"/>
              </w:rPr>
              <w:t>供衛生醫療設施使用之房屋，自該房屋建造完成之日起，減徵應納稅額百分之五十。</w:t>
            </w:r>
          </w:p>
          <w:p w:rsidR="00C375C8" w:rsidRPr="00B70C6E" w:rsidRDefault="00C375C8" w:rsidP="00216DB5">
            <w:pPr>
              <w:numPr>
                <w:ilvl w:val="0"/>
                <w:numId w:val="9"/>
              </w:numPr>
              <w:adjustRightInd w:val="0"/>
              <w:snapToGrid w:val="0"/>
              <w:ind w:leftChars="100" w:left="744" w:hangingChars="210" w:hanging="504"/>
              <w:rPr>
                <w:rFonts w:ascii="標楷體" w:hAnsi="標楷體"/>
                <w:u w:val="single"/>
              </w:rPr>
            </w:pPr>
            <w:r>
              <w:rPr>
                <w:rFonts w:ascii="標楷體" w:hAnsi="標楷體"/>
                <w:u w:val="single"/>
              </w:rPr>
              <w:tab/>
            </w:r>
            <w:r w:rsidRPr="00B70C6E">
              <w:rPr>
                <w:rFonts w:ascii="標楷體" w:hAnsi="標楷體" w:hint="eastAsia"/>
                <w:u w:val="single"/>
              </w:rPr>
              <w:t>供社會及勞工福利設施使用之房屋，自該房屋建造完成之日起，減徵應納稅額百分之五十。</w:t>
            </w:r>
          </w:p>
          <w:p w:rsidR="00C375C8" w:rsidRPr="00B70C6E" w:rsidRDefault="00C375C8" w:rsidP="00216DB5">
            <w:pPr>
              <w:numPr>
                <w:ilvl w:val="0"/>
                <w:numId w:val="9"/>
              </w:numPr>
              <w:adjustRightInd w:val="0"/>
              <w:snapToGrid w:val="0"/>
              <w:ind w:leftChars="100" w:left="744" w:hangingChars="210" w:hanging="504"/>
              <w:rPr>
                <w:rFonts w:ascii="標楷體" w:hAnsi="標楷體"/>
                <w:u w:val="single"/>
              </w:rPr>
            </w:pPr>
            <w:r>
              <w:rPr>
                <w:rFonts w:ascii="標楷體" w:hAnsi="標楷體"/>
                <w:u w:val="single"/>
              </w:rPr>
              <w:tab/>
            </w:r>
            <w:r w:rsidRPr="00B70C6E">
              <w:rPr>
                <w:rFonts w:ascii="標楷體" w:hAnsi="標楷體" w:hint="eastAsia"/>
                <w:u w:val="single"/>
              </w:rPr>
              <w:t>供文教設施使用之房屋，自該房屋建造完成之日起，減徵應納稅額百分之五十。</w:t>
            </w:r>
          </w:p>
          <w:p w:rsidR="00C375C8" w:rsidRPr="00B70C6E" w:rsidRDefault="00C375C8" w:rsidP="00216DB5">
            <w:pPr>
              <w:numPr>
                <w:ilvl w:val="0"/>
                <w:numId w:val="9"/>
              </w:numPr>
              <w:adjustRightInd w:val="0"/>
              <w:snapToGrid w:val="0"/>
              <w:ind w:leftChars="100" w:left="744" w:hangingChars="210" w:hanging="504"/>
              <w:rPr>
                <w:rFonts w:ascii="標楷體" w:hAnsi="標楷體"/>
                <w:u w:val="single"/>
              </w:rPr>
            </w:pPr>
            <w:r>
              <w:rPr>
                <w:rFonts w:ascii="標楷體" w:hAnsi="標楷體"/>
                <w:u w:val="single"/>
              </w:rPr>
              <w:tab/>
            </w:r>
            <w:r w:rsidRPr="00B70C6E">
              <w:rPr>
                <w:rFonts w:ascii="標楷體" w:hAnsi="標楷體" w:hint="eastAsia"/>
                <w:u w:val="single"/>
              </w:rPr>
              <w:t>供觀光遊憩及森林遊樂重大設施使用之房屋，自該房屋建造完成之日起五年內，房屋稅全免。</w:t>
            </w:r>
          </w:p>
          <w:p w:rsidR="00C375C8" w:rsidRPr="00B70C6E" w:rsidRDefault="00C375C8" w:rsidP="00216DB5">
            <w:pPr>
              <w:numPr>
                <w:ilvl w:val="0"/>
                <w:numId w:val="9"/>
              </w:numPr>
              <w:adjustRightInd w:val="0"/>
              <w:snapToGrid w:val="0"/>
              <w:ind w:leftChars="100" w:left="744" w:hangingChars="210" w:hanging="504"/>
              <w:rPr>
                <w:rFonts w:ascii="標楷體" w:hAnsi="標楷體"/>
                <w:u w:val="single"/>
              </w:rPr>
            </w:pPr>
            <w:r>
              <w:rPr>
                <w:rFonts w:ascii="標楷體" w:hAnsi="標楷體"/>
                <w:u w:val="single"/>
              </w:rPr>
              <w:tab/>
            </w:r>
            <w:r w:rsidRPr="00B70C6E">
              <w:rPr>
                <w:rFonts w:ascii="標楷體" w:hAnsi="標楷體" w:hint="eastAsia"/>
                <w:u w:val="single"/>
              </w:rPr>
              <w:t>供電業設施及公用氣體燃料設施使用之房屋，自該房屋建造完成之日起五年內，房屋稅全免。</w:t>
            </w:r>
          </w:p>
          <w:p w:rsidR="00C375C8" w:rsidRPr="00B70C6E" w:rsidRDefault="00C375C8" w:rsidP="00216DB5">
            <w:pPr>
              <w:numPr>
                <w:ilvl w:val="0"/>
                <w:numId w:val="9"/>
              </w:numPr>
              <w:adjustRightInd w:val="0"/>
              <w:snapToGrid w:val="0"/>
              <w:ind w:leftChars="100" w:left="744" w:hangingChars="210" w:hanging="504"/>
              <w:rPr>
                <w:rFonts w:ascii="標楷體" w:hAnsi="標楷體"/>
                <w:u w:val="single"/>
              </w:rPr>
            </w:pPr>
            <w:r>
              <w:rPr>
                <w:rFonts w:ascii="標楷體" w:hAnsi="標楷體"/>
                <w:u w:val="single"/>
              </w:rPr>
              <w:lastRenderedPageBreak/>
              <w:tab/>
            </w:r>
            <w:r w:rsidRPr="00B70C6E">
              <w:rPr>
                <w:rFonts w:ascii="標楷體" w:hAnsi="標楷體" w:hint="eastAsia"/>
                <w:u w:val="single"/>
              </w:rPr>
              <w:t>供運動設施使用之房屋，自該房屋建造完成之日起，減徵應納稅額百分之五十。</w:t>
            </w:r>
          </w:p>
          <w:p w:rsidR="00C375C8" w:rsidRPr="00B70C6E" w:rsidRDefault="00C375C8" w:rsidP="00216DB5">
            <w:pPr>
              <w:numPr>
                <w:ilvl w:val="0"/>
                <w:numId w:val="9"/>
              </w:numPr>
              <w:adjustRightInd w:val="0"/>
              <w:snapToGrid w:val="0"/>
              <w:ind w:leftChars="100" w:left="744" w:hangingChars="210" w:hanging="504"/>
              <w:rPr>
                <w:rFonts w:ascii="標楷體" w:hAnsi="標楷體"/>
                <w:u w:val="single"/>
              </w:rPr>
            </w:pPr>
            <w:r>
              <w:rPr>
                <w:rFonts w:ascii="標楷體" w:hAnsi="標楷體"/>
                <w:u w:val="single"/>
              </w:rPr>
              <w:tab/>
            </w:r>
            <w:r w:rsidRPr="00B70C6E">
              <w:rPr>
                <w:rFonts w:ascii="標楷體" w:hAnsi="標楷體" w:hint="eastAsia"/>
                <w:u w:val="single"/>
              </w:rPr>
              <w:t>供公園綠地設施使用之房屋，自該房屋建造完成之日起，減徵應納稅額百分之五十。</w:t>
            </w:r>
          </w:p>
          <w:p w:rsidR="00C375C8" w:rsidRPr="00B70C6E" w:rsidRDefault="00C375C8" w:rsidP="00216DB5">
            <w:pPr>
              <w:numPr>
                <w:ilvl w:val="0"/>
                <w:numId w:val="9"/>
              </w:numPr>
              <w:adjustRightInd w:val="0"/>
              <w:snapToGrid w:val="0"/>
              <w:ind w:leftChars="100" w:left="984" w:hangingChars="310" w:hanging="744"/>
              <w:rPr>
                <w:rFonts w:ascii="標楷體" w:hAnsi="標楷體"/>
                <w:u w:val="single"/>
              </w:rPr>
            </w:pPr>
            <w:r>
              <w:rPr>
                <w:rFonts w:ascii="標楷體" w:hAnsi="標楷體"/>
                <w:u w:val="single"/>
              </w:rPr>
              <w:tab/>
            </w:r>
            <w:r w:rsidRPr="00B70C6E">
              <w:rPr>
                <w:rFonts w:ascii="標楷體" w:hAnsi="標楷體" w:hint="eastAsia"/>
                <w:u w:val="single"/>
              </w:rPr>
              <w:t>供重大工業、商業及科技設施使用之房屋，自該房屋建造完成之日起，減徵應納稅額百分之五十。</w:t>
            </w:r>
          </w:p>
          <w:p w:rsidR="00C375C8" w:rsidRPr="00B70C6E" w:rsidRDefault="00C375C8" w:rsidP="00216DB5">
            <w:pPr>
              <w:numPr>
                <w:ilvl w:val="0"/>
                <w:numId w:val="9"/>
              </w:numPr>
              <w:adjustRightInd w:val="0"/>
              <w:snapToGrid w:val="0"/>
              <w:ind w:leftChars="100" w:left="984" w:hangingChars="310" w:hanging="744"/>
              <w:rPr>
                <w:rFonts w:ascii="標楷體" w:hAnsi="標楷體"/>
              </w:rPr>
            </w:pPr>
            <w:r>
              <w:rPr>
                <w:rFonts w:ascii="標楷體" w:hAnsi="標楷體"/>
                <w:u w:val="single"/>
              </w:rPr>
              <w:tab/>
            </w:r>
            <w:r w:rsidRPr="00B70C6E">
              <w:rPr>
                <w:rFonts w:ascii="標楷體" w:hAnsi="標楷體" w:hint="eastAsia"/>
                <w:u w:val="single"/>
              </w:rPr>
              <w:t>供新市鎮開發使用之房屋，自該房屋建造完成之日起，減徵應納稅額百分之五十。</w:t>
            </w:r>
          </w:p>
        </w:tc>
        <w:tc>
          <w:tcPr>
            <w:tcW w:w="1667" w:type="pct"/>
            <w:shd w:val="clear" w:color="auto" w:fill="FFFFFF"/>
          </w:tcPr>
          <w:p w:rsidR="00C375C8" w:rsidRPr="00B70C6E" w:rsidRDefault="00C375C8" w:rsidP="00216DB5">
            <w:pPr>
              <w:numPr>
                <w:ilvl w:val="0"/>
                <w:numId w:val="5"/>
              </w:numPr>
              <w:snapToGrid w:val="0"/>
              <w:ind w:left="536" w:hanging="536"/>
              <w:rPr>
                <w:rFonts w:ascii="標楷體" w:hAnsi="標楷體"/>
              </w:rPr>
            </w:pPr>
            <w:r w:rsidRPr="00B70C6E">
              <w:rPr>
                <w:rFonts w:ascii="標楷體" w:hAnsi="標楷體" w:hint="eastAsia"/>
              </w:rPr>
              <w:lastRenderedPageBreak/>
              <w:t>修正第一項內容。新增適用減免房屋稅之要件須「</w:t>
            </w:r>
            <w:r w:rsidRPr="00B70C6E">
              <w:rPr>
                <w:rFonts w:ascii="標楷體" w:hAnsi="標楷體"/>
              </w:rPr>
              <w:t>在營運期間</w:t>
            </w:r>
            <w:r w:rsidRPr="00B70C6E">
              <w:rPr>
                <w:rFonts w:ascii="標楷體" w:hAnsi="標楷體" w:hint="eastAsia"/>
              </w:rPr>
              <w:t>」且「</w:t>
            </w:r>
            <w:r w:rsidRPr="00B70C6E">
              <w:rPr>
                <w:rFonts w:ascii="標楷體" w:hAnsi="標楷體"/>
              </w:rPr>
              <w:t>合法</w:t>
            </w:r>
            <w:r w:rsidRPr="00B70C6E">
              <w:rPr>
                <w:rFonts w:ascii="標楷體" w:hAnsi="標楷體" w:hint="eastAsia"/>
              </w:rPr>
              <w:t>」之規定，及訂定核定與核准機關及減徵期限改為自主管稽徵機關核准之日起五年內。除維持本法第三條第一項第八款設施使用之房屋，房屋稅全免外，其餘本法第三條第一項各款及未來本法修法所增加項目均</w:t>
            </w:r>
            <w:r w:rsidRPr="00B70C6E">
              <w:rPr>
                <w:rFonts w:ascii="標楷體" w:hAnsi="標楷體"/>
              </w:rPr>
              <w:t>減徵應納</w:t>
            </w:r>
            <w:r w:rsidRPr="00B70C6E">
              <w:rPr>
                <w:rFonts w:ascii="標楷體" w:hAnsi="標楷體" w:hint="eastAsia"/>
              </w:rPr>
              <w:t>房屋</w:t>
            </w:r>
            <w:r w:rsidRPr="00B70C6E">
              <w:rPr>
                <w:rFonts w:ascii="標楷體" w:hAnsi="標楷體"/>
              </w:rPr>
              <w:t>稅額</w:t>
            </w:r>
            <w:r w:rsidRPr="00B70C6E">
              <w:rPr>
                <w:rFonts w:ascii="標楷體" w:hAnsi="標楷體" w:hint="eastAsia"/>
              </w:rPr>
              <w:t>為</w:t>
            </w:r>
            <w:r w:rsidRPr="00B70C6E">
              <w:rPr>
                <w:rFonts w:ascii="標楷體" w:hAnsi="標楷體"/>
              </w:rPr>
              <w:t>百分之五十</w:t>
            </w:r>
            <w:r w:rsidRPr="00B70C6E">
              <w:rPr>
                <w:rFonts w:ascii="標楷體" w:hAnsi="標楷體" w:hint="eastAsia"/>
              </w:rPr>
              <w:t>。</w:t>
            </w:r>
          </w:p>
          <w:p w:rsidR="00C375C8" w:rsidRPr="00B70C6E" w:rsidRDefault="00C375C8" w:rsidP="00216DB5">
            <w:pPr>
              <w:numPr>
                <w:ilvl w:val="0"/>
                <w:numId w:val="5"/>
              </w:numPr>
              <w:snapToGrid w:val="0"/>
              <w:ind w:left="536" w:hanging="536"/>
              <w:rPr>
                <w:rFonts w:ascii="標楷體" w:hAnsi="標楷體"/>
              </w:rPr>
            </w:pPr>
            <w:r w:rsidRPr="00B70C6E">
              <w:rPr>
                <w:rFonts w:ascii="標楷體" w:hAnsi="標楷體" w:hint="eastAsia"/>
              </w:rPr>
              <w:lastRenderedPageBreak/>
              <w:t>第一項第一款至第十二款刪除。</w:t>
            </w:r>
            <w:r w:rsidRPr="00B70C6E">
              <w:rPr>
                <w:rFonts w:ascii="標楷體" w:hAnsi="標楷體" w:hint="eastAsia"/>
                <w:lang w:eastAsia="zh-HK"/>
              </w:rPr>
              <w:t>參考</w:t>
            </w:r>
            <w:r w:rsidRPr="00B70C6E">
              <w:rPr>
                <w:rFonts w:ascii="標楷體" w:hAnsi="標楷體" w:hint="eastAsia"/>
              </w:rPr>
              <w:t>臺南市、彰化縣、雲林縣、新竹市</w:t>
            </w:r>
            <w:r w:rsidRPr="00B70C6E">
              <w:rPr>
                <w:rFonts w:ascii="標楷體" w:hAnsi="標楷體" w:hint="eastAsia"/>
                <w:lang w:eastAsia="zh-HK"/>
              </w:rPr>
              <w:t>等稅務局（處</w:t>
            </w:r>
            <w:r w:rsidRPr="00B70C6E">
              <w:rPr>
                <w:rFonts w:ascii="標楷體" w:hAnsi="標楷體" w:hint="eastAsia"/>
              </w:rPr>
              <w:t>）</w:t>
            </w:r>
            <w:r w:rsidRPr="00B70C6E">
              <w:rPr>
                <w:rFonts w:ascii="標楷體" w:hAnsi="標楷體" w:hint="eastAsia"/>
                <w:lang w:eastAsia="zh-HK"/>
              </w:rPr>
              <w:t>刪除促參法第三條第一項各款公共建設之條列，以避免頻</w:t>
            </w:r>
            <w:r w:rsidRPr="00B70C6E">
              <w:rPr>
                <w:rFonts w:ascii="標楷體" w:hAnsi="標楷體" w:hint="eastAsia"/>
              </w:rPr>
              <w:t>繁</w:t>
            </w:r>
            <w:r w:rsidRPr="00B70C6E">
              <w:rPr>
                <w:rFonts w:ascii="標楷體" w:hAnsi="標楷體" w:hint="eastAsia"/>
                <w:lang w:eastAsia="zh-HK"/>
              </w:rPr>
              <w:t>修法。</w:t>
            </w:r>
          </w:p>
          <w:p w:rsidR="00C375C8" w:rsidRPr="00B70C6E" w:rsidRDefault="00C375C8" w:rsidP="00216DB5">
            <w:pPr>
              <w:numPr>
                <w:ilvl w:val="0"/>
                <w:numId w:val="5"/>
              </w:numPr>
              <w:snapToGrid w:val="0"/>
              <w:ind w:left="536" w:hanging="536"/>
              <w:rPr>
                <w:rFonts w:ascii="標楷體" w:hAnsi="標楷體"/>
              </w:rPr>
            </w:pPr>
            <w:r w:rsidRPr="00B70C6E">
              <w:rPr>
                <w:rFonts w:ascii="標楷體" w:hAnsi="標楷體" w:hint="eastAsia"/>
              </w:rPr>
              <w:t>新增第二項。納入房屋移轉予其他機構繼續營運之情形，得續享減徵至期滿，確保建設營運不中斷並維持政策誘因。</w:t>
            </w:r>
          </w:p>
        </w:tc>
      </w:tr>
      <w:tr w:rsidR="00C375C8" w:rsidRPr="00B70C6E" w:rsidTr="00AF2765">
        <w:trPr>
          <w:jc w:val="center"/>
        </w:trPr>
        <w:tc>
          <w:tcPr>
            <w:tcW w:w="1667" w:type="pct"/>
            <w:shd w:val="clear" w:color="auto" w:fill="FFFFFF"/>
          </w:tcPr>
          <w:p w:rsidR="00C375C8" w:rsidRPr="00B70C6E" w:rsidRDefault="00C375C8" w:rsidP="00216DB5">
            <w:pPr>
              <w:numPr>
                <w:ilvl w:val="0"/>
                <w:numId w:val="1"/>
              </w:numPr>
              <w:tabs>
                <w:tab w:val="clear" w:pos="990"/>
              </w:tabs>
              <w:adjustRightInd w:val="0"/>
              <w:snapToGrid w:val="0"/>
              <w:ind w:left="240" w:hangingChars="100" w:hanging="240"/>
              <w:rPr>
                <w:rFonts w:ascii="標楷體" w:hAnsi="標楷體"/>
                <w:u w:val="single"/>
              </w:rPr>
            </w:pPr>
            <w:r w:rsidRPr="00B70C6E">
              <w:rPr>
                <w:rFonts w:ascii="標楷體" w:hAnsi="標楷體" w:hint="eastAsia"/>
              </w:rPr>
              <w:lastRenderedPageBreak/>
              <w:t>民間機構參與本法第三條第二項所稱之重大公共建設，在興建或營運期間，取得或設定典權供其直接使用之不動產，減徵契稅百分之三十。</w:t>
            </w:r>
            <w:r w:rsidRPr="00B70C6E">
              <w:rPr>
                <w:rFonts w:ascii="標楷體" w:hAnsi="標楷體"/>
              </w:rPr>
              <w:br/>
            </w:r>
            <w:r w:rsidRPr="00B70C6E">
              <w:rPr>
                <w:rFonts w:ascii="標楷體" w:hAnsi="標楷體" w:hint="eastAsia"/>
              </w:rPr>
              <w:t xml:space="preserve">　　前項不動產自申報契稅之日起五年內</w:t>
            </w:r>
            <w:r w:rsidRPr="00B70C6E">
              <w:rPr>
                <w:rFonts w:ascii="標楷體" w:hAnsi="標楷體" w:hint="eastAsia"/>
                <w:u w:val="single"/>
              </w:rPr>
              <w:t>，改</w:t>
            </w:r>
            <w:r w:rsidRPr="00B70C6E">
              <w:rPr>
                <w:rFonts w:ascii="標楷體" w:hAnsi="標楷體" w:hint="eastAsia"/>
                <w:u w:val="single"/>
              </w:rPr>
              <w:lastRenderedPageBreak/>
              <w:t>作其他用途</w:t>
            </w:r>
            <w:r w:rsidRPr="00B70C6E">
              <w:rPr>
                <w:rFonts w:ascii="標楷體" w:hAnsi="標楷體" w:hint="eastAsia"/>
                <w:u w:val="single"/>
                <w:lang w:eastAsia="zh-HK"/>
              </w:rPr>
              <w:t>或</w:t>
            </w:r>
            <w:r w:rsidRPr="00B70C6E">
              <w:rPr>
                <w:rFonts w:ascii="標楷體" w:hAnsi="標楷體" w:hint="eastAsia"/>
                <w:u w:val="single"/>
              </w:rPr>
              <w:t>再行移轉</w:t>
            </w:r>
            <w:r w:rsidRPr="00B70C6E">
              <w:rPr>
                <w:rFonts w:ascii="標楷體" w:hAnsi="標楷體" w:hint="eastAsia"/>
                <w:u w:val="single"/>
                <w:lang w:eastAsia="zh-HK"/>
              </w:rPr>
              <w:t>後未供其直接</w:t>
            </w:r>
            <w:r w:rsidRPr="00B70C6E">
              <w:rPr>
                <w:rFonts w:ascii="標楷體" w:hAnsi="標楷體" w:hint="eastAsia"/>
                <w:u w:val="single"/>
              </w:rPr>
              <w:t>使</w:t>
            </w:r>
            <w:r w:rsidRPr="00B70C6E">
              <w:rPr>
                <w:rFonts w:ascii="標楷體" w:hAnsi="標楷體" w:hint="eastAsia"/>
                <w:u w:val="single"/>
                <w:lang w:eastAsia="zh-HK"/>
              </w:rPr>
              <w:t>用</w:t>
            </w:r>
            <w:r w:rsidRPr="00B70C6E">
              <w:rPr>
                <w:rFonts w:ascii="標楷體" w:hAnsi="標楷體" w:hint="eastAsia"/>
                <w:u w:val="single"/>
              </w:rPr>
              <w:t>者</w:t>
            </w:r>
            <w:r w:rsidRPr="00B70C6E">
              <w:rPr>
                <w:rFonts w:ascii="標楷體" w:hAnsi="標楷體" w:hint="eastAsia"/>
              </w:rPr>
              <w:t>，應追繳原減徵之契稅。</w:t>
            </w:r>
            <w:r w:rsidRPr="00B70C6E">
              <w:rPr>
                <w:rFonts w:ascii="標楷體" w:hAnsi="標楷體"/>
              </w:rPr>
              <w:br/>
            </w:r>
            <w:r w:rsidRPr="00B70C6E">
              <w:rPr>
                <w:rFonts w:ascii="標楷體" w:hAnsi="標楷體" w:hint="eastAsia"/>
              </w:rPr>
              <w:t xml:space="preserve">　　</w:t>
            </w:r>
            <w:r w:rsidRPr="00B70C6E">
              <w:rPr>
                <w:rFonts w:ascii="標楷體" w:hAnsi="標楷體" w:hint="eastAsia"/>
                <w:u w:val="single"/>
              </w:rPr>
              <w:t>本縣</w:t>
            </w:r>
            <w:r w:rsidRPr="00B70C6E">
              <w:rPr>
                <w:rFonts w:ascii="標楷體" w:hAnsi="標楷體" w:hint="eastAsia"/>
              </w:rPr>
              <w:t>依本法</w:t>
            </w:r>
            <w:r w:rsidRPr="00B70C6E">
              <w:rPr>
                <w:rFonts w:ascii="標楷體" w:hAnsi="標楷體" w:hint="eastAsia"/>
                <w:u w:val="single"/>
              </w:rPr>
              <w:t>第八條第一項第一款至第三款規定</w:t>
            </w:r>
            <w:r w:rsidRPr="00B70C6E">
              <w:rPr>
                <w:rFonts w:ascii="標楷體" w:hAnsi="標楷體" w:hint="eastAsia"/>
              </w:rPr>
              <w:t>取得民間機構興建之</w:t>
            </w:r>
            <w:r w:rsidRPr="00B70C6E">
              <w:rPr>
                <w:rFonts w:ascii="標楷體" w:hAnsi="標楷體" w:hint="eastAsia"/>
                <w:u w:val="single"/>
              </w:rPr>
              <w:t>不動產所有權時</w:t>
            </w:r>
            <w:r w:rsidRPr="00B70C6E">
              <w:rPr>
                <w:rFonts w:ascii="標楷體" w:hAnsi="標楷體" w:hint="eastAsia"/>
              </w:rPr>
              <w:t>，免徵契稅。</w:t>
            </w:r>
          </w:p>
        </w:tc>
        <w:tc>
          <w:tcPr>
            <w:tcW w:w="1667" w:type="pct"/>
            <w:shd w:val="clear" w:color="auto" w:fill="FFFFFF"/>
          </w:tcPr>
          <w:p w:rsidR="00C375C8" w:rsidRPr="00B70C6E" w:rsidRDefault="00C375C8" w:rsidP="00216DB5">
            <w:pPr>
              <w:numPr>
                <w:ilvl w:val="0"/>
                <w:numId w:val="2"/>
              </w:numPr>
              <w:tabs>
                <w:tab w:val="clear" w:pos="990"/>
              </w:tabs>
              <w:adjustRightInd w:val="0"/>
              <w:snapToGrid w:val="0"/>
              <w:ind w:left="240" w:hangingChars="100" w:hanging="240"/>
              <w:rPr>
                <w:rFonts w:ascii="標楷體" w:hAnsi="標楷體"/>
                <w:u w:val="single"/>
              </w:rPr>
            </w:pPr>
            <w:r w:rsidRPr="00B70C6E">
              <w:rPr>
                <w:rFonts w:ascii="標楷體" w:hAnsi="標楷體" w:hint="eastAsia"/>
              </w:rPr>
              <w:lastRenderedPageBreak/>
              <w:t>民間機構參與本法第三條第二項所稱之重大公共建設，在興建或營運期間，取得或設定典權供其直接使用之不動產，減徵契稅百分之三十。</w:t>
            </w:r>
            <w:r w:rsidRPr="00B70C6E">
              <w:rPr>
                <w:rFonts w:ascii="標楷體" w:hAnsi="標楷體"/>
              </w:rPr>
              <w:br/>
            </w:r>
            <w:r w:rsidRPr="00B70C6E">
              <w:rPr>
                <w:rFonts w:ascii="標楷體" w:hAnsi="標楷體" w:hint="eastAsia"/>
              </w:rPr>
              <w:t xml:space="preserve">　　前項不動產自申報契稅之日起五年內</w:t>
            </w:r>
            <w:r w:rsidRPr="00B70C6E">
              <w:rPr>
                <w:rFonts w:ascii="標楷體" w:hAnsi="標楷體" w:hint="eastAsia"/>
                <w:u w:val="single"/>
              </w:rPr>
              <w:t>再行</w:t>
            </w:r>
            <w:r w:rsidRPr="00B70C6E">
              <w:rPr>
                <w:rFonts w:ascii="標楷體" w:hAnsi="標楷體" w:hint="eastAsia"/>
                <w:u w:val="single"/>
              </w:rPr>
              <w:lastRenderedPageBreak/>
              <w:t>移轉或改作其他用途者</w:t>
            </w:r>
            <w:r w:rsidRPr="00B70C6E">
              <w:rPr>
                <w:rFonts w:ascii="標楷體" w:hAnsi="標楷體" w:hint="eastAsia"/>
              </w:rPr>
              <w:t>，應追繳原減徵之契稅。</w:t>
            </w:r>
            <w:r>
              <w:rPr>
                <w:rFonts w:ascii="標楷體" w:hAnsi="標楷體"/>
              </w:rPr>
              <w:br/>
            </w:r>
            <w:r>
              <w:rPr>
                <w:rFonts w:ascii="標楷體" w:hAnsi="標楷體" w:hint="eastAsia"/>
              </w:rPr>
              <w:t xml:space="preserve">　　</w:t>
            </w:r>
            <w:r w:rsidRPr="00B70C6E">
              <w:rPr>
                <w:rFonts w:ascii="標楷體" w:hAnsi="標楷體" w:hint="eastAsia"/>
                <w:u w:val="single"/>
              </w:rPr>
              <w:t>主辦機關</w:t>
            </w:r>
            <w:r w:rsidRPr="00B70C6E">
              <w:rPr>
                <w:rFonts w:ascii="標楷體" w:hAnsi="標楷體" w:hint="eastAsia"/>
              </w:rPr>
              <w:t>依本法</w:t>
            </w:r>
            <w:r w:rsidRPr="00B70C6E">
              <w:rPr>
                <w:rFonts w:ascii="標楷體" w:hAnsi="標楷體" w:hint="eastAsia"/>
                <w:u w:val="single"/>
              </w:rPr>
              <w:t>第五十四條第一項規定依原投資契約有償或無償概括移轉，</w:t>
            </w:r>
            <w:r w:rsidRPr="00B70C6E">
              <w:rPr>
                <w:rFonts w:ascii="標楷體" w:hAnsi="標楷體" w:hint="eastAsia"/>
              </w:rPr>
              <w:t>取得民間機構</w:t>
            </w:r>
            <w:r w:rsidRPr="00B70C6E">
              <w:rPr>
                <w:rFonts w:ascii="標楷體" w:hAnsi="標楷體" w:hint="eastAsia"/>
                <w:u w:val="single"/>
              </w:rPr>
              <w:t>之營運資產或</w:t>
            </w:r>
            <w:r w:rsidRPr="00B70C6E">
              <w:rPr>
                <w:rFonts w:ascii="標楷體" w:hAnsi="標楷體" w:hint="eastAsia"/>
              </w:rPr>
              <w:t>興建</w:t>
            </w:r>
            <w:r w:rsidRPr="00B70C6E">
              <w:rPr>
                <w:rFonts w:ascii="標楷體" w:hAnsi="標楷體" w:hint="eastAsia"/>
                <w:u w:val="single"/>
              </w:rPr>
              <w:t>中</w:t>
            </w:r>
            <w:r w:rsidRPr="00B70C6E">
              <w:rPr>
                <w:rFonts w:ascii="標楷體" w:hAnsi="標楷體" w:hint="eastAsia"/>
              </w:rPr>
              <w:t>之</w:t>
            </w:r>
            <w:r w:rsidRPr="00B70C6E">
              <w:rPr>
                <w:rFonts w:ascii="標楷體" w:hAnsi="標楷體" w:hint="eastAsia"/>
                <w:u w:val="single"/>
              </w:rPr>
              <w:t>工程</w:t>
            </w:r>
            <w:r w:rsidRPr="00B70C6E">
              <w:rPr>
                <w:rFonts w:ascii="標楷體" w:hAnsi="標楷體" w:hint="eastAsia"/>
              </w:rPr>
              <w:t>，免徵契稅。</w:t>
            </w:r>
          </w:p>
        </w:tc>
        <w:tc>
          <w:tcPr>
            <w:tcW w:w="1667" w:type="pct"/>
            <w:shd w:val="clear" w:color="auto" w:fill="FFFFFF"/>
          </w:tcPr>
          <w:p w:rsidR="00C375C8" w:rsidRPr="00B70C6E" w:rsidRDefault="00C375C8" w:rsidP="00216DB5">
            <w:pPr>
              <w:numPr>
                <w:ilvl w:val="0"/>
                <w:numId w:val="6"/>
              </w:numPr>
              <w:snapToGrid w:val="0"/>
              <w:rPr>
                <w:rFonts w:ascii="標楷體" w:hAnsi="標楷體"/>
              </w:rPr>
            </w:pPr>
            <w:r w:rsidRPr="00B70C6E">
              <w:rPr>
                <w:rFonts w:ascii="標楷體" w:hAnsi="標楷體" w:hint="eastAsia"/>
              </w:rPr>
              <w:lastRenderedPageBreak/>
              <w:t>第二項酌作文字修正。</w:t>
            </w:r>
          </w:p>
          <w:p w:rsidR="00C375C8" w:rsidRPr="00B70C6E" w:rsidRDefault="00C375C8" w:rsidP="00216DB5">
            <w:pPr>
              <w:numPr>
                <w:ilvl w:val="0"/>
                <w:numId w:val="6"/>
              </w:numPr>
              <w:snapToGrid w:val="0"/>
              <w:rPr>
                <w:rFonts w:ascii="標楷體" w:hAnsi="標楷體"/>
              </w:rPr>
            </w:pPr>
            <w:r w:rsidRPr="00B70C6E">
              <w:rPr>
                <w:rFonts w:ascii="標楷體" w:hAnsi="標楷體" w:hint="eastAsia"/>
              </w:rPr>
              <w:t>修正第三項內容。僅限於「本縣」依「本法第八條第一項第一款至第三款規定取得民間機構興建之不動產所有權時」，免徵契稅。</w:t>
            </w:r>
          </w:p>
        </w:tc>
      </w:tr>
      <w:tr w:rsidR="00C375C8" w:rsidRPr="00B70C6E" w:rsidTr="00AF2765">
        <w:trPr>
          <w:jc w:val="center"/>
        </w:trPr>
        <w:tc>
          <w:tcPr>
            <w:tcW w:w="1667" w:type="pct"/>
            <w:shd w:val="clear" w:color="auto" w:fill="FFFFFF"/>
          </w:tcPr>
          <w:p w:rsidR="00C375C8" w:rsidRPr="00B70C6E" w:rsidRDefault="00C375C8" w:rsidP="00216DB5">
            <w:pPr>
              <w:numPr>
                <w:ilvl w:val="0"/>
                <w:numId w:val="1"/>
              </w:numPr>
              <w:tabs>
                <w:tab w:val="clear" w:pos="990"/>
              </w:tabs>
              <w:adjustRightInd w:val="0"/>
              <w:snapToGrid w:val="0"/>
              <w:ind w:left="240" w:hangingChars="100" w:hanging="240"/>
              <w:rPr>
                <w:rFonts w:ascii="標楷體" w:hAnsi="標楷體"/>
              </w:rPr>
            </w:pPr>
            <w:r w:rsidRPr="00B70C6E">
              <w:rPr>
                <w:rFonts w:ascii="標楷體" w:hAnsi="標楷體" w:hint="eastAsia"/>
              </w:rPr>
              <w:lastRenderedPageBreak/>
              <w:t>合於第四條至第六條減免規定者，納稅義務人應填具減免稅捐申請書表，檢同有關證明文件，依下列規定向</w:t>
            </w:r>
            <w:r w:rsidRPr="00B70C6E">
              <w:rPr>
                <w:rFonts w:ascii="標楷體" w:hAnsi="標楷體" w:hint="eastAsia"/>
                <w:u w:val="single"/>
              </w:rPr>
              <w:t>本縣</w:t>
            </w:r>
            <w:r w:rsidRPr="00B70C6E">
              <w:rPr>
                <w:rFonts w:ascii="標楷體" w:hAnsi="標楷體" w:hint="eastAsia"/>
              </w:rPr>
              <w:t>主管稽徵機關申請辦理：</w:t>
            </w:r>
          </w:p>
          <w:p w:rsidR="00C375C8" w:rsidRPr="00B70C6E" w:rsidRDefault="00C375C8" w:rsidP="00216DB5">
            <w:pPr>
              <w:numPr>
                <w:ilvl w:val="0"/>
                <w:numId w:val="3"/>
              </w:numPr>
              <w:adjustRightInd w:val="0"/>
              <w:snapToGrid w:val="0"/>
              <w:ind w:leftChars="100" w:left="744" w:hangingChars="210" w:hanging="504"/>
              <w:rPr>
                <w:rFonts w:ascii="標楷體" w:hAnsi="標楷體"/>
              </w:rPr>
            </w:pPr>
            <w:r>
              <w:rPr>
                <w:rFonts w:ascii="標楷體" w:hAnsi="標楷體"/>
              </w:rPr>
              <w:tab/>
            </w:r>
            <w:r w:rsidRPr="00B70C6E">
              <w:rPr>
                <w:rFonts w:ascii="標楷體" w:hAnsi="標楷體" w:hint="eastAsia"/>
              </w:rPr>
              <w:t>申請依第四條規定減免地價稅者，於每年地價稅開徵四十日前提出申請，逾期申請者，自申請之次年</w:t>
            </w:r>
            <w:r w:rsidRPr="00B70C6E">
              <w:rPr>
                <w:rFonts w:ascii="標楷體" w:hAnsi="標楷體" w:hint="eastAsia"/>
                <w:u w:val="single"/>
              </w:rPr>
              <w:t>開始</w:t>
            </w:r>
            <w:r w:rsidRPr="00B70C6E">
              <w:rPr>
                <w:rFonts w:ascii="標楷體" w:hAnsi="標楷體" w:hint="eastAsia"/>
              </w:rPr>
              <w:t>減免。</w:t>
            </w:r>
          </w:p>
          <w:p w:rsidR="00C375C8" w:rsidRPr="00B70C6E" w:rsidRDefault="00C375C8" w:rsidP="00216DB5">
            <w:pPr>
              <w:numPr>
                <w:ilvl w:val="0"/>
                <w:numId w:val="3"/>
              </w:numPr>
              <w:adjustRightInd w:val="0"/>
              <w:snapToGrid w:val="0"/>
              <w:ind w:leftChars="100" w:left="744" w:hangingChars="210" w:hanging="504"/>
              <w:rPr>
                <w:rFonts w:ascii="標楷體" w:hAnsi="標楷體"/>
              </w:rPr>
            </w:pPr>
            <w:r>
              <w:rPr>
                <w:rFonts w:ascii="標楷體" w:hAnsi="標楷體"/>
              </w:rPr>
              <w:tab/>
            </w:r>
            <w:r w:rsidRPr="00B70C6E">
              <w:rPr>
                <w:rFonts w:ascii="標楷體" w:hAnsi="標楷體" w:hint="eastAsia"/>
              </w:rPr>
              <w:t>申請依第五條規定減</w:t>
            </w:r>
            <w:r w:rsidRPr="00B70C6E">
              <w:rPr>
                <w:rFonts w:ascii="標楷體" w:hAnsi="標楷體" w:hint="eastAsia"/>
                <w:u w:val="single"/>
              </w:rPr>
              <w:t>免</w:t>
            </w:r>
            <w:r w:rsidRPr="00B70C6E">
              <w:rPr>
                <w:rFonts w:ascii="標楷體" w:hAnsi="標楷體" w:hint="eastAsia"/>
              </w:rPr>
              <w:t>房屋稅者，於</w:t>
            </w:r>
            <w:r w:rsidRPr="00B70C6E">
              <w:rPr>
                <w:rFonts w:ascii="標楷體" w:hAnsi="標楷體" w:hint="eastAsia"/>
                <w:u w:val="single"/>
              </w:rPr>
              <w:t>每期房屋稅開徵四十日前</w:t>
            </w:r>
            <w:r w:rsidRPr="00B70C6E">
              <w:rPr>
                <w:rFonts w:ascii="標楷體" w:hAnsi="標楷體" w:hint="eastAsia"/>
              </w:rPr>
              <w:t>提出申請；逾期申請者，自申請</w:t>
            </w:r>
            <w:r w:rsidRPr="00B70C6E">
              <w:rPr>
                <w:rFonts w:ascii="標楷體" w:hAnsi="標楷體" w:hint="eastAsia"/>
                <w:u w:val="single"/>
              </w:rPr>
              <w:t>之次期開始</w:t>
            </w:r>
            <w:r w:rsidRPr="00B70C6E">
              <w:rPr>
                <w:rFonts w:ascii="標楷體" w:hAnsi="標楷體" w:hint="eastAsia"/>
              </w:rPr>
              <w:t>減</w:t>
            </w:r>
            <w:r w:rsidRPr="00B70C6E">
              <w:rPr>
                <w:rFonts w:ascii="標楷體" w:hAnsi="標楷體" w:hint="eastAsia"/>
                <w:u w:val="single"/>
              </w:rPr>
              <w:t>免</w:t>
            </w:r>
            <w:r w:rsidRPr="00B70C6E">
              <w:rPr>
                <w:rFonts w:ascii="標楷體" w:hAnsi="標楷體" w:hint="eastAsia"/>
              </w:rPr>
              <w:t>。</w:t>
            </w:r>
          </w:p>
          <w:p w:rsidR="00C375C8" w:rsidRPr="00B70C6E" w:rsidRDefault="00C375C8" w:rsidP="00216DB5">
            <w:pPr>
              <w:numPr>
                <w:ilvl w:val="0"/>
                <w:numId w:val="3"/>
              </w:numPr>
              <w:adjustRightInd w:val="0"/>
              <w:snapToGrid w:val="0"/>
              <w:ind w:leftChars="100" w:left="744" w:hangingChars="210" w:hanging="504"/>
              <w:rPr>
                <w:rFonts w:ascii="標楷體" w:hAnsi="標楷體"/>
              </w:rPr>
            </w:pPr>
            <w:r>
              <w:rPr>
                <w:rFonts w:ascii="標楷體" w:hAnsi="標楷體"/>
              </w:rPr>
              <w:tab/>
            </w:r>
            <w:r w:rsidRPr="00B70C6E">
              <w:rPr>
                <w:rFonts w:ascii="標楷體" w:hAnsi="標楷體" w:hint="eastAsia"/>
              </w:rPr>
              <w:t>申請依第六條規定減</w:t>
            </w:r>
            <w:r w:rsidRPr="00B70C6E">
              <w:rPr>
                <w:rFonts w:ascii="標楷體" w:hAnsi="標楷體" w:hint="eastAsia"/>
                <w:u w:val="single"/>
              </w:rPr>
              <w:t>免</w:t>
            </w:r>
            <w:r w:rsidRPr="00B70C6E">
              <w:rPr>
                <w:rFonts w:ascii="標楷體" w:hAnsi="標楷體" w:hint="eastAsia"/>
              </w:rPr>
              <w:t>契稅者，於申</w:t>
            </w:r>
            <w:r w:rsidRPr="00B70C6E">
              <w:rPr>
                <w:rFonts w:ascii="標楷體" w:hAnsi="標楷體" w:hint="eastAsia"/>
              </w:rPr>
              <w:lastRenderedPageBreak/>
              <w:t>報契稅時提出申請。</w:t>
            </w:r>
          </w:p>
          <w:p w:rsidR="00C375C8" w:rsidRPr="00B70C6E" w:rsidRDefault="00C375C8" w:rsidP="00AF2765">
            <w:pPr>
              <w:adjustRightInd w:val="0"/>
              <w:snapToGrid w:val="0"/>
              <w:ind w:leftChars="100" w:left="240" w:firstLineChars="200" w:firstLine="480"/>
              <w:rPr>
                <w:rFonts w:ascii="標楷體" w:hAnsi="標楷體"/>
              </w:rPr>
            </w:pPr>
            <w:r w:rsidRPr="00B70C6E">
              <w:rPr>
                <w:rFonts w:ascii="標楷體" w:hAnsi="標楷體"/>
                <w:u w:val="single"/>
              </w:rPr>
              <w:t>依前項第一款及第二款規定減免地價稅</w:t>
            </w:r>
            <w:r w:rsidRPr="00B70C6E">
              <w:rPr>
                <w:rFonts w:ascii="標楷體" w:hAnsi="標楷體" w:hint="eastAsia"/>
                <w:u w:val="single"/>
                <w:lang w:eastAsia="zh-HK"/>
              </w:rPr>
              <w:t>及房屋稅</w:t>
            </w:r>
            <w:r w:rsidRPr="00B70C6E">
              <w:rPr>
                <w:rFonts w:ascii="標楷體" w:hAnsi="標楷體"/>
                <w:u w:val="single"/>
              </w:rPr>
              <w:t>者，於減免原因消滅時，</w:t>
            </w:r>
            <w:r w:rsidRPr="00B70C6E">
              <w:rPr>
                <w:rFonts w:ascii="標楷體" w:hAnsi="標楷體" w:hint="eastAsia"/>
                <w:u w:val="single"/>
              </w:rPr>
              <w:t>納稅義務人</w:t>
            </w:r>
            <w:r w:rsidRPr="00B70C6E">
              <w:rPr>
                <w:rFonts w:ascii="標楷體" w:hAnsi="標楷體"/>
                <w:u w:val="single"/>
              </w:rPr>
              <w:t>應向</w:t>
            </w:r>
            <w:r w:rsidRPr="00B70C6E">
              <w:rPr>
                <w:rFonts w:ascii="標楷體" w:hAnsi="標楷體" w:hint="eastAsia"/>
                <w:u w:val="single"/>
              </w:rPr>
              <w:t>本縣主管稽徵機關</w:t>
            </w:r>
            <w:r w:rsidRPr="00B70C6E">
              <w:rPr>
                <w:rFonts w:ascii="標楷體" w:hAnsi="標楷體"/>
                <w:u w:val="single"/>
              </w:rPr>
              <w:t>申報</w:t>
            </w:r>
            <w:r w:rsidRPr="00B70C6E">
              <w:rPr>
                <w:rFonts w:ascii="標楷體" w:hAnsi="標楷體" w:hint="eastAsia"/>
                <w:u w:val="single"/>
              </w:rPr>
              <w:t>，</w:t>
            </w:r>
            <w:r w:rsidRPr="00B70C6E">
              <w:rPr>
                <w:rFonts w:ascii="標楷體" w:hAnsi="標楷體"/>
                <w:u w:val="single"/>
              </w:rPr>
              <w:t>自次年</w:t>
            </w:r>
            <w:r w:rsidRPr="00B70C6E">
              <w:rPr>
                <w:rFonts w:ascii="標楷體" w:hAnsi="標楷體" w:hint="eastAsia"/>
                <w:u w:val="single"/>
              </w:rPr>
              <w:t>（期）起，地</w:t>
            </w:r>
            <w:r w:rsidRPr="00B70C6E">
              <w:rPr>
                <w:rFonts w:ascii="標楷體" w:hAnsi="標楷體" w:hint="eastAsia"/>
                <w:u w:val="single"/>
                <w:lang w:eastAsia="zh-HK"/>
              </w:rPr>
              <w:t>價</w:t>
            </w:r>
            <w:r w:rsidRPr="00B70C6E">
              <w:rPr>
                <w:rFonts w:ascii="標楷體" w:hAnsi="標楷體" w:hint="eastAsia"/>
                <w:u w:val="single"/>
              </w:rPr>
              <w:t>稅</w:t>
            </w:r>
            <w:r w:rsidRPr="00B70C6E">
              <w:rPr>
                <w:rFonts w:ascii="標楷體" w:hAnsi="標楷體" w:hint="eastAsia"/>
                <w:u w:val="single"/>
                <w:lang w:eastAsia="zh-HK"/>
              </w:rPr>
              <w:t>按</w:t>
            </w:r>
            <w:r w:rsidRPr="00B70C6E">
              <w:rPr>
                <w:rFonts w:ascii="標楷體" w:hAnsi="標楷體"/>
                <w:u w:val="single"/>
              </w:rPr>
              <w:t>一般用地稅率徵收</w:t>
            </w:r>
            <w:r w:rsidRPr="00B70C6E">
              <w:rPr>
                <w:rFonts w:ascii="標楷體" w:hAnsi="標楷體" w:hint="eastAsia"/>
                <w:u w:val="single"/>
              </w:rPr>
              <w:t>；</w:t>
            </w:r>
            <w:r w:rsidRPr="00B70C6E">
              <w:rPr>
                <w:rFonts w:ascii="標楷體" w:hAnsi="標楷體" w:hint="eastAsia"/>
                <w:u w:val="single"/>
                <w:lang w:eastAsia="zh-HK"/>
              </w:rPr>
              <w:t>房屋稅</w:t>
            </w:r>
            <w:r w:rsidRPr="00B70C6E">
              <w:rPr>
                <w:rFonts w:ascii="標楷體" w:hAnsi="標楷體"/>
                <w:u w:val="single"/>
              </w:rPr>
              <w:t>恢復全額徵收。</w:t>
            </w:r>
            <w:r w:rsidRPr="00B70C6E">
              <w:rPr>
                <w:rFonts w:ascii="標楷體" w:hAnsi="標楷體" w:hint="eastAsia"/>
                <w:u w:val="single"/>
              </w:rPr>
              <w:t>未申報者，亦同。</w:t>
            </w:r>
          </w:p>
        </w:tc>
        <w:tc>
          <w:tcPr>
            <w:tcW w:w="1667" w:type="pct"/>
            <w:shd w:val="clear" w:color="auto" w:fill="FFFFFF"/>
          </w:tcPr>
          <w:p w:rsidR="00C375C8" w:rsidRPr="00B70C6E" w:rsidRDefault="00C375C8" w:rsidP="00216DB5">
            <w:pPr>
              <w:numPr>
                <w:ilvl w:val="0"/>
                <w:numId w:val="2"/>
              </w:numPr>
              <w:tabs>
                <w:tab w:val="clear" w:pos="990"/>
              </w:tabs>
              <w:adjustRightInd w:val="0"/>
              <w:snapToGrid w:val="0"/>
              <w:ind w:left="240" w:hangingChars="100" w:hanging="240"/>
              <w:rPr>
                <w:rFonts w:ascii="標楷體" w:hAnsi="標楷體"/>
              </w:rPr>
            </w:pPr>
            <w:r w:rsidRPr="00B70C6E">
              <w:rPr>
                <w:rFonts w:ascii="標楷體" w:hAnsi="標楷體" w:hint="eastAsia"/>
              </w:rPr>
              <w:lastRenderedPageBreak/>
              <w:t>合於第四條至第六條減免規定者，納稅義務人應填具減免稅捐申請書表，檢同有關證明文件，依下列規定向主管稽徵機關申請辦理：</w:t>
            </w:r>
          </w:p>
          <w:p w:rsidR="00C375C8" w:rsidRPr="00B70C6E" w:rsidRDefault="00C375C8" w:rsidP="00216DB5">
            <w:pPr>
              <w:numPr>
                <w:ilvl w:val="0"/>
                <w:numId w:val="10"/>
              </w:numPr>
              <w:adjustRightInd w:val="0"/>
              <w:snapToGrid w:val="0"/>
              <w:ind w:leftChars="100" w:left="744" w:hangingChars="210" w:hanging="504"/>
              <w:rPr>
                <w:rFonts w:ascii="標楷體" w:hAnsi="標楷體"/>
              </w:rPr>
            </w:pPr>
            <w:r>
              <w:rPr>
                <w:rFonts w:ascii="標楷體" w:hAnsi="標楷體"/>
              </w:rPr>
              <w:tab/>
            </w:r>
            <w:r w:rsidRPr="00B70C6E">
              <w:rPr>
                <w:rFonts w:ascii="標楷體" w:hAnsi="標楷體" w:hint="eastAsia"/>
              </w:rPr>
              <w:t>申請依第四條規定減免地價稅者，於每年</w:t>
            </w:r>
            <w:r w:rsidRPr="00B70C6E">
              <w:rPr>
                <w:rFonts w:ascii="標楷體" w:hAnsi="標楷體" w:hint="eastAsia"/>
                <w:u w:val="single"/>
              </w:rPr>
              <w:t>(期)</w:t>
            </w:r>
            <w:r w:rsidRPr="00B70C6E">
              <w:rPr>
                <w:rFonts w:ascii="標楷體" w:hAnsi="標楷體" w:hint="eastAsia"/>
              </w:rPr>
              <w:t>地價稅開徵四十日前提出申請，逾期申請者，自申請之次年</w:t>
            </w:r>
            <w:r w:rsidRPr="00B70C6E">
              <w:rPr>
                <w:rFonts w:ascii="標楷體" w:hAnsi="標楷體" w:hint="eastAsia"/>
                <w:u w:val="single"/>
              </w:rPr>
              <w:t>(期)起</w:t>
            </w:r>
            <w:r w:rsidRPr="00B70C6E">
              <w:rPr>
                <w:rFonts w:ascii="標楷體" w:hAnsi="標楷體" w:hint="eastAsia"/>
              </w:rPr>
              <w:t>減免。</w:t>
            </w:r>
          </w:p>
          <w:p w:rsidR="00C375C8" w:rsidRPr="00B70C6E" w:rsidRDefault="00C375C8" w:rsidP="00216DB5">
            <w:pPr>
              <w:numPr>
                <w:ilvl w:val="0"/>
                <w:numId w:val="10"/>
              </w:numPr>
              <w:adjustRightInd w:val="0"/>
              <w:snapToGrid w:val="0"/>
              <w:ind w:leftChars="100" w:left="744" w:hangingChars="210" w:hanging="504"/>
              <w:rPr>
                <w:rFonts w:ascii="標楷體" w:hAnsi="標楷體"/>
              </w:rPr>
            </w:pPr>
            <w:r>
              <w:rPr>
                <w:rFonts w:ascii="標楷體" w:hAnsi="標楷體"/>
              </w:rPr>
              <w:tab/>
            </w:r>
            <w:r w:rsidRPr="00B70C6E">
              <w:rPr>
                <w:rFonts w:ascii="標楷體" w:hAnsi="標楷體" w:hint="eastAsia"/>
              </w:rPr>
              <w:t>申請依第五條規定減</w:t>
            </w:r>
            <w:r w:rsidRPr="00B70C6E">
              <w:rPr>
                <w:rFonts w:ascii="標楷體" w:hAnsi="標楷體" w:hint="eastAsia"/>
                <w:u w:val="single"/>
              </w:rPr>
              <w:t>徵</w:t>
            </w:r>
            <w:r w:rsidRPr="00B70C6E">
              <w:rPr>
                <w:rFonts w:ascii="標楷體" w:hAnsi="標楷體" w:hint="eastAsia"/>
              </w:rPr>
              <w:t>房屋稅者，於</w:t>
            </w:r>
            <w:r w:rsidRPr="00B70C6E">
              <w:rPr>
                <w:rFonts w:ascii="標楷體" w:hAnsi="標楷體" w:hint="eastAsia"/>
                <w:u w:val="single"/>
              </w:rPr>
              <w:t>減徵原因事實發生日起三十日內</w:t>
            </w:r>
            <w:r w:rsidRPr="00B70C6E">
              <w:rPr>
                <w:rFonts w:ascii="標楷體" w:hAnsi="標楷體" w:hint="eastAsia"/>
              </w:rPr>
              <w:t>提出申請；逾期申請者，自申請</w:t>
            </w:r>
            <w:r w:rsidRPr="00B70C6E">
              <w:rPr>
                <w:rFonts w:ascii="標楷體" w:hAnsi="標楷體" w:hint="eastAsia"/>
                <w:u w:val="single"/>
              </w:rPr>
              <w:t>日當月份起</w:t>
            </w:r>
            <w:r w:rsidRPr="00B70C6E">
              <w:rPr>
                <w:rFonts w:ascii="標楷體" w:hAnsi="標楷體" w:hint="eastAsia"/>
              </w:rPr>
              <w:t>減</w:t>
            </w:r>
            <w:r w:rsidRPr="00B70C6E">
              <w:rPr>
                <w:rFonts w:ascii="標楷體" w:hAnsi="標楷體" w:hint="eastAsia"/>
                <w:u w:val="single"/>
              </w:rPr>
              <w:t>徵</w:t>
            </w:r>
            <w:r w:rsidRPr="00B70C6E">
              <w:rPr>
                <w:rFonts w:ascii="標楷體" w:hAnsi="標楷體" w:hint="eastAsia"/>
              </w:rPr>
              <w:t>。</w:t>
            </w:r>
          </w:p>
          <w:p w:rsidR="00C375C8" w:rsidRPr="00B70C6E" w:rsidRDefault="00C375C8" w:rsidP="00216DB5">
            <w:pPr>
              <w:numPr>
                <w:ilvl w:val="0"/>
                <w:numId w:val="10"/>
              </w:numPr>
              <w:adjustRightInd w:val="0"/>
              <w:snapToGrid w:val="0"/>
              <w:ind w:leftChars="100" w:left="744" w:hangingChars="210" w:hanging="504"/>
              <w:rPr>
                <w:rFonts w:ascii="標楷體" w:hAnsi="標楷體"/>
              </w:rPr>
            </w:pPr>
            <w:r>
              <w:rPr>
                <w:rFonts w:ascii="標楷體" w:hAnsi="標楷體"/>
              </w:rPr>
              <w:tab/>
            </w:r>
            <w:r w:rsidRPr="00B70C6E">
              <w:rPr>
                <w:rFonts w:ascii="標楷體" w:hAnsi="標楷體" w:hint="eastAsia"/>
              </w:rPr>
              <w:t>申請依第六條規定減</w:t>
            </w:r>
            <w:r w:rsidRPr="00B70C6E">
              <w:rPr>
                <w:rFonts w:ascii="標楷體" w:hAnsi="標楷體" w:hint="eastAsia"/>
                <w:u w:val="single"/>
              </w:rPr>
              <w:t>徵</w:t>
            </w:r>
            <w:r w:rsidRPr="00B70C6E">
              <w:rPr>
                <w:rFonts w:ascii="標楷體" w:hAnsi="標楷體" w:hint="eastAsia"/>
              </w:rPr>
              <w:t>契稅者，於申</w:t>
            </w:r>
            <w:r w:rsidRPr="00B70C6E">
              <w:rPr>
                <w:rFonts w:ascii="標楷體" w:hAnsi="標楷體" w:hint="eastAsia"/>
              </w:rPr>
              <w:lastRenderedPageBreak/>
              <w:t>報契稅時提出申請。</w:t>
            </w:r>
          </w:p>
        </w:tc>
        <w:tc>
          <w:tcPr>
            <w:tcW w:w="1667" w:type="pct"/>
            <w:shd w:val="clear" w:color="auto" w:fill="FFFFFF"/>
          </w:tcPr>
          <w:p w:rsidR="00C375C8" w:rsidRPr="00B70C6E" w:rsidRDefault="00C375C8" w:rsidP="00216DB5">
            <w:pPr>
              <w:numPr>
                <w:ilvl w:val="0"/>
                <w:numId w:val="4"/>
              </w:numPr>
              <w:snapToGrid w:val="0"/>
              <w:ind w:left="485" w:hanging="485"/>
              <w:rPr>
                <w:rFonts w:ascii="標楷體" w:hAnsi="標楷體"/>
              </w:rPr>
            </w:pPr>
            <w:r w:rsidRPr="00B70C6E">
              <w:rPr>
                <w:rFonts w:ascii="標楷體" w:hAnsi="標楷體" w:hint="eastAsia"/>
              </w:rPr>
              <w:lastRenderedPageBreak/>
              <w:t>配合土地稅法第四十條修正刪除地價稅分二期徵收之規定，爰刪除第一款「（期）」文字。</w:t>
            </w:r>
          </w:p>
          <w:p w:rsidR="00C375C8" w:rsidRPr="00B70C6E" w:rsidRDefault="00C375C8" w:rsidP="00216DB5">
            <w:pPr>
              <w:numPr>
                <w:ilvl w:val="0"/>
                <w:numId w:val="4"/>
              </w:numPr>
              <w:snapToGrid w:val="0"/>
              <w:ind w:left="485" w:hanging="485"/>
              <w:rPr>
                <w:rFonts w:ascii="標楷體" w:hAnsi="標楷體"/>
              </w:rPr>
            </w:pPr>
            <w:r w:rsidRPr="00B70C6E">
              <w:rPr>
                <w:rFonts w:ascii="標楷體" w:hAnsi="標楷體" w:hint="eastAsia"/>
                <w:lang w:eastAsia="zh-HK"/>
              </w:rPr>
              <w:t>配合</w:t>
            </w:r>
            <w:r w:rsidRPr="00B70C6E">
              <w:rPr>
                <w:rFonts w:ascii="標楷體" w:hAnsi="標楷體" w:hint="eastAsia"/>
              </w:rPr>
              <w:t>房屋稅條例</w:t>
            </w:r>
            <w:r w:rsidRPr="00B70C6E">
              <w:rPr>
                <w:rFonts w:ascii="標楷體" w:hAnsi="標楷體" w:hint="eastAsia"/>
                <w:lang w:eastAsia="zh-HK"/>
              </w:rPr>
              <w:t>增訂第六條之一</w:t>
            </w:r>
            <w:r w:rsidRPr="00B70C6E">
              <w:rPr>
                <w:rFonts w:ascii="標楷體" w:hAnsi="標楷體" w:hint="eastAsia"/>
              </w:rPr>
              <w:t>，</w:t>
            </w:r>
            <w:r w:rsidRPr="00B70C6E">
              <w:rPr>
                <w:rFonts w:ascii="標楷體" w:hAnsi="標楷體" w:hint="eastAsia"/>
                <w:lang w:eastAsia="zh-HK"/>
              </w:rPr>
              <w:t>規定房屋稅為按年計徵，及修正</w:t>
            </w:r>
            <w:r w:rsidRPr="00B70C6E">
              <w:rPr>
                <w:rFonts w:ascii="標楷體" w:hAnsi="標楷體" w:hint="eastAsia"/>
              </w:rPr>
              <w:t>第七條，</w:t>
            </w:r>
            <w:r w:rsidRPr="00B70C6E">
              <w:rPr>
                <w:rFonts w:ascii="標楷體" w:hAnsi="標楷體" w:hint="eastAsia"/>
                <w:lang w:eastAsia="zh-HK"/>
              </w:rPr>
              <w:t>規定</w:t>
            </w:r>
            <w:r w:rsidRPr="00B70C6E">
              <w:rPr>
                <w:rFonts w:ascii="標楷體" w:hAnsi="標楷體" w:hint="eastAsia"/>
              </w:rPr>
              <w:t>房屋</w:t>
            </w:r>
            <w:r w:rsidRPr="00B70C6E">
              <w:rPr>
                <w:rFonts w:ascii="標楷體" w:hAnsi="標楷體" w:hint="eastAsia"/>
                <w:lang w:eastAsia="zh-HK"/>
              </w:rPr>
              <w:t>使用情形倘有變更</w:t>
            </w:r>
            <w:r w:rsidRPr="00B70C6E">
              <w:rPr>
                <w:rFonts w:ascii="標楷體" w:hAnsi="標楷體" w:hint="eastAsia"/>
              </w:rPr>
              <w:t>，</w:t>
            </w:r>
            <w:r w:rsidRPr="00B70C6E">
              <w:rPr>
                <w:rFonts w:ascii="標楷體" w:hAnsi="標楷體" w:hint="eastAsia"/>
                <w:lang w:eastAsia="zh-HK"/>
              </w:rPr>
              <w:t>納稅義務人應於每期房屋稅開徵四十日以前</w:t>
            </w:r>
            <w:r w:rsidRPr="00B70C6E">
              <w:rPr>
                <w:rFonts w:ascii="標楷體" w:hAnsi="標楷體" w:hint="eastAsia"/>
              </w:rPr>
              <w:t>，</w:t>
            </w:r>
            <w:r w:rsidRPr="00B70C6E">
              <w:rPr>
                <w:rFonts w:ascii="標楷體" w:hAnsi="標楷體" w:hint="eastAsia"/>
                <w:lang w:eastAsia="zh-HK"/>
              </w:rPr>
              <w:t>尚當地主管稽徵機關申報；使用情形變更致稅額減少者，自申報當期開始適用逾期申報者自次期開始適用；使用情形變更致稅額增加者</w:t>
            </w:r>
            <w:r w:rsidRPr="00B70C6E">
              <w:rPr>
                <w:rFonts w:ascii="標楷體" w:hAnsi="標楷體" w:hint="eastAsia"/>
              </w:rPr>
              <w:t>，自</w:t>
            </w:r>
            <w:r w:rsidRPr="00B70C6E">
              <w:rPr>
                <w:rFonts w:ascii="標楷體" w:hAnsi="標楷體" w:hint="eastAsia"/>
                <w:lang w:eastAsia="zh-HK"/>
              </w:rPr>
              <w:t>變更</w:t>
            </w:r>
            <w:r w:rsidRPr="00B70C6E">
              <w:rPr>
                <w:rFonts w:ascii="標楷體" w:hAnsi="標楷體" w:hint="eastAsia"/>
              </w:rPr>
              <w:t>次期開始適用。爰配合修正第二款。</w:t>
            </w:r>
          </w:p>
          <w:p w:rsidR="00C375C8" w:rsidRPr="00B70C6E" w:rsidRDefault="00C375C8" w:rsidP="00216DB5">
            <w:pPr>
              <w:numPr>
                <w:ilvl w:val="0"/>
                <w:numId w:val="4"/>
              </w:numPr>
              <w:snapToGrid w:val="0"/>
              <w:ind w:left="485" w:hanging="485"/>
              <w:rPr>
                <w:rFonts w:ascii="標楷體" w:hAnsi="標楷體"/>
              </w:rPr>
            </w:pPr>
            <w:r w:rsidRPr="00B70C6E">
              <w:rPr>
                <w:rFonts w:ascii="標楷體" w:hAnsi="標楷體" w:hint="eastAsia"/>
              </w:rPr>
              <w:t>第三款酌作文字修</w:t>
            </w:r>
            <w:r w:rsidRPr="00B70C6E">
              <w:rPr>
                <w:rFonts w:ascii="標楷體" w:hAnsi="標楷體" w:hint="eastAsia"/>
              </w:rPr>
              <w:lastRenderedPageBreak/>
              <w:t>正。</w:t>
            </w:r>
          </w:p>
          <w:p w:rsidR="00C375C8" w:rsidRPr="00B70C6E" w:rsidRDefault="00C375C8" w:rsidP="00216DB5">
            <w:pPr>
              <w:numPr>
                <w:ilvl w:val="0"/>
                <w:numId w:val="4"/>
              </w:numPr>
              <w:snapToGrid w:val="0"/>
              <w:ind w:left="485" w:hanging="485"/>
              <w:rPr>
                <w:rFonts w:ascii="標楷體" w:hAnsi="標楷體"/>
              </w:rPr>
            </w:pPr>
            <w:r>
              <w:rPr>
                <w:rFonts w:ascii="標楷體" w:hAnsi="標楷體"/>
              </w:rPr>
              <w:tab/>
            </w:r>
            <w:r w:rsidRPr="00B70C6E">
              <w:rPr>
                <w:rFonts w:ascii="標楷體" w:hAnsi="標楷體" w:hint="eastAsia"/>
              </w:rPr>
              <w:t>新增第二項。訂定地價稅及房屋稅</w:t>
            </w:r>
            <w:r w:rsidRPr="00B70C6E">
              <w:rPr>
                <w:rFonts w:ascii="標楷體" w:hAnsi="標楷體"/>
              </w:rPr>
              <w:t>減免原因消滅時，</w:t>
            </w:r>
            <w:r w:rsidRPr="00B70C6E">
              <w:rPr>
                <w:rFonts w:ascii="標楷體" w:hAnsi="標楷體" w:hint="eastAsia"/>
              </w:rPr>
              <w:t>納稅義務人</w:t>
            </w:r>
            <w:r w:rsidRPr="00B70C6E">
              <w:rPr>
                <w:rFonts w:ascii="標楷體" w:hAnsi="標楷體"/>
              </w:rPr>
              <w:t>應向</w:t>
            </w:r>
            <w:r w:rsidRPr="00B70C6E">
              <w:rPr>
                <w:rFonts w:ascii="標楷體" w:hAnsi="標楷體" w:hint="eastAsia"/>
              </w:rPr>
              <w:t>主管稽徵機關</w:t>
            </w:r>
            <w:r w:rsidRPr="00B70C6E">
              <w:rPr>
                <w:rFonts w:ascii="標楷體" w:hAnsi="標楷體"/>
              </w:rPr>
              <w:t>申報</w:t>
            </w:r>
            <w:r w:rsidRPr="00B70C6E">
              <w:rPr>
                <w:rFonts w:ascii="標楷體" w:hAnsi="標楷體" w:hint="eastAsia"/>
              </w:rPr>
              <w:t>之義務。</w:t>
            </w:r>
          </w:p>
        </w:tc>
      </w:tr>
      <w:tr w:rsidR="00C375C8" w:rsidRPr="00B70C6E" w:rsidTr="00AF2765">
        <w:trPr>
          <w:jc w:val="center"/>
        </w:trPr>
        <w:tc>
          <w:tcPr>
            <w:tcW w:w="1667" w:type="pct"/>
            <w:shd w:val="clear" w:color="auto" w:fill="FFFFFF"/>
          </w:tcPr>
          <w:p w:rsidR="00C375C8" w:rsidRPr="00B70C6E" w:rsidRDefault="00C375C8" w:rsidP="00216DB5">
            <w:pPr>
              <w:numPr>
                <w:ilvl w:val="0"/>
                <w:numId w:val="1"/>
              </w:numPr>
              <w:tabs>
                <w:tab w:val="clear" w:pos="990"/>
              </w:tabs>
              <w:adjustRightInd w:val="0"/>
              <w:snapToGrid w:val="0"/>
              <w:ind w:left="240" w:hangingChars="100" w:hanging="240"/>
              <w:rPr>
                <w:rFonts w:ascii="標楷體" w:hAnsi="標楷體"/>
                <w:u w:val="single"/>
              </w:rPr>
            </w:pPr>
            <w:r w:rsidRPr="00B70C6E">
              <w:rPr>
                <w:rFonts w:ascii="標楷體" w:hAnsi="標楷體" w:hint="eastAsia"/>
              </w:rPr>
              <w:lastRenderedPageBreak/>
              <w:t>本自治條例</w:t>
            </w:r>
            <w:r w:rsidRPr="00B70C6E">
              <w:rPr>
                <w:rFonts w:ascii="標楷體" w:hAnsi="標楷體" w:hint="eastAsia"/>
                <w:u w:val="single"/>
              </w:rPr>
              <w:t>，除第七條自中華民國一百十三年七月一日施行外，</w:t>
            </w:r>
            <w:r w:rsidRPr="00B70C6E">
              <w:rPr>
                <w:rFonts w:ascii="標楷體" w:hAnsi="標楷體" w:hint="eastAsia"/>
              </w:rPr>
              <w:t>自公布日施行。</w:t>
            </w:r>
          </w:p>
        </w:tc>
        <w:tc>
          <w:tcPr>
            <w:tcW w:w="1667" w:type="pct"/>
            <w:shd w:val="clear" w:color="auto" w:fill="FFFFFF"/>
          </w:tcPr>
          <w:p w:rsidR="00C375C8" w:rsidRPr="00B70C6E" w:rsidRDefault="00C375C8" w:rsidP="00216DB5">
            <w:pPr>
              <w:numPr>
                <w:ilvl w:val="0"/>
                <w:numId w:val="2"/>
              </w:numPr>
              <w:tabs>
                <w:tab w:val="clear" w:pos="990"/>
              </w:tabs>
              <w:adjustRightInd w:val="0"/>
              <w:snapToGrid w:val="0"/>
              <w:ind w:left="240" w:hangingChars="100" w:hanging="240"/>
              <w:rPr>
                <w:rFonts w:ascii="標楷體" w:hAnsi="標楷體"/>
              </w:rPr>
            </w:pPr>
            <w:r w:rsidRPr="00B70C6E">
              <w:rPr>
                <w:rFonts w:ascii="標楷體" w:hAnsi="標楷體" w:hint="eastAsia"/>
              </w:rPr>
              <w:t>本自治條例自公布日施行。</w:t>
            </w:r>
          </w:p>
        </w:tc>
        <w:tc>
          <w:tcPr>
            <w:tcW w:w="1667" w:type="pct"/>
            <w:shd w:val="clear" w:color="auto" w:fill="FFFFFF"/>
          </w:tcPr>
          <w:p w:rsidR="00C375C8" w:rsidRPr="00B70C6E" w:rsidRDefault="00C375C8" w:rsidP="00AF2765">
            <w:pPr>
              <w:snapToGrid w:val="0"/>
              <w:rPr>
                <w:rFonts w:ascii="標楷體" w:hAnsi="標楷體"/>
              </w:rPr>
            </w:pPr>
            <w:r w:rsidRPr="00B70C6E">
              <w:rPr>
                <w:rFonts w:ascii="標楷體" w:hAnsi="標楷體" w:hint="eastAsia"/>
                <w:lang w:eastAsia="zh-HK"/>
              </w:rPr>
              <w:t>修正本自治條例之施行日期。</w:t>
            </w:r>
            <w:r w:rsidRPr="00B70C6E">
              <w:rPr>
                <w:rFonts w:ascii="標楷體" w:hAnsi="標楷體" w:hint="eastAsia"/>
              </w:rPr>
              <w:t>配合房屋稅條例第六條之一</w:t>
            </w:r>
            <w:r w:rsidRPr="00B70C6E">
              <w:rPr>
                <w:rFonts w:ascii="標楷體" w:hAnsi="標楷體" w:hint="eastAsia"/>
                <w:lang w:eastAsia="zh-HK"/>
              </w:rPr>
              <w:t>及第七條</w:t>
            </w:r>
            <w:r w:rsidRPr="00B70C6E">
              <w:rPr>
                <w:rFonts w:ascii="標楷體" w:hAnsi="標楷體" w:hint="eastAsia"/>
              </w:rPr>
              <w:t>自中華民國一百十三年七月一日施行。</w:t>
            </w:r>
          </w:p>
        </w:tc>
      </w:tr>
    </w:tbl>
    <w:p w:rsidR="00C375C8" w:rsidRDefault="00C375C8" w:rsidP="00C375C8"/>
    <w:p w:rsidR="005C168A" w:rsidRDefault="005C168A">
      <w:pPr>
        <w:widowControl/>
        <w:spacing w:line="240" w:lineRule="auto"/>
        <w:jc w:val="left"/>
      </w:pPr>
      <w:r>
        <w:br w:type="page"/>
      </w:r>
    </w:p>
    <w:p w:rsidR="00457B3F" w:rsidRDefault="00457B3F" w:rsidP="00457B3F">
      <w:pPr>
        <w:pStyle w:val="afffffffffff2"/>
        <w:spacing w:before="360" w:after="120"/>
      </w:pPr>
      <w:r>
        <w:rPr>
          <w:rFonts w:hint="eastAsia"/>
        </w:rPr>
        <w:lastRenderedPageBreak/>
        <w:t>澎湖縣促進民間機構參與重大公共建設減免地價稅房屋稅</w:t>
      </w:r>
      <w:r>
        <w:br/>
      </w:r>
      <w:r>
        <w:rPr>
          <w:rFonts w:hint="eastAsia"/>
        </w:rPr>
        <w:t>及契稅自治條例</w:t>
      </w:r>
    </w:p>
    <w:p w:rsidR="00457B3F" w:rsidRPr="00457B3F" w:rsidRDefault="00457B3F" w:rsidP="00457B3F">
      <w:pPr>
        <w:spacing w:line="240" w:lineRule="exact"/>
        <w:jc w:val="right"/>
        <w:rPr>
          <w:sz w:val="16"/>
          <w:szCs w:val="16"/>
        </w:rPr>
      </w:pPr>
      <w:r w:rsidRPr="00457B3F">
        <w:rPr>
          <w:rFonts w:hint="eastAsia"/>
          <w:sz w:val="16"/>
          <w:szCs w:val="16"/>
        </w:rPr>
        <w:t>90</w:t>
      </w:r>
      <w:r w:rsidRPr="00457B3F">
        <w:rPr>
          <w:rFonts w:hint="eastAsia"/>
          <w:sz w:val="16"/>
          <w:szCs w:val="16"/>
        </w:rPr>
        <w:t>年</w:t>
      </w:r>
      <w:r w:rsidRPr="00457B3F">
        <w:rPr>
          <w:rFonts w:hint="eastAsia"/>
          <w:sz w:val="16"/>
          <w:szCs w:val="16"/>
        </w:rPr>
        <w:t>9</w:t>
      </w:r>
      <w:r w:rsidRPr="00457B3F">
        <w:rPr>
          <w:rFonts w:hint="eastAsia"/>
          <w:sz w:val="16"/>
          <w:szCs w:val="16"/>
        </w:rPr>
        <w:t>月</w:t>
      </w:r>
      <w:r w:rsidRPr="00457B3F">
        <w:rPr>
          <w:rFonts w:hint="eastAsia"/>
          <w:sz w:val="16"/>
          <w:szCs w:val="16"/>
        </w:rPr>
        <w:t>3</w:t>
      </w:r>
      <w:r w:rsidRPr="00457B3F">
        <w:rPr>
          <w:rFonts w:hint="eastAsia"/>
          <w:sz w:val="16"/>
          <w:szCs w:val="16"/>
        </w:rPr>
        <w:t>日澎府行法字第</w:t>
      </w:r>
      <w:r w:rsidRPr="00457B3F">
        <w:rPr>
          <w:rFonts w:hint="eastAsia"/>
          <w:sz w:val="16"/>
          <w:szCs w:val="16"/>
        </w:rPr>
        <w:t>44579</w:t>
      </w:r>
      <w:r w:rsidRPr="00457B3F">
        <w:rPr>
          <w:rFonts w:hint="eastAsia"/>
          <w:sz w:val="16"/>
          <w:szCs w:val="16"/>
        </w:rPr>
        <w:t>號令制定公布全文</w:t>
      </w:r>
      <w:r w:rsidRPr="00457B3F">
        <w:rPr>
          <w:rFonts w:hint="eastAsia"/>
          <w:sz w:val="16"/>
          <w:szCs w:val="16"/>
        </w:rPr>
        <w:t>8</w:t>
      </w:r>
      <w:r w:rsidRPr="00457B3F">
        <w:rPr>
          <w:rFonts w:hint="eastAsia"/>
          <w:sz w:val="16"/>
          <w:szCs w:val="16"/>
        </w:rPr>
        <w:t>條</w:t>
      </w:r>
    </w:p>
    <w:p w:rsidR="00457B3F" w:rsidRPr="00457B3F" w:rsidRDefault="00457B3F" w:rsidP="00457B3F">
      <w:pPr>
        <w:spacing w:line="240" w:lineRule="exact"/>
        <w:jc w:val="right"/>
        <w:rPr>
          <w:sz w:val="16"/>
          <w:szCs w:val="16"/>
        </w:rPr>
      </w:pPr>
      <w:r w:rsidRPr="00457B3F">
        <w:rPr>
          <w:rFonts w:hint="eastAsia"/>
          <w:sz w:val="16"/>
          <w:szCs w:val="16"/>
        </w:rPr>
        <w:t>115</w:t>
      </w:r>
      <w:r w:rsidRPr="00457B3F">
        <w:rPr>
          <w:rFonts w:hint="eastAsia"/>
          <w:sz w:val="16"/>
          <w:szCs w:val="16"/>
        </w:rPr>
        <w:t>年</w:t>
      </w:r>
      <w:r w:rsidRPr="00457B3F">
        <w:rPr>
          <w:rFonts w:hint="eastAsia"/>
          <w:sz w:val="16"/>
          <w:szCs w:val="16"/>
        </w:rPr>
        <w:t>7</w:t>
      </w:r>
      <w:r w:rsidRPr="00457B3F">
        <w:rPr>
          <w:rFonts w:hint="eastAsia"/>
          <w:sz w:val="16"/>
          <w:szCs w:val="16"/>
        </w:rPr>
        <w:t>月</w:t>
      </w:r>
      <w:r w:rsidRPr="00457B3F">
        <w:rPr>
          <w:rFonts w:hint="eastAsia"/>
          <w:sz w:val="16"/>
          <w:szCs w:val="16"/>
        </w:rPr>
        <w:t>1</w:t>
      </w:r>
      <w:r w:rsidRPr="00457B3F">
        <w:rPr>
          <w:rFonts w:hint="eastAsia"/>
          <w:sz w:val="16"/>
          <w:szCs w:val="16"/>
        </w:rPr>
        <w:t>日府行法字第</w:t>
      </w:r>
      <w:r w:rsidRPr="00457B3F">
        <w:rPr>
          <w:rFonts w:hint="eastAsia"/>
          <w:sz w:val="16"/>
          <w:szCs w:val="16"/>
        </w:rPr>
        <w:t xml:space="preserve">11513006401 </w:t>
      </w:r>
      <w:r w:rsidRPr="00457B3F">
        <w:rPr>
          <w:rFonts w:hint="eastAsia"/>
          <w:sz w:val="16"/>
          <w:szCs w:val="16"/>
        </w:rPr>
        <w:t>號令修正發布</w:t>
      </w:r>
    </w:p>
    <w:p w:rsidR="00457B3F" w:rsidRPr="00457B3F" w:rsidRDefault="00457B3F" w:rsidP="00457B3F">
      <w:pPr>
        <w:ind w:left="960" w:hangingChars="400" w:hanging="960"/>
      </w:pPr>
      <w:r w:rsidRPr="00457B3F">
        <w:rPr>
          <w:rFonts w:hint="eastAsia"/>
        </w:rPr>
        <w:t>第一條</w:t>
      </w:r>
      <w:r>
        <w:tab/>
      </w:r>
      <w:r w:rsidRPr="00457B3F">
        <w:rPr>
          <w:rFonts w:hint="eastAsia"/>
        </w:rPr>
        <w:t>澎湖縣政府為提升本縣公共建設服務水準，加速社會經濟發展，促進民間參與重大公共建設，特依促進民間參與公共建設法（以下簡稱本法）第三十九條規定，制定本自治條例。</w:t>
      </w:r>
    </w:p>
    <w:p w:rsidR="00457B3F" w:rsidRPr="00457B3F" w:rsidRDefault="00457B3F" w:rsidP="00457B3F">
      <w:pPr>
        <w:ind w:left="960" w:hangingChars="400" w:hanging="960"/>
      </w:pPr>
      <w:r w:rsidRPr="00457B3F">
        <w:rPr>
          <w:rFonts w:hint="eastAsia"/>
        </w:rPr>
        <w:t>第二條</w:t>
      </w:r>
      <w:r>
        <w:tab/>
      </w:r>
      <w:r w:rsidRPr="00457B3F">
        <w:rPr>
          <w:rFonts w:hint="eastAsia"/>
        </w:rPr>
        <w:t>符合本法第四條規定之民間機構參與同法第三條第二項之本縣重大公共建設，有關地價稅、房屋稅及契稅之減免，依本自治條例之規定；本自治條例未規定者，適用其他有關法令之規定。但其他法令規定較本自治條例更有利於民間機構者，適用最有利之法令。</w:t>
      </w:r>
    </w:p>
    <w:p w:rsidR="00457B3F" w:rsidRPr="00457B3F" w:rsidRDefault="00457B3F" w:rsidP="00457B3F">
      <w:pPr>
        <w:ind w:left="960" w:hangingChars="400" w:hanging="960"/>
      </w:pPr>
      <w:r w:rsidRPr="00457B3F">
        <w:rPr>
          <w:rFonts w:hint="eastAsia"/>
        </w:rPr>
        <w:t>第三條</w:t>
      </w:r>
      <w:r>
        <w:tab/>
      </w:r>
      <w:r w:rsidRPr="00457B3F">
        <w:rPr>
          <w:rFonts w:hint="eastAsia"/>
        </w:rPr>
        <w:t>同一地號之土地或同一建號之房屋，因其使用情形僅部分合於本自治條例者，得依合於本自治條例之使用面積比率，計算減免其地價稅、房屋稅或契稅。</w:t>
      </w:r>
    </w:p>
    <w:p w:rsidR="00457B3F" w:rsidRPr="00457B3F" w:rsidRDefault="00457B3F" w:rsidP="00457B3F">
      <w:pPr>
        <w:ind w:left="960" w:hangingChars="400" w:hanging="960"/>
      </w:pPr>
      <w:r w:rsidRPr="00457B3F">
        <w:rPr>
          <w:rFonts w:hint="eastAsia"/>
        </w:rPr>
        <w:t>第四條</w:t>
      </w:r>
      <w:r>
        <w:tab/>
      </w:r>
      <w:r w:rsidRPr="00457B3F">
        <w:rPr>
          <w:rFonts w:hint="eastAsia"/>
        </w:rPr>
        <w:t>民間機構參與本法第三條第二項所稱之重大公共建設，其作為公共建設用地之地價稅減免標準如下：</w:t>
      </w:r>
    </w:p>
    <w:p w:rsidR="00457B3F" w:rsidRPr="00457B3F" w:rsidRDefault="00457B3F" w:rsidP="00457B3F">
      <w:pPr>
        <w:ind w:leftChars="400" w:left="1464" w:hangingChars="210" w:hanging="504"/>
      </w:pPr>
      <w:r w:rsidRPr="00457B3F">
        <w:rPr>
          <w:rFonts w:hint="eastAsia"/>
        </w:rPr>
        <w:t>一、</w:t>
      </w:r>
      <w:r>
        <w:tab/>
      </w:r>
      <w:r w:rsidRPr="00457B3F">
        <w:rPr>
          <w:rFonts w:hint="eastAsia"/>
        </w:rPr>
        <w:t>在興建或營運期間，路線、交流道、新市鎮開發及經主管機關核准之道路用地，全免。</w:t>
      </w:r>
    </w:p>
    <w:p w:rsidR="00457B3F" w:rsidRPr="00457B3F" w:rsidRDefault="00457B3F" w:rsidP="00457B3F">
      <w:pPr>
        <w:ind w:leftChars="400" w:left="1464" w:hangingChars="210" w:hanging="504"/>
      </w:pPr>
      <w:r w:rsidRPr="00457B3F">
        <w:rPr>
          <w:rFonts w:hint="eastAsia"/>
        </w:rPr>
        <w:t>二、</w:t>
      </w:r>
      <w:r>
        <w:tab/>
      </w:r>
      <w:r w:rsidRPr="00457B3F">
        <w:rPr>
          <w:rFonts w:hint="eastAsia"/>
        </w:rPr>
        <w:t>在興建期間，前款以外之建設用地，按千分之十稅率計徵。</w:t>
      </w:r>
    </w:p>
    <w:p w:rsidR="00457B3F" w:rsidRPr="00457B3F" w:rsidRDefault="00457B3F" w:rsidP="00457B3F">
      <w:pPr>
        <w:ind w:left="960" w:hangingChars="400" w:hanging="960"/>
      </w:pPr>
      <w:r w:rsidRPr="00457B3F">
        <w:rPr>
          <w:rFonts w:hint="eastAsia"/>
        </w:rPr>
        <w:t>第五條</w:t>
      </w:r>
      <w:r>
        <w:tab/>
      </w:r>
      <w:r w:rsidRPr="00457B3F">
        <w:rPr>
          <w:rFonts w:hint="eastAsia"/>
        </w:rPr>
        <w:t>民間機構參與本法第三條第二項所稱之重大公共建設，在營運期間，經澎湖縣政府核定供其直接使用之自有合法房屋，自主管稽徵機關核准之日起五年內，除供本法第三條第一項第八款設施使用之房屋，房屋稅全免外，其餘減徵應納房屋稅額百分之五十。</w:t>
      </w:r>
      <w:r>
        <w:br/>
      </w:r>
      <w:r w:rsidRPr="00457B3F">
        <w:rPr>
          <w:rFonts w:hint="eastAsia"/>
        </w:rPr>
        <w:t>依前項規定減免房屋稅之房屋，於減免期間未屆滿前，移轉與第三人繼續營運者，減免至期滿為止。</w:t>
      </w:r>
    </w:p>
    <w:p w:rsidR="00457B3F" w:rsidRPr="00457B3F" w:rsidRDefault="00457B3F" w:rsidP="00457B3F">
      <w:pPr>
        <w:ind w:left="960" w:hangingChars="400" w:hanging="960"/>
      </w:pPr>
      <w:r w:rsidRPr="00457B3F">
        <w:rPr>
          <w:rFonts w:hint="eastAsia"/>
        </w:rPr>
        <w:t>第六條</w:t>
      </w:r>
      <w:r>
        <w:tab/>
      </w:r>
      <w:r w:rsidRPr="00457B3F">
        <w:rPr>
          <w:rFonts w:hint="eastAsia"/>
        </w:rPr>
        <w:t>民間機構參與本法第三條第二項所稱之重大公共建設，在興建或營運期間，取得或設定典權供其直接使用之不動產，減徵契稅百分之三十。</w:t>
      </w:r>
      <w:r>
        <w:br/>
      </w:r>
      <w:r w:rsidRPr="00457B3F">
        <w:rPr>
          <w:rFonts w:hint="eastAsia"/>
        </w:rPr>
        <w:t>前項不動產自申報契稅之日起五年內，改作其他用途或再行移轉後未供其直接使用者，應追繳原減徵之契稅。</w:t>
      </w:r>
      <w:r>
        <w:br/>
      </w:r>
      <w:r w:rsidRPr="00457B3F">
        <w:rPr>
          <w:rFonts w:hint="eastAsia"/>
        </w:rPr>
        <w:t>本縣依本法第八條第一項第一款至第三款規定取得民間機構興建之不動產所有權時，免徵契稅。</w:t>
      </w:r>
    </w:p>
    <w:p w:rsidR="00457B3F" w:rsidRPr="00457B3F" w:rsidRDefault="00457B3F" w:rsidP="00457B3F">
      <w:pPr>
        <w:ind w:left="960" w:hangingChars="400" w:hanging="960"/>
      </w:pPr>
      <w:r w:rsidRPr="00457B3F">
        <w:rPr>
          <w:rFonts w:hint="eastAsia"/>
        </w:rPr>
        <w:t>第七條</w:t>
      </w:r>
      <w:r>
        <w:tab/>
      </w:r>
      <w:r w:rsidRPr="00457B3F">
        <w:rPr>
          <w:rFonts w:hint="eastAsia"/>
        </w:rPr>
        <w:t>合於第四條至第六條減免規定者，納稅義務人應填具減免稅捐申請書</w:t>
      </w:r>
      <w:r w:rsidRPr="00457B3F">
        <w:rPr>
          <w:rFonts w:hint="eastAsia"/>
        </w:rPr>
        <w:lastRenderedPageBreak/>
        <w:t>表，檢同有關證明文件，依下列規定向本縣主管稽徵機關申請辦理：</w:t>
      </w:r>
    </w:p>
    <w:p w:rsidR="00457B3F" w:rsidRPr="00457B3F" w:rsidRDefault="00457B3F" w:rsidP="00457B3F">
      <w:pPr>
        <w:ind w:leftChars="400" w:left="1464" w:hangingChars="210" w:hanging="504"/>
      </w:pPr>
      <w:r w:rsidRPr="00457B3F">
        <w:rPr>
          <w:rFonts w:hint="eastAsia"/>
        </w:rPr>
        <w:t>一、</w:t>
      </w:r>
      <w:r>
        <w:tab/>
      </w:r>
      <w:r w:rsidRPr="00457B3F">
        <w:rPr>
          <w:rFonts w:hint="eastAsia"/>
        </w:rPr>
        <w:t>申請依第四條規定減免地價稅者，於每年地價稅開徵四十日前提出申請，逾期申請者，自申請之次年開始減免。</w:t>
      </w:r>
    </w:p>
    <w:p w:rsidR="00457B3F" w:rsidRPr="00457B3F" w:rsidRDefault="00457B3F" w:rsidP="00457B3F">
      <w:pPr>
        <w:ind w:leftChars="400" w:left="1464" w:hangingChars="210" w:hanging="504"/>
      </w:pPr>
      <w:r w:rsidRPr="00457B3F">
        <w:rPr>
          <w:rFonts w:hint="eastAsia"/>
        </w:rPr>
        <w:t>二、</w:t>
      </w:r>
      <w:r>
        <w:tab/>
      </w:r>
      <w:r w:rsidRPr="00457B3F">
        <w:rPr>
          <w:rFonts w:hint="eastAsia"/>
        </w:rPr>
        <w:t>申請依第五條規定減免房屋稅者，於每期房屋稅開徵四十日前提出申請；逾期申請者，自申請之次期開始減免。</w:t>
      </w:r>
    </w:p>
    <w:p w:rsidR="00457B3F" w:rsidRPr="00457B3F" w:rsidRDefault="00457B3F" w:rsidP="00457B3F">
      <w:pPr>
        <w:ind w:leftChars="400" w:left="1464" w:hangingChars="210" w:hanging="504"/>
      </w:pPr>
      <w:r w:rsidRPr="00457B3F">
        <w:rPr>
          <w:rFonts w:hint="eastAsia"/>
        </w:rPr>
        <w:t>三、</w:t>
      </w:r>
      <w:r>
        <w:tab/>
      </w:r>
      <w:r w:rsidRPr="00457B3F">
        <w:rPr>
          <w:rFonts w:hint="eastAsia"/>
        </w:rPr>
        <w:t>申請依第六條規定減免契稅者，於申報契稅時提出申請。</w:t>
      </w:r>
    </w:p>
    <w:p w:rsidR="00457B3F" w:rsidRPr="00457B3F" w:rsidRDefault="00457B3F" w:rsidP="00457B3F">
      <w:pPr>
        <w:ind w:left="960" w:hangingChars="400" w:hanging="960"/>
      </w:pPr>
      <w:r>
        <w:tab/>
      </w:r>
      <w:r w:rsidRPr="00457B3F">
        <w:rPr>
          <w:rFonts w:hint="eastAsia"/>
        </w:rPr>
        <w:t>依前項第一款及第二款規定減免地價稅及房屋稅者，於減免原因消滅時，納稅義務人應向本縣主管稽徵機關申報，自次年（期）起，地價稅按一般用地稅率徵收；房屋稅恢復全額徵收。未申報者，亦同。</w:t>
      </w:r>
    </w:p>
    <w:p w:rsidR="00C375C8" w:rsidRDefault="00457B3F" w:rsidP="00457B3F">
      <w:pPr>
        <w:ind w:left="960" w:hangingChars="400" w:hanging="960"/>
      </w:pPr>
      <w:r w:rsidRPr="00457B3F">
        <w:rPr>
          <w:rFonts w:hint="eastAsia"/>
        </w:rPr>
        <w:t>第八條</w:t>
      </w:r>
      <w:r>
        <w:tab/>
      </w:r>
      <w:r w:rsidRPr="00457B3F">
        <w:rPr>
          <w:rFonts w:hint="eastAsia"/>
        </w:rPr>
        <w:t>本自治條例，除第七條自中華民國一百十三年七月一日施行外，自公布日施行。</w:t>
      </w:r>
      <w:r w:rsidR="00C375C8">
        <w:br w:type="page"/>
      </w:r>
    </w:p>
    <w:p w:rsidR="004D41DB" w:rsidRDefault="00151E5E" w:rsidP="00820B7A">
      <w:pPr>
        <w:pStyle w:val="afffffffffff1"/>
        <w:spacing w:before="360"/>
      </w:pPr>
      <w:r w:rsidRPr="00151E5E">
        <w:rPr>
          <w:noProof/>
          <w:szCs w:val="36"/>
        </w:rPr>
        <w:lastRenderedPageBreak/>
        <w:pict>
          <v:shape id="_x0000_s1140" type="#_x0000_t202" style="position:absolute;left:0;text-align:left;margin-left:0;margin-top:-3.35pt;width:85.05pt;height:34pt;z-index:251657728;mso-position-horizontal:center;mso-position-horizontal-relative:page" filled="f" strokeweight="4pt">
            <v:stroke r:id="rId14" o:title="" filltype="pattern"/>
            <v:textbox style="mso-next-textbox:#_x0000_s1140" inset=",1.3mm">
              <w:txbxContent>
                <w:p w:rsidR="001B1B5B" w:rsidRDefault="001B1B5B" w:rsidP="00682921">
                  <w:pPr>
                    <w:pStyle w:val="afffffffffffe"/>
                  </w:pPr>
                  <w:r>
                    <w:rPr>
                      <w:rFonts w:hint="eastAsia"/>
                    </w:rPr>
                    <w:t>政</w:t>
                  </w:r>
                  <w:r>
                    <w:rPr>
                      <w:rFonts w:hint="eastAsia"/>
                    </w:rPr>
                    <w:t xml:space="preserve">   </w:t>
                  </w:r>
                  <w:r>
                    <w:rPr>
                      <w:rFonts w:hint="eastAsia"/>
                    </w:rPr>
                    <w:t>令</w:t>
                  </w:r>
                </w:p>
                <w:p w:rsidR="001B1B5B" w:rsidRDefault="001B1B5B"/>
              </w:txbxContent>
            </v:textbox>
            <w10:wrap anchorx="page"/>
          </v:shape>
        </w:pict>
      </w:r>
    </w:p>
    <w:p w:rsidR="00043888" w:rsidRDefault="00043888" w:rsidP="00043888">
      <w:pPr>
        <w:pStyle w:val="afffffffff9"/>
        <w:spacing w:line="240" w:lineRule="auto"/>
      </w:pPr>
    </w:p>
    <w:p w:rsidR="004D41DB" w:rsidRPr="001D7CF3" w:rsidRDefault="004D41DB" w:rsidP="00043888">
      <w:pPr>
        <w:pStyle w:val="afffffffff9"/>
        <w:spacing w:line="240" w:lineRule="auto"/>
      </w:pPr>
    </w:p>
    <w:p w:rsidR="001909F9" w:rsidRDefault="001909F9" w:rsidP="007478D9">
      <w:pPr>
        <w:spacing w:line="240" w:lineRule="auto"/>
      </w:pPr>
      <w:r w:rsidRPr="001909F9">
        <w:rPr>
          <w:rFonts w:hint="eastAsia"/>
          <w:noProof/>
        </w:rPr>
        <w:drawing>
          <wp:inline distT="0" distB="0" distL="0" distR="0">
            <wp:extent cx="1351280" cy="539115"/>
            <wp:effectExtent l="19050" t="0" r="1270" b="0"/>
            <wp:docPr id="3" name="圖片 22" descr="財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財政"/>
                    <pic:cNvPicPr>
                      <a:picLocks noChangeAspect="1" noChangeArrowheads="1"/>
                    </pic:cNvPicPr>
                  </pic:nvPicPr>
                  <pic:blipFill>
                    <a:blip r:embed="rId15" cstate="print"/>
                    <a:srcRect/>
                    <a:stretch>
                      <a:fillRect/>
                    </a:stretch>
                  </pic:blipFill>
                  <pic:spPr bwMode="auto">
                    <a:xfrm>
                      <a:off x="0" y="0"/>
                      <a:ext cx="1351280" cy="539115"/>
                    </a:xfrm>
                    <a:prstGeom prst="rect">
                      <a:avLst/>
                    </a:prstGeom>
                    <a:noFill/>
                    <a:ln w="9525">
                      <a:noFill/>
                      <a:miter lim="800000"/>
                      <a:headEnd/>
                      <a:tailEnd/>
                    </a:ln>
                  </pic:spPr>
                </pic:pic>
              </a:graphicData>
            </a:graphic>
          </wp:inline>
        </w:drawing>
      </w:r>
    </w:p>
    <w:p w:rsidR="00A41D8C" w:rsidRDefault="00A41D8C" w:rsidP="00A41D8C">
      <w:pPr>
        <w:pStyle w:val="XXXX2"/>
        <w:spacing w:before="360"/>
      </w:pPr>
      <w:r>
        <w:rPr>
          <w:rFonts w:hint="eastAsia"/>
        </w:rPr>
        <w:t>澎湖縣政府　函</w:t>
      </w:r>
    </w:p>
    <w:p w:rsidR="00A41D8C" w:rsidRDefault="00A41D8C" w:rsidP="00A41D8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A41D8C" w:rsidRDefault="00A41D8C" w:rsidP="00A41D8C">
      <w:pPr>
        <w:pStyle w:val="affffffffffe"/>
      </w:pPr>
      <w:r>
        <w:rPr>
          <w:rFonts w:hint="eastAsia"/>
        </w:rPr>
        <w:t>發文日期：中華民國</w:t>
      </w:r>
      <w:r>
        <w:rPr>
          <w:rFonts w:hint="eastAsia"/>
        </w:rPr>
        <w:t>115</w:t>
      </w:r>
      <w:r>
        <w:rPr>
          <w:rFonts w:hint="eastAsia"/>
        </w:rPr>
        <w:t>年</w:t>
      </w:r>
      <w:r>
        <w:rPr>
          <w:rFonts w:hint="eastAsia"/>
        </w:rPr>
        <w:t>6</w:t>
      </w:r>
      <w:r>
        <w:rPr>
          <w:rFonts w:hint="eastAsia"/>
        </w:rPr>
        <w:t>月</w:t>
      </w:r>
      <w:r>
        <w:rPr>
          <w:rFonts w:hint="eastAsia"/>
        </w:rPr>
        <w:t>23</w:t>
      </w:r>
      <w:r>
        <w:rPr>
          <w:rFonts w:hint="eastAsia"/>
        </w:rPr>
        <w:t>日</w:t>
      </w:r>
      <w:r>
        <w:rPr>
          <w:rFonts w:hint="eastAsia"/>
        </w:rPr>
        <w:t xml:space="preserve"> </w:t>
      </w:r>
    </w:p>
    <w:p w:rsidR="00A41D8C" w:rsidRDefault="00A41D8C" w:rsidP="00A41D8C">
      <w:pPr>
        <w:pStyle w:val="affffffffffe"/>
      </w:pPr>
      <w:r>
        <w:rPr>
          <w:rFonts w:hint="eastAsia"/>
        </w:rPr>
        <w:t>發文字號：府財開字第</w:t>
      </w:r>
      <w:r>
        <w:rPr>
          <w:rFonts w:hint="eastAsia"/>
        </w:rPr>
        <w:t>1150700531</w:t>
      </w:r>
      <w:r>
        <w:rPr>
          <w:rFonts w:hint="eastAsia"/>
        </w:rPr>
        <w:t>號</w:t>
      </w:r>
    </w:p>
    <w:p w:rsidR="00A41D8C" w:rsidRDefault="00A41D8C" w:rsidP="00A41D8C">
      <w:pPr>
        <w:pStyle w:val="affffffffffe"/>
      </w:pPr>
      <w:r>
        <w:rPr>
          <w:rFonts w:hint="eastAsia"/>
        </w:rPr>
        <w:t>附　　件：如說明</w:t>
      </w:r>
    </w:p>
    <w:p w:rsidR="00A41D8C" w:rsidRDefault="00A41D8C" w:rsidP="00A41D8C">
      <w:pPr>
        <w:pStyle w:val="affffffffffe"/>
      </w:pPr>
      <w:r>
        <w:rPr>
          <w:rFonts w:hint="eastAsia"/>
        </w:rPr>
        <w:t>主　　旨：修正「澎湖縣區段徵收委員會設置要點」第三點，並自即日生效，請查照。</w:t>
      </w:r>
      <w:r>
        <w:rPr>
          <w:rFonts w:hint="eastAsia"/>
        </w:rPr>
        <w:t xml:space="preserve"> </w:t>
      </w:r>
    </w:p>
    <w:p w:rsidR="00A41D8C" w:rsidRDefault="00A41D8C" w:rsidP="00A41D8C">
      <w:pPr>
        <w:pStyle w:val="affffffffffe"/>
      </w:pPr>
      <w:r>
        <w:rPr>
          <w:rFonts w:hint="eastAsia"/>
        </w:rPr>
        <w:t>說　　明：檢送修正「澎湖縣區段徵收委員會設置要點」第三點總說明、修正對照表及修正後全文各</w:t>
      </w:r>
      <w:r>
        <w:rPr>
          <w:rFonts w:hint="eastAsia"/>
        </w:rPr>
        <w:t>1</w:t>
      </w:r>
      <w:r>
        <w:rPr>
          <w:rFonts w:hint="eastAsia"/>
        </w:rPr>
        <w:t>份。</w:t>
      </w:r>
      <w:r>
        <w:rPr>
          <w:rFonts w:hint="eastAsia"/>
        </w:rPr>
        <w:t xml:space="preserve"> </w:t>
      </w:r>
    </w:p>
    <w:p w:rsidR="00A41D8C" w:rsidRDefault="00A41D8C" w:rsidP="00A41D8C">
      <w:pPr>
        <w:pStyle w:val="affffffffffe"/>
      </w:pPr>
    </w:p>
    <w:p w:rsidR="00A41D8C" w:rsidRDefault="00A41D8C" w:rsidP="00A41D8C">
      <w:pPr>
        <w:pStyle w:val="affffffffffe"/>
      </w:pPr>
      <w:r>
        <w:rPr>
          <w:rFonts w:hint="eastAsia"/>
        </w:rPr>
        <w:t>正　　本：澎湖縣政府民政處、澎湖縣政府建設處、澎湖縣政府工務處、澎湖縣政府行政處、澎湖縣政府主計處、澎湖縣政府農漁局</w:t>
      </w:r>
      <w:r>
        <w:rPr>
          <w:rFonts w:hint="eastAsia"/>
        </w:rPr>
        <w:t xml:space="preserve"> </w:t>
      </w:r>
    </w:p>
    <w:p w:rsidR="00A41D8C" w:rsidRDefault="00A41D8C" w:rsidP="00A41D8C">
      <w:pPr>
        <w:pStyle w:val="affffffffffe"/>
      </w:pPr>
      <w:r>
        <w:rPr>
          <w:rFonts w:hint="eastAsia"/>
        </w:rPr>
        <w:t>副　　本：澎湖縣政府行政處（法制）、澎湖縣政府財政處</w:t>
      </w:r>
      <w:r w:rsidR="00521737">
        <w:rPr>
          <w:rFonts w:hint="eastAsia"/>
        </w:rPr>
        <w:t>（</w:t>
      </w:r>
      <w:r>
        <w:rPr>
          <w:rFonts w:hint="eastAsia"/>
        </w:rPr>
        <w:t>均含附件</w:t>
      </w:r>
      <w:r w:rsidR="00521737">
        <w:rPr>
          <w:rFonts w:hint="eastAsia"/>
        </w:rPr>
        <w:t>）</w:t>
      </w:r>
    </w:p>
    <w:p w:rsidR="00A41D8C" w:rsidRDefault="00A41D8C" w:rsidP="00A41D8C">
      <w:pPr>
        <w:pStyle w:val="afffffffffff1"/>
        <w:spacing w:before="360"/>
      </w:pPr>
      <w:r>
        <w:rPr>
          <w:rFonts w:hint="eastAsia"/>
        </w:rPr>
        <w:t xml:space="preserve">縣　長　</w:t>
      </w:r>
      <w:r w:rsidRPr="00A41D8C">
        <w:rPr>
          <w:rFonts w:hint="eastAsia"/>
          <w:sz w:val="36"/>
          <w:szCs w:val="36"/>
        </w:rPr>
        <w:t>陳　光　復</w:t>
      </w:r>
      <w:r>
        <w:rPr>
          <w:rFonts w:hint="eastAsia"/>
        </w:rPr>
        <w:t xml:space="preserve">　公假</w:t>
      </w:r>
    </w:p>
    <w:p w:rsidR="00521737" w:rsidRDefault="0042765C" w:rsidP="00A41D8C">
      <w:pPr>
        <w:pStyle w:val="afffffffffffa"/>
        <w:spacing w:before="240"/>
      </w:pPr>
      <w:r>
        <w:rPr>
          <w:rFonts w:hint="eastAsia"/>
        </w:rPr>
        <w:t>副縣長</w:t>
      </w:r>
      <w:r w:rsidR="00A41D8C">
        <w:rPr>
          <w:rFonts w:hint="eastAsia"/>
        </w:rPr>
        <w:t xml:space="preserve">　</w:t>
      </w:r>
      <w:r w:rsidR="00A41D8C" w:rsidRPr="00A41D8C">
        <w:rPr>
          <w:rFonts w:hint="eastAsia"/>
          <w:sz w:val="36"/>
          <w:szCs w:val="36"/>
        </w:rPr>
        <w:t xml:space="preserve">林　</w:t>
      </w:r>
      <w:r>
        <w:rPr>
          <w:rFonts w:hint="eastAsia"/>
          <w:sz w:val="36"/>
          <w:szCs w:val="36"/>
        </w:rPr>
        <w:t>皆</w:t>
      </w:r>
      <w:r w:rsidR="00A41D8C" w:rsidRPr="00A41D8C">
        <w:rPr>
          <w:rFonts w:hint="eastAsia"/>
          <w:sz w:val="36"/>
          <w:szCs w:val="36"/>
        </w:rPr>
        <w:t xml:space="preserve">　</w:t>
      </w:r>
      <w:r>
        <w:rPr>
          <w:rFonts w:hint="eastAsia"/>
          <w:sz w:val="36"/>
          <w:szCs w:val="36"/>
        </w:rPr>
        <w:t>興</w:t>
      </w:r>
      <w:r w:rsidR="00A41D8C">
        <w:rPr>
          <w:rFonts w:hint="eastAsia"/>
        </w:rPr>
        <w:t xml:space="preserve">　代行</w:t>
      </w:r>
    </w:p>
    <w:p w:rsidR="00521737" w:rsidRDefault="00521737">
      <w:pPr>
        <w:widowControl/>
        <w:spacing w:line="240" w:lineRule="auto"/>
        <w:jc w:val="left"/>
        <w:rPr>
          <w:color w:val="000000"/>
        </w:rPr>
      </w:pPr>
      <w:r>
        <w:br w:type="page"/>
      </w:r>
    </w:p>
    <w:p w:rsidR="0055089C" w:rsidRDefault="0055089C" w:rsidP="0055089C">
      <w:pPr>
        <w:pStyle w:val="afffffffffff2"/>
        <w:spacing w:before="360" w:after="120"/>
      </w:pPr>
      <w:r>
        <w:rPr>
          <w:rFonts w:hint="eastAsia"/>
        </w:rPr>
        <w:lastRenderedPageBreak/>
        <w:t>澎湖縣區段徵收委員會設置要點第三點修正總說明</w:t>
      </w:r>
    </w:p>
    <w:p w:rsidR="0055089C" w:rsidRPr="0055089C" w:rsidRDefault="0055089C" w:rsidP="0055089C">
      <w:pPr>
        <w:ind w:firstLineChars="200" w:firstLine="480"/>
      </w:pPr>
      <w:r w:rsidRPr="0055089C">
        <w:rPr>
          <w:rFonts w:hint="eastAsia"/>
        </w:rPr>
        <w:t>澎湖縣政府為有效推動區段徵收業務，建立土地儲備制度，加速舊市區之更新及新社區公共工程之開發建設，特設本縣區段徵收委員會，透過委員會之功能，達到業務經驗分享及集思廣義，解決法令、溝通及實務執行上之問題，俾使各機關</w:t>
      </w:r>
      <w:r>
        <w:rPr>
          <w:rFonts w:hint="eastAsia"/>
        </w:rPr>
        <w:t>（</w:t>
      </w:r>
      <w:r w:rsidRPr="0055089C">
        <w:rPr>
          <w:rFonts w:hint="eastAsia"/>
        </w:rPr>
        <w:t>單位</w:t>
      </w:r>
      <w:r>
        <w:rPr>
          <w:rFonts w:hint="eastAsia"/>
        </w:rPr>
        <w:t>）</w:t>
      </w:r>
      <w:r w:rsidRPr="0055089C">
        <w:rPr>
          <w:rFonts w:hint="eastAsia"/>
        </w:rPr>
        <w:t>辦理區段徵收案件能順利進行，於一百零三年五月一日府財開字第一零三零七零一六三一號函訂定發布「澎湖縣區段徵收委員會設置要點」，實施期間未曾辦理修正。</w:t>
      </w:r>
      <w:r w:rsidRPr="0055089C">
        <w:rPr>
          <w:rFonts w:hint="eastAsia"/>
        </w:rPr>
        <w:t xml:space="preserve"> </w:t>
      </w:r>
    </w:p>
    <w:p w:rsidR="0055089C" w:rsidRDefault="0055089C" w:rsidP="0055089C">
      <w:pPr>
        <w:ind w:firstLineChars="200" w:firstLine="480"/>
      </w:pPr>
      <w:r w:rsidRPr="0055089C">
        <w:rPr>
          <w:rFonts w:hint="eastAsia"/>
        </w:rPr>
        <w:t>為因應本府辦理區段徵收案件實務需要，爰修正專家學者之委員人數。</w:t>
      </w:r>
    </w:p>
    <w:p w:rsidR="0055089C" w:rsidRDefault="0055089C">
      <w:pPr>
        <w:widowControl/>
        <w:spacing w:line="240" w:lineRule="auto"/>
        <w:jc w:val="left"/>
      </w:pPr>
      <w:r>
        <w:br w:type="page"/>
      </w:r>
    </w:p>
    <w:p w:rsidR="00A60DE2" w:rsidRPr="007B4C5B" w:rsidRDefault="00A60DE2" w:rsidP="00A60DE2">
      <w:pPr>
        <w:pStyle w:val="afffffffffff2"/>
        <w:spacing w:before="360" w:after="120"/>
      </w:pPr>
      <w:bookmarkStart w:id="0" w:name="_GoBack"/>
      <w:r w:rsidRPr="007B4C5B">
        <w:lastRenderedPageBreak/>
        <w:t>澎湖縣區段徵收委員會設置要點第三點修正對照表</w:t>
      </w:r>
      <w:bookmarkEnd w:id="0"/>
    </w:p>
    <w:tbl>
      <w:tblPr>
        <w:tblStyle w:val="affffffffff5"/>
        <w:tblW w:w="5000" w:type="pct"/>
        <w:tblLook w:val="04A0"/>
      </w:tblPr>
      <w:tblGrid>
        <w:gridCol w:w="3527"/>
        <w:gridCol w:w="3528"/>
        <w:gridCol w:w="1269"/>
      </w:tblGrid>
      <w:tr w:rsidR="00A60DE2" w:rsidRPr="007B4C5B" w:rsidTr="00A60DE2">
        <w:tc>
          <w:tcPr>
            <w:tcW w:w="2119" w:type="pct"/>
          </w:tcPr>
          <w:p w:rsidR="00A60DE2" w:rsidRPr="007B4C5B" w:rsidRDefault="00A60DE2" w:rsidP="00AF2765">
            <w:pPr>
              <w:jc w:val="center"/>
              <w:rPr>
                <w:rFonts w:ascii="標楷體" w:hAnsi="標楷體"/>
              </w:rPr>
            </w:pPr>
            <w:r w:rsidRPr="007B4C5B">
              <w:rPr>
                <w:rFonts w:ascii="標楷體" w:hAnsi="標楷體"/>
              </w:rPr>
              <w:t>修 正 規 定</w:t>
            </w:r>
          </w:p>
        </w:tc>
        <w:tc>
          <w:tcPr>
            <w:tcW w:w="2119" w:type="pct"/>
          </w:tcPr>
          <w:p w:rsidR="00A60DE2" w:rsidRPr="007B4C5B" w:rsidRDefault="00A60DE2" w:rsidP="00AF2765">
            <w:pPr>
              <w:jc w:val="center"/>
              <w:rPr>
                <w:rFonts w:ascii="標楷體" w:hAnsi="標楷體"/>
              </w:rPr>
            </w:pPr>
            <w:r w:rsidRPr="007B4C5B">
              <w:rPr>
                <w:rFonts w:ascii="標楷體" w:hAnsi="標楷體"/>
              </w:rPr>
              <w:t>現 行 規 定</w:t>
            </w:r>
          </w:p>
        </w:tc>
        <w:tc>
          <w:tcPr>
            <w:tcW w:w="762" w:type="pct"/>
          </w:tcPr>
          <w:p w:rsidR="00A60DE2" w:rsidRPr="007B4C5B" w:rsidRDefault="00A60DE2" w:rsidP="00AF2765">
            <w:pPr>
              <w:jc w:val="center"/>
              <w:rPr>
                <w:rFonts w:ascii="標楷體" w:hAnsi="標楷體"/>
              </w:rPr>
            </w:pPr>
            <w:r w:rsidRPr="007B4C5B">
              <w:rPr>
                <w:rFonts w:ascii="標楷體" w:hAnsi="標楷體"/>
              </w:rPr>
              <w:t>說 明</w:t>
            </w:r>
          </w:p>
        </w:tc>
      </w:tr>
      <w:tr w:rsidR="00A60DE2" w:rsidRPr="007B4C5B" w:rsidTr="00A60DE2">
        <w:tc>
          <w:tcPr>
            <w:tcW w:w="2119" w:type="pct"/>
          </w:tcPr>
          <w:p w:rsidR="00A60DE2" w:rsidRDefault="00A60DE2" w:rsidP="008544F3">
            <w:pPr>
              <w:ind w:left="458" w:hangingChars="191" w:hanging="458"/>
              <w:rPr>
                <w:rFonts w:ascii="標楷體" w:hAnsi="標楷體"/>
              </w:rPr>
            </w:pPr>
            <w:r w:rsidRPr="007B4C5B">
              <w:rPr>
                <w:rFonts w:ascii="標楷體" w:hAnsi="標楷體"/>
              </w:rPr>
              <w:t>三、本會置主任委員一人，由副縣長兼任，置副主任委員一人，由本府秘書長兼任，置委員</w:t>
            </w:r>
            <w:r w:rsidRPr="007B4C5B">
              <w:rPr>
                <w:rFonts w:ascii="標楷體" w:hAnsi="標楷體"/>
                <w:u w:val="single"/>
              </w:rPr>
              <w:t>十一至十五</w:t>
            </w:r>
            <w:r w:rsidRPr="007B4C5B">
              <w:rPr>
                <w:rFonts w:ascii="標楷體" w:hAnsi="標楷體"/>
              </w:rPr>
              <w:t>人，由本府就下列人員派（聘）兼之：</w:t>
            </w:r>
          </w:p>
          <w:p w:rsidR="00A60DE2" w:rsidRDefault="00A60DE2" w:rsidP="008544F3">
            <w:pPr>
              <w:ind w:leftChars="132" w:left="1061" w:hangingChars="310" w:hanging="744"/>
              <w:rPr>
                <w:rFonts w:ascii="標楷體" w:hAnsi="標楷體"/>
              </w:rPr>
            </w:pPr>
            <w:r w:rsidRPr="007B4C5B">
              <w:rPr>
                <w:rFonts w:ascii="標楷體" w:hAnsi="標楷體"/>
              </w:rPr>
              <w:t>（一）</w:t>
            </w:r>
            <w:r>
              <w:rPr>
                <w:rFonts w:ascii="標楷體" w:hAnsi="標楷體" w:hint="eastAsia"/>
              </w:rPr>
              <w:tab/>
            </w:r>
            <w:r w:rsidRPr="007B4C5B">
              <w:rPr>
                <w:rFonts w:ascii="標楷體" w:hAnsi="標楷體"/>
              </w:rPr>
              <w:t>本府民政處處長。</w:t>
            </w:r>
          </w:p>
          <w:p w:rsidR="00A60DE2" w:rsidRDefault="00A60DE2" w:rsidP="008544F3">
            <w:pPr>
              <w:ind w:leftChars="132" w:left="1061" w:hangingChars="310" w:hanging="744"/>
              <w:rPr>
                <w:rFonts w:ascii="標楷體" w:hAnsi="標楷體"/>
              </w:rPr>
            </w:pPr>
            <w:r w:rsidRPr="007B4C5B">
              <w:rPr>
                <w:rFonts w:ascii="標楷體" w:hAnsi="標楷體"/>
              </w:rPr>
              <w:t>（二）</w:t>
            </w:r>
            <w:r>
              <w:rPr>
                <w:rFonts w:ascii="標楷體" w:hAnsi="標楷體" w:hint="eastAsia"/>
              </w:rPr>
              <w:tab/>
            </w:r>
            <w:r w:rsidRPr="007B4C5B">
              <w:rPr>
                <w:rFonts w:ascii="標楷體" w:hAnsi="標楷體"/>
              </w:rPr>
              <w:t>本府財政處處長。</w:t>
            </w:r>
          </w:p>
          <w:p w:rsidR="00A60DE2" w:rsidRDefault="00A60DE2" w:rsidP="008544F3">
            <w:pPr>
              <w:ind w:leftChars="132" w:left="1061" w:hangingChars="310" w:hanging="744"/>
              <w:rPr>
                <w:rFonts w:ascii="標楷體" w:hAnsi="標楷體"/>
              </w:rPr>
            </w:pPr>
            <w:r w:rsidRPr="007B4C5B">
              <w:rPr>
                <w:rFonts w:ascii="標楷體" w:hAnsi="標楷體"/>
              </w:rPr>
              <w:t>（三）</w:t>
            </w:r>
            <w:r>
              <w:rPr>
                <w:rFonts w:ascii="標楷體" w:hAnsi="標楷體" w:hint="eastAsia"/>
              </w:rPr>
              <w:tab/>
            </w:r>
            <w:r w:rsidRPr="007B4C5B">
              <w:rPr>
                <w:rFonts w:ascii="標楷體" w:hAnsi="標楷體"/>
              </w:rPr>
              <w:t>本府建設處處長。</w:t>
            </w:r>
          </w:p>
          <w:p w:rsidR="00A60DE2" w:rsidRDefault="00A60DE2" w:rsidP="008544F3">
            <w:pPr>
              <w:ind w:leftChars="132" w:left="1061" w:hangingChars="310" w:hanging="744"/>
              <w:rPr>
                <w:rFonts w:ascii="標楷體" w:hAnsi="標楷體"/>
              </w:rPr>
            </w:pPr>
            <w:r w:rsidRPr="007B4C5B">
              <w:rPr>
                <w:rFonts w:ascii="標楷體" w:hAnsi="標楷體"/>
              </w:rPr>
              <w:t>（四）</w:t>
            </w:r>
            <w:r>
              <w:rPr>
                <w:rFonts w:ascii="標楷體" w:hAnsi="標楷體" w:hint="eastAsia"/>
              </w:rPr>
              <w:tab/>
            </w:r>
            <w:r w:rsidRPr="007B4C5B">
              <w:rPr>
                <w:rFonts w:ascii="標楷體" w:hAnsi="標楷體"/>
              </w:rPr>
              <w:t>本府工務處處長。</w:t>
            </w:r>
          </w:p>
          <w:p w:rsidR="00A60DE2" w:rsidRDefault="00A60DE2" w:rsidP="008544F3">
            <w:pPr>
              <w:ind w:leftChars="132" w:left="1061" w:hangingChars="310" w:hanging="744"/>
              <w:rPr>
                <w:rFonts w:ascii="標楷體" w:hAnsi="標楷體"/>
              </w:rPr>
            </w:pPr>
            <w:r w:rsidRPr="007B4C5B">
              <w:rPr>
                <w:rFonts w:ascii="標楷體" w:hAnsi="標楷體"/>
              </w:rPr>
              <w:t>（五）</w:t>
            </w:r>
            <w:r>
              <w:rPr>
                <w:rFonts w:ascii="標楷體" w:hAnsi="標楷體" w:hint="eastAsia"/>
              </w:rPr>
              <w:tab/>
            </w:r>
            <w:r w:rsidRPr="007B4C5B">
              <w:rPr>
                <w:rFonts w:ascii="標楷體" w:hAnsi="標楷體"/>
              </w:rPr>
              <w:t>本府行政處處長。</w:t>
            </w:r>
          </w:p>
          <w:p w:rsidR="00A60DE2" w:rsidRDefault="00A60DE2" w:rsidP="008544F3">
            <w:pPr>
              <w:ind w:leftChars="132" w:left="1061" w:hangingChars="310" w:hanging="744"/>
              <w:rPr>
                <w:rFonts w:ascii="標楷體" w:hAnsi="標楷體"/>
              </w:rPr>
            </w:pPr>
            <w:r w:rsidRPr="007B4C5B">
              <w:rPr>
                <w:rFonts w:ascii="標楷體" w:hAnsi="標楷體"/>
              </w:rPr>
              <w:t>（六）</w:t>
            </w:r>
            <w:r>
              <w:rPr>
                <w:rFonts w:ascii="標楷體" w:hAnsi="標楷體" w:hint="eastAsia"/>
              </w:rPr>
              <w:tab/>
            </w:r>
            <w:r w:rsidRPr="007B4C5B">
              <w:rPr>
                <w:rFonts w:ascii="標楷體" w:hAnsi="標楷體"/>
              </w:rPr>
              <w:t>本府主計處處長。</w:t>
            </w:r>
          </w:p>
          <w:p w:rsidR="00A60DE2" w:rsidRDefault="00A60DE2" w:rsidP="008544F3">
            <w:pPr>
              <w:ind w:leftChars="132" w:left="1061" w:hangingChars="310" w:hanging="744"/>
              <w:rPr>
                <w:rFonts w:ascii="標楷體" w:hAnsi="標楷體"/>
              </w:rPr>
            </w:pPr>
            <w:r w:rsidRPr="007B4C5B">
              <w:rPr>
                <w:rFonts w:ascii="標楷體" w:hAnsi="標楷體"/>
              </w:rPr>
              <w:t>（七）</w:t>
            </w:r>
            <w:r>
              <w:rPr>
                <w:rFonts w:ascii="標楷體" w:hAnsi="標楷體" w:hint="eastAsia"/>
              </w:rPr>
              <w:tab/>
            </w:r>
            <w:r w:rsidRPr="007B4C5B">
              <w:rPr>
                <w:rFonts w:ascii="標楷體" w:hAnsi="標楷體"/>
              </w:rPr>
              <w:t>本府農漁局局長。</w:t>
            </w:r>
          </w:p>
          <w:p w:rsidR="00A60DE2" w:rsidRDefault="00A60DE2" w:rsidP="008544F3">
            <w:pPr>
              <w:ind w:leftChars="132" w:left="1061" w:hangingChars="310" w:hanging="744"/>
              <w:rPr>
                <w:rFonts w:ascii="標楷體" w:hAnsi="標楷體"/>
              </w:rPr>
            </w:pPr>
            <w:r w:rsidRPr="007B4C5B">
              <w:rPr>
                <w:rFonts w:ascii="標楷體" w:hAnsi="標楷體"/>
              </w:rPr>
              <w:t>（八）</w:t>
            </w:r>
            <w:r>
              <w:rPr>
                <w:rFonts w:ascii="標楷體" w:hAnsi="標楷體" w:hint="eastAsia"/>
              </w:rPr>
              <w:tab/>
            </w:r>
            <w:r w:rsidRPr="007B4C5B">
              <w:rPr>
                <w:rFonts w:ascii="標楷體" w:hAnsi="標楷體"/>
              </w:rPr>
              <w:t>學者專家二人</w:t>
            </w:r>
            <w:r w:rsidRPr="007B4C5B">
              <w:rPr>
                <w:rFonts w:ascii="標楷體" w:hAnsi="標楷體"/>
                <w:u w:val="single"/>
              </w:rPr>
              <w:t>以上</w:t>
            </w:r>
            <w:r w:rsidRPr="007B4C5B">
              <w:rPr>
                <w:rFonts w:ascii="標楷體" w:hAnsi="標楷體"/>
              </w:rPr>
              <w:t>。</w:t>
            </w:r>
          </w:p>
          <w:p w:rsidR="00A60DE2" w:rsidRPr="007B4C5B" w:rsidRDefault="00A60DE2" w:rsidP="008544F3">
            <w:pPr>
              <w:ind w:leftChars="132" w:left="317"/>
              <w:rPr>
                <w:rFonts w:ascii="標楷體" w:hAnsi="標楷體"/>
              </w:rPr>
            </w:pPr>
            <w:r w:rsidRPr="007B4C5B">
              <w:rPr>
                <w:rFonts w:ascii="標楷體" w:hAnsi="標楷體"/>
              </w:rPr>
              <w:t>前項第八款之委員任期為二年，期滿得續聘之，委員出缺時，應予補聘，補聘委員之任期至原委員任期屆滿之日止。</w:t>
            </w:r>
          </w:p>
        </w:tc>
        <w:tc>
          <w:tcPr>
            <w:tcW w:w="2119" w:type="pct"/>
          </w:tcPr>
          <w:p w:rsidR="00A60DE2" w:rsidRDefault="00A60DE2" w:rsidP="008544F3">
            <w:pPr>
              <w:ind w:left="458" w:hangingChars="191" w:hanging="458"/>
              <w:rPr>
                <w:rFonts w:ascii="標楷體" w:hAnsi="標楷體"/>
              </w:rPr>
            </w:pPr>
            <w:r w:rsidRPr="007B4C5B">
              <w:rPr>
                <w:rFonts w:ascii="標楷體" w:hAnsi="標楷體"/>
              </w:rPr>
              <w:t>三、本會置主任委員一人，由副縣長兼任，置副主任委員一人，由本府秘書長兼任，置委員</w:t>
            </w:r>
            <w:r w:rsidRPr="00915172">
              <w:rPr>
                <w:rFonts w:ascii="標楷體" w:hAnsi="標楷體"/>
                <w:u w:val="single"/>
              </w:rPr>
              <w:t>九</w:t>
            </w:r>
            <w:r w:rsidRPr="007B4C5B">
              <w:rPr>
                <w:rFonts w:ascii="標楷體" w:hAnsi="標楷體"/>
              </w:rPr>
              <w:t>人，由本府就下列人員派（聘）兼之：</w:t>
            </w:r>
          </w:p>
          <w:p w:rsidR="00A60DE2" w:rsidRDefault="00A60DE2" w:rsidP="008544F3">
            <w:pPr>
              <w:ind w:leftChars="132" w:left="1061" w:hangingChars="310" w:hanging="744"/>
              <w:rPr>
                <w:rFonts w:ascii="標楷體" w:hAnsi="標楷體"/>
              </w:rPr>
            </w:pPr>
            <w:r w:rsidRPr="007B4C5B">
              <w:rPr>
                <w:rFonts w:ascii="標楷體" w:hAnsi="標楷體"/>
              </w:rPr>
              <w:t>（一）</w:t>
            </w:r>
            <w:r>
              <w:rPr>
                <w:rFonts w:ascii="標楷體" w:hAnsi="標楷體" w:hint="eastAsia"/>
              </w:rPr>
              <w:tab/>
            </w:r>
            <w:r w:rsidRPr="007B4C5B">
              <w:rPr>
                <w:rFonts w:ascii="標楷體" w:hAnsi="標楷體"/>
              </w:rPr>
              <w:t>本府民政處處長。</w:t>
            </w:r>
          </w:p>
          <w:p w:rsidR="00A60DE2" w:rsidRDefault="00A60DE2" w:rsidP="008544F3">
            <w:pPr>
              <w:ind w:leftChars="132" w:left="1061" w:hangingChars="310" w:hanging="744"/>
              <w:rPr>
                <w:rFonts w:ascii="標楷體" w:hAnsi="標楷體"/>
              </w:rPr>
            </w:pPr>
            <w:r w:rsidRPr="007B4C5B">
              <w:rPr>
                <w:rFonts w:ascii="標楷體" w:hAnsi="標楷體"/>
              </w:rPr>
              <w:t>（二）</w:t>
            </w:r>
            <w:r>
              <w:rPr>
                <w:rFonts w:ascii="標楷體" w:hAnsi="標楷體" w:hint="eastAsia"/>
              </w:rPr>
              <w:tab/>
            </w:r>
            <w:r w:rsidRPr="007B4C5B">
              <w:rPr>
                <w:rFonts w:ascii="標楷體" w:hAnsi="標楷體"/>
              </w:rPr>
              <w:t>本府財政處處長。</w:t>
            </w:r>
          </w:p>
          <w:p w:rsidR="00A60DE2" w:rsidRDefault="00A60DE2" w:rsidP="008544F3">
            <w:pPr>
              <w:ind w:leftChars="132" w:left="1061" w:hangingChars="310" w:hanging="744"/>
              <w:rPr>
                <w:rFonts w:ascii="標楷體" w:hAnsi="標楷體"/>
              </w:rPr>
            </w:pPr>
            <w:r w:rsidRPr="007B4C5B">
              <w:rPr>
                <w:rFonts w:ascii="標楷體" w:hAnsi="標楷體"/>
              </w:rPr>
              <w:t>（三）</w:t>
            </w:r>
            <w:r>
              <w:rPr>
                <w:rFonts w:ascii="標楷體" w:hAnsi="標楷體" w:hint="eastAsia"/>
              </w:rPr>
              <w:tab/>
            </w:r>
            <w:r w:rsidRPr="007B4C5B">
              <w:rPr>
                <w:rFonts w:ascii="標楷體" w:hAnsi="標楷體"/>
              </w:rPr>
              <w:t>本府建設處處長。</w:t>
            </w:r>
          </w:p>
          <w:p w:rsidR="00A60DE2" w:rsidRDefault="00A60DE2" w:rsidP="008544F3">
            <w:pPr>
              <w:ind w:leftChars="132" w:left="1061" w:hangingChars="310" w:hanging="744"/>
              <w:rPr>
                <w:rFonts w:ascii="標楷體" w:hAnsi="標楷體"/>
              </w:rPr>
            </w:pPr>
            <w:r w:rsidRPr="007B4C5B">
              <w:rPr>
                <w:rFonts w:ascii="標楷體" w:hAnsi="標楷體"/>
              </w:rPr>
              <w:t>（四）</w:t>
            </w:r>
            <w:r>
              <w:rPr>
                <w:rFonts w:ascii="標楷體" w:hAnsi="標楷體" w:hint="eastAsia"/>
              </w:rPr>
              <w:tab/>
            </w:r>
            <w:r w:rsidRPr="007B4C5B">
              <w:rPr>
                <w:rFonts w:ascii="標楷體" w:hAnsi="標楷體"/>
              </w:rPr>
              <w:t>本府工務處處長。</w:t>
            </w:r>
          </w:p>
          <w:p w:rsidR="00A60DE2" w:rsidRDefault="00A60DE2" w:rsidP="008544F3">
            <w:pPr>
              <w:ind w:leftChars="132" w:left="1061" w:hangingChars="310" w:hanging="744"/>
              <w:rPr>
                <w:rFonts w:ascii="標楷體" w:hAnsi="標楷體"/>
              </w:rPr>
            </w:pPr>
            <w:r w:rsidRPr="007B4C5B">
              <w:rPr>
                <w:rFonts w:ascii="標楷體" w:hAnsi="標楷體"/>
              </w:rPr>
              <w:t>（五）</w:t>
            </w:r>
            <w:r>
              <w:rPr>
                <w:rFonts w:ascii="標楷體" w:hAnsi="標楷體" w:hint="eastAsia"/>
              </w:rPr>
              <w:tab/>
            </w:r>
            <w:r w:rsidRPr="007B4C5B">
              <w:rPr>
                <w:rFonts w:ascii="標楷體" w:hAnsi="標楷體"/>
              </w:rPr>
              <w:t>本府行政處處長。</w:t>
            </w:r>
          </w:p>
          <w:p w:rsidR="00A60DE2" w:rsidRDefault="00A60DE2" w:rsidP="008544F3">
            <w:pPr>
              <w:ind w:leftChars="132" w:left="1061" w:hangingChars="310" w:hanging="744"/>
              <w:rPr>
                <w:rFonts w:ascii="標楷體" w:hAnsi="標楷體"/>
              </w:rPr>
            </w:pPr>
            <w:r w:rsidRPr="007B4C5B">
              <w:rPr>
                <w:rFonts w:ascii="標楷體" w:hAnsi="標楷體"/>
              </w:rPr>
              <w:t>（六）</w:t>
            </w:r>
            <w:r>
              <w:rPr>
                <w:rFonts w:ascii="標楷體" w:hAnsi="標楷體" w:hint="eastAsia"/>
              </w:rPr>
              <w:tab/>
            </w:r>
            <w:r w:rsidRPr="007B4C5B">
              <w:rPr>
                <w:rFonts w:ascii="標楷體" w:hAnsi="標楷體"/>
              </w:rPr>
              <w:t>本府主計處處長。</w:t>
            </w:r>
          </w:p>
          <w:p w:rsidR="00A60DE2" w:rsidRDefault="00A60DE2" w:rsidP="008544F3">
            <w:pPr>
              <w:ind w:leftChars="132" w:left="1061" w:hangingChars="310" w:hanging="744"/>
              <w:rPr>
                <w:rFonts w:ascii="標楷體" w:hAnsi="標楷體"/>
              </w:rPr>
            </w:pPr>
            <w:r w:rsidRPr="007B4C5B">
              <w:rPr>
                <w:rFonts w:ascii="標楷體" w:hAnsi="標楷體"/>
              </w:rPr>
              <w:t>（七）</w:t>
            </w:r>
            <w:r>
              <w:rPr>
                <w:rFonts w:ascii="標楷體" w:hAnsi="標楷體" w:hint="eastAsia"/>
              </w:rPr>
              <w:tab/>
            </w:r>
            <w:r w:rsidRPr="007B4C5B">
              <w:rPr>
                <w:rFonts w:ascii="標楷體" w:hAnsi="標楷體"/>
              </w:rPr>
              <w:t>本府農漁局局長。</w:t>
            </w:r>
          </w:p>
          <w:p w:rsidR="00A60DE2" w:rsidRDefault="00A60DE2" w:rsidP="008544F3">
            <w:pPr>
              <w:ind w:leftChars="132" w:left="1061" w:hangingChars="310" w:hanging="744"/>
              <w:rPr>
                <w:rFonts w:ascii="標楷體" w:hAnsi="標楷體"/>
              </w:rPr>
            </w:pPr>
            <w:r w:rsidRPr="007B4C5B">
              <w:rPr>
                <w:rFonts w:ascii="標楷體" w:hAnsi="標楷體"/>
              </w:rPr>
              <w:t>（八）</w:t>
            </w:r>
            <w:r>
              <w:rPr>
                <w:rFonts w:ascii="標楷體" w:hAnsi="標楷體" w:hint="eastAsia"/>
              </w:rPr>
              <w:tab/>
            </w:r>
            <w:r w:rsidRPr="007B4C5B">
              <w:rPr>
                <w:rFonts w:ascii="標楷體" w:hAnsi="標楷體"/>
              </w:rPr>
              <w:t>學者專家二人。</w:t>
            </w:r>
          </w:p>
          <w:p w:rsidR="00A60DE2" w:rsidRPr="007B4C5B" w:rsidRDefault="00A60DE2" w:rsidP="008544F3">
            <w:pPr>
              <w:ind w:leftChars="191" w:left="458"/>
              <w:rPr>
                <w:rFonts w:ascii="標楷體" w:hAnsi="標楷體"/>
              </w:rPr>
            </w:pPr>
            <w:r w:rsidRPr="007B4C5B">
              <w:rPr>
                <w:rFonts w:ascii="標楷體" w:hAnsi="標楷體"/>
              </w:rPr>
              <w:t>前項第八款之委員任期為二年，期滿得續聘之，委員出缺時，應予補聘，補聘委員之任期至原委員任期屆滿之日止。</w:t>
            </w:r>
          </w:p>
        </w:tc>
        <w:tc>
          <w:tcPr>
            <w:tcW w:w="762" w:type="pct"/>
          </w:tcPr>
          <w:p w:rsidR="00A60DE2" w:rsidRPr="007B4C5B" w:rsidRDefault="00A60DE2" w:rsidP="00A60DE2">
            <w:pPr>
              <w:rPr>
                <w:rFonts w:ascii="標楷體" w:hAnsi="標楷體"/>
              </w:rPr>
            </w:pPr>
            <w:r w:rsidRPr="007B4C5B">
              <w:rPr>
                <w:rFonts w:ascii="標楷體" w:hAnsi="標楷體"/>
              </w:rPr>
              <w:t>修正外聘專家學者人數，配合調整總人數。</w:t>
            </w:r>
          </w:p>
        </w:tc>
      </w:tr>
    </w:tbl>
    <w:p w:rsidR="00A60DE2" w:rsidRDefault="00A60DE2" w:rsidP="0055089C">
      <w:pPr>
        <w:ind w:firstLineChars="200" w:firstLine="480"/>
      </w:pPr>
    </w:p>
    <w:p w:rsidR="00A60DE2" w:rsidRDefault="00A60DE2">
      <w:pPr>
        <w:widowControl/>
        <w:spacing w:line="240" w:lineRule="auto"/>
        <w:jc w:val="left"/>
      </w:pPr>
      <w:r>
        <w:br w:type="page"/>
      </w:r>
    </w:p>
    <w:p w:rsidR="005A0C42" w:rsidRDefault="005A0C42" w:rsidP="005A0C42">
      <w:pPr>
        <w:pStyle w:val="afffffffffff2"/>
        <w:spacing w:before="360" w:after="120"/>
      </w:pPr>
      <w:r>
        <w:rPr>
          <w:rFonts w:hint="eastAsia"/>
        </w:rPr>
        <w:lastRenderedPageBreak/>
        <w:t>澎湖縣區段徵收委員會設置要點</w:t>
      </w:r>
    </w:p>
    <w:p w:rsidR="005A0C42" w:rsidRPr="005A0C42" w:rsidRDefault="005A0C42" w:rsidP="005A0C42">
      <w:pPr>
        <w:spacing w:line="240" w:lineRule="exact"/>
        <w:jc w:val="right"/>
        <w:rPr>
          <w:sz w:val="16"/>
          <w:szCs w:val="16"/>
        </w:rPr>
      </w:pPr>
      <w:r w:rsidRPr="005A0C42">
        <w:rPr>
          <w:rFonts w:hint="eastAsia"/>
          <w:sz w:val="16"/>
          <w:szCs w:val="16"/>
        </w:rPr>
        <w:t>中華民國</w:t>
      </w:r>
      <w:r w:rsidRPr="005A0C42">
        <w:rPr>
          <w:rFonts w:hint="eastAsia"/>
          <w:sz w:val="16"/>
          <w:szCs w:val="16"/>
        </w:rPr>
        <w:t>103</w:t>
      </w:r>
      <w:r w:rsidRPr="005A0C42">
        <w:rPr>
          <w:rFonts w:hint="eastAsia"/>
          <w:sz w:val="16"/>
          <w:szCs w:val="16"/>
        </w:rPr>
        <w:t>年</w:t>
      </w:r>
      <w:r w:rsidRPr="005A0C42">
        <w:rPr>
          <w:rFonts w:hint="eastAsia"/>
          <w:sz w:val="16"/>
          <w:szCs w:val="16"/>
        </w:rPr>
        <w:t>5</w:t>
      </w:r>
      <w:r w:rsidRPr="005A0C42">
        <w:rPr>
          <w:rFonts w:hint="eastAsia"/>
          <w:sz w:val="16"/>
          <w:szCs w:val="16"/>
        </w:rPr>
        <w:t>月</w:t>
      </w:r>
      <w:r w:rsidRPr="005A0C42">
        <w:rPr>
          <w:rFonts w:hint="eastAsia"/>
          <w:sz w:val="16"/>
          <w:szCs w:val="16"/>
        </w:rPr>
        <w:t>1</w:t>
      </w:r>
      <w:r w:rsidRPr="005A0C42">
        <w:rPr>
          <w:rFonts w:hint="eastAsia"/>
          <w:sz w:val="16"/>
          <w:szCs w:val="16"/>
        </w:rPr>
        <w:t>日府財開字第</w:t>
      </w:r>
      <w:r w:rsidRPr="005A0C42">
        <w:rPr>
          <w:rFonts w:hint="eastAsia"/>
          <w:sz w:val="16"/>
          <w:szCs w:val="16"/>
        </w:rPr>
        <w:t>1030701631</w:t>
      </w:r>
      <w:r w:rsidRPr="005A0C42">
        <w:rPr>
          <w:rFonts w:hint="eastAsia"/>
          <w:sz w:val="16"/>
          <w:szCs w:val="16"/>
        </w:rPr>
        <w:t>號函訂定發布</w:t>
      </w:r>
    </w:p>
    <w:p w:rsidR="005A0C42" w:rsidRPr="005A0C42" w:rsidRDefault="005A0C42" w:rsidP="005A0C42">
      <w:pPr>
        <w:spacing w:line="240" w:lineRule="exact"/>
        <w:jc w:val="right"/>
        <w:rPr>
          <w:sz w:val="16"/>
          <w:szCs w:val="16"/>
        </w:rPr>
      </w:pPr>
      <w:r w:rsidRPr="005A0C42">
        <w:rPr>
          <w:rFonts w:hint="eastAsia"/>
          <w:sz w:val="16"/>
          <w:szCs w:val="16"/>
        </w:rPr>
        <w:t>中華民國</w:t>
      </w:r>
      <w:r w:rsidRPr="005A0C42">
        <w:rPr>
          <w:rFonts w:hint="eastAsia"/>
          <w:sz w:val="16"/>
          <w:szCs w:val="16"/>
        </w:rPr>
        <w:t>115</w:t>
      </w:r>
      <w:r w:rsidRPr="005A0C42">
        <w:rPr>
          <w:rFonts w:hint="eastAsia"/>
          <w:sz w:val="16"/>
          <w:szCs w:val="16"/>
        </w:rPr>
        <w:t>年</w:t>
      </w:r>
      <w:r w:rsidRPr="005A0C42">
        <w:rPr>
          <w:rFonts w:hint="eastAsia"/>
          <w:sz w:val="16"/>
          <w:szCs w:val="16"/>
        </w:rPr>
        <w:t>6</w:t>
      </w:r>
      <w:r w:rsidRPr="005A0C42">
        <w:rPr>
          <w:rFonts w:hint="eastAsia"/>
          <w:sz w:val="16"/>
          <w:szCs w:val="16"/>
        </w:rPr>
        <w:t>月</w:t>
      </w:r>
      <w:r w:rsidRPr="005A0C42">
        <w:rPr>
          <w:rFonts w:hint="eastAsia"/>
          <w:sz w:val="16"/>
          <w:szCs w:val="16"/>
        </w:rPr>
        <w:t>23</w:t>
      </w:r>
      <w:r w:rsidRPr="005A0C42">
        <w:rPr>
          <w:rFonts w:hint="eastAsia"/>
          <w:sz w:val="16"/>
          <w:szCs w:val="16"/>
        </w:rPr>
        <w:t>日府財開字第</w:t>
      </w:r>
      <w:r w:rsidRPr="005A0C42">
        <w:rPr>
          <w:rFonts w:hint="eastAsia"/>
          <w:sz w:val="16"/>
          <w:szCs w:val="16"/>
        </w:rPr>
        <w:t>1150700531</w:t>
      </w:r>
      <w:r w:rsidRPr="005A0C42">
        <w:rPr>
          <w:rFonts w:hint="eastAsia"/>
          <w:sz w:val="16"/>
          <w:szCs w:val="16"/>
        </w:rPr>
        <w:t>號函修正第三點</w:t>
      </w:r>
    </w:p>
    <w:p w:rsidR="005A0C42" w:rsidRPr="005A0C42" w:rsidRDefault="005A0C42" w:rsidP="005A0C42">
      <w:pPr>
        <w:ind w:left="504" w:hangingChars="210" w:hanging="504"/>
      </w:pPr>
      <w:r w:rsidRPr="005A0C42">
        <w:rPr>
          <w:rFonts w:hint="eastAsia"/>
        </w:rPr>
        <w:t>一、</w:t>
      </w:r>
      <w:r>
        <w:tab/>
      </w:r>
      <w:r w:rsidRPr="005A0C42">
        <w:rPr>
          <w:rFonts w:hint="eastAsia"/>
        </w:rPr>
        <w:t>澎湖縣政府〈以下簡稱本府〉為有效推動區段徵收業務，建立土地儲備制度，加速舊市區之更新及新社區公共工程之開發建設，特設澎湖縣區段徵收委員會〈以下簡稱本會〉。</w:t>
      </w:r>
      <w:r w:rsidRPr="005A0C42">
        <w:rPr>
          <w:rFonts w:hint="eastAsia"/>
        </w:rPr>
        <w:t xml:space="preserve"> </w:t>
      </w:r>
    </w:p>
    <w:p w:rsidR="005A0C42" w:rsidRPr="005A0C42" w:rsidRDefault="005A0C42" w:rsidP="005A0C42">
      <w:pPr>
        <w:ind w:left="504" w:hangingChars="210" w:hanging="504"/>
      </w:pPr>
      <w:r w:rsidRPr="005A0C42">
        <w:rPr>
          <w:rFonts w:hint="eastAsia"/>
        </w:rPr>
        <w:t>二、</w:t>
      </w:r>
      <w:r>
        <w:tab/>
      </w:r>
      <w:r w:rsidRPr="005A0C42">
        <w:rPr>
          <w:rFonts w:hint="eastAsia"/>
        </w:rPr>
        <w:t>本會之任務如下：</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（一）</w:t>
      </w:r>
      <w:r>
        <w:tab/>
      </w:r>
      <w:r w:rsidRPr="005A0C42">
        <w:rPr>
          <w:rFonts w:hint="eastAsia"/>
        </w:rPr>
        <w:t>關於區段徵收抵價地比例之審議事項。</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（二）</w:t>
      </w:r>
      <w:r>
        <w:tab/>
      </w:r>
      <w:r w:rsidRPr="005A0C42">
        <w:rPr>
          <w:rFonts w:hint="eastAsia"/>
        </w:rPr>
        <w:t>關於區段徵收拆遷安置計畫之審議事項。</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（三）</w:t>
      </w:r>
      <w:r>
        <w:tab/>
      </w:r>
      <w:r w:rsidRPr="005A0C42">
        <w:rPr>
          <w:rFonts w:hint="eastAsia"/>
        </w:rPr>
        <w:t>區段徵收申請原位置保留分配土地案件之審議事項。</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（四）</w:t>
      </w:r>
      <w:r>
        <w:tab/>
      </w:r>
      <w:r w:rsidRPr="005A0C42">
        <w:rPr>
          <w:rFonts w:hint="eastAsia"/>
        </w:rPr>
        <w:t>土地徵收條例第四十四條第一項第五款規定之其餘可供建築土地處分事宜。</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（五）</w:t>
      </w:r>
      <w:r>
        <w:tab/>
      </w:r>
      <w:r w:rsidRPr="005A0C42">
        <w:rPr>
          <w:rFonts w:hint="eastAsia"/>
        </w:rPr>
        <w:t>關於區段徵收土地分配原則之審議事項。</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（六）</w:t>
      </w:r>
      <w:r>
        <w:tab/>
      </w:r>
      <w:r w:rsidRPr="005A0C42">
        <w:rPr>
          <w:rFonts w:hint="eastAsia"/>
        </w:rPr>
        <w:t>其他有關區段徵收之研究及諮詢。</w:t>
      </w:r>
      <w:r w:rsidRPr="005A0C42">
        <w:rPr>
          <w:rFonts w:hint="eastAsia"/>
        </w:rPr>
        <w:t xml:space="preserve"> </w:t>
      </w:r>
    </w:p>
    <w:p w:rsidR="005A0C42" w:rsidRPr="005A0C42" w:rsidRDefault="005A0C42" w:rsidP="005A0C42">
      <w:pPr>
        <w:ind w:left="504" w:hangingChars="210" w:hanging="504"/>
      </w:pPr>
      <w:r w:rsidRPr="005A0C42">
        <w:rPr>
          <w:rFonts w:hint="eastAsia"/>
        </w:rPr>
        <w:t>三、</w:t>
      </w:r>
      <w:r>
        <w:tab/>
      </w:r>
      <w:r w:rsidRPr="005A0C42">
        <w:rPr>
          <w:rFonts w:hint="eastAsia"/>
        </w:rPr>
        <w:t>本會置主任委員一人，由副縣長兼任，置副主任委員一人，由本府秘書長兼任，置委員十一至十五人，由本府就下列人員派（聘）兼之：</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（一）</w:t>
      </w:r>
      <w:r>
        <w:tab/>
      </w:r>
      <w:r w:rsidRPr="005A0C42">
        <w:rPr>
          <w:rFonts w:hint="eastAsia"/>
        </w:rPr>
        <w:t>本府民政處處長。</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（二）</w:t>
      </w:r>
      <w:r>
        <w:tab/>
      </w:r>
      <w:r w:rsidRPr="005A0C42">
        <w:rPr>
          <w:rFonts w:hint="eastAsia"/>
        </w:rPr>
        <w:t>本府財政處處長。</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（三）</w:t>
      </w:r>
      <w:r>
        <w:tab/>
      </w:r>
      <w:r w:rsidRPr="005A0C42">
        <w:rPr>
          <w:rFonts w:hint="eastAsia"/>
        </w:rPr>
        <w:t>本府建設處處長。</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（四）</w:t>
      </w:r>
      <w:r>
        <w:tab/>
      </w:r>
      <w:r w:rsidRPr="005A0C42">
        <w:rPr>
          <w:rFonts w:hint="eastAsia"/>
        </w:rPr>
        <w:t>本府工務處處長。</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（五）</w:t>
      </w:r>
      <w:r>
        <w:tab/>
      </w:r>
      <w:r w:rsidRPr="005A0C42">
        <w:rPr>
          <w:rFonts w:hint="eastAsia"/>
        </w:rPr>
        <w:t>本府行政處處長。</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（六）</w:t>
      </w:r>
      <w:r>
        <w:tab/>
      </w:r>
      <w:r w:rsidRPr="005A0C42">
        <w:rPr>
          <w:rFonts w:hint="eastAsia"/>
        </w:rPr>
        <w:t>本府主計處處長。</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（七）</w:t>
      </w:r>
      <w:r>
        <w:tab/>
      </w:r>
      <w:r w:rsidRPr="005A0C42">
        <w:rPr>
          <w:rFonts w:hint="eastAsia"/>
        </w:rPr>
        <w:t>本府農漁局局長。</w:t>
      </w:r>
      <w:r w:rsidRPr="005A0C42">
        <w:rPr>
          <w:rFonts w:hint="eastAsia"/>
        </w:rPr>
        <w:t xml:space="preserve"> </w:t>
      </w:r>
    </w:p>
    <w:p w:rsidR="005A0C42" w:rsidRPr="005A0C42" w:rsidRDefault="005A0C42" w:rsidP="005A0C42">
      <w:pPr>
        <w:ind w:leftChars="200" w:left="1224" w:hangingChars="310" w:hanging="744"/>
      </w:pPr>
      <w:r w:rsidRPr="005A0C42">
        <w:rPr>
          <w:rFonts w:hint="eastAsia"/>
        </w:rPr>
        <w:t>（八）</w:t>
      </w:r>
      <w:r>
        <w:tab/>
      </w:r>
      <w:r w:rsidRPr="005A0C42">
        <w:rPr>
          <w:rFonts w:hint="eastAsia"/>
        </w:rPr>
        <w:t>學者專家二人以上。</w:t>
      </w:r>
      <w:r w:rsidRPr="005A0C42">
        <w:rPr>
          <w:rFonts w:hint="eastAsia"/>
        </w:rPr>
        <w:t xml:space="preserve"> </w:t>
      </w:r>
    </w:p>
    <w:p w:rsidR="005A0C42" w:rsidRPr="005A0C42" w:rsidRDefault="005A0C42" w:rsidP="005A0C42">
      <w:pPr>
        <w:ind w:left="504" w:hangingChars="210" w:hanging="504"/>
      </w:pPr>
      <w:r>
        <w:tab/>
      </w:r>
      <w:r w:rsidRPr="005A0C42">
        <w:rPr>
          <w:rFonts w:hint="eastAsia"/>
        </w:rPr>
        <w:t>前項第八款之委員任期為二年，期滿得續聘之，委員出缺時，應予補聘，補聘委員之任期至原委員任期屆滿之日止。</w:t>
      </w:r>
      <w:r w:rsidRPr="005A0C42">
        <w:rPr>
          <w:rFonts w:hint="eastAsia"/>
        </w:rPr>
        <w:t xml:space="preserve"> </w:t>
      </w:r>
    </w:p>
    <w:p w:rsidR="005A0C42" w:rsidRPr="005A0C42" w:rsidRDefault="005A0C42" w:rsidP="005A0C42">
      <w:pPr>
        <w:ind w:left="504" w:hangingChars="210" w:hanging="504"/>
      </w:pPr>
      <w:r w:rsidRPr="005A0C42">
        <w:rPr>
          <w:rFonts w:hint="eastAsia"/>
        </w:rPr>
        <w:t>四、</w:t>
      </w:r>
      <w:r>
        <w:tab/>
      </w:r>
      <w:r w:rsidRPr="005A0C42">
        <w:rPr>
          <w:rFonts w:hint="eastAsia"/>
        </w:rPr>
        <w:t>本會會議由主任委員召集，並為會議主席，主任委員不能出席時，由副主任委員為主席；主任委員、副主任委員均不能出席時，由主任委員指定委員一名擔任主席。</w:t>
      </w:r>
      <w:r w:rsidRPr="005A0C42">
        <w:rPr>
          <w:rFonts w:hint="eastAsia"/>
        </w:rPr>
        <w:t xml:space="preserve"> </w:t>
      </w:r>
    </w:p>
    <w:p w:rsidR="005A0C42" w:rsidRPr="005A0C42" w:rsidRDefault="005A0C42" w:rsidP="005A0C42">
      <w:pPr>
        <w:ind w:left="504" w:hangingChars="210" w:hanging="504"/>
      </w:pPr>
      <w:r w:rsidRPr="005A0C42">
        <w:rPr>
          <w:rFonts w:hint="eastAsia"/>
        </w:rPr>
        <w:t>五、</w:t>
      </w:r>
      <w:r>
        <w:tab/>
      </w:r>
      <w:r w:rsidRPr="005A0C42">
        <w:rPr>
          <w:rFonts w:hint="eastAsia"/>
        </w:rPr>
        <w:t>本會會議須有全體委員過半數之出席始得開會，須有出席委員過半數之同意始得決議。</w:t>
      </w:r>
      <w:r w:rsidRPr="005A0C42">
        <w:rPr>
          <w:rFonts w:hint="eastAsia"/>
        </w:rPr>
        <w:t xml:space="preserve"> </w:t>
      </w:r>
    </w:p>
    <w:p w:rsidR="005A0C42" w:rsidRPr="005A0C42" w:rsidRDefault="005A0C42" w:rsidP="005A0C42">
      <w:pPr>
        <w:ind w:left="504" w:hangingChars="210" w:hanging="504"/>
      </w:pPr>
      <w:r>
        <w:tab/>
      </w:r>
      <w:r w:rsidRPr="005A0C42">
        <w:rPr>
          <w:rFonts w:hint="eastAsia"/>
        </w:rPr>
        <w:t>委員應親自出席會議。但第三點第一項第一款至第七款之委員，因故不能</w:t>
      </w:r>
      <w:r w:rsidRPr="005A0C42">
        <w:rPr>
          <w:rFonts w:hint="eastAsia"/>
        </w:rPr>
        <w:lastRenderedPageBreak/>
        <w:t>親自出席時，得指派代表出席。</w:t>
      </w:r>
      <w:r w:rsidRPr="005A0C42">
        <w:rPr>
          <w:rFonts w:hint="eastAsia"/>
        </w:rPr>
        <w:t xml:space="preserve"> </w:t>
      </w:r>
    </w:p>
    <w:p w:rsidR="005A0C42" w:rsidRPr="005A0C42" w:rsidRDefault="005A0C42" w:rsidP="005A0C42">
      <w:pPr>
        <w:ind w:left="504" w:hangingChars="210" w:hanging="504"/>
      </w:pPr>
      <w:r>
        <w:tab/>
      </w:r>
      <w:r w:rsidRPr="005A0C42">
        <w:rPr>
          <w:rFonts w:hint="eastAsia"/>
        </w:rPr>
        <w:t>前項指派之代表列入出席人數，並得參與會議發言及表決。</w:t>
      </w:r>
      <w:r w:rsidRPr="005A0C42">
        <w:rPr>
          <w:rFonts w:hint="eastAsia"/>
        </w:rPr>
        <w:t xml:space="preserve"> </w:t>
      </w:r>
    </w:p>
    <w:p w:rsidR="005A0C42" w:rsidRPr="005A0C42" w:rsidRDefault="005A0C42" w:rsidP="005A0C42">
      <w:pPr>
        <w:ind w:left="504" w:hangingChars="210" w:hanging="504"/>
      </w:pPr>
      <w:r w:rsidRPr="005A0C42">
        <w:rPr>
          <w:rFonts w:hint="eastAsia"/>
        </w:rPr>
        <w:t>六、</w:t>
      </w:r>
      <w:r>
        <w:tab/>
      </w:r>
      <w:r w:rsidRPr="005A0C42">
        <w:rPr>
          <w:rFonts w:hint="eastAsia"/>
        </w:rPr>
        <w:t>本會置執行秘書一人，由本府財政處處長兼任，承主任委員之命，綜理本</w:t>
      </w:r>
      <w:r w:rsidRPr="005A0C42">
        <w:rPr>
          <w:rFonts w:hint="eastAsia"/>
        </w:rPr>
        <w:t xml:space="preserve"> </w:t>
      </w:r>
      <w:r w:rsidRPr="005A0C42">
        <w:rPr>
          <w:rFonts w:hint="eastAsia"/>
        </w:rPr>
        <w:t>會幕僚業務。另置工作人員若干人，由本府相關業務主管機關派員兼任，</w:t>
      </w:r>
      <w:r w:rsidRPr="005A0C42">
        <w:rPr>
          <w:rFonts w:hint="eastAsia"/>
        </w:rPr>
        <w:t xml:space="preserve"> </w:t>
      </w:r>
      <w:r w:rsidRPr="005A0C42">
        <w:rPr>
          <w:rFonts w:hint="eastAsia"/>
        </w:rPr>
        <w:t>協助執行秘書處理會務。</w:t>
      </w:r>
    </w:p>
    <w:p w:rsidR="005A0C42" w:rsidRPr="005A0C42" w:rsidRDefault="005A0C42" w:rsidP="005A0C42">
      <w:pPr>
        <w:ind w:left="504" w:hangingChars="210" w:hanging="504"/>
      </w:pPr>
      <w:r w:rsidRPr="005A0C42">
        <w:rPr>
          <w:rFonts w:hint="eastAsia"/>
        </w:rPr>
        <w:t>七、</w:t>
      </w:r>
      <w:r>
        <w:tab/>
      </w:r>
      <w:r w:rsidRPr="005A0C42">
        <w:rPr>
          <w:rFonts w:hint="eastAsia"/>
        </w:rPr>
        <w:t>本會認有必要時，得請相關業務主管機關指派代表列席說明。</w:t>
      </w:r>
    </w:p>
    <w:p w:rsidR="005A0C42" w:rsidRPr="005A0C42" w:rsidRDefault="005A0C42" w:rsidP="005A0C42">
      <w:pPr>
        <w:ind w:left="504" w:hangingChars="210" w:hanging="504"/>
      </w:pPr>
      <w:r w:rsidRPr="005A0C42">
        <w:rPr>
          <w:rFonts w:hint="eastAsia"/>
        </w:rPr>
        <w:t>八、</w:t>
      </w:r>
      <w:r>
        <w:tab/>
      </w:r>
      <w:r w:rsidRPr="005A0C42">
        <w:rPr>
          <w:rFonts w:hint="eastAsia"/>
        </w:rPr>
        <w:t>本會會議決議應作成紀錄，交由相關業務主管機關執行之。</w:t>
      </w:r>
    </w:p>
    <w:p w:rsidR="005A0C42" w:rsidRPr="005A0C42" w:rsidRDefault="005A0C42" w:rsidP="005A0C42">
      <w:pPr>
        <w:ind w:left="504" w:hangingChars="210" w:hanging="504"/>
      </w:pPr>
      <w:r w:rsidRPr="005A0C42">
        <w:rPr>
          <w:rFonts w:hint="eastAsia"/>
        </w:rPr>
        <w:t>九、</w:t>
      </w:r>
      <w:r>
        <w:tab/>
      </w:r>
      <w:r w:rsidRPr="005A0C42">
        <w:rPr>
          <w:rFonts w:hint="eastAsia"/>
        </w:rPr>
        <w:t>本會委員不得承包與本縣區段徵收有關之採購，與其本身有利害關係之議案，應自行迴避。</w:t>
      </w:r>
    </w:p>
    <w:p w:rsidR="005A0C42" w:rsidRPr="005A0C42" w:rsidRDefault="005A0C42" w:rsidP="005A0C42">
      <w:pPr>
        <w:ind w:left="504" w:hangingChars="210" w:hanging="504"/>
      </w:pPr>
      <w:r w:rsidRPr="005A0C42">
        <w:rPr>
          <w:rFonts w:hint="eastAsia"/>
        </w:rPr>
        <w:t>十、</w:t>
      </w:r>
      <w:r>
        <w:tab/>
      </w:r>
      <w:r w:rsidRPr="005A0C42">
        <w:rPr>
          <w:rFonts w:hint="eastAsia"/>
        </w:rPr>
        <w:t>本會委員均為無給職。但對於第三點第一項第八款之委員，得依規定發給</w:t>
      </w:r>
      <w:r w:rsidRPr="005A0C42">
        <w:rPr>
          <w:rFonts w:hint="eastAsia"/>
        </w:rPr>
        <w:t xml:space="preserve"> </w:t>
      </w:r>
      <w:r w:rsidRPr="005A0C42">
        <w:rPr>
          <w:rFonts w:hint="eastAsia"/>
        </w:rPr>
        <w:t>相關費用。</w:t>
      </w:r>
    </w:p>
    <w:p w:rsidR="005A0C42" w:rsidRPr="005A0C42" w:rsidRDefault="005A0C42" w:rsidP="005A0C42">
      <w:pPr>
        <w:ind w:left="744" w:hangingChars="310" w:hanging="744"/>
      </w:pPr>
      <w:r w:rsidRPr="005A0C42">
        <w:rPr>
          <w:rFonts w:hint="eastAsia"/>
        </w:rPr>
        <w:t>十一、</w:t>
      </w:r>
      <w:r>
        <w:tab/>
      </w:r>
      <w:r w:rsidRPr="005A0C42">
        <w:rPr>
          <w:rFonts w:hint="eastAsia"/>
        </w:rPr>
        <w:t>本會所需經費，由本府財政處相關業務經費支應。</w:t>
      </w:r>
    </w:p>
    <w:p w:rsidR="00A60DE2" w:rsidRPr="005A0C42" w:rsidRDefault="00A60DE2" w:rsidP="005A0C42">
      <w:pPr>
        <w:ind w:left="504" w:hangingChars="210" w:hanging="504"/>
      </w:pPr>
      <w:r w:rsidRPr="005A0C42">
        <w:br w:type="page"/>
      </w:r>
    </w:p>
    <w:p w:rsidR="005A0C42" w:rsidRDefault="005A0C42" w:rsidP="005A0C42">
      <w:pPr>
        <w:spacing w:line="240" w:lineRule="auto"/>
      </w:pPr>
      <w:r w:rsidRPr="005A0C42">
        <w:rPr>
          <w:rFonts w:hint="eastAsia"/>
          <w:noProof/>
        </w:rPr>
        <w:lastRenderedPageBreak/>
        <w:drawing>
          <wp:inline distT="0" distB="0" distL="0" distR="0">
            <wp:extent cx="1311910" cy="527685"/>
            <wp:effectExtent l="19050" t="0" r="2540" b="0"/>
            <wp:docPr id="4" name="圖片 12" descr="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教育"/>
                    <pic:cNvPicPr>
                      <a:picLocks noChangeAspect="1" noChangeArrowheads="1"/>
                    </pic:cNvPicPr>
                  </pic:nvPicPr>
                  <pic:blipFill>
                    <a:blip r:embed="rId16" cstate="print"/>
                    <a:srcRect/>
                    <a:stretch>
                      <a:fillRect/>
                    </a:stretch>
                  </pic:blipFill>
                  <pic:spPr bwMode="auto">
                    <a:xfrm>
                      <a:off x="0" y="0"/>
                      <a:ext cx="1311910" cy="527685"/>
                    </a:xfrm>
                    <a:prstGeom prst="rect">
                      <a:avLst/>
                    </a:prstGeom>
                    <a:noFill/>
                    <a:ln w="9525">
                      <a:noFill/>
                      <a:miter lim="800000"/>
                      <a:headEnd/>
                      <a:tailEnd/>
                    </a:ln>
                  </pic:spPr>
                </pic:pic>
              </a:graphicData>
            </a:graphic>
          </wp:inline>
        </w:drawing>
      </w:r>
    </w:p>
    <w:p w:rsidR="00D35C20" w:rsidRDefault="00D35C20" w:rsidP="00D35C20">
      <w:pPr>
        <w:pStyle w:val="XXXX2"/>
        <w:spacing w:before="360"/>
      </w:pPr>
      <w:r>
        <w:rPr>
          <w:rFonts w:hint="eastAsia"/>
        </w:rPr>
        <w:t>澎湖縣政府　函</w:t>
      </w:r>
    </w:p>
    <w:p w:rsidR="00D35C20" w:rsidRDefault="00D35C20" w:rsidP="00D35C20">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D35C20" w:rsidRDefault="00D35C20" w:rsidP="00D35C20">
      <w:pPr>
        <w:pStyle w:val="affffffffffe"/>
      </w:pPr>
      <w:r>
        <w:rPr>
          <w:rFonts w:hint="eastAsia"/>
        </w:rPr>
        <w:t>發文日期：中華民國</w:t>
      </w:r>
      <w:r>
        <w:rPr>
          <w:rFonts w:hint="eastAsia"/>
        </w:rPr>
        <w:t>115</w:t>
      </w:r>
      <w:r>
        <w:rPr>
          <w:rFonts w:hint="eastAsia"/>
        </w:rPr>
        <w:t>年</w:t>
      </w:r>
      <w:r>
        <w:rPr>
          <w:rFonts w:hint="eastAsia"/>
        </w:rPr>
        <w:t>6</w:t>
      </w:r>
      <w:r>
        <w:rPr>
          <w:rFonts w:hint="eastAsia"/>
        </w:rPr>
        <w:t>月</w:t>
      </w:r>
      <w:r>
        <w:rPr>
          <w:rFonts w:hint="eastAsia"/>
        </w:rPr>
        <w:t>4</w:t>
      </w:r>
      <w:r>
        <w:rPr>
          <w:rFonts w:hint="eastAsia"/>
        </w:rPr>
        <w:t>日</w:t>
      </w:r>
      <w:r>
        <w:rPr>
          <w:rFonts w:hint="eastAsia"/>
        </w:rPr>
        <w:t xml:space="preserve"> </w:t>
      </w:r>
    </w:p>
    <w:p w:rsidR="00D35C20" w:rsidRDefault="00D35C20" w:rsidP="00D35C20">
      <w:pPr>
        <w:pStyle w:val="affffffffffe"/>
      </w:pPr>
      <w:r>
        <w:rPr>
          <w:rFonts w:hint="eastAsia"/>
        </w:rPr>
        <w:t>發文字號：府教學字第</w:t>
      </w:r>
      <w:r>
        <w:rPr>
          <w:rFonts w:hint="eastAsia"/>
        </w:rPr>
        <w:t>1150903045</w:t>
      </w:r>
      <w:r>
        <w:rPr>
          <w:rFonts w:hint="eastAsia"/>
        </w:rPr>
        <w:t>號</w:t>
      </w:r>
    </w:p>
    <w:p w:rsidR="00D35C20" w:rsidRDefault="00D35C20" w:rsidP="00D35C20">
      <w:pPr>
        <w:pStyle w:val="affffffffffe"/>
      </w:pPr>
      <w:r>
        <w:rPr>
          <w:rFonts w:hint="eastAsia"/>
        </w:rPr>
        <w:t>附　　件：如主旨</w:t>
      </w:r>
    </w:p>
    <w:p w:rsidR="00D35C20" w:rsidRDefault="00D35C20" w:rsidP="00D35C20">
      <w:pPr>
        <w:pStyle w:val="affffffffffe"/>
      </w:pPr>
      <w:r>
        <w:rPr>
          <w:rFonts w:hint="eastAsia"/>
        </w:rPr>
        <w:t>主　　旨：修正「澎湖縣國民小學及附設幼兒園超額教師處理要點」，並自即日生效，請查照。</w:t>
      </w:r>
    </w:p>
    <w:p w:rsidR="00D35C20" w:rsidRDefault="00D35C20" w:rsidP="00D35C20">
      <w:pPr>
        <w:pStyle w:val="affffffffffe"/>
      </w:pPr>
      <w:r>
        <w:rPr>
          <w:rFonts w:hint="eastAsia"/>
        </w:rPr>
        <w:t>說　　明：檢附「澎湖縣國民小學及附設幼兒園超額教師處理要點」修正總說明、對照表及要點各</w:t>
      </w:r>
      <w:r>
        <w:rPr>
          <w:rFonts w:hint="eastAsia"/>
        </w:rPr>
        <w:t>1</w:t>
      </w:r>
      <w:r>
        <w:rPr>
          <w:rFonts w:hint="eastAsia"/>
        </w:rPr>
        <w:t>份。</w:t>
      </w:r>
    </w:p>
    <w:p w:rsidR="00D35C20" w:rsidRDefault="00D35C20" w:rsidP="00D35C20">
      <w:pPr>
        <w:pStyle w:val="affffffffffe"/>
      </w:pPr>
    </w:p>
    <w:p w:rsidR="00D35C20" w:rsidRDefault="00D35C20" w:rsidP="00D35C20">
      <w:pPr>
        <w:pStyle w:val="affffffffffe"/>
      </w:pPr>
      <w:r>
        <w:rPr>
          <w:rFonts w:hint="eastAsia"/>
        </w:rPr>
        <w:t>正　　本：澎湖縣政府各國民小學（</w:t>
      </w:r>
      <w:r>
        <w:rPr>
          <w:rFonts w:hint="eastAsia"/>
        </w:rPr>
        <w:t>35</w:t>
      </w:r>
      <w:r>
        <w:rPr>
          <w:rFonts w:hint="eastAsia"/>
        </w:rPr>
        <w:t>所）</w:t>
      </w:r>
    </w:p>
    <w:p w:rsidR="00D35C20" w:rsidRDefault="00D35C20" w:rsidP="00D35C20">
      <w:pPr>
        <w:pStyle w:val="affffffffffe"/>
      </w:pPr>
      <w:r>
        <w:rPr>
          <w:rFonts w:hint="eastAsia"/>
        </w:rPr>
        <w:t>副　　本：澎湖縣政府行政處（法制專員）（含附件）</w:t>
      </w:r>
    </w:p>
    <w:p w:rsidR="00D35C20" w:rsidRDefault="00D35C20" w:rsidP="00D35C20">
      <w:pPr>
        <w:pStyle w:val="afffffffffff1"/>
        <w:spacing w:before="360"/>
      </w:pPr>
      <w:r>
        <w:rPr>
          <w:rFonts w:hint="eastAsia"/>
        </w:rPr>
        <w:t xml:space="preserve">縣　長　</w:t>
      </w:r>
      <w:r w:rsidRPr="00D35C20">
        <w:rPr>
          <w:rFonts w:hint="eastAsia"/>
          <w:sz w:val="36"/>
          <w:szCs w:val="36"/>
        </w:rPr>
        <w:t>陳　光　復</w:t>
      </w:r>
      <w:r>
        <w:rPr>
          <w:rFonts w:hint="eastAsia"/>
        </w:rPr>
        <w:t xml:space="preserve">　公假</w:t>
      </w:r>
    </w:p>
    <w:p w:rsidR="00DF63BC" w:rsidRDefault="00D35C20" w:rsidP="00D35C20">
      <w:pPr>
        <w:pStyle w:val="afffffffffffa"/>
        <w:spacing w:before="240"/>
      </w:pPr>
      <w:r>
        <w:rPr>
          <w:rFonts w:hint="eastAsia"/>
        </w:rPr>
        <w:t xml:space="preserve">副縣長　</w:t>
      </w:r>
      <w:r w:rsidRPr="00D35C20">
        <w:rPr>
          <w:rFonts w:hint="eastAsia"/>
          <w:sz w:val="36"/>
          <w:szCs w:val="36"/>
        </w:rPr>
        <w:t>林　皆　興</w:t>
      </w:r>
      <w:r>
        <w:rPr>
          <w:rFonts w:hint="eastAsia"/>
        </w:rPr>
        <w:t xml:space="preserve">　代行</w:t>
      </w:r>
    </w:p>
    <w:p w:rsidR="00DF63BC" w:rsidRDefault="00DF63BC">
      <w:pPr>
        <w:widowControl/>
        <w:spacing w:line="240" w:lineRule="auto"/>
        <w:jc w:val="left"/>
        <w:rPr>
          <w:color w:val="000000"/>
        </w:rPr>
      </w:pPr>
      <w:r>
        <w:br w:type="page"/>
      </w:r>
    </w:p>
    <w:p w:rsidR="00212495" w:rsidRDefault="00212495" w:rsidP="00212495">
      <w:pPr>
        <w:pStyle w:val="afffffffffff2"/>
        <w:spacing w:before="360" w:after="120"/>
      </w:pPr>
      <w:r>
        <w:rPr>
          <w:rFonts w:hint="eastAsia"/>
        </w:rPr>
        <w:lastRenderedPageBreak/>
        <w:t>澎湖縣國民小學及附設幼兒園超額教師處理要點部分規定總說明</w:t>
      </w:r>
    </w:p>
    <w:p w:rsidR="00212495" w:rsidRPr="00212495" w:rsidRDefault="00212495" w:rsidP="00212495">
      <w:pPr>
        <w:ind w:firstLineChars="200" w:firstLine="480"/>
      </w:pPr>
      <w:r w:rsidRPr="00212495">
        <w:rPr>
          <w:rFonts w:hint="eastAsia"/>
        </w:rPr>
        <w:t>澎湖縣政府（以下簡稱本府）為因應學校因課程調整或減班、停辦、解散時，對仍願繼續任教且有其他適當工作可以調任之國民小學暨附設幼兒園合格教師進行輔導遷調或介聘，依教師法第十一條前段規定，於九十四年四月二十五日府教國字第零九四零八零一二六八號函訂定「澎湖縣國民小學及附設幼稚園超額教師處理要點」，以令辦理相關遷調或介聘作業有所依循，實施期間曾於一零九年五月二十九日府教學字第一零九零九零六二二八號函修正。</w:t>
      </w:r>
      <w:r w:rsidRPr="00212495">
        <w:rPr>
          <w:rFonts w:hint="eastAsia"/>
        </w:rPr>
        <w:t xml:space="preserve"> </w:t>
      </w:r>
    </w:p>
    <w:p w:rsidR="00212495" w:rsidRPr="00212495" w:rsidRDefault="00212495" w:rsidP="00212495">
      <w:pPr>
        <w:ind w:firstLineChars="200" w:firstLine="480"/>
      </w:pPr>
      <w:r w:rsidRPr="00212495">
        <w:rPr>
          <w:rFonts w:hint="eastAsia"/>
        </w:rPr>
        <w:t>為符應本縣學校現況及實務運作，並利教育業務推展，爰擬具「澎湖縣國民小學及附設幼兒園超額教師處理要點」部分規定修正案，其修正要點如次：</w:t>
      </w:r>
      <w:r w:rsidRPr="00212495">
        <w:rPr>
          <w:rFonts w:hint="eastAsia"/>
        </w:rPr>
        <w:t xml:space="preserve"> </w:t>
      </w:r>
    </w:p>
    <w:p w:rsidR="00212495" w:rsidRPr="00212495" w:rsidRDefault="00212495" w:rsidP="00212495">
      <w:pPr>
        <w:kinsoku w:val="0"/>
        <w:overflowPunct w:val="0"/>
        <w:ind w:left="504" w:hangingChars="210" w:hanging="504"/>
      </w:pPr>
      <w:r w:rsidRPr="00212495">
        <w:rPr>
          <w:rFonts w:hint="eastAsia"/>
        </w:rPr>
        <w:t>一、為配合教師法修正，爰修正法源依據。（修正規定第一點）</w:t>
      </w:r>
      <w:r w:rsidRPr="00212495">
        <w:rPr>
          <w:rFonts w:hint="eastAsia"/>
        </w:rPr>
        <w:t xml:space="preserve"> </w:t>
      </w:r>
    </w:p>
    <w:p w:rsidR="00212495" w:rsidRPr="00212495" w:rsidRDefault="00212495" w:rsidP="00212495">
      <w:pPr>
        <w:kinsoku w:val="0"/>
        <w:overflowPunct w:val="0"/>
        <w:ind w:left="504" w:hangingChars="210" w:hanging="504"/>
      </w:pPr>
      <w:r w:rsidRPr="00212495">
        <w:rPr>
          <w:rFonts w:hint="eastAsia"/>
        </w:rPr>
        <w:t>二、修正超額教師調任原則及學校分級規定。（修正規定第八點）</w:t>
      </w:r>
      <w:r w:rsidRPr="00212495">
        <w:rPr>
          <w:rFonts w:hint="eastAsia"/>
        </w:rPr>
        <w:t xml:space="preserve"> </w:t>
      </w:r>
    </w:p>
    <w:p w:rsidR="00212495" w:rsidRPr="00212495" w:rsidRDefault="00212495" w:rsidP="00212495">
      <w:pPr>
        <w:kinsoku w:val="0"/>
        <w:overflowPunct w:val="0"/>
        <w:ind w:left="504" w:hangingChars="210" w:hanging="504"/>
      </w:pPr>
      <w:r w:rsidRPr="00212495">
        <w:rPr>
          <w:rFonts w:hint="eastAsia"/>
        </w:rPr>
        <w:t>三、文字修正。（修正規定第十點）</w:t>
      </w:r>
      <w:r w:rsidRPr="00212495">
        <w:rPr>
          <w:rFonts w:hint="eastAsia"/>
        </w:rPr>
        <w:t xml:space="preserve"> </w:t>
      </w:r>
    </w:p>
    <w:p w:rsidR="00212495" w:rsidRPr="00212495" w:rsidRDefault="00212495" w:rsidP="00212495">
      <w:pPr>
        <w:kinsoku w:val="0"/>
        <w:overflowPunct w:val="0"/>
        <w:ind w:left="504" w:hangingChars="210" w:hanging="504"/>
      </w:pPr>
      <w:r w:rsidRPr="00212495">
        <w:rPr>
          <w:rFonts w:hint="eastAsia"/>
        </w:rPr>
        <w:t>四、為配合公立高級中等以下學校教師成績考核辦法名稱修正，配合修正文字。（修正規定第十二點）</w:t>
      </w:r>
      <w:r w:rsidRPr="00212495">
        <w:rPr>
          <w:rFonts w:hint="eastAsia"/>
        </w:rPr>
        <w:t xml:space="preserve"> </w:t>
      </w:r>
    </w:p>
    <w:p w:rsidR="00212495" w:rsidRDefault="00212495" w:rsidP="00212495">
      <w:pPr>
        <w:kinsoku w:val="0"/>
        <w:overflowPunct w:val="0"/>
        <w:ind w:left="504" w:hangingChars="210" w:hanging="504"/>
      </w:pPr>
      <w:r w:rsidRPr="00212495">
        <w:rPr>
          <w:rFonts w:hint="eastAsia"/>
        </w:rPr>
        <w:t>五、刪除自發布日實施之規定（修正規定第十四點）</w:t>
      </w:r>
    </w:p>
    <w:p w:rsidR="00EF4422" w:rsidRDefault="00EF4422">
      <w:pPr>
        <w:widowControl/>
        <w:spacing w:line="240" w:lineRule="auto"/>
        <w:jc w:val="left"/>
      </w:pPr>
      <w:r>
        <w:br w:type="page"/>
      </w:r>
    </w:p>
    <w:p w:rsidR="00EF4422" w:rsidRPr="002A26D8" w:rsidRDefault="00EF4422" w:rsidP="00EF4422">
      <w:pPr>
        <w:pStyle w:val="afffffffffff2"/>
        <w:spacing w:before="360" w:after="120"/>
      </w:pPr>
      <w:r w:rsidRPr="002A26D8">
        <w:lastRenderedPageBreak/>
        <w:t>澎湖縣國民小學及附設幼兒園超額教師處理要點部分規定對照表</w:t>
      </w:r>
    </w:p>
    <w:tbl>
      <w:tblPr>
        <w:tblStyle w:val="affffffffff5"/>
        <w:tblW w:w="5000" w:type="pct"/>
        <w:tblLook w:val="04A0"/>
      </w:tblPr>
      <w:tblGrid>
        <w:gridCol w:w="3314"/>
        <w:gridCol w:w="3315"/>
        <w:gridCol w:w="1695"/>
      </w:tblGrid>
      <w:tr w:rsidR="00EF4422" w:rsidRPr="001932C1" w:rsidTr="00EF4422">
        <w:tc>
          <w:tcPr>
            <w:tcW w:w="1991" w:type="pct"/>
          </w:tcPr>
          <w:p w:rsidR="00EF4422" w:rsidRPr="001932C1" w:rsidRDefault="00EF4422" w:rsidP="0042765C">
            <w:pPr>
              <w:overflowPunct w:val="0"/>
              <w:spacing w:line="360" w:lineRule="exact"/>
              <w:ind w:left="504" w:hangingChars="210" w:hanging="504"/>
              <w:jc w:val="center"/>
              <w:rPr>
                <w:rFonts w:ascii="Times New Roman" w:hAnsi="Times New Roman"/>
              </w:rPr>
            </w:pPr>
            <w:r w:rsidRPr="001932C1">
              <w:rPr>
                <w:rFonts w:ascii="Times New Roman" w:hAnsi="標楷體"/>
              </w:rPr>
              <w:t>修正規定</w:t>
            </w:r>
          </w:p>
        </w:tc>
        <w:tc>
          <w:tcPr>
            <w:tcW w:w="1991" w:type="pct"/>
          </w:tcPr>
          <w:p w:rsidR="00EF4422" w:rsidRPr="001932C1" w:rsidRDefault="00EF4422" w:rsidP="0042765C">
            <w:pPr>
              <w:overflowPunct w:val="0"/>
              <w:spacing w:line="360" w:lineRule="exact"/>
              <w:ind w:left="504" w:hangingChars="210" w:hanging="504"/>
              <w:jc w:val="center"/>
              <w:rPr>
                <w:rFonts w:ascii="Times New Roman" w:hAnsi="Times New Roman"/>
              </w:rPr>
            </w:pPr>
            <w:r w:rsidRPr="001932C1">
              <w:rPr>
                <w:rFonts w:ascii="Times New Roman" w:hAnsi="標楷體"/>
              </w:rPr>
              <w:t>現行規定</w:t>
            </w:r>
          </w:p>
        </w:tc>
        <w:tc>
          <w:tcPr>
            <w:tcW w:w="1018" w:type="pct"/>
          </w:tcPr>
          <w:p w:rsidR="00EF4422" w:rsidRPr="001932C1" w:rsidRDefault="00EF4422" w:rsidP="0042765C">
            <w:pPr>
              <w:overflowPunct w:val="0"/>
              <w:spacing w:line="360" w:lineRule="exact"/>
              <w:jc w:val="center"/>
              <w:rPr>
                <w:rFonts w:ascii="Times New Roman" w:hAnsi="Times New Roman"/>
              </w:rPr>
            </w:pPr>
            <w:r w:rsidRPr="001932C1">
              <w:rPr>
                <w:rFonts w:ascii="Times New Roman" w:hAnsi="標楷體"/>
              </w:rPr>
              <w:t>說明</w:t>
            </w:r>
          </w:p>
        </w:tc>
      </w:tr>
      <w:tr w:rsidR="00EF4422" w:rsidRPr="001932C1" w:rsidTr="00EF4422">
        <w:tc>
          <w:tcPr>
            <w:tcW w:w="1991" w:type="pct"/>
          </w:tcPr>
          <w:p w:rsidR="00EF4422" w:rsidRPr="001932C1" w:rsidRDefault="00EF4422" w:rsidP="0042765C">
            <w:pPr>
              <w:overflowPunct w:val="0"/>
              <w:spacing w:line="360" w:lineRule="exact"/>
              <w:ind w:left="504" w:hangingChars="210" w:hanging="504"/>
              <w:rPr>
                <w:rFonts w:ascii="Times New Roman" w:hAnsi="Times New Roman"/>
              </w:rPr>
            </w:pPr>
            <w:r w:rsidRPr="001932C1">
              <w:rPr>
                <w:rFonts w:ascii="Times New Roman" w:hAnsi="標楷體"/>
              </w:rPr>
              <w:t>一、</w:t>
            </w:r>
            <w:r w:rsidRPr="001932C1">
              <w:rPr>
                <w:rFonts w:ascii="Times New Roman" w:hAnsi="Times New Roman"/>
              </w:rPr>
              <w:tab/>
            </w:r>
            <w:r w:rsidRPr="001932C1">
              <w:rPr>
                <w:rFonts w:ascii="Times New Roman" w:hAnsi="標楷體"/>
              </w:rPr>
              <w:t>本要點依教師法第十</w:t>
            </w:r>
            <w:r w:rsidRPr="001932C1">
              <w:rPr>
                <w:rFonts w:ascii="Times New Roman" w:hAnsi="標楷體"/>
                <w:u w:val="single"/>
              </w:rPr>
              <w:t>一</w:t>
            </w:r>
            <w:r w:rsidRPr="001932C1">
              <w:rPr>
                <w:rFonts w:ascii="Times New Roman" w:hAnsi="標楷體"/>
              </w:rPr>
              <w:t>條規定訂定之。</w:t>
            </w:r>
          </w:p>
        </w:tc>
        <w:tc>
          <w:tcPr>
            <w:tcW w:w="1991" w:type="pct"/>
          </w:tcPr>
          <w:p w:rsidR="00EF4422" w:rsidRPr="001932C1" w:rsidRDefault="00EF4422" w:rsidP="0042765C">
            <w:pPr>
              <w:overflowPunct w:val="0"/>
              <w:spacing w:line="360" w:lineRule="exact"/>
              <w:ind w:left="504" w:hangingChars="210" w:hanging="504"/>
              <w:rPr>
                <w:rFonts w:ascii="Times New Roman" w:hAnsi="Times New Roman"/>
              </w:rPr>
            </w:pPr>
            <w:r w:rsidRPr="001932C1">
              <w:rPr>
                <w:rFonts w:ascii="Times New Roman" w:hAnsi="標楷體"/>
              </w:rPr>
              <w:t>一、</w:t>
            </w:r>
            <w:r w:rsidRPr="001932C1">
              <w:rPr>
                <w:rFonts w:ascii="Times New Roman" w:hAnsi="Times New Roman"/>
              </w:rPr>
              <w:tab/>
            </w:r>
            <w:r w:rsidRPr="001932C1">
              <w:rPr>
                <w:rFonts w:ascii="Times New Roman" w:hAnsi="標楷體"/>
              </w:rPr>
              <w:t>本要點依教師法第十</w:t>
            </w:r>
            <w:r w:rsidRPr="001932C1">
              <w:rPr>
                <w:rFonts w:ascii="Times New Roman" w:hAnsi="標楷體"/>
                <w:u w:val="single"/>
              </w:rPr>
              <w:t>五</w:t>
            </w:r>
            <w:r w:rsidRPr="001932C1">
              <w:rPr>
                <w:rFonts w:ascii="Times New Roman" w:hAnsi="標楷體"/>
              </w:rPr>
              <w:t>條規定訂定之。</w:t>
            </w:r>
          </w:p>
        </w:tc>
        <w:tc>
          <w:tcPr>
            <w:tcW w:w="1018" w:type="pct"/>
          </w:tcPr>
          <w:p w:rsidR="00EF4422" w:rsidRPr="001932C1" w:rsidRDefault="00EF4422" w:rsidP="0042765C">
            <w:pPr>
              <w:overflowPunct w:val="0"/>
              <w:spacing w:line="360" w:lineRule="exact"/>
              <w:rPr>
                <w:rFonts w:ascii="Times New Roman" w:hAnsi="Times New Roman"/>
              </w:rPr>
            </w:pPr>
            <w:r w:rsidRPr="001932C1">
              <w:rPr>
                <w:rFonts w:ascii="Times New Roman" w:hAnsi="標楷體"/>
              </w:rPr>
              <w:t>配合教師法修正依據。</w:t>
            </w:r>
          </w:p>
        </w:tc>
      </w:tr>
      <w:tr w:rsidR="00EF4422" w:rsidRPr="001932C1" w:rsidTr="00EF4422">
        <w:tc>
          <w:tcPr>
            <w:tcW w:w="1991" w:type="pct"/>
          </w:tcPr>
          <w:p w:rsidR="00EF4422" w:rsidRPr="001932C1" w:rsidRDefault="00EF4422" w:rsidP="0042765C">
            <w:pPr>
              <w:overflowPunct w:val="0"/>
              <w:spacing w:line="360" w:lineRule="exact"/>
              <w:ind w:left="504" w:hangingChars="210" w:hanging="504"/>
              <w:rPr>
                <w:rFonts w:ascii="Times New Roman" w:hAnsi="Times New Roman"/>
              </w:rPr>
            </w:pPr>
            <w:r w:rsidRPr="001932C1">
              <w:rPr>
                <w:rFonts w:ascii="Times New Roman" w:hAnsi="標楷體"/>
              </w:rPr>
              <w:t>八、</w:t>
            </w:r>
            <w:r w:rsidRPr="001932C1">
              <w:rPr>
                <w:rFonts w:ascii="Times New Roman" w:hAnsi="Times New Roman"/>
              </w:rPr>
              <w:tab/>
            </w:r>
            <w:r w:rsidRPr="001932C1">
              <w:rPr>
                <w:rFonts w:ascii="Times New Roman" w:hAnsi="標楷體"/>
              </w:rPr>
              <w:t>超額教師以調至同級或上一級出缺之學校為原則，如同級或上一級無缺時，則調至再上一級出缺之學校；若再上一級學校仍無缺額，則依此原則往再上一級調動；若仍無學校可供介聘，經超額教師同意後調至次級學校，其學校分級表如下：</w:t>
            </w:r>
          </w:p>
          <w:p w:rsidR="00EF4422" w:rsidRPr="001932C1" w:rsidRDefault="00EF4422" w:rsidP="0042765C">
            <w:pPr>
              <w:overflowPunct w:val="0"/>
              <w:spacing w:line="360" w:lineRule="exact"/>
              <w:ind w:leftChars="200" w:left="1464" w:hangingChars="410" w:hanging="984"/>
              <w:rPr>
                <w:rFonts w:ascii="Times New Roman" w:hAnsi="Times New Roman"/>
              </w:rPr>
            </w:pPr>
            <w:r w:rsidRPr="001932C1">
              <w:rPr>
                <w:rFonts w:ascii="Times New Roman" w:hAnsi="標楷體"/>
              </w:rPr>
              <w:t>第一級：</w:t>
            </w:r>
            <w:r w:rsidRPr="001932C1">
              <w:rPr>
                <w:rFonts w:ascii="Times New Roman" w:hAnsi="Times New Roman"/>
              </w:rPr>
              <w:tab/>
            </w:r>
            <w:r w:rsidRPr="001932C1">
              <w:rPr>
                <w:rFonts w:ascii="Times New Roman" w:hAnsi="標楷體"/>
              </w:rPr>
              <w:t>馬公、中正、中興、文澳、文光、石泉、中山、東衛、興仁。</w:t>
            </w:r>
          </w:p>
          <w:p w:rsidR="00EF4422" w:rsidRPr="001932C1" w:rsidRDefault="00EF4422" w:rsidP="0042765C">
            <w:pPr>
              <w:overflowPunct w:val="0"/>
              <w:spacing w:line="360" w:lineRule="exact"/>
              <w:ind w:leftChars="200" w:left="1464" w:hangingChars="410" w:hanging="984"/>
              <w:rPr>
                <w:rFonts w:ascii="Times New Roman" w:hAnsi="Times New Roman"/>
              </w:rPr>
            </w:pPr>
            <w:r w:rsidRPr="001932C1">
              <w:rPr>
                <w:rFonts w:ascii="Times New Roman" w:hAnsi="標楷體"/>
              </w:rPr>
              <w:t>第二級：</w:t>
            </w:r>
            <w:r w:rsidRPr="001932C1">
              <w:rPr>
                <w:rFonts w:ascii="Times New Roman" w:hAnsi="Times New Roman"/>
              </w:rPr>
              <w:tab/>
            </w:r>
            <w:r w:rsidRPr="001932C1">
              <w:rPr>
                <w:rFonts w:ascii="Times New Roman" w:hAnsi="標楷體"/>
              </w:rPr>
              <w:t>澎南區（五德、山水、嵵裡、風櫃）。</w:t>
            </w:r>
            <w:r w:rsidR="0042765C">
              <w:rPr>
                <w:rFonts w:ascii="Times New Roman" w:hAnsi="標楷體" w:hint="eastAsia"/>
              </w:rPr>
              <w:br/>
            </w:r>
            <w:r w:rsidRPr="001932C1">
              <w:rPr>
                <w:rFonts w:ascii="Times New Roman" w:hAnsi="標楷體"/>
              </w:rPr>
              <w:t>湖西區（成功、西溪、湖西、龍門、隘門、沙港）。</w:t>
            </w:r>
            <w:r w:rsidRPr="001932C1">
              <w:rPr>
                <w:rFonts w:ascii="Times New Roman" w:hAnsi="Times New Roman"/>
              </w:rPr>
              <w:br/>
            </w:r>
            <w:r w:rsidRPr="001932C1">
              <w:rPr>
                <w:rFonts w:ascii="Times New Roman" w:hAnsi="標楷體"/>
              </w:rPr>
              <w:t>白沙區（中屯、講美、赤崁、後寮）。</w:t>
            </w:r>
          </w:p>
          <w:p w:rsidR="00EF4422" w:rsidRPr="001932C1" w:rsidRDefault="00EF4422" w:rsidP="0042765C">
            <w:pPr>
              <w:overflowPunct w:val="0"/>
              <w:spacing w:line="360" w:lineRule="exact"/>
              <w:ind w:leftChars="200" w:left="1464" w:hangingChars="410" w:hanging="984"/>
              <w:rPr>
                <w:rFonts w:ascii="Times New Roman" w:hAnsi="Times New Roman"/>
              </w:rPr>
            </w:pPr>
            <w:r w:rsidRPr="001932C1">
              <w:rPr>
                <w:rFonts w:ascii="Times New Roman" w:hAnsi="標楷體"/>
              </w:rPr>
              <w:t>第三級：</w:t>
            </w:r>
            <w:r w:rsidRPr="001932C1">
              <w:rPr>
                <w:rFonts w:ascii="Times New Roman" w:hAnsi="Times New Roman"/>
              </w:rPr>
              <w:tab/>
            </w:r>
            <w:r w:rsidRPr="001932C1">
              <w:rPr>
                <w:rFonts w:ascii="Times New Roman" w:hAnsi="標楷體"/>
              </w:rPr>
              <w:t>西嶼區（合橫、大池、池東、內垵、外垵）。</w:t>
            </w:r>
          </w:p>
          <w:p w:rsidR="00EF4422" w:rsidRPr="001932C1" w:rsidRDefault="00EF4422" w:rsidP="0042765C">
            <w:pPr>
              <w:overflowPunct w:val="0"/>
              <w:spacing w:line="360" w:lineRule="exact"/>
              <w:ind w:leftChars="200" w:left="1464" w:hangingChars="410" w:hanging="984"/>
              <w:rPr>
                <w:rFonts w:ascii="Times New Roman" w:hAnsi="Times New Roman"/>
              </w:rPr>
            </w:pPr>
            <w:r w:rsidRPr="001932C1">
              <w:rPr>
                <w:rFonts w:ascii="Times New Roman" w:hAnsi="標楷體"/>
              </w:rPr>
              <w:lastRenderedPageBreak/>
              <w:t>第四級：</w:t>
            </w:r>
            <w:r w:rsidRPr="001932C1">
              <w:rPr>
                <w:rFonts w:ascii="Times New Roman" w:hAnsi="Times New Roman"/>
              </w:rPr>
              <w:tab/>
            </w:r>
            <w:r w:rsidRPr="001932C1">
              <w:rPr>
                <w:rFonts w:ascii="Times New Roman" w:hAnsi="標楷體"/>
              </w:rPr>
              <w:t>白沙鄉離島（鳥嶼、吉貝）。</w:t>
            </w:r>
            <w:r w:rsidRPr="001932C1">
              <w:rPr>
                <w:rFonts w:ascii="Times New Roman" w:hAnsi="Times New Roman"/>
              </w:rPr>
              <w:br/>
            </w:r>
            <w:r w:rsidRPr="001932C1">
              <w:rPr>
                <w:rFonts w:ascii="Times New Roman" w:hAnsi="標楷體"/>
              </w:rPr>
              <w:t>望安、七美鄉離島（望安、將軍、花嶼、七美、雙湖）。</w:t>
            </w:r>
          </w:p>
        </w:tc>
        <w:tc>
          <w:tcPr>
            <w:tcW w:w="1991" w:type="pct"/>
          </w:tcPr>
          <w:p w:rsidR="00EF4422" w:rsidRPr="001932C1" w:rsidRDefault="00EF4422" w:rsidP="0042765C">
            <w:pPr>
              <w:overflowPunct w:val="0"/>
              <w:spacing w:line="360" w:lineRule="exact"/>
              <w:ind w:left="504" w:hangingChars="210" w:hanging="504"/>
              <w:rPr>
                <w:rFonts w:ascii="Times New Roman" w:hAnsi="Times New Roman"/>
              </w:rPr>
            </w:pPr>
            <w:r w:rsidRPr="001932C1">
              <w:rPr>
                <w:rFonts w:ascii="Times New Roman" w:hAnsi="標楷體"/>
              </w:rPr>
              <w:lastRenderedPageBreak/>
              <w:t>八、</w:t>
            </w:r>
            <w:r w:rsidRPr="001932C1">
              <w:rPr>
                <w:rFonts w:ascii="Times New Roman" w:hAnsi="Times New Roman"/>
              </w:rPr>
              <w:tab/>
            </w:r>
            <w:r w:rsidRPr="001932C1">
              <w:rPr>
                <w:rFonts w:ascii="Times New Roman" w:hAnsi="標楷體"/>
              </w:rPr>
              <w:t>超額教師以調至同級或上一級出缺之學校為原則，如同級或上一級無缺時，則調至再上一級出缺之學校；若再上一級學校仍無缺額，則依此原則往再上一級調動；若仍無學校可供介聘，經超額教師同意後調至次級學校，其學校分級表如下：</w:t>
            </w:r>
          </w:p>
          <w:p w:rsidR="00EF4422" w:rsidRPr="001932C1" w:rsidRDefault="00EF4422" w:rsidP="0042765C">
            <w:pPr>
              <w:overflowPunct w:val="0"/>
              <w:spacing w:line="360" w:lineRule="exact"/>
              <w:ind w:leftChars="200" w:left="1464" w:hangingChars="410" w:hanging="984"/>
              <w:rPr>
                <w:rFonts w:ascii="Times New Roman" w:hAnsi="Times New Roman"/>
              </w:rPr>
            </w:pPr>
            <w:r w:rsidRPr="001932C1">
              <w:rPr>
                <w:rFonts w:ascii="Times New Roman" w:hAnsi="標楷體"/>
              </w:rPr>
              <w:t>第一級：</w:t>
            </w:r>
            <w:r w:rsidRPr="001932C1">
              <w:rPr>
                <w:rFonts w:ascii="Times New Roman" w:hAnsi="Times New Roman"/>
              </w:rPr>
              <w:tab/>
            </w:r>
            <w:r w:rsidRPr="001932C1">
              <w:rPr>
                <w:rFonts w:ascii="Times New Roman" w:hAnsi="標楷體"/>
              </w:rPr>
              <w:t>馬公、中正、中興、文澳、文光、石泉、中山、東衛、興仁。</w:t>
            </w:r>
            <w:r w:rsidRPr="001932C1">
              <w:rPr>
                <w:rFonts w:ascii="Times New Roman" w:hAnsi="Times New Roman"/>
              </w:rPr>
              <w:t xml:space="preserve"> </w:t>
            </w:r>
          </w:p>
          <w:p w:rsidR="00EF4422" w:rsidRPr="001932C1" w:rsidRDefault="00EF4422" w:rsidP="0042765C">
            <w:pPr>
              <w:overflowPunct w:val="0"/>
              <w:spacing w:line="360" w:lineRule="exact"/>
              <w:ind w:leftChars="200" w:left="1464" w:hangingChars="410" w:hanging="984"/>
              <w:rPr>
                <w:rFonts w:ascii="Times New Roman" w:hAnsi="Times New Roman"/>
              </w:rPr>
            </w:pPr>
            <w:r w:rsidRPr="001932C1">
              <w:rPr>
                <w:rFonts w:ascii="Times New Roman" w:hAnsi="標楷體"/>
              </w:rPr>
              <w:t>第二級：</w:t>
            </w:r>
            <w:r w:rsidRPr="001932C1">
              <w:rPr>
                <w:rFonts w:ascii="Times New Roman" w:hAnsi="Times New Roman"/>
              </w:rPr>
              <w:tab/>
            </w:r>
            <w:r w:rsidRPr="001932C1">
              <w:rPr>
                <w:rFonts w:ascii="Times New Roman" w:hAnsi="標楷體"/>
              </w:rPr>
              <w:t>澎南區（五德、山水、嵵裡、風櫃）</w:t>
            </w:r>
            <w:r w:rsidR="0042765C">
              <w:rPr>
                <w:rFonts w:ascii="Times New Roman" w:hAnsi="標楷體" w:hint="eastAsia"/>
              </w:rPr>
              <w:t>。</w:t>
            </w:r>
            <w:r w:rsidR="0042765C">
              <w:rPr>
                <w:rFonts w:ascii="Times New Roman" w:hAnsi="標楷體"/>
              </w:rPr>
              <w:br/>
            </w:r>
            <w:r w:rsidRPr="001932C1">
              <w:rPr>
                <w:rFonts w:ascii="Times New Roman" w:hAnsi="標楷體"/>
              </w:rPr>
              <w:t>湖西區（成功、西溪、湖西、龍門、隘門、沙港）。</w:t>
            </w:r>
            <w:r w:rsidRPr="001932C1">
              <w:rPr>
                <w:rFonts w:ascii="Times New Roman" w:hAnsi="Times New Roman"/>
              </w:rPr>
              <w:br/>
            </w:r>
            <w:r w:rsidRPr="001932C1">
              <w:rPr>
                <w:rFonts w:ascii="Times New Roman" w:hAnsi="標楷體"/>
              </w:rPr>
              <w:t>白沙區（中屯、講美、赤崁、後寮）。</w:t>
            </w:r>
          </w:p>
          <w:p w:rsidR="00EF4422" w:rsidRPr="001932C1" w:rsidRDefault="00EF4422" w:rsidP="0042765C">
            <w:pPr>
              <w:overflowPunct w:val="0"/>
              <w:spacing w:line="360" w:lineRule="exact"/>
              <w:ind w:leftChars="200" w:left="1464" w:hangingChars="410" w:hanging="984"/>
              <w:rPr>
                <w:rFonts w:ascii="Times New Roman" w:hAnsi="Times New Roman"/>
              </w:rPr>
            </w:pPr>
            <w:r w:rsidRPr="001932C1">
              <w:rPr>
                <w:rFonts w:ascii="Times New Roman" w:hAnsi="標楷體"/>
              </w:rPr>
              <w:t>第三級：</w:t>
            </w:r>
            <w:r w:rsidRPr="001932C1">
              <w:rPr>
                <w:rFonts w:ascii="Times New Roman" w:hAnsi="Times New Roman"/>
              </w:rPr>
              <w:tab/>
            </w:r>
            <w:r w:rsidRPr="001932C1">
              <w:rPr>
                <w:rFonts w:ascii="Times New Roman" w:hAnsi="標楷體"/>
              </w:rPr>
              <w:t>西嶼區（合橫</w:t>
            </w:r>
            <w:r w:rsidRPr="001932C1">
              <w:rPr>
                <w:rFonts w:ascii="Times New Roman" w:hAnsi="標楷體"/>
                <w:u w:val="single"/>
              </w:rPr>
              <w:t>、竹灣</w:t>
            </w:r>
            <w:r w:rsidRPr="001932C1">
              <w:rPr>
                <w:rFonts w:ascii="Times New Roman" w:hAnsi="標楷體"/>
              </w:rPr>
              <w:t>、大池、池東、內垵、外</w:t>
            </w:r>
            <w:r w:rsidRPr="001932C1">
              <w:rPr>
                <w:rFonts w:ascii="Times New Roman" w:hAnsi="標楷體"/>
              </w:rPr>
              <w:lastRenderedPageBreak/>
              <w:t>垵）。</w:t>
            </w:r>
          </w:p>
          <w:p w:rsidR="00EF4422" w:rsidRPr="001932C1" w:rsidRDefault="00EF4422" w:rsidP="0042765C">
            <w:pPr>
              <w:overflowPunct w:val="0"/>
              <w:spacing w:line="360" w:lineRule="exact"/>
              <w:ind w:leftChars="200" w:left="1464" w:hangingChars="410" w:hanging="984"/>
              <w:rPr>
                <w:rFonts w:ascii="Times New Roman" w:hAnsi="Times New Roman"/>
              </w:rPr>
            </w:pPr>
            <w:r w:rsidRPr="001932C1">
              <w:rPr>
                <w:rFonts w:ascii="Times New Roman" w:hAnsi="標楷體"/>
              </w:rPr>
              <w:t>第四級：</w:t>
            </w:r>
            <w:r w:rsidRPr="001932C1">
              <w:rPr>
                <w:rFonts w:ascii="Times New Roman" w:hAnsi="Times New Roman"/>
              </w:rPr>
              <w:tab/>
            </w:r>
            <w:r w:rsidRPr="001932C1">
              <w:rPr>
                <w:rFonts w:ascii="Times New Roman" w:hAnsi="標楷體"/>
                <w:u w:val="single"/>
              </w:rPr>
              <w:t>馬公市、</w:t>
            </w:r>
            <w:r w:rsidRPr="001932C1">
              <w:rPr>
                <w:rFonts w:ascii="Times New Roman" w:hAnsi="標楷體"/>
              </w:rPr>
              <w:t>白沙鄉離島（</w:t>
            </w:r>
            <w:r w:rsidRPr="001932C1">
              <w:rPr>
                <w:rFonts w:ascii="Times New Roman" w:hAnsi="標楷體"/>
                <w:u w:val="single"/>
              </w:rPr>
              <w:t>虎井</w:t>
            </w:r>
            <w:r w:rsidRPr="001932C1">
              <w:rPr>
                <w:rFonts w:ascii="Times New Roman" w:hAnsi="標楷體"/>
              </w:rPr>
              <w:t>、鳥嶼、吉貝）。</w:t>
            </w:r>
            <w:r w:rsidRPr="001932C1">
              <w:rPr>
                <w:rFonts w:ascii="Times New Roman" w:hAnsi="Times New Roman"/>
              </w:rPr>
              <w:br/>
            </w:r>
            <w:r w:rsidRPr="001932C1">
              <w:rPr>
                <w:rFonts w:ascii="Times New Roman" w:hAnsi="標楷體"/>
              </w:rPr>
              <w:t>望安、七美鄉離島（望安、將軍、花嶼、七美、雙湖）。</w:t>
            </w:r>
          </w:p>
        </w:tc>
        <w:tc>
          <w:tcPr>
            <w:tcW w:w="1018" w:type="pct"/>
          </w:tcPr>
          <w:p w:rsidR="00EF4422" w:rsidRPr="001932C1" w:rsidRDefault="00EF4422" w:rsidP="0042765C">
            <w:pPr>
              <w:overflowPunct w:val="0"/>
              <w:spacing w:line="360" w:lineRule="exact"/>
              <w:rPr>
                <w:rFonts w:ascii="Times New Roman" w:hAnsi="Times New Roman"/>
              </w:rPr>
            </w:pPr>
            <w:r w:rsidRPr="001932C1">
              <w:rPr>
                <w:rFonts w:ascii="Times New Roman" w:hAnsi="標楷體"/>
              </w:rPr>
              <w:lastRenderedPageBreak/>
              <w:t>修正超額教師調任學校分級規定。竹灣及虎井已裁併，爰刪除介聘標的。</w:t>
            </w:r>
          </w:p>
        </w:tc>
      </w:tr>
      <w:tr w:rsidR="00EF4422" w:rsidRPr="001932C1" w:rsidTr="00EF4422">
        <w:tc>
          <w:tcPr>
            <w:tcW w:w="1991" w:type="pct"/>
          </w:tcPr>
          <w:p w:rsidR="00EF4422" w:rsidRPr="001932C1" w:rsidRDefault="00EF4422" w:rsidP="0042765C">
            <w:pPr>
              <w:overflowPunct w:val="0"/>
              <w:spacing w:line="360" w:lineRule="exact"/>
              <w:ind w:left="504" w:hangingChars="210" w:hanging="504"/>
              <w:rPr>
                <w:rFonts w:ascii="Times New Roman" w:hAnsi="Times New Roman"/>
                <w:u w:val="single"/>
              </w:rPr>
            </w:pPr>
            <w:r w:rsidRPr="001932C1">
              <w:rPr>
                <w:rFonts w:ascii="Times New Roman" w:hAnsi="標楷體"/>
              </w:rPr>
              <w:lastRenderedPageBreak/>
              <w:t>十、有超額教師之學校在超額教師介聘成功後，該校不得因增班而增聘教師，另各超額學校如在當學年度</w:t>
            </w:r>
            <w:r w:rsidRPr="001932C1">
              <w:rPr>
                <w:rFonts w:ascii="Times New Roman" w:hAnsi="標楷體"/>
                <w:u w:val="single"/>
              </w:rPr>
              <w:t>七</w:t>
            </w:r>
            <w:r w:rsidRPr="001932C1">
              <w:rPr>
                <w:rFonts w:ascii="Times New Roman" w:hAnsi="標楷體"/>
              </w:rPr>
              <w:t>月</w:t>
            </w:r>
            <w:r w:rsidRPr="001932C1">
              <w:rPr>
                <w:rFonts w:ascii="Times New Roman" w:hAnsi="標楷體"/>
                <w:u w:val="single"/>
              </w:rPr>
              <w:t>三十一</w:t>
            </w:r>
            <w:r w:rsidRPr="001932C1">
              <w:rPr>
                <w:rFonts w:ascii="Times New Roman" w:hAnsi="標楷體"/>
              </w:rPr>
              <w:t>日前有教師出缺時，超額介聘至他校之教師，依其意願得申請優先回原校服務</w:t>
            </w:r>
            <w:r w:rsidRPr="001932C1">
              <w:rPr>
                <w:rFonts w:ascii="Times New Roman" w:hAnsi="Times New Roman"/>
              </w:rPr>
              <w:t>(</w:t>
            </w:r>
            <w:r w:rsidRPr="001932C1">
              <w:rPr>
                <w:rFonts w:ascii="Times New Roman" w:hAnsi="標楷體"/>
              </w:rPr>
              <w:t>以一次為限</w:t>
            </w:r>
            <w:r w:rsidRPr="001932C1">
              <w:rPr>
                <w:rFonts w:ascii="Times New Roman" w:hAnsi="Times New Roman"/>
              </w:rPr>
              <w:t>)</w:t>
            </w:r>
            <w:r w:rsidRPr="001932C1">
              <w:rPr>
                <w:rFonts w:ascii="Times New Roman" w:hAnsi="標楷體"/>
              </w:rPr>
              <w:t>，其順序為</w:t>
            </w:r>
            <w:r w:rsidRPr="001932C1">
              <w:rPr>
                <w:rFonts w:ascii="Times New Roman" w:hAnsi="標楷體"/>
                <w:u w:val="single"/>
              </w:rPr>
              <w:t>：</w:t>
            </w:r>
          </w:p>
          <w:p w:rsidR="00EF4422" w:rsidRPr="001932C1" w:rsidRDefault="00EF4422" w:rsidP="0042765C">
            <w:pPr>
              <w:overflowPunct w:val="0"/>
              <w:spacing w:line="360" w:lineRule="exact"/>
              <w:ind w:leftChars="200" w:left="1224" w:hangingChars="310" w:hanging="744"/>
              <w:rPr>
                <w:rFonts w:ascii="Times New Roman" w:hAnsi="Times New Roman"/>
              </w:rPr>
            </w:pPr>
            <w:r w:rsidRPr="001932C1">
              <w:rPr>
                <w:rFonts w:ascii="Times New Roman" w:hAnsi="標楷體"/>
              </w:rPr>
              <w:t>（</w:t>
            </w:r>
            <w:r w:rsidRPr="001932C1">
              <w:rPr>
                <w:rFonts w:ascii="Times New Roman" w:hAnsi="標楷體"/>
                <w:u w:val="single"/>
              </w:rPr>
              <w:t>一</w:t>
            </w:r>
            <w:r w:rsidRPr="001932C1">
              <w:rPr>
                <w:rFonts w:ascii="Times New Roman" w:hAnsi="標楷體"/>
              </w:rPr>
              <w:t>）</w:t>
            </w:r>
            <w:r>
              <w:rPr>
                <w:rFonts w:ascii="Times New Roman" w:hAnsi="標楷體" w:hint="eastAsia"/>
              </w:rPr>
              <w:tab/>
            </w:r>
            <w:r w:rsidRPr="001932C1">
              <w:rPr>
                <w:rFonts w:ascii="Times New Roman" w:hAnsi="標楷體"/>
              </w:rPr>
              <w:t>先調出者先調回。</w:t>
            </w:r>
          </w:p>
          <w:p w:rsidR="00EF4422" w:rsidRPr="001932C1" w:rsidRDefault="00EF4422" w:rsidP="0042765C">
            <w:pPr>
              <w:overflowPunct w:val="0"/>
              <w:spacing w:line="360" w:lineRule="exact"/>
              <w:ind w:leftChars="200" w:left="1224" w:hangingChars="310" w:hanging="744"/>
              <w:rPr>
                <w:rFonts w:ascii="Times New Roman" w:hAnsi="Times New Roman"/>
              </w:rPr>
            </w:pPr>
            <w:r w:rsidRPr="001932C1">
              <w:rPr>
                <w:rFonts w:ascii="Times New Roman" w:hAnsi="標楷體"/>
              </w:rPr>
              <w:t>（</w:t>
            </w:r>
            <w:r w:rsidRPr="001932C1">
              <w:rPr>
                <w:rFonts w:ascii="Times New Roman" w:hAnsi="標楷體"/>
                <w:u w:val="single"/>
              </w:rPr>
              <w:t>二</w:t>
            </w:r>
            <w:r w:rsidRPr="001932C1">
              <w:rPr>
                <w:rFonts w:ascii="Times New Roman" w:hAnsi="標楷體"/>
              </w:rPr>
              <w:t>）</w:t>
            </w:r>
            <w:r>
              <w:rPr>
                <w:rFonts w:ascii="Times New Roman" w:hAnsi="標楷體" w:hint="eastAsia"/>
              </w:rPr>
              <w:tab/>
            </w:r>
            <w:r w:rsidRPr="001932C1">
              <w:rPr>
                <w:rFonts w:ascii="Times New Roman" w:hAnsi="標楷體"/>
              </w:rPr>
              <w:t>二人以上同時調出者，以在原校服務較長者為優先。</w:t>
            </w:r>
          </w:p>
        </w:tc>
        <w:tc>
          <w:tcPr>
            <w:tcW w:w="1991" w:type="pct"/>
          </w:tcPr>
          <w:p w:rsidR="00EF4422" w:rsidRPr="001932C1" w:rsidRDefault="00EF4422" w:rsidP="0042765C">
            <w:pPr>
              <w:overflowPunct w:val="0"/>
              <w:spacing w:line="360" w:lineRule="exact"/>
              <w:ind w:left="504" w:hangingChars="210" w:hanging="504"/>
              <w:rPr>
                <w:rFonts w:ascii="Times New Roman" w:hAnsi="Times New Roman"/>
              </w:rPr>
            </w:pPr>
            <w:r w:rsidRPr="001932C1">
              <w:rPr>
                <w:rFonts w:ascii="Times New Roman" w:hAnsi="標楷體"/>
              </w:rPr>
              <w:t>十、有超額教師之學校在超額教師介聘成功後，該校不得因增班而增聘教師，另各超額學校如在當學年度</w:t>
            </w:r>
            <w:r w:rsidRPr="001932C1">
              <w:rPr>
                <w:rFonts w:ascii="Times New Roman" w:hAnsi="Times New Roman"/>
                <w:u w:val="single"/>
              </w:rPr>
              <w:t>7</w:t>
            </w:r>
            <w:r w:rsidRPr="001932C1">
              <w:rPr>
                <w:rFonts w:ascii="Times New Roman" w:hAnsi="標楷體"/>
              </w:rPr>
              <w:t>月</w:t>
            </w:r>
            <w:r w:rsidRPr="001932C1">
              <w:rPr>
                <w:rFonts w:ascii="Times New Roman" w:hAnsi="Times New Roman"/>
                <w:u w:val="single"/>
              </w:rPr>
              <w:t>31</w:t>
            </w:r>
            <w:r w:rsidRPr="001932C1">
              <w:rPr>
                <w:rFonts w:ascii="Times New Roman" w:hAnsi="標楷體"/>
              </w:rPr>
              <w:t>日前有教師出缺時，超額介聘至他校之教師，依其意願得申請優先回原校服務</w:t>
            </w:r>
            <w:r w:rsidRPr="001932C1">
              <w:rPr>
                <w:rFonts w:ascii="Times New Roman" w:hAnsi="Times New Roman"/>
              </w:rPr>
              <w:t>(</w:t>
            </w:r>
            <w:r w:rsidRPr="001932C1">
              <w:rPr>
                <w:rFonts w:ascii="Times New Roman" w:hAnsi="標楷體"/>
              </w:rPr>
              <w:t>以一次為限</w:t>
            </w:r>
            <w:r w:rsidRPr="001932C1">
              <w:rPr>
                <w:rFonts w:ascii="Times New Roman" w:hAnsi="Times New Roman"/>
              </w:rPr>
              <w:t>)</w:t>
            </w:r>
            <w:r w:rsidRPr="001932C1">
              <w:rPr>
                <w:rFonts w:ascii="Times New Roman" w:hAnsi="標楷體"/>
              </w:rPr>
              <w:t>，其順序為（</w:t>
            </w:r>
            <w:r w:rsidRPr="001932C1">
              <w:rPr>
                <w:rFonts w:ascii="Times New Roman" w:hAnsi="Times New Roman"/>
                <w:u w:val="single"/>
              </w:rPr>
              <w:t>1</w:t>
            </w:r>
            <w:r w:rsidRPr="001932C1">
              <w:rPr>
                <w:rFonts w:ascii="Times New Roman" w:hAnsi="標楷體"/>
              </w:rPr>
              <w:t>）先調出者先調回。（</w:t>
            </w:r>
            <w:r w:rsidRPr="001932C1">
              <w:rPr>
                <w:rFonts w:ascii="Times New Roman" w:hAnsi="Times New Roman"/>
                <w:u w:val="single"/>
              </w:rPr>
              <w:t>2</w:t>
            </w:r>
            <w:r w:rsidRPr="001932C1">
              <w:rPr>
                <w:rFonts w:ascii="Times New Roman" w:hAnsi="標楷體"/>
              </w:rPr>
              <w:t>）二人以上同時調出者，以在原校服務較長者為優先。</w:t>
            </w:r>
          </w:p>
        </w:tc>
        <w:tc>
          <w:tcPr>
            <w:tcW w:w="1018" w:type="pct"/>
          </w:tcPr>
          <w:p w:rsidR="00EF4422" w:rsidRPr="001932C1" w:rsidRDefault="00EF4422" w:rsidP="0042765C">
            <w:pPr>
              <w:overflowPunct w:val="0"/>
              <w:spacing w:line="360" w:lineRule="exact"/>
              <w:rPr>
                <w:rFonts w:ascii="Times New Roman" w:hAnsi="Times New Roman"/>
              </w:rPr>
            </w:pPr>
            <w:r w:rsidRPr="001932C1">
              <w:rPr>
                <w:rFonts w:ascii="Times New Roman" w:hAnsi="標楷體"/>
              </w:rPr>
              <w:t>酌修文字。</w:t>
            </w:r>
          </w:p>
        </w:tc>
      </w:tr>
      <w:tr w:rsidR="00EF4422" w:rsidRPr="001932C1" w:rsidTr="00EF4422">
        <w:tc>
          <w:tcPr>
            <w:tcW w:w="1991" w:type="pct"/>
          </w:tcPr>
          <w:p w:rsidR="00EF4422" w:rsidRPr="001932C1" w:rsidRDefault="00EF4422" w:rsidP="0042765C">
            <w:pPr>
              <w:overflowPunct w:val="0"/>
              <w:spacing w:line="360" w:lineRule="exact"/>
              <w:ind w:left="744" w:hangingChars="310" w:hanging="744"/>
              <w:rPr>
                <w:rFonts w:ascii="Times New Roman" w:hAnsi="Times New Roman"/>
              </w:rPr>
            </w:pPr>
            <w:r w:rsidRPr="001932C1">
              <w:rPr>
                <w:rFonts w:ascii="Times New Roman" w:hAnsi="標楷體"/>
              </w:rPr>
              <w:t>十二、</w:t>
            </w:r>
            <w:r w:rsidRPr="001932C1">
              <w:rPr>
                <w:rFonts w:ascii="Times New Roman" w:hAnsi="Times New Roman"/>
              </w:rPr>
              <w:tab/>
            </w:r>
            <w:r w:rsidRPr="001932C1">
              <w:rPr>
                <w:rFonts w:ascii="Times New Roman" w:hAnsi="標楷體"/>
              </w:rPr>
              <w:t>經各校教評會審議通過之超額教師，應於澎湖縣政府規定之日期及時間內至新服務學校報到，違者依「公立</w:t>
            </w:r>
            <w:r w:rsidRPr="001932C1">
              <w:rPr>
                <w:rFonts w:ascii="Times New Roman" w:hAnsi="標楷體"/>
                <w:u w:val="single"/>
              </w:rPr>
              <w:t>高級中等以下</w:t>
            </w:r>
            <w:r w:rsidRPr="001932C1">
              <w:rPr>
                <w:rFonts w:ascii="Times New Roman" w:hAnsi="標楷體"/>
              </w:rPr>
              <w:t>學校教</w:t>
            </w:r>
            <w:r w:rsidRPr="001932C1">
              <w:rPr>
                <w:rFonts w:ascii="Times New Roman" w:hAnsi="標楷體"/>
                <w:u w:val="single"/>
              </w:rPr>
              <w:t>師</w:t>
            </w:r>
            <w:r w:rsidRPr="001932C1">
              <w:rPr>
                <w:rFonts w:ascii="Times New Roman" w:hAnsi="標楷體"/>
              </w:rPr>
              <w:t>成績考核辦法」及其他有關規定辦理。</w:t>
            </w:r>
          </w:p>
        </w:tc>
        <w:tc>
          <w:tcPr>
            <w:tcW w:w="1991" w:type="pct"/>
          </w:tcPr>
          <w:p w:rsidR="00EF4422" w:rsidRPr="001932C1" w:rsidRDefault="00EF4422" w:rsidP="0042765C">
            <w:pPr>
              <w:overflowPunct w:val="0"/>
              <w:spacing w:line="360" w:lineRule="exact"/>
              <w:ind w:leftChars="14" w:left="778" w:hangingChars="310" w:hanging="744"/>
              <w:rPr>
                <w:rFonts w:ascii="Times New Roman" w:hAnsi="Times New Roman"/>
              </w:rPr>
            </w:pPr>
            <w:r w:rsidRPr="001932C1">
              <w:rPr>
                <w:rFonts w:ascii="Times New Roman" w:hAnsi="標楷體"/>
              </w:rPr>
              <w:t>十二、</w:t>
            </w:r>
            <w:r w:rsidRPr="001932C1">
              <w:rPr>
                <w:rFonts w:ascii="Times New Roman" w:hAnsi="Times New Roman"/>
              </w:rPr>
              <w:tab/>
            </w:r>
            <w:r w:rsidRPr="001932C1">
              <w:rPr>
                <w:rFonts w:ascii="Times New Roman" w:hAnsi="標楷體"/>
              </w:rPr>
              <w:t>經各校教評會審議通過之超額教師，應於澎湖縣政府規定之日期及時間內至新服務學校報到，違者依「公立學校教</w:t>
            </w:r>
            <w:r w:rsidRPr="001932C1">
              <w:rPr>
                <w:rFonts w:ascii="Times New Roman" w:hAnsi="標楷體"/>
                <w:u w:val="single"/>
              </w:rPr>
              <w:t>職員</w:t>
            </w:r>
            <w:r w:rsidRPr="001932C1">
              <w:rPr>
                <w:rFonts w:ascii="Times New Roman" w:hAnsi="標楷體"/>
              </w:rPr>
              <w:t>成績考核辦法」及其他有關規定辦理。</w:t>
            </w:r>
          </w:p>
        </w:tc>
        <w:tc>
          <w:tcPr>
            <w:tcW w:w="1018" w:type="pct"/>
          </w:tcPr>
          <w:p w:rsidR="00EF4422" w:rsidRPr="001932C1" w:rsidRDefault="00EF4422" w:rsidP="0042765C">
            <w:pPr>
              <w:overflowPunct w:val="0"/>
              <w:spacing w:line="360" w:lineRule="exact"/>
              <w:rPr>
                <w:rFonts w:ascii="Times New Roman" w:hAnsi="Times New Roman"/>
              </w:rPr>
            </w:pPr>
            <w:r w:rsidRPr="001932C1">
              <w:rPr>
                <w:rFonts w:ascii="Times New Roman" w:hAnsi="標楷體"/>
              </w:rPr>
              <w:t>酌修文字。</w:t>
            </w:r>
          </w:p>
        </w:tc>
      </w:tr>
      <w:tr w:rsidR="00EF4422" w:rsidRPr="001932C1" w:rsidTr="008544F3">
        <w:trPr>
          <w:trHeight w:val="851"/>
        </w:trPr>
        <w:tc>
          <w:tcPr>
            <w:tcW w:w="1991" w:type="pct"/>
          </w:tcPr>
          <w:p w:rsidR="00EF4422" w:rsidRPr="001932C1" w:rsidRDefault="00EF4422" w:rsidP="0042765C">
            <w:pPr>
              <w:overflowPunct w:val="0"/>
              <w:spacing w:line="360" w:lineRule="exact"/>
              <w:ind w:left="744" w:hangingChars="310" w:hanging="744"/>
              <w:rPr>
                <w:rFonts w:ascii="Times New Roman" w:hAnsi="Times New Roman"/>
              </w:rPr>
            </w:pPr>
          </w:p>
        </w:tc>
        <w:tc>
          <w:tcPr>
            <w:tcW w:w="1991" w:type="pct"/>
          </w:tcPr>
          <w:p w:rsidR="00EF4422" w:rsidRPr="001932C1" w:rsidRDefault="00EF4422" w:rsidP="0042765C">
            <w:pPr>
              <w:overflowPunct w:val="0"/>
              <w:spacing w:line="360" w:lineRule="exact"/>
              <w:ind w:left="744" w:hangingChars="310" w:hanging="744"/>
              <w:rPr>
                <w:rFonts w:ascii="Times New Roman" w:hAnsi="Times New Roman"/>
              </w:rPr>
            </w:pPr>
            <w:r w:rsidRPr="001932C1">
              <w:rPr>
                <w:rFonts w:ascii="Times New Roman" w:hAnsi="標楷體"/>
              </w:rPr>
              <w:t>十四、</w:t>
            </w:r>
            <w:r w:rsidRPr="001932C1">
              <w:rPr>
                <w:rFonts w:ascii="Times New Roman" w:hAnsi="Times New Roman"/>
              </w:rPr>
              <w:tab/>
            </w:r>
            <w:r w:rsidRPr="001932C1">
              <w:rPr>
                <w:rFonts w:ascii="Times New Roman" w:hAnsi="標楷體"/>
              </w:rPr>
              <w:t>本要點自發布日實施。</w:t>
            </w:r>
          </w:p>
        </w:tc>
        <w:tc>
          <w:tcPr>
            <w:tcW w:w="1018" w:type="pct"/>
          </w:tcPr>
          <w:p w:rsidR="00EF4422" w:rsidRPr="001932C1" w:rsidRDefault="00EF4422" w:rsidP="0042765C">
            <w:pPr>
              <w:overflowPunct w:val="0"/>
              <w:spacing w:line="360" w:lineRule="exact"/>
              <w:rPr>
                <w:rFonts w:ascii="Times New Roman" w:hAnsi="Times New Roman"/>
                <w:u w:val="single"/>
              </w:rPr>
            </w:pPr>
            <w:r w:rsidRPr="001932C1">
              <w:rPr>
                <w:rFonts w:ascii="Times New Roman" w:hAnsi="標楷體"/>
                <w:u w:val="single"/>
              </w:rPr>
              <w:t>本點刪除。</w:t>
            </w:r>
          </w:p>
        </w:tc>
      </w:tr>
    </w:tbl>
    <w:p w:rsidR="00212495" w:rsidRDefault="00212495">
      <w:pPr>
        <w:widowControl/>
        <w:spacing w:line="240" w:lineRule="auto"/>
        <w:jc w:val="left"/>
      </w:pPr>
      <w:r>
        <w:br w:type="page"/>
      </w:r>
    </w:p>
    <w:p w:rsidR="00BB5E9E" w:rsidRDefault="00BB5E9E" w:rsidP="00BB5E9E">
      <w:pPr>
        <w:pStyle w:val="afffffffffff2"/>
        <w:spacing w:before="360" w:after="120"/>
      </w:pPr>
      <w:r>
        <w:rPr>
          <w:rFonts w:hint="eastAsia"/>
        </w:rPr>
        <w:lastRenderedPageBreak/>
        <w:t>澎湖縣國民小學及附設幼兒園超額教師處理要點</w:t>
      </w:r>
    </w:p>
    <w:p w:rsidR="00BB5E9E" w:rsidRPr="00BB5E9E" w:rsidRDefault="00BB5E9E" w:rsidP="00BB5E9E">
      <w:pPr>
        <w:spacing w:line="240" w:lineRule="exact"/>
        <w:jc w:val="right"/>
        <w:rPr>
          <w:sz w:val="16"/>
          <w:szCs w:val="16"/>
        </w:rPr>
      </w:pPr>
      <w:r w:rsidRPr="00BB5E9E">
        <w:rPr>
          <w:rFonts w:hint="eastAsia"/>
          <w:sz w:val="16"/>
          <w:szCs w:val="16"/>
        </w:rPr>
        <w:t>中華民國</w:t>
      </w:r>
      <w:r w:rsidRPr="00BB5E9E">
        <w:rPr>
          <w:rFonts w:hint="eastAsia"/>
          <w:sz w:val="16"/>
          <w:szCs w:val="16"/>
        </w:rPr>
        <w:t>94</w:t>
      </w:r>
      <w:r w:rsidRPr="00BB5E9E">
        <w:rPr>
          <w:rFonts w:hint="eastAsia"/>
          <w:sz w:val="16"/>
          <w:szCs w:val="16"/>
        </w:rPr>
        <w:t>年</w:t>
      </w:r>
      <w:r w:rsidRPr="00BB5E9E">
        <w:rPr>
          <w:rFonts w:hint="eastAsia"/>
          <w:sz w:val="16"/>
          <w:szCs w:val="16"/>
        </w:rPr>
        <w:t>4</w:t>
      </w:r>
      <w:r w:rsidRPr="00BB5E9E">
        <w:rPr>
          <w:rFonts w:hint="eastAsia"/>
          <w:sz w:val="16"/>
          <w:szCs w:val="16"/>
        </w:rPr>
        <w:t>月</w:t>
      </w:r>
      <w:r w:rsidRPr="00BB5E9E">
        <w:rPr>
          <w:rFonts w:hint="eastAsia"/>
          <w:sz w:val="16"/>
          <w:szCs w:val="16"/>
        </w:rPr>
        <w:t>25</w:t>
      </w:r>
      <w:r w:rsidRPr="00BB5E9E">
        <w:rPr>
          <w:rFonts w:hint="eastAsia"/>
          <w:sz w:val="16"/>
          <w:szCs w:val="16"/>
        </w:rPr>
        <w:t>日府教國字第</w:t>
      </w:r>
      <w:r w:rsidRPr="00BB5E9E">
        <w:rPr>
          <w:rFonts w:hint="eastAsia"/>
          <w:sz w:val="16"/>
          <w:szCs w:val="16"/>
        </w:rPr>
        <w:t>0940801268</w:t>
      </w:r>
      <w:r w:rsidRPr="00BB5E9E">
        <w:rPr>
          <w:rFonts w:hint="eastAsia"/>
          <w:sz w:val="16"/>
          <w:szCs w:val="16"/>
        </w:rPr>
        <w:t>號函訂定發布</w:t>
      </w:r>
    </w:p>
    <w:p w:rsidR="00BB5E9E" w:rsidRPr="00BB5E9E" w:rsidRDefault="00BB5E9E" w:rsidP="00BB5E9E">
      <w:pPr>
        <w:spacing w:line="240" w:lineRule="exact"/>
        <w:jc w:val="right"/>
        <w:rPr>
          <w:sz w:val="16"/>
          <w:szCs w:val="16"/>
        </w:rPr>
      </w:pPr>
      <w:r w:rsidRPr="00BB5E9E">
        <w:rPr>
          <w:rFonts w:hint="eastAsia"/>
          <w:sz w:val="16"/>
          <w:szCs w:val="16"/>
        </w:rPr>
        <w:t>中華民國</w:t>
      </w:r>
      <w:r w:rsidRPr="00BB5E9E">
        <w:rPr>
          <w:rFonts w:hint="eastAsia"/>
          <w:sz w:val="16"/>
          <w:szCs w:val="16"/>
        </w:rPr>
        <w:t>109</w:t>
      </w:r>
      <w:r w:rsidRPr="00BB5E9E">
        <w:rPr>
          <w:rFonts w:hint="eastAsia"/>
          <w:sz w:val="16"/>
          <w:szCs w:val="16"/>
        </w:rPr>
        <w:t>年</w:t>
      </w:r>
      <w:r w:rsidRPr="00BB5E9E">
        <w:rPr>
          <w:rFonts w:hint="eastAsia"/>
          <w:sz w:val="16"/>
          <w:szCs w:val="16"/>
        </w:rPr>
        <w:t>5</w:t>
      </w:r>
      <w:r w:rsidRPr="00BB5E9E">
        <w:rPr>
          <w:rFonts w:hint="eastAsia"/>
          <w:sz w:val="16"/>
          <w:szCs w:val="16"/>
        </w:rPr>
        <w:t>月</w:t>
      </w:r>
      <w:r w:rsidRPr="00BB5E9E">
        <w:rPr>
          <w:rFonts w:hint="eastAsia"/>
          <w:sz w:val="16"/>
          <w:szCs w:val="16"/>
        </w:rPr>
        <w:t>29</w:t>
      </w:r>
      <w:r w:rsidRPr="00BB5E9E">
        <w:rPr>
          <w:rFonts w:hint="eastAsia"/>
          <w:sz w:val="16"/>
          <w:szCs w:val="16"/>
        </w:rPr>
        <w:t>日府教學字第</w:t>
      </w:r>
      <w:r w:rsidRPr="00BB5E9E">
        <w:rPr>
          <w:rFonts w:hint="eastAsia"/>
          <w:sz w:val="16"/>
          <w:szCs w:val="16"/>
        </w:rPr>
        <w:t>1090906228</w:t>
      </w:r>
      <w:r w:rsidRPr="00BB5E9E">
        <w:rPr>
          <w:rFonts w:hint="eastAsia"/>
          <w:sz w:val="16"/>
          <w:szCs w:val="16"/>
        </w:rPr>
        <w:t>號函修訂發布</w:t>
      </w:r>
    </w:p>
    <w:p w:rsidR="00BB5E9E" w:rsidRPr="00BB5E9E" w:rsidRDefault="00BB5E9E" w:rsidP="00BB5E9E">
      <w:pPr>
        <w:spacing w:line="240" w:lineRule="exact"/>
        <w:jc w:val="right"/>
        <w:rPr>
          <w:sz w:val="16"/>
          <w:szCs w:val="16"/>
        </w:rPr>
      </w:pPr>
      <w:r w:rsidRPr="00BB5E9E">
        <w:rPr>
          <w:rFonts w:hint="eastAsia"/>
          <w:sz w:val="16"/>
          <w:szCs w:val="16"/>
        </w:rPr>
        <w:t>中華民國</w:t>
      </w:r>
      <w:r w:rsidRPr="00BB5E9E">
        <w:rPr>
          <w:rFonts w:hint="eastAsia"/>
          <w:sz w:val="16"/>
          <w:szCs w:val="16"/>
        </w:rPr>
        <w:t>115</w:t>
      </w:r>
      <w:r w:rsidRPr="00BB5E9E">
        <w:rPr>
          <w:rFonts w:hint="eastAsia"/>
          <w:sz w:val="16"/>
          <w:szCs w:val="16"/>
        </w:rPr>
        <w:t>年</w:t>
      </w:r>
      <w:r w:rsidRPr="00BB5E9E">
        <w:rPr>
          <w:rFonts w:hint="eastAsia"/>
          <w:sz w:val="16"/>
          <w:szCs w:val="16"/>
        </w:rPr>
        <w:t>6</w:t>
      </w:r>
      <w:r w:rsidRPr="00BB5E9E">
        <w:rPr>
          <w:rFonts w:hint="eastAsia"/>
          <w:sz w:val="16"/>
          <w:szCs w:val="16"/>
        </w:rPr>
        <w:t>月</w:t>
      </w:r>
      <w:r w:rsidRPr="00BB5E9E">
        <w:rPr>
          <w:rFonts w:hint="eastAsia"/>
          <w:sz w:val="16"/>
          <w:szCs w:val="16"/>
        </w:rPr>
        <w:t>4</w:t>
      </w:r>
      <w:r w:rsidRPr="00BB5E9E">
        <w:rPr>
          <w:rFonts w:hint="eastAsia"/>
          <w:sz w:val="16"/>
          <w:szCs w:val="16"/>
        </w:rPr>
        <w:t>日府教學字第</w:t>
      </w:r>
      <w:r w:rsidRPr="00BB5E9E">
        <w:rPr>
          <w:rFonts w:hint="eastAsia"/>
          <w:sz w:val="16"/>
          <w:szCs w:val="16"/>
        </w:rPr>
        <w:t>1150903045</w:t>
      </w:r>
      <w:r w:rsidRPr="00BB5E9E">
        <w:rPr>
          <w:rFonts w:hint="eastAsia"/>
          <w:sz w:val="16"/>
          <w:szCs w:val="16"/>
        </w:rPr>
        <w:t>號函修訂發布</w:t>
      </w:r>
    </w:p>
    <w:p w:rsidR="00BB5E9E" w:rsidRPr="00BB5E9E" w:rsidRDefault="00BB5E9E" w:rsidP="00BB5E9E">
      <w:pPr>
        <w:overflowPunct w:val="0"/>
        <w:ind w:left="504" w:hangingChars="210" w:hanging="504"/>
      </w:pPr>
      <w:r w:rsidRPr="00BB5E9E">
        <w:rPr>
          <w:rFonts w:hint="eastAsia"/>
        </w:rPr>
        <w:t>一、</w:t>
      </w:r>
      <w:r>
        <w:tab/>
      </w:r>
      <w:r w:rsidRPr="00BB5E9E">
        <w:rPr>
          <w:rFonts w:hint="eastAsia"/>
        </w:rPr>
        <w:t>本要點依教師法第十一條規定訂定之。</w:t>
      </w:r>
    </w:p>
    <w:p w:rsidR="00BB5E9E" w:rsidRPr="00BB5E9E" w:rsidRDefault="00BB5E9E" w:rsidP="00BB5E9E">
      <w:pPr>
        <w:overflowPunct w:val="0"/>
        <w:ind w:left="504" w:hangingChars="210" w:hanging="504"/>
      </w:pPr>
      <w:r w:rsidRPr="00BB5E9E">
        <w:rPr>
          <w:rFonts w:hint="eastAsia"/>
        </w:rPr>
        <w:t>二、</w:t>
      </w:r>
      <w:r>
        <w:tab/>
      </w:r>
      <w:r w:rsidRPr="00BB5E9E">
        <w:rPr>
          <w:rFonts w:hint="eastAsia"/>
        </w:rPr>
        <w:t>因上開規定因素而應予裁減之教師，由學校提報超額教師名單，不受聘約期限的限制。</w:t>
      </w:r>
    </w:p>
    <w:p w:rsidR="00BB5E9E" w:rsidRPr="00BB5E9E" w:rsidRDefault="00BB5E9E" w:rsidP="00BB5E9E">
      <w:pPr>
        <w:overflowPunct w:val="0"/>
        <w:ind w:left="504" w:hangingChars="210" w:hanging="504"/>
      </w:pPr>
      <w:r w:rsidRPr="00BB5E9E">
        <w:rPr>
          <w:rFonts w:hint="eastAsia"/>
        </w:rPr>
        <w:t>三、</w:t>
      </w:r>
      <w:r>
        <w:tab/>
      </w:r>
      <w:r w:rsidRPr="00BB5E9E">
        <w:rPr>
          <w:rFonts w:hint="eastAsia"/>
        </w:rPr>
        <w:t>各校教評會對上開規定因素之超額教師，應優先輔導遷調或介聘至其他各校服務。</w:t>
      </w:r>
    </w:p>
    <w:p w:rsidR="00BB5E9E" w:rsidRPr="00BB5E9E" w:rsidRDefault="00BB5E9E" w:rsidP="00BB5E9E">
      <w:pPr>
        <w:overflowPunct w:val="0"/>
        <w:ind w:left="504" w:hangingChars="210" w:hanging="504"/>
      </w:pPr>
      <w:r w:rsidRPr="00BB5E9E">
        <w:rPr>
          <w:rFonts w:hint="eastAsia"/>
        </w:rPr>
        <w:t>四、</w:t>
      </w:r>
      <w:r>
        <w:tab/>
      </w:r>
      <w:r w:rsidRPr="00BB5E9E">
        <w:rPr>
          <w:rFonts w:hint="eastAsia"/>
        </w:rPr>
        <w:t>超額教師之學校教評會就該校教師志願請調者，依其年資最久者優先調動。</w:t>
      </w:r>
    </w:p>
    <w:p w:rsidR="00BB5E9E" w:rsidRPr="00BB5E9E" w:rsidRDefault="00BB5E9E" w:rsidP="00BB5E9E">
      <w:pPr>
        <w:overflowPunct w:val="0"/>
        <w:ind w:left="504" w:hangingChars="210" w:hanging="504"/>
      </w:pPr>
      <w:r w:rsidRPr="00BB5E9E">
        <w:rPr>
          <w:rFonts w:hint="eastAsia"/>
        </w:rPr>
        <w:t>五、</w:t>
      </w:r>
      <w:r>
        <w:tab/>
      </w:r>
      <w:r w:rsidRPr="00BB5E9E">
        <w:rPr>
          <w:rFonts w:hint="eastAsia"/>
        </w:rPr>
        <w:t>為顧及離島特殊條件及教師權益，離島學校校長得參照第四點對懷孕、痼疾，持有公立醫院之診斷之診斷證明者權宜處理。</w:t>
      </w:r>
    </w:p>
    <w:p w:rsidR="00BB5E9E" w:rsidRPr="00BB5E9E" w:rsidRDefault="00BB5E9E" w:rsidP="00BB5E9E">
      <w:pPr>
        <w:overflowPunct w:val="0"/>
        <w:ind w:left="504" w:hangingChars="210" w:hanging="504"/>
      </w:pPr>
      <w:r w:rsidRPr="00BB5E9E">
        <w:rPr>
          <w:rFonts w:hint="eastAsia"/>
        </w:rPr>
        <w:t>六、</w:t>
      </w:r>
      <w:r>
        <w:tab/>
      </w:r>
      <w:r w:rsidRPr="00BB5E9E">
        <w:rPr>
          <w:rFonts w:hint="eastAsia"/>
        </w:rPr>
        <w:t>超額教師之學校，如該校無教師志願調出，則應先行考量校內各類（科）師資需求，再以在該校年資最淺之教師先行調出，年資相同時，依照年齡（年少為先），再相同時，以填具縣內教師志願調動申請表（積分最低者為先）等順序辦理超額教師調動，再相同時，以抽籤決定。</w:t>
      </w:r>
    </w:p>
    <w:p w:rsidR="00BB5E9E" w:rsidRPr="00BB5E9E" w:rsidRDefault="00BB5E9E" w:rsidP="00BB5E9E">
      <w:pPr>
        <w:overflowPunct w:val="0"/>
        <w:ind w:left="504" w:hangingChars="210" w:hanging="504"/>
      </w:pPr>
      <w:r w:rsidRPr="00BB5E9E">
        <w:rPr>
          <w:rFonts w:hint="eastAsia"/>
        </w:rPr>
        <w:t>七、</w:t>
      </w:r>
      <w:r>
        <w:tab/>
      </w:r>
      <w:r w:rsidRPr="00BB5E9E">
        <w:rPr>
          <w:rFonts w:hint="eastAsia"/>
        </w:rPr>
        <w:t>超額教師若有二校以上時應混合積分順序辦理介聘。</w:t>
      </w:r>
    </w:p>
    <w:p w:rsidR="00BB5E9E" w:rsidRPr="00BB5E9E" w:rsidRDefault="00BB5E9E" w:rsidP="00BB5E9E">
      <w:pPr>
        <w:overflowPunct w:val="0"/>
        <w:ind w:left="504" w:hangingChars="210" w:hanging="504"/>
      </w:pPr>
      <w:r w:rsidRPr="00BB5E9E">
        <w:rPr>
          <w:rFonts w:hint="eastAsia"/>
        </w:rPr>
        <w:t>八、</w:t>
      </w:r>
      <w:r>
        <w:tab/>
      </w:r>
      <w:r w:rsidRPr="00BB5E9E">
        <w:rPr>
          <w:rFonts w:hint="eastAsia"/>
        </w:rPr>
        <w:t>超額教師以調至同級或上一級出缺之學校為原則，如同級或上一級無缺時，則調至再上一級出缺之學校；若再上一級學校仍無缺額，則依此原則往再上一級調動；若仍無學校可供介聘，經超額教師同意後調至次級學校，其學校分級表如下：</w:t>
      </w:r>
    </w:p>
    <w:p w:rsidR="00BB5E9E" w:rsidRPr="00BB5E9E" w:rsidRDefault="00BB5E9E" w:rsidP="00BB5E9E">
      <w:pPr>
        <w:overflowPunct w:val="0"/>
        <w:ind w:leftChars="200" w:left="1464" w:hangingChars="410" w:hanging="984"/>
      </w:pPr>
      <w:r w:rsidRPr="00BB5E9E">
        <w:rPr>
          <w:rFonts w:hint="eastAsia"/>
        </w:rPr>
        <w:t>第一級：</w:t>
      </w:r>
      <w:r>
        <w:tab/>
      </w:r>
      <w:r w:rsidRPr="00BB5E9E">
        <w:rPr>
          <w:rFonts w:hint="eastAsia"/>
        </w:rPr>
        <w:t>馬公、中正、中興、文澳、文光、石泉、中山、東衛、興仁。</w:t>
      </w:r>
    </w:p>
    <w:p w:rsidR="00BB5E9E" w:rsidRPr="00BB5E9E" w:rsidRDefault="00BB5E9E" w:rsidP="00BB5E9E">
      <w:pPr>
        <w:overflowPunct w:val="0"/>
        <w:ind w:leftChars="200" w:left="1464" w:hangingChars="410" w:hanging="984"/>
      </w:pPr>
      <w:r w:rsidRPr="00BB5E9E">
        <w:rPr>
          <w:rFonts w:hint="eastAsia"/>
        </w:rPr>
        <w:t>第二級：</w:t>
      </w:r>
      <w:r>
        <w:tab/>
      </w:r>
      <w:r w:rsidRPr="00BB5E9E">
        <w:rPr>
          <w:rFonts w:hint="eastAsia"/>
        </w:rPr>
        <w:t>澎南區（五德、山水、嵵裡、風櫃）。</w:t>
      </w:r>
      <w:r>
        <w:br/>
      </w:r>
      <w:r w:rsidRPr="00BB5E9E">
        <w:rPr>
          <w:rFonts w:hint="eastAsia"/>
        </w:rPr>
        <w:t>湖西區（成功、西溪、湖西、龍門、隘門、沙港）。</w:t>
      </w:r>
      <w:r>
        <w:br/>
      </w:r>
      <w:r w:rsidRPr="00BB5E9E">
        <w:rPr>
          <w:rFonts w:hint="eastAsia"/>
        </w:rPr>
        <w:t>白沙區（中屯、講美、赤崁、後寮）。</w:t>
      </w:r>
    </w:p>
    <w:p w:rsidR="00BB5E9E" w:rsidRPr="00BB5E9E" w:rsidRDefault="00BB5E9E" w:rsidP="00BB5E9E">
      <w:pPr>
        <w:overflowPunct w:val="0"/>
        <w:ind w:leftChars="200" w:left="1464" w:hangingChars="410" w:hanging="984"/>
      </w:pPr>
      <w:r w:rsidRPr="00BB5E9E">
        <w:rPr>
          <w:rFonts w:hint="eastAsia"/>
        </w:rPr>
        <w:t>第三級：</w:t>
      </w:r>
      <w:r>
        <w:tab/>
      </w:r>
      <w:r w:rsidRPr="00BB5E9E">
        <w:rPr>
          <w:rFonts w:hint="eastAsia"/>
        </w:rPr>
        <w:t>西嶼區（合橫、大池、池東、內垵、外垵）。</w:t>
      </w:r>
    </w:p>
    <w:p w:rsidR="00BB5E9E" w:rsidRPr="00BB5E9E" w:rsidRDefault="00BB5E9E" w:rsidP="00BB5E9E">
      <w:pPr>
        <w:overflowPunct w:val="0"/>
        <w:ind w:leftChars="200" w:left="1464" w:hangingChars="410" w:hanging="984"/>
      </w:pPr>
      <w:r w:rsidRPr="00BB5E9E">
        <w:rPr>
          <w:rFonts w:hint="eastAsia"/>
        </w:rPr>
        <w:t>第四級：</w:t>
      </w:r>
      <w:r>
        <w:tab/>
      </w:r>
      <w:r w:rsidRPr="00BB5E9E">
        <w:rPr>
          <w:rFonts w:hint="eastAsia"/>
        </w:rPr>
        <w:t>白沙鄉離島（鳥嶼、吉貝）。</w:t>
      </w:r>
      <w:r>
        <w:br/>
      </w:r>
      <w:r w:rsidRPr="00BB5E9E">
        <w:rPr>
          <w:rFonts w:hint="eastAsia"/>
        </w:rPr>
        <w:t>望安、七美鄉離島（望安、將軍、花嶼、七美、雙湖）。</w:t>
      </w:r>
    </w:p>
    <w:p w:rsidR="00BB5E9E" w:rsidRPr="00BB5E9E" w:rsidRDefault="00BB5E9E" w:rsidP="00BB5E9E">
      <w:pPr>
        <w:overflowPunct w:val="0"/>
        <w:ind w:left="504" w:hangingChars="210" w:hanging="504"/>
      </w:pPr>
      <w:r w:rsidRPr="00BB5E9E">
        <w:rPr>
          <w:rFonts w:hint="eastAsia"/>
        </w:rPr>
        <w:t>九、</w:t>
      </w:r>
      <w:r>
        <w:tab/>
      </w:r>
      <w:r w:rsidRPr="00BB5E9E">
        <w:rPr>
          <w:rFonts w:hint="eastAsia"/>
        </w:rPr>
        <w:t>超額教師依其意願可選擇調至同級或次級出缺之學校，其積分仍予保留；選擇調至上一級出缺之學校，其積分則不予保留。</w:t>
      </w:r>
    </w:p>
    <w:p w:rsidR="00BB5E9E" w:rsidRPr="00BB5E9E" w:rsidRDefault="00BB5E9E" w:rsidP="00BB5E9E">
      <w:pPr>
        <w:overflowPunct w:val="0"/>
        <w:ind w:left="504" w:hangingChars="210" w:hanging="504"/>
      </w:pPr>
      <w:r w:rsidRPr="00BB5E9E">
        <w:rPr>
          <w:rFonts w:hint="eastAsia"/>
        </w:rPr>
        <w:t>十、</w:t>
      </w:r>
      <w:r>
        <w:tab/>
      </w:r>
      <w:r w:rsidRPr="00BB5E9E">
        <w:rPr>
          <w:rFonts w:hint="eastAsia"/>
        </w:rPr>
        <w:t>有超額教師之學校在超額教師介聘成功後，該校不得因增班而增聘教師，</w:t>
      </w:r>
      <w:r w:rsidRPr="00BB5E9E">
        <w:rPr>
          <w:rFonts w:hint="eastAsia"/>
        </w:rPr>
        <w:lastRenderedPageBreak/>
        <w:t>另各超額學校如在當學年度七月三十一日前有教師出缺時，超額介聘至他校之教師，依其意願得申請優先回原校服務（以一次為限），其順序為：</w:t>
      </w:r>
    </w:p>
    <w:p w:rsidR="00BB5E9E" w:rsidRPr="00BB5E9E" w:rsidRDefault="00BB5E9E" w:rsidP="00BB5E9E">
      <w:pPr>
        <w:overflowPunct w:val="0"/>
        <w:ind w:leftChars="200" w:left="1224" w:hangingChars="310" w:hanging="744"/>
      </w:pPr>
      <w:r w:rsidRPr="00BB5E9E">
        <w:rPr>
          <w:rFonts w:hint="eastAsia"/>
        </w:rPr>
        <w:t>（一）先調出者先調回。</w:t>
      </w:r>
    </w:p>
    <w:p w:rsidR="00BB5E9E" w:rsidRPr="00BB5E9E" w:rsidRDefault="00BB5E9E" w:rsidP="00BB5E9E">
      <w:pPr>
        <w:overflowPunct w:val="0"/>
        <w:ind w:leftChars="200" w:left="1224" w:hangingChars="310" w:hanging="744"/>
      </w:pPr>
      <w:r w:rsidRPr="00BB5E9E">
        <w:rPr>
          <w:rFonts w:hint="eastAsia"/>
        </w:rPr>
        <w:t>（二）二人以上同時調出者，以在原校服務較長者為優先。</w:t>
      </w:r>
    </w:p>
    <w:p w:rsidR="00BB5E9E" w:rsidRPr="00BB5E9E" w:rsidRDefault="00BB5E9E" w:rsidP="00BB5E9E">
      <w:pPr>
        <w:overflowPunct w:val="0"/>
        <w:ind w:left="744" w:hangingChars="310" w:hanging="744"/>
      </w:pPr>
      <w:r w:rsidRPr="00BB5E9E">
        <w:rPr>
          <w:rFonts w:hint="eastAsia"/>
        </w:rPr>
        <w:t>十一、</w:t>
      </w:r>
      <w:r>
        <w:tab/>
      </w:r>
      <w:r w:rsidRPr="00BB5E9E">
        <w:rPr>
          <w:rFonts w:hint="eastAsia"/>
        </w:rPr>
        <w:t>超額教師改聘他校後，可依原超額學校之積分，申請當年度之縣內外介聘作業。</w:t>
      </w:r>
    </w:p>
    <w:p w:rsidR="00BB5E9E" w:rsidRPr="00BB5E9E" w:rsidRDefault="00BB5E9E" w:rsidP="00BB5E9E">
      <w:pPr>
        <w:overflowPunct w:val="0"/>
        <w:ind w:left="744" w:hangingChars="310" w:hanging="744"/>
      </w:pPr>
      <w:r w:rsidRPr="00BB5E9E">
        <w:rPr>
          <w:rFonts w:hint="eastAsia"/>
        </w:rPr>
        <w:t>十二、</w:t>
      </w:r>
      <w:r>
        <w:tab/>
      </w:r>
      <w:r w:rsidRPr="00BB5E9E">
        <w:rPr>
          <w:rFonts w:hint="eastAsia"/>
        </w:rPr>
        <w:t>經各校教評會審議通過之超額教師，應於澎湖縣政府規定之日期及時間內至新服務學校報到，違者依「公立高級中等以下學校教師成績考核辦法」及其他有關規定辦理。</w:t>
      </w:r>
    </w:p>
    <w:p w:rsidR="00BB5E9E" w:rsidRPr="00BB5E9E" w:rsidRDefault="00BB5E9E" w:rsidP="00BB5E9E">
      <w:pPr>
        <w:overflowPunct w:val="0"/>
        <w:ind w:left="744" w:hangingChars="310" w:hanging="744"/>
      </w:pPr>
      <w:r w:rsidRPr="00BB5E9E">
        <w:rPr>
          <w:rFonts w:hint="eastAsia"/>
        </w:rPr>
        <w:t>十三、</w:t>
      </w:r>
      <w:r>
        <w:tab/>
      </w:r>
      <w:r w:rsidRPr="00BB5E9E">
        <w:rPr>
          <w:rFonts w:hint="eastAsia"/>
        </w:rPr>
        <w:t>辦理學校型態實驗教育學校之教師與學校教育理念不同者，於學校轉型籌備階段得準用本要點辦理介聘他校服務事宜。</w:t>
      </w:r>
    </w:p>
    <w:p w:rsidR="00BB5E9E" w:rsidRDefault="00BB5E9E">
      <w:pPr>
        <w:widowControl/>
        <w:spacing w:line="240" w:lineRule="auto"/>
        <w:jc w:val="left"/>
      </w:pPr>
      <w:r>
        <w:br w:type="page"/>
      </w:r>
    </w:p>
    <w:p w:rsidR="00BB5E9E" w:rsidRPr="00BB5E9E" w:rsidRDefault="00D32650" w:rsidP="00D32650">
      <w:pPr>
        <w:spacing w:line="240" w:lineRule="auto"/>
      </w:pPr>
      <w:r w:rsidRPr="00D32650">
        <w:rPr>
          <w:noProof/>
        </w:rPr>
        <w:lastRenderedPageBreak/>
        <w:drawing>
          <wp:inline distT="0" distB="0" distL="0" distR="0">
            <wp:extent cx="1310005" cy="518795"/>
            <wp:effectExtent l="19050" t="0" r="4445" b="0"/>
            <wp:docPr id="5" name="圖片 1" descr="社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社會"/>
                    <pic:cNvPicPr>
                      <a:picLocks noChangeAspect="1" noChangeArrowheads="1"/>
                    </pic:cNvPicPr>
                  </pic:nvPicPr>
                  <pic:blipFill>
                    <a:blip r:embed="rId17" cstate="print"/>
                    <a:srcRect/>
                    <a:stretch>
                      <a:fillRect/>
                    </a:stretch>
                  </pic:blipFill>
                  <pic:spPr bwMode="auto">
                    <a:xfrm>
                      <a:off x="0" y="0"/>
                      <a:ext cx="1310005" cy="518795"/>
                    </a:xfrm>
                    <a:prstGeom prst="rect">
                      <a:avLst/>
                    </a:prstGeom>
                    <a:noFill/>
                    <a:ln w="9525">
                      <a:noFill/>
                      <a:miter lim="800000"/>
                      <a:headEnd/>
                      <a:tailEnd/>
                    </a:ln>
                  </pic:spPr>
                </pic:pic>
              </a:graphicData>
            </a:graphic>
          </wp:inline>
        </w:drawing>
      </w:r>
    </w:p>
    <w:p w:rsidR="00D32650" w:rsidRDefault="00D32650" w:rsidP="00D32650">
      <w:pPr>
        <w:pStyle w:val="XXXX2"/>
        <w:spacing w:before="360"/>
      </w:pPr>
      <w:r>
        <w:rPr>
          <w:rFonts w:hint="eastAsia"/>
        </w:rPr>
        <w:t>澎湖縣政府　函</w:t>
      </w:r>
    </w:p>
    <w:p w:rsidR="00D32650" w:rsidRDefault="00D32650" w:rsidP="00D32650">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D32650" w:rsidRDefault="00D32650" w:rsidP="00D32650">
      <w:pPr>
        <w:pStyle w:val="affffffffffe"/>
      </w:pPr>
      <w:r>
        <w:rPr>
          <w:rFonts w:hint="eastAsia"/>
        </w:rPr>
        <w:t>發文日期：中華民國</w:t>
      </w:r>
      <w:r>
        <w:rPr>
          <w:rFonts w:hint="eastAsia"/>
        </w:rPr>
        <w:t>115</w:t>
      </w:r>
      <w:r>
        <w:rPr>
          <w:rFonts w:hint="eastAsia"/>
        </w:rPr>
        <w:t>年</w:t>
      </w:r>
      <w:r>
        <w:rPr>
          <w:rFonts w:hint="eastAsia"/>
        </w:rPr>
        <w:t>5</w:t>
      </w:r>
      <w:r>
        <w:rPr>
          <w:rFonts w:hint="eastAsia"/>
        </w:rPr>
        <w:t>月</w:t>
      </w:r>
      <w:r>
        <w:rPr>
          <w:rFonts w:hint="eastAsia"/>
        </w:rPr>
        <w:t>13</w:t>
      </w:r>
      <w:r>
        <w:rPr>
          <w:rFonts w:hint="eastAsia"/>
        </w:rPr>
        <w:t>日</w:t>
      </w:r>
    </w:p>
    <w:p w:rsidR="00D32650" w:rsidRDefault="00D32650" w:rsidP="00D32650">
      <w:pPr>
        <w:pStyle w:val="affffffffffe"/>
      </w:pPr>
      <w:r>
        <w:rPr>
          <w:rFonts w:hint="eastAsia"/>
        </w:rPr>
        <w:t>發文字號：府社婦字第</w:t>
      </w:r>
      <w:r>
        <w:rPr>
          <w:rFonts w:hint="eastAsia"/>
        </w:rPr>
        <w:t>1151203077</w:t>
      </w:r>
      <w:r>
        <w:rPr>
          <w:rFonts w:hint="eastAsia"/>
        </w:rPr>
        <w:t>號</w:t>
      </w:r>
    </w:p>
    <w:p w:rsidR="00D32650" w:rsidRDefault="00D32650" w:rsidP="00D32650">
      <w:pPr>
        <w:pStyle w:val="affffffffffe"/>
      </w:pPr>
      <w:r>
        <w:rPr>
          <w:rFonts w:hint="eastAsia"/>
        </w:rPr>
        <w:t>附　　件：如文</w:t>
      </w:r>
    </w:p>
    <w:p w:rsidR="00D32650" w:rsidRDefault="00D32650" w:rsidP="00D32650">
      <w:pPr>
        <w:pStyle w:val="affffffffffe"/>
      </w:pPr>
      <w:r>
        <w:rPr>
          <w:rFonts w:hint="eastAsia"/>
        </w:rPr>
        <w:t>主　　旨：為修正「澎湖縣政府辦理弱勢兒童及少年醫療補助審查核發作業規定」（下稱本規定），自即日起生效，請查照。</w:t>
      </w:r>
    </w:p>
    <w:p w:rsidR="00D32650" w:rsidRDefault="00D32650" w:rsidP="00D32650">
      <w:pPr>
        <w:pStyle w:val="affffffffffe"/>
      </w:pPr>
      <w:r>
        <w:rPr>
          <w:rFonts w:hint="eastAsia"/>
        </w:rPr>
        <w:t>說　　明：</w:t>
      </w:r>
    </w:p>
    <w:p w:rsidR="00D32650" w:rsidRPr="00D32650" w:rsidRDefault="00D32650" w:rsidP="00D32650">
      <w:pPr>
        <w:pStyle w:val="afffffffffff8"/>
        <w:ind w:left="1688" w:hanging="488"/>
      </w:pPr>
      <w:r w:rsidRPr="00D32650">
        <w:rPr>
          <w:rFonts w:hint="eastAsia"/>
        </w:rPr>
        <w:t>一、為協助弱勢兒童及少年獲得適切之健康照顧，促進其身心正常發展，維護就醫權益，並減輕其家庭負擔，爰修正「澎湖縣政府辦理弱勢兒童及少年醫療補助審查核發作業規定」作為審核依據，俾更貼近民眾需求。</w:t>
      </w:r>
    </w:p>
    <w:p w:rsidR="00D32650" w:rsidRPr="00D32650" w:rsidRDefault="00D32650" w:rsidP="00D32650">
      <w:pPr>
        <w:pStyle w:val="afffffffffff8"/>
        <w:ind w:left="1688" w:hanging="488"/>
      </w:pPr>
      <w:r w:rsidRPr="00D32650">
        <w:rPr>
          <w:rFonts w:hint="eastAsia"/>
        </w:rPr>
        <w:t>二、檢送「澎湖縣政府辦理弱勢兒童及少年醫療補助審查核發作業規定」修正總說明、修正條文對照表、修正條文全文及相關申請表單各</w:t>
      </w:r>
      <w:r w:rsidRPr="00D32650">
        <w:rPr>
          <w:rFonts w:hint="eastAsia"/>
        </w:rPr>
        <w:t>1</w:t>
      </w:r>
      <w:r w:rsidRPr="00D32650">
        <w:rPr>
          <w:rFonts w:hint="eastAsia"/>
        </w:rPr>
        <w:t>份，請貴所依本規定辦理審核，以確保民眾權益。</w:t>
      </w:r>
    </w:p>
    <w:p w:rsidR="00D32650" w:rsidRDefault="00D32650" w:rsidP="00D32650">
      <w:pPr>
        <w:pStyle w:val="affffffffffe"/>
      </w:pPr>
    </w:p>
    <w:p w:rsidR="00D32650" w:rsidRDefault="00D32650" w:rsidP="00D32650">
      <w:pPr>
        <w:pStyle w:val="affffffffffe"/>
      </w:pPr>
      <w:r>
        <w:rPr>
          <w:rFonts w:hint="eastAsia"/>
        </w:rPr>
        <w:t>正　　本：澎湖縣馬公市公所、澎湖縣湖西鄉公所、澎湖縣白沙鄉公所、澎湖縣西嶼鄉公所、澎湖縣望安鄉公所、澎湖縣七美鄉公所</w:t>
      </w:r>
    </w:p>
    <w:p w:rsidR="00D32650" w:rsidRDefault="00D32650" w:rsidP="00D32650">
      <w:pPr>
        <w:pStyle w:val="affffffffffe"/>
      </w:pPr>
      <w:r>
        <w:rPr>
          <w:rFonts w:hint="eastAsia"/>
        </w:rPr>
        <w:t>副　　本：澎湖縣政府行政處（含附件）、澎湖縣政府社會處</w:t>
      </w:r>
    </w:p>
    <w:p w:rsidR="00D32650" w:rsidRDefault="00D32650" w:rsidP="00D32650">
      <w:pPr>
        <w:pStyle w:val="afffffffffff1"/>
        <w:spacing w:before="360"/>
      </w:pPr>
      <w:r>
        <w:rPr>
          <w:rFonts w:hint="eastAsia"/>
        </w:rPr>
        <w:t xml:space="preserve">縣　長　</w:t>
      </w:r>
      <w:r w:rsidRPr="00D32650">
        <w:rPr>
          <w:rFonts w:hint="eastAsia"/>
          <w:sz w:val="36"/>
          <w:szCs w:val="36"/>
        </w:rPr>
        <w:t>陳　光　復</w:t>
      </w:r>
      <w:r>
        <w:rPr>
          <w:rFonts w:hint="eastAsia"/>
        </w:rPr>
        <w:t xml:space="preserve">　公假</w:t>
      </w:r>
    </w:p>
    <w:p w:rsidR="00D32650" w:rsidRDefault="00D32650" w:rsidP="00D32650">
      <w:pPr>
        <w:pStyle w:val="afffffffffffa"/>
        <w:spacing w:before="240"/>
      </w:pPr>
      <w:r>
        <w:rPr>
          <w:rFonts w:hint="eastAsia"/>
        </w:rPr>
        <w:t xml:space="preserve">副縣長　</w:t>
      </w:r>
      <w:r w:rsidRPr="00D32650">
        <w:rPr>
          <w:rFonts w:hint="eastAsia"/>
          <w:sz w:val="36"/>
          <w:szCs w:val="36"/>
        </w:rPr>
        <w:t>林　皆　興</w:t>
      </w:r>
      <w:r>
        <w:rPr>
          <w:rFonts w:hint="eastAsia"/>
        </w:rPr>
        <w:t xml:space="preserve">　代行</w:t>
      </w:r>
    </w:p>
    <w:p w:rsidR="00D32650" w:rsidRDefault="00D32650">
      <w:pPr>
        <w:widowControl/>
        <w:spacing w:line="240" w:lineRule="auto"/>
        <w:jc w:val="left"/>
        <w:rPr>
          <w:color w:val="000000"/>
        </w:rPr>
      </w:pPr>
      <w:r>
        <w:br w:type="page"/>
      </w:r>
    </w:p>
    <w:p w:rsidR="00082B6C" w:rsidRDefault="00082B6C" w:rsidP="00082B6C">
      <w:pPr>
        <w:pStyle w:val="afffffffffff2"/>
        <w:spacing w:before="360" w:after="120"/>
      </w:pPr>
      <w:r>
        <w:rPr>
          <w:rFonts w:hint="eastAsia"/>
        </w:rPr>
        <w:lastRenderedPageBreak/>
        <w:t>澎湖縣政府辦理弱勢兒童及少年醫療補助審查核發作業規定</w:t>
      </w:r>
      <w:r>
        <w:br/>
      </w:r>
      <w:r>
        <w:rPr>
          <w:rFonts w:hint="eastAsia"/>
        </w:rPr>
        <w:t>修正總說明</w:t>
      </w:r>
    </w:p>
    <w:p w:rsidR="00082B6C" w:rsidRPr="00082B6C" w:rsidRDefault="00082B6C" w:rsidP="00082B6C">
      <w:pPr>
        <w:ind w:firstLineChars="200" w:firstLine="480"/>
      </w:pPr>
      <w:r w:rsidRPr="00082B6C">
        <w:rPr>
          <w:rFonts w:hint="eastAsia"/>
        </w:rPr>
        <w:t>澎湖縣政府為協助弱勢兒童及少年獲得適切之健康照顧，促進其身心正常發展，維護就醫權益，並減輕其家庭負擔，特依「弱勢兒童及少年生活扶助與托育及醫療費用補助辦法」於一百十四年八月二十八日府社婦字第一一四一二一一九七六號函訂定「澎湖縣政府辦理弱勢兒童及少年醫療補助審查核發作業規定」，實施至今未曾辦理修正。</w:t>
      </w:r>
    </w:p>
    <w:p w:rsidR="00082B6C" w:rsidRPr="00082B6C" w:rsidRDefault="00082B6C" w:rsidP="00082B6C">
      <w:pPr>
        <w:ind w:firstLineChars="200" w:firstLine="480"/>
      </w:pPr>
      <w:r w:rsidRPr="00082B6C">
        <w:rPr>
          <w:rFonts w:hint="eastAsia"/>
        </w:rPr>
        <w:t>為配合「弱勢兒童及少年生活扶助與托育及醫療費用補助辦法」之規定，協助弱勢兒童及少年獲得適切之健康照顧，促進其身心正常發展，維護就醫權益，並減輕其家庭負擔，爰修正「澎湖縣政府辦理弱勢兒童及少年醫療補助審查核發作業規定」（以下簡稱本規定）案，其修正重點如下</w:t>
      </w:r>
      <w:r>
        <w:rPr>
          <w:rFonts w:hint="eastAsia"/>
        </w:rPr>
        <w:t>：</w:t>
      </w:r>
    </w:p>
    <w:p w:rsidR="00082B6C" w:rsidRPr="00082B6C" w:rsidRDefault="00082B6C" w:rsidP="00082B6C">
      <w:r w:rsidRPr="00082B6C">
        <w:rPr>
          <w:rFonts w:hint="eastAsia"/>
        </w:rPr>
        <w:t>一、修正補助對象。（修正第二點）</w:t>
      </w:r>
    </w:p>
    <w:p w:rsidR="00082B6C" w:rsidRPr="00082B6C" w:rsidRDefault="00082B6C" w:rsidP="00082B6C">
      <w:r w:rsidRPr="00082B6C">
        <w:rPr>
          <w:rFonts w:hint="eastAsia"/>
        </w:rPr>
        <w:t>二、修正補助項目。（修正第三點）</w:t>
      </w:r>
    </w:p>
    <w:p w:rsidR="00082B6C" w:rsidRDefault="00082B6C" w:rsidP="00082B6C">
      <w:r w:rsidRPr="00082B6C">
        <w:rPr>
          <w:rFonts w:hint="eastAsia"/>
        </w:rPr>
        <w:t>三、修正社會福利領取及停止補助原則。（修正第六點）</w:t>
      </w:r>
    </w:p>
    <w:p w:rsidR="00082B6C" w:rsidRDefault="00082B6C">
      <w:pPr>
        <w:widowControl/>
        <w:spacing w:line="240" w:lineRule="auto"/>
        <w:jc w:val="left"/>
      </w:pPr>
      <w:r>
        <w:br w:type="page"/>
      </w:r>
    </w:p>
    <w:p w:rsidR="00452752" w:rsidRPr="00777853" w:rsidRDefault="00452752" w:rsidP="00452752">
      <w:pPr>
        <w:pStyle w:val="afffffffffff2"/>
        <w:spacing w:before="360" w:after="120"/>
      </w:pPr>
      <w:r w:rsidRPr="00777853">
        <w:lastRenderedPageBreak/>
        <w:t>澎湖縣政府辦理弱勢兒童及少年醫療補助審查核發作業規定</w:t>
      </w:r>
      <w:r>
        <w:rPr>
          <w:rFonts w:hint="eastAsia"/>
        </w:rPr>
        <w:br/>
      </w:r>
      <w:r w:rsidRPr="00777853">
        <w:t>修正</w:t>
      </w:r>
      <w:r>
        <w:rPr>
          <w:rFonts w:hint="eastAsia"/>
        </w:rPr>
        <w:t>對</w:t>
      </w:r>
      <w:r w:rsidRPr="00777853">
        <w:t>照表</w:t>
      </w:r>
    </w:p>
    <w:tbl>
      <w:tblPr>
        <w:tblStyle w:val="affffffffff5"/>
        <w:tblW w:w="5000" w:type="pct"/>
        <w:tblLook w:val="04A0"/>
      </w:tblPr>
      <w:tblGrid>
        <w:gridCol w:w="2919"/>
        <w:gridCol w:w="2908"/>
        <w:gridCol w:w="2497"/>
      </w:tblGrid>
      <w:tr w:rsidR="00452752" w:rsidRPr="0025310C" w:rsidTr="00AF2765">
        <w:tc>
          <w:tcPr>
            <w:tcW w:w="1753" w:type="pct"/>
          </w:tcPr>
          <w:p w:rsidR="00452752" w:rsidRPr="0025310C" w:rsidRDefault="00452752" w:rsidP="00AF2765">
            <w:pPr>
              <w:ind w:left="504" w:hangingChars="210" w:hanging="504"/>
              <w:jc w:val="center"/>
              <w:rPr>
                <w:rFonts w:ascii="Times New Roman" w:hAnsi="Times New Roman"/>
              </w:rPr>
            </w:pPr>
            <w:r w:rsidRPr="0025310C">
              <w:rPr>
                <w:rFonts w:ascii="Times New Roman" w:hAnsi="標楷體"/>
              </w:rPr>
              <w:t>修正規定</w:t>
            </w:r>
          </w:p>
        </w:tc>
        <w:tc>
          <w:tcPr>
            <w:tcW w:w="1747" w:type="pct"/>
          </w:tcPr>
          <w:p w:rsidR="00452752" w:rsidRPr="0025310C" w:rsidRDefault="00452752" w:rsidP="00AF2765">
            <w:pPr>
              <w:ind w:left="504" w:hangingChars="210" w:hanging="504"/>
              <w:jc w:val="center"/>
              <w:rPr>
                <w:rFonts w:ascii="Times New Roman" w:hAnsi="Times New Roman"/>
              </w:rPr>
            </w:pPr>
            <w:r w:rsidRPr="0025310C">
              <w:rPr>
                <w:rFonts w:ascii="Times New Roman" w:hAnsi="標楷體"/>
              </w:rPr>
              <w:t>現行說明</w:t>
            </w:r>
          </w:p>
        </w:tc>
        <w:tc>
          <w:tcPr>
            <w:tcW w:w="1500" w:type="pct"/>
          </w:tcPr>
          <w:p w:rsidR="00452752" w:rsidRPr="0025310C" w:rsidRDefault="00452752" w:rsidP="00AF2765">
            <w:pPr>
              <w:jc w:val="center"/>
              <w:rPr>
                <w:rFonts w:ascii="Times New Roman" w:hAnsi="Times New Roman"/>
              </w:rPr>
            </w:pPr>
            <w:r w:rsidRPr="0025310C">
              <w:rPr>
                <w:rFonts w:ascii="Times New Roman" w:hAnsi="標楷體"/>
              </w:rPr>
              <w:t>說明</w:t>
            </w:r>
          </w:p>
        </w:tc>
      </w:tr>
      <w:tr w:rsidR="00452752" w:rsidRPr="0025310C" w:rsidTr="00AF2765">
        <w:tc>
          <w:tcPr>
            <w:tcW w:w="1753" w:type="pct"/>
          </w:tcPr>
          <w:p w:rsidR="00452752" w:rsidRPr="0025310C" w:rsidRDefault="00452752" w:rsidP="00AF2765">
            <w:pPr>
              <w:ind w:left="504" w:rightChars="-13" w:right="-31" w:hangingChars="210" w:hanging="504"/>
              <w:rPr>
                <w:rFonts w:ascii="Times New Roman" w:hAnsi="Times New Roman"/>
              </w:rPr>
            </w:pPr>
            <w:r w:rsidRPr="0025310C">
              <w:rPr>
                <w:rFonts w:ascii="Times New Roman" w:hAnsi="標楷體"/>
              </w:rPr>
              <w:t>二、</w:t>
            </w:r>
            <w:r w:rsidRPr="0025310C">
              <w:rPr>
                <w:rFonts w:ascii="Times New Roman" w:hAnsi="Times New Roman"/>
              </w:rPr>
              <w:tab/>
            </w:r>
            <w:r w:rsidRPr="0025310C">
              <w:rPr>
                <w:rFonts w:ascii="Times New Roman" w:hAnsi="標楷體"/>
              </w:rPr>
              <w:t>補助對象：設籍本縣並實際居住或實際居住本縣未辦理戶籍登記、無國籍、未取得居留、定居許可之未滿十八歲兒童、少年符合下列各款之一者：</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一</w:t>
            </w:r>
            <w:r w:rsidRPr="0025310C">
              <w:rPr>
                <w:rFonts w:ascii="Times New Roman" w:hAnsi="Times New Roman"/>
              </w:rPr>
              <w:t>)</w:t>
            </w:r>
            <w:r w:rsidRPr="0025310C">
              <w:rPr>
                <w:rFonts w:ascii="Times New Roman" w:hAnsi="Times New Roman"/>
              </w:rPr>
              <w:tab/>
            </w:r>
            <w:r w:rsidRPr="0025310C">
              <w:rPr>
                <w:rFonts w:ascii="Times New Roman" w:hAnsi="標楷體"/>
              </w:rPr>
              <w:t>本縣低收入戶及中低收入戶兒童及少年。</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二</w:t>
            </w:r>
            <w:r w:rsidRPr="0025310C">
              <w:rPr>
                <w:rFonts w:ascii="Times New Roman" w:hAnsi="Times New Roman"/>
              </w:rPr>
              <w:t>)</w:t>
            </w:r>
            <w:r w:rsidRPr="0025310C">
              <w:rPr>
                <w:rFonts w:ascii="Times New Roman" w:hAnsi="Times New Roman"/>
              </w:rPr>
              <w:tab/>
            </w:r>
            <w:r w:rsidRPr="0025310C">
              <w:rPr>
                <w:rFonts w:ascii="Times New Roman" w:hAnsi="標楷體"/>
              </w:rPr>
              <w:t>領有本縣困苦失依兒童及少年生活扶助、弱勢家庭兒童及少年緊急生活扶助者。</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三</w:t>
            </w:r>
            <w:r w:rsidRPr="0025310C">
              <w:rPr>
                <w:rFonts w:ascii="Times New Roman" w:hAnsi="Times New Roman"/>
              </w:rPr>
              <w:t>)</w:t>
            </w:r>
            <w:r w:rsidRPr="0025310C">
              <w:rPr>
                <w:rFonts w:ascii="Times New Roman" w:hAnsi="Times New Roman"/>
              </w:rPr>
              <w:tab/>
            </w:r>
            <w:r w:rsidRPr="0025310C">
              <w:rPr>
                <w:rFonts w:ascii="Times New Roman" w:hAnsi="標楷體"/>
              </w:rPr>
              <w:t>依兒童及少年保護通報及處理辦法保護之兒童及少年。</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四</w:t>
            </w:r>
            <w:r w:rsidRPr="0025310C">
              <w:rPr>
                <w:rFonts w:ascii="Times New Roman" w:hAnsi="Times New Roman"/>
              </w:rPr>
              <w:t>)</w:t>
            </w:r>
            <w:r w:rsidRPr="0025310C">
              <w:rPr>
                <w:rFonts w:ascii="Times New Roman" w:hAnsi="Times New Roman"/>
              </w:rPr>
              <w:tab/>
            </w:r>
            <w:r w:rsidRPr="0025310C">
              <w:rPr>
                <w:rFonts w:ascii="Times New Roman" w:hAnsi="標楷體"/>
              </w:rPr>
              <w:t>安置於公私立兒童及少年教養機構或寄養家庭之兒童及少年。</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五</w:t>
            </w:r>
            <w:r w:rsidRPr="0025310C">
              <w:rPr>
                <w:rFonts w:ascii="Times New Roman" w:hAnsi="Times New Roman"/>
              </w:rPr>
              <w:t>)</w:t>
            </w:r>
            <w:r w:rsidRPr="0025310C">
              <w:rPr>
                <w:rFonts w:ascii="Times New Roman" w:hAnsi="Times New Roman"/>
              </w:rPr>
              <w:tab/>
            </w:r>
            <w:r w:rsidRPr="0025310C">
              <w:rPr>
                <w:rFonts w:ascii="Times New Roman" w:hAnsi="標楷體"/>
              </w:rPr>
              <w:t>領有特殊境遇家庭扶助條例第九條規定未滿六歲之兒童。</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lastRenderedPageBreak/>
              <w:t>(</w:t>
            </w:r>
            <w:r w:rsidRPr="0025310C">
              <w:rPr>
                <w:rFonts w:ascii="Times New Roman" w:hAnsi="標楷體"/>
              </w:rPr>
              <w:t>六</w:t>
            </w:r>
            <w:r w:rsidRPr="0025310C">
              <w:rPr>
                <w:rFonts w:ascii="Times New Roman" w:hAnsi="Times New Roman"/>
              </w:rPr>
              <w:t>)</w:t>
            </w:r>
            <w:r w:rsidRPr="0025310C">
              <w:rPr>
                <w:rFonts w:ascii="Times New Roman" w:hAnsi="Times New Roman"/>
              </w:rPr>
              <w:tab/>
            </w:r>
            <w:r w:rsidRPr="0025310C">
              <w:rPr>
                <w:rFonts w:ascii="Times New Roman" w:hAnsi="標楷體"/>
              </w:rPr>
              <w:t>早產兒。</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七</w:t>
            </w:r>
            <w:r w:rsidRPr="0025310C">
              <w:rPr>
                <w:rFonts w:ascii="Times New Roman" w:hAnsi="Times New Roman"/>
              </w:rPr>
              <w:t>)</w:t>
            </w:r>
            <w:r w:rsidRPr="0025310C">
              <w:rPr>
                <w:rFonts w:ascii="Times New Roman" w:hAnsi="Times New Roman"/>
              </w:rPr>
              <w:tab/>
            </w:r>
            <w:r w:rsidRPr="0025310C">
              <w:rPr>
                <w:rFonts w:ascii="Times New Roman" w:hAnsi="標楷體"/>
              </w:rPr>
              <w:t>因懷孕或生育而遭遇困境之兒童、少年及其子女。</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八</w:t>
            </w:r>
            <w:r w:rsidRPr="0025310C">
              <w:rPr>
                <w:rFonts w:ascii="Times New Roman" w:hAnsi="Times New Roman"/>
              </w:rPr>
              <w:t>)</w:t>
            </w:r>
            <w:r w:rsidRPr="0025310C">
              <w:rPr>
                <w:rFonts w:ascii="Times New Roman" w:hAnsi="Times New Roman"/>
              </w:rPr>
              <w:tab/>
            </w:r>
            <w:r w:rsidRPr="0025310C">
              <w:rPr>
                <w:rFonts w:ascii="Times New Roman" w:hAnsi="標楷體"/>
              </w:rPr>
              <w:t>符合衛生福利部公告之罕見疾病或領有全民健康保險重大傷病證明之兒童及少年。</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九</w:t>
            </w:r>
            <w:r w:rsidRPr="0025310C">
              <w:rPr>
                <w:rFonts w:ascii="Times New Roman" w:hAnsi="Times New Roman"/>
              </w:rPr>
              <w:t>)</w:t>
            </w:r>
            <w:r w:rsidRPr="0025310C">
              <w:rPr>
                <w:rFonts w:ascii="Times New Roman" w:hAnsi="Times New Roman"/>
              </w:rPr>
              <w:tab/>
            </w:r>
            <w:r w:rsidRPr="0025310C">
              <w:rPr>
                <w:rFonts w:ascii="Times New Roman" w:hAnsi="標楷體"/>
              </w:rPr>
              <w:t>其他經評估有必要補助之兒童及少年。</w:t>
            </w:r>
          </w:p>
        </w:tc>
        <w:tc>
          <w:tcPr>
            <w:tcW w:w="1747" w:type="pct"/>
          </w:tcPr>
          <w:p w:rsidR="00452752" w:rsidRPr="0025310C" w:rsidRDefault="00452752" w:rsidP="00AF2765">
            <w:pPr>
              <w:ind w:left="504" w:hangingChars="210" w:hanging="504"/>
              <w:rPr>
                <w:rFonts w:ascii="Times New Roman" w:hAnsi="Times New Roman"/>
              </w:rPr>
            </w:pPr>
            <w:r w:rsidRPr="0025310C">
              <w:rPr>
                <w:rFonts w:ascii="Times New Roman" w:hAnsi="標楷體"/>
              </w:rPr>
              <w:lastRenderedPageBreak/>
              <w:t>二、</w:t>
            </w:r>
            <w:r w:rsidRPr="0025310C">
              <w:rPr>
                <w:rFonts w:ascii="Times New Roman" w:hAnsi="Times New Roman"/>
              </w:rPr>
              <w:tab/>
            </w:r>
            <w:r w:rsidRPr="0025310C">
              <w:rPr>
                <w:rFonts w:ascii="Times New Roman" w:hAnsi="標楷體"/>
              </w:rPr>
              <w:t>補助對象：設籍本縣並實際居住或實際居住本縣未辦理戶籍登記、無國籍、未取得居留、定居許可之未滿十八歲兒童、少年符合下列各款之一者：</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一</w:t>
            </w:r>
            <w:r w:rsidRPr="0025310C">
              <w:rPr>
                <w:rFonts w:ascii="Times New Roman" w:hAnsi="Times New Roman"/>
              </w:rPr>
              <w:t>)</w:t>
            </w:r>
            <w:r w:rsidRPr="0025310C">
              <w:rPr>
                <w:rFonts w:ascii="Times New Roman" w:hAnsi="Times New Roman"/>
              </w:rPr>
              <w:tab/>
            </w:r>
            <w:r w:rsidRPr="0025310C">
              <w:rPr>
                <w:rFonts w:ascii="Times New Roman" w:hAnsi="標楷體"/>
              </w:rPr>
              <w:t>本縣低收入戶及中低收入戶兒童及少年。</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二</w:t>
            </w:r>
            <w:r w:rsidRPr="0025310C">
              <w:rPr>
                <w:rFonts w:ascii="Times New Roman" w:hAnsi="Times New Roman"/>
              </w:rPr>
              <w:t>)</w:t>
            </w:r>
            <w:r w:rsidRPr="0025310C">
              <w:rPr>
                <w:rFonts w:ascii="Times New Roman" w:hAnsi="Times New Roman"/>
              </w:rPr>
              <w:tab/>
            </w:r>
            <w:r w:rsidRPr="0025310C">
              <w:rPr>
                <w:rFonts w:ascii="Times New Roman" w:hAnsi="標楷體"/>
              </w:rPr>
              <w:t>領有本縣困苦失依兒童及少年生活扶助、弱勢家庭兒童及少年緊急生活扶助者。</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三</w:t>
            </w:r>
            <w:r w:rsidRPr="0025310C">
              <w:rPr>
                <w:rFonts w:ascii="Times New Roman" w:hAnsi="Times New Roman"/>
              </w:rPr>
              <w:t>)</w:t>
            </w:r>
            <w:r w:rsidRPr="0025310C">
              <w:rPr>
                <w:rFonts w:ascii="Times New Roman" w:hAnsi="Times New Roman"/>
              </w:rPr>
              <w:tab/>
            </w:r>
            <w:r w:rsidRPr="0025310C">
              <w:rPr>
                <w:rFonts w:ascii="Times New Roman" w:hAnsi="標楷體"/>
              </w:rPr>
              <w:t>依兒童及少年保護通報及處理辦法保護之兒童及少年。</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四</w:t>
            </w:r>
            <w:r w:rsidRPr="0025310C">
              <w:rPr>
                <w:rFonts w:ascii="Times New Roman" w:hAnsi="Times New Roman"/>
              </w:rPr>
              <w:t>)</w:t>
            </w:r>
            <w:r w:rsidRPr="0025310C">
              <w:rPr>
                <w:rFonts w:ascii="Times New Roman" w:hAnsi="Times New Roman"/>
              </w:rPr>
              <w:tab/>
            </w:r>
            <w:r w:rsidRPr="0025310C">
              <w:rPr>
                <w:rFonts w:ascii="Times New Roman" w:hAnsi="標楷體"/>
              </w:rPr>
              <w:t>安置於公私立兒童及少年教養機構或寄養家庭之兒童及少年。</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五</w:t>
            </w:r>
            <w:r w:rsidRPr="0025310C">
              <w:rPr>
                <w:rFonts w:ascii="Times New Roman" w:hAnsi="Times New Roman"/>
              </w:rPr>
              <w:t>)</w:t>
            </w:r>
            <w:r w:rsidRPr="0025310C">
              <w:rPr>
                <w:rFonts w:ascii="Times New Roman" w:hAnsi="Times New Roman"/>
              </w:rPr>
              <w:tab/>
            </w:r>
            <w:r w:rsidRPr="0025310C">
              <w:rPr>
                <w:rFonts w:ascii="Times New Roman" w:hAnsi="標楷體"/>
              </w:rPr>
              <w:t>領有特殊境遇家庭扶助條例第九條規定未滿六歲之兒童。</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lastRenderedPageBreak/>
              <w:t>(</w:t>
            </w:r>
            <w:r w:rsidRPr="0025310C">
              <w:rPr>
                <w:rFonts w:ascii="Times New Roman" w:hAnsi="標楷體"/>
              </w:rPr>
              <w:t>六</w:t>
            </w:r>
            <w:r w:rsidRPr="0025310C">
              <w:rPr>
                <w:rFonts w:ascii="Times New Roman" w:hAnsi="Times New Roman"/>
              </w:rPr>
              <w:t>)</w:t>
            </w:r>
            <w:r w:rsidRPr="0025310C">
              <w:rPr>
                <w:rFonts w:ascii="Times New Roman" w:hAnsi="Times New Roman"/>
              </w:rPr>
              <w:tab/>
            </w:r>
            <w:r w:rsidRPr="0025310C">
              <w:rPr>
                <w:rFonts w:ascii="Times New Roman" w:hAnsi="標楷體"/>
              </w:rPr>
              <w:t>早產兒。</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七</w:t>
            </w:r>
            <w:r w:rsidRPr="0025310C">
              <w:rPr>
                <w:rFonts w:ascii="Times New Roman" w:hAnsi="Times New Roman"/>
              </w:rPr>
              <w:t>)</w:t>
            </w:r>
            <w:r w:rsidRPr="0025310C">
              <w:rPr>
                <w:rFonts w:ascii="Times New Roman" w:hAnsi="Times New Roman"/>
              </w:rPr>
              <w:tab/>
            </w:r>
            <w:r w:rsidRPr="0025310C">
              <w:rPr>
                <w:rFonts w:ascii="Times New Roman" w:hAnsi="標楷體"/>
              </w:rPr>
              <w:t>因懷孕或生育而遭遇困境之兒童、少年及其子女。</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八</w:t>
            </w:r>
            <w:r w:rsidRPr="0025310C">
              <w:rPr>
                <w:rFonts w:ascii="Times New Roman" w:hAnsi="Times New Roman"/>
              </w:rPr>
              <w:t>)</w:t>
            </w:r>
            <w:r w:rsidRPr="0025310C">
              <w:rPr>
                <w:rFonts w:ascii="Times New Roman" w:hAnsi="Times New Roman"/>
              </w:rPr>
              <w:tab/>
            </w:r>
            <w:r w:rsidRPr="0025310C">
              <w:rPr>
                <w:rFonts w:ascii="Times New Roman" w:hAnsi="標楷體"/>
              </w:rPr>
              <w:t>符合衛生福利部公告之罕見疾病或領有全民健康保險重大傷病證明之兒童及少年。</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九</w:t>
            </w:r>
            <w:r w:rsidRPr="0025310C">
              <w:rPr>
                <w:rFonts w:ascii="Times New Roman" w:hAnsi="Times New Roman"/>
              </w:rPr>
              <w:t>)</w:t>
            </w:r>
            <w:r w:rsidRPr="0025310C">
              <w:rPr>
                <w:rFonts w:ascii="Times New Roman" w:hAnsi="Times New Roman"/>
              </w:rPr>
              <w:tab/>
            </w:r>
            <w:r w:rsidRPr="0025310C">
              <w:rPr>
                <w:rFonts w:ascii="Times New Roman" w:hAnsi="標楷體"/>
              </w:rPr>
              <w:t>其他經</w:t>
            </w:r>
            <w:r w:rsidRPr="0025310C">
              <w:rPr>
                <w:rFonts w:ascii="Times New Roman" w:hAnsi="標楷體"/>
                <w:u w:val="single"/>
              </w:rPr>
              <w:t>社工員訪視</w:t>
            </w:r>
            <w:r w:rsidRPr="0025310C">
              <w:rPr>
                <w:rFonts w:ascii="Times New Roman" w:hAnsi="標楷體"/>
              </w:rPr>
              <w:t>評估有必要補助之兒童及少年。</w:t>
            </w:r>
          </w:p>
        </w:tc>
        <w:tc>
          <w:tcPr>
            <w:tcW w:w="1500" w:type="pct"/>
          </w:tcPr>
          <w:p w:rsidR="00452752" w:rsidRPr="0025310C" w:rsidRDefault="00452752" w:rsidP="00AF2765">
            <w:pPr>
              <w:rPr>
                <w:rFonts w:ascii="Times New Roman" w:hAnsi="Times New Roman"/>
              </w:rPr>
            </w:pPr>
            <w:r w:rsidRPr="0025310C">
              <w:rPr>
                <w:rFonts w:ascii="Times New Roman" w:hAnsi="標楷體"/>
              </w:rPr>
              <w:lastRenderedPageBreak/>
              <w:t>修正第九款部分文字。</w:t>
            </w:r>
          </w:p>
        </w:tc>
      </w:tr>
      <w:tr w:rsidR="00452752" w:rsidRPr="0025310C" w:rsidTr="00AF2765">
        <w:tc>
          <w:tcPr>
            <w:tcW w:w="1753" w:type="pct"/>
          </w:tcPr>
          <w:p w:rsidR="00452752" w:rsidRPr="0025310C" w:rsidRDefault="00452752" w:rsidP="00AF2765">
            <w:pPr>
              <w:ind w:left="504" w:hangingChars="210" w:hanging="504"/>
              <w:rPr>
                <w:rFonts w:ascii="Times New Roman" w:hAnsi="Times New Roman"/>
              </w:rPr>
            </w:pPr>
            <w:r w:rsidRPr="0025310C">
              <w:rPr>
                <w:rFonts w:ascii="Times New Roman" w:hAnsi="標楷體"/>
              </w:rPr>
              <w:lastRenderedPageBreak/>
              <w:t>三、補助項目：</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一</w:t>
            </w:r>
            <w:r w:rsidRPr="0025310C">
              <w:rPr>
                <w:rFonts w:ascii="Times New Roman" w:hAnsi="Times New Roman"/>
              </w:rPr>
              <w:t>)</w:t>
            </w:r>
            <w:r w:rsidRPr="0025310C">
              <w:rPr>
                <w:rFonts w:ascii="Times New Roman" w:hAnsi="Times New Roman"/>
              </w:rPr>
              <w:tab/>
            </w:r>
            <w:r w:rsidRPr="0025310C">
              <w:rPr>
                <w:rFonts w:ascii="Times New Roman" w:hAnsi="標楷體"/>
              </w:rPr>
              <w:t>全民健康保險法規定應自行負擔之住院費用：以因疾病、傷害事故就醫治療所衍生全民健康保險應自行負擔之直接相關住院費用為限</w:t>
            </w:r>
            <w:r w:rsidRPr="0025310C">
              <w:rPr>
                <w:rFonts w:ascii="Times New Roman" w:hAnsi="Times New Roman"/>
              </w:rPr>
              <w:t>(</w:t>
            </w:r>
            <w:r w:rsidRPr="0025310C">
              <w:rPr>
                <w:rFonts w:ascii="Times New Roman" w:hAnsi="標楷體"/>
              </w:rPr>
              <w:t>本補助費用不含義肢、義眼、義齒、配鏡、鑲牙、整容、整形、病人運輸、指定醫師、特別護士、指定藥品材料費、掛號</w:t>
            </w:r>
            <w:r w:rsidRPr="0025310C">
              <w:rPr>
                <w:rFonts w:ascii="Times New Roman" w:hAnsi="標楷體"/>
              </w:rPr>
              <w:lastRenderedPageBreak/>
              <w:t>費、疾病預防與非因疾病而施行預防之手術或節育結紮及指定病房費</w:t>
            </w:r>
            <w:r w:rsidRPr="0025310C">
              <w:rPr>
                <w:rFonts w:ascii="Times New Roman" w:hAnsi="Times New Roman"/>
              </w:rPr>
              <w:t>)</w:t>
            </w:r>
            <w:r w:rsidRPr="0025310C">
              <w:rPr>
                <w:rFonts w:ascii="Times New Roman" w:hAnsi="標楷體"/>
              </w:rPr>
              <w:t>。</w:t>
            </w:r>
          </w:p>
          <w:p w:rsidR="00452752" w:rsidRPr="0025310C" w:rsidRDefault="00452752" w:rsidP="00AF2765">
            <w:pPr>
              <w:ind w:leftChars="191" w:left="962" w:hangingChars="210" w:hanging="504"/>
              <w:rPr>
                <w:rFonts w:ascii="Times New Roman" w:hAnsi="Times New Roman"/>
              </w:rPr>
            </w:pPr>
            <w:r w:rsidRPr="0025310C">
              <w:rPr>
                <w:rFonts w:ascii="Times New Roman" w:hAnsi="Times New Roman"/>
              </w:rPr>
              <w:t>(</w:t>
            </w:r>
            <w:r w:rsidRPr="0025310C">
              <w:rPr>
                <w:rFonts w:ascii="Times New Roman" w:hAnsi="標楷體"/>
              </w:rPr>
              <w:t>二</w:t>
            </w:r>
            <w:r w:rsidRPr="0025310C">
              <w:rPr>
                <w:rFonts w:ascii="Times New Roman" w:hAnsi="Times New Roman"/>
              </w:rPr>
              <w:t>)</w:t>
            </w:r>
            <w:r w:rsidRPr="0025310C">
              <w:rPr>
                <w:rFonts w:ascii="Times New Roman" w:hAnsi="Times New Roman"/>
              </w:rPr>
              <w:tab/>
            </w:r>
            <w:r w:rsidRPr="0025310C">
              <w:rPr>
                <w:rFonts w:ascii="Times New Roman" w:hAnsi="標楷體"/>
              </w:rPr>
              <w:t>未婚懷孕生產、流產醫療費用：以特殊境遇家庭扶助條例未規定補助之費用為限。</w:t>
            </w:r>
          </w:p>
          <w:p w:rsidR="00452752" w:rsidRPr="0025310C" w:rsidRDefault="00452752" w:rsidP="00AF2765">
            <w:pPr>
              <w:ind w:leftChars="191" w:left="962" w:hangingChars="210" w:hanging="504"/>
              <w:rPr>
                <w:rFonts w:ascii="Times New Roman" w:hAnsi="Times New Roman"/>
              </w:rPr>
            </w:pPr>
            <w:r w:rsidRPr="0025310C">
              <w:rPr>
                <w:rFonts w:ascii="Times New Roman" w:hAnsi="Times New Roman"/>
              </w:rPr>
              <w:t>(</w:t>
            </w:r>
            <w:r w:rsidRPr="0025310C">
              <w:rPr>
                <w:rFonts w:ascii="Times New Roman" w:hAnsi="標楷體"/>
              </w:rPr>
              <w:t>三</w:t>
            </w:r>
            <w:r w:rsidRPr="0025310C">
              <w:rPr>
                <w:rFonts w:ascii="Times New Roman" w:hAnsi="Times New Roman"/>
              </w:rPr>
              <w:t>)</w:t>
            </w:r>
            <w:r w:rsidRPr="0025310C">
              <w:rPr>
                <w:rFonts w:ascii="Times New Roman" w:hAnsi="Times New Roman"/>
              </w:rPr>
              <w:tab/>
            </w:r>
            <w:r w:rsidRPr="0025310C">
              <w:rPr>
                <w:rFonts w:ascii="Times New Roman" w:hAnsi="標楷體"/>
              </w:rPr>
              <w:t>為確認身分所作之親子血緣鑑定費用：以補助一次為限。</w:t>
            </w:r>
          </w:p>
          <w:p w:rsidR="00452752" w:rsidRPr="0025310C" w:rsidRDefault="00452752" w:rsidP="00AF2765">
            <w:pPr>
              <w:ind w:leftChars="191" w:left="962" w:hangingChars="210" w:hanging="504"/>
              <w:rPr>
                <w:rFonts w:ascii="Times New Roman" w:hAnsi="Times New Roman"/>
              </w:rPr>
            </w:pPr>
            <w:r w:rsidRPr="0025310C">
              <w:rPr>
                <w:rFonts w:ascii="Times New Roman" w:hAnsi="Times New Roman"/>
              </w:rPr>
              <w:t>(</w:t>
            </w:r>
            <w:r w:rsidRPr="0025310C">
              <w:rPr>
                <w:rFonts w:ascii="Times New Roman" w:hAnsi="標楷體"/>
              </w:rPr>
              <w:t>四</w:t>
            </w:r>
            <w:r w:rsidRPr="0025310C">
              <w:rPr>
                <w:rFonts w:ascii="Times New Roman" w:hAnsi="Times New Roman"/>
              </w:rPr>
              <w:t>)</w:t>
            </w:r>
            <w:r w:rsidRPr="0025310C">
              <w:rPr>
                <w:rFonts w:ascii="Times New Roman" w:hAnsi="Times New Roman"/>
              </w:rPr>
              <w:tab/>
            </w:r>
            <w:r w:rsidRPr="0025310C">
              <w:rPr>
                <w:rFonts w:ascii="Times New Roman" w:hAnsi="標楷體"/>
              </w:rPr>
              <w:t>經醫師鑑定，因早產及其併發症所衍生之醫療、住院費用：補助</w:t>
            </w:r>
            <w:r w:rsidRPr="0025310C">
              <w:rPr>
                <w:rFonts w:ascii="Times New Roman" w:hAnsi="標楷體"/>
                <w:u w:val="single"/>
              </w:rPr>
              <w:t>費用自</w:t>
            </w:r>
            <w:r w:rsidRPr="0025310C">
              <w:rPr>
                <w:rFonts w:ascii="Times New Roman" w:hAnsi="標楷體"/>
              </w:rPr>
              <w:t>兒童出生至出院期間為限。</w:t>
            </w:r>
          </w:p>
          <w:p w:rsidR="00452752" w:rsidRPr="0025310C" w:rsidRDefault="00452752" w:rsidP="00AF2765">
            <w:pPr>
              <w:ind w:leftChars="191" w:left="962" w:hangingChars="210" w:hanging="504"/>
              <w:rPr>
                <w:rFonts w:ascii="Times New Roman" w:hAnsi="Times New Roman"/>
              </w:rPr>
            </w:pPr>
            <w:r w:rsidRPr="0025310C">
              <w:rPr>
                <w:rFonts w:ascii="Times New Roman" w:hAnsi="Times New Roman"/>
              </w:rPr>
              <w:t>(</w:t>
            </w:r>
            <w:r w:rsidRPr="0025310C">
              <w:rPr>
                <w:rFonts w:ascii="Times New Roman" w:hAnsi="標楷體"/>
              </w:rPr>
              <w:t>五</w:t>
            </w:r>
            <w:r w:rsidRPr="0025310C">
              <w:rPr>
                <w:rFonts w:ascii="Times New Roman" w:hAnsi="Times New Roman"/>
              </w:rPr>
              <w:t>)</w:t>
            </w:r>
            <w:r w:rsidRPr="0025310C">
              <w:rPr>
                <w:rFonts w:ascii="Times New Roman" w:hAnsi="Times New Roman"/>
              </w:rPr>
              <w:tab/>
            </w:r>
            <w:r w:rsidRPr="0025310C">
              <w:rPr>
                <w:rFonts w:ascii="Times New Roman" w:hAnsi="標楷體"/>
              </w:rPr>
              <w:t>無全民健康保險投保資格個案之醫療費用：以全民健康保險有給付項目，且以就醫者自行負擔之費用為限。</w:t>
            </w:r>
          </w:p>
          <w:p w:rsidR="00452752" w:rsidRPr="0025310C" w:rsidRDefault="00452752" w:rsidP="00AF2765">
            <w:pPr>
              <w:ind w:leftChars="191" w:left="962" w:hangingChars="210" w:hanging="504"/>
              <w:rPr>
                <w:rFonts w:ascii="Times New Roman" w:hAnsi="Times New Roman"/>
              </w:rPr>
            </w:pPr>
            <w:r w:rsidRPr="0025310C">
              <w:rPr>
                <w:rFonts w:ascii="Times New Roman" w:hAnsi="Times New Roman"/>
              </w:rPr>
              <w:t>(</w:t>
            </w:r>
            <w:r w:rsidRPr="0025310C">
              <w:rPr>
                <w:rFonts w:ascii="Times New Roman" w:hAnsi="標楷體"/>
              </w:rPr>
              <w:t>六</w:t>
            </w:r>
            <w:r w:rsidRPr="0025310C">
              <w:rPr>
                <w:rFonts w:ascii="Times New Roman" w:hAnsi="Times New Roman"/>
              </w:rPr>
              <w:t>)</w:t>
            </w:r>
            <w:r w:rsidRPr="0025310C">
              <w:rPr>
                <w:rFonts w:ascii="Times New Roman" w:hAnsi="Times New Roman"/>
              </w:rPr>
              <w:tab/>
            </w:r>
            <w:r w:rsidRPr="0025310C">
              <w:rPr>
                <w:rFonts w:ascii="Times New Roman" w:hAnsi="標楷體"/>
              </w:rPr>
              <w:t>經醫師評估有必要之愛滋病毒感染預防性投藥費</w:t>
            </w:r>
            <w:r w:rsidRPr="0025310C">
              <w:rPr>
                <w:rFonts w:ascii="Times New Roman" w:hAnsi="標楷體"/>
              </w:rPr>
              <w:lastRenderedPageBreak/>
              <w:t>用：每一療程最高補助新臺幣三萬元為限。</w:t>
            </w:r>
          </w:p>
          <w:p w:rsidR="00452752" w:rsidRPr="0025310C" w:rsidRDefault="00452752" w:rsidP="00AF2765">
            <w:pPr>
              <w:ind w:leftChars="191" w:left="962" w:hangingChars="210" w:hanging="504"/>
              <w:rPr>
                <w:rFonts w:ascii="Times New Roman" w:hAnsi="Times New Roman"/>
              </w:rPr>
            </w:pPr>
            <w:r w:rsidRPr="0025310C">
              <w:rPr>
                <w:rFonts w:ascii="Times New Roman" w:hAnsi="Times New Roman"/>
              </w:rPr>
              <w:t>(</w:t>
            </w:r>
            <w:r w:rsidRPr="0025310C">
              <w:rPr>
                <w:rFonts w:ascii="Times New Roman" w:hAnsi="標楷體"/>
              </w:rPr>
              <w:t>七</w:t>
            </w:r>
            <w:r w:rsidRPr="0025310C">
              <w:rPr>
                <w:rFonts w:ascii="Times New Roman" w:hAnsi="Times New Roman"/>
              </w:rPr>
              <w:t>)</w:t>
            </w:r>
            <w:r w:rsidRPr="0025310C">
              <w:rPr>
                <w:rFonts w:ascii="Times New Roman" w:hAnsi="Times New Roman"/>
              </w:rPr>
              <w:tab/>
            </w:r>
            <w:r w:rsidRPr="0025310C">
              <w:rPr>
                <w:rFonts w:ascii="Times New Roman" w:hAnsi="標楷體"/>
              </w:rPr>
              <w:t>住院期間之看護費、膳食費：</w:t>
            </w:r>
          </w:p>
          <w:p w:rsidR="00452752" w:rsidRPr="0025310C" w:rsidRDefault="00452752" w:rsidP="00AF2765">
            <w:pPr>
              <w:ind w:leftChars="400" w:left="1224" w:rightChars="-13" w:right="-31" w:hangingChars="110" w:hanging="264"/>
              <w:rPr>
                <w:rFonts w:ascii="Times New Roman" w:hAnsi="Times New Roman"/>
              </w:rPr>
            </w:pPr>
            <w:r w:rsidRPr="0025310C">
              <w:rPr>
                <w:rFonts w:ascii="Times New Roman" w:hAnsi="Times New Roman"/>
              </w:rPr>
              <w:t>1.</w:t>
            </w:r>
            <w:r w:rsidRPr="0025310C">
              <w:rPr>
                <w:rFonts w:ascii="Times New Roman" w:hAnsi="Times New Roman"/>
              </w:rPr>
              <w:tab/>
            </w:r>
            <w:r w:rsidRPr="0025310C">
              <w:rPr>
                <w:rFonts w:ascii="Times New Roman" w:hAnsi="標楷體"/>
              </w:rPr>
              <w:t>看護費：經醫師診斷須請專人看護者，住院期間之看護費，依實際住院天數補助，列冊低收入戶、中低收入戶之兒童及少年每人每日補助新臺幣一千五百元，符合本作業規定第二點第二款至第九款之兒童及少年每人每日補助新臺幣一千元，須檢具看護費用收據正本申請費用。</w:t>
            </w:r>
          </w:p>
          <w:p w:rsidR="00452752" w:rsidRPr="0025310C" w:rsidRDefault="00452752" w:rsidP="00AF2765">
            <w:pPr>
              <w:ind w:leftChars="400" w:left="1224" w:rightChars="-13" w:right="-31" w:hangingChars="110" w:hanging="264"/>
              <w:rPr>
                <w:rFonts w:ascii="Times New Roman" w:hAnsi="Times New Roman"/>
              </w:rPr>
            </w:pPr>
            <w:r w:rsidRPr="0025310C">
              <w:rPr>
                <w:rFonts w:ascii="Times New Roman" w:hAnsi="Times New Roman"/>
              </w:rPr>
              <w:t>2.</w:t>
            </w:r>
            <w:r w:rsidRPr="0025310C">
              <w:rPr>
                <w:rFonts w:ascii="Times New Roman" w:hAnsi="Times New Roman"/>
              </w:rPr>
              <w:tab/>
            </w:r>
            <w:r w:rsidRPr="0025310C">
              <w:rPr>
                <w:rFonts w:ascii="Times New Roman" w:hAnsi="標楷體"/>
              </w:rPr>
              <w:t>膳食費：依照醫院收費標準檢據申請費用。</w:t>
            </w:r>
          </w:p>
          <w:p w:rsidR="00452752" w:rsidRPr="0025310C" w:rsidRDefault="00452752" w:rsidP="00AF2765">
            <w:pPr>
              <w:ind w:leftChars="191" w:left="962" w:hangingChars="210" w:hanging="504"/>
              <w:rPr>
                <w:rFonts w:ascii="Times New Roman" w:hAnsi="Times New Roman"/>
              </w:rPr>
            </w:pPr>
            <w:r w:rsidRPr="0025310C">
              <w:rPr>
                <w:rFonts w:ascii="Times New Roman" w:hAnsi="Times New Roman"/>
              </w:rPr>
              <w:t>(</w:t>
            </w:r>
            <w:r w:rsidRPr="0025310C">
              <w:rPr>
                <w:rFonts w:ascii="Times New Roman" w:hAnsi="標楷體"/>
              </w:rPr>
              <w:t>八</w:t>
            </w:r>
            <w:r w:rsidRPr="0025310C">
              <w:rPr>
                <w:rFonts w:ascii="Times New Roman" w:hAnsi="Times New Roman"/>
              </w:rPr>
              <w:t>)</w:t>
            </w:r>
            <w:r w:rsidRPr="0025310C">
              <w:rPr>
                <w:rFonts w:ascii="Times New Roman" w:hAnsi="Times New Roman"/>
              </w:rPr>
              <w:tab/>
            </w:r>
            <w:r w:rsidRPr="0025310C">
              <w:rPr>
                <w:rFonts w:ascii="Times New Roman" w:hAnsi="標楷體"/>
              </w:rPr>
              <w:t>其他經評估有</w:t>
            </w:r>
            <w:r w:rsidRPr="0025310C">
              <w:rPr>
                <w:rFonts w:ascii="Times New Roman" w:hAnsi="標楷體"/>
                <w:u w:val="single"/>
              </w:rPr>
              <w:t>補助</w:t>
            </w:r>
            <w:r w:rsidRPr="0025310C">
              <w:rPr>
                <w:rFonts w:ascii="Times New Roman" w:hAnsi="標楷體"/>
              </w:rPr>
              <w:t>必要之項目。</w:t>
            </w:r>
          </w:p>
          <w:p w:rsidR="00452752" w:rsidRPr="0025310C" w:rsidRDefault="00452752" w:rsidP="00AF2765">
            <w:pPr>
              <w:ind w:leftChars="191" w:left="962" w:hangingChars="210" w:hanging="504"/>
              <w:rPr>
                <w:rFonts w:ascii="Times New Roman" w:hAnsi="Times New Roman"/>
              </w:rPr>
            </w:pPr>
            <w:r w:rsidRPr="0025310C">
              <w:rPr>
                <w:rFonts w:ascii="Times New Roman" w:hAnsi="Times New Roman"/>
              </w:rPr>
              <w:lastRenderedPageBreak/>
              <w:t>(</w:t>
            </w:r>
            <w:r w:rsidRPr="0025310C">
              <w:rPr>
                <w:rFonts w:ascii="Times New Roman" w:hAnsi="標楷體"/>
              </w:rPr>
              <w:t>九</w:t>
            </w:r>
            <w:r w:rsidRPr="0025310C">
              <w:rPr>
                <w:rFonts w:ascii="Times New Roman" w:hAnsi="Times New Roman"/>
              </w:rPr>
              <w:t>)</w:t>
            </w:r>
            <w:r w:rsidRPr="0025310C">
              <w:rPr>
                <w:rFonts w:ascii="Times New Roman" w:hAnsi="Times New Roman"/>
              </w:rPr>
              <w:tab/>
            </w:r>
            <w:r w:rsidRPr="0025310C">
              <w:rPr>
                <w:rFonts w:ascii="Times New Roman" w:hAnsi="標楷體"/>
              </w:rPr>
              <w:t>申請本補助之兒童每年合計最高補助三十萬元。</w:t>
            </w:r>
          </w:p>
          <w:p w:rsidR="00452752" w:rsidRPr="0025310C" w:rsidRDefault="00452752" w:rsidP="00AF2765">
            <w:pPr>
              <w:ind w:leftChars="191" w:left="962" w:hangingChars="210" w:hanging="504"/>
              <w:rPr>
                <w:rFonts w:ascii="Times New Roman" w:hAnsi="Times New Roman"/>
              </w:rPr>
            </w:pPr>
            <w:r w:rsidRPr="0025310C">
              <w:rPr>
                <w:rFonts w:ascii="Times New Roman" w:hAnsi="Times New Roman"/>
              </w:rPr>
              <w:t>(</w:t>
            </w:r>
            <w:r w:rsidRPr="0025310C">
              <w:rPr>
                <w:rFonts w:ascii="Times New Roman" w:hAnsi="標楷體"/>
              </w:rPr>
              <w:t>十</w:t>
            </w:r>
            <w:r w:rsidRPr="0025310C">
              <w:rPr>
                <w:rFonts w:ascii="Times New Roman" w:hAnsi="Times New Roman"/>
              </w:rPr>
              <w:t>)</w:t>
            </w:r>
            <w:r w:rsidRPr="0025310C">
              <w:rPr>
                <w:rFonts w:ascii="Times New Roman" w:hAnsi="Times New Roman"/>
              </w:rPr>
              <w:tab/>
            </w:r>
            <w:r w:rsidRPr="0025310C">
              <w:rPr>
                <w:rFonts w:ascii="Times New Roman" w:hAnsi="標楷體"/>
              </w:rPr>
              <w:t>積欠健保費補助：</w:t>
            </w:r>
          </w:p>
          <w:p w:rsidR="00452752" w:rsidRPr="0025310C" w:rsidRDefault="00452752" w:rsidP="00AF2765">
            <w:pPr>
              <w:ind w:leftChars="400" w:left="1224" w:rightChars="-13" w:right="-31" w:hangingChars="110" w:hanging="264"/>
              <w:rPr>
                <w:rFonts w:ascii="Times New Roman" w:hAnsi="Times New Roman"/>
              </w:rPr>
            </w:pPr>
            <w:r w:rsidRPr="0025310C">
              <w:rPr>
                <w:rFonts w:ascii="Times New Roman" w:hAnsi="Times New Roman"/>
              </w:rPr>
              <w:t>1.</w:t>
            </w:r>
            <w:r w:rsidRPr="0025310C">
              <w:rPr>
                <w:rFonts w:ascii="Times New Roman" w:hAnsi="Times New Roman"/>
              </w:rPr>
              <w:tab/>
            </w:r>
            <w:r w:rsidRPr="0025310C">
              <w:rPr>
                <w:rFonts w:ascii="Times New Roman" w:hAnsi="標楷體"/>
              </w:rPr>
              <w:t>協助符合補助資格之兒童及少年未投保、中斷和欠繳全民健康保險法第二十七條規定應自付之保險費</w:t>
            </w:r>
            <w:r w:rsidRPr="0025310C">
              <w:rPr>
                <w:rFonts w:ascii="Times New Roman" w:hAnsi="Times New Roman"/>
              </w:rPr>
              <w:t>(</w:t>
            </w:r>
            <w:r w:rsidRPr="0025310C">
              <w:rPr>
                <w:rFonts w:ascii="Times New Roman" w:hAnsi="標楷體"/>
              </w:rPr>
              <w:t>早產兒不適用本項補助</w:t>
            </w:r>
            <w:r w:rsidRPr="0025310C">
              <w:rPr>
                <w:rFonts w:ascii="Times New Roman" w:hAnsi="Times New Roman"/>
              </w:rPr>
              <w:t>)</w:t>
            </w:r>
            <w:r w:rsidRPr="0025310C">
              <w:rPr>
                <w:rFonts w:ascii="Times New Roman" w:hAnsi="標楷體"/>
              </w:rPr>
              <w:t>取得兒少法定監護人同意後，依衛生福利部中央健康保險署所提供之欠費金額補助。</w:t>
            </w:r>
          </w:p>
          <w:p w:rsidR="00452752" w:rsidRPr="0025310C" w:rsidRDefault="00452752" w:rsidP="00AF2765">
            <w:pPr>
              <w:ind w:leftChars="400" w:left="1224" w:rightChars="-13" w:right="-31" w:hangingChars="110" w:hanging="264"/>
              <w:rPr>
                <w:rFonts w:ascii="Times New Roman" w:hAnsi="Times New Roman"/>
              </w:rPr>
            </w:pPr>
            <w:r w:rsidRPr="0025310C">
              <w:rPr>
                <w:rFonts w:ascii="Times New Roman" w:hAnsi="Times New Roman"/>
              </w:rPr>
              <w:t>2.</w:t>
            </w:r>
            <w:r w:rsidRPr="0025310C">
              <w:rPr>
                <w:rFonts w:ascii="Times New Roman" w:hAnsi="Times New Roman"/>
              </w:rPr>
              <w:tab/>
            </w:r>
            <w:r w:rsidRPr="0025310C">
              <w:rPr>
                <w:rFonts w:ascii="Times New Roman" w:hAnsi="標楷體"/>
              </w:rPr>
              <w:t>每名兒童及少年補助以一次為限，經本府補助後，爾後如有欠繳情形者，不再補助。</w:t>
            </w:r>
          </w:p>
        </w:tc>
        <w:tc>
          <w:tcPr>
            <w:tcW w:w="1747" w:type="pct"/>
          </w:tcPr>
          <w:p w:rsidR="00452752" w:rsidRPr="0025310C" w:rsidRDefault="00452752" w:rsidP="00AF2765">
            <w:pPr>
              <w:ind w:left="504" w:hangingChars="210" w:hanging="504"/>
              <w:rPr>
                <w:rFonts w:ascii="Times New Roman" w:hAnsi="Times New Roman"/>
              </w:rPr>
            </w:pPr>
            <w:r w:rsidRPr="0025310C">
              <w:rPr>
                <w:rFonts w:ascii="Times New Roman" w:hAnsi="標楷體"/>
              </w:rPr>
              <w:lastRenderedPageBreak/>
              <w:t>三、補助項目：</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一</w:t>
            </w:r>
            <w:r w:rsidRPr="0025310C">
              <w:rPr>
                <w:rFonts w:ascii="Times New Roman" w:hAnsi="Times New Roman"/>
              </w:rPr>
              <w:t>)</w:t>
            </w:r>
            <w:r w:rsidRPr="0025310C">
              <w:rPr>
                <w:rFonts w:ascii="Times New Roman" w:hAnsi="Times New Roman"/>
              </w:rPr>
              <w:tab/>
            </w:r>
            <w:r w:rsidRPr="0025310C">
              <w:rPr>
                <w:rFonts w:ascii="Times New Roman" w:hAnsi="標楷體"/>
              </w:rPr>
              <w:t>全民健康保險法規定應自行負擔之住院費用：以因疾病、傷害事故就醫治療所衍生全民健康保險應自行負擔之直接相關住院費用為限</w:t>
            </w:r>
            <w:r w:rsidRPr="0025310C">
              <w:rPr>
                <w:rFonts w:ascii="Times New Roman" w:hAnsi="Times New Roman"/>
              </w:rPr>
              <w:t>(</w:t>
            </w:r>
            <w:r w:rsidRPr="0025310C">
              <w:rPr>
                <w:rFonts w:ascii="Times New Roman" w:hAnsi="標楷體"/>
              </w:rPr>
              <w:t>本補助費用不含義肢、義眼、義齒、配鏡、鑲牙、整容、整形、病人運輸、指定醫師、特別護士、指定藥品材料費、掛號</w:t>
            </w:r>
            <w:r w:rsidRPr="0025310C">
              <w:rPr>
                <w:rFonts w:ascii="Times New Roman" w:hAnsi="標楷體"/>
              </w:rPr>
              <w:lastRenderedPageBreak/>
              <w:t>費、疾病預防與非因疾病而施行預防之手術或節育結紮及指定病房費</w:t>
            </w:r>
            <w:r w:rsidRPr="0025310C">
              <w:rPr>
                <w:rFonts w:ascii="Times New Roman" w:hAnsi="Times New Roman"/>
              </w:rPr>
              <w:t>)</w:t>
            </w:r>
            <w:r w:rsidRPr="0025310C">
              <w:rPr>
                <w:rFonts w:ascii="Times New Roman" w:hAnsi="標楷體"/>
              </w:rPr>
              <w:t>。</w:t>
            </w:r>
          </w:p>
          <w:p w:rsidR="00452752" w:rsidRPr="0025310C" w:rsidRDefault="00452752" w:rsidP="00AF2765">
            <w:pPr>
              <w:ind w:leftChars="159" w:left="886" w:hangingChars="210" w:hanging="504"/>
              <w:rPr>
                <w:rFonts w:ascii="Times New Roman" w:hAnsi="Times New Roman"/>
              </w:rPr>
            </w:pPr>
            <w:r w:rsidRPr="0025310C">
              <w:rPr>
                <w:rFonts w:ascii="Times New Roman" w:hAnsi="Times New Roman"/>
              </w:rPr>
              <w:t>(</w:t>
            </w:r>
            <w:r w:rsidRPr="0025310C">
              <w:rPr>
                <w:rFonts w:ascii="Times New Roman" w:hAnsi="標楷體"/>
              </w:rPr>
              <w:t>二</w:t>
            </w:r>
            <w:r w:rsidRPr="0025310C">
              <w:rPr>
                <w:rFonts w:ascii="Times New Roman" w:hAnsi="Times New Roman"/>
              </w:rPr>
              <w:t>)</w:t>
            </w:r>
            <w:r w:rsidRPr="0025310C">
              <w:rPr>
                <w:rFonts w:ascii="Times New Roman" w:hAnsi="Times New Roman"/>
              </w:rPr>
              <w:tab/>
            </w:r>
            <w:r w:rsidRPr="0025310C">
              <w:rPr>
                <w:rFonts w:ascii="Times New Roman" w:hAnsi="標楷體"/>
              </w:rPr>
              <w:t>未婚懷孕生產、流產醫療費用：以特殊境遇家庭扶助條例未規定補助之費用為限。</w:t>
            </w:r>
          </w:p>
          <w:p w:rsidR="00452752" w:rsidRPr="0025310C" w:rsidRDefault="00452752" w:rsidP="00AF2765">
            <w:pPr>
              <w:ind w:leftChars="159" w:left="886" w:hangingChars="210" w:hanging="504"/>
              <w:rPr>
                <w:rFonts w:ascii="Times New Roman" w:hAnsi="Times New Roman"/>
              </w:rPr>
            </w:pPr>
            <w:r w:rsidRPr="0025310C">
              <w:rPr>
                <w:rFonts w:ascii="Times New Roman" w:hAnsi="Times New Roman"/>
              </w:rPr>
              <w:t>(</w:t>
            </w:r>
            <w:r w:rsidRPr="0025310C">
              <w:rPr>
                <w:rFonts w:ascii="Times New Roman" w:hAnsi="標楷體"/>
              </w:rPr>
              <w:t>三</w:t>
            </w:r>
            <w:r w:rsidRPr="0025310C">
              <w:rPr>
                <w:rFonts w:ascii="Times New Roman" w:hAnsi="Times New Roman"/>
              </w:rPr>
              <w:t>)</w:t>
            </w:r>
            <w:r w:rsidRPr="0025310C">
              <w:rPr>
                <w:rFonts w:ascii="Times New Roman" w:hAnsi="Times New Roman"/>
              </w:rPr>
              <w:tab/>
            </w:r>
            <w:r w:rsidRPr="0025310C">
              <w:rPr>
                <w:rFonts w:ascii="Times New Roman" w:hAnsi="標楷體"/>
              </w:rPr>
              <w:t>為確認身分所作之親子血緣鑑定費用：以補助一次為限。</w:t>
            </w:r>
          </w:p>
          <w:p w:rsidR="00452752" w:rsidRPr="0025310C" w:rsidRDefault="00452752" w:rsidP="00AF2765">
            <w:pPr>
              <w:ind w:leftChars="159" w:left="886" w:hangingChars="210" w:hanging="504"/>
              <w:rPr>
                <w:rFonts w:ascii="Times New Roman" w:hAnsi="Times New Roman"/>
              </w:rPr>
            </w:pPr>
            <w:r w:rsidRPr="0025310C">
              <w:rPr>
                <w:rFonts w:ascii="Times New Roman" w:hAnsi="Times New Roman"/>
              </w:rPr>
              <w:t>(</w:t>
            </w:r>
            <w:r w:rsidRPr="0025310C">
              <w:rPr>
                <w:rFonts w:ascii="Times New Roman" w:hAnsi="標楷體"/>
              </w:rPr>
              <w:t>四</w:t>
            </w:r>
            <w:r w:rsidRPr="0025310C">
              <w:rPr>
                <w:rFonts w:ascii="Times New Roman" w:hAnsi="Times New Roman"/>
              </w:rPr>
              <w:t>)</w:t>
            </w:r>
            <w:r w:rsidRPr="0025310C">
              <w:rPr>
                <w:rFonts w:ascii="Times New Roman" w:hAnsi="Times New Roman"/>
              </w:rPr>
              <w:tab/>
            </w:r>
            <w:r w:rsidRPr="0025310C">
              <w:rPr>
                <w:rFonts w:ascii="Times New Roman" w:hAnsi="標楷體"/>
              </w:rPr>
              <w:t>經醫師鑑定，因早產及其併發症所衍生之醫療、住院費用：補助兒童出生至出院期間為限。</w:t>
            </w:r>
          </w:p>
          <w:p w:rsidR="00452752" w:rsidRPr="0025310C" w:rsidRDefault="00452752" w:rsidP="00AF2765">
            <w:pPr>
              <w:ind w:leftChars="159" w:left="886" w:hangingChars="210" w:hanging="504"/>
              <w:rPr>
                <w:rFonts w:ascii="Times New Roman" w:hAnsi="Times New Roman"/>
              </w:rPr>
            </w:pPr>
            <w:r w:rsidRPr="0025310C">
              <w:rPr>
                <w:rFonts w:ascii="Times New Roman" w:hAnsi="Times New Roman"/>
              </w:rPr>
              <w:t>(</w:t>
            </w:r>
            <w:r w:rsidRPr="0025310C">
              <w:rPr>
                <w:rFonts w:ascii="Times New Roman" w:hAnsi="標楷體"/>
              </w:rPr>
              <w:t>五</w:t>
            </w:r>
            <w:r w:rsidRPr="0025310C">
              <w:rPr>
                <w:rFonts w:ascii="Times New Roman" w:hAnsi="Times New Roman"/>
              </w:rPr>
              <w:t>)</w:t>
            </w:r>
            <w:r w:rsidRPr="0025310C">
              <w:rPr>
                <w:rFonts w:ascii="Times New Roman" w:hAnsi="Times New Roman"/>
              </w:rPr>
              <w:tab/>
            </w:r>
            <w:r w:rsidRPr="0025310C">
              <w:rPr>
                <w:rFonts w:ascii="Times New Roman" w:hAnsi="標楷體"/>
              </w:rPr>
              <w:t>無全民健康保險投保資格個案之醫療費用：以全民健康保險有給付項目，且以就醫者自行負擔之費用為限。</w:t>
            </w:r>
          </w:p>
          <w:p w:rsidR="00452752" w:rsidRPr="0025310C" w:rsidRDefault="00452752" w:rsidP="00AF2765">
            <w:pPr>
              <w:ind w:leftChars="159" w:left="886" w:hangingChars="210" w:hanging="504"/>
              <w:rPr>
                <w:rFonts w:ascii="Times New Roman" w:hAnsi="Times New Roman"/>
              </w:rPr>
            </w:pPr>
            <w:r w:rsidRPr="0025310C">
              <w:rPr>
                <w:rFonts w:ascii="Times New Roman" w:hAnsi="Times New Roman"/>
              </w:rPr>
              <w:t>(</w:t>
            </w:r>
            <w:r w:rsidRPr="0025310C">
              <w:rPr>
                <w:rFonts w:ascii="Times New Roman" w:hAnsi="標楷體"/>
              </w:rPr>
              <w:t>六</w:t>
            </w:r>
            <w:r w:rsidRPr="0025310C">
              <w:rPr>
                <w:rFonts w:ascii="Times New Roman" w:hAnsi="Times New Roman"/>
              </w:rPr>
              <w:t>)</w:t>
            </w:r>
            <w:r w:rsidRPr="0025310C">
              <w:rPr>
                <w:rFonts w:ascii="Times New Roman" w:hAnsi="Times New Roman"/>
              </w:rPr>
              <w:tab/>
            </w:r>
            <w:r w:rsidRPr="0025310C">
              <w:rPr>
                <w:rFonts w:ascii="Times New Roman" w:hAnsi="標楷體"/>
              </w:rPr>
              <w:t>經醫師評估有必要之愛滋病毒感染預防性投藥費用：每一療程最高補助新臺幣三萬</w:t>
            </w:r>
            <w:r w:rsidRPr="0025310C">
              <w:rPr>
                <w:rFonts w:ascii="Times New Roman" w:hAnsi="標楷體"/>
              </w:rPr>
              <w:lastRenderedPageBreak/>
              <w:t>元為限。</w:t>
            </w:r>
          </w:p>
          <w:p w:rsidR="00452752" w:rsidRPr="0025310C" w:rsidRDefault="00452752" w:rsidP="00AF2765">
            <w:pPr>
              <w:ind w:leftChars="159" w:left="886" w:hangingChars="210" w:hanging="504"/>
              <w:rPr>
                <w:rFonts w:ascii="Times New Roman" w:hAnsi="Times New Roman"/>
              </w:rPr>
            </w:pPr>
            <w:r w:rsidRPr="0025310C">
              <w:rPr>
                <w:rFonts w:ascii="Times New Roman" w:hAnsi="Times New Roman"/>
              </w:rPr>
              <w:t>(</w:t>
            </w:r>
            <w:r w:rsidRPr="0025310C">
              <w:rPr>
                <w:rFonts w:ascii="Times New Roman" w:hAnsi="標楷體"/>
              </w:rPr>
              <w:t>七</w:t>
            </w:r>
            <w:r w:rsidRPr="0025310C">
              <w:rPr>
                <w:rFonts w:ascii="Times New Roman" w:hAnsi="Times New Roman"/>
              </w:rPr>
              <w:t>)</w:t>
            </w:r>
            <w:r w:rsidRPr="0025310C">
              <w:rPr>
                <w:rFonts w:ascii="Times New Roman" w:hAnsi="Times New Roman"/>
              </w:rPr>
              <w:tab/>
            </w:r>
            <w:r w:rsidRPr="0025310C">
              <w:rPr>
                <w:rFonts w:ascii="Times New Roman" w:hAnsi="標楷體"/>
              </w:rPr>
              <w:t>住院期間之看護費、膳食費：</w:t>
            </w:r>
          </w:p>
          <w:p w:rsidR="00452752" w:rsidRPr="0025310C" w:rsidRDefault="00452752" w:rsidP="00AF2765">
            <w:pPr>
              <w:ind w:leftChars="400" w:left="1224" w:rightChars="-13" w:right="-31" w:hangingChars="110" w:hanging="264"/>
              <w:rPr>
                <w:rFonts w:ascii="Times New Roman" w:hAnsi="Times New Roman"/>
              </w:rPr>
            </w:pPr>
            <w:r w:rsidRPr="0025310C">
              <w:rPr>
                <w:rFonts w:ascii="Times New Roman" w:hAnsi="Times New Roman"/>
              </w:rPr>
              <w:t>1.</w:t>
            </w:r>
            <w:r w:rsidRPr="0025310C">
              <w:rPr>
                <w:rFonts w:ascii="Times New Roman" w:hAnsi="標楷體"/>
              </w:rPr>
              <w:t>看護費：經醫師診斷須請專人看護者，住院期間之看護費，依實際住院天數補助，列冊低收入戶、中低收入戶之兒童及少年每人每日補助新臺幣一千五百元，符合本作業規定第二點第二款至第九款之兒童及少年每人每日補助新臺幣一千元，須檢具看護費用收據正本申請費用。</w:t>
            </w:r>
          </w:p>
          <w:p w:rsidR="00452752" w:rsidRPr="0025310C" w:rsidRDefault="00452752" w:rsidP="00AF2765">
            <w:pPr>
              <w:ind w:leftChars="400" w:left="1224" w:rightChars="-13" w:right="-31" w:hangingChars="110" w:hanging="264"/>
              <w:rPr>
                <w:rFonts w:ascii="Times New Roman" w:hAnsi="Times New Roman"/>
              </w:rPr>
            </w:pPr>
            <w:r w:rsidRPr="0025310C">
              <w:rPr>
                <w:rFonts w:ascii="Times New Roman" w:hAnsi="Times New Roman"/>
              </w:rPr>
              <w:t>2.</w:t>
            </w:r>
            <w:r w:rsidRPr="0025310C">
              <w:rPr>
                <w:rFonts w:ascii="Times New Roman" w:hAnsi="Times New Roman"/>
              </w:rPr>
              <w:tab/>
            </w:r>
            <w:r w:rsidRPr="0025310C">
              <w:rPr>
                <w:rFonts w:ascii="Times New Roman" w:hAnsi="標楷體"/>
              </w:rPr>
              <w:t>膳食費：依照醫院收費標準檢據申請費用。</w:t>
            </w:r>
          </w:p>
          <w:p w:rsidR="00452752" w:rsidRPr="0025310C" w:rsidRDefault="00452752" w:rsidP="00AF2765">
            <w:pPr>
              <w:ind w:leftChars="159" w:left="886" w:hangingChars="210" w:hanging="504"/>
              <w:rPr>
                <w:rFonts w:ascii="Times New Roman" w:hAnsi="Times New Roman"/>
              </w:rPr>
            </w:pPr>
            <w:r w:rsidRPr="0025310C">
              <w:rPr>
                <w:rFonts w:ascii="Times New Roman" w:hAnsi="Times New Roman"/>
              </w:rPr>
              <w:t>(</w:t>
            </w:r>
            <w:r w:rsidRPr="0025310C">
              <w:rPr>
                <w:rFonts w:ascii="Times New Roman" w:hAnsi="標楷體"/>
              </w:rPr>
              <w:t>八</w:t>
            </w:r>
            <w:r w:rsidRPr="0025310C">
              <w:rPr>
                <w:rFonts w:ascii="Times New Roman" w:hAnsi="Times New Roman"/>
              </w:rPr>
              <w:t>)</w:t>
            </w:r>
            <w:r w:rsidRPr="0025310C">
              <w:rPr>
                <w:rFonts w:ascii="Times New Roman" w:hAnsi="Times New Roman"/>
              </w:rPr>
              <w:tab/>
            </w:r>
            <w:r w:rsidRPr="0025310C">
              <w:rPr>
                <w:rFonts w:ascii="Times New Roman" w:hAnsi="標楷體"/>
              </w:rPr>
              <w:t>其他經</w:t>
            </w:r>
            <w:r w:rsidRPr="0025310C">
              <w:rPr>
                <w:rFonts w:ascii="Times New Roman" w:hAnsi="標楷體"/>
                <w:u w:val="single"/>
              </w:rPr>
              <w:t>醫師</w:t>
            </w:r>
            <w:r w:rsidRPr="0025310C">
              <w:rPr>
                <w:rFonts w:ascii="Times New Roman" w:hAnsi="標楷體"/>
              </w:rPr>
              <w:t>評估有必要之</w:t>
            </w:r>
            <w:r w:rsidRPr="0025310C">
              <w:rPr>
                <w:rFonts w:ascii="Times New Roman" w:hAnsi="標楷體"/>
                <w:u w:val="single"/>
              </w:rPr>
              <w:t>住院醫療費用</w:t>
            </w:r>
            <w:r w:rsidRPr="0025310C">
              <w:rPr>
                <w:rFonts w:ascii="Times New Roman" w:hAnsi="Times New Roman"/>
                <w:u w:val="single"/>
              </w:rPr>
              <w:t>(</w:t>
            </w:r>
            <w:r w:rsidRPr="0025310C">
              <w:rPr>
                <w:rFonts w:ascii="Times New Roman" w:hAnsi="標楷體"/>
                <w:u w:val="single"/>
              </w:rPr>
              <w:t>如非自願性住非健保床之</w:t>
            </w:r>
            <w:r w:rsidRPr="0025310C">
              <w:rPr>
                <w:rFonts w:ascii="Times New Roman" w:hAnsi="標楷體"/>
                <w:u w:val="single"/>
              </w:rPr>
              <w:lastRenderedPageBreak/>
              <w:t>差額、經診斷必要性醫療但健保局不給付之藥費、評估治療所需之檢驗費、新生兒篩檢費，本項診斷證明書上須敘明理由</w:t>
            </w:r>
            <w:r w:rsidRPr="0025310C">
              <w:rPr>
                <w:rFonts w:ascii="Times New Roman" w:hAnsi="Times New Roman"/>
                <w:u w:val="single"/>
              </w:rPr>
              <w:t>)</w:t>
            </w:r>
            <w:r w:rsidRPr="0025310C">
              <w:rPr>
                <w:rFonts w:ascii="Times New Roman" w:hAnsi="標楷體"/>
              </w:rPr>
              <w:t>。</w:t>
            </w:r>
          </w:p>
          <w:p w:rsidR="00452752" w:rsidRPr="0025310C" w:rsidRDefault="00452752" w:rsidP="00AF2765">
            <w:pPr>
              <w:ind w:leftChars="159" w:left="886" w:hangingChars="210" w:hanging="504"/>
              <w:rPr>
                <w:rFonts w:ascii="Times New Roman" w:hAnsi="Times New Roman"/>
              </w:rPr>
            </w:pPr>
            <w:r w:rsidRPr="0025310C">
              <w:rPr>
                <w:rFonts w:ascii="Times New Roman" w:hAnsi="Times New Roman"/>
              </w:rPr>
              <w:t>(</w:t>
            </w:r>
            <w:r w:rsidRPr="0025310C">
              <w:rPr>
                <w:rFonts w:ascii="Times New Roman" w:hAnsi="標楷體"/>
              </w:rPr>
              <w:t>九</w:t>
            </w:r>
            <w:r w:rsidRPr="0025310C">
              <w:rPr>
                <w:rFonts w:ascii="Times New Roman" w:hAnsi="Times New Roman"/>
              </w:rPr>
              <w:t>)</w:t>
            </w:r>
            <w:r w:rsidRPr="0025310C">
              <w:rPr>
                <w:rFonts w:ascii="Times New Roman" w:hAnsi="Times New Roman"/>
              </w:rPr>
              <w:tab/>
            </w:r>
            <w:r w:rsidRPr="0025310C">
              <w:rPr>
                <w:rFonts w:ascii="Times New Roman" w:hAnsi="標楷體"/>
              </w:rPr>
              <w:t>申請本補助之兒童每年合計最高補助三十萬元。</w:t>
            </w:r>
          </w:p>
          <w:p w:rsidR="00452752" w:rsidRPr="0025310C" w:rsidRDefault="00452752" w:rsidP="00AF2765">
            <w:pPr>
              <w:ind w:leftChars="159" w:left="886" w:hangingChars="210" w:hanging="504"/>
              <w:rPr>
                <w:rFonts w:ascii="Times New Roman" w:hAnsi="Times New Roman"/>
              </w:rPr>
            </w:pPr>
            <w:r w:rsidRPr="0025310C">
              <w:rPr>
                <w:rFonts w:ascii="Times New Roman" w:hAnsi="Times New Roman"/>
              </w:rPr>
              <w:t>(</w:t>
            </w:r>
            <w:r w:rsidRPr="0025310C">
              <w:rPr>
                <w:rFonts w:ascii="Times New Roman" w:hAnsi="標楷體"/>
              </w:rPr>
              <w:t>十</w:t>
            </w:r>
            <w:r w:rsidRPr="0025310C">
              <w:rPr>
                <w:rFonts w:ascii="Times New Roman" w:hAnsi="Times New Roman"/>
              </w:rPr>
              <w:t>)</w:t>
            </w:r>
            <w:r w:rsidRPr="0025310C">
              <w:rPr>
                <w:rFonts w:ascii="Times New Roman" w:hAnsi="Times New Roman"/>
              </w:rPr>
              <w:tab/>
            </w:r>
            <w:r w:rsidRPr="0025310C">
              <w:rPr>
                <w:rFonts w:ascii="Times New Roman" w:hAnsi="標楷體"/>
              </w:rPr>
              <w:t>積欠健保費補助：</w:t>
            </w:r>
          </w:p>
          <w:p w:rsidR="00452752" w:rsidRPr="0025310C" w:rsidRDefault="00452752" w:rsidP="00AF2765">
            <w:pPr>
              <w:ind w:leftChars="400" w:left="1224" w:rightChars="-13" w:right="-31" w:hangingChars="110" w:hanging="264"/>
              <w:rPr>
                <w:rFonts w:ascii="Times New Roman" w:hAnsi="Times New Roman"/>
              </w:rPr>
            </w:pPr>
            <w:r w:rsidRPr="0025310C">
              <w:rPr>
                <w:rFonts w:ascii="Times New Roman" w:hAnsi="Times New Roman"/>
              </w:rPr>
              <w:t>1.</w:t>
            </w:r>
            <w:r w:rsidRPr="0025310C">
              <w:rPr>
                <w:rFonts w:ascii="Times New Roman" w:hAnsi="Times New Roman"/>
              </w:rPr>
              <w:tab/>
            </w:r>
            <w:r w:rsidRPr="0025310C">
              <w:rPr>
                <w:rFonts w:ascii="Times New Roman" w:hAnsi="標楷體"/>
              </w:rPr>
              <w:t>協助符合補助資格之兒童及少年未投保、中斷和欠繳全民健康保險法第二十七條規定應自付之保險費</w:t>
            </w:r>
            <w:r w:rsidRPr="0025310C">
              <w:rPr>
                <w:rFonts w:ascii="Times New Roman" w:hAnsi="Times New Roman"/>
              </w:rPr>
              <w:t>(</w:t>
            </w:r>
            <w:r w:rsidRPr="0025310C">
              <w:rPr>
                <w:rFonts w:ascii="Times New Roman" w:hAnsi="標楷體"/>
              </w:rPr>
              <w:t>早產兒不適用本項補助</w:t>
            </w:r>
            <w:r w:rsidRPr="0025310C">
              <w:rPr>
                <w:rFonts w:ascii="Times New Roman" w:hAnsi="Times New Roman"/>
              </w:rPr>
              <w:t>)</w:t>
            </w:r>
            <w:r w:rsidRPr="0025310C">
              <w:rPr>
                <w:rFonts w:ascii="Times New Roman" w:hAnsi="標楷體"/>
              </w:rPr>
              <w:t>取得兒少法定監護人同意後，依衛生福利部中央健康保險署所提供之欠費金額補助。</w:t>
            </w:r>
          </w:p>
          <w:p w:rsidR="00452752" w:rsidRPr="0025310C" w:rsidRDefault="00452752" w:rsidP="00AF2765">
            <w:pPr>
              <w:ind w:leftChars="400" w:left="1224" w:rightChars="-13" w:right="-31" w:hangingChars="110" w:hanging="264"/>
              <w:rPr>
                <w:rFonts w:ascii="Times New Roman" w:hAnsi="Times New Roman"/>
              </w:rPr>
            </w:pPr>
            <w:r w:rsidRPr="0025310C">
              <w:rPr>
                <w:rFonts w:ascii="Times New Roman" w:hAnsi="Times New Roman"/>
              </w:rPr>
              <w:t>2.</w:t>
            </w:r>
            <w:r w:rsidRPr="0025310C">
              <w:rPr>
                <w:rFonts w:ascii="Times New Roman" w:hAnsi="標楷體"/>
              </w:rPr>
              <w:t>每名兒童及少年補助以一次為限，經本府補助後，爾後</w:t>
            </w:r>
            <w:r w:rsidRPr="0025310C">
              <w:rPr>
                <w:rFonts w:ascii="Times New Roman" w:hAnsi="標楷體"/>
              </w:rPr>
              <w:lastRenderedPageBreak/>
              <w:t>如有欠繳情形者，不再補助。</w:t>
            </w:r>
          </w:p>
        </w:tc>
        <w:tc>
          <w:tcPr>
            <w:tcW w:w="1500" w:type="pct"/>
          </w:tcPr>
          <w:p w:rsidR="00452752" w:rsidRPr="0025310C" w:rsidRDefault="00452752" w:rsidP="00AF2765">
            <w:pPr>
              <w:ind w:left="504" w:hangingChars="210" w:hanging="504"/>
              <w:rPr>
                <w:rFonts w:ascii="Times New Roman" w:hAnsi="Times New Roman"/>
              </w:rPr>
            </w:pPr>
            <w:r w:rsidRPr="0025310C">
              <w:rPr>
                <w:rFonts w:ascii="Times New Roman" w:hAnsi="標楷體"/>
              </w:rPr>
              <w:lastRenderedPageBreak/>
              <w:t>一、</w:t>
            </w:r>
            <w:r w:rsidRPr="0025310C">
              <w:rPr>
                <w:rFonts w:ascii="Times New Roman" w:hAnsi="Times New Roman"/>
              </w:rPr>
              <w:tab/>
            </w:r>
            <w:r w:rsidRPr="0025310C">
              <w:rPr>
                <w:rFonts w:ascii="Times New Roman" w:hAnsi="標楷體"/>
              </w:rPr>
              <w:t>修正第四款部分文字。</w:t>
            </w:r>
          </w:p>
          <w:p w:rsidR="00452752" w:rsidRPr="0025310C" w:rsidRDefault="00452752" w:rsidP="00AF2765">
            <w:pPr>
              <w:ind w:left="504" w:hangingChars="210" w:hanging="504"/>
              <w:rPr>
                <w:rFonts w:ascii="Times New Roman" w:hAnsi="Times New Roman"/>
              </w:rPr>
            </w:pPr>
            <w:r w:rsidRPr="0025310C">
              <w:rPr>
                <w:rFonts w:ascii="Times New Roman" w:hAnsi="標楷體"/>
              </w:rPr>
              <w:t>二、</w:t>
            </w:r>
            <w:r w:rsidRPr="0025310C">
              <w:rPr>
                <w:rFonts w:ascii="Times New Roman" w:hAnsi="Times New Roman"/>
              </w:rPr>
              <w:tab/>
            </w:r>
            <w:r w:rsidRPr="0025310C">
              <w:rPr>
                <w:rFonts w:ascii="Times New Roman" w:hAnsi="標楷體"/>
              </w:rPr>
              <w:t>考量弱勢兒少實際就醫治療樣態多元，修正第八款文字。</w:t>
            </w:r>
          </w:p>
        </w:tc>
      </w:tr>
      <w:tr w:rsidR="00452752" w:rsidRPr="0025310C" w:rsidTr="00AF2765">
        <w:tc>
          <w:tcPr>
            <w:tcW w:w="1753" w:type="pct"/>
          </w:tcPr>
          <w:p w:rsidR="00452752" w:rsidRPr="0025310C" w:rsidRDefault="00452752" w:rsidP="00AF2765">
            <w:pPr>
              <w:ind w:left="504" w:hangingChars="210" w:hanging="504"/>
              <w:rPr>
                <w:rFonts w:ascii="Times New Roman" w:hAnsi="Times New Roman"/>
              </w:rPr>
            </w:pPr>
            <w:r w:rsidRPr="0025310C">
              <w:rPr>
                <w:rFonts w:ascii="Times New Roman" w:hAnsi="標楷體"/>
              </w:rPr>
              <w:lastRenderedPageBreak/>
              <w:t>六、</w:t>
            </w:r>
            <w:r w:rsidRPr="0025310C">
              <w:rPr>
                <w:rFonts w:ascii="Times New Roman" w:hAnsi="Times New Roman"/>
              </w:rPr>
              <w:tab/>
            </w:r>
            <w:r w:rsidRPr="0025310C">
              <w:rPr>
                <w:rFonts w:ascii="Times New Roman" w:hAnsi="標楷體"/>
              </w:rPr>
              <w:t>申請兒童及少年醫療補助有下列情事之一者，不予補助；已領取者，應停止補助，並得命其返還，涉及刑事責任者，移送司法機關辦理。</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一</w:t>
            </w:r>
            <w:r w:rsidRPr="0025310C">
              <w:rPr>
                <w:rFonts w:ascii="Times New Roman" w:hAnsi="Times New Roman"/>
              </w:rPr>
              <w:t>)</w:t>
            </w:r>
            <w:r w:rsidRPr="0025310C">
              <w:rPr>
                <w:rFonts w:ascii="Times New Roman" w:hAnsi="Times New Roman"/>
              </w:rPr>
              <w:tab/>
            </w:r>
            <w:r w:rsidRPr="0025310C">
              <w:rPr>
                <w:rFonts w:ascii="Times New Roman" w:hAnsi="標楷體"/>
              </w:rPr>
              <w:t>同一事故已依其他法令取得政府補助者。</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二</w:t>
            </w:r>
            <w:r w:rsidRPr="0025310C">
              <w:rPr>
                <w:rFonts w:ascii="Times New Roman" w:hAnsi="Times New Roman"/>
              </w:rPr>
              <w:t>)</w:t>
            </w:r>
            <w:r w:rsidRPr="0025310C">
              <w:rPr>
                <w:rFonts w:ascii="Times New Roman" w:hAnsi="Times New Roman"/>
              </w:rPr>
              <w:tab/>
            </w:r>
            <w:r w:rsidRPr="0025310C">
              <w:rPr>
                <w:rFonts w:ascii="Times New Roman" w:hAnsi="標楷體"/>
              </w:rPr>
              <w:t>提供虛偽不實資料、拒絕或隱匿提供主管機關所要求之資料者。</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三</w:t>
            </w:r>
            <w:r w:rsidRPr="0025310C">
              <w:rPr>
                <w:rFonts w:ascii="Times New Roman" w:hAnsi="Times New Roman"/>
              </w:rPr>
              <w:t>)</w:t>
            </w:r>
            <w:r w:rsidRPr="0025310C">
              <w:rPr>
                <w:rFonts w:ascii="Times New Roman" w:hAnsi="Times New Roman"/>
              </w:rPr>
              <w:tab/>
            </w:r>
            <w:r w:rsidRPr="0025310C">
              <w:rPr>
                <w:rFonts w:ascii="Times New Roman" w:hAnsi="標楷體"/>
              </w:rPr>
              <w:t>以虛偽證明、詐欺或其他不當行為申請或取得補助。</w:t>
            </w:r>
          </w:p>
        </w:tc>
        <w:tc>
          <w:tcPr>
            <w:tcW w:w="1747" w:type="pct"/>
          </w:tcPr>
          <w:p w:rsidR="00452752" w:rsidRPr="0025310C" w:rsidRDefault="00452752" w:rsidP="00AF2765">
            <w:pPr>
              <w:ind w:left="504" w:hangingChars="210" w:hanging="504"/>
              <w:rPr>
                <w:rFonts w:ascii="Times New Roman" w:hAnsi="Times New Roman"/>
              </w:rPr>
            </w:pPr>
            <w:r w:rsidRPr="0025310C">
              <w:rPr>
                <w:rFonts w:ascii="Times New Roman" w:hAnsi="標楷體"/>
              </w:rPr>
              <w:t>六、</w:t>
            </w:r>
            <w:r w:rsidRPr="0025310C">
              <w:rPr>
                <w:rFonts w:ascii="Times New Roman" w:hAnsi="Times New Roman"/>
              </w:rPr>
              <w:tab/>
            </w:r>
            <w:r w:rsidRPr="0025310C">
              <w:rPr>
                <w:rFonts w:ascii="Times New Roman" w:hAnsi="標楷體"/>
              </w:rPr>
              <w:t>申請兒童及少年醫療補助有下列情事之一者，不予補助；已領取者，應停止補助，並得命其返還，涉及刑事責任者，移送司法機關辦理。</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一</w:t>
            </w:r>
            <w:r w:rsidRPr="0025310C">
              <w:rPr>
                <w:rFonts w:ascii="Times New Roman" w:hAnsi="Times New Roman"/>
              </w:rPr>
              <w:t>)</w:t>
            </w:r>
            <w:r>
              <w:rPr>
                <w:rFonts w:ascii="Times New Roman" w:hAnsi="Times New Roman" w:hint="eastAsia"/>
              </w:rPr>
              <w:tab/>
            </w:r>
            <w:r w:rsidRPr="0025310C">
              <w:rPr>
                <w:rFonts w:ascii="Times New Roman" w:hAnsi="標楷體"/>
              </w:rPr>
              <w:t>同一事故已依其他法令取得政府補助者。</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二</w:t>
            </w:r>
            <w:r w:rsidRPr="0025310C">
              <w:rPr>
                <w:rFonts w:ascii="Times New Roman" w:hAnsi="Times New Roman"/>
              </w:rPr>
              <w:t>)</w:t>
            </w:r>
            <w:r>
              <w:rPr>
                <w:rFonts w:ascii="Times New Roman" w:hAnsi="Times New Roman" w:hint="eastAsia"/>
              </w:rPr>
              <w:tab/>
            </w:r>
            <w:r w:rsidRPr="0025310C">
              <w:rPr>
                <w:rFonts w:ascii="Times New Roman" w:hAnsi="標楷體"/>
              </w:rPr>
              <w:t>提供虛偽不實資料、拒絕或隱匿提供主管機關所要求之資料者。</w:t>
            </w:r>
            <w:r w:rsidRPr="0025310C">
              <w:rPr>
                <w:rFonts w:ascii="Times New Roman" w:hAnsi="Times New Roman"/>
              </w:rPr>
              <w:t xml:space="preserve"> </w:t>
            </w:r>
          </w:p>
          <w:p w:rsidR="00452752" w:rsidRPr="0025310C" w:rsidRDefault="00452752" w:rsidP="00AF2765">
            <w:pPr>
              <w:ind w:leftChars="200" w:left="984" w:hangingChars="210" w:hanging="504"/>
              <w:rPr>
                <w:rFonts w:ascii="Times New Roman" w:hAnsi="Times New Roman"/>
              </w:rPr>
            </w:pPr>
            <w:r w:rsidRPr="0025310C">
              <w:rPr>
                <w:rFonts w:ascii="Times New Roman" w:hAnsi="Times New Roman"/>
              </w:rPr>
              <w:t>(</w:t>
            </w:r>
            <w:r w:rsidRPr="0025310C">
              <w:rPr>
                <w:rFonts w:ascii="Times New Roman" w:hAnsi="標楷體"/>
              </w:rPr>
              <w:t>三</w:t>
            </w:r>
            <w:r w:rsidRPr="0025310C">
              <w:rPr>
                <w:rFonts w:ascii="Times New Roman" w:hAnsi="Times New Roman"/>
              </w:rPr>
              <w:t>)</w:t>
            </w:r>
            <w:r>
              <w:rPr>
                <w:rFonts w:ascii="Times New Roman" w:hAnsi="Times New Roman" w:hint="eastAsia"/>
              </w:rPr>
              <w:tab/>
            </w:r>
            <w:r w:rsidRPr="0025310C">
              <w:rPr>
                <w:rFonts w:ascii="Times New Roman" w:hAnsi="標楷體"/>
              </w:rPr>
              <w:t>以虛偽證明、詐欺或其他不當行為申請或取得補助。</w:t>
            </w:r>
          </w:p>
          <w:p w:rsidR="00452752" w:rsidRPr="0025310C" w:rsidRDefault="00452752" w:rsidP="00AF2765">
            <w:pPr>
              <w:ind w:leftChars="200" w:left="480"/>
              <w:rPr>
                <w:rFonts w:ascii="Times New Roman" w:hAnsi="Times New Roman"/>
                <w:u w:val="single"/>
              </w:rPr>
            </w:pPr>
            <w:r w:rsidRPr="0025310C">
              <w:rPr>
                <w:rFonts w:ascii="Times New Roman" w:hAnsi="標楷體"/>
                <w:u w:val="single"/>
              </w:rPr>
              <w:t>曾有前列情事者，一年內不得再申請。</w:t>
            </w:r>
          </w:p>
        </w:tc>
        <w:tc>
          <w:tcPr>
            <w:tcW w:w="1500" w:type="pct"/>
          </w:tcPr>
          <w:p w:rsidR="00452752" w:rsidRPr="0025310C" w:rsidRDefault="00452752" w:rsidP="00AF2765">
            <w:pPr>
              <w:ind w:rightChars="-45" w:right="-108"/>
              <w:rPr>
                <w:rFonts w:ascii="Times New Roman" w:hAnsi="Times New Roman"/>
              </w:rPr>
            </w:pPr>
            <w:r w:rsidRPr="0025310C">
              <w:rPr>
                <w:rFonts w:ascii="Times New Roman" w:hAnsi="標楷體"/>
              </w:rPr>
              <w:t>配合母法作修正，刪除第二項。</w:t>
            </w:r>
          </w:p>
        </w:tc>
      </w:tr>
    </w:tbl>
    <w:p w:rsidR="00452752" w:rsidRPr="00777853" w:rsidRDefault="00452752" w:rsidP="00452752">
      <w:pPr>
        <w:rPr>
          <w:rFonts w:ascii="標楷體" w:hAnsi="標楷體"/>
        </w:rPr>
      </w:pPr>
    </w:p>
    <w:p w:rsidR="00D21648" w:rsidRDefault="00D21648">
      <w:pPr>
        <w:widowControl/>
        <w:spacing w:line="240" w:lineRule="auto"/>
        <w:jc w:val="left"/>
      </w:pPr>
      <w:r>
        <w:br w:type="page"/>
      </w:r>
    </w:p>
    <w:p w:rsidR="00381EB3" w:rsidRPr="00381EB3" w:rsidRDefault="00381EB3" w:rsidP="00381EB3">
      <w:pPr>
        <w:pStyle w:val="afffffffffff2"/>
        <w:spacing w:before="360" w:after="120"/>
      </w:pPr>
      <w:r w:rsidRPr="00381EB3">
        <w:rPr>
          <w:rFonts w:hint="eastAsia"/>
        </w:rPr>
        <w:lastRenderedPageBreak/>
        <w:t>澎湖縣政府辦理弱勢兒童及少年醫療補助審查核發作業規定</w:t>
      </w:r>
    </w:p>
    <w:p w:rsidR="00381EB3" w:rsidRPr="00381EB3" w:rsidRDefault="00381EB3" w:rsidP="00381EB3">
      <w:pPr>
        <w:spacing w:line="240" w:lineRule="exact"/>
        <w:jc w:val="right"/>
        <w:rPr>
          <w:sz w:val="16"/>
          <w:szCs w:val="16"/>
        </w:rPr>
      </w:pPr>
      <w:r w:rsidRPr="00381EB3">
        <w:rPr>
          <w:rFonts w:hint="eastAsia"/>
          <w:sz w:val="16"/>
          <w:szCs w:val="16"/>
        </w:rPr>
        <w:t>中華民國</w:t>
      </w:r>
      <w:r w:rsidRPr="00381EB3">
        <w:rPr>
          <w:rFonts w:hint="eastAsia"/>
          <w:sz w:val="16"/>
          <w:szCs w:val="16"/>
        </w:rPr>
        <w:t xml:space="preserve">114 </w:t>
      </w:r>
      <w:r w:rsidRPr="00381EB3">
        <w:rPr>
          <w:rFonts w:hint="eastAsia"/>
          <w:sz w:val="16"/>
          <w:szCs w:val="16"/>
        </w:rPr>
        <w:t>年</w:t>
      </w:r>
      <w:r w:rsidRPr="00381EB3">
        <w:rPr>
          <w:rFonts w:hint="eastAsia"/>
          <w:sz w:val="16"/>
          <w:szCs w:val="16"/>
        </w:rPr>
        <w:t>8</w:t>
      </w:r>
      <w:r w:rsidRPr="00381EB3">
        <w:rPr>
          <w:rFonts w:hint="eastAsia"/>
          <w:sz w:val="16"/>
          <w:szCs w:val="16"/>
        </w:rPr>
        <w:t>月</w:t>
      </w:r>
      <w:r w:rsidRPr="00381EB3">
        <w:rPr>
          <w:rFonts w:hint="eastAsia"/>
          <w:sz w:val="16"/>
          <w:szCs w:val="16"/>
        </w:rPr>
        <w:t>28</w:t>
      </w:r>
      <w:r w:rsidRPr="00381EB3">
        <w:rPr>
          <w:rFonts w:hint="eastAsia"/>
          <w:sz w:val="16"/>
          <w:szCs w:val="16"/>
        </w:rPr>
        <w:t>日府社婦字第</w:t>
      </w:r>
      <w:r w:rsidRPr="00381EB3">
        <w:rPr>
          <w:rFonts w:hint="eastAsia"/>
          <w:sz w:val="16"/>
          <w:szCs w:val="16"/>
        </w:rPr>
        <w:t>1141211976</w:t>
      </w:r>
      <w:r w:rsidRPr="00381EB3">
        <w:rPr>
          <w:rFonts w:hint="eastAsia"/>
          <w:sz w:val="16"/>
          <w:szCs w:val="16"/>
        </w:rPr>
        <w:t>號函修訂</w:t>
      </w:r>
    </w:p>
    <w:p w:rsidR="00381EB3" w:rsidRPr="00381EB3" w:rsidRDefault="00381EB3" w:rsidP="00381EB3">
      <w:pPr>
        <w:spacing w:line="240" w:lineRule="exact"/>
        <w:jc w:val="right"/>
        <w:rPr>
          <w:sz w:val="16"/>
          <w:szCs w:val="16"/>
        </w:rPr>
      </w:pPr>
      <w:r w:rsidRPr="00381EB3">
        <w:rPr>
          <w:rFonts w:hint="eastAsia"/>
          <w:sz w:val="16"/>
          <w:szCs w:val="16"/>
        </w:rPr>
        <w:t>中華民國</w:t>
      </w:r>
      <w:r w:rsidRPr="00381EB3">
        <w:rPr>
          <w:rFonts w:hint="eastAsia"/>
          <w:sz w:val="16"/>
          <w:szCs w:val="16"/>
        </w:rPr>
        <w:t xml:space="preserve">115 </w:t>
      </w:r>
      <w:r w:rsidRPr="00381EB3">
        <w:rPr>
          <w:rFonts w:hint="eastAsia"/>
          <w:sz w:val="16"/>
          <w:szCs w:val="16"/>
        </w:rPr>
        <w:t>年</w:t>
      </w:r>
      <w:r w:rsidRPr="00381EB3">
        <w:rPr>
          <w:rFonts w:hint="eastAsia"/>
          <w:sz w:val="16"/>
          <w:szCs w:val="16"/>
        </w:rPr>
        <w:t>5</w:t>
      </w:r>
      <w:r w:rsidRPr="00381EB3">
        <w:rPr>
          <w:rFonts w:hint="eastAsia"/>
          <w:sz w:val="16"/>
          <w:szCs w:val="16"/>
        </w:rPr>
        <w:t>月</w:t>
      </w:r>
      <w:r w:rsidRPr="00381EB3">
        <w:rPr>
          <w:rFonts w:hint="eastAsia"/>
          <w:sz w:val="16"/>
          <w:szCs w:val="16"/>
        </w:rPr>
        <w:t>13</w:t>
      </w:r>
      <w:r w:rsidRPr="00381EB3">
        <w:rPr>
          <w:rFonts w:hint="eastAsia"/>
          <w:sz w:val="16"/>
          <w:szCs w:val="16"/>
        </w:rPr>
        <w:t>日府社婦字第</w:t>
      </w:r>
      <w:r w:rsidRPr="00381EB3">
        <w:rPr>
          <w:rFonts w:hint="eastAsia"/>
          <w:sz w:val="16"/>
          <w:szCs w:val="16"/>
        </w:rPr>
        <w:t>1151203077</w:t>
      </w:r>
      <w:r w:rsidRPr="00381EB3">
        <w:rPr>
          <w:rFonts w:hint="eastAsia"/>
          <w:sz w:val="16"/>
          <w:szCs w:val="16"/>
        </w:rPr>
        <w:t>號函修訂</w:t>
      </w:r>
    </w:p>
    <w:p w:rsidR="00381EB3" w:rsidRPr="00381EB3" w:rsidRDefault="00381EB3" w:rsidP="00381EB3">
      <w:pPr>
        <w:overflowPunct w:val="0"/>
        <w:ind w:left="504" w:hangingChars="210" w:hanging="504"/>
      </w:pPr>
      <w:r w:rsidRPr="00381EB3">
        <w:rPr>
          <w:rFonts w:hint="eastAsia"/>
        </w:rPr>
        <w:t>一、</w:t>
      </w:r>
      <w:r>
        <w:tab/>
      </w:r>
      <w:r w:rsidRPr="00381EB3">
        <w:rPr>
          <w:rFonts w:hint="eastAsia"/>
        </w:rPr>
        <w:t>澎湖縣政府為協助弱勢兒童及少年獲得適切之健康照顧，促進其身心正常發展，維護就醫權益，並減輕其家庭負擔，特依「弱勢兒童及少年生活扶助與托育及醫療費用補助辦法」訂定本規定。</w:t>
      </w:r>
    </w:p>
    <w:p w:rsidR="00381EB3" w:rsidRPr="00381EB3" w:rsidRDefault="00381EB3" w:rsidP="00381EB3">
      <w:pPr>
        <w:overflowPunct w:val="0"/>
        <w:ind w:left="504" w:hangingChars="210" w:hanging="504"/>
      </w:pPr>
      <w:r w:rsidRPr="00381EB3">
        <w:rPr>
          <w:rFonts w:hint="eastAsia"/>
        </w:rPr>
        <w:t>二、</w:t>
      </w:r>
      <w:r>
        <w:tab/>
      </w:r>
      <w:r w:rsidRPr="00381EB3">
        <w:rPr>
          <w:rFonts w:hint="eastAsia"/>
        </w:rPr>
        <w:t>補助對象：設籍本縣並實際居住或實際居住本縣未辦理戶籍登記、無國籍、未取得居留、定居許可之未滿十八歲兒童、少年符合下列各款之一者：</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一</w:t>
      </w:r>
      <w:r w:rsidRPr="00381EB3">
        <w:rPr>
          <w:rFonts w:hint="eastAsia"/>
        </w:rPr>
        <w:t>)</w:t>
      </w:r>
      <w:r>
        <w:tab/>
      </w:r>
      <w:r w:rsidRPr="00381EB3">
        <w:rPr>
          <w:rFonts w:hint="eastAsia"/>
        </w:rPr>
        <w:t>本縣低收入戶及中低收入戶兒童及少年。</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二</w:t>
      </w:r>
      <w:r w:rsidRPr="00381EB3">
        <w:rPr>
          <w:rFonts w:hint="eastAsia"/>
        </w:rPr>
        <w:t>)</w:t>
      </w:r>
      <w:r>
        <w:tab/>
      </w:r>
      <w:r w:rsidRPr="00381EB3">
        <w:rPr>
          <w:rFonts w:hint="eastAsia"/>
        </w:rPr>
        <w:t>領有本縣困苦失依兒童及少年生活扶助、弱勢家庭兒童及少年緊急生活扶助者。</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三</w:t>
      </w:r>
      <w:r w:rsidRPr="00381EB3">
        <w:rPr>
          <w:rFonts w:hint="eastAsia"/>
        </w:rPr>
        <w:t>)</w:t>
      </w:r>
      <w:r>
        <w:tab/>
      </w:r>
      <w:r w:rsidRPr="00381EB3">
        <w:rPr>
          <w:rFonts w:hint="eastAsia"/>
        </w:rPr>
        <w:t>依兒童及少年保護通報及處理辦法保護之兒童及少年。</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四</w:t>
      </w:r>
      <w:r w:rsidRPr="00381EB3">
        <w:rPr>
          <w:rFonts w:hint="eastAsia"/>
        </w:rPr>
        <w:t>)</w:t>
      </w:r>
      <w:r>
        <w:tab/>
      </w:r>
      <w:r w:rsidRPr="00381EB3">
        <w:rPr>
          <w:rFonts w:hint="eastAsia"/>
        </w:rPr>
        <w:t>安置於公私立兒童及少年教養機構或寄養家庭之兒童及少年。</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五</w:t>
      </w:r>
      <w:r w:rsidRPr="00381EB3">
        <w:rPr>
          <w:rFonts w:hint="eastAsia"/>
        </w:rPr>
        <w:t>)</w:t>
      </w:r>
      <w:r>
        <w:tab/>
      </w:r>
      <w:r w:rsidRPr="00381EB3">
        <w:rPr>
          <w:rFonts w:hint="eastAsia"/>
        </w:rPr>
        <w:t>領有特殊境遇家庭扶助條例第九條規定未滿六歲之兒童。</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六</w:t>
      </w:r>
      <w:r w:rsidRPr="00381EB3">
        <w:rPr>
          <w:rFonts w:hint="eastAsia"/>
        </w:rPr>
        <w:t>)</w:t>
      </w:r>
      <w:r>
        <w:rPr>
          <w:rFonts w:hint="eastAsia"/>
        </w:rPr>
        <w:tab/>
      </w:r>
      <w:r w:rsidRPr="00381EB3">
        <w:rPr>
          <w:rFonts w:hint="eastAsia"/>
        </w:rPr>
        <w:t>早產兒。</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七</w:t>
      </w:r>
      <w:r w:rsidRPr="00381EB3">
        <w:rPr>
          <w:rFonts w:hint="eastAsia"/>
        </w:rPr>
        <w:t>)</w:t>
      </w:r>
      <w:r>
        <w:tab/>
      </w:r>
      <w:r w:rsidRPr="00381EB3">
        <w:rPr>
          <w:rFonts w:hint="eastAsia"/>
        </w:rPr>
        <w:t>因懷孕或生育而遭遇困境之兒童、少年及其子女。</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八</w:t>
      </w:r>
      <w:r w:rsidRPr="00381EB3">
        <w:rPr>
          <w:rFonts w:hint="eastAsia"/>
        </w:rPr>
        <w:t>)</w:t>
      </w:r>
      <w:r>
        <w:tab/>
      </w:r>
      <w:r w:rsidRPr="00381EB3">
        <w:rPr>
          <w:rFonts w:hint="eastAsia"/>
        </w:rPr>
        <w:t>符合衛生福利部公告之罕見疾病或領有全民健康保險重大傷病證明之兒童及少年。</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九</w:t>
      </w:r>
      <w:r w:rsidRPr="00381EB3">
        <w:rPr>
          <w:rFonts w:hint="eastAsia"/>
        </w:rPr>
        <w:t>)</w:t>
      </w:r>
      <w:r>
        <w:tab/>
      </w:r>
      <w:r w:rsidRPr="00381EB3">
        <w:rPr>
          <w:rFonts w:hint="eastAsia"/>
        </w:rPr>
        <w:t>其他經評估有必要補助之兒童及少年。</w:t>
      </w:r>
    </w:p>
    <w:p w:rsidR="00381EB3" w:rsidRPr="00381EB3" w:rsidRDefault="00381EB3" w:rsidP="00381EB3">
      <w:pPr>
        <w:overflowPunct w:val="0"/>
        <w:ind w:left="504" w:hangingChars="210" w:hanging="504"/>
      </w:pPr>
      <w:r w:rsidRPr="00381EB3">
        <w:rPr>
          <w:rFonts w:hint="eastAsia"/>
        </w:rPr>
        <w:t>三、補助項目：</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一</w:t>
      </w:r>
      <w:r w:rsidRPr="00381EB3">
        <w:rPr>
          <w:rFonts w:hint="eastAsia"/>
        </w:rPr>
        <w:t>)</w:t>
      </w:r>
      <w:r>
        <w:tab/>
      </w:r>
      <w:r w:rsidRPr="00381EB3">
        <w:rPr>
          <w:rFonts w:hint="eastAsia"/>
        </w:rPr>
        <w:t>全民健康保險法規定應自行負擔之住院費用：以因疾病、傷害事故就醫治療所衍生全民健康保險應自行負擔之直接相關住院費用為限（本補助費用不含義肢、義眼、義齒、配鏡、鑲牙、整容、整形、病人運輸、指定醫師、特別護士、指定藥品材料費、掛號費、疾病預防與非因疾病而施行預防之手術或節育結紮及指定病房費）。</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二</w:t>
      </w:r>
      <w:r w:rsidRPr="00381EB3">
        <w:rPr>
          <w:rFonts w:hint="eastAsia"/>
        </w:rPr>
        <w:t>)</w:t>
      </w:r>
      <w:r>
        <w:tab/>
      </w:r>
      <w:r w:rsidRPr="00381EB3">
        <w:rPr>
          <w:rFonts w:hint="eastAsia"/>
        </w:rPr>
        <w:t>未婚懷孕生產、流產醫療費用：以特殊境遇家庭扶助條例未規定補助之費用為限。</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三</w:t>
      </w:r>
      <w:r w:rsidRPr="00381EB3">
        <w:rPr>
          <w:rFonts w:hint="eastAsia"/>
        </w:rPr>
        <w:t>)</w:t>
      </w:r>
      <w:r>
        <w:tab/>
      </w:r>
      <w:r w:rsidRPr="00381EB3">
        <w:rPr>
          <w:rFonts w:hint="eastAsia"/>
        </w:rPr>
        <w:t>為確認身分所作之親子血緣鑑定費用：以補助一次為限。</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四</w:t>
      </w:r>
      <w:r w:rsidRPr="00381EB3">
        <w:rPr>
          <w:rFonts w:hint="eastAsia"/>
        </w:rPr>
        <w:t>)</w:t>
      </w:r>
      <w:r>
        <w:tab/>
      </w:r>
      <w:r w:rsidRPr="00381EB3">
        <w:rPr>
          <w:rFonts w:hint="eastAsia"/>
        </w:rPr>
        <w:t>經醫師鑑定，因早產及其併發症所衍生之醫療、住院費用：補助費用自兒童出生至出院期間為限。</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五</w:t>
      </w:r>
      <w:r w:rsidRPr="00381EB3">
        <w:rPr>
          <w:rFonts w:hint="eastAsia"/>
        </w:rPr>
        <w:t>)</w:t>
      </w:r>
      <w:r>
        <w:tab/>
      </w:r>
      <w:r w:rsidRPr="00381EB3">
        <w:rPr>
          <w:rFonts w:hint="eastAsia"/>
        </w:rPr>
        <w:t>無全民健康保險投保資格個案之醫療費用：以全民健康保險有給付項目，且以就醫者自行負擔之費用為限。</w:t>
      </w:r>
    </w:p>
    <w:p w:rsidR="00381EB3" w:rsidRPr="00381EB3" w:rsidRDefault="00381EB3" w:rsidP="00381EB3">
      <w:pPr>
        <w:overflowPunct w:val="0"/>
        <w:ind w:leftChars="200" w:left="984" w:hangingChars="210" w:hanging="504"/>
      </w:pPr>
      <w:r w:rsidRPr="00381EB3">
        <w:rPr>
          <w:rFonts w:hint="eastAsia"/>
        </w:rPr>
        <w:lastRenderedPageBreak/>
        <w:t>(</w:t>
      </w:r>
      <w:r w:rsidRPr="00381EB3">
        <w:rPr>
          <w:rFonts w:hint="eastAsia"/>
        </w:rPr>
        <w:t>六</w:t>
      </w:r>
      <w:r w:rsidRPr="00381EB3">
        <w:rPr>
          <w:rFonts w:hint="eastAsia"/>
        </w:rPr>
        <w:t>)</w:t>
      </w:r>
      <w:r>
        <w:tab/>
      </w:r>
      <w:r w:rsidRPr="00381EB3">
        <w:rPr>
          <w:rFonts w:hint="eastAsia"/>
        </w:rPr>
        <w:t>經醫師評估有必要之愛滋病毒感染預防性投藥費用：每一療程最高補助新臺幣三萬元為限。</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七</w:t>
      </w:r>
      <w:r w:rsidRPr="00381EB3">
        <w:rPr>
          <w:rFonts w:hint="eastAsia"/>
        </w:rPr>
        <w:t>)</w:t>
      </w:r>
      <w:r>
        <w:tab/>
      </w:r>
      <w:r w:rsidRPr="00381EB3">
        <w:rPr>
          <w:rFonts w:hint="eastAsia"/>
        </w:rPr>
        <w:t>住院期間之看護費、膳食費：</w:t>
      </w:r>
    </w:p>
    <w:p w:rsidR="00381EB3" w:rsidRPr="00381EB3" w:rsidRDefault="00381EB3" w:rsidP="00381EB3">
      <w:pPr>
        <w:overflowPunct w:val="0"/>
        <w:ind w:leftChars="400" w:left="1224" w:hangingChars="110" w:hanging="264"/>
      </w:pPr>
      <w:r w:rsidRPr="00381EB3">
        <w:rPr>
          <w:rFonts w:hint="eastAsia"/>
        </w:rPr>
        <w:t>1.</w:t>
      </w:r>
      <w:r>
        <w:tab/>
      </w:r>
      <w:r w:rsidRPr="00381EB3">
        <w:rPr>
          <w:rFonts w:hint="eastAsia"/>
        </w:rPr>
        <w:t>看護費：經醫師診斷須請專人看護者，住院期間之看護費，依實際住院天數補助，列冊低收入戶、中低收入戶之兒童及少年每人每日補助新臺幣一千五百元，符合本作業規定第二點第二款至第九款之兒童及少年每人每日補助新臺幣一千元，須檢具看護費用收據正本申請費用。</w:t>
      </w:r>
    </w:p>
    <w:p w:rsidR="00381EB3" w:rsidRPr="00381EB3" w:rsidRDefault="00381EB3" w:rsidP="00381EB3">
      <w:pPr>
        <w:overflowPunct w:val="0"/>
        <w:ind w:leftChars="400" w:left="1224" w:hangingChars="110" w:hanging="264"/>
      </w:pPr>
      <w:r w:rsidRPr="00381EB3">
        <w:rPr>
          <w:rFonts w:hint="eastAsia"/>
        </w:rPr>
        <w:t>2.</w:t>
      </w:r>
      <w:r>
        <w:tab/>
      </w:r>
      <w:r w:rsidRPr="00381EB3">
        <w:rPr>
          <w:rFonts w:hint="eastAsia"/>
        </w:rPr>
        <w:t>膳食費：依照醫院收費標準檢據申請費用。</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八</w:t>
      </w:r>
      <w:r w:rsidRPr="00381EB3">
        <w:rPr>
          <w:rFonts w:hint="eastAsia"/>
        </w:rPr>
        <w:t>)</w:t>
      </w:r>
      <w:r>
        <w:tab/>
      </w:r>
      <w:r w:rsidRPr="00381EB3">
        <w:rPr>
          <w:rFonts w:hint="eastAsia"/>
        </w:rPr>
        <w:t>其他經評估有補助必要之項目。</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九</w:t>
      </w:r>
      <w:r w:rsidRPr="00381EB3">
        <w:rPr>
          <w:rFonts w:hint="eastAsia"/>
        </w:rPr>
        <w:t>)</w:t>
      </w:r>
      <w:r>
        <w:tab/>
      </w:r>
      <w:r w:rsidRPr="00381EB3">
        <w:rPr>
          <w:rFonts w:hint="eastAsia"/>
        </w:rPr>
        <w:t>申請本補助之兒童每年合計最高補助三十萬元。</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十</w:t>
      </w:r>
      <w:r w:rsidRPr="00381EB3">
        <w:rPr>
          <w:rFonts w:hint="eastAsia"/>
        </w:rPr>
        <w:t>)</w:t>
      </w:r>
      <w:r>
        <w:tab/>
      </w:r>
      <w:r w:rsidRPr="00381EB3">
        <w:rPr>
          <w:rFonts w:hint="eastAsia"/>
        </w:rPr>
        <w:t>積欠健保費補助：</w:t>
      </w:r>
    </w:p>
    <w:p w:rsidR="00381EB3" w:rsidRPr="00381EB3" w:rsidRDefault="00381EB3" w:rsidP="00381EB3">
      <w:pPr>
        <w:overflowPunct w:val="0"/>
        <w:ind w:leftChars="400" w:left="1224" w:hangingChars="110" w:hanging="264"/>
      </w:pPr>
      <w:r w:rsidRPr="00381EB3">
        <w:rPr>
          <w:rFonts w:hint="eastAsia"/>
        </w:rPr>
        <w:t>1.</w:t>
      </w:r>
      <w:r>
        <w:tab/>
      </w:r>
      <w:r w:rsidRPr="00381EB3">
        <w:rPr>
          <w:rFonts w:hint="eastAsia"/>
        </w:rPr>
        <w:t>協助符合補助資格之兒童及少年未投保、中斷和欠繳全民健康保險法第二十七條規定應自付之保險費（早產兒不適用本項補助）取得兒少法定監護人同意後，依衛生福利部中央健康保險署所提供之欠費金額補助。</w:t>
      </w:r>
    </w:p>
    <w:p w:rsidR="00381EB3" w:rsidRPr="00381EB3" w:rsidRDefault="00381EB3" w:rsidP="00381EB3">
      <w:pPr>
        <w:overflowPunct w:val="0"/>
        <w:ind w:leftChars="400" w:left="1224" w:hangingChars="110" w:hanging="264"/>
      </w:pPr>
      <w:r w:rsidRPr="00381EB3">
        <w:rPr>
          <w:rFonts w:hint="eastAsia"/>
        </w:rPr>
        <w:t>2.</w:t>
      </w:r>
      <w:r>
        <w:tab/>
      </w:r>
      <w:r w:rsidRPr="00381EB3">
        <w:rPr>
          <w:rFonts w:hint="eastAsia"/>
        </w:rPr>
        <w:t>每名兒童及少年補助以一次為限，經本府補助後，爾後如有欠繳情形者，不再補助。</w:t>
      </w:r>
    </w:p>
    <w:p w:rsidR="00381EB3" w:rsidRPr="00381EB3" w:rsidRDefault="00381EB3" w:rsidP="00381EB3">
      <w:pPr>
        <w:overflowPunct w:val="0"/>
        <w:ind w:left="504" w:hangingChars="210" w:hanging="504"/>
      </w:pPr>
      <w:r w:rsidRPr="00381EB3">
        <w:rPr>
          <w:rFonts w:hint="eastAsia"/>
        </w:rPr>
        <w:t>四、</w:t>
      </w:r>
      <w:r>
        <w:tab/>
      </w:r>
      <w:r w:rsidRPr="00381EB3">
        <w:rPr>
          <w:rFonts w:hint="eastAsia"/>
        </w:rPr>
        <w:t>醫療費用之補助基準如下：</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一</w:t>
      </w:r>
      <w:r w:rsidRPr="00381EB3">
        <w:rPr>
          <w:rFonts w:hint="eastAsia"/>
        </w:rPr>
        <w:t>)</w:t>
      </w:r>
      <w:r>
        <w:tab/>
      </w:r>
      <w:r w:rsidRPr="00381EB3">
        <w:rPr>
          <w:rFonts w:hint="eastAsia"/>
        </w:rPr>
        <w:t>依第二點第六款至第九款規定申請前點第一、二、四、五、八款補助者，得依收入訂定補助比率如下：</w:t>
      </w:r>
    </w:p>
    <w:p w:rsidR="00381EB3" w:rsidRPr="00381EB3" w:rsidRDefault="00381EB3" w:rsidP="00381EB3">
      <w:pPr>
        <w:overflowPunct w:val="0"/>
        <w:ind w:leftChars="400" w:left="1224" w:hangingChars="110" w:hanging="264"/>
      </w:pPr>
      <w:r w:rsidRPr="00381EB3">
        <w:rPr>
          <w:rFonts w:hint="eastAsia"/>
        </w:rPr>
        <w:t>1.</w:t>
      </w:r>
      <w:r>
        <w:tab/>
      </w:r>
      <w:r w:rsidRPr="00381EB3">
        <w:rPr>
          <w:rFonts w:hint="eastAsia"/>
        </w:rPr>
        <w:t>家庭總收入平均未達當年度當地區每人每月最低生活費二倍，或未達臺灣地區平均每人每月消費支出者，補助百分之七十五。</w:t>
      </w:r>
    </w:p>
    <w:p w:rsidR="00381EB3" w:rsidRPr="00381EB3" w:rsidRDefault="00381EB3" w:rsidP="00381EB3">
      <w:pPr>
        <w:overflowPunct w:val="0"/>
        <w:ind w:leftChars="400" w:left="1224" w:hangingChars="110" w:hanging="264"/>
      </w:pPr>
      <w:r w:rsidRPr="00381EB3">
        <w:rPr>
          <w:rFonts w:hint="eastAsia"/>
        </w:rPr>
        <w:t>2.</w:t>
      </w:r>
      <w:r>
        <w:tab/>
      </w:r>
      <w:r w:rsidRPr="00381EB3">
        <w:rPr>
          <w:rFonts w:hint="eastAsia"/>
        </w:rPr>
        <w:t>家庭總收入平均在當年度當地區每人每月最低生活費二倍以上未達三倍，或未達臺灣地區平均每人每月消費支出一點五倍者，補助百分之五十。</w:t>
      </w:r>
    </w:p>
    <w:p w:rsidR="00381EB3" w:rsidRPr="00381EB3" w:rsidRDefault="00381EB3" w:rsidP="00381EB3">
      <w:pPr>
        <w:overflowPunct w:val="0"/>
        <w:ind w:leftChars="400" w:left="1224" w:hangingChars="110" w:hanging="264"/>
      </w:pPr>
      <w:r w:rsidRPr="00381EB3">
        <w:rPr>
          <w:rFonts w:hint="eastAsia"/>
        </w:rPr>
        <w:t>3.</w:t>
      </w:r>
      <w:r>
        <w:tab/>
      </w:r>
      <w:r w:rsidRPr="00381EB3">
        <w:rPr>
          <w:rFonts w:hint="eastAsia"/>
        </w:rPr>
        <w:t>家庭總收入平均在當年度當地區每人每月最低生活費三倍以上未達四倍，或未達臺灣地區平均每人每月消費支出二倍者，補助百分之二十五。</w:t>
      </w:r>
    </w:p>
    <w:p w:rsidR="00381EB3" w:rsidRPr="00381EB3" w:rsidRDefault="00381EB3" w:rsidP="00381EB3">
      <w:pPr>
        <w:overflowPunct w:val="0"/>
        <w:ind w:leftChars="400" w:left="1224" w:hangingChars="110" w:hanging="264"/>
      </w:pPr>
      <w:r w:rsidRPr="00381EB3">
        <w:rPr>
          <w:rFonts w:hint="eastAsia"/>
        </w:rPr>
        <w:t>4.</w:t>
      </w:r>
      <w:r>
        <w:tab/>
      </w:r>
      <w:r w:rsidRPr="00381EB3">
        <w:rPr>
          <w:rFonts w:hint="eastAsia"/>
        </w:rPr>
        <w:t>家庭總收入平均在當年度當地區每人每月最低生活費四倍以上，或達臺灣地區平均每人每月消費支出二倍者，高於每人每月最低生活費四倍者不予補助。</w:t>
      </w:r>
    </w:p>
    <w:p w:rsidR="00381EB3" w:rsidRPr="00381EB3" w:rsidRDefault="00381EB3" w:rsidP="00381EB3">
      <w:pPr>
        <w:overflowPunct w:val="0"/>
        <w:ind w:leftChars="200" w:left="984" w:hangingChars="210" w:hanging="504"/>
      </w:pPr>
      <w:r w:rsidRPr="00381EB3">
        <w:rPr>
          <w:rFonts w:hint="eastAsia"/>
        </w:rPr>
        <w:lastRenderedPageBreak/>
        <w:t>(</w:t>
      </w:r>
      <w:r w:rsidRPr="00381EB3">
        <w:rPr>
          <w:rFonts w:hint="eastAsia"/>
        </w:rPr>
        <w:t>二</w:t>
      </w:r>
      <w:r w:rsidRPr="00381EB3">
        <w:rPr>
          <w:rFonts w:hint="eastAsia"/>
        </w:rPr>
        <w:t>)</w:t>
      </w:r>
      <w:r>
        <w:rPr>
          <w:rFonts w:hint="eastAsia"/>
        </w:rPr>
        <w:tab/>
      </w:r>
      <w:r w:rsidRPr="00381EB3">
        <w:rPr>
          <w:rFonts w:hint="eastAsia"/>
        </w:rPr>
        <w:t>依第二點第一款至第五款規定申請前點各款補助者，全額補助。</w:t>
      </w:r>
      <w:r w:rsidRPr="00381EB3">
        <w:rPr>
          <w:rFonts w:hint="eastAsia"/>
        </w:rPr>
        <w:t xml:space="preserve"> </w:t>
      </w:r>
    </w:p>
    <w:p w:rsidR="00381EB3" w:rsidRPr="00381EB3" w:rsidRDefault="00381EB3" w:rsidP="00381EB3">
      <w:pPr>
        <w:overflowPunct w:val="0"/>
        <w:ind w:left="504" w:hangingChars="210" w:hanging="504"/>
      </w:pPr>
      <w:r>
        <w:tab/>
      </w:r>
      <w:r w:rsidRPr="00381EB3">
        <w:rPr>
          <w:rFonts w:hint="eastAsia"/>
        </w:rPr>
        <w:t>前款家庭應計算人口範圍，包含兒童及少年之一親等直系血親及實際共同生活之兄弟姊妹。</w:t>
      </w:r>
      <w:r w:rsidRPr="00381EB3">
        <w:rPr>
          <w:rFonts w:hint="eastAsia"/>
        </w:rPr>
        <w:t xml:space="preserve"> </w:t>
      </w:r>
    </w:p>
    <w:p w:rsidR="00381EB3" w:rsidRPr="00381EB3" w:rsidRDefault="00381EB3" w:rsidP="00381EB3">
      <w:pPr>
        <w:overflowPunct w:val="0"/>
        <w:ind w:left="504" w:hangingChars="210" w:hanging="504"/>
      </w:pPr>
      <w:r>
        <w:tab/>
      </w:r>
      <w:r w:rsidRPr="00381EB3">
        <w:rPr>
          <w:rFonts w:hint="eastAsia"/>
        </w:rPr>
        <w:t>但未與單親家庭未成年子女共同生活、無扶養事實，且未行使、負擔其對未成年子女權利義務之父或母，得不列入。</w:t>
      </w:r>
    </w:p>
    <w:p w:rsidR="00381EB3" w:rsidRPr="00381EB3" w:rsidRDefault="00381EB3" w:rsidP="00381EB3">
      <w:pPr>
        <w:overflowPunct w:val="0"/>
        <w:ind w:left="504" w:hangingChars="210" w:hanging="504"/>
      </w:pPr>
      <w:r>
        <w:tab/>
      </w:r>
      <w:r w:rsidRPr="00381EB3">
        <w:rPr>
          <w:rFonts w:hint="eastAsia"/>
        </w:rPr>
        <w:t>家庭總收入之計算方式，依社會救助法相關規定辦理。</w:t>
      </w:r>
    </w:p>
    <w:p w:rsidR="00381EB3" w:rsidRPr="00381EB3" w:rsidRDefault="00381EB3" w:rsidP="00381EB3">
      <w:pPr>
        <w:overflowPunct w:val="0"/>
        <w:ind w:left="504" w:hangingChars="210" w:hanging="504"/>
      </w:pPr>
      <w:r w:rsidRPr="00381EB3">
        <w:rPr>
          <w:rFonts w:hint="eastAsia"/>
        </w:rPr>
        <w:t>五、申請程序與時間及應備文件：</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一</w:t>
      </w:r>
      <w:r w:rsidRPr="00381EB3">
        <w:rPr>
          <w:rFonts w:hint="eastAsia"/>
        </w:rPr>
        <w:t>)</w:t>
      </w:r>
      <w:r>
        <w:tab/>
      </w:r>
      <w:r w:rsidRPr="00381EB3">
        <w:rPr>
          <w:rFonts w:hint="eastAsia"/>
        </w:rPr>
        <w:t>申請程序與時間：</w:t>
      </w:r>
    </w:p>
    <w:p w:rsidR="00381EB3" w:rsidRPr="00381EB3" w:rsidRDefault="00381EB3" w:rsidP="00381EB3">
      <w:pPr>
        <w:overflowPunct w:val="0"/>
        <w:ind w:leftChars="400" w:left="1224" w:hangingChars="110" w:hanging="264"/>
      </w:pPr>
      <w:r w:rsidRPr="00381EB3">
        <w:rPr>
          <w:rFonts w:hint="eastAsia"/>
        </w:rPr>
        <w:t>1.</w:t>
      </w:r>
      <w:r>
        <w:tab/>
      </w:r>
      <w:r w:rsidRPr="00381EB3">
        <w:rPr>
          <w:rFonts w:hint="eastAsia"/>
        </w:rPr>
        <w:t>申請第三點第一款至第八款補助者，應由兒童或少年之法定代理人、監護人、寄養父母、安置機構擇一人提出申請，並自住（出）院日、醫療行為或申請事項結束日起六個月內，檢具申請應備文件，向兒童及少年戶籍所在地鄉（市）公所提出申請，由鄉市公所受理申請並初核，經本府審核無誤後，逕撥申請人帳號，逾期申請不予受理及補助。</w:t>
      </w:r>
    </w:p>
    <w:p w:rsidR="00381EB3" w:rsidRPr="00381EB3" w:rsidRDefault="00381EB3" w:rsidP="00381EB3">
      <w:pPr>
        <w:overflowPunct w:val="0"/>
        <w:ind w:leftChars="400" w:left="1224" w:hangingChars="110" w:hanging="264"/>
      </w:pPr>
      <w:r w:rsidRPr="00381EB3">
        <w:rPr>
          <w:rFonts w:hint="eastAsia"/>
        </w:rPr>
        <w:t>2.</w:t>
      </w:r>
      <w:r>
        <w:rPr>
          <w:rFonts w:hint="eastAsia"/>
        </w:rPr>
        <w:tab/>
      </w:r>
      <w:r w:rsidRPr="00381EB3">
        <w:rPr>
          <w:rFonts w:hint="eastAsia"/>
        </w:rPr>
        <w:t>初核文件未備齊者，應通知申請人限期補正，並以文件備齊日為受理申請日。</w:t>
      </w:r>
    </w:p>
    <w:p w:rsidR="00381EB3" w:rsidRPr="00381EB3" w:rsidRDefault="00381EB3" w:rsidP="00381EB3">
      <w:pPr>
        <w:overflowPunct w:val="0"/>
        <w:ind w:leftChars="400" w:left="1224" w:hangingChars="110" w:hanging="264"/>
      </w:pPr>
      <w:r w:rsidRPr="00381EB3">
        <w:rPr>
          <w:rFonts w:hint="eastAsia"/>
        </w:rPr>
        <w:t>3.</w:t>
      </w:r>
      <w:r>
        <w:tab/>
      </w:r>
      <w:r w:rsidRPr="00381EB3">
        <w:rPr>
          <w:rFonts w:hint="eastAsia"/>
        </w:rPr>
        <w:t>申請之兒童及少年未經戶籍登記、無國籍或未取得居留、定居許可者，如該等有扶助之需求，於其戶籍登記完成前或取得居留、定居許可前，亦得比照本規定補助。</w:t>
      </w:r>
    </w:p>
    <w:p w:rsidR="00381EB3" w:rsidRPr="00381EB3" w:rsidRDefault="00381EB3" w:rsidP="00381EB3">
      <w:pPr>
        <w:overflowPunct w:val="0"/>
        <w:ind w:leftChars="400" w:left="1224" w:hangingChars="110" w:hanging="264"/>
      </w:pPr>
      <w:r w:rsidRPr="00381EB3">
        <w:rPr>
          <w:rFonts w:hint="eastAsia"/>
        </w:rPr>
        <w:t>4.</w:t>
      </w:r>
      <w:r>
        <w:tab/>
      </w:r>
      <w:r w:rsidRPr="00381EB3">
        <w:rPr>
          <w:rFonts w:hint="eastAsia"/>
        </w:rPr>
        <w:t>健保費補助：由本府於每年上半年及下半年清查後，統一造冊向衛生福利部中央健康保險署查詢欠費情形並確定補助名單，其款項由本府直接繳納給衛生福利部中央健康保險署。</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二</w:t>
      </w:r>
      <w:r w:rsidRPr="00381EB3">
        <w:rPr>
          <w:rFonts w:hint="eastAsia"/>
        </w:rPr>
        <w:t>)</w:t>
      </w:r>
      <w:r>
        <w:tab/>
      </w:r>
      <w:r w:rsidRPr="00381EB3">
        <w:rPr>
          <w:rFonts w:hint="eastAsia"/>
        </w:rPr>
        <w:t>應備文件：</w:t>
      </w:r>
    </w:p>
    <w:p w:rsidR="00381EB3" w:rsidRPr="00381EB3" w:rsidRDefault="00381EB3" w:rsidP="00381EB3">
      <w:pPr>
        <w:overflowPunct w:val="0"/>
        <w:ind w:leftChars="400" w:left="1224" w:hangingChars="110" w:hanging="264"/>
      </w:pPr>
      <w:r w:rsidRPr="00381EB3">
        <w:rPr>
          <w:rFonts w:hint="eastAsia"/>
        </w:rPr>
        <w:t>1.</w:t>
      </w:r>
      <w:r>
        <w:tab/>
      </w:r>
      <w:r w:rsidRPr="00381EB3">
        <w:rPr>
          <w:rFonts w:hint="eastAsia"/>
        </w:rPr>
        <w:t>申請表正本。</w:t>
      </w:r>
    </w:p>
    <w:p w:rsidR="00381EB3" w:rsidRPr="00381EB3" w:rsidRDefault="00381EB3" w:rsidP="00381EB3">
      <w:pPr>
        <w:overflowPunct w:val="0"/>
        <w:ind w:leftChars="400" w:left="1224" w:hangingChars="110" w:hanging="264"/>
      </w:pPr>
      <w:r w:rsidRPr="00381EB3">
        <w:rPr>
          <w:rFonts w:hint="eastAsia"/>
        </w:rPr>
        <w:t>2.</w:t>
      </w:r>
      <w:r>
        <w:tab/>
      </w:r>
      <w:r w:rsidRPr="00381EB3">
        <w:rPr>
          <w:rFonts w:hint="eastAsia"/>
        </w:rPr>
        <w:t>申請調查表及全戶人口財稅證明正本。</w:t>
      </w:r>
    </w:p>
    <w:p w:rsidR="00381EB3" w:rsidRPr="00381EB3" w:rsidRDefault="00381EB3" w:rsidP="00381EB3">
      <w:pPr>
        <w:overflowPunct w:val="0"/>
        <w:ind w:leftChars="400" w:left="1224" w:hangingChars="110" w:hanging="264"/>
      </w:pPr>
      <w:r w:rsidRPr="00381EB3">
        <w:rPr>
          <w:rFonts w:hint="eastAsia"/>
        </w:rPr>
        <w:t>3.</w:t>
      </w:r>
      <w:r>
        <w:tab/>
      </w:r>
      <w:r w:rsidRPr="00381EB3">
        <w:rPr>
          <w:rFonts w:hint="eastAsia"/>
        </w:rPr>
        <w:t>具詳細記事欄之新式全戶戶口名簿影本或最近三個月內全戶戶籍謄本正本。</w:t>
      </w:r>
    </w:p>
    <w:p w:rsidR="00381EB3" w:rsidRPr="00381EB3" w:rsidRDefault="00381EB3" w:rsidP="00381EB3">
      <w:pPr>
        <w:overflowPunct w:val="0"/>
        <w:ind w:leftChars="400" w:left="1224" w:hangingChars="110" w:hanging="264"/>
      </w:pPr>
      <w:r w:rsidRPr="00381EB3">
        <w:rPr>
          <w:rFonts w:hint="eastAsia"/>
        </w:rPr>
        <w:t>4.</w:t>
      </w:r>
      <w:r>
        <w:tab/>
      </w:r>
      <w:r w:rsidRPr="00381EB3">
        <w:rPr>
          <w:rFonts w:hint="eastAsia"/>
        </w:rPr>
        <w:t>補助資格之證明文件，每次申請時應檢附核定公文影本：</w:t>
      </w:r>
    </w:p>
    <w:p w:rsidR="00381EB3" w:rsidRPr="00381EB3" w:rsidRDefault="00381EB3" w:rsidP="00381EB3">
      <w:pPr>
        <w:overflowPunct w:val="0"/>
        <w:ind w:leftChars="500" w:left="1584" w:hangingChars="160" w:hanging="384"/>
      </w:pPr>
      <w:r w:rsidRPr="00381EB3">
        <w:rPr>
          <w:rFonts w:hint="eastAsia"/>
        </w:rPr>
        <w:t>(1)</w:t>
      </w:r>
      <w:r>
        <w:tab/>
      </w:r>
      <w:r w:rsidRPr="00381EB3">
        <w:rPr>
          <w:rFonts w:hint="eastAsia"/>
        </w:rPr>
        <w:t>低收入戶或中低收入戶之兒童及少年，經公所確認後，免檢附低收入戶或中低收入戶證明。</w:t>
      </w:r>
    </w:p>
    <w:p w:rsidR="00381EB3" w:rsidRPr="00381EB3" w:rsidRDefault="00381EB3" w:rsidP="00381EB3">
      <w:pPr>
        <w:overflowPunct w:val="0"/>
        <w:ind w:leftChars="500" w:left="1584" w:hangingChars="160" w:hanging="384"/>
      </w:pPr>
      <w:r w:rsidRPr="00381EB3">
        <w:rPr>
          <w:rFonts w:hint="eastAsia"/>
        </w:rPr>
        <w:t>(2)</w:t>
      </w:r>
      <w:r w:rsidRPr="00381EB3">
        <w:rPr>
          <w:rFonts w:hint="eastAsia"/>
        </w:rPr>
        <w:t>符合本縣困苦失依兒童及少年生活扶助、弱勢家庭兒童及少年緊急生活扶助者應檢附公文或證明。</w:t>
      </w:r>
    </w:p>
    <w:p w:rsidR="00381EB3" w:rsidRPr="00381EB3" w:rsidRDefault="00381EB3" w:rsidP="00381EB3">
      <w:pPr>
        <w:overflowPunct w:val="0"/>
        <w:ind w:leftChars="500" w:left="1584" w:hangingChars="160" w:hanging="384"/>
      </w:pPr>
      <w:r w:rsidRPr="00381EB3">
        <w:rPr>
          <w:rFonts w:hint="eastAsia"/>
        </w:rPr>
        <w:lastRenderedPageBreak/>
        <w:t>(3)</w:t>
      </w:r>
      <w:r>
        <w:tab/>
      </w:r>
      <w:r w:rsidRPr="00381EB3">
        <w:rPr>
          <w:rFonts w:hint="eastAsia"/>
        </w:rPr>
        <w:t>由兒童及少年安置機構申請者應檢附與社會處訂定之安置契約與個案安置公文。</w:t>
      </w:r>
    </w:p>
    <w:p w:rsidR="00381EB3" w:rsidRPr="00381EB3" w:rsidRDefault="00381EB3" w:rsidP="00381EB3">
      <w:pPr>
        <w:overflowPunct w:val="0"/>
        <w:ind w:leftChars="500" w:left="1584" w:hangingChars="160" w:hanging="384"/>
      </w:pPr>
      <w:r>
        <w:rPr>
          <w:rFonts w:hint="eastAsia"/>
        </w:rPr>
        <w:t>(</w:t>
      </w:r>
      <w:r w:rsidRPr="00381EB3">
        <w:rPr>
          <w:rFonts w:hint="eastAsia"/>
        </w:rPr>
        <w:t>4</w:t>
      </w:r>
      <w:r>
        <w:rPr>
          <w:rFonts w:hint="eastAsia"/>
        </w:rPr>
        <w:t>)</w:t>
      </w:r>
      <w:r>
        <w:tab/>
      </w:r>
      <w:r w:rsidRPr="00381EB3">
        <w:rPr>
          <w:rFonts w:hint="eastAsia"/>
        </w:rPr>
        <w:t>補助兒童及少年之特殊境遇家庭身分證明。</w:t>
      </w:r>
    </w:p>
    <w:p w:rsidR="00381EB3" w:rsidRPr="00381EB3" w:rsidRDefault="00381EB3" w:rsidP="00381EB3">
      <w:pPr>
        <w:overflowPunct w:val="0"/>
        <w:ind w:leftChars="500" w:left="1584" w:hangingChars="160" w:hanging="384"/>
      </w:pPr>
      <w:r>
        <w:rPr>
          <w:rFonts w:hint="eastAsia"/>
        </w:rPr>
        <w:t>(</w:t>
      </w:r>
      <w:r w:rsidRPr="00381EB3">
        <w:rPr>
          <w:rFonts w:hint="eastAsia"/>
        </w:rPr>
        <w:t>5</w:t>
      </w:r>
      <w:r>
        <w:rPr>
          <w:rFonts w:hint="eastAsia"/>
        </w:rPr>
        <w:t>)</w:t>
      </w:r>
      <w:r>
        <w:tab/>
      </w:r>
      <w:r w:rsidRPr="00381EB3">
        <w:rPr>
          <w:rFonts w:hint="eastAsia"/>
        </w:rPr>
        <w:t>早產兒由醫師評估並開立診斷證明。</w:t>
      </w:r>
    </w:p>
    <w:p w:rsidR="00381EB3" w:rsidRPr="00381EB3" w:rsidRDefault="00381EB3" w:rsidP="00381EB3">
      <w:pPr>
        <w:overflowPunct w:val="0"/>
        <w:ind w:leftChars="500" w:left="1584" w:hangingChars="160" w:hanging="384"/>
      </w:pPr>
      <w:r>
        <w:rPr>
          <w:rFonts w:hint="eastAsia"/>
        </w:rPr>
        <w:t>(</w:t>
      </w:r>
      <w:r w:rsidRPr="00381EB3">
        <w:rPr>
          <w:rFonts w:hint="eastAsia"/>
        </w:rPr>
        <w:t>6</w:t>
      </w:r>
      <w:r>
        <w:rPr>
          <w:rFonts w:hint="eastAsia"/>
        </w:rPr>
        <w:t>)</w:t>
      </w:r>
      <w:r>
        <w:tab/>
      </w:r>
      <w:r w:rsidRPr="00381EB3">
        <w:rPr>
          <w:rFonts w:hint="eastAsia"/>
        </w:rPr>
        <w:t>未成年懷孕或生育者附診斷證明及戶口名簿。</w:t>
      </w:r>
    </w:p>
    <w:p w:rsidR="00381EB3" w:rsidRPr="00381EB3" w:rsidRDefault="00381EB3" w:rsidP="00381EB3">
      <w:pPr>
        <w:overflowPunct w:val="0"/>
        <w:ind w:leftChars="500" w:left="1584" w:hangingChars="160" w:hanging="384"/>
      </w:pPr>
      <w:r>
        <w:rPr>
          <w:rFonts w:hint="eastAsia"/>
        </w:rPr>
        <w:t>(</w:t>
      </w:r>
      <w:r w:rsidRPr="00381EB3">
        <w:rPr>
          <w:rFonts w:hint="eastAsia"/>
        </w:rPr>
        <w:t>7</w:t>
      </w:r>
      <w:r>
        <w:rPr>
          <w:rFonts w:hint="eastAsia"/>
        </w:rPr>
        <w:t>)</w:t>
      </w:r>
      <w:r>
        <w:tab/>
      </w:r>
      <w:r w:rsidRPr="00381EB3">
        <w:rPr>
          <w:rFonts w:hint="eastAsia"/>
        </w:rPr>
        <w:t>兒童及少年罕見疾病診斷證明書正本或重大傷病證明影本，或請醫院於診斷證明書上敘明身分。</w:t>
      </w:r>
    </w:p>
    <w:p w:rsidR="00381EB3" w:rsidRPr="00381EB3" w:rsidRDefault="00381EB3" w:rsidP="00381EB3">
      <w:pPr>
        <w:overflowPunct w:val="0"/>
        <w:ind w:leftChars="500" w:left="1584" w:hangingChars="160" w:hanging="384"/>
      </w:pPr>
      <w:r>
        <w:rPr>
          <w:rFonts w:hint="eastAsia"/>
        </w:rPr>
        <w:t>(</w:t>
      </w:r>
      <w:r w:rsidRPr="00381EB3">
        <w:rPr>
          <w:rFonts w:hint="eastAsia"/>
        </w:rPr>
        <w:t>8</w:t>
      </w:r>
      <w:r>
        <w:rPr>
          <w:rFonts w:hint="eastAsia"/>
        </w:rPr>
        <w:t>)</w:t>
      </w:r>
      <w:r>
        <w:tab/>
      </w:r>
      <w:r w:rsidRPr="00381EB3">
        <w:rPr>
          <w:rFonts w:hint="eastAsia"/>
        </w:rPr>
        <w:t>兒童及少年保護個案，或其他經社工評估有必要補助之兒童及少年，主責單位社工之評估報告表予本府。</w:t>
      </w:r>
    </w:p>
    <w:p w:rsidR="00381EB3" w:rsidRPr="00381EB3" w:rsidRDefault="00381EB3" w:rsidP="00381EB3">
      <w:pPr>
        <w:overflowPunct w:val="0"/>
        <w:ind w:leftChars="400" w:left="1224" w:hangingChars="110" w:hanging="264"/>
      </w:pPr>
      <w:r w:rsidRPr="00381EB3">
        <w:rPr>
          <w:rFonts w:hint="eastAsia"/>
        </w:rPr>
        <w:t>5.</w:t>
      </w:r>
      <w:r>
        <w:tab/>
      </w:r>
      <w:r w:rsidRPr="00381EB3">
        <w:rPr>
          <w:rFonts w:hint="eastAsia"/>
        </w:rPr>
        <w:t>醫療院所開立之診斷證明書正本（須敘明就醫、住院治療原因及處置等）。</w:t>
      </w:r>
    </w:p>
    <w:p w:rsidR="00381EB3" w:rsidRPr="00381EB3" w:rsidRDefault="00381EB3" w:rsidP="00381EB3">
      <w:pPr>
        <w:overflowPunct w:val="0"/>
        <w:ind w:leftChars="400" w:left="1224" w:hangingChars="110" w:hanging="264"/>
      </w:pPr>
      <w:r w:rsidRPr="00381EB3">
        <w:rPr>
          <w:rFonts w:hint="eastAsia"/>
        </w:rPr>
        <w:t>6.</w:t>
      </w:r>
      <w:r>
        <w:tab/>
      </w:r>
      <w:r w:rsidRPr="00381EB3">
        <w:rPr>
          <w:rFonts w:hint="eastAsia"/>
        </w:rPr>
        <w:t>收據正本：</w:t>
      </w:r>
    </w:p>
    <w:p w:rsidR="00381EB3" w:rsidRPr="00381EB3" w:rsidRDefault="00381EB3" w:rsidP="00381EB3">
      <w:pPr>
        <w:overflowPunct w:val="0"/>
        <w:ind w:leftChars="500" w:left="1584" w:hangingChars="160" w:hanging="384"/>
      </w:pPr>
      <w:r w:rsidRPr="00381EB3">
        <w:rPr>
          <w:rFonts w:hint="eastAsia"/>
        </w:rPr>
        <w:t>(1)</w:t>
      </w:r>
      <w:r>
        <w:tab/>
      </w:r>
      <w:r w:rsidRPr="00381EB3">
        <w:rPr>
          <w:rFonts w:hint="eastAsia"/>
        </w:rPr>
        <w:t>住院醫療費用（申請醫療費用者須附自費明細表正本）。</w:t>
      </w:r>
    </w:p>
    <w:p w:rsidR="00381EB3" w:rsidRPr="00381EB3" w:rsidRDefault="00381EB3" w:rsidP="00381EB3">
      <w:pPr>
        <w:overflowPunct w:val="0"/>
        <w:ind w:leftChars="500" w:left="1584" w:hangingChars="160" w:hanging="384"/>
      </w:pPr>
      <w:r w:rsidRPr="00381EB3">
        <w:rPr>
          <w:rFonts w:hint="eastAsia"/>
        </w:rPr>
        <w:t>(2)</w:t>
      </w:r>
      <w:r>
        <w:tab/>
      </w:r>
      <w:r w:rsidRPr="00381EB3">
        <w:rPr>
          <w:rFonts w:hint="eastAsia"/>
        </w:rPr>
        <w:t>看護費：申請看護費用須檢附住院診斷證明書及醫療院所主治醫師出具之須僱請專人看護證明正本、看護人員身分證正反面影本、照顧服務員或結訓證明文件或相關專業證照影本。</w:t>
      </w:r>
    </w:p>
    <w:p w:rsidR="00381EB3" w:rsidRPr="00381EB3" w:rsidRDefault="00381EB3" w:rsidP="00381EB3">
      <w:pPr>
        <w:overflowPunct w:val="0"/>
        <w:ind w:leftChars="500" w:left="1584" w:hangingChars="160" w:hanging="384"/>
      </w:pPr>
      <w:r w:rsidRPr="00381EB3">
        <w:rPr>
          <w:rFonts w:hint="eastAsia"/>
        </w:rPr>
        <w:t>(3)</w:t>
      </w:r>
      <w:r>
        <w:tab/>
      </w:r>
      <w:r w:rsidRPr="00381EB3">
        <w:rPr>
          <w:rFonts w:hint="eastAsia"/>
        </w:rPr>
        <w:t>膳食費：依照醫院收費標準之膳食費用收據。</w:t>
      </w:r>
    </w:p>
    <w:p w:rsidR="00381EB3" w:rsidRPr="00381EB3" w:rsidRDefault="00381EB3" w:rsidP="00381EB3">
      <w:pPr>
        <w:overflowPunct w:val="0"/>
        <w:ind w:leftChars="400" w:left="1224" w:hangingChars="110" w:hanging="264"/>
      </w:pPr>
      <w:r w:rsidRPr="00381EB3">
        <w:rPr>
          <w:rFonts w:hint="eastAsia"/>
        </w:rPr>
        <w:t>7.</w:t>
      </w:r>
      <w:r>
        <w:tab/>
      </w:r>
      <w:r w:rsidRPr="00381EB3">
        <w:rPr>
          <w:rFonts w:hint="eastAsia"/>
        </w:rPr>
        <w:t>申請人或受補助兒童及少年郵局或金融機構存簿封面影本。</w:t>
      </w:r>
    </w:p>
    <w:p w:rsidR="00381EB3" w:rsidRPr="00381EB3" w:rsidRDefault="00381EB3" w:rsidP="00381EB3">
      <w:pPr>
        <w:overflowPunct w:val="0"/>
        <w:ind w:leftChars="400" w:left="1224" w:hangingChars="110" w:hanging="264"/>
      </w:pPr>
      <w:r w:rsidRPr="00381EB3">
        <w:rPr>
          <w:rFonts w:hint="eastAsia"/>
        </w:rPr>
        <w:t>8.</w:t>
      </w:r>
      <w:r>
        <w:tab/>
      </w:r>
      <w:r w:rsidRPr="00381EB3">
        <w:rPr>
          <w:rFonts w:hint="eastAsia"/>
        </w:rPr>
        <w:t>領據正本。</w:t>
      </w:r>
    </w:p>
    <w:p w:rsidR="00381EB3" w:rsidRPr="00381EB3" w:rsidRDefault="00381EB3" w:rsidP="00381EB3">
      <w:pPr>
        <w:overflowPunct w:val="0"/>
        <w:ind w:leftChars="400" w:left="1224" w:hangingChars="110" w:hanging="264"/>
      </w:pPr>
      <w:r w:rsidRPr="00381EB3">
        <w:rPr>
          <w:rFonts w:hint="eastAsia"/>
        </w:rPr>
        <w:t>9.</w:t>
      </w:r>
      <w:r>
        <w:tab/>
      </w:r>
      <w:r w:rsidRPr="00381EB3">
        <w:rPr>
          <w:rFonts w:hint="eastAsia"/>
        </w:rPr>
        <w:t>其他經主管機關指定之相關證明文件。</w:t>
      </w:r>
    </w:p>
    <w:p w:rsidR="00381EB3" w:rsidRPr="00381EB3" w:rsidRDefault="00381EB3" w:rsidP="00381EB3">
      <w:pPr>
        <w:overflowPunct w:val="0"/>
        <w:ind w:left="504" w:hangingChars="210" w:hanging="504"/>
      </w:pPr>
      <w:r w:rsidRPr="00381EB3">
        <w:rPr>
          <w:rFonts w:hint="eastAsia"/>
        </w:rPr>
        <w:t>六、</w:t>
      </w:r>
      <w:r>
        <w:tab/>
      </w:r>
      <w:r w:rsidRPr="00381EB3">
        <w:rPr>
          <w:rFonts w:hint="eastAsia"/>
        </w:rPr>
        <w:t>申請兒童及少年醫療補助有下列情事之一者，不予補助；已領取者，應停止補助，並得命其返還，涉及刑事責任者，移送司法機關辦理。</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一</w:t>
      </w:r>
      <w:r w:rsidRPr="00381EB3">
        <w:rPr>
          <w:rFonts w:hint="eastAsia"/>
        </w:rPr>
        <w:t>)</w:t>
      </w:r>
      <w:r>
        <w:tab/>
      </w:r>
      <w:r w:rsidRPr="00381EB3">
        <w:rPr>
          <w:rFonts w:hint="eastAsia"/>
        </w:rPr>
        <w:t>同一事故已依其他法令取得政府補助者。</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二</w:t>
      </w:r>
      <w:r w:rsidRPr="00381EB3">
        <w:rPr>
          <w:rFonts w:hint="eastAsia"/>
        </w:rPr>
        <w:t>)</w:t>
      </w:r>
      <w:r>
        <w:tab/>
      </w:r>
      <w:r w:rsidRPr="00381EB3">
        <w:rPr>
          <w:rFonts w:hint="eastAsia"/>
        </w:rPr>
        <w:t>提供虛偽不實資料、拒絕或隱匿提供主管機關所要求之資料者。</w:t>
      </w:r>
    </w:p>
    <w:p w:rsidR="00381EB3" w:rsidRPr="00381EB3" w:rsidRDefault="00381EB3" w:rsidP="00381EB3">
      <w:pPr>
        <w:overflowPunct w:val="0"/>
        <w:ind w:leftChars="200" w:left="984" w:hangingChars="210" w:hanging="504"/>
      </w:pPr>
      <w:r w:rsidRPr="00381EB3">
        <w:rPr>
          <w:rFonts w:hint="eastAsia"/>
        </w:rPr>
        <w:t>(</w:t>
      </w:r>
      <w:r w:rsidRPr="00381EB3">
        <w:rPr>
          <w:rFonts w:hint="eastAsia"/>
        </w:rPr>
        <w:t>三</w:t>
      </w:r>
      <w:r w:rsidRPr="00381EB3">
        <w:rPr>
          <w:rFonts w:hint="eastAsia"/>
        </w:rPr>
        <w:t>)</w:t>
      </w:r>
      <w:r>
        <w:tab/>
      </w:r>
      <w:r w:rsidRPr="00381EB3">
        <w:rPr>
          <w:rFonts w:hint="eastAsia"/>
        </w:rPr>
        <w:t>以虛偽證明、詐欺或其他不當行為申請或取得補助。</w:t>
      </w:r>
    </w:p>
    <w:p w:rsidR="00D855F8" w:rsidRDefault="00D855F8">
      <w:pPr>
        <w:widowControl/>
        <w:spacing w:line="240" w:lineRule="auto"/>
        <w:jc w:val="left"/>
      </w:pPr>
      <w:r>
        <w:br w:type="page"/>
      </w:r>
    </w:p>
    <w:p w:rsidR="00316399" w:rsidRPr="00571D3B" w:rsidRDefault="00316399" w:rsidP="00316399">
      <w:pPr>
        <w:pStyle w:val="afffffffffff2"/>
        <w:spacing w:before="360" w:after="120"/>
      </w:pPr>
      <w:r w:rsidRPr="00571D3B">
        <w:rPr>
          <w:rFonts w:hint="eastAsia"/>
        </w:rPr>
        <w:lastRenderedPageBreak/>
        <w:t>澎湖縣政府辦理弱勢兒童及少年醫療費用補助申請表</w:t>
      </w:r>
    </w:p>
    <w:p w:rsidR="00316399" w:rsidRPr="00316399" w:rsidRDefault="00316399" w:rsidP="00316399">
      <w:pPr>
        <w:jc w:val="right"/>
        <w:rPr>
          <w:b/>
          <w:sz w:val="20"/>
          <w:szCs w:val="20"/>
        </w:rPr>
      </w:pPr>
      <w:r w:rsidRPr="00316399">
        <w:rPr>
          <w:rFonts w:hint="eastAsia"/>
          <w:b/>
          <w:sz w:val="20"/>
          <w:szCs w:val="20"/>
        </w:rPr>
        <w:t>申請日期：</w:t>
      </w:r>
      <w:r w:rsidRPr="00316399">
        <w:rPr>
          <w:rFonts w:hint="eastAsia"/>
          <w:b/>
          <w:sz w:val="20"/>
          <w:szCs w:val="20"/>
        </w:rPr>
        <w:t xml:space="preserve">     </w:t>
      </w:r>
      <w:r w:rsidRPr="00316399">
        <w:rPr>
          <w:rFonts w:hint="eastAsia"/>
          <w:b/>
          <w:sz w:val="20"/>
          <w:szCs w:val="20"/>
        </w:rPr>
        <w:t>年</w:t>
      </w:r>
      <w:r w:rsidRPr="00316399">
        <w:rPr>
          <w:rFonts w:hint="eastAsia"/>
          <w:b/>
          <w:sz w:val="20"/>
          <w:szCs w:val="20"/>
        </w:rPr>
        <w:t xml:space="preserve">      </w:t>
      </w:r>
      <w:r w:rsidRPr="00316399">
        <w:rPr>
          <w:rFonts w:hint="eastAsia"/>
          <w:b/>
          <w:sz w:val="20"/>
          <w:szCs w:val="20"/>
        </w:rPr>
        <w:t>月</w:t>
      </w:r>
      <w:r w:rsidRPr="00316399">
        <w:rPr>
          <w:rFonts w:hint="eastAsia"/>
          <w:b/>
          <w:sz w:val="20"/>
          <w:szCs w:val="20"/>
        </w:rPr>
        <w:t xml:space="preserve">       </w:t>
      </w:r>
      <w:r w:rsidRPr="00316399">
        <w:rPr>
          <w:rFonts w:hint="eastAsia"/>
          <w:b/>
          <w:sz w:val="20"/>
          <w:szCs w:val="20"/>
        </w:rPr>
        <w:t>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9"/>
        <w:gridCol w:w="421"/>
        <w:gridCol w:w="991"/>
        <w:gridCol w:w="711"/>
        <w:gridCol w:w="852"/>
        <w:gridCol w:w="425"/>
        <w:gridCol w:w="433"/>
        <w:gridCol w:w="283"/>
        <w:gridCol w:w="143"/>
        <w:gridCol w:w="137"/>
        <w:gridCol w:w="711"/>
        <w:gridCol w:w="2828"/>
      </w:tblGrid>
      <w:tr w:rsidR="00316399" w:rsidRPr="00571D3B" w:rsidTr="00316399">
        <w:tc>
          <w:tcPr>
            <w:tcW w:w="487" w:type="pct"/>
            <w:gridSpan w:val="2"/>
            <w:vAlign w:val="center"/>
          </w:tcPr>
          <w:p w:rsidR="00316399" w:rsidRPr="00571D3B" w:rsidRDefault="00316399" w:rsidP="00316399">
            <w:pPr>
              <w:adjustRightInd w:val="0"/>
              <w:snapToGrid w:val="0"/>
              <w:spacing w:line="240" w:lineRule="exact"/>
              <w:jc w:val="center"/>
              <w:rPr>
                <w:rFonts w:ascii="標楷體" w:hAnsi="標楷體"/>
                <w:sz w:val="18"/>
                <w:szCs w:val="18"/>
              </w:rPr>
            </w:pPr>
            <w:r w:rsidRPr="00571D3B">
              <w:rPr>
                <w:rFonts w:ascii="標楷體" w:hAnsi="標楷體" w:hint="eastAsia"/>
                <w:sz w:val="18"/>
                <w:szCs w:val="18"/>
              </w:rPr>
              <w:t>兒童少年姓名</w:t>
            </w:r>
          </w:p>
        </w:tc>
        <w:tc>
          <w:tcPr>
            <w:tcW w:w="595" w:type="pct"/>
            <w:vAlign w:val="center"/>
          </w:tcPr>
          <w:p w:rsidR="00316399" w:rsidRPr="00571D3B" w:rsidRDefault="00316399" w:rsidP="00316399">
            <w:pPr>
              <w:adjustRightInd w:val="0"/>
              <w:snapToGrid w:val="0"/>
              <w:spacing w:line="240" w:lineRule="exact"/>
              <w:jc w:val="center"/>
              <w:rPr>
                <w:rFonts w:ascii="標楷體" w:hAnsi="標楷體"/>
                <w:sz w:val="18"/>
                <w:szCs w:val="18"/>
              </w:rPr>
            </w:pPr>
          </w:p>
        </w:tc>
        <w:tc>
          <w:tcPr>
            <w:tcW w:w="427" w:type="pct"/>
            <w:vAlign w:val="center"/>
          </w:tcPr>
          <w:p w:rsidR="00316399" w:rsidRPr="00571D3B" w:rsidRDefault="00316399" w:rsidP="00316399">
            <w:pPr>
              <w:adjustRightInd w:val="0"/>
              <w:snapToGrid w:val="0"/>
              <w:spacing w:line="240" w:lineRule="exact"/>
              <w:jc w:val="center"/>
              <w:rPr>
                <w:rFonts w:ascii="標楷體" w:hAnsi="標楷體"/>
                <w:sz w:val="18"/>
                <w:szCs w:val="18"/>
              </w:rPr>
            </w:pPr>
            <w:r w:rsidRPr="00571D3B">
              <w:rPr>
                <w:rFonts w:ascii="標楷體" w:hAnsi="標楷體" w:hint="eastAsia"/>
                <w:sz w:val="18"/>
                <w:szCs w:val="18"/>
              </w:rPr>
              <w:t>出生日期</w:t>
            </w:r>
          </w:p>
        </w:tc>
        <w:tc>
          <w:tcPr>
            <w:tcW w:w="767" w:type="pct"/>
            <w:gridSpan w:val="2"/>
            <w:vAlign w:val="center"/>
          </w:tcPr>
          <w:p w:rsidR="00316399" w:rsidRPr="00571D3B" w:rsidRDefault="00316399" w:rsidP="00316399">
            <w:pPr>
              <w:adjustRightInd w:val="0"/>
              <w:snapToGrid w:val="0"/>
              <w:spacing w:line="240" w:lineRule="exact"/>
              <w:jc w:val="center"/>
              <w:rPr>
                <w:rFonts w:ascii="標楷體" w:hAnsi="標楷體"/>
                <w:sz w:val="18"/>
                <w:szCs w:val="18"/>
              </w:rPr>
            </w:pPr>
          </w:p>
        </w:tc>
        <w:tc>
          <w:tcPr>
            <w:tcW w:w="429" w:type="pct"/>
            <w:gridSpan w:val="2"/>
            <w:vAlign w:val="center"/>
          </w:tcPr>
          <w:p w:rsidR="00316399" w:rsidRPr="00571D3B" w:rsidRDefault="00316399" w:rsidP="00316399">
            <w:pPr>
              <w:adjustRightInd w:val="0"/>
              <w:snapToGrid w:val="0"/>
              <w:spacing w:line="240" w:lineRule="exact"/>
              <w:jc w:val="center"/>
              <w:rPr>
                <w:rFonts w:ascii="標楷體" w:hAnsi="標楷體"/>
                <w:sz w:val="18"/>
                <w:szCs w:val="18"/>
              </w:rPr>
            </w:pPr>
            <w:r w:rsidRPr="00571D3B">
              <w:rPr>
                <w:rFonts w:ascii="標楷體" w:hAnsi="標楷體" w:hint="eastAsia"/>
                <w:sz w:val="18"/>
                <w:szCs w:val="18"/>
              </w:rPr>
              <w:t>住址</w:t>
            </w:r>
          </w:p>
        </w:tc>
        <w:tc>
          <w:tcPr>
            <w:tcW w:w="2295" w:type="pct"/>
            <w:gridSpan w:val="4"/>
            <w:vAlign w:val="center"/>
          </w:tcPr>
          <w:p w:rsidR="00316399" w:rsidRPr="00571D3B" w:rsidRDefault="00316399" w:rsidP="00316399">
            <w:pPr>
              <w:adjustRightInd w:val="0"/>
              <w:snapToGrid w:val="0"/>
              <w:spacing w:line="240" w:lineRule="exact"/>
              <w:jc w:val="center"/>
              <w:rPr>
                <w:rFonts w:ascii="標楷體" w:hAnsi="標楷體"/>
                <w:sz w:val="18"/>
                <w:szCs w:val="18"/>
              </w:rPr>
            </w:pPr>
          </w:p>
        </w:tc>
      </w:tr>
      <w:tr w:rsidR="00316399" w:rsidRPr="00571D3B" w:rsidTr="00316399">
        <w:trPr>
          <w:trHeight w:val="397"/>
        </w:trPr>
        <w:tc>
          <w:tcPr>
            <w:tcW w:w="487" w:type="pct"/>
            <w:gridSpan w:val="2"/>
            <w:vMerge w:val="restart"/>
            <w:vAlign w:val="center"/>
          </w:tcPr>
          <w:p w:rsidR="00316399" w:rsidRPr="00571D3B" w:rsidRDefault="00316399" w:rsidP="00316399">
            <w:pPr>
              <w:adjustRightInd w:val="0"/>
              <w:snapToGrid w:val="0"/>
              <w:spacing w:line="240" w:lineRule="exact"/>
              <w:jc w:val="center"/>
              <w:rPr>
                <w:rFonts w:ascii="標楷體" w:hAnsi="標楷體"/>
                <w:sz w:val="18"/>
                <w:szCs w:val="18"/>
              </w:rPr>
            </w:pPr>
            <w:r w:rsidRPr="00571D3B">
              <w:rPr>
                <w:rFonts w:ascii="標楷體" w:hAnsi="標楷體" w:hint="eastAsia"/>
                <w:sz w:val="18"/>
                <w:szCs w:val="18"/>
              </w:rPr>
              <w:t>申請人姓名</w:t>
            </w:r>
          </w:p>
        </w:tc>
        <w:tc>
          <w:tcPr>
            <w:tcW w:w="595" w:type="pct"/>
            <w:vMerge w:val="restart"/>
            <w:vAlign w:val="center"/>
          </w:tcPr>
          <w:p w:rsidR="00316399" w:rsidRPr="00571D3B" w:rsidRDefault="00316399" w:rsidP="00316399">
            <w:pPr>
              <w:adjustRightInd w:val="0"/>
              <w:snapToGrid w:val="0"/>
              <w:spacing w:line="240" w:lineRule="exact"/>
              <w:jc w:val="center"/>
              <w:rPr>
                <w:rFonts w:ascii="標楷體" w:hAnsi="標楷體"/>
                <w:sz w:val="18"/>
                <w:szCs w:val="18"/>
              </w:rPr>
            </w:pPr>
          </w:p>
        </w:tc>
        <w:tc>
          <w:tcPr>
            <w:tcW w:w="939" w:type="pct"/>
            <w:gridSpan w:val="2"/>
            <w:vAlign w:val="center"/>
          </w:tcPr>
          <w:p w:rsidR="00316399" w:rsidRPr="00571D3B" w:rsidRDefault="00316399" w:rsidP="00316399">
            <w:pPr>
              <w:adjustRightInd w:val="0"/>
              <w:snapToGrid w:val="0"/>
              <w:spacing w:line="240" w:lineRule="exact"/>
              <w:jc w:val="center"/>
              <w:rPr>
                <w:rFonts w:ascii="標楷體" w:hAnsi="標楷體"/>
                <w:sz w:val="18"/>
                <w:szCs w:val="18"/>
              </w:rPr>
            </w:pPr>
            <w:r w:rsidRPr="00571D3B">
              <w:rPr>
                <w:rFonts w:ascii="標楷體" w:hAnsi="標楷體" w:hint="eastAsia"/>
                <w:sz w:val="18"/>
                <w:szCs w:val="18"/>
              </w:rPr>
              <w:t>與兒童少年關係</w:t>
            </w:r>
          </w:p>
        </w:tc>
        <w:tc>
          <w:tcPr>
            <w:tcW w:w="852" w:type="pct"/>
            <w:gridSpan w:val="5"/>
            <w:vAlign w:val="center"/>
          </w:tcPr>
          <w:p w:rsidR="00316399" w:rsidRPr="00571D3B" w:rsidRDefault="00316399" w:rsidP="00316399">
            <w:pPr>
              <w:adjustRightInd w:val="0"/>
              <w:snapToGrid w:val="0"/>
              <w:spacing w:line="240" w:lineRule="exact"/>
              <w:jc w:val="center"/>
              <w:rPr>
                <w:rFonts w:ascii="標楷體" w:hAnsi="標楷體"/>
                <w:sz w:val="18"/>
                <w:szCs w:val="18"/>
              </w:rPr>
            </w:pPr>
          </w:p>
        </w:tc>
        <w:tc>
          <w:tcPr>
            <w:tcW w:w="427" w:type="pct"/>
            <w:vAlign w:val="center"/>
          </w:tcPr>
          <w:p w:rsidR="00316399" w:rsidRPr="00571D3B" w:rsidRDefault="00316399" w:rsidP="00316399">
            <w:pPr>
              <w:adjustRightInd w:val="0"/>
              <w:snapToGrid w:val="0"/>
              <w:spacing w:line="240" w:lineRule="exact"/>
              <w:jc w:val="center"/>
              <w:rPr>
                <w:rFonts w:ascii="標楷體" w:hAnsi="標楷體"/>
                <w:sz w:val="18"/>
                <w:szCs w:val="18"/>
              </w:rPr>
            </w:pPr>
            <w:r w:rsidRPr="00571D3B">
              <w:rPr>
                <w:rFonts w:ascii="標楷體" w:hAnsi="標楷體" w:hint="eastAsia"/>
                <w:sz w:val="18"/>
                <w:szCs w:val="18"/>
              </w:rPr>
              <w:t>簽章</w:t>
            </w:r>
          </w:p>
        </w:tc>
        <w:tc>
          <w:tcPr>
            <w:tcW w:w="1699" w:type="pct"/>
            <w:vAlign w:val="center"/>
          </w:tcPr>
          <w:p w:rsidR="00316399" w:rsidRPr="00571D3B" w:rsidRDefault="00316399" w:rsidP="00316399">
            <w:pPr>
              <w:adjustRightInd w:val="0"/>
              <w:snapToGrid w:val="0"/>
              <w:spacing w:line="240" w:lineRule="exact"/>
              <w:rPr>
                <w:rFonts w:ascii="標楷體" w:hAnsi="標楷體"/>
                <w:sz w:val="18"/>
                <w:szCs w:val="18"/>
              </w:rPr>
            </w:pPr>
          </w:p>
        </w:tc>
      </w:tr>
      <w:tr w:rsidR="00316399" w:rsidRPr="00571D3B" w:rsidTr="00316399">
        <w:trPr>
          <w:trHeight w:val="397"/>
        </w:trPr>
        <w:tc>
          <w:tcPr>
            <w:tcW w:w="487" w:type="pct"/>
            <w:gridSpan w:val="2"/>
            <w:vMerge/>
            <w:vAlign w:val="center"/>
          </w:tcPr>
          <w:p w:rsidR="00316399" w:rsidRPr="00571D3B" w:rsidRDefault="00316399" w:rsidP="00316399">
            <w:pPr>
              <w:adjustRightInd w:val="0"/>
              <w:snapToGrid w:val="0"/>
              <w:spacing w:line="240" w:lineRule="exact"/>
              <w:jc w:val="center"/>
              <w:rPr>
                <w:rFonts w:ascii="標楷體" w:hAnsi="標楷體"/>
                <w:sz w:val="18"/>
                <w:szCs w:val="18"/>
              </w:rPr>
            </w:pPr>
          </w:p>
        </w:tc>
        <w:tc>
          <w:tcPr>
            <w:tcW w:w="595" w:type="pct"/>
            <w:vMerge/>
            <w:vAlign w:val="center"/>
          </w:tcPr>
          <w:p w:rsidR="00316399" w:rsidRPr="00571D3B" w:rsidRDefault="00316399" w:rsidP="00316399">
            <w:pPr>
              <w:adjustRightInd w:val="0"/>
              <w:snapToGrid w:val="0"/>
              <w:spacing w:line="240" w:lineRule="exact"/>
              <w:jc w:val="center"/>
              <w:rPr>
                <w:rFonts w:ascii="標楷體" w:hAnsi="標楷體"/>
                <w:sz w:val="18"/>
                <w:szCs w:val="18"/>
              </w:rPr>
            </w:pPr>
          </w:p>
        </w:tc>
        <w:tc>
          <w:tcPr>
            <w:tcW w:w="939" w:type="pct"/>
            <w:gridSpan w:val="2"/>
            <w:vAlign w:val="center"/>
          </w:tcPr>
          <w:p w:rsidR="00316399" w:rsidRPr="00571D3B" w:rsidRDefault="00316399" w:rsidP="00316399">
            <w:pPr>
              <w:adjustRightInd w:val="0"/>
              <w:snapToGrid w:val="0"/>
              <w:spacing w:line="240" w:lineRule="exact"/>
              <w:jc w:val="center"/>
              <w:rPr>
                <w:rFonts w:ascii="標楷體" w:hAnsi="標楷體"/>
                <w:sz w:val="18"/>
                <w:szCs w:val="18"/>
              </w:rPr>
            </w:pPr>
            <w:r w:rsidRPr="00571D3B">
              <w:rPr>
                <w:rFonts w:ascii="標楷體" w:hAnsi="標楷體" w:hint="eastAsia"/>
                <w:sz w:val="18"/>
                <w:szCs w:val="18"/>
              </w:rPr>
              <w:t>身份證字號</w:t>
            </w:r>
          </w:p>
        </w:tc>
        <w:tc>
          <w:tcPr>
            <w:tcW w:w="852" w:type="pct"/>
            <w:gridSpan w:val="5"/>
            <w:vAlign w:val="center"/>
          </w:tcPr>
          <w:p w:rsidR="00316399" w:rsidRPr="00571D3B" w:rsidRDefault="00316399" w:rsidP="00316399">
            <w:pPr>
              <w:adjustRightInd w:val="0"/>
              <w:snapToGrid w:val="0"/>
              <w:spacing w:line="240" w:lineRule="exact"/>
              <w:jc w:val="center"/>
              <w:rPr>
                <w:rFonts w:ascii="標楷體" w:hAnsi="標楷體"/>
                <w:sz w:val="18"/>
                <w:szCs w:val="18"/>
              </w:rPr>
            </w:pPr>
          </w:p>
        </w:tc>
        <w:tc>
          <w:tcPr>
            <w:tcW w:w="427" w:type="pct"/>
            <w:vAlign w:val="center"/>
          </w:tcPr>
          <w:p w:rsidR="00316399" w:rsidRPr="00571D3B" w:rsidRDefault="00316399" w:rsidP="00316399">
            <w:pPr>
              <w:adjustRightInd w:val="0"/>
              <w:snapToGrid w:val="0"/>
              <w:spacing w:line="240" w:lineRule="exact"/>
              <w:jc w:val="center"/>
              <w:rPr>
                <w:rFonts w:ascii="標楷體" w:hAnsi="標楷體"/>
                <w:sz w:val="18"/>
                <w:szCs w:val="18"/>
              </w:rPr>
            </w:pPr>
            <w:r w:rsidRPr="00571D3B">
              <w:rPr>
                <w:rFonts w:ascii="標楷體" w:hAnsi="標楷體" w:hint="eastAsia"/>
                <w:sz w:val="18"/>
                <w:szCs w:val="18"/>
              </w:rPr>
              <w:t>電話</w:t>
            </w:r>
          </w:p>
        </w:tc>
        <w:tc>
          <w:tcPr>
            <w:tcW w:w="1699" w:type="pct"/>
            <w:vAlign w:val="center"/>
          </w:tcPr>
          <w:p w:rsidR="00316399" w:rsidRPr="00571D3B" w:rsidRDefault="00316399" w:rsidP="00316399">
            <w:pPr>
              <w:adjustRightInd w:val="0"/>
              <w:snapToGrid w:val="0"/>
              <w:spacing w:line="240" w:lineRule="exact"/>
              <w:rPr>
                <w:rFonts w:ascii="標楷體" w:hAnsi="標楷體"/>
                <w:sz w:val="18"/>
                <w:szCs w:val="18"/>
              </w:rPr>
            </w:pPr>
          </w:p>
        </w:tc>
      </w:tr>
      <w:tr w:rsidR="00316399" w:rsidRPr="00571D3B" w:rsidTr="00316399">
        <w:trPr>
          <w:cantSplit/>
        </w:trPr>
        <w:tc>
          <w:tcPr>
            <w:tcW w:w="234" w:type="pct"/>
            <w:textDirection w:val="tbRlV"/>
            <w:vAlign w:val="center"/>
          </w:tcPr>
          <w:p w:rsidR="00316399" w:rsidRPr="00571D3B" w:rsidRDefault="00316399" w:rsidP="00316399">
            <w:pPr>
              <w:adjustRightInd w:val="0"/>
              <w:snapToGrid w:val="0"/>
              <w:spacing w:line="240" w:lineRule="exact"/>
              <w:jc w:val="center"/>
              <w:rPr>
                <w:rFonts w:ascii="標楷體" w:hAnsi="標楷體"/>
                <w:sz w:val="18"/>
                <w:szCs w:val="18"/>
              </w:rPr>
            </w:pPr>
            <w:r w:rsidRPr="00571D3B">
              <w:rPr>
                <w:rFonts w:ascii="標楷體" w:hAnsi="標楷體" w:hint="eastAsia"/>
                <w:sz w:val="18"/>
                <w:szCs w:val="18"/>
              </w:rPr>
              <w:t>被補助者身分（請勾選）</w:t>
            </w:r>
          </w:p>
        </w:tc>
        <w:tc>
          <w:tcPr>
            <w:tcW w:w="2472" w:type="pct"/>
            <w:gridSpan w:val="7"/>
          </w:tcPr>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□1.</w:t>
            </w:r>
            <w:r>
              <w:rPr>
                <w:rFonts w:ascii="標楷體" w:hAnsi="標楷體"/>
                <w:sz w:val="18"/>
                <w:szCs w:val="18"/>
              </w:rPr>
              <w:tab/>
            </w:r>
            <w:r w:rsidRPr="00571D3B">
              <w:rPr>
                <w:rFonts w:ascii="標楷體" w:hAnsi="標楷體" w:hint="eastAsia"/>
                <w:sz w:val="18"/>
                <w:szCs w:val="18"/>
              </w:rPr>
              <w:t>低收入戶及中低收入戶兒童及少年。</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□2.</w:t>
            </w:r>
            <w:r>
              <w:rPr>
                <w:rFonts w:ascii="標楷體" w:hAnsi="標楷體"/>
                <w:sz w:val="18"/>
                <w:szCs w:val="18"/>
              </w:rPr>
              <w:tab/>
            </w:r>
            <w:r w:rsidRPr="00571D3B">
              <w:rPr>
                <w:rFonts w:ascii="標楷體" w:hAnsi="標楷體" w:hint="eastAsia"/>
                <w:sz w:val="18"/>
                <w:szCs w:val="18"/>
              </w:rPr>
              <w:t>領有困苦失依兒童及少年生活扶助及弱勢家庭兒童及少年緊急生活資格者。</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□3.</w:t>
            </w:r>
            <w:r>
              <w:rPr>
                <w:rFonts w:ascii="標楷體" w:hAnsi="標楷體"/>
                <w:sz w:val="18"/>
                <w:szCs w:val="18"/>
              </w:rPr>
              <w:tab/>
            </w:r>
            <w:r w:rsidRPr="00571D3B">
              <w:rPr>
                <w:rFonts w:ascii="標楷體" w:hAnsi="標楷體" w:hint="eastAsia"/>
                <w:sz w:val="18"/>
                <w:szCs w:val="18"/>
              </w:rPr>
              <w:t>依兒童及少年保護通報及處理辦法保護之兒童及少年。</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□4.</w:t>
            </w:r>
            <w:r>
              <w:rPr>
                <w:rFonts w:ascii="標楷體" w:hAnsi="標楷體"/>
                <w:sz w:val="18"/>
                <w:szCs w:val="18"/>
              </w:rPr>
              <w:tab/>
            </w:r>
            <w:r w:rsidRPr="00571D3B">
              <w:rPr>
                <w:rFonts w:ascii="標楷體" w:hAnsi="標楷體" w:hint="eastAsia"/>
                <w:sz w:val="18"/>
                <w:szCs w:val="18"/>
              </w:rPr>
              <w:t>安置於公私立兒童及少年教養機構或寄養家庭之兒童及少年。</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□5.</w:t>
            </w:r>
            <w:r>
              <w:rPr>
                <w:rFonts w:ascii="標楷體" w:hAnsi="標楷體"/>
                <w:sz w:val="18"/>
                <w:szCs w:val="18"/>
              </w:rPr>
              <w:tab/>
            </w:r>
            <w:r w:rsidRPr="00571D3B">
              <w:rPr>
                <w:rFonts w:ascii="標楷體" w:hAnsi="標楷體" w:hint="eastAsia"/>
                <w:sz w:val="18"/>
                <w:szCs w:val="18"/>
              </w:rPr>
              <w:t>領取特殊境遇婦女家庭扶助條例未滿六歲兒童。</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□6.</w:t>
            </w:r>
            <w:r>
              <w:rPr>
                <w:rFonts w:ascii="標楷體" w:hAnsi="標楷體"/>
                <w:sz w:val="18"/>
                <w:szCs w:val="18"/>
              </w:rPr>
              <w:tab/>
            </w:r>
            <w:r w:rsidRPr="00571D3B">
              <w:rPr>
                <w:rFonts w:ascii="標楷體" w:hAnsi="標楷體" w:hint="eastAsia"/>
                <w:sz w:val="18"/>
                <w:szCs w:val="18"/>
              </w:rPr>
              <w:t>早產兒。</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□7.</w:t>
            </w:r>
            <w:r>
              <w:rPr>
                <w:rFonts w:ascii="標楷體" w:hAnsi="標楷體"/>
                <w:sz w:val="18"/>
                <w:szCs w:val="18"/>
              </w:rPr>
              <w:tab/>
            </w:r>
            <w:r w:rsidRPr="00571D3B">
              <w:rPr>
                <w:rFonts w:ascii="標楷體" w:hAnsi="標楷體" w:hint="eastAsia"/>
                <w:sz w:val="18"/>
                <w:szCs w:val="18"/>
              </w:rPr>
              <w:t>因懷孕或生育而遭遇困境之兒童、少年及其子女。</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□8.</w:t>
            </w:r>
            <w:r>
              <w:rPr>
                <w:rFonts w:ascii="標楷體" w:hAnsi="標楷體"/>
                <w:sz w:val="18"/>
                <w:szCs w:val="18"/>
              </w:rPr>
              <w:tab/>
            </w:r>
            <w:r w:rsidRPr="00571D3B">
              <w:rPr>
                <w:rFonts w:ascii="標楷體" w:hAnsi="標楷體" w:hint="eastAsia"/>
                <w:sz w:val="18"/>
                <w:szCs w:val="18"/>
              </w:rPr>
              <w:t>符合衛生福利部公告之罕見疾病或領有全民健康保險重大傷病證明之兒童及少年。</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□9.</w:t>
            </w:r>
            <w:r>
              <w:rPr>
                <w:rFonts w:ascii="標楷體" w:hAnsi="標楷體"/>
                <w:sz w:val="18"/>
                <w:szCs w:val="18"/>
              </w:rPr>
              <w:tab/>
            </w:r>
            <w:r w:rsidRPr="00571D3B">
              <w:rPr>
                <w:rFonts w:ascii="標楷體" w:hAnsi="標楷體" w:hint="eastAsia"/>
                <w:sz w:val="18"/>
                <w:szCs w:val="18"/>
                <w:u w:val="single"/>
              </w:rPr>
              <w:t>其他經評估有必要補助之兒童及少年。</w:t>
            </w:r>
          </w:p>
        </w:tc>
        <w:tc>
          <w:tcPr>
            <w:tcW w:w="168" w:type="pct"/>
            <w:gridSpan w:val="2"/>
            <w:textDirection w:val="tbRlV"/>
            <w:vAlign w:val="center"/>
          </w:tcPr>
          <w:p w:rsidR="00316399" w:rsidRPr="00571D3B" w:rsidRDefault="00316399" w:rsidP="00316399">
            <w:pPr>
              <w:adjustRightInd w:val="0"/>
              <w:snapToGrid w:val="0"/>
              <w:spacing w:line="240" w:lineRule="exact"/>
              <w:jc w:val="center"/>
              <w:rPr>
                <w:rFonts w:ascii="標楷體" w:hAnsi="標楷體"/>
                <w:sz w:val="18"/>
                <w:szCs w:val="18"/>
              </w:rPr>
            </w:pPr>
            <w:r w:rsidRPr="00571D3B">
              <w:rPr>
                <w:rFonts w:ascii="標楷體" w:hAnsi="標楷體" w:hint="eastAsia"/>
                <w:sz w:val="18"/>
                <w:szCs w:val="18"/>
              </w:rPr>
              <w:t>補助項目（請勾選）</w:t>
            </w:r>
          </w:p>
        </w:tc>
        <w:tc>
          <w:tcPr>
            <w:tcW w:w="2126" w:type="pct"/>
            <w:gridSpan w:val="2"/>
          </w:tcPr>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□1.</w:t>
            </w:r>
            <w:r>
              <w:rPr>
                <w:rFonts w:ascii="標楷體" w:hAnsi="標楷體"/>
                <w:sz w:val="18"/>
                <w:szCs w:val="18"/>
              </w:rPr>
              <w:tab/>
            </w:r>
            <w:r w:rsidRPr="00571D3B">
              <w:rPr>
                <w:rFonts w:ascii="標楷體" w:hAnsi="標楷體" w:hint="eastAsia"/>
                <w:sz w:val="18"/>
                <w:szCs w:val="18"/>
              </w:rPr>
              <w:t>全民健康保險法規定應自行負擔之住院費用。</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□2.</w:t>
            </w:r>
            <w:r>
              <w:rPr>
                <w:rFonts w:ascii="標楷體" w:hAnsi="標楷體"/>
                <w:sz w:val="18"/>
                <w:szCs w:val="18"/>
              </w:rPr>
              <w:tab/>
            </w:r>
            <w:r w:rsidRPr="00571D3B">
              <w:rPr>
                <w:rFonts w:ascii="標楷體" w:hAnsi="標楷體" w:hint="eastAsia"/>
                <w:sz w:val="18"/>
                <w:szCs w:val="18"/>
              </w:rPr>
              <w:t>未婚懷孕生產、流產醫療費用。</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□3.</w:t>
            </w:r>
            <w:r>
              <w:rPr>
                <w:rFonts w:ascii="標楷體" w:hAnsi="標楷體"/>
                <w:sz w:val="18"/>
                <w:szCs w:val="18"/>
              </w:rPr>
              <w:tab/>
            </w:r>
            <w:r w:rsidRPr="00571D3B">
              <w:rPr>
                <w:rFonts w:ascii="標楷體" w:hAnsi="標楷體" w:hint="eastAsia"/>
                <w:sz w:val="18"/>
                <w:szCs w:val="18"/>
              </w:rPr>
              <w:t>為確認身分所作之親子血緣鑑定費用。</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□4.</w:t>
            </w:r>
            <w:r>
              <w:rPr>
                <w:rFonts w:ascii="標楷體" w:hAnsi="標楷體"/>
                <w:sz w:val="18"/>
                <w:szCs w:val="18"/>
              </w:rPr>
              <w:tab/>
            </w:r>
            <w:r w:rsidRPr="00571D3B">
              <w:rPr>
                <w:rFonts w:ascii="標楷體" w:hAnsi="標楷體" w:hint="eastAsia"/>
                <w:sz w:val="18"/>
                <w:szCs w:val="18"/>
              </w:rPr>
              <w:t>經醫師鑑定，因早產及其併發症所衍生之醫療、住院費用。</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□5.</w:t>
            </w:r>
            <w:r>
              <w:rPr>
                <w:rFonts w:ascii="標楷體" w:hAnsi="標楷體"/>
                <w:sz w:val="18"/>
                <w:szCs w:val="18"/>
              </w:rPr>
              <w:tab/>
            </w:r>
            <w:r w:rsidRPr="00571D3B">
              <w:rPr>
                <w:rFonts w:ascii="標楷體" w:hAnsi="標楷體" w:hint="eastAsia"/>
                <w:sz w:val="18"/>
                <w:szCs w:val="18"/>
              </w:rPr>
              <w:t>無全民健康保險投保資格個案之醫療費用。</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□6.</w:t>
            </w:r>
            <w:r>
              <w:rPr>
                <w:rFonts w:ascii="標楷體" w:hAnsi="標楷體"/>
                <w:sz w:val="18"/>
                <w:szCs w:val="18"/>
              </w:rPr>
              <w:tab/>
            </w:r>
            <w:r w:rsidRPr="00571D3B">
              <w:rPr>
                <w:rFonts w:ascii="標楷體" w:hAnsi="標楷體" w:hint="eastAsia"/>
                <w:sz w:val="18"/>
                <w:szCs w:val="18"/>
              </w:rPr>
              <w:t>經醫師評估有必要之愛滋病毒感染預防性投藥費用。</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□7.</w:t>
            </w:r>
            <w:r>
              <w:rPr>
                <w:rFonts w:ascii="標楷體" w:hAnsi="標楷體"/>
                <w:sz w:val="18"/>
                <w:szCs w:val="18"/>
              </w:rPr>
              <w:tab/>
            </w:r>
            <w:r w:rsidRPr="00571D3B">
              <w:rPr>
                <w:rFonts w:ascii="標楷體" w:hAnsi="標楷體" w:hint="eastAsia"/>
                <w:sz w:val="18"/>
                <w:szCs w:val="18"/>
              </w:rPr>
              <w:t>住院期間之看護費、膳食費。</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□8.</w:t>
            </w:r>
            <w:r>
              <w:rPr>
                <w:rFonts w:ascii="標楷體" w:hAnsi="標楷體"/>
                <w:sz w:val="18"/>
                <w:szCs w:val="18"/>
              </w:rPr>
              <w:tab/>
            </w:r>
            <w:r w:rsidRPr="00571D3B">
              <w:rPr>
                <w:rFonts w:ascii="標楷體" w:hAnsi="標楷體" w:hint="eastAsia"/>
                <w:sz w:val="18"/>
                <w:szCs w:val="18"/>
                <w:u w:val="single"/>
              </w:rPr>
              <w:t>其他經其他經評估有補助必要之項目。</w:t>
            </w:r>
          </w:p>
          <w:p w:rsidR="00316399" w:rsidRPr="00571D3B" w:rsidRDefault="00316399" w:rsidP="00316399">
            <w:pPr>
              <w:adjustRightInd w:val="0"/>
              <w:snapToGrid w:val="0"/>
              <w:spacing w:line="240" w:lineRule="exact"/>
              <w:rPr>
                <w:rFonts w:ascii="標楷體" w:hAnsi="標楷體"/>
                <w:sz w:val="18"/>
                <w:szCs w:val="18"/>
              </w:rPr>
            </w:pPr>
            <w:r w:rsidRPr="00571D3B">
              <w:rPr>
                <w:rFonts w:ascii="標楷體" w:hAnsi="標楷體" w:hint="eastAsia"/>
                <w:sz w:val="18"/>
                <w:szCs w:val="18"/>
              </w:rPr>
              <w:t>(每次擇一申請)</w:t>
            </w:r>
          </w:p>
        </w:tc>
      </w:tr>
      <w:tr w:rsidR="00316399" w:rsidRPr="00571D3B" w:rsidTr="00316399">
        <w:trPr>
          <w:cantSplit/>
        </w:trPr>
        <w:tc>
          <w:tcPr>
            <w:tcW w:w="234" w:type="pct"/>
            <w:textDirection w:val="tbRlV"/>
            <w:vAlign w:val="center"/>
          </w:tcPr>
          <w:p w:rsidR="00316399" w:rsidRPr="00571D3B" w:rsidRDefault="00316399" w:rsidP="00316399">
            <w:pPr>
              <w:spacing w:line="240" w:lineRule="exact"/>
              <w:jc w:val="center"/>
              <w:rPr>
                <w:rFonts w:ascii="標楷體" w:hAnsi="標楷體"/>
                <w:sz w:val="18"/>
                <w:szCs w:val="18"/>
              </w:rPr>
            </w:pPr>
            <w:r w:rsidRPr="00571D3B">
              <w:rPr>
                <w:rFonts w:ascii="標楷體" w:hAnsi="標楷體" w:hint="eastAsia"/>
                <w:sz w:val="18"/>
                <w:szCs w:val="18"/>
              </w:rPr>
              <w:t>應附文件</w:t>
            </w:r>
          </w:p>
        </w:tc>
        <w:tc>
          <w:tcPr>
            <w:tcW w:w="4766" w:type="pct"/>
            <w:gridSpan w:val="11"/>
          </w:tcPr>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□1.</w:t>
            </w:r>
            <w:r>
              <w:rPr>
                <w:rFonts w:ascii="標楷體" w:hAnsi="標楷體"/>
                <w:sz w:val="18"/>
                <w:szCs w:val="18"/>
              </w:rPr>
              <w:tab/>
            </w:r>
            <w:r w:rsidRPr="00571D3B">
              <w:rPr>
                <w:rFonts w:ascii="標楷體" w:hAnsi="標楷體" w:hint="eastAsia"/>
                <w:sz w:val="18"/>
                <w:szCs w:val="18"/>
              </w:rPr>
              <w:t>申請表正本。</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□2.</w:t>
            </w:r>
            <w:r>
              <w:rPr>
                <w:rFonts w:ascii="標楷體" w:hAnsi="標楷體"/>
                <w:sz w:val="18"/>
                <w:szCs w:val="18"/>
              </w:rPr>
              <w:tab/>
            </w:r>
            <w:r w:rsidRPr="00571D3B">
              <w:rPr>
                <w:rFonts w:ascii="標楷體" w:hAnsi="標楷體" w:hint="eastAsia"/>
                <w:sz w:val="18"/>
                <w:szCs w:val="18"/>
              </w:rPr>
              <w:t>申請調查表及全戶人口財稅證明正本。</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□3.</w:t>
            </w:r>
            <w:r>
              <w:rPr>
                <w:rFonts w:ascii="標楷體" w:hAnsi="標楷體"/>
                <w:sz w:val="18"/>
                <w:szCs w:val="18"/>
              </w:rPr>
              <w:tab/>
            </w:r>
            <w:r w:rsidRPr="00571D3B">
              <w:rPr>
                <w:rFonts w:ascii="標楷體" w:hAnsi="標楷體" w:hint="eastAsia"/>
                <w:sz w:val="18"/>
                <w:szCs w:val="18"/>
              </w:rPr>
              <w:t>具詳細記事欄之新式全戶戶口名簿影本或最近三個月內全戶戶籍謄本正本。</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□4.</w:t>
            </w:r>
            <w:r>
              <w:rPr>
                <w:rFonts w:ascii="標楷體" w:hAnsi="標楷體"/>
                <w:sz w:val="18"/>
                <w:szCs w:val="18"/>
              </w:rPr>
              <w:tab/>
            </w:r>
            <w:r w:rsidRPr="00571D3B">
              <w:rPr>
                <w:rFonts w:ascii="標楷體" w:hAnsi="標楷體" w:hint="eastAsia"/>
                <w:sz w:val="18"/>
                <w:szCs w:val="18"/>
              </w:rPr>
              <w:t>補助資格之證明文件(詳如作業規定第5點第2款)。</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□5.</w:t>
            </w:r>
            <w:r>
              <w:rPr>
                <w:rFonts w:ascii="標楷體" w:hAnsi="標楷體"/>
                <w:sz w:val="18"/>
                <w:szCs w:val="18"/>
              </w:rPr>
              <w:tab/>
            </w:r>
            <w:r w:rsidRPr="00571D3B">
              <w:rPr>
                <w:rFonts w:ascii="標楷體" w:hAnsi="標楷體" w:hint="eastAsia"/>
                <w:sz w:val="18"/>
                <w:szCs w:val="18"/>
              </w:rPr>
              <w:t>醫療院所開立之診斷證明書正本(須敘明就醫、住院治療原因及處置等)。</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w:t>
            </w:r>
            <w:r w:rsidRPr="00571D3B">
              <w:rPr>
                <w:rFonts w:ascii="標楷體" w:hAnsi="標楷體"/>
                <w:sz w:val="18"/>
                <w:szCs w:val="18"/>
              </w:rPr>
              <w:t>6.</w:t>
            </w:r>
            <w:r>
              <w:rPr>
                <w:rFonts w:ascii="標楷體" w:hAnsi="標楷體" w:hint="eastAsia"/>
                <w:sz w:val="18"/>
                <w:szCs w:val="18"/>
              </w:rPr>
              <w:tab/>
            </w:r>
            <w:r w:rsidRPr="00571D3B">
              <w:rPr>
                <w:rFonts w:ascii="標楷體" w:hAnsi="標楷體" w:hint="eastAsia"/>
                <w:sz w:val="18"/>
                <w:szCs w:val="18"/>
              </w:rPr>
              <w:t>收據正本(申請醫療費用者須附</w:t>
            </w:r>
            <w:r w:rsidRPr="00571D3B">
              <w:rPr>
                <w:rFonts w:ascii="標楷體" w:hAnsi="標楷體" w:hint="eastAsia"/>
                <w:sz w:val="18"/>
                <w:szCs w:val="18"/>
                <w:u w:val="single"/>
              </w:rPr>
              <w:t>自費明細表正本</w:t>
            </w:r>
            <w:r w:rsidRPr="00571D3B">
              <w:rPr>
                <w:rFonts w:ascii="標楷體" w:hAnsi="標楷體" w:hint="eastAsia"/>
                <w:sz w:val="18"/>
                <w:szCs w:val="18"/>
              </w:rPr>
              <w:t>、看護費須檢附住院診斷證明書及醫療院所主治醫師出具之須僱請專人看護證明正本、看護人員身分證正反面影本、照顧服務員或結訓證明文件或相關專業證照影本、膳食費依照醫院收費標準之膳食費用收據)。</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□7.</w:t>
            </w:r>
            <w:r>
              <w:rPr>
                <w:rFonts w:ascii="標楷體" w:hAnsi="標楷體"/>
                <w:sz w:val="18"/>
                <w:szCs w:val="18"/>
              </w:rPr>
              <w:tab/>
            </w:r>
            <w:r w:rsidRPr="00571D3B">
              <w:rPr>
                <w:rFonts w:ascii="標楷體" w:hAnsi="標楷體" w:hint="eastAsia"/>
                <w:sz w:val="18"/>
                <w:szCs w:val="18"/>
              </w:rPr>
              <w:t>申請人或受補助兒童及少年郵局或金融機構存簿封面影本。</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□8.</w:t>
            </w:r>
            <w:r>
              <w:rPr>
                <w:rFonts w:ascii="標楷體" w:hAnsi="標楷體"/>
                <w:sz w:val="18"/>
                <w:szCs w:val="18"/>
              </w:rPr>
              <w:tab/>
            </w:r>
            <w:r w:rsidRPr="00571D3B">
              <w:rPr>
                <w:rFonts w:ascii="標楷體" w:hAnsi="標楷體" w:hint="eastAsia"/>
                <w:sz w:val="18"/>
                <w:szCs w:val="18"/>
              </w:rPr>
              <w:t>領據正本。</w:t>
            </w:r>
          </w:p>
          <w:p w:rsidR="00316399" w:rsidRPr="00571D3B" w:rsidRDefault="00316399" w:rsidP="00316399">
            <w:pPr>
              <w:adjustRightInd w:val="0"/>
              <w:snapToGrid w:val="0"/>
              <w:spacing w:line="240" w:lineRule="exact"/>
              <w:ind w:left="378" w:hangingChars="210" w:hanging="378"/>
              <w:rPr>
                <w:rFonts w:ascii="標楷體" w:hAnsi="標楷體"/>
                <w:sz w:val="18"/>
                <w:szCs w:val="18"/>
              </w:rPr>
            </w:pPr>
            <w:r w:rsidRPr="00571D3B">
              <w:rPr>
                <w:rFonts w:ascii="標楷體" w:hAnsi="標楷體" w:hint="eastAsia"/>
                <w:sz w:val="18"/>
                <w:szCs w:val="18"/>
              </w:rPr>
              <w:t>□9.</w:t>
            </w:r>
            <w:r>
              <w:rPr>
                <w:rFonts w:ascii="標楷體" w:hAnsi="標楷體"/>
                <w:sz w:val="18"/>
                <w:szCs w:val="18"/>
              </w:rPr>
              <w:tab/>
            </w:r>
            <w:r w:rsidRPr="00571D3B">
              <w:rPr>
                <w:rFonts w:ascii="標楷體" w:hAnsi="標楷體" w:hint="eastAsia"/>
                <w:sz w:val="18"/>
                <w:szCs w:val="18"/>
              </w:rPr>
              <w:t>其他經主管機關指定之相關證明文件。</w:t>
            </w:r>
          </w:p>
          <w:p w:rsidR="00316399" w:rsidRPr="00571D3B" w:rsidRDefault="00316399" w:rsidP="00316399">
            <w:pPr>
              <w:adjustRightInd w:val="0"/>
              <w:snapToGrid w:val="0"/>
              <w:spacing w:line="240" w:lineRule="exact"/>
              <w:ind w:left="378" w:hangingChars="210" w:hanging="378"/>
              <w:jc w:val="right"/>
              <w:rPr>
                <w:rFonts w:ascii="標楷體" w:hAnsi="標楷體"/>
                <w:sz w:val="18"/>
                <w:szCs w:val="18"/>
              </w:rPr>
            </w:pPr>
            <w:r w:rsidRPr="00571D3B">
              <w:rPr>
                <w:rFonts w:ascii="標楷體" w:hAnsi="標楷體" w:hint="eastAsia"/>
                <w:sz w:val="18"/>
                <w:szCs w:val="18"/>
              </w:rPr>
              <w:t>公所收件日期：    年     月     日</w:t>
            </w:r>
          </w:p>
        </w:tc>
      </w:tr>
      <w:tr w:rsidR="00316399" w:rsidRPr="00571D3B" w:rsidTr="00316399">
        <w:tc>
          <w:tcPr>
            <w:tcW w:w="234" w:type="pct"/>
            <w:vMerge w:val="restart"/>
            <w:textDirection w:val="tbRlV"/>
          </w:tcPr>
          <w:p w:rsidR="00316399" w:rsidRPr="00571D3B" w:rsidRDefault="00316399" w:rsidP="00316399">
            <w:pPr>
              <w:spacing w:line="240" w:lineRule="exact"/>
              <w:jc w:val="center"/>
              <w:rPr>
                <w:rFonts w:ascii="標楷體" w:hAnsi="標楷體"/>
                <w:sz w:val="18"/>
                <w:szCs w:val="18"/>
              </w:rPr>
            </w:pPr>
            <w:r w:rsidRPr="00571D3B">
              <w:rPr>
                <w:rFonts w:ascii="標楷體" w:hAnsi="標楷體" w:hint="eastAsia"/>
                <w:sz w:val="18"/>
                <w:szCs w:val="18"/>
              </w:rPr>
              <w:t>初審</w:t>
            </w:r>
          </w:p>
        </w:tc>
        <w:tc>
          <w:tcPr>
            <w:tcW w:w="2302" w:type="pct"/>
            <w:gridSpan w:val="6"/>
          </w:tcPr>
          <w:p w:rsidR="00316399" w:rsidRPr="00571D3B" w:rsidRDefault="00316399" w:rsidP="00316399">
            <w:pPr>
              <w:spacing w:line="240" w:lineRule="exact"/>
              <w:ind w:left="738" w:hangingChars="410" w:hanging="738"/>
              <w:rPr>
                <w:rFonts w:ascii="標楷體" w:hAnsi="標楷體"/>
                <w:sz w:val="18"/>
                <w:szCs w:val="18"/>
              </w:rPr>
            </w:pPr>
            <w:r w:rsidRPr="00571D3B">
              <w:rPr>
                <w:rFonts w:ascii="標楷體" w:hAnsi="標楷體" w:hint="eastAsia"/>
                <w:sz w:val="18"/>
                <w:szCs w:val="18"/>
              </w:rPr>
              <w:t>初審結果</w:t>
            </w:r>
            <w:r>
              <w:rPr>
                <w:rFonts w:ascii="標楷體" w:hAnsi="標楷體"/>
                <w:sz w:val="18"/>
                <w:szCs w:val="18"/>
              </w:rPr>
              <w:tab/>
            </w:r>
            <w:r w:rsidRPr="00571D3B">
              <w:rPr>
                <w:rFonts w:ascii="標楷體" w:hAnsi="標楷體" w:hint="eastAsia"/>
                <w:sz w:val="18"/>
                <w:szCs w:val="18"/>
              </w:rPr>
              <w:t>□符合 補助新臺幣       元</w:t>
            </w:r>
            <w:r>
              <w:rPr>
                <w:rFonts w:ascii="標楷體" w:hAnsi="標楷體"/>
                <w:sz w:val="18"/>
                <w:szCs w:val="18"/>
              </w:rPr>
              <w:br/>
            </w:r>
            <w:r w:rsidRPr="00571D3B">
              <w:rPr>
                <w:rFonts w:ascii="標楷體" w:hAnsi="標楷體" w:hint="eastAsia"/>
                <w:sz w:val="18"/>
                <w:szCs w:val="18"/>
              </w:rPr>
              <w:t>□不符合助規定</w:t>
            </w:r>
          </w:p>
        </w:tc>
        <w:tc>
          <w:tcPr>
            <w:tcW w:w="256" w:type="pct"/>
            <w:gridSpan w:val="2"/>
            <w:vMerge w:val="restart"/>
            <w:textDirection w:val="tbRlV"/>
            <w:vAlign w:val="center"/>
          </w:tcPr>
          <w:p w:rsidR="00316399" w:rsidRPr="00571D3B" w:rsidRDefault="00316399" w:rsidP="00316399">
            <w:pPr>
              <w:spacing w:line="240" w:lineRule="exact"/>
              <w:jc w:val="center"/>
              <w:rPr>
                <w:rFonts w:ascii="標楷體" w:hAnsi="標楷體"/>
                <w:sz w:val="18"/>
                <w:szCs w:val="18"/>
              </w:rPr>
            </w:pPr>
            <w:r w:rsidRPr="00571D3B">
              <w:rPr>
                <w:rFonts w:ascii="標楷體" w:hAnsi="標楷體" w:hint="eastAsia"/>
                <w:sz w:val="18"/>
                <w:szCs w:val="18"/>
              </w:rPr>
              <w:t>複核</w:t>
            </w:r>
          </w:p>
        </w:tc>
        <w:tc>
          <w:tcPr>
            <w:tcW w:w="2209" w:type="pct"/>
            <w:gridSpan w:val="3"/>
          </w:tcPr>
          <w:p w:rsidR="00316399" w:rsidRPr="00571D3B" w:rsidRDefault="00316399" w:rsidP="00316399">
            <w:pPr>
              <w:spacing w:line="240" w:lineRule="exact"/>
              <w:ind w:left="738" w:hangingChars="410" w:hanging="738"/>
              <w:rPr>
                <w:rFonts w:ascii="標楷體" w:hAnsi="標楷體"/>
                <w:sz w:val="18"/>
                <w:szCs w:val="18"/>
              </w:rPr>
            </w:pPr>
            <w:r w:rsidRPr="00571D3B">
              <w:rPr>
                <w:rFonts w:ascii="標楷體" w:hAnsi="標楷體" w:hint="eastAsia"/>
                <w:sz w:val="18"/>
                <w:szCs w:val="18"/>
              </w:rPr>
              <w:t>審查結果</w:t>
            </w:r>
            <w:r>
              <w:rPr>
                <w:rFonts w:ascii="標楷體" w:hAnsi="標楷體"/>
                <w:sz w:val="18"/>
                <w:szCs w:val="18"/>
              </w:rPr>
              <w:tab/>
            </w:r>
            <w:r w:rsidRPr="00571D3B">
              <w:rPr>
                <w:rFonts w:ascii="標楷體" w:hAnsi="標楷體" w:hint="eastAsia"/>
                <w:sz w:val="18"/>
                <w:szCs w:val="18"/>
              </w:rPr>
              <w:t>□符合 核定補助新臺幣       元</w:t>
            </w:r>
            <w:r>
              <w:rPr>
                <w:rFonts w:ascii="標楷體" w:hAnsi="標楷體"/>
                <w:sz w:val="18"/>
                <w:szCs w:val="18"/>
              </w:rPr>
              <w:br/>
            </w:r>
            <w:r w:rsidRPr="00571D3B">
              <w:rPr>
                <w:rFonts w:ascii="標楷體" w:hAnsi="標楷體" w:hint="eastAsia"/>
                <w:sz w:val="18"/>
                <w:szCs w:val="18"/>
              </w:rPr>
              <w:t>□不符合補助規定</w:t>
            </w:r>
          </w:p>
        </w:tc>
      </w:tr>
      <w:tr w:rsidR="00316399" w:rsidRPr="00571D3B" w:rsidTr="00316399">
        <w:tc>
          <w:tcPr>
            <w:tcW w:w="234" w:type="pct"/>
            <w:vMerge/>
            <w:tcBorders>
              <w:bottom w:val="single" w:sz="4" w:space="0" w:color="auto"/>
            </w:tcBorders>
          </w:tcPr>
          <w:p w:rsidR="00316399" w:rsidRPr="00571D3B" w:rsidRDefault="00316399" w:rsidP="00316399">
            <w:pPr>
              <w:spacing w:line="240" w:lineRule="exact"/>
              <w:rPr>
                <w:rFonts w:ascii="標楷體" w:hAnsi="標楷體"/>
                <w:sz w:val="18"/>
                <w:szCs w:val="18"/>
              </w:rPr>
            </w:pPr>
          </w:p>
        </w:tc>
        <w:tc>
          <w:tcPr>
            <w:tcW w:w="2302" w:type="pct"/>
            <w:gridSpan w:val="6"/>
          </w:tcPr>
          <w:p w:rsidR="00316399" w:rsidRPr="00571D3B" w:rsidRDefault="00316399" w:rsidP="00316399">
            <w:pPr>
              <w:spacing w:line="240" w:lineRule="exact"/>
              <w:rPr>
                <w:rFonts w:ascii="標楷體" w:hAnsi="標楷體"/>
                <w:sz w:val="18"/>
                <w:szCs w:val="18"/>
              </w:rPr>
            </w:pPr>
            <w:r w:rsidRPr="00571D3B">
              <w:rPr>
                <w:rFonts w:ascii="標楷體" w:hAnsi="標楷體" w:hint="eastAsia"/>
                <w:sz w:val="18"/>
                <w:szCs w:val="18"/>
              </w:rPr>
              <w:t>承辦人</w:t>
            </w:r>
          </w:p>
          <w:p w:rsidR="00316399" w:rsidRPr="00571D3B" w:rsidRDefault="00316399" w:rsidP="00316399">
            <w:pPr>
              <w:spacing w:line="240" w:lineRule="exact"/>
              <w:rPr>
                <w:rFonts w:ascii="標楷體" w:hAnsi="標楷體"/>
                <w:sz w:val="18"/>
                <w:szCs w:val="18"/>
              </w:rPr>
            </w:pPr>
          </w:p>
          <w:p w:rsidR="00316399" w:rsidRPr="00571D3B" w:rsidRDefault="00316399" w:rsidP="00316399">
            <w:pPr>
              <w:spacing w:line="240" w:lineRule="exact"/>
              <w:rPr>
                <w:rFonts w:ascii="標楷體" w:hAnsi="標楷體"/>
                <w:sz w:val="18"/>
                <w:szCs w:val="18"/>
              </w:rPr>
            </w:pPr>
          </w:p>
          <w:p w:rsidR="00316399" w:rsidRPr="00571D3B" w:rsidRDefault="00316399" w:rsidP="00316399">
            <w:pPr>
              <w:spacing w:line="240" w:lineRule="exact"/>
              <w:rPr>
                <w:rFonts w:ascii="標楷體" w:hAnsi="標楷體"/>
                <w:sz w:val="18"/>
                <w:szCs w:val="18"/>
              </w:rPr>
            </w:pPr>
            <w:r w:rsidRPr="00571D3B">
              <w:rPr>
                <w:rFonts w:ascii="標楷體" w:hAnsi="標楷體" w:hint="eastAsia"/>
                <w:sz w:val="18"/>
                <w:szCs w:val="18"/>
              </w:rPr>
              <w:t>課長</w:t>
            </w:r>
          </w:p>
          <w:p w:rsidR="00316399" w:rsidRPr="00571D3B" w:rsidRDefault="00316399" w:rsidP="00316399">
            <w:pPr>
              <w:spacing w:line="240" w:lineRule="exact"/>
              <w:rPr>
                <w:rFonts w:ascii="標楷體" w:hAnsi="標楷體"/>
                <w:sz w:val="18"/>
                <w:szCs w:val="18"/>
              </w:rPr>
            </w:pPr>
          </w:p>
          <w:p w:rsidR="00316399" w:rsidRPr="00571D3B" w:rsidRDefault="00316399" w:rsidP="00316399">
            <w:pPr>
              <w:spacing w:line="240" w:lineRule="exact"/>
              <w:rPr>
                <w:rFonts w:ascii="標楷體" w:hAnsi="標楷體"/>
                <w:sz w:val="18"/>
                <w:szCs w:val="18"/>
              </w:rPr>
            </w:pPr>
          </w:p>
          <w:p w:rsidR="00316399" w:rsidRDefault="00316399" w:rsidP="00316399">
            <w:pPr>
              <w:spacing w:line="240" w:lineRule="exact"/>
              <w:rPr>
                <w:rFonts w:ascii="標楷體" w:hAnsi="標楷體"/>
                <w:sz w:val="18"/>
                <w:szCs w:val="18"/>
              </w:rPr>
            </w:pPr>
            <w:r w:rsidRPr="00571D3B">
              <w:rPr>
                <w:rFonts w:ascii="標楷體" w:hAnsi="標楷體" w:hint="eastAsia"/>
                <w:sz w:val="18"/>
                <w:szCs w:val="18"/>
              </w:rPr>
              <w:t>鄉(市)長</w:t>
            </w:r>
          </w:p>
          <w:p w:rsidR="00316399" w:rsidRPr="00571D3B" w:rsidRDefault="00316399" w:rsidP="00316399">
            <w:pPr>
              <w:spacing w:line="240" w:lineRule="exact"/>
              <w:rPr>
                <w:rFonts w:ascii="標楷體" w:hAnsi="標楷體"/>
                <w:sz w:val="18"/>
                <w:szCs w:val="18"/>
              </w:rPr>
            </w:pPr>
          </w:p>
        </w:tc>
        <w:tc>
          <w:tcPr>
            <w:tcW w:w="256" w:type="pct"/>
            <w:gridSpan w:val="2"/>
            <w:vMerge/>
            <w:tcBorders>
              <w:bottom w:val="single" w:sz="4" w:space="0" w:color="auto"/>
            </w:tcBorders>
          </w:tcPr>
          <w:p w:rsidR="00316399" w:rsidRPr="00571D3B" w:rsidRDefault="00316399" w:rsidP="00316399">
            <w:pPr>
              <w:spacing w:line="240" w:lineRule="exact"/>
              <w:rPr>
                <w:rFonts w:ascii="標楷體" w:hAnsi="標楷體"/>
                <w:sz w:val="18"/>
                <w:szCs w:val="18"/>
              </w:rPr>
            </w:pPr>
          </w:p>
        </w:tc>
        <w:tc>
          <w:tcPr>
            <w:tcW w:w="2209" w:type="pct"/>
            <w:gridSpan w:val="3"/>
            <w:tcBorders>
              <w:bottom w:val="single" w:sz="4" w:space="0" w:color="auto"/>
            </w:tcBorders>
          </w:tcPr>
          <w:p w:rsidR="00316399" w:rsidRPr="00571D3B" w:rsidRDefault="00316399" w:rsidP="00316399">
            <w:pPr>
              <w:spacing w:line="240" w:lineRule="exact"/>
              <w:rPr>
                <w:rFonts w:ascii="標楷體" w:hAnsi="標楷體"/>
                <w:sz w:val="18"/>
                <w:szCs w:val="18"/>
              </w:rPr>
            </w:pPr>
            <w:r w:rsidRPr="00571D3B">
              <w:rPr>
                <w:rFonts w:ascii="標楷體" w:hAnsi="標楷體" w:hint="eastAsia"/>
                <w:sz w:val="18"/>
                <w:szCs w:val="18"/>
              </w:rPr>
              <w:t>承辦人</w:t>
            </w:r>
          </w:p>
          <w:p w:rsidR="00316399" w:rsidRPr="00571D3B" w:rsidRDefault="00316399" w:rsidP="00316399">
            <w:pPr>
              <w:spacing w:line="240" w:lineRule="exact"/>
              <w:rPr>
                <w:rFonts w:ascii="標楷體" w:hAnsi="標楷體"/>
                <w:sz w:val="18"/>
                <w:szCs w:val="18"/>
              </w:rPr>
            </w:pPr>
          </w:p>
          <w:p w:rsidR="00316399" w:rsidRPr="00571D3B" w:rsidRDefault="00316399" w:rsidP="00316399">
            <w:pPr>
              <w:spacing w:line="240" w:lineRule="exact"/>
              <w:rPr>
                <w:rFonts w:ascii="標楷體" w:hAnsi="標楷體"/>
                <w:sz w:val="18"/>
                <w:szCs w:val="18"/>
              </w:rPr>
            </w:pPr>
            <w:r w:rsidRPr="00571D3B">
              <w:rPr>
                <w:rFonts w:ascii="標楷體" w:hAnsi="標楷體" w:hint="eastAsia"/>
                <w:sz w:val="18"/>
                <w:szCs w:val="18"/>
              </w:rPr>
              <w:t>科長</w:t>
            </w:r>
          </w:p>
          <w:p w:rsidR="00316399" w:rsidRPr="00571D3B" w:rsidRDefault="00316399" w:rsidP="00316399">
            <w:pPr>
              <w:spacing w:line="240" w:lineRule="exact"/>
              <w:rPr>
                <w:rFonts w:ascii="標楷體" w:hAnsi="標楷體"/>
                <w:sz w:val="18"/>
                <w:szCs w:val="18"/>
              </w:rPr>
            </w:pPr>
          </w:p>
          <w:p w:rsidR="00316399" w:rsidRPr="00571D3B" w:rsidRDefault="00316399" w:rsidP="00316399">
            <w:pPr>
              <w:spacing w:line="240" w:lineRule="exact"/>
              <w:rPr>
                <w:rFonts w:ascii="標楷體" w:hAnsi="標楷體"/>
                <w:sz w:val="18"/>
                <w:szCs w:val="18"/>
              </w:rPr>
            </w:pPr>
            <w:r w:rsidRPr="00571D3B">
              <w:rPr>
                <w:rFonts w:ascii="標楷體" w:hAnsi="標楷體" w:hint="eastAsia"/>
                <w:sz w:val="18"/>
                <w:szCs w:val="18"/>
              </w:rPr>
              <w:t>副處長</w:t>
            </w:r>
          </w:p>
          <w:p w:rsidR="00316399" w:rsidRPr="00571D3B" w:rsidRDefault="00316399" w:rsidP="00316399">
            <w:pPr>
              <w:spacing w:line="240" w:lineRule="exact"/>
              <w:rPr>
                <w:rFonts w:ascii="標楷體" w:hAnsi="標楷體"/>
                <w:sz w:val="18"/>
                <w:szCs w:val="18"/>
              </w:rPr>
            </w:pPr>
          </w:p>
          <w:p w:rsidR="00316399" w:rsidRPr="00571D3B" w:rsidRDefault="00316399" w:rsidP="00316399">
            <w:pPr>
              <w:spacing w:line="240" w:lineRule="exact"/>
              <w:rPr>
                <w:rFonts w:ascii="標楷體" w:hAnsi="標楷體"/>
                <w:sz w:val="18"/>
                <w:szCs w:val="18"/>
              </w:rPr>
            </w:pPr>
            <w:r w:rsidRPr="00571D3B">
              <w:rPr>
                <w:rFonts w:ascii="標楷體" w:hAnsi="標楷體" w:hint="eastAsia"/>
                <w:sz w:val="18"/>
                <w:szCs w:val="18"/>
              </w:rPr>
              <w:t>處長</w:t>
            </w:r>
          </w:p>
          <w:p w:rsidR="00316399" w:rsidRPr="00571D3B" w:rsidRDefault="00316399" w:rsidP="00316399">
            <w:pPr>
              <w:spacing w:line="240" w:lineRule="exact"/>
              <w:rPr>
                <w:rFonts w:ascii="標楷體" w:hAnsi="標楷體"/>
                <w:sz w:val="18"/>
                <w:szCs w:val="18"/>
              </w:rPr>
            </w:pPr>
          </w:p>
          <w:p w:rsidR="00316399" w:rsidRPr="00571D3B" w:rsidRDefault="00316399" w:rsidP="00316399">
            <w:pPr>
              <w:spacing w:line="240" w:lineRule="exact"/>
              <w:rPr>
                <w:rFonts w:ascii="標楷體" w:hAnsi="標楷體"/>
                <w:sz w:val="18"/>
                <w:szCs w:val="18"/>
              </w:rPr>
            </w:pPr>
          </w:p>
        </w:tc>
      </w:tr>
    </w:tbl>
    <w:p w:rsidR="00316399" w:rsidRPr="00EC50E3" w:rsidRDefault="00316399" w:rsidP="00316399">
      <w:pPr>
        <w:spacing w:line="440" w:lineRule="exact"/>
      </w:pPr>
    </w:p>
    <w:p w:rsidR="00E47F08" w:rsidRPr="00010AEE" w:rsidRDefault="00E47F08" w:rsidP="00E47F08">
      <w:pPr>
        <w:pStyle w:val="afffffffffff2"/>
        <w:spacing w:before="360" w:after="120"/>
      </w:pPr>
      <w:r w:rsidRPr="00010AEE">
        <w:rPr>
          <w:rFonts w:hint="eastAsia"/>
        </w:rPr>
        <w:lastRenderedPageBreak/>
        <w:t>澎湖縣政府辦理弱勢兒童及少年醫療費用補助申請調查表</w:t>
      </w:r>
    </w:p>
    <w:p w:rsidR="00E47F08" w:rsidRPr="00476A72" w:rsidRDefault="00E47F08" w:rsidP="00E47F08">
      <w:pPr>
        <w:rPr>
          <w:rFonts w:ascii="標楷體" w:hAnsi="標楷體"/>
        </w:rPr>
      </w:pPr>
      <w:r w:rsidRPr="00476A72">
        <w:rPr>
          <w:rFonts w:ascii="標楷體" w:hAnsi="標楷體" w:hint="eastAsia"/>
          <w:sz w:val="18"/>
          <w:szCs w:val="18"/>
        </w:rPr>
        <w:t>一、</w:t>
      </w:r>
      <w:r w:rsidRPr="00F90B59">
        <w:rPr>
          <w:rFonts w:ascii="標楷體" w:hAnsi="標楷體" w:hint="eastAsia"/>
          <w:sz w:val="18"/>
          <w:szCs w:val="16"/>
        </w:rPr>
        <w:t>基本資料：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9"/>
        <w:gridCol w:w="2081"/>
        <w:gridCol w:w="2081"/>
        <w:gridCol w:w="2083"/>
      </w:tblGrid>
      <w:tr w:rsidR="00E47F08" w:rsidRPr="00207DC0" w:rsidTr="00E47F08">
        <w:trPr>
          <w:trHeight w:val="227"/>
          <w:jc w:val="center"/>
        </w:trPr>
        <w:tc>
          <w:tcPr>
            <w:tcW w:w="1249" w:type="pct"/>
          </w:tcPr>
          <w:p w:rsidR="00E47F08" w:rsidRPr="00207DC0" w:rsidRDefault="00E47F08" w:rsidP="00AF2765">
            <w:pPr>
              <w:rPr>
                <w:sz w:val="18"/>
                <w:szCs w:val="18"/>
              </w:rPr>
            </w:pPr>
            <w:r w:rsidRPr="00207DC0">
              <w:rPr>
                <w:rFonts w:hint="eastAsia"/>
                <w:sz w:val="18"/>
                <w:szCs w:val="18"/>
              </w:rPr>
              <w:t>申請人姓名：</w:t>
            </w:r>
          </w:p>
        </w:tc>
        <w:tc>
          <w:tcPr>
            <w:tcW w:w="1250" w:type="pct"/>
          </w:tcPr>
          <w:p w:rsidR="00E47F08" w:rsidRPr="00207DC0" w:rsidRDefault="00E47F08" w:rsidP="00AF2765">
            <w:pPr>
              <w:rPr>
                <w:sz w:val="18"/>
                <w:szCs w:val="18"/>
              </w:rPr>
            </w:pPr>
            <w:r w:rsidRPr="00207DC0">
              <w:rPr>
                <w:rFonts w:hint="eastAsia"/>
                <w:sz w:val="18"/>
                <w:szCs w:val="18"/>
              </w:rPr>
              <w:t>戶口名簿編號：</w:t>
            </w:r>
          </w:p>
        </w:tc>
        <w:tc>
          <w:tcPr>
            <w:tcW w:w="1250" w:type="pct"/>
          </w:tcPr>
          <w:p w:rsidR="00E47F08" w:rsidRPr="00207DC0" w:rsidRDefault="00E47F08" w:rsidP="00AF2765">
            <w:pPr>
              <w:rPr>
                <w:sz w:val="18"/>
                <w:szCs w:val="18"/>
              </w:rPr>
            </w:pPr>
            <w:r>
              <w:rPr>
                <w:rFonts w:ascii="標楷體" w:hint="eastAsia"/>
                <w:sz w:val="18"/>
                <w:szCs w:val="18"/>
              </w:rPr>
              <w:t>聯絡</w:t>
            </w:r>
            <w:r w:rsidRPr="00207DC0">
              <w:rPr>
                <w:rFonts w:ascii="標楷體" w:hint="eastAsia"/>
                <w:sz w:val="18"/>
                <w:szCs w:val="18"/>
              </w:rPr>
              <w:t>電話：</w:t>
            </w:r>
          </w:p>
        </w:tc>
        <w:tc>
          <w:tcPr>
            <w:tcW w:w="1251" w:type="pct"/>
          </w:tcPr>
          <w:p w:rsidR="00E47F08" w:rsidRPr="00207DC0" w:rsidRDefault="00E47F08" w:rsidP="00AF2765">
            <w:pPr>
              <w:rPr>
                <w:sz w:val="18"/>
                <w:szCs w:val="18"/>
              </w:rPr>
            </w:pPr>
            <w:r w:rsidRPr="00207DC0">
              <w:rPr>
                <w:rFonts w:ascii="標楷體" w:hint="eastAsia"/>
                <w:sz w:val="18"/>
                <w:szCs w:val="18"/>
              </w:rPr>
              <w:t>行動電話：</w:t>
            </w:r>
          </w:p>
        </w:tc>
      </w:tr>
      <w:tr w:rsidR="00E47F08" w:rsidRPr="00207DC0" w:rsidTr="00E47F08">
        <w:trPr>
          <w:trHeight w:val="227"/>
          <w:jc w:val="center"/>
        </w:trPr>
        <w:tc>
          <w:tcPr>
            <w:tcW w:w="2499" w:type="pct"/>
            <w:gridSpan w:val="2"/>
          </w:tcPr>
          <w:p w:rsidR="00E47F08" w:rsidRPr="00207DC0" w:rsidRDefault="00E47F08" w:rsidP="00AF2765">
            <w:pPr>
              <w:rPr>
                <w:sz w:val="18"/>
                <w:szCs w:val="18"/>
              </w:rPr>
            </w:pPr>
            <w:r w:rsidRPr="00207DC0">
              <w:rPr>
                <w:rFonts w:hint="eastAsia"/>
                <w:sz w:val="18"/>
                <w:szCs w:val="18"/>
              </w:rPr>
              <w:t>戶籍地址：</w:t>
            </w:r>
          </w:p>
        </w:tc>
        <w:tc>
          <w:tcPr>
            <w:tcW w:w="2501" w:type="pct"/>
            <w:gridSpan w:val="2"/>
          </w:tcPr>
          <w:p w:rsidR="00E47F08" w:rsidRPr="00207DC0" w:rsidRDefault="00E47F08" w:rsidP="00AF2765">
            <w:pPr>
              <w:rPr>
                <w:rFonts w:ascii="標楷體"/>
                <w:sz w:val="18"/>
                <w:szCs w:val="18"/>
              </w:rPr>
            </w:pPr>
            <w:r w:rsidRPr="00207DC0">
              <w:rPr>
                <w:rFonts w:hint="eastAsia"/>
                <w:sz w:val="18"/>
                <w:szCs w:val="18"/>
              </w:rPr>
              <w:t>聯絡地址：</w:t>
            </w:r>
          </w:p>
        </w:tc>
      </w:tr>
      <w:tr w:rsidR="00E47F08" w:rsidRPr="00207DC0" w:rsidTr="00E47F08">
        <w:trPr>
          <w:trHeight w:val="227"/>
          <w:jc w:val="center"/>
        </w:trPr>
        <w:tc>
          <w:tcPr>
            <w:tcW w:w="1249" w:type="pct"/>
          </w:tcPr>
          <w:p w:rsidR="00E47F08" w:rsidRPr="00207DC0" w:rsidRDefault="00E47F08" w:rsidP="00AF2765">
            <w:pPr>
              <w:rPr>
                <w:sz w:val="18"/>
                <w:szCs w:val="18"/>
              </w:rPr>
            </w:pPr>
            <w:r w:rsidRPr="00207DC0">
              <w:rPr>
                <w:rFonts w:ascii="標楷體" w:hAnsi="標楷體" w:hint="eastAsia"/>
                <w:sz w:val="18"/>
                <w:szCs w:val="16"/>
              </w:rPr>
              <w:t>轉匯帳戶資料：</w:t>
            </w:r>
          </w:p>
        </w:tc>
        <w:tc>
          <w:tcPr>
            <w:tcW w:w="1250" w:type="pct"/>
          </w:tcPr>
          <w:p w:rsidR="00E47F08" w:rsidRPr="00207DC0" w:rsidRDefault="00E47F08" w:rsidP="00AF2765">
            <w:pPr>
              <w:rPr>
                <w:sz w:val="18"/>
                <w:szCs w:val="18"/>
              </w:rPr>
            </w:pPr>
            <w:r w:rsidRPr="00207DC0">
              <w:rPr>
                <w:rFonts w:ascii="標楷體" w:hAnsi="標楷體" w:hint="eastAsia"/>
                <w:sz w:val="18"/>
                <w:szCs w:val="16"/>
              </w:rPr>
              <w:t>金融機構名稱</w:t>
            </w:r>
            <w:r>
              <w:rPr>
                <w:rFonts w:ascii="標楷體" w:hAnsi="標楷體" w:hint="eastAsia"/>
                <w:sz w:val="18"/>
                <w:szCs w:val="16"/>
              </w:rPr>
              <w:t>：</w:t>
            </w:r>
          </w:p>
        </w:tc>
        <w:tc>
          <w:tcPr>
            <w:tcW w:w="1250" w:type="pct"/>
          </w:tcPr>
          <w:p w:rsidR="00E47F08" w:rsidRPr="00207DC0" w:rsidRDefault="00E47F08" w:rsidP="00AF2765">
            <w:pPr>
              <w:rPr>
                <w:rFonts w:ascii="標楷體"/>
                <w:sz w:val="18"/>
                <w:szCs w:val="18"/>
              </w:rPr>
            </w:pPr>
            <w:r w:rsidRPr="00207DC0">
              <w:rPr>
                <w:rFonts w:ascii="標楷體" w:hAnsi="標楷體" w:hint="eastAsia"/>
                <w:sz w:val="18"/>
                <w:szCs w:val="16"/>
              </w:rPr>
              <w:t>局號</w:t>
            </w:r>
            <w:r>
              <w:rPr>
                <w:rFonts w:ascii="標楷體" w:hAnsi="標楷體" w:hint="eastAsia"/>
                <w:sz w:val="18"/>
                <w:szCs w:val="16"/>
              </w:rPr>
              <w:t>：</w:t>
            </w:r>
          </w:p>
        </w:tc>
        <w:tc>
          <w:tcPr>
            <w:tcW w:w="1251" w:type="pct"/>
          </w:tcPr>
          <w:p w:rsidR="00E47F08" w:rsidRPr="00207DC0" w:rsidRDefault="00E47F08" w:rsidP="00AF2765">
            <w:pPr>
              <w:rPr>
                <w:rFonts w:ascii="標楷體"/>
                <w:sz w:val="18"/>
                <w:szCs w:val="18"/>
              </w:rPr>
            </w:pPr>
            <w:r w:rsidRPr="00207DC0">
              <w:rPr>
                <w:rFonts w:ascii="標楷體" w:hAnsi="標楷體" w:hint="eastAsia"/>
                <w:sz w:val="18"/>
                <w:szCs w:val="16"/>
              </w:rPr>
              <w:t>帳號</w:t>
            </w:r>
            <w:r>
              <w:rPr>
                <w:rFonts w:ascii="標楷體" w:hAnsi="標楷體" w:hint="eastAsia"/>
                <w:sz w:val="18"/>
                <w:szCs w:val="16"/>
              </w:rPr>
              <w:t>：</w:t>
            </w:r>
          </w:p>
        </w:tc>
      </w:tr>
    </w:tbl>
    <w:p w:rsidR="00E47F08" w:rsidRPr="00476A72" w:rsidRDefault="00E47F08" w:rsidP="00E47F08">
      <w:pPr>
        <w:rPr>
          <w:rFonts w:ascii="標楷體" w:hAnsi="標楷體"/>
          <w:sz w:val="18"/>
          <w:szCs w:val="18"/>
        </w:rPr>
      </w:pPr>
      <w:r>
        <w:rPr>
          <w:rFonts w:ascii="標楷體" w:hAnsi="標楷體" w:hint="eastAsia"/>
          <w:sz w:val="18"/>
          <w:szCs w:val="18"/>
        </w:rPr>
        <w:t>二、</w:t>
      </w:r>
      <w:r w:rsidRPr="00476A72">
        <w:rPr>
          <w:rFonts w:ascii="標楷體" w:hAnsi="標楷體" w:hint="eastAsia"/>
          <w:sz w:val="18"/>
          <w:szCs w:val="18"/>
        </w:rPr>
        <w:t>全家人口狀況：(含直系血親)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7"/>
        <w:gridCol w:w="348"/>
        <w:gridCol w:w="874"/>
        <w:gridCol w:w="348"/>
        <w:gridCol w:w="348"/>
        <w:gridCol w:w="348"/>
        <w:gridCol w:w="348"/>
        <w:gridCol w:w="350"/>
        <w:gridCol w:w="346"/>
        <w:gridCol w:w="348"/>
        <w:gridCol w:w="368"/>
        <w:gridCol w:w="491"/>
        <w:gridCol w:w="385"/>
        <w:gridCol w:w="423"/>
        <w:gridCol w:w="423"/>
        <w:gridCol w:w="371"/>
        <w:gridCol w:w="373"/>
        <w:gridCol w:w="588"/>
        <w:gridCol w:w="511"/>
        <w:gridCol w:w="386"/>
      </w:tblGrid>
      <w:tr w:rsidR="00E47F08" w:rsidRPr="00E47F08" w:rsidTr="00E47F08">
        <w:trPr>
          <w:trHeight w:val="173"/>
        </w:trPr>
        <w:tc>
          <w:tcPr>
            <w:tcW w:w="209" w:type="pct"/>
            <w:vMerge w:val="restart"/>
            <w:vAlign w:val="center"/>
          </w:tcPr>
          <w:p w:rsidR="00E47F08" w:rsidRPr="00E47F08" w:rsidRDefault="00E47F08" w:rsidP="00E47F08">
            <w:pPr>
              <w:spacing w:line="140" w:lineRule="exact"/>
              <w:ind w:leftChars="-25" w:left="-60" w:rightChars="-25" w:right="-60"/>
              <w:jc w:val="center"/>
              <w:rPr>
                <w:rFonts w:ascii="標楷體" w:hAnsi="標楷體"/>
                <w:spacing w:val="-4"/>
                <w:kern w:val="0"/>
                <w:sz w:val="12"/>
                <w:szCs w:val="12"/>
              </w:rPr>
            </w:pPr>
            <w:r w:rsidRPr="00980EA3">
              <w:rPr>
                <w:rFonts w:ascii="標楷體" w:hAnsi="標楷體" w:hint="eastAsia"/>
                <w:spacing w:val="7"/>
                <w:kern w:val="0"/>
                <w:sz w:val="12"/>
                <w:szCs w:val="12"/>
                <w:fitText w:val="140" w:id="-408690176"/>
              </w:rPr>
              <w:t>人</w:t>
            </w:r>
          </w:p>
          <w:p w:rsidR="00E47F08" w:rsidRPr="00E47F08" w:rsidRDefault="00E47F08" w:rsidP="00E47F08">
            <w:pPr>
              <w:spacing w:line="140" w:lineRule="exact"/>
              <w:ind w:leftChars="-25" w:left="-60" w:rightChars="-25" w:right="-60"/>
              <w:jc w:val="center"/>
              <w:rPr>
                <w:rFonts w:ascii="標楷體" w:hAnsi="標楷體"/>
                <w:spacing w:val="-4"/>
                <w:kern w:val="0"/>
                <w:sz w:val="12"/>
                <w:szCs w:val="12"/>
              </w:rPr>
            </w:pPr>
            <w:r w:rsidRPr="00980EA3">
              <w:rPr>
                <w:rFonts w:ascii="標楷體" w:hAnsi="標楷體" w:hint="eastAsia"/>
                <w:spacing w:val="7"/>
                <w:kern w:val="0"/>
                <w:sz w:val="12"/>
                <w:szCs w:val="12"/>
                <w:fitText w:val="140" w:id="-408690175"/>
              </w:rPr>
              <w:t>口</w:t>
            </w:r>
          </w:p>
          <w:p w:rsidR="00E47F08" w:rsidRPr="00E47F08" w:rsidRDefault="00E47F08" w:rsidP="00E47F08">
            <w:pPr>
              <w:spacing w:line="140" w:lineRule="exact"/>
              <w:ind w:leftChars="-25" w:left="-60" w:rightChars="-25" w:right="-60"/>
              <w:jc w:val="center"/>
              <w:rPr>
                <w:rFonts w:ascii="標楷體" w:hAnsi="標楷體"/>
                <w:spacing w:val="-4"/>
                <w:sz w:val="12"/>
                <w:szCs w:val="12"/>
              </w:rPr>
            </w:pPr>
            <w:r w:rsidRPr="00980EA3">
              <w:rPr>
                <w:rFonts w:ascii="標楷體" w:hAnsi="標楷體" w:hint="eastAsia"/>
                <w:spacing w:val="7"/>
                <w:kern w:val="0"/>
                <w:sz w:val="12"/>
                <w:szCs w:val="12"/>
                <w:fitText w:val="140" w:id="-408690174"/>
              </w:rPr>
              <w:t>數</w:t>
            </w:r>
          </w:p>
        </w:tc>
        <w:tc>
          <w:tcPr>
            <w:tcW w:w="209" w:type="pct"/>
            <w:vMerge w:val="restar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稱</w:t>
            </w:r>
          </w:p>
          <w:p w:rsidR="00E47F08" w:rsidRPr="00E47F08" w:rsidRDefault="00E47F08" w:rsidP="00E47F08">
            <w:pPr>
              <w:spacing w:line="140" w:lineRule="exact"/>
              <w:ind w:leftChars="-25" w:left="-60" w:rightChars="-25" w:right="-60"/>
              <w:jc w:val="distribute"/>
              <w:rPr>
                <w:rFonts w:ascii="標楷體" w:hAnsi="標楷體"/>
                <w:spacing w:val="-4"/>
                <w:sz w:val="12"/>
                <w:szCs w:val="12"/>
              </w:rPr>
            </w:pPr>
          </w:p>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謂</w:t>
            </w: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姓名</w:t>
            </w:r>
          </w:p>
        </w:tc>
        <w:tc>
          <w:tcPr>
            <w:tcW w:w="418" w:type="pct"/>
            <w:gridSpan w:val="2"/>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性別</w:t>
            </w:r>
          </w:p>
        </w:tc>
        <w:tc>
          <w:tcPr>
            <w:tcW w:w="628" w:type="pct"/>
            <w:gridSpan w:val="3"/>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出生日期</w:t>
            </w:r>
          </w:p>
        </w:tc>
        <w:tc>
          <w:tcPr>
            <w:tcW w:w="208" w:type="pct"/>
            <w:vMerge w:val="restart"/>
            <w:vAlign w:val="center"/>
          </w:tcPr>
          <w:p w:rsidR="00E47F08" w:rsidRPr="00E47F08" w:rsidRDefault="00E47F08" w:rsidP="00E47F08">
            <w:pPr>
              <w:spacing w:line="140" w:lineRule="exact"/>
              <w:ind w:leftChars="-25" w:left="-60" w:rightChars="-25" w:right="-60" w:firstLineChars="1" w:firstLine="1"/>
              <w:jc w:val="center"/>
              <w:rPr>
                <w:rFonts w:ascii="標楷體" w:hAnsi="標楷體"/>
                <w:spacing w:val="-4"/>
                <w:sz w:val="12"/>
                <w:szCs w:val="12"/>
              </w:rPr>
            </w:pPr>
            <w:r w:rsidRPr="00E47F08">
              <w:rPr>
                <w:rFonts w:ascii="標楷體" w:hAnsi="標楷體" w:hint="eastAsia"/>
                <w:spacing w:val="-4"/>
                <w:sz w:val="12"/>
                <w:szCs w:val="12"/>
              </w:rPr>
              <w:t>足齡</w:t>
            </w: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r w:rsidRPr="00E47F08">
              <w:rPr>
                <w:rFonts w:ascii="標楷體" w:hAnsi="標楷體" w:hint="eastAsia"/>
                <w:spacing w:val="-4"/>
                <w:sz w:val="12"/>
                <w:szCs w:val="12"/>
              </w:rPr>
              <w:t>教育</w:t>
            </w:r>
          </w:p>
        </w:tc>
        <w:tc>
          <w:tcPr>
            <w:tcW w:w="747" w:type="pct"/>
            <w:gridSpan w:val="3"/>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r w:rsidRPr="00E47F08">
              <w:rPr>
                <w:rFonts w:ascii="標楷體" w:hAnsi="標楷體" w:hint="eastAsia"/>
                <w:spacing w:val="-4"/>
                <w:sz w:val="12"/>
                <w:szCs w:val="12"/>
              </w:rPr>
              <w:t>健  康  情  形</w:t>
            </w:r>
          </w:p>
        </w:tc>
        <w:tc>
          <w:tcPr>
            <w:tcW w:w="508" w:type="pct"/>
            <w:gridSpan w:val="2"/>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r w:rsidRPr="00E47F08">
              <w:rPr>
                <w:rFonts w:ascii="標楷體" w:hAnsi="標楷體" w:hint="eastAsia"/>
                <w:spacing w:val="-4"/>
                <w:sz w:val="12"/>
                <w:szCs w:val="12"/>
              </w:rPr>
              <w:t>工 作 能 力</w:t>
            </w:r>
          </w:p>
        </w:tc>
        <w:tc>
          <w:tcPr>
            <w:tcW w:w="447" w:type="pct"/>
            <w:gridSpan w:val="2"/>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每月工作收入</w:t>
            </w:r>
          </w:p>
        </w:tc>
        <w:tc>
          <w:tcPr>
            <w:tcW w:w="353" w:type="pct"/>
            <w:vMerge w:val="restar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領有政府其他補助及金額</w:t>
            </w:r>
          </w:p>
        </w:tc>
        <w:tc>
          <w:tcPr>
            <w:tcW w:w="307" w:type="pct"/>
            <w:vMerge w:val="restar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不列計全家人口數</w:t>
            </w:r>
          </w:p>
        </w:tc>
        <w:tc>
          <w:tcPr>
            <w:tcW w:w="232" w:type="pct"/>
            <w:vMerge w:val="restar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備註</w:t>
            </w:r>
          </w:p>
        </w:tc>
      </w:tr>
      <w:tr w:rsidR="00E47F08" w:rsidRPr="00E47F08" w:rsidTr="00E47F08">
        <w:trPr>
          <w:trHeight w:val="181"/>
        </w:trPr>
        <w:tc>
          <w:tcPr>
            <w:tcW w:w="209" w:type="pct"/>
            <w:vMerge/>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Merge/>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w w:val="90"/>
                <w:sz w:val="12"/>
                <w:szCs w:val="12"/>
              </w:rPr>
            </w:pPr>
            <w:r w:rsidRPr="00E47F08">
              <w:rPr>
                <w:rFonts w:ascii="標楷體" w:hAnsi="標楷體" w:hint="eastAsia"/>
                <w:spacing w:val="-4"/>
                <w:w w:val="90"/>
                <w:sz w:val="12"/>
                <w:szCs w:val="12"/>
              </w:rPr>
              <w:t>身分證統一編號(居留證編號)</w:t>
            </w: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男</w:t>
            </w: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女</w:t>
            </w: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年</w:t>
            </w: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月</w:t>
            </w: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日</w:t>
            </w:r>
          </w:p>
        </w:tc>
        <w:tc>
          <w:tcPr>
            <w:tcW w:w="208" w:type="pct"/>
            <w:vMerge/>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r w:rsidRPr="00E47F08">
              <w:rPr>
                <w:rFonts w:ascii="標楷體" w:hAnsi="標楷體" w:hint="eastAsia"/>
                <w:spacing w:val="-4"/>
                <w:sz w:val="12"/>
                <w:szCs w:val="12"/>
              </w:rPr>
              <w:t>婚姻</w:t>
            </w:r>
          </w:p>
        </w:tc>
        <w:tc>
          <w:tcPr>
            <w:tcW w:w="221"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r w:rsidRPr="00E47F08">
              <w:rPr>
                <w:rFonts w:ascii="標楷體" w:hAnsi="標楷體" w:hint="eastAsia"/>
                <w:spacing w:val="-4"/>
                <w:sz w:val="12"/>
                <w:szCs w:val="12"/>
              </w:rPr>
              <w:t>正常</w:t>
            </w:r>
          </w:p>
        </w:tc>
        <w:tc>
          <w:tcPr>
            <w:tcW w:w="295"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r w:rsidRPr="00E47F08">
              <w:rPr>
                <w:rFonts w:ascii="標楷體" w:hAnsi="標楷體" w:hint="eastAsia"/>
                <w:spacing w:val="-4"/>
                <w:sz w:val="12"/>
                <w:szCs w:val="12"/>
              </w:rPr>
              <w:t>疾病</w:t>
            </w:r>
          </w:p>
        </w:tc>
        <w:tc>
          <w:tcPr>
            <w:tcW w:w="231"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r w:rsidRPr="00E47F08">
              <w:rPr>
                <w:rFonts w:ascii="標楷體" w:hAnsi="標楷體" w:hint="eastAsia"/>
                <w:spacing w:val="-4"/>
                <w:sz w:val="12"/>
                <w:szCs w:val="12"/>
              </w:rPr>
              <w:t>障礙等級</w:t>
            </w:r>
          </w:p>
        </w:tc>
        <w:tc>
          <w:tcPr>
            <w:tcW w:w="254"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r w:rsidRPr="00E47F08">
              <w:rPr>
                <w:rFonts w:ascii="標楷體" w:hAnsi="標楷體" w:hint="eastAsia"/>
                <w:spacing w:val="-4"/>
                <w:sz w:val="12"/>
                <w:szCs w:val="12"/>
              </w:rPr>
              <w:t>有</w:t>
            </w:r>
          </w:p>
          <w:p w:rsidR="00E47F08" w:rsidRPr="00E47F08" w:rsidRDefault="00E47F08" w:rsidP="00E47F08">
            <w:pPr>
              <w:spacing w:line="140" w:lineRule="exact"/>
              <w:ind w:leftChars="-25" w:left="-60" w:rightChars="-25" w:right="-60"/>
              <w:rPr>
                <w:rFonts w:ascii="標楷體" w:hAnsi="標楷體"/>
                <w:spacing w:val="-4"/>
                <w:w w:val="90"/>
                <w:sz w:val="12"/>
                <w:szCs w:val="12"/>
              </w:rPr>
            </w:pPr>
            <w:r w:rsidRPr="00E47F08">
              <w:rPr>
                <w:rFonts w:ascii="標楷體" w:hAnsi="標楷體" w:hint="eastAsia"/>
                <w:spacing w:val="-4"/>
                <w:w w:val="90"/>
                <w:sz w:val="12"/>
                <w:szCs w:val="12"/>
              </w:rPr>
              <w:t>(職業)</w:t>
            </w: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無</w:t>
            </w:r>
          </w:p>
          <w:p w:rsidR="00E47F08" w:rsidRPr="00E47F08" w:rsidRDefault="00E47F08" w:rsidP="00E47F08">
            <w:pPr>
              <w:spacing w:line="140" w:lineRule="exact"/>
              <w:ind w:leftChars="-25" w:left="-60" w:rightChars="-25" w:right="-60"/>
              <w:rPr>
                <w:rFonts w:ascii="標楷體" w:hAnsi="標楷體"/>
                <w:spacing w:val="-4"/>
                <w:w w:val="90"/>
                <w:sz w:val="12"/>
                <w:szCs w:val="12"/>
              </w:rPr>
            </w:pPr>
            <w:r w:rsidRPr="00E47F08">
              <w:rPr>
                <w:rFonts w:ascii="標楷體" w:hAnsi="標楷體" w:hint="eastAsia"/>
                <w:spacing w:val="-4"/>
                <w:w w:val="90"/>
                <w:sz w:val="12"/>
                <w:szCs w:val="12"/>
              </w:rPr>
              <w:t>(原因)</w:t>
            </w:r>
          </w:p>
        </w:tc>
        <w:tc>
          <w:tcPr>
            <w:tcW w:w="22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實際</w:t>
            </w:r>
          </w:p>
        </w:tc>
        <w:tc>
          <w:tcPr>
            <w:tcW w:w="22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r w:rsidRPr="00E47F08">
              <w:rPr>
                <w:rFonts w:ascii="標楷體" w:hAnsi="標楷體" w:hint="eastAsia"/>
                <w:spacing w:val="-4"/>
                <w:sz w:val="12"/>
                <w:szCs w:val="12"/>
              </w:rPr>
              <w:t>規定</w:t>
            </w:r>
          </w:p>
        </w:tc>
        <w:tc>
          <w:tcPr>
            <w:tcW w:w="353" w:type="pct"/>
            <w:vMerge/>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07" w:type="pct"/>
            <w:vMerge/>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2" w:type="pct"/>
            <w:vMerge/>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r>
      <w:tr w:rsidR="00E47F08" w:rsidRPr="00E47F08" w:rsidTr="00E47F08">
        <w:trPr>
          <w:trHeight w:val="397"/>
        </w:trPr>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8"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2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9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5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07"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2"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r>
      <w:tr w:rsidR="00E47F08" w:rsidRPr="00E47F08" w:rsidTr="00E47F08">
        <w:trPr>
          <w:trHeight w:val="397"/>
        </w:trPr>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8"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2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9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5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07"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2"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r>
      <w:tr w:rsidR="00E47F08" w:rsidRPr="00E47F08" w:rsidTr="00E47F08">
        <w:trPr>
          <w:trHeight w:val="397"/>
        </w:trPr>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8"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2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9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5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07"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2"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r>
      <w:tr w:rsidR="00E47F08" w:rsidRPr="00E47F08" w:rsidTr="00E47F08">
        <w:trPr>
          <w:trHeight w:val="397"/>
        </w:trPr>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8"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2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9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5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07"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2"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r>
      <w:tr w:rsidR="00E47F08" w:rsidRPr="00E47F08" w:rsidTr="00E47F08">
        <w:trPr>
          <w:trHeight w:val="397"/>
        </w:trPr>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8"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2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9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5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07"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2"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r>
      <w:tr w:rsidR="00E47F08" w:rsidRPr="00E47F08" w:rsidTr="00E47F08">
        <w:trPr>
          <w:trHeight w:val="397"/>
        </w:trPr>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8"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2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9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5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07"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2"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r>
      <w:tr w:rsidR="00E47F08" w:rsidRPr="00E47F08" w:rsidTr="00E47F08">
        <w:trPr>
          <w:trHeight w:val="397"/>
        </w:trPr>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8"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2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9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5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07"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2"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r>
      <w:tr w:rsidR="00E47F08" w:rsidRPr="00E47F08" w:rsidTr="00E47F08">
        <w:trPr>
          <w:trHeight w:val="397"/>
        </w:trPr>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8"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2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9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5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07"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2"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r>
      <w:tr w:rsidR="00E47F08" w:rsidRPr="00E47F08" w:rsidTr="00E47F08">
        <w:trPr>
          <w:trHeight w:val="397"/>
        </w:trPr>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8"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2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9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5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07"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2"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r>
      <w:tr w:rsidR="00E47F08" w:rsidRPr="00E47F08" w:rsidTr="00E47F08">
        <w:trPr>
          <w:trHeight w:val="397"/>
        </w:trPr>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8"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2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9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5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07"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2"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r>
      <w:tr w:rsidR="00E47F08" w:rsidRPr="00E47F08" w:rsidTr="00E47F08">
        <w:trPr>
          <w:trHeight w:val="397"/>
        </w:trPr>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8"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2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9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5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07"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2"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r>
      <w:tr w:rsidR="00E47F08" w:rsidRPr="00E47F08" w:rsidTr="00E47F08">
        <w:trPr>
          <w:trHeight w:val="397"/>
        </w:trPr>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52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08"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09" w:type="pct"/>
            <w:vAlign w:val="center"/>
          </w:tcPr>
          <w:p w:rsidR="00E47F08" w:rsidRPr="00E47F08" w:rsidRDefault="00E47F08" w:rsidP="00E47F08">
            <w:pPr>
              <w:spacing w:line="140" w:lineRule="exact"/>
              <w:ind w:leftChars="-25" w:left="-60" w:rightChars="-25" w:right="-60"/>
              <w:jc w:val="center"/>
              <w:rPr>
                <w:rFonts w:ascii="標楷體" w:hAnsi="標楷體"/>
                <w:spacing w:val="-4"/>
                <w:sz w:val="12"/>
                <w:szCs w:val="12"/>
              </w:rPr>
            </w:pPr>
          </w:p>
        </w:tc>
        <w:tc>
          <w:tcPr>
            <w:tcW w:w="22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95"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1"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5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24"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53"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307"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c>
          <w:tcPr>
            <w:tcW w:w="232" w:type="pct"/>
            <w:vAlign w:val="center"/>
          </w:tcPr>
          <w:p w:rsidR="00E47F08" w:rsidRPr="00E47F08" w:rsidRDefault="00E47F08" w:rsidP="00E47F08">
            <w:pPr>
              <w:spacing w:line="140" w:lineRule="exact"/>
              <w:ind w:leftChars="-25" w:left="-60" w:rightChars="-25" w:right="-60"/>
              <w:jc w:val="distribute"/>
              <w:rPr>
                <w:rFonts w:ascii="標楷體" w:hAnsi="標楷體"/>
                <w:spacing w:val="-4"/>
                <w:sz w:val="12"/>
                <w:szCs w:val="12"/>
              </w:rPr>
            </w:pPr>
          </w:p>
        </w:tc>
      </w:tr>
      <w:tr w:rsidR="00E47F08" w:rsidRPr="00E47F08" w:rsidTr="00E47F08">
        <w:trPr>
          <w:trHeight w:val="422"/>
        </w:trPr>
        <w:tc>
          <w:tcPr>
            <w:tcW w:w="5000" w:type="pct"/>
            <w:gridSpan w:val="20"/>
          </w:tcPr>
          <w:p w:rsidR="00E47F08" w:rsidRPr="00E47F08" w:rsidRDefault="00E47F08" w:rsidP="00E47F08">
            <w:pPr>
              <w:spacing w:line="140" w:lineRule="exact"/>
              <w:ind w:leftChars="-25" w:left="815" w:rightChars="-25" w:right="-60" w:hangingChars="781" w:hanging="875"/>
              <w:rPr>
                <w:rFonts w:ascii="標楷體" w:hAnsi="標楷體"/>
                <w:spacing w:val="-4"/>
                <w:sz w:val="12"/>
                <w:szCs w:val="12"/>
              </w:rPr>
            </w:pPr>
            <w:r w:rsidRPr="00E47F08">
              <w:rPr>
                <w:rFonts w:ascii="標楷體" w:hAnsi="標楷體" w:hint="eastAsia"/>
                <w:spacing w:val="-4"/>
                <w:sz w:val="12"/>
                <w:szCs w:val="12"/>
              </w:rPr>
              <w:t>註：</w:t>
            </w:r>
          </w:p>
          <w:p w:rsidR="00E47F08" w:rsidRPr="00E47F08" w:rsidRDefault="00E47F08" w:rsidP="00E47F08">
            <w:pPr>
              <w:spacing w:line="140" w:lineRule="exact"/>
              <w:ind w:leftChars="-25" w:left="623" w:rightChars="-25" w:right="-60" w:hangingChars="610" w:hanging="683"/>
              <w:rPr>
                <w:rFonts w:ascii="標楷體" w:hAnsi="標楷體"/>
                <w:spacing w:val="-4"/>
                <w:sz w:val="12"/>
                <w:szCs w:val="12"/>
              </w:rPr>
            </w:pPr>
            <w:r w:rsidRPr="00E47F08">
              <w:rPr>
                <w:rFonts w:ascii="標楷體" w:hAnsi="標楷體" w:hint="eastAsia"/>
                <w:spacing w:val="-4"/>
                <w:sz w:val="12"/>
                <w:szCs w:val="12"/>
              </w:rPr>
              <w:t>無工作能力：</w:t>
            </w:r>
            <w:r>
              <w:rPr>
                <w:rFonts w:ascii="標楷體" w:hAnsi="標楷體"/>
                <w:spacing w:val="-4"/>
                <w:sz w:val="12"/>
                <w:szCs w:val="12"/>
              </w:rPr>
              <w:tab/>
            </w:r>
            <w:r w:rsidRPr="00E47F08">
              <w:rPr>
                <w:rFonts w:ascii="標楷體" w:hAnsi="標楷體" w:hint="eastAsia"/>
                <w:b/>
                <w:spacing w:val="-4"/>
                <w:sz w:val="12"/>
                <w:szCs w:val="12"/>
              </w:rPr>
              <w:t>01.</w:t>
            </w:r>
            <w:r w:rsidRPr="00E47F08">
              <w:rPr>
                <w:rFonts w:ascii="標楷體" w:hAnsi="標楷體" w:hint="eastAsia"/>
                <w:spacing w:val="-4"/>
                <w:sz w:val="12"/>
                <w:szCs w:val="12"/>
              </w:rPr>
              <w:t xml:space="preserve">未滿16歲，滿65歲以上。 </w:t>
            </w:r>
            <w:r w:rsidRPr="00E47F08">
              <w:rPr>
                <w:rFonts w:ascii="標楷體" w:hAnsi="標楷體" w:hint="eastAsia"/>
                <w:b/>
                <w:spacing w:val="-4"/>
                <w:sz w:val="12"/>
                <w:szCs w:val="12"/>
              </w:rPr>
              <w:t>02.</w:t>
            </w:r>
            <w:r w:rsidRPr="00E47F08">
              <w:rPr>
                <w:rFonts w:ascii="標楷體" w:hAnsi="標楷體" w:hint="eastAsia"/>
                <w:spacing w:val="-4"/>
                <w:sz w:val="12"/>
                <w:szCs w:val="12"/>
              </w:rPr>
              <w:t xml:space="preserve">25歲以下仍在國內就讀空中大學、高級中學等以上進修學校、在職班、學分班、僅於夜間或假日上課、遠距教學以外之學校，致不能工作。 </w:t>
            </w:r>
            <w:r w:rsidRPr="00E47F08">
              <w:rPr>
                <w:rFonts w:ascii="標楷體" w:hAnsi="標楷體" w:hint="eastAsia"/>
                <w:b/>
                <w:spacing w:val="-4"/>
                <w:sz w:val="12"/>
                <w:szCs w:val="12"/>
              </w:rPr>
              <w:t>03.</w:t>
            </w:r>
            <w:r w:rsidRPr="00E47F08">
              <w:rPr>
                <w:rFonts w:ascii="標楷體" w:hAnsi="標楷體" w:hint="eastAsia"/>
                <w:spacing w:val="-4"/>
                <w:sz w:val="12"/>
                <w:szCs w:val="12"/>
              </w:rPr>
              <w:t xml:space="preserve">身心障礙致不能工作。 </w:t>
            </w:r>
            <w:r w:rsidRPr="00E47F08">
              <w:rPr>
                <w:rFonts w:ascii="標楷體" w:hAnsi="標楷體"/>
                <w:b/>
                <w:spacing w:val="-4"/>
                <w:sz w:val="12"/>
                <w:szCs w:val="12"/>
              </w:rPr>
              <w:t>04</w:t>
            </w:r>
            <w:r w:rsidRPr="00E47F08">
              <w:rPr>
                <w:rFonts w:ascii="標楷體" w:hAnsi="標楷體"/>
                <w:spacing w:val="-4"/>
                <w:sz w:val="12"/>
                <w:szCs w:val="12"/>
              </w:rPr>
              <w:t>.</w:t>
            </w:r>
            <w:r w:rsidRPr="00E47F08">
              <w:rPr>
                <w:rFonts w:ascii="標楷體" w:hAnsi="標楷體" w:hint="eastAsia"/>
                <w:spacing w:val="-4"/>
                <w:sz w:val="12"/>
                <w:szCs w:val="12"/>
              </w:rPr>
              <w:t>罹患嚴重傷、病，必須三個月以上之治療或療養致不能工作。</w:t>
            </w:r>
            <w:r w:rsidRPr="00E47F08">
              <w:rPr>
                <w:rFonts w:ascii="標楷體" w:hAnsi="標楷體" w:hint="eastAsia"/>
                <w:b/>
                <w:spacing w:val="-4"/>
                <w:sz w:val="12"/>
                <w:szCs w:val="12"/>
              </w:rPr>
              <w:t xml:space="preserve"> 05.</w:t>
            </w:r>
            <w:r w:rsidRPr="00E47F08">
              <w:rPr>
                <w:rFonts w:ascii="標楷體" w:hAnsi="標楷體" w:hint="eastAsia"/>
                <w:spacing w:val="-4"/>
                <w:sz w:val="12"/>
                <w:szCs w:val="12"/>
              </w:rPr>
              <w:t>獨自照顧特定身心障礙或罹患特定疾病症且不能自理生活之共同生活或受扶養親屬，致不能工作。</w:t>
            </w:r>
            <w:r w:rsidRPr="00E47F08">
              <w:rPr>
                <w:rFonts w:ascii="標楷體" w:hAnsi="標楷體" w:hint="eastAsia"/>
                <w:b/>
                <w:spacing w:val="-4"/>
                <w:sz w:val="12"/>
                <w:szCs w:val="12"/>
              </w:rPr>
              <w:t>06</w:t>
            </w:r>
            <w:r w:rsidRPr="00E47F08">
              <w:rPr>
                <w:rFonts w:ascii="標楷體" w:hAnsi="標楷體" w:hint="eastAsia"/>
                <w:spacing w:val="-4"/>
                <w:sz w:val="12"/>
                <w:szCs w:val="12"/>
              </w:rPr>
              <w:t>.獨自扶養六歲以下之直系血親卑親屬致不能工作。</w:t>
            </w:r>
            <w:r w:rsidRPr="00E47F08">
              <w:rPr>
                <w:rFonts w:ascii="標楷體" w:hAnsi="標楷體" w:hint="eastAsia"/>
                <w:b/>
                <w:spacing w:val="-4"/>
                <w:sz w:val="12"/>
                <w:szCs w:val="12"/>
              </w:rPr>
              <w:t>07</w:t>
            </w:r>
            <w:r w:rsidRPr="00E47F08">
              <w:rPr>
                <w:rFonts w:ascii="標楷體" w:hAnsi="標楷體" w:hint="eastAsia"/>
                <w:spacing w:val="-4"/>
                <w:sz w:val="12"/>
                <w:szCs w:val="12"/>
              </w:rPr>
              <w:t xml:space="preserve">.婦女懷胎六個月以上至分娩後二個月內，致不能工作。 </w:t>
            </w:r>
            <w:r w:rsidRPr="00E47F08">
              <w:rPr>
                <w:rFonts w:ascii="標楷體" w:hAnsi="標楷體" w:hint="eastAsia"/>
                <w:b/>
                <w:spacing w:val="-4"/>
                <w:sz w:val="12"/>
                <w:szCs w:val="12"/>
              </w:rPr>
              <w:t>08.</w:t>
            </w:r>
            <w:r w:rsidRPr="00E47F08">
              <w:rPr>
                <w:rFonts w:ascii="標楷體" w:hAnsi="標楷體" w:hint="eastAsia"/>
                <w:spacing w:val="-4"/>
                <w:sz w:val="12"/>
                <w:szCs w:val="12"/>
              </w:rPr>
              <w:t>受禁治產宣告。 09.其他經直轄市、縣(市)主管機關認定者。</w:t>
            </w:r>
          </w:p>
          <w:p w:rsidR="00E47F08" w:rsidRPr="00E47F08" w:rsidRDefault="00E47F08" w:rsidP="00E47F08">
            <w:pPr>
              <w:spacing w:line="140" w:lineRule="exact"/>
              <w:ind w:leftChars="-25" w:left="1071" w:rightChars="-25" w:right="-60" w:hangingChars="1010" w:hanging="1131"/>
              <w:rPr>
                <w:rFonts w:ascii="標楷體" w:hAnsi="標楷體"/>
                <w:spacing w:val="-4"/>
                <w:sz w:val="12"/>
                <w:szCs w:val="12"/>
              </w:rPr>
            </w:pPr>
            <w:r w:rsidRPr="00E47F08">
              <w:rPr>
                <w:rFonts w:ascii="標楷體" w:hAnsi="標楷體" w:hint="eastAsia"/>
                <w:spacing w:val="-4"/>
                <w:sz w:val="12"/>
                <w:szCs w:val="12"/>
              </w:rPr>
              <w:t>不計全家人口數代號：</w:t>
            </w:r>
            <w:r>
              <w:rPr>
                <w:rFonts w:ascii="標楷體" w:hAnsi="標楷體"/>
                <w:spacing w:val="-4"/>
                <w:sz w:val="12"/>
                <w:szCs w:val="12"/>
              </w:rPr>
              <w:tab/>
            </w:r>
            <w:r w:rsidRPr="00E47F08">
              <w:rPr>
                <w:rFonts w:ascii="標楷體" w:hAnsi="標楷體" w:hint="eastAsia"/>
                <w:b/>
                <w:spacing w:val="-4"/>
                <w:sz w:val="12"/>
                <w:szCs w:val="12"/>
              </w:rPr>
              <w:t>01.</w:t>
            </w:r>
            <w:r w:rsidRPr="00E47F08">
              <w:rPr>
                <w:rFonts w:ascii="標楷體" w:hAnsi="標楷體" w:hint="eastAsia"/>
                <w:spacing w:val="-4"/>
                <w:sz w:val="12"/>
                <w:szCs w:val="12"/>
              </w:rPr>
              <w:t>應徵召在營服役者。</w:t>
            </w:r>
            <w:r w:rsidRPr="00E47F08">
              <w:rPr>
                <w:rFonts w:ascii="標楷體" w:hAnsi="標楷體" w:hint="eastAsia"/>
                <w:b/>
                <w:spacing w:val="-4"/>
                <w:sz w:val="12"/>
                <w:szCs w:val="12"/>
              </w:rPr>
              <w:t xml:space="preserve"> 02.</w:t>
            </w:r>
            <w:r w:rsidRPr="00E47F08">
              <w:rPr>
                <w:rFonts w:ascii="標楷體" w:hAnsi="標楷體" w:hint="eastAsia"/>
                <w:spacing w:val="-4"/>
                <w:sz w:val="12"/>
                <w:szCs w:val="12"/>
              </w:rPr>
              <w:t xml:space="preserve">在學領有公費者。 </w:t>
            </w:r>
            <w:r w:rsidRPr="00E47F08">
              <w:rPr>
                <w:rFonts w:ascii="標楷體" w:hAnsi="標楷體" w:hint="eastAsia"/>
                <w:b/>
                <w:spacing w:val="-4"/>
                <w:sz w:val="12"/>
                <w:szCs w:val="12"/>
              </w:rPr>
              <w:t>03.</w:t>
            </w:r>
            <w:r w:rsidRPr="00E47F08">
              <w:rPr>
                <w:rFonts w:ascii="標楷體" w:hAnsi="標楷體" w:hint="eastAsia"/>
                <w:spacing w:val="-4"/>
                <w:sz w:val="12"/>
                <w:szCs w:val="12"/>
              </w:rPr>
              <w:t xml:space="preserve">因案服刑或保案處分尚餘六個月以上執行未滿者。 </w:t>
            </w:r>
            <w:r w:rsidRPr="00E47F08">
              <w:rPr>
                <w:rFonts w:ascii="標楷體" w:hAnsi="標楷體" w:hint="eastAsia"/>
                <w:b/>
                <w:spacing w:val="-4"/>
                <w:sz w:val="12"/>
                <w:szCs w:val="12"/>
              </w:rPr>
              <w:t>04.</w:t>
            </w:r>
            <w:r w:rsidRPr="00E47F08">
              <w:rPr>
                <w:rFonts w:ascii="標楷體" w:hAnsi="標楷體" w:hint="eastAsia"/>
                <w:spacing w:val="-4"/>
                <w:sz w:val="12"/>
                <w:szCs w:val="12"/>
              </w:rPr>
              <w:t>失蹤六個月以上經警察機關證明者。 05.符合其他款項者。</w:t>
            </w:r>
          </w:p>
          <w:p w:rsidR="00E47F08" w:rsidRPr="00E47F08" w:rsidRDefault="00E47F08" w:rsidP="00E47F08">
            <w:pPr>
              <w:spacing w:line="140" w:lineRule="exact"/>
              <w:ind w:leftChars="-25" w:left="959" w:rightChars="-25" w:right="-60" w:hangingChars="910" w:hanging="1019"/>
              <w:rPr>
                <w:rFonts w:ascii="標楷體" w:hAnsi="標楷體"/>
                <w:spacing w:val="-4"/>
                <w:sz w:val="12"/>
                <w:szCs w:val="12"/>
              </w:rPr>
            </w:pPr>
            <w:r w:rsidRPr="00E47F08">
              <w:rPr>
                <w:rFonts w:ascii="標楷體" w:hAnsi="標楷體" w:hint="eastAsia"/>
                <w:spacing w:val="-4"/>
                <w:sz w:val="12"/>
                <w:szCs w:val="12"/>
              </w:rPr>
              <w:t>具領其他補助代號：</w:t>
            </w:r>
            <w:r>
              <w:rPr>
                <w:rFonts w:ascii="標楷體" w:hAnsi="標楷體"/>
                <w:spacing w:val="-4"/>
                <w:sz w:val="12"/>
                <w:szCs w:val="12"/>
              </w:rPr>
              <w:tab/>
            </w:r>
            <w:r w:rsidRPr="00E47F08">
              <w:rPr>
                <w:rFonts w:ascii="標楷體" w:hAnsi="標楷體" w:hint="eastAsia"/>
                <w:b/>
                <w:spacing w:val="-4"/>
                <w:sz w:val="12"/>
                <w:szCs w:val="12"/>
              </w:rPr>
              <w:t>01</w:t>
            </w:r>
            <w:r w:rsidRPr="00E47F08">
              <w:rPr>
                <w:rFonts w:ascii="標楷體" w:hAnsi="標楷體" w:hint="eastAsia"/>
                <w:spacing w:val="-4"/>
                <w:sz w:val="12"/>
                <w:szCs w:val="12"/>
              </w:rPr>
              <w:t>.低收入戶生活補助者。</w:t>
            </w:r>
            <w:r w:rsidRPr="00E47F08">
              <w:rPr>
                <w:rFonts w:ascii="標楷體" w:hAnsi="標楷體" w:cs="Tahoma" w:hint="eastAsia"/>
                <w:b/>
                <w:color w:val="000000"/>
                <w:spacing w:val="-4"/>
                <w:sz w:val="12"/>
                <w:szCs w:val="12"/>
              </w:rPr>
              <w:t>02.</w:t>
            </w:r>
            <w:r w:rsidRPr="00E47F08">
              <w:rPr>
                <w:rFonts w:ascii="標楷體" w:hAnsi="標楷體" w:hint="eastAsia"/>
                <w:spacing w:val="-4"/>
                <w:sz w:val="12"/>
                <w:szCs w:val="12"/>
              </w:rPr>
              <w:t>低收高中職生活補助者。</w:t>
            </w:r>
            <w:r w:rsidRPr="00E47F08">
              <w:rPr>
                <w:rFonts w:ascii="標楷體" w:hAnsi="標楷體" w:hint="eastAsia"/>
                <w:b/>
                <w:spacing w:val="-4"/>
                <w:sz w:val="12"/>
                <w:szCs w:val="12"/>
              </w:rPr>
              <w:t>03.</w:t>
            </w:r>
            <w:r w:rsidRPr="00E47F08">
              <w:rPr>
                <w:rFonts w:ascii="標楷體" w:hAnsi="標楷體" w:hint="eastAsia"/>
                <w:spacing w:val="-4"/>
                <w:sz w:val="12"/>
                <w:szCs w:val="12"/>
              </w:rPr>
              <w:t>身心障礙生活補助</w:t>
            </w:r>
            <w:r w:rsidRPr="00E47F08">
              <w:rPr>
                <w:rFonts w:ascii="標楷體" w:hAnsi="標楷體" w:hint="eastAsia"/>
                <w:b/>
                <w:spacing w:val="-4"/>
                <w:sz w:val="12"/>
                <w:szCs w:val="12"/>
              </w:rPr>
              <w:t>。04.</w:t>
            </w:r>
            <w:r w:rsidRPr="00E47F08">
              <w:rPr>
                <w:rFonts w:ascii="標楷體" w:hAnsi="標楷體" w:hint="eastAsia"/>
                <w:spacing w:val="-4"/>
                <w:sz w:val="12"/>
                <w:szCs w:val="12"/>
              </w:rPr>
              <w:t>低收身障生活補助。</w:t>
            </w:r>
            <w:r w:rsidRPr="00E47F08">
              <w:rPr>
                <w:rFonts w:ascii="標楷體" w:hAnsi="標楷體" w:hint="eastAsia"/>
                <w:b/>
                <w:spacing w:val="-4"/>
                <w:sz w:val="12"/>
                <w:szCs w:val="12"/>
              </w:rPr>
              <w:t>05.</w:t>
            </w:r>
            <w:r w:rsidRPr="00E47F08">
              <w:rPr>
                <w:rFonts w:ascii="標楷體" w:hAnsi="標楷體" w:hint="eastAsia"/>
                <w:spacing w:val="-4"/>
                <w:sz w:val="12"/>
                <w:szCs w:val="12"/>
              </w:rPr>
              <w:t>中低收身障生活補助</w:t>
            </w:r>
            <w:r w:rsidRPr="00E47F08">
              <w:rPr>
                <w:rFonts w:ascii="標楷體" w:hAnsi="標楷體" w:hint="eastAsia"/>
                <w:b/>
                <w:spacing w:val="-4"/>
                <w:sz w:val="12"/>
                <w:szCs w:val="12"/>
              </w:rPr>
              <w:t>。06.</w:t>
            </w:r>
            <w:r w:rsidRPr="00E47F08">
              <w:rPr>
                <w:rFonts w:ascii="標楷體" w:hAnsi="標楷體" w:hint="eastAsia"/>
                <w:spacing w:val="-4"/>
                <w:sz w:val="12"/>
                <w:szCs w:val="12"/>
              </w:rPr>
              <w:t>困苦失依兒少生活扶助。</w:t>
            </w:r>
            <w:r w:rsidRPr="00E47F08">
              <w:rPr>
                <w:rFonts w:ascii="標楷體" w:hAnsi="標楷體" w:hint="eastAsia"/>
                <w:b/>
                <w:spacing w:val="-4"/>
                <w:sz w:val="12"/>
                <w:szCs w:val="12"/>
              </w:rPr>
              <w:t>07.</w:t>
            </w:r>
            <w:r w:rsidRPr="00E47F08">
              <w:rPr>
                <w:rFonts w:ascii="標楷體" w:hAnsi="標楷體" w:hint="eastAsia"/>
                <w:spacing w:val="-4"/>
                <w:sz w:val="12"/>
                <w:szCs w:val="12"/>
              </w:rPr>
              <w:t>弱勢兒少緊急生活扶助。</w:t>
            </w:r>
            <w:r w:rsidRPr="00E47F08">
              <w:rPr>
                <w:rFonts w:ascii="標楷體" w:hAnsi="標楷體" w:hint="eastAsia"/>
                <w:b/>
                <w:spacing w:val="-4"/>
                <w:sz w:val="12"/>
                <w:szCs w:val="12"/>
              </w:rPr>
              <w:t>08.</w:t>
            </w:r>
            <w:r w:rsidRPr="00E47F08">
              <w:rPr>
                <w:rFonts w:ascii="Tahoma" w:hAnsi="Tahoma" w:cs="Tahoma"/>
                <w:color w:val="000000"/>
                <w:spacing w:val="-4"/>
                <w:sz w:val="12"/>
                <w:szCs w:val="12"/>
              </w:rPr>
              <w:t xml:space="preserve"> </w:t>
            </w:r>
            <w:r w:rsidRPr="00E47F08">
              <w:rPr>
                <w:rFonts w:ascii="標楷體" w:hAnsi="標楷體" w:cs="Tahoma" w:hint="eastAsia"/>
                <w:color w:val="000000"/>
                <w:spacing w:val="-4"/>
                <w:sz w:val="12"/>
                <w:szCs w:val="12"/>
              </w:rPr>
              <w:t>領有澎湖縣</w:t>
            </w:r>
            <w:r w:rsidRPr="00E47F08">
              <w:rPr>
                <w:rFonts w:ascii="標楷體" w:hAnsi="標楷體" w:cs="Tahoma"/>
                <w:color w:val="000000"/>
                <w:spacing w:val="-4"/>
                <w:sz w:val="12"/>
                <w:szCs w:val="12"/>
              </w:rPr>
              <w:t>罹患癌症及罕見疾病民眾慰問金</w:t>
            </w:r>
            <w:r w:rsidRPr="00E47F08">
              <w:rPr>
                <w:rFonts w:ascii="標楷體" w:hAnsi="標楷體" w:cs="Tahoma" w:hint="eastAsia"/>
                <w:color w:val="000000"/>
                <w:spacing w:val="-4"/>
                <w:sz w:val="12"/>
                <w:szCs w:val="12"/>
              </w:rPr>
              <w:t>者。</w:t>
            </w:r>
          </w:p>
        </w:tc>
      </w:tr>
    </w:tbl>
    <w:p w:rsidR="00E47F08" w:rsidRPr="00501961" w:rsidRDefault="00E47F08" w:rsidP="00E47F08">
      <w:pPr>
        <w:tabs>
          <w:tab w:val="left" w:pos="3065"/>
        </w:tabs>
        <w:spacing w:line="160" w:lineRule="exact"/>
        <w:ind w:leftChars="-35" w:left="-84"/>
        <w:rPr>
          <w:rFonts w:ascii="標楷體" w:hAnsi="標楷體"/>
          <w:sz w:val="12"/>
          <w:szCs w:val="12"/>
        </w:rPr>
      </w:pPr>
      <w:r w:rsidRPr="00501961">
        <w:rPr>
          <w:rFonts w:ascii="標楷體" w:hAnsi="標楷體" w:hint="eastAsia"/>
          <w:sz w:val="12"/>
          <w:szCs w:val="12"/>
        </w:rPr>
        <w:t>(人口欄位不足時，請在此浮貼)</w:t>
      </w:r>
    </w:p>
    <w:p w:rsidR="00E47F08" w:rsidRPr="003C286C" w:rsidRDefault="00E47F08" w:rsidP="00E47F08">
      <w:pPr>
        <w:tabs>
          <w:tab w:val="left" w:pos="3065"/>
        </w:tabs>
        <w:spacing w:line="160" w:lineRule="exact"/>
        <w:ind w:leftChars="-40" w:left="-96"/>
        <w:rPr>
          <w:rFonts w:ascii="標楷體" w:hAnsi="標楷體"/>
          <w:sz w:val="16"/>
          <w:szCs w:val="16"/>
        </w:rPr>
      </w:pPr>
      <w:r w:rsidRPr="003C286C">
        <w:rPr>
          <w:rFonts w:ascii="標楷體" w:hAnsi="標楷體" w:hint="eastAsia"/>
          <w:sz w:val="16"/>
          <w:szCs w:val="16"/>
        </w:rPr>
        <w:t>※以上所載全家人口及收入狀況均屬確實，敞有隱瞞或不實者，本人願負偽造文書及冒領公款等法律責任。若領有政府補助或戶籍遷移、死亡等因素，致發生溢領情況，願自動繳回溢領之補助費。</w:t>
      </w:r>
    </w:p>
    <w:p w:rsidR="00E47F08" w:rsidRPr="003C286C" w:rsidRDefault="00E47F08" w:rsidP="00E47F08">
      <w:pPr>
        <w:tabs>
          <w:tab w:val="left" w:pos="3065"/>
        </w:tabs>
        <w:spacing w:line="160" w:lineRule="exact"/>
        <w:ind w:leftChars="-40" w:left="-96"/>
        <w:rPr>
          <w:rFonts w:ascii="標楷體" w:hAnsi="標楷體"/>
          <w:b/>
          <w:bCs/>
          <w:sz w:val="16"/>
          <w:szCs w:val="16"/>
        </w:rPr>
      </w:pPr>
      <w:r w:rsidRPr="003C286C">
        <w:rPr>
          <w:rFonts w:ascii="標楷體" w:hAnsi="標楷體" w:hint="eastAsia"/>
          <w:b/>
          <w:bCs/>
          <w:sz w:val="16"/>
          <w:szCs w:val="16"/>
        </w:rPr>
        <w:t>※個資使用同意：本人及家戶成員為申請本扶助所檢附之相關資料，同意提供非公務機關作為發放慰問金、物資等福利服務使用。□同意   □不同意</w:t>
      </w:r>
    </w:p>
    <w:p w:rsidR="00E47F08" w:rsidRPr="003C286C" w:rsidRDefault="00E47F08" w:rsidP="00E47F08">
      <w:pPr>
        <w:tabs>
          <w:tab w:val="left" w:pos="3065"/>
        </w:tabs>
        <w:spacing w:line="160" w:lineRule="exact"/>
        <w:ind w:leftChars="-35" w:left="-84"/>
        <w:rPr>
          <w:rFonts w:ascii="標楷體" w:hAnsi="標楷體"/>
          <w:b/>
          <w:bCs/>
          <w:sz w:val="16"/>
          <w:szCs w:val="16"/>
        </w:rPr>
      </w:pPr>
      <w:r w:rsidRPr="003C286C">
        <w:rPr>
          <w:rFonts w:ascii="標楷體" w:hAnsi="標楷體" w:hint="eastAsia"/>
          <w:sz w:val="16"/>
          <w:szCs w:val="16"/>
        </w:rPr>
        <w:t>茲依</w:t>
      </w:r>
      <w:r w:rsidRPr="003C286C">
        <w:rPr>
          <w:rFonts w:ascii="標楷體" w:hAnsi="標楷體" w:hint="eastAsia"/>
          <w:sz w:val="16"/>
          <w:szCs w:val="16"/>
          <w:shd w:val="pct15" w:color="auto" w:fill="FFFFFF"/>
        </w:rPr>
        <w:t>澎湖縣政府低收入戶及弱勢兒童及少年醫療補助審查作業規定</w:t>
      </w:r>
      <w:r w:rsidRPr="003C286C">
        <w:rPr>
          <w:rFonts w:ascii="標楷體" w:hAnsi="標楷體" w:hint="eastAsia"/>
          <w:sz w:val="16"/>
          <w:szCs w:val="16"/>
        </w:rPr>
        <w:t>，敬請 核辦。</w:t>
      </w:r>
    </w:p>
    <w:p w:rsidR="00E47F08" w:rsidRPr="003C286C" w:rsidRDefault="00E47F08" w:rsidP="00E47F08">
      <w:pPr>
        <w:tabs>
          <w:tab w:val="left" w:pos="3065"/>
        </w:tabs>
        <w:spacing w:line="160" w:lineRule="exact"/>
        <w:ind w:leftChars="-35" w:left="-84"/>
        <w:rPr>
          <w:rFonts w:ascii="標楷體" w:hAnsi="標楷體"/>
          <w:b/>
          <w:bCs/>
          <w:sz w:val="16"/>
          <w:szCs w:val="16"/>
        </w:rPr>
      </w:pPr>
      <w:r w:rsidRPr="003C286C">
        <w:rPr>
          <w:rFonts w:ascii="標楷體" w:hAnsi="標楷體" w:hint="eastAsia"/>
          <w:sz w:val="16"/>
          <w:szCs w:val="16"/>
        </w:rPr>
        <w:t>以上所全家人口及收入狀況均屬實，倘有隱瞞或不實，本人願負法律責任。</w:t>
      </w:r>
    </w:p>
    <w:p w:rsidR="00E47F08" w:rsidRPr="002A5915" w:rsidRDefault="00E47F08" w:rsidP="00E47F08">
      <w:pPr>
        <w:spacing w:line="360" w:lineRule="auto"/>
        <w:ind w:leftChars="-40" w:left="-69" w:hangingChars="17" w:hanging="27"/>
        <w:rPr>
          <w:rFonts w:ascii="標楷體" w:hAnsi="標楷體"/>
          <w:sz w:val="16"/>
          <w:szCs w:val="16"/>
        </w:rPr>
      </w:pPr>
      <w:r w:rsidRPr="002A5915">
        <w:rPr>
          <w:rFonts w:ascii="標楷體" w:hAnsi="標楷體" w:hint="eastAsia"/>
          <w:sz w:val="16"/>
          <w:szCs w:val="16"/>
        </w:rPr>
        <w:t xml:space="preserve">申請人：        </w:t>
      </w:r>
      <w:r>
        <w:rPr>
          <w:rFonts w:ascii="標楷體" w:hAnsi="標楷體" w:hint="eastAsia"/>
          <w:sz w:val="16"/>
          <w:szCs w:val="16"/>
        </w:rPr>
        <w:t xml:space="preserve">   </w:t>
      </w:r>
      <w:r w:rsidRPr="002A5915">
        <w:rPr>
          <w:rFonts w:ascii="標楷體" w:hAnsi="標楷體" w:hint="eastAsia"/>
          <w:sz w:val="16"/>
          <w:szCs w:val="16"/>
        </w:rPr>
        <w:t xml:space="preserve">    (簽章)  </w:t>
      </w:r>
      <w:r>
        <w:rPr>
          <w:rFonts w:ascii="標楷體" w:hAnsi="標楷體"/>
          <w:sz w:val="16"/>
          <w:szCs w:val="16"/>
        </w:rPr>
        <w:t xml:space="preserve">    </w:t>
      </w:r>
      <w:r w:rsidRPr="002A5915">
        <w:rPr>
          <w:rFonts w:ascii="標楷體" w:hAnsi="標楷體" w:hint="eastAsia"/>
          <w:sz w:val="16"/>
          <w:szCs w:val="16"/>
        </w:rPr>
        <w:t xml:space="preserve">  </w:t>
      </w:r>
      <w:r w:rsidRPr="002A5915">
        <w:rPr>
          <w:rFonts w:hint="eastAsia"/>
          <w:noProof/>
          <w:sz w:val="16"/>
          <w:szCs w:val="16"/>
        </w:rPr>
        <w:t>接受調查人：</w:t>
      </w:r>
      <w:r w:rsidRPr="002A5915">
        <w:rPr>
          <w:rFonts w:ascii="標楷體" w:hAnsi="標楷體" w:hint="eastAsia"/>
          <w:sz w:val="16"/>
          <w:szCs w:val="16"/>
        </w:rPr>
        <w:t xml:space="preserve">             </w:t>
      </w:r>
      <w:r>
        <w:rPr>
          <w:rFonts w:ascii="標楷體" w:hAnsi="標楷體"/>
          <w:sz w:val="16"/>
          <w:szCs w:val="16"/>
        </w:rPr>
        <w:t xml:space="preserve">  </w:t>
      </w:r>
      <w:r w:rsidRPr="002A5915">
        <w:rPr>
          <w:rFonts w:ascii="標楷體" w:hAnsi="標楷體" w:hint="eastAsia"/>
          <w:sz w:val="16"/>
          <w:szCs w:val="16"/>
        </w:rPr>
        <w:t xml:space="preserve">   (簽章)    </w:t>
      </w:r>
      <w:r>
        <w:rPr>
          <w:rFonts w:ascii="標楷體" w:hAnsi="標楷體"/>
          <w:sz w:val="16"/>
          <w:szCs w:val="16"/>
        </w:rPr>
        <w:t xml:space="preserve">  </w:t>
      </w:r>
      <w:r w:rsidRPr="002A5915">
        <w:rPr>
          <w:rFonts w:ascii="標楷體" w:hAnsi="標楷體" w:hint="eastAsia"/>
          <w:sz w:val="16"/>
          <w:szCs w:val="16"/>
        </w:rPr>
        <w:t xml:space="preserve">日期： </w:t>
      </w:r>
      <w:r>
        <w:rPr>
          <w:rFonts w:ascii="標楷體" w:hAnsi="標楷體"/>
          <w:sz w:val="16"/>
          <w:szCs w:val="16"/>
        </w:rPr>
        <w:t xml:space="preserve"> </w:t>
      </w:r>
      <w:r>
        <w:rPr>
          <w:rFonts w:ascii="標楷體" w:hAnsi="標楷體" w:hint="eastAsia"/>
          <w:sz w:val="16"/>
          <w:szCs w:val="16"/>
        </w:rPr>
        <w:t xml:space="preserve"> </w:t>
      </w:r>
      <w:r w:rsidRPr="002A5915">
        <w:rPr>
          <w:rFonts w:ascii="標楷體" w:hAnsi="標楷體" w:hint="eastAsia"/>
          <w:sz w:val="16"/>
          <w:szCs w:val="16"/>
        </w:rPr>
        <w:t xml:space="preserve">  </w:t>
      </w:r>
      <w:r>
        <w:rPr>
          <w:rFonts w:ascii="標楷體" w:hAnsi="標楷體" w:hint="eastAsia"/>
          <w:sz w:val="16"/>
          <w:szCs w:val="16"/>
        </w:rPr>
        <w:t>年</w:t>
      </w:r>
      <w:r w:rsidRPr="002A5915">
        <w:rPr>
          <w:rFonts w:ascii="標楷體" w:hAnsi="標楷體" w:hint="eastAsia"/>
          <w:sz w:val="16"/>
          <w:szCs w:val="16"/>
        </w:rPr>
        <w:t xml:space="preserve"> </w:t>
      </w:r>
      <w:r>
        <w:rPr>
          <w:rFonts w:ascii="標楷體" w:hAnsi="標楷體" w:hint="eastAsia"/>
          <w:sz w:val="16"/>
          <w:szCs w:val="16"/>
        </w:rPr>
        <w:t xml:space="preserve"> </w:t>
      </w:r>
      <w:r w:rsidRPr="002A5915">
        <w:rPr>
          <w:rFonts w:ascii="標楷體" w:hAnsi="標楷體" w:hint="eastAsia"/>
          <w:sz w:val="16"/>
          <w:szCs w:val="16"/>
        </w:rPr>
        <w:t xml:space="preserve"> </w:t>
      </w:r>
      <w:r>
        <w:rPr>
          <w:rFonts w:ascii="標楷體" w:hAnsi="標楷體"/>
          <w:sz w:val="16"/>
          <w:szCs w:val="16"/>
        </w:rPr>
        <w:t xml:space="preserve"> </w:t>
      </w:r>
      <w:r w:rsidRPr="002A5915">
        <w:rPr>
          <w:rFonts w:ascii="標楷體" w:hAnsi="標楷體" w:hint="eastAsia"/>
          <w:sz w:val="16"/>
          <w:szCs w:val="16"/>
        </w:rPr>
        <w:t xml:space="preserve"> 月 </w:t>
      </w:r>
      <w:r>
        <w:rPr>
          <w:rFonts w:ascii="標楷體" w:hAnsi="標楷體" w:hint="eastAsia"/>
          <w:sz w:val="16"/>
          <w:szCs w:val="16"/>
        </w:rPr>
        <w:t xml:space="preserve"> </w:t>
      </w:r>
      <w:r w:rsidRPr="002A5915">
        <w:rPr>
          <w:rFonts w:ascii="標楷體" w:hAnsi="標楷體" w:hint="eastAsia"/>
          <w:sz w:val="16"/>
          <w:szCs w:val="16"/>
        </w:rPr>
        <w:t xml:space="preserve">  </w:t>
      </w:r>
      <w:r>
        <w:rPr>
          <w:rFonts w:ascii="標楷體" w:hAnsi="標楷體" w:hint="eastAsia"/>
          <w:sz w:val="16"/>
          <w:szCs w:val="16"/>
        </w:rPr>
        <w:t>日</w:t>
      </w:r>
    </w:p>
    <w:p w:rsidR="00E47F08" w:rsidRDefault="00E47F08">
      <w:pPr>
        <w:widowControl/>
        <w:spacing w:line="240" w:lineRule="auto"/>
        <w:jc w:val="left"/>
        <w:rPr>
          <w:rFonts w:ascii="標楷體" w:hAnsi="標楷體"/>
          <w:sz w:val="18"/>
          <w:szCs w:val="18"/>
        </w:rPr>
      </w:pPr>
      <w:r>
        <w:rPr>
          <w:rFonts w:ascii="標楷體" w:hAnsi="標楷體"/>
          <w:sz w:val="18"/>
          <w:szCs w:val="18"/>
        </w:rPr>
        <w:br w:type="page"/>
      </w:r>
    </w:p>
    <w:p w:rsidR="00E47F08" w:rsidRPr="00476A72" w:rsidRDefault="00E47F08" w:rsidP="00E47F08">
      <w:pPr>
        <w:rPr>
          <w:rFonts w:ascii="標楷體" w:hAnsi="標楷體"/>
          <w:sz w:val="18"/>
          <w:szCs w:val="18"/>
        </w:rPr>
      </w:pPr>
      <w:r>
        <w:rPr>
          <w:rFonts w:ascii="標楷體" w:hAnsi="標楷體" w:hint="eastAsia"/>
          <w:sz w:val="18"/>
          <w:szCs w:val="18"/>
        </w:rPr>
        <w:lastRenderedPageBreak/>
        <w:t>三、</w:t>
      </w:r>
      <w:r w:rsidRPr="00476A72">
        <w:rPr>
          <w:rFonts w:ascii="標楷體" w:hAnsi="標楷體" w:hint="eastAsia"/>
          <w:sz w:val="18"/>
          <w:szCs w:val="18"/>
        </w:rPr>
        <w:t>審核標準：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289"/>
        <w:gridCol w:w="1021"/>
        <w:gridCol w:w="1021"/>
        <w:gridCol w:w="4833"/>
      </w:tblGrid>
      <w:tr w:rsidR="00E47F08" w:rsidRPr="002C314B" w:rsidTr="00E47F08">
        <w:trPr>
          <w:trHeight w:val="231"/>
        </w:trPr>
        <w:tc>
          <w:tcPr>
            <w:tcW w:w="790" w:type="pct"/>
            <w:vAlign w:val="center"/>
          </w:tcPr>
          <w:p w:rsidR="00E47F08" w:rsidRPr="002C314B" w:rsidRDefault="00E47F08" w:rsidP="00AF2765">
            <w:pPr>
              <w:spacing w:line="200" w:lineRule="exact"/>
              <w:jc w:val="center"/>
              <w:rPr>
                <w:rFonts w:ascii="標楷體" w:hAnsi="標楷體"/>
                <w:noProof/>
                <w:sz w:val="16"/>
                <w:szCs w:val="16"/>
              </w:rPr>
            </w:pPr>
            <w:r w:rsidRPr="002C314B">
              <w:rPr>
                <w:rFonts w:ascii="標楷體" w:hAnsi="標楷體" w:hint="eastAsia"/>
                <w:noProof/>
                <w:sz w:val="16"/>
                <w:szCs w:val="16"/>
              </w:rPr>
              <w:t>審核項目</w:t>
            </w:r>
          </w:p>
        </w:tc>
        <w:tc>
          <w:tcPr>
            <w:tcW w:w="625" w:type="pct"/>
            <w:vAlign w:val="center"/>
          </w:tcPr>
          <w:p w:rsidR="00E47F08" w:rsidRPr="002C314B" w:rsidRDefault="00E47F08" w:rsidP="00AF2765">
            <w:pPr>
              <w:spacing w:line="200" w:lineRule="exact"/>
              <w:jc w:val="center"/>
              <w:rPr>
                <w:rFonts w:ascii="標楷體" w:hAnsi="標楷體"/>
                <w:noProof/>
                <w:sz w:val="16"/>
                <w:szCs w:val="16"/>
              </w:rPr>
            </w:pPr>
            <w:r w:rsidRPr="002C314B">
              <w:rPr>
                <w:rFonts w:ascii="標楷體" w:hAnsi="標楷體" w:hint="eastAsia"/>
                <w:noProof/>
                <w:sz w:val="16"/>
                <w:szCs w:val="16"/>
              </w:rPr>
              <w:t>公所初核結果</w:t>
            </w:r>
          </w:p>
        </w:tc>
        <w:tc>
          <w:tcPr>
            <w:tcW w:w="625" w:type="pct"/>
            <w:vAlign w:val="center"/>
          </w:tcPr>
          <w:p w:rsidR="00E47F08" w:rsidRPr="002C314B" w:rsidRDefault="00E47F08" w:rsidP="00AF2765">
            <w:pPr>
              <w:spacing w:line="200" w:lineRule="exact"/>
              <w:jc w:val="center"/>
              <w:rPr>
                <w:rFonts w:ascii="標楷體" w:hAnsi="標楷體"/>
                <w:noProof/>
                <w:sz w:val="16"/>
                <w:szCs w:val="16"/>
              </w:rPr>
            </w:pPr>
            <w:r w:rsidRPr="002C314B">
              <w:rPr>
                <w:rFonts w:ascii="標楷體" w:hAnsi="標楷體" w:hint="eastAsia"/>
                <w:noProof/>
                <w:sz w:val="16"/>
                <w:szCs w:val="16"/>
              </w:rPr>
              <w:t>縣府審核結果</w:t>
            </w:r>
          </w:p>
        </w:tc>
        <w:tc>
          <w:tcPr>
            <w:tcW w:w="2960" w:type="pct"/>
            <w:vAlign w:val="center"/>
          </w:tcPr>
          <w:p w:rsidR="00E47F08" w:rsidRPr="002C314B" w:rsidRDefault="00E47F08" w:rsidP="00AF2765">
            <w:pPr>
              <w:spacing w:line="200" w:lineRule="exact"/>
              <w:jc w:val="center"/>
              <w:rPr>
                <w:rFonts w:ascii="標楷體" w:hAnsi="標楷體"/>
                <w:noProof/>
                <w:sz w:val="16"/>
                <w:szCs w:val="16"/>
              </w:rPr>
            </w:pPr>
            <w:r w:rsidRPr="002C314B">
              <w:rPr>
                <w:rFonts w:ascii="標楷體" w:hAnsi="標楷體" w:hint="eastAsia"/>
                <w:noProof/>
                <w:sz w:val="16"/>
                <w:szCs w:val="16"/>
              </w:rPr>
              <w:t>審查標準</w:t>
            </w:r>
          </w:p>
        </w:tc>
      </w:tr>
      <w:tr w:rsidR="00E47F08" w:rsidRPr="002C314B" w:rsidTr="00E47F08">
        <w:trPr>
          <w:trHeight w:val="397"/>
        </w:trPr>
        <w:tc>
          <w:tcPr>
            <w:tcW w:w="790" w:type="pct"/>
            <w:vAlign w:val="center"/>
          </w:tcPr>
          <w:p w:rsidR="00E47F08" w:rsidRPr="002C314B" w:rsidRDefault="00E47F08" w:rsidP="00E47F08">
            <w:pPr>
              <w:spacing w:line="200" w:lineRule="exact"/>
              <w:ind w:left="176" w:hangingChars="110" w:hanging="176"/>
              <w:rPr>
                <w:rFonts w:ascii="標楷體" w:hAnsi="標楷體"/>
                <w:noProof/>
                <w:sz w:val="16"/>
                <w:szCs w:val="16"/>
              </w:rPr>
            </w:pPr>
            <w:r w:rsidRPr="002C314B">
              <w:rPr>
                <w:rFonts w:ascii="標楷體" w:hAnsi="標楷體" w:hint="eastAsia"/>
                <w:noProof/>
                <w:sz w:val="16"/>
                <w:szCs w:val="16"/>
              </w:rPr>
              <w:t>1.</w:t>
            </w:r>
            <w:r>
              <w:rPr>
                <w:rFonts w:ascii="標楷體" w:hAnsi="標楷體"/>
                <w:noProof/>
                <w:sz w:val="16"/>
                <w:szCs w:val="16"/>
              </w:rPr>
              <w:tab/>
            </w:r>
            <w:r w:rsidRPr="002C314B">
              <w:rPr>
                <w:rFonts w:ascii="標楷體" w:hAnsi="標楷體" w:hint="eastAsia"/>
                <w:noProof/>
                <w:sz w:val="16"/>
                <w:szCs w:val="16"/>
              </w:rPr>
              <w:t>全家總人口數（列計）</w:t>
            </w:r>
          </w:p>
        </w:tc>
        <w:tc>
          <w:tcPr>
            <w:tcW w:w="625" w:type="pct"/>
            <w:vAlign w:val="center"/>
          </w:tcPr>
          <w:p w:rsidR="00E47F08" w:rsidRPr="002C314B" w:rsidRDefault="00E47F08" w:rsidP="00E47F08">
            <w:pPr>
              <w:spacing w:line="200" w:lineRule="exact"/>
              <w:jc w:val="right"/>
              <w:rPr>
                <w:rFonts w:ascii="標楷體" w:hAnsi="標楷體"/>
                <w:noProof/>
                <w:sz w:val="16"/>
                <w:szCs w:val="16"/>
              </w:rPr>
            </w:pPr>
            <w:r w:rsidRPr="002C314B">
              <w:rPr>
                <w:rFonts w:ascii="標楷體" w:hAnsi="標楷體" w:hint="eastAsia"/>
                <w:noProof/>
                <w:sz w:val="16"/>
                <w:szCs w:val="16"/>
              </w:rPr>
              <w:t>人</w:t>
            </w:r>
          </w:p>
        </w:tc>
        <w:tc>
          <w:tcPr>
            <w:tcW w:w="625" w:type="pct"/>
            <w:tcBorders>
              <w:top w:val="single" w:sz="4" w:space="0" w:color="auto"/>
            </w:tcBorders>
            <w:vAlign w:val="center"/>
          </w:tcPr>
          <w:p w:rsidR="00E47F08" w:rsidRPr="002C314B" w:rsidRDefault="00E47F08" w:rsidP="00E47F08">
            <w:pPr>
              <w:spacing w:line="200" w:lineRule="exact"/>
              <w:jc w:val="right"/>
              <w:rPr>
                <w:rFonts w:ascii="標楷體" w:hAnsi="標楷體"/>
                <w:noProof/>
                <w:sz w:val="16"/>
                <w:szCs w:val="16"/>
              </w:rPr>
            </w:pPr>
            <w:r w:rsidRPr="002C314B">
              <w:rPr>
                <w:rFonts w:ascii="標楷體" w:hAnsi="標楷體" w:hint="eastAsia"/>
                <w:noProof/>
                <w:sz w:val="16"/>
                <w:szCs w:val="16"/>
              </w:rPr>
              <w:t>人</w:t>
            </w:r>
          </w:p>
        </w:tc>
        <w:tc>
          <w:tcPr>
            <w:tcW w:w="2960" w:type="pct"/>
            <w:vMerge w:val="restart"/>
            <w:tcBorders>
              <w:top w:val="single" w:sz="4" w:space="0" w:color="auto"/>
            </w:tcBorders>
          </w:tcPr>
          <w:p w:rsidR="00E47F08" w:rsidRPr="00436778" w:rsidRDefault="00E47F08" w:rsidP="00E47F08">
            <w:pPr>
              <w:spacing w:line="240" w:lineRule="exact"/>
              <w:ind w:left="144" w:hangingChars="100" w:hanging="144"/>
              <w:rPr>
                <w:rFonts w:ascii="標楷體" w:hAnsi="標楷體"/>
                <w:noProof/>
                <w:w w:val="80"/>
                <w:sz w:val="18"/>
                <w:szCs w:val="18"/>
              </w:rPr>
            </w:pPr>
            <w:r w:rsidRPr="00436778">
              <w:rPr>
                <w:rFonts w:ascii="標楷體" w:hAnsi="標楷體" w:hint="eastAsia"/>
                <w:noProof/>
                <w:w w:val="80"/>
                <w:sz w:val="18"/>
                <w:szCs w:val="18"/>
              </w:rPr>
              <w:t>◎有工作能力人數與全家人口數；其比例：</w:t>
            </w:r>
            <w:r w:rsidRPr="00436778">
              <w:rPr>
                <w:rFonts w:ascii="標楷體" w:hAnsi="標楷體" w:hint="eastAsia"/>
                <w:noProof/>
                <w:w w:val="80"/>
                <w:sz w:val="18"/>
                <w:szCs w:val="18"/>
                <w:u w:val="single"/>
              </w:rPr>
              <w:t xml:space="preserve">     </w:t>
            </w:r>
            <w:r w:rsidRPr="00436778">
              <w:rPr>
                <w:rFonts w:ascii="標楷體" w:hAnsi="標楷體" w:hint="eastAsia"/>
                <w:noProof/>
                <w:w w:val="80"/>
                <w:sz w:val="18"/>
                <w:szCs w:val="18"/>
              </w:rPr>
              <w:t>：</w:t>
            </w:r>
            <w:r w:rsidRPr="00436778">
              <w:rPr>
                <w:rFonts w:ascii="標楷體" w:hAnsi="標楷體" w:hint="eastAsia"/>
                <w:noProof/>
                <w:w w:val="80"/>
                <w:sz w:val="18"/>
                <w:szCs w:val="18"/>
                <w:u w:val="single"/>
              </w:rPr>
              <w:t xml:space="preserve">     </w:t>
            </w:r>
            <w:r w:rsidRPr="00436778">
              <w:rPr>
                <w:rFonts w:ascii="標楷體" w:hAnsi="標楷體" w:hint="eastAsia"/>
                <w:noProof/>
                <w:w w:val="80"/>
                <w:sz w:val="18"/>
                <w:szCs w:val="18"/>
              </w:rPr>
              <w:t>。</w:t>
            </w:r>
          </w:p>
          <w:p w:rsidR="00E47F08" w:rsidRPr="00436778" w:rsidRDefault="00E47F08" w:rsidP="00E47F08">
            <w:pPr>
              <w:spacing w:line="240" w:lineRule="exact"/>
              <w:ind w:left="144" w:hangingChars="100" w:hanging="144"/>
              <w:rPr>
                <w:rFonts w:ascii="標楷體" w:hAnsi="標楷體"/>
                <w:noProof/>
                <w:w w:val="80"/>
                <w:sz w:val="18"/>
                <w:szCs w:val="18"/>
                <w:lang w:eastAsia="zh-HK"/>
              </w:rPr>
            </w:pPr>
            <w:r w:rsidRPr="00436778">
              <w:rPr>
                <w:rFonts w:ascii="標楷體" w:hAnsi="標楷體" w:hint="eastAsia"/>
                <w:noProof/>
                <w:w w:val="80"/>
                <w:sz w:val="18"/>
                <w:szCs w:val="18"/>
              </w:rPr>
              <w:t>◎</w:t>
            </w:r>
            <w:r w:rsidRPr="00436778">
              <w:rPr>
                <w:rFonts w:ascii="標楷體" w:hAnsi="標楷體" w:hint="eastAsia"/>
                <w:noProof/>
                <w:w w:val="80"/>
                <w:sz w:val="18"/>
                <w:szCs w:val="18"/>
                <w:lang w:eastAsia="zh-HK"/>
              </w:rPr>
              <w:t>家庭收入標準</w:t>
            </w:r>
            <w:r w:rsidRPr="00FE7216">
              <w:rPr>
                <w:rFonts w:ascii="標楷體" w:hAnsi="標楷體" w:hint="eastAsia"/>
                <w:b/>
                <w:noProof/>
                <w:w w:val="80"/>
                <w:sz w:val="18"/>
                <w:szCs w:val="18"/>
              </w:rPr>
              <w:t>(依行政院主計總處發布之年度物價指數成長率最低生活費調整金額)</w:t>
            </w:r>
          </w:p>
          <w:p w:rsidR="00E47F08" w:rsidRPr="00436778" w:rsidRDefault="00E47F08" w:rsidP="00E47F08">
            <w:pPr>
              <w:spacing w:line="240" w:lineRule="exact"/>
              <w:ind w:leftChars="50" w:left="264" w:hangingChars="100" w:hanging="144"/>
              <w:rPr>
                <w:rFonts w:ascii="標楷體" w:hAnsi="標楷體"/>
                <w:noProof/>
                <w:w w:val="80"/>
                <w:sz w:val="18"/>
                <w:szCs w:val="18"/>
              </w:rPr>
            </w:pPr>
            <w:r w:rsidRPr="00436778">
              <w:rPr>
                <w:rFonts w:ascii="標楷體" w:hAnsi="標楷體" w:hint="eastAsia"/>
                <w:noProof/>
                <w:w w:val="80"/>
                <w:sz w:val="18"/>
                <w:szCs w:val="18"/>
                <w:lang w:eastAsia="zh-HK"/>
              </w:rPr>
              <w:t>□低收</w:t>
            </w:r>
            <w:r w:rsidRPr="00436778">
              <w:rPr>
                <w:rFonts w:ascii="標楷體" w:hAnsi="標楷體" w:hint="eastAsia"/>
                <w:noProof/>
                <w:w w:val="80"/>
                <w:sz w:val="18"/>
                <w:szCs w:val="18"/>
              </w:rPr>
              <w:t>、</w:t>
            </w:r>
            <w:r w:rsidRPr="00436778">
              <w:rPr>
                <w:rFonts w:ascii="標楷體" w:hAnsi="標楷體" w:hint="eastAsia"/>
                <w:noProof/>
                <w:w w:val="80"/>
                <w:sz w:val="18"/>
                <w:szCs w:val="18"/>
                <w:lang w:eastAsia="zh-HK"/>
              </w:rPr>
              <w:t>中低收入戶</w:t>
            </w:r>
          </w:p>
          <w:p w:rsidR="00E47F08" w:rsidRPr="00436778" w:rsidRDefault="00E47F08" w:rsidP="00E47F08">
            <w:pPr>
              <w:spacing w:line="240" w:lineRule="exact"/>
              <w:ind w:leftChars="50" w:left="264" w:hangingChars="100" w:hanging="144"/>
              <w:rPr>
                <w:rFonts w:ascii="標楷體" w:hAnsi="標楷體"/>
                <w:noProof/>
                <w:w w:val="80"/>
                <w:sz w:val="18"/>
                <w:szCs w:val="18"/>
              </w:rPr>
            </w:pPr>
            <w:r w:rsidRPr="00436778">
              <w:rPr>
                <w:rFonts w:ascii="標楷體" w:hAnsi="標楷體" w:hint="eastAsia"/>
                <w:noProof/>
                <w:w w:val="80"/>
                <w:sz w:val="18"/>
                <w:szCs w:val="18"/>
                <w:lang w:eastAsia="zh-HK"/>
              </w:rPr>
              <w:t>□全家總收入平均未達每人每月最低生活費</w:t>
            </w:r>
            <w:r w:rsidRPr="00436778">
              <w:rPr>
                <w:rFonts w:ascii="標楷體" w:hAnsi="標楷體" w:hint="eastAsia"/>
                <w:noProof/>
                <w:w w:val="80"/>
                <w:sz w:val="18"/>
                <w:szCs w:val="18"/>
              </w:rPr>
              <w:t>2</w:t>
            </w:r>
            <w:r w:rsidRPr="00436778">
              <w:rPr>
                <w:rFonts w:ascii="標楷體" w:hAnsi="標楷體" w:hint="eastAsia"/>
                <w:noProof/>
                <w:w w:val="80"/>
                <w:sz w:val="18"/>
                <w:szCs w:val="18"/>
                <w:lang w:eastAsia="zh-HK"/>
              </w:rPr>
              <w:t>倍以下</w:t>
            </w:r>
            <w:r w:rsidRPr="00DE4F1A">
              <w:rPr>
                <w:rFonts w:ascii="標楷體" w:hAnsi="標楷體" w:hint="eastAsia"/>
                <w:noProof/>
                <w:w w:val="80"/>
                <w:sz w:val="18"/>
                <w:szCs w:val="18"/>
              </w:rPr>
              <w:t>=</w:t>
            </w:r>
            <w:r w:rsidRPr="00DE4F1A">
              <w:rPr>
                <w:rFonts w:ascii="標楷體" w:hAnsi="標楷體" w:hint="eastAsia"/>
                <w:noProof/>
                <w:w w:val="80"/>
                <w:sz w:val="18"/>
                <w:szCs w:val="18"/>
                <w:u w:val="single"/>
              </w:rPr>
              <w:t>31</w:t>
            </w:r>
            <w:r w:rsidRPr="00DE4F1A">
              <w:rPr>
                <w:rFonts w:ascii="標楷體" w:hAnsi="標楷體"/>
                <w:noProof/>
                <w:w w:val="80"/>
                <w:sz w:val="18"/>
                <w:szCs w:val="18"/>
                <w:u w:val="single"/>
              </w:rPr>
              <w:t>,</w:t>
            </w:r>
            <w:r w:rsidRPr="00DE4F1A">
              <w:rPr>
                <w:rFonts w:ascii="標楷體" w:hAnsi="標楷體" w:hint="eastAsia"/>
                <w:noProof/>
                <w:w w:val="80"/>
                <w:sz w:val="18"/>
                <w:szCs w:val="18"/>
                <w:u w:val="single"/>
              </w:rPr>
              <w:t>030</w:t>
            </w:r>
            <w:r w:rsidRPr="00DE4F1A">
              <w:rPr>
                <w:rFonts w:ascii="標楷體" w:hAnsi="標楷體" w:hint="eastAsia"/>
                <w:noProof/>
                <w:w w:val="80"/>
                <w:sz w:val="18"/>
                <w:szCs w:val="18"/>
              </w:rPr>
              <w:t>(</w:t>
            </w:r>
            <w:r w:rsidRPr="00DE4F1A">
              <w:rPr>
                <w:rFonts w:ascii="標楷體" w:hAnsi="標楷體" w:hint="eastAsia"/>
                <w:noProof/>
                <w:w w:val="80"/>
                <w:sz w:val="18"/>
                <w:szCs w:val="18"/>
                <w:u w:val="single"/>
              </w:rPr>
              <w:t>15</w:t>
            </w:r>
            <w:r w:rsidRPr="00DE4F1A">
              <w:rPr>
                <w:rFonts w:ascii="標楷體" w:hAnsi="標楷體"/>
                <w:noProof/>
                <w:w w:val="80"/>
                <w:sz w:val="18"/>
                <w:szCs w:val="18"/>
                <w:u w:val="single"/>
              </w:rPr>
              <w:t>,</w:t>
            </w:r>
            <w:r w:rsidRPr="00DE4F1A">
              <w:rPr>
                <w:rFonts w:ascii="標楷體" w:hAnsi="標楷體" w:hint="eastAsia"/>
                <w:noProof/>
                <w:w w:val="80"/>
                <w:sz w:val="18"/>
                <w:szCs w:val="18"/>
                <w:u w:val="single"/>
              </w:rPr>
              <w:t>515</w:t>
            </w:r>
            <w:r w:rsidRPr="00DE4F1A">
              <w:rPr>
                <w:rFonts w:ascii="標楷體" w:hAnsi="標楷體" w:hint="eastAsia"/>
                <w:noProof/>
                <w:w w:val="80"/>
                <w:sz w:val="18"/>
                <w:szCs w:val="18"/>
              </w:rPr>
              <w:t>元*</w:t>
            </w:r>
            <w:r w:rsidRPr="00DE4F1A">
              <w:rPr>
                <w:rFonts w:ascii="標楷體" w:hAnsi="標楷體"/>
                <w:noProof/>
                <w:w w:val="80"/>
                <w:sz w:val="18"/>
                <w:szCs w:val="18"/>
              </w:rPr>
              <w:t>2</w:t>
            </w:r>
            <w:r w:rsidRPr="00DE4F1A">
              <w:rPr>
                <w:rFonts w:ascii="標楷體" w:hAnsi="標楷體" w:hint="eastAsia"/>
                <w:noProof/>
                <w:w w:val="80"/>
                <w:sz w:val="18"/>
                <w:szCs w:val="18"/>
              </w:rPr>
              <w:t>倍)補助75%。</w:t>
            </w:r>
          </w:p>
          <w:p w:rsidR="00E47F08" w:rsidRPr="00436778" w:rsidRDefault="00E47F08" w:rsidP="00E47F08">
            <w:pPr>
              <w:spacing w:line="240" w:lineRule="exact"/>
              <w:ind w:leftChars="50" w:left="264" w:hangingChars="100" w:hanging="144"/>
              <w:rPr>
                <w:rFonts w:ascii="標楷體" w:hAnsi="標楷體"/>
                <w:noProof/>
                <w:w w:val="80"/>
                <w:sz w:val="18"/>
                <w:szCs w:val="18"/>
              </w:rPr>
            </w:pPr>
            <w:r w:rsidRPr="00436778">
              <w:rPr>
                <w:rFonts w:ascii="標楷體" w:hAnsi="標楷體" w:hint="eastAsia"/>
                <w:noProof/>
                <w:w w:val="80"/>
                <w:sz w:val="18"/>
                <w:szCs w:val="18"/>
                <w:lang w:eastAsia="zh-HK"/>
              </w:rPr>
              <w:t>□全家總收入平均未達每人每月最低生活費</w:t>
            </w:r>
            <w:r w:rsidRPr="00436778">
              <w:rPr>
                <w:rFonts w:ascii="標楷體" w:hAnsi="標楷體" w:hint="eastAsia"/>
                <w:noProof/>
                <w:w w:val="80"/>
                <w:sz w:val="18"/>
                <w:szCs w:val="18"/>
              </w:rPr>
              <w:t>2</w:t>
            </w:r>
            <w:r w:rsidRPr="00436778">
              <w:rPr>
                <w:rFonts w:ascii="標楷體" w:hAnsi="標楷體" w:hint="eastAsia"/>
                <w:noProof/>
                <w:w w:val="80"/>
                <w:sz w:val="18"/>
                <w:szCs w:val="18"/>
                <w:lang w:eastAsia="zh-HK"/>
              </w:rPr>
              <w:t>倍以上未達</w:t>
            </w:r>
            <w:r w:rsidRPr="00436778">
              <w:rPr>
                <w:rFonts w:ascii="標楷體" w:hAnsi="標楷體" w:hint="eastAsia"/>
                <w:noProof/>
                <w:w w:val="80"/>
                <w:sz w:val="18"/>
                <w:szCs w:val="18"/>
              </w:rPr>
              <w:t>3</w:t>
            </w:r>
            <w:r w:rsidRPr="00436778">
              <w:rPr>
                <w:rFonts w:ascii="標楷體" w:hAnsi="標楷體" w:hint="eastAsia"/>
                <w:noProof/>
                <w:w w:val="80"/>
                <w:sz w:val="18"/>
                <w:szCs w:val="18"/>
                <w:lang w:eastAsia="zh-HK"/>
              </w:rPr>
              <w:t>倍</w:t>
            </w:r>
            <w:r w:rsidRPr="00436778">
              <w:rPr>
                <w:rFonts w:ascii="標楷體" w:hAnsi="標楷體" w:hint="eastAsia"/>
                <w:noProof/>
                <w:w w:val="80"/>
                <w:sz w:val="18"/>
                <w:szCs w:val="18"/>
              </w:rPr>
              <w:t>=</w:t>
            </w:r>
            <w:r w:rsidRPr="00DE4F1A">
              <w:rPr>
                <w:rFonts w:ascii="標楷體" w:hAnsi="標楷體" w:hint="eastAsia"/>
                <w:noProof/>
                <w:w w:val="80"/>
                <w:sz w:val="18"/>
                <w:szCs w:val="18"/>
              </w:rPr>
              <w:t>4</w:t>
            </w:r>
            <w:r w:rsidRPr="00DE4F1A">
              <w:rPr>
                <w:rFonts w:ascii="標楷體" w:hAnsi="標楷體" w:hint="eastAsia"/>
                <w:noProof/>
                <w:w w:val="80"/>
                <w:sz w:val="18"/>
                <w:szCs w:val="18"/>
                <w:u w:val="single"/>
              </w:rPr>
              <w:t>6</w:t>
            </w:r>
            <w:r w:rsidRPr="00DE4F1A">
              <w:rPr>
                <w:rFonts w:ascii="標楷體" w:hAnsi="標楷體"/>
                <w:noProof/>
                <w:w w:val="80"/>
                <w:sz w:val="18"/>
                <w:szCs w:val="18"/>
                <w:u w:val="single"/>
              </w:rPr>
              <w:t>,</w:t>
            </w:r>
            <w:r w:rsidRPr="00DE4F1A">
              <w:rPr>
                <w:rFonts w:ascii="標楷體" w:hAnsi="標楷體" w:hint="eastAsia"/>
                <w:noProof/>
                <w:w w:val="80"/>
                <w:sz w:val="18"/>
                <w:szCs w:val="18"/>
                <w:u w:val="single"/>
              </w:rPr>
              <w:t>545</w:t>
            </w:r>
            <w:r w:rsidRPr="00DE4F1A">
              <w:rPr>
                <w:rFonts w:ascii="標楷體" w:hAnsi="標楷體" w:hint="eastAsia"/>
                <w:noProof/>
                <w:w w:val="80"/>
                <w:sz w:val="18"/>
                <w:szCs w:val="18"/>
              </w:rPr>
              <w:t>(</w:t>
            </w:r>
            <w:r w:rsidRPr="00DE4F1A">
              <w:rPr>
                <w:rFonts w:ascii="標楷體" w:hAnsi="標楷體" w:hint="eastAsia"/>
                <w:noProof/>
                <w:w w:val="80"/>
                <w:sz w:val="18"/>
                <w:szCs w:val="18"/>
                <w:u w:val="single"/>
              </w:rPr>
              <w:t>15</w:t>
            </w:r>
            <w:r w:rsidRPr="00DE4F1A">
              <w:rPr>
                <w:rFonts w:ascii="標楷體" w:hAnsi="標楷體"/>
                <w:noProof/>
                <w:w w:val="80"/>
                <w:sz w:val="18"/>
                <w:szCs w:val="18"/>
                <w:u w:val="single"/>
              </w:rPr>
              <w:t>,</w:t>
            </w:r>
            <w:r w:rsidRPr="00DE4F1A">
              <w:rPr>
                <w:rFonts w:ascii="標楷體" w:hAnsi="標楷體" w:hint="eastAsia"/>
                <w:noProof/>
                <w:w w:val="80"/>
                <w:sz w:val="18"/>
                <w:szCs w:val="18"/>
                <w:u w:val="single"/>
              </w:rPr>
              <w:t>515</w:t>
            </w:r>
            <w:r w:rsidRPr="00DE4F1A">
              <w:rPr>
                <w:rFonts w:ascii="標楷體" w:hAnsi="標楷體" w:hint="eastAsia"/>
                <w:noProof/>
                <w:w w:val="80"/>
                <w:sz w:val="18"/>
                <w:szCs w:val="18"/>
              </w:rPr>
              <w:t>元*3倍)補助50%。</w:t>
            </w:r>
          </w:p>
          <w:p w:rsidR="00E47F08" w:rsidRDefault="00E47F08" w:rsidP="00E47F08">
            <w:pPr>
              <w:spacing w:line="240" w:lineRule="exact"/>
              <w:ind w:leftChars="50" w:left="264" w:hangingChars="100" w:hanging="144"/>
              <w:rPr>
                <w:rFonts w:ascii="標楷體" w:hAnsi="標楷體"/>
                <w:noProof/>
                <w:w w:val="80"/>
                <w:sz w:val="16"/>
                <w:szCs w:val="16"/>
              </w:rPr>
            </w:pPr>
            <w:r w:rsidRPr="00436778">
              <w:rPr>
                <w:rFonts w:ascii="標楷體" w:hAnsi="標楷體" w:hint="eastAsia"/>
                <w:noProof/>
                <w:w w:val="80"/>
                <w:sz w:val="18"/>
                <w:szCs w:val="18"/>
                <w:lang w:eastAsia="zh-HK"/>
              </w:rPr>
              <w:t>□全家總收入平均未達每人每月最低生活費</w:t>
            </w:r>
            <w:r w:rsidRPr="00436778">
              <w:rPr>
                <w:rFonts w:ascii="標楷體" w:hAnsi="標楷體" w:hint="eastAsia"/>
                <w:noProof/>
                <w:w w:val="80"/>
                <w:sz w:val="18"/>
                <w:szCs w:val="18"/>
              </w:rPr>
              <w:t>3</w:t>
            </w:r>
            <w:r w:rsidRPr="00436778">
              <w:rPr>
                <w:rFonts w:ascii="標楷體" w:hAnsi="標楷體" w:hint="eastAsia"/>
                <w:noProof/>
                <w:w w:val="80"/>
                <w:sz w:val="18"/>
                <w:szCs w:val="18"/>
                <w:lang w:eastAsia="zh-HK"/>
              </w:rPr>
              <w:t>倍以上未達</w:t>
            </w:r>
            <w:r w:rsidRPr="00436778">
              <w:rPr>
                <w:rFonts w:ascii="標楷體" w:hAnsi="標楷體" w:hint="eastAsia"/>
                <w:noProof/>
                <w:w w:val="80"/>
                <w:sz w:val="18"/>
                <w:szCs w:val="18"/>
              </w:rPr>
              <w:t>4</w:t>
            </w:r>
            <w:r w:rsidRPr="00436778">
              <w:rPr>
                <w:rFonts w:ascii="標楷體" w:hAnsi="標楷體" w:hint="eastAsia"/>
                <w:noProof/>
                <w:w w:val="80"/>
                <w:sz w:val="18"/>
                <w:szCs w:val="18"/>
                <w:lang w:eastAsia="zh-HK"/>
              </w:rPr>
              <w:t>倍</w:t>
            </w:r>
            <w:r w:rsidRPr="00436778">
              <w:rPr>
                <w:rFonts w:ascii="標楷體" w:hAnsi="標楷體" w:hint="eastAsia"/>
                <w:noProof/>
                <w:w w:val="80"/>
                <w:sz w:val="18"/>
                <w:szCs w:val="18"/>
              </w:rPr>
              <w:t>=</w:t>
            </w:r>
            <w:r w:rsidRPr="00DE4F1A">
              <w:rPr>
                <w:rFonts w:ascii="標楷體" w:hAnsi="標楷體" w:hint="eastAsia"/>
                <w:noProof/>
                <w:w w:val="80"/>
                <w:sz w:val="18"/>
                <w:szCs w:val="18"/>
                <w:u w:val="single"/>
              </w:rPr>
              <w:t>62</w:t>
            </w:r>
            <w:r w:rsidRPr="00DE4F1A">
              <w:rPr>
                <w:rFonts w:ascii="標楷體" w:hAnsi="標楷體"/>
                <w:noProof/>
                <w:w w:val="80"/>
                <w:sz w:val="18"/>
                <w:szCs w:val="18"/>
                <w:u w:val="single"/>
              </w:rPr>
              <w:t>,</w:t>
            </w:r>
            <w:r w:rsidRPr="00DE4F1A">
              <w:rPr>
                <w:rFonts w:ascii="標楷體" w:hAnsi="標楷體" w:hint="eastAsia"/>
                <w:noProof/>
                <w:w w:val="80"/>
                <w:sz w:val="18"/>
                <w:szCs w:val="18"/>
                <w:u w:val="single"/>
              </w:rPr>
              <w:t>060</w:t>
            </w:r>
            <w:r w:rsidRPr="00DE4F1A">
              <w:rPr>
                <w:rFonts w:ascii="標楷體" w:hAnsi="標楷體" w:hint="eastAsia"/>
                <w:noProof/>
                <w:w w:val="80"/>
                <w:sz w:val="18"/>
                <w:szCs w:val="18"/>
              </w:rPr>
              <w:t>(</w:t>
            </w:r>
            <w:r w:rsidRPr="00DE4F1A">
              <w:rPr>
                <w:rFonts w:ascii="標楷體" w:hAnsi="標楷體" w:hint="eastAsia"/>
                <w:noProof/>
                <w:w w:val="80"/>
                <w:sz w:val="18"/>
                <w:szCs w:val="18"/>
                <w:u w:val="single"/>
              </w:rPr>
              <w:t>15</w:t>
            </w:r>
            <w:r w:rsidRPr="00DE4F1A">
              <w:rPr>
                <w:rFonts w:ascii="標楷體" w:hAnsi="標楷體"/>
                <w:noProof/>
                <w:w w:val="80"/>
                <w:sz w:val="18"/>
                <w:szCs w:val="18"/>
                <w:u w:val="single"/>
              </w:rPr>
              <w:t>,</w:t>
            </w:r>
            <w:r w:rsidRPr="00DE4F1A">
              <w:rPr>
                <w:rFonts w:ascii="標楷體" w:hAnsi="標楷體" w:hint="eastAsia"/>
                <w:noProof/>
                <w:w w:val="80"/>
                <w:sz w:val="18"/>
                <w:szCs w:val="18"/>
                <w:u w:val="single"/>
              </w:rPr>
              <w:t>515</w:t>
            </w:r>
            <w:r w:rsidRPr="00DE4F1A">
              <w:rPr>
                <w:rFonts w:ascii="標楷體" w:hAnsi="標楷體" w:hint="eastAsia"/>
                <w:noProof/>
                <w:w w:val="80"/>
                <w:sz w:val="18"/>
                <w:szCs w:val="18"/>
              </w:rPr>
              <w:t>元*4倍)補助25%。</w:t>
            </w:r>
          </w:p>
          <w:p w:rsidR="00E47F08" w:rsidRPr="00BE22F4" w:rsidRDefault="00E47F08" w:rsidP="00E47F08">
            <w:pPr>
              <w:spacing w:line="240" w:lineRule="exact"/>
              <w:ind w:leftChars="50" w:left="264" w:hangingChars="100" w:hanging="144"/>
              <w:rPr>
                <w:rFonts w:ascii="標楷體" w:hAnsi="標楷體"/>
                <w:b/>
                <w:bCs/>
                <w:noProof/>
                <w:sz w:val="16"/>
                <w:szCs w:val="16"/>
                <w:u w:val="single"/>
              </w:rPr>
            </w:pPr>
            <w:r w:rsidRPr="00DE4F1A">
              <w:rPr>
                <w:rFonts w:ascii="標楷體" w:hAnsi="標楷體" w:hint="eastAsia"/>
                <w:noProof/>
                <w:w w:val="80"/>
                <w:sz w:val="18"/>
                <w:szCs w:val="18"/>
                <w:lang w:eastAsia="zh-HK"/>
              </w:rPr>
              <w:t>□</w:t>
            </w:r>
            <w:r w:rsidRPr="00DE4F1A">
              <w:rPr>
                <w:rFonts w:ascii="標楷體" w:hAnsi="標楷體" w:hint="eastAsia"/>
                <w:b/>
                <w:bCs/>
                <w:noProof/>
                <w:w w:val="80"/>
                <w:sz w:val="18"/>
                <w:szCs w:val="18"/>
                <w:lang w:eastAsia="zh-HK"/>
              </w:rPr>
              <w:t>全家總收入平均每人每月最低生活費達</w:t>
            </w:r>
            <w:r w:rsidRPr="00DE4F1A">
              <w:rPr>
                <w:rFonts w:ascii="標楷體" w:hAnsi="標楷體" w:hint="eastAsia"/>
                <w:b/>
                <w:bCs/>
                <w:noProof/>
                <w:w w:val="80"/>
                <w:sz w:val="18"/>
                <w:szCs w:val="18"/>
              </w:rPr>
              <w:t>4</w:t>
            </w:r>
            <w:r w:rsidRPr="00DE4F1A">
              <w:rPr>
                <w:rFonts w:ascii="標楷體" w:hAnsi="標楷體" w:hint="eastAsia"/>
                <w:b/>
                <w:bCs/>
                <w:noProof/>
                <w:w w:val="80"/>
                <w:sz w:val="18"/>
                <w:szCs w:val="18"/>
                <w:lang w:eastAsia="zh-HK"/>
              </w:rPr>
              <w:t>倍</w:t>
            </w:r>
            <w:r w:rsidRPr="00DE4F1A">
              <w:rPr>
                <w:rFonts w:ascii="標楷體" w:hAnsi="標楷體" w:hint="eastAsia"/>
                <w:b/>
                <w:bCs/>
                <w:noProof/>
                <w:w w:val="80"/>
                <w:sz w:val="18"/>
                <w:szCs w:val="18"/>
              </w:rPr>
              <w:t>(62</w:t>
            </w:r>
            <w:r w:rsidRPr="00DE4F1A">
              <w:rPr>
                <w:rFonts w:ascii="標楷體" w:hAnsi="標楷體"/>
                <w:b/>
                <w:bCs/>
                <w:noProof/>
                <w:w w:val="80"/>
                <w:sz w:val="18"/>
                <w:szCs w:val="18"/>
              </w:rPr>
              <w:t>,</w:t>
            </w:r>
            <w:r w:rsidRPr="00DE4F1A">
              <w:rPr>
                <w:rFonts w:ascii="標楷體" w:hAnsi="標楷體" w:hint="eastAsia"/>
                <w:b/>
                <w:bCs/>
                <w:noProof/>
                <w:w w:val="80"/>
                <w:sz w:val="18"/>
                <w:szCs w:val="18"/>
              </w:rPr>
              <w:t>060元)</w:t>
            </w:r>
            <w:r w:rsidRPr="00DE4F1A">
              <w:rPr>
                <w:rFonts w:ascii="標楷體" w:hAnsi="標楷體" w:hint="eastAsia"/>
                <w:b/>
                <w:bCs/>
                <w:noProof/>
                <w:w w:val="80"/>
                <w:sz w:val="18"/>
                <w:szCs w:val="18"/>
                <w:lang w:eastAsia="zh-HK"/>
              </w:rPr>
              <w:t>以上，不予補助。</w:t>
            </w:r>
          </w:p>
        </w:tc>
      </w:tr>
      <w:tr w:rsidR="00E47F08" w:rsidRPr="002C314B" w:rsidTr="00E47F08">
        <w:trPr>
          <w:trHeight w:val="397"/>
        </w:trPr>
        <w:tc>
          <w:tcPr>
            <w:tcW w:w="790" w:type="pct"/>
            <w:vAlign w:val="center"/>
          </w:tcPr>
          <w:p w:rsidR="00E47F08" w:rsidRPr="002C314B" w:rsidRDefault="00E47F08" w:rsidP="00E47F08">
            <w:pPr>
              <w:spacing w:line="200" w:lineRule="exact"/>
              <w:ind w:left="176" w:hangingChars="110" w:hanging="176"/>
              <w:rPr>
                <w:rFonts w:ascii="標楷體" w:hAnsi="標楷體"/>
                <w:noProof/>
                <w:sz w:val="16"/>
                <w:szCs w:val="16"/>
              </w:rPr>
            </w:pPr>
            <w:r w:rsidRPr="002C314B">
              <w:rPr>
                <w:rFonts w:ascii="標楷體" w:hAnsi="標楷體" w:hint="eastAsia"/>
                <w:noProof/>
                <w:sz w:val="16"/>
                <w:szCs w:val="16"/>
              </w:rPr>
              <w:t>2.</w:t>
            </w:r>
            <w:r>
              <w:rPr>
                <w:rFonts w:ascii="標楷體" w:hAnsi="標楷體"/>
                <w:noProof/>
                <w:sz w:val="16"/>
                <w:szCs w:val="16"/>
              </w:rPr>
              <w:tab/>
            </w:r>
            <w:r w:rsidRPr="002C314B">
              <w:rPr>
                <w:rFonts w:ascii="標楷體" w:hAnsi="標楷體" w:hint="eastAsia"/>
                <w:noProof/>
                <w:sz w:val="16"/>
                <w:szCs w:val="16"/>
              </w:rPr>
              <w:t>全家每月總收入</w:t>
            </w:r>
          </w:p>
        </w:tc>
        <w:tc>
          <w:tcPr>
            <w:tcW w:w="625" w:type="pct"/>
            <w:vAlign w:val="center"/>
          </w:tcPr>
          <w:p w:rsidR="00E47F08" w:rsidRPr="002C314B" w:rsidRDefault="00E47F08" w:rsidP="00E47F08">
            <w:pPr>
              <w:spacing w:line="200" w:lineRule="exact"/>
              <w:jc w:val="right"/>
              <w:rPr>
                <w:rFonts w:ascii="標楷體" w:hAnsi="標楷體"/>
                <w:noProof/>
                <w:sz w:val="16"/>
                <w:szCs w:val="16"/>
              </w:rPr>
            </w:pPr>
            <w:r w:rsidRPr="002C314B">
              <w:rPr>
                <w:rFonts w:ascii="標楷體" w:hAnsi="標楷體" w:hint="eastAsia"/>
                <w:noProof/>
                <w:sz w:val="16"/>
                <w:szCs w:val="16"/>
              </w:rPr>
              <w:t>元</w:t>
            </w:r>
          </w:p>
        </w:tc>
        <w:tc>
          <w:tcPr>
            <w:tcW w:w="625" w:type="pct"/>
            <w:vAlign w:val="center"/>
          </w:tcPr>
          <w:p w:rsidR="00E47F08" w:rsidRPr="002C314B" w:rsidRDefault="00E47F08" w:rsidP="00E47F08">
            <w:pPr>
              <w:spacing w:line="200" w:lineRule="exact"/>
              <w:jc w:val="right"/>
              <w:rPr>
                <w:rFonts w:ascii="標楷體" w:hAnsi="標楷體"/>
                <w:noProof/>
                <w:sz w:val="16"/>
                <w:szCs w:val="16"/>
              </w:rPr>
            </w:pPr>
            <w:r w:rsidRPr="002C314B">
              <w:rPr>
                <w:rFonts w:ascii="標楷體" w:hAnsi="標楷體" w:hint="eastAsia"/>
                <w:noProof/>
                <w:sz w:val="16"/>
                <w:szCs w:val="16"/>
              </w:rPr>
              <w:t>元</w:t>
            </w:r>
          </w:p>
        </w:tc>
        <w:tc>
          <w:tcPr>
            <w:tcW w:w="2960" w:type="pct"/>
            <w:vMerge/>
          </w:tcPr>
          <w:p w:rsidR="00E47F08" w:rsidRPr="002C314B" w:rsidRDefault="00E47F08" w:rsidP="00AF2765">
            <w:pPr>
              <w:spacing w:line="200" w:lineRule="exact"/>
              <w:rPr>
                <w:rFonts w:ascii="標楷體" w:hAnsi="標楷體"/>
                <w:noProof/>
                <w:sz w:val="16"/>
                <w:szCs w:val="16"/>
              </w:rPr>
            </w:pPr>
          </w:p>
        </w:tc>
      </w:tr>
      <w:tr w:rsidR="00E47F08" w:rsidRPr="002C314B" w:rsidTr="00E47F08">
        <w:trPr>
          <w:trHeight w:val="397"/>
        </w:trPr>
        <w:tc>
          <w:tcPr>
            <w:tcW w:w="790" w:type="pct"/>
            <w:vAlign w:val="center"/>
          </w:tcPr>
          <w:p w:rsidR="00E47F08" w:rsidRPr="002C314B" w:rsidRDefault="00E47F08" w:rsidP="00E47F08">
            <w:pPr>
              <w:spacing w:line="200" w:lineRule="exact"/>
              <w:ind w:left="176" w:hangingChars="110" w:hanging="176"/>
              <w:rPr>
                <w:rFonts w:ascii="標楷體" w:hAnsi="標楷體"/>
                <w:noProof/>
                <w:sz w:val="16"/>
                <w:szCs w:val="16"/>
              </w:rPr>
            </w:pPr>
            <w:r w:rsidRPr="002C314B">
              <w:rPr>
                <w:rFonts w:ascii="標楷體" w:hAnsi="標楷體" w:hint="eastAsia"/>
                <w:noProof/>
                <w:sz w:val="16"/>
                <w:szCs w:val="16"/>
              </w:rPr>
              <w:t>3.</w:t>
            </w:r>
            <w:r>
              <w:rPr>
                <w:rFonts w:ascii="標楷體" w:hAnsi="標楷體"/>
                <w:noProof/>
                <w:sz w:val="16"/>
                <w:szCs w:val="16"/>
              </w:rPr>
              <w:tab/>
            </w:r>
            <w:r w:rsidRPr="002C314B">
              <w:rPr>
                <w:rFonts w:ascii="標楷體" w:hAnsi="標楷體" w:hint="eastAsia"/>
                <w:noProof/>
                <w:sz w:val="16"/>
                <w:szCs w:val="16"/>
              </w:rPr>
              <w:t>平均每人每月收入</w:t>
            </w:r>
          </w:p>
        </w:tc>
        <w:tc>
          <w:tcPr>
            <w:tcW w:w="625" w:type="pct"/>
            <w:vAlign w:val="center"/>
          </w:tcPr>
          <w:p w:rsidR="00E47F08" w:rsidRPr="002C314B" w:rsidRDefault="00E47F08" w:rsidP="00E47F08">
            <w:pPr>
              <w:spacing w:line="200" w:lineRule="exact"/>
              <w:jc w:val="right"/>
              <w:rPr>
                <w:rFonts w:ascii="標楷體" w:hAnsi="標楷體"/>
                <w:noProof/>
                <w:sz w:val="16"/>
                <w:szCs w:val="16"/>
              </w:rPr>
            </w:pPr>
            <w:r w:rsidRPr="002C314B">
              <w:rPr>
                <w:rFonts w:ascii="標楷體" w:hAnsi="標楷體" w:hint="eastAsia"/>
                <w:noProof/>
                <w:sz w:val="16"/>
                <w:szCs w:val="16"/>
              </w:rPr>
              <w:t>元</w:t>
            </w:r>
          </w:p>
        </w:tc>
        <w:tc>
          <w:tcPr>
            <w:tcW w:w="625" w:type="pct"/>
            <w:vAlign w:val="center"/>
          </w:tcPr>
          <w:p w:rsidR="00E47F08" w:rsidRPr="002C314B" w:rsidRDefault="00E47F08" w:rsidP="00E47F08">
            <w:pPr>
              <w:spacing w:line="200" w:lineRule="exact"/>
              <w:jc w:val="right"/>
              <w:rPr>
                <w:rFonts w:ascii="標楷體" w:hAnsi="標楷體"/>
                <w:noProof/>
                <w:sz w:val="16"/>
                <w:szCs w:val="16"/>
              </w:rPr>
            </w:pPr>
            <w:r w:rsidRPr="002C314B">
              <w:rPr>
                <w:rFonts w:ascii="標楷體" w:hAnsi="標楷體" w:hint="eastAsia"/>
                <w:noProof/>
                <w:sz w:val="16"/>
                <w:szCs w:val="16"/>
              </w:rPr>
              <w:t>元</w:t>
            </w:r>
          </w:p>
        </w:tc>
        <w:tc>
          <w:tcPr>
            <w:tcW w:w="2960" w:type="pct"/>
            <w:vMerge/>
          </w:tcPr>
          <w:p w:rsidR="00E47F08" w:rsidRPr="002C314B" w:rsidRDefault="00E47F08" w:rsidP="00AF2765">
            <w:pPr>
              <w:spacing w:line="200" w:lineRule="exact"/>
              <w:rPr>
                <w:rFonts w:ascii="標楷體" w:hAnsi="標楷體"/>
                <w:noProof/>
                <w:sz w:val="16"/>
                <w:szCs w:val="16"/>
              </w:rPr>
            </w:pPr>
          </w:p>
        </w:tc>
      </w:tr>
    </w:tbl>
    <w:p w:rsidR="00E47F08" w:rsidRPr="00A60D30" w:rsidRDefault="00E47F08" w:rsidP="00E47F08">
      <w:pPr>
        <w:rPr>
          <w:rFonts w:ascii="標楷體" w:hAnsi="標楷體"/>
          <w:sz w:val="18"/>
          <w:szCs w:val="18"/>
        </w:rPr>
      </w:pPr>
      <w:r>
        <w:rPr>
          <w:rFonts w:ascii="標楷體" w:hAnsi="標楷體" w:hint="eastAsia"/>
          <w:sz w:val="18"/>
          <w:szCs w:val="18"/>
        </w:rPr>
        <w:t>四、</w:t>
      </w:r>
      <w:r w:rsidRPr="00A60D30">
        <w:rPr>
          <w:rFonts w:ascii="標楷體" w:hAnsi="標楷體" w:hint="eastAsia"/>
          <w:sz w:val="18"/>
          <w:szCs w:val="18"/>
        </w:rPr>
        <w:t>初審意見及簽章：</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2486"/>
        <w:gridCol w:w="1419"/>
        <w:gridCol w:w="1421"/>
        <w:gridCol w:w="1419"/>
        <w:gridCol w:w="1419"/>
      </w:tblGrid>
      <w:tr w:rsidR="00E47F08" w:rsidRPr="00493F3D" w:rsidTr="00E47F08">
        <w:trPr>
          <w:trHeight w:val="345"/>
        </w:trPr>
        <w:tc>
          <w:tcPr>
            <w:tcW w:w="1523" w:type="pct"/>
          </w:tcPr>
          <w:p w:rsidR="00E47F08" w:rsidRPr="00493F3D" w:rsidRDefault="00E47F08" w:rsidP="00AF2765">
            <w:pPr>
              <w:jc w:val="center"/>
              <w:rPr>
                <w:sz w:val="18"/>
                <w:szCs w:val="18"/>
              </w:rPr>
            </w:pPr>
            <w:r w:rsidRPr="00493F3D">
              <w:rPr>
                <w:rFonts w:hint="eastAsia"/>
                <w:sz w:val="18"/>
                <w:szCs w:val="18"/>
              </w:rPr>
              <w:t>初審意見</w:t>
            </w:r>
          </w:p>
        </w:tc>
        <w:tc>
          <w:tcPr>
            <w:tcW w:w="869" w:type="pct"/>
          </w:tcPr>
          <w:p w:rsidR="00E47F08" w:rsidRPr="00493F3D" w:rsidRDefault="00E47F08" w:rsidP="00AF2765">
            <w:pPr>
              <w:jc w:val="center"/>
              <w:rPr>
                <w:sz w:val="18"/>
                <w:szCs w:val="18"/>
              </w:rPr>
            </w:pPr>
            <w:r w:rsidRPr="00493F3D">
              <w:rPr>
                <w:rFonts w:hint="eastAsia"/>
                <w:sz w:val="18"/>
                <w:szCs w:val="18"/>
              </w:rPr>
              <w:t>調查員</w:t>
            </w:r>
          </w:p>
        </w:tc>
        <w:tc>
          <w:tcPr>
            <w:tcW w:w="870" w:type="pct"/>
          </w:tcPr>
          <w:p w:rsidR="00E47F08" w:rsidRPr="00493F3D" w:rsidRDefault="00E47F08" w:rsidP="00AF2765">
            <w:pPr>
              <w:jc w:val="center"/>
              <w:rPr>
                <w:sz w:val="18"/>
                <w:szCs w:val="18"/>
              </w:rPr>
            </w:pPr>
            <w:r w:rsidRPr="00493F3D">
              <w:rPr>
                <w:rFonts w:hint="eastAsia"/>
                <w:sz w:val="18"/>
                <w:szCs w:val="18"/>
              </w:rPr>
              <w:t>承辦員</w:t>
            </w:r>
          </w:p>
        </w:tc>
        <w:tc>
          <w:tcPr>
            <w:tcW w:w="869" w:type="pct"/>
          </w:tcPr>
          <w:p w:rsidR="00E47F08" w:rsidRPr="00493F3D" w:rsidRDefault="00E47F08" w:rsidP="00AF2765">
            <w:pPr>
              <w:jc w:val="center"/>
              <w:rPr>
                <w:sz w:val="18"/>
                <w:szCs w:val="18"/>
              </w:rPr>
            </w:pPr>
            <w:r w:rsidRPr="00493F3D">
              <w:rPr>
                <w:rFonts w:hint="eastAsia"/>
                <w:sz w:val="18"/>
                <w:szCs w:val="18"/>
              </w:rPr>
              <w:t>課長</w:t>
            </w:r>
          </w:p>
        </w:tc>
        <w:tc>
          <w:tcPr>
            <w:tcW w:w="869" w:type="pct"/>
          </w:tcPr>
          <w:p w:rsidR="00E47F08" w:rsidRPr="00493F3D" w:rsidRDefault="00E47F08" w:rsidP="00AF2765">
            <w:pPr>
              <w:jc w:val="center"/>
              <w:rPr>
                <w:sz w:val="18"/>
                <w:szCs w:val="18"/>
              </w:rPr>
            </w:pPr>
            <w:r w:rsidRPr="00493F3D">
              <w:rPr>
                <w:rFonts w:hint="eastAsia"/>
                <w:sz w:val="18"/>
                <w:szCs w:val="18"/>
              </w:rPr>
              <w:t>鄉鎮市長</w:t>
            </w:r>
          </w:p>
        </w:tc>
      </w:tr>
      <w:tr w:rsidR="00E47F08" w:rsidRPr="00493F3D" w:rsidTr="00E47F08">
        <w:trPr>
          <w:trHeight w:val="251"/>
        </w:trPr>
        <w:tc>
          <w:tcPr>
            <w:tcW w:w="1523" w:type="pct"/>
          </w:tcPr>
          <w:p w:rsidR="00E47F08" w:rsidRPr="00493F3D" w:rsidRDefault="00E47F08" w:rsidP="00AF2765">
            <w:pPr>
              <w:rPr>
                <w:rFonts w:ascii="標楷體" w:hAnsi="標楷體"/>
                <w:sz w:val="18"/>
                <w:szCs w:val="18"/>
              </w:rPr>
            </w:pPr>
            <w:r>
              <w:rPr>
                <w:rFonts w:ascii="標楷體" w:hAnsi="標楷體" w:hint="eastAsia"/>
                <w:sz w:val="18"/>
                <w:szCs w:val="18"/>
              </w:rPr>
              <w:t>1.</w:t>
            </w:r>
            <w:r w:rsidRPr="00493F3D">
              <w:rPr>
                <w:rFonts w:ascii="標楷體" w:hAnsi="標楷體" w:hint="eastAsia"/>
                <w:sz w:val="18"/>
                <w:szCs w:val="18"/>
              </w:rPr>
              <w:t>□不符資格；原因</w:t>
            </w:r>
          </w:p>
          <w:p w:rsidR="00E47F08" w:rsidRPr="00493F3D" w:rsidRDefault="00E47F08" w:rsidP="00AF2765">
            <w:pPr>
              <w:rPr>
                <w:sz w:val="18"/>
                <w:szCs w:val="18"/>
              </w:rPr>
            </w:pPr>
            <w:r>
              <w:rPr>
                <w:rFonts w:ascii="標楷體" w:hAnsi="標楷體" w:hint="eastAsia"/>
                <w:sz w:val="18"/>
                <w:szCs w:val="18"/>
              </w:rPr>
              <w:t>2.</w:t>
            </w:r>
            <w:r w:rsidRPr="00493F3D">
              <w:rPr>
                <w:rFonts w:ascii="標楷體" w:hAnsi="標楷體" w:hint="eastAsia"/>
                <w:sz w:val="18"/>
                <w:szCs w:val="18"/>
              </w:rPr>
              <w:t>□符合</w:t>
            </w:r>
          </w:p>
        </w:tc>
        <w:tc>
          <w:tcPr>
            <w:tcW w:w="869" w:type="pct"/>
          </w:tcPr>
          <w:p w:rsidR="00E47F08" w:rsidRPr="00493F3D" w:rsidRDefault="00E47F08" w:rsidP="00AF2765">
            <w:pPr>
              <w:jc w:val="center"/>
              <w:rPr>
                <w:sz w:val="18"/>
                <w:szCs w:val="18"/>
              </w:rPr>
            </w:pPr>
          </w:p>
        </w:tc>
        <w:tc>
          <w:tcPr>
            <w:tcW w:w="870" w:type="pct"/>
          </w:tcPr>
          <w:p w:rsidR="00E47F08" w:rsidRPr="00493F3D" w:rsidRDefault="00E47F08" w:rsidP="00AF2765">
            <w:pPr>
              <w:jc w:val="center"/>
              <w:rPr>
                <w:sz w:val="18"/>
                <w:szCs w:val="18"/>
              </w:rPr>
            </w:pPr>
          </w:p>
        </w:tc>
        <w:tc>
          <w:tcPr>
            <w:tcW w:w="869" w:type="pct"/>
          </w:tcPr>
          <w:p w:rsidR="00E47F08" w:rsidRPr="00493F3D" w:rsidRDefault="00E47F08" w:rsidP="00AF2765">
            <w:pPr>
              <w:jc w:val="center"/>
              <w:rPr>
                <w:sz w:val="18"/>
                <w:szCs w:val="18"/>
              </w:rPr>
            </w:pPr>
          </w:p>
        </w:tc>
        <w:tc>
          <w:tcPr>
            <w:tcW w:w="869" w:type="pct"/>
          </w:tcPr>
          <w:p w:rsidR="00E47F08" w:rsidRPr="00493F3D" w:rsidRDefault="00E47F08" w:rsidP="00AF2765">
            <w:pPr>
              <w:jc w:val="center"/>
              <w:rPr>
                <w:sz w:val="18"/>
                <w:szCs w:val="18"/>
              </w:rPr>
            </w:pPr>
          </w:p>
        </w:tc>
      </w:tr>
    </w:tbl>
    <w:p w:rsidR="00E47F08" w:rsidRPr="00A60D30" w:rsidRDefault="00E47F08" w:rsidP="00E47F08">
      <w:pPr>
        <w:rPr>
          <w:rFonts w:ascii="標楷體" w:hAnsi="標楷體"/>
          <w:sz w:val="18"/>
          <w:szCs w:val="18"/>
        </w:rPr>
      </w:pPr>
      <w:r w:rsidRPr="00A60D30">
        <w:rPr>
          <w:rFonts w:ascii="標楷體" w:hAnsi="標楷體" w:hint="eastAsia"/>
          <w:sz w:val="18"/>
          <w:szCs w:val="18"/>
        </w:rPr>
        <w:t>五、核定意見及簽章：</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943"/>
        <w:gridCol w:w="1407"/>
        <w:gridCol w:w="1407"/>
        <w:gridCol w:w="1407"/>
      </w:tblGrid>
      <w:tr w:rsidR="00E47F08" w:rsidRPr="00493F3D" w:rsidTr="00E47F08">
        <w:trPr>
          <w:trHeight w:val="153"/>
        </w:trPr>
        <w:tc>
          <w:tcPr>
            <w:tcW w:w="2414" w:type="pct"/>
          </w:tcPr>
          <w:p w:rsidR="00E47F08" w:rsidRPr="00493F3D" w:rsidRDefault="00E47F08" w:rsidP="00AF2765">
            <w:pPr>
              <w:jc w:val="center"/>
              <w:rPr>
                <w:sz w:val="18"/>
                <w:szCs w:val="18"/>
              </w:rPr>
            </w:pPr>
            <w:r w:rsidRPr="00493F3D">
              <w:rPr>
                <w:rFonts w:hint="eastAsia"/>
                <w:sz w:val="18"/>
                <w:szCs w:val="18"/>
              </w:rPr>
              <w:t>初審意見</w:t>
            </w:r>
          </w:p>
        </w:tc>
        <w:tc>
          <w:tcPr>
            <w:tcW w:w="862" w:type="pct"/>
          </w:tcPr>
          <w:p w:rsidR="00E47F08" w:rsidRPr="00493F3D" w:rsidRDefault="00E47F08" w:rsidP="00AF2765">
            <w:pPr>
              <w:jc w:val="center"/>
              <w:rPr>
                <w:sz w:val="18"/>
                <w:szCs w:val="18"/>
              </w:rPr>
            </w:pPr>
            <w:r w:rsidRPr="00493F3D">
              <w:rPr>
                <w:rFonts w:hint="eastAsia"/>
                <w:sz w:val="18"/>
                <w:szCs w:val="18"/>
              </w:rPr>
              <w:t>承辦員</w:t>
            </w:r>
          </w:p>
        </w:tc>
        <w:tc>
          <w:tcPr>
            <w:tcW w:w="862" w:type="pct"/>
          </w:tcPr>
          <w:p w:rsidR="00E47F08" w:rsidRPr="00493F3D" w:rsidRDefault="00E47F08" w:rsidP="00AF2765">
            <w:pPr>
              <w:jc w:val="center"/>
              <w:rPr>
                <w:sz w:val="18"/>
                <w:szCs w:val="18"/>
              </w:rPr>
            </w:pPr>
            <w:r w:rsidRPr="00493F3D">
              <w:rPr>
                <w:rFonts w:hint="eastAsia"/>
                <w:sz w:val="18"/>
                <w:szCs w:val="18"/>
              </w:rPr>
              <w:t>科長</w:t>
            </w:r>
            <w:r w:rsidRPr="00493F3D">
              <w:rPr>
                <w:rFonts w:hint="eastAsia"/>
                <w:sz w:val="18"/>
                <w:szCs w:val="18"/>
              </w:rPr>
              <w:t>/</w:t>
            </w:r>
            <w:r w:rsidRPr="00493F3D">
              <w:rPr>
                <w:rFonts w:hint="eastAsia"/>
                <w:sz w:val="18"/>
                <w:szCs w:val="18"/>
              </w:rPr>
              <w:t>課長</w:t>
            </w:r>
          </w:p>
        </w:tc>
        <w:tc>
          <w:tcPr>
            <w:tcW w:w="862" w:type="pct"/>
          </w:tcPr>
          <w:p w:rsidR="00E47F08" w:rsidRPr="00493F3D" w:rsidRDefault="00E47F08" w:rsidP="00AF2765">
            <w:pPr>
              <w:jc w:val="center"/>
              <w:rPr>
                <w:sz w:val="18"/>
                <w:szCs w:val="18"/>
              </w:rPr>
            </w:pPr>
            <w:r w:rsidRPr="00493F3D">
              <w:rPr>
                <w:rFonts w:hint="eastAsia"/>
                <w:sz w:val="18"/>
                <w:szCs w:val="18"/>
              </w:rPr>
              <w:t>處長</w:t>
            </w:r>
            <w:r w:rsidRPr="00493F3D">
              <w:rPr>
                <w:rFonts w:hint="eastAsia"/>
                <w:sz w:val="18"/>
                <w:szCs w:val="18"/>
              </w:rPr>
              <w:t>/</w:t>
            </w:r>
            <w:r w:rsidRPr="00493F3D">
              <w:rPr>
                <w:rFonts w:hint="eastAsia"/>
                <w:sz w:val="18"/>
                <w:szCs w:val="18"/>
              </w:rPr>
              <w:t>局長</w:t>
            </w:r>
          </w:p>
        </w:tc>
      </w:tr>
      <w:tr w:rsidR="00E47F08" w:rsidRPr="00493F3D" w:rsidTr="00E47F08">
        <w:trPr>
          <w:trHeight w:val="484"/>
        </w:trPr>
        <w:tc>
          <w:tcPr>
            <w:tcW w:w="2414" w:type="pct"/>
          </w:tcPr>
          <w:p w:rsidR="00E47F08" w:rsidRPr="00493F3D" w:rsidRDefault="00E47F08" w:rsidP="00AF2765">
            <w:pPr>
              <w:rPr>
                <w:rFonts w:ascii="標楷體" w:hAnsi="標楷體"/>
                <w:sz w:val="18"/>
                <w:szCs w:val="18"/>
              </w:rPr>
            </w:pPr>
            <w:r>
              <w:rPr>
                <w:rFonts w:ascii="標楷體" w:hAnsi="標楷體" w:hint="eastAsia"/>
                <w:sz w:val="18"/>
                <w:szCs w:val="18"/>
              </w:rPr>
              <w:t>1.</w:t>
            </w:r>
            <w:r w:rsidRPr="00493F3D">
              <w:rPr>
                <w:rFonts w:ascii="標楷體" w:hAnsi="標楷體" w:hint="eastAsia"/>
                <w:sz w:val="18"/>
                <w:szCs w:val="18"/>
              </w:rPr>
              <w:t>□不符資格；原因</w:t>
            </w:r>
          </w:p>
          <w:p w:rsidR="00E47F08" w:rsidRPr="00493F3D" w:rsidRDefault="00E47F08" w:rsidP="00AF2765">
            <w:pPr>
              <w:rPr>
                <w:sz w:val="18"/>
                <w:szCs w:val="18"/>
              </w:rPr>
            </w:pPr>
            <w:r>
              <w:rPr>
                <w:rFonts w:ascii="標楷體" w:hAnsi="標楷體" w:hint="eastAsia"/>
                <w:sz w:val="18"/>
                <w:szCs w:val="18"/>
              </w:rPr>
              <w:t>2.</w:t>
            </w:r>
            <w:r w:rsidRPr="00493F3D">
              <w:rPr>
                <w:rFonts w:ascii="標楷體" w:hAnsi="標楷體" w:hint="eastAsia"/>
                <w:sz w:val="18"/>
                <w:szCs w:val="18"/>
              </w:rPr>
              <w:t>□符合</w:t>
            </w:r>
          </w:p>
        </w:tc>
        <w:tc>
          <w:tcPr>
            <w:tcW w:w="862" w:type="pct"/>
          </w:tcPr>
          <w:p w:rsidR="00E47F08" w:rsidRPr="00493F3D" w:rsidRDefault="00E47F08" w:rsidP="00AF2765">
            <w:pPr>
              <w:jc w:val="center"/>
              <w:rPr>
                <w:sz w:val="18"/>
                <w:szCs w:val="18"/>
              </w:rPr>
            </w:pPr>
          </w:p>
        </w:tc>
        <w:tc>
          <w:tcPr>
            <w:tcW w:w="862" w:type="pct"/>
          </w:tcPr>
          <w:p w:rsidR="00E47F08" w:rsidRPr="00493F3D" w:rsidRDefault="00E47F08" w:rsidP="00AF2765">
            <w:pPr>
              <w:jc w:val="center"/>
              <w:rPr>
                <w:sz w:val="18"/>
                <w:szCs w:val="18"/>
              </w:rPr>
            </w:pPr>
          </w:p>
        </w:tc>
        <w:tc>
          <w:tcPr>
            <w:tcW w:w="862" w:type="pct"/>
          </w:tcPr>
          <w:p w:rsidR="00E47F08" w:rsidRPr="00493F3D" w:rsidRDefault="00E47F08" w:rsidP="00AF2765">
            <w:pPr>
              <w:jc w:val="center"/>
              <w:rPr>
                <w:sz w:val="18"/>
                <w:szCs w:val="18"/>
              </w:rPr>
            </w:pPr>
          </w:p>
        </w:tc>
      </w:tr>
    </w:tbl>
    <w:p w:rsidR="00E47F08" w:rsidRPr="00782F1C" w:rsidRDefault="00E47F08" w:rsidP="00E47F08">
      <w:pPr>
        <w:pStyle w:val="afb"/>
        <w:snapToGrid w:val="0"/>
        <w:spacing w:line="80" w:lineRule="exact"/>
        <w:jc w:val="both"/>
        <w:outlineLvl w:val="0"/>
        <w:rPr>
          <w:rFonts w:ascii="標楷體" w:eastAsia="標楷體" w:hAnsi="標楷體"/>
          <w:sz w:val="14"/>
          <w:szCs w:val="14"/>
        </w:rPr>
      </w:pPr>
    </w:p>
    <w:p w:rsidR="00E47F08" w:rsidRDefault="00E47F08">
      <w:pPr>
        <w:widowControl/>
        <w:spacing w:line="240" w:lineRule="auto"/>
        <w:jc w:val="left"/>
      </w:pPr>
      <w:r>
        <w:br w:type="page"/>
      </w:r>
    </w:p>
    <w:p w:rsidR="002A6E10" w:rsidRPr="0030600C" w:rsidRDefault="002A6E10" w:rsidP="002A6E10">
      <w:pPr>
        <w:pStyle w:val="afffffffffff2"/>
        <w:spacing w:before="360" w:after="120"/>
      </w:pPr>
      <w:r w:rsidRPr="0030600C">
        <w:rPr>
          <w:rFonts w:hint="eastAsia"/>
        </w:rPr>
        <w:lastRenderedPageBreak/>
        <w:t>澎湖縣政府辦理弱勢兒童及少年醫療費用補助看護費用申請表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7"/>
        <w:gridCol w:w="891"/>
        <w:gridCol w:w="1227"/>
        <w:gridCol w:w="1257"/>
        <w:gridCol w:w="576"/>
        <w:gridCol w:w="1287"/>
        <w:gridCol w:w="558"/>
        <w:gridCol w:w="698"/>
        <w:gridCol w:w="1413"/>
      </w:tblGrid>
      <w:tr w:rsidR="002A6E10" w:rsidRPr="002A6E10" w:rsidTr="005F34B9">
        <w:trPr>
          <w:trHeight w:val="454"/>
        </w:trPr>
        <w:tc>
          <w:tcPr>
            <w:tcW w:w="786" w:type="pct"/>
            <w:gridSpan w:val="2"/>
            <w:tcBorders>
              <w:top w:val="single" w:sz="18" w:space="0" w:color="auto"/>
              <w:left w:val="single" w:sz="18" w:space="0" w:color="auto"/>
            </w:tcBorders>
            <w:vAlign w:val="center"/>
          </w:tcPr>
          <w:p w:rsidR="002A6E10" w:rsidRPr="002A6E10" w:rsidRDefault="002A6E10" w:rsidP="002A6E10">
            <w:pPr>
              <w:spacing w:line="0" w:lineRule="atLeast"/>
              <w:jc w:val="center"/>
              <w:rPr>
                <w:rFonts w:ascii="標楷體" w:hAnsi="標楷體"/>
                <w:sz w:val="20"/>
                <w:szCs w:val="20"/>
              </w:rPr>
            </w:pPr>
            <w:r w:rsidRPr="002A6E10">
              <w:rPr>
                <w:rFonts w:ascii="標楷體" w:hAnsi="標楷體" w:hint="eastAsia"/>
                <w:sz w:val="20"/>
                <w:szCs w:val="20"/>
              </w:rPr>
              <w:t>申請人姓名</w:t>
            </w:r>
          </w:p>
        </w:tc>
        <w:tc>
          <w:tcPr>
            <w:tcW w:w="737" w:type="pct"/>
            <w:tcBorders>
              <w:top w:val="single" w:sz="18" w:space="0" w:color="auto"/>
            </w:tcBorders>
            <w:vAlign w:val="center"/>
          </w:tcPr>
          <w:p w:rsidR="002A6E10" w:rsidRPr="002A6E10" w:rsidRDefault="002A6E10" w:rsidP="002A6E10">
            <w:pPr>
              <w:spacing w:line="0" w:lineRule="atLeast"/>
              <w:jc w:val="center"/>
              <w:rPr>
                <w:rFonts w:ascii="標楷體" w:hAnsi="標楷體"/>
                <w:sz w:val="20"/>
                <w:szCs w:val="20"/>
              </w:rPr>
            </w:pPr>
          </w:p>
        </w:tc>
        <w:tc>
          <w:tcPr>
            <w:tcW w:w="755" w:type="pct"/>
            <w:tcBorders>
              <w:top w:val="single" w:sz="18" w:space="0" w:color="auto"/>
            </w:tcBorders>
            <w:vAlign w:val="center"/>
          </w:tcPr>
          <w:p w:rsidR="002A6E10" w:rsidRPr="002A6E10" w:rsidRDefault="002A6E10" w:rsidP="002A6E10">
            <w:pPr>
              <w:spacing w:line="0" w:lineRule="atLeast"/>
              <w:jc w:val="center"/>
              <w:rPr>
                <w:rFonts w:ascii="標楷體" w:hAnsi="標楷體"/>
                <w:sz w:val="20"/>
                <w:szCs w:val="20"/>
              </w:rPr>
            </w:pPr>
            <w:r w:rsidRPr="002A6E10">
              <w:rPr>
                <w:rFonts w:ascii="標楷體" w:hAnsi="標楷體" w:hint="eastAsia"/>
                <w:sz w:val="20"/>
                <w:szCs w:val="20"/>
              </w:rPr>
              <w:t>身份證字號</w:t>
            </w:r>
          </w:p>
        </w:tc>
        <w:tc>
          <w:tcPr>
            <w:tcW w:w="1119" w:type="pct"/>
            <w:gridSpan w:val="2"/>
            <w:tcBorders>
              <w:top w:val="single" w:sz="18" w:space="0" w:color="auto"/>
            </w:tcBorders>
            <w:vAlign w:val="center"/>
          </w:tcPr>
          <w:p w:rsidR="002A6E10" w:rsidRPr="002A6E10" w:rsidRDefault="002A6E10" w:rsidP="002A6E10">
            <w:pPr>
              <w:spacing w:line="0" w:lineRule="atLeast"/>
              <w:jc w:val="center"/>
              <w:rPr>
                <w:rFonts w:ascii="標楷體" w:hAnsi="標楷體"/>
                <w:sz w:val="20"/>
                <w:szCs w:val="20"/>
              </w:rPr>
            </w:pPr>
          </w:p>
        </w:tc>
        <w:tc>
          <w:tcPr>
            <w:tcW w:w="754" w:type="pct"/>
            <w:gridSpan w:val="2"/>
            <w:tcBorders>
              <w:top w:val="single" w:sz="18" w:space="0" w:color="auto"/>
            </w:tcBorders>
            <w:vAlign w:val="center"/>
          </w:tcPr>
          <w:p w:rsidR="002A6E10" w:rsidRPr="002A6E10" w:rsidRDefault="002A6E10" w:rsidP="002A6E10">
            <w:pPr>
              <w:spacing w:line="0" w:lineRule="atLeast"/>
              <w:rPr>
                <w:rFonts w:ascii="標楷體" w:hAnsi="標楷體"/>
                <w:sz w:val="20"/>
                <w:szCs w:val="20"/>
              </w:rPr>
            </w:pPr>
            <w:r w:rsidRPr="002A6E10">
              <w:rPr>
                <w:rFonts w:ascii="標楷體" w:hAnsi="標楷體" w:hint="eastAsia"/>
                <w:sz w:val="20"/>
                <w:szCs w:val="20"/>
              </w:rPr>
              <w:t>出生年月日</w:t>
            </w:r>
          </w:p>
        </w:tc>
        <w:tc>
          <w:tcPr>
            <w:tcW w:w="848" w:type="pct"/>
            <w:tcBorders>
              <w:top w:val="single" w:sz="18" w:space="0" w:color="auto"/>
              <w:right w:val="single" w:sz="18" w:space="0" w:color="auto"/>
            </w:tcBorders>
            <w:vAlign w:val="center"/>
          </w:tcPr>
          <w:p w:rsidR="002A6E10" w:rsidRPr="002A6E10" w:rsidRDefault="002A6E10" w:rsidP="002A6E10">
            <w:pPr>
              <w:spacing w:line="0" w:lineRule="atLeast"/>
              <w:jc w:val="center"/>
              <w:rPr>
                <w:rFonts w:ascii="標楷體" w:hAnsi="標楷體"/>
                <w:sz w:val="20"/>
                <w:szCs w:val="20"/>
              </w:rPr>
            </w:pPr>
          </w:p>
        </w:tc>
      </w:tr>
      <w:tr w:rsidR="002A6E10" w:rsidRPr="002A6E10" w:rsidTr="005F34B9">
        <w:trPr>
          <w:trHeight w:val="454"/>
        </w:trPr>
        <w:tc>
          <w:tcPr>
            <w:tcW w:w="786" w:type="pct"/>
            <w:gridSpan w:val="2"/>
            <w:tcBorders>
              <w:left w:val="single" w:sz="18" w:space="0" w:color="auto"/>
            </w:tcBorders>
            <w:vAlign w:val="center"/>
          </w:tcPr>
          <w:p w:rsidR="002A6E10" w:rsidRPr="002A6E10" w:rsidRDefault="002A6E10" w:rsidP="002A6E10">
            <w:pPr>
              <w:adjustRightInd w:val="0"/>
              <w:snapToGrid w:val="0"/>
              <w:spacing w:line="0" w:lineRule="atLeast"/>
              <w:jc w:val="center"/>
              <w:rPr>
                <w:rFonts w:ascii="標楷體" w:hAnsi="標楷體"/>
                <w:sz w:val="20"/>
                <w:szCs w:val="20"/>
              </w:rPr>
            </w:pPr>
            <w:r w:rsidRPr="002A6E10">
              <w:rPr>
                <w:rFonts w:ascii="標楷體" w:hAnsi="標楷體" w:hint="eastAsia"/>
                <w:sz w:val="20"/>
                <w:szCs w:val="20"/>
              </w:rPr>
              <w:t>戶籍地址</w:t>
            </w:r>
          </w:p>
        </w:tc>
        <w:tc>
          <w:tcPr>
            <w:tcW w:w="2611" w:type="pct"/>
            <w:gridSpan w:val="4"/>
            <w:vAlign w:val="center"/>
          </w:tcPr>
          <w:p w:rsidR="002A6E10" w:rsidRPr="002A6E10" w:rsidRDefault="002A6E10" w:rsidP="002A6E10">
            <w:pPr>
              <w:adjustRightInd w:val="0"/>
              <w:snapToGrid w:val="0"/>
              <w:spacing w:line="0" w:lineRule="atLeast"/>
              <w:jc w:val="center"/>
              <w:rPr>
                <w:rFonts w:ascii="標楷體" w:hAnsi="標楷體"/>
                <w:sz w:val="20"/>
                <w:szCs w:val="20"/>
              </w:rPr>
            </w:pPr>
          </w:p>
        </w:tc>
        <w:tc>
          <w:tcPr>
            <w:tcW w:w="335" w:type="pct"/>
            <w:vMerge w:val="restart"/>
            <w:vAlign w:val="center"/>
          </w:tcPr>
          <w:p w:rsidR="002A6E10" w:rsidRPr="002A6E10" w:rsidRDefault="002A6E10" w:rsidP="002A6E10">
            <w:pPr>
              <w:adjustRightInd w:val="0"/>
              <w:snapToGrid w:val="0"/>
              <w:spacing w:line="200" w:lineRule="exact"/>
              <w:jc w:val="center"/>
              <w:rPr>
                <w:rFonts w:ascii="標楷體" w:hAnsi="標楷體"/>
                <w:spacing w:val="-10"/>
                <w:sz w:val="20"/>
                <w:szCs w:val="20"/>
              </w:rPr>
            </w:pPr>
            <w:r w:rsidRPr="002A6E10">
              <w:rPr>
                <w:rFonts w:ascii="標楷體" w:hAnsi="標楷體" w:hint="eastAsia"/>
                <w:spacing w:val="-10"/>
                <w:sz w:val="20"/>
                <w:szCs w:val="20"/>
              </w:rPr>
              <w:t>聯絡</w:t>
            </w:r>
          </w:p>
          <w:p w:rsidR="002A6E10" w:rsidRPr="002A6E10" w:rsidRDefault="002A6E10" w:rsidP="002A6E10">
            <w:pPr>
              <w:adjustRightInd w:val="0"/>
              <w:snapToGrid w:val="0"/>
              <w:spacing w:line="200" w:lineRule="exact"/>
              <w:jc w:val="center"/>
              <w:rPr>
                <w:rFonts w:ascii="標楷體" w:hAnsi="標楷體"/>
                <w:sz w:val="20"/>
                <w:szCs w:val="20"/>
              </w:rPr>
            </w:pPr>
            <w:r w:rsidRPr="002A6E10">
              <w:rPr>
                <w:rFonts w:ascii="標楷體" w:hAnsi="標楷體" w:hint="eastAsia"/>
                <w:spacing w:val="-10"/>
                <w:sz w:val="20"/>
                <w:szCs w:val="20"/>
              </w:rPr>
              <w:t>電話</w:t>
            </w:r>
          </w:p>
        </w:tc>
        <w:tc>
          <w:tcPr>
            <w:tcW w:w="1267" w:type="pct"/>
            <w:gridSpan w:val="2"/>
            <w:vMerge w:val="restart"/>
            <w:tcBorders>
              <w:right w:val="single" w:sz="18" w:space="0" w:color="auto"/>
            </w:tcBorders>
            <w:vAlign w:val="center"/>
          </w:tcPr>
          <w:p w:rsidR="002A6E10" w:rsidRPr="002A6E10" w:rsidRDefault="002A6E10" w:rsidP="002A6E10">
            <w:pPr>
              <w:adjustRightInd w:val="0"/>
              <w:snapToGrid w:val="0"/>
              <w:spacing w:line="0" w:lineRule="atLeast"/>
              <w:jc w:val="center"/>
              <w:rPr>
                <w:rFonts w:ascii="標楷體" w:hAnsi="標楷體"/>
                <w:sz w:val="20"/>
                <w:szCs w:val="20"/>
              </w:rPr>
            </w:pPr>
          </w:p>
        </w:tc>
      </w:tr>
      <w:tr w:rsidR="002A6E10" w:rsidRPr="002A6E10" w:rsidTr="005F34B9">
        <w:trPr>
          <w:trHeight w:val="454"/>
        </w:trPr>
        <w:tc>
          <w:tcPr>
            <w:tcW w:w="786" w:type="pct"/>
            <w:gridSpan w:val="2"/>
            <w:tcBorders>
              <w:left w:val="single" w:sz="18" w:space="0" w:color="auto"/>
              <w:bottom w:val="single" w:sz="12" w:space="0" w:color="auto"/>
            </w:tcBorders>
            <w:vAlign w:val="center"/>
          </w:tcPr>
          <w:p w:rsidR="002A6E10" w:rsidRPr="002A6E10" w:rsidRDefault="002A6E10" w:rsidP="002A6E10">
            <w:pPr>
              <w:adjustRightInd w:val="0"/>
              <w:snapToGrid w:val="0"/>
              <w:spacing w:line="0" w:lineRule="atLeast"/>
              <w:jc w:val="center"/>
              <w:rPr>
                <w:rFonts w:ascii="標楷體" w:hAnsi="標楷體"/>
                <w:sz w:val="20"/>
                <w:szCs w:val="20"/>
              </w:rPr>
            </w:pPr>
            <w:r w:rsidRPr="002A6E10">
              <w:rPr>
                <w:rFonts w:ascii="標楷體" w:hAnsi="標楷體" w:hint="eastAsia"/>
                <w:sz w:val="20"/>
                <w:szCs w:val="20"/>
              </w:rPr>
              <w:t>通訊地址</w:t>
            </w:r>
          </w:p>
        </w:tc>
        <w:tc>
          <w:tcPr>
            <w:tcW w:w="2611" w:type="pct"/>
            <w:gridSpan w:val="4"/>
            <w:tcBorders>
              <w:bottom w:val="single" w:sz="12" w:space="0" w:color="auto"/>
            </w:tcBorders>
            <w:vAlign w:val="center"/>
          </w:tcPr>
          <w:p w:rsidR="002A6E10" w:rsidRPr="002A6E10" w:rsidRDefault="002A6E10" w:rsidP="002A6E10">
            <w:pPr>
              <w:adjustRightInd w:val="0"/>
              <w:snapToGrid w:val="0"/>
              <w:spacing w:line="0" w:lineRule="atLeast"/>
              <w:jc w:val="center"/>
              <w:rPr>
                <w:rFonts w:ascii="標楷體" w:hAnsi="標楷體"/>
                <w:sz w:val="20"/>
                <w:szCs w:val="20"/>
              </w:rPr>
            </w:pPr>
          </w:p>
        </w:tc>
        <w:tc>
          <w:tcPr>
            <w:tcW w:w="335" w:type="pct"/>
            <w:vMerge/>
            <w:tcBorders>
              <w:bottom w:val="single" w:sz="12" w:space="0" w:color="auto"/>
            </w:tcBorders>
            <w:vAlign w:val="center"/>
          </w:tcPr>
          <w:p w:rsidR="002A6E10" w:rsidRPr="002A6E10" w:rsidRDefault="002A6E10" w:rsidP="002A6E10">
            <w:pPr>
              <w:adjustRightInd w:val="0"/>
              <w:snapToGrid w:val="0"/>
              <w:spacing w:line="0" w:lineRule="atLeast"/>
              <w:jc w:val="center"/>
              <w:rPr>
                <w:rFonts w:ascii="標楷體" w:hAnsi="標楷體"/>
                <w:sz w:val="20"/>
                <w:szCs w:val="20"/>
              </w:rPr>
            </w:pPr>
          </w:p>
        </w:tc>
        <w:tc>
          <w:tcPr>
            <w:tcW w:w="1267" w:type="pct"/>
            <w:gridSpan w:val="2"/>
            <w:vMerge/>
            <w:tcBorders>
              <w:right w:val="single" w:sz="18" w:space="0" w:color="auto"/>
            </w:tcBorders>
            <w:vAlign w:val="center"/>
          </w:tcPr>
          <w:p w:rsidR="002A6E10" w:rsidRPr="002A6E10" w:rsidRDefault="002A6E10" w:rsidP="002A6E10">
            <w:pPr>
              <w:adjustRightInd w:val="0"/>
              <w:snapToGrid w:val="0"/>
              <w:spacing w:line="0" w:lineRule="atLeast"/>
              <w:jc w:val="center"/>
              <w:rPr>
                <w:rFonts w:ascii="標楷體" w:hAnsi="標楷體"/>
                <w:sz w:val="20"/>
                <w:szCs w:val="20"/>
              </w:rPr>
            </w:pPr>
          </w:p>
        </w:tc>
      </w:tr>
      <w:tr w:rsidR="002A6E10" w:rsidRPr="002A6E10" w:rsidTr="005F34B9">
        <w:trPr>
          <w:cantSplit/>
        </w:trPr>
        <w:tc>
          <w:tcPr>
            <w:tcW w:w="250" w:type="pct"/>
            <w:vMerge w:val="restart"/>
            <w:tcBorders>
              <w:top w:val="single" w:sz="12" w:space="0" w:color="auto"/>
              <w:left w:val="single" w:sz="18" w:space="0" w:color="auto"/>
            </w:tcBorders>
            <w:vAlign w:val="center"/>
          </w:tcPr>
          <w:p w:rsidR="002A6E10" w:rsidRPr="002A6E10" w:rsidRDefault="002A6E10" w:rsidP="002A6E10">
            <w:pPr>
              <w:spacing w:line="440" w:lineRule="exact"/>
              <w:jc w:val="center"/>
              <w:rPr>
                <w:rFonts w:ascii="標楷體" w:hAnsi="標楷體"/>
                <w:sz w:val="20"/>
                <w:szCs w:val="20"/>
              </w:rPr>
            </w:pPr>
            <w:r w:rsidRPr="002A6E10">
              <w:rPr>
                <w:rFonts w:ascii="標楷體" w:hAnsi="標楷體" w:hint="eastAsia"/>
                <w:sz w:val="20"/>
                <w:szCs w:val="20"/>
              </w:rPr>
              <w:t>應 附 文 件</w:t>
            </w:r>
          </w:p>
        </w:tc>
        <w:tc>
          <w:tcPr>
            <w:tcW w:w="2374" w:type="pct"/>
            <w:gridSpan w:val="4"/>
            <w:tcBorders>
              <w:top w:val="single" w:sz="12" w:space="0" w:color="auto"/>
            </w:tcBorders>
            <w:vAlign w:val="center"/>
          </w:tcPr>
          <w:p w:rsidR="002A6E10" w:rsidRPr="002A6E10" w:rsidRDefault="002A6E10" w:rsidP="002A6E10">
            <w:pPr>
              <w:adjustRightInd w:val="0"/>
              <w:snapToGrid w:val="0"/>
              <w:spacing w:line="240" w:lineRule="atLeast"/>
              <w:ind w:left="220" w:hangingChars="110" w:hanging="220"/>
              <w:rPr>
                <w:sz w:val="20"/>
                <w:szCs w:val="20"/>
              </w:rPr>
            </w:pPr>
            <w:r w:rsidRPr="002A6E10">
              <w:rPr>
                <w:rFonts w:ascii="標楷體" w:hAnsi="標楷體" w:hint="eastAsia"/>
                <w:sz w:val="20"/>
                <w:szCs w:val="20"/>
              </w:rPr>
              <w:t>□</w:t>
            </w:r>
            <w:r>
              <w:rPr>
                <w:rFonts w:ascii="標楷體" w:hAnsi="標楷體"/>
                <w:sz w:val="20"/>
                <w:szCs w:val="20"/>
              </w:rPr>
              <w:tab/>
            </w:r>
            <w:r w:rsidRPr="002A6E10">
              <w:rPr>
                <w:rFonts w:ascii="標楷體" w:hAnsi="標楷體" w:hint="eastAsia"/>
                <w:sz w:val="20"/>
                <w:szCs w:val="20"/>
              </w:rPr>
              <w:t>傷病醫療補助</w:t>
            </w:r>
          </w:p>
        </w:tc>
        <w:tc>
          <w:tcPr>
            <w:tcW w:w="2376" w:type="pct"/>
            <w:gridSpan w:val="4"/>
            <w:tcBorders>
              <w:top w:val="single" w:sz="12" w:space="0" w:color="auto"/>
              <w:right w:val="single" w:sz="18" w:space="0" w:color="auto"/>
            </w:tcBorders>
            <w:vAlign w:val="center"/>
          </w:tcPr>
          <w:p w:rsidR="002A6E10" w:rsidRPr="002A6E10" w:rsidRDefault="002A6E10" w:rsidP="002A6E10">
            <w:pPr>
              <w:adjustRightInd w:val="0"/>
              <w:snapToGrid w:val="0"/>
              <w:spacing w:line="240" w:lineRule="atLeast"/>
              <w:ind w:left="220" w:hangingChars="110" w:hanging="220"/>
              <w:rPr>
                <w:rFonts w:ascii="標楷體"/>
                <w:sz w:val="20"/>
                <w:szCs w:val="20"/>
              </w:rPr>
            </w:pPr>
            <w:r w:rsidRPr="002A6E10">
              <w:rPr>
                <w:rFonts w:ascii="標楷體" w:hAnsi="標楷體" w:hint="eastAsia"/>
                <w:sz w:val="20"/>
                <w:szCs w:val="20"/>
              </w:rPr>
              <w:t>□</w:t>
            </w:r>
            <w:r>
              <w:rPr>
                <w:rFonts w:ascii="標楷體" w:hAnsi="標楷體"/>
                <w:sz w:val="20"/>
                <w:szCs w:val="20"/>
              </w:rPr>
              <w:tab/>
            </w:r>
            <w:r w:rsidRPr="002A6E10">
              <w:rPr>
                <w:rFonts w:ascii="標楷體" w:hAnsi="標楷體" w:hint="eastAsia"/>
                <w:sz w:val="20"/>
                <w:szCs w:val="20"/>
              </w:rPr>
              <w:t>重病住院看護費用補助</w:t>
            </w:r>
          </w:p>
        </w:tc>
      </w:tr>
      <w:tr w:rsidR="002A6E10" w:rsidRPr="002A6E10" w:rsidTr="005F34B9">
        <w:trPr>
          <w:cantSplit/>
        </w:trPr>
        <w:tc>
          <w:tcPr>
            <w:tcW w:w="250" w:type="pct"/>
            <w:vMerge/>
            <w:tcBorders>
              <w:left w:val="single" w:sz="18" w:space="0" w:color="auto"/>
              <w:bottom w:val="single" w:sz="12" w:space="0" w:color="auto"/>
            </w:tcBorders>
            <w:textDirection w:val="tbRlV"/>
            <w:vAlign w:val="center"/>
          </w:tcPr>
          <w:p w:rsidR="002A6E10" w:rsidRPr="002A6E10" w:rsidRDefault="002A6E10" w:rsidP="002A6E10">
            <w:pPr>
              <w:spacing w:line="440" w:lineRule="exact"/>
              <w:ind w:left="113" w:right="113"/>
              <w:jc w:val="right"/>
              <w:rPr>
                <w:rFonts w:ascii="標楷體" w:hAnsi="標楷體"/>
                <w:sz w:val="20"/>
                <w:szCs w:val="20"/>
              </w:rPr>
            </w:pPr>
          </w:p>
        </w:tc>
        <w:tc>
          <w:tcPr>
            <w:tcW w:w="2374" w:type="pct"/>
            <w:gridSpan w:val="4"/>
            <w:tcBorders>
              <w:bottom w:val="single" w:sz="12" w:space="0" w:color="auto"/>
            </w:tcBorders>
          </w:tcPr>
          <w:p w:rsidR="002A6E10" w:rsidRPr="002A6E10" w:rsidRDefault="002A6E10" w:rsidP="002A6E10">
            <w:pPr>
              <w:adjustRightInd w:val="0"/>
              <w:snapToGrid w:val="0"/>
              <w:spacing w:line="240" w:lineRule="atLeast"/>
              <w:ind w:left="220" w:hangingChars="110" w:hanging="220"/>
              <w:rPr>
                <w:rFonts w:ascii="標楷體" w:hAnsi="標楷體"/>
                <w:sz w:val="20"/>
                <w:szCs w:val="20"/>
              </w:rPr>
            </w:pPr>
            <w:r w:rsidRPr="002A6E10">
              <w:rPr>
                <w:rFonts w:ascii="標楷體" w:hint="eastAsia"/>
                <w:sz w:val="20"/>
                <w:szCs w:val="20"/>
              </w:rPr>
              <w:t>□</w:t>
            </w:r>
            <w:r>
              <w:rPr>
                <w:rFonts w:ascii="標楷體"/>
                <w:sz w:val="20"/>
                <w:szCs w:val="20"/>
              </w:rPr>
              <w:tab/>
            </w:r>
            <w:r w:rsidRPr="002A6E10">
              <w:rPr>
                <w:rFonts w:ascii="標楷體" w:hint="eastAsia"/>
                <w:sz w:val="20"/>
                <w:szCs w:val="20"/>
              </w:rPr>
              <w:t>具詳細</w:t>
            </w:r>
            <w:r w:rsidRPr="002A6E10">
              <w:rPr>
                <w:rFonts w:ascii="標楷體" w:hAnsi="標楷體" w:hint="eastAsia"/>
                <w:sz w:val="20"/>
                <w:szCs w:val="20"/>
              </w:rPr>
              <w:t>記事欄之新式全戶戶口名簿影本</w:t>
            </w:r>
          </w:p>
          <w:p w:rsidR="002A6E10" w:rsidRPr="002A6E10" w:rsidRDefault="002A6E10" w:rsidP="002A6E10">
            <w:pPr>
              <w:adjustRightInd w:val="0"/>
              <w:snapToGrid w:val="0"/>
              <w:spacing w:line="240" w:lineRule="atLeast"/>
              <w:ind w:left="220" w:hangingChars="110" w:hanging="220"/>
              <w:rPr>
                <w:rFonts w:ascii="標楷體" w:hAnsi="標楷體"/>
                <w:sz w:val="20"/>
                <w:szCs w:val="20"/>
              </w:rPr>
            </w:pPr>
            <w:r w:rsidRPr="002A6E10">
              <w:rPr>
                <w:rFonts w:ascii="標楷體" w:hAnsi="標楷體" w:hint="eastAsia"/>
                <w:sz w:val="20"/>
                <w:szCs w:val="20"/>
              </w:rPr>
              <w:t>□</w:t>
            </w:r>
            <w:r>
              <w:rPr>
                <w:rFonts w:ascii="標楷體" w:hAnsi="標楷體"/>
                <w:sz w:val="20"/>
                <w:szCs w:val="20"/>
              </w:rPr>
              <w:tab/>
            </w:r>
            <w:r w:rsidRPr="002A6E10">
              <w:rPr>
                <w:rFonts w:ascii="標楷體" w:hAnsi="標楷體" w:hint="eastAsia"/>
                <w:sz w:val="20"/>
                <w:szCs w:val="20"/>
              </w:rPr>
              <w:t>診斷證明書</w:t>
            </w:r>
          </w:p>
          <w:p w:rsidR="002A6E10" w:rsidRPr="002A6E10" w:rsidRDefault="002A6E10" w:rsidP="002A6E10">
            <w:pPr>
              <w:adjustRightInd w:val="0"/>
              <w:snapToGrid w:val="0"/>
              <w:spacing w:line="240" w:lineRule="atLeast"/>
              <w:ind w:left="220" w:hangingChars="110" w:hanging="220"/>
              <w:rPr>
                <w:rFonts w:ascii="標楷體" w:hAnsi="標楷體"/>
                <w:sz w:val="20"/>
                <w:szCs w:val="20"/>
              </w:rPr>
            </w:pPr>
            <w:r w:rsidRPr="002A6E10">
              <w:rPr>
                <w:rFonts w:ascii="標楷體" w:hAnsi="標楷體" w:hint="eastAsia"/>
                <w:sz w:val="20"/>
                <w:szCs w:val="20"/>
              </w:rPr>
              <w:t>□</w:t>
            </w:r>
            <w:r>
              <w:rPr>
                <w:rFonts w:ascii="標楷體" w:hAnsi="標楷體"/>
                <w:sz w:val="20"/>
                <w:szCs w:val="20"/>
              </w:rPr>
              <w:tab/>
            </w:r>
            <w:r w:rsidRPr="002A6E10">
              <w:rPr>
                <w:rFonts w:ascii="標楷體" w:hAnsi="標楷體" w:hint="eastAsia"/>
                <w:sz w:val="20"/>
                <w:szCs w:val="20"/>
              </w:rPr>
              <w:t>醫療收據正本(未檢附正本者不予補助)</w:t>
            </w:r>
          </w:p>
          <w:p w:rsidR="002A6E10" w:rsidRPr="002A6E10" w:rsidRDefault="002A6E10" w:rsidP="002A6E10">
            <w:pPr>
              <w:adjustRightInd w:val="0"/>
              <w:snapToGrid w:val="0"/>
              <w:spacing w:line="240" w:lineRule="atLeast"/>
              <w:ind w:left="220" w:hangingChars="110" w:hanging="220"/>
              <w:rPr>
                <w:rFonts w:ascii="標楷體"/>
                <w:sz w:val="20"/>
                <w:szCs w:val="20"/>
              </w:rPr>
            </w:pPr>
            <w:r w:rsidRPr="002A6E10">
              <w:rPr>
                <w:rFonts w:ascii="標楷體" w:hAnsi="標楷體" w:hint="eastAsia"/>
                <w:sz w:val="20"/>
                <w:szCs w:val="20"/>
              </w:rPr>
              <w:t>□</w:t>
            </w:r>
            <w:r>
              <w:rPr>
                <w:rFonts w:ascii="標楷體" w:hAnsi="標楷體"/>
                <w:sz w:val="20"/>
                <w:szCs w:val="20"/>
              </w:rPr>
              <w:tab/>
            </w:r>
            <w:r w:rsidRPr="002A6E10">
              <w:rPr>
                <w:rFonts w:ascii="標楷體" w:hAnsi="標楷體" w:hint="eastAsia"/>
                <w:sz w:val="20"/>
                <w:szCs w:val="20"/>
              </w:rPr>
              <w:t>中、低收</w:t>
            </w:r>
            <w:r w:rsidRPr="002A6E10">
              <w:rPr>
                <w:rFonts w:ascii="標楷體" w:hint="eastAsia"/>
                <w:sz w:val="20"/>
                <w:szCs w:val="20"/>
              </w:rPr>
              <w:t>入戶證明</w:t>
            </w:r>
          </w:p>
        </w:tc>
        <w:tc>
          <w:tcPr>
            <w:tcW w:w="2376" w:type="pct"/>
            <w:gridSpan w:val="4"/>
            <w:tcBorders>
              <w:bottom w:val="single" w:sz="12" w:space="0" w:color="auto"/>
              <w:right w:val="single" w:sz="18" w:space="0" w:color="auto"/>
            </w:tcBorders>
          </w:tcPr>
          <w:p w:rsidR="002A6E10" w:rsidRPr="002A6E10" w:rsidRDefault="002A6E10" w:rsidP="002A6E10">
            <w:pPr>
              <w:adjustRightInd w:val="0"/>
              <w:snapToGrid w:val="0"/>
              <w:spacing w:line="0" w:lineRule="atLeast"/>
              <w:ind w:left="220" w:hangingChars="110" w:hanging="220"/>
              <w:rPr>
                <w:rFonts w:ascii="標楷體"/>
                <w:sz w:val="20"/>
                <w:szCs w:val="20"/>
              </w:rPr>
            </w:pPr>
            <w:r w:rsidRPr="002A6E10">
              <w:rPr>
                <w:rFonts w:ascii="標楷體" w:hint="eastAsia"/>
                <w:sz w:val="20"/>
                <w:szCs w:val="20"/>
              </w:rPr>
              <w:t>□</w:t>
            </w:r>
            <w:r>
              <w:rPr>
                <w:rFonts w:ascii="標楷體"/>
                <w:sz w:val="20"/>
                <w:szCs w:val="20"/>
              </w:rPr>
              <w:tab/>
            </w:r>
            <w:r w:rsidRPr="002A6E10">
              <w:rPr>
                <w:rFonts w:ascii="標楷體" w:hint="eastAsia"/>
                <w:sz w:val="20"/>
                <w:szCs w:val="20"/>
              </w:rPr>
              <w:t>具詳細記事欄之新式全戶戶口名簿影本</w:t>
            </w:r>
          </w:p>
          <w:p w:rsidR="002A6E10" w:rsidRPr="002A6E10" w:rsidRDefault="002A6E10" w:rsidP="002A6E10">
            <w:pPr>
              <w:adjustRightInd w:val="0"/>
              <w:snapToGrid w:val="0"/>
              <w:spacing w:line="240" w:lineRule="atLeast"/>
              <w:ind w:left="220" w:hangingChars="110" w:hanging="220"/>
              <w:rPr>
                <w:rFonts w:ascii="標楷體"/>
                <w:sz w:val="20"/>
                <w:szCs w:val="20"/>
              </w:rPr>
            </w:pPr>
            <w:r w:rsidRPr="002A6E10">
              <w:rPr>
                <w:rFonts w:ascii="標楷體" w:hint="eastAsia"/>
                <w:sz w:val="20"/>
                <w:szCs w:val="20"/>
              </w:rPr>
              <w:t>□</w:t>
            </w:r>
            <w:r>
              <w:rPr>
                <w:rFonts w:ascii="標楷體"/>
                <w:sz w:val="20"/>
                <w:szCs w:val="20"/>
              </w:rPr>
              <w:tab/>
            </w:r>
            <w:r w:rsidRPr="002A6E10">
              <w:rPr>
                <w:rFonts w:ascii="標楷體" w:hint="eastAsia"/>
                <w:sz w:val="20"/>
                <w:szCs w:val="20"/>
              </w:rPr>
              <w:t>診斷證明書(申請看護</w:t>
            </w:r>
            <w:r w:rsidRPr="002A6E10">
              <w:rPr>
                <w:rFonts w:ascii="標楷體" w:hAnsi="標楷體" w:hint="eastAsia"/>
                <w:sz w:val="20"/>
                <w:szCs w:val="20"/>
              </w:rPr>
              <w:t>補助者須由醫師敘明住院期間生活無法自理，須聘僱專人看護之必要及載明入住院日期</w:t>
            </w:r>
            <w:r w:rsidRPr="002A6E10">
              <w:rPr>
                <w:rFonts w:ascii="標楷體" w:hint="eastAsia"/>
                <w:sz w:val="20"/>
                <w:szCs w:val="20"/>
              </w:rPr>
              <w:t>)</w:t>
            </w:r>
          </w:p>
          <w:p w:rsidR="002A6E10" w:rsidRPr="002A6E10" w:rsidRDefault="002A6E10" w:rsidP="002A6E10">
            <w:pPr>
              <w:adjustRightInd w:val="0"/>
              <w:snapToGrid w:val="0"/>
              <w:spacing w:line="240" w:lineRule="atLeast"/>
              <w:ind w:left="220" w:hangingChars="110" w:hanging="220"/>
              <w:rPr>
                <w:rFonts w:ascii="標楷體"/>
                <w:sz w:val="20"/>
                <w:szCs w:val="20"/>
              </w:rPr>
            </w:pPr>
            <w:r w:rsidRPr="002A6E10">
              <w:rPr>
                <w:rFonts w:ascii="標楷體" w:hint="eastAsia"/>
                <w:sz w:val="20"/>
                <w:szCs w:val="20"/>
              </w:rPr>
              <w:t>□</w:t>
            </w:r>
            <w:r>
              <w:rPr>
                <w:rFonts w:ascii="標楷體"/>
                <w:sz w:val="20"/>
                <w:szCs w:val="20"/>
              </w:rPr>
              <w:tab/>
            </w:r>
            <w:r w:rsidRPr="002A6E10">
              <w:rPr>
                <w:rFonts w:ascii="標楷體" w:hint="eastAsia"/>
                <w:sz w:val="20"/>
                <w:szCs w:val="20"/>
              </w:rPr>
              <w:t>看護人員之身分證正反面影本</w:t>
            </w:r>
          </w:p>
          <w:p w:rsidR="002A6E10" w:rsidRPr="002A6E10" w:rsidRDefault="002A6E10" w:rsidP="002A6E10">
            <w:pPr>
              <w:adjustRightInd w:val="0"/>
              <w:snapToGrid w:val="0"/>
              <w:spacing w:line="240" w:lineRule="atLeast"/>
              <w:ind w:left="220" w:hangingChars="110" w:hanging="220"/>
              <w:rPr>
                <w:rFonts w:ascii="標楷體"/>
                <w:sz w:val="20"/>
                <w:szCs w:val="20"/>
              </w:rPr>
            </w:pPr>
            <w:r w:rsidRPr="002A6E10">
              <w:rPr>
                <w:rFonts w:ascii="標楷體" w:hint="eastAsia"/>
                <w:sz w:val="20"/>
                <w:szCs w:val="20"/>
              </w:rPr>
              <w:t>□</w:t>
            </w:r>
            <w:r>
              <w:rPr>
                <w:rFonts w:ascii="標楷體"/>
                <w:sz w:val="20"/>
                <w:szCs w:val="20"/>
              </w:rPr>
              <w:tab/>
            </w:r>
            <w:r w:rsidRPr="002A6E10">
              <w:rPr>
                <w:rFonts w:ascii="標楷體" w:hint="eastAsia"/>
                <w:sz w:val="20"/>
                <w:szCs w:val="20"/>
              </w:rPr>
              <w:t>看護人員或看護中心實際收受看護費收據正本(須由醫師、護理人員或醫院社工人員核章證明)</w:t>
            </w:r>
          </w:p>
          <w:p w:rsidR="002A6E10" w:rsidRPr="002A6E10" w:rsidRDefault="002A6E10" w:rsidP="002A6E10">
            <w:pPr>
              <w:adjustRightInd w:val="0"/>
              <w:snapToGrid w:val="0"/>
              <w:spacing w:line="240" w:lineRule="atLeast"/>
              <w:ind w:left="220" w:hangingChars="110" w:hanging="220"/>
              <w:rPr>
                <w:rFonts w:ascii="標楷體"/>
                <w:sz w:val="20"/>
                <w:szCs w:val="20"/>
              </w:rPr>
            </w:pPr>
            <w:r w:rsidRPr="002A6E10">
              <w:rPr>
                <w:rFonts w:ascii="標楷體" w:hint="eastAsia"/>
                <w:sz w:val="20"/>
                <w:szCs w:val="20"/>
              </w:rPr>
              <w:t>□</w:t>
            </w:r>
            <w:r>
              <w:rPr>
                <w:rFonts w:ascii="標楷體"/>
                <w:sz w:val="20"/>
                <w:szCs w:val="20"/>
              </w:rPr>
              <w:tab/>
            </w:r>
            <w:r w:rsidRPr="002A6E10">
              <w:rPr>
                <w:rFonts w:ascii="標楷體" w:hint="eastAsia"/>
                <w:sz w:val="20"/>
                <w:szCs w:val="20"/>
              </w:rPr>
              <w:t>看護人員之照顧服務員職前訓證結業證明書或相關專業證照影本</w:t>
            </w:r>
          </w:p>
          <w:p w:rsidR="002A6E10" w:rsidRPr="002A6E10" w:rsidRDefault="002A6E10" w:rsidP="002A6E10">
            <w:pPr>
              <w:adjustRightInd w:val="0"/>
              <w:snapToGrid w:val="0"/>
              <w:spacing w:line="240" w:lineRule="atLeast"/>
              <w:ind w:left="220" w:hangingChars="110" w:hanging="220"/>
              <w:rPr>
                <w:rFonts w:ascii="標楷體"/>
                <w:sz w:val="20"/>
                <w:szCs w:val="20"/>
              </w:rPr>
            </w:pPr>
            <w:r w:rsidRPr="002A6E10">
              <w:rPr>
                <w:rFonts w:ascii="標楷體" w:hint="eastAsia"/>
                <w:sz w:val="20"/>
                <w:szCs w:val="20"/>
              </w:rPr>
              <w:t>□</w:t>
            </w:r>
            <w:r>
              <w:rPr>
                <w:rFonts w:ascii="標楷體"/>
                <w:sz w:val="20"/>
                <w:szCs w:val="20"/>
              </w:rPr>
              <w:tab/>
            </w:r>
            <w:r w:rsidRPr="002A6E10">
              <w:rPr>
                <w:rFonts w:ascii="標楷體" w:hint="eastAsia"/>
                <w:sz w:val="20"/>
                <w:szCs w:val="20"/>
              </w:rPr>
              <w:t>中、低收入戶證明</w:t>
            </w:r>
          </w:p>
        </w:tc>
      </w:tr>
      <w:tr w:rsidR="002A6E10" w:rsidRPr="002A6E10" w:rsidTr="002A6E10">
        <w:trPr>
          <w:cantSplit/>
        </w:trPr>
        <w:tc>
          <w:tcPr>
            <w:tcW w:w="5000" w:type="pct"/>
            <w:gridSpan w:val="9"/>
            <w:tcBorders>
              <w:top w:val="single" w:sz="12" w:space="0" w:color="auto"/>
              <w:left w:val="single" w:sz="18" w:space="0" w:color="auto"/>
              <w:bottom w:val="single" w:sz="12" w:space="0" w:color="auto"/>
              <w:right w:val="single" w:sz="18" w:space="0" w:color="auto"/>
            </w:tcBorders>
            <w:vAlign w:val="center"/>
          </w:tcPr>
          <w:p w:rsidR="002A6E10" w:rsidRPr="002A6E10" w:rsidRDefault="002A6E10" w:rsidP="002A6E10">
            <w:pPr>
              <w:adjustRightInd w:val="0"/>
              <w:snapToGrid w:val="0"/>
              <w:spacing w:line="0" w:lineRule="atLeast"/>
              <w:ind w:left="200" w:rightChars="-108" w:right="-259" w:hangingChars="100" w:hanging="200"/>
              <w:rPr>
                <w:rFonts w:ascii="標楷體" w:hAnsi="標楷體"/>
                <w:sz w:val="20"/>
                <w:szCs w:val="20"/>
              </w:rPr>
            </w:pPr>
            <w:r w:rsidRPr="002A6E10">
              <w:rPr>
                <w:rFonts w:ascii="標楷體" w:hAnsi="標楷體" w:hint="eastAsia"/>
                <w:sz w:val="20"/>
                <w:szCs w:val="20"/>
              </w:rPr>
              <w:t>※申請資料及相關證明文件均屬實，倘有涉及偽造、不實申請及溢領款項等不法情事，本人願承擔法律責任絕無異議。</w:t>
            </w:r>
          </w:p>
          <w:p w:rsidR="002A6E10" w:rsidRPr="002A6E10" w:rsidRDefault="002A6E10" w:rsidP="002A6E10">
            <w:pPr>
              <w:adjustRightInd w:val="0"/>
              <w:snapToGrid w:val="0"/>
              <w:spacing w:line="0" w:lineRule="atLeast"/>
              <w:rPr>
                <w:rFonts w:ascii="標楷體" w:hAnsi="標楷體"/>
                <w:sz w:val="20"/>
                <w:szCs w:val="20"/>
              </w:rPr>
            </w:pPr>
          </w:p>
          <w:p w:rsidR="002A6E10" w:rsidRPr="002A6E10" w:rsidRDefault="002A6E10" w:rsidP="002A6E10">
            <w:pPr>
              <w:adjustRightInd w:val="0"/>
              <w:snapToGrid w:val="0"/>
              <w:spacing w:line="276" w:lineRule="auto"/>
              <w:rPr>
                <w:rFonts w:ascii="標楷體" w:hAnsi="標楷體"/>
                <w:sz w:val="20"/>
                <w:szCs w:val="20"/>
              </w:rPr>
            </w:pPr>
            <w:r w:rsidRPr="002A6E10">
              <w:rPr>
                <w:rFonts w:ascii="標楷體" w:hAnsi="標楷體" w:hint="eastAsia"/>
                <w:sz w:val="20"/>
                <w:szCs w:val="20"/>
              </w:rPr>
              <w:t>申請人：                (簽章)</w:t>
            </w:r>
          </w:p>
          <w:p w:rsidR="002A6E10" w:rsidRPr="002A6E10" w:rsidRDefault="002A6E10" w:rsidP="002A6E10">
            <w:pPr>
              <w:adjustRightInd w:val="0"/>
              <w:snapToGrid w:val="0"/>
              <w:spacing w:line="276" w:lineRule="auto"/>
              <w:rPr>
                <w:rFonts w:ascii="標楷體" w:hAnsi="標楷體"/>
                <w:sz w:val="20"/>
                <w:szCs w:val="20"/>
              </w:rPr>
            </w:pPr>
            <w:r w:rsidRPr="002A6E10">
              <w:rPr>
                <w:rFonts w:ascii="標楷體" w:hAnsi="標楷體" w:hint="eastAsia"/>
                <w:sz w:val="20"/>
                <w:szCs w:val="20"/>
              </w:rPr>
              <w:t>日期：     年      月      日</w:t>
            </w:r>
          </w:p>
        </w:tc>
      </w:tr>
      <w:tr w:rsidR="002A6E10" w:rsidRPr="002A6E10" w:rsidTr="002A6E10">
        <w:trPr>
          <w:cantSplit/>
        </w:trPr>
        <w:tc>
          <w:tcPr>
            <w:tcW w:w="5000" w:type="pct"/>
            <w:gridSpan w:val="9"/>
            <w:tcBorders>
              <w:top w:val="single" w:sz="12" w:space="0" w:color="auto"/>
              <w:left w:val="single" w:sz="18" w:space="0" w:color="auto"/>
              <w:bottom w:val="single" w:sz="12" w:space="0" w:color="auto"/>
              <w:right w:val="single" w:sz="18" w:space="0" w:color="auto"/>
            </w:tcBorders>
            <w:vAlign w:val="center"/>
          </w:tcPr>
          <w:p w:rsidR="002A6E10" w:rsidRPr="002A6E10" w:rsidRDefault="002A6E10" w:rsidP="002A6E10">
            <w:pPr>
              <w:adjustRightInd w:val="0"/>
              <w:snapToGrid w:val="0"/>
              <w:spacing w:line="240" w:lineRule="auto"/>
              <w:rPr>
                <w:rFonts w:ascii="標楷體" w:hAnsi="標楷體"/>
                <w:sz w:val="20"/>
                <w:szCs w:val="20"/>
              </w:rPr>
            </w:pPr>
            <w:r w:rsidRPr="002A6E10">
              <w:rPr>
                <w:rFonts w:ascii="標楷體" w:hAnsi="標楷體" w:hint="eastAsia"/>
                <w:sz w:val="20"/>
                <w:szCs w:val="20"/>
              </w:rPr>
              <w:t>審核：</w:t>
            </w:r>
          </w:p>
          <w:p w:rsidR="002A6E10" w:rsidRPr="002A6E10" w:rsidRDefault="002A6E10" w:rsidP="002A6E10">
            <w:pPr>
              <w:adjustRightInd w:val="0"/>
              <w:snapToGrid w:val="0"/>
              <w:spacing w:line="240" w:lineRule="auto"/>
              <w:ind w:left="420" w:hangingChars="210" w:hanging="420"/>
              <w:rPr>
                <w:rFonts w:ascii="標楷體" w:hAnsi="標楷體"/>
                <w:sz w:val="20"/>
                <w:szCs w:val="20"/>
              </w:rPr>
            </w:pPr>
            <w:r w:rsidRPr="002A6E10">
              <w:rPr>
                <w:rFonts w:ascii="標楷體" w:hAnsi="標楷體" w:hint="eastAsia"/>
                <w:sz w:val="20"/>
                <w:szCs w:val="20"/>
              </w:rPr>
              <w:t>一、</w:t>
            </w:r>
            <w:r w:rsidRPr="002A6E10">
              <w:rPr>
                <w:rFonts w:ascii="標楷體" w:hAnsi="標楷體" w:hint="eastAsia"/>
                <w:sz w:val="20"/>
                <w:szCs w:val="20"/>
                <w:u w:val="single"/>
              </w:rPr>
              <w:t xml:space="preserve">   </w:t>
            </w:r>
            <w:r w:rsidRPr="002A6E10">
              <w:rPr>
                <w:rFonts w:ascii="標楷體" w:hAnsi="標楷體" w:hint="eastAsia"/>
                <w:sz w:val="20"/>
                <w:szCs w:val="20"/>
              </w:rPr>
              <w:t>年</w:t>
            </w:r>
            <w:r w:rsidRPr="002A6E10">
              <w:rPr>
                <w:rFonts w:ascii="標楷體" w:hAnsi="標楷體" w:hint="eastAsia"/>
                <w:sz w:val="20"/>
                <w:szCs w:val="20"/>
                <w:u w:val="single"/>
              </w:rPr>
              <w:t xml:space="preserve">   </w:t>
            </w:r>
            <w:r w:rsidRPr="002A6E10">
              <w:rPr>
                <w:rFonts w:ascii="標楷體" w:hAnsi="標楷體" w:hint="eastAsia"/>
                <w:sz w:val="20"/>
                <w:szCs w:val="20"/>
              </w:rPr>
              <w:t>月</w:t>
            </w:r>
            <w:r w:rsidRPr="002A6E10">
              <w:rPr>
                <w:rFonts w:ascii="標楷體" w:hAnsi="標楷體" w:hint="eastAsia"/>
                <w:sz w:val="20"/>
                <w:szCs w:val="20"/>
                <w:u w:val="single"/>
              </w:rPr>
              <w:t xml:space="preserve">   </w:t>
            </w:r>
            <w:r w:rsidRPr="002A6E10">
              <w:rPr>
                <w:rFonts w:ascii="標楷體" w:hAnsi="標楷體" w:hint="eastAsia"/>
                <w:sz w:val="20"/>
                <w:szCs w:val="20"/>
              </w:rPr>
              <w:t>日已依社會救助法冊列為□</w:t>
            </w:r>
            <w:r w:rsidRPr="002A6E10">
              <w:rPr>
                <w:rFonts w:ascii="標楷體" w:hAnsi="標楷體" w:hint="eastAsia"/>
                <w:sz w:val="20"/>
                <w:szCs w:val="20"/>
                <w:u w:val="single"/>
              </w:rPr>
              <w:t xml:space="preserve">   </w:t>
            </w:r>
            <w:r w:rsidRPr="002A6E10">
              <w:rPr>
                <w:rFonts w:ascii="標楷體" w:hAnsi="標楷體" w:hint="eastAsia"/>
                <w:sz w:val="20"/>
                <w:szCs w:val="20"/>
              </w:rPr>
              <w:t>款低收入戶，□1.5倍以下中低收入戶。</w:t>
            </w:r>
          </w:p>
          <w:p w:rsidR="002A6E10" w:rsidRPr="002A6E10" w:rsidRDefault="002A6E10" w:rsidP="002A6E10">
            <w:pPr>
              <w:adjustRightInd w:val="0"/>
              <w:snapToGrid w:val="0"/>
              <w:spacing w:line="240" w:lineRule="auto"/>
              <w:ind w:left="420" w:hangingChars="210" w:hanging="420"/>
              <w:rPr>
                <w:rFonts w:ascii="標楷體" w:hAnsi="標楷體"/>
                <w:sz w:val="20"/>
                <w:szCs w:val="20"/>
              </w:rPr>
            </w:pPr>
            <w:r w:rsidRPr="002A6E10">
              <w:rPr>
                <w:rFonts w:ascii="標楷體" w:hAnsi="標楷體" w:hint="eastAsia"/>
                <w:sz w:val="20"/>
                <w:szCs w:val="20"/>
              </w:rPr>
              <w:t>二、□符合補助標準：總計補助金額新臺幣</w:t>
            </w:r>
            <w:r w:rsidRPr="002A6E10">
              <w:rPr>
                <w:rFonts w:ascii="標楷體" w:hAnsi="標楷體" w:hint="eastAsia"/>
                <w:sz w:val="20"/>
                <w:szCs w:val="20"/>
                <w:u w:val="single"/>
              </w:rPr>
              <w:t xml:space="preserve">          </w:t>
            </w:r>
            <w:r w:rsidRPr="002A6E10">
              <w:rPr>
                <w:rFonts w:ascii="標楷體" w:hAnsi="標楷體" w:hint="eastAsia"/>
                <w:sz w:val="20"/>
                <w:szCs w:val="20"/>
              </w:rPr>
              <w:t>元</w:t>
            </w:r>
          </w:p>
          <w:p w:rsidR="002A6E10" w:rsidRPr="002A6E10" w:rsidRDefault="002A6E10" w:rsidP="002A6E10">
            <w:pPr>
              <w:adjustRightInd w:val="0"/>
              <w:snapToGrid w:val="0"/>
              <w:spacing w:line="240" w:lineRule="auto"/>
              <w:ind w:leftChars="150" w:left="1780" w:hangingChars="710" w:hanging="1420"/>
              <w:rPr>
                <w:rFonts w:ascii="標楷體" w:hAnsi="標楷體"/>
                <w:sz w:val="20"/>
                <w:szCs w:val="20"/>
              </w:rPr>
            </w:pPr>
            <w:r w:rsidRPr="002A6E10">
              <w:rPr>
                <w:rFonts w:ascii="標楷體" w:hAnsi="標楷體" w:hint="eastAsia"/>
                <w:sz w:val="20"/>
                <w:szCs w:val="20"/>
              </w:rPr>
              <w:t>傷病醫療補助：</w:t>
            </w:r>
            <w:r>
              <w:rPr>
                <w:rFonts w:ascii="標楷體" w:hAnsi="標楷體"/>
                <w:sz w:val="20"/>
                <w:szCs w:val="20"/>
              </w:rPr>
              <w:tab/>
            </w:r>
            <w:r w:rsidRPr="002A6E10">
              <w:rPr>
                <w:rFonts w:ascii="標楷體" w:hAnsi="標楷體" w:hint="eastAsia"/>
                <w:sz w:val="20"/>
                <w:szCs w:val="20"/>
              </w:rPr>
              <w:t>自行負擔醫療費用</w:t>
            </w:r>
            <w:r w:rsidRPr="002A6E10">
              <w:rPr>
                <w:rFonts w:ascii="標楷體" w:hAnsi="標楷體" w:hint="eastAsia"/>
                <w:sz w:val="20"/>
                <w:szCs w:val="20"/>
                <w:u w:val="single"/>
              </w:rPr>
              <w:t xml:space="preserve">    </w:t>
            </w:r>
            <w:r w:rsidRPr="002A6E10">
              <w:rPr>
                <w:rFonts w:ascii="標楷體" w:hAnsi="標楷體" w:hint="eastAsia"/>
                <w:sz w:val="20"/>
                <w:szCs w:val="20"/>
              </w:rPr>
              <w:t>元–不符補助金額</w:t>
            </w:r>
            <w:r w:rsidRPr="002A6E10">
              <w:rPr>
                <w:rFonts w:ascii="標楷體" w:hAnsi="標楷體" w:hint="eastAsia"/>
                <w:sz w:val="20"/>
                <w:szCs w:val="20"/>
                <w:u w:val="single"/>
              </w:rPr>
              <w:t xml:space="preserve">    </w:t>
            </w:r>
            <w:r w:rsidRPr="002A6E10">
              <w:rPr>
                <w:rFonts w:ascii="標楷體" w:hAnsi="標楷體" w:hint="eastAsia"/>
                <w:sz w:val="20"/>
                <w:szCs w:val="20"/>
              </w:rPr>
              <w:t>元＝符合補助金額</w:t>
            </w:r>
            <w:r w:rsidRPr="002A6E10">
              <w:rPr>
                <w:rFonts w:ascii="標楷體" w:hAnsi="標楷體" w:hint="eastAsia"/>
                <w:sz w:val="20"/>
                <w:szCs w:val="20"/>
                <w:u w:val="single"/>
              </w:rPr>
              <w:t xml:space="preserve">   </w:t>
            </w:r>
            <w:r w:rsidRPr="002A6E10">
              <w:rPr>
                <w:rFonts w:ascii="標楷體" w:hAnsi="標楷體" w:hint="eastAsia"/>
                <w:sz w:val="20"/>
                <w:szCs w:val="20"/>
              </w:rPr>
              <w:t xml:space="preserve"> 元</w:t>
            </w:r>
            <w:r>
              <w:rPr>
                <w:rFonts w:ascii="標楷體" w:hAnsi="標楷體"/>
                <w:sz w:val="20"/>
                <w:szCs w:val="20"/>
              </w:rPr>
              <w:br/>
            </w:r>
            <w:r w:rsidRPr="002A6E10">
              <w:rPr>
                <w:rFonts w:ascii="標楷體" w:hAnsi="標楷體" w:hint="eastAsia"/>
                <w:sz w:val="20"/>
                <w:szCs w:val="20"/>
              </w:rPr>
              <w:t>符合補助金額</w:t>
            </w:r>
            <w:r w:rsidRPr="002A6E10">
              <w:rPr>
                <w:rFonts w:ascii="標楷體" w:hAnsi="標楷體" w:hint="eastAsia"/>
                <w:sz w:val="20"/>
                <w:szCs w:val="20"/>
                <w:u w:val="single"/>
              </w:rPr>
              <w:t xml:space="preserve">     </w:t>
            </w:r>
            <w:r w:rsidRPr="002A6E10">
              <w:rPr>
                <w:rFonts w:ascii="標楷體" w:hAnsi="標楷體" w:hint="eastAsia"/>
                <w:sz w:val="20"/>
                <w:szCs w:val="20"/>
              </w:rPr>
              <w:t>元 × 補助比例</w:t>
            </w:r>
            <w:r w:rsidRPr="002A6E10">
              <w:rPr>
                <w:rFonts w:ascii="標楷體" w:hAnsi="標楷體" w:hint="eastAsia"/>
                <w:sz w:val="20"/>
                <w:szCs w:val="20"/>
                <w:u w:val="single"/>
              </w:rPr>
              <w:t xml:space="preserve">     </w:t>
            </w:r>
            <w:r w:rsidRPr="002A6E10">
              <w:rPr>
                <w:rFonts w:ascii="標楷體" w:hAnsi="標楷體" w:hint="eastAsia"/>
                <w:sz w:val="20"/>
                <w:szCs w:val="20"/>
              </w:rPr>
              <w:t>＝ 核定補助金額</w:t>
            </w:r>
            <w:r w:rsidRPr="002A6E10">
              <w:rPr>
                <w:rFonts w:ascii="標楷體" w:hAnsi="標楷體" w:hint="eastAsia"/>
                <w:sz w:val="20"/>
                <w:szCs w:val="20"/>
                <w:u w:val="single"/>
              </w:rPr>
              <w:t xml:space="preserve">        </w:t>
            </w:r>
            <w:r w:rsidRPr="002A6E10">
              <w:rPr>
                <w:rFonts w:ascii="標楷體" w:hAnsi="標楷體" w:hint="eastAsia"/>
                <w:sz w:val="20"/>
                <w:szCs w:val="20"/>
              </w:rPr>
              <w:t>元</w:t>
            </w:r>
          </w:p>
          <w:p w:rsidR="002A6E10" w:rsidRPr="002A6E10" w:rsidRDefault="002A6E10" w:rsidP="002A6E10">
            <w:pPr>
              <w:adjustRightInd w:val="0"/>
              <w:snapToGrid w:val="0"/>
              <w:spacing w:line="240" w:lineRule="auto"/>
              <w:ind w:left="420" w:hangingChars="210" w:hanging="420"/>
              <w:rPr>
                <w:rFonts w:ascii="標楷體" w:hAnsi="標楷體"/>
                <w:sz w:val="20"/>
                <w:szCs w:val="20"/>
              </w:rPr>
            </w:pPr>
          </w:p>
          <w:p w:rsidR="002A6E10" w:rsidRPr="002A6E10" w:rsidRDefault="002A6E10" w:rsidP="002A6E10">
            <w:pPr>
              <w:adjustRightInd w:val="0"/>
              <w:snapToGrid w:val="0"/>
              <w:spacing w:line="240" w:lineRule="auto"/>
              <w:ind w:leftChars="150" w:left="1780" w:hangingChars="710" w:hanging="1420"/>
              <w:rPr>
                <w:rFonts w:ascii="標楷體" w:hAnsi="標楷體"/>
                <w:sz w:val="20"/>
                <w:szCs w:val="20"/>
              </w:rPr>
            </w:pPr>
            <w:r w:rsidRPr="002A6E10">
              <w:rPr>
                <w:rFonts w:ascii="標楷體" w:hAnsi="標楷體" w:hint="eastAsia"/>
                <w:sz w:val="20"/>
                <w:szCs w:val="20"/>
              </w:rPr>
              <w:t>住院看護補助：補助看護費用</w:t>
            </w:r>
            <w:r w:rsidRPr="002A6E10">
              <w:rPr>
                <w:rFonts w:ascii="標楷體" w:hAnsi="標楷體" w:hint="eastAsia"/>
                <w:sz w:val="20"/>
                <w:szCs w:val="20"/>
                <w:u w:val="single"/>
              </w:rPr>
              <w:t xml:space="preserve">    </w:t>
            </w:r>
            <w:r w:rsidRPr="002A6E10">
              <w:rPr>
                <w:rFonts w:ascii="標楷體" w:hAnsi="標楷體" w:hint="eastAsia"/>
                <w:sz w:val="20"/>
                <w:szCs w:val="20"/>
              </w:rPr>
              <w:t>元 × 住院看護日</w:t>
            </w:r>
            <w:r w:rsidRPr="002A6E10">
              <w:rPr>
                <w:rFonts w:ascii="標楷體" w:hAnsi="標楷體" w:hint="eastAsia"/>
                <w:sz w:val="20"/>
                <w:szCs w:val="20"/>
                <w:u w:val="single"/>
              </w:rPr>
              <w:t xml:space="preserve">    </w:t>
            </w:r>
            <w:r w:rsidRPr="002A6E10">
              <w:rPr>
                <w:rFonts w:ascii="標楷體" w:hAnsi="標楷體" w:hint="eastAsia"/>
                <w:sz w:val="20"/>
                <w:szCs w:val="20"/>
              </w:rPr>
              <w:t>日 ＝ 核定補助金額</w:t>
            </w:r>
            <w:r w:rsidRPr="002A6E10">
              <w:rPr>
                <w:rFonts w:ascii="標楷體" w:hAnsi="標楷體" w:hint="eastAsia"/>
                <w:sz w:val="20"/>
                <w:szCs w:val="20"/>
                <w:u w:val="single"/>
              </w:rPr>
              <w:t xml:space="preserve">        </w:t>
            </w:r>
            <w:r w:rsidRPr="002A6E10">
              <w:rPr>
                <w:rFonts w:ascii="標楷體" w:hAnsi="標楷體" w:hint="eastAsia"/>
                <w:sz w:val="20"/>
                <w:szCs w:val="20"/>
              </w:rPr>
              <w:t>元</w:t>
            </w:r>
          </w:p>
          <w:p w:rsidR="002A6E10" w:rsidRPr="002A6E10" w:rsidRDefault="002A6E10" w:rsidP="002A6E10">
            <w:pPr>
              <w:adjustRightInd w:val="0"/>
              <w:snapToGrid w:val="0"/>
              <w:spacing w:line="240" w:lineRule="auto"/>
              <w:ind w:left="1350" w:hangingChars="675" w:hanging="1350"/>
              <w:rPr>
                <w:rFonts w:ascii="標楷體" w:hAnsi="標楷體"/>
                <w:sz w:val="20"/>
                <w:szCs w:val="20"/>
              </w:rPr>
            </w:pPr>
            <w:r w:rsidRPr="002A6E10">
              <w:rPr>
                <w:rFonts w:ascii="標楷體" w:hAnsi="標楷體" w:hint="eastAsia"/>
                <w:sz w:val="20"/>
                <w:szCs w:val="20"/>
              </w:rPr>
              <w:t>三、□不符合：□醫療、看護不符補助規定(原因：                                    )</w:t>
            </w:r>
            <w:r>
              <w:rPr>
                <w:rFonts w:ascii="標楷體" w:hAnsi="標楷體"/>
                <w:sz w:val="20"/>
                <w:szCs w:val="20"/>
              </w:rPr>
              <w:br/>
            </w:r>
            <w:r w:rsidRPr="002A6E10">
              <w:rPr>
                <w:rFonts w:ascii="標楷體" w:hAnsi="標楷體" w:hint="eastAsia"/>
                <w:sz w:val="20"/>
                <w:szCs w:val="20"/>
              </w:rPr>
              <w:t>□其他(原因：                                                      )</w:t>
            </w:r>
          </w:p>
        </w:tc>
      </w:tr>
      <w:tr w:rsidR="002A6E10" w:rsidRPr="002A6E10" w:rsidTr="002A6E10">
        <w:trPr>
          <w:cantSplit/>
        </w:trPr>
        <w:tc>
          <w:tcPr>
            <w:tcW w:w="5000" w:type="pct"/>
            <w:gridSpan w:val="9"/>
            <w:tcBorders>
              <w:top w:val="single" w:sz="12" w:space="0" w:color="auto"/>
              <w:left w:val="single" w:sz="18" w:space="0" w:color="auto"/>
              <w:bottom w:val="single" w:sz="12" w:space="0" w:color="auto"/>
              <w:right w:val="single" w:sz="18" w:space="0" w:color="auto"/>
            </w:tcBorders>
            <w:vAlign w:val="center"/>
          </w:tcPr>
          <w:p w:rsidR="002A6E10" w:rsidRPr="002A6E10" w:rsidRDefault="002A6E10" w:rsidP="002A6E10">
            <w:pPr>
              <w:adjustRightInd w:val="0"/>
              <w:snapToGrid w:val="0"/>
              <w:spacing w:line="0" w:lineRule="atLeast"/>
              <w:jc w:val="distribute"/>
              <w:rPr>
                <w:rFonts w:ascii="標楷體" w:hAnsi="標楷體"/>
                <w:sz w:val="20"/>
                <w:szCs w:val="20"/>
              </w:rPr>
            </w:pPr>
            <w:r w:rsidRPr="002A6E10">
              <w:rPr>
                <w:rFonts w:ascii="標楷體" w:hAnsi="標楷體" w:hint="eastAsia"/>
                <w:sz w:val="20"/>
                <w:szCs w:val="20"/>
              </w:rPr>
              <w:t>鄉市公所初核簽章</w:t>
            </w:r>
          </w:p>
        </w:tc>
      </w:tr>
      <w:tr w:rsidR="002A6E10" w:rsidRPr="002A6E10" w:rsidTr="002A6E10">
        <w:trPr>
          <w:trHeight w:val="567"/>
        </w:trPr>
        <w:tc>
          <w:tcPr>
            <w:tcW w:w="5000" w:type="pct"/>
            <w:gridSpan w:val="9"/>
            <w:tcBorders>
              <w:top w:val="single" w:sz="12" w:space="0" w:color="auto"/>
              <w:left w:val="single" w:sz="18" w:space="0" w:color="auto"/>
              <w:bottom w:val="single" w:sz="12" w:space="0" w:color="auto"/>
              <w:right w:val="single" w:sz="18" w:space="0" w:color="auto"/>
            </w:tcBorders>
          </w:tcPr>
          <w:p w:rsidR="002A6E10" w:rsidRPr="002A6E10" w:rsidRDefault="002A6E10" w:rsidP="002A6E10">
            <w:pPr>
              <w:adjustRightInd w:val="0"/>
              <w:snapToGrid w:val="0"/>
              <w:spacing w:line="0" w:lineRule="atLeast"/>
              <w:rPr>
                <w:rFonts w:ascii="標楷體" w:hAnsi="標楷體"/>
                <w:sz w:val="20"/>
                <w:szCs w:val="20"/>
              </w:rPr>
            </w:pPr>
            <w:r w:rsidRPr="002A6E10">
              <w:rPr>
                <w:rFonts w:ascii="標楷體" w:hAnsi="標楷體" w:hint="eastAsia"/>
                <w:sz w:val="20"/>
                <w:szCs w:val="20"/>
              </w:rPr>
              <w:t>村里幹事：            承辦員：           業務主管：           機關首長：</w:t>
            </w:r>
          </w:p>
        </w:tc>
      </w:tr>
      <w:tr w:rsidR="002A6E10" w:rsidRPr="002A6E10" w:rsidTr="002A6E10">
        <w:trPr>
          <w:cantSplit/>
        </w:trPr>
        <w:tc>
          <w:tcPr>
            <w:tcW w:w="5000" w:type="pct"/>
            <w:gridSpan w:val="9"/>
            <w:tcBorders>
              <w:top w:val="single" w:sz="12" w:space="0" w:color="auto"/>
              <w:left w:val="single" w:sz="18" w:space="0" w:color="auto"/>
              <w:right w:val="single" w:sz="18" w:space="0" w:color="auto"/>
            </w:tcBorders>
            <w:vAlign w:val="center"/>
          </w:tcPr>
          <w:p w:rsidR="002A6E10" w:rsidRPr="002A6E10" w:rsidRDefault="002A6E10" w:rsidP="002A6E10">
            <w:pPr>
              <w:adjustRightInd w:val="0"/>
              <w:snapToGrid w:val="0"/>
              <w:spacing w:line="0" w:lineRule="atLeast"/>
              <w:jc w:val="distribute"/>
              <w:rPr>
                <w:rFonts w:ascii="標楷體" w:hAnsi="標楷體"/>
                <w:sz w:val="20"/>
                <w:szCs w:val="20"/>
              </w:rPr>
            </w:pPr>
            <w:r w:rsidRPr="002A6E10">
              <w:rPr>
                <w:rFonts w:ascii="標楷體" w:hAnsi="標楷體" w:hint="eastAsia"/>
                <w:sz w:val="20"/>
                <w:szCs w:val="20"/>
              </w:rPr>
              <w:t>縣政府審核簽章</w:t>
            </w:r>
          </w:p>
        </w:tc>
      </w:tr>
      <w:tr w:rsidR="002A6E10" w:rsidRPr="002A6E10" w:rsidTr="002A6E10">
        <w:trPr>
          <w:trHeight w:val="567"/>
        </w:trPr>
        <w:tc>
          <w:tcPr>
            <w:tcW w:w="5000" w:type="pct"/>
            <w:gridSpan w:val="9"/>
            <w:tcBorders>
              <w:top w:val="single" w:sz="12" w:space="0" w:color="auto"/>
              <w:left w:val="single" w:sz="18" w:space="0" w:color="auto"/>
              <w:bottom w:val="single" w:sz="12" w:space="0" w:color="auto"/>
              <w:right w:val="single" w:sz="18" w:space="0" w:color="auto"/>
            </w:tcBorders>
          </w:tcPr>
          <w:p w:rsidR="002A6E10" w:rsidRPr="002A6E10" w:rsidRDefault="002A6E10" w:rsidP="002A6E10">
            <w:pPr>
              <w:adjustRightInd w:val="0"/>
              <w:snapToGrid w:val="0"/>
              <w:spacing w:line="0" w:lineRule="atLeast"/>
              <w:rPr>
                <w:rFonts w:ascii="標楷體" w:hAnsi="標楷體"/>
                <w:sz w:val="20"/>
                <w:szCs w:val="20"/>
              </w:rPr>
            </w:pPr>
            <w:r w:rsidRPr="002A6E10">
              <w:rPr>
                <w:rFonts w:ascii="標楷體" w:hAnsi="標楷體" w:hint="eastAsia"/>
                <w:sz w:val="20"/>
                <w:szCs w:val="20"/>
              </w:rPr>
              <w:t>承辦員：              業務主管：               機關首長：</w:t>
            </w:r>
          </w:p>
        </w:tc>
      </w:tr>
      <w:tr w:rsidR="002A6E10" w:rsidRPr="002A6E10" w:rsidTr="002A6E10">
        <w:tc>
          <w:tcPr>
            <w:tcW w:w="5000" w:type="pct"/>
            <w:gridSpan w:val="9"/>
            <w:tcBorders>
              <w:top w:val="single" w:sz="12" w:space="0" w:color="auto"/>
              <w:left w:val="single" w:sz="18" w:space="0" w:color="auto"/>
              <w:bottom w:val="single" w:sz="18" w:space="0" w:color="auto"/>
              <w:right w:val="single" w:sz="18" w:space="0" w:color="auto"/>
            </w:tcBorders>
          </w:tcPr>
          <w:p w:rsidR="002A6E10" w:rsidRPr="002A6E10" w:rsidRDefault="002A6E10" w:rsidP="002A6E10">
            <w:pPr>
              <w:adjustRightInd w:val="0"/>
              <w:snapToGrid w:val="0"/>
              <w:spacing w:line="0" w:lineRule="atLeast"/>
              <w:rPr>
                <w:rFonts w:ascii="標楷體" w:hAnsi="標楷體"/>
                <w:sz w:val="20"/>
                <w:szCs w:val="20"/>
              </w:rPr>
            </w:pPr>
            <w:r w:rsidRPr="002A6E10">
              <w:rPr>
                <w:rFonts w:ascii="標楷體" w:hAnsi="標楷體" w:hint="eastAsia"/>
                <w:sz w:val="20"/>
                <w:szCs w:val="20"/>
              </w:rPr>
              <w:t>備註：</w:t>
            </w:r>
          </w:p>
          <w:p w:rsidR="002A6E10" w:rsidRPr="002A6E10" w:rsidRDefault="002A6E10" w:rsidP="002A6E10">
            <w:pPr>
              <w:adjustRightInd w:val="0"/>
              <w:snapToGrid w:val="0"/>
              <w:spacing w:line="0" w:lineRule="atLeast"/>
              <w:ind w:left="420" w:hangingChars="210" w:hanging="420"/>
              <w:rPr>
                <w:rFonts w:ascii="標楷體" w:hAnsi="標楷體"/>
                <w:sz w:val="20"/>
                <w:szCs w:val="20"/>
              </w:rPr>
            </w:pPr>
            <w:r w:rsidRPr="002A6E10">
              <w:rPr>
                <w:rFonts w:ascii="標楷體" w:hAnsi="標楷體" w:hint="eastAsia"/>
                <w:sz w:val="20"/>
                <w:szCs w:val="20"/>
              </w:rPr>
              <w:t>一、</w:t>
            </w:r>
            <w:r>
              <w:rPr>
                <w:rFonts w:ascii="標楷體" w:hAnsi="標楷體"/>
                <w:sz w:val="20"/>
                <w:szCs w:val="20"/>
              </w:rPr>
              <w:tab/>
            </w:r>
            <w:r w:rsidRPr="002A6E10">
              <w:rPr>
                <w:rFonts w:ascii="標楷體" w:hAnsi="標楷體" w:hint="eastAsia"/>
                <w:sz w:val="20"/>
                <w:szCs w:val="20"/>
              </w:rPr>
              <w:t>申請人資料由申請人自填或受理單位承辦人員代填，若二項補助併案同時申請，相同證明文件僅需附上乙份。</w:t>
            </w:r>
          </w:p>
          <w:p w:rsidR="002A6E10" w:rsidRPr="002A6E10" w:rsidRDefault="002A6E10" w:rsidP="002A6E10">
            <w:pPr>
              <w:adjustRightInd w:val="0"/>
              <w:snapToGrid w:val="0"/>
              <w:spacing w:line="0" w:lineRule="atLeast"/>
              <w:ind w:left="420" w:hangingChars="210" w:hanging="420"/>
              <w:rPr>
                <w:rFonts w:ascii="標楷體" w:hAnsi="標楷體"/>
                <w:sz w:val="20"/>
                <w:szCs w:val="20"/>
              </w:rPr>
            </w:pPr>
            <w:r w:rsidRPr="002A6E10">
              <w:rPr>
                <w:rFonts w:ascii="標楷體" w:hAnsi="標楷體" w:hint="eastAsia"/>
                <w:sz w:val="20"/>
                <w:szCs w:val="20"/>
              </w:rPr>
              <w:t>二、</w:t>
            </w:r>
            <w:r>
              <w:rPr>
                <w:rFonts w:ascii="標楷體" w:hAnsi="標楷體"/>
                <w:sz w:val="20"/>
                <w:szCs w:val="20"/>
              </w:rPr>
              <w:tab/>
            </w:r>
            <w:r w:rsidRPr="002A6E10">
              <w:rPr>
                <w:rFonts w:ascii="標楷體" w:hAnsi="標楷體" w:hint="eastAsia"/>
                <w:sz w:val="20"/>
                <w:szCs w:val="20"/>
              </w:rPr>
              <w:t>審核欄第一項由鄉(市)公所查填，審核單位得依複查事實予以更正。</w:t>
            </w:r>
          </w:p>
        </w:tc>
      </w:tr>
    </w:tbl>
    <w:p w:rsidR="005F34B9" w:rsidRPr="00B27BA3" w:rsidRDefault="005F34B9" w:rsidP="005F34B9">
      <w:pPr>
        <w:pStyle w:val="afffffffffff2"/>
        <w:spacing w:before="360" w:after="120"/>
      </w:pPr>
      <w:r w:rsidRPr="00B27BA3">
        <w:rPr>
          <w:rFonts w:hint="eastAsia"/>
        </w:rPr>
        <w:lastRenderedPageBreak/>
        <w:t>看護費用收據</w:t>
      </w:r>
    </w:p>
    <w:p w:rsidR="005F34B9" w:rsidRPr="005F34B9" w:rsidRDefault="005F34B9" w:rsidP="005F34B9">
      <w:r w:rsidRPr="005F34B9">
        <w:rPr>
          <w:rFonts w:hint="eastAsia"/>
        </w:rPr>
        <w:t>本人</w:t>
      </w:r>
      <w:r>
        <w:rPr>
          <w:rFonts w:hint="eastAsia"/>
        </w:rPr>
        <w:t>_____________</w:t>
      </w:r>
      <w:r w:rsidRPr="005F34B9">
        <w:rPr>
          <w:rFonts w:hint="eastAsia"/>
        </w:rPr>
        <w:t>為合格照顧服務員，於</w:t>
      </w:r>
      <w:r>
        <w:rPr>
          <w:rFonts w:hint="eastAsia"/>
        </w:rPr>
        <w:t>________________________</w:t>
      </w:r>
      <w:r w:rsidRPr="005F34B9">
        <w:rPr>
          <w:rFonts w:hint="eastAsia"/>
        </w:rPr>
        <w:t>醫院</w:t>
      </w:r>
      <w:r>
        <w:br/>
      </w:r>
      <w:r w:rsidRPr="005F34B9">
        <w:rPr>
          <w:rFonts w:hint="eastAsia"/>
        </w:rPr>
        <w:t>提供病患</w:t>
      </w:r>
      <w:r>
        <w:rPr>
          <w:rFonts w:hint="eastAsia"/>
        </w:rPr>
        <w:t>_________________</w:t>
      </w:r>
      <w:r w:rsidRPr="005F34B9">
        <w:rPr>
          <w:rFonts w:hint="eastAsia"/>
        </w:rPr>
        <w:t>看護服務如下：</w:t>
      </w:r>
    </w:p>
    <w:tbl>
      <w:tblPr>
        <w:tblStyle w:val="affffffffff5"/>
        <w:tblW w:w="0" w:type="auto"/>
        <w:tblLook w:val="04A0"/>
      </w:tblPr>
      <w:tblGrid>
        <w:gridCol w:w="3214"/>
        <w:gridCol w:w="2098"/>
        <w:gridCol w:w="1669"/>
        <w:gridCol w:w="1343"/>
      </w:tblGrid>
      <w:tr w:rsidR="005F34B9" w:rsidRPr="005F34B9" w:rsidTr="005F34B9">
        <w:tc>
          <w:tcPr>
            <w:tcW w:w="3214" w:type="dxa"/>
            <w:vAlign w:val="center"/>
          </w:tcPr>
          <w:p w:rsidR="005F34B9" w:rsidRPr="005F34B9" w:rsidRDefault="005F34B9" w:rsidP="005F34B9">
            <w:pPr>
              <w:jc w:val="center"/>
              <w:rPr>
                <w:rFonts w:ascii="標楷體" w:hAnsi="標楷體"/>
                <w:sz w:val="22"/>
              </w:rPr>
            </w:pPr>
            <w:r w:rsidRPr="005F34B9">
              <w:rPr>
                <w:rFonts w:ascii="標楷體" w:hAnsi="標楷體" w:hint="eastAsia"/>
                <w:sz w:val="22"/>
              </w:rPr>
              <w:t>看護起訖時間</w:t>
            </w:r>
          </w:p>
        </w:tc>
        <w:tc>
          <w:tcPr>
            <w:tcW w:w="2098" w:type="dxa"/>
            <w:vAlign w:val="center"/>
          </w:tcPr>
          <w:p w:rsidR="005F34B9" w:rsidRPr="005F34B9" w:rsidRDefault="005F34B9" w:rsidP="005F34B9">
            <w:pPr>
              <w:jc w:val="center"/>
              <w:rPr>
                <w:rFonts w:ascii="標楷體" w:hAnsi="標楷體"/>
                <w:sz w:val="22"/>
              </w:rPr>
            </w:pPr>
            <w:r w:rsidRPr="005F34B9">
              <w:rPr>
                <w:rFonts w:ascii="標楷體" w:hAnsi="標楷體" w:hint="eastAsia"/>
                <w:sz w:val="22"/>
              </w:rPr>
              <w:t>班別</w:t>
            </w:r>
          </w:p>
        </w:tc>
        <w:tc>
          <w:tcPr>
            <w:tcW w:w="1669" w:type="dxa"/>
            <w:vAlign w:val="center"/>
          </w:tcPr>
          <w:p w:rsidR="005F34B9" w:rsidRPr="005F34B9" w:rsidRDefault="005F34B9" w:rsidP="005F34B9">
            <w:pPr>
              <w:jc w:val="center"/>
              <w:rPr>
                <w:rFonts w:ascii="標楷體" w:hAnsi="標楷體"/>
                <w:sz w:val="22"/>
              </w:rPr>
            </w:pPr>
            <w:r w:rsidRPr="005F34B9">
              <w:rPr>
                <w:rFonts w:ascii="標楷體" w:hAnsi="標楷體" w:hint="eastAsia"/>
                <w:sz w:val="22"/>
              </w:rPr>
              <w:t>班別單價(元)</w:t>
            </w:r>
          </w:p>
        </w:tc>
        <w:tc>
          <w:tcPr>
            <w:tcW w:w="1343" w:type="dxa"/>
            <w:vAlign w:val="center"/>
          </w:tcPr>
          <w:p w:rsidR="005F34B9" w:rsidRPr="005F34B9" w:rsidRDefault="005F34B9" w:rsidP="005F34B9">
            <w:pPr>
              <w:jc w:val="center"/>
              <w:rPr>
                <w:rFonts w:ascii="標楷體" w:hAnsi="標楷體"/>
                <w:sz w:val="22"/>
              </w:rPr>
            </w:pPr>
            <w:r w:rsidRPr="005F34B9">
              <w:rPr>
                <w:rFonts w:ascii="標楷體" w:hAnsi="標楷體" w:hint="eastAsia"/>
                <w:sz w:val="22"/>
              </w:rPr>
              <w:t>小計(元)</w:t>
            </w:r>
          </w:p>
        </w:tc>
      </w:tr>
      <w:tr w:rsidR="005F34B9" w:rsidRPr="005F34B9" w:rsidTr="005F34B9">
        <w:tc>
          <w:tcPr>
            <w:tcW w:w="3214" w:type="dxa"/>
            <w:vAlign w:val="center"/>
          </w:tcPr>
          <w:p w:rsidR="005F34B9" w:rsidRPr="005F34B9" w:rsidRDefault="005F34B9" w:rsidP="005F34B9">
            <w:pPr>
              <w:rPr>
                <w:rFonts w:ascii="標楷體" w:hAnsi="標楷體"/>
                <w:sz w:val="22"/>
              </w:rPr>
            </w:pPr>
            <w:r w:rsidRPr="005F34B9">
              <w:rPr>
                <w:rFonts w:ascii="標楷體" w:hAnsi="標楷體" w:hint="eastAsia"/>
                <w:sz w:val="22"/>
              </w:rPr>
              <w:t>自    年    月    日     時</w:t>
            </w:r>
          </w:p>
          <w:p w:rsidR="005F34B9" w:rsidRPr="005F34B9" w:rsidRDefault="005F34B9" w:rsidP="005F34B9">
            <w:pPr>
              <w:rPr>
                <w:rFonts w:ascii="標楷體" w:hAnsi="標楷體"/>
                <w:sz w:val="22"/>
              </w:rPr>
            </w:pPr>
            <w:r w:rsidRPr="005F34B9">
              <w:rPr>
                <w:rFonts w:ascii="標楷體" w:hAnsi="標楷體" w:hint="eastAsia"/>
                <w:sz w:val="22"/>
              </w:rPr>
              <w:t>至    年    月    日     時</w:t>
            </w:r>
          </w:p>
        </w:tc>
        <w:tc>
          <w:tcPr>
            <w:tcW w:w="2098" w:type="dxa"/>
          </w:tcPr>
          <w:p w:rsidR="005F34B9" w:rsidRPr="005F34B9" w:rsidRDefault="005F34B9" w:rsidP="005F34B9">
            <w:pPr>
              <w:rPr>
                <w:rFonts w:ascii="標楷體" w:hAnsi="標楷體"/>
                <w:sz w:val="22"/>
              </w:rPr>
            </w:pPr>
            <w:r w:rsidRPr="005F34B9">
              <w:rPr>
                <w:rFonts w:ascii="標楷體" w:hAnsi="標楷體" w:hint="eastAsia"/>
                <w:sz w:val="22"/>
              </w:rPr>
              <w:t>□全(24小時)</w:t>
            </w:r>
          </w:p>
          <w:p w:rsidR="005F34B9" w:rsidRPr="005F34B9" w:rsidRDefault="005F34B9" w:rsidP="005F34B9">
            <w:pPr>
              <w:rPr>
                <w:rFonts w:ascii="標楷體" w:hAnsi="標楷體"/>
                <w:sz w:val="22"/>
              </w:rPr>
            </w:pPr>
            <w:r w:rsidRPr="005F34B9">
              <w:rPr>
                <w:rFonts w:ascii="標楷體" w:hAnsi="標楷體" w:hint="eastAsia"/>
                <w:sz w:val="22"/>
              </w:rPr>
              <w:t>□日(12小時，</w:t>
            </w:r>
          </w:p>
          <w:p w:rsidR="005F34B9" w:rsidRPr="005F34B9" w:rsidRDefault="005F34B9" w:rsidP="005F34B9">
            <w:pPr>
              <w:rPr>
                <w:rFonts w:ascii="標楷體" w:hAnsi="標楷體"/>
                <w:sz w:val="22"/>
              </w:rPr>
            </w:pPr>
            <w:r w:rsidRPr="005F34B9">
              <w:rPr>
                <w:rFonts w:ascii="標楷體" w:hAnsi="標楷體" w:hint="eastAsia"/>
                <w:sz w:val="22"/>
              </w:rPr>
              <w:t xml:space="preserve">      時至   時)</w:t>
            </w:r>
          </w:p>
          <w:p w:rsidR="005F34B9" w:rsidRPr="005F34B9" w:rsidRDefault="005F34B9" w:rsidP="005F34B9">
            <w:pPr>
              <w:rPr>
                <w:rFonts w:ascii="標楷體" w:hAnsi="標楷體"/>
                <w:sz w:val="22"/>
              </w:rPr>
            </w:pPr>
            <w:r w:rsidRPr="005F34B9">
              <w:rPr>
                <w:rFonts w:ascii="標楷體" w:hAnsi="標楷體" w:hint="eastAsia"/>
                <w:sz w:val="22"/>
              </w:rPr>
              <w:t>□夜(12小時，</w:t>
            </w:r>
          </w:p>
          <w:p w:rsidR="005F34B9" w:rsidRPr="005F34B9" w:rsidRDefault="005F34B9" w:rsidP="005F34B9">
            <w:pPr>
              <w:rPr>
                <w:rFonts w:ascii="標楷體" w:hAnsi="標楷體"/>
                <w:sz w:val="22"/>
              </w:rPr>
            </w:pPr>
            <w:r w:rsidRPr="005F34B9">
              <w:rPr>
                <w:rFonts w:ascii="標楷體" w:hAnsi="標楷體" w:hint="eastAsia"/>
                <w:sz w:val="22"/>
              </w:rPr>
              <w:t xml:space="preserve">      時至   時)</w:t>
            </w:r>
          </w:p>
        </w:tc>
        <w:tc>
          <w:tcPr>
            <w:tcW w:w="1669" w:type="dxa"/>
          </w:tcPr>
          <w:p w:rsidR="005F34B9" w:rsidRPr="005F34B9" w:rsidRDefault="005F34B9" w:rsidP="005F34B9">
            <w:pPr>
              <w:rPr>
                <w:rFonts w:ascii="標楷體" w:hAnsi="標楷體"/>
                <w:sz w:val="22"/>
              </w:rPr>
            </w:pPr>
          </w:p>
        </w:tc>
        <w:tc>
          <w:tcPr>
            <w:tcW w:w="1343" w:type="dxa"/>
          </w:tcPr>
          <w:p w:rsidR="005F34B9" w:rsidRPr="005F34B9" w:rsidRDefault="005F34B9" w:rsidP="005F34B9">
            <w:pPr>
              <w:rPr>
                <w:rFonts w:ascii="標楷體" w:hAnsi="標楷體"/>
                <w:sz w:val="22"/>
              </w:rPr>
            </w:pPr>
          </w:p>
        </w:tc>
      </w:tr>
      <w:tr w:rsidR="005F34B9" w:rsidRPr="005F34B9" w:rsidTr="005F34B9">
        <w:tc>
          <w:tcPr>
            <w:tcW w:w="3214" w:type="dxa"/>
            <w:vAlign w:val="center"/>
          </w:tcPr>
          <w:p w:rsidR="005F34B9" w:rsidRPr="005F34B9" w:rsidRDefault="005F34B9" w:rsidP="005F34B9">
            <w:pPr>
              <w:rPr>
                <w:rFonts w:ascii="標楷體" w:hAnsi="標楷體"/>
                <w:sz w:val="22"/>
              </w:rPr>
            </w:pPr>
            <w:r w:rsidRPr="005F34B9">
              <w:rPr>
                <w:rFonts w:ascii="標楷體" w:hAnsi="標楷體" w:hint="eastAsia"/>
                <w:sz w:val="22"/>
              </w:rPr>
              <w:t>自    年    月    日     時</w:t>
            </w:r>
          </w:p>
          <w:p w:rsidR="005F34B9" w:rsidRPr="005F34B9" w:rsidRDefault="005F34B9" w:rsidP="005F34B9">
            <w:pPr>
              <w:rPr>
                <w:rFonts w:ascii="標楷體" w:hAnsi="標楷體"/>
                <w:sz w:val="22"/>
              </w:rPr>
            </w:pPr>
            <w:r w:rsidRPr="005F34B9">
              <w:rPr>
                <w:rFonts w:ascii="標楷體" w:hAnsi="標楷體" w:hint="eastAsia"/>
                <w:sz w:val="22"/>
              </w:rPr>
              <w:t>至    年    月    日     時</w:t>
            </w:r>
          </w:p>
        </w:tc>
        <w:tc>
          <w:tcPr>
            <w:tcW w:w="2098" w:type="dxa"/>
          </w:tcPr>
          <w:p w:rsidR="005F34B9" w:rsidRPr="005F34B9" w:rsidRDefault="005F34B9" w:rsidP="005F34B9">
            <w:pPr>
              <w:rPr>
                <w:rFonts w:ascii="標楷體" w:hAnsi="標楷體"/>
                <w:sz w:val="22"/>
              </w:rPr>
            </w:pPr>
            <w:r w:rsidRPr="005F34B9">
              <w:rPr>
                <w:rFonts w:ascii="標楷體" w:hAnsi="標楷體" w:hint="eastAsia"/>
                <w:sz w:val="22"/>
              </w:rPr>
              <w:t>□全(24小時)</w:t>
            </w:r>
          </w:p>
          <w:p w:rsidR="005F34B9" w:rsidRPr="005F34B9" w:rsidRDefault="005F34B9" w:rsidP="005F34B9">
            <w:pPr>
              <w:rPr>
                <w:rFonts w:ascii="標楷體" w:hAnsi="標楷體"/>
                <w:sz w:val="22"/>
              </w:rPr>
            </w:pPr>
            <w:r w:rsidRPr="005F34B9">
              <w:rPr>
                <w:rFonts w:ascii="標楷體" w:hAnsi="標楷體" w:hint="eastAsia"/>
                <w:sz w:val="22"/>
              </w:rPr>
              <w:t>□日(12小時，</w:t>
            </w:r>
          </w:p>
          <w:p w:rsidR="005F34B9" w:rsidRPr="005F34B9" w:rsidRDefault="005F34B9" w:rsidP="005F34B9">
            <w:pPr>
              <w:rPr>
                <w:rFonts w:ascii="標楷體" w:hAnsi="標楷體"/>
                <w:sz w:val="22"/>
              </w:rPr>
            </w:pPr>
            <w:r w:rsidRPr="005F34B9">
              <w:rPr>
                <w:rFonts w:ascii="標楷體" w:hAnsi="標楷體" w:hint="eastAsia"/>
                <w:sz w:val="22"/>
              </w:rPr>
              <w:t xml:space="preserve">      時至   時)</w:t>
            </w:r>
          </w:p>
          <w:p w:rsidR="005F34B9" w:rsidRPr="005F34B9" w:rsidRDefault="005F34B9" w:rsidP="005F34B9">
            <w:pPr>
              <w:rPr>
                <w:rFonts w:ascii="標楷體" w:hAnsi="標楷體"/>
                <w:sz w:val="22"/>
              </w:rPr>
            </w:pPr>
            <w:r w:rsidRPr="005F34B9">
              <w:rPr>
                <w:rFonts w:ascii="標楷體" w:hAnsi="標楷體" w:hint="eastAsia"/>
                <w:sz w:val="22"/>
              </w:rPr>
              <w:t>□夜(12小時，</w:t>
            </w:r>
          </w:p>
          <w:p w:rsidR="005F34B9" w:rsidRPr="005F34B9" w:rsidRDefault="005F34B9" w:rsidP="005F34B9">
            <w:pPr>
              <w:rPr>
                <w:rFonts w:ascii="標楷體" w:hAnsi="標楷體"/>
                <w:sz w:val="22"/>
              </w:rPr>
            </w:pPr>
            <w:r w:rsidRPr="005F34B9">
              <w:rPr>
                <w:rFonts w:ascii="標楷體" w:hAnsi="標楷體" w:hint="eastAsia"/>
                <w:sz w:val="22"/>
              </w:rPr>
              <w:t xml:space="preserve">      時至   時)</w:t>
            </w:r>
          </w:p>
        </w:tc>
        <w:tc>
          <w:tcPr>
            <w:tcW w:w="1669" w:type="dxa"/>
          </w:tcPr>
          <w:p w:rsidR="005F34B9" w:rsidRPr="005F34B9" w:rsidRDefault="005F34B9" w:rsidP="005F34B9">
            <w:pPr>
              <w:rPr>
                <w:rFonts w:ascii="標楷體" w:hAnsi="標楷體"/>
                <w:sz w:val="22"/>
              </w:rPr>
            </w:pPr>
          </w:p>
        </w:tc>
        <w:tc>
          <w:tcPr>
            <w:tcW w:w="1343" w:type="dxa"/>
          </w:tcPr>
          <w:p w:rsidR="005F34B9" w:rsidRPr="005F34B9" w:rsidRDefault="005F34B9" w:rsidP="005F34B9">
            <w:pPr>
              <w:rPr>
                <w:rFonts w:ascii="標楷體" w:hAnsi="標楷體"/>
                <w:sz w:val="22"/>
              </w:rPr>
            </w:pPr>
          </w:p>
        </w:tc>
      </w:tr>
      <w:tr w:rsidR="005F34B9" w:rsidRPr="005F34B9" w:rsidTr="005F34B9">
        <w:tc>
          <w:tcPr>
            <w:tcW w:w="8324" w:type="dxa"/>
            <w:gridSpan w:val="4"/>
            <w:vAlign w:val="center"/>
          </w:tcPr>
          <w:p w:rsidR="005F34B9" w:rsidRPr="005F34B9" w:rsidRDefault="005F34B9" w:rsidP="005F34B9">
            <w:pPr>
              <w:jc w:val="center"/>
              <w:rPr>
                <w:rFonts w:ascii="標楷體" w:hAnsi="標楷體"/>
                <w:sz w:val="22"/>
              </w:rPr>
            </w:pPr>
            <w:r w:rsidRPr="005F34B9">
              <w:rPr>
                <w:rFonts w:ascii="標楷體" w:hAnsi="標楷體" w:hint="eastAsia"/>
                <w:sz w:val="22"/>
              </w:rPr>
              <w:t xml:space="preserve">總金額計新臺幣    </w:t>
            </w:r>
            <w:r>
              <w:rPr>
                <w:rFonts w:ascii="標楷體" w:hAnsi="標楷體" w:hint="eastAsia"/>
                <w:sz w:val="22"/>
              </w:rPr>
              <w:t xml:space="preserve">　</w:t>
            </w:r>
            <w:r w:rsidRPr="005F34B9">
              <w:rPr>
                <w:rFonts w:ascii="標楷體" w:hAnsi="標楷體" w:hint="eastAsia"/>
                <w:sz w:val="22"/>
              </w:rPr>
              <w:t xml:space="preserve">  萬   </w:t>
            </w:r>
            <w:r>
              <w:rPr>
                <w:rFonts w:ascii="標楷體" w:hAnsi="標楷體" w:hint="eastAsia"/>
                <w:sz w:val="22"/>
              </w:rPr>
              <w:t xml:space="preserve">　</w:t>
            </w:r>
            <w:r w:rsidRPr="005F34B9">
              <w:rPr>
                <w:rFonts w:ascii="標楷體" w:hAnsi="標楷體" w:hint="eastAsia"/>
                <w:sz w:val="22"/>
              </w:rPr>
              <w:t xml:space="preserve">   仟  </w:t>
            </w:r>
            <w:r>
              <w:rPr>
                <w:rFonts w:ascii="標楷體" w:hAnsi="標楷體" w:hint="eastAsia"/>
                <w:sz w:val="22"/>
              </w:rPr>
              <w:t xml:space="preserve">　</w:t>
            </w:r>
            <w:r w:rsidRPr="005F34B9">
              <w:rPr>
                <w:rFonts w:ascii="標楷體" w:hAnsi="標楷體" w:hint="eastAsia"/>
                <w:sz w:val="22"/>
              </w:rPr>
              <w:t xml:space="preserve">    佰  </w:t>
            </w:r>
            <w:r>
              <w:rPr>
                <w:rFonts w:ascii="標楷體" w:hAnsi="標楷體" w:hint="eastAsia"/>
                <w:sz w:val="22"/>
              </w:rPr>
              <w:t xml:space="preserve">　</w:t>
            </w:r>
            <w:r w:rsidRPr="005F34B9">
              <w:rPr>
                <w:rFonts w:ascii="標楷體" w:hAnsi="標楷體" w:hint="eastAsia"/>
                <w:sz w:val="22"/>
              </w:rPr>
              <w:t xml:space="preserve">    拾    </w:t>
            </w:r>
            <w:r>
              <w:rPr>
                <w:rFonts w:ascii="標楷體" w:hAnsi="標楷體" w:hint="eastAsia"/>
                <w:sz w:val="22"/>
              </w:rPr>
              <w:t xml:space="preserve">　</w:t>
            </w:r>
            <w:r w:rsidRPr="005F34B9">
              <w:rPr>
                <w:rFonts w:ascii="標楷體" w:hAnsi="標楷體" w:hint="eastAsia"/>
                <w:sz w:val="22"/>
              </w:rPr>
              <w:t xml:space="preserve">  元整</w:t>
            </w:r>
          </w:p>
        </w:tc>
      </w:tr>
    </w:tbl>
    <w:p w:rsidR="005F34B9" w:rsidRPr="005A762B" w:rsidRDefault="005F34B9" w:rsidP="005F34B9">
      <w:pPr>
        <w:jc w:val="center"/>
      </w:pPr>
      <w:r>
        <w:rPr>
          <w:rFonts w:hint="eastAsia"/>
        </w:rPr>
        <w:t>(</w:t>
      </w:r>
      <w:r>
        <w:rPr>
          <w:rFonts w:hint="eastAsia"/>
        </w:rPr>
        <w:t>以上資料請確實填寫月、日、時，以利審查</w:t>
      </w:r>
      <w:r>
        <w:rPr>
          <w:rFonts w:hint="eastAsia"/>
        </w:rPr>
        <w:t>)</w:t>
      </w:r>
    </w:p>
    <w:p w:rsidR="005F34B9" w:rsidRPr="00DB0AEB" w:rsidRDefault="005F34B9" w:rsidP="005F34B9">
      <w:pPr>
        <w:adjustRightInd w:val="0"/>
        <w:snapToGrid w:val="0"/>
        <w:spacing w:line="0" w:lineRule="atLeast"/>
        <w:rPr>
          <w:rFonts w:ascii="標楷體" w:hAnsi="標楷體"/>
        </w:rPr>
      </w:pPr>
    </w:p>
    <w:p w:rsidR="005F34B9" w:rsidRPr="005F34B9" w:rsidRDefault="005F34B9" w:rsidP="005F34B9">
      <w:r w:rsidRPr="005F34B9">
        <w:rPr>
          <w:rFonts w:hint="eastAsia"/>
        </w:rPr>
        <w:t>看護員姓名：</w:t>
      </w:r>
      <w:r>
        <w:rPr>
          <w:rFonts w:hint="eastAsia"/>
        </w:rPr>
        <w:t>__________________________</w:t>
      </w:r>
      <w:r w:rsidRPr="005F34B9">
        <w:rPr>
          <w:rFonts w:hint="eastAsia"/>
        </w:rPr>
        <w:t>(</w:t>
      </w:r>
      <w:r w:rsidRPr="005F34B9">
        <w:rPr>
          <w:rFonts w:hint="eastAsia"/>
        </w:rPr>
        <w:t>簽章</w:t>
      </w:r>
      <w:r w:rsidRPr="005F34B9">
        <w:rPr>
          <w:rFonts w:hint="eastAsia"/>
        </w:rPr>
        <w:t>)</w:t>
      </w:r>
    </w:p>
    <w:p w:rsidR="005F34B9" w:rsidRPr="005F34B9" w:rsidRDefault="005F34B9" w:rsidP="005F34B9"/>
    <w:p w:rsidR="005F34B9" w:rsidRPr="005F34B9" w:rsidRDefault="005F34B9" w:rsidP="005F34B9">
      <w:r w:rsidRPr="005F34B9">
        <w:rPr>
          <w:rFonts w:hint="eastAsia"/>
        </w:rPr>
        <w:t>身分證統一編號：</w:t>
      </w:r>
      <w:r>
        <w:rPr>
          <w:rFonts w:hint="eastAsia"/>
        </w:rPr>
        <w:t>______________________</w:t>
      </w:r>
      <w:r w:rsidRPr="005F34B9">
        <w:rPr>
          <w:rFonts w:hint="eastAsia"/>
        </w:rPr>
        <w:t>(</w:t>
      </w:r>
      <w:r w:rsidRPr="005F34B9">
        <w:rPr>
          <w:rFonts w:hint="eastAsia"/>
        </w:rPr>
        <w:t>請附身分證正反面及證照影本</w:t>
      </w:r>
      <w:r w:rsidRPr="005F34B9">
        <w:rPr>
          <w:rFonts w:hint="eastAsia"/>
        </w:rPr>
        <w:t>)</w:t>
      </w:r>
    </w:p>
    <w:p w:rsidR="005F34B9" w:rsidRPr="005F34B9" w:rsidRDefault="005F34B9" w:rsidP="005F34B9"/>
    <w:p w:rsidR="005F34B9" w:rsidRPr="005F34B9" w:rsidRDefault="005F34B9" w:rsidP="005F34B9">
      <w:pPr>
        <w:ind w:left="1224" w:hangingChars="510" w:hanging="1224"/>
      </w:pPr>
      <w:r w:rsidRPr="005F34B9">
        <w:rPr>
          <w:rFonts w:hint="eastAsia"/>
        </w:rPr>
        <w:t>戶籍地址：</w:t>
      </w:r>
      <w:r>
        <w:rPr>
          <w:rFonts w:hint="eastAsia"/>
        </w:rPr>
        <w:t>_________</w:t>
      </w:r>
      <w:r w:rsidRPr="005F34B9">
        <w:rPr>
          <w:rFonts w:hint="eastAsia"/>
        </w:rPr>
        <w:t>縣</w:t>
      </w:r>
      <w:r w:rsidRPr="005F34B9">
        <w:rPr>
          <w:rFonts w:hint="eastAsia"/>
        </w:rPr>
        <w:t>(</w:t>
      </w:r>
      <w:r w:rsidRPr="005F34B9">
        <w:rPr>
          <w:rFonts w:hint="eastAsia"/>
        </w:rPr>
        <w:t>市</w:t>
      </w:r>
      <w:r w:rsidRPr="005F34B9">
        <w:rPr>
          <w:rFonts w:hint="eastAsia"/>
        </w:rPr>
        <w:t>)</w:t>
      </w:r>
      <w:r>
        <w:rPr>
          <w:rFonts w:hint="eastAsia"/>
        </w:rPr>
        <w:t>_________</w:t>
      </w:r>
      <w:r w:rsidRPr="005F34B9">
        <w:rPr>
          <w:rFonts w:hint="eastAsia"/>
        </w:rPr>
        <w:t>區</w:t>
      </w:r>
      <w:r>
        <w:rPr>
          <w:rFonts w:hint="eastAsia"/>
        </w:rPr>
        <w:t>__________</w:t>
      </w:r>
      <w:r w:rsidRPr="005F34B9">
        <w:rPr>
          <w:rFonts w:hint="eastAsia"/>
        </w:rPr>
        <w:t>里</w:t>
      </w:r>
      <w:r>
        <w:rPr>
          <w:rFonts w:hint="eastAsia"/>
        </w:rPr>
        <w:t>_________</w:t>
      </w:r>
      <w:r w:rsidRPr="005F34B9">
        <w:rPr>
          <w:rFonts w:hint="eastAsia"/>
        </w:rPr>
        <w:t>鄰</w:t>
      </w:r>
      <w:r>
        <w:br/>
      </w:r>
      <w:r>
        <w:rPr>
          <w:rFonts w:hint="eastAsia"/>
        </w:rPr>
        <w:t>_________</w:t>
      </w:r>
      <w:r w:rsidRPr="005F34B9">
        <w:rPr>
          <w:rFonts w:hint="eastAsia"/>
        </w:rPr>
        <w:t>路</w:t>
      </w:r>
      <w:r w:rsidRPr="005F34B9">
        <w:rPr>
          <w:rFonts w:hint="eastAsia"/>
        </w:rPr>
        <w:t>(</w:t>
      </w:r>
      <w:r w:rsidRPr="005F34B9">
        <w:rPr>
          <w:rFonts w:hint="eastAsia"/>
        </w:rPr>
        <w:t>街</w:t>
      </w:r>
      <w:r w:rsidRPr="005F34B9">
        <w:rPr>
          <w:rFonts w:hint="eastAsia"/>
        </w:rPr>
        <w:t>)</w:t>
      </w:r>
      <w:r>
        <w:rPr>
          <w:rFonts w:hint="eastAsia"/>
        </w:rPr>
        <w:t>______</w:t>
      </w:r>
      <w:r w:rsidRPr="005F34B9">
        <w:rPr>
          <w:rFonts w:hint="eastAsia"/>
        </w:rPr>
        <w:t>巷</w:t>
      </w:r>
      <w:r>
        <w:rPr>
          <w:rFonts w:hint="eastAsia"/>
        </w:rPr>
        <w:t>______</w:t>
      </w:r>
      <w:r w:rsidRPr="005F34B9">
        <w:rPr>
          <w:rFonts w:hint="eastAsia"/>
        </w:rPr>
        <w:t>弄</w:t>
      </w:r>
      <w:r>
        <w:rPr>
          <w:rFonts w:hint="eastAsia"/>
        </w:rPr>
        <w:t>______</w:t>
      </w:r>
      <w:r w:rsidRPr="005F34B9">
        <w:rPr>
          <w:rFonts w:hint="eastAsia"/>
        </w:rPr>
        <w:t>號</w:t>
      </w:r>
      <w:r>
        <w:rPr>
          <w:rFonts w:hint="eastAsia"/>
        </w:rPr>
        <w:t>______</w:t>
      </w:r>
      <w:r w:rsidRPr="005F34B9">
        <w:rPr>
          <w:rFonts w:hint="eastAsia"/>
        </w:rPr>
        <w:t>樓之</w:t>
      </w:r>
      <w:r>
        <w:rPr>
          <w:rFonts w:hint="eastAsia"/>
        </w:rPr>
        <w:t>_______</w:t>
      </w:r>
    </w:p>
    <w:p w:rsidR="005F34B9" w:rsidRPr="005F34B9" w:rsidRDefault="005F34B9" w:rsidP="005F34B9"/>
    <w:p w:rsidR="005F34B9" w:rsidRPr="005F34B9" w:rsidRDefault="005F34B9" w:rsidP="005F34B9">
      <w:r w:rsidRPr="005F34B9">
        <w:rPr>
          <w:rFonts w:hint="eastAsia"/>
        </w:rPr>
        <w:t>聯絡電話：</w:t>
      </w:r>
    </w:p>
    <w:p w:rsidR="005F34B9" w:rsidRPr="005F34B9" w:rsidRDefault="005F34B9" w:rsidP="005F34B9"/>
    <w:p w:rsidR="005F34B9" w:rsidRPr="005F34B9" w:rsidRDefault="005F34B9" w:rsidP="005F34B9">
      <w:r w:rsidRPr="005F34B9">
        <w:rPr>
          <w:rFonts w:hint="eastAsia"/>
        </w:rPr>
        <w:t>醫院名稱：</w:t>
      </w:r>
    </w:p>
    <w:p w:rsidR="005F34B9" w:rsidRPr="005F34B9" w:rsidRDefault="005F34B9" w:rsidP="005F34B9"/>
    <w:p w:rsidR="005F34B9" w:rsidRPr="005F34B9" w:rsidRDefault="005F34B9" w:rsidP="005F34B9">
      <w:r w:rsidRPr="005F34B9">
        <w:rPr>
          <w:rFonts w:hint="eastAsia"/>
        </w:rPr>
        <w:t>證</w:t>
      </w:r>
      <w:r w:rsidRPr="005F34B9">
        <w:rPr>
          <w:rFonts w:hint="eastAsia"/>
        </w:rPr>
        <w:t xml:space="preserve"> </w:t>
      </w:r>
      <w:r w:rsidRPr="005F34B9">
        <w:rPr>
          <w:rFonts w:hint="eastAsia"/>
        </w:rPr>
        <w:t>明</w:t>
      </w:r>
      <w:r w:rsidRPr="005F34B9">
        <w:rPr>
          <w:rFonts w:hint="eastAsia"/>
        </w:rPr>
        <w:t xml:space="preserve"> </w:t>
      </w:r>
      <w:r w:rsidRPr="005F34B9">
        <w:rPr>
          <w:rFonts w:hint="eastAsia"/>
        </w:rPr>
        <w:t>人：</w:t>
      </w:r>
      <w:r w:rsidRPr="005F34B9">
        <w:rPr>
          <w:rFonts w:hint="eastAsia"/>
        </w:rPr>
        <w:t xml:space="preserve">                 </w:t>
      </w:r>
      <w:r>
        <w:rPr>
          <w:rFonts w:hint="eastAsia"/>
        </w:rPr>
        <w:t xml:space="preserve">     </w:t>
      </w:r>
      <w:r w:rsidRPr="005F34B9">
        <w:rPr>
          <w:rFonts w:hint="eastAsia"/>
        </w:rPr>
        <w:t xml:space="preserve"> (</w:t>
      </w:r>
      <w:r w:rsidRPr="005F34B9">
        <w:rPr>
          <w:rFonts w:hint="eastAsia"/>
        </w:rPr>
        <w:t>請醫師、護理人員或社工人員蓋職章</w:t>
      </w:r>
      <w:r w:rsidRPr="005F34B9">
        <w:rPr>
          <w:rFonts w:hint="eastAsia"/>
        </w:rPr>
        <w:t>)</w:t>
      </w:r>
    </w:p>
    <w:p w:rsidR="005F34B9" w:rsidRPr="005F34B9" w:rsidRDefault="005F34B9" w:rsidP="005F34B9"/>
    <w:p w:rsidR="005F34B9" w:rsidRPr="005F34B9" w:rsidRDefault="005F34B9" w:rsidP="005F34B9">
      <w:pPr>
        <w:jc w:val="center"/>
      </w:pPr>
      <w:r w:rsidRPr="005F34B9">
        <w:rPr>
          <w:rFonts w:hint="eastAsia"/>
        </w:rPr>
        <w:t>中</w:t>
      </w:r>
      <w:r>
        <w:rPr>
          <w:rFonts w:hint="eastAsia"/>
        </w:rPr>
        <w:t xml:space="preserve">　　</w:t>
      </w:r>
      <w:r w:rsidRPr="005F34B9">
        <w:rPr>
          <w:rFonts w:hint="eastAsia"/>
        </w:rPr>
        <w:t>華</w:t>
      </w:r>
      <w:r>
        <w:rPr>
          <w:rFonts w:hint="eastAsia"/>
        </w:rPr>
        <w:t xml:space="preserve">　　</w:t>
      </w:r>
      <w:r w:rsidRPr="005F34B9">
        <w:rPr>
          <w:rFonts w:hint="eastAsia"/>
        </w:rPr>
        <w:t>民</w:t>
      </w:r>
      <w:r>
        <w:rPr>
          <w:rFonts w:hint="eastAsia"/>
        </w:rPr>
        <w:t xml:space="preserve">　　</w:t>
      </w:r>
      <w:r w:rsidRPr="005F34B9">
        <w:rPr>
          <w:rFonts w:hint="eastAsia"/>
        </w:rPr>
        <w:t>國</w:t>
      </w:r>
      <w:r>
        <w:rPr>
          <w:rFonts w:hint="eastAsia"/>
        </w:rPr>
        <w:t xml:space="preserve">　　　　　</w:t>
      </w:r>
      <w:r w:rsidRPr="005F34B9">
        <w:rPr>
          <w:rFonts w:hint="eastAsia"/>
        </w:rPr>
        <w:t>年</w:t>
      </w:r>
      <w:r>
        <w:rPr>
          <w:rFonts w:hint="eastAsia"/>
        </w:rPr>
        <w:t xml:space="preserve">　　　　　</w:t>
      </w:r>
      <w:r w:rsidRPr="005F34B9">
        <w:rPr>
          <w:rFonts w:hint="eastAsia"/>
        </w:rPr>
        <w:t>月</w:t>
      </w:r>
      <w:r>
        <w:rPr>
          <w:rFonts w:hint="eastAsia"/>
        </w:rPr>
        <w:t xml:space="preserve">　　　　　</w:t>
      </w:r>
      <w:r w:rsidRPr="005F34B9">
        <w:rPr>
          <w:rFonts w:hint="eastAsia"/>
        </w:rPr>
        <w:t>日</w:t>
      </w:r>
    </w:p>
    <w:p w:rsidR="008A22F1" w:rsidRPr="008A22F1" w:rsidRDefault="008A22F1" w:rsidP="008A22F1">
      <w:pPr>
        <w:jc w:val="center"/>
        <w:rPr>
          <w:b/>
          <w:sz w:val="36"/>
          <w:szCs w:val="36"/>
        </w:rPr>
      </w:pPr>
      <w:r w:rsidRPr="008A22F1">
        <w:rPr>
          <w:rFonts w:hint="eastAsia"/>
          <w:b/>
          <w:sz w:val="36"/>
          <w:szCs w:val="36"/>
        </w:rPr>
        <w:lastRenderedPageBreak/>
        <w:t>僱</w:t>
      </w:r>
      <w:r w:rsidRPr="008A22F1">
        <w:rPr>
          <w:rFonts w:hint="eastAsia"/>
          <w:b/>
          <w:sz w:val="36"/>
          <w:szCs w:val="36"/>
        </w:rPr>
        <w:t xml:space="preserve"> </w:t>
      </w:r>
      <w:r w:rsidRPr="008A22F1">
        <w:rPr>
          <w:rFonts w:hint="eastAsia"/>
          <w:b/>
          <w:sz w:val="36"/>
          <w:szCs w:val="36"/>
        </w:rPr>
        <w:t>請</w:t>
      </w:r>
      <w:r w:rsidRPr="008A22F1">
        <w:rPr>
          <w:rFonts w:hint="eastAsia"/>
          <w:b/>
          <w:sz w:val="36"/>
          <w:szCs w:val="36"/>
        </w:rPr>
        <w:t xml:space="preserve"> </w:t>
      </w:r>
      <w:r w:rsidRPr="008A22F1">
        <w:rPr>
          <w:rFonts w:hint="eastAsia"/>
          <w:b/>
          <w:sz w:val="36"/>
          <w:szCs w:val="36"/>
        </w:rPr>
        <w:t>看</w:t>
      </w:r>
      <w:r w:rsidRPr="008A22F1">
        <w:rPr>
          <w:rFonts w:hint="eastAsia"/>
          <w:b/>
          <w:sz w:val="36"/>
          <w:szCs w:val="36"/>
        </w:rPr>
        <w:t xml:space="preserve"> </w:t>
      </w:r>
      <w:r w:rsidRPr="008A22F1">
        <w:rPr>
          <w:rFonts w:hint="eastAsia"/>
          <w:b/>
          <w:sz w:val="36"/>
          <w:szCs w:val="36"/>
        </w:rPr>
        <w:t>護</w:t>
      </w:r>
      <w:r w:rsidRPr="008A22F1">
        <w:rPr>
          <w:rFonts w:hint="eastAsia"/>
          <w:b/>
          <w:sz w:val="36"/>
          <w:szCs w:val="36"/>
        </w:rPr>
        <w:t xml:space="preserve"> </w:t>
      </w:r>
      <w:r w:rsidRPr="008A22F1">
        <w:rPr>
          <w:rFonts w:hint="eastAsia"/>
          <w:b/>
          <w:sz w:val="36"/>
          <w:szCs w:val="36"/>
        </w:rPr>
        <w:t>證</w:t>
      </w:r>
      <w:r w:rsidRPr="008A22F1">
        <w:rPr>
          <w:rFonts w:hint="eastAsia"/>
          <w:b/>
          <w:sz w:val="36"/>
          <w:szCs w:val="36"/>
        </w:rPr>
        <w:t xml:space="preserve"> </w:t>
      </w:r>
      <w:r w:rsidRPr="008A22F1">
        <w:rPr>
          <w:rFonts w:hint="eastAsia"/>
          <w:b/>
          <w:sz w:val="36"/>
          <w:szCs w:val="36"/>
        </w:rPr>
        <w:t>明</w:t>
      </w:r>
      <w:r w:rsidRPr="008A22F1">
        <w:rPr>
          <w:rFonts w:hint="eastAsia"/>
          <w:b/>
          <w:sz w:val="36"/>
          <w:szCs w:val="36"/>
        </w:rPr>
        <w:t xml:space="preserve"> </w:t>
      </w:r>
      <w:r w:rsidRPr="008A22F1">
        <w:rPr>
          <w:rFonts w:hint="eastAsia"/>
          <w:b/>
          <w:sz w:val="36"/>
          <w:szCs w:val="36"/>
        </w:rPr>
        <w:t>書</w:t>
      </w:r>
    </w:p>
    <w:p w:rsidR="008A22F1" w:rsidRDefault="008A22F1" w:rsidP="008A22F1">
      <w:pPr>
        <w:rPr>
          <w:sz w:val="28"/>
          <w:szCs w:val="28"/>
        </w:rPr>
      </w:pPr>
    </w:p>
    <w:p w:rsidR="008A22F1" w:rsidRPr="008A22F1" w:rsidRDefault="008A22F1" w:rsidP="008A22F1">
      <w:pPr>
        <w:rPr>
          <w:sz w:val="28"/>
          <w:szCs w:val="28"/>
        </w:rPr>
      </w:pPr>
    </w:p>
    <w:p w:rsidR="008A22F1" w:rsidRPr="008A22F1" w:rsidRDefault="008A22F1" w:rsidP="008A22F1">
      <w:pPr>
        <w:spacing w:line="360" w:lineRule="auto"/>
        <w:ind w:firstLineChars="200" w:firstLine="560"/>
        <w:rPr>
          <w:sz w:val="28"/>
          <w:szCs w:val="28"/>
        </w:rPr>
      </w:pPr>
      <w:r w:rsidRPr="008A22F1">
        <w:rPr>
          <w:rFonts w:hint="eastAsia"/>
          <w:sz w:val="28"/>
          <w:szCs w:val="28"/>
        </w:rPr>
        <w:t>茲證明申請人</w:t>
      </w:r>
      <w:r w:rsidRPr="008A22F1">
        <w:rPr>
          <w:rFonts w:hint="eastAsia"/>
          <w:sz w:val="28"/>
          <w:szCs w:val="28"/>
        </w:rPr>
        <w:t xml:space="preserve">              </w:t>
      </w:r>
      <w:r w:rsidRPr="008A22F1">
        <w:rPr>
          <w:rFonts w:hint="eastAsia"/>
          <w:sz w:val="28"/>
          <w:szCs w:val="28"/>
        </w:rPr>
        <w:t>，因＿＿＿＿＿＿＿＿＿＿＿＿病住院，自</w:t>
      </w:r>
      <w:r w:rsidRPr="008A22F1">
        <w:rPr>
          <w:rFonts w:hint="eastAsia"/>
          <w:sz w:val="28"/>
          <w:szCs w:val="28"/>
        </w:rPr>
        <w:t xml:space="preserve">   </w:t>
      </w:r>
      <w:r w:rsidRPr="008A22F1">
        <w:rPr>
          <w:rFonts w:hint="eastAsia"/>
          <w:sz w:val="28"/>
          <w:szCs w:val="28"/>
        </w:rPr>
        <w:t>年</w:t>
      </w:r>
      <w:r w:rsidRPr="008A22F1">
        <w:rPr>
          <w:rFonts w:hint="eastAsia"/>
          <w:sz w:val="28"/>
          <w:szCs w:val="28"/>
        </w:rPr>
        <w:t xml:space="preserve">   </w:t>
      </w:r>
      <w:r w:rsidRPr="008A22F1">
        <w:rPr>
          <w:rFonts w:hint="eastAsia"/>
          <w:sz w:val="28"/>
          <w:szCs w:val="28"/>
        </w:rPr>
        <w:t>月</w:t>
      </w:r>
      <w:r w:rsidRPr="008A22F1">
        <w:rPr>
          <w:rFonts w:hint="eastAsia"/>
          <w:sz w:val="28"/>
          <w:szCs w:val="28"/>
        </w:rPr>
        <w:t xml:space="preserve">  </w:t>
      </w:r>
      <w:r w:rsidRPr="008A22F1">
        <w:rPr>
          <w:rFonts w:hint="eastAsia"/>
          <w:sz w:val="28"/>
          <w:szCs w:val="28"/>
        </w:rPr>
        <w:t>日起至</w:t>
      </w:r>
      <w:r w:rsidRPr="008A22F1">
        <w:rPr>
          <w:rFonts w:hint="eastAsia"/>
          <w:sz w:val="28"/>
          <w:szCs w:val="28"/>
        </w:rPr>
        <w:t xml:space="preserve">   </w:t>
      </w:r>
      <w:r w:rsidRPr="008A22F1">
        <w:rPr>
          <w:rFonts w:hint="eastAsia"/>
          <w:sz w:val="28"/>
          <w:szCs w:val="28"/>
        </w:rPr>
        <w:t>年</w:t>
      </w:r>
      <w:r w:rsidRPr="008A22F1">
        <w:rPr>
          <w:rFonts w:hint="eastAsia"/>
          <w:sz w:val="28"/>
          <w:szCs w:val="28"/>
        </w:rPr>
        <w:t xml:space="preserve">   </w:t>
      </w:r>
      <w:r w:rsidRPr="008A22F1">
        <w:rPr>
          <w:rFonts w:hint="eastAsia"/>
          <w:sz w:val="28"/>
          <w:szCs w:val="28"/>
        </w:rPr>
        <w:t>月</w:t>
      </w:r>
      <w:r w:rsidRPr="008A22F1">
        <w:rPr>
          <w:rFonts w:hint="eastAsia"/>
          <w:sz w:val="28"/>
          <w:szCs w:val="28"/>
        </w:rPr>
        <w:t xml:space="preserve">   </w:t>
      </w:r>
      <w:r w:rsidRPr="008A22F1">
        <w:rPr>
          <w:rFonts w:hint="eastAsia"/>
          <w:sz w:val="28"/>
          <w:szCs w:val="28"/>
        </w:rPr>
        <w:t>日止，僱請專人照顧看護。</w:t>
      </w:r>
    </w:p>
    <w:p w:rsidR="008A22F1" w:rsidRPr="008A22F1" w:rsidRDefault="008A22F1" w:rsidP="008A22F1">
      <w:pPr>
        <w:spacing w:line="360" w:lineRule="auto"/>
        <w:rPr>
          <w:sz w:val="28"/>
          <w:szCs w:val="28"/>
        </w:rPr>
      </w:pPr>
      <w:r w:rsidRPr="008A22F1">
        <w:rPr>
          <w:rFonts w:hint="eastAsia"/>
          <w:sz w:val="28"/>
          <w:szCs w:val="28"/>
        </w:rPr>
        <w:t xml:space="preserve">      </w:t>
      </w:r>
      <w:r w:rsidRPr="008A22F1">
        <w:rPr>
          <w:rFonts w:hint="eastAsia"/>
          <w:sz w:val="28"/>
          <w:szCs w:val="28"/>
        </w:rPr>
        <w:t>此證</w:t>
      </w:r>
    </w:p>
    <w:p w:rsidR="008A22F1" w:rsidRPr="008A22F1" w:rsidRDefault="008A22F1" w:rsidP="008A22F1">
      <w:pPr>
        <w:spacing w:line="360" w:lineRule="auto"/>
        <w:rPr>
          <w:sz w:val="28"/>
          <w:szCs w:val="28"/>
        </w:rPr>
      </w:pPr>
    </w:p>
    <w:p w:rsidR="008A22F1" w:rsidRPr="008A22F1" w:rsidRDefault="008A22F1" w:rsidP="008A22F1">
      <w:pPr>
        <w:spacing w:line="360" w:lineRule="auto"/>
        <w:rPr>
          <w:sz w:val="28"/>
          <w:szCs w:val="28"/>
        </w:rPr>
      </w:pPr>
      <w:r w:rsidRPr="008A22F1">
        <w:rPr>
          <w:rFonts w:hint="eastAsia"/>
          <w:sz w:val="28"/>
          <w:szCs w:val="28"/>
        </w:rPr>
        <w:t>證明人單位：</w:t>
      </w:r>
    </w:p>
    <w:p w:rsidR="008A22F1" w:rsidRPr="008A22F1" w:rsidRDefault="008A22F1" w:rsidP="008A22F1">
      <w:pPr>
        <w:spacing w:line="360" w:lineRule="auto"/>
        <w:rPr>
          <w:sz w:val="28"/>
          <w:szCs w:val="28"/>
        </w:rPr>
      </w:pPr>
      <w:r w:rsidRPr="008A22F1">
        <w:rPr>
          <w:rFonts w:hint="eastAsia"/>
          <w:sz w:val="28"/>
          <w:szCs w:val="28"/>
        </w:rPr>
        <w:t>職稱：</w:t>
      </w:r>
    </w:p>
    <w:p w:rsidR="008A22F1" w:rsidRPr="008A22F1" w:rsidRDefault="008A22F1" w:rsidP="008A22F1">
      <w:pPr>
        <w:spacing w:line="360" w:lineRule="auto"/>
        <w:rPr>
          <w:sz w:val="28"/>
          <w:szCs w:val="28"/>
        </w:rPr>
      </w:pPr>
      <w:r w:rsidRPr="008A22F1">
        <w:rPr>
          <w:rFonts w:hint="eastAsia"/>
          <w:sz w:val="28"/>
          <w:szCs w:val="28"/>
        </w:rPr>
        <w:t>姓名：</w:t>
      </w:r>
    </w:p>
    <w:p w:rsidR="008A22F1" w:rsidRPr="008A22F1" w:rsidRDefault="008A22F1" w:rsidP="008A22F1">
      <w:pPr>
        <w:spacing w:line="360" w:lineRule="auto"/>
        <w:rPr>
          <w:sz w:val="28"/>
          <w:szCs w:val="28"/>
        </w:rPr>
      </w:pPr>
      <w:r w:rsidRPr="008A22F1">
        <w:rPr>
          <w:rFonts w:hint="eastAsia"/>
          <w:sz w:val="28"/>
          <w:szCs w:val="28"/>
        </w:rPr>
        <w:t>簽章：</w:t>
      </w:r>
    </w:p>
    <w:p w:rsidR="008A22F1" w:rsidRPr="008A22F1" w:rsidRDefault="008A22F1" w:rsidP="008A22F1">
      <w:pPr>
        <w:spacing w:line="360" w:lineRule="auto"/>
        <w:rPr>
          <w:sz w:val="28"/>
          <w:szCs w:val="28"/>
        </w:rPr>
      </w:pPr>
    </w:p>
    <w:p w:rsidR="008A22F1" w:rsidRPr="008A22F1" w:rsidRDefault="008A22F1" w:rsidP="008A22F1">
      <w:pPr>
        <w:spacing w:line="360" w:lineRule="auto"/>
        <w:rPr>
          <w:sz w:val="28"/>
          <w:szCs w:val="28"/>
        </w:rPr>
      </w:pPr>
    </w:p>
    <w:p w:rsidR="008A22F1" w:rsidRPr="008A22F1" w:rsidRDefault="008A22F1" w:rsidP="008A22F1">
      <w:pPr>
        <w:spacing w:line="360" w:lineRule="auto"/>
        <w:rPr>
          <w:sz w:val="28"/>
          <w:szCs w:val="28"/>
        </w:rPr>
      </w:pPr>
    </w:p>
    <w:p w:rsidR="008A22F1" w:rsidRPr="008A22F1" w:rsidRDefault="008A22F1" w:rsidP="008A22F1">
      <w:pPr>
        <w:spacing w:line="360" w:lineRule="auto"/>
        <w:rPr>
          <w:sz w:val="28"/>
          <w:szCs w:val="28"/>
        </w:rPr>
      </w:pPr>
    </w:p>
    <w:p w:rsidR="008A22F1" w:rsidRPr="008A22F1" w:rsidRDefault="008A22F1" w:rsidP="008A22F1">
      <w:pPr>
        <w:spacing w:line="360" w:lineRule="auto"/>
        <w:rPr>
          <w:sz w:val="28"/>
          <w:szCs w:val="28"/>
        </w:rPr>
      </w:pPr>
    </w:p>
    <w:p w:rsidR="008A22F1" w:rsidRPr="008A22F1" w:rsidRDefault="008A22F1" w:rsidP="008A22F1">
      <w:pPr>
        <w:spacing w:line="360" w:lineRule="auto"/>
        <w:rPr>
          <w:sz w:val="28"/>
          <w:szCs w:val="28"/>
        </w:rPr>
      </w:pPr>
    </w:p>
    <w:p w:rsidR="008A22F1" w:rsidRPr="008A22F1" w:rsidRDefault="008A22F1" w:rsidP="008A22F1">
      <w:pPr>
        <w:spacing w:line="360" w:lineRule="auto"/>
        <w:rPr>
          <w:sz w:val="28"/>
          <w:szCs w:val="28"/>
        </w:rPr>
      </w:pPr>
    </w:p>
    <w:p w:rsidR="008A22F1" w:rsidRPr="008A22F1" w:rsidRDefault="008A22F1" w:rsidP="008A22F1">
      <w:pPr>
        <w:spacing w:line="360" w:lineRule="auto"/>
        <w:jc w:val="distribute"/>
        <w:rPr>
          <w:sz w:val="28"/>
          <w:szCs w:val="28"/>
        </w:rPr>
      </w:pPr>
      <w:r w:rsidRPr="008A22F1">
        <w:rPr>
          <w:rFonts w:hint="eastAsia"/>
          <w:sz w:val="28"/>
          <w:szCs w:val="28"/>
        </w:rPr>
        <w:t>中</w:t>
      </w:r>
      <w:r w:rsidRPr="008A22F1">
        <w:rPr>
          <w:rFonts w:hint="eastAsia"/>
          <w:sz w:val="28"/>
          <w:szCs w:val="28"/>
        </w:rPr>
        <w:t xml:space="preserve">    </w:t>
      </w:r>
      <w:r w:rsidRPr="008A22F1">
        <w:rPr>
          <w:rFonts w:hint="eastAsia"/>
          <w:sz w:val="28"/>
          <w:szCs w:val="28"/>
        </w:rPr>
        <w:t>華</w:t>
      </w:r>
      <w:r w:rsidRPr="008A22F1">
        <w:rPr>
          <w:rFonts w:hint="eastAsia"/>
          <w:sz w:val="28"/>
          <w:szCs w:val="28"/>
        </w:rPr>
        <w:t xml:space="preserve">    </w:t>
      </w:r>
      <w:r w:rsidRPr="008A22F1">
        <w:rPr>
          <w:rFonts w:hint="eastAsia"/>
          <w:sz w:val="28"/>
          <w:szCs w:val="28"/>
        </w:rPr>
        <w:t>民</w:t>
      </w:r>
      <w:r w:rsidRPr="008A22F1">
        <w:rPr>
          <w:rFonts w:hint="eastAsia"/>
          <w:sz w:val="28"/>
          <w:szCs w:val="28"/>
        </w:rPr>
        <w:t xml:space="preserve">     </w:t>
      </w:r>
      <w:r w:rsidRPr="008A22F1">
        <w:rPr>
          <w:rFonts w:hint="eastAsia"/>
          <w:sz w:val="28"/>
          <w:szCs w:val="28"/>
        </w:rPr>
        <w:t>國</w:t>
      </w:r>
      <w:r w:rsidRPr="008A22F1">
        <w:rPr>
          <w:rFonts w:hint="eastAsia"/>
          <w:sz w:val="28"/>
          <w:szCs w:val="28"/>
        </w:rPr>
        <w:t xml:space="preserve">        </w:t>
      </w:r>
      <w:r w:rsidRPr="008A22F1">
        <w:rPr>
          <w:rFonts w:hint="eastAsia"/>
          <w:sz w:val="28"/>
          <w:szCs w:val="28"/>
        </w:rPr>
        <w:t>年</w:t>
      </w:r>
      <w:r w:rsidRPr="008A22F1">
        <w:rPr>
          <w:rFonts w:hint="eastAsia"/>
          <w:sz w:val="28"/>
          <w:szCs w:val="28"/>
        </w:rPr>
        <w:t xml:space="preserve">         </w:t>
      </w:r>
      <w:r w:rsidRPr="008A22F1">
        <w:rPr>
          <w:rFonts w:hint="eastAsia"/>
          <w:sz w:val="28"/>
          <w:szCs w:val="28"/>
        </w:rPr>
        <w:t>月</w:t>
      </w:r>
      <w:r w:rsidRPr="008A22F1">
        <w:rPr>
          <w:rFonts w:hint="eastAsia"/>
          <w:sz w:val="28"/>
          <w:szCs w:val="28"/>
        </w:rPr>
        <w:t xml:space="preserve">       </w:t>
      </w:r>
      <w:r w:rsidRPr="008A22F1">
        <w:rPr>
          <w:rFonts w:hint="eastAsia"/>
          <w:sz w:val="28"/>
          <w:szCs w:val="28"/>
        </w:rPr>
        <w:t>日</w:t>
      </w:r>
    </w:p>
    <w:p w:rsidR="008A22F1" w:rsidRDefault="008A22F1">
      <w:pPr>
        <w:widowControl/>
        <w:spacing w:line="240" w:lineRule="auto"/>
        <w:jc w:val="left"/>
        <w:rPr>
          <w:sz w:val="28"/>
          <w:szCs w:val="28"/>
        </w:rPr>
      </w:pPr>
      <w:r>
        <w:rPr>
          <w:sz w:val="28"/>
          <w:szCs w:val="28"/>
        </w:rPr>
        <w:br w:type="page"/>
      </w:r>
    </w:p>
    <w:p w:rsidR="004877D6" w:rsidRPr="004877D6" w:rsidRDefault="004877D6" w:rsidP="004877D6">
      <w:pPr>
        <w:spacing w:line="240" w:lineRule="auto"/>
        <w:jc w:val="center"/>
        <w:rPr>
          <w:sz w:val="56"/>
          <w:szCs w:val="56"/>
        </w:rPr>
      </w:pPr>
      <w:r w:rsidRPr="004877D6">
        <w:rPr>
          <w:rFonts w:hint="eastAsia"/>
          <w:sz w:val="56"/>
          <w:szCs w:val="56"/>
        </w:rPr>
        <w:lastRenderedPageBreak/>
        <w:t>領</w:t>
      </w:r>
      <w:r w:rsidRPr="004877D6">
        <w:rPr>
          <w:rFonts w:hint="eastAsia"/>
          <w:sz w:val="56"/>
          <w:szCs w:val="56"/>
        </w:rPr>
        <w:t xml:space="preserve">  </w:t>
      </w:r>
      <w:r w:rsidRPr="004877D6">
        <w:rPr>
          <w:rFonts w:hint="eastAsia"/>
          <w:sz w:val="56"/>
          <w:szCs w:val="56"/>
        </w:rPr>
        <w:t>據</w:t>
      </w:r>
    </w:p>
    <w:p w:rsidR="004877D6" w:rsidRPr="00EB543F" w:rsidRDefault="004877D6" w:rsidP="004877D6">
      <w:pPr>
        <w:spacing w:line="360" w:lineRule="auto"/>
        <w:rPr>
          <w:rFonts w:ascii="標楷體" w:hAnsi="標楷體"/>
          <w:sz w:val="40"/>
          <w:szCs w:val="40"/>
        </w:rPr>
      </w:pPr>
    </w:p>
    <w:p w:rsidR="004877D6" w:rsidRPr="004877D6" w:rsidRDefault="004877D6" w:rsidP="004877D6">
      <w:pPr>
        <w:spacing w:line="360" w:lineRule="auto"/>
        <w:ind w:firstLineChars="200" w:firstLine="640"/>
        <w:rPr>
          <w:rFonts w:ascii="標楷體" w:hAnsi="標楷體"/>
          <w:sz w:val="32"/>
          <w:szCs w:val="32"/>
        </w:rPr>
      </w:pPr>
      <w:r w:rsidRPr="004877D6">
        <w:rPr>
          <w:rFonts w:ascii="標楷體" w:hAnsi="標楷體" w:hint="eastAsia"/>
          <w:sz w:val="32"/>
          <w:szCs w:val="32"/>
        </w:rPr>
        <w:t>茲領到澎湖縣政府核發弱勢兒童及少年□傷病醫療</w:t>
      </w:r>
    </w:p>
    <w:p w:rsidR="004877D6" w:rsidRPr="004877D6" w:rsidRDefault="004877D6" w:rsidP="004877D6">
      <w:pPr>
        <w:spacing w:line="360" w:lineRule="auto"/>
        <w:ind w:firstLineChars="200" w:firstLine="640"/>
        <w:rPr>
          <w:rFonts w:ascii="標楷體" w:hAnsi="標楷體"/>
          <w:sz w:val="32"/>
          <w:szCs w:val="32"/>
        </w:rPr>
      </w:pPr>
      <w:r w:rsidRPr="004877D6">
        <w:rPr>
          <w:rFonts w:ascii="標楷體" w:hAnsi="標楷體" w:hint="eastAsia"/>
          <w:sz w:val="32"/>
          <w:szCs w:val="32"/>
        </w:rPr>
        <w:t xml:space="preserve">□重病住院看護費用補助，計新臺幣    萬    仟    </w:t>
      </w:r>
    </w:p>
    <w:p w:rsidR="004877D6" w:rsidRPr="004877D6" w:rsidRDefault="004877D6" w:rsidP="004877D6">
      <w:pPr>
        <w:spacing w:line="360" w:lineRule="auto"/>
        <w:ind w:firstLineChars="200" w:firstLine="640"/>
        <w:rPr>
          <w:rFonts w:ascii="標楷體" w:hAnsi="標楷體"/>
          <w:sz w:val="32"/>
          <w:szCs w:val="32"/>
        </w:rPr>
      </w:pPr>
      <w:r w:rsidRPr="004877D6">
        <w:rPr>
          <w:rFonts w:ascii="標楷體" w:hAnsi="標楷體" w:hint="eastAsia"/>
          <w:sz w:val="32"/>
          <w:szCs w:val="32"/>
        </w:rPr>
        <w:t xml:space="preserve">    佰    拾    元整，確實無訛。</w:t>
      </w:r>
    </w:p>
    <w:p w:rsidR="004877D6" w:rsidRPr="004877D6" w:rsidRDefault="004877D6" w:rsidP="004877D6">
      <w:pPr>
        <w:spacing w:line="360" w:lineRule="auto"/>
        <w:rPr>
          <w:rFonts w:ascii="標楷體" w:hAnsi="標楷體"/>
          <w:sz w:val="32"/>
          <w:szCs w:val="32"/>
        </w:rPr>
      </w:pPr>
      <w:r w:rsidRPr="004877D6">
        <w:rPr>
          <w:rFonts w:ascii="標楷體" w:hAnsi="標楷體" w:hint="eastAsia"/>
          <w:sz w:val="32"/>
          <w:szCs w:val="32"/>
        </w:rPr>
        <w:t xml:space="preserve">    此致</w:t>
      </w:r>
    </w:p>
    <w:p w:rsidR="004877D6" w:rsidRPr="004877D6" w:rsidRDefault="004877D6" w:rsidP="004877D6">
      <w:pPr>
        <w:spacing w:line="360" w:lineRule="auto"/>
        <w:rPr>
          <w:rFonts w:ascii="標楷體" w:hAnsi="標楷體"/>
          <w:sz w:val="32"/>
          <w:szCs w:val="32"/>
        </w:rPr>
      </w:pPr>
      <w:r w:rsidRPr="004877D6">
        <w:rPr>
          <w:rFonts w:ascii="標楷體" w:hAnsi="標楷體" w:hint="eastAsia"/>
          <w:sz w:val="32"/>
          <w:szCs w:val="32"/>
        </w:rPr>
        <w:t>澎湖縣政府</w:t>
      </w:r>
    </w:p>
    <w:p w:rsidR="004877D6" w:rsidRPr="004877D6" w:rsidRDefault="004877D6" w:rsidP="004877D6">
      <w:pPr>
        <w:spacing w:line="360" w:lineRule="auto"/>
        <w:rPr>
          <w:rFonts w:ascii="標楷體" w:hAnsi="標楷體"/>
          <w:sz w:val="32"/>
          <w:szCs w:val="32"/>
        </w:rPr>
      </w:pPr>
    </w:p>
    <w:p w:rsidR="004877D6" w:rsidRPr="004877D6" w:rsidRDefault="004877D6" w:rsidP="004877D6">
      <w:pPr>
        <w:spacing w:line="360" w:lineRule="auto"/>
        <w:rPr>
          <w:rFonts w:ascii="標楷體" w:hAnsi="標楷體"/>
          <w:sz w:val="32"/>
          <w:szCs w:val="32"/>
        </w:rPr>
      </w:pPr>
      <w:r w:rsidRPr="004877D6">
        <w:rPr>
          <w:rFonts w:ascii="標楷體" w:hAnsi="標楷體" w:hint="eastAsia"/>
          <w:sz w:val="32"/>
          <w:szCs w:val="32"/>
        </w:rPr>
        <w:t xml:space="preserve">  具  領  人  ：</w:t>
      </w:r>
    </w:p>
    <w:p w:rsidR="004877D6" w:rsidRPr="004877D6" w:rsidRDefault="004877D6" w:rsidP="004877D6">
      <w:pPr>
        <w:spacing w:line="360" w:lineRule="auto"/>
        <w:rPr>
          <w:rFonts w:ascii="標楷體" w:hAnsi="標楷體"/>
          <w:sz w:val="32"/>
          <w:szCs w:val="32"/>
        </w:rPr>
      </w:pPr>
      <w:r w:rsidRPr="004877D6">
        <w:rPr>
          <w:rFonts w:ascii="標楷體" w:hAnsi="標楷體" w:hint="eastAsia"/>
          <w:sz w:val="32"/>
          <w:szCs w:val="32"/>
        </w:rPr>
        <w:t xml:space="preserve">  身分證字號  ：</w:t>
      </w:r>
    </w:p>
    <w:p w:rsidR="004877D6" w:rsidRPr="004877D6" w:rsidRDefault="004877D6" w:rsidP="004877D6">
      <w:pPr>
        <w:spacing w:line="360" w:lineRule="auto"/>
        <w:rPr>
          <w:rFonts w:ascii="標楷體" w:hAnsi="標楷體"/>
          <w:sz w:val="32"/>
          <w:szCs w:val="32"/>
        </w:rPr>
      </w:pPr>
      <w:r w:rsidRPr="004877D6">
        <w:rPr>
          <w:rFonts w:ascii="標楷體" w:hAnsi="標楷體" w:hint="eastAsia"/>
          <w:sz w:val="32"/>
          <w:szCs w:val="32"/>
        </w:rPr>
        <w:t xml:space="preserve">  住      址  ：</w:t>
      </w:r>
    </w:p>
    <w:p w:rsidR="004877D6" w:rsidRPr="004877D6" w:rsidRDefault="004877D6" w:rsidP="004877D6">
      <w:pPr>
        <w:spacing w:line="360" w:lineRule="auto"/>
        <w:rPr>
          <w:rFonts w:ascii="標楷體" w:hAnsi="標楷體" w:cs="新細明體"/>
          <w:sz w:val="32"/>
          <w:szCs w:val="32"/>
        </w:rPr>
      </w:pPr>
      <w:r w:rsidRPr="004877D6">
        <w:rPr>
          <w:rFonts w:ascii="標楷體" w:hAnsi="標楷體" w:hint="eastAsia"/>
          <w:sz w:val="32"/>
          <w:szCs w:val="32"/>
        </w:rPr>
        <w:t xml:space="preserve">  電      話  ：</w:t>
      </w:r>
    </w:p>
    <w:p w:rsidR="004877D6" w:rsidRPr="004877D6" w:rsidRDefault="004877D6" w:rsidP="004877D6">
      <w:pPr>
        <w:spacing w:line="360" w:lineRule="auto"/>
        <w:rPr>
          <w:rFonts w:ascii="標楷體" w:hAnsi="標楷體"/>
          <w:sz w:val="32"/>
          <w:szCs w:val="32"/>
        </w:rPr>
      </w:pPr>
      <w:r w:rsidRPr="004877D6">
        <w:rPr>
          <w:rFonts w:ascii="標楷體" w:hAnsi="標楷體" w:hint="eastAsia"/>
          <w:sz w:val="32"/>
          <w:szCs w:val="32"/>
        </w:rPr>
        <w:t xml:space="preserve">  轉帳金融機構：</w:t>
      </w:r>
    </w:p>
    <w:p w:rsidR="004877D6" w:rsidRPr="004877D6" w:rsidRDefault="004877D6" w:rsidP="004877D6">
      <w:pPr>
        <w:spacing w:line="360" w:lineRule="auto"/>
        <w:rPr>
          <w:rFonts w:ascii="標楷體" w:hAnsi="標楷體"/>
          <w:sz w:val="32"/>
          <w:szCs w:val="32"/>
        </w:rPr>
      </w:pPr>
      <w:r w:rsidRPr="004877D6">
        <w:rPr>
          <w:rFonts w:ascii="標楷體" w:hAnsi="標楷體" w:hint="eastAsia"/>
          <w:sz w:val="32"/>
          <w:szCs w:val="32"/>
        </w:rPr>
        <w:t xml:space="preserve">  局        號：</w:t>
      </w:r>
    </w:p>
    <w:p w:rsidR="004877D6" w:rsidRPr="004877D6" w:rsidRDefault="004877D6" w:rsidP="004877D6">
      <w:pPr>
        <w:spacing w:line="360" w:lineRule="auto"/>
        <w:rPr>
          <w:rFonts w:ascii="標楷體" w:hAnsi="標楷體"/>
          <w:sz w:val="32"/>
          <w:szCs w:val="32"/>
        </w:rPr>
      </w:pPr>
      <w:r w:rsidRPr="004877D6">
        <w:rPr>
          <w:rFonts w:ascii="標楷體" w:hAnsi="標楷體" w:hint="eastAsia"/>
          <w:sz w:val="32"/>
          <w:szCs w:val="32"/>
        </w:rPr>
        <w:t xml:space="preserve">  帳        號：</w:t>
      </w:r>
    </w:p>
    <w:p w:rsidR="004877D6" w:rsidRPr="004877D6" w:rsidRDefault="004877D6" w:rsidP="004877D6">
      <w:pPr>
        <w:spacing w:line="360" w:lineRule="auto"/>
        <w:rPr>
          <w:rFonts w:ascii="標楷體" w:hAnsi="標楷體"/>
          <w:sz w:val="32"/>
          <w:szCs w:val="32"/>
        </w:rPr>
      </w:pPr>
    </w:p>
    <w:p w:rsidR="004877D6" w:rsidRPr="004877D6" w:rsidRDefault="004877D6" w:rsidP="004877D6">
      <w:pPr>
        <w:spacing w:line="360" w:lineRule="auto"/>
        <w:rPr>
          <w:rFonts w:ascii="標楷體" w:hAnsi="標楷體"/>
          <w:sz w:val="32"/>
          <w:szCs w:val="32"/>
        </w:rPr>
      </w:pPr>
    </w:p>
    <w:p w:rsidR="004877D6" w:rsidRPr="004877D6" w:rsidRDefault="004877D6" w:rsidP="004877D6">
      <w:pPr>
        <w:spacing w:line="360" w:lineRule="auto"/>
        <w:jc w:val="distribute"/>
        <w:rPr>
          <w:rFonts w:ascii="標楷體" w:hAnsi="標楷體"/>
          <w:sz w:val="32"/>
          <w:szCs w:val="32"/>
        </w:rPr>
      </w:pPr>
      <w:r w:rsidRPr="004877D6">
        <w:rPr>
          <w:rFonts w:ascii="標楷體" w:hAnsi="標楷體" w:hint="eastAsia"/>
          <w:sz w:val="32"/>
          <w:szCs w:val="32"/>
        </w:rPr>
        <w:t>中華民國 年 月 日</w:t>
      </w:r>
    </w:p>
    <w:p w:rsidR="001909F9" w:rsidRPr="004877D6" w:rsidRDefault="001909F9" w:rsidP="004877D6">
      <w:pPr>
        <w:spacing w:line="360" w:lineRule="auto"/>
        <w:rPr>
          <w:sz w:val="32"/>
          <w:szCs w:val="32"/>
        </w:rPr>
      </w:pPr>
      <w:r w:rsidRPr="004877D6">
        <w:rPr>
          <w:sz w:val="32"/>
          <w:szCs w:val="32"/>
        </w:rPr>
        <w:br w:type="page"/>
      </w:r>
    </w:p>
    <w:p w:rsidR="007D0CB9" w:rsidRDefault="007D0CB9" w:rsidP="00381EB3">
      <w:pPr>
        <w:overflowPunct w:val="0"/>
        <w:spacing w:line="240" w:lineRule="auto"/>
      </w:pPr>
      <w:r w:rsidRPr="007D0CB9">
        <w:rPr>
          <w:noProof/>
        </w:rPr>
        <w:lastRenderedPageBreak/>
        <w:drawing>
          <wp:inline distT="0" distB="0" distL="0" distR="0">
            <wp:extent cx="1316990" cy="518795"/>
            <wp:effectExtent l="19050" t="0" r="0" b="0"/>
            <wp:docPr id="2" name="圖片 7" descr="行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行政"/>
                    <pic:cNvPicPr>
                      <a:picLocks noChangeAspect="1" noChangeArrowheads="1"/>
                    </pic:cNvPicPr>
                  </pic:nvPicPr>
                  <pic:blipFill>
                    <a:blip r:embed="rId18" cstate="print"/>
                    <a:srcRect/>
                    <a:stretch>
                      <a:fillRect/>
                    </a:stretch>
                  </pic:blipFill>
                  <pic:spPr bwMode="auto">
                    <a:xfrm>
                      <a:off x="0" y="0"/>
                      <a:ext cx="1316990" cy="518795"/>
                    </a:xfrm>
                    <a:prstGeom prst="rect">
                      <a:avLst/>
                    </a:prstGeom>
                    <a:noFill/>
                    <a:ln w="9525">
                      <a:noFill/>
                      <a:miter lim="800000"/>
                      <a:headEnd/>
                      <a:tailEnd/>
                    </a:ln>
                  </pic:spPr>
                </pic:pic>
              </a:graphicData>
            </a:graphic>
          </wp:inline>
        </w:drawing>
      </w:r>
    </w:p>
    <w:p w:rsidR="008861B7" w:rsidRDefault="008861B7" w:rsidP="008861B7">
      <w:pPr>
        <w:pStyle w:val="XXXX2"/>
        <w:spacing w:before="360"/>
      </w:pPr>
      <w:r>
        <w:rPr>
          <w:rFonts w:hint="eastAsia"/>
        </w:rPr>
        <w:t>澎湖縣政府　函</w:t>
      </w:r>
    </w:p>
    <w:p w:rsidR="008861B7" w:rsidRDefault="008861B7" w:rsidP="008861B7">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8861B7" w:rsidRDefault="008861B7" w:rsidP="008861B7">
      <w:pPr>
        <w:pStyle w:val="affffffffffe"/>
      </w:pPr>
      <w:r>
        <w:rPr>
          <w:rFonts w:hint="eastAsia"/>
        </w:rPr>
        <w:t>發文日期：中華民國</w:t>
      </w:r>
      <w:r>
        <w:rPr>
          <w:rFonts w:hint="eastAsia"/>
        </w:rPr>
        <w:t>115</w:t>
      </w:r>
      <w:r>
        <w:rPr>
          <w:rFonts w:hint="eastAsia"/>
        </w:rPr>
        <w:t>年</w:t>
      </w:r>
      <w:r>
        <w:rPr>
          <w:rFonts w:hint="eastAsia"/>
        </w:rPr>
        <w:t>7</w:t>
      </w:r>
      <w:r>
        <w:rPr>
          <w:rFonts w:hint="eastAsia"/>
        </w:rPr>
        <w:t>月</w:t>
      </w:r>
      <w:r>
        <w:rPr>
          <w:rFonts w:hint="eastAsia"/>
        </w:rPr>
        <w:t>1</w:t>
      </w:r>
      <w:r>
        <w:rPr>
          <w:rFonts w:hint="eastAsia"/>
        </w:rPr>
        <w:t>日</w:t>
      </w:r>
    </w:p>
    <w:p w:rsidR="008861B7" w:rsidRDefault="008861B7" w:rsidP="008861B7">
      <w:pPr>
        <w:pStyle w:val="affffffffffe"/>
      </w:pPr>
      <w:r>
        <w:rPr>
          <w:rFonts w:hint="eastAsia"/>
        </w:rPr>
        <w:t>發文字號：府行法字第</w:t>
      </w:r>
      <w:r>
        <w:rPr>
          <w:rFonts w:hint="eastAsia"/>
        </w:rPr>
        <w:t>11513006402</w:t>
      </w:r>
      <w:r>
        <w:rPr>
          <w:rFonts w:hint="eastAsia"/>
        </w:rPr>
        <w:t>號</w:t>
      </w:r>
    </w:p>
    <w:p w:rsidR="008861B7" w:rsidRDefault="008861B7" w:rsidP="008861B7">
      <w:pPr>
        <w:pStyle w:val="affffffffffe"/>
      </w:pPr>
      <w:r>
        <w:rPr>
          <w:rFonts w:hint="eastAsia"/>
        </w:rPr>
        <w:t>附　　件：（見本期縣法規欄）</w:t>
      </w:r>
    </w:p>
    <w:p w:rsidR="008861B7" w:rsidRDefault="008861B7" w:rsidP="008861B7">
      <w:pPr>
        <w:pStyle w:val="affffffffffe"/>
      </w:pPr>
      <w:r>
        <w:rPr>
          <w:rFonts w:hint="eastAsia"/>
        </w:rPr>
        <w:t>主　　旨：檢送修正「澎湖縣促進民間機構參與重大公共建設減免地價稅房屋稅及契稅自治條例」發布令乙份（如附件），請依地方制度法第</w:t>
      </w:r>
      <w:r>
        <w:rPr>
          <w:rFonts w:hint="eastAsia"/>
        </w:rPr>
        <w:t>26</w:t>
      </w:r>
      <w:r>
        <w:rPr>
          <w:rFonts w:hint="eastAsia"/>
        </w:rPr>
        <w:t>條第</w:t>
      </w:r>
      <w:r>
        <w:rPr>
          <w:rFonts w:hint="eastAsia"/>
        </w:rPr>
        <w:t>4</w:t>
      </w:r>
      <w:r>
        <w:rPr>
          <w:rFonts w:hint="eastAsia"/>
        </w:rPr>
        <w:t>項規定函報中央主管機關備查，請查照。</w:t>
      </w:r>
    </w:p>
    <w:p w:rsidR="008861B7" w:rsidRDefault="008861B7" w:rsidP="008861B7">
      <w:pPr>
        <w:pStyle w:val="affffffffffe"/>
      </w:pPr>
      <w:r>
        <w:rPr>
          <w:rFonts w:hint="eastAsia"/>
        </w:rPr>
        <w:t>說　　明：</w:t>
      </w:r>
    </w:p>
    <w:p w:rsidR="008861B7" w:rsidRDefault="008861B7" w:rsidP="008861B7">
      <w:pPr>
        <w:pStyle w:val="afffffffffff8"/>
        <w:ind w:left="1688" w:hanging="488"/>
      </w:pPr>
      <w:r>
        <w:rPr>
          <w:rFonts w:hint="eastAsia"/>
        </w:rPr>
        <w:t>一、依據澎湖縣法規標準自治條例第</w:t>
      </w:r>
      <w:r>
        <w:rPr>
          <w:rFonts w:hint="eastAsia"/>
        </w:rPr>
        <w:t>32</w:t>
      </w:r>
      <w:r>
        <w:rPr>
          <w:rFonts w:hint="eastAsia"/>
        </w:rPr>
        <w:t>條規定辦理。</w:t>
      </w:r>
    </w:p>
    <w:p w:rsidR="008861B7" w:rsidRDefault="008861B7" w:rsidP="008861B7">
      <w:pPr>
        <w:pStyle w:val="afffffffffff8"/>
        <w:ind w:left="1688" w:hanging="488"/>
      </w:pPr>
      <w:r>
        <w:rPr>
          <w:rFonts w:hint="eastAsia"/>
        </w:rPr>
        <w:t>二、貴局依旨揭規定檢附發布令、修正條文、修正總說明及修正條文對照表（非草案）函報中央主管機關備查與函送本縣議會查照時，請副知本府行政處，並於備查文函復後影印</w:t>
      </w:r>
      <w:r>
        <w:rPr>
          <w:rFonts w:hint="eastAsia"/>
        </w:rPr>
        <w:t>1</w:t>
      </w:r>
      <w:r>
        <w:rPr>
          <w:rFonts w:hint="eastAsia"/>
        </w:rPr>
        <w:t>份送本府行政處留存。</w:t>
      </w:r>
    </w:p>
    <w:p w:rsidR="008861B7" w:rsidRDefault="008861B7" w:rsidP="008861B7">
      <w:pPr>
        <w:pStyle w:val="affffffffffe"/>
      </w:pPr>
    </w:p>
    <w:p w:rsidR="008861B7" w:rsidRDefault="008861B7" w:rsidP="008861B7">
      <w:pPr>
        <w:pStyle w:val="affffffffffe"/>
      </w:pPr>
      <w:r>
        <w:rPr>
          <w:rFonts w:hint="eastAsia"/>
        </w:rPr>
        <w:t>正　　本：澎湖縣政府稅務局</w:t>
      </w:r>
    </w:p>
    <w:p w:rsidR="008861B7" w:rsidRDefault="008861B7" w:rsidP="008861B7">
      <w:pPr>
        <w:pStyle w:val="affffffffffe"/>
      </w:pPr>
      <w:r>
        <w:rPr>
          <w:rFonts w:hint="eastAsia"/>
        </w:rPr>
        <w:t>副　　本：澎湖縣政府行政處（刊登公報）、澎湖縣政府行政處（法制）</w:t>
      </w:r>
    </w:p>
    <w:p w:rsidR="008861B7" w:rsidRDefault="008861B7" w:rsidP="008861B7">
      <w:pPr>
        <w:pStyle w:val="afffffffffff1"/>
        <w:spacing w:before="360"/>
      </w:pPr>
      <w:r>
        <w:rPr>
          <w:rFonts w:hint="eastAsia"/>
        </w:rPr>
        <w:t xml:space="preserve">縣　長　</w:t>
      </w:r>
      <w:r w:rsidRPr="008861B7">
        <w:rPr>
          <w:rFonts w:hint="eastAsia"/>
          <w:sz w:val="36"/>
          <w:szCs w:val="36"/>
        </w:rPr>
        <w:t>陳　光　復</w:t>
      </w:r>
      <w:r>
        <w:rPr>
          <w:rFonts w:hint="eastAsia"/>
        </w:rPr>
        <w:t xml:space="preserve">　公假</w:t>
      </w:r>
    </w:p>
    <w:p w:rsidR="008861B7" w:rsidRDefault="008861B7" w:rsidP="008861B7">
      <w:pPr>
        <w:pStyle w:val="afffffffffffa"/>
        <w:spacing w:before="240"/>
      </w:pPr>
      <w:r>
        <w:rPr>
          <w:rFonts w:hint="eastAsia"/>
        </w:rPr>
        <w:t xml:space="preserve">副縣長　</w:t>
      </w:r>
      <w:r w:rsidRPr="008861B7">
        <w:rPr>
          <w:rFonts w:hint="eastAsia"/>
          <w:sz w:val="36"/>
          <w:szCs w:val="36"/>
        </w:rPr>
        <w:t>林　皆　興</w:t>
      </w:r>
      <w:r>
        <w:rPr>
          <w:rFonts w:hint="eastAsia"/>
        </w:rPr>
        <w:t xml:space="preserve">　代行</w:t>
      </w:r>
    </w:p>
    <w:p w:rsidR="008861B7" w:rsidRDefault="008861B7">
      <w:pPr>
        <w:widowControl/>
        <w:spacing w:line="240" w:lineRule="auto"/>
        <w:jc w:val="left"/>
        <w:rPr>
          <w:color w:val="000000"/>
        </w:rPr>
      </w:pPr>
      <w:r>
        <w:br w:type="page"/>
      </w:r>
    </w:p>
    <w:p w:rsidR="00B92C42" w:rsidRDefault="00B92C42" w:rsidP="00B92C42">
      <w:pPr>
        <w:spacing w:line="240" w:lineRule="auto"/>
      </w:pPr>
      <w:r w:rsidRPr="00B92C42">
        <w:rPr>
          <w:rFonts w:hint="eastAsia"/>
          <w:noProof/>
        </w:rPr>
        <w:lastRenderedPageBreak/>
        <w:drawing>
          <wp:inline distT="0" distB="0" distL="0" distR="0">
            <wp:extent cx="1306195" cy="516890"/>
            <wp:effectExtent l="19050" t="0" r="8255" b="0"/>
            <wp:docPr id="6" name="圖片 1" descr="人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人事"/>
                    <pic:cNvPicPr>
                      <a:picLocks noChangeAspect="1" noChangeArrowheads="1"/>
                    </pic:cNvPicPr>
                  </pic:nvPicPr>
                  <pic:blipFill>
                    <a:blip r:embed="rId19" cstate="print"/>
                    <a:srcRect/>
                    <a:stretch>
                      <a:fillRect/>
                    </a:stretch>
                  </pic:blipFill>
                  <pic:spPr bwMode="auto">
                    <a:xfrm>
                      <a:off x="0" y="0"/>
                      <a:ext cx="1306195" cy="516890"/>
                    </a:xfrm>
                    <a:prstGeom prst="rect">
                      <a:avLst/>
                    </a:prstGeom>
                    <a:noFill/>
                    <a:ln w="9525">
                      <a:noFill/>
                      <a:miter lim="800000"/>
                      <a:headEnd/>
                      <a:tailEnd/>
                    </a:ln>
                  </pic:spPr>
                </pic:pic>
              </a:graphicData>
            </a:graphic>
          </wp:inline>
        </w:drawing>
      </w:r>
    </w:p>
    <w:p w:rsidR="00B92C42" w:rsidRDefault="00B92C42" w:rsidP="00B92C42">
      <w:pPr>
        <w:pStyle w:val="XXXX2"/>
        <w:spacing w:before="360"/>
      </w:pPr>
      <w:r>
        <w:rPr>
          <w:rFonts w:hint="eastAsia"/>
        </w:rPr>
        <w:t>澎湖縣政府　函</w:t>
      </w:r>
    </w:p>
    <w:p w:rsidR="00B92C42" w:rsidRDefault="00B92C42" w:rsidP="00B92C42">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B92C42" w:rsidRDefault="00B92C42" w:rsidP="00B92C42">
      <w:pPr>
        <w:pStyle w:val="affffffffffe"/>
      </w:pPr>
      <w:r>
        <w:rPr>
          <w:rFonts w:hint="eastAsia"/>
        </w:rPr>
        <w:t>發文日期：中華民國</w:t>
      </w:r>
      <w:r>
        <w:rPr>
          <w:rFonts w:hint="eastAsia"/>
        </w:rPr>
        <w:t>115</w:t>
      </w:r>
      <w:r>
        <w:rPr>
          <w:rFonts w:hint="eastAsia"/>
        </w:rPr>
        <w:t>年</w:t>
      </w:r>
      <w:r>
        <w:rPr>
          <w:rFonts w:hint="eastAsia"/>
        </w:rPr>
        <w:t>4</w:t>
      </w:r>
      <w:r>
        <w:rPr>
          <w:rFonts w:hint="eastAsia"/>
        </w:rPr>
        <w:t>月</w:t>
      </w:r>
      <w:r>
        <w:rPr>
          <w:rFonts w:hint="eastAsia"/>
        </w:rPr>
        <w:t>30</w:t>
      </w:r>
      <w:r>
        <w:rPr>
          <w:rFonts w:hint="eastAsia"/>
        </w:rPr>
        <w:t>日</w:t>
      </w:r>
    </w:p>
    <w:p w:rsidR="00B92C42" w:rsidRDefault="00B92C42" w:rsidP="00B92C42">
      <w:pPr>
        <w:pStyle w:val="affffffffffe"/>
      </w:pPr>
      <w:r>
        <w:rPr>
          <w:rFonts w:hint="eastAsia"/>
        </w:rPr>
        <w:t>發文字號：府人給字第</w:t>
      </w:r>
      <w:r>
        <w:rPr>
          <w:rFonts w:hint="eastAsia"/>
        </w:rPr>
        <w:t>1151400467</w:t>
      </w:r>
      <w:r>
        <w:rPr>
          <w:rFonts w:hint="eastAsia"/>
        </w:rPr>
        <w:t>號</w:t>
      </w:r>
    </w:p>
    <w:p w:rsidR="00B92C42" w:rsidRDefault="00B92C42" w:rsidP="00B92C42">
      <w:pPr>
        <w:pStyle w:val="affffffffffe"/>
      </w:pPr>
      <w:r>
        <w:rPr>
          <w:rFonts w:hint="eastAsia"/>
        </w:rPr>
        <w:t>附　　件：如說明</w:t>
      </w:r>
    </w:p>
    <w:p w:rsidR="00B92C42" w:rsidRDefault="00B92C42" w:rsidP="00B92C42">
      <w:pPr>
        <w:pStyle w:val="affffffffffe"/>
      </w:pPr>
      <w:r>
        <w:rPr>
          <w:rFonts w:hint="eastAsia"/>
        </w:rPr>
        <w:t>主　　旨：修正「澎湖縣政府及所屬機關學校公教員工因公傷病住院醫療補助要點」第五點、第八點，並溯自中華民國一百十五年一月一日生效，請查照。</w:t>
      </w:r>
    </w:p>
    <w:p w:rsidR="00B92C42" w:rsidRDefault="00B92C42" w:rsidP="00B92C42">
      <w:pPr>
        <w:pStyle w:val="affffffffffe"/>
      </w:pPr>
      <w:r>
        <w:rPr>
          <w:rFonts w:hint="eastAsia"/>
        </w:rPr>
        <w:t>說　　明：檢送修正「澎湖縣政府及所屬機關學校公教員工因公傷病住院醫療補助要點」第五點、第八點（含全文）、修正總說明及修正對照表各</w:t>
      </w:r>
      <w:r>
        <w:rPr>
          <w:rFonts w:hint="eastAsia"/>
        </w:rPr>
        <w:t>1</w:t>
      </w:r>
      <w:r>
        <w:rPr>
          <w:rFonts w:hint="eastAsia"/>
        </w:rPr>
        <w:t>份。</w:t>
      </w:r>
    </w:p>
    <w:p w:rsidR="00B92C42" w:rsidRDefault="00B92C42" w:rsidP="00B92C42">
      <w:pPr>
        <w:pStyle w:val="affffffffffe"/>
      </w:pPr>
    </w:p>
    <w:p w:rsidR="00B92C42" w:rsidRDefault="00B92C42" w:rsidP="00B92C42">
      <w:pPr>
        <w:pStyle w:val="affffffffffe"/>
      </w:pPr>
      <w:r>
        <w:rPr>
          <w:rFonts w:hint="eastAsia"/>
        </w:rPr>
        <w:t>正　　本：澎湖縣政府縣長室、澎湖縣政府副縣長室、澎湖縣政府秘書長室、澎湖縣政府參議室、澎湖縣政府秘書辦公室、澎湖縣政府消費者保護官、澎湖縣政府民政處、澎湖縣政府財政處、澎湖縣政府建設處、澎湖縣政府教育處、澎湖縣政府工務處、澎湖縣政府旅遊處、澎湖縣政府社會處、澎湖縣政府行政處、澎湖縣政府人事處、澎湖縣政府政風處、澎湖縣政府主計處、澎湖縣政府警察局、澎湖縣政府消防局、澎湖縣政府衛生局、澎湖縣政府環境保護局、澎湖縣政府農漁局、澎湖縣政府文化局、澎湖縣政府稅務局、澎湖縣政府公共車船管理處、澎湖縣澎湖地政事務所、澎湖縣家畜疾病防治所、澎湖縣立體育場、澎湖縣水產種苗繁殖場、澎湖縣家庭教育中心、澎湖縣林務公園管理所、澎湖縣馬公市戶政事務所、澎湖縣湖西鄉戶政事務所、澎湖縣白沙鄉戶政事務所、澎湖縣西嶼鄉戶政事務所、澎湖縣望安鄉戶政事務所、澎湖縣七美鄉戶政事務所、澎湖縣政府各國民中小學（</w:t>
      </w:r>
      <w:r>
        <w:rPr>
          <w:rFonts w:hint="eastAsia"/>
        </w:rPr>
        <w:t>47</w:t>
      </w:r>
      <w:r>
        <w:rPr>
          <w:rFonts w:hint="eastAsia"/>
        </w:rPr>
        <w:t>所）</w:t>
      </w:r>
    </w:p>
    <w:p w:rsidR="00B92C42" w:rsidRDefault="00B92C42" w:rsidP="00B92C42">
      <w:pPr>
        <w:pStyle w:val="affffffffffe"/>
      </w:pPr>
      <w:r>
        <w:rPr>
          <w:rFonts w:hint="eastAsia"/>
        </w:rPr>
        <w:t>副　　本：澎湖縣政府行政處（法制專員）、澎湖縣馬公市公所、澎湖縣湖西</w:t>
      </w:r>
      <w:r>
        <w:rPr>
          <w:rFonts w:hint="eastAsia"/>
        </w:rPr>
        <w:lastRenderedPageBreak/>
        <w:t>鄉公所、澎湖縣白沙鄉公所、澎湖縣西嶼鄉公所、澎湖縣望安鄉公所、澎湖縣七美鄉公所、澎湖縣馬公市民代表會、澎湖縣湖西鄉民代表會、澎湖縣白沙鄉民代表會、澎湖縣西嶼鄉民代表會、澎湖縣望安鄉民代表會、澎湖縣七美鄉民代表會（均含附件）</w:t>
      </w:r>
    </w:p>
    <w:p w:rsidR="00B92C42" w:rsidRDefault="00B92C42" w:rsidP="00B92C42">
      <w:pPr>
        <w:pStyle w:val="afffffffffff1"/>
        <w:spacing w:before="360"/>
      </w:pPr>
      <w:r>
        <w:rPr>
          <w:rFonts w:hint="eastAsia"/>
        </w:rPr>
        <w:t xml:space="preserve">縣　長　</w:t>
      </w:r>
      <w:r w:rsidRPr="00B92C42">
        <w:rPr>
          <w:rFonts w:hint="eastAsia"/>
          <w:sz w:val="36"/>
          <w:szCs w:val="36"/>
        </w:rPr>
        <w:t>陳　光　復</w:t>
      </w:r>
      <w:r>
        <w:rPr>
          <w:rFonts w:hint="eastAsia"/>
        </w:rPr>
        <w:t xml:space="preserve">　公假</w:t>
      </w:r>
    </w:p>
    <w:p w:rsidR="00B92C42" w:rsidRDefault="00B92C42" w:rsidP="00B92C42">
      <w:pPr>
        <w:pStyle w:val="afffffffffffa"/>
        <w:spacing w:before="240"/>
      </w:pPr>
      <w:r>
        <w:rPr>
          <w:rFonts w:hint="eastAsia"/>
        </w:rPr>
        <w:t xml:space="preserve">副縣長　</w:t>
      </w:r>
      <w:r w:rsidRPr="00B92C42">
        <w:rPr>
          <w:rFonts w:hint="eastAsia"/>
          <w:sz w:val="36"/>
          <w:szCs w:val="36"/>
        </w:rPr>
        <w:t>林　皆　興</w:t>
      </w:r>
      <w:r>
        <w:rPr>
          <w:rFonts w:hint="eastAsia"/>
        </w:rPr>
        <w:t xml:space="preserve">　代行</w:t>
      </w:r>
    </w:p>
    <w:p w:rsidR="00B92C42" w:rsidRDefault="00B92C42">
      <w:pPr>
        <w:widowControl/>
        <w:spacing w:line="240" w:lineRule="auto"/>
        <w:jc w:val="left"/>
      </w:pPr>
      <w:r>
        <w:br w:type="page"/>
      </w:r>
    </w:p>
    <w:p w:rsidR="00D847FC" w:rsidRDefault="00D847FC" w:rsidP="00D847FC">
      <w:pPr>
        <w:pStyle w:val="afffffffffff2"/>
        <w:spacing w:before="360" w:after="120"/>
      </w:pPr>
      <w:r>
        <w:rPr>
          <w:rFonts w:hint="eastAsia"/>
        </w:rPr>
        <w:lastRenderedPageBreak/>
        <w:t>澎湖縣政府及所屬機關學校公教員工因公傷病住院醫療補助要點第五點、第八點修正總說明</w:t>
      </w:r>
    </w:p>
    <w:p w:rsidR="00D847FC" w:rsidRPr="00D847FC" w:rsidRDefault="00D847FC" w:rsidP="00D847FC">
      <w:pPr>
        <w:ind w:firstLineChars="200" w:firstLine="480"/>
      </w:pPr>
      <w:r w:rsidRPr="00D847FC">
        <w:rPr>
          <w:rFonts w:hint="eastAsia"/>
        </w:rPr>
        <w:t>澎湖縣政府（以下簡稱本府）為利本府及所屬機關學校公教員工申請因公傷病住院醫療補助有所依循，依據行政院人事行政總處一百十三年十一月二十二日總處給字第一一三四零零二三五三號函及一百十三年十二月二十五日總處給字第一一三四零零二四九零號函，於一百十四年一月十日訂定「澎湖縣政府及所屬機關學校公教員工因公傷病住院醫療補助要點」（以下簡稱本要點）實施迄今。</w:t>
      </w:r>
    </w:p>
    <w:p w:rsidR="00D847FC" w:rsidRDefault="00D847FC" w:rsidP="00D847FC">
      <w:pPr>
        <w:ind w:firstLineChars="200" w:firstLine="480"/>
      </w:pPr>
      <w:r w:rsidRPr="00D847FC">
        <w:rPr>
          <w:rFonts w:hint="eastAsia"/>
        </w:rPr>
        <w:t>今為完備本要點比照人員，特將本府一百十四年一月十五日府人給字第一一四一四零零二零一號函補充規定之比照人員納入本要點，並基於加強對公教員工因公傷病住院人員之醫療照顧，以減輕其醫療費用負擔，爰修正補助對象區分與補助金額上限及比照人員。</w:t>
      </w:r>
    </w:p>
    <w:p w:rsidR="00D847FC" w:rsidRDefault="00D847FC">
      <w:pPr>
        <w:widowControl/>
        <w:spacing w:line="240" w:lineRule="auto"/>
        <w:jc w:val="left"/>
      </w:pPr>
      <w:r>
        <w:br w:type="page"/>
      </w:r>
    </w:p>
    <w:p w:rsidR="00D50406" w:rsidRDefault="00D50406" w:rsidP="00D50406">
      <w:pPr>
        <w:pStyle w:val="afffffffffff2"/>
        <w:spacing w:before="360" w:after="120"/>
      </w:pPr>
      <w:r w:rsidRPr="0016228A">
        <w:rPr>
          <w:rFonts w:hint="eastAsia"/>
        </w:rPr>
        <w:lastRenderedPageBreak/>
        <w:t>澎湖縣政府及所屬機關學校公教員工因公傷病住院醫療補助要點第五點</w:t>
      </w:r>
      <w:r>
        <w:rPr>
          <w:rFonts w:hint="eastAsia"/>
        </w:rPr>
        <w:t>、</w:t>
      </w:r>
      <w:r w:rsidRPr="0016228A">
        <w:rPr>
          <w:rFonts w:hint="eastAsia"/>
        </w:rPr>
        <w:t>第八點</w:t>
      </w:r>
      <w:r w:rsidRPr="00CA1C3E">
        <w:rPr>
          <w:rFonts w:hint="eastAsia"/>
        </w:rPr>
        <w:t>修正</w:t>
      </w:r>
      <w:r w:rsidRPr="005F38B9">
        <w:rPr>
          <w:rFonts w:hint="eastAsia"/>
        </w:rPr>
        <w:t>對照表</w:t>
      </w:r>
    </w:p>
    <w:tbl>
      <w:tblPr>
        <w:tblStyle w:val="affffffffff5"/>
        <w:tblW w:w="5000" w:type="pct"/>
        <w:tblLook w:val="04A0"/>
      </w:tblPr>
      <w:tblGrid>
        <w:gridCol w:w="2934"/>
        <w:gridCol w:w="2938"/>
        <w:gridCol w:w="2452"/>
      </w:tblGrid>
      <w:tr w:rsidR="00D50406" w:rsidRPr="00054EDB" w:rsidTr="00D50406">
        <w:tc>
          <w:tcPr>
            <w:tcW w:w="1762" w:type="pct"/>
          </w:tcPr>
          <w:p w:rsidR="00D50406" w:rsidRPr="00054EDB" w:rsidRDefault="00D50406" w:rsidP="00D50406">
            <w:pPr>
              <w:ind w:left="504" w:hangingChars="210" w:hanging="504"/>
              <w:jc w:val="distribute"/>
              <w:rPr>
                <w:rFonts w:ascii="標楷體" w:hAnsi="標楷體"/>
                <w:szCs w:val="24"/>
              </w:rPr>
            </w:pPr>
            <w:r w:rsidRPr="00054EDB">
              <w:rPr>
                <w:rFonts w:ascii="標楷體" w:hAnsi="標楷體" w:hint="eastAsia"/>
                <w:szCs w:val="24"/>
              </w:rPr>
              <w:t>修正規定</w:t>
            </w:r>
          </w:p>
        </w:tc>
        <w:tc>
          <w:tcPr>
            <w:tcW w:w="1765" w:type="pct"/>
          </w:tcPr>
          <w:p w:rsidR="00D50406" w:rsidRPr="00054EDB" w:rsidRDefault="00D50406" w:rsidP="00D50406">
            <w:pPr>
              <w:ind w:left="504" w:hangingChars="210" w:hanging="504"/>
              <w:jc w:val="distribute"/>
              <w:rPr>
                <w:rFonts w:ascii="標楷體" w:hAnsi="標楷體"/>
                <w:szCs w:val="24"/>
              </w:rPr>
            </w:pPr>
            <w:r w:rsidRPr="00054EDB">
              <w:rPr>
                <w:rFonts w:ascii="標楷體" w:hAnsi="標楷體" w:hint="eastAsia"/>
                <w:szCs w:val="24"/>
              </w:rPr>
              <w:t>現行規定</w:t>
            </w:r>
          </w:p>
        </w:tc>
        <w:tc>
          <w:tcPr>
            <w:tcW w:w="1473" w:type="pct"/>
          </w:tcPr>
          <w:p w:rsidR="00D50406" w:rsidRPr="00054EDB" w:rsidRDefault="00D50406" w:rsidP="00AF2765">
            <w:pPr>
              <w:jc w:val="distribute"/>
              <w:rPr>
                <w:rFonts w:ascii="標楷體" w:hAnsi="標楷體"/>
                <w:szCs w:val="24"/>
              </w:rPr>
            </w:pPr>
            <w:r w:rsidRPr="00054EDB">
              <w:rPr>
                <w:rFonts w:ascii="標楷體" w:hAnsi="標楷體" w:hint="eastAsia"/>
                <w:szCs w:val="24"/>
              </w:rPr>
              <w:t>說明</w:t>
            </w:r>
          </w:p>
        </w:tc>
      </w:tr>
      <w:tr w:rsidR="00D50406" w:rsidRPr="008C05FF" w:rsidTr="00D50406">
        <w:tc>
          <w:tcPr>
            <w:tcW w:w="1762" w:type="pct"/>
          </w:tcPr>
          <w:p w:rsidR="00D50406" w:rsidRPr="00250ADD" w:rsidRDefault="00D50406" w:rsidP="00D50406">
            <w:pPr>
              <w:widowControl/>
              <w:ind w:left="504" w:hangingChars="210" w:hanging="504"/>
              <w:rPr>
                <w:rFonts w:ascii="標楷體" w:hAnsi="標楷體"/>
                <w:color w:val="000000" w:themeColor="text1"/>
                <w:szCs w:val="24"/>
              </w:rPr>
            </w:pPr>
            <w:r w:rsidRPr="00250ADD">
              <w:rPr>
                <w:rFonts w:ascii="標楷體" w:hAnsi="標楷體" w:hint="eastAsia"/>
                <w:color w:val="000000" w:themeColor="text1"/>
                <w:szCs w:val="24"/>
              </w:rPr>
              <w:t>五、</w:t>
            </w:r>
            <w:r>
              <w:rPr>
                <w:rFonts w:ascii="標楷體" w:hAnsi="標楷體"/>
                <w:color w:val="000000" w:themeColor="text1"/>
                <w:szCs w:val="24"/>
              </w:rPr>
              <w:tab/>
            </w:r>
            <w:r w:rsidRPr="00250ADD">
              <w:rPr>
                <w:rFonts w:ascii="標楷體" w:hAnsi="標楷體" w:hint="eastAsia"/>
                <w:color w:val="000000" w:themeColor="text1"/>
                <w:szCs w:val="24"/>
              </w:rPr>
              <w:t>本要點所發給之醫療補助，指健保不給付並經醫師指定所必須之醫療費用，包括：</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(一)</w:t>
            </w:r>
            <w:r>
              <w:rPr>
                <w:rFonts w:ascii="標楷體" w:hAnsi="標楷體"/>
                <w:color w:val="000000" w:themeColor="text1"/>
                <w:szCs w:val="24"/>
              </w:rPr>
              <w:tab/>
            </w:r>
            <w:r w:rsidRPr="00250ADD">
              <w:rPr>
                <w:rFonts w:ascii="標楷體" w:hAnsi="標楷體" w:hint="eastAsia"/>
                <w:color w:val="000000" w:themeColor="text1"/>
                <w:szCs w:val="24"/>
              </w:rPr>
              <w:t>醫藥費。</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(二)</w:t>
            </w:r>
            <w:r>
              <w:rPr>
                <w:rFonts w:ascii="標楷體" w:hAnsi="標楷體"/>
                <w:color w:val="000000" w:themeColor="text1"/>
                <w:szCs w:val="24"/>
              </w:rPr>
              <w:tab/>
            </w:r>
            <w:r w:rsidRPr="00250ADD">
              <w:rPr>
                <w:rFonts w:ascii="標楷體" w:hAnsi="標楷體" w:hint="eastAsia"/>
                <w:color w:val="000000" w:themeColor="text1"/>
                <w:szCs w:val="24"/>
              </w:rPr>
              <w:t>義肢、植補牙齒等裝（換）配費。</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(三)</w:t>
            </w:r>
            <w:r>
              <w:rPr>
                <w:rFonts w:ascii="標楷體" w:hAnsi="標楷體"/>
                <w:color w:val="000000" w:themeColor="text1"/>
                <w:szCs w:val="24"/>
              </w:rPr>
              <w:tab/>
            </w:r>
            <w:r w:rsidRPr="00250ADD">
              <w:rPr>
                <w:rFonts w:ascii="標楷體" w:hAnsi="標楷體" w:hint="eastAsia"/>
                <w:color w:val="000000" w:themeColor="text1"/>
                <w:szCs w:val="24"/>
              </w:rPr>
              <w:t>住院期間依醫囑為醫療所必須之陪伴費及看護費。</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(四)</w:t>
            </w:r>
            <w:r>
              <w:rPr>
                <w:rFonts w:ascii="標楷體" w:hAnsi="標楷體"/>
                <w:color w:val="000000" w:themeColor="text1"/>
                <w:szCs w:val="24"/>
              </w:rPr>
              <w:tab/>
            </w:r>
            <w:r w:rsidRPr="00250ADD">
              <w:rPr>
                <w:rFonts w:ascii="標楷體" w:hAnsi="標楷體" w:hint="eastAsia"/>
                <w:color w:val="000000" w:themeColor="text1"/>
                <w:szCs w:val="24"/>
              </w:rPr>
              <w:t>送醫治療所需之救護車及隨車救護人員之費用。</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(五)</w:t>
            </w:r>
            <w:r>
              <w:rPr>
                <w:rFonts w:ascii="標楷體" w:hAnsi="標楷體"/>
                <w:color w:val="000000" w:themeColor="text1"/>
                <w:szCs w:val="24"/>
              </w:rPr>
              <w:tab/>
            </w:r>
            <w:r w:rsidRPr="00250ADD">
              <w:rPr>
                <w:rFonts w:ascii="標楷體" w:hAnsi="標楷體" w:hint="eastAsia"/>
                <w:color w:val="000000" w:themeColor="text1"/>
                <w:szCs w:val="24"/>
              </w:rPr>
              <w:t>病房費。但以補助健保給付標準高一等級之病房費差額為限。</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(六)</w:t>
            </w:r>
            <w:r>
              <w:rPr>
                <w:rFonts w:ascii="標楷體" w:hAnsi="標楷體"/>
                <w:color w:val="000000" w:themeColor="text1"/>
                <w:szCs w:val="24"/>
              </w:rPr>
              <w:tab/>
            </w:r>
            <w:r w:rsidRPr="00250ADD">
              <w:rPr>
                <w:rFonts w:ascii="標楷體" w:hAnsi="標楷體" w:hint="eastAsia"/>
                <w:color w:val="000000" w:themeColor="text1"/>
                <w:szCs w:val="24"/>
              </w:rPr>
              <w:t>同一傷病住院前之急診及門診費、掛號費、依醫囑使用之輔具費用（已獲政府補助者，不得重複申請）。</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(七)</w:t>
            </w:r>
            <w:r>
              <w:rPr>
                <w:rFonts w:ascii="標楷體" w:hAnsi="標楷體"/>
                <w:color w:val="000000" w:themeColor="text1"/>
                <w:szCs w:val="24"/>
              </w:rPr>
              <w:tab/>
            </w:r>
            <w:r w:rsidRPr="00250ADD">
              <w:rPr>
                <w:rFonts w:ascii="標楷體" w:hAnsi="標楷體" w:hint="eastAsia"/>
                <w:color w:val="000000" w:themeColor="text1"/>
                <w:szCs w:val="24"/>
              </w:rPr>
              <w:t>基本負擔費用、診察費、材料費。</w:t>
            </w:r>
          </w:p>
          <w:p w:rsidR="00D50406" w:rsidRPr="00250ADD" w:rsidRDefault="00D50406" w:rsidP="00D50406">
            <w:pPr>
              <w:widowControl/>
              <w:ind w:left="504" w:hangingChars="210" w:hanging="504"/>
              <w:rPr>
                <w:rFonts w:ascii="標楷體" w:hAnsi="標楷體"/>
                <w:color w:val="000000" w:themeColor="text1"/>
                <w:szCs w:val="24"/>
              </w:rPr>
            </w:pPr>
            <w:r w:rsidRPr="00250ADD">
              <w:rPr>
                <w:rFonts w:ascii="標楷體" w:hAnsi="標楷體" w:hint="eastAsia"/>
                <w:color w:val="000000" w:themeColor="text1"/>
                <w:szCs w:val="24"/>
              </w:rPr>
              <w:lastRenderedPageBreak/>
              <w:t>(八)其他經醫師診斷為必須之治療項目費用。</w:t>
            </w:r>
          </w:p>
          <w:p w:rsidR="00D50406" w:rsidRPr="00250ADD" w:rsidRDefault="00D50406" w:rsidP="00D50406">
            <w:pPr>
              <w:widowControl/>
              <w:ind w:leftChars="200" w:left="480"/>
              <w:rPr>
                <w:rFonts w:ascii="標楷體" w:hAnsi="標楷體"/>
                <w:color w:val="000000" w:themeColor="text1"/>
                <w:szCs w:val="24"/>
              </w:rPr>
            </w:pPr>
            <w:r w:rsidRPr="00250ADD">
              <w:rPr>
                <w:rFonts w:ascii="標楷體" w:hAnsi="標楷體" w:hint="eastAsia"/>
                <w:color w:val="000000" w:themeColor="text1"/>
                <w:szCs w:val="24"/>
              </w:rPr>
              <w:t>另公教員工出院後，就同一傷病，仍繼續門診者，經醫師診斷為必須之治療所需自行負擔之醫療費用部分，仍由服務機關學校核實補助。</w:t>
            </w:r>
          </w:p>
          <w:p w:rsidR="00D50406" w:rsidRPr="008C05FF" w:rsidRDefault="00D50406" w:rsidP="00D50406">
            <w:pPr>
              <w:widowControl/>
              <w:ind w:leftChars="200" w:left="480"/>
              <w:rPr>
                <w:rFonts w:ascii="標楷體" w:hAnsi="標楷體"/>
                <w:color w:val="000000" w:themeColor="text1"/>
                <w:szCs w:val="24"/>
              </w:rPr>
            </w:pPr>
            <w:r w:rsidRPr="00250ADD">
              <w:rPr>
                <w:rFonts w:ascii="標楷體" w:hAnsi="標楷體" w:hint="eastAsia"/>
                <w:color w:val="000000" w:themeColor="text1"/>
                <w:szCs w:val="24"/>
              </w:rPr>
              <w:t>前二項醫療補助合計，就同一傷病，</w:t>
            </w:r>
            <w:r w:rsidRPr="001103AC">
              <w:rPr>
                <w:rFonts w:ascii="標楷體" w:hAnsi="標楷體" w:hint="eastAsia"/>
                <w:color w:val="000000" w:themeColor="text1"/>
                <w:szCs w:val="24"/>
                <w:u w:val="single"/>
              </w:rPr>
              <w:t>在職員工核實補助；因公傷病退休或離職後</w:t>
            </w:r>
            <w:r>
              <w:rPr>
                <w:rFonts w:ascii="標楷體" w:hAnsi="標楷體" w:hint="eastAsia"/>
                <w:color w:val="000000" w:themeColor="text1"/>
                <w:szCs w:val="24"/>
                <w:u w:val="single"/>
              </w:rPr>
              <w:t>，</w:t>
            </w:r>
            <w:r w:rsidRPr="00250ADD">
              <w:rPr>
                <w:rFonts w:ascii="標楷體" w:hAnsi="標楷體" w:hint="eastAsia"/>
                <w:color w:val="000000" w:themeColor="text1"/>
                <w:szCs w:val="24"/>
              </w:rPr>
              <w:t>以每人新臺幣</w:t>
            </w:r>
            <w:r w:rsidRPr="001103AC">
              <w:rPr>
                <w:rFonts w:ascii="標楷體" w:hAnsi="標楷體" w:hint="eastAsia"/>
                <w:color w:val="000000" w:themeColor="text1"/>
                <w:szCs w:val="24"/>
                <w:u w:val="single"/>
              </w:rPr>
              <w:t>二十</w:t>
            </w:r>
            <w:r w:rsidRPr="00250ADD">
              <w:rPr>
                <w:rFonts w:ascii="標楷體" w:hAnsi="標楷體" w:hint="eastAsia"/>
                <w:color w:val="000000" w:themeColor="text1"/>
                <w:szCs w:val="24"/>
              </w:rPr>
              <w:t>萬元為上限。</w:t>
            </w:r>
          </w:p>
        </w:tc>
        <w:tc>
          <w:tcPr>
            <w:tcW w:w="1765" w:type="pct"/>
          </w:tcPr>
          <w:p w:rsidR="00D50406" w:rsidRPr="00250ADD" w:rsidRDefault="00D50406" w:rsidP="00D50406">
            <w:pPr>
              <w:widowControl/>
              <w:ind w:left="504" w:hangingChars="210" w:hanging="504"/>
              <w:rPr>
                <w:rFonts w:ascii="標楷體" w:hAnsi="標楷體"/>
                <w:color w:val="000000" w:themeColor="text1"/>
                <w:szCs w:val="24"/>
              </w:rPr>
            </w:pPr>
            <w:r w:rsidRPr="00250ADD">
              <w:rPr>
                <w:rFonts w:ascii="標楷體" w:hAnsi="標楷體" w:hint="eastAsia"/>
                <w:color w:val="000000" w:themeColor="text1"/>
                <w:szCs w:val="24"/>
              </w:rPr>
              <w:lastRenderedPageBreak/>
              <w:t>五、</w:t>
            </w:r>
            <w:r>
              <w:rPr>
                <w:rFonts w:ascii="標楷體" w:hAnsi="標楷體"/>
                <w:color w:val="000000" w:themeColor="text1"/>
                <w:szCs w:val="24"/>
              </w:rPr>
              <w:tab/>
            </w:r>
            <w:r w:rsidRPr="00250ADD">
              <w:rPr>
                <w:rFonts w:ascii="標楷體" w:hAnsi="標楷體" w:hint="eastAsia"/>
                <w:color w:val="000000" w:themeColor="text1"/>
                <w:szCs w:val="24"/>
              </w:rPr>
              <w:t>本要點所發給之醫療補助，指健保不給付並經醫師指定所必須之醫療費用，包括：</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(一)</w:t>
            </w:r>
            <w:r>
              <w:rPr>
                <w:rFonts w:ascii="標楷體" w:hAnsi="標楷體"/>
                <w:color w:val="000000" w:themeColor="text1"/>
                <w:szCs w:val="24"/>
              </w:rPr>
              <w:tab/>
            </w:r>
            <w:r w:rsidRPr="00250ADD">
              <w:rPr>
                <w:rFonts w:ascii="標楷體" w:hAnsi="標楷體" w:hint="eastAsia"/>
                <w:color w:val="000000" w:themeColor="text1"/>
                <w:szCs w:val="24"/>
              </w:rPr>
              <w:t>醫藥費。</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(二)</w:t>
            </w:r>
            <w:r>
              <w:rPr>
                <w:rFonts w:ascii="標楷體" w:hAnsi="標楷體"/>
                <w:color w:val="000000" w:themeColor="text1"/>
                <w:szCs w:val="24"/>
              </w:rPr>
              <w:tab/>
            </w:r>
            <w:r w:rsidRPr="00250ADD">
              <w:rPr>
                <w:rFonts w:ascii="標楷體" w:hAnsi="標楷體" w:hint="eastAsia"/>
                <w:color w:val="000000" w:themeColor="text1"/>
                <w:szCs w:val="24"/>
              </w:rPr>
              <w:t>義肢、植補牙齒等裝（換）配費。</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(三)</w:t>
            </w:r>
            <w:r>
              <w:rPr>
                <w:rFonts w:ascii="標楷體" w:hAnsi="標楷體"/>
                <w:color w:val="000000" w:themeColor="text1"/>
                <w:szCs w:val="24"/>
              </w:rPr>
              <w:tab/>
            </w:r>
            <w:r w:rsidRPr="00250ADD">
              <w:rPr>
                <w:rFonts w:ascii="標楷體" w:hAnsi="標楷體" w:hint="eastAsia"/>
                <w:color w:val="000000" w:themeColor="text1"/>
                <w:szCs w:val="24"/>
              </w:rPr>
              <w:t>住院期間依醫囑為醫療所必須之陪伴費及看護費。</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(四)</w:t>
            </w:r>
            <w:r>
              <w:rPr>
                <w:rFonts w:ascii="標楷體" w:hAnsi="標楷體"/>
                <w:color w:val="000000" w:themeColor="text1"/>
                <w:szCs w:val="24"/>
              </w:rPr>
              <w:tab/>
            </w:r>
            <w:r w:rsidRPr="00250ADD">
              <w:rPr>
                <w:rFonts w:ascii="標楷體" w:hAnsi="標楷體" w:hint="eastAsia"/>
                <w:color w:val="000000" w:themeColor="text1"/>
                <w:szCs w:val="24"/>
              </w:rPr>
              <w:t>送醫治療所需之救護車及隨車救護人員之費用。</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(五)</w:t>
            </w:r>
            <w:r>
              <w:rPr>
                <w:rFonts w:ascii="標楷體" w:hAnsi="標楷體"/>
                <w:color w:val="000000" w:themeColor="text1"/>
                <w:szCs w:val="24"/>
              </w:rPr>
              <w:tab/>
            </w:r>
            <w:r w:rsidRPr="00250ADD">
              <w:rPr>
                <w:rFonts w:ascii="標楷體" w:hAnsi="標楷體" w:hint="eastAsia"/>
                <w:color w:val="000000" w:themeColor="text1"/>
                <w:szCs w:val="24"/>
              </w:rPr>
              <w:t>病房費。但以補助健保給付標準高一等級之病房費差額為限。</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(六)</w:t>
            </w:r>
            <w:r>
              <w:rPr>
                <w:rFonts w:ascii="標楷體" w:hAnsi="標楷體"/>
                <w:color w:val="000000" w:themeColor="text1"/>
                <w:szCs w:val="24"/>
              </w:rPr>
              <w:tab/>
            </w:r>
            <w:r w:rsidRPr="00250ADD">
              <w:rPr>
                <w:rFonts w:ascii="標楷體" w:hAnsi="標楷體" w:hint="eastAsia"/>
                <w:color w:val="000000" w:themeColor="text1"/>
                <w:szCs w:val="24"/>
              </w:rPr>
              <w:t>同一傷病住院前之急診及門診費、掛號費、依醫囑使用之輔具費用（已獲政府補助者，不得重複申請）。</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t>(七)</w:t>
            </w:r>
            <w:r>
              <w:rPr>
                <w:rFonts w:ascii="標楷體" w:hAnsi="標楷體"/>
                <w:color w:val="000000" w:themeColor="text1"/>
                <w:szCs w:val="24"/>
              </w:rPr>
              <w:tab/>
            </w:r>
            <w:r w:rsidRPr="00250ADD">
              <w:rPr>
                <w:rFonts w:ascii="標楷體" w:hAnsi="標楷體" w:hint="eastAsia"/>
                <w:color w:val="000000" w:themeColor="text1"/>
                <w:szCs w:val="24"/>
              </w:rPr>
              <w:t>基本負擔費用、診察費、材料費。</w:t>
            </w:r>
          </w:p>
          <w:p w:rsidR="00D50406" w:rsidRPr="00250ADD" w:rsidRDefault="00D50406" w:rsidP="00D50406">
            <w:pPr>
              <w:widowControl/>
              <w:ind w:leftChars="200" w:left="984" w:hangingChars="210" w:hanging="504"/>
              <w:rPr>
                <w:rFonts w:ascii="標楷體" w:hAnsi="標楷體"/>
                <w:color w:val="000000" w:themeColor="text1"/>
                <w:szCs w:val="24"/>
              </w:rPr>
            </w:pPr>
            <w:r w:rsidRPr="00250ADD">
              <w:rPr>
                <w:rFonts w:ascii="標楷體" w:hAnsi="標楷體" w:hint="eastAsia"/>
                <w:color w:val="000000" w:themeColor="text1"/>
                <w:szCs w:val="24"/>
              </w:rPr>
              <w:lastRenderedPageBreak/>
              <w:t>(八)其他經醫師診斷為必須之治療項目費用。</w:t>
            </w:r>
          </w:p>
          <w:p w:rsidR="00D50406" w:rsidRPr="00250ADD" w:rsidRDefault="00D50406" w:rsidP="00D50406">
            <w:pPr>
              <w:widowControl/>
              <w:ind w:leftChars="200" w:left="480"/>
              <w:rPr>
                <w:rFonts w:ascii="標楷體" w:hAnsi="標楷體"/>
                <w:color w:val="000000" w:themeColor="text1"/>
                <w:szCs w:val="24"/>
              </w:rPr>
            </w:pPr>
            <w:r w:rsidRPr="00250ADD">
              <w:rPr>
                <w:rFonts w:ascii="標楷體" w:hAnsi="標楷體" w:hint="eastAsia"/>
                <w:color w:val="000000" w:themeColor="text1"/>
                <w:szCs w:val="24"/>
              </w:rPr>
              <w:t>另公教員工出院後，就同一傷病，仍繼續門診者，經醫師診斷為必須之治療所需自行負擔之醫療費用部分，仍由服務機關學校核實補助。</w:t>
            </w:r>
          </w:p>
          <w:p w:rsidR="00D50406" w:rsidRPr="008C05FF" w:rsidRDefault="00D50406" w:rsidP="00D50406">
            <w:pPr>
              <w:widowControl/>
              <w:ind w:leftChars="200" w:left="480"/>
              <w:rPr>
                <w:rFonts w:ascii="標楷體" w:hAnsi="標楷體"/>
                <w:color w:val="000000" w:themeColor="text1"/>
                <w:szCs w:val="24"/>
              </w:rPr>
            </w:pPr>
            <w:r w:rsidRPr="00250ADD">
              <w:rPr>
                <w:rFonts w:ascii="標楷體" w:hAnsi="標楷體" w:hint="eastAsia"/>
                <w:color w:val="000000" w:themeColor="text1"/>
                <w:szCs w:val="24"/>
              </w:rPr>
              <w:t>前二項醫療補助合計，就同一傷病，以每人新臺幣</w:t>
            </w:r>
            <w:r w:rsidRPr="00CF249E">
              <w:rPr>
                <w:rFonts w:ascii="標楷體" w:hAnsi="標楷體" w:hint="eastAsia"/>
                <w:color w:val="000000" w:themeColor="text1"/>
                <w:szCs w:val="24"/>
                <w:u w:val="single"/>
              </w:rPr>
              <w:t>十</w:t>
            </w:r>
            <w:r w:rsidRPr="00250ADD">
              <w:rPr>
                <w:rFonts w:ascii="標楷體" w:hAnsi="標楷體" w:hint="eastAsia"/>
                <w:color w:val="000000" w:themeColor="text1"/>
                <w:szCs w:val="24"/>
              </w:rPr>
              <w:t>萬元為上限。</w:t>
            </w:r>
          </w:p>
        </w:tc>
        <w:tc>
          <w:tcPr>
            <w:tcW w:w="1473" w:type="pct"/>
          </w:tcPr>
          <w:p w:rsidR="00D50406" w:rsidRPr="008C05FF" w:rsidRDefault="00D50406" w:rsidP="00AF2765">
            <w:pPr>
              <w:rPr>
                <w:rFonts w:ascii="標楷體" w:hAnsi="標楷體"/>
                <w:color w:val="000000" w:themeColor="text1"/>
                <w:szCs w:val="24"/>
              </w:rPr>
            </w:pPr>
            <w:r w:rsidRPr="001543DD">
              <w:rPr>
                <w:rFonts w:ascii="標楷體" w:hAnsi="標楷體" w:hint="eastAsia"/>
                <w:color w:val="000000" w:themeColor="text1"/>
                <w:szCs w:val="24"/>
              </w:rPr>
              <w:lastRenderedPageBreak/>
              <w:t>基於</w:t>
            </w:r>
            <w:r>
              <w:rPr>
                <w:rFonts w:ascii="標楷體" w:hAnsi="標楷體" w:hint="eastAsia"/>
                <w:color w:val="000000" w:themeColor="text1"/>
                <w:szCs w:val="24"/>
              </w:rPr>
              <w:t>加強對公教員工因公傷病住院人員之醫療照顧，以減輕其醫療費用負擔。修正</w:t>
            </w:r>
            <w:r w:rsidRPr="001543DD">
              <w:rPr>
                <w:rFonts w:ascii="標楷體" w:hAnsi="標楷體" w:hint="eastAsia"/>
                <w:color w:val="000000" w:themeColor="text1"/>
                <w:szCs w:val="24"/>
              </w:rPr>
              <w:t>補助對象區分在職人員與退休或離職人員，以及補助金額上限。</w:t>
            </w:r>
          </w:p>
        </w:tc>
      </w:tr>
      <w:tr w:rsidR="00D50406" w:rsidRPr="008C05FF" w:rsidTr="00D50406">
        <w:tc>
          <w:tcPr>
            <w:tcW w:w="1762" w:type="pct"/>
          </w:tcPr>
          <w:p w:rsidR="00D50406" w:rsidRPr="001103AC" w:rsidRDefault="00D50406" w:rsidP="00D50406">
            <w:pPr>
              <w:widowControl/>
              <w:ind w:left="504" w:hangingChars="210" w:hanging="504"/>
              <w:rPr>
                <w:rFonts w:ascii="標楷體" w:hAnsi="標楷體"/>
                <w:color w:val="000000" w:themeColor="text1"/>
                <w:szCs w:val="24"/>
              </w:rPr>
            </w:pPr>
            <w:r w:rsidRPr="001103AC">
              <w:rPr>
                <w:rFonts w:ascii="標楷體" w:hAnsi="標楷體" w:hint="eastAsia"/>
                <w:color w:val="000000" w:themeColor="text1"/>
                <w:szCs w:val="24"/>
              </w:rPr>
              <w:lastRenderedPageBreak/>
              <w:t>八、</w:t>
            </w:r>
            <w:r>
              <w:rPr>
                <w:rFonts w:ascii="標楷體" w:hAnsi="標楷體"/>
                <w:color w:val="000000" w:themeColor="text1"/>
                <w:szCs w:val="24"/>
              </w:rPr>
              <w:tab/>
            </w:r>
            <w:r w:rsidRPr="001103AC">
              <w:rPr>
                <w:rFonts w:ascii="標楷體" w:hAnsi="標楷體" w:hint="eastAsia"/>
                <w:color w:val="000000" w:themeColor="text1"/>
                <w:szCs w:val="24"/>
                <w:u w:val="single"/>
              </w:rPr>
              <w:t>下列人員</w:t>
            </w:r>
            <w:r w:rsidRPr="001103AC">
              <w:rPr>
                <w:rFonts w:ascii="標楷體" w:hAnsi="標楷體" w:hint="eastAsia"/>
                <w:color w:val="000000" w:themeColor="text1"/>
                <w:szCs w:val="24"/>
              </w:rPr>
              <w:t>得比照本要點發給住院醫療補助</w:t>
            </w:r>
            <w:r w:rsidRPr="001103AC">
              <w:rPr>
                <w:rFonts w:ascii="標楷體" w:hAnsi="標楷體" w:hint="eastAsia"/>
                <w:color w:val="000000" w:themeColor="text1"/>
                <w:szCs w:val="24"/>
                <w:u w:val="single"/>
              </w:rPr>
              <w:t>：</w:t>
            </w:r>
          </w:p>
          <w:p w:rsidR="00D50406" w:rsidRPr="001103AC" w:rsidRDefault="00D50406" w:rsidP="00D50406">
            <w:pPr>
              <w:widowControl/>
              <w:ind w:leftChars="200" w:left="984" w:hangingChars="210" w:hanging="504"/>
              <w:rPr>
                <w:rFonts w:ascii="標楷體" w:hAnsi="標楷體"/>
                <w:color w:val="000000" w:themeColor="text1"/>
                <w:szCs w:val="24"/>
                <w:u w:val="single"/>
              </w:rPr>
            </w:pPr>
            <w:r w:rsidRPr="001103AC">
              <w:rPr>
                <w:rFonts w:ascii="標楷體" w:hAnsi="標楷體" w:hint="eastAsia"/>
                <w:color w:val="000000" w:themeColor="text1"/>
                <w:szCs w:val="24"/>
                <w:u w:val="single"/>
              </w:rPr>
              <w:t>(一)</w:t>
            </w:r>
            <w:r>
              <w:rPr>
                <w:rFonts w:ascii="標楷體" w:hAnsi="標楷體"/>
                <w:color w:val="000000" w:themeColor="text1"/>
                <w:szCs w:val="24"/>
                <w:u w:val="single"/>
              </w:rPr>
              <w:tab/>
            </w:r>
            <w:r w:rsidRPr="001103AC">
              <w:rPr>
                <w:rFonts w:ascii="標楷體" w:hAnsi="標楷體" w:hint="eastAsia"/>
                <w:color w:val="000000" w:themeColor="text1"/>
                <w:szCs w:val="24"/>
                <w:u w:val="single"/>
              </w:rPr>
              <w:t>政務人員及各機關學校依其組織法律特聘或遴聘人員。</w:t>
            </w:r>
          </w:p>
          <w:p w:rsidR="00D50406" w:rsidRPr="001103AC" w:rsidRDefault="00D50406" w:rsidP="00D50406">
            <w:pPr>
              <w:widowControl/>
              <w:ind w:leftChars="200" w:left="984" w:hangingChars="210" w:hanging="504"/>
              <w:rPr>
                <w:rFonts w:ascii="標楷體" w:hAnsi="標楷體"/>
                <w:color w:val="000000" w:themeColor="text1"/>
                <w:szCs w:val="24"/>
              </w:rPr>
            </w:pPr>
            <w:r w:rsidRPr="001103AC">
              <w:rPr>
                <w:rFonts w:ascii="標楷體" w:hAnsi="標楷體" w:hint="eastAsia"/>
                <w:color w:val="000000" w:themeColor="text1"/>
                <w:szCs w:val="24"/>
                <w:u w:val="single"/>
              </w:rPr>
              <w:t>(二)</w:t>
            </w:r>
            <w:r>
              <w:rPr>
                <w:rFonts w:ascii="標楷體" w:hAnsi="標楷體"/>
                <w:color w:val="000000" w:themeColor="text1"/>
                <w:szCs w:val="24"/>
                <w:u w:val="single"/>
              </w:rPr>
              <w:tab/>
            </w:r>
            <w:r w:rsidRPr="001103AC">
              <w:rPr>
                <w:rFonts w:ascii="標楷體" w:hAnsi="標楷體" w:hint="eastAsia"/>
                <w:color w:val="000000" w:themeColor="text1"/>
                <w:szCs w:val="24"/>
                <w:u w:val="single"/>
              </w:rPr>
              <w:t>民選公職人員。</w:t>
            </w:r>
          </w:p>
          <w:p w:rsidR="00D50406" w:rsidRPr="001103AC" w:rsidRDefault="00D50406" w:rsidP="00D50406">
            <w:pPr>
              <w:widowControl/>
              <w:ind w:leftChars="200" w:left="984" w:hangingChars="210" w:hanging="504"/>
              <w:rPr>
                <w:rFonts w:ascii="標楷體" w:hAnsi="標楷體"/>
                <w:color w:val="000000" w:themeColor="text1"/>
                <w:szCs w:val="24"/>
              </w:rPr>
            </w:pPr>
            <w:r w:rsidRPr="001103AC">
              <w:rPr>
                <w:rFonts w:ascii="標楷體" w:hAnsi="標楷體" w:hint="eastAsia"/>
                <w:color w:val="000000" w:themeColor="text1"/>
                <w:szCs w:val="24"/>
                <w:u w:val="single"/>
              </w:rPr>
              <w:t>(三)</w:t>
            </w:r>
            <w:r>
              <w:rPr>
                <w:rFonts w:ascii="標楷體" w:hAnsi="標楷體"/>
                <w:color w:val="000000" w:themeColor="text1"/>
                <w:szCs w:val="24"/>
                <w:u w:val="single"/>
              </w:rPr>
              <w:tab/>
            </w:r>
            <w:r w:rsidRPr="001103AC">
              <w:rPr>
                <w:rFonts w:ascii="標楷體" w:hAnsi="標楷體" w:hint="eastAsia"/>
                <w:color w:val="000000" w:themeColor="text1"/>
                <w:szCs w:val="24"/>
              </w:rPr>
              <w:t>教育人員。</w:t>
            </w:r>
          </w:p>
          <w:p w:rsidR="00D50406" w:rsidRPr="001103AC" w:rsidRDefault="00D50406" w:rsidP="00D50406">
            <w:pPr>
              <w:widowControl/>
              <w:ind w:leftChars="200" w:left="984" w:hangingChars="210" w:hanging="504"/>
              <w:rPr>
                <w:rFonts w:ascii="標楷體" w:hAnsi="標楷體"/>
                <w:color w:val="000000" w:themeColor="text1"/>
                <w:szCs w:val="24"/>
                <w:u w:val="single"/>
              </w:rPr>
            </w:pPr>
            <w:r w:rsidRPr="001103AC">
              <w:rPr>
                <w:rFonts w:ascii="標楷體" w:hAnsi="標楷體" w:hint="eastAsia"/>
                <w:color w:val="000000" w:themeColor="text1"/>
                <w:szCs w:val="24"/>
                <w:u w:val="single"/>
              </w:rPr>
              <w:t>(四)</w:t>
            </w:r>
            <w:r>
              <w:rPr>
                <w:rFonts w:ascii="標楷體" w:hAnsi="標楷體"/>
                <w:color w:val="000000" w:themeColor="text1"/>
                <w:szCs w:val="24"/>
                <w:u w:val="single"/>
              </w:rPr>
              <w:tab/>
            </w:r>
            <w:r w:rsidRPr="001103AC">
              <w:rPr>
                <w:rFonts w:ascii="標楷體" w:hAnsi="標楷體" w:hint="eastAsia"/>
                <w:color w:val="000000" w:themeColor="text1"/>
                <w:szCs w:val="24"/>
                <w:u w:val="single"/>
              </w:rPr>
              <w:t>技工、工友、駕駛。</w:t>
            </w:r>
          </w:p>
          <w:p w:rsidR="00D50406" w:rsidRPr="001103AC" w:rsidRDefault="00D50406" w:rsidP="00D50406">
            <w:pPr>
              <w:widowControl/>
              <w:ind w:leftChars="200" w:left="984" w:hangingChars="210" w:hanging="504"/>
              <w:rPr>
                <w:rFonts w:ascii="標楷體" w:hAnsi="標楷體"/>
                <w:color w:val="000000" w:themeColor="text1"/>
                <w:szCs w:val="24"/>
                <w:u w:val="single"/>
              </w:rPr>
            </w:pPr>
            <w:r w:rsidRPr="001103AC">
              <w:rPr>
                <w:rFonts w:ascii="標楷體" w:hAnsi="標楷體" w:hint="eastAsia"/>
                <w:color w:val="000000" w:themeColor="text1"/>
                <w:szCs w:val="24"/>
                <w:u w:val="single"/>
              </w:rPr>
              <w:t>(五)</w:t>
            </w:r>
            <w:r>
              <w:rPr>
                <w:rFonts w:ascii="標楷體" w:hAnsi="標楷體"/>
                <w:color w:val="000000" w:themeColor="text1"/>
                <w:szCs w:val="24"/>
                <w:u w:val="single"/>
              </w:rPr>
              <w:tab/>
            </w:r>
            <w:r w:rsidRPr="001103AC">
              <w:rPr>
                <w:rFonts w:ascii="標楷體" w:hAnsi="標楷體" w:hint="eastAsia"/>
                <w:color w:val="000000" w:themeColor="text1"/>
                <w:szCs w:val="24"/>
                <w:u w:val="single"/>
              </w:rPr>
              <w:t>約僱人員。</w:t>
            </w:r>
          </w:p>
          <w:p w:rsidR="00D50406" w:rsidRPr="00431771" w:rsidRDefault="00D50406" w:rsidP="00D50406">
            <w:pPr>
              <w:widowControl/>
              <w:ind w:leftChars="200" w:left="984" w:hangingChars="210" w:hanging="504"/>
              <w:rPr>
                <w:rFonts w:ascii="標楷體" w:hAnsi="標楷體"/>
                <w:color w:val="000000" w:themeColor="text1"/>
                <w:szCs w:val="24"/>
                <w:u w:val="single"/>
              </w:rPr>
            </w:pPr>
            <w:r w:rsidRPr="001103AC">
              <w:rPr>
                <w:rFonts w:ascii="標楷體" w:hAnsi="標楷體" w:hint="eastAsia"/>
                <w:color w:val="000000" w:themeColor="text1"/>
                <w:szCs w:val="24"/>
                <w:u w:val="single"/>
              </w:rPr>
              <w:t>(六)</w:t>
            </w:r>
            <w:r>
              <w:rPr>
                <w:rFonts w:ascii="標楷體" w:hAnsi="標楷體"/>
                <w:color w:val="000000" w:themeColor="text1"/>
                <w:szCs w:val="24"/>
                <w:u w:val="single"/>
              </w:rPr>
              <w:tab/>
            </w:r>
            <w:r w:rsidRPr="001103AC">
              <w:rPr>
                <w:rFonts w:ascii="標楷體" w:hAnsi="標楷體" w:hint="eastAsia"/>
                <w:color w:val="000000" w:themeColor="text1"/>
                <w:szCs w:val="24"/>
                <w:u w:val="single"/>
              </w:rPr>
              <w:t>其他按月、按日、按時或按件計酬之約用人員。</w:t>
            </w:r>
          </w:p>
        </w:tc>
        <w:tc>
          <w:tcPr>
            <w:tcW w:w="1765" w:type="pct"/>
          </w:tcPr>
          <w:p w:rsidR="00D50406" w:rsidRPr="00B83CEA" w:rsidRDefault="00D50406" w:rsidP="00D50406">
            <w:pPr>
              <w:widowControl/>
              <w:ind w:left="504" w:hangingChars="210" w:hanging="504"/>
              <w:rPr>
                <w:rFonts w:ascii="標楷體" w:hAnsi="標楷體"/>
                <w:color w:val="000000" w:themeColor="text1"/>
                <w:szCs w:val="24"/>
              </w:rPr>
            </w:pPr>
            <w:r w:rsidRPr="00CF249E">
              <w:rPr>
                <w:rFonts w:ascii="標楷體" w:hAnsi="標楷體" w:hint="eastAsia"/>
                <w:color w:val="000000" w:themeColor="text1"/>
                <w:szCs w:val="24"/>
              </w:rPr>
              <w:t>八、</w:t>
            </w:r>
            <w:r>
              <w:rPr>
                <w:rFonts w:ascii="標楷體" w:hAnsi="標楷體"/>
                <w:color w:val="000000" w:themeColor="text1"/>
                <w:szCs w:val="24"/>
              </w:rPr>
              <w:tab/>
            </w:r>
            <w:r w:rsidRPr="00CF249E">
              <w:rPr>
                <w:rFonts w:ascii="標楷體" w:hAnsi="標楷體" w:hint="eastAsia"/>
                <w:color w:val="000000" w:themeColor="text1"/>
                <w:szCs w:val="24"/>
                <w:u w:val="single"/>
              </w:rPr>
              <w:t>本府所屬學校教育人員</w:t>
            </w:r>
            <w:r w:rsidRPr="00CF249E">
              <w:rPr>
                <w:rFonts w:ascii="標楷體" w:hAnsi="標楷體" w:hint="eastAsia"/>
                <w:color w:val="000000" w:themeColor="text1"/>
                <w:szCs w:val="24"/>
              </w:rPr>
              <w:t>得比照本要點發給住院醫療補助</w:t>
            </w:r>
            <w:r w:rsidRPr="00CF249E">
              <w:rPr>
                <w:rFonts w:ascii="標楷體" w:hAnsi="標楷體" w:hint="eastAsia"/>
                <w:color w:val="000000" w:themeColor="text1"/>
                <w:szCs w:val="24"/>
                <w:u w:val="single"/>
              </w:rPr>
              <w:t>。</w:t>
            </w:r>
          </w:p>
        </w:tc>
        <w:tc>
          <w:tcPr>
            <w:tcW w:w="1473" w:type="pct"/>
          </w:tcPr>
          <w:p w:rsidR="00D50406" w:rsidRPr="00B83CEA" w:rsidRDefault="00D50406" w:rsidP="00AF2765">
            <w:pPr>
              <w:rPr>
                <w:rFonts w:ascii="標楷體" w:hAnsi="標楷體"/>
                <w:color w:val="000000" w:themeColor="text1"/>
                <w:szCs w:val="24"/>
              </w:rPr>
            </w:pPr>
            <w:r w:rsidRPr="001543DD">
              <w:rPr>
                <w:rFonts w:ascii="標楷體" w:hAnsi="標楷體" w:hint="eastAsia"/>
                <w:color w:val="000000" w:themeColor="text1"/>
                <w:szCs w:val="24"/>
              </w:rPr>
              <w:t>為完備本要點比照人員，特將本府一</w:t>
            </w:r>
            <w:r>
              <w:rPr>
                <w:rFonts w:ascii="標楷體" w:hAnsi="標楷體" w:hint="eastAsia"/>
                <w:color w:val="000000" w:themeColor="text1"/>
                <w:szCs w:val="24"/>
              </w:rPr>
              <w:t>百</w:t>
            </w:r>
            <w:r w:rsidRPr="001543DD">
              <w:rPr>
                <w:rFonts w:ascii="標楷體" w:hAnsi="標楷體" w:hint="eastAsia"/>
                <w:color w:val="000000" w:themeColor="text1"/>
                <w:szCs w:val="24"/>
              </w:rPr>
              <w:t>十四年一月十五日府人給字第一一四一四零零二零一號函補充規定</w:t>
            </w:r>
            <w:r>
              <w:rPr>
                <w:rFonts w:ascii="標楷體" w:hAnsi="標楷體" w:hint="eastAsia"/>
                <w:color w:val="000000" w:themeColor="text1"/>
                <w:szCs w:val="24"/>
              </w:rPr>
              <w:t>之</w:t>
            </w:r>
            <w:r w:rsidRPr="001543DD">
              <w:rPr>
                <w:rFonts w:ascii="標楷體" w:hAnsi="標楷體" w:hint="eastAsia"/>
                <w:color w:val="000000" w:themeColor="text1"/>
                <w:szCs w:val="24"/>
              </w:rPr>
              <w:t>比照人員納入本要點</w:t>
            </w:r>
            <w:r>
              <w:rPr>
                <w:rFonts w:ascii="標楷體" w:hAnsi="標楷體" w:hint="eastAsia"/>
                <w:color w:val="000000" w:themeColor="text1"/>
                <w:szCs w:val="24"/>
              </w:rPr>
              <w:t>。</w:t>
            </w:r>
          </w:p>
        </w:tc>
      </w:tr>
    </w:tbl>
    <w:p w:rsidR="00D50406" w:rsidRPr="008C05FF" w:rsidRDefault="00D50406" w:rsidP="00D50406">
      <w:pPr>
        <w:rPr>
          <w:color w:val="000000" w:themeColor="text1"/>
        </w:rPr>
      </w:pPr>
    </w:p>
    <w:p w:rsidR="00125638" w:rsidRDefault="00125638" w:rsidP="00125638">
      <w:pPr>
        <w:pStyle w:val="afffffffffff2"/>
        <w:spacing w:before="360" w:after="120"/>
      </w:pPr>
      <w:r>
        <w:rPr>
          <w:rFonts w:hint="eastAsia"/>
        </w:rPr>
        <w:lastRenderedPageBreak/>
        <w:t>澎湖縣政府及所屬機關學校公教員工因公傷病住院醫療補助要點</w:t>
      </w:r>
    </w:p>
    <w:p w:rsidR="00125638" w:rsidRPr="00125638" w:rsidRDefault="00125638" w:rsidP="00125638">
      <w:pPr>
        <w:spacing w:line="240" w:lineRule="exact"/>
        <w:jc w:val="right"/>
        <w:rPr>
          <w:sz w:val="16"/>
          <w:szCs w:val="16"/>
        </w:rPr>
      </w:pPr>
      <w:r w:rsidRPr="00125638">
        <w:rPr>
          <w:rFonts w:hint="eastAsia"/>
          <w:sz w:val="16"/>
          <w:szCs w:val="16"/>
        </w:rPr>
        <w:t>澎湖縣政府</w:t>
      </w:r>
      <w:r w:rsidRPr="00125638">
        <w:rPr>
          <w:rFonts w:hint="eastAsia"/>
          <w:sz w:val="16"/>
          <w:szCs w:val="16"/>
        </w:rPr>
        <w:t>114</w:t>
      </w:r>
      <w:r w:rsidRPr="00125638">
        <w:rPr>
          <w:rFonts w:hint="eastAsia"/>
          <w:sz w:val="16"/>
          <w:szCs w:val="16"/>
        </w:rPr>
        <w:t>年</w:t>
      </w:r>
      <w:r w:rsidRPr="00125638">
        <w:rPr>
          <w:rFonts w:hint="eastAsia"/>
          <w:sz w:val="16"/>
          <w:szCs w:val="16"/>
        </w:rPr>
        <w:t>1</w:t>
      </w:r>
      <w:r w:rsidRPr="00125638">
        <w:rPr>
          <w:rFonts w:hint="eastAsia"/>
          <w:sz w:val="16"/>
          <w:szCs w:val="16"/>
        </w:rPr>
        <w:t>月</w:t>
      </w:r>
      <w:r w:rsidRPr="00125638">
        <w:rPr>
          <w:rFonts w:hint="eastAsia"/>
          <w:sz w:val="16"/>
          <w:szCs w:val="16"/>
        </w:rPr>
        <w:t>10</w:t>
      </w:r>
      <w:r w:rsidRPr="00125638">
        <w:rPr>
          <w:rFonts w:hint="eastAsia"/>
          <w:sz w:val="16"/>
          <w:szCs w:val="16"/>
        </w:rPr>
        <w:t>日府人給字第</w:t>
      </w:r>
      <w:r w:rsidRPr="00125638">
        <w:rPr>
          <w:rFonts w:hint="eastAsia"/>
          <w:sz w:val="16"/>
          <w:szCs w:val="16"/>
        </w:rPr>
        <w:t>1131405554</w:t>
      </w:r>
      <w:r w:rsidRPr="00125638">
        <w:rPr>
          <w:rFonts w:hint="eastAsia"/>
          <w:sz w:val="16"/>
          <w:szCs w:val="16"/>
        </w:rPr>
        <w:t>號函訂定</w:t>
      </w:r>
    </w:p>
    <w:p w:rsidR="00125638" w:rsidRPr="00125638" w:rsidRDefault="00125638" w:rsidP="00125638">
      <w:pPr>
        <w:spacing w:line="240" w:lineRule="exact"/>
        <w:jc w:val="right"/>
        <w:rPr>
          <w:sz w:val="16"/>
          <w:szCs w:val="16"/>
        </w:rPr>
      </w:pPr>
      <w:r w:rsidRPr="00125638">
        <w:rPr>
          <w:rFonts w:hint="eastAsia"/>
          <w:sz w:val="16"/>
          <w:szCs w:val="16"/>
        </w:rPr>
        <w:t>澎湖縣政府</w:t>
      </w:r>
      <w:r w:rsidRPr="00125638">
        <w:rPr>
          <w:rFonts w:hint="eastAsia"/>
          <w:sz w:val="16"/>
          <w:szCs w:val="16"/>
        </w:rPr>
        <w:t>115</w:t>
      </w:r>
      <w:r w:rsidRPr="00125638">
        <w:rPr>
          <w:rFonts w:hint="eastAsia"/>
          <w:sz w:val="16"/>
          <w:szCs w:val="16"/>
        </w:rPr>
        <w:t>年</w:t>
      </w:r>
      <w:r w:rsidRPr="00125638">
        <w:rPr>
          <w:rFonts w:hint="eastAsia"/>
          <w:sz w:val="16"/>
          <w:szCs w:val="16"/>
        </w:rPr>
        <w:t>4</w:t>
      </w:r>
      <w:r w:rsidRPr="00125638">
        <w:rPr>
          <w:rFonts w:hint="eastAsia"/>
          <w:sz w:val="16"/>
          <w:szCs w:val="16"/>
        </w:rPr>
        <w:t>月</w:t>
      </w:r>
      <w:r w:rsidRPr="00125638">
        <w:rPr>
          <w:rFonts w:hint="eastAsia"/>
          <w:sz w:val="16"/>
          <w:szCs w:val="16"/>
        </w:rPr>
        <w:t>30</w:t>
      </w:r>
      <w:r w:rsidRPr="00125638">
        <w:rPr>
          <w:rFonts w:hint="eastAsia"/>
          <w:sz w:val="16"/>
          <w:szCs w:val="16"/>
        </w:rPr>
        <w:t>日府人給字第</w:t>
      </w:r>
      <w:r w:rsidRPr="00125638">
        <w:rPr>
          <w:rFonts w:hint="eastAsia"/>
          <w:sz w:val="16"/>
          <w:szCs w:val="16"/>
        </w:rPr>
        <w:t>1151400467</w:t>
      </w:r>
      <w:r w:rsidRPr="00125638">
        <w:rPr>
          <w:rFonts w:hint="eastAsia"/>
          <w:sz w:val="16"/>
          <w:szCs w:val="16"/>
        </w:rPr>
        <w:t>號函修正</w:t>
      </w:r>
    </w:p>
    <w:p w:rsidR="00125638" w:rsidRPr="00125638" w:rsidRDefault="00125638" w:rsidP="00125638">
      <w:pPr>
        <w:overflowPunct w:val="0"/>
        <w:ind w:left="504" w:hangingChars="210" w:hanging="504"/>
      </w:pPr>
      <w:r w:rsidRPr="00125638">
        <w:rPr>
          <w:rFonts w:hint="eastAsia"/>
        </w:rPr>
        <w:t>一、</w:t>
      </w:r>
      <w:r>
        <w:tab/>
      </w:r>
      <w:r w:rsidRPr="00125638">
        <w:rPr>
          <w:rFonts w:hint="eastAsia"/>
        </w:rPr>
        <w:t>澎湖縣政府（以下簡稱本府）為減輕本府及所屬各級機關學校公教員工因公傷病住院醫療費用之負擔，特訂定本要點。</w:t>
      </w:r>
    </w:p>
    <w:p w:rsidR="00125638" w:rsidRPr="00125638" w:rsidRDefault="00125638" w:rsidP="00125638">
      <w:pPr>
        <w:overflowPunct w:val="0"/>
        <w:ind w:left="504" w:hangingChars="210" w:hanging="504"/>
      </w:pPr>
      <w:r w:rsidRPr="00125638">
        <w:rPr>
          <w:rFonts w:hint="eastAsia"/>
        </w:rPr>
        <w:t>二、</w:t>
      </w:r>
      <w:r>
        <w:tab/>
      </w:r>
      <w:r w:rsidRPr="00125638">
        <w:rPr>
          <w:rFonts w:hint="eastAsia"/>
        </w:rPr>
        <w:t>本要點適用對象，為公務人員保障法第三條及第一百零二條規定之人員；另前開人員包含在職期間因公傷病住院，嗣後留職停薪、退休、離職、亡故人員。</w:t>
      </w:r>
    </w:p>
    <w:p w:rsidR="00125638" w:rsidRPr="00125638" w:rsidRDefault="00125638" w:rsidP="00125638">
      <w:pPr>
        <w:overflowPunct w:val="0"/>
        <w:ind w:left="504" w:hangingChars="210" w:hanging="504"/>
      </w:pPr>
      <w:r w:rsidRPr="00125638">
        <w:rPr>
          <w:rFonts w:hint="eastAsia"/>
        </w:rPr>
        <w:t>三、</w:t>
      </w:r>
      <w:r>
        <w:tab/>
      </w:r>
      <w:r w:rsidRPr="00125638">
        <w:rPr>
          <w:rFonts w:hint="eastAsia"/>
        </w:rPr>
        <w:t>本要點所稱因公傷病，比照公教人員保險法第三十三條及其施行細則有關「因公（執行職務）」之認定標準辦理。</w:t>
      </w:r>
    </w:p>
    <w:p w:rsidR="00125638" w:rsidRPr="00125638" w:rsidRDefault="00125638" w:rsidP="00125638">
      <w:pPr>
        <w:overflowPunct w:val="0"/>
        <w:ind w:left="504" w:hangingChars="210" w:hanging="504"/>
      </w:pPr>
      <w:r w:rsidRPr="00125638">
        <w:rPr>
          <w:rFonts w:hint="eastAsia"/>
        </w:rPr>
        <w:t>四、</w:t>
      </w:r>
      <w:r>
        <w:tab/>
      </w:r>
      <w:r w:rsidRPr="00125638">
        <w:rPr>
          <w:rFonts w:hint="eastAsia"/>
        </w:rPr>
        <w:t>本要點所稱住院，指入住全民健康保險（以下簡稱健保）之特約醫院。</w:t>
      </w:r>
    </w:p>
    <w:p w:rsidR="00125638" w:rsidRPr="00125638" w:rsidRDefault="00125638" w:rsidP="00125638">
      <w:pPr>
        <w:overflowPunct w:val="0"/>
        <w:ind w:left="504" w:hangingChars="210" w:hanging="504"/>
      </w:pPr>
      <w:r w:rsidRPr="00125638">
        <w:rPr>
          <w:rFonts w:hint="eastAsia"/>
        </w:rPr>
        <w:t>五、</w:t>
      </w:r>
      <w:r>
        <w:tab/>
      </w:r>
      <w:r w:rsidRPr="00125638">
        <w:rPr>
          <w:rFonts w:hint="eastAsia"/>
        </w:rPr>
        <w:t>本要點所發給之醫療補助，指健保不給付並經醫師指定所必須之醫療費用，包括：</w:t>
      </w:r>
    </w:p>
    <w:p w:rsidR="00125638" w:rsidRPr="00125638" w:rsidRDefault="00125638" w:rsidP="00125638">
      <w:pPr>
        <w:ind w:leftChars="200" w:left="984" w:hangingChars="210" w:hanging="504"/>
      </w:pPr>
      <w:r w:rsidRPr="00125638">
        <w:rPr>
          <w:rFonts w:hint="eastAsia"/>
        </w:rPr>
        <w:t>(</w:t>
      </w:r>
      <w:r w:rsidRPr="00125638">
        <w:rPr>
          <w:rFonts w:hint="eastAsia"/>
        </w:rPr>
        <w:t>一</w:t>
      </w:r>
      <w:r w:rsidRPr="00125638">
        <w:rPr>
          <w:rFonts w:hint="eastAsia"/>
        </w:rPr>
        <w:t>)</w:t>
      </w:r>
      <w:r>
        <w:tab/>
      </w:r>
      <w:r w:rsidRPr="00125638">
        <w:rPr>
          <w:rFonts w:hint="eastAsia"/>
        </w:rPr>
        <w:t>醫藥費。</w:t>
      </w:r>
    </w:p>
    <w:p w:rsidR="00125638" w:rsidRPr="00125638" w:rsidRDefault="00125638" w:rsidP="00125638">
      <w:pPr>
        <w:ind w:leftChars="200" w:left="984" w:hangingChars="210" w:hanging="504"/>
      </w:pPr>
      <w:r w:rsidRPr="00125638">
        <w:rPr>
          <w:rFonts w:hint="eastAsia"/>
        </w:rPr>
        <w:t>(</w:t>
      </w:r>
      <w:r w:rsidRPr="00125638">
        <w:rPr>
          <w:rFonts w:hint="eastAsia"/>
        </w:rPr>
        <w:t>二</w:t>
      </w:r>
      <w:r w:rsidRPr="00125638">
        <w:rPr>
          <w:rFonts w:hint="eastAsia"/>
        </w:rPr>
        <w:t>)</w:t>
      </w:r>
      <w:r>
        <w:tab/>
      </w:r>
      <w:r w:rsidRPr="00125638">
        <w:rPr>
          <w:rFonts w:hint="eastAsia"/>
        </w:rPr>
        <w:t>義肢、植補牙齒等裝（換）配費。</w:t>
      </w:r>
    </w:p>
    <w:p w:rsidR="00125638" w:rsidRPr="00125638" w:rsidRDefault="00125638" w:rsidP="00125638">
      <w:pPr>
        <w:ind w:leftChars="200" w:left="984" w:hangingChars="210" w:hanging="504"/>
      </w:pPr>
      <w:r w:rsidRPr="00125638">
        <w:rPr>
          <w:rFonts w:hint="eastAsia"/>
        </w:rPr>
        <w:t>(</w:t>
      </w:r>
      <w:r w:rsidRPr="00125638">
        <w:rPr>
          <w:rFonts w:hint="eastAsia"/>
        </w:rPr>
        <w:t>三</w:t>
      </w:r>
      <w:r w:rsidRPr="00125638">
        <w:rPr>
          <w:rFonts w:hint="eastAsia"/>
        </w:rPr>
        <w:t>)</w:t>
      </w:r>
      <w:r>
        <w:tab/>
      </w:r>
      <w:r w:rsidRPr="00125638">
        <w:rPr>
          <w:rFonts w:hint="eastAsia"/>
        </w:rPr>
        <w:t>住院期間依醫囑為醫療所必須之陪伴費及看護費。</w:t>
      </w:r>
    </w:p>
    <w:p w:rsidR="00125638" w:rsidRPr="00125638" w:rsidRDefault="00125638" w:rsidP="00125638">
      <w:pPr>
        <w:ind w:leftChars="200" w:left="984" w:hangingChars="210" w:hanging="504"/>
      </w:pPr>
      <w:r w:rsidRPr="00125638">
        <w:rPr>
          <w:rFonts w:hint="eastAsia"/>
        </w:rPr>
        <w:t>(</w:t>
      </w:r>
      <w:r w:rsidRPr="00125638">
        <w:rPr>
          <w:rFonts w:hint="eastAsia"/>
        </w:rPr>
        <w:t>四</w:t>
      </w:r>
      <w:r w:rsidRPr="00125638">
        <w:rPr>
          <w:rFonts w:hint="eastAsia"/>
        </w:rPr>
        <w:t>)</w:t>
      </w:r>
      <w:r>
        <w:tab/>
      </w:r>
      <w:r w:rsidRPr="00125638">
        <w:rPr>
          <w:rFonts w:hint="eastAsia"/>
        </w:rPr>
        <w:t>送醫治療所需之救護車及隨車救護人員之費用。</w:t>
      </w:r>
    </w:p>
    <w:p w:rsidR="00125638" w:rsidRPr="00125638" w:rsidRDefault="00125638" w:rsidP="00125638">
      <w:pPr>
        <w:ind w:leftChars="200" w:left="984" w:hangingChars="210" w:hanging="504"/>
      </w:pPr>
      <w:r w:rsidRPr="00125638">
        <w:rPr>
          <w:rFonts w:hint="eastAsia"/>
        </w:rPr>
        <w:t>(</w:t>
      </w:r>
      <w:r w:rsidRPr="00125638">
        <w:rPr>
          <w:rFonts w:hint="eastAsia"/>
        </w:rPr>
        <w:t>五</w:t>
      </w:r>
      <w:r w:rsidRPr="00125638">
        <w:rPr>
          <w:rFonts w:hint="eastAsia"/>
        </w:rPr>
        <w:t>)</w:t>
      </w:r>
      <w:r>
        <w:tab/>
      </w:r>
      <w:r w:rsidRPr="00125638">
        <w:rPr>
          <w:rFonts w:hint="eastAsia"/>
        </w:rPr>
        <w:t>病房費。但以補助健保給付標準高一等級之病房費差額為限。</w:t>
      </w:r>
    </w:p>
    <w:p w:rsidR="00125638" w:rsidRPr="00125638" w:rsidRDefault="00125638" w:rsidP="00125638">
      <w:pPr>
        <w:ind w:leftChars="200" w:left="984" w:hangingChars="210" w:hanging="504"/>
      </w:pPr>
      <w:r w:rsidRPr="00125638">
        <w:rPr>
          <w:rFonts w:hint="eastAsia"/>
        </w:rPr>
        <w:t>(</w:t>
      </w:r>
      <w:r w:rsidRPr="00125638">
        <w:rPr>
          <w:rFonts w:hint="eastAsia"/>
        </w:rPr>
        <w:t>六</w:t>
      </w:r>
      <w:r w:rsidRPr="00125638">
        <w:rPr>
          <w:rFonts w:hint="eastAsia"/>
        </w:rPr>
        <w:t>)</w:t>
      </w:r>
      <w:r>
        <w:tab/>
      </w:r>
      <w:r w:rsidRPr="00125638">
        <w:rPr>
          <w:rFonts w:hint="eastAsia"/>
        </w:rPr>
        <w:t>同一傷病住院前之急診及門診費、掛號費、依醫囑使用之輔具費用（已獲政府補助者，不得重複申請）。</w:t>
      </w:r>
    </w:p>
    <w:p w:rsidR="00125638" w:rsidRPr="00125638" w:rsidRDefault="00125638" w:rsidP="00125638">
      <w:pPr>
        <w:ind w:leftChars="200" w:left="984" w:hangingChars="210" w:hanging="504"/>
      </w:pPr>
      <w:r w:rsidRPr="00125638">
        <w:rPr>
          <w:rFonts w:hint="eastAsia"/>
        </w:rPr>
        <w:t>(</w:t>
      </w:r>
      <w:r w:rsidRPr="00125638">
        <w:rPr>
          <w:rFonts w:hint="eastAsia"/>
        </w:rPr>
        <w:t>七</w:t>
      </w:r>
      <w:r w:rsidRPr="00125638">
        <w:rPr>
          <w:rFonts w:hint="eastAsia"/>
        </w:rPr>
        <w:t>)</w:t>
      </w:r>
      <w:r>
        <w:tab/>
      </w:r>
      <w:r w:rsidRPr="00125638">
        <w:rPr>
          <w:rFonts w:hint="eastAsia"/>
        </w:rPr>
        <w:t>基本負擔費用、診察費、材料費。</w:t>
      </w:r>
    </w:p>
    <w:p w:rsidR="00125638" w:rsidRPr="00125638" w:rsidRDefault="00125638" w:rsidP="00125638">
      <w:pPr>
        <w:ind w:leftChars="200" w:left="984" w:hangingChars="210" w:hanging="504"/>
      </w:pPr>
      <w:r w:rsidRPr="00125638">
        <w:rPr>
          <w:rFonts w:hint="eastAsia"/>
        </w:rPr>
        <w:t>(</w:t>
      </w:r>
      <w:r w:rsidRPr="00125638">
        <w:rPr>
          <w:rFonts w:hint="eastAsia"/>
        </w:rPr>
        <w:t>八</w:t>
      </w:r>
      <w:r w:rsidRPr="00125638">
        <w:rPr>
          <w:rFonts w:hint="eastAsia"/>
        </w:rPr>
        <w:t>)</w:t>
      </w:r>
      <w:r>
        <w:tab/>
      </w:r>
      <w:r w:rsidRPr="00125638">
        <w:rPr>
          <w:rFonts w:hint="eastAsia"/>
        </w:rPr>
        <w:t>其他經醫師診斷為必須之治療項目費用。</w:t>
      </w:r>
    </w:p>
    <w:p w:rsidR="00125638" w:rsidRPr="00125638" w:rsidRDefault="00125638" w:rsidP="00125638">
      <w:pPr>
        <w:ind w:leftChars="200" w:left="480" w:firstLineChars="200" w:firstLine="480"/>
      </w:pPr>
      <w:r w:rsidRPr="00125638">
        <w:rPr>
          <w:rFonts w:hint="eastAsia"/>
        </w:rPr>
        <w:t>另公教員工出院後，就同一傷病，仍繼續門診者，經醫師診斷為必須之治療所需自行負擔之醫療費用部分，仍由服務機關學校核實補助。</w:t>
      </w:r>
    </w:p>
    <w:p w:rsidR="00125638" w:rsidRPr="00125638" w:rsidRDefault="00125638" w:rsidP="00125638">
      <w:pPr>
        <w:ind w:leftChars="200" w:left="480" w:firstLineChars="200" w:firstLine="480"/>
      </w:pPr>
      <w:r w:rsidRPr="00125638">
        <w:rPr>
          <w:rFonts w:hint="eastAsia"/>
        </w:rPr>
        <w:t>前二項醫療補助合計，就同一傷病，</w:t>
      </w:r>
      <w:r w:rsidRPr="00125638">
        <w:rPr>
          <w:rFonts w:hint="eastAsia"/>
          <w:u w:val="single"/>
        </w:rPr>
        <w:t>在職員工核實補助；因公傷病退休或離職後</w:t>
      </w:r>
      <w:r w:rsidRPr="00125638">
        <w:rPr>
          <w:rFonts w:hint="eastAsia"/>
        </w:rPr>
        <w:t>，以每人新臺幣</w:t>
      </w:r>
      <w:r w:rsidRPr="00125638">
        <w:rPr>
          <w:rFonts w:hint="eastAsia"/>
          <w:u w:val="single"/>
        </w:rPr>
        <w:t>二十</w:t>
      </w:r>
      <w:r w:rsidRPr="00125638">
        <w:rPr>
          <w:rFonts w:hint="eastAsia"/>
        </w:rPr>
        <w:t>萬元為上限。</w:t>
      </w:r>
    </w:p>
    <w:p w:rsidR="00125638" w:rsidRPr="00125638" w:rsidRDefault="00125638" w:rsidP="00125638">
      <w:pPr>
        <w:ind w:left="504" w:hangingChars="210" w:hanging="504"/>
      </w:pPr>
      <w:r w:rsidRPr="00125638">
        <w:rPr>
          <w:rFonts w:hint="eastAsia"/>
        </w:rPr>
        <w:t>六、</w:t>
      </w:r>
      <w:r>
        <w:rPr>
          <w:rFonts w:hint="eastAsia"/>
        </w:rPr>
        <w:tab/>
      </w:r>
      <w:r w:rsidRPr="00125638">
        <w:rPr>
          <w:rFonts w:hint="eastAsia"/>
        </w:rPr>
        <w:t>本要點不補助之項目，包括：</w:t>
      </w:r>
    </w:p>
    <w:p w:rsidR="00125638" w:rsidRPr="00125638" w:rsidRDefault="00125638" w:rsidP="00125638">
      <w:pPr>
        <w:ind w:leftChars="200" w:left="984" w:hangingChars="210" w:hanging="504"/>
      </w:pPr>
      <w:r w:rsidRPr="00125638">
        <w:rPr>
          <w:rFonts w:hint="eastAsia"/>
        </w:rPr>
        <w:t>(</w:t>
      </w:r>
      <w:r w:rsidRPr="00125638">
        <w:rPr>
          <w:rFonts w:hint="eastAsia"/>
        </w:rPr>
        <w:t>一</w:t>
      </w:r>
      <w:r w:rsidRPr="00125638">
        <w:rPr>
          <w:rFonts w:hint="eastAsia"/>
        </w:rPr>
        <w:t>)</w:t>
      </w:r>
      <w:r>
        <w:tab/>
      </w:r>
      <w:r w:rsidRPr="00125638">
        <w:rPr>
          <w:rFonts w:hint="eastAsia"/>
        </w:rPr>
        <w:t>出院後定期復健門診之各項費用及交通費。</w:t>
      </w:r>
    </w:p>
    <w:p w:rsidR="00125638" w:rsidRPr="00125638" w:rsidRDefault="00125638" w:rsidP="00125638">
      <w:pPr>
        <w:ind w:leftChars="200" w:left="984" w:hangingChars="210" w:hanging="504"/>
      </w:pPr>
      <w:r w:rsidRPr="00125638">
        <w:rPr>
          <w:rFonts w:hint="eastAsia"/>
        </w:rPr>
        <w:t>(</w:t>
      </w:r>
      <w:r w:rsidRPr="00125638">
        <w:rPr>
          <w:rFonts w:hint="eastAsia"/>
        </w:rPr>
        <w:t>二</w:t>
      </w:r>
      <w:r w:rsidRPr="00125638">
        <w:rPr>
          <w:rFonts w:hint="eastAsia"/>
        </w:rPr>
        <w:t>)</w:t>
      </w:r>
      <w:r>
        <w:tab/>
      </w:r>
      <w:r w:rsidRPr="00125638">
        <w:rPr>
          <w:rFonts w:hint="eastAsia"/>
        </w:rPr>
        <w:t>租屋及醫院往返之交通費。</w:t>
      </w:r>
    </w:p>
    <w:p w:rsidR="00125638" w:rsidRPr="00125638" w:rsidRDefault="00125638" w:rsidP="00125638">
      <w:pPr>
        <w:ind w:leftChars="200" w:left="984" w:hangingChars="210" w:hanging="504"/>
      </w:pPr>
      <w:r w:rsidRPr="00125638">
        <w:rPr>
          <w:rFonts w:hint="eastAsia"/>
        </w:rPr>
        <w:t>(</w:t>
      </w:r>
      <w:r w:rsidRPr="00125638">
        <w:rPr>
          <w:rFonts w:hint="eastAsia"/>
        </w:rPr>
        <w:t>三</w:t>
      </w:r>
      <w:r w:rsidRPr="00125638">
        <w:rPr>
          <w:rFonts w:hint="eastAsia"/>
        </w:rPr>
        <w:t>)</w:t>
      </w:r>
      <w:r>
        <w:tab/>
      </w:r>
      <w:r w:rsidRPr="00125638">
        <w:rPr>
          <w:rFonts w:hint="eastAsia"/>
        </w:rPr>
        <w:t>伙食費。</w:t>
      </w:r>
    </w:p>
    <w:p w:rsidR="00125638" w:rsidRPr="00125638" w:rsidRDefault="00125638" w:rsidP="00125638">
      <w:pPr>
        <w:ind w:leftChars="200" w:left="984" w:hangingChars="210" w:hanging="504"/>
      </w:pPr>
      <w:r w:rsidRPr="00125638">
        <w:rPr>
          <w:rFonts w:hint="eastAsia"/>
        </w:rPr>
        <w:t>(</w:t>
      </w:r>
      <w:r w:rsidRPr="00125638">
        <w:rPr>
          <w:rFonts w:hint="eastAsia"/>
        </w:rPr>
        <w:t>四</w:t>
      </w:r>
      <w:r w:rsidRPr="00125638">
        <w:rPr>
          <w:rFonts w:hint="eastAsia"/>
        </w:rPr>
        <w:t>)</w:t>
      </w:r>
      <w:r>
        <w:tab/>
      </w:r>
      <w:r w:rsidRPr="00125638">
        <w:rPr>
          <w:rFonts w:hint="eastAsia"/>
        </w:rPr>
        <w:t>證明書費。</w:t>
      </w:r>
    </w:p>
    <w:p w:rsidR="00125638" w:rsidRPr="00125638" w:rsidRDefault="00125638" w:rsidP="00125638">
      <w:pPr>
        <w:ind w:leftChars="200" w:left="984" w:hangingChars="210" w:hanging="504"/>
      </w:pPr>
      <w:r w:rsidRPr="00125638">
        <w:rPr>
          <w:rFonts w:hint="eastAsia"/>
        </w:rPr>
        <w:t>(</w:t>
      </w:r>
      <w:r w:rsidRPr="00125638">
        <w:rPr>
          <w:rFonts w:hint="eastAsia"/>
        </w:rPr>
        <w:t>五</w:t>
      </w:r>
      <w:r w:rsidRPr="00125638">
        <w:rPr>
          <w:rFonts w:hint="eastAsia"/>
        </w:rPr>
        <w:t>)</w:t>
      </w:r>
      <w:r>
        <w:tab/>
      </w:r>
      <w:r w:rsidRPr="00125638">
        <w:rPr>
          <w:rFonts w:hint="eastAsia"/>
        </w:rPr>
        <w:t>復健訓練器材費。</w:t>
      </w:r>
    </w:p>
    <w:p w:rsidR="00125638" w:rsidRPr="00125638" w:rsidRDefault="00125638" w:rsidP="00125638">
      <w:pPr>
        <w:ind w:leftChars="200" w:left="984" w:hangingChars="210" w:hanging="504"/>
      </w:pPr>
      <w:r w:rsidRPr="00125638">
        <w:rPr>
          <w:rFonts w:hint="eastAsia"/>
        </w:rPr>
        <w:lastRenderedPageBreak/>
        <w:t>(</w:t>
      </w:r>
      <w:r w:rsidRPr="00125638">
        <w:rPr>
          <w:rFonts w:hint="eastAsia"/>
        </w:rPr>
        <w:t>六</w:t>
      </w:r>
      <w:r w:rsidRPr="00125638">
        <w:rPr>
          <w:rFonts w:hint="eastAsia"/>
        </w:rPr>
        <w:t>)</w:t>
      </w:r>
      <w:r>
        <w:tab/>
      </w:r>
      <w:r w:rsidRPr="00125638">
        <w:rPr>
          <w:rFonts w:hint="eastAsia"/>
        </w:rPr>
        <w:t>保養品。</w:t>
      </w:r>
    </w:p>
    <w:p w:rsidR="00125638" w:rsidRPr="00125638" w:rsidRDefault="00125638" w:rsidP="00125638">
      <w:pPr>
        <w:ind w:leftChars="200" w:left="984" w:hangingChars="210" w:hanging="504"/>
      </w:pPr>
      <w:r w:rsidRPr="00125638">
        <w:rPr>
          <w:rFonts w:hint="eastAsia"/>
        </w:rPr>
        <w:t>(</w:t>
      </w:r>
      <w:r w:rsidRPr="00125638">
        <w:rPr>
          <w:rFonts w:hint="eastAsia"/>
        </w:rPr>
        <w:t>七</w:t>
      </w:r>
      <w:r w:rsidRPr="00125638">
        <w:rPr>
          <w:rFonts w:hint="eastAsia"/>
        </w:rPr>
        <w:t>)</w:t>
      </w:r>
      <w:r>
        <w:tab/>
      </w:r>
      <w:r w:rsidRPr="00125638">
        <w:rPr>
          <w:rFonts w:hint="eastAsia"/>
        </w:rPr>
        <w:t>自行購買之醫療器材。</w:t>
      </w:r>
    </w:p>
    <w:p w:rsidR="00125638" w:rsidRPr="00125638" w:rsidRDefault="00125638" w:rsidP="00125638">
      <w:pPr>
        <w:ind w:leftChars="200" w:left="984" w:hangingChars="210" w:hanging="504"/>
      </w:pPr>
      <w:r w:rsidRPr="00125638">
        <w:rPr>
          <w:rFonts w:hint="eastAsia"/>
        </w:rPr>
        <w:t>(</w:t>
      </w:r>
      <w:r w:rsidRPr="00125638">
        <w:rPr>
          <w:rFonts w:hint="eastAsia"/>
        </w:rPr>
        <w:t>八</w:t>
      </w:r>
      <w:r w:rsidRPr="00125638">
        <w:rPr>
          <w:rFonts w:hint="eastAsia"/>
        </w:rPr>
        <w:t>)</w:t>
      </w:r>
      <w:r>
        <w:tab/>
      </w:r>
      <w:r w:rsidRPr="00125638">
        <w:rPr>
          <w:rFonts w:hint="eastAsia"/>
        </w:rPr>
        <w:t>護理之家。</w:t>
      </w:r>
    </w:p>
    <w:p w:rsidR="00125638" w:rsidRPr="00125638" w:rsidRDefault="00125638" w:rsidP="00125638">
      <w:pPr>
        <w:ind w:left="504" w:hangingChars="210" w:hanging="504"/>
      </w:pPr>
      <w:r w:rsidRPr="00125638">
        <w:rPr>
          <w:rFonts w:hint="eastAsia"/>
        </w:rPr>
        <w:t>七、</w:t>
      </w:r>
      <w:r>
        <w:rPr>
          <w:rFonts w:hint="eastAsia"/>
        </w:rPr>
        <w:tab/>
      </w:r>
      <w:r w:rsidRPr="00125638">
        <w:rPr>
          <w:rFonts w:hint="eastAsia"/>
        </w:rPr>
        <w:t>補助之申請程序如下：</w:t>
      </w:r>
    </w:p>
    <w:p w:rsidR="00125638" w:rsidRPr="00125638" w:rsidRDefault="00125638" w:rsidP="00125638">
      <w:pPr>
        <w:overflowPunct w:val="0"/>
        <w:ind w:leftChars="200" w:left="984" w:hangingChars="210" w:hanging="504"/>
      </w:pPr>
      <w:r w:rsidRPr="00125638">
        <w:rPr>
          <w:rFonts w:hint="eastAsia"/>
        </w:rPr>
        <w:t>(</w:t>
      </w:r>
      <w:r w:rsidRPr="00125638">
        <w:rPr>
          <w:rFonts w:hint="eastAsia"/>
        </w:rPr>
        <w:t>一</w:t>
      </w:r>
      <w:r w:rsidRPr="00125638">
        <w:rPr>
          <w:rFonts w:hint="eastAsia"/>
        </w:rPr>
        <w:t>)</w:t>
      </w:r>
      <w:r>
        <w:tab/>
      </w:r>
      <w:r w:rsidRPr="00125638">
        <w:rPr>
          <w:rFonts w:hint="eastAsia"/>
        </w:rPr>
        <w:t>應檢具申請表（如附表一）一式二份並檢附相關證明文件（如醫療費用明細收據無法出具正本，請檢附與正本相符之影本，或其他可資證明之文件，註明無法提出正本之原因，並簽名），向服務機關學校申請，並由服務機關學校核定後發給。</w:t>
      </w:r>
    </w:p>
    <w:p w:rsidR="00125638" w:rsidRPr="00125638" w:rsidRDefault="00125638" w:rsidP="00125638">
      <w:pPr>
        <w:overflowPunct w:val="0"/>
        <w:ind w:leftChars="200" w:left="984" w:hangingChars="210" w:hanging="504"/>
      </w:pPr>
      <w:r w:rsidRPr="00125638">
        <w:rPr>
          <w:rFonts w:hint="eastAsia"/>
        </w:rPr>
        <w:t>(</w:t>
      </w:r>
      <w:r w:rsidRPr="00125638">
        <w:rPr>
          <w:rFonts w:hint="eastAsia"/>
        </w:rPr>
        <w:t>二</w:t>
      </w:r>
      <w:r w:rsidRPr="00125638">
        <w:rPr>
          <w:rFonts w:hint="eastAsia"/>
        </w:rPr>
        <w:t>)</w:t>
      </w:r>
      <w:r>
        <w:tab/>
      </w:r>
      <w:r w:rsidRPr="00125638">
        <w:rPr>
          <w:rFonts w:hint="eastAsia"/>
        </w:rPr>
        <w:t>服務機關學校人事單位應主動協助所屬人員或遺族，填具前款申請表、遺族領受同意書（如附表二）及遺族請領順序系統表（如附表三），並檢附相關證明文件申請醫療補助。</w:t>
      </w:r>
    </w:p>
    <w:p w:rsidR="00125638" w:rsidRPr="00125638" w:rsidRDefault="00125638" w:rsidP="00125638">
      <w:pPr>
        <w:ind w:left="504" w:hangingChars="210" w:hanging="504"/>
      </w:pPr>
      <w:r w:rsidRPr="00125638">
        <w:rPr>
          <w:rFonts w:hint="eastAsia"/>
        </w:rPr>
        <w:t>八、</w:t>
      </w:r>
      <w:r>
        <w:rPr>
          <w:rFonts w:hint="eastAsia"/>
        </w:rPr>
        <w:tab/>
      </w:r>
      <w:r w:rsidRPr="0042765C">
        <w:rPr>
          <w:rFonts w:hint="eastAsia"/>
          <w:u w:val="single"/>
        </w:rPr>
        <w:t>下列人員</w:t>
      </w:r>
      <w:r w:rsidRPr="00125638">
        <w:rPr>
          <w:rFonts w:hint="eastAsia"/>
        </w:rPr>
        <w:t>得比照本要點發給住院醫療補助：</w:t>
      </w:r>
    </w:p>
    <w:p w:rsidR="00125638" w:rsidRPr="0042765C" w:rsidRDefault="00125638" w:rsidP="00125638">
      <w:pPr>
        <w:ind w:leftChars="200" w:left="984" w:hangingChars="210" w:hanging="504"/>
        <w:rPr>
          <w:u w:val="single"/>
        </w:rPr>
      </w:pPr>
      <w:r w:rsidRPr="0042765C">
        <w:rPr>
          <w:rFonts w:hint="eastAsia"/>
          <w:u w:val="single"/>
        </w:rPr>
        <w:t>(</w:t>
      </w:r>
      <w:r w:rsidRPr="0042765C">
        <w:rPr>
          <w:rFonts w:hint="eastAsia"/>
          <w:u w:val="single"/>
        </w:rPr>
        <w:t>一</w:t>
      </w:r>
      <w:r w:rsidRPr="0042765C">
        <w:rPr>
          <w:rFonts w:hint="eastAsia"/>
          <w:u w:val="single"/>
        </w:rPr>
        <w:t>)</w:t>
      </w:r>
      <w:r w:rsidRPr="0042765C">
        <w:rPr>
          <w:u w:val="single"/>
        </w:rPr>
        <w:tab/>
      </w:r>
      <w:r w:rsidRPr="0042765C">
        <w:rPr>
          <w:rFonts w:hint="eastAsia"/>
          <w:u w:val="single"/>
        </w:rPr>
        <w:t>政務人員及各機關學校依其組織法律特聘或遴聘人員。</w:t>
      </w:r>
    </w:p>
    <w:p w:rsidR="00125638" w:rsidRPr="0042765C" w:rsidRDefault="00125638" w:rsidP="00125638">
      <w:pPr>
        <w:ind w:leftChars="200" w:left="984" w:hangingChars="210" w:hanging="504"/>
        <w:rPr>
          <w:u w:val="single"/>
        </w:rPr>
      </w:pPr>
      <w:r w:rsidRPr="0042765C">
        <w:rPr>
          <w:rFonts w:hint="eastAsia"/>
          <w:u w:val="single"/>
        </w:rPr>
        <w:t>(</w:t>
      </w:r>
      <w:r w:rsidRPr="0042765C">
        <w:rPr>
          <w:rFonts w:hint="eastAsia"/>
          <w:u w:val="single"/>
        </w:rPr>
        <w:t>二</w:t>
      </w:r>
      <w:r w:rsidRPr="0042765C">
        <w:rPr>
          <w:rFonts w:hint="eastAsia"/>
          <w:u w:val="single"/>
        </w:rPr>
        <w:t>)</w:t>
      </w:r>
      <w:r w:rsidRPr="0042765C">
        <w:rPr>
          <w:u w:val="single"/>
        </w:rPr>
        <w:tab/>
      </w:r>
      <w:r w:rsidRPr="0042765C">
        <w:rPr>
          <w:rFonts w:hint="eastAsia"/>
          <w:u w:val="single"/>
        </w:rPr>
        <w:t>民選公職人員。</w:t>
      </w:r>
    </w:p>
    <w:p w:rsidR="00125638" w:rsidRPr="00857545" w:rsidRDefault="00125638" w:rsidP="00125638">
      <w:pPr>
        <w:ind w:leftChars="200" w:left="984" w:hangingChars="210" w:hanging="504"/>
      </w:pPr>
      <w:r w:rsidRPr="0042765C">
        <w:rPr>
          <w:rFonts w:hint="eastAsia"/>
          <w:u w:val="single"/>
        </w:rPr>
        <w:t>(</w:t>
      </w:r>
      <w:r w:rsidRPr="0042765C">
        <w:rPr>
          <w:rFonts w:hint="eastAsia"/>
          <w:u w:val="single"/>
        </w:rPr>
        <w:t>三</w:t>
      </w:r>
      <w:r w:rsidRPr="0042765C">
        <w:rPr>
          <w:rFonts w:hint="eastAsia"/>
          <w:u w:val="single"/>
        </w:rPr>
        <w:t>)</w:t>
      </w:r>
      <w:r w:rsidRPr="00857545">
        <w:tab/>
      </w:r>
      <w:r w:rsidRPr="00857545">
        <w:rPr>
          <w:rFonts w:hint="eastAsia"/>
        </w:rPr>
        <w:t>教育人員。</w:t>
      </w:r>
    </w:p>
    <w:p w:rsidR="00125638" w:rsidRPr="0042765C" w:rsidRDefault="00125638" w:rsidP="00125638">
      <w:pPr>
        <w:ind w:leftChars="200" w:left="984" w:hangingChars="210" w:hanging="504"/>
        <w:rPr>
          <w:u w:val="single"/>
        </w:rPr>
      </w:pPr>
      <w:r w:rsidRPr="0042765C">
        <w:rPr>
          <w:rFonts w:hint="eastAsia"/>
          <w:u w:val="single"/>
        </w:rPr>
        <w:t>(</w:t>
      </w:r>
      <w:r w:rsidRPr="0042765C">
        <w:rPr>
          <w:rFonts w:hint="eastAsia"/>
          <w:u w:val="single"/>
        </w:rPr>
        <w:t>四</w:t>
      </w:r>
      <w:r w:rsidRPr="0042765C">
        <w:rPr>
          <w:rFonts w:hint="eastAsia"/>
          <w:u w:val="single"/>
        </w:rPr>
        <w:t>)</w:t>
      </w:r>
      <w:r w:rsidRPr="0042765C">
        <w:rPr>
          <w:u w:val="single"/>
        </w:rPr>
        <w:tab/>
      </w:r>
      <w:r w:rsidRPr="0042765C">
        <w:rPr>
          <w:rFonts w:hint="eastAsia"/>
          <w:u w:val="single"/>
        </w:rPr>
        <w:t>技工、工友、駕駛。</w:t>
      </w:r>
    </w:p>
    <w:p w:rsidR="00125638" w:rsidRPr="0042765C" w:rsidRDefault="00125638" w:rsidP="00125638">
      <w:pPr>
        <w:ind w:leftChars="200" w:left="984" w:hangingChars="210" w:hanging="504"/>
        <w:rPr>
          <w:u w:val="single"/>
        </w:rPr>
      </w:pPr>
      <w:r w:rsidRPr="0042765C">
        <w:rPr>
          <w:rFonts w:hint="eastAsia"/>
          <w:u w:val="single"/>
        </w:rPr>
        <w:t>(</w:t>
      </w:r>
      <w:r w:rsidRPr="0042765C">
        <w:rPr>
          <w:rFonts w:hint="eastAsia"/>
          <w:u w:val="single"/>
        </w:rPr>
        <w:t>五</w:t>
      </w:r>
      <w:r w:rsidRPr="0042765C">
        <w:rPr>
          <w:rFonts w:hint="eastAsia"/>
          <w:u w:val="single"/>
        </w:rPr>
        <w:t>)</w:t>
      </w:r>
      <w:r w:rsidRPr="0042765C">
        <w:rPr>
          <w:u w:val="single"/>
        </w:rPr>
        <w:tab/>
      </w:r>
      <w:r w:rsidRPr="0042765C">
        <w:rPr>
          <w:rFonts w:hint="eastAsia"/>
          <w:u w:val="single"/>
        </w:rPr>
        <w:t>約僱人員。</w:t>
      </w:r>
    </w:p>
    <w:p w:rsidR="00125638" w:rsidRPr="0042765C" w:rsidRDefault="00125638" w:rsidP="00125638">
      <w:pPr>
        <w:ind w:leftChars="200" w:left="984" w:hangingChars="210" w:hanging="504"/>
        <w:rPr>
          <w:u w:val="single"/>
        </w:rPr>
      </w:pPr>
      <w:r w:rsidRPr="0042765C">
        <w:rPr>
          <w:rFonts w:hint="eastAsia"/>
          <w:u w:val="single"/>
        </w:rPr>
        <w:t>(</w:t>
      </w:r>
      <w:r w:rsidRPr="0042765C">
        <w:rPr>
          <w:rFonts w:hint="eastAsia"/>
          <w:u w:val="single"/>
        </w:rPr>
        <w:t>六</w:t>
      </w:r>
      <w:r w:rsidRPr="0042765C">
        <w:rPr>
          <w:rFonts w:hint="eastAsia"/>
          <w:u w:val="single"/>
        </w:rPr>
        <w:t>)</w:t>
      </w:r>
      <w:r w:rsidRPr="0042765C">
        <w:rPr>
          <w:u w:val="single"/>
        </w:rPr>
        <w:tab/>
      </w:r>
      <w:r w:rsidRPr="0042765C">
        <w:rPr>
          <w:rFonts w:hint="eastAsia"/>
          <w:u w:val="single"/>
        </w:rPr>
        <w:t>其他按月、按日、按時或按件計酬之約用人員。</w:t>
      </w:r>
    </w:p>
    <w:p w:rsidR="00125638" w:rsidRPr="00125638" w:rsidRDefault="00125638" w:rsidP="00125638">
      <w:pPr>
        <w:ind w:left="504" w:hangingChars="210" w:hanging="504"/>
      </w:pPr>
      <w:r w:rsidRPr="00125638">
        <w:rPr>
          <w:rFonts w:hint="eastAsia"/>
        </w:rPr>
        <w:t>九、</w:t>
      </w:r>
      <w:r>
        <w:rPr>
          <w:rFonts w:hint="eastAsia"/>
        </w:rPr>
        <w:tab/>
      </w:r>
      <w:r w:rsidRPr="00125638">
        <w:rPr>
          <w:rFonts w:hint="eastAsia"/>
        </w:rPr>
        <w:t>醫療補助請求權時效，應於行政程序法所定公法上請求權時效內為之。</w:t>
      </w:r>
    </w:p>
    <w:p w:rsidR="00125638" w:rsidRDefault="00125638" w:rsidP="00125638">
      <w:pPr>
        <w:ind w:left="504" w:hangingChars="210" w:hanging="504"/>
      </w:pPr>
      <w:r w:rsidRPr="00125638">
        <w:rPr>
          <w:rFonts w:hint="eastAsia"/>
        </w:rPr>
        <w:t>十、</w:t>
      </w:r>
      <w:r>
        <w:rPr>
          <w:rFonts w:hint="eastAsia"/>
        </w:rPr>
        <w:tab/>
      </w:r>
      <w:r w:rsidRPr="00125638">
        <w:rPr>
          <w:rFonts w:hint="eastAsia"/>
        </w:rPr>
        <w:t>醫療補助所需經費，由本府統籌編列預算支應。</w:t>
      </w:r>
    </w:p>
    <w:p w:rsidR="00B92C42" w:rsidRPr="00125638" w:rsidRDefault="00B92C42" w:rsidP="00125638">
      <w:pPr>
        <w:ind w:left="504" w:hangingChars="210" w:hanging="504"/>
      </w:pPr>
      <w:r w:rsidRPr="00125638">
        <w:br w:type="page"/>
      </w:r>
    </w:p>
    <w:p w:rsidR="00B92C42" w:rsidRDefault="00151E5E" w:rsidP="00B92C42">
      <w:pPr>
        <w:pStyle w:val="afffffffffffa"/>
        <w:spacing w:before="240"/>
      </w:pPr>
      <w:r>
        <w:rPr>
          <w:noProof/>
        </w:rPr>
        <w:lastRenderedPageBreak/>
        <w:pict>
          <v:shapetype id="_x0000_t32" coordsize="21600,21600" o:spt="32" o:oned="t" path="m,l21600,21600e" filled="f">
            <v:path arrowok="t" fillok="f" o:connecttype="none"/>
            <o:lock v:ext="edit" shapetype="t"/>
          </v:shapetype>
          <v:shape id="_x0000_s1420" type="#_x0000_t32" style="position:absolute;left:0;text-align:left;margin-left:311.1pt;margin-top:9.7pt;width:0;height:93.85pt;z-index:251670016" o:connectortype="straight" strokeweight=".5pt"/>
        </w:pict>
      </w:r>
    </w:p>
    <w:p w:rsidR="007D0CB9" w:rsidRDefault="001B1B5B" w:rsidP="0084498B">
      <w:r>
        <w:rPr>
          <w:noProof/>
        </w:rPr>
        <w:drawing>
          <wp:anchor distT="0" distB="0" distL="114300" distR="114300" simplePos="0" relativeHeight="251677184" behindDoc="1" locked="0" layoutInCell="1" allowOverlap="1">
            <wp:simplePos x="0" y="0"/>
            <wp:positionH relativeFrom="column">
              <wp:posOffset>-1165860</wp:posOffset>
            </wp:positionH>
            <wp:positionV relativeFrom="paragraph">
              <wp:posOffset>799465</wp:posOffset>
            </wp:positionV>
            <wp:extent cx="7302500" cy="5491480"/>
            <wp:effectExtent l="0" t="914400" r="0" b="890270"/>
            <wp:wrapNone/>
            <wp:docPr id="16"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srcRect/>
                    <a:stretch>
                      <a:fillRect/>
                    </a:stretch>
                  </pic:blipFill>
                  <pic:spPr bwMode="auto">
                    <a:xfrm rot="16200000">
                      <a:off x="0" y="0"/>
                      <a:ext cx="7302500" cy="5491480"/>
                    </a:xfrm>
                    <a:prstGeom prst="rect">
                      <a:avLst/>
                    </a:prstGeom>
                    <a:noFill/>
                    <a:ln w="9525">
                      <a:noFill/>
                      <a:miter lim="800000"/>
                      <a:headEnd/>
                      <a:tailEnd/>
                    </a:ln>
                  </pic:spPr>
                </pic:pic>
              </a:graphicData>
            </a:graphic>
          </wp:anchor>
        </w:drawing>
      </w:r>
      <w:r w:rsidR="007D0CB9">
        <w:br w:type="page"/>
      </w:r>
    </w:p>
    <w:p w:rsidR="0084498B" w:rsidRDefault="00151E5E">
      <w:pPr>
        <w:widowControl/>
        <w:spacing w:line="240" w:lineRule="auto"/>
        <w:jc w:val="left"/>
      </w:pPr>
      <w:r>
        <w:rPr>
          <w:noProof/>
        </w:rPr>
        <w:lastRenderedPageBreak/>
        <w:pict>
          <v:shape id="_x0000_s1423" type="#_x0000_t32" style="position:absolute;margin-left:1.65pt;margin-top:3.2pt;width:158.95pt;height:0;z-index:251675136" o:connectortype="straight" strokeweight=".5pt"/>
        </w:pict>
      </w:r>
      <w:r w:rsidR="0084498B" w:rsidRPr="0084498B">
        <w:rPr>
          <w:noProof/>
        </w:rPr>
        <w:drawing>
          <wp:anchor distT="0" distB="0" distL="114300" distR="114300" simplePos="0" relativeHeight="251668992" behindDoc="1" locked="0" layoutInCell="1" allowOverlap="1">
            <wp:simplePos x="0" y="0"/>
            <wp:positionH relativeFrom="column">
              <wp:posOffset>-1960262</wp:posOffset>
            </wp:positionH>
            <wp:positionV relativeFrom="paragraph">
              <wp:posOffset>2025015</wp:posOffset>
            </wp:positionV>
            <wp:extent cx="7486650" cy="3522345"/>
            <wp:effectExtent l="0" t="1981200" r="0" b="1925955"/>
            <wp:wrapNone/>
            <wp:docPr id="10"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srcRect/>
                    <a:stretch>
                      <a:fillRect/>
                    </a:stretch>
                  </pic:blipFill>
                  <pic:spPr bwMode="auto">
                    <a:xfrm rot="16200000">
                      <a:off x="0" y="0"/>
                      <a:ext cx="7486650" cy="3522345"/>
                    </a:xfrm>
                    <a:prstGeom prst="rect">
                      <a:avLst/>
                    </a:prstGeom>
                    <a:noFill/>
                    <a:ln w="9525">
                      <a:noFill/>
                      <a:miter lim="800000"/>
                      <a:headEnd/>
                      <a:tailEnd/>
                    </a:ln>
                  </pic:spPr>
                </pic:pic>
              </a:graphicData>
            </a:graphic>
          </wp:anchor>
        </w:drawing>
      </w:r>
      <w:r w:rsidR="0084498B">
        <w:br w:type="page"/>
      </w:r>
    </w:p>
    <w:p w:rsidR="00AF2765" w:rsidRPr="00AF2765" w:rsidRDefault="00AF2765" w:rsidP="00AF2765">
      <w:pPr>
        <w:rPr>
          <w:bdr w:val="single" w:sz="4" w:space="0" w:color="auto"/>
        </w:rPr>
      </w:pPr>
      <w:r w:rsidRPr="00AF2765">
        <w:rPr>
          <w:bdr w:val="single" w:sz="4" w:space="0" w:color="auto"/>
        </w:rPr>
        <w:lastRenderedPageBreak/>
        <w:t>附表二</w:t>
      </w:r>
    </w:p>
    <w:p w:rsidR="00AF2765" w:rsidRDefault="00AF2765" w:rsidP="00AF2765">
      <w:pPr>
        <w:jc w:val="center"/>
        <w:rPr>
          <w:b/>
          <w:sz w:val="32"/>
          <w:szCs w:val="32"/>
        </w:rPr>
      </w:pPr>
    </w:p>
    <w:p w:rsidR="00AF2765" w:rsidRPr="00AF2765" w:rsidRDefault="00AF2765" w:rsidP="00AF2765">
      <w:pPr>
        <w:spacing w:line="240" w:lineRule="auto"/>
        <w:jc w:val="center"/>
        <w:rPr>
          <w:b/>
          <w:sz w:val="40"/>
          <w:szCs w:val="40"/>
        </w:rPr>
      </w:pPr>
      <w:r w:rsidRPr="00AF2765">
        <w:rPr>
          <w:rFonts w:hint="eastAsia"/>
          <w:b/>
          <w:sz w:val="40"/>
          <w:szCs w:val="40"/>
        </w:rPr>
        <w:t>澎湖縣政府及所屬機關學校公教員工因公傷病</w:t>
      </w:r>
    </w:p>
    <w:p w:rsidR="00AF2765" w:rsidRPr="00AF2765" w:rsidRDefault="00AF2765" w:rsidP="00AF2765">
      <w:pPr>
        <w:spacing w:line="240" w:lineRule="auto"/>
        <w:jc w:val="center"/>
        <w:rPr>
          <w:b/>
          <w:sz w:val="40"/>
          <w:szCs w:val="40"/>
        </w:rPr>
      </w:pPr>
      <w:r w:rsidRPr="00AF2765">
        <w:rPr>
          <w:rFonts w:hint="eastAsia"/>
          <w:b/>
          <w:sz w:val="40"/>
          <w:szCs w:val="40"/>
        </w:rPr>
        <w:t>住院醫療補助遺族領受同意書</w:t>
      </w:r>
    </w:p>
    <w:p w:rsidR="00AF2765" w:rsidRPr="00AF2765" w:rsidRDefault="00151E5E" w:rsidP="00AF2765">
      <w:pPr>
        <w:pStyle w:val="1f8"/>
        <w:spacing w:line="600" w:lineRule="exact"/>
        <w:ind w:left="-142"/>
        <w:rPr>
          <w:sz w:val="34"/>
          <w:szCs w:val="34"/>
        </w:rPr>
      </w:pPr>
      <w:r w:rsidRPr="00151E5E">
        <w:rPr>
          <w:rStyle w:val="1f7"/>
          <w:rFonts w:eastAsia="標楷體"/>
        </w:rPr>
        <w:pict>
          <v:shape id="_x0000_s1421" type="#_x0000_t202" style="position:absolute;left:0;text-align:left;margin-left:714pt;margin-top:67pt;width:41.8pt;height:179.95pt;z-index:251672064;mso-wrap-distance-left:0;mso-wrap-distance-right:0" stroked="f">
            <v:fill color2="black"/>
            <v:textbox style="mso-next-textbox:#_x0000_s1421">
              <w:txbxContent>
                <w:p w:rsidR="001B1B5B" w:rsidRPr="001B58D4" w:rsidRDefault="001B1B5B" w:rsidP="00AF2765">
                  <w:pPr>
                    <w:pStyle w:val="1f8"/>
                    <w:rPr>
                      <w:rFonts w:ascii="標楷體" w:eastAsia="標楷體" w:hAnsi="標楷體"/>
                      <w:bCs/>
                    </w:rPr>
                  </w:pPr>
                  <w:r w:rsidRPr="001B58D4">
                    <w:rPr>
                      <w:rFonts w:ascii="標楷體" w:eastAsia="標楷體" w:hAnsi="標楷體" w:hint="eastAsia"/>
                      <w:bCs/>
                    </w:rPr>
                    <w:t>附表二</w:t>
                  </w:r>
                </w:p>
              </w:txbxContent>
            </v:textbox>
          </v:shape>
        </w:pict>
      </w:r>
      <w:r w:rsidR="00AF2765" w:rsidRPr="00AF2765">
        <w:rPr>
          <w:rStyle w:val="1f7"/>
          <w:rFonts w:eastAsia="標楷體"/>
          <w:sz w:val="34"/>
          <w:szCs w:val="34"/>
        </w:rPr>
        <w:t>因</w:t>
      </w:r>
      <w:r w:rsidR="00AF2765" w:rsidRPr="00AF2765">
        <w:rPr>
          <w:rStyle w:val="1f7"/>
          <w:rFonts w:eastAsia="標楷體"/>
          <w:sz w:val="34"/>
          <w:szCs w:val="34"/>
          <w:u w:val="single"/>
        </w:rPr>
        <w:t xml:space="preserve">     </w:t>
      </w:r>
      <w:r w:rsidR="00AF2765" w:rsidRPr="00AF2765">
        <w:rPr>
          <w:rStyle w:val="1f7"/>
          <w:rFonts w:eastAsia="標楷體"/>
          <w:sz w:val="34"/>
          <w:szCs w:val="34"/>
        </w:rPr>
        <w:t>先生（女士）係為</w:t>
      </w:r>
      <w:r w:rsidR="00AF2765" w:rsidRPr="00AF2765">
        <w:rPr>
          <w:rStyle w:val="1f7"/>
          <w:rFonts w:eastAsia="標楷體"/>
          <w:sz w:val="34"/>
          <w:szCs w:val="34"/>
          <w:u w:val="single"/>
        </w:rPr>
        <w:t xml:space="preserve">     </w:t>
      </w:r>
      <w:r w:rsidR="00AF2765" w:rsidRPr="00AF2765">
        <w:rPr>
          <w:rStyle w:val="1f7"/>
          <w:rFonts w:eastAsia="標楷體"/>
          <w:sz w:val="34"/>
          <w:szCs w:val="34"/>
        </w:rPr>
        <w:t>(</w:t>
      </w:r>
      <w:r w:rsidR="00AF2765" w:rsidRPr="00AF2765">
        <w:rPr>
          <w:rStyle w:val="1f7"/>
          <w:rFonts w:eastAsia="標楷體"/>
          <w:sz w:val="34"/>
          <w:szCs w:val="34"/>
        </w:rPr>
        <w:t>機關</w:t>
      </w:r>
      <w:r w:rsidR="00AF2765" w:rsidRPr="00AF2765">
        <w:rPr>
          <w:rStyle w:val="1f7"/>
          <w:rFonts w:eastAsia="標楷體"/>
          <w:sz w:val="34"/>
          <w:szCs w:val="34"/>
        </w:rPr>
        <w:t>/</w:t>
      </w:r>
      <w:r w:rsidR="00AF2765" w:rsidRPr="00AF2765">
        <w:rPr>
          <w:rStyle w:val="1f7"/>
          <w:rFonts w:eastAsia="標楷體"/>
          <w:sz w:val="34"/>
          <w:szCs w:val="34"/>
        </w:rPr>
        <w:t>單位</w:t>
      </w:r>
      <w:r w:rsidR="00AF2765" w:rsidRPr="00AF2765">
        <w:rPr>
          <w:rStyle w:val="1f7"/>
          <w:rFonts w:eastAsia="標楷體"/>
          <w:sz w:val="34"/>
          <w:szCs w:val="34"/>
        </w:rPr>
        <w:t>)</w:t>
      </w:r>
      <w:r w:rsidR="00AF2765" w:rsidRPr="00AF2765">
        <w:rPr>
          <w:rStyle w:val="1f7"/>
          <w:rFonts w:eastAsia="標楷體"/>
          <w:sz w:val="34"/>
          <w:szCs w:val="34"/>
        </w:rPr>
        <w:t>現職人員，於中華民國</w:t>
      </w:r>
      <w:r w:rsidR="00AF2765" w:rsidRPr="00AF2765">
        <w:rPr>
          <w:rStyle w:val="1f7"/>
          <w:rFonts w:eastAsia="標楷體"/>
          <w:sz w:val="34"/>
          <w:szCs w:val="34"/>
          <w:u w:val="single"/>
        </w:rPr>
        <w:t xml:space="preserve">  </w:t>
      </w:r>
      <w:r w:rsidR="00AF2765" w:rsidRPr="00AF2765">
        <w:rPr>
          <w:rStyle w:val="1f7"/>
          <w:rFonts w:eastAsia="標楷體"/>
          <w:sz w:val="34"/>
          <w:szCs w:val="34"/>
        </w:rPr>
        <w:t>年</w:t>
      </w:r>
      <w:r w:rsidR="00AF2765" w:rsidRPr="00AF2765">
        <w:rPr>
          <w:rStyle w:val="1f7"/>
          <w:rFonts w:eastAsia="標楷體"/>
          <w:sz w:val="34"/>
          <w:szCs w:val="34"/>
          <w:u w:val="single"/>
        </w:rPr>
        <w:t xml:space="preserve">  </w:t>
      </w:r>
      <w:r w:rsidR="00AF2765" w:rsidRPr="00AF2765">
        <w:rPr>
          <w:rStyle w:val="1f7"/>
          <w:rFonts w:eastAsia="標楷體"/>
          <w:sz w:val="34"/>
          <w:szCs w:val="34"/>
        </w:rPr>
        <w:t>月</w:t>
      </w:r>
      <w:r w:rsidR="00AF2765" w:rsidRPr="00AF2765">
        <w:rPr>
          <w:rStyle w:val="1f7"/>
          <w:rFonts w:eastAsia="標楷體"/>
          <w:sz w:val="34"/>
          <w:szCs w:val="34"/>
          <w:u w:val="single"/>
        </w:rPr>
        <w:t xml:space="preserve">  </w:t>
      </w:r>
      <w:r w:rsidR="00AF2765" w:rsidRPr="00AF2765">
        <w:rPr>
          <w:rStyle w:val="1f7"/>
          <w:rFonts w:eastAsia="標楷體"/>
          <w:sz w:val="34"/>
          <w:szCs w:val="34"/>
        </w:rPr>
        <w:t>日死亡，其具申領醫療補助權利之遺族均同意由</w:t>
      </w:r>
      <w:r w:rsidR="00AF2765" w:rsidRPr="00AF2765">
        <w:rPr>
          <w:rStyle w:val="1f7"/>
          <w:rFonts w:eastAsia="標楷體"/>
          <w:sz w:val="34"/>
          <w:szCs w:val="34"/>
          <w:u w:val="single"/>
        </w:rPr>
        <w:t xml:space="preserve">　　　　</w:t>
      </w:r>
      <w:r w:rsidR="00AF2765" w:rsidRPr="00AF2765">
        <w:rPr>
          <w:rStyle w:val="1f7"/>
          <w:rFonts w:eastAsia="標楷體" w:hint="eastAsia"/>
          <w:sz w:val="34"/>
          <w:szCs w:val="34"/>
          <w:u w:val="single"/>
        </w:rPr>
        <w:t xml:space="preserve">  </w:t>
      </w:r>
      <w:r w:rsidR="00AF2765" w:rsidRPr="00AF2765">
        <w:rPr>
          <w:rFonts w:eastAsia="標楷體"/>
          <w:sz w:val="34"/>
          <w:szCs w:val="34"/>
        </w:rPr>
        <w:t>代表領受醫療補助，且全體遺族均無異議；如有不實，願負一切責任；恐口說無憑，特立此書以資證明。</w:t>
      </w:r>
    </w:p>
    <w:p w:rsidR="00AF2765" w:rsidRPr="00AF2765" w:rsidRDefault="00AF2765" w:rsidP="00AF2765">
      <w:pPr>
        <w:pStyle w:val="1f8"/>
        <w:spacing w:line="600" w:lineRule="exact"/>
        <w:rPr>
          <w:sz w:val="34"/>
          <w:szCs w:val="34"/>
        </w:rPr>
      </w:pPr>
      <w:r w:rsidRPr="00AF2765">
        <w:rPr>
          <w:rFonts w:eastAsia="標楷體"/>
          <w:sz w:val="34"/>
          <w:szCs w:val="34"/>
        </w:rPr>
        <w:t xml:space="preserve">　　</w:t>
      </w:r>
      <w:r w:rsidRPr="00AF2765">
        <w:rPr>
          <w:rFonts w:eastAsia="標楷體"/>
          <w:sz w:val="34"/>
          <w:szCs w:val="34"/>
        </w:rPr>
        <w:t xml:space="preserve"> </w:t>
      </w:r>
      <w:r w:rsidRPr="00AF2765">
        <w:rPr>
          <w:rFonts w:eastAsia="標楷體"/>
          <w:sz w:val="34"/>
          <w:szCs w:val="34"/>
        </w:rPr>
        <w:t>此致</w:t>
      </w:r>
    </w:p>
    <w:p w:rsidR="00AF2765" w:rsidRPr="00AF2765" w:rsidRDefault="00AF2765" w:rsidP="00AF2765">
      <w:pPr>
        <w:pStyle w:val="1f8"/>
        <w:spacing w:line="600" w:lineRule="exact"/>
        <w:ind w:firstLine="200"/>
        <w:rPr>
          <w:sz w:val="34"/>
          <w:szCs w:val="34"/>
        </w:rPr>
      </w:pPr>
      <w:r w:rsidRPr="00AF2765">
        <w:rPr>
          <w:rFonts w:eastAsia="標楷體"/>
          <w:sz w:val="34"/>
          <w:szCs w:val="34"/>
        </w:rPr>
        <w:t>(</w:t>
      </w:r>
      <w:r w:rsidRPr="00AF2765">
        <w:rPr>
          <w:rFonts w:eastAsia="標楷體"/>
          <w:sz w:val="34"/>
          <w:szCs w:val="34"/>
        </w:rPr>
        <w:t>機關名稱</w:t>
      </w:r>
      <w:r w:rsidRPr="00AF2765">
        <w:rPr>
          <w:rFonts w:eastAsia="標楷體"/>
          <w:sz w:val="34"/>
          <w:szCs w:val="34"/>
        </w:rPr>
        <w:t>)</w:t>
      </w:r>
    </w:p>
    <w:p w:rsidR="00AF2765" w:rsidRPr="00AF2765" w:rsidRDefault="00AF2765" w:rsidP="006B0272">
      <w:pPr>
        <w:pStyle w:val="1f8"/>
        <w:tabs>
          <w:tab w:val="left" w:pos="4320"/>
        </w:tabs>
        <w:rPr>
          <w:sz w:val="28"/>
          <w:szCs w:val="28"/>
        </w:rPr>
      </w:pPr>
      <w:r w:rsidRPr="00AF2765">
        <w:rPr>
          <w:rStyle w:val="1f7"/>
          <w:rFonts w:eastAsia="標楷體"/>
          <w:sz w:val="28"/>
          <w:szCs w:val="28"/>
        </w:rPr>
        <w:t>遺族：（夫或妻），</w:t>
      </w:r>
      <w:r w:rsidR="006B0272">
        <w:rPr>
          <w:rStyle w:val="1f7"/>
          <w:rFonts w:eastAsia="標楷體" w:hint="eastAsia"/>
          <w:sz w:val="28"/>
          <w:szCs w:val="28"/>
        </w:rPr>
        <w:tab/>
      </w:r>
      <w:r w:rsidRPr="006B0272">
        <w:rPr>
          <w:rStyle w:val="1f7"/>
          <w:rFonts w:eastAsia="標楷體"/>
          <w:sz w:val="20"/>
        </w:rPr>
        <w:t>【含（稱謂），姓名】</w:t>
      </w:r>
      <w:r w:rsidRPr="00AF2765">
        <w:rPr>
          <w:rStyle w:val="1f7"/>
          <w:rFonts w:eastAsia="標楷體"/>
          <w:sz w:val="28"/>
          <w:szCs w:val="28"/>
        </w:rPr>
        <w:t>簽名</w:t>
      </w:r>
    </w:p>
    <w:p w:rsidR="00AF2765" w:rsidRPr="00AF2765" w:rsidRDefault="00AF2765" w:rsidP="006B0272">
      <w:pPr>
        <w:pStyle w:val="1f8"/>
        <w:tabs>
          <w:tab w:val="left" w:pos="4320"/>
        </w:tabs>
        <w:rPr>
          <w:sz w:val="28"/>
          <w:szCs w:val="28"/>
        </w:rPr>
      </w:pPr>
      <w:r w:rsidRPr="00AF2765">
        <w:rPr>
          <w:rStyle w:val="1f7"/>
          <w:rFonts w:eastAsia="標楷體"/>
          <w:sz w:val="28"/>
          <w:szCs w:val="28"/>
        </w:rPr>
        <w:t>遺族：（長子），</w:t>
      </w:r>
      <w:r w:rsidR="006B0272">
        <w:rPr>
          <w:rStyle w:val="1f7"/>
          <w:rFonts w:eastAsia="標楷體" w:hint="eastAsia"/>
          <w:sz w:val="28"/>
          <w:szCs w:val="28"/>
        </w:rPr>
        <w:tab/>
      </w:r>
      <w:r w:rsidRPr="006B0272">
        <w:rPr>
          <w:rStyle w:val="1f7"/>
          <w:rFonts w:eastAsia="標楷體"/>
          <w:sz w:val="20"/>
        </w:rPr>
        <w:t>【含（稱謂），姓名】</w:t>
      </w:r>
      <w:r w:rsidRPr="00AF2765">
        <w:rPr>
          <w:rStyle w:val="1f7"/>
          <w:rFonts w:eastAsia="標楷體"/>
          <w:sz w:val="28"/>
          <w:szCs w:val="28"/>
        </w:rPr>
        <w:t>簽名</w:t>
      </w:r>
    </w:p>
    <w:p w:rsidR="00AF2765" w:rsidRPr="00AF2765" w:rsidRDefault="00AF2765" w:rsidP="006B0272">
      <w:pPr>
        <w:pStyle w:val="1f8"/>
        <w:tabs>
          <w:tab w:val="left" w:pos="4320"/>
        </w:tabs>
        <w:rPr>
          <w:sz w:val="28"/>
          <w:szCs w:val="28"/>
        </w:rPr>
      </w:pPr>
      <w:r w:rsidRPr="00AF2765">
        <w:rPr>
          <w:rStyle w:val="1f7"/>
          <w:rFonts w:eastAsia="標楷體"/>
          <w:sz w:val="28"/>
          <w:szCs w:val="28"/>
        </w:rPr>
        <w:t>遺族：（長女），</w:t>
      </w:r>
      <w:r w:rsidR="006B0272">
        <w:rPr>
          <w:rStyle w:val="1f7"/>
          <w:rFonts w:eastAsia="標楷體" w:hint="eastAsia"/>
          <w:sz w:val="28"/>
          <w:szCs w:val="28"/>
        </w:rPr>
        <w:tab/>
      </w:r>
      <w:r w:rsidRPr="006B0272">
        <w:rPr>
          <w:rStyle w:val="1f7"/>
          <w:rFonts w:eastAsia="標楷體"/>
          <w:sz w:val="20"/>
        </w:rPr>
        <w:t>【含（稱謂），姓名】</w:t>
      </w:r>
      <w:r w:rsidRPr="00AF2765">
        <w:rPr>
          <w:rStyle w:val="1f7"/>
          <w:rFonts w:eastAsia="標楷體"/>
          <w:sz w:val="28"/>
          <w:szCs w:val="28"/>
        </w:rPr>
        <w:t>簽名</w:t>
      </w:r>
    </w:p>
    <w:p w:rsidR="00AF2765" w:rsidRPr="00AF2765" w:rsidRDefault="00AF2765" w:rsidP="006B0272">
      <w:pPr>
        <w:pStyle w:val="1f8"/>
        <w:tabs>
          <w:tab w:val="left" w:pos="4320"/>
        </w:tabs>
        <w:rPr>
          <w:sz w:val="28"/>
          <w:szCs w:val="28"/>
        </w:rPr>
      </w:pPr>
      <w:r w:rsidRPr="00AF2765">
        <w:rPr>
          <w:rStyle w:val="1f7"/>
          <w:rFonts w:eastAsia="標楷體"/>
          <w:sz w:val="28"/>
          <w:szCs w:val="28"/>
        </w:rPr>
        <w:t>遺族：（次子），</w:t>
      </w:r>
      <w:r w:rsidR="006B0272">
        <w:rPr>
          <w:rStyle w:val="1f7"/>
          <w:rFonts w:eastAsia="標楷體" w:hint="eastAsia"/>
          <w:sz w:val="28"/>
          <w:szCs w:val="28"/>
        </w:rPr>
        <w:tab/>
      </w:r>
      <w:r w:rsidRPr="006B0272">
        <w:rPr>
          <w:rStyle w:val="1f7"/>
          <w:rFonts w:eastAsia="標楷體"/>
          <w:sz w:val="20"/>
        </w:rPr>
        <w:t>【含（稱謂），姓名】</w:t>
      </w:r>
      <w:r w:rsidRPr="00AF2765">
        <w:rPr>
          <w:rStyle w:val="1f7"/>
          <w:rFonts w:eastAsia="標楷體"/>
          <w:sz w:val="28"/>
          <w:szCs w:val="28"/>
        </w:rPr>
        <w:t>簽名</w:t>
      </w:r>
    </w:p>
    <w:p w:rsidR="00AF2765" w:rsidRPr="00AF2765" w:rsidRDefault="00AF2765" w:rsidP="006B0272">
      <w:pPr>
        <w:pStyle w:val="1f8"/>
        <w:tabs>
          <w:tab w:val="left" w:pos="4320"/>
        </w:tabs>
        <w:rPr>
          <w:sz w:val="28"/>
          <w:szCs w:val="28"/>
        </w:rPr>
      </w:pPr>
      <w:r w:rsidRPr="00AF2765">
        <w:rPr>
          <w:rStyle w:val="1f7"/>
          <w:rFonts w:eastAsia="標楷體"/>
          <w:sz w:val="28"/>
          <w:szCs w:val="28"/>
        </w:rPr>
        <w:t>遺族：（次女），</w:t>
      </w:r>
      <w:r w:rsidR="006B0272">
        <w:rPr>
          <w:rStyle w:val="1f7"/>
          <w:rFonts w:eastAsia="標楷體" w:hint="eastAsia"/>
          <w:sz w:val="28"/>
          <w:szCs w:val="28"/>
        </w:rPr>
        <w:tab/>
      </w:r>
      <w:r w:rsidRPr="006B0272">
        <w:rPr>
          <w:rStyle w:val="1f7"/>
          <w:rFonts w:eastAsia="標楷體"/>
          <w:sz w:val="20"/>
        </w:rPr>
        <w:t>【含（稱謂），姓名】</w:t>
      </w:r>
      <w:r w:rsidRPr="00AF2765">
        <w:rPr>
          <w:rStyle w:val="1f7"/>
          <w:rFonts w:eastAsia="標楷體"/>
          <w:sz w:val="28"/>
          <w:szCs w:val="28"/>
        </w:rPr>
        <w:t>簽名</w:t>
      </w:r>
    </w:p>
    <w:p w:rsidR="00AF2765" w:rsidRPr="00AF2765" w:rsidRDefault="00AF2765" w:rsidP="006B0272">
      <w:pPr>
        <w:pStyle w:val="1f8"/>
        <w:tabs>
          <w:tab w:val="left" w:pos="4320"/>
        </w:tabs>
        <w:rPr>
          <w:sz w:val="28"/>
          <w:szCs w:val="28"/>
        </w:rPr>
      </w:pPr>
      <w:r w:rsidRPr="00AF2765">
        <w:rPr>
          <w:rStyle w:val="1f7"/>
          <w:rFonts w:eastAsia="標楷體"/>
          <w:sz w:val="28"/>
          <w:szCs w:val="28"/>
        </w:rPr>
        <w:t>遺族：（三子），</w:t>
      </w:r>
      <w:r w:rsidR="006B0272">
        <w:rPr>
          <w:rStyle w:val="1f7"/>
          <w:rFonts w:eastAsia="標楷體" w:hint="eastAsia"/>
          <w:sz w:val="28"/>
          <w:szCs w:val="28"/>
        </w:rPr>
        <w:tab/>
      </w:r>
      <w:r w:rsidRPr="006B0272">
        <w:rPr>
          <w:rStyle w:val="1f7"/>
          <w:rFonts w:eastAsia="標楷體"/>
          <w:sz w:val="20"/>
        </w:rPr>
        <w:t>【含（稱謂），姓名】</w:t>
      </w:r>
      <w:r w:rsidRPr="00AF2765">
        <w:rPr>
          <w:rStyle w:val="1f7"/>
          <w:rFonts w:eastAsia="標楷體"/>
          <w:sz w:val="28"/>
          <w:szCs w:val="28"/>
        </w:rPr>
        <w:t>簽名</w:t>
      </w:r>
    </w:p>
    <w:p w:rsidR="00AF2765" w:rsidRPr="00AF2765" w:rsidRDefault="00AF2765" w:rsidP="006B0272">
      <w:pPr>
        <w:pStyle w:val="1f8"/>
        <w:tabs>
          <w:tab w:val="left" w:pos="4320"/>
        </w:tabs>
        <w:rPr>
          <w:sz w:val="28"/>
          <w:szCs w:val="28"/>
        </w:rPr>
      </w:pPr>
      <w:r w:rsidRPr="00AF2765">
        <w:rPr>
          <w:rStyle w:val="1f7"/>
          <w:rFonts w:eastAsia="標楷體"/>
          <w:sz w:val="28"/>
          <w:szCs w:val="28"/>
        </w:rPr>
        <w:t>遺族：（三女），</w:t>
      </w:r>
      <w:r w:rsidR="006B0272">
        <w:rPr>
          <w:rStyle w:val="1f7"/>
          <w:rFonts w:eastAsia="標楷體" w:hint="eastAsia"/>
          <w:sz w:val="28"/>
          <w:szCs w:val="28"/>
        </w:rPr>
        <w:tab/>
      </w:r>
      <w:r w:rsidRPr="006B0272">
        <w:rPr>
          <w:rStyle w:val="1f7"/>
          <w:rFonts w:eastAsia="標楷體"/>
          <w:sz w:val="20"/>
        </w:rPr>
        <w:t>【含（稱謂），姓名】</w:t>
      </w:r>
      <w:r w:rsidRPr="00AF2765">
        <w:rPr>
          <w:rStyle w:val="1f7"/>
          <w:rFonts w:eastAsia="標楷體"/>
          <w:sz w:val="28"/>
          <w:szCs w:val="28"/>
        </w:rPr>
        <w:t>簽名</w:t>
      </w:r>
    </w:p>
    <w:p w:rsidR="00AF2765" w:rsidRPr="006B0272" w:rsidRDefault="00AF2765" w:rsidP="00AF2765">
      <w:pPr>
        <w:pStyle w:val="1f8"/>
        <w:rPr>
          <w:sz w:val="28"/>
          <w:szCs w:val="28"/>
        </w:rPr>
      </w:pPr>
      <w:r w:rsidRPr="006B0272">
        <w:rPr>
          <w:rStyle w:val="1f7"/>
          <w:rFonts w:ascii="標楷體" w:eastAsia="標楷體" w:hAnsi="標楷體"/>
          <w:sz w:val="28"/>
          <w:szCs w:val="28"/>
        </w:rPr>
        <w:t>□</w:t>
      </w:r>
      <w:r w:rsidRPr="006B0272">
        <w:rPr>
          <w:rStyle w:val="1f7"/>
          <w:rFonts w:eastAsia="標楷體"/>
          <w:sz w:val="28"/>
          <w:szCs w:val="28"/>
        </w:rPr>
        <w:t>以上遺族</w:t>
      </w:r>
      <w:r w:rsidRPr="006B0272">
        <w:rPr>
          <w:rStyle w:val="1f7"/>
          <w:rFonts w:eastAsia="標楷體"/>
          <w:sz w:val="28"/>
          <w:szCs w:val="28"/>
          <w:u w:val="single"/>
        </w:rPr>
        <w:t xml:space="preserve">         </w:t>
      </w:r>
      <w:r w:rsidRPr="006B0272">
        <w:rPr>
          <w:rStyle w:val="1f7"/>
          <w:rFonts w:ascii="標楷體" w:eastAsia="標楷體" w:hAnsi="標楷體"/>
          <w:sz w:val="28"/>
          <w:szCs w:val="28"/>
          <w:u w:val="single"/>
        </w:rPr>
        <w:t xml:space="preserve"> </w:t>
      </w:r>
      <w:r w:rsidRPr="006B0272">
        <w:rPr>
          <w:rStyle w:val="1f7"/>
          <w:rFonts w:eastAsia="標楷體"/>
          <w:sz w:val="28"/>
          <w:szCs w:val="28"/>
          <w:u w:val="single"/>
        </w:rPr>
        <w:t xml:space="preserve"> </w:t>
      </w:r>
      <w:r w:rsidRPr="006B0272">
        <w:rPr>
          <w:rStyle w:val="1f7"/>
          <w:rFonts w:eastAsia="標楷體"/>
          <w:sz w:val="28"/>
          <w:szCs w:val="28"/>
        </w:rPr>
        <w:t>未成年，由本人任法定代理人：</w:t>
      </w:r>
      <w:r w:rsidRPr="006B0272">
        <w:rPr>
          <w:rStyle w:val="1f7"/>
          <w:rFonts w:eastAsia="標楷體"/>
          <w:sz w:val="28"/>
          <w:szCs w:val="28"/>
        </w:rPr>
        <w:t xml:space="preserve">  </w:t>
      </w:r>
    </w:p>
    <w:p w:rsidR="00AF2765" w:rsidRPr="006B0272" w:rsidRDefault="00AF2765" w:rsidP="006B0272">
      <w:pPr>
        <w:jc w:val="right"/>
        <w:rPr>
          <w:sz w:val="28"/>
          <w:szCs w:val="28"/>
        </w:rPr>
      </w:pPr>
      <w:r w:rsidRPr="006B0272">
        <w:rPr>
          <w:sz w:val="28"/>
          <w:szCs w:val="28"/>
        </w:rPr>
        <w:t>簽名</w:t>
      </w:r>
    </w:p>
    <w:p w:rsidR="00AF2765" w:rsidRPr="006B0272" w:rsidRDefault="00AF2765" w:rsidP="00AF2765">
      <w:pPr>
        <w:pStyle w:val="1f8"/>
        <w:rPr>
          <w:sz w:val="28"/>
          <w:szCs w:val="28"/>
        </w:rPr>
      </w:pPr>
      <w:r w:rsidRPr="006B0272">
        <w:rPr>
          <w:rStyle w:val="1f7"/>
          <w:rFonts w:ascii="標楷體" w:eastAsia="標楷體" w:hAnsi="標楷體"/>
          <w:sz w:val="28"/>
          <w:szCs w:val="28"/>
        </w:rPr>
        <w:t>□</w:t>
      </w:r>
      <w:r w:rsidRPr="006B0272">
        <w:rPr>
          <w:rStyle w:val="1f7"/>
          <w:rFonts w:eastAsia="標楷體"/>
          <w:sz w:val="28"/>
          <w:szCs w:val="28"/>
        </w:rPr>
        <w:t>以上遺族</w:t>
      </w:r>
      <w:r w:rsidRPr="006B0272">
        <w:rPr>
          <w:rStyle w:val="1f7"/>
          <w:rFonts w:eastAsia="標楷體"/>
          <w:sz w:val="28"/>
          <w:szCs w:val="28"/>
          <w:u w:val="single"/>
        </w:rPr>
        <w:t xml:space="preserve">           </w:t>
      </w:r>
      <w:r w:rsidRPr="006B0272">
        <w:rPr>
          <w:rStyle w:val="1f7"/>
          <w:rFonts w:eastAsia="標楷體"/>
          <w:sz w:val="28"/>
          <w:szCs w:val="28"/>
        </w:rPr>
        <w:t>受監護宣告，由本人任監護人：</w:t>
      </w:r>
      <w:r w:rsidRPr="006B0272">
        <w:rPr>
          <w:rStyle w:val="1f7"/>
          <w:rFonts w:eastAsia="標楷體"/>
          <w:sz w:val="28"/>
          <w:szCs w:val="28"/>
        </w:rPr>
        <w:t xml:space="preserve">  </w:t>
      </w:r>
    </w:p>
    <w:p w:rsidR="00AF2765" w:rsidRPr="006B0272" w:rsidRDefault="00AF2765" w:rsidP="006B0272">
      <w:pPr>
        <w:jc w:val="right"/>
        <w:rPr>
          <w:sz w:val="28"/>
          <w:szCs w:val="28"/>
        </w:rPr>
      </w:pPr>
      <w:r w:rsidRPr="006B0272">
        <w:rPr>
          <w:rStyle w:val="1f7"/>
          <w:sz w:val="28"/>
          <w:szCs w:val="28"/>
        </w:rPr>
        <w:t xml:space="preserve"> </w:t>
      </w:r>
      <w:r w:rsidRPr="006B0272">
        <w:rPr>
          <w:sz w:val="28"/>
          <w:szCs w:val="28"/>
        </w:rPr>
        <w:t>簽名</w:t>
      </w:r>
    </w:p>
    <w:p w:rsidR="00AF2765" w:rsidRPr="006B0272" w:rsidRDefault="00AF2765" w:rsidP="006B0272">
      <w:pPr>
        <w:pStyle w:val="cjk"/>
        <w:spacing w:line="459" w:lineRule="atLeast"/>
        <w:jc w:val="distribute"/>
        <w:rPr>
          <w:sz w:val="28"/>
          <w:szCs w:val="28"/>
        </w:rPr>
      </w:pPr>
      <w:r w:rsidRPr="006B0272">
        <w:rPr>
          <w:rFonts w:ascii="標楷體" w:eastAsia="標楷體" w:hAnsi="標楷體" w:hint="eastAsia"/>
          <w:sz w:val="28"/>
          <w:szCs w:val="28"/>
        </w:rPr>
        <w:t>中</w:t>
      </w:r>
      <w:r w:rsidR="006B0272">
        <w:rPr>
          <w:rFonts w:ascii="標楷體" w:eastAsia="標楷體" w:hAnsi="標楷體" w:hint="eastAsia"/>
          <w:sz w:val="28"/>
          <w:szCs w:val="28"/>
        </w:rPr>
        <w:t xml:space="preserve">　</w:t>
      </w:r>
      <w:r w:rsidRPr="006B0272">
        <w:rPr>
          <w:rFonts w:ascii="標楷體" w:eastAsia="標楷體" w:hAnsi="標楷體" w:hint="eastAsia"/>
          <w:sz w:val="28"/>
          <w:szCs w:val="28"/>
        </w:rPr>
        <w:t>華</w:t>
      </w:r>
      <w:r w:rsidR="006B0272">
        <w:rPr>
          <w:rFonts w:ascii="標楷體" w:eastAsia="標楷體" w:hAnsi="標楷體" w:hint="eastAsia"/>
          <w:sz w:val="28"/>
          <w:szCs w:val="28"/>
        </w:rPr>
        <w:t xml:space="preserve">　</w:t>
      </w:r>
      <w:r w:rsidRPr="006B0272">
        <w:rPr>
          <w:rFonts w:ascii="標楷體" w:eastAsia="標楷體" w:hAnsi="標楷體" w:hint="eastAsia"/>
          <w:sz w:val="28"/>
          <w:szCs w:val="28"/>
        </w:rPr>
        <w:t>民</w:t>
      </w:r>
      <w:r w:rsidR="006B0272">
        <w:rPr>
          <w:rFonts w:ascii="標楷體" w:eastAsia="標楷體" w:hAnsi="標楷體" w:hint="eastAsia"/>
          <w:sz w:val="28"/>
          <w:szCs w:val="28"/>
        </w:rPr>
        <w:t xml:space="preserve">　</w:t>
      </w:r>
      <w:r w:rsidRPr="006B0272">
        <w:rPr>
          <w:rFonts w:ascii="標楷體" w:eastAsia="標楷體" w:hAnsi="標楷體" w:hint="eastAsia"/>
          <w:sz w:val="28"/>
          <w:szCs w:val="28"/>
        </w:rPr>
        <w:t xml:space="preserve">國　</w:t>
      </w:r>
      <w:r w:rsidR="006B0272">
        <w:rPr>
          <w:rFonts w:ascii="標楷體" w:eastAsia="標楷體" w:hAnsi="標楷體" w:hint="eastAsia"/>
          <w:sz w:val="28"/>
          <w:szCs w:val="28"/>
        </w:rPr>
        <w:t xml:space="preserve">　</w:t>
      </w:r>
      <w:r w:rsidRPr="006B0272">
        <w:rPr>
          <w:rFonts w:ascii="標楷體" w:eastAsia="標楷體" w:hAnsi="標楷體" w:hint="eastAsia"/>
          <w:sz w:val="28"/>
          <w:szCs w:val="28"/>
        </w:rPr>
        <w:t xml:space="preserve">　　年　</w:t>
      </w:r>
      <w:r w:rsidR="006B0272">
        <w:rPr>
          <w:rFonts w:ascii="標楷體" w:eastAsia="標楷體" w:hAnsi="標楷體" w:hint="eastAsia"/>
          <w:sz w:val="28"/>
          <w:szCs w:val="28"/>
        </w:rPr>
        <w:t xml:space="preserve">　</w:t>
      </w:r>
      <w:r w:rsidRPr="006B0272">
        <w:rPr>
          <w:rFonts w:ascii="標楷體" w:eastAsia="標楷體" w:hAnsi="標楷體" w:hint="eastAsia"/>
          <w:sz w:val="28"/>
          <w:szCs w:val="28"/>
        </w:rPr>
        <w:t xml:space="preserve">　月　　　日</w:t>
      </w:r>
    </w:p>
    <w:p w:rsidR="00AF2765" w:rsidRPr="00AF2765" w:rsidRDefault="000F72CF" w:rsidP="000F72CF">
      <w:pPr>
        <w:pStyle w:val="afffffffffff9"/>
        <w:spacing w:before="420"/>
      </w:pPr>
      <w:r>
        <w:rPr>
          <w:noProof/>
        </w:rPr>
        <w:lastRenderedPageBreak/>
        <w:drawing>
          <wp:anchor distT="0" distB="0" distL="114300" distR="114300" simplePos="0" relativeHeight="251673088" behindDoc="1" locked="0" layoutInCell="1" allowOverlap="1">
            <wp:simplePos x="0" y="0"/>
            <wp:positionH relativeFrom="column">
              <wp:posOffset>19751</wp:posOffset>
            </wp:positionH>
            <wp:positionV relativeFrom="paragraph">
              <wp:posOffset>87029</wp:posOffset>
            </wp:positionV>
            <wp:extent cx="5148758" cy="7290375"/>
            <wp:effectExtent l="19050" t="0" r="0" b="0"/>
            <wp:wrapNone/>
            <wp:docPr id="11" name="圖片 10" descr="附表三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附表三01.png"/>
                    <pic:cNvPicPr/>
                  </pic:nvPicPr>
                  <pic:blipFill>
                    <a:blip r:embed="rId22" cstate="print"/>
                    <a:stretch>
                      <a:fillRect/>
                    </a:stretch>
                  </pic:blipFill>
                  <pic:spPr>
                    <a:xfrm>
                      <a:off x="0" y="0"/>
                      <a:ext cx="5148758" cy="7290375"/>
                    </a:xfrm>
                    <a:prstGeom prst="rect">
                      <a:avLst/>
                    </a:prstGeom>
                  </pic:spPr>
                </pic:pic>
              </a:graphicData>
            </a:graphic>
          </wp:anchor>
        </w:drawing>
      </w:r>
      <w:r w:rsidR="00AF2765" w:rsidRPr="00AF2765">
        <w:br w:type="page"/>
      </w:r>
    </w:p>
    <w:p w:rsidR="007478D9" w:rsidRPr="007478D9" w:rsidRDefault="000F72CF" w:rsidP="00381EB3">
      <w:pPr>
        <w:overflowPunct w:val="0"/>
        <w:spacing w:line="240" w:lineRule="auto"/>
      </w:pPr>
      <w:r w:rsidRPr="000F72CF">
        <w:rPr>
          <w:noProof/>
        </w:rPr>
        <w:lastRenderedPageBreak/>
        <w:drawing>
          <wp:inline distT="0" distB="0" distL="0" distR="0">
            <wp:extent cx="5148580" cy="2512060"/>
            <wp:effectExtent l="19050" t="0" r="0" b="0"/>
            <wp:docPr id="13" name="圖片 11" descr="附表三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附表三02.png"/>
                    <pic:cNvPicPr/>
                  </pic:nvPicPr>
                  <pic:blipFill>
                    <a:blip r:embed="rId23" cstate="print"/>
                    <a:stretch>
                      <a:fillRect/>
                    </a:stretch>
                  </pic:blipFill>
                  <pic:spPr>
                    <a:xfrm>
                      <a:off x="0" y="0"/>
                      <a:ext cx="5148580" cy="2512060"/>
                    </a:xfrm>
                    <a:prstGeom prst="rect">
                      <a:avLst/>
                    </a:prstGeom>
                  </pic:spPr>
                </pic:pic>
              </a:graphicData>
            </a:graphic>
          </wp:inline>
        </w:drawing>
      </w:r>
    </w:p>
    <w:p w:rsidR="00D94F7E" w:rsidRDefault="00D94F7E">
      <w:pPr>
        <w:widowControl/>
        <w:spacing w:line="460" w:lineRule="exact"/>
      </w:pPr>
      <w:r>
        <w:br w:type="page"/>
      </w:r>
    </w:p>
    <w:p w:rsidR="00D94F7E" w:rsidRDefault="00D94F7E" w:rsidP="00D94F7E">
      <w:pPr>
        <w:spacing w:line="240" w:lineRule="auto"/>
      </w:pPr>
      <w:r w:rsidRPr="00D94F7E">
        <w:rPr>
          <w:noProof/>
        </w:rPr>
        <w:lastRenderedPageBreak/>
        <w:drawing>
          <wp:inline distT="0" distB="0" distL="0" distR="0">
            <wp:extent cx="1343660" cy="508000"/>
            <wp:effectExtent l="19050" t="0" r="8890" b="0"/>
            <wp:docPr id="14" name="圖片 34" descr="衛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衛生"/>
                    <pic:cNvPicPr>
                      <a:picLocks noChangeAspect="1" noChangeArrowheads="1"/>
                    </pic:cNvPicPr>
                  </pic:nvPicPr>
                  <pic:blipFill>
                    <a:blip r:embed="rId24" cstate="print"/>
                    <a:srcRect/>
                    <a:stretch>
                      <a:fillRect/>
                    </a:stretch>
                  </pic:blipFill>
                  <pic:spPr bwMode="auto">
                    <a:xfrm>
                      <a:off x="0" y="0"/>
                      <a:ext cx="1343660" cy="508000"/>
                    </a:xfrm>
                    <a:prstGeom prst="rect">
                      <a:avLst/>
                    </a:prstGeom>
                    <a:noFill/>
                    <a:ln w="9525">
                      <a:noFill/>
                      <a:miter lim="800000"/>
                      <a:headEnd/>
                      <a:tailEnd/>
                    </a:ln>
                  </pic:spPr>
                </pic:pic>
              </a:graphicData>
            </a:graphic>
          </wp:inline>
        </w:drawing>
      </w:r>
    </w:p>
    <w:p w:rsidR="00D94F7E" w:rsidRDefault="00D94F7E" w:rsidP="00D94F7E">
      <w:pPr>
        <w:pStyle w:val="XXXX2"/>
        <w:spacing w:before="360"/>
      </w:pPr>
      <w:r>
        <w:rPr>
          <w:rFonts w:hint="eastAsia"/>
        </w:rPr>
        <w:t>澎湖縣政府　函</w:t>
      </w:r>
    </w:p>
    <w:p w:rsidR="00D94F7E" w:rsidRDefault="00D94F7E" w:rsidP="00D94F7E">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D94F7E" w:rsidRDefault="00D94F7E" w:rsidP="00D94F7E">
      <w:pPr>
        <w:pStyle w:val="affffffffffe"/>
      </w:pPr>
      <w:r>
        <w:rPr>
          <w:rFonts w:hint="eastAsia"/>
        </w:rPr>
        <w:t>發文日期：中華民國</w:t>
      </w:r>
      <w:r>
        <w:rPr>
          <w:rFonts w:hint="eastAsia"/>
        </w:rPr>
        <w:t>115</w:t>
      </w:r>
      <w:r>
        <w:rPr>
          <w:rFonts w:hint="eastAsia"/>
        </w:rPr>
        <w:t>年</w:t>
      </w:r>
      <w:r>
        <w:rPr>
          <w:rFonts w:hint="eastAsia"/>
        </w:rPr>
        <w:t>5</w:t>
      </w:r>
      <w:r>
        <w:rPr>
          <w:rFonts w:hint="eastAsia"/>
        </w:rPr>
        <w:t>月</w:t>
      </w:r>
      <w:r>
        <w:rPr>
          <w:rFonts w:hint="eastAsia"/>
        </w:rPr>
        <w:t>6</w:t>
      </w:r>
      <w:r>
        <w:rPr>
          <w:rFonts w:hint="eastAsia"/>
        </w:rPr>
        <w:t>日</w:t>
      </w:r>
      <w:r>
        <w:rPr>
          <w:rFonts w:hint="eastAsia"/>
        </w:rPr>
        <w:t xml:space="preserve"> </w:t>
      </w:r>
    </w:p>
    <w:p w:rsidR="00D94F7E" w:rsidRDefault="00D94F7E" w:rsidP="00D94F7E">
      <w:pPr>
        <w:pStyle w:val="affffffffffe"/>
      </w:pPr>
      <w:r>
        <w:rPr>
          <w:rFonts w:hint="eastAsia"/>
        </w:rPr>
        <w:t>發文字號：府授衛食字第</w:t>
      </w:r>
      <w:r>
        <w:rPr>
          <w:rFonts w:hint="eastAsia"/>
        </w:rPr>
        <w:t>1153301918</w:t>
      </w:r>
      <w:r>
        <w:rPr>
          <w:rFonts w:hint="eastAsia"/>
        </w:rPr>
        <w:t>號</w:t>
      </w:r>
    </w:p>
    <w:p w:rsidR="00D94F7E" w:rsidRDefault="00D94F7E" w:rsidP="00D94F7E">
      <w:pPr>
        <w:pStyle w:val="affffffffffe"/>
      </w:pPr>
      <w:r>
        <w:rPr>
          <w:rFonts w:hint="eastAsia"/>
        </w:rPr>
        <w:t>附　　件：</w:t>
      </w:r>
    </w:p>
    <w:p w:rsidR="00D94F7E" w:rsidRDefault="00D94F7E" w:rsidP="00D94F7E">
      <w:pPr>
        <w:pStyle w:val="affffffffffe"/>
      </w:pPr>
      <w:r>
        <w:rPr>
          <w:rFonts w:hint="eastAsia"/>
        </w:rPr>
        <w:t>主　　旨：公告修正「澎湖縣政府衛生局所屬各衛生所藥品醫材管理作業要點第三點」，並自即日起生效，請查照。</w:t>
      </w:r>
    </w:p>
    <w:p w:rsidR="00D94F7E" w:rsidRDefault="00D94F7E" w:rsidP="00D94F7E">
      <w:pPr>
        <w:pStyle w:val="affffffffffe"/>
      </w:pPr>
      <w:r>
        <w:rPr>
          <w:rFonts w:hint="eastAsia"/>
        </w:rPr>
        <w:t>說　　明：</w:t>
      </w:r>
    </w:p>
    <w:p w:rsidR="00D94F7E" w:rsidRDefault="00D94F7E" w:rsidP="00D94F7E">
      <w:pPr>
        <w:pStyle w:val="afffffffffff8"/>
        <w:ind w:left="1688" w:hanging="488"/>
      </w:pPr>
      <w:r>
        <w:rPr>
          <w:rFonts w:hint="eastAsia"/>
        </w:rPr>
        <w:t>一、依據審計部臺灣省澎湖縣審計室</w:t>
      </w:r>
      <w:r>
        <w:rPr>
          <w:rFonts w:hint="eastAsia"/>
        </w:rPr>
        <w:t>115</w:t>
      </w:r>
      <w:r>
        <w:rPr>
          <w:rFonts w:hint="eastAsia"/>
        </w:rPr>
        <w:t>年</w:t>
      </w:r>
      <w:r>
        <w:rPr>
          <w:rFonts w:hint="eastAsia"/>
        </w:rPr>
        <w:t>4</w:t>
      </w:r>
      <w:r>
        <w:rPr>
          <w:rFonts w:hint="eastAsia"/>
        </w:rPr>
        <w:t>月</w:t>
      </w:r>
      <w:r>
        <w:rPr>
          <w:rFonts w:hint="eastAsia"/>
        </w:rPr>
        <w:t>9</w:t>
      </w:r>
      <w:r>
        <w:rPr>
          <w:rFonts w:hint="eastAsia"/>
        </w:rPr>
        <w:t>日審澎縣二字第</w:t>
      </w:r>
      <w:r>
        <w:rPr>
          <w:rFonts w:hint="eastAsia"/>
        </w:rPr>
        <w:t>1150000987</w:t>
      </w:r>
      <w:r>
        <w:rPr>
          <w:rFonts w:hint="eastAsia"/>
        </w:rPr>
        <w:t>號函、</w:t>
      </w:r>
      <w:r>
        <w:rPr>
          <w:rFonts w:hint="eastAsia"/>
        </w:rPr>
        <w:t>114</w:t>
      </w:r>
      <w:r>
        <w:rPr>
          <w:rFonts w:hint="eastAsia"/>
        </w:rPr>
        <w:t>年</w:t>
      </w:r>
      <w:r>
        <w:rPr>
          <w:rFonts w:hint="eastAsia"/>
        </w:rPr>
        <w:t>7</w:t>
      </w:r>
      <w:r>
        <w:rPr>
          <w:rFonts w:hint="eastAsia"/>
        </w:rPr>
        <w:t>月</w:t>
      </w:r>
      <w:r>
        <w:rPr>
          <w:rFonts w:hint="eastAsia"/>
        </w:rPr>
        <w:t>24</w:t>
      </w:r>
      <w:r>
        <w:rPr>
          <w:rFonts w:hint="eastAsia"/>
        </w:rPr>
        <w:t>日審澎縣二字第</w:t>
      </w:r>
      <w:r>
        <w:rPr>
          <w:rFonts w:hint="eastAsia"/>
        </w:rPr>
        <w:t>1140001850</w:t>
      </w:r>
      <w:r>
        <w:rPr>
          <w:rFonts w:hint="eastAsia"/>
        </w:rPr>
        <w:t>號函、本府衛生局</w:t>
      </w:r>
      <w:r>
        <w:rPr>
          <w:rFonts w:hint="eastAsia"/>
        </w:rPr>
        <w:t>114</w:t>
      </w:r>
      <w:r>
        <w:rPr>
          <w:rFonts w:hint="eastAsia"/>
        </w:rPr>
        <w:t>年</w:t>
      </w:r>
      <w:r>
        <w:rPr>
          <w:rFonts w:hint="eastAsia"/>
        </w:rPr>
        <w:t>9</w:t>
      </w:r>
      <w:r>
        <w:rPr>
          <w:rFonts w:hint="eastAsia"/>
        </w:rPr>
        <w:t>月</w:t>
      </w:r>
      <w:r>
        <w:rPr>
          <w:rFonts w:hint="eastAsia"/>
        </w:rPr>
        <w:t>18</w:t>
      </w:r>
      <w:r>
        <w:rPr>
          <w:rFonts w:hint="eastAsia"/>
        </w:rPr>
        <w:t>日澎衛食字第</w:t>
      </w:r>
      <w:r>
        <w:rPr>
          <w:rFonts w:hint="eastAsia"/>
        </w:rPr>
        <w:t>1143311579</w:t>
      </w:r>
      <w:r>
        <w:rPr>
          <w:rFonts w:hint="eastAsia"/>
        </w:rPr>
        <w:t>號函暨「澎湖縣政府衛生局所屬各衛生所藥品醫材管理作業要點」辦理。</w:t>
      </w:r>
    </w:p>
    <w:p w:rsidR="00D94F7E" w:rsidRDefault="00D94F7E" w:rsidP="00D94F7E">
      <w:pPr>
        <w:pStyle w:val="afffffffffff8"/>
        <w:ind w:left="1688" w:hanging="488"/>
      </w:pPr>
      <w:r>
        <w:rPr>
          <w:rFonts w:hint="eastAsia"/>
        </w:rPr>
        <w:t>二、檢送「澎湖縣政府衛生局所屬各衛生所藥品醫材管理作業要點第三點」修正草案總說明、對照表及要點各</w:t>
      </w:r>
      <w:r>
        <w:rPr>
          <w:rFonts w:hint="eastAsia"/>
        </w:rPr>
        <w:t>1</w:t>
      </w:r>
      <w:r>
        <w:rPr>
          <w:rFonts w:hint="eastAsia"/>
        </w:rPr>
        <w:t>份。</w:t>
      </w:r>
    </w:p>
    <w:p w:rsidR="00D94F7E" w:rsidRDefault="00D94F7E" w:rsidP="00D94F7E">
      <w:pPr>
        <w:pStyle w:val="affffffffffe"/>
      </w:pPr>
    </w:p>
    <w:p w:rsidR="00D94F7E" w:rsidRDefault="00D94F7E" w:rsidP="00D94F7E">
      <w:pPr>
        <w:pStyle w:val="affffffffffe"/>
      </w:pPr>
      <w:r>
        <w:rPr>
          <w:rFonts w:hint="eastAsia"/>
        </w:rPr>
        <w:t>正　　本：澎湖縣政府行政處、澎湖縣湖西鄉衛生所、澎湖縣西嶼鄉衛生所、澎湖縣白沙鄉衛生所、澎湖縣望安鄉衛生所、澎湖縣七美鄉衛生所、澎湖縣馬公市第一衛生所、澎湖縣馬公市第二衛生所、澎湖縣白沙鄉吉貝衛生所、澎湖縣白沙鄉鳥嶼衛生所、澎湖縣望安鄉將軍衛生所、澎湖縣馬公市第三衛生所</w:t>
      </w:r>
    </w:p>
    <w:p w:rsidR="00D94F7E" w:rsidRDefault="00D94F7E" w:rsidP="00D94F7E">
      <w:pPr>
        <w:pStyle w:val="affffffffffe"/>
      </w:pPr>
      <w:r>
        <w:rPr>
          <w:rFonts w:hint="eastAsia"/>
        </w:rPr>
        <w:t>副　　本：審計部臺灣省澎湖縣審計室、澎湖縣政府衛生局（食品藥物管理科）</w:t>
      </w:r>
    </w:p>
    <w:p w:rsidR="00D94F7E" w:rsidRDefault="00D94F7E" w:rsidP="00D94F7E">
      <w:pPr>
        <w:pStyle w:val="afffffffffff1"/>
        <w:spacing w:before="360"/>
      </w:pPr>
      <w:r>
        <w:rPr>
          <w:rFonts w:hint="eastAsia"/>
        </w:rPr>
        <w:t xml:space="preserve">縣　長　</w:t>
      </w:r>
      <w:r w:rsidRPr="00D94F7E">
        <w:rPr>
          <w:rFonts w:hint="eastAsia"/>
          <w:sz w:val="36"/>
          <w:szCs w:val="36"/>
        </w:rPr>
        <w:t>陳　光　復</w:t>
      </w:r>
      <w:r>
        <w:rPr>
          <w:rFonts w:hint="eastAsia"/>
        </w:rPr>
        <w:t xml:space="preserve">　公假</w:t>
      </w:r>
    </w:p>
    <w:p w:rsidR="00D94F7E" w:rsidRDefault="00D94F7E" w:rsidP="00D94F7E">
      <w:pPr>
        <w:pStyle w:val="afffffffffffa"/>
        <w:spacing w:before="240"/>
      </w:pPr>
      <w:r>
        <w:rPr>
          <w:rFonts w:hint="eastAsia"/>
        </w:rPr>
        <w:t xml:space="preserve">副縣長　</w:t>
      </w:r>
      <w:r w:rsidRPr="00D94F7E">
        <w:rPr>
          <w:rFonts w:hint="eastAsia"/>
          <w:sz w:val="36"/>
          <w:szCs w:val="36"/>
        </w:rPr>
        <w:t>林　皆　興</w:t>
      </w:r>
      <w:r>
        <w:rPr>
          <w:rFonts w:hint="eastAsia"/>
        </w:rPr>
        <w:t xml:space="preserve">　代行</w:t>
      </w:r>
    </w:p>
    <w:p w:rsidR="00D94F7E" w:rsidRDefault="00D94F7E" w:rsidP="00D94F7E">
      <w:pPr>
        <w:pStyle w:val="afffffffffff2"/>
        <w:spacing w:before="360" w:after="120"/>
      </w:pPr>
      <w:r>
        <w:rPr>
          <w:rFonts w:hint="eastAsia"/>
        </w:rPr>
        <w:lastRenderedPageBreak/>
        <w:t>澎湖縣政府衛生局所屬各衛生所</w:t>
      </w:r>
      <w:r>
        <w:br/>
      </w:r>
      <w:r>
        <w:rPr>
          <w:rFonts w:hint="eastAsia"/>
        </w:rPr>
        <w:t>藥品醫材管理作業要點第三點修正總說明</w:t>
      </w:r>
    </w:p>
    <w:p w:rsidR="00D94F7E" w:rsidRPr="00D94F7E" w:rsidRDefault="00D94F7E" w:rsidP="00D94F7E">
      <w:pPr>
        <w:ind w:firstLineChars="200" w:firstLine="480"/>
      </w:pPr>
      <w:r w:rsidRPr="00D94F7E">
        <w:rPr>
          <w:rFonts w:hint="eastAsia"/>
        </w:rPr>
        <w:t>澎湖縣政府衛生局所屬各衛生所藥品醫材管理作業要點」（以下簡稱本要點），係於中華民國九十九年一月二十一日訂定發布，歷經一次修正，最近一次修正為一百年十二月二十九日，作為規範本縣各衛生所藥品及醫材採購、儲存及庫存管理之依據。</w:t>
      </w:r>
    </w:p>
    <w:p w:rsidR="00D94F7E" w:rsidRDefault="00D94F7E" w:rsidP="00D94F7E">
      <w:pPr>
        <w:ind w:firstLineChars="200" w:firstLine="480"/>
      </w:pPr>
      <w:r w:rsidRPr="00D94F7E">
        <w:rPr>
          <w:rFonts w:hint="eastAsia"/>
        </w:rPr>
        <w:t>為強化本縣所屬衛生所藥品與醫療器材之庫存管理機制，兼顧醫療韌性、實務運作彈性及確保庫存帳載與實際存量一致之管理需求，爰擬具「澎湖縣政府衛生局所屬各衛生所藥品醫材管理作業要點」修正案。</w:t>
      </w:r>
    </w:p>
    <w:p w:rsidR="00D94F7E" w:rsidRDefault="00D94F7E">
      <w:pPr>
        <w:widowControl/>
        <w:spacing w:line="460" w:lineRule="exact"/>
      </w:pPr>
      <w:r>
        <w:br w:type="page"/>
      </w:r>
    </w:p>
    <w:p w:rsidR="00486CFB" w:rsidRPr="004B00DC" w:rsidRDefault="00486CFB" w:rsidP="00486CFB">
      <w:pPr>
        <w:pStyle w:val="afffffffffff2"/>
        <w:spacing w:before="360" w:after="120"/>
        <w:rPr>
          <w:kern w:val="0"/>
        </w:rPr>
      </w:pPr>
      <w:r w:rsidRPr="004B00DC">
        <w:rPr>
          <w:rFonts w:hint="eastAsia"/>
          <w:kern w:val="0"/>
        </w:rPr>
        <w:lastRenderedPageBreak/>
        <w:t>澎湖縣政府衛生局所屬各衛生所</w:t>
      </w:r>
      <w:r>
        <w:rPr>
          <w:kern w:val="0"/>
        </w:rPr>
        <w:br/>
      </w:r>
      <w:r w:rsidRPr="004B00DC">
        <w:rPr>
          <w:rFonts w:hint="eastAsia"/>
          <w:kern w:val="0"/>
        </w:rPr>
        <w:t>藥品醫材管理作業要點第三點</w:t>
      </w:r>
      <w:r w:rsidRPr="004B00DC">
        <w:rPr>
          <w:rFonts w:hint="eastAsia"/>
          <w:color w:val="000000"/>
          <w:kern w:val="0"/>
        </w:rPr>
        <w:t>修正</w:t>
      </w:r>
      <w:r w:rsidRPr="004B00DC">
        <w:rPr>
          <w:rFonts w:hint="eastAsia"/>
          <w:kern w:val="0"/>
        </w:rPr>
        <w:t>對照表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65"/>
        <w:gridCol w:w="2637"/>
        <w:gridCol w:w="2822"/>
      </w:tblGrid>
      <w:tr w:rsidR="00486CFB" w:rsidRPr="00486CFB" w:rsidTr="00486CFB">
        <w:tc>
          <w:tcPr>
            <w:tcW w:w="1721" w:type="pct"/>
          </w:tcPr>
          <w:p w:rsidR="00486CFB" w:rsidRPr="00486CFB" w:rsidRDefault="00486CFB" w:rsidP="00486CFB">
            <w:pPr>
              <w:snapToGrid w:val="0"/>
              <w:jc w:val="distribute"/>
            </w:pPr>
            <w:r w:rsidRPr="00486CFB">
              <w:rPr>
                <w:rFonts w:hAnsi="標楷體"/>
              </w:rPr>
              <w:t>修正規定</w:t>
            </w:r>
          </w:p>
        </w:tc>
        <w:tc>
          <w:tcPr>
            <w:tcW w:w="1584" w:type="pct"/>
          </w:tcPr>
          <w:p w:rsidR="00486CFB" w:rsidRPr="00486CFB" w:rsidRDefault="00486CFB" w:rsidP="00486CFB">
            <w:pPr>
              <w:snapToGrid w:val="0"/>
              <w:jc w:val="distribute"/>
            </w:pPr>
            <w:r w:rsidRPr="00486CFB">
              <w:rPr>
                <w:rFonts w:hAnsi="標楷體"/>
              </w:rPr>
              <w:t>現行規定</w:t>
            </w:r>
          </w:p>
        </w:tc>
        <w:tc>
          <w:tcPr>
            <w:tcW w:w="1695" w:type="pct"/>
          </w:tcPr>
          <w:p w:rsidR="00486CFB" w:rsidRPr="00486CFB" w:rsidRDefault="00486CFB" w:rsidP="00486CFB">
            <w:pPr>
              <w:snapToGrid w:val="0"/>
              <w:jc w:val="distribute"/>
            </w:pPr>
            <w:r w:rsidRPr="00486CFB">
              <w:rPr>
                <w:rFonts w:hAnsi="標楷體"/>
              </w:rPr>
              <w:t>說明</w:t>
            </w:r>
          </w:p>
        </w:tc>
      </w:tr>
      <w:tr w:rsidR="00486CFB" w:rsidRPr="00486CFB" w:rsidTr="00486CFB">
        <w:tc>
          <w:tcPr>
            <w:tcW w:w="1721" w:type="pct"/>
          </w:tcPr>
          <w:p w:rsidR="00486CFB" w:rsidRPr="00486CFB" w:rsidRDefault="00486CFB" w:rsidP="00216DB5">
            <w:pPr>
              <w:pStyle w:val="affffff2"/>
              <w:widowControl/>
              <w:numPr>
                <w:ilvl w:val="0"/>
                <w:numId w:val="11"/>
              </w:numPr>
              <w:tabs>
                <w:tab w:val="left" w:pos="0"/>
                <w:tab w:val="left" w:pos="709"/>
                <w:tab w:val="left" w:pos="28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0" w:lineRule="exact"/>
              <w:ind w:leftChars="0" w:left="504" w:hangingChars="210" w:hanging="504"/>
              <w:jc w:val="both"/>
              <w:rPr>
                <w:rFonts w:eastAsia="標楷體"/>
              </w:rPr>
            </w:pPr>
            <w:bookmarkStart w:id="1" w:name="_Hlk31375489"/>
            <w:r w:rsidRPr="00486CFB">
              <w:rPr>
                <w:rFonts w:eastAsia="標楷體" w:hAnsi="標楷體"/>
              </w:rPr>
              <w:t>各衛生所藥品</w:t>
            </w:r>
            <w:r w:rsidRPr="00486CFB">
              <w:rPr>
                <w:rFonts w:eastAsia="標楷體" w:hAnsi="標楷體"/>
                <w:u w:val="single"/>
              </w:rPr>
              <w:t>及</w:t>
            </w:r>
            <w:r w:rsidRPr="00486CFB">
              <w:rPr>
                <w:rFonts w:eastAsia="標楷體" w:hAnsi="標楷體"/>
              </w:rPr>
              <w:t>醫材</w:t>
            </w:r>
            <w:r w:rsidRPr="00486CFB">
              <w:rPr>
                <w:rFonts w:eastAsia="標楷體" w:hAnsi="標楷體"/>
                <w:u w:val="single"/>
              </w:rPr>
              <w:t>庫存之管理，應以強化醫療韌性及撙節公帑為原則。其安全存量區間，</w:t>
            </w:r>
            <w:r w:rsidRPr="00486CFB">
              <w:rPr>
                <w:rFonts w:eastAsia="標楷體" w:hAnsi="標楷體"/>
              </w:rPr>
              <w:t>以</w:t>
            </w:r>
            <w:r w:rsidRPr="00486CFB">
              <w:rPr>
                <w:rFonts w:eastAsia="標楷體" w:hAnsi="標楷體"/>
                <w:u w:val="single"/>
              </w:rPr>
              <w:t>上一</w:t>
            </w:r>
            <w:r w:rsidRPr="00486CFB">
              <w:rPr>
                <w:rFonts w:eastAsia="標楷體" w:hAnsi="標楷體"/>
              </w:rPr>
              <w:t>季</w:t>
            </w:r>
            <w:r w:rsidRPr="00486CFB">
              <w:rPr>
                <w:rFonts w:eastAsia="標楷體" w:hAnsi="標楷體"/>
                <w:u w:val="single"/>
              </w:rPr>
              <w:t>使用</w:t>
            </w:r>
            <w:r w:rsidRPr="00486CFB">
              <w:rPr>
                <w:rFonts w:eastAsia="標楷體" w:hAnsi="標楷體"/>
              </w:rPr>
              <w:t>量為</w:t>
            </w:r>
            <w:r w:rsidRPr="00486CFB">
              <w:rPr>
                <w:rFonts w:eastAsia="標楷體" w:hAnsi="標楷體"/>
                <w:u w:val="single"/>
              </w:rPr>
              <w:t>參考</w:t>
            </w:r>
            <w:r w:rsidRPr="00486CFB">
              <w:rPr>
                <w:rFonts w:eastAsia="標楷體" w:hAnsi="標楷體"/>
              </w:rPr>
              <w:t>上限</w:t>
            </w:r>
            <w:r w:rsidRPr="00486CFB">
              <w:rPr>
                <w:rFonts w:eastAsia="標楷體" w:hAnsi="標楷體"/>
                <w:u w:val="single"/>
              </w:rPr>
              <w:t>，</w:t>
            </w:r>
            <w:r w:rsidRPr="00486CFB">
              <w:rPr>
                <w:rFonts w:eastAsia="標楷體" w:hAnsi="標楷體"/>
              </w:rPr>
              <w:t>並</w:t>
            </w:r>
            <w:r w:rsidRPr="00486CFB">
              <w:rPr>
                <w:rFonts w:eastAsia="標楷體" w:hAnsi="標楷體"/>
                <w:u w:val="single"/>
              </w:rPr>
              <w:t>以不低於一個月用量為原則；各所得依市場現況、廠商供應條件及實際需求量，於前開區間內彈性調整，並於每季</w:t>
            </w:r>
            <w:r w:rsidRPr="00486CFB">
              <w:rPr>
                <w:rFonts w:eastAsia="標楷體" w:hAnsi="標楷體"/>
              </w:rPr>
              <w:t>報局備查，</w:t>
            </w:r>
            <w:r w:rsidRPr="00486CFB">
              <w:rPr>
                <w:rFonts w:eastAsia="標楷體" w:hAnsi="標楷體"/>
                <w:u w:val="single"/>
              </w:rPr>
              <w:t>以利查核。</w:t>
            </w:r>
            <w:r w:rsidRPr="00486CFB">
              <w:rPr>
                <w:rFonts w:eastAsia="標楷體"/>
                <w:u w:val="single"/>
              </w:rPr>
              <w:br/>
            </w:r>
            <w:r w:rsidRPr="00486CFB">
              <w:rPr>
                <w:rFonts w:eastAsia="標楷體" w:hAnsi="標楷體"/>
              </w:rPr>
              <w:t>如因</w:t>
            </w:r>
            <w:r w:rsidRPr="00486CFB">
              <w:rPr>
                <w:rFonts w:eastAsia="標楷體" w:hAnsi="標楷體"/>
                <w:u w:val="single"/>
              </w:rPr>
              <w:t>特殊治療</w:t>
            </w:r>
            <w:r w:rsidRPr="00486CFB">
              <w:rPr>
                <w:rFonts w:eastAsia="標楷體" w:hAnsi="標楷體"/>
              </w:rPr>
              <w:t>需要</w:t>
            </w:r>
            <w:r w:rsidRPr="00486CFB">
              <w:rPr>
                <w:rFonts w:eastAsia="標楷體" w:hAnsi="標楷體"/>
                <w:u w:val="single"/>
              </w:rPr>
              <w:t>、藥品供應異常或緊急用途，得依</w:t>
            </w:r>
            <w:r w:rsidRPr="00486CFB">
              <w:rPr>
                <w:rFonts w:eastAsia="標楷體" w:hAnsi="標楷體"/>
              </w:rPr>
              <w:t>實際需</w:t>
            </w:r>
            <w:r w:rsidRPr="00486CFB">
              <w:rPr>
                <w:rFonts w:eastAsia="標楷體" w:hAnsi="標楷體"/>
                <w:u w:val="single"/>
              </w:rPr>
              <w:t>求辦理</w:t>
            </w:r>
            <w:r w:rsidRPr="00486CFB">
              <w:rPr>
                <w:rFonts w:eastAsia="標楷體" w:hAnsi="標楷體"/>
              </w:rPr>
              <w:t>採購</w:t>
            </w:r>
            <w:r w:rsidRPr="00486CFB">
              <w:rPr>
                <w:rFonts w:eastAsia="標楷體" w:hAnsi="標楷體"/>
                <w:u w:val="single"/>
              </w:rPr>
              <w:t>，不受前開基準限制，並應敘明理由備查。</w:t>
            </w:r>
          </w:p>
        </w:tc>
        <w:tc>
          <w:tcPr>
            <w:tcW w:w="1584" w:type="pct"/>
          </w:tcPr>
          <w:p w:rsidR="00486CFB" w:rsidRPr="00486CFB" w:rsidRDefault="00486CFB" w:rsidP="00486CFB">
            <w:pPr>
              <w:ind w:left="504" w:hangingChars="210" w:hanging="504"/>
            </w:pPr>
            <w:r w:rsidRPr="00486CFB">
              <w:rPr>
                <w:rFonts w:hAnsi="標楷體"/>
              </w:rPr>
              <w:t>三、</w:t>
            </w:r>
            <w:r w:rsidRPr="00486CFB">
              <w:tab/>
            </w:r>
            <w:r w:rsidRPr="00486CFB">
              <w:rPr>
                <w:rFonts w:hAnsi="標楷體"/>
              </w:rPr>
              <w:t>各衛生所</w:t>
            </w:r>
            <w:r w:rsidRPr="00486CFB">
              <w:rPr>
                <w:rFonts w:hAnsi="標楷體"/>
                <w:u w:val="single"/>
              </w:rPr>
              <w:t>常備</w:t>
            </w:r>
            <w:r w:rsidRPr="00486CFB">
              <w:rPr>
                <w:rFonts w:hAnsi="標楷體"/>
              </w:rPr>
              <w:t>藥品</w:t>
            </w:r>
            <w:r w:rsidRPr="00486CFB">
              <w:rPr>
                <w:rFonts w:hAnsi="標楷體"/>
                <w:u w:val="single"/>
              </w:rPr>
              <w:t>、</w:t>
            </w:r>
            <w:r w:rsidRPr="00486CFB">
              <w:rPr>
                <w:rFonts w:hAnsi="標楷體"/>
              </w:rPr>
              <w:t>醫材，以</w:t>
            </w:r>
            <w:r w:rsidRPr="00486CFB">
              <w:rPr>
                <w:rFonts w:hAnsi="標楷體"/>
                <w:u w:val="single"/>
              </w:rPr>
              <w:t>該所前</w:t>
            </w:r>
            <w:r w:rsidRPr="00486CFB">
              <w:rPr>
                <w:rFonts w:hAnsi="標楷體"/>
              </w:rPr>
              <w:t>季</w:t>
            </w:r>
            <w:r w:rsidRPr="00486CFB">
              <w:rPr>
                <w:rFonts w:hAnsi="標楷體"/>
                <w:u w:val="single"/>
              </w:rPr>
              <w:t>總消耗</w:t>
            </w:r>
            <w:r w:rsidRPr="00486CFB">
              <w:rPr>
                <w:rFonts w:hAnsi="標楷體"/>
              </w:rPr>
              <w:t>量為上限</w:t>
            </w:r>
            <w:r w:rsidRPr="00486CFB">
              <w:rPr>
                <w:rFonts w:hAnsi="標楷體"/>
                <w:u w:val="single"/>
              </w:rPr>
              <w:t>；</w:t>
            </w:r>
            <w:r w:rsidRPr="00486CFB">
              <w:rPr>
                <w:rFonts w:hAnsi="標楷體"/>
              </w:rPr>
              <w:t>並</w:t>
            </w:r>
            <w:r w:rsidRPr="00486CFB">
              <w:rPr>
                <w:rFonts w:hAnsi="標楷體"/>
                <w:u w:val="single"/>
              </w:rPr>
              <w:t>衡酌時效及用量以前季</w:t>
            </w:r>
            <w:r w:rsidRPr="00486CFB">
              <w:rPr>
                <w:u w:val="single"/>
              </w:rPr>
              <w:t>1/3</w:t>
            </w:r>
            <w:r w:rsidRPr="00486CFB">
              <w:rPr>
                <w:rFonts w:hAnsi="標楷體"/>
                <w:u w:val="single"/>
              </w:rPr>
              <w:t>消耗量為下限，（各衛生所所屬衛生室每月呈報藥品醫材消耗量報表送衛生所彙整），填列安全存量</w:t>
            </w:r>
            <w:r w:rsidRPr="00486CFB">
              <w:rPr>
                <w:rFonts w:hAnsi="標楷體"/>
              </w:rPr>
              <w:t>報局備查，如因</w:t>
            </w:r>
            <w:r w:rsidRPr="00486CFB">
              <w:rPr>
                <w:rFonts w:hAnsi="標楷體"/>
                <w:u w:val="single"/>
              </w:rPr>
              <w:t>事實</w:t>
            </w:r>
            <w:r w:rsidRPr="00486CFB">
              <w:rPr>
                <w:rFonts w:hAnsi="標楷體"/>
              </w:rPr>
              <w:t>需要</w:t>
            </w:r>
            <w:r w:rsidRPr="00486CFB">
              <w:rPr>
                <w:rFonts w:hAnsi="標楷體"/>
                <w:u w:val="single"/>
              </w:rPr>
              <w:t>而有變更時亦同。必須特殊治療藥劑用藥最高存量，請視</w:t>
            </w:r>
            <w:r w:rsidRPr="00486CFB">
              <w:rPr>
                <w:rFonts w:hAnsi="標楷體"/>
              </w:rPr>
              <w:t>實際需</w:t>
            </w:r>
            <w:r w:rsidRPr="00486CFB">
              <w:rPr>
                <w:rFonts w:hAnsi="標楷體"/>
                <w:u w:val="single"/>
              </w:rPr>
              <w:t>要為</w:t>
            </w:r>
            <w:r w:rsidRPr="00486CFB">
              <w:rPr>
                <w:rFonts w:hAnsi="標楷體"/>
              </w:rPr>
              <w:t>採購量。</w:t>
            </w:r>
          </w:p>
        </w:tc>
        <w:tc>
          <w:tcPr>
            <w:tcW w:w="1695" w:type="pct"/>
          </w:tcPr>
          <w:p w:rsidR="00486CFB" w:rsidRPr="00486CFB" w:rsidRDefault="00486CFB" w:rsidP="00486CFB">
            <w:pPr>
              <w:ind w:leftChars="4" w:left="514" w:hangingChars="210" w:hanging="504"/>
            </w:pPr>
            <w:r w:rsidRPr="00486CFB">
              <w:rPr>
                <w:rFonts w:hAnsi="標楷體"/>
              </w:rPr>
              <w:t>一、</w:t>
            </w:r>
            <w:r w:rsidRPr="00486CFB">
              <w:tab/>
            </w:r>
            <w:r w:rsidRPr="00486CFB">
              <w:rPr>
                <w:rFonts w:hAnsi="標楷體"/>
              </w:rPr>
              <w:t>現行安全存量採固定上下限，與實務供貨條件及需求差異未盡相符。</w:t>
            </w:r>
          </w:p>
          <w:p w:rsidR="00486CFB" w:rsidRPr="00486CFB" w:rsidRDefault="00486CFB" w:rsidP="00486CFB">
            <w:pPr>
              <w:ind w:leftChars="4" w:left="514" w:hangingChars="210" w:hanging="504"/>
            </w:pPr>
            <w:r w:rsidRPr="00486CFB">
              <w:rPr>
                <w:rFonts w:hAnsi="標楷體"/>
              </w:rPr>
              <w:t>二、</w:t>
            </w:r>
            <w:r w:rsidRPr="00486CFB">
              <w:tab/>
            </w:r>
            <w:r w:rsidRPr="00486CFB">
              <w:rPr>
                <w:rFonts w:hAnsi="標楷體"/>
              </w:rPr>
              <w:t>修正為安全存量區間，提供彈性調整空間。</w:t>
            </w:r>
          </w:p>
          <w:p w:rsidR="00486CFB" w:rsidRPr="00486CFB" w:rsidRDefault="00486CFB" w:rsidP="00486CFB">
            <w:pPr>
              <w:ind w:leftChars="4" w:left="514" w:hangingChars="210" w:hanging="504"/>
              <w:rPr>
                <w:u w:val="single"/>
              </w:rPr>
            </w:pPr>
            <w:r w:rsidRPr="00486CFB">
              <w:rPr>
                <w:rFonts w:hAnsi="標楷體"/>
              </w:rPr>
              <w:t>三、</w:t>
            </w:r>
            <w:r w:rsidRPr="00486CFB">
              <w:tab/>
            </w:r>
            <w:r w:rsidRPr="00486CFB">
              <w:rPr>
                <w:rFonts w:hAnsi="標楷體"/>
              </w:rPr>
              <w:t>增列每季報局備查及例外需敘明理由，以強化查核機制。</w:t>
            </w:r>
          </w:p>
        </w:tc>
      </w:tr>
      <w:bookmarkEnd w:id="1"/>
    </w:tbl>
    <w:p w:rsidR="00D94F7E" w:rsidRPr="00D94F7E" w:rsidRDefault="00D94F7E" w:rsidP="00D94F7E">
      <w:pPr>
        <w:ind w:firstLineChars="200" w:firstLine="480"/>
      </w:pPr>
      <w:r w:rsidRPr="00D94F7E">
        <w:br w:type="page"/>
      </w:r>
    </w:p>
    <w:p w:rsidR="004D6BBF" w:rsidRDefault="004D6BBF" w:rsidP="004D6BBF">
      <w:pPr>
        <w:pStyle w:val="afffffffffff2"/>
        <w:spacing w:before="360" w:after="120"/>
      </w:pPr>
      <w:r>
        <w:rPr>
          <w:rFonts w:hint="eastAsia"/>
        </w:rPr>
        <w:lastRenderedPageBreak/>
        <w:t>澎湖縣政府衛生局所屬各衛生所藥品醫材管理作業要點</w:t>
      </w:r>
    </w:p>
    <w:p w:rsidR="004D6BBF" w:rsidRPr="004D6BBF" w:rsidRDefault="004D6BBF" w:rsidP="004D6BBF">
      <w:pPr>
        <w:spacing w:line="240" w:lineRule="exact"/>
        <w:jc w:val="right"/>
        <w:rPr>
          <w:sz w:val="16"/>
          <w:szCs w:val="16"/>
        </w:rPr>
      </w:pPr>
      <w:r w:rsidRPr="004D6BBF">
        <w:rPr>
          <w:rFonts w:hint="eastAsia"/>
          <w:sz w:val="16"/>
          <w:szCs w:val="16"/>
        </w:rPr>
        <w:t>中華民國</w:t>
      </w:r>
      <w:r w:rsidRPr="004D6BBF">
        <w:rPr>
          <w:rFonts w:hint="eastAsia"/>
          <w:sz w:val="16"/>
          <w:szCs w:val="16"/>
        </w:rPr>
        <w:t>99</w:t>
      </w:r>
      <w:r w:rsidRPr="004D6BBF">
        <w:rPr>
          <w:rFonts w:hint="eastAsia"/>
          <w:sz w:val="16"/>
          <w:szCs w:val="16"/>
        </w:rPr>
        <w:t>年</w:t>
      </w:r>
      <w:r w:rsidRPr="004D6BBF">
        <w:rPr>
          <w:rFonts w:hint="eastAsia"/>
          <w:sz w:val="16"/>
          <w:szCs w:val="16"/>
        </w:rPr>
        <w:t>1</w:t>
      </w:r>
      <w:r w:rsidRPr="004D6BBF">
        <w:rPr>
          <w:rFonts w:hint="eastAsia"/>
          <w:sz w:val="16"/>
          <w:szCs w:val="16"/>
        </w:rPr>
        <w:t>月</w:t>
      </w:r>
      <w:r w:rsidRPr="004D6BBF">
        <w:rPr>
          <w:rFonts w:hint="eastAsia"/>
          <w:sz w:val="16"/>
          <w:szCs w:val="16"/>
        </w:rPr>
        <w:t>21</w:t>
      </w:r>
      <w:r w:rsidRPr="004D6BBF">
        <w:rPr>
          <w:rFonts w:hint="eastAsia"/>
          <w:sz w:val="16"/>
          <w:szCs w:val="16"/>
        </w:rPr>
        <w:t>日訂定發布</w:t>
      </w:r>
    </w:p>
    <w:p w:rsidR="004D6BBF" w:rsidRPr="004D6BBF" w:rsidRDefault="004D6BBF" w:rsidP="004D6BBF">
      <w:pPr>
        <w:spacing w:line="240" w:lineRule="exact"/>
        <w:jc w:val="right"/>
        <w:rPr>
          <w:sz w:val="16"/>
          <w:szCs w:val="16"/>
        </w:rPr>
      </w:pPr>
      <w:r w:rsidRPr="004D6BBF">
        <w:rPr>
          <w:rFonts w:hint="eastAsia"/>
          <w:sz w:val="16"/>
          <w:szCs w:val="16"/>
        </w:rPr>
        <w:t>中華民國</w:t>
      </w:r>
      <w:r w:rsidRPr="004D6BBF">
        <w:rPr>
          <w:rFonts w:hint="eastAsia"/>
          <w:sz w:val="16"/>
          <w:szCs w:val="16"/>
        </w:rPr>
        <w:t>100</w:t>
      </w:r>
      <w:r w:rsidRPr="004D6BBF">
        <w:rPr>
          <w:rFonts w:hint="eastAsia"/>
          <w:sz w:val="16"/>
          <w:szCs w:val="16"/>
        </w:rPr>
        <w:t>年</w:t>
      </w:r>
      <w:r w:rsidRPr="004D6BBF">
        <w:rPr>
          <w:rFonts w:hint="eastAsia"/>
          <w:sz w:val="16"/>
          <w:szCs w:val="16"/>
        </w:rPr>
        <w:t>12</w:t>
      </w:r>
      <w:r w:rsidRPr="004D6BBF">
        <w:rPr>
          <w:rFonts w:hint="eastAsia"/>
          <w:sz w:val="16"/>
          <w:szCs w:val="16"/>
        </w:rPr>
        <w:t>月</w:t>
      </w:r>
      <w:r w:rsidRPr="004D6BBF">
        <w:rPr>
          <w:rFonts w:hint="eastAsia"/>
          <w:sz w:val="16"/>
          <w:szCs w:val="16"/>
        </w:rPr>
        <w:t>29</w:t>
      </w:r>
      <w:r w:rsidRPr="004D6BBF">
        <w:rPr>
          <w:rFonts w:hint="eastAsia"/>
          <w:sz w:val="16"/>
          <w:szCs w:val="16"/>
        </w:rPr>
        <w:t>日修正發布</w:t>
      </w:r>
    </w:p>
    <w:p w:rsidR="004D6BBF" w:rsidRPr="004D6BBF" w:rsidRDefault="004D6BBF" w:rsidP="004D6BBF">
      <w:pPr>
        <w:spacing w:line="240" w:lineRule="exact"/>
        <w:jc w:val="right"/>
        <w:rPr>
          <w:sz w:val="16"/>
          <w:szCs w:val="16"/>
        </w:rPr>
      </w:pPr>
      <w:r w:rsidRPr="004D6BBF">
        <w:rPr>
          <w:rFonts w:hint="eastAsia"/>
          <w:sz w:val="16"/>
          <w:szCs w:val="16"/>
        </w:rPr>
        <w:t>中華民國</w:t>
      </w:r>
      <w:r w:rsidRPr="004D6BBF">
        <w:rPr>
          <w:rFonts w:hint="eastAsia"/>
          <w:sz w:val="16"/>
          <w:szCs w:val="16"/>
        </w:rPr>
        <w:t>115</w:t>
      </w:r>
      <w:r w:rsidRPr="004D6BBF">
        <w:rPr>
          <w:rFonts w:hint="eastAsia"/>
          <w:sz w:val="16"/>
          <w:szCs w:val="16"/>
        </w:rPr>
        <w:t>年</w:t>
      </w:r>
      <w:r w:rsidRPr="004D6BBF">
        <w:rPr>
          <w:rFonts w:hint="eastAsia"/>
          <w:sz w:val="16"/>
          <w:szCs w:val="16"/>
        </w:rPr>
        <w:t>5</w:t>
      </w:r>
      <w:r w:rsidRPr="004D6BBF">
        <w:rPr>
          <w:rFonts w:hint="eastAsia"/>
          <w:sz w:val="16"/>
          <w:szCs w:val="16"/>
        </w:rPr>
        <w:t>月</w:t>
      </w:r>
      <w:r w:rsidRPr="004D6BBF">
        <w:rPr>
          <w:rFonts w:hint="eastAsia"/>
          <w:sz w:val="16"/>
          <w:szCs w:val="16"/>
        </w:rPr>
        <w:t>6</w:t>
      </w:r>
      <w:r w:rsidRPr="004D6BBF">
        <w:rPr>
          <w:rFonts w:hint="eastAsia"/>
          <w:sz w:val="16"/>
          <w:szCs w:val="16"/>
        </w:rPr>
        <w:t>日修正發布</w:t>
      </w:r>
    </w:p>
    <w:p w:rsidR="004D6BBF" w:rsidRPr="004D6BBF" w:rsidRDefault="004D6BBF" w:rsidP="004D6BBF">
      <w:pPr>
        <w:ind w:left="504" w:hangingChars="210" w:hanging="504"/>
      </w:pPr>
      <w:r w:rsidRPr="004D6BBF">
        <w:rPr>
          <w:rFonts w:hint="eastAsia"/>
        </w:rPr>
        <w:t>一、</w:t>
      </w:r>
      <w:r>
        <w:tab/>
      </w:r>
      <w:r w:rsidRPr="004D6BBF">
        <w:rPr>
          <w:rFonts w:hint="eastAsia"/>
        </w:rPr>
        <w:t>各衛生所藥品、醫材採購，請以中央健康保險局核可給付的藥品、醫材優先考量，如中央健康保險局不予給付之藥品、醫材、請依相關規定依權責辦理採購。</w:t>
      </w:r>
    </w:p>
    <w:p w:rsidR="004D6BBF" w:rsidRPr="004D6BBF" w:rsidRDefault="004D6BBF" w:rsidP="004D6BBF">
      <w:pPr>
        <w:ind w:left="504" w:hangingChars="210" w:hanging="504"/>
      </w:pPr>
      <w:r w:rsidRPr="004D6BBF">
        <w:rPr>
          <w:rFonts w:hint="eastAsia"/>
        </w:rPr>
        <w:t>二、</w:t>
      </w:r>
      <w:r>
        <w:tab/>
      </w:r>
      <w:r w:rsidRPr="004D6BBF">
        <w:rPr>
          <w:rFonts w:hint="eastAsia"/>
        </w:rPr>
        <w:t>各衛生所醫師兼主任應會同藥師（生）、總務、出納會商視消耗量來決定採購之品項、藥量，藥品管理人員應按月將藥品、醫材列表告知醫師兼主任，以防藥品、醫材逾期，浪費公帑。</w:t>
      </w:r>
    </w:p>
    <w:p w:rsidR="004D6BBF" w:rsidRPr="004D6BBF" w:rsidRDefault="004D6BBF" w:rsidP="004D6BBF">
      <w:pPr>
        <w:ind w:left="504" w:hangingChars="210" w:hanging="504"/>
      </w:pPr>
      <w:r w:rsidRPr="004D6BBF">
        <w:rPr>
          <w:rFonts w:hint="eastAsia"/>
        </w:rPr>
        <w:t>三、</w:t>
      </w:r>
      <w:r>
        <w:tab/>
      </w:r>
      <w:r w:rsidRPr="004D6BBF">
        <w:rPr>
          <w:rFonts w:hint="eastAsia"/>
        </w:rPr>
        <w:t>各衛生所藥品及醫材庫存之管理，應以強化醫療韌性及撙節公帑為原則。其安全存量區間，以上一季使用量為參考上限，並以不低於一個月用量為原則；各所得依市場現況、廠商供應條件及實際需求量，於前開區間內彈性調整，並於每季報局備查，以利查核。</w:t>
      </w:r>
      <w:r>
        <w:br/>
      </w:r>
      <w:r w:rsidRPr="004D6BBF">
        <w:rPr>
          <w:rFonts w:hint="eastAsia"/>
        </w:rPr>
        <w:t>如因特殊治療需要、藥品供應異常或緊急用途，得依實際需求辦理採購，不受前開基準限制，並應敘明理由備查。</w:t>
      </w:r>
    </w:p>
    <w:p w:rsidR="004D6BBF" w:rsidRPr="004D6BBF" w:rsidRDefault="004D6BBF" w:rsidP="004D6BBF">
      <w:pPr>
        <w:ind w:left="504" w:hangingChars="210" w:hanging="504"/>
      </w:pPr>
      <w:r w:rsidRPr="004D6BBF">
        <w:rPr>
          <w:rFonts w:hint="eastAsia"/>
        </w:rPr>
        <w:t>四、</w:t>
      </w:r>
      <w:r>
        <w:tab/>
      </w:r>
      <w:r w:rsidRPr="004D6BBF">
        <w:rPr>
          <w:rFonts w:hint="eastAsia"/>
        </w:rPr>
        <w:t>各衛生所（室）醫師異動或移交時，其留存之藥品、醫材，應先行使用，不得以用藥習慣為由，不先行使用造成藥品、醫材存量過久，而逾期變質等情事。</w:t>
      </w:r>
    </w:p>
    <w:p w:rsidR="004D6BBF" w:rsidRPr="004D6BBF" w:rsidRDefault="004D6BBF" w:rsidP="004D6BBF">
      <w:pPr>
        <w:ind w:left="504" w:hangingChars="210" w:hanging="504"/>
      </w:pPr>
      <w:r w:rsidRPr="004D6BBF">
        <w:rPr>
          <w:rFonts w:hint="eastAsia"/>
        </w:rPr>
        <w:t>五、</w:t>
      </w:r>
      <w:r>
        <w:tab/>
      </w:r>
      <w:r w:rsidRPr="004D6BBF">
        <w:rPr>
          <w:rFonts w:hint="eastAsia"/>
        </w:rPr>
        <w:t>各衛生所每年六月、十二月應盤點藥品、醫材存貨各乙次，並將藥品排列整齊，將盤點結果函報本局食品藥物管理科，以利查核。</w:t>
      </w:r>
    </w:p>
    <w:p w:rsidR="004D6BBF" w:rsidRPr="004D6BBF" w:rsidRDefault="004D6BBF" w:rsidP="004D6BBF">
      <w:pPr>
        <w:ind w:left="504" w:hangingChars="210" w:hanging="504"/>
      </w:pPr>
      <w:r w:rsidRPr="004D6BBF">
        <w:rPr>
          <w:rFonts w:hint="eastAsia"/>
        </w:rPr>
        <w:t>六、</w:t>
      </w:r>
      <w:r>
        <w:tab/>
      </w:r>
      <w:r w:rsidRPr="004D6BBF">
        <w:rPr>
          <w:rFonts w:hint="eastAsia"/>
        </w:rPr>
        <w:t>各衛生所藥品、醫材管理應注意藥品、醫材貯存宜放置於陰涼處之處所，以維護藥效。藥品、醫材管理人依據核定之最低存量下限為訂貨點，依請購程序事前請示辦理，未依事前請購程序之藥品、醫材採購事項，有關權責人員應負行政責任，如有損及公帑並應負損害賠償之責。</w:t>
      </w:r>
    </w:p>
    <w:p w:rsidR="004D6BBF" w:rsidRPr="004D6BBF" w:rsidRDefault="004D6BBF" w:rsidP="004D6BBF">
      <w:pPr>
        <w:ind w:left="504" w:hangingChars="210" w:hanging="504"/>
      </w:pPr>
      <w:r w:rsidRPr="004D6BBF">
        <w:rPr>
          <w:rFonts w:hint="eastAsia"/>
        </w:rPr>
        <w:t>七、</w:t>
      </w:r>
      <w:r>
        <w:tab/>
      </w:r>
      <w:r w:rsidRPr="004D6BBF">
        <w:rPr>
          <w:rFonts w:hint="eastAsia"/>
        </w:rPr>
        <w:t>本局政風室、會計室、食品藥物管理科組成稽查小組，由稽查小組負責每年赴各衛生所實地稽查藥品、醫材採購、庫存情形，至少查核乙次。</w:t>
      </w:r>
    </w:p>
    <w:p w:rsidR="004D6BBF" w:rsidRPr="004D6BBF" w:rsidRDefault="004D6BBF" w:rsidP="004D6BBF">
      <w:pPr>
        <w:ind w:left="504" w:hangingChars="210" w:hanging="504"/>
      </w:pPr>
      <w:r w:rsidRPr="004D6BBF">
        <w:rPr>
          <w:rFonts w:hint="eastAsia"/>
        </w:rPr>
        <w:t>八、</w:t>
      </w:r>
      <w:r>
        <w:tab/>
      </w:r>
      <w:r w:rsidRPr="004D6BBF">
        <w:rPr>
          <w:rFonts w:hint="eastAsia"/>
        </w:rPr>
        <w:t>本作業規定經局長核定後實施，如未盡事宜修正時亦同。</w:t>
      </w:r>
    </w:p>
    <w:p w:rsidR="00D73E19" w:rsidRDefault="00D73E19">
      <w:pPr>
        <w:widowControl/>
        <w:spacing w:line="460" w:lineRule="exact"/>
      </w:pPr>
      <w:r>
        <w:br w:type="page"/>
      </w:r>
    </w:p>
    <w:p w:rsidR="006D7DDA" w:rsidRPr="006D7DDA" w:rsidRDefault="006D7DDA" w:rsidP="006D7DDA">
      <w:pPr>
        <w:spacing w:line="20" w:lineRule="exact"/>
      </w:pPr>
    </w:p>
    <w:p w:rsidR="006D7DDA" w:rsidRDefault="006D7DDA" w:rsidP="006D7DDA">
      <w:pPr>
        <w:pStyle w:val="XXXX2"/>
        <w:spacing w:before="360"/>
      </w:pPr>
      <w:r>
        <w:rPr>
          <w:rFonts w:hint="eastAsia"/>
        </w:rPr>
        <w:t>澎湖縣政府　函</w:t>
      </w:r>
    </w:p>
    <w:p w:rsidR="006D7DDA" w:rsidRDefault="006D7DDA" w:rsidP="006D7DDA">
      <w:pPr>
        <w:pStyle w:val="affffffffffe"/>
        <w:spacing w:line="360" w:lineRule="exact"/>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6D7DDA" w:rsidRDefault="006D7DDA" w:rsidP="006D7DDA">
      <w:pPr>
        <w:pStyle w:val="affffffffffe"/>
        <w:spacing w:line="360" w:lineRule="exact"/>
      </w:pPr>
      <w:r>
        <w:rPr>
          <w:rFonts w:hint="eastAsia"/>
        </w:rPr>
        <w:t>發文日期：中華民國</w:t>
      </w:r>
      <w:r>
        <w:rPr>
          <w:rFonts w:hint="eastAsia"/>
        </w:rPr>
        <w:t>115</w:t>
      </w:r>
      <w:r>
        <w:rPr>
          <w:rFonts w:hint="eastAsia"/>
        </w:rPr>
        <w:t>年</w:t>
      </w:r>
      <w:r>
        <w:rPr>
          <w:rFonts w:hint="eastAsia"/>
        </w:rPr>
        <w:t>5</w:t>
      </w:r>
      <w:r>
        <w:rPr>
          <w:rFonts w:hint="eastAsia"/>
        </w:rPr>
        <w:t>月</w:t>
      </w:r>
      <w:r>
        <w:rPr>
          <w:rFonts w:hint="eastAsia"/>
        </w:rPr>
        <w:t>21</w:t>
      </w:r>
      <w:r>
        <w:rPr>
          <w:rFonts w:hint="eastAsia"/>
        </w:rPr>
        <w:t>日</w:t>
      </w:r>
      <w:r>
        <w:rPr>
          <w:rFonts w:hint="eastAsia"/>
        </w:rPr>
        <w:t xml:space="preserve"> </w:t>
      </w:r>
    </w:p>
    <w:p w:rsidR="006D7DDA" w:rsidRDefault="006D7DDA" w:rsidP="006D7DDA">
      <w:pPr>
        <w:pStyle w:val="affffffffffe"/>
        <w:spacing w:line="360" w:lineRule="exact"/>
      </w:pPr>
      <w:r>
        <w:rPr>
          <w:rFonts w:hint="eastAsia"/>
        </w:rPr>
        <w:t>發文字號：府授衛醫字第</w:t>
      </w:r>
      <w:r>
        <w:rPr>
          <w:rFonts w:hint="eastAsia"/>
        </w:rPr>
        <w:t>1153302191</w:t>
      </w:r>
      <w:r>
        <w:rPr>
          <w:rFonts w:hint="eastAsia"/>
        </w:rPr>
        <w:t>號</w:t>
      </w:r>
    </w:p>
    <w:p w:rsidR="006D7DDA" w:rsidRDefault="006D7DDA" w:rsidP="006D7DDA">
      <w:pPr>
        <w:pStyle w:val="affffffffffe"/>
        <w:spacing w:line="360" w:lineRule="exact"/>
      </w:pPr>
      <w:r>
        <w:rPr>
          <w:rFonts w:hint="eastAsia"/>
        </w:rPr>
        <w:t>附　　件：如主旨及說明</w:t>
      </w:r>
    </w:p>
    <w:p w:rsidR="006D7DDA" w:rsidRDefault="006D7DDA" w:rsidP="006D7DDA">
      <w:pPr>
        <w:pStyle w:val="affffffffffe"/>
        <w:spacing w:line="360" w:lineRule="exact"/>
      </w:pPr>
      <w:r>
        <w:rPr>
          <w:rFonts w:hint="eastAsia"/>
        </w:rPr>
        <w:t>主　　旨：檢送修正「澎湖縣政府受理支援機關團體活動救護要點」第三點、第四點、第五點規定總說明及修正對照表（如附件</w:t>
      </w:r>
      <w:r>
        <w:rPr>
          <w:rFonts w:hint="eastAsia"/>
        </w:rPr>
        <w:t>1</w:t>
      </w:r>
      <w:r>
        <w:rPr>
          <w:rFonts w:hint="eastAsia"/>
        </w:rPr>
        <w:t>），並自一百十六年一月一日生效，請查照。</w:t>
      </w:r>
    </w:p>
    <w:p w:rsidR="006D7DDA" w:rsidRDefault="006D7DDA" w:rsidP="006D7DDA">
      <w:pPr>
        <w:pStyle w:val="affffffffffe"/>
        <w:spacing w:line="360" w:lineRule="exact"/>
      </w:pPr>
      <w:r>
        <w:rPr>
          <w:rFonts w:hint="eastAsia"/>
        </w:rPr>
        <w:t>說　　明：</w:t>
      </w:r>
    </w:p>
    <w:p w:rsidR="006D7DDA" w:rsidRDefault="006D7DDA" w:rsidP="006D7DDA">
      <w:pPr>
        <w:pStyle w:val="afffffffffff8"/>
        <w:spacing w:line="360" w:lineRule="exact"/>
        <w:ind w:left="1688" w:hanging="488"/>
      </w:pPr>
      <w:r>
        <w:rPr>
          <w:rFonts w:hint="eastAsia"/>
        </w:rPr>
        <w:t>一、依據本府</w:t>
      </w:r>
      <w:r>
        <w:rPr>
          <w:rFonts w:hint="eastAsia"/>
        </w:rPr>
        <w:t>115</w:t>
      </w:r>
      <w:r>
        <w:rPr>
          <w:rFonts w:hint="eastAsia"/>
        </w:rPr>
        <w:t>年</w:t>
      </w:r>
      <w:r>
        <w:rPr>
          <w:rFonts w:hint="eastAsia"/>
        </w:rPr>
        <w:t>5</w:t>
      </w:r>
      <w:r>
        <w:rPr>
          <w:rFonts w:hint="eastAsia"/>
        </w:rPr>
        <w:t>月</w:t>
      </w:r>
      <w:r>
        <w:rPr>
          <w:rFonts w:hint="eastAsia"/>
        </w:rPr>
        <w:t>20</w:t>
      </w:r>
      <w:r>
        <w:rPr>
          <w:rFonts w:hint="eastAsia"/>
        </w:rPr>
        <w:t>日第</w:t>
      </w:r>
      <w:r>
        <w:rPr>
          <w:rFonts w:hint="eastAsia"/>
        </w:rPr>
        <w:t>1153302191</w:t>
      </w:r>
      <w:r>
        <w:rPr>
          <w:rFonts w:hint="eastAsia"/>
        </w:rPr>
        <w:t>號簽奉核在案辦理。</w:t>
      </w:r>
      <w:r>
        <w:rPr>
          <w:rFonts w:hint="eastAsia"/>
        </w:rPr>
        <w:t xml:space="preserve"> </w:t>
      </w:r>
    </w:p>
    <w:p w:rsidR="006D7DDA" w:rsidRDefault="006D7DDA" w:rsidP="006D7DDA">
      <w:pPr>
        <w:pStyle w:val="afffffffffff8"/>
        <w:spacing w:line="360" w:lineRule="exact"/>
        <w:ind w:left="1688" w:hanging="488"/>
      </w:pPr>
      <w:r>
        <w:rPr>
          <w:rFonts w:hint="eastAsia"/>
        </w:rPr>
        <w:t>二、檢附修正後澎湖縣政府受理支援機關團體活動救護要點（如附件</w:t>
      </w:r>
      <w:r>
        <w:rPr>
          <w:rFonts w:hint="eastAsia"/>
        </w:rPr>
        <w:t>2</w:t>
      </w:r>
      <w:r>
        <w:rPr>
          <w:rFonts w:hint="eastAsia"/>
        </w:rPr>
        <w:t>）。</w:t>
      </w:r>
    </w:p>
    <w:p w:rsidR="006D7DDA" w:rsidRDefault="006D7DDA" w:rsidP="006D7DDA">
      <w:pPr>
        <w:pStyle w:val="affffffffffe"/>
        <w:spacing w:line="360" w:lineRule="exact"/>
      </w:pPr>
    </w:p>
    <w:p w:rsidR="006D7DDA" w:rsidRDefault="006D7DDA" w:rsidP="006D7DDA">
      <w:pPr>
        <w:pStyle w:val="affffffffffe"/>
        <w:spacing w:line="360" w:lineRule="exact"/>
      </w:pPr>
      <w:r>
        <w:rPr>
          <w:rFonts w:hint="eastAsia"/>
        </w:rPr>
        <w:t>正　　本：澎湖縣政府行政處、澎湖縣政府人事處、澎湖縣政府教育處、澎湖縣政府旅遊處、澎湖縣政府社會處、澎湖縣政府環境保護局、澎湖縣政府警察局、澎湖縣政府文化局、澎湖縣政府衛生局（食品藥物管理科）、澎湖縣政府衛生局（保健科）、澎湖縣政府衛生局（疾病管制科）、澎湖縣政府衛生局（長期照顧科）、澎湖縣各鄉市衛生所、國防醫學大學三軍總醫院澎湖分院、衛生福利部澎湖醫院、天主教靈醫會醫療財團法人惠民醫院、澎湖縣政府消防局、澎湖縣護理師護士公會、澎湖縣醫師公會、衛生福利部澎湖老人之家、衛生福利部澎湖醫院設居家護理所、三軍總醫院澎湖分院附設民眾診療服務處居家護理所、芳悅居家護理所、瀞心居家護理所</w:t>
      </w:r>
    </w:p>
    <w:p w:rsidR="006D7DDA" w:rsidRDefault="006D7DDA" w:rsidP="006D7DDA">
      <w:pPr>
        <w:pStyle w:val="affffffffffe"/>
        <w:spacing w:line="360" w:lineRule="exact"/>
      </w:pPr>
      <w:r>
        <w:rPr>
          <w:rFonts w:hint="eastAsia"/>
        </w:rPr>
        <w:t>副　　本：澎湖縣政府行政處（法制）、澎湖縣政府衛生局（醫政科）（均含附件）</w:t>
      </w:r>
    </w:p>
    <w:p w:rsidR="006D7DDA" w:rsidRDefault="006D7DDA" w:rsidP="006D7DDA">
      <w:pPr>
        <w:pStyle w:val="afffffffffff1"/>
        <w:spacing w:before="360"/>
      </w:pPr>
      <w:r>
        <w:rPr>
          <w:rFonts w:hint="eastAsia"/>
        </w:rPr>
        <w:t xml:space="preserve">縣　長　</w:t>
      </w:r>
      <w:r w:rsidRPr="006D7DDA">
        <w:rPr>
          <w:rFonts w:hint="eastAsia"/>
          <w:sz w:val="36"/>
          <w:szCs w:val="36"/>
        </w:rPr>
        <w:t>陳　光　復</w:t>
      </w:r>
      <w:r>
        <w:rPr>
          <w:rFonts w:hint="eastAsia"/>
        </w:rPr>
        <w:t xml:space="preserve">　公假</w:t>
      </w:r>
    </w:p>
    <w:p w:rsidR="001A17FD" w:rsidRDefault="006D7DDA" w:rsidP="006D7DDA">
      <w:pPr>
        <w:pStyle w:val="afffffffffffa"/>
        <w:spacing w:before="240"/>
      </w:pPr>
      <w:r>
        <w:rPr>
          <w:rFonts w:hint="eastAsia"/>
        </w:rPr>
        <w:t xml:space="preserve">副縣長　</w:t>
      </w:r>
      <w:r w:rsidRPr="006D7DDA">
        <w:rPr>
          <w:rFonts w:hint="eastAsia"/>
          <w:sz w:val="36"/>
          <w:szCs w:val="36"/>
        </w:rPr>
        <w:t>林　皆　興</w:t>
      </w:r>
      <w:r>
        <w:rPr>
          <w:rFonts w:hint="eastAsia"/>
        </w:rPr>
        <w:t xml:space="preserve">　代行</w:t>
      </w:r>
    </w:p>
    <w:p w:rsidR="001A17FD" w:rsidRDefault="001A17FD" w:rsidP="001A17FD"/>
    <w:p w:rsidR="001A17FD" w:rsidRDefault="001A17FD" w:rsidP="001A17FD">
      <w:pPr>
        <w:pStyle w:val="afffffffffff2"/>
        <w:spacing w:before="360" w:after="120"/>
      </w:pPr>
      <w:r>
        <w:rPr>
          <w:rFonts w:hint="eastAsia"/>
        </w:rPr>
        <w:lastRenderedPageBreak/>
        <w:t>澎湖縣政府受理支援機關團體活動救護要點</w:t>
      </w:r>
      <w:r>
        <w:br/>
      </w:r>
      <w:r>
        <w:rPr>
          <w:rFonts w:hint="eastAsia"/>
        </w:rPr>
        <w:t>第三點、第四點、第五點修正總說明</w:t>
      </w:r>
    </w:p>
    <w:p w:rsidR="001A17FD" w:rsidRPr="001A17FD" w:rsidRDefault="001A17FD" w:rsidP="001A17FD">
      <w:pPr>
        <w:ind w:firstLineChars="200" w:firstLine="480"/>
      </w:pPr>
      <w:r w:rsidRPr="001A17FD">
        <w:rPr>
          <w:rFonts w:hint="eastAsia"/>
        </w:rPr>
        <w:t>為支援本府暨所屬機關團體辦理活動之急性傷病患醫療救護工作，有效管理本縣醫療資源運用，以提升救護服務品質，保障人民生命安全，於一百零五年八月二十六日訂定「澎湖縣政府受理支援機關團體活動救護要點」（以下簡稱本要點）。</w:t>
      </w:r>
    </w:p>
    <w:p w:rsidR="001A17FD" w:rsidRPr="001A17FD" w:rsidRDefault="001A17FD" w:rsidP="001A17FD">
      <w:pPr>
        <w:ind w:firstLineChars="200" w:firstLine="480"/>
      </w:pPr>
      <w:r w:rsidRPr="001A17FD">
        <w:rPr>
          <w:rFonts w:hint="eastAsia"/>
        </w:rPr>
        <w:t>本要點自發布實施至今已逾九年，鑑於本縣支援救護人員之工作費用相較其他縣市明顯偏低，為因應實務需求，並配合政策調整，確有修正之必要。爰擬具本要點修正案，其修正要點如下：</w:t>
      </w:r>
    </w:p>
    <w:p w:rsidR="001A17FD" w:rsidRPr="001A17FD" w:rsidRDefault="001A17FD" w:rsidP="001A17FD">
      <w:pPr>
        <w:ind w:left="504" w:hangingChars="210" w:hanging="504"/>
      </w:pPr>
      <w:r w:rsidRPr="001A17FD">
        <w:rPr>
          <w:rFonts w:hint="eastAsia"/>
        </w:rPr>
        <w:t>一、</w:t>
      </w:r>
      <w:r>
        <w:tab/>
      </w:r>
      <w:r w:rsidRPr="001A17FD">
        <w:rPr>
          <w:rFonts w:hint="eastAsia"/>
        </w:rPr>
        <w:t>明確機關權責與主辦單位作業時程。（修正第三點）</w:t>
      </w:r>
    </w:p>
    <w:p w:rsidR="001A17FD" w:rsidRPr="001A17FD" w:rsidRDefault="001A17FD" w:rsidP="001A17FD">
      <w:pPr>
        <w:ind w:left="504" w:hangingChars="210" w:hanging="504"/>
      </w:pPr>
      <w:r w:rsidRPr="001A17FD">
        <w:rPr>
          <w:rFonts w:hint="eastAsia"/>
        </w:rPr>
        <w:t>二、</w:t>
      </w:r>
      <w:r>
        <w:tab/>
      </w:r>
      <w:r w:rsidRPr="001A17FD">
        <w:rPr>
          <w:rFonts w:hint="eastAsia"/>
        </w:rPr>
        <w:t>增加受理支援活動之醫療機構範圍，規範派遣之醫護人員須具執業登記，並完備支援報備之行政程序。（修正第四點）</w:t>
      </w:r>
    </w:p>
    <w:p w:rsidR="001A17FD" w:rsidRDefault="001A17FD" w:rsidP="001A17FD">
      <w:pPr>
        <w:ind w:left="504" w:hangingChars="210" w:hanging="504"/>
      </w:pPr>
      <w:r w:rsidRPr="001A17FD">
        <w:rPr>
          <w:rFonts w:hint="eastAsia"/>
        </w:rPr>
        <w:t>三、</w:t>
      </w:r>
      <w:r>
        <w:tab/>
      </w:r>
      <w:r w:rsidRPr="001A17FD">
        <w:rPr>
          <w:rFonts w:hint="eastAsia"/>
        </w:rPr>
        <w:t>為提升救護量能，納入中級及高級救護技術員為支援人力，以強化救護品質，並參考其他縣市標準調整收費基準。（修正第五點）</w:t>
      </w:r>
    </w:p>
    <w:p w:rsidR="001A17FD" w:rsidRDefault="001A17FD">
      <w:pPr>
        <w:widowControl/>
        <w:spacing w:line="460" w:lineRule="exact"/>
      </w:pPr>
      <w:r>
        <w:br w:type="page"/>
      </w:r>
    </w:p>
    <w:p w:rsidR="001A17FD" w:rsidRPr="007E6805" w:rsidRDefault="001A17FD" w:rsidP="001A17FD">
      <w:pPr>
        <w:pStyle w:val="afffffffffff2"/>
        <w:spacing w:before="360" w:after="120"/>
        <w:rPr>
          <w:sz w:val="18"/>
          <w:szCs w:val="18"/>
        </w:rPr>
      </w:pPr>
      <w:r w:rsidRPr="007E6805">
        <w:rPr>
          <w:rFonts w:hint="eastAsia"/>
          <w:color w:val="000000"/>
        </w:rPr>
        <w:lastRenderedPageBreak/>
        <w:t>澎湖縣政府受理支援機關團體活動救護</w:t>
      </w:r>
      <w:r w:rsidRPr="007E6805">
        <w:t>要點</w:t>
      </w:r>
      <w:r w:rsidRPr="007E6805">
        <w:rPr>
          <w:rFonts w:hint="eastAsia"/>
        </w:rPr>
        <w:t>第三點、第四點、第五點修正對照表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7"/>
        <w:gridCol w:w="3226"/>
        <w:gridCol w:w="2051"/>
      </w:tblGrid>
      <w:tr w:rsidR="001A17FD" w:rsidRPr="009F4879" w:rsidTr="001A17FD">
        <w:tc>
          <w:tcPr>
            <w:tcW w:w="1830" w:type="pct"/>
          </w:tcPr>
          <w:p w:rsidR="001A17FD" w:rsidRPr="009F4879" w:rsidRDefault="001A17FD" w:rsidP="001A17FD">
            <w:pPr>
              <w:adjustRightInd w:val="0"/>
              <w:snapToGrid w:val="0"/>
              <w:ind w:left="504" w:hangingChars="210" w:hanging="504"/>
              <w:jc w:val="center"/>
              <w:rPr>
                <w:rFonts w:ascii="標楷體" w:hAnsi="標楷體"/>
                <w:bCs/>
              </w:rPr>
            </w:pPr>
            <w:r>
              <w:rPr>
                <w:rFonts w:ascii="標楷體" w:hAnsi="標楷體" w:hint="eastAsia"/>
                <w:bCs/>
              </w:rPr>
              <w:t>修正規定</w:t>
            </w:r>
          </w:p>
        </w:tc>
        <w:tc>
          <w:tcPr>
            <w:tcW w:w="1938" w:type="pct"/>
          </w:tcPr>
          <w:p w:rsidR="001A17FD" w:rsidRPr="009F4879" w:rsidRDefault="001A17FD" w:rsidP="001A17FD">
            <w:pPr>
              <w:adjustRightInd w:val="0"/>
              <w:snapToGrid w:val="0"/>
              <w:ind w:left="504" w:hangingChars="210" w:hanging="504"/>
              <w:jc w:val="center"/>
              <w:rPr>
                <w:rFonts w:ascii="標楷體" w:hAnsi="標楷體"/>
                <w:bCs/>
              </w:rPr>
            </w:pPr>
            <w:r>
              <w:rPr>
                <w:rFonts w:ascii="標楷體" w:hAnsi="標楷體" w:hint="eastAsia"/>
                <w:bCs/>
              </w:rPr>
              <w:t>現行規定</w:t>
            </w:r>
          </w:p>
        </w:tc>
        <w:tc>
          <w:tcPr>
            <w:tcW w:w="1232" w:type="pct"/>
          </w:tcPr>
          <w:p w:rsidR="001A17FD" w:rsidRPr="009F4879" w:rsidRDefault="001A17FD" w:rsidP="001A17FD">
            <w:pPr>
              <w:adjustRightInd w:val="0"/>
              <w:snapToGrid w:val="0"/>
              <w:jc w:val="center"/>
              <w:rPr>
                <w:rFonts w:ascii="標楷體" w:hAnsi="標楷體"/>
                <w:bCs/>
              </w:rPr>
            </w:pPr>
            <w:r w:rsidRPr="009F4879">
              <w:rPr>
                <w:rFonts w:ascii="標楷體" w:hAnsi="標楷體" w:hint="eastAsia"/>
                <w:bCs/>
              </w:rPr>
              <w:t>說明</w:t>
            </w:r>
          </w:p>
        </w:tc>
      </w:tr>
      <w:tr w:rsidR="001A17FD" w:rsidRPr="009F4879" w:rsidTr="001A17FD">
        <w:tc>
          <w:tcPr>
            <w:tcW w:w="1830" w:type="pct"/>
          </w:tcPr>
          <w:p w:rsidR="001A17FD" w:rsidRPr="00BE3388" w:rsidRDefault="001A17FD" w:rsidP="001A17FD">
            <w:pPr>
              <w:adjustRightInd w:val="0"/>
              <w:snapToGrid w:val="0"/>
              <w:ind w:left="504" w:hangingChars="210" w:hanging="504"/>
              <w:rPr>
                <w:rFonts w:ascii="標楷體" w:hAnsi="標楷體"/>
                <w:bCs/>
              </w:rPr>
            </w:pPr>
            <w:r>
              <w:rPr>
                <w:rFonts w:ascii="標楷體" w:hAnsi="標楷體" w:hint="eastAsia"/>
                <w:bCs/>
              </w:rPr>
              <w:t>三、</w:t>
            </w:r>
            <w:r>
              <w:rPr>
                <w:rFonts w:ascii="標楷體" w:hAnsi="標楷體"/>
                <w:bCs/>
              </w:rPr>
              <w:tab/>
            </w:r>
            <w:r w:rsidRPr="007B7391">
              <w:rPr>
                <w:rFonts w:ascii="標楷體" w:hAnsi="標楷體"/>
                <w:bCs/>
              </w:rPr>
              <w:t>主辦單位舉辦活動</w:t>
            </w:r>
            <w:r>
              <w:rPr>
                <w:rFonts w:ascii="標楷體" w:hAnsi="標楷體" w:hint="eastAsia"/>
                <w:bCs/>
              </w:rPr>
              <w:t>，</w:t>
            </w:r>
            <w:r w:rsidRPr="006F1427">
              <w:rPr>
                <w:rFonts w:ascii="標楷體" w:hAnsi="標楷體" w:hint="eastAsia"/>
                <w:bCs/>
                <w:u w:val="single"/>
              </w:rPr>
              <w:t>依活動</w:t>
            </w:r>
            <w:r w:rsidRPr="00E76A35">
              <w:rPr>
                <w:rFonts w:ascii="標楷體" w:hAnsi="標楷體" w:hint="eastAsia"/>
                <w:bCs/>
              </w:rPr>
              <w:t>時間</w:t>
            </w:r>
            <w:r w:rsidRPr="006F1427">
              <w:rPr>
                <w:rFonts w:ascii="標楷體" w:hAnsi="標楷體"/>
                <w:bCs/>
                <w:u w:val="single"/>
              </w:rPr>
              <w:t>、範圍、參與對象、人數及年齡，評估可能導致之傷病種類及緊急救護需求</w:t>
            </w:r>
            <w:r w:rsidRPr="006F1427">
              <w:rPr>
                <w:rFonts w:ascii="標楷體" w:hAnsi="標楷體" w:hint="eastAsia"/>
                <w:bCs/>
                <w:u w:val="single"/>
              </w:rPr>
              <w:t>，</w:t>
            </w:r>
            <w:r w:rsidRPr="006F1427">
              <w:rPr>
                <w:rFonts w:ascii="標楷體" w:hAnsi="標楷體"/>
                <w:bCs/>
                <w:u w:val="single"/>
              </w:rPr>
              <w:t>應於活動日</w:t>
            </w:r>
            <w:r w:rsidRPr="006F1427">
              <w:rPr>
                <w:rFonts w:ascii="標楷體" w:hAnsi="標楷體" w:hint="eastAsia"/>
                <w:bCs/>
                <w:u w:val="single"/>
              </w:rPr>
              <w:t>三</w:t>
            </w:r>
            <w:r w:rsidRPr="006F1427">
              <w:rPr>
                <w:rFonts w:ascii="標楷體" w:hAnsi="標楷體"/>
                <w:bCs/>
                <w:u w:val="single"/>
              </w:rPr>
              <w:t>十日前</w:t>
            </w:r>
            <w:r>
              <w:rPr>
                <w:rFonts w:ascii="標楷體" w:hAnsi="標楷體" w:hint="eastAsia"/>
                <w:bCs/>
                <w:u w:val="single"/>
              </w:rPr>
              <w:t>(如附件)</w:t>
            </w:r>
            <w:r w:rsidRPr="006F1427">
              <w:rPr>
                <w:rFonts w:ascii="標楷體" w:hAnsi="標楷體" w:hint="eastAsia"/>
                <w:bCs/>
                <w:u w:val="single"/>
              </w:rPr>
              <w:t>，</w:t>
            </w:r>
            <w:r w:rsidRPr="007B7391">
              <w:rPr>
                <w:rFonts w:ascii="標楷體" w:hAnsi="標楷體"/>
                <w:bCs/>
              </w:rPr>
              <w:t>以書面載明現場總負責聯絡窗口、規劃之救護車出入口動線、以及擬設置救護站及標誌等事項，</w:t>
            </w:r>
            <w:r w:rsidRPr="00B6715E">
              <w:rPr>
                <w:rFonts w:ascii="標楷體" w:hAnsi="標楷體" w:hint="eastAsia"/>
                <w:bCs/>
                <w:u w:val="single"/>
              </w:rPr>
              <w:t>由本府衛生局</w:t>
            </w:r>
            <w:r>
              <w:rPr>
                <w:rFonts w:ascii="標楷體" w:hAnsi="標楷體" w:hint="eastAsia"/>
                <w:bCs/>
                <w:u w:val="single"/>
              </w:rPr>
              <w:t>(以下簡稱衛生局)</w:t>
            </w:r>
            <w:r w:rsidRPr="00B6715E">
              <w:rPr>
                <w:rFonts w:ascii="標楷體" w:hAnsi="標楷體" w:hint="eastAsia"/>
                <w:bCs/>
                <w:u w:val="single"/>
              </w:rPr>
              <w:t>負責審查</w:t>
            </w:r>
            <w:r>
              <w:rPr>
                <w:rFonts w:ascii="標楷體" w:hAnsi="標楷體" w:hint="eastAsia"/>
                <w:bCs/>
                <w:u w:val="single"/>
              </w:rPr>
              <w:t>及建議</w:t>
            </w:r>
            <w:r w:rsidRPr="00B6715E">
              <w:rPr>
                <w:rFonts w:ascii="標楷體" w:hAnsi="標楷體" w:hint="eastAsia"/>
                <w:bCs/>
                <w:u w:val="single"/>
              </w:rPr>
              <w:t>辦理</w:t>
            </w:r>
            <w:r>
              <w:rPr>
                <w:rFonts w:ascii="標楷體" w:hAnsi="標楷體" w:hint="eastAsia"/>
                <w:bCs/>
                <w:u w:val="single"/>
              </w:rPr>
              <w:t>。</w:t>
            </w:r>
            <w:r>
              <w:rPr>
                <w:rFonts w:ascii="標楷體" w:hAnsi="標楷體"/>
                <w:bCs/>
                <w:u w:val="single"/>
              </w:rPr>
              <w:br/>
            </w:r>
            <w:r w:rsidRPr="00BE3388">
              <w:rPr>
                <w:rFonts w:ascii="標楷體" w:hAnsi="標楷體"/>
                <w:bCs/>
              </w:rPr>
              <w:t>必要時，並得於事前通知本府消防局、警察局採取相關因應措</w:t>
            </w:r>
            <w:r w:rsidRPr="00BE3388">
              <w:rPr>
                <w:rFonts w:ascii="標楷體" w:hAnsi="標楷體" w:hint="eastAsia"/>
                <w:bCs/>
              </w:rPr>
              <w:t>施。</w:t>
            </w:r>
          </w:p>
          <w:p w:rsidR="001A17FD" w:rsidRPr="00751BC4" w:rsidRDefault="001A17FD" w:rsidP="001A17FD">
            <w:pPr>
              <w:adjustRightInd w:val="0"/>
              <w:snapToGrid w:val="0"/>
              <w:ind w:left="504" w:hangingChars="210" w:hanging="504"/>
              <w:rPr>
                <w:rFonts w:ascii="標楷體" w:hAnsi="標楷體"/>
                <w:bCs/>
              </w:rPr>
            </w:pPr>
          </w:p>
        </w:tc>
        <w:tc>
          <w:tcPr>
            <w:tcW w:w="1938" w:type="pct"/>
          </w:tcPr>
          <w:p w:rsidR="001A17FD" w:rsidRPr="0062709F" w:rsidRDefault="001A17FD" w:rsidP="005C7336">
            <w:pPr>
              <w:adjustRightInd w:val="0"/>
              <w:snapToGrid w:val="0"/>
              <w:ind w:left="504" w:hangingChars="210" w:hanging="504"/>
              <w:rPr>
                <w:rFonts w:ascii="標楷體" w:hAnsi="標楷體"/>
                <w:bCs/>
              </w:rPr>
            </w:pPr>
            <w:r>
              <w:rPr>
                <w:rFonts w:ascii="標楷體" w:hAnsi="標楷體" w:hint="eastAsia"/>
                <w:bCs/>
              </w:rPr>
              <w:t>三、</w:t>
            </w:r>
            <w:r>
              <w:rPr>
                <w:rFonts w:ascii="標楷體" w:hAnsi="標楷體"/>
                <w:bCs/>
              </w:rPr>
              <w:tab/>
            </w:r>
            <w:r w:rsidRPr="007B7391">
              <w:rPr>
                <w:rFonts w:ascii="標楷體" w:hAnsi="標楷體"/>
                <w:bCs/>
              </w:rPr>
              <w:t>主辦單位舉辦活動</w:t>
            </w:r>
            <w:r w:rsidRPr="0062709F">
              <w:rPr>
                <w:rFonts w:ascii="標楷體" w:hAnsi="標楷體"/>
                <w:bCs/>
                <w:u w:val="single"/>
              </w:rPr>
              <w:t>需請本府支援緊急醫療救護工作時，應於活動日二十日前</w:t>
            </w:r>
            <w:r w:rsidRPr="0062709F">
              <w:rPr>
                <w:rFonts w:ascii="標楷體" w:hAnsi="標楷體" w:hint="eastAsia"/>
                <w:bCs/>
                <w:u w:val="single"/>
              </w:rPr>
              <w:t>，依活動時間</w:t>
            </w:r>
            <w:r w:rsidRPr="0062709F">
              <w:rPr>
                <w:rFonts w:ascii="標楷體" w:hAnsi="標楷體"/>
                <w:bCs/>
                <w:u w:val="single"/>
              </w:rPr>
              <w:t>、範圍、參與對象、人數及年齡，評估可能導致之傷病種類及緊急救護需求，提撥適當經費</w:t>
            </w:r>
            <w:r w:rsidRPr="007B7391">
              <w:rPr>
                <w:rFonts w:ascii="標楷體" w:hAnsi="標楷體"/>
                <w:bCs/>
              </w:rPr>
              <w:t>，以書面載明現場總負責聯絡窗口、規劃之救護車出入口動線、以及擬設置救護站及標誌等事項，</w:t>
            </w:r>
            <w:r w:rsidRPr="00B6715E">
              <w:rPr>
                <w:rFonts w:ascii="標楷體" w:hAnsi="標楷體"/>
                <w:bCs/>
                <w:u w:val="single"/>
              </w:rPr>
              <w:t>向本府衛生局（以下簡稱衛生局）提出申請，申請書如附件。</w:t>
            </w:r>
            <w:r>
              <w:rPr>
                <w:rFonts w:ascii="標楷體" w:hAnsi="標楷體" w:hint="eastAsia"/>
                <w:bCs/>
                <w:u w:val="single"/>
              </w:rPr>
              <w:br/>
            </w:r>
            <w:r w:rsidRPr="0062709F">
              <w:rPr>
                <w:rFonts w:ascii="標楷體" w:hAnsi="標楷體"/>
                <w:bCs/>
              </w:rPr>
              <w:t>必要時，並得於事前通知本府消防局、警察局採取相關因應措</w:t>
            </w:r>
            <w:r w:rsidRPr="0062709F">
              <w:rPr>
                <w:rFonts w:ascii="標楷體" w:hAnsi="標楷體" w:hint="eastAsia"/>
                <w:bCs/>
              </w:rPr>
              <w:t>施。</w:t>
            </w:r>
          </w:p>
        </w:tc>
        <w:tc>
          <w:tcPr>
            <w:tcW w:w="1232" w:type="pct"/>
          </w:tcPr>
          <w:p w:rsidR="001A17FD" w:rsidRPr="00013E2B" w:rsidRDefault="001A17FD" w:rsidP="001A17FD">
            <w:pPr>
              <w:adjustRightInd w:val="0"/>
              <w:snapToGrid w:val="0"/>
              <w:rPr>
                <w:rFonts w:ascii="標楷體" w:hAnsi="標楷體"/>
                <w:bCs/>
              </w:rPr>
            </w:pPr>
            <w:r>
              <w:rPr>
                <w:rFonts w:ascii="標楷體" w:hAnsi="標楷體" w:hint="eastAsia"/>
                <w:bCs/>
              </w:rPr>
              <w:t>修正衛生局權責，及調整主辦單位提送救護需求書之作業期限，增加審查時間有助衛生局落實監督權責。</w:t>
            </w:r>
          </w:p>
        </w:tc>
      </w:tr>
      <w:tr w:rsidR="001A17FD" w:rsidRPr="009F4879" w:rsidTr="001A17FD">
        <w:tc>
          <w:tcPr>
            <w:tcW w:w="1830" w:type="pct"/>
          </w:tcPr>
          <w:p w:rsidR="001A17FD" w:rsidRPr="006877F6" w:rsidRDefault="001A17FD" w:rsidP="001A17FD">
            <w:pPr>
              <w:adjustRightInd w:val="0"/>
              <w:snapToGrid w:val="0"/>
              <w:ind w:left="504" w:hangingChars="210" w:hanging="504"/>
              <w:rPr>
                <w:rFonts w:ascii="標楷體" w:hAnsi="標楷體"/>
                <w:bCs/>
              </w:rPr>
            </w:pPr>
            <w:r w:rsidRPr="007B7391">
              <w:rPr>
                <w:rFonts w:ascii="標楷體" w:hAnsi="標楷體"/>
                <w:bCs/>
              </w:rPr>
              <w:t>四、</w:t>
            </w:r>
            <w:r>
              <w:rPr>
                <w:rFonts w:ascii="標楷體" w:hAnsi="標楷體" w:hint="eastAsia"/>
                <w:bCs/>
              </w:rPr>
              <w:tab/>
            </w:r>
            <w:r w:rsidRPr="006244D1">
              <w:rPr>
                <w:rFonts w:ascii="標楷體" w:hAnsi="標楷體"/>
                <w:bCs/>
              </w:rPr>
              <w:t>本府各機關、學校</w:t>
            </w:r>
            <w:r w:rsidRPr="006F1427">
              <w:rPr>
                <w:rFonts w:ascii="標楷體" w:hAnsi="標楷體" w:hint="eastAsia"/>
                <w:bCs/>
                <w:u w:val="single"/>
              </w:rPr>
              <w:t>及</w:t>
            </w:r>
            <w:r w:rsidRPr="006F1427">
              <w:rPr>
                <w:rFonts w:ascii="標楷體" w:hAnsi="標楷體"/>
                <w:bCs/>
                <w:u w:val="single"/>
              </w:rPr>
              <w:t>其他</w:t>
            </w:r>
            <w:r w:rsidRPr="006F1427">
              <w:rPr>
                <w:rFonts w:ascii="標楷體" w:hAnsi="標楷體" w:hint="eastAsia"/>
                <w:bCs/>
                <w:u w:val="single"/>
              </w:rPr>
              <w:t>單位等</w:t>
            </w:r>
            <w:r w:rsidRPr="006244D1">
              <w:rPr>
                <w:rFonts w:ascii="標楷體" w:hAnsi="標楷體"/>
                <w:bCs/>
              </w:rPr>
              <w:t>主辦之活動</w:t>
            </w:r>
            <w:r w:rsidRPr="00617093">
              <w:rPr>
                <w:rFonts w:ascii="標楷體" w:hAnsi="標楷體"/>
                <w:bCs/>
              </w:rPr>
              <w:t>，由衛生局</w:t>
            </w:r>
            <w:r w:rsidRPr="006244D1">
              <w:rPr>
                <w:rFonts w:ascii="標楷體" w:hAnsi="標楷體"/>
                <w:bCs/>
              </w:rPr>
              <w:t>提供</w:t>
            </w:r>
            <w:r w:rsidRPr="006244D1">
              <w:rPr>
                <w:rFonts w:ascii="標楷體" w:hAnsi="標楷體" w:hint="eastAsia"/>
                <w:bCs/>
              </w:rPr>
              <w:t>本縣之急救責任醫院</w:t>
            </w:r>
            <w:r w:rsidRPr="006F1427">
              <w:rPr>
                <w:rFonts w:ascii="標楷體" w:hAnsi="標楷體" w:hint="eastAsia"/>
                <w:bCs/>
                <w:u w:val="single"/>
              </w:rPr>
              <w:t>或相關醫療(事)機構</w:t>
            </w:r>
            <w:r w:rsidRPr="00BE3388">
              <w:rPr>
                <w:rFonts w:ascii="標楷體" w:hAnsi="標楷體" w:hint="eastAsia"/>
                <w:bCs/>
                <w:u w:val="single"/>
              </w:rPr>
              <w:t>之</w:t>
            </w:r>
            <w:r w:rsidRPr="006244D1">
              <w:rPr>
                <w:rFonts w:ascii="標楷體" w:hAnsi="標楷體" w:hint="eastAsia"/>
                <w:bCs/>
              </w:rPr>
              <w:t>聯繫方式，</w:t>
            </w:r>
            <w:r w:rsidRPr="006244D1">
              <w:rPr>
                <w:rFonts w:ascii="標楷體" w:hAnsi="標楷體"/>
                <w:bCs/>
              </w:rPr>
              <w:t>請主辦單位</w:t>
            </w:r>
            <w:r w:rsidRPr="006244D1">
              <w:rPr>
                <w:rFonts w:ascii="標楷體" w:hAnsi="標楷體" w:hint="eastAsia"/>
                <w:bCs/>
              </w:rPr>
              <w:t>自行</w:t>
            </w:r>
            <w:r w:rsidRPr="006244D1">
              <w:rPr>
                <w:rFonts w:ascii="標楷體" w:hAnsi="標楷體"/>
                <w:bCs/>
              </w:rPr>
              <w:t>接洽</w:t>
            </w:r>
            <w:r w:rsidRPr="007B7391">
              <w:rPr>
                <w:rFonts w:ascii="標楷體" w:hAnsi="標楷體"/>
                <w:bCs/>
              </w:rPr>
              <w:t>。</w:t>
            </w:r>
            <w:r>
              <w:rPr>
                <w:rFonts w:ascii="標楷體" w:hAnsi="標楷體" w:hint="eastAsia"/>
                <w:bCs/>
              </w:rPr>
              <w:br/>
            </w:r>
            <w:r w:rsidRPr="00B871ED">
              <w:rPr>
                <w:rFonts w:ascii="標楷體" w:hAnsi="標楷體" w:hint="eastAsia"/>
                <w:bCs/>
                <w:u w:val="single"/>
              </w:rPr>
              <w:t>前述機構受理</w:t>
            </w:r>
            <w:r w:rsidRPr="0062709F">
              <w:rPr>
                <w:rFonts w:ascii="標楷體" w:hAnsi="標楷體" w:hint="eastAsia"/>
                <w:bCs/>
              </w:rPr>
              <w:t>主辦單位委託支援救護工作時</w:t>
            </w:r>
            <w:r w:rsidRPr="00B871ED">
              <w:rPr>
                <w:rFonts w:ascii="標楷體" w:hAnsi="標楷體" w:hint="eastAsia"/>
                <w:bCs/>
                <w:u w:val="single"/>
              </w:rPr>
              <w:t>，依規定應派遣</w:t>
            </w:r>
            <w:r>
              <w:rPr>
                <w:rFonts w:ascii="標楷體" w:hAnsi="標楷體" w:hint="eastAsia"/>
                <w:bCs/>
                <w:u w:val="single"/>
              </w:rPr>
              <w:t>具備</w:t>
            </w:r>
            <w:r w:rsidRPr="00B871ED">
              <w:rPr>
                <w:rFonts w:ascii="標楷體" w:hAnsi="標楷體" w:hint="eastAsia"/>
                <w:bCs/>
                <w:u w:val="single"/>
              </w:rPr>
              <w:lastRenderedPageBreak/>
              <w:t>執業登記</w:t>
            </w:r>
            <w:r w:rsidRPr="0062709F">
              <w:rPr>
                <w:rFonts w:ascii="標楷體" w:hAnsi="標楷體" w:hint="eastAsia"/>
                <w:bCs/>
              </w:rPr>
              <w:t>之醫護人員</w:t>
            </w:r>
            <w:r w:rsidRPr="00B871ED">
              <w:rPr>
                <w:rFonts w:ascii="標楷體" w:hAnsi="標楷體" w:hint="eastAsia"/>
                <w:bCs/>
                <w:u w:val="single"/>
              </w:rPr>
              <w:t>，同時於活動前</w:t>
            </w:r>
            <w:r>
              <w:rPr>
                <w:rFonts w:ascii="標楷體" w:hAnsi="標楷體" w:hint="eastAsia"/>
                <w:bCs/>
                <w:u w:val="single"/>
              </w:rPr>
              <w:t>五至七工作</w:t>
            </w:r>
            <w:r w:rsidRPr="00B871ED">
              <w:rPr>
                <w:rFonts w:ascii="標楷體" w:hAnsi="標楷體" w:hint="eastAsia"/>
                <w:bCs/>
                <w:u w:val="single"/>
              </w:rPr>
              <w:t>日</w:t>
            </w:r>
            <w:r>
              <w:rPr>
                <w:rFonts w:ascii="標楷體" w:hAnsi="標楷體" w:hint="eastAsia"/>
                <w:bCs/>
                <w:u w:val="single"/>
              </w:rPr>
              <w:t>，</w:t>
            </w:r>
            <w:r w:rsidRPr="00B871ED">
              <w:rPr>
                <w:rFonts w:ascii="標楷體" w:hAnsi="標楷體" w:hint="eastAsia"/>
                <w:bCs/>
                <w:u w:val="single"/>
              </w:rPr>
              <w:t>向衛生局辦理支援報備程序。</w:t>
            </w:r>
          </w:p>
        </w:tc>
        <w:tc>
          <w:tcPr>
            <w:tcW w:w="1938" w:type="pct"/>
          </w:tcPr>
          <w:p w:rsidR="001A17FD" w:rsidRPr="00013E2B" w:rsidRDefault="001A17FD" w:rsidP="001A17FD">
            <w:pPr>
              <w:adjustRightInd w:val="0"/>
              <w:snapToGrid w:val="0"/>
              <w:ind w:left="504" w:hangingChars="210" w:hanging="504"/>
              <w:rPr>
                <w:rFonts w:ascii="標楷體" w:hAnsi="標楷體"/>
                <w:bCs/>
              </w:rPr>
            </w:pPr>
            <w:r w:rsidRPr="007B7391">
              <w:rPr>
                <w:rFonts w:ascii="標楷體" w:hAnsi="標楷體"/>
                <w:bCs/>
              </w:rPr>
              <w:lastRenderedPageBreak/>
              <w:t>四、</w:t>
            </w:r>
            <w:r>
              <w:rPr>
                <w:rFonts w:ascii="標楷體" w:hAnsi="標楷體" w:hint="eastAsia"/>
                <w:bCs/>
              </w:rPr>
              <w:tab/>
            </w:r>
            <w:r w:rsidRPr="006244D1">
              <w:rPr>
                <w:rFonts w:ascii="標楷體" w:hAnsi="標楷體"/>
                <w:bCs/>
                <w:u w:val="single"/>
              </w:rPr>
              <w:t>除</w:t>
            </w:r>
            <w:r w:rsidRPr="007B7391">
              <w:rPr>
                <w:rFonts w:ascii="標楷體" w:hAnsi="標楷體"/>
                <w:bCs/>
              </w:rPr>
              <w:t>本府各機關、學校主辦之活動</w:t>
            </w:r>
            <w:r w:rsidRPr="006244D1">
              <w:rPr>
                <w:rFonts w:ascii="標楷體" w:hAnsi="標楷體"/>
                <w:bCs/>
                <w:u w:val="single"/>
              </w:rPr>
              <w:t>外</w:t>
            </w:r>
            <w:r w:rsidRPr="007B7391">
              <w:rPr>
                <w:rFonts w:ascii="標楷體" w:hAnsi="標楷體"/>
                <w:bCs/>
              </w:rPr>
              <w:t>，</w:t>
            </w:r>
            <w:r w:rsidRPr="0062709F">
              <w:rPr>
                <w:rFonts w:ascii="標楷體" w:hAnsi="標楷體"/>
                <w:bCs/>
                <w:u w:val="single"/>
              </w:rPr>
              <w:t>其他機(關)構之活動</w:t>
            </w:r>
            <w:r w:rsidRPr="007B7391">
              <w:rPr>
                <w:rFonts w:ascii="標楷體" w:hAnsi="標楷體"/>
                <w:bCs/>
              </w:rPr>
              <w:t>由衛生局提供本縣急救責任醫院聯繫方式，請主辦單位自行接洽。</w:t>
            </w:r>
            <w:r>
              <w:rPr>
                <w:rFonts w:ascii="標楷體" w:hAnsi="標楷體" w:hint="eastAsia"/>
                <w:bCs/>
              </w:rPr>
              <w:br/>
            </w:r>
            <w:r w:rsidRPr="0062709F">
              <w:rPr>
                <w:rFonts w:ascii="標楷體" w:hAnsi="標楷體"/>
                <w:bCs/>
                <w:u w:val="single"/>
              </w:rPr>
              <w:t>醫院自行接受</w:t>
            </w:r>
            <w:r w:rsidRPr="007B7391">
              <w:rPr>
                <w:rFonts w:ascii="標楷體" w:hAnsi="標楷體"/>
                <w:bCs/>
              </w:rPr>
              <w:t>主辦單位委託</w:t>
            </w:r>
            <w:r w:rsidRPr="0062709F">
              <w:rPr>
                <w:rFonts w:ascii="標楷體" w:hAnsi="標楷體"/>
                <w:bCs/>
                <w:u w:val="single"/>
              </w:rPr>
              <w:t>辦理</w:t>
            </w:r>
            <w:r w:rsidRPr="007B7391">
              <w:rPr>
                <w:rFonts w:ascii="標楷體" w:hAnsi="標楷體"/>
                <w:bCs/>
              </w:rPr>
              <w:t>救護工作時，</w:t>
            </w:r>
            <w:r w:rsidRPr="0062709F">
              <w:rPr>
                <w:rFonts w:ascii="標楷體" w:hAnsi="標楷體"/>
                <w:bCs/>
                <w:u w:val="single"/>
              </w:rPr>
              <w:t>應將前往支援</w:t>
            </w:r>
            <w:r w:rsidRPr="007B7391">
              <w:rPr>
                <w:rFonts w:ascii="標楷體" w:hAnsi="標楷體"/>
                <w:bCs/>
              </w:rPr>
              <w:t>之醫護人員</w:t>
            </w:r>
            <w:r w:rsidRPr="0062709F">
              <w:rPr>
                <w:rFonts w:ascii="標楷體" w:hAnsi="標楷體"/>
                <w:bCs/>
                <w:u w:val="single"/>
              </w:rPr>
              <w:t>名單報送衛生局</w:t>
            </w:r>
            <w:r>
              <w:rPr>
                <w:rFonts w:ascii="標楷體" w:hAnsi="標楷體" w:hint="eastAsia"/>
                <w:bCs/>
              </w:rPr>
              <w:t>。</w:t>
            </w:r>
          </w:p>
        </w:tc>
        <w:tc>
          <w:tcPr>
            <w:tcW w:w="1232" w:type="pct"/>
          </w:tcPr>
          <w:p w:rsidR="001A17FD" w:rsidRDefault="001A17FD" w:rsidP="001A17FD">
            <w:pPr>
              <w:adjustRightInd w:val="0"/>
              <w:snapToGrid w:val="0"/>
              <w:ind w:left="504" w:hangingChars="210" w:hanging="504"/>
              <w:rPr>
                <w:rFonts w:ascii="標楷體" w:hAnsi="標楷體"/>
                <w:bCs/>
              </w:rPr>
            </w:pPr>
            <w:r>
              <w:rPr>
                <w:rFonts w:ascii="標楷體" w:hAnsi="標楷體" w:hint="eastAsia"/>
                <w:bCs/>
              </w:rPr>
              <w:t>一、</w:t>
            </w:r>
            <w:r>
              <w:rPr>
                <w:rFonts w:ascii="標楷體" w:hAnsi="標楷體"/>
                <w:bCs/>
              </w:rPr>
              <w:tab/>
            </w:r>
            <w:r>
              <w:rPr>
                <w:rFonts w:ascii="標楷體" w:hAnsi="標楷體" w:hint="eastAsia"/>
                <w:bCs/>
              </w:rPr>
              <w:t>修正派遣支援救護人員</w:t>
            </w:r>
            <w:r w:rsidRPr="00013E2B">
              <w:rPr>
                <w:rFonts w:ascii="標楷體" w:hAnsi="標楷體" w:hint="eastAsia"/>
                <w:bCs/>
              </w:rPr>
              <w:t>之</w:t>
            </w:r>
            <w:r>
              <w:rPr>
                <w:rFonts w:ascii="標楷體" w:hAnsi="標楷體" w:hint="eastAsia"/>
                <w:bCs/>
              </w:rPr>
              <w:t>限制，活絡民間與醫療機構資源。</w:t>
            </w:r>
          </w:p>
          <w:p w:rsidR="001A17FD" w:rsidRPr="00013E2B" w:rsidRDefault="001A17FD" w:rsidP="001A17FD">
            <w:pPr>
              <w:adjustRightInd w:val="0"/>
              <w:snapToGrid w:val="0"/>
              <w:ind w:left="504" w:hangingChars="210" w:hanging="504"/>
              <w:rPr>
                <w:rFonts w:ascii="標楷體" w:hAnsi="標楷體"/>
                <w:bCs/>
              </w:rPr>
            </w:pPr>
            <w:r>
              <w:rPr>
                <w:rFonts w:ascii="標楷體" w:hAnsi="標楷體" w:hint="eastAsia"/>
                <w:bCs/>
              </w:rPr>
              <w:t>二、</w:t>
            </w:r>
            <w:r>
              <w:rPr>
                <w:rFonts w:ascii="標楷體" w:hAnsi="標楷體"/>
                <w:bCs/>
              </w:rPr>
              <w:tab/>
            </w:r>
            <w:r>
              <w:rPr>
                <w:rFonts w:ascii="標楷體" w:hAnsi="標楷體" w:hint="eastAsia"/>
                <w:bCs/>
              </w:rPr>
              <w:t>依據緊急醫療救護法及醫事法規辦理，確保衛生局管理及監</w:t>
            </w:r>
            <w:r>
              <w:rPr>
                <w:rFonts w:ascii="標楷體" w:hAnsi="標楷體" w:hint="eastAsia"/>
                <w:bCs/>
              </w:rPr>
              <w:lastRenderedPageBreak/>
              <w:t>督權責。</w:t>
            </w:r>
          </w:p>
        </w:tc>
      </w:tr>
      <w:tr w:rsidR="001A17FD" w:rsidRPr="009F4879" w:rsidTr="001A17FD">
        <w:tc>
          <w:tcPr>
            <w:tcW w:w="1830" w:type="pct"/>
          </w:tcPr>
          <w:p w:rsidR="001A17FD" w:rsidRDefault="001A17FD" w:rsidP="001A17FD">
            <w:pPr>
              <w:adjustRightInd w:val="0"/>
              <w:snapToGrid w:val="0"/>
              <w:ind w:left="504" w:hangingChars="210" w:hanging="504"/>
              <w:rPr>
                <w:rFonts w:ascii="標楷體" w:hAnsi="標楷體"/>
                <w:bCs/>
              </w:rPr>
            </w:pPr>
            <w:r>
              <w:rPr>
                <w:rFonts w:ascii="標楷體" w:hAnsi="標楷體" w:hint="eastAsia"/>
                <w:bCs/>
              </w:rPr>
              <w:lastRenderedPageBreak/>
              <w:t>五</w:t>
            </w:r>
            <w:r w:rsidRPr="007B7391">
              <w:rPr>
                <w:rFonts w:ascii="標楷體" w:hAnsi="標楷體"/>
                <w:bCs/>
              </w:rPr>
              <w:t>、</w:t>
            </w:r>
            <w:r>
              <w:rPr>
                <w:rFonts w:ascii="標楷體" w:hAnsi="標楷體" w:hint="eastAsia"/>
                <w:bCs/>
              </w:rPr>
              <w:tab/>
            </w:r>
            <w:r w:rsidRPr="0069387D">
              <w:rPr>
                <w:rFonts w:ascii="標楷體" w:hAnsi="標楷體" w:hint="eastAsia"/>
                <w:bCs/>
              </w:rPr>
              <w:t>各機關單位主辦之活動請求支援，得收取必要之</w:t>
            </w:r>
            <w:r>
              <w:rPr>
                <w:rFonts w:ascii="標楷體" w:hAnsi="標楷體" w:hint="eastAsia"/>
                <w:bCs/>
              </w:rPr>
              <w:t>相關費用，</w:t>
            </w:r>
            <w:r w:rsidRPr="0069387D">
              <w:rPr>
                <w:rFonts w:ascii="標楷體" w:hAnsi="標楷體" w:hint="eastAsia"/>
                <w:bCs/>
              </w:rPr>
              <w:t>收取項目及金額如下</w:t>
            </w:r>
            <w:r>
              <w:rPr>
                <w:rFonts w:ascii="標楷體" w:hAnsi="標楷體" w:hint="eastAsia"/>
                <w:bCs/>
              </w:rPr>
              <w:t>：</w:t>
            </w:r>
          </w:p>
          <w:p w:rsidR="001A17FD" w:rsidRPr="00B02099" w:rsidRDefault="001A17FD" w:rsidP="001A17FD">
            <w:pPr>
              <w:adjustRightInd w:val="0"/>
              <w:snapToGrid w:val="0"/>
              <w:ind w:leftChars="200" w:left="1224" w:hangingChars="310" w:hanging="744"/>
              <w:rPr>
                <w:rFonts w:ascii="標楷體" w:hAnsi="標楷體"/>
                <w:bCs/>
              </w:rPr>
            </w:pPr>
            <w:r>
              <w:rPr>
                <w:rFonts w:ascii="標楷體" w:hAnsi="標楷體" w:hint="eastAsia"/>
                <w:bCs/>
              </w:rPr>
              <w:t>（一）</w:t>
            </w:r>
            <w:r>
              <w:rPr>
                <w:rFonts w:ascii="標楷體" w:hAnsi="標楷體"/>
                <w:bCs/>
              </w:rPr>
              <w:tab/>
            </w:r>
            <w:r w:rsidRPr="00B02099">
              <w:rPr>
                <w:rFonts w:ascii="標楷體" w:hAnsi="標楷體"/>
                <w:bCs/>
              </w:rPr>
              <w:t>醫療救護人員：</w:t>
            </w:r>
          </w:p>
          <w:p w:rsidR="001A17FD" w:rsidRDefault="001A17FD" w:rsidP="00216DB5">
            <w:pPr>
              <w:pStyle w:val="affffff2"/>
              <w:numPr>
                <w:ilvl w:val="0"/>
                <w:numId w:val="12"/>
              </w:numPr>
              <w:adjustRightInd w:val="0"/>
              <w:snapToGrid w:val="0"/>
              <w:spacing w:line="370" w:lineRule="exact"/>
              <w:ind w:leftChars="400" w:left="1224" w:hangingChars="110" w:hanging="264"/>
              <w:jc w:val="both"/>
              <w:rPr>
                <w:rFonts w:ascii="標楷體" w:eastAsia="標楷體" w:hAnsi="標楷體"/>
                <w:bCs/>
              </w:rPr>
            </w:pPr>
            <w:r>
              <w:rPr>
                <w:rFonts w:ascii="標楷體" w:eastAsia="標楷體" w:hAnsi="標楷體"/>
                <w:bCs/>
              </w:rPr>
              <w:t>醫師：</w:t>
            </w:r>
            <w:r w:rsidRPr="00B02099">
              <w:rPr>
                <w:rFonts w:ascii="標楷體" w:eastAsia="標楷體" w:hAnsi="標楷體"/>
                <w:bCs/>
              </w:rPr>
              <w:t>每人每小時新臺幣（下同）</w:t>
            </w:r>
            <w:r w:rsidRPr="00B02099">
              <w:rPr>
                <w:rFonts w:ascii="標楷體" w:eastAsia="標楷體" w:hAnsi="標楷體" w:hint="eastAsia"/>
                <w:bCs/>
                <w:u w:val="single"/>
              </w:rPr>
              <w:t>一千五</w:t>
            </w:r>
            <w:r w:rsidRPr="00B02099">
              <w:rPr>
                <w:rFonts w:ascii="標楷體" w:eastAsia="標楷體" w:hAnsi="標楷體"/>
                <w:bCs/>
              </w:rPr>
              <w:t>百元。</w:t>
            </w:r>
          </w:p>
          <w:p w:rsidR="001A17FD" w:rsidRDefault="001A17FD" w:rsidP="00216DB5">
            <w:pPr>
              <w:pStyle w:val="affffff2"/>
              <w:numPr>
                <w:ilvl w:val="0"/>
                <w:numId w:val="12"/>
              </w:numPr>
              <w:adjustRightInd w:val="0"/>
              <w:snapToGrid w:val="0"/>
              <w:spacing w:line="370" w:lineRule="exact"/>
              <w:ind w:leftChars="400" w:left="1224" w:hangingChars="110" w:hanging="264"/>
              <w:jc w:val="both"/>
              <w:rPr>
                <w:rFonts w:ascii="標楷體" w:eastAsia="標楷體" w:hAnsi="標楷體"/>
                <w:bCs/>
              </w:rPr>
            </w:pPr>
            <w:r w:rsidRPr="00B02099">
              <w:rPr>
                <w:rFonts w:ascii="標楷體" w:eastAsia="標楷體" w:hAnsi="標楷體"/>
                <w:bCs/>
              </w:rPr>
              <w:t>護</w:t>
            </w:r>
            <w:r w:rsidRPr="00B02099">
              <w:rPr>
                <w:rFonts w:ascii="標楷體" w:eastAsia="標楷體" w:hAnsi="標楷體" w:hint="eastAsia"/>
                <w:bCs/>
                <w:u w:val="single"/>
              </w:rPr>
              <w:t>理人員</w:t>
            </w:r>
            <w:r w:rsidRPr="00B02099">
              <w:rPr>
                <w:rFonts w:ascii="標楷體" w:eastAsia="標楷體" w:hAnsi="標楷體"/>
                <w:bCs/>
              </w:rPr>
              <w:t>：每人每小時</w:t>
            </w:r>
            <w:r w:rsidRPr="00B02099">
              <w:rPr>
                <w:rFonts w:ascii="標楷體" w:eastAsia="標楷體" w:hAnsi="標楷體" w:hint="eastAsia"/>
                <w:bCs/>
                <w:u w:val="single"/>
              </w:rPr>
              <w:t>七</w:t>
            </w:r>
            <w:r w:rsidRPr="00B02099">
              <w:rPr>
                <w:rFonts w:ascii="標楷體" w:eastAsia="標楷體" w:hAnsi="標楷體"/>
                <w:bCs/>
              </w:rPr>
              <w:t>百元。</w:t>
            </w:r>
          </w:p>
          <w:p w:rsidR="001A17FD" w:rsidRDefault="001A17FD" w:rsidP="00216DB5">
            <w:pPr>
              <w:pStyle w:val="affffff2"/>
              <w:numPr>
                <w:ilvl w:val="0"/>
                <w:numId w:val="12"/>
              </w:numPr>
              <w:adjustRightInd w:val="0"/>
              <w:snapToGrid w:val="0"/>
              <w:spacing w:line="370" w:lineRule="exact"/>
              <w:ind w:leftChars="400" w:left="1224" w:hangingChars="110" w:hanging="264"/>
              <w:jc w:val="both"/>
              <w:rPr>
                <w:rFonts w:ascii="標楷體" w:eastAsia="標楷體" w:hAnsi="標楷體"/>
                <w:bCs/>
              </w:rPr>
            </w:pPr>
            <w:r w:rsidRPr="00B02099">
              <w:rPr>
                <w:rFonts w:ascii="標楷體" w:eastAsia="標楷體" w:hAnsi="標楷體" w:hint="eastAsia"/>
                <w:bCs/>
                <w:u w:val="single"/>
              </w:rPr>
              <w:t>初級</w:t>
            </w:r>
            <w:r w:rsidRPr="00B02099">
              <w:rPr>
                <w:rFonts w:ascii="標楷體" w:eastAsia="標楷體" w:hAnsi="標楷體"/>
                <w:bCs/>
                <w:u w:val="single"/>
              </w:rPr>
              <w:t>救</w:t>
            </w:r>
            <w:r w:rsidRPr="00B02099">
              <w:rPr>
                <w:rFonts w:ascii="標楷體" w:eastAsia="標楷體" w:hAnsi="標楷體"/>
                <w:bCs/>
              </w:rPr>
              <w:t>護技術員：每人每小時</w:t>
            </w:r>
            <w:r w:rsidRPr="00B02099">
              <w:rPr>
                <w:rFonts w:ascii="標楷體" w:eastAsia="標楷體" w:hAnsi="標楷體" w:hint="eastAsia"/>
                <w:bCs/>
                <w:u w:val="single"/>
              </w:rPr>
              <w:t>四</w:t>
            </w:r>
            <w:r w:rsidRPr="00B02099">
              <w:rPr>
                <w:rFonts w:ascii="標楷體" w:eastAsia="標楷體" w:hAnsi="標楷體"/>
                <w:bCs/>
              </w:rPr>
              <w:t>百元。</w:t>
            </w:r>
          </w:p>
          <w:p w:rsidR="001A17FD" w:rsidRPr="00B02099" w:rsidRDefault="001A17FD" w:rsidP="00216DB5">
            <w:pPr>
              <w:pStyle w:val="affffff2"/>
              <w:numPr>
                <w:ilvl w:val="0"/>
                <w:numId w:val="12"/>
              </w:numPr>
              <w:adjustRightInd w:val="0"/>
              <w:snapToGrid w:val="0"/>
              <w:spacing w:line="370" w:lineRule="exact"/>
              <w:ind w:leftChars="400" w:left="1224" w:hangingChars="110" w:hanging="264"/>
              <w:jc w:val="both"/>
              <w:rPr>
                <w:rFonts w:ascii="標楷體" w:eastAsia="標楷體" w:hAnsi="標楷體"/>
                <w:bCs/>
              </w:rPr>
            </w:pPr>
            <w:r w:rsidRPr="00B02099">
              <w:rPr>
                <w:rFonts w:ascii="標楷體" w:eastAsia="標楷體" w:hAnsi="標楷體" w:hint="eastAsia"/>
                <w:bCs/>
                <w:u w:val="single"/>
              </w:rPr>
              <w:t>中級</w:t>
            </w:r>
            <w:r w:rsidRPr="00B02099">
              <w:rPr>
                <w:rFonts w:ascii="標楷體" w:eastAsia="標楷體" w:hAnsi="標楷體"/>
                <w:bCs/>
                <w:u w:val="single"/>
              </w:rPr>
              <w:t>救護技術員：每人每小時</w:t>
            </w:r>
            <w:r w:rsidRPr="00B02099">
              <w:rPr>
                <w:rFonts w:ascii="標楷體" w:eastAsia="標楷體" w:hAnsi="標楷體" w:hint="eastAsia"/>
                <w:bCs/>
                <w:u w:val="single"/>
              </w:rPr>
              <w:t>五</w:t>
            </w:r>
            <w:r w:rsidRPr="00B02099">
              <w:rPr>
                <w:rFonts w:ascii="標楷體" w:eastAsia="標楷體" w:hAnsi="標楷體"/>
                <w:bCs/>
                <w:u w:val="single"/>
              </w:rPr>
              <w:t>百元。</w:t>
            </w:r>
          </w:p>
          <w:p w:rsidR="001A17FD" w:rsidRPr="00B02099" w:rsidRDefault="001A17FD" w:rsidP="00216DB5">
            <w:pPr>
              <w:pStyle w:val="affffff2"/>
              <w:numPr>
                <w:ilvl w:val="0"/>
                <w:numId w:val="12"/>
              </w:numPr>
              <w:adjustRightInd w:val="0"/>
              <w:snapToGrid w:val="0"/>
              <w:spacing w:line="370" w:lineRule="exact"/>
              <w:ind w:leftChars="400" w:left="1224" w:hangingChars="110" w:hanging="264"/>
              <w:jc w:val="both"/>
              <w:rPr>
                <w:rFonts w:ascii="標楷體" w:eastAsia="標楷體" w:hAnsi="標楷體"/>
                <w:bCs/>
              </w:rPr>
            </w:pPr>
            <w:r w:rsidRPr="00B02099">
              <w:rPr>
                <w:rFonts w:ascii="標楷體" w:eastAsia="標楷體" w:hAnsi="標楷體" w:hint="eastAsia"/>
                <w:bCs/>
                <w:u w:val="single"/>
              </w:rPr>
              <w:t>高級</w:t>
            </w:r>
            <w:r w:rsidRPr="00B02099">
              <w:rPr>
                <w:rFonts w:ascii="標楷體" w:eastAsia="標楷體" w:hAnsi="標楷體"/>
                <w:bCs/>
                <w:u w:val="single"/>
              </w:rPr>
              <w:t>救護技術員：</w:t>
            </w:r>
            <w:r w:rsidRPr="00B02099">
              <w:rPr>
                <w:rFonts w:ascii="標楷體" w:eastAsia="標楷體" w:hAnsi="標楷體" w:hint="eastAsia"/>
                <w:bCs/>
                <w:u w:val="single"/>
              </w:rPr>
              <w:t>每</w:t>
            </w:r>
            <w:r w:rsidRPr="00B02099">
              <w:rPr>
                <w:rFonts w:ascii="標楷體" w:eastAsia="標楷體" w:hAnsi="標楷體"/>
                <w:bCs/>
                <w:u w:val="single"/>
              </w:rPr>
              <w:t>人每小時</w:t>
            </w:r>
            <w:r w:rsidRPr="00B02099">
              <w:rPr>
                <w:rFonts w:ascii="標楷體" w:eastAsia="標楷體" w:hAnsi="標楷體" w:hint="eastAsia"/>
                <w:bCs/>
                <w:u w:val="single"/>
              </w:rPr>
              <w:t>七</w:t>
            </w:r>
            <w:r w:rsidRPr="00B02099">
              <w:rPr>
                <w:rFonts w:ascii="標楷體" w:eastAsia="標楷體" w:hAnsi="標楷體"/>
                <w:bCs/>
                <w:u w:val="single"/>
              </w:rPr>
              <w:t>百元。</w:t>
            </w:r>
          </w:p>
          <w:p w:rsidR="001A17FD" w:rsidRPr="00B02099" w:rsidRDefault="001A17FD" w:rsidP="00216DB5">
            <w:pPr>
              <w:pStyle w:val="affffff2"/>
              <w:numPr>
                <w:ilvl w:val="0"/>
                <w:numId w:val="12"/>
              </w:numPr>
              <w:adjustRightInd w:val="0"/>
              <w:snapToGrid w:val="0"/>
              <w:spacing w:line="370" w:lineRule="exact"/>
              <w:ind w:leftChars="400" w:left="1224" w:hangingChars="110" w:hanging="264"/>
              <w:rPr>
                <w:rFonts w:ascii="標楷體" w:eastAsia="標楷體" w:hAnsi="標楷體"/>
                <w:bCs/>
              </w:rPr>
            </w:pPr>
            <w:r w:rsidRPr="00B02099">
              <w:rPr>
                <w:rFonts w:ascii="標楷體" w:eastAsia="標楷體" w:hAnsi="標楷體"/>
                <w:bCs/>
              </w:rPr>
              <w:t>司機：每人每小時</w:t>
            </w:r>
            <w:r w:rsidRPr="00B02099">
              <w:rPr>
                <w:rFonts w:ascii="標楷體" w:eastAsia="標楷體" w:hAnsi="標楷體" w:hint="eastAsia"/>
                <w:bCs/>
              </w:rPr>
              <w:t>二</w:t>
            </w:r>
            <w:r w:rsidRPr="00B02099">
              <w:rPr>
                <w:rFonts w:ascii="標楷體" w:eastAsia="標楷體" w:hAnsi="標楷體"/>
                <w:bCs/>
              </w:rPr>
              <w:t>百</w:t>
            </w:r>
            <w:r w:rsidRPr="00B02099">
              <w:rPr>
                <w:rFonts w:ascii="標楷體" w:eastAsia="標楷體" w:hAnsi="標楷體" w:hint="eastAsia"/>
                <w:bCs/>
                <w:u w:val="single"/>
              </w:rPr>
              <w:t>五十</w:t>
            </w:r>
            <w:r w:rsidRPr="00B02099">
              <w:rPr>
                <w:rFonts w:ascii="標楷體" w:eastAsia="標楷體" w:hAnsi="標楷體"/>
                <w:bCs/>
              </w:rPr>
              <w:t>元</w:t>
            </w:r>
            <w:r w:rsidRPr="00B02099">
              <w:rPr>
                <w:rFonts w:ascii="標楷體" w:eastAsia="標楷體" w:hAnsi="標楷體" w:hint="eastAsia"/>
                <w:bCs/>
              </w:rPr>
              <w:t>。</w:t>
            </w:r>
          </w:p>
          <w:p w:rsidR="001A17FD" w:rsidRDefault="001A17FD" w:rsidP="001A17FD">
            <w:pPr>
              <w:adjustRightInd w:val="0"/>
              <w:snapToGrid w:val="0"/>
              <w:ind w:leftChars="200" w:left="1224" w:hangingChars="310" w:hanging="744"/>
              <w:rPr>
                <w:rFonts w:ascii="標楷體" w:hAnsi="標楷體"/>
                <w:bCs/>
              </w:rPr>
            </w:pPr>
            <w:r>
              <w:rPr>
                <w:rFonts w:ascii="標楷體" w:hAnsi="標楷體" w:hint="eastAsia"/>
                <w:bCs/>
              </w:rPr>
              <w:t>(</w:t>
            </w:r>
            <w:r w:rsidRPr="007B7391">
              <w:rPr>
                <w:rFonts w:ascii="標楷體" w:hAnsi="標楷體"/>
                <w:bCs/>
              </w:rPr>
              <w:t>二）</w:t>
            </w:r>
            <w:r>
              <w:rPr>
                <w:rFonts w:ascii="標楷體" w:hAnsi="標楷體" w:hint="eastAsia"/>
                <w:bCs/>
              </w:rPr>
              <w:tab/>
            </w:r>
            <w:r w:rsidRPr="007B7391">
              <w:rPr>
                <w:rFonts w:ascii="標楷體" w:hAnsi="標楷體"/>
                <w:bCs/>
              </w:rPr>
              <w:t>救護車：每輛次收費一千</w:t>
            </w:r>
            <w:r w:rsidRPr="00397500">
              <w:rPr>
                <w:rFonts w:ascii="標楷體" w:hAnsi="標楷體" w:hint="eastAsia"/>
                <w:bCs/>
                <w:u w:val="single"/>
              </w:rPr>
              <w:t>五</w:t>
            </w:r>
            <w:r w:rsidRPr="00B02099">
              <w:rPr>
                <w:rFonts w:ascii="標楷體" w:hAnsi="標楷體" w:hint="eastAsia"/>
                <w:bCs/>
              </w:rPr>
              <w:t>百元</w:t>
            </w:r>
            <w:r>
              <w:rPr>
                <w:rFonts w:ascii="標楷體" w:hAnsi="標楷體" w:hint="eastAsia"/>
                <w:bCs/>
              </w:rPr>
              <w:t>。</w:t>
            </w:r>
          </w:p>
          <w:p w:rsidR="001A17FD" w:rsidRDefault="001A17FD" w:rsidP="001A17FD">
            <w:pPr>
              <w:adjustRightInd w:val="0"/>
              <w:snapToGrid w:val="0"/>
              <w:ind w:leftChars="200" w:left="1224" w:hangingChars="310" w:hanging="744"/>
              <w:rPr>
                <w:rFonts w:ascii="標楷體" w:hAnsi="標楷體"/>
                <w:bCs/>
              </w:rPr>
            </w:pPr>
            <w:r w:rsidRPr="00BE3388">
              <w:rPr>
                <w:rFonts w:ascii="標楷體" w:hAnsi="標楷體" w:hint="eastAsia"/>
                <w:bCs/>
                <w:u w:val="single"/>
              </w:rPr>
              <w:t>(三</w:t>
            </w:r>
            <w:r w:rsidRPr="00BE3388">
              <w:rPr>
                <w:rFonts w:ascii="標楷體" w:hAnsi="標楷體"/>
                <w:bCs/>
                <w:u w:val="single"/>
              </w:rPr>
              <w:t>）</w:t>
            </w:r>
            <w:r>
              <w:rPr>
                <w:rFonts w:ascii="標楷體" w:hAnsi="標楷體" w:hint="eastAsia"/>
                <w:bCs/>
                <w:u w:val="single"/>
              </w:rPr>
              <w:tab/>
            </w:r>
            <w:r w:rsidRPr="007B7391">
              <w:rPr>
                <w:rFonts w:ascii="標楷體" w:hAnsi="標楷體"/>
                <w:bCs/>
              </w:rPr>
              <w:t>每次出勤救護工時以四個小時為單位。超出</w:t>
            </w:r>
            <w:r w:rsidRPr="007B7391">
              <w:rPr>
                <w:rFonts w:ascii="標楷體" w:hAnsi="標楷體"/>
                <w:bCs/>
              </w:rPr>
              <w:lastRenderedPageBreak/>
              <w:t>部分依前二款規定以小時（未達三十分者不計）累計，但若救護人員或救護車到達現場後，活動因故取消者，仍依基本救護時數(四小時)向主辦單位收費。</w:t>
            </w:r>
          </w:p>
          <w:p w:rsidR="0081316E" w:rsidRDefault="001A17FD" w:rsidP="001A17FD">
            <w:pPr>
              <w:adjustRightInd w:val="0"/>
              <w:snapToGrid w:val="0"/>
              <w:ind w:leftChars="200" w:left="1224" w:hangingChars="310" w:hanging="744"/>
              <w:rPr>
                <w:rFonts w:ascii="標楷體" w:hAnsi="標楷體"/>
                <w:bCs/>
              </w:rPr>
            </w:pPr>
            <w:r w:rsidRPr="00AC3EE7">
              <w:rPr>
                <w:rFonts w:ascii="標楷體" w:hAnsi="標楷體" w:hint="eastAsia"/>
                <w:bCs/>
                <w:u w:val="single"/>
              </w:rPr>
              <w:t>(四</w:t>
            </w:r>
            <w:r w:rsidRPr="00AC3EE7">
              <w:rPr>
                <w:rFonts w:ascii="標楷體" w:hAnsi="標楷體"/>
                <w:bCs/>
                <w:u w:val="single"/>
              </w:rPr>
              <w:t>）</w:t>
            </w:r>
            <w:r>
              <w:rPr>
                <w:rFonts w:ascii="標楷體" w:hAnsi="標楷體" w:hint="eastAsia"/>
                <w:bCs/>
                <w:u w:val="single"/>
              </w:rPr>
              <w:tab/>
            </w:r>
            <w:r w:rsidRPr="007B7391">
              <w:rPr>
                <w:rFonts w:ascii="標楷體" w:hAnsi="標楷體"/>
                <w:bCs/>
              </w:rPr>
              <w:t>醫療衛材費用依實際支用情形收</w:t>
            </w:r>
            <w:r>
              <w:rPr>
                <w:rFonts w:ascii="標楷體" w:hAnsi="標楷體" w:hint="eastAsia"/>
                <w:bCs/>
              </w:rPr>
              <w:t>費。</w:t>
            </w:r>
          </w:p>
          <w:p w:rsidR="001A17FD" w:rsidRPr="00F02BBA" w:rsidRDefault="001A17FD" w:rsidP="0081316E">
            <w:pPr>
              <w:adjustRightInd w:val="0"/>
              <w:snapToGrid w:val="0"/>
              <w:ind w:leftChars="200" w:left="480"/>
              <w:rPr>
                <w:rFonts w:ascii="標楷體" w:hAnsi="標楷體"/>
                <w:bCs/>
              </w:rPr>
            </w:pPr>
            <w:r>
              <w:rPr>
                <w:rFonts w:ascii="標楷體" w:hAnsi="標楷體" w:hint="eastAsia"/>
                <w:bCs/>
              </w:rPr>
              <w:t>前項費用應於活動結束後五日內完成繳納。</w:t>
            </w:r>
          </w:p>
        </w:tc>
        <w:tc>
          <w:tcPr>
            <w:tcW w:w="1938" w:type="pct"/>
          </w:tcPr>
          <w:p w:rsidR="001A17FD" w:rsidRDefault="001A17FD" w:rsidP="001A17FD">
            <w:pPr>
              <w:adjustRightInd w:val="0"/>
              <w:snapToGrid w:val="0"/>
              <w:ind w:leftChars="-1" w:left="502" w:hangingChars="210" w:hanging="504"/>
              <w:rPr>
                <w:rFonts w:ascii="標楷體" w:hAnsi="標楷體"/>
                <w:bCs/>
              </w:rPr>
            </w:pPr>
            <w:r>
              <w:rPr>
                <w:rFonts w:ascii="標楷體" w:hAnsi="標楷體" w:hint="eastAsia"/>
                <w:bCs/>
              </w:rPr>
              <w:lastRenderedPageBreak/>
              <w:t>五</w:t>
            </w:r>
            <w:r w:rsidRPr="007B7391">
              <w:rPr>
                <w:rFonts w:ascii="標楷體" w:hAnsi="標楷體"/>
                <w:bCs/>
              </w:rPr>
              <w:t>、</w:t>
            </w:r>
            <w:r>
              <w:rPr>
                <w:rFonts w:ascii="標楷體" w:hAnsi="標楷體" w:hint="eastAsia"/>
                <w:bCs/>
              </w:rPr>
              <w:tab/>
            </w:r>
            <w:r w:rsidRPr="00800ED0">
              <w:rPr>
                <w:rFonts w:ascii="標楷體" w:hAnsi="標楷體"/>
                <w:bCs/>
              </w:rPr>
              <w:t>緊急醫療救護，依下列標準收取</w:t>
            </w:r>
            <w:r w:rsidRPr="007B7391">
              <w:rPr>
                <w:rFonts w:ascii="標楷體" w:hAnsi="標楷體"/>
                <w:bCs/>
              </w:rPr>
              <w:t>相關費用：</w:t>
            </w:r>
          </w:p>
          <w:p w:rsidR="001A17FD" w:rsidRDefault="001A17FD" w:rsidP="001A17FD">
            <w:pPr>
              <w:adjustRightInd w:val="0"/>
              <w:snapToGrid w:val="0"/>
              <w:ind w:leftChars="200" w:left="1224" w:hangingChars="310" w:hanging="744"/>
              <w:rPr>
                <w:rFonts w:ascii="標楷體" w:hAnsi="標楷體"/>
                <w:bCs/>
              </w:rPr>
            </w:pPr>
            <w:r w:rsidRPr="007B7391">
              <w:rPr>
                <w:rFonts w:ascii="標楷體" w:hAnsi="標楷體"/>
                <w:bCs/>
              </w:rPr>
              <w:t>（一）</w:t>
            </w:r>
            <w:r>
              <w:rPr>
                <w:rFonts w:ascii="標楷體" w:hAnsi="標楷體" w:hint="eastAsia"/>
                <w:bCs/>
              </w:rPr>
              <w:tab/>
            </w:r>
            <w:r w:rsidRPr="007B7391">
              <w:rPr>
                <w:rFonts w:ascii="標楷體" w:hAnsi="標楷體"/>
                <w:bCs/>
              </w:rPr>
              <w:t>醫療救護人員：</w:t>
            </w:r>
          </w:p>
          <w:p w:rsidR="001A17FD" w:rsidRDefault="001A17FD" w:rsidP="00216DB5">
            <w:pPr>
              <w:pStyle w:val="affffff2"/>
              <w:numPr>
                <w:ilvl w:val="0"/>
                <w:numId w:val="13"/>
              </w:numPr>
              <w:adjustRightInd w:val="0"/>
              <w:snapToGrid w:val="0"/>
              <w:spacing w:line="370" w:lineRule="exact"/>
              <w:ind w:leftChars="400" w:left="1224" w:hangingChars="110" w:hanging="264"/>
              <w:jc w:val="both"/>
              <w:rPr>
                <w:rFonts w:ascii="標楷體" w:eastAsia="標楷體" w:hAnsi="標楷體"/>
                <w:bCs/>
              </w:rPr>
            </w:pPr>
            <w:r w:rsidRPr="005A2D13">
              <w:rPr>
                <w:rFonts w:ascii="標楷體" w:eastAsia="標楷體" w:hAnsi="標楷體"/>
                <w:bCs/>
              </w:rPr>
              <w:t>醫師：每人每小時新臺幣（下同）</w:t>
            </w:r>
            <w:r w:rsidRPr="005A2D13">
              <w:rPr>
                <w:rFonts w:ascii="標楷體" w:eastAsia="標楷體" w:hAnsi="標楷體"/>
                <w:bCs/>
                <w:u w:val="single"/>
              </w:rPr>
              <w:t>八</w:t>
            </w:r>
            <w:r w:rsidRPr="005A2D13">
              <w:rPr>
                <w:rFonts w:ascii="標楷體" w:eastAsia="標楷體" w:hAnsi="標楷體"/>
                <w:bCs/>
              </w:rPr>
              <w:t>百元。</w:t>
            </w:r>
          </w:p>
          <w:p w:rsidR="001A17FD" w:rsidRDefault="001A17FD" w:rsidP="00216DB5">
            <w:pPr>
              <w:pStyle w:val="affffff2"/>
              <w:numPr>
                <w:ilvl w:val="0"/>
                <w:numId w:val="13"/>
              </w:numPr>
              <w:adjustRightInd w:val="0"/>
              <w:snapToGrid w:val="0"/>
              <w:spacing w:line="370" w:lineRule="exact"/>
              <w:ind w:leftChars="400" w:left="1224" w:hangingChars="110" w:hanging="264"/>
              <w:jc w:val="both"/>
              <w:rPr>
                <w:rFonts w:ascii="標楷體" w:eastAsia="標楷體" w:hAnsi="標楷體"/>
                <w:bCs/>
              </w:rPr>
            </w:pPr>
            <w:r w:rsidRPr="005A2D13">
              <w:rPr>
                <w:rFonts w:ascii="標楷體" w:eastAsia="標楷體" w:hAnsi="標楷體"/>
                <w:bCs/>
              </w:rPr>
              <w:t>護</w:t>
            </w:r>
            <w:r w:rsidRPr="005A2D13">
              <w:rPr>
                <w:rFonts w:ascii="標楷體" w:eastAsia="標楷體" w:hAnsi="標楷體"/>
                <w:bCs/>
                <w:u w:val="single"/>
              </w:rPr>
              <w:t>士</w:t>
            </w:r>
            <w:r w:rsidRPr="005A2D13">
              <w:rPr>
                <w:rFonts w:ascii="標楷體" w:eastAsia="標楷體" w:hAnsi="標楷體"/>
                <w:bCs/>
              </w:rPr>
              <w:t>：每人每小時</w:t>
            </w:r>
            <w:r w:rsidRPr="005A2D13">
              <w:rPr>
                <w:rFonts w:ascii="標楷體" w:eastAsia="標楷體" w:hAnsi="標楷體"/>
                <w:bCs/>
                <w:u w:val="single"/>
              </w:rPr>
              <w:t>三</w:t>
            </w:r>
            <w:r w:rsidRPr="005A2D13">
              <w:rPr>
                <w:rFonts w:ascii="標楷體" w:eastAsia="標楷體" w:hAnsi="標楷體"/>
                <w:bCs/>
              </w:rPr>
              <w:t>百元。</w:t>
            </w:r>
          </w:p>
          <w:p w:rsidR="001A17FD" w:rsidRDefault="001A17FD" w:rsidP="00216DB5">
            <w:pPr>
              <w:pStyle w:val="affffff2"/>
              <w:numPr>
                <w:ilvl w:val="0"/>
                <w:numId w:val="13"/>
              </w:numPr>
              <w:adjustRightInd w:val="0"/>
              <w:snapToGrid w:val="0"/>
              <w:spacing w:line="370" w:lineRule="exact"/>
              <w:ind w:leftChars="400" w:left="1224" w:hangingChars="110" w:hanging="264"/>
              <w:jc w:val="both"/>
              <w:rPr>
                <w:rFonts w:ascii="標楷體" w:eastAsia="標楷體" w:hAnsi="標楷體"/>
                <w:bCs/>
              </w:rPr>
            </w:pPr>
            <w:r w:rsidRPr="005A2D13">
              <w:rPr>
                <w:rFonts w:ascii="標楷體" w:eastAsia="標楷體" w:hAnsi="標楷體"/>
                <w:bCs/>
              </w:rPr>
              <w:t>救護技術員：每人每小時</w:t>
            </w:r>
            <w:r w:rsidRPr="005A2D13">
              <w:rPr>
                <w:rFonts w:ascii="標楷體" w:eastAsia="標楷體" w:hAnsi="標楷體"/>
                <w:bCs/>
                <w:u w:val="single"/>
              </w:rPr>
              <w:t>二</w:t>
            </w:r>
            <w:r w:rsidRPr="005A2D13">
              <w:rPr>
                <w:rFonts w:ascii="標楷體" w:eastAsia="標楷體" w:hAnsi="標楷體"/>
                <w:bCs/>
              </w:rPr>
              <w:t>百</w:t>
            </w:r>
            <w:r w:rsidRPr="005A2D13">
              <w:rPr>
                <w:rFonts w:ascii="標楷體" w:eastAsia="標楷體" w:hAnsi="標楷體"/>
                <w:bCs/>
                <w:u w:val="single"/>
              </w:rPr>
              <w:t>五十</w:t>
            </w:r>
            <w:r w:rsidRPr="005A2D13">
              <w:rPr>
                <w:rFonts w:ascii="標楷體" w:eastAsia="標楷體" w:hAnsi="標楷體"/>
                <w:bCs/>
              </w:rPr>
              <w:t>元。</w:t>
            </w:r>
          </w:p>
          <w:p w:rsidR="001A17FD" w:rsidRPr="005A2D13" w:rsidRDefault="001A17FD" w:rsidP="00216DB5">
            <w:pPr>
              <w:pStyle w:val="affffff2"/>
              <w:numPr>
                <w:ilvl w:val="0"/>
                <w:numId w:val="13"/>
              </w:numPr>
              <w:adjustRightInd w:val="0"/>
              <w:snapToGrid w:val="0"/>
              <w:spacing w:line="370" w:lineRule="exact"/>
              <w:ind w:leftChars="400" w:left="1224" w:hangingChars="110" w:hanging="264"/>
              <w:jc w:val="both"/>
              <w:rPr>
                <w:rFonts w:ascii="標楷體" w:eastAsia="標楷體" w:hAnsi="標楷體"/>
                <w:bCs/>
              </w:rPr>
            </w:pPr>
            <w:r w:rsidRPr="005A2D13">
              <w:rPr>
                <w:rFonts w:ascii="標楷體" w:eastAsia="標楷體" w:hAnsi="標楷體"/>
                <w:bCs/>
              </w:rPr>
              <w:t>司機：每人每小時二百元</w:t>
            </w:r>
            <w:r w:rsidRPr="005A2D13">
              <w:rPr>
                <w:rFonts w:ascii="標楷體" w:eastAsia="標楷體" w:hAnsi="標楷體" w:hint="eastAsia"/>
                <w:bCs/>
              </w:rPr>
              <w:t>。</w:t>
            </w:r>
          </w:p>
          <w:p w:rsidR="001A17FD" w:rsidRDefault="001A17FD" w:rsidP="001A17FD">
            <w:pPr>
              <w:adjustRightInd w:val="0"/>
              <w:snapToGrid w:val="0"/>
              <w:ind w:leftChars="200" w:left="1224" w:hangingChars="310" w:hanging="744"/>
              <w:rPr>
                <w:rFonts w:ascii="標楷體" w:hAnsi="標楷體"/>
                <w:bCs/>
              </w:rPr>
            </w:pPr>
            <w:r w:rsidRPr="007B7391">
              <w:rPr>
                <w:rFonts w:ascii="標楷體" w:hAnsi="標楷體"/>
                <w:bCs/>
              </w:rPr>
              <w:t>（二）</w:t>
            </w:r>
            <w:r>
              <w:rPr>
                <w:rFonts w:ascii="標楷體" w:hAnsi="標楷體" w:hint="eastAsia"/>
                <w:bCs/>
              </w:rPr>
              <w:tab/>
            </w:r>
            <w:r w:rsidRPr="007B7391">
              <w:rPr>
                <w:rFonts w:ascii="標楷體" w:hAnsi="標楷體"/>
                <w:bCs/>
              </w:rPr>
              <w:t>救護車：每輛次收費一千</w:t>
            </w:r>
            <w:r>
              <w:rPr>
                <w:rFonts w:ascii="標楷體" w:hAnsi="標楷體" w:hint="eastAsia"/>
                <w:bCs/>
              </w:rPr>
              <w:t>。</w:t>
            </w:r>
          </w:p>
          <w:p w:rsidR="001A17FD" w:rsidRDefault="001A17FD" w:rsidP="001A17FD">
            <w:pPr>
              <w:adjustRightInd w:val="0"/>
              <w:snapToGrid w:val="0"/>
              <w:ind w:leftChars="200" w:left="1224" w:hangingChars="310" w:hanging="744"/>
              <w:rPr>
                <w:rFonts w:ascii="標楷體" w:hAnsi="標楷體"/>
                <w:bCs/>
              </w:rPr>
            </w:pPr>
            <w:r w:rsidRPr="007B7391">
              <w:rPr>
                <w:rFonts w:ascii="標楷體" w:hAnsi="標楷體"/>
                <w:bCs/>
              </w:rPr>
              <w:t>（三）</w:t>
            </w:r>
            <w:r>
              <w:rPr>
                <w:rFonts w:ascii="標楷體" w:hAnsi="標楷體" w:hint="eastAsia"/>
                <w:bCs/>
              </w:rPr>
              <w:tab/>
            </w:r>
            <w:r w:rsidRPr="00433FBD">
              <w:rPr>
                <w:rFonts w:ascii="標楷體" w:hAnsi="標楷體"/>
                <w:bCs/>
                <w:u w:val="single"/>
              </w:rPr>
              <w:t>救護車司機具備救護技術員資格者，依救護技術員</w:t>
            </w:r>
            <w:r w:rsidRPr="00800ED0">
              <w:rPr>
                <w:rFonts w:ascii="標楷體" w:hAnsi="標楷體"/>
                <w:bCs/>
              </w:rPr>
              <w:t>工作費計收。</w:t>
            </w:r>
          </w:p>
          <w:p w:rsidR="001A17FD" w:rsidRDefault="001A17FD" w:rsidP="001A17FD">
            <w:pPr>
              <w:adjustRightInd w:val="0"/>
              <w:snapToGrid w:val="0"/>
              <w:ind w:leftChars="200" w:left="1224" w:hangingChars="310" w:hanging="744"/>
              <w:rPr>
                <w:rFonts w:ascii="標楷體" w:hAnsi="標楷體"/>
                <w:bCs/>
              </w:rPr>
            </w:pPr>
            <w:r w:rsidRPr="00AC3EE7">
              <w:rPr>
                <w:rFonts w:ascii="標楷體" w:hAnsi="標楷體" w:hint="eastAsia"/>
                <w:bCs/>
                <w:u w:val="single"/>
              </w:rPr>
              <w:t>(</w:t>
            </w:r>
            <w:r w:rsidRPr="00AC3EE7">
              <w:rPr>
                <w:rFonts w:ascii="標楷體" w:hAnsi="標楷體"/>
                <w:bCs/>
                <w:u w:val="single"/>
              </w:rPr>
              <w:t>四）</w:t>
            </w:r>
            <w:r>
              <w:rPr>
                <w:rFonts w:ascii="標楷體" w:hAnsi="標楷體" w:hint="eastAsia"/>
                <w:bCs/>
                <w:u w:val="single"/>
              </w:rPr>
              <w:tab/>
            </w:r>
            <w:r w:rsidRPr="007B7391">
              <w:rPr>
                <w:rFonts w:ascii="標楷體" w:hAnsi="標楷體"/>
                <w:bCs/>
              </w:rPr>
              <w:t>每次出勤救護工時以四個小時為單位。超出部分依前二款規定以小時（未達三十分者不計）累計，但若救護人員或救護車到達現場後，活動因</w:t>
            </w:r>
            <w:r w:rsidRPr="007B7391">
              <w:rPr>
                <w:rFonts w:ascii="標楷體" w:hAnsi="標楷體"/>
                <w:bCs/>
              </w:rPr>
              <w:lastRenderedPageBreak/>
              <w:t>故取消者，仍依基本救護時數(四小時)向主辦單位收費。</w:t>
            </w:r>
          </w:p>
          <w:p w:rsidR="0081316E" w:rsidRDefault="001A17FD" w:rsidP="001A17FD">
            <w:pPr>
              <w:adjustRightInd w:val="0"/>
              <w:snapToGrid w:val="0"/>
              <w:ind w:leftChars="200" w:left="1224" w:hangingChars="310" w:hanging="744"/>
              <w:rPr>
                <w:rFonts w:ascii="標楷體" w:hAnsi="標楷體"/>
                <w:bCs/>
              </w:rPr>
            </w:pPr>
            <w:r w:rsidRPr="00AC3EE7">
              <w:rPr>
                <w:rFonts w:ascii="標楷體" w:hAnsi="標楷體" w:hint="eastAsia"/>
                <w:bCs/>
                <w:u w:val="single"/>
              </w:rPr>
              <w:t>(</w:t>
            </w:r>
            <w:r w:rsidRPr="00AC3EE7">
              <w:rPr>
                <w:rFonts w:ascii="標楷體" w:hAnsi="標楷體"/>
                <w:bCs/>
                <w:u w:val="single"/>
              </w:rPr>
              <w:t>五）</w:t>
            </w:r>
            <w:r>
              <w:rPr>
                <w:rFonts w:ascii="標楷體" w:hAnsi="標楷體" w:hint="eastAsia"/>
                <w:bCs/>
                <w:u w:val="single"/>
              </w:rPr>
              <w:tab/>
            </w:r>
            <w:r w:rsidRPr="007B7391">
              <w:rPr>
                <w:rFonts w:ascii="標楷體" w:hAnsi="標楷體"/>
                <w:bCs/>
              </w:rPr>
              <w:t>醫療衛材費用依實際支用情形收</w:t>
            </w:r>
            <w:r>
              <w:rPr>
                <w:rFonts w:ascii="標楷體" w:hAnsi="標楷體" w:hint="eastAsia"/>
                <w:bCs/>
              </w:rPr>
              <w:t>費。</w:t>
            </w:r>
          </w:p>
          <w:p w:rsidR="001A17FD" w:rsidRPr="00F02BBA" w:rsidRDefault="001A17FD" w:rsidP="0081316E">
            <w:pPr>
              <w:adjustRightInd w:val="0"/>
              <w:snapToGrid w:val="0"/>
              <w:ind w:leftChars="200" w:left="480"/>
              <w:rPr>
                <w:rFonts w:ascii="標楷體" w:hAnsi="標楷體"/>
                <w:bCs/>
              </w:rPr>
            </w:pPr>
            <w:r>
              <w:rPr>
                <w:rFonts w:ascii="標楷體" w:hAnsi="標楷體" w:hint="eastAsia"/>
                <w:bCs/>
              </w:rPr>
              <w:t>前項費用應於活動結束後五日內完成繳納。</w:t>
            </w:r>
          </w:p>
        </w:tc>
        <w:tc>
          <w:tcPr>
            <w:tcW w:w="1232" w:type="pct"/>
          </w:tcPr>
          <w:p w:rsidR="001A17FD" w:rsidRDefault="001A17FD" w:rsidP="001A17FD">
            <w:pPr>
              <w:adjustRightInd w:val="0"/>
              <w:snapToGrid w:val="0"/>
              <w:ind w:left="504" w:hangingChars="210" w:hanging="504"/>
              <w:rPr>
                <w:rFonts w:ascii="標楷體" w:hAnsi="標楷體"/>
                <w:bCs/>
              </w:rPr>
            </w:pPr>
            <w:r>
              <w:rPr>
                <w:rFonts w:ascii="標楷體" w:hAnsi="標楷體" w:hint="eastAsia"/>
                <w:bCs/>
              </w:rPr>
              <w:lastRenderedPageBreak/>
              <w:t>一、</w:t>
            </w:r>
            <w:r>
              <w:rPr>
                <w:rFonts w:ascii="標楷體" w:hAnsi="標楷體"/>
                <w:bCs/>
              </w:rPr>
              <w:tab/>
            </w:r>
            <w:r>
              <w:rPr>
                <w:rFonts w:ascii="標楷體" w:hAnsi="標楷體" w:hint="eastAsia"/>
                <w:bCs/>
              </w:rPr>
              <w:t>參考其他縣市收費標準，修正本要點支援救護人員及救護車之收費金額。</w:t>
            </w:r>
          </w:p>
          <w:p w:rsidR="001A17FD" w:rsidRDefault="001A17FD" w:rsidP="001A17FD">
            <w:pPr>
              <w:adjustRightInd w:val="0"/>
              <w:snapToGrid w:val="0"/>
              <w:ind w:left="504" w:hangingChars="210" w:hanging="504"/>
              <w:rPr>
                <w:rFonts w:ascii="標楷體" w:hAnsi="標楷體"/>
                <w:bCs/>
              </w:rPr>
            </w:pPr>
            <w:r>
              <w:rPr>
                <w:rFonts w:ascii="標楷體" w:hAnsi="標楷體" w:hint="eastAsia"/>
                <w:bCs/>
              </w:rPr>
              <w:t>二、</w:t>
            </w:r>
            <w:r>
              <w:rPr>
                <w:rFonts w:ascii="標楷體" w:hAnsi="標楷體"/>
                <w:bCs/>
              </w:rPr>
              <w:tab/>
            </w:r>
            <w:r w:rsidRPr="00376F6E">
              <w:rPr>
                <w:rFonts w:ascii="標楷體" w:hAnsi="標楷體" w:hint="eastAsia"/>
                <w:bCs/>
              </w:rPr>
              <w:t>第一項第一款第四</w:t>
            </w:r>
            <w:r>
              <w:rPr>
                <w:rFonts w:ascii="標楷體" w:hAnsi="標楷體" w:hint="eastAsia"/>
                <w:bCs/>
              </w:rPr>
              <w:t>、</w:t>
            </w:r>
            <w:r w:rsidRPr="00376F6E">
              <w:rPr>
                <w:rFonts w:ascii="標楷體" w:hAnsi="標楷體" w:hint="eastAsia"/>
                <w:bCs/>
              </w:rPr>
              <w:t>第五目新增</w:t>
            </w:r>
            <w:r>
              <w:rPr>
                <w:rFonts w:ascii="標楷體" w:hAnsi="標楷體" w:hint="eastAsia"/>
                <w:bCs/>
              </w:rPr>
              <w:t>。</w:t>
            </w:r>
            <w:r w:rsidRPr="00376F6E">
              <w:rPr>
                <w:rFonts w:ascii="標楷體" w:hAnsi="標楷體" w:hint="eastAsia"/>
                <w:bCs/>
              </w:rPr>
              <w:t>依據緊急醫療法第</w:t>
            </w:r>
            <w:r>
              <w:rPr>
                <w:rFonts w:ascii="標楷體" w:hAnsi="標楷體" w:hint="eastAsia"/>
                <w:bCs/>
              </w:rPr>
              <w:t>四</w:t>
            </w:r>
            <w:r w:rsidRPr="00376F6E">
              <w:rPr>
                <w:rFonts w:ascii="標楷體" w:hAnsi="標楷體" w:hint="eastAsia"/>
                <w:bCs/>
              </w:rPr>
              <w:t>條及第</w:t>
            </w:r>
            <w:r>
              <w:rPr>
                <w:rFonts w:ascii="標楷體" w:hAnsi="標楷體" w:hint="eastAsia"/>
                <w:bCs/>
              </w:rPr>
              <w:t>二十四</w:t>
            </w:r>
            <w:r w:rsidRPr="00376F6E">
              <w:rPr>
                <w:rFonts w:ascii="標楷體" w:hAnsi="標楷體" w:hint="eastAsia"/>
                <w:bCs/>
              </w:rPr>
              <w:t>條規定，增加中、高級救護技術員，提升救護量能與品質。</w:t>
            </w:r>
          </w:p>
          <w:p w:rsidR="001A17FD" w:rsidRDefault="001A17FD" w:rsidP="001A17FD">
            <w:pPr>
              <w:adjustRightInd w:val="0"/>
              <w:snapToGrid w:val="0"/>
              <w:ind w:left="504" w:hangingChars="210" w:hanging="504"/>
              <w:rPr>
                <w:rFonts w:ascii="標楷體" w:hAnsi="標楷體"/>
                <w:bCs/>
              </w:rPr>
            </w:pPr>
            <w:r>
              <w:rPr>
                <w:rFonts w:ascii="標楷體" w:hAnsi="標楷體" w:hint="eastAsia"/>
                <w:bCs/>
              </w:rPr>
              <w:t>三、</w:t>
            </w:r>
            <w:r>
              <w:rPr>
                <w:rFonts w:ascii="標楷體" w:hAnsi="標楷體"/>
                <w:bCs/>
              </w:rPr>
              <w:tab/>
            </w:r>
            <w:r>
              <w:rPr>
                <w:rFonts w:ascii="標楷體" w:hAnsi="標楷體" w:hint="eastAsia"/>
                <w:bCs/>
              </w:rPr>
              <w:t>目次變更。原第四目調整為第六目。</w:t>
            </w:r>
          </w:p>
          <w:p w:rsidR="001A17FD" w:rsidRDefault="001A17FD" w:rsidP="001A17FD">
            <w:pPr>
              <w:adjustRightInd w:val="0"/>
              <w:snapToGrid w:val="0"/>
              <w:ind w:left="504" w:hangingChars="210" w:hanging="504"/>
              <w:rPr>
                <w:rFonts w:ascii="標楷體" w:hAnsi="標楷體"/>
                <w:bCs/>
              </w:rPr>
            </w:pPr>
            <w:r>
              <w:rPr>
                <w:rFonts w:ascii="標楷體" w:hAnsi="標楷體" w:hint="eastAsia"/>
                <w:bCs/>
              </w:rPr>
              <w:t>四、</w:t>
            </w:r>
            <w:r>
              <w:rPr>
                <w:rFonts w:ascii="標楷體" w:hAnsi="標楷體"/>
                <w:bCs/>
              </w:rPr>
              <w:tab/>
            </w:r>
            <w:r>
              <w:rPr>
                <w:rFonts w:ascii="標楷體" w:hAnsi="標楷體" w:hint="eastAsia"/>
                <w:bCs/>
              </w:rPr>
              <w:t>第三款刪除。</w:t>
            </w:r>
          </w:p>
          <w:p w:rsidR="001A17FD" w:rsidRPr="00376F6E" w:rsidRDefault="001A17FD" w:rsidP="001A17FD">
            <w:pPr>
              <w:adjustRightInd w:val="0"/>
              <w:snapToGrid w:val="0"/>
              <w:ind w:left="504" w:hangingChars="210" w:hanging="504"/>
              <w:rPr>
                <w:rFonts w:ascii="標楷體" w:hAnsi="標楷體"/>
                <w:bCs/>
              </w:rPr>
            </w:pPr>
            <w:r>
              <w:rPr>
                <w:rFonts w:ascii="標楷體" w:hAnsi="標楷體" w:hint="eastAsia"/>
                <w:bCs/>
              </w:rPr>
              <w:t>五、</w:t>
            </w:r>
            <w:r>
              <w:rPr>
                <w:rFonts w:ascii="標楷體" w:hAnsi="標楷體"/>
                <w:bCs/>
              </w:rPr>
              <w:tab/>
            </w:r>
            <w:r>
              <w:rPr>
                <w:rFonts w:ascii="標楷體" w:hAnsi="標楷體" w:hint="eastAsia"/>
                <w:bCs/>
              </w:rPr>
              <w:t>款次變更。原第四款、第五款調整為第三款及第四款。</w:t>
            </w:r>
          </w:p>
        </w:tc>
      </w:tr>
    </w:tbl>
    <w:p w:rsidR="001A17FD" w:rsidRDefault="001A17FD" w:rsidP="001A17FD">
      <w:pPr>
        <w:spacing w:after="120"/>
        <w:rPr>
          <w:rFonts w:ascii="Calibri" w:hAnsi="Calibri"/>
          <w:sz w:val="32"/>
          <w:szCs w:val="28"/>
        </w:rPr>
      </w:pPr>
    </w:p>
    <w:p w:rsidR="001A17FD" w:rsidRPr="001A17FD" w:rsidRDefault="001A17FD" w:rsidP="001A17FD">
      <w:r w:rsidRPr="001A17FD">
        <w:br w:type="page"/>
      </w:r>
    </w:p>
    <w:p w:rsidR="000F72CF" w:rsidRPr="004D6BBF" w:rsidRDefault="00667373" w:rsidP="006D7DDA">
      <w:pPr>
        <w:pStyle w:val="afffffffffffa"/>
        <w:spacing w:before="240"/>
      </w:pPr>
      <w:r>
        <w:rPr>
          <w:noProof/>
        </w:rPr>
        <w:lastRenderedPageBreak/>
        <w:drawing>
          <wp:anchor distT="0" distB="0" distL="114300" distR="114300" simplePos="0" relativeHeight="251678208" behindDoc="1" locked="0" layoutInCell="1" allowOverlap="1">
            <wp:simplePos x="0" y="0"/>
            <wp:positionH relativeFrom="column">
              <wp:posOffset>4437</wp:posOffset>
            </wp:positionH>
            <wp:positionV relativeFrom="paragraph">
              <wp:posOffset>-28097</wp:posOffset>
            </wp:positionV>
            <wp:extent cx="4285755" cy="7558644"/>
            <wp:effectExtent l="19050" t="0" r="495" b="0"/>
            <wp:wrapNone/>
            <wp:docPr id="15" name="圖片 14" descr="附表三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附表三_2.jpg"/>
                    <pic:cNvPicPr/>
                  </pic:nvPicPr>
                  <pic:blipFill>
                    <a:blip r:embed="rId25"/>
                    <a:stretch>
                      <a:fillRect/>
                    </a:stretch>
                  </pic:blipFill>
                  <pic:spPr>
                    <a:xfrm>
                      <a:off x="0" y="0"/>
                      <a:ext cx="4285755" cy="7558644"/>
                    </a:xfrm>
                    <a:prstGeom prst="rect">
                      <a:avLst/>
                    </a:prstGeom>
                  </pic:spPr>
                </pic:pic>
              </a:graphicData>
            </a:graphic>
          </wp:anchor>
        </w:drawing>
      </w:r>
      <w:r w:rsidR="000F72CF" w:rsidRPr="004D6BBF">
        <w:br w:type="page"/>
      </w:r>
    </w:p>
    <w:p w:rsidR="0086256C" w:rsidRDefault="0086256C" w:rsidP="0086256C">
      <w:pPr>
        <w:pStyle w:val="afffffffffff2"/>
        <w:spacing w:before="360" w:after="120"/>
      </w:pPr>
      <w:r>
        <w:rPr>
          <w:rFonts w:hint="eastAsia"/>
        </w:rPr>
        <w:lastRenderedPageBreak/>
        <w:t>澎湖縣政府受理支援機關團體活動救護要點</w:t>
      </w:r>
    </w:p>
    <w:p w:rsidR="0086256C" w:rsidRPr="0086256C" w:rsidRDefault="0086256C" w:rsidP="0086256C">
      <w:pPr>
        <w:spacing w:line="240" w:lineRule="exact"/>
        <w:jc w:val="right"/>
        <w:rPr>
          <w:sz w:val="16"/>
          <w:szCs w:val="16"/>
        </w:rPr>
      </w:pPr>
      <w:r w:rsidRPr="0086256C">
        <w:rPr>
          <w:rFonts w:hint="eastAsia"/>
          <w:sz w:val="16"/>
          <w:szCs w:val="16"/>
        </w:rPr>
        <w:t>澎湖縣政府</w:t>
      </w:r>
      <w:r w:rsidRPr="0086256C">
        <w:rPr>
          <w:rFonts w:hint="eastAsia"/>
          <w:sz w:val="16"/>
          <w:szCs w:val="16"/>
        </w:rPr>
        <w:t>105</w:t>
      </w:r>
      <w:r w:rsidRPr="0086256C">
        <w:rPr>
          <w:rFonts w:hint="eastAsia"/>
          <w:sz w:val="16"/>
          <w:szCs w:val="16"/>
        </w:rPr>
        <w:t>年</w:t>
      </w:r>
      <w:r w:rsidRPr="0086256C">
        <w:rPr>
          <w:rFonts w:hint="eastAsia"/>
          <w:sz w:val="16"/>
          <w:szCs w:val="16"/>
        </w:rPr>
        <w:t>8</w:t>
      </w:r>
      <w:r w:rsidRPr="0086256C">
        <w:rPr>
          <w:rFonts w:hint="eastAsia"/>
          <w:sz w:val="16"/>
          <w:szCs w:val="16"/>
        </w:rPr>
        <w:t>月</w:t>
      </w:r>
      <w:r w:rsidRPr="0086256C">
        <w:rPr>
          <w:rFonts w:hint="eastAsia"/>
          <w:sz w:val="16"/>
          <w:szCs w:val="16"/>
        </w:rPr>
        <w:t>26</w:t>
      </w:r>
      <w:r w:rsidRPr="0086256C">
        <w:rPr>
          <w:rFonts w:hint="eastAsia"/>
          <w:sz w:val="16"/>
          <w:szCs w:val="16"/>
        </w:rPr>
        <w:t>日府授衛醫字第</w:t>
      </w:r>
      <w:r w:rsidRPr="0086256C">
        <w:rPr>
          <w:rFonts w:hint="eastAsia"/>
          <w:sz w:val="16"/>
          <w:szCs w:val="16"/>
        </w:rPr>
        <w:t>1053301917</w:t>
      </w:r>
      <w:r w:rsidRPr="0086256C">
        <w:rPr>
          <w:rFonts w:hint="eastAsia"/>
          <w:sz w:val="16"/>
          <w:szCs w:val="16"/>
        </w:rPr>
        <w:t>號函制訂</w:t>
      </w:r>
    </w:p>
    <w:p w:rsidR="0086256C" w:rsidRPr="0086256C" w:rsidRDefault="0086256C" w:rsidP="0086256C">
      <w:pPr>
        <w:spacing w:line="240" w:lineRule="exact"/>
        <w:jc w:val="right"/>
        <w:rPr>
          <w:sz w:val="16"/>
          <w:szCs w:val="16"/>
        </w:rPr>
      </w:pPr>
      <w:r w:rsidRPr="0086256C">
        <w:rPr>
          <w:rFonts w:hint="eastAsia"/>
          <w:sz w:val="16"/>
          <w:szCs w:val="16"/>
        </w:rPr>
        <w:t>澎湖縣政府</w:t>
      </w:r>
      <w:r w:rsidRPr="0086256C">
        <w:rPr>
          <w:rFonts w:hint="eastAsia"/>
          <w:sz w:val="16"/>
          <w:szCs w:val="16"/>
        </w:rPr>
        <w:t>115</w:t>
      </w:r>
      <w:r w:rsidRPr="0086256C">
        <w:rPr>
          <w:rFonts w:hint="eastAsia"/>
          <w:sz w:val="16"/>
          <w:szCs w:val="16"/>
        </w:rPr>
        <w:t>年</w:t>
      </w:r>
      <w:r w:rsidRPr="0086256C">
        <w:rPr>
          <w:rFonts w:hint="eastAsia"/>
          <w:sz w:val="16"/>
          <w:szCs w:val="16"/>
        </w:rPr>
        <w:t>5</w:t>
      </w:r>
      <w:r w:rsidRPr="0086256C">
        <w:rPr>
          <w:rFonts w:hint="eastAsia"/>
          <w:sz w:val="16"/>
          <w:szCs w:val="16"/>
        </w:rPr>
        <w:t>月</w:t>
      </w:r>
      <w:r w:rsidRPr="0086256C">
        <w:rPr>
          <w:rFonts w:hint="eastAsia"/>
          <w:sz w:val="16"/>
          <w:szCs w:val="16"/>
        </w:rPr>
        <w:t>21</w:t>
      </w:r>
      <w:r w:rsidRPr="0086256C">
        <w:rPr>
          <w:rFonts w:hint="eastAsia"/>
          <w:sz w:val="16"/>
          <w:szCs w:val="16"/>
        </w:rPr>
        <w:t>日府授衛醫字第</w:t>
      </w:r>
      <w:r w:rsidRPr="0086256C">
        <w:rPr>
          <w:rFonts w:hint="eastAsia"/>
          <w:sz w:val="16"/>
          <w:szCs w:val="16"/>
        </w:rPr>
        <w:t>1153302191</w:t>
      </w:r>
      <w:r w:rsidRPr="0086256C">
        <w:rPr>
          <w:rFonts w:hint="eastAsia"/>
          <w:sz w:val="16"/>
          <w:szCs w:val="16"/>
        </w:rPr>
        <w:t>號函修訂</w:t>
      </w:r>
    </w:p>
    <w:p w:rsidR="0086256C" w:rsidRDefault="0086256C" w:rsidP="0086256C">
      <w:pPr>
        <w:ind w:left="504" w:hangingChars="210" w:hanging="504"/>
      </w:pPr>
      <w:r>
        <w:rPr>
          <w:rFonts w:hint="eastAsia"/>
        </w:rPr>
        <w:t>一、</w:t>
      </w:r>
      <w:r>
        <w:tab/>
      </w:r>
      <w:r>
        <w:rPr>
          <w:rFonts w:hint="eastAsia"/>
        </w:rPr>
        <w:t>澎湖縣政府（以下簡稱本府）為支援本府及所屬各機關（構）、學校（以下簡稱主辦單位）舉辦各項活動、集會及運動競技比賽（以下簡稱活動）之緊急救護工作，有效運用本縣醫療資源，提升服務品質，以保障民眾生命安全，特訂定本要點。</w:t>
      </w:r>
    </w:p>
    <w:p w:rsidR="0086256C" w:rsidRDefault="0086256C" w:rsidP="0086256C">
      <w:pPr>
        <w:ind w:left="504" w:hangingChars="210" w:hanging="504"/>
      </w:pPr>
      <w:r>
        <w:rPr>
          <w:rFonts w:hint="eastAsia"/>
        </w:rPr>
        <w:t>二、</w:t>
      </w:r>
      <w:r>
        <w:tab/>
      </w:r>
      <w:r>
        <w:rPr>
          <w:rFonts w:hint="eastAsia"/>
        </w:rPr>
        <w:t>救護支援之地點以澎湖縣為原則。</w:t>
      </w:r>
    </w:p>
    <w:p w:rsidR="0086256C" w:rsidRDefault="0086256C" w:rsidP="0086256C">
      <w:pPr>
        <w:ind w:left="504" w:hangingChars="210" w:hanging="504"/>
      </w:pPr>
      <w:r>
        <w:rPr>
          <w:rFonts w:hint="eastAsia"/>
        </w:rPr>
        <w:t>三、</w:t>
      </w:r>
      <w:r>
        <w:tab/>
      </w:r>
      <w:r>
        <w:rPr>
          <w:rFonts w:hint="eastAsia"/>
        </w:rPr>
        <w:t>主辦單位舉辦活動，依活動時間、範圍、參與對象、人數及年齡，評估可能導致之傷病種類及緊急救護需求，應於活動日三十日前（如附件），以書面載明現場總負責聯絡窗口、規劃之救護車出入口動線、以及擬設置救護站及標誌等事項，由本府衛生局（以下簡稱衛生局）負責審查及建議辦理。</w:t>
      </w:r>
      <w:r>
        <w:br/>
      </w:r>
      <w:r>
        <w:rPr>
          <w:rFonts w:hint="eastAsia"/>
        </w:rPr>
        <w:t>必要時，並得於事前通知本府消防局、警察局採取相關因應措施。</w:t>
      </w:r>
    </w:p>
    <w:p w:rsidR="0086256C" w:rsidRDefault="0086256C" w:rsidP="0086256C">
      <w:pPr>
        <w:ind w:left="504" w:hangingChars="210" w:hanging="504"/>
      </w:pPr>
      <w:r>
        <w:rPr>
          <w:rFonts w:hint="eastAsia"/>
        </w:rPr>
        <w:t>四、</w:t>
      </w:r>
      <w:r>
        <w:tab/>
      </w:r>
      <w:r>
        <w:rPr>
          <w:rFonts w:hint="eastAsia"/>
        </w:rPr>
        <w:t>本府各機關、學校及其他單位等主辦之活動，由衛生局提供本縣之急救責任醫院或相關醫療（事）機構之聯繫方式，請主辦單位自行接洽。</w:t>
      </w:r>
      <w:r>
        <w:br/>
      </w:r>
      <w:r>
        <w:rPr>
          <w:rFonts w:hint="eastAsia"/>
        </w:rPr>
        <w:t>前述機構受理主辦單位委託支援救護工作時，依規定應派遣具備執業登記之醫護人員，同時於活動前五至七工作日，向衛生局辦理支援報備程序。</w:t>
      </w:r>
    </w:p>
    <w:p w:rsidR="0086256C" w:rsidRDefault="0086256C" w:rsidP="0086256C">
      <w:pPr>
        <w:ind w:left="504" w:hangingChars="210" w:hanging="504"/>
      </w:pPr>
      <w:r>
        <w:rPr>
          <w:rFonts w:hint="eastAsia"/>
        </w:rPr>
        <w:t>五、</w:t>
      </w:r>
      <w:r>
        <w:tab/>
      </w:r>
      <w:r>
        <w:rPr>
          <w:rFonts w:hint="eastAsia"/>
        </w:rPr>
        <w:t>各機關單位主辦之活動請求支援，得收取必要之相關費用，收取項目及金額如下：</w:t>
      </w:r>
      <w:r>
        <w:rPr>
          <w:rFonts w:hint="eastAsia"/>
        </w:rPr>
        <w:t xml:space="preserve"> </w:t>
      </w:r>
    </w:p>
    <w:p w:rsidR="0086256C" w:rsidRDefault="0086256C" w:rsidP="0086256C">
      <w:pPr>
        <w:ind w:leftChars="200" w:left="984" w:hangingChars="210" w:hanging="504"/>
      </w:pPr>
      <w:r>
        <w:rPr>
          <w:rFonts w:hint="eastAsia"/>
        </w:rPr>
        <w:t>(</w:t>
      </w:r>
      <w:r>
        <w:rPr>
          <w:rFonts w:hint="eastAsia"/>
        </w:rPr>
        <w:t>一</w:t>
      </w:r>
      <w:r>
        <w:rPr>
          <w:rFonts w:hint="eastAsia"/>
        </w:rPr>
        <w:t>)</w:t>
      </w:r>
      <w:r>
        <w:tab/>
      </w:r>
      <w:r>
        <w:rPr>
          <w:rFonts w:hint="eastAsia"/>
        </w:rPr>
        <w:t>醫療救護人員：</w:t>
      </w:r>
    </w:p>
    <w:p w:rsidR="0086256C" w:rsidRDefault="0086256C" w:rsidP="0086256C">
      <w:pPr>
        <w:ind w:leftChars="400" w:left="1224" w:hangingChars="110" w:hanging="264"/>
      </w:pPr>
      <w:r>
        <w:rPr>
          <w:rFonts w:hint="eastAsia"/>
        </w:rPr>
        <w:t>1.</w:t>
      </w:r>
      <w:r>
        <w:tab/>
      </w:r>
      <w:r>
        <w:rPr>
          <w:rFonts w:hint="eastAsia"/>
        </w:rPr>
        <w:t>醫師：每人每小時新臺幣（下同）一千五百元。</w:t>
      </w:r>
    </w:p>
    <w:p w:rsidR="0086256C" w:rsidRDefault="0086256C" w:rsidP="0086256C">
      <w:pPr>
        <w:ind w:leftChars="400" w:left="1224" w:hangingChars="110" w:hanging="264"/>
      </w:pPr>
      <w:r>
        <w:rPr>
          <w:rFonts w:hint="eastAsia"/>
        </w:rPr>
        <w:t>2.</w:t>
      </w:r>
      <w:r>
        <w:tab/>
      </w:r>
      <w:r>
        <w:rPr>
          <w:rFonts w:hint="eastAsia"/>
        </w:rPr>
        <w:t>護理人員：每人每小時七百元。</w:t>
      </w:r>
    </w:p>
    <w:p w:rsidR="0086256C" w:rsidRDefault="0086256C" w:rsidP="0086256C">
      <w:pPr>
        <w:ind w:leftChars="400" w:left="1224" w:hangingChars="110" w:hanging="264"/>
      </w:pPr>
      <w:r>
        <w:rPr>
          <w:rFonts w:hint="eastAsia"/>
        </w:rPr>
        <w:t>3.</w:t>
      </w:r>
      <w:r>
        <w:tab/>
      </w:r>
      <w:r>
        <w:rPr>
          <w:rFonts w:hint="eastAsia"/>
        </w:rPr>
        <w:t>初級救護技術員：每人每小時四百元。</w:t>
      </w:r>
    </w:p>
    <w:p w:rsidR="0086256C" w:rsidRDefault="0086256C" w:rsidP="0086256C">
      <w:pPr>
        <w:ind w:leftChars="400" w:left="1224" w:hangingChars="110" w:hanging="264"/>
      </w:pPr>
      <w:r>
        <w:rPr>
          <w:rFonts w:hint="eastAsia"/>
        </w:rPr>
        <w:t>4.</w:t>
      </w:r>
      <w:r>
        <w:tab/>
      </w:r>
      <w:r>
        <w:rPr>
          <w:rFonts w:hint="eastAsia"/>
        </w:rPr>
        <w:t>中級救護技術員：每人每小時五百元。</w:t>
      </w:r>
    </w:p>
    <w:p w:rsidR="0086256C" w:rsidRDefault="0086256C" w:rsidP="0086256C">
      <w:pPr>
        <w:ind w:leftChars="400" w:left="1224" w:hangingChars="110" w:hanging="264"/>
      </w:pPr>
      <w:r>
        <w:rPr>
          <w:rFonts w:hint="eastAsia"/>
        </w:rPr>
        <w:t>5.</w:t>
      </w:r>
      <w:r>
        <w:rPr>
          <w:rFonts w:hint="eastAsia"/>
        </w:rPr>
        <w:tab/>
      </w:r>
      <w:r>
        <w:rPr>
          <w:rFonts w:hint="eastAsia"/>
        </w:rPr>
        <w:t>高級救護技術員：每人每小時七百元。</w:t>
      </w:r>
    </w:p>
    <w:p w:rsidR="0086256C" w:rsidRDefault="0086256C" w:rsidP="0086256C">
      <w:pPr>
        <w:ind w:leftChars="400" w:left="1224" w:hangingChars="110" w:hanging="264"/>
      </w:pPr>
      <w:r>
        <w:rPr>
          <w:rFonts w:hint="eastAsia"/>
        </w:rPr>
        <w:t>6.</w:t>
      </w:r>
      <w:r>
        <w:tab/>
      </w:r>
      <w:r>
        <w:rPr>
          <w:rFonts w:hint="eastAsia"/>
        </w:rPr>
        <w:t>司機：每人每小時二百五十元。</w:t>
      </w:r>
    </w:p>
    <w:p w:rsidR="0086256C" w:rsidRDefault="0086256C" w:rsidP="0086256C">
      <w:pPr>
        <w:ind w:leftChars="200" w:left="984" w:hangingChars="210" w:hanging="504"/>
      </w:pPr>
      <w:r>
        <w:rPr>
          <w:rFonts w:hint="eastAsia"/>
        </w:rPr>
        <w:t>(</w:t>
      </w:r>
      <w:r>
        <w:rPr>
          <w:rFonts w:hint="eastAsia"/>
        </w:rPr>
        <w:t>二</w:t>
      </w:r>
      <w:r>
        <w:rPr>
          <w:rFonts w:hint="eastAsia"/>
        </w:rPr>
        <w:t>)</w:t>
      </w:r>
      <w:r>
        <w:tab/>
      </w:r>
      <w:r>
        <w:rPr>
          <w:rFonts w:hint="eastAsia"/>
        </w:rPr>
        <w:t>救護車：每輛次收費一千五百元。</w:t>
      </w:r>
    </w:p>
    <w:p w:rsidR="0086256C" w:rsidRDefault="0086256C" w:rsidP="0086256C">
      <w:pPr>
        <w:ind w:leftChars="200" w:left="984" w:hangingChars="210" w:hanging="504"/>
      </w:pPr>
      <w:r>
        <w:rPr>
          <w:rFonts w:hint="eastAsia"/>
        </w:rPr>
        <w:t>(</w:t>
      </w:r>
      <w:r>
        <w:rPr>
          <w:rFonts w:hint="eastAsia"/>
        </w:rPr>
        <w:t>三</w:t>
      </w:r>
      <w:r>
        <w:rPr>
          <w:rFonts w:hint="eastAsia"/>
        </w:rPr>
        <w:t>)</w:t>
      </w:r>
      <w:r>
        <w:tab/>
      </w:r>
      <w:r>
        <w:rPr>
          <w:rFonts w:hint="eastAsia"/>
        </w:rPr>
        <w:t>每次出勤救護工時以四個小時為單位。超出部分依前二款規定以小時（未達三十分者不計）累計，但若救護人員或救護車到達現場後，活動因故取消者，仍依基本救護時數（四小時）向主辦單位收費。</w:t>
      </w:r>
    </w:p>
    <w:p w:rsidR="0086256C" w:rsidRDefault="0086256C" w:rsidP="0086256C">
      <w:pPr>
        <w:ind w:leftChars="200" w:left="984" w:hangingChars="210" w:hanging="504"/>
      </w:pPr>
      <w:r>
        <w:rPr>
          <w:rFonts w:hint="eastAsia"/>
        </w:rPr>
        <w:t>(</w:t>
      </w:r>
      <w:r>
        <w:rPr>
          <w:rFonts w:hint="eastAsia"/>
        </w:rPr>
        <w:t>四</w:t>
      </w:r>
      <w:r>
        <w:rPr>
          <w:rFonts w:hint="eastAsia"/>
        </w:rPr>
        <w:t>)</w:t>
      </w:r>
      <w:r>
        <w:tab/>
      </w:r>
      <w:r>
        <w:rPr>
          <w:rFonts w:hint="eastAsia"/>
        </w:rPr>
        <w:t>醫療衛材費用依實際支用情形收費。</w:t>
      </w:r>
    </w:p>
    <w:p w:rsidR="0086256C" w:rsidRDefault="0086256C" w:rsidP="0086256C">
      <w:pPr>
        <w:ind w:left="504" w:hangingChars="210" w:hanging="504"/>
      </w:pPr>
      <w:r>
        <w:lastRenderedPageBreak/>
        <w:tab/>
      </w:r>
      <w:r>
        <w:rPr>
          <w:rFonts w:hint="eastAsia"/>
        </w:rPr>
        <w:t>前項費用應於活動結束後五日內完成繳納。</w:t>
      </w:r>
    </w:p>
    <w:p w:rsidR="0086256C" w:rsidRDefault="0086256C" w:rsidP="0086256C">
      <w:pPr>
        <w:ind w:left="504" w:hangingChars="210" w:hanging="504"/>
      </w:pPr>
      <w:r>
        <w:rPr>
          <w:rFonts w:hint="eastAsia"/>
        </w:rPr>
        <w:t>六、主辦單位遇有大量或嚴重傷病患出現，應立即通知本府消防局救災救護指揮中心（</w:t>
      </w:r>
      <w:r>
        <w:rPr>
          <w:rFonts w:hint="eastAsia"/>
        </w:rPr>
        <w:t>119</w:t>
      </w:r>
      <w:r>
        <w:rPr>
          <w:rFonts w:hint="eastAsia"/>
        </w:rPr>
        <w:t>）及衛生局緊急醫療承辦人，由本府消防局派遣救護人員，並啟動本縣急救責任醫院執行緊急醫療救護工作。</w:t>
      </w:r>
    </w:p>
    <w:p w:rsidR="002B12B5" w:rsidRDefault="0086256C" w:rsidP="0086256C">
      <w:pPr>
        <w:ind w:left="504" w:hangingChars="210" w:hanging="504"/>
      </w:pPr>
      <w:r>
        <w:rPr>
          <w:rFonts w:hint="eastAsia"/>
        </w:rPr>
        <w:t>七、為配合救災救護等演習訓練活動，不適用本要點之規定。</w:t>
      </w:r>
      <w:r>
        <w:br/>
      </w:r>
      <w:r>
        <w:rPr>
          <w:rFonts w:hint="eastAsia"/>
        </w:rPr>
        <w:t>本府以外機關（構）、團體或個人舉辦活動時，得準用本要點之規定。</w:t>
      </w:r>
    </w:p>
    <w:p w:rsidR="002B12B5" w:rsidRDefault="002B12B5">
      <w:pPr>
        <w:widowControl/>
        <w:spacing w:line="460" w:lineRule="exact"/>
      </w:pPr>
      <w:r>
        <w:br w:type="page"/>
      </w:r>
    </w:p>
    <w:p w:rsidR="00B17E1B" w:rsidRPr="00B628D1" w:rsidRDefault="00B17E1B" w:rsidP="00B17E1B">
      <w:pPr>
        <w:pStyle w:val="afffffffffff2"/>
        <w:spacing w:before="360" w:after="120"/>
        <w:rPr>
          <w:rFonts w:ascii="標楷體"/>
        </w:rPr>
      </w:pPr>
      <w:r w:rsidRPr="00B628D1">
        <w:rPr>
          <w:rFonts w:hint="eastAsia"/>
        </w:rPr>
        <w:lastRenderedPageBreak/>
        <w:t>澎湖縣政府支援機關團體活動救護</w:t>
      </w:r>
      <w:r w:rsidRPr="00B628D1">
        <w:rPr>
          <w:rFonts w:ascii="標楷體" w:hint="eastAsia"/>
        </w:rPr>
        <w:t>申請表(機關戳章)</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451"/>
        <w:gridCol w:w="1143"/>
        <w:gridCol w:w="856"/>
        <w:gridCol w:w="1001"/>
        <w:gridCol w:w="153"/>
        <w:gridCol w:w="418"/>
        <w:gridCol w:w="571"/>
        <w:gridCol w:w="296"/>
        <w:gridCol w:w="847"/>
        <w:gridCol w:w="351"/>
        <w:gridCol w:w="116"/>
        <w:gridCol w:w="1021"/>
        <w:gridCol w:w="940"/>
      </w:tblGrid>
      <w:tr w:rsidR="00B17E1B" w:rsidRPr="00B17E1B" w:rsidTr="00B17E1B">
        <w:trPr>
          <w:cantSplit/>
        </w:trPr>
        <w:tc>
          <w:tcPr>
            <w:tcW w:w="276" w:type="pct"/>
            <w:vMerge w:val="restart"/>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申</w:t>
            </w:r>
          </w:p>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請</w:t>
            </w:r>
          </w:p>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機</w:t>
            </w:r>
          </w:p>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關</w:t>
            </w:r>
          </w:p>
        </w:tc>
        <w:tc>
          <w:tcPr>
            <w:tcW w:w="700" w:type="pct"/>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機關名稱</w:t>
            </w:r>
          </w:p>
        </w:tc>
        <w:tc>
          <w:tcPr>
            <w:tcW w:w="4024" w:type="pct"/>
            <w:gridSpan w:val="11"/>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700" w:type="pct"/>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地    址</w:t>
            </w:r>
          </w:p>
        </w:tc>
        <w:tc>
          <w:tcPr>
            <w:tcW w:w="4024" w:type="pct"/>
            <w:gridSpan w:val="11"/>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700" w:type="pct"/>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負 責 人</w:t>
            </w:r>
          </w:p>
        </w:tc>
        <w:tc>
          <w:tcPr>
            <w:tcW w:w="4024" w:type="pct"/>
            <w:gridSpan w:val="11"/>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700" w:type="pct"/>
            <w:vMerge w:val="restart"/>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活動承辦人</w:t>
            </w:r>
          </w:p>
        </w:tc>
        <w:tc>
          <w:tcPr>
            <w:tcW w:w="1137" w:type="pct"/>
            <w:gridSpan w:val="2"/>
            <w:vMerge w:val="restart"/>
          </w:tcPr>
          <w:p w:rsidR="00B17E1B" w:rsidRPr="00B17E1B" w:rsidRDefault="00B17E1B" w:rsidP="00B17E1B">
            <w:pPr>
              <w:snapToGrid w:val="0"/>
              <w:spacing w:line="280" w:lineRule="exact"/>
              <w:rPr>
                <w:rFonts w:ascii="標楷體" w:hAnsi="標楷體"/>
                <w:sz w:val="20"/>
                <w:szCs w:val="20"/>
              </w:rPr>
            </w:pPr>
          </w:p>
          <w:p w:rsidR="00B17E1B" w:rsidRPr="00B17E1B" w:rsidRDefault="00B17E1B" w:rsidP="00B17E1B">
            <w:pPr>
              <w:snapToGrid w:val="0"/>
              <w:spacing w:line="280" w:lineRule="exact"/>
              <w:rPr>
                <w:rFonts w:ascii="標楷體" w:hAnsi="標楷體"/>
                <w:sz w:val="20"/>
                <w:szCs w:val="20"/>
              </w:rPr>
            </w:pPr>
          </w:p>
        </w:tc>
        <w:tc>
          <w:tcPr>
            <w:tcW w:w="350" w:type="pct"/>
            <w:gridSpan w:val="2"/>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電話</w:t>
            </w:r>
          </w:p>
        </w:tc>
        <w:tc>
          <w:tcPr>
            <w:tcW w:w="1050" w:type="pct"/>
            <w:gridSpan w:val="3"/>
          </w:tcPr>
          <w:p w:rsidR="00B17E1B" w:rsidRPr="00B17E1B" w:rsidRDefault="00B17E1B" w:rsidP="00B17E1B">
            <w:pPr>
              <w:snapToGrid w:val="0"/>
              <w:spacing w:line="280" w:lineRule="exact"/>
              <w:rPr>
                <w:rFonts w:ascii="標楷體" w:hAnsi="標楷體"/>
                <w:sz w:val="20"/>
                <w:szCs w:val="20"/>
              </w:rPr>
            </w:pPr>
          </w:p>
        </w:tc>
        <w:tc>
          <w:tcPr>
            <w:tcW w:w="286" w:type="pct"/>
            <w:gridSpan w:val="2"/>
            <w:vMerge w:val="restart"/>
            <w:vAlign w:val="center"/>
          </w:tcPr>
          <w:p w:rsidR="00B17E1B" w:rsidRPr="00B17E1B" w:rsidRDefault="00B17E1B" w:rsidP="00B17E1B">
            <w:pPr>
              <w:snapToGrid w:val="0"/>
              <w:spacing w:line="280" w:lineRule="exact"/>
              <w:rPr>
                <w:rFonts w:ascii="標楷體" w:hAnsi="標楷體"/>
                <w:sz w:val="20"/>
                <w:szCs w:val="20"/>
              </w:rPr>
            </w:pPr>
            <w:r w:rsidRPr="00B17E1B">
              <w:rPr>
                <w:rFonts w:ascii="標楷體" w:hAnsi="標楷體" w:hint="eastAsia"/>
                <w:sz w:val="20"/>
                <w:szCs w:val="20"/>
              </w:rPr>
              <w:t>手機</w:t>
            </w:r>
          </w:p>
        </w:tc>
        <w:tc>
          <w:tcPr>
            <w:tcW w:w="1201" w:type="pct"/>
            <w:gridSpan w:val="2"/>
            <w:vMerge w:val="restart"/>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700" w:type="pct"/>
            <w:vMerge/>
          </w:tcPr>
          <w:p w:rsidR="00B17E1B" w:rsidRPr="00B17E1B" w:rsidRDefault="00B17E1B" w:rsidP="00B17E1B">
            <w:pPr>
              <w:snapToGrid w:val="0"/>
              <w:spacing w:line="280" w:lineRule="exact"/>
              <w:rPr>
                <w:rFonts w:ascii="標楷體" w:hAnsi="標楷體"/>
                <w:sz w:val="20"/>
                <w:szCs w:val="20"/>
              </w:rPr>
            </w:pPr>
          </w:p>
        </w:tc>
        <w:tc>
          <w:tcPr>
            <w:tcW w:w="1137" w:type="pct"/>
            <w:gridSpan w:val="2"/>
            <w:vMerge/>
          </w:tcPr>
          <w:p w:rsidR="00B17E1B" w:rsidRPr="00B17E1B" w:rsidRDefault="00B17E1B" w:rsidP="00B17E1B">
            <w:pPr>
              <w:snapToGrid w:val="0"/>
              <w:spacing w:line="280" w:lineRule="exact"/>
              <w:rPr>
                <w:rFonts w:ascii="標楷體" w:hAnsi="標楷體"/>
                <w:sz w:val="20"/>
                <w:szCs w:val="20"/>
              </w:rPr>
            </w:pPr>
          </w:p>
        </w:tc>
        <w:tc>
          <w:tcPr>
            <w:tcW w:w="350" w:type="pct"/>
            <w:gridSpan w:val="2"/>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傳真</w:t>
            </w:r>
          </w:p>
        </w:tc>
        <w:tc>
          <w:tcPr>
            <w:tcW w:w="1050" w:type="pct"/>
            <w:gridSpan w:val="3"/>
          </w:tcPr>
          <w:p w:rsidR="00B17E1B" w:rsidRPr="00B17E1B" w:rsidRDefault="00B17E1B" w:rsidP="00B17E1B">
            <w:pPr>
              <w:snapToGrid w:val="0"/>
              <w:spacing w:line="280" w:lineRule="exact"/>
              <w:rPr>
                <w:rFonts w:ascii="標楷體" w:hAnsi="標楷體"/>
                <w:sz w:val="20"/>
                <w:szCs w:val="20"/>
              </w:rPr>
            </w:pPr>
          </w:p>
        </w:tc>
        <w:tc>
          <w:tcPr>
            <w:tcW w:w="286" w:type="pct"/>
            <w:gridSpan w:val="2"/>
            <w:vMerge/>
          </w:tcPr>
          <w:p w:rsidR="00B17E1B" w:rsidRPr="00B17E1B" w:rsidRDefault="00B17E1B" w:rsidP="00B17E1B">
            <w:pPr>
              <w:snapToGrid w:val="0"/>
              <w:spacing w:line="280" w:lineRule="exact"/>
              <w:rPr>
                <w:rFonts w:ascii="標楷體" w:hAnsi="標楷體"/>
                <w:sz w:val="20"/>
                <w:szCs w:val="20"/>
              </w:rPr>
            </w:pPr>
          </w:p>
        </w:tc>
        <w:tc>
          <w:tcPr>
            <w:tcW w:w="1201" w:type="pct"/>
            <w:gridSpan w:val="2"/>
            <w:vMerge/>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restart"/>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活</w:t>
            </w:r>
          </w:p>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動</w:t>
            </w:r>
          </w:p>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資</w:t>
            </w:r>
          </w:p>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料</w:t>
            </w:r>
          </w:p>
        </w:tc>
        <w:tc>
          <w:tcPr>
            <w:tcW w:w="700" w:type="pct"/>
          </w:tcPr>
          <w:p w:rsidR="00B17E1B" w:rsidRPr="00B17E1B" w:rsidRDefault="00B17E1B" w:rsidP="00B17E1B">
            <w:pPr>
              <w:snapToGrid w:val="0"/>
              <w:spacing w:line="280" w:lineRule="exact"/>
              <w:jc w:val="center"/>
              <w:rPr>
                <w:rFonts w:ascii="標楷體" w:hAnsi="標楷體"/>
                <w:spacing w:val="20"/>
                <w:sz w:val="20"/>
                <w:szCs w:val="20"/>
              </w:rPr>
            </w:pPr>
            <w:r w:rsidRPr="00B17E1B">
              <w:rPr>
                <w:rFonts w:ascii="標楷體" w:hAnsi="標楷體" w:hint="eastAsia"/>
                <w:spacing w:val="20"/>
                <w:sz w:val="20"/>
                <w:szCs w:val="20"/>
              </w:rPr>
              <w:t>活動名稱</w:t>
            </w:r>
          </w:p>
        </w:tc>
        <w:tc>
          <w:tcPr>
            <w:tcW w:w="4024" w:type="pct"/>
            <w:gridSpan w:val="11"/>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tcBorders>
              <w:bottom w:val="single" w:sz="4" w:space="0" w:color="auto"/>
            </w:tcBorders>
            <w:vAlign w:val="center"/>
          </w:tcPr>
          <w:p w:rsidR="00B17E1B" w:rsidRPr="00B17E1B" w:rsidRDefault="00B17E1B" w:rsidP="00B17E1B">
            <w:pPr>
              <w:snapToGrid w:val="0"/>
              <w:spacing w:line="280" w:lineRule="exact"/>
              <w:jc w:val="center"/>
              <w:rPr>
                <w:rFonts w:ascii="標楷體" w:hAnsi="標楷體"/>
                <w:sz w:val="20"/>
                <w:szCs w:val="20"/>
              </w:rPr>
            </w:pPr>
          </w:p>
        </w:tc>
        <w:tc>
          <w:tcPr>
            <w:tcW w:w="700" w:type="pct"/>
            <w:tcBorders>
              <w:bottom w:val="single" w:sz="4" w:space="0" w:color="auto"/>
            </w:tcBorders>
          </w:tcPr>
          <w:p w:rsidR="00B17E1B" w:rsidRPr="00B17E1B" w:rsidRDefault="00B17E1B" w:rsidP="00B17E1B">
            <w:pPr>
              <w:snapToGrid w:val="0"/>
              <w:spacing w:line="280" w:lineRule="exact"/>
              <w:jc w:val="center"/>
              <w:rPr>
                <w:rFonts w:ascii="標楷體" w:hAnsi="標楷體"/>
                <w:spacing w:val="20"/>
                <w:sz w:val="20"/>
                <w:szCs w:val="20"/>
              </w:rPr>
            </w:pPr>
            <w:r w:rsidRPr="00B17E1B">
              <w:rPr>
                <w:rFonts w:ascii="標楷體" w:hAnsi="標楷體" w:hint="eastAsia"/>
                <w:spacing w:val="20"/>
                <w:sz w:val="20"/>
                <w:szCs w:val="20"/>
              </w:rPr>
              <w:t>活動日期</w:t>
            </w:r>
          </w:p>
          <w:p w:rsidR="00B17E1B" w:rsidRPr="00B17E1B" w:rsidRDefault="00B17E1B" w:rsidP="00B17E1B">
            <w:pPr>
              <w:snapToGrid w:val="0"/>
              <w:spacing w:line="280" w:lineRule="exact"/>
              <w:jc w:val="center"/>
              <w:rPr>
                <w:rFonts w:ascii="標楷體" w:hAnsi="標楷體"/>
                <w:spacing w:val="20"/>
                <w:sz w:val="20"/>
                <w:szCs w:val="20"/>
              </w:rPr>
            </w:pPr>
            <w:r w:rsidRPr="00B17E1B">
              <w:rPr>
                <w:rFonts w:ascii="標楷體" w:hAnsi="標楷體" w:hint="eastAsia"/>
                <w:spacing w:val="20"/>
                <w:sz w:val="20"/>
                <w:szCs w:val="20"/>
              </w:rPr>
              <w:t>及時間</w:t>
            </w:r>
          </w:p>
        </w:tc>
        <w:tc>
          <w:tcPr>
            <w:tcW w:w="4024" w:type="pct"/>
            <w:gridSpan w:val="11"/>
            <w:tcBorders>
              <w:bottom w:val="single" w:sz="4" w:space="0" w:color="auto"/>
            </w:tcBorders>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 xml:space="preserve">  年   月   日   至   年   月   日每日  時   分</w:t>
            </w:r>
            <w:r w:rsidR="0012431C">
              <w:rPr>
                <w:rFonts w:ascii="標楷體" w:hAnsi="標楷體" w:hint="eastAsia"/>
                <w:sz w:val="20"/>
                <w:szCs w:val="20"/>
              </w:rPr>
              <w:t>至</w:t>
            </w:r>
            <w:r w:rsidRPr="00B17E1B">
              <w:rPr>
                <w:rFonts w:ascii="標楷體" w:hAnsi="標楷體" w:hint="eastAsia"/>
                <w:sz w:val="20"/>
                <w:szCs w:val="20"/>
              </w:rPr>
              <w:t xml:space="preserve">   時   分</w:t>
            </w: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700" w:type="pct"/>
          </w:tcPr>
          <w:p w:rsidR="00B17E1B" w:rsidRPr="00B17E1B" w:rsidRDefault="00B17E1B" w:rsidP="00B17E1B">
            <w:pPr>
              <w:snapToGrid w:val="0"/>
              <w:spacing w:line="280" w:lineRule="exact"/>
              <w:jc w:val="center"/>
              <w:rPr>
                <w:rFonts w:ascii="標楷體" w:hAnsi="標楷體"/>
                <w:spacing w:val="20"/>
                <w:sz w:val="20"/>
                <w:szCs w:val="20"/>
              </w:rPr>
            </w:pPr>
            <w:r w:rsidRPr="00B17E1B">
              <w:rPr>
                <w:rFonts w:ascii="標楷體" w:hAnsi="標楷體" w:hint="eastAsia"/>
                <w:spacing w:val="20"/>
                <w:sz w:val="20"/>
                <w:szCs w:val="20"/>
              </w:rPr>
              <w:t>活動地點</w:t>
            </w:r>
          </w:p>
        </w:tc>
        <w:tc>
          <w:tcPr>
            <w:tcW w:w="4024" w:type="pct"/>
            <w:gridSpan w:val="11"/>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700" w:type="pct"/>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pacing w:val="20"/>
                <w:sz w:val="20"/>
                <w:szCs w:val="20"/>
              </w:rPr>
              <w:t>活動內容</w:t>
            </w:r>
          </w:p>
        </w:tc>
        <w:tc>
          <w:tcPr>
            <w:tcW w:w="1487" w:type="pct"/>
            <w:gridSpan w:val="4"/>
          </w:tcPr>
          <w:p w:rsidR="00B17E1B" w:rsidRPr="00B17E1B" w:rsidRDefault="00B17E1B" w:rsidP="00B17E1B">
            <w:pPr>
              <w:snapToGrid w:val="0"/>
              <w:spacing w:line="280" w:lineRule="exact"/>
              <w:rPr>
                <w:rFonts w:ascii="標楷體" w:hAnsi="標楷體"/>
                <w:sz w:val="20"/>
                <w:szCs w:val="20"/>
              </w:rPr>
            </w:pPr>
          </w:p>
        </w:tc>
        <w:tc>
          <w:tcPr>
            <w:tcW w:w="350" w:type="pct"/>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參加對象</w:t>
            </w:r>
          </w:p>
        </w:tc>
        <w:tc>
          <w:tcPr>
            <w:tcW w:w="915" w:type="pct"/>
            <w:gridSpan w:val="3"/>
          </w:tcPr>
          <w:p w:rsidR="00B17E1B" w:rsidRPr="00B17E1B" w:rsidRDefault="00B17E1B" w:rsidP="00B17E1B">
            <w:pPr>
              <w:snapToGrid w:val="0"/>
              <w:spacing w:line="280" w:lineRule="exact"/>
              <w:rPr>
                <w:rFonts w:ascii="標楷體" w:hAnsi="標楷體"/>
                <w:sz w:val="20"/>
                <w:szCs w:val="20"/>
              </w:rPr>
            </w:pPr>
          </w:p>
        </w:tc>
        <w:tc>
          <w:tcPr>
            <w:tcW w:w="696" w:type="pct"/>
            <w:gridSpan w:val="2"/>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預估參加人數/年齡層</w:t>
            </w:r>
          </w:p>
        </w:tc>
        <w:tc>
          <w:tcPr>
            <w:tcW w:w="576" w:type="pct"/>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restart"/>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申</w:t>
            </w:r>
          </w:p>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請</w:t>
            </w:r>
          </w:p>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支</w:t>
            </w:r>
          </w:p>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援</w:t>
            </w:r>
          </w:p>
        </w:tc>
        <w:tc>
          <w:tcPr>
            <w:tcW w:w="4724" w:type="pct"/>
            <w:gridSpan w:val="12"/>
          </w:tcPr>
          <w:p w:rsidR="00B17E1B" w:rsidRPr="00B17E1B" w:rsidRDefault="00B17E1B" w:rsidP="00B17E1B">
            <w:pPr>
              <w:snapToGrid w:val="0"/>
              <w:spacing w:line="280" w:lineRule="exact"/>
              <w:rPr>
                <w:rFonts w:ascii="標楷體" w:hAnsi="標楷體"/>
                <w:sz w:val="20"/>
                <w:szCs w:val="20"/>
              </w:rPr>
            </w:pPr>
            <w:r w:rsidRPr="00B17E1B">
              <w:rPr>
                <w:rFonts w:ascii="標楷體" w:hAnsi="標楷體" w:hint="eastAsia"/>
                <w:sz w:val="20"/>
                <w:szCs w:val="20"/>
              </w:rPr>
              <w:t>支援日期及時間：   年  月  日至   年  月  日　每日　時　分至　時　分</w:t>
            </w: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4724" w:type="pct"/>
            <w:gridSpan w:val="12"/>
          </w:tcPr>
          <w:p w:rsidR="00B17E1B" w:rsidRPr="00B17E1B" w:rsidRDefault="00B17E1B" w:rsidP="00B17E1B">
            <w:pPr>
              <w:snapToGrid w:val="0"/>
              <w:spacing w:line="280" w:lineRule="exact"/>
              <w:rPr>
                <w:rFonts w:ascii="標楷體" w:hAnsi="標楷體"/>
                <w:sz w:val="20"/>
                <w:szCs w:val="20"/>
              </w:rPr>
            </w:pPr>
            <w:r w:rsidRPr="00B17E1B">
              <w:rPr>
                <w:rFonts w:ascii="標楷體" w:hAnsi="標楷體" w:hint="eastAsia"/>
                <w:sz w:val="20"/>
                <w:szCs w:val="20"/>
              </w:rPr>
              <w:t>現場報到地點：</w:t>
            </w:r>
          </w:p>
        </w:tc>
      </w:tr>
      <w:tr w:rsidR="00B17E1B" w:rsidRPr="00B17E1B" w:rsidTr="00B17E1B">
        <w:trPr>
          <w:cantSplit/>
        </w:trPr>
        <w:tc>
          <w:tcPr>
            <w:tcW w:w="276" w:type="pct"/>
            <w:vMerge/>
            <w:tcBorders>
              <w:bottom w:val="single" w:sz="4" w:space="0" w:color="auto"/>
            </w:tcBorders>
            <w:vAlign w:val="center"/>
          </w:tcPr>
          <w:p w:rsidR="00B17E1B" w:rsidRPr="00B17E1B" w:rsidRDefault="00B17E1B" w:rsidP="00B17E1B">
            <w:pPr>
              <w:snapToGrid w:val="0"/>
              <w:spacing w:line="280" w:lineRule="exact"/>
              <w:jc w:val="center"/>
              <w:rPr>
                <w:rFonts w:ascii="標楷體" w:hAnsi="標楷體"/>
                <w:sz w:val="20"/>
                <w:szCs w:val="20"/>
              </w:rPr>
            </w:pPr>
          </w:p>
        </w:tc>
        <w:tc>
          <w:tcPr>
            <w:tcW w:w="1224" w:type="pct"/>
            <w:gridSpan w:val="2"/>
            <w:tcBorders>
              <w:bottom w:val="single" w:sz="4" w:space="0" w:color="auto"/>
            </w:tcBorders>
            <w:vAlign w:val="center"/>
          </w:tcPr>
          <w:p w:rsidR="00B17E1B" w:rsidRPr="00B17E1B" w:rsidRDefault="00B17E1B" w:rsidP="00B17E1B">
            <w:pPr>
              <w:snapToGrid w:val="0"/>
              <w:spacing w:line="280" w:lineRule="exact"/>
              <w:rPr>
                <w:rFonts w:ascii="標楷體" w:hAnsi="標楷體"/>
                <w:sz w:val="20"/>
                <w:szCs w:val="20"/>
              </w:rPr>
            </w:pPr>
            <w:r w:rsidRPr="00B17E1B">
              <w:rPr>
                <w:rFonts w:ascii="標楷體" w:hAnsi="標楷體" w:hint="eastAsia"/>
                <w:sz w:val="20"/>
                <w:szCs w:val="20"/>
              </w:rPr>
              <w:t>項目及經費預估</w:t>
            </w:r>
          </w:p>
        </w:tc>
        <w:tc>
          <w:tcPr>
            <w:tcW w:w="707" w:type="pct"/>
            <w:gridSpan w:val="2"/>
            <w:tcBorders>
              <w:bottom w:val="single" w:sz="4" w:space="0" w:color="auto"/>
            </w:tcBorders>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支援數量</w:t>
            </w:r>
          </w:p>
        </w:tc>
        <w:tc>
          <w:tcPr>
            <w:tcW w:w="787" w:type="pct"/>
            <w:gridSpan w:val="3"/>
            <w:tcBorders>
              <w:bottom w:val="single" w:sz="4" w:space="0" w:color="auto"/>
            </w:tcBorders>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支援時數</w:t>
            </w:r>
          </w:p>
        </w:tc>
        <w:tc>
          <w:tcPr>
            <w:tcW w:w="734" w:type="pct"/>
            <w:gridSpan w:val="2"/>
            <w:tcBorders>
              <w:bottom w:val="single" w:sz="4" w:space="0" w:color="auto"/>
            </w:tcBorders>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支援費用</w:t>
            </w:r>
          </w:p>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(每小時)</w:t>
            </w:r>
          </w:p>
        </w:tc>
        <w:tc>
          <w:tcPr>
            <w:tcW w:w="1272" w:type="pct"/>
            <w:gridSpan w:val="3"/>
            <w:tcBorders>
              <w:bottom w:val="single" w:sz="4" w:space="0" w:color="auto"/>
            </w:tcBorders>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合計金額</w:t>
            </w: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1224" w:type="pct"/>
            <w:gridSpan w:val="2"/>
            <w:vAlign w:val="center"/>
          </w:tcPr>
          <w:p w:rsidR="00B17E1B" w:rsidRPr="00B17E1B" w:rsidRDefault="00B17E1B" w:rsidP="00B17E1B">
            <w:pPr>
              <w:snapToGrid w:val="0"/>
              <w:spacing w:line="280" w:lineRule="exact"/>
              <w:rPr>
                <w:rFonts w:ascii="標楷體" w:hAnsi="標楷體"/>
                <w:sz w:val="20"/>
                <w:szCs w:val="20"/>
              </w:rPr>
            </w:pPr>
            <w:r w:rsidRPr="00B17E1B">
              <w:rPr>
                <w:rFonts w:ascii="標楷體" w:hAnsi="標楷體" w:hint="eastAsia"/>
                <w:sz w:val="20"/>
                <w:szCs w:val="20"/>
              </w:rPr>
              <w:t>□醫師</w:t>
            </w:r>
          </w:p>
        </w:tc>
        <w:tc>
          <w:tcPr>
            <w:tcW w:w="707" w:type="pct"/>
            <w:gridSpan w:val="2"/>
            <w:vAlign w:val="center"/>
          </w:tcPr>
          <w:p w:rsidR="00B17E1B" w:rsidRPr="00B17E1B" w:rsidRDefault="00B17E1B" w:rsidP="00B17E1B">
            <w:pPr>
              <w:snapToGrid w:val="0"/>
              <w:spacing w:line="280" w:lineRule="exact"/>
              <w:jc w:val="right"/>
              <w:rPr>
                <w:rFonts w:ascii="標楷體" w:hAnsi="標楷體"/>
                <w:sz w:val="20"/>
                <w:szCs w:val="20"/>
              </w:rPr>
            </w:pPr>
            <w:r w:rsidRPr="00B17E1B">
              <w:rPr>
                <w:rFonts w:ascii="標楷體" w:hAnsi="標楷體" w:hint="eastAsia"/>
                <w:sz w:val="20"/>
                <w:szCs w:val="20"/>
              </w:rPr>
              <w:t>位</w:t>
            </w:r>
          </w:p>
        </w:tc>
        <w:tc>
          <w:tcPr>
            <w:tcW w:w="787" w:type="pct"/>
            <w:gridSpan w:val="3"/>
            <w:vAlign w:val="center"/>
          </w:tcPr>
          <w:p w:rsidR="00B17E1B" w:rsidRPr="00B17E1B" w:rsidRDefault="00B17E1B" w:rsidP="00B17E1B">
            <w:pPr>
              <w:snapToGrid w:val="0"/>
              <w:spacing w:line="280" w:lineRule="exact"/>
              <w:rPr>
                <w:rFonts w:ascii="標楷體" w:hAnsi="標楷體"/>
                <w:sz w:val="20"/>
                <w:szCs w:val="20"/>
              </w:rPr>
            </w:pPr>
          </w:p>
        </w:tc>
        <w:tc>
          <w:tcPr>
            <w:tcW w:w="734" w:type="pct"/>
            <w:gridSpan w:val="2"/>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shd w:val="clear" w:color="auto" w:fill="FFFFFF"/>
              </w:rPr>
              <w:t>一千五百元</w:t>
            </w:r>
          </w:p>
        </w:tc>
        <w:tc>
          <w:tcPr>
            <w:tcW w:w="1272" w:type="pct"/>
            <w:gridSpan w:val="3"/>
            <w:vAlign w:val="center"/>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1224" w:type="pct"/>
            <w:gridSpan w:val="2"/>
            <w:vAlign w:val="center"/>
          </w:tcPr>
          <w:p w:rsidR="00B17E1B" w:rsidRPr="00B17E1B" w:rsidRDefault="00B17E1B" w:rsidP="00B17E1B">
            <w:pPr>
              <w:snapToGrid w:val="0"/>
              <w:spacing w:line="280" w:lineRule="exact"/>
              <w:rPr>
                <w:rFonts w:ascii="標楷體" w:hAnsi="標楷體"/>
                <w:sz w:val="20"/>
                <w:szCs w:val="20"/>
              </w:rPr>
            </w:pPr>
            <w:r w:rsidRPr="00B17E1B">
              <w:rPr>
                <w:rFonts w:ascii="標楷體" w:hAnsi="標楷體" w:hint="eastAsia"/>
                <w:sz w:val="20"/>
                <w:szCs w:val="20"/>
              </w:rPr>
              <w:t>□護理人員</w:t>
            </w:r>
          </w:p>
        </w:tc>
        <w:tc>
          <w:tcPr>
            <w:tcW w:w="707" w:type="pct"/>
            <w:gridSpan w:val="2"/>
            <w:vAlign w:val="center"/>
          </w:tcPr>
          <w:p w:rsidR="00B17E1B" w:rsidRPr="00B17E1B" w:rsidRDefault="00B17E1B" w:rsidP="00B17E1B">
            <w:pPr>
              <w:snapToGrid w:val="0"/>
              <w:spacing w:line="280" w:lineRule="exact"/>
              <w:jc w:val="right"/>
              <w:rPr>
                <w:rFonts w:ascii="標楷體" w:hAnsi="標楷體"/>
                <w:sz w:val="20"/>
                <w:szCs w:val="20"/>
              </w:rPr>
            </w:pPr>
            <w:r w:rsidRPr="00B17E1B">
              <w:rPr>
                <w:rFonts w:ascii="標楷體" w:hAnsi="標楷體" w:hint="eastAsia"/>
                <w:sz w:val="20"/>
                <w:szCs w:val="20"/>
              </w:rPr>
              <w:t>位</w:t>
            </w:r>
          </w:p>
        </w:tc>
        <w:tc>
          <w:tcPr>
            <w:tcW w:w="787" w:type="pct"/>
            <w:gridSpan w:val="3"/>
            <w:vAlign w:val="center"/>
          </w:tcPr>
          <w:p w:rsidR="00B17E1B" w:rsidRPr="00B17E1B" w:rsidRDefault="00B17E1B" w:rsidP="00B17E1B">
            <w:pPr>
              <w:snapToGrid w:val="0"/>
              <w:spacing w:line="280" w:lineRule="exact"/>
              <w:rPr>
                <w:rFonts w:ascii="標楷體" w:hAnsi="標楷體"/>
                <w:sz w:val="20"/>
                <w:szCs w:val="20"/>
              </w:rPr>
            </w:pPr>
          </w:p>
        </w:tc>
        <w:tc>
          <w:tcPr>
            <w:tcW w:w="734" w:type="pct"/>
            <w:gridSpan w:val="2"/>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七百元</w:t>
            </w:r>
          </w:p>
        </w:tc>
        <w:tc>
          <w:tcPr>
            <w:tcW w:w="1272" w:type="pct"/>
            <w:gridSpan w:val="3"/>
            <w:vAlign w:val="center"/>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1224" w:type="pct"/>
            <w:gridSpan w:val="2"/>
            <w:vAlign w:val="center"/>
          </w:tcPr>
          <w:p w:rsidR="00B17E1B" w:rsidRPr="00B17E1B" w:rsidRDefault="00B17E1B" w:rsidP="00B17E1B">
            <w:pPr>
              <w:snapToGrid w:val="0"/>
              <w:spacing w:line="280" w:lineRule="exact"/>
              <w:rPr>
                <w:rFonts w:ascii="標楷體" w:hAnsi="標楷體"/>
                <w:sz w:val="20"/>
                <w:szCs w:val="20"/>
              </w:rPr>
            </w:pPr>
            <w:r w:rsidRPr="00B17E1B">
              <w:rPr>
                <w:rFonts w:ascii="標楷體" w:hAnsi="標楷體" w:hint="eastAsia"/>
                <w:sz w:val="20"/>
                <w:szCs w:val="20"/>
              </w:rPr>
              <w:t>□初級救護技術員</w:t>
            </w:r>
          </w:p>
        </w:tc>
        <w:tc>
          <w:tcPr>
            <w:tcW w:w="707" w:type="pct"/>
            <w:gridSpan w:val="2"/>
            <w:vAlign w:val="center"/>
          </w:tcPr>
          <w:p w:rsidR="00B17E1B" w:rsidRPr="00B17E1B" w:rsidRDefault="00B17E1B" w:rsidP="00B17E1B">
            <w:pPr>
              <w:snapToGrid w:val="0"/>
              <w:spacing w:line="280" w:lineRule="exact"/>
              <w:jc w:val="right"/>
              <w:rPr>
                <w:rFonts w:ascii="標楷體" w:hAnsi="標楷體"/>
                <w:sz w:val="20"/>
                <w:szCs w:val="20"/>
              </w:rPr>
            </w:pPr>
            <w:r w:rsidRPr="00B17E1B">
              <w:rPr>
                <w:rFonts w:ascii="標楷體" w:hAnsi="標楷體" w:hint="eastAsia"/>
                <w:sz w:val="20"/>
                <w:szCs w:val="20"/>
              </w:rPr>
              <w:t>位</w:t>
            </w:r>
          </w:p>
        </w:tc>
        <w:tc>
          <w:tcPr>
            <w:tcW w:w="787" w:type="pct"/>
            <w:gridSpan w:val="3"/>
            <w:vAlign w:val="center"/>
          </w:tcPr>
          <w:p w:rsidR="00B17E1B" w:rsidRPr="00B17E1B" w:rsidRDefault="00B17E1B" w:rsidP="00B17E1B">
            <w:pPr>
              <w:snapToGrid w:val="0"/>
              <w:spacing w:line="280" w:lineRule="exact"/>
              <w:rPr>
                <w:rFonts w:ascii="標楷體" w:hAnsi="標楷體"/>
                <w:spacing w:val="-24"/>
                <w:sz w:val="20"/>
                <w:szCs w:val="20"/>
              </w:rPr>
            </w:pPr>
          </w:p>
        </w:tc>
        <w:tc>
          <w:tcPr>
            <w:tcW w:w="734" w:type="pct"/>
            <w:gridSpan w:val="2"/>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四百元</w:t>
            </w:r>
          </w:p>
        </w:tc>
        <w:tc>
          <w:tcPr>
            <w:tcW w:w="1272" w:type="pct"/>
            <w:gridSpan w:val="3"/>
            <w:vAlign w:val="center"/>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1224" w:type="pct"/>
            <w:gridSpan w:val="2"/>
            <w:vAlign w:val="center"/>
          </w:tcPr>
          <w:p w:rsidR="00B17E1B" w:rsidRPr="00B17E1B" w:rsidRDefault="00B17E1B" w:rsidP="00B17E1B">
            <w:pPr>
              <w:snapToGrid w:val="0"/>
              <w:spacing w:line="280" w:lineRule="exact"/>
              <w:rPr>
                <w:rFonts w:ascii="標楷體" w:hAnsi="標楷體"/>
                <w:sz w:val="20"/>
                <w:szCs w:val="20"/>
              </w:rPr>
            </w:pPr>
            <w:r w:rsidRPr="00B17E1B">
              <w:rPr>
                <w:rFonts w:ascii="標楷體" w:hAnsi="標楷體" w:hint="eastAsia"/>
                <w:sz w:val="20"/>
                <w:szCs w:val="20"/>
              </w:rPr>
              <w:t>□中級救護技術員</w:t>
            </w:r>
          </w:p>
        </w:tc>
        <w:tc>
          <w:tcPr>
            <w:tcW w:w="707" w:type="pct"/>
            <w:gridSpan w:val="2"/>
            <w:vAlign w:val="center"/>
          </w:tcPr>
          <w:p w:rsidR="00B17E1B" w:rsidRPr="00B17E1B" w:rsidRDefault="00B17E1B" w:rsidP="00B17E1B">
            <w:pPr>
              <w:snapToGrid w:val="0"/>
              <w:spacing w:line="280" w:lineRule="exact"/>
              <w:jc w:val="right"/>
              <w:rPr>
                <w:rFonts w:ascii="標楷體" w:hAnsi="標楷體"/>
                <w:sz w:val="20"/>
                <w:szCs w:val="20"/>
              </w:rPr>
            </w:pPr>
            <w:r w:rsidRPr="00B17E1B">
              <w:rPr>
                <w:rFonts w:ascii="標楷體" w:hAnsi="標楷體" w:hint="eastAsia"/>
                <w:sz w:val="20"/>
                <w:szCs w:val="20"/>
              </w:rPr>
              <w:t>位</w:t>
            </w:r>
          </w:p>
        </w:tc>
        <w:tc>
          <w:tcPr>
            <w:tcW w:w="787" w:type="pct"/>
            <w:gridSpan w:val="3"/>
            <w:vAlign w:val="center"/>
          </w:tcPr>
          <w:p w:rsidR="00B17E1B" w:rsidRPr="00B17E1B" w:rsidRDefault="00B17E1B" w:rsidP="00B17E1B">
            <w:pPr>
              <w:snapToGrid w:val="0"/>
              <w:spacing w:line="280" w:lineRule="exact"/>
              <w:rPr>
                <w:rFonts w:ascii="標楷體" w:hAnsi="標楷體"/>
                <w:spacing w:val="-24"/>
                <w:sz w:val="20"/>
                <w:szCs w:val="20"/>
              </w:rPr>
            </w:pPr>
          </w:p>
        </w:tc>
        <w:tc>
          <w:tcPr>
            <w:tcW w:w="734" w:type="pct"/>
            <w:gridSpan w:val="2"/>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五百元</w:t>
            </w:r>
          </w:p>
        </w:tc>
        <w:tc>
          <w:tcPr>
            <w:tcW w:w="1272" w:type="pct"/>
            <w:gridSpan w:val="3"/>
            <w:vAlign w:val="center"/>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1224" w:type="pct"/>
            <w:gridSpan w:val="2"/>
            <w:vAlign w:val="center"/>
          </w:tcPr>
          <w:p w:rsidR="00B17E1B" w:rsidRPr="00B17E1B" w:rsidRDefault="00B17E1B" w:rsidP="00B17E1B">
            <w:pPr>
              <w:snapToGrid w:val="0"/>
              <w:spacing w:line="280" w:lineRule="exact"/>
              <w:rPr>
                <w:rFonts w:ascii="標楷體" w:hAnsi="標楷體"/>
                <w:sz w:val="20"/>
                <w:szCs w:val="20"/>
              </w:rPr>
            </w:pPr>
            <w:r w:rsidRPr="00B17E1B">
              <w:rPr>
                <w:rFonts w:ascii="標楷體" w:hAnsi="標楷體" w:hint="eastAsia"/>
                <w:sz w:val="20"/>
                <w:szCs w:val="20"/>
              </w:rPr>
              <w:t>□高級救護技術員</w:t>
            </w:r>
          </w:p>
        </w:tc>
        <w:tc>
          <w:tcPr>
            <w:tcW w:w="707" w:type="pct"/>
            <w:gridSpan w:val="2"/>
            <w:vAlign w:val="center"/>
          </w:tcPr>
          <w:p w:rsidR="00B17E1B" w:rsidRPr="00B17E1B" w:rsidRDefault="00B17E1B" w:rsidP="00B17E1B">
            <w:pPr>
              <w:snapToGrid w:val="0"/>
              <w:spacing w:line="280" w:lineRule="exact"/>
              <w:jc w:val="right"/>
              <w:rPr>
                <w:rFonts w:ascii="標楷體" w:hAnsi="標楷體"/>
                <w:sz w:val="20"/>
                <w:szCs w:val="20"/>
              </w:rPr>
            </w:pPr>
            <w:r w:rsidRPr="00B17E1B">
              <w:rPr>
                <w:rFonts w:ascii="標楷體" w:hAnsi="標楷體" w:hint="eastAsia"/>
                <w:sz w:val="20"/>
                <w:szCs w:val="20"/>
              </w:rPr>
              <w:t>位</w:t>
            </w:r>
          </w:p>
        </w:tc>
        <w:tc>
          <w:tcPr>
            <w:tcW w:w="787" w:type="pct"/>
            <w:gridSpan w:val="3"/>
            <w:vAlign w:val="center"/>
          </w:tcPr>
          <w:p w:rsidR="00B17E1B" w:rsidRPr="00B17E1B" w:rsidRDefault="00B17E1B" w:rsidP="00B17E1B">
            <w:pPr>
              <w:snapToGrid w:val="0"/>
              <w:spacing w:line="280" w:lineRule="exact"/>
              <w:rPr>
                <w:rFonts w:ascii="標楷體" w:hAnsi="標楷體"/>
                <w:spacing w:val="-24"/>
                <w:sz w:val="20"/>
                <w:szCs w:val="20"/>
              </w:rPr>
            </w:pPr>
          </w:p>
        </w:tc>
        <w:tc>
          <w:tcPr>
            <w:tcW w:w="734" w:type="pct"/>
            <w:gridSpan w:val="2"/>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七百元</w:t>
            </w:r>
          </w:p>
        </w:tc>
        <w:tc>
          <w:tcPr>
            <w:tcW w:w="1272" w:type="pct"/>
            <w:gridSpan w:val="3"/>
            <w:vAlign w:val="center"/>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1224" w:type="pct"/>
            <w:gridSpan w:val="2"/>
            <w:vAlign w:val="center"/>
          </w:tcPr>
          <w:p w:rsidR="00B17E1B" w:rsidRPr="00B17E1B" w:rsidRDefault="00B17E1B" w:rsidP="00B17E1B">
            <w:pPr>
              <w:snapToGrid w:val="0"/>
              <w:spacing w:line="280" w:lineRule="exact"/>
              <w:rPr>
                <w:rFonts w:ascii="標楷體" w:hAnsi="標楷體"/>
                <w:sz w:val="20"/>
                <w:szCs w:val="20"/>
              </w:rPr>
            </w:pPr>
            <w:r w:rsidRPr="00B17E1B">
              <w:rPr>
                <w:rFonts w:ascii="標楷體" w:hAnsi="標楷體" w:hint="eastAsia"/>
                <w:sz w:val="20"/>
                <w:szCs w:val="20"/>
              </w:rPr>
              <w:t>□司機</w:t>
            </w:r>
          </w:p>
        </w:tc>
        <w:tc>
          <w:tcPr>
            <w:tcW w:w="707" w:type="pct"/>
            <w:gridSpan w:val="2"/>
            <w:vAlign w:val="center"/>
          </w:tcPr>
          <w:p w:rsidR="00B17E1B" w:rsidRPr="00B17E1B" w:rsidRDefault="00B17E1B" w:rsidP="00B17E1B">
            <w:pPr>
              <w:snapToGrid w:val="0"/>
              <w:spacing w:line="280" w:lineRule="exact"/>
              <w:jc w:val="right"/>
              <w:rPr>
                <w:rFonts w:ascii="標楷體" w:hAnsi="標楷體"/>
                <w:sz w:val="20"/>
                <w:szCs w:val="20"/>
              </w:rPr>
            </w:pPr>
            <w:r w:rsidRPr="00B17E1B">
              <w:rPr>
                <w:rFonts w:ascii="標楷體" w:hAnsi="標楷體" w:hint="eastAsia"/>
                <w:sz w:val="20"/>
                <w:szCs w:val="20"/>
              </w:rPr>
              <w:t>位</w:t>
            </w:r>
          </w:p>
        </w:tc>
        <w:tc>
          <w:tcPr>
            <w:tcW w:w="787" w:type="pct"/>
            <w:gridSpan w:val="3"/>
            <w:vAlign w:val="center"/>
          </w:tcPr>
          <w:p w:rsidR="00B17E1B" w:rsidRPr="00B17E1B" w:rsidRDefault="00B17E1B" w:rsidP="00B17E1B">
            <w:pPr>
              <w:snapToGrid w:val="0"/>
              <w:spacing w:line="280" w:lineRule="exact"/>
              <w:rPr>
                <w:rFonts w:ascii="標楷體" w:hAnsi="標楷體"/>
                <w:spacing w:val="-24"/>
                <w:sz w:val="20"/>
                <w:szCs w:val="20"/>
              </w:rPr>
            </w:pPr>
          </w:p>
        </w:tc>
        <w:tc>
          <w:tcPr>
            <w:tcW w:w="734" w:type="pct"/>
            <w:gridSpan w:val="2"/>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二百五十元</w:t>
            </w:r>
          </w:p>
        </w:tc>
        <w:tc>
          <w:tcPr>
            <w:tcW w:w="1272" w:type="pct"/>
            <w:gridSpan w:val="3"/>
            <w:vAlign w:val="center"/>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1224" w:type="pct"/>
            <w:gridSpan w:val="2"/>
            <w:vAlign w:val="center"/>
          </w:tcPr>
          <w:p w:rsidR="00B17E1B" w:rsidRPr="00B17E1B" w:rsidRDefault="00B17E1B" w:rsidP="00B17E1B">
            <w:pPr>
              <w:snapToGrid w:val="0"/>
              <w:spacing w:line="280" w:lineRule="exact"/>
              <w:rPr>
                <w:rFonts w:ascii="標楷體" w:hAnsi="標楷體"/>
                <w:sz w:val="20"/>
                <w:szCs w:val="20"/>
                <w:shd w:val="clear" w:color="auto" w:fill="FFFFFF"/>
              </w:rPr>
            </w:pPr>
            <w:r w:rsidRPr="00B17E1B">
              <w:rPr>
                <w:rFonts w:ascii="標楷體" w:hAnsi="標楷體" w:hint="eastAsia"/>
                <w:sz w:val="20"/>
                <w:szCs w:val="20"/>
                <w:shd w:val="clear" w:color="auto" w:fill="FFFFFF"/>
              </w:rPr>
              <w:t>□救護車</w:t>
            </w:r>
          </w:p>
        </w:tc>
        <w:tc>
          <w:tcPr>
            <w:tcW w:w="707" w:type="pct"/>
            <w:gridSpan w:val="2"/>
            <w:vAlign w:val="center"/>
          </w:tcPr>
          <w:p w:rsidR="00B17E1B" w:rsidRPr="00B17E1B" w:rsidRDefault="00B17E1B" w:rsidP="00B17E1B">
            <w:pPr>
              <w:snapToGrid w:val="0"/>
              <w:spacing w:line="280" w:lineRule="exact"/>
              <w:jc w:val="right"/>
              <w:rPr>
                <w:rFonts w:ascii="標楷體" w:hAnsi="標楷體"/>
                <w:sz w:val="20"/>
                <w:szCs w:val="20"/>
                <w:shd w:val="clear" w:color="auto" w:fill="FFFFFF"/>
              </w:rPr>
            </w:pPr>
            <w:r w:rsidRPr="00B17E1B">
              <w:rPr>
                <w:rFonts w:ascii="標楷體" w:hAnsi="標楷體" w:hint="eastAsia"/>
                <w:sz w:val="20"/>
                <w:szCs w:val="20"/>
                <w:shd w:val="clear" w:color="auto" w:fill="FFFFFF"/>
              </w:rPr>
              <w:t>輛</w:t>
            </w:r>
          </w:p>
        </w:tc>
        <w:tc>
          <w:tcPr>
            <w:tcW w:w="787" w:type="pct"/>
            <w:gridSpan w:val="3"/>
            <w:vAlign w:val="center"/>
          </w:tcPr>
          <w:p w:rsidR="00B17E1B" w:rsidRPr="00B17E1B" w:rsidRDefault="00B17E1B" w:rsidP="00B17E1B">
            <w:pPr>
              <w:snapToGrid w:val="0"/>
              <w:spacing w:line="280" w:lineRule="exact"/>
              <w:rPr>
                <w:rFonts w:ascii="標楷體" w:hAnsi="標楷體"/>
                <w:sz w:val="20"/>
                <w:szCs w:val="20"/>
                <w:shd w:val="clear" w:color="auto" w:fill="FFFFFF"/>
              </w:rPr>
            </w:pPr>
          </w:p>
        </w:tc>
        <w:tc>
          <w:tcPr>
            <w:tcW w:w="734" w:type="pct"/>
            <w:gridSpan w:val="2"/>
            <w:vAlign w:val="center"/>
          </w:tcPr>
          <w:p w:rsidR="00B17E1B" w:rsidRPr="00B17E1B" w:rsidRDefault="00B17E1B" w:rsidP="00B17E1B">
            <w:pPr>
              <w:snapToGrid w:val="0"/>
              <w:spacing w:line="280" w:lineRule="exact"/>
              <w:jc w:val="center"/>
              <w:rPr>
                <w:rFonts w:ascii="標楷體" w:hAnsi="標楷體"/>
                <w:sz w:val="20"/>
                <w:szCs w:val="20"/>
                <w:shd w:val="clear" w:color="auto" w:fill="FFFFFF"/>
              </w:rPr>
            </w:pPr>
            <w:r w:rsidRPr="00B17E1B">
              <w:rPr>
                <w:rFonts w:ascii="標楷體" w:hAnsi="標楷體" w:hint="eastAsia"/>
                <w:sz w:val="20"/>
                <w:szCs w:val="20"/>
                <w:shd w:val="clear" w:color="auto" w:fill="FFFFFF"/>
              </w:rPr>
              <w:t>一千五百元</w:t>
            </w:r>
          </w:p>
          <w:p w:rsidR="00B17E1B" w:rsidRPr="00B17E1B" w:rsidRDefault="00B17E1B" w:rsidP="00B17E1B">
            <w:pPr>
              <w:snapToGrid w:val="0"/>
              <w:spacing w:line="280" w:lineRule="exact"/>
              <w:jc w:val="center"/>
              <w:rPr>
                <w:rFonts w:ascii="標楷體" w:hAnsi="標楷體"/>
                <w:sz w:val="20"/>
                <w:szCs w:val="20"/>
                <w:shd w:val="clear" w:color="auto" w:fill="FFFFFF"/>
              </w:rPr>
            </w:pPr>
            <w:r w:rsidRPr="00B17E1B">
              <w:rPr>
                <w:rFonts w:ascii="標楷體" w:hAnsi="標楷體" w:hint="eastAsia"/>
                <w:sz w:val="20"/>
                <w:szCs w:val="20"/>
                <w:shd w:val="clear" w:color="auto" w:fill="FFFFFF"/>
              </w:rPr>
              <w:t>（輛次）</w:t>
            </w:r>
          </w:p>
        </w:tc>
        <w:tc>
          <w:tcPr>
            <w:tcW w:w="1272" w:type="pct"/>
            <w:gridSpan w:val="3"/>
            <w:vAlign w:val="center"/>
          </w:tcPr>
          <w:p w:rsidR="00B17E1B" w:rsidRPr="00B17E1B" w:rsidRDefault="00B17E1B" w:rsidP="00B17E1B">
            <w:pPr>
              <w:snapToGrid w:val="0"/>
              <w:spacing w:line="280" w:lineRule="exact"/>
              <w:rPr>
                <w:rFonts w:ascii="標楷體" w:hAnsi="標楷體"/>
                <w:sz w:val="20"/>
                <w:szCs w:val="20"/>
                <w:shd w:val="pct15" w:color="auto" w:fill="FFFFFF"/>
              </w:rPr>
            </w:pP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1224" w:type="pct"/>
            <w:gridSpan w:val="2"/>
            <w:vAlign w:val="center"/>
          </w:tcPr>
          <w:p w:rsidR="00B17E1B" w:rsidRPr="00B17E1B" w:rsidRDefault="00B17E1B" w:rsidP="00B17E1B">
            <w:pPr>
              <w:snapToGrid w:val="0"/>
              <w:spacing w:line="280" w:lineRule="exact"/>
              <w:rPr>
                <w:rFonts w:ascii="標楷體" w:hAnsi="標楷體"/>
                <w:sz w:val="20"/>
                <w:szCs w:val="20"/>
              </w:rPr>
            </w:pPr>
            <w:r w:rsidRPr="00B17E1B">
              <w:rPr>
                <w:rFonts w:ascii="標楷體" w:hAnsi="標楷體" w:hint="eastAsia"/>
                <w:sz w:val="20"/>
                <w:szCs w:val="20"/>
              </w:rPr>
              <w:t>□醫療衛材</w:t>
            </w:r>
          </w:p>
        </w:tc>
        <w:tc>
          <w:tcPr>
            <w:tcW w:w="707" w:type="pct"/>
            <w:gridSpan w:val="2"/>
            <w:vAlign w:val="center"/>
          </w:tcPr>
          <w:p w:rsidR="00B17E1B" w:rsidRPr="00B17E1B" w:rsidRDefault="00B17E1B" w:rsidP="00B17E1B">
            <w:pPr>
              <w:snapToGrid w:val="0"/>
              <w:spacing w:line="280" w:lineRule="exact"/>
              <w:rPr>
                <w:rFonts w:ascii="標楷體" w:hAnsi="標楷體"/>
                <w:sz w:val="20"/>
                <w:szCs w:val="20"/>
              </w:rPr>
            </w:pPr>
          </w:p>
        </w:tc>
        <w:tc>
          <w:tcPr>
            <w:tcW w:w="787" w:type="pct"/>
            <w:gridSpan w:val="3"/>
            <w:vAlign w:val="center"/>
          </w:tcPr>
          <w:p w:rsidR="00B17E1B" w:rsidRPr="00B17E1B" w:rsidRDefault="00B17E1B" w:rsidP="00B17E1B">
            <w:pPr>
              <w:snapToGrid w:val="0"/>
              <w:spacing w:line="280" w:lineRule="exact"/>
              <w:rPr>
                <w:rFonts w:ascii="標楷體" w:hAnsi="標楷體"/>
                <w:sz w:val="20"/>
                <w:szCs w:val="20"/>
              </w:rPr>
            </w:pPr>
          </w:p>
        </w:tc>
        <w:tc>
          <w:tcPr>
            <w:tcW w:w="734" w:type="pct"/>
            <w:gridSpan w:val="2"/>
            <w:vAlign w:val="center"/>
          </w:tcPr>
          <w:p w:rsidR="00B17E1B" w:rsidRPr="00B17E1B" w:rsidRDefault="00B17E1B" w:rsidP="00B17E1B">
            <w:pPr>
              <w:snapToGrid w:val="0"/>
              <w:spacing w:line="280" w:lineRule="exact"/>
              <w:jc w:val="center"/>
              <w:rPr>
                <w:rFonts w:ascii="標楷體" w:hAnsi="標楷體"/>
                <w:sz w:val="20"/>
                <w:szCs w:val="20"/>
              </w:rPr>
            </w:pPr>
          </w:p>
        </w:tc>
        <w:tc>
          <w:tcPr>
            <w:tcW w:w="1272" w:type="pct"/>
            <w:gridSpan w:val="3"/>
            <w:vAlign w:val="center"/>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Merge/>
            <w:vAlign w:val="center"/>
          </w:tcPr>
          <w:p w:rsidR="00B17E1B" w:rsidRPr="00B17E1B" w:rsidRDefault="00B17E1B" w:rsidP="00B17E1B">
            <w:pPr>
              <w:snapToGrid w:val="0"/>
              <w:spacing w:line="280" w:lineRule="exact"/>
              <w:jc w:val="center"/>
              <w:rPr>
                <w:rFonts w:ascii="標楷體" w:hAnsi="標楷體"/>
                <w:sz w:val="20"/>
                <w:szCs w:val="20"/>
              </w:rPr>
            </w:pPr>
          </w:p>
        </w:tc>
        <w:tc>
          <w:tcPr>
            <w:tcW w:w="3452" w:type="pct"/>
            <w:gridSpan w:val="9"/>
            <w:vAlign w:val="center"/>
          </w:tcPr>
          <w:p w:rsidR="00B17E1B" w:rsidRPr="00B17E1B" w:rsidRDefault="00B17E1B" w:rsidP="00B17E1B">
            <w:pPr>
              <w:snapToGrid w:val="0"/>
              <w:spacing w:line="280" w:lineRule="exact"/>
              <w:jc w:val="right"/>
              <w:rPr>
                <w:rFonts w:ascii="標楷體" w:hAnsi="標楷體"/>
                <w:sz w:val="20"/>
                <w:szCs w:val="20"/>
              </w:rPr>
            </w:pPr>
            <w:r w:rsidRPr="00B17E1B">
              <w:rPr>
                <w:rFonts w:ascii="標楷體" w:hAnsi="標楷體" w:hint="eastAsia"/>
                <w:sz w:val="20"/>
                <w:szCs w:val="20"/>
              </w:rPr>
              <w:t xml:space="preserve">總計  </w:t>
            </w:r>
          </w:p>
        </w:tc>
        <w:tc>
          <w:tcPr>
            <w:tcW w:w="1272" w:type="pct"/>
            <w:gridSpan w:val="3"/>
          </w:tcPr>
          <w:p w:rsidR="00B17E1B" w:rsidRPr="00B17E1B" w:rsidRDefault="00B17E1B" w:rsidP="00B17E1B">
            <w:pPr>
              <w:snapToGrid w:val="0"/>
              <w:spacing w:line="280" w:lineRule="exact"/>
              <w:rPr>
                <w:rFonts w:ascii="標楷體" w:hAnsi="標楷體"/>
                <w:sz w:val="20"/>
                <w:szCs w:val="20"/>
              </w:rPr>
            </w:pPr>
          </w:p>
        </w:tc>
      </w:tr>
      <w:tr w:rsidR="00B17E1B" w:rsidRPr="00B17E1B" w:rsidTr="00B17E1B">
        <w:trPr>
          <w:cantSplit/>
        </w:trPr>
        <w:tc>
          <w:tcPr>
            <w:tcW w:w="276" w:type="pct"/>
            <w:vAlign w:val="center"/>
          </w:tcPr>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備</w:t>
            </w:r>
          </w:p>
          <w:p w:rsidR="00B17E1B" w:rsidRPr="00B17E1B" w:rsidRDefault="00B17E1B" w:rsidP="00B17E1B">
            <w:pPr>
              <w:snapToGrid w:val="0"/>
              <w:spacing w:line="280" w:lineRule="exact"/>
              <w:jc w:val="center"/>
              <w:rPr>
                <w:rFonts w:ascii="標楷體" w:hAnsi="標楷體"/>
                <w:sz w:val="20"/>
                <w:szCs w:val="20"/>
              </w:rPr>
            </w:pPr>
          </w:p>
          <w:p w:rsidR="00B17E1B" w:rsidRPr="00B17E1B" w:rsidRDefault="00B17E1B" w:rsidP="00B17E1B">
            <w:pPr>
              <w:snapToGrid w:val="0"/>
              <w:spacing w:line="280" w:lineRule="exact"/>
              <w:jc w:val="center"/>
              <w:rPr>
                <w:rFonts w:ascii="標楷體" w:hAnsi="標楷體"/>
                <w:sz w:val="20"/>
                <w:szCs w:val="20"/>
              </w:rPr>
            </w:pPr>
          </w:p>
          <w:p w:rsidR="00B17E1B" w:rsidRPr="00B17E1B" w:rsidRDefault="00B17E1B" w:rsidP="00B17E1B">
            <w:pPr>
              <w:snapToGrid w:val="0"/>
              <w:spacing w:line="280" w:lineRule="exact"/>
              <w:jc w:val="center"/>
              <w:rPr>
                <w:rFonts w:ascii="標楷體" w:hAnsi="標楷體"/>
                <w:sz w:val="20"/>
                <w:szCs w:val="20"/>
              </w:rPr>
            </w:pPr>
          </w:p>
          <w:p w:rsidR="00B17E1B" w:rsidRPr="00B17E1B" w:rsidRDefault="00B17E1B" w:rsidP="00B17E1B">
            <w:pPr>
              <w:snapToGrid w:val="0"/>
              <w:spacing w:line="280" w:lineRule="exact"/>
              <w:jc w:val="center"/>
              <w:rPr>
                <w:rFonts w:ascii="標楷體" w:hAnsi="標楷體"/>
                <w:sz w:val="20"/>
                <w:szCs w:val="20"/>
              </w:rPr>
            </w:pPr>
          </w:p>
          <w:p w:rsidR="00B17E1B" w:rsidRPr="00B17E1B" w:rsidRDefault="00B17E1B" w:rsidP="00B17E1B">
            <w:pPr>
              <w:snapToGrid w:val="0"/>
              <w:spacing w:line="280" w:lineRule="exact"/>
              <w:jc w:val="center"/>
              <w:rPr>
                <w:rFonts w:ascii="標楷體" w:hAnsi="標楷體"/>
                <w:sz w:val="20"/>
                <w:szCs w:val="20"/>
              </w:rPr>
            </w:pPr>
            <w:r w:rsidRPr="00B17E1B">
              <w:rPr>
                <w:rFonts w:ascii="標楷體" w:hAnsi="標楷體" w:hint="eastAsia"/>
                <w:sz w:val="20"/>
                <w:szCs w:val="20"/>
              </w:rPr>
              <w:t>註</w:t>
            </w:r>
          </w:p>
        </w:tc>
        <w:tc>
          <w:tcPr>
            <w:tcW w:w="4724" w:type="pct"/>
            <w:gridSpan w:val="12"/>
          </w:tcPr>
          <w:p w:rsidR="00B17E1B" w:rsidRPr="00B17E1B" w:rsidRDefault="00B17E1B" w:rsidP="00B17E1B">
            <w:pPr>
              <w:snapToGrid w:val="0"/>
              <w:spacing w:line="280" w:lineRule="exact"/>
              <w:ind w:left="420" w:hangingChars="210" w:hanging="420"/>
              <w:rPr>
                <w:rFonts w:ascii="標楷體" w:hAnsi="標楷體"/>
                <w:sz w:val="20"/>
                <w:szCs w:val="20"/>
              </w:rPr>
            </w:pPr>
            <w:r w:rsidRPr="00B17E1B">
              <w:rPr>
                <w:rFonts w:ascii="標楷體" w:hAnsi="標楷體" w:hint="eastAsia"/>
                <w:sz w:val="20"/>
                <w:szCs w:val="20"/>
              </w:rPr>
              <w:t>一、</w:t>
            </w:r>
            <w:r>
              <w:rPr>
                <w:rFonts w:ascii="標楷體" w:hAnsi="標楷體"/>
                <w:sz w:val="20"/>
                <w:szCs w:val="20"/>
              </w:rPr>
              <w:tab/>
            </w:r>
            <w:r w:rsidRPr="00B17E1B">
              <w:rPr>
                <w:rFonts w:ascii="標楷體" w:hAnsi="標楷體" w:hint="eastAsia"/>
                <w:sz w:val="20"/>
                <w:szCs w:val="20"/>
              </w:rPr>
              <w:t>救護支援範圍以澎湖縣政府單位主、協辦之活動為原則，地點以澎湖縣轄區為主。</w:t>
            </w:r>
          </w:p>
          <w:p w:rsidR="00B17E1B" w:rsidRPr="00B17E1B" w:rsidRDefault="00B17E1B" w:rsidP="00B17E1B">
            <w:pPr>
              <w:snapToGrid w:val="0"/>
              <w:spacing w:line="280" w:lineRule="exact"/>
              <w:ind w:left="420" w:hangingChars="210" w:hanging="420"/>
              <w:rPr>
                <w:rFonts w:ascii="標楷體" w:hAnsi="標楷體"/>
                <w:sz w:val="20"/>
                <w:szCs w:val="20"/>
              </w:rPr>
            </w:pPr>
            <w:r w:rsidRPr="00B17E1B">
              <w:rPr>
                <w:rFonts w:ascii="標楷體" w:hAnsi="標楷體" w:hint="eastAsia"/>
                <w:sz w:val="20"/>
                <w:szCs w:val="20"/>
              </w:rPr>
              <w:t>二、</w:t>
            </w:r>
            <w:r>
              <w:rPr>
                <w:rFonts w:ascii="標楷體" w:hAnsi="標楷體"/>
                <w:sz w:val="20"/>
                <w:szCs w:val="20"/>
              </w:rPr>
              <w:tab/>
            </w:r>
            <w:r w:rsidRPr="00B17E1B">
              <w:rPr>
                <w:rFonts w:ascii="標楷體" w:hAnsi="標楷體" w:hint="eastAsia"/>
                <w:sz w:val="20"/>
                <w:szCs w:val="20"/>
              </w:rPr>
              <w:t>本申請表收費項目及標準依「澎湖縣政府受理支援機關團體活動救護要點」辦理如下：</w:t>
            </w:r>
          </w:p>
          <w:p w:rsidR="00B17E1B" w:rsidRPr="00B17E1B" w:rsidRDefault="00B17E1B" w:rsidP="00B17E1B">
            <w:pPr>
              <w:tabs>
                <w:tab w:val="num" w:pos="1112"/>
              </w:tabs>
              <w:snapToGrid w:val="0"/>
              <w:spacing w:line="280" w:lineRule="exact"/>
              <w:ind w:leftChars="150" w:left="780" w:hangingChars="210" w:hanging="420"/>
              <w:jc w:val="left"/>
              <w:rPr>
                <w:rFonts w:ascii="標楷體" w:hAnsi="標楷體"/>
                <w:sz w:val="20"/>
                <w:szCs w:val="20"/>
                <w:shd w:val="clear" w:color="auto" w:fill="FFFFFF"/>
              </w:rPr>
            </w:pPr>
            <w:r w:rsidRPr="00B17E1B">
              <w:rPr>
                <w:rFonts w:ascii="標楷體" w:hAnsi="標楷體" w:hint="eastAsia"/>
                <w:sz w:val="20"/>
                <w:szCs w:val="20"/>
                <w:shd w:val="clear" w:color="auto" w:fill="FFFFFF"/>
              </w:rPr>
              <w:t>(一)</w:t>
            </w:r>
            <w:r>
              <w:rPr>
                <w:rFonts w:ascii="標楷體" w:hAnsi="標楷體"/>
                <w:sz w:val="20"/>
                <w:szCs w:val="20"/>
                <w:shd w:val="clear" w:color="auto" w:fill="FFFFFF"/>
              </w:rPr>
              <w:tab/>
            </w:r>
            <w:r w:rsidRPr="00B17E1B">
              <w:rPr>
                <w:rFonts w:ascii="標楷體" w:hAnsi="標楷體" w:hint="eastAsia"/>
                <w:sz w:val="20"/>
                <w:szCs w:val="20"/>
                <w:shd w:val="clear" w:color="auto" w:fill="FFFFFF"/>
              </w:rPr>
              <w:t>醫療救護人員：醫師每小時(以下同)一千五百元，護理人員七百</w:t>
            </w:r>
            <w:r w:rsidRPr="00B17E1B">
              <w:rPr>
                <w:rFonts w:ascii="標楷體" w:hAnsi="標楷體" w:hint="eastAsia"/>
                <w:sz w:val="20"/>
                <w:szCs w:val="20"/>
              </w:rPr>
              <w:t>元，初級救護技術員四百元</w:t>
            </w:r>
            <w:r w:rsidRPr="00B17E1B">
              <w:rPr>
                <w:rFonts w:ascii="標楷體" w:hAnsi="標楷體" w:hint="eastAsia"/>
                <w:sz w:val="20"/>
                <w:szCs w:val="20"/>
                <w:shd w:val="clear" w:color="auto" w:fill="FFFFFF"/>
              </w:rPr>
              <w:t>，中級</w:t>
            </w:r>
            <w:r w:rsidRPr="00B17E1B">
              <w:rPr>
                <w:rFonts w:ascii="標楷體" w:hAnsi="標楷體" w:hint="eastAsia"/>
                <w:sz w:val="20"/>
                <w:szCs w:val="20"/>
              </w:rPr>
              <w:t>救護技術員五百元，高</w:t>
            </w:r>
            <w:r w:rsidRPr="00B17E1B">
              <w:rPr>
                <w:rFonts w:ascii="標楷體" w:hAnsi="標楷體" w:hint="eastAsia"/>
                <w:sz w:val="20"/>
                <w:szCs w:val="20"/>
                <w:shd w:val="clear" w:color="auto" w:fill="FFFFFF"/>
              </w:rPr>
              <w:t>級</w:t>
            </w:r>
            <w:r w:rsidRPr="00B17E1B">
              <w:rPr>
                <w:rFonts w:ascii="標楷體" w:hAnsi="標楷體" w:hint="eastAsia"/>
                <w:sz w:val="20"/>
                <w:szCs w:val="20"/>
              </w:rPr>
              <w:t>救護技術員七百元；</w:t>
            </w:r>
            <w:r w:rsidRPr="00B17E1B">
              <w:rPr>
                <w:rFonts w:ascii="標楷體" w:hAnsi="標楷體" w:hint="eastAsia"/>
                <w:sz w:val="20"/>
                <w:szCs w:val="20"/>
                <w:shd w:val="clear" w:color="auto" w:fill="FFFFFF"/>
              </w:rPr>
              <w:t>司機</w:t>
            </w:r>
            <w:r w:rsidRPr="00B17E1B">
              <w:rPr>
                <w:rFonts w:ascii="標楷體" w:hAnsi="標楷體" w:hint="eastAsia"/>
                <w:sz w:val="20"/>
                <w:szCs w:val="20"/>
              </w:rPr>
              <w:t>二百五十</w:t>
            </w:r>
            <w:r w:rsidRPr="00B17E1B">
              <w:rPr>
                <w:rFonts w:ascii="標楷體" w:hAnsi="標楷體" w:hint="eastAsia"/>
                <w:sz w:val="20"/>
                <w:szCs w:val="20"/>
                <w:shd w:val="clear" w:color="auto" w:fill="FFFFFF"/>
              </w:rPr>
              <w:t>元</w:t>
            </w:r>
            <w:r w:rsidRPr="00B17E1B">
              <w:rPr>
                <w:rFonts w:ascii="標楷體" w:hAnsi="標楷體" w:hint="eastAsia"/>
                <w:sz w:val="20"/>
                <w:szCs w:val="20"/>
              </w:rPr>
              <w:t>。</w:t>
            </w:r>
          </w:p>
          <w:p w:rsidR="00B17E1B" w:rsidRPr="00B17E1B" w:rsidRDefault="00B17E1B" w:rsidP="00B17E1B">
            <w:pPr>
              <w:tabs>
                <w:tab w:val="num" w:pos="1112"/>
              </w:tabs>
              <w:snapToGrid w:val="0"/>
              <w:spacing w:line="280" w:lineRule="exact"/>
              <w:ind w:leftChars="150" w:left="780" w:hangingChars="210" w:hanging="420"/>
              <w:jc w:val="left"/>
              <w:rPr>
                <w:rFonts w:ascii="標楷體" w:hAnsi="標楷體"/>
                <w:sz w:val="20"/>
                <w:szCs w:val="20"/>
                <w:shd w:val="clear" w:color="auto" w:fill="FFFFFF"/>
              </w:rPr>
            </w:pPr>
            <w:r w:rsidRPr="00B17E1B">
              <w:rPr>
                <w:rFonts w:ascii="標楷體" w:hAnsi="標楷體" w:hint="eastAsia"/>
                <w:sz w:val="20"/>
                <w:szCs w:val="20"/>
                <w:shd w:val="clear" w:color="auto" w:fill="FFFFFF"/>
              </w:rPr>
              <w:t>(二)</w:t>
            </w:r>
            <w:r>
              <w:rPr>
                <w:rFonts w:ascii="標楷體" w:hAnsi="標楷體"/>
                <w:sz w:val="20"/>
                <w:szCs w:val="20"/>
                <w:shd w:val="clear" w:color="auto" w:fill="FFFFFF"/>
              </w:rPr>
              <w:tab/>
            </w:r>
            <w:r w:rsidRPr="00B17E1B">
              <w:rPr>
                <w:rFonts w:ascii="標楷體" w:hAnsi="標楷體" w:hint="eastAsia"/>
                <w:sz w:val="20"/>
                <w:szCs w:val="20"/>
                <w:shd w:val="clear" w:color="auto" w:fill="FFFFFF"/>
              </w:rPr>
              <w:t>救護車：每輛次收費一千五百元。</w:t>
            </w:r>
          </w:p>
          <w:p w:rsidR="00B17E1B" w:rsidRPr="00B17E1B" w:rsidRDefault="00B17E1B" w:rsidP="00B17E1B">
            <w:pPr>
              <w:tabs>
                <w:tab w:val="num" w:pos="1112"/>
              </w:tabs>
              <w:snapToGrid w:val="0"/>
              <w:spacing w:line="280" w:lineRule="exact"/>
              <w:ind w:leftChars="150" w:left="780" w:hangingChars="210" w:hanging="420"/>
              <w:jc w:val="left"/>
              <w:rPr>
                <w:rFonts w:ascii="標楷體" w:hAnsi="標楷體"/>
                <w:sz w:val="20"/>
                <w:szCs w:val="20"/>
                <w:shd w:val="clear" w:color="auto" w:fill="FFFFFF"/>
              </w:rPr>
            </w:pPr>
            <w:r w:rsidRPr="00B17E1B">
              <w:rPr>
                <w:rFonts w:ascii="標楷體" w:hAnsi="標楷體" w:hint="eastAsia"/>
                <w:sz w:val="20"/>
                <w:szCs w:val="20"/>
              </w:rPr>
              <w:t>(三)</w:t>
            </w:r>
            <w:r>
              <w:rPr>
                <w:rFonts w:ascii="標楷體" w:hAnsi="標楷體"/>
                <w:sz w:val="20"/>
                <w:szCs w:val="20"/>
              </w:rPr>
              <w:tab/>
            </w:r>
            <w:r w:rsidRPr="00B17E1B">
              <w:rPr>
                <w:rFonts w:ascii="標楷體" w:hAnsi="標楷體" w:hint="eastAsia"/>
                <w:sz w:val="20"/>
                <w:szCs w:val="20"/>
              </w:rPr>
              <w:t>每次出勤救護工時以四小時為單位（不足四小時仍以四小時計算），超過三十分鐘以一小時計算，三十分以內不予計算</w:t>
            </w:r>
            <w:r w:rsidRPr="00B17E1B">
              <w:rPr>
                <w:rFonts w:ascii="標楷體" w:hAnsi="標楷體" w:hint="eastAsia"/>
                <w:sz w:val="20"/>
                <w:szCs w:val="20"/>
                <w:shd w:val="clear" w:color="auto" w:fill="FFFFFF"/>
              </w:rPr>
              <w:t>。</w:t>
            </w:r>
          </w:p>
          <w:p w:rsidR="00B17E1B" w:rsidRPr="00B17E1B" w:rsidRDefault="00B17E1B" w:rsidP="00B17E1B">
            <w:pPr>
              <w:tabs>
                <w:tab w:val="num" w:pos="1112"/>
              </w:tabs>
              <w:snapToGrid w:val="0"/>
              <w:spacing w:line="280" w:lineRule="exact"/>
              <w:ind w:leftChars="150" w:left="780" w:hangingChars="210" w:hanging="420"/>
              <w:jc w:val="left"/>
              <w:rPr>
                <w:rFonts w:ascii="標楷體" w:hAnsi="標楷體"/>
                <w:sz w:val="20"/>
                <w:szCs w:val="20"/>
              </w:rPr>
            </w:pPr>
            <w:r w:rsidRPr="00B17E1B">
              <w:rPr>
                <w:rFonts w:ascii="標楷體" w:hAnsi="標楷體" w:hint="eastAsia"/>
                <w:sz w:val="20"/>
                <w:szCs w:val="20"/>
                <w:shd w:val="clear" w:color="auto" w:fill="FFFFFF"/>
              </w:rPr>
              <w:t>(四)</w:t>
            </w:r>
            <w:r>
              <w:rPr>
                <w:rFonts w:ascii="標楷體" w:hAnsi="標楷體"/>
                <w:sz w:val="20"/>
                <w:szCs w:val="20"/>
                <w:shd w:val="clear" w:color="auto" w:fill="FFFFFF"/>
              </w:rPr>
              <w:tab/>
            </w:r>
            <w:r w:rsidRPr="00B17E1B">
              <w:rPr>
                <w:rFonts w:ascii="標楷體" w:hAnsi="標楷體" w:hint="eastAsia"/>
                <w:sz w:val="20"/>
                <w:szCs w:val="20"/>
                <w:shd w:val="clear" w:color="auto" w:fill="FFFFFF"/>
              </w:rPr>
              <w:t>醫療衛材費用依實際支用情形收費。</w:t>
            </w:r>
          </w:p>
          <w:p w:rsidR="00B17E1B" w:rsidRPr="00B17E1B" w:rsidRDefault="00B17E1B" w:rsidP="00B17E1B">
            <w:pPr>
              <w:snapToGrid w:val="0"/>
              <w:spacing w:line="280" w:lineRule="exact"/>
              <w:ind w:left="420" w:hangingChars="210" w:hanging="420"/>
              <w:rPr>
                <w:rFonts w:ascii="標楷體" w:hAnsi="標楷體"/>
                <w:sz w:val="20"/>
                <w:szCs w:val="20"/>
              </w:rPr>
            </w:pPr>
            <w:r w:rsidRPr="00B17E1B">
              <w:rPr>
                <w:rFonts w:ascii="標楷體" w:hAnsi="標楷體" w:hint="eastAsia"/>
                <w:sz w:val="20"/>
                <w:szCs w:val="20"/>
              </w:rPr>
              <w:t>三、</w:t>
            </w:r>
            <w:r>
              <w:rPr>
                <w:rFonts w:ascii="標楷體" w:hAnsi="標楷體"/>
                <w:sz w:val="20"/>
                <w:szCs w:val="20"/>
              </w:rPr>
              <w:tab/>
            </w:r>
            <w:r w:rsidRPr="00B17E1B">
              <w:rPr>
                <w:rFonts w:ascii="標楷體" w:hAnsi="標楷體" w:hint="eastAsia"/>
                <w:sz w:val="20"/>
                <w:szCs w:val="20"/>
              </w:rPr>
              <w:t>申請支援救護之相關費用，請於活動結束後五日內逕至救護機構繳清。</w:t>
            </w:r>
          </w:p>
          <w:p w:rsidR="00B17E1B" w:rsidRPr="00B17E1B" w:rsidRDefault="00B17E1B" w:rsidP="00B17E1B">
            <w:pPr>
              <w:tabs>
                <w:tab w:val="left" w:pos="4832"/>
              </w:tabs>
              <w:snapToGrid w:val="0"/>
              <w:spacing w:line="280" w:lineRule="exact"/>
              <w:ind w:left="420" w:hangingChars="210" w:hanging="420"/>
              <w:rPr>
                <w:rFonts w:ascii="標楷體" w:hAnsi="標楷體"/>
                <w:sz w:val="20"/>
                <w:szCs w:val="20"/>
              </w:rPr>
            </w:pPr>
            <w:r w:rsidRPr="00B17E1B">
              <w:rPr>
                <w:rFonts w:ascii="標楷體" w:hAnsi="標楷體" w:hint="eastAsia"/>
                <w:sz w:val="20"/>
                <w:szCs w:val="20"/>
              </w:rPr>
              <w:t>四、</w:t>
            </w:r>
            <w:r>
              <w:rPr>
                <w:rFonts w:ascii="標楷體" w:hAnsi="標楷體"/>
                <w:sz w:val="20"/>
                <w:szCs w:val="20"/>
              </w:rPr>
              <w:tab/>
            </w:r>
            <w:r w:rsidRPr="00B17E1B">
              <w:rPr>
                <w:rFonts w:ascii="標楷體" w:hAnsi="標楷體" w:hint="eastAsia"/>
                <w:sz w:val="20"/>
                <w:szCs w:val="20"/>
              </w:rPr>
              <w:t>請申請單位依活動會場實際情形規劃適當後送動線及安排救護站設置地點。</w:t>
            </w:r>
          </w:p>
          <w:p w:rsidR="00B17E1B" w:rsidRPr="00B17E1B" w:rsidRDefault="00B17E1B" w:rsidP="00B17E1B">
            <w:pPr>
              <w:tabs>
                <w:tab w:val="left" w:pos="4832"/>
              </w:tabs>
              <w:snapToGrid w:val="0"/>
              <w:spacing w:line="280" w:lineRule="exact"/>
              <w:ind w:left="420" w:hangingChars="210" w:hanging="420"/>
              <w:rPr>
                <w:rFonts w:ascii="標楷體" w:hAnsi="標楷體"/>
                <w:sz w:val="20"/>
                <w:szCs w:val="20"/>
              </w:rPr>
            </w:pPr>
            <w:r w:rsidRPr="00B17E1B">
              <w:rPr>
                <w:rFonts w:ascii="標楷體" w:hAnsi="標楷體" w:hint="eastAsia"/>
                <w:sz w:val="20"/>
                <w:szCs w:val="20"/>
              </w:rPr>
              <w:t>五、</w:t>
            </w:r>
            <w:r>
              <w:rPr>
                <w:rFonts w:ascii="標楷體" w:hAnsi="標楷體"/>
                <w:sz w:val="20"/>
                <w:szCs w:val="20"/>
              </w:rPr>
              <w:tab/>
            </w:r>
            <w:r w:rsidRPr="00B17E1B">
              <w:rPr>
                <w:rFonts w:ascii="標楷體" w:hAnsi="標楷體" w:hint="eastAsia"/>
                <w:sz w:val="20"/>
                <w:szCs w:val="20"/>
              </w:rPr>
              <w:t>請附活動相關文件、現場總負責聯絡窗口、活動場地圖、救護車出入口動線、醫護站標示及救護車位置。</w:t>
            </w:r>
          </w:p>
        </w:tc>
      </w:tr>
    </w:tbl>
    <w:p w:rsidR="004D41DB" w:rsidRDefault="00151E5E" w:rsidP="00857545">
      <w:pPr>
        <w:topLinePunct/>
        <w:spacing w:beforeLines="150"/>
        <w:rPr>
          <w:sz w:val="36"/>
        </w:rPr>
      </w:pPr>
      <w:r w:rsidRPr="00151E5E">
        <w:rPr>
          <w:noProof/>
        </w:rPr>
        <w:lastRenderedPageBreak/>
        <w:pict>
          <v:shape id="_x0000_s1381" type="#_x0000_t202" style="position:absolute;left:0;text-align:left;margin-left:0;margin-top:-5.1pt;width:85.05pt;height:34pt;z-index:251658752;mso-position-horizontal:center;mso-position-horizontal-relative:page;mso-position-vertical-relative:text" filled="f" strokeweight="4pt">
            <v:stroke r:id="rId14" o:title="" filltype="pattern"/>
            <v:textbox style="mso-next-textbox:#_x0000_s1381" inset=",1.3mm">
              <w:txbxContent>
                <w:p w:rsidR="001B1B5B" w:rsidRDefault="001B1B5B" w:rsidP="00682921">
                  <w:pPr>
                    <w:pStyle w:val="afffffffffffe"/>
                  </w:pPr>
                  <w:r>
                    <w:rPr>
                      <w:rFonts w:hint="eastAsia"/>
                    </w:rPr>
                    <w:t>公告</w:t>
                  </w:r>
                </w:p>
              </w:txbxContent>
            </v:textbox>
            <w10:wrap anchorx="page"/>
          </v:shape>
        </w:pict>
      </w:r>
    </w:p>
    <w:p w:rsidR="007478D9" w:rsidRDefault="007478D9" w:rsidP="007478D9">
      <w:pPr>
        <w:pStyle w:val="afffffffff9"/>
        <w:spacing w:line="240" w:lineRule="auto"/>
      </w:pPr>
    </w:p>
    <w:p w:rsidR="009E1AAB" w:rsidRPr="001D7CF3" w:rsidRDefault="009E1AAB" w:rsidP="007478D9">
      <w:pPr>
        <w:pStyle w:val="afffffffff9"/>
        <w:spacing w:line="240" w:lineRule="auto"/>
      </w:pPr>
    </w:p>
    <w:p w:rsidR="009E1AAB" w:rsidRDefault="009E1AAB" w:rsidP="007478D9">
      <w:pPr>
        <w:spacing w:line="240" w:lineRule="auto"/>
      </w:pPr>
      <w:r w:rsidRPr="009E1AAB">
        <w:rPr>
          <w:noProof/>
        </w:rPr>
        <w:drawing>
          <wp:inline distT="0" distB="0" distL="0" distR="0">
            <wp:extent cx="1344295" cy="504825"/>
            <wp:effectExtent l="19050" t="0" r="8255" b="0"/>
            <wp:docPr id="12" name="圖片 10" descr="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警"/>
                    <pic:cNvPicPr>
                      <a:picLocks noChangeAspect="1" noChangeArrowheads="1"/>
                    </pic:cNvPicPr>
                  </pic:nvPicPr>
                  <pic:blipFill>
                    <a:blip r:embed="rId26" cstate="print"/>
                    <a:srcRect/>
                    <a:stretch>
                      <a:fillRect/>
                    </a:stretch>
                  </pic:blipFill>
                  <pic:spPr bwMode="auto">
                    <a:xfrm>
                      <a:off x="0" y="0"/>
                      <a:ext cx="1344295" cy="504825"/>
                    </a:xfrm>
                    <a:prstGeom prst="rect">
                      <a:avLst/>
                    </a:prstGeom>
                    <a:noFill/>
                    <a:ln w="9525">
                      <a:noFill/>
                      <a:miter lim="800000"/>
                      <a:headEnd/>
                      <a:tailEnd/>
                    </a:ln>
                  </pic:spPr>
                </pic:pic>
              </a:graphicData>
            </a:graphic>
          </wp:inline>
        </w:drawing>
      </w:r>
    </w:p>
    <w:p w:rsidR="009E1AAB" w:rsidRDefault="009E1AAB" w:rsidP="009E1AAB">
      <w:pPr>
        <w:pStyle w:val="XXXX2"/>
        <w:spacing w:before="360"/>
      </w:pPr>
      <w:r>
        <w:rPr>
          <w:rFonts w:hint="eastAsia"/>
        </w:rPr>
        <w:t>澎湖縣政府　函</w:t>
      </w:r>
    </w:p>
    <w:p w:rsidR="009E1AAB" w:rsidRDefault="009E1AAB" w:rsidP="009E1AAB">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9E1AAB" w:rsidRDefault="009E1AAB" w:rsidP="009E1AAB">
      <w:pPr>
        <w:pStyle w:val="affffffffffe"/>
      </w:pPr>
      <w:r>
        <w:rPr>
          <w:rFonts w:hint="eastAsia"/>
        </w:rPr>
        <w:t>發文日期：中華民國</w:t>
      </w:r>
      <w:r>
        <w:rPr>
          <w:rFonts w:hint="eastAsia"/>
        </w:rPr>
        <w:t>115</w:t>
      </w:r>
      <w:r>
        <w:rPr>
          <w:rFonts w:hint="eastAsia"/>
        </w:rPr>
        <w:t>年</w:t>
      </w:r>
      <w:r>
        <w:rPr>
          <w:rFonts w:hint="eastAsia"/>
        </w:rPr>
        <w:t>6</w:t>
      </w:r>
      <w:r>
        <w:rPr>
          <w:rFonts w:hint="eastAsia"/>
        </w:rPr>
        <w:t>月</w:t>
      </w:r>
      <w:r>
        <w:rPr>
          <w:rFonts w:hint="eastAsia"/>
        </w:rPr>
        <w:t>29</w:t>
      </w:r>
      <w:r>
        <w:rPr>
          <w:rFonts w:hint="eastAsia"/>
        </w:rPr>
        <w:t>日</w:t>
      </w:r>
    </w:p>
    <w:p w:rsidR="009E1AAB" w:rsidRDefault="009E1AAB" w:rsidP="009E1AAB">
      <w:pPr>
        <w:pStyle w:val="affffffffffe"/>
      </w:pPr>
      <w:r>
        <w:rPr>
          <w:rFonts w:hint="eastAsia"/>
        </w:rPr>
        <w:t>發文字號：府授警交字第</w:t>
      </w:r>
      <w:r>
        <w:rPr>
          <w:rFonts w:hint="eastAsia"/>
        </w:rPr>
        <w:t>1150039285</w:t>
      </w:r>
      <w:r>
        <w:rPr>
          <w:rFonts w:hint="eastAsia"/>
        </w:rPr>
        <w:t>號</w:t>
      </w:r>
    </w:p>
    <w:p w:rsidR="009E1AAB" w:rsidRDefault="009E1AAB" w:rsidP="009E1AAB">
      <w:pPr>
        <w:pStyle w:val="affffffffffe"/>
      </w:pPr>
      <w:r>
        <w:rPr>
          <w:rFonts w:hint="eastAsia"/>
        </w:rPr>
        <w:t>附　　件：如文</w:t>
      </w:r>
    </w:p>
    <w:p w:rsidR="009E1AAB" w:rsidRDefault="009E1AAB" w:rsidP="009E1AAB">
      <w:pPr>
        <w:pStyle w:val="affffffffffe"/>
      </w:pPr>
      <w:r>
        <w:rPr>
          <w:rFonts w:hint="eastAsia"/>
        </w:rPr>
        <w:t>主　　旨：檢送「道路交通違規罰鍰收入分配及運用辦法」第四條修正草案公告，並附「道路交通違規罰鍰收入分配及運用辦法」第四條修正草案總說明及條文對照表，請查照。</w:t>
      </w:r>
    </w:p>
    <w:p w:rsidR="009E1AAB" w:rsidRDefault="009E1AAB" w:rsidP="009E1AAB">
      <w:pPr>
        <w:pStyle w:val="affffffffffe"/>
      </w:pPr>
      <w:r>
        <w:rPr>
          <w:rFonts w:hint="eastAsia"/>
        </w:rPr>
        <w:t>說　　明：</w:t>
      </w:r>
      <w:r>
        <w:rPr>
          <w:rFonts w:hint="eastAsia"/>
        </w:rPr>
        <w:t xml:space="preserve"> </w:t>
      </w:r>
    </w:p>
    <w:p w:rsidR="009E1AAB" w:rsidRDefault="009E1AAB" w:rsidP="009E1AAB">
      <w:pPr>
        <w:pStyle w:val="afffffffffff8"/>
        <w:ind w:left="1688" w:hanging="488"/>
      </w:pPr>
      <w:r>
        <w:rPr>
          <w:rFonts w:hint="eastAsia"/>
        </w:rPr>
        <w:t>一、依據交通部</w:t>
      </w:r>
      <w:r>
        <w:rPr>
          <w:rFonts w:hint="eastAsia"/>
        </w:rPr>
        <w:t>115</w:t>
      </w:r>
      <w:r>
        <w:rPr>
          <w:rFonts w:hint="eastAsia"/>
        </w:rPr>
        <w:t>年</w:t>
      </w:r>
      <w:r>
        <w:rPr>
          <w:rFonts w:hint="eastAsia"/>
        </w:rPr>
        <w:t>6</w:t>
      </w:r>
      <w:r>
        <w:rPr>
          <w:rFonts w:hint="eastAsia"/>
        </w:rPr>
        <w:t>月</w:t>
      </w:r>
      <w:r>
        <w:rPr>
          <w:rFonts w:hint="eastAsia"/>
        </w:rPr>
        <w:t>23</w:t>
      </w:r>
      <w:r>
        <w:rPr>
          <w:rFonts w:hint="eastAsia"/>
        </w:rPr>
        <w:t>日交運字第</w:t>
      </w:r>
      <w:r>
        <w:rPr>
          <w:rFonts w:hint="eastAsia"/>
        </w:rPr>
        <w:t>11550073061</w:t>
      </w:r>
      <w:r>
        <w:rPr>
          <w:rFonts w:hint="eastAsia"/>
        </w:rPr>
        <w:t>號書函辦理。</w:t>
      </w:r>
    </w:p>
    <w:p w:rsidR="009E1AAB" w:rsidRDefault="009E1AAB" w:rsidP="009E1AAB">
      <w:pPr>
        <w:pStyle w:val="afffffffffff8"/>
        <w:ind w:left="1688" w:hanging="488"/>
      </w:pPr>
      <w:r>
        <w:rPr>
          <w:rFonts w:hint="eastAsia"/>
        </w:rPr>
        <w:t>二、併附法規及行政規則刊登行政院公報資料提要表</w:t>
      </w:r>
      <w:r>
        <w:rPr>
          <w:rFonts w:hint="eastAsia"/>
        </w:rPr>
        <w:t>1</w:t>
      </w:r>
      <w:r>
        <w:rPr>
          <w:rFonts w:hint="eastAsia"/>
        </w:rPr>
        <w:t>份。</w:t>
      </w:r>
    </w:p>
    <w:p w:rsidR="009E1AAB" w:rsidRDefault="009E1AAB" w:rsidP="009E1AAB">
      <w:pPr>
        <w:pStyle w:val="afffffffffff8"/>
        <w:ind w:left="1688" w:hanging="488"/>
      </w:pPr>
      <w:r>
        <w:rPr>
          <w:rFonts w:hint="eastAsia"/>
        </w:rPr>
        <w:t>三、本法規係屬臺美貿易協定第</w:t>
      </w:r>
      <w:r>
        <w:rPr>
          <w:rFonts w:hint="eastAsia"/>
        </w:rPr>
        <w:t>3</w:t>
      </w:r>
      <w:r>
        <w:rPr>
          <w:rFonts w:hint="eastAsia"/>
        </w:rPr>
        <w:t>章適用範圍，爰併附「其他事項說明」</w:t>
      </w:r>
      <w:r>
        <w:rPr>
          <w:rFonts w:hint="eastAsia"/>
        </w:rPr>
        <w:t>pdf</w:t>
      </w:r>
      <w:r>
        <w:rPr>
          <w:rFonts w:hint="eastAsia"/>
        </w:rPr>
        <w:t>檔。</w:t>
      </w:r>
    </w:p>
    <w:p w:rsidR="009E1AAB" w:rsidRDefault="009E1AAB" w:rsidP="009E1AAB">
      <w:pPr>
        <w:pStyle w:val="affffffffffe"/>
      </w:pPr>
    </w:p>
    <w:p w:rsidR="009E1AAB" w:rsidRDefault="009E1AAB" w:rsidP="009E1AAB">
      <w:pPr>
        <w:pStyle w:val="affffffffffe"/>
      </w:pPr>
      <w:r>
        <w:rPr>
          <w:rFonts w:hint="eastAsia"/>
        </w:rPr>
        <w:t>正　　本：澎湖縣政府主計處、澎湖縣政府財政處、澎湖縣政府行政處</w:t>
      </w:r>
    </w:p>
    <w:p w:rsidR="009E1AAB" w:rsidRDefault="009E1AAB" w:rsidP="009E1AAB">
      <w:pPr>
        <w:pStyle w:val="affffffffffe"/>
      </w:pPr>
      <w:r>
        <w:rPr>
          <w:rFonts w:hint="eastAsia"/>
        </w:rPr>
        <w:t>副　　本：澎湖縣政府警察局</w:t>
      </w:r>
    </w:p>
    <w:p w:rsidR="009E1AAB" w:rsidRDefault="009E1AAB" w:rsidP="009E1AAB">
      <w:pPr>
        <w:pStyle w:val="afffffffffff1"/>
        <w:spacing w:before="360"/>
      </w:pPr>
      <w:r>
        <w:rPr>
          <w:rFonts w:hint="eastAsia"/>
        </w:rPr>
        <w:t xml:space="preserve">縣　長　</w:t>
      </w:r>
      <w:r w:rsidRPr="009E1AAB">
        <w:rPr>
          <w:rFonts w:hint="eastAsia"/>
          <w:sz w:val="36"/>
          <w:szCs w:val="36"/>
        </w:rPr>
        <w:t>陳　光　復</w:t>
      </w:r>
      <w:r>
        <w:rPr>
          <w:rFonts w:hint="eastAsia"/>
        </w:rPr>
        <w:t xml:space="preserve">　公假</w:t>
      </w:r>
    </w:p>
    <w:p w:rsidR="00F50F55" w:rsidRDefault="009E1AAB" w:rsidP="009E1AAB">
      <w:pPr>
        <w:pStyle w:val="afffffffffffa"/>
        <w:spacing w:before="240"/>
      </w:pPr>
      <w:r>
        <w:rPr>
          <w:rFonts w:hint="eastAsia"/>
        </w:rPr>
        <w:t xml:space="preserve">秘書長　</w:t>
      </w:r>
      <w:r w:rsidRPr="009E1AAB">
        <w:rPr>
          <w:rFonts w:hint="eastAsia"/>
          <w:sz w:val="36"/>
          <w:szCs w:val="36"/>
        </w:rPr>
        <w:t>林　文　藻</w:t>
      </w:r>
      <w:r>
        <w:rPr>
          <w:rFonts w:hint="eastAsia"/>
        </w:rPr>
        <w:t xml:space="preserve">　代行</w:t>
      </w:r>
    </w:p>
    <w:p w:rsidR="00F50F55" w:rsidRDefault="00F50F55">
      <w:pPr>
        <w:widowControl/>
        <w:spacing w:line="460" w:lineRule="exact"/>
        <w:rPr>
          <w:color w:val="000000"/>
        </w:rPr>
      </w:pPr>
      <w:r>
        <w:br w:type="page"/>
      </w:r>
    </w:p>
    <w:p w:rsidR="00F50F55" w:rsidRPr="00F50F55" w:rsidRDefault="00F50F55" w:rsidP="00F50F55">
      <w:pPr>
        <w:spacing w:line="20" w:lineRule="exact"/>
      </w:pPr>
    </w:p>
    <w:p w:rsidR="00F50F55" w:rsidRDefault="00F50F55" w:rsidP="00F50F55">
      <w:pPr>
        <w:pStyle w:val="XXXX2"/>
        <w:spacing w:before="360"/>
      </w:pPr>
      <w:r>
        <w:rPr>
          <w:rFonts w:hint="eastAsia"/>
        </w:rPr>
        <w:t>交通部　公告</w:t>
      </w:r>
    </w:p>
    <w:p w:rsidR="00F50F55" w:rsidRDefault="00F50F55" w:rsidP="00F50F55">
      <w:pPr>
        <w:pStyle w:val="affffffffffe"/>
      </w:pPr>
      <w:r>
        <w:rPr>
          <w:rFonts w:hint="eastAsia"/>
        </w:rPr>
        <w:t>發文日期：中華民國</w:t>
      </w:r>
      <w:r>
        <w:rPr>
          <w:rFonts w:hint="eastAsia"/>
        </w:rPr>
        <w:t>115</w:t>
      </w:r>
      <w:r>
        <w:rPr>
          <w:rFonts w:hint="eastAsia"/>
        </w:rPr>
        <w:t>年</w:t>
      </w:r>
      <w:r>
        <w:rPr>
          <w:rFonts w:hint="eastAsia"/>
        </w:rPr>
        <w:t>6</w:t>
      </w:r>
      <w:r>
        <w:rPr>
          <w:rFonts w:hint="eastAsia"/>
        </w:rPr>
        <w:t>月</w:t>
      </w:r>
      <w:r>
        <w:rPr>
          <w:rFonts w:hint="eastAsia"/>
        </w:rPr>
        <w:t>23</w:t>
      </w:r>
      <w:r>
        <w:rPr>
          <w:rFonts w:hint="eastAsia"/>
        </w:rPr>
        <w:t>日</w:t>
      </w:r>
      <w:r>
        <w:rPr>
          <w:rFonts w:hint="eastAsia"/>
        </w:rPr>
        <w:t xml:space="preserve"> </w:t>
      </w:r>
    </w:p>
    <w:p w:rsidR="00F50F55" w:rsidRDefault="00F50F55" w:rsidP="00F50F55">
      <w:pPr>
        <w:pStyle w:val="affffffffffe"/>
      </w:pPr>
      <w:r>
        <w:rPr>
          <w:rFonts w:hint="eastAsia"/>
        </w:rPr>
        <w:t>發文字號：交運字第</w:t>
      </w:r>
      <w:r>
        <w:rPr>
          <w:rFonts w:hint="eastAsia"/>
        </w:rPr>
        <w:t>1155007306</w:t>
      </w:r>
      <w:r>
        <w:rPr>
          <w:rFonts w:hint="eastAsia"/>
        </w:rPr>
        <w:t>號</w:t>
      </w:r>
    </w:p>
    <w:p w:rsidR="00F50F55" w:rsidRDefault="00F50F55" w:rsidP="00F50F55">
      <w:pPr>
        <w:pStyle w:val="affffffffffe"/>
      </w:pPr>
      <w:r>
        <w:rPr>
          <w:rFonts w:hint="eastAsia"/>
        </w:rPr>
        <w:t>附　　件：修正草案</w:t>
      </w:r>
    </w:p>
    <w:p w:rsidR="00F50F55" w:rsidRDefault="00F50F55" w:rsidP="00F50F55">
      <w:pPr>
        <w:pStyle w:val="affffffffffe"/>
      </w:pPr>
      <w:r>
        <w:rPr>
          <w:rFonts w:hint="eastAsia"/>
        </w:rPr>
        <w:t>主　　旨：預告修正「道路交通違規罰鍰收入分配及運用辦法」第四條草案。</w:t>
      </w:r>
    </w:p>
    <w:p w:rsidR="00F50F55" w:rsidRDefault="00F50F55" w:rsidP="00F50F55">
      <w:pPr>
        <w:pStyle w:val="affffffffffe"/>
      </w:pPr>
      <w:r>
        <w:rPr>
          <w:rFonts w:hint="eastAsia"/>
        </w:rPr>
        <w:t>依　　據：行政程序法第一百五十一條第二項準用第一百五十四條第一項。</w:t>
      </w:r>
    </w:p>
    <w:p w:rsidR="00F50F55" w:rsidRDefault="00F50F55" w:rsidP="00F50F55">
      <w:pPr>
        <w:pStyle w:val="affffffffffe"/>
      </w:pPr>
      <w:r>
        <w:rPr>
          <w:rFonts w:hint="eastAsia"/>
        </w:rPr>
        <w:t>公告事項：</w:t>
      </w:r>
    </w:p>
    <w:p w:rsidR="00F50F55" w:rsidRDefault="00F50F55" w:rsidP="00F50F55">
      <w:pPr>
        <w:pStyle w:val="afffffffffff8"/>
        <w:ind w:left="1688" w:hanging="488"/>
      </w:pPr>
      <w:r>
        <w:rPr>
          <w:rFonts w:hint="eastAsia"/>
        </w:rPr>
        <w:t>一、修正機關：交通部、內政部、財政部。</w:t>
      </w:r>
    </w:p>
    <w:p w:rsidR="00F50F55" w:rsidRDefault="00F50F55" w:rsidP="00F50F55">
      <w:pPr>
        <w:pStyle w:val="afffffffffff8"/>
        <w:ind w:left="1688" w:hanging="488"/>
      </w:pPr>
      <w:r>
        <w:rPr>
          <w:rFonts w:hint="eastAsia"/>
        </w:rPr>
        <w:t>二、修正依據：道路交通管理處罰條例第九條第二項。</w:t>
      </w:r>
    </w:p>
    <w:p w:rsidR="00F50F55" w:rsidRDefault="00F50F55" w:rsidP="00F50F55">
      <w:pPr>
        <w:pStyle w:val="afffffffffff8"/>
        <w:ind w:left="1688" w:hanging="488"/>
      </w:pPr>
      <w:r>
        <w:rPr>
          <w:rFonts w:hint="eastAsia"/>
        </w:rPr>
        <w:t>三、「道路交通違規罰鍰收入分配及運用辦法」第四條修正草案如附件。本案另載於本部全球資訊網站（網址：</w:t>
      </w:r>
      <w:r>
        <w:rPr>
          <w:rFonts w:hint="eastAsia"/>
        </w:rPr>
        <w:t>https://</w:t>
      </w:r>
      <w:r>
        <w:rPr>
          <w:rFonts w:hint="eastAsia"/>
        </w:rPr>
        <w:t xml:space="preserve">　</w:t>
      </w:r>
      <w:r>
        <w:rPr>
          <w:rFonts w:hint="eastAsia"/>
        </w:rPr>
        <w:t>www.motc.gov.tw/</w:t>
      </w:r>
      <w:r>
        <w:rPr>
          <w:rFonts w:hint="eastAsia"/>
        </w:rPr>
        <w:t>），「新聞／公告／法規－法規即時檢索－草案預告區」網頁。</w:t>
      </w:r>
    </w:p>
    <w:p w:rsidR="00F50F55" w:rsidRDefault="00F50F55" w:rsidP="00F50F55">
      <w:pPr>
        <w:pStyle w:val="afffffffffff8"/>
        <w:ind w:left="1688" w:hanging="488"/>
      </w:pPr>
      <w:r>
        <w:rPr>
          <w:rFonts w:hint="eastAsia"/>
        </w:rPr>
        <w:t>四、本次修正內容係使罰鍰收入運用更臻符合改善道路交通安全之目的，為維護公共利益，有其急迫性，且無涉貿易、投資或智慧財產權，各界對於該項修法亦有儘速施行之期待，爰對於本公告內容有任何意見或修正建議者，請於本公告刊登公報隔日起</w:t>
      </w:r>
      <w:r>
        <w:rPr>
          <w:rFonts w:hint="eastAsia"/>
        </w:rPr>
        <w:t>30</w:t>
      </w:r>
      <w:r>
        <w:rPr>
          <w:rFonts w:hint="eastAsia"/>
        </w:rPr>
        <w:t>日內陳述意見或洽詢：</w:t>
      </w:r>
    </w:p>
    <w:p w:rsidR="00F50F55" w:rsidRDefault="00F50F55" w:rsidP="00F50F55">
      <w:pPr>
        <w:pStyle w:val="afffffffffffc"/>
      </w:pPr>
      <w:r>
        <w:rPr>
          <w:rFonts w:hint="eastAsia"/>
        </w:rPr>
        <w:t>(</w:t>
      </w:r>
      <w:r>
        <w:rPr>
          <w:rFonts w:hint="eastAsia"/>
        </w:rPr>
        <w:t>一</w:t>
      </w:r>
      <w:r>
        <w:rPr>
          <w:rFonts w:hint="eastAsia"/>
        </w:rPr>
        <w:t>)</w:t>
      </w:r>
      <w:r>
        <w:rPr>
          <w:rFonts w:hint="eastAsia"/>
        </w:rPr>
        <w:t>承辦單位：交通部。</w:t>
      </w:r>
    </w:p>
    <w:p w:rsidR="00F50F55" w:rsidRDefault="00F50F55" w:rsidP="00F50F55">
      <w:pPr>
        <w:pStyle w:val="afffffffffffc"/>
      </w:pPr>
      <w:r>
        <w:rPr>
          <w:rFonts w:hint="eastAsia"/>
        </w:rPr>
        <w:t>(</w:t>
      </w:r>
      <w:r>
        <w:rPr>
          <w:rFonts w:hint="eastAsia"/>
        </w:rPr>
        <w:t>二</w:t>
      </w:r>
      <w:r>
        <w:rPr>
          <w:rFonts w:hint="eastAsia"/>
        </w:rPr>
        <w:t>)</w:t>
      </w:r>
      <w:r>
        <w:rPr>
          <w:rFonts w:hint="eastAsia"/>
        </w:rPr>
        <w:t>地址：臺北市中正區仁愛路</w:t>
      </w:r>
      <w:r>
        <w:rPr>
          <w:rFonts w:hint="eastAsia"/>
        </w:rPr>
        <w:t>1</w:t>
      </w:r>
      <w:r>
        <w:rPr>
          <w:rFonts w:hint="eastAsia"/>
        </w:rPr>
        <w:t>段</w:t>
      </w:r>
      <w:r>
        <w:rPr>
          <w:rFonts w:hint="eastAsia"/>
        </w:rPr>
        <w:t>50</w:t>
      </w:r>
      <w:r>
        <w:rPr>
          <w:rFonts w:hint="eastAsia"/>
        </w:rPr>
        <w:t>號。</w:t>
      </w:r>
    </w:p>
    <w:p w:rsidR="00F50F55" w:rsidRDefault="00F50F55" w:rsidP="00F50F55">
      <w:pPr>
        <w:pStyle w:val="afffffffffffc"/>
      </w:pPr>
      <w:r>
        <w:rPr>
          <w:rFonts w:hint="eastAsia"/>
        </w:rPr>
        <w:t>(</w:t>
      </w:r>
      <w:r>
        <w:rPr>
          <w:rFonts w:hint="eastAsia"/>
        </w:rPr>
        <w:t>三</w:t>
      </w:r>
      <w:r>
        <w:rPr>
          <w:rFonts w:hint="eastAsia"/>
        </w:rPr>
        <w:t>)</w:t>
      </w:r>
      <w:r>
        <w:rPr>
          <w:rFonts w:hint="eastAsia"/>
        </w:rPr>
        <w:t>聯絡人：陳技正。</w:t>
      </w:r>
    </w:p>
    <w:p w:rsidR="00F50F55" w:rsidRDefault="00F50F55" w:rsidP="00F50F55">
      <w:pPr>
        <w:pStyle w:val="afffffffffffc"/>
      </w:pPr>
      <w:r>
        <w:rPr>
          <w:rFonts w:hint="eastAsia"/>
        </w:rPr>
        <w:t>(</w:t>
      </w:r>
      <w:r>
        <w:rPr>
          <w:rFonts w:hint="eastAsia"/>
        </w:rPr>
        <w:t>四</w:t>
      </w:r>
      <w:r>
        <w:rPr>
          <w:rFonts w:hint="eastAsia"/>
        </w:rPr>
        <w:t>)</w:t>
      </w:r>
      <w:r>
        <w:rPr>
          <w:rFonts w:hint="eastAsia"/>
        </w:rPr>
        <w:t>電話：</w:t>
      </w:r>
      <w:r>
        <w:rPr>
          <w:rFonts w:hint="eastAsia"/>
        </w:rPr>
        <w:t>(02)2349-2168</w:t>
      </w:r>
      <w:r>
        <w:rPr>
          <w:rFonts w:hint="eastAsia"/>
        </w:rPr>
        <w:t>。</w:t>
      </w:r>
    </w:p>
    <w:p w:rsidR="00F50F55" w:rsidRDefault="00F50F55" w:rsidP="00F50F55">
      <w:pPr>
        <w:pStyle w:val="afffffffffffc"/>
      </w:pPr>
      <w:r>
        <w:rPr>
          <w:rFonts w:hint="eastAsia"/>
        </w:rPr>
        <w:t>(</w:t>
      </w:r>
      <w:r>
        <w:rPr>
          <w:rFonts w:hint="eastAsia"/>
        </w:rPr>
        <w:t>五</w:t>
      </w:r>
      <w:r>
        <w:rPr>
          <w:rFonts w:hint="eastAsia"/>
        </w:rPr>
        <w:t>)</w:t>
      </w:r>
      <w:r>
        <w:rPr>
          <w:rFonts w:hint="eastAsia"/>
        </w:rPr>
        <w:t>傳真：</w:t>
      </w:r>
      <w:r>
        <w:rPr>
          <w:rFonts w:hint="eastAsia"/>
        </w:rPr>
        <w:t>(02)2389-9887</w:t>
      </w:r>
      <w:r>
        <w:rPr>
          <w:rFonts w:hint="eastAsia"/>
        </w:rPr>
        <w:t>。</w:t>
      </w:r>
    </w:p>
    <w:p w:rsidR="00F50F55" w:rsidRDefault="00F50F55" w:rsidP="00F50F55">
      <w:pPr>
        <w:pStyle w:val="afffffffffffc"/>
      </w:pPr>
      <w:r>
        <w:rPr>
          <w:rFonts w:hint="eastAsia"/>
        </w:rPr>
        <w:t>(</w:t>
      </w:r>
      <w:r>
        <w:rPr>
          <w:rFonts w:hint="eastAsia"/>
        </w:rPr>
        <w:t>六</w:t>
      </w:r>
      <w:r>
        <w:rPr>
          <w:rFonts w:hint="eastAsia"/>
        </w:rPr>
        <w:t>)</w:t>
      </w:r>
      <w:r>
        <w:rPr>
          <w:rFonts w:hint="eastAsia"/>
        </w:rPr>
        <w:t>電子信箱：</w:t>
      </w:r>
      <w:r>
        <w:rPr>
          <w:rFonts w:hint="eastAsia"/>
        </w:rPr>
        <w:t>cebest@motc.gov.tw</w:t>
      </w:r>
      <w:r>
        <w:rPr>
          <w:rFonts w:hint="eastAsia"/>
        </w:rPr>
        <w:t>。</w:t>
      </w:r>
    </w:p>
    <w:p w:rsidR="00F50F55" w:rsidRDefault="00F50F55" w:rsidP="00F50F55">
      <w:pPr>
        <w:pStyle w:val="afffffffffff1"/>
        <w:spacing w:before="360"/>
        <w:rPr>
          <w:sz w:val="36"/>
          <w:szCs w:val="36"/>
        </w:rPr>
      </w:pPr>
      <w:r>
        <w:rPr>
          <w:rFonts w:hint="eastAsia"/>
        </w:rPr>
        <w:t xml:space="preserve">部　長　</w:t>
      </w:r>
      <w:r w:rsidRPr="00F50F55">
        <w:rPr>
          <w:rFonts w:hint="eastAsia"/>
          <w:sz w:val="36"/>
          <w:szCs w:val="36"/>
        </w:rPr>
        <w:t>陳　世　凱</w:t>
      </w:r>
    </w:p>
    <w:p w:rsidR="00F50F55" w:rsidRDefault="00F50F55">
      <w:pPr>
        <w:widowControl/>
        <w:spacing w:line="460" w:lineRule="exact"/>
        <w:rPr>
          <w:sz w:val="36"/>
          <w:szCs w:val="36"/>
        </w:rPr>
      </w:pPr>
      <w:r>
        <w:rPr>
          <w:sz w:val="36"/>
          <w:szCs w:val="36"/>
        </w:rPr>
        <w:br w:type="page"/>
      </w:r>
    </w:p>
    <w:p w:rsidR="00DA11FB" w:rsidRPr="00DA11FB" w:rsidRDefault="00DA11FB" w:rsidP="00DA11FB">
      <w:pPr>
        <w:pStyle w:val="afffffffffff2"/>
        <w:spacing w:before="360" w:after="120"/>
      </w:pPr>
      <w:r w:rsidRPr="00DA11FB">
        <w:rPr>
          <w:rFonts w:hint="eastAsia"/>
        </w:rPr>
        <w:lastRenderedPageBreak/>
        <w:t>道路交通違規罰鍰收入分配及運用辦法第四條修正草案總說明</w:t>
      </w:r>
    </w:p>
    <w:p w:rsidR="00DA11FB" w:rsidRDefault="00DA11FB" w:rsidP="00DA11FB">
      <w:pPr>
        <w:ind w:firstLineChars="200" w:firstLine="480"/>
      </w:pPr>
      <w:r w:rsidRPr="00DA11FB">
        <w:rPr>
          <w:rFonts w:hint="eastAsia"/>
        </w:rPr>
        <w:t>道路交通違規罰鍰收入分配及運用辦法（下稱本辦法）係依道路交通管理處罰條例第九條第二項授權訂定有關本條例罰鍰之分配、提撥比例及運用等事項，自九十年十月十一日訂定發布，並自九十一年一月一日施行，歷經三次修正，最近一次修正發布日期為一百零五年三月三十一日，並自一百零五年四月一日施行。考量本辦法有關罰鍰提撥比例及項目有再檢討調整之空間，為相關支應項目更臻符合改善道路交通安全之目的，爰修正第四條規定，將直轄市、縣（市）政府分配之罰鍰收入應作為交通執法與交通安全改善經費之比例提高，並將罰鍰收入分配項目增加道路交通安全環境改善及事故處理分析之費用，以利地方政府善用罰鍰收入支應於改善道路交通安全。</w:t>
      </w:r>
    </w:p>
    <w:p w:rsidR="00DA11FB" w:rsidRDefault="00DA11FB">
      <w:pPr>
        <w:widowControl/>
        <w:spacing w:line="460" w:lineRule="exact"/>
      </w:pPr>
      <w:r>
        <w:br w:type="page"/>
      </w:r>
    </w:p>
    <w:p w:rsidR="000D2F07" w:rsidRPr="003B705E" w:rsidRDefault="000D2F07" w:rsidP="000D2F07">
      <w:pPr>
        <w:pStyle w:val="afffffffffff2"/>
        <w:spacing w:before="360" w:after="120"/>
      </w:pPr>
      <w:r w:rsidRPr="003B705E">
        <w:lastRenderedPageBreak/>
        <w:t>道路交通違規罰鍰收入分配及運用辦法</w:t>
      </w:r>
      <w:r>
        <w:rPr>
          <w:rFonts w:hint="eastAsia"/>
        </w:rPr>
        <w:br/>
      </w:r>
      <w:r w:rsidRPr="003B705E">
        <w:t>第四條修正草案條文對照表</w:t>
      </w:r>
    </w:p>
    <w:tbl>
      <w:tblPr>
        <w:tblStyle w:val="affffffffff5"/>
        <w:tblW w:w="5000" w:type="pct"/>
        <w:tblLook w:val="04A0"/>
      </w:tblPr>
      <w:tblGrid>
        <w:gridCol w:w="2714"/>
        <w:gridCol w:w="2968"/>
        <w:gridCol w:w="2642"/>
      </w:tblGrid>
      <w:tr w:rsidR="000D2F07" w:rsidRPr="000D2F07" w:rsidTr="000D2F07">
        <w:tc>
          <w:tcPr>
            <w:tcW w:w="1630" w:type="pct"/>
          </w:tcPr>
          <w:p w:rsidR="000D2F07" w:rsidRPr="000D2F07" w:rsidRDefault="000D2F07" w:rsidP="000D2F07">
            <w:pPr>
              <w:ind w:left="240" w:hangingChars="100" w:hanging="240"/>
              <w:jc w:val="center"/>
              <w:rPr>
                <w:rFonts w:ascii="Times New Roman" w:hAnsi="Times New Roman"/>
              </w:rPr>
            </w:pPr>
            <w:r w:rsidRPr="000D2F07">
              <w:rPr>
                <w:rFonts w:ascii="Times New Roman" w:hAnsi="標楷體"/>
              </w:rPr>
              <w:t>修正條文</w:t>
            </w:r>
          </w:p>
        </w:tc>
        <w:tc>
          <w:tcPr>
            <w:tcW w:w="1783" w:type="pct"/>
          </w:tcPr>
          <w:p w:rsidR="000D2F07" w:rsidRPr="000D2F07" w:rsidRDefault="000D2F07" w:rsidP="000D2F07">
            <w:pPr>
              <w:ind w:left="240" w:hangingChars="100" w:hanging="240"/>
              <w:jc w:val="center"/>
              <w:rPr>
                <w:rFonts w:ascii="Times New Roman" w:hAnsi="Times New Roman"/>
              </w:rPr>
            </w:pPr>
            <w:r w:rsidRPr="000D2F07">
              <w:rPr>
                <w:rFonts w:ascii="Times New Roman" w:hAnsi="標楷體"/>
              </w:rPr>
              <w:t>現行條文</w:t>
            </w:r>
          </w:p>
        </w:tc>
        <w:tc>
          <w:tcPr>
            <w:tcW w:w="1587" w:type="pct"/>
          </w:tcPr>
          <w:p w:rsidR="000D2F07" w:rsidRPr="000D2F07" w:rsidRDefault="000D2F07" w:rsidP="000D2F07">
            <w:pPr>
              <w:kinsoku w:val="0"/>
              <w:overflowPunct w:val="0"/>
              <w:ind w:left="504" w:hangingChars="210" w:hanging="504"/>
              <w:jc w:val="center"/>
              <w:rPr>
                <w:rFonts w:ascii="Times New Roman" w:hAnsi="Times New Roman"/>
              </w:rPr>
            </w:pPr>
            <w:r w:rsidRPr="000D2F07">
              <w:rPr>
                <w:rFonts w:ascii="Times New Roman" w:hAnsi="標楷體"/>
              </w:rPr>
              <w:t>說明</w:t>
            </w:r>
          </w:p>
        </w:tc>
      </w:tr>
      <w:tr w:rsidR="000D2F07" w:rsidRPr="000D2F07" w:rsidTr="000D2F07">
        <w:tc>
          <w:tcPr>
            <w:tcW w:w="1630" w:type="pct"/>
          </w:tcPr>
          <w:p w:rsidR="000D2F07" w:rsidRPr="000D2F07" w:rsidRDefault="000D2F07" w:rsidP="000D2F07">
            <w:pPr>
              <w:ind w:left="240" w:hangingChars="100" w:hanging="240"/>
              <w:rPr>
                <w:rFonts w:ascii="Times New Roman" w:hAnsi="Times New Roman"/>
              </w:rPr>
            </w:pPr>
            <w:r w:rsidRPr="000D2F07">
              <w:rPr>
                <w:rFonts w:ascii="Times New Roman" w:hAnsi="標楷體"/>
              </w:rPr>
              <w:t>第四條　直轄市、縣（市）政府分配之罰鍰收入，應至少提撥百分之</w:t>
            </w:r>
            <w:r w:rsidRPr="000D2F07">
              <w:rPr>
                <w:rFonts w:ascii="Times New Roman" w:hAnsi="標楷體"/>
                <w:u w:val="single"/>
              </w:rPr>
              <w:t>三十</w:t>
            </w:r>
            <w:r w:rsidRPr="000D2F07">
              <w:rPr>
                <w:rFonts w:ascii="Times New Roman" w:hAnsi="標楷體"/>
              </w:rPr>
              <w:t>作為交通執法與交通安全改善經費，其項目如下：</w:t>
            </w:r>
            <w:r w:rsidRPr="000D2F07">
              <w:rPr>
                <w:rFonts w:ascii="Times New Roman" w:hAnsi="Times New Roman"/>
              </w:rPr>
              <w:t xml:space="preserve"> </w:t>
            </w:r>
          </w:p>
          <w:p w:rsidR="000D2F07" w:rsidRPr="000D2F07" w:rsidRDefault="000D2F07" w:rsidP="000D2F07">
            <w:pPr>
              <w:ind w:leftChars="100" w:left="744" w:hangingChars="210" w:hanging="504"/>
              <w:rPr>
                <w:rFonts w:ascii="Times New Roman" w:hAnsi="Times New Roman"/>
                <w:u w:val="single"/>
              </w:rPr>
            </w:pPr>
            <w:r w:rsidRPr="000D2F07">
              <w:rPr>
                <w:rFonts w:ascii="Times New Roman" w:hAnsi="標楷體"/>
                <w:u w:val="single"/>
              </w:rPr>
              <w:t>一、</w:t>
            </w:r>
            <w:r w:rsidRPr="000D2F07">
              <w:rPr>
                <w:rFonts w:ascii="Times New Roman" w:hAnsi="Times New Roman"/>
                <w:u w:val="single"/>
              </w:rPr>
              <w:tab/>
            </w:r>
            <w:r w:rsidRPr="000D2F07">
              <w:rPr>
                <w:rFonts w:ascii="Times New Roman" w:hAnsi="標楷體"/>
                <w:u w:val="single"/>
              </w:rPr>
              <w:t>道路交通安全環境改善費用。</w:t>
            </w:r>
            <w:r w:rsidRPr="000D2F07">
              <w:rPr>
                <w:rFonts w:ascii="Times New Roman" w:hAnsi="Times New Roman"/>
                <w:u w:val="single"/>
              </w:rPr>
              <w:t xml:space="preserve"> </w:t>
            </w:r>
          </w:p>
          <w:p w:rsidR="000D2F07" w:rsidRPr="000D2F07" w:rsidRDefault="000D2F07" w:rsidP="000D2F07">
            <w:pPr>
              <w:ind w:leftChars="100" w:left="744" w:hangingChars="210" w:hanging="504"/>
              <w:rPr>
                <w:rFonts w:ascii="Times New Roman" w:hAnsi="Times New Roman"/>
              </w:rPr>
            </w:pPr>
            <w:r w:rsidRPr="000D2F07">
              <w:rPr>
                <w:rFonts w:ascii="Times New Roman" w:hAnsi="標楷體"/>
                <w:u w:val="single"/>
              </w:rPr>
              <w:t>二、</w:t>
            </w:r>
            <w:r w:rsidRPr="000D2F07">
              <w:rPr>
                <w:rFonts w:ascii="Times New Roman" w:hAnsi="Times New Roman"/>
                <w:u w:val="single"/>
              </w:rPr>
              <w:tab/>
            </w:r>
            <w:r w:rsidRPr="000D2F07">
              <w:rPr>
                <w:rFonts w:ascii="Times New Roman" w:hAnsi="標楷體"/>
              </w:rPr>
              <w:t>道路交通違規案件舉發處理費用。</w:t>
            </w:r>
            <w:r w:rsidRPr="000D2F07">
              <w:rPr>
                <w:rFonts w:ascii="Times New Roman" w:hAnsi="Times New Roman"/>
              </w:rPr>
              <w:t xml:space="preserve"> </w:t>
            </w:r>
          </w:p>
          <w:p w:rsidR="000D2F07" w:rsidRPr="000D2F07" w:rsidRDefault="000D2F07" w:rsidP="000D2F07">
            <w:pPr>
              <w:ind w:leftChars="100" w:left="744" w:hangingChars="210" w:hanging="504"/>
              <w:rPr>
                <w:rFonts w:ascii="Times New Roman" w:hAnsi="Times New Roman"/>
              </w:rPr>
            </w:pPr>
            <w:r w:rsidRPr="000D2F07">
              <w:rPr>
                <w:rFonts w:ascii="Times New Roman" w:hAnsi="標楷體"/>
                <w:u w:val="single"/>
              </w:rPr>
              <w:t>三、</w:t>
            </w:r>
            <w:r w:rsidRPr="000D2F07">
              <w:rPr>
                <w:rFonts w:ascii="Times New Roman" w:hAnsi="Times New Roman"/>
                <w:u w:val="single"/>
              </w:rPr>
              <w:tab/>
            </w:r>
            <w:r w:rsidRPr="000D2F07">
              <w:rPr>
                <w:rFonts w:ascii="Times New Roman" w:hAnsi="標楷體"/>
              </w:rPr>
              <w:t>購置及檢定交通執法裝備器材費用。</w:t>
            </w:r>
            <w:r w:rsidRPr="000D2F07">
              <w:rPr>
                <w:rFonts w:ascii="Times New Roman" w:hAnsi="Times New Roman"/>
              </w:rPr>
              <w:t xml:space="preserve"> </w:t>
            </w:r>
          </w:p>
          <w:p w:rsidR="000D2F07" w:rsidRPr="000D2F07" w:rsidRDefault="000D2F07" w:rsidP="000D2F07">
            <w:pPr>
              <w:ind w:leftChars="100" w:left="744" w:hangingChars="210" w:hanging="504"/>
              <w:rPr>
                <w:rFonts w:ascii="Times New Roman" w:hAnsi="Times New Roman"/>
              </w:rPr>
            </w:pPr>
            <w:r w:rsidRPr="000D2F07">
              <w:rPr>
                <w:rFonts w:ascii="Times New Roman" w:hAnsi="標楷體"/>
                <w:u w:val="single"/>
              </w:rPr>
              <w:t>四、</w:t>
            </w:r>
            <w:r w:rsidRPr="000D2F07">
              <w:rPr>
                <w:rFonts w:ascii="Times New Roman" w:hAnsi="Times New Roman"/>
                <w:u w:val="single"/>
              </w:rPr>
              <w:tab/>
            </w:r>
            <w:r w:rsidRPr="000D2F07">
              <w:rPr>
                <w:rFonts w:ascii="Times New Roman" w:hAnsi="標楷體"/>
              </w:rPr>
              <w:t>交通執法資訊電腦化費用。</w:t>
            </w:r>
            <w:r w:rsidRPr="000D2F07">
              <w:rPr>
                <w:rFonts w:ascii="Times New Roman" w:hAnsi="Times New Roman"/>
              </w:rPr>
              <w:t xml:space="preserve"> </w:t>
            </w:r>
          </w:p>
          <w:p w:rsidR="000D2F07" w:rsidRPr="000D2F07" w:rsidRDefault="000D2F07" w:rsidP="000D2F07">
            <w:pPr>
              <w:ind w:leftChars="100" w:left="744" w:hangingChars="210" w:hanging="504"/>
              <w:rPr>
                <w:rFonts w:ascii="Times New Roman" w:hAnsi="Times New Roman"/>
              </w:rPr>
            </w:pPr>
            <w:r w:rsidRPr="000D2F07">
              <w:rPr>
                <w:rFonts w:ascii="Times New Roman" w:hAnsi="標楷體"/>
                <w:u w:val="single"/>
              </w:rPr>
              <w:t>五、</w:t>
            </w:r>
            <w:r w:rsidRPr="000D2F07">
              <w:rPr>
                <w:rFonts w:ascii="Times New Roman" w:hAnsi="Times New Roman"/>
                <w:u w:val="single"/>
              </w:rPr>
              <w:tab/>
            </w:r>
            <w:r w:rsidRPr="000D2F07">
              <w:rPr>
                <w:rFonts w:ascii="Times New Roman" w:hAnsi="標楷體"/>
              </w:rPr>
              <w:t>設置或租用違規車輛保管場所或卸貨分裝場地費用。</w:t>
            </w:r>
            <w:r w:rsidRPr="000D2F07">
              <w:rPr>
                <w:rFonts w:ascii="Times New Roman" w:hAnsi="Times New Roman"/>
              </w:rPr>
              <w:t xml:space="preserve"> </w:t>
            </w:r>
          </w:p>
          <w:p w:rsidR="000D2F07" w:rsidRPr="000D2F07" w:rsidRDefault="000D2F07" w:rsidP="000D2F07">
            <w:pPr>
              <w:ind w:leftChars="100" w:left="744" w:hangingChars="210" w:hanging="504"/>
              <w:rPr>
                <w:rFonts w:ascii="Times New Roman" w:hAnsi="Times New Roman"/>
              </w:rPr>
            </w:pPr>
            <w:r w:rsidRPr="000D2F07">
              <w:rPr>
                <w:rFonts w:ascii="Times New Roman" w:hAnsi="標楷體"/>
                <w:u w:val="single"/>
              </w:rPr>
              <w:t>六、</w:t>
            </w:r>
            <w:r w:rsidRPr="000D2F07">
              <w:rPr>
                <w:rFonts w:ascii="Times New Roman" w:hAnsi="Times New Roman"/>
                <w:u w:val="single"/>
              </w:rPr>
              <w:tab/>
            </w:r>
            <w:r w:rsidRPr="000D2F07">
              <w:rPr>
                <w:rFonts w:ascii="Times New Roman" w:hAnsi="標楷體"/>
              </w:rPr>
              <w:t>交通執法與安全宣導費用。</w:t>
            </w:r>
            <w:r w:rsidRPr="000D2F07">
              <w:rPr>
                <w:rFonts w:ascii="Times New Roman" w:hAnsi="Times New Roman"/>
              </w:rPr>
              <w:t xml:space="preserve"> </w:t>
            </w:r>
          </w:p>
          <w:p w:rsidR="000D2F07" w:rsidRPr="000D2F07" w:rsidRDefault="000D2F07" w:rsidP="000D2F07">
            <w:pPr>
              <w:ind w:leftChars="100" w:left="744" w:hangingChars="210" w:hanging="504"/>
              <w:rPr>
                <w:rFonts w:ascii="Times New Roman" w:hAnsi="Times New Roman"/>
              </w:rPr>
            </w:pPr>
            <w:r w:rsidRPr="000D2F07">
              <w:rPr>
                <w:rFonts w:ascii="Times New Roman" w:hAnsi="標楷體"/>
                <w:u w:val="single"/>
              </w:rPr>
              <w:t>七、</w:t>
            </w:r>
            <w:r w:rsidRPr="000D2F07">
              <w:rPr>
                <w:rFonts w:ascii="Times New Roman" w:hAnsi="Times New Roman"/>
                <w:u w:val="single"/>
              </w:rPr>
              <w:tab/>
            </w:r>
            <w:r w:rsidRPr="000D2F07">
              <w:rPr>
                <w:rFonts w:ascii="Times New Roman" w:hAnsi="標楷體"/>
              </w:rPr>
              <w:t>交通執法教育訓練及考察費用。</w:t>
            </w:r>
            <w:r w:rsidRPr="000D2F07">
              <w:rPr>
                <w:rFonts w:ascii="Times New Roman" w:hAnsi="Times New Roman"/>
              </w:rPr>
              <w:t xml:space="preserve"> </w:t>
            </w:r>
          </w:p>
          <w:p w:rsidR="000D2F07" w:rsidRPr="000D2F07" w:rsidRDefault="000D2F07" w:rsidP="000D2F07">
            <w:pPr>
              <w:ind w:leftChars="100" w:left="744" w:hangingChars="210" w:hanging="504"/>
              <w:rPr>
                <w:rFonts w:ascii="Times New Roman" w:hAnsi="Times New Roman"/>
                <w:u w:val="single"/>
              </w:rPr>
            </w:pPr>
            <w:r w:rsidRPr="000D2F07">
              <w:rPr>
                <w:rFonts w:ascii="Times New Roman" w:hAnsi="標楷體"/>
                <w:u w:val="single"/>
              </w:rPr>
              <w:t>八、</w:t>
            </w:r>
            <w:r w:rsidRPr="000D2F07">
              <w:rPr>
                <w:rFonts w:ascii="Times New Roman" w:hAnsi="Times New Roman"/>
                <w:u w:val="single"/>
              </w:rPr>
              <w:tab/>
            </w:r>
            <w:r w:rsidRPr="000D2F07">
              <w:rPr>
                <w:rFonts w:ascii="Times New Roman" w:hAnsi="標楷體"/>
                <w:u w:val="single"/>
              </w:rPr>
              <w:t>交通事故處理與分析費用。</w:t>
            </w:r>
          </w:p>
        </w:tc>
        <w:tc>
          <w:tcPr>
            <w:tcW w:w="1783" w:type="pct"/>
          </w:tcPr>
          <w:p w:rsidR="000D2F07" w:rsidRPr="000D2F07" w:rsidRDefault="000D2F07" w:rsidP="000D2F07">
            <w:pPr>
              <w:ind w:left="240" w:hangingChars="100" w:hanging="240"/>
              <w:rPr>
                <w:rFonts w:ascii="Times New Roman" w:hAnsi="Times New Roman"/>
              </w:rPr>
            </w:pPr>
            <w:r w:rsidRPr="000D2F07">
              <w:rPr>
                <w:rFonts w:ascii="Times New Roman" w:hAnsi="標楷體"/>
              </w:rPr>
              <w:t>第四條　直轄市、縣（市）政府分配之罰鍰收入，應至少提撥百分之十二作為交通執法與交通安全改善經費，其</w:t>
            </w:r>
            <w:r w:rsidRPr="000D2F07">
              <w:rPr>
                <w:rFonts w:ascii="Times New Roman" w:hAnsi="標楷體"/>
                <w:u w:val="single"/>
              </w:rPr>
              <w:t>優先支應</w:t>
            </w:r>
            <w:r w:rsidRPr="000D2F07">
              <w:rPr>
                <w:rFonts w:ascii="Times New Roman" w:hAnsi="標楷體"/>
              </w:rPr>
              <w:t>項目如下：</w:t>
            </w:r>
            <w:r w:rsidRPr="000D2F07">
              <w:rPr>
                <w:rFonts w:ascii="Times New Roman" w:hAnsi="Times New Roman"/>
              </w:rPr>
              <w:t xml:space="preserve"> </w:t>
            </w:r>
          </w:p>
          <w:p w:rsidR="000D2F07" w:rsidRPr="000D2F07" w:rsidRDefault="000D2F07" w:rsidP="000D2F07">
            <w:pPr>
              <w:ind w:leftChars="100" w:left="744" w:hangingChars="210" w:hanging="504"/>
              <w:rPr>
                <w:rFonts w:ascii="Times New Roman" w:hAnsi="Times New Roman"/>
              </w:rPr>
            </w:pPr>
            <w:r w:rsidRPr="000D2F07">
              <w:rPr>
                <w:rFonts w:ascii="Times New Roman" w:hAnsi="標楷體"/>
              </w:rPr>
              <w:t>一、道路交通違規案件舉發處理費用。</w:t>
            </w:r>
          </w:p>
          <w:p w:rsidR="000D2F07" w:rsidRPr="000D2F07" w:rsidRDefault="000D2F07" w:rsidP="000D2F07">
            <w:pPr>
              <w:ind w:leftChars="100" w:left="744" w:hangingChars="210" w:hanging="504"/>
              <w:rPr>
                <w:rFonts w:ascii="Times New Roman" w:hAnsi="Times New Roman"/>
              </w:rPr>
            </w:pPr>
            <w:r w:rsidRPr="000D2F07">
              <w:rPr>
                <w:rFonts w:ascii="Times New Roman" w:hAnsi="標楷體"/>
              </w:rPr>
              <w:t>二、</w:t>
            </w:r>
            <w:r w:rsidRPr="000D2F07">
              <w:rPr>
                <w:rFonts w:ascii="Times New Roman" w:hAnsi="Times New Roman"/>
              </w:rPr>
              <w:tab/>
            </w:r>
            <w:r w:rsidRPr="000D2F07">
              <w:rPr>
                <w:rFonts w:ascii="Times New Roman" w:hAnsi="標楷體"/>
              </w:rPr>
              <w:t>購置及檢定交通執法裝備器材費用。</w:t>
            </w:r>
            <w:r w:rsidRPr="000D2F07">
              <w:rPr>
                <w:rFonts w:ascii="Times New Roman" w:hAnsi="Times New Roman"/>
              </w:rPr>
              <w:t xml:space="preserve"> </w:t>
            </w:r>
          </w:p>
          <w:p w:rsidR="000D2F07" w:rsidRPr="000D2F07" w:rsidRDefault="000D2F07" w:rsidP="000D2F07">
            <w:pPr>
              <w:ind w:leftChars="100" w:left="744" w:hangingChars="210" w:hanging="504"/>
              <w:rPr>
                <w:rFonts w:ascii="Times New Roman" w:hAnsi="Times New Roman"/>
              </w:rPr>
            </w:pPr>
            <w:r w:rsidRPr="000D2F07">
              <w:rPr>
                <w:rFonts w:ascii="Times New Roman" w:hAnsi="標楷體"/>
              </w:rPr>
              <w:t>三、</w:t>
            </w:r>
            <w:r w:rsidRPr="000D2F07">
              <w:rPr>
                <w:rFonts w:ascii="Times New Roman" w:hAnsi="Times New Roman"/>
              </w:rPr>
              <w:tab/>
            </w:r>
            <w:r w:rsidRPr="000D2F07">
              <w:rPr>
                <w:rFonts w:ascii="Times New Roman" w:hAnsi="標楷體"/>
              </w:rPr>
              <w:t>交通執法資訊電腦化費用。</w:t>
            </w:r>
            <w:r w:rsidRPr="000D2F07">
              <w:rPr>
                <w:rFonts w:ascii="Times New Roman" w:hAnsi="Times New Roman"/>
              </w:rPr>
              <w:t xml:space="preserve"> </w:t>
            </w:r>
          </w:p>
          <w:p w:rsidR="000D2F07" w:rsidRPr="000D2F07" w:rsidRDefault="000D2F07" w:rsidP="000D2F07">
            <w:pPr>
              <w:ind w:leftChars="100" w:left="744" w:hangingChars="210" w:hanging="504"/>
              <w:rPr>
                <w:rFonts w:ascii="Times New Roman" w:hAnsi="Times New Roman"/>
              </w:rPr>
            </w:pPr>
            <w:r w:rsidRPr="000D2F07">
              <w:rPr>
                <w:rFonts w:ascii="Times New Roman" w:hAnsi="標楷體"/>
              </w:rPr>
              <w:t>四、</w:t>
            </w:r>
            <w:r w:rsidRPr="000D2F07">
              <w:rPr>
                <w:rFonts w:ascii="Times New Roman" w:hAnsi="Times New Roman"/>
              </w:rPr>
              <w:tab/>
            </w:r>
            <w:r w:rsidRPr="000D2F07">
              <w:rPr>
                <w:rFonts w:ascii="Times New Roman" w:hAnsi="標楷體"/>
              </w:rPr>
              <w:t>設置或租用違規車輛保管場所或卸貨分裝場地費用。</w:t>
            </w:r>
            <w:r w:rsidRPr="000D2F07">
              <w:rPr>
                <w:rFonts w:ascii="Times New Roman" w:hAnsi="Times New Roman"/>
              </w:rPr>
              <w:t xml:space="preserve"> </w:t>
            </w:r>
          </w:p>
          <w:p w:rsidR="000D2F07" w:rsidRPr="000D2F07" w:rsidRDefault="000D2F07" w:rsidP="000D2F07">
            <w:pPr>
              <w:ind w:leftChars="100" w:left="744" w:hangingChars="210" w:hanging="504"/>
              <w:rPr>
                <w:rFonts w:ascii="Times New Roman" w:hAnsi="Times New Roman"/>
              </w:rPr>
            </w:pPr>
            <w:r w:rsidRPr="000D2F07">
              <w:rPr>
                <w:rFonts w:ascii="Times New Roman" w:hAnsi="標楷體"/>
              </w:rPr>
              <w:t>五、</w:t>
            </w:r>
            <w:r w:rsidRPr="000D2F07">
              <w:rPr>
                <w:rFonts w:ascii="Times New Roman" w:hAnsi="Times New Roman"/>
              </w:rPr>
              <w:tab/>
            </w:r>
            <w:r w:rsidRPr="000D2F07">
              <w:rPr>
                <w:rFonts w:ascii="Times New Roman" w:hAnsi="標楷體"/>
              </w:rPr>
              <w:t>交通執法與安全宣導費用。</w:t>
            </w:r>
            <w:r w:rsidRPr="000D2F07">
              <w:rPr>
                <w:rFonts w:ascii="Times New Roman" w:hAnsi="Times New Roman"/>
              </w:rPr>
              <w:t xml:space="preserve"> </w:t>
            </w:r>
          </w:p>
          <w:p w:rsidR="000D2F07" w:rsidRPr="000D2F07" w:rsidRDefault="000D2F07" w:rsidP="000D2F07">
            <w:pPr>
              <w:ind w:leftChars="100" w:left="744" w:hangingChars="210" w:hanging="504"/>
              <w:rPr>
                <w:rFonts w:ascii="Times New Roman" w:hAnsi="Times New Roman"/>
              </w:rPr>
            </w:pPr>
            <w:r w:rsidRPr="000D2F07">
              <w:rPr>
                <w:rFonts w:ascii="Times New Roman" w:hAnsi="標楷體"/>
              </w:rPr>
              <w:t>六、</w:t>
            </w:r>
            <w:r w:rsidRPr="000D2F07">
              <w:rPr>
                <w:rFonts w:ascii="Times New Roman" w:hAnsi="Times New Roman"/>
              </w:rPr>
              <w:tab/>
            </w:r>
            <w:r w:rsidRPr="000D2F07">
              <w:rPr>
                <w:rFonts w:ascii="Times New Roman" w:hAnsi="標楷體"/>
              </w:rPr>
              <w:t>交通執法教育訓練及考察費用。</w:t>
            </w:r>
          </w:p>
        </w:tc>
        <w:tc>
          <w:tcPr>
            <w:tcW w:w="1587" w:type="pct"/>
          </w:tcPr>
          <w:p w:rsidR="000D2F07" w:rsidRPr="000D2F07" w:rsidRDefault="000D2F07" w:rsidP="00216DB5">
            <w:pPr>
              <w:pStyle w:val="affffff2"/>
              <w:numPr>
                <w:ilvl w:val="0"/>
                <w:numId w:val="14"/>
              </w:numPr>
              <w:kinsoku w:val="0"/>
              <w:overflowPunct w:val="0"/>
              <w:spacing w:line="370" w:lineRule="exact"/>
              <w:ind w:leftChars="0" w:left="504" w:hangingChars="210" w:hanging="504"/>
              <w:jc w:val="both"/>
              <w:rPr>
                <w:rFonts w:ascii="Times New Roman" w:eastAsia="標楷體" w:hAnsi="Times New Roman"/>
              </w:rPr>
            </w:pPr>
            <w:r w:rsidRPr="000D2F07">
              <w:rPr>
                <w:rFonts w:ascii="Times New Roman" w:eastAsia="標楷體" w:hAnsi="標楷體"/>
              </w:rPr>
              <w:t>經蒐集了解其他國家罰鍰收入運用之作法，例如日本實施「交通安全對策特別交付金制度」，將罰鍰收入分配給地方政府用於交通安全設施改善，包括道路標誌、標線、號誌、天橋、地下道、護欄、反射鏡等；法國將自動化執法設備</w:t>
            </w:r>
            <w:r w:rsidRPr="000D2F07">
              <w:rPr>
                <w:rFonts w:ascii="Times New Roman" w:eastAsia="標楷體" w:hAnsi="Times New Roman"/>
              </w:rPr>
              <w:t>(</w:t>
            </w:r>
            <w:r w:rsidRPr="000D2F07">
              <w:rPr>
                <w:rFonts w:ascii="Times New Roman" w:eastAsia="標楷體" w:hAnsi="標楷體"/>
              </w:rPr>
              <w:t>固定測速、區間測速、紅燈照相</w:t>
            </w:r>
            <w:r w:rsidRPr="000D2F07">
              <w:rPr>
                <w:rFonts w:ascii="Times New Roman" w:eastAsia="標楷體" w:hAnsi="Times New Roman"/>
              </w:rPr>
              <w:t>)</w:t>
            </w:r>
            <w:r w:rsidRPr="000D2F07">
              <w:rPr>
                <w:rFonts w:ascii="Times New Roman" w:eastAsia="標楷體" w:hAnsi="標楷體"/>
              </w:rPr>
              <w:t>之罰款撥入「交通違規控制與自動化特別帳戶</w:t>
            </w:r>
            <w:r w:rsidRPr="000D2F07">
              <w:rPr>
                <w:rFonts w:ascii="Times New Roman" w:eastAsia="標楷體" w:hAnsi="Times New Roman"/>
              </w:rPr>
              <w:t>(CAS)</w:t>
            </w:r>
            <w:r w:rsidRPr="000D2F07">
              <w:rPr>
                <w:rFonts w:ascii="Times New Roman" w:eastAsia="標楷體" w:hAnsi="標楷體"/>
              </w:rPr>
              <w:t>」，用於包括維持系統運作、改善道路安全基礎設施等面向；西班牙規定所有罰鍰應用於交通安全改善、事故預防宣導等；美國如華盛頓特區要求罰鍰收入超過設定門檻之金額，應全數用於資助</w:t>
            </w:r>
            <w:r w:rsidRPr="000D2F07">
              <w:rPr>
                <w:rFonts w:ascii="Times New Roman" w:eastAsia="標楷體" w:hAnsi="標楷體"/>
              </w:rPr>
              <w:lastRenderedPageBreak/>
              <w:t>零死亡願景各項計畫等，皆將罰鍰多數或全數用於道路交通安全改善。為明確罰鍰專款專用精神，爰修正第一項序文，明定直轄市、縣（市）政府分配之罰鍰收入，應至少提撥百分之三十作為交通執法與交通安全改善經費，並刪除「優先支應」文字。</w:t>
            </w:r>
          </w:p>
          <w:p w:rsidR="000D2F07" w:rsidRPr="000D2F07" w:rsidRDefault="000D2F07" w:rsidP="00216DB5">
            <w:pPr>
              <w:pStyle w:val="affffff2"/>
              <w:numPr>
                <w:ilvl w:val="0"/>
                <w:numId w:val="14"/>
              </w:numPr>
              <w:kinsoku w:val="0"/>
              <w:overflowPunct w:val="0"/>
              <w:spacing w:line="370" w:lineRule="exact"/>
              <w:ind w:leftChars="0" w:left="504" w:hangingChars="210" w:hanging="504"/>
              <w:jc w:val="both"/>
              <w:rPr>
                <w:rFonts w:ascii="Times New Roman" w:eastAsia="標楷體" w:hAnsi="Times New Roman"/>
              </w:rPr>
            </w:pPr>
            <w:r w:rsidRPr="000D2F07">
              <w:rPr>
                <w:rFonts w:ascii="Times New Roman" w:eastAsia="標楷體" w:hAnsi="標楷體"/>
              </w:rPr>
              <w:t>鑑於道路交通安全環境改善係提升道路交通安全很重要的一環，為更臻符合改善道路交通安全之目的，以利地方政府善用罰鍰收入支應於改善道路交通安全環境，爰增訂第一款，原第一款至第六款款次依序遞移。</w:t>
            </w:r>
          </w:p>
          <w:p w:rsidR="000D2F07" w:rsidRPr="000D2F07" w:rsidRDefault="000D2F07" w:rsidP="00216DB5">
            <w:pPr>
              <w:pStyle w:val="affffff2"/>
              <w:numPr>
                <w:ilvl w:val="0"/>
                <w:numId w:val="14"/>
              </w:numPr>
              <w:kinsoku w:val="0"/>
              <w:overflowPunct w:val="0"/>
              <w:spacing w:line="370" w:lineRule="exact"/>
              <w:ind w:leftChars="0" w:left="504" w:hangingChars="210" w:hanging="504"/>
              <w:jc w:val="both"/>
              <w:rPr>
                <w:rFonts w:ascii="Times New Roman" w:eastAsia="標楷體" w:hAnsi="Times New Roman"/>
              </w:rPr>
            </w:pPr>
            <w:r w:rsidRPr="000D2F07">
              <w:rPr>
                <w:rFonts w:ascii="Times New Roman" w:eastAsia="標楷體" w:hAnsi="標楷體"/>
              </w:rPr>
              <w:t>另交通事故處理與分析有益改善道路交通安全，為利交通事故處理與分析費用有相關經費支應，爰於第一項增</w:t>
            </w:r>
            <w:r w:rsidRPr="000D2F07">
              <w:rPr>
                <w:rFonts w:ascii="Times New Roman" w:eastAsia="標楷體" w:hAnsi="標楷體"/>
              </w:rPr>
              <w:lastRenderedPageBreak/>
              <w:t>訂第八款。</w:t>
            </w:r>
          </w:p>
          <w:p w:rsidR="000D2F07" w:rsidRPr="000D2F07" w:rsidRDefault="000D2F07" w:rsidP="00216DB5">
            <w:pPr>
              <w:pStyle w:val="affffff2"/>
              <w:numPr>
                <w:ilvl w:val="0"/>
                <w:numId w:val="14"/>
              </w:numPr>
              <w:kinsoku w:val="0"/>
              <w:overflowPunct w:val="0"/>
              <w:spacing w:line="370" w:lineRule="exact"/>
              <w:ind w:leftChars="0" w:left="504" w:hangingChars="210" w:hanging="504"/>
              <w:jc w:val="both"/>
              <w:rPr>
                <w:rFonts w:ascii="Times New Roman" w:eastAsia="標楷體" w:hAnsi="Times New Roman"/>
              </w:rPr>
            </w:pPr>
            <w:r w:rsidRPr="000D2F07">
              <w:rPr>
                <w:rFonts w:ascii="Times New Roman" w:eastAsia="標楷體" w:hAnsi="標楷體"/>
              </w:rPr>
              <w:t>修正條文第一項第一款道路交通安全環境改善費用包括道路標誌、標線、號誌、天橋、地下道、護欄、反射鏡等道路設施之改善項目。</w:t>
            </w:r>
          </w:p>
        </w:tc>
      </w:tr>
    </w:tbl>
    <w:p w:rsidR="000D2F07" w:rsidRPr="003B705E" w:rsidRDefault="000D2F07" w:rsidP="000D2F07">
      <w:pPr>
        <w:rPr>
          <w:rFonts w:ascii="標楷體" w:hAnsi="標楷體"/>
        </w:rPr>
      </w:pPr>
    </w:p>
    <w:p w:rsidR="000D2F07" w:rsidRDefault="000D2F07">
      <w:pPr>
        <w:widowControl/>
        <w:spacing w:line="460" w:lineRule="exact"/>
      </w:pPr>
      <w:r>
        <w:br w:type="page"/>
      </w:r>
    </w:p>
    <w:p w:rsidR="00A30C96" w:rsidRPr="00A30C96" w:rsidRDefault="00A30C96" w:rsidP="00A30C96">
      <w:pPr>
        <w:rPr>
          <w:color w:val="000000" w:themeColor="text1"/>
        </w:rPr>
      </w:pPr>
      <w:r w:rsidRPr="00A30C96">
        <w:rPr>
          <w:rFonts w:hAnsi="標楷體"/>
          <w:color w:val="000000" w:themeColor="text1"/>
        </w:rPr>
        <w:lastRenderedPageBreak/>
        <w:t>其他事項說明</w:t>
      </w:r>
    </w:p>
    <w:p w:rsidR="00A30C96" w:rsidRPr="00A30C96" w:rsidRDefault="00A30C96" w:rsidP="00A30C96">
      <w:pPr>
        <w:rPr>
          <w:color w:val="000000" w:themeColor="text1"/>
        </w:rPr>
      </w:pPr>
      <w:r w:rsidRPr="00A30C96">
        <w:rPr>
          <w:rFonts w:hAnsi="標楷體"/>
          <w:color w:val="000000" w:themeColor="text1"/>
        </w:rPr>
        <w:t>「道路交通違規罰鍰收入分配及運用辦法」第</w:t>
      </w:r>
      <w:r w:rsidRPr="00A30C96">
        <w:rPr>
          <w:color w:val="000000" w:themeColor="text1"/>
        </w:rPr>
        <w:t>4</w:t>
      </w:r>
      <w:r w:rsidRPr="00A30C96">
        <w:rPr>
          <w:rFonts w:hAnsi="標楷體"/>
          <w:color w:val="000000" w:themeColor="text1"/>
        </w:rPr>
        <w:t>條修正草案</w:t>
      </w:r>
    </w:p>
    <w:p w:rsidR="00A30C96" w:rsidRPr="00A30C96" w:rsidRDefault="00A30C96" w:rsidP="00A30C96">
      <w:pPr>
        <w:rPr>
          <w:color w:val="000000" w:themeColor="text1"/>
        </w:rPr>
      </w:pPr>
      <w:r w:rsidRPr="00A30C96">
        <w:rPr>
          <w:rFonts w:hAnsi="標楷體"/>
          <w:color w:val="000000" w:themeColor="text1"/>
        </w:rPr>
        <w:t>一、機關聯絡人資訊：</w:t>
      </w:r>
      <w:r w:rsidRPr="00A30C96">
        <w:rPr>
          <w:color w:val="000000" w:themeColor="text1"/>
        </w:rPr>
        <w:t xml:space="preserve"> </w:t>
      </w:r>
    </w:p>
    <w:p w:rsidR="00A30C96" w:rsidRPr="00A30C96" w:rsidRDefault="00A30C96" w:rsidP="00A30C96">
      <w:pPr>
        <w:ind w:leftChars="177" w:left="425"/>
        <w:rPr>
          <w:color w:val="000000" w:themeColor="text1"/>
        </w:rPr>
      </w:pPr>
      <w:r w:rsidRPr="00A30C96">
        <w:rPr>
          <w:rFonts w:hAnsi="標楷體"/>
          <w:color w:val="000000" w:themeColor="text1"/>
        </w:rPr>
        <w:t>（一）承辦單位：交通部</w:t>
      </w:r>
      <w:r w:rsidRPr="00A30C96">
        <w:rPr>
          <w:color w:val="000000" w:themeColor="text1"/>
        </w:rPr>
        <w:t xml:space="preserve"> </w:t>
      </w:r>
    </w:p>
    <w:p w:rsidR="00A30C96" w:rsidRPr="00A30C96" w:rsidRDefault="00A30C96" w:rsidP="00A30C96">
      <w:pPr>
        <w:ind w:leftChars="177" w:left="425"/>
        <w:rPr>
          <w:color w:val="000000" w:themeColor="text1"/>
        </w:rPr>
      </w:pPr>
      <w:r w:rsidRPr="00A30C96">
        <w:rPr>
          <w:rFonts w:hAnsi="標楷體"/>
          <w:color w:val="000000" w:themeColor="text1"/>
        </w:rPr>
        <w:t>（二）地址：臺北市中正區仁愛路</w:t>
      </w:r>
      <w:r w:rsidRPr="00A30C96">
        <w:rPr>
          <w:color w:val="000000" w:themeColor="text1"/>
        </w:rPr>
        <w:t>1</w:t>
      </w:r>
      <w:r w:rsidRPr="00A30C96">
        <w:rPr>
          <w:rFonts w:hAnsi="標楷體"/>
          <w:color w:val="000000" w:themeColor="text1"/>
        </w:rPr>
        <w:t>段</w:t>
      </w:r>
      <w:r w:rsidRPr="00A30C96">
        <w:rPr>
          <w:color w:val="000000" w:themeColor="text1"/>
        </w:rPr>
        <w:t>50</w:t>
      </w:r>
      <w:r w:rsidRPr="00A30C96">
        <w:rPr>
          <w:rFonts w:hAnsi="標楷體"/>
          <w:color w:val="000000" w:themeColor="text1"/>
        </w:rPr>
        <w:t>號</w:t>
      </w:r>
      <w:r w:rsidRPr="00A30C96">
        <w:rPr>
          <w:color w:val="000000" w:themeColor="text1"/>
        </w:rPr>
        <w:t xml:space="preserve"> </w:t>
      </w:r>
    </w:p>
    <w:p w:rsidR="00A30C96" w:rsidRPr="00A30C96" w:rsidRDefault="00A30C96" w:rsidP="00A30C96">
      <w:pPr>
        <w:ind w:leftChars="177" w:left="425"/>
        <w:rPr>
          <w:color w:val="000000" w:themeColor="text1"/>
        </w:rPr>
      </w:pPr>
      <w:r w:rsidRPr="00A30C96">
        <w:rPr>
          <w:rFonts w:hAnsi="標楷體"/>
          <w:color w:val="000000" w:themeColor="text1"/>
        </w:rPr>
        <w:t>（三）聯絡人：陳技正</w:t>
      </w:r>
      <w:r w:rsidRPr="00A30C96">
        <w:rPr>
          <w:color w:val="000000" w:themeColor="text1"/>
        </w:rPr>
        <w:t xml:space="preserve"> </w:t>
      </w:r>
    </w:p>
    <w:p w:rsidR="00A30C96" w:rsidRPr="00A30C96" w:rsidRDefault="00A30C96" w:rsidP="00A30C96">
      <w:pPr>
        <w:ind w:leftChars="177" w:left="425"/>
        <w:rPr>
          <w:color w:val="000000" w:themeColor="text1"/>
        </w:rPr>
      </w:pPr>
      <w:r w:rsidRPr="00A30C96">
        <w:rPr>
          <w:rFonts w:hAnsi="標楷體"/>
          <w:color w:val="000000" w:themeColor="text1"/>
        </w:rPr>
        <w:t>（四）電話：（</w:t>
      </w:r>
      <w:r w:rsidRPr="00A30C96">
        <w:rPr>
          <w:color w:val="000000" w:themeColor="text1"/>
        </w:rPr>
        <w:t>02</w:t>
      </w:r>
      <w:r w:rsidRPr="00A30C96">
        <w:rPr>
          <w:rFonts w:hAnsi="標楷體"/>
          <w:color w:val="000000" w:themeColor="text1"/>
        </w:rPr>
        <w:t>）</w:t>
      </w:r>
      <w:r w:rsidRPr="00A30C96">
        <w:rPr>
          <w:color w:val="000000" w:themeColor="text1"/>
        </w:rPr>
        <w:t xml:space="preserve">2349-2168 </w:t>
      </w:r>
    </w:p>
    <w:p w:rsidR="00A30C96" w:rsidRPr="00A30C96" w:rsidRDefault="00A30C96" w:rsidP="00A30C96">
      <w:pPr>
        <w:ind w:leftChars="177" w:left="425"/>
        <w:rPr>
          <w:color w:val="000000" w:themeColor="text1"/>
        </w:rPr>
      </w:pPr>
      <w:r w:rsidRPr="00A30C96">
        <w:rPr>
          <w:rFonts w:hAnsi="標楷體"/>
          <w:color w:val="000000" w:themeColor="text1"/>
        </w:rPr>
        <w:t>（五）傳真：（</w:t>
      </w:r>
      <w:r w:rsidRPr="00A30C96">
        <w:rPr>
          <w:color w:val="000000" w:themeColor="text1"/>
        </w:rPr>
        <w:t>02</w:t>
      </w:r>
      <w:r w:rsidRPr="00A30C96">
        <w:rPr>
          <w:rFonts w:hAnsi="標楷體"/>
          <w:color w:val="000000" w:themeColor="text1"/>
        </w:rPr>
        <w:t>）</w:t>
      </w:r>
      <w:r w:rsidRPr="00A30C96">
        <w:rPr>
          <w:color w:val="000000" w:themeColor="text1"/>
        </w:rPr>
        <w:t xml:space="preserve">2389-9887 </w:t>
      </w:r>
    </w:p>
    <w:p w:rsidR="00A30C96" w:rsidRPr="00A30C96" w:rsidRDefault="00A30C96" w:rsidP="00A30C96">
      <w:pPr>
        <w:ind w:leftChars="177" w:left="425"/>
        <w:rPr>
          <w:color w:val="000000" w:themeColor="text1"/>
        </w:rPr>
      </w:pPr>
      <w:r w:rsidRPr="00A30C96">
        <w:rPr>
          <w:rFonts w:hAnsi="標楷體"/>
          <w:color w:val="000000" w:themeColor="text1"/>
        </w:rPr>
        <w:t>（六）電子郵件：</w:t>
      </w:r>
      <w:r w:rsidRPr="0012431C">
        <w:t>cebest@motc.gov.tw</w:t>
      </w:r>
    </w:p>
    <w:p w:rsidR="00A30C96" w:rsidRPr="00A30C96" w:rsidRDefault="00A30C96" w:rsidP="00A30C96">
      <w:pPr>
        <w:rPr>
          <w:color w:val="000000" w:themeColor="text1"/>
        </w:rPr>
      </w:pPr>
      <w:r w:rsidRPr="00A30C96">
        <w:rPr>
          <w:rFonts w:hAnsi="標楷體"/>
          <w:color w:val="000000" w:themeColor="text1"/>
        </w:rPr>
        <w:t>二、補充資訊：</w:t>
      </w:r>
      <w:r w:rsidRPr="00A30C96">
        <w:rPr>
          <w:color w:val="000000" w:themeColor="text1"/>
        </w:rPr>
        <w:t xml:space="preserve"> </w:t>
      </w:r>
    </w:p>
    <w:p w:rsidR="00A30C96" w:rsidRPr="00A30C96" w:rsidRDefault="00A30C96" w:rsidP="00A30C96">
      <w:pPr>
        <w:rPr>
          <w:color w:val="000000" w:themeColor="text1"/>
        </w:rPr>
      </w:pPr>
      <w:r w:rsidRPr="00A30C96">
        <w:rPr>
          <w:color w:val="000000" w:themeColor="text1"/>
        </w:rPr>
        <w:t>(</w:t>
      </w:r>
      <w:r w:rsidRPr="00A30C96">
        <w:rPr>
          <w:rFonts w:hAnsi="標楷體"/>
          <w:color w:val="000000" w:themeColor="text1"/>
        </w:rPr>
        <w:t>一</w:t>
      </w:r>
      <w:r w:rsidRPr="00A30C96">
        <w:rPr>
          <w:color w:val="000000" w:themeColor="text1"/>
        </w:rPr>
        <w:t>)</w:t>
      </w:r>
      <w:r w:rsidRPr="00A30C96">
        <w:rPr>
          <w:rFonts w:hAnsi="標楷體"/>
          <w:color w:val="000000" w:themeColor="text1"/>
        </w:rPr>
        <w:t>曾考慮之主要替代方案：</w:t>
      </w:r>
    </w:p>
    <w:tbl>
      <w:tblPr>
        <w:tblStyle w:val="affffffffff5"/>
        <w:tblW w:w="0" w:type="auto"/>
        <w:tblLook w:val="04A0"/>
      </w:tblPr>
      <w:tblGrid>
        <w:gridCol w:w="8296"/>
      </w:tblGrid>
      <w:tr w:rsidR="00A30C96" w:rsidRPr="00A30C96" w:rsidTr="001B1B5B">
        <w:trPr>
          <w:trHeight w:val="978"/>
        </w:trPr>
        <w:tc>
          <w:tcPr>
            <w:tcW w:w="8296" w:type="dxa"/>
          </w:tcPr>
          <w:p w:rsidR="00A30C96" w:rsidRPr="00A30C96" w:rsidRDefault="00A30C96" w:rsidP="001B1B5B">
            <w:pPr>
              <w:rPr>
                <w:rFonts w:ascii="Times New Roman" w:hAnsi="Times New Roman"/>
                <w:color w:val="000000" w:themeColor="text1"/>
                <w:szCs w:val="24"/>
              </w:rPr>
            </w:pPr>
            <w:r w:rsidRPr="00A30C96">
              <w:rPr>
                <w:rFonts w:ascii="Times New Roman" w:hAnsi="標楷體"/>
                <w:color w:val="000000" w:themeColor="text1"/>
                <w:szCs w:val="24"/>
              </w:rPr>
              <w:t>無</w:t>
            </w:r>
          </w:p>
        </w:tc>
      </w:tr>
    </w:tbl>
    <w:p w:rsidR="00A30C96" w:rsidRPr="00A30C96" w:rsidRDefault="00A30C96" w:rsidP="00A30C96">
      <w:pPr>
        <w:ind w:rightChars="-142" w:right="-341"/>
        <w:rPr>
          <w:color w:val="000000" w:themeColor="text1"/>
        </w:rPr>
      </w:pPr>
      <w:r w:rsidRPr="00A30C96">
        <w:rPr>
          <w:color w:val="000000" w:themeColor="text1"/>
        </w:rPr>
        <w:t>(</w:t>
      </w:r>
      <w:r w:rsidRPr="00A30C96">
        <w:rPr>
          <w:rFonts w:hAnsi="標楷體"/>
          <w:color w:val="000000" w:themeColor="text1"/>
        </w:rPr>
        <w:t>二</w:t>
      </w:r>
      <w:r w:rsidRPr="00A30C96">
        <w:rPr>
          <w:color w:val="000000" w:themeColor="text1"/>
        </w:rPr>
        <w:t>)</w:t>
      </w:r>
      <w:r w:rsidRPr="00A30C96">
        <w:rPr>
          <w:rFonts w:hAnsi="標楷體"/>
          <w:color w:val="000000" w:themeColor="text1"/>
        </w:rPr>
        <w:t>用於支持法規之相關資訊</w:t>
      </w:r>
      <w:r w:rsidRPr="00A30C96">
        <w:rPr>
          <w:color w:val="000000" w:themeColor="text1"/>
        </w:rPr>
        <w:t>(</w:t>
      </w:r>
      <w:r w:rsidRPr="00A30C96">
        <w:rPr>
          <w:rFonts w:hAnsi="標楷體"/>
          <w:color w:val="000000" w:themeColor="text1"/>
        </w:rPr>
        <w:t>包括可合理取得之科學、技術、經濟等資訊</w:t>
      </w:r>
      <w:r w:rsidRPr="00A30C96">
        <w:rPr>
          <w:color w:val="000000" w:themeColor="text1"/>
        </w:rPr>
        <w:t>)</w:t>
      </w:r>
      <w:r w:rsidRPr="00A30C96">
        <w:rPr>
          <w:rFonts w:hAnsi="標楷體"/>
          <w:color w:val="000000" w:themeColor="text1"/>
        </w:rPr>
        <w:t>：</w:t>
      </w:r>
    </w:p>
    <w:tbl>
      <w:tblPr>
        <w:tblStyle w:val="affffffffff5"/>
        <w:tblW w:w="0" w:type="auto"/>
        <w:tblLook w:val="04A0"/>
      </w:tblPr>
      <w:tblGrid>
        <w:gridCol w:w="8296"/>
      </w:tblGrid>
      <w:tr w:rsidR="00A30C96" w:rsidRPr="00A30C96" w:rsidTr="001B1B5B">
        <w:trPr>
          <w:trHeight w:val="1323"/>
        </w:trPr>
        <w:tc>
          <w:tcPr>
            <w:tcW w:w="8296" w:type="dxa"/>
          </w:tcPr>
          <w:p w:rsidR="00A30C96" w:rsidRPr="00A30C96" w:rsidRDefault="00A30C96" w:rsidP="001B1B5B">
            <w:pPr>
              <w:ind w:rightChars="-12" w:right="-29"/>
              <w:rPr>
                <w:rFonts w:ascii="Times New Roman" w:hAnsi="Times New Roman"/>
                <w:color w:val="000000" w:themeColor="text1"/>
                <w:szCs w:val="24"/>
              </w:rPr>
            </w:pPr>
            <w:r w:rsidRPr="00A30C96">
              <w:rPr>
                <w:rFonts w:ascii="Times New Roman" w:hAnsi="標楷體"/>
                <w:color w:val="000000" w:themeColor="text1"/>
                <w:szCs w:val="24"/>
              </w:rPr>
              <w:t>已於</w:t>
            </w:r>
            <w:r w:rsidRPr="00A30C96">
              <w:rPr>
                <w:rFonts w:ascii="Times New Roman" w:hAnsi="Times New Roman"/>
                <w:color w:val="000000" w:themeColor="text1"/>
                <w:szCs w:val="24"/>
              </w:rPr>
              <w:t>114.12.30</w:t>
            </w:r>
            <w:r w:rsidRPr="00A30C96">
              <w:rPr>
                <w:rFonts w:ascii="Times New Roman" w:hAnsi="標楷體"/>
                <w:color w:val="000000" w:themeColor="text1"/>
                <w:szCs w:val="24"/>
              </w:rPr>
              <w:t>、</w:t>
            </w:r>
            <w:r w:rsidRPr="00A30C96">
              <w:rPr>
                <w:rFonts w:ascii="Times New Roman" w:hAnsi="Times New Roman"/>
                <w:color w:val="000000" w:themeColor="text1"/>
                <w:szCs w:val="24"/>
              </w:rPr>
              <w:t>115.2.25</w:t>
            </w:r>
            <w:r w:rsidRPr="00A30C96">
              <w:rPr>
                <w:rFonts w:ascii="Times New Roman" w:hAnsi="標楷體"/>
                <w:color w:val="000000" w:themeColor="text1"/>
                <w:szCs w:val="24"/>
              </w:rPr>
              <w:t>邀集行政院主計總處、財政部及各直轄市、縣市政府等單位研商，並經行政院</w:t>
            </w:r>
            <w:r w:rsidRPr="00A30C96">
              <w:rPr>
                <w:rFonts w:ascii="Times New Roman" w:hAnsi="Times New Roman"/>
                <w:color w:val="000000" w:themeColor="text1"/>
                <w:szCs w:val="24"/>
              </w:rPr>
              <w:t>115.5.20</w:t>
            </w:r>
            <w:r w:rsidRPr="00A30C96">
              <w:rPr>
                <w:rFonts w:ascii="Times New Roman" w:hAnsi="標楷體"/>
                <w:color w:val="000000" w:themeColor="text1"/>
                <w:szCs w:val="24"/>
              </w:rPr>
              <w:t>召開會議確認適法性。</w:t>
            </w:r>
          </w:p>
        </w:tc>
      </w:tr>
    </w:tbl>
    <w:p w:rsidR="00A30C96" w:rsidRPr="00A30C96" w:rsidRDefault="00A30C96" w:rsidP="00A30C96">
      <w:pPr>
        <w:rPr>
          <w:color w:val="000000" w:themeColor="text1"/>
        </w:rPr>
      </w:pPr>
    </w:p>
    <w:p w:rsidR="00F50F55" w:rsidRPr="00DA11FB" w:rsidRDefault="00F50F55" w:rsidP="00DA11FB">
      <w:pPr>
        <w:ind w:firstLineChars="200" w:firstLine="480"/>
      </w:pPr>
    </w:p>
    <w:p w:rsidR="009E1AAB" w:rsidRDefault="009E1AAB" w:rsidP="00F50F55">
      <w:pPr>
        <w:pStyle w:val="afffffffffff1"/>
        <w:spacing w:before="360"/>
      </w:pPr>
      <w:r>
        <w:br w:type="page"/>
      </w:r>
    </w:p>
    <w:p w:rsidR="000867BD" w:rsidRDefault="000867BD" w:rsidP="0042103B">
      <w:pPr>
        <w:pStyle w:val="aff2"/>
        <w:ind w:left="720" w:hanging="720"/>
        <w:rPr>
          <w:noProof/>
          <w:sz w:val="36"/>
          <w:szCs w:val="36"/>
        </w:rPr>
      </w:pPr>
    </w:p>
    <w:p w:rsidR="00682921" w:rsidRPr="001D7CF3" w:rsidRDefault="00682921" w:rsidP="0042103B">
      <w:pPr>
        <w:pStyle w:val="aff2"/>
        <w:ind w:left="720" w:hanging="720"/>
        <w:rPr>
          <w:noProof/>
          <w:sz w:val="36"/>
          <w:szCs w:val="36"/>
        </w:rPr>
      </w:pPr>
    </w:p>
    <w:p w:rsidR="000867BD" w:rsidRPr="001D7CF3" w:rsidRDefault="00151E5E">
      <w:pPr>
        <w:pStyle w:val="16"/>
        <w:topLinePunct/>
        <w:spacing w:before="0" w:line="360" w:lineRule="auto"/>
        <w:rPr>
          <w:noProof/>
          <w:sz w:val="36"/>
          <w:szCs w:val="36"/>
        </w:rPr>
      </w:pPr>
      <w:r w:rsidRPr="00151E5E">
        <w:rPr>
          <w:noProof/>
          <w:sz w:val="20"/>
          <w:szCs w:val="36"/>
        </w:rPr>
        <w:pict>
          <v:shape id="_x0000_s1035" type="#_x0000_t202" style="position:absolute;left:0;text-align:left;margin-left:0;margin-top:-30.4pt;width:85.05pt;height:34pt;z-index:251656704;mso-position-horizontal:center" filled="f" strokeweight="4pt">
            <v:stroke r:id="rId14" o:title="" filltype="pattern"/>
            <v:textbox style="mso-next-textbox:#_x0000_s1035" inset=",1.3mm">
              <w:txbxContent>
                <w:p w:rsidR="001B1B5B" w:rsidRDefault="001B1B5B" w:rsidP="00682921">
                  <w:pPr>
                    <w:pStyle w:val="afffffffffffe"/>
                  </w:pPr>
                  <w:r>
                    <w:rPr>
                      <w:rFonts w:hint="eastAsia"/>
                    </w:rPr>
                    <w:t>附錄</w:t>
                  </w:r>
                </w:p>
              </w:txbxContent>
            </v:textbox>
          </v:shape>
        </w:pict>
      </w:r>
    </w:p>
    <w:p w:rsidR="000867BD" w:rsidRPr="001D7CF3" w:rsidRDefault="00B87BFF">
      <w:pPr>
        <w:pStyle w:val="16"/>
        <w:topLinePunct/>
        <w:spacing w:before="0" w:line="240" w:lineRule="auto"/>
        <w:rPr>
          <w:sz w:val="28"/>
          <w:szCs w:val="28"/>
        </w:rPr>
      </w:pPr>
      <w:r>
        <w:rPr>
          <w:noProof/>
          <w:sz w:val="28"/>
          <w:szCs w:val="28"/>
        </w:rPr>
        <w:drawing>
          <wp:inline distT="0" distB="0" distL="0" distR="0">
            <wp:extent cx="1921510" cy="413385"/>
            <wp:effectExtent l="19050" t="0" r="2540" b="0"/>
            <wp:docPr id="8" name="圖片 8" descr="縣政重要紀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縣政重要紀事"/>
                    <pic:cNvPicPr>
                      <a:picLocks noChangeAspect="1" noChangeArrowheads="1"/>
                    </pic:cNvPicPr>
                  </pic:nvPicPr>
                  <pic:blipFill>
                    <a:blip r:embed="rId27" cstate="print"/>
                    <a:srcRect/>
                    <a:stretch>
                      <a:fillRect/>
                    </a:stretch>
                  </pic:blipFill>
                  <pic:spPr bwMode="auto">
                    <a:xfrm>
                      <a:off x="0" y="0"/>
                      <a:ext cx="1921510" cy="413385"/>
                    </a:xfrm>
                    <a:prstGeom prst="rect">
                      <a:avLst/>
                    </a:prstGeom>
                    <a:noFill/>
                    <a:ln w="9525">
                      <a:noFill/>
                      <a:miter lim="800000"/>
                      <a:headEnd/>
                      <a:tailEnd/>
                    </a:ln>
                  </pic:spPr>
                </pic:pic>
              </a:graphicData>
            </a:graphic>
          </wp:inline>
        </w:drawing>
      </w:r>
    </w:p>
    <w:p w:rsidR="000867BD" w:rsidRPr="001D7CF3" w:rsidRDefault="000867BD" w:rsidP="0006270E">
      <w:pPr>
        <w:pStyle w:val="a7"/>
        <w:topLinePunct/>
      </w:pPr>
      <w:r w:rsidRPr="001D7CF3">
        <w:t>（中華民國</w:t>
      </w:r>
      <w:r w:rsidRPr="001D7CF3">
        <w:t>1</w:t>
      </w:r>
      <w:r w:rsidR="00484DEB">
        <w:rPr>
          <w:rFonts w:hint="eastAsia"/>
        </w:rPr>
        <w:t>1</w:t>
      </w:r>
      <w:r w:rsidR="00DC2661">
        <w:rPr>
          <w:rFonts w:hint="eastAsia"/>
        </w:rPr>
        <w:t>5</w:t>
      </w:r>
      <w:r w:rsidRPr="001D7CF3">
        <w:t>年</w:t>
      </w:r>
      <w:r w:rsidR="00A30C96">
        <w:rPr>
          <w:rFonts w:hint="eastAsia"/>
        </w:rPr>
        <w:t>7</w:t>
      </w:r>
      <w:r w:rsidRPr="001D7CF3">
        <w:t>月份）</w:t>
      </w:r>
    </w:p>
    <w:p w:rsidR="00B33C9A" w:rsidRDefault="00B33C9A" w:rsidP="00B33C9A">
      <w:pPr>
        <w:pStyle w:val="affffffffffe"/>
      </w:pPr>
      <w:r>
        <w:rPr>
          <w:rFonts w:hint="eastAsia"/>
        </w:rPr>
        <w:t>115</w:t>
      </w:r>
      <w:r>
        <w:rPr>
          <w:rFonts w:hint="eastAsia"/>
        </w:rPr>
        <w:t>年</w:t>
      </w:r>
      <w:r>
        <w:rPr>
          <w:rFonts w:hint="eastAsia"/>
        </w:rPr>
        <w:t>7</w:t>
      </w:r>
      <w:r>
        <w:rPr>
          <w:rFonts w:hint="eastAsia"/>
        </w:rPr>
        <w:t>月</w:t>
      </w:r>
      <w:r>
        <w:rPr>
          <w:rFonts w:hint="eastAsia"/>
        </w:rPr>
        <w:t>1</w:t>
      </w:r>
      <w:r>
        <w:rPr>
          <w:rFonts w:hint="eastAsia"/>
        </w:rPr>
        <w:t>日</w:t>
      </w:r>
    </w:p>
    <w:p w:rsidR="00B33C9A" w:rsidRDefault="00B33C9A" w:rsidP="00B33C9A">
      <w:pPr>
        <w:snapToGrid w:val="0"/>
        <w:spacing w:line="240" w:lineRule="atLeast"/>
        <w:ind w:firstLineChars="202" w:firstLine="485"/>
      </w:pPr>
      <w:r>
        <w:rPr>
          <w:rFonts w:hint="eastAsia"/>
        </w:rPr>
        <w:t>攸關澎湖公務人員權益的「離島加給年資加成」調高至</w:t>
      </w:r>
      <w:r>
        <w:rPr>
          <w:rFonts w:hint="eastAsia"/>
        </w:rPr>
        <w:t>30%</w:t>
      </w:r>
      <w:r>
        <w:rPr>
          <w:rFonts w:hint="eastAsia"/>
        </w:rPr>
        <w:t>政策，正式實施，澎湖公務人員待遇將與金門、馬祖全面接軌，不僅有助提升基層留任意願，也將強化攬才留才成效，進一步穩定離島公共服務量能。</w:t>
      </w:r>
    </w:p>
    <w:p w:rsidR="00B33C9A" w:rsidRDefault="00B33C9A" w:rsidP="00B33C9A">
      <w:pPr>
        <w:snapToGrid w:val="0"/>
        <w:spacing w:line="240" w:lineRule="atLeast"/>
        <w:ind w:firstLineChars="202" w:firstLine="485"/>
      </w:pPr>
      <w:r>
        <w:rPr>
          <w:rFonts w:hint="eastAsia"/>
        </w:rPr>
        <w:t>澎湖區漁會在第三漁港大禮堂舉辦「</w:t>
      </w:r>
      <w:r>
        <w:rPr>
          <w:rFonts w:hint="eastAsia"/>
        </w:rPr>
        <w:t>115</w:t>
      </w:r>
      <w:r>
        <w:rPr>
          <w:rFonts w:hint="eastAsia"/>
        </w:rPr>
        <w:t>年漁民節慶祝大會」，表揚模範漁民、優秀漁民小組長、優良承銷人、模範漁船主、優良客戶及模範員工，肯定長年投入漁業發展、促進產業繁榮的績優人員。副縣長林皆興代表縣長陳光復出席頒獎，向所有獲獎者表達祝賀。</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2</w:t>
      </w:r>
      <w:r>
        <w:rPr>
          <w:rFonts w:hint="eastAsia"/>
        </w:rPr>
        <w:t>日</w:t>
      </w:r>
    </w:p>
    <w:p w:rsidR="00B33C9A" w:rsidRDefault="00B33C9A" w:rsidP="00B33C9A">
      <w:pPr>
        <w:snapToGrid w:val="0"/>
        <w:spacing w:line="240" w:lineRule="atLeast"/>
        <w:ind w:firstLineChars="202" w:firstLine="485"/>
      </w:pPr>
      <w:r>
        <w:rPr>
          <w:rFonts w:hint="eastAsia"/>
        </w:rPr>
        <w:t>2026</w:t>
      </w:r>
      <w:r>
        <w:rPr>
          <w:rFonts w:hint="eastAsia"/>
        </w:rPr>
        <w:t>年菊島盃全國跆拳道錦標賽盛大開幕，來自全國</w:t>
      </w:r>
      <w:r>
        <w:rPr>
          <w:rFonts w:hint="eastAsia"/>
        </w:rPr>
        <w:t>14</w:t>
      </w:r>
      <w:r>
        <w:rPr>
          <w:rFonts w:hint="eastAsia"/>
        </w:rPr>
        <w:t>個縣市、</w:t>
      </w:r>
      <w:r>
        <w:rPr>
          <w:rFonts w:hint="eastAsia"/>
        </w:rPr>
        <w:t>82</w:t>
      </w:r>
      <w:r>
        <w:rPr>
          <w:rFonts w:hint="eastAsia"/>
        </w:rPr>
        <w:t>支隊伍、</w:t>
      </w:r>
      <w:r>
        <w:rPr>
          <w:rFonts w:hint="eastAsia"/>
        </w:rPr>
        <w:t>266</w:t>
      </w:r>
      <w:r>
        <w:rPr>
          <w:rFonts w:hint="eastAsia"/>
        </w:rPr>
        <w:t>位選手齊聚澎湖，同場競技。副縣長林皆興到場勉勵所有選手展現平日訓練成果，全力以赴，再創佳績。</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3</w:t>
      </w:r>
      <w:r>
        <w:rPr>
          <w:rFonts w:hint="eastAsia"/>
        </w:rPr>
        <w:t>日</w:t>
      </w:r>
    </w:p>
    <w:p w:rsidR="00B33C9A" w:rsidRDefault="00B33C9A" w:rsidP="00B33C9A">
      <w:pPr>
        <w:snapToGrid w:val="0"/>
        <w:spacing w:line="240" w:lineRule="atLeast"/>
        <w:ind w:firstLineChars="202" w:firstLine="485"/>
      </w:pPr>
      <w:r>
        <w:rPr>
          <w:rFonts w:hint="eastAsia"/>
        </w:rPr>
        <w:t>國立陽明交通大學校長林奇宏、副校長唐震寰，偕同國立澎湖科技大學校長李文熙等人，拜會副縣長林皆興。雙方就</w:t>
      </w:r>
      <w:r>
        <w:rPr>
          <w:rFonts w:hint="eastAsia"/>
        </w:rPr>
        <w:t>AI</w:t>
      </w:r>
      <w:r>
        <w:rPr>
          <w:rFonts w:hint="eastAsia"/>
        </w:rPr>
        <w:t>技術導入縣政、無人載具於離島醫療、交通的應用，以及智慧科技產業園區的產學招商合作進行深入探討，期盼透過頂尖大學的科研實力，為澎湖注入數位轉型新動能。</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6</w:t>
      </w:r>
      <w:r>
        <w:rPr>
          <w:rFonts w:hint="eastAsia"/>
        </w:rPr>
        <w:t>日</w:t>
      </w:r>
    </w:p>
    <w:p w:rsidR="00B33C9A" w:rsidRDefault="00B33C9A" w:rsidP="00B33C9A">
      <w:pPr>
        <w:snapToGrid w:val="0"/>
        <w:spacing w:line="240" w:lineRule="atLeast"/>
        <w:ind w:firstLineChars="202" w:firstLine="485"/>
      </w:pPr>
      <w:r>
        <w:rPr>
          <w:rFonts w:hint="eastAsia"/>
        </w:rPr>
        <w:t>副縣長林皆興主持縣務會議，針對歷次會中重要案件、指（裁）示事項以及各項縣政重大計畫追蹤進度，逐案檢視辦理情形並提出推進建議，同時於會中公開表揚長照績優人員、模範公務人員、採購稽核績效優等、為民服務績效評鑑績優單位，以及在健康促進與照護服務表現傑出的衛生單位，肯定各領域同仁的專業付出與卓越表現。</w:t>
      </w:r>
    </w:p>
    <w:p w:rsidR="00B33C9A" w:rsidRDefault="00B33C9A" w:rsidP="00B33C9A">
      <w:pPr>
        <w:pStyle w:val="afffffffffff5"/>
        <w:spacing w:before="360" w:after="120"/>
      </w:pPr>
      <w:r>
        <w:rPr>
          <w:rFonts w:hint="eastAsia"/>
        </w:rPr>
        <w:lastRenderedPageBreak/>
        <w:t>115</w:t>
      </w:r>
      <w:r>
        <w:rPr>
          <w:rFonts w:hint="eastAsia"/>
        </w:rPr>
        <w:t>年</w:t>
      </w:r>
      <w:r>
        <w:rPr>
          <w:rFonts w:hint="eastAsia"/>
        </w:rPr>
        <w:t>7</w:t>
      </w:r>
      <w:r>
        <w:rPr>
          <w:rFonts w:hint="eastAsia"/>
        </w:rPr>
        <w:t>月</w:t>
      </w:r>
      <w:r>
        <w:rPr>
          <w:rFonts w:hint="eastAsia"/>
        </w:rPr>
        <w:t>8</w:t>
      </w:r>
      <w:r>
        <w:rPr>
          <w:rFonts w:hint="eastAsia"/>
        </w:rPr>
        <w:t>日</w:t>
      </w:r>
    </w:p>
    <w:p w:rsidR="00B33C9A" w:rsidRDefault="00B33C9A" w:rsidP="00B33C9A">
      <w:pPr>
        <w:snapToGrid w:val="0"/>
        <w:spacing w:line="240" w:lineRule="atLeast"/>
        <w:ind w:firstLineChars="202" w:firstLine="485"/>
      </w:pPr>
      <w:r>
        <w:rPr>
          <w:rFonts w:hint="eastAsia"/>
        </w:rPr>
        <w:t>澎湖基層棒球培育再傳捷報！出身講美少棒的明星投手歐子喬，憑藉優異的投打實力，即將遠赴美國佛羅里達州著名的「</w:t>
      </w:r>
      <w:r>
        <w:rPr>
          <w:rFonts w:hint="eastAsia"/>
        </w:rPr>
        <w:t>IMG Academy</w:t>
      </w:r>
      <w:r>
        <w:rPr>
          <w:rFonts w:hint="eastAsia"/>
        </w:rPr>
        <w:t>」運動學院就讀，延續棒球生涯。副縣長林皆興代表縣長陳光復頒發新臺幣</w:t>
      </w:r>
      <w:r>
        <w:rPr>
          <w:rFonts w:hint="eastAsia"/>
        </w:rPr>
        <w:t>2</w:t>
      </w:r>
      <w:r>
        <w:rPr>
          <w:rFonts w:hint="eastAsia"/>
        </w:rPr>
        <w:t>萬元獎勵金，期待他未來在國際賽場大放異彩，縣府與澎湖鄉親都是他最強後盾。</w:t>
      </w:r>
    </w:p>
    <w:p w:rsidR="00B33C9A" w:rsidRDefault="00B33C9A" w:rsidP="00B33C9A">
      <w:pPr>
        <w:snapToGrid w:val="0"/>
        <w:spacing w:line="240" w:lineRule="atLeast"/>
        <w:ind w:firstLineChars="202" w:firstLine="485"/>
      </w:pPr>
      <w:r>
        <w:rPr>
          <w:rFonts w:hint="eastAsia"/>
        </w:rPr>
        <w:t>近日國內爆發中聯油脂股份有限公司生產之大豆沙拉油，檢出致癌物「苯駢芘」超標之嚴重食安事件。為全力守護縣民與學童健康，代理縣長林皆興甚表關切，隨即責成衛生局於第一時間（</w:t>
      </w:r>
      <w:r>
        <w:rPr>
          <w:rFonts w:hint="eastAsia"/>
        </w:rPr>
        <w:t>7</w:t>
      </w:r>
      <w:r>
        <w:rPr>
          <w:rFonts w:hint="eastAsia"/>
        </w:rPr>
        <w:t>月</w:t>
      </w:r>
      <w:r>
        <w:rPr>
          <w:rFonts w:hint="eastAsia"/>
        </w:rPr>
        <w:t>1</w:t>
      </w:r>
      <w:r>
        <w:rPr>
          <w:rFonts w:hint="eastAsia"/>
        </w:rPr>
        <w:t>日）即刻啟動「毒油專案稽查」。在局長陳淑娟的指揮下，衛生局稽查小組迅速動員，全面清查縣內各大通路與供餐場所，清查後，本縣目前為止尚未傳出任何因問題油品導致的食安災情。</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9</w:t>
      </w:r>
      <w:r>
        <w:rPr>
          <w:rFonts w:hint="eastAsia"/>
        </w:rPr>
        <w:t>日</w:t>
      </w:r>
    </w:p>
    <w:p w:rsidR="00B33C9A" w:rsidRDefault="00B33C9A" w:rsidP="00B33C9A">
      <w:pPr>
        <w:snapToGrid w:val="0"/>
        <w:spacing w:line="240" w:lineRule="atLeast"/>
        <w:ind w:firstLineChars="202" w:firstLine="485"/>
      </w:pPr>
      <w:r>
        <w:rPr>
          <w:rFonts w:hint="eastAsia"/>
        </w:rPr>
        <w:t>縣府於警察局大禮堂舉辦「社區治安研習觀摩活動」，並由副縣長林皆興主持綜合座談會。會中除表揚榮獲內政部</w:t>
      </w:r>
      <w:r>
        <w:rPr>
          <w:rFonts w:hint="eastAsia"/>
        </w:rPr>
        <w:t>115</w:t>
      </w:r>
      <w:r>
        <w:rPr>
          <w:rFonts w:hint="eastAsia"/>
        </w:rPr>
        <w:t>年標竿社區殊榮的湖西社區外，並邀請湖西社區分享推動社區治安工作的成功經驗，同時邀集警察、消防、村里長，以及協勤民力齊聚一堂，針對社區治安與防災等實務議題交流意見，凝聚警民合作共識，持續提升社區治安量能。</w:t>
      </w:r>
    </w:p>
    <w:p w:rsidR="00B33C9A" w:rsidRDefault="00B33C9A" w:rsidP="00B33C9A">
      <w:pPr>
        <w:snapToGrid w:val="0"/>
        <w:spacing w:line="240" w:lineRule="atLeast"/>
        <w:ind w:firstLineChars="202" w:firstLine="485"/>
      </w:pPr>
      <w:r>
        <w:rPr>
          <w:rFonts w:hint="eastAsia"/>
        </w:rPr>
        <w:t>本縣召開「巴威」颱風整備會議，由副縣長林皆興主持，檢視各單位防災整備情形。林皆興呼籲民眾密切留意氣象預警，提前防範強風豪雨，共同守護家園安全。</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10</w:t>
      </w:r>
      <w:r>
        <w:rPr>
          <w:rFonts w:hint="eastAsia"/>
        </w:rPr>
        <w:t>日</w:t>
      </w:r>
    </w:p>
    <w:p w:rsidR="00B33C9A" w:rsidRDefault="00B33C9A" w:rsidP="00B33C9A">
      <w:pPr>
        <w:snapToGrid w:val="0"/>
        <w:spacing w:line="240" w:lineRule="atLeast"/>
        <w:ind w:firstLineChars="202" w:firstLine="485"/>
      </w:pPr>
      <w:r>
        <w:rPr>
          <w:rFonts w:hint="eastAsia"/>
        </w:rPr>
        <w:t>縣府於龍星餐廳舉辦「</w:t>
      </w:r>
      <w:r>
        <w:rPr>
          <w:rFonts w:hint="eastAsia"/>
        </w:rPr>
        <w:t>115</w:t>
      </w:r>
      <w:r>
        <w:rPr>
          <w:rFonts w:hint="eastAsia"/>
        </w:rPr>
        <w:t>年度特優村（里）長、績優村（里）幹事及任滿</w:t>
      </w:r>
      <w:r>
        <w:rPr>
          <w:rFonts w:hint="eastAsia"/>
        </w:rPr>
        <w:t>6</w:t>
      </w:r>
      <w:r>
        <w:rPr>
          <w:rFonts w:hint="eastAsia"/>
        </w:rPr>
        <w:t>屆村里長表揚活動」，由副縣長林皆興代表縣長陳光復，向長年深耕基層、熱心服務鄉里的村（里）長及村（里）幹事表達敬意，並與議員許國政、馬公市長黃健忠、湖西鄉長陳振中共同頒獎，肯定他們多年來對地方發展與鄉親服務的卓越貢獻。</w:t>
      </w:r>
    </w:p>
    <w:p w:rsidR="00B33C9A" w:rsidRDefault="00B33C9A" w:rsidP="00B33C9A">
      <w:pPr>
        <w:snapToGrid w:val="0"/>
        <w:spacing w:line="240" w:lineRule="atLeast"/>
        <w:ind w:firstLineChars="202" w:firstLine="485"/>
      </w:pPr>
      <w:r>
        <w:rPr>
          <w:rFonts w:hint="eastAsia"/>
        </w:rPr>
        <w:t>縣府再次召開「中聯問題油品處置會議」，由副縣長林皆興與澎湖地方檢察署檢察長吳怡明共同主持，邀集國軍、海巡單位、澎湖縣調查站及縣府相關局處，共同檢視目前查核成果及後續防制作為，針對避免問題油品流入軍營、強化港區邊境聯檢機制、建立跨機關橫向聯繫，以及持續查核通路商、餐飲業、學校、社福機構與旅宿業等重點場所交換意見，攜手築起澎湖食品安全防線。</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11</w:t>
      </w:r>
      <w:r>
        <w:rPr>
          <w:rFonts w:hint="eastAsia"/>
        </w:rPr>
        <w:t>日</w:t>
      </w:r>
    </w:p>
    <w:p w:rsidR="00B33C9A" w:rsidRDefault="00B33C9A" w:rsidP="00B33C9A">
      <w:pPr>
        <w:snapToGrid w:val="0"/>
        <w:spacing w:line="240" w:lineRule="atLeast"/>
        <w:ind w:firstLineChars="202" w:firstLine="485"/>
      </w:pPr>
      <w:r>
        <w:rPr>
          <w:rFonts w:hint="eastAsia"/>
        </w:rPr>
        <w:t>因應巴威颱風逐漸影響臺灣陸地，澎湖縣災害應變中心已於上午</w:t>
      </w:r>
      <w:r>
        <w:rPr>
          <w:rFonts w:hint="eastAsia"/>
        </w:rPr>
        <w:t>8</w:t>
      </w:r>
      <w:r>
        <w:rPr>
          <w:rFonts w:hint="eastAsia"/>
        </w:rPr>
        <w:t>時提升</w:t>
      </w:r>
      <w:r>
        <w:rPr>
          <w:rFonts w:hint="eastAsia"/>
        </w:rPr>
        <w:lastRenderedPageBreak/>
        <w:t>為一級開設，全力掌握颱風動態及各項災情應處。副縣長林皆興親赴災害應變中心，關心本縣防災應變情形，並慰勞各編組單位進駐人員，感謝大家堅守崗位。</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15</w:t>
      </w:r>
      <w:r>
        <w:rPr>
          <w:rFonts w:hint="eastAsia"/>
        </w:rPr>
        <w:t>日</w:t>
      </w:r>
    </w:p>
    <w:p w:rsidR="00B33C9A" w:rsidRDefault="00B33C9A" w:rsidP="00B33C9A">
      <w:pPr>
        <w:snapToGrid w:val="0"/>
        <w:spacing w:line="240" w:lineRule="atLeast"/>
        <w:ind w:firstLineChars="202" w:firstLine="485"/>
      </w:pPr>
      <w:r>
        <w:rPr>
          <w:rFonts w:hint="eastAsia"/>
        </w:rPr>
        <w:t>衛生福利部澎湖醫院院長匡勝捷屆齡榮退，副縣長林皆興會見匡勝捷院長及衛生福利部附屬醫療及社會福利機構管理會執行長林慶豐，並代表縣府頒贈榮譽縣民證及玳瑁石斑紀念品，感謝兩人長期投入離島醫療發展，攜手提升澎湖醫療服務品質與照護量能。</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20</w:t>
      </w:r>
      <w:r>
        <w:rPr>
          <w:rFonts w:hint="eastAsia"/>
        </w:rPr>
        <w:t>日</w:t>
      </w:r>
    </w:p>
    <w:p w:rsidR="00B33C9A" w:rsidRDefault="00B33C9A" w:rsidP="00810794">
      <w:pPr>
        <w:pStyle w:val="afffffffffffd"/>
      </w:pPr>
      <w:r>
        <w:rPr>
          <w:rFonts w:hint="eastAsia"/>
        </w:rPr>
        <w:t>副縣長林皆興主持主管工作會報，針對歷次指裁示事項辦理進度進行追蹤，並聽取各局處重點工作報告，以及澎湖冬季觀光推動、毒駕及校園毒品防治專案報告，掌握各項縣政推動情形。會中安排縣府績優團隊創新分享，由車船處介紹「澎湖縣公車電子紙智慧站牌建置」成果。</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21</w:t>
      </w:r>
      <w:r>
        <w:rPr>
          <w:rFonts w:hint="eastAsia"/>
        </w:rPr>
        <w:t>日</w:t>
      </w:r>
    </w:p>
    <w:p w:rsidR="00B33C9A" w:rsidRDefault="00B33C9A" w:rsidP="00B33C9A">
      <w:pPr>
        <w:snapToGrid w:val="0"/>
        <w:spacing w:line="240" w:lineRule="atLeast"/>
        <w:ind w:firstLineChars="202" w:firstLine="485"/>
      </w:pPr>
      <w:r>
        <w:rPr>
          <w:rFonts w:hint="eastAsia"/>
        </w:rPr>
        <w:t>縣府於澎湖科技大學辦理縣政專題講座，邀請財團法人人工智慧科技基金會執行長溫怡玲以「</w:t>
      </w:r>
      <w:r>
        <w:rPr>
          <w:rFonts w:hint="eastAsia"/>
        </w:rPr>
        <w:t>AI</w:t>
      </w:r>
      <w:r>
        <w:rPr>
          <w:rFonts w:hint="eastAsia"/>
        </w:rPr>
        <w:t>時代的城市治理」為題進行專題演講，副縣長林皆興出席並頒發感謝狀。講座中分享人工智慧發展趨勢及</w:t>
      </w:r>
      <w:r>
        <w:rPr>
          <w:rFonts w:hint="eastAsia"/>
        </w:rPr>
        <w:t>AI</w:t>
      </w:r>
      <w:r>
        <w:rPr>
          <w:rFonts w:hint="eastAsia"/>
        </w:rPr>
        <w:t>在公共治理、智慧城市與政府服務的應用，協助縣府同仁掌握數位轉型脈動，提升創新治理思維。</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24</w:t>
      </w:r>
      <w:r>
        <w:rPr>
          <w:rFonts w:hint="eastAsia"/>
        </w:rPr>
        <w:t>日</w:t>
      </w:r>
    </w:p>
    <w:p w:rsidR="00B33C9A" w:rsidRDefault="00B33C9A" w:rsidP="00B33C9A">
      <w:pPr>
        <w:snapToGrid w:val="0"/>
        <w:spacing w:line="240" w:lineRule="atLeast"/>
        <w:ind w:firstLineChars="202" w:firstLine="485"/>
      </w:pPr>
      <w:r>
        <w:rPr>
          <w:rFonts w:hint="eastAsia"/>
        </w:rPr>
        <w:t>澎湖縣政府警察局望安分局雙吉派出所完成重建，舉行落成啟用典禮，由副縣長林皆興、議長陳毓仁等人遠赴東吉嶼剪綵。林皆興祝賀雙吉派出所喬遷新舍，期盼透過完善的辦公環境與勤務設施，為當地居民及遊客提供更優質、便捷的警政服務。</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27</w:t>
      </w:r>
      <w:r>
        <w:rPr>
          <w:rFonts w:hint="eastAsia"/>
        </w:rPr>
        <w:t>日</w:t>
      </w:r>
    </w:p>
    <w:p w:rsidR="00B33C9A" w:rsidRDefault="00B33C9A" w:rsidP="00B33C9A">
      <w:pPr>
        <w:snapToGrid w:val="0"/>
        <w:spacing w:line="240" w:lineRule="atLeast"/>
        <w:ind w:firstLineChars="202" w:firstLine="485"/>
      </w:pPr>
      <w:r>
        <w:rPr>
          <w:rFonts w:hint="eastAsia"/>
        </w:rPr>
        <w:t>「</w:t>
      </w:r>
      <w:r>
        <w:rPr>
          <w:rFonts w:hint="eastAsia"/>
        </w:rPr>
        <w:t>115</w:t>
      </w:r>
      <w:r>
        <w:rPr>
          <w:rFonts w:hint="eastAsia"/>
        </w:rPr>
        <w:t>年度社區空間營造競賽」即將於</w:t>
      </w:r>
      <w:r>
        <w:rPr>
          <w:rFonts w:hint="eastAsia"/>
        </w:rPr>
        <w:t>8</w:t>
      </w:r>
      <w:r>
        <w:rPr>
          <w:rFonts w:hint="eastAsia"/>
        </w:rPr>
        <w:t>月中旬開放報名，於縣長室舉行「</w:t>
      </w:r>
      <w:r>
        <w:rPr>
          <w:rFonts w:hint="eastAsia"/>
        </w:rPr>
        <w:t>115</w:t>
      </w:r>
      <w:r>
        <w:rPr>
          <w:rFonts w:hint="eastAsia"/>
        </w:rPr>
        <w:t>年度景觀總顧問暨社區規劃師駐地輔導計畫」啟動記者會，邀請</w:t>
      </w:r>
      <w:r>
        <w:rPr>
          <w:rFonts w:hint="eastAsia"/>
        </w:rPr>
        <w:t>114</w:t>
      </w:r>
      <w:r>
        <w:rPr>
          <w:rFonts w:hint="eastAsia"/>
        </w:rPr>
        <w:t>年度社區空間營造競賽金、銀、銅賞得獎社區二崁、東吉及鎖港共同分享社區營造經驗，並由景觀總顧問說明計畫內容與推動方向，鼓勵更多社區投入環境改善及地方特色營造。</w:t>
      </w:r>
    </w:p>
    <w:p w:rsidR="00B33C9A" w:rsidRDefault="00B33C9A" w:rsidP="00B33C9A">
      <w:pPr>
        <w:pStyle w:val="afffffffffff5"/>
        <w:spacing w:before="360" w:after="120"/>
      </w:pPr>
      <w:r>
        <w:rPr>
          <w:rFonts w:hint="eastAsia"/>
        </w:rPr>
        <w:lastRenderedPageBreak/>
        <w:t>115</w:t>
      </w:r>
      <w:r>
        <w:rPr>
          <w:rFonts w:hint="eastAsia"/>
        </w:rPr>
        <w:t>年</w:t>
      </w:r>
      <w:r>
        <w:rPr>
          <w:rFonts w:hint="eastAsia"/>
        </w:rPr>
        <w:t>7</w:t>
      </w:r>
      <w:r>
        <w:rPr>
          <w:rFonts w:hint="eastAsia"/>
        </w:rPr>
        <w:t>月</w:t>
      </w:r>
      <w:r>
        <w:rPr>
          <w:rFonts w:hint="eastAsia"/>
        </w:rPr>
        <w:t>28</w:t>
      </w:r>
      <w:r>
        <w:rPr>
          <w:rFonts w:hint="eastAsia"/>
        </w:rPr>
        <w:t>日</w:t>
      </w:r>
    </w:p>
    <w:p w:rsidR="00B33C9A" w:rsidRDefault="00B33C9A" w:rsidP="00810794">
      <w:pPr>
        <w:pStyle w:val="afffffffffffd"/>
      </w:pPr>
      <w:r>
        <w:rPr>
          <w:rFonts w:hint="eastAsia"/>
        </w:rPr>
        <w:t>澎湖縣政府公共車船管理處於該處二樓大禮堂舉行新、卸任處長交接典禮，由副縣長林皆興主持、主計處長李登俊及財政處長鄭肇宗共同監交，新、卸任處長在與會人員見證下完成印信交接。原任處長馬金足調任縣府參議，新任處長由行政處長陳韻如接任。</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29</w:t>
      </w:r>
      <w:r>
        <w:rPr>
          <w:rFonts w:hint="eastAsia"/>
        </w:rPr>
        <w:t>日</w:t>
      </w:r>
    </w:p>
    <w:p w:rsidR="00B33C9A" w:rsidRDefault="00B33C9A" w:rsidP="00B33C9A">
      <w:pPr>
        <w:snapToGrid w:val="0"/>
        <w:spacing w:line="240" w:lineRule="atLeast"/>
        <w:ind w:firstLineChars="202" w:firstLine="485"/>
      </w:pPr>
      <w:r>
        <w:rPr>
          <w:rFonts w:hint="eastAsia"/>
        </w:rPr>
        <w:t>澎湖縣政府消防局辦理「</w:t>
      </w:r>
      <w:r>
        <w:rPr>
          <w:rFonts w:hint="eastAsia"/>
        </w:rPr>
        <w:t>115</w:t>
      </w:r>
      <w:r>
        <w:rPr>
          <w:rFonts w:hint="eastAsia"/>
        </w:rPr>
        <w:t>年替代役備役役男防災救護組暨防災士演訓（第一梯次）」，副縣長林皆興出席主持開訓儀式，勉勵參訓役男透過演訓充實專業知能，面對災害發生或緊急事故時，能發揮所學，即時投入支援，協助減輕災害帶來的衝擊，成為第一線的支援力量。</w:t>
      </w:r>
    </w:p>
    <w:p w:rsidR="00B33C9A" w:rsidRDefault="00B33C9A" w:rsidP="00B33C9A">
      <w:pPr>
        <w:snapToGrid w:val="0"/>
        <w:spacing w:line="240" w:lineRule="atLeast"/>
        <w:ind w:firstLineChars="202" w:firstLine="485"/>
      </w:pPr>
      <w:r>
        <w:rPr>
          <w:rFonts w:hint="eastAsia"/>
        </w:rPr>
        <w:t>為提升澎湖港區職業安全衛生管理及防災能量，營造更安全、健康的工作環境，縣府攜手臺灣港務股份有限公司高雄港務分公司馬公管理處成立「臺灣港群－澎湖港安衛家族」，並在海洋地質公園中心舉辦成立大會，副縣長林皆興代表縣府出席，與「臺灣港群－澎湖港安衛家族」成員共同簽署「安衛公約」，邀集港區相關事業單位共同參與，攜手建立港區安全夥伴關係。</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30</w:t>
      </w:r>
      <w:r>
        <w:rPr>
          <w:rFonts w:hint="eastAsia"/>
        </w:rPr>
        <w:t>日</w:t>
      </w:r>
    </w:p>
    <w:p w:rsidR="00B33C9A" w:rsidRDefault="00B33C9A" w:rsidP="00B33C9A">
      <w:pPr>
        <w:snapToGrid w:val="0"/>
        <w:spacing w:line="240" w:lineRule="atLeast"/>
        <w:ind w:firstLineChars="202" w:firstLine="485"/>
      </w:pPr>
      <w:r>
        <w:rPr>
          <w:rFonts w:hint="eastAsia"/>
        </w:rPr>
        <w:t>臺北醫大楓杏社會醫療暨醫學知識推廣服務隊跨海來澎辦理巡迴義診，副縣長林皆興前往湖西鄉紅羅社區活動中心，出席「北醫澎湖服務隊服務員授服典禮」，親自為隊員穿上象徵服務精神的橘色隊服，並代表澎湖鄉親頒發感謝狀，感謝北醫楓杏團隊</w:t>
      </w:r>
      <w:r>
        <w:rPr>
          <w:rFonts w:hint="eastAsia"/>
        </w:rPr>
        <w:t>16</w:t>
      </w:r>
      <w:r>
        <w:rPr>
          <w:rFonts w:hint="eastAsia"/>
        </w:rPr>
        <w:t>年來持續將專業醫療與服務熱忱帶進澎湖各鄉市，守護離島居民健康，並預祝今年巡迴義診活動圓滿順利。</w:t>
      </w:r>
    </w:p>
    <w:p w:rsidR="00B33C9A" w:rsidRDefault="00B33C9A" w:rsidP="00B33C9A">
      <w:pPr>
        <w:pStyle w:val="afffffffffff5"/>
        <w:spacing w:before="360" w:after="120"/>
      </w:pPr>
      <w:r>
        <w:rPr>
          <w:rFonts w:hint="eastAsia"/>
        </w:rPr>
        <w:t>115</w:t>
      </w:r>
      <w:r>
        <w:rPr>
          <w:rFonts w:hint="eastAsia"/>
        </w:rPr>
        <w:t>年</w:t>
      </w:r>
      <w:r>
        <w:rPr>
          <w:rFonts w:hint="eastAsia"/>
        </w:rPr>
        <w:t>7</w:t>
      </w:r>
      <w:r>
        <w:rPr>
          <w:rFonts w:hint="eastAsia"/>
        </w:rPr>
        <w:t>月</w:t>
      </w:r>
      <w:r>
        <w:rPr>
          <w:rFonts w:hint="eastAsia"/>
        </w:rPr>
        <w:t>31</w:t>
      </w:r>
      <w:r>
        <w:rPr>
          <w:rFonts w:hint="eastAsia"/>
        </w:rPr>
        <w:t>日</w:t>
      </w:r>
    </w:p>
    <w:p w:rsidR="00B33C9A" w:rsidRDefault="00B33C9A" w:rsidP="00B33C9A">
      <w:pPr>
        <w:snapToGrid w:val="0"/>
        <w:spacing w:line="240" w:lineRule="atLeast"/>
        <w:ind w:firstLineChars="202" w:firstLine="485"/>
      </w:pPr>
      <w:r>
        <w:rPr>
          <w:rFonts w:hint="eastAsia"/>
        </w:rPr>
        <w:t>「澎湖縣</w:t>
      </w:r>
      <w:r>
        <w:rPr>
          <w:rFonts w:hint="eastAsia"/>
        </w:rPr>
        <w:t>115</w:t>
      </w:r>
      <w:r>
        <w:rPr>
          <w:rFonts w:hint="eastAsia"/>
        </w:rPr>
        <w:t>學年度國民中小學校長交接布達暨宣誓就職典禮」於特殊教育資源中心綜合館舉行，由副縣長林皆興主持典禮，並親自頒發聘書予新、連任校長。</w:t>
      </w:r>
      <w:r>
        <w:rPr>
          <w:rFonts w:hint="eastAsia"/>
        </w:rPr>
        <w:t>115</w:t>
      </w:r>
      <w:r>
        <w:rPr>
          <w:rFonts w:hint="eastAsia"/>
        </w:rPr>
        <w:t>學年度經遴選結果，共有國中調任校長</w:t>
      </w:r>
      <w:r>
        <w:rPr>
          <w:rFonts w:hint="eastAsia"/>
        </w:rPr>
        <w:t>5</w:t>
      </w:r>
      <w:r>
        <w:rPr>
          <w:rFonts w:hint="eastAsia"/>
        </w:rPr>
        <w:t>位、國小連任校長</w:t>
      </w:r>
      <w:r>
        <w:rPr>
          <w:rFonts w:hint="eastAsia"/>
        </w:rPr>
        <w:t>6</w:t>
      </w:r>
      <w:r>
        <w:rPr>
          <w:rFonts w:hint="eastAsia"/>
        </w:rPr>
        <w:t>位、調任校長</w:t>
      </w:r>
      <w:r>
        <w:rPr>
          <w:rFonts w:hint="eastAsia"/>
        </w:rPr>
        <w:t>2</w:t>
      </w:r>
      <w:r>
        <w:rPr>
          <w:rFonts w:hint="eastAsia"/>
        </w:rPr>
        <w:t>位及代理校長</w:t>
      </w:r>
      <w:r>
        <w:rPr>
          <w:rFonts w:hint="eastAsia"/>
        </w:rPr>
        <w:t>1</w:t>
      </w:r>
      <w:r>
        <w:rPr>
          <w:rFonts w:hint="eastAsia"/>
        </w:rPr>
        <w:t>位。</w:t>
      </w:r>
    </w:p>
    <w:p w:rsidR="000867BD" w:rsidRPr="00B33C9A" w:rsidRDefault="000867BD">
      <w:pPr>
        <w:snapToGrid w:val="0"/>
        <w:spacing w:line="240" w:lineRule="atLeast"/>
        <w:ind w:firstLineChars="202" w:firstLine="485"/>
      </w:pPr>
    </w:p>
    <w:p w:rsidR="000867BD" w:rsidRPr="001D7CF3" w:rsidRDefault="000867BD">
      <w:pPr>
        <w:spacing w:line="240" w:lineRule="auto"/>
        <w:jc w:val="center"/>
      </w:pPr>
    </w:p>
    <w:p w:rsidR="000867BD" w:rsidRPr="001D7CF3" w:rsidRDefault="000867BD">
      <w:pPr>
        <w:spacing w:line="240" w:lineRule="auto"/>
        <w:jc w:val="center"/>
        <w:sectPr w:rsidR="000867BD" w:rsidRPr="001D7CF3">
          <w:headerReference w:type="even" r:id="rId28"/>
          <w:headerReference w:type="default" r:id="rId29"/>
          <w:footerReference w:type="even" r:id="rId30"/>
          <w:footerReference w:type="default" r:id="rId31"/>
          <w:pgSz w:w="10660" w:h="14742" w:code="132"/>
          <w:pgMar w:top="1531" w:right="1276" w:bottom="1304" w:left="1276" w:header="680" w:footer="794" w:gutter="0"/>
          <w:pgNumType w:start="1"/>
          <w:cols w:space="425"/>
          <w:docGrid w:linePitch="360" w:charSpace="134328"/>
        </w:sectPr>
      </w:pPr>
    </w:p>
    <w:tbl>
      <w:tblPr>
        <w:tblpPr w:leftFromText="180" w:rightFromText="180" w:vertAnchor="page" w:horzAnchor="margin" w:tblpXSpec="center" w:tblpY="84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825"/>
      </w:tblGrid>
      <w:tr w:rsidR="000867BD" w:rsidRPr="001D7CF3" w:rsidTr="000810C6">
        <w:trPr>
          <w:trHeight w:val="3799"/>
          <w:jc w:val="center"/>
        </w:trPr>
        <w:tc>
          <w:tcPr>
            <w:tcW w:w="7825" w:type="dxa"/>
            <w:tcBorders>
              <w:top w:val="single" w:sz="4" w:space="0" w:color="auto"/>
              <w:left w:val="single" w:sz="4" w:space="0" w:color="auto"/>
              <w:bottom w:val="single" w:sz="4" w:space="0" w:color="auto"/>
              <w:right w:val="single" w:sz="4" w:space="0" w:color="auto"/>
            </w:tcBorders>
          </w:tcPr>
          <w:p w:rsidR="00645BC3" w:rsidRPr="001D7CF3" w:rsidRDefault="000867BD" w:rsidP="00857545">
            <w:pPr>
              <w:spacing w:beforeLines="50" w:line="240" w:lineRule="auto"/>
              <w:ind w:leftChars="100" w:left="240"/>
              <w:rPr>
                <w:sz w:val="32"/>
              </w:rPr>
            </w:pPr>
            <w:r w:rsidRPr="001D7CF3">
              <w:rPr>
                <w:szCs w:val="34"/>
              </w:rPr>
              <w:lastRenderedPageBreak/>
              <w:br w:type="page"/>
            </w:r>
            <w:r w:rsidR="00645BC3" w:rsidRPr="001D7CF3">
              <w:rPr>
                <w:sz w:val="32"/>
              </w:rPr>
              <w:t>澎湖縣政府公報</w:t>
            </w:r>
          </w:p>
          <w:p w:rsidR="00645BC3" w:rsidRPr="001D7CF3" w:rsidRDefault="00645BC3" w:rsidP="00645BC3">
            <w:pPr>
              <w:spacing w:line="340" w:lineRule="exact"/>
              <w:ind w:leftChars="100" w:left="240"/>
              <w:rPr>
                <w:sz w:val="26"/>
              </w:rPr>
            </w:pPr>
            <w:r w:rsidRPr="001D7CF3">
              <w:rPr>
                <w:sz w:val="26"/>
              </w:rPr>
              <w:t>1</w:t>
            </w:r>
            <w:r w:rsidR="00F21774">
              <w:rPr>
                <w:rFonts w:hint="eastAsia"/>
                <w:sz w:val="26"/>
              </w:rPr>
              <w:t>1</w:t>
            </w:r>
            <w:r w:rsidR="00376552">
              <w:rPr>
                <w:rFonts w:hint="eastAsia"/>
                <w:sz w:val="26"/>
              </w:rPr>
              <w:t>5</w:t>
            </w:r>
            <w:r w:rsidRPr="001D7CF3">
              <w:rPr>
                <w:sz w:val="26"/>
              </w:rPr>
              <w:t>年第</w:t>
            </w:r>
            <w:r w:rsidR="00A30C96">
              <w:rPr>
                <w:rFonts w:hint="eastAsia"/>
                <w:sz w:val="26"/>
              </w:rPr>
              <w:t>8</w:t>
            </w:r>
            <w:r w:rsidRPr="001D7CF3">
              <w:rPr>
                <w:sz w:val="26"/>
              </w:rPr>
              <w:t>期</w:t>
            </w:r>
          </w:p>
          <w:p w:rsidR="00645BC3" w:rsidRPr="001D7CF3" w:rsidRDefault="00645BC3" w:rsidP="00645BC3">
            <w:pPr>
              <w:spacing w:line="340" w:lineRule="exact"/>
              <w:ind w:leftChars="100" w:left="240"/>
              <w:rPr>
                <w:sz w:val="26"/>
              </w:rPr>
            </w:pPr>
            <w:r w:rsidRPr="001D7CF3">
              <w:rPr>
                <w:sz w:val="26"/>
              </w:rPr>
              <w:t>出版機關：澎湖縣政府</w:t>
            </w:r>
          </w:p>
          <w:p w:rsidR="00645BC3" w:rsidRPr="001D7CF3" w:rsidRDefault="00645BC3" w:rsidP="00645BC3">
            <w:pPr>
              <w:spacing w:line="340" w:lineRule="exact"/>
              <w:ind w:leftChars="100" w:left="240"/>
              <w:rPr>
                <w:sz w:val="26"/>
              </w:rPr>
            </w:pPr>
            <w:r w:rsidRPr="001D7CF3">
              <w:rPr>
                <w:sz w:val="26"/>
              </w:rPr>
              <w:t>編　　者：行　政　處</w:t>
            </w:r>
          </w:p>
          <w:p w:rsidR="00645BC3" w:rsidRPr="001D7CF3" w:rsidRDefault="00645BC3" w:rsidP="00645BC3">
            <w:pPr>
              <w:spacing w:line="340" w:lineRule="exact"/>
              <w:ind w:leftChars="100" w:left="240"/>
              <w:rPr>
                <w:sz w:val="26"/>
              </w:rPr>
            </w:pPr>
            <w:r w:rsidRPr="001D7CF3">
              <w:rPr>
                <w:sz w:val="26"/>
              </w:rPr>
              <w:t>中華民國</w:t>
            </w:r>
            <w:r w:rsidRPr="001D7CF3">
              <w:rPr>
                <w:sz w:val="26"/>
              </w:rPr>
              <w:t>1</w:t>
            </w:r>
            <w:r w:rsidR="00F21774">
              <w:rPr>
                <w:rFonts w:hint="eastAsia"/>
                <w:sz w:val="26"/>
              </w:rPr>
              <w:t>1</w:t>
            </w:r>
            <w:r w:rsidR="00376552">
              <w:rPr>
                <w:rFonts w:hint="eastAsia"/>
                <w:sz w:val="26"/>
              </w:rPr>
              <w:t>5</w:t>
            </w:r>
            <w:r w:rsidRPr="001D7CF3">
              <w:rPr>
                <w:sz w:val="26"/>
              </w:rPr>
              <w:t>年</w:t>
            </w:r>
            <w:r w:rsidR="00A30C96">
              <w:rPr>
                <w:rFonts w:hint="eastAsia"/>
                <w:sz w:val="26"/>
              </w:rPr>
              <w:t>8</w:t>
            </w:r>
            <w:r w:rsidRPr="001D7CF3">
              <w:rPr>
                <w:sz w:val="26"/>
              </w:rPr>
              <w:t>月</w:t>
            </w:r>
            <w:r w:rsidRPr="001D7CF3">
              <w:rPr>
                <w:sz w:val="26"/>
              </w:rPr>
              <w:t>16</w:t>
            </w:r>
            <w:r w:rsidRPr="001D7CF3">
              <w:rPr>
                <w:sz w:val="26"/>
              </w:rPr>
              <w:t>日出版</w:t>
            </w:r>
          </w:p>
          <w:p w:rsidR="00645BC3" w:rsidRPr="001D7CF3" w:rsidRDefault="00645BC3" w:rsidP="00645BC3">
            <w:pPr>
              <w:spacing w:line="340" w:lineRule="exact"/>
              <w:ind w:leftChars="100" w:left="240"/>
              <w:rPr>
                <w:sz w:val="26"/>
              </w:rPr>
            </w:pPr>
            <w:r w:rsidRPr="001D7CF3">
              <w:rPr>
                <w:sz w:val="26"/>
              </w:rPr>
              <w:t>中華民國</w:t>
            </w:r>
            <w:r w:rsidRPr="001D7CF3">
              <w:rPr>
                <w:sz w:val="26"/>
              </w:rPr>
              <w:t>88</w:t>
            </w:r>
            <w:r w:rsidRPr="001D7CF3">
              <w:rPr>
                <w:sz w:val="26"/>
              </w:rPr>
              <w:t>年</w:t>
            </w:r>
            <w:r>
              <w:rPr>
                <w:rFonts w:hint="eastAsia"/>
                <w:sz w:val="26"/>
              </w:rPr>
              <w:t>5</w:t>
            </w:r>
            <w:r w:rsidRPr="001D7CF3">
              <w:rPr>
                <w:sz w:val="26"/>
              </w:rPr>
              <w:t>月</w:t>
            </w:r>
            <w:r w:rsidRPr="001D7CF3">
              <w:rPr>
                <w:sz w:val="26"/>
              </w:rPr>
              <w:t>16</w:t>
            </w:r>
            <w:r w:rsidRPr="001D7CF3">
              <w:rPr>
                <w:sz w:val="26"/>
              </w:rPr>
              <w:t>日創刊</w:t>
            </w:r>
          </w:p>
          <w:p w:rsidR="00645BC3" w:rsidRPr="001D7CF3" w:rsidRDefault="00645BC3" w:rsidP="00645BC3">
            <w:pPr>
              <w:spacing w:line="340" w:lineRule="exact"/>
              <w:ind w:leftChars="100" w:left="240"/>
              <w:rPr>
                <w:sz w:val="26"/>
              </w:rPr>
            </w:pPr>
            <w:r w:rsidRPr="001D7CF3">
              <w:rPr>
                <w:sz w:val="26"/>
              </w:rPr>
              <w:t>本刊同時登載於澎湖縣政府網站</w:t>
            </w:r>
          </w:p>
          <w:p w:rsidR="00645BC3" w:rsidRPr="001D7CF3" w:rsidRDefault="00645BC3" w:rsidP="00645BC3">
            <w:pPr>
              <w:spacing w:line="340" w:lineRule="exact"/>
              <w:ind w:leftChars="100" w:left="240"/>
              <w:rPr>
                <w:color w:val="000000"/>
                <w:sz w:val="26"/>
              </w:rPr>
            </w:pPr>
            <w:r w:rsidRPr="001D7CF3">
              <w:rPr>
                <w:sz w:val="26"/>
              </w:rPr>
              <w:t>網址為</w:t>
            </w:r>
            <w:r w:rsidRPr="005D48AA">
              <w:rPr>
                <w:color w:val="000000"/>
                <w:sz w:val="26"/>
              </w:rPr>
              <w:t>http://</w:t>
            </w:r>
            <w:r w:rsidRPr="00645BC3">
              <w:rPr>
                <w:sz w:val="26"/>
              </w:rPr>
              <w:t>www</w:t>
            </w:r>
            <w:r w:rsidRPr="005D48AA">
              <w:rPr>
                <w:color w:val="000000"/>
                <w:sz w:val="26"/>
              </w:rPr>
              <w:t>.penghu.gov.tw</w:t>
            </w:r>
          </w:p>
          <w:p w:rsidR="00645BC3" w:rsidRPr="001D7CF3" w:rsidRDefault="00645BC3" w:rsidP="00645BC3">
            <w:pPr>
              <w:spacing w:line="340" w:lineRule="exact"/>
              <w:ind w:leftChars="100" w:left="240"/>
              <w:rPr>
                <w:sz w:val="26"/>
              </w:rPr>
            </w:pPr>
            <w:r w:rsidRPr="001D7CF3">
              <w:rPr>
                <w:sz w:val="26"/>
              </w:rPr>
              <w:t>工</w:t>
            </w:r>
            <w:r w:rsidRPr="001D7CF3">
              <w:rPr>
                <w:sz w:val="26"/>
              </w:rPr>
              <w:t xml:space="preserve"> </w:t>
            </w:r>
            <w:r w:rsidRPr="001D7CF3">
              <w:rPr>
                <w:sz w:val="26"/>
              </w:rPr>
              <w:t>本</w:t>
            </w:r>
            <w:r w:rsidRPr="001D7CF3">
              <w:rPr>
                <w:sz w:val="26"/>
              </w:rPr>
              <w:t xml:space="preserve"> </w:t>
            </w:r>
            <w:r w:rsidRPr="001D7CF3">
              <w:rPr>
                <w:sz w:val="26"/>
              </w:rPr>
              <w:t>費：新臺幣</w:t>
            </w:r>
            <w:r w:rsidRPr="001D7CF3">
              <w:rPr>
                <w:sz w:val="26"/>
              </w:rPr>
              <w:t>265</w:t>
            </w:r>
            <w:r w:rsidRPr="001D7CF3">
              <w:rPr>
                <w:sz w:val="26"/>
              </w:rPr>
              <w:t>元</w:t>
            </w:r>
          </w:p>
          <w:p w:rsidR="000867BD" w:rsidRPr="001D7CF3" w:rsidRDefault="00645BC3" w:rsidP="00645BC3">
            <w:pPr>
              <w:spacing w:line="340" w:lineRule="exact"/>
              <w:ind w:leftChars="100" w:left="240"/>
            </w:pPr>
            <w:r w:rsidRPr="001D7CF3">
              <w:rPr>
                <w:sz w:val="26"/>
              </w:rPr>
              <w:t>澎湖郵局澎誌字第</w:t>
            </w:r>
            <w:r w:rsidRPr="001D7CF3">
              <w:rPr>
                <w:sz w:val="26"/>
              </w:rPr>
              <w:t>005</w:t>
            </w:r>
            <w:r w:rsidRPr="001D7CF3">
              <w:rPr>
                <w:sz w:val="26"/>
              </w:rPr>
              <w:t>號登記證登記為雜誌類交寄</w:t>
            </w:r>
          </w:p>
        </w:tc>
      </w:tr>
      <w:tr w:rsidR="000867BD" w:rsidRPr="001D7CF3" w:rsidTr="000810C6">
        <w:trPr>
          <w:trHeight w:val="1134"/>
          <w:jc w:val="center"/>
        </w:trPr>
        <w:tc>
          <w:tcPr>
            <w:tcW w:w="7825" w:type="dxa"/>
            <w:tcBorders>
              <w:top w:val="single" w:sz="4" w:space="0" w:color="auto"/>
              <w:left w:val="nil"/>
              <w:bottom w:val="nil"/>
              <w:right w:val="nil"/>
            </w:tcBorders>
          </w:tcPr>
          <w:p w:rsidR="000867BD" w:rsidRPr="001D7CF3" w:rsidRDefault="000867BD" w:rsidP="00857545">
            <w:pPr>
              <w:spacing w:beforeLines="100" w:line="240" w:lineRule="auto"/>
              <w:rPr>
                <w:sz w:val="30"/>
              </w:rPr>
            </w:pPr>
            <w:r w:rsidRPr="001D7CF3">
              <w:rPr>
                <w:sz w:val="30"/>
              </w:rPr>
              <w:t>GPN</w:t>
            </w:r>
            <w:r w:rsidRPr="001D7CF3">
              <w:rPr>
                <w:sz w:val="30"/>
              </w:rPr>
              <w:t>：</w:t>
            </w:r>
            <w:r w:rsidRPr="001D7CF3">
              <w:rPr>
                <w:sz w:val="30"/>
              </w:rPr>
              <w:t>2008800076</w:t>
            </w:r>
          </w:p>
          <w:p w:rsidR="000867BD" w:rsidRPr="001D7CF3" w:rsidRDefault="000867BD" w:rsidP="000810C6">
            <w:pPr>
              <w:spacing w:line="240" w:lineRule="auto"/>
            </w:pPr>
            <w:r w:rsidRPr="001D7CF3">
              <w:rPr>
                <w:sz w:val="30"/>
              </w:rPr>
              <w:t>工本費：</w:t>
            </w:r>
            <w:r w:rsidRPr="001D7CF3">
              <w:rPr>
                <w:sz w:val="30"/>
              </w:rPr>
              <w:t>NT$265</w:t>
            </w:r>
          </w:p>
        </w:tc>
      </w:tr>
    </w:tbl>
    <w:p w:rsidR="000867BD" w:rsidRPr="001D7CF3" w:rsidRDefault="000867BD">
      <w:pPr>
        <w:spacing w:line="240" w:lineRule="auto"/>
        <w:jc w:val="center"/>
      </w:pPr>
    </w:p>
    <w:p w:rsidR="000867BD" w:rsidRPr="001D7CF3" w:rsidRDefault="000867BD">
      <w:pPr>
        <w:spacing w:line="240" w:lineRule="auto"/>
        <w:jc w:val="center"/>
      </w:pPr>
    </w:p>
    <w:sectPr w:rsidR="000867BD" w:rsidRPr="001D7CF3" w:rsidSect="00CC2218">
      <w:headerReference w:type="even" r:id="rId32"/>
      <w:headerReference w:type="default" r:id="rId33"/>
      <w:footerReference w:type="even" r:id="rId34"/>
      <w:footerReference w:type="default" r:id="rId35"/>
      <w:pgSz w:w="10660" w:h="14742" w:code="132"/>
      <w:pgMar w:top="1531" w:right="1276" w:bottom="1304" w:left="1276" w:header="680" w:footer="794" w:gutter="0"/>
      <w:cols w:space="425"/>
      <w:docGrid w:linePitch="360" w:charSpace="134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0EA3" w:rsidRDefault="00980EA3">
      <w:r>
        <w:separator/>
      </w:r>
    </w:p>
  </w:endnote>
  <w:endnote w:type="continuationSeparator" w:id="1">
    <w:p w:rsidR="00980EA3" w:rsidRDefault="00980E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華康中黑體">
    <w:panose1 w:val="020B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sөũ">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panose1 w:val="02010609000101010101"/>
    <w:charset w:val="88"/>
    <w:family w:val="modern"/>
    <w:pitch w:val="fixed"/>
    <w:sig w:usb0="00000001" w:usb1="08080000" w:usb2="00000010" w:usb3="00000000" w:csb0="00100000" w:csb1="00000000"/>
  </w:font>
  <w:font w:name="華康楷書體W3">
    <w:panose1 w:val="03000309000000000000"/>
    <w:charset w:val="88"/>
    <w:family w:val="script"/>
    <w:pitch w:val="fixed"/>
    <w:sig w:usb0="80000001" w:usb1="28091800" w:usb2="00000016" w:usb3="00000000" w:csb0="00100000" w:csb1="00000000"/>
  </w:font>
  <w:font w:name="華康標楷體(P)">
    <w:panose1 w:val="03000500000000000000"/>
    <w:charset w:val="88"/>
    <w:family w:val="script"/>
    <w:pitch w:val="variable"/>
    <w:sig w:usb0="80000001" w:usb1="28091800" w:usb2="00000016" w:usb3="00000000" w:csb0="00100000" w:csb1="00000000"/>
  </w:font>
  <w:font w:name="華康隸書體W3(P)">
    <w:panose1 w:val="03000300000000000000"/>
    <w:charset w:val="88"/>
    <w:family w:val="script"/>
    <w:pitch w:val="variable"/>
    <w:sig w:usb0="80000001" w:usb1="28091800" w:usb2="00000016" w:usb3="00000000" w:csb0="00100000" w:csb1="00000000"/>
  </w:font>
  <w:font w:name="華康隸書體W3">
    <w:panose1 w:val="03000309000000000000"/>
    <w:charset w:val="88"/>
    <w:family w:val="script"/>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5B" w:rsidRDefault="001B1B5B">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5B" w:rsidRDefault="001B1B5B">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5B" w:rsidRPr="00B773DC" w:rsidRDefault="00151E5E" w:rsidP="005A1042">
    <w:pPr>
      <w:pStyle w:val="aa"/>
      <w:framePr w:wrap="around" w:vAnchor="text" w:hAnchor="margin" w:xAlign="center" w:y="1"/>
      <w:rPr>
        <w:rStyle w:val="ac"/>
        <w:sz w:val="21"/>
        <w:szCs w:val="21"/>
      </w:rPr>
    </w:pPr>
    <w:r w:rsidRPr="00B773DC">
      <w:rPr>
        <w:rStyle w:val="ac"/>
        <w:sz w:val="21"/>
        <w:szCs w:val="21"/>
      </w:rPr>
      <w:fldChar w:fldCharType="begin"/>
    </w:r>
    <w:r w:rsidR="001B1B5B" w:rsidRPr="00B773DC">
      <w:rPr>
        <w:rStyle w:val="ac"/>
        <w:sz w:val="21"/>
        <w:szCs w:val="21"/>
      </w:rPr>
      <w:instrText xml:space="preserve">PAGE  </w:instrText>
    </w:r>
    <w:r w:rsidRPr="00B773DC">
      <w:rPr>
        <w:rStyle w:val="ac"/>
        <w:sz w:val="21"/>
        <w:szCs w:val="21"/>
      </w:rPr>
      <w:fldChar w:fldCharType="separate"/>
    </w:r>
    <w:r w:rsidR="00857545">
      <w:rPr>
        <w:rStyle w:val="ac"/>
        <w:noProof/>
        <w:sz w:val="21"/>
        <w:szCs w:val="21"/>
      </w:rPr>
      <w:t>48</w:t>
    </w:r>
    <w:r w:rsidRPr="00B773DC">
      <w:rPr>
        <w:rStyle w:val="ac"/>
        <w:sz w:val="21"/>
        <w:szCs w:val="21"/>
      </w:rPr>
      <w:fldChar w:fldCharType="end"/>
    </w:r>
  </w:p>
  <w:p w:rsidR="001B1B5B" w:rsidRDefault="001B1B5B">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5B" w:rsidRDefault="00151E5E" w:rsidP="005A1042">
    <w:pPr>
      <w:pStyle w:val="aa"/>
      <w:framePr w:wrap="around" w:vAnchor="text" w:hAnchor="margin" w:xAlign="center" w:y="1"/>
      <w:rPr>
        <w:rStyle w:val="ac"/>
        <w:sz w:val="21"/>
      </w:rPr>
    </w:pPr>
    <w:r>
      <w:rPr>
        <w:rStyle w:val="ac"/>
        <w:sz w:val="21"/>
      </w:rPr>
      <w:fldChar w:fldCharType="begin"/>
    </w:r>
    <w:r w:rsidR="001B1B5B">
      <w:rPr>
        <w:rStyle w:val="ac"/>
        <w:sz w:val="21"/>
      </w:rPr>
      <w:instrText xml:space="preserve">PAGE  </w:instrText>
    </w:r>
    <w:r>
      <w:rPr>
        <w:rStyle w:val="ac"/>
        <w:sz w:val="21"/>
      </w:rPr>
      <w:fldChar w:fldCharType="separate"/>
    </w:r>
    <w:r w:rsidR="00857545">
      <w:rPr>
        <w:rStyle w:val="ac"/>
        <w:noProof/>
        <w:sz w:val="21"/>
      </w:rPr>
      <w:t>49</w:t>
    </w:r>
    <w:r>
      <w:rPr>
        <w:rStyle w:val="ac"/>
        <w:sz w:val="21"/>
      </w:rPr>
      <w:fldChar w:fldCharType="end"/>
    </w:r>
  </w:p>
  <w:p w:rsidR="001B1B5B" w:rsidRDefault="001B1B5B">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5B" w:rsidRDefault="001B1B5B">
    <w:pPr>
      <w:pStyle w:val="a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5B" w:rsidRDefault="001B1B5B">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0EA3" w:rsidRDefault="00980EA3">
      <w:r>
        <w:separator/>
      </w:r>
    </w:p>
  </w:footnote>
  <w:footnote w:type="continuationSeparator" w:id="1">
    <w:p w:rsidR="00980EA3" w:rsidRDefault="00980E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5B" w:rsidRDefault="001B1B5B">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5B" w:rsidRDefault="001B1B5B">
    <w:pPr>
      <w:pStyle w:val="a8"/>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5B" w:rsidRDefault="001B1B5B" w:rsidP="007E6C24">
    <w:pPr>
      <w:pStyle w:val="a8"/>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8</w:t>
    </w:r>
    <w:r>
      <w:rPr>
        <w:rFonts w:hAnsi="標楷體"/>
        <w:sz w:val="22"/>
        <w:szCs w:val="22"/>
      </w:rPr>
      <w:t>期</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5B" w:rsidRDefault="001B1B5B" w:rsidP="007E6C24">
    <w:pPr>
      <w:pStyle w:val="a8"/>
      <w:jc w:val="right"/>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8</w:t>
    </w:r>
    <w:r>
      <w:rPr>
        <w:rFonts w:hAnsi="標楷體"/>
        <w:sz w:val="22"/>
        <w:szCs w:val="22"/>
      </w:rPr>
      <w:t>期</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5B" w:rsidRDefault="001B1B5B">
    <w:pPr>
      <w:pStyle w:val="a8"/>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5B" w:rsidRDefault="001B1B5B">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E4E93"/>
    <w:multiLevelType w:val="hybridMultilevel"/>
    <w:tmpl w:val="50FE91AC"/>
    <w:lvl w:ilvl="0" w:tplc="04090015">
      <w:start w:val="1"/>
      <w:numFmt w:val="taiwaneseCountingThousand"/>
      <w:lvlText w:val="%1、"/>
      <w:lvlJc w:val="left"/>
      <w:pPr>
        <w:ind w:left="627" w:hanging="480"/>
      </w:pPr>
    </w:lvl>
    <w:lvl w:ilvl="1" w:tplc="04090019" w:tentative="1">
      <w:start w:val="1"/>
      <w:numFmt w:val="ideographTraditional"/>
      <w:lvlText w:val="%2、"/>
      <w:lvlJc w:val="left"/>
      <w:pPr>
        <w:ind w:left="1107" w:hanging="480"/>
      </w:pPr>
    </w:lvl>
    <w:lvl w:ilvl="2" w:tplc="0409001B" w:tentative="1">
      <w:start w:val="1"/>
      <w:numFmt w:val="lowerRoman"/>
      <w:lvlText w:val="%3."/>
      <w:lvlJc w:val="right"/>
      <w:pPr>
        <w:ind w:left="1587" w:hanging="480"/>
      </w:pPr>
    </w:lvl>
    <w:lvl w:ilvl="3" w:tplc="0409000F" w:tentative="1">
      <w:start w:val="1"/>
      <w:numFmt w:val="decimal"/>
      <w:lvlText w:val="%4."/>
      <w:lvlJc w:val="left"/>
      <w:pPr>
        <w:ind w:left="2067" w:hanging="480"/>
      </w:pPr>
    </w:lvl>
    <w:lvl w:ilvl="4" w:tplc="04090019" w:tentative="1">
      <w:start w:val="1"/>
      <w:numFmt w:val="ideographTraditional"/>
      <w:lvlText w:val="%5、"/>
      <w:lvlJc w:val="left"/>
      <w:pPr>
        <w:ind w:left="2547" w:hanging="480"/>
      </w:pPr>
    </w:lvl>
    <w:lvl w:ilvl="5" w:tplc="0409001B" w:tentative="1">
      <w:start w:val="1"/>
      <w:numFmt w:val="lowerRoman"/>
      <w:lvlText w:val="%6."/>
      <w:lvlJc w:val="right"/>
      <w:pPr>
        <w:ind w:left="3027" w:hanging="480"/>
      </w:pPr>
    </w:lvl>
    <w:lvl w:ilvl="6" w:tplc="0409000F" w:tentative="1">
      <w:start w:val="1"/>
      <w:numFmt w:val="decimal"/>
      <w:lvlText w:val="%7."/>
      <w:lvlJc w:val="left"/>
      <w:pPr>
        <w:ind w:left="3507" w:hanging="480"/>
      </w:pPr>
    </w:lvl>
    <w:lvl w:ilvl="7" w:tplc="04090019" w:tentative="1">
      <w:start w:val="1"/>
      <w:numFmt w:val="ideographTraditional"/>
      <w:lvlText w:val="%8、"/>
      <w:lvlJc w:val="left"/>
      <w:pPr>
        <w:ind w:left="3987" w:hanging="480"/>
      </w:pPr>
    </w:lvl>
    <w:lvl w:ilvl="8" w:tplc="0409001B" w:tentative="1">
      <w:start w:val="1"/>
      <w:numFmt w:val="lowerRoman"/>
      <w:lvlText w:val="%9."/>
      <w:lvlJc w:val="right"/>
      <w:pPr>
        <w:ind w:left="4467" w:hanging="480"/>
      </w:pPr>
    </w:lvl>
  </w:abstractNum>
  <w:abstractNum w:abstractNumId="1">
    <w:nsid w:val="145062AC"/>
    <w:multiLevelType w:val="hybridMultilevel"/>
    <w:tmpl w:val="EF9CC400"/>
    <w:lvl w:ilvl="0" w:tplc="C2827AFE">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274" w:hanging="480"/>
      </w:pPr>
    </w:lvl>
    <w:lvl w:ilvl="2" w:tplc="0409001B" w:tentative="1">
      <w:start w:val="1"/>
      <w:numFmt w:val="lowerRoman"/>
      <w:lvlText w:val="%3."/>
      <w:lvlJc w:val="right"/>
      <w:pPr>
        <w:ind w:left="1754" w:hanging="480"/>
      </w:pPr>
    </w:lvl>
    <w:lvl w:ilvl="3" w:tplc="0409000F" w:tentative="1">
      <w:start w:val="1"/>
      <w:numFmt w:val="decimal"/>
      <w:lvlText w:val="%4."/>
      <w:lvlJc w:val="left"/>
      <w:pPr>
        <w:ind w:left="2234" w:hanging="480"/>
      </w:pPr>
    </w:lvl>
    <w:lvl w:ilvl="4" w:tplc="04090019" w:tentative="1">
      <w:start w:val="1"/>
      <w:numFmt w:val="ideographTraditional"/>
      <w:lvlText w:val="%5、"/>
      <w:lvlJc w:val="left"/>
      <w:pPr>
        <w:ind w:left="2714" w:hanging="480"/>
      </w:pPr>
    </w:lvl>
    <w:lvl w:ilvl="5" w:tplc="0409001B" w:tentative="1">
      <w:start w:val="1"/>
      <w:numFmt w:val="lowerRoman"/>
      <w:lvlText w:val="%6."/>
      <w:lvlJc w:val="right"/>
      <w:pPr>
        <w:ind w:left="3194" w:hanging="480"/>
      </w:pPr>
    </w:lvl>
    <w:lvl w:ilvl="6" w:tplc="0409000F" w:tentative="1">
      <w:start w:val="1"/>
      <w:numFmt w:val="decimal"/>
      <w:lvlText w:val="%7."/>
      <w:lvlJc w:val="left"/>
      <w:pPr>
        <w:ind w:left="3674" w:hanging="480"/>
      </w:pPr>
    </w:lvl>
    <w:lvl w:ilvl="7" w:tplc="04090019" w:tentative="1">
      <w:start w:val="1"/>
      <w:numFmt w:val="ideographTraditional"/>
      <w:lvlText w:val="%8、"/>
      <w:lvlJc w:val="left"/>
      <w:pPr>
        <w:ind w:left="4154" w:hanging="480"/>
      </w:pPr>
    </w:lvl>
    <w:lvl w:ilvl="8" w:tplc="0409001B" w:tentative="1">
      <w:start w:val="1"/>
      <w:numFmt w:val="lowerRoman"/>
      <w:lvlText w:val="%9."/>
      <w:lvlJc w:val="right"/>
      <w:pPr>
        <w:ind w:left="4634" w:hanging="480"/>
      </w:pPr>
    </w:lvl>
  </w:abstractNum>
  <w:abstractNum w:abstractNumId="2">
    <w:nsid w:val="1F164D1C"/>
    <w:multiLevelType w:val="hybridMultilevel"/>
    <w:tmpl w:val="A39C387A"/>
    <w:lvl w:ilvl="0" w:tplc="635C4DEA">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274" w:hanging="480"/>
      </w:pPr>
    </w:lvl>
    <w:lvl w:ilvl="2" w:tplc="0409001B" w:tentative="1">
      <w:start w:val="1"/>
      <w:numFmt w:val="lowerRoman"/>
      <w:lvlText w:val="%3."/>
      <w:lvlJc w:val="right"/>
      <w:pPr>
        <w:ind w:left="1754" w:hanging="480"/>
      </w:pPr>
    </w:lvl>
    <w:lvl w:ilvl="3" w:tplc="0409000F" w:tentative="1">
      <w:start w:val="1"/>
      <w:numFmt w:val="decimal"/>
      <w:lvlText w:val="%4."/>
      <w:lvlJc w:val="left"/>
      <w:pPr>
        <w:ind w:left="2234" w:hanging="480"/>
      </w:pPr>
    </w:lvl>
    <w:lvl w:ilvl="4" w:tplc="04090019" w:tentative="1">
      <w:start w:val="1"/>
      <w:numFmt w:val="ideographTraditional"/>
      <w:lvlText w:val="%5、"/>
      <w:lvlJc w:val="left"/>
      <w:pPr>
        <w:ind w:left="2714" w:hanging="480"/>
      </w:pPr>
    </w:lvl>
    <w:lvl w:ilvl="5" w:tplc="0409001B" w:tentative="1">
      <w:start w:val="1"/>
      <w:numFmt w:val="lowerRoman"/>
      <w:lvlText w:val="%6."/>
      <w:lvlJc w:val="right"/>
      <w:pPr>
        <w:ind w:left="3194" w:hanging="480"/>
      </w:pPr>
    </w:lvl>
    <w:lvl w:ilvl="6" w:tplc="0409000F" w:tentative="1">
      <w:start w:val="1"/>
      <w:numFmt w:val="decimal"/>
      <w:lvlText w:val="%7."/>
      <w:lvlJc w:val="left"/>
      <w:pPr>
        <w:ind w:left="3674" w:hanging="480"/>
      </w:pPr>
    </w:lvl>
    <w:lvl w:ilvl="7" w:tplc="04090019" w:tentative="1">
      <w:start w:val="1"/>
      <w:numFmt w:val="ideographTraditional"/>
      <w:lvlText w:val="%8、"/>
      <w:lvlJc w:val="left"/>
      <w:pPr>
        <w:ind w:left="4154" w:hanging="480"/>
      </w:pPr>
    </w:lvl>
    <w:lvl w:ilvl="8" w:tplc="0409001B" w:tentative="1">
      <w:start w:val="1"/>
      <w:numFmt w:val="lowerRoman"/>
      <w:lvlText w:val="%9."/>
      <w:lvlJc w:val="right"/>
      <w:pPr>
        <w:ind w:left="4634" w:hanging="480"/>
      </w:pPr>
    </w:lvl>
  </w:abstractNum>
  <w:abstractNum w:abstractNumId="3">
    <w:nsid w:val="225262E3"/>
    <w:multiLevelType w:val="hybridMultilevel"/>
    <w:tmpl w:val="1B52593C"/>
    <w:lvl w:ilvl="0" w:tplc="F0465BF0">
      <w:start w:val="1"/>
      <w:numFmt w:val="taiwaneseCountingThousand"/>
      <w:lvlText w:val="第%1條"/>
      <w:lvlJc w:val="left"/>
      <w:pPr>
        <w:tabs>
          <w:tab w:val="num" w:pos="990"/>
        </w:tabs>
        <w:ind w:left="990" w:hanging="990"/>
      </w:pPr>
      <w:rPr>
        <w:rFonts w:hint="default"/>
        <w:strike w:val="0"/>
        <w:color w:val="000000"/>
      </w:rPr>
    </w:lvl>
    <w:lvl w:ilvl="1" w:tplc="D24E98AA">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35220A0F"/>
    <w:multiLevelType w:val="hybridMultilevel"/>
    <w:tmpl w:val="3FA61280"/>
    <w:lvl w:ilvl="0" w:tplc="F06A9F94">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nsid w:val="3A021CE0"/>
    <w:multiLevelType w:val="hybridMultilevel"/>
    <w:tmpl w:val="225449DE"/>
    <w:lvl w:ilvl="0" w:tplc="39AE40F6">
      <w:start w:val="1"/>
      <w:numFmt w:val="taiwaneseCountingThousand"/>
      <w:suff w:val="nothing"/>
      <w:lvlText w:val="%1、"/>
      <w:lvlJc w:val="left"/>
      <w:pPr>
        <w:ind w:left="480" w:hanging="480"/>
      </w:pPr>
      <w:rPr>
        <w:rFonts w:hint="eastAsia"/>
        <w:u w:val="single"/>
      </w:rPr>
    </w:lvl>
    <w:lvl w:ilvl="1" w:tplc="04090019" w:tentative="1">
      <w:start w:val="1"/>
      <w:numFmt w:val="ideographTraditional"/>
      <w:lvlText w:val="%2、"/>
      <w:lvlJc w:val="left"/>
      <w:pPr>
        <w:ind w:left="1274" w:hanging="480"/>
      </w:pPr>
    </w:lvl>
    <w:lvl w:ilvl="2" w:tplc="0409001B" w:tentative="1">
      <w:start w:val="1"/>
      <w:numFmt w:val="lowerRoman"/>
      <w:lvlText w:val="%3."/>
      <w:lvlJc w:val="right"/>
      <w:pPr>
        <w:ind w:left="1754" w:hanging="480"/>
      </w:pPr>
    </w:lvl>
    <w:lvl w:ilvl="3" w:tplc="0409000F" w:tentative="1">
      <w:start w:val="1"/>
      <w:numFmt w:val="decimal"/>
      <w:lvlText w:val="%4."/>
      <w:lvlJc w:val="left"/>
      <w:pPr>
        <w:ind w:left="2234" w:hanging="480"/>
      </w:pPr>
    </w:lvl>
    <w:lvl w:ilvl="4" w:tplc="04090019" w:tentative="1">
      <w:start w:val="1"/>
      <w:numFmt w:val="ideographTraditional"/>
      <w:lvlText w:val="%5、"/>
      <w:lvlJc w:val="left"/>
      <w:pPr>
        <w:ind w:left="2714" w:hanging="480"/>
      </w:pPr>
    </w:lvl>
    <w:lvl w:ilvl="5" w:tplc="0409001B" w:tentative="1">
      <w:start w:val="1"/>
      <w:numFmt w:val="lowerRoman"/>
      <w:lvlText w:val="%6."/>
      <w:lvlJc w:val="right"/>
      <w:pPr>
        <w:ind w:left="3194" w:hanging="480"/>
      </w:pPr>
    </w:lvl>
    <w:lvl w:ilvl="6" w:tplc="0409000F" w:tentative="1">
      <w:start w:val="1"/>
      <w:numFmt w:val="decimal"/>
      <w:lvlText w:val="%7."/>
      <w:lvlJc w:val="left"/>
      <w:pPr>
        <w:ind w:left="3674" w:hanging="480"/>
      </w:pPr>
    </w:lvl>
    <w:lvl w:ilvl="7" w:tplc="04090019" w:tentative="1">
      <w:start w:val="1"/>
      <w:numFmt w:val="ideographTraditional"/>
      <w:lvlText w:val="%8、"/>
      <w:lvlJc w:val="left"/>
      <w:pPr>
        <w:ind w:left="4154" w:hanging="480"/>
      </w:pPr>
    </w:lvl>
    <w:lvl w:ilvl="8" w:tplc="0409001B" w:tentative="1">
      <w:start w:val="1"/>
      <w:numFmt w:val="lowerRoman"/>
      <w:lvlText w:val="%9."/>
      <w:lvlJc w:val="right"/>
      <w:pPr>
        <w:ind w:left="4634" w:hanging="480"/>
      </w:pPr>
    </w:lvl>
  </w:abstractNum>
  <w:abstractNum w:abstractNumId="6">
    <w:nsid w:val="46002120"/>
    <w:multiLevelType w:val="hybridMultilevel"/>
    <w:tmpl w:val="60AE665E"/>
    <w:lvl w:ilvl="0" w:tplc="CCA20050">
      <w:start w:val="1"/>
      <w:numFmt w:val="taiwaneseCountingThousand"/>
      <w:suff w:val="nothing"/>
      <w:lvlText w:val="%1、"/>
      <w:lvlJc w:val="left"/>
      <w:pPr>
        <w:ind w:left="79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777515B"/>
    <w:multiLevelType w:val="hybridMultilevel"/>
    <w:tmpl w:val="1E3064E0"/>
    <w:lvl w:ilvl="0" w:tplc="41803D10">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274" w:hanging="480"/>
      </w:pPr>
    </w:lvl>
    <w:lvl w:ilvl="2" w:tplc="0409001B" w:tentative="1">
      <w:start w:val="1"/>
      <w:numFmt w:val="lowerRoman"/>
      <w:lvlText w:val="%3."/>
      <w:lvlJc w:val="right"/>
      <w:pPr>
        <w:ind w:left="1754" w:hanging="480"/>
      </w:pPr>
    </w:lvl>
    <w:lvl w:ilvl="3" w:tplc="0409000F" w:tentative="1">
      <w:start w:val="1"/>
      <w:numFmt w:val="decimal"/>
      <w:lvlText w:val="%4."/>
      <w:lvlJc w:val="left"/>
      <w:pPr>
        <w:ind w:left="2234" w:hanging="480"/>
      </w:pPr>
    </w:lvl>
    <w:lvl w:ilvl="4" w:tplc="04090019" w:tentative="1">
      <w:start w:val="1"/>
      <w:numFmt w:val="ideographTraditional"/>
      <w:lvlText w:val="%5、"/>
      <w:lvlJc w:val="left"/>
      <w:pPr>
        <w:ind w:left="2714" w:hanging="480"/>
      </w:pPr>
    </w:lvl>
    <w:lvl w:ilvl="5" w:tplc="0409001B" w:tentative="1">
      <w:start w:val="1"/>
      <w:numFmt w:val="lowerRoman"/>
      <w:lvlText w:val="%6."/>
      <w:lvlJc w:val="right"/>
      <w:pPr>
        <w:ind w:left="3194" w:hanging="480"/>
      </w:pPr>
    </w:lvl>
    <w:lvl w:ilvl="6" w:tplc="0409000F" w:tentative="1">
      <w:start w:val="1"/>
      <w:numFmt w:val="decimal"/>
      <w:lvlText w:val="%7."/>
      <w:lvlJc w:val="left"/>
      <w:pPr>
        <w:ind w:left="3674" w:hanging="480"/>
      </w:pPr>
    </w:lvl>
    <w:lvl w:ilvl="7" w:tplc="04090019" w:tentative="1">
      <w:start w:val="1"/>
      <w:numFmt w:val="ideographTraditional"/>
      <w:lvlText w:val="%8、"/>
      <w:lvlJc w:val="left"/>
      <w:pPr>
        <w:ind w:left="4154" w:hanging="480"/>
      </w:pPr>
    </w:lvl>
    <w:lvl w:ilvl="8" w:tplc="0409001B" w:tentative="1">
      <w:start w:val="1"/>
      <w:numFmt w:val="lowerRoman"/>
      <w:lvlText w:val="%9."/>
      <w:lvlJc w:val="right"/>
      <w:pPr>
        <w:ind w:left="4634" w:hanging="480"/>
      </w:pPr>
    </w:lvl>
  </w:abstractNum>
  <w:abstractNum w:abstractNumId="8">
    <w:nsid w:val="4A282EB4"/>
    <w:multiLevelType w:val="hybridMultilevel"/>
    <w:tmpl w:val="D25A6022"/>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2512DB4"/>
    <w:multiLevelType w:val="hybridMultilevel"/>
    <w:tmpl w:val="0720C6D0"/>
    <w:lvl w:ilvl="0" w:tplc="F06A9F94">
      <w:start w:val="1"/>
      <w:numFmt w:val="decimal"/>
      <w:lvlText w:val="%1."/>
      <w:lvlJc w:val="left"/>
      <w:pPr>
        <w:ind w:left="1255" w:hanging="480"/>
      </w:pPr>
      <w:rPr>
        <w:rFonts w:hint="eastAsia"/>
      </w:rPr>
    </w:lvl>
    <w:lvl w:ilvl="1" w:tplc="04090019" w:tentative="1">
      <w:start w:val="1"/>
      <w:numFmt w:val="ideographTraditional"/>
      <w:lvlText w:val="%2、"/>
      <w:lvlJc w:val="left"/>
      <w:pPr>
        <w:ind w:left="1735" w:hanging="480"/>
      </w:pPr>
    </w:lvl>
    <w:lvl w:ilvl="2" w:tplc="0409001B" w:tentative="1">
      <w:start w:val="1"/>
      <w:numFmt w:val="lowerRoman"/>
      <w:lvlText w:val="%3."/>
      <w:lvlJc w:val="right"/>
      <w:pPr>
        <w:ind w:left="2215" w:hanging="480"/>
      </w:pPr>
    </w:lvl>
    <w:lvl w:ilvl="3" w:tplc="0409000F" w:tentative="1">
      <w:start w:val="1"/>
      <w:numFmt w:val="decimal"/>
      <w:lvlText w:val="%4."/>
      <w:lvlJc w:val="left"/>
      <w:pPr>
        <w:ind w:left="2695" w:hanging="480"/>
      </w:pPr>
    </w:lvl>
    <w:lvl w:ilvl="4" w:tplc="04090019" w:tentative="1">
      <w:start w:val="1"/>
      <w:numFmt w:val="ideographTraditional"/>
      <w:lvlText w:val="%5、"/>
      <w:lvlJc w:val="left"/>
      <w:pPr>
        <w:ind w:left="3175" w:hanging="480"/>
      </w:pPr>
    </w:lvl>
    <w:lvl w:ilvl="5" w:tplc="0409001B" w:tentative="1">
      <w:start w:val="1"/>
      <w:numFmt w:val="lowerRoman"/>
      <w:lvlText w:val="%6."/>
      <w:lvlJc w:val="right"/>
      <w:pPr>
        <w:ind w:left="3655" w:hanging="480"/>
      </w:pPr>
    </w:lvl>
    <w:lvl w:ilvl="6" w:tplc="0409000F" w:tentative="1">
      <w:start w:val="1"/>
      <w:numFmt w:val="decimal"/>
      <w:lvlText w:val="%7."/>
      <w:lvlJc w:val="left"/>
      <w:pPr>
        <w:ind w:left="4135" w:hanging="480"/>
      </w:pPr>
    </w:lvl>
    <w:lvl w:ilvl="7" w:tplc="04090019" w:tentative="1">
      <w:start w:val="1"/>
      <w:numFmt w:val="ideographTraditional"/>
      <w:lvlText w:val="%8、"/>
      <w:lvlJc w:val="left"/>
      <w:pPr>
        <w:ind w:left="4615" w:hanging="480"/>
      </w:pPr>
    </w:lvl>
    <w:lvl w:ilvl="8" w:tplc="0409001B" w:tentative="1">
      <w:start w:val="1"/>
      <w:numFmt w:val="lowerRoman"/>
      <w:lvlText w:val="%9."/>
      <w:lvlJc w:val="right"/>
      <w:pPr>
        <w:ind w:left="5095" w:hanging="480"/>
      </w:pPr>
    </w:lvl>
  </w:abstractNum>
  <w:abstractNum w:abstractNumId="10">
    <w:nsid w:val="59420007"/>
    <w:multiLevelType w:val="hybridMultilevel"/>
    <w:tmpl w:val="11CE6A32"/>
    <w:lvl w:ilvl="0" w:tplc="A60EF552">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A774D69"/>
    <w:multiLevelType w:val="hybridMultilevel"/>
    <w:tmpl w:val="FBFA364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61665E7F"/>
    <w:multiLevelType w:val="hybridMultilevel"/>
    <w:tmpl w:val="B9465B0E"/>
    <w:lvl w:ilvl="0" w:tplc="815C1BDA">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3">
    <w:nsid w:val="70A405DD"/>
    <w:multiLevelType w:val="hybridMultilevel"/>
    <w:tmpl w:val="BA98CE22"/>
    <w:lvl w:ilvl="0" w:tplc="8C984DC2">
      <w:start w:val="1"/>
      <w:numFmt w:val="taiwaneseCountingThousand"/>
      <w:lvlText w:val="第%1條"/>
      <w:lvlJc w:val="left"/>
      <w:pPr>
        <w:tabs>
          <w:tab w:val="num" w:pos="990"/>
        </w:tabs>
        <w:ind w:left="990" w:hanging="990"/>
      </w:pPr>
      <w:rPr>
        <w:rFonts w:hint="default"/>
        <w:color w:val="000000"/>
      </w:rPr>
    </w:lvl>
    <w:lvl w:ilvl="1" w:tplc="D24E98AA">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3"/>
  </w:num>
  <w:num w:numId="2">
    <w:abstractNumId w:val="3"/>
  </w:num>
  <w:num w:numId="3">
    <w:abstractNumId w:val="7"/>
  </w:num>
  <w:num w:numId="4">
    <w:abstractNumId w:val="6"/>
  </w:num>
  <w:num w:numId="5">
    <w:abstractNumId w:val="0"/>
  </w:num>
  <w:num w:numId="6">
    <w:abstractNumId w:val="10"/>
  </w:num>
  <w:num w:numId="7">
    <w:abstractNumId w:val="12"/>
  </w:num>
  <w:num w:numId="8">
    <w:abstractNumId w:val="1"/>
  </w:num>
  <w:num w:numId="9">
    <w:abstractNumId w:val="5"/>
  </w:num>
  <w:num w:numId="10">
    <w:abstractNumId w:val="2"/>
  </w:num>
  <w:num w:numId="11">
    <w:abstractNumId w:val="8"/>
  </w:num>
  <w:num w:numId="12">
    <w:abstractNumId w:val="4"/>
  </w:num>
  <w:num w:numId="13">
    <w:abstractNumId w:val="9"/>
  </w:num>
  <w:num w:numId="14">
    <w:abstractNumId w:val="11"/>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hideSpellingErrors/>
  <w:hideGrammaticalErrors/>
  <w:activeWritingStyle w:appName="MSWord" w:lang="zh-TW" w:vendorID="64" w:dllVersion="131077" w:nlCheck="1" w:checkStyle="1"/>
  <w:activeWritingStyle w:appName="MSWord" w:lang="en-US" w:vendorID="64" w:dllVersion="131078" w:nlCheck="1" w:checkStyle="1"/>
  <w:activeWritingStyle w:appName="MSWord" w:lang="en-US" w:vendorID="64" w:dllVersion="131077" w:nlCheck="1" w:checkStyle="1"/>
  <w:activeWritingStyle w:appName="MSWord" w:lang="zh-HK" w:vendorID="64" w:dllVersion="131077" w:nlCheck="1" w:checkStyle="1"/>
  <w:stylePaneFormatFilter w:val="1801"/>
  <w:defaultTabStop w:val="480"/>
  <w:evenAndOddHeaders/>
  <w:drawingGridHorizontalSpacing w:val="448"/>
  <w:displayHorizontalDrawingGridEvery w:val="0"/>
  <w:displayVerticalDrawingGridEvery w:val="2"/>
  <w:characterSpacingControl w:val="compressPunctuation"/>
  <w:hdrShapeDefaults>
    <o:shapedefaults v:ext="edit" spidmax="12902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4A"/>
    <w:rsid w:val="000125BB"/>
    <w:rsid w:val="000262B4"/>
    <w:rsid w:val="00030BF2"/>
    <w:rsid w:val="000374A5"/>
    <w:rsid w:val="00040037"/>
    <w:rsid w:val="00043888"/>
    <w:rsid w:val="0006270E"/>
    <w:rsid w:val="000779BD"/>
    <w:rsid w:val="000810C6"/>
    <w:rsid w:val="000816FE"/>
    <w:rsid w:val="00082B6C"/>
    <w:rsid w:val="000867BD"/>
    <w:rsid w:val="00097ED6"/>
    <w:rsid w:val="000B4311"/>
    <w:rsid w:val="000B4EA4"/>
    <w:rsid w:val="000D2F07"/>
    <w:rsid w:val="000E3B14"/>
    <w:rsid w:val="000F1A0A"/>
    <w:rsid w:val="000F72CF"/>
    <w:rsid w:val="001021C6"/>
    <w:rsid w:val="001036AC"/>
    <w:rsid w:val="0012431C"/>
    <w:rsid w:val="00124D4A"/>
    <w:rsid w:val="00125638"/>
    <w:rsid w:val="001270F4"/>
    <w:rsid w:val="00134310"/>
    <w:rsid w:val="001373D4"/>
    <w:rsid w:val="0014163F"/>
    <w:rsid w:val="00151E5E"/>
    <w:rsid w:val="00157E01"/>
    <w:rsid w:val="001811D5"/>
    <w:rsid w:val="00182183"/>
    <w:rsid w:val="00184939"/>
    <w:rsid w:val="001909F9"/>
    <w:rsid w:val="00193CAE"/>
    <w:rsid w:val="001A17FD"/>
    <w:rsid w:val="001A37A0"/>
    <w:rsid w:val="001B1B5B"/>
    <w:rsid w:val="001B7F15"/>
    <w:rsid w:val="001D55B4"/>
    <w:rsid w:val="001D7CF3"/>
    <w:rsid w:val="001E3414"/>
    <w:rsid w:val="0020296A"/>
    <w:rsid w:val="00212495"/>
    <w:rsid w:val="00216DB5"/>
    <w:rsid w:val="00231C1A"/>
    <w:rsid w:val="00234B4B"/>
    <w:rsid w:val="00252CD9"/>
    <w:rsid w:val="00255EB4"/>
    <w:rsid w:val="002623C5"/>
    <w:rsid w:val="002626AD"/>
    <w:rsid w:val="00297954"/>
    <w:rsid w:val="002A674A"/>
    <w:rsid w:val="002A688B"/>
    <w:rsid w:val="002A6E10"/>
    <w:rsid w:val="002B12B5"/>
    <w:rsid w:val="002B7AE8"/>
    <w:rsid w:val="002C26BD"/>
    <w:rsid w:val="002E2CFA"/>
    <w:rsid w:val="002F2A7C"/>
    <w:rsid w:val="00310B8C"/>
    <w:rsid w:val="00314E91"/>
    <w:rsid w:val="00316399"/>
    <w:rsid w:val="00323A24"/>
    <w:rsid w:val="00326C67"/>
    <w:rsid w:val="00344172"/>
    <w:rsid w:val="00362F70"/>
    <w:rsid w:val="00371768"/>
    <w:rsid w:val="00376552"/>
    <w:rsid w:val="00381EB3"/>
    <w:rsid w:val="0038376D"/>
    <w:rsid w:val="00390900"/>
    <w:rsid w:val="00396ADF"/>
    <w:rsid w:val="003A62A7"/>
    <w:rsid w:val="003C2C11"/>
    <w:rsid w:val="003C755B"/>
    <w:rsid w:val="003C75A7"/>
    <w:rsid w:val="003C7E2F"/>
    <w:rsid w:val="003D1D06"/>
    <w:rsid w:val="003D2596"/>
    <w:rsid w:val="003E1448"/>
    <w:rsid w:val="003E2DA7"/>
    <w:rsid w:val="003E79A3"/>
    <w:rsid w:val="003E7EEF"/>
    <w:rsid w:val="003F744B"/>
    <w:rsid w:val="00401AE1"/>
    <w:rsid w:val="0040333F"/>
    <w:rsid w:val="00412227"/>
    <w:rsid w:val="00414337"/>
    <w:rsid w:val="00417451"/>
    <w:rsid w:val="00417AD9"/>
    <w:rsid w:val="0042103B"/>
    <w:rsid w:val="00422CC3"/>
    <w:rsid w:val="00427269"/>
    <w:rsid w:val="0042765C"/>
    <w:rsid w:val="00445187"/>
    <w:rsid w:val="004516AC"/>
    <w:rsid w:val="00452752"/>
    <w:rsid w:val="00455D70"/>
    <w:rsid w:val="00456483"/>
    <w:rsid w:val="00457B3F"/>
    <w:rsid w:val="0046310E"/>
    <w:rsid w:val="00467826"/>
    <w:rsid w:val="00470D42"/>
    <w:rsid w:val="00484DEB"/>
    <w:rsid w:val="00486CFB"/>
    <w:rsid w:val="004877D6"/>
    <w:rsid w:val="00497CA0"/>
    <w:rsid w:val="004A3B2B"/>
    <w:rsid w:val="004B0AB2"/>
    <w:rsid w:val="004B180B"/>
    <w:rsid w:val="004B7037"/>
    <w:rsid w:val="004C00EC"/>
    <w:rsid w:val="004D41DB"/>
    <w:rsid w:val="004D6BBF"/>
    <w:rsid w:val="004E0503"/>
    <w:rsid w:val="004E765C"/>
    <w:rsid w:val="00502334"/>
    <w:rsid w:val="00515E24"/>
    <w:rsid w:val="00521737"/>
    <w:rsid w:val="0052616A"/>
    <w:rsid w:val="005266EE"/>
    <w:rsid w:val="0052764C"/>
    <w:rsid w:val="00530B68"/>
    <w:rsid w:val="00530C9B"/>
    <w:rsid w:val="00532FE0"/>
    <w:rsid w:val="00540A47"/>
    <w:rsid w:val="00541682"/>
    <w:rsid w:val="0055089C"/>
    <w:rsid w:val="00555E37"/>
    <w:rsid w:val="00557111"/>
    <w:rsid w:val="005576EC"/>
    <w:rsid w:val="005578DB"/>
    <w:rsid w:val="00567FCD"/>
    <w:rsid w:val="00577350"/>
    <w:rsid w:val="00594BF3"/>
    <w:rsid w:val="005A0C42"/>
    <w:rsid w:val="005A1042"/>
    <w:rsid w:val="005B1144"/>
    <w:rsid w:val="005C168A"/>
    <w:rsid w:val="005C7336"/>
    <w:rsid w:val="005D3A45"/>
    <w:rsid w:val="005D48AA"/>
    <w:rsid w:val="005E2B30"/>
    <w:rsid w:val="005F34B9"/>
    <w:rsid w:val="00605970"/>
    <w:rsid w:val="00606607"/>
    <w:rsid w:val="00613455"/>
    <w:rsid w:val="0062131D"/>
    <w:rsid w:val="0062158F"/>
    <w:rsid w:val="00633F73"/>
    <w:rsid w:val="006405FC"/>
    <w:rsid w:val="00644486"/>
    <w:rsid w:val="00645BC3"/>
    <w:rsid w:val="00661D1D"/>
    <w:rsid w:val="0066518C"/>
    <w:rsid w:val="00665751"/>
    <w:rsid w:val="00667373"/>
    <w:rsid w:val="00673E34"/>
    <w:rsid w:val="006803B6"/>
    <w:rsid w:val="00682921"/>
    <w:rsid w:val="006832E8"/>
    <w:rsid w:val="00686C21"/>
    <w:rsid w:val="006A14E5"/>
    <w:rsid w:val="006B0272"/>
    <w:rsid w:val="006B0899"/>
    <w:rsid w:val="006B578F"/>
    <w:rsid w:val="006B5C24"/>
    <w:rsid w:val="006C2A54"/>
    <w:rsid w:val="006D78AE"/>
    <w:rsid w:val="006D7DDA"/>
    <w:rsid w:val="006E6AF6"/>
    <w:rsid w:val="006F081E"/>
    <w:rsid w:val="006F1B2C"/>
    <w:rsid w:val="006F2E5B"/>
    <w:rsid w:val="007078F5"/>
    <w:rsid w:val="00713278"/>
    <w:rsid w:val="00716686"/>
    <w:rsid w:val="00730B7E"/>
    <w:rsid w:val="00737118"/>
    <w:rsid w:val="007478D9"/>
    <w:rsid w:val="00751323"/>
    <w:rsid w:val="00770519"/>
    <w:rsid w:val="007839BF"/>
    <w:rsid w:val="007847DB"/>
    <w:rsid w:val="007906C8"/>
    <w:rsid w:val="007A3B6E"/>
    <w:rsid w:val="007A6FD1"/>
    <w:rsid w:val="007B7399"/>
    <w:rsid w:val="007C1CD0"/>
    <w:rsid w:val="007C3955"/>
    <w:rsid w:val="007C7761"/>
    <w:rsid w:val="007D0CB9"/>
    <w:rsid w:val="007E6C24"/>
    <w:rsid w:val="007E7C67"/>
    <w:rsid w:val="007F2188"/>
    <w:rsid w:val="007F2BC0"/>
    <w:rsid w:val="007F7860"/>
    <w:rsid w:val="008043BD"/>
    <w:rsid w:val="00810794"/>
    <w:rsid w:val="0081316E"/>
    <w:rsid w:val="00816050"/>
    <w:rsid w:val="00820B7A"/>
    <w:rsid w:val="0084498B"/>
    <w:rsid w:val="00846FDE"/>
    <w:rsid w:val="00847C30"/>
    <w:rsid w:val="00847D24"/>
    <w:rsid w:val="008544F3"/>
    <w:rsid w:val="00855FA9"/>
    <w:rsid w:val="00857545"/>
    <w:rsid w:val="008610ED"/>
    <w:rsid w:val="0086256C"/>
    <w:rsid w:val="00862F4A"/>
    <w:rsid w:val="00874921"/>
    <w:rsid w:val="0087714B"/>
    <w:rsid w:val="00877184"/>
    <w:rsid w:val="00877C60"/>
    <w:rsid w:val="00880DF8"/>
    <w:rsid w:val="008861B7"/>
    <w:rsid w:val="00892C41"/>
    <w:rsid w:val="008A22F1"/>
    <w:rsid w:val="008B08B9"/>
    <w:rsid w:val="008C157A"/>
    <w:rsid w:val="008D201C"/>
    <w:rsid w:val="008D4F6B"/>
    <w:rsid w:val="008F0C6F"/>
    <w:rsid w:val="008F33DC"/>
    <w:rsid w:val="008F7FEE"/>
    <w:rsid w:val="00901763"/>
    <w:rsid w:val="009039D3"/>
    <w:rsid w:val="00916571"/>
    <w:rsid w:val="00935FDD"/>
    <w:rsid w:val="00961863"/>
    <w:rsid w:val="009804D9"/>
    <w:rsid w:val="00980EA3"/>
    <w:rsid w:val="00984008"/>
    <w:rsid w:val="00994FA9"/>
    <w:rsid w:val="00997DAA"/>
    <w:rsid w:val="009A7AC6"/>
    <w:rsid w:val="009B74D0"/>
    <w:rsid w:val="009C6475"/>
    <w:rsid w:val="009E1AAB"/>
    <w:rsid w:val="009E1DB0"/>
    <w:rsid w:val="009F6C53"/>
    <w:rsid w:val="00A12711"/>
    <w:rsid w:val="00A166CF"/>
    <w:rsid w:val="00A30C96"/>
    <w:rsid w:val="00A345ED"/>
    <w:rsid w:val="00A4164C"/>
    <w:rsid w:val="00A41D8C"/>
    <w:rsid w:val="00A4465B"/>
    <w:rsid w:val="00A51272"/>
    <w:rsid w:val="00A60DE2"/>
    <w:rsid w:val="00A70504"/>
    <w:rsid w:val="00A77F04"/>
    <w:rsid w:val="00A938EE"/>
    <w:rsid w:val="00AA204A"/>
    <w:rsid w:val="00AA44F0"/>
    <w:rsid w:val="00AA771C"/>
    <w:rsid w:val="00AB0B06"/>
    <w:rsid w:val="00AC4B21"/>
    <w:rsid w:val="00AD747F"/>
    <w:rsid w:val="00AF0C5E"/>
    <w:rsid w:val="00AF2765"/>
    <w:rsid w:val="00AF513E"/>
    <w:rsid w:val="00B0022F"/>
    <w:rsid w:val="00B01307"/>
    <w:rsid w:val="00B16FD8"/>
    <w:rsid w:val="00B17E1B"/>
    <w:rsid w:val="00B22D9B"/>
    <w:rsid w:val="00B256EC"/>
    <w:rsid w:val="00B26037"/>
    <w:rsid w:val="00B26CB2"/>
    <w:rsid w:val="00B26EBE"/>
    <w:rsid w:val="00B33C9A"/>
    <w:rsid w:val="00B3584D"/>
    <w:rsid w:val="00B35A59"/>
    <w:rsid w:val="00B471FC"/>
    <w:rsid w:val="00B50328"/>
    <w:rsid w:val="00B52712"/>
    <w:rsid w:val="00B541A0"/>
    <w:rsid w:val="00B654B6"/>
    <w:rsid w:val="00B67439"/>
    <w:rsid w:val="00B76C9A"/>
    <w:rsid w:val="00B773DC"/>
    <w:rsid w:val="00B87BFF"/>
    <w:rsid w:val="00B92C42"/>
    <w:rsid w:val="00B938D9"/>
    <w:rsid w:val="00BA504D"/>
    <w:rsid w:val="00BA6CCE"/>
    <w:rsid w:val="00BB0173"/>
    <w:rsid w:val="00BB1769"/>
    <w:rsid w:val="00BB5D47"/>
    <w:rsid w:val="00BB5E9E"/>
    <w:rsid w:val="00BC37E5"/>
    <w:rsid w:val="00BC790C"/>
    <w:rsid w:val="00BD57A2"/>
    <w:rsid w:val="00BE0ED5"/>
    <w:rsid w:val="00BE2EEC"/>
    <w:rsid w:val="00BF4215"/>
    <w:rsid w:val="00BF43DC"/>
    <w:rsid w:val="00C00901"/>
    <w:rsid w:val="00C067A0"/>
    <w:rsid w:val="00C078EE"/>
    <w:rsid w:val="00C2079D"/>
    <w:rsid w:val="00C21221"/>
    <w:rsid w:val="00C3394A"/>
    <w:rsid w:val="00C375C8"/>
    <w:rsid w:val="00C537EB"/>
    <w:rsid w:val="00C62288"/>
    <w:rsid w:val="00C71CDC"/>
    <w:rsid w:val="00C74628"/>
    <w:rsid w:val="00C8262E"/>
    <w:rsid w:val="00C82D3D"/>
    <w:rsid w:val="00C863EE"/>
    <w:rsid w:val="00CA0473"/>
    <w:rsid w:val="00CA53F0"/>
    <w:rsid w:val="00CA7FD4"/>
    <w:rsid w:val="00CB0CBA"/>
    <w:rsid w:val="00CB1174"/>
    <w:rsid w:val="00CB4FDD"/>
    <w:rsid w:val="00CC11DA"/>
    <w:rsid w:val="00CC2218"/>
    <w:rsid w:val="00CD5B85"/>
    <w:rsid w:val="00CD6FA1"/>
    <w:rsid w:val="00CD78BA"/>
    <w:rsid w:val="00CF0BD1"/>
    <w:rsid w:val="00D03785"/>
    <w:rsid w:val="00D06261"/>
    <w:rsid w:val="00D21648"/>
    <w:rsid w:val="00D32650"/>
    <w:rsid w:val="00D35C20"/>
    <w:rsid w:val="00D456E8"/>
    <w:rsid w:val="00D50406"/>
    <w:rsid w:val="00D51D9F"/>
    <w:rsid w:val="00D66ED3"/>
    <w:rsid w:val="00D72784"/>
    <w:rsid w:val="00D73E19"/>
    <w:rsid w:val="00D83C87"/>
    <w:rsid w:val="00D847FC"/>
    <w:rsid w:val="00D855F8"/>
    <w:rsid w:val="00D94F7E"/>
    <w:rsid w:val="00D97678"/>
    <w:rsid w:val="00DA11FB"/>
    <w:rsid w:val="00DB756F"/>
    <w:rsid w:val="00DC2661"/>
    <w:rsid w:val="00DC2F56"/>
    <w:rsid w:val="00DC33E7"/>
    <w:rsid w:val="00DD71C2"/>
    <w:rsid w:val="00DE4D8A"/>
    <w:rsid w:val="00DF63BC"/>
    <w:rsid w:val="00E06371"/>
    <w:rsid w:val="00E1583B"/>
    <w:rsid w:val="00E17D06"/>
    <w:rsid w:val="00E229DC"/>
    <w:rsid w:val="00E22F7C"/>
    <w:rsid w:val="00E33BA5"/>
    <w:rsid w:val="00E47F08"/>
    <w:rsid w:val="00E56CD6"/>
    <w:rsid w:val="00E6266E"/>
    <w:rsid w:val="00E6695E"/>
    <w:rsid w:val="00E6726C"/>
    <w:rsid w:val="00E708DF"/>
    <w:rsid w:val="00E71B4D"/>
    <w:rsid w:val="00E8759A"/>
    <w:rsid w:val="00E91077"/>
    <w:rsid w:val="00E91BCD"/>
    <w:rsid w:val="00E9322A"/>
    <w:rsid w:val="00E93857"/>
    <w:rsid w:val="00EA06EE"/>
    <w:rsid w:val="00EA387A"/>
    <w:rsid w:val="00EB3632"/>
    <w:rsid w:val="00EB54E7"/>
    <w:rsid w:val="00EB719B"/>
    <w:rsid w:val="00ED1122"/>
    <w:rsid w:val="00ED4B43"/>
    <w:rsid w:val="00ED59DC"/>
    <w:rsid w:val="00ED74D9"/>
    <w:rsid w:val="00EE394E"/>
    <w:rsid w:val="00EF0242"/>
    <w:rsid w:val="00EF0B9E"/>
    <w:rsid w:val="00EF4422"/>
    <w:rsid w:val="00F006FF"/>
    <w:rsid w:val="00F03597"/>
    <w:rsid w:val="00F0451C"/>
    <w:rsid w:val="00F1201F"/>
    <w:rsid w:val="00F177AE"/>
    <w:rsid w:val="00F21774"/>
    <w:rsid w:val="00F433CE"/>
    <w:rsid w:val="00F50F55"/>
    <w:rsid w:val="00F56F83"/>
    <w:rsid w:val="00F5759E"/>
    <w:rsid w:val="00F62D97"/>
    <w:rsid w:val="00F64D21"/>
    <w:rsid w:val="00F81F1C"/>
    <w:rsid w:val="00F863CC"/>
    <w:rsid w:val="00F930AD"/>
    <w:rsid w:val="00F9358A"/>
    <w:rsid w:val="00FA0119"/>
    <w:rsid w:val="00FA6A3D"/>
    <w:rsid w:val="00FB77F9"/>
    <w:rsid w:val="00FE7F2B"/>
    <w:rsid w:val="00FF25F8"/>
    <w:rsid w:val="00FF7AD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6"/>
    <o:shapelayout v:ext="edit">
      <o:idmap v:ext="edit" data="1"/>
      <o:rules v:ext="edit">
        <o:r id="V:Rule3" type="connector" idref="#_x0000_s1420"/>
        <o:r id="V:Rule4" type="connector" idref="#_x0000_s142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pPr>
        <w:spacing w:line="460"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1DA"/>
    <w:pPr>
      <w:widowControl w:val="0"/>
      <w:spacing w:line="370" w:lineRule="exact"/>
    </w:pPr>
    <w:rPr>
      <w:rFonts w:eastAsia="標楷體"/>
      <w:kern w:val="2"/>
      <w:sz w:val="24"/>
      <w:szCs w:val="24"/>
    </w:rPr>
  </w:style>
  <w:style w:type="paragraph" w:styleId="1">
    <w:name w:val="heading 1"/>
    <w:basedOn w:val="a"/>
    <w:next w:val="a"/>
    <w:qFormat/>
    <w:rsid w:val="00CC2218"/>
    <w:pPr>
      <w:keepNext/>
      <w:spacing w:line="160" w:lineRule="exact"/>
      <w:ind w:left="113" w:right="113"/>
      <w:jc w:val="center"/>
      <w:outlineLvl w:val="0"/>
    </w:pPr>
    <w:rPr>
      <w:rFonts w:ascii="標楷體"/>
      <w:sz w:val="16"/>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w:basedOn w:val="a"/>
    <w:semiHidden/>
    <w:rsid w:val="00CC2218"/>
    <w:pPr>
      <w:widowControl/>
      <w:spacing w:after="160" w:line="240" w:lineRule="exact"/>
      <w:jc w:val="left"/>
    </w:pPr>
    <w:rPr>
      <w:rFonts w:ascii="Verdana" w:eastAsia="新細明體" w:hAnsi="Verdana" w:cs="Verdana"/>
      <w:kern w:val="0"/>
      <w:sz w:val="20"/>
      <w:szCs w:val="20"/>
      <w:lang w:eastAsia="en-US"/>
    </w:rPr>
  </w:style>
  <w:style w:type="paragraph" w:customStyle="1" w:styleId="a4">
    <w:name w:val="目錄"/>
    <w:basedOn w:val="a"/>
    <w:semiHidden/>
    <w:rsid w:val="00CC2218"/>
    <w:pPr>
      <w:spacing w:after="240" w:line="360" w:lineRule="exact"/>
      <w:jc w:val="center"/>
    </w:pPr>
    <w:rPr>
      <w:sz w:val="36"/>
    </w:rPr>
  </w:style>
  <w:style w:type="paragraph" w:customStyle="1" w:styleId="a5">
    <w:name w:val="目錄／大標（專載…）"/>
    <w:basedOn w:val="a6"/>
    <w:autoRedefine/>
    <w:rsid w:val="00EB3632"/>
    <w:pPr>
      <w:spacing w:before="240" w:after="240" w:line="400" w:lineRule="exact"/>
      <w:ind w:left="284"/>
    </w:pPr>
    <w:rPr>
      <w:rFonts w:eastAsia="標楷體" w:hAnsi="細明體" w:cs="Times New Roman"/>
      <w:sz w:val="32"/>
    </w:rPr>
  </w:style>
  <w:style w:type="paragraph" w:styleId="a6">
    <w:name w:val="Plain Text"/>
    <w:basedOn w:val="a"/>
    <w:uiPriority w:val="99"/>
    <w:semiHidden/>
    <w:rsid w:val="00CC2218"/>
    <w:rPr>
      <w:rFonts w:ascii="細明體" w:eastAsia="細明體" w:hAnsi="Courier New" w:cs="Courier New"/>
    </w:rPr>
  </w:style>
  <w:style w:type="paragraph" w:customStyle="1" w:styleId="16">
    <w:name w:val="標楷體 16 點"/>
    <w:basedOn w:val="a"/>
    <w:semiHidden/>
    <w:rsid w:val="00CC2218"/>
    <w:pPr>
      <w:spacing w:before="240" w:line="480" w:lineRule="auto"/>
    </w:pPr>
    <w:rPr>
      <w:sz w:val="32"/>
      <w:szCs w:val="20"/>
    </w:rPr>
  </w:style>
  <w:style w:type="character" w:customStyle="1" w:styleId="160">
    <w:name w:val="標楷體 16 點 字元"/>
    <w:semiHidden/>
    <w:rsid w:val="00CC2218"/>
    <w:rPr>
      <w:rFonts w:eastAsia="標楷體"/>
      <w:kern w:val="2"/>
      <w:sz w:val="32"/>
    </w:rPr>
  </w:style>
  <w:style w:type="paragraph" w:customStyle="1" w:styleId="a7">
    <w:name w:val="本案"/>
    <w:basedOn w:val="a"/>
    <w:semiHidden/>
    <w:rsid w:val="00CC2218"/>
    <w:pPr>
      <w:jc w:val="right"/>
    </w:pPr>
  </w:style>
  <w:style w:type="paragraph" w:styleId="a8">
    <w:name w:val="header"/>
    <w:basedOn w:val="a"/>
    <w:semiHidden/>
    <w:rsid w:val="00CC2218"/>
    <w:pPr>
      <w:tabs>
        <w:tab w:val="center" w:pos="4153"/>
        <w:tab w:val="right" w:pos="8306"/>
      </w:tabs>
      <w:snapToGrid w:val="0"/>
    </w:pPr>
    <w:rPr>
      <w:sz w:val="20"/>
      <w:szCs w:val="20"/>
    </w:rPr>
  </w:style>
  <w:style w:type="character" w:customStyle="1" w:styleId="a9">
    <w:name w:val="頁首 字元"/>
    <w:semiHidden/>
    <w:rsid w:val="00CC2218"/>
    <w:rPr>
      <w:rFonts w:eastAsia="標楷體"/>
      <w:kern w:val="2"/>
    </w:rPr>
  </w:style>
  <w:style w:type="paragraph" w:styleId="aa">
    <w:name w:val="footer"/>
    <w:basedOn w:val="a"/>
    <w:uiPriority w:val="99"/>
    <w:rsid w:val="00CC2218"/>
    <w:pPr>
      <w:tabs>
        <w:tab w:val="center" w:pos="4153"/>
        <w:tab w:val="right" w:pos="8306"/>
      </w:tabs>
      <w:snapToGrid w:val="0"/>
    </w:pPr>
    <w:rPr>
      <w:sz w:val="20"/>
      <w:szCs w:val="20"/>
    </w:rPr>
  </w:style>
  <w:style w:type="character" w:customStyle="1" w:styleId="ab">
    <w:name w:val="頁尾 字元"/>
    <w:uiPriority w:val="99"/>
    <w:rsid w:val="00CC2218"/>
    <w:rPr>
      <w:rFonts w:eastAsia="標楷體"/>
      <w:kern w:val="2"/>
    </w:rPr>
  </w:style>
  <w:style w:type="character" w:styleId="ac">
    <w:name w:val="page number"/>
    <w:basedOn w:val="a0"/>
    <w:semiHidden/>
    <w:rsid w:val="00CC2218"/>
  </w:style>
  <w:style w:type="paragraph" w:customStyle="1" w:styleId="ad">
    <w:name w:val="發文日期及附件"/>
    <w:basedOn w:val="a"/>
    <w:semiHidden/>
    <w:qFormat/>
    <w:rsid w:val="00CC2218"/>
    <w:pPr>
      <w:topLinePunct/>
      <w:ind w:left="1200" w:hangingChars="500" w:hanging="1200"/>
    </w:pPr>
  </w:style>
  <w:style w:type="character" w:customStyle="1" w:styleId="ae">
    <w:name w:val="發文日期及附件 字元"/>
    <w:semiHidden/>
    <w:rsid w:val="00CC2218"/>
    <w:rPr>
      <w:rFonts w:eastAsia="標楷體"/>
      <w:kern w:val="2"/>
      <w:sz w:val="24"/>
      <w:szCs w:val="24"/>
    </w:rPr>
  </w:style>
  <w:style w:type="character" w:styleId="af">
    <w:name w:val="Hyperlink"/>
    <w:semiHidden/>
    <w:rsid w:val="00CC2218"/>
    <w:rPr>
      <w:color w:val="0000FF"/>
      <w:u w:val="single"/>
    </w:rPr>
  </w:style>
  <w:style w:type="paragraph" w:customStyle="1" w:styleId="af0">
    <w:name w:val="二十一"/>
    <w:basedOn w:val="2"/>
    <w:semiHidden/>
    <w:rsid w:val="00CC2218"/>
    <w:pPr>
      <w:spacing w:after="0" w:line="400" w:lineRule="exact"/>
      <w:ind w:left="839" w:hanging="839"/>
    </w:pPr>
    <w:rPr>
      <w:rFonts w:ascii="華康楷書體W5" w:eastAsia="華康楷書體W5"/>
      <w:kern w:val="0"/>
      <w:sz w:val="32"/>
      <w:szCs w:val="20"/>
    </w:rPr>
  </w:style>
  <w:style w:type="paragraph" w:styleId="2">
    <w:name w:val="Body Text Indent 2"/>
    <w:basedOn w:val="a"/>
    <w:semiHidden/>
    <w:rsid w:val="00CC2218"/>
    <w:pPr>
      <w:spacing w:after="120" w:line="480" w:lineRule="auto"/>
      <w:ind w:left="480"/>
      <w:jc w:val="left"/>
    </w:pPr>
    <w:rPr>
      <w:rFonts w:eastAsia="新細明體"/>
    </w:rPr>
  </w:style>
  <w:style w:type="paragraph" w:customStyle="1" w:styleId="4">
    <w:name w:val="樣式4"/>
    <w:basedOn w:val="a"/>
    <w:autoRedefine/>
    <w:semiHidden/>
    <w:rsid w:val="00CC2218"/>
    <w:pPr>
      <w:spacing w:line="480" w:lineRule="exact"/>
      <w:jc w:val="left"/>
    </w:pPr>
    <w:rPr>
      <w:rFonts w:ascii="標楷體"/>
      <w:b/>
      <w:sz w:val="32"/>
      <w:szCs w:val="20"/>
    </w:rPr>
  </w:style>
  <w:style w:type="paragraph" w:styleId="af1">
    <w:name w:val="Body Text Indent"/>
    <w:basedOn w:val="a"/>
    <w:semiHidden/>
    <w:rsid w:val="00CC2218"/>
    <w:pPr>
      <w:spacing w:after="120" w:line="240" w:lineRule="auto"/>
      <w:ind w:left="480"/>
      <w:jc w:val="left"/>
    </w:pPr>
    <w:rPr>
      <w:rFonts w:eastAsia="新細明體"/>
    </w:rPr>
  </w:style>
  <w:style w:type="character" w:customStyle="1" w:styleId="af2">
    <w:name w:val="本文縮排 字元"/>
    <w:semiHidden/>
    <w:rsid w:val="00CC2218"/>
    <w:rPr>
      <w:kern w:val="2"/>
      <w:sz w:val="24"/>
      <w:szCs w:val="24"/>
    </w:rPr>
  </w:style>
  <w:style w:type="paragraph" w:customStyle="1" w:styleId="af3">
    <w:name w:val="一"/>
    <w:basedOn w:val="a6"/>
    <w:semiHidden/>
    <w:rsid w:val="00CC2218"/>
    <w:pPr>
      <w:spacing w:before="120" w:after="120" w:line="480" w:lineRule="exact"/>
    </w:pPr>
    <w:rPr>
      <w:rFonts w:ascii="標楷體" w:eastAsia="標楷體" w:cs="Times New Roman"/>
      <w:sz w:val="28"/>
      <w:szCs w:val="20"/>
    </w:rPr>
  </w:style>
  <w:style w:type="paragraph" w:customStyle="1" w:styleId="20">
    <w:name w:val="樣式2"/>
    <w:basedOn w:val="a"/>
    <w:semiHidden/>
    <w:rsid w:val="00CC2218"/>
    <w:pPr>
      <w:spacing w:line="240" w:lineRule="auto"/>
      <w:jc w:val="center"/>
    </w:pPr>
    <w:rPr>
      <w:rFonts w:ascii="標楷體"/>
      <w:sz w:val="36"/>
      <w:szCs w:val="36"/>
    </w:rPr>
  </w:style>
  <w:style w:type="paragraph" w:customStyle="1" w:styleId="10">
    <w:name w:val="1."/>
    <w:basedOn w:val="3"/>
    <w:semiHidden/>
    <w:rsid w:val="00CC2218"/>
    <w:pPr>
      <w:spacing w:after="0"/>
      <w:ind w:left="1292" w:hanging="358"/>
    </w:pPr>
    <w:rPr>
      <w:rFonts w:ascii="標楷體" w:eastAsia="標楷體"/>
      <w:sz w:val="28"/>
      <w:szCs w:val="20"/>
    </w:rPr>
  </w:style>
  <w:style w:type="paragraph" w:styleId="3">
    <w:name w:val="Body Text Indent 3"/>
    <w:basedOn w:val="a"/>
    <w:semiHidden/>
    <w:rsid w:val="00CC2218"/>
    <w:pPr>
      <w:spacing w:after="120" w:line="240" w:lineRule="auto"/>
      <w:ind w:left="480"/>
      <w:jc w:val="left"/>
    </w:pPr>
    <w:rPr>
      <w:rFonts w:eastAsia="新細明體"/>
      <w:sz w:val="16"/>
      <w:szCs w:val="16"/>
    </w:rPr>
  </w:style>
  <w:style w:type="paragraph" w:customStyle="1" w:styleId="11">
    <w:name w:val="樣式1"/>
    <w:basedOn w:val="10"/>
    <w:semiHidden/>
    <w:rsid w:val="00CC2218"/>
    <w:pPr>
      <w:jc w:val="center"/>
    </w:pPr>
    <w:rPr>
      <w:sz w:val="36"/>
      <w:szCs w:val="36"/>
    </w:rPr>
  </w:style>
  <w:style w:type="paragraph" w:styleId="HTML">
    <w:name w:val="HTML Preformatted"/>
    <w:basedOn w:val="a"/>
    <w:semiHidden/>
    <w:rsid w:val="00CC2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jc w:val="left"/>
    </w:pPr>
    <w:rPr>
      <w:rFonts w:ascii="өũ" w:eastAsia="細明體" w:hAnsi="өũ" w:cs="細明體"/>
      <w:color w:val="000000"/>
      <w:kern w:val="0"/>
    </w:rPr>
  </w:style>
  <w:style w:type="character" w:customStyle="1" w:styleId="HTML0">
    <w:name w:val="HTML 預設格式 字元"/>
    <w:semiHidden/>
    <w:rsid w:val="00CC2218"/>
    <w:rPr>
      <w:rFonts w:ascii="өũ" w:eastAsia="細明體" w:hAnsi="өũ" w:cs="細明體"/>
      <w:color w:val="000000"/>
      <w:sz w:val="24"/>
      <w:szCs w:val="24"/>
    </w:rPr>
  </w:style>
  <w:style w:type="character" w:styleId="af4">
    <w:name w:val="Emphasis"/>
    <w:qFormat/>
    <w:rsid w:val="00CC2218"/>
    <w:rPr>
      <w:b w:val="0"/>
      <w:bCs w:val="0"/>
      <w:i w:val="0"/>
      <w:iCs w:val="0"/>
      <w:color w:val="CC0033"/>
    </w:rPr>
  </w:style>
  <w:style w:type="paragraph" w:styleId="af5">
    <w:name w:val="Body Text"/>
    <w:basedOn w:val="a"/>
    <w:semiHidden/>
    <w:qFormat/>
    <w:rsid w:val="00CC2218"/>
    <w:pPr>
      <w:wordWrap w:val="0"/>
      <w:topLinePunct/>
      <w:spacing w:line="240" w:lineRule="auto"/>
      <w:jc w:val="left"/>
    </w:pPr>
    <w:rPr>
      <w:rFonts w:ascii="新細明體" w:eastAsia="新細明體" w:hAnsi="新細明體"/>
      <w:kern w:val="0"/>
      <w:sz w:val="20"/>
      <w:szCs w:val="20"/>
    </w:rPr>
  </w:style>
  <w:style w:type="character" w:customStyle="1" w:styleId="af6">
    <w:name w:val="本文 字元"/>
    <w:semiHidden/>
    <w:rsid w:val="00CC2218"/>
    <w:rPr>
      <w:rFonts w:ascii="新細明體" w:hAnsi="新細明體"/>
    </w:rPr>
  </w:style>
  <w:style w:type="paragraph" w:customStyle="1" w:styleId="af7">
    <w:name w:val="表"/>
    <w:basedOn w:val="a"/>
    <w:semiHidden/>
    <w:rsid w:val="00CC2218"/>
    <w:pPr>
      <w:kinsoku w:val="0"/>
      <w:adjustRightInd w:val="0"/>
      <w:spacing w:before="120" w:after="120" w:line="0" w:lineRule="atLeast"/>
      <w:jc w:val="center"/>
      <w:textAlignment w:val="baseline"/>
    </w:pPr>
    <w:rPr>
      <w:rFonts w:eastAsia="新細明體"/>
      <w:b/>
      <w:kern w:val="20"/>
      <w:szCs w:val="20"/>
    </w:rPr>
  </w:style>
  <w:style w:type="character" w:customStyle="1" w:styleId="af8">
    <w:name w:val="表 字元"/>
    <w:semiHidden/>
    <w:rsid w:val="00CC2218"/>
    <w:rPr>
      <w:rFonts w:eastAsia="新細明體"/>
      <w:b/>
      <w:kern w:val="20"/>
      <w:sz w:val="24"/>
      <w:lang w:val="en-US" w:eastAsia="zh-TW" w:bidi="ar-SA"/>
    </w:rPr>
  </w:style>
  <w:style w:type="paragraph" w:customStyle="1" w:styleId="af9">
    <w:name w:val="表文"/>
    <w:basedOn w:val="a"/>
    <w:semiHidden/>
    <w:rsid w:val="00CC2218"/>
    <w:pPr>
      <w:widowControl/>
      <w:overflowPunct w:val="0"/>
      <w:autoSpaceDE w:val="0"/>
      <w:autoSpaceDN w:val="0"/>
      <w:adjustRightInd w:val="0"/>
      <w:spacing w:before="120" w:after="120" w:line="360" w:lineRule="auto"/>
      <w:ind w:firstLine="510"/>
      <w:jc w:val="left"/>
      <w:textAlignment w:val="baseline"/>
    </w:pPr>
    <w:rPr>
      <w:kern w:val="0"/>
      <w:sz w:val="28"/>
      <w:szCs w:val="20"/>
    </w:rPr>
  </w:style>
  <w:style w:type="paragraph" w:styleId="afa">
    <w:name w:val="Date"/>
    <w:basedOn w:val="a"/>
    <w:next w:val="a"/>
    <w:semiHidden/>
    <w:rsid w:val="00CC2218"/>
    <w:pPr>
      <w:kinsoku w:val="0"/>
      <w:adjustRightInd w:val="0"/>
      <w:spacing w:line="370" w:lineRule="atLeast"/>
      <w:jc w:val="right"/>
      <w:textAlignment w:val="baseline"/>
    </w:pPr>
    <w:rPr>
      <w:rFonts w:eastAsia="新細明體"/>
      <w:kern w:val="20"/>
      <w:szCs w:val="20"/>
    </w:rPr>
  </w:style>
  <w:style w:type="paragraph" w:styleId="afb">
    <w:name w:val="annotation text"/>
    <w:basedOn w:val="a"/>
    <w:semiHidden/>
    <w:rsid w:val="00CC2218"/>
    <w:pPr>
      <w:kinsoku w:val="0"/>
      <w:adjustRightInd w:val="0"/>
      <w:spacing w:line="370" w:lineRule="atLeast"/>
      <w:jc w:val="left"/>
      <w:textAlignment w:val="baseline"/>
    </w:pPr>
    <w:rPr>
      <w:rFonts w:eastAsia="新細明體"/>
      <w:kern w:val="20"/>
      <w:szCs w:val="20"/>
    </w:rPr>
  </w:style>
  <w:style w:type="paragraph" w:styleId="afc">
    <w:name w:val="annotation subject"/>
    <w:basedOn w:val="afb"/>
    <w:next w:val="afb"/>
    <w:semiHidden/>
    <w:rsid w:val="00CC2218"/>
    <w:rPr>
      <w:b/>
      <w:bCs/>
    </w:rPr>
  </w:style>
  <w:style w:type="paragraph" w:styleId="afd">
    <w:name w:val="Balloon Text"/>
    <w:basedOn w:val="a"/>
    <w:semiHidden/>
    <w:rsid w:val="00CC2218"/>
    <w:pPr>
      <w:kinsoku w:val="0"/>
      <w:adjustRightInd w:val="0"/>
      <w:spacing w:line="370" w:lineRule="atLeast"/>
      <w:textAlignment w:val="baseline"/>
    </w:pPr>
    <w:rPr>
      <w:rFonts w:ascii="Arial" w:eastAsia="新細明體" w:hAnsi="Arial"/>
      <w:kern w:val="20"/>
      <w:sz w:val="18"/>
      <w:szCs w:val="18"/>
    </w:rPr>
  </w:style>
  <w:style w:type="character" w:styleId="afe">
    <w:name w:val="Strong"/>
    <w:qFormat/>
    <w:rsid w:val="00CC2218"/>
    <w:rPr>
      <w:b/>
      <w:bCs/>
    </w:rPr>
  </w:style>
  <w:style w:type="paragraph" w:customStyle="1" w:styleId="aff">
    <w:name w:val="機關名稱"/>
    <w:basedOn w:val="a"/>
    <w:semiHidden/>
    <w:rsid w:val="00CC2218"/>
    <w:pPr>
      <w:snapToGrid w:val="0"/>
      <w:spacing w:line="240" w:lineRule="auto"/>
      <w:jc w:val="left"/>
    </w:pPr>
    <w:rPr>
      <w:sz w:val="44"/>
      <w:szCs w:val="20"/>
    </w:rPr>
  </w:style>
  <w:style w:type="paragraph" w:customStyle="1" w:styleId="aff0">
    <w:name w:val="發文日期"/>
    <w:basedOn w:val="a"/>
    <w:semiHidden/>
    <w:rsid w:val="00CC2218"/>
    <w:pPr>
      <w:snapToGrid w:val="0"/>
      <w:spacing w:line="280" w:lineRule="exact"/>
      <w:jc w:val="left"/>
    </w:pPr>
    <w:rPr>
      <w:szCs w:val="20"/>
    </w:rPr>
  </w:style>
  <w:style w:type="paragraph" w:customStyle="1" w:styleId="aff1">
    <w:name w:val="十一、"/>
    <w:basedOn w:val="aff2"/>
    <w:semiHidden/>
    <w:qFormat/>
    <w:rsid w:val="00CC2218"/>
    <w:pPr>
      <w:ind w:left="720" w:hangingChars="300" w:hanging="720"/>
    </w:pPr>
  </w:style>
  <w:style w:type="paragraph" w:customStyle="1" w:styleId="aff2">
    <w:name w:val="專載／一、"/>
    <w:basedOn w:val="a"/>
    <w:autoRedefine/>
    <w:qFormat/>
    <w:rsid w:val="004B7037"/>
    <w:pPr>
      <w:ind w:left="480" w:hangingChars="200" w:hanging="480"/>
    </w:pPr>
    <w:rPr>
      <w:rFonts w:ascii="標楷體" w:hAnsi="標楷體"/>
    </w:rPr>
  </w:style>
  <w:style w:type="character" w:customStyle="1" w:styleId="12">
    <w:name w:val="一、 字元1"/>
    <w:semiHidden/>
    <w:rsid w:val="00CC2218"/>
    <w:rPr>
      <w:rFonts w:ascii="標楷體" w:eastAsia="標楷體" w:hAnsi="標楷體"/>
      <w:kern w:val="2"/>
      <w:sz w:val="24"/>
      <w:szCs w:val="24"/>
    </w:rPr>
  </w:style>
  <w:style w:type="character" w:customStyle="1" w:styleId="aff3">
    <w:name w:val="十一、 字元"/>
    <w:basedOn w:val="12"/>
    <w:semiHidden/>
    <w:rsid w:val="00CC2218"/>
  </w:style>
  <w:style w:type="character" w:customStyle="1" w:styleId="aff4">
    <w:name w:val="一、 字元"/>
    <w:semiHidden/>
    <w:rsid w:val="00CC2218"/>
    <w:rPr>
      <w:rFonts w:eastAsia="細明體"/>
      <w:color w:val="0000FF"/>
      <w:kern w:val="20"/>
      <w:sz w:val="24"/>
      <w:lang w:val="en-US" w:eastAsia="zh-TW" w:bidi="ar-SA"/>
    </w:rPr>
  </w:style>
  <w:style w:type="paragraph" w:customStyle="1" w:styleId="aff5">
    <w:name w:val="公文(後續段落)"/>
    <w:semiHidden/>
    <w:rsid w:val="00CC2218"/>
    <w:pPr>
      <w:adjustRightInd w:val="0"/>
      <w:snapToGrid w:val="0"/>
      <w:spacing w:line="578" w:lineRule="exact"/>
      <w:textAlignment w:val="center"/>
    </w:pPr>
    <w:rPr>
      <w:rFonts w:eastAsia="標楷體"/>
      <w:noProof/>
      <w:sz w:val="32"/>
    </w:rPr>
  </w:style>
  <w:style w:type="character" w:customStyle="1" w:styleId="remind">
    <w:name w:val="remind"/>
    <w:semiHidden/>
    <w:rsid w:val="00CC2218"/>
    <w:rPr>
      <w:b/>
      <w:bCs/>
      <w:color w:val="FF0000"/>
      <w:sz w:val="19"/>
      <w:szCs w:val="19"/>
    </w:rPr>
  </w:style>
  <w:style w:type="paragraph" w:customStyle="1" w:styleId="aff6">
    <w:name w:val="一、標頭"/>
    <w:basedOn w:val="16"/>
    <w:semiHidden/>
    <w:qFormat/>
    <w:rsid w:val="00CC2218"/>
    <w:pPr>
      <w:topLinePunct/>
      <w:spacing w:before="0" w:line="360" w:lineRule="auto"/>
      <w:jc w:val="left"/>
    </w:pPr>
    <w:rPr>
      <w:b/>
      <w:sz w:val="28"/>
      <w:szCs w:val="28"/>
    </w:rPr>
  </w:style>
  <w:style w:type="character" w:customStyle="1" w:styleId="aff7">
    <w:name w:val="一、標頭 字元"/>
    <w:basedOn w:val="160"/>
    <w:semiHidden/>
    <w:rsid w:val="00CC2218"/>
  </w:style>
  <w:style w:type="paragraph" w:customStyle="1" w:styleId="aff8">
    <w:name w:val="法條的款"/>
    <w:basedOn w:val="aff9"/>
    <w:semiHidden/>
    <w:rsid w:val="00CC2218"/>
    <w:pPr>
      <w:ind w:left="2912" w:hanging="644"/>
    </w:pPr>
  </w:style>
  <w:style w:type="paragraph" w:customStyle="1" w:styleId="aff9">
    <w:name w:val="法條的條"/>
    <w:basedOn w:val="a"/>
    <w:semiHidden/>
    <w:rsid w:val="00CC2218"/>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a">
    <w:name w:val="法條的項"/>
    <w:basedOn w:val="aff9"/>
    <w:semiHidden/>
    <w:rsid w:val="00CC2218"/>
    <w:pPr>
      <w:ind w:firstLine="630"/>
      <w:textDirection w:val="lrTbV"/>
    </w:pPr>
  </w:style>
  <w:style w:type="paragraph" w:customStyle="1" w:styleId="affb">
    <w:name w:val="法條的目"/>
    <w:basedOn w:val="aff9"/>
    <w:semiHidden/>
    <w:rsid w:val="00CC2218"/>
    <w:pPr>
      <w:ind w:left="3556" w:hanging="644"/>
    </w:pPr>
  </w:style>
  <w:style w:type="paragraph" w:customStyle="1" w:styleId="affc">
    <w:name w:val="表格內  條文"/>
    <w:basedOn w:val="aff9"/>
    <w:semiHidden/>
    <w:qFormat/>
    <w:rsid w:val="00CC2218"/>
    <w:pPr>
      <w:spacing w:line="370" w:lineRule="exact"/>
      <w:ind w:left="100" w:right="0" w:hangingChars="100" w:hanging="100"/>
    </w:pPr>
    <w:rPr>
      <w:rFonts w:hAnsi="標楷體"/>
      <w:sz w:val="24"/>
      <w:szCs w:val="24"/>
    </w:rPr>
  </w:style>
  <w:style w:type="paragraph" w:customStyle="1" w:styleId="affd">
    <w:name w:val="表格內(條文下)  一、"/>
    <w:basedOn w:val="af5"/>
    <w:semiHidden/>
    <w:qFormat/>
    <w:rsid w:val="00CC2218"/>
    <w:pPr>
      <w:spacing w:line="370" w:lineRule="exact"/>
      <w:ind w:leftChars="100" w:left="300" w:hangingChars="200" w:hanging="200"/>
      <w:jc w:val="both"/>
    </w:pPr>
    <w:rPr>
      <w:rFonts w:ascii="標楷體" w:eastAsia="標楷體" w:hAnsi="標楷體"/>
      <w:color w:val="000000"/>
      <w:sz w:val="24"/>
    </w:rPr>
  </w:style>
  <w:style w:type="paragraph" w:customStyle="1" w:styleId="affe">
    <w:name w:val="表格內 一、"/>
    <w:basedOn w:val="affd"/>
    <w:semiHidden/>
    <w:qFormat/>
    <w:rsid w:val="00CC2218"/>
    <w:pPr>
      <w:ind w:leftChars="0" w:left="200"/>
    </w:pPr>
  </w:style>
  <w:style w:type="paragraph" w:customStyle="1" w:styleId="32">
    <w:name w:val="表格內首縮3次縮2"/>
    <w:basedOn w:val="af5"/>
    <w:semiHidden/>
    <w:qFormat/>
    <w:rsid w:val="00CC2218"/>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
    <w:name w:val="表格內 一、下 (一)"/>
    <w:basedOn w:val="af5"/>
    <w:semiHidden/>
    <w:qFormat/>
    <w:rsid w:val="00CC2218"/>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0">
    <w:name w:val="中華民國"/>
    <w:basedOn w:val="a"/>
    <w:semiHidden/>
    <w:qFormat/>
    <w:rsid w:val="00CC2218"/>
    <w:pPr>
      <w:spacing w:line="240" w:lineRule="auto"/>
    </w:pPr>
    <w:rPr>
      <w:rFonts w:ascii="標楷體" w:hAnsi="標楷體"/>
      <w:sz w:val="20"/>
      <w:szCs w:val="20"/>
    </w:rPr>
  </w:style>
  <w:style w:type="character" w:customStyle="1" w:styleId="afff1">
    <w:name w:val="中華民國 字元"/>
    <w:semiHidden/>
    <w:rsid w:val="00CC2218"/>
    <w:rPr>
      <w:rFonts w:ascii="標楷體" w:eastAsia="標楷體" w:hAnsi="標楷體"/>
      <w:kern w:val="2"/>
    </w:rPr>
  </w:style>
  <w:style w:type="paragraph" w:customStyle="1" w:styleId="afff2">
    <w:name w:val="第一節"/>
    <w:basedOn w:val="a"/>
    <w:semiHidden/>
    <w:qFormat/>
    <w:rsid w:val="00CC2218"/>
    <w:pPr>
      <w:spacing w:beforeLines="100" w:line="360" w:lineRule="exact"/>
      <w:ind w:leftChars="400" w:left="400"/>
      <w:jc w:val="left"/>
    </w:pPr>
    <w:rPr>
      <w:rFonts w:ascii="標楷體" w:hAnsi="標楷體"/>
    </w:rPr>
  </w:style>
  <w:style w:type="character" w:customStyle="1" w:styleId="afff3">
    <w:name w:val="第一節 字元"/>
    <w:semiHidden/>
    <w:rsid w:val="00CC2218"/>
    <w:rPr>
      <w:rFonts w:ascii="標楷體" w:eastAsia="標楷體" w:hAnsi="標楷體"/>
      <w:kern w:val="2"/>
      <w:sz w:val="24"/>
      <w:szCs w:val="24"/>
    </w:rPr>
  </w:style>
  <w:style w:type="paragraph" w:customStyle="1" w:styleId="30">
    <w:name w:val="第一條下縮3 一、"/>
    <w:basedOn w:val="a"/>
    <w:semiHidden/>
    <w:qFormat/>
    <w:rsid w:val="00CC2218"/>
    <w:pPr>
      <w:ind w:leftChars="500" w:left="700" w:hangingChars="200" w:hanging="200"/>
    </w:pPr>
    <w:rPr>
      <w:rFonts w:hAnsi="標楷體"/>
    </w:rPr>
  </w:style>
  <w:style w:type="character" w:customStyle="1" w:styleId="31">
    <w:name w:val="第一條下縮3 一、 字元"/>
    <w:semiHidden/>
    <w:rsid w:val="00CC2218"/>
    <w:rPr>
      <w:rFonts w:eastAsia="標楷體" w:hAnsi="標楷體"/>
      <w:kern w:val="2"/>
      <w:sz w:val="24"/>
      <w:szCs w:val="24"/>
    </w:rPr>
  </w:style>
  <w:style w:type="paragraph" w:customStyle="1" w:styleId="afff4">
    <w:name w:val="第一條  一、"/>
    <w:basedOn w:val="a"/>
    <w:semiHidden/>
    <w:qFormat/>
    <w:rsid w:val="00CC2218"/>
    <w:pPr>
      <w:ind w:leftChars="700" w:left="900" w:hangingChars="200" w:hanging="200"/>
    </w:pPr>
    <w:rPr>
      <w:rFonts w:ascii="標楷體" w:hAnsi="標楷體"/>
    </w:rPr>
  </w:style>
  <w:style w:type="character" w:customStyle="1" w:styleId="afff5">
    <w:name w:val="第一條  一、 字元"/>
    <w:semiHidden/>
    <w:rsid w:val="00CC2218"/>
    <w:rPr>
      <w:rFonts w:ascii="標楷體" w:eastAsia="標楷體" w:hAnsi="標楷體"/>
      <w:kern w:val="2"/>
      <w:sz w:val="24"/>
      <w:szCs w:val="24"/>
    </w:rPr>
  </w:style>
  <w:style w:type="paragraph" w:customStyle="1" w:styleId="afff6">
    <w:name w:val="第一條  一、 下"/>
    <w:basedOn w:val="a"/>
    <w:semiHidden/>
    <w:qFormat/>
    <w:rsid w:val="00CC2218"/>
    <w:pPr>
      <w:ind w:leftChars="500" w:left="500" w:firstLineChars="200" w:firstLine="200"/>
    </w:pPr>
    <w:rPr>
      <w:rFonts w:ascii="標楷體" w:hAnsi="標楷體"/>
    </w:rPr>
  </w:style>
  <w:style w:type="character" w:customStyle="1" w:styleId="afff7">
    <w:name w:val="第一條  一、 下 字元"/>
    <w:semiHidden/>
    <w:rsid w:val="00CC2218"/>
    <w:rPr>
      <w:rFonts w:ascii="標楷體" w:eastAsia="標楷體" w:hAnsi="標楷體"/>
      <w:kern w:val="2"/>
      <w:sz w:val="24"/>
      <w:szCs w:val="24"/>
    </w:rPr>
  </w:style>
  <w:style w:type="paragraph" w:customStyle="1" w:styleId="afff8">
    <w:name w:val="第一條 一、 (一)"/>
    <w:basedOn w:val="afff4"/>
    <w:semiHidden/>
    <w:rsid w:val="00CC2218"/>
    <w:pPr>
      <w:ind w:leftChars="900" w:left="1150" w:hangingChars="250" w:hanging="250"/>
    </w:pPr>
  </w:style>
  <w:style w:type="character" w:customStyle="1" w:styleId="afff9">
    <w:name w:val="第一條 一、 (一) 字元"/>
    <w:basedOn w:val="afff5"/>
    <w:semiHidden/>
    <w:rsid w:val="00CC2218"/>
  </w:style>
  <w:style w:type="paragraph" w:customStyle="1" w:styleId="afffa">
    <w:name w:val="一、(二)"/>
    <w:basedOn w:val="a"/>
    <w:semiHidden/>
    <w:qFormat/>
    <w:rsid w:val="00CC2218"/>
    <w:pPr>
      <w:ind w:leftChars="200" w:left="500" w:hangingChars="300" w:hanging="300"/>
    </w:pPr>
    <w:rPr>
      <w:rFonts w:ascii="標楷體" w:hAnsi="標楷體"/>
    </w:rPr>
  </w:style>
  <w:style w:type="character" w:customStyle="1" w:styleId="afffb">
    <w:name w:val="一、(二) 字元"/>
    <w:semiHidden/>
    <w:rsid w:val="00CC2218"/>
    <w:rPr>
      <w:rFonts w:ascii="標楷體" w:eastAsia="標楷體" w:hAnsi="標楷體"/>
      <w:kern w:val="2"/>
      <w:sz w:val="24"/>
      <w:szCs w:val="24"/>
    </w:rPr>
  </w:style>
  <w:style w:type="paragraph" w:customStyle="1" w:styleId="afffc">
    <w:name w:val="一 、下齊頭"/>
    <w:basedOn w:val="a"/>
    <w:semiHidden/>
    <w:qFormat/>
    <w:rsid w:val="00CC2218"/>
    <w:pPr>
      <w:ind w:leftChars="200" w:left="200"/>
    </w:pPr>
    <w:rPr>
      <w:rFonts w:ascii="標楷體" w:hAnsi="標楷體"/>
    </w:rPr>
  </w:style>
  <w:style w:type="character" w:customStyle="1" w:styleId="afffd">
    <w:name w:val="一 、下齊頭 字元"/>
    <w:semiHidden/>
    <w:rsid w:val="00CC2218"/>
    <w:rPr>
      <w:rFonts w:ascii="標楷體" w:eastAsia="標楷體" w:hAnsi="標楷體"/>
      <w:kern w:val="2"/>
      <w:sz w:val="24"/>
      <w:szCs w:val="24"/>
    </w:rPr>
  </w:style>
  <w:style w:type="paragraph" w:customStyle="1" w:styleId="13">
    <w:name w:val="一、(二) 1."/>
    <w:basedOn w:val="a"/>
    <w:semiHidden/>
    <w:qFormat/>
    <w:rsid w:val="00CC2218"/>
    <w:pPr>
      <w:ind w:leftChars="515" w:left="615" w:hangingChars="100" w:hanging="100"/>
    </w:pPr>
    <w:rPr>
      <w:rFonts w:ascii="標楷體" w:hAnsi="標楷體"/>
    </w:rPr>
  </w:style>
  <w:style w:type="character" w:customStyle="1" w:styleId="14">
    <w:name w:val="一、(二) 1. 字元"/>
    <w:semiHidden/>
    <w:rsid w:val="00CC2218"/>
    <w:rPr>
      <w:rFonts w:ascii="標楷體" w:eastAsia="標楷體" w:hAnsi="標楷體"/>
      <w:kern w:val="2"/>
      <w:sz w:val="24"/>
      <w:szCs w:val="24"/>
    </w:rPr>
  </w:style>
  <w:style w:type="paragraph" w:customStyle="1" w:styleId="afffe">
    <w:name w:val="十一、(一)"/>
    <w:basedOn w:val="afffa"/>
    <w:semiHidden/>
    <w:qFormat/>
    <w:rsid w:val="00CC2218"/>
    <w:pPr>
      <w:ind w:leftChars="300" w:left="600"/>
    </w:pPr>
  </w:style>
  <w:style w:type="character" w:customStyle="1" w:styleId="affff">
    <w:name w:val="十一、(一) 字元"/>
    <w:basedOn w:val="afffb"/>
    <w:semiHidden/>
    <w:rsid w:val="00CC2218"/>
  </w:style>
  <w:style w:type="paragraph" w:customStyle="1" w:styleId="affff0">
    <w:name w:val="十一、下齊頭"/>
    <w:basedOn w:val="aff1"/>
    <w:semiHidden/>
    <w:qFormat/>
    <w:rsid w:val="00CC2218"/>
    <w:pPr>
      <w:ind w:leftChars="300" w:left="300" w:firstLineChars="0" w:firstLine="0"/>
    </w:pPr>
  </w:style>
  <w:style w:type="character" w:customStyle="1" w:styleId="affff1">
    <w:name w:val="十一、下齊頭 字元"/>
    <w:basedOn w:val="aff3"/>
    <w:semiHidden/>
    <w:rsid w:val="00CC2218"/>
  </w:style>
  <w:style w:type="paragraph" w:customStyle="1" w:styleId="21">
    <w:name w:val="首縮2"/>
    <w:basedOn w:val="a"/>
    <w:semiHidden/>
    <w:qFormat/>
    <w:rsid w:val="00CC2218"/>
    <w:pPr>
      <w:ind w:firstLineChars="200" w:firstLine="200"/>
    </w:pPr>
  </w:style>
  <w:style w:type="character" w:customStyle="1" w:styleId="22">
    <w:name w:val="首縮2 字元"/>
    <w:semiHidden/>
    <w:rsid w:val="00CC2218"/>
    <w:rPr>
      <w:rFonts w:eastAsia="標楷體"/>
      <w:kern w:val="2"/>
      <w:sz w:val="24"/>
      <w:szCs w:val="24"/>
    </w:rPr>
  </w:style>
  <w:style w:type="paragraph" w:customStyle="1" w:styleId="15">
    <w:name w:val="清單段落1"/>
    <w:basedOn w:val="a"/>
    <w:semiHidden/>
    <w:rsid w:val="00CC2218"/>
    <w:pPr>
      <w:spacing w:line="240" w:lineRule="auto"/>
      <w:ind w:leftChars="200" w:left="480"/>
      <w:jc w:val="left"/>
    </w:pPr>
    <w:rPr>
      <w:rFonts w:ascii="Calibri" w:eastAsia="新細明體" w:hAnsi="Calibri"/>
      <w:szCs w:val="22"/>
    </w:rPr>
  </w:style>
  <w:style w:type="paragraph" w:styleId="Web">
    <w:name w:val="Normal (Web)"/>
    <w:basedOn w:val="a"/>
    <w:uiPriority w:val="99"/>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2">
    <w:name w:val="表格內 齊頭"/>
    <w:basedOn w:val="a"/>
    <w:semiHidden/>
    <w:qFormat/>
    <w:rsid w:val="00CC2218"/>
    <w:rPr>
      <w:rFonts w:ascii="標楷體" w:hAnsi="標楷體" w:cs="Verdana"/>
      <w:lang w:eastAsia="en-US"/>
    </w:rPr>
  </w:style>
  <w:style w:type="paragraph" w:styleId="affff3">
    <w:name w:val="Salutation"/>
    <w:basedOn w:val="a"/>
    <w:next w:val="a"/>
    <w:semiHidden/>
    <w:rsid w:val="00CC2218"/>
    <w:pPr>
      <w:spacing w:line="240" w:lineRule="auto"/>
      <w:jc w:val="left"/>
    </w:pPr>
    <w:rPr>
      <w:rFonts w:ascii="標楷體" w:hAnsi="標楷體"/>
      <w:color w:val="000000"/>
      <w:sz w:val="28"/>
      <w:szCs w:val="28"/>
    </w:rPr>
  </w:style>
  <w:style w:type="character" w:customStyle="1" w:styleId="affff4">
    <w:name w:val="問候 字元"/>
    <w:semiHidden/>
    <w:rsid w:val="00CC2218"/>
    <w:rPr>
      <w:rFonts w:ascii="標楷體" w:eastAsia="標楷體" w:hAnsi="標楷體"/>
      <w:color w:val="000000"/>
      <w:kern w:val="2"/>
      <w:sz w:val="28"/>
      <w:szCs w:val="28"/>
    </w:rPr>
  </w:style>
  <w:style w:type="paragraph" w:customStyle="1" w:styleId="affff5">
    <w:name w:val="字元"/>
    <w:basedOn w:val="a"/>
    <w:semiHidden/>
    <w:rsid w:val="00CC2218"/>
    <w:pPr>
      <w:widowControl/>
      <w:spacing w:after="160" w:line="240" w:lineRule="exact"/>
      <w:jc w:val="left"/>
    </w:pPr>
    <w:rPr>
      <w:rFonts w:ascii="Verdana" w:eastAsia="Times New Roman" w:hAnsi="Verdana" w:cs="Mangal"/>
      <w:sz w:val="20"/>
      <w:lang w:eastAsia="en-US" w:bidi="hi-IN"/>
    </w:rPr>
  </w:style>
  <w:style w:type="paragraph" w:customStyle="1" w:styleId="affff6">
    <w:name w:val="一、(一)下齊頭"/>
    <w:basedOn w:val="afffa"/>
    <w:semiHidden/>
    <w:qFormat/>
    <w:rsid w:val="00CC2218"/>
    <w:pPr>
      <w:ind w:leftChars="500" w:left="1200" w:firstLineChars="0" w:firstLine="0"/>
    </w:pPr>
  </w:style>
  <w:style w:type="paragraph" w:customStyle="1" w:styleId="0">
    <w:name w:val="0一"/>
    <w:basedOn w:val="33"/>
    <w:semiHidden/>
    <w:rsid w:val="00CC2218"/>
    <w:pPr>
      <w:spacing w:line="400" w:lineRule="exact"/>
      <w:ind w:left="510" w:hanging="510"/>
    </w:pPr>
    <w:rPr>
      <w:rFonts w:ascii="標楷體"/>
      <w:sz w:val="24"/>
      <w:szCs w:val="20"/>
    </w:rPr>
  </w:style>
  <w:style w:type="paragraph" w:styleId="33">
    <w:name w:val="Body Text 3"/>
    <w:basedOn w:val="a"/>
    <w:semiHidden/>
    <w:rsid w:val="00CC2218"/>
    <w:pPr>
      <w:spacing w:after="120"/>
    </w:pPr>
    <w:rPr>
      <w:sz w:val="16"/>
      <w:szCs w:val="16"/>
    </w:rPr>
  </w:style>
  <w:style w:type="character" w:customStyle="1" w:styleId="34">
    <w:name w:val="本文 3 字元"/>
    <w:semiHidden/>
    <w:rsid w:val="00CC2218"/>
    <w:rPr>
      <w:rFonts w:eastAsia="標楷體"/>
      <w:kern w:val="2"/>
      <w:sz w:val="16"/>
      <w:szCs w:val="16"/>
    </w:rPr>
  </w:style>
  <w:style w:type="paragraph" w:customStyle="1" w:styleId="affff7">
    <w:name w:val="表名稱"/>
    <w:basedOn w:val="a"/>
    <w:semiHidden/>
    <w:rsid w:val="00CC2218"/>
    <w:pPr>
      <w:adjustRightInd w:val="0"/>
      <w:spacing w:before="120" w:after="120" w:line="440" w:lineRule="exact"/>
      <w:ind w:right="-227"/>
      <w:jc w:val="center"/>
      <w:textAlignment w:val="baseline"/>
    </w:pPr>
    <w:rPr>
      <w:rFonts w:eastAsia="華康中黑體"/>
      <w:b/>
      <w:bCs/>
      <w:kern w:val="0"/>
      <w:szCs w:val="20"/>
    </w:rPr>
  </w:style>
  <w:style w:type="paragraph" w:customStyle="1" w:styleId="1111">
    <w:name w:val="1.1.1(1)"/>
    <w:basedOn w:val="a"/>
    <w:semiHidden/>
    <w:rsid w:val="00CC2218"/>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3"/>
    <w:semiHidden/>
    <w:qFormat/>
    <w:rsid w:val="00CC2218"/>
    <w:pPr>
      <w:ind w:leftChars="615" w:left="765" w:hangingChars="150" w:hanging="150"/>
    </w:pPr>
  </w:style>
  <w:style w:type="character" w:customStyle="1" w:styleId="111">
    <w:name w:val="一、(二) 1.(1) 字元"/>
    <w:basedOn w:val="14"/>
    <w:semiHidden/>
    <w:rsid w:val="00CC2218"/>
  </w:style>
  <w:style w:type="paragraph" w:customStyle="1" w:styleId="11a">
    <w:name w:val="一、(二) 1.(1) a"/>
    <w:basedOn w:val="13"/>
    <w:semiHidden/>
    <w:qFormat/>
    <w:rsid w:val="00CC2218"/>
    <w:pPr>
      <w:ind w:leftChars="785" w:left="885"/>
    </w:pPr>
  </w:style>
  <w:style w:type="character" w:customStyle="1" w:styleId="11a0">
    <w:name w:val="一、(二) 1.(1) a 字元"/>
    <w:basedOn w:val="14"/>
    <w:semiHidden/>
    <w:rsid w:val="00CC2218"/>
  </w:style>
  <w:style w:type="paragraph" w:customStyle="1" w:styleId="title2">
    <w:name w:val="title2"/>
    <w:basedOn w:val="a"/>
    <w:semiHidden/>
    <w:rsid w:val="00CC2218"/>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8">
    <w:name w:val="第一條  下"/>
    <w:basedOn w:val="a"/>
    <w:semiHidden/>
    <w:qFormat/>
    <w:rsid w:val="00CC2218"/>
    <w:pPr>
      <w:ind w:leftChars="500" w:left="500" w:firstLineChars="200" w:firstLine="200"/>
    </w:pPr>
    <w:rPr>
      <w:rFonts w:ascii="標楷體" w:hAnsi="標楷體"/>
    </w:rPr>
  </w:style>
  <w:style w:type="character" w:customStyle="1" w:styleId="affff9">
    <w:name w:val="第一條  下 字元"/>
    <w:semiHidden/>
    <w:rsid w:val="00CC2218"/>
    <w:rPr>
      <w:rFonts w:ascii="標楷體" w:eastAsia="標楷體" w:hAnsi="標楷體"/>
      <w:kern w:val="2"/>
      <w:sz w:val="24"/>
      <w:szCs w:val="24"/>
    </w:rPr>
  </w:style>
  <w:style w:type="paragraph" w:customStyle="1" w:styleId="affffa">
    <w:name w:val="前項的內文"/>
    <w:basedOn w:val="a"/>
    <w:semiHidden/>
    <w:rsid w:val="00CC2218"/>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b">
    <w:name w:val="表內文"/>
    <w:basedOn w:val="a"/>
    <w:semiHidden/>
    <w:rsid w:val="00CC2218"/>
    <w:pPr>
      <w:adjustRightInd w:val="0"/>
      <w:spacing w:line="320" w:lineRule="atLeast"/>
      <w:textAlignment w:val="baseline"/>
    </w:pPr>
    <w:rPr>
      <w:rFonts w:ascii="華康中楷體" w:eastAsia="華康中楷體"/>
      <w:kern w:val="0"/>
      <w:szCs w:val="20"/>
    </w:rPr>
  </w:style>
  <w:style w:type="paragraph" w:customStyle="1" w:styleId="affffc">
    <w:name w:val="主旨"/>
    <w:basedOn w:val="a"/>
    <w:semiHidden/>
    <w:qFormat/>
    <w:rsid w:val="00CC2218"/>
    <w:pPr>
      <w:topLinePunct/>
      <w:ind w:left="500" w:hangingChars="500" w:hanging="500"/>
    </w:pPr>
    <w:rPr>
      <w:spacing w:val="2"/>
    </w:rPr>
  </w:style>
  <w:style w:type="paragraph" w:customStyle="1" w:styleId="affffd">
    <w:name w:val="說明 一、"/>
    <w:basedOn w:val="a"/>
    <w:semiHidden/>
    <w:qFormat/>
    <w:rsid w:val="00CC2218"/>
    <w:pPr>
      <w:topLinePunct/>
      <w:ind w:leftChars="300" w:left="1200" w:hangingChars="200" w:hanging="480"/>
    </w:pPr>
    <w:rPr>
      <w:spacing w:val="2"/>
    </w:rPr>
  </w:style>
  <w:style w:type="character" w:customStyle="1" w:styleId="affffe">
    <w:name w:val="說明 一、 字元"/>
    <w:semiHidden/>
    <w:rsid w:val="00CC2218"/>
    <w:rPr>
      <w:rFonts w:eastAsia="標楷體"/>
      <w:spacing w:val="2"/>
      <w:kern w:val="2"/>
      <w:sz w:val="24"/>
      <w:szCs w:val="24"/>
    </w:rPr>
  </w:style>
  <w:style w:type="paragraph" w:customStyle="1" w:styleId="afffff">
    <w:name w:val="十一、(一) 下"/>
    <w:basedOn w:val="afffe"/>
    <w:semiHidden/>
    <w:qFormat/>
    <w:rsid w:val="00CC2218"/>
  </w:style>
  <w:style w:type="character" w:customStyle="1" w:styleId="afffff0">
    <w:name w:val="十一、(一) 下 字元"/>
    <w:basedOn w:val="affff"/>
    <w:semiHidden/>
    <w:rsid w:val="00CC2218"/>
  </w:style>
  <w:style w:type="paragraph" w:customStyle="1" w:styleId="afffff1">
    <w:name w:val="齊頭"/>
    <w:basedOn w:val="aff2"/>
    <w:semiHidden/>
    <w:qFormat/>
    <w:rsid w:val="00CC2218"/>
    <w:pPr>
      <w:ind w:left="0" w:firstLineChars="0" w:firstLine="0"/>
    </w:pPr>
    <w:rPr>
      <w:rFonts w:ascii="Times New Roman" w:hAnsi="Times New Roman" w:cs="新細明體"/>
      <w:kern w:val="0"/>
      <w:szCs w:val="28"/>
    </w:rPr>
  </w:style>
  <w:style w:type="character" w:customStyle="1" w:styleId="afffff2">
    <w:name w:val="齊頭 字元"/>
    <w:semiHidden/>
    <w:rsid w:val="00CC2218"/>
    <w:rPr>
      <w:rFonts w:ascii="標楷體" w:eastAsia="標楷體" w:hAnsi="標楷體" w:cs="新細明體"/>
      <w:kern w:val="2"/>
      <w:sz w:val="24"/>
      <w:szCs w:val="28"/>
    </w:rPr>
  </w:style>
  <w:style w:type="paragraph" w:customStyle="1" w:styleId="afffff3">
    <w:name w:val="說明 一、（一）"/>
    <w:basedOn w:val="affffd"/>
    <w:semiHidden/>
    <w:qFormat/>
    <w:rsid w:val="00CC2218"/>
    <w:pPr>
      <w:ind w:leftChars="525" w:left="775" w:hangingChars="250" w:hanging="250"/>
    </w:pPr>
  </w:style>
  <w:style w:type="character" w:customStyle="1" w:styleId="afffff4">
    <w:name w:val="說明 一、（一） 字元"/>
    <w:basedOn w:val="affffe"/>
    <w:semiHidden/>
    <w:rsid w:val="00CC2218"/>
  </w:style>
  <w:style w:type="paragraph" w:customStyle="1" w:styleId="17">
    <w:name w:val="說明 一、（一）1."/>
    <w:basedOn w:val="afffff3"/>
    <w:semiHidden/>
    <w:qFormat/>
    <w:rsid w:val="00CC2218"/>
    <w:pPr>
      <w:ind w:leftChars="800" w:left="875" w:hangingChars="75" w:hanging="75"/>
    </w:pPr>
  </w:style>
  <w:style w:type="character" w:customStyle="1" w:styleId="18">
    <w:name w:val="說明 一、（一）1. 字元"/>
    <w:basedOn w:val="afffff4"/>
    <w:semiHidden/>
    <w:rsid w:val="00CC2218"/>
  </w:style>
  <w:style w:type="paragraph" w:customStyle="1" w:styleId="19">
    <w:name w:val="(1)"/>
    <w:basedOn w:val="a"/>
    <w:semiHidden/>
    <w:rsid w:val="00CC2218"/>
    <w:pPr>
      <w:adjustRightInd w:val="0"/>
      <w:spacing w:line="320" w:lineRule="atLeast"/>
      <w:ind w:left="511" w:hanging="284"/>
      <w:textAlignment w:val="baseline"/>
    </w:pPr>
    <w:rPr>
      <w:rFonts w:ascii="華康中楷體" w:eastAsia="華康中楷體"/>
      <w:kern w:val="0"/>
      <w:szCs w:val="20"/>
    </w:rPr>
  </w:style>
  <w:style w:type="character" w:customStyle="1" w:styleId="23">
    <w:name w:val="本文 2 字元"/>
    <w:semiHidden/>
    <w:rsid w:val="00CC2218"/>
    <w:rPr>
      <w:rFonts w:eastAsia="標楷體"/>
      <w:sz w:val="40"/>
      <w:szCs w:val="24"/>
    </w:rPr>
  </w:style>
  <w:style w:type="paragraph" w:styleId="24">
    <w:name w:val="Body Text 2"/>
    <w:basedOn w:val="a"/>
    <w:semiHidden/>
    <w:rsid w:val="00CC2218"/>
    <w:pPr>
      <w:spacing w:line="240" w:lineRule="auto"/>
      <w:jc w:val="left"/>
    </w:pPr>
    <w:rPr>
      <w:kern w:val="0"/>
      <w:sz w:val="40"/>
    </w:rPr>
  </w:style>
  <w:style w:type="character" w:customStyle="1" w:styleId="210">
    <w:name w:val="本文 2 字元1"/>
    <w:semiHidden/>
    <w:rsid w:val="00CC2218"/>
    <w:rPr>
      <w:rFonts w:eastAsia="標楷體"/>
      <w:kern w:val="2"/>
      <w:sz w:val="24"/>
      <w:szCs w:val="24"/>
    </w:rPr>
  </w:style>
  <w:style w:type="paragraph" w:customStyle="1" w:styleId="40">
    <w:name w:val="(一)凸4"/>
    <w:basedOn w:val="a"/>
    <w:semiHidden/>
    <w:rsid w:val="00CC2218"/>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5">
    <w:name w:val="法規／大標"/>
    <w:autoRedefine/>
    <w:rsid w:val="006F081E"/>
    <w:pPr>
      <w:topLinePunct/>
      <w:spacing w:line="360" w:lineRule="auto"/>
      <w:ind w:left="1080" w:hangingChars="300" w:hanging="1080"/>
    </w:pPr>
    <w:rPr>
      <w:rFonts w:eastAsia="標楷體"/>
      <w:noProof/>
      <w:kern w:val="2"/>
      <w:sz w:val="36"/>
      <w:szCs w:val="36"/>
    </w:rPr>
  </w:style>
  <w:style w:type="paragraph" w:customStyle="1" w:styleId="1a">
    <w:name w:val="1.文"/>
    <w:basedOn w:val="a"/>
    <w:semiHidden/>
    <w:rsid w:val="00CC2218"/>
    <w:pPr>
      <w:adjustRightInd w:val="0"/>
      <w:spacing w:line="320" w:lineRule="atLeast"/>
      <w:ind w:left="227" w:hanging="227"/>
      <w:textAlignment w:val="baseline"/>
    </w:pPr>
    <w:rPr>
      <w:rFonts w:ascii="華康中楷體" w:eastAsia="華康中楷體"/>
      <w:kern w:val="0"/>
      <w:szCs w:val="20"/>
    </w:rPr>
  </w:style>
  <w:style w:type="paragraph" w:customStyle="1" w:styleId="afffff6">
    <w:name w:val="直標"/>
    <w:basedOn w:val="a"/>
    <w:semiHidden/>
    <w:rsid w:val="00CC2218"/>
    <w:pPr>
      <w:adjustRightInd w:val="0"/>
      <w:spacing w:line="240" w:lineRule="atLeast"/>
      <w:jc w:val="center"/>
      <w:textAlignment w:val="baseline"/>
    </w:pPr>
    <w:rPr>
      <w:rFonts w:ascii="華康中楷體" w:eastAsia="華康中楷體"/>
      <w:kern w:val="0"/>
      <w:szCs w:val="20"/>
    </w:rPr>
  </w:style>
  <w:style w:type="paragraph" w:customStyle="1" w:styleId="afffff7">
    <w:name w:val="專載／(一)凸排"/>
    <w:basedOn w:val="a"/>
    <w:autoRedefine/>
    <w:rsid w:val="00530B68"/>
    <w:pPr>
      <w:ind w:leftChars="200" w:left="1200" w:hangingChars="300" w:hanging="720"/>
    </w:pPr>
    <w:rPr>
      <w:rFonts w:ascii="標楷體" w:hAnsi="標楷體"/>
    </w:rPr>
  </w:style>
  <w:style w:type="paragraph" w:customStyle="1" w:styleId="1b">
    <w:name w:val="凸1"/>
    <w:basedOn w:val="a"/>
    <w:semiHidden/>
    <w:rsid w:val="00CC2218"/>
    <w:pPr>
      <w:adjustRightInd w:val="0"/>
      <w:spacing w:line="340" w:lineRule="exact"/>
      <w:ind w:left="227" w:hanging="227"/>
      <w:textAlignment w:val="baseline"/>
    </w:pPr>
    <w:rPr>
      <w:rFonts w:ascii="標楷體" w:eastAsia="華康中楷體"/>
      <w:kern w:val="0"/>
      <w:sz w:val="26"/>
      <w:szCs w:val="20"/>
    </w:rPr>
  </w:style>
  <w:style w:type="paragraph" w:styleId="afffff8">
    <w:name w:val="Normal Indent"/>
    <w:basedOn w:val="a"/>
    <w:next w:val="a"/>
    <w:semiHidden/>
    <w:rsid w:val="00CC2218"/>
    <w:pPr>
      <w:adjustRightInd w:val="0"/>
      <w:spacing w:line="360" w:lineRule="atLeast"/>
      <w:ind w:left="480"/>
      <w:jc w:val="left"/>
      <w:textAlignment w:val="baseline"/>
    </w:pPr>
    <w:rPr>
      <w:rFonts w:ascii="細明體" w:eastAsia="細明體" w:hAnsi="新細明體"/>
      <w:kern w:val="0"/>
      <w:szCs w:val="20"/>
    </w:rPr>
  </w:style>
  <w:style w:type="character" w:customStyle="1" w:styleId="41">
    <w:name w:val="字元 字元4"/>
    <w:semiHidden/>
    <w:rsid w:val="00CC2218"/>
    <w:rPr>
      <w:kern w:val="2"/>
      <w:sz w:val="24"/>
      <w:szCs w:val="24"/>
    </w:rPr>
  </w:style>
  <w:style w:type="character" w:customStyle="1" w:styleId="35">
    <w:name w:val="字元 字元3"/>
    <w:semiHidden/>
    <w:rsid w:val="00CC2218"/>
    <w:rPr>
      <w:kern w:val="2"/>
      <w:sz w:val="24"/>
      <w:szCs w:val="24"/>
    </w:rPr>
  </w:style>
  <w:style w:type="character" w:customStyle="1" w:styleId="25">
    <w:name w:val="字元 字元2"/>
    <w:semiHidden/>
    <w:rsid w:val="00CC2218"/>
    <w:rPr>
      <w:kern w:val="2"/>
    </w:rPr>
  </w:style>
  <w:style w:type="character" w:customStyle="1" w:styleId="1c">
    <w:name w:val="字元 字元1"/>
    <w:semiHidden/>
    <w:rsid w:val="00CC2218"/>
    <w:rPr>
      <w:kern w:val="2"/>
      <w:sz w:val="24"/>
      <w:szCs w:val="24"/>
    </w:rPr>
  </w:style>
  <w:style w:type="character" w:customStyle="1" w:styleId="afffff9">
    <w:name w:val="字元 字元"/>
    <w:semiHidden/>
    <w:rsid w:val="00CC2218"/>
    <w:rPr>
      <w:kern w:val="2"/>
    </w:rPr>
  </w:style>
  <w:style w:type="paragraph" w:customStyle="1" w:styleId="8">
    <w:name w:val="8級"/>
    <w:basedOn w:val="a"/>
    <w:semiHidden/>
    <w:qFormat/>
    <w:rsid w:val="00CC2218"/>
    <w:pPr>
      <w:autoSpaceDE w:val="0"/>
      <w:autoSpaceDN w:val="0"/>
      <w:spacing w:line="260" w:lineRule="exact"/>
      <w:jc w:val="left"/>
    </w:pPr>
    <w:rPr>
      <w:sz w:val="16"/>
      <w:szCs w:val="16"/>
    </w:rPr>
  </w:style>
  <w:style w:type="character" w:customStyle="1" w:styleId="afffffa">
    <w:name w:val="純文字 字元"/>
    <w:uiPriority w:val="99"/>
    <w:semiHidden/>
    <w:rsid w:val="00CC2218"/>
    <w:rPr>
      <w:rFonts w:ascii="細明體" w:eastAsia="細明體" w:hAnsi="Courier New" w:cs="Courier New"/>
      <w:kern w:val="2"/>
      <w:sz w:val="24"/>
      <w:szCs w:val="24"/>
    </w:rPr>
  </w:style>
  <w:style w:type="paragraph" w:customStyle="1" w:styleId="afffffb">
    <w:name w:val="第十一條"/>
    <w:basedOn w:val="a"/>
    <w:semiHidden/>
    <w:qFormat/>
    <w:rsid w:val="00CC2218"/>
    <w:pPr>
      <w:ind w:left="400" w:hangingChars="400" w:hanging="400"/>
    </w:pPr>
    <w:rPr>
      <w:rFonts w:hAnsi="標楷體"/>
    </w:rPr>
  </w:style>
  <w:style w:type="paragraph" w:customStyle="1" w:styleId="afffffc">
    <w:name w:val="第十一條下 一、"/>
    <w:basedOn w:val="a"/>
    <w:semiHidden/>
    <w:qFormat/>
    <w:rsid w:val="00CC2218"/>
    <w:pPr>
      <w:ind w:leftChars="600" w:left="800" w:hangingChars="200" w:hanging="200"/>
    </w:pPr>
    <w:rPr>
      <w:rFonts w:hAnsi="標楷體"/>
    </w:rPr>
  </w:style>
  <w:style w:type="character" w:customStyle="1" w:styleId="afffffd">
    <w:name w:val="第十一條 字元"/>
    <w:semiHidden/>
    <w:rsid w:val="00CC2218"/>
    <w:rPr>
      <w:rFonts w:eastAsia="標楷體" w:hAnsi="標楷體"/>
      <w:kern w:val="2"/>
      <w:sz w:val="24"/>
      <w:szCs w:val="24"/>
    </w:rPr>
  </w:style>
  <w:style w:type="paragraph" w:customStyle="1" w:styleId="afffffe">
    <w:name w:val="第十一條下"/>
    <w:basedOn w:val="afffffc"/>
    <w:semiHidden/>
    <w:qFormat/>
    <w:rsid w:val="00CC2218"/>
    <w:pPr>
      <w:ind w:leftChars="400" w:left="400" w:firstLineChars="200" w:firstLine="200"/>
    </w:pPr>
  </w:style>
  <w:style w:type="character" w:customStyle="1" w:styleId="affffff">
    <w:name w:val="第十一條下 一、 字元"/>
    <w:semiHidden/>
    <w:rsid w:val="00CC2218"/>
    <w:rPr>
      <w:rFonts w:eastAsia="標楷體" w:hAnsi="標楷體"/>
      <w:kern w:val="2"/>
      <w:sz w:val="24"/>
      <w:szCs w:val="24"/>
    </w:rPr>
  </w:style>
  <w:style w:type="character" w:customStyle="1" w:styleId="affffff0">
    <w:name w:val="一 字元"/>
    <w:semiHidden/>
    <w:rsid w:val="00CC2218"/>
    <w:rPr>
      <w:rFonts w:ascii="標楷體" w:eastAsia="標楷體" w:hAnsi="Courier New"/>
      <w:kern w:val="2"/>
      <w:sz w:val="28"/>
    </w:rPr>
  </w:style>
  <w:style w:type="character" w:customStyle="1" w:styleId="affffff1">
    <w:name w:val="第十一條下 字元"/>
    <w:basedOn w:val="affffff"/>
    <w:semiHidden/>
    <w:rsid w:val="00CC2218"/>
  </w:style>
  <w:style w:type="character" w:customStyle="1" w:styleId="1d">
    <w:name w:val="標題 1 字元"/>
    <w:semiHidden/>
    <w:rsid w:val="00CC2218"/>
    <w:rPr>
      <w:rFonts w:ascii="標楷體" w:eastAsia="標楷體"/>
      <w:kern w:val="2"/>
      <w:sz w:val="16"/>
      <w:szCs w:val="24"/>
      <w:u w:val="single"/>
    </w:rPr>
  </w:style>
  <w:style w:type="paragraph" w:customStyle="1" w:styleId="Default">
    <w:name w:val="Default"/>
    <w:semiHidden/>
    <w:rsid w:val="00CC2218"/>
    <w:pPr>
      <w:widowControl w:val="0"/>
      <w:autoSpaceDE w:val="0"/>
      <w:autoSpaceDN w:val="0"/>
      <w:adjustRightInd w:val="0"/>
    </w:pPr>
    <w:rPr>
      <w:rFonts w:ascii="標楷體" w:eastAsia="標楷體" w:cs="標楷體"/>
      <w:color w:val="000000"/>
      <w:sz w:val="24"/>
      <w:szCs w:val="24"/>
    </w:rPr>
  </w:style>
  <w:style w:type="paragraph" w:customStyle="1" w:styleId="xl24">
    <w:name w:val="xl24"/>
    <w:basedOn w:val="a"/>
    <w:semiHidden/>
    <w:rsid w:val="00CC2218"/>
    <w:pPr>
      <w:widowControl/>
      <w:spacing w:before="100" w:beforeAutospacing="1" w:after="100" w:afterAutospacing="1" w:line="240" w:lineRule="auto"/>
      <w:jc w:val="center"/>
    </w:pPr>
    <w:rPr>
      <w:rFonts w:ascii="Arial Unicode MS" w:eastAsia="Arial Unicode MS" w:hAnsi="Arial Unicode MS"/>
      <w:kern w:val="0"/>
    </w:rPr>
  </w:style>
  <w:style w:type="paragraph" w:styleId="affffff2">
    <w:name w:val="List Paragraph"/>
    <w:basedOn w:val="a"/>
    <w:uiPriority w:val="34"/>
    <w:qFormat/>
    <w:rsid w:val="00CC2218"/>
    <w:pPr>
      <w:spacing w:line="240" w:lineRule="auto"/>
      <w:ind w:leftChars="200" w:left="480"/>
      <w:jc w:val="left"/>
    </w:pPr>
    <w:rPr>
      <w:rFonts w:eastAsia="新細明體"/>
    </w:rPr>
  </w:style>
  <w:style w:type="paragraph" w:customStyle="1" w:styleId="affffff3">
    <w:name w:val="表格內(條文下)  一、下"/>
    <w:basedOn w:val="affd"/>
    <w:semiHidden/>
    <w:qFormat/>
    <w:rsid w:val="00CC2218"/>
    <w:pPr>
      <w:ind w:left="240" w:firstLineChars="200" w:firstLine="480"/>
    </w:pPr>
  </w:style>
  <w:style w:type="paragraph" w:customStyle="1" w:styleId="affffff4">
    <w:name w:val="第一條下 一、(一)"/>
    <w:basedOn w:val="afffffc"/>
    <w:semiHidden/>
    <w:qFormat/>
    <w:rsid w:val="00CC2218"/>
    <w:pPr>
      <w:ind w:leftChars="700" w:left="2400" w:hangingChars="300" w:hanging="720"/>
    </w:pPr>
  </w:style>
  <w:style w:type="paragraph" w:customStyle="1" w:styleId="5">
    <w:name w:val="5"/>
    <w:basedOn w:val="afffffb"/>
    <w:semiHidden/>
    <w:qFormat/>
    <w:rsid w:val="00CC2218"/>
    <w:pPr>
      <w:ind w:left="1200" w:hangingChars="500" w:hanging="1200"/>
    </w:pPr>
  </w:style>
  <w:style w:type="character" w:customStyle="1" w:styleId="affffff5">
    <w:name w:val="第一條下 一、(一) 字元"/>
    <w:basedOn w:val="affffff"/>
    <w:semiHidden/>
    <w:rsid w:val="00CC2218"/>
  </w:style>
  <w:style w:type="paragraph" w:customStyle="1" w:styleId="affffff6">
    <w:name w:val="月"/>
    <w:basedOn w:val="a6"/>
    <w:semiHidden/>
    <w:qFormat/>
    <w:rsid w:val="00CC2218"/>
    <w:pPr>
      <w:spacing w:beforeLines="150" w:afterLines="50"/>
    </w:pPr>
    <w:rPr>
      <w:rFonts w:ascii="Times New Roman" w:eastAsia="標楷體" w:hAnsi="Times New Roman" w:cs="Times New Roman"/>
    </w:rPr>
  </w:style>
  <w:style w:type="paragraph" w:customStyle="1" w:styleId="26">
    <w:name w:val="2"/>
    <w:basedOn w:val="a6"/>
    <w:semiHidden/>
    <w:qFormat/>
    <w:rsid w:val="00CC2218"/>
    <w:pPr>
      <w:ind w:firstLineChars="200" w:firstLine="480"/>
    </w:pPr>
    <w:rPr>
      <w:rFonts w:ascii="Times New Roman" w:eastAsia="標楷體" w:hAnsi="Times New Roman" w:cs="Times New Roman"/>
    </w:rPr>
  </w:style>
  <w:style w:type="paragraph" w:customStyle="1" w:styleId="021">
    <w:name w:val="0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00">
    <w:name w:val="00"/>
    <w:basedOn w:val="26"/>
    <w:semiHidden/>
    <w:qFormat/>
    <w:rsid w:val="00CC2218"/>
    <w:pPr>
      <w:spacing w:beforeLines="150" w:afterLines="50"/>
      <w:ind w:firstLineChars="0" w:firstLine="0"/>
    </w:pPr>
  </w:style>
  <w:style w:type="paragraph" w:customStyle="1" w:styleId="000">
    <w:name w:val="000"/>
    <w:basedOn w:val="26"/>
    <w:semiHidden/>
    <w:qFormat/>
    <w:rsid w:val="00CC2218"/>
    <w:pPr>
      <w:ind w:firstLineChars="0" w:firstLine="0"/>
    </w:pPr>
  </w:style>
  <w:style w:type="paragraph" w:customStyle="1" w:styleId="123">
    <w:name w:val="123"/>
    <w:basedOn w:val="000"/>
    <w:semiHidden/>
    <w:qFormat/>
    <w:rsid w:val="00CC2218"/>
    <w:pPr>
      <w:spacing w:beforeLines="150" w:afterLines="50"/>
    </w:pPr>
  </w:style>
  <w:style w:type="paragraph" w:customStyle="1" w:styleId="xl25">
    <w:name w:val="xl25"/>
    <w:basedOn w:val="a"/>
    <w:semiHidden/>
    <w:rsid w:val="00CC2218"/>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kern w:val="0"/>
    </w:rPr>
  </w:style>
  <w:style w:type="paragraph" w:customStyle="1" w:styleId="xl30">
    <w:name w:val="xl30"/>
    <w:basedOn w:val="a"/>
    <w:semiHidden/>
    <w:rsid w:val="00CC2218"/>
    <w:pPr>
      <w:widowControl/>
      <w:pBdr>
        <w:bottom w:val="single" w:sz="4" w:space="0" w:color="auto"/>
      </w:pBdr>
      <w:spacing w:before="100" w:beforeAutospacing="1" w:after="100" w:afterAutospacing="1" w:line="240" w:lineRule="auto"/>
      <w:jc w:val="center"/>
    </w:pPr>
    <w:rPr>
      <w:rFonts w:ascii="標楷體" w:hAnsi="標楷體" w:cs="Arial Unicode MS" w:hint="eastAsia"/>
      <w:b/>
      <w:bCs/>
      <w:kern w:val="0"/>
      <w:sz w:val="28"/>
      <w:szCs w:val="28"/>
    </w:rPr>
  </w:style>
  <w:style w:type="paragraph" w:customStyle="1" w:styleId="0221">
    <w:name w:val="02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ff7">
    <w:name w:val="第一條"/>
    <w:basedOn w:val="afffffb"/>
    <w:semiHidden/>
    <w:qFormat/>
    <w:rsid w:val="00CC2218"/>
    <w:pPr>
      <w:ind w:left="300" w:hangingChars="300" w:hanging="300"/>
    </w:pPr>
  </w:style>
  <w:style w:type="paragraph" w:customStyle="1" w:styleId="affffff8">
    <w:name w:val="第一條下 齊頭"/>
    <w:basedOn w:val="a"/>
    <w:semiHidden/>
    <w:qFormat/>
    <w:rsid w:val="00CC2218"/>
    <w:pPr>
      <w:ind w:leftChars="300" w:left="300" w:firstLineChars="200" w:firstLine="200"/>
    </w:pPr>
    <w:rPr>
      <w:rFonts w:hAnsi="標楷體"/>
    </w:rPr>
  </w:style>
  <w:style w:type="character" w:customStyle="1" w:styleId="affffff9">
    <w:name w:val="第一條 字元"/>
    <w:basedOn w:val="afffffd"/>
    <w:semiHidden/>
    <w:rsid w:val="00CC2218"/>
  </w:style>
  <w:style w:type="paragraph" w:customStyle="1" w:styleId="affffffa">
    <w:name w:val="第一條下  一、"/>
    <w:basedOn w:val="a"/>
    <w:semiHidden/>
    <w:qFormat/>
    <w:rsid w:val="00CC2218"/>
    <w:pPr>
      <w:ind w:leftChars="500" w:left="700" w:hangingChars="200" w:hanging="200"/>
    </w:pPr>
    <w:rPr>
      <w:rFonts w:hAnsi="標楷體"/>
    </w:rPr>
  </w:style>
  <w:style w:type="paragraph" w:customStyle="1" w:styleId="36">
    <w:name w:val="第一條下縮3"/>
    <w:basedOn w:val="a"/>
    <w:semiHidden/>
    <w:qFormat/>
    <w:rsid w:val="00CC2218"/>
    <w:pPr>
      <w:ind w:left="300" w:hangingChars="300" w:hanging="300"/>
    </w:pPr>
    <w:rPr>
      <w:rFonts w:hAnsi="標楷體"/>
    </w:rPr>
  </w:style>
  <w:style w:type="character" w:customStyle="1" w:styleId="37">
    <w:name w:val="第一條下縮3 字元"/>
    <w:semiHidden/>
    <w:rsid w:val="00CC2218"/>
    <w:rPr>
      <w:rFonts w:eastAsia="標楷體" w:hAnsi="標楷體"/>
      <w:kern w:val="2"/>
      <w:sz w:val="24"/>
      <w:szCs w:val="24"/>
    </w:rPr>
  </w:style>
  <w:style w:type="paragraph" w:customStyle="1" w:styleId="38">
    <w:name w:val="第一條下縮3 下"/>
    <w:basedOn w:val="a"/>
    <w:semiHidden/>
    <w:qFormat/>
    <w:rsid w:val="00CC2218"/>
    <w:pPr>
      <w:ind w:leftChars="300" w:left="300" w:firstLineChars="200" w:firstLine="200"/>
    </w:pPr>
    <w:rPr>
      <w:rFonts w:hAnsi="標楷體"/>
    </w:rPr>
  </w:style>
  <w:style w:type="character" w:customStyle="1" w:styleId="39">
    <w:name w:val="第一條下縮3 下 字元"/>
    <w:semiHidden/>
    <w:rsid w:val="00CC2218"/>
    <w:rPr>
      <w:rFonts w:eastAsia="標楷體" w:hAnsi="標楷體"/>
      <w:kern w:val="2"/>
      <w:sz w:val="24"/>
      <w:szCs w:val="24"/>
    </w:rPr>
  </w:style>
  <w:style w:type="paragraph" w:customStyle="1" w:styleId="1e">
    <w:name w:val="第一條下 一、(一)1."/>
    <w:basedOn w:val="afff8"/>
    <w:semiHidden/>
    <w:qFormat/>
    <w:rsid w:val="00CC2218"/>
    <w:pPr>
      <w:ind w:leftChars="1000" w:left="1085" w:hangingChars="85" w:hanging="85"/>
    </w:pPr>
  </w:style>
  <w:style w:type="paragraph" w:customStyle="1" w:styleId="affffffb">
    <w:name w:val="第十一條下 一、(一)"/>
    <w:basedOn w:val="afffffc"/>
    <w:semiHidden/>
    <w:qFormat/>
    <w:rsid w:val="00CC2218"/>
    <w:pPr>
      <w:ind w:leftChars="800" w:left="2640" w:hangingChars="300" w:hanging="720"/>
    </w:pPr>
  </w:style>
  <w:style w:type="character" w:customStyle="1" w:styleId="1f">
    <w:name w:val="第一條下 一、(一)1. 字元"/>
    <w:basedOn w:val="afff9"/>
    <w:semiHidden/>
    <w:rsid w:val="00CC2218"/>
  </w:style>
  <w:style w:type="character" w:customStyle="1" w:styleId="dialogtext1">
    <w:name w:val="dialog_text1"/>
    <w:semiHidden/>
    <w:rsid w:val="00CC2218"/>
    <w:rPr>
      <w:rFonts w:ascii="sөũ" w:hAnsi="sөũ" w:hint="default"/>
      <w:color w:val="000000"/>
      <w:sz w:val="24"/>
      <w:szCs w:val="24"/>
    </w:rPr>
  </w:style>
  <w:style w:type="character" w:customStyle="1" w:styleId="affffffc">
    <w:name w:val="第十一條下 一、(一) 字元"/>
    <w:basedOn w:val="affffff"/>
    <w:semiHidden/>
    <w:rsid w:val="00CC2218"/>
  </w:style>
  <w:style w:type="character" w:customStyle="1" w:styleId="affffffd">
    <w:name w:val="註解方塊文字 字元"/>
    <w:semiHidden/>
    <w:rsid w:val="00CC2218"/>
    <w:rPr>
      <w:rFonts w:ascii="Arial" w:hAnsi="Arial"/>
      <w:kern w:val="20"/>
      <w:sz w:val="18"/>
      <w:szCs w:val="18"/>
    </w:rPr>
  </w:style>
  <w:style w:type="character" w:customStyle="1" w:styleId="27">
    <w:name w:val="本文縮排 2 字元"/>
    <w:semiHidden/>
    <w:rsid w:val="00CC2218"/>
    <w:rPr>
      <w:kern w:val="2"/>
      <w:sz w:val="24"/>
      <w:szCs w:val="24"/>
    </w:rPr>
  </w:style>
  <w:style w:type="character" w:customStyle="1" w:styleId="3a">
    <w:name w:val="本文縮排 3 字元"/>
    <w:semiHidden/>
    <w:rsid w:val="00CC2218"/>
    <w:rPr>
      <w:kern w:val="2"/>
      <w:sz w:val="16"/>
      <w:szCs w:val="16"/>
    </w:rPr>
  </w:style>
  <w:style w:type="character" w:customStyle="1" w:styleId="affffffe">
    <w:name w:val="日期 字元"/>
    <w:semiHidden/>
    <w:rsid w:val="00CC2218"/>
    <w:rPr>
      <w:kern w:val="20"/>
      <w:sz w:val="24"/>
    </w:rPr>
  </w:style>
  <w:style w:type="character" w:customStyle="1" w:styleId="afffffff">
    <w:name w:val="註解文字 字元"/>
    <w:semiHidden/>
    <w:rsid w:val="00CC2218"/>
    <w:rPr>
      <w:kern w:val="20"/>
      <w:sz w:val="24"/>
    </w:rPr>
  </w:style>
  <w:style w:type="character" w:customStyle="1" w:styleId="afffffff0">
    <w:name w:val="註解主旨 字元"/>
    <w:semiHidden/>
    <w:rsid w:val="00CC2218"/>
    <w:rPr>
      <w:b/>
      <w:bCs/>
      <w:kern w:val="20"/>
      <w:sz w:val="24"/>
    </w:rPr>
  </w:style>
  <w:style w:type="paragraph" w:customStyle="1" w:styleId="TableParagraph">
    <w:name w:val="Table Paragraph"/>
    <w:basedOn w:val="a"/>
    <w:semiHidden/>
    <w:qFormat/>
    <w:rsid w:val="00CC2218"/>
    <w:pPr>
      <w:spacing w:line="240" w:lineRule="auto"/>
      <w:jc w:val="left"/>
    </w:pPr>
    <w:rPr>
      <w:rFonts w:ascii="Calibri" w:eastAsia="新細明體" w:hAnsi="Calibri"/>
      <w:kern w:val="0"/>
      <w:sz w:val="22"/>
      <w:szCs w:val="22"/>
      <w:lang w:eastAsia="en-US"/>
    </w:rPr>
  </w:style>
  <w:style w:type="paragraph" w:styleId="afffffff1">
    <w:name w:val="Note Heading"/>
    <w:basedOn w:val="a"/>
    <w:next w:val="a"/>
    <w:semiHidden/>
    <w:rsid w:val="00CC2218"/>
    <w:pPr>
      <w:spacing w:line="240" w:lineRule="auto"/>
      <w:jc w:val="center"/>
    </w:pPr>
    <w:rPr>
      <w:rFonts w:ascii="標楷體"/>
      <w:sz w:val="32"/>
      <w:szCs w:val="20"/>
    </w:rPr>
  </w:style>
  <w:style w:type="character" w:customStyle="1" w:styleId="afffffff2">
    <w:name w:val="註釋標題 字元"/>
    <w:semiHidden/>
    <w:rsid w:val="00CC2218"/>
    <w:rPr>
      <w:rFonts w:ascii="標楷體" w:eastAsia="標楷體"/>
      <w:kern w:val="2"/>
      <w:sz w:val="32"/>
    </w:rPr>
  </w:style>
  <w:style w:type="paragraph" w:styleId="afffffff3">
    <w:name w:val="Closing"/>
    <w:basedOn w:val="a"/>
    <w:semiHidden/>
    <w:rsid w:val="00CC2218"/>
    <w:pPr>
      <w:spacing w:line="240" w:lineRule="auto"/>
      <w:ind w:leftChars="1800" w:left="100"/>
      <w:jc w:val="left"/>
    </w:pPr>
    <w:rPr>
      <w:rFonts w:ascii="標楷體"/>
      <w:sz w:val="32"/>
      <w:szCs w:val="20"/>
    </w:rPr>
  </w:style>
  <w:style w:type="character" w:customStyle="1" w:styleId="afffffff4">
    <w:name w:val="結語 字元"/>
    <w:semiHidden/>
    <w:rsid w:val="00CC2218"/>
    <w:rPr>
      <w:rFonts w:ascii="標楷體" w:eastAsia="標楷體"/>
      <w:kern w:val="2"/>
      <w:sz w:val="32"/>
    </w:rPr>
  </w:style>
  <w:style w:type="paragraph" w:customStyle="1" w:styleId="afffffff5">
    <w:name w:val="全銜"/>
    <w:basedOn w:val="a"/>
    <w:semiHidden/>
    <w:rsid w:val="00CC2218"/>
    <w:pPr>
      <w:tabs>
        <w:tab w:val="left" w:pos="4708"/>
        <w:tab w:val="left" w:pos="7105"/>
      </w:tabs>
      <w:adjustRightInd w:val="0"/>
      <w:snapToGrid w:val="0"/>
      <w:spacing w:before="120" w:line="360" w:lineRule="exact"/>
      <w:jc w:val="center"/>
    </w:pPr>
    <w:rPr>
      <w:rFonts w:ascii="標楷體"/>
      <w:b/>
      <w:kern w:val="40"/>
      <w:sz w:val="40"/>
      <w:szCs w:val="20"/>
    </w:rPr>
  </w:style>
  <w:style w:type="paragraph" w:customStyle="1" w:styleId="afffffff6">
    <w:name w:val="機關地址"/>
    <w:basedOn w:val="a"/>
    <w:semiHidden/>
    <w:rsid w:val="00CC2218"/>
    <w:pPr>
      <w:adjustRightInd w:val="0"/>
      <w:snapToGrid w:val="0"/>
      <w:spacing w:line="300" w:lineRule="exact"/>
      <w:ind w:right="851" w:firstLineChars="1700" w:firstLine="4080"/>
      <w:jc w:val="left"/>
    </w:pPr>
    <w:rPr>
      <w:rFonts w:ascii="Arial" w:hAnsi="Arial"/>
      <w:szCs w:val="20"/>
    </w:rPr>
  </w:style>
  <w:style w:type="paragraph" w:customStyle="1" w:styleId="afffffff7">
    <w:name w:val="傳真"/>
    <w:basedOn w:val="a"/>
    <w:semiHidden/>
    <w:rsid w:val="00CC2218"/>
    <w:pPr>
      <w:adjustRightInd w:val="0"/>
      <w:snapToGrid w:val="0"/>
      <w:spacing w:line="300" w:lineRule="exact"/>
      <w:ind w:left="7655"/>
      <w:jc w:val="left"/>
    </w:pPr>
    <w:rPr>
      <w:rFonts w:ascii="Arial" w:hAnsi="Arial"/>
      <w:szCs w:val="20"/>
    </w:rPr>
  </w:style>
  <w:style w:type="paragraph" w:customStyle="1" w:styleId="afffffff8">
    <w:name w:val="受文者"/>
    <w:basedOn w:val="a"/>
    <w:semiHidden/>
    <w:rsid w:val="00CC2218"/>
    <w:pPr>
      <w:adjustRightInd w:val="0"/>
      <w:snapToGrid w:val="0"/>
      <w:spacing w:line="360" w:lineRule="exact"/>
      <w:ind w:left="1304" w:hanging="1304"/>
      <w:jc w:val="left"/>
    </w:pPr>
    <w:rPr>
      <w:rFonts w:ascii="Arial" w:hAnsi="Arial"/>
      <w:sz w:val="40"/>
      <w:szCs w:val="20"/>
    </w:rPr>
  </w:style>
  <w:style w:type="paragraph" w:customStyle="1" w:styleId="afffffff9">
    <w:name w:val="速別"/>
    <w:basedOn w:val="a"/>
    <w:semiHidden/>
    <w:rsid w:val="00CC2218"/>
    <w:pPr>
      <w:adjustRightInd w:val="0"/>
      <w:snapToGrid w:val="0"/>
      <w:spacing w:line="240" w:lineRule="exact"/>
      <w:ind w:left="720" w:hanging="720"/>
      <w:jc w:val="left"/>
    </w:pPr>
    <w:rPr>
      <w:rFonts w:ascii="Arial" w:hAnsi="Arial"/>
      <w:szCs w:val="20"/>
    </w:rPr>
  </w:style>
  <w:style w:type="paragraph" w:customStyle="1" w:styleId="afffffffa">
    <w:name w:val="連絡方式"/>
    <w:basedOn w:val="afffffffb"/>
    <w:semiHidden/>
    <w:rsid w:val="00CC2218"/>
  </w:style>
  <w:style w:type="paragraph" w:customStyle="1" w:styleId="afffffffb">
    <w:name w:val="傳真電話"/>
    <w:basedOn w:val="afffffffc"/>
    <w:semiHidden/>
    <w:rsid w:val="00CC2218"/>
  </w:style>
  <w:style w:type="paragraph" w:customStyle="1" w:styleId="afffffffc">
    <w:name w:val="聯絡方式"/>
    <w:basedOn w:val="afffffff7"/>
    <w:semiHidden/>
    <w:rsid w:val="00CC2218"/>
    <w:pPr>
      <w:ind w:left="0" w:firstLineChars="1700" w:firstLine="4080"/>
    </w:pPr>
  </w:style>
  <w:style w:type="paragraph" w:customStyle="1" w:styleId="afffffffd">
    <w:name w:val="發文字號"/>
    <w:basedOn w:val="a"/>
    <w:semiHidden/>
    <w:rsid w:val="00CC2218"/>
    <w:pPr>
      <w:adjustRightInd w:val="0"/>
      <w:snapToGrid w:val="0"/>
      <w:spacing w:line="240" w:lineRule="exact"/>
      <w:jc w:val="left"/>
    </w:pPr>
    <w:rPr>
      <w:rFonts w:ascii="Arial" w:hAnsi="Arial"/>
      <w:szCs w:val="20"/>
    </w:rPr>
  </w:style>
  <w:style w:type="paragraph" w:customStyle="1" w:styleId="afffffffe">
    <w:name w:val="附件"/>
    <w:basedOn w:val="a"/>
    <w:semiHidden/>
    <w:rsid w:val="00CC2218"/>
    <w:pPr>
      <w:adjustRightInd w:val="0"/>
      <w:snapToGrid w:val="0"/>
      <w:spacing w:line="240" w:lineRule="exact"/>
      <w:jc w:val="left"/>
    </w:pPr>
    <w:rPr>
      <w:rFonts w:ascii="Arial" w:hAnsi="Arial"/>
      <w:szCs w:val="20"/>
    </w:rPr>
  </w:style>
  <w:style w:type="paragraph" w:customStyle="1" w:styleId="affffffff">
    <w:name w:val="說明"/>
    <w:basedOn w:val="a"/>
    <w:semiHidden/>
    <w:rsid w:val="00CC2218"/>
    <w:pPr>
      <w:adjustRightInd w:val="0"/>
      <w:snapToGrid w:val="0"/>
      <w:spacing w:line="240" w:lineRule="auto"/>
      <w:ind w:left="964" w:hanging="964"/>
      <w:jc w:val="left"/>
    </w:pPr>
    <w:rPr>
      <w:sz w:val="32"/>
      <w:szCs w:val="20"/>
    </w:rPr>
  </w:style>
  <w:style w:type="paragraph" w:customStyle="1" w:styleId="affffffff0">
    <w:name w:val="正本"/>
    <w:basedOn w:val="a"/>
    <w:semiHidden/>
    <w:rsid w:val="00CC2218"/>
    <w:pPr>
      <w:adjustRightInd w:val="0"/>
      <w:snapToGrid w:val="0"/>
      <w:spacing w:line="240" w:lineRule="exact"/>
      <w:ind w:left="692" w:hanging="692"/>
      <w:jc w:val="left"/>
    </w:pPr>
    <w:rPr>
      <w:rFonts w:ascii="Arial" w:hAnsi="Arial"/>
      <w:szCs w:val="20"/>
    </w:rPr>
  </w:style>
  <w:style w:type="paragraph" w:customStyle="1" w:styleId="affffffff1">
    <w:name w:val="署名"/>
    <w:basedOn w:val="a"/>
    <w:semiHidden/>
    <w:rsid w:val="00CC2218"/>
    <w:pPr>
      <w:adjustRightInd w:val="0"/>
      <w:snapToGrid w:val="0"/>
      <w:spacing w:beforeLines="100" w:line="360" w:lineRule="exact"/>
      <w:jc w:val="left"/>
      <w:outlineLvl w:val="0"/>
    </w:pPr>
    <w:rPr>
      <w:rFonts w:ascii="Arial" w:hAnsi="Arial"/>
      <w:b/>
      <w:spacing w:val="180"/>
      <w:sz w:val="36"/>
      <w:szCs w:val="20"/>
    </w:rPr>
  </w:style>
  <w:style w:type="paragraph" w:customStyle="1" w:styleId="affffffff2">
    <w:name w:val="保存年限"/>
    <w:basedOn w:val="a"/>
    <w:semiHidden/>
    <w:rsid w:val="00CC2218"/>
    <w:pPr>
      <w:adjustRightInd w:val="0"/>
      <w:snapToGrid w:val="0"/>
      <w:spacing w:line="240" w:lineRule="exact"/>
      <w:jc w:val="left"/>
    </w:pPr>
    <w:rPr>
      <w:rFonts w:ascii="Arial" w:hAnsi="Arial"/>
      <w:szCs w:val="20"/>
    </w:rPr>
  </w:style>
  <w:style w:type="paragraph" w:customStyle="1" w:styleId="affffffff3">
    <w:name w:val="檔號"/>
    <w:basedOn w:val="a"/>
    <w:semiHidden/>
    <w:rsid w:val="00CC2218"/>
    <w:pPr>
      <w:adjustRightInd w:val="0"/>
      <w:snapToGrid w:val="0"/>
      <w:spacing w:line="240" w:lineRule="exact"/>
      <w:jc w:val="left"/>
    </w:pPr>
    <w:rPr>
      <w:rFonts w:ascii="Arial" w:hAnsi="Arial"/>
      <w:szCs w:val="20"/>
    </w:rPr>
  </w:style>
  <w:style w:type="paragraph" w:customStyle="1" w:styleId="affffffff4">
    <w:name w:val="公文(裝訂線)"/>
    <w:basedOn w:val="a"/>
    <w:semiHidden/>
    <w:rsid w:val="00CC2218"/>
    <w:pPr>
      <w:widowControl/>
      <w:adjustRightInd w:val="0"/>
      <w:snapToGrid w:val="0"/>
      <w:spacing w:line="240" w:lineRule="atLeast"/>
      <w:jc w:val="left"/>
      <w:textAlignment w:val="baseline"/>
    </w:pPr>
    <w:rPr>
      <w:rFonts w:ascii="新細明體"/>
      <w:noProof/>
      <w:color w:val="FF0000"/>
      <w:kern w:val="0"/>
      <w:sz w:val="20"/>
      <w:szCs w:val="20"/>
    </w:rPr>
  </w:style>
  <w:style w:type="paragraph" w:customStyle="1" w:styleId="affffffff5">
    <w:name w:val="辦法"/>
    <w:basedOn w:val="affffffff"/>
    <w:semiHidden/>
    <w:rsid w:val="00CC2218"/>
    <w:pPr>
      <w:spacing w:before="188" w:after="60" w:line="280" w:lineRule="atLeast"/>
    </w:pPr>
  </w:style>
  <w:style w:type="paragraph" w:customStyle="1" w:styleId="affffffff6">
    <w:name w:val="擬辦"/>
    <w:basedOn w:val="a"/>
    <w:semiHidden/>
    <w:rsid w:val="00CC2218"/>
    <w:pPr>
      <w:adjustRightInd w:val="0"/>
      <w:snapToGrid w:val="0"/>
      <w:spacing w:before="188" w:after="60" w:line="280" w:lineRule="atLeast"/>
      <w:ind w:left="964" w:hanging="964"/>
      <w:jc w:val="left"/>
    </w:pPr>
    <w:rPr>
      <w:sz w:val="32"/>
      <w:szCs w:val="20"/>
    </w:rPr>
  </w:style>
  <w:style w:type="paragraph" w:styleId="affffffff7">
    <w:name w:val="Document Map"/>
    <w:basedOn w:val="a"/>
    <w:semiHidden/>
    <w:rsid w:val="00CC2218"/>
    <w:pPr>
      <w:shd w:val="clear" w:color="auto" w:fill="000080"/>
      <w:adjustRightInd w:val="0"/>
      <w:snapToGrid w:val="0"/>
      <w:spacing w:line="300" w:lineRule="exact"/>
      <w:jc w:val="left"/>
    </w:pPr>
    <w:rPr>
      <w:rFonts w:ascii="Arial" w:eastAsia="新細明體" w:hAnsi="Arial"/>
      <w:szCs w:val="20"/>
    </w:rPr>
  </w:style>
  <w:style w:type="character" w:customStyle="1" w:styleId="affffffff8">
    <w:name w:val="文件引導模式 字元"/>
    <w:semiHidden/>
    <w:rsid w:val="00CC2218"/>
    <w:rPr>
      <w:rFonts w:ascii="Arial" w:hAnsi="Arial"/>
      <w:kern w:val="2"/>
      <w:sz w:val="24"/>
      <w:shd w:val="clear" w:color="auto" w:fill="000080"/>
    </w:rPr>
  </w:style>
  <w:style w:type="paragraph" w:customStyle="1" w:styleId="affffffff9">
    <w:name w:val="副本"/>
    <w:basedOn w:val="afffffff9"/>
    <w:semiHidden/>
    <w:rsid w:val="00CC2218"/>
    <w:pPr>
      <w:ind w:left="692" w:hanging="692"/>
    </w:pPr>
    <w:rPr>
      <w:rFonts w:ascii="Times New Roman" w:hAnsi="Times New Roman"/>
    </w:rPr>
  </w:style>
  <w:style w:type="paragraph" w:customStyle="1" w:styleId="affffffffa">
    <w:name w:val="敬會"/>
    <w:basedOn w:val="a"/>
    <w:semiHidden/>
    <w:rsid w:val="00CC2218"/>
    <w:pPr>
      <w:wordWrap w:val="0"/>
      <w:adjustRightInd w:val="0"/>
      <w:snapToGrid w:val="0"/>
      <w:spacing w:line="300" w:lineRule="exact"/>
      <w:ind w:left="697" w:hanging="697"/>
      <w:jc w:val="left"/>
    </w:pPr>
    <w:rPr>
      <w:szCs w:val="20"/>
    </w:rPr>
  </w:style>
  <w:style w:type="paragraph" w:customStyle="1" w:styleId="affffffffb">
    <w:name w:val="聯絡人"/>
    <w:basedOn w:val="afffffffc"/>
    <w:semiHidden/>
    <w:rsid w:val="00CC2218"/>
  </w:style>
  <w:style w:type="paragraph" w:customStyle="1" w:styleId="affffffffc">
    <w:name w:val="電子郵件"/>
    <w:basedOn w:val="a"/>
    <w:semiHidden/>
    <w:rsid w:val="00CC2218"/>
    <w:pPr>
      <w:adjustRightInd w:val="0"/>
      <w:snapToGrid w:val="0"/>
      <w:spacing w:line="300" w:lineRule="exact"/>
      <w:ind w:firstLineChars="1700" w:firstLine="4080"/>
      <w:jc w:val="left"/>
    </w:pPr>
    <w:rPr>
      <w:rFonts w:ascii="Arial" w:hAnsi="Arial"/>
      <w:szCs w:val="20"/>
    </w:rPr>
  </w:style>
  <w:style w:type="paragraph" w:customStyle="1" w:styleId="affffffffd">
    <w:name w:val="密等及解密條件或保密期限"/>
    <w:basedOn w:val="a"/>
    <w:semiHidden/>
    <w:rsid w:val="00CC2218"/>
    <w:pPr>
      <w:adjustRightInd w:val="0"/>
      <w:snapToGrid w:val="0"/>
      <w:spacing w:line="240" w:lineRule="exact"/>
      <w:jc w:val="left"/>
    </w:pPr>
    <w:rPr>
      <w:rFonts w:ascii="Arial" w:hAnsi="Arial"/>
      <w:szCs w:val="20"/>
    </w:rPr>
  </w:style>
  <w:style w:type="paragraph" w:customStyle="1" w:styleId="affffffffe">
    <w:name w:val="聯絡電話"/>
    <w:basedOn w:val="afffffffc"/>
    <w:semiHidden/>
    <w:rsid w:val="00CC2218"/>
  </w:style>
  <w:style w:type="paragraph" w:customStyle="1" w:styleId="afffffffff">
    <w:name w:val="依據"/>
    <w:basedOn w:val="affffffff"/>
    <w:semiHidden/>
    <w:rsid w:val="00CC2218"/>
    <w:pPr>
      <w:wordWrap w:val="0"/>
    </w:pPr>
  </w:style>
  <w:style w:type="paragraph" w:customStyle="1" w:styleId="afffffffff0">
    <w:name w:val="公告事項"/>
    <w:basedOn w:val="a"/>
    <w:semiHidden/>
    <w:rsid w:val="00CC2218"/>
    <w:pPr>
      <w:wordWrap w:val="0"/>
      <w:adjustRightInd w:val="0"/>
      <w:snapToGrid w:val="0"/>
      <w:spacing w:line="240" w:lineRule="auto"/>
      <w:ind w:left="544" w:hangingChars="170" w:hanging="544"/>
      <w:jc w:val="left"/>
    </w:pPr>
    <w:rPr>
      <w:rFonts w:ascii="標楷體"/>
      <w:sz w:val="32"/>
      <w:szCs w:val="20"/>
    </w:rPr>
  </w:style>
  <w:style w:type="paragraph" w:customStyle="1" w:styleId="afffffffff1">
    <w:name w:val="代行"/>
    <w:basedOn w:val="affffffff1"/>
    <w:semiHidden/>
    <w:rsid w:val="00CC2218"/>
    <w:pPr>
      <w:spacing w:beforeLines="0" w:line="280" w:lineRule="atLeast"/>
      <w:ind w:leftChars="1100" w:left="2640"/>
    </w:pPr>
    <w:rPr>
      <w:rFonts w:ascii="標楷體"/>
      <w:sz w:val="40"/>
    </w:rPr>
  </w:style>
  <w:style w:type="paragraph" w:customStyle="1" w:styleId="afffffffff2">
    <w:name w:val="決行"/>
    <w:basedOn w:val="afffffffff1"/>
    <w:semiHidden/>
    <w:rsid w:val="00CC2218"/>
    <w:pPr>
      <w:adjustRightInd/>
      <w:spacing w:line="240" w:lineRule="auto"/>
      <w:ind w:leftChars="0" w:left="0"/>
      <w:jc w:val="right"/>
    </w:pPr>
    <w:rPr>
      <w:b w:val="0"/>
      <w:sz w:val="24"/>
    </w:rPr>
  </w:style>
  <w:style w:type="character" w:styleId="afffffffff3">
    <w:name w:val="FollowedHyperlink"/>
    <w:semiHidden/>
    <w:unhideWhenUsed/>
    <w:rsid w:val="00CC2218"/>
    <w:rPr>
      <w:color w:val="800080"/>
      <w:u w:val="single"/>
    </w:rPr>
  </w:style>
  <w:style w:type="paragraph" w:customStyle="1" w:styleId="font5">
    <w:name w:val="font5"/>
    <w:basedOn w:val="a"/>
    <w:semiHidden/>
    <w:rsid w:val="00CC2218"/>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5">
    <w:name w:val="xl65"/>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6">
    <w:name w:val="xl66"/>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67">
    <w:name w:val="xl67"/>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color w:val="000000"/>
      <w:kern w:val="0"/>
      <w:sz w:val="22"/>
      <w:szCs w:val="22"/>
    </w:rPr>
  </w:style>
  <w:style w:type="paragraph" w:customStyle="1" w:styleId="xl68">
    <w:name w:val="xl6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1">
    <w:name w:val="xl71"/>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2">
    <w:name w:val="xl72"/>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3">
    <w:name w:val="xl73"/>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4">
    <w:name w:val="xl74"/>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5">
    <w:name w:val="xl8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6">
    <w:name w:val="xl8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7">
    <w:name w:val="xl8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8">
    <w:name w:val="xl8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CC2218"/>
    <w:pPr>
      <w:widowControl/>
      <w:pBdr>
        <w:top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CC2218"/>
    <w:pPr>
      <w:widowControl/>
      <w:pBdr>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5">
    <w:name w:val="xl9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6">
    <w:name w:val="xl9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7">
    <w:name w:val="xl9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8">
    <w:name w:val="xl9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99">
    <w:name w:val="xl9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0">
    <w:name w:val="xl100"/>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1">
    <w:name w:val="xl101"/>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2">
    <w:name w:val="xl102"/>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3">
    <w:name w:val="xl103"/>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4">
    <w:name w:val="xl104"/>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5">
    <w:name w:val="xl105"/>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6">
    <w:name w:val="xl106"/>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107">
    <w:name w:val="xl107"/>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8">
    <w:name w:val="xl10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9">
    <w:name w:val="xl10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10">
    <w:name w:val="xl110"/>
    <w:basedOn w:val="a"/>
    <w:semiHidden/>
    <w:rsid w:val="00CC2218"/>
    <w:pPr>
      <w:widowControl/>
      <w:shd w:val="clear" w:color="000000" w:fill="FFFFFF"/>
      <w:spacing w:before="100" w:beforeAutospacing="1" w:after="100" w:afterAutospacing="1" w:line="240" w:lineRule="auto"/>
      <w:jc w:val="center"/>
      <w:textAlignment w:val="center"/>
    </w:pPr>
    <w:rPr>
      <w:rFonts w:ascii="標楷體" w:hAnsi="標楷體" w:cs="新細明體"/>
      <w:b/>
      <w:bCs/>
      <w:kern w:val="0"/>
      <w:sz w:val="26"/>
      <w:szCs w:val="26"/>
    </w:rPr>
  </w:style>
  <w:style w:type="paragraph" w:customStyle="1" w:styleId="xl111">
    <w:name w:val="xl111"/>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kern w:val="0"/>
      <w:sz w:val="22"/>
      <w:szCs w:val="22"/>
    </w:rPr>
  </w:style>
  <w:style w:type="paragraph" w:customStyle="1" w:styleId="xl63">
    <w:name w:val="xl63"/>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4">
    <w:name w:val="xl64"/>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1f0">
    <w:name w:val="十一、(一) 1."/>
    <w:basedOn w:val="afffe"/>
    <w:semiHidden/>
    <w:qFormat/>
    <w:rsid w:val="00CC2218"/>
    <w:pPr>
      <w:ind w:leftChars="600" w:left="1680" w:hangingChars="100" w:hanging="240"/>
    </w:pPr>
    <w:rPr>
      <w:noProof/>
    </w:rPr>
  </w:style>
  <w:style w:type="character" w:customStyle="1" w:styleId="afffffffff4">
    <w:name w:val="小標 字元"/>
    <w:semiHidden/>
    <w:rsid w:val="00CC2218"/>
    <w:rPr>
      <w:rFonts w:ascii="細明體" w:eastAsia="標楷體" w:hAnsi="細明體" w:cs="Courier New"/>
      <w:kern w:val="2"/>
      <w:sz w:val="32"/>
      <w:szCs w:val="24"/>
    </w:rPr>
  </w:style>
  <w:style w:type="character" w:customStyle="1" w:styleId="1f1">
    <w:name w:val="十一、(一) 1. 字元"/>
    <w:semiHidden/>
    <w:rsid w:val="00CC2218"/>
    <w:rPr>
      <w:rFonts w:ascii="標楷體" w:eastAsia="標楷體" w:hAnsi="標楷體"/>
      <w:noProof/>
      <w:kern w:val="2"/>
      <w:sz w:val="24"/>
      <w:szCs w:val="24"/>
    </w:rPr>
  </w:style>
  <w:style w:type="paragraph" w:customStyle="1" w:styleId="-1">
    <w:name w:val="內文-1"/>
    <w:basedOn w:val="a"/>
    <w:semiHidden/>
    <w:rsid w:val="00CC2218"/>
    <w:pPr>
      <w:spacing w:beforeLines="50" w:afterLines="50" w:line="240" w:lineRule="auto"/>
    </w:pPr>
    <w:rPr>
      <w:rFonts w:ascii="標楷體" w:hAnsi="標楷體" w:cs="Arial"/>
      <w:sz w:val="27"/>
      <w:szCs w:val="26"/>
    </w:rPr>
  </w:style>
  <w:style w:type="paragraph" w:customStyle="1" w:styleId="1f2">
    <w:name w:val="內文1"/>
    <w:basedOn w:val="a"/>
    <w:semiHidden/>
    <w:rsid w:val="00CC2218"/>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CC2218"/>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CC2218"/>
    <w:pPr>
      <w:adjustRightInd w:val="0"/>
      <w:spacing w:before="120" w:after="120" w:line="500" w:lineRule="exact"/>
      <w:ind w:left="284"/>
      <w:textAlignment w:val="baseline"/>
    </w:pPr>
    <w:rPr>
      <w:rFonts w:eastAsia="華康中黑體"/>
      <w:spacing w:val="20"/>
      <w:kern w:val="0"/>
      <w:sz w:val="32"/>
      <w:szCs w:val="20"/>
    </w:rPr>
  </w:style>
  <w:style w:type="paragraph" w:customStyle="1" w:styleId="afffffffff5">
    <w:name w:val="標題(一)"/>
    <w:basedOn w:val="a"/>
    <w:semiHidden/>
    <w:rsid w:val="00CC2218"/>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5"/>
    <w:semiHidden/>
    <w:rsid w:val="00CC2218"/>
    <w:pPr>
      <w:ind w:left="1135" w:hanging="284"/>
    </w:pPr>
  </w:style>
  <w:style w:type="paragraph" w:customStyle="1" w:styleId="1f4">
    <w:name w:val="標題(1)"/>
    <w:basedOn w:val="1f3"/>
    <w:semiHidden/>
    <w:rsid w:val="00CC2218"/>
    <w:pPr>
      <w:ind w:left="1531" w:hanging="397"/>
    </w:pPr>
  </w:style>
  <w:style w:type="paragraph" w:styleId="afffffffff6">
    <w:name w:val="Block Text"/>
    <w:basedOn w:val="a"/>
    <w:semiHidden/>
    <w:rsid w:val="00CC2218"/>
    <w:pPr>
      <w:spacing w:line="240" w:lineRule="exact"/>
      <w:ind w:left="113" w:right="113"/>
      <w:jc w:val="center"/>
    </w:pPr>
  </w:style>
  <w:style w:type="paragraph" w:customStyle="1" w:styleId="afffffffff7">
    <w:name w:val="一、(二)下齊頭"/>
    <w:basedOn w:val="afffa"/>
    <w:semiHidden/>
    <w:qFormat/>
    <w:rsid w:val="00CC2218"/>
    <w:pPr>
      <w:ind w:leftChars="500" w:left="1200" w:firstLineChars="0" w:firstLine="0"/>
    </w:pPr>
  </w:style>
  <w:style w:type="paragraph" w:customStyle="1" w:styleId="150">
    <w:name w:val="1.5"/>
    <w:basedOn w:val="a6"/>
    <w:semiHidden/>
    <w:qFormat/>
    <w:rsid w:val="00CC2218"/>
    <w:pPr>
      <w:spacing w:beforeLines="150" w:afterLines="50" w:line="354" w:lineRule="exact"/>
    </w:pPr>
    <w:rPr>
      <w:rFonts w:ascii="Times New Roman" w:eastAsia="標楷體" w:hAnsi="Times New Roman" w:cs="Times New Roman"/>
    </w:rPr>
  </w:style>
  <w:style w:type="character" w:customStyle="1" w:styleId="afffffffff8">
    <w:name w:val="一、(二)下齊頭 字元"/>
    <w:basedOn w:val="afffb"/>
    <w:semiHidden/>
    <w:rsid w:val="00CC2218"/>
  </w:style>
  <w:style w:type="paragraph" w:customStyle="1" w:styleId="afffffffff9">
    <w:name w:val="標題函"/>
    <w:basedOn w:val="16"/>
    <w:semiHidden/>
    <w:rsid w:val="00CC2218"/>
    <w:pPr>
      <w:topLinePunct/>
      <w:spacing w:before="0"/>
    </w:pPr>
    <w:rPr>
      <w:color w:val="000000"/>
      <w:sz w:val="28"/>
      <w:szCs w:val="28"/>
    </w:rPr>
  </w:style>
  <w:style w:type="paragraph" w:customStyle="1" w:styleId="Style1">
    <w:name w:val="Style 1"/>
    <w:basedOn w:val="a"/>
    <w:semiHidden/>
    <w:rsid w:val="00CC2218"/>
    <w:pPr>
      <w:autoSpaceDE w:val="0"/>
      <w:autoSpaceDN w:val="0"/>
      <w:spacing w:line="240" w:lineRule="auto"/>
      <w:ind w:left="144"/>
      <w:jc w:val="left"/>
    </w:pPr>
    <w:rPr>
      <w:rFonts w:eastAsia="新細明體"/>
      <w:kern w:val="0"/>
      <w:sz w:val="21"/>
      <w:szCs w:val="21"/>
    </w:rPr>
  </w:style>
  <w:style w:type="paragraph" w:customStyle="1" w:styleId="Style2">
    <w:name w:val="Style 2"/>
    <w:basedOn w:val="a"/>
    <w:semiHidden/>
    <w:rsid w:val="00CC2218"/>
    <w:pPr>
      <w:autoSpaceDE w:val="0"/>
      <w:autoSpaceDN w:val="0"/>
      <w:adjustRightInd w:val="0"/>
      <w:spacing w:line="240" w:lineRule="auto"/>
      <w:jc w:val="left"/>
    </w:pPr>
    <w:rPr>
      <w:rFonts w:eastAsia="新細明體"/>
      <w:kern w:val="0"/>
      <w:sz w:val="20"/>
      <w:szCs w:val="20"/>
    </w:rPr>
  </w:style>
  <w:style w:type="character" w:customStyle="1" w:styleId="CharacterStyle1">
    <w:name w:val="Character Style 1"/>
    <w:semiHidden/>
    <w:rsid w:val="00CC2218"/>
    <w:rPr>
      <w:sz w:val="21"/>
    </w:rPr>
  </w:style>
  <w:style w:type="character" w:customStyle="1" w:styleId="CharacterStyle2">
    <w:name w:val="Character Style 2"/>
    <w:semiHidden/>
    <w:rsid w:val="00CC2218"/>
    <w:rPr>
      <w:sz w:val="20"/>
    </w:rPr>
  </w:style>
  <w:style w:type="paragraph" w:customStyle="1" w:styleId="afffffffffa">
    <w:name w:val="分項段落"/>
    <w:basedOn w:val="a"/>
    <w:semiHidden/>
    <w:rsid w:val="00CC2218"/>
    <w:pPr>
      <w:snapToGrid w:val="0"/>
      <w:spacing w:line="360" w:lineRule="auto"/>
      <w:textAlignment w:val="baseline"/>
    </w:pPr>
    <w:rPr>
      <w:noProof/>
      <w:kern w:val="0"/>
      <w:sz w:val="36"/>
      <w:szCs w:val="20"/>
    </w:rPr>
  </w:style>
  <w:style w:type="paragraph" w:customStyle="1" w:styleId="afffffffffb">
    <w:name w:val="字元 字元 字元 字元 字元 字元"/>
    <w:basedOn w:val="a"/>
    <w:semiHidden/>
    <w:rsid w:val="00CC2218"/>
    <w:pPr>
      <w:widowControl/>
      <w:spacing w:after="160" w:line="240" w:lineRule="exact"/>
      <w:jc w:val="left"/>
    </w:pPr>
    <w:rPr>
      <w:rFonts w:ascii="Tahoma" w:eastAsia="新細明體" w:hAnsi="Tahoma"/>
      <w:kern w:val="0"/>
      <w:sz w:val="20"/>
      <w:szCs w:val="20"/>
      <w:lang w:eastAsia="en-US"/>
    </w:rPr>
  </w:style>
  <w:style w:type="paragraph" w:styleId="afffffffffc">
    <w:name w:val="List Bullet"/>
    <w:basedOn w:val="a"/>
    <w:autoRedefine/>
    <w:semiHidden/>
    <w:rsid w:val="00CC2218"/>
    <w:pPr>
      <w:tabs>
        <w:tab w:val="num" w:pos="361"/>
      </w:tabs>
      <w:spacing w:line="240" w:lineRule="auto"/>
      <w:ind w:leftChars="200" w:left="361" w:hangingChars="200" w:hanging="360"/>
      <w:jc w:val="left"/>
    </w:pPr>
    <w:rPr>
      <w:rFonts w:eastAsia="新細明體"/>
    </w:rPr>
  </w:style>
  <w:style w:type="paragraph" w:customStyle="1" w:styleId="afffffffffd">
    <w:name w:val="屏東縣政府 令"/>
    <w:basedOn w:val="a6"/>
    <w:semiHidden/>
    <w:rsid w:val="00CC2218"/>
    <w:pPr>
      <w:kinsoku w:val="0"/>
      <w:wordWrap w:val="0"/>
      <w:spacing w:beforeLines="50" w:afterLines="50" w:line="320" w:lineRule="exact"/>
      <w:jc w:val="center"/>
    </w:pPr>
    <w:rPr>
      <w:rFonts w:ascii="Times New Roman" w:hAnsi="Times New Roman" w:cs="Times New Roman"/>
      <w:b/>
      <w:sz w:val="32"/>
    </w:rPr>
  </w:style>
  <w:style w:type="paragraph" w:customStyle="1" w:styleId="afffffffffe">
    <w:name w:val="縣長"/>
    <w:basedOn w:val="a6"/>
    <w:semiHidden/>
    <w:rsid w:val="00CC2218"/>
    <w:pPr>
      <w:kinsoku w:val="0"/>
      <w:wordWrap w:val="0"/>
      <w:spacing w:before="240" w:line="240" w:lineRule="auto"/>
    </w:pPr>
    <w:rPr>
      <w:sz w:val="36"/>
    </w:rPr>
  </w:style>
  <w:style w:type="paragraph" w:customStyle="1" w:styleId="affffffffff">
    <w:name w:val="副本："/>
    <w:basedOn w:val="aff0"/>
    <w:semiHidden/>
    <w:rsid w:val="00CC2218"/>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0">
    <w:name w:val="嘉義市政府"/>
    <w:basedOn w:val="a"/>
    <w:semiHidden/>
    <w:rsid w:val="00CC2218"/>
    <w:pPr>
      <w:spacing w:after="360" w:line="400" w:lineRule="exact"/>
    </w:pPr>
    <w:rPr>
      <w:rFonts w:eastAsia="華康中明體"/>
      <w:sz w:val="36"/>
    </w:rPr>
  </w:style>
  <w:style w:type="character" w:customStyle="1" w:styleId="HeaderChar">
    <w:name w:val="Header Char"/>
    <w:semiHidden/>
    <w:locked/>
    <w:rsid w:val="00CC2218"/>
    <w:rPr>
      <w:rFonts w:ascii="Calibri" w:eastAsia="新細明體" w:hAnsi="Calibri"/>
      <w:kern w:val="2"/>
      <w:lang w:val="en-US" w:eastAsia="zh-TW" w:bidi="ar-SA"/>
    </w:rPr>
  </w:style>
  <w:style w:type="character" w:customStyle="1" w:styleId="FooterChar">
    <w:name w:val="Footer Char"/>
    <w:semiHidden/>
    <w:locked/>
    <w:rsid w:val="00CC2218"/>
    <w:rPr>
      <w:rFonts w:ascii="Calibri" w:eastAsia="新細明體" w:hAnsi="Calibri"/>
      <w:kern w:val="2"/>
      <w:lang w:val="en-US" w:eastAsia="zh-TW" w:bidi="ar-SA"/>
    </w:rPr>
  </w:style>
  <w:style w:type="paragraph" w:customStyle="1" w:styleId="031">
    <w:name w:val="031"/>
    <w:basedOn w:val="a"/>
    <w:semiHidden/>
    <w:rsid w:val="00CC2218"/>
    <w:pPr>
      <w:widowControl/>
      <w:spacing w:before="100" w:beforeAutospacing="1" w:after="100" w:afterAutospacing="1" w:line="240" w:lineRule="auto"/>
      <w:jc w:val="left"/>
    </w:pPr>
    <w:rPr>
      <w:rFonts w:ascii="Arial Unicode MS" w:eastAsia="Arial Unicode MS" w:hAnsi="Arial Unicode MS" w:cs="Arial Unicode MS"/>
      <w:kern w:val="0"/>
    </w:rPr>
  </w:style>
  <w:style w:type="paragraph" w:customStyle="1" w:styleId="Standard">
    <w:name w:val="Standard"/>
    <w:semiHidden/>
    <w:rsid w:val="005E2B30"/>
    <w:pPr>
      <w:autoSpaceDN w:val="0"/>
      <w:textAlignment w:val="baseline"/>
    </w:pPr>
    <w:rPr>
      <w:rFonts w:ascii="Calibri" w:hAnsi="Calibri"/>
    </w:rPr>
  </w:style>
  <w:style w:type="paragraph" w:customStyle="1" w:styleId="Textbody">
    <w:name w:val="Text body"/>
    <w:semiHidden/>
    <w:rsid w:val="005E2B30"/>
    <w:pPr>
      <w:widowControl w:val="0"/>
      <w:suppressAutoHyphens/>
      <w:autoSpaceDN w:val="0"/>
      <w:textAlignment w:val="baseline"/>
    </w:pPr>
    <w:rPr>
      <w:kern w:val="3"/>
      <w:sz w:val="24"/>
      <w:szCs w:val="24"/>
    </w:rPr>
  </w:style>
  <w:style w:type="paragraph" w:styleId="affffffffff1">
    <w:name w:val="footnote text"/>
    <w:basedOn w:val="Textbody"/>
    <w:link w:val="affffffffff2"/>
    <w:semiHidden/>
    <w:rsid w:val="00C2079D"/>
    <w:pPr>
      <w:snapToGrid w:val="0"/>
    </w:pPr>
    <w:rPr>
      <w:sz w:val="20"/>
      <w:szCs w:val="20"/>
    </w:rPr>
  </w:style>
  <w:style w:type="character" w:customStyle="1" w:styleId="affffffffff2">
    <w:name w:val="註腳文字 字元"/>
    <w:link w:val="affffffffff1"/>
    <w:rsid w:val="00C2079D"/>
    <w:rPr>
      <w:kern w:val="3"/>
    </w:rPr>
  </w:style>
  <w:style w:type="paragraph" w:customStyle="1" w:styleId="-10">
    <w:name w:val="標題-1"/>
    <w:basedOn w:val="Textbody"/>
    <w:semiHidden/>
    <w:rsid w:val="00C2079D"/>
    <w:pPr>
      <w:spacing w:after="120" w:line="0" w:lineRule="atLeast"/>
    </w:pPr>
    <w:rPr>
      <w:rFonts w:ascii="Arial" w:eastAsia="標楷體" w:hAnsi="Arial"/>
      <w:sz w:val="40"/>
    </w:rPr>
  </w:style>
  <w:style w:type="paragraph" w:customStyle="1" w:styleId="Framecontents">
    <w:name w:val="Frame contents"/>
    <w:basedOn w:val="Standard"/>
    <w:semiHidden/>
    <w:rsid w:val="00C2079D"/>
    <w:rPr>
      <w:rFonts w:ascii="Times New Roman" w:hAnsi="Times New Roman"/>
    </w:rPr>
  </w:style>
  <w:style w:type="paragraph" w:customStyle="1" w:styleId="TableContents">
    <w:name w:val="Table Contents"/>
    <w:basedOn w:val="Standard"/>
    <w:semiHidden/>
    <w:rsid w:val="00C2079D"/>
    <w:pPr>
      <w:suppressLineNumbers/>
    </w:pPr>
    <w:rPr>
      <w:rFonts w:ascii="Times New Roman" w:hAnsi="Times New Roman"/>
    </w:rPr>
  </w:style>
  <w:style w:type="character" w:styleId="affffffffff3">
    <w:name w:val="footnote reference"/>
    <w:semiHidden/>
    <w:rsid w:val="00C2079D"/>
    <w:rPr>
      <w:position w:val="0"/>
      <w:vertAlign w:val="superscript"/>
    </w:rPr>
  </w:style>
  <w:style w:type="character" w:customStyle="1" w:styleId="FootnoteSymbol">
    <w:name w:val="Footnote Symbol"/>
    <w:semiHidden/>
    <w:rsid w:val="00C2079D"/>
  </w:style>
  <w:style w:type="paragraph" w:customStyle="1" w:styleId="affffffffff4">
    <w:name w:val="法條"/>
    <w:semiHidden/>
    <w:rsid w:val="00231C1A"/>
    <w:pPr>
      <w:widowControl w:val="0"/>
      <w:kinsoku w:val="0"/>
      <w:overflowPunct w:val="0"/>
      <w:autoSpaceDE w:val="0"/>
      <w:autoSpaceDN w:val="0"/>
      <w:adjustRightInd w:val="0"/>
      <w:ind w:left="1304" w:hanging="1304"/>
    </w:pPr>
    <w:rPr>
      <w:rFonts w:ascii="全真楷書" w:eastAsia="華康楷書體W3"/>
      <w:noProof/>
      <w:snapToGrid w:val="0"/>
      <w:spacing w:val="8"/>
      <w:sz w:val="24"/>
    </w:rPr>
  </w:style>
  <w:style w:type="table" w:styleId="affffffffff5">
    <w:name w:val="Table Grid"/>
    <w:basedOn w:val="a1"/>
    <w:uiPriority w:val="39"/>
    <w:rsid w:val="00D83C87"/>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6">
    <w:name w:val="目錄／凸排"/>
    <w:basedOn w:val="a"/>
    <w:autoRedefine/>
    <w:rsid w:val="00644486"/>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644486"/>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644486"/>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7">
    <w:name w:val="專載／大標（前放圖）"/>
    <w:basedOn w:val="a"/>
    <w:autoRedefine/>
    <w:rsid w:val="007C7761"/>
    <w:pPr>
      <w:topLinePunct/>
    </w:pPr>
    <w:rPr>
      <w:rFonts w:hAnsi="標楷體"/>
      <w:b/>
      <w:color w:val="000000"/>
      <w:sz w:val="28"/>
      <w:szCs w:val="28"/>
    </w:rPr>
  </w:style>
  <w:style w:type="paragraph" w:customStyle="1" w:styleId="affffffffff8">
    <w:name w:val="專載／壹、"/>
    <w:basedOn w:val="a"/>
    <w:autoRedefine/>
    <w:rsid w:val="007C7761"/>
    <w:pPr>
      <w:topLinePunct/>
      <w:spacing w:beforeLines="150" w:afterLines="150"/>
    </w:pPr>
    <w:rPr>
      <w:rFonts w:hAnsi="標楷體"/>
      <w:b/>
      <w:color w:val="000000"/>
      <w:sz w:val="28"/>
      <w:szCs w:val="28"/>
    </w:rPr>
  </w:style>
  <w:style w:type="paragraph" w:customStyle="1" w:styleId="affffffffff9">
    <w:name w:val="專載／壹、下內文"/>
    <w:basedOn w:val="a"/>
    <w:autoRedefine/>
    <w:rsid w:val="00530B68"/>
    <w:pPr>
      <w:ind w:firstLineChars="200" w:firstLine="480"/>
    </w:pPr>
    <w:rPr>
      <w:rFonts w:ascii="標楷體" w:hAnsi="標楷體"/>
    </w:rPr>
  </w:style>
  <w:style w:type="paragraph" w:customStyle="1" w:styleId="1f5">
    <w:name w:val="專載／1.凸排"/>
    <w:basedOn w:val="a"/>
    <w:autoRedefine/>
    <w:rsid w:val="00530B68"/>
    <w:pPr>
      <w:ind w:leftChars="500" w:left="1440" w:hangingChars="100" w:hanging="240"/>
    </w:pPr>
    <w:rPr>
      <w:rFonts w:ascii="標楷體" w:hAnsi="標楷體"/>
    </w:rPr>
  </w:style>
  <w:style w:type="paragraph" w:customStyle="1" w:styleId="1f6">
    <w:name w:val="專載／(1)凸排"/>
    <w:basedOn w:val="a"/>
    <w:autoRedefine/>
    <w:rsid w:val="00530B68"/>
    <w:pPr>
      <w:ind w:leftChars="600" w:left="1800" w:hangingChars="150" w:hanging="360"/>
    </w:pPr>
    <w:rPr>
      <w:rFonts w:ascii="標楷體" w:hAnsi="標楷體"/>
    </w:rPr>
  </w:style>
  <w:style w:type="paragraph" w:customStyle="1" w:styleId="XXXX1">
    <w:name w:val="目錄／XXXX：下  二凸排"/>
    <w:basedOn w:val="a"/>
    <w:autoRedefine/>
    <w:rsid w:val="00644486"/>
    <w:pPr>
      <w:tabs>
        <w:tab w:val="right" w:leader="middleDot" w:pos="8040"/>
      </w:tabs>
      <w:topLinePunct/>
      <w:spacing w:line="360" w:lineRule="exact"/>
      <w:ind w:leftChars="500" w:left="700" w:rightChars="200" w:right="200" w:hangingChars="200" w:hanging="200"/>
    </w:pPr>
  </w:style>
  <w:style w:type="paragraph" w:customStyle="1" w:styleId="affffffffffa">
    <w:name w:val="法規／次標"/>
    <w:autoRedefine/>
    <w:rsid w:val="00F64D21"/>
    <w:rPr>
      <w:rFonts w:eastAsia="標楷體" w:hAnsi="標楷體"/>
      <w:b/>
      <w:color w:val="000000"/>
      <w:kern w:val="2"/>
      <w:sz w:val="28"/>
      <w:szCs w:val="28"/>
    </w:rPr>
  </w:style>
  <w:style w:type="paragraph" w:customStyle="1" w:styleId="affffffffffb">
    <w:name w:val="法標／表格內文"/>
    <w:autoRedefine/>
    <w:rsid w:val="006F081E"/>
    <w:pPr>
      <w:spacing w:line="280" w:lineRule="exact"/>
    </w:pPr>
    <w:rPr>
      <w:rFonts w:ascii="標楷體" w:eastAsia="標楷體" w:hAnsi="標楷體"/>
      <w:sz w:val="22"/>
      <w:szCs w:val="22"/>
    </w:rPr>
  </w:style>
  <w:style w:type="paragraph" w:customStyle="1" w:styleId="affffffffffc">
    <w:name w:val="法規／第Ｘ條附表Ｘ　凸排"/>
    <w:basedOn w:val="aff6"/>
    <w:autoRedefine/>
    <w:rsid w:val="006F081E"/>
    <w:pPr>
      <w:spacing w:afterLines="50" w:line="240" w:lineRule="auto"/>
      <w:ind w:left="2018" w:hangingChars="720" w:hanging="2018"/>
      <w:jc w:val="both"/>
    </w:pPr>
    <w:rPr>
      <w:noProof/>
    </w:rPr>
  </w:style>
  <w:style w:type="paragraph" w:customStyle="1" w:styleId="affffffffffd">
    <w:name w:val="法規／未完待續"/>
    <w:basedOn w:val="Textbody"/>
    <w:autoRedefine/>
    <w:rsid w:val="007E6C24"/>
    <w:pPr>
      <w:jc w:val="right"/>
      <w:outlineLvl w:val="0"/>
    </w:pPr>
    <w:rPr>
      <w:rFonts w:ascii="標楷體" w:eastAsia="標楷體" w:hAnsi="標楷體"/>
    </w:rPr>
  </w:style>
  <w:style w:type="paragraph" w:customStyle="1" w:styleId="XXXX2">
    <w:name w:val="法規/XX部、XX部 令"/>
    <w:basedOn w:val="16"/>
    <w:autoRedefine/>
    <w:rsid w:val="00FB77F9"/>
    <w:pPr>
      <w:topLinePunct/>
      <w:spacing w:beforeLines="150"/>
    </w:pPr>
    <w:rPr>
      <w:sz w:val="28"/>
      <w:szCs w:val="28"/>
    </w:rPr>
  </w:style>
  <w:style w:type="paragraph" w:customStyle="1" w:styleId="affffffffffe">
    <w:name w:val="法規／發文日期"/>
    <w:basedOn w:val="affffc"/>
    <w:autoRedefine/>
    <w:rsid w:val="00FB77F9"/>
    <w:pPr>
      <w:spacing w:line="380" w:lineRule="exact"/>
      <w:ind w:left="1220" w:hanging="1220"/>
    </w:pPr>
  </w:style>
  <w:style w:type="paragraph" w:customStyle="1" w:styleId="afffffffffff">
    <w:name w:val="法規／修正"/>
    <w:basedOn w:val="affffc"/>
    <w:autoRedefine/>
    <w:rsid w:val="00FB77F9"/>
    <w:pPr>
      <w:spacing w:line="380" w:lineRule="exact"/>
      <w:ind w:left="732" w:hangingChars="300" w:hanging="732"/>
    </w:pPr>
  </w:style>
  <w:style w:type="paragraph" w:customStyle="1" w:styleId="afffffffffff0">
    <w:name w:val="法規／附修正"/>
    <w:basedOn w:val="affffc"/>
    <w:autoRedefine/>
    <w:rsid w:val="00FB77F9"/>
    <w:pPr>
      <w:spacing w:line="380" w:lineRule="exact"/>
      <w:ind w:leftChars="100" w:left="400" w:hangingChars="300" w:hanging="300"/>
    </w:pPr>
  </w:style>
  <w:style w:type="paragraph" w:customStyle="1" w:styleId="afffffffffff1">
    <w:name w:val="法規／部長大人"/>
    <w:basedOn w:val="a"/>
    <w:autoRedefine/>
    <w:rsid w:val="009E1DB0"/>
    <w:pPr>
      <w:topLinePunct/>
      <w:spacing w:beforeLines="150"/>
    </w:pPr>
    <w:rPr>
      <w:color w:val="000000"/>
    </w:rPr>
  </w:style>
  <w:style w:type="paragraph" w:customStyle="1" w:styleId="afffffffffff2">
    <w:name w:val="法規／法規總說明標題"/>
    <w:basedOn w:val="aff6"/>
    <w:autoRedefine/>
    <w:rsid w:val="00417451"/>
    <w:pPr>
      <w:spacing w:beforeLines="150" w:afterLines="50" w:line="240" w:lineRule="auto"/>
      <w:jc w:val="center"/>
    </w:pPr>
  </w:style>
  <w:style w:type="paragraph" w:customStyle="1" w:styleId="afffffffffff3">
    <w:name w:val="法規／總說明內文"/>
    <w:basedOn w:val="affffff7"/>
    <w:autoRedefine/>
    <w:rsid w:val="009E1DB0"/>
    <w:pPr>
      <w:spacing w:line="400" w:lineRule="exact"/>
      <w:ind w:left="0" w:firstLineChars="200" w:firstLine="480"/>
    </w:pPr>
    <w:rPr>
      <w:noProof/>
    </w:rPr>
  </w:style>
  <w:style w:type="paragraph" w:customStyle="1" w:styleId="afffffffffff4">
    <w:name w:val="法規／沿革"/>
    <w:basedOn w:val="26"/>
    <w:autoRedefine/>
    <w:rsid w:val="005578DB"/>
    <w:pPr>
      <w:spacing w:line="400" w:lineRule="exact"/>
      <w:ind w:left="400" w:hangingChars="200" w:hanging="400"/>
      <w:jc w:val="right"/>
    </w:pPr>
    <w:rPr>
      <w:rFonts w:hAnsi="標楷體"/>
      <w:sz w:val="20"/>
      <w:szCs w:val="20"/>
    </w:rPr>
  </w:style>
  <w:style w:type="paragraph" w:customStyle="1" w:styleId="afffffffffff5">
    <w:name w:val="附錄／日期"/>
    <w:basedOn w:val="a6"/>
    <w:autoRedefine/>
    <w:rsid w:val="005D48AA"/>
    <w:pPr>
      <w:spacing w:beforeLines="150" w:afterLines="50"/>
    </w:pPr>
    <w:rPr>
      <w:rFonts w:ascii="Times New Roman" w:eastAsia="標楷體" w:hAnsi="Times New Roman" w:cs="Times New Roman"/>
    </w:rPr>
  </w:style>
  <w:style w:type="paragraph" w:customStyle="1" w:styleId="afffffffffff6">
    <w:name w:val="附表／日期下內文"/>
    <w:basedOn w:val="a"/>
    <w:autoRedefine/>
    <w:rsid w:val="005578DB"/>
    <w:pPr>
      <w:snapToGrid w:val="0"/>
      <w:spacing w:line="240" w:lineRule="atLeast"/>
      <w:ind w:firstLineChars="202" w:firstLine="485"/>
    </w:pPr>
  </w:style>
  <w:style w:type="paragraph" w:customStyle="1" w:styleId="XXX">
    <w:name w:val="法規／第XX條附表X  凸排"/>
    <w:basedOn w:val="affffffffffc"/>
    <w:autoRedefine/>
    <w:rsid w:val="003C755B"/>
    <w:pPr>
      <w:spacing w:after="50"/>
      <w:ind w:left="820" w:hangingChars="820" w:hanging="820"/>
    </w:pPr>
  </w:style>
  <w:style w:type="paragraph" w:customStyle="1" w:styleId="afffffffffff7">
    <w:name w:val="政令／說明一、"/>
    <w:basedOn w:val="affffffffffe"/>
    <w:autoRedefine/>
    <w:rsid w:val="00C62288"/>
    <w:pPr>
      <w:ind w:left="1708" w:hangingChars="700" w:hanging="1708"/>
    </w:pPr>
  </w:style>
  <w:style w:type="paragraph" w:customStyle="1" w:styleId="afffffffffff8">
    <w:name w:val="政令／說明二、"/>
    <w:basedOn w:val="afffffffffff7"/>
    <w:autoRedefine/>
    <w:rsid w:val="00C62288"/>
    <w:pPr>
      <w:ind w:leftChars="500" w:left="700" w:hangingChars="200" w:hanging="200"/>
    </w:pPr>
  </w:style>
  <w:style w:type="paragraph" w:customStyle="1" w:styleId="afffffffffff9">
    <w:name w:val="圖"/>
    <w:autoRedefine/>
    <w:rsid w:val="000F72CF"/>
    <w:pPr>
      <w:spacing w:line="240" w:lineRule="auto"/>
      <w:jc w:val="center"/>
    </w:pPr>
    <w:rPr>
      <w:rFonts w:eastAsia="標楷體"/>
      <w:kern w:val="2"/>
      <w:sz w:val="24"/>
      <w:szCs w:val="24"/>
    </w:rPr>
  </w:style>
  <w:style w:type="paragraph" w:customStyle="1" w:styleId="afffffffffffa">
    <w:name w:val="法規／部長大人下一位"/>
    <w:basedOn w:val="afffffffffff1"/>
    <w:autoRedefine/>
    <w:rsid w:val="00417451"/>
    <w:pPr>
      <w:spacing w:beforeLines="100"/>
    </w:pPr>
  </w:style>
  <w:style w:type="paragraph" w:customStyle="1" w:styleId="afffffffffffb">
    <w:name w:val="本案依分層負責規定授權主管局長決行"/>
    <w:basedOn w:val="16"/>
    <w:autoRedefine/>
    <w:rsid w:val="00B22D9B"/>
    <w:pPr>
      <w:topLinePunct/>
      <w:spacing w:before="0" w:line="370" w:lineRule="exact"/>
      <w:jc w:val="right"/>
    </w:pPr>
    <w:rPr>
      <w:sz w:val="24"/>
      <w:szCs w:val="24"/>
    </w:rPr>
  </w:style>
  <w:style w:type="paragraph" w:customStyle="1" w:styleId="afffffffffffc">
    <w:name w:val="政令(一)"/>
    <w:basedOn w:val="afffffffffff8"/>
    <w:autoRedefine/>
    <w:rsid w:val="00AF513E"/>
    <w:pPr>
      <w:ind w:leftChars="700" w:left="2168" w:hanging="488"/>
    </w:pPr>
  </w:style>
  <w:style w:type="paragraph" w:customStyle="1" w:styleId="afffffffffffd">
    <w:name w:val="附錄／內文"/>
    <w:basedOn w:val="afffffffffff5"/>
    <w:autoRedefine/>
    <w:rsid w:val="00810794"/>
    <w:pPr>
      <w:overflowPunct w:val="0"/>
      <w:spacing w:beforeLines="0" w:afterLines="0" w:line="240" w:lineRule="atLeast"/>
      <w:ind w:firstLineChars="200" w:firstLine="480"/>
    </w:pPr>
  </w:style>
  <w:style w:type="paragraph" w:customStyle="1" w:styleId="afffffffffffe">
    <w:name w:val="主標題"/>
    <w:autoRedefine/>
    <w:qFormat/>
    <w:rsid w:val="00682921"/>
    <w:pPr>
      <w:spacing w:line="420" w:lineRule="exact"/>
      <w:ind w:left="720" w:hanging="720"/>
      <w:jc w:val="distribute"/>
    </w:pPr>
    <w:rPr>
      <w:rFonts w:ascii="華康標楷體(P)" w:eastAsia="標楷體" w:hAnsi="標楷體"/>
      <w:kern w:val="2"/>
      <w:sz w:val="36"/>
      <w:szCs w:val="24"/>
    </w:rPr>
  </w:style>
  <w:style w:type="character" w:customStyle="1" w:styleId="1f7">
    <w:name w:val="預設段落字型1"/>
    <w:rsid w:val="00AF2765"/>
  </w:style>
  <w:style w:type="paragraph" w:customStyle="1" w:styleId="1f8">
    <w:name w:val="本文1"/>
    <w:rsid w:val="00AF2765"/>
    <w:pPr>
      <w:widowControl w:val="0"/>
      <w:pBdr>
        <w:top w:val="none" w:sz="0" w:space="0" w:color="000000"/>
        <w:left w:val="none" w:sz="0" w:space="0" w:color="000000"/>
        <w:bottom w:val="none" w:sz="0" w:space="0" w:color="000000"/>
        <w:right w:val="none" w:sz="0" w:space="0" w:color="000000"/>
      </w:pBdr>
      <w:suppressAutoHyphens/>
    </w:pPr>
    <w:rPr>
      <w:kern w:val="2"/>
      <w:sz w:val="24"/>
    </w:rPr>
  </w:style>
  <w:style w:type="paragraph" w:customStyle="1" w:styleId="cjk">
    <w:name w:val="cjk"/>
    <w:basedOn w:val="a"/>
    <w:rsid w:val="00AF2765"/>
    <w:pPr>
      <w:widowControl/>
      <w:spacing w:before="100" w:beforeAutospacing="1" w:after="100" w:afterAutospacing="1" w:line="240" w:lineRule="auto"/>
      <w:jc w:val="left"/>
    </w:pPr>
    <w:rPr>
      <w:rFonts w:ascii="新細明體" w:eastAsia="新細明體" w:hAnsi="新細明體" w:cs="新細明體"/>
      <w:kern w:val="0"/>
    </w:rPr>
  </w:style>
</w:styles>
</file>

<file path=word/webSettings.xml><?xml version="1.0" encoding="utf-8"?>
<w:webSettings xmlns:r="http://schemas.openxmlformats.org/officeDocument/2006/relationships" xmlns:w="http://schemas.openxmlformats.org/wordprocessingml/2006/main">
  <w:divs>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80373055">
      <w:bodyDiv w:val="1"/>
      <w:marLeft w:val="0"/>
      <w:marRight w:val="0"/>
      <w:marTop w:val="0"/>
      <w:marBottom w:val="0"/>
      <w:divBdr>
        <w:top w:val="none" w:sz="0" w:space="0" w:color="auto"/>
        <w:left w:val="none" w:sz="0" w:space="0" w:color="auto"/>
        <w:bottom w:val="none" w:sz="0" w:space="0" w:color="auto"/>
        <w:right w:val="none" w:sz="0" w:space="0" w:color="auto"/>
      </w:divBdr>
    </w:div>
    <w:div w:id="207575874">
      <w:bodyDiv w:val="1"/>
      <w:marLeft w:val="0"/>
      <w:marRight w:val="0"/>
      <w:marTop w:val="0"/>
      <w:marBottom w:val="0"/>
      <w:divBdr>
        <w:top w:val="none" w:sz="0" w:space="0" w:color="auto"/>
        <w:left w:val="none" w:sz="0" w:space="0" w:color="auto"/>
        <w:bottom w:val="none" w:sz="0" w:space="0" w:color="auto"/>
        <w:right w:val="none" w:sz="0" w:space="0" w:color="auto"/>
      </w:divBdr>
    </w:div>
    <w:div w:id="263803462">
      <w:bodyDiv w:val="1"/>
      <w:marLeft w:val="0"/>
      <w:marRight w:val="0"/>
      <w:marTop w:val="0"/>
      <w:marBottom w:val="0"/>
      <w:divBdr>
        <w:top w:val="none" w:sz="0" w:space="0" w:color="auto"/>
        <w:left w:val="none" w:sz="0" w:space="0" w:color="auto"/>
        <w:bottom w:val="none" w:sz="0" w:space="0" w:color="auto"/>
        <w:right w:val="none" w:sz="0" w:space="0" w:color="auto"/>
      </w:divBdr>
    </w:div>
    <w:div w:id="433063966">
      <w:bodyDiv w:val="1"/>
      <w:marLeft w:val="0"/>
      <w:marRight w:val="0"/>
      <w:marTop w:val="0"/>
      <w:marBottom w:val="0"/>
      <w:divBdr>
        <w:top w:val="none" w:sz="0" w:space="0" w:color="auto"/>
        <w:left w:val="none" w:sz="0" w:space="0" w:color="auto"/>
        <w:bottom w:val="none" w:sz="0" w:space="0" w:color="auto"/>
        <w:right w:val="none" w:sz="0" w:space="0" w:color="auto"/>
      </w:divBdr>
    </w:div>
    <w:div w:id="490870068">
      <w:bodyDiv w:val="1"/>
      <w:marLeft w:val="0"/>
      <w:marRight w:val="0"/>
      <w:marTop w:val="0"/>
      <w:marBottom w:val="0"/>
      <w:divBdr>
        <w:top w:val="none" w:sz="0" w:space="0" w:color="auto"/>
        <w:left w:val="none" w:sz="0" w:space="0" w:color="auto"/>
        <w:bottom w:val="none" w:sz="0" w:space="0" w:color="auto"/>
        <w:right w:val="none" w:sz="0" w:space="0" w:color="auto"/>
      </w:divBdr>
    </w:div>
    <w:div w:id="543446428">
      <w:bodyDiv w:val="1"/>
      <w:marLeft w:val="0"/>
      <w:marRight w:val="0"/>
      <w:marTop w:val="0"/>
      <w:marBottom w:val="0"/>
      <w:divBdr>
        <w:top w:val="none" w:sz="0" w:space="0" w:color="auto"/>
        <w:left w:val="none" w:sz="0" w:space="0" w:color="auto"/>
        <w:bottom w:val="none" w:sz="0" w:space="0" w:color="auto"/>
        <w:right w:val="none" w:sz="0" w:space="0" w:color="auto"/>
      </w:divBdr>
    </w:div>
    <w:div w:id="694698928">
      <w:bodyDiv w:val="1"/>
      <w:marLeft w:val="0"/>
      <w:marRight w:val="0"/>
      <w:marTop w:val="0"/>
      <w:marBottom w:val="0"/>
      <w:divBdr>
        <w:top w:val="none" w:sz="0" w:space="0" w:color="auto"/>
        <w:left w:val="none" w:sz="0" w:space="0" w:color="auto"/>
        <w:bottom w:val="none" w:sz="0" w:space="0" w:color="auto"/>
        <w:right w:val="none" w:sz="0" w:space="0" w:color="auto"/>
      </w:divBdr>
    </w:div>
    <w:div w:id="782578684">
      <w:bodyDiv w:val="1"/>
      <w:marLeft w:val="0"/>
      <w:marRight w:val="0"/>
      <w:marTop w:val="0"/>
      <w:marBottom w:val="0"/>
      <w:divBdr>
        <w:top w:val="none" w:sz="0" w:space="0" w:color="auto"/>
        <w:left w:val="none" w:sz="0" w:space="0" w:color="auto"/>
        <w:bottom w:val="none" w:sz="0" w:space="0" w:color="auto"/>
        <w:right w:val="none" w:sz="0" w:space="0" w:color="auto"/>
      </w:divBdr>
    </w:div>
    <w:div w:id="824782391">
      <w:bodyDiv w:val="1"/>
      <w:marLeft w:val="0"/>
      <w:marRight w:val="0"/>
      <w:marTop w:val="0"/>
      <w:marBottom w:val="0"/>
      <w:divBdr>
        <w:top w:val="none" w:sz="0" w:space="0" w:color="auto"/>
        <w:left w:val="none" w:sz="0" w:space="0" w:color="auto"/>
        <w:bottom w:val="none" w:sz="0" w:space="0" w:color="auto"/>
        <w:right w:val="none" w:sz="0" w:space="0" w:color="auto"/>
      </w:divBdr>
    </w:div>
    <w:div w:id="883711339">
      <w:bodyDiv w:val="1"/>
      <w:marLeft w:val="0"/>
      <w:marRight w:val="0"/>
      <w:marTop w:val="0"/>
      <w:marBottom w:val="0"/>
      <w:divBdr>
        <w:top w:val="none" w:sz="0" w:space="0" w:color="auto"/>
        <w:left w:val="none" w:sz="0" w:space="0" w:color="auto"/>
        <w:bottom w:val="none" w:sz="0" w:space="0" w:color="auto"/>
        <w:right w:val="none" w:sz="0" w:space="0" w:color="auto"/>
      </w:divBdr>
    </w:div>
    <w:div w:id="930626329">
      <w:bodyDiv w:val="1"/>
      <w:marLeft w:val="0"/>
      <w:marRight w:val="0"/>
      <w:marTop w:val="0"/>
      <w:marBottom w:val="0"/>
      <w:divBdr>
        <w:top w:val="none" w:sz="0" w:space="0" w:color="auto"/>
        <w:left w:val="none" w:sz="0" w:space="0" w:color="auto"/>
        <w:bottom w:val="none" w:sz="0" w:space="0" w:color="auto"/>
        <w:right w:val="none" w:sz="0" w:space="0" w:color="auto"/>
      </w:divBdr>
    </w:div>
    <w:div w:id="994726121">
      <w:bodyDiv w:val="1"/>
      <w:marLeft w:val="0"/>
      <w:marRight w:val="0"/>
      <w:marTop w:val="0"/>
      <w:marBottom w:val="0"/>
      <w:divBdr>
        <w:top w:val="none" w:sz="0" w:space="0" w:color="auto"/>
        <w:left w:val="none" w:sz="0" w:space="0" w:color="auto"/>
        <w:bottom w:val="none" w:sz="0" w:space="0" w:color="auto"/>
        <w:right w:val="none" w:sz="0" w:space="0" w:color="auto"/>
      </w:divBdr>
    </w:div>
    <w:div w:id="1311514864">
      <w:bodyDiv w:val="1"/>
      <w:marLeft w:val="0"/>
      <w:marRight w:val="0"/>
      <w:marTop w:val="0"/>
      <w:marBottom w:val="0"/>
      <w:divBdr>
        <w:top w:val="none" w:sz="0" w:space="0" w:color="auto"/>
        <w:left w:val="none" w:sz="0" w:space="0" w:color="auto"/>
        <w:bottom w:val="none" w:sz="0" w:space="0" w:color="auto"/>
        <w:right w:val="none" w:sz="0" w:space="0" w:color="auto"/>
      </w:divBdr>
    </w:div>
    <w:div w:id="1352561546">
      <w:bodyDiv w:val="1"/>
      <w:marLeft w:val="0"/>
      <w:marRight w:val="0"/>
      <w:marTop w:val="0"/>
      <w:marBottom w:val="0"/>
      <w:divBdr>
        <w:top w:val="none" w:sz="0" w:space="0" w:color="auto"/>
        <w:left w:val="none" w:sz="0" w:space="0" w:color="auto"/>
        <w:bottom w:val="none" w:sz="0" w:space="0" w:color="auto"/>
        <w:right w:val="none" w:sz="0" w:space="0" w:color="auto"/>
      </w:divBdr>
    </w:div>
    <w:div w:id="1434864613">
      <w:bodyDiv w:val="1"/>
      <w:marLeft w:val="0"/>
      <w:marRight w:val="0"/>
      <w:marTop w:val="0"/>
      <w:marBottom w:val="0"/>
      <w:divBdr>
        <w:top w:val="none" w:sz="0" w:space="0" w:color="auto"/>
        <w:left w:val="none" w:sz="0" w:space="0" w:color="auto"/>
        <w:bottom w:val="none" w:sz="0" w:space="0" w:color="auto"/>
        <w:right w:val="none" w:sz="0" w:space="0" w:color="auto"/>
      </w:divBdr>
    </w:div>
    <w:div w:id="1480147385">
      <w:bodyDiv w:val="1"/>
      <w:marLeft w:val="0"/>
      <w:marRight w:val="0"/>
      <w:marTop w:val="0"/>
      <w:marBottom w:val="0"/>
      <w:divBdr>
        <w:top w:val="none" w:sz="0" w:space="0" w:color="auto"/>
        <w:left w:val="none" w:sz="0" w:space="0" w:color="auto"/>
        <w:bottom w:val="none" w:sz="0" w:space="0" w:color="auto"/>
        <w:right w:val="none" w:sz="0" w:space="0" w:color="auto"/>
      </w:divBdr>
    </w:div>
    <w:div w:id="1708676455">
      <w:bodyDiv w:val="1"/>
      <w:marLeft w:val="0"/>
      <w:marRight w:val="0"/>
      <w:marTop w:val="0"/>
      <w:marBottom w:val="0"/>
      <w:divBdr>
        <w:top w:val="none" w:sz="0" w:space="0" w:color="auto"/>
        <w:left w:val="none" w:sz="0" w:space="0" w:color="auto"/>
        <w:bottom w:val="none" w:sz="0" w:space="0" w:color="auto"/>
        <w:right w:val="none" w:sz="0" w:space="0" w:color="auto"/>
      </w:divBdr>
    </w:div>
    <w:div w:id="1732774292">
      <w:bodyDiv w:val="1"/>
      <w:marLeft w:val="0"/>
      <w:marRight w:val="0"/>
      <w:marTop w:val="0"/>
      <w:marBottom w:val="0"/>
      <w:divBdr>
        <w:top w:val="none" w:sz="0" w:space="0" w:color="auto"/>
        <w:left w:val="none" w:sz="0" w:space="0" w:color="auto"/>
        <w:bottom w:val="none" w:sz="0" w:space="0" w:color="auto"/>
        <w:right w:val="none" w:sz="0" w:space="0" w:color="auto"/>
      </w:divBdr>
    </w:div>
    <w:div w:id="1788768720">
      <w:bodyDiv w:val="1"/>
      <w:marLeft w:val="0"/>
      <w:marRight w:val="0"/>
      <w:marTop w:val="0"/>
      <w:marBottom w:val="0"/>
      <w:divBdr>
        <w:top w:val="none" w:sz="0" w:space="0" w:color="auto"/>
        <w:left w:val="none" w:sz="0" w:space="0" w:color="auto"/>
        <w:bottom w:val="none" w:sz="0" w:space="0" w:color="auto"/>
        <w:right w:val="none" w:sz="0" w:space="0" w:color="auto"/>
      </w:divBdr>
    </w:div>
    <w:div w:id="1804809789">
      <w:bodyDiv w:val="1"/>
      <w:marLeft w:val="0"/>
      <w:marRight w:val="0"/>
      <w:marTop w:val="0"/>
      <w:marBottom w:val="0"/>
      <w:divBdr>
        <w:top w:val="none" w:sz="0" w:space="0" w:color="auto"/>
        <w:left w:val="none" w:sz="0" w:space="0" w:color="auto"/>
        <w:bottom w:val="none" w:sz="0" w:space="0" w:color="auto"/>
        <w:right w:val="none" w:sz="0" w:space="0" w:color="auto"/>
      </w:divBdr>
    </w:div>
    <w:div w:id="1871723946">
      <w:bodyDiv w:val="1"/>
      <w:marLeft w:val="0"/>
      <w:marRight w:val="0"/>
      <w:marTop w:val="0"/>
      <w:marBottom w:val="0"/>
      <w:divBdr>
        <w:top w:val="none" w:sz="0" w:space="0" w:color="auto"/>
        <w:left w:val="none" w:sz="0" w:space="0" w:color="auto"/>
        <w:bottom w:val="none" w:sz="0" w:space="0" w:color="auto"/>
        <w:right w:val="none" w:sz="0" w:space="0" w:color="auto"/>
      </w:divBdr>
    </w:div>
    <w:div w:id="1901943383">
      <w:bodyDiv w:val="1"/>
      <w:marLeft w:val="0"/>
      <w:marRight w:val="0"/>
      <w:marTop w:val="0"/>
      <w:marBottom w:val="0"/>
      <w:divBdr>
        <w:top w:val="none" w:sz="0" w:space="0" w:color="auto"/>
        <w:left w:val="none" w:sz="0" w:space="0" w:color="auto"/>
        <w:bottom w:val="none" w:sz="0" w:space="0" w:color="auto"/>
        <w:right w:val="none" w:sz="0" w:space="0" w:color="auto"/>
      </w:divBdr>
    </w:div>
    <w:div w:id="1965043175">
      <w:bodyDiv w:val="1"/>
      <w:marLeft w:val="0"/>
      <w:marRight w:val="0"/>
      <w:marTop w:val="0"/>
      <w:marBottom w:val="0"/>
      <w:divBdr>
        <w:top w:val="none" w:sz="0" w:space="0" w:color="auto"/>
        <w:left w:val="none" w:sz="0" w:space="0" w:color="auto"/>
        <w:bottom w:val="none" w:sz="0" w:space="0" w:color="auto"/>
        <w:right w:val="none" w:sz="0" w:space="0" w:color="auto"/>
      </w:divBdr>
    </w:div>
    <w:div w:id="1993413245">
      <w:bodyDiv w:val="1"/>
      <w:marLeft w:val="0"/>
      <w:marRight w:val="0"/>
      <w:marTop w:val="0"/>
      <w:marBottom w:val="0"/>
      <w:divBdr>
        <w:top w:val="none" w:sz="0" w:space="0" w:color="auto"/>
        <w:left w:val="none" w:sz="0" w:space="0" w:color="auto"/>
        <w:bottom w:val="none" w:sz="0" w:space="0" w:color="auto"/>
        <w:right w:val="none" w:sz="0" w:space="0" w:color="auto"/>
      </w:divBdr>
    </w:div>
    <w:div w:id="201295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emf"/><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emf"/><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3.png"/><Relationship Id="rId32" Type="http://schemas.openxmlformats.org/officeDocument/2006/relationships/header" Target="header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3.gif"/><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oter" Target="footer3.xml"/><Relationship Id="rId35"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30BE6-5C74-424C-939B-01D8CCA73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82</Pages>
  <Words>5644</Words>
  <Characters>32176</Characters>
  <Application>Microsoft Office Word</Application>
  <DocSecurity>0</DocSecurity>
  <Lines>268</Lines>
  <Paragraphs>75</Paragraphs>
  <ScaleCrop>false</ScaleCrop>
  <Company/>
  <LinksUpToDate>false</LinksUpToDate>
  <CharactersWithSpaces>37745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wen12</cp:lastModifiedBy>
  <cp:revision>71</cp:revision>
  <cp:lastPrinted>2026-07-22T03:10:00Z</cp:lastPrinted>
  <dcterms:created xsi:type="dcterms:W3CDTF">2026-07-20T03:25:00Z</dcterms:created>
  <dcterms:modified xsi:type="dcterms:W3CDTF">2026-08-04T08:05:00Z</dcterms:modified>
</cp:coreProperties>
</file>