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tbl>
      <w:tblPr>
        <w:tblW w:w="766.50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5330"/>
      </w:tblGrid>
      <w:tr w:rsidR="00F13FDF" w:rsidTr="00A90C94">
        <w:trPr>
          <w:jc w:val="center"/>
        </w:trPr>
        <w:tc>
          <w:tcPr>
            <w:tcW w:w="766.5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F13FDF" w:rsidRDefault="00BA5857">
            <w:r>
              <w:rPr>
                <w:rFonts w:ascii="標楷體" w:eastAsia="標楷體" w:hAnsi="標楷體"/>
                <w:b/>
                <w:sz w:val="32"/>
                <w:szCs w:val="32"/>
              </w:rPr>
              <w:t>澎湖縣政府優惠住宿旅店一覽表(需攜帶識別證)</w:t>
            </w:r>
          </w:p>
        </w:tc>
      </w:tr>
      <w:tr w:rsidR="00F13FDF" w:rsidTr="00A90C94">
        <w:trPr>
          <w:jc w:val="center"/>
        </w:trPr>
        <w:tc>
          <w:tcPr>
            <w:tcW w:w="766.5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F13FDF" w:rsidRDefault="00BA5857">
            <w:pPr>
              <w:tabs>
                <w:tab w:val="start" w:pos="102pt"/>
              </w:tabs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北</w:t>
            </w:r>
            <w:r w:rsidR="00BC03E4">
              <w:rPr>
                <w:rFonts w:ascii="標楷體" w:eastAsia="標楷體" w:hAnsi="標楷體"/>
                <w:b/>
                <w:sz w:val="32"/>
                <w:szCs w:val="32"/>
              </w:rPr>
              <w:t>部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地區</w:t>
            </w:r>
          </w:p>
        </w:tc>
      </w:tr>
    </w:tbl>
    <w:p w:rsidR="005B5911" w:rsidRDefault="005B5911">
      <w:pPr>
        <w:widowControl/>
        <w:suppressAutoHyphens w:val="0"/>
      </w:pPr>
    </w:p>
    <w:tbl>
      <w:tblPr>
        <w:tblStyle w:val="a9"/>
        <w:tblW w:w="769.40pt" w:type="dxa"/>
        <w:tblLook w:firstRow="1" w:lastRow="0" w:firstColumn="1" w:lastColumn="0" w:noHBand="0" w:noVBand="1"/>
      </w:tblPr>
      <w:tblGrid>
        <w:gridCol w:w="1980"/>
        <w:gridCol w:w="1559"/>
        <w:gridCol w:w="2977"/>
        <w:gridCol w:w="5528"/>
        <w:gridCol w:w="3344"/>
      </w:tblGrid>
      <w:tr w:rsidR="00C1787A" w:rsidTr="006914B7">
        <w:trPr>
          <w:trHeight w:val="70"/>
        </w:trPr>
        <w:tc>
          <w:tcPr>
            <w:tcW w:w="99pt" w:type="dxa"/>
            <w:vMerge w:val="restart"/>
            <w:vAlign w:val="center"/>
          </w:tcPr>
          <w:p w:rsidR="00C1787A" w:rsidRPr="00F97AB3" w:rsidRDefault="00C1787A" w:rsidP="006914B7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F97AB3">
              <w:rPr>
                <w:rFonts w:ascii="標楷體" w:eastAsia="標楷體" w:hAnsi="標楷體"/>
                <w:sz w:val="32"/>
              </w:rPr>
              <w:t>凱達</w:t>
            </w:r>
            <w:r>
              <w:rPr>
                <w:rFonts w:ascii="標楷體" w:eastAsia="標楷體" w:hAnsi="標楷體"/>
                <w:sz w:val="32"/>
              </w:rPr>
              <w:t>大飯店</w:t>
            </w:r>
          </w:p>
        </w:tc>
        <w:tc>
          <w:tcPr>
            <w:tcW w:w="226.80pt" w:type="dxa"/>
            <w:gridSpan w:val="2"/>
            <w:vAlign w:val="center"/>
          </w:tcPr>
          <w:p w:rsidR="00C1787A" w:rsidRDefault="00C1787A" w:rsidP="006914B7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優惠內容</w:t>
            </w:r>
          </w:p>
        </w:tc>
        <w:tc>
          <w:tcPr>
            <w:tcW w:w="276.40pt" w:type="dxa"/>
            <w:vAlign w:val="center"/>
          </w:tcPr>
          <w:p w:rsidR="00C1787A" w:rsidRDefault="00C1787A" w:rsidP="006914B7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167.20pt" w:type="dxa"/>
            <w:vAlign w:val="center"/>
          </w:tcPr>
          <w:p w:rsidR="00C1787A" w:rsidRPr="005B5911" w:rsidRDefault="00C1787A" w:rsidP="006914B7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旅店資訊</w:t>
            </w:r>
          </w:p>
        </w:tc>
      </w:tr>
      <w:tr w:rsidR="00C1787A" w:rsidTr="006914B7">
        <w:trPr>
          <w:trHeight w:val="937"/>
        </w:trPr>
        <w:tc>
          <w:tcPr>
            <w:tcW w:w="99pt" w:type="dxa"/>
            <w:vMerge/>
          </w:tcPr>
          <w:p w:rsidR="00C1787A" w:rsidRDefault="00C1787A" w:rsidP="006914B7">
            <w:pPr>
              <w:rPr>
                <w:rFonts w:ascii="標楷體" w:eastAsia="標楷體" w:hAnsi="標楷體"/>
              </w:rPr>
            </w:pPr>
          </w:p>
        </w:tc>
        <w:tc>
          <w:tcPr>
            <w:tcW w:w="77.95pt" w:type="dxa"/>
          </w:tcPr>
          <w:p w:rsidR="00C1787A" w:rsidRDefault="00C1787A" w:rsidP="006914B7">
            <w:pPr>
              <w:spacing w:line="22pt" w:lineRule="exact"/>
              <w:rPr>
                <w:rFonts w:ascii="標楷體" w:eastAsia="標楷體" w:hAnsi="標楷體"/>
              </w:rPr>
            </w:pPr>
            <w:r w:rsidRPr="00890578">
              <w:rPr>
                <w:rFonts w:ascii="標楷體" w:eastAsia="標楷體" w:hAnsi="標楷體"/>
                <w:sz w:val="28"/>
                <w:szCs w:val="28"/>
              </w:rPr>
              <w:t>精緻客房</w:t>
            </w:r>
          </w:p>
        </w:tc>
        <w:tc>
          <w:tcPr>
            <w:tcW w:w="148.85pt" w:type="dxa"/>
          </w:tcPr>
          <w:p w:rsidR="00C1787A" w:rsidRPr="00890578" w:rsidRDefault="000C7C46" w:rsidP="006914B7">
            <w:pPr>
              <w:spacing w:line="22pt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C1787A" w:rsidRPr="00890578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C1787A" w:rsidRPr="00890578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  <w:p w:rsidR="00C1787A" w:rsidRPr="00890578" w:rsidRDefault="00C1787A" w:rsidP="006914B7">
            <w:pPr>
              <w:spacing w:line="22pt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90578">
              <w:rPr>
                <w:rFonts w:ascii="標楷體" w:eastAsia="標楷體" w:hAnsi="標楷體"/>
                <w:sz w:val="28"/>
                <w:szCs w:val="28"/>
              </w:rPr>
              <w:t>(含</w:t>
            </w:r>
            <w:r w:rsidRPr="00890578">
              <w:rPr>
                <w:rFonts w:ascii="標楷體" w:eastAsia="標楷體" w:hAnsi="標楷體" w:hint="eastAsia"/>
                <w:sz w:val="28"/>
                <w:szCs w:val="28"/>
              </w:rPr>
              <w:t>1客早餐)</w:t>
            </w:r>
          </w:p>
          <w:p w:rsidR="00C1787A" w:rsidRPr="00890578" w:rsidRDefault="00C1787A" w:rsidP="006914B7">
            <w:pPr>
              <w:spacing w:line="22pt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C1787A" w:rsidRPr="00890578" w:rsidRDefault="000C7C46" w:rsidP="006914B7">
            <w:pPr>
              <w:spacing w:line="22pt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C1787A" w:rsidRPr="00890578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="00C1787A" w:rsidRPr="00890578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  <w:p w:rsidR="00C1787A" w:rsidRDefault="00C1787A" w:rsidP="006914B7">
            <w:pPr>
              <w:spacing w:line="22pt" w:lineRule="exact"/>
              <w:rPr>
                <w:rFonts w:ascii="標楷體" w:eastAsia="標楷體" w:hAnsi="標楷體"/>
              </w:rPr>
            </w:pPr>
            <w:r w:rsidRPr="00890578">
              <w:rPr>
                <w:rFonts w:ascii="標楷體" w:eastAsia="標楷體" w:hAnsi="標楷體"/>
                <w:sz w:val="28"/>
                <w:szCs w:val="28"/>
              </w:rPr>
              <w:t>(含</w:t>
            </w:r>
            <w:r w:rsidRPr="00890578">
              <w:rPr>
                <w:rFonts w:ascii="標楷體" w:eastAsia="標楷體" w:hAnsi="標楷體" w:hint="eastAsia"/>
                <w:sz w:val="28"/>
                <w:szCs w:val="28"/>
              </w:rPr>
              <w:t>2客早餐)</w:t>
            </w:r>
          </w:p>
        </w:tc>
        <w:tc>
          <w:tcPr>
            <w:tcW w:w="276.40pt" w:type="dxa"/>
          </w:tcPr>
          <w:p w:rsidR="00C1787A" w:rsidRDefault="00C1787A" w:rsidP="006914B7">
            <w:pPr>
              <w:ind w:startChars="1" w:start="21.10pt" w:hangingChars="150" w:hanging="21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1、</w:t>
            </w:r>
            <w:r>
              <w:rPr>
                <w:rFonts w:ascii="標楷體" w:eastAsia="標楷體" w:hAnsi="標楷體"/>
                <w:sz w:val="28"/>
                <w:szCs w:val="28"/>
              </w:rPr>
              <w:t>自11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~11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31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C1787A" w:rsidRDefault="00C1787A" w:rsidP="006914B7">
            <w:pPr>
              <w:ind w:startChars="1" w:start="21.10pt" w:hangingChars="150" w:hanging="21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2、以上價格僅限平日使用(週日至週四)</w:t>
            </w:r>
            <w:r>
              <w:rPr>
                <w:rFonts w:ascii="標楷體" w:eastAsia="標楷體" w:hAnsi="標楷體"/>
                <w:sz w:val="28"/>
                <w:szCs w:val="28"/>
              </w:rPr>
              <w:t>，不適用國定假日、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連續假期及週五-週六。</w:t>
            </w:r>
          </w:p>
          <w:p w:rsidR="00C1787A" w:rsidRDefault="00C1787A" w:rsidP="006914B7">
            <w:pPr>
              <w:ind w:startChars="1" w:start="21.10pt" w:hangingChars="150" w:hanging="21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3、房價已含服務費及稅金。</w:t>
            </w:r>
          </w:p>
          <w:p w:rsidR="00C1787A" w:rsidRDefault="00C1787A" w:rsidP="006914B7">
            <w:pPr>
              <w:ind w:startChars="1" w:start="21.10pt" w:hangingChars="150" w:hanging="21p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、入住時須出示員工識別證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，並限本人使用。</w:t>
            </w:r>
          </w:p>
        </w:tc>
        <w:tc>
          <w:tcPr>
            <w:tcW w:w="167.20pt" w:type="dxa"/>
          </w:tcPr>
          <w:p w:rsidR="00C1787A" w:rsidRDefault="00C1787A" w:rsidP="006914B7">
            <w:pPr>
              <w:rPr>
                <w:rFonts w:ascii="標楷體" w:eastAsia="標楷體" w:hAnsi="標楷體"/>
                <w:sz w:val="28"/>
              </w:rPr>
            </w:pPr>
            <w:r w:rsidRPr="00841C25">
              <w:rPr>
                <w:rFonts w:ascii="標楷體" w:eastAsia="標楷體" w:hAnsi="標楷體"/>
                <w:sz w:val="28"/>
              </w:rPr>
              <w:t>(</w:t>
            </w:r>
            <w:r w:rsidRPr="00841C25">
              <w:rPr>
                <w:rFonts w:ascii="標楷體" w:eastAsia="標楷體" w:hAnsi="標楷體" w:hint="eastAsia"/>
                <w:sz w:val="28"/>
              </w:rPr>
              <w:t>0</w:t>
            </w:r>
            <w:r w:rsidRPr="00841C25">
              <w:rPr>
                <w:rFonts w:ascii="標楷體" w:eastAsia="標楷體" w:hAnsi="標楷體"/>
                <w:sz w:val="28"/>
              </w:rPr>
              <w:t>2)-2383-67</w:t>
            </w:r>
            <w:r>
              <w:rPr>
                <w:rFonts w:ascii="標楷體" w:eastAsia="標楷體" w:hAnsi="標楷體"/>
                <w:sz w:val="28"/>
              </w:rPr>
              <w:t>96</w:t>
            </w:r>
          </w:p>
          <w:p w:rsidR="00C1787A" w:rsidRDefault="00C1787A" w:rsidP="006914B7">
            <w:pPr>
              <w:rPr>
                <w:rFonts w:ascii="標楷體" w:eastAsia="標楷體" w:hAnsi="標楷體"/>
              </w:rPr>
            </w:pPr>
          </w:p>
        </w:tc>
      </w:tr>
    </w:tbl>
    <w:p w:rsidR="002C1B32" w:rsidRDefault="002C1B32">
      <w:pPr>
        <w:widowControl/>
        <w:suppressAutoHyphens w:val="0"/>
      </w:pPr>
    </w:p>
    <w:tbl>
      <w:tblPr>
        <w:tblStyle w:val="a9"/>
        <w:tblW w:w="769.40pt" w:type="dxa"/>
        <w:tblLook w:firstRow="1" w:lastRow="0" w:firstColumn="1" w:lastColumn="0" w:noHBand="0" w:noVBand="1"/>
      </w:tblPr>
      <w:tblGrid>
        <w:gridCol w:w="1696"/>
        <w:gridCol w:w="1871"/>
        <w:gridCol w:w="1871"/>
        <w:gridCol w:w="1871"/>
        <w:gridCol w:w="1871"/>
        <w:gridCol w:w="1872"/>
        <w:gridCol w:w="2551"/>
        <w:gridCol w:w="1785"/>
      </w:tblGrid>
      <w:tr w:rsidR="00A00180" w:rsidTr="00A00180">
        <w:tc>
          <w:tcPr>
            <w:tcW w:w="84.80pt" w:type="dxa"/>
            <w:vMerge w:val="restart"/>
            <w:vAlign w:val="center"/>
          </w:tcPr>
          <w:p w:rsidR="00A00180" w:rsidRPr="00EA118D" w:rsidRDefault="00A00180" w:rsidP="00385206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台北世聯商旅</w:t>
            </w:r>
          </w:p>
        </w:tc>
        <w:tc>
          <w:tcPr>
            <w:tcW w:w="467.80pt" w:type="dxa"/>
            <w:gridSpan w:val="5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優惠內容</w:t>
            </w:r>
          </w:p>
        </w:tc>
        <w:tc>
          <w:tcPr>
            <w:tcW w:w="127.55pt" w:type="dxa"/>
            <w:vMerge w:val="restart"/>
            <w:vAlign w:val="center"/>
          </w:tcPr>
          <w:p w:rsidR="00A00180" w:rsidRPr="00616302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89.25pt" w:type="dxa"/>
            <w:vMerge w:val="restart"/>
            <w:vAlign w:val="center"/>
          </w:tcPr>
          <w:p w:rsidR="00A00180" w:rsidRPr="00616302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16302">
              <w:rPr>
                <w:rFonts w:ascii="標楷體" w:eastAsia="標楷體" w:hAnsi="標楷體"/>
                <w:sz w:val="28"/>
                <w:szCs w:val="28"/>
              </w:rPr>
              <w:t>旅店資訊</w:t>
            </w:r>
          </w:p>
        </w:tc>
      </w:tr>
      <w:tr w:rsidR="00A00180" w:rsidTr="00A00180">
        <w:tc>
          <w:tcPr>
            <w:tcW w:w="84.80pt" w:type="dxa"/>
            <w:vMerge/>
            <w:vAlign w:val="center"/>
          </w:tcPr>
          <w:p w:rsidR="00A00180" w:rsidRPr="00EA118D" w:rsidRDefault="00A00180" w:rsidP="00C1787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.55pt" w:type="dxa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房型名稱</w:t>
            </w:r>
          </w:p>
        </w:tc>
        <w:tc>
          <w:tcPr>
            <w:tcW w:w="93.55pt" w:type="dxa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標準一大床</w:t>
            </w:r>
          </w:p>
        </w:tc>
        <w:tc>
          <w:tcPr>
            <w:tcW w:w="93.55pt" w:type="dxa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標準兩小床</w:t>
            </w:r>
          </w:p>
        </w:tc>
        <w:tc>
          <w:tcPr>
            <w:tcW w:w="93.55pt" w:type="dxa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精緻商務床</w:t>
            </w:r>
          </w:p>
        </w:tc>
        <w:tc>
          <w:tcPr>
            <w:tcW w:w="93.60pt" w:type="dxa"/>
            <w:vAlign w:val="center"/>
          </w:tcPr>
          <w:p w:rsidR="00A00180" w:rsidRPr="00EA118D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豪華兩小床</w:t>
            </w:r>
          </w:p>
        </w:tc>
        <w:tc>
          <w:tcPr>
            <w:tcW w:w="127.55pt" w:type="dxa"/>
            <w:vMerge/>
            <w:vAlign w:val="center"/>
          </w:tcPr>
          <w:p w:rsidR="00A00180" w:rsidRPr="00616302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.25pt" w:type="dxa"/>
            <w:vMerge/>
            <w:vAlign w:val="center"/>
          </w:tcPr>
          <w:p w:rsidR="00A00180" w:rsidRPr="00616302" w:rsidRDefault="00A00180" w:rsidP="002D548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0180" w:rsidTr="001939EC">
        <w:trPr>
          <w:trHeight w:val="1701"/>
        </w:trPr>
        <w:tc>
          <w:tcPr>
            <w:tcW w:w="84.80pt" w:type="dxa"/>
            <w:vMerge/>
            <w:vAlign w:val="center"/>
          </w:tcPr>
          <w:p w:rsidR="00A00180" w:rsidRPr="00EA118D" w:rsidRDefault="00A00180" w:rsidP="00C1787A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.55pt" w:type="dxa"/>
            <w:vAlign w:val="center"/>
          </w:tcPr>
          <w:p w:rsidR="00A00180" w:rsidRPr="00EA118D" w:rsidRDefault="00A00180" w:rsidP="001939EC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 w:hint="eastAsia"/>
                <w:sz w:val="28"/>
                <w:szCs w:val="28"/>
              </w:rPr>
              <w:t>平日價惠價</w:t>
            </w:r>
          </w:p>
        </w:tc>
        <w:tc>
          <w:tcPr>
            <w:tcW w:w="93.55pt" w:type="dxa"/>
            <w:vAlign w:val="center"/>
          </w:tcPr>
          <w:p w:rsidR="00A00180" w:rsidRPr="00EA118D" w:rsidRDefault="00750302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2080</w:t>
            </w:r>
          </w:p>
        </w:tc>
        <w:tc>
          <w:tcPr>
            <w:tcW w:w="93.55pt" w:type="dxa"/>
            <w:vAlign w:val="center"/>
          </w:tcPr>
          <w:p w:rsidR="00A00180" w:rsidRPr="00EA118D" w:rsidRDefault="00750302" w:rsidP="001939EC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2300</w:t>
            </w:r>
          </w:p>
        </w:tc>
        <w:tc>
          <w:tcPr>
            <w:tcW w:w="93.55pt" w:type="dxa"/>
            <w:vAlign w:val="center"/>
          </w:tcPr>
          <w:p w:rsidR="00A00180" w:rsidRPr="00EA118D" w:rsidRDefault="00750302" w:rsidP="001939EC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2410</w:t>
            </w:r>
          </w:p>
        </w:tc>
        <w:tc>
          <w:tcPr>
            <w:tcW w:w="93.60pt" w:type="dxa"/>
            <w:vAlign w:val="center"/>
          </w:tcPr>
          <w:p w:rsidR="00A00180" w:rsidRPr="00EA118D" w:rsidRDefault="00750302" w:rsidP="001939EC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2620</w:t>
            </w:r>
          </w:p>
        </w:tc>
        <w:tc>
          <w:tcPr>
            <w:tcW w:w="127.55pt" w:type="dxa"/>
            <w:vMerge w:val="restart"/>
          </w:tcPr>
          <w:p w:rsidR="00A00180" w:rsidRDefault="00A00180" w:rsidP="00A00180">
            <w:pPr>
              <w:widowControl/>
              <w:suppressAutoHyphens w:val="0"/>
              <w:ind w:start="15.85pt" w:hangingChars="132" w:hanging="15.85p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</w:t>
            </w:r>
            <w:r w:rsidRPr="00616302">
              <w:rPr>
                <w:rFonts w:ascii="標楷體" w:eastAsia="標楷體" w:hAnsi="標楷體" w:hint="eastAsia"/>
              </w:rPr>
              <w:t>1</w:t>
            </w:r>
            <w:r w:rsidRPr="00616302">
              <w:rPr>
                <w:rFonts w:ascii="標楷體" w:eastAsia="標楷體" w:hAnsi="標楷體"/>
              </w:rPr>
              <w:t>1</w:t>
            </w:r>
            <w:r w:rsidR="00750302">
              <w:rPr>
                <w:rFonts w:ascii="標楷體" w:eastAsia="標楷體" w:hAnsi="標楷體"/>
              </w:rPr>
              <w:t>5</w:t>
            </w:r>
            <w:r w:rsidRPr="00616302">
              <w:rPr>
                <w:rFonts w:ascii="標楷體" w:eastAsia="標楷體" w:hAnsi="標楷體"/>
              </w:rPr>
              <w:t>年</w:t>
            </w:r>
            <w:r w:rsidRPr="00616302">
              <w:rPr>
                <w:rFonts w:ascii="標楷體" w:eastAsia="標楷體" w:hAnsi="標楷體" w:hint="eastAsia"/>
              </w:rPr>
              <w:t>1月1日至1</w:t>
            </w:r>
            <w:r w:rsidRPr="00616302">
              <w:rPr>
                <w:rFonts w:ascii="標楷體" w:eastAsia="標楷體" w:hAnsi="標楷體"/>
              </w:rPr>
              <w:t>1</w:t>
            </w:r>
            <w:r w:rsidR="00750302">
              <w:rPr>
                <w:rFonts w:ascii="標楷體" w:eastAsia="標楷體" w:hAnsi="標楷體"/>
              </w:rPr>
              <w:t>5</w:t>
            </w:r>
            <w:r w:rsidRPr="00616302">
              <w:rPr>
                <w:rFonts w:ascii="標楷體" w:eastAsia="標楷體" w:hAnsi="標楷體"/>
              </w:rPr>
              <w:t>年</w:t>
            </w:r>
            <w:r w:rsidRPr="00616302">
              <w:rPr>
                <w:rFonts w:ascii="標楷體" w:eastAsia="標楷體" w:hAnsi="標楷體" w:hint="eastAsia"/>
              </w:rPr>
              <w:t>1</w:t>
            </w:r>
            <w:r w:rsidRPr="00616302">
              <w:rPr>
                <w:rFonts w:ascii="標楷體" w:eastAsia="標楷體" w:hAnsi="標楷體"/>
              </w:rPr>
              <w:t>2月</w:t>
            </w:r>
            <w:r w:rsidRPr="00616302">
              <w:rPr>
                <w:rFonts w:ascii="標楷體" w:eastAsia="標楷體" w:hAnsi="標楷體" w:hint="eastAsia"/>
              </w:rPr>
              <w:t>3</w:t>
            </w:r>
            <w:r w:rsidRPr="00616302">
              <w:rPr>
                <w:rFonts w:ascii="標楷體" w:eastAsia="標楷體" w:hAnsi="標楷體"/>
              </w:rPr>
              <w:t>1日</w:t>
            </w:r>
            <w:r>
              <w:rPr>
                <w:rFonts w:ascii="標楷體" w:eastAsia="標楷體" w:hAnsi="標楷體"/>
              </w:rPr>
              <w:t>。</w:t>
            </w:r>
          </w:p>
          <w:p w:rsidR="00A00180" w:rsidRPr="00A00180" w:rsidRDefault="00A00180" w:rsidP="00A00180">
            <w:pPr>
              <w:widowControl/>
              <w:suppressAutoHyphens w:val="0"/>
              <w:ind w:start="15.85pt" w:hangingChars="132" w:hanging="15.85p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</w:t>
            </w:r>
            <w:r w:rsidRPr="00A00180">
              <w:rPr>
                <w:rFonts w:ascii="標楷體" w:eastAsia="標楷體" w:hAnsi="標楷體" w:hint="eastAsia"/>
              </w:rPr>
              <w:t>房價均含稅及服務費，除標準一大床房型含一客早餐</w:t>
            </w:r>
            <w:r w:rsidR="001939EC">
              <w:rPr>
                <w:rFonts w:ascii="標楷體" w:eastAsia="標楷體" w:hAnsi="標楷體" w:hint="eastAsia"/>
              </w:rPr>
              <w:t>外，其餘房型每房依入住人數提供每日早餐</w:t>
            </w:r>
            <w:r w:rsidRPr="00A00180">
              <w:rPr>
                <w:rFonts w:ascii="標楷體" w:eastAsia="標楷體" w:hAnsi="標楷體" w:hint="eastAsia"/>
              </w:rPr>
              <w:t>。如需加購早餐每房+$</w:t>
            </w:r>
            <w:r w:rsidR="001939EC">
              <w:rPr>
                <w:rFonts w:ascii="標楷體" w:eastAsia="標楷體" w:hAnsi="標楷體" w:hint="eastAsia"/>
              </w:rPr>
              <w:t>20</w:t>
            </w:r>
            <w:r w:rsidRPr="00A00180">
              <w:rPr>
                <w:rFonts w:ascii="標楷體" w:eastAsia="標楷體" w:hAnsi="標楷體" w:hint="eastAsia"/>
              </w:rPr>
              <w:t>0/人。</w:t>
            </w:r>
          </w:p>
          <w:p w:rsidR="00A00180" w:rsidRPr="00616302" w:rsidRDefault="00A00180" w:rsidP="00A00180">
            <w:pPr>
              <w:widowControl/>
              <w:suppressAutoHyphens w:val="0"/>
              <w:ind w:start="15.85pt" w:hangingChars="132" w:hanging="15.85p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3、</w:t>
            </w:r>
            <w:r w:rsidRPr="00A00180">
              <w:rPr>
                <w:rFonts w:ascii="標楷體" w:eastAsia="標楷體" w:hAnsi="標楷體" w:hint="eastAsia"/>
              </w:rPr>
              <w:t>加人政策：6歲以上未滿12歲每人收200元</w:t>
            </w:r>
            <w:r w:rsidR="001939EC">
              <w:rPr>
                <w:rFonts w:ascii="標楷體" w:eastAsia="標楷體" w:hAnsi="標楷體" w:hint="eastAsia"/>
              </w:rPr>
              <w:t>(未含早餐)。</w:t>
            </w:r>
            <w:r w:rsidRPr="00A00180">
              <w:rPr>
                <w:rFonts w:ascii="標楷體" w:eastAsia="標楷體" w:hAnsi="標楷體" w:hint="eastAsia"/>
              </w:rPr>
              <w:t>12歲以上每人收700元，以上均贈送早餐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89.25pt" w:type="dxa"/>
            <w:vMerge w:val="restart"/>
          </w:tcPr>
          <w:p w:rsidR="00A00180" w:rsidRPr="00A00180" w:rsidRDefault="00A00180" w:rsidP="00A0018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00180">
              <w:rPr>
                <w:rFonts w:ascii="標楷體" w:eastAsia="標楷體" w:hAnsi="標楷體" w:hint="eastAsia"/>
                <w:sz w:val="28"/>
                <w:szCs w:val="28"/>
              </w:rPr>
              <w:t>02-25626161</w:t>
            </w:r>
          </w:p>
        </w:tc>
      </w:tr>
      <w:tr w:rsidR="00B02545" w:rsidTr="001C254C">
        <w:trPr>
          <w:trHeight w:val="1701"/>
        </w:trPr>
        <w:tc>
          <w:tcPr>
            <w:tcW w:w="84.80pt" w:type="dxa"/>
            <w:vMerge/>
          </w:tcPr>
          <w:p w:rsidR="00B02545" w:rsidRPr="00EA118D" w:rsidRDefault="00B02545" w:rsidP="002D548B">
            <w:pPr>
              <w:widowControl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93.55pt" w:type="dxa"/>
            <w:vAlign w:val="center"/>
          </w:tcPr>
          <w:p w:rsidR="00B02545" w:rsidRPr="00EA118D" w:rsidRDefault="00B02545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 w:hint="eastAsia"/>
                <w:sz w:val="28"/>
                <w:szCs w:val="28"/>
              </w:rPr>
              <w:t>週六、連續假期及特別展期價惠價</w:t>
            </w:r>
          </w:p>
        </w:tc>
        <w:tc>
          <w:tcPr>
            <w:tcW w:w="374.25pt" w:type="dxa"/>
            <w:gridSpan w:val="4"/>
            <w:vAlign w:val="center"/>
          </w:tcPr>
          <w:p w:rsidR="00B02545" w:rsidRDefault="00B02545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週六加價600</w:t>
            </w:r>
          </w:p>
          <w:p w:rsidR="00B02545" w:rsidRPr="00EA118D" w:rsidRDefault="00B02545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國定假日及特別展期加價500</w:t>
            </w:r>
          </w:p>
        </w:tc>
        <w:tc>
          <w:tcPr>
            <w:tcW w:w="127.55pt" w:type="dxa"/>
            <w:vMerge/>
          </w:tcPr>
          <w:p w:rsidR="00B02545" w:rsidRDefault="00B02545" w:rsidP="002D548B">
            <w:pPr>
              <w:widowControl/>
              <w:suppressAutoHyphens w:val="0"/>
            </w:pPr>
          </w:p>
        </w:tc>
        <w:tc>
          <w:tcPr>
            <w:tcW w:w="89.25pt" w:type="dxa"/>
            <w:vMerge/>
          </w:tcPr>
          <w:p w:rsidR="00B02545" w:rsidRDefault="00B02545" w:rsidP="002D548B">
            <w:pPr>
              <w:pStyle w:val="a8"/>
              <w:numPr>
                <w:ilvl w:val="0"/>
                <w:numId w:val="10"/>
              </w:numPr>
              <w:ind w:startChars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0180" w:rsidTr="001939EC">
        <w:trPr>
          <w:trHeight w:val="70"/>
        </w:trPr>
        <w:tc>
          <w:tcPr>
            <w:tcW w:w="84.80pt" w:type="dxa"/>
            <w:vMerge/>
          </w:tcPr>
          <w:p w:rsidR="00A00180" w:rsidRPr="00EA118D" w:rsidRDefault="00A00180" w:rsidP="002D548B">
            <w:pPr>
              <w:widowControl/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93.55pt" w:type="dxa"/>
            <w:vAlign w:val="center"/>
          </w:tcPr>
          <w:p w:rsidR="00A00180" w:rsidRPr="00EA118D" w:rsidRDefault="00A00180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 w:hint="eastAsia"/>
                <w:sz w:val="28"/>
                <w:szCs w:val="28"/>
              </w:rPr>
              <w:t>跨年1</w:t>
            </w:r>
            <w:r w:rsidRPr="00EA118D">
              <w:rPr>
                <w:rFonts w:ascii="標楷體" w:eastAsia="標楷體" w:hAnsi="標楷體"/>
                <w:sz w:val="28"/>
                <w:szCs w:val="28"/>
              </w:rPr>
              <w:t>2/31</w:t>
            </w:r>
          </w:p>
        </w:tc>
        <w:tc>
          <w:tcPr>
            <w:tcW w:w="374.25pt" w:type="dxa"/>
            <w:gridSpan w:val="4"/>
            <w:vAlign w:val="center"/>
          </w:tcPr>
          <w:p w:rsidR="00A00180" w:rsidRPr="00EA118D" w:rsidRDefault="00A00180" w:rsidP="001939E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118D">
              <w:rPr>
                <w:rFonts w:ascii="標楷體" w:eastAsia="標楷體" w:hAnsi="標楷體"/>
                <w:sz w:val="28"/>
                <w:szCs w:val="28"/>
              </w:rPr>
              <w:t>請洽業務部</w:t>
            </w:r>
          </w:p>
        </w:tc>
        <w:tc>
          <w:tcPr>
            <w:tcW w:w="127.55pt" w:type="dxa"/>
            <w:vMerge/>
          </w:tcPr>
          <w:p w:rsidR="00A00180" w:rsidRDefault="00A00180" w:rsidP="002D548B">
            <w:pPr>
              <w:widowControl/>
              <w:suppressAutoHyphens w:val="0"/>
            </w:pPr>
          </w:p>
        </w:tc>
        <w:tc>
          <w:tcPr>
            <w:tcW w:w="89.25pt" w:type="dxa"/>
            <w:vMerge/>
          </w:tcPr>
          <w:p w:rsidR="00A00180" w:rsidRDefault="00A00180" w:rsidP="002D548B">
            <w:pPr>
              <w:pStyle w:val="a8"/>
              <w:numPr>
                <w:ilvl w:val="0"/>
                <w:numId w:val="10"/>
              </w:numPr>
              <w:ind w:startChars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939EC" w:rsidRDefault="001939EC">
      <w:pPr>
        <w:widowControl/>
        <w:suppressAutoHyphens w:val="0"/>
      </w:pPr>
    </w:p>
    <w:p w:rsidR="00452709" w:rsidRPr="001939EC" w:rsidRDefault="00A13B71" w:rsidP="00452709">
      <w:pPr>
        <w:widowControl/>
        <w:suppressAutoHyphens w:val="0"/>
      </w:pPr>
      <w:r>
        <w:rPr>
          <w:rFonts w:ascii="標楷體" w:eastAsia="標楷體" w:hAnsi="標楷體"/>
          <w:sz w:val="28"/>
        </w:rPr>
        <w:lastRenderedPageBreak/>
        <w:t>敦謙國際集團</w:t>
      </w:r>
      <w:r w:rsidRPr="004747B9">
        <w:rPr>
          <w:rFonts w:ascii="標楷體" w:eastAsia="標楷體" w:hAnsi="標楷體"/>
          <w:sz w:val="28"/>
        </w:rPr>
        <w:t>旗下飯店</w:t>
      </w:r>
      <w:r w:rsidRPr="00D32646">
        <w:rPr>
          <w:rFonts w:ascii="標楷體" w:eastAsia="標楷體" w:hAnsi="標楷體" w:hint="eastAsia"/>
          <w:sz w:val="28"/>
          <w:szCs w:val="28"/>
        </w:rPr>
        <w:t>：</w:t>
      </w:r>
    </w:p>
    <w:p w:rsidR="003B5256" w:rsidRPr="00452709" w:rsidRDefault="008B298F">
      <w:pPr>
        <w:widowControl/>
        <w:suppressAutoHyphens w:val="0"/>
      </w:pPr>
      <w:r>
        <w:rPr>
          <w:noProof/>
        </w:rPr>
        <w:drawing>
          <wp:inline distT="0" distB="0" distL="0" distR="0">
            <wp:extent cx="8086725" cy="4800600"/>
            <wp:effectExtent l="0" t="0" r="9525" b="0"/>
            <wp:docPr id="5" name="圖片 5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5" name="定義規範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256" w:rsidRDefault="008B298F">
      <w:pPr>
        <w:widowControl/>
        <w:suppressAutoHyphens w:val="0"/>
      </w:pPr>
      <w:r>
        <w:rPr>
          <w:noProof/>
        </w:rPr>
        <w:lastRenderedPageBreak/>
        <w:drawing>
          <wp:inline distT="0" distB="0" distL="0" distR="0">
            <wp:extent cx="8143875" cy="3467100"/>
            <wp:effectExtent l="0" t="0" r="9525" b="0"/>
            <wp:docPr id="11" name="圖片 11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1" name="北部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8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4B7" w:rsidRDefault="006914B7">
      <w:pPr>
        <w:widowControl/>
        <w:suppressAutoHyphens w:val="0"/>
      </w:pPr>
    </w:p>
    <w:p w:rsidR="006914B7" w:rsidRDefault="006914B7">
      <w:pPr>
        <w:widowControl/>
        <w:suppressAutoHyphens w:val="0"/>
      </w:pPr>
    </w:p>
    <w:p w:rsidR="00A13B71" w:rsidRDefault="00A13B71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A151FF" w:rsidRDefault="00A151FF">
      <w:pPr>
        <w:widowControl/>
        <w:suppressAutoHyphens w:val="0"/>
      </w:pPr>
    </w:p>
    <w:p w:rsidR="004B2CC2" w:rsidRDefault="004B2CC2">
      <w:pPr>
        <w:widowControl/>
        <w:suppressAutoHyphens w:val="0"/>
      </w:pPr>
    </w:p>
    <w:p w:rsidR="004B2CC2" w:rsidRDefault="004B2CC2">
      <w:pPr>
        <w:widowControl/>
        <w:suppressAutoHyphens w:val="0"/>
      </w:pPr>
    </w:p>
    <w:p w:rsidR="00F56D2F" w:rsidRDefault="00F56D2F">
      <w:pPr>
        <w:widowControl/>
        <w:suppressAutoHyphens w:val="0"/>
        <w:rPr>
          <w:rFonts w:ascii="標楷體" w:eastAsia="標楷體" w:hAnsi="標楷體"/>
        </w:rPr>
      </w:pPr>
      <w:r w:rsidRPr="00F56D2F">
        <w:rPr>
          <w:rFonts w:ascii="標楷體" w:eastAsia="標楷體" w:hAnsi="標楷體" w:hint="eastAsia"/>
        </w:rPr>
        <w:lastRenderedPageBreak/>
        <w:t>「福容大飯店連鎖體系」連鎖各店優惠房型</w:t>
      </w:r>
      <w:r>
        <w:rPr>
          <w:rFonts w:ascii="標楷體" w:eastAsia="標楷體" w:hAnsi="標楷體" w:hint="eastAsia"/>
        </w:rPr>
        <w:t>:</w:t>
      </w:r>
    </w:p>
    <w:p w:rsidR="00F56D2F" w:rsidRPr="00F56D2F" w:rsidRDefault="00F56D2F">
      <w:pPr>
        <w:widowControl/>
        <w:suppressAutoHyphens w:val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>
            <wp:extent cx="3257550" cy="1280160"/>
            <wp:effectExtent l="0" t="0" r="0" b="0"/>
            <wp:docPr id="2" name="圖片 2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2" name="台北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143" cy="129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D90" w:rsidRDefault="00F56D2F">
      <w:pPr>
        <w:widowControl/>
        <w:suppressAutoHyphens w:val="0"/>
      </w:pPr>
      <w:r>
        <w:rPr>
          <w:noProof/>
        </w:rPr>
        <w:drawing>
          <wp:inline distT="0" distB="0" distL="0" distR="0">
            <wp:extent cx="3238500" cy="2009858"/>
            <wp:effectExtent l="0" t="0" r="0" b="9525"/>
            <wp:docPr id="3" name="圖片 3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3" name="台北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49" cy="201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D2F" w:rsidRDefault="00F56D2F">
      <w:pPr>
        <w:widowControl/>
        <w:suppressAutoHyphens w:val="0"/>
      </w:pPr>
      <w:r>
        <w:rPr>
          <w:rFonts w:hint="eastAsia"/>
          <w:noProof/>
        </w:rPr>
        <w:drawing>
          <wp:inline distT="0" distB="0" distL="0" distR="0">
            <wp:extent cx="3257550" cy="1133475"/>
            <wp:effectExtent l="0" t="0" r="0" b="9525"/>
            <wp:docPr id="4" name="圖片 4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4" name="台北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2959" cy="113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</w:pPr>
    </w:p>
    <w:p w:rsidR="00F56D2F" w:rsidRDefault="00F56D2F">
      <w:pPr>
        <w:widowControl/>
        <w:suppressAutoHyphens w:val="0"/>
        <w:rPr>
          <w:rFonts w:hint="eastAsia"/>
        </w:rPr>
      </w:pPr>
    </w:p>
    <w:tbl>
      <w:tblPr>
        <w:tblW w:w="770.35pt" w:type="dxa"/>
        <w:jc w:val="center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5407"/>
      </w:tblGrid>
      <w:tr w:rsidR="00314501" w:rsidTr="00A00180">
        <w:trPr>
          <w:jc w:val="center"/>
        </w:trPr>
        <w:tc>
          <w:tcPr>
            <w:tcW w:w="770.35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314501" w:rsidRDefault="00314501" w:rsidP="002955C4">
            <w:r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t>澎湖縣政府優惠住宿旅店一覽表(需攜帶識別證)</w:t>
            </w:r>
          </w:p>
        </w:tc>
      </w:tr>
      <w:tr w:rsidR="00314501" w:rsidTr="00A00180">
        <w:trPr>
          <w:jc w:val="center"/>
        </w:trPr>
        <w:tc>
          <w:tcPr>
            <w:tcW w:w="770.35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314501" w:rsidRDefault="00BC03E4" w:rsidP="00BC03E4">
            <w:pPr>
              <w:tabs>
                <w:tab w:val="start" w:pos="102pt"/>
              </w:tabs>
              <w:spacing w:line="22pt" w:lineRule="exact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中南部地區</w:t>
            </w:r>
          </w:p>
        </w:tc>
      </w:tr>
    </w:tbl>
    <w:p w:rsidR="00585CC3" w:rsidRPr="006400C8" w:rsidRDefault="00585CC3" w:rsidP="006400C8">
      <w:pPr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</w:rPr>
        <w:t>敦謙國際集團</w:t>
      </w:r>
      <w:r w:rsidRPr="004747B9">
        <w:rPr>
          <w:rFonts w:ascii="標楷體" w:eastAsia="標楷體" w:hAnsi="標楷體"/>
          <w:sz w:val="28"/>
        </w:rPr>
        <w:t>旗下飯店</w:t>
      </w:r>
      <w:r w:rsidRPr="00D32646">
        <w:rPr>
          <w:rFonts w:ascii="標楷體" w:eastAsia="標楷體" w:hAnsi="標楷體" w:hint="eastAsia"/>
          <w:sz w:val="28"/>
          <w:szCs w:val="28"/>
        </w:rPr>
        <w:t>：</w:t>
      </w:r>
    </w:p>
    <w:p w:rsidR="00585CC3" w:rsidRPr="00A90C94" w:rsidRDefault="00A90C94" w:rsidP="0096477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8086725" cy="4800600"/>
            <wp:effectExtent l="0" t="0" r="9525" b="0"/>
            <wp:docPr id="1" name="圖片 1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" name="定義規範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CC3" w:rsidRDefault="008B298F" w:rsidP="0096477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>
            <wp:extent cx="8153400" cy="3838575"/>
            <wp:effectExtent l="0" t="0" r="0" b="9525"/>
            <wp:docPr id="15" name="圖片 15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5" name="中南部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CC3" w:rsidRDefault="00585CC3" w:rsidP="0096477E">
      <w:pPr>
        <w:rPr>
          <w:rFonts w:ascii="標楷體" w:eastAsia="標楷體" w:hAnsi="標楷體"/>
        </w:rPr>
      </w:pPr>
    </w:p>
    <w:p w:rsidR="002A4395" w:rsidRDefault="002A4395" w:rsidP="0096477E">
      <w:pPr>
        <w:rPr>
          <w:rFonts w:ascii="標楷體" w:eastAsia="標楷體" w:hAnsi="標楷體"/>
        </w:rPr>
      </w:pPr>
    </w:p>
    <w:tbl>
      <w:tblPr>
        <w:tblW w:w="770.35pt" w:type="dxa"/>
        <w:jc w:val="center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980"/>
        <w:gridCol w:w="2126"/>
        <w:gridCol w:w="1985"/>
        <w:gridCol w:w="1842"/>
        <w:gridCol w:w="1134"/>
        <w:gridCol w:w="3828"/>
        <w:gridCol w:w="2498"/>
        <w:gridCol w:w="14"/>
      </w:tblGrid>
      <w:tr w:rsidR="008C5A24" w:rsidTr="008C5A24">
        <w:trPr>
          <w:trHeight w:val="70"/>
          <w:jc w:val="center"/>
        </w:trPr>
        <w:tc>
          <w:tcPr>
            <w:tcW w:w="99pt" w:type="dxa"/>
            <w:vMerge w:val="restart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Default="008C5A24" w:rsidP="008C5A2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5A24">
              <w:rPr>
                <w:rFonts w:ascii="標楷體" w:eastAsia="標楷體" w:hAnsi="標楷體" w:hint="eastAsia"/>
                <w:sz w:val="28"/>
                <w:szCs w:val="32"/>
              </w:rPr>
              <w:t>舒馨精品旅館</w:t>
            </w:r>
          </w:p>
        </w:tc>
        <w:tc>
          <w:tcPr>
            <w:tcW w:w="354.35pt" w:type="dxa"/>
            <w:gridSpan w:val="4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Default="008C5A24" w:rsidP="008C5A24">
            <w:pPr>
              <w:spacing w:line="24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優惠內容</w:t>
            </w:r>
          </w:p>
        </w:tc>
        <w:tc>
          <w:tcPr>
            <w:tcW w:w="191.4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Default="008C5A24" w:rsidP="008C5A24">
            <w:pPr>
              <w:spacing w:line="24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125.60pt" w:type="dxa"/>
            <w:gridSpan w:val="2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Default="008C5A24" w:rsidP="008C5A24">
            <w:pPr>
              <w:spacing w:line="24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旅店資訊</w:t>
            </w:r>
          </w:p>
        </w:tc>
      </w:tr>
      <w:tr w:rsidR="008C5A24" w:rsidTr="008C5A24">
        <w:trPr>
          <w:gridAfter w:val="1"/>
          <w:wAfter w:w="0.70pt" w:type="dxa"/>
          <w:trHeight w:val="7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5836">
              <w:rPr>
                <w:rFonts w:ascii="標楷體" w:eastAsia="標楷體" w:hAnsi="標楷體"/>
                <w:sz w:val="28"/>
                <w:szCs w:val="28"/>
              </w:rPr>
              <w:t>房型</w:t>
            </w:r>
          </w:p>
        </w:tc>
        <w:tc>
          <w:tcPr>
            <w:tcW w:w="99.25pt" w:type="dxa"/>
            <w:tcBorders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5836">
              <w:rPr>
                <w:rFonts w:ascii="標楷體" w:eastAsia="標楷體" w:hAnsi="標楷體"/>
                <w:sz w:val="28"/>
                <w:szCs w:val="28"/>
              </w:rPr>
              <w:t>平日</w:t>
            </w:r>
          </w:p>
        </w:tc>
        <w:tc>
          <w:tcPr>
            <w:tcW w:w="92.10pt" w:type="dxa"/>
            <w:tcBorders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5836">
              <w:rPr>
                <w:rFonts w:ascii="標楷體" w:eastAsia="標楷體" w:hAnsi="標楷體"/>
                <w:sz w:val="28"/>
                <w:szCs w:val="28"/>
              </w:rPr>
              <w:t>假日</w:t>
            </w:r>
          </w:p>
        </w:tc>
        <w:tc>
          <w:tcPr>
            <w:tcW w:w="56.7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spacing w:line="16pt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5836">
              <w:rPr>
                <w:rFonts w:ascii="標楷體" w:eastAsia="標楷體" w:hAnsi="標楷體"/>
                <w:sz w:val="28"/>
                <w:szCs w:val="28"/>
              </w:rPr>
              <w:t>床規格</w:t>
            </w:r>
          </w:p>
        </w:tc>
        <w:tc>
          <w:tcPr>
            <w:tcW w:w="191.40pt" w:type="dxa"/>
            <w:vMerge w:val="restart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ind w:start="21.40pt" w:hangingChars="153" w:hanging="21.40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1、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1月1日起~11</w:t>
            </w:r>
            <w:r w:rsidR="0039289C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12月31日。</w:t>
            </w:r>
          </w:p>
          <w:p w:rsidR="008C5A24" w:rsidRPr="00D32646" w:rsidRDefault="008C5A24" w:rsidP="008C5A24">
            <w:pPr>
              <w:spacing w:line="18pt" w:lineRule="exact"/>
              <w:ind w:start="21.30pt" w:hangingChars="152" w:hanging="21.30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2、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t>以上簽約價格已包含早餐、營業稅及服務費。平/假日定義：「平日」為非國定假日、連續假期，平時的週日至週四；「假日」為週五、六，連續假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期前一天至連假最後一天的假日期間</w:t>
            </w:r>
            <w:r w:rsidRPr="0084247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8C5A24" w:rsidRDefault="008C5A24" w:rsidP="008C5A24">
            <w:pPr>
              <w:ind w:start="21.40pt" w:hangingChars="153" w:hanging="21.40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3、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t>上述特約價不適用於政府機關規定之國定假日、連續假日、春節（不含除夕）期間，另依飯店公告為主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8C5A24" w:rsidRDefault="008C5A24" w:rsidP="008C5A24">
            <w:pPr>
              <w:ind w:start="21.40pt" w:hangingChars="153" w:hanging="21.40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4、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t>請於每次訂房時告知</w:t>
            </w:r>
            <w:r w:rsidR="009E5836">
              <w:rPr>
                <w:rFonts w:ascii="標楷體" w:eastAsia="標楷體" w:hAnsi="標楷體" w:hint="eastAsia"/>
                <w:sz w:val="28"/>
                <w:szCs w:val="28"/>
              </w:rPr>
              <w:t>公司名稱或統一編號，訂房須由本館確認有空房並經本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t>館確認回覆後始生效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9E5836" w:rsidRPr="00117EC9" w:rsidRDefault="008C5A24" w:rsidP="009E5836">
            <w:pPr>
              <w:ind w:start="21.40pt" w:hangingChars="153" w:hanging="21.40p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5、</w:t>
            </w:r>
            <w:r w:rsidR="009E5836" w:rsidRPr="009E5836">
              <w:rPr>
                <w:rFonts w:ascii="標楷體" w:eastAsia="標楷體" w:hAnsi="標楷體" w:hint="eastAsia"/>
                <w:sz w:val="28"/>
                <w:szCs w:val="28"/>
              </w:rPr>
              <w:t>請持員工識別證之憑證為依據而辦理入住手續，以利確定住房之正確性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124.90pt" w:type="dxa"/>
            <w:vMerge w:val="restart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9E5836" w:rsidP="008C5A24">
            <w:pPr>
              <w:rPr>
                <w:rFonts w:ascii="標楷體" w:eastAsia="標楷體" w:hAnsi="標楷體"/>
                <w:sz w:val="28"/>
                <w:szCs w:val="32"/>
              </w:rPr>
            </w:pPr>
            <w:r w:rsidRPr="009E5836">
              <w:rPr>
                <w:rFonts w:ascii="標楷體" w:eastAsia="標楷體" w:hAnsi="標楷體"/>
                <w:sz w:val="28"/>
                <w:szCs w:val="32"/>
              </w:rPr>
              <w:lastRenderedPageBreak/>
              <w:t>049-2230699</w:t>
            </w:r>
          </w:p>
          <w:p w:rsidR="008C5A24" w:rsidRPr="00DC66A2" w:rsidRDefault="008C5A24" w:rsidP="008C5A24">
            <w:pPr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9E5836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歡唱家庭房</w:t>
            </w:r>
          </w:p>
        </w:tc>
        <w:tc>
          <w:tcPr>
            <w:tcW w:w="99.25pt" w:type="dxa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3580</w:t>
            </w:r>
          </w:p>
        </w:tc>
        <w:tc>
          <w:tcPr>
            <w:tcW w:w="92.10pt" w:type="dxa"/>
            <w:tcBorders>
              <w:star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5980</w:t>
            </w:r>
          </w:p>
        </w:tc>
        <w:tc>
          <w:tcPr>
            <w:tcW w:w="56.7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9E5836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KTV Villa</w:t>
            </w:r>
          </w:p>
        </w:tc>
        <w:tc>
          <w:tcPr>
            <w:tcW w:w="99.25pt" w:type="dxa"/>
            <w:tcBorders>
              <w:top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3280</w:t>
            </w:r>
          </w:p>
        </w:tc>
        <w:tc>
          <w:tcPr>
            <w:tcW w:w="92.10pt" w:type="dxa"/>
            <w:tcBorders>
              <w:top w:val="single" w:sz="4" w:space="0" w:color="auto"/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4780</w:t>
            </w:r>
          </w:p>
        </w:tc>
        <w:tc>
          <w:tcPr>
            <w:tcW w:w="56.7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9E5836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SPA Villa</w:t>
            </w:r>
          </w:p>
        </w:tc>
        <w:tc>
          <w:tcPr>
            <w:tcW w:w="99.25pt" w:type="dxa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3080</w:t>
            </w:r>
          </w:p>
        </w:tc>
        <w:tc>
          <w:tcPr>
            <w:tcW w:w="92.10pt" w:type="dxa"/>
            <w:tcBorders>
              <w:star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4380</w:t>
            </w:r>
          </w:p>
        </w:tc>
        <w:tc>
          <w:tcPr>
            <w:tcW w:w="56.7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尊爵客房</w:t>
            </w:r>
          </w:p>
        </w:tc>
        <w:tc>
          <w:tcPr>
            <w:tcW w:w="99.25pt" w:type="dxa"/>
            <w:tcBorders>
              <w:top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2880</w:t>
            </w:r>
          </w:p>
        </w:tc>
        <w:tc>
          <w:tcPr>
            <w:tcW w:w="92.10pt" w:type="dxa"/>
            <w:tcBorders>
              <w:top w:val="single" w:sz="4" w:space="0" w:color="auto"/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4080</w:t>
            </w:r>
          </w:p>
        </w:tc>
        <w:tc>
          <w:tcPr>
            <w:tcW w:w="56.7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極致客房</w:t>
            </w:r>
          </w:p>
        </w:tc>
        <w:tc>
          <w:tcPr>
            <w:tcW w:w="99.25pt" w:type="dxa"/>
            <w:tcBorders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2880</w:t>
            </w:r>
          </w:p>
        </w:tc>
        <w:tc>
          <w:tcPr>
            <w:tcW w:w="92.10pt" w:type="dxa"/>
            <w:tcBorders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4080</w:t>
            </w:r>
          </w:p>
        </w:tc>
        <w:tc>
          <w:tcPr>
            <w:tcW w:w="56.70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舞韻客房</w:t>
            </w:r>
          </w:p>
        </w:tc>
        <w:tc>
          <w:tcPr>
            <w:tcW w:w="99.25pt" w:type="dxa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92.10pt" w:type="dxa"/>
            <w:tcBorders>
              <w:star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3580</w:t>
            </w:r>
          </w:p>
        </w:tc>
        <w:tc>
          <w:tcPr>
            <w:tcW w:w="56.7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樂活客房</w:t>
            </w:r>
          </w:p>
        </w:tc>
        <w:tc>
          <w:tcPr>
            <w:tcW w:w="99.25pt" w:type="dxa"/>
            <w:tcBorders>
              <w:top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92.10pt" w:type="dxa"/>
            <w:tcBorders>
              <w:top w:val="single" w:sz="4" w:space="0" w:color="auto"/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39289C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3580</w:t>
            </w:r>
          </w:p>
        </w:tc>
        <w:tc>
          <w:tcPr>
            <w:tcW w:w="56.7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雅典客房</w:t>
            </w:r>
          </w:p>
        </w:tc>
        <w:tc>
          <w:tcPr>
            <w:tcW w:w="99.25pt" w:type="dxa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2280</w:t>
            </w:r>
          </w:p>
        </w:tc>
        <w:tc>
          <w:tcPr>
            <w:tcW w:w="92.10pt" w:type="dxa"/>
            <w:tcBorders>
              <w:star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2880</w:t>
            </w:r>
          </w:p>
        </w:tc>
        <w:tc>
          <w:tcPr>
            <w:tcW w:w="56.7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商務雙床(2人)</w:t>
            </w:r>
          </w:p>
        </w:tc>
        <w:tc>
          <w:tcPr>
            <w:tcW w:w="99.25pt" w:type="dxa"/>
            <w:tcBorders>
              <w:top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1780</w:t>
            </w:r>
          </w:p>
        </w:tc>
        <w:tc>
          <w:tcPr>
            <w:tcW w:w="92.10pt" w:type="dxa"/>
            <w:tcBorders>
              <w:top w:val="single" w:sz="4" w:space="0" w:color="auto"/>
              <w:start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2280</w:t>
            </w:r>
          </w:p>
        </w:tc>
        <w:tc>
          <w:tcPr>
            <w:tcW w:w="56.70pt" w:type="dxa"/>
            <w:tcBorders>
              <w:top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8C5A24" w:rsidTr="009E5836">
        <w:trPr>
          <w:gridAfter w:val="1"/>
          <w:wAfter w:w="0.70pt" w:type="dxa"/>
          <w:trHeight w:val="850"/>
          <w:jc w:val="center"/>
        </w:trPr>
        <w:tc>
          <w:tcPr>
            <w:tcW w:w="99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.3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商務雙床(4人)</w:t>
            </w:r>
          </w:p>
        </w:tc>
        <w:tc>
          <w:tcPr>
            <w:tcW w:w="99.25pt" w:type="dxa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2880</w:t>
            </w:r>
          </w:p>
        </w:tc>
        <w:tc>
          <w:tcPr>
            <w:tcW w:w="92.10pt" w:type="dxa"/>
            <w:tcBorders>
              <w:star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3380</w:t>
            </w:r>
          </w:p>
        </w:tc>
        <w:tc>
          <w:tcPr>
            <w:tcW w:w="56.70pt" w:type="dxa"/>
            <w:tcBorders>
              <w:bottom w:val="single" w:sz="4" w:space="0" w:color="auto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8C5A24" w:rsidRPr="009E5836" w:rsidRDefault="008C5A24" w:rsidP="008C5A2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E583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二大床</w:t>
            </w:r>
          </w:p>
        </w:tc>
        <w:tc>
          <w:tcPr>
            <w:tcW w:w="191.4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4.90pt" w:type="dxa"/>
            <w:vMerge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8C5A24" w:rsidRDefault="008C5A24" w:rsidP="008C5A24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E62E74" w:rsidRDefault="00E62E74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8B298F" w:rsidRDefault="008B298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  <w:r w:rsidRPr="00C2024F">
        <w:rPr>
          <w:rFonts w:ascii="標楷體" w:eastAsia="標楷體" w:hAnsi="標楷體" w:hint="eastAsia"/>
        </w:rPr>
        <w:lastRenderedPageBreak/>
        <w:t>「福容大飯店連鎖體系」連鎖各店優惠房型:</w:t>
      </w:r>
    </w:p>
    <w:p w:rsidR="00C2024F" w:rsidRDefault="00C2024F" w:rsidP="0096477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3267075" cy="228600"/>
            <wp:effectExtent l="0" t="0" r="9525" b="0"/>
            <wp:docPr id="6" name="圖片 6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6" name="177096137942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24F" w:rsidRDefault="00C2024F" w:rsidP="0096477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3267075" cy="1057275"/>
            <wp:effectExtent l="0" t="0" r="9525" b="9525"/>
            <wp:docPr id="7" name="圖片 7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7" name="中南部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24F" w:rsidRDefault="00C2024F" w:rsidP="0096477E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 wp14:anchorId="6700AF78" wp14:editId="205884C2">
            <wp:simplePos x="0" y="0"/>
            <wp:positionH relativeFrom="margin">
              <wp:align>left</wp:align>
            </wp:positionH>
            <wp:positionV relativeFrom="paragraph">
              <wp:posOffset>408996</wp:posOffset>
            </wp:positionV>
            <wp:extent cx="2990850" cy="1609725"/>
            <wp:effectExtent l="0" t="0" r="0" b="9525"/>
            <wp:wrapSquare wrapText="bothSides"/>
            <wp:docPr id="12" name="圖片 12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2" name="中南部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inline distT="0" distB="0" distL="0" distR="0" wp14:anchorId="606EA10A" wp14:editId="0F24F2F3">
            <wp:extent cx="2981325" cy="266700"/>
            <wp:effectExtent l="0" t="0" r="9525" b="0"/>
            <wp:docPr id="8" name="圖片 8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8" name="177096145017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/>
        </w:rPr>
      </w:pPr>
    </w:p>
    <w:p w:rsidR="00C2024F" w:rsidRDefault="00C2024F" w:rsidP="0096477E">
      <w:pPr>
        <w:rPr>
          <w:rFonts w:ascii="標楷體" w:eastAsia="標楷體" w:hAnsi="標楷體" w:hint="eastAsia"/>
        </w:rPr>
      </w:pPr>
    </w:p>
    <w:tbl>
      <w:tblPr>
        <w:tblW w:w="768.25pt" w:type="dxa"/>
        <w:jc w:val="center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5365"/>
      </w:tblGrid>
      <w:tr w:rsidR="004A7A38" w:rsidTr="004A7A38">
        <w:trPr>
          <w:jc w:val="center"/>
        </w:trPr>
        <w:tc>
          <w:tcPr>
            <w:tcW w:w="768.25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4A7A38" w:rsidRDefault="004A7A38" w:rsidP="004A7A38">
            <w:r>
              <w:rPr>
                <w:rFonts w:ascii="標楷體" w:eastAsia="標楷體" w:hAnsi="標楷體"/>
                <w:b/>
                <w:sz w:val="32"/>
                <w:szCs w:val="32"/>
              </w:rPr>
              <w:lastRenderedPageBreak/>
              <w:t>澎湖縣政府優惠住宿旅店一覽表(需攜帶識別證)</w:t>
            </w:r>
          </w:p>
        </w:tc>
      </w:tr>
      <w:tr w:rsidR="004A7A38" w:rsidTr="004A7A38">
        <w:trPr>
          <w:jc w:val="center"/>
        </w:trPr>
        <w:tc>
          <w:tcPr>
            <w:tcW w:w="768.25pt" w:type="dxa"/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4A7A38" w:rsidRDefault="008B298F" w:rsidP="004A7A38">
            <w:pPr>
              <w:tabs>
                <w:tab w:val="start" w:pos="102pt"/>
              </w:tabs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東部地區</w:t>
            </w:r>
          </w:p>
        </w:tc>
      </w:tr>
    </w:tbl>
    <w:p w:rsidR="00494343" w:rsidRDefault="008B298F" w:rsidP="0096477E">
      <w:pPr>
        <w:rPr>
          <w:rFonts w:ascii="標楷體" w:eastAsia="標楷體" w:hAnsi="標楷體"/>
        </w:rPr>
      </w:pPr>
      <w:r w:rsidRPr="008B298F">
        <w:rPr>
          <w:rFonts w:ascii="標楷體" w:eastAsia="標楷體" w:hAnsi="標楷體" w:hint="eastAsia"/>
        </w:rPr>
        <w:t>敦謙國際集團旗下飯店：</w:t>
      </w:r>
    </w:p>
    <w:p w:rsidR="00F605F4" w:rsidRDefault="008B298F" w:rsidP="00DA06D4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>
            <wp:extent cx="8086725" cy="4800600"/>
            <wp:effectExtent l="0" t="0" r="9525" b="0"/>
            <wp:docPr id="10" name="圖片 10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0" name="定義規範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98F" w:rsidRDefault="008B298F" w:rsidP="00DA06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>
            <wp:extent cx="8096250" cy="1857375"/>
            <wp:effectExtent l="0" t="0" r="0" b="9525"/>
            <wp:docPr id="13" name="圖片 13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3" name="東部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24F" w:rsidRDefault="00C2024F" w:rsidP="00DA06D4">
      <w:pPr>
        <w:rPr>
          <w:rFonts w:ascii="標楷體" w:eastAsia="標楷體" w:hAnsi="標楷體"/>
        </w:rPr>
      </w:pPr>
      <w:r w:rsidRPr="00C2024F">
        <w:rPr>
          <w:rFonts w:ascii="標楷體" w:eastAsia="標楷體" w:hAnsi="標楷體" w:hint="eastAsia"/>
        </w:rPr>
        <w:t>「福容大飯店連鎖體系」連鎖各店優惠房型:</w:t>
      </w:r>
    </w:p>
    <w:p w:rsidR="00C2024F" w:rsidRDefault="00C2024F" w:rsidP="00DA06D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09A4C826" wp14:editId="119F135A">
            <wp:extent cx="3267075" cy="228600"/>
            <wp:effectExtent l="0" t="0" r="9525" b="0"/>
            <wp:docPr id="14" name="圖片 14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4" name="177096137942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24F" w:rsidRDefault="00C2024F" w:rsidP="00DA06D4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0" locked="0" layoutInCell="1" allowOverlap="1" wp14:anchorId="4E261E6E" wp14:editId="276A435F">
            <wp:simplePos x="0" y="0"/>
            <wp:positionH relativeFrom="column">
              <wp:posOffset>-27995</wp:posOffset>
            </wp:positionH>
            <wp:positionV relativeFrom="paragraph">
              <wp:posOffset>26974</wp:posOffset>
            </wp:positionV>
            <wp:extent cx="3278174" cy="381000"/>
            <wp:effectExtent l="0" t="0" r="0" b="0"/>
            <wp:wrapSquare wrapText="bothSides"/>
            <wp:docPr id="16" name="圖片 16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6" name="東部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8174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2024F" w:rsidSect="00272227">
      <w:pgSz w:w="841.90pt" w:h="595.30pt" w:orient="landscape"/>
      <w:pgMar w:top="28.35pt" w:right="36pt" w:bottom="28.35pt" w:left="36pt" w:header="36pt" w:footer="36pt" w:gutter="0pt"/>
      <w:cols w:space="36pt"/>
      <w:docGrid w:type="lines"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0A41B3" w:rsidRDefault="000A41B3">
      <w:r>
        <w:separator/>
      </w:r>
    </w:p>
  </w:endnote>
  <w:endnote w:type="continuationSeparator" w:id="0">
    <w:p w:rsidR="000A41B3" w:rsidRDefault="000A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0A41B3" w:rsidRDefault="000A41B3">
      <w:r>
        <w:rPr>
          <w:color w:val="000000"/>
        </w:rPr>
        <w:separator/>
      </w:r>
    </w:p>
  </w:footnote>
  <w:footnote w:type="continuationSeparator" w:id="0">
    <w:p w:rsidR="000A41B3" w:rsidRDefault="000A41B3">
      <w:r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03DE0879"/>
    <w:multiLevelType w:val="hybridMultilevel"/>
    <w:tmpl w:val="94B42F40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1">
    <w:nsid w:val="06EC2AF3"/>
    <w:multiLevelType w:val="hybridMultilevel"/>
    <w:tmpl w:val="01348998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2">
    <w:nsid w:val="239C4557"/>
    <w:multiLevelType w:val="hybridMultilevel"/>
    <w:tmpl w:val="EB743E42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3">
    <w:nsid w:val="35D57A05"/>
    <w:multiLevelType w:val="multilevel"/>
    <w:tmpl w:val="0409001D"/>
    <w:lvl w:ilvl="0">
      <w:start w:val="1"/>
      <w:numFmt w:val="decimal"/>
      <w:lvlText w:val="%1"/>
      <w:lvlJc w:val="start"/>
      <w:pPr>
        <w:ind w:start="21.25pt" w:hanging="21.25pt"/>
      </w:pPr>
    </w:lvl>
    <w:lvl w:ilvl="1">
      <w:start w:val="1"/>
      <w:numFmt w:val="decimal"/>
      <w:lvlText w:val="%1.%2"/>
      <w:lvlJc w:val="start"/>
      <w:pPr>
        <w:ind w:start="49.60pt" w:hanging="28.35pt"/>
      </w:pPr>
    </w:lvl>
    <w:lvl w:ilvl="2">
      <w:start w:val="1"/>
      <w:numFmt w:val="decimal"/>
      <w:lvlText w:val="%1.%2.%3"/>
      <w:lvlJc w:val="start"/>
      <w:pPr>
        <w:ind w:start="70.90pt" w:hanging="28.35pt"/>
      </w:pPr>
    </w:lvl>
    <w:lvl w:ilvl="3">
      <w:start w:val="1"/>
      <w:numFmt w:val="decimal"/>
      <w:lvlText w:val="%1.%2.%3.%4"/>
      <w:lvlJc w:val="start"/>
      <w:pPr>
        <w:ind w:start="99.20pt" w:hanging="35.40pt"/>
      </w:pPr>
    </w:lvl>
    <w:lvl w:ilvl="4">
      <w:start w:val="1"/>
      <w:numFmt w:val="decimal"/>
      <w:lvlText w:val="%1.%2.%3.%4.%5"/>
      <w:lvlJc w:val="start"/>
      <w:pPr>
        <w:ind w:start="127.55pt" w:hanging="42.50pt"/>
      </w:pPr>
    </w:lvl>
    <w:lvl w:ilvl="5">
      <w:start w:val="1"/>
      <w:numFmt w:val="decimal"/>
      <w:lvlText w:val="%1.%2.%3.%4.%5.%6"/>
      <w:lvlJc w:val="start"/>
      <w:pPr>
        <w:ind w:start="163pt" w:hanging="56.70pt"/>
      </w:pPr>
    </w:lvl>
    <w:lvl w:ilvl="6">
      <w:start w:val="1"/>
      <w:numFmt w:val="decimal"/>
      <w:lvlText w:val="%1.%2.%3.%4.%5.%6.%7"/>
      <w:lvlJc w:val="start"/>
      <w:pPr>
        <w:ind w:start="191.35pt" w:hanging="63.80pt"/>
      </w:pPr>
    </w:lvl>
    <w:lvl w:ilvl="7">
      <w:start w:val="1"/>
      <w:numFmt w:val="decimal"/>
      <w:lvlText w:val="%1.%2.%3.%4.%5.%6.%7.%8"/>
      <w:lvlJc w:val="start"/>
      <w:pPr>
        <w:ind w:start="219.70pt" w:hanging="70.90pt"/>
      </w:pPr>
    </w:lvl>
    <w:lvl w:ilvl="8">
      <w:start w:val="1"/>
      <w:numFmt w:val="decimal"/>
      <w:lvlText w:val="%1.%2.%3.%4.%5.%6.%7.%8.%9"/>
      <w:lvlJc w:val="start"/>
      <w:pPr>
        <w:ind w:start="255.10pt" w:hanging="85pt"/>
      </w:pPr>
    </w:lvl>
  </w:abstractNum>
  <w:abstractNum w:abstractNumId="4">
    <w:nsid w:val="39B46695"/>
    <w:multiLevelType w:val="hybridMultilevel"/>
    <w:tmpl w:val="6BCE4B10"/>
    <w:lvl w:ilvl="0" w:tplc="0409000F">
      <w:start w:val="1"/>
      <w:numFmt w:val="decimal"/>
      <w:lvlText w:val="%1."/>
      <w:lvlJc w:val="start"/>
      <w:pPr>
        <w:ind w:start="24.10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.10pt" w:hanging="24pt"/>
      </w:pPr>
    </w:lvl>
    <w:lvl w:ilvl="2" w:tplc="0409001B" w:tentative="1">
      <w:start w:val="1"/>
      <w:numFmt w:val="lowerRoman"/>
      <w:lvlText w:val="%3."/>
      <w:lvlJc w:val="end"/>
      <w:pPr>
        <w:ind w:start="72.10pt" w:hanging="24pt"/>
      </w:pPr>
    </w:lvl>
    <w:lvl w:ilvl="3" w:tplc="0409000F" w:tentative="1">
      <w:start w:val="1"/>
      <w:numFmt w:val="decimal"/>
      <w:lvlText w:val="%4."/>
      <w:lvlJc w:val="start"/>
      <w:pPr>
        <w:ind w:start="96.1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.10pt" w:hanging="24pt"/>
      </w:pPr>
    </w:lvl>
    <w:lvl w:ilvl="5" w:tplc="0409001B" w:tentative="1">
      <w:start w:val="1"/>
      <w:numFmt w:val="lowerRoman"/>
      <w:lvlText w:val="%6."/>
      <w:lvlJc w:val="end"/>
      <w:pPr>
        <w:ind w:start="144.10pt" w:hanging="24pt"/>
      </w:pPr>
    </w:lvl>
    <w:lvl w:ilvl="6" w:tplc="0409000F" w:tentative="1">
      <w:start w:val="1"/>
      <w:numFmt w:val="decimal"/>
      <w:lvlText w:val="%7."/>
      <w:lvlJc w:val="start"/>
      <w:pPr>
        <w:ind w:start="168.10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.10pt" w:hanging="24pt"/>
      </w:pPr>
    </w:lvl>
    <w:lvl w:ilvl="8" w:tplc="0409001B" w:tentative="1">
      <w:start w:val="1"/>
      <w:numFmt w:val="lowerRoman"/>
      <w:lvlText w:val="%9."/>
      <w:lvlJc w:val="end"/>
      <w:pPr>
        <w:ind w:start="216.10pt" w:hanging="24pt"/>
      </w:pPr>
    </w:lvl>
  </w:abstractNum>
  <w:abstractNum w:abstractNumId="5">
    <w:nsid w:val="3B834928"/>
    <w:multiLevelType w:val="hybridMultilevel"/>
    <w:tmpl w:val="A31E5B22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6">
    <w:nsid w:val="3BFC7693"/>
    <w:multiLevelType w:val="hybridMultilevel"/>
    <w:tmpl w:val="80C4824A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7">
    <w:nsid w:val="4F0239E0"/>
    <w:multiLevelType w:val="hybridMultilevel"/>
    <w:tmpl w:val="EB743E42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8">
    <w:nsid w:val="536348F8"/>
    <w:multiLevelType w:val="hybridMultilevel"/>
    <w:tmpl w:val="2242C632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abstractNum w:abstractNumId="9">
    <w:nsid w:val="6266203E"/>
    <w:multiLevelType w:val="hybridMultilevel"/>
    <w:tmpl w:val="6BCE4B10"/>
    <w:lvl w:ilvl="0" w:tplc="0409000F">
      <w:start w:val="1"/>
      <w:numFmt w:val="decimal"/>
      <w:lvlText w:val="%1."/>
      <w:lvlJc w:val="start"/>
      <w:pPr>
        <w:ind w:start="24.10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.10pt" w:hanging="24pt"/>
      </w:pPr>
    </w:lvl>
    <w:lvl w:ilvl="2" w:tplc="0409001B" w:tentative="1">
      <w:start w:val="1"/>
      <w:numFmt w:val="lowerRoman"/>
      <w:lvlText w:val="%3."/>
      <w:lvlJc w:val="end"/>
      <w:pPr>
        <w:ind w:start="72.10pt" w:hanging="24pt"/>
      </w:pPr>
    </w:lvl>
    <w:lvl w:ilvl="3" w:tplc="0409000F" w:tentative="1">
      <w:start w:val="1"/>
      <w:numFmt w:val="decimal"/>
      <w:lvlText w:val="%4."/>
      <w:lvlJc w:val="start"/>
      <w:pPr>
        <w:ind w:start="96.10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.10pt" w:hanging="24pt"/>
      </w:pPr>
    </w:lvl>
    <w:lvl w:ilvl="5" w:tplc="0409001B" w:tentative="1">
      <w:start w:val="1"/>
      <w:numFmt w:val="lowerRoman"/>
      <w:lvlText w:val="%6."/>
      <w:lvlJc w:val="end"/>
      <w:pPr>
        <w:ind w:start="144.10pt" w:hanging="24pt"/>
      </w:pPr>
    </w:lvl>
    <w:lvl w:ilvl="6" w:tplc="0409000F" w:tentative="1">
      <w:start w:val="1"/>
      <w:numFmt w:val="decimal"/>
      <w:lvlText w:val="%7."/>
      <w:lvlJc w:val="start"/>
      <w:pPr>
        <w:ind w:start="168.10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.10pt" w:hanging="24pt"/>
      </w:pPr>
    </w:lvl>
    <w:lvl w:ilvl="8" w:tplc="0409001B" w:tentative="1">
      <w:start w:val="1"/>
      <w:numFmt w:val="lowerRoman"/>
      <w:lvlText w:val="%9."/>
      <w:lvlJc w:val="end"/>
      <w:pPr>
        <w:ind w:start="216.10pt" w:hanging="24pt"/>
      </w:pPr>
    </w:lvl>
  </w:abstractNum>
  <w:abstractNum w:abstractNumId="10">
    <w:nsid w:val="790917B0"/>
    <w:multiLevelType w:val="hybridMultilevel"/>
    <w:tmpl w:val="EB743E42"/>
    <w:lvl w:ilvl="0" w:tplc="0409000F">
      <w:start w:val="1"/>
      <w:numFmt w:val="decimal"/>
      <w:lvlText w:val="%1."/>
      <w:lvlJc w:val="start"/>
      <w:pPr>
        <w:ind w:start="24pt" w:hanging="24pt"/>
      </w:pPr>
    </w:lvl>
    <w:lvl w:ilvl="1" w:tplc="04090019" w:tentative="1">
      <w:start w:val="1"/>
      <w:numFmt w:val="ideographTraditional"/>
      <w:lvlText w:val="%2、"/>
      <w:lvlJc w:val="start"/>
      <w:pPr>
        <w:ind w:start="48pt" w:hanging="24pt"/>
      </w:pPr>
    </w:lvl>
    <w:lvl w:ilvl="2" w:tplc="0409001B" w:tentative="1">
      <w:start w:val="1"/>
      <w:numFmt w:val="lowerRoman"/>
      <w:lvlText w:val="%3."/>
      <w:lvlJc w:val="end"/>
      <w:pPr>
        <w:ind w:start="72pt" w:hanging="24pt"/>
      </w:pPr>
    </w:lvl>
    <w:lvl w:ilvl="3" w:tplc="0409000F" w:tentative="1">
      <w:start w:val="1"/>
      <w:numFmt w:val="decimal"/>
      <w:lvlText w:val="%4."/>
      <w:lvlJc w:val="start"/>
      <w:pPr>
        <w:ind w:start="96pt" w:hanging="24pt"/>
      </w:pPr>
    </w:lvl>
    <w:lvl w:ilvl="4" w:tplc="04090019" w:tentative="1">
      <w:start w:val="1"/>
      <w:numFmt w:val="ideographTraditional"/>
      <w:lvlText w:val="%5、"/>
      <w:lvlJc w:val="start"/>
      <w:pPr>
        <w:ind w:start="120pt" w:hanging="24pt"/>
      </w:pPr>
    </w:lvl>
    <w:lvl w:ilvl="5" w:tplc="0409001B" w:tentative="1">
      <w:start w:val="1"/>
      <w:numFmt w:val="lowerRoman"/>
      <w:lvlText w:val="%6."/>
      <w:lvlJc w:val="end"/>
      <w:pPr>
        <w:ind w:start="144pt" w:hanging="24pt"/>
      </w:pPr>
    </w:lvl>
    <w:lvl w:ilvl="6" w:tplc="0409000F" w:tentative="1">
      <w:start w:val="1"/>
      <w:numFmt w:val="decimal"/>
      <w:lvlText w:val="%7."/>
      <w:lvlJc w:val="start"/>
      <w:pPr>
        <w:ind w:start="168pt" w:hanging="24pt"/>
      </w:pPr>
    </w:lvl>
    <w:lvl w:ilvl="7" w:tplc="04090019" w:tentative="1">
      <w:start w:val="1"/>
      <w:numFmt w:val="ideographTraditional"/>
      <w:lvlText w:val="%8、"/>
      <w:lvlJc w:val="start"/>
      <w:pPr>
        <w:ind w:start="192pt" w:hanging="24pt"/>
      </w:pPr>
    </w:lvl>
    <w:lvl w:ilvl="8" w:tplc="0409001B" w:tentative="1">
      <w:start w:val="1"/>
      <w:numFmt w:val="lowerRoman"/>
      <w:lvlText w:val="%9."/>
      <w:lvlJc w:val="end"/>
      <w:pPr>
        <w:ind w:start="216pt" w:hanging="24pt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20%"/>
  <w:bordersDoNotSurroundHeader/>
  <w:bordersDoNotSurroundFooter/>
  <w:defaultTabStop w:val="24pt"/>
  <w:autoHyphenation/>
  <w:drawingGridHorizontalSpacing w:val="6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DF"/>
    <w:rsid w:val="00017F68"/>
    <w:rsid w:val="000228B3"/>
    <w:rsid w:val="00026BE1"/>
    <w:rsid w:val="00030F0E"/>
    <w:rsid w:val="00050AA8"/>
    <w:rsid w:val="00054E46"/>
    <w:rsid w:val="00077E4F"/>
    <w:rsid w:val="000A0450"/>
    <w:rsid w:val="000A10A4"/>
    <w:rsid w:val="000A41B3"/>
    <w:rsid w:val="000A5368"/>
    <w:rsid w:val="000C7C46"/>
    <w:rsid w:val="000E1BE3"/>
    <w:rsid w:val="000E6F5D"/>
    <w:rsid w:val="0010721F"/>
    <w:rsid w:val="001101C0"/>
    <w:rsid w:val="00117EC9"/>
    <w:rsid w:val="00146AD8"/>
    <w:rsid w:val="001627EF"/>
    <w:rsid w:val="00163913"/>
    <w:rsid w:val="00170B5B"/>
    <w:rsid w:val="00172A61"/>
    <w:rsid w:val="00183A43"/>
    <w:rsid w:val="00190067"/>
    <w:rsid w:val="00190264"/>
    <w:rsid w:val="001909C7"/>
    <w:rsid w:val="001939EC"/>
    <w:rsid w:val="001B12A3"/>
    <w:rsid w:val="001C78AA"/>
    <w:rsid w:val="001F42F7"/>
    <w:rsid w:val="002231D3"/>
    <w:rsid w:val="0022401A"/>
    <w:rsid w:val="00232BE3"/>
    <w:rsid w:val="0027090B"/>
    <w:rsid w:val="00272227"/>
    <w:rsid w:val="002955C4"/>
    <w:rsid w:val="00297303"/>
    <w:rsid w:val="002A4395"/>
    <w:rsid w:val="002C1B32"/>
    <w:rsid w:val="002D548B"/>
    <w:rsid w:val="002D611B"/>
    <w:rsid w:val="002E301C"/>
    <w:rsid w:val="002F20CD"/>
    <w:rsid w:val="002F25D4"/>
    <w:rsid w:val="002F6F0B"/>
    <w:rsid w:val="00312C70"/>
    <w:rsid w:val="00314501"/>
    <w:rsid w:val="003236F5"/>
    <w:rsid w:val="00326B18"/>
    <w:rsid w:val="00332CC1"/>
    <w:rsid w:val="00355069"/>
    <w:rsid w:val="0035684D"/>
    <w:rsid w:val="0036321F"/>
    <w:rsid w:val="003635A0"/>
    <w:rsid w:val="003851C5"/>
    <w:rsid w:val="00385206"/>
    <w:rsid w:val="0038654B"/>
    <w:rsid w:val="0039289C"/>
    <w:rsid w:val="0039757C"/>
    <w:rsid w:val="003A1DA5"/>
    <w:rsid w:val="003A50EE"/>
    <w:rsid w:val="003B5256"/>
    <w:rsid w:val="003C17E4"/>
    <w:rsid w:val="003C26BF"/>
    <w:rsid w:val="003D4923"/>
    <w:rsid w:val="003E3180"/>
    <w:rsid w:val="003F762B"/>
    <w:rsid w:val="004101CC"/>
    <w:rsid w:val="00414FCF"/>
    <w:rsid w:val="0041765E"/>
    <w:rsid w:val="0042032C"/>
    <w:rsid w:val="004229F7"/>
    <w:rsid w:val="0042318C"/>
    <w:rsid w:val="0042389A"/>
    <w:rsid w:val="0042781E"/>
    <w:rsid w:val="00436DBA"/>
    <w:rsid w:val="00452709"/>
    <w:rsid w:val="00463424"/>
    <w:rsid w:val="00473FA0"/>
    <w:rsid w:val="004747B9"/>
    <w:rsid w:val="00485D4F"/>
    <w:rsid w:val="00494343"/>
    <w:rsid w:val="00495E80"/>
    <w:rsid w:val="004A38C8"/>
    <w:rsid w:val="004A40A8"/>
    <w:rsid w:val="004A7A38"/>
    <w:rsid w:val="004A7FC0"/>
    <w:rsid w:val="004B2CC2"/>
    <w:rsid w:val="004B3DE9"/>
    <w:rsid w:val="004E2C79"/>
    <w:rsid w:val="004E2DAA"/>
    <w:rsid w:val="004F196C"/>
    <w:rsid w:val="00515945"/>
    <w:rsid w:val="00520600"/>
    <w:rsid w:val="00520649"/>
    <w:rsid w:val="00531A4B"/>
    <w:rsid w:val="00536552"/>
    <w:rsid w:val="005404EE"/>
    <w:rsid w:val="00543BCF"/>
    <w:rsid w:val="005449E3"/>
    <w:rsid w:val="00555EAF"/>
    <w:rsid w:val="00563889"/>
    <w:rsid w:val="005808D8"/>
    <w:rsid w:val="00585CC3"/>
    <w:rsid w:val="0059797B"/>
    <w:rsid w:val="005B5911"/>
    <w:rsid w:val="005E08B0"/>
    <w:rsid w:val="005E48F3"/>
    <w:rsid w:val="005F57F1"/>
    <w:rsid w:val="005F6AB3"/>
    <w:rsid w:val="00601134"/>
    <w:rsid w:val="00602E07"/>
    <w:rsid w:val="00616302"/>
    <w:rsid w:val="00626C3A"/>
    <w:rsid w:val="00627F7A"/>
    <w:rsid w:val="006400C8"/>
    <w:rsid w:val="00653979"/>
    <w:rsid w:val="00664F1D"/>
    <w:rsid w:val="00685B3E"/>
    <w:rsid w:val="00687632"/>
    <w:rsid w:val="006914B7"/>
    <w:rsid w:val="00696282"/>
    <w:rsid w:val="006A1DF9"/>
    <w:rsid w:val="006B0142"/>
    <w:rsid w:val="006D27DB"/>
    <w:rsid w:val="006F6583"/>
    <w:rsid w:val="00703F82"/>
    <w:rsid w:val="0074534F"/>
    <w:rsid w:val="00750302"/>
    <w:rsid w:val="00750CDC"/>
    <w:rsid w:val="00777D90"/>
    <w:rsid w:val="007C2748"/>
    <w:rsid w:val="007D4F60"/>
    <w:rsid w:val="007D611C"/>
    <w:rsid w:val="007D7D29"/>
    <w:rsid w:val="007F7A33"/>
    <w:rsid w:val="00803BEA"/>
    <w:rsid w:val="00815B0C"/>
    <w:rsid w:val="00816E83"/>
    <w:rsid w:val="00830939"/>
    <w:rsid w:val="008334FA"/>
    <w:rsid w:val="00841C25"/>
    <w:rsid w:val="00842476"/>
    <w:rsid w:val="0084770B"/>
    <w:rsid w:val="00864ADB"/>
    <w:rsid w:val="0087269B"/>
    <w:rsid w:val="00881A35"/>
    <w:rsid w:val="00890578"/>
    <w:rsid w:val="008A41A5"/>
    <w:rsid w:val="008A6F79"/>
    <w:rsid w:val="008B298F"/>
    <w:rsid w:val="008C0648"/>
    <w:rsid w:val="008C5A24"/>
    <w:rsid w:val="008D3096"/>
    <w:rsid w:val="008F3526"/>
    <w:rsid w:val="009013C9"/>
    <w:rsid w:val="009173A0"/>
    <w:rsid w:val="0094715A"/>
    <w:rsid w:val="00952B9B"/>
    <w:rsid w:val="0096477E"/>
    <w:rsid w:val="0097478D"/>
    <w:rsid w:val="0098709F"/>
    <w:rsid w:val="00990990"/>
    <w:rsid w:val="009A343A"/>
    <w:rsid w:val="009D4F65"/>
    <w:rsid w:val="009E5836"/>
    <w:rsid w:val="009E6F5F"/>
    <w:rsid w:val="009E7BB2"/>
    <w:rsid w:val="009F63CE"/>
    <w:rsid w:val="00A00180"/>
    <w:rsid w:val="00A06D53"/>
    <w:rsid w:val="00A13B71"/>
    <w:rsid w:val="00A151FF"/>
    <w:rsid w:val="00A1703D"/>
    <w:rsid w:val="00A20DE4"/>
    <w:rsid w:val="00A261D3"/>
    <w:rsid w:val="00A640F3"/>
    <w:rsid w:val="00A66074"/>
    <w:rsid w:val="00A90C94"/>
    <w:rsid w:val="00A9709A"/>
    <w:rsid w:val="00A97B92"/>
    <w:rsid w:val="00A97D21"/>
    <w:rsid w:val="00AA1992"/>
    <w:rsid w:val="00AE2904"/>
    <w:rsid w:val="00AE3D91"/>
    <w:rsid w:val="00B01EC5"/>
    <w:rsid w:val="00B02545"/>
    <w:rsid w:val="00B0618F"/>
    <w:rsid w:val="00B24790"/>
    <w:rsid w:val="00B70C27"/>
    <w:rsid w:val="00B81E8B"/>
    <w:rsid w:val="00B92A3F"/>
    <w:rsid w:val="00B9533D"/>
    <w:rsid w:val="00BA5857"/>
    <w:rsid w:val="00BB3046"/>
    <w:rsid w:val="00BC03E4"/>
    <w:rsid w:val="00BF02A2"/>
    <w:rsid w:val="00C13467"/>
    <w:rsid w:val="00C1787A"/>
    <w:rsid w:val="00C2024F"/>
    <w:rsid w:val="00C246EC"/>
    <w:rsid w:val="00C4030C"/>
    <w:rsid w:val="00CA17A8"/>
    <w:rsid w:val="00CA6C59"/>
    <w:rsid w:val="00CD7041"/>
    <w:rsid w:val="00D026A3"/>
    <w:rsid w:val="00D2165A"/>
    <w:rsid w:val="00D32646"/>
    <w:rsid w:val="00D33E3B"/>
    <w:rsid w:val="00D46D48"/>
    <w:rsid w:val="00D63975"/>
    <w:rsid w:val="00D63B8D"/>
    <w:rsid w:val="00D6798B"/>
    <w:rsid w:val="00D74500"/>
    <w:rsid w:val="00D76C3A"/>
    <w:rsid w:val="00D847EC"/>
    <w:rsid w:val="00D870B1"/>
    <w:rsid w:val="00D9726F"/>
    <w:rsid w:val="00DA06D4"/>
    <w:rsid w:val="00DA082B"/>
    <w:rsid w:val="00DC1CCF"/>
    <w:rsid w:val="00DC3B08"/>
    <w:rsid w:val="00DC66A2"/>
    <w:rsid w:val="00DD39B8"/>
    <w:rsid w:val="00E21B02"/>
    <w:rsid w:val="00E321EE"/>
    <w:rsid w:val="00E417B0"/>
    <w:rsid w:val="00E4720D"/>
    <w:rsid w:val="00E47AE0"/>
    <w:rsid w:val="00E5146E"/>
    <w:rsid w:val="00E51511"/>
    <w:rsid w:val="00E62E74"/>
    <w:rsid w:val="00E7031D"/>
    <w:rsid w:val="00E80BA6"/>
    <w:rsid w:val="00E81EAB"/>
    <w:rsid w:val="00EA118D"/>
    <w:rsid w:val="00EA473D"/>
    <w:rsid w:val="00EA71F9"/>
    <w:rsid w:val="00EB4D92"/>
    <w:rsid w:val="00EC162B"/>
    <w:rsid w:val="00EC75FD"/>
    <w:rsid w:val="00ED29D4"/>
    <w:rsid w:val="00ED604D"/>
    <w:rsid w:val="00EE1C2F"/>
    <w:rsid w:val="00EE4437"/>
    <w:rsid w:val="00EE7E00"/>
    <w:rsid w:val="00EF11E7"/>
    <w:rsid w:val="00EF38BE"/>
    <w:rsid w:val="00EF6D13"/>
    <w:rsid w:val="00F13FDF"/>
    <w:rsid w:val="00F17E4A"/>
    <w:rsid w:val="00F2026F"/>
    <w:rsid w:val="00F3433A"/>
    <w:rsid w:val="00F557D1"/>
    <w:rsid w:val="00F56D2F"/>
    <w:rsid w:val="00F605F4"/>
    <w:rsid w:val="00F86E11"/>
    <w:rsid w:val="00F97AB3"/>
    <w:rsid w:val="00FA2657"/>
    <w:rsid w:val="00FA3C98"/>
    <w:rsid w:val="00FC1F90"/>
    <w:rsid w:val="00FD14B3"/>
    <w:rsid w:val="00FF1FCA"/>
    <w:rsid w:val="00FF424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E4F6C30-B4AC-4EAA-9214-13D51B38686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character" w:styleId="a3">
    <w:name w:val="Hyperlink"/>
    <w:basedOn w:val="a0"/>
    <w:rPr>
      <w:color w:val="0563C1"/>
      <w:u w:val="single"/>
    </w:rPr>
  </w:style>
  <w:style w:type="character" w:customStyle="1" w:styleId="style3">
    <w:name w:val="style3"/>
    <w:basedOn w:val="a0"/>
  </w:style>
  <w:style w:type="character" w:customStyle="1" w:styleId="style48">
    <w:name w:val="style48"/>
    <w:basedOn w:val="a0"/>
  </w:style>
  <w:style w:type="paragraph" w:styleId="a4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List Paragraph"/>
    <w:basedOn w:val="a"/>
    <w:uiPriority w:val="34"/>
    <w:qFormat/>
    <w:rsid w:val="00332CC1"/>
    <w:pPr>
      <w:ind w:startChars="200" w:start="24pt"/>
    </w:pPr>
  </w:style>
  <w:style w:type="character" w:customStyle="1" w:styleId="emaillink">
    <w:name w:val="emaillink"/>
    <w:basedOn w:val="a0"/>
    <w:rsid w:val="00D9726F"/>
  </w:style>
  <w:style w:type="table" w:styleId="a9">
    <w:name w:val="Table Grid"/>
    <w:basedOn w:val="a1"/>
    <w:uiPriority w:val="39"/>
    <w:rsid w:val="0010721F"/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  <w:style w:type="character" w:styleId="aa">
    <w:name w:val="Strong"/>
    <w:basedOn w:val="a0"/>
    <w:uiPriority w:val="22"/>
    <w:qFormat/>
    <w:rsid w:val="00E80BA6"/>
    <w:rPr>
      <w:b/>
      <w:bCs/>
    </w:rPr>
  </w:style>
  <w:style w:type="paragraph" w:styleId="Web">
    <w:name w:val="Normal (Web)"/>
    <w:basedOn w:val="a"/>
    <w:uiPriority w:val="99"/>
    <w:unhideWhenUsed/>
    <w:rsid w:val="00E80BA6"/>
    <w:pPr>
      <w:widowControl/>
      <w:suppressAutoHyphens w:val="0"/>
      <w:autoSpaceDN/>
      <w:spacing w:before="5pt" w:beforeAutospacing="1" w:after="5pt" w:afterAutospacing="1"/>
      <w:textAlignment w:val="auto"/>
    </w:pPr>
    <w:rPr>
      <w:rFonts w:ascii="新細明體" w:hAnsi="新細明體" w:cs="新細明體"/>
      <w:kern w:val="0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5B5911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5B5911"/>
    <w:rPr>
      <w:rFonts w:ascii="標楷體" w:eastAsia="標楷體" w:hAnsi="標楷體"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5B5911"/>
    <w:pPr>
      <w:ind w:startChars="1800" w:start="5pt"/>
    </w:pPr>
    <w:rPr>
      <w:rFonts w:ascii="標楷體" w:eastAsia="標楷體" w:hAnsi="標楷體"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5B5911"/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945248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1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51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jpg"/><Relationship Id="rId13" Type="http://purl.oclc.org/ooxml/officeDocument/relationships/image" Target="media/image6.jpg"/><Relationship Id="rId18" Type="http://purl.oclc.org/ooxml/officeDocument/relationships/image" Target="media/image11.jpg"/><Relationship Id="rId3" Type="http://purl.oclc.org/ooxml/officeDocument/relationships/styles" Target="styles.xml"/><Relationship Id="rId21" Type="http://purl.oclc.org/ooxml/officeDocument/relationships/theme" Target="theme/theme1.xml"/><Relationship Id="rId7" Type="http://purl.oclc.org/ooxml/officeDocument/relationships/endnotes" Target="endnotes.xml"/><Relationship Id="rId12" Type="http://purl.oclc.org/ooxml/officeDocument/relationships/image" Target="media/image5.jpg"/><Relationship Id="rId17" Type="http://purl.oclc.org/ooxml/officeDocument/relationships/image" Target="media/image10.jpg"/><Relationship Id="rId2" Type="http://purl.oclc.org/ooxml/officeDocument/relationships/numbering" Target="numbering.xml"/><Relationship Id="rId16" Type="http://purl.oclc.org/ooxml/officeDocument/relationships/image" Target="media/image9.jpg"/><Relationship Id="rId20" Type="http://purl.oclc.org/ooxml/officeDocument/relationships/fontTable" Target="fontTable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image" Target="media/image4.jpg"/><Relationship Id="rId5" Type="http://purl.oclc.org/ooxml/officeDocument/relationships/webSettings" Target="webSettings.xml"/><Relationship Id="rId15" Type="http://purl.oclc.org/ooxml/officeDocument/relationships/image" Target="media/image8.jpg"/><Relationship Id="rId10" Type="http://purl.oclc.org/ooxml/officeDocument/relationships/image" Target="media/image3.jpg"/><Relationship Id="rId19" Type="http://purl.oclc.org/ooxml/officeDocument/relationships/image" Target="media/image12.jpg"/><Relationship Id="rId4" Type="http://purl.oclc.org/ooxml/officeDocument/relationships/settings" Target="settings.xml"/><Relationship Id="rId9" Type="http://purl.oclc.org/ooxml/officeDocument/relationships/image" Target="media/image2.jpg"/><Relationship Id="rId14" Type="http://purl.oclc.org/ooxml/officeDocument/relationships/image" Target="media/image7.jpg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7C002B6-648F-4C4A-8691-D9AA5DAA9F5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41</TotalTime>
  <Pages>10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洪艾貞</dc:creator>
  <dc:description/>
  <cp:lastModifiedBy>王郁棻</cp:lastModifiedBy>
  <cp:revision>6</cp:revision>
  <cp:lastPrinted>2024-05-09T06:07:00Z</cp:lastPrinted>
  <dcterms:created xsi:type="dcterms:W3CDTF">2026-01-09T01:14:00Z</dcterms:created>
  <dcterms:modified xsi:type="dcterms:W3CDTF">2026-02-13T05:49:00Z</dcterms:modified>
</cp:coreProperties>
</file>