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6DD8" w:rsidRPr="00BC6DD8" w:rsidRDefault="00BC6DD8" w:rsidP="00BC6DD8">
      <w:pPr>
        <w:pStyle w:val="1"/>
        <w:jc w:val="center"/>
        <w:rPr>
          <w:rFonts w:ascii="標楷體" w:eastAsia="標楷體" w:hAnsi="標楷體" w:hint="eastAsia"/>
          <w:sz w:val="44"/>
          <w:szCs w:val="44"/>
        </w:rPr>
      </w:pPr>
      <w:bookmarkStart w:id="0" w:name="_Toc58057835"/>
      <w:bookmarkStart w:id="1" w:name="_Toc96336436"/>
      <w:bookmarkStart w:id="2" w:name="_Toc96336549"/>
      <w:bookmarkStart w:id="3" w:name="_Toc96336623"/>
      <w:bookmarkStart w:id="4" w:name="_Toc96336883"/>
      <w:bookmarkStart w:id="5" w:name="_Toc97310939"/>
      <w:bookmarkStart w:id="6" w:name="_Toc97379885"/>
      <w:bookmarkStart w:id="7" w:name="_Toc97382357"/>
      <w:bookmarkStart w:id="8" w:name="_Toc97382439"/>
      <w:bookmarkStart w:id="9" w:name="_Toc103657734"/>
      <w:bookmarkStart w:id="10" w:name="_Toc103677424"/>
      <w:bookmarkStart w:id="11" w:name="_Toc103677659"/>
      <w:bookmarkStart w:id="12" w:name="_Toc207955767"/>
      <w:bookmarkStart w:id="13" w:name="_Toc208024834"/>
      <w:bookmarkStart w:id="14" w:name="_Toc220305137"/>
      <w:bookmarkStart w:id="15" w:name="_Toc221590160"/>
      <w:bookmarkStart w:id="16" w:name="_Toc221590827"/>
      <w:bookmarkStart w:id="17" w:name="_Toc221591163"/>
      <w:bookmarkStart w:id="18" w:name="_Toc221591855"/>
      <w:bookmarkStart w:id="19" w:name="_Toc221592064"/>
      <w:bookmarkStart w:id="20" w:name="_Toc221592466"/>
      <w:bookmarkStart w:id="21" w:name="_Toc229187963"/>
      <w:bookmarkStart w:id="22" w:name="_Toc229188517"/>
      <w:r w:rsidRPr="00BC6DD8">
        <w:rPr>
          <w:rFonts w:ascii="標楷體" w:eastAsia="標楷體" w:hAnsi="標楷體" w:hint="eastAsia"/>
          <w:sz w:val="44"/>
          <w:szCs w:val="44"/>
        </w:rPr>
        <w:t>抽水機馬力簡易計算表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</w:p>
    <w:p w:rsidR="00BC6DD8" w:rsidRPr="00BC6DD8" w:rsidRDefault="00BC6DD8" w:rsidP="00BC6DD8">
      <w:pPr>
        <w:spacing w:before="60" w:after="60" w:line="380" w:lineRule="atLeast"/>
        <w:rPr>
          <w:rFonts w:ascii="標楷體" w:eastAsia="標楷體"/>
          <w:color w:val="000000"/>
          <w:szCs w:val="24"/>
        </w:rPr>
      </w:pPr>
      <w:r w:rsidRPr="00BC6DD8">
        <w:rPr>
          <w:rFonts w:ascii="標楷體" w:eastAsia="標楷體" w:hint="eastAsia"/>
          <w:color w:val="000000"/>
          <w:szCs w:val="24"/>
        </w:rPr>
        <w:t>機械動力抽</w:t>
      </w:r>
      <w:proofErr w:type="gramStart"/>
      <w:r w:rsidRPr="00BC6DD8">
        <w:rPr>
          <w:rFonts w:ascii="標楷體" w:eastAsia="標楷體" w:hint="eastAsia"/>
          <w:color w:val="000000"/>
          <w:szCs w:val="24"/>
        </w:rPr>
        <w:t>汲</w:t>
      </w:r>
      <w:proofErr w:type="gramEnd"/>
      <w:r w:rsidRPr="00BC6DD8">
        <w:rPr>
          <w:rFonts w:ascii="標楷體" w:eastAsia="標楷體" w:hint="eastAsia"/>
          <w:color w:val="000000"/>
          <w:szCs w:val="24"/>
        </w:rPr>
        <w:t>引水者，請</w:t>
      </w:r>
      <w:proofErr w:type="gramStart"/>
      <w:r w:rsidRPr="00BC6DD8">
        <w:rPr>
          <w:rFonts w:ascii="標楷體" w:eastAsia="標楷體" w:hint="eastAsia"/>
          <w:color w:val="000000"/>
          <w:szCs w:val="24"/>
        </w:rPr>
        <w:t>填此表</w:t>
      </w:r>
      <w:proofErr w:type="gramEnd"/>
      <w:r w:rsidRPr="00BC6DD8">
        <w:rPr>
          <w:rFonts w:ascii="標楷體" w:eastAsia="標楷體" w:hint="eastAsia"/>
          <w:color w:val="000000"/>
          <w:szCs w:val="24"/>
        </w:rPr>
        <w:t>;自然流方式引水者，</w:t>
      </w:r>
      <w:proofErr w:type="gramStart"/>
      <w:r w:rsidRPr="00BC6DD8">
        <w:rPr>
          <w:rFonts w:ascii="標楷體" w:eastAsia="標楷體" w:hint="eastAsia"/>
          <w:color w:val="000000"/>
          <w:szCs w:val="24"/>
        </w:rPr>
        <w:t>免填</w:t>
      </w:r>
      <w:proofErr w:type="gramEnd"/>
      <w:r w:rsidRPr="00BC6DD8">
        <w:rPr>
          <w:rFonts w:ascii="標楷體" w:eastAsia="標楷體" w:hint="eastAsia"/>
          <w:color w:val="000000"/>
          <w:szCs w:val="24"/>
        </w:rPr>
        <w:t>。</w:t>
      </w:r>
    </w:p>
    <w:p w:rsidR="00BC6DD8" w:rsidRPr="00BC6DD8" w:rsidRDefault="00BC6DD8" w:rsidP="00BC6DD8">
      <w:pPr>
        <w:spacing w:before="60" w:after="60" w:line="380" w:lineRule="atLeast"/>
        <w:ind w:firstLine="1372"/>
        <w:rPr>
          <w:rFonts w:ascii="標楷體" w:eastAsia="標楷體"/>
          <w:color w:val="000000"/>
          <w:szCs w:val="24"/>
        </w:rPr>
      </w:pPr>
      <w:bookmarkStart w:id="23" w:name="_Toc97310940"/>
      <w:bookmarkStart w:id="24" w:name="_Toc97379886"/>
      <w:bookmarkStart w:id="25" w:name="_Toc97382358"/>
      <w:bookmarkStart w:id="26" w:name="_Toc97382440"/>
      <w:bookmarkStart w:id="27" w:name="_Toc221590161"/>
      <w:bookmarkStart w:id="28" w:name="_Toc221590828"/>
      <w:bookmarkStart w:id="29" w:name="_Toc221591164"/>
      <w:r w:rsidRPr="00BC6DD8">
        <w:rPr>
          <w:rFonts w:ascii="標楷體" w:eastAsia="標楷體"/>
          <w:color w:val="000000"/>
          <w:szCs w:val="24"/>
        </w:rPr>
        <w:t>1.</w:t>
      </w:r>
      <w:r w:rsidRPr="00BC6DD8">
        <w:rPr>
          <w:rFonts w:ascii="標楷體" w:eastAsia="標楷體" w:hint="eastAsia"/>
          <w:color w:val="000000"/>
          <w:szCs w:val="24"/>
        </w:rPr>
        <w:t>引用水量Q=</w:t>
      </w:r>
      <w:r w:rsidRPr="00BC6DD8">
        <w:rPr>
          <w:rFonts w:ascii="標楷體" w:eastAsia="標楷體"/>
          <w:color w:val="000000"/>
          <w:szCs w:val="24"/>
        </w:rPr>
        <w:t xml:space="preserve">        </w:t>
      </w:r>
      <w:r w:rsidRPr="00BC6DD8">
        <w:rPr>
          <w:rFonts w:ascii="標楷體" w:eastAsia="標楷體" w:hint="eastAsia"/>
          <w:color w:val="000000"/>
          <w:szCs w:val="24"/>
        </w:rPr>
        <w:t>(立方公尺/秒)</w:t>
      </w:r>
      <w:bookmarkEnd w:id="23"/>
      <w:bookmarkEnd w:id="24"/>
      <w:bookmarkEnd w:id="25"/>
      <w:bookmarkEnd w:id="26"/>
      <w:bookmarkEnd w:id="27"/>
      <w:bookmarkEnd w:id="28"/>
      <w:bookmarkEnd w:id="29"/>
    </w:p>
    <w:p w:rsidR="00BC6DD8" w:rsidRPr="00BC6DD8" w:rsidRDefault="00BC6DD8" w:rsidP="00BC6DD8">
      <w:pPr>
        <w:spacing w:before="60" w:after="60" w:line="380" w:lineRule="atLeast"/>
        <w:ind w:firstLine="1372"/>
        <w:rPr>
          <w:rFonts w:ascii="標楷體" w:eastAsia="標楷體"/>
          <w:color w:val="000000"/>
          <w:szCs w:val="24"/>
        </w:rPr>
      </w:pPr>
      <w:r w:rsidRPr="00BC6DD8">
        <w:rPr>
          <w:rFonts w:ascii="標楷體" w:eastAsia="標楷體"/>
          <w:color w:val="000000"/>
          <w:szCs w:val="24"/>
        </w:rPr>
        <w:t>2.</w:t>
      </w:r>
      <w:r w:rsidRPr="00BC6DD8">
        <w:rPr>
          <w:rFonts w:ascii="標楷體" w:eastAsia="標楷體" w:hint="eastAsia"/>
          <w:color w:val="000000"/>
          <w:szCs w:val="24"/>
        </w:rPr>
        <w:t>抽水機進水管徑D</w:t>
      </w:r>
    </w:p>
    <w:p w:rsidR="00BC6DD8" w:rsidRPr="00BC6DD8" w:rsidRDefault="00BC6DD8" w:rsidP="00BC6DD8">
      <w:pPr>
        <w:spacing w:before="60" w:after="60" w:line="380" w:lineRule="atLeast"/>
        <w:ind w:firstLineChars="640" w:firstLine="1536"/>
        <w:rPr>
          <w:rFonts w:ascii="標楷體" w:eastAsia="標楷體"/>
          <w:color w:val="000000"/>
          <w:szCs w:val="24"/>
        </w:rPr>
      </w:pPr>
      <w:proofErr w:type="gramStart"/>
      <w:r w:rsidRPr="00BC6DD8">
        <w:rPr>
          <w:rFonts w:ascii="標楷體" w:eastAsia="標楷體" w:hint="eastAsia"/>
          <w:color w:val="000000"/>
          <w:szCs w:val="24"/>
        </w:rPr>
        <w:t>≒</w:t>
      </w:r>
      <w:proofErr w:type="gramEnd"/>
      <w:r w:rsidRPr="00BC6DD8">
        <w:rPr>
          <w:rFonts w:ascii="標楷體" w:eastAsia="標楷體"/>
          <w:color w:val="000000"/>
          <w:szCs w:val="24"/>
        </w:rPr>
        <w:t>798</w:t>
      </w:r>
      <w:r w:rsidRPr="00BC6DD8">
        <w:rPr>
          <w:rFonts w:ascii="標楷體" w:eastAsia="標楷體" w:hint="eastAsia"/>
          <w:color w:val="000000"/>
          <w:szCs w:val="24"/>
        </w:rPr>
        <w:t>×√Q</w:t>
      </w:r>
      <w:proofErr w:type="gramStart"/>
      <w:r w:rsidRPr="00BC6DD8">
        <w:rPr>
          <w:rFonts w:ascii="標楷體" w:eastAsia="標楷體" w:hint="eastAsia"/>
          <w:color w:val="000000"/>
          <w:szCs w:val="24"/>
        </w:rPr>
        <w:t>≒</w:t>
      </w:r>
      <w:proofErr w:type="gramEnd"/>
      <w:r w:rsidRPr="00BC6DD8">
        <w:rPr>
          <w:rFonts w:ascii="標楷體" w:eastAsia="標楷體"/>
          <w:color w:val="000000"/>
          <w:szCs w:val="24"/>
        </w:rPr>
        <w:t>798</w:t>
      </w:r>
      <w:r w:rsidRPr="00BC6DD8">
        <w:rPr>
          <w:rFonts w:ascii="標楷體" w:eastAsia="標楷體" w:hint="eastAsia"/>
          <w:color w:val="000000"/>
          <w:szCs w:val="24"/>
        </w:rPr>
        <w:t>×</w:t>
      </w:r>
      <w:r w:rsidRPr="00BC6DD8">
        <w:rPr>
          <w:rFonts w:ascii="標楷體" w:eastAsia="標楷體"/>
          <w:color w:val="000000"/>
          <w:szCs w:val="24"/>
        </w:rPr>
        <w:t xml:space="preserve">      </w:t>
      </w:r>
      <w:proofErr w:type="gramStart"/>
      <w:r w:rsidRPr="00BC6DD8">
        <w:rPr>
          <w:rFonts w:ascii="標楷體" w:eastAsia="標楷體" w:hint="eastAsia"/>
          <w:color w:val="000000"/>
          <w:szCs w:val="24"/>
        </w:rPr>
        <w:t>≒</w:t>
      </w:r>
      <w:proofErr w:type="gramEnd"/>
      <w:r w:rsidRPr="00BC6DD8">
        <w:rPr>
          <w:rFonts w:ascii="標楷體" w:eastAsia="標楷體"/>
          <w:color w:val="000000"/>
          <w:szCs w:val="24"/>
        </w:rPr>
        <w:t xml:space="preserve">      </w:t>
      </w:r>
      <w:r w:rsidRPr="00BC6DD8">
        <w:rPr>
          <w:rFonts w:ascii="標楷體" w:eastAsia="標楷體" w:hint="eastAsia"/>
          <w:color w:val="000000"/>
          <w:szCs w:val="24"/>
        </w:rPr>
        <w:t>(公厘</w:t>
      </w:r>
      <w:r w:rsidRPr="00BC6DD8">
        <w:rPr>
          <w:rFonts w:ascii="標楷體" w:eastAsia="標楷體"/>
          <w:color w:val="000000"/>
          <w:szCs w:val="24"/>
        </w:rPr>
        <w:t>，mm</w:t>
      </w:r>
      <w:r w:rsidRPr="00BC6DD8">
        <w:rPr>
          <w:rFonts w:ascii="標楷體" w:eastAsia="標楷體" w:hint="eastAsia"/>
          <w:color w:val="000000"/>
          <w:szCs w:val="24"/>
        </w:rPr>
        <w:t>)</w:t>
      </w:r>
    </w:p>
    <w:p w:rsidR="00BC6DD8" w:rsidRPr="00BC6DD8" w:rsidRDefault="00BC6DD8" w:rsidP="00BC6DD8">
      <w:pPr>
        <w:spacing w:before="60" w:after="60" w:line="380" w:lineRule="atLeast"/>
        <w:ind w:firstLine="1372"/>
        <w:rPr>
          <w:rFonts w:ascii="標楷體" w:eastAsia="標楷體"/>
          <w:color w:val="000000"/>
          <w:szCs w:val="24"/>
        </w:rPr>
      </w:pPr>
      <w:r w:rsidRPr="00BC6DD8">
        <w:rPr>
          <w:rFonts w:ascii="標楷體" w:eastAsia="標楷體"/>
          <w:color w:val="000000"/>
          <w:szCs w:val="24"/>
        </w:rPr>
        <w:t>3.</w:t>
      </w:r>
      <w:r w:rsidRPr="00BC6DD8">
        <w:rPr>
          <w:rFonts w:ascii="標楷體" w:eastAsia="標楷體" w:hint="eastAsia"/>
          <w:color w:val="000000"/>
          <w:szCs w:val="24"/>
        </w:rPr>
        <w:t>抽水機需用</w:t>
      </w:r>
      <w:proofErr w:type="gramStart"/>
      <w:r w:rsidRPr="00BC6DD8">
        <w:rPr>
          <w:rFonts w:ascii="標楷體" w:eastAsia="標楷體" w:hint="eastAsia"/>
          <w:color w:val="000000"/>
          <w:szCs w:val="24"/>
        </w:rPr>
        <w:t>馬力</w:t>
      </w:r>
      <w:r w:rsidRPr="00BC6DD8">
        <w:rPr>
          <w:rFonts w:ascii="標楷體" w:eastAsia="標楷體"/>
          <w:color w:val="000000"/>
          <w:szCs w:val="24"/>
        </w:rPr>
        <w:t>(</w:t>
      </w:r>
      <w:proofErr w:type="spellStart"/>
      <w:proofErr w:type="gramEnd"/>
      <w:r w:rsidRPr="00BC6DD8">
        <w:rPr>
          <w:rFonts w:ascii="標楷體" w:eastAsia="標楷體"/>
          <w:color w:val="000000"/>
          <w:szCs w:val="24"/>
        </w:rPr>
        <w:t>h</w:t>
      </w:r>
      <w:r w:rsidRPr="00BC6DD8">
        <w:rPr>
          <w:rFonts w:ascii="標楷體" w:eastAsia="標楷體" w:hint="eastAsia"/>
          <w:color w:val="000000"/>
          <w:szCs w:val="24"/>
        </w:rPr>
        <w:t>p</w:t>
      </w:r>
      <w:proofErr w:type="spellEnd"/>
      <w:r w:rsidRPr="00BC6DD8">
        <w:rPr>
          <w:rFonts w:ascii="標楷體" w:eastAsia="標楷體" w:hint="eastAsia"/>
          <w:color w:val="000000"/>
          <w:szCs w:val="24"/>
        </w:rPr>
        <w:t>)</w:t>
      </w:r>
    </w:p>
    <w:p w:rsidR="00BC6DD8" w:rsidRPr="00BC6DD8" w:rsidRDefault="00BC6DD8" w:rsidP="00BC6DD8">
      <w:pPr>
        <w:spacing w:before="60" w:after="60" w:line="380" w:lineRule="atLeast"/>
        <w:ind w:firstLineChars="640" w:firstLine="1536"/>
        <w:rPr>
          <w:rFonts w:ascii="標楷體" w:eastAsia="標楷體" w:hint="eastAsia"/>
          <w:color w:val="000000"/>
          <w:szCs w:val="24"/>
        </w:rPr>
      </w:pPr>
      <w:proofErr w:type="gramStart"/>
      <w:r w:rsidRPr="00BC6DD8">
        <w:rPr>
          <w:rFonts w:ascii="標楷體" w:eastAsia="標楷體" w:hint="eastAsia"/>
          <w:color w:val="000000"/>
          <w:szCs w:val="24"/>
        </w:rPr>
        <w:t>≒</w:t>
      </w:r>
      <w:proofErr w:type="gramEnd"/>
      <w:r w:rsidRPr="00BC6DD8">
        <w:rPr>
          <w:rFonts w:ascii="標楷體" w:eastAsia="標楷體" w:hint="eastAsia"/>
          <w:color w:val="000000"/>
          <w:szCs w:val="24"/>
        </w:rPr>
        <w:t>25 × Q (立方公尺/秒)×</w:t>
      </w:r>
      <w:proofErr w:type="gramStart"/>
      <w:r w:rsidRPr="00BC6DD8">
        <w:rPr>
          <w:rFonts w:ascii="標楷體" w:eastAsia="標楷體" w:hint="eastAsia"/>
          <w:color w:val="000000"/>
          <w:szCs w:val="24"/>
        </w:rPr>
        <w:t>總揚程</w:t>
      </w:r>
      <w:proofErr w:type="gramEnd"/>
      <w:r w:rsidRPr="00BC6DD8">
        <w:rPr>
          <w:rFonts w:ascii="標楷體" w:eastAsia="標楷體" w:hint="eastAsia"/>
          <w:color w:val="000000"/>
          <w:szCs w:val="24"/>
        </w:rPr>
        <w:t>H (公尺)</w:t>
      </w:r>
    </w:p>
    <w:p w:rsidR="00BC6DD8" w:rsidRPr="00BC6DD8" w:rsidRDefault="00BC6DD8" w:rsidP="00BC6DD8">
      <w:pPr>
        <w:spacing w:before="60" w:after="60" w:line="380" w:lineRule="atLeast"/>
        <w:ind w:firstLineChars="650" w:firstLine="1560"/>
        <w:rPr>
          <w:rFonts w:ascii="標楷體" w:eastAsia="標楷體"/>
          <w:color w:val="000000"/>
          <w:szCs w:val="24"/>
        </w:rPr>
      </w:pPr>
      <w:r w:rsidRPr="00BC6DD8">
        <w:rPr>
          <w:rFonts w:ascii="標楷體" w:eastAsia="標楷體" w:hint="eastAsia"/>
          <w:color w:val="000000"/>
          <w:szCs w:val="24"/>
        </w:rPr>
        <w:t>≒25</w:t>
      </w:r>
      <w:r>
        <w:rPr>
          <w:rFonts w:ascii="標楷體" w:eastAsia="標楷體" w:hint="eastAsia"/>
          <w:color w:val="000000"/>
          <w:szCs w:val="24"/>
        </w:rPr>
        <w:t xml:space="preserve"> </w:t>
      </w:r>
      <w:r w:rsidRPr="00BC6DD8">
        <w:rPr>
          <w:rFonts w:ascii="標楷體" w:eastAsia="標楷體" w:hint="eastAsia"/>
          <w:color w:val="000000"/>
          <w:szCs w:val="24"/>
        </w:rPr>
        <w:t>×</w:t>
      </w:r>
      <w:r>
        <w:rPr>
          <w:rFonts w:ascii="標楷體" w:eastAsia="標楷體" w:hint="eastAsia"/>
          <w:color w:val="000000"/>
          <w:szCs w:val="24"/>
        </w:rPr>
        <w:t xml:space="preserve">           </w:t>
      </w:r>
      <w:r w:rsidRPr="00BC6DD8">
        <w:rPr>
          <w:rFonts w:ascii="標楷體" w:eastAsia="標楷體" w:hint="eastAsia"/>
          <w:color w:val="000000"/>
          <w:szCs w:val="24"/>
        </w:rPr>
        <w:t>×</w:t>
      </w:r>
      <w:r>
        <w:rPr>
          <w:rFonts w:ascii="標楷體" w:eastAsia="標楷體" w:hint="eastAsia"/>
          <w:color w:val="000000"/>
          <w:szCs w:val="24"/>
        </w:rPr>
        <w:t xml:space="preserve">         </w:t>
      </w:r>
      <w:r w:rsidRPr="00BC6DD8">
        <w:rPr>
          <w:rFonts w:ascii="標楷體" w:eastAsia="標楷體" w:hint="eastAsia"/>
          <w:color w:val="000000"/>
          <w:szCs w:val="24"/>
        </w:rPr>
        <w:t>≒</w:t>
      </w:r>
      <w:r>
        <w:rPr>
          <w:rFonts w:ascii="標楷體" w:eastAsia="標楷體" w:hint="eastAsia"/>
          <w:color w:val="000000"/>
          <w:szCs w:val="24"/>
        </w:rPr>
        <w:t xml:space="preserve">         馬力</w:t>
      </w:r>
      <w:bookmarkStart w:id="30" w:name="_GoBack"/>
      <w:bookmarkEnd w:id="30"/>
    </w:p>
    <w:p w:rsidR="00BC6DD8" w:rsidRPr="00BC6DD8" w:rsidRDefault="00BC6DD8" w:rsidP="00BC6DD8">
      <w:pPr>
        <w:spacing w:before="60" w:after="60" w:line="380" w:lineRule="atLeast"/>
        <w:ind w:firstLine="1372"/>
        <w:rPr>
          <w:rFonts w:ascii="標楷體" w:eastAsia="標楷體"/>
          <w:color w:val="000000"/>
          <w:szCs w:val="24"/>
        </w:rPr>
      </w:pPr>
      <w:r w:rsidRPr="00BC6DD8">
        <w:rPr>
          <w:rFonts w:ascii="標楷體" w:eastAsia="標楷體" w:hint="eastAsia"/>
          <w:color w:val="000000"/>
          <w:szCs w:val="24"/>
        </w:rPr>
        <w:t>參照市場規格採用</w:t>
      </w:r>
    </w:p>
    <w:p w:rsidR="00BC6DD8" w:rsidRPr="00BC6DD8" w:rsidRDefault="00BC6DD8" w:rsidP="00BC6DD8">
      <w:pPr>
        <w:spacing w:before="60" w:after="60" w:line="380" w:lineRule="atLeast"/>
        <w:ind w:firstLine="1638"/>
        <w:rPr>
          <w:rFonts w:ascii="標楷體" w:eastAsia="標楷體"/>
          <w:color w:val="000000"/>
          <w:szCs w:val="24"/>
        </w:rPr>
      </w:pPr>
      <w:r w:rsidRPr="00BC6DD8">
        <w:rPr>
          <w:rFonts w:ascii="標楷體" w:eastAsia="標楷體" w:hint="eastAsia"/>
          <w:color w:val="000000"/>
          <w:szCs w:val="24"/>
        </w:rPr>
        <w:t>抽水機進水管徑為</w:t>
      </w:r>
      <w:r w:rsidRPr="00BC6DD8">
        <w:rPr>
          <w:rFonts w:ascii="標楷體" w:eastAsia="標楷體"/>
          <w:color w:val="000000"/>
          <w:szCs w:val="24"/>
          <w:u w:val="single"/>
        </w:rPr>
        <w:t xml:space="preserve">       </w:t>
      </w:r>
      <w:r w:rsidRPr="00BC6DD8">
        <w:rPr>
          <w:rFonts w:ascii="標楷體" w:eastAsia="標楷體" w:hint="eastAsia"/>
          <w:color w:val="000000"/>
          <w:szCs w:val="24"/>
          <w:u w:val="single"/>
        </w:rPr>
        <w:t xml:space="preserve">  </w:t>
      </w:r>
      <w:r w:rsidRPr="00BC6DD8">
        <w:rPr>
          <w:rFonts w:ascii="標楷體" w:eastAsia="標楷體" w:hint="eastAsia"/>
          <w:color w:val="000000"/>
          <w:szCs w:val="24"/>
        </w:rPr>
        <w:t>公厘</w:t>
      </w:r>
    </w:p>
    <w:p w:rsidR="00BC6DD8" w:rsidRPr="00BC6DD8" w:rsidRDefault="00BC6DD8" w:rsidP="00BC6DD8">
      <w:pPr>
        <w:spacing w:before="60" w:after="60" w:line="380" w:lineRule="atLeast"/>
        <w:ind w:firstLine="1638"/>
        <w:rPr>
          <w:rFonts w:ascii="標楷體" w:eastAsia="標楷體"/>
          <w:color w:val="000000"/>
          <w:szCs w:val="24"/>
        </w:rPr>
      </w:pPr>
      <w:r w:rsidRPr="00BC6DD8">
        <w:rPr>
          <w:rFonts w:ascii="標楷體" w:eastAsia="標楷體" w:hint="eastAsia"/>
          <w:color w:val="000000"/>
          <w:szCs w:val="24"/>
        </w:rPr>
        <w:t>抽水機動力為</w:t>
      </w:r>
      <w:r w:rsidRPr="00BC6DD8">
        <w:rPr>
          <w:rFonts w:ascii="標楷體" w:eastAsia="標楷體"/>
          <w:color w:val="000000"/>
          <w:szCs w:val="24"/>
          <w:u w:val="single"/>
        </w:rPr>
        <w:t xml:space="preserve">        </w:t>
      </w:r>
      <w:r w:rsidRPr="00BC6DD8">
        <w:rPr>
          <w:rFonts w:ascii="標楷體" w:eastAsia="標楷體" w:hint="eastAsia"/>
          <w:color w:val="000000"/>
          <w:szCs w:val="24"/>
        </w:rPr>
        <w:t>馬力</w:t>
      </w:r>
      <w:r w:rsidRPr="00BC6DD8">
        <w:rPr>
          <w:rFonts w:ascii="標楷體" w:eastAsia="標楷體"/>
          <w:color w:val="000000"/>
          <w:szCs w:val="24"/>
        </w:rPr>
        <w:t xml:space="preserve"> </w:t>
      </w:r>
    </w:p>
    <w:p w:rsidR="00BC6DD8" w:rsidRPr="00BC6DD8" w:rsidRDefault="00BC6DD8" w:rsidP="00BC6DD8">
      <w:pPr>
        <w:spacing w:before="60" w:after="60" w:line="380" w:lineRule="atLeast"/>
        <w:ind w:firstLine="1440"/>
        <w:rPr>
          <w:rFonts w:ascii="標楷體" w:eastAsia="標楷體"/>
          <w:color w:val="000000"/>
          <w:szCs w:val="24"/>
        </w:rPr>
      </w:pPr>
    </w:p>
    <w:p w:rsidR="00BC6DD8" w:rsidRPr="00BC6DD8" w:rsidRDefault="00BC6DD8" w:rsidP="00BC6DD8">
      <w:pPr>
        <w:spacing w:before="60" w:after="60" w:line="380" w:lineRule="atLeast"/>
        <w:rPr>
          <w:rFonts w:ascii="標楷體" w:eastAsia="標楷體"/>
          <w:color w:val="000000"/>
          <w:szCs w:val="24"/>
        </w:rPr>
      </w:pPr>
      <w:bookmarkStart w:id="31" w:name="_Toc97310941"/>
      <w:bookmarkStart w:id="32" w:name="_Toc97379887"/>
      <w:bookmarkStart w:id="33" w:name="_Toc97382359"/>
      <w:bookmarkStart w:id="34" w:name="_Toc97382441"/>
      <w:bookmarkStart w:id="35" w:name="_Toc221590162"/>
      <w:bookmarkStart w:id="36" w:name="_Toc221590829"/>
      <w:bookmarkStart w:id="37" w:name="_Toc221591165"/>
      <w:bookmarkStart w:id="38" w:name="_Toc221591856"/>
      <w:bookmarkStart w:id="39" w:name="_Toc221592065"/>
      <w:r w:rsidRPr="00BC6DD8">
        <w:rPr>
          <w:rFonts w:ascii="標楷體" w:eastAsia="標楷體" w:hint="eastAsia"/>
          <w:color w:val="000000"/>
          <w:szCs w:val="24"/>
        </w:rPr>
        <w:t>範例說明</w:t>
      </w:r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</w:p>
    <w:p w:rsidR="00BC6DD8" w:rsidRPr="00BC6DD8" w:rsidRDefault="00BC6DD8" w:rsidP="00BC6DD8">
      <w:pPr>
        <w:spacing w:before="60" w:after="60" w:line="380" w:lineRule="atLeast"/>
        <w:ind w:firstLine="1372"/>
        <w:rPr>
          <w:rFonts w:ascii="標楷體" w:eastAsia="標楷體" w:hint="eastAsia"/>
          <w:color w:val="000000"/>
          <w:szCs w:val="24"/>
        </w:rPr>
      </w:pPr>
      <w:r w:rsidRPr="00BC6DD8">
        <w:rPr>
          <w:rFonts w:ascii="標楷體" w:eastAsia="標楷體"/>
          <w:color w:val="000000"/>
          <w:szCs w:val="24"/>
        </w:rPr>
        <w:t>1.</w:t>
      </w:r>
      <w:r w:rsidRPr="00BC6DD8">
        <w:rPr>
          <w:rFonts w:ascii="標楷體" w:eastAsia="標楷體" w:hint="eastAsia"/>
          <w:color w:val="000000"/>
          <w:szCs w:val="24"/>
        </w:rPr>
        <w:t>引用水量Q=</w:t>
      </w:r>
      <w:r w:rsidRPr="00BC6DD8">
        <w:rPr>
          <w:rFonts w:ascii="標楷體" w:eastAsia="標楷體"/>
          <w:color w:val="000000"/>
          <w:szCs w:val="24"/>
        </w:rPr>
        <w:t>0.014</w:t>
      </w:r>
      <w:r w:rsidRPr="00BC6DD8">
        <w:rPr>
          <w:rFonts w:ascii="標楷體" w:eastAsia="標楷體" w:hint="eastAsia"/>
          <w:color w:val="000000"/>
          <w:szCs w:val="24"/>
        </w:rPr>
        <w:t>(立方公尺/秒)</w:t>
      </w:r>
    </w:p>
    <w:p w:rsidR="00BC6DD8" w:rsidRPr="00BC6DD8" w:rsidRDefault="00BC6DD8" w:rsidP="00BC6DD8">
      <w:pPr>
        <w:spacing w:before="60" w:after="60" w:line="380" w:lineRule="atLeast"/>
        <w:ind w:firstLine="1372"/>
        <w:rPr>
          <w:rFonts w:ascii="標楷體" w:eastAsia="標楷體" w:hint="eastAsia"/>
          <w:color w:val="000000"/>
          <w:szCs w:val="24"/>
        </w:rPr>
      </w:pPr>
      <w:r w:rsidRPr="00BC6DD8">
        <w:rPr>
          <w:rFonts w:ascii="標楷體" w:eastAsia="標楷體"/>
          <w:color w:val="000000"/>
          <w:szCs w:val="24"/>
        </w:rPr>
        <w:t>2.</w:t>
      </w:r>
      <w:proofErr w:type="gramStart"/>
      <w:r w:rsidRPr="00BC6DD8">
        <w:rPr>
          <w:rFonts w:ascii="標楷體" w:eastAsia="標楷體" w:hint="eastAsia"/>
          <w:color w:val="000000"/>
          <w:szCs w:val="24"/>
        </w:rPr>
        <w:t>總揚程</w:t>
      </w:r>
      <w:proofErr w:type="gramEnd"/>
      <w:r w:rsidRPr="00BC6DD8">
        <w:rPr>
          <w:rFonts w:ascii="標楷體" w:eastAsia="標楷體" w:hint="eastAsia"/>
          <w:color w:val="000000"/>
          <w:szCs w:val="24"/>
        </w:rPr>
        <w:t>H=</w:t>
      </w:r>
      <w:smartTag w:uri="urn:schemas-microsoft-com:office:smarttags" w:element="chmetcnv">
        <w:smartTagPr>
          <w:attr w:name="UnitName" w:val="公尺"/>
          <w:attr w:name="SourceValue" w:val="10"/>
          <w:attr w:name="HasSpace" w:val="False"/>
          <w:attr w:name="Negative" w:val="False"/>
          <w:attr w:name="NumberType" w:val="1"/>
          <w:attr w:name="TCSC" w:val="0"/>
        </w:smartTagPr>
        <w:r w:rsidRPr="00BC6DD8">
          <w:rPr>
            <w:rFonts w:ascii="標楷體" w:eastAsia="標楷體" w:hint="eastAsia"/>
            <w:color w:val="000000"/>
            <w:szCs w:val="24"/>
          </w:rPr>
          <w:t>10公尺</w:t>
        </w:r>
      </w:smartTag>
    </w:p>
    <w:p w:rsidR="00BC6DD8" w:rsidRPr="00BC6DD8" w:rsidRDefault="00BC6DD8" w:rsidP="00BC6DD8">
      <w:pPr>
        <w:spacing w:before="60" w:after="60" w:line="380" w:lineRule="atLeast"/>
        <w:ind w:firstLine="1372"/>
        <w:rPr>
          <w:rFonts w:ascii="標楷體" w:eastAsia="標楷體"/>
          <w:color w:val="000000"/>
          <w:szCs w:val="24"/>
        </w:rPr>
      </w:pPr>
      <w:r w:rsidRPr="00BC6DD8">
        <w:rPr>
          <w:rFonts w:ascii="標楷體" w:eastAsia="標楷體" w:hint="eastAsia"/>
          <w:color w:val="000000"/>
          <w:szCs w:val="24"/>
        </w:rPr>
        <w:t>3</w:t>
      </w:r>
      <w:r w:rsidRPr="00BC6DD8">
        <w:rPr>
          <w:rFonts w:ascii="標楷體" w:eastAsia="標楷體"/>
          <w:color w:val="000000"/>
          <w:szCs w:val="24"/>
        </w:rPr>
        <w:t>.</w:t>
      </w:r>
      <w:r w:rsidRPr="00BC6DD8">
        <w:rPr>
          <w:rFonts w:ascii="標楷體" w:eastAsia="標楷體" w:hint="eastAsia"/>
          <w:color w:val="000000"/>
          <w:szCs w:val="24"/>
        </w:rPr>
        <w:t>抽水機進水管徑D</w:t>
      </w:r>
    </w:p>
    <w:p w:rsidR="00BC6DD8" w:rsidRPr="00BC6DD8" w:rsidRDefault="00BC6DD8" w:rsidP="00BC6DD8">
      <w:pPr>
        <w:spacing w:before="60" w:after="60" w:line="380" w:lineRule="atLeast"/>
        <w:ind w:firstLineChars="640" w:firstLine="1536"/>
        <w:rPr>
          <w:rFonts w:ascii="標楷體" w:eastAsia="標楷體"/>
          <w:color w:val="000000"/>
          <w:szCs w:val="24"/>
        </w:rPr>
      </w:pPr>
      <w:bookmarkStart w:id="40" w:name="_Toc97310942"/>
      <w:bookmarkStart w:id="41" w:name="_Toc97379888"/>
      <w:bookmarkStart w:id="42" w:name="_Toc97382360"/>
      <w:bookmarkStart w:id="43" w:name="_Toc97382442"/>
      <w:bookmarkStart w:id="44" w:name="_Toc221590163"/>
      <w:bookmarkStart w:id="45" w:name="_Toc221590830"/>
      <w:bookmarkStart w:id="46" w:name="_Toc221591166"/>
      <w:proofErr w:type="gramStart"/>
      <w:r w:rsidRPr="00BC6DD8">
        <w:rPr>
          <w:rFonts w:ascii="標楷體" w:eastAsia="標楷體" w:hint="eastAsia"/>
          <w:color w:val="000000"/>
          <w:szCs w:val="24"/>
        </w:rPr>
        <w:t>≒</w:t>
      </w:r>
      <w:proofErr w:type="gramEnd"/>
      <w:r w:rsidRPr="00BC6DD8">
        <w:rPr>
          <w:rFonts w:ascii="標楷體" w:eastAsia="標楷體"/>
          <w:color w:val="000000"/>
          <w:szCs w:val="24"/>
        </w:rPr>
        <w:t>798</w:t>
      </w:r>
      <w:r w:rsidRPr="00BC6DD8">
        <w:rPr>
          <w:rFonts w:ascii="標楷體" w:eastAsia="標楷體" w:hint="eastAsia"/>
          <w:color w:val="000000"/>
          <w:szCs w:val="24"/>
        </w:rPr>
        <w:t>×√Q</w:t>
      </w:r>
      <w:proofErr w:type="gramStart"/>
      <w:r w:rsidRPr="00BC6DD8">
        <w:rPr>
          <w:rFonts w:ascii="標楷體" w:eastAsia="標楷體" w:hint="eastAsia"/>
          <w:color w:val="000000"/>
          <w:szCs w:val="24"/>
        </w:rPr>
        <w:t>≒</w:t>
      </w:r>
      <w:proofErr w:type="gramEnd"/>
      <w:r w:rsidRPr="00BC6DD8">
        <w:rPr>
          <w:rFonts w:ascii="標楷體" w:eastAsia="標楷體"/>
          <w:color w:val="000000"/>
          <w:szCs w:val="24"/>
        </w:rPr>
        <w:t>798</w:t>
      </w:r>
      <w:r w:rsidRPr="00BC6DD8">
        <w:rPr>
          <w:rFonts w:ascii="標楷體" w:eastAsia="標楷體" w:hint="eastAsia"/>
          <w:color w:val="000000"/>
          <w:szCs w:val="24"/>
        </w:rPr>
        <w:t>×√</w:t>
      </w:r>
      <w:r w:rsidRPr="00BC6DD8">
        <w:rPr>
          <w:rFonts w:ascii="標楷體" w:eastAsia="標楷體"/>
          <w:color w:val="000000"/>
          <w:szCs w:val="24"/>
        </w:rPr>
        <w:t>0.014</w:t>
      </w:r>
      <w:proofErr w:type="gramStart"/>
      <w:r w:rsidRPr="00BC6DD8">
        <w:rPr>
          <w:rFonts w:ascii="標楷體" w:eastAsia="標楷體" w:hint="eastAsia"/>
          <w:color w:val="000000"/>
          <w:szCs w:val="24"/>
        </w:rPr>
        <w:t>≒</w:t>
      </w:r>
      <w:proofErr w:type="gramEnd"/>
      <w:r w:rsidRPr="00BC6DD8">
        <w:rPr>
          <w:rFonts w:ascii="標楷體" w:eastAsia="標楷體" w:hint="eastAsia"/>
          <w:color w:val="000000"/>
          <w:szCs w:val="24"/>
        </w:rPr>
        <w:t>94.4(公厘</w:t>
      </w:r>
      <w:r w:rsidRPr="00BC6DD8">
        <w:rPr>
          <w:rFonts w:ascii="標楷體" w:eastAsia="標楷體"/>
          <w:color w:val="000000"/>
          <w:szCs w:val="24"/>
        </w:rPr>
        <w:t>，mm</w:t>
      </w:r>
      <w:r w:rsidRPr="00BC6DD8">
        <w:rPr>
          <w:rFonts w:ascii="標楷體" w:eastAsia="標楷體" w:hint="eastAsia"/>
          <w:color w:val="000000"/>
          <w:szCs w:val="24"/>
        </w:rPr>
        <w:t>)</w:t>
      </w:r>
      <w:bookmarkEnd w:id="40"/>
      <w:bookmarkEnd w:id="41"/>
      <w:bookmarkEnd w:id="42"/>
      <w:bookmarkEnd w:id="43"/>
      <w:bookmarkEnd w:id="44"/>
      <w:bookmarkEnd w:id="45"/>
      <w:bookmarkEnd w:id="46"/>
    </w:p>
    <w:p w:rsidR="00BC6DD8" w:rsidRPr="00BC6DD8" w:rsidRDefault="00BC6DD8" w:rsidP="00BC6DD8">
      <w:pPr>
        <w:spacing w:before="60" w:after="60" w:line="380" w:lineRule="atLeast"/>
        <w:ind w:firstLine="1372"/>
        <w:rPr>
          <w:rFonts w:ascii="標楷體" w:eastAsia="標楷體"/>
          <w:color w:val="000000"/>
          <w:szCs w:val="24"/>
        </w:rPr>
      </w:pPr>
      <w:r w:rsidRPr="00BC6DD8">
        <w:rPr>
          <w:rFonts w:ascii="標楷體" w:eastAsia="標楷體" w:hint="eastAsia"/>
          <w:color w:val="000000"/>
          <w:szCs w:val="24"/>
        </w:rPr>
        <w:t>4</w:t>
      </w:r>
      <w:r w:rsidRPr="00BC6DD8">
        <w:rPr>
          <w:rFonts w:ascii="標楷體" w:eastAsia="標楷體"/>
          <w:color w:val="000000"/>
          <w:szCs w:val="24"/>
        </w:rPr>
        <w:t>.</w:t>
      </w:r>
      <w:r w:rsidRPr="00BC6DD8">
        <w:rPr>
          <w:rFonts w:ascii="標楷體" w:eastAsia="標楷體" w:hint="eastAsia"/>
          <w:color w:val="000000"/>
          <w:szCs w:val="24"/>
        </w:rPr>
        <w:t>抽水機需用馬力</w:t>
      </w:r>
    </w:p>
    <w:p w:rsidR="00BC6DD8" w:rsidRPr="00BC6DD8" w:rsidRDefault="00BC6DD8" w:rsidP="00BC6DD8">
      <w:pPr>
        <w:spacing w:before="60" w:after="60" w:line="380" w:lineRule="atLeast"/>
        <w:ind w:firstLineChars="640" w:firstLine="1536"/>
        <w:rPr>
          <w:rFonts w:ascii="標楷體" w:eastAsia="標楷體"/>
          <w:color w:val="000000"/>
          <w:szCs w:val="24"/>
        </w:rPr>
      </w:pPr>
      <w:proofErr w:type="gramStart"/>
      <w:r w:rsidRPr="00BC6DD8">
        <w:rPr>
          <w:rFonts w:ascii="標楷體" w:eastAsia="標楷體" w:hint="eastAsia"/>
          <w:color w:val="000000"/>
          <w:szCs w:val="24"/>
        </w:rPr>
        <w:t>≒</w:t>
      </w:r>
      <w:proofErr w:type="gramEnd"/>
      <w:r w:rsidRPr="00BC6DD8">
        <w:rPr>
          <w:rFonts w:ascii="標楷體" w:eastAsia="標楷體" w:hint="eastAsia"/>
          <w:color w:val="000000"/>
          <w:szCs w:val="24"/>
        </w:rPr>
        <w:t>25×Q(立方公尺/秒)×</w:t>
      </w:r>
      <w:proofErr w:type="gramStart"/>
      <w:r w:rsidRPr="00BC6DD8">
        <w:rPr>
          <w:rFonts w:ascii="標楷體" w:eastAsia="標楷體" w:hint="eastAsia"/>
          <w:color w:val="000000"/>
          <w:szCs w:val="24"/>
        </w:rPr>
        <w:t>總揚程</w:t>
      </w:r>
      <w:proofErr w:type="gramEnd"/>
      <w:r w:rsidRPr="00BC6DD8">
        <w:rPr>
          <w:rFonts w:ascii="標楷體" w:eastAsia="標楷體" w:hint="eastAsia"/>
          <w:color w:val="000000"/>
          <w:szCs w:val="24"/>
        </w:rPr>
        <w:t>H(公尺)</w:t>
      </w:r>
    </w:p>
    <w:p w:rsidR="00BC6DD8" w:rsidRPr="00BC6DD8" w:rsidRDefault="00BC6DD8" w:rsidP="00BC6DD8">
      <w:pPr>
        <w:spacing w:before="60" w:after="60" w:line="380" w:lineRule="atLeast"/>
        <w:ind w:firstLineChars="640" w:firstLine="1536"/>
        <w:rPr>
          <w:rFonts w:ascii="標楷體" w:eastAsia="標楷體"/>
          <w:color w:val="000000"/>
          <w:szCs w:val="24"/>
        </w:rPr>
      </w:pPr>
      <w:bookmarkStart w:id="47" w:name="_Toc97310943"/>
      <w:bookmarkStart w:id="48" w:name="_Toc97379889"/>
      <w:bookmarkStart w:id="49" w:name="_Toc97382361"/>
      <w:bookmarkStart w:id="50" w:name="_Toc97382443"/>
      <w:bookmarkStart w:id="51" w:name="_Toc221590164"/>
      <w:bookmarkStart w:id="52" w:name="_Toc221590831"/>
      <w:bookmarkStart w:id="53" w:name="_Toc221591167"/>
      <w:proofErr w:type="gramStart"/>
      <w:r w:rsidRPr="00BC6DD8">
        <w:rPr>
          <w:rFonts w:ascii="標楷體" w:eastAsia="標楷體" w:hint="eastAsia"/>
          <w:color w:val="000000"/>
          <w:szCs w:val="24"/>
        </w:rPr>
        <w:t>≒</w:t>
      </w:r>
      <w:proofErr w:type="gramEnd"/>
      <w:r w:rsidRPr="00BC6DD8">
        <w:rPr>
          <w:rFonts w:ascii="標楷體" w:eastAsia="標楷體" w:hint="eastAsia"/>
          <w:color w:val="000000"/>
          <w:szCs w:val="24"/>
        </w:rPr>
        <w:t>25×</w:t>
      </w:r>
      <w:r w:rsidRPr="00BC6DD8">
        <w:rPr>
          <w:rFonts w:ascii="標楷體" w:eastAsia="標楷體"/>
          <w:color w:val="000000"/>
          <w:szCs w:val="24"/>
        </w:rPr>
        <w:t>0.014</w:t>
      </w:r>
      <w:r w:rsidRPr="00BC6DD8">
        <w:rPr>
          <w:rFonts w:ascii="標楷體" w:eastAsia="標楷體" w:hint="eastAsia"/>
          <w:color w:val="000000"/>
          <w:szCs w:val="24"/>
        </w:rPr>
        <w:t>×</w:t>
      </w:r>
      <w:r w:rsidRPr="00BC6DD8">
        <w:rPr>
          <w:rFonts w:ascii="標楷體" w:eastAsia="標楷體"/>
          <w:color w:val="000000"/>
          <w:szCs w:val="24"/>
        </w:rPr>
        <w:t>10</w:t>
      </w:r>
      <w:proofErr w:type="gramStart"/>
      <w:r w:rsidRPr="00BC6DD8">
        <w:rPr>
          <w:rFonts w:ascii="標楷體" w:eastAsia="標楷體" w:hint="eastAsia"/>
          <w:color w:val="000000"/>
          <w:szCs w:val="24"/>
        </w:rPr>
        <w:t>≒</w:t>
      </w:r>
      <w:proofErr w:type="gramEnd"/>
      <w:r w:rsidRPr="00BC6DD8">
        <w:rPr>
          <w:rFonts w:ascii="標楷體" w:eastAsia="標楷體" w:hint="eastAsia"/>
          <w:color w:val="000000"/>
          <w:szCs w:val="24"/>
        </w:rPr>
        <w:t>3.5馬力</w:t>
      </w:r>
      <w:bookmarkEnd w:id="47"/>
      <w:bookmarkEnd w:id="48"/>
      <w:bookmarkEnd w:id="49"/>
      <w:bookmarkEnd w:id="50"/>
      <w:bookmarkEnd w:id="51"/>
      <w:bookmarkEnd w:id="52"/>
      <w:bookmarkEnd w:id="53"/>
    </w:p>
    <w:p w:rsidR="008169E6" w:rsidRPr="00BC6DD8" w:rsidRDefault="008169E6">
      <w:pPr>
        <w:rPr>
          <w:szCs w:val="24"/>
        </w:rPr>
      </w:pPr>
    </w:p>
    <w:sectPr w:rsidR="008169E6" w:rsidRPr="00BC6DD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6DD8"/>
    <w:rsid w:val="005F4E47"/>
    <w:rsid w:val="008169E6"/>
    <w:rsid w:val="00BC6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6DD8"/>
    <w:pPr>
      <w:widowControl w:val="0"/>
      <w:adjustRightInd w:val="0"/>
      <w:spacing w:line="360" w:lineRule="atLeast"/>
      <w:textAlignment w:val="baseline"/>
    </w:pPr>
    <w:rPr>
      <w:rFonts w:ascii="Times New Roman" w:eastAsia="新細明體" w:hAnsi="Times New Roman" w:cs="Times New Roman"/>
      <w:kern w:val="0"/>
      <w:szCs w:val="20"/>
    </w:rPr>
  </w:style>
  <w:style w:type="paragraph" w:styleId="1">
    <w:name w:val="heading 1"/>
    <w:aliases w:val="章節"/>
    <w:basedOn w:val="a"/>
    <w:next w:val="a"/>
    <w:link w:val="10"/>
    <w:qFormat/>
    <w:rsid w:val="005F4E47"/>
    <w:pPr>
      <w:keepNext/>
      <w:adjustRightInd/>
      <w:spacing w:before="180" w:after="180" w:line="720" w:lineRule="auto"/>
      <w:textAlignment w:val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aliases w:val="標題 1-(一)"/>
    <w:basedOn w:val="a"/>
    <w:next w:val="a"/>
    <w:link w:val="20"/>
    <w:uiPriority w:val="9"/>
    <w:semiHidden/>
    <w:unhideWhenUsed/>
    <w:qFormat/>
    <w:rsid w:val="005F4E47"/>
    <w:pPr>
      <w:keepNext/>
      <w:adjustRightInd/>
      <w:spacing w:line="720" w:lineRule="auto"/>
      <w:textAlignment w:val="auto"/>
      <w:outlineLvl w:val="1"/>
    </w:pPr>
    <w:rPr>
      <w:rFonts w:asciiTheme="majorHAnsi" w:eastAsiaTheme="majorEastAsia" w:hAnsiTheme="majorHAnsi" w:cstheme="majorBidi"/>
      <w:b/>
      <w:bCs/>
      <w:kern w:val="2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4E47"/>
    <w:pPr>
      <w:keepNext/>
      <w:adjustRightInd/>
      <w:spacing w:line="720" w:lineRule="auto"/>
      <w:textAlignment w:val="auto"/>
      <w:outlineLvl w:val="2"/>
    </w:pPr>
    <w:rPr>
      <w:rFonts w:asciiTheme="majorHAnsi" w:eastAsiaTheme="majorEastAsia" w:hAnsiTheme="majorHAnsi" w:cstheme="majorBidi"/>
      <w:b/>
      <w:bCs/>
      <w:kern w:val="2"/>
      <w:sz w:val="36"/>
      <w:szCs w:val="36"/>
    </w:rPr>
  </w:style>
  <w:style w:type="paragraph" w:styleId="4">
    <w:name w:val="heading 4"/>
    <w:aliases w:val="1"/>
    <w:basedOn w:val="3"/>
    <w:link w:val="40"/>
    <w:uiPriority w:val="9"/>
    <w:semiHidden/>
    <w:unhideWhenUsed/>
    <w:qFormat/>
    <w:rsid w:val="005F4E47"/>
    <w:pPr>
      <w:outlineLvl w:val="3"/>
    </w:pPr>
    <w:rPr>
      <w:b w:val="0"/>
      <w:bCs w:val="0"/>
    </w:rPr>
  </w:style>
  <w:style w:type="paragraph" w:styleId="5">
    <w:name w:val="heading 5"/>
    <w:aliases w:val="(1)"/>
    <w:basedOn w:val="4"/>
    <w:link w:val="50"/>
    <w:uiPriority w:val="9"/>
    <w:semiHidden/>
    <w:unhideWhenUsed/>
    <w:qFormat/>
    <w:rsid w:val="005F4E47"/>
    <w:pPr>
      <w:ind w:leftChars="200" w:left="200"/>
      <w:outlineLvl w:val="4"/>
    </w:pPr>
    <w:rPr>
      <w:b/>
      <w:bCs/>
    </w:rPr>
  </w:style>
  <w:style w:type="paragraph" w:styleId="6">
    <w:name w:val="heading 6"/>
    <w:aliases w:val="A"/>
    <w:basedOn w:val="5"/>
    <w:link w:val="60"/>
    <w:uiPriority w:val="9"/>
    <w:semiHidden/>
    <w:unhideWhenUsed/>
    <w:qFormat/>
    <w:rsid w:val="005F4E47"/>
    <w:pPr>
      <w:outlineLvl w:val="5"/>
    </w:pPr>
    <w:rPr>
      <w:b w:val="0"/>
      <w:bCs w:val="0"/>
    </w:rPr>
  </w:style>
  <w:style w:type="paragraph" w:styleId="7">
    <w:name w:val="heading 7"/>
    <w:aliases w:val="(A)"/>
    <w:basedOn w:val="6"/>
    <w:link w:val="70"/>
    <w:uiPriority w:val="9"/>
    <w:semiHidden/>
    <w:unhideWhenUsed/>
    <w:qFormat/>
    <w:rsid w:val="005F4E47"/>
    <w:pPr>
      <w:ind w:leftChars="400" w:left="400"/>
      <w:outlineLvl w:val="6"/>
    </w:pPr>
    <w:rPr>
      <w:b/>
      <w:bCs/>
    </w:rPr>
  </w:style>
  <w:style w:type="paragraph" w:styleId="8">
    <w:name w:val="heading 8"/>
    <w:aliases w:val="a"/>
    <w:basedOn w:val="7"/>
    <w:link w:val="80"/>
    <w:uiPriority w:val="9"/>
    <w:semiHidden/>
    <w:unhideWhenUsed/>
    <w:qFormat/>
    <w:rsid w:val="005F4E47"/>
    <w:pPr>
      <w:outlineLvl w:val="7"/>
    </w:pPr>
    <w:rPr>
      <w:b w:val="0"/>
      <w:bCs w:val="0"/>
    </w:rPr>
  </w:style>
  <w:style w:type="paragraph" w:styleId="9">
    <w:name w:val="heading 9"/>
    <w:aliases w:val="(a)"/>
    <w:basedOn w:val="8"/>
    <w:link w:val="90"/>
    <w:uiPriority w:val="9"/>
    <w:semiHidden/>
    <w:unhideWhenUsed/>
    <w:qFormat/>
    <w:rsid w:val="005F4E47"/>
    <w:pPr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aliases w:val="章節 字元"/>
    <w:basedOn w:val="a0"/>
    <w:link w:val="1"/>
    <w:rsid w:val="005F4E47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aliases w:val="標題 1-(一) 字元"/>
    <w:basedOn w:val="a0"/>
    <w:link w:val="2"/>
    <w:uiPriority w:val="9"/>
    <w:semiHidden/>
    <w:rsid w:val="005F4E47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0">
    <w:name w:val="標題 3 字元"/>
    <w:basedOn w:val="a0"/>
    <w:link w:val="3"/>
    <w:uiPriority w:val="9"/>
    <w:semiHidden/>
    <w:rsid w:val="005F4E47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40">
    <w:name w:val="標題 4 字元"/>
    <w:aliases w:val="1 字元"/>
    <w:basedOn w:val="a0"/>
    <w:link w:val="4"/>
    <w:uiPriority w:val="9"/>
    <w:semiHidden/>
    <w:rsid w:val="005F4E47"/>
    <w:rPr>
      <w:rFonts w:asciiTheme="majorHAnsi" w:eastAsiaTheme="majorEastAsia" w:hAnsiTheme="majorHAnsi" w:cstheme="majorBidi"/>
      <w:sz w:val="36"/>
      <w:szCs w:val="36"/>
    </w:rPr>
  </w:style>
  <w:style w:type="character" w:customStyle="1" w:styleId="50">
    <w:name w:val="標題 5 字元"/>
    <w:aliases w:val="(1) 字元"/>
    <w:basedOn w:val="a0"/>
    <w:link w:val="5"/>
    <w:uiPriority w:val="9"/>
    <w:semiHidden/>
    <w:rsid w:val="005F4E47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60">
    <w:name w:val="標題 6 字元"/>
    <w:aliases w:val="A 字元"/>
    <w:basedOn w:val="a0"/>
    <w:link w:val="6"/>
    <w:uiPriority w:val="9"/>
    <w:semiHidden/>
    <w:rsid w:val="005F4E47"/>
    <w:rPr>
      <w:rFonts w:asciiTheme="majorHAnsi" w:eastAsiaTheme="majorEastAsia" w:hAnsiTheme="majorHAnsi" w:cstheme="majorBidi"/>
      <w:sz w:val="36"/>
      <w:szCs w:val="36"/>
    </w:rPr>
  </w:style>
  <w:style w:type="character" w:customStyle="1" w:styleId="70">
    <w:name w:val="標題 7 字元"/>
    <w:aliases w:val="(A) 字元"/>
    <w:basedOn w:val="a0"/>
    <w:link w:val="7"/>
    <w:uiPriority w:val="9"/>
    <w:semiHidden/>
    <w:rsid w:val="005F4E47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80">
    <w:name w:val="標題 8 字元"/>
    <w:aliases w:val="a 字元"/>
    <w:basedOn w:val="a0"/>
    <w:link w:val="8"/>
    <w:uiPriority w:val="9"/>
    <w:semiHidden/>
    <w:rsid w:val="005F4E47"/>
    <w:rPr>
      <w:rFonts w:asciiTheme="majorHAnsi" w:eastAsiaTheme="majorEastAsia" w:hAnsiTheme="majorHAnsi" w:cstheme="majorBidi"/>
      <w:sz w:val="36"/>
      <w:szCs w:val="36"/>
    </w:rPr>
  </w:style>
  <w:style w:type="character" w:customStyle="1" w:styleId="90">
    <w:name w:val="標題 9 字元"/>
    <w:aliases w:val="(a) 字元"/>
    <w:basedOn w:val="a0"/>
    <w:link w:val="9"/>
    <w:uiPriority w:val="9"/>
    <w:semiHidden/>
    <w:rsid w:val="005F4E47"/>
    <w:rPr>
      <w:rFonts w:asciiTheme="majorHAnsi" w:eastAsiaTheme="majorEastAsia" w:hAnsiTheme="majorHAnsi" w:cstheme="majorBidi"/>
      <w:sz w:val="36"/>
      <w:szCs w:val="36"/>
    </w:rPr>
  </w:style>
  <w:style w:type="paragraph" w:styleId="a3">
    <w:name w:val="caption"/>
    <w:basedOn w:val="a"/>
    <w:next w:val="a"/>
    <w:uiPriority w:val="35"/>
    <w:semiHidden/>
    <w:unhideWhenUsed/>
    <w:qFormat/>
    <w:rsid w:val="005F4E47"/>
    <w:pPr>
      <w:adjustRightInd/>
      <w:spacing w:line="240" w:lineRule="auto"/>
      <w:textAlignment w:val="auto"/>
    </w:pPr>
    <w:rPr>
      <w:rFonts w:asciiTheme="minorHAnsi" w:eastAsiaTheme="minorEastAsia" w:hAnsiTheme="minorHAnsi" w:cstheme="minorBidi"/>
      <w:kern w:val="2"/>
      <w:sz w:val="20"/>
    </w:rPr>
  </w:style>
  <w:style w:type="paragraph" w:styleId="a4">
    <w:name w:val="Subtitle"/>
    <w:basedOn w:val="a"/>
    <w:link w:val="a5"/>
    <w:uiPriority w:val="11"/>
    <w:qFormat/>
    <w:rsid w:val="005F4E47"/>
    <w:pPr>
      <w:adjustRightInd/>
      <w:spacing w:after="60" w:line="240" w:lineRule="auto"/>
      <w:jc w:val="center"/>
      <w:textAlignment w:val="auto"/>
      <w:outlineLvl w:val="1"/>
    </w:pPr>
    <w:rPr>
      <w:rFonts w:asciiTheme="majorHAnsi" w:hAnsiTheme="majorHAnsi" w:cstheme="majorBidi"/>
      <w:i/>
      <w:iCs/>
      <w:kern w:val="2"/>
      <w:szCs w:val="24"/>
    </w:rPr>
  </w:style>
  <w:style w:type="character" w:customStyle="1" w:styleId="a5">
    <w:name w:val="副標題 字元"/>
    <w:basedOn w:val="a0"/>
    <w:link w:val="a4"/>
    <w:uiPriority w:val="11"/>
    <w:rsid w:val="005F4E47"/>
    <w:rPr>
      <w:rFonts w:asciiTheme="majorHAnsi" w:eastAsia="新細明體" w:hAnsiTheme="majorHAnsi" w:cstheme="majorBidi"/>
      <w:i/>
      <w:iCs/>
      <w:szCs w:val="24"/>
    </w:rPr>
  </w:style>
  <w:style w:type="character" w:styleId="a6">
    <w:name w:val="Strong"/>
    <w:uiPriority w:val="22"/>
    <w:qFormat/>
    <w:rsid w:val="005F4E47"/>
    <w:rPr>
      <w:b/>
      <w:bCs/>
    </w:rPr>
  </w:style>
  <w:style w:type="character" w:styleId="a7">
    <w:name w:val="Emphasis"/>
    <w:uiPriority w:val="20"/>
    <w:qFormat/>
    <w:rsid w:val="005F4E47"/>
    <w:rPr>
      <w:i/>
      <w:iCs/>
    </w:rPr>
  </w:style>
  <w:style w:type="paragraph" w:styleId="a8">
    <w:name w:val="TOC Heading"/>
    <w:basedOn w:val="1"/>
    <w:next w:val="a"/>
    <w:uiPriority w:val="39"/>
    <w:semiHidden/>
    <w:unhideWhenUsed/>
    <w:qFormat/>
    <w:rsid w:val="005F4E47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6DD8"/>
    <w:pPr>
      <w:widowControl w:val="0"/>
      <w:adjustRightInd w:val="0"/>
      <w:spacing w:line="360" w:lineRule="atLeast"/>
      <w:textAlignment w:val="baseline"/>
    </w:pPr>
    <w:rPr>
      <w:rFonts w:ascii="Times New Roman" w:eastAsia="新細明體" w:hAnsi="Times New Roman" w:cs="Times New Roman"/>
      <w:kern w:val="0"/>
      <w:szCs w:val="20"/>
    </w:rPr>
  </w:style>
  <w:style w:type="paragraph" w:styleId="1">
    <w:name w:val="heading 1"/>
    <w:aliases w:val="章節"/>
    <w:basedOn w:val="a"/>
    <w:next w:val="a"/>
    <w:link w:val="10"/>
    <w:qFormat/>
    <w:rsid w:val="005F4E47"/>
    <w:pPr>
      <w:keepNext/>
      <w:adjustRightInd/>
      <w:spacing w:before="180" w:after="180" w:line="720" w:lineRule="auto"/>
      <w:textAlignment w:val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aliases w:val="標題 1-(一)"/>
    <w:basedOn w:val="a"/>
    <w:next w:val="a"/>
    <w:link w:val="20"/>
    <w:uiPriority w:val="9"/>
    <w:semiHidden/>
    <w:unhideWhenUsed/>
    <w:qFormat/>
    <w:rsid w:val="005F4E47"/>
    <w:pPr>
      <w:keepNext/>
      <w:adjustRightInd/>
      <w:spacing w:line="720" w:lineRule="auto"/>
      <w:textAlignment w:val="auto"/>
      <w:outlineLvl w:val="1"/>
    </w:pPr>
    <w:rPr>
      <w:rFonts w:asciiTheme="majorHAnsi" w:eastAsiaTheme="majorEastAsia" w:hAnsiTheme="majorHAnsi" w:cstheme="majorBidi"/>
      <w:b/>
      <w:bCs/>
      <w:kern w:val="2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4E47"/>
    <w:pPr>
      <w:keepNext/>
      <w:adjustRightInd/>
      <w:spacing w:line="720" w:lineRule="auto"/>
      <w:textAlignment w:val="auto"/>
      <w:outlineLvl w:val="2"/>
    </w:pPr>
    <w:rPr>
      <w:rFonts w:asciiTheme="majorHAnsi" w:eastAsiaTheme="majorEastAsia" w:hAnsiTheme="majorHAnsi" w:cstheme="majorBidi"/>
      <w:b/>
      <w:bCs/>
      <w:kern w:val="2"/>
      <w:sz w:val="36"/>
      <w:szCs w:val="36"/>
    </w:rPr>
  </w:style>
  <w:style w:type="paragraph" w:styleId="4">
    <w:name w:val="heading 4"/>
    <w:aliases w:val="1"/>
    <w:basedOn w:val="3"/>
    <w:link w:val="40"/>
    <w:uiPriority w:val="9"/>
    <w:semiHidden/>
    <w:unhideWhenUsed/>
    <w:qFormat/>
    <w:rsid w:val="005F4E47"/>
    <w:pPr>
      <w:outlineLvl w:val="3"/>
    </w:pPr>
    <w:rPr>
      <w:b w:val="0"/>
      <w:bCs w:val="0"/>
    </w:rPr>
  </w:style>
  <w:style w:type="paragraph" w:styleId="5">
    <w:name w:val="heading 5"/>
    <w:aliases w:val="(1)"/>
    <w:basedOn w:val="4"/>
    <w:link w:val="50"/>
    <w:uiPriority w:val="9"/>
    <w:semiHidden/>
    <w:unhideWhenUsed/>
    <w:qFormat/>
    <w:rsid w:val="005F4E47"/>
    <w:pPr>
      <w:ind w:leftChars="200" w:left="200"/>
      <w:outlineLvl w:val="4"/>
    </w:pPr>
    <w:rPr>
      <w:b/>
      <w:bCs/>
    </w:rPr>
  </w:style>
  <w:style w:type="paragraph" w:styleId="6">
    <w:name w:val="heading 6"/>
    <w:aliases w:val="A"/>
    <w:basedOn w:val="5"/>
    <w:link w:val="60"/>
    <w:uiPriority w:val="9"/>
    <w:semiHidden/>
    <w:unhideWhenUsed/>
    <w:qFormat/>
    <w:rsid w:val="005F4E47"/>
    <w:pPr>
      <w:outlineLvl w:val="5"/>
    </w:pPr>
    <w:rPr>
      <w:b w:val="0"/>
      <w:bCs w:val="0"/>
    </w:rPr>
  </w:style>
  <w:style w:type="paragraph" w:styleId="7">
    <w:name w:val="heading 7"/>
    <w:aliases w:val="(A)"/>
    <w:basedOn w:val="6"/>
    <w:link w:val="70"/>
    <w:uiPriority w:val="9"/>
    <w:semiHidden/>
    <w:unhideWhenUsed/>
    <w:qFormat/>
    <w:rsid w:val="005F4E47"/>
    <w:pPr>
      <w:ind w:leftChars="400" w:left="400"/>
      <w:outlineLvl w:val="6"/>
    </w:pPr>
    <w:rPr>
      <w:b/>
      <w:bCs/>
    </w:rPr>
  </w:style>
  <w:style w:type="paragraph" w:styleId="8">
    <w:name w:val="heading 8"/>
    <w:aliases w:val="a"/>
    <w:basedOn w:val="7"/>
    <w:link w:val="80"/>
    <w:uiPriority w:val="9"/>
    <w:semiHidden/>
    <w:unhideWhenUsed/>
    <w:qFormat/>
    <w:rsid w:val="005F4E47"/>
    <w:pPr>
      <w:outlineLvl w:val="7"/>
    </w:pPr>
    <w:rPr>
      <w:b w:val="0"/>
      <w:bCs w:val="0"/>
    </w:rPr>
  </w:style>
  <w:style w:type="paragraph" w:styleId="9">
    <w:name w:val="heading 9"/>
    <w:aliases w:val="(a)"/>
    <w:basedOn w:val="8"/>
    <w:link w:val="90"/>
    <w:uiPriority w:val="9"/>
    <w:semiHidden/>
    <w:unhideWhenUsed/>
    <w:qFormat/>
    <w:rsid w:val="005F4E47"/>
    <w:pPr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aliases w:val="章節 字元"/>
    <w:basedOn w:val="a0"/>
    <w:link w:val="1"/>
    <w:rsid w:val="005F4E47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aliases w:val="標題 1-(一) 字元"/>
    <w:basedOn w:val="a0"/>
    <w:link w:val="2"/>
    <w:uiPriority w:val="9"/>
    <w:semiHidden/>
    <w:rsid w:val="005F4E47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0">
    <w:name w:val="標題 3 字元"/>
    <w:basedOn w:val="a0"/>
    <w:link w:val="3"/>
    <w:uiPriority w:val="9"/>
    <w:semiHidden/>
    <w:rsid w:val="005F4E47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40">
    <w:name w:val="標題 4 字元"/>
    <w:aliases w:val="1 字元"/>
    <w:basedOn w:val="a0"/>
    <w:link w:val="4"/>
    <w:uiPriority w:val="9"/>
    <w:semiHidden/>
    <w:rsid w:val="005F4E47"/>
    <w:rPr>
      <w:rFonts w:asciiTheme="majorHAnsi" w:eastAsiaTheme="majorEastAsia" w:hAnsiTheme="majorHAnsi" w:cstheme="majorBidi"/>
      <w:sz w:val="36"/>
      <w:szCs w:val="36"/>
    </w:rPr>
  </w:style>
  <w:style w:type="character" w:customStyle="1" w:styleId="50">
    <w:name w:val="標題 5 字元"/>
    <w:aliases w:val="(1) 字元"/>
    <w:basedOn w:val="a0"/>
    <w:link w:val="5"/>
    <w:uiPriority w:val="9"/>
    <w:semiHidden/>
    <w:rsid w:val="005F4E47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60">
    <w:name w:val="標題 6 字元"/>
    <w:aliases w:val="A 字元"/>
    <w:basedOn w:val="a0"/>
    <w:link w:val="6"/>
    <w:uiPriority w:val="9"/>
    <w:semiHidden/>
    <w:rsid w:val="005F4E47"/>
    <w:rPr>
      <w:rFonts w:asciiTheme="majorHAnsi" w:eastAsiaTheme="majorEastAsia" w:hAnsiTheme="majorHAnsi" w:cstheme="majorBidi"/>
      <w:sz w:val="36"/>
      <w:szCs w:val="36"/>
    </w:rPr>
  </w:style>
  <w:style w:type="character" w:customStyle="1" w:styleId="70">
    <w:name w:val="標題 7 字元"/>
    <w:aliases w:val="(A) 字元"/>
    <w:basedOn w:val="a0"/>
    <w:link w:val="7"/>
    <w:uiPriority w:val="9"/>
    <w:semiHidden/>
    <w:rsid w:val="005F4E47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80">
    <w:name w:val="標題 8 字元"/>
    <w:aliases w:val="a 字元"/>
    <w:basedOn w:val="a0"/>
    <w:link w:val="8"/>
    <w:uiPriority w:val="9"/>
    <w:semiHidden/>
    <w:rsid w:val="005F4E47"/>
    <w:rPr>
      <w:rFonts w:asciiTheme="majorHAnsi" w:eastAsiaTheme="majorEastAsia" w:hAnsiTheme="majorHAnsi" w:cstheme="majorBidi"/>
      <w:sz w:val="36"/>
      <w:szCs w:val="36"/>
    </w:rPr>
  </w:style>
  <w:style w:type="character" w:customStyle="1" w:styleId="90">
    <w:name w:val="標題 9 字元"/>
    <w:aliases w:val="(a) 字元"/>
    <w:basedOn w:val="a0"/>
    <w:link w:val="9"/>
    <w:uiPriority w:val="9"/>
    <w:semiHidden/>
    <w:rsid w:val="005F4E47"/>
    <w:rPr>
      <w:rFonts w:asciiTheme="majorHAnsi" w:eastAsiaTheme="majorEastAsia" w:hAnsiTheme="majorHAnsi" w:cstheme="majorBidi"/>
      <w:sz w:val="36"/>
      <w:szCs w:val="36"/>
    </w:rPr>
  </w:style>
  <w:style w:type="paragraph" w:styleId="a3">
    <w:name w:val="caption"/>
    <w:basedOn w:val="a"/>
    <w:next w:val="a"/>
    <w:uiPriority w:val="35"/>
    <w:semiHidden/>
    <w:unhideWhenUsed/>
    <w:qFormat/>
    <w:rsid w:val="005F4E47"/>
    <w:pPr>
      <w:adjustRightInd/>
      <w:spacing w:line="240" w:lineRule="auto"/>
      <w:textAlignment w:val="auto"/>
    </w:pPr>
    <w:rPr>
      <w:rFonts w:asciiTheme="minorHAnsi" w:eastAsiaTheme="minorEastAsia" w:hAnsiTheme="minorHAnsi" w:cstheme="minorBidi"/>
      <w:kern w:val="2"/>
      <w:sz w:val="20"/>
    </w:rPr>
  </w:style>
  <w:style w:type="paragraph" w:styleId="a4">
    <w:name w:val="Subtitle"/>
    <w:basedOn w:val="a"/>
    <w:link w:val="a5"/>
    <w:uiPriority w:val="11"/>
    <w:qFormat/>
    <w:rsid w:val="005F4E47"/>
    <w:pPr>
      <w:adjustRightInd/>
      <w:spacing w:after="60" w:line="240" w:lineRule="auto"/>
      <w:jc w:val="center"/>
      <w:textAlignment w:val="auto"/>
      <w:outlineLvl w:val="1"/>
    </w:pPr>
    <w:rPr>
      <w:rFonts w:asciiTheme="majorHAnsi" w:hAnsiTheme="majorHAnsi" w:cstheme="majorBidi"/>
      <w:i/>
      <w:iCs/>
      <w:kern w:val="2"/>
      <w:szCs w:val="24"/>
    </w:rPr>
  </w:style>
  <w:style w:type="character" w:customStyle="1" w:styleId="a5">
    <w:name w:val="副標題 字元"/>
    <w:basedOn w:val="a0"/>
    <w:link w:val="a4"/>
    <w:uiPriority w:val="11"/>
    <w:rsid w:val="005F4E47"/>
    <w:rPr>
      <w:rFonts w:asciiTheme="majorHAnsi" w:eastAsia="新細明體" w:hAnsiTheme="majorHAnsi" w:cstheme="majorBidi"/>
      <w:i/>
      <w:iCs/>
      <w:szCs w:val="24"/>
    </w:rPr>
  </w:style>
  <w:style w:type="character" w:styleId="a6">
    <w:name w:val="Strong"/>
    <w:uiPriority w:val="22"/>
    <w:qFormat/>
    <w:rsid w:val="005F4E47"/>
    <w:rPr>
      <w:b/>
      <w:bCs/>
    </w:rPr>
  </w:style>
  <w:style w:type="character" w:styleId="a7">
    <w:name w:val="Emphasis"/>
    <w:uiPriority w:val="20"/>
    <w:qFormat/>
    <w:rsid w:val="005F4E47"/>
    <w:rPr>
      <w:i/>
      <w:iCs/>
    </w:rPr>
  </w:style>
  <w:style w:type="paragraph" w:styleId="a8">
    <w:name w:val="TOC Heading"/>
    <w:basedOn w:val="1"/>
    <w:next w:val="a"/>
    <w:uiPriority w:val="39"/>
    <w:semiHidden/>
    <w:unhideWhenUsed/>
    <w:qFormat/>
    <w:rsid w:val="005F4E47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55</Words>
  <Characters>315</Characters>
  <Application>Microsoft Office Word</Application>
  <DocSecurity>0</DocSecurity>
  <Lines>2</Lines>
  <Paragraphs>1</Paragraphs>
  <ScaleCrop>false</ScaleCrop>
  <Company/>
  <LinksUpToDate>false</LinksUpToDate>
  <CharactersWithSpaces>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user2</cp:lastModifiedBy>
  <cp:revision>1</cp:revision>
  <dcterms:created xsi:type="dcterms:W3CDTF">2016-10-24T03:08:00Z</dcterms:created>
  <dcterms:modified xsi:type="dcterms:W3CDTF">2016-10-24T03:11:00Z</dcterms:modified>
</cp:coreProperties>
</file>