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AF5" w:rsidRPr="00F36C97" w:rsidRDefault="00A93AF5" w:rsidP="00F36C97">
      <w:pPr>
        <w:snapToGrid w:val="0"/>
        <w:rPr>
          <w:rFonts w:ascii="標楷體" w:eastAsia="標楷體" w:hAnsi="標楷體"/>
          <w:color w:val="000000"/>
          <w:sz w:val="28"/>
          <w:szCs w:val="28"/>
        </w:rPr>
      </w:pPr>
      <w:bookmarkStart w:id="0" w:name="_GoBack"/>
      <w:bookmarkEnd w:id="0"/>
      <w:r w:rsidRPr="00F36C97">
        <w:rPr>
          <w:rFonts w:ascii="標楷體" w:eastAsia="標楷體" w:hAnsi="標楷體" w:hint="eastAsia"/>
          <w:color w:val="000000"/>
          <w:sz w:val="28"/>
          <w:szCs w:val="28"/>
        </w:rPr>
        <w:t>附</w:t>
      </w:r>
      <w:r w:rsidRPr="00F36C97">
        <w:rPr>
          <w:rFonts w:ascii="標楷體" w:eastAsia="標楷體" w:hAnsi="標楷體" w:hint="eastAsia"/>
          <w:sz w:val="28"/>
          <w:szCs w:val="28"/>
        </w:rPr>
        <w:t>表二</w:t>
      </w:r>
      <w:r w:rsidRPr="00F36C97">
        <w:rPr>
          <w:rFonts w:ascii="標楷體" w:eastAsia="標楷體" w:hAnsi="標楷體"/>
          <w:sz w:val="28"/>
          <w:szCs w:val="28"/>
        </w:rPr>
        <w:t xml:space="preserve"> </w:t>
      </w:r>
    </w:p>
    <w:tbl>
      <w:tblPr>
        <w:tblW w:w="4873" w:type="pct"/>
        <w:tblInd w:w="268" w:type="dxa"/>
        <w:tblLayout w:type="fixed"/>
        <w:tblCellMar>
          <w:left w:w="28" w:type="dxa"/>
          <w:right w:w="28" w:type="dxa"/>
        </w:tblCellMar>
        <w:tblLook w:val="00A0"/>
      </w:tblPr>
      <w:tblGrid>
        <w:gridCol w:w="1813"/>
        <w:gridCol w:w="1142"/>
        <w:gridCol w:w="3216"/>
        <w:gridCol w:w="2906"/>
        <w:gridCol w:w="3060"/>
        <w:gridCol w:w="2891"/>
      </w:tblGrid>
      <w:tr w:rsidR="00A93AF5" w:rsidRPr="00A97D91" w:rsidTr="00A67F20">
        <w:trPr>
          <w:trHeight w:val="708"/>
        </w:trPr>
        <w:tc>
          <w:tcPr>
            <w:tcW w:w="5000" w:type="pct"/>
            <w:gridSpan w:val="6"/>
            <w:tcBorders>
              <w:top w:val="single" w:sz="4" w:space="0" w:color="auto"/>
              <w:left w:val="single" w:sz="4" w:space="0" w:color="auto"/>
              <w:bottom w:val="single" w:sz="4" w:space="0" w:color="auto"/>
              <w:right w:val="single" w:sz="4" w:space="0" w:color="auto"/>
            </w:tcBorders>
            <w:noWrap/>
            <w:vAlign w:val="bottom"/>
          </w:tcPr>
          <w:p w:rsidR="00A93AF5" w:rsidRPr="00F36C97" w:rsidRDefault="00A93AF5" w:rsidP="00F36C97">
            <w:pPr>
              <w:widowControl/>
              <w:jc w:val="right"/>
              <w:rPr>
                <w:rFonts w:ascii="標楷體" w:eastAsia="標楷體" w:hAnsi="標楷體" w:cs="新細明體"/>
                <w:bCs/>
                <w:kern w:val="0"/>
                <w:sz w:val="32"/>
                <w:szCs w:val="32"/>
              </w:rPr>
            </w:pPr>
            <w:r w:rsidRPr="00F36C97">
              <w:rPr>
                <w:rFonts w:ascii="標楷體" w:eastAsia="標楷體" w:hAnsi="標楷體"/>
                <w:color w:val="000000"/>
                <w:sz w:val="28"/>
                <w:szCs w:val="28"/>
              </w:rPr>
              <w:t xml:space="preserve">  </w:t>
            </w:r>
            <w:r w:rsidRPr="00F36C97">
              <w:rPr>
                <w:rFonts w:ascii="標楷體" w:eastAsia="標楷體" w:hAnsi="標楷體" w:cs="新細明體" w:hint="eastAsia"/>
                <w:b/>
                <w:kern w:val="0"/>
                <w:sz w:val="32"/>
                <w:szCs w:val="32"/>
              </w:rPr>
              <w:t>澎湖縣政府</w:t>
            </w:r>
            <w:r>
              <w:rPr>
                <w:rFonts w:ascii="標楷體" w:eastAsia="標楷體" w:hAnsi="標楷體" w:cs="新細明體"/>
                <w:b/>
                <w:kern w:val="0"/>
                <w:sz w:val="32"/>
                <w:szCs w:val="32"/>
              </w:rPr>
              <w:t>105</w:t>
            </w:r>
            <w:r w:rsidR="0078168D">
              <w:rPr>
                <w:rFonts w:ascii="標楷體" w:eastAsia="標楷體" w:hAnsi="標楷體" w:cs="新細明體" w:hint="eastAsia"/>
                <w:b/>
                <w:bCs/>
                <w:kern w:val="0"/>
                <w:sz w:val="32"/>
                <w:szCs w:val="32"/>
              </w:rPr>
              <w:t>年度節流方案執行計畫</w:t>
            </w:r>
            <w:r w:rsidRPr="00F36C97">
              <w:rPr>
                <w:rFonts w:ascii="標楷體" w:eastAsia="標楷體" w:hAnsi="標楷體" w:cs="新細明體" w:hint="eastAsia"/>
                <w:b/>
                <w:bCs/>
                <w:kern w:val="0"/>
                <w:sz w:val="32"/>
                <w:szCs w:val="32"/>
              </w:rPr>
              <w:t>績效總檢討報告表（</w:t>
            </w:r>
            <w:r>
              <w:rPr>
                <w:rFonts w:ascii="標楷體" w:eastAsia="標楷體" w:hAnsi="標楷體" w:cs="新細明體"/>
                <w:b/>
                <w:bCs/>
                <w:kern w:val="0"/>
                <w:sz w:val="32"/>
                <w:szCs w:val="32"/>
              </w:rPr>
              <w:t>105</w:t>
            </w:r>
            <w:r w:rsidRPr="00F36C97">
              <w:rPr>
                <w:rFonts w:ascii="標楷體" w:eastAsia="標楷體" w:hAnsi="標楷體" w:cs="新細明體" w:hint="eastAsia"/>
                <w:b/>
                <w:bCs/>
                <w:kern w:val="0"/>
                <w:sz w:val="32"/>
                <w:szCs w:val="32"/>
              </w:rPr>
              <w:t>年一至十二月）</w:t>
            </w:r>
            <w:r w:rsidRPr="00F36C97">
              <w:rPr>
                <w:rFonts w:ascii="標楷體" w:eastAsia="標楷體" w:hAnsi="標楷體" w:cs="新細明體"/>
                <w:b/>
                <w:bCs/>
                <w:kern w:val="0"/>
                <w:sz w:val="32"/>
                <w:szCs w:val="32"/>
              </w:rPr>
              <w:t xml:space="preserve">   </w:t>
            </w:r>
            <w:r w:rsidRPr="00F36C97">
              <w:rPr>
                <w:rFonts w:ascii="標楷體" w:eastAsia="標楷體" w:hAnsi="標楷體" w:cs="新細明體"/>
                <w:bCs/>
                <w:kern w:val="0"/>
                <w:sz w:val="32"/>
                <w:szCs w:val="32"/>
              </w:rPr>
              <w:t xml:space="preserve"> </w:t>
            </w:r>
          </w:p>
          <w:p w:rsidR="00A93AF5" w:rsidRPr="00F36C97" w:rsidRDefault="00A93AF5" w:rsidP="00306BB9">
            <w:pPr>
              <w:widowControl/>
              <w:jc w:val="right"/>
              <w:rPr>
                <w:rFonts w:ascii="標楷體" w:eastAsia="標楷體" w:hAnsi="標楷體" w:cs="新細明體"/>
                <w:b/>
                <w:bCs/>
                <w:kern w:val="0"/>
                <w:sz w:val="32"/>
                <w:szCs w:val="32"/>
              </w:rPr>
            </w:pPr>
            <w:r w:rsidRPr="00F36C97">
              <w:rPr>
                <w:rFonts w:ascii="標楷體" w:eastAsia="標楷體" w:hAnsi="標楷體" w:cs="新細明體" w:hint="eastAsia"/>
                <w:b/>
                <w:bCs/>
                <w:kern w:val="0"/>
                <w:sz w:val="16"/>
                <w:szCs w:val="16"/>
              </w:rPr>
              <w:t>填表日期</w:t>
            </w:r>
            <w:r w:rsidRPr="00F36C97">
              <w:rPr>
                <w:rFonts w:ascii="標楷體" w:eastAsia="標楷體" w:hAnsi="標楷體" w:cs="新細明體"/>
                <w:b/>
                <w:bCs/>
                <w:kern w:val="0"/>
                <w:sz w:val="16"/>
                <w:szCs w:val="16"/>
              </w:rPr>
              <w:t xml:space="preserve"> </w:t>
            </w:r>
            <w:r>
              <w:rPr>
                <w:rFonts w:ascii="標楷體" w:eastAsia="標楷體" w:hAnsi="標楷體" w:cs="新細明體"/>
                <w:b/>
                <w:bCs/>
                <w:kern w:val="0"/>
                <w:sz w:val="16"/>
                <w:szCs w:val="16"/>
              </w:rPr>
              <w:t>105</w:t>
            </w:r>
            <w:r w:rsidRPr="00F36C97">
              <w:rPr>
                <w:rFonts w:ascii="標楷體" w:eastAsia="標楷體" w:hAnsi="標楷體" w:cs="新細明體" w:hint="eastAsia"/>
                <w:b/>
                <w:bCs/>
                <w:kern w:val="0"/>
                <w:sz w:val="16"/>
                <w:szCs w:val="16"/>
              </w:rPr>
              <w:t>年</w:t>
            </w:r>
            <w:r>
              <w:rPr>
                <w:rFonts w:ascii="標楷體" w:eastAsia="標楷體" w:hAnsi="標楷體" w:cs="新細明體"/>
                <w:b/>
                <w:bCs/>
                <w:kern w:val="0"/>
                <w:sz w:val="16"/>
                <w:szCs w:val="16"/>
              </w:rPr>
              <w:t>5</w:t>
            </w:r>
            <w:r w:rsidRPr="00F36C97">
              <w:rPr>
                <w:rFonts w:ascii="標楷體" w:eastAsia="標楷體" w:hAnsi="標楷體" w:cs="新細明體" w:hint="eastAsia"/>
                <w:b/>
                <w:bCs/>
                <w:kern w:val="0"/>
                <w:sz w:val="16"/>
                <w:szCs w:val="16"/>
              </w:rPr>
              <w:t>月</w:t>
            </w:r>
            <w:r w:rsidRPr="00F36C97">
              <w:rPr>
                <w:rFonts w:ascii="標楷體" w:eastAsia="標楷體" w:hAnsi="標楷體" w:cs="新細明體"/>
                <w:b/>
                <w:bCs/>
                <w:kern w:val="0"/>
                <w:sz w:val="16"/>
                <w:szCs w:val="16"/>
              </w:rPr>
              <w:t xml:space="preserve">   </w:t>
            </w:r>
            <w:r w:rsidRPr="00F36C97">
              <w:rPr>
                <w:rFonts w:ascii="標楷體" w:eastAsia="標楷體" w:hAnsi="標楷體" w:cs="新細明體" w:hint="eastAsia"/>
                <w:b/>
                <w:bCs/>
                <w:kern w:val="0"/>
                <w:sz w:val="16"/>
                <w:szCs w:val="16"/>
              </w:rPr>
              <w:t>日</w:t>
            </w:r>
          </w:p>
        </w:tc>
      </w:tr>
      <w:tr w:rsidR="00A93AF5" w:rsidRPr="00A97D91" w:rsidTr="00A67F20">
        <w:trPr>
          <w:trHeight w:val="1060"/>
        </w:trPr>
        <w:tc>
          <w:tcPr>
            <w:tcW w:w="603" w:type="pct"/>
            <w:tcBorders>
              <w:top w:val="single" w:sz="4" w:space="0" w:color="auto"/>
              <w:left w:val="single" w:sz="4" w:space="0" w:color="auto"/>
              <w:bottom w:val="single" w:sz="4" w:space="0" w:color="auto"/>
              <w:right w:val="single" w:sz="4" w:space="0" w:color="auto"/>
            </w:tcBorders>
            <w:vAlign w:val="center"/>
          </w:tcPr>
          <w:p w:rsidR="00A93AF5" w:rsidRPr="00F36C97" w:rsidRDefault="00A93AF5" w:rsidP="00F36C97">
            <w:pPr>
              <w:widowControl/>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實施項目</w:t>
            </w:r>
          </w:p>
        </w:tc>
        <w:tc>
          <w:tcPr>
            <w:tcW w:w="380" w:type="pct"/>
            <w:tcBorders>
              <w:top w:val="single" w:sz="4" w:space="0" w:color="auto"/>
              <w:left w:val="nil"/>
              <w:right w:val="single" w:sz="4" w:space="0" w:color="auto"/>
            </w:tcBorders>
            <w:vAlign w:val="center"/>
          </w:tcPr>
          <w:p w:rsidR="00A93AF5" w:rsidRPr="00F36C97" w:rsidRDefault="00A93AF5" w:rsidP="00F36C97">
            <w:pPr>
              <w:snapToGrid w:val="0"/>
              <w:jc w:val="center"/>
              <w:rPr>
                <w:rFonts w:ascii="標楷體" w:eastAsia="標楷體" w:hAnsi="標楷體"/>
                <w:b/>
                <w:color w:val="000000"/>
                <w:sz w:val="28"/>
                <w:szCs w:val="28"/>
              </w:rPr>
            </w:pPr>
            <w:r w:rsidRPr="00F36C97">
              <w:rPr>
                <w:rFonts w:ascii="標楷體" w:eastAsia="標楷體" w:hAnsi="標楷體" w:hint="eastAsia"/>
                <w:b/>
                <w:color w:val="000000"/>
                <w:sz w:val="28"/>
                <w:szCs w:val="28"/>
              </w:rPr>
              <w:t>提報</w:t>
            </w:r>
          </w:p>
          <w:p w:rsidR="00A93AF5" w:rsidRPr="00F36C97" w:rsidRDefault="00A93AF5" w:rsidP="00F36C97">
            <w:pPr>
              <w:widowControl/>
              <w:jc w:val="center"/>
              <w:rPr>
                <w:rFonts w:ascii="標楷體" w:eastAsia="標楷體" w:hAnsi="標楷體" w:cs="新細明體"/>
                <w:kern w:val="0"/>
                <w:sz w:val="28"/>
                <w:szCs w:val="28"/>
              </w:rPr>
            </w:pPr>
            <w:r w:rsidRPr="00F36C97">
              <w:rPr>
                <w:rFonts w:ascii="標楷體" w:eastAsia="標楷體" w:hAnsi="標楷體" w:hint="eastAsia"/>
                <w:b/>
                <w:color w:val="000000"/>
                <w:sz w:val="28"/>
                <w:szCs w:val="28"/>
              </w:rPr>
              <w:t>單位</w:t>
            </w:r>
          </w:p>
        </w:tc>
        <w:tc>
          <w:tcPr>
            <w:tcW w:w="1070" w:type="pct"/>
            <w:tcBorders>
              <w:top w:val="single" w:sz="4" w:space="0" w:color="auto"/>
              <w:left w:val="single" w:sz="4" w:space="0" w:color="auto"/>
              <w:right w:val="single" w:sz="4" w:space="0" w:color="auto"/>
            </w:tcBorders>
            <w:vAlign w:val="center"/>
          </w:tcPr>
          <w:p w:rsidR="00A93AF5" w:rsidRPr="00902178" w:rsidRDefault="00A93AF5" w:rsidP="00F36C97">
            <w:pPr>
              <w:spacing w:line="340" w:lineRule="exact"/>
              <w:jc w:val="center"/>
              <w:rPr>
                <w:rFonts w:ascii="標楷體" w:eastAsia="標楷體" w:hAnsi="標楷體"/>
                <w:b/>
                <w:color w:val="000000"/>
                <w:sz w:val="28"/>
                <w:szCs w:val="28"/>
              </w:rPr>
            </w:pPr>
            <w:r w:rsidRPr="00902178">
              <w:rPr>
                <w:rFonts w:ascii="標楷體" w:eastAsia="標楷體" w:hAnsi="標楷體" w:hint="eastAsia"/>
                <w:b/>
                <w:color w:val="000000"/>
                <w:sz w:val="28"/>
                <w:szCs w:val="28"/>
              </w:rPr>
              <w:t>規劃辦理情形</w:t>
            </w:r>
          </w:p>
          <w:p w:rsidR="00A93AF5" w:rsidRPr="00902178" w:rsidRDefault="00A93AF5" w:rsidP="00F36C97">
            <w:pPr>
              <w:spacing w:line="340" w:lineRule="exact"/>
              <w:jc w:val="center"/>
              <w:rPr>
                <w:rFonts w:ascii="標楷體" w:eastAsia="標楷體" w:hAnsi="標楷體" w:cs="新細明體"/>
                <w:kern w:val="0"/>
                <w:sz w:val="28"/>
                <w:szCs w:val="28"/>
              </w:rPr>
            </w:pPr>
            <w:r w:rsidRPr="00902178">
              <w:rPr>
                <w:rFonts w:ascii="標楷體" w:eastAsia="標楷體" w:hAnsi="標楷體"/>
                <w:color w:val="000000"/>
                <w:sz w:val="28"/>
                <w:szCs w:val="28"/>
              </w:rPr>
              <w:t>(</w:t>
            </w:r>
            <w:r w:rsidRPr="00902178">
              <w:rPr>
                <w:rFonts w:ascii="標楷體" w:eastAsia="標楷體" w:hAnsi="標楷體" w:hint="eastAsia"/>
                <w:color w:val="000000"/>
                <w:sz w:val="28"/>
                <w:szCs w:val="28"/>
              </w:rPr>
              <w:t>年度計畫與目標、具體實施步驟及辦理期程</w:t>
            </w:r>
            <w:r w:rsidRPr="00902178">
              <w:rPr>
                <w:rFonts w:ascii="標楷體" w:eastAsia="標楷體" w:hAnsi="標楷體"/>
                <w:color w:val="000000"/>
                <w:sz w:val="28"/>
                <w:szCs w:val="28"/>
              </w:rPr>
              <w:t>)</w:t>
            </w:r>
          </w:p>
        </w:tc>
        <w:tc>
          <w:tcPr>
            <w:tcW w:w="967" w:type="pct"/>
            <w:tcBorders>
              <w:top w:val="single" w:sz="4" w:space="0" w:color="auto"/>
              <w:left w:val="nil"/>
              <w:right w:val="single" w:sz="4" w:space="0" w:color="auto"/>
            </w:tcBorders>
            <w:vAlign w:val="center"/>
          </w:tcPr>
          <w:p w:rsidR="00A93AF5" w:rsidRPr="00902178" w:rsidRDefault="00A93AF5" w:rsidP="00F36C97">
            <w:pPr>
              <w:widowControl/>
              <w:spacing w:line="340" w:lineRule="exact"/>
              <w:jc w:val="center"/>
              <w:rPr>
                <w:rFonts w:ascii="標楷體" w:eastAsia="標楷體" w:hAnsi="標楷體" w:cs="新細明體"/>
                <w:b/>
                <w:bCs/>
                <w:kern w:val="0"/>
                <w:sz w:val="28"/>
                <w:szCs w:val="28"/>
              </w:rPr>
            </w:pPr>
            <w:r w:rsidRPr="00902178">
              <w:rPr>
                <w:rFonts w:ascii="標楷體" w:eastAsia="標楷體" w:hAnsi="標楷體" w:cs="新細明體" w:hint="eastAsia"/>
                <w:b/>
                <w:bCs/>
                <w:kern w:val="0"/>
                <w:sz w:val="28"/>
                <w:szCs w:val="28"/>
              </w:rPr>
              <w:t>預期效益</w:t>
            </w:r>
          </w:p>
          <w:p w:rsidR="00A93AF5" w:rsidRPr="00902178" w:rsidRDefault="00A93AF5" w:rsidP="00F36C97">
            <w:pPr>
              <w:spacing w:line="340" w:lineRule="exact"/>
              <w:jc w:val="center"/>
              <w:rPr>
                <w:rFonts w:ascii="標楷體" w:eastAsia="標楷體" w:hAnsi="標楷體" w:cs="新細明體"/>
                <w:b/>
                <w:bCs/>
                <w:kern w:val="0"/>
                <w:sz w:val="28"/>
                <w:szCs w:val="28"/>
              </w:rPr>
            </w:pPr>
            <w:r w:rsidRPr="00902178">
              <w:rPr>
                <w:rFonts w:ascii="標楷體" w:eastAsia="標楷體" w:hAnsi="標楷體" w:cs="新細明體" w:hint="eastAsia"/>
                <w:bCs/>
                <w:kern w:val="0"/>
                <w:sz w:val="28"/>
                <w:szCs w:val="28"/>
              </w:rPr>
              <w:t>（含量化金額）</w:t>
            </w:r>
          </w:p>
        </w:tc>
        <w:tc>
          <w:tcPr>
            <w:tcW w:w="1018" w:type="pct"/>
            <w:tcBorders>
              <w:top w:val="single" w:sz="4" w:space="0" w:color="auto"/>
              <w:left w:val="nil"/>
              <w:right w:val="single" w:sz="4" w:space="0" w:color="auto"/>
            </w:tcBorders>
            <w:vAlign w:val="center"/>
          </w:tcPr>
          <w:p w:rsidR="00A93AF5" w:rsidRPr="00F36C97" w:rsidRDefault="00A93AF5" w:rsidP="00F36C97">
            <w:pPr>
              <w:widowControl/>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實際效益</w:t>
            </w:r>
          </w:p>
          <w:p w:rsidR="00A93AF5" w:rsidRPr="00F36C97" w:rsidRDefault="00A93AF5" w:rsidP="00F36C97">
            <w:pPr>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Cs/>
                <w:kern w:val="0"/>
                <w:sz w:val="28"/>
                <w:szCs w:val="28"/>
              </w:rPr>
              <w:t>（含量化金額）</w:t>
            </w:r>
          </w:p>
        </w:tc>
        <w:tc>
          <w:tcPr>
            <w:tcW w:w="962" w:type="pct"/>
            <w:tcBorders>
              <w:top w:val="single" w:sz="4" w:space="0" w:color="auto"/>
              <w:left w:val="nil"/>
              <w:right w:val="single" w:sz="4" w:space="0" w:color="auto"/>
            </w:tcBorders>
            <w:vAlign w:val="center"/>
          </w:tcPr>
          <w:p w:rsidR="00A93AF5" w:rsidRPr="00F36C97" w:rsidRDefault="00A93AF5" w:rsidP="00F36C97">
            <w:pPr>
              <w:jc w:val="center"/>
              <w:rPr>
                <w:rFonts w:ascii="標楷體" w:eastAsia="標楷體" w:hAnsi="標楷體" w:cs="新細明體"/>
                <w:kern w:val="0"/>
                <w:sz w:val="28"/>
                <w:szCs w:val="28"/>
              </w:rPr>
            </w:pPr>
            <w:r w:rsidRPr="00F36C97">
              <w:rPr>
                <w:rFonts w:ascii="標楷體" w:eastAsia="標楷體" w:hAnsi="標楷體" w:hint="eastAsia"/>
                <w:color w:val="000000"/>
                <w:sz w:val="28"/>
                <w:szCs w:val="28"/>
              </w:rPr>
              <w:t>檢討與建議事項</w:t>
            </w:r>
          </w:p>
        </w:tc>
      </w:tr>
      <w:tr w:rsidR="00A93AF5" w:rsidRPr="00A97D91" w:rsidTr="00A67F20">
        <w:trPr>
          <w:trHeight w:val="830"/>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A93AF5" w:rsidP="00E37EF8">
            <w:pPr>
              <w:widowControl/>
              <w:rPr>
                <w:rFonts w:ascii="標楷體" w:eastAsia="標楷體" w:hAnsi="標楷體"/>
                <w:bCs/>
                <w:color w:val="000000"/>
                <w:szCs w:val="24"/>
                <w:u w:color="FFFFFF"/>
              </w:rPr>
            </w:pPr>
            <w:r w:rsidRPr="00A97D91">
              <w:rPr>
                <w:rFonts w:ascii="標楷體" w:eastAsia="標楷體" w:hAnsi="標楷體" w:hint="eastAsia"/>
                <w:color w:val="000000"/>
                <w:szCs w:val="24"/>
              </w:rPr>
              <w:t>三、</w:t>
            </w:r>
            <w:r w:rsidRPr="00A97D91">
              <w:rPr>
                <w:rFonts w:ascii="標楷體" w:eastAsia="標楷體" w:hAnsi="標楷體" w:hint="eastAsia"/>
                <w:bCs/>
                <w:color w:val="000000"/>
                <w:szCs w:val="24"/>
                <w:u w:color="FFFFFF"/>
              </w:rPr>
              <w:t>妥善運用民間資源</w:t>
            </w:r>
            <w:r w:rsidRPr="00A97D91">
              <w:rPr>
                <w:rFonts w:ascii="標楷體" w:eastAsia="標楷體" w:hAnsi="標楷體"/>
                <w:bCs/>
                <w:color w:val="000000"/>
                <w:szCs w:val="24"/>
                <w:u w:color="FFFFFF"/>
              </w:rPr>
              <w:t>:</w:t>
            </w:r>
          </w:p>
        </w:tc>
        <w:tc>
          <w:tcPr>
            <w:tcW w:w="380" w:type="pct"/>
            <w:tcBorders>
              <w:top w:val="single" w:sz="4" w:space="0" w:color="auto"/>
              <w:left w:val="nil"/>
              <w:bottom w:val="single" w:sz="4" w:space="0" w:color="auto"/>
              <w:right w:val="single" w:sz="4" w:space="0" w:color="auto"/>
            </w:tcBorders>
            <w:vAlign w:val="center"/>
          </w:tcPr>
          <w:p w:rsidR="00A93AF5" w:rsidRPr="00A97D91" w:rsidRDefault="00A93AF5" w:rsidP="00BA5682">
            <w:pPr>
              <w:snapToGrid w:val="0"/>
              <w:rPr>
                <w:rFonts w:ascii="標楷體" w:eastAsia="標楷體" w:hAnsi="標楷體"/>
                <w:color w:val="000000"/>
                <w:szCs w:val="24"/>
              </w:rPr>
            </w:pPr>
          </w:p>
        </w:tc>
        <w:tc>
          <w:tcPr>
            <w:tcW w:w="1070" w:type="pct"/>
            <w:tcBorders>
              <w:top w:val="single" w:sz="4" w:space="0" w:color="auto"/>
              <w:left w:val="single" w:sz="4" w:space="0" w:color="auto"/>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c>
          <w:tcPr>
            <w:tcW w:w="967"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A93AF5" w:rsidP="003A196A">
            <w:pPr>
              <w:pStyle w:val="a3"/>
              <w:widowControl/>
              <w:numPr>
                <w:ilvl w:val="0"/>
                <w:numId w:val="4"/>
              </w:numPr>
              <w:ind w:leftChars="0"/>
              <w:rPr>
                <w:rFonts w:ascii="標楷體" w:eastAsia="標楷體" w:hAnsi="標楷體"/>
                <w:color w:val="000000"/>
                <w:szCs w:val="24"/>
              </w:rPr>
            </w:pPr>
            <w:r w:rsidRPr="00A97D91">
              <w:rPr>
                <w:rFonts w:ascii="標楷體" w:eastAsia="標楷體" w:hAnsi="標楷體" w:hint="eastAsia"/>
                <w:bCs/>
                <w:color w:val="000000"/>
                <w:szCs w:val="24"/>
                <w:u w:color="FFFFFF"/>
              </w:rPr>
              <w:t>積極推動業務委託或外包民間辦理，如勞工育樂中心、地下停車場等（限當年度新增委外案）。</w:t>
            </w:r>
          </w:p>
        </w:tc>
        <w:tc>
          <w:tcPr>
            <w:tcW w:w="380" w:type="pct"/>
            <w:tcBorders>
              <w:top w:val="single" w:sz="4" w:space="0" w:color="auto"/>
              <w:left w:val="nil"/>
              <w:bottom w:val="single" w:sz="4" w:space="0" w:color="auto"/>
              <w:right w:val="single" w:sz="4" w:space="0" w:color="auto"/>
            </w:tcBorders>
            <w:vAlign w:val="center"/>
          </w:tcPr>
          <w:p w:rsidR="00A93AF5" w:rsidRPr="00A97D91" w:rsidRDefault="00A93AF5" w:rsidP="00BA5682">
            <w:pPr>
              <w:snapToGrid w:val="0"/>
              <w:rPr>
                <w:rFonts w:ascii="標楷體" w:eastAsia="標楷體" w:hAnsi="標楷體"/>
                <w:color w:val="000000"/>
                <w:szCs w:val="24"/>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Pr="00D85DD5" w:rsidRDefault="00A93AF5" w:rsidP="00D1454A">
            <w:pPr>
              <w:widowControl/>
              <w:jc w:val="both"/>
              <w:rPr>
                <w:rFonts w:ascii="標楷體" w:eastAsia="標楷體" w:hAnsi="標楷體" w:cs="新細明體"/>
                <w:kern w:val="0"/>
                <w:szCs w:val="24"/>
              </w:rPr>
            </w:pPr>
            <w:r>
              <w:rPr>
                <w:rFonts w:ascii="標楷體" w:eastAsia="標楷體" w:hAnsi="標楷體" w:cs="新細明體"/>
                <w:kern w:val="0"/>
                <w:szCs w:val="24"/>
              </w:rPr>
              <w:t>1.</w:t>
            </w:r>
            <w:r w:rsidRPr="00D85DD5">
              <w:rPr>
                <w:rFonts w:ascii="標楷體" w:eastAsia="標楷體" w:hAnsi="標楷體" w:cs="新細明體" w:hint="eastAsia"/>
                <w:kern w:val="0"/>
                <w:szCs w:val="24"/>
              </w:rPr>
              <w:t>年度計畫：</w:t>
            </w:r>
          </w:p>
          <w:p w:rsidR="00A93AF5" w:rsidRPr="00D85DD5" w:rsidRDefault="00A93AF5" w:rsidP="00D1454A">
            <w:pPr>
              <w:widowControl/>
              <w:jc w:val="both"/>
              <w:rPr>
                <w:rFonts w:ascii="標楷體" w:eastAsia="標楷體" w:hAnsi="標楷體" w:cs="新細明體"/>
                <w:kern w:val="0"/>
                <w:szCs w:val="24"/>
              </w:rPr>
            </w:pPr>
            <w:r w:rsidRPr="00D85DD5">
              <w:rPr>
                <w:rFonts w:ascii="標楷體" w:eastAsia="標楷體" w:hAnsi="標楷體" w:cs="新細明體"/>
                <w:kern w:val="0"/>
                <w:szCs w:val="24"/>
              </w:rPr>
              <w:t>105</w:t>
            </w:r>
            <w:r w:rsidRPr="00D85DD5">
              <w:rPr>
                <w:rFonts w:ascii="標楷體" w:eastAsia="標楷體" w:hAnsi="標楷體" w:cs="新細明體" w:hint="eastAsia"/>
                <w:kern w:val="0"/>
                <w:szCs w:val="24"/>
              </w:rPr>
              <w:t>年系統保全設置服務。</w:t>
            </w:r>
          </w:p>
          <w:p w:rsidR="00A93AF5" w:rsidRDefault="00A93AF5" w:rsidP="00D1454A">
            <w:pPr>
              <w:spacing w:line="340" w:lineRule="exact"/>
              <w:jc w:val="both"/>
              <w:rPr>
                <w:rFonts w:ascii="標楷體" w:eastAsia="標楷體" w:hAnsi="標楷體" w:cs="新細明體"/>
                <w:kern w:val="0"/>
                <w:szCs w:val="24"/>
              </w:rPr>
            </w:pPr>
            <w:r>
              <w:rPr>
                <w:rFonts w:ascii="標楷體" w:eastAsia="標楷體" w:hAnsi="標楷體" w:cs="新細明體"/>
                <w:kern w:val="0"/>
                <w:szCs w:val="24"/>
              </w:rPr>
              <w:t>2.</w:t>
            </w:r>
            <w:r>
              <w:rPr>
                <w:rFonts w:ascii="標楷體" w:eastAsia="標楷體" w:hAnsi="標楷體" w:cs="新細明體" w:hint="eastAsia"/>
                <w:kern w:val="0"/>
                <w:szCs w:val="24"/>
              </w:rPr>
              <w:t>目標：</w:t>
            </w:r>
          </w:p>
          <w:p w:rsidR="00A93AF5" w:rsidRDefault="00A93AF5" w:rsidP="00D1454A">
            <w:pPr>
              <w:spacing w:line="340" w:lineRule="exact"/>
              <w:jc w:val="both"/>
              <w:rPr>
                <w:rFonts w:ascii="標楷體" w:eastAsia="標楷體" w:hAnsi="標楷體" w:cs="新細明體"/>
                <w:kern w:val="0"/>
                <w:szCs w:val="24"/>
              </w:rPr>
            </w:pPr>
            <w:r>
              <w:rPr>
                <w:rFonts w:ascii="標楷體" w:eastAsia="標楷體" w:hAnsi="標楷體" w:cs="新細明體" w:hint="eastAsia"/>
                <w:kern w:val="0"/>
                <w:szCs w:val="24"/>
              </w:rPr>
              <w:t>於</w:t>
            </w:r>
            <w:r w:rsidRPr="00614456">
              <w:rPr>
                <w:rFonts w:ascii="標楷體" w:eastAsia="標楷體" w:hAnsi="標楷體" w:cs="新細明體" w:hint="eastAsia"/>
                <w:kern w:val="0"/>
                <w:szCs w:val="24"/>
              </w:rPr>
              <w:t>本處新場站辦公大樓、保養場、停車場及總站等</w:t>
            </w:r>
            <w:r>
              <w:rPr>
                <w:rFonts w:ascii="標楷體" w:eastAsia="標楷體" w:hAnsi="標楷體" w:cs="新細明體" w:hint="eastAsia"/>
                <w:kern w:val="0"/>
                <w:szCs w:val="24"/>
              </w:rPr>
              <w:t>設置</w:t>
            </w:r>
            <w:r w:rsidRPr="00614456">
              <w:rPr>
                <w:rFonts w:ascii="標楷體" w:eastAsia="標楷體" w:hAnsi="標楷體" w:cs="新細明體" w:hint="eastAsia"/>
                <w:kern w:val="0"/>
                <w:szCs w:val="24"/>
              </w:rPr>
              <w:t>保全</w:t>
            </w:r>
            <w:r>
              <w:rPr>
                <w:rFonts w:ascii="標楷體" w:eastAsia="標楷體" w:hAnsi="標楷體" w:cs="新細明體" w:hint="eastAsia"/>
                <w:kern w:val="0"/>
                <w:szCs w:val="24"/>
              </w:rPr>
              <w:t>系統委</w:t>
            </w:r>
            <w:r w:rsidRPr="00614456">
              <w:rPr>
                <w:rFonts w:ascii="標楷體" w:eastAsia="標楷體" w:hAnsi="標楷體" w:cs="新細明體" w:hint="eastAsia"/>
                <w:kern w:val="0"/>
                <w:szCs w:val="24"/>
              </w:rPr>
              <w:t>外辦理</w:t>
            </w:r>
            <w:r>
              <w:rPr>
                <w:rFonts w:ascii="標楷體" w:eastAsia="標楷體" w:hAnsi="標楷體" w:cs="新細明體" w:hint="eastAsia"/>
                <w:kern w:val="0"/>
                <w:szCs w:val="24"/>
              </w:rPr>
              <w:t>夜間值勤業務</w:t>
            </w:r>
            <w:r w:rsidRPr="00614456">
              <w:rPr>
                <w:rFonts w:ascii="標楷體" w:eastAsia="標楷體" w:hAnsi="標楷體" w:cs="新細明體" w:hint="eastAsia"/>
                <w:kern w:val="0"/>
                <w:szCs w:val="24"/>
              </w:rPr>
              <w:t>，節省</w:t>
            </w:r>
            <w:r>
              <w:rPr>
                <w:rFonts w:ascii="標楷體" w:eastAsia="標楷體" w:hAnsi="標楷體" w:cs="新細明體" w:hint="eastAsia"/>
                <w:kern w:val="0"/>
                <w:szCs w:val="24"/>
              </w:rPr>
              <w:t>僱用臨時</w:t>
            </w:r>
            <w:r w:rsidRPr="00614456">
              <w:rPr>
                <w:rFonts w:ascii="標楷體" w:eastAsia="標楷體" w:hAnsi="標楷體" w:cs="新細明體" w:hint="eastAsia"/>
                <w:kern w:val="0"/>
                <w:szCs w:val="24"/>
              </w:rPr>
              <w:t>人力。</w:t>
            </w:r>
          </w:p>
          <w:p w:rsidR="00A93AF5" w:rsidRDefault="00A93AF5" w:rsidP="00D1454A">
            <w:pPr>
              <w:spacing w:line="340" w:lineRule="exact"/>
              <w:jc w:val="both"/>
              <w:rPr>
                <w:rFonts w:ascii="標楷體" w:eastAsia="標楷體" w:hAnsi="標楷體" w:cs="新細明體"/>
                <w:kern w:val="0"/>
                <w:szCs w:val="24"/>
              </w:rPr>
            </w:pPr>
            <w:r>
              <w:rPr>
                <w:rFonts w:ascii="標楷體" w:eastAsia="標楷體" w:hAnsi="標楷體" w:cs="新細明體"/>
                <w:kern w:val="0"/>
                <w:szCs w:val="24"/>
              </w:rPr>
              <w:t>3.</w:t>
            </w:r>
            <w:r>
              <w:rPr>
                <w:rFonts w:ascii="標楷體" w:eastAsia="標楷體" w:hAnsi="標楷體" w:cs="新細明體" w:hint="eastAsia"/>
                <w:kern w:val="0"/>
                <w:szCs w:val="24"/>
              </w:rPr>
              <w:t>具體實施步驟：</w:t>
            </w:r>
          </w:p>
          <w:p w:rsidR="00A93AF5" w:rsidRDefault="00A93AF5" w:rsidP="00D1454A">
            <w:pPr>
              <w:spacing w:line="340" w:lineRule="exact"/>
              <w:jc w:val="both"/>
              <w:rPr>
                <w:rFonts w:ascii="標楷體" w:eastAsia="標楷體" w:hAnsi="標楷體" w:cs="新細明體"/>
                <w:kern w:val="0"/>
                <w:szCs w:val="24"/>
              </w:rPr>
            </w:pPr>
            <w:r>
              <w:rPr>
                <w:rFonts w:ascii="標楷體" w:eastAsia="標楷體" w:hAnsi="標楷體" w:cs="新細明體" w:hint="eastAsia"/>
                <w:kern w:val="0"/>
                <w:szCs w:val="24"/>
              </w:rPr>
              <w:t>與業者簽訂契約，委託辦理場站安全勤務。</w:t>
            </w:r>
          </w:p>
          <w:p w:rsidR="00A93AF5" w:rsidRDefault="00A93AF5" w:rsidP="00D1454A">
            <w:pPr>
              <w:spacing w:line="340" w:lineRule="exact"/>
              <w:jc w:val="both"/>
              <w:rPr>
                <w:rFonts w:ascii="標楷體" w:eastAsia="標楷體" w:hAnsi="標楷體" w:cs="新細明體"/>
                <w:kern w:val="0"/>
                <w:szCs w:val="24"/>
              </w:rPr>
            </w:pPr>
            <w:r>
              <w:rPr>
                <w:rFonts w:ascii="標楷體" w:eastAsia="標楷體" w:hAnsi="標楷體" w:cs="新細明體"/>
                <w:kern w:val="0"/>
                <w:szCs w:val="24"/>
              </w:rPr>
              <w:t>4.</w:t>
            </w:r>
            <w:r>
              <w:rPr>
                <w:rFonts w:ascii="標楷體" w:eastAsia="標楷體" w:hAnsi="標楷體" w:cs="新細明體" w:hint="eastAsia"/>
                <w:kern w:val="0"/>
                <w:szCs w:val="24"/>
              </w:rPr>
              <w:t>辦理期程：</w:t>
            </w:r>
            <w:r>
              <w:rPr>
                <w:rFonts w:ascii="標楷體" w:eastAsia="標楷體" w:hAnsi="標楷體" w:cs="新細明體"/>
                <w:kern w:val="0"/>
                <w:szCs w:val="24"/>
              </w:rPr>
              <w:t>105</w:t>
            </w:r>
            <w:r>
              <w:rPr>
                <w:rFonts w:ascii="標楷體" w:eastAsia="標楷體" w:hAnsi="標楷體" w:cs="新細明體" w:hint="eastAsia"/>
                <w:kern w:val="0"/>
                <w:szCs w:val="24"/>
              </w:rPr>
              <w:t>年</w:t>
            </w:r>
            <w:r>
              <w:rPr>
                <w:rFonts w:ascii="標楷體" w:eastAsia="標楷體" w:hAnsi="標楷體" w:cs="新細明體"/>
                <w:kern w:val="0"/>
                <w:szCs w:val="24"/>
              </w:rPr>
              <w:t>1</w:t>
            </w:r>
            <w:r>
              <w:rPr>
                <w:rFonts w:ascii="標楷體" w:eastAsia="標楷體" w:hAnsi="標楷體" w:cs="新細明體" w:hint="eastAsia"/>
                <w:kern w:val="0"/>
                <w:szCs w:val="24"/>
              </w:rPr>
              <w:t>月</w:t>
            </w:r>
            <w:r>
              <w:rPr>
                <w:rFonts w:ascii="標楷體" w:eastAsia="標楷體" w:hAnsi="標楷體" w:cs="新細明體"/>
                <w:kern w:val="0"/>
                <w:szCs w:val="24"/>
              </w:rPr>
              <w:t>1</w:t>
            </w:r>
            <w:r>
              <w:rPr>
                <w:rFonts w:ascii="標楷體" w:eastAsia="標楷體" w:hAnsi="標楷體" w:cs="新細明體" w:hint="eastAsia"/>
                <w:kern w:val="0"/>
                <w:szCs w:val="24"/>
              </w:rPr>
              <w:t>日至</w:t>
            </w:r>
            <w:smartTag w:uri="urn:schemas-microsoft-com:office:smarttags" w:element="chsdate">
              <w:smartTagPr>
                <w:attr w:name="IsROCDate" w:val="False"/>
                <w:attr w:name="IsLunarDate" w:val="False"/>
                <w:attr w:name="Day" w:val="31"/>
                <w:attr w:name="Month" w:val="12"/>
                <w:attr w:name="Year" w:val="2016"/>
              </w:smartTagPr>
              <w:r>
                <w:rPr>
                  <w:rFonts w:ascii="標楷體" w:eastAsia="標楷體" w:hAnsi="標楷體" w:cs="新細明體"/>
                  <w:kern w:val="0"/>
                  <w:szCs w:val="24"/>
                </w:rPr>
                <w:t>12</w:t>
              </w:r>
              <w:r>
                <w:rPr>
                  <w:rFonts w:ascii="標楷體" w:eastAsia="標楷體" w:hAnsi="標楷體" w:cs="新細明體" w:hint="eastAsia"/>
                  <w:kern w:val="0"/>
                  <w:szCs w:val="24"/>
                </w:rPr>
                <w:t>月</w:t>
              </w:r>
              <w:r>
                <w:rPr>
                  <w:rFonts w:ascii="標楷體" w:eastAsia="標楷體" w:hAnsi="標楷體" w:cs="新細明體"/>
                  <w:kern w:val="0"/>
                  <w:szCs w:val="24"/>
                </w:rPr>
                <w:t>31</w:t>
              </w:r>
              <w:r>
                <w:rPr>
                  <w:rFonts w:ascii="標楷體" w:eastAsia="標楷體" w:hAnsi="標楷體" w:cs="新細明體" w:hint="eastAsia"/>
                  <w:kern w:val="0"/>
                  <w:szCs w:val="24"/>
                </w:rPr>
                <w:t>日</w:t>
              </w:r>
            </w:smartTag>
            <w:r>
              <w:rPr>
                <w:rFonts w:ascii="標楷體" w:eastAsia="標楷體" w:hAnsi="標楷體" w:cs="新細明體" w:hint="eastAsia"/>
                <w:kern w:val="0"/>
                <w:szCs w:val="24"/>
              </w:rPr>
              <w:t>止。</w:t>
            </w:r>
          </w:p>
          <w:p w:rsidR="00A93AF5" w:rsidRPr="00C863CA" w:rsidRDefault="00A93AF5" w:rsidP="00D1454A">
            <w:pPr>
              <w:spacing w:line="340" w:lineRule="exact"/>
              <w:jc w:val="both"/>
              <w:rPr>
                <w:rFonts w:ascii="標楷體" w:eastAsia="標楷體" w:hAnsi="標楷體"/>
                <w:b/>
                <w:color w:val="000000"/>
                <w:sz w:val="28"/>
                <w:szCs w:val="28"/>
              </w:rPr>
            </w:pPr>
          </w:p>
        </w:tc>
        <w:tc>
          <w:tcPr>
            <w:tcW w:w="967" w:type="pct"/>
            <w:tcBorders>
              <w:top w:val="single" w:sz="4" w:space="0" w:color="auto"/>
              <w:left w:val="nil"/>
              <w:bottom w:val="single" w:sz="4" w:space="0" w:color="auto"/>
              <w:right w:val="single" w:sz="4" w:space="0" w:color="auto"/>
            </w:tcBorders>
            <w:noWrap/>
          </w:tcPr>
          <w:p w:rsidR="00A93AF5" w:rsidRDefault="00A93AF5" w:rsidP="00684347">
            <w:pPr>
              <w:widowControl/>
              <w:spacing w:line="340" w:lineRule="exact"/>
              <w:jc w:val="both"/>
              <w:rPr>
                <w:rFonts w:ascii="標楷體" w:eastAsia="標楷體" w:hAnsi="標楷體" w:cs="新細明體"/>
                <w:kern w:val="0"/>
                <w:szCs w:val="24"/>
              </w:rPr>
            </w:pPr>
            <w:r>
              <w:rPr>
                <w:rFonts w:ascii="標楷體" w:eastAsia="標楷體" w:hAnsi="標楷體" w:cs="新細明體" w:hint="eastAsia"/>
                <w:kern w:val="0"/>
                <w:szCs w:val="24"/>
              </w:rPr>
              <w:t>預期效益：</w:t>
            </w:r>
          </w:p>
          <w:p w:rsidR="00A93AF5" w:rsidRPr="00F36C97" w:rsidRDefault="00A93AF5" w:rsidP="00684347">
            <w:pPr>
              <w:widowControl/>
              <w:spacing w:line="340" w:lineRule="exact"/>
              <w:jc w:val="both"/>
              <w:rPr>
                <w:rFonts w:ascii="標楷體" w:eastAsia="標楷體" w:hAnsi="標楷體" w:cs="新細明體"/>
                <w:b/>
                <w:bCs/>
                <w:kern w:val="0"/>
                <w:sz w:val="28"/>
                <w:szCs w:val="28"/>
              </w:rPr>
            </w:pPr>
            <w:r>
              <w:rPr>
                <w:rFonts w:ascii="標楷體" w:eastAsia="標楷體" w:hAnsi="標楷體" w:cs="新細明體" w:hint="eastAsia"/>
                <w:kern w:val="0"/>
                <w:szCs w:val="24"/>
              </w:rPr>
              <w:t>原計畫編列保全費用預算金新臺幣</w:t>
            </w:r>
            <w:r>
              <w:rPr>
                <w:rFonts w:ascii="標楷體" w:eastAsia="標楷體" w:hAnsi="標楷體" w:cs="新細明體"/>
                <w:kern w:val="0"/>
                <w:szCs w:val="24"/>
              </w:rPr>
              <w:t>19</w:t>
            </w:r>
            <w:r>
              <w:rPr>
                <w:rFonts w:ascii="標楷體" w:eastAsia="標楷體" w:hAnsi="標楷體" w:cs="新細明體" w:hint="eastAsia"/>
                <w:kern w:val="0"/>
                <w:szCs w:val="24"/>
              </w:rPr>
              <w:t>萬元，預估</w:t>
            </w:r>
            <w:r w:rsidRPr="00614456">
              <w:rPr>
                <w:rFonts w:ascii="標楷體" w:eastAsia="標楷體" w:hAnsi="標楷體" w:cs="新細明體" w:hint="eastAsia"/>
                <w:kern w:val="0"/>
                <w:szCs w:val="24"/>
              </w:rPr>
              <w:t>全年度可節約人事費用新臺幣</w:t>
            </w:r>
            <w:r>
              <w:rPr>
                <w:rFonts w:ascii="標楷體" w:eastAsia="標楷體" w:hAnsi="標楷體" w:cs="新細明體"/>
                <w:kern w:val="0"/>
                <w:szCs w:val="24"/>
              </w:rPr>
              <w:t>34</w:t>
            </w:r>
            <w:r w:rsidRPr="00614456">
              <w:rPr>
                <w:rFonts w:ascii="標楷體" w:eastAsia="標楷體" w:hAnsi="標楷體" w:cs="新細明體" w:hint="eastAsia"/>
                <w:kern w:val="0"/>
                <w:szCs w:val="24"/>
              </w:rPr>
              <w:t>萬元。</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913"/>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A93AF5" w:rsidP="00E37EF8">
            <w:pPr>
              <w:widowControl/>
              <w:rPr>
                <w:rFonts w:ascii="標楷體" w:eastAsia="標楷體" w:hAnsi="標楷體"/>
                <w:bCs/>
                <w:color w:val="000000"/>
                <w:szCs w:val="24"/>
                <w:u w:color="FFFFFF"/>
              </w:rPr>
            </w:pPr>
            <w:r w:rsidRPr="00A97D91">
              <w:rPr>
                <w:rFonts w:ascii="標楷體" w:eastAsia="標楷體" w:hAnsi="標楷體" w:hint="eastAsia"/>
                <w:color w:val="000000"/>
                <w:szCs w:val="24"/>
              </w:rPr>
              <w:t>四、</w:t>
            </w:r>
            <w:r w:rsidRPr="00A97D91">
              <w:rPr>
                <w:rFonts w:ascii="標楷體" w:eastAsia="標楷體" w:hAnsi="標楷體" w:hint="eastAsia"/>
                <w:bCs/>
                <w:color w:val="000000"/>
                <w:szCs w:val="24"/>
                <w:u w:color="FFFFFF"/>
              </w:rPr>
              <w:t>落實公務人員之精簡</w:t>
            </w:r>
            <w:r w:rsidRPr="00A97D91">
              <w:rPr>
                <w:rFonts w:ascii="標楷體" w:eastAsia="標楷體" w:hAnsi="標楷體"/>
                <w:bCs/>
                <w:color w:val="000000"/>
                <w:szCs w:val="24"/>
                <w:u w:color="FFFFFF"/>
              </w:rPr>
              <w:t>:</w:t>
            </w:r>
          </w:p>
        </w:tc>
        <w:tc>
          <w:tcPr>
            <w:tcW w:w="380" w:type="pct"/>
            <w:tcBorders>
              <w:top w:val="single" w:sz="4" w:space="0" w:color="auto"/>
              <w:left w:val="nil"/>
              <w:bottom w:val="single" w:sz="4" w:space="0" w:color="auto"/>
              <w:right w:val="single" w:sz="4" w:space="0" w:color="auto"/>
            </w:tcBorders>
            <w:vAlign w:val="center"/>
          </w:tcPr>
          <w:p w:rsidR="00A93AF5" w:rsidRPr="00A97D91" w:rsidRDefault="00A93AF5" w:rsidP="00BA5682">
            <w:pPr>
              <w:snapToGrid w:val="0"/>
              <w:rPr>
                <w:rFonts w:ascii="標楷體" w:eastAsia="標楷體" w:hAnsi="標楷體"/>
                <w:color w:val="000000"/>
                <w:szCs w:val="24"/>
              </w:rPr>
            </w:pPr>
          </w:p>
        </w:tc>
        <w:tc>
          <w:tcPr>
            <w:tcW w:w="1070" w:type="pct"/>
            <w:tcBorders>
              <w:top w:val="single" w:sz="4" w:space="0" w:color="auto"/>
              <w:left w:val="single" w:sz="4" w:space="0" w:color="auto"/>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c>
          <w:tcPr>
            <w:tcW w:w="967"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1131"/>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A04AAE" w:rsidP="00A04AAE">
            <w:pPr>
              <w:pStyle w:val="a3"/>
              <w:widowControl/>
              <w:ind w:leftChars="0" w:left="0"/>
              <w:rPr>
                <w:rFonts w:ascii="標楷體" w:eastAsia="標楷體" w:hAnsi="標楷體"/>
                <w:color w:val="000000"/>
                <w:szCs w:val="24"/>
                <w:u w:val="single" w:color="FFFFFF"/>
              </w:rPr>
            </w:pPr>
            <w:r>
              <w:rPr>
                <w:rFonts w:ascii="標楷體" w:eastAsia="標楷體" w:hAnsi="標楷體" w:hint="eastAsia"/>
                <w:color w:val="000000"/>
                <w:szCs w:val="24"/>
                <w:u w:val="single" w:color="FFFFFF"/>
              </w:rPr>
              <w:t>(</w:t>
            </w:r>
            <w:proofErr w:type="gramStart"/>
            <w:r>
              <w:rPr>
                <w:rFonts w:ascii="標楷體" w:eastAsia="標楷體" w:hAnsi="標楷體" w:hint="eastAsia"/>
                <w:color w:val="000000"/>
                <w:szCs w:val="24"/>
                <w:u w:val="single" w:color="FFFFFF"/>
              </w:rPr>
              <w:t>一</w:t>
            </w:r>
            <w:proofErr w:type="gramEnd"/>
            <w:r>
              <w:rPr>
                <w:rFonts w:ascii="標楷體" w:eastAsia="標楷體" w:hAnsi="標楷體" w:hint="eastAsia"/>
                <w:color w:val="000000"/>
                <w:szCs w:val="24"/>
                <w:u w:val="single" w:color="FFFFFF"/>
              </w:rPr>
              <w:t>)</w:t>
            </w:r>
            <w:proofErr w:type="gramStart"/>
            <w:r w:rsidRPr="00A97D91">
              <w:rPr>
                <w:rFonts w:ascii="標楷體" w:eastAsia="標楷體" w:hAnsi="標楷體" w:hint="eastAsia"/>
                <w:color w:val="000000"/>
                <w:szCs w:val="24"/>
                <w:u w:val="single" w:color="FFFFFF"/>
              </w:rPr>
              <w:t>覈</w:t>
            </w:r>
            <w:proofErr w:type="gramEnd"/>
            <w:r w:rsidRPr="00A97D91">
              <w:rPr>
                <w:rFonts w:ascii="標楷體" w:eastAsia="標楷體" w:hAnsi="標楷體" w:hint="eastAsia"/>
                <w:color w:val="000000"/>
                <w:szCs w:val="24"/>
                <w:u w:val="single" w:color="FFFFFF"/>
              </w:rPr>
              <w:t>實辦理人力評鑑作業，以預算員額節省人力，並按月調控臨時出缺人力，</w:t>
            </w:r>
            <w:r w:rsidRPr="00A97D91">
              <w:rPr>
                <w:rFonts w:ascii="標楷體" w:eastAsia="標楷體" w:hAnsi="標楷體" w:hint="eastAsia"/>
                <w:color w:val="000000"/>
                <w:szCs w:val="24"/>
                <w:u w:val="single" w:color="FFFFFF"/>
              </w:rPr>
              <w:lastRenderedPageBreak/>
              <w:t>有效節省人事經費。</w:t>
            </w:r>
          </w:p>
        </w:tc>
        <w:tc>
          <w:tcPr>
            <w:tcW w:w="380" w:type="pct"/>
            <w:tcBorders>
              <w:top w:val="single" w:sz="4" w:space="0" w:color="auto"/>
              <w:left w:val="nil"/>
              <w:bottom w:val="single" w:sz="4" w:space="0" w:color="auto"/>
              <w:right w:val="single" w:sz="4" w:space="0" w:color="auto"/>
            </w:tcBorders>
            <w:vAlign w:val="center"/>
          </w:tcPr>
          <w:p w:rsidR="00A93AF5" w:rsidRPr="008160A0" w:rsidRDefault="00A93AF5" w:rsidP="00BA5682">
            <w:pPr>
              <w:snapToGrid w:val="0"/>
              <w:rPr>
                <w:rFonts w:ascii="標楷體" w:eastAsia="標楷體" w:hAnsi="標楷體" w:cs="新細明體"/>
                <w:kern w:val="0"/>
                <w:szCs w:val="24"/>
              </w:rPr>
            </w:pPr>
            <w:r>
              <w:rPr>
                <w:rFonts w:ascii="標楷體" w:eastAsia="標楷體" w:hAnsi="標楷體" w:cs="新細明體" w:hint="eastAsia"/>
                <w:kern w:val="0"/>
                <w:szCs w:val="24"/>
              </w:rPr>
              <w:lastRenderedPageBreak/>
              <w:t>車船處</w:t>
            </w:r>
          </w:p>
        </w:tc>
        <w:tc>
          <w:tcPr>
            <w:tcW w:w="1070" w:type="pct"/>
            <w:tcBorders>
              <w:top w:val="single" w:sz="4" w:space="0" w:color="auto"/>
              <w:left w:val="single" w:sz="4" w:space="0" w:color="auto"/>
              <w:bottom w:val="single" w:sz="4" w:space="0" w:color="auto"/>
              <w:right w:val="single" w:sz="4" w:space="0" w:color="auto"/>
            </w:tcBorders>
          </w:tcPr>
          <w:p w:rsidR="00A93AF5" w:rsidRPr="00D85DD5" w:rsidRDefault="00A93AF5" w:rsidP="00D1454A">
            <w:pPr>
              <w:widowControl/>
              <w:jc w:val="both"/>
              <w:rPr>
                <w:rFonts w:ascii="標楷體" w:eastAsia="標楷體" w:hAnsi="標楷體" w:cs="新細明體"/>
                <w:kern w:val="0"/>
                <w:szCs w:val="24"/>
              </w:rPr>
            </w:pPr>
            <w:r>
              <w:rPr>
                <w:rFonts w:ascii="標楷體" w:eastAsia="標楷體" w:hAnsi="標楷體" w:cs="新細明體"/>
                <w:kern w:val="0"/>
                <w:szCs w:val="24"/>
              </w:rPr>
              <w:t>1.</w:t>
            </w:r>
            <w:r w:rsidRPr="00D85DD5">
              <w:rPr>
                <w:rFonts w:ascii="標楷體" w:eastAsia="標楷體" w:hAnsi="標楷體" w:cs="新細明體" w:hint="eastAsia"/>
                <w:kern w:val="0"/>
                <w:szCs w:val="24"/>
              </w:rPr>
              <w:t>年度計畫：</w:t>
            </w:r>
          </w:p>
          <w:p w:rsidR="00A93AF5" w:rsidRPr="00D85DD5" w:rsidRDefault="00A93AF5" w:rsidP="00D1454A">
            <w:pPr>
              <w:widowControl/>
              <w:jc w:val="both"/>
              <w:rPr>
                <w:rFonts w:ascii="標楷體" w:eastAsia="標楷體" w:hAnsi="標楷體" w:cs="新細明體"/>
                <w:kern w:val="0"/>
                <w:szCs w:val="24"/>
              </w:rPr>
            </w:pPr>
            <w:r w:rsidRPr="00D85DD5">
              <w:rPr>
                <w:rFonts w:ascii="標楷體" w:eastAsia="標楷體" w:hAnsi="標楷體" w:cs="新細明體" w:hint="eastAsia"/>
                <w:kern w:val="0"/>
                <w:szCs w:val="24"/>
              </w:rPr>
              <w:t>配合縣府定期辦理人力評鑑並以預算員額進用以節省人力。</w:t>
            </w:r>
          </w:p>
          <w:p w:rsidR="00A93AF5" w:rsidRDefault="00A93AF5" w:rsidP="00D1454A">
            <w:pPr>
              <w:widowControl/>
              <w:jc w:val="both"/>
              <w:rPr>
                <w:rFonts w:ascii="標楷體" w:eastAsia="標楷體" w:hAnsi="標楷體" w:cs="新細明體"/>
                <w:kern w:val="0"/>
                <w:szCs w:val="24"/>
              </w:rPr>
            </w:pPr>
            <w:r>
              <w:rPr>
                <w:rFonts w:ascii="標楷體" w:eastAsia="標楷體" w:hAnsi="標楷體" w:cs="新細明體"/>
                <w:kern w:val="0"/>
                <w:szCs w:val="24"/>
              </w:rPr>
              <w:t>2.</w:t>
            </w:r>
            <w:r>
              <w:rPr>
                <w:rFonts w:ascii="標楷體" w:eastAsia="標楷體" w:hAnsi="標楷體" w:cs="新細明體" w:hint="eastAsia"/>
                <w:kern w:val="0"/>
                <w:szCs w:val="24"/>
              </w:rPr>
              <w:t>目標：</w:t>
            </w:r>
          </w:p>
          <w:p w:rsidR="00A93AF5" w:rsidRDefault="00A93AF5" w:rsidP="00D1454A">
            <w:pPr>
              <w:widowControl/>
              <w:jc w:val="both"/>
              <w:rPr>
                <w:rFonts w:ascii="標楷體" w:eastAsia="標楷體" w:hAnsi="標楷體" w:cs="新細明體"/>
                <w:kern w:val="0"/>
                <w:szCs w:val="24"/>
              </w:rPr>
            </w:pPr>
            <w:r w:rsidRPr="00614456">
              <w:rPr>
                <w:rFonts w:ascii="標楷體" w:eastAsia="標楷體" w:hAnsi="標楷體" w:cs="新細明體" w:hint="eastAsia"/>
                <w:kern w:val="0"/>
                <w:szCs w:val="24"/>
              </w:rPr>
              <w:t>目前編制員額</w:t>
            </w:r>
            <w:r w:rsidRPr="00614456">
              <w:rPr>
                <w:rFonts w:ascii="標楷體" w:eastAsia="標楷體" w:hAnsi="標楷體" w:cs="新細明體"/>
                <w:kern w:val="0"/>
                <w:szCs w:val="24"/>
              </w:rPr>
              <w:t>20</w:t>
            </w:r>
            <w:r w:rsidRPr="00614456">
              <w:rPr>
                <w:rFonts w:ascii="標楷體" w:eastAsia="標楷體" w:hAnsi="標楷體" w:cs="新細明體" w:hint="eastAsia"/>
                <w:kern w:val="0"/>
                <w:szCs w:val="24"/>
              </w:rPr>
              <w:t>人，本處職員</w:t>
            </w:r>
            <w:r w:rsidRPr="00614456">
              <w:rPr>
                <w:rFonts w:ascii="標楷體" w:eastAsia="標楷體" w:hAnsi="標楷體" w:cs="新細明體" w:hint="eastAsia"/>
                <w:kern w:val="0"/>
                <w:szCs w:val="24"/>
              </w:rPr>
              <w:lastRenderedPageBreak/>
              <w:t>預算員額僅有</w:t>
            </w:r>
            <w:r w:rsidRPr="00614456">
              <w:rPr>
                <w:rFonts w:ascii="標楷體" w:eastAsia="標楷體" w:hAnsi="標楷體" w:cs="新細明體"/>
                <w:kern w:val="0"/>
                <w:szCs w:val="24"/>
              </w:rPr>
              <w:t>13</w:t>
            </w:r>
            <w:r w:rsidRPr="00614456">
              <w:rPr>
                <w:rFonts w:ascii="標楷體" w:eastAsia="標楷體" w:hAnsi="標楷體" w:cs="新細明體" w:hint="eastAsia"/>
                <w:kern w:val="0"/>
                <w:szCs w:val="24"/>
              </w:rPr>
              <w:t>人，有效節省人事經費約</w:t>
            </w:r>
            <w:r w:rsidRPr="00614456">
              <w:rPr>
                <w:rFonts w:ascii="標楷體" w:eastAsia="標楷體" w:hAnsi="標楷體" w:cs="新細明體"/>
                <w:kern w:val="0"/>
                <w:szCs w:val="24"/>
              </w:rPr>
              <w:t>560</w:t>
            </w:r>
            <w:r w:rsidRPr="00614456">
              <w:rPr>
                <w:rFonts w:ascii="標楷體" w:eastAsia="標楷體" w:hAnsi="標楷體" w:cs="新細明體" w:hint="eastAsia"/>
                <w:kern w:val="0"/>
                <w:szCs w:val="24"/>
              </w:rPr>
              <w:t>萬元。</w:t>
            </w:r>
          </w:p>
          <w:p w:rsidR="00A93AF5" w:rsidRDefault="00A93AF5" w:rsidP="00D1454A">
            <w:pPr>
              <w:widowControl/>
              <w:jc w:val="both"/>
              <w:rPr>
                <w:rFonts w:ascii="標楷體" w:eastAsia="標楷體" w:hAnsi="標楷體" w:cs="新細明體"/>
                <w:kern w:val="0"/>
                <w:szCs w:val="24"/>
              </w:rPr>
            </w:pPr>
            <w:r>
              <w:rPr>
                <w:rFonts w:ascii="標楷體" w:eastAsia="標楷體" w:hAnsi="標楷體" w:cs="新細明體"/>
                <w:kern w:val="0"/>
                <w:szCs w:val="24"/>
              </w:rPr>
              <w:t>3.</w:t>
            </w:r>
            <w:r>
              <w:rPr>
                <w:rFonts w:ascii="標楷體" w:eastAsia="標楷體" w:hAnsi="標楷體" w:cs="新細明體" w:hint="eastAsia"/>
                <w:kern w:val="0"/>
                <w:szCs w:val="24"/>
              </w:rPr>
              <w:t>具體實施步驟：</w:t>
            </w:r>
          </w:p>
          <w:p w:rsidR="00A93AF5" w:rsidRDefault="00A93AF5" w:rsidP="00D1454A">
            <w:pPr>
              <w:widowControl/>
              <w:ind w:left="720" w:hangingChars="300" w:hanging="720"/>
              <w:jc w:val="both"/>
              <w:rPr>
                <w:rFonts w:ascii="標楷體" w:eastAsia="標楷體" w:hAnsi="標楷體" w:cs="新細明體"/>
                <w:kern w:val="0"/>
                <w:szCs w:val="24"/>
              </w:rPr>
            </w:pPr>
            <w:r>
              <w:rPr>
                <w:rFonts w:ascii="標楷體" w:eastAsia="標楷體" w:hAnsi="標楷體" w:cs="新細明體"/>
                <w:kern w:val="0"/>
                <w:szCs w:val="24"/>
              </w:rPr>
              <w:t xml:space="preserve">  (1)</w:t>
            </w:r>
            <w:r>
              <w:rPr>
                <w:rFonts w:ascii="標楷體" w:eastAsia="標楷體" w:hAnsi="標楷體" w:cs="新細明體" w:hint="eastAsia"/>
                <w:kern w:val="0"/>
                <w:szCs w:val="24"/>
              </w:rPr>
              <w:t>將屬於勞務性質工作如稽查站務員工作由職工擔任。</w:t>
            </w:r>
          </w:p>
          <w:p w:rsidR="00A93AF5" w:rsidRDefault="00A93AF5" w:rsidP="00D1454A">
            <w:pPr>
              <w:widowControl/>
              <w:ind w:left="840" w:hangingChars="350" w:hanging="840"/>
              <w:jc w:val="both"/>
              <w:rPr>
                <w:rFonts w:ascii="標楷體" w:eastAsia="標楷體" w:hAnsi="標楷體" w:cs="新細明體"/>
                <w:kern w:val="0"/>
                <w:szCs w:val="24"/>
              </w:rPr>
            </w:pPr>
            <w:r>
              <w:rPr>
                <w:rFonts w:ascii="標楷體" w:eastAsia="標楷體" w:hAnsi="標楷體" w:cs="新細明體"/>
                <w:kern w:val="0"/>
                <w:szCs w:val="24"/>
              </w:rPr>
              <w:t xml:space="preserve">  (2)</w:t>
            </w:r>
            <w:r>
              <w:rPr>
                <w:rFonts w:ascii="標楷體" w:eastAsia="標楷體" w:hAnsi="標楷體" w:cs="新細明體" w:hint="eastAsia"/>
                <w:kern w:val="0"/>
                <w:szCs w:val="24"/>
              </w:rPr>
              <w:t>年度預算控管不予編列。</w:t>
            </w:r>
          </w:p>
          <w:p w:rsidR="00A93AF5" w:rsidRDefault="00A93AF5" w:rsidP="00D1454A">
            <w:pPr>
              <w:widowControl/>
              <w:ind w:left="840" w:hangingChars="350" w:hanging="840"/>
              <w:jc w:val="both"/>
              <w:rPr>
                <w:rFonts w:ascii="標楷體" w:eastAsia="標楷體" w:hAnsi="標楷體" w:cs="新細明體"/>
                <w:kern w:val="0"/>
                <w:szCs w:val="24"/>
              </w:rPr>
            </w:pPr>
            <w:r>
              <w:rPr>
                <w:rFonts w:ascii="標楷體" w:eastAsia="標楷體" w:hAnsi="標楷體" w:cs="新細明體"/>
                <w:kern w:val="0"/>
                <w:szCs w:val="24"/>
              </w:rPr>
              <w:t>4.</w:t>
            </w:r>
            <w:r>
              <w:rPr>
                <w:rFonts w:ascii="標楷體" w:eastAsia="標楷體" w:hAnsi="標楷體" w:cs="新細明體" w:hint="eastAsia"/>
                <w:kern w:val="0"/>
                <w:szCs w:val="24"/>
              </w:rPr>
              <w:t>辦理期程：</w:t>
            </w:r>
          </w:p>
          <w:p w:rsidR="00A93AF5" w:rsidRDefault="00A93AF5" w:rsidP="00D1454A">
            <w:pPr>
              <w:widowControl/>
              <w:ind w:left="840" w:hangingChars="350" w:hanging="840"/>
              <w:jc w:val="both"/>
              <w:rPr>
                <w:rFonts w:ascii="標楷體" w:eastAsia="標楷體" w:hAnsi="標楷體" w:cs="新細明體"/>
                <w:kern w:val="0"/>
                <w:szCs w:val="24"/>
              </w:rPr>
            </w:pPr>
            <w:r>
              <w:rPr>
                <w:rFonts w:ascii="標楷體" w:eastAsia="標楷體" w:hAnsi="標楷體" w:cs="新細明體"/>
                <w:kern w:val="0"/>
                <w:szCs w:val="24"/>
              </w:rPr>
              <w:t>105</w:t>
            </w:r>
            <w:r>
              <w:rPr>
                <w:rFonts w:ascii="標楷體" w:eastAsia="標楷體" w:hAnsi="標楷體" w:cs="新細明體" w:hint="eastAsia"/>
                <w:kern w:val="0"/>
                <w:szCs w:val="24"/>
              </w:rPr>
              <w:t>年</w:t>
            </w:r>
            <w:r>
              <w:rPr>
                <w:rFonts w:ascii="標楷體" w:eastAsia="標楷體" w:hAnsi="標楷體" w:cs="新細明體"/>
                <w:kern w:val="0"/>
                <w:szCs w:val="24"/>
              </w:rPr>
              <w:t>1</w:t>
            </w:r>
            <w:r>
              <w:rPr>
                <w:rFonts w:ascii="標楷體" w:eastAsia="標楷體" w:hAnsi="標楷體" w:cs="新細明體" w:hint="eastAsia"/>
                <w:kern w:val="0"/>
                <w:szCs w:val="24"/>
              </w:rPr>
              <w:t>月</w:t>
            </w:r>
            <w:r>
              <w:rPr>
                <w:rFonts w:ascii="標楷體" w:eastAsia="標楷體" w:hAnsi="標楷體" w:cs="新細明體"/>
                <w:kern w:val="0"/>
                <w:szCs w:val="24"/>
              </w:rPr>
              <w:t>1</w:t>
            </w:r>
            <w:r>
              <w:rPr>
                <w:rFonts w:ascii="標楷體" w:eastAsia="標楷體" w:hAnsi="標楷體" w:cs="新細明體" w:hint="eastAsia"/>
                <w:kern w:val="0"/>
                <w:szCs w:val="24"/>
              </w:rPr>
              <w:t>日至</w:t>
            </w:r>
            <w:smartTag w:uri="urn:schemas-microsoft-com:office:smarttags" w:element="chsdate">
              <w:smartTagPr>
                <w:attr w:name="IsROCDate" w:val="False"/>
                <w:attr w:name="IsLunarDate" w:val="False"/>
                <w:attr w:name="Day" w:val="31"/>
                <w:attr w:name="Month" w:val="12"/>
                <w:attr w:name="Year" w:val="2016"/>
              </w:smartTagPr>
              <w:r>
                <w:rPr>
                  <w:rFonts w:ascii="標楷體" w:eastAsia="標楷體" w:hAnsi="標楷體" w:cs="新細明體"/>
                  <w:kern w:val="0"/>
                  <w:szCs w:val="24"/>
                </w:rPr>
                <w:t>12</w:t>
              </w:r>
              <w:r>
                <w:rPr>
                  <w:rFonts w:ascii="標楷體" w:eastAsia="標楷體" w:hAnsi="標楷體" w:cs="新細明體" w:hint="eastAsia"/>
                  <w:kern w:val="0"/>
                  <w:szCs w:val="24"/>
                </w:rPr>
                <w:t>月</w:t>
              </w:r>
              <w:r>
                <w:rPr>
                  <w:rFonts w:ascii="標楷體" w:eastAsia="標楷體" w:hAnsi="標楷體" w:cs="新細明體"/>
                  <w:kern w:val="0"/>
                  <w:szCs w:val="24"/>
                </w:rPr>
                <w:t>31</w:t>
              </w:r>
              <w:r>
                <w:rPr>
                  <w:rFonts w:ascii="標楷體" w:eastAsia="標楷體" w:hAnsi="標楷體" w:cs="新細明體" w:hint="eastAsia"/>
                  <w:kern w:val="0"/>
                  <w:szCs w:val="24"/>
                </w:rPr>
                <w:t>日</w:t>
              </w:r>
            </w:smartTag>
          </w:p>
          <w:p w:rsidR="00A93AF5" w:rsidRPr="005D699F" w:rsidRDefault="00A93AF5" w:rsidP="00D1454A">
            <w:pPr>
              <w:widowControl/>
              <w:ind w:left="840" w:hangingChars="350" w:hanging="840"/>
              <w:jc w:val="both"/>
              <w:rPr>
                <w:rFonts w:ascii="標楷體" w:eastAsia="標楷體" w:hAnsi="標楷體" w:cs="新細明體"/>
                <w:kern w:val="0"/>
                <w:szCs w:val="24"/>
              </w:rPr>
            </w:pPr>
            <w:r>
              <w:rPr>
                <w:rFonts w:ascii="標楷體" w:eastAsia="標楷體" w:hAnsi="標楷體" w:cs="新細明體" w:hint="eastAsia"/>
                <w:kern w:val="0"/>
                <w:szCs w:val="24"/>
              </w:rPr>
              <w:t>止。</w:t>
            </w:r>
          </w:p>
        </w:tc>
        <w:tc>
          <w:tcPr>
            <w:tcW w:w="967" w:type="pct"/>
            <w:tcBorders>
              <w:top w:val="single" w:sz="4" w:space="0" w:color="auto"/>
              <w:left w:val="nil"/>
              <w:bottom w:val="single" w:sz="4" w:space="0" w:color="auto"/>
              <w:right w:val="single" w:sz="4" w:space="0" w:color="auto"/>
            </w:tcBorders>
            <w:noWrap/>
          </w:tcPr>
          <w:p w:rsidR="00A93AF5" w:rsidRDefault="00A93AF5" w:rsidP="00684347">
            <w:pPr>
              <w:widowControl/>
              <w:spacing w:line="340" w:lineRule="exact"/>
              <w:jc w:val="both"/>
              <w:rPr>
                <w:rFonts w:ascii="標楷體" w:eastAsia="標楷體" w:hAnsi="標楷體" w:cs="新細明體"/>
                <w:kern w:val="0"/>
                <w:szCs w:val="24"/>
              </w:rPr>
            </w:pPr>
            <w:r>
              <w:rPr>
                <w:rFonts w:ascii="標楷體" w:eastAsia="標楷體" w:hAnsi="標楷體" w:cs="新細明體" w:hint="eastAsia"/>
                <w:kern w:val="0"/>
                <w:szCs w:val="24"/>
              </w:rPr>
              <w:lastRenderedPageBreak/>
              <w:t>預期效益：</w:t>
            </w:r>
          </w:p>
          <w:p w:rsidR="00A93AF5" w:rsidRPr="00A97D91" w:rsidRDefault="00A93AF5" w:rsidP="00684347">
            <w:pPr>
              <w:widowControl/>
              <w:rPr>
                <w:rFonts w:ascii="標楷體" w:eastAsia="標楷體" w:hAnsi="標楷體"/>
                <w:color w:val="000000"/>
                <w:szCs w:val="24"/>
              </w:rPr>
            </w:pPr>
            <w:r w:rsidRPr="00614456">
              <w:rPr>
                <w:rFonts w:ascii="標楷體" w:eastAsia="標楷體" w:hAnsi="標楷體" w:cs="新細明體" w:hint="eastAsia"/>
                <w:kern w:val="0"/>
                <w:szCs w:val="24"/>
              </w:rPr>
              <w:t>全年度可節省人事經費約</w:t>
            </w:r>
            <w:r w:rsidRPr="00614456">
              <w:rPr>
                <w:rFonts w:ascii="標楷體" w:eastAsia="標楷體" w:hAnsi="標楷體" w:cs="新細明體"/>
                <w:kern w:val="0"/>
                <w:szCs w:val="24"/>
              </w:rPr>
              <w:t>560</w:t>
            </w:r>
            <w:r w:rsidRPr="00614456">
              <w:rPr>
                <w:rFonts w:ascii="標楷體" w:eastAsia="標楷體" w:hAnsi="標楷體" w:cs="新細明體" w:hint="eastAsia"/>
                <w:kern w:val="0"/>
                <w:szCs w:val="24"/>
              </w:rPr>
              <w:t>萬元。</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1068"/>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A04AAE" w:rsidP="00A04AAE">
            <w:pPr>
              <w:pStyle w:val="a3"/>
              <w:widowControl/>
              <w:ind w:leftChars="0" w:left="0"/>
              <w:rPr>
                <w:rFonts w:ascii="標楷體" w:eastAsia="標楷體" w:hAnsi="標楷體"/>
                <w:bCs/>
                <w:color w:val="000000"/>
                <w:szCs w:val="24"/>
                <w:u w:color="FFFFFF"/>
              </w:rPr>
            </w:pPr>
            <w:r>
              <w:rPr>
                <w:rFonts w:ascii="標楷體" w:eastAsia="標楷體" w:hAnsi="標楷體" w:hint="eastAsia"/>
                <w:bCs/>
                <w:color w:val="000000"/>
                <w:szCs w:val="24"/>
                <w:u w:color="FFFFFF"/>
              </w:rPr>
              <w:lastRenderedPageBreak/>
              <w:t>(二)</w:t>
            </w:r>
            <w:r w:rsidRPr="00A97D91">
              <w:rPr>
                <w:rFonts w:ascii="標楷體" w:eastAsia="標楷體" w:hAnsi="標楷體" w:hint="eastAsia"/>
                <w:bCs/>
                <w:color w:val="000000"/>
                <w:szCs w:val="24"/>
                <w:u w:color="FFFFFF"/>
              </w:rPr>
              <w:t>嚴格控管或逐年減少約聘僱、臨時人員之員額。</w:t>
            </w:r>
          </w:p>
        </w:tc>
        <w:tc>
          <w:tcPr>
            <w:tcW w:w="380" w:type="pct"/>
            <w:tcBorders>
              <w:top w:val="single" w:sz="4" w:space="0" w:color="auto"/>
              <w:left w:val="nil"/>
              <w:bottom w:val="single" w:sz="4" w:space="0" w:color="auto"/>
              <w:right w:val="single" w:sz="4" w:space="0" w:color="auto"/>
            </w:tcBorders>
            <w:vAlign w:val="center"/>
          </w:tcPr>
          <w:p w:rsidR="00A93AF5" w:rsidRPr="00630D99" w:rsidRDefault="00A93AF5" w:rsidP="00BA5682">
            <w:pPr>
              <w:snapToGrid w:val="0"/>
              <w:rPr>
                <w:rFonts w:ascii="標楷體" w:eastAsia="標楷體" w:hAnsi="標楷體" w:cs="新細明體"/>
                <w:kern w:val="0"/>
                <w:szCs w:val="24"/>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Pr="00D85DD5" w:rsidRDefault="00A93AF5" w:rsidP="00D1454A">
            <w:pPr>
              <w:widowControl/>
              <w:spacing w:line="240" w:lineRule="atLeast"/>
              <w:jc w:val="both"/>
              <w:rPr>
                <w:rFonts w:ascii="標楷體" w:eastAsia="標楷體" w:hAnsi="標楷體" w:cs="新細明體"/>
                <w:kern w:val="0"/>
                <w:szCs w:val="24"/>
              </w:rPr>
            </w:pPr>
            <w:r>
              <w:rPr>
                <w:rFonts w:ascii="標楷體" w:eastAsia="標楷體" w:hAnsi="標楷體" w:cs="新細明體"/>
                <w:kern w:val="0"/>
                <w:szCs w:val="24"/>
              </w:rPr>
              <w:t>1.</w:t>
            </w:r>
            <w:r w:rsidRPr="00D85DD5">
              <w:rPr>
                <w:rFonts w:ascii="標楷體" w:eastAsia="標楷體" w:hAnsi="標楷體" w:cs="新細明體" w:hint="eastAsia"/>
                <w:kern w:val="0"/>
                <w:szCs w:val="24"/>
              </w:rPr>
              <w:t>年度計畫：</w:t>
            </w:r>
          </w:p>
          <w:p w:rsidR="00A93AF5" w:rsidRPr="00D85DD5" w:rsidRDefault="00A93AF5" w:rsidP="00D1454A">
            <w:pPr>
              <w:widowControl/>
              <w:spacing w:line="240" w:lineRule="atLeast"/>
              <w:jc w:val="both"/>
              <w:rPr>
                <w:rFonts w:ascii="標楷體" w:eastAsia="標楷體" w:hAnsi="標楷體" w:cs="新細明體"/>
                <w:kern w:val="0"/>
                <w:szCs w:val="24"/>
              </w:rPr>
            </w:pPr>
            <w:r w:rsidRPr="00D85DD5">
              <w:rPr>
                <w:rFonts w:ascii="標楷體" w:eastAsia="標楷體" w:hAnsi="標楷體" w:cs="新細明體" w:hint="eastAsia"/>
                <w:kern w:val="0"/>
                <w:szCs w:val="24"/>
              </w:rPr>
              <w:t>嚴格控管逐年減少聘僱人員。</w:t>
            </w:r>
          </w:p>
          <w:p w:rsidR="00A93AF5" w:rsidRDefault="00A93AF5" w:rsidP="00D1454A">
            <w:pPr>
              <w:widowControl/>
              <w:spacing w:line="240" w:lineRule="atLeast"/>
              <w:jc w:val="both"/>
              <w:rPr>
                <w:rFonts w:ascii="標楷體" w:eastAsia="標楷體" w:hAnsi="標楷體" w:cs="新細明體"/>
                <w:kern w:val="0"/>
                <w:szCs w:val="24"/>
              </w:rPr>
            </w:pPr>
            <w:r>
              <w:rPr>
                <w:rFonts w:ascii="標楷體" w:eastAsia="標楷體" w:hAnsi="標楷體" w:cs="新細明體"/>
                <w:kern w:val="0"/>
                <w:szCs w:val="24"/>
              </w:rPr>
              <w:t>2.</w:t>
            </w:r>
            <w:r>
              <w:rPr>
                <w:rFonts w:ascii="標楷體" w:eastAsia="標楷體" w:hAnsi="標楷體" w:cs="新細明體" w:hint="eastAsia"/>
                <w:kern w:val="0"/>
                <w:szCs w:val="24"/>
              </w:rPr>
              <w:t>目標：</w:t>
            </w:r>
          </w:p>
          <w:p w:rsidR="00A93AF5" w:rsidRDefault="00A93AF5" w:rsidP="00D1454A">
            <w:pPr>
              <w:widowControl/>
              <w:spacing w:line="240" w:lineRule="atLeast"/>
              <w:jc w:val="both"/>
              <w:rPr>
                <w:rFonts w:ascii="標楷體" w:eastAsia="標楷體" w:hAnsi="標楷體" w:cs="新細明體"/>
                <w:kern w:val="0"/>
                <w:szCs w:val="24"/>
              </w:rPr>
            </w:pPr>
            <w:r w:rsidRPr="00614456">
              <w:rPr>
                <w:rFonts w:ascii="標楷體" w:eastAsia="標楷體" w:hAnsi="標楷體" w:cs="新細明體" w:hint="eastAsia"/>
                <w:kern w:val="0"/>
                <w:szCs w:val="24"/>
              </w:rPr>
              <w:t>目前經控管逐年減少約</w:t>
            </w:r>
            <w:proofErr w:type="gramStart"/>
            <w:r w:rsidRPr="00614456">
              <w:rPr>
                <w:rFonts w:ascii="標楷體" w:eastAsia="標楷體" w:hAnsi="標楷體" w:cs="新細明體" w:hint="eastAsia"/>
                <w:kern w:val="0"/>
                <w:szCs w:val="24"/>
              </w:rPr>
              <w:t>僱</w:t>
            </w:r>
            <w:proofErr w:type="gramEnd"/>
            <w:r w:rsidRPr="00614456">
              <w:rPr>
                <w:rFonts w:ascii="標楷體" w:eastAsia="標楷體" w:hAnsi="標楷體" w:cs="新細明體" w:hint="eastAsia"/>
                <w:kern w:val="0"/>
                <w:szCs w:val="24"/>
              </w:rPr>
              <w:t>人員，本處已無約</w:t>
            </w:r>
            <w:proofErr w:type="gramStart"/>
            <w:r w:rsidRPr="00614456">
              <w:rPr>
                <w:rFonts w:ascii="標楷體" w:eastAsia="標楷體" w:hAnsi="標楷體" w:cs="新細明體" w:hint="eastAsia"/>
                <w:kern w:val="0"/>
                <w:szCs w:val="24"/>
              </w:rPr>
              <w:t>僱</w:t>
            </w:r>
            <w:proofErr w:type="gramEnd"/>
            <w:r w:rsidRPr="00614456">
              <w:rPr>
                <w:rFonts w:ascii="標楷體" w:eastAsia="標楷體" w:hAnsi="標楷體" w:cs="新細明體" w:hint="eastAsia"/>
                <w:kern w:val="0"/>
                <w:szCs w:val="24"/>
              </w:rPr>
              <w:t>人員</w:t>
            </w:r>
            <w:r>
              <w:rPr>
                <w:rFonts w:ascii="標楷體" w:eastAsia="標楷體" w:hAnsi="標楷體" w:cs="新細明體" w:hint="eastAsia"/>
                <w:kern w:val="0"/>
                <w:szCs w:val="24"/>
              </w:rPr>
              <w:t>。</w:t>
            </w:r>
          </w:p>
          <w:p w:rsidR="00A93AF5" w:rsidRDefault="00A93AF5" w:rsidP="00D1454A">
            <w:pPr>
              <w:widowControl/>
              <w:jc w:val="both"/>
              <w:rPr>
                <w:rFonts w:ascii="標楷體" w:eastAsia="標楷體" w:hAnsi="標楷體" w:cs="新細明體"/>
                <w:kern w:val="0"/>
                <w:szCs w:val="24"/>
              </w:rPr>
            </w:pPr>
            <w:r>
              <w:rPr>
                <w:rFonts w:ascii="標楷體" w:eastAsia="標楷體" w:hAnsi="標楷體" w:cs="新細明體"/>
                <w:kern w:val="0"/>
                <w:szCs w:val="24"/>
              </w:rPr>
              <w:t>3.</w:t>
            </w:r>
            <w:r>
              <w:rPr>
                <w:rFonts w:ascii="標楷體" w:eastAsia="標楷體" w:hAnsi="標楷體" w:cs="新細明體" w:hint="eastAsia"/>
                <w:kern w:val="0"/>
                <w:szCs w:val="24"/>
              </w:rPr>
              <w:t>具體實施步驟：</w:t>
            </w:r>
          </w:p>
          <w:p w:rsidR="00A93AF5" w:rsidRDefault="00A93AF5" w:rsidP="00D1454A">
            <w:pPr>
              <w:widowControl/>
              <w:jc w:val="both"/>
              <w:rPr>
                <w:rFonts w:ascii="標楷體" w:eastAsia="標楷體" w:hAnsi="標楷體" w:cs="新細明體"/>
                <w:kern w:val="0"/>
                <w:szCs w:val="24"/>
              </w:rPr>
            </w:pPr>
            <w:r>
              <w:rPr>
                <w:rFonts w:ascii="標楷體" w:eastAsia="標楷體" w:hAnsi="標楷體" w:cs="新細明體" w:hint="eastAsia"/>
                <w:kern w:val="0"/>
                <w:szCs w:val="24"/>
              </w:rPr>
              <w:t>年度預算控管不予編列。</w:t>
            </w:r>
          </w:p>
          <w:p w:rsidR="00A93AF5" w:rsidRDefault="00A93AF5" w:rsidP="00D1454A">
            <w:pPr>
              <w:widowControl/>
              <w:ind w:left="840" w:hangingChars="350" w:hanging="840"/>
              <w:jc w:val="both"/>
              <w:rPr>
                <w:rFonts w:ascii="標楷體" w:eastAsia="標楷體" w:hAnsi="標楷體" w:cs="新細明體"/>
                <w:kern w:val="0"/>
                <w:szCs w:val="24"/>
              </w:rPr>
            </w:pPr>
            <w:r>
              <w:rPr>
                <w:rFonts w:ascii="標楷體" w:eastAsia="標楷體" w:hAnsi="標楷體" w:cs="新細明體"/>
                <w:kern w:val="0"/>
                <w:szCs w:val="24"/>
              </w:rPr>
              <w:t>4.</w:t>
            </w:r>
            <w:r>
              <w:rPr>
                <w:rFonts w:ascii="標楷體" w:eastAsia="標楷體" w:hAnsi="標楷體" w:cs="新細明體" w:hint="eastAsia"/>
                <w:kern w:val="0"/>
                <w:szCs w:val="24"/>
              </w:rPr>
              <w:t>辦理期程：</w:t>
            </w:r>
          </w:p>
          <w:p w:rsidR="00A93AF5" w:rsidRDefault="00A93AF5" w:rsidP="00D1454A">
            <w:pPr>
              <w:widowControl/>
              <w:ind w:left="840" w:hangingChars="350" w:hanging="840"/>
              <w:jc w:val="both"/>
              <w:rPr>
                <w:rFonts w:ascii="標楷體" w:eastAsia="標楷體" w:hAnsi="標楷體" w:cs="新細明體"/>
                <w:kern w:val="0"/>
                <w:szCs w:val="24"/>
              </w:rPr>
            </w:pPr>
            <w:r>
              <w:rPr>
                <w:rFonts w:ascii="標楷體" w:eastAsia="標楷體" w:hAnsi="標楷體" w:cs="新細明體"/>
                <w:kern w:val="0"/>
                <w:szCs w:val="24"/>
              </w:rPr>
              <w:t>105</w:t>
            </w:r>
            <w:r>
              <w:rPr>
                <w:rFonts w:ascii="標楷體" w:eastAsia="標楷體" w:hAnsi="標楷體" w:cs="新細明體" w:hint="eastAsia"/>
                <w:kern w:val="0"/>
                <w:szCs w:val="24"/>
              </w:rPr>
              <w:t>年</w:t>
            </w:r>
            <w:r>
              <w:rPr>
                <w:rFonts w:ascii="標楷體" w:eastAsia="標楷體" w:hAnsi="標楷體" w:cs="新細明體"/>
                <w:kern w:val="0"/>
                <w:szCs w:val="24"/>
              </w:rPr>
              <w:t>1</w:t>
            </w:r>
            <w:r>
              <w:rPr>
                <w:rFonts w:ascii="標楷體" w:eastAsia="標楷體" w:hAnsi="標楷體" w:cs="新細明體" w:hint="eastAsia"/>
                <w:kern w:val="0"/>
                <w:szCs w:val="24"/>
              </w:rPr>
              <w:t>月</w:t>
            </w:r>
            <w:r>
              <w:rPr>
                <w:rFonts w:ascii="標楷體" w:eastAsia="標楷體" w:hAnsi="標楷體" w:cs="新細明體"/>
                <w:kern w:val="0"/>
                <w:szCs w:val="24"/>
              </w:rPr>
              <w:t>1</w:t>
            </w:r>
            <w:r>
              <w:rPr>
                <w:rFonts w:ascii="標楷體" w:eastAsia="標楷體" w:hAnsi="標楷體" w:cs="新細明體" w:hint="eastAsia"/>
                <w:kern w:val="0"/>
                <w:szCs w:val="24"/>
              </w:rPr>
              <w:t>日至</w:t>
            </w:r>
            <w:smartTag w:uri="urn:schemas-microsoft-com:office:smarttags" w:element="chmetcnv">
              <w:smartTagPr>
                <w:attr w:name="TCSC" w:val="0"/>
                <w:attr w:name="NumberType" w:val="1"/>
                <w:attr w:name="Negative" w:val="False"/>
                <w:attr w:name="HasSpace" w:val="False"/>
                <w:attr w:name="SourceValue" w:val="11.16"/>
              </w:smartTagPr>
              <w:smartTag w:uri="urn:schemas-microsoft-com:office:smarttags" w:element="chsdate">
                <w:smartTagPr>
                  <w:attr w:name="IsROCDate" w:val="False"/>
                  <w:attr w:name="IsLunarDate" w:val="False"/>
                  <w:attr w:name="Day" w:val="31"/>
                  <w:attr w:name="Month" w:val="12"/>
                  <w:attr w:name="Year" w:val="2016"/>
                </w:smartTagPr>
                <w:r>
                  <w:rPr>
                    <w:rFonts w:ascii="標楷體" w:eastAsia="標楷體" w:hAnsi="標楷體" w:cs="新細明體"/>
                    <w:kern w:val="0"/>
                    <w:szCs w:val="24"/>
                  </w:rPr>
                  <w:t>12</w:t>
                </w:r>
                <w:r>
                  <w:rPr>
                    <w:rFonts w:ascii="標楷體" w:eastAsia="標楷體" w:hAnsi="標楷體" w:cs="新細明體" w:hint="eastAsia"/>
                    <w:kern w:val="0"/>
                    <w:szCs w:val="24"/>
                  </w:rPr>
                  <w:t>月</w:t>
                </w:r>
                <w:r>
                  <w:rPr>
                    <w:rFonts w:ascii="標楷體" w:eastAsia="標楷體" w:hAnsi="標楷體" w:cs="新細明體"/>
                    <w:kern w:val="0"/>
                    <w:szCs w:val="24"/>
                  </w:rPr>
                  <w:t>31</w:t>
                </w:r>
                <w:r>
                  <w:rPr>
                    <w:rFonts w:ascii="標楷體" w:eastAsia="標楷體" w:hAnsi="標楷體" w:cs="新細明體" w:hint="eastAsia"/>
                    <w:kern w:val="0"/>
                    <w:szCs w:val="24"/>
                  </w:rPr>
                  <w:t>日</w:t>
                </w:r>
              </w:smartTag>
            </w:smartTag>
          </w:p>
          <w:p w:rsidR="00A93AF5" w:rsidRPr="00614456" w:rsidRDefault="00A93AF5" w:rsidP="00A04AAE">
            <w:pPr>
              <w:widowControl/>
              <w:ind w:left="840" w:hangingChars="350" w:hanging="840"/>
              <w:jc w:val="both"/>
              <w:rPr>
                <w:rFonts w:ascii="標楷體" w:eastAsia="標楷體" w:hAnsi="標楷體" w:cs="新細明體"/>
                <w:kern w:val="0"/>
                <w:szCs w:val="24"/>
              </w:rPr>
            </w:pPr>
            <w:r>
              <w:rPr>
                <w:rFonts w:ascii="標楷體" w:eastAsia="標楷體" w:hAnsi="標楷體" w:cs="新細明體" w:hint="eastAsia"/>
                <w:kern w:val="0"/>
                <w:szCs w:val="24"/>
              </w:rPr>
              <w:t>止。</w:t>
            </w:r>
          </w:p>
        </w:tc>
        <w:tc>
          <w:tcPr>
            <w:tcW w:w="967" w:type="pct"/>
            <w:tcBorders>
              <w:top w:val="single" w:sz="4" w:space="0" w:color="auto"/>
              <w:left w:val="nil"/>
              <w:bottom w:val="single" w:sz="4" w:space="0" w:color="auto"/>
              <w:right w:val="single" w:sz="4" w:space="0" w:color="auto"/>
            </w:tcBorders>
            <w:noWrap/>
          </w:tcPr>
          <w:p w:rsidR="00A93AF5" w:rsidRPr="00A97D91" w:rsidRDefault="00A93AF5" w:rsidP="007125C8">
            <w:pPr>
              <w:widowControl/>
              <w:rPr>
                <w:rFonts w:ascii="標楷體" w:eastAsia="標楷體" w:hAnsi="標楷體"/>
                <w:szCs w:val="24"/>
              </w:rPr>
            </w:pPr>
            <w:r w:rsidRPr="00614456">
              <w:rPr>
                <w:rFonts w:ascii="標楷體" w:eastAsia="標楷體" w:hAnsi="標楷體" w:cs="新細明體" w:hint="eastAsia"/>
                <w:kern w:val="0"/>
                <w:szCs w:val="24"/>
              </w:rPr>
              <w:t>全年度可節省人事經費約</w:t>
            </w:r>
            <w:r>
              <w:rPr>
                <w:rFonts w:ascii="標楷體" w:eastAsia="標楷體" w:hAnsi="標楷體" w:cs="新細明體"/>
                <w:kern w:val="0"/>
                <w:szCs w:val="24"/>
              </w:rPr>
              <w:t>41</w:t>
            </w:r>
            <w:r w:rsidRPr="00614456">
              <w:rPr>
                <w:rFonts w:ascii="標楷體" w:eastAsia="標楷體" w:hAnsi="標楷體" w:cs="新細明體" w:hint="eastAsia"/>
                <w:kern w:val="0"/>
                <w:szCs w:val="24"/>
              </w:rPr>
              <w:t>萬元。</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1F276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1110"/>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37319D" w:rsidP="0037319D">
            <w:pPr>
              <w:pStyle w:val="a3"/>
              <w:widowControl/>
              <w:ind w:leftChars="0" w:left="0"/>
              <w:rPr>
                <w:rFonts w:ascii="標楷體" w:eastAsia="標楷體" w:hAnsi="標楷體"/>
                <w:bCs/>
                <w:color w:val="000000"/>
                <w:szCs w:val="24"/>
                <w:u w:color="FFFFFF"/>
              </w:rPr>
            </w:pPr>
            <w:r>
              <w:rPr>
                <w:rFonts w:ascii="標楷體" w:eastAsia="標楷體" w:hAnsi="標楷體" w:hint="eastAsia"/>
                <w:bCs/>
                <w:color w:val="000000" w:themeColor="text1"/>
                <w:szCs w:val="24"/>
              </w:rPr>
              <w:t>(三)</w:t>
            </w:r>
            <w:r w:rsidRPr="0037319D">
              <w:rPr>
                <w:rFonts w:ascii="標楷體" w:eastAsia="標楷體" w:hAnsi="標楷體" w:hint="eastAsia"/>
                <w:bCs/>
                <w:color w:val="000000" w:themeColor="text1"/>
                <w:szCs w:val="24"/>
              </w:rPr>
              <w:t>勵行工作簡化，以機器（電腦）代替人力，減輕人事費之負擔。</w:t>
            </w:r>
          </w:p>
        </w:tc>
        <w:tc>
          <w:tcPr>
            <w:tcW w:w="380" w:type="pct"/>
            <w:tcBorders>
              <w:top w:val="single" w:sz="4" w:space="0" w:color="auto"/>
              <w:left w:val="nil"/>
              <w:bottom w:val="single" w:sz="4" w:space="0" w:color="auto"/>
              <w:right w:val="single" w:sz="4" w:space="0" w:color="auto"/>
            </w:tcBorders>
            <w:vAlign w:val="center"/>
          </w:tcPr>
          <w:p w:rsidR="00A93AF5" w:rsidRPr="00630D99" w:rsidRDefault="00A93AF5" w:rsidP="00BA5682">
            <w:pPr>
              <w:snapToGrid w:val="0"/>
              <w:rPr>
                <w:rFonts w:ascii="標楷體" w:eastAsia="標楷體" w:hAnsi="標楷體" w:cs="新細明體"/>
                <w:kern w:val="0"/>
                <w:szCs w:val="24"/>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Pr="00AE49CB" w:rsidRDefault="00A93AF5" w:rsidP="00AE5CB1">
            <w:pPr>
              <w:widowControl/>
              <w:spacing w:line="240" w:lineRule="atLeast"/>
              <w:jc w:val="both"/>
              <w:rPr>
                <w:rFonts w:ascii="標楷體" w:eastAsia="標楷體" w:hAnsi="標楷體" w:cs="新細明體"/>
                <w:kern w:val="0"/>
                <w:szCs w:val="24"/>
              </w:rPr>
            </w:pPr>
            <w:r>
              <w:rPr>
                <w:rFonts w:ascii="標楷體" w:eastAsia="標楷體" w:hAnsi="標楷體" w:cs="新細明體"/>
                <w:kern w:val="0"/>
                <w:szCs w:val="24"/>
              </w:rPr>
              <w:t>1.</w:t>
            </w:r>
            <w:r w:rsidRPr="00AE49CB">
              <w:rPr>
                <w:rFonts w:ascii="標楷體" w:eastAsia="標楷體" w:hAnsi="標楷體" w:cs="新細明體" w:hint="eastAsia"/>
                <w:kern w:val="0"/>
                <w:szCs w:val="24"/>
              </w:rPr>
              <w:t>年度計畫：</w:t>
            </w:r>
          </w:p>
          <w:p w:rsidR="00A93AF5" w:rsidRPr="00AE49CB" w:rsidRDefault="00A93AF5" w:rsidP="00AE5CB1">
            <w:pPr>
              <w:widowControl/>
              <w:spacing w:line="240" w:lineRule="atLeast"/>
              <w:jc w:val="both"/>
              <w:rPr>
                <w:rFonts w:ascii="標楷體" w:eastAsia="標楷體" w:hAnsi="標楷體" w:cs="新細明體"/>
                <w:kern w:val="0"/>
                <w:szCs w:val="24"/>
              </w:rPr>
            </w:pPr>
            <w:r>
              <w:rPr>
                <w:rFonts w:ascii="標楷體" w:eastAsia="標楷體" w:hAnsi="標楷體" w:cs="新細明體"/>
                <w:kern w:val="0"/>
                <w:szCs w:val="24"/>
              </w:rPr>
              <w:t>105</w:t>
            </w:r>
            <w:r>
              <w:rPr>
                <w:rFonts w:ascii="標楷體" w:eastAsia="標楷體" w:hAnsi="標楷體" w:cs="新細明體" w:hint="eastAsia"/>
                <w:kern w:val="0"/>
                <w:szCs w:val="24"/>
              </w:rPr>
              <w:t>年</w:t>
            </w:r>
            <w:proofErr w:type="gramStart"/>
            <w:r>
              <w:rPr>
                <w:rFonts w:ascii="標楷體" w:eastAsia="標楷體" w:hAnsi="標楷體" w:cs="新細明體" w:hint="eastAsia"/>
                <w:kern w:val="0"/>
                <w:szCs w:val="24"/>
              </w:rPr>
              <w:t>賡</w:t>
            </w:r>
            <w:proofErr w:type="gramEnd"/>
            <w:r>
              <w:rPr>
                <w:rFonts w:ascii="標楷體" w:eastAsia="標楷體" w:hAnsi="標楷體" w:cs="新細明體" w:hint="eastAsia"/>
                <w:kern w:val="0"/>
                <w:szCs w:val="24"/>
              </w:rPr>
              <w:t>續推行</w:t>
            </w:r>
            <w:r w:rsidRPr="00AE49CB">
              <w:rPr>
                <w:rFonts w:ascii="標楷體" w:eastAsia="標楷體" w:hAnsi="標楷體" w:cs="新細明體" w:hint="eastAsia"/>
                <w:kern w:val="0"/>
                <w:szCs w:val="24"/>
              </w:rPr>
              <w:t>交通船「</w:t>
            </w:r>
            <w:proofErr w:type="gramStart"/>
            <w:r w:rsidRPr="00AE49CB">
              <w:rPr>
                <w:rFonts w:ascii="標楷體" w:eastAsia="標楷體" w:hAnsi="標楷體" w:cs="新細明體" w:hint="eastAsia"/>
                <w:kern w:val="0"/>
                <w:szCs w:val="24"/>
              </w:rPr>
              <w:t>線上票務</w:t>
            </w:r>
            <w:proofErr w:type="gramEnd"/>
            <w:r w:rsidRPr="00AE49CB">
              <w:rPr>
                <w:rFonts w:ascii="標楷體" w:eastAsia="標楷體" w:hAnsi="標楷體" w:cs="新細明體" w:hint="eastAsia"/>
                <w:kern w:val="0"/>
                <w:szCs w:val="24"/>
              </w:rPr>
              <w:t>系統」取代人工售票作業。</w:t>
            </w:r>
          </w:p>
          <w:p w:rsidR="00A93AF5" w:rsidRDefault="00A93AF5" w:rsidP="00AE5CB1">
            <w:pPr>
              <w:widowControl/>
              <w:spacing w:line="240" w:lineRule="atLeast"/>
              <w:jc w:val="both"/>
              <w:rPr>
                <w:rFonts w:ascii="標楷體" w:eastAsia="標楷體" w:hAnsi="標楷體" w:cs="新細明體"/>
                <w:kern w:val="0"/>
                <w:szCs w:val="24"/>
              </w:rPr>
            </w:pPr>
            <w:r>
              <w:rPr>
                <w:rFonts w:ascii="標楷體" w:eastAsia="標楷體" w:hAnsi="標楷體" w:cs="新細明體"/>
                <w:kern w:val="0"/>
                <w:szCs w:val="24"/>
              </w:rPr>
              <w:t>2.</w:t>
            </w:r>
            <w:r>
              <w:rPr>
                <w:rFonts w:ascii="標楷體" w:eastAsia="標楷體" w:hAnsi="標楷體" w:cs="新細明體" w:hint="eastAsia"/>
                <w:kern w:val="0"/>
                <w:szCs w:val="24"/>
              </w:rPr>
              <w:t>目標：</w:t>
            </w:r>
          </w:p>
          <w:p w:rsidR="00A93AF5" w:rsidRDefault="00A93AF5" w:rsidP="00AE5CB1">
            <w:pPr>
              <w:widowControl/>
              <w:spacing w:line="240" w:lineRule="atLeast"/>
              <w:jc w:val="both"/>
              <w:rPr>
                <w:rFonts w:ascii="標楷體" w:eastAsia="標楷體" w:hAnsi="標楷體" w:cs="新細明體"/>
                <w:kern w:val="0"/>
                <w:szCs w:val="24"/>
              </w:rPr>
            </w:pPr>
            <w:r w:rsidRPr="00614456">
              <w:rPr>
                <w:rFonts w:ascii="標楷體" w:eastAsia="標楷體" w:hAnsi="標楷體" w:cs="新細明體" w:hint="eastAsia"/>
                <w:kern w:val="0"/>
                <w:szCs w:val="24"/>
              </w:rPr>
              <w:t>以資訊化方式取代先前人工抄錄名單售票作業，有效提高船務處理效率。</w:t>
            </w:r>
          </w:p>
          <w:p w:rsidR="00A93AF5" w:rsidRDefault="00A93AF5" w:rsidP="00AE5CB1">
            <w:pPr>
              <w:widowControl/>
              <w:spacing w:line="240" w:lineRule="atLeast"/>
              <w:jc w:val="both"/>
              <w:rPr>
                <w:rFonts w:ascii="標楷體" w:eastAsia="標楷體" w:hAnsi="標楷體" w:cs="新細明體"/>
                <w:kern w:val="0"/>
                <w:szCs w:val="24"/>
              </w:rPr>
            </w:pPr>
            <w:r>
              <w:rPr>
                <w:rFonts w:ascii="標楷體" w:eastAsia="標楷體" w:hAnsi="標楷體" w:cs="新細明體"/>
                <w:kern w:val="0"/>
                <w:szCs w:val="24"/>
              </w:rPr>
              <w:t>3.</w:t>
            </w:r>
            <w:r>
              <w:rPr>
                <w:rFonts w:ascii="標楷體" w:eastAsia="標楷體" w:hAnsi="標楷體" w:cs="新細明體" w:hint="eastAsia"/>
                <w:kern w:val="0"/>
                <w:szCs w:val="24"/>
              </w:rPr>
              <w:t>具體實施步驟：</w:t>
            </w:r>
          </w:p>
          <w:p w:rsidR="00A93AF5" w:rsidRDefault="00A93AF5" w:rsidP="00AE5CB1">
            <w:pPr>
              <w:widowControl/>
              <w:spacing w:line="240" w:lineRule="atLeast"/>
              <w:jc w:val="both"/>
              <w:rPr>
                <w:rFonts w:ascii="標楷體" w:eastAsia="標楷體" w:hAnsi="標楷體" w:cs="新細明體"/>
                <w:kern w:val="0"/>
                <w:szCs w:val="24"/>
              </w:rPr>
            </w:pPr>
            <w:r>
              <w:rPr>
                <w:rFonts w:ascii="標楷體" w:eastAsia="標楷體" w:hAnsi="標楷體" w:cs="新細明體" w:hint="eastAsia"/>
                <w:kern w:val="0"/>
                <w:szCs w:val="24"/>
              </w:rPr>
              <w:lastRenderedPageBreak/>
              <w:t>目前已</w:t>
            </w:r>
            <w:r w:rsidRPr="00614456">
              <w:rPr>
                <w:rFonts w:ascii="標楷體" w:eastAsia="標楷體" w:hAnsi="標楷體" w:cs="新細明體" w:hint="eastAsia"/>
                <w:kern w:val="0"/>
                <w:szCs w:val="24"/>
              </w:rPr>
              <w:t>建置完成之交通船「</w:t>
            </w:r>
            <w:proofErr w:type="gramStart"/>
            <w:r w:rsidRPr="00614456">
              <w:rPr>
                <w:rFonts w:ascii="標楷體" w:eastAsia="標楷體" w:hAnsi="標楷體" w:cs="新細明體" w:hint="eastAsia"/>
                <w:kern w:val="0"/>
                <w:szCs w:val="24"/>
              </w:rPr>
              <w:t>線上票務</w:t>
            </w:r>
            <w:proofErr w:type="gramEnd"/>
            <w:r w:rsidRPr="00614456">
              <w:rPr>
                <w:rFonts w:ascii="標楷體" w:eastAsia="標楷體" w:hAnsi="標楷體" w:cs="新細明體" w:hint="eastAsia"/>
                <w:kern w:val="0"/>
                <w:szCs w:val="24"/>
              </w:rPr>
              <w:t>」管理系統，符合</w:t>
            </w:r>
            <w:r>
              <w:rPr>
                <w:rFonts w:ascii="標楷體" w:eastAsia="標楷體" w:hAnsi="標楷體" w:cs="新細明體" w:hint="eastAsia"/>
                <w:kern w:val="0"/>
                <w:szCs w:val="24"/>
              </w:rPr>
              <w:t>工作簡化</w:t>
            </w:r>
            <w:r w:rsidRPr="00614456">
              <w:rPr>
                <w:rFonts w:ascii="標楷體" w:eastAsia="標楷體" w:hAnsi="標楷體" w:cs="新細明體" w:hint="eastAsia"/>
                <w:kern w:val="0"/>
                <w:szCs w:val="24"/>
              </w:rPr>
              <w:t>要</w:t>
            </w:r>
            <w:r>
              <w:rPr>
                <w:rFonts w:ascii="標楷體" w:eastAsia="標楷體" w:hAnsi="標楷體" w:cs="新細明體" w:hint="eastAsia"/>
                <w:kern w:val="0"/>
                <w:szCs w:val="24"/>
              </w:rPr>
              <w:t>求</w:t>
            </w:r>
            <w:r w:rsidRPr="00614456">
              <w:rPr>
                <w:rFonts w:ascii="標楷體" w:eastAsia="標楷體" w:hAnsi="標楷體" w:cs="新細明體" w:hint="eastAsia"/>
                <w:kern w:val="0"/>
                <w:szCs w:val="24"/>
              </w:rPr>
              <w:t>，</w:t>
            </w:r>
            <w:r>
              <w:rPr>
                <w:rFonts w:ascii="標楷體" w:eastAsia="標楷體" w:hAnsi="標楷體" w:cs="新細明體" w:hint="eastAsia"/>
                <w:kern w:val="0"/>
                <w:szCs w:val="24"/>
              </w:rPr>
              <w:t>除以機器代替人力，減輕人力負擔。</w:t>
            </w:r>
            <w:r w:rsidRPr="00614456">
              <w:rPr>
                <w:rFonts w:ascii="標楷體" w:eastAsia="標楷體" w:hAnsi="標楷體" w:cs="新細明體" w:hint="eastAsia"/>
                <w:kern w:val="0"/>
                <w:szCs w:val="24"/>
              </w:rPr>
              <w:t>更能提高售票處理時效及船務管理效率，有助提昇本縣南海交通船服務品質。</w:t>
            </w:r>
          </w:p>
          <w:p w:rsidR="00A93AF5" w:rsidRDefault="00A93AF5" w:rsidP="00AE5CB1">
            <w:pPr>
              <w:widowControl/>
              <w:jc w:val="both"/>
              <w:rPr>
                <w:rFonts w:ascii="標楷體" w:eastAsia="標楷體" w:hAnsi="標楷體" w:cs="新細明體"/>
                <w:kern w:val="0"/>
                <w:szCs w:val="24"/>
              </w:rPr>
            </w:pPr>
            <w:r>
              <w:rPr>
                <w:rFonts w:ascii="標楷體" w:eastAsia="標楷體" w:hAnsi="標楷體" w:cs="新細明體"/>
                <w:kern w:val="0"/>
                <w:szCs w:val="24"/>
              </w:rPr>
              <w:t>4.</w:t>
            </w:r>
            <w:r>
              <w:rPr>
                <w:rFonts w:ascii="標楷體" w:eastAsia="標楷體" w:hAnsi="標楷體" w:cs="新細明體" w:hint="eastAsia"/>
                <w:kern w:val="0"/>
                <w:szCs w:val="24"/>
              </w:rPr>
              <w:t>辦理期程：</w:t>
            </w:r>
          </w:p>
          <w:p w:rsidR="00A93AF5" w:rsidRPr="00A97D91" w:rsidRDefault="00A93AF5" w:rsidP="00AE5CB1">
            <w:pPr>
              <w:widowControl/>
              <w:jc w:val="both"/>
              <w:rPr>
                <w:rFonts w:ascii="標楷體" w:eastAsia="標楷體" w:hAnsi="標楷體"/>
                <w:szCs w:val="24"/>
              </w:rPr>
            </w:pPr>
            <w:r>
              <w:rPr>
                <w:rFonts w:ascii="標楷體" w:eastAsia="標楷體" w:hAnsi="標楷體" w:cs="新細明體"/>
                <w:kern w:val="0"/>
                <w:szCs w:val="24"/>
              </w:rPr>
              <w:t>105</w:t>
            </w:r>
            <w:r>
              <w:rPr>
                <w:rFonts w:ascii="標楷體" w:eastAsia="標楷體" w:hAnsi="標楷體" w:cs="新細明體" w:hint="eastAsia"/>
                <w:kern w:val="0"/>
                <w:szCs w:val="24"/>
              </w:rPr>
              <w:t>年</w:t>
            </w:r>
            <w:r>
              <w:rPr>
                <w:rFonts w:ascii="標楷體" w:eastAsia="標楷體" w:hAnsi="標楷體" w:cs="新細明體"/>
                <w:kern w:val="0"/>
                <w:szCs w:val="24"/>
              </w:rPr>
              <w:t>1</w:t>
            </w:r>
            <w:r>
              <w:rPr>
                <w:rFonts w:ascii="標楷體" w:eastAsia="標楷體" w:hAnsi="標楷體" w:cs="新細明體" w:hint="eastAsia"/>
                <w:kern w:val="0"/>
                <w:szCs w:val="24"/>
              </w:rPr>
              <w:t>月</w:t>
            </w:r>
            <w:r>
              <w:rPr>
                <w:rFonts w:ascii="標楷體" w:eastAsia="標楷體" w:hAnsi="標楷體" w:cs="新細明體"/>
                <w:kern w:val="0"/>
                <w:szCs w:val="24"/>
              </w:rPr>
              <w:t>1</w:t>
            </w:r>
            <w:r>
              <w:rPr>
                <w:rFonts w:ascii="標楷體" w:eastAsia="標楷體" w:hAnsi="標楷體" w:cs="新細明體" w:hint="eastAsia"/>
                <w:kern w:val="0"/>
                <w:szCs w:val="24"/>
              </w:rPr>
              <w:t>日至</w:t>
            </w:r>
            <w:r>
              <w:rPr>
                <w:rFonts w:ascii="標楷體" w:eastAsia="標楷體" w:hAnsi="標楷體" w:cs="新細明體"/>
                <w:kern w:val="0"/>
                <w:szCs w:val="24"/>
              </w:rPr>
              <w:t>12</w:t>
            </w:r>
            <w:r>
              <w:rPr>
                <w:rFonts w:ascii="標楷體" w:eastAsia="標楷體" w:hAnsi="標楷體" w:cs="新細明體" w:hint="eastAsia"/>
                <w:kern w:val="0"/>
                <w:szCs w:val="24"/>
              </w:rPr>
              <w:t>月</w:t>
            </w:r>
            <w:r>
              <w:rPr>
                <w:rFonts w:ascii="標楷體" w:eastAsia="標楷體" w:hAnsi="標楷體" w:cs="新細明體"/>
                <w:kern w:val="0"/>
                <w:szCs w:val="24"/>
              </w:rPr>
              <w:t>31</w:t>
            </w:r>
            <w:r>
              <w:rPr>
                <w:rFonts w:ascii="標楷體" w:eastAsia="標楷體" w:hAnsi="標楷體" w:cs="新細明體" w:hint="eastAsia"/>
                <w:kern w:val="0"/>
                <w:szCs w:val="24"/>
              </w:rPr>
              <w:t>日止。</w:t>
            </w:r>
          </w:p>
        </w:tc>
        <w:tc>
          <w:tcPr>
            <w:tcW w:w="967" w:type="pct"/>
            <w:tcBorders>
              <w:top w:val="single" w:sz="4" w:space="0" w:color="auto"/>
              <w:left w:val="nil"/>
              <w:bottom w:val="single" w:sz="4" w:space="0" w:color="auto"/>
              <w:right w:val="single" w:sz="4" w:space="0" w:color="auto"/>
            </w:tcBorders>
            <w:noWrap/>
          </w:tcPr>
          <w:p w:rsidR="00A93AF5" w:rsidRDefault="00A93AF5" w:rsidP="00AE5CB1">
            <w:pPr>
              <w:widowControl/>
              <w:spacing w:line="340" w:lineRule="exact"/>
              <w:jc w:val="both"/>
              <w:rPr>
                <w:rFonts w:ascii="標楷體" w:eastAsia="標楷體" w:hAnsi="標楷體" w:cs="新細明體"/>
                <w:kern w:val="0"/>
                <w:szCs w:val="24"/>
              </w:rPr>
            </w:pPr>
            <w:r>
              <w:rPr>
                <w:rFonts w:ascii="標楷體" w:eastAsia="標楷體" w:hAnsi="標楷體" w:cs="新細明體" w:hint="eastAsia"/>
                <w:kern w:val="0"/>
                <w:szCs w:val="24"/>
              </w:rPr>
              <w:lastRenderedPageBreak/>
              <w:t>預期效益：</w:t>
            </w:r>
          </w:p>
          <w:p w:rsidR="00A93AF5" w:rsidRDefault="00A93AF5" w:rsidP="00AE5CB1">
            <w:pPr>
              <w:widowControl/>
              <w:spacing w:line="340" w:lineRule="exact"/>
              <w:jc w:val="both"/>
              <w:rPr>
                <w:rFonts w:ascii="標楷體" w:eastAsia="標楷體" w:hAnsi="標楷體" w:cs="新細明體"/>
                <w:kern w:val="0"/>
                <w:szCs w:val="24"/>
              </w:rPr>
            </w:pPr>
            <w:r>
              <w:rPr>
                <w:rFonts w:ascii="標楷體" w:eastAsia="標楷體" w:hAnsi="標楷體" w:cs="新細明體" w:hint="eastAsia"/>
                <w:kern w:val="0"/>
                <w:szCs w:val="24"/>
              </w:rPr>
              <w:t>以資訊</w:t>
            </w:r>
            <w:r w:rsidRPr="00614456">
              <w:rPr>
                <w:rFonts w:ascii="標楷體" w:eastAsia="標楷體" w:hAnsi="標楷體" w:cs="新細明體" w:hint="eastAsia"/>
                <w:kern w:val="0"/>
                <w:szCs w:val="24"/>
              </w:rPr>
              <w:t>處理各種船務管理所需報表、統計資料等，</w:t>
            </w:r>
            <w:r>
              <w:rPr>
                <w:rFonts w:ascii="標楷體" w:eastAsia="標楷體" w:hAnsi="標楷體" w:cs="新細明體" w:hint="eastAsia"/>
                <w:kern w:val="0"/>
                <w:szCs w:val="24"/>
              </w:rPr>
              <w:t>能</w:t>
            </w:r>
            <w:r w:rsidRPr="00614456">
              <w:rPr>
                <w:rFonts w:ascii="標楷體" w:eastAsia="標楷體" w:hAnsi="標楷體" w:cs="新細明體" w:hint="eastAsia"/>
                <w:kern w:val="0"/>
                <w:szCs w:val="24"/>
              </w:rPr>
              <w:t>提高船務管理工作效率。</w:t>
            </w:r>
            <w:r>
              <w:rPr>
                <w:rFonts w:ascii="標楷體" w:eastAsia="標楷體" w:hAnsi="標楷體" w:cs="新細明體" w:hint="eastAsia"/>
                <w:kern w:val="0"/>
                <w:szCs w:val="24"/>
              </w:rPr>
              <w:t>節省</w:t>
            </w:r>
            <w:r>
              <w:rPr>
                <w:rFonts w:ascii="標楷體" w:eastAsia="標楷體" w:hAnsi="標楷體" w:cs="新細明體"/>
                <w:kern w:val="0"/>
                <w:szCs w:val="24"/>
              </w:rPr>
              <w:t>3</w:t>
            </w:r>
            <w:r>
              <w:rPr>
                <w:rFonts w:ascii="標楷體" w:eastAsia="標楷體" w:hAnsi="標楷體" w:cs="新細明體" w:hint="eastAsia"/>
                <w:kern w:val="0"/>
                <w:szCs w:val="24"/>
              </w:rPr>
              <w:t>位售票員人力需求。</w:t>
            </w:r>
          </w:p>
          <w:p w:rsidR="00A93AF5" w:rsidRPr="00AE5CB1" w:rsidRDefault="00A93AF5" w:rsidP="007125C8">
            <w:pPr>
              <w:widowControl/>
              <w:jc w:val="both"/>
              <w:rPr>
                <w:rFonts w:ascii="標楷體" w:eastAsia="標楷體" w:hAnsi="標楷體"/>
                <w:szCs w:val="24"/>
              </w:rPr>
            </w:pP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37319D" w:rsidP="00AD4E4E">
            <w:pPr>
              <w:pStyle w:val="a3"/>
              <w:widowControl/>
              <w:ind w:leftChars="0" w:left="0"/>
              <w:rPr>
                <w:rFonts w:ascii="標楷體" w:eastAsia="標楷體" w:hAnsi="標楷體"/>
                <w:bCs/>
                <w:color w:val="000000"/>
                <w:szCs w:val="24"/>
                <w:u w:color="FFFFFF"/>
              </w:rPr>
            </w:pPr>
            <w:r>
              <w:rPr>
                <w:rFonts w:ascii="標楷體" w:eastAsia="標楷體" w:hAnsi="標楷體" w:hint="eastAsia"/>
                <w:bCs/>
                <w:color w:val="000000"/>
                <w:szCs w:val="24"/>
                <w:u w:color="FFFFFF"/>
              </w:rPr>
              <w:lastRenderedPageBreak/>
              <w:t>(四)加強辦理各機關組職及員額調整審查，</w:t>
            </w:r>
            <w:r w:rsidR="00AD4E4E">
              <w:rPr>
                <w:rFonts w:ascii="標楷體" w:eastAsia="標楷體" w:hAnsi="標楷體" w:hint="eastAsia"/>
                <w:bCs/>
                <w:color w:val="000000"/>
                <w:szCs w:val="24"/>
                <w:u w:color="FFFFFF"/>
              </w:rPr>
              <w:t>嚴控新增單位及員額之增加。</w:t>
            </w:r>
          </w:p>
        </w:tc>
        <w:tc>
          <w:tcPr>
            <w:tcW w:w="380" w:type="pct"/>
            <w:tcBorders>
              <w:top w:val="single" w:sz="4" w:space="0" w:color="auto"/>
              <w:left w:val="nil"/>
              <w:bottom w:val="single" w:sz="4" w:space="0" w:color="auto"/>
              <w:right w:val="single" w:sz="4" w:space="0" w:color="auto"/>
            </w:tcBorders>
            <w:vAlign w:val="center"/>
          </w:tcPr>
          <w:p w:rsidR="00A93AF5" w:rsidRPr="002465D8" w:rsidRDefault="00A93AF5" w:rsidP="001714B7">
            <w:pPr>
              <w:widowControl/>
              <w:spacing w:line="400" w:lineRule="exact"/>
              <w:jc w:val="center"/>
              <w:rPr>
                <w:rFonts w:ascii="標楷體" w:eastAsia="標楷體" w:hAnsi="標楷體" w:cs="新細明體"/>
                <w:kern w:val="0"/>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Pr="00AE49CB" w:rsidRDefault="00A93AF5" w:rsidP="00723B79">
            <w:pPr>
              <w:widowControl/>
              <w:spacing w:line="240" w:lineRule="atLeast"/>
              <w:jc w:val="both"/>
              <w:rPr>
                <w:rFonts w:ascii="標楷體" w:eastAsia="標楷體" w:hAnsi="標楷體" w:cs="新細明體"/>
                <w:kern w:val="0"/>
                <w:szCs w:val="24"/>
              </w:rPr>
            </w:pPr>
            <w:r>
              <w:rPr>
                <w:rFonts w:ascii="標楷體" w:eastAsia="標楷體" w:hAnsi="標楷體" w:cs="新細明體"/>
                <w:kern w:val="0"/>
                <w:szCs w:val="24"/>
              </w:rPr>
              <w:t>1.</w:t>
            </w:r>
            <w:r w:rsidRPr="00AE49CB">
              <w:rPr>
                <w:rFonts w:ascii="標楷體" w:eastAsia="標楷體" w:hAnsi="標楷體" w:cs="新細明體" w:hint="eastAsia"/>
                <w:kern w:val="0"/>
                <w:szCs w:val="24"/>
              </w:rPr>
              <w:t>年度計畫：</w:t>
            </w:r>
          </w:p>
          <w:p w:rsidR="00A93AF5" w:rsidRPr="00AE49CB" w:rsidRDefault="00A93AF5" w:rsidP="00723B79">
            <w:pPr>
              <w:widowControl/>
              <w:spacing w:line="240" w:lineRule="atLeast"/>
              <w:jc w:val="both"/>
              <w:rPr>
                <w:rFonts w:ascii="標楷體" w:eastAsia="標楷體" w:hAnsi="標楷體" w:cs="新細明體"/>
                <w:kern w:val="0"/>
                <w:szCs w:val="24"/>
              </w:rPr>
            </w:pPr>
            <w:r w:rsidRPr="00AE49CB">
              <w:rPr>
                <w:rFonts w:ascii="標楷體" w:eastAsia="標楷體" w:hAnsi="標楷體" w:cs="新細明體" w:hint="eastAsia"/>
                <w:kern w:val="0"/>
                <w:szCs w:val="24"/>
              </w:rPr>
              <w:t>加強辦理組織及員額調整、嚴格控管新單位及員額增加。</w:t>
            </w:r>
          </w:p>
          <w:p w:rsidR="00A93AF5" w:rsidRDefault="00A93AF5" w:rsidP="00723B79">
            <w:pPr>
              <w:widowControl/>
              <w:jc w:val="both"/>
              <w:rPr>
                <w:rFonts w:ascii="標楷體" w:eastAsia="標楷體" w:hAnsi="標楷體" w:cs="新細明體"/>
                <w:kern w:val="0"/>
                <w:szCs w:val="24"/>
              </w:rPr>
            </w:pPr>
            <w:r>
              <w:rPr>
                <w:rFonts w:ascii="標楷體" w:eastAsia="標楷體" w:hAnsi="標楷體" w:cs="新細明體"/>
                <w:kern w:val="0"/>
                <w:szCs w:val="24"/>
              </w:rPr>
              <w:t>2.</w:t>
            </w:r>
            <w:r>
              <w:rPr>
                <w:rFonts w:ascii="標楷體" w:eastAsia="標楷體" w:hAnsi="標楷體" w:cs="新細明體" w:hint="eastAsia"/>
                <w:kern w:val="0"/>
                <w:szCs w:val="24"/>
              </w:rPr>
              <w:t>目標：</w:t>
            </w:r>
          </w:p>
          <w:p w:rsidR="00A93AF5" w:rsidRDefault="00A93AF5" w:rsidP="00723B79">
            <w:pPr>
              <w:widowControl/>
              <w:jc w:val="both"/>
              <w:rPr>
                <w:rFonts w:ascii="標楷體" w:eastAsia="標楷體" w:hAnsi="標楷體" w:cs="新細明體"/>
                <w:kern w:val="0"/>
                <w:szCs w:val="24"/>
              </w:rPr>
            </w:pPr>
            <w:r>
              <w:rPr>
                <w:rFonts w:ascii="標楷體" w:eastAsia="標楷體" w:hAnsi="標楷體" w:cs="新細明體" w:hint="eastAsia"/>
                <w:kern w:val="0"/>
                <w:szCs w:val="24"/>
              </w:rPr>
              <w:t>目前嚴格控管不增加新單位及員額。</w:t>
            </w:r>
          </w:p>
          <w:p w:rsidR="00A93AF5" w:rsidRDefault="00A93AF5" w:rsidP="00723B79">
            <w:pPr>
              <w:widowControl/>
              <w:jc w:val="both"/>
              <w:rPr>
                <w:rFonts w:ascii="標楷體" w:eastAsia="標楷體" w:hAnsi="標楷體" w:cs="新細明體"/>
                <w:kern w:val="0"/>
                <w:szCs w:val="24"/>
              </w:rPr>
            </w:pPr>
            <w:r>
              <w:rPr>
                <w:rFonts w:ascii="標楷體" w:eastAsia="標楷體" w:hAnsi="標楷體" w:cs="新細明體"/>
                <w:kern w:val="0"/>
                <w:szCs w:val="24"/>
              </w:rPr>
              <w:t>3.</w:t>
            </w:r>
            <w:r>
              <w:rPr>
                <w:rFonts w:ascii="標楷體" w:eastAsia="標楷體" w:hAnsi="標楷體" w:cs="新細明體" w:hint="eastAsia"/>
                <w:kern w:val="0"/>
                <w:szCs w:val="24"/>
              </w:rPr>
              <w:t>具體實施步驟：</w:t>
            </w:r>
          </w:p>
          <w:p w:rsidR="00A93AF5" w:rsidRDefault="00A93AF5" w:rsidP="00723B79">
            <w:pPr>
              <w:widowControl/>
              <w:jc w:val="both"/>
              <w:rPr>
                <w:rFonts w:ascii="標楷體" w:eastAsia="標楷體" w:hAnsi="標楷體" w:cs="新細明體"/>
                <w:kern w:val="0"/>
                <w:szCs w:val="24"/>
              </w:rPr>
            </w:pPr>
            <w:r w:rsidRPr="00614456">
              <w:rPr>
                <w:rFonts w:ascii="標楷體" w:eastAsia="標楷體" w:hAnsi="標楷體" w:cs="新細明體" w:hint="eastAsia"/>
                <w:kern w:val="0"/>
                <w:szCs w:val="24"/>
              </w:rPr>
              <w:t>於有限員額下</w:t>
            </w:r>
            <w:proofErr w:type="gramStart"/>
            <w:r w:rsidRPr="00614456">
              <w:rPr>
                <w:rFonts w:ascii="標楷體" w:eastAsia="標楷體" w:hAnsi="標楷體" w:cs="新細明體" w:hint="eastAsia"/>
                <w:kern w:val="0"/>
                <w:szCs w:val="24"/>
              </w:rPr>
              <w:t>採</w:t>
            </w:r>
            <w:proofErr w:type="gramEnd"/>
            <w:r w:rsidRPr="00614456">
              <w:rPr>
                <w:rFonts w:ascii="標楷體" w:eastAsia="標楷體" w:hAnsi="標楷體" w:cs="新細明體" w:hint="eastAsia"/>
                <w:kern w:val="0"/>
                <w:szCs w:val="24"/>
              </w:rPr>
              <w:t>內部人力合理調整，職員人力不足部份，調度職工支援以維持基本運作。</w:t>
            </w:r>
          </w:p>
          <w:p w:rsidR="00A93AF5" w:rsidRDefault="00A93AF5" w:rsidP="00723B79">
            <w:pPr>
              <w:widowControl/>
              <w:ind w:left="840" w:hangingChars="350" w:hanging="840"/>
              <w:jc w:val="both"/>
              <w:rPr>
                <w:rFonts w:ascii="標楷體" w:eastAsia="標楷體" w:hAnsi="標楷體" w:cs="新細明體"/>
                <w:kern w:val="0"/>
                <w:szCs w:val="24"/>
              </w:rPr>
            </w:pPr>
            <w:r>
              <w:rPr>
                <w:rFonts w:ascii="標楷體" w:eastAsia="標楷體" w:hAnsi="標楷體" w:cs="新細明體"/>
                <w:kern w:val="0"/>
                <w:szCs w:val="24"/>
              </w:rPr>
              <w:t>4.</w:t>
            </w:r>
            <w:r>
              <w:rPr>
                <w:rFonts w:ascii="標楷體" w:eastAsia="標楷體" w:hAnsi="標楷體" w:cs="新細明體" w:hint="eastAsia"/>
                <w:kern w:val="0"/>
                <w:szCs w:val="24"/>
              </w:rPr>
              <w:t>辦理期程：</w:t>
            </w:r>
          </w:p>
          <w:p w:rsidR="00A93AF5" w:rsidRDefault="00A93AF5" w:rsidP="00723B79">
            <w:pPr>
              <w:widowControl/>
              <w:ind w:left="840" w:hangingChars="350" w:hanging="840"/>
              <w:jc w:val="both"/>
              <w:rPr>
                <w:rFonts w:ascii="標楷體" w:eastAsia="標楷體" w:hAnsi="標楷體" w:cs="新細明體"/>
                <w:kern w:val="0"/>
                <w:szCs w:val="24"/>
              </w:rPr>
            </w:pPr>
            <w:r>
              <w:rPr>
                <w:rFonts w:ascii="標楷體" w:eastAsia="標楷體" w:hAnsi="標楷體" w:cs="新細明體"/>
                <w:kern w:val="0"/>
                <w:szCs w:val="24"/>
              </w:rPr>
              <w:t>105</w:t>
            </w:r>
            <w:r>
              <w:rPr>
                <w:rFonts w:ascii="標楷體" w:eastAsia="標楷體" w:hAnsi="標楷體" w:cs="新細明體" w:hint="eastAsia"/>
                <w:kern w:val="0"/>
                <w:szCs w:val="24"/>
              </w:rPr>
              <w:t>年</w:t>
            </w:r>
            <w:r>
              <w:rPr>
                <w:rFonts w:ascii="標楷體" w:eastAsia="標楷體" w:hAnsi="標楷體" w:cs="新細明體"/>
                <w:kern w:val="0"/>
                <w:szCs w:val="24"/>
              </w:rPr>
              <w:t>1</w:t>
            </w:r>
            <w:r>
              <w:rPr>
                <w:rFonts w:ascii="標楷體" w:eastAsia="標楷體" w:hAnsi="標楷體" w:cs="新細明體" w:hint="eastAsia"/>
                <w:kern w:val="0"/>
                <w:szCs w:val="24"/>
              </w:rPr>
              <w:t>月</w:t>
            </w:r>
            <w:r>
              <w:rPr>
                <w:rFonts w:ascii="標楷體" w:eastAsia="標楷體" w:hAnsi="標楷體" w:cs="新細明體"/>
                <w:kern w:val="0"/>
                <w:szCs w:val="24"/>
              </w:rPr>
              <w:t>1</w:t>
            </w:r>
            <w:r>
              <w:rPr>
                <w:rFonts w:ascii="標楷體" w:eastAsia="標楷體" w:hAnsi="標楷體" w:cs="新細明體" w:hint="eastAsia"/>
                <w:kern w:val="0"/>
                <w:szCs w:val="24"/>
              </w:rPr>
              <w:t>日至</w:t>
            </w:r>
            <w:r>
              <w:rPr>
                <w:rFonts w:ascii="標楷體" w:eastAsia="標楷體" w:hAnsi="標楷體" w:cs="新細明體"/>
                <w:kern w:val="0"/>
                <w:szCs w:val="24"/>
              </w:rPr>
              <w:t>12</w:t>
            </w:r>
            <w:r>
              <w:rPr>
                <w:rFonts w:ascii="標楷體" w:eastAsia="標楷體" w:hAnsi="標楷體" w:cs="新細明體" w:hint="eastAsia"/>
                <w:kern w:val="0"/>
                <w:szCs w:val="24"/>
              </w:rPr>
              <w:t>月</w:t>
            </w:r>
            <w:r>
              <w:rPr>
                <w:rFonts w:ascii="標楷體" w:eastAsia="標楷體" w:hAnsi="標楷體" w:cs="新細明體"/>
                <w:kern w:val="0"/>
                <w:szCs w:val="24"/>
              </w:rPr>
              <w:t>31</w:t>
            </w:r>
            <w:r>
              <w:rPr>
                <w:rFonts w:ascii="標楷體" w:eastAsia="標楷體" w:hAnsi="標楷體" w:cs="新細明體" w:hint="eastAsia"/>
                <w:kern w:val="0"/>
                <w:szCs w:val="24"/>
              </w:rPr>
              <w:t>日</w:t>
            </w:r>
          </w:p>
          <w:p w:rsidR="00A93AF5" w:rsidRDefault="00A93AF5" w:rsidP="00723B79">
            <w:pPr>
              <w:widowControl/>
              <w:ind w:left="840" w:hangingChars="350" w:hanging="840"/>
              <w:jc w:val="both"/>
              <w:rPr>
                <w:rFonts w:ascii="標楷體" w:eastAsia="標楷體" w:hAnsi="標楷體" w:cs="新細明體"/>
                <w:kern w:val="0"/>
                <w:szCs w:val="24"/>
              </w:rPr>
            </w:pPr>
            <w:r>
              <w:rPr>
                <w:rFonts w:ascii="標楷體" w:eastAsia="標楷體" w:hAnsi="標楷體" w:cs="新細明體" w:hint="eastAsia"/>
                <w:kern w:val="0"/>
                <w:szCs w:val="24"/>
              </w:rPr>
              <w:t>止。</w:t>
            </w:r>
          </w:p>
          <w:p w:rsidR="00A93AF5" w:rsidRPr="002465D8" w:rsidRDefault="00A93AF5" w:rsidP="00B2432B">
            <w:pPr>
              <w:widowControl/>
              <w:spacing w:line="400" w:lineRule="exact"/>
              <w:jc w:val="both"/>
              <w:rPr>
                <w:rFonts w:ascii="標楷體" w:eastAsia="標楷體" w:hAnsi="標楷體" w:cs="新細明體"/>
                <w:kern w:val="0"/>
              </w:rPr>
            </w:pPr>
          </w:p>
        </w:tc>
        <w:tc>
          <w:tcPr>
            <w:tcW w:w="967" w:type="pct"/>
            <w:tcBorders>
              <w:top w:val="single" w:sz="4" w:space="0" w:color="auto"/>
              <w:left w:val="nil"/>
              <w:bottom w:val="single" w:sz="4" w:space="0" w:color="auto"/>
              <w:right w:val="single" w:sz="4" w:space="0" w:color="auto"/>
            </w:tcBorders>
            <w:noWrap/>
          </w:tcPr>
          <w:p w:rsidR="00A93AF5" w:rsidRPr="00C81CF1" w:rsidRDefault="00A93AF5" w:rsidP="00723B79">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預期效益：</w:t>
            </w:r>
          </w:p>
          <w:p w:rsidR="00A93AF5" w:rsidRPr="00C81CF1" w:rsidRDefault="00A93AF5" w:rsidP="00723B79">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合理調配組織員額，嚴控新增單位及員額零成長，增加人事費用</w:t>
            </w:r>
            <w:r w:rsidRPr="00C81CF1">
              <w:rPr>
                <w:rFonts w:ascii="標楷體" w:eastAsia="標楷體" w:hAnsi="標楷體" w:cs="新細明體"/>
                <w:color w:val="000000"/>
                <w:kern w:val="0"/>
              </w:rPr>
              <w:t>0</w:t>
            </w:r>
            <w:r w:rsidRPr="00C81CF1">
              <w:rPr>
                <w:rFonts w:ascii="標楷體" w:eastAsia="標楷體" w:hAnsi="標楷體" w:cs="新細明體" w:hint="eastAsia"/>
                <w:color w:val="000000"/>
                <w:kern w:val="0"/>
              </w:rPr>
              <w:t>元。</w:t>
            </w:r>
          </w:p>
          <w:p w:rsidR="00A93AF5" w:rsidRPr="002465D8" w:rsidRDefault="00A93AF5" w:rsidP="00572D56">
            <w:pPr>
              <w:widowControl/>
              <w:spacing w:line="400" w:lineRule="exact"/>
              <w:rPr>
                <w:rFonts w:ascii="標楷體" w:eastAsia="標楷體" w:hAnsi="標楷體" w:cs="新細明體"/>
                <w:kern w:val="0"/>
              </w:rPr>
            </w:pP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1256"/>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A93AF5" w:rsidP="00E37EF8">
            <w:pPr>
              <w:widowControl/>
              <w:rPr>
                <w:rFonts w:ascii="標楷體" w:eastAsia="標楷體" w:hAnsi="標楷體"/>
                <w:color w:val="000000"/>
                <w:szCs w:val="24"/>
              </w:rPr>
            </w:pPr>
            <w:r w:rsidRPr="00A97D91">
              <w:rPr>
                <w:rFonts w:ascii="標楷體" w:eastAsia="標楷體" w:hAnsi="標楷體" w:hint="eastAsia"/>
                <w:color w:val="000000"/>
                <w:szCs w:val="24"/>
              </w:rPr>
              <w:t>五、</w:t>
            </w:r>
            <w:r w:rsidRPr="00A97D91">
              <w:rPr>
                <w:rFonts w:ascii="標楷體" w:eastAsia="標楷體" w:hAnsi="標楷體" w:hint="eastAsia"/>
                <w:bCs/>
                <w:color w:val="000000"/>
                <w:szCs w:val="24"/>
                <w:u w:color="FFFFFF"/>
              </w:rPr>
              <w:t>改善公營事業及特種基金經營績效</w:t>
            </w:r>
            <w:r w:rsidRPr="00A97D91">
              <w:rPr>
                <w:rFonts w:ascii="標楷體" w:eastAsia="標楷體" w:hAnsi="標楷體"/>
                <w:bCs/>
                <w:color w:val="000000"/>
                <w:szCs w:val="24"/>
                <w:u w:color="FFFFFF"/>
              </w:rPr>
              <w:t>:</w:t>
            </w:r>
          </w:p>
        </w:tc>
        <w:tc>
          <w:tcPr>
            <w:tcW w:w="380" w:type="pct"/>
            <w:tcBorders>
              <w:top w:val="single" w:sz="4" w:space="0" w:color="auto"/>
              <w:left w:val="nil"/>
              <w:bottom w:val="single" w:sz="4" w:space="0" w:color="auto"/>
              <w:right w:val="single" w:sz="4" w:space="0" w:color="auto"/>
            </w:tcBorders>
            <w:vAlign w:val="center"/>
          </w:tcPr>
          <w:p w:rsidR="00A93AF5" w:rsidRPr="00A97D91" w:rsidRDefault="00A93AF5" w:rsidP="00BA5682">
            <w:pPr>
              <w:snapToGrid w:val="0"/>
              <w:rPr>
                <w:rFonts w:ascii="標楷體" w:eastAsia="標楷體" w:hAnsi="標楷體"/>
                <w:color w:val="000000"/>
                <w:szCs w:val="24"/>
              </w:rPr>
            </w:pPr>
          </w:p>
        </w:tc>
        <w:tc>
          <w:tcPr>
            <w:tcW w:w="1070" w:type="pct"/>
            <w:tcBorders>
              <w:top w:val="single" w:sz="4" w:space="0" w:color="auto"/>
              <w:left w:val="single" w:sz="4" w:space="0" w:color="auto"/>
              <w:bottom w:val="single" w:sz="4" w:space="0" w:color="auto"/>
              <w:right w:val="single" w:sz="4" w:space="0" w:color="auto"/>
            </w:tcBorders>
          </w:tcPr>
          <w:p w:rsidR="00A93AF5" w:rsidRPr="00A97D91" w:rsidRDefault="00A93AF5" w:rsidP="00F36C97">
            <w:pPr>
              <w:widowControl/>
              <w:jc w:val="center"/>
              <w:rPr>
                <w:rFonts w:ascii="標楷體" w:eastAsia="標楷體" w:hAnsi="標楷體"/>
                <w:color w:val="000000"/>
                <w:szCs w:val="24"/>
              </w:rPr>
            </w:pPr>
          </w:p>
        </w:tc>
        <w:tc>
          <w:tcPr>
            <w:tcW w:w="967"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1018" w:type="pct"/>
            <w:tcBorders>
              <w:top w:val="single" w:sz="4" w:space="0" w:color="auto"/>
              <w:left w:val="nil"/>
              <w:bottom w:val="single" w:sz="4" w:space="0" w:color="auto"/>
              <w:right w:val="single" w:sz="4" w:space="0" w:color="auto"/>
            </w:tcBorders>
            <w:noWrap/>
            <w:vAlign w:val="center"/>
          </w:tcPr>
          <w:p w:rsidR="00A93AF5" w:rsidRPr="00EC2857" w:rsidRDefault="00A93AF5" w:rsidP="00F36C97">
            <w:pPr>
              <w:widowControl/>
              <w:jc w:val="center"/>
              <w:rPr>
                <w:rFonts w:ascii="標楷體" w:eastAsia="標楷體" w:hAnsi="標楷體" w:cs="新細明體"/>
                <w:color w:val="FF0000"/>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2406"/>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37319D" w:rsidP="0037319D">
            <w:pPr>
              <w:widowControl/>
              <w:rPr>
                <w:rFonts w:ascii="標楷體" w:eastAsia="標楷體" w:hAnsi="標楷體"/>
                <w:bCs/>
                <w:color w:val="000000"/>
                <w:szCs w:val="24"/>
                <w:u w:color="FFFFFF"/>
              </w:rPr>
            </w:pPr>
            <w:r>
              <w:rPr>
                <w:rFonts w:ascii="標楷體" w:eastAsia="標楷體" w:hAnsi="標楷體" w:hint="eastAsia"/>
                <w:color w:val="000000"/>
                <w:szCs w:val="24"/>
              </w:rPr>
              <w:lastRenderedPageBreak/>
              <w:t>(</w:t>
            </w:r>
            <w:proofErr w:type="gramStart"/>
            <w:r>
              <w:rPr>
                <w:rFonts w:ascii="標楷體" w:eastAsia="標楷體" w:hAnsi="標楷體" w:hint="eastAsia"/>
                <w:color w:val="000000"/>
                <w:szCs w:val="24"/>
              </w:rPr>
              <w:t>一</w:t>
            </w:r>
            <w:proofErr w:type="gramEnd"/>
            <w:r>
              <w:rPr>
                <w:rFonts w:ascii="標楷體" w:eastAsia="標楷體" w:hAnsi="標楷體" w:hint="eastAsia"/>
                <w:color w:val="000000"/>
                <w:szCs w:val="24"/>
              </w:rPr>
              <w:t>)</w:t>
            </w:r>
            <w:r w:rsidRPr="00A97D91">
              <w:rPr>
                <w:rFonts w:ascii="標楷體" w:eastAsia="標楷體" w:hAnsi="標楷體" w:hint="eastAsia"/>
                <w:color w:val="000000"/>
                <w:szCs w:val="24"/>
              </w:rPr>
              <w:t>規劃、擬訂並落實各項開源節流措施，</w:t>
            </w:r>
            <w:r w:rsidRPr="0037319D">
              <w:rPr>
                <w:rFonts w:ascii="標楷體" w:eastAsia="標楷體" w:hAnsi="標楷體" w:hint="eastAsia"/>
                <w:color w:val="000000" w:themeColor="text1"/>
                <w:szCs w:val="24"/>
              </w:rPr>
              <w:t>以</w:t>
            </w:r>
            <w:r w:rsidRPr="0037319D">
              <w:rPr>
                <w:rFonts w:ascii="標楷體" w:eastAsia="標楷體" w:hAnsi="標楷體" w:hint="eastAsia"/>
                <w:bCs/>
                <w:color w:val="000000" w:themeColor="text1"/>
                <w:szCs w:val="24"/>
              </w:rPr>
              <w:t>改善公營事業機構經營體質，提升營運績效，並積極檢討推動公營事業民營化。</w:t>
            </w:r>
          </w:p>
        </w:tc>
        <w:tc>
          <w:tcPr>
            <w:tcW w:w="380" w:type="pct"/>
            <w:tcBorders>
              <w:top w:val="single" w:sz="4" w:space="0" w:color="auto"/>
              <w:left w:val="nil"/>
              <w:bottom w:val="single" w:sz="4" w:space="0" w:color="auto"/>
              <w:right w:val="single" w:sz="4" w:space="0" w:color="auto"/>
            </w:tcBorders>
            <w:vAlign w:val="center"/>
          </w:tcPr>
          <w:p w:rsidR="00A93AF5" w:rsidRDefault="00A93AF5" w:rsidP="00D179A6">
            <w:pPr>
              <w:widowControl/>
              <w:spacing w:line="340" w:lineRule="exact"/>
              <w:jc w:val="center"/>
              <w:rPr>
                <w:rFonts w:ascii="標楷體" w:eastAsia="標楷體" w:hAnsi="標楷體" w:cs="新細明體"/>
                <w:kern w:val="0"/>
                <w:szCs w:val="24"/>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Pr="007F61D2" w:rsidRDefault="00A93AF5" w:rsidP="00723B79">
            <w:pPr>
              <w:widowControl/>
              <w:spacing w:line="320" w:lineRule="exact"/>
              <w:rPr>
                <w:rFonts w:ascii="標楷體" w:eastAsia="標楷體" w:hAnsi="標楷體" w:cs="新細明體"/>
                <w:kern w:val="0"/>
                <w:szCs w:val="24"/>
              </w:rPr>
            </w:pPr>
            <w:r w:rsidRPr="007F61D2">
              <w:rPr>
                <w:rFonts w:ascii="標楷體" w:eastAsia="標楷體" w:hAnsi="標楷體" w:cs="新細明體"/>
                <w:kern w:val="0"/>
                <w:szCs w:val="24"/>
              </w:rPr>
              <w:t>1.</w:t>
            </w:r>
            <w:r w:rsidRPr="007F61D2">
              <w:rPr>
                <w:rFonts w:ascii="標楷體" w:eastAsia="標楷體" w:hAnsi="標楷體" w:cs="新細明體" w:hint="eastAsia"/>
                <w:kern w:val="0"/>
                <w:szCs w:val="24"/>
              </w:rPr>
              <w:t>年度計畫；</w:t>
            </w:r>
          </w:p>
          <w:p w:rsidR="00A93AF5" w:rsidRPr="007F61D2" w:rsidRDefault="00A93AF5" w:rsidP="00723B79">
            <w:pPr>
              <w:widowControl/>
              <w:spacing w:line="320" w:lineRule="exact"/>
              <w:rPr>
                <w:rFonts w:ascii="標楷體" w:eastAsia="標楷體" w:hAnsi="標楷體" w:cs="新細明體"/>
                <w:kern w:val="0"/>
                <w:szCs w:val="24"/>
              </w:rPr>
            </w:pPr>
            <w:r w:rsidRPr="007F61D2">
              <w:rPr>
                <w:rFonts w:ascii="標楷體" w:eastAsia="標楷體" w:hAnsi="標楷體" w:cs="新細明體" w:hint="eastAsia"/>
                <w:kern w:val="0"/>
                <w:szCs w:val="24"/>
              </w:rPr>
              <w:t>依本處營運體質改善方案執行。</w:t>
            </w:r>
          </w:p>
          <w:p w:rsidR="00A93AF5" w:rsidRPr="007F61D2" w:rsidRDefault="00A93AF5" w:rsidP="00723B79">
            <w:pPr>
              <w:widowControl/>
              <w:spacing w:line="320" w:lineRule="exact"/>
              <w:rPr>
                <w:rFonts w:ascii="標楷體" w:eastAsia="標楷體" w:hAnsi="標楷體" w:cs="新細明體"/>
                <w:kern w:val="0"/>
                <w:szCs w:val="24"/>
              </w:rPr>
            </w:pPr>
            <w:r w:rsidRPr="007F61D2">
              <w:rPr>
                <w:rFonts w:ascii="標楷體" w:eastAsia="標楷體" w:hAnsi="標楷體" w:cs="新細明體"/>
                <w:kern w:val="0"/>
                <w:szCs w:val="24"/>
              </w:rPr>
              <w:t>2.</w:t>
            </w:r>
            <w:r w:rsidRPr="007F61D2">
              <w:rPr>
                <w:rFonts w:ascii="標楷體" w:eastAsia="標楷體" w:hAnsi="標楷體" w:cs="新細明體" w:hint="eastAsia"/>
                <w:kern w:val="0"/>
                <w:szCs w:val="24"/>
              </w:rPr>
              <w:t>目標：</w:t>
            </w:r>
          </w:p>
          <w:p w:rsidR="00A93AF5" w:rsidRPr="007F61D2" w:rsidRDefault="00A93AF5" w:rsidP="00723B79">
            <w:pPr>
              <w:widowControl/>
              <w:spacing w:line="320" w:lineRule="exact"/>
              <w:rPr>
                <w:rFonts w:ascii="標楷體" w:eastAsia="標楷體" w:hAnsi="標楷體" w:cs="新細明體"/>
                <w:kern w:val="0"/>
                <w:szCs w:val="24"/>
              </w:rPr>
            </w:pPr>
            <w:proofErr w:type="gramStart"/>
            <w:r w:rsidRPr="007F61D2">
              <w:rPr>
                <w:rFonts w:ascii="標楷體" w:eastAsia="標楷體" w:hAnsi="標楷體" w:cs="新細明體" w:hint="eastAsia"/>
                <w:kern w:val="0"/>
                <w:szCs w:val="24"/>
              </w:rPr>
              <w:t>俾</w:t>
            </w:r>
            <w:proofErr w:type="gramEnd"/>
            <w:r w:rsidRPr="007F61D2">
              <w:rPr>
                <w:rFonts w:ascii="標楷體" w:eastAsia="標楷體" w:hAnsi="標楷體" w:cs="新細明體" w:hint="eastAsia"/>
                <w:kern w:val="0"/>
                <w:szCs w:val="24"/>
              </w:rPr>
              <w:t>利資金靈活運用。</w:t>
            </w:r>
          </w:p>
          <w:p w:rsidR="00A93AF5" w:rsidRPr="007F61D2" w:rsidRDefault="00A93AF5" w:rsidP="00723B79">
            <w:pPr>
              <w:widowControl/>
              <w:spacing w:line="320" w:lineRule="exact"/>
              <w:rPr>
                <w:rFonts w:ascii="標楷體" w:eastAsia="標楷體" w:hAnsi="標楷體" w:cs="新細明體"/>
                <w:kern w:val="0"/>
                <w:szCs w:val="24"/>
              </w:rPr>
            </w:pPr>
            <w:r w:rsidRPr="007F61D2">
              <w:rPr>
                <w:rFonts w:ascii="標楷體" w:eastAsia="標楷體" w:hAnsi="標楷體" w:cs="新細明體"/>
                <w:kern w:val="0"/>
                <w:szCs w:val="24"/>
              </w:rPr>
              <w:t>3.</w:t>
            </w:r>
            <w:r w:rsidRPr="007F61D2">
              <w:rPr>
                <w:rFonts w:ascii="標楷體" w:eastAsia="標楷體" w:hAnsi="標楷體" w:cs="新細明體" w:hint="eastAsia"/>
                <w:kern w:val="0"/>
                <w:szCs w:val="24"/>
              </w:rPr>
              <w:t>具體實施步驟：</w:t>
            </w:r>
          </w:p>
          <w:p w:rsidR="00A93AF5" w:rsidRPr="007F61D2" w:rsidRDefault="00A93AF5" w:rsidP="00723B79">
            <w:pPr>
              <w:spacing w:line="400" w:lineRule="exact"/>
              <w:jc w:val="both"/>
              <w:rPr>
                <w:rFonts w:ascii="標楷體" w:eastAsia="標楷體" w:hAnsi="標楷體" w:cs="新細明體"/>
                <w:kern w:val="0"/>
                <w:szCs w:val="24"/>
              </w:rPr>
            </w:pPr>
            <w:r w:rsidRPr="007F61D2">
              <w:rPr>
                <w:rFonts w:ascii="標楷體" w:eastAsia="標楷體" w:hAnsi="標楷體" w:cs="新細明體" w:hint="eastAsia"/>
                <w:kern w:val="0"/>
                <w:szCs w:val="24"/>
              </w:rPr>
              <w:t>將部分活期存款轉存為定期存款約為百分之</w:t>
            </w:r>
            <w:proofErr w:type="gramStart"/>
            <w:r w:rsidRPr="007F61D2">
              <w:rPr>
                <w:rFonts w:ascii="標楷體" w:eastAsia="標楷體" w:hAnsi="標楷體" w:cs="新細明體"/>
                <w:kern w:val="0"/>
                <w:szCs w:val="24"/>
              </w:rPr>
              <w:t>1.125</w:t>
            </w:r>
            <w:proofErr w:type="gramEnd"/>
            <w:r w:rsidRPr="007F61D2">
              <w:rPr>
                <w:rFonts w:ascii="標楷體" w:eastAsia="標楷體" w:hAnsi="標楷體" w:cs="新細明體" w:hint="eastAsia"/>
                <w:kern w:val="0"/>
                <w:szCs w:val="24"/>
              </w:rPr>
              <w:t>，以增加利息收入。</w:t>
            </w:r>
          </w:p>
          <w:p w:rsidR="00A93AF5" w:rsidRDefault="00A93AF5" w:rsidP="00723B79">
            <w:pPr>
              <w:widowControl/>
              <w:jc w:val="both"/>
              <w:rPr>
                <w:rFonts w:ascii="標楷體" w:eastAsia="標楷體" w:hAnsi="標楷體" w:cs="新細明體"/>
                <w:kern w:val="0"/>
                <w:szCs w:val="24"/>
              </w:rPr>
            </w:pPr>
            <w:r w:rsidRPr="007F61D2">
              <w:rPr>
                <w:rFonts w:ascii="標楷體" w:eastAsia="標楷體" w:hAnsi="標楷體" w:cs="新細明體"/>
                <w:kern w:val="0"/>
                <w:szCs w:val="24"/>
              </w:rPr>
              <w:t>4.</w:t>
            </w:r>
            <w:r w:rsidRPr="007F61D2">
              <w:rPr>
                <w:rFonts w:ascii="標楷體" w:eastAsia="標楷體" w:hAnsi="標楷體" w:cs="新細明體" w:hint="eastAsia"/>
                <w:kern w:val="0"/>
                <w:szCs w:val="24"/>
              </w:rPr>
              <w:t>辦理期程：</w:t>
            </w:r>
          </w:p>
          <w:p w:rsidR="00A93AF5" w:rsidRDefault="00A93AF5" w:rsidP="00723B79">
            <w:pPr>
              <w:widowControl/>
              <w:jc w:val="both"/>
              <w:rPr>
                <w:rFonts w:ascii="標楷體" w:eastAsia="標楷體" w:hAnsi="標楷體" w:cs="新細明體"/>
                <w:kern w:val="0"/>
                <w:szCs w:val="24"/>
              </w:rPr>
            </w:pPr>
            <w:r w:rsidRPr="007F61D2">
              <w:rPr>
                <w:rFonts w:ascii="標楷體" w:eastAsia="標楷體" w:hAnsi="標楷體" w:cs="新細明體"/>
                <w:kern w:val="0"/>
                <w:szCs w:val="24"/>
              </w:rPr>
              <w:t>105</w:t>
            </w:r>
            <w:r w:rsidRPr="007F61D2">
              <w:rPr>
                <w:rFonts w:ascii="標楷體" w:eastAsia="標楷體" w:hAnsi="標楷體" w:cs="新細明體" w:hint="eastAsia"/>
                <w:kern w:val="0"/>
                <w:szCs w:val="24"/>
              </w:rPr>
              <w:t>年</w:t>
            </w:r>
            <w:r w:rsidR="00B879BE">
              <w:rPr>
                <w:rFonts w:ascii="標楷體" w:eastAsia="標楷體" w:hAnsi="標楷體" w:cs="新細明體" w:hint="eastAsia"/>
                <w:kern w:val="0"/>
                <w:szCs w:val="24"/>
              </w:rPr>
              <w:t>1</w:t>
            </w:r>
            <w:r w:rsidRPr="007F61D2">
              <w:rPr>
                <w:rFonts w:ascii="標楷體" w:eastAsia="標楷體" w:hAnsi="標楷體" w:cs="新細明體" w:hint="eastAsia"/>
                <w:kern w:val="0"/>
                <w:szCs w:val="24"/>
              </w:rPr>
              <w:t>月</w:t>
            </w:r>
            <w:r w:rsidRPr="007F61D2">
              <w:rPr>
                <w:rFonts w:ascii="標楷體" w:eastAsia="標楷體" w:hAnsi="標楷體" w:cs="新細明體"/>
                <w:kern w:val="0"/>
                <w:szCs w:val="24"/>
              </w:rPr>
              <w:t>1</w:t>
            </w:r>
            <w:r w:rsidRPr="007F61D2">
              <w:rPr>
                <w:rFonts w:ascii="標楷體" w:eastAsia="標楷體" w:hAnsi="標楷體" w:cs="新細明體" w:hint="eastAsia"/>
                <w:kern w:val="0"/>
                <w:szCs w:val="24"/>
              </w:rPr>
              <w:t>日至</w:t>
            </w:r>
            <w:r w:rsidRPr="007F61D2">
              <w:rPr>
                <w:rFonts w:ascii="標楷體" w:eastAsia="標楷體" w:hAnsi="標楷體" w:cs="新細明體"/>
                <w:kern w:val="0"/>
                <w:szCs w:val="24"/>
              </w:rPr>
              <w:t>12</w:t>
            </w:r>
            <w:r w:rsidRPr="007F61D2">
              <w:rPr>
                <w:rFonts w:ascii="標楷體" w:eastAsia="標楷體" w:hAnsi="標楷體" w:cs="新細明體" w:hint="eastAsia"/>
                <w:kern w:val="0"/>
                <w:szCs w:val="24"/>
              </w:rPr>
              <w:t>月</w:t>
            </w:r>
            <w:r w:rsidRPr="007F61D2">
              <w:rPr>
                <w:rFonts w:ascii="標楷體" w:eastAsia="標楷體" w:hAnsi="標楷體" w:cs="新細明體"/>
                <w:kern w:val="0"/>
                <w:szCs w:val="24"/>
              </w:rPr>
              <w:t>31</w:t>
            </w:r>
            <w:r w:rsidRPr="007F61D2">
              <w:rPr>
                <w:rFonts w:ascii="標楷體" w:eastAsia="標楷體" w:hAnsi="標楷體" w:cs="新細明體" w:hint="eastAsia"/>
                <w:kern w:val="0"/>
                <w:szCs w:val="24"/>
              </w:rPr>
              <w:t>日止。</w:t>
            </w:r>
          </w:p>
          <w:p w:rsidR="00A93AF5" w:rsidRPr="00723B79" w:rsidRDefault="00A93AF5" w:rsidP="00B2432B">
            <w:pPr>
              <w:widowControl/>
              <w:spacing w:line="340" w:lineRule="exact"/>
              <w:jc w:val="both"/>
              <w:rPr>
                <w:rFonts w:ascii="標楷體" w:eastAsia="標楷體" w:hAnsi="標楷體" w:cs="新細明體"/>
                <w:kern w:val="0"/>
                <w:szCs w:val="24"/>
              </w:rPr>
            </w:pPr>
          </w:p>
        </w:tc>
        <w:tc>
          <w:tcPr>
            <w:tcW w:w="967" w:type="pct"/>
            <w:tcBorders>
              <w:top w:val="single" w:sz="4" w:space="0" w:color="auto"/>
              <w:left w:val="nil"/>
              <w:bottom w:val="single" w:sz="4" w:space="0" w:color="auto"/>
              <w:right w:val="single" w:sz="4" w:space="0" w:color="auto"/>
            </w:tcBorders>
            <w:noWrap/>
          </w:tcPr>
          <w:p w:rsidR="00A93AF5" w:rsidRDefault="00A93AF5" w:rsidP="00723B79">
            <w:pPr>
              <w:widowControl/>
              <w:jc w:val="both"/>
              <w:rPr>
                <w:rFonts w:ascii="標楷體" w:eastAsia="標楷體" w:hAnsi="標楷體" w:cs="新細明體"/>
                <w:kern w:val="0"/>
                <w:szCs w:val="24"/>
              </w:rPr>
            </w:pPr>
            <w:r>
              <w:rPr>
                <w:rFonts w:ascii="標楷體" w:eastAsia="標楷體" w:hAnsi="標楷體" w:cs="新細明體" w:hint="eastAsia"/>
                <w:kern w:val="0"/>
                <w:szCs w:val="24"/>
              </w:rPr>
              <w:t>預期效益：</w:t>
            </w:r>
          </w:p>
          <w:p w:rsidR="00A93AF5" w:rsidRDefault="00A93AF5" w:rsidP="00723B79">
            <w:pPr>
              <w:widowControl/>
              <w:rPr>
                <w:rFonts w:ascii="標楷體" w:eastAsia="標楷體" w:hAnsi="標楷體" w:cs="新細明體"/>
                <w:kern w:val="0"/>
                <w:szCs w:val="24"/>
              </w:rPr>
            </w:pPr>
            <w:r>
              <w:rPr>
                <w:rFonts w:ascii="標楷體" w:eastAsia="標楷體" w:hAnsi="標楷體" w:cs="新細明體" w:hint="eastAsia"/>
                <w:kern w:val="0"/>
                <w:szCs w:val="24"/>
              </w:rPr>
              <w:t>增加</w:t>
            </w:r>
            <w:r w:rsidR="00DA5622">
              <w:rPr>
                <w:rFonts w:ascii="標楷體" w:eastAsia="標楷體" w:hAnsi="標楷體" w:cs="新細明體" w:hint="eastAsia"/>
                <w:kern w:val="0"/>
                <w:szCs w:val="24"/>
              </w:rPr>
              <w:t>利息</w:t>
            </w:r>
            <w:r>
              <w:rPr>
                <w:rFonts w:ascii="標楷體" w:eastAsia="標楷體" w:hAnsi="標楷體" w:cs="新細明體" w:hint="eastAsia"/>
                <w:kern w:val="0"/>
                <w:szCs w:val="24"/>
              </w:rPr>
              <w:t>收入</w:t>
            </w:r>
            <w:r>
              <w:rPr>
                <w:rFonts w:ascii="標楷體" w:eastAsia="標楷體" w:hAnsi="標楷體" w:cs="新細明體"/>
                <w:kern w:val="0"/>
                <w:szCs w:val="24"/>
              </w:rPr>
              <w:t>91</w:t>
            </w:r>
            <w:r>
              <w:rPr>
                <w:rFonts w:ascii="標楷體" w:eastAsia="標楷體" w:hAnsi="標楷體" w:cs="新細明體" w:hint="eastAsia"/>
                <w:kern w:val="0"/>
                <w:szCs w:val="24"/>
              </w:rPr>
              <w:t>萬</w:t>
            </w:r>
            <w:r>
              <w:rPr>
                <w:rFonts w:ascii="標楷體" w:eastAsia="標楷體" w:hAnsi="標楷體" w:cs="新細明體"/>
                <w:kern w:val="0"/>
                <w:szCs w:val="24"/>
              </w:rPr>
              <w:t>8,000</w:t>
            </w:r>
            <w:r>
              <w:rPr>
                <w:rFonts w:ascii="標楷體" w:eastAsia="標楷體" w:hAnsi="標楷體" w:cs="新細明體" w:hint="eastAsia"/>
                <w:kern w:val="0"/>
                <w:szCs w:val="24"/>
              </w:rPr>
              <w:t>元。</w:t>
            </w:r>
          </w:p>
          <w:p w:rsidR="00A93AF5" w:rsidRPr="00723B79" w:rsidRDefault="00A93AF5" w:rsidP="00E3131A">
            <w:pPr>
              <w:widowControl/>
              <w:jc w:val="both"/>
              <w:rPr>
                <w:rFonts w:ascii="標楷體" w:eastAsia="標楷體" w:hAnsi="標楷體" w:cs="新細明體"/>
                <w:kern w:val="0"/>
                <w:szCs w:val="24"/>
              </w:rPr>
            </w:pPr>
          </w:p>
        </w:tc>
        <w:tc>
          <w:tcPr>
            <w:tcW w:w="1018" w:type="pct"/>
            <w:tcBorders>
              <w:top w:val="single" w:sz="4" w:space="0" w:color="auto"/>
              <w:left w:val="nil"/>
              <w:bottom w:val="single" w:sz="4" w:space="0" w:color="auto"/>
              <w:right w:val="single" w:sz="4" w:space="0" w:color="auto"/>
            </w:tcBorders>
            <w:noWrap/>
            <w:vAlign w:val="center"/>
          </w:tcPr>
          <w:p w:rsidR="00A93AF5" w:rsidRPr="00EC2857" w:rsidRDefault="00A93AF5" w:rsidP="00F36C97">
            <w:pPr>
              <w:widowControl/>
              <w:jc w:val="center"/>
              <w:rPr>
                <w:rFonts w:ascii="標楷體" w:eastAsia="標楷體" w:hAnsi="標楷體" w:cs="新細明體"/>
                <w:color w:val="FF0000"/>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2123"/>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A93AF5" w:rsidP="000201FE">
            <w:pPr>
              <w:pStyle w:val="a3"/>
              <w:widowControl/>
              <w:ind w:leftChars="0"/>
              <w:rPr>
                <w:rFonts w:ascii="標楷體" w:eastAsia="標楷體" w:hAnsi="標楷體"/>
                <w:color w:val="000000"/>
                <w:szCs w:val="24"/>
              </w:rPr>
            </w:pPr>
          </w:p>
        </w:tc>
        <w:tc>
          <w:tcPr>
            <w:tcW w:w="380" w:type="pct"/>
            <w:tcBorders>
              <w:top w:val="single" w:sz="4" w:space="0" w:color="auto"/>
              <w:left w:val="nil"/>
              <w:bottom w:val="single" w:sz="4" w:space="0" w:color="auto"/>
              <w:right w:val="single" w:sz="4" w:space="0" w:color="auto"/>
            </w:tcBorders>
            <w:vAlign w:val="center"/>
          </w:tcPr>
          <w:p w:rsidR="00A93AF5" w:rsidRPr="00A97D91" w:rsidRDefault="00A93AF5" w:rsidP="00D179A6">
            <w:pPr>
              <w:snapToGrid w:val="0"/>
              <w:rPr>
                <w:rFonts w:ascii="標楷體" w:eastAsia="標楷體" w:hAnsi="標楷體"/>
                <w:color w:val="000000"/>
                <w:szCs w:val="24"/>
              </w:rPr>
            </w:pPr>
          </w:p>
        </w:tc>
        <w:tc>
          <w:tcPr>
            <w:tcW w:w="1070" w:type="pct"/>
            <w:tcBorders>
              <w:top w:val="single" w:sz="4" w:space="0" w:color="auto"/>
              <w:left w:val="single" w:sz="4" w:space="0" w:color="auto"/>
              <w:bottom w:val="single" w:sz="4" w:space="0" w:color="auto"/>
              <w:right w:val="single" w:sz="4" w:space="0" w:color="auto"/>
            </w:tcBorders>
          </w:tcPr>
          <w:p w:rsidR="00A93AF5" w:rsidRPr="006C3DFC" w:rsidRDefault="00A93AF5" w:rsidP="00B2432B">
            <w:pPr>
              <w:widowControl/>
              <w:jc w:val="both"/>
              <w:rPr>
                <w:rFonts w:ascii="標楷體" w:eastAsia="標楷體" w:hAnsi="標楷體" w:cs="新細明體"/>
                <w:kern w:val="0"/>
                <w:szCs w:val="24"/>
              </w:rPr>
            </w:pPr>
            <w:r w:rsidRPr="0056626C">
              <w:rPr>
                <w:rFonts w:ascii="標楷體" w:eastAsia="標楷體" w:hAnsi="標楷體" w:cs="新細明體" w:hint="eastAsia"/>
                <w:kern w:val="0"/>
                <w:szCs w:val="24"/>
              </w:rPr>
              <w:t>本</w:t>
            </w:r>
            <w:r>
              <w:rPr>
                <w:rFonts w:ascii="標楷體" w:eastAsia="標楷體" w:hAnsi="標楷體" w:cs="新細明體" w:hint="eastAsia"/>
                <w:kern w:val="0"/>
                <w:szCs w:val="24"/>
              </w:rPr>
              <w:t>平均地權</w:t>
            </w:r>
            <w:r w:rsidRPr="0056626C">
              <w:rPr>
                <w:rFonts w:ascii="標楷體" w:eastAsia="標楷體" w:hAnsi="標楷體" w:cs="新細明體" w:hint="eastAsia"/>
                <w:kern w:val="0"/>
                <w:szCs w:val="24"/>
              </w:rPr>
              <w:t>基金成立係為實施平均地權條例所訂業務，相關市地重劃及區段徵收業務非屬短期規劃可成，故相關規劃之前置作業仍由管理單位續行推動。有關區段徵收及市地重劃</w:t>
            </w:r>
            <w:r w:rsidRPr="0056626C">
              <w:rPr>
                <w:rFonts w:ascii="標楷體" w:eastAsia="標楷體" w:hAnsi="標楷體" w:cs="新細明體"/>
                <w:kern w:val="0"/>
                <w:szCs w:val="24"/>
              </w:rPr>
              <w:t>2</w:t>
            </w:r>
            <w:r w:rsidRPr="0056626C">
              <w:rPr>
                <w:rFonts w:ascii="標楷體" w:eastAsia="標楷體" w:hAnsi="標楷體" w:cs="新細明體" w:hint="eastAsia"/>
                <w:kern w:val="0"/>
                <w:szCs w:val="24"/>
              </w:rPr>
              <w:t>項計畫與本基金業務重疊，其係階段性計畫所需及利帳</w:t>
            </w:r>
            <w:proofErr w:type="gramStart"/>
            <w:r w:rsidRPr="0056626C">
              <w:rPr>
                <w:rFonts w:ascii="標楷體" w:eastAsia="標楷體" w:hAnsi="標楷體" w:cs="新細明體" w:hint="eastAsia"/>
                <w:kern w:val="0"/>
                <w:szCs w:val="24"/>
              </w:rPr>
              <w:t>務</w:t>
            </w:r>
            <w:proofErr w:type="gramEnd"/>
            <w:r w:rsidRPr="0056626C">
              <w:rPr>
                <w:rFonts w:ascii="標楷體" w:eastAsia="標楷體" w:hAnsi="標楷體" w:cs="新細明體" w:hint="eastAsia"/>
                <w:kern w:val="0"/>
                <w:szCs w:val="24"/>
              </w:rPr>
              <w:t>獨立管理考量，相關檢討事項仍依規定配合</w:t>
            </w:r>
            <w:proofErr w:type="gramStart"/>
            <w:r w:rsidRPr="0056626C">
              <w:rPr>
                <w:rFonts w:ascii="標楷體" w:eastAsia="標楷體" w:hAnsi="標楷體" w:cs="新細明體" w:hint="eastAsia"/>
                <w:kern w:val="0"/>
                <w:szCs w:val="24"/>
              </w:rPr>
              <w:t>研謀以</w:t>
            </w:r>
            <w:proofErr w:type="gramEnd"/>
            <w:r w:rsidRPr="0056626C">
              <w:rPr>
                <w:rFonts w:ascii="標楷體" w:eastAsia="標楷體" w:hAnsi="標楷體" w:cs="新細明體" w:hint="eastAsia"/>
                <w:kern w:val="0"/>
                <w:szCs w:val="24"/>
              </w:rPr>
              <w:t>期基金有效之運作。</w:t>
            </w:r>
          </w:p>
        </w:tc>
        <w:tc>
          <w:tcPr>
            <w:tcW w:w="967" w:type="pct"/>
            <w:tcBorders>
              <w:top w:val="single" w:sz="4" w:space="0" w:color="auto"/>
              <w:left w:val="nil"/>
              <w:bottom w:val="single" w:sz="4" w:space="0" w:color="auto"/>
              <w:right w:val="single" w:sz="4" w:space="0" w:color="auto"/>
            </w:tcBorders>
            <w:noWrap/>
          </w:tcPr>
          <w:p w:rsidR="00A93AF5" w:rsidRPr="006C3DFC" w:rsidRDefault="00A93AF5" w:rsidP="00E3131A">
            <w:pPr>
              <w:widowControl/>
              <w:jc w:val="both"/>
              <w:rPr>
                <w:rFonts w:ascii="標楷體" w:eastAsia="標楷體" w:hAnsi="標楷體" w:cs="新細明體"/>
                <w:kern w:val="0"/>
                <w:szCs w:val="24"/>
              </w:rPr>
            </w:pPr>
            <w:r w:rsidRPr="004454FB">
              <w:rPr>
                <w:rFonts w:ascii="標楷體" w:eastAsia="標楷體" w:hAnsi="標楷體" w:cs="新細明體" w:hint="eastAsia"/>
                <w:kern w:val="0"/>
                <w:szCs w:val="24"/>
              </w:rPr>
              <w:t>藉本基金之運作主導區段徵收與土地重劃事宜，以整體開發促進都市發展，同時兼顧節省政府公設用地徵收、工程建設經費支出，並可使得土地所有權人享有地價增漲，獲得完善之公共設施、便利之交通、土地方整及土地價值增漲之實益，進而達成地盡其利。</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37319D" w:rsidP="0037319D">
            <w:pPr>
              <w:pStyle w:val="a3"/>
              <w:widowControl/>
              <w:ind w:leftChars="0" w:left="0"/>
              <w:rPr>
                <w:rFonts w:ascii="標楷體" w:eastAsia="標楷體" w:hAnsi="標楷體"/>
                <w:bCs/>
                <w:color w:val="000000"/>
                <w:szCs w:val="24"/>
                <w:u w:color="FFFFFF"/>
              </w:rPr>
            </w:pPr>
            <w:r>
              <w:rPr>
                <w:rFonts w:ascii="標楷體" w:eastAsia="標楷體" w:hAnsi="標楷體" w:hint="eastAsia"/>
                <w:bCs/>
                <w:color w:val="000000"/>
                <w:szCs w:val="24"/>
                <w:u w:color="FFFFFF"/>
              </w:rPr>
              <w:lastRenderedPageBreak/>
              <w:t>(二)</w:t>
            </w:r>
            <w:r w:rsidRPr="00A97D91">
              <w:rPr>
                <w:rFonts w:ascii="標楷體" w:eastAsia="標楷體" w:hAnsi="標楷體" w:hint="eastAsia"/>
                <w:bCs/>
                <w:color w:val="000000"/>
                <w:szCs w:val="24"/>
                <w:u w:color="FFFFFF"/>
              </w:rPr>
              <w:t>通盤檢討各特種基金之</w:t>
            </w:r>
            <w:r w:rsidRPr="0037319D">
              <w:rPr>
                <w:rFonts w:ascii="標楷體" w:eastAsia="標楷體" w:hAnsi="標楷體" w:hint="eastAsia"/>
                <w:bCs/>
                <w:color w:val="000000" w:themeColor="text1"/>
                <w:szCs w:val="24"/>
              </w:rPr>
              <w:t>存廢與合併。</w:t>
            </w:r>
          </w:p>
        </w:tc>
        <w:tc>
          <w:tcPr>
            <w:tcW w:w="380" w:type="pct"/>
            <w:tcBorders>
              <w:top w:val="single" w:sz="4" w:space="0" w:color="auto"/>
              <w:left w:val="nil"/>
              <w:bottom w:val="single" w:sz="4" w:space="0" w:color="auto"/>
              <w:right w:val="single" w:sz="4" w:space="0" w:color="auto"/>
            </w:tcBorders>
            <w:vAlign w:val="center"/>
          </w:tcPr>
          <w:p w:rsidR="00A93AF5" w:rsidRPr="00D53D3F" w:rsidRDefault="00A93AF5" w:rsidP="00D53D3F">
            <w:pPr>
              <w:widowControl/>
              <w:spacing w:line="340" w:lineRule="exact"/>
              <w:rPr>
                <w:rFonts w:ascii="標楷體" w:eastAsia="標楷體" w:hAnsi="標楷體" w:cs="新細明體"/>
                <w:kern w:val="0"/>
                <w:szCs w:val="24"/>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Pr="00E972CE" w:rsidRDefault="00A93AF5" w:rsidP="00723B79">
            <w:pPr>
              <w:widowControl/>
              <w:spacing w:line="320" w:lineRule="exact"/>
              <w:rPr>
                <w:rFonts w:ascii="標楷體" w:eastAsia="標楷體" w:hAnsi="標楷體" w:cs="新細明體"/>
                <w:bCs/>
                <w:kern w:val="0"/>
                <w:szCs w:val="24"/>
              </w:rPr>
            </w:pPr>
            <w:r w:rsidRPr="00E972CE">
              <w:rPr>
                <w:rFonts w:ascii="標楷體" w:eastAsia="標楷體" w:hAnsi="標楷體" w:cs="新細明體"/>
                <w:kern w:val="0"/>
                <w:szCs w:val="24"/>
              </w:rPr>
              <w:t>1.</w:t>
            </w:r>
            <w:r w:rsidRPr="00E972CE">
              <w:rPr>
                <w:rFonts w:ascii="標楷體" w:eastAsia="標楷體" w:hAnsi="標楷體" w:cs="新細明體" w:hint="eastAsia"/>
                <w:kern w:val="0"/>
                <w:szCs w:val="24"/>
              </w:rPr>
              <w:t>年度計畫；</w:t>
            </w:r>
            <w:r w:rsidRPr="00C863CA">
              <w:rPr>
                <w:rFonts w:eastAsia="標楷體" w:hint="eastAsia"/>
                <w:color w:val="000000"/>
                <w:szCs w:val="24"/>
              </w:rPr>
              <w:t>申請交通部陸運、海運補貼款</w:t>
            </w:r>
          </w:p>
          <w:p w:rsidR="00A93AF5" w:rsidRPr="00E972CE" w:rsidRDefault="00A93AF5" w:rsidP="00723B79">
            <w:pPr>
              <w:widowControl/>
              <w:spacing w:line="320" w:lineRule="exact"/>
              <w:rPr>
                <w:rFonts w:ascii="標楷體" w:eastAsia="標楷體" w:hAnsi="標楷體" w:cs="新細明體"/>
                <w:bCs/>
                <w:kern w:val="0"/>
                <w:szCs w:val="24"/>
              </w:rPr>
            </w:pPr>
            <w:r w:rsidRPr="00E972CE">
              <w:rPr>
                <w:rFonts w:ascii="標楷體" w:eastAsia="標楷體" w:hAnsi="標楷體" w:cs="新細明體"/>
                <w:bCs/>
                <w:kern w:val="0"/>
                <w:szCs w:val="24"/>
              </w:rPr>
              <w:t>2.</w:t>
            </w:r>
            <w:r w:rsidRPr="00E972CE">
              <w:rPr>
                <w:rFonts w:ascii="標楷體" w:eastAsia="標楷體" w:hAnsi="標楷體" w:cs="新細明體" w:hint="eastAsia"/>
                <w:bCs/>
                <w:kern w:val="0"/>
                <w:szCs w:val="24"/>
              </w:rPr>
              <w:t>目標：</w:t>
            </w:r>
            <w:r w:rsidRPr="00C863CA">
              <w:rPr>
                <w:rFonts w:ascii="標楷體" w:eastAsia="標楷體" w:hAnsi="標楷體" w:hint="eastAsia"/>
                <w:color w:val="000000"/>
                <w:szCs w:val="24"/>
              </w:rPr>
              <w:t>向中央爭取較多補助款，可減輕本縣對大眾運輸服務之負擔，使本縣大眾運輸服務永續發展造福縣民。</w:t>
            </w:r>
          </w:p>
          <w:p w:rsidR="00A93AF5" w:rsidRPr="00E972CE" w:rsidRDefault="00A93AF5" w:rsidP="00723B79">
            <w:pPr>
              <w:widowControl/>
              <w:spacing w:line="320" w:lineRule="exact"/>
              <w:rPr>
                <w:rFonts w:ascii="標楷體" w:eastAsia="標楷體" w:hAnsi="標楷體" w:cs="新細明體"/>
                <w:bCs/>
                <w:kern w:val="0"/>
                <w:szCs w:val="24"/>
              </w:rPr>
            </w:pPr>
            <w:r w:rsidRPr="00E972CE">
              <w:rPr>
                <w:rFonts w:ascii="標楷體" w:eastAsia="標楷體" w:hAnsi="標楷體" w:cs="新細明體"/>
                <w:bCs/>
                <w:kern w:val="0"/>
                <w:szCs w:val="24"/>
              </w:rPr>
              <w:t>3.</w:t>
            </w:r>
            <w:r w:rsidRPr="00E972CE">
              <w:rPr>
                <w:rFonts w:ascii="標楷體" w:eastAsia="標楷體" w:hAnsi="標楷體" w:cs="新細明體" w:hint="eastAsia"/>
                <w:bCs/>
                <w:kern w:val="0"/>
                <w:szCs w:val="24"/>
              </w:rPr>
              <w:t>具體實施步驟：</w:t>
            </w:r>
          </w:p>
          <w:p w:rsidR="00A93AF5" w:rsidRPr="00E972CE" w:rsidRDefault="00A93AF5" w:rsidP="00723B79">
            <w:pPr>
              <w:widowControl/>
              <w:spacing w:line="320" w:lineRule="exact"/>
              <w:rPr>
                <w:rFonts w:ascii="標楷體" w:eastAsia="標楷體" w:hAnsi="標楷體" w:cs="新細明體"/>
                <w:kern w:val="0"/>
                <w:szCs w:val="24"/>
              </w:rPr>
            </w:pPr>
            <w:r w:rsidRPr="00C863CA">
              <w:rPr>
                <w:rFonts w:ascii="標楷體" w:eastAsia="標楷體" w:hAnsi="標楷體" w:hint="eastAsia"/>
                <w:color w:val="000000"/>
                <w:szCs w:val="24"/>
              </w:rPr>
              <w:t>提報計畫向交通部爭取補助偏遠離島服務路（航）線營運虧損補貼經費。</w:t>
            </w:r>
          </w:p>
          <w:p w:rsidR="00A93AF5" w:rsidRPr="00E972CE" w:rsidRDefault="00A93AF5" w:rsidP="00723B79">
            <w:pPr>
              <w:spacing w:line="340" w:lineRule="exact"/>
              <w:jc w:val="both"/>
              <w:rPr>
                <w:rFonts w:ascii="標楷體" w:eastAsia="標楷體" w:hAnsi="標楷體" w:cs="新細明體"/>
                <w:kern w:val="0"/>
                <w:szCs w:val="24"/>
              </w:rPr>
            </w:pPr>
            <w:r w:rsidRPr="00E972CE">
              <w:rPr>
                <w:rFonts w:ascii="標楷體" w:eastAsia="標楷體" w:hAnsi="標楷體" w:cs="新細明體"/>
                <w:kern w:val="0"/>
                <w:szCs w:val="24"/>
              </w:rPr>
              <w:t>4.</w:t>
            </w:r>
            <w:r w:rsidRPr="00E972CE">
              <w:rPr>
                <w:rFonts w:ascii="標楷體" w:eastAsia="標楷體" w:hAnsi="標楷體" w:cs="新細明體" w:hint="eastAsia"/>
                <w:kern w:val="0"/>
                <w:szCs w:val="24"/>
              </w:rPr>
              <w:t>辦理期程：</w:t>
            </w:r>
          </w:p>
          <w:p w:rsidR="00A93AF5" w:rsidRDefault="00A93AF5" w:rsidP="00723B79">
            <w:pPr>
              <w:spacing w:line="340" w:lineRule="exact"/>
              <w:jc w:val="both"/>
              <w:rPr>
                <w:rFonts w:ascii="標楷體" w:eastAsia="標楷體" w:hAnsi="標楷體" w:cs="新細明體"/>
                <w:kern w:val="0"/>
                <w:szCs w:val="24"/>
              </w:rPr>
            </w:pPr>
            <w:r w:rsidRPr="00E972CE">
              <w:rPr>
                <w:rFonts w:ascii="標楷體" w:eastAsia="標楷體" w:hAnsi="標楷體" w:cs="新細明體"/>
                <w:kern w:val="0"/>
                <w:szCs w:val="24"/>
              </w:rPr>
              <w:t>105</w:t>
            </w:r>
            <w:r w:rsidRPr="00AA6285">
              <w:rPr>
                <w:rFonts w:ascii="標楷體" w:eastAsia="標楷體" w:hAnsi="標楷體" w:cs="新細明體" w:hint="eastAsia"/>
                <w:kern w:val="0"/>
                <w:szCs w:val="24"/>
              </w:rPr>
              <w:t>年</w:t>
            </w:r>
            <w:r>
              <w:rPr>
                <w:rFonts w:ascii="標楷體" w:eastAsia="標楷體" w:hAnsi="標楷體" w:cs="新細明體"/>
                <w:kern w:val="0"/>
                <w:szCs w:val="24"/>
              </w:rPr>
              <w:t>1</w:t>
            </w:r>
            <w:r w:rsidRPr="00AA6285">
              <w:rPr>
                <w:rFonts w:ascii="標楷體" w:eastAsia="標楷體" w:hAnsi="標楷體" w:cs="新細明體" w:hint="eastAsia"/>
                <w:kern w:val="0"/>
                <w:szCs w:val="24"/>
              </w:rPr>
              <w:t>月</w:t>
            </w:r>
            <w:r w:rsidRPr="00AA6285">
              <w:rPr>
                <w:rFonts w:ascii="標楷體" w:eastAsia="標楷體" w:hAnsi="標楷體" w:cs="新細明體"/>
                <w:kern w:val="0"/>
                <w:szCs w:val="24"/>
              </w:rPr>
              <w:t>1</w:t>
            </w:r>
            <w:r w:rsidRPr="00AA6285">
              <w:rPr>
                <w:rFonts w:ascii="標楷體" w:eastAsia="標楷體" w:hAnsi="標楷體" w:cs="新細明體" w:hint="eastAsia"/>
                <w:kern w:val="0"/>
                <w:szCs w:val="24"/>
              </w:rPr>
              <w:t>日至</w:t>
            </w:r>
            <w:r w:rsidRPr="00AA6285">
              <w:rPr>
                <w:rFonts w:ascii="標楷體" w:eastAsia="標楷體" w:hAnsi="標楷體" w:cs="新細明體"/>
                <w:kern w:val="0"/>
                <w:szCs w:val="24"/>
              </w:rPr>
              <w:t>12</w:t>
            </w:r>
            <w:r w:rsidRPr="00AA6285">
              <w:rPr>
                <w:rFonts w:ascii="標楷體" w:eastAsia="標楷體" w:hAnsi="標楷體" w:cs="新細明體" w:hint="eastAsia"/>
                <w:kern w:val="0"/>
                <w:szCs w:val="24"/>
              </w:rPr>
              <w:t>月</w:t>
            </w:r>
            <w:r w:rsidRPr="00AA6285">
              <w:rPr>
                <w:rFonts w:ascii="標楷體" w:eastAsia="標楷體" w:hAnsi="標楷體" w:cs="新細明體"/>
                <w:kern w:val="0"/>
                <w:szCs w:val="24"/>
              </w:rPr>
              <w:t>31</w:t>
            </w:r>
            <w:r w:rsidRPr="00AA6285">
              <w:rPr>
                <w:rFonts w:ascii="標楷體" w:eastAsia="標楷體" w:hAnsi="標楷體" w:cs="新細明體" w:hint="eastAsia"/>
                <w:kern w:val="0"/>
                <w:szCs w:val="24"/>
              </w:rPr>
              <w:t>日止。</w:t>
            </w:r>
          </w:p>
          <w:p w:rsidR="00A93AF5" w:rsidRPr="00723B79" w:rsidRDefault="00A93AF5" w:rsidP="00C265B1">
            <w:pPr>
              <w:pStyle w:val="a3"/>
              <w:widowControl/>
              <w:spacing w:line="320" w:lineRule="exact"/>
              <w:ind w:leftChars="0" w:left="0"/>
              <w:jc w:val="both"/>
              <w:rPr>
                <w:rFonts w:ascii="標楷體" w:eastAsia="標楷體" w:hAnsi="標楷體" w:cs="新細明體"/>
                <w:kern w:val="0"/>
                <w:szCs w:val="24"/>
              </w:rPr>
            </w:pPr>
          </w:p>
        </w:tc>
        <w:tc>
          <w:tcPr>
            <w:tcW w:w="967" w:type="pct"/>
            <w:tcBorders>
              <w:top w:val="single" w:sz="4" w:space="0" w:color="auto"/>
              <w:left w:val="nil"/>
              <w:bottom w:val="single" w:sz="4" w:space="0" w:color="auto"/>
              <w:right w:val="single" w:sz="4" w:space="0" w:color="auto"/>
            </w:tcBorders>
            <w:noWrap/>
          </w:tcPr>
          <w:p w:rsidR="00A93AF5" w:rsidRPr="00C863CA" w:rsidRDefault="00A93AF5" w:rsidP="00723B79">
            <w:pPr>
              <w:widowControl/>
              <w:jc w:val="both"/>
              <w:rPr>
                <w:rFonts w:ascii="標楷體" w:eastAsia="標楷體" w:hAnsi="標楷體"/>
                <w:color w:val="000000"/>
                <w:szCs w:val="24"/>
              </w:rPr>
            </w:pPr>
            <w:r w:rsidRPr="00C863CA">
              <w:rPr>
                <w:rFonts w:ascii="標楷體" w:eastAsia="標楷體" w:hAnsi="標楷體" w:hint="eastAsia"/>
                <w:color w:val="000000"/>
                <w:szCs w:val="24"/>
              </w:rPr>
              <w:t>預期效益：</w:t>
            </w:r>
          </w:p>
          <w:p w:rsidR="00A93AF5" w:rsidRPr="006A0E1D" w:rsidRDefault="00A93AF5" w:rsidP="00723B79">
            <w:pPr>
              <w:widowControl/>
              <w:spacing w:line="320" w:lineRule="exact"/>
              <w:jc w:val="both"/>
              <w:rPr>
                <w:rFonts w:ascii="標楷體" w:eastAsia="標楷體" w:hAnsi="標楷體" w:cs="新細明體"/>
                <w:kern w:val="0"/>
                <w:szCs w:val="24"/>
              </w:rPr>
            </w:pPr>
            <w:r w:rsidRPr="00C863CA">
              <w:rPr>
                <w:rFonts w:ascii="標楷體" w:eastAsia="標楷體" w:hAnsi="標楷體" w:hint="eastAsia"/>
                <w:color w:val="000000"/>
                <w:szCs w:val="24"/>
              </w:rPr>
              <w:t>爭取中央補助款</w:t>
            </w:r>
            <w:r w:rsidRPr="00C863CA">
              <w:rPr>
                <w:rFonts w:ascii="標楷體" w:eastAsia="標楷體" w:hAnsi="標楷體"/>
                <w:color w:val="000000"/>
                <w:szCs w:val="24"/>
              </w:rPr>
              <w:t>2,760</w:t>
            </w:r>
            <w:r w:rsidRPr="00C863CA">
              <w:rPr>
                <w:rFonts w:ascii="標楷體" w:eastAsia="標楷體" w:hAnsi="標楷體" w:hint="eastAsia"/>
                <w:color w:val="000000"/>
                <w:szCs w:val="24"/>
              </w:rPr>
              <w:t>萬元</w:t>
            </w:r>
            <w:r w:rsidRPr="00A97D91">
              <w:rPr>
                <w:rFonts w:ascii="標楷體" w:eastAsia="標楷體" w:hAnsi="標楷體" w:hint="eastAsia"/>
                <w:color w:val="000000"/>
                <w:szCs w:val="24"/>
              </w:rPr>
              <w:t>。</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52390A">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1294"/>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37319D" w:rsidP="0037319D">
            <w:pPr>
              <w:pStyle w:val="a3"/>
              <w:widowControl/>
              <w:ind w:leftChars="0" w:left="0"/>
              <w:rPr>
                <w:rFonts w:ascii="標楷體" w:eastAsia="標楷體" w:hAnsi="標楷體"/>
                <w:bCs/>
                <w:color w:val="000000"/>
                <w:szCs w:val="24"/>
                <w:u w:color="FFFFFF"/>
              </w:rPr>
            </w:pPr>
            <w:r w:rsidRPr="0037319D">
              <w:rPr>
                <w:rFonts w:ascii="標楷體" w:eastAsia="標楷體" w:hAnsi="標楷體" w:hint="eastAsia"/>
                <w:bCs/>
                <w:color w:val="000000" w:themeColor="text1"/>
                <w:szCs w:val="24"/>
              </w:rPr>
              <w:t>(三)</w:t>
            </w:r>
            <w:proofErr w:type="gramStart"/>
            <w:r w:rsidRPr="0037319D">
              <w:rPr>
                <w:rFonts w:ascii="標楷體" w:eastAsia="標楷體" w:hAnsi="標楷體" w:hint="eastAsia"/>
                <w:bCs/>
                <w:color w:val="000000" w:themeColor="text1"/>
                <w:szCs w:val="24"/>
              </w:rPr>
              <w:t>研</w:t>
            </w:r>
            <w:proofErr w:type="gramEnd"/>
            <w:r w:rsidRPr="0037319D">
              <w:rPr>
                <w:rFonts w:ascii="標楷體" w:eastAsia="標楷體" w:hAnsi="標楷體" w:hint="eastAsia"/>
                <w:bCs/>
                <w:color w:val="000000" w:themeColor="text1"/>
                <w:szCs w:val="24"/>
              </w:rPr>
              <w:t>議由各特種基金</w:t>
            </w:r>
            <w:proofErr w:type="gramStart"/>
            <w:r w:rsidRPr="0037319D">
              <w:rPr>
                <w:rFonts w:ascii="標楷體" w:eastAsia="標楷體" w:hAnsi="標楷體" w:hint="eastAsia"/>
                <w:bCs/>
                <w:color w:val="000000" w:themeColor="text1"/>
                <w:szCs w:val="24"/>
              </w:rPr>
              <w:t>提撥</w:t>
            </w:r>
            <w:proofErr w:type="gramEnd"/>
            <w:r w:rsidRPr="0037319D">
              <w:rPr>
                <w:rFonts w:ascii="標楷體" w:eastAsia="標楷體" w:hAnsi="標楷體" w:hint="eastAsia"/>
                <w:bCs/>
                <w:color w:val="000000" w:themeColor="text1"/>
                <w:szCs w:val="24"/>
              </w:rPr>
              <w:t>行政成本費用繳庫</w:t>
            </w:r>
            <w:r w:rsidRPr="0037319D">
              <w:rPr>
                <w:rFonts w:ascii="標楷體" w:eastAsia="標楷體" w:hAnsi="標楷體" w:hint="eastAsia"/>
                <w:bCs/>
                <w:color w:val="000000" w:themeColor="text1"/>
                <w:szCs w:val="24"/>
                <w:u w:color="FFFFFF"/>
              </w:rPr>
              <w:t>，以合理負擔其實際使用公務行政成本。</w:t>
            </w:r>
          </w:p>
        </w:tc>
        <w:tc>
          <w:tcPr>
            <w:tcW w:w="380" w:type="pct"/>
            <w:tcBorders>
              <w:top w:val="single" w:sz="4" w:space="0" w:color="auto"/>
              <w:left w:val="nil"/>
              <w:bottom w:val="single" w:sz="4" w:space="0" w:color="auto"/>
              <w:right w:val="single" w:sz="4" w:space="0" w:color="auto"/>
            </w:tcBorders>
            <w:vAlign w:val="center"/>
          </w:tcPr>
          <w:p w:rsidR="00A93AF5" w:rsidRPr="00D53D3F" w:rsidRDefault="00A93AF5" w:rsidP="00D53D3F">
            <w:pPr>
              <w:widowControl/>
              <w:spacing w:line="340" w:lineRule="exact"/>
              <w:rPr>
                <w:rFonts w:ascii="標楷體" w:eastAsia="標楷體" w:hAnsi="標楷體" w:cs="新細明體"/>
                <w:kern w:val="0"/>
                <w:szCs w:val="24"/>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Pr="00C863CA" w:rsidRDefault="00A93AF5" w:rsidP="00EA5A9B">
            <w:pPr>
              <w:kinsoku w:val="0"/>
              <w:snapToGrid w:val="0"/>
              <w:ind w:left="240" w:hangingChars="100" w:hanging="240"/>
              <w:jc w:val="both"/>
              <w:outlineLvl w:val="0"/>
              <w:rPr>
                <w:rFonts w:eastAsia="標楷體"/>
                <w:color w:val="000000"/>
                <w:szCs w:val="24"/>
              </w:rPr>
            </w:pPr>
            <w:r w:rsidRPr="00C863CA">
              <w:rPr>
                <w:rFonts w:eastAsia="標楷體" w:hint="eastAsia"/>
                <w:color w:val="000000"/>
                <w:szCs w:val="24"/>
              </w:rPr>
              <w:t>本處雖為營業基金，實則為配</w:t>
            </w:r>
          </w:p>
          <w:p w:rsidR="00A93AF5" w:rsidRPr="00C863CA" w:rsidRDefault="00A93AF5" w:rsidP="00EA5A9B">
            <w:pPr>
              <w:kinsoku w:val="0"/>
              <w:snapToGrid w:val="0"/>
              <w:ind w:left="240" w:hangingChars="100" w:hanging="240"/>
              <w:jc w:val="both"/>
              <w:outlineLvl w:val="0"/>
              <w:rPr>
                <w:rFonts w:eastAsia="標楷體"/>
                <w:color w:val="000000"/>
                <w:szCs w:val="24"/>
              </w:rPr>
            </w:pPr>
            <w:r w:rsidRPr="00C863CA">
              <w:rPr>
                <w:rFonts w:eastAsia="標楷體" w:hint="eastAsia"/>
                <w:color w:val="000000"/>
                <w:szCs w:val="24"/>
              </w:rPr>
              <w:t>合福利政策之機關團體，諸多</w:t>
            </w:r>
          </w:p>
          <w:p w:rsidR="00A93AF5" w:rsidRPr="00C863CA" w:rsidRDefault="00A93AF5" w:rsidP="00EA5A9B">
            <w:pPr>
              <w:kinsoku w:val="0"/>
              <w:snapToGrid w:val="0"/>
              <w:ind w:left="240" w:hangingChars="100" w:hanging="240"/>
              <w:jc w:val="both"/>
              <w:outlineLvl w:val="0"/>
              <w:rPr>
                <w:rFonts w:eastAsia="標楷體"/>
                <w:color w:val="000000"/>
                <w:szCs w:val="24"/>
              </w:rPr>
            </w:pPr>
            <w:r w:rsidRPr="00C863CA">
              <w:rPr>
                <w:rFonts w:eastAsia="標楷體" w:hint="eastAsia"/>
                <w:color w:val="000000"/>
                <w:szCs w:val="24"/>
              </w:rPr>
              <w:t>業務均配合縣府政策執行要求</w:t>
            </w:r>
          </w:p>
          <w:p w:rsidR="00A93AF5" w:rsidRPr="00C863CA" w:rsidRDefault="00A93AF5" w:rsidP="00EA5A9B">
            <w:pPr>
              <w:kinsoku w:val="0"/>
              <w:snapToGrid w:val="0"/>
              <w:ind w:left="240" w:hangingChars="100" w:hanging="240"/>
              <w:jc w:val="both"/>
              <w:outlineLvl w:val="0"/>
              <w:rPr>
                <w:rFonts w:eastAsia="標楷體"/>
                <w:color w:val="000000"/>
                <w:szCs w:val="24"/>
              </w:rPr>
            </w:pPr>
            <w:r w:rsidRPr="00C863CA">
              <w:rPr>
                <w:rFonts w:eastAsia="標楷體" w:hint="eastAsia"/>
                <w:color w:val="000000"/>
                <w:szCs w:val="24"/>
              </w:rPr>
              <w:t>，例如設籍縣民免費公車、公</w:t>
            </w:r>
          </w:p>
          <w:p w:rsidR="00A93AF5" w:rsidRPr="00C863CA" w:rsidRDefault="00A93AF5" w:rsidP="00EA5A9B">
            <w:pPr>
              <w:kinsoku w:val="0"/>
              <w:snapToGrid w:val="0"/>
              <w:ind w:left="240" w:hangingChars="100" w:hanging="240"/>
              <w:jc w:val="both"/>
              <w:outlineLvl w:val="0"/>
              <w:rPr>
                <w:rFonts w:eastAsia="標楷體"/>
                <w:color w:val="000000"/>
                <w:szCs w:val="24"/>
              </w:rPr>
            </w:pPr>
            <w:proofErr w:type="gramStart"/>
            <w:r w:rsidRPr="00C863CA">
              <w:rPr>
                <w:rFonts w:eastAsia="標楷體" w:hint="eastAsia"/>
                <w:color w:val="000000"/>
                <w:szCs w:val="24"/>
              </w:rPr>
              <w:t>車延駛社區</w:t>
            </w:r>
            <w:proofErr w:type="gramEnd"/>
            <w:r w:rsidRPr="00C863CA">
              <w:rPr>
                <w:rFonts w:eastAsia="標楷體" w:hint="eastAsia"/>
                <w:color w:val="000000"/>
                <w:szCs w:val="24"/>
              </w:rPr>
              <w:t>、設籍離島縣民免</w:t>
            </w:r>
          </w:p>
          <w:p w:rsidR="00A93AF5" w:rsidRPr="00C863CA" w:rsidRDefault="00A93AF5" w:rsidP="00EA5A9B">
            <w:pPr>
              <w:kinsoku w:val="0"/>
              <w:snapToGrid w:val="0"/>
              <w:ind w:left="240" w:hangingChars="100" w:hanging="240"/>
              <w:jc w:val="both"/>
              <w:outlineLvl w:val="0"/>
              <w:rPr>
                <w:rFonts w:eastAsia="標楷體"/>
                <w:color w:val="000000"/>
                <w:szCs w:val="24"/>
              </w:rPr>
            </w:pPr>
            <w:r w:rsidRPr="00C863CA">
              <w:rPr>
                <w:rFonts w:eastAsia="標楷體" w:hint="eastAsia"/>
                <w:color w:val="000000"/>
                <w:szCs w:val="24"/>
              </w:rPr>
              <w:t>費乘船、加開學生專船、延航</w:t>
            </w:r>
          </w:p>
          <w:p w:rsidR="00A93AF5" w:rsidRPr="00C863CA" w:rsidRDefault="00A93AF5" w:rsidP="00EA5A9B">
            <w:pPr>
              <w:kinsoku w:val="0"/>
              <w:snapToGrid w:val="0"/>
              <w:ind w:left="240" w:hangingChars="100" w:hanging="240"/>
              <w:jc w:val="both"/>
              <w:outlineLvl w:val="0"/>
              <w:rPr>
                <w:rFonts w:ascii="標楷體" w:eastAsia="標楷體" w:hAnsi="標楷體"/>
                <w:color w:val="000000"/>
                <w:szCs w:val="24"/>
              </w:rPr>
            </w:pPr>
            <w:r w:rsidRPr="00C863CA">
              <w:rPr>
                <w:rFonts w:eastAsia="標楷體" w:hint="eastAsia"/>
                <w:color w:val="000000"/>
                <w:szCs w:val="24"/>
              </w:rPr>
              <w:t>高雄服務旅高鄉親、</w:t>
            </w:r>
            <w:r w:rsidRPr="00C863CA">
              <w:rPr>
                <w:rFonts w:ascii="標楷體" w:eastAsia="標楷體" w:hAnsi="標楷體" w:hint="eastAsia"/>
                <w:color w:val="000000"/>
                <w:szCs w:val="24"/>
              </w:rPr>
              <w:t>春節期間</w:t>
            </w:r>
          </w:p>
          <w:p w:rsidR="00A93AF5" w:rsidRPr="00C863CA" w:rsidRDefault="00A93AF5" w:rsidP="00EA5A9B">
            <w:pPr>
              <w:kinsoku w:val="0"/>
              <w:snapToGrid w:val="0"/>
              <w:ind w:left="240" w:hangingChars="100" w:hanging="240"/>
              <w:jc w:val="both"/>
              <w:outlineLvl w:val="0"/>
              <w:rPr>
                <w:rFonts w:ascii="標楷體" w:eastAsia="標楷體" w:hAnsi="標楷體"/>
                <w:color w:val="000000"/>
                <w:szCs w:val="24"/>
              </w:rPr>
            </w:pPr>
            <w:proofErr w:type="gramStart"/>
            <w:r w:rsidRPr="00C863CA">
              <w:rPr>
                <w:rFonts w:ascii="標楷體" w:eastAsia="標楷體" w:hAnsi="標楷體" w:hint="eastAsia"/>
                <w:color w:val="000000"/>
                <w:szCs w:val="24"/>
              </w:rPr>
              <w:t>車船陸海</w:t>
            </w:r>
            <w:proofErr w:type="gramEnd"/>
            <w:r w:rsidRPr="00C863CA">
              <w:rPr>
                <w:rFonts w:ascii="標楷體" w:eastAsia="標楷體" w:hAnsi="標楷體" w:hint="eastAsia"/>
                <w:color w:val="000000"/>
                <w:szCs w:val="24"/>
              </w:rPr>
              <w:t>交通運輸班次及配合</w:t>
            </w:r>
          </w:p>
          <w:p w:rsidR="00A93AF5" w:rsidRPr="00C863CA" w:rsidRDefault="00A93AF5" w:rsidP="00EA5A9B">
            <w:pPr>
              <w:kinsoku w:val="0"/>
              <w:snapToGrid w:val="0"/>
              <w:ind w:left="240" w:hangingChars="100" w:hanging="240"/>
              <w:jc w:val="both"/>
              <w:outlineLvl w:val="0"/>
              <w:rPr>
                <w:rFonts w:ascii="標楷體" w:eastAsia="標楷體" w:hAnsi="標楷體"/>
                <w:color w:val="000000"/>
                <w:szCs w:val="24"/>
              </w:rPr>
            </w:pPr>
            <w:r w:rsidRPr="00C863CA">
              <w:rPr>
                <w:rFonts w:ascii="標楷體" w:eastAsia="標楷體" w:hAnsi="標楷體" w:hint="eastAsia"/>
                <w:color w:val="000000"/>
                <w:szCs w:val="24"/>
              </w:rPr>
              <w:t>航空站、港務局及聯合補票中</w:t>
            </w:r>
          </w:p>
          <w:p w:rsidR="00A93AF5" w:rsidRPr="00C863CA" w:rsidRDefault="00A93AF5" w:rsidP="00EA5A9B">
            <w:pPr>
              <w:kinsoku w:val="0"/>
              <w:snapToGrid w:val="0"/>
              <w:ind w:left="240" w:hangingChars="100" w:hanging="240"/>
              <w:jc w:val="both"/>
              <w:outlineLvl w:val="0"/>
              <w:rPr>
                <w:rFonts w:eastAsia="標楷體"/>
                <w:color w:val="000000"/>
                <w:szCs w:val="24"/>
              </w:rPr>
            </w:pPr>
            <w:r w:rsidRPr="00C863CA">
              <w:rPr>
                <w:rFonts w:ascii="標楷體" w:eastAsia="標楷體" w:hAnsi="標楷體" w:hint="eastAsia"/>
                <w:color w:val="000000"/>
                <w:szCs w:val="24"/>
              </w:rPr>
              <w:t>心臨時通知增加航班次等</w:t>
            </w:r>
            <w:r>
              <w:rPr>
                <w:rFonts w:ascii="標楷體" w:eastAsia="標楷體" w:hAnsi="標楷體" w:hint="eastAsia"/>
                <w:color w:val="000000"/>
                <w:szCs w:val="24"/>
              </w:rPr>
              <w:t>，</w:t>
            </w:r>
            <w:r w:rsidRPr="00C863CA">
              <w:rPr>
                <w:rFonts w:eastAsia="標楷體" w:hint="eastAsia"/>
                <w:color w:val="000000"/>
                <w:szCs w:val="24"/>
              </w:rPr>
              <w:t>致</w:t>
            </w:r>
          </w:p>
          <w:p w:rsidR="00A93AF5" w:rsidRPr="00C863CA" w:rsidRDefault="00A93AF5" w:rsidP="00EA5A9B">
            <w:pPr>
              <w:kinsoku w:val="0"/>
              <w:snapToGrid w:val="0"/>
              <w:ind w:left="240" w:hangingChars="100" w:hanging="240"/>
              <w:jc w:val="both"/>
              <w:outlineLvl w:val="0"/>
              <w:rPr>
                <w:rFonts w:eastAsia="標楷體"/>
                <w:color w:val="000000"/>
                <w:szCs w:val="24"/>
              </w:rPr>
            </w:pPr>
            <w:r w:rsidRPr="00C863CA">
              <w:rPr>
                <w:rFonts w:eastAsia="標楷體" w:hint="eastAsia"/>
                <w:color w:val="000000"/>
                <w:szCs w:val="24"/>
              </w:rPr>
              <w:t>已減少本處營收及增加成本之</w:t>
            </w:r>
          </w:p>
          <w:p w:rsidR="00A93AF5" w:rsidRDefault="00A93AF5" w:rsidP="00EA5A9B">
            <w:pPr>
              <w:kinsoku w:val="0"/>
              <w:snapToGrid w:val="0"/>
              <w:ind w:left="240" w:hangingChars="100" w:hanging="240"/>
              <w:jc w:val="both"/>
              <w:outlineLvl w:val="0"/>
              <w:rPr>
                <w:rFonts w:eastAsia="標楷體"/>
                <w:color w:val="000000"/>
                <w:szCs w:val="24"/>
              </w:rPr>
            </w:pPr>
            <w:r w:rsidRPr="00C863CA">
              <w:rPr>
                <w:rFonts w:eastAsia="標楷體" w:hint="eastAsia"/>
                <w:color w:val="000000"/>
                <w:szCs w:val="24"/>
              </w:rPr>
              <w:t>支出</w:t>
            </w:r>
            <w:r>
              <w:rPr>
                <w:rFonts w:eastAsia="標楷體" w:hint="eastAsia"/>
                <w:color w:val="000000"/>
                <w:szCs w:val="24"/>
              </w:rPr>
              <w:t>，且本處今年依勞動基準</w:t>
            </w:r>
          </w:p>
          <w:p w:rsidR="00A93AF5" w:rsidRDefault="00A93AF5" w:rsidP="00EA5A9B">
            <w:pPr>
              <w:kinsoku w:val="0"/>
              <w:snapToGrid w:val="0"/>
              <w:ind w:left="240" w:hangingChars="100" w:hanging="240"/>
              <w:jc w:val="both"/>
              <w:outlineLvl w:val="0"/>
              <w:rPr>
                <w:rFonts w:eastAsia="標楷體"/>
                <w:color w:val="000000"/>
                <w:szCs w:val="24"/>
              </w:rPr>
            </w:pPr>
            <w:r>
              <w:rPr>
                <w:rFonts w:eastAsia="標楷體" w:hint="eastAsia"/>
                <w:color w:val="000000"/>
                <w:szCs w:val="24"/>
              </w:rPr>
              <w:t>法規定以自有預算</w:t>
            </w:r>
            <w:proofErr w:type="gramStart"/>
            <w:r>
              <w:rPr>
                <w:rFonts w:eastAsia="標楷體" w:hint="eastAsia"/>
                <w:color w:val="000000"/>
                <w:szCs w:val="24"/>
              </w:rPr>
              <w:t>提撥</w:t>
            </w:r>
            <w:proofErr w:type="gramEnd"/>
          </w:p>
          <w:p w:rsidR="00A93AF5" w:rsidRDefault="00A93AF5" w:rsidP="00EA5A9B">
            <w:pPr>
              <w:kinsoku w:val="0"/>
              <w:snapToGrid w:val="0"/>
              <w:ind w:left="240" w:hangingChars="100" w:hanging="240"/>
              <w:jc w:val="both"/>
              <w:outlineLvl w:val="0"/>
              <w:rPr>
                <w:rFonts w:eastAsia="標楷體"/>
                <w:color w:val="000000"/>
                <w:szCs w:val="24"/>
              </w:rPr>
            </w:pPr>
            <w:r>
              <w:rPr>
                <w:rFonts w:eastAsia="標楷體"/>
                <w:color w:val="000000"/>
                <w:szCs w:val="24"/>
              </w:rPr>
              <w:t>5,379</w:t>
            </w:r>
            <w:r>
              <w:rPr>
                <w:rFonts w:eastAsia="標楷體" w:hint="eastAsia"/>
                <w:color w:val="000000"/>
                <w:szCs w:val="24"/>
              </w:rPr>
              <w:t>萬</w:t>
            </w:r>
            <w:r>
              <w:rPr>
                <w:rFonts w:eastAsia="標楷體"/>
                <w:color w:val="000000"/>
                <w:szCs w:val="24"/>
              </w:rPr>
              <w:t>7,563</w:t>
            </w:r>
            <w:r>
              <w:rPr>
                <w:rFonts w:eastAsia="標楷體" w:hint="eastAsia"/>
                <w:color w:val="000000"/>
                <w:szCs w:val="24"/>
              </w:rPr>
              <w:t>元，致本處今年</w:t>
            </w:r>
          </w:p>
          <w:p w:rsidR="00A93AF5" w:rsidRDefault="00A93AF5" w:rsidP="00EA5A9B">
            <w:pPr>
              <w:kinsoku w:val="0"/>
              <w:snapToGrid w:val="0"/>
              <w:ind w:left="240" w:hangingChars="100" w:hanging="240"/>
              <w:jc w:val="both"/>
              <w:outlineLvl w:val="0"/>
              <w:rPr>
                <w:rFonts w:eastAsia="標楷體"/>
                <w:color w:val="000000"/>
                <w:szCs w:val="24"/>
              </w:rPr>
            </w:pPr>
            <w:r>
              <w:rPr>
                <w:rFonts w:eastAsia="標楷體" w:hint="eastAsia"/>
                <w:color w:val="000000"/>
                <w:szCs w:val="24"/>
              </w:rPr>
              <w:t>虧損較往年更多，實難</w:t>
            </w:r>
            <w:proofErr w:type="gramStart"/>
            <w:r>
              <w:rPr>
                <w:rFonts w:eastAsia="標楷體" w:hint="eastAsia"/>
                <w:color w:val="000000"/>
                <w:szCs w:val="24"/>
              </w:rPr>
              <w:t>提撥</w:t>
            </w:r>
            <w:proofErr w:type="gramEnd"/>
            <w:r>
              <w:rPr>
                <w:rFonts w:eastAsia="標楷體" w:hint="eastAsia"/>
                <w:color w:val="000000"/>
                <w:szCs w:val="24"/>
              </w:rPr>
              <w:t>行</w:t>
            </w:r>
          </w:p>
          <w:p w:rsidR="00A93AF5" w:rsidRPr="00900D32" w:rsidRDefault="00A93AF5" w:rsidP="00EA5A9B">
            <w:pPr>
              <w:widowControl/>
              <w:spacing w:line="280" w:lineRule="exact"/>
              <w:rPr>
                <w:rFonts w:ascii="標楷體" w:eastAsia="標楷體" w:hAnsi="標楷體" w:cs="新細明體"/>
                <w:kern w:val="0"/>
                <w:szCs w:val="24"/>
              </w:rPr>
            </w:pPr>
            <w:r>
              <w:rPr>
                <w:rFonts w:eastAsia="標楷體" w:hint="eastAsia"/>
                <w:color w:val="000000"/>
                <w:szCs w:val="24"/>
              </w:rPr>
              <w:t>政費用繳庫</w:t>
            </w:r>
            <w:r w:rsidRPr="00C863CA">
              <w:rPr>
                <w:rFonts w:eastAsia="標楷體" w:hint="eastAsia"/>
                <w:color w:val="000000"/>
                <w:szCs w:val="24"/>
              </w:rPr>
              <w:t>。</w:t>
            </w:r>
          </w:p>
        </w:tc>
        <w:tc>
          <w:tcPr>
            <w:tcW w:w="967" w:type="pct"/>
            <w:tcBorders>
              <w:top w:val="single" w:sz="4" w:space="0" w:color="auto"/>
              <w:left w:val="nil"/>
              <w:bottom w:val="single" w:sz="4" w:space="0" w:color="auto"/>
              <w:right w:val="single" w:sz="4" w:space="0" w:color="auto"/>
            </w:tcBorders>
            <w:noWrap/>
          </w:tcPr>
          <w:p w:rsidR="00A93AF5" w:rsidRPr="00660A52" w:rsidRDefault="00A93AF5" w:rsidP="00EA5A9B">
            <w:pPr>
              <w:widowControl/>
              <w:jc w:val="both"/>
              <w:rPr>
                <w:rFonts w:ascii="標楷體" w:eastAsia="標楷體" w:hAnsi="標楷體" w:cs="新細明體"/>
                <w:kern w:val="0"/>
                <w:szCs w:val="24"/>
              </w:rPr>
            </w:pPr>
            <w:r>
              <w:rPr>
                <w:rFonts w:eastAsia="標楷體" w:hint="eastAsia"/>
                <w:color w:val="000000"/>
                <w:szCs w:val="24"/>
              </w:rPr>
              <w:t>本處今年虧損較往年更多，實難</w:t>
            </w:r>
            <w:proofErr w:type="gramStart"/>
            <w:r>
              <w:rPr>
                <w:rFonts w:eastAsia="標楷體" w:hint="eastAsia"/>
                <w:color w:val="000000"/>
                <w:szCs w:val="24"/>
              </w:rPr>
              <w:t>提撥</w:t>
            </w:r>
            <w:proofErr w:type="gramEnd"/>
            <w:r>
              <w:rPr>
                <w:rFonts w:eastAsia="標楷體" w:hint="eastAsia"/>
                <w:color w:val="000000"/>
                <w:szCs w:val="24"/>
              </w:rPr>
              <w:t>行政費用繳庫</w:t>
            </w:r>
            <w:r w:rsidRPr="00C863CA">
              <w:rPr>
                <w:rFonts w:eastAsia="標楷體" w:hint="eastAsia"/>
                <w:color w:val="000000"/>
                <w:szCs w:val="24"/>
              </w:rPr>
              <w:t>。</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4D0342">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B6E4F">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A93AF5" w:rsidP="00AB6E4F">
            <w:pPr>
              <w:pStyle w:val="a3"/>
              <w:widowControl/>
              <w:ind w:leftChars="0" w:left="0"/>
              <w:jc w:val="both"/>
              <w:rPr>
                <w:rFonts w:ascii="標楷體" w:eastAsia="標楷體" w:hAnsi="標楷體"/>
                <w:bCs/>
                <w:color w:val="000000"/>
                <w:szCs w:val="24"/>
                <w:u w:color="FFFFFF"/>
              </w:rPr>
            </w:pPr>
            <w:r w:rsidRPr="00A97D91">
              <w:rPr>
                <w:rFonts w:ascii="標楷體" w:eastAsia="標楷體" w:hAnsi="標楷體" w:hint="eastAsia"/>
                <w:color w:val="000000"/>
                <w:szCs w:val="24"/>
              </w:rPr>
              <w:lastRenderedPageBreak/>
              <w:t>六、</w:t>
            </w:r>
            <w:r w:rsidRPr="00A97D91">
              <w:rPr>
                <w:rFonts w:ascii="標楷體" w:eastAsia="標楷體" w:hAnsi="標楷體" w:hint="eastAsia"/>
                <w:bCs/>
                <w:color w:val="000000"/>
                <w:szCs w:val="24"/>
                <w:u w:color="FFFFFF"/>
              </w:rPr>
              <w:t>嚴格控制預算經費支出</w:t>
            </w:r>
            <w:r w:rsidRPr="00A97D91">
              <w:rPr>
                <w:rFonts w:ascii="標楷體" w:eastAsia="標楷體" w:hAnsi="標楷體"/>
                <w:bCs/>
                <w:color w:val="000000"/>
                <w:szCs w:val="24"/>
                <w:u w:color="FFFFFF"/>
              </w:rPr>
              <w:t>:</w:t>
            </w:r>
          </w:p>
        </w:tc>
        <w:tc>
          <w:tcPr>
            <w:tcW w:w="380" w:type="pct"/>
            <w:tcBorders>
              <w:top w:val="single" w:sz="4" w:space="0" w:color="auto"/>
              <w:left w:val="nil"/>
              <w:bottom w:val="single" w:sz="4" w:space="0" w:color="auto"/>
              <w:right w:val="single" w:sz="4" w:space="0" w:color="auto"/>
            </w:tcBorders>
            <w:vAlign w:val="center"/>
          </w:tcPr>
          <w:p w:rsidR="00A93AF5" w:rsidRPr="00A97D91" w:rsidRDefault="00A93AF5" w:rsidP="00D53D3F">
            <w:pPr>
              <w:widowControl/>
              <w:spacing w:line="340" w:lineRule="exact"/>
              <w:rPr>
                <w:rFonts w:ascii="標楷體" w:eastAsia="標楷體" w:hAnsi="標楷體"/>
              </w:rPr>
            </w:pPr>
          </w:p>
        </w:tc>
        <w:tc>
          <w:tcPr>
            <w:tcW w:w="1070" w:type="pct"/>
            <w:tcBorders>
              <w:top w:val="single" w:sz="4" w:space="0" w:color="auto"/>
              <w:left w:val="single" w:sz="4" w:space="0" w:color="auto"/>
              <w:bottom w:val="single" w:sz="4" w:space="0" w:color="auto"/>
              <w:right w:val="single" w:sz="4" w:space="0" w:color="auto"/>
            </w:tcBorders>
            <w:vAlign w:val="center"/>
          </w:tcPr>
          <w:p w:rsidR="00A93AF5" w:rsidRPr="00A97D91" w:rsidRDefault="00A93AF5" w:rsidP="001714B7">
            <w:pPr>
              <w:spacing w:line="340" w:lineRule="exact"/>
              <w:jc w:val="both"/>
              <w:rPr>
                <w:rFonts w:eastAsia="標楷體"/>
                <w:color w:val="000000"/>
                <w:szCs w:val="24"/>
              </w:rPr>
            </w:pPr>
          </w:p>
        </w:tc>
        <w:tc>
          <w:tcPr>
            <w:tcW w:w="967" w:type="pct"/>
            <w:tcBorders>
              <w:top w:val="single" w:sz="4" w:space="0" w:color="auto"/>
              <w:left w:val="nil"/>
              <w:bottom w:val="single" w:sz="4" w:space="0" w:color="auto"/>
              <w:right w:val="single" w:sz="4" w:space="0" w:color="auto"/>
            </w:tcBorders>
            <w:noWrap/>
            <w:vAlign w:val="center"/>
          </w:tcPr>
          <w:p w:rsidR="00A93AF5" w:rsidRPr="00A97D91" w:rsidRDefault="00A93AF5" w:rsidP="00486F17">
            <w:pPr>
              <w:widowControl/>
              <w:jc w:val="both"/>
              <w:rPr>
                <w:rFonts w:ascii="標楷體" w:eastAsia="標楷體" w:hAnsi="標楷體"/>
                <w:color w:val="000000"/>
                <w:szCs w:val="24"/>
              </w:rPr>
            </w:pP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0A1DC7">
            <w:pPr>
              <w:widowControl/>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04AAE">
        <w:trPr>
          <w:trHeight w:val="563"/>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37319D" w:rsidP="0037319D">
            <w:pPr>
              <w:pStyle w:val="a3"/>
              <w:widowControl/>
              <w:ind w:leftChars="0" w:left="0"/>
              <w:rPr>
                <w:rFonts w:ascii="標楷體" w:eastAsia="標楷體" w:hAnsi="標楷體"/>
                <w:bCs/>
                <w:color w:val="000000"/>
                <w:szCs w:val="24"/>
                <w:u w:color="FFFFFF"/>
              </w:rPr>
            </w:pPr>
            <w:r>
              <w:rPr>
                <w:rFonts w:ascii="標楷體" w:eastAsia="標楷體" w:hAnsi="標楷體" w:hint="eastAsia"/>
                <w:bCs/>
                <w:color w:val="000000"/>
                <w:szCs w:val="24"/>
                <w:u w:color="FFFFFF"/>
              </w:rPr>
              <w:t>(</w:t>
            </w:r>
            <w:proofErr w:type="gramStart"/>
            <w:r>
              <w:rPr>
                <w:rFonts w:ascii="標楷體" w:eastAsia="標楷體" w:hAnsi="標楷體" w:hint="eastAsia"/>
                <w:bCs/>
                <w:color w:val="000000"/>
                <w:szCs w:val="24"/>
                <w:u w:color="FFFFFF"/>
              </w:rPr>
              <w:t>一</w:t>
            </w:r>
            <w:proofErr w:type="gramEnd"/>
            <w:r>
              <w:rPr>
                <w:rFonts w:ascii="標楷體" w:eastAsia="標楷體" w:hAnsi="標楷體" w:hint="eastAsia"/>
                <w:bCs/>
                <w:color w:val="000000"/>
                <w:szCs w:val="24"/>
                <w:u w:color="FFFFFF"/>
              </w:rPr>
              <w:t>)</w:t>
            </w:r>
            <w:r w:rsidRPr="00A97D91">
              <w:rPr>
                <w:rFonts w:ascii="標楷體" w:eastAsia="標楷體" w:hAnsi="標楷體" w:hint="eastAsia"/>
                <w:bCs/>
                <w:color w:val="000000"/>
                <w:szCs w:val="24"/>
                <w:u w:color="FFFFFF"/>
              </w:rPr>
              <w:t>嚴格控制預算經費支出</w:t>
            </w:r>
            <w:r>
              <w:rPr>
                <w:rFonts w:ascii="標楷體" w:eastAsia="標楷體" w:hAnsi="標楷體" w:hint="eastAsia"/>
                <w:bCs/>
                <w:color w:val="000000"/>
                <w:szCs w:val="24"/>
                <w:u w:color="FFFFFF"/>
              </w:rPr>
              <w:t>。</w:t>
            </w:r>
          </w:p>
        </w:tc>
        <w:tc>
          <w:tcPr>
            <w:tcW w:w="380" w:type="pct"/>
            <w:tcBorders>
              <w:top w:val="single" w:sz="4" w:space="0" w:color="auto"/>
              <w:left w:val="nil"/>
              <w:bottom w:val="single" w:sz="4" w:space="0" w:color="auto"/>
              <w:right w:val="single" w:sz="4" w:space="0" w:color="auto"/>
            </w:tcBorders>
            <w:vAlign w:val="center"/>
          </w:tcPr>
          <w:p w:rsidR="00A93AF5" w:rsidRPr="00A97D91" w:rsidRDefault="00A93AF5" w:rsidP="005D04C3">
            <w:pPr>
              <w:snapToGrid w:val="0"/>
              <w:jc w:val="center"/>
              <w:rPr>
                <w:rFonts w:ascii="標楷體" w:eastAsia="標楷體" w:hAnsi="標楷體"/>
                <w:color w:val="000000"/>
                <w:sz w:val="22"/>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Pr="00C863CA" w:rsidRDefault="00A93AF5" w:rsidP="001B4B27">
            <w:pPr>
              <w:widowControl/>
              <w:jc w:val="both"/>
              <w:rPr>
                <w:rFonts w:ascii="標楷體" w:eastAsia="標楷體" w:hAnsi="標楷體"/>
                <w:color w:val="000000"/>
                <w:szCs w:val="24"/>
              </w:rPr>
            </w:pPr>
            <w:r w:rsidRPr="00C863CA">
              <w:rPr>
                <w:rFonts w:ascii="標楷體" w:eastAsia="標楷體" w:hAnsi="標楷體"/>
                <w:color w:val="000000"/>
                <w:szCs w:val="24"/>
              </w:rPr>
              <w:t>1.</w:t>
            </w:r>
            <w:r w:rsidRPr="00C863CA">
              <w:rPr>
                <w:rFonts w:ascii="標楷體" w:eastAsia="標楷體" w:hAnsi="標楷體" w:hint="eastAsia"/>
                <w:color w:val="000000"/>
                <w:szCs w:val="24"/>
              </w:rPr>
              <w:t>年度計畫</w:t>
            </w:r>
            <w:r w:rsidRPr="00C863CA">
              <w:rPr>
                <w:rFonts w:ascii="標楷體" w:eastAsia="標楷體" w:hAnsi="標楷體"/>
                <w:color w:val="000000"/>
                <w:szCs w:val="24"/>
              </w:rPr>
              <w:t>:</w:t>
            </w:r>
          </w:p>
          <w:p w:rsidR="00A93AF5" w:rsidRDefault="00A93AF5" w:rsidP="007B4A2E">
            <w:pPr>
              <w:kinsoku w:val="0"/>
              <w:snapToGrid w:val="0"/>
              <w:spacing w:line="260" w:lineRule="atLeast"/>
              <w:jc w:val="both"/>
              <w:outlineLvl w:val="0"/>
              <w:rPr>
                <w:rFonts w:ascii="標楷體" w:eastAsia="標楷體" w:hAnsi="標楷體" w:cs="新細明體"/>
                <w:color w:val="000000"/>
                <w:kern w:val="0"/>
                <w:szCs w:val="24"/>
              </w:rPr>
            </w:pPr>
            <w:r w:rsidRPr="00C863CA">
              <w:rPr>
                <w:rFonts w:ascii="標楷體" w:eastAsia="標楷體" w:hAnsi="標楷體"/>
                <w:color w:val="000000"/>
                <w:szCs w:val="24"/>
              </w:rPr>
              <w:t>(1)</w:t>
            </w:r>
            <w:r w:rsidRPr="00041751">
              <w:rPr>
                <w:rFonts w:ascii="標楷體" w:eastAsia="標楷體" w:hAnsi="標楷體" w:cs="新細明體" w:hint="eastAsia"/>
                <w:color w:val="000000"/>
                <w:kern w:val="0"/>
                <w:szCs w:val="24"/>
              </w:rPr>
              <w:t>依據</w:t>
            </w:r>
            <w:r w:rsidRPr="00041751">
              <w:rPr>
                <w:rFonts w:ascii="標楷體" w:eastAsia="標楷體" w:hAnsi="標楷體" w:cs="新細明體"/>
                <w:color w:val="000000"/>
                <w:kern w:val="0"/>
                <w:szCs w:val="24"/>
              </w:rPr>
              <w:t>105</w:t>
            </w:r>
            <w:r w:rsidRPr="00041751">
              <w:rPr>
                <w:rFonts w:ascii="標楷體" w:eastAsia="標楷體" w:hAnsi="標楷體" w:cs="新細明體" w:hint="eastAsia"/>
                <w:color w:val="000000"/>
                <w:kern w:val="0"/>
                <w:szCs w:val="24"/>
              </w:rPr>
              <w:t>年院定「中華民國一百零五年度直轄市及縣（市）地方總預算附屬單位編製要點」據以籌編本處</w:t>
            </w:r>
            <w:proofErr w:type="gramStart"/>
            <w:r w:rsidRPr="00041751">
              <w:rPr>
                <w:rFonts w:ascii="標楷體" w:eastAsia="標楷體" w:hAnsi="標楷體" w:cs="新細明體"/>
                <w:color w:val="000000"/>
                <w:kern w:val="0"/>
                <w:szCs w:val="24"/>
              </w:rPr>
              <w:t>105</w:t>
            </w:r>
            <w:proofErr w:type="gramEnd"/>
            <w:r w:rsidRPr="00041751">
              <w:rPr>
                <w:rFonts w:ascii="標楷體" w:eastAsia="標楷體" w:hAnsi="標楷體" w:cs="新細明體" w:hint="eastAsia"/>
                <w:color w:val="000000"/>
                <w:kern w:val="0"/>
                <w:szCs w:val="24"/>
              </w:rPr>
              <w:t>年度預算。</w:t>
            </w:r>
          </w:p>
          <w:p w:rsidR="00A93AF5" w:rsidRPr="00A97D91" w:rsidRDefault="00A93AF5" w:rsidP="007B4A2E">
            <w:pPr>
              <w:kinsoku w:val="0"/>
              <w:snapToGrid w:val="0"/>
              <w:spacing w:line="260" w:lineRule="atLeast"/>
              <w:jc w:val="both"/>
              <w:outlineLvl w:val="0"/>
              <w:rPr>
                <w:rFonts w:ascii="標楷體" w:eastAsia="標楷體" w:hAnsi="標楷體"/>
                <w:color w:val="000000"/>
                <w:spacing w:val="-20"/>
                <w:szCs w:val="24"/>
              </w:rPr>
            </w:pPr>
            <w:r w:rsidRPr="00A97D91">
              <w:rPr>
                <w:rFonts w:ascii="標楷體" w:eastAsia="標楷體" w:hAnsi="標楷體"/>
                <w:color w:val="000000"/>
                <w:spacing w:val="-20"/>
                <w:szCs w:val="24"/>
              </w:rPr>
              <w:t>(2)</w:t>
            </w:r>
            <w:r w:rsidRPr="00A97D91">
              <w:rPr>
                <w:rFonts w:ascii="標楷體" w:eastAsia="標楷體" w:hAnsi="標楷體" w:hint="eastAsia"/>
                <w:color w:val="000000"/>
                <w:spacing w:val="-20"/>
                <w:szCs w:val="24"/>
              </w:rPr>
              <w:t>依據「澎湖縣政府</w:t>
            </w:r>
            <w:proofErr w:type="gramStart"/>
            <w:r w:rsidRPr="00A97D91">
              <w:rPr>
                <w:rFonts w:ascii="標楷體" w:eastAsia="標楷體" w:hAnsi="標楷體"/>
                <w:color w:val="000000"/>
                <w:spacing w:val="-20"/>
                <w:szCs w:val="24"/>
              </w:rPr>
              <w:t>105</w:t>
            </w:r>
            <w:proofErr w:type="gramEnd"/>
            <w:r w:rsidRPr="00A97D91">
              <w:rPr>
                <w:rFonts w:ascii="標楷體" w:eastAsia="標楷體" w:hAnsi="標楷體" w:hint="eastAsia"/>
                <w:color w:val="000000"/>
                <w:spacing w:val="-20"/>
                <w:szCs w:val="24"/>
              </w:rPr>
              <w:t>年度預算執行節約措施」，作為本府各機關學校執行</w:t>
            </w:r>
            <w:proofErr w:type="gramStart"/>
            <w:r w:rsidRPr="00A97D91">
              <w:rPr>
                <w:rFonts w:ascii="標楷體" w:eastAsia="標楷體" w:hAnsi="標楷體"/>
                <w:color w:val="000000"/>
                <w:spacing w:val="-20"/>
                <w:szCs w:val="24"/>
              </w:rPr>
              <w:t>105</w:t>
            </w:r>
            <w:proofErr w:type="gramEnd"/>
            <w:r w:rsidRPr="00A97D91">
              <w:rPr>
                <w:rFonts w:ascii="標楷體" w:eastAsia="標楷體" w:hAnsi="標楷體" w:hint="eastAsia"/>
                <w:color w:val="000000"/>
                <w:spacing w:val="-20"/>
                <w:szCs w:val="24"/>
              </w:rPr>
              <w:t>年度預算執行</w:t>
            </w:r>
            <w:proofErr w:type="gramStart"/>
            <w:r w:rsidRPr="00A97D91">
              <w:rPr>
                <w:rFonts w:ascii="標楷體" w:eastAsia="標楷體" w:hAnsi="標楷體" w:hint="eastAsia"/>
                <w:color w:val="000000"/>
                <w:spacing w:val="-20"/>
                <w:szCs w:val="24"/>
              </w:rPr>
              <w:t>準</w:t>
            </w:r>
            <w:proofErr w:type="gramEnd"/>
            <w:r w:rsidRPr="00A97D91">
              <w:rPr>
                <w:rFonts w:ascii="標楷體" w:eastAsia="標楷體" w:hAnsi="標楷體" w:hint="eastAsia"/>
                <w:color w:val="000000"/>
                <w:spacing w:val="-20"/>
                <w:szCs w:val="24"/>
              </w:rPr>
              <w:t>據。</w:t>
            </w:r>
          </w:p>
          <w:p w:rsidR="00A93AF5" w:rsidRPr="00C863CA" w:rsidRDefault="00A93AF5" w:rsidP="001B4B27">
            <w:pPr>
              <w:widowControl/>
              <w:jc w:val="both"/>
              <w:rPr>
                <w:rFonts w:ascii="標楷體" w:eastAsia="標楷體" w:hAnsi="標楷體"/>
                <w:color w:val="000000"/>
                <w:szCs w:val="24"/>
              </w:rPr>
            </w:pPr>
            <w:r>
              <w:rPr>
                <w:rFonts w:ascii="標楷體" w:eastAsia="標楷體" w:hAnsi="標楷體"/>
                <w:color w:val="000000"/>
                <w:szCs w:val="24"/>
              </w:rPr>
              <w:t>(3</w:t>
            </w:r>
            <w:r w:rsidRPr="00C863CA">
              <w:rPr>
                <w:rFonts w:ascii="標楷體" w:eastAsia="標楷體" w:hAnsi="標楷體"/>
                <w:color w:val="000000"/>
                <w:szCs w:val="24"/>
              </w:rPr>
              <w:t>)</w:t>
            </w:r>
            <w:r w:rsidRPr="00C863CA">
              <w:rPr>
                <w:rFonts w:ascii="標楷體" w:eastAsia="標楷體" w:hAnsi="標楷體" w:hint="eastAsia"/>
                <w:color w:val="000000"/>
                <w:szCs w:val="24"/>
              </w:rPr>
              <w:t>執行機動購油方案降低購油成本。</w:t>
            </w:r>
          </w:p>
          <w:p w:rsidR="00A93AF5" w:rsidRPr="00C863CA" w:rsidRDefault="00A93AF5" w:rsidP="001B4B27">
            <w:pPr>
              <w:widowControl/>
              <w:jc w:val="both"/>
              <w:rPr>
                <w:rFonts w:ascii="標楷體" w:eastAsia="標楷體" w:hAnsi="標楷體"/>
                <w:color w:val="000000"/>
                <w:szCs w:val="24"/>
              </w:rPr>
            </w:pPr>
            <w:r w:rsidRPr="00C863CA">
              <w:rPr>
                <w:rFonts w:ascii="標楷體" w:eastAsia="標楷體" w:hAnsi="標楷體"/>
                <w:color w:val="000000"/>
                <w:szCs w:val="24"/>
              </w:rPr>
              <w:t>2.</w:t>
            </w:r>
            <w:r w:rsidRPr="00C863CA">
              <w:rPr>
                <w:rFonts w:ascii="標楷體" w:eastAsia="標楷體" w:hAnsi="標楷體" w:hint="eastAsia"/>
                <w:color w:val="000000"/>
                <w:szCs w:val="24"/>
              </w:rPr>
              <w:t>目標：</w:t>
            </w:r>
          </w:p>
          <w:p w:rsidR="00A93AF5" w:rsidRPr="00C863CA" w:rsidRDefault="00A93AF5" w:rsidP="001B4B27">
            <w:pPr>
              <w:widowControl/>
              <w:jc w:val="both"/>
              <w:rPr>
                <w:rFonts w:ascii="標楷體" w:eastAsia="標楷體" w:hAnsi="標楷體"/>
                <w:color w:val="000000"/>
                <w:szCs w:val="24"/>
              </w:rPr>
            </w:pPr>
            <w:r w:rsidRPr="00C863CA">
              <w:rPr>
                <w:rFonts w:ascii="標楷體" w:eastAsia="標楷體" w:hAnsi="標楷體"/>
                <w:color w:val="000000"/>
                <w:szCs w:val="24"/>
              </w:rPr>
              <w:t>(1)</w:t>
            </w:r>
            <w:r w:rsidRPr="00041751">
              <w:rPr>
                <w:rFonts w:ascii="標楷體" w:eastAsia="標楷體" w:hAnsi="標楷體" w:cs="新細明體" w:hint="eastAsia"/>
                <w:color w:val="000000"/>
                <w:kern w:val="0"/>
                <w:szCs w:val="24"/>
              </w:rPr>
              <w:t>杜絕浪費情事，有效提升採購效率、節約公</w:t>
            </w:r>
            <w:proofErr w:type="gramStart"/>
            <w:r w:rsidRPr="00041751">
              <w:rPr>
                <w:rFonts w:ascii="標楷體" w:eastAsia="標楷體" w:hAnsi="標楷體" w:cs="新細明體" w:hint="eastAsia"/>
                <w:color w:val="000000"/>
                <w:kern w:val="0"/>
                <w:szCs w:val="24"/>
              </w:rPr>
              <w:t>帑</w:t>
            </w:r>
            <w:proofErr w:type="gramEnd"/>
            <w:r w:rsidRPr="00041751">
              <w:rPr>
                <w:rFonts w:ascii="標楷體" w:eastAsia="標楷體" w:hAnsi="標楷體" w:cs="新細明體" w:hint="eastAsia"/>
                <w:color w:val="000000"/>
                <w:kern w:val="0"/>
                <w:szCs w:val="24"/>
              </w:rPr>
              <w:t>。</w:t>
            </w:r>
          </w:p>
          <w:p w:rsidR="00A93AF5" w:rsidRPr="00C863CA" w:rsidRDefault="00A93AF5" w:rsidP="001B4B27">
            <w:pPr>
              <w:widowControl/>
              <w:jc w:val="both"/>
              <w:rPr>
                <w:rFonts w:ascii="標楷體" w:eastAsia="標楷體" w:hAnsi="標楷體"/>
                <w:color w:val="000000"/>
                <w:szCs w:val="24"/>
              </w:rPr>
            </w:pPr>
            <w:r w:rsidRPr="00C863CA">
              <w:rPr>
                <w:rFonts w:ascii="標楷體" w:eastAsia="標楷體" w:hAnsi="標楷體"/>
                <w:color w:val="000000"/>
                <w:szCs w:val="24"/>
              </w:rPr>
              <w:t>(2)</w:t>
            </w:r>
            <w:r w:rsidRPr="00C863CA">
              <w:rPr>
                <w:rFonts w:ascii="標楷體" w:eastAsia="標楷體" w:hAnsi="標楷體" w:hint="eastAsia"/>
                <w:color w:val="000000"/>
                <w:szCs w:val="24"/>
              </w:rPr>
              <w:t>選擇最優惠方式採購公車及船用柴油，減少營運虧損。</w:t>
            </w:r>
          </w:p>
          <w:p w:rsidR="00A93AF5" w:rsidRPr="00C863CA" w:rsidRDefault="00A93AF5" w:rsidP="001B4B27">
            <w:pPr>
              <w:widowControl/>
              <w:jc w:val="both"/>
              <w:rPr>
                <w:rFonts w:ascii="標楷體" w:eastAsia="標楷體" w:hAnsi="標楷體"/>
                <w:color w:val="000000"/>
                <w:szCs w:val="24"/>
              </w:rPr>
            </w:pPr>
            <w:r w:rsidRPr="00C863CA">
              <w:rPr>
                <w:rFonts w:ascii="標楷體" w:eastAsia="標楷體" w:hAnsi="標楷體"/>
                <w:color w:val="000000"/>
                <w:szCs w:val="24"/>
              </w:rPr>
              <w:t>3.</w:t>
            </w:r>
            <w:r w:rsidRPr="00C863CA">
              <w:rPr>
                <w:rFonts w:ascii="標楷體" w:eastAsia="標楷體" w:hAnsi="標楷體" w:hint="eastAsia"/>
                <w:color w:val="000000"/>
                <w:szCs w:val="24"/>
              </w:rPr>
              <w:t>具體實施步驟</w:t>
            </w:r>
            <w:r w:rsidRPr="00C863CA">
              <w:rPr>
                <w:rFonts w:ascii="標楷體" w:eastAsia="標楷體" w:hAnsi="標楷體"/>
                <w:color w:val="000000"/>
                <w:szCs w:val="24"/>
              </w:rPr>
              <w:t>:</w:t>
            </w:r>
          </w:p>
          <w:p w:rsidR="00A93AF5" w:rsidRPr="00C863CA" w:rsidRDefault="00A93AF5" w:rsidP="001B4B27">
            <w:pPr>
              <w:widowControl/>
              <w:jc w:val="both"/>
              <w:rPr>
                <w:rFonts w:ascii="標楷體" w:eastAsia="標楷體" w:hAnsi="標楷體"/>
                <w:color w:val="000000"/>
                <w:szCs w:val="24"/>
              </w:rPr>
            </w:pPr>
            <w:r w:rsidRPr="00C863CA">
              <w:rPr>
                <w:rFonts w:ascii="標楷體" w:eastAsia="標楷體" w:hAnsi="標楷體"/>
                <w:color w:val="000000"/>
                <w:szCs w:val="24"/>
              </w:rPr>
              <w:t>(1)</w:t>
            </w:r>
            <w:r w:rsidRPr="00041751">
              <w:rPr>
                <w:rFonts w:ascii="標楷體" w:eastAsia="標楷體" w:hAnsi="標楷體" w:cs="新細明體" w:hint="eastAsia"/>
                <w:color w:val="000000"/>
                <w:kern w:val="0"/>
                <w:szCs w:val="24"/>
              </w:rPr>
              <w:t>依照業務計畫支實際需要核實編列各項費用，以落實零基預算之精神。</w:t>
            </w:r>
          </w:p>
          <w:p w:rsidR="00A93AF5" w:rsidRPr="00C863CA" w:rsidRDefault="00A93AF5" w:rsidP="001B4B27">
            <w:pPr>
              <w:widowControl/>
              <w:jc w:val="both"/>
              <w:rPr>
                <w:rFonts w:eastAsia="標楷體"/>
                <w:color w:val="000000"/>
                <w:szCs w:val="24"/>
              </w:rPr>
            </w:pPr>
            <w:r w:rsidRPr="00C863CA">
              <w:rPr>
                <w:rFonts w:ascii="標楷體" w:eastAsia="標楷體" w:hAnsi="標楷體"/>
                <w:color w:val="000000"/>
                <w:szCs w:val="24"/>
              </w:rPr>
              <w:t>(2)</w:t>
            </w:r>
            <w:r w:rsidRPr="00C863CA">
              <w:rPr>
                <w:rFonts w:eastAsia="標楷體" w:hint="eastAsia"/>
                <w:color w:val="000000"/>
                <w:szCs w:val="24"/>
              </w:rPr>
              <w:t>以公開招標方式採購</w:t>
            </w:r>
            <w:proofErr w:type="gramStart"/>
            <w:r w:rsidRPr="00C863CA">
              <w:rPr>
                <w:rFonts w:eastAsia="標楷體"/>
                <w:color w:val="000000"/>
                <w:szCs w:val="24"/>
              </w:rPr>
              <w:t>105</w:t>
            </w:r>
            <w:proofErr w:type="gramEnd"/>
            <w:r w:rsidRPr="00C863CA">
              <w:rPr>
                <w:rFonts w:eastAsia="標楷體" w:hint="eastAsia"/>
                <w:color w:val="000000"/>
                <w:szCs w:val="24"/>
              </w:rPr>
              <w:t>年度公車用及交通船航行用油以節省開支。</w:t>
            </w:r>
          </w:p>
          <w:p w:rsidR="00A93AF5" w:rsidRPr="00C863CA" w:rsidRDefault="00A93AF5" w:rsidP="001B4B27">
            <w:pPr>
              <w:widowControl/>
              <w:jc w:val="both"/>
              <w:rPr>
                <w:rFonts w:eastAsia="標楷體"/>
                <w:color w:val="000000"/>
                <w:szCs w:val="24"/>
              </w:rPr>
            </w:pPr>
            <w:r w:rsidRPr="00C863CA">
              <w:rPr>
                <w:rFonts w:eastAsia="標楷體"/>
                <w:color w:val="000000"/>
                <w:szCs w:val="24"/>
              </w:rPr>
              <w:t>4.</w:t>
            </w:r>
            <w:r w:rsidRPr="00C863CA">
              <w:rPr>
                <w:rFonts w:eastAsia="標楷體" w:hint="eastAsia"/>
                <w:color w:val="000000"/>
                <w:szCs w:val="24"/>
              </w:rPr>
              <w:t>辦理期程：</w:t>
            </w:r>
          </w:p>
          <w:p w:rsidR="00A93AF5" w:rsidRPr="00F36C97" w:rsidRDefault="00A93AF5" w:rsidP="001B4B27">
            <w:pPr>
              <w:widowControl/>
              <w:spacing w:line="240" w:lineRule="exact"/>
              <w:rPr>
                <w:rFonts w:ascii="標楷體" w:eastAsia="標楷體" w:hAnsi="標楷體" w:cs="新細明體"/>
                <w:kern w:val="0"/>
                <w:szCs w:val="24"/>
              </w:rPr>
            </w:pPr>
            <w:r w:rsidRPr="00C863CA">
              <w:rPr>
                <w:rFonts w:eastAsia="標楷體"/>
                <w:color w:val="000000"/>
                <w:szCs w:val="24"/>
              </w:rPr>
              <w:t>105</w:t>
            </w:r>
            <w:r w:rsidRPr="00C863CA">
              <w:rPr>
                <w:rFonts w:eastAsia="標楷體" w:hint="eastAsia"/>
                <w:color w:val="000000"/>
                <w:szCs w:val="24"/>
              </w:rPr>
              <w:t>年</w:t>
            </w:r>
            <w:r w:rsidRPr="00C863CA">
              <w:rPr>
                <w:rFonts w:eastAsia="標楷體"/>
                <w:color w:val="000000"/>
                <w:szCs w:val="24"/>
              </w:rPr>
              <w:t>1</w:t>
            </w:r>
            <w:r w:rsidRPr="00C863CA">
              <w:rPr>
                <w:rFonts w:eastAsia="標楷體" w:hint="eastAsia"/>
                <w:color w:val="000000"/>
                <w:szCs w:val="24"/>
              </w:rPr>
              <w:t>月</w:t>
            </w:r>
            <w:r w:rsidRPr="00C863CA">
              <w:rPr>
                <w:rFonts w:eastAsia="標楷體"/>
                <w:color w:val="000000"/>
                <w:szCs w:val="24"/>
              </w:rPr>
              <w:t>1</w:t>
            </w:r>
            <w:r w:rsidRPr="00C863CA">
              <w:rPr>
                <w:rFonts w:eastAsia="標楷體" w:hint="eastAsia"/>
                <w:color w:val="000000"/>
                <w:szCs w:val="24"/>
              </w:rPr>
              <w:t>日至</w:t>
            </w:r>
            <w:r w:rsidRPr="00C863CA">
              <w:rPr>
                <w:rFonts w:eastAsia="標楷體"/>
                <w:color w:val="000000"/>
                <w:szCs w:val="24"/>
              </w:rPr>
              <w:t>105</w:t>
            </w:r>
            <w:r w:rsidRPr="00C863CA">
              <w:rPr>
                <w:rFonts w:eastAsia="標楷體" w:hint="eastAsia"/>
                <w:color w:val="000000"/>
                <w:szCs w:val="24"/>
              </w:rPr>
              <w:t>年</w:t>
            </w:r>
            <w:r w:rsidRPr="00C863CA">
              <w:rPr>
                <w:rFonts w:eastAsia="標楷體"/>
                <w:color w:val="000000"/>
                <w:szCs w:val="24"/>
              </w:rPr>
              <w:t>12</w:t>
            </w:r>
            <w:r w:rsidRPr="00C863CA">
              <w:rPr>
                <w:rFonts w:eastAsia="標楷體" w:hint="eastAsia"/>
                <w:color w:val="000000"/>
                <w:szCs w:val="24"/>
              </w:rPr>
              <w:t>月</w:t>
            </w:r>
            <w:r w:rsidRPr="00C863CA">
              <w:rPr>
                <w:rFonts w:eastAsia="標楷體"/>
                <w:color w:val="000000"/>
                <w:szCs w:val="24"/>
              </w:rPr>
              <w:lastRenderedPageBreak/>
              <w:t>31</w:t>
            </w:r>
            <w:r w:rsidRPr="00C863CA">
              <w:rPr>
                <w:rFonts w:eastAsia="標楷體" w:hint="eastAsia"/>
                <w:color w:val="000000"/>
                <w:szCs w:val="24"/>
              </w:rPr>
              <w:t>日止。</w:t>
            </w:r>
          </w:p>
        </w:tc>
        <w:tc>
          <w:tcPr>
            <w:tcW w:w="967" w:type="pct"/>
            <w:tcBorders>
              <w:top w:val="single" w:sz="4" w:space="0" w:color="auto"/>
              <w:left w:val="nil"/>
              <w:bottom w:val="single" w:sz="4" w:space="0" w:color="auto"/>
              <w:right w:val="single" w:sz="4" w:space="0" w:color="auto"/>
            </w:tcBorders>
            <w:noWrap/>
          </w:tcPr>
          <w:p w:rsidR="00A93AF5" w:rsidRDefault="00A93AF5" w:rsidP="001B4B27">
            <w:pPr>
              <w:widowControl/>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lastRenderedPageBreak/>
              <w:t>預期效益：</w:t>
            </w:r>
          </w:p>
          <w:p w:rsidR="00A93AF5" w:rsidRPr="00F36C97" w:rsidRDefault="00A93AF5" w:rsidP="001B4B27">
            <w:pPr>
              <w:widowControl/>
              <w:spacing w:line="240" w:lineRule="exact"/>
              <w:jc w:val="both"/>
              <w:rPr>
                <w:rFonts w:ascii="標楷體" w:eastAsia="標楷體" w:hAnsi="標楷體" w:cs="新細明體"/>
                <w:kern w:val="0"/>
                <w:szCs w:val="24"/>
              </w:rPr>
            </w:pPr>
            <w:proofErr w:type="gramStart"/>
            <w:r w:rsidRPr="00C863CA">
              <w:rPr>
                <w:rFonts w:ascii="標楷體" w:eastAsia="標楷體" w:hAnsi="標楷體" w:hint="eastAsia"/>
                <w:color w:val="000000"/>
                <w:szCs w:val="24"/>
              </w:rPr>
              <w:t>採</w:t>
            </w:r>
            <w:proofErr w:type="gramEnd"/>
            <w:r w:rsidRPr="00C863CA">
              <w:rPr>
                <w:rFonts w:ascii="標楷體" w:eastAsia="標楷體" w:hAnsi="標楷體" w:hint="eastAsia"/>
                <w:color w:val="000000"/>
                <w:szCs w:val="24"/>
              </w:rPr>
              <w:t>公開招標方式購油，依照每月中油牌價在公車用油方面每公升可折讓約</w:t>
            </w:r>
            <w:r w:rsidRPr="00C863CA">
              <w:rPr>
                <w:rFonts w:ascii="標楷體" w:eastAsia="標楷體" w:hAnsi="標楷體"/>
                <w:color w:val="000000"/>
                <w:szCs w:val="24"/>
              </w:rPr>
              <w:t>1.28</w:t>
            </w:r>
            <w:r w:rsidRPr="00C863CA">
              <w:rPr>
                <w:rFonts w:ascii="標楷體" w:eastAsia="標楷體" w:hAnsi="標楷體" w:hint="eastAsia"/>
                <w:color w:val="000000"/>
                <w:szCs w:val="24"/>
              </w:rPr>
              <w:t>元，交通船用油方面每公升可折讓約</w:t>
            </w:r>
            <w:r w:rsidRPr="00C863CA">
              <w:rPr>
                <w:rFonts w:ascii="標楷體" w:eastAsia="標楷體" w:hAnsi="標楷體"/>
                <w:color w:val="000000"/>
                <w:szCs w:val="24"/>
              </w:rPr>
              <w:t>0.76</w:t>
            </w:r>
            <w:r w:rsidRPr="00C863CA">
              <w:rPr>
                <w:rFonts w:ascii="標楷體" w:eastAsia="標楷體" w:hAnsi="標楷體" w:hint="eastAsia"/>
                <w:color w:val="000000"/>
                <w:szCs w:val="24"/>
              </w:rPr>
              <w:t>元，可有效減少經費支出</w:t>
            </w:r>
            <w:r w:rsidR="00E54EF3">
              <w:rPr>
                <w:rFonts w:ascii="標楷體" w:eastAsia="標楷體" w:hAnsi="標楷體" w:hint="eastAsia"/>
                <w:color w:val="000000"/>
                <w:szCs w:val="24"/>
              </w:rPr>
              <w:t>，預計節省</w:t>
            </w:r>
            <w:r>
              <w:rPr>
                <w:rFonts w:ascii="標楷體" w:eastAsia="標楷體" w:hAnsi="標楷體" w:hint="eastAsia"/>
                <w:color w:val="000000"/>
                <w:szCs w:val="24"/>
              </w:rPr>
              <w:t>用油費用</w:t>
            </w:r>
            <w:r>
              <w:rPr>
                <w:rFonts w:ascii="標楷體" w:eastAsia="標楷體" w:hAnsi="標楷體"/>
                <w:color w:val="000000"/>
                <w:szCs w:val="24"/>
              </w:rPr>
              <w:t>193</w:t>
            </w:r>
            <w:r>
              <w:rPr>
                <w:rFonts w:ascii="標楷體" w:eastAsia="標楷體" w:hAnsi="標楷體" w:hint="eastAsia"/>
                <w:color w:val="000000"/>
                <w:szCs w:val="24"/>
              </w:rPr>
              <w:t>萬</w:t>
            </w:r>
            <w:r>
              <w:rPr>
                <w:rFonts w:ascii="標楷體" w:eastAsia="標楷體" w:hAnsi="標楷體"/>
                <w:color w:val="000000"/>
                <w:szCs w:val="24"/>
              </w:rPr>
              <w:t>400</w:t>
            </w:r>
            <w:r>
              <w:rPr>
                <w:rFonts w:ascii="標楷體" w:eastAsia="標楷體" w:hAnsi="標楷體" w:hint="eastAsia"/>
                <w:color w:val="000000"/>
                <w:szCs w:val="24"/>
              </w:rPr>
              <w:t>元。</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D27FE3">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1599"/>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724D1D" w:rsidP="00724D1D">
            <w:pPr>
              <w:pStyle w:val="a3"/>
              <w:widowControl/>
              <w:ind w:leftChars="0" w:left="0"/>
              <w:rPr>
                <w:rFonts w:ascii="標楷體" w:eastAsia="標楷體" w:hAnsi="標楷體"/>
                <w:bCs/>
                <w:color w:val="000000"/>
                <w:szCs w:val="24"/>
                <w:u w:color="FFFFFF"/>
              </w:rPr>
            </w:pPr>
            <w:r>
              <w:rPr>
                <w:rFonts w:ascii="標楷體" w:eastAsia="標楷體" w:hAnsi="標楷體" w:hint="eastAsia"/>
                <w:bCs/>
                <w:color w:val="000000"/>
                <w:szCs w:val="24"/>
                <w:u w:color="FFFFFF"/>
              </w:rPr>
              <w:lastRenderedPageBreak/>
              <w:t>(二)</w:t>
            </w:r>
            <w:r w:rsidRPr="00A97D91">
              <w:rPr>
                <w:rFonts w:ascii="標楷體" w:eastAsia="標楷體" w:hAnsi="標楷體" w:hint="eastAsia"/>
                <w:bCs/>
                <w:color w:val="000000"/>
                <w:szCs w:val="24"/>
                <w:u w:color="FFFFFF"/>
              </w:rPr>
              <w:t>加強各項預算經費之審查與執行。對於年度預算保留，應依相關規定從嚴審查，降低經費保留比率。</w:t>
            </w:r>
          </w:p>
        </w:tc>
        <w:tc>
          <w:tcPr>
            <w:tcW w:w="380" w:type="pct"/>
            <w:tcBorders>
              <w:top w:val="single" w:sz="4" w:space="0" w:color="auto"/>
              <w:left w:val="nil"/>
              <w:bottom w:val="single" w:sz="4" w:space="0" w:color="auto"/>
              <w:right w:val="single" w:sz="4" w:space="0" w:color="auto"/>
            </w:tcBorders>
            <w:vAlign w:val="center"/>
          </w:tcPr>
          <w:p w:rsidR="00A93AF5" w:rsidRPr="00A97D91" w:rsidRDefault="00A93AF5" w:rsidP="005D04C3">
            <w:pPr>
              <w:widowControl/>
              <w:spacing w:line="320" w:lineRule="exact"/>
              <w:jc w:val="center"/>
              <w:rPr>
                <w:rFonts w:eastAsia="標楷體"/>
                <w:color w:val="000000"/>
                <w:kern w:val="0"/>
                <w:szCs w:val="24"/>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Default="00A93AF5" w:rsidP="00534689">
            <w:pPr>
              <w:jc w:val="both"/>
              <w:rPr>
                <w:rFonts w:ascii="標楷體" w:eastAsia="標楷體" w:hAnsi="標楷體" w:cs="新細明體"/>
                <w:bCs/>
                <w:kern w:val="0"/>
                <w:szCs w:val="24"/>
              </w:rPr>
            </w:pPr>
            <w:r>
              <w:rPr>
                <w:rFonts w:ascii="標楷體" w:eastAsia="標楷體" w:hAnsi="標楷體" w:cs="新細明體"/>
                <w:bCs/>
                <w:kern w:val="0"/>
                <w:szCs w:val="24"/>
              </w:rPr>
              <w:t>1.</w:t>
            </w:r>
            <w:r w:rsidRPr="00620012">
              <w:rPr>
                <w:rFonts w:ascii="標楷體" w:eastAsia="標楷體" w:hAnsi="標楷體" w:cs="新細明體" w:hint="eastAsia"/>
                <w:bCs/>
                <w:kern w:val="0"/>
                <w:szCs w:val="24"/>
              </w:rPr>
              <w:t>作業計畫：</w:t>
            </w:r>
          </w:p>
          <w:p w:rsidR="00A93AF5" w:rsidRPr="00C863CA" w:rsidRDefault="00A93AF5" w:rsidP="00534689">
            <w:pPr>
              <w:spacing w:line="240" w:lineRule="atLeast"/>
              <w:ind w:left="240" w:hangingChars="100" w:hanging="240"/>
              <w:jc w:val="both"/>
              <w:rPr>
                <w:rFonts w:ascii="標楷體" w:eastAsia="標楷體" w:hAnsi="標楷體"/>
                <w:color w:val="000000"/>
                <w:szCs w:val="24"/>
              </w:rPr>
            </w:pPr>
            <w:r w:rsidRPr="00C863CA">
              <w:rPr>
                <w:rFonts w:ascii="標楷體" w:eastAsia="標楷體" w:hAnsi="標楷體" w:hint="eastAsia"/>
                <w:color w:val="000000"/>
                <w:szCs w:val="24"/>
              </w:rPr>
              <w:t>依據「預算法」、「內部審核處</w:t>
            </w:r>
          </w:p>
          <w:p w:rsidR="00A93AF5" w:rsidRDefault="00A93AF5" w:rsidP="00534689">
            <w:pPr>
              <w:spacing w:line="240" w:lineRule="atLeast"/>
              <w:ind w:left="240" w:hangingChars="100" w:hanging="240"/>
              <w:jc w:val="both"/>
              <w:rPr>
                <w:rFonts w:ascii="標楷體" w:eastAsia="標楷體" w:hAnsi="標楷體" w:cs="新細明體"/>
                <w:kern w:val="0"/>
              </w:rPr>
            </w:pPr>
            <w:r w:rsidRPr="00C863CA">
              <w:rPr>
                <w:rFonts w:ascii="標楷體" w:eastAsia="標楷體" w:hAnsi="標楷體" w:hint="eastAsia"/>
                <w:color w:val="000000"/>
                <w:szCs w:val="24"/>
              </w:rPr>
              <w:t>理準則」、</w:t>
            </w:r>
            <w:r w:rsidRPr="002465D8">
              <w:rPr>
                <w:rFonts w:ascii="標楷體" w:eastAsia="標楷體" w:hAnsi="標楷體" w:cs="新細明體" w:hint="eastAsia"/>
                <w:kern w:val="0"/>
              </w:rPr>
              <w:t>「縣</w:t>
            </w:r>
            <w:r w:rsidRPr="002465D8">
              <w:rPr>
                <w:rFonts w:ascii="標楷體" w:eastAsia="標楷體" w:hAnsi="標楷體" w:cs="新細明體"/>
                <w:kern w:val="0"/>
              </w:rPr>
              <w:t>(</w:t>
            </w:r>
            <w:r w:rsidRPr="002465D8">
              <w:rPr>
                <w:rFonts w:ascii="標楷體" w:eastAsia="標楷體" w:hAnsi="標楷體" w:cs="新細明體" w:hint="eastAsia"/>
                <w:kern w:val="0"/>
              </w:rPr>
              <w:t>市</w:t>
            </w:r>
            <w:r w:rsidRPr="002465D8">
              <w:rPr>
                <w:rFonts w:ascii="標楷體" w:eastAsia="標楷體" w:hAnsi="標楷體" w:cs="新細明體"/>
                <w:kern w:val="0"/>
              </w:rPr>
              <w:t>)</w:t>
            </w:r>
            <w:r>
              <w:rPr>
                <w:rFonts w:ascii="標楷體" w:eastAsia="標楷體" w:hAnsi="標楷體" w:cs="新細明體" w:hint="eastAsia"/>
                <w:kern w:val="0"/>
              </w:rPr>
              <w:t>附屬</w:t>
            </w:r>
            <w:r w:rsidRPr="002465D8">
              <w:rPr>
                <w:rFonts w:ascii="標楷體" w:eastAsia="標楷體" w:hAnsi="標楷體" w:cs="新細明體" w:hint="eastAsia"/>
                <w:kern w:val="0"/>
              </w:rPr>
              <w:t>單位預</w:t>
            </w:r>
          </w:p>
          <w:p w:rsidR="00A93AF5" w:rsidRPr="00C863CA" w:rsidRDefault="00A93AF5" w:rsidP="00534689">
            <w:pPr>
              <w:spacing w:line="240" w:lineRule="atLeast"/>
              <w:ind w:left="240" w:hangingChars="100" w:hanging="240"/>
              <w:jc w:val="both"/>
              <w:rPr>
                <w:rFonts w:ascii="標楷體" w:eastAsia="標楷體" w:hAnsi="標楷體"/>
                <w:color w:val="000000"/>
                <w:szCs w:val="24"/>
              </w:rPr>
            </w:pPr>
            <w:r w:rsidRPr="002465D8">
              <w:rPr>
                <w:rFonts w:ascii="標楷體" w:eastAsia="標楷體" w:hAnsi="標楷體" w:cs="新細明體" w:hint="eastAsia"/>
                <w:kern w:val="0"/>
              </w:rPr>
              <w:t>算執行要點」</w:t>
            </w:r>
            <w:r w:rsidRPr="00C863CA">
              <w:rPr>
                <w:rFonts w:ascii="標楷體" w:eastAsia="標楷體" w:hAnsi="標楷體" w:hint="eastAsia"/>
                <w:color w:val="000000"/>
                <w:szCs w:val="24"/>
              </w:rPr>
              <w:t>等規定，詳實審</w:t>
            </w:r>
          </w:p>
          <w:p w:rsidR="00A93AF5" w:rsidRPr="00C863CA" w:rsidRDefault="00A93AF5" w:rsidP="00534689">
            <w:pPr>
              <w:jc w:val="both"/>
              <w:rPr>
                <w:rFonts w:ascii="標楷體" w:eastAsia="標楷體" w:hAnsi="標楷體"/>
                <w:spacing w:val="-20"/>
                <w:szCs w:val="24"/>
              </w:rPr>
            </w:pPr>
            <w:r w:rsidRPr="00C863CA">
              <w:rPr>
                <w:rFonts w:ascii="標楷體" w:eastAsia="標楷體" w:hAnsi="標楷體" w:hint="eastAsia"/>
                <w:color w:val="000000"/>
                <w:szCs w:val="24"/>
              </w:rPr>
              <w:t>核辦理。</w:t>
            </w:r>
          </w:p>
          <w:p w:rsidR="00A93AF5" w:rsidRDefault="00A93AF5" w:rsidP="00534689">
            <w:pPr>
              <w:jc w:val="both"/>
              <w:rPr>
                <w:rFonts w:ascii="標楷體" w:eastAsia="標楷體" w:hAnsi="標楷體" w:cs="新細明體"/>
                <w:bCs/>
                <w:kern w:val="0"/>
                <w:szCs w:val="24"/>
              </w:rPr>
            </w:pPr>
            <w:r>
              <w:rPr>
                <w:rFonts w:ascii="標楷體" w:eastAsia="標楷體" w:hAnsi="標楷體" w:cs="新細明體"/>
                <w:bCs/>
                <w:kern w:val="0"/>
                <w:szCs w:val="24"/>
              </w:rPr>
              <w:t>2.</w:t>
            </w:r>
            <w:r>
              <w:rPr>
                <w:rFonts w:ascii="標楷體" w:eastAsia="標楷體" w:hAnsi="標楷體" w:cs="新細明體" w:hint="eastAsia"/>
                <w:bCs/>
                <w:kern w:val="0"/>
                <w:szCs w:val="24"/>
              </w:rPr>
              <w:t>目標：</w:t>
            </w:r>
          </w:p>
          <w:p w:rsidR="00A93AF5" w:rsidRDefault="00A93AF5" w:rsidP="00534689">
            <w:pPr>
              <w:jc w:val="both"/>
              <w:rPr>
                <w:rFonts w:ascii="標楷體" w:eastAsia="標楷體" w:hAnsi="標楷體" w:cs="新細明體"/>
                <w:bCs/>
                <w:kern w:val="0"/>
                <w:szCs w:val="24"/>
              </w:rPr>
            </w:pPr>
            <w:r>
              <w:rPr>
                <w:rFonts w:ascii="標楷體" w:eastAsia="標楷體" w:hAnsi="標楷體" w:cs="新細明體" w:hint="eastAsia"/>
                <w:bCs/>
                <w:kern w:val="0"/>
                <w:szCs w:val="24"/>
              </w:rPr>
              <w:t>減少不必要的保留，提升預算執行效率。</w:t>
            </w:r>
          </w:p>
          <w:p w:rsidR="00A93AF5" w:rsidRDefault="00A93AF5" w:rsidP="00534689">
            <w:pPr>
              <w:jc w:val="both"/>
              <w:rPr>
                <w:rFonts w:ascii="標楷體" w:eastAsia="標楷體" w:hAnsi="標楷體" w:cs="新細明體"/>
                <w:bCs/>
                <w:kern w:val="0"/>
                <w:szCs w:val="24"/>
              </w:rPr>
            </w:pPr>
            <w:r>
              <w:rPr>
                <w:rFonts w:ascii="標楷體" w:eastAsia="標楷體" w:hAnsi="標楷體" w:cs="新細明體"/>
                <w:bCs/>
                <w:kern w:val="0"/>
                <w:szCs w:val="24"/>
              </w:rPr>
              <w:t>3.</w:t>
            </w:r>
            <w:r>
              <w:rPr>
                <w:rFonts w:ascii="標楷體" w:eastAsia="標楷體" w:hAnsi="標楷體" w:cs="新細明體" w:hint="eastAsia"/>
                <w:bCs/>
                <w:kern w:val="0"/>
                <w:szCs w:val="24"/>
              </w:rPr>
              <w:t>具體實施步驟：</w:t>
            </w:r>
          </w:p>
          <w:p w:rsidR="00A93AF5" w:rsidRPr="00C863CA" w:rsidRDefault="00A93AF5" w:rsidP="00534689">
            <w:pPr>
              <w:widowControl/>
              <w:snapToGrid w:val="0"/>
              <w:ind w:left="240" w:hangingChars="100" w:hanging="240"/>
              <w:jc w:val="both"/>
              <w:rPr>
                <w:rFonts w:ascii="標楷體" w:eastAsia="標楷體" w:hAnsi="標楷體"/>
                <w:bCs/>
                <w:color w:val="000000"/>
                <w:u w:color="FFFFFF"/>
              </w:rPr>
            </w:pPr>
            <w:r w:rsidRPr="00C863CA">
              <w:rPr>
                <w:rFonts w:ascii="標楷體" w:eastAsia="標楷體" w:hAnsi="標楷體" w:hint="eastAsia"/>
                <w:bCs/>
                <w:color w:val="000000"/>
                <w:u w:color="FFFFFF"/>
              </w:rPr>
              <w:t>對於年度預算保留，依相關</w:t>
            </w:r>
            <w:proofErr w:type="gramStart"/>
            <w:r w:rsidRPr="00C863CA">
              <w:rPr>
                <w:rFonts w:ascii="標楷體" w:eastAsia="標楷體" w:hAnsi="標楷體" w:hint="eastAsia"/>
                <w:bCs/>
                <w:color w:val="000000"/>
                <w:u w:color="FFFFFF"/>
              </w:rPr>
              <w:t>規</w:t>
            </w:r>
            <w:proofErr w:type="gramEnd"/>
          </w:p>
          <w:p w:rsidR="00A93AF5" w:rsidRPr="00C863CA" w:rsidRDefault="00A93AF5" w:rsidP="00534689">
            <w:pPr>
              <w:widowControl/>
              <w:snapToGrid w:val="0"/>
              <w:ind w:left="240" w:hangingChars="100" w:hanging="240"/>
              <w:jc w:val="both"/>
              <w:rPr>
                <w:rFonts w:ascii="標楷體" w:eastAsia="標楷體" w:hAnsi="標楷體"/>
                <w:color w:val="000000"/>
              </w:rPr>
            </w:pPr>
            <w:r w:rsidRPr="00C863CA">
              <w:rPr>
                <w:rFonts w:ascii="標楷體" w:eastAsia="標楷體" w:hAnsi="標楷體" w:hint="eastAsia"/>
                <w:bCs/>
                <w:color w:val="000000"/>
                <w:u w:color="FFFFFF"/>
              </w:rPr>
              <w:t>定從嚴審查</w:t>
            </w:r>
            <w:r w:rsidRPr="00C863CA">
              <w:rPr>
                <w:rFonts w:ascii="標楷體" w:eastAsia="標楷體" w:hAnsi="標楷體" w:hint="eastAsia"/>
                <w:color w:val="000000"/>
              </w:rPr>
              <w:t>。</w:t>
            </w:r>
          </w:p>
          <w:p w:rsidR="00A93AF5" w:rsidRPr="00C863CA" w:rsidRDefault="00A93AF5" w:rsidP="00534689">
            <w:pPr>
              <w:widowControl/>
              <w:snapToGrid w:val="0"/>
              <w:ind w:left="240" w:hangingChars="100" w:hanging="240"/>
              <w:jc w:val="both"/>
              <w:rPr>
                <w:rFonts w:ascii="標楷體" w:eastAsia="標楷體" w:hAnsi="標楷體"/>
                <w:color w:val="000000"/>
                <w:szCs w:val="24"/>
              </w:rPr>
            </w:pPr>
            <w:r>
              <w:rPr>
                <w:rFonts w:ascii="標楷體" w:eastAsia="標楷體" w:hAnsi="標楷體"/>
                <w:color w:val="000000"/>
                <w:szCs w:val="24"/>
              </w:rPr>
              <w:t>4.</w:t>
            </w:r>
            <w:r w:rsidRPr="00C863CA">
              <w:rPr>
                <w:rFonts w:ascii="標楷體" w:eastAsia="標楷體" w:hAnsi="標楷體" w:hint="eastAsia"/>
                <w:color w:val="000000"/>
                <w:szCs w:val="24"/>
              </w:rPr>
              <w:t>辦理期程</w:t>
            </w:r>
            <w:r w:rsidRPr="00C863CA">
              <w:rPr>
                <w:rFonts w:ascii="標楷體" w:eastAsia="標楷體" w:hAnsi="標楷體"/>
                <w:color w:val="000000"/>
                <w:szCs w:val="24"/>
              </w:rPr>
              <w:t>:</w:t>
            </w:r>
          </w:p>
          <w:p w:rsidR="00A93AF5" w:rsidRDefault="00A93AF5" w:rsidP="00534689">
            <w:pPr>
              <w:widowControl/>
              <w:snapToGrid w:val="0"/>
              <w:ind w:left="240" w:hangingChars="100" w:hanging="240"/>
              <w:jc w:val="both"/>
              <w:rPr>
                <w:rFonts w:ascii="標楷體" w:eastAsia="標楷體" w:hAnsi="標楷體" w:cs="新細明體"/>
                <w:bCs/>
                <w:kern w:val="0"/>
                <w:szCs w:val="24"/>
              </w:rPr>
            </w:pPr>
            <w:r w:rsidRPr="00D0490A">
              <w:rPr>
                <w:rFonts w:ascii="標楷體" w:eastAsia="標楷體" w:hAnsi="標楷體" w:cs="新細明體"/>
                <w:bCs/>
                <w:kern w:val="0"/>
                <w:szCs w:val="24"/>
              </w:rPr>
              <w:t>1</w:t>
            </w:r>
            <w:r>
              <w:rPr>
                <w:rFonts w:ascii="標楷體" w:eastAsia="標楷體" w:hAnsi="標楷體" w:cs="新細明體"/>
                <w:bCs/>
                <w:kern w:val="0"/>
                <w:szCs w:val="24"/>
              </w:rPr>
              <w:t>05</w:t>
            </w:r>
            <w:r w:rsidRPr="00D0490A">
              <w:rPr>
                <w:rFonts w:ascii="標楷體" w:eastAsia="標楷體" w:hAnsi="標楷體" w:cs="新細明體" w:hint="eastAsia"/>
                <w:bCs/>
                <w:kern w:val="0"/>
                <w:szCs w:val="24"/>
              </w:rPr>
              <w:t>年</w:t>
            </w:r>
            <w:r w:rsidRPr="00D0490A">
              <w:rPr>
                <w:rFonts w:ascii="標楷體" w:eastAsia="標楷體" w:hAnsi="標楷體" w:cs="新細明體"/>
                <w:bCs/>
                <w:kern w:val="0"/>
                <w:szCs w:val="24"/>
              </w:rPr>
              <w:t>1</w:t>
            </w:r>
            <w:r w:rsidRPr="00D0490A">
              <w:rPr>
                <w:rFonts w:ascii="標楷體" w:eastAsia="標楷體" w:hAnsi="標楷體" w:cs="新細明體" w:hint="eastAsia"/>
                <w:bCs/>
                <w:kern w:val="0"/>
                <w:szCs w:val="24"/>
              </w:rPr>
              <w:t>月</w:t>
            </w:r>
            <w:r w:rsidRPr="00D0490A">
              <w:rPr>
                <w:rFonts w:ascii="標楷體" w:eastAsia="標楷體" w:hAnsi="標楷體" w:cs="新細明體"/>
                <w:bCs/>
                <w:kern w:val="0"/>
                <w:szCs w:val="24"/>
              </w:rPr>
              <w:t>1</w:t>
            </w:r>
            <w:r w:rsidRPr="00D0490A">
              <w:rPr>
                <w:rFonts w:ascii="標楷體" w:eastAsia="標楷體" w:hAnsi="標楷體" w:cs="新細明體" w:hint="eastAsia"/>
                <w:bCs/>
                <w:kern w:val="0"/>
                <w:szCs w:val="24"/>
              </w:rPr>
              <w:t>日至</w:t>
            </w:r>
            <w:r w:rsidRPr="00D0490A">
              <w:rPr>
                <w:rFonts w:ascii="標楷體" w:eastAsia="標楷體" w:hAnsi="標楷體" w:cs="新細明體"/>
                <w:bCs/>
                <w:kern w:val="0"/>
                <w:szCs w:val="24"/>
              </w:rPr>
              <w:t>10</w:t>
            </w:r>
            <w:r>
              <w:rPr>
                <w:rFonts w:ascii="標楷體" w:eastAsia="標楷體" w:hAnsi="標楷體" w:cs="新細明體"/>
                <w:bCs/>
                <w:kern w:val="0"/>
                <w:szCs w:val="24"/>
              </w:rPr>
              <w:t>5</w:t>
            </w:r>
            <w:r w:rsidRPr="00D0490A">
              <w:rPr>
                <w:rFonts w:ascii="標楷體" w:eastAsia="標楷體" w:hAnsi="標楷體" w:cs="新細明體" w:hint="eastAsia"/>
                <w:bCs/>
                <w:kern w:val="0"/>
                <w:szCs w:val="24"/>
              </w:rPr>
              <w:t>年</w:t>
            </w:r>
            <w:r w:rsidRPr="00D0490A">
              <w:rPr>
                <w:rFonts w:ascii="標楷體" w:eastAsia="標楷體" w:hAnsi="標楷體" w:cs="新細明體"/>
                <w:bCs/>
                <w:kern w:val="0"/>
                <w:szCs w:val="24"/>
              </w:rPr>
              <w:t>12</w:t>
            </w:r>
            <w:r w:rsidRPr="00D0490A">
              <w:rPr>
                <w:rFonts w:ascii="標楷體" w:eastAsia="標楷體" w:hAnsi="標楷體" w:cs="新細明體" w:hint="eastAsia"/>
                <w:bCs/>
                <w:kern w:val="0"/>
                <w:szCs w:val="24"/>
              </w:rPr>
              <w:t>月</w:t>
            </w:r>
          </w:p>
          <w:p w:rsidR="00A93AF5" w:rsidRPr="00A97D91" w:rsidRDefault="00A93AF5" w:rsidP="00534689">
            <w:pPr>
              <w:snapToGrid w:val="0"/>
              <w:spacing w:line="320" w:lineRule="exact"/>
              <w:jc w:val="both"/>
              <w:rPr>
                <w:rFonts w:eastAsia="標楷體"/>
                <w:color w:val="000000"/>
                <w:sz w:val="23"/>
                <w:szCs w:val="23"/>
              </w:rPr>
            </w:pPr>
            <w:r w:rsidRPr="00D0490A">
              <w:rPr>
                <w:rFonts w:ascii="標楷體" w:eastAsia="標楷體" w:hAnsi="標楷體" w:cs="新細明體"/>
                <w:bCs/>
                <w:kern w:val="0"/>
                <w:szCs w:val="24"/>
              </w:rPr>
              <w:t>31</w:t>
            </w:r>
            <w:r w:rsidRPr="00D0490A">
              <w:rPr>
                <w:rFonts w:ascii="標楷體" w:eastAsia="標楷體" w:hAnsi="標楷體" w:cs="新細明體" w:hint="eastAsia"/>
                <w:bCs/>
                <w:kern w:val="0"/>
                <w:szCs w:val="24"/>
              </w:rPr>
              <w:t>日止</w:t>
            </w:r>
            <w:r>
              <w:rPr>
                <w:rFonts w:ascii="標楷體" w:eastAsia="標楷體" w:hAnsi="標楷體" w:cs="新細明體" w:hint="eastAsia"/>
                <w:bCs/>
                <w:kern w:val="0"/>
                <w:szCs w:val="24"/>
              </w:rPr>
              <w:t>。</w:t>
            </w:r>
          </w:p>
        </w:tc>
        <w:tc>
          <w:tcPr>
            <w:tcW w:w="967" w:type="pct"/>
            <w:tcBorders>
              <w:top w:val="single" w:sz="4" w:space="0" w:color="auto"/>
              <w:left w:val="nil"/>
              <w:bottom w:val="single" w:sz="4" w:space="0" w:color="auto"/>
              <w:right w:val="single" w:sz="4" w:space="0" w:color="auto"/>
            </w:tcBorders>
            <w:noWrap/>
          </w:tcPr>
          <w:p w:rsidR="00A93AF5" w:rsidRPr="00C863CA" w:rsidRDefault="00A93AF5" w:rsidP="00534689">
            <w:pPr>
              <w:widowControl/>
              <w:rPr>
                <w:rFonts w:ascii="標楷體" w:eastAsia="標楷體" w:hAnsi="標楷體"/>
              </w:rPr>
            </w:pPr>
            <w:r w:rsidRPr="00C863CA">
              <w:rPr>
                <w:rFonts w:ascii="標楷體" w:eastAsia="標楷體" w:hAnsi="標楷體" w:hint="eastAsia"/>
              </w:rPr>
              <w:t>預期效益</w:t>
            </w:r>
            <w:r w:rsidRPr="00C863CA">
              <w:rPr>
                <w:rFonts w:ascii="標楷體" w:eastAsia="標楷體" w:hAnsi="標楷體"/>
              </w:rPr>
              <w:t>:</w:t>
            </w:r>
          </w:p>
          <w:p w:rsidR="00A93AF5" w:rsidRDefault="00A93AF5" w:rsidP="00534689">
            <w:pPr>
              <w:widowControl/>
              <w:rPr>
                <w:rFonts w:ascii="標楷體" w:eastAsia="標楷體" w:hAnsi="標楷體" w:cs="新細明體"/>
                <w:color w:val="000000"/>
                <w:kern w:val="0"/>
                <w:szCs w:val="24"/>
              </w:rPr>
            </w:pPr>
            <w:r w:rsidRPr="005710C3">
              <w:rPr>
                <w:rFonts w:ascii="標楷體" w:eastAsia="標楷體" w:hAnsi="標楷體" w:cs="新細明體" w:hint="eastAsia"/>
                <w:color w:val="000000"/>
                <w:kern w:val="0"/>
                <w:szCs w:val="24"/>
              </w:rPr>
              <w:t>確實依</w:t>
            </w:r>
            <w:proofErr w:type="gramStart"/>
            <w:r w:rsidRPr="005710C3">
              <w:rPr>
                <w:rFonts w:ascii="標楷體" w:eastAsia="標楷體" w:hAnsi="標楷體" w:cs="新細明體" w:hint="eastAsia"/>
                <w:color w:val="000000"/>
                <w:kern w:val="0"/>
                <w:szCs w:val="24"/>
              </w:rPr>
              <w:t>規</w:t>
            </w:r>
            <w:proofErr w:type="gramEnd"/>
            <w:r w:rsidRPr="005710C3">
              <w:rPr>
                <w:rFonts w:ascii="標楷體" w:eastAsia="標楷體" w:hAnsi="標楷體" w:cs="新細明體" w:hint="eastAsia"/>
                <w:color w:val="000000"/>
                <w:kern w:val="0"/>
                <w:szCs w:val="24"/>
              </w:rPr>
              <w:t>審核使經費之使用能合法合理妥適運用，杜絕浪費及不經濟支出。</w:t>
            </w:r>
            <w:r>
              <w:rPr>
                <w:rFonts w:ascii="標楷體" w:eastAsia="標楷體" w:hAnsi="標楷體" w:cs="新細明體" w:hint="eastAsia"/>
                <w:color w:val="000000"/>
                <w:kern w:val="0"/>
                <w:szCs w:val="24"/>
              </w:rPr>
              <w:t>購建固定資產預計保留率</w:t>
            </w:r>
            <w:r>
              <w:rPr>
                <w:rFonts w:ascii="標楷體" w:eastAsia="標楷體" w:hAnsi="標楷體" w:cs="新細明體"/>
                <w:color w:val="000000"/>
                <w:kern w:val="0"/>
                <w:szCs w:val="24"/>
              </w:rPr>
              <w:t>10%</w:t>
            </w:r>
            <w:r>
              <w:rPr>
                <w:rFonts w:ascii="標楷體" w:eastAsia="標楷體" w:hAnsi="標楷體" w:cs="新細明體" w:hint="eastAsia"/>
                <w:color w:val="000000"/>
                <w:kern w:val="0"/>
                <w:szCs w:val="24"/>
              </w:rPr>
              <w:t>。</w:t>
            </w:r>
          </w:p>
          <w:p w:rsidR="00A93AF5" w:rsidRPr="00534689" w:rsidRDefault="00A93AF5" w:rsidP="005D04C3">
            <w:pPr>
              <w:snapToGrid w:val="0"/>
              <w:spacing w:line="320" w:lineRule="exact"/>
              <w:jc w:val="both"/>
              <w:rPr>
                <w:rFonts w:eastAsia="標楷體"/>
                <w:color w:val="000000"/>
                <w:szCs w:val="24"/>
              </w:rPr>
            </w:pP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724D1D">
        <w:trPr>
          <w:trHeight w:val="1414"/>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724D1D" w:rsidP="00724D1D">
            <w:pPr>
              <w:pStyle w:val="a3"/>
              <w:widowControl/>
              <w:ind w:leftChars="0" w:left="0"/>
              <w:rPr>
                <w:rFonts w:ascii="標楷體" w:eastAsia="標楷體" w:hAnsi="標楷體"/>
                <w:bCs/>
                <w:color w:val="000000"/>
                <w:szCs w:val="24"/>
                <w:u w:color="FFFFFF"/>
              </w:rPr>
            </w:pPr>
            <w:r>
              <w:rPr>
                <w:rFonts w:ascii="標楷體" w:eastAsia="標楷體" w:hAnsi="標楷體" w:hint="eastAsia"/>
                <w:bCs/>
                <w:color w:val="000000"/>
                <w:szCs w:val="24"/>
                <w:u w:color="FFFFFF"/>
              </w:rPr>
              <w:t>(三)</w:t>
            </w:r>
            <w:r w:rsidRPr="00A97D91">
              <w:rPr>
                <w:rFonts w:ascii="標楷體" w:eastAsia="標楷體" w:hAnsi="標楷體" w:hint="eastAsia"/>
                <w:bCs/>
                <w:color w:val="000000"/>
                <w:szCs w:val="24"/>
                <w:u w:color="FFFFFF"/>
              </w:rPr>
              <w:t>嚴格控管各項經費之支用結餘款，並予以統籌運用。</w:t>
            </w:r>
          </w:p>
        </w:tc>
        <w:tc>
          <w:tcPr>
            <w:tcW w:w="380" w:type="pct"/>
            <w:tcBorders>
              <w:top w:val="single" w:sz="4" w:space="0" w:color="auto"/>
              <w:left w:val="nil"/>
              <w:bottom w:val="single" w:sz="4" w:space="0" w:color="auto"/>
              <w:right w:val="single" w:sz="4" w:space="0" w:color="auto"/>
            </w:tcBorders>
            <w:vAlign w:val="center"/>
          </w:tcPr>
          <w:p w:rsidR="00A93AF5" w:rsidRDefault="00A93AF5" w:rsidP="00452DCB">
            <w:pPr>
              <w:snapToGrid w:val="0"/>
              <w:rPr>
                <w:rFonts w:ascii="標楷體" w:eastAsia="標楷體" w:hAnsi="標楷體" w:cs="新細明體"/>
                <w:kern w:val="0"/>
                <w:szCs w:val="24"/>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Default="00A93AF5" w:rsidP="00534689">
            <w:pPr>
              <w:jc w:val="both"/>
              <w:rPr>
                <w:rFonts w:ascii="標楷體" w:eastAsia="標楷體" w:hAnsi="標楷體" w:cs="新細明體"/>
                <w:bCs/>
                <w:kern w:val="0"/>
                <w:szCs w:val="24"/>
              </w:rPr>
            </w:pPr>
            <w:r>
              <w:rPr>
                <w:rFonts w:ascii="標楷體" w:eastAsia="標楷體" w:hAnsi="標楷體" w:cs="新細明體"/>
                <w:bCs/>
                <w:kern w:val="0"/>
                <w:szCs w:val="24"/>
              </w:rPr>
              <w:t>1.</w:t>
            </w:r>
            <w:r w:rsidRPr="00D0490A">
              <w:rPr>
                <w:rFonts w:ascii="標楷體" w:eastAsia="標楷體" w:hAnsi="標楷體" w:cs="新細明體" w:hint="eastAsia"/>
                <w:bCs/>
                <w:kern w:val="0"/>
                <w:szCs w:val="24"/>
              </w:rPr>
              <w:t>作業計畫</w:t>
            </w:r>
            <w:r w:rsidRPr="00D0490A">
              <w:rPr>
                <w:rFonts w:ascii="標楷體" w:eastAsia="標楷體" w:hAnsi="標楷體" w:cs="新細明體"/>
                <w:bCs/>
                <w:kern w:val="0"/>
                <w:szCs w:val="24"/>
              </w:rPr>
              <w:t>:</w:t>
            </w:r>
          </w:p>
          <w:p w:rsidR="00A93AF5" w:rsidRPr="00D0490A" w:rsidRDefault="00A93AF5" w:rsidP="00534689">
            <w:pPr>
              <w:jc w:val="both"/>
              <w:rPr>
                <w:rFonts w:ascii="標楷體" w:eastAsia="標楷體" w:hAnsi="標楷體" w:cs="新細明體"/>
                <w:bCs/>
                <w:kern w:val="0"/>
                <w:szCs w:val="24"/>
              </w:rPr>
            </w:pPr>
            <w:r w:rsidRPr="002465D8">
              <w:rPr>
                <w:rFonts w:ascii="標楷體" w:eastAsia="標楷體" w:hAnsi="標楷體" w:cs="新細明體" w:hint="eastAsia"/>
                <w:kern w:val="0"/>
              </w:rPr>
              <w:t>依據縣府訂定「</w:t>
            </w:r>
            <w:proofErr w:type="gramStart"/>
            <w:r w:rsidRPr="002465D8">
              <w:rPr>
                <w:rFonts w:ascii="標楷體" w:eastAsia="標楷體" w:hAnsi="標楷體" w:cs="新細明體"/>
                <w:kern w:val="0"/>
              </w:rPr>
              <w:t>105</w:t>
            </w:r>
            <w:proofErr w:type="gramEnd"/>
            <w:r w:rsidRPr="002465D8">
              <w:rPr>
                <w:rFonts w:ascii="標楷體" w:eastAsia="標楷體" w:hAnsi="標楷體" w:cs="新細明體" w:hint="eastAsia"/>
                <w:kern w:val="0"/>
              </w:rPr>
              <w:t>年度預算執行節約措施」辦理。</w:t>
            </w:r>
          </w:p>
          <w:p w:rsidR="00A93AF5" w:rsidRDefault="00A93AF5" w:rsidP="00534689">
            <w:pPr>
              <w:tabs>
                <w:tab w:val="num" w:pos="1890"/>
                <w:tab w:val="left" w:pos="7740"/>
              </w:tabs>
              <w:snapToGrid w:val="0"/>
              <w:jc w:val="both"/>
              <w:rPr>
                <w:rFonts w:ascii="標楷體" w:eastAsia="標楷體" w:hAnsi="標楷體" w:cs="新細明體"/>
                <w:bCs/>
                <w:kern w:val="0"/>
                <w:szCs w:val="24"/>
              </w:rPr>
            </w:pPr>
            <w:r>
              <w:rPr>
                <w:rFonts w:ascii="標楷體" w:eastAsia="標楷體" w:hAnsi="標楷體" w:cs="新細明體"/>
                <w:bCs/>
                <w:kern w:val="0"/>
                <w:szCs w:val="24"/>
              </w:rPr>
              <w:t>2.</w:t>
            </w:r>
            <w:r w:rsidRPr="00D0490A">
              <w:rPr>
                <w:rFonts w:ascii="標楷體" w:eastAsia="標楷體" w:hAnsi="標楷體" w:cs="新細明體" w:hint="eastAsia"/>
                <w:bCs/>
                <w:kern w:val="0"/>
                <w:szCs w:val="24"/>
              </w:rPr>
              <w:t>目標</w:t>
            </w:r>
            <w:r w:rsidRPr="00D0490A">
              <w:rPr>
                <w:rFonts w:ascii="標楷體" w:eastAsia="標楷體" w:hAnsi="標楷體" w:cs="新細明體"/>
                <w:bCs/>
                <w:kern w:val="0"/>
                <w:szCs w:val="24"/>
              </w:rPr>
              <w:t>:</w:t>
            </w:r>
          </w:p>
          <w:p w:rsidR="00A93AF5" w:rsidRPr="00D0490A" w:rsidRDefault="00A93AF5" w:rsidP="00534689">
            <w:pPr>
              <w:tabs>
                <w:tab w:val="num" w:pos="1890"/>
                <w:tab w:val="left" w:pos="7740"/>
              </w:tabs>
              <w:snapToGrid w:val="0"/>
              <w:jc w:val="both"/>
              <w:rPr>
                <w:rFonts w:ascii="標楷體" w:eastAsia="標楷體" w:hAnsi="標楷體" w:cs="新細明體"/>
                <w:bCs/>
                <w:kern w:val="0"/>
                <w:szCs w:val="24"/>
              </w:rPr>
            </w:pPr>
            <w:r w:rsidRPr="00C863CA">
              <w:rPr>
                <w:rFonts w:ascii="標楷體" w:eastAsia="標楷體" w:hAnsi="標楷體" w:hint="eastAsia"/>
              </w:rPr>
              <w:t>避免消化預算情事發生。</w:t>
            </w:r>
          </w:p>
          <w:p w:rsidR="00A93AF5" w:rsidRDefault="00A93AF5" w:rsidP="00534689">
            <w:pPr>
              <w:jc w:val="both"/>
              <w:rPr>
                <w:rFonts w:ascii="標楷體" w:eastAsia="標楷體" w:hAnsi="標楷體" w:cs="新細明體"/>
                <w:bCs/>
                <w:kern w:val="0"/>
                <w:szCs w:val="24"/>
              </w:rPr>
            </w:pPr>
            <w:r>
              <w:rPr>
                <w:rFonts w:ascii="標楷體" w:eastAsia="標楷體" w:hAnsi="標楷體" w:cs="新細明體"/>
                <w:bCs/>
                <w:kern w:val="0"/>
                <w:szCs w:val="24"/>
              </w:rPr>
              <w:t>3.</w:t>
            </w:r>
            <w:r w:rsidRPr="00D0490A">
              <w:rPr>
                <w:rFonts w:ascii="標楷體" w:eastAsia="標楷體" w:hAnsi="標楷體" w:cs="新細明體" w:hint="eastAsia"/>
                <w:bCs/>
                <w:kern w:val="0"/>
                <w:szCs w:val="24"/>
              </w:rPr>
              <w:t>具體實施步驟：</w:t>
            </w:r>
          </w:p>
          <w:p w:rsidR="00A93AF5" w:rsidRPr="00D0490A" w:rsidRDefault="00A93AF5" w:rsidP="00534689">
            <w:pPr>
              <w:jc w:val="both"/>
              <w:rPr>
                <w:rFonts w:ascii="標楷體" w:eastAsia="標楷體" w:hAnsi="標楷體" w:cs="新細明體"/>
                <w:bCs/>
                <w:kern w:val="0"/>
                <w:szCs w:val="24"/>
              </w:rPr>
            </w:pPr>
            <w:r w:rsidRPr="00C863CA">
              <w:rPr>
                <w:rFonts w:ascii="標楷體" w:eastAsia="標楷體" w:hAnsi="標楷體" w:hint="eastAsia"/>
              </w:rPr>
              <w:t>確實依縣府預算執行節約措施審核辦理。</w:t>
            </w:r>
          </w:p>
          <w:p w:rsidR="00A93AF5" w:rsidRDefault="00A93AF5" w:rsidP="00534689">
            <w:pPr>
              <w:jc w:val="both"/>
              <w:rPr>
                <w:rFonts w:ascii="標楷體" w:eastAsia="標楷體" w:hAnsi="標楷體" w:cs="新細明體"/>
                <w:bCs/>
                <w:kern w:val="0"/>
                <w:szCs w:val="24"/>
              </w:rPr>
            </w:pPr>
            <w:r>
              <w:rPr>
                <w:rFonts w:ascii="標楷體" w:eastAsia="標楷體" w:hAnsi="標楷體" w:cs="新細明體"/>
                <w:bCs/>
                <w:kern w:val="0"/>
                <w:szCs w:val="24"/>
              </w:rPr>
              <w:t>4.</w:t>
            </w:r>
            <w:r w:rsidRPr="00D0490A">
              <w:rPr>
                <w:rFonts w:ascii="標楷體" w:eastAsia="標楷體" w:hAnsi="標楷體" w:cs="新細明體" w:hint="eastAsia"/>
                <w:bCs/>
                <w:kern w:val="0"/>
                <w:szCs w:val="24"/>
              </w:rPr>
              <w:t>辦理期程</w:t>
            </w:r>
            <w:r>
              <w:rPr>
                <w:rFonts w:ascii="標楷體" w:eastAsia="標楷體" w:hAnsi="標楷體" w:cs="新細明體"/>
                <w:bCs/>
                <w:kern w:val="0"/>
                <w:szCs w:val="24"/>
              </w:rPr>
              <w:t>:</w:t>
            </w:r>
          </w:p>
          <w:p w:rsidR="00A93AF5" w:rsidRPr="00A97D91" w:rsidRDefault="00A93AF5" w:rsidP="00534689">
            <w:pPr>
              <w:pStyle w:val="a4"/>
              <w:rPr>
                <w:rFonts w:ascii="標楷體" w:eastAsia="標楷體" w:hAnsi="標楷體"/>
              </w:rPr>
            </w:pPr>
            <w:r w:rsidRPr="00D0490A">
              <w:rPr>
                <w:rFonts w:ascii="標楷體" w:eastAsia="標楷體" w:hAnsi="標楷體" w:cs="新細明體"/>
                <w:bCs/>
                <w:kern w:val="0"/>
                <w:szCs w:val="24"/>
              </w:rPr>
              <w:t>10</w:t>
            </w:r>
            <w:r>
              <w:rPr>
                <w:rFonts w:ascii="標楷體" w:eastAsia="標楷體" w:hAnsi="標楷體" w:cs="新細明體"/>
                <w:bCs/>
                <w:kern w:val="0"/>
                <w:szCs w:val="24"/>
              </w:rPr>
              <w:t>5</w:t>
            </w:r>
            <w:r w:rsidRPr="00D0490A">
              <w:rPr>
                <w:rFonts w:ascii="標楷體" w:eastAsia="標楷體" w:hAnsi="標楷體" w:cs="新細明體" w:hint="eastAsia"/>
                <w:bCs/>
                <w:kern w:val="0"/>
                <w:szCs w:val="24"/>
              </w:rPr>
              <w:t>年</w:t>
            </w:r>
            <w:r w:rsidRPr="00D0490A">
              <w:rPr>
                <w:rFonts w:ascii="標楷體" w:eastAsia="標楷體" w:hAnsi="標楷體" w:cs="新細明體"/>
                <w:bCs/>
                <w:kern w:val="0"/>
                <w:szCs w:val="24"/>
              </w:rPr>
              <w:t>1</w:t>
            </w:r>
            <w:r w:rsidRPr="00D0490A">
              <w:rPr>
                <w:rFonts w:ascii="標楷體" w:eastAsia="標楷體" w:hAnsi="標楷體" w:cs="新細明體" w:hint="eastAsia"/>
                <w:bCs/>
                <w:kern w:val="0"/>
                <w:szCs w:val="24"/>
              </w:rPr>
              <w:t>月</w:t>
            </w:r>
            <w:r w:rsidRPr="00D0490A">
              <w:rPr>
                <w:rFonts w:ascii="標楷體" w:eastAsia="標楷體" w:hAnsi="標楷體" w:cs="新細明體"/>
                <w:bCs/>
                <w:kern w:val="0"/>
                <w:szCs w:val="24"/>
              </w:rPr>
              <w:t>1</w:t>
            </w:r>
            <w:r w:rsidRPr="00D0490A">
              <w:rPr>
                <w:rFonts w:ascii="標楷體" w:eastAsia="標楷體" w:hAnsi="標楷體" w:cs="新細明體" w:hint="eastAsia"/>
                <w:bCs/>
                <w:kern w:val="0"/>
                <w:szCs w:val="24"/>
              </w:rPr>
              <w:t>日至</w:t>
            </w:r>
            <w:r w:rsidRPr="00D0490A">
              <w:rPr>
                <w:rFonts w:ascii="標楷體" w:eastAsia="標楷體" w:hAnsi="標楷體" w:cs="新細明體"/>
                <w:bCs/>
                <w:kern w:val="0"/>
                <w:szCs w:val="24"/>
              </w:rPr>
              <w:t>10</w:t>
            </w:r>
            <w:r>
              <w:rPr>
                <w:rFonts w:ascii="標楷體" w:eastAsia="標楷體" w:hAnsi="標楷體" w:cs="新細明體"/>
                <w:bCs/>
                <w:kern w:val="0"/>
                <w:szCs w:val="24"/>
              </w:rPr>
              <w:t>5</w:t>
            </w:r>
            <w:r w:rsidRPr="00D0490A">
              <w:rPr>
                <w:rFonts w:ascii="標楷體" w:eastAsia="標楷體" w:hAnsi="標楷體" w:cs="新細明體" w:hint="eastAsia"/>
                <w:bCs/>
                <w:kern w:val="0"/>
                <w:szCs w:val="24"/>
              </w:rPr>
              <w:t>年</w:t>
            </w:r>
            <w:r w:rsidRPr="00D0490A">
              <w:rPr>
                <w:rFonts w:ascii="標楷體" w:eastAsia="標楷體" w:hAnsi="標楷體" w:cs="新細明體"/>
                <w:bCs/>
                <w:kern w:val="0"/>
                <w:szCs w:val="24"/>
              </w:rPr>
              <w:t>12</w:t>
            </w:r>
            <w:r w:rsidRPr="00D0490A">
              <w:rPr>
                <w:rFonts w:ascii="標楷體" w:eastAsia="標楷體" w:hAnsi="標楷體" w:cs="新細明體" w:hint="eastAsia"/>
                <w:bCs/>
                <w:kern w:val="0"/>
                <w:szCs w:val="24"/>
              </w:rPr>
              <w:t>月</w:t>
            </w:r>
            <w:r w:rsidRPr="00D0490A">
              <w:rPr>
                <w:rFonts w:ascii="標楷體" w:eastAsia="標楷體" w:hAnsi="標楷體" w:cs="新細明體"/>
                <w:bCs/>
                <w:kern w:val="0"/>
                <w:szCs w:val="24"/>
              </w:rPr>
              <w:t>31</w:t>
            </w:r>
            <w:r w:rsidRPr="00D0490A">
              <w:rPr>
                <w:rFonts w:ascii="標楷體" w:eastAsia="標楷體" w:hAnsi="標楷體" w:cs="新細明體" w:hint="eastAsia"/>
                <w:bCs/>
                <w:kern w:val="0"/>
                <w:szCs w:val="24"/>
              </w:rPr>
              <w:t>日止</w:t>
            </w:r>
            <w:r>
              <w:rPr>
                <w:rFonts w:ascii="標楷體" w:eastAsia="標楷體" w:hAnsi="標楷體" w:cs="新細明體" w:hint="eastAsia"/>
                <w:bCs/>
                <w:kern w:val="0"/>
                <w:szCs w:val="24"/>
              </w:rPr>
              <w:t>。</w:t>
            </w:r>
          </w:p>
        </w:tc>
        <w:tc>
          <w:tcPr>
            <w:tcW w:w="967" w:type="pct"/>
            <w:tcBorders>
              <w:top w:val="single" w:sz="4" w:space="0" w:color="auto"/>
              <w:left w:val="nil"/>
              <w:bottom w:val="single" w:sz="4" w:space="0" w:color="auto"/>
              <w:right w:val="single" w:sz="4" w:space="0" w:color="auto"/>
            </w:tcBorders>
            <w:noWrap/>
          </w:tcPr>
          <w:p w:rsidR="00A93AF5" w:rsidRDefault="00A93AF5" w:rsidP="00534689">
            <w:pPr>
              <w:widowControl/>
              <w:rPr>
                <w:rFonts w:ascii="標楷體" w:eastAsia="標楷體" w:hAnsi="標楷體" w:cs="新細明體"/>
                <w:bCs/>
                <w:kern w:val="0"/>
                <w:szCs w:val="24"/>
              </w:rPr>
            </w:pPr>
            <w:r>
              <w:rPr>
                <w:rFonts w:ascii="標楷體" w:eastAsia="標楷體" w:hAnsi="標楷體" w:cs="新細明體" w:hint="eastAsia"/>
                <w:bCs/>
                <w:kern w:val="0"/>
                <w:szCs w:val="24"/>
              </w:rPr>
              <w:t>預期效益</w:t>
            </w:r>
            <w:r>
              <w:rPr>
                <w:rFonts w:ascii="標楷體" w:eastAsia="標楷體" w:hAnsi="標楷體" w:cs="新細明體"/>
                <w:bCs/>
                <w:kern w:val="0"/>
                <w:szCs w:val="24"/>
              </w:rPr>
              <w:t>:</w:t>
            </w:r>
          </w:p>
          <w:p w:rsidR="00A93AF5" w:rsidRPr="007D39FC" w:rsidRDefault="00A93AF5" w:rsidP="00534689">
            <w:pPr>
              <w:pStyle w:val="a4"/>
              <w:jc w:val="both"/>
              <w:rPr>
                <w:rFonts w:ascii="標楷體" w:eastAsia="標楷體" w:hAnsi="標楷體" w:cs="新細明體"/>
                <w:kern w:val="0"/>
                <w:szCs w:val="24"/>
              </w:rPr>
            </w:pPr>
            <w:r w:rsidRPr="00D0490A">
              <w:rPr>
                <w:rFonts w:ascii="標楷體" w:eastAsia="標楷體" w:hAnsi="標楷體" w:cs="新細明體" w:hint="eastAsia"/>
                <w:bCs/>
                <w:kern w:val="0"/>
                <w:szCs w:val="24"/>
              </w:rPr>
              <w:t>預計賸餘金額</w:t>
            </w:r>
            <w:r>
              <w:rPr>
                <w:rFonts w:ascii="標楷體" w:eastAsia="標楷體" w:hAnsi="標楷體" w:cs="新細明體"/>
                <w:kern w:val="0"/>
                <w:szCs w:val="24"/>
              </w:rPr>
              <w:t>2,539</w:t>
            </w:r>
            <w:r w:rsidRPr="00D0490A">
              <w:rPr>
                <w:rFonts w:ascii="標楷體" w:eastAsia="標楷體" w:hAnsi="標楷體" w:cs="新細明體" w:hint="eastAsia"/>
                <w:kern w:val="0"/>
                <w:szCs w:val="24"/>
              </w:rPr>
              <w:t>萬</w:t>
            </w:r>
            <w:r>
              <w:rPr>
                <w:rFonts w:ascii="標楷體" w:eastAsia="標楷體" w:hAnsi="標楷體" w:cs="新細明體"/>
                <w:kern w:val="0"/>
                <w:szCs w:val="24"/>
              </w:rPr>
              <w:t>8,800</w:t>
            </w:r>
            <w:r w:rsidRPr="00D0490A">
              <w:rPr>
                <w:rFonts w:ascii="標楷體" w:eastAsia="標楷體" w:hAnsi="標楷體" w:cs="新細明體" w:hint="eastAsia"/>
                <w:kern w:val="0"/>
                <w:szCs w:val="24"/>
              </w:rPr>
              <w:t>元</w:t>
            </w:r>
            <w:r>
              <w:rPr>
                <w:rFonts w:ascii="標楷體" w:eastAsia="標楷體" w:hAnsi="標楷體" w:cs="新細明體" w:hint="eastAsia"/>
                <w:kern w:val="0"/>
                <w:szCs w:val="24"/>
              </w:rPr>
              <w:t>。</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724D1D" w:rsidP="00BA283D">
            <w:pPr>
              <w:widowControl/>
              <w:rPr>
                <w:rFonts w:ascii="標楷體" w:eastAsia="標楷體" w:hAnsi="標楷體"/>
                <w:bCs/>
                <w:color w:val="000000"/>
                <w:szCs w:val="24"/>
                <w:u w:color="FFFFFF"/>
              </w:rPr>
            </w:pPr>
            <w:r w:rsidRPr="00A97D91">
              <w:rPr>
                <w:rFonts w:ascii="標楷體" w:eastAsia="標楷體" w:hAnsi="標楷體"/>
                <w:color w:val="000000"/>
                <w:szCs w:val="24"/>
                <w:u w:val="single" w:color="FFFFFF"/>
              </w:rPr>
              <w:lastRenderedPageBreak/>
              <w:t>(</w:t>
            </w:r>
            <w:r w:rsidRPr="00A97D91">
              <w:rPr>
                <w:rFonts w:ascii="標楷體" w:eastAsia="標楷體" w:hAnsi="標楷體" w:hint="eastAsia"/>
                <w:color w:val="000000"/>
                <w:szCs w:val="24"/>
                <w:u w:val="single" w:color="FFFFFF"/>
              </w:rPr>
              <w:t>四</w:t>
            </w:r>
            <w:r w:rsidRPr="00A97D91">
              <w:rPr>
                <w:rFonts w:ascii="標楷體" w:eastAsia="標楷體" w:hAnsi="標楷體"/>
                <w:color w:val="000000"/>
                <w:szCs w:val="24"/>
                <w:u w:val="single" w:color="FFFFFF"/>
              </w:rPr>
              <w:t>)</w:t>
            </w:r>
            <w:r w:rsidRPr="00A97D91">
              <w:rPr>
                <w:rFonts w:ascii="標楷體" w:eastAsia="標楷體" w:hAnsi="標楷體" w:hint="eastAsia"/>
                <w:color w:val="000000"/>
                <w:szCs w:val="24"/>
                <w:u w:val="single" w:color="FFFFFF"/>
              </w:rPr>
              <w:t>檢討評核各項活動經費之支用情形，以利最少支出達最大效益。</w:t>
            </w:r>
          </w:p>
        </w:tc>
        <w:tc>
          <w:tcPr>
            <w:tcW w:w="380" w:type="pct"/>
            <w:tcBorders>
              <w:top w:val="single" w:sz="4" w:space="0" w:color="auto"/>
              <w:left w:val="nil"/>
              <w:bottom w:val="single" w:sz="4" w:space="0" w:color="auto"/>
              <w:right w:val="single" w:sz="4" w:space="0" w:color="auto"/>
            </w:tcBorders>
            <w:vAlign w:val="center"/>
          </w:tcPr>
          <w:p w:rsidR="00A93AF5" w:rsidRPr="00A97D91" w:rsidRDefault="00A93AF5" w:rsidP="00BA5682">
            <w:pPr>
              <w:snapToGrid w:val="0"/>
              <w:rPr>
                <w:rFonts w:ascii="標楷體" w:eastAsia="標楷體" w:hAnsi="標楷體"/>
                <w:color w:val="000000"/>
                <w:szCs w:val="24"/>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Pr="00C863CA" w:rsidRDefault="00A93AF5" w:rsidP="00534689">
            <w:pPr>
              <w:pStyle w:val="a3"/>
              <w:ind w:leftChars="0" w:left="0"/>
              <w:rPr>
                <w:rFonts w:ascii="標楷體" w:eastAsia="標楷體" w:hAnsi="標楷體"/>
                <w:color w:val="000000"/>
                <w:szCs w:val="24"/>
              </w:rPr>
            </w:pPr>
            <w:r>
              <w:rPr>
                <w:rFonts w:ascii="標楷體" w:eastAsia="標楷體" w:hAnsi="標楷體"/>
                <w:color w:val="000000"/>
                <w:szCs w:val="24"/>
              </w:rPr>
              <w:t>1.</w:t>
            </w:r>
            <w:r w:rsidRPr="00C863CA">
              <w:rPr>
                <w:rFonts w:ascii="標楷體" w:eastAsia="標楷體" w:hAnsi="標楷體" w:hint="eastAsia"/>
                <w:color w:val="000000"/>
                <w:szCs w:val="24"/>
              </w:rPr>
              <w:t>年度計畫：</w:t>
            </w:r>
          </w:p>
          <w:p w:rsidR="00A93AF5" w:rsidRPr="00C863CA" w:rsidRDefault="00A93AF5" w:rsidP="00534689">
            <w:pPr>
              <w:rPr>
                <w:rFonts w:ascii="標楷體" w:eastAsia="標楷體" w:hAnsi="標楷體"/>
                <w:color w:val="000000"/>
                <w:szCs w:val="24"/>
              </w:rPr>
            </w:pPr>
            <w:r w:rsidRPr="00124ADB">
              <w:rPr>
                <w:rFonts w:ascii="標楷體" w:eastAsia="標楷體" w:hAnsi="標楷體" w:cs="新細明體" w:hint="eastAsia"/>
                <w:bCs/>
                <w:kern w:val="0"/>
                <w:szCs w:val="24"/>
              </w:rPr>
              <w:t>依據「</w:t>
            </w:r>
            <w:r w:rsidRPr="00124ADB">
              <w:rPr>
                <w:rFonts w:ascii="標楷體" w:eastAsia="標楷體" w:hAnsi="標楷體" w:cs="新細明體" w:hint="eastAsia"/>
                <w:kern w:val="0"/>
              </w:rPr>
              <w:t>澎湖縣政府</w:t>
            </w:r>
            <w:proofErr w:type="gramStart"/>
            <w:r w:rsidRPr="00124ADB">
              <w:rPr>
                <w:rFonts w:ascii="標楷體" w:eastAsia="標楷體" w:hAnsi="標楷體" w:cs="新細明體"/>
                <w:kern w:val="0"/>
              </w:rPr>
              <w:t>105</w:t>
            </w:r>
            <w:proofErr w:type="gramEnd"/>
            <w:r w:rsidRPr="00124ADB">
              <w:rPr>
                <w:rFonts w:ascii="標楷體" w:eastAsia="標楷體" w:hAnsi="標楷體" w:cs="新細明體" w:hint="eastAsia"/>
                <w:kern w:val="0"/>
              </w:rPr>
              <w:t>年度預算執行節約措施」辦理。</w:t>
            </w:r>
          </w:p>
          <w:p w:rsidR="00A93AF5" w:rsidRPr="00C863CA" w:rsidRDefault="00A93AF5" w:rsidP="00534689">
            <w:pPr>
              <w:spacing w:line="240" w:lineRule="atLeast"/>
              <w:ind w:left="360" w:hangingChars="150" w:hanging="360"/>
              <w:rPr>
                <w:rFonts w:ascii="標楷體" w:eastAsia="標楷體" w:hAnsi="標楷體"/>
                <w:color w:val="000000"/>
                <w:szCs w:val="24"/>
              </w:rPr>
            </w:pPr>
            <w:r w:rsidRPr="00C863CA">
              <w:rPr>
                <w:rFonts w:ascii="標楷體" w:eastAsia="標楷體" w:hAnsi="標楷體"/>
                <w:color w:val="000000"/>
                <w:szCs w:val="24"/>
              </w:rPr>
              <w:t>2.</w:t>
            </w:r>
            <w:r w:rsidRPr="00C863CA">
              <w:rPr>
                <w:rFonts w:ascii="標楷體" w:eastAsia="標楷體" w:hAnsi="標楷體" w:hint="eastAsia"/>
                <w:color w:val="000000"/>
                <w:szCs w:val="24"/>
              </w:rPr>
              <w:t>目標：嚴格控制預算，以利</w:t>
            </w:r>
          </w:p>
          <w:p w:rsidR="00A93AF5" w:rsidRPr="00C863CA" w:rsidRDefault="00A93AF5" w:rsidP="00534689">
            <w:pPr>
              <w:spacing w:line="240" w:lineRule="atLeast"/>
              <w:ind w:left="360" w:hangingChars="150" w:hanging="360"/>
              <w:rPr>
                <w:rFonts w:ascii="標楷體" w:eastAsia="標楷體" w:hAnsi="標楷體"/>
                <w:color w:val="000000"/>
                <w:szCs w:val="24"/>
              </w:rPr>
            </w:pPr>
            <w:r w:rsidRPr="00C863CA">
              <w:rPr>
                <w:rFonts w:ascii="標楷體" w:eastAsia="標楷體" w:hAnsi="標楷體" w:hint="eastAsia"/>
                <w:color w:val="000000"/>
                <w:szCs w:val="24"/>
              </w:rPr>
              <w:t>最少支出達最大效益。</w:t>
            </w:r>
          </w:p>
          <w:p w:rsidR="00A93AF5" w:rsidRPr="00C863CA" w:rsidRDefault="00A93AF5" w:rsidP="00534689">
            <w:pPr>
              <w:rPr>
                <w:rFonts w:ascii="標楷體" w:eastAsia="標楷體" w:hAnsi="標楷體"/>
                <w:color w:val="000000"/>
                <w:szCs w:val="24"/>
              </w:rPr>
            </w:pPr>
            <w:r w:rsidRPr="00C863CA">
              <w:rPr>
                <w:rFonts w:ascii="標楷體" w:eastAsia="標楷體" w:hAnsi="標楷體"/>
                <w:color w:val="000000"/>
                <w:szCs w:val="24"/>
              </w:rPr>
              <w:t>3.</w:t>
            </w:r>
            <w:r w:rsidRPr="00C863CA">
              <w:rPr>
                <w:rFonts w:ascii="標楷體" w:eastAsia="標楷體" w:hAnsi="標楷體" w:hint="eastAsia"/>
                <w:color w:val="000000"/>
                <w:szCs w:val="24"/>
              </w:rPr>
              <w:t>具體實施步驟：</w:t>
            </w:r>
          </w:p>
          <w:p w:rsidR="00A93AF5" w:rsidRPr="00C863CA" w:rsidRDefault="00A93AF5" w:rsidP="00534689">
            <w:pPr>
              <w:spacing w:line="240" w:lineRule="atLeast"/>
              <w:ind w:left="360" w:hangingChars="150" w:hanging="360"/>
              <w:jc w:val="both"/>
              <w:rPr>
                <w:rFonts w:ascii="標楷體" w:eastAsia="標楷體" w:hAnsi="標楷體"/>
                <w:color w:val="000000"/>
                <w:szCs w:val="24"/>
              </w:rPr>
            </w:pPr>
            <w:r w:rsidRPr="00C863CA">
              <w:rPr>
                <w:rFonts w:ascii="標楷體" w:eastAsia="標楷體" w:hAnsi="標楷體" w:hint="eastAsia"/>
                <w:color w:val="000000"/>
                <w:szCs w:val="24"/>
              </w:rPr>
              <w:t>嚴格控制預算，</w:t>
            </w:r>
            <w:proofErr w:type="gramStart"/>
            <w:r w:rsidRPr="00C863CA">
              <w:rPr>
                <w:rFonts w:ascii="標楷體" w:eastAsia="標楷體" w:hAnsi="標楷體" w:hint="eastAsia"/>
                <w:color w:val="000000"/>
                <w:szCs w:val="24"/>
              </w:rPr>
              <w:t>覆實審核</w:t>
            </w:r>
            <w:proofErr w:type="gramEnd"/>
            <w:r w:rsidRPr="00C863CA">
              <w:rPr>
                <w:rFonts w:ascii="標楷體" w:eastAsia="標楷體" w:hAnsi="標楷體" w:hint="eastAsia"/>
                <w:color w:val="000000"/>
                <w:szCs w:val="24"/>
              </w:rPr>
              <w:t>各項</w:t>
            </w:r>
          </w:p>
          <w:p w:rsidR="00A93AF5" w:rsidRPr="00C863CA" w:rsidRDefault="00A93AF5" w:rsidP="00534689">
            <w:pPr>
              <w:spacing w:line="240" w:lineRule="atLeast"/>
              <w:ind w:left="360" w:hangingChars="150" w:hanging="360"/>
              <w:jc w:val="both"/>
              <w:rPr>
                <w:rFonts w:ascii="標楷體" w:eastAsia="標楷體" w:hAnsi="標楷體"/>
                <w:color w:val="000000"/>
                <w:szCs w:val="24"/>
              </w:rPr>
            </w:pPr>
            <w:r w:rsidRPr="00C863CA">
              <w:rPr>
                <w:rFonts w:ascii="標楷體" w:eastAsia="標楷體" w:hAnsi="標楷體" w:hint="eastAsia"/>
                <w:color w:val="000000"/>
                <w:szCs w:val="24"/>
              </w:rPr>
              <w:t>活動經費支出，防止假藉名</w:t>
            </w:r>
          </w:p>
          <w:p w:rsidR="00A93AF5" w:rsidRPr="00C863CA" w:rsidRDefault="00A93AF5" w:rsidP="00534689">
            <w:pPr>
              <w:spacing w:line="240" w:lineRule="atLeast"/>
              <w:ind w:left="360" w:hangingChars="150" w:hanging="360"/>
              <w:jc w:val="both"/>
              <w:rPr>
                <w:rFonts w:ascii="標楷體" w:eastAsia="標楷體" w:hAnsi="標楷體"/>
                <w:color w:val="000000"/>
                <w:szCs w:val="24"/>
              </w:rPr>
            </w:pPr>
            <w:r w:rsidRPr="00C863CA">
              <w:rPr>
                <w:rFonts w:ascii="標楷體" w:eastAsia="標楷體" w:hAnsi="標楷體" w:hint="eastAsia"/>
                <w:color w:val="000000"/>
                <w:szCs w:val="24"/>
              </w:rPr>
              <w:t>目，移作其他用途，確實以活</w:t>
            </w:r>
          </w:p>
          <w:p w:rsidR="00A93AF5" w:rsidRPr="00C863CA" w:rsidRDefault="00A93AF5" w:rsidP="00534689">
            <w:pPr>
              <w:rPr>
                <w:rFonts w:ascii="標楷體" w:eastAsia="標楷體" w:hAnsi="標楷體"/>
                <w:color w:val="000000"/>
                <w:szCs w:val="24"/>
              </w:rPr>
            </w:pPr>
            <w:r w:rsidRPr="00C863CA">
              <w:rPr>
                <w:rFonts w:ascii="標楷體" w:eastAsia="標楷體" w:hAnsi="標楷體" w:hint="eastAsia"/>
                <w:color w:val="000000"/>
                <w:szCs w:val="24"/>
              </w:rPr>
              <w:t>動之需要性為主。</w:t>
            </w:r>
          </w:p>
          <w:p w:rsidR="00A93AF5" w:rsidRPr="00717565" w:rsidRDefault="00A93AF5" w:rsidP="00534689">
            <w:pPr>
              <w:pStyle w:val="a4"/>
              <w:jc w:val="both"/>
              <w:rPr>
                <w:rFonts w:ascii="標楷體" w:eastAsia="標楷體" w:hAnsi="標楷體" w:cs="新細明體"/>
                <w:kern w:val="0"/>
                <w:szCs w:val="24"/>
              </w:rPr>
            </w:pPr>
            <w:r w:rsidRPr="00717565">
              <w:rPr>
                <w:rFonts w:ascii="標楷體" w:eastAsia="標楷體" w:hAnsi="標楷體" w:cs="新細明體"/>
                <w:kern w:val="0"/>
                <w:szCs w:val="24"/>
              </w:rPr>
              <w:t>4.</w:t>
            </w:r>
            <w:r w:rsidRPr="00717565">
              <w:rPr>
                <w:rFonts w:ascii="標楷體" w:eastAsia="標楷體" w:hAnsi="標楷體" w:cs="新細明體" w:hint="eastAsia"/>
                <w:kern w:val="0"/>
                <w:szCs w:val="24"/>
              </w:rPr>
              <w:t>辦理期程：</w:t>
            </w:r>
          </w:p>
          <w:p w:rsidR="00A93AF5" w:rsidRDefault="00A93AF5" w:rsidP="00534689">
            <w:pPr>
              <w:spacing w:line="240" w:lineRule="atLeast"/>
              <w:ind w:left="360" w:hangingChars="150" w:hanging="360"/>
              <w:jc w:val="both"/>
              <w:rPr>
                <w:rFonts w:ascii="標楷體" w:eastAsia="標楷體" w:hAnsi="標楷體" w:cs="新細明體"/>
                <w:kern w:val="0"/>
                <w:szCs w:val="24"/>
              </w:rPr>
            </w:pPr>
            <w:r w:rsidRPr="00717565">
              <w:rPr>
                <w:rFonts w:ascii="標楷體" w:eastAsia="標楷體" w:hAnsi="標楷體" w:cs="新細明體"/>
                <w:kern w:val="0"/>
                <w:szCs w:val="24"/>
              </w:rPr>
              <w:t>105</w:t>
            </w:r>
            <w:r w:rsidRPr="00717565">
              <w:rPr>
                <w:rFonts w:ascii="標楷體" w:eastAsia="標楷體" w:hAnsi="標楷體" w:cs="新細明體" w:hint="eastAsia"/>
                <w:kern w:val="0"/>
                <w:szCs w:val="24"/>
              </w:rPr>
              <w:t>年</w:t>
            </w:r>
            <w:r w:rsidRPr="00717565">
              <w:rPr>
                <w:rFonts w:ascii="標楷體" w:eastAsia="標楷體" w:hAnsi="標楷體" w:cs="新細明體"/>
                <w:kern w:val="0"/>
                <w:szCs w:val="24"/>
              </w:rPr>
              <w:t>1</w:t>
            </w:r>
            <w:r w:rsidRPr="00717565">
              <w:rPr>
                <w:rFonts w:ascii="標楷體" w:eastAsia="標楷體" w:hAnsi="標楷體" w:cs="新細明體" w:hint="eastAsia"/>
                <w:kern w:val="0"/>
                <w:szCs w:val="24"/>
              </w:rPr>
              <w:t>月</w:t>
            </w:r>
            <w:r w:rsidRPr="00717565">
              <w:rPr>
                <w:rFonts w:ascii="標楷體" w:eastAsia="標楷體" w:hAnsi="標楷體" w:cs="新細明體"/>
                <w:kern w:val="0"/>
                <w:szCs w:val="24"/>
              </w:rPr>
              <w:t>1</w:t>
            </w:r>
            <w:r w:rsidRPr="00717565">
              <w:rPr>
                <w:rFonts w:ascii="標楷體" w:eastAsia="標楷體" w:hAnsi="標楷體" w:cs="新細明體" w:hint="eastAsia"/>
                <w:kern w:val="0"/>
                <w:szCs w:val="24"/>
              </w:rPr>
              <w:t>日至</w:t>
            </w:r>
            <w:r w:rsidRPr="00717565">
              <w:rPr>
                <w:rFonts w:ascii="標楷體" w:eastAsia="標楷體" w:hAnsi="標楷體" w:cs="新細明體"/>
                <w:kern w:val="0"/>
                <w:szCs w:val="24"/>
              </w:rPr>
              <w:t>105</w:t>
            </w:r>
            <w:r w:rsidRPr="00717565">
              <w:rPr>
                <w:rFonts w:ascii="標楷體" w:eastAsia="標楷體" w:hAnsi="標楷體" w:cs="新細明體" w:hint="eastAsia"/>
                <w:kern w:val="0"/>
                <w:szCs w:val="24"/>
              </w:rPr>
              <w:t>年</w:t>
            </w:r>
            <w:r w:rsidRPr="00717565">
              <w:rPr>
                <w:rFonts w:ascii="標楷體" w:eastAsia="標楷體" w:hAnsi="標楷體" w:cs="新細明體"/>
                <w:kern w:val="0"/>
                <w:szCs w:val="24"/>
              </w:rPr>
              <w:t>12</w:t>
            </w:r>
            <w:r w:rsidRPr="00717565">
              <w:rPr>
                <w:rFonts w:ascii="標楷體" w:eastAsia="標楷體" w:hAnsi="標楷體" w:cs="新細明體" w:hint="eastAsia"/>
                <w:kern w:val="0"/>
                <w:szCs w:val="24"/>
              </w:rPr>
              <w:t>月</w:t>
            </w:r>
          </w:p>
          <w:p w:rsidR="00A93AF5" w:rsidRDefault="00A93AF5" w:rsidP="00534689">
            <w:pPr>
              <w:spacing w:line="240" w:lineRule="atLeast"/>
              <w:ind w:left="360" w:hangingChars="150" w:hanging="360"/>
              <w:jc w:val="both"/>
              <w:rPr>
                <w:rFonts w:ascii="標楷體" w:eastAsia="標楷體" w:hAnsi="標楷體" w:cs="新細明體"/>
                <w:kern w:val="0"/>
                <w:szCs w:val="24"/>
              </w:rPr>
            </w:pPr>
            <w:r w:rsidRPr="00717565">
              <w:rPr>
                <w:rFonts w:ascii="標楷體" w:eastAsia="標楷體" w:hAnsi="標楷體" w:cs="新細明體"/>
                <w:kern w:val="0"/>
                <w:szCs w:val="24"/>
              </w:rPr>
              <w:t>31</w:t>
            </w:r>
            <w:r w:rsidRPr="00717565">
              <w:rPr>
                <w:rFonts w:ascii="標楷體" w:eastAsia="標楷體" w:hAnsi="標楷體" w:cs="新細明體" w:hint="eastAsia"/>
                <w:kern w:val="0"/>
                <w:szCs w:val="24"/>
              </w:rPr>
              <w:t>日止。</w:t>
            </w:r>
          </w:p>
          <w:p w:rsidR="00A93AF5" w:rsidRPr="0089205C" w:rsidRDefault="00A93AF5" w:rsidP="00481F4A">
            <w:pPr>
              <w:widowControl/>
              <w:jc w:val="both"/>
              <w:rPr>
                <w:rFonts w:ascii="標楷體" w:eastAsia="標楷體" w:hAnsi="標楷體" w:cs="新細明體"/>
                <w:kern w:val="0"/>
                <w:szCs w:val="24"/>
              </w:rPr>
            </w:pPr>
          </w:p>
        </w:tc>
        <w:tc>
          <w:tcPr>
            <w:tcW w:w="967" w:type="pct"/>
            <w:tcBorders>
              <w:top w:val="single" w:sz="4" w:space="0" w:color="auto"/>
              <w:left w:val="nil"/>
              <w:bottom w:val="single" w:sz="4" w:space="0" w:color="auto"/>
              <w:right w:val="single" w:sz="4" w:space="0" w:color="auto"/>
            </w:tcBorders>
            <w:noWrap/>
          </w:tcPr>
          <w:p w:rsidR="00A93AF5" w:rsidRPr="00C863CA" w:rsidRDefault="00A93AF5" w:rsidP="00534689">
            <w:pPr>
              <w:snapToGrid w:val="0"/>
              <w:spacing w:line="320" w:lineRule="exact"/>
              <w:jc w:val="both"/>
              <w:rPr>
                <w:rFonts w:ascii="標楷體" w:eastAsia="標楷體" w:hAnsi="標楷體"/>
                <w:bCs/>
                <w:color w:val="000000"/>
                <w:szCs w:val="24"/>
                <w:u w:color="FFFFFF"/>
              </w:rPr>
            </w:pPr>
            <w:r w:rsidRPr="00C863CA">
              <w:rPr>
                <w:rFonts w:ascii="標楷體" w:eastAsia="標楷體" w:hAnsi="標楷體" w:hint="eastAsia"/>
                <w:bCs/>
                <w:color w:val="000000"/>
                <w:szCs w:val="24"/>
                <w:u w:color="FFFFFF"/>
              </w:rPr>
              <w:t>預期效益：</w:t>
            </w:r>
          </w:p>
          <w:p w:rsidR="00A93AF5" w:rsidRPr="006C3DFC" w:rsidRDefault="00A93AF5" w:rsidP="00534689">
            <w:pPr>
              <w:widowControl/>
              <w:rPr>
                <w:rFonts w:ascii="標楷體" w:eastAsia="標楷體" w:hAnsi="標楷體" w:cs="新細明體"/>
                <w:kern w:val="0"/>
                <w:szCs w:val="24"/>
              </w:rPr>
            </w:pPr>
            <w:r w:rsidRPr="00C863CA">
              <w:rPr>
                <w:rFonts w:ascii="標楷體" w:eastAsia="標楷體" w:hAnsi="標楷體" w:hint="eastAsia"/>
                <w:bCs/>
                <w:color w:val="000000"/>
                <w:szCs w:val="24"/>
                <w:u w:color="FFFFFF"/>
              </w:rPr>
              <w:t>控制於合理範圍內支用各項活動經費，預期減少</w:t>
            </w:r>
            <w:r w:rsidR="00E54EF3">
              <w:rPr>
                <w:rFonts w:ascii="標楷體" w:eastAsia="標楷體" w:hAnsi="標楷體" w:hint="eastAsia"/>
                <w:bCs/>
                <w:color w:val="000000"/>
                <w:szCs w:val="24"/>
                <w:u w:color="FFFFFF"/>
              </w:rPr>
              <w:t>活動</w:t>
            </w:r>
            <w:r w:rsidRPr="00C863CA">
              <w:rPr>
                <w:rFonts w:ascii="標楷體" w:eastAsia="標楷體" w:hAnsi="標楷體" w:hint="eastAsia"/>
                <w:bCs/>
                <w:color w:val="000000"/>
                <w:szCs w:val="24"/>
                <w:u w:color="FFFFFF"/>
              </w:rPr>
              <w:t>費用</w:t>
            </w:r>
            <w:r w:rsidRPr="00C863CA">
              <w:rPr>
                <w:rFonts w:ascii="標楷體" w:eastAsia="標楷體" w:hAnsi="標楷體"/>
                <w:bCs/>
                <w:color w:val="000000"/>
                <w:szCs w:val="24"/>
                <w:u w:color="FFFFFF"/>
              </w:rPr>
              <w:t>1,600</w:t>
            </w:r>
            <w:r w:rsidRPr="00C863CA">
              <w:rPr>
                <w:rFonts w:ascii="標楷體" w:eastAsia="標楷體" w:hAnsi="標楷體" w:hint="eastAsia"/>
                <w:bCs/>
                <w:color w:val="000000"/>
                <w:szCs w:val="24"/>
                <w:u w:color="FFFFFF"/>
              </w:rPr>
              <w:t>元。</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1828"/>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A93AF5" w:rsidP="005E7317">
            <w:pPr>
              <w:pStyle w:val="a3"/>
              <w:widowControl/>
              <w:numPr>
                <w:ilvl w:val="0"/>
                <w:numId w:val="18"/>
              </w:numPr>
              <w:ind w:leftChars="0"/>
              <w:rPr>
                <w:rFonts w:ascii="標楷體" w:eastAsia="標楷體" w:hAnsi="標楷體"/>
                <w:color w:val="000000"/>
                <w:szCs w:val="24"/>
                <w:u w:val="single" w:color="FFFFFF"/>
              </w:rPr>
            </w:pPr>
            <w:r w:rsidRPr="00A97D91">
              <w:rPr>
                <w:rFonts w:ascii="標楷體" w:eastAsia="標楷體" w:hAnsi="標楷體" w:hint="eastAsia"/>
                <w:color w:val="000000"/>
                <w:szCs w:val="24"/>
              </w:rPr>
              <w:t>加強公共設施之利用與維護</w:t>
            </w:r>
            <w:r w:rsidRPr="00A97D91">
              <w:rPr>
                <w:rFonts w:ascii="標楷體" w:eastAsia="標楷體" w:hAnsi="標楷體"/>
                <w:bCs/>
                <w:color w:val="000000"/>
                <w:szCs w:val="24"/>
              </w:rPr>
              <w:t>(</w:t>
            </w:r>
            <w:r w:rsidRPr="00A97D91">
              <w:rPr>
                <w:rFonts w:ascii="標楷體" w:eastAsia="標楷體" w:hAnsi="標楷體" w:hint="eastAsia"/>
                <w:bCs/>
                <w:color w:val="000000"/>
                <w:szCs w:val="24"/>
              </w:rPr>
              <w:t>如利用閒置校舍規劃作為公共設施</w:t>
            </w:r>
            <w:r w:rsidRPr="00A97D91">
              <w:rPr>
                <w:rFonts w:ascii="標楷體" w:eastAsia="標楷體" w:hAnsi="標楷體"/>
                <w:bCs/>
                <w:color w:val="000000"/>
                <w:szCs w:val="24"/>
              </w:rPr>
              <w:t>)</w:t>
            </w:r>
            <w:r w:rsidRPr="00A97D91">
              <w:rPr>
                <w:rFonts w:ascii="標楷體" w:eastAsia="標楷體" w:hAnsi="標楷體" w:hint="eastAsia"/>
                <w:color w:val="000000"/>
                <w:szCs w:val="24"/>
              </w:rPr>
              <w:t>。</w:t>
            </w:r>
          </w:p>
        </w:tc>
        <w:tc>
          <w:tcPr>
            <w:tcW w:w="380" w:type="pct"/>
            <w:tcBorders>
              <w:top w:val="single" w:sz="4" w:space="0" w:color="auto"/>
              <w:left w:val="nil"/>
              <w:bottom w:val="single" w:sz="4" w:space="0" w:color="auto"/>
              <w:right w:val="single" w:sz="4" w:space="0" w:color="auto"/>
            </w:tcBorders>
            <w:vAlign w:val="center"/>
          </w:tcPr>
          <w:p w:rsidR="00A93AF5" w:rsidRDefault="00A93AF5" w:rsidP="008C3102">
            <w:pPr>
              <w:pStyle w:val="Standard"/>
              <w:widowControl/>
              <w:jc w:val="both"/>
              <w:rPr>
                <w:rFonts w:ascii="標楷體" w:eastAsia="標楷體" w:hAnsi="標楷體" w:cs="????, PMingLiU"/>
                <w:kern w:val="0"/>
                <w:szCs w:val="24"/>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Pr="00C863CA" w:rsidRDefault="00A93AF5" w:rsidP="00534689">
            <w:pPr>
              <w:rPr>
                <w:rFonts w:ascii="標楷體" w:eastAsia="標楷體" w:hAnsi="標楷體"/>
                <w:color w:val="000000"/>
                <w:szCs w:val="24"/>
              </w:rPr>
            </w:pPr>
            <w:r w:rsidRPr="00C863CA">
              <w:rPr>
                <w:rFonts w:ascii="標楷體" w:eastAsia="標楷體" w:hAnsi="標楷體"/>
                <w:color w:val="000000"/>
                <w:szCs w:val="24"/>
              </w:rPr>
              <w:t>1.</w:t>
            </w:r>
            <w:r w:rsidRPr="00C863CA">
              <w:rPr>
                <w:rFonts w:ascii="標楷體" w:eastAsia="標楷體" w:hAnsi="標楷體" w:hint="eastAsia"/>
                <w:color w:val="000000"/>
                <w:szCs w:val="24"/>
              </w:rPr>
              <w:t>年度計畫：</w:t>
            </w:r>
          </w:p>
          <w:p w:rsidR="00A93AF5" w:rsidRPr="00C863CA" w:rsidRDefault="00A93AF5" w:rsidP="00534689">
            <w:pPr>
              <w:rPr>
                <w:rFonts w:ascii="標楷體" w:eastAsia="標楷體" w:hAnsi="標楷體"/>
                <w:color w:val="000000"/>
                <w:szCs w:val="24"/>
              </w:rPr>
            </w:pPr>
            <w:r w:rsidRPr="00C863CA">
              <w:rPr>
                <w:rFonts w:ascii="標楷體" w:eastAsia="標楷體" w:hAnsi="標楷體"/>
                <w:color w:val="000000"/>
                <w:szCs w:val="24"/>
              </w:rPr>
              <w:t>(1)</w:t>
            </w:r>
            <w:r w:rsidRPr="00C863CA">
              <w:rPr>
                <w:rFonts w:ascii="標楷體" w:eastAsia="標楷體" w:hAnsi="標楷體" w:hint="eastAsia"/>
                <w:color w:val="000000"/>
                <w:szCs w:val="24"/>
              </w:rPr>
              <w:t>開放總站公廁及候</w:t>
            </w:r>
            <w:proofErr w:type="gramStart"/>
            <w:r w:rsidRPr="00C863CA">
              <w:rPr>
                <w:rFonts w:ascii="標楷體" w:eastAsia="標楷體" w:hAnsi="標楷體" w:hint="eastAsia"/>
                <w:color w:val="000000"/>
                <w:szCs w:val="24"/>
              </w:rPr>
              <w:t>船室予民眾</w:t>
            </w:r>
            <w:proofErr w:type="gramEnd"/>
            <w:r w:rsidRPr="00C863CA">
              <w:rPr>
                <w:rFonts w:ascii="標楷體" w:eastAsia="標楷體" w:hAnsi="標楷體" w:hint="eastAsia"/>
                <w:color w:val="000000"/>
                <w:szCs w:val="24"/>
              </w:rPr>
              <w:t>、附近商家及旅客使用。</w:t>
            </w:r>
          </w:p>
          <w:p w:rsidR="00A93AF5" w:rsidRPr="00C863CA" w:rsidRDefault="00A93AF5" w:rsidP="00534689">
            <w:pPr>
              <w:rPr>
                <w:rFonts w:ascii="標楷體" w:eastAsia="標楷體" w:hAnsi="標楷體"/>
                <w:color w:val="000000"/>
                <w:szCs w:val="24"/>
              </w:rPr>
            </w:pPr>
            <w:r w:rsidRPr="00C863CA">
              <w:rPr>
                <w:rFonts w:ascii="標楷體" w:eastAsia="標楷體" w:hAnsi="標楷體"/>
                <w:color w:val="000000"/>
                <w:szCs w:val="24"/>
              </w:rPr>
              <w:t>(2)</w:t>
            </w:r>
            <w:r w:rsidRPr="00C863CA">
              <w:rPr>
                <w:rFonts w:ascii="標楷體" w:eastAsia="標楷體" w:hAnsi="標楷體" w:hint="eastAsia"/>
                <w:color w:val="000000"/>
                <w:szCs w:val="24"/>
              </w:rPr>
              <w:t>強化交通載具機械維護，提升運輸服務能量。</w:t>
            </w:r>
          </w:p>
          <w:p w:rsidR="00A93AF5" w:rsidRPr="00C863CA" w:rsidRDefault="00A93AF5" w:rsidP="00534689">
            <w:pPr>
              <w:rPr>
                <w:rFonts w:ascii="標楷體" w:eastAsia="標楷體" w:hAnsi="標楷體"/>
                <w:color w:val="000000"/>
                <w:szCs w:val="24"/>
              </w:rPr>
            </w:pPr>
            <w:r w:rsidRPr="00C863CA">
              <w:rPr>
                <w:rFonts w:ascii="標楷體" w:eastAsia="標楷體" w:hAnsi="標楷體"/>
                <w:color w:val="000000"/>
                <w:szCs w:val="24"/>
              </w:rPr>
              <w:t>2.</w:t>
            </w:r>
            <w:r w:rsidRPr="00C863CA">
              <w:rPr>
                <w:rFonts w:ascii="標楷體" w:eastAsia="標楷體" w:hAnsi="標楷體" w:hint="eastAsia"/>
                <w:color w:val="000000"/>
                <w:szCs w:val="24"/>
              </w:rPr>
              <w:t>目標：</w:t>
            </w:r>
          </w:p>
          <w:p w:rsidR="00A93AF5" w:rsidRPr="00C863CA" w:rsidRDefault="00A93AF5" w:rsidP="00534689">
            <w:pPr>
              <w:rPr>
                <w:rFonts w:ascii="標楷體" w:eastAsia="標楷體" w:hAnsi="標楷體"/>
                <w:color w:val="000000"/>
                <w:szCs w:val="24"/>
              </w:rPr>
            </w:pPr>
            <w:r w:rsidRPr="00C863CA">
              <w:rPr>
                <w:rFonts w:ascii="標楷體" w:eastAsia="標楷體" w:hAnsi="標楷體"/>
                <w:color w:val="000000"/>
                <w:szCs w:val="24"/>
              </w:rPr>
              <w:t>(1)</w:t>
            </w:r>
            <w:r w:rsidRPr="00C863CA">
              <w:rPr>
                <w:rFonts w:ascii="標楷體" w:eastAsia="標楷體" w:hAnsi="標楷體" w:hint="eastAsia"/>
                <w:color w:val="000000"/>
                <w:szCs w:val="24"/>
              </w:rPr>
              <w:t>加強總站公廁及候船室利用率。</w:t>
            </w:r>
          </w:p>
          <w:p w:rsidR="00A93AF5" w:rsidRPr="00C863CA" w:rsidRDefault="00A93AF5" w:rsidP="00534689">
            <w:pPr>
              <w:rPr>
                <w:rFonts w:ascii="標楷體" w:eastAsia="標楷體" w:hAnsi="標楷體"/>
                <w:color w:val="000000"/>
                <w:szCs w:val="24"/>
              </w:rPr>
            </w:pPr>
            <w:r w:rsidRPr="00C863CA">
              <w:rPr>
                <w:rFonts w:ascii="標楷體" w:eastAsia="標楷體" w:hAnsi="標楷體"/>
                <w:color w:val="000000"/>
                <w:szCs w:val="24"/>
              </w:rPr>
              <w:t>(2)</w:t>
            </w:r>
            <w:r w:rsidRPr="00C863CA">
              <w:rPr>
                <w:rFonts w:ascii="標楷體" w:eastAsia="標楷體" w:hAnsi="標楷體" w:hint="eastAsia"/>
                <w:color w:val="000000"/>
                <w:szCs w:val="24"/>
              </w:rPr>
              <w:t>加強公車、交通船定期養護工作，延長使用壽命及減少油耗。</w:t>
            </w:r>
          </w:p>
          <w:p w:rsidR="00A93AF5" w:rsidRPr="00C863CA" w:rsidRDefault="00A93AF5" w:rsidP="00534689">
            <w:pPr>
              <w:rPr>
                <w:rFonts w:ascii="標楷體" w:eastAsia="標楷體" w:hAnsi="標楷體"/>
                <w:color w:val="000000"/>
                <w:szCs w:val="24"/>
              </w:rPr>
            </w:pPr>
            <w:r w:rsidRPr="00C863CA">
              <w:rPr>
                <w:rFonts w:ascii="標楷體" w:eastAsia="標楷體" w:hAnsi="標楷體"/>
                <w:color w:val="000000"/>
                <w:szCs w:val="24"/>
              </w:rPr>
              <w:t>3.</w:t>
            </w:r>
            <w:r w:rsidRPr="00C863CA">
              <w:rPr>
                <w:rFonts w:ascii="標楷體" w:eastAsia="標楷體" w:hAnsi="標楷體" w:hint="eastAsia"/>
                <w:color w:val="000000"/>
                <w:szCs w:val="24"/>
              </w:rPr>
              <w:t>具體實施步驟：</w:t>
            </w:r>
          </w:p>
          <w:p w:rsidR="00A93AF5" w:rsidRPr="00C863CA" w:rsidRDefault="00A93AF5" w:rsidP="00534689">
            <w:pPr>
              <w:rPr>
                <w:rFonts w:ascii="標楷體" w:eastAsia="標楷體" w:hAnsi="標楷體"/>
                <w:color w:val="000000"/>
                <w:szCs w:val="24"/>
              </w:rPr>
            </w:pPr>
            <w:r w:rsidRPr="00C863CA">
              <w:rPr>
                <w:rFonts w:ascii="標楷體" w:eastAsia="標楷體" w:hAnsi="標楷體"/>
                <w:color w:val="000000"/>
                <w:szCs w:val="24"/>
              </w:rPr>
              <w:t xml:space="preserve">(1) </w:t>
            </w:r>
            <w:r w:rsidRPr="00C863CA">
              <w:rPr>
                <w:rFonts w:ascii="標楷體" w:eastAsia="標楷體" w:hAnsi="標楷體" w:hint="eastAsia"/>
                <w:color w:val="000000"/>
                <w:szCs w:val="24"/>
              </w:rPr>
              <w:t>提供總站公廁供候車民眾及附近商家使用，</w:t>
            </w:r>
            <w:proofErr w:type="gramStart"/>
            <w:r w:rsidRPr="00C863CA">
              <w:rPr>
                <w:rFonts w:ascii="標楷體" w:eastAsia="標楷體" w:hAnsi="標楷體" w:hint="eastAsia"/>
                <w:color w:val="000000"/>
                <w:szCs w:val="24"/>
              </w:rPr>
              <w:t>俾</w:t>
            </w:r>
            <w:proofErr w:type="gramEnd"/>
            <w:r w:rsidRPr="00C863CA">
              <w:rPr>
                <w:rFonts w:ascii="標楷體" w:eastAsia="標楷體" w:hAnsi="標楷體" w:hint="eastAsia"/>
                <w:color w:val="000000"/>
                <w:szCs w:val="24"/>
              </w:rPr>
              <w:t>利便民服務工作。南海</w:t>
            </w:r>
            <w:proofErr w:type="gramStart"/>
            <w:r w:rsidRPr="00C863CA">
              <w:rPr>
                <w:rFonts w:ascii="標楷體" w:eastAsia="標楷體" w:hAnsi="標楷體" w:hint="eastAsia"/>
                <w:color w:val="000000"/>
                <w:szCs w:val="24"/>
              </w:rPr>
              <w:t>交通船候船</w:t>
            </w:r>
            <w:proofErr w:type="gramEnd"/>
            <w:r w:rsidRPr="00C863CA">
              <w:rPr>
                <w:rFonts w:ascii="標楷體" w:eastAsia="標楷體" w:hAnsi="標楷體" w:hint="eastAsia"/>
                <w:color w:val="000000"/>
                <w:szCs w:val="24"/>
              </w:rPr>
              <w:t>室提</w:t>
            </w:r>
            <w:r w:rsidRPr="00C863CA">
              <w:rPr>
                <w:rFonts w:ascii="標楷體" w:eastAsia="標楷體" w:hAnsi="標楷體" w:hint="eastAsia"/>
                <w:color w:val="000000"/>
                <w:szCs w:val="24"/>
              </w:rPr>
              <w:lastRenderedPageBreak/>
              <w:t>供前往望安、七美鄉旅客休憩。</w:t>
            </w:r>
          </w:p>
          <w:p w:rsidR="00A93AF5" w:rsidRPr="00C863CA" w:rsidRDefault="00A93AF5" w:rsidP="00534689">
            <w:pPr>
              <w:rPr>
                <w:rFonts w:ascii="標楷體" w:eastAsia="標楷體" w:hAnsi="標楷體"/>
                <w:color w:val="000000"/>
                <w:szCs w:val="24"/>
              </w:rPr>
            </w:pPr>
            <w:r w:rsidRPr="00C863CA">
              <w:rPr>
                <w:rFonts w:ascii="標楷體" w:eastAsia="標楷體" w:hAnsi="標楷體"/>
                <w:color w:val="000000"/>
                <w:szCs w:val="24"/>
              </w:rPr>
              <w:t>(2)</w:t>
            </w:r>
            <w:r w:rsidRPr="00C863CA">
              <w:rPr>
                <w:rFonts w:ascii="標楷體" w:eastAsia="標楷體" w:hAnsi="標楷體" w:hint="eastAsia"/>
                <w:color w:val="000000"/>
                <w:szCs w:val="24"/>
              </w:rPr>
              <w:t>每日依排定車號進場定期養護檢查，</w:t>
            </w:r>
            <w:proofErr w:type="gramStart"/>
            <w:r w:rsidRPr="00C863CA">
              <w:rPr>
                <w:rFonts w:ascii="標楷體" w:eastAsia="標楷體" w:hAnsi="標楷體" w:hint="eastAsia"/>
                <w:color w:val="000000"/>
                <w:szCs w:val="24"/>
              </w:rPr>
              <w:t>交通船依工作</w:t>
            </w:r>
            <w:proofErr w:type="gramEnd"/>
            <w:r w:rsidRPr="00C863CA">
              <w:rPr>
                <w:rFonts w:ascii="標楷體" w:eastAsia="標楷體" w:hAnsi="標楷體" w:hint="eastAsia"/>
                <w:color w:val="000000"/>
                <w:szCs w:val="24"/>
              </w:rPr>
              <w:t>日誌所訂做船舶保養及各項機械油、水管線檢查，確保運輸安全。</w:t>
            </w:r>
          </w:p>
          <w:p w:rsidR="00A93AF5" w:rsidRPr="00717565" w:rsidRDefault="00A93AF5" w:rsidP="00534689">
            <w:pPr>
              <w:pStyle w:val="a4"/>
              <w:jc w:val="both"/>
              <w:rPr>
                <w:rFonts w:ascii="標楷體" w:eastAsia="標楷體" w:hAnsi="標楷體" w:cs="新細明體"/>
                <w:kern w:val="0"/>
                <w:szCs w:val="24"/>
              </w:rPr>
            </w:pPr>
            <w:r w:rsidRPr="00717565">
              <w:rPr>
                <w:rFonts w:ascii="標楷體" w:eastAsia="標楷體" w:hAnsi="標楷體" w:cs="新細明體"/>
                <w:kern w:val="0"/>
                <w:szCs w:val="24"/>
              </w:rPr>
              <w:t>4.</w:t>
            </w:r>
            <w:r w:rsidRPr="00717565">
              <w:rPr>
                <w:rFonts w:ascii="標楷體" w:eastAsia="標楷體" w:hAnsi="標楷體" w:cs="新細明體" w:hint="eastAsia"/>
                <w:kern w:val="0"/>
                <w:szCs w:val="24"/>
              </w:rPr>
              <w:t>辦理期程：</w:t>
            </w:r>
          </w:p>
          <w:p w:rsidR="00A93AF5" w:rsidRDefault="00A93AF5" w:rsidP="00534689">
            <w:pPr>
              <w:pStyle w:val="Standard"/>
              <w:widowControl/>
              <w:jc w:val="both"/>
              <w:rPr>
                <w:rFonts w:ascii="標楷體" w:eastAsia="標楷體" w:hAnsi="標楷體" w:cs="????, PMingLiU"/>
                <w:color w:val="000000"/>
                <w:szCs w:val="24"/>
              </w:rPr>
            </w:pPr>
            <w:r w:rsidRPr="00717565">
              <w:rPr>
                <w:rFonts w:ascii="標楷體" w:eastAsia="標楷體" w:hAnsi="標楷體" w:cs="新細明體"/>
                <w:kern w:val="0"/>
                <w:szCs w:val="24"/>
              </w:rPr>
              <w:t>105</w:t>
            </w:r>
            <w:r w:rsidRPr="00717565">
              <w:rPr>
                <w:rFonts w:ascii="標楷體" w:eastAsia="標楷體" w:hAnsi="標楷體" w:cs="新細明體" w:hint="eastAsia"/>
                <w:kern w:val="0"/>
                <w:szCs w:val="24"/>
              </w:rPr>
              <w:t>年</w:t>
            </w:r>
            <w:r w:rsidRPr="00717565">
              <w:rPr>
                <w:rFonts w:ascii="標楷體" w:eastAsia="標楷體" w:hAnsi="標楷體" w:cs="新細明體"/>
                <w:kern w:val="0"/>
                <w:szCs w:val="24"/>
              </w:rPr>
              <w:t>1</w:t>
            </w:r>
            <w:r w:rsidRPr="00717565">
              <w:rPr>
                <w:rFonts w:ascii="標楷體" w:eastAsia="標楷體" w:hAnsi="標楷體" w:cs="新細明體" w:hint="eastAsia"/>
                <w:kern w:val="0"/>
                <w:szCs w:val="24"/>
              </w:rPr>
              <w:t>月</w:t>
            </w:r>
            <w:r w:rsidRPr="00717565">
              <w:rPr>
                <w:rFonts w:ascii="標楷體" w:eastAsia="標楷體" w:hAnsi="標楷體" w:cs="新細明體"/>
                <w:kern w:val="0"/>
                <w:szCs w:val="24"/>
              </w:rPr>
              <w:t>1</w:t>
            </w:r>
            <w:r w:rsidRPr="00717565">
              <w:rPr>
                <w:rFonts w:ascii="標楷體" w:eastAsia="標楷體" w:hAnsi="標楷體" w:cs="新細明體" w:hint="eastAsia"/>
                <w:kern w:val="0"/>
                <w:szCs w:val="24"/>
              </w:rPr>
              <w:t>日至</w:t>
            </w:r>
            <w:r w:rsidRPr="00717565">
              <w:rPr>
                <w:rFonts w:ascii="標楷體" w:eastAsia="標楷體" w:hAnsi="標楷體" w:cs="新細明體"/>
                <w:kern w:val="0"/>
                <w:szCs w:val="24"/>
              </w:rPr>
              <w:t>105</w:t>
            </w:r>
            <w:r w:rsidRPr="00717565">
              <w:rPr>
                <w:rFonts w:ascii="標楷體" w:eastAsia="標楷體" w:hAnsi="標楷體" w:cs="新細明體" w:hint="eastAsia"/>
                <w:kern w:val="0"/>
                <w:szCs w:val="24"/>
              </w:rPr>
              <w:t>年</w:t>
            </w:r>
            <w:r w:rsidRPr="00717565">
              <w:rPr>
                <w:rFonts w:ascii="標楷體" w:eastAsia="標楷體" w:hAnsi="標楷體" w:cs="新細明體"/>
                <w:kern w:val="0"/>
                <w:szCs w:val="24"/>
              </w:rPr>
              <w:t>12</w:t>
            </w:r>
            <w:r w:rsidRPr="00717565">
              <w:rPr>
                <w:rFonts w:ascii="標楷體" w:eastAsia="標楷體" w:hAnsi="標楷體" w:cs="新細明體" w:hint="eastAsia"/>
                <w:kern w:val="0"/>
                <w:szCs w:val="24"/>
              </w:rPr>
              <w:t>月</w:t>
            </w:r>
            <w:r w:rsidRPr="00717565">
              <w:rPr>
                <w:rFonts w:ascii="標楷體" w:eastAsia="標楷體" w:hAnsi="標楷體" w:cs="新細明體"/>
                <w:kern w:val="0"/>
                <w:szCs w:val="24"/>
              </w:rPr>
              <w:t>31</w:t>
            </w:r>
            <w:r w:rsidRPr="00717565">
              <w:rPr>
                <w:rFonts w:ascii="標楷體" w:eastAsia="標楷體" w:hAnsi="標楷體" w:cs="新細明體" w:hint="eastAsia"/>
                <w:kern w:val="0"/>
                <w:szCs w:val="24"/>
              </w:rPr>
              <w:t>日止。</w:t>
            </w:r>
          </w:p>
        </w:tc>
        <w:tc>
          <w:tcPr>
            <w:tcW w:w="967" w:type="pct"/>
            <w:tcBorders>
              <w:top w:val="single" w:sz="4" w:space="0" w:color="auto"/>
              <w:left w:val="nil"/>
              <w:bottom w:val="single" w:sz="4" w:space="0" w:color="auto"/>
              <w:right w:val="single" w:sz="4" w:space="0" w:color="auto"/>
            </w:tcBorders>
            <w:noWrap/>
          </w:tcPr>
          <w:p w:rsidR="00A93AF5" w:rsidRPr="00C863CA" w:rsidRDefault="00A93AF5" w:rsidP="00534689">
            <w:pPr>
              <w:pStyle w:val="a4"/>
              <w:rPr>
                <w:rFonts w:ascii="標楷體" w:eastAsia="標楷體" w:hAnsi="標楷體"/>
              </w:rPr>
            </w:pPr>
            <w:r w:rsidRPr="00C863CA">
              <w:rPr>
                <w:rFonts w:ascii="標楷體" w:eastAsia="標楷體" w:hAnsi="標楷體" w:hint="eastAsia"/>
              </w:rPr>
              <w:lastRenderedPageBreak/>
              <w:t>預期效益：</w:t>
            </w:r>
          </w:p>
          <w:p w:rsidR="00A93AF5" w:rsidRPr="00C863CA" w:rsidRDefault="00A93AF5" w:rsidP="00534689">
            <w:pPr>
              <w:pStyle w:val="a4"/>
              <w:rPr>
                <w:rFonts w:ascii="標楷體" w:eastAsia="標楷體" w:hAnsi="標楷體"/>
              </w:rPr>
            </w:pPr>
            <w:r w:rsidRPr="00C863CA">
              <w:rPr>
                <w:rFonts w:ascii="標楷體" w:eastAsia="標楷體" w:hAnsi="標楷體"/>
              </w:rPr>
              <w:t>1.</w:t>
            </w:r>
            <w:r w:rsidRPr="00C863CA">
              <w:rPr>
                <w:rFonts w:ascii="標楷體" w:eastAsia="標楷體" w:hAnsi="標楷體" w:hint="eastAsia"/>
              </w:rPr>
              <w:t>每天派員服務總站及南海</w:t>
            </w:r>
            <w:proofErr w:type="gramStart"/>
            <w:r w:rsidRPr="00C863CA">
              <w:rPr>
                <w:rFonts w:ascii="標楷體" w:eastAsia="標楷體" w:hAnsi="標楷體" w:hint="eastAsia"/>
              </w:rPr>
              <w:t>交通船候船</w:t>
            </w:r>
            <w:proofErr w:type="gramEnd"/>
            <w:r w:rsidRPr="00C863CA">
              <w:rPr>
                <w:rFonts w:ascii="標楷體" w:eastAsia="標楷體" w:hAnsi="標楷體" w:hint="eastAsia"/>
              </w:rPr>
              <w:t>室</w:t>
            </w:r>
            <w:r w:rsidRPr="00C863CA">
              <w:rPr>
                <w:rFonts w:ascii="標楷體" w:eastAsia="標楷體" w:hAnsi="標楷體"/>
              </w:rPr>
              <w:t>,</w:t>
            </w:r>
            <w:r w:rsidRPr="00C863CA">
              <w:rPr>
                <w:rFonts w:ascii="標楷體" w:eastAsia="標楷體" w:hAnsi="標楷體" w:hint="eastAsia"/>
              </w:rPr>
              <w:t>平均每月約服務</w:t>
            </w:r>
            <w:r w:rsidRPr="00C863CA">
              <w:rPr>
                <w:rFonts w:ascii="標楷體" w:eastAsia="標楷體" w:hAnsi="標楷體"/>
              </w:rPr>
              <w:t>8,000</w:t>
            </w:r>
            <w:r w:rsidRPr="00C863CA">
              <w:rPr>
                <w:rFonts w:ascii="標楷體" w:eastAsia="標楷體" w:hAnsi="標楷體" w:hint="eastAsia"/>
              </w:rPr>
              <w:t>人次。</w:t>
            </w:r>
          </w:p>
          <w:p w:rsidR="00A93AF5" w:rsidRDefault="00A93AF5" w:rsidP="00534689">
            <w:pPr>
              <w:pStyle w:val="a4"/>
              <w:jc w:val="both"/>
              <w:rPr>
                <w:rFonts w:ascii="標楷體" w:eastAsia="標楷體" w:hAnsi="標楷體" w:cs="新細明體"/>
                <w:kern w:val="0"/>
                <w:szCs w:val="24"/>
              </w:rPr>
            </w:pPr>
            <w:r w:rsidRPr="00C863CA">
              <w:rPr>
                <w:rFonts w:ascii="標楷體" w:eastAsia="標楷體" w:hAnsi="標楷體"/>
              </w:rPr>
              <w:t>2.</w:t>
            </w:r>
            <w:r w:rsidRPr="00F96DC8">
              <w:rPr>
                <w:rFonts w:ascii="標楷體" w:eastAsia="標楷體" w:hAnsi="標楷體" w:cs="新細明體" w:hint="eastAsia"/>
                <w:kern w:val="0"/>
                <w:szCs w:val="24"/>
              </w:rPr>
              <w:t>預計進行公車二級保養</w:t>
            </w:r>
            <w:r w:rsidRPr="00F96DC8">
              <w:rPr>
                <w:rFonts w:ascii="標楷體" w:eastAsia="標楷體" w:hAnsi="標楷體" w:cs="新細明體"/>
                <w:kern w:val="0"/>
                <w:szCs w:val="24"/>
              </w:rPr>
              <w:t>1,200</w:t>
            </w:r>
            <w:r w:rsidRPr="00F96DC8">
              <w:rPr>
                <w:rFonts w:ascii="標楷體" w:eastAsia="標楷體" w:hAnsi="標楷體" w:cs="新細明體" w:hint="eastAsia"/>
                <w:kern w:val="0"/>
                <w:szCs w:val="24"/>
              </w:rPr>
              <w:t>車次，三級保養</w:t>
            </w:r>
            <w:r w:rsidRPr="00F96DC8">
              <w:rPr>
                <w:rFonts w:ascii="標楷體" w:eastAsia="標楷體" w:hAnsi="標楷體" w:cs="新細明體"/>
                <w:kern w:val="0"/>
                <w:szCs w:val="24"/>
              </w:rPr>
              <w:t>120</w:t>
            </w:r>
            <w:r w:rsidRPr="00F96DC8">
              <w:rPr>
                <w:rFonts w:ascii="標楷體" w:eastAsia="標楷體" w:hAnsi="標楷體" w:cs="新細明體" w:hint="eastAsia"/>
                <w:kern w:val="0"/>
                <w:szCs w:val="24"/>
              </w:rPr>
              <w:t>車次，以維持車班正常出勤。</w:t>
            </w:r>
            <w:proofErr w:type="gramStart"/>
            <w:r w:rsidRPr="00F96DC8">
              <w:rPr>
                <w:rFonts w:ascii="標楷體" w:eastAsia="標楷體" w:hAnsi="標楷體" w:cs="新細明體" w:hint="eastAsia"/>
                <w:kern w:val="0"/>
                <w:szCs w:val="24"/>
              </w:rPr>
              <w:t>交通船依船</w:t>
            </w:r>
            <w:proofErr w:type="gramEnd"/>
            <w:r w:rsidRPr="00F96DC8">
              <w:rPr>
                <w:rFonts w:ascii="標楷體" w:eastAsia="標楷體" w:hAnsi="標楷體" w:cs="新細明體" w:hint="eastAsia"/>
                <w:kern w:val="0"/>
                <w:szCs w:val="24"/>
              </w:rPr>
              <w:t>班調度每船每月各安排</w:t>
            </w:r>
            <w:r w:rsidRPr="00F96DC8">
              <w:rPr>
                <w:rFonts w:ascii="標楷體" w:eastAsia="標楷體" w:hAnsi="標楷體" w:cs="新細明體"/>
                <w:kern w:val="0"/>
                <w:szCs w:val="24"/>
              </w:rPr>
              <w:t>2</w:t>
            </w:r>
            <w:r w:rsidRPr="00F96DC8">
              <w:rPr>
                <w:rFonts w:ascii="標楷體" w:eastAsia="標楷體" w:hAnsi="標楷體" w:cs="新細明體" w:hint="eastAsia"/>
                <w:kern w:val="0"/>
                <w:szCs w:val="24"/>
              </w:rPr>
              <w:t>次機械設備保養以維持航班正常出勤。</w:t>
            </w:r>
          </w:p>
          <w:p w:rsidR="00A93AF5" w:rsidRPr="00534689" w:rsidRDefault="00A93AF5" w:rsidP="008C3102">
            <w:pPr>
              <w:pStyle w:val="Standard"/>
              <w:widowControl/>
              <w:jc w:val="both"/>
            </w:pP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1980"/>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724D1D" w:rsidP="003B7F0D">
            <w:pPr>
              <w:widowControl/>
              <w:rPr>
                <w:rFonts w:ascii="標楷體" w:eastAsia="標楷體" w:hAnsi="標楷體"/>
                <w:color w:val="000000"/>
                <w:szCs w:val="24"/>
              </w:rPr>
            </w:pPr>
            <w:r w:rsidRPr="00A97D91">
              <w:rPr>
                <w:rFonts w:ascii="標楷體" w:eastAsia="標楷體" w:hAnsi="標楷體"/>
                <w:color w:val="000000"/>
                <w:szCs w:val="24"/>
                <w:u w:val="single" w:color="FFFFFF"/>
              </w:rPr>
              <w:lastRenderedPageBreak/>
              <w:t>(</w:t>
            </w:r>
            <w:r w:rsidRPr="00A97D91">
              <w:rPr>
                <w:rFonts w:ascii="標楷體" w:eastAsia="標楷體" w:hAnsi="標楷體" w:hint="eastAsia"/>
                <w:color w:val="000000"/>
                <w:szCs w:val="24"/>
                <w:u w:val="single" w:color="FFFFFF"/>
              </w:rPr>
              <w:t>六</w:t>
            </w:r>
            <w:r w:rsidRPr="00A97D91">
              <w:rPr>
                <w:rFonts w:ascii="標楷體" w:eastAsia="標楷體" w:hAnsi="標楷體"/>
                <w:color w:val="000000"/>
                <w:szCs w:val="24"/>
                <w:u w:val="single" w:color="FFFFFF"/>
              </w:rPr>
              <w:t>)</w:t>
            </w:r>
            <w:r w:rsidRPr="00A97D91">
              <w:rPr>
                <w:rFonts w:ascii="標楷體" w:eastAsia="標楷體" w:hAnsi="標楷體" w:hint="eastAsia"/>
                <w:color w:val="000000"/>
                <w:szCs w:val="24"/>
                <w:u w:val="single" w:color="FFFFFF"/>
              </w:rPr>
              <w:t>各項計畫發包賸餘款，應列賸餘數處理，不得移作他用。</w:t>
            </w:r>
          </w:p>
        </w:tc>
        <w:tc>
          <w:tcPr>
            <w:tcW w:w="380" w:type="pct"/>
            <w:tcBorders>
              <w:top w:val="single" w:sz="4" w:space="0" w:color="auto"/>
              <w:left w:val="nil"/>
              <w:bottom w:val="single" w:sz="4" w:space="0" w:color="auto"/>
              <w:right w:val="single" w:sz="4" w:space="0" w:color="auto"/>
            </w:tcBorders>
            <w:vAlign w:val="center"/>
          </w:tcPr>
          <w:p w:rsidR="00A93AF5" w:rsidRPr="00A97D91" w:rsidRDefault="00A93AF5" w:rsidP="00452DCB">
            <w:pPr>
              <w:snapToGrid w:val="0"/>
              <w:rPr>
                <w:rFonts w:ascii="標楷體" w:eastAsia="標楷體" w:hAnsi="標楷體"/>
                <w:color w:val="000000"/>
                <w:szCs w:val="24"/>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Default="00A93AF5" w:rsidP="000B0639">
            <w:pPr>
              <w:jc w:val="both"/>
              <w:rPr>
                <w:rFonts w:ascii="標楷體" w:eastAsia="標楷體" w:hAnsi="標楷體" w:cs="新細明體"/>
                <w:bCs/>
                <w:kern w:val="0"/>
                <w:szCs w:val="24"/>
              </w:rPr>
            </w:pPr>
            <w:r>
              <w:rPr>
                <w:rFonts w:ascii="標楷體" w:eastAsia="標楷體" w:hAnsi="標楷體" w:cs="新細明體"/>
                <w:bCs/>
                <w:kern w:val="0"/>
                <w:szCs w:val="24"/>
              </w:rPr>
              <w:t>1.</w:t>
            </w:r>
            <w:r w:rsidRPr="00D0490A">
              <w:rPr>
                <w:rFonts w:ascii="標楷體" w:eastAsia="標楷體" w:hAnsi="標楷體" w:cs="新細明體" w:hint="eastAsia"/>
                <w:bCs/>
                <w:kern w:val="0"/>
                <w:szCs w:val="24"/>
              </w:rPr>
              <w:t>作業計畫</w:t>
            </w:r>
            <w:r w:rsidRPr="00D0490A">
              <w:rPr>
                <w:rFonts w:ascii="標楷體" w:eastAsia="標楷體" w:hAnsi="標楷體" w:cs="新細明體"/>
                <w:bCs/>
                <w:kern w:val="0"/>
                <w:szCs w:val="24"/>
              </w:rPr>
              <w:t>:</w:t>
            </w:r>
          </w:p>
          <w:p w:rsidR="00A93AF5" w:rsidRPr="00D0490A" w:rsidRDefault="00A93AF5" w:rsidP="000B0639">
            <w:pPr>
              <w:jc w:val="both"/>
              <w:rPr>
                <w:rFonts w:ascii="標楷體" w:eastAsia="標楷體" w:hAnsi="標楷體" w:cs="新細明體"/>
                <w:bCs/>
                <w:kern w:val="0"/>
                <w:szCs w:val="24"/>
              </w:rPr>
            </w:pPr>
            <w:r w:rsidRPr="00D0490A">
              <w:rPr>
                <w:rFonts w:ascii="標楷體" w:eastAsia="標楷體" w:hAnsi="標楷體" w:cs="新細明體" w:hint="eastAsia"/>
                <w:bCs/>
                <w:kern w:val="0"/>
                <w:szCs w:val="24"/>
              </w:rPr>
              <w:t>依據</w:t>
            </w:r>
            <w:r>
              <w:rPr>
                <w:rFonts w:ascii="標楷體" w:eastAsia="標楷體" w:hAnsi="標楷體" w:cs="新細明體" w:hint="eastAsia"/>
                <w:bCs/>
                <w:kern w:val="0"/>
                <w:szCs w:val="24"/>
              </w:rPr>
              <w:t>「</w:t>
            </w:r>
            <w:r w:rsidRPr="002465D8">
              <w:rPr>
                <w:rFonts w:ascii="標楷體" w:eastAsia="標楷體" w:hAnsi="標楷體" w:cs="新細明體" w:hint="eastAsia"/>
                <w:kern w:val="0"/>
              </w:rPr>
              <w:t>澎湖縣政府</w:t>
            </w:r>
            <w:proofErr w:type="gramStart"/>
            <w:r w:rsidRPr="002465D8">
              <w:rPr>
                <w:rFonts w:ascii="標楷體" w:eastAsia="標楷體" w:hAnsi="標楷體" w:cs="新細明體"/>
                <w:kern w:val="0"/>
              </w:rPr>
              <w:t>105</w:t>
            </w:r>
            <w:proofErr w:type="gramEnd"/>
            <w:r w:rsidRPr="002465D8">
              <w:rPr>
                <w:rFonts w:ascii="標楷體" w:eastAsia="標楷體" w:hAnsi="標楷體" w:cs="新細明體" w:hint="eastAsia"/>
                <w:kern w:val="0"/>
              </w:rPr>
              <w:t>年度預算執行節約措施」辦理。</w:t>
            </w:r>
          </w:p>
          <w:p w:rsidR="00A93AF5" w:rsidRDefault="00A93AF5" w:rsidP="000B0639">
            <w:pPr>
              <w:jc w:val="both"/>
              <w:rPr>
                <w:rFonts w:ascii="標楷體" w:eastAsia="標楷體" w:hAnsi="標楷體" w:cs="新細明體"/>
                <w:bCs/>
                <w:kern w:val="0"/>
                <w:szCs w:val="24"/>
              </w:rPr>
            </w:pPr>
            <w:r>
              <w:rPr>
                <w:rFonts w:ascii="標楷體" w:eastAsia="標楷體" w:hAnsi="標楷體" w:cs="新細明體"/>
                <w:bCs/>
                <w:kern w:val="0"/>
                <w:szCs w:val="24"/>
              </w:rPr>
              <w:t>2.</w:t>
            </w:r>
            <w:r w:rsidRPr="00D0490A">
              <w:rPr>
                <w:rFonts w:ascii="標楷體" w:eastAsia="標楷體" w:hAnsi="標楷體" w:cs="新細明體" w:hint="eastAsia"/>
                <w:bCs/>
                <w:kern w:val="0"/>
                <w:szCs w:val="24"/>
              </w:rPr>
              <w:t>目標</w:t>
            </w:r>
            <w:r w:rsidRPr="00D0490A">
              <w:rPr>
                <w:rFonts w:ascii="標楷體" w:eastAsia="標楷體" w:hAnsi="標楷體" w:cs="新細明體"/>
                <w:bCs/>
                <w:kern w:val="0"/>
                <w:szCs w:val="24"/>
              </w:rPr>
              <w:t>:</w:t>
            </w:r>
          </w:p>
          <w:p w:rsidR="00A93AF5" w:rsidRPr="00D0490A" w:rsidRDefault="00A93AF5" w:rsidP="000B0639">
            <w:pPr>
              <w:jc w:val="both"/>
              <w:rPr>
                <w:rFonts w:ascii="標楷體" w:eastAsia="標楷體" w:hAnsi="標楷體" w:cs="新細明體"/>
                <w:bCs/>
                <w:kern w:val="0"/>
                <w:szCs w:val="24"/>
              </w:rPr>
            </w:pPr>
            <w:r w:rsidRPr="00D0490A">
              <w:rPr>
                <w:rFonts w:ascii="Arial" w:eastAsia="標楷體" w:hAnsi="標楷體" w:cs="Arial" w:hint="eastAsia"/>
                <w:color w:val="000000"/>
                <w:szCs w:val="24"/>
              </w:rPr>
              <w:t>杜絶浪費、提升預算執行效率及財務效能，避免消化預算，節約公帑。</w:t>
            </w:r>
          </w:p>
          <w:p w:rsidR="00A93AF5" w:rsidRDefault="00A93AF5" w:rsidP="000B0639">
            <w:pPr>
              <w:jc w:val="both"/>
              <w:rPr>
                <w:rFonts w:ascii="標楷體" w:eastAsia="標楷體" w:hAnsi="標楷體" w:cs="新細明體"/>
                <w:bCs/>
                <w:kern w:val="0"/>
                <w:szCs w:val="24"/>
              </w:rPr>
            </w:pPr>
            <w:r>
              <w:rPr>
                <w:rFonts w:ascii="標楷體" w:eastAsia="標楷體" w:hAnsi="標楷體" w:cs="新細明體"/>
                <w:bCs/>
                <w:kern w:val="0"/>
                <w:szCs w:val="24"/>
              </w:rPr>
              <w:t>3.</w:t>
            </w:r>
            <w:r w:rsidRPr="00D0490A">
              <w:rPr>
                <w:rFonts w:ascii="標楷體" w:eastAsia="標楷體" w:hAnsi="標楷體" w:cs="新細明體" w:hint="eastAsia"/>
                <w:bCs/>
                <w:kern w:val="0"/>
                <w:szCs w:val="24"/>
              </w:rPr>
              <w:t>具體實施步驟</w:t>
            </w:r>
            <w:r w:rsidRPr="00D0490A">
              <w:rPr>
                <w:rFonts w:ascii="標楷體" w:eastAsia="標楷體" w:hAnsi="標楷體" w:cs="新細明體"/>
                <w:bCs/>
                <w:kern w:val="0"/>
                <w:szCs w:val="24"/>
              </w:rPr>
              <w:t>:</w:t>
            </w:r>
          </w:p>
          <w:p w:rsidR="00A93AF5" w:rsidRPr="00C863CA" w:rsidRDefault="00A93AF5" w:rsidP="000B0639">
            <w:pPr>
              <w:spacing w:line="240" w:lineRule="atLeast"/>
              <w:ind w:left="360" w:hangingChars="150" w:hanging="360"/>
              <w:rPr>
                <w:rFonts w:ascii="標楷體" w:eastAsia="標楷體" w:hAnsi="標楷體"/>
                <w:color w:val="000000"/>
                <w:szCs w:val="24"/>
              </w:rPr>
            </w:pPr>
            <w:r w:rsidRPr="00C863CA">
              <w:rPr>
                <w:rFonts w:ascii="標楷體" w:eastAsia="標楷體" w:hAnsi="標楷體" w:hint="eastAsia"/>
                <w:color w:val="000000"/>
                <w:szCs w:val="24"/>
              </w:rPr>
              <w:t>採購案發包剩餘款，除專案簽</w:t>
            </w:r>
          </w:p>
          <w:p w:rsidR="00A93AF5" w:rsidRPr="00C863CA" w:rsidRDefault="00A93AF5" w:rsidP="000B0639">
            <w:pPr>
              <w:spacing w:line="240" w:lineRule="atLeast"/>
              <w:ind w:left="360" w:hangingChars="150" w:hanging="360"/>
              <w:rPr>
                <w:rFonts w:ascii="標楷體" w:eastAsia="標楷體" w:hAnsi="標楷體"/>
                <w:color w:val="000000"/>
                <w:szCs w:val="24"/>
              </w:rPr>
            </w:pPr>
            <w:r w:rsidRPr="00C863CA">
              <w:rPr>
                <w:rFonts w:ascii="標楷體" w:eastAsia="標楷體" w:hAnsi="標楷體" w:hint="eastAsia"/>
                <w:color w:val="000000"/>
                <w:szCs w:val="24"/>
              </w:rPr>
              <w:t>奉核准外其餘均不得移作他</w:t>
            </w:r>
          </w:p>
          <w:p w:rsidR="00A93AF5" w:rsidRPr="00C863CA" w:rsidRDefault="00A93AF5" w:rsidP="000B0639">
            <w:pPr>
              <w:widowControl/>
              <w:jc w:val="both"/>
              <w:rPr>
                <w:rFonts w:ascii="標楷體" w:eastAsia="標楷體" w:hAnsi="標楷體"/>
                <w:color w:val="000000"/>
                <w:szCs w:val="24"/>
              </w:rPr>
            </w:pPr>
            <w:r w:rsidRPr="00C863CA">
              <w:rPr>
                <w:rFonts w:ascii="標楷體" w:eastAsia="標楷體" w:hAnsi="標楷體" w:hint="eastAsia"/>
                <w:color w:val="000000"/>
                <w:szCs w:val="24"/>
              </w:rPr>
              <w:t>用。</w:t>
            </w:r>
          </w:p>
          <w:p w:rsidR="00A93AF5" w:rsidRDefault="00A93AF5" w:rsidP="000B0639">
            <w:pPr>
              <w:widowControl/>
              <w:jc w:val="both"/>
              <w:rPr>
                <w:rFonts w:ascii="標楷體" w:eastAsia="標楷體" w:hAnsi="標楷體" w:cs="新細明體"/>
                <w:bCs/>
                <w:kern w:val="0"/>
                <w:szCs w:val="24"/>
              </w:rPr>
            </w:pPr>
            <w:r>
              <w:rPr>
                <w:rFonts w:ascii="標楷體" w:eastAsia="標楷體" w:hAnsi="標楷體" w:cs="新細明體"/>
                <w:bCs/>
                <w:kern w:val="0"/>
                <w:szCs w:val="24"/>
              </w:rPr>
              <w:t>4.</w:t>
            </w:r>
            <w:r w:rsidRPr="00D0490A">
              <w:rPr>
                <w:rFonts w:ascii="標楷體" w:eastAsia="標楷體" w:hAnsi="標楷體" w:cs="新細明體" w:hint="eastAsia"/>
                <w:bCs/>
                <w:kern w:val="0"/>
                <w:szCs w:val="24"/>
              </w:rPr>
              <w:t>辦理期程</w:t>
            </w:r>
            <w:r>
              <w:rPr>
                <w:rFonts w:ascii="標楷體" w:eastAsia="標楷體" w:hAnsi="標楷體" w:cs="新細明體" w:hint="eastAsia"/>
                <w:bCs/>
                <w:kern w:val="0"/>
                <w:szCs w:val="24"/>
              </w:rPr>
              <w:t>：</w:t>
            </w:r>
          </w:p>
          <w:p w:rsidR="00A93AF5" w:rsidRPr="00BB01CF" w:rsidRDefault="00A93AF5" w:rsidP="000B0639">
            <w:pPr>
              <w:jc w:val="both"/>
              <w:rPr>
                <w:rFonts w:ascii="Arial" w:eastAsia="標楷體" w:hAnsi="標楷體" w:cs="Arial"/>
                <w:color w:val="000000"/>
                <w:szCs w:val="24"/>
              </w:rPr>
            </w:pPr>
            <w:r w:rsidRPr="00BB01CF">
              <w:rPr>
                <w:rFonts w:ascii="標楷體" w:eastAsia="標楷體" w:hAnsi="標楷體" w:cs="新細明體"/>
                <w:kern w:val="0"/>
              </w:rPr>
              <w:t>105</w:t>
            </w:r>
            <w:r w:rsidRPr="00BB01CF">
              <w:rPr>
                <w:rFonts w:ascii="Arial" w:eastAsia="標楷體" w:hAnsi="標楷體" w:cs="Arial" w:hint="eastAsia"/>
                <w:color w:val="000000"/>
                <w:szCs w:val="24"/>
              </w:rPr>
              <w:t>年</w:t>
            </w:r>
            <w:r w:rsidRPr="00BB01CF">
              <w:rPr>
                <w:rFonts w:ascii="標楷體" w:eastAsia="標楷體" w:hAnsi="標楷體" w:cs="新細明體"/>
                <w:kern w:val="0"/>
              </w:rPr>
              <w:t>1</w:t>
            </w:r>
            <w:r w:rsidRPr="00BB01CF">
              <w:rPr>
                <w:rFonts w:ascii="Arial" w:eastAsia="標楷體" w:hAnsi="標楷體" w:cs="Arial" w:hint="eastAsia"/>
                <w:color w:val="000000"/>
                <w:szCs w:val="24"/>
              </w:rPr>
              <w:t>月</w:t>
            </w:r>
            <w:r w:rsidRPr="00BB01CF">
              <w:rPr>
                <w:rFonts w:ascii="標楷體" w:eastAsia="標楷體" w:hAnsi="標楷體" w:cs="新細明體"/>
                <w:kern w:val="0"/>
              </w:rPr>
              <w:t>1</w:t>
            </w:r>
            <w:r w:rsidRPr="00BB01CF">
              <w:rPr>
                <w:rFonts w:ascii="Arial" w:eastAsia="標楷體" w:hAnsi="標楷體" w:cs="Arial" w:hint="eastAsia"/>
                <w:color w:val="000000"/>
                <w:szCs w:val="24"/>
              </w:rPr>
              <w:t>日至</w:t>
            </w:r>
            <w:r w:rsidRPr="00BB01CF">
              <w:rPr>
                <w:rFonts w:ascii="標楷體" w:eastAsia="標楷體" w:hAnsi="標楷體" w:cs="新細明體"/>
                <w:kern w:val="0"/>
              </w:rPr>
              <w:t>105</w:t>
            </w:r>
            <w:r w:rsidRPr="00BB01CF">
              <w:rPr>
                <w:rFonts w:ascii="Arial" w:eastAsia="標楷體" w:hAnsi="標楷體" w:cs="Arial" w:hint="eastAsia"/>
                <w:color w:val="000000"/>
                <w:szCs w:val="24"/>
              </w:rPr>
              <w:t>年</w:t>
            </w:r>
            <w:r w:rsidRPr="00BB01CF">
              <w:rPr>
                <w:rFonts w:ascii="標楷體" w:eastAsia="標楷體" w:hAnsi="標楷體" w:cs="新細明體"/>
                <w:kern w:val="0"/>
              </w:rPr>
              <w:t>12</w:t>
            </w:r>
            <w:r w:rsidRPr="00BB01CF">
              <w:rPr>
                <w:rFonts w:ascii="Arial" w:eastAsia="標楷體" w:hAnsi="標楷體" w:cs="Arial" w:hint="eastAsia"/>
                <w:color w:val="000000"/>
                <w:szCs w:val="24"/>
              </w:rPr>
              <w:t>月</w:t>
            </w:r>
            <w:r w:rsidRPr="00BB01CF">
              <w:rPr>
                <w:rFonts w:ascii="標楷體" w:eastAsia="標楷體" w:hAnsi="標楷體" w:cs="新細明體"/>
                <w:kern w:val="0"/>
              </w:rPr>
              <w:t>31</w:t>
            </w:r>
            <w:r w:rsidRPr="00BB01CF">
              <w:rPr>
                <w:rFonts w:ascii="Arial" w:eastAsia="標楷體" w:hAnsi="標楷體" w:cs="Arial" w:hint="eastAsia"/>
                <w:color w:val="000000"/>
                <w:szCs w:val="24"/>
              </w:rPr>
              <w:t>日止。</w:t>
            </w:r>
          </w:p>
          <w:p w:rsidR="00A93AF5" w:rsidRPr="000B0639" w:rsidRDefault="00A93AF5" w:rsidP="009309F2">
            <w:pPr>
              <w:widowControl/>
              <w:jc w:val="both"/>
              <w:rPr>
                <w:rFonts w:ascii="標楷體" w:eastAsia="標楷體" w:hAnsi="標楷體" w:cs="新細明體"/>
                <w:kern w:val="0"/>
                <w:szCs w:val="24"/>
              </w:rPr>
            </w:pPr>
          </w:p>
        </w:tc>
        <w:tc>
          <w:tcPr>
            <w:tcW w:w="967" w:type="pct"/>
            <w:tcBorders>
              <w:top w:val="single" w:sz="4" w:space="0" w:color="auto"/>
              <w:left w:val="nil"/>
              <w:bottom w:val="single" w:sz="4" w:space="0" w:color="auto"/>
              <w:right w:val="single" w:sz="4" w:space="0" w:color="auto"/>
            </w:tcBorders>
            <w:noWrap/>
          </w:tcPr>
          <w:p w:rsidR="00A93AF5" w:rsidRDefault="00A93AF5" w:rsidP="000B0639">
            <w:pPr>
              <w:pStyle w:val="Standard"/>
              <w:widowControl/>
              <w:rPr>
                <w:rFonts w:ascii="標楷體" w:eastAsia="標楷體" w:hAnsi="標楷體" w:cs="新細明體"/>
                <w:bCs/>
                <w:kern w:val="0"/>
                <w:szCs w:val="24"/>
              </w:rPr>
            </w:pPr>
            <w:r>
              <w:rPr>
                <w:rFonts w:ascii="標楷體" w:eastAsia="標楷體" w:hAnsi="標楷體" w:cs="新細明體" w:hint="eastAsia"/>
                <w:bCs/>
                <w:kern w:val="0"/>
                <w:szCs w:val="24"/>
              </w:rPr>
              <w:t>預期效益</w:t>
            </w:r>
            <w:r>
              <w:rPr>
                <w:rFonts w:ascii="標楷體" w:eastAsia="標楷體" w:hAnsi="標楷體" w:cs="新細明體"/>
                <w:bCs/>
                <w:kern w:val="0"/>
                <w:szCs w:val="24"/>
              </w:rPr>
              <w:t>:</w:t>
            </w:r>
          </w:p>
          <w:p w:rsidR="00A93AF5" w:rsidRPr="006C3DFC" w:rsidRDefault="00A93AF5" w:rsidP="000B0639">
            <w:pPr>
              <w:widowControl/>
              <w:rPr>
                <w:rFonts w:ascii="標楷體" w:eastAsia="標楷體" w:hAnsi="標楷體" w:cs="新細明體"/>
                <w:kern w:val="0"/>
                <w:szCs w:val="24"/>
              </w:rPr>
            </w:pPr>
            <w:r w:rsidRPr="00D0490A">
              <w:rPr>
                <w:rFonts w:ascii="標楷體" w:eastAsia="標楷體" w:hAnsi="標楷體" w:cs="新細明體" w:hint="eastAsia"/>
                <w:bCs/>
                <w:kern w:val="0"/>
                <w:szCs w:val="24"/>
              </w:rPr>
              <w:t>預計賸餘金額</w:t>
            </w:r>
            <w:r>
              <w:rPr>
                <w:rFonts w:ascii="標楷體" w:eastAsia="標楷體" w:hAnsi="標楷體" w:cs="新細明體"/>
                <w:kern w:val="0"/>
                <w:szCs w:val="24"/>
              </w:rPr>
              <w:t>144</w:t>
            </w:r>
            <w:r w:rsidRPr="00D0490A">
              <w:rPr>
                <w:rFonts w:ascii="標楷體" w:eastAsia="標楷體" w:hAnsi="標楷體" w:cs="新細明體" w:hint="eastAsia"/>
                <w:kern w:val="0"/>
                <w:szCs w:val="24"/>
              </w:rPr>
              <w:t>萬</w:t>
            </w:r>
            <w:r>
              <w:rPr>
                <w:rFonts w:ascii="標楷體" w:eastAsia="標楷體" w:hAnsi="標楷體" w:cs="新細明體"/>
                <w:kern w:val="0"/>
                <w:szCs w:val="24"/>
              </w:rPr>
              <w:t>6,757</w:t>
            </w:r>
            <w:r w:rsidRPr="00D0490A">
              <w:rPr>
                <w:rFonts w:ascii="標楷體" w:eastAsia="標楷體" w:hAnsi="標楷體" w:cs="新細明體" w:hint="eastAsia"/>
                <w:kern w:val="0"/>
                <w:szCs w:val="24"/>
              </w:rPr>
              <w:t>元</w:t>
            </w:r>
            <w:r w:rsidRPr="00D0490A">
              <w:rPr>
                <w:rFonts w:ascii="標楷體" w:eastAsia="標楷體" w:hAnsi="標楷體" w:cs="新細明體"/>
                <w:bCs/>
                <w:kern w:val="0"/>
                <w:szCs w:val="24"/>
              </w:rPr>
              <w:t>(</w:t>
            </w:r>
            <w:r w:rsidRPr="00D0490A">
              <w:rPr>
                <w:rFonts w:ascii="標楷體" w:eastAsia="標楷體" w:hAnsi="標楷體" w:cs="新細明體" w:hint="eastAsia"/>
                <w:bCs/>
                <w:kern w:val="0"/>
                <w:szCs w:val="24"/>
              </w:rPr>
              <w:t>以</w:t>
            </w:r>
            <w:proofErr w:type="gramStart"/>
            <w:r w:rsidRPr="00D0490A">
              <w:rPr>
                <w:rFonts w:ascii="標楷體" w:eastAsia="標楷體" w:hAnsi="標楷體" w:cs="新細明體"/>
                <w:bCs/>
                <w:kern w:val="0"/>
                <w:szCs w:val="24"/>
              </w:rPr>
              <w:t>10</w:t>
            </w:r>
            <w:r>
              <w:rPr>
                <w:rFonts w:ascii="標楷體" w:eastAsia="標楷體" w:hAnsi="標楷體" w:cs="新細明體"/>
                <w:bCs/>
                <w:kern w:val="0"/>
                <w:szCs w:val="24"/>
              </w:rPr>
              <w:t>4</w:t>
            </w:r>
            <w:proofErr w:type="gramEnd"/>
            <w:r w:rsidRPr="00D0490A">
              <w:rPr>
                <w:rFonts w:ascii="標楷體" w:eastAsia="標楷體" w:hAnsi="標楷體" w:cs="新細明體" w:hint="eastAsia"/>
                <w:bCs/>
                <w:kern w:val="0"/>
                <w:szCs w:val="24"/>
              </w:rPr>
              <w:t>年度發包工程案預計</w:t>
            </w:r>
            <w:r>
              <w:rPr>
                <w:rFonts w:ascii="標楷體" w:eastAsia="標楷體" w:hAnsi="標楷體" w:cs="新細明體" w:hint="eastAsia"/>
                <w:bCs/>
                <w:kern w:val="0"/>
                <w:szCs w:val="24"/>
              </w:rPr>
              <w:t>。</w:t>
            </w:r>
            <w:r>
              <w:rPr>
                <w:rFonts w:ascii="標楷體" w:eastAsia="標楷體" w:hAnsi="標楷體" w:cs="新細明體"/>
                <w:bCs/>
                <w:kern w:val="0"/>
                <w:szCs w:val="24"/>
              </w:rPr>
              <w:t>)</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3B7F0D">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724D1D" w:rsidP="00724D1D">
            <w:pPr>
              <w:pStyle w:val="a3"/>
              <w:widowControl/>
              <w:ind w:leftChars="0" w:left="0"/>
              <w:rPr>
                <w:rFonts w:ascii="標楷體" w:eastAsia="標楷體" w:hAnsi="標楷體"/>
                <w:color w:val="000000"/>
                <w:szCs w:val="24"/>
              </w:rPr>
            </w:pPr>
            <w:r>
              <w:rPr>
                <w:rFonts w:ascii="標楷體" w:eastAsia="標楷體" w:hAnsi="標楷體" w:hint="eastAsia"/>
                <w:color w:val="000000"/>
                <w:szCs w:val="24"/>
              </w:rPr>
              <w:lastRenderedPageBreak/>
              <w:t>(</w:t>
            </w:r>
            <w:r w:rsidRPr="00A97D91">
              <w:rPr>
                <w:rFonts w:ascii="標楷體" w:eastAsia="標楷體" w:hAnsi="標楷體" w:hint="eastAsia"/>
                <w:color w:val="000000"/>
                <w:szCs w:val="24"/>
              </w:rPr>
              <w:t>七</w:t>
            </w:r>
            <w:r w:rsidRPr="00A97D91">
              <w:rPr>
                <w:rFonts w:ascii="標楷體" w:eastAsia="標楷體" w:hAnsi="標楷體"/>
                <w:color w:val="000000"/>
                <w:szCs w:val="24"/>
              </w:rPr>
              <w:t>)</w:t>
            </w:r>
            <w:r w:rsidRPr="00A97D91">
              <w:rPr>
                <w:rFonts w:ascii="標楷體" w:eastAsia="標楷體" w:hAnsi="標楷體" w:hint="eastAsia"/>
                <w:color w:val="000000"/>
                <w:szCs w:val="24"/>
              </w:rPr>
              <w:t>油料費應本緊縮節能原則辦理，不得</w:t>
            </w:r>
            <w:proofErr w:type="gramStart"/>
            <w:r w:rsidRPr="00A97D91">
              <w:rPr>
                <w:rFonts w:ascii="標楷體" w:eastAsia="標楷體" w:hAnsi="標楷體" w:hint="eastAsia"/>
                <w:color w:val="000000"/>
                <w:szCs w:val="24"/>
              </w:rPr>
              <w:t>勻</w:t>
            </w:r>
            <w:proofErr w:type="gramEnd"/>
            <w:r w:rsidRPr="00A97D91">
              <w:rPr>
                <w:rFonts w:ascii="標楷體" w:eastAsia="標楷體" w:hAnsi="標楷體" w:hint="eastAsia"/>
                <w:color w:val="000000"/>
                <w:szCs w:val="24"/>
              </w:rPr>
              <w:t>支流用，年度結束後，未經使用者，應即停止使用並列入賸餘辦理。</w:t>
            </w:r>
          </w:p>
        </w:tc>
        <w:tc>
          <w:tcPr>
            <w:tcW w:w="380" w:type="pct"/>
            <w:tcBorders>
              <w:top w:val="single" w:sz="4" w:space="0" w:color="auto"/>
              <w:left w:val="nil"/>
              <w:bottom w:val="single" w:sz="4" w:space="0" w:color="auto"/>
              <w:right w:val="single" w:sz="4" w:space="0" w:color="auto"/>
            </w:tcBorders>
            <w:vAlign w:val="center"/>
          </w:tcPr>
          <w:p w:rsidR="00A93AF5" w:rsidRPr="00A97D91" w:rsidRDefault="00A93AF5" w:rsidP="00452DCB">
            <w:pPr>
              <w:snapToGrid w:val="0"/>
              <w:jc w:val="both"/>
              <w:rPr>
                <w:rFonts w:ascii="標楷體" w:eastAsia="標楷體" w:hAnsi="標楷體"/>
                <w:color w:val="000000"/>
                <w:szCs w:val="24"/>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Pr="00717565" w:rsidRDefault="00A93AF5" w:rsidP="008D260E">
            <w:pPr>
              <w:pStyle w:val="a3"/>
              <w:snapToGrid w:val="0"/>
              <w:spacing w:line="320" w:lineRule="exact"/>
              <w:ind w:leftChars="0" w:left="0"/>
              <w:jc w:val="both"/>
              <w:rPr>
                <w:rFonts w:ascii="標楷體" w:eastAsia="標楷體" w:hAnsi="標楷體" w:cs="新細明體"/>
                <w:kern w:val="0"/>
                <w:szCs w:val="24"/>
              </w:rPr>
            </w:pPr>
            <w:r>
              <w:rPr>
                <w:rFonts w:ascii="標楷體" w:eastAsia="標楷體" w:hAnsi="標楷體" w:cs="新細明體"/>
                <w:kern w:val="0"/>
                <w:szCs w:val="24"/>
              </w:rPr>
              <w:t>1.</w:t>
            </w:r>
            <w:r w:rsidRPr="00717565">
              <w:rPr>
                <w:rFonts w:ascii="標楷體" w:eastAsia="標楷體" w:hAnsi="標楷體" w:cs="新細明體" w:hint="eastAsia"/>
                <w:kern w:val="0"/>
                <w:szCs w:val="24"/>
              </w:rPr>
              <w:t>年度計畫</w:t>
            </w:r>
            <w:r w:rsidRPr="00717565">
              <w:rPr>
                <w:rFonts w:ascii="標楷體" w:eastAsia="標楷體" w:hAnsi="標楷體" w:cs="新細明體"/>
                <w:kern w:val="0"/>
                <w:szCs w:val="24"/>
              </w:rPr>
              <w:t>:</w:t>
            </w:r>
          </w:p>
          <w:p w:rsidR="00A93AF5" w:rsidRPr="00717565" w:rsidRDefault="00A93AF5" w:rsidP="008D260E">
            <w:pPr>
              <w:snapToGrid w:val="0"/>
              <w:spacing w:line="320" w:lineRule="exact"/>
              <w:jc w:val="both"/>
              <w:rPr>
                <w:rFonts w:ascii="標楷體" w:eastAsia="標楷體" w:hAnsi="標楷體" w:cs="新細明體"/>
                <w:kern w:val="0"/>
                <w:szCs w:val="24"/>
              </w:rPr>
            </w:pPr>
            <w:r w:rsidRPr="00717565">
              <w:rPr>
                <w:rFonts w:ascii="標楷體" w:eastAsia="標楷體" w:hAnsi="標楷體" w:cs="新細明體" w:hint="eastAsia"/>
                <w:kern w:val="0"/>
                <w:szCs w:val="24"/>
              </w:rPr>
              <w:t>執行機動購油方案降低購油成本。</w:t>
            </w:r>
          </w:p>
          <w:p w:rsidR="00A93AF5" w:rsidRPr="00717565" w:rsidRDefault="00A93AF5" w:rsidP="008D260E">
            <w:pPr>
              <w:pStyle w:val="a3"/>
              <w:snapToGrid w:val="0"/>
              <w:spacing w:line="320" w:lineRule="exact"/>
              <w:ind w:leftChars="0" w:left="0"/>
              <w:jc w:val="both"/>
              <w:rPr>
                <w:rFonts w:ascii="標楷體" w:eastAsia="標楷體" w:hAnsi="標楷體" w:cs="新細明體"/>
                <w:kern w:val="0"/>
                <w:szCs w:val="24"/>
              </w:rPr>
            </w:pPr>
            <w:r>
              <w:rPr>
                <w:rFonts w:ascii="標楷體" w:eastAsia="標楷體" w:hAnsi="標楷體" w:cs="新細明體"/>
                <w:kern w:val="0"/>
                <w:szCs w:val="24"/>
              </w:rPr>
              <w:t>2.</w:t>
            </w:r>
            <w:r w:rsidRPr="00717565">
              <w:rPr>
                <w:rFonts w:ascii="標楷體" w:eastAsia="標楷體" w:hAnsi="標楷體" w:cs="新細明體" w:hint="eastAsia"/>
                <w:kern w:val="0"/>
                <w:szCs w:val="24"/>
              </w:rPr>
              <w:t>目標：</w:t>
            </w:r>
          </w:p>
          <w:p w:rsidR="00A93AF5" w:rsidRPr="00717565" w:rsidRDefault="00A93AF5" w:rsidP="008D260E">
            <w:pPr>
              <w:snapToGrid w:val="0"/>
              <w:spacing w:line="320" w:lineRule="exact"/>
              <w:jc w:val="both"/>
              <w:rPr>
                <w:rFonts w:ascii="標楷體" w:eastAsia="標楷體" w:hAnsi="標楷體" w:cs="新細明體"/>
                <w:kern w:val="0"/>
                <w:szCs w:val="24"/>
              </w:rPr>
            </w:pPr>
            <w:r w:rsidRPr="00717565">
              <w:rPr>
                <w:rFonts w:ascii="標楷體" w:eastAsia="標楷體" w:hAnsi="標楷體" w:cs="新細明體" w:hint="eastAsia"/>
                <w:kern w:val="0"/>
                <w:szCs w:val="24"/>
              </w:rPr>
              <w:t>選擇最優惠方式採購公車及船用柴油，減少營運虧損。</w:t>
            </w:r>
          </w:p>
          <w:p w:rsidR="00A93AF5" w:rsidRPr="00717565" w:rsidRDefault="00A93AF5" w:rsidP="008D260E">
            <w:pPr>
              <w:snapToGrid w:val="0"/>
              <w:spacing w:line="320" w:lineRule="exact"/>
              <w:jc w:val="both"/>
              <w:rPr>
                <w:rFonts w:ascii="標楷體" w:eastAsia="標楷體" w:hAnsi="標楷體" w:cs="新細明體"/>
                <w:kern w:val="0"/>
                <w:szCs w:val="24"/>
              </w:rPr>
            </w:pPr>
            <w:r w:rsidRPr="00717565">
              <w:rPr>
                <w:rFonts w:ascii="標楷體" w:eastAsia="標楷體" w:hAnsi="標楷體" w:cs="新細明體"/>
                <w:kern w:val="0"/>
                <w:szCs w:val="24"/>
              </w:rPr>
              <w:t>3.</w:t>
            </w:r>
            <w:r w:rsidRPr="00717565">
              <w:rPr>
                <w:rFonts w:ascii="標楷體" w:eastAsia="標楷體" w:hAnsi="標楷體" w:cs="新細明體" w:hint="eastAsia"/>
                <w:kern w:val="0"/>
                <w:szCs w:val="24"/>
              </w:rPr>
              <w:t>具體實施步驟：</w:t>
            </w:r>
          </w:p>
          <w:p w:rsidR="00A93AF5" w:rsidRPr="00717565" w:rsidRDefault="00A93AF5" w:rsidP="008D260E">
            <w:pPr>
              <w:snapToGrid w:val="0"/>
              <w:spacing w:line="320" w:lineRule="exact"/>
              <w:jc w:val="both"/>
              <w:rPr>
                <w:rFonts w:ascii="標楷體" w:eastAsia="標楷體" w:hAnsi="標楷體" w:cs="新細明體"/>
                <w:kern w:val="0"/>
                <w:szCs w:val="24"/>
              </w:rPr>
            </w:pPr>
            <w:r w:rsidRPr="00717565">
              <w:rPr>
                <w:rFonts w:ascii="標楷體" w:eastAsia="標楷體" w:hAnsi="標楷體" w:cs="新細明體" w:hint="eastAsia"/>
                <w:kern w:val="0"/>
                <w:szCs w:val="24"/>
              </w:rPr>
              <w:t>（</w:t>
            </w:r>
            <w:r w:rsidRPr="00717565">
              <w:rPr>
                <w:rFonts w:ascii="標楷體" w:eastAsia="標楷體" w:hAnsi="標楷體" w:cs="新細明體"/>
                <w:kern w:val="0"/>
                <w:szCs w:val="24"/>
              </w:rPr>
              <w:t>1</w:t>
            </w:r>
            <w:r w:rsidRPr="00717565">
              <w:rPr>
                <w:rFonts w:ascii="標楷體" w:eastAsia="標楷體" w:hAnsi="標楷體" w:cs="新細明體" w:hint="eastAsia"/>
                <w:kern w:val="0"/>
                <w:szCs w:val="24"/>
              </w:rPr>
              <w:t>）車、</w:t>
            </w:r>
            <w:proofErr w:type="gramStart"/>
            <w:r w:rsidRPr="00717565">
              <w:rPr>
                <w:rFonts w:ascii="標楷體" w:eastAsia="標楷體" w:hAnsi="標楷體" w:cs="新細明體" w:hint="eastAsia"/>
                <w:kern w:val="0"/>
                <w:szCs w:val="24"/>
              </w:rPr>
              <w:t>船燃油</w:t>
            </w:r>
            <w:proofErr w:type="gramEnd"/>
            <w:r w:rsidRPr="00717565">
              <w:rPr>
                <w:rFonts w:ascii="標楷體" w:eastAsia="標楷體" w:hAnsi="標楷體" w:cs="新細明體" w:hint="eastAsia"/>
                <w:kern w:val="0"/>
                <w:szCs w:val="24"/>
              </w:rPr>
              <w:t>持續</w:t>
            </w:r>
            <w:proofErr w:type="gramStart"/>
            <w:r w:rsidRPr="00717565">
              <w:rPr>
                <w:rFonts w:ascii="標楷體" w:eastAsia="標楷體" w:hAnsi="標楷體" w:cs="新細明體" w:hint="eastAsia"/>
                <w:kern w:val="0"/>
                <w:szCs w:val="24"/>
              </w:rPr>
              <w:t>採</w:t>
            </w:r>
            <w:proofErr w:type="gramEnd"/>
            <w:r w:rsidRPr="00717565">
              <w:rPr>
                <w:rFonts w:ascii="標楷體" w:eastAsia="標楷體" w:hAnsi="標楷體" w:cs="新細明體" w:hint="eastAsia"/>
                <w:kern w:val="0"/>
                <w:szCs w:val="24"/>
              </w:rPr>
              <w:t>公開招標方式購油。</w:t>
            </w:r>
          </w:p>
          <w:p w:rsidR="00A93AF5" w:rsidRPr="00717565" w:rsidRDefault="00A93AF5" w:rsidP="008D260E">
            <w:pPr>
              <w:snapToGrid w:val="0"/>
              <w:spacing w:line="320" w:lineRule="exact"/>
              <w:jc w:val="both"/>
              <w:rPr>
                <w:rFonts w:ascii="標楷體" w:eastAsia="標楷體" w:hAnsi="標楷體" w:cs="新細明體"/>
                <w:kern w:val="0"/>
                <w:szCs w:val="24"/>
              </w:rPr>
            </w:pPr>
            <w:r w:rsidRPr="00717565">
              <w:rPr>
                <w:rFonts w:ascii="標楷體" w:eastAsia="標楷體" w:hAnsi="標楷體" w:cs="新細明體" w:hint="eastAsia"/>
                <w:kern w:val="0"/>
                <w:szCs w:val="24"/>
              </w:rPr>
              <w:t>（</w:t>
            </w:r>
            <w:r w:rsidRPr="00717565">
              <w:rPr>
                <w:rFonts w:ascii="標楷體" w:eastAsia="標楷體" w:hAnsi="標楷體" w:cs="新細明體"/>
                <w:kern w:val="0"/>
                <w:szCs w:val="24"/>
              </w:rPr>
              <w:t>2</w:t>
            </w:r>
            <w:r w:rsidRPr="00717565">
              <w:rPr>
                <w:rFonts w:ascii="標楷體" w:eastAsia="標楷體" w:hAnsi="標楷體" w:cs="新細明體" w:hint="eastAsia"/>
                <w:kern w:val="0"/>
                <w:szCs w:val="24"/>
              </w:rPr>
              <w:t>）公車方面由駕駛至簽約加油站以簽認加油單加油，除方便加油外並可減少流弊發生。（</w:t>
            </w:r>
            <w:r w:rsidRPr="00717565">
              <w:rPr>
                <w:rFonts w:ascii="標楷體" w:eastAsia="標楷體" w:hAnsi="標楷體" w:cs="新細明體"/>
                <w:kern w:val="0"/>
                <w:szCs w:val="24"/>
              </w:rPr>
              <w:t>3</w:t>
            </w:r>
            <w:r w:rsidRPr="00717565">
              <w:rPr>
                <w:rFonts w:ascii="標楷體" w:eastAsia="標楷體" w:hAnsi="標楷體" w:cs="新細明體" w:hint="eastAsia"/>
                <w:kern w:val="0"/>
                <w:szCs w:val="24"/>
              </w:rPr>
              <w:t>）交通船得標廠商依約將油罐車開至交通船碼頭現場人員依需求量透過油表檢驗核對直接加油。</w:t>
            </w:r>
          </w:p>
          <w:p w:rsidR="00A93AF5" w:rsidRPr="00C863CA" w:rsidRDefault="00A93AF5" w:rsidP="008D260E">
            <w:pPr>
              <w:snapToGrid w:val="0"/>
              <w:spacing w:line="320" w:lineRule="exact"/>
              <w:jc w:val="both"/>
              <w:rPr>
                <w:rFonts w:ascii="標楷體" w:eastAsia="標楷體" w:hAnsi="標楷體"/>
                <w:color w:val="000000"/>
                <w:spacing w:val="-10"/>
                <w:szCs w:val="24"/>
              </w:rPr>
            </w:pPr>
            <w:r w:rsidRPr="00C863CA">
              <w:rPr>
                <w:rFonts w:ascii="標楷體" w:eastAsia="標楷體" w:hAnsi="標楷體"/>
                <w:color w:val="000000"/>
                <w:spacing w:val="-10"/>
                <w:szCs w:val="24"/>
              </w:rPr>
              <w:t>4.</w:t>
            </w:r>
            <w:r w:rsidRPr="00C863CA">
              <w:rPr>
                <w:rFonts w:ascii="標楷體" w:eastAsia="標楷體" w:hAnsi="標楷體" w:hint="eastAsia"/>
                <w:color w:val="000000"/>
                <w:spacing w:val="-10"/>
                <w:szCs w:val="24"/>
              </w:rPr>
              <w:t>辦理期程：</w:t>
            </w:r>
          </w:p>
          <w:p w:rsidR="00A93AF5" w:rsidRPr="00630D99" w:rsidRDefault="00A93AF5" w:rsidP="008D260E">
            <w:pPr>
              <w:spacing w:line="360" w:lineRule="exact"/>
              <w:rPr>
                <w:rFonts w:ascii="標楷體" w:eastAsia="標楷體" w:hAnsi="標楷體" w:cs="新細明體"/>
                <w:kern w:val="0"/>
                <w:szCs w:val="24"/>
              </w:rPr>
            </w:pPr>
            <w:r w:rsidRPr="00C863CA">
              <w:rPr>
                <w:rFonts w:ascii="標楷體" w:eastAsia="標楷體" w:hAnsi="標楷體"/>
                <w:color w:val="000000"/>
                <w:spacing w:val="-10"/>
                <w:szCs w:val="24"/>
              </w:rPr>
              <w:t>105</w:t>
            </w:r>
            <w:r w:rsidRPr="00C863CA">
              <w:rPr>
                <w:rFonts w:ascii="標楷體" w:eastAsia="標楷體" w:hAnsi="標楷體" w:hint="eastAsia"/>
                <w:color w:val="000000"/>
                <w:spacing w:val="-10"/>
                <w:szCs w:val="24"/>
              </w:rPr>
              <w:t>年</w:t>
            </w:r>
            <w:r w:rsidRPr="00C863CA">
              <w:rPr>
                <w:rFonts w:ascii="標楷體" w:eastAsia="標楷體" w:hAnsi="標楷體"/>
                <w:color w:val="000000"/>
                <w:spacing w:val="-10"/>
                <w:szCs w:val="24"/>
              </w:rPr>
              <w:t>1</w:t>
            </w:r>
            <w:r w:rsidRPr="00C863CA">
              <w:rPr>
                <w:rFonts w:ascii="標楷體" w:eastAsia="標楷體" w:hAnsi="標楷體" w:hint="eastAsia"/>
                <w:color w:val="000000"/>
                <w:spacing w:val="-10"/>
                <w:szCs w:val="24"/>
              </w:rPr>
              <w:t>月</w:t>
            </w:r>
            <w:r w:rsidRPr="00C863CA">
              <w:rPr>
                <w:rFonts w:ascii="標楷體" w:eastAsia="標楷體" w:hAnsi="標楷體"/>
                <w:color w:val="000000"/>
                <w:spacing w:val="-10"/>
                <w:szCs w:val="24"/>
              </w:rPr>
              <w:t>1</w:t>
            </w:r>
            <w:r w:rsidRPr="00C863CA">
              <w:rPr>
                <w:rFonts w:ascii="標楷體" w:eastAsia="標楷體" w:hAnsi="標楷體" w:hint="eastAsia"/>
                <w:color w:val="000000"/>
                <w:spacing w:val="-10"/>
                <w:szCs w:val="24"/>
              </w:rPr>
              <w:t>日至</w:t>
            </w:r>
            <w:r w:rsidRPr="00C863CA">
              <w:rPr>
                <w:rFonts w:ascii="標楷體" w:eastAsia="標楷體" w:hAnsi="標楷體"/>
                <w:color w:val="000000"/>
                <w:spacing w:val="-10"/>
                <w:szCs w:val="24"/>
              </w:rPr>
              <w:t>105</w:t>
            </w:r>
            <w:r w:rsidRPr="00C863CA">
              <w:rPr>
                <w:rFonts w:ascii="標楷體" w:eastAsia="標楷體" w:hAnsi="標楷體" w:hint="eastAsia"/>
                <w:color w:val="000000"/>
                <w:spacing w:val="-10"/>
                <w:szCs w:val="24"/>
              </w:rPr>
              <w:t>年</w:t>
            </w:r>
            <w:r w:rsidRPr="00C863CA">
              <w:rPr>
                <w:rFonts w:ascii="標楷體" w:eastAsia="標楷體" w:hAnsi="標楷體"/>
                <w:color w:val="000000"/>
                <w:spacing w:val="-10"/>
                <w:szCs w:val="24"/>
              </w:rPr>
              <w:t>12</w:t>
            </w:r>
            <w:r w:rsidRPr="00C863CA">
              <w:rPr>
                <w:rFonts w:ascii="標楷體" w:eastAsia="標楷體" w:hAnsi="標楷體" w:hint="eastAsia"/>
                <w:color w:val="000000"/>
                <w:spacing w:val="-10"/>
                <w:szCs w:val="24"/>
              </w:rPr>
              <w:t>月</w:t>
            </w:r>
            <w:r w:rsidRPr="00C863CA">
              <w:rPr>
                <w:rFonts w:ascii="標楷體" w:eastAsia="標楷體" w:hAnsi="標楷體"/>
                <w:color w:val="000000"/>
                <w:spacing w:val="-10"/>
                <w:szCs w:val="24"/>
              </w:rPr>
              <w:t>31</w:t>
            </w:r>
            <w:r w:rsidRPr="00C863CA">
              <w:rPr>
                <w:rFonts w:ascii="標楷體" w:eastAsia="標楷體" w:hAnsi="標楷體" w:hint="eastAsia"/>
                <w:color w:val="000000"/>
                <w:spacing w:val="-10"/>
                <w:szCs w:val="24"/>
              </w:rPr>
              <w:t>日止。</w:t>
            </w:r>
          </w:p>
        </w:tc>
        <w:tc>
          <w:tcPr>
            <w:tcW w:w="967" w:type="pct"/>
            <w:tcBorders>
              <w:top w:val="single" w:sz="4" w:space="0" w:color="auto"/>
              <w:left w:val="nil"/>
              <w:bottom w:val="single" w:sz="4" w:space="0" w:color="auto"/>
              <w:right w:val="single" w:sz="4" w:space="0" w:color="auto"/>
            </w:tcBorders>
            <w:noWrap/>
          </w:tcPr>
          <w:p w:rsidR="00A93AF5" w:rsidRPr="00C863CA" w:rsidRDefault="00A93AF5" w:rsidP="008D260E">
            <w:pPr>
              <w:pStyle w:val="a4"/>
              <w:rPr>
                <w:rFonts w:ascii="標楷體" w:eastAsia="標楷體" w:hAnsi="標楷體"/>
              </w:rPr>
            </w:pPr>
            <w:r w:rsidRPr="00C863CA">
              <w:rPr>
                <w:rFonts w:ascii="標楷體" w:eastAsia="標楷體" w:hAnsi="標楷體" w:hint="eastAsia"/>
              </w:rPr>
              <w:t>預期效益：</w:t>
            </w:r>
          </w:p>
          <w:p w:rsidR="00A93AF5" w:rsidRPr="00C863CA" w:rsidRDefault="00A93AF5" w:rsidP="008D260E">
            <w:pPr>
              <w:pStyle w:val="a4"/>
              <w:rPr>
                <w:rFonts w:ascii="標楷體" w:eastAsia="標楷體" w:hAnsi="標楷體"/>
              </w:rPr>
            </w:pPr>
            <w:r w:rsidRPr="00C863CA">
              <w:rPr>
                <w:rFonts w:ascii="標楷體" w:eastAsia="標楷體" w:hAnsi="標楷體"/>
              </w:rPr>
              <w:t>1.</w:t>
            </w:r>
            <w:r w:rsidRPr="00C863CA">
              <w:rPr>
                <w:rFonts w:ascii="標楷體" w:eastAsia="標楷體" w:hAnsi="標楷體" w:hint="eastAsia"/>
              </w:rPr>
              <w:t>公車用油以公開招標方式購油，每公升折讓約</w:t>
            </w:r>
            <w:r w:rsidRPr="00C863CA">
              <w:rPr>
                <w:rFonts w:ascii="標楷體" w:eastAsia="標楷體" w:hAnsi="標楷體"/>
              </w:rPr>
              <w:t>1.28</w:t>
            </w:r>
            <w:r w:rsidRPr="00C863CA">
              <w:rPr>
                <w:rFonts w:ascii="標楷體" w:eastAsia="標楷體" w:hAnsi="標楷體" w:hint="eastAsia"/>
              </w:rPr>
              <w:t>元，</w:t>
            </w:r>
            <w:r w:rsidRPr="00C863CA">
              <w:rPr>
                <w:rFonts w:ascii="標楷體" w:eastAsia="標楷體" w:hAnsi="標楷體"/>
              </w:rPr>
              <w:t>105</w:t>
            </w:r>
            <w:r w:rsidRPr="00C863CA">
              <w:rPr>
                <w:rFonts w:ascii="標楷體" w:eastAsia="標楷體" w:hAnsi="標楷體" w:hint="eastAsia"/>
              </w:rPr>
              <w:t>年預計購油約</w:t>
            </w:r>
            <w:r w:rsidRPr="00C863CA">
              <w:rPr>
                <w:rFonts w:ascii="標楷體" w:eastAsia="標楷體" w:hAnsi="標楷體"/>
                <w:color w:val="000000"/>
              </w:rPr>
              <w:t>57</w:t>
            </w:r>
            <w:r w:rsidRPr="00C863CA">
              <w:rPr>
                <w:rFonts w:ascii="標楷體" w:eastAsia="標楷體" w:hAnsi="標楷體" w:hint="eastAsia"/>
                <w:color w:val="000000"/>
              </w:rPr>
              <w:t>萬</w:t>
            </w:r>
            <w:r w:rsidRPr="00C863CA">
              <w:rPr>
                <w:rFonts w:ascii="標楷體" w:eastAsia="標楷體" w:hAnsi="標楷體" w:hint="eastAsia"/>
              </w:rPr>
              <w:t>公升，計</w:t>
            </w:r>
            <w:proofErr w:type="gramStart"/>
            <w:r w:rsidRPr="00C863CA">
              <w:rPr>
                <w:rFonts w:ascii="標楷體" w:eastAsia="標楷體" w:hAnsi="標楷體" w:hint="eastAsia"/>
              </w:rPr>
              <w:t>撙</w:t>
            </w:r>
            <w:proofErr w:type="gramEnd"/>
            <w:r w:rsidRPr="00C863CA">
              <w:rPr>
                <w:rFonts w:ascii="標楷體" w:eastAsia="標楷體" w:hAnsi="標楷體" w:hint="eastAsia"/>
              </w:rPr>
              <w:t>節經費約</w:t>
            </w:r>
            <w:r w:rsidRPr="00C863CA">
              <w:rPr>
                <w:rFonts w:ascii="標楷體" w:eastAsia="標楷體" w:hAnsi="標楷體"/>
              </w:rPr>
              <w:t>72</w:t>
            </w:r>
            <w:r w:rsidRPr="00C863CA">
              <w:rPr>
                <w:rFonts w:ascii="標楷體" w:eastAsia="標楷體" w:hAnsi="標楷體" w:hint="eastAsia"/>
                <w:color w:val="000000"/>
              </w:rPr>
              <w:t>萬</w:t>
            </w:r>
            <w:r w:rsidRPr="00C863CA">
              <w:rPr>
                <w:rFonts w:ascii="標楷體" w:eastAsia="標楷體" w:hAnsi="標楷體"/>
                <w:color w:val="000000"/>
              </w:rPr>
              <w:t>9,600</w:t>
            </w:r>
            <w:r w:rsidRPr="00C863CA">
              <w:rPr>
                <w:rFonts w:ascii="標楷體" w:eastAsia="標楷體" w:hAnsi="標楷體" w:hint="eastAsia"/>
              </w:rPr>
              <w:t>元。</w:t>
            </w:r>
          </w:p>
          <w:p w:rsidR="00A93AF5" w:rsidRPr="00630D99" w:rsidRDefault="00A93AF5" w:rsidP="008D260E">
            <w:pPr>
              <w:widowControl/>
              <w:spacing w:line="360" w:lineRule="exact"/>
              <w:jc w:val="both"/>
              <w:rPr>
                <w:rFonts w:ascii="標楷體" w:eastAsia="標楷體" w:hAnsi="標楷體" w:cs="新細明體"/>
                <w:kern w:val="0"/>
                <w:szCs w:val="24"/>
              </w:rPr>
            </w:pPr>
            <w:r w:rsidRPr="00C863CA">
              <w:rPr>
                <w:rFonts w:ascii="標楷體" w:eastAsia="標楷體" w:hAnsi="標楷體"/>
              </w:rPr>
              <w:t>2.</w:t>
            </w:r>
            <w:r w:rsidRPr="00C863CA">
              <w:rPr>
                <w:rFonts w:ascii="標楷體" w:eastAsia="標楷體" w:hAnsi="標楷體" w:hint="eastAsia"/>
              </w:rPr>
              <w:t>交通船用油以公開招標方式購油，每公升折讓約</w:t>
            </w:r>
            <w:r w:rsidRPr="00C863CA">
              <w:rPr>
                <w:rFonts w:ascii="標楷體" w:eastAsia="標楷體" w:hAnsi="標楷體"/>
              </w:rPr>
              <w:t>0.76</w:t>
            </w:r>
            <w:r w:rsidRPr="00C863CA">
              <w:rPr>
                <w:rFonts w:ascii="標楷體" w:eastAsia="標楷體" w:hAnsi="標楷體" w:hint="eastAsia"/>
              </w:rPr>
              <w:t>元，</w:t>
            </w:r>
            <w:r w:rsidRPr="00C863CA">
              <w:rPr>
                <w:rFonts w:ascii="標楷體" w:eastAsia="標楷體" w:hAnsi="標楷體"/>
              </w:rPr>
              <w:t>105</w:t>
            </w:r>
            <w:r w:rsidRPr="00C863CA">
              <w:rPr>
                <w:rFonts w:ascii="標楷體" w:eastAsia="標楷體" w:hAnsi="標楷體" w:hint="eastAsia"/>
              </w:rPr>
              <w:t>年預計購油約</w:t>
            </w:r>
            <w:r w:rsidRPr="00C863CA">
              <w:rPr>
                <w:rFonts w:ascii="標楷體" w:eastAsia="標楷體" w:hAnsi="標楷體"/>
                <w:color w:val="000000"/>
              </w:rPr>
              <w:t>158</w:t>
            </w:r>
            <w:r w:rsidRPr="00C863CA">
              <w:rPr>
                <w:rFonts w:ascii="標楷體" w:eastAsia="標楷體" w:hAnsi="標楷體" w:hint="eastAsia"/>
                <w:color w:val="000000"/>
              </w:rPr>
              <w:t>萬公升</w:t>
            </w:r>
            <w:r w:rsidRPr="00C863CA">
              <w:rPr>
                <w:rFonts w:ascii="標楷體" w:eastAsia="標楷體" w:hAnsi="標楷體" w:hint="eastAsia"/>
              </w:rPr>
              <w:t>，計</w:t>
            </w:r>
            <w:proofErr w:type="gramStart"/>
            <w:r w:rsidRPr="00C863CA">
              <w:rPr>
                <w:rFonts w:ascii="標楷體" w:eastAsia="標楷體" w:hAnsi="標楷體" w:hint="eastAsia"/>
              </w:rPr>
              <w:t>撙</w:t>
            </w:r>
            <w:proofErr w:type="gramEnd"/>
            <w:r w:rsidRPr="00C863CA">
              <w:rPr>
                <w:rFonts w:ascii="標楷體" w:eastAsia="標楷體" w:hAnsi="標楷體" w:hint="eastAsia"/>
              </w:rPr>
              <w:t>節經費</w:t>
            </w:r>
            <w:r w:rsidRPr="00C863CA">
              <w:rPr>
                <w:rFonts w:ascii="標楷體" w:eastAsia="標楷體" w:hAnsi="標楷體"/>
              </w:rPr>
              <w:t>120</w:t>
            </w:r>
            <w:r w:rsidRPr="00C863CA">
              <w:rPr>
                <w:rFonts w:ascii="標楷體" w:eastAsia="標楷體" w:hAnsi="標楷體" w:hint="eastAsia"/>
              </w:rPr>
              <w:t>萬</w:t>
            </w:r>
            <w:r w:rsidRPr="00C863CA">
              <w:rPr>
                <w:rFonts w:ascii="標楷體" w:eastAsia="標楷體" w:hAnsi="標楷體"/>
              </w:rPr>
              <w:t>800</w:t>
            </w:r>
            <w:r w:rsidRPr="00C863CA">
              <w:rPr>
                <w:rFonts w:ascii="標楷體" w:eastAsia="標楷體" w:hAnsi="標楷體" w:hint="eastAsia"/>
              </w:rPr>
              <w:t>元。</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3B7F0D">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860F9F" w:rsidP="00677B78">
            <w:pPr>
              <w:widowControl/>
              <w:rPr>
                <w:rFonts w:ascii="標楷體" w:eastAsia="標楷體" w:hAnsi="標楷體"/>
                <w:bCs/>
                <w:color w:val="000000"/>
                <w:szCs w:val="24"/>
                <w:u w:color="FFFFFF"/>
              </w:rPr>
            </w:pPr>
            <w:r>
              <w:rPr>
                <w:rFonts w:ascii="標楷體" w:eastAsia="標楷體" w:hAnsi="標楷體" w:hint="eastAsia"/>
                <w:bCs/>
                <w:color w:val="000000"/>
                <w:szCs w:val="24"/>
                <w:u w:color="FFFFFF"/>
              </w:rPr>
              <w:t>(九)</w:t>
            </w:r>
            <w:r w:rsidRPr="00A97D91">
              <w:rPr>
                <w:rFonts w:ascii="標楷體" w:eastAsia="標楷體" w:hAnsi="標楷體" w:hint="eastAsia"/>
                <w:bCs/>
                <w:color w:val="000000"/>
                <w:szCs w:val="24"/>
                <w:u w:color="FFFFFF"/>
              </w:rPr>
              <w:t>嚴格控管人員公差派遣之必要性及</w:t>
            </w:r>
            <w:proofErr w:type="gramStart"/>
            <w:r w:rsidRPr="00A97D91">
              <w:rPr>
                <w:rFonts w:ascii="標楷體" w:eastAsia="標楷體" w:hAnsi="標楷體" w:hint="eastAsia"/>
                <w:bCs/>
                <w:color w:val="000000"/>
                <w:szCs w:val="24"/>
                <w:u w:color="FFFFFF"/>
              </w:rPr>
              <w:t>撙節差</w:t>
            </w:r>
            <w:proofErr w:type="gramEnd"/>
            <w:r w:rsidRPr="00A97D91">
              <w:rPr>
                <w:rFonts w:ascii="標楷體" w:eastAsia="標楷體" w:hAnsi="標楷體" w:hint="eastAsia"/>
                <w:bCs/>
                <w:color w:val="000000"/>
                <w:szCs w:val="24"/>
                <w:u w:color="FFFFFF"/>
              </w:rPr>
              <w:t>旅報支，以減少支出。</w:t>
            </w:r>
          </w:p>
        </w:tc>
        <w:tc>
          <w:tcPr>
            <w:tcW w:w="380" w:type="pct"/>
            <w:tcBorders>
              <w:top w:val="single" w:sz="4" w:space="0" w:color="auto"/>
              <w:left w:val="nil"/>
              <w:bottom w:val="single" w:sz="4" w:space="0" w:color="auto"/>
              <w:right w:val="single" w:sz="4" w:space="0" w:color="auto"/>
            </w:tcBorders>
            <w:vAlign w:val="center"/>
          </w:tcPr>
          <w:p w:rsidR="00A93AF5" w:rsidRDefault="00A93AF5" w:rsidP="001C10E4">
            <w:pPr>
              <w:snapToGrid w:val="0"/>
              <w:rPr>
                <w:rFonts w:ascii="標楷體" w:eastAsia="標楷體" w:hAnsi="標楷體" w:cs="新細明體"/>
                <w:kern w:val="0"/>
                <w:szCs w:val="24"/>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Default="000200BD" w:rsidP="002F713C">
            <w:pPr>
              <w:jc w:val="both"/>
              <w:rPr>
                <w:rFonts w:ascii="標楷體" w:eastAsia="標楷體" w:hAnsi="標楷體" w:cs="新細明體"/>
                <w:bCs/>
                <w:kern w:val="0"/>
                <w:szCs w:val="24"/>
              </w:rPr>
            </w:pPr>
            <w:r>
              <w:rPr>
                <w:rFonts w:ascii="標楷體" w:eastAsia="標楷體" w:hAnsi="標楷體" w:cs="新細明體" w:hint="eastAsia"/>
                <w:bCs/>
                <w:kern w:val="0"/>
                <w:szCs w:val="24"/>
              </w:rPr>
              <w:t>1.</w:t>
            </w:r>
            <w:r w:rsidR="00A93AF5" w:rsidRPr="00D0490A">
              <w:rPr>
                <w:rFonts w:ascii="標楷體" w:eastAsia="標楷體" w:hAnsi="標楷體" w:cs="新細明體" w:hint="eastAsia"/>
                <w:bCs/>
                <w:kern w:val="0"/>
                <w:szCs w:val="24"/>
              </w:rPr>
              <w:t>作業計畫</w:t>
            </w:r>
            <w:r w:rsidR="00A93AF5" w:rsidRPr="00D0490A">
              <w:rPr>
                <w:rFonts w:ascii="標楷體" w:eastAsia="標楷體" w:hAnsi="標楷體" w:cs="新細明體"/>
                <w:bCs/>
                <w:kern w:val="0"/>
                <w:szCs w:val="24"/>
              </w:rPr>
              <w:t>:</w:t>
            </w:r>
          </w:p>
          <w:p w:rsidR="00A93AF5" w:rsidRPr="002465D8" w:rsidRDefault="00A93AF5" w:rsidP="002F713C">
            <w:pPr>
              <w:widowControl/>
              <w:spacing w:line="340" w:lineRule="exact"/>
              <w:rPr>
                <w:rFonts w:ascii="標楷體" w:eastAsia="標楷體" w:hAnsi="標楷體" w:cs="新細明體"/>
                <w:kern w:val="0"/>
              </w:rPr>
            </w:pPr>
            <w:r w:rsidRPr="002465D8">
              <w:rPr>
                <w:rFonts w:ascii="標楷體" w:eastAsia="標楷體" w:hAnsi="標楷體" w:cs="新細明體" w:hint="eastAsia"/>
                <w:kern w:val="0"/>
              </w:rPr>
              <w:t>依據「國內出差旅費報支要點」及「澎湖縣政府</w:t>
            </w:r>
            <w:proofErr w:type="gramStart"/>
            <w:r w:rsidRPr="002465D8">
              <w:rPr>
                <w:rFonts w:ascii="標楷體" w:eastAsia="標楷體" w:hAnsi="標楷體" w:cs="新細明體"/>
                <w:kern w:val="0"/>
              </w:rPr>
              <w:t>105</w:t>
            </w:r>
            <w:proofErr w:type="gramEnd"/>
            <w:r w:rsidRPr="002465D8">
              <w:rPr>
                <w:rFonts w:ascii="標楷體" w:eastAsia="標楷體" w:hAnsi="標楷體" w:cs="新細明體" w:hint="eastAsia"/>
                <w:kern w:val="0"/>
              </w:rPr>
              <w:t>年度預算執行節約措施」規定辦理。</w:t>
            </w:r>
          </w:p>
          <w:p w:rsidR="00A93AF5" w:rsidRDefault="000200BD" w:rsidP="002F713C">
            <w:pPr>
              <w:jc w:val="both"/>
              <w:rPr>
                <w:rFonts w:ascii="標楷體" w:eastAsia="標楷體" w:hAnsi="標楷體" w:cs="新細明體"/>
                <w:bCs/>
                <w:kern w:val="0"/>
                <w:szCs w:val="24"/>
              </w:rPr>
            </w:pPr>
            <w:r>
              <w:rPr>
                <w:rFonts w:ascii="標楷體" w:eastAsia="標楷體" w:hAnsi="標楷體" w:cs="新細明體" w:hint="eastAsia"/>
                <w:bCs/>
                <w:kern w:val="0"/>
                <w:szCs w:val="24"/>
              </w:rPr>
              <w:t>2.</w:t>
            </w:r>
            <w:r w:rsidR="00A93AF5" w:rsidRPr="00D0490A">
              <w:rPr>
                <w:rFonts w:ascii="標楷體" w:eastAsia="標楷體" w:hAnsi="標楷體" w:cs="新細明體" w:hint="eastAsia"/>
                <w:bCs/>
                <w:kern w:val="0"/>
                <w:szCs w:val="24"/>
              </w:rPr>
              <w:t>目標</w:t>
            </w:r>
            <w:r w:rsidR="00A93AF5" w:rsidRPr="00D0490A">
              <w:rPr>
                <w:rFonts w:ascii="標楷體" w:eastAsia="標楷體" w:hAnsi="標楷體" w:cs="新細明體"/>
                <w:bCs/>
                <w:kern w:val="0"/>
                <w:szCs w:val="24"/>
              </w:rPr>
              <w:t>:</w:t>
            </w:r>
          </w:p>
          <w:p w:rsidR="00A93AF5" w:rsidRDefault="00A93AF5" w:rsidP="002F713C">
            <w:pPr>
              <w:jc w:val="both"/>
              <w:rPr>
                <w:rFonts w:ascii="標楷體" w:eastAsia="標楷體" w:hAnsi="標楷體" w:cs="新細明體"/>
                <w:bCs/>
                <w:kern w:val="0"/>
                <w:szCs w:val="24"/>
              </w:rPr>
            </w:pPr>
            <w:r w:rsidRPr="00D0490A">
              <w:rPr>
                <w:rFonts w:ascii="Arial" w:eastAsia="標楷體" w:hAnsi="標楷體" w:cs="Arial" w:hint="eastAsia"/>
                <w:color w:val="000000"/>
                <w:szCs w:val="24"/>
              </w:rPr>
              <w:t>節約公</w:t>
            </w:r>
            <w:proofErr w:type="gramStart"/>
            <w:r w:rsidRPr="00D0490A">
              <w:rPr>
                <w:rFonts w:ascii="Arial" w:eastAsia="標楷體" w:hAnsi="標楷體" w:cs="Arial" w:hint="eastAsia"/>
                <w:color w:val="000000"/>
                <w:szCs w:val="24"/>
              </w:rPr>
              <w:t>帑</w:t>
            </w:r>
            <w:proofErr w:type="gramEnd"/>
            <w:r w:rsidRPr="00D0490A">
              <w:rPr>
                <w:rFonts w:ascii="Arial" w:eastAsia="標楷體" w:hAnsi="標楷體" w:cs="Arial" w:hint="eastAsia"/>
                <w:color w:val="000000"/>
                <w:szCs w:val="24"/>
              </w:rPr>
              <w:t>。</w:t>
            </w:r>
          </w:p>
          <w:p w:rsidR="00A93AF5" w:rsidRDefault="000200BD" w:rsidP="002F713C">
            <w:pPr>
              <w:jc w:val="both"/>
              <w:rPr>
                <w:rFonts w:ascii="標楷體" w:eastAsia="標楷體" w:hAnsi="標楷體" w:cs="新細明體"/>
                <w:bCs/>
                <w:kern w:val="0"/>
                <w:szCs w:val="24"/>
              </w:rPr>
            </w:pPr>
            <w:r>
              <w:rPr>
                <w:rFonts w:ascii="標楷體" w:eastAsia="標楷體" w:hAnsi="標楷體" w:cs="新細明體" w:hint="eastAsia"/>
                <w:bCs/>
                <w:kern w:val="0"/>
                <w:szCs w:val="24"/>
              </w:rPr>
              <w:t>3.</w:t>
            </w:r>
            <w:r w:rsidR="00A93AF5" w:rsidRPr="00D0490A">
              <w:rPr>
                <w:rFonts w:ascii="標楷體" w:eastAsia="標楷體" w:hAnsi="標楷體" w:cs="新細明體" w:hint="eastAsia"/>
                <w:bCs/>
                <w:kern w:val="0"/>
                <w:szCs w:val="24"/>
              </w:rPr>
              <w:t>具體實施步驟</w:t>
            </w:r>
            <w:r w:rsidR="00A93AF5" w:rsidRPr="00D0490A">
              <w:rPr>
                <w:rFonts w:ascii="標楷體" w:eastAsia="標楷體" w:hAnsi="標楷體" w:cs="新細明體"/>
                <w:bCs/>
                <w:kern w:val="0"/>
                <w:szCs w:val="24"/>
              </w:rPr>
              <w:t>:</w:t>
            </w:r>
          </w:p>
          <w:p w:rsidR="00A93AF5" w:rsidRDefault="00A93AF5" w:rsidP="002F713C">
            <w:pPr>
              <w:widowControl/>
              <w:jc w:val="both"/>
              <w:rPr>
                <w:rFonts w:ascii="標楷體" w:eastAsia="標楷體" w:hAnsi="標楷體" w:cs="新細明體"/>
                <w:bCs/>
                <w:kern w:val="0"/>
                <w:szCs w:val="24"/>
              </w:rPr>
            </w:pPr>
            <w:r w:rsidRPr="00C863CA">
              <w:rPr>
                <w:rFonts w:ascii="標楷體" w:eastAsia="標楷體" w:hAnsi="標楷體" w:hint="eastAsia"/>
                <w:color w:val="000000"/>
                <w:szCs w:val="24"/>
              </w:rPr>
              <w:t>台灣本島之講習、會議非屬必要性</w:t>
            </w:r>
            <w:proofErr w:type="gramStart"/>
            <w:r w:rsidRPr="00C863CA">
              <w:rPr>
                <w:rFonts w:ascii="標楷體" w:eastAsia="標楷體" w:hAnsi="標楷體" w:hint="eastAsia"/>
                <w:color w:val="000000"/>
                <w:szCs w:val="24"/>
              </w:rPr>
              <w:t>不</w:t>
            </w:r>
            <w:proofErr w:type="gramEnd"/>
            <w:r w:rsidRPr="00C863CA">
              <w:rPr>
                <w:rFonts w:ascii="標楷體" w:eastAsia="標楷體" w:hAnsi="標楷體" w:hint="eastAsia"/>
                <w:color w:val="000000"/>
                <w:szCs w:val="24"/>
              </w:rPr>
              <w:t>派員參與。</w:t>
            </w:r>
          </w:p>
          <w:p w:rsidR="00A93AF5" w:rsidRDefault="000200BD" w:rsidP="002F713C">
            <w:pPr>
              <w:widowControl/>
              <w:jc w:val="both"/>
              <w:rPr>
                <w:rFonts w:ascii="標楷體" w:eastAsia="標楷體" w:hAnsi="標楷體" w:cs="新細明體"/>
                <w:bCs/>
                <w:kern w:val="0"/>
                <w:szCs w:val="24"/>
              </w:rPr>
            </w:pPr>
            <w:r>
              <w:rPr>
                <w:rFonts w:ascii="標楷體" w:eastAsia="標楷體" w:hAnsi="標楷體" w:cs="新細明體" w:hint="eastAsia"/>
                <w:bCs/>
                <w:kern w:val="0"/>
                <w:szCs w:val="24"/>
              </w:rPr>
              <w:t>4.</w:t>
            </w:r>
            <w:r w:rsidR="00A93AF5" w:rsidRPr="00D0490A">
              <w:rPr>
                <w:rFonts w:ascii="標楷體" w:eastAsia="標楷體" w:hAnsi="標楷體" w:cs="新細明體" w:hint="eastAsia"/>
                <w:bCs/>
                <w:kern w:val="0"/>
                <w:szCs w:val="24"/>
              </w:rPr>
              <w:t>辦理期程</w:t>
            </w:r>
            <w:r w:rsidR="00A93AF5">
              <w:rPr>
                <w:rFonts w:ascii="標楷體" w:eastAsia="標楷體" w:hAnsi="標楷體" w:cs="新細明體" w:hint="eastAsia"/>
                <w:bCs/>
                <w:kern w:val="0"/>
                <w:szCs w:val="24"/>
              </w:rPr>
              <w:t>：</w:t>
            </w:r>
          </w:p>
          <w:p w:rsidR="00A93AF5" w:rsidRPr="002F713C" w:rsidRDefault="00A93AF5" w:rsidP="00860F9F">
            <w:pPr>
              <w:snapToGrid w:val="0"/>
              <w:spacing w:line="340" w:lineRule="exact"/>
              <w:rPr>
                <w:rFonts w:ascii="標楷體" w:eastAsia="標楷體" w:hAnsi="標楷體" w:cs="新細明體"/>
                <w:bCs/>
                <w:kern w:val="0"/>
                <w:szCs w:val="24"/>
              </w:rPr>
            </w:pPr>
            <w:r w:rsidRPr="00D0490A">
              <w:rPr>
                <w:rFonts w:ascii="標楷體" w:eastAsia="標楷體" w:hAnsi="標楷體" w:cs="新細明體"/>
                <w:bCs/>
                <w:kern w:val="0"/>
                <w:szCs w:val="24"/>
              </w:rPr>
              <w:t>10</w:t>
            </w:r>
            <w:r>
              <w:rPr>
                <w:rFonts w:ascii="標楷體" w:eastAsia="標楷體" w:hAnsi="標楷體" w:cs="新細明體"/>
                <w:bCs/>
                <w:kern w:val="0"/>
                <w:szCs w:val="24"/>
              </w:rPr>
              <w:t>5</w:t>
            </w:r>
            <w:r w:rsidRPr="00D0490A">
              <w:rPr>
                <w:rFonts w:ascii="標楷體" w:eastAsia="標楷體" w:hAnsi="標楷體" w:cs="新細明體" w:hint="eastAsia"/>
                <w:bCs/>
                <w:kern w:val="0"/>
                <w:szCs w:val="24"/>
              </w:rPr>
              <w:t>年</w:t>
            </w:r>
            <w:r w:rsidRPr="00D0490A">
              <w:rPr>
                <w:rFonts w:ascii="標楷體" w:eastAsia="標楷體" w:hAnsi="標楷體" w:cs="新細明體"/>
                <w:bCs/>
                <w:kern w:val="0"/>
                <w:szCs w:val="24"/>
              </w:rPr>
              <w:t>1</w:t>
            </w:r>
            <w:r w:rsidRPr="00D0490A">
              <w:rPr>
                <w:rFonts w:ascii="標楷體" w:eastAsia="標楷體" w:hAnsi="標楷體" w:cs="新細明體" w:hint="eastAsia"/>
                <w:bCs/>
                <w:kern w:val="0"/>
                <w:szCs w:val="24"/>
              </w:rPr>
              <w:t>月</w:t>
            </w:r>
            <w:r w:rsidRPr="00D0490A">
              <w:rPr>
                <w:rFonts w:ascii="標楷體" w:eastAsia="標楷體" w:hAnsi="標楷體" w:cs="新細明體"/>
                <w:bCs/>
                <w:kern w:val="0"/>
                <w:szCs w:val="24"/>
              </w:rPr>
              <w:t>1</w:t>
            </w:r>
            <w:r w:rsidRPr="00D0490A">
              <w:rPr>
                <w:rFonts w:ascii="標楷體" w:eastAsia="標楷體" w:hAnsi="標楷體" w:cs="新細明體" w:hint="eastAsia"/>
                <w:bCs/>
                <w:kern w:val="0"/>
                <w:szCs w:val="24"/>
              </w:rPr>
              <w:t>日至</w:t>
            </w:r>
            <w:r>
              <w:rPr>
                <w:rFonts w:ascii="標楷體" w:eastAsia="標楷體" w:hAnsi="標楷體" w:cs="新細明體"/>
                <w:bCs/>
                <w:kern w:val="0"/>
                <w:szCs w:val="24"/>
              </w:rPr>
              <w:t>105</w:t>
            </w:r>
            <w:r w:rsidRPr="00D0490A">
              <w:rPr>
                <w:rFonts w:ascii="標楷體" w:eastAsia="標楷體" w:hAnsi="標楷體" w:cs="新細明體" w:hint="eastAsia"/>
                <w:bCs/>
                <w:kern w:val="0"/>
                <w:szCs w:val="24"/>
              </w:rPr>
              <w:t>年</w:t>
            </w:r>
            <w:r w:rsidRPr="00D0490A">
              <w:rPr>
                <w:rFonts w:ascii="標楷體" w:eastAsia="標楷體" w:hAnsi="標楷體" w:cs="新細明體"/>
                <w:bCs/>
                <w:kern w:val="0"/>
                <w:szCs w:val="24"/>
              </w:rPr>
              <w:t>12</w:t>
            </w:r>
            <w:r w:rsidRPr="00D0490A">
              <w:rPr>
                <w:rFonts w:ascii="標楷體" w:eastAsia="標楷體" w:hAnsi="標楷體" w:cs="新細明體" w:hint="eastAsia"/>
                <w:bCs/>
                <w:kern w:val="0"/>
                <w:szCs w:val="24"/>
              </w:rPr>
              <w:t>月</w:t>
            </w:r>
            <w:r w:rsidRPr="00D0490A">
              <w:rPr>
                <w:rFonts w:ascii="標楷體" w:eastAsia="標楷體" w:hAnsi="標楷體" w:cs="新細明體"/>
                <w:bCs/>
                <w:kern w:val="0"/>
                <w:szCs w:val="24"/>
              </w:rPr>
              <w:t>31</w:t>
            </w:r>
            <w:r w:rsidRPr="00D0490A">
              <w:rPr>
                <w:rFonts w:ascii="標楷體" w:eastAsia="標楷體" w:hAnsi="標楷體" w:cs="新細明體" w:hint="eastAsia"/>
                <w:bCs/>
                <w:kern w:val="0"/>
                <w:szCs w:val="24"/>
              </w:rPr>
              <w:t>日止</w:t>
            </w:r>
            <w:r>
              <w:rPr>
                <w:rFonts w:ascii="標楷體" w:eastAsia="標楷體" w:hAnsi="標楷體" w:cs="新細明體" w:hint="eastAsia"/>
                <w:bCs/>
                <w:kern w:val="0"/>
                <w:szCs w:val="24"/>
              </w:rPr>
              <w:t>。</w:t>
            </w:r>
          </w:p>
        </w:tc>
        <w:tc>
          <w:tcPr>
            <w:tcW w:w="967" w:type="pct"/>
            <w:tcBorders>
              <w:top w:val="single" w:sz="4" w:space="0" w:color="auto"/>
              <w:left w:val="nil"/>
              <w:bottom w:val="single" w:sz="4" w:space="0" w:color="auto"/>
              <w:right w:val="single" w:sz="4" w:space="0" w:color="auto"/>
            </w:tcBorders>
            <w:noWrap/>
          </w:tcPr>
          <w:p w:rsidR="00A93AF5" w:rsidRDefault="00A93AF5" w:rsidP="002F713C">
            <w:pPr>
              <w:widowControl/>
              <w:rPr>
                <w:rFonts w:ascii="標楷體" w:eastAsia="標楷體" w:hAnsi="標楷體" w:cs="新細明體"/>
                <w:kern w:val="0"/>
                <w:szCs w:val="24"/>
              </w:rPr>
            </w:pPr>
            <w:r>
              <w:rPr>
                <w:rFonts w:ascii="標楷體" w:eastAsia="標楷體" w:hAnsi="標楷體" w:cs="新細明體" w:hint="eastAsia"/>
                <w:kern w:val="0"/>
                <w:szCs w:val="24"/>
              </w:rPr>
              <w:t>預期效益</w:t>
            </w:r>
            <w:r>
              <w:rPr>
                <w:rFonts w:ascii="標楷體" w:eastAsia="標楷體" w:hAnsi="標楷體" w:cs="新細明體"/>
                <w:kern w:val="0"/>
                <w:szCs w:val="24"/>
              </w:rPr>
              <w:t>:</w:t>
            </w:r>
          </w:p>
          <w:p w:rsidR="00A93AF5" w:rsidRPr="00C863CA" w:rsidRDefault="00A93AF5" w:rsidP="002F713C">
            <w:pPr>
              <w:widowControl/>
              <w:rPr>
                <w:rFonts w:ascii="標楷體" w:eastAsia="標楷體" w:hAnsi="標楷體"/>
                <w:bCs/>
                <w:color w:val="000000"/>
                <w:szCs w:val="24"/>
                <w:u w:color="FFFFFF"/>
              </w:rPr>
            </w:pPr>
            <w:r w:rsidRPr="00C863CA">
              <w:rPr>
                <w:rFonts w:ascii="標楷體" w:eastAsia="標楷體" w:hAnsi="標楷體" w:hint="eastAsia"/>
                <w:bCs/>
                <w:color w:val="000000"/>
                <w:szCs w:val="24"/>
                <w:u w:color="FFFFFF"/>
              </w:rPr>
              <w:t>全年度差旅費預算金額為</w:t>
            </w:r>
          </w:p>
          <w:p w:rsidR="00A93AF5" w:rsidRPr="00DF7377" w:rsidRDefault="00A93AF5" w:rsidP="002F713C">
            <w:pPr>
              <w:widowControl/>
              <w:spacing w:line="300" w:lineRule="exact"/>
              <w:jc w:val="both"/>
              <w:rPr>
                <w:rFonts w:ascii="標楷體" w:eastAsia="標楷體" w:hAnsi="標楷體" w:cs="新細明體"/>
                <w:kern w:val="0"/>
                <w:szCs w:val="24"/>
              </w:rPr>
            </w:pPr>
            <w:r w:rsidRPr="00C863CA">
              <w:rPr>
                <w:rFonts w:ascii="標楷體" w:eastAsia="標楷體" w:hAnsi="標楷體"/>
                <w:bCs/>
                <w:color w:val="000000"/>
                <w:szCs w:val="24"/>
                <w:u w:color="FFFFFF"/>
              </w:rPr>
              <w:t>84</w:t>
            </w:r>
            <w:r w:rsidRPr="00C863CA">
              <w:rPr>
                <w:rFonts w:ascii="標楷體" w:eastAsia="標楷體" w:hAnsi="標楷體" w:hint="eastAsia"/>
                <w:bCs/>
                <w:color w:val="000000"/>
                <w:szCs w:val="24"/>
                <w:u w:color="FFFFFF"/>
              </w:rPr>
              <w:t>萬</w:t>
            </w:r>
            <w:r w:rsidRPr="00C863CA">
              <w:rPr>
                <w:rFonts w:ascii="標楷體" w:eastAsia="標楷體" w:hAnsi="標楷體"/>
                <w:bCs/>
                <w:color w:val="000000"/>
                <w:szCs w:val="24"/>
                <w:u w:color="FFFFFF"/>
              </w:rPr>
              <w:t>3,000</w:t>
            </w:r>
            <w:r w:rsidRPr="00C863CA">
              <w:rPr>
                <w:rFonts w:ascii="標楷體" w:eastAsia="標楷體" w:hAnsi="標楷體" w:hint="eastAsia"/>
                <w:bCs/>
                <w:color w:val="000000"/>
                <w:szCs w:val="24"/>
                <w:u w:color="FFFFFF"/>
              </w:rPr>
              <w:t>元，預期節約</w:t>
            </w:r>
            <w:r>
              <w:rPr>
                <w:rFonts w:ascii="標楷體" w:eastAsia="標楷體" w:hAnsi="標楷體"/>
                <w:bCs/>
                <w:color w:val="000000"/>
                <w:szCs w:val="24"/>
                <w:u w:color="FFFFFF"/>
              </w:rPr>
              <w:t>1</w:t>
            </w:r>
            <w:r w:rsidRPr="00C863CA">
              <w:rPr>
                <w:rFonts w:ascii="標楷體" w:eastAsia="標楷體" w:hAnsi="標楷體"/>
                <w:bCs/>
                <w:color w:val="000000"/>
                <w:szCs w:val="24"/>
                <w:u w:color="FFFFFF"/>
              </w:rPr>
              <w:t>0%</w:t>
            </w:r>
            <w:r w:rsidRPr="00C863CA">
              <w:rPr>
                <w:rFonts w:ascii="標楷體" w:eastAsia="標楷體" w:hAnsi="標楷體" w:hint="eastAsia"/>
                <w:bCs/>
                <w:color w:val="000000"/>
                <w:szCs w:val="24"/>
                <w:u w:color="FFFFFF"/>
              </w:rPr>
              <w:t>經費，</w:t>
            </w:r>
            <w:proofErr w:type="gramStart"/>
            <w:r w:rsidRPr="00C863CA">
              <w:rPr>
                <w:rFonts w:ascii="標楷體" w:eastAsia="標楷體" w:hAnsi="標楷體" w:hint="eastAsia"/>
                <w:bCs/>
                <w:color w:val="000000"/>
                <w:szCs w:val="24"/>
                <w:u w:color="FFFFFF"/>
              </w:rPr>
              <w:t>即年省</w:t>
            </w:r>
            <w:r>
              <w:rPr>
                <w:rFonts w:ascii="標楷體" w:eastAsia="標楷體" w:hAnsi="標楷體"/>
                <w:bCs/>
                <w:color w:val="000000"/>
                <w:szCs w:val="24"/>
                <w:u w:color="FFFFFF"/>
              </w:rPr>
              <w:t>8</w:t>
            </w:r>
            <w:r w:rsidRPr="00C863CA">
              <w:rPr>
                <w:rFonts w:ascii="標楷體" w:eastAsia="標楷體" w:hAnsi="標楷體" w:hint="eastAsia"/>
                <w:bCs/>
                <w:color w:val="000000"/>
                <w:szCs w:val="24"/>
                <w:u w:color="FFFFFF"/>
              </w:rPr>
              <w:t>萬</w:t>
            </w:r>
            <w:proofErr w:type="gramEnd"/>
            <w:r>
              <w:rPr>
                <w:rFonts w:ascii="標楷體" w:eastAsia="標楷體" w:hAnsi="標楷體"/>
                <w:bCs/>
                <w:color w:val="000000"/>
                <w:szCs w:val="24"/>
                <w:u w:color="FFFFFF"/>
              </w:rPr>
              <w:t>4,3</w:t>
            </w:r>
            <w:r w:rsidRPr="00C863CA">
              <w:rPr>
                <w:rFonts w:ascii="標楷體" w:eastAsia="標楷體" w:hAnsi="標楷體"/>
                <w:bCs/>
                <w:color w:val="000000"/>
                <w:szCs w:val="24"/>
                <w:u w:color="FFFFFF"/>
              </w:rPr>
              <w:t>00</w:t>
            </w:r>
            <w:r w:rsidRPr="00C863CA">
              <w:rPr>
                <w:rFonts w:ascii="標楷體" w:eastAsia="標楷體" w:hAnsi="標楷體" w:hint="eastAsia"/>
                <w:bCs/>
                <w:color w:val="000000"/>
                <w:szCs w:val="24"/>
                <w:u w:color="FFFFFF"/>
              </w:rPr>
              <w:t>元差旅費支出。</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541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7E73FD">
        <w:trPr>
          <w:trHeight w:val="1550"/>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7E73FD" w:rsidP="007E73FD">
            <w:pPr>
              <w:pStyle w:val="a3"/>
              <w:widowControl/>
              <w:ind w:leftChars="0" w:left="0"/>
              <w:rPr>
                <w:rFonts w:ascii="標楷體" w:eastAsia="標楷體" w:hAnsi="標楷體"/>
                <w:bCs/>
                <w:color w:val="000000"/>
                <w:szCs w:val="24"/>
                <w:u w:color="FFFFFF"/>
              </w:rPr>
            </w:pPr>
            <w:r w:rsidRPr="00A97D91">
              <w:rPr>
                <w:rFonts w:ascii="標楷體" w:eastAsia="標楷體" w:hAnsi="標楷體"/>
                <w:bCs/>
                <w:color w:val="000000"/>
                <w:szCs w:val="24"/>
                <w:u w:color="FFFFFF"/>
              </w:rPr>
              <w:lastRenderedPageBreak/>
              <w:t>(</w:t>
            </w:r>
            <w:r w:rsidRPr="00A97D91">
              <w:rPr>
                <w:rFonts w:ascii="標楷體" w:eastAsia="標楷體" w:hAnsi="標楷體" w:hint="eastAsia"/>
                <w:bCs/>
                <w:color w:val="000000"/>
                <w:szCs w:val="24"/>
                <w:u w:color="FFFFFF"/>
              </w:rPr>
              <w:t>十</w:t>
            </w:r>
            <w:r w:rsidRPr="00A97D91">
              <w:rPr>
                <w:rFonts w:ascii="標楷體" w:eastAsia="標楷體" w:hAnsi="標楷體"/>
                <w:bCs/>
                <w:color w:val="000000"/>
                <w:szCs w:val="24"/>
                <w:u w:color="FFFFFF"/>
              </w:rPr>
              <w:t>)</w:t>
            </w:r>
            <w:r w:rsidRPr="00A97D91">
              <w:rPr>
                <w:rFonts w:ascii="標楷體" w:eastAsia="標楷體" w:hAnsi="標楷體" w:hint="eastAsia"/>
                <w:bCs/>
                <w:color w:val="000000"/>
                <w:szCs w:val="24"/>
                <w:u w:color="FFFFFF"/>
              </w:rPr>
              <w:t>節約各項能源</w:t>
            </w:r>
            <w:r w:rsidRPr="00A97D91">
              <w:rPr>
                <w:rFonts w:ascii="標楷體" w:eastAsia="標楷體" w:hAnsi="標楷體"/>
                <w:bCs/>
                <w:color w:val="000000"/>
                <w:szCs w:val="24"/>
                <w:u w:color="FFFFFF"/>
              </w:rPr>
              <w:t>(</w:t>
            </w:r>
            <w:r w:rsidRPr="007E73FD">
              <w:rPr>
                <w:rFonts w:ascii="標楷體" w:eastAsia="標楷體" w:hAnsi="標楷體" w:hint="eastAsia"/>
                <w:bCs/>
                <w:color w:val="000000" w:themeColor="text1"/>
                <w:szCs w:val="24"/>
                <w:u w:color="FFFFFF"/>
              </w:rPr>
              <w:t>水、電費</w:t>
            </w:r>
            <w:r w:rsidRPr="007E73FD">
              <w:rPr>
                <w:rFonts w:ascii="標楷體" w:eastAsia="標楷體" w:hAnsi="標楷體"/>
                <w:bCs/>
                <w:color w:val="000000" w:themeColor="text1"/>
                <w:szCs w:val="24"/>
                <w:u w:color="FFFFFF"/>
              </w:rPr>
              <w:t>)</w:t>
            </w:r>
            <w:r w:rsidRPr="00A97D91">
              <w:rPr>
                <w:rFonts w:ascii="標楷體" w:eastAsia="標楷體" w:hAnsi="標楷體" w:hint="eastAsia"/>
                <w:bCs/>
                <w:color w:val="000000"/>
                <w:szCs w:val="24"/>
                <w:u w:color="FFFFFF"/>
              </w:rPr>
              <w:t>及各項資源</w:t>
            </w:r>
            <w:r w:rsidRPr="00A97D91">
              <w:rPr>
                <w:rFonts w:ascii="標楷體" w:eastAsia="標楷體" w:hAnsi="標楷體"/>
                <w:bCs/>
                <w:color w:val="000000"/>
                <w:szCs w:val="24"/>
                <w:u w:color="FFFFFF"/>
              </w:rPr>
              <w:t>(</w:t>
            </w:r>
            <w:r w:rsidRPr="00A97D91">
              <w:rPr>
                <w:rFonts w:ascii="標楷體" w:eastAsia="標楷體" w:hAnsi="標楷體" w:hint="eastAsia"/>
                <w:bCs/>
                <w:color w:val="000000"/>
                <w:szCs w:val="24"/>
                <w:u w:color="FFFFFF"/>
              </w:rPr>
              <w:t>電信服務費用、文具用品</w:t>
            </w:r>
            <w:r w:rsidRPr="00A97D91">
              <w:rPr>
                <w:rFonts w:ascii="標楷體" w:eastAsia="標楷體" w:hAnsi="標楷體"/>
                <w:bCs/>
                <w:color w:val="000000"/>
                <w:szCs w:val="24"/>
                <w:u w:color="FFFFFF"/>
              </w:rPr>
              <w:t>)</w:t>
            </w:r>
            <w:r w:rsidRPr="00A97D91">
              <w:rPr>
                <w:rFonts w:ascii="標楷體" w:eastAsia="標楷體" w:hAnsi="標楷體" w:hint="eastAsia"/>
                <w:bCs/>
                <w:color w:val="000000"/>
                <w:szCs w:val="24"/>
                <w:u w:color="FFFFFF"/>
              </w:rPr>
              <w:t>之支出。</w:t>
            </w:r>
          </w:p>
        </w:tc>
        <w:tc>
          <w:tcPr>
            <w:tcW w:w="380" w:type="pct"/>
            <w:tcBorders>
              <w:top w:val="single" w:sz="4" w:space="0" w:color="auto"/>
              <w:left w:val="nil"/>
              <w:bottom w:val="single" w:sz="4" w:space="0" w:color="auto"/>
              <w:right w:val="single" w:sz="4" w:space="0" w:color="auto"/>
            </w:tcBorders>
            <w:vAlign w:val="center"/>
          </w:tcPr>
          <w:p w:rsidR="00A93AF5" w:rsidRPr="00A97D91" w:rsidRDefault="00A93AF5" w:rsidP="001C10E4">
            <w:pPr>
              <w:widowControl/>
              <w:spacing w:line="300" w:lineRule="exact"/>
              <w:rPr>
                <w:rFonts w:ascii="標楷體" w:eastAsia="標楷體" w:hAnsi="標楷體"/>
                <w:color w:val="000000"/>
                <w:sz w:val="28"/>
                <w:szCs w:val="28"/>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Default="00A93AF5" w:rsidP="002F713C">
            <w:pPr>
              <w:jc w:val="both"/>
              <w:rPr>
                <w:rFonts w:ascii="標楷體" w:eastAsia="標楷體" w:hAnsi="標楷體" w:cs="新細明體"/>
                <w:bCs/>
                <w:kern w:val="0"/>
                <w:szCs w:val="24"/>
              </w:rPr>
            </w:pPr>
            <w:r>
              <w:rPr>
                <w:rFonts w:ascii="標楷體" w:eastAsia="標楷體" w:hAnsi="標楷體" w:cs="新細明體"/>
                <w:bCs/>
                <w:kern w:val="0"/>
                <w:szCs w:val="24"/>
              </w:rPr>
              <w:t>1.</w:t>
            </w:r>
            <w:r w:rsidRPr="00D0490A">
              <w:rPr>
                <w:rFonts w:ascii="標楷體" w:eastAsia="標楷體" w:hAnsi="標楷體" w:cs="新細明體" w:hint="eastAsia"/>
                <w:bCs/>
                <w:kern w:val="0"/>
                <w:szCs w:val="24"/>
              </w:rPr>
              <w:t>作業計畫</w:t>
            </w:r>
            <w:r w:rsidRPr="00D0490A">
              <w:rPr>
                <w:rFonts w:ascii="標楷體" w:eastAsia="標楷體" w:hAnsi="標楷體" w:cs="新細明體"/>
                <w:bCs/>
                <w:kern w:val="0"/>
                <w:szCs w:val="24"/>
              </w:rPr>
              <w:t>:</w:t>
            </w:r>
          </w:p>
          <w:p w:rsidR="00A93AF5" w:rsidRPr="00D0490A" w:rsidRDefault="00A93AF5" w:rsidP="002F713C">
            <w:pPr>
              <w:jc w:val="both"/>
              <w:rPr>
                <w:rFonts w:ascii="標楷體" w:eastAsia="標楷體" w:hAnsi="標楷體" w:cs="新細明體"/>
                <w:bCs/>
                <w:kern w:val="0"/>
                <w:szCs w:val="24"/>
              </w:rPr>
            </w:pPr>
            <w:r w:rsidRPr="00D0490A">
              <w:rPr>
                <w:rFonts w:ascii="標楷體" w:eastAsia="標楷體" w:hAnsi="標楷體" w:cs="新細明體" w:hint="eastAsia"/>
                <w:bCs/>
                <w:kern w:val="0"/>
                <w:szCs w:val="24"/>
              </w:rPr>
              <w:t>依據</w:t>
            </w:r>
            <w:r>
              <w:rPr>
                <w:rFonts w:ascii="標楷體" w:eastAsia="標楷體" w:hAnsi="標楷體" w:cs="新細明體" w:hint="eastAsia"/>
                <w:bCs/>
                <w:kern w:val="0"/>
                <w:szCs w:val="24"/>
              </w:rPr>
              <w:t>縣</w:t>
            </w:r>
            <w:r w:rsidRPr="00D0490A">
              <w:rPr>
                <w:rFonts w:ascii="標楷體" w:eastAsia="標楷體" w:hAnsi="標楷體" w:cs="新細明體" w:hint="eastAsia"/>
                <w:bCs/>
                <w:kern w:val="0"/>
                <w:szCs w:val="24"/>
              </w:rPr>
              <w:t>府節約措施控管</w:t>
            </w:r>
            <w:r>
              <w:rPr>
                <w:rFonts w:ascii="標楷體" w:eastAsia="標楷體" w:hAnsi="標楷體" w:cs="新細明體" w:hint="eastAsia"/>
                <w:bCs/>
                <w:kern w:val="0"/>
                <w:szCs w:val="24"/>
              </w:rPr>
              <w:t>水、電、電話費及</w:t>
            </w:r>
            <w:r w:rsidRPr="00C863CA">
              <w:rPr>
                <w:rFonts w:ascii="標楷體" w:eastAsia="標楷體" w:hAnsi="標楷體" w:hint="eastAsia"/>
                <w:color w:val="000000"/>
                <w:szCs w:val="24"/>
              </w:rPr>
              <w:t>辦公</w:t>
            </w:r>
            <w:r w:rsidRPr="00C863CA">
              <w:rPr>
                <w:rFonts w:ascii="標楷體" w:eastAsia="標楷體" w:hAnsi="標楷體"/>
                <w:color w:val="000000"/>
                <w:szCs w:val="24"/>
              </w:rPr>
              <w:t>(</w:t>
            </w:r>
            <w:r w:rsidRPr="00C863CA">
              <w:rPr>
                <w:rFonts w:ascii="標楷體" w:eastAsia="標楷體" w:hAnsi="標楷體" w:hint="eastAsia"/>
                <w:color w:val="000000"/>
                <w:szCs w:val="24"/>
              </w:rPr>
              <w:t>事務</w:t>
            </w:r>
            <w:r w:rsidRPr="00C863CA">
              <w:rPr>
                <w:rFonts w:ascii="標楷體" w:eastAsia="標楷體" w:hAnsi="標楷體"/>
                <w:color w:val="000000"/>
                <w:szCs w:val="24"/>
              </w:rPr>
              <w:t>)</w:t>
            </w:r>
            <w:r w:rsidRPr="00C863CA">
              <w:rPr>
                <w:rFonts w:ascii="標楷體" w:eastAsia="標楷體" w:hAnsi="標楷體" w:hint="eastAsia"/>
                <w:color w:val="000000"/>
                <w:szCs w:val="24"/>
              </w:rPr>
              <w:t>文具用品</w:t>
            </w:r>
            <w:r w:rsidRPr="00D0490A">
              <w:rPr>
                <w:rFonts w:ascii="標楷體" w:eastAsia="標楷體" w:hAnsi="標楷體" w:cs="新細明體" w:hint="eastAsia"/>
                <w:bCs/>
                <w:kern w:val="0"/>
                <w:szCs w:val="24"/>
              </w:rPr>
              <w:t>節約項目</w:t>
            </w:r>
            <w:r>
              <w:rPr>
                <w:rFonts w:ascii="標楷體" w:eastAsia="標楷體" w:hAnsi="標楷體" w:cs="新細明體" w:hint="eastAsia"/>
                <w:bCs/>
                <w:kern w:val="0"/>
                <w:szCs w:val="24"/>
              </w:rPr>
              <w:t>，以節省支出</w:t>
            </w:r>
            <w:r w:rsidRPr="00D0490A">
              <w:rPr>
                <w:rFonts w:ascii="標楷體" w:eastAsia="標楷體" w:hAnsi="標楷體" w:cs="新細明體" w:hint="eastAsia"/>
                <w:bCs/>
                <w:kern w:val="0"/>
                <w:szCs w:val="24"/>
              </w:rPr>
              <w:t>，</w:t>
            </w:r>
            <w:r>
              <w:rPr>
                <w:rFonts w:ascii="標楷體" w:eastAsia="標楷體" w:hAnsi="標楷體" w:cs="新細明體" w:hint="eastAsia"/>
                <w:bCs/>
                <w:kern w:val="0"/>
                <w:szCs w:val="24"/>
              </w:rPr>
              <w:t>提高經費支用效能</w:t>
            </w:r>
            <w:r w:rsidRPr="00D0490A">
              <w:rPr>
                <w:rFonts w:ascii="標楷體" w:eastAsia="標楷體" w:hAnsi="標楷體" w:cs="新細明體" w:hint="eastAsia"/>
                <w:bCs/>
                <w:kern w:val="0"/>
                <w:szCs w:val="24"/>
              </w:rPr>
              <w:t>。</w:t>
            </w:r>
          </w:p>
          <w:p w:rsidR="00A93AF5" w:rsidRDefault="00A93AF5" w:rsidP="002F713C">
            <w:pPr>
              <w:jc w:val="both"/>
              <w:rPr>
                <w:rFonts w:ascii="標楷體" w:eastAsia="標楷體" w:hAnsi="標楷體" w:cs="新細明體"/>
                <w:bCs/>
                <w:kern w:val="0"/>
                <w:szCs w:val="24"/>
              </w:rPr>
            </w:pPr>
            <w:r>
              <w:rPr>
                <w:rFonts w:ascii="標楷體" w:eastAsia="標楷體" w:hAnsi="標楷體" w:cs="新細明體"/>
                <w:bCs/>
                <w:kern w:val="0"/>
                <w:szCs w:val="24"/>
              </w:rPr>
              <w:t>2.</w:t>
            </w:r>
            <w:r w:rsidRPr="00D0490A">
              <w:rPr>
                <w:rFonts w:ascii="標楷體" w:eastAsia="標楷體" w:hAnsi="標楷體" w:cs="新細明體" w:hint="eastAsia"/>
                <w:bCs/>
                <w:kern w:val="0"/>
                <w:szCs w:val="24"/>
              </w:rPr>
              <w:t>目標</w:t>
            </w:r>
            <w:r w:rsidRPr="00D0490A">
              <w:rPr>
                <w:rFonts w:ascii="標楷體" w:eastAsia="標楷體" w:hAnsi="標楷體" w:cs="新細明體"/>
                <w:bCs/>
                <w:kern w:val="0"/>
                <w:szCs w:val="24"/>
              </w:rPr>
              <w:t>:</w:t>
            </w:r>
          </w:p>
          <w:p w:rsidR="00A93AF5" w:rsidRPr="00D0490A" w:rsidRDefault="00A93AF5" w:rsidP="002F713C">
            <w:pPr>
              <w:jc w:val="both"/>
              <w:rPr>
                <w:rFonts w:ascii="標楷體" w:eastAsia="標楷體" w:hAnsi="標楷體" w:cs="新細明體"/>
                <w:bCs/>
                <w:kern w:val="0"/>
                <w:szCs w:val="24"/>
              </w:rPr>
            </w:pPr>
            <w:r>
              <w:rPr>
                <w:rFonts w:ascii="Arial" w:eastAsia="標楷體" w:hAnsi="標楷體" w:cs="Arial" w:hint="eastAsia"/>
                <w:color w:val="000000"/>
                <w:szCs w:val="24"/>
              </w:rPr>
              <w:t>推動響應政府環保政策，減少</w:t>
            </w:r>
            <w:r w:rsidRPr="00D0490A">
              <w:rPr>
                <w:rFonts w:ascii="Arial" w:eastAsia="標楷體" w:hAnsi="標楷體" w:cs="Arial" w:hint="eastAsia"/>
                <w:color w:val="000000"/>
                <w:szCs w:val="24"/>
              </w:rPr>
              <w:t>浪費。</w:t>
            </w:r>
          </w:p>
          <w:p w:rsidR="00A93AF5" w:rsidRDefault="00A93AF5" w:rsidP="002F713C">
            <w:pPr>
              <w:jc w:val="both"/>
              <w:rPr>
                <w:rFonts w:ascii="標楷體" w:eastAsia="標楷體" w:hAnsi="標楷體" w:cs="新細明體"/>
                <w:bCs/>
                <w:kern w:val="0"/>
                <w:szCs w:val="24"/>
              </w:rPr>
            </w:pPr>
            <w:r>
              <w:rPr>
                <w:rFonts w:ascii="標楷體" w:eastAsia="標楷體" w:hAnsi="標楷體" w:cs="新細明體"/>
                <w:bCs/>
                <w:kern w:val="0"/>
                <w:szCs w:val="24"/>
              </w:rPr>
              <w:t>3.</w:t>
            </w:r>
            <w:r w:rsidRPr="00D0490A">
              <w:rPr>
                <w:rFonts w:ascii="標楷體" w:eastAsia="標楷體" w:hAnsi="標楷體" w:cs="新細明體" w:hint="eastAsia"/>
                <w:bCs/>
                <w:kern w:val="0"/>
                <w:szCs w:val="24"/>
              </w:rPr>
              <w:t>具體實施步驟</w:t>
            </w:r>
            <w:r w:rsidRPr="00D0490A">
              <w:rPr>
                <w:rFonts w:ascii="標楷體" w:eastAsia="標楷體" w:hAnsi="標楷體" w:cs="新細明體"/>
                <w:bCs/>
                <w:kern w:val="0"/>
                <w:szCs w:val="24"/>
              </w:rPr>
              <w:t>:</w:t>
            </w:r>
          </w:p>
          <w:p w:rsidR="00A93AF5" w:rsidRPr="00C863CA" w:rsidRDefault="00A93AF5" w:rsidP="002F713C">
            <w:pPr>
              <w:snapToGrid w:val="0"/>
              <w:spacing w:line="320" w:lineRule="exact"/>
              <w:jc w:val="both"/>
              <w:rPr>
                <w:rFonts w:ascii="標楷體" w:eastAsia="標楷體" w:hAnsi="標楷體"/>
                <w:color w:val="000000"/>
                <w:szCs w:val="24"/>
              </w:rPr>
            </w:pPr>
            <w:r w:rsidRPr="00C863CA">
              <w:rPr>
                <w:rFonts w:ascii="標楷體" w:eastAsia="標楷體" w:hAnsi="標楷體"/>
                <w:color w:val="000000"/>
                <w:szCs w:val="24"/>
              </w:rPr>
              <w:t xml:space="preserve"> (1)</w:t>
            </w:r>
            <w:r w:rsidRPr="00C863CA">
              <w:rPr>
                <w:rFonts w:ascii="標楷體" w:eastAsia="標楷體" w:hAnsi="標楷體" w:hint="eastAsia"/>
                <w:color w:val="000000"/>
                <w:szCs w:val="24"/>
              </w:rPr>
              <w:t>持續宣導省水、省電，改</w:t>
            </w:r>
          </w:p>
          <w:p w:rsidR="00A93AF5" w:rsidRPr="00C863CA" w:rsidRDefault="00A93AF5" w:rsidP="002F713C">
            <w:pPr>
              <w:snapToGrid w:val="0"/>
              <w:spacing w:line="320" w:lineRule="exact"/>
              <w:jc w:val="both"/>
              <w:rPr>
                <w:rFonts w:ascii="標楷體" w:eastAsia="標楷體" w:hAnsi="標楷體"/>
                <w:color w:val="000000"/>
                <w:szCs w:val="24"/>
              </w:rPr>
            </w:pPr>
            <w:r w:rsidRPr="00C863CA">
              <w:rPr>
                <w:rFonts w:ascii="標楷體" w:eastAsia="標楷體" w:hAnsi="標楷體"/>
                <w:color w:val="000000"/>
                <w:szCs w:val="24"/>
              </w:rPr>
              <w:t xml:space="preserve">    </w:t>
            </w:r>
            <w:r w:rsidRPr="00C863CA">
              <w:rPr>
                <w:rFonts w:ascii="標楷體" w:eastAsia="標楷體" w:hAnsi="標楷體" w:hint="eastAsia"/>
                <w:color w:val="000000"/>
                <w:szCs w:val="24"/>
              </w:rPr>
              <w:t>裝省水裝置、貫徹隨手關</w:t>
            </w:r>
          </w:p>
          <w:p w:rsidR="00A93AF5" w:rsidRPr="00C863CA" w:rsidRDefault="00A93AF5" w:rsidP="002F713C">
            <w:pPr>
              <w:snapToGrid w:val="0"/>
              <w:spacing w:line="320" w:lineRule="exact"/>
              <w:jc w:val="both"/>
              <w:rPr>
                <w:rFonts w:ascii="標楷體" w:eastAsia="標楷體" w:hAnsi="標楷體"/>
                <w:color w:val="000000"/>
                <w:szCs w:val="24"/>
              </w:rPr>
            </w:pPr>
            <w:r w:rsidRPr="00C863CA">
              <w:rPr>
                <w:rFonts w:ascii="標楷體" w:eastAsia="標楷體" w:hAnsi="標楷體"/>
                <w:color w:val="000000"/>
                <w:szCs w:val="24"/>
              </w:rPr>
              <w:t xml:space="preserve">    </w:t>
            </w:r>
            <w:r w:rsidRPr="00C863CA">
              <w:rPr>
                <w:rFonts w:ascii="標楷體" w:eastAsia="標楷體" w:hAnsi="標楷體" w:hint="eastAsia"/>
                <w:color w:val="000000"/>
                <w:szCs w:val="24"/>
              </w:rPr>
              <w:t>燈及冷氣溫度控管。</w:t>
            </w:r>
          </w:p>
          <w:p w:rsidR="00A93AF5" w:rsidRPr="00C863CA" w:rsidRDefault="00A93AF5" w:rsidP="002F713C">
            <w:pPr>
              <w:snapToGrid w:val="0"/>
              <w:spacing w:line="320" w:lineRule="exact"/>
              <w:jc w:val="both"/>
              <w:rPr>
                <w:rFonts w:ascii="標楷體" w:eastAsia="標楷體" w:hAnsi="標楷體"/>
                <w:color w:val="000000"/>
                <w:szCs w:val="24"/>
              </w:rPr>
            </w:pPr>
            <w:r w:rsidRPr="00C863CA">
              <w:rPr>
                <w:rFonts w:ascii="標楷體" w:eastAsia="標楷體" w:hAnsi="標楷體"/>
                <w:color w:val="000000"/>
                <w:szCs w:val="24"/>
              </w:rPr>
              <w:t xml:space="preserve"> (2)</w:t>
            </w:r>
            <w:r w:rsidRPr="00C863CA">
              <w:rPr>
                <w:rFonts w:ascii="標楷體" w:eastAsia="標楷體" w:hAnsi="標楷體" w:hint="eastAsia"/>
                <w:color w:val="000000"/>
                <w:szCs w:val="24"/>
              </w:rPr>
              <w:t>要求各課室所屬同仁使用</w:t>
            </w:r>
          </w:p>
          <w:p w:rsidR="00A93AF5" w:rsidRPr="00C863CA" w:rsidRDefault="00A93AF5" w:rsidP="002F713C">
            <w:pPr>
              <w:snapToGrid w:val="0"/>
              <w:spacing w:line="320" w:lineRule="exact"/>
              <w:jc w:val="both"/>
              <w:rPr>
                <w:rFonts w:ascii="標楷體" w:eastAsia="標楷體" w:hAnsi="標楷體"/>
                <w:color w:val="000000"/>
                <w:szCs w:val="24"/>
              </w:rPr>
            </w:pPr>
            <w:r w:rsidRPr="00C863CA">
              <w:rPr>
                <w:rFonts w:ascii="標楷體" w:eastAsia="標楷體" w:hAnsi="標楷體"/>
                <w:color w:val="000000"/>
                <w:szCs w:val="24"/>
              </w:rPr>
              <w:t xml:space="preserve">    </w:t>
            </w:r>
            <w:r w:rsidRPr="00C863CA">
              <w:rPr>
                <w:rFonts w:ascii="標楷體" w:eastAsia="標楷體" w:hAnsi="標楷體" w:hint="eastAsia"/>
                <w:color w:val="000000"/>
                <w:szCs w:val="24"/>
              </w:rPr>
              <w:t>公務電話務必長話短說，</w:t>
            </w:r>
          </w:p>
          <w:p w:rsidR="00A93AF5" w:rsidRPr="00C863CA" w:rsidRDefault="00A93AF5" w:rsidP="002F713C">
            <w:pPr>
              <w:snapToGrid w:val="0"/>
              <w:spacing w:line="320" w:lineRule="exact"/>
              <w:jc w:val="both"/>
              <w:rPr>
                <w:rFonts w:eastAsia="標楷體"/>
                <w:color w:val="000000"/>
                <w:spacing w:val="-20"/>
                <w:szCs w:val="24"/>
              </w:rPr>
            </w:pPr>
            <w:r w:rsidRPr="00C863CA">
              <w:rPr>
                <w:rFonts w:ascii="標楷體" w:eastAsia="標楷體" w:hAnsi="標楷體"/>
                <w:color w:val="000000"/>
                <w:szCs w:val="24"/>
              </w:rPr>
              <w:t xml:space="preserve">    </w:t>
            </w:r>
            <w:r w:rsidRPr="00C863CA">
              <w:rPr>
                <w:rFonts w:ascii="標楷體" w:eastAsia="標楷體" w:hAnsi="標楷體" w:hint="eastAsia"/>
                <w:color w:val="000000"/>
                <w:szCs w:val="24"/>
              </w:rPr>
              <w:t>並以公務為限。</w:t>
            </w:r>
          </w:p>
          <w:p w:rsidR="00A93AF5" w:rsidRPr="00C863CA" w:rsidRDefault="00A93AF5" w:rsidP="002F713C">
            <w:pPr>
              <w:jc w:val="both"/>
              <w:rPr>
                <w:rFonts w:ascii="標楷體" w:eastAsia="標楷體" w:hAnsi="標楷體"/>
                <w:color w:val="000000"/>
                <w:szCs w:val="24"/>
              </w:rPr>
            </w:pPr>
            <w:r w:rsidRPr="00C863CA">
              <w:rPr>
                <w:rFonts w:ascii="標楷體" w:eastAsia="標楷體" w:hAnsi="標楷體"/>
                <w:color w:val="000000"/>
                <w:szCs w:val="24"/>
              </w:rPr>
              <w:t xml:space="preserve"> (3)</w:t>
            </w:r>
            <w:r w:rsidRPr="00C863CA">
              <w:rPr>
                <w:rFonts w:ascii="標楷體" w:eastAsia="標楷體" w:hAnsi="標楷體" w:hint="eastAsia"/>
                <w:color w:val="000000"/>
                <w:szCs w:val="24"/>
              </w:rPr>
              <w:t>檢討每月水費、電費、電</w:t>
            </w:r>
          </w:p>
          <w:p w:rsidR="00A93AF5" w:rsidRPr="00C863CA" w:rsidRDefault="00A93AF5" w:rsidP="002F713C">
            <w:pPr>
              <w:jc w:val="both"/>
              <w:rPr>
                <w:rFonts w:ascii="標楷體" w:eastAsia="標楷體" w:hAnsi="標楷體"/>
                <w:color w:val="000000"/>
                <w:szCs w:val="24"/>
              </w:rPr>
            </w:pPr>
            <w:r w:rsidRPr="00C863CA">
              <w:rPr>
                <w:rFonts w:ascii="標楷體" w:eastAsia="標楷體" w:hAnsi="標楷體"/>
                <w:color w:val="000000"/>
                <w:szCs w:val="24"/>
              </w:rPr>
              <w:t xml:space="preserve">    </w:t>
            </w:r>
            <w:r w:rsidRPr="00C863CA">
              <w:rPr>
                <w:rFonts w:ascii="標楷體" w:eastAsia="標楷體" w:hAnsi="標楷體" w:hint="eastAsia"/>
                <w:color w:val="000000"/>
                <w:szCs w:val="24"/>
              </w:rPr>
              <w:t>話費支出及辦公</w:t>
            </w:r>
            <w:r w:rsidRPr="00C863CA">
              <w:rPr>
                <w:rFonts w:ascii="標楷體" w:eastAsia="標楷體" w:hAnsi="標楷體"/>
                <w:color w:val="000000"/>
                <w:szCs w:val="24"/>
              </w:rPr>
              <w:t>(</w:t>
            </w:r>
            <w:r w:rsidRPr="00C863CA">
              <w:rPr>
                <w:rFonts w:ascii="標楷體" w:eastAsia="標楷體" w:hAnsi="標楷體" w:hint="eastAsia"/>
                <w:color w:val="000000"/>
                <w:szCs w:val="24"/>
              </w:rPr>
              <w:t>事務</w:t>
            </w:r>
            <w:r w:rsidRPr="00C863CA">
              <w:rPr>
                <w:rFonts w:ascii="標楷體" w:eastAsia="標楷體" w:hAnsi="標楷體"/>
                <w:color w:val="000000"/>
                <w:szCs w:val="24"/>
              </w:rPr>
              <w:t>)</w:t>
            </w:r>
            <w:r w:rsidRPr="00C863CA">
              <w:rPr>
                <w:rFonts w:ascii="標楷體" w:eastAsia="標楷體" w:hAnsi="標楷體" w:hint="eastAsia"/>
                <w:color w:val="000000"/>
                <w:szCs w:val="24"/>
              </w:rPr>
              <w:t>用</w:t>
            </w:r>
          </w:p>
          <w:p w:rsidR="00A93AF5" w:rsidRPr="00C863CA" w:rsidRDefault="00A93AF5" w:rsidP="002F713C">
            <w:pPr>
              <w:jc w:val="both"/>
              <w:rPr>
                <w:rFonts w:ascii="標楷體" w:eastAsia="標楷體" w:hAnsi="標楷體"/>
                <w:color w:val="000000"/>
                <w:szCs w:val="24"/>
              </w:rPr>
            </w:pPr>
            <w:r w:rsidRPr="00C863CA">
              <w:rPr>
                <w:rFonts w:ascii="標楷體" w:eastAsia="標楷體" w:hAnsi="標楷體"/>
                <w:color w:val="000000"/>
                <w:szCs w:val="24"/>
              </w:rPr>
              <w:t xml:space="preserve">    </w:t>
            </w:r>
            <w:r w:rsidRPr="00C863CA">
              <w:rPr>
                <w:rFonts w:ascii="標楷體" w:eastAsia="標楷體" w:hAnsi="標楷體" w:hint="eastAsia"/>
                <w:color w:val="000000"/>
                <w:szCs w:val="24"/>
              </w:rPr>
              <w:t>品之支用情形並由專人負</w:t>
            </w:r>
          </w:p>
          <w:p w:rsidR="00A93AF5" w:rsidRPr="001B6827" w:rsidRDefault="00A93AF5" w:rsidP="002F713C">
            <w:pPr>
              <w:jc w:val="both"/>
              <w:rPr>
                <w:rFonts w:ascii="標楷體" w:eastAsia="標楷體" w:hAnsi="標楷體" w:cs="新細明體"/>
                <w:bCs/>
                <w:kern w:val="0"/>
                <w:szCs w:val="24"/>
              </w:rPr>
            </w:pPr>
            <w:r w:rsidRPr="00C863CA">
              <w:rPr>
                <w:rFonts w:ascii="標楷體" w:eastAsia="標楷體" w:hAnsi="標楷體"/>
                <w:color w:val="000000"/>
                <w:szCs w:val="24"/>
              </w:rPr>
              <w:t xml:space="preserve">    </w:t>
            </w:r>
            <w:proofErr w:type="gramStart"/>
            <w:r w:rsidRPr="00C863CA">
              <w:rPr>
                <w:rFonts w:ascii="標楷體" w:eastAsia="標楷體" w:hAnsi="標楷體" w:hint="eastAsia"/>
                <w:color w:val="000000"/>
                <w:szCs w:val="24"/>
              </w:rPr>
              <w:t>責控管</w:t>
            </w:r>
            <w:proofErr w:type="gramEnd"/>
            <w:r w:rsidRPr="001B6827">
              <w:rPr>
                <w:rFonts w:ascii="標楷體" w:eastAsia="標楷體" w:hAnsi="標楷體" w:cs="新細明體" w:hint="eastAsia"/>
                <w:bCs/>
                <w:kern w:val="0"/>
                <w:szCs w:val="24"/>
              </w:rPr>
              <w:t>。</w:t>
            </w:r>
          </w:p>
          <w:p w:rsidR="00A93AF5" w:rsidRDefault="00A93AF5" w:rsidP="002F713C">
            <w:pPr>
              <w:widowControl/>
              <w:jc w:val="both"/>
              <w:rPr>
                <w:rFonts w:ascii="標楷體" w:eastAsia="標楷體" w:hAnsi="標楷體" w:cs="新細明體"/>
                <w:bCs/>
                <w:kern w:val="0"/>
                <w:szCs w:val="24"/>
              </w:rPr>
            </w:pPr>
            <w:r>
              <w:rPr>
                <w:rFonts w:ascii="標楷體" w:eastAsia="標楷體" w:hAnsi="標楷體" w:cs="新細明體"/>
                <w:bCs/>
                <w:kern w:val="0"/>
                <w:szCs w:val="24"/>
              </w:rPr>
              <w:t>4.</w:t>
            </w:r>
            <w:r w:rsidRPr="00D0490A">
              <w:rPr>
                <w:rFonts w:ascii="標楷體" w:eastAsia="標楷體" w:hAnsi="標楷體" w:cs="新細明體" w:hint="eastAsia"/>
                <w:bCs/>
                <w:kern w:val="0"/>
                <w:szCs w:val="24"/>
              </w:rPr>
              <w:t>辦理期程</w:t>
            </w:r>
            <w:r>
              <w:rPr>
                <w:rFonts w:ascii="標楷體" w:eastAsia="標楷體" w:hAnsi="標楷體" w:cs="新細明體" w:hint="eastAsia"/>
                <w:bCs/>
                <w:kern w:val="0"/>
                <w:szCs w:val="24"/>
              </w:rPr>
              <w:t>：</w:t>
            </w:r>
          </w:p>
          <w:p w:rsidR="00A93AF5" w:rsidRPr="00A97D91" w:rsidRDefault="00A93AF5" w:rsidP="002F713C">
            <w:pPr>
              <w:widowControl/>
              <w:spacing w:line="300" w:lineRule="exact"/>
              <w:jc w:val="both"/>
              <w:rPr>
                <w:rFonts w:ascii="標楷體" w:eastAsia="標楷體" w:hAnsi="標楷體"/>
              </w:rPr>
            </w:pPr>
            <w:r>
              <w:rPr>
                <w:rFonts w:ascii="標楷體" w:eastAsia="標楷體" w:hAnsi="標楷體" w:cs="新細明體"/>
                <w:bCs/>
                <w:kern w:val="0"/>
                <w:szCs w:val="24"/>
              </w:rPr>
              <w:t xml:space="preserve">  </w:t>
            </w:r>
            <w:r w:rsidRPr="001B6827">
              <w:rPr>
                <w:rFonts w:ascii="標楷體" w:eastAsia="標楷體" w:hAnsi="標楷體" w:cs="新細明體"/>
                <w:bCs/>
                <w:kern w:val="0"/>
                <w:szCs w:val="24"/>
              </w:rPr>
              <w:t>105</w:t>
            </w:r>
            <w:r w:rsidRPr="001B6827">
              <w:rPr>
                <w:rFonts w:ascii="標楷體" w:eastAsia="標楷體" w:hAnsi="標楷體" w:cs="新細明體" w:hint="eastAsia"/>
                <w:bCs/>
                <w:kern w:val="0"/>
                <w:szCs w:val="24"/>
              </w:rPr>
              <w:t>年</w:t>
            </w:r>
            <w:r w:rsidRPr="001B6827">
              <w:rPr>
                <w:rFonts w:ascii="標楷體" w:eastAsia="標楷體" w:hAnsi="標楷體" w:cs="新細明體"/>
                <w:bCs/>
                <w:kern w:val="0"/>
                <w:szCs w:val="24"/>
              </w:rPr>
              <w:t>1</w:t>
            </w:r>
            <w:r w:rsidRPr="001B6827">
              <w:rPr>
                <w:rFonts w:ascii="標楷體" w:eastAsia="標楷體" w:hAnsi="標楷體" w:cs="新細明體" w:hint="eastAsia"/>
                <w:bCs/>
                <w:kern w:val="0"/>
                <w:szCs w:val="24"/>
              </w:rPr>
              <w:t>月</w:t>
            </w:r>
            <w:r w:rsidRPr="001B6827">
              <w:rPr>
                <w:rFonts w:ascii="標楷體" w:eastAsia="標楷體" w:hAnsi="標楷體" w:cs="新細明體"/>
                <w:bCs/>
                <w:kern w:val="0"/>
                <w:szCs w:val="24"/>
              </w:rPr>
              <w:t>1</w:t>
            </w:r>
            <w:r w:rsidRPr="001B6827">
              <w:rPr>
                <w:rFonts w:ascii="標楷體" w:eastAsia="標楷體" w:hAnsi="標楷體" w:cs="新細明體" w:hint="eastAsia"/>
                <w:bCs/>
                <w:kern w:val="0"/>
                <w:szCs w:val="24"/>
              </w:rPr>
              <w:t>日至</w:t>
            </w:r>
            <w:r w:rsidRPr="001B6827">
              <w:rPr>
                <w:rFonts w:ascii="標楷體" w:eastAsia="標楷體" w:hAnsi="標楷體" w:cs="新細明體"/>
                <w:bCs/>
                <w:kern w:val="0"/>
                <w:szCs w:val="24"/>
              </w:rPr>
              <w:t>105</w:t>
            </w:r>
            <w:r w:rsidRPr="001B6827">
              <w:rPr>
                <w:rFonts w:ascii="標楷體" w:eastAsia="標楷體" w:hAnsi="標楷體" w:cs="新細明體" w:hint="eastAsia"/>
                <w:bCs/>
                <w:kern w:val="0"/>
                <w:szCs w:val="24"/>
              </w:rPr>
              <w:t>年</w:t>
            </w:r>
            <w:r w:rsidRPr="001B6827">
              <w:rPr>
                <w:rFonts w:ascii="標楷體" w:eastAsia="標楷體" w:hAnsi="標楷體" w:cs="新細明體"/>
                <w:bCs/>
                <w:kern w:val="0"/>
                <w:szCs w:val="24"/>
              </w:rPr>
              <w:t>12</w:t>
            </w:r>
            <w:r w:rsidRPr="001B6827">
              <w:rPr>
                <w:rFonts w:ascii="標楷體" w:eastAsia="標楷體" w:hAnsi="標楷體" w:cs="新細明體" w:hint="eastAsia"/>
                <w:bCs/>
                <w:kern w:val="0"/>
                <w:szCs w:val="24"/>
              </w:rPr>
              <w:t>月</w:t>
            </w:r>
            <w:r w:rsidRPr="001B6827">
              <w:rPr>
                <w:rFonts w:ascii="標楷體" w:eastAsia="標楷體" w:hAnsi="標楷體" w:cs="新細明體"/>
                <w:bCs/>
                <w:kern w:val="0"/>
                <w:szCs w:val="24"/>
              </w:rPr>
              <w:t>31</w:t>
            </w:r>
            <w:r w:rsidRPr="001B6827">
              <w:rPr>
                <w:rFonts w:ascii="標楷體" w:eastAsia="標楷體" w:hAnsi="標楷體" w:cs="新細明體" w:hint="eastAsia"/>
                <w:bCs/>
                <w:kern w:val="0"/>
                <w:szCs w:val="24"/>
              </w:rPr>
              <w:t>日止。</w:t>
            </w:r>
          </w:p>
        </w:tc>
        <w:tc>
          <w:tcPr>
            <w:tcW w:w="967" w:type="pct"/>
            <w:tcBorders>
              <w:top w:val="single" w:sz="4" w:space="0" w:color="auto"/>
              <w:left w:val="nil"/>
              <w:bottom w:val="single" w:sz="4" w:space="0" w:color="auto"/>
              <w:right w:val="single" w:sz="4" w:space="0" w:color="auto"/>
            </w:tcBorders>
            <w:noWrap/>
          </w:tcPr>
          <w:p w:rsidR="00A93AF5" w:rsidRPr="00C863CA" w:rsidRDefault="00A93AF5" w:rsidP="002F713C">
            <w:pPr>
              <w:widowControl/>
              <w:rPr>
                <w:rFonts w:ascii="標楷體" w:eastAsia="標楷體" w:hAnsi="標楷體"/>
                <w:color w:val="000000"/>
                <w:szCs w:val="24"/>
              </w:rPr>
            </w:pPr>
            <w:r w:rsidRPr="00C863CA">
              <w:rPr>
                <w:rFonts w:ascii="標楷體" w:eastAsia="標楷體" w:hAnsi="標楷體" w:hint="eastAsia"/>
                <w:color w:val="000000"/>
                <w:szCs w:val="24"/>
              </w:rPr>
              <w:t>預期效益：</w:t>
            </w:r>
          </w:p>
          <w:p w:rsidR="00A93AF5" w:rsidRPr="00A97D91" w:rsidRDefault="00A93AF5" w:rsidP="002F713C">
            <w:pPr>
              <w:pStyle w:val="a4"/>
              <w:jc w:val="both"/>
              <w:rPr>
                <w:rFonts w:ascii="標楷體" w:eastAsia="標楷體" w:hAnsi="標楷體"/>
              </w:rPr>
            </w:pPr>
            <w:r w:rsidRPr="00C863CA">
              <w:rPr>
                <w:rFonts w:ascii="標楷體" w:eastAsia="標楷體" w:hAnsi="標楷體" w:hint="eastAsia"/>
                <w:color w:val="000000"/>
                <w:szCs w:val="24"/>
              </w:rPr>
              <w:t>全年度水費、電費、電話費及辦公</w:t>
            </w:r>
            <w:r w:rsidRPr="00C863CA">
              <w:rPr>
                <w:rFonts w:ascii="標楷體" w:eastAsia="標楷體" w:hAnsi="標楷體"/>
                <w:color w:val="000000"/>
                <w:szCs w:val="24"/>
              </w:rPr>
              <w:t>(</w:t>
            </w:r>
            <w:r w:rsidRPr="00C863CA">
              <w:rPr>
                <w:rFonts w:ascii="標楷體" w:eastAsia="標楷體" w:hAnsi="標楷體" w:hint="eastAsia"/>
                <w:color w:val="000000"/>
                <w:szCs w:val="24"/>
              </w:rPr>
              <w:t>事務</w:t>
            </w:r>
            <w:r w:rsidRPr="00C863CA">
              <w:rPr>
                <w:rFonts w:ascii="標楷體" w:eastAsia="標楷體" w:hAnsi="標楷體"/>
                <w:color w:val="000000"/>
                <w:szCs w:val="24"/>
              </w:rPr>
              <w:t>)</w:t>
            </w:r>
            <w:r w:rsidRPr="00C863CA">
              <w:rPr>
                <w:rFonts w:ascii="標楷體" w:eastAsia="標楷體" w:hAnsi="標楷體" w:hint="eastAsia"/>
                <w:color w:val="000000"/>
                <w:szCs w:val="24"/>
              </w:rPr>
              <w:t>用品預算</w:t>
            </w:r>
            <w:r w:rsidRPr="00C863CA">
              <w:rPr>
                <w:rFonts w:ascii="標楷體" w:eastAsia="標楷體" w:hAnsi="標楷體"/>
                <w:color w:val="000000"/>
                <w:szCs w:val="24"/>
              </w:rPr>
              <w:t>172</w:t>
            </w:r>
            <w:r w:rsidRPr="00C863CA">
              <w:rPr>
                <w:rFonts w:ascii="標楷體" w:eastAsia="標楷體" w:hAnsi="標楷體" w:hint="eastAsia"/>
                <w:color w:val="000000"/>
                <w:szCs w:val="24"/>
              </w:rPr>
              <w:t>萬</w:t>
            </w:r>
            <w:r w:rsidRPr="00C863CA">
              <w:rPr>
                <w:rFonts w:ascii="標楷體" w:eastAsia="標楷體" w:hAnsi="標楷體"/>
                <w:color w:val="000000"/>
                <w:szCs w:val="24"/>
              </w:rPr>
              <w:t>8,000</w:t>
            </w:r>
            <w:r w:rsidRPr="00C863CA">
              <w:rPr>
                <w:rFonts w:ascii="標楷體" w:eastAsia="標楷體" w:hAnsi="標楷體" w:hint="eastAsia"/>
                <w:color w:val="000000"/>
                <w:szCs w:val="24"/>
              </w:rPr>
              <w:t>元，透過持續要求同仁節約使用各項能源及資源，使水、電、電話費及辦公</w:t>
            </w:r>
            <w:r w:rsidRPr="00C863CA">
              <w:rPr>
                <w:rFonts w:ascii="標楷體" w:eastAsia="標楷體" w:hAnsi="標楷體"/>
                <w:color w:val="000000"/>
                <w:szCs w:val="24"/>
              </w:rPr>
              <w:t>(</w:t>
            </w:r>
            <w:r w:rsidRPr="00C863CA">
              <w:rPr>
                <w:rFonts w:ascii="標楷體" w:eastAsia="標楷體" w:hAnsi="標楷體" w:hint="eastAsia"/>
                <w:color w:val="000000"/>
                <w:szCs w:val="24"/>
              </w:rPr>
              <w:t>事務</w:t>
            </w:r>
            <w:r w:rsidRPr="00C863CA">
              <w:rPr>
                <w:rFonts w:ascii="標楷體" w:eastAsia="標楷體" w:hAnsi="標楷體"/>
                <w:color w:val="000000"/>
                <w:szCs w:val="24"/>
              </w:rPr>
              <w:t>)</w:t>
            </w:r>
            <w:r w:rsidRPr="00C863CA">
              <w:rPr>
                <w:rFonts w:ascii="標楷體" w:eastAsia="標楷體" w:hAnsi="標楷體" w:hint="eastAsia"/>
                <w:color w:val="000000"/>
                <w:szCs w:val="24"/>
              </w:rPr>
              <w:t>用品等費用，</w:t>
            </w:r>
            <w:r w:rsidRPr="00C863CA">
              <w:rPr>
                <w:rFonts w:ascii="標楷體" w:eastAsia="標楷體" w:hAnsi="標楷體"/>
                <w:color w:val="000000"/>
                <w:szCs w:val="24"/>
              </w:rPr>
              <w:t xml:space="preserve"> </w:t>
            </w:r>
            <w:r w:rsidRPr="00C863CA">
              <w:rPr>
                <w:rFonts w:ascii="標楷體" w:eastAsia="標楷體" w:hAnsi="標楷體" w:hint="eastAsia"/>
                <w:bCs/>
                <w:color w:val="000000"/>
                <w:szCs w:val="24"/>
                <w:u w:color="FFFFFF"/>
              </w:rPr>
              <w:t>預期節約</w:t>
            </w:r>
            <w:r w:rsidRPr="00C863CA">
              <w:rPr>
                <w:rFonts w:ascii="標楷體" w:eastAsia="標楷體" w:hAnsi="標楷體"/>
                <w:bCs/>
                <w:color w:val="000000"/>
                <w:szCs w:val="24"/>
                <w:u w:color="FFFFFF"/>
              </w:rPr>
              <w:t>5%</w:t>
            </w:r>
            <w:r w:rsidRPr="00C863CA">
              <w:rPr>
                <w:rFonts w:ascii="標楷體" w:eastAsia="標楷體" w:hAnsi="標楷體" w:hint="eastAsia"/>
                <w:bCs/>
                <w:color w:val="000000"/>
                <w:szCs w:val="24"/>
                <w:u w:color="FFFFFF"/>
              </w:rPr>
              <w:t>經費，</w:t>
            </w:r>
            <w:proofErr w:type="gramStart"/>
            <w:r w:rsidRPr="00C863CA">
              <w:rPr>
                <w:rFonts w:ascii="標楷體" w:eastAsia="標楷體" w:hAnsi="標楷體" w:hint="eastAsia"/>
                <w:bCs/>
                <w:color w:val="000000"/>
                <w:szCs w:val="24"/>
                <w:u w:color="FFFFFF"/>
              </w:rPr>
              <w:t>即年省約</w:t>
            </w:r>
            <w:proofErr w:type="gramEnd"/>
            <w:r w:rsidRPr="00C863CA">
              <w:rPr>
                <w:rFonts w:ascii="標楷體" w:eastAsia="標楷體" w:hAnsi="標楷體"/>
                <w:bCs/>
                <w:color w:val="000000"/>
                <w:szCs w:val="24"/>
                <w:u w:color="FFFFFF"/>
              </w:rPr>
              <w:t>8</w:t>
            </w:r>
            <w:r w:rsidRPr="00C863CA">
              <w:rPr>
                <w:rFonts w:ascii="標楷體" w:eastAsia="標楷體" w:hAnsi="標楷體" w:hint="eastAsia"/>
                <w:bCs/>
                <w:color w:val="000000"/>
                <w:szCs w:val="24"/>
                <w:u w:color="FFFFFF"/>
              </w:rPr>
              <w:t>萬</w:t>
            </w:r>
            <w:r w:rsidRPr="00C863CA">
              <w:rPr>
                <w:rFonts w:ascii="標楷體" w:eastAsia="標楷體" w:hAnsi="標楷體"/>
                <w:bCs/>
                <w:color w:val="000000"/>
                <w:szCs w:val="24"/>
                <w:u w:color="FFFFFF"/>
              </w:rPr>
              <w:t>6,400</w:t>
            </w:r>
            <w:r w:rsidRPr="00C863CA">
              <w:rPr>
                <w:rFonts w:ascii="標楷體" w:eastAsia="標楷體" w:hAnsi="標楷體" w:hint="eastAsia"/>
                <w:bCs/>
                <w:color w:val="000000"/>
                <w:szCs w:val="24"/>
                <w:u w:color="FFFFFF"/>
              </w:rPr>
              <w:t>元支出。</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7E73FD">
        <w:trPr>
          <w:trHeight w:val="1475"/>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7E73FD" w:rsidP="007E73FD">
            <w:pPr>
              <w:pStyle w:val="a3"/>
              <w:widowControl/>
              <w:ind w:leftChars="0" w:left="0"/>
              <w:jc w:val="both"/>
              <w:rPr>
                <w:rFonts w:ascii="標楷體" w:eastAsia="標楷體" w:hAnsi="標楷體"/>
                <w:bCs/>
                <w:color w:val="000000"/>
                <w:szCs w:val="24"/>
                <w:u w:color="FFFFFF"/>
              </w:rPr>
            </w:pPr>
            <w:r w:rsidRPr="00A97D91">
              <w:rPr>
                <w:rFonts w:ascii="標楷體" w:eastAsia="標楷體" w:hAnsi="標楷體"/>
                <w:bCs/>
                <w:color w:val="000000"/>
                <w:szCs w:val="24"/>
                <w:u w:color="FFFFFF"/>
              </w:rPr>
              <w:t>(</w:t>
            </w:r>
            <w:r w:rsidRPr="00A97D91">
              <w:rPr>
                <w:rFonts w:ascii="標楷體" w:eastAsia="標楷體" w:hAnsi="標楷體" w:hint="eastAsia"/>
                <w:bCs/>
                <w:color w:val="000000"/>
                <w:szCs w:val="24"/>
                <w:u w:color="FFFFFF"/>
              </w:rPr>
              <w:t>十一</w:t>
            </w:r>
            <w:r w:rsidRPr="00A97D91">
              <w:rPr>
                <w:rFonts w:ascii="標楷體" w:eastAsia="標楷體" w:hAnsi="標楷體"/>
                <w:bCs/>
                <w:color w:val="000000"/>
                <w:szCs w:val="24"/>
                <w:u w:color="FFFFFF"/>
              </w:rPr>
              <w:t>)</w:t>
            </w:r>
            <w:r w:rsidRPr="00A97D91">
              <w:rPr>
                <w:rFonts w:ascii="標楷體" w:eastAsia="標楷體" w:hAnsi="標楷體" w:hint="eastAsia"/>
                <w:bCs/>
                <w:color w:val="000000"/>
                <w:szCs w:val="24"/>
                <w:u w:color="FFFFFF"/>
              </w:rPr>
              <w:t>加強資源回收再利用。</w:t>
            </w:r>
          </w:p>
        </w:tc>
        <w:tc>
          <w:tcPr>
            <w:tcW w:w="380" w:type="pct"/>
            <w:tcBorders>
              <w:top w:val="single" w:sz="4" w:space="0" w:color="auto"/>
              <w:left w:val="nil"/>
              <w:bottom w:val="single" w:sz="4" w:space="0" w:color="auto"/>
              <w:right w:val="single" w:sz="4" w:space="0" w:color="auto"/>
            </w:tcBorders>
            <w:vAlign w:val="center"/>
          </w:tcPr>
          <w:p w:rsidR="00A93AF5" w:rsidRPr="00A97D91" w:rsidRDefault="00A93AF5" w:rsidP="001C10E4">
            <w:pPr>
              <w:snapToGrid w:val="0"/>
              <w:jc w:val="both"/>
              <w:rPr>
                <w:rFonts w:ascii="標楷體" w:eastAsia="標楷體" w:hAnsi="標楷體"/>
                <w:color w:val="000000"/>
                <w:szCs w:val="24"/>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tcPr>
          <w:p w:rsidR="00A93AF5" w:rsidRPr="00C863CA" w:rsidRDefault="00A93AF5" w:rsidP="00D1454A">
            <w:pPr>
              <w:pStyle w:val="a3"/>
              <w:numPr>
                <w:ilvl w:val="0"/>
                <w:numId w:val="20"/>
              </w:numPr>
              <w:snapToGrid w:val="0"/>
              <w:spacing w:line="320" w:lineRule="exact"/>
              <w:ind w:leftChars="0"/>
              <w:jc w:val="both"/>
              <w:rPr>
                <w:rFonts w:ascii="標楷體" w:eastAsia="標楷體" w:hAnsi="標楷體" w:cs="新細明體"/>
                <w:color w:val="000000"/>
                <w:kern w:val="0"/>
                <w:szCs w:val="24"/>
              </w:rPr>
            </w:pPr>
            <w:r w:rsidRPr="00C863CA">
              <w:rPr>
                <w:rFonts w:ascii="標楷體" w:eastAsia="標楷體" w:hAnsi="標楷體" w:cs="新細明體" w:hint="eastAsia"/>
                <w:color w:val="000000"/>
                <w:kern w:val="0"/>
                <w:szCs w:val="24"/>
              </w:rPr>
              <w:t>年度計畫</w:t>
            </w:r>
            <w:r w:rsidRPr="00C863CA">
              <w:rPr>
                <w:rFonts w:ascii="標楷體" w:eastAsia="標楷體" w:hAnsi="標楷體" w:cs="新細明體"/>
                <w:color w:val="000000"/>
                <w:kern w:val="0"/>
                <w:szCs w:val="24"/>
              </w:rPr>
              <w:t>:</w:t>
            </w:r>
          </w:p>
          <w:p w:rsidR="00A93AF5" w:rsidRPr="00C863CA" w:rsidRDefault="00A93AF5" w:rsidP="00D1454A">
            <w:pPr>
              <w:snapToGrid w:val="0"/>
              <w:spacing w:line="320" w:lineRule="exact"/>
              <w:jc w:val="both"/>
              <w:rPr>
                <w:rFonts w:ascii="標楷體" w:eastAsia="標楷體" w:hAnsi="標楷體" w:cs="新細明體"/>
                <w:color w:val="000000"/>
                <w:kern w:val="0"/>
                <w:szCs w:val="24"/>
              </w:rPr>
            </w:pPr>
            <w:r w:rsidRPr="00C863CA">
              <w:rPr>
                <w:rFonts w:ascii="標楷體" w:eastAsia="標楷體" w:hAnsi="標楷體" w:cs="新細明體" w:hint="eastAsia"/>
                <w:color w:val="000000"/>
                <w:kern w:val="0"/>
                <w:szCs w:val="24"/>
              </w:rPr>
              <w:t>加強資源回收再利用。</w:t>
            </w:r>
          </w:p>
          <w:p w:rsidR="00A93AF5" w:rsidRPr="00C863CA" w:rsidRDefault="00A93AF5" w:rsidP="00D1454A">
            <w:pPr>
              <w:pStyle w:val="a3"/>
              <w:numPr>
                <w:ilvl w:val="0"/>
                <w:numId w:val="20"/>
              </w:numPr>
              <w:snapToGrid w:val="0"/>
              <w:spacing w:line="320" w:lineRule="exact"/>
              <w:ind w:leftChars="0"/>
              <w:jc w:val="both"/>
              <w:rPr>
                <w:rFonts w:ascii="標楷體" w:eastAsia="標楷體" w:hAnsi="標楷體" w:cs="新細明體"/>
                <w:color w:val="000000"/>
                <w:kern w:val="0"/>
                <w:szCs w:val="24"/>
              </w:rPr>
            </w:pPr>
            <w:r w:rsidRPr="00C863CA">
              <w:rPr>
                <w:rFonts w:ascii="標楷體" w:eastAsia="標楷體" w:hAnsi="標楷體" w:cs="新細明體" w:hint="eastAsia"/>
                <w:color w:val="000000"/>
                <w:kern w:val="0"/>
                <w:szCs w:val="24"/>
              </w:rPr>
              <w:t>目標：</w:t>
            </w:r>
          </w:p>
          <w:p w:rsidR="00A93AF5" w:rsidRPr="00C863CA" w:rsidRDefault="00A93AF5" w:rsidP="00D1454A">
            <w:pPr>
              <w:snapToGrid w:val="0"/>
              <w:spacing w:line="320" w:lineRule="exact"/>
              <w:jc w:val="both"/>
              <w:rPr>
                <w:rFonts w:ascii="標楷體" w:eastAsia="標楷體" w:hAnsi="標楷體" w:cs="新細明體"/>
                <w:color w:val="000000"/>
                <w:kern w:val="0"/>
                <w:szCs w:val="24"/>
              </w:rPr>
            </w:pPr>
            <w:r w:rsidRPr="00C863CA">
              <w:rPr>
                <w:rFonts w:ascii="標楷體" w:eastAsia="標楷體" w:hAnsi="標楷體" w:cs="新細明體" w:hint="eastAsia"/>
                <w:color w:val="000000"/>
                <w:kern w:val="0"/>
                <w:szCs w:val="24"/>
              </w:rPr>
              <w:t>辦理資源回收變賣增加其他收入。</w:t>
            </w:r>
          </w:p>
          <w:p w:rsidR="00A93AF5" w:rsidRPr="00C863CA" w:rsidRDefault="00A93AF5" w:rsidP="00D1454A">
            <w:pPr>
              <w:pStyle w:val="a3"/>
              <w:numPr>
                <w:ilvl w:val="0"/>
                <w:numId w:val="20"/>
              </w:numPr>
              <w:snapToGrid w:val="0"/>
              <w:spacing w:line="320" w:lineRule="exact"/>
              <w:ind w:leftChars="0"/>
              <w:jc w:val="both"/>
              <w:rPr>
                <w:rFonts w:ascii="標楷體" w:eastAsia="標楷體" w:hAnsi="標楷體" w:cs="新細明體"/>
                <w:color w:val="000000"/>
                <w:kern w:val="0"/>
                <w:szCs w:val="24"/>
              </w:rPr>
            </w:pPr>
            <w:r w:rsidRPr="00C863CA">
              <w:rPr>
                <w:rFonts w:ascii="標楷體" w:eastAsia="標楷體" w:hAnsi="標楷體" w:cs="新細明體" w:hint="eastAsia"/>
                <w:color w:val="000000"/>
                <w:kern w:val="0"/>
                <w:szCs w:val="24"/>
              </w:rPr>
              <w:t>具體實施步驟：</w:t>
            </w:r>
          </w:p>
          <w:p w:rsidR="00A93AF5" w:rsidRPr="00C863CA" w:rsidRDefault="00A93AF5" w:rsidP="00D1454A">
            <w:pPr>
              <w:snapToGrid w:val="0"/>
              <w:spacing w:line="320" w:lineRule="exact"/>
              <w:jc w:val="both"/>
              <w:rPr>
                <w:rFonts w:ascii="標楷體" w:eastAsia="標楷體" w:hAnsi="標楷體" w:cs="新細明體"/>
                <w:color w:val="000000"/>
                <w:kern w:val="0"/>
                <w:szCs w:val="24"/>
              </w:rPr>
            </w:pPr>
            <w:r w:rsidRPr="00C863CA">
              <w:rPr>
                <w:rFonts w:ascii="標楷體" w:eastAsia="標楷體" w:hAnsi="標楷體" w:cs="新細明體" w:hint="eastAsia"/>
                <w:color w:val="000000"/>
                <w:kern w:val="0"/>
                <w:szCs w:val="24"/>
              </w:rPr>
              <w:t>年度內持續辦理車、船耗材使用後回收，做好資源回收分類工作，密切注意原物料之價</w:t>
            </w:r>
            <w:r w:rsidRPr="00C863CA">
              <w:rPr>
                <w:rFonts w:ascii="標楷體" w:eastAsia="標楷體" w:hAnsi="標楷體" w:cs="新細明體" w:hint="eastAsia"/>
                <w:color w:val="000000"/>
                <w:kern w:val="0"/>
                <w:szCs w:val="24"/>
              </w:rPr>
              <w:lastRenderedPageBreak/>
              <w:t>格，適時公開變賣。</w:t>
            </w:r>
          </w:p>
          <w:p w:rsidR="00A93AF5" w:rsidRPr="00C863CA" w:rsidRDefault="00A93AF5" w:rsidP="00D1454A">
            <w:pPr>
              <w:pStyle w:val="a3"/>
              <w:numPr>
                <w:ilvl w:val="0"/>
                <w:numId w:val="20"/>
              </w:numPr>
              <w:snapToGrid w:val="0"/>
              <w:spacing w:line="320" w:lineRule="exact"/>
              <w:ind w:leftChars="0"/>
              <w:jc w:val="both"/>
              <w:rPr>
                <w:rFonts w:ascii="標楷體" w:eastAsia="標楷體" w:hAnsi="標楷體" w:cs="新細明體"/>
                <w:color w:val="000000"/>
                <w:kern w:val="0"/>
                <w:szCs w:val="24"/>
              </w:rPr>
            </w:pPr>
            <w:r w:rsidRPr="00C863CA">
              <w:rPr>
                <w:rFonts w:ascii="標楷體" w:eastAsia="標楷體" w:hAnsi="標楷體" w:cs="新細明體" w:hint="eastAsia"/>
                <w:color w:val="000000"/>
                <w:kern w:val="0"/>
                <w:szCs w:val="24"/>
              </w:rPr>
              <w:t>辦理期程：</w:t>
            </w:r>
          </w:p>
          <w:p w:rsidR="00A93AF5" w:rsidRPr="00C863CA" w:rsidRDefault="00A93AF5" w:rsidP="00D1454A">
            <w:pPr>
              <w:snapToGrid w:val="0"/>
              <w:spacing w:line="320" w:lineRule="exact"/>
              <w:jc w:val="both"/>
              <w:rPr>
                <w:rFonts w:eastAsia="標楷體"/>
                <w:color w:val="000000"/>
                <w:spacing w:val="-20"/>
                <w:szCs w:val="24"/>
              </w:rPr>
            </w:pPr>
            <w:r w:rsidRPr="00C863CA">
              <w:rPr>
                <w:rFonts w:ascii="標楷體" w:eastAsia="標楷體" w:hAnsi="標楷體" w:cs="新細明體"/>
                <w:color w:val="000000"/>
                <w:kern w:val="0"/>
                <w:szCs w:val="24"/>
              </w:rPr>
              <w:t>105</w:t>
            </w:r>
            <w:r w:rsidRPr="00C863CA">
              <w:rPr>
                <w:rFonts w:ascii="標楷體" w:eastAsia="標楷體" w:hAnsi="標楷體" w:cs="新細明體" w:hint="eastAsia"/>
                <w:color w:val="000000"/>
                <w:kern w:val="0"/>
                <w:szCs w:val="24"/>
              </w:rPr>
              <w:t>年</w:t>
            </w:r>
            <w:r w:rsidRPr="00C863CA">
              <w:rPr>
                <w:rFonts w:ascii="標楷體" w:eastAsia="標楷體" w:hAnsi="標楷體" w:cs="新細明體"/>
                <w:color w:val="000000"/>
                <w:kern w:val="0"/>
                <w:szCs w:val="24"/>
              </w:rPr>
              <w:t>1</w:t>
            </w:r>
            <w:r w:rsidRPr="00C863CA">
              <w:rPr>
                <w:rFonts w:ascii="標楷體" w:eastAsia="標楷體" w:hAnsi="標楷體" w:cs="新細明體" w:hint="eastAsia"/>
                <w:color w:val="000000"/>
                <w:kern w:val="0"/>
                <w:szCs w:val="24"/>
              </w:rPr>
              <w:t>月</w:t>
            </w:r>
            <w:r w:rsidRPr="00C863CA">
              <w:rPr>
                <w:rFonts w:ascii="標楷體" w:eastAsia="標楷體" w:hAnsi="標楷體" w:cs="新細明體"/>
                <w:color w:val="000000"/>
                <w:kern w:val="0"/>
                <w:szCs w:val="24"/>
              </w:rPr>
              <w:t>1</w:t>
            </w:r>
            <w:r w:rsidRPr="00C863CA">
              <w:rPr>
                <w:rFonts w:ascii="標楷體" w:eastAsia="標楷體" w:hAnsi="標楷體" w:cs="新細明體" w:hint="eastAsia"/>
                <w:color w:val="000000"/>
                <w:kern w:val="0"/>
                <w:szCs w:val="24"/>
              </w:rPr>
              <w:t>日至</w:t>
            </w:r>
            <w:r w:rsidRPr="00C863CA">
              <w:rPr>
                <w:rFonts w:ascii="標楷體" w:eastAsia="標楷體" w:hAnsi="標楷體" w:cs="新細明體"/>
                <w:color w:val="000000"/>
                <w:kern w:val="0"/>
                <w:szCs w:val="24"/>
              </w:rPr>
              <w:t>105</w:t>
            </w:r>
            <w:r w:rsidRPr="00C863CA">
              <w:rPr>
                <w:rFonts w:ascii="標楷體" w:eastAsia="標楷體" w:hAnsi="標楷體" w:cs="新細明體" w:hint="eastAsia"/>
                <w:color w:val="000000"/>
                <w:kern w:val="0"/>
                <w:szCs w:val="24"/>
              </w:rPr>
              <w:t>年</w:t>
            </w:r>
            <w:r w:rsidRPr="00C863CA">
              <w:rPr>
                <w:rFonts w:ascii="標楷體" w:eastAsia="標楷體" w:hAnsi="標楷體" w:cs="新細明體"/>
                <w:color w:val="000000"/>
                <w:kern w:val="0"/>
                <w:szCs w:val="24"/>
              </w:rPr>
              <w:t>12</w:t>
            </w:r>
            <w:r w:rsidRPr="00C863CA">
              <w:rPr>
                <w:rFonts w:ascii="標楷體" w:eastAsia="標楷體" w:hAnsi="標楷體" w:cs="新細明體" w:hint="eastAsia"/>
                <w:color w:val="000000"/>
                <w:kern w:val="0"/>
                <w:szCs w:val="24"/>
              </w:rPr>
              <w:t>月</w:t>
            </w:r>
            <w:r w:rsidRPr="00C863CA">
              <w:rPr>
                <w:rFonts w:ascii="標楷體" w:eastAsia="標楷體" w:hAnsi="標楷體" w:cs="新細明體"/>
                <w:color w:val="000000"/>
                <w:kern w:val="0"/>
                <w:szCs w:val="24"/>
              </w:rPr>
              <w:t>31</w:t>
            </w:r>
            <w:r w:rsidRPr="00C863CA">
              <w:rPr>
                <w:rFonts w:ascii="標楷體" w:eastAsia="標楷體" w:hAnsi="標楷體" w:cs="新細明體" w:hint="eastAsia"/>
                <w:color w:val="000000"/>
                <w:kern w:val="0"/>
                <w:szCs w:val="24"/>
              </w:rPr>
              <w:t>日止。</w:t>
            </w:r>
          </w:p>
        </w:tc>
        <w:tc>
          <w:tcPr>
            <w:tcW w:w="967" w:type="pct"/>
            <w:tcBorders>
              <w:top w:val="single" w:sz="4" w:space="0" w:color="auto"/>
              <w:left w:val="nil"/>
              <w:bottom w:val="single" w:sz="4" w:space="0" w:color="auto"/>
              <w:right w:val="single" w:sz="4" w:space="0" w:color="auto"/>
            </w:tcBorders>
            <w:noWrap/>
          </w:tcPr>
          <w:p w:rsidR="00A93AF5" w:rsidRPr="00C863CA" w:rsidRDefault="00A93AF5" w:rsidP="002F713C">
            <w:pPr>
              <w:snapToGrid w:val="0"/>
              <w:spacing w:line="320" w:lineRule="exact"/>
              <w:jc w:val="both"/>
              <w:rPr>
                <w:rFonts w:ascii="標楷體" w:eastAsia="標楷體" w:hAnsi="標楷體" w:cs="新細明體"/>
                <w:color w:val="000000"/>
                <w:kern w:val="0"/>
                <w:szCs w:val="24"/>
              </w:rPr>
            </w:pPr>
            <w:r w:rsidRPr="00C863CA">
              <w:rPr>
                <w:rFonts w:ascii="標楷體" w:eastAsia="標楷體" w:hAnsi="標楷體" w:cs="新細明體" w:hint="eastAsia"/>
                <w:color w:val="000000"/>
                <w:kern w:val="0"/>
                <w:szCs w:val="24"/>
              </w:rPr>
              <w:lastRenderedPageBreak/>
              <w:t>預期效益：</w:t>
            </w:r>
          </w:p>
          <w:p w:rsidR="00A93AF5" w:rsidRPr="00DF7377" w:rsidRDefault="00A93AF5" w:rsidP="002F713C">
            <w:pPr>
              <w:widowControl/>
              <w:jc w:val="both"/>
              <w:rPr>
                <w:rFonts w:ascii="標楷體" w:eastAsia="標楷體" w:hAnsi="標楷體" w:cs="新細明體"/>
                <w:kern w:val="0"/>
                <w:szCs w:val="24"/>
              </w:rPr>
            </w:pPr>
            <w:r w:rsidRPr="00C863CA">
              <w:rPr>
                <w:rFonts w:ascii="標楷體" w:eastAsia="標楷體" w:hAnsi="標楷體" w:cs="新細明體" w:hint="eastAsia"/>
                <w:color w:val="000000"/>
                <w:kern w:val="0"/>
                <w:szCs w:val="24"/>
              </w:rPr>
              <w:t>能達到資源再利用，並可增加本處其他收入，預計可收變賣收入約</w:t>
            </w:r>
            <w:r w:rsidRPr="00C863CA">
              <w:rPr>
                <w:rFonts w:ascii="標楷體" w:eastAsia="標楷體" w:hAnsi="標楷體" w:cs="新細明體"/>
                <w:color w:val="000000"/>
                <w:kern w:val="0"/>
                <w:szCs w:val="24"/>
              </w:rPr>
              <w:t>2</w:t>
            </w:r>
            <w:r w:rsidRPr="00C863CA">
              <w:rPr>
                <w:rFonts w:ascii="標楷體" w:eastAsia="標楷體" w:hAnsi="標楷體" w:cs="新細明體" w:hint="eastAsia"/>
                <w:color w:val="000000"/>
                <w:kern w:val="0"/>
                <w:szCs w:val="24"/>
              </w:rPr>
              <w:t>萬元。</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r w:rsidR="00A93AF5" w:rsidRPr="00A97D91" w:rsidTr="00A67F20">
        <w:trPr>
          <w:trHeight w:val="1823"/>
        </w:trPr>
        <w:tc>
          <w:tcPr>
            <w:tcW w:w="603" w:type="pct"/>
            <w:tcBorders>
              <w:top w:val="single" w:sz="4" w:space="0" w:color="auto"/>
              <w:left w:val="single" w:sz="4" w:space="0" w:color="auto"/>
              <w:bottom w:val="single" w:sz="4" w:space="0" w:color="auto"/>
              <w:right w:val="single" w:sz="4" w:space="0" w:color="auto"/>
            </w:tcBorders>
            <w:vAlign w:val="center"/>
          </w:tcPr>
          <w:p w:rsidR="00A93AF5" w:rsidRPr="00A97D91" w:rsidRDefault="00A93AF5" w:rsidP="004942B7">
            <w:pPr>
              <w:pStyle w:val="a3"/>
              <w:widowControl/>
              <w:ind w:leftChars="0" w:left="0"/>
              <w:rPr>
                <w:rFonts w:ascii="標楷體" w:eastAsia="標楷體" w:hAnsi="標楷體"/>
                <w:bCs/>
                <w:color w:val="000000"/>
                <w:szCs w:val="24"/>
                <w:u w:color="FFFFFF"/>
              </w:rPr>
            </w:pPr>
            <w:r w:rsidRPr="00A97D91">
              <w:rPr>
                <w:rFonts w:ascii="標楷體" w:eastAsia="標楷體" w:hAnsi="標楷體"/>
                <w:color w:val="000000"/>
                <w:szCs w:val="24"/>
              </w:rPr>
              <w:lastRenderedPageBreak/>
              <w:t>(</w:t>
            </w:r>
            <w:r w:rsidRPr="00A97D91">
              <w:rPr>
                <w:rFonts w:ascii="標楷體" w:eastAsia="標楷體" w:hAnsi="標楷體" w:hint="eastAsia"/>
                <w:color w:val="000000"/>
                <w:szCs w:val="24"/>
              </w:rPr>
              <w:t>十二</w:t>
            </w:r>
            <w:r w:rsidRPr="00A97D91">
              <w:rPr>
                <w:rFonts w:ascii="標楷體" w:eastAsia="標楷體" w:hAnsi="標楷體"/>
                <w:color w:val="000000"/>
                <w:szCs w:val="24"/>
              </w:rPr>
              <w:t>)</w:t>
            </w:r>
            <w:r w:rsidRPr="00A97D91">
              <w:rPr>
                <w:rFonts w:ascii="標楷體" w:eastAsia="標楷體" w:hAnsi="標楷體" w:hint="eastAsia"/>
                <w:color w:val="000000"/>
                <w:szCs w:val="24"/>
              </w:rPr>
              <w:t>積極清理久懸之預付款項及保管款。</w:t>
            </w:r>
          </w:p>
        </w:tc>
        <w:tc>
          <w:tcPr>
            <w:tcW w:w="380" w:type="pct"/>
            <w:tcBorders>
              <w:top w:val="single" w:sz="4" w:space="0" w:color="auto"/>
              <w:left w:val="nil"/>
              <w:bottom w:val="single" w:sz="4" w:space="0" w:color="auto"/>
              <w:right w:val="single" w:sz="4" w:space="0" w:color="auto"/>
            </w:tcBorders>
            <w:vAlign w:val="center"/>
          </w:tcPr>
          <w:p w:rsidR="00A93AF5" w:rsidRPr="00861D6C" w:rsidRDefault="007E73FD" w:rsidP="009E7ED4">
            <w:pPr>
              <w:widowControl/>
              <w:spacing w:line="400" w:lineRule="exact"/>
              <w:rPr>
                <w:rFonts w:ascii="標楷體" w:eastAsia="標楷體" w:hAnsi="標楷體" w:cs="新細明體"/>
                <w:kern w:val="0"/>
              </w:rPr>
            </w:pPr>
            <w:r>
              <w:rPr>
                <w:rFonts w:ascii="標楷體" w:eastAsia="標楷體" w:hAnsi="標楷體" w:cs="新細明體" w:hint="eastAsia"/>
                <w:kern w:val="0"/>
                <w:szCs w:val="24"/>
              </w:rPr>
              <w:t>車船處</w:t>
            </w:r>
          </w:p>
        </w:tc>
        <w:tc>
          <w:tcPr>
            <w:tcW w:w="1070" w:type="pct"/>
            <w:tcBorders>
              <w:top w:val="single" w:sz="4" w:space="0" w:color="auto"/>
              <w:left w:val="single" w:sz="4" w:space="0" w:color="auto"/>
              <w:bottom w:val="single" w:sz="4" w:space="0" w:color="auto"/>
              <w:right w:val="single" w:sz="4" w:space="0" w:color="auto"/>
            </w:tcBorders>
            <w:vAlign w:val="center"/>
          </w:tcPr>
          <w:p w:rsidR="007E73FD" w:rsidRDefault="007E73FD" w:rsidP="007E73FD">
            <w:pPr>
              <w:jc w:val="both"/>
              <w:rPr>
                <w:rFonts w:ascii="標楷體" w:eastAsia="標楷體" w:hAnsi="標楷體" w:cs="新細明體"/>
                <w:bCs/>
                <w:kern w:val="0"/>
                <w:szCs w:val="24"/>
              </w:rPr>
            </w:pPr>
            <w:r>
              <w:rPr>
                <w:rFonts w:ascii="標楷體" w:eastAsia="標楷體" w:hAnsi="標楷體" w:cs="新細明體" w:hint="eastAsia"/>
                <w:bCs/>
                <w:kern w:val="0"/>
                <w:szCs w:val="24"/>
              </w:rPr>
              <w:t>1.</w:t>
            </w:r>
            <w:r w:rsidRPr="00D0490A">
              <w:rPr>
                <w:rFonts w:ascii="標楷體" w:eastAsia="標楷體" w:hAnsi="標楷體" w:cs="新細明體" w:hint="eastAsia"/>
                <w:bCs/>
                <w:kern w:val="0"/>
                <w:szCs w:val="24"/>
              </w:rPr>
              <w:t>作業計畫</w:t>
            </w:r>
            <w:r w:rsidRPr="00D0490A">
              <w:rPr>
                <w:rFonts w:ascii="標楷體" w:eastAsia="標楷體" w:hAnsi="標楷體" w:cs="新細明體"/>
                <w:bCs/>
                <w:kern w:val="0"/>
                <w:szCs w:val="24"/>
              </w:rPr>
              <w:t>:</w:t>
            </w:r>
          </w:p>
          <w:p w:rsidR="007E73FD" w:rsidRPr="00C863CA" w:rsidRDefault="007E73FD" w:rsidP="007E73FD">
            <w:pPr>
              <w:pStyle w:val="a4"/>
              <w:rPr>
                <w:rFonts w:ascii="標楷體" w:eastAsia="標楷體" w:hAnsi="標楷體"/>
                <w:color w:val="000000"/>
                <w:szCs w:val="24"/>
              </w:rPr>
            </w:pPr>
            <w:r w:rsidRPr="00C863CA">
              <w:rPr>
                <w:rFonts w:eastAsia="標楷體" w:hAnsi="標楷體" w:hint="eastAsia"/>
                <w:szCs w:val="24"/>
              </w:rPr>
              <w:t>各項預付款項於年度內辦理清理工作；保管款項已屆保管期限者，積極通知廠商儘速辦理。</w:t>
            </w:r>
          </w:p>
          <w:p w:rsidR="007E73FD" w:rsidRDefault="007E73FD" w:rsidP="007E73FD">
            <w:pPr>
              <w:jc w:val="both"/>
              <w:rPr>
                <w:rFonts w:ascii="標楷體" w:eastAsia="標楷體" w:hAnsi="標楷體" w:cs="新細明體"/>
                <w:bCs/>
                <w:kern w:val="0"/>
                <w:szCs w:val="24"/>
              </w:rPr>
            </w:pPr>
            <w:r>
              <w:rPr>
                <w:rFonts w:ascii="標楷體" w:eastAsia="標楷體" w:hAnsi="標楷體" w:cs="新細明體" w:hint="eastAsia"/>
                <w:bCs/>
                <w:kern w:val="0"/>
                <w:szCs w:val="24"/>
              </w:rPr>
              <w:t>2.</w:t>
            </w:r>
            <w:r w:rsidRPr="00D0490A">
              <w:rPr>
                <w:rFonts w:ascii="標楷體" w:eastAsia="標楷體" w:hAnsi="標楷體" w:cs="新細明體" w:hint="eastAsia"/>
                <w:bCs/>
                <w:kern w:val="0"/>
                <w:szCs w:val="24"/>
              </w:rPr>
              <w:t>目標：</w:t>
            </w:r>
          </w:p>
          <w:p w:rsidR="007E73FD" w:rsidRDefault="007E73FD" w:rsidP="007E73FD">
            <w:pPr>
              <w:jc w:val="both"/>
              <w:rPr>
                <w:rFonts w:ascii="標楷體" w:eastAsia="標楷體" w:hAnsi="標楷體" w:cs="新細明體"/>
                <w:bCs/>
                <w:kern w:val="0"/>
                <w:szCs w:val="24"/>
              </w:rPr>
            </w:pPr>
            <w:r w:rsidRPr="00C863CA">
              <w:rPr>
                <w:rFonts w:ascii="標楷體" w:eastAsia="標楷體" w:hAnsi="標楷體" w:hint="eastAsia"/>
              </w:rPr>
              <w:t>針對久懸之預付款項，可達適時清理之功效。</w:t>
            </w:r>
          </w:p>
          <w:p w:rsidR="007E73FD" w:rsidRDefault="007E73FD" w:rsidP="007E73FD">
            <w:pPr>
              <w:jc w:val="both"/>
              <w:rPr>
                <w:rFonts w:ascii="標楷體" w:eastAsia="標楷體" w:hAnsi="標楷體" w:cs="新細明體"/>
                <w:bCs/>
                <w:kern w:val="0"/>
                <w:szCs w:val="24"/>
              </w:rPr>
            </w:pPr>
            <w:r>
              <w:rPr>
                <w:rFonts w:ascii="標楷體" w:eastAsia="標楷體" w:hAnsi="標楷體" w:cs="新細明體" w:hint="eastAsia"/>
                <w:bCs/>
                <w:kern w:val="0"/>
                <w:szCs w:val="24"/>
              </w:rPr>
              <w:t>3.</w:t>
            </w:r>
            <w:r w:rsidRPr="00D0490A">
              <w:rPr>
                <w:rFonts w:ascii="標楷體" w:eastAsia="標楷體" w:hAnsi="標楷體" w:cs="新細明體" w:hint="eastAsia"/>
                <w:bCs/>
                <w:kern w:val="0"/>
                <w:szCs w:val="24"/>
              </w:rPr>
              <w:t>具體實施步驟：</w:t>
            </w:r>
          </w:p>
          <w:p w:rsidR="007E73FD" w:rsidRPr="00C863CA" w:rsidRDefault="007E73FD" w:rsidP="007E73FD">
            <w:pPr>
              <w:widowControl/>
              <w:jc w:val="both"/>
              <w:rPr>
                <w:rFonts w:ascii="標楷體" w:eastAsia="標楷體" w:hAnsi="標楷體"/>
                <w:color w:val="000000"/>
                <w:szCs w:val="24"/>
              </w:rPr>
            </w:pPr>
            <w:r w:rsidRPr="00C863CA">
              <w:rPr>
                <w:rFonts w:ascii="標楷體" w:eastAsia="標楷體" w:hAnsi="標楷體" w:hint="eastAsia"/>
                <w:color w:val="000000"/>
                <w:szCs w:val="24"/>
              </w:rPr>
              <w:t>由承辦課室每月製作對</w:t>
            </w:r>
            <w:proofErr w:type="gramStart"/>
            <w:r w:rsidRPr="00C863CA">
              <w:rPr>
                <w:rFonts w:ascii="標楷體" w:eastAsia="標楷體" w:hAnsi="標楷體" w:hint="eastAsia"/>
                <w:color w:val="000000"/>
                <w:szCs w:val="24"/>
              </w:rPr>
              <w:t>帳單</w:t>
            </w:r>
            <w:proofErr w:type="gramEnd"/>
            <w:r w:rsidRPr="00C863CA">
              <w:rPr>
                <w:rFonts w:ascii="標楷體" w:eastAsia="標楷體" w:hAnsi="標楷體" w:hint="eastAsia"/>
                <w:color w:val="000000"/>
                <w:szCs w:val="24"/>
              </w:rPr>
              <w:t>嚴加控管存入保證金，以達適時清理之功效。</w:t>
            </w:r>
          </w:p>
          <w:p w:rsidR="007E73FD" w:rsidRDefault="007E73FD" w:rsidP="007E73FD">
            <w:pPr>
              <w:widowControl/>
              <w:jc w:val="both"/>
              <w:rPr>
                <w:rFonts w:ascii="標楷體" w:eastAsia="標楷體" w:hAnsi="標楷體" w:cs="新細明體"/>
                <w:bCs/>
                <w:kern w:val="0"/>
                <w:szCs w:val="24"/>
              </w:rPr>
            </w:pPr>
            <w:r>
              <w:rPr>
                <w:rFonts w:ascii="標楷體" w:eastAsia="標楷體" w:hAnsi="標楷體" w:cs="新細明體" w:hint="eastAsia"/>
                <w:bCs/>
                <w:kern w:val="0"/>
                <w:szCs w:val="24"/>
              </w:rPr>
              <w:t>4.</w:t>
            </w:r>
            <w:r w:rsidRPr="00D0490A">
              <w:rPr>
                <w:rFonts w:ascii="標楷體" w:eastAsia="標楷體" w:hAnsi="標楷體" w:cs="新細明體" w:hint="eastAsia"/>
                <w:bCs/>
                <w:kern w:val="0"/>
                <w:szCs w:val="24"/>
              </w:rPr>
              <w:t>辦理期程：</w:t>
            </w:r>
          </w:p>
          <w:p w:rsidR="00A93AF5" w:rsidRPr="00A97D91" w:rsidRDefault="007E73FD" w:rsidP="007E73FD">
            <w:pPr>
              <w:widowControl/>
              <w:spacing w:line="400" w:lineRule="exact"/>
              <w:rPr>
                <w:rFonts w:ascii="標楷體" w:eastAsia="標楷體" w:hAnsi="標楷體"/>
                <w:color w:val="000000"/>
              </w:rPr>
            </w:pPr>
            <w:r w:rsidRPr="00C863CA">
              <w:rPr>
                <w:rFonts w:ascii="標楷體" w:eastAsia="標楷體" w:hAnsi="標楷體"/>
              </w:rPr>
              <w:t>105</w:t>
            </w:r>
            <w:r w:rsidRPr="00C863CA">
              <w:rPr>
                <w:rFonts w:ascii="標楷體" w:eastAsia="標楷體" w:hAnsi="標楷體" w:hint="eastAsia"/>
              </w:rPr>
              <w:t>年</w:t>
            </w:r>
            <w:r w:rsidRPr="00C863CA">
              <w:rPr>
                <w:rFonts w:ascii="標楷體" w:eastAsia="標楷體" w:hAnsi="標楷體"/>
              </w:rPr>
              <w:t>1</w:t>
            </w:r>
            <w:r w:rsidRPr="00C863CA">
              <w:rPr>
                <w:rFonts w:ascii="標楷體" w:eastAsia="標楷體" w:hAnsi="標楷體" w:hint="eastAsia"/>
              </w:rPr>
              <w:t>月</w:t>
            </w:r>
            <w:r w:rsidRPr="00C863CA">
              <w:rPr>
                <w:rFonts w:ascii="標楷體" w:eastAsia="標楷體" w:hAnsi="標楷體"/>
              </w:rPr>
              <w:t>1</w:t>
            </w:r>
            <w:r w:rsidRPr="00C863CA">
              <w:rPr>
                <w:rFonts w:ascii="標楷體" w:eastAsia="標楷體" w:hAnsi="標楷體" w:hint="eastAsia"/>
              </w:rPr>
              <w:t>日至</w:t>
            </w:r>
            <w:r w:rsidRPr="00C863CA">
              <w:rPr>
                <w:rFonts w:ascii="標楷體" w:eastAsia="標楷體" w:hAnsi="標楷體"/>
              </w:rPr>
              <w:t>105</w:t>
            </w:r>
            <w:r w:rsidRPr="00C863CA">
              <w:rPr>
                <w:rFonts w:ascii="標楷體" w:eastAsia="標楷體" w:hAnsi="標楷體" w:hint="eastAsia"/>
              </w:rPr>
              <w:t>年</w:t>
            </w:r>
            <w:r w:rsidRPr="00C863CA">
              <w:rPr>
                <w:rFonts w:ascii="標楷體" w:eastAsia="標楷體" w:hAnsi="標楷體"/>
              </w:rPr>
              <w:t>12</w:t>
            </w:r>
            <w:r w:rsidRPr="00C863CA">
              <w:rPr>
                <w:rFonts w:ascii="標楷體" w:eastAsia="標楷體" w:hAnsi="標楷體" w:hint="eastAsia"/>
              </w:rPr>
              <w:t>月</w:t>
            </w:r>
            <w:r w:rsidRPr="00C863CA">
              <w:rPr>
                <w:rFonts w:ascii="標楷體" w:eastAsia="標楷體" w:hAnsi="標楷體"/>
              </w:rPr>
              <w:t>31</w:t>
            </w:r>
            <w:r w:rsidRPr="00C863CA">
              <w:rPr>
                <w:rFonts w:ascii="標楷體" w:eastAsia="標楷體" w:hAnsi="標楷體" w:hint="eastAsia"/>
              </w:rPr>
              <w:t>日止。</w:t>
            </w:r>
          </w:p>
        </w:tc>
        <w:tc>
          <w:tcPr>
            <w:tcW w:w="967" w:type="pct"/>
            <w:tcBorders>
              <w:top w:val="single" w:sz="4" w:space="0" w:color="auto"/>
              <w:left w:val="nil"/>
              <w:bottom w:val="single" w:sz="4" w:space="0" w:color="auto"/>
              <w:right w:val="single" w:sz="4" w:space="0" w:color="auto"/>
            </w:tcBorders>
            <w:noWrap/>
          </w:tcPr>
          <w:p w:rsidR="007E73FD" w:rsidRDefault="007E73FD" w:rsidP="007E73FD">
            <w:pPr>
              <w:jc w:val="both"/>
              <w:rPr>
                <w:rFonts w:ascii="標楷體" w:eastAsia="標楷體" w:hAnsi="標楷體" w:cs="新細明體"/>
                <w:bCs/>
                <w:kern w:val="0"/>
                <w:szCs w:val="24"/>
              </w:rPr>
            </w:pPr>
            <w:r>
              <w:rPr>
                <w:rFonts w:ascii="標楷體" w:eastAsia="標楷體" w:hAnsi="標楷體" w:cs="新細明體" w:hint="eastAsia"/>
                <w:bCs/>
                <w:kern w:val="0"/>
                <w:szCs w:val="24"/>
              </w:rPr>
              <w:t>預期效益</w:t>
            </w:r>
            <w:r>
              <w:rPr>
                <w:rFonts w:ascii="標楷體" w:eastAsia="標楷體" w:hAnsi="標楷體" w:cs="新細明體"/>
                <w:bCs/>
                <w:kern w:val="0"/>
                <w:szCs w:val="24"/>
              </w:rPr>
              <w:t>:</w:t>
            </w:r>
          </w:p>
          <w:p w:rsidR="00A93AF5" w:rsidRPr="00064494" w:rsidRDefault="007E73FD" w:rsidP="007E73FD">
            <w:pPr>
              <w:widowControl/>
              <w:spacing w:line="400" w:lineRule="exact"/>
              <w:rPr>
                <w:rFonts w:ascii="標楷體" w:eastAsia="標楷體" w:hAnsi="標楷體" w:cs="新細明體"/>
                <w:color w:val="000000"/>
                <w:kern w:val="0"/>
              </w:rPr>
            </w:pPr>
            <w:proofErr w:type="gramStart"/>
            <w:r w:rsidRPr="007F798D">
              <w:rPr>
                <w:rFonts w:ascii="標楷體" w:eastAsia="標楷體" w:hAnsi="標楷體" w:cs="新細明體"/>
                <w:bCs/>
                <w:kern w:val="0"/>
              </w:rPr>
              <w:t>105</w:t>
            </w:r>
            <w:proofErr w:type="gramEnd"/>
            <w:r>
              <w:rPr>
                <w:rFonts w:ascii="標楷體" w:eastAsia="標楷體" w:hAnsi="標楷體" w:cs="新細明體" w:hint="eastAsia"/>
                <w:bCs/>
                <w:kern w:val="0"/>
              </w:rPr>
              <w:t>年度清理</w:t>
            </w:r>
            <w:r w:rsidRPr="007F798D">
              <w:rPr>
                <w:rFonts w:ascii="標楷體" w:eastAsia="標楷體" w:hAnsi="標楷體" w:cs="新細明體" w:hint="eastAsia"/>
                <w:bCs/>
                <w:kern w:val="0"/>
              </w:rPr>
              <w:t>數估計為</w:t>
            </w:r>
            <w:r>
              <w:rPr>
                <w:rFonts w:ascii="標楷體" w:eastAsia="標楷體" w:hAnsi="標楷體" w:cs="新細明體"/>
                <w:bCs/>
                <w:kern w:val="0"/>
              </w:rPr>
              <w:t>7</w:t>
            </w:r>
            <w:r w:rsidRPr="007F798D">
              <w:rPr>
                <w:rFonts w:ascii="標楷體" w:eastAsia="標楷體" w:hAnsi="標楷體" w:cs="新細明體" w:hint="eastAsia"/>
                <w:bCs/>
                <w:kern w:val="0"/>
              </w:rPr>
              <w:t>萬</w:t>
            </w:r>
            <w:r>
              <w:rPr>
                <w:rFonts w:ascii="標楷體" w:eastAsia="標楷體" w:hAnsi="標楷體" w:cs="新細明體"/>
                <w:bCs/>
                <w:kern w:val="0"/>
              </w:rPr>
              <w:t>9,354</w:t>
            </w:r>
            <w:r w:rsidRPr="007F798D">
              <w:rPr>
                <w:rFonts w:ascii="標楷體" w:eastAsia="標楷體" w:hAnsi="標楷體" w:cs="新細明體" w:hint="eastAsia"/>
                <w:bCs/>
                <w:kern w:val="0"/>
              </w:rPr>
              <w:t>元。</w:t>
            </w:r>
          </w:p>
        </w:tc>
        <w:tc>
          <w:tcPr>
            <w:tcW w:w="1018" w:type="pct"/>
            <w:tcBorders>
              <w:top w:val="single" w:sz="4" w:space="0" w:color="auto"/>
              <w:left w:val="nil"/>
              <w:bottom w:val="single" w:sz="4" w:space="0" w:color="auto"/>
              <w:right w:val="single" w:sz="4" w:space="0" w:color="auto"/>
            </w:tcBorders>
            <w:noWrap/>
            <w:vAlign w:val="center"/>
          </w:tcPr>
          <w:p w:rsidR="00A93AF5" w:rsidRPr="006C3DFC" w:rsidRDefault="00A93AF5"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vAlign w:val="center"/>
          </w:tcPr>
          <w:p w:rsidR="00A93AF5" w:rsidRPr="006C3DFC" w:rsidRDefault="00A93AF5" w:rsidP="00F36C97">
            <w:pPr>
              <w:widowControl/>
              <w:jc w:val="center"/>
              <w:rPr>
                <w:rFonts w:ascii="標楷體" w:eastAsia="標楷體" w:hAnsi="標楷體" w:cs="新細明體"/>
                <w:kern w:val="0"/>
                <w:szCs w:val="24"/>
              </w:rPr>
            </w:pPr>
          </w:p>
        </w:tc>
      </w:tr>
    </w:tbl>
    <w:p w:rsidR="00A93AF5" w:rsidRPr="006C3DFC" w:rsidRDefault="00A93AF5" w:rsidP="00F36C97">
      <w:pPr>
        <w:snapToGrid w:val="0"/>
        <w:rPr>
          <w:rFonts w:ascii="標楷體" w:eastAsia="標楷體" w:hAnsi="標楷體"/>
          <w:color w:val="000000"/>
          <w:szCs w:val="24"/>
        </w:rPr>
      </w:pPr>
      <w:r w:rsidRPr="006C3DFC">
        <w:rPr>
          <w:rFonts w:ascii="標楷體" w:eastAsia="標楷體" w:hAnsi="標楷體" w:hint="eastAsia"/>
          <w:color w:val="000000"/>
          <w:szCs w:val="24"/>
        </w:rPr>
        <w:t>撰寫說明：</w:t>
      </w:r>
    </w:p>
    <w:tbl>
      <w:tblPr>
        <w:tblW w:w="0" w:type="auto"/>
        <w:tblInd w:w="228" w:type="dxa"/>
        <w:tblLook w:val="01E0"/>
      </w:tblPr>
      <w:tblGrid>
        <w:gridCol w:w="9519"/>
        <w:gridCol w:w="4521"/>
      </w:tblGrid>
      <w:tr w:rsidR="00A93AF5" w:rsidRPr="00A97D91" w:rsidTr="005D04C3">
        <w:trPr>
          <w:trHeight w:val="360"/>
        </w:trPr>
        <w:tc>
          <w:tcPr>
            <w:tcW w:w="9519" w:type="dxa"/>
          </w:tcPr>
          <w:p w:rsidR="00A93AF5" w:rsidRPr="00F36C97" w:rsidRDefault="00A93AF5" w:rsidP="00F36C97">
            <w:pPr>
              <w:numPr>
                <w:ilvl w:val="0"/>
                <w:numId w:val="1"/>
              </w:numPr>
              <w:adjustRightInd w:val="0"/>
              <w:snapToGrid w:val="0"/>
              <w:rPr>
                <w:rFonts w:ascii="標楷體" w:eastAsia="標楷體" w:hAnsi="標楷體"/>
                <w:color w:val="000000"/>
                <w:szCs w:val="24"/>
              </w:rPr>
            </w:pPr>
            <w:r w:rsidRPr="00F36C97">
              <w:rPr>
                <w:rFonts w:ascii="標楷體" w:eastAsia="標楷體" w:hAnsi="標楷體" w:hint="eastAsia"/>
                <w:color w:val="000000"/>
                <w:szCs w:val="24"/>
              </w:rPr>
              <w:t>本報告書面資料請以</w:t>
            </w:r>
            <w:r w:rsidRPr="00F36C97">
              <w:rPr>
                <w:rFonts w:ascii="標楷體" w:eastAsia="標楷體" w:hAnsi="標楷體"/>
                <w:color w:val="000000"/>
                <w:szCs w:val="24"/>
              </w:rPr>
              <w:t>Word</w:t>
            </w:r>
            <w:r w:rsidRPr="00F36C97">
              <w:rPr>
                <w:rFonts w:ascii="標楷體" w:eastAsia="標楷體" w:hAnsi="標楷體" w:hint="eastAsia"/>
                <w:color w:val="000000"/>
                <w:szCs w:val="24"/>
              </w:rPr>
              <w:t>格式製作，並以橫式</w:t>
            </w:r>
            <w:proofErr w:type="gramStart"/>
            <w:r w:rsidRPr="00F36C97">
              <w:rPr>
                <w:rFonts w:ascii="標楷體" w:eastAsia="標楷體" w:hAnsi="標楷體" w:hint="eastAsia"/>
                <w:color w:val="000000"/>
                <w:szCs w:val="24"/>
              </w:rPr>
              <w:t>Ａ</w:t>
            </w:r>
            <w:proofErr w:type="gramEnd"/>
            <w:r w:rsidRPr="00F36C97">
              <w:rPr>
                <w:rFonts w:ascii="標楷體" w:eastAsia="標楷體" w:hAnsi="標楷體" w:hint="eastAsia"/>
                <w:color w:val="000000"/>
                <w:szCs w:val="24"/>
              </w:rPr>
              <w:t>４紙張撰擬（標楷體、</w:t>
            </w:r>
            <w:r w:rsidRPr="00F36C97">
              <w:rPr>
                <w:rFonts w:ascii="標楷體" w:eastAsia="標楷體" w:hAnsi="標楷體" w:hint="eastAsia"/>
                <w:szCs w:val="24"/>
              </w:rPr>
              <w:t>十二號字）。</w:t>
            </w:r>
          </w:p>
          <w:p w:rsidR="00A93AF5" w:rsidRPr="00F36C97" w:rsidRDefault="00A93AF5" w:rsidP="00F36C97">
            <w:pPr>
              <w:numPr>
                <w:ilvl w:val="0"/>
                <w:numId w:val="1"/>
              </w:numPr>
              <w:tabs>
                <w:tab w:val="num" w:pos="624"/>
              </w:tabs>
              <w:adjustRightInd w:val="0"/>
              <w:snapToGrid w:val="0"/>
              <w:jc w:val="both"/>
              <w:rPr>
                <w:rFonts w:ascii="標楷體" w:eastAsia="標楷體" w:hAnsi="標楷體"/>
                <w:color w:val="000000"/>
                <w:szCs w:val="24"/>
              </w:rPr>
            </w:pPr>
            <w:r w:rsidRPr="00F36C97">
              <w:rPr>
                <w:rFonts w:ascii="標楷體" w:eastAsia="標楷體" w:hAnsi="標楷體" w:hint="eastAsia"/>
                <w:color w:val="000000"/>
                <w:szCs w:val="24"/>
              </w:rPr>
              <w:t>「實施項目」：請按編號及項目名稱填寫。</w:t>
            </w:r>
          </w:p>
          <w:p w:rsidR="00A93AF5" w:rsidRPr="00F36C97" w:rsidRDefault="00A93AF5" w:rsidP="00F36C97">
            <w:pPr>
              <w:numPr>
                <w:ilvl w:val="0"/>
                <w:numId w:val="1"/>
              </w:numPr>
              <w:tabs>
                <w:tab w:val="num" w:pos="624"/>
              </w:tabs>
              <w:adjustRightInd w:val="0"/>
              <w:snapToGrid w:val="0"/>
              <w:jc w:val="both"/>
              <w:rPr>
                <w:rFonts w:ascii="標楷體" w:eastAsia="標楷體" w:hAnsi="標楷體"/>
                <w:color w:val="000000"/>
                <w:szCs w:val="24"/>
              </w:rPr>
            </w:pPr>
            <w:r w:rsidRPr="00F36C97">
              <w:rPr>
                <w:rFonts w:ascii="標楷體" w:eastAsia="標楷體" w:hAnsi="標楷體" w:hint="eastAsia"/>
                <w:color w:val="000000"/>
                <w:szCs w:val="24"/>
              </w:rPr>
              <w:t>「規劃情形」：請依年度計畫與目標、具體實施步驟及辦理期程分別說明。</w:t>
            </w:r>
          </w:p>
          <w:p w:rsidR="00A93AF5" w:rsidRPr="00F36C97" w:rsidRDefault="00A93AF5" w:rsidP="00F36C97">
            <w:pPr>
              <w:numPr>
                <w:ilvl w:val="0"/>
                <w:numId w:val="1"/>
              </w:numPr>
              <w:tabs>
                <w:tab w:val="num" w:pos="624"/>
              </w:tabs>
              <w:adjustRightInd w:val="0"/>
              <w:snapToGrid w:val="0"/>
              <w:jc w:val="both"/>
              <w:rPr>
                <w:rFonts w:ascii="標楷體" w:eastAsia="標楷體" w:hAnsi="標楷體"/>
                <w:color w:val="000000"/>
                <w:szCs w:val="24"/>
              </w:rPr>
            </w:pPr>
            <w:r w:rsidRPr="00F36C97">
              <w:rPr>
                <w:rFonts w:ascii="標楷體" w:eastAsia="標楷體" w:hAnsi="標楷體" w:hint="eastAsia"/>
                <w:color w:val="000000"/>
                <w:szCs w:val="24"/>
              </w:rPr>
              <w:t>「預計效益」：即事前之計畫目標，應依年度計畫逐項填列預計效益。</w:t>
            </w:r>
          </w:p>
          <w:p w:rsidR="00A93AF5" w:rsidRPr="00F36C97" w:rsidRDefault="00A93AF5" w:rsidP="00F36C97">
            <w:pPr>
              <w:numPr>
                <w:ilvl w:val="0"/>
                <w:numId w:val="1"/>
              </w:numPr>
              <w:tabs>
                <w:tab w:val="num" w:pos="624"/>
              </w:tabs>
              <w:adjustRightInd w:val="0"/>
              <w:snapToGrid w:val="0"/>
              <w:jc w:val="both"/>
              <w:rPr>
                <w:rFonts w:ascii="標楷體" w:eastAsia="標楷體" w:hAnsi="標楷體"/>
                <w:color w:val="000000"/>
                <w:szCs w:val="24"/>
                <w:shd w:val="pct15" w:color="auto" w:fill="FFFFFF"/>
              </w:rPr>
            </w:pPr>
            <w:r w:rsidRPr="00F36C97">
              <w:rPr>
                <w:rFonts w:ascii="標楷體" w:eastAsia="標楷體" w:hAnsi="標楷體" w:hint="eastAsia"/>
                <w:color w:val="000000"/>
                <w:szCs w:val="24"/>
              </w:rPr>
              <w:t>「實際效益」：即事後之實際執行結果，應儘量以具體事實、量化數據表達，</w:t>
            </w:r>
          </w:p>
          <w:p w:rsidR="00A93AF5" w:rsidRPr="00F36C97" w:rsidRDefault="00A93AF5" w:rsidP="00F36C97">
            <w:pPr>
              <w:adjustRightInd w:val="0"/>
              <w:snapToGrid w:val="0"/>
              <w:ind w:left="600" w:hangingChars="250" w:hanging="600"/>
              <w:jc w:val="both"/>
              <w:rPr>
                <w:rFonts w:ascii="標楷體" w:eastAsia="標楷體" w:hAnsi="標楷體"/>
                <w:color w:val="000000"/>
                <w:szCs w:val="24"/>
                <w:shd w:val="pct15" w:color="auto" w:fill="FFFFFF"/>
              </w:rPr>
            </w:pPr>
            <w:r w:rsidRPr="00F36C97">
              <w:rPr>
                <w:rFonts w:ascii="標楷體" w:eastAsia="標楷體" w:hAnsi="標楷體"/>
                <w:color w:val="000000"/>
                <w:szCs w:val="24"/>
              </w:rPr>
              <w:t xml:space="preserve">     </w:t>
            </w:r>
            <w:r w:rsidRPr="00F36C97">
              <w:rPr>
                <w:rFonts w:ascii="標楷體" w:eastAsia="標楷體" w:hAnsi="標楷體" w:hint="eastAsia"/>
                <w:color w:val="000000"/>
                <w:szCs w:val="24"/>
              </w:rPr>
              <w:t>並包括前後節省經費情形。</w:t>
            </w:r>
          </w:p>
          <w:p w:rsidR="00A93AF5" w:rsidRPr="00F36C97" w:rsidRDefault="00A93AF5" w:rsidP="00F36C97">
            <w:pPr>
              <w:numPr>
                <w:ilvl w:val="0"/>
                <w:numId w:val="1"/>
              </w:numPr>
              <w:adjustRightInd w:val="0"/>
              <w:snapToGrid w:val="0"/>
              <w:jc w:val="both"/>
              <w:rPr>
                <w:rFonts w:ascii="標楷體" w:eastAsia="標楷體" w:hAnsi="標楷體"/>
                <w:color w:val="000000"/>
                <w:szCs w:val="24"/>
                <w:lang/>
              </w:rPr>
            </w:pPr>
            <w:r w:rsidRPr="00F36C97">
              <w:rPr>
                <w:rFonts w:ascii="標楷體" w:eastAsia="標楷體" w:hAnsi="標楷體" w:hint="eastAsia"/>
                <w:color w:val="000000"/>
                <w:szCs w:val="24"/>
                <w:lang/>
              </w:rPr>
              <w:t>「</w:t>
            </w:r>
            <w:proofErr w:type="spellStart"/>
            <w:r w:rsidRPr="00F36C97">
              <w:rPr>
                <w:rFonts w:ascii="標楷體" w:eastAsia="標楷體" w:hAnsi="標楷體" w:hint="eastAsia"/>
                <w:color w:val="000000"/>
                <w:szCs w:val="24"/>
                <w:lang/>
              </w:rPr>
              <w:t>檢討與建議事項</w:t>
            </w:r>
            <w:proofErr w:type="spellEnd"/>
            <w:r w:rsidRPr="00F36C97">
              <w:rPr>
                <w:rFonts w:ascii="標楷體" w:eastAsia="標楷體" w:hAnsi="標楷體" w:hint="eastAsia"/>
                <w:color w:val="000000"/>
                <w:szCs w:val="24"/>
                <w:lang/>
              </w:rPr>
              <w:t>」：</w:t>
            </w:r>
            <w:proofErr w:type="spellStart"/>
            <w:r w:rsidRPr="00F36C97">
              <w:rPr>
                <w:rFonts w:ascii="標楷體" w:eastAsia="標楷體" w:hAnsi="標楷體" w:hint="eastAsia"/>
                <w:color w:val="000000"/>
                <w:szCs w:val="24"/>
                <w:lang/>
              </w:rPr>
              <w:t>應就該要項執行過程及結果中之優點及尚待改進事項，分條</w:t>
            </w:r>
            <w:proofErr w:type="spellEnd"/>
          </w:p>
          <w:p w:rsidR="00A93AF5" w:rsidRPr="00F36C97" w:rsidRDefault="00A93AF5" w:rsidP="00F36C97">
            <w:pPr>
              <w:adjustRightInd w:val="0"/>
              <w:snapToGrid w:val="0"/>
              <w:ind w:left="480"/>
              <w:jc w:val="both"/>
              <w:rPr>
                <w:rFonts w:ascii="標楷體" w:eastAsia="標楷體" w:hAnsi="標楷體"/>
                <w:color w:val="000000"/>
                <w:szCs w:val="24"/>
                <w:lang/>
              </w:rPr>
            </w:pPr>
            <w:proofErr w:type="spellStart"/>
            <w:r w:rsidRPr="00F36C97">
              <w:rPr>
                <w:rFonts w:ascii="標楷體" w:eastAsia="標楷體" w:hAnsi="標楷體" w:hint="eastAsia"/>
                <w:color w:val="000000"/>
                <w:szCs w:val="24"/>
                <w:lang/>
              </w:rPr>
              <w:t>扼要敘述，並提出具體事實</w:t>
            </w:r>
            <w:proofErr w:type="spellEnd"/>
            <w:r w:rsidRPr="00F36C97">
              <w:rPr>
                <w:rFonts w:ascii="標楷體" w:eastAsia="標楷體" w:hAnsi="標楷體" w:hint="eastAsia"/>
                <w:color w:val="000000"/>
                <w:szCs w:val="24"/>
                <w:lang/>
              </w:rPr>
              <w:t>。</w:t>
            </w:r>
            <w:proofErr w:type="spellStart"/>
            <w:r w:rsidRPr="00F36C97">
              <w:rPr>
                <w:rFonts w:ascii="標楷體" w:eastAsia="標楷體" w:hAnsi="標楷體" w:hint="eastAsia"/>
                <w:color w:val="000000"/>
                <w:szCs w:val="24"/>
                <w:lang/>
              </w:rPr>
              <w:t>有關計畫執行中遭遇之困難或無法解決之重大問題，逐項研提改進策略或解決方案</w:t>
            </w:r>
            <w:proofErr w:type="spellEnd"/>
            <w:r w:rsidRPr="00F36C97">
              <w:rPr>
                <w:rFonts w:ascii="標楷體" w:eastAsia="標楷體" w:hAnsi="標楷體" w:hint="eastAsia"/>
                <w:color w:val="000000"/>
                <w:szCs w:val="24"/>
                <w:lang/>
              </w:rPr>
              <w:t>。</w:t>
            </w:r>
          </w:p>
          <w:p w:rsidR="00A93AF5" w:rsidRPr="00F36C97" w:rsidRDefault="00A93AF5" w:rsidP="00F36C97">
            <w:pPr>
              <w:adjustRightInd w:val="0"/>
              <w:snapToGrid w:val="0"/>
              <w:ind w:left="538" w:hanging="538"/>
              <w:jc w:val="both"/>
              <w:rPr>
                <w:rFonts w:ascii="標楷體" w:eastAsia="標楷體" w:hAnsi="標楷體"/>
                <w:color w:val="000000"/>
                <w:szCs w:val="24"/>
                <w:lang/>
              </w:rPr>
            </w:pPr>
            <w:r w:rsidRPr="00F36C97">
              <w:rPr>
                <w:rFonts w:ascii="標楷體" w:eastAsia="標楷體" w:hAnsi="標楷體" w:hint="eastAsia"/>
                <w:color w:val="000000"/>
                <w:szCs w:val="24"/>
                <w:lang/>
              </w:rPr>
              <w:t>七、「實施項目、規劃辦理情形、預計效益」部分，請於年度開始前</w:t>
            </w:r>
            <w:r w:rsidRPr="00F36C97">
              <w:rPr>
                <w:rFonts w:ascii="標楷體" w:eastAsia="標楷體" w:hAnsi="標楷體" w:hint="eastAsia"/>
                <w:szCs w:val="24"/>
                <w:lang/>
              </w:rPr>
              <w:t>一</w:t>
            </w:r>
            <w:r w:rsidRPr="00F36C97">
              <w:rPr>
                <w:rFonts w:ascii="標楷體" w:eastAsia="標楷體" w:hAnsi="標楷體" w:hint="eastAsia"/>
                <w:color w:val="000000"/>
                <w:szCs w:val="24"/>
                <w:lang/>
              </w:rPr>
              <w:t>個月底前將節流方案執行計畫目標調查表連同電子檔案</w:t>
            </w:r>
            <w:r w:rsidRPr="00F36C97">
              <w:rPr>
                <w:rFonts w:ascii="標楷體" w:eastAsia="標楷體" w:hAnsi="標楷體"/>
                <w:color w:val="000000"/>
                <w:szCs w:val="24"/>
                <w:lang/>
              </w:rPr>
              <w:t>(</w:t>
            </w:r>
            <w:proofErr w:type="spellStart"/>
            <w:proofErr w:type="gramStart"/>
            <w:r w:rsidRPr="00F36C97">
              <w:rPr>
                <w:rFonts w:ascii="標楷體" w:eastAsia="標楷體" w:hAnsi="標楷體" w:hint="eastAsia"/>
                <w:color w:val="000000"/>
                <w:szCs w:val="24"/>
                <w:lang/>
              </w:rPr>
              <w:t>免備文</w:t>
            </w:r>
            <w:proofErr w:type="spellEnd"/>
            <w:r w:rsidRPr="00F36C97">
              <w:rPr>
                <w:rFonts w:ascii="標楷體" w:eastAsia="標楷體" w:hAnsi="標楷體"/>
                <w:color w:val="000000"/>
                <w:szCs w:val="24"/>
                <w:lang/>
              </w:rPr>
              <w:t>)</w:t>
            </w:r>
            <w:proofErr w:type="spellStart"/>
            <w:r w:rsidRPr="00F36C97">
              <w:rPr>
                <w:rFonts w:ascii="標楷體" w:eastAsia="標楷體" w:hAnsi="標楷體" w:hint="eastAsia"/>
                <w:color w:val="000000"/>
                <w:szCs w:val="24"/>
                <w:lang/>
              </w:rPr>
              <w:t>逕</w:t>
            </w:r>
            <w:proofErr w:type="gramEnd"/>
            <w:r w:rsidRPr="00F36C97">
              <w:rPr>
                <w:rFonts w:ascii="標楷體" w:eastAsia="標楷體" w:hAnsi="標楷體" w:hint="eastAsia"/>
                <w:color w:val="000000"/>
                <w:szCs w:val="24"/>
                <w:lang/>
              </w:rPr>
              <w:t>送主計處彙整</w:t>
            </w:r>
            <w:proofErr w:type="spellEnd"/>
            <w:r w:rsidRPr="00F36C97">
              <w:rPr>
                <w:rFonts w:ascii="標楷體" w:eastAsia="標楷體" w:hAnsi="標楷體" w:hint="eastAsia"/>
                <w:color w:val="000000"/>
                <w:szCs w:val="24"/>
                <w:lang/>
              </w:rPr>
              <w:t>。</w:t>
            </w:r>
          </w:p>
          <w:p w:rsidR="00A93AF5" w:rsidRPr="00F36C97" w:rsidRDefault="00A93AF5" w:rsidP="00F36C97">
            <w:pPr>
              <w:tabs>
                <w:tab w:val="num" w:pos="360"/>
                <w:tab w:val="num" w:pos="480"/>
              </w:tabs>
              <w:adjustRightInd w:val="0"/>
              <w:snapToGrid w:val="0"/>
              <w:ind w:left="480" w:hangingChars="200" w:hanging="480"/>
              <w:jc w:val="both"/>
              <w:rPr>
                <w:rFonts w:ascii="標楷體" w:eastAsia="標楷體" w:hAnsi="標楷體"/>
                <w:color w:val="000000"/>
                <w:szCs w:val="24"/>
                <w:lang/>
              </w:rPr>
            </w:pPr>
            <w:r w:rsidRPr="00F36C97">
              <w:rPr>
                <w:rFonts w:ascii="標楷體" w:eastAsia="標楷體" w:hAnsi="標楷體" w:hint="eastAsia"/>
                <w:color w:val="000000"/>
                <w:szCs w:val="24"/>
                <w:lang/>
              </w:rPr>
              <w:lastRenderedPageBreak/>
              <w:t>八</w:t>
            </w:r>
            <w:r w:rsidRPr="00F36C97">
              <w:rPr>
                <w:rFonts w:ascii="標楷體" w:eastAsia="標楷體" w:hAnsi="標楷體" w:hint="eastAsia"/>
                <w:color w:val="000000"/>
                <w:szCs w:val="24"/>
                <w:lang/>
              </w:rPr>
              <w:t>、</w:t>
            </w:r>
            <w:proofErr w:type="spellStart"/>
            <w:r w:rsidRPr="00F36C97">
              <w:rPr>
                <w:rFonts w:ascii="標楷體" w:eastAsia="標楷體" w:hAnsi="標楷體" w:hint="eastAsia"/>
                <w:color w:val="000000"/>
                <w:szCs w:val="24"/>
                <w:lang/>
              </w:rPr>
              <w:t>另「實際效益</w:t>
            </w:r>
            <w:proofErr w:type="spellEnd"/>
            <w:r w:rsidRPr="00F36C97">
              <w:rPr>
                <w:rFonts w:ascii="標楷體" w:eastAsia="標楷體" w:hAnsi="標楷體" w:hint="eastAsia"/>
                <w:color w:val="000000"/>
                <w:szCs w:val="24"/>
                <w:lang/>
              </w:rPr>
              <w:t>、</w:t>
            </w:r>
            <w:proofErr w:type="spellStart"/>
            <w:r w:rsidRPr="00F36C97">
              <w:rPr>
                <w:rFonts w:ascii="標楷體" w:eastAsia="標楷體" w:hAnsi="標楷體" w:hint="eastAsia"/>
                <w:color w:val="000000"/>
                <w:szCs w:val="24"/>
                <w:lang/>
              </w:rPr>
              <w:t>檢討與建議事項</w:t>
            </w:r>
            <w:r w:rsidRPr="00F36C97">
              <w:rPr>
                <w:rFonts w:ascii="標楷體" w:eastAsia="標楷體" w:hAnsi="標楷體" w:hint="eastAsia"/>
                <w:color w:val="000000"/>
                <w:szCs w:val="24"/>
                <w:lang/>
              </w:rPr>
              <w:t>」部分</w:t>
            </w:r>
            <w:proofErr w:type="spellEnd"/>
            <w:r w:rsidRPr="00F36C97">
              <w:rPr>
                <w:rFonts w:ascii="標楷體" w:eastAsia="標楷體" w:hAnsi="標楷體" w:hint="eastAsia"/>
                <w:color w:val="000000"/>
                <w:szCs w:val="24"/>
                <w:lang/>
              </w:rPr>
              <w:t>，</w:t>
            </w:r>
            <w:proofErr w:type="spellStart"/>
            <w:r w:rsidRPr="00F36C97">
              <w:rPr>
                <w:rFonts w:ascii="標楷體" w:eastAsia="標楷體" w:hAnsi="標楷體" w:hint="eastAsia"/>
                <w:color w:val="000000"/>
                <w:szCs w:val="24"/>
                <w:lang/>
              </w:rPr>
              <w:t>請於次年</w:t>
            </w:r>
            <w:r w:rsidRPr="00F36C97">
              <w:rPr>
                <w:rFonts w:ascii="標楷體" w:eastAsia="標楷體" w:hAnsi="標楷體" w:hint="eastAsia"/>
                <w:szCs w:val="24"/>
                <w:lang/>
              </w:rPr>
              <w:t>三</w:t>
            </w:r>
            <w:r w:rsidRPr="00F36C97">
              <w:rPr>
                <w:rFonts w:ascii="標楷體" w:eastAsia="標楷體" w:hAnsi="標楷體" w:hint="eastAsia"/>
                <w:szCs w:val="24"/>
                <w:lang/>
              </w:rPr>
              <w:t>月</w:t>
            </w:r>
            <w:r w:rsidRPr="00F36C97">
              <w:rPr>
                <w:rFonts w:ascii="標楷體" w:eastAsia="標楷體" w:hAnsi="標楷體" w:hint="eastAsia"/>
                <w:color w:val="000000"/>
                <w:szCs w:val="24"/>
                <w:lang/>
              </w:rPr>
              <w:t>底前將年度節流方案執行績效總檢討報告表連同</w:t>
            </w:r>
            <w:r w:rsidRPr="00F36C97">
              <w:rPr>
                <w:rFonts w:ascii="標楷體" w:eastAsia="標楷體" w:hAnsi="標楷體" w:hint="eastAsia"/>
                <w:color w:val="000000"/>
                <w:szCs w:val="24"/>
                <w:lang/>
              </w:rPr>
              <w:t>電子</w:t>
            </w:r>
            <w:r w:rsidRPr="00F36C97">
              <w:rPr>
                <w:rFonts w:ascii="標楷體" w:eastAsia="標楷體" w:hAnsi="標楷體" w:hint="eastAsia"/>
                <w:color w:val="000000"/>
                <w:szCs w:val="24"/>
                <w:lang/>
              </w:rPr>
              <w:t>檔案（免備文）逕送</w:t>
            </w:r>
            <w:proofErr w:type="gramStart"/>
            <w:r w:rsidRPr="00F36C97">
              <w:rPr>
                <w:rFonts w:ascii="標楷體" w:eastAsia="標楷體" w:hAnsi="標楷體" w:hint="eastAsia"/>
                <w:color w:val="000000"/>
                <w:szCs w:val="24"/>
                <w:lang/>
              </w:rPr>
              <w:t>主計處彙辦</w:t>
            </w:r>
            <w:proofErr w:type="spellEnd"/>
            <w:proofErr w:type="gramEnd"/>
            <w:r w:rsidRPr="00F36C97">
              <w:rPr>
                <w:rFonts w:ascii="標楷體" w:eastAsia="標楷體" w:hAnsi="標楷體" w:hint="eastAsia"/>
                <w:color w:val="000000"/>
                <w:szCs w:val="24"/>
                <w:lang/>
              </w:rPr>
              <w:t>。</w:t>
            </w:r>
          </w:p>
        </w:tc>
        <w:tc>
          <w:tcPr>
            <w:tcW w:w="4521" w:type="dxa"/>
          </w:tcPr>
          <w:p w:rsidR="00A93AF5" w:rsidRPr="00F36C97" w:rsidRDefault="00A93AF5" w:rsidP="00F36C97">
            <w:pPr>
              <w:snapToGrid w:val="0"/>
              <w:rPr>
                <w:rFonts w:ascii="標楷體" w:eastAsia="標楷體" w:hAnsi="標楷體"/>
                <w:color w:val="000000"/>
                <w:szCs w:val="24"/>
              </w:rPr>
            </w:pPr>
            <w:r w:rsidRPr="00F36C97">
              <w:rPr>
                <w:rFonts w:ascii="標楷體" w:eastAsia="標楷體" w:hAnsi="標楷體" w:hint="eastAsia"/>
                <w:color w:val="000000"/>
                <w:szCs w:val="24"/>
              </w:rPr>
              <w:lastRenderedPageBreak/>
              <w:t>填報機關：</w:t>
            </w:r>
          </w:p>
          <w:p w:rsidR="00A93AF5" w:rsidRPr="00F36C97" w:rsidRDefault="00A93AF5" w:rsidP="00F36C97">
            <w:pPr>
              <w:snapToGrid w:val="0"/>
              <w:rPr>
                <w:rFonts w:ascii="標楷體" w:eastAsia="標楷體" w:hAnsi="標楷體"/>
                <w:color w:val="000000"/>
                <w:szCs w:val="24"/>
              </w:rPr>
            </w:pPr>
            <w:r w:rsidRPr="00F36C97">
              <w:rPr>
                <w:rFonts w:ascii="標楷體" w:eastAsia="標楷體" w:hAnsi="標楷體" w:hint="eastAsia"/>
                <w:color w:val="000000"/>
                <w:szCs w:val="24"/>
              </w:rPr>
              <w:t>聯絡人：</w:t>
            </w:r>
          </w:p>
          <w:p w:rsidR="00A93AF5" w:rsidRPr="00F36C97" w:rsidRDefault="00A93AF5" w:rsidP="00F36C97">
            <w:pPr>
              <w:snapToGrid w:val="0"/>
              <w:rPr>
                <w:rFonts w:ascii="標楷體" w:eastAsia="標楷體" w:hAnsi="標楷體"/>
                <w:color w:val="000000"/>
                <w:szCs w:val="24"/>
              </w:rPr>
            </w:pPr>
            <w:r w:rsidRPr="00F36C97">
              <w:rPr>
                <w:rFonts w:ascii="標楷體" w:eastAsia="標楷體" w:hAnsi="標楷體" w:hint="eastAsia"/>
                <w:color w:val="000000"/>
                <w:szCs w:val="24"/>
              </w:rPr>
              <w:t>聯絡電話：</w:t>
            </w:r>
          </w:p>
          <w:p w:rsidR="00A93AF5" w:rsidRPr="00F36C97" w:rsidRDefault="00A93AF5" w:rsidP="00F36C97">
            <w:pPr>
              <w:snapToGrid w:val="0"/>
              <w:rPr>
                <w:rFonts w:ascii="標楷體" w:eastAsia="標楷體" w:hAnsi="標楷體"/>
                <w:color w:val="000000"/>
                <w:szCs w:val="24"/>
              </w:rPr>
            </w:pPr>
            <w:r w:rsidRPr="00F36C97">
              <w:rPr>
                <w:rFonts w:ascii="標楷體" w:eastAsia="標楷體" w:hAnsi="標楷體" w:hint="eastAsia"/>
                <w:color w:val="000000"/>
                <w:szCs w:val="24"/>
              </w:rPr>
              <w:t>傳真：</w:t>
            </w:r>
          </w:p>
          <w:p w:rsidR="00A93AF5" w:rsidRPr="00F36C97" w:rsidRDefault="00A93AF5" w:rsidP="00F36C97">
            <w:pPr>
              <w:snapToGrid w:val="0"/>
              <w:rPr>
                <w:rFonts w:ascii="標楷體" w:eastAsia="標楷體" w:hAnsi="標楷體"/>
                <w:color w:val="000000"/>
                <w:szCs w:val="24"/>
              </w:rPr>
            </w:pPr>
            <w:r w:rsidRPr="00F36C97">
              <w:rPr>
                <w:rFonts w:ascii="標楷體" w:eastAsia="標楷體" w:hAnsi="標楷體" w:hint="eastAsia"/>
                <w:color w:val="000000"/>
                <w:szCs w:val="24"/>
              </w:rPr>
              <w:t>電子信箱：</w:t>
            </w:r>
          </w:p>
          <w:p w:rsidR="00A93AF5" w:rsidRPr="00F36C97" w:rsidRDefault="00A93AF5" w:rsidP="00F36C97">
            <w:pPr>
              <w:snapToGrid w:val="0"/>
              <w:rPr>
                <w:rFonts w:ascii="標楷體" w:eastAsia="標楷體" w:hAnsi="標楷體"/>
                <w:color w:val="000000"/>
                <w:szCs w:val="24"/>
              </w:rPr>
            </w:pPr>
          </w:p>
          <w:p w:rsidR="00A93AF5" w:rsidRPr="00F36C97" w:rsidRDefault="00A93AF5" w:rsidP="00F36C97">
            <w:pPr>
              <w:snapToGrid w:val="0"/>
              <w:rPr>
                <w:rFonts w:ascii="標楷體" w:eastAsia="標楷體" w:hAnsi="標楷體"/>
                <w:color w:val="000000"/>
                <w:szCs w:val="24"/>
              </w:rPr>
            </w:pPr>
          </w:p>
          <w:p w:rsidR="00A93AF5" w:rsidRPr="00F36C97" w:rsidRDefault="00A93AF5" w:rsidP="00F36C97">
            <w:pPr>
              <w:snapToGrid w:val="0"/>
              <w:rPr>
                <w:rFonts w:ascii="標楷體" w:eastAsia="標楷體" w:hAnsi="標楷體"/>
                <w:color w:val="000000"/>
                <w:szCs w:val="24"/>
              </w:rPr>
            </w:pPr>
          </w:p>
          <w:p w:rsidR="00A93AF5" w:rsidRPr="00F36C97" w:rsidRDefault="00A93AF5" w:rsidP="00F36C97">
            <w:pPr>
              <w:snapToGrid w:val="0"/>
              <w:rPr>
                <w:rFonts w:ascii="標楷體" w:eastAsia="標楷體" w:hAnsi="標楷體"/>
                <w:color w:val="000000"/>
                <w:szCs w:val="24"/>
              </w:rPr>
            </w:pPr>
          </w:p>
          <w:p w:rsidR="00A93AF5" w:rsidRPr="00F36C97" w:rsidRDefault="00A93AF5" w:rsidP="00F36C97">
            <w:pPr>
              <w:snapToGrid w:val="0"/>
              <w:rPr>
                <w:rFonts w:ascii="標楷體" w:eastAsia="標楷體" w:hAnsi="標楷體"/>
                <w:color w:val="000000"/>
                <w:szCs w:val="24"/>
              </w:rPr>
            </w:pPr>
          </w:p>
          <w:p w:rsidR="00A93AF5" w:rsidRPr="00F36C97" w:rsidRDefault="00A93AF5" w:rsidP="00F36C97">
            <w:pPr>
              <w:snapToGrid w:val="0"/>
              <w:rPr>
                <w:rFonts w:ascii="標楷體" w:eastAsia="標楷體" w:hAnsi="標楷體"/>
                <w:color w:val="000000"/>
                <w:sz w:val="23"/>
                <w:szCs w:val="23"/>
              </w:rPr>
            </w:pPr>
          </w:p>
        </w:tc>
      </w:tr>
      <w:tr w:rsidR="00A93AF5" w:rsidRPr="00A97D91" w:rsidTr="005D04C3">
        <w:trPr>
          <w:trHeight w:val="360"/>
        </w:trPr>
        <w:tc>
          <w:tcPr>
            <w:tcW w:w="14040" w:type="dxa"/>
            <w:gridSpan w:val="2"/>
          </w:tcPr>
          <w:p w:rsidR="00A93AF5" w:rsidRPr="00F36C97" w:rsidRDefault="00A93AF5" w:rsidP="00F36C97">
            <w:pPr>
              <w:snapToGrid w:val="0"/>
              <w:rPr>
                <w:rFonts w:ascii="標楷體" w:eastAsia="標楷體" w:hAnsi="標楷體"/>
                <w:color w:val="000000"/>
                <w:szCs w:val="24"/>
              </w:rPr>
            </w:pPr>
            <w:r w:rsidRPr="00F36C97">
              <w:rPr>
                <w:rFonts w:ascii="標楷體" w:eastAsia="標楷體" w:hAnsi="標楷體" w:hint="eastAsia"/>
                <w:color w:val="000000"/>
                <w:szCs w:val="24"/>
              </w:rPr>
              <w:lastRenderedPageBreak/>
              <w:t>填表人：　　　　　　　　　課</w:t>
            </w:r>
            <w:r w:rsidRPr="00F36C97">
              <w:rPr>
                <w:rFonts w:ascii="標楷體" w:eastAsia="標楷體" w:hAnsi="標楷體"/>
                <w:color w:val="000000"/>
                <w:szCs w:val="24"/>
              </w:rPr>
              <w:t>(</w:t>
            </w:r>
            <w:r w:rsidRPr="00F36C97">
              <w:rPr>
                <w:rFonts w:ascii="標楷體" w:eastAsia="標楷體" w:hAnsi="標楷體" w:hint="eastAsia"/>
                <w:color w:val="000000"/>
                <w:szCs w:val="24"/>
              </w:rPr>
              <w:t>科</w:t>
            </w:r>
            <w:r w:rsidRPr="00F36C97">
              <w:rPr>
                <w:rFonts w:ascii="標楷體" w:eastAsia="標楷體" w:hAnsi="標楷體"/>
                <w:color w:val="000000"/>
                <w:szCs w:val="24"/>
              </w:rPr>
              <w:t>)</w:t>
            </w:r>
            <w:r w:rsidRPr="00F36C97">
              <w:rPr>
                <w:rFonts w:ascii="標楷體" w:eastAsia="標楷體" w:hAnsi="標楷體" w:hint="eastAsia"/>
                <w:color w:val="000000"/>
                <w:szCs w:val="24"/>
              </w:rPr>
              <w:t>長：　　　　　　　　　機關</w:t>
            </w:r>
            <w:r w:rsidRPr="00F36C97">
              <w:rPr>
                <w:rFonts w:ascii="標楷體" w:eastAsia="標楷體" w:hAnsi="標楷體"/>
                <w:color w:val="000000"/>
                <w:szCs w:val="24"/>
              </w:rPr>
              <w:t>(</w:t>
            </w:r>
            <w:r w:rsidRPr="00F36C97">
              <w:rPr>
                <w:rFonts w:ascii="標楷體" w:eastAsia="標楷體" w:hAnsi="標楷體" w:hint="eastAsia"/>
                <w:color w:val="000000"/>
                <w:szCs w:val="24"/>
              </w:rPr>
              <w:t>單位</w:t>
            </w:r>
            <w:r w:rsidRPr="00F36C97">
              <w:rPr>
                <w:rFonts w:ascii="標楷體" w:eastAsia="標楷體" w:hAnsi="標楷體"/>
                <w:color w:val="000000"/>
                <w:szCs w:val="24"/>
              </w:rPr>
              <w:t>)</w:t>
            </w:r>
            <w:r w:rsidRPr="00F36C97">
              <w:rPr>
                <w:rFonts w:ascii="標楷體" w:eastAsia="標楷體" w:hAnsi="標楷體" w:hint="eastAsia"/>
                <w:color w:val="000000"/>
                <w:szCs w:val="24"/>
              </w:rPr>
              <w:t>副主管：　　　　　　　　　機關（單位）主管：</w:t>
            </w:r>
          </w:p>
        </w:tc>
      </w:tr>
    </w:tbl>
    <w:p w:rsidR="00A93AF5" w:rsidRPr="00F36C97" w:rsidRDefault="00A93AF5"/>
    <w:sectPr w:rsidR="00A93AF5" w:rsidRPr="00F36C97" w:rsidSect="00705246">
      <w:pgSz w:w="16838" w:h="11906" w:orient="landscape" w:code="9"/>
      <w:pgMar w:top="567" w:right="737" w:bottom="567" w:left="73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7728" w:rsidRDefault="00F27728" w:rsidP="00A214A2">
      <w:r>
        <w:separator/>
      </w:r>
    </w:p>
  </w:endnote>
  <w:endnote w:type="continuationSeparator" w:id="0">
    <w:p w:rsidR="00F27728" w:rsidRDefault="00F27728" w:rsidP="00A214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 PMingLiU">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7728" w:rsidRDefault="00F27728" w:rsidP="00A214A2">
      <w:r>
        <w:separator/>
      </w:r>
    </w:p>
  </w:footnote>
  <w:footnote w:type="continuationSeparator" w:id="0">
    <w:p w:rsidR="00F27728" w:rsidRDefault="00F27728" w:rsidP="00A214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3543B"/>
    <w:multiLevelType w:val="hybridMultilevel"/>
    <w:tmpl w:val="4E92C104"/>
    <w:lvl w:ilvl="0" w:tplc="CB40CD7E">
      <w:start w:val="2"/>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03EA4BF8"/>
    <w:multiLevelType w:val="hybridMultilevel"/>
    <w:tmpl w:val="57A2449C"/>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08321A55"/>
    <w:multiLevelType w:val="hybridMultilevel"/>
    <w:tmpl w:val="3D8ECE80"/>
    <w:lvl w:ilvl="0" w:tplc="3C76EF68">
      <w:start w:val="3"/>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1CE36AD0"/>
    <w:multiLevelType w:val="hybridMultilevel"/>
    <w:tmpl w:val="0AD27324"/>
    <w:lvl w:ilvl="0" w:tplc="8E142928">
      <w:start w:val="8"/>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2123663E"/>
    <w:multiLevelType w:val="hybridMultilevel"/>
    <w:tmpl w:val="43BCF3D2"/>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2AAA7144"/>
    <w:multiLevelType w:val="hybridMultilevel"/>
    <w:tmpl w:val="861C46E6"/>
    <w:lvl w:ilvl="0" w:tplc="6CBCE36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2C266435"/>
    <w:multiLevelType w:val="hybridMultilevel"/>
    <w:tmpl w:val="09AE9576"/>
    <w:lvl w:ilvl="0" w:tplc="693233C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30E447A6"/>
    <w:multiLevelType w:val="hybridMultilevel"/>
    <w:tmpl w:val="C85C21C0"/>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385019B1"/>
    <w:multiLevelType w:val="hybridMultilevel"/>
    <w:tmpl w:val="42A8B940"/>
    <w:lvl w:ilvl="0" w:tplc="AD562C9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9">
    <w:nsid w:val="39675D43"/>
    <w:multiLevelType w:val="hybridMultilevel"/>
    <w:tmpl w:val="4A40DE10"/>
    <w:lvl w:ilvl="0" w:tplc="E3827302">
      <w:start w:val="3"/>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nsid w:val="3E730BD9"/>
    <w:multiLevelType w:val="hybridMultilevel"/>
    <w:tmpl w:val="5246C52C"/>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405C5B4E"/>
    <w:multiLevelType w:val="hybridMultilevel"/>
    <w:tmpl w:val="2BA0F6F4"/>
    <w:lvl w:ilvl="0" w:tplc="0AB2ACA4">
      <w:start w:val="4"/>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433750DD"/>
    <w:multiLevelType w:val="hybridMultilevel"/>
    <w:tmpl w:val="267252C8"/>
    <w:lvl w:ilvl="0" w:tplc="FDD6843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4F4012B5"/>
    <w:multiLevelType w:val="hybridMultilevel"/>
    <w:tmpl w:val="A474A0B2"/>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651816A0"/>
    <w:multiLevelType w:val="hybridMultilevel"/>
    <w:tmpl w:val="E30CFD16"/>
    <w:lvl w:ilvl="0" w:tplc="7DA6A93C">
      <w:start w:val="1"/>
      <w:numFmt w:val="taiwaneseCountingThousand"/>
      <w:lvlText w:val="%1、"/>
      <w:lvlJc w:val="left"/>
      <w:pPr>
        <w:tabs>
          <w:tab w:val="num" w:pos="480"/>
        </w:tabs>
        <w:ind w:left="480" w:hanging="48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5">
    <w:nsid w:val="68153AB7"/>
    <w:multiLevelType w:val="hybridMultilevel"/>
    <w:tmpl w:val="7674D6EE"/>
    <w:lvl w:ilvl="0" w:tplc="028C0E60">
      <w:start w:val="5"/>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nsid w:val="692F6CD5"/>
    <w:multiLevelType w:val="hybridMultilevel"/>
    <w:tmpl w:val="AFF6EC20"/>
    <w:lvl w:ilvl="0" w:tplc="C604F9B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6B3A6D38"/>
    <w:multiLevelType w:val="hybridMultilevel"/>
    <w:tmpl w:val="C3FC403E"/>
    <w:lvl w:ilvl="0" w:tplc="966421D8">
      <w:start w:val="1"/>
      <w:numFmt w:val="decimalEnclosedCircle"/>
      <w:lvlText w:val="%1"/>
      <w:lvlJc w:val="left"/>
      <w:pPr>
        <w:tabs>
          <w:tab w:val="num" w:pos="623"/>
        </w:tabs>
        <w:ind w:left="623" w:hanging="360"/>
      </w:pPr>
      <w:rPr>
        <w:rFonts w:ascii="MS Mincho" w:eastAsia="MS Mincho" w:hAnsi="MS Mincho" w:cs="MS Mincho" w:hint="default"/>
      </w:rPr>
    </w:lvl>
    <w:lvl w:ilvl="1" w:tplc="04090019" w:tentative="1">
      <w:start w:val="1"/>
      <w:numFmt w:val="ideographTraditional"/>
      <w:lvlText w:val="%2、"/>
      <w:lvlJc w:val="left"/>
      <w:pPr>
        <w:tabs>
          <w:tab w:val="num" w:pos="1223"/>
        </w:tabs>
        <w:ind w:left="1223" w:hanging="480"/>
      </w:pPr>
      <w:rPr>
        <w:rFonts w:cs="Times New Roman"/>
      </w:rPr>
    </w:lvl>
    <w:lvl w:ilvl="2" w:tplc="0409001B" w:tentative="1">
      <w:start w:val="1"/>
      <w:numFmt w:val="lowerRoman"/>
      <w:lvlText w:val="%3."/>
      <w:lvlJc w:val="right"/>
      <w:pPr>
        <w:tabs>
          <w:tab w:val="num" w:pos="1703"/>
        </w:tabs>
        <w:ind w:left="1703" w:hanging="480"/>
      </w:pPr>
      <w:rPr>
        <w:rFonts w:cs="Times New Roman"/>
      </w:rPr>
    </w:lvl>
    <w:lvl w:ilvl="3" w:tplc="0409000F" w:tentative="1">
      <w:start w:val="1"/>
      <w:numFmt w:val="decimal"/>
      <w:lvlText w:val="%4."/>
      <w:lvlJc w:val="left"/>
      <w:pPr>
        <w:tabs>
          <w:tab w:val="num" w:pos="2183"/>
        </w:tabs>
        <w:ind w:left="2183" w:hanging="480"/>
      </w:pPr>
      <w:rPr>
        <w:rFonts w:cs="Times New Roman"/>
      </w:rPr>
    </w:lvl>
    <w:lvl w:ilvl="4" w:tplc="04090019" w:tentative="1">
      <w:start w:val="1"/>
      <w:numFmt w:val="ideographTraditional"/>
      <w:lvlText w:val="%5、"/>
      <w:lvlJc w:val="left"/>
      <w:pPr>
        <w:tabs>
          <w:tab w:val="num" w:pos="2663"/>
        </w:tabs>
        <w:ind w:left="2663" w:hanging="480"/>
      </w:pPr>
      <w:rPr>
        <w:rFonts w:cs="Times New Roman"/>
      </w:rPr>
    </w:lvl>
    <w:lvl w:ilvl="5" w:tplc="0409001B" w:tentative="1">
      <w:start w:val="1"/>
      <w:numFmt w:val="lowerRoman"/>
      <w:lvlText w:val="%6."/>
      <w:lvlJc w:val="right"/>
      <w:pPr>
        <w:tabs>
          <w:tab w:val="num" w:pos="3143"/>
        </w:tabs>
        <w:ind w:left="3143" w:hanging="480"/>
      </w:pPr>
      <w:rPr>
        <w:rFonts w:cs="Times New Roman"/>
      </w:rPr>
    </w:lvl>
    <w:lvl w:ilvl="6" w:tplc="0409000F" w:tentative="1">
      <w:start w:val="1"/>
      <w:numFmt w:val="decimal"/>
      <w:lvlText w:val="%7."/>
      <w:lvlJc w:val="left"/>
      <w:pPr>
        <w:tabs>
          <w:tab w:val="num" w:pos="3623"/>
        </w:tabs>
        <w:ind w:left="3623" w:hanging="480"/>
      </w:pPr>
      <w:rPr>
        <w:rFonts w:cs="Times New Roman"/>
      </w:rPr>
    </w:lvl>
    <w:lvl w:ilvl="7" w:tplc="04090019" w:tentative="1">
      <w:start w:val="1"/>
      <w:numFmt w:val="ideographTraditional"/>
      <w:lvlText w:val="%8、"/>
      <w:lvlJc w:val="left"/>
      <w:pPr>
        <w:tabs>
          <w:tab w:val="num" w:pos="4103"/>
        </w:tabs>
        <w:ind w:left="4103" w:hanging="480"/>
      </w:pPr>
      <w:rPr>
        <w:rFonts w:cs="Times New Roman"/>
      </w:rPr>
    </w:lvl>
    <w:lvl w:ilvl="8" w:tplc="0409001B" w:tentative="1">
      <w:start w:val="1"/>
      <w:numFmt w:val="lowerRoman"/>
      <w:lvlText w:val="%9."/>
      <w:lvlJc w:val="right"/>
      <w:pPr>
        <w:tabs>
          <w:tab w:val="num" w:pos="4583"/>
        </w:tabs>
        <w:ind w:left="4583" w:hanging="480"/>
      </w:pPr>
      <w:rPr>
        <w:rFonts w:cs="Times New Roman"/>
      </w:rPr>
    </w:lvl>
  </w:abstractNum>
  <w:abstractNum w:abstractNumId="18">
    <w:nsid w:val="72F50379"/>
    <w:multiLevelType w:val="hybridMultilevel"/>
    <w:tmpl w:val="68FE3C14"/>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nsid w:val="752F5450"/>
    <w:multiLevelType w:val="hybridMultilevel"/>
    <w:tmpl w:val="5254BC2E"/>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4"/>
  </w:num>
  <w:num w:numId="2">
    <w:abstractNumId w:val="7"/>
  </w:num>
  <w:num w:numId="3">
    <w:abstractNumId w:val="10"/>
  </w:num>
  <w:num w:numId="4">
    <w:abstractNumId w:val="4"/>
  </w:num>
  <w:num w:numId="5">
    <w:abstractNumId w:val="19"/>
  </w:num>
  <w:num w:numId="6">
    <w:abstractNumId w:val="1"/>
  </w:num>
  <w:num w:numId="7">
    <w:abstractNumId w:val="13"/>
  </w:num>
  <w:num w:numId="8">
    <w:abstractNumId w:val="18"/>
  </w:num>
  <w:num w:numId="9">
    <w:abstractNumId w:val="16"/>
  </w:num>
  <w:num w:numId="10">
    <w:abstractNumId w:val="12"/>
  </w:num>
  <w:num w:numId="11">
    <w:abstractNumId w:val="6"/>
  </w:num>
  <w:num w:numId="12">
    <w:abstractNumId w:val="8"/>
  </w:num>
  <w:num w:numId="13">
    <w:abstractNumId w:val="17"/>
  </w:num>
  <w:num w:numId="14">
    <w:abstractNumId w:val="2"/>
  </w:num>
  <w:num w:numId="15">
    <w:abstractNumId w:val="0"/>
  </w:num>
  <w:num w:numId="16">
    <w:abstractNumId w:val="9"/>
  </w:num>
  <w:num w:numId="17">
    <w:abstractNumId w:val="11"/>
  </w:num>
  <w:num w:numId="18">
    <w:abstractNumId w:val="15"/>
  </w:num>
  <w:num w:numId="19">
    <w:abstractNumId w:val="3"/>
  </w:num>
  <w:num w:numId="20">
    <w:abstractNumId w:val="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36C97"/>
    <w:rsid w:val="000200BD"/>
    <w:rsid w:val="000201FE"/>
    <w:rsid w:val="000361B4"/>
    <w:rsid w:val="00041751"/>
    <w:rsid w:val="000440CE"/>
    <w:rsid w:val="00050A61"/>
    <w:rsid w:val="00064494"/>
    <w:rsid w:val="000A1DC7"/>
    <w:rsid w:val="000A39DA"/>
    <w:rsid w:val="000B0639"/>
    <w:rsid w:val="000C19D2"/>
    <w:rsid w:val="000D7694"/>
    <w:rsid w:val="000E3ECF"/>
    <w:rsid w:val="000E75E3"/>
    <w:rsid w:val="000F0D00"/>
    <w:rsid w:val="000F59DA"/>
    <w:rsid w:val="00104111"/>
    <w:rsid w:val="00116415"/>
    <w:rsid w:val="00123A0E"/>
    <w:rsid w:val="00124ADB"/>
    <w:rsid w:val="00124F29"/>
    <w:rsid w:val="00136779"/>
    <w:rsid w:val="00144B3D"/>
    <w:rsid w:val="001457A6"/>
    <w:rsid w:val="00170E89"/>
    <w:rsid w:val="001714B7"/>
    <w:rsid w:val="001828AE"/>
    <w:rsid w:val="00186BC5"/>
    <w:rsid w:val="0019299B"/>
    <w:rsid w:val="00194276"/>
    <w:rsid w:val="00195EED"/>
    <w:rsid w:val="001A2ADF"/>
    <w:rsid w:val="001A4598"/>
    <w:rsid w:val="001B02E6"/>
    <w:rsid w:val="001B1E2A"/>
    <w:rsid w:val="001B3166"/>
    <w:rsid w:val="001B4B27"/>
    <w:rsid w:val="001B6827"/>
    <w:rsid w:val="001C10E4"/>
    <w:rsid w:val="001C238F"/>
    <w:rsid w:val="001C6F90"/>
    <w:rsid w:val="001C7D56"/>
    <w:rsid w:val="001D2AA6"/>
    <w:rsid w:val="001F2767"/>
    <w:rsid w:val="001F6733"/>
    <w:rsid w:val="00204BAA"/>
    <w:rsid w:val="00214FD3"/>
    <w:rsid w:val="002161E9"/>
    <w:rsid w:val="00232081"/>
    <w:rsid w:val="002465D8"/>
    <w:rsid w:val="00250D2A"/>
    <w:rsid w:val="00260030"/>
    <w:rsid w:val="00270ACA"/>
    <w:rsid w:val="00277B97"/>
    <w:rsid w:val="00283118"/>
    <w:rsid w:val="002A4E03"/>
    <w:rsid w:val="002A6207"/>
    <w:rsid w:val="002B6918"/>
    <w:rsid w:val="002E2248"/>
    <w:rsid w:val="002E778E"/>
    <w:rsid w:val="002F4A1E"/>
    <w:rsid w:val="002F6850"/>
    <w:rsid w:val="002F713C"/>
    <w:rsid w:val="00302583"/>
    <w:rsid w:val="00306BB9"/>
    <w:rsid w:val="00333F4E"/>
    <w:rsid w:val="00355198"/>
    <w:rsid w:val="003573C7"/>
    <w:rsid w:val="00363E09"/>
    <w:rsid w:val="00366CEE"/>
    <w:rsid w:val="0037319D"/>
    <w:rsid w:val="00382AEE"/>
    <w:rsid w:val="0038410C"/>
    <w:rsid w:val="003A196A"/>
    <w:rsid w:val="003A32EE"/>
    <w:rsid w:val="003A799D"/>
    <w:rsid w:val="003B7F0D"/>
    <w:rsid w:val="003C4400"/>
    <w:rsid w:val="003D545A"/>
    <w:rsid w:val="003D77B1"/>
    <w:rsid w:val="003F144A"/>
    <w:rsid w:val="003F2160"/>
    <w:rsid w:val="003F45D8"/>
    <w:rsid w:val="004043C2"/>
    <w:rsid w:val="00410F97"/>
    <w:rsid w:val="00412FC2"/>
    <w:rsid w:val="00421B3C"/>
    <w:rsid w:val="004270EB"/>
    <w:rsid w:val="00431FF2"/>
    <w:rsid w:val="00440B8D"/>
    <w:rsid w:val="004454FB"/>
    <w:rsid w:val="00452DCB"/>
    <w:rsid w:val="00456BBC"/>
    <w:rsid w:val="0047248C"/>
    <w:rsid w:val="0047620D"/>
    <w:rsid w:val="00481F4A"/>
    <w:rsid w:val="00486F17"/>
    <w:rsid w:val="0049140B"/>
    <w:rsid w:val="00491EDA"/>
    <w:rsid w:val="004942B7"/>
    <w:rsid w:val="004A2C2D"/>
    <w:rsid w:val="004A7935"/>
    <w:rsid w:val="004B1E82"/>
    <w:rsid w:val="004C5DC2"/>
    <w:rsid w:val="004D0342"/>
    <w:rsid w:val="004D1DF0"/>
    <w:rsid w:val="004D7765"/>
    <w:rsid w:val="004F4C9E"/>
    <w:rsid w:val="005009C9"/>
    <w:rsid w:val="0051191F"/>
    <w:rsid w:val="005169DB"/>
    <w:rsid w:val="0052390A"/>
    <w:rsid w:val="00534689"/>
    <w:rsid w:val="00541C97"/>
    <w:rsid w:val="00543963"/>
    <w:rsid w:val="00557B8A"/>
    <w:rsid w:val="0056626C"/>
    <w:rsid w:val="005710C3"/>
    <w:rsid w:val="00571B10"/>
    <w:rsid w:val="00572D56"/>
    <w:rsid w:val="005811A6"/>
    <w:rsid w:val="005932F1"/>
    <w:rsid w:val="005C2068"/>
    <w:rsid w:val="005D04C3"/>
    <w:rsid w:val="005D699F"/>
    <w:rsid w:val="005E7317"/>
    <w:rsid w:val="00614456"/>
    <w:rsid w:val="00616ECA"/>
    <w:rsid w:val="00620012"/>
    <w:rsid w:val="00630D99"/>
    <w:rsid w:val="00631253"/>
    <w:rsid w:val="00660A52"/>
    <w:rsid w:val="00677B78"/>
    <w:rsid w:val="00684347"/>
    <w:rsid w:val="00685C40"/>
    <w:rsid w:val="006A0E1D"/>
    <w:rsid w:val="006B34F5"/>
    <w:rsid w:val="006C3DFC"/>
    <w:rsid w:val="006D6D46"/>
    <w:rsid w:val="006E1763"/>
    <w:rsid w:val="0070159F"/>
    <w:rsid w:val="00705246"/>
    <w:rsid w:val="007125C8"/>
    <w:rsid w:val="00717565"/>
    <w:rsid w:val="00723B79"/>
    <w:rsid w:val="00724D1D"/>
    <w:rsid w:val="00726442"/>
    <w:rsid w:val="00732509"/>
    <w:rsid w:val="00732D50"/>
    <w:rsid w:val="00744A7E"/>
    <w:rsid w:val="007654DB"/>
    <w:rsid w:val="00770C0F"/>
    <w:rsid w:val="0077589E"/>
    <w:rsid w:val="00780135"/>
    <w:rsid w:val="0078168D"/>
    <w:rsid w:val="0079429F"/>
    <w:rsid w:val="00797F6A"/>
    <w:rsid w:val="007B4A2E"/>
    <w:rsid w:val="007C12AA"/>
    <w:rsid w:val="007C4E41"/>
    <w:rsid w:val="007C74E2"/>
    <w:rsid w:val="007D39FC"/>
    <w:rsid w:val="007E73FD"/>
    <w:rsid w:val="007F0E7F"/>
    <w:rsid w:val="007F61D2"/>
    <w:rsid w:val="007F7029"/>
    <w:rsid w:val="007F798D"/>
    <w:rsid w:val="00803072"/>
    <w:rsid w:val="008141FD"/>
    <w:rsid w:val="008160A0"/>
    <w:rsid w:val="008214F3"/>
    <w:rsid w:val="0082358D"/>
    <w:rsid w:val="0082554E"/>
    <w:rsid w:val="00833C94"/>
    <w:rsid w:val="00842C24"/>
    <w:rsid w:val="00850602"/>
    <w:rsid w:val="00851613"/>
    <w:rsid w:val="0085631B"/>
    <w:rsid w:val="00860F9F"/>
    <w:rsid w:val="00861D6C"/>
    <w:rsid w:val="00862096"/>
    <w:rsid w:val="008742FA"/>
    <w:rsid w:val="0088334F"/>
    <w:rsid w:val="0089205C"/>
    <w:rsid w:val="008A4DC4"/>
    <w:rsid w:val="008B4E67"/>
    <w:rsid w:val="008C3102"/>
    <w:rsid w:val="008C57A1"/>
    <w:rsid w:val="008D063A"/>
    <w:rsid w:val="008D260E"/>
    <w:rsid w:val="008D709F"/>
    <w:rsid w:val="008E1EDC"/>
    <w:rsid w:val="008E1F9C"/>
    <w:rsid w:val="008E4A57"/>
    <w:rsid w:val="008E790D"/>
    <w:rsid w:val="008F06D6"/>
    <w:rsid w:val="00900D32"/>
    <w:rsid w:val="00902178"/>
    <w:rsid w:val="009114DB"/>
    <w:rsid w:val="00911A4D"/>
    <w:rsid w:val="009309F2"/>
    <w:rsid w:val="0094568D"/>
    <w:rsid w:val="00961D4E"/>
    <w:rsid w:val="009653D9"/>
    <w:rsid w:val="00965577"/>
    <w:rsid w:val="00983ABD"/>
    <w:rsid w:val="00991ADA"/>
    <w:rsid w:val="009924E6"/>
    <w:rsid w:val="009A2D55"/>
    <w:rsid w:val="009B109E"/>
    <w:rsid w:val="009B1341"/>
    <w:rsid w:val="009B1F1D"/>
    <w:rsid w:val="009B39CC"/>
    <w:rsid w:val="009B6073"/>
    <w:rsid w:val="009C7509"/>
    <w:rsid w:val="009D6DB0"/>
    <w:rsid w:val="009E428A"/>
    <w:rsid w:val="009E46D4"/>
    <w:rsid w:val="009E53F5"/>
    <w:rsid w:val="009E7ED4"/>
    <w:rsid w:val="00A04AAE"/>
    <w:rsid w:val="00A1053B"/>
    <w:rsid w:val="00A172F2"/>
    <w:rsid w:val="00A214A2"/>
    <w:rsid w:val="00A25126"/>
    <w:rsid w:val="00A31DA0"/>
    <w:rsid w:val="00A35A88"/>
    <w:rsid w:val="00A40AE4"/>
    <w:rsid w:val="00A43C77"/>
    <w:rsid w:val="00A54120"/>
    <w:rsid w:val="00A63AFD"/>
    <w:rsid w:val="00A67838"/>
    <w:rsid w:val="00A67F20"/>
    <w:rsid w:val="00A722B9"/>
    <w:rsid w:val="00A74485"/>
    <w:rsid w:val="00A91807"/>
    <w:rsid w:val="00A93AF5"/>
    <w:rsid w:val="00A97D91"/>
    <w:rsid w:val="00AA6285"/>
    <w:rsid w:val="00AB6E4F"/>
    <w:rsid w:val="00AD499B"/>
    <w:rsid w:val="00AD4E4E"/>
    <w:rsid w:val="00AE49CB"/>
    <w:rsid w:val="00AE5CB1"/>
    <w:rsid w:val="00B04C09"/>
    <w:rsid w:val="00B050CE"/>
    <w:rsid w:val="00B11DB6"/>
    <w:rsid w:val="00B15FC4"/>
    <w:rsid w:val="00B16908"/>
    <w:rsid w:val="00B2432B"/>
    <w:rsid w:val="00B261E9"/>
    <w:rsid w:val="00B36353"/>
    <w:rsid w:val="00B521B4"/>
    <w:rsid w:val="00B57A3A"/>
    <w:rsid w:val="00B57F45"/>
    <w:rsid w:val="00B66D07"/>
    <w:rsid w:val="00B77D70"/>
    <w:rsid w:val="00B822C5"/>
    <w:rsid w:val="00B879BE"/>
    <w:rsid w:val="00BA283D"/>
    <w:rsid w:val="00BA4206"/>
    <w:rsid w:val="00BA5682"/>
    <w:rsid w:val="00BA5BA8"/>
    <w:rsid w:val="00BB01CF"/>
    <w:rsid w:val="00BB4662"/>
    <w:rsid w:val="00BB66A1"/>
    <w:rsid w:val="00BD27B3"/>
    <w:rsid w:val="00BD5CB0"/>
    <w:rsid w:val="00BE4FF6"/>
    <w:rsid w:val="00BE63D0"/>
    <w:rsid w:val="00C13FC3"/>
    <w:rsid w:val="00C150A8"/>
    <w:rsid w:val="00C155C2"/>
    <w:rsid w:val="00C265B1"/>
    <w:rsid w:val="00C43B6E"/>
    <w:rsid w:val="00C47195"/>
    <w:rsid w:val="00C6118D"/>
    <w:rsid w:val="00C6400A"/>
    <w:rsid w:val="00C81CF1"/>
    <w:rsid w:val="00C84BE6"/>
    <w:rsid w:val="00C863CA"/>
    <w:rsid w:val="00C86FB3"/>
    <w:rsid w:val="00CA1916"/>
    <w:rsid w:val="00CA5843"/>
    <w:rsid w:val="00CD15A7"/>
    <w:rsid w:val="00CF002F"/>
    <w:rsid w:val="00D01726"/>
    <w:rsid w:val="00D01B38"/>
    <w:rsid w:val="00D0490A"/>
    <w:rsid w:val="00D10E01"/>
    <w:rsid w:val="00D1454A"/>
    <w:rsid w:val="00D173BC"/>
    <w:rsid w:val="00D179A6"/>
    <w:rsid w:val="00D23C98"/>
    <w:rsid w:val="00D27FE3"/>
    <w:rsid w:val="00D3070D"/>
    <w:rsid w:val="00D368A4"/>
    <w:rsid w:val="00D42A70"/>
    <w:rsid w:val="00D43A1E"/>
    <w:rsid w:val="00D44E2C"/>
    <w:rsid w:val="00D477DF"/>
    <w:rsid w:val="00D50367"/>
    <w:rsid w:val="00D518D9"/>
    <w:rsid w:val="00D53D3F"/>
    <w:rsid w:val="00D5415A"/>
    <w:rsid w:val="00D607BA"/>
    <w:rsid w:val="00D67FE5"/>
    <w:rsid w:val="00D728B8"/>
    <w:rsid w:val="00D83B45"/>
    <w:rsid w:val="00D83F56"/>
    <w:rsid w:val="00D84950"/>
    <w:rsid w:val="00D85D55"/>
    <w:rsid w:val="00D85DD5"/>
    <w:rsid w:val="00D92FE6"/>
    <w:rsid w:val="00D945A1"/>
    <w:rsid w:val="00DA5225"/>
    <w:rsid w:val="00DA5622"/>
    <w:rsid w:val="00DA5CCF"/>
    <w:rsid w:val="00DA5F60"/>
    <w:rsid w:val="00DB18F1"/>
    <w:rsid w:val="00DC5278"/>
    <w:rsid w:val="00DD2D77"/>
    <w:rsid w:val="00DD3A1D"/>
    <w:rsid w:val="00DF03C1"/>
    <w:rsid w:val="00DF281C"/>
    <w:rsid w:val="00DF38AC"/>
    <w:rsid w:val="00DF7377"/>
    <w:rsid w:val="00E007D7"/>
    <w:rsid w:val="00E3131A"/>
    <w:rsid w:val="00E31E19"/>
    <w:rsid w:val="00E36EC7"/>
    <w:rsid w:val="00E37EF8"/>
    <w:rsid w:val="00E54EF3"/>
    <w:rsid w:val="00E57637"/>
    <w:rsid w:val="00E64BC1"/>
    <w:rsid w:val="00E66117"/>
    <w:rsid w:val="00E72F99"/>
    <w:rsid w:val="00E812AE"/>
    <w:rsid w:val="00E85EDC"/>
    <w:rsid w:val="00E90B1C"/>
    <w:rsid w:val="00E95D7C"/>
    <w:rsid w:val="00E972CE"/>
    <w:rsid w:val="00EA5A9B"/>
    <w:rsid w:val="00EB55E8"/>
    <w:rsid w:val="00EC2857"/>
    <w:rsid w:val="00EE24F7"/>
    <w:rsid w:val="00EE7E56"/>
    <w:rsid w:val="00EF129F"/>
    <w:rsid w:val="00F00A4E"/>
    <w:rsid w:val="00F01F5B"/>
    <w:rsid w:val="00F0449C"/>
    <w:rsid w:val="00F12A0B"/>
    <w:rsid w:val="00F1632F"/>
    <w:rsid w:val="00F1656B"/>
    <w:rsid w:val="00F2546E"/>
    <w:rsid w:val="00F27728"/>
    <w:rsid w:val="00F30690"/>
    <w:rsid w:val="00F341C0"/>
    <w:rsid w:val="00F36C97"/>
    <w:rsid w:val="00F52C64"/>
    <w:rsid w:val="00F530CA"/>
    <w:rsid w:val="00F604D5"/>
    <w:rsid w:val="00F7558F"/>
    <w:rsid w:val="00F80142"/>
    <w:rsid w:val="00F84678"/>
    <w:rsid w:val="00F847B0"/>
    <w:rsid w:val="00F91F6E"/>
    <w:rsid w:val="00F93A48"/>
    <w:rsid w:val="00F96D1E"/>
    <w:rsid w:val="00F96DC8"/>
    <w:rsid w:val="00FB7FCE"/>
    <w:rsid w:val="00FC4958"/>
    <w:rsid w:val="00FE552A"/>
    <w:rsid w:val="00FE75E2"/>
    <w:rsid w:val="00FF2ED9"/>
    <w:rsid w:val="00FF785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EA5A9B"/>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C3DFC"/>
    <w:pPr>
      <w:ind w:leftChars="200" w:left="480"/>
    </w:pPr>
  </w:style>
  <w:style w:type="paragraph" w:styleId="Web">
    <w:name w:val="Normal (Web)"/>
    <w:basedOn w:val="a"/>
    <w:uiPriority w:val="99"/>
    <w:rsid w:val="00631253"/>
    <w:pPr>
      <w:widowControl/>
      <w:spacing w:before="120" w:after="120"/>
    </w:pPr>
    <w:rPr>
      <w:rFonts w:ascii="新細明體" w:hAnsi="新細明體" w:cs="新細明體"/>
      <w:kern w:val="0"/>
      <w:szCs w:val="24"/>
    </w:rPr>
  </w:style>
  <w:style w:type="paragraph" w:styleId="a4">
    <w:name w:val="No Spacing"/>
    <w:uiPriority w:val="99"/>
    <w:qFormat/>
    <w:rsid w:val="008E790D"/>
    <w:pPr>
      <w:widowControl w:val="0"/>
    </w:pPr>
  </w:style>
  <w:style w:type="paragraph" w:styleId="a5">
    <w:name w:val="footer"/>
    <w:basedOn w:val="a"/>
    <w:link w:val="a6"/>
    <w:uiPriority w:val="99"/>
    <w:rsid w:val="00842C24"/>
    <w:pPr>
      <w:tabs>
        <w:tab w:val="center" w:pos="4153"/>
        <w:tab w:val="right" w:pos="8306"/>
      </w:tabs>
      <w:snapToGrid w:val="0"/>
    </w:pPr>
    <w:rPr>
      <w:sz w:val="20"/>
      <w:szCs w:val="20"/>
    </w:rPr>
  </w:style>
  <w:style w:type="character" w:customStyle="1" w:styleId="a6">
    <w:name w:val="頁尾 字元"/>
    <w:basedOn w:val="a0"/>
    <w:link w:val="a5"/>
    <w:uiPriority w:val="99"/>
    <w:locked/>
    <w:rsid w:val="00842C24"/>
    <w:rPr>
      <w:sz w:val="20"/>
    </w:rPr>
  </w:style>
  <w:style w:type="paragraph" w:styleId="a7">
    <w:name w:val="header"/>
    <w:basedOn w:val="a"/>
    <w:link w:val="a8"/>
    <w:uiPriority w:val="99"/>
    <w:rsid w:val="00A214A2"/>
    <w:pPr>
      <w:tabs>
        <w:tab w:val="center" w:pos="4153"/>
        <w:tab w:val="right" w:pos="8306"/>
      </w:tabs>
      <w:snapToGrid w:val="0"/>
    </w:pPr>
    <w:rPr>
      <w:sz w:val="20"/>
      <w:szCs w:val="20"/>
    </w:rPr>
  </w:style>
  <w:style w:type="character" w:customStyle="1" w:styleId="a8">
    <w:name w:val="頁首 字元"/>
    <w:basedOn w:val="a0"/>
    <w:link w:val="a7"/>
    <w:uiPriority w:val="99"/>
    <w:locked/>
    <w:rsid w:val="00A214A2"/>
    <w:rPr>
      <w:sz w:val="20"/>
    </w:rPr>
  </w:style>
  <w:style w:type="paragraph" w:customStyle="1" w:styleId="Standard">
    <w:name w:val="Standard"/>
    <w:uiPriority w:val="99"/>
    <w:rsid w:val="00DD2D77"/>
    <w:pPr>
      <w:widowControl w:val="0"/>
      <w:suppressAutoHyphens/>
      <w:autoSpaceDN w:val="0"/>
      <w:textAlignment w:val="baseline"/>
    </w:pPr>
    <w:rPr>
      <w:rFonts w:cs="Tahoma"/>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2"/>
        <w:sz w:val="24"/>
        <w:szCs w:val="22"/>
        <w:lang w:val="en-US" w:eastAsia="zh-TW"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EA5A9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C3DFC"/>
    <w:pPr>
      <w:ind w:leftChars="200" w:left="480"/>
    </w:pPr>
  </w:style>
  <w:style w:type="paragraph" w:styleId="Web">
    <w:name w:val="Normal (Web)"/>
    <w:basedOn w:val="a"/>
    <w:uiPriority w:val="99"/>
    <w:rsid w:val="00631253"/>
    <w:pPr>
      <w:widowControl/>
      <w:spacing w:before="120" w:after="120"/>
    </w:pPr>
    <w:rPr>
      <w:rFonts w:ascii="新細明體" w:hAnsi="新細明體" w:cs="新細明體"/>
      <w:kern w:val="0"/>
      <w:szCs w:val="24"/>
    </w:rPr>
  </w:style>
  <w:style w:type="paragraph" w:styleId="a4">
    <w:name w:val="No Spacing"/>
    <w:uiPriority w:val="99"/>
    <w:qFormat/>
    <w:rsid w:val="008E790D"/>
    <w:pPr>
      <w:widowControl w:val="0"/>
    </w:pPr>
  </w:style>
  <w:style w:type="paragraph" w:styleId="a5">
    <w:name w:val="footer"/>
    <w:basedOn w:val="a"/>
    <w:link w:val="a6"/>
    <w:uiPriority w:val="99"/>
    <w:rsid w:val="00842C24"/>
    <w:pPr>
      <w:tabs>
        <w:tab w:val="center" w:pos="4153"/>
        <w:tab w:val="right" w:pos="8306"/>
      </w:tabs>
      <w:snapToGrid w:val="0"/>
    </w:pPr>
    <w:rPr>
      <w:sz w:val="20"/>
      <w:szCs w:val="20"/>
    </w:rPr>
  </w:style>
  <w:style w:type="character" w:customStyle="1" w:styleId="a6">
    <w:name w:val="頁尾 字元"/>
    <w:basedOn w:val="a0"/>
    <w:link w:val="a5"/>
    <w:uiPriority w:val="99"/>
    <w:locked/>
    <w:rsid w:val="00842C24"/>
    <w:rPr>
      <w:sz w:val="20"/>
    </w:rPr>
  </w:style>
  <w:style w:type="paragraph" w:styleId="a7">
    <w:name w:val="header"/>
    <w:basedOn w:val="a"/>
    <w:link w:val="a8"/>
    <w:uiPriority w:val="99"/>
    <w:rsid w:val="00A214A2"/>
    <w:pPr>
      <w:tabs>
        <w:tab w:val="center" w:pos="4153"/>
        <w:tab w:val="right" w:pos="8306"/>
      </w:tabs>
      <w:snapToGrid w:val="0"/>
    </w:pPr>
    <w:rPr>
      <w:sz w:val="20"/>
      <w:szCs w:val="20"/>
    </w:rPr>
  </w:style>
  <w:style w:type="character" w:customStyle="1" w:styleId="a8">
    <w:name w:val="頁首 字元"/>
    <w:basedOn w:val="a0"/>
    <w:link w:val="a7"/>
    <w:uiPriority w:val="99"/>
    <w:locked/>
    <w:rsid w:val="00A214A2"/>
    <w:rPr>
      <w:sz w:val="20"/>
    </w:rPr>
  </w:style>
  <w:style w:type="paragraph" w:customStyle="1" w:styleId="Standard">
    <w:name w:val="Standard"/>
    <w:uiPriority w:val="99"/>
    <w:rsid w:val="00DD2D77"/>
    <w:pPr>
      <w:widowControl w:val="0"/>
      <w:suppressAutoHyphens/>
      <w:autoSpaceDN w:val="0"/>
      <w:textAlignment w:val="baseline"/>
    </w:pPr>
    <w:rPr>
      <w:rFonts w:cs="Tahoma"/>
      <w:kern w:val="3"/>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881</Words>
  <Characters>5026</Characters>
  <Application>Microsoft Office Word</Application>
  <DocSecurity>0</DocSecurity>
  <Lines>41</Lines>
  <Paragraphs>11</Paragraphs>
  <ScaleCrop>false</ScaleCrop>
  <Company>Microsoft</Company>
  <LinksUpToDate>false</LinksUpToDate>
  <CharactersWithSpaces>5896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MD580</cp:lastModifiedBy>
  <cp:revision>3</cp:revision>
  <dcterms:created xsi:type="dcterms:W3CDTF">2017-02-23T07:12:00Z</dcterms:created>
  <dcterms:modified xsi:type="dcterms:W3CDTF">2017-02-23T07:12:00Z</dcterms:modified>
</cp:coreProperties>
</file>