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Times New Roman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Times New Roman" w:hint="eastAsia"/>
          <w:sz w:val="28"/>
          <w:szCs w:val="28"/>
        </w:rPr>
        <w:t xml:space="preserve">表二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813"/>
        <w:gridCol w:w="1142"/>
        <w:gridCol w:w="3216"/>
        <w:gridCol w:w="2906"/>
        <w:gridCol w:w="3060"/>
        <w:gridCol w:w="2891"/>
      </w:tblGrid>
      <w:tr w:rsidR="00F36C97" w:rsidRPr="00F36C97" w:rsidTr="00C02F42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C97" w:rsidRPr="00F36C97" w:rsidRDefault="00F36C97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r w:rsidR="004270E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105</w:t>
            </w:r>
            <w:r w:rsidR="006877F0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 w:rsidR="004270EB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年一至十二月）   </w:t>
            </w: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 </w:t>
            </w:r>
          </w:p>
          <w:p w:rsidR="00F36C97" w:rsidRPr="00F36C97" w:rsidRDefault="00F36C97" w:rsidP="00306BB9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 xml:space="preserve">填表日期 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年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月   日</w:t>
            </w:r>
          </w:p>
        </w:tc>
      </w:tr>
      <w:tr w:rsidR="00F36C97" w:rsidRPr="00F36C97" w:rsidTr="00C02F42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6C97" w:rsidRPr="00F36C97" w:rsidRDefault="00F36C97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提報</w:t>
            </w:r>
          </w:p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C02F42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C02F42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F36C97" w:rsidRPr="00C02F42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02F4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(年度計畫與目標、具體實施步驟及辦理期程)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C02F42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C02F42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F36C97" w:rsidRPr="00C02F42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C02F42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3C4400" w:rsidRPr="006C3DFC" w:rsidTr="00C02F42">
        <w:trPr>
          <w:trHeight w:val="1108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400" w:rsidRPr="006C3DFC" w:rsidRDefault="003C4400" w:rsidP="00C86FB3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6C3DFC">
              <w:rPr>
                <w:rFonts w:ascii="標楷體" w:eastAsia="標楷體" w:hAnsi="標楷體" w:hint="eastAsia"/>
                <w:color w:val="000000"/>
                <w:szCs w:val="24"/>
              </w:rPr>
              <w:t>六、</w:t>
            </w:r>
            <w:r w:rsidRPr="006C3DFC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嚴格控制預算經費支出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: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400" w:rsidRPr="006C3DFC" w:rsidRDefault="003C4400" w:rsidP="00BA5682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400" w:rsidRPr="006C3DFC" w:rsidRDefault="003C4400" w:rsidP="004D034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400" w:rsidRPr="006C3DFC" w:rsidRDefault="003C4400" w:rsidP="004D034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400" w:rsidRPr="006C3DFC" w:rsidRDefault="003C4400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400" w:rsidRPr="006C3DFC" w:rsidRDefault="003C4400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51275" w:rsidRPr="006C3DFC" w:rsidTr="00C02F42">
        <w:trPr>
          <w:trHeight w:val="1427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275" w:rsidRPr="00C86FB3" w:rsidRDefault="00D51275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 w:rsidRPr="00C86FB3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嚴格控制預算經費支出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275" w:rsidRPr="00D51275" w:rsidRDefault="00D51275" w:rsidP="004043C2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D51275">
              <w:rPr>
                <w:rFonts w:ascii="標楷體" w:eastAsia="標楷體" w:hAnsi="標楷體" w:hint="eastAsia"/>
                <w:color w:val="000000"/>
                <w:szCs w:val="24"/>
              </w:rPr>
              <w:t>文化局</w:t>
            </w:r>
          </w:p>
          <w:p w:rsidR="00D51275" w:rsidRPr="00D51275" w:rsidRDefault="00D51275" w:rsidP="004043C2">
            <w:pPr>
              <w:widowControl/>
              <w:spacing w:line="320" w:lineRule="exact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275" w:rsidRPr="00D51275" w:rsidRDefault="00D51275" w:rsidP="00D629A0">
            <w:pPr>
              <w:snapToGrid w:val="0"/>
              <w:spacing w:line="0" w:lineRule="atLeast"/>
              <w:ind w:left="200" w:hangingChars="100" w:hanging="200"/>
              <w:jc w:val="both"/>
              <w:rPr>
                <w:rFonts w:ascii="標楷體" w:eastAsia="標楷體" w:hAnsi="標楷體" w:cs="新細明體"/>
                <w:spacing w:val="-20"/>
                <w:kern w:val="0"/>
                <w:szCs w:val="24"/>
              </w:rPr>
            </w:pPr>
            <w:r w:rsidRPr="00D51275">
              <w:rPr>
                <w:rFonts w:ascii="標楷體" w:eastAsia="標楷體" w:hAnsi="標楷體" w:cs="新細明體" w:hint="eastAsia"/>
                <w:spacing w:val="-20"/>
                <w:kern w:val="0"/>
                <w:szCs w:val="24"/>
              </w:rPr>
              <w:t>作業計畫:</w:t>
            </w:r>
          </w:p>
          <w:p w:rsidR="00D51275" w:rsidRPr="00D51275" w:rsidRDefault="00D51275" w:rsidP="00D629A0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pacing w:val="-20"/>
                <w:sz w:val="23"/>
                <w:szCs w:val="23"/>
              </w:rPr>
            </w:pPr>
            <w:r w:rsidRPr="00D51275">
              <w:rPr>
                <w:rFonts w:ascii="標楷體" w:eastAsia="標楷體" w:hAnsi="標楷體" w:cs="新細明體" w:hint="eastAsia"/>
                <w:spacing w:val="-20"/>
                <w:kern w:val="0"/>
                <w:szCs w:val="24"/>
              </w:rPr>
              <w:t>1.依據</w:t>
            </w:r>
            <w:r w:rsidRPr="00D51275">
              <w:rPr>
                <w:rFonts w:ascii="標楷體" w:eastAsia="標楷體" w:hAnsi="標楷體" w:hint="eastAsia"/>
                <w:spacing w:val="-20"/>
                <w:sz w:val="23"/>
                <w:szCs w:val="23"/>
              </w:rPr>
              <w:t>「澎湖縣各機關學校編製</w:t>
            </w:r>
            <w:proofErr w:type="gramStart"/>
            <w:r w:rsidRPr="00D51275">
              <w:rPr>
                <w:rFonts w:ascii="標楷體" w:eastAsia="標楷體" w:hAnsi="標楷體" w:hint="eastAsia"/>
                <w:spacing w:val="-20"/>
                <w:sz w:val="23"/>
                <w:szCs w:val="23"/>
              </w:rPr>
              <w:t>106</w:t>
            </w:r>
            <w:proofErr w:type="gramEnd"/>
            <w:r w:rsidRPr="00D51275">
              <w:rPr>
                <w:rFonts w:ascii="標楷體" w:eastAsia="標楷體" w:hAnsi="標楷體" w:hint="eastAsia"/>
                <w:spacing w:val="-20"/>
                <w:sz w:val="23"/>
                <w:szCs w:val="23"/>
              </w:rPr>
              <w:t>年度預（概）算注意事項」，籌編</w:t>
            </w:r>
            <w:proofErr w:type="gramStart"/>
            <w:r w:rsidRPr="00D51275">
              <w:rPr>
                <w:rFonts w:ascii="標楷體" w:eastAsia="標楷體" w:hAnsi="標楷體" w:hint="eastAsia"/>
                <w:spacing w:val="-20"/>
                <w:sz w:val="23"/>
                <w:szCs w:val="23"/>
              </w:rPr>
              <w:t>106</w:t>
            </w:r>
            <w:proofErr w:type="gramEnd"/>
            <w:r w:rsidRPr="00D51275">
              <w:rPr>
                <w:rFonts w:ascii="標楷體" w:eastAsia="標楷體" w:hAnsi="標楷體" w:hint="eastAsia"/>
                <w:spacing w:val="-20"/>
                <w:sz w:val="23"/>
                <w:szCs w:val="23"/>
              </w:rPr>
              <w:t>年度預算。</w:t>
            </w:r>
          </w:p>
          <w:p w:rsidR="00D51275" w:rsidRPr="00D51275" w:rsidRDefault="00D51275" w:rsidP="00D629A0">
            <w:pPr>
              <w:kinsoku w:val="0"/>
              <w:snapToGrid w:val="0"/>
              <w:spacing w:line="0" w:lineRule="atLeast"/>
              <w:jc w:val="both"/>
              <w:outlineLvl w:val="0"/>
              <w:rPr>
                <w:rFonts w:ascii="標楷體" w:eastAsia="標楷體" w:hAnsi="標楷體"/>
                <w:spacing w:val="-20"/>
                <w:szCs w:val="24"/>
              </w:rPr>
            </w:pPr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2.依據「澎湖縣政府</w:t>
            </w:r>
            <w:proofErr w:type="gramStart"/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105</w:t>
            </w:r>
            <w:proofErr w:type="gramEnd"/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年度預算執行節約措施」，作為本府各機關學校執行</w:t>
            </w:r>
            <w:proofErr w:type="gramStart"/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105</w:t>
            </w:r>
            <w:proofErr w:type="gramEnd"/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年度預算執行</w:t>
            </w:r>
            <w:proofErr w:type="gramStart"/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準</w:t>
            </w:r>
            <w:proofErr w:type="gramEnd"/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據。</w:t>
            </w:r>
          </w:p>
          <w:p w:rsidR="00D51275" w:rsidRPr="00D51275" w:rsidRDefault="00D51275" w:rsidP="00D629A0">
            <w:pPr>
              <w:kinsoku w:val="0"/>
              <w:snapToGrid w:val="0"/>
              <w:spacing w:line="0" w:lineRule="atLeast"/>
              <w:ind w:left="200" w:hangingChars="100" w:hanging="200"/>
              <w:jc w:val="both"/>
              <w:outlineLvl w:val="0"/>
              <w:rPr>
                <w:rFonts w:ascii="標楷體" w:eastAsia="標楷體" w:hAnsi="標楷體"/>
                <w:spacing w:val="-20"/>
                <w:szCs w:val="24"/>
              </w:rPr>
            </w:pPr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目標：</w:t>
            </w:r>
          </w:p>
          <w:p w:rsidR="00D51275" w:rsidRPr="00D51275" w:rsidRDefault="00D51275" w:rsidP="00D629A0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pacing w:val="-20"/>
                <w:szCs w:val="24"/>
              </w:rPr>
            </w:pPr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將有限資源合理有效配置，發揮最大效益。</w:t>
            </w:r>
          </w:p>
          <w:p w:rsidR="00D51275" w:rsidRPr="00D51275" w:rsidRDefault="00D51275" w:rsidP="00D629A0">
            <w:pPr>
              <w:kinsoku w:val="0"/>
              <w:snapToGrid w:val="0"/>
              <w:spacing w:line="0" w:lineRule="atLeast"/>
              <w:ind w:left="200" w:hangingChars="100" w:hanging="200"/>
              <w:jc w:val="both"/>
              <w:outlineLvl w:val="0"/>
              <w:rPr>
                <w:rFonts w:ascii="標楷體" w:eastAsia="標楷體" w:hAnsi="標楷體"/>
                <w:spacing w:val="-20"/>
                <w:szCs w:val="24"/>
              </w:rPr>
            </w:pPr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具體實施步驟：</w:t>
            </w:r>
          </w:p>
          <w:p w:rsidR="00D51275" w:rsidRPr="00D51275" w:rsidRDefault="00D51275" w:rsidP="00D629A0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pacing w:val="-20"/>
                <w:szCs w:val="24"/>
              </w:rPr>
            </w:pPr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1.依據</w:t>
            </w:r>
            <w:r w:rsidRPr="00D51275">
              <w:rPr>
                <w:rFonts w:ascii="標楷體" w:eastAsia="標楷體" w:hAnsi="標楷體" w:hint="eastAsia"/>
                <w:spacing w:val="-20"/>
                <w:sz w:val="23"/>
                <w:szCs w:val="23"/>
              </w:rPr>
              <w:t>「澎湖縣各機關學校編製</w:t>
            </w:r>
            <w:proofErr w:type="gramStart"/>
            <w:r w:rsidRPr="00D51275">
              <w:rPr>
                <w:rFonts w:ascii="標楷體" w:eastAsia="標楷體" w:hAnsi="標楷體" w:hint="eastAsia"/>
                <w:spacing w:val="-20"/>
                <w:sz w:val="23"/>
                <w:szCs w:val="23"/>
              </w:rPr>
              <w:t>106</w:t>
            </w:r>
            <w:proofErr w:type="gramEnd"/>
            <w:r w:rsidRPr="00D51275">
              <w:rPr>
                <w:rFonts w:ascii="標楷體" w:eastAsia="標楷體" w:hAnsi="標楷體" w:hint="eastAsia"/>
                <w:spacing w:val="-20"/>
                <w:sz w:val="23"/>
                <w:szCs w:val="23"/>
              </w:rPr>
              <w:t>年度歲入、歲出預（概）算注意事項」，配合施政計畫，</w:t>
            </w:r>
            <w:r w:rsidRPr="00D51275">
              <w:rPr>
                <w:rFonts w:ascii="標楷體" w:eastAsia="標楷體" w:hAnsi="標楷體" w:hint="eastAsia"/>
                <w:color w:val="000000"/>
                <w:spacing w:val="-20"/>
              </w:rPr>
              <w:t>妥為籌編年度預算</w:t>
            </w:r>
            <w:r w:rsidRPr="00D51275">
              <w:rPr>
                <w:rFonts w:ascii="標楷體" w:eastAsia="標楷體" w:hAnsi="標楷體" w:hint="eastAsia"/>
                <w:spacing w:val="-20"/>
                <w:sz w:val="23"/>
                <w:szCs w:val="23"/>
              </w:rPr>
              <w:t>。</w:t>
            </w:r>
          </w:p>
          <w:p w:rsidR="00D51275" w:rsidRPr="00D51275" w:rsidRDefault="00D51275" w:rsidP="00D629A0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pacing w:val="-20"/>
                <w:szCs w:val="24"/>
              </w:rPr>
            </w:pPr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2.年度預算自92年度起除特殊工作項目外一律不再以縣籌財源編列加班費，員工加班後除核定有案者一律</w:t>
            </w:r>
            <w:proofErr w:type="gramStart"/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採</w:t>
            </w:r>
            <w:proofErr w:type="gramEnd"/>
            <w:r w:rsidRPr="00D51275">
              <w:rPr>
                <w:rFonts w:ascii="標楷體" w:eastAsia="標楷體" w:hAnsi="標楷體" w:hint="eastAsia"/>
                <w:spacing w:val="-20"/>
                <w:szCs w:val="24"/>
              </w:rPr>
              <w:t>補休假方式辦理。</w:t>
            </w:r>
          </w:p>
          <w:p w:rsidR="00D51275" w:rsidRPr="00D51275" w:rsidRDefault="00D51275" w:rsidP="00D629A0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D51275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3.編列出國旅費，依「澎湖縣政府暨所屬機關學校因公出國案件處要點」所定，由「因公出國案件審議委員會」審議通過後據以編列年度預算。</w:t>
            </w:r>
          </w:p>
          <w:p w:rsidR="00D51275" w:rsidRPr="00D51275" w:rsidRDefault="00D51275" w:rsidP="00D629A0">
            <w:pPr>
              <w:widowControl/>
              <w:snapToGrid w:val="0"/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D51275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lastRenderedPageBreak/>
              <w:t>辦理期程:</w:t>
            </w:r>
          </w:p>
          <w:p w:rsidR="00D51275" w:rsidRPr="00D51275" w:rsidRDefault="00D51275" w:rsidP="00D629A0">
            <w:pPr>
              <w:snapToGrid w:val="0"/>
              <w:spacing w:line="320" w:lineRule="exact"/>
              <w:jc w:val="both"/>
              <w:rPr>
                <w:rFonts w:eastAsia="標楷體"/>
                <w:color w:val="000000"/>
                <w:sz w:val="23"/>
                <w:szCs w:val="23"/>
              </w:rPr>
            </w:pPr>
            <w:r w:rsidRPr="00D51275">
              <w:rPr>
                <w:rFonts w:ascii="標楷體" w:eastAsia="標楷體" w:hAnsi="標楷體" w:cs="新細明體" w:hint="eastAsia"/>
                <w:bCs/>
                <w:spacing w:val="-20"/>
                <w:kern w:val="0"/>
                <w:szCs w:val="24"/>
              </w:rPr>
              <w:t>105年1月1日至105年12月31日止。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1275" w:rsidRPr="00D51275" w:rsidRDefault="00D51275" w:rsidP="00D629A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51275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lastRenderedPageBreak/>
              <w:t>預期效益:</w:t>
            </w:r>
          </w:p>
          <w:p w:rsidR="00D51275" w:rsidRPr="00D51275" w:rsidRDefault="00D51275" w:rsidP="00D629A0">
            <w:pPr>
              <w:snapToGrid w:val="0"/>
              <w:spacing w:line="320" w:lineRule="exact"/>
              <w:jc w:val="both"/>
              <w:rPr>
                <w:rFonts w:eastAsia="標楷體"/>
                <w:color w:val="000000"/>
                <w:sz w:val="23"/>
                <w:szCs w:val="23"/>
              </w:rPr>
            </w:pPr>
            <w:r w:rsidRPr="00D51275">
              <w:rPr>
                <w:rFonts w:ascii="標楷體" w:eastAsia="標楷體" w:hAnsi="標楷體" w:hint="eastAsia"/>
                <w:szCs w:val="24"/>
              </w:rPr>
              <w:t>加班費支用改</w:t>
            </w:r>
            <w:proofErr w:type="gramStart"/>
            <w:r w:rsidRPr="00D51275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D51275">
              <w:rPr>
                <w:rFonts w:ascii="標楷體" w:eastAsia="標楷體" w:hAnsi="標楷體" w:hint="eastAsia"/>
                <w:szCs w:val="24"/>
              </w:rPr>
              <w:t>補休方式辦理，預計每年均可節省加班費達新台幣60萬元。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275" w:rsidRPr="006C3DFC" w:rsidRDefault="00D51275" w:rsidP="00D27FE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275" w:rsidRPr="006C3DFC" w:rsidRDefault="00D51275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C02F42" w:rsidRPr="006C3DFC" w:rsidTr="00C02F42">
        <w:trPr>
          <w:trHeight w:val="1414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F42" w:rsidRPr="00C86FB3" w:rsidRDefault="00C02F42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C86FB3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積極清理久懸之預付款項及保管款。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F42" w:rsidRPr="004043C2" w:rsidRDefault="00C02F42" w:rsidP="00744C9C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4043C2">
              <w:rPr>
                <w:rFonts w:ascii="標楷體" w:eastAsia="標楷體" w:hAnsi="標楷體" w:hint="eastAsia"/>
                <w:color w:val="000000"/>
                <w:szCs w:val="24"/>
              </w:rPr>
              <w:t>文化局</w:t>
            </w:r>
          </w:p>
          <w:p w:rsidR="00C02F42" w:rsidRPr="006C3DFC" w:rsidRDefault="00C02F42" w:rsidP="00744C9C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F42" w:rsidRPr="00C131F7" w:rsidRDefault="00C02F42" w:rsidP="00F608F0">
            <w:pPr>
              <w:spacing w:line="0" w:lineRule="atLeast"/>
              <w:rPr>
                <w:rFonts w:ascii="標楷體" w:eastAsia="標楷體" w:hAnsi="標楷體" w:cs="新細明體"/>
                <w:bCs/>
                <w:spacing w:val="-22"/>
                <w:kern w:val="0"/>
                <w:szCs w:val="24"/>
              </w:rPr>
            </w:pPr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作業計畫:</w:t>
            </w:r>
          </w:p>
          <w:p w:rsidR="00C02F42" w:rsidRPr="00C131F7" w:rsidRDefault="00C02F42" w:rsidP="00F608F0">
            <w:pPr>
              <w:spacing w:line="0" w:lineRule="atLeast"/>
              <w:rPr>
                <w:rFonts w:ascii="標楷體" w:eastAsia="標楷體" w:hAnsi="標楷體" w:cs="新細明體"/>
                <w:bCs/>
                <w:spacing w:val="-22"/>
                <w:kern w:val="0"/>
                <w:szCs w:val="24"/>
              </w:rPr>
            </w:pPr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清理帳上</w:t>
            </w:r>
            <w:r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已達保固期限之</w:t>
            </w:r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保管款。</w:t>
            </w:r>
          </w:p>
          <w:p w:rsidR="00C02F42" w:rsidRPr="00C131F7" w:rsidRDefault="00C02F42" w:rsidP="00F608F0">
            <w:pPr>
              <w:spacing w:line="0" w:lineRule="atLeast"/>
              <w:rPr>
                <w:rFonts w:ascii="標楷體" w:eastAsia="標楷體" w:hAnsi="標楷體" w:cs="新細明體"/>
                <w:bCs/>
                <w:spacing w:val="-22"/>
                <w:kern w:val="0"/>
                <w:szCs w:val="24"/>
              </w:rPr>
            </w:pPr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目標：</w:t>
            </w:r>
          </w:p>
          <w:p w:rsidR="00C02F42" w:rsidRPr="00C131F7" w:rsidRDefault="00C02F42" w:rsidP="00F608F0">
            <w:pPr>
              <w:spacing w:line="0" w:lineRule="atLeast"/>
              <w:rPr>
                <w:rFonts w:ascii="標楷體" w:eastAsia="標楷體" w:hAnsi="標楷體" w:cs="新細明體"/>
                <w:bCs/>
                <w:spacing w:val="-22"/>
                <w:kern w:val="0"/>
                <w:szCs w:val="24"/>
              </w:rPr>
            </w:pPr>
            <w:r w:rsidRPr="00C131F7">
              <w:rPr>
                <w:rFonts w:ascii="標楷體" w:eastAsia="標楷體" w:hAnsi="標楷體" w:hint="eastAsia"/>
                <w:spacing w:val="-22"/>
                <w:szCs w:val="24"/>
              </w:rPr>
              <w:t>落實會計帳清理，使會計帳項</w:t>
            </w:r>
            <w:proofErr w:type="gramStart"/>
            <w:r w:rsidRPr="00C131F7">
              <w:rPr>
                <w:rFonts w:ascii="標楷體" w:eastAsia="標楷體" w:hAnsi="標楷體" w:hint="eastAsia"/>
                <w:spacing w:val="-22"/>
                <w:szCs w:val="24"/>
              </w:rPr>
              <w:t>日清月結</w:t>
            </w:r>
            <w:proofErr w:type="gramEnd"/>
            <w:r w:rsidRPr="00C131F7">
              <w:rPr>
                <w:rFonts w:ascii="標楷體" w:eastAsia="標楷體" w:hAnsi="標楷體" w:hint="eastAsia"/>
                <w:spacing w:val="-22"/>
                <w:szCs w:val="24"/>
              </w:rPr>
              <w:t>。</w:t>
            </w:r>
          </w:p>
          <w:p w:rsidR="00C02F42" w:rsidRPr="00C131F7" w:rsidRDefault="00C02F42" w:rsidP="00F608F0">
            <w:pPr>
              <w:spacing w:line="0" w:lineRule="atLeast"/>
              <w:rPr>
                <w:rFonts w:ascii="標楷體" w:eastAsia="標楷體" w:hAnsi="標楷體" w:cs="新細明體"/>
                <w:bCs/>
                <w:spacing w:val="-22"/>
                <w:kern w:val="0"/>
                <w:szCs w:val="24"/>
              </w:rPr>
            </w:pPr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具體實施步驟：</w:t>
            </w:r>
          </w:p>
          <w:p w:rsidR="00C02F42" w:rsidRPr="00C131F7" w:rsidRDefault="00C02F42" w:rsidP="00F608F0">
            <w:pPr>
              <w:spacing w:line="0" w:lineRule="atLeast"/>
              <w:rPr>
                <w:rFonts w:ascii="標楷體" w:eastAsia="標楷體" w:hAnsi="標楷體" w:cs="新細明體"/>
                <w:bCs/>
                <w:spacing w:val="-22"/>
                <w:kern w:val="0"/>
                <w:szCs w:val="24"/>
              </w:rPr>
            </w:pPr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每</w:t>
            </w:r>
            <w:r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月</w:t>
            </w:r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核對會計報告應</w:t>
            </w:r>
            <w:proofErr w:type="gramStart"/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清理各帳項</w:t>
            </w:r>
            <w:proofErr w:type="gramEnd"/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明細。</w:t>
            </w:r>
          </w:p>
          <w:p w:rsidR="00C02F42" w:rsidRPr="00C131F7" w:rsidRDefault="00C02F42" w:rsidP="00F608F0">
            <w:pPr>
              <w:widowControl/>
              <w:spacing w:line="0" w:lineRule="atLeast"/>
              <w:rPr>
                <w:rFonts w:ascii="標楷體" w:eastAsia="標楷體" w:hAnsi="標楷體" w:cs="新細明體"/>
                <w:bCs/>
                <w:spacing w:val="-22"/>
                <w:kern w:val="0"/>
                <w:szCs w:val="24"/>
              </w:rPr>
            </w:pPr>
            <w:r w:rsidRPr="00C131F7">
              <w:rPr>
                <w:rFonts w:ascii="標楷體" w:eastAsia="標楷體" w:hAnsi="標楷體" w:cs="新細明體" w:hint="eastAsia"/>
                <w:bCs/>
                <w:spacing w:val="-22"/>
                <w:kern w:val="0"/>
                <w:szCs w:val="24"/>
              </w:rPr>
              <w:t>辦理期程：</w:t>
            </w:r>
          </w:p>
          <w:p w:rsidR="00C02F42" w:rsidRPr="006C3DFC" w:rsidRDefault="00C02F42" w:rsidP="00F608F0">
            <w:pPr>
              <w:pStyle w:val="a4"/>
            </w:pPr>
            <w:r w:rsidRPr="00C131F7">
              <w:rPr>
                <w:rFonts w:ascii="標楷體" w:eastAsia="標楷體" w:hAnsi="標楷體" w:hint="eastAsia"/>
                <w:spacing w:val="-22"/>
              </w:rPr>
              <w:t>105年1月1日至105年12月31日止。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2F42" w:rsidRDefault="00C02F42" w:rsidP="00F608F0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預期效益:</w:t>
            </w:r>
          </w:p>
          <w:p w:rsidR="00C02F42" w:rsidRPr="001C6F90" w:rsidRDefault="00C02F42" w:rsidP="00F608F0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依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104年底保管款明細105</w:t>
            </w:r>
            <w:r w:rsidRPr="00D0490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清理數估計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為28萬1,756元。</w:t>
            </w:r>
            <w:bookmarkStart w:id="0" w:name="_GoBack"/>
            <w:bookmarkEnd w:id="0"/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2F42" w:rsidRPr="006C3DFC" w:rsidRDefault="00C02F42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F42" w:rsidRPr="006C3DFC" w:rsidRDefault="00C02F42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F36C97" w:rsidRPr="006C3DFC" w:rsidRDefault="00F36C97" w:rsidP="00F36C97">
      <w:pPr>
        <w:snapToGrid w:val="0"/>
        <w:rPr>
          <w:rFonts w:ascii="標楷體" w:eastAsia="標楷體" w:hAnsi="標楷體" w:cs="Times New Roman"/>
          <w:color w:val="000000"/>
          <w:szCs w:val="24"/>
        </w:rPr>
      </w:pPr>
      <w:r w:rsidRPr="006C3DFC">
        <w:rPr>
          <w:rFonts w:ascii="標楷體" w:eastAsia="標楷體" w:hAnsi="標楷體" w:cs="Times New Roman" w:hint="eastAsia"/>
          <w:color w:val="000000"/>
          <w:szCs w:val="24"/>
        </w:rPr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F36C97" w:rsidRPr="00F36C97" w:rsidTr="005D04C3">
        <w:trPr>
          <w:trHeight w:val="360"/>
        </w:trPr>
        <w:tc>
          <w:tcPr>
            <w:tcW w:w="9519" w:type="dxa"/>
            <w:shd w:val="clear" w:color="auto" w:fill="auto"/>
          </w:tcPr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 w:cs="Times New Roman"/>
                <w:color w:val="000000"/>
                <w:szCs w:val="24"/>
              </w:rPr>
              <w:t>W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ord格式製作，並以橫式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Ａ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４紙張撰擬（標楷體、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十二號字）。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「實施項目」：請按編號及項目名稱填寫。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「預計效益」：即事前之計畫目標，應依年度計畫逐項填列預計效益。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F36C97" w:rsidRPr="00F36C97" w:rsidRDefault="00F36C97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並包括前後節省經費情形。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「檢討與建議事項」：應就該要項執行過程及結果中之優點及尚待改進事項，分條</w:t>
            </w:r>
          </w:p>
          <w:p w:rsidR="00F36C97" w:rsidRPr="00F36C97" w:rsidRDefault="00F36C97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提改進策略或解決方案。</w:t>
            </w:r>
          </w:p>
          <w:p w:rsidR="00F36C97" w:rsidRPr="00F36C97" w:rsidRDefault="00F36C97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個月底前將節流方案執行計畫目標調查表連同電子檔案(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免備文)逕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送主計處彙整。</w:t>
            </w:r>
          </w:p>
          <w:p w:rsidR="00F36C97" w:rsidRPr="00F36C97" w:rsidRDefault="00F36C97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</w:p>
        </w:tc>
        <w:tc>
          <w:tcPr>
            <w:tcW w:w="4521" w:type="dxa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填報機關：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聯絡人：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傳真：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電子信箱：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F36C97" w:rsidRPr="00F36C97" w:rsidTr="005D04C3">
        <w:trPr>
          <w:trHeight w:val="360"/>
        </w:trPr>
        <w:tc>
          <w:tcPr>
            <w:tcW w:w="14040" w:type="dxa"/>
            <w:gridSpan w:val="2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填表人：　　　　　　　　　課(科)長：　　　　　　　　　機關(單位)副主管：　　　　　　　　　機關（單位）主管：</w:t>
            </w:r>
          </w:p>
        </w:tc>
      </w:tr>
    </w:tbl>
    <w:p w:rsidR="00194276" w:rsidRPr="00F36C97" w:rsidRDefault="00194276"/>
    <w:sectPr w:rsidR="00194276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310" w:rsidRDefault="00300310" w:rsidP="00A214A2">
      <w:r>
        <w:separator/>
      </w:r>
    </w:p>
  </w:endnote>
  <w:endnote w:type="continuationSeparator" w:id="0">
    <w:p w:rsidR="00300310" w:rsidRDefault="00300310" w:rsidP="00A2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310" w:rsidRDefault="00300310" w:rsidP="00A214A2">
      <w:r>
        <w:separator/>
      </w:r>
    </w:p>
  </w:footnote>
  <w:footnote w:type="continuationSeparator" w:id="0">
    <w:p w:rsidR="00300310" w:rsidRDefault="00300310" w:rsidP="00A214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05EC"/>
    <w:multiLevelType w:val="hybridMultilevel"/>
    <w:tmpl w:val="DBCA797C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3EA4BF8"/>
    <w:multiLevelType w:val="hybridMultilevel"/>
    <w:tmpl w:val="37620B8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4B3643"/>
    <w:multiLevelType w:val="hybridMultilevel"/>
    <w:tmpl w:val="3FF4D2DC"/>
    <w:lvl w:ilvl="0" w:tplc="9E5218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35A19B0"/>
    <w:multiLevelType w:val="hybridMultilevel"/>
    <w:tmpl w:val="F1FCF6D6"/>
    <w:lvl w:ilvl="0" w:tplc="3A5432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93A72C9"/>
    <w:multiLevelType w:val="hybridMultilevel"/>
    <w:tmpl w:val="ACDE7506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A5F75E9"/>
    <w:multiLevelType w:val="hybridMultilevel"/>
    <w:tmpl w:val="2DB26B56"/>
    <w:lvl w:ilvl="0" w:tplc="4F9099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F1F1AC9"/>
    <w:multiLevelType w:val="hybridMultilevel"/>
    <w:tmpl w:val="7F6837F2"/>
    <w:lvl w:ilvl="0" w:tplc="6AEE96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19A49C9"/>
    <w:multiLevelType w:val="hybridMultilevel"/>
    <w:tmpl w:val="D8643202"/>
    <w:lvl w:ilvl="0" w:tplc="8480BC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286D0B82"/>
    <w:multiLevelType w:val="hybridMultilevel"/>
    <w:tmpl w:val="78AE247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2746CF"/>
    <w:multiLevelType w:val="hybridMultilevel"/>
    <w:tmpl w:val="D48ECC54"/>
    <w:lvl w:ilvl="0" w:tplc="AD3E9D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2D4C08AE"/>
    <w:multiLevelType w:val="hybridMultilevel"/>
    <w:tmpl w:val="8514F088"/>
    <w:lvl w:ilvl="0" w:tplc="7FF8B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F53442C"/>
    <w:multiLevelType w:val="hybridMultilevel"/>
    <w:tmpl w:val="79A07692"/>
    <w:lvl w:ilvl="0" w:tplc="A95EE97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1641758"/>
    <w:multiLevelType w:val="hybridMultilevel"/>
    <w:tmpl w:val="A3DCAE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2E947CC"/>
    <w:multiLevelType w:val="hybridMultilevel"/>
    <w:tmpl w:val="3B941832"/>
    <w:lvl w:ilvl="0" w:tplc="C2BE698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3C1377F"/>
    <w:multiLevelType w:val="hybridMultilevel"/>
    <w:tmpl w:val="FD52EB52"/>
    <w:lvl w:ilvl="0" w:tplc="C15684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7E21E3C"/>
    <w:multiLevelType w:val="hybridMultilevel"/>
    <w:tmpl w:val="D7068F26"/>
    <w:lvl w:ilvl="0" w:tplc="20F00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C2F19AE"/>
    <w:multiLevelType w:val="hybridMultilevel"/>
    <w:tmpl w:val="0BA06172"/>
    <w:lvl w:ilvl="0" w:tplc="1458D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3D191E8A"/>
    <w:multiLevelType w:val="hybridMultilevel"/>
    <w:tmpl w:val="FC4CB5FE"/>
    <w:lvl w:ilvl="0" w:tplc="1DFA6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3D4B1949"/>
    <w:multiLevelType w:val="hybridMultilevel"/>
    <w:tmpl w:val="80547AF6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F0B42AC"/>
    <w:multiLevelType w:val="hybridMultilevel"/>
    <w:tmpl w:val="B8401EFE"/>
    <w:lvl w:ilvl="0" w:tplc="A2B453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40D600E5"/>
    <w:multiLevelType w:val="hybridMultilevel"/>
    <w:tmpl w:val="896800E4"/>
    <w:lvl w:ilvl="0" w:tplc="8480BC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478444B0"/>
    <w:multiLevelType w:val="hybridMultilevel"/>
    <w:tmpl w:val="2FB4569C"/>
    <w:lvl w:ilvl="0" w:tplc="E9D2D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49811C72"/>
    <w:multiLevelType w:val="hybridMultilevel"/>
    <w:tmpl w:val="FB267AAE"/>
    <w:lvl w:ilvl="0" w:tplc="C2BE698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07318FE"/>
    <w:multiLevelType w:val="hybridMultilevel"/>
    <w:tmpl w:val="E4AA14D4"/>
    <w:lvl w:ilvl="0" w:tplc="680056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62516E6"/>
    <w:multiLevelType w:val="hybridMultilevel"/>
    <w:tmpl w:val="4FD87CE6"/>
    <w:lvl w:ilvl="0" w:tplc="A95EE9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572B639C"/>
    <w:multiLevelType w:val="hybridMultilevel"/>
    <w:tmpl w:val="417CB6A0"/>
    <w:lvl w:ilvl="0" w:tplc="B9B04E8C">
      <w:start w:val="1"/>
      <w:numFmt w:val="decimal"/>
      <w:lvlText w:val="(%1)"/>
      <w:lvlJc w:val="righ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>
    <w:nsid w:val="58366091"/>
    <w:multiLevelType w:val="hybridMultilevel"/>
    <w:tmpl w:val="3588E9E2"/>
    <w:lvl w:ilvl="0" w:tplc="C2BE698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4141F61"/>
    <w:multiLevelType w:val="hybridMultilevel"/>
    <w:tmpl w:val="D7CAF20E"/>
    <w:lvl w:ilvl="0" w:tplc="A1420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651E7918"/>
    <w:multiLevelType w:val="hybridMultilevel"/>
    <w:tmpl w:val="9F8A0B0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63A1365"/>
    <w:multiLevelType w:val="hybridMultilevel"/>
    <w:tmpl w:val="AA24CA0A"/>
    <w:lvl w:ilvl="0" w:tplc="E0F4A754">
      <w:start w:val="1"/>
      <w:numFmt w:val="taiwaneseCountingThousand"/>
      <w:lvlText w:val="(%1)"/>
      <w:lvlJc w:val="left"/>
      <w:pPr>
        <w:ind w:left="50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7590503"/>
    <w:multiLevelType w:val="hybridMultilevel"/>
    <w:tmpl w:val="3B86FFA6"/>
    <w:lvl w:ilvl="0" w:tplc="F7CACD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F8A533D"/>
    <w:multiLevelType w:val="hybridMultilevel"/>
    <w:tmpl w:val="D23CE0AE"/>
    <w:lvl w:ilvl="0" w:tplc="16C259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724E5C11"/>
    <w:multiLevelType w:val="hybridMultilevel"/>
    <w:tmpl w:val="9A48281A"/>
    <w:lvl w:ilvl="0" w:tplc="C2BE698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6493319"/>
    <w:multiLevelType w:val="hybridMultilevel"/>
    <w:tmpl w:val="E44E3B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A931D9D"/>
    <w:multiLevelType w:val="hybridMultilevel"/>
    <w:tmpl w:val="979822F0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>
    <w:nsid w:val="7AE8759B"/>
    <w:multiLevelType w:val="hybridMultilevel"/>
    <w:tmpl w:val="FED4AFFA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7B9C6915"/>
    <w:multiLevelType w:val="hybridMultilevel"/>
    <w:tmpl w:val="A67A33E4"/>
    <w:lvl w:ilvl="0" w:tplc="CDA8391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EF13F54"/>
    <w:multiLevelType w:val="hybridMultilevel"/>
    <w:tmpl w:val="9A88D1F6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7F1B1230"/>
    <w:multiLevelType w:val="hybridMultilevel"/>
    <w:tmpl w:val="60C26ADC"/>
    <w:lvl w:ilvl="0" w:tplc="6C9E71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2"/>
  </w:num>
  <w:num w:numId="2">
    <w:abstractNumId w:val="13"/>
  </w:num>
  <w:num w:numId="3">
    <w:abstractNumId w:val="21"/>
  </w:num>
  <w:num w:numId="4">
    <w:abstractNumId w:val="7"/>
  </w:num>
  <w:num w:numId="5">
    <w:abstractNumId w:val="39"/>
  </w:num>
  <w:num w:numId="6">
    <w:abstractNumId w:val="1"/>
  </w:num>
  <w:num w:numId="7">
    <w:abstractNumId w:val="26"/>
  </w:num>
  <w:num w:numId="8">
    <w:abstractNumId w:val="33"/>
  </w:num>
  <w:num w:numId="9">
    <w:abstractNumId w:val="35"/>
  </w:num>
  <w:num w:numId="10">
    <w:abstractNumId w:val="12"/>
  </w:num>
  <w:num w:numId="11">
    <w:abstractNumId w:val="43"/>
  </w:num>
  <w:num w:numId="12">
    <w:abstractNumId w:val="14"/>
  </w:num>
  <w:num w:numId="13">
    <w:abstractNumId w:val="45"/>
  </w:num>
  <w:num w:numId="14">
    <w:abstractNumId w:val="16"/>
  </w:num>
  <w:num w:numId="15">
    <w:abstractNumId w:val="34"/>
  </w:num>
  <w:num w:numId="16">
    <w:abstractNumId w:val="11"/>
  </w:num>
  <w:num w:numId="17">
    <w:abstractNumId w:val="17"/>
  </w:num>
  <w:num w:numId="18">
    <w:abstractNumId w:val="2"/>
  </w:num>
  <w:num w:numId="19">
    <w:abstractNumId w:val="24"/>
  </w:num>
  <w:num w:numId="20">
    <w:abstractNumId w:val="36"/>
  </w:num>
  <w:num w:numId="21">
    <w:abstractNumId w:val="31"/>
  </w:num>
  <w:num w:numId="22">
    <w:abstractNumId w:val="6"/>
  </w:num>
  <w:num w:numId="23">
    <w:abstractNumId w:val="41"/>
  </w:num>
  <w:num w:numId="24">
    <w:abstractNumId w:val="4"/>
  </w:num>
  <w:num w:numId="25">
    <w:abstractNumId w:val="0"/>
  </w:num>
  <w:num w:numId="26">
    <w:abstractNumId w:val="42"/>
  </w:num>
  <w:num w:numId="27">
    <w:abstractNumId w:val="5"/>
  </w:num>
  <w:num w:numId="28">
    <w:abstractNumId w:val="10"/>
  </w:num>
  <w:num w:numId="29">
    <w:abstractNumId w:val="19"/>
  </w:num>
  <w:num w:numId="30">
    <w:abstractNumId w:val="23"/>
  </w:num>
  <w:num w:numId="31">
    <w:abstractNumId w:val="8"/>
  </w:num>
  <w:num w:numId="32">
    <w:abstractNumId w:val="22"/>
  </w:num>
  <w:num w:numId="33">
    <w:abstractNumId w:val="18"/>
  </w:num>
  <w:num w:numId="34">
    <w:abstractNumId w:val="30"/>
  </w:num>
  <w:num w:numId="35">
    <w:abstractNumId w:val="25"/>
  </w:num>
  <w:num w:numId="36">
    <w:abstractNumId w:val="27"/>
  </w:num>
  <w:num w:numId="37">
    <w:abstractNumId w:val="40"/>
  </w:num>
  <w:num w:numId="38">
    <w:abstractNumId w:val="3"/>
  </w:num>
  <w:num w:numId="39">
    <w:abstractNumId w:val="15"/>
  </w:num>
  <w:num w:numId="40">
    <w:abstractNumId w:val="28"/>
  </w:num>
  <w:num w:numId="41">
    <w:abstractNumId w:val="37"/>
  </w:num>
  <w:num w:numId="42">
    <w:abstractNumId w:val="20"/>
  </w:num>
  <w:num w:numId="43">
    <w:abstractNumId w:val="9"/>
  </w:num>
  <w:num w:numId="44">
    <w:abstractNumId w:val="29"/>
  </w:num>
  <w:num w:numId="45">
    <w:abstractNumId w:val="38"/>
  </w:num>
  <w:num w:numId="46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361B4"/>
    <w:rsid w:val="00050A61"/>
    <w:rsid w:val="00084D71"/>
    <w:rsid w:val="000A1DC7"/>
    <w:rsid w:val="000D7694"/>
    <w:rsid w:val="000E3ECF"/>
    <w:rsid w:val="000E6E56"/>
    <w:rsid w:val="000F59DA"/>
    <w:rsid w:val="00123A0E"/>
    <w:rsid w:val="00123DA0"/>
    <w:rsid w:val="00136779"/>
    <w:rsid w:val="00144B3D"/>
    <w:rsid w:val="00170E89"/>
    <w:rsid w:val="001714B7"/>
    <w:rsid w:val="001828AE"/>
    <w:rsid w:val="00186BC5"/>
    <w:rsid w:val="00194276"/>
    <w:rsid w:val="001A2ADF"/>
    <w:rsid w:val="001A4598"/>
    <w:rsid w:val="001B02E6"/>
    <w:rsid w:val="001C238F"/>
    <w:rsid w:val="001C6F90"/>
    <w:rsid w:val="001C7D56"/>
    <w:rsid w:val="001D2AA6"/>
    <w:rsid w:val="001F2767"/>
    <w:rsid w:val="00204BAA"/>
    <w:rsid w:val="00214FD3"/>
    <w:rsid w:val="00232081"/>
    <w:rsid w:val="00250D2A"/>
    <w:rsid w:val="00270ACA"/>
    <w:rsid w:val="00277B97"/>
    <w:rsid w:val="002A6207"/>
    <w:rsid w:val="002F6850"/>
    <w:rsid w:val="00300310"/>
    <w:rsid w:val="00302583"/>
    <w:rsid w:val="00306BB9"/>
    <w:rsid w:val="00355198"/>
    <w:rsid w:val="00382AEE"/>
    <w:rsid w:val="0038410C"/>
    <w:rsid w:val="003A196A"/>
    <w:rsid w:val="003A32EE"/>
    <w:rsid w:val="003A799D"/>
    <w:rsid w:val="003B7F0D"/>
    <w:rsid w:val="003C4400"/>
    <w:rsid w:val="003D545A"/>
    <w:rsid w:val="003D77B1"/>
    <w:rsid w:val="003F2160"/>
    <w:rsid w:val="003F45D8"/>
    <w:rsid w:val="00400E86"/>
    <w:rsid w:val="004043C2"/>
    <w:rsid w:val="00410F97"/>
    <w:rsid w:val="00421B3C"/>
    <w:rsid w:val="004270EB"/>
    <w:rsid w:val="00431FF2"/>
    <w:rsid w:val="00452DCB"/>
    <w:rsid w:val="0047248C"/>
    <w:rsid w:val="0047620D"/>
    <w:rsid w:val="00481F4A"/>
    <w:rsid w:val="00486F17"/>
    <w:rsid w:val="004A2C2D"/>
    <w:rsid w:val="004B1E82"/>
    <w:rsid w:val="004C5DC2"/>
    <w:rsid w:val="004D0342"/>
    <w:rsid w:val="004D7765"/>
    <w:rsid w:val="0051191F"/>
    <w:rsid w:val="005169DB"/>
    <w:rsid w:val="0052390A"/>
    <w:rsid w:val="00541C97"/>
    <w:rsid w:val="00543963"/>
    <w:rsid w:val="00572D56"/>
    <w:rsid w:val="005811A6"/>
    <w:rsid w:val="005932F1"/>
    <w:rsid w:val="005C2068"/>
    <w:rsid w:val="005D04C3"/>
    <w:rsid w:val="005E3C2E"/>
    <w:rsid w:val="00616ECA"/>
    <w:rsid w:val="00630D99"/>
    <w:rsid w:val="00631253"/>
    <w:rsid w:val="00677B78"/>
    <w:rsid w:val="006877F0"/>
    <w:rsid w:val="006C3DFC"/>
    <w:rsid w:val="006E1763"/>
    <w:rsid w:val="00705246"/>
    <w:rsid w:val="007125C8"/>
    <w:rsid w:val="00744C9C"/>
    <w:rsid w:val="0077589E"/>
    <w:rsid w:val="007C12AA"/>
    <w:rsid w:val="007C4E41"/>
    <w:rsid w:val="007C74E2"/>
    <w:rsid w:val="007D39FC"/>
    <w:rsid w:val="007F7029"/>
    <w:rsid w:val="008141FD"/>
    <w:rsid w:val="008160A0"/>
    <w:rsid w:val="0082358D"/>
    <w:rsid w:val="00833C94"/>
    <w:rsid w:val="00842C24"/>
    <w:rsid w:val="008742FA"/>
    <w:rsid w:val="0088334F"/>
    <w:rsid w:val="0089205C"/>
    <w:rsid w:val="008C3102"/>
    <w:rsid w:val="008C57A1"/>
    <w:rsid w:val="008D709F"/>
    <w:rsid w:val="008E1EDC"/>
    <w:rsid w:val="008E4A57"/>
    <w:rsid w:val="008E790D"/>
    <w:rsid w:val="008F06D6"/>
    <w:rsid w:val="00906ABE"/>
    <w:rsid w:val="00911A4D"/>
    <w:rsid w:val="009309F2"/>
    <w:rsid w:val="0094568D"/>
    <w:rsid w:val="00954352"/>
    <w:rsid w:val="00961D4E"/>
    <w:rsid w:val="009653D9"/>
    <w:rsid w:val="00965577"/>
    <w:rsid w:val="00991ADA"/>
    <w:rsid w:val="009E428A"/>
    <w:rsid w:val="009E46D1"/>
    <w:rsid w:val="009E46D4"/>
    <w:rsid w:val="009E53F5"/>
    <w:rsid w:val="00A1053B"/>
    <w:rsid w:val="00A172F2"/>
    <w:rsid w:val="00A214A2"/>
    <w:rsid w:val="00A35A88"/>
    <w:rsid w:val="00A40AE4"/>
    <w:rsid w:val="00A543CC"/>
    <w:rsid w:val="00A67838"/>
    <w:rsid w:val="00A722B9"/>
    <w:rsid w:val="00A74485"/>
    <w:rsid w:val="00AA6285"/>
    <w:rsid w:val="00AD499B"/>
    <w:rsid w:val="00B04C09"/>
    <w:rsid w:val="00B050CE"/>
    <w:rsid w:val="00B11DB6"/>
    <w:rsid w:val="00B16908"/>
    <w:rsid w:val="00B2432B"/>
    <w:rsid w:val="00B36353"/>
    <w:rsid w:val="00B66D07"/>
    <w:rsid w:val="00BA283D"/>
    <w:rsid w:val="00BA4206"/>
    <w:rsid w:val="00BA5682"/>
    <w:rsid w:val="00BB4662"/>
    <w:rsid w:val="00BB66A1"/>
    <w:rsid w:val="00BE63D0"/>
    <w:rsid w:val="00C02F42"/>
    <w:rsid w:val="00C13FC3"/>
    <w:rsid w:val="00C6118D"/>
    <w:rsid w:val="00C6400A"/>
    <w:rsid w:val="00C86FB3"/>
    <w:rsid w:val="00CA1916"/>
    <w:rsid w:val="00CD15A7"/>
    <w:rsid w:val="00CF002F"/>
    <w:rsid w:val="00D01726"/>
    <w:rsid w:val="00D10E01"/>
    <w:rsid w:val="00D179A6"/>
    <w:rsid w:val="00D27FE3"/>
    <w:rsid w:val="00D43A1E"/>
    <w:rsid w:val="00D44E2C"/>
    <w:rsid w:val="00D50367"/>
    <w:rsid w:val="00D51275"/>
    <w:rsid w:val="00D518D9"/>
    <w:rsid w:val="00D53D3F"/>
    <w:rsid w:val="00D629A0"/>
    <w:rsid w:val="00D728B8"/>
    <w:rsid w:val="00D85D55"/>
    <w:rsid w:val="00DA5225"/>
    <w:rsid w:val="00DA5F60"/>
    <w:rsid w:val="00DC5278"/>
    <w:rsid w:val="00DD2D77"/>
    <w:rsid w:val="00DD3A1D"/>
    <w:rsid w:val="00DF281C"/>
    <w:rsid w:val="00DF7377"/>
    <w:rsid w:val="00E3131A"/>
    <w:rsid w:val="00E36EC7"/>
    <w:rsid w:val="00E37EF8"/>
    <w:rsid w:val="00E57637"/>
    <w:rsid w:val="00E64BC1"/>
    <w:rsid w:val="00E66117"/>
    <w:rsid w:val="00E72F99"/>
    <w:rsid w:val="00E812AE"/>
    <w:rsid w:val="00E90B1C"/>
    <w:rsid w:val="00E95D7C"/>
    <w:rsid w:val="00EC2857"/>
    <w:rsid w:val="00EE24F7"/>
    <w:rsid w:val="00EE7E56"/>
    <w:rsid w:val="00F12A0B"/>
    <w:rsid w:val="00F1632F"/>
    <w:rsid w:val="00F1656B"/>
    <w:rsid w:val="00F2546E"/>
    <w:rsid w:val="00F341C0"/>
    <w:rsid w:val="00F36C97"/>
    <w:rsid w:val="00F604D5"/>
    <w:rsid w:val="00F608F0"/>
    <w:rsid w:val="00F84678"/>
    <w:rsid w:val="00F847B0"/>
    <w:rsid w:val="00F91F6E"/>
    <w:rsid w:val="00F93A48"/>
    <w:rsid w:val="00FB7FCE"/>
    <w:rsid w:val="00FE552A"/>
    <w:rsid w:val="00FF2ED9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D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1034</Characters>
  <Application>Microsoft Office Word</Application>
  <DocSecurity>0</DocSecurity>
  <Lines>8</Lines>
  <Paragraphs>2</Paragraphs>
  <ScaleCrop>false</ScaleCrop>
  <Company>Microsoft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3</cp:revision>
  <dcterms:created xsi:type="dcterms:W3CDTF">2017-02-23T07:11:00Z</dcterms:created>
  <dcterms:modified xsi:type="dcterms:W3CDTF">2017-02-23T07:11:00Z</dcterms:modified>
</cp:coreProperties>
</file>